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6"/>
        <w:gridCol w:w="6183"/>
      </w:tblGrid>
      <w:tr w:rsidR="00C94D0D" w14:paraId="57D52A56" w14:textId="77777777" w:rsidTr="007F2B9B">
        <w:trPr>
          <w:trHeight w:hRule="exact" w:val="354"/>
        </w:trPr>
        <w:tc>
          <w:tcPr>
            <w:tcW w:w="3706" w:type="dxa"/>
            <w:shd w:val="clear" w:color="auto" w:fill="CCCCCC"/>
            <w:vAlign w:val="center"/>
          </w:tcPr>
          <w:p w14:paraId="57FBDDB6" w14:textId="77777777" w:rsidR="00C94D0D" w:rsidRPr="002676A2" w:rsidRDefault="00C94D0D" w:rsidP="007F2B9B">
            <w:pPr>
              <w:pStyle w:val="Header"/>
              <w:tabs>
                <w:tab w:val="clear" w:pos="4153"/>
                <w:tab w:val="clear" w:pos="8306"/>
              </w:tabs>
              <w:rPr>
                <w:b/>
              </w:rPr>
            </w:pPr>
            <w:r w:rsidRPr="002676A2">
              <w:rPr>
                <w:b/>
              </w:rPr>
              <w:t>Application Reference No:</w:t>
            </w:r>
          </w:p>
        </w:tc>
        <w:tc>
          <w:tcPr>
            <w:tcW w:w="6183" w:type="dxa"/>
          </w:tcPr>
          <w:p w14:paraId="74756CA0" w14:textId="77777777" w:rsidR="00C94D0D" w:rsidRPr="002676A2" w:rsidRDefault="00C94D0D" w:rsidP="007F2B9B">
            <w:pPr>
              <w:pStyle w:val="Header"/>
              <w:tabs>
                <w:tab w:val="clear" w:pos="4153"/>
                <w:tab w:val="clear" w:pos="8306"/>
              </w:tabs>
            </w:pPr>
          </w:p>
        </w:tc>
      </w:tr>
      <w:tr w:rsidR="00C94D0D" w14:paraId="51872A83" w14:textId="77777777" w:rsidTr="007F2B9B">
        <w:trPr>
          <w:trHeight w:hRule="exact" w:val="358"/>
        </w:trPr>
        <w:tc>
          <w:tcPr>
            <w:tcW w:w="3706" w:type="dxa"/>
            <w:shd w:val="clear" w:color="auto" w:fill="CCCCCC"/>
            <w:vAlign w:val="center"/>
          </w:tcPr>
          <w:p w14:paraId="27C61AF5" w14:textId="77777777" w:rsidR="00C94D0D" w:rsidRPr="002676A2" w:rsidRDefault="00C94D0D" w:rsidP="007F2B9B">
            <w:pPr>
              <w:pStyle w:val="Header"/>
              <w:tabs>
                <w:tab w:val="clear" w:pos="4153"/>
                <w:tab w:val="clear" w:pos="8306"/>
              </w:tabs>
              <w:rPr>
                <w:b/>
              </w:rPr>
            </w:pPr>
            <w:r w:rsidRPr="002676A2">
              <w:rPr>
                <w:b/>
              </w:rPr>
              <w:t>Application Type</w:t>
            </w:r>
          </w:p>
        </w:tc>
        <w:tc>
          <w:tcPr>
            <w:tcW w:w="6183" w:type="dxa"/>
            <w:tcMar>
              <w:top w:w="57" w:type="dxa"/>
            </w:tcMar>
            <w:vAlign w:val="center"/>
          </w:tcPr>
          <w:p w14:paraId="7604EA30" w14:textId="77777777" w:rsidR="00C94D0D" w:rsidRPr="002676A2" w:rsidRDefault="00C94D0D" w:rsidP="007F2B9B">
            <w:pPr>
              <w:rPr>
                <w:b/>
                <w:noProof/>
                <w:sz w:val="24"/>
                <w:szCs w:val="22"/>
                <w:lang w:eastAsia="en-GB"/>
              </w:rPr>
            </w:pPr>
            <w:r>
              <w:rPr>
                <w:b/>
                <w:noProof/>
                <w:sz w:val="24"/>
                <w:szCs w:val="22"/>
                <w:lang w:eastAsia="en-GB"/>
              </w:rPr>
              <mc:AlternateContent>
                <mc:Choice Requires="wps">
                  <w:drawing>
                    <wp:anchor distT="0" distB="0" distL="114300" distR="114300" simplePos="0" relativeHeight="251658249" behindDoc="0" locked="0" layoutInCell="1" allowOverlap="1" wp14:anchorId="7034F21C" wp14:editId="3A3907EB">
                      <wp:simplePos x="0" y="0"/>
                      <wp:positionH relativeFrom="column">
                        <wp:posOffset>841375</wp:posOffset>
                      </wp:positionH>
                      <wp:positionV relativeFrom="paragraph">
                        <wp:posOffset>-33020</wp:posOffset>
                      </wp:positionV>
                      <wp:extent cx="228600" cy="22860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382B2D8" w14:textId="77777777" w:rsidR="00C94D0D" w:rsidRPr="00341768" w:rsidRDefault="00C94D0D" w:rsidP="00C94D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34F21C" id="Rectangle 16" o:spid="_x0000_s1026" style="position:absolute;margin-left:66.25pt;margin-top:-2.6pt;width:18pt;height:1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cWDAIAACA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">
                      <v:textbox>
                        <w:txbxContent>
                          <w:p w14:paraId="2382B2D8" w14:textId="77777777" w:rsidR="00C94D0D" w:rsidRPr="00341768" w:rsidRDefault="00C94D0D" w:rsidP="00C94D0D"/>
                        </w:txbxContent>
                      </v:textbox>
                    </v:rect>
                  </w:pict>
                </mc:Fallback>
              </mc:AlternateContent>
            </w:r>
            <w:r>
              <w:rPr>
                <w:b/>
                <w:noProof/>
                <w:sz w:val="24"/>
                <w:szCs w:val="22"/>
                <w:lang w:eastAsia="en-GB"/>
              </w:rPr>
              <mc:AlternateContent>
                <mc:Choice Requires="wps">
                  <w:drawing>
                    <wp:anchor distT="0" distB="0" distL="114300" distR="114300" simplePos="0" relativeHeight="251658248" behindDoc="0" locked="0" layoutInCell="1" allowOverlap="1" wp14:anchorId="38F1A401" wp14:editId="292D87D7">
                      <wp:simplePos x="0" y="0"/>
                      <wp:positionH relativeFrom="column">
                        <wp:posOffset>3627120</wp:posOffset>
                      </wp:positionH>
                      <wp:positionV relativeFrom="paragraph">
                        <wp:posOffset>-34290</wp:posOffset>
                      </wp:positionV>
                      <wp:extent cx="228600" cy="22860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CBE4F4D" w14:textId="77777777" w:rsidR="00C94D0D" w:rsidRPr="001C58AF" w:rsidRDefault="00C94D0D" w:rsidP="00C94D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1A401" id="Rectangle 17" o:spid="_x0000_s1027" style="position:absolute;margin-left:285.6pt;margin-top:-2.7pt;width:18pt;height:1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">
                      <v:textbox>
                        <w:txbxContent>
                          <w:p w14:paraId="5CBE4F4D" w14:textId="77777777" w:rsidR="00C94D0D" w:rsidRPr="001C58AF" w:rsidRDefault="00C94D0D" w:rsidP="00C94D0D"/>
                        </w:txbxContent>
                      </v:textbox>
                    </v:rect>
                  </w:pict>
                </mc:Fallback>
              </mc:AlternateContent>
            </w:r>
            <w:r>
              <w:rPr>
                <w:b/>
                <w:noProof/>
                <w:sz w:val="24"/>
                <w:szCs w:val="22"/>
                <w:lang w:eastAsia="en-GB"/>
              </w:rPr>
              <w:t xml:space="preserve"> Application*                                       Update Service Pseudo**</w:t>
            </w:r>
            <w:r w:rsidRPr="002676A2">
              <w:rPr>
                <w:b/>
                <w:noProof/>
                <w:sz w:val="24"/>
                <w:szCs w:val="22"/>
                <w:lang w:eastAsia="en-GB"/>
              </w:rPr>
              <w:t xml:space="preserve">                         </w:t>
            </w:r>
          </w:p>
          <w:p w14:paraId="359934B1" w14:textId="77777777" w:rsidR="00C94D0D" w:rsidRPr="002676A2" w:rsidRDefault="00C94D0D" w:rsidP="007F2B9B">
            <w:pPr>
              <w:pStyle w:val="Header"/>
              <w:tabs>
                <w:tab w:val="clear" w:pos="4153"/>
                <w:tab w:val="clear" w:pos="8306"/>
              </w:tabs>
            </w:pPr>
          </w:p>
        </w:tc>
      </w:tr>
      <w:tr w:rsidR="00C94D0D" w14:paraId="0CC68AF6" w14:textId="77777777" w:rsidTr="007F2B9B">
        <w:trPr>
          <w:trHeight w:hRule="exact" w:val="348"/>
        </w:trPr>
        <w:tc>
          <w:tcPr>
            <w:tcW w:w="3706" w:type="dxa"/>
            <w:shd w:val="clear" w:color="auto" w:fill="CCCCCC"/>
            <w:vAlign w:val="center"/>
          </w:tcPr>
          <w:p w14:paraId="4976D6FB" w14:textId="77777777" w:rsidR="00C94D0D" w:rsidRPr="002676A2" w:rsidRDefault="00C94D0D" w:rsidP="007F2B9B">
            <w:pPr>
              <w:pStyle w:val="Header"/>
              <w:tabs>
                <w:tab w:val="clear" w:pos="4153"/>
                <w:tab w:val="clear" w:pos="8306"/>
              </w:tabs>
              <w:rPr>
                <w:b/>
              </w:rPr>
            </w:pPr>
            <w:r w:rsidRPr="002676A2">
              <w:rPr>
                <w:b/>
              </w:rPr>
              <w:t>Applicant Name:</w:t>
            </w:r>
          </w:p>
        </w:tc>
        <w:tc>
          <w:tcPr>
            <w:tcW w:w="6183" w:type="dxa"/>
          </w:tcPr>
          <w:p w14:paraId="6F222A88" w14:textId="77777777" w:rsidR="00C94D0D" w:rsidRPr="002676A2" w:rsidRDefault="00C94D0D" w:rsidP="007F2B9B">
            <w:pPr>
              <w:pStyle w:val="Header"/>
              <w:tabs>
                <w:tab w:val="clear" w:pos="4153"/>
                <w:tab w:val="clear" w:pos="8306"/>
              </w:tabs>
            </w:pPr>
          </w:p>
        </w:tc>
      </w:tr>
      <w:tr w:rsidR="00C94D0D" w14:paraId="5DB77D10" w14:textId="77777777" w:rsidTr="007F2B9B">
        <w:trPr>
          <w:trHeight w:hRule="exact" w:val="352"/>
        </w:trPr>
        <w:tc>
          <w:tcPr>
            <w:tcW w:w="3706" w:type="dxa"/>
            <w:shd w:val="clear" w:color="auto" w:fill="CCCCCC"/>
            <w:vAlign w:val="center"/>
          </w:tcPr>
          <w:p w14:paraId="37CDB40B" w14:textId="3DDEF98D" w:rsidR="00C94D0D" w:rsidRPr="002676A2" w:rsidRDefault="00C94D0D" w:rsidP="007F2B9B">
            <w:pPr>
              <w:pStyle w:val="Header"/>
              <w:tabs>
                <w:tab w:val="clear" w:pos="4153"/>
                <w:tab w:val="clear" w:pos="8306"/>
              </w:tabs>
              <w:rPr>
                <w:b/>
              </w:rPr>
            </w:pPr>
            <w:r>
              <w:rPr>
                <w:b/>
              </w:rPr>
              <w:t>Workforce</w:t>
            </w:r>
            <w:r w:rsidRPr="002676A2">
              <w:rPr>
                <w:b/>
              </w:rPr>
              <w:t xml:space="preserve">(s) Applied For </w:t>
            </w:r>
          </w:p>
        </w:tc>
        <w:tc>
          <w:tcPr>
            <w:tcW w:w="6183" w:type="dxa"/>
            <w:tcMar>
              <w:top w:w="57" w:type="dxa"/>
            </w:tcMar>
            <w:vAlign w:val="center"/>
          </w:tcPr>
          <w:p w14:paraId="6980D812" w14:textId="77777777" w:rsidR="00C94D0D" w:rsidRPr="002676A2" w:rsidRDefault="00C94D0D" w:rsidP="007F2B9B">
            <w:pPr>
              <w:rPr>
                <w:b/>
                <w:sz w:val="28"/>
                <w:szCs w:val="28"/>
                <w:u w:val="single"/>
              </w:rPr>
            </w:pPr>
            <w:r>
              <w:rPr>
                <w:b/>
                <w:noProof/>
                <w:szCs w:val="22"/>
                <w:lang w:eastAsia="en-GB"/>
              </w:rPr>
              <mc:AlternateContent>
                <mc:Choice Requires="wps">
                  <w:drawing>
                    <wp:anchor distT="0" distB="0" distL="114300" distR="114300" simplePos="0" relativeHeight="251658251" behindDoc="0" locked="0" layoutInCell="1" allowOverlap="1" wp14:anchorId="52C115E7" wp14:editId="54720DBE">
                      <wp:simplePos x="0" y="0"/>
                      <wp:positionH relativeFrom="column">
                        <wp:posOffset>3630295</wp:posOffset>
                      </wp:positionH>
                      <wp:positionV relativeFrom="paragraph">
                        <wp:posOffset>-40005</wp:posOffset>
                      </wp:positionV>
                      <wp:extent cx="228600" cy="22860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8AC0ADE" w14:textId="77777777" w:rsidR="00C94D0D" w:rsidRPr="00341768" w:rsidRDefault="00C94D0D" w:rsidP="00C94D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115E7" id="Rectangle 18" o:spid="_x0000_s1028" style="position:absolute;margin-left:285.85pt;margin-top:-3.15pt;width:18pt;height:1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uxEA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">
                      <v:textbox>
                        <w:txbxContent>
                          <w:p w14:paraId="58AC0ADE" w14:textId="77777777" w:rsidR="00C94D0D" w:rsidRPr="00341768" w:rsidRDefault="00C94D0D" w:rsidP="00C94D0D"/>
                        </w:txbxContent>
                      </v:textbox>
                    </v:rect>
                  </w:pict>
                </mc:Fallback>
              </mc:AlternateContent>
            </w:r>
            <w:r>
              <w:rPr>
                <w:b/>
                <w:noProof/>
                <w:sz w:val="24"/>
                <w:szCs w:val="22"/>
                <w:lang w:eastAsia="en-GB"/>
              </w:rPr>
              <mc:AlternateContent>
                <mc:Choice Requires="wps">
                  <w:drawing>
                    <wp:anchor distT="0" distB="0" distL="114300" distR="114300" simplePos="0" relativeHeight="251658250" behindDoc="0" locked="0" layoutInCell="1" allowOverlap="1" wp14:anchorId="36860F29" wp14:editId="50006944">
                      <wp:simplePos x="0" y="0"/>
                      <wp:positionH relativeFrom="column">
                        <wp:posOffset>2371090</wp:posOffset>
                      </wp:positionH>
                      <wp:positionV relativeFrom="paragraph">
                        <wp:posOffset>-38100</wp:posOffset>
                      </wp:positionV>
                      <wp:extent cx="228600" cy="22860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B6597F" w14:textId="77777777" w:rsidR="00C94D0D" w:rsidRPr="00341768" w:rsidRDefault="00C94D0D" w:rsidP="00C94D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60F29" id="Rectangle 19" o:spid="_x0000_s1029" style="position:absolute;margin-left:186.7pt;margin-top:-3pt;width:18pt;height: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">
                      <v:textbox>
                        <w:txbxContent>
                          <w:p w14:paraId="6AB6597F" w14:textId="77777777" w:rsidR="00C94D0D" w:rsidRPr="00341768" w:rsidRDefault="00C94D0D" w:rsidP="00C94D0D"/>
                        </w:txbxContent>
                      </v:textbox>
                    </v:rect>
                  </w:pict>
                </mc:Fallback>
              </mc:AlternateContent>
            </w:r>
            <w:r>
              <w:rPr>
                <w:b/>
                <w:noProof/>
                <w:sz w:val="24"/>
                <w:szCs w:val="22"/>
                <w:lang w:eastAsia="en-GB"/>
              </w:rPr>
              <mc:AlternateContent>
                <mc:Choice Requires="wps">
                  <w:drawing>
                    <wp:anchor distT="0" distB="0" distL="114300" distR="114300" simplePos="0" relativeHeight="251658247" behindDoc="0" locked="0" layoutInCell="1" allowOverlap="1" wp14:anchorId="3AD33995" wp14:editId="5454E7D6">
                      <wp:simplePos x="0" y="0"/>
                      <wp:positionH relativeFrom="column">
                        <wp:posOffset>869950</wp:posOffset>
                      </wp:positionH>
                      <wp:positionV relativeFrom="paragraph">
                        <wp:posOffset>-34925</wp:posOffset>
                      </wp:positionV>
                      <wp:extent cx="228600" cy="22860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02C89294" w14:textId="77777777" w:rsidR="00C94D0D" w:rsidRPr="00341768" w:rsidRDefault="00C94D0D" w:rsidP="00C94D0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D33995" id="Rectangle 20" o:spid="_x0000_s1030" style="position:absolute;margin-left:68.5pt;margin-top:-2.75pt;width:18pt;height:1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e2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">
                      <v:textbox>
                        <w:txbxContent>
                          <w:p w14:paraId="02C89294" w14:textId="77777777" w:rsidR="00C94D0D" w:rsidRPr="00341768" w:rsidRDefault="00C94D0D" w:rsidP="00C94D0D"/>
                        </w:txbxContent>
                      </v:textbox>
                    </v:rect>
                  </w:pict>
                </mc:Fallback>
              </mc:AlternateContent>
            </w:r>
            <w:r>
              <w:rPr>
                <w:b/>
                <w:sz w:val="24"/>
                <w:szCs w:val="22"/>
              </w:rPr>
              <w:t xml:space="preserve">           Adult’s </w:t>
            </w:r>
            <w:r w:rsidRPr="002676A2">
              <w:rPr>
                <w:b/>
                <w:sz w:val="24"/>
                <w:szCs w:val="22"/>
              </w:rPr>
              <w:t xml:space="preserve">  </w:t>
            </w:r>
            <w:r w:rsidRPr="002676A2">
              <w:rPr>
                <w:b/>
                <w:szCs w:val="22"/>
              </w:rPr>
              <w:t xml:space="preserve">      </w:t>
            </w:r>
            <w:r>
              <w:rPr>
                <w:b/>
                <w:szCs w:val="22"/>
              </w:rPr>
              <w:t xml:space="preserve">           </w:t>
            </w:r>
            <w:r w:rsidRPr="002676A2">
              <w:rPr>
                <w:b/>
                <w:szCs w:val="22"/>
              </w:rPr>
              <w:t xml:space="preserve">    </w:t>
            </w:r>
            <w:r>
              <w:rPr>
                <w:b/>
                <w:szCs w:val="22"/>
              </w:rPr>
              <w:t xml:space="preserve">     </w:t>
            </w:r>
            <w:r w:rsidRPr="002676A2">
              <w:rPr>
                <w:b/>
                <w:sz w:val="24"/>
                <w:szCs w:val="22"/>
              </w:rPr>
              <w:t xml:space="preserve">Children’s </w:t>
            </w:r>
            <w:r>
              <w:rPr>
                <w:b/>
                <w:sz w:val="24"/>
                <w:szCs w:val="22"/>
              </w:rPr>
              <w:t xml:space="preserve">                         Other  </w:t>
            </w:r>
          </w:p>
          <w:p w14:paraId="0EEE0EB9" w14:textId="77777777" w:rsidR="00C94D0D" w:rsidRPr="002676A2" w:rsidRDefault="00C94D0D" w:rsidP="007F2B9B">
            <w:pPr>
              <w:pStyle w:val="Header"/>
              <w:tabs>
                <w:tab w:val="clear" w:pos="4153"/>
                <w:tab w:val="clear" w:pos="8306"/>
              </w:tabs>
            </w:pPr>
          </w:p>
        </w:tc>
      </w:tr>
      <w:tr w:rsidR="00C94D0D" w14:paraId="1CFB4FE6" w14:textId="77777777" w:rsidTr="007F2B9B">
        <w:trPr>
          <w:trHeight w:hRule="exact" w:val="346"/>
        </w:trPr>
        <w:tc>
          <w:tcPr>
            <w:tcW w:w="3706" w:type="dxa"/>
            <w:shd w:val="clear" w:color="auto" w:fill="CCCCCC"/>
            <w:vAlign w:val="center"/>
          </w:tcPr>
          <w:p w14:paraId="6345AEF2" w14:textId="77777777" w:rsidR="00C94D0D" w:rsidRPr="002676A2" w:rsidRDefault="00C94D0D" w:rsidP="007F2B9B">
            <w:pPr>
              <w:pStyle w:val="Header"/>
              <w:tabs>
                <w:tab w:val="clear" w:pos="4153"/>
                <w:tab w:val="clear" w:pos="8306"/>
              </w:tabs>
              <w:rPr>
                <w:b/>
              </w:rPr>
            </w:pPr>
            <w:r w:rsidRPr="002676A2">
              <w:rPr>
                <w:b/>
              </w:rPr>
              <w:t>Date AT Created</w:t>
            </w:r>
            <w:r>
              <w:rPr>
                <w:b/>
              </w:rPr>
              <w:t xml:space="preserve"> and Created By</w:t>
            </w:r>
            <w:r w:rsidRPr="002676A2">
              <w:rPr>
                <w:b/>
              </w:rPr>
              <w:t>:</w:t>
            </w:r>
          </w:p>
        </w:tc>
        <w:tc>
          <w:tcPr>
            <w:tcW w:w="6183" w:type="dxa"/>
            <w:vAlign w:val="center"/>
          </w:tcPr>
          <w:p w14:paraId="0355557B" w14:textId="77777777" w:rsidR="00C94D0D" w:rsidRPr="002676A2" w:rsidRDefault="00C94D0D" w:rsidP="007F2B9B">
            <w:pPr>
              <w:rPr>
                <w:b/>
                <w:sz w:val="28"/>
                <w:szCs w:val="28"/>
                <w:u w:val="single"/>
              </w:rPr>
            </w:pPr>
            <w:r w:rsidRPr="002676A2">
              <w:rPr>
                <w:b/>
                <w:szCs w:val="22"/>
              </w:rPr>
              <w:t xml:space="preserve"> </w:t>
            </w:r>
          </w:p>
          <w:p w14:paraId="7BBD01CF" w14:textId="77777777" w:rsidR="00C94D0D" w:rsidRPr="002676A2" w:rsidRDefault="00C94D0D" w:rsidP="007F2B9B">
            <w:pPr>
              <w:pStyle w:val="Header"/>
              <w:tabs>
                <w:tab w:val="clear" w:pos="4153"/>
                <w:tab w:val="clear" w:pos="8306"/>
              </w:tabs>
              <w:jc w:val="right"/>
            </w:pPr>
          </w:p>
        </w:tc>
      </w:tr>
    </w:tbl>
    <w:p w14:paraId="15FA2494" w14:textId="77777777" w:rsidR="008F1BDC" w:rsidRDefault="008F1BDC" w:rsidP="004F6E66">
      <w:pPr>
        <w:rPr>
          <w:b/>
          <w:noProof/>
          <w:szCs w:val="22"/>
          <w:lang w:eastAsia="en-GB"/>
        </w:rPr>
      </w:pPr>
    </w:p>
    <w:p w14:paraId="3FADF13D" w14:textId="75E986FE" w:rsidR="008F1BDC" w:rsidRDefault="008F1BDC" w:rsidP="008F1BDC">
      <w:pPr>
        <w:rPr>
          <w:b/>
          <w:sz w:val="28"/>
          <w:szCs w:val="28"/>
          <w:u w:val="single"/>
        </w:rPr>
      </w:pPr>
      <w:r>
        <w:rPr>
          <w:b/>
          <w:sz w:val="28"/>
          <w:szCs w:val="28"/>
          <w:u w:val="single"/>
        </w:rPr>
        <w:t>AT3 - Section 1</w:t>
      </w:r>
      <w:r w:rsidRPr="006F7FC7">
        <w:rPr>
          <w:b/>
          <w:sz w:val="28"/>
          <w:szCs w:val="28"/>
          <w:u w:val="single"/>
        </w:rPr>
        <w:t xml:space="preserve"> - Decision Rationale</w:t>
      </w:r>
      <w:r w:rsidRPr="000B3E66">
        <w:rPr>
          <w:b/>
          <w:sz w:val="28"/>
          <w:szCs w:val="28"/>
        </w:rPr>
        <w:t xml:space="preserve">   </w:t>
      </w:r>
      <w:r>
        <w:rPr>
          <w:b/>
          <w:sz w:val="28"/>
          <w:szCs w:val="28"/>
        </w:rPr>
        <w:t xml:space="preserve">                                    </w:t>
      </w:r>
      <w:r w:rsidRPr="000B3E66">
        <w:rPr>
          <w:b/>
          <w:sz w:val="28"/>
          <w:szCs w:val="28"/>
        </w:rPr>
        <w:t xml:space="preserve"> </w:t>
      </w:r>
    </w:p>
    <w:p w14:paraId="09D8C0D1" w14:textId="208254E6" w:rsidR="00F80384" w:rsidRDefault="00F80384" w:rsidP="004F6E66">
      <w:pPr>
        <w:spacing w:after="120"/>
        <w:rPr>
          <w:rFonts w:ascii="Franklin Gothic Book" w:hAnsi="Franklin Gothic Book"/>
          <w:b/>
          <w:szCs w:val="22"/>
        </w:rPr>
      </w:pPr>
    </w:p>
    <w:p w14:paraId="486CD662" w14:textId="5E1E715D" w:rsidR="004F6E66" w:rsidRPr="00954F40" w:rsidRDefault="004F6E66" w:rsidP="007027F3">
      <w:pPr>
        <w:ind w:left="284"/>
        <w:rPr>
          <w:rFonts w:ascii="Franklin Gothic Book" w:hAnsi="Franklin Gothic Book"/>
          <w:b/>
          <w:szCs w:val="22"/>
          <w:u w:val="single"/>
        </w:rPr>
      </w:pPr>
      <w:r w:rsidRPr="00954F40">
        <w:rPr>
          <w:rFonts w:ascii="Franklin Gothic Book" w:hAnsi="Franklin Gothic Book"/>
          <w:b/>
          <w:szCs w:val="22"/>
        </w:rPr>
        <w:t>Section 1</w:t>
      </w:r>
      <w:r w:rsidR="00CF1694">
        <w:rPr>
          <w:rFonts w:ascii="Franklin Gothic Book" w:hAnsi="Franklin Gothic Book"/>
          <w:b/>
          <w:szCs w:val="22"/>
        </w:rPr>
        <w:t>a</w:t>
      </w:r>
      <w:r w:rsidRPr="00954F40">
        <w:rPr>
          <w:rFonts w:ascii="Franklin Gothic Book" w:hAnsi="Franklin Gothic Book"/>
          <w:b/>
          <w:szCs w:val="22"/>
        </w:rPr>
        <w:t xml:space="preserve">: </w:t>
      </w:r>
      <w:r w:rsidRPr="00954F40">
        <w:rPr>
          <w:rFonts w:ascii="Franklin Gothic Book" w:hAnsi="Franklin Gothic Book"/>
          <w:b/>
          <w:szCs w:val="22"/>
          <w:u w:val="single"/>
        </w:rPr>
        <w:t>In</w:t>
      </w:r>
      <w:r w:rsidR="005725E4">
        <w:rPr>
          <w:rFonts w:ascii="Franklin Gothic Book" w:hAnsi="Franklin Gothic Book"/>
          <w:b/>
          <w:szCs w:val="22"/>
          <w:u w:val="single"/>
        </w:rPr>
        <w:t>teraction</w:t>
      </w:r>
      <w:r w:rsidRPr="00954F40">
        <w:rPr>
          <w:rFonts w:ascii="Franklin Gothic Book" w:hAnsi="Franklin Gothic Book"/>
          <w:b/>
          <w:szCs w:val="22"/>
          <w:u w:val="single"/>
        </w:rPr>
        <w:t xml:space="preserve"> Summary (</w:t>
      </w:r>
      <w:r w:rsidR="00C938A2">
        <w:rPr>
          <w:rFonts w:ascii="Franklin Gothic Book" w:hAnsi="Franklin Gothic Book"/>
          <w:b/>
          <w:szCs w:val="22"/>
          <w:u w:val="single"/>
        </w:rPr>
        <w:t>mandatory</w:t>
      </w:r>
      <w:r w:rsidRPr="00954F40">
        <w:rPr>
          <w:rFonts w:ascii="Franklin Gothic Book" w:hAnsi="Franklin Gothic Book"/>
          <w:b/>
          <w:szCs w:val="22"/>
          <w:u w:val="single"/>
        </w:rPr>
        <w:t>)</w:t>
      </w:r>
    </w:p>
    <w:p w14:paraId="1269493E" w14:textId="1E98555D" w:rsidR="004F6E66" w:rsidRPr="00954F40" w:rsidRDefault="004F6E66" w:rsidP="005D1865">
      <w:pPr>
        <w:spacing w:after="120"/>
        <w:rPr>
          <w:rFonts w:ascii="Franklin Gothic Book" w:hAnsi="Franklin Gothic Book"/>
          <w:b/>
          <w:sz w:val="28"/>
          <w:szCs w:val="28"/>
          <w:u w:val="single"/>
        </w:rPr>
      </w:pPr>
      <w:r w:rsidRPr="00954F40">
        <w:rPr>
          <w:rFonts w:ascii="Franklin Gothic Book" w:hAnsi="Franklin Gothic Book"/>
          <w:i/>
          <w:szCs w:val="22"/>
        </w:rPr>
        <w:t xml:space="preserve">This section is </w:t>
      </w:r>
      <w:r w:rsidR="00C938A2">
        <w:rPr>
          <w:rFonts w:ascii="Franklin Gothic Book" w:hAnsi="Franklin Gothic Book"/>
          <w:b/>
          <w:i/>
          <w:szCs w:val="22"/>
        </w:rPr>
        <w:t>mandatory</w:t>
      </w:r>
      <w:r w:rsidRPr="00954F40">
        <w:rPr>
          <w:rFonts w:ascii="Franklin Gothic Book" w:hAnsi="Franklin Gothic Book"/>
          <w:b/>
          <w:i/>
          <w:szCs w:val="22"/>
        </w:rPr>
        <w:t xml:space="preserve">, </w:t>
      </w:r>
      <w:r w:rsidRPr="00954F40">
        <w:rPr>
          <w:rFonts w:ascii="Franklin Gothic Book" w:hAnsi="Franklin Gothic Book"/>
          <w:i/>
          <w:szCs w:val="22"/>
        </w:rPr>
        <w:t xml:space="preserve">for use where the Disclosure Unit </w:t>
      </w:r>
      <w:r w:rsidR="00C938A2">
        <w:rPr>
          <w:rFonts w:ascii="Franklin Gothic Book" w:hAnsi="Franklin Gothic Book"/>
          <w:i/>
          <w:szCs w:val="22"/>
        </w:rPr>
        <w:t>records any interaction with other Police Force, Disclosure Units, Public Bodies, Private Bodies and/or Representation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0E4EFA" w:rsidRPr="0081004F" w14:paraId="5D24FEF9" w14:textId="77777777" w:rsidTr="0041013B">
        <w:trPr>
          <w:trHeight w:val="3277"/>
        </w:trPr>
        <w:tc>
          <w:tcPr>
            <w:tcW w:w="9394" w:type="dxa"/>
          </w:tcPr>
          <w:p w14:paraId="5342C29E" w14:textId="039920B5" w:rsidR="000E4EFA" w:rsidRDefault="00C938A2" w:rsidP="004F6E66">
            <w:pPr>
              <w:rPr>
                <w:b/>
                <w:sz w:val="28"/>
                <w:szCs w:val="28"/>
                <w:u w:val="single"/>
              </w:rPr>
            </w:pPr>
            <w:r>
              <w:rPr>
                <w:b/>
                <w:sz w:val="28"/>
                <w:szCs w:val="28"/>
                <w:u w:val="single"/>
              </w:rPr>
              <w:t xml:space="preserve">PLEASE REFER TO THE </w:t>
            </w:r>
            <w:r w:rsidR="00E720CE">
              <w:rPr>
                <w:b/>
                <w:sz w:val="28"/>
                <w:szCs w:val="28"/>
                <w:u w:val="single"/>
              </w:rPr>
              <w:t>GD14</w:t>
            </w:r>
            <w:r>
              <w:rPr>
                <w:b/>
                <w:sz w:val="28"/>
                <w:szCs w:val="28"/>
                <w:u w:val="single"/>
              </w:rPr>
              <w:t xml:space="preserve"> WHEN COMPLETING THIS SECTION</w:t>
            </w:r>
          </w:p>
          <w:p w14:paraId="54705775" w14:textId="77777777" w:rsidR="00C938A2" w:rsidRDefault="00C938A2" w:rsidP="004F6E66">
            <w:pPr>
              <w:rPr>
                <w:b/>
                <w:sz w:val="28"/>
                <w:szCs w:val="28"/>
                <w:u w:val="single"/>
              </w:rPr>
            </w:pPr>
          </w:p>
          <w:p w14:paraId="6A939252" w14:textId="60FA834E" w:rsidR="00C938A2" w:rsidRPr="005522FF" w:rsidRDefault="00C938A2" w:rsidP="004F6E66">
            <w:pPr>
              <w:rPr>
                <w:b/>
                <w:sz w:val="24"/>
                <w:szCs w:val="24"/>
              </w:rPr>
            </w:pPr>
            <w:r w:rsidRPr="005522FF">
              <w:rPr>
                <w:b/>
                <w:sz w:val="24"/>
                <w:szCs w:val="24"/>
              </w:rPr>
              <w:t>External Police force contact</w:t>
            </w:r>
          </w:p>
          <w:p w14:paraId="5A0A1156" w14:textId="77777777" w:rsidR="005522FF" w:rsidRPr="005522FF" w:rsidRDefault="005522FF" w:rsidP="004F6E66">
            <w:pPr>
              <w:rPr>
                <w:b/>
                <w:sz w:val="24"/>
                <w:szCs w:val="24"/>
              </w:rPr>
            </w:pPr>
          </w:p>
          <w:p w14:paraId="179DDA44" w14:textId="08793449" w:rsidR="005522FF" w:rsidRPr="005522FF" w:rsidRDefault="005522FF" w:rsidP="004F6E66">
            <w:pPr>
              <w:rPr>
                <w:bCs/>
                <w:szCs w:val="22"/>
              </w:rPr>
            </w:pPr>
            <w:r>
              <w:rPr>
                <w:bCs/>
                <w:szCs w:val="22"/>
              </w:rPr>
              <w:t>Yes/No/Not Applicable (delete as appropriate)</w:t>
            </w:r>
            <w:r w:rsidR="00DE34F8">
              <w:rPr>
                <w:bCs/>
                <w:szCs w:val="22"/>
              </w:rPr>
              <w:t xml:space="preserve"> Enter Contact Details -</w:t>
            </w:r>
            <w:r>
              <w:rPr>
                <w:bCs/>
                <w:szCs w:val="22"/>
              </w:rPr>
              <w:t xml:space="preserve"> Enter the </w:t>
            </w:r>
            <w:r w:rsidR="00AE1A2A">
              <w:rPr>
                <w:bCs/>
                <w:szCs w:val="22"/>
              </w:rPr>
              <w:t>outcome below:</w:t>
            </w:r>
          </w:p>
          <w:p w14:paraId="058C2DD7" w14:textId="6DC75729" w:rsidR="00C938A2" w:rsidRPr="005522FF" w:rsidRDefault="00C938A2" w:rsidP="004F6E66">
            <w:pPr>
              <w:rPr>
                <w:b/>
                <w:sz w:val="24"/>
                <w:szCs w:val="24"/>
              </w:rPr>
            </w:pPr>
          </w:p>
          <w:p w14:paraId="3DE6A23D" w14:textId="77777777" w:rsidR="00C938A2" w:rsidRPr="005522FF" w:rsidRDefault="00C938A2" w:rsidP="004F6E66">
            <w:pPr>
              <w:rPr>
                <w:b/>
                <w:sz w:val="24"/>
                <w:szCs w:val="24"/>
              </w:rPr>
            </w:pPr>
          </w:p>
          <w:p w14:paraId="68016984" w14:textId="77777777" w:rsidR="00C938A2" w:rsidRPr="001C7F5C" w:rsidRDefault="00C938A2" w:rsidP="004F6E66">
            <w:pPr>
              <w:rPr>
                <w:bCs/>
                <w:color w:val="0070C0"/>
                <w:sz w:val="24"/>
                <w:szCs w:val="24"/>
              </w:rPr>
            </w:pPr>
          </w:p>
          <w:p w14:paraId="62586DE0" w14:textId="77777777" w:rsidR="00C938A2" w:rsidRPr="005522FF" w:rsidRDefault="00C938A2" w:rsidP="004F6E66">
            <w:pPr>
              <w:rPr>
                <w:b/>
                <w:sz w:val="24"/>
                <w:szCs w:val="24"/>
              </w:rPr>
            </w:pPr>
          </w:p>
          <w:p w14:paraId="7772B8AF" w14:textId="77777777" w:rsidR="00C938A2" w:rsidRPr="005522FF" w:rsidRDefault="00C938A2" w:rsidP="004F6E66">
            <w:pPr>
              <w:rPr>
                <w:b/>
                <w:sz w:val="24"/>
                <w:szCs w:val="24"/>
              </w:rPr>
            </w:pPr>
          </w:p>
          <w:p w14:paraId="7A6D062A" w14:textId="77777777" w:rsidR="009E7BDA" w:rsidRPr="005522FF" w:rsidRDefault="009E7BDA" w:rsidP="004F6E66">
            <w:pPr>
              <w:rPr>
                <w:b/>
                <w:sz w:val="24"/>
                <w:szCs w:val="24"/>
              </w:rPr>
            </w:pPr>
          </w:p>
          <w:p w14:paraId="62451221" w14:textId="77777777" w:rsidR="00C938A2" w:rsidRPr="005522FF" w:rsidRDefault="00C938A2" w:rsidP="004F6E66">
            <w:pPr>
              <w:rPr>
                <w:b/>
                <w:sz w:val="24"/>
                <w:szCs w:val="24"/>
              </w:rPr>
            </w:pPr>
          </w:p>
          <w:p w14:paraId="6C2B889E" w14:textId="67C0AC58" w:rsidR="00C938A2" w:rsidRPr="00C938A2" w:rsidRDefault="00C938A2" w:rsidP="004F6E66">
            <w:pPr>
              <w:rPr>
                <w:b/>
                <w:szCs w:val="22"/>
              </w:rPr>
            </w:pPr>
          </w:p>
        </w:tc>
      </w:tr>
      <w:tr w:rsidR="009E7BDA" w:rsidRPr="0081004F" w14:paraId="77819D4F" w14:textId="77777777" w:rsidTr="009E7BDA">
        <w:trPr>
          <w:trHeight w:val="1628"/>
        </w:trPr>
        <w:tc>
          <w:tcPr>
            <w:tcW w:w="9394" w:type="dxa"/>
          </w:tcPr>
          <w:p w14:paraId="21EC4308" w14:textId="77777777" w:rsidR="009E7BDA" w:rsidRDefault="009E7BDA" w:rsidP="009E7BDA">
            <w:pPr>
              <w:rPr>
                <w:b/>
                <w:sz w:val="24"/>
                <w:szCs w:val="24"/>
              </w:rPr>
            </w:pPr>
            <w:r w:rsidRPr="005522FF">
              <w:rPr>
                <w:b/>
                <w:sz w:val="24"/>
                <w:szCs w:val="24"/>
              </w:rPr>
              <w:t>Internal Police force contact</w:t>
            </w:r>
          </w:p>
          <w:p w14:paraId="7FD45E46" w14:textId="77777777" w:rsidR="009E7BDA" w:rsidRDefault="009E7BDA" w:rsidP="009E7BDA">
            <w:pPr>
              <w:rPr>
                <w:b/>
                <w:sz w:val="24"/>
                <w:szCs w:val="24"/>
              </w:rPr>
            </w:pPr>
          </w:p>
          <w:p w14:paraId="4EA2EB53" w14:textId="77777777" w:rsidR="00CA4B22" w:rsidRPr="005522FF" w:rsidRDefault="00CA4B22" w:rsidP="00CA4B22">
            <w:pPr>
              <w:rPr>
                <w:bCs/>
                <w:szCs w:val="22"/>
              </w:rPr>
            </w:pPr>
            <w:r>
              <w:rPr>
                <w:bCs/>
                <w:szCs w:val="22"/>
              </w:rPr>
              <w:t>Yes/No/Not Applicable (delete as appropriate) Enter Contact Details - Enter the outcome below:</w:t>
            </w:r>
          </w:p>
          <w:p w14:paraId="1E6C98BF" w14:textId="77777777" w:rsidR="009E7BDA" w:rsidRDefault="009E7BDA" w:rsidP="004F6E66">
            <w:pPr>
              <w:rPr>
                <w:b/>
                <w:sz w:val="28"/>
                <w:szCs w:val="28"/>
                <w:u w:val="single"/>
              </w:rPr>
            </w:pPr>
          </w:p>
          <w:p w14:paraId="171F40B0" w14:textId="77777777" w:rsidR="000A6839" w:rsidRDefault="000A6839" w:rsidP="004F6E66">
            <w:pPr>
              <w:rPr>
                <w:b/>
                <w:sz w:val="28"/>
                <w:szCs w:val="28"/>
                <w:u w:val="single"/>
              </w:rPr>
            </w:pPr>
          </w:p>
          <w:p w14:paraId="3F42F72C" w14:textId="77777777" w:rsidR="000A6839" w:rsidRDefault="000A6839" w:rsidP="004F6E66">
            <w:pPr>
              <w:rPr>
                <w:b/>
                <w:sz w:val="28"/>
                <w:szCs w:val="28"/>
                <w:u w:val="single"/>
              </w:rPr>
            </w:pPr>
          </w:p>
          <w:p w14:paraId="36FA62F5" w14:textId="77777777" w:rsidR="000A6839" w:rsidRDefault="000A6839" w:rsidP="004F6E66">
            <w:pPr>
              <w:rPr>
                <w:b/>
                <w:sz w:val="28"/>
                <w:szCs w:val="28"/>
                <w:u w:val="single"/>
              </w:rPr>
            </w:pPr>
          </w:p>
          <w:p w14:paraId="25458810" w14:textId="07111FB7" w:rsidR="000A6839" w:rsidRDefault="000A6839" w:rsidP="004F6E66">
            <w:pPr>
              <w:rPr>
                <w:b/>
                <w:sz w:val="28"/>
                <w:szCs w:val="28"/>
                <w:u w:val="single"/>
              </w:rPr>
            </w:pPr>
          </w:p>
        </w:tc>
      </w:tr>
      <w:tr w:rsidR="009E7BDA" w:rsidRPr="0081004F" w14:paraId="25735E8A" w14:textId="77777777" w:rsidTr="009E7BDA">
        <w:trPr>
          <w:trHeight w:val="1411"/>
        </w:trPr>
        <w:tc>
          <w:tcPr>
            <w:tcW w:w="9394" w:type="dxa"/>
          </w:tcPr>
          <w:p w14:paraId="7D829E5A" w14:textId="77777777" w:rsidR="009E7BDA" w:rsidRDefault="009E7BDA" w:rsidP="009E7BDA">
            <w:pPr>
              <w:rPr>
                <w:b/>
                <w:sz w:val="24"/>
                <w:szCs w:val="24"/>
              </w:rPr>
            </w:pPr>
            <w:r w:rsidRPr="005522FF">
              <w:rPr>
                <w:b/>
                <w:sz w:val="24"/>
                <w:szCs w:val="24"/>
              </w:rPr>
              <w:t>Other DU contact</w:t>
            </w:r>
          </w:p>
          <w:p w14:paraId="1701E500" w14:textId="77777777" w:rsidR="009E7BDA" w:rsidRDefault="009E7BDA" w:rsidP="009E7BDA">
            <w:pPr>
              <w:rPr>
                <w:b/>
                <w:sz w:val="24"/>
                <w:szCs w:val="24"/>
              </w:rPr>
            </w:pPr>
          </w:p>
          <w:p w14:paraId="1AE9B06F" w14:textId="77777777" w:rsidR="00CA4B22" w:rsidRPr="005522FF" w:rsidRDefault="00CA4B22" w:rsidP="00CA4B22">
            <w:pPr>
              <w:rPr>
                <w:bCs/>
                <w:szCs w:val="22"/>
              </w:rPr>
            </w:pPr>
            <w:r>
              <w:rPr>
                <w:bCs/>
                <w:szCs w:val="22"/>
              </w:rPr>
              <w:t>Yes/No/Not Applicable (delete as appropriate) Enter Contact Details - Enter the outcome below:</w:t>
            </w:r>
          </w:p>
          <w:p w14:paraId="7946203C" w14:textId="77777777" w:rsidR="009E7BDA" w:rsidRDefault="009E7BDA" w:rsidP="004F6E66">
            <w:pPr>
              <w:rPr>
                <w:b/>
                <w:sz w:val="28"/>
                <w:szCs w:val="28"/>
                <w:u w:val="single"/>
              </w:rPr>
            </w:pPr>
          </w:p>
          <w:p w14:paraId="11AFABB8" w14:textId="77777777" w:rsidR="000A6839" w:rsidRDefault="000A6839" w:rsidP="004F6E66">
            <w:pPr>
              <w:rPr>
                <w:b/>
                <w:sz w:val="28"/>
                <w:szCs w:val="28"/>
                <w:u w:val="single"/>
              </w:rPr>
            </w:pPr>
          </w:p>
          <w:p w14:paraId="1FF6C22C" w14:textId="77777777" w:rsidR="000A6839" w:rsidRDefault="000A6839" w:rsidP="004F6E66">
            <w:pPr>
              <w:rPr>
                <w:b/>
                <w:sz w:val="28"/>
                <w:szCs w:val="28"/>
                <w:u w:val="single"/>
              </w:rPr>
            </w:pPr>
          </w:p>
          <w:p w14:paraId="572EB881" w14:textId="77777777" w:rsidR="000A6839" w:rsidRDefault="000A6839" w:rsidP="004F6E66">
            <w:pPr>
              <w:rPr>
                <w:b/>
                <w:sz w:val="28"/>
                <w:szCs w:val="28"/>
                <w:u w:val="single"/>
              </w:rPr>
            </w:pPr>
          </w:p>
          <w:p w14:paraId="79BC7052" w14:textId="77777777" w:rsidR="000A6839" w:rsidRDefault="000A6839" w:rsidP="004F6E66">
            <w:pPr>
              <w:rPr>
                <w:b/>
                <w:sz w:val="28"/>
                <w:szCs w:val="28"/>
                <w:u w:val="single"/>
              </w:rPr>
            </w:pPr>
          </w:p>
          <w:p w14:paraId="5B77FEB5" w14:textId="36691E4E" w:rsidR="000A6839" w:rsidRDefault="000A6839" w:rsidP="004F6E66">
            <w:pPr>
              <w:rPr>
                <w:b/>
                <w:sz w:val="28"/>
                <w:szCs w:val="28"/>
                <w:u w:val="single"/>
              </w:rPr>
            </w:pPr>
          </w:p>
        </w:tc>
      </w:tr>
      <w:tr w:rsidR="009E7BDA" w:rsidRPr="0081004F" w14:paraId="6B00B85E" w14:textId="77777777" w:rsidTr="009E7BDA">
        <w:trPr>
          <w:trHeight w:val="2820"/>
        </w:trPr>
        <w:tc>
          <w:tcPr>
            <w:tcW w:w="9394" w:type="dxa"/>
          </w:tcPr>
          <w:p w14:paraId="3BAD76AD" w14:textId="77777777" w:rsidR="009E7BDA" w:rsidRDefault="009E7BDA" w:rsidP="009E7BDA">
            <w:pPr>
              <w:rPr>
                <w:b/>
                <w:sz w:val="24"/>
                <w:szCs w:val="24"/>
              </w:rPr>
            </w:pPr>
            <w:r w:rsidRPr="005522FF">
              <w:rPr>
                <w:b/>
                <w:sz w:val="24"/>
                <w:szCs w:val="24"/>
              </w:rPr>
              <w:lastRenderedPageBreak/>
              <w:t>Cross DU decision making outcome</w:t>
            </w:r>
          </w:p>
          <w:p w14:paraId="08AEA1C5" w14:textId="77777777" w:rsidR="009E7BDA" w:rsidRDefault="009E7BDA" w:rsidP="009E7BDA">
            <w:pPr>
              <w:rPr>
                <w:b/>
                <w:sz w:val="24"/>
                <w:szCs w:val="24"/>
              </w:rPr>
            </w:pPr>
          </w:p>
          <w:p w14:paraId="474D0A64" w14:textId="77777777" w:rsidR="00CA4B22" w:rsidRPr="005522FF" w:rsidRDefault="00CA4B22" w:rsidP="00CA4B22">
            <w:pPr>
              <w:rPr>
                <w:bCs/>
                <w:szCs w:val="22"/>
              </w:rPr>
            </w:pPr>
            <w:r>
              <w:rPr>
                <w:bCs/>
                <w:szCs w:val="22"/>
              </w:rPr>
              <w:t>Yes/No/Not Applicable (delete as appropriate) Enter Contact Details - Enter the outcome below:</w:t>
            </w:r>
          </w:p>
          <w:p w14:paraId="56DCADB4" w14:textId="77777777" w:rsidR="009E7BDA" w:rsidRDefault="009E7BDA" w:rsidP="004F6E66">
            <w:pPr>
              <w:rPr>
                <w:b/>
                <w:sz w:val="28"/>
                <w:szCs w:val="28"/>
                <w:u w:val="single"/>
              </w:rPr>
            </w:pPr>
          </w:p>
        </w:tc>
      </w:tr>
      <w:tr w:rsidR="009E7BDA" w:rsidRPr="0081004F" w14:paraId="0AE4BD86" w14:textId="77777777" w:rsidTr="009E7BDA">
        <w:trPr>
          <w:trHeight w:val="2820"/>
        </w:trPr>
        <w:tc>
          <w:tcPr>
            <w:tcW w:w="9394" w:type="dxa"/>
          </w:tcPr>
          <w:p w14:paraId="37C89940" w14:textId="77777777" w:rsidR="009E7BDA" w:rsidRDefault="009E7BDA" w:rsidP="009E7BDA">
            <w:pPr>
              <w:rPr>
                <w:b/>
                <w:sz w:val="24"/>
                <w:szCs w:val="24"/>
              </w:rPr>
            </w:pPr>
            <w:r w:rsidRPr="005522FF">
              <w:rPr>
                <w:b/>
                <w:sz w:val="24"/>
                <w:szCs w:val="24"/>
              </w:rPr>
              <w:t>Public Bodies contact</w:t>
            </w:r>
          </w:p>
          <w:p w14:paraId="25ABEEDD" w14:textId="77777777" w:rsidR="009E7BDA" w:rsidRDefault="009E7BDA" w:rsidP="009E7BDA">
            <w:pPr>
              <w:rPr>
                <w:b/>
                <w:sz w:val="24"/>
                <w:szCs w:val="24"/>
              </w:rPr>
            </w:pPr>
          </w:p>
          <w:p w14:paraId="36408D2E" w14:textId="77777777" w:rsidR="00CA4B22" w:rsidRPr="005522FF" w:rsidRDefault="00CA4B22" w:rsidP="00CA4B22">
            <w:pPr>
              <w:rPr>
                <w:bCs/>
                <w:szCs w:val="22"/>
              </w:rPr>
            </w:pPr>
            <w:r>
              <w:rPr>
                <w:bCs/>
                <w:szCs w:val="22"/>
              </w:rPr>
              <w:t>Yes/No/Not Applicable (delete as appropriate) Enter Contact Details - Enter the outcome below:</w:t>
            </w:r>
          </w:p>
          <w:p w14:paraId="394E461E" w14:textId="77777777" w:rsidR="009E7BDA" w:rsidRDefault="009E7BDA" w:rsidP="004F6E66">
            <w:pPr>
              <w:rPr>
                <w:b/>
                <w:sz w:val="28"/>
                <w:szCs w:val="28"/>
                <w:u w:val="single"/>
              </w:rPr>
            </w:pPr>
          </w:p>
        </w:tc>
      </w:tr>
      <w:tr w:rsidR="009E7BDA" w:rsidRPr="0081004F" w14:paraId="465C3FB7" w14:textId="77777777" w:rsidTr="009E7BDA">
        <w:trPr>
          <w:trHeight w:val="2820"/>
        </w:trPr>
        <w:tc>
          <w:tcPr>
            <w:tcW w:w="9394" w:type="dxa"/>
          </w:tcPr>
          <w:p w14:paraId="1C72C304" w14:textId="77777777" w:rsidR="009E7BDA" w:rsidRDefault="009E7BDA" w:rsidP="009E7BDA">
            <w:pPr>
              <w:rPr>
                <w:b/>
                <w:sz w:val="24"/>
                <w:szCs w:val="24"/>
              </w:rPr>
            </w:pPr>
            <w:r w:rsidRPr="005522FF">
              <w:rPr>
                <w:b/>
                <w:sz w:val="24"/>
                <w:szCs w:val="24"/>
              </w:rPr>
              <w:t>Private Bodies contact</w:t>
            </w:r>
          </w:p>
          <w:p w14:paraId="79B02BF1" w14:textId="77777777" w:rsidR="009E7BDA" w:rsidRDefault="009E7BDA" w:rsidP="009E7BDA">
            <w:pPr>
              <w:rPr>
                <w:b/>
                <w:sz w:val="24"/>
                <w:szCs w:val="24"/>
              </w:rPr>
            </w:pPr>
          </w:p>
          <w:p w14:paraId="6D73FBB6" w14:textId="77777777" w:rsidR="00CA4B22" w:rsidRPr="005522FF" w:rsidRDefault="00CA4B22" w:rsidP="00CA4B22">
            <w:pPr>
              <w:rPr>
                <w:bCs/>
                <w:szCs w:val="22"/>
              </w:rPr>
            </w:pPr>
            <w:r>
              <w:rPr>
                <w:bCs/>
                <w:szCs w:val="22"/>
              </w:rPr>
              <w:t>Yes/No/Not Applicable (delete as appropriate) Enter Contact Details - Enter the outcome below:</w:t>
            </w:r>
          </w:p>
          <w:p w14:paraId="0447823E" w14:textId="77777777" w:rsidR="009E7BDA" w:rsidRDefault="009E7BDA" w:rsidP="004F6E66">
            <w:pPr>
              <w:rPr>
                <w:b/>
                <w:sz w:val="28"/>
                <w:szCs w:val="28"/>
                <w:u w:val="single"/>
              </w:rPr>
            </w:pPr>
          </w:p>
        </w:tc>
      </w:tr>
      <w:tr w:rsidR="009E7BDA" w:rsidRPr="0081004F" w14:paraId="4FE91F9D" w14:textId="77777777" w:rsidTr="009E7BDA">
        <w:trPr>
          <w:trHeight w:val="2820"/>
        </w:trPr>
        <w:tc>
          <w:tcPr>
            <w:tcW w:w="9394" w:type="dxa"/>
          </w:tcPr>
          <w:p w14:paraId="5C053C5A" w14:textId="006A4D43" w:rsidR="009E7BDA" w:rsidRPr="009E7BDA" w:rsidRDefault="009E7BDA" w:rsidP="004F6E66">
            <w:pPr>
              <w:rPr>
                <w:b/>
                <w:szCs w:val="22"/>
              </w:rPr>
            </w:pPr>
            <w:r>
              <w:rPr>
                <w:b/>
                <w:szCs w:val="22"/>
              </w:rPr>
              <w:t>R</w:t>
            </w:r>
            <w:r w:rsidR="000A6839">
              <w:rPr>
                <w:b/>
                <w:szCs w:val="22"/>
              </w:rPr>
              <w:t>eps</w:t>
            </w:r>
          </w:p>
        </w:tc>
      </w:tr>
    </w:tbl>
    <w:p w14:paraId="6F566DBF" w14:textId="77777777" w:rsidR="004F6E66" w:rsidRDefault="004F6E66" w:rsidP="004F6E66">
      <w:pPr>
        <w:rPr>
          <w:b/>
          <w:sz w:val="28"/>
          <w:szCs w:val="28"/>
          <w:u w:val="single"/>
        </w:rPr>
      </w:pPr>
    </w:p>
    <w:p w14:paraId="1536714F" w14:textId="77777777" w:rsidR="000A6839" w:rsidRDefault="000A6839" w:rsidP="004F6E66">
      <w:pPr>
        <w:rPr>
          <w:b/>
          <w:sz w:val="28"/>
          <w:szCs w:val="28"/>
          <w:u w:val="single"/>
        </w:rPr>
      </w:pPr>
    </w:p>
    <w:p w14:paraId="3E39CB61" w14:textId="77777777" w:rsidR="000A6839" w:rsidRDefault="000A6839" w:rsidP="004F6E66">
      <w:pPr>
        <w:rPr>
          <w:b/>
          <w:sz w:val="28"/>
          <w:szCs w:val="28"/>
          <w:u w:val="single"/>
        </w:rPr>
      </w:pPr>
    </w:p>
    <w:p w14:paraId="006445E6" w14:textId="77777777" w:rsidR="000A6839" w:rsidRDefault="000A6839" w:rsidP="004F6E66">
      <w:pPr>
        <w:rPr>
          <w:b/>
          <w:sz w:val="28"/>
          <w:szCs w:val="28"/>
          <w:u w:val="single"/>
        </w:rPr>
      </w:pPr>
    </w:p>
    <w:p w14:paraId="4B15BDE6" w14:textId="77777777" w:rsidR="000A6839" w:rsidRDefault="000A6839" w:rsidP="004F6E66">
      <w:pPr>
        <w:rPr>
          <w:b/>
          <w:sz w:val="28"/>
          <w:szCs w:val="28"/>
          <w:u w:val="single"/>
        </w:rPr>
      </w:pPr>
    </w:p>
    <w:p w14:paraId="7C2960EC" w14:textId="77777777" w:rsidR="000A6839" w:rsidRDefault="000A6839" w:rsidP="004F6E66">
      <w:pPr>
        <w:rPr>
          <w:b/>
          <w:sz w:val="28"/>
          <w:szCs w:val="28"/>
          <w:u w:val="single"/>
        </w:rPr>
      </w:pPr>
    </w:p>
    <w:p w14:paraId="51CA737C" w14:textId="77777777" w:rsidR="000A6839" w:rsidRDefault="000A6839" w:rsidP="004F6E66">
      <w:pPr>
        <w:rPr>
          <w:b/>
          <w:sz w:val="28"/>
          <w:szCs w:val="28"/>
          <w:u w:val="single"/>
        </w:rPr>
      </w:pPr>
    </w:p>
    <w:p w14:paraId="0E0CE563" w14:textId="38FCDC1B" w:rsidR="005223AE" w:rsidRPr="00CF1694" w:rsidRDefault="005223AE" w:rsidP="00CF1694">
      <w:pPr>
        <w:ind w:left="284"/>
        <w:rPr>
          <w:rFonts w:ascii="Franklin Gothic Book" w:hAnsi="Franklin Gothic Book"/>
          <w:b/>
          <w:szCs w:val="22"/>
          <w:u w:val="single"/>
        </w:rPr>
      </w:pPr>
      <w:r w:rsidRPr="00954F40">
        <w:rPr>
          <w:rFonts w:ascii="Franklin Gothic Book" w:hAnsi="Franklin Gothic Book"/>
          <w:b/>
          <w:szCs w:val="22"/>
        </w:rPr>
        <w:t>Section 1</w:t>
      </w:r>
      <w:r w:rsidR="00CF1694">
        <w:rPr>
          <w:rFonts w:ascii="Franklin Gothic Book" w:hAnsi="Franklin Gothic Book"/>
          <w:b/>
          <w:szCs w:val="22"/>
        </w:rPr>
        <w:t>b</w:t>
      </w:r>
      <w:r w:rsidRPr="00954F40">
        <w:rPr>
          <w:rFonts w:ascii="Franklin Gothic Book" w:hAnsi="Franklin Gothic Book"/>
          <w:b/>
          <w:szCs w:val="22"/>
        </w:rPr>
        <w:t xml:space="preserve">: </w:t>
      </w:r>
      <w:r w:rsidRPr="00954F40">
        <w:rPr>
          <w:rFonts w:ascii="Franklin Gothic Book" w:hAnsi="Franklin Gothic Book"/>
          <w:b/>
          <w:szCs w:val="22"/>
          <w:u w:val="single"/>
        </w:rPr>
        <w:t>Information Summary (</w:t>
      </w:r>
      <w:r w:rsidR="00CF1694">
        <w:rPr>
          <w:rFonts w:ascii="Franklin Gothic Book" w:hAnsi="Franklin Gothic Book"/>
          <w:b/>
          <w:szCs w:val="22"/>
          <w:u w:val="single"/>
        </w:rPr>
        <w:t>optional</w:t>
      </w:r>
      <w:r w:rsidRPr="00954F40">
        <w:rPr>
          <w:rFonts w:ascii="Franklin Gothic Book" w:hAnsi="Franklin Gothic Book"/>
          <w:b/>
          <w:szCs w:val="22"/>
          <w:u w:val="single"/>
        </w:rPr>
        <w:t>)</w:t>
      </w:r>
    </w:p>
    <w:p w14:paraId="69E23229" w14:textId="77777777" w:rsidR="005223AE" w:rsidRDefault="005223AE" w:rsidP="004F6E66">
      <w:pPr>
        <w:rPr>
          <w:b/>
          <w:sz w:val="28"/>
          <w:szCs w:val="28"/>
          <w:u w:val="single"/>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5223AE" w:rsidRPr="009E79ED" w14:paraId="5D0E5A3A" w14:textId="77777777" w:rsidTr="00CF1694">
        <w:trPr>
          <w:trHeight w:val="4810"/>
        </w:trPr>
        <w:tc>
          <w:tcPr>
            <w:tcW w:w="9351" w:type="dxa"/>
            <w:vAlign w:val="center"/>
          </w:tcPr>
          <w:p w14:paraId="3F69E8A2" w14:textId="77777777" w:rsidR="005223AE" w:rsidRPr="009E79ED" w:rsidRDefault="005223AE">
            <w:pPr>
              <w:rPr>
                <w:rFonts w:ascii="Franklin Gothic Book" w:hAnsi="Franklin Gothic Book"/>
              </w:rPr>
            </w:pPr>
          </w:p>
        </w:tc>
      </w:tr>
    </w:tbl>
    <w:p w14:paraId="07B0B3A7" w14:textId="77777777" w:rsidR="005223AE" w:rsidRDefault="005223AE" w:rsidP="004F6E66">
      <w:pPr>
        <w:rPr>
          <w:b/>
          <w:sz w:val="28"/>
          <w:szCs w:val="28"/>
          <w:u w:val="single"/>
        </w:rPr>
      </w:pPr>
    </w:p>
    <w:p w14:paraId="61BD29AD" w14:textId="77777777" w:rsidR="004F6E66" w:rsidRPr="00954F40" w:rsidRDefault="00574D24" w:rsidP="004F6E66">
      <w:pPr>
        <w:rPr>
          <w:rFonts w:ascii="Franklin Gothic Book" w:hAnsi="Franklin Gothic Book"/>
          <w:b/>
          <w:szCs w:val="22"/>
          <w:u w:val="single"/>
        </w:rPr>
      </w:pPr>
      <w:r>
        <w:rPr>
          <w:rFonts w:ascii="Franklin Gothic Book" w:hAnsi="Franklin Gothic Book"/>
          <w:b/>
          <w:szCs w:val="22"/>
        </w:rPr>
        <w:br w:type="page"/>
      </w:r>
      <w:r w:rsidR="004F6E66" w:rsidRPr="00954F40">
        <w:rPr>
          <w:rFonts w:ascii="Franklin Gothic Book" w:hAnsi="Franklin Gothic Book"/>
          <w:b/>
          <w:szCs w:val="22"/>
        </w:rPr>
        <w:lastRenderedPageBreak/>
        <w:t>Section 2 -</w:t>
      </w:r>
      <w:r w:rsidR="004F6E66" w:rsidRPr="00954F40">
        <w:rPr>
          <w:rFonts w:ascii="Franklin Gothic Book" w:hAnsi="Franklin Gothic Book"/>
          <w:b/>
          <w:szCs w:val="22"/>
          <w:u w:val="single"/>
        </w:rPr>
        <w:t xml:space="preserve"> Disclosure Decision Rationale</w:t>
      </w:r>
    </w:p>
    <w:p w14:paraId="30F4C444" w14:textId="77777777" w:rsidR="009E79ED" w:rsidRDefault="009E79ED" w:rsidP="009E79ED">
      <w:pPr>
        <w:rPr>
          <w:b/>
          <w:sz w:val="26"/>
          <w:szCs w:val="26"/>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714"/>
      </w:tblGrid>
      <w:tr w:rsidR="009E79ED" w:rsidRPr="009E79ED" w14:paraId="6CECD88B" w14:textId="77777777" w:rsidTr="009E79ED">
        <w:trPr>
          <w:trHeight w:val="402"/>
        </w:trPr>
        <w:tc>
          <w:tcPr>
            <w:tcW w:w="2808" w:type="dxa"/>
            <w:vAlign w:val="center"/>
          </w:tcPr>
          <w:p w14:paraId="391A2631" w14:textId="77777777" w:rsidR="009E79ED" w:rsidRPr="009E79ED" w:rsidRDefault="009E79ED" w:rsidP="009E79ED">
            <w:pPr>
              <w:rPr>
                <w:rFonts w:ascii="Franklin Gothic Book" w:hAnsi="Franklin Gothic Book"/>
                <w:b/>
                <w:szCs w:val="22"/>
              </w:rPr>
            </w:pPr>
            <w:r w:rsidRPr="009E79ED">
              <w:rPr>
                <w:rFonts w:ascii="Franklin Gothic Book" w:hAnsi="Franklin Gothic Book"/>
                <w:b/>
                <w:szCs w:val="22"/>
              </w:rPr>
              <w:t>Section 2 completed by:</w:t>
            </w:r>
          </w:p>
        </w:tc>
        <w:tc>
          <w:tcPr>
            <w:tcW w:w="5714" w:type="dxa"/>
            <w:vAlign w:val="center"/>
          </w:tcPr>
          <w:p w14:paraId="3B37F633" w14:textId="77777777" w:rsidR="009E79ED" w:rsidRPr="009E79ED" w:rsidRDefault="009E79ED" w:rsidP="009E79ED">
            <w:pPr>
              <w:rPr>
                <w:rFonts w:ascii="Franklin Gothic Book" w:hAnsi="Franklin Gothic Book"/>
              </w:rPr>
            </w:pPr>
          </w:p>
        </w:tc>
      </w:tr>
    </w:tbl>
    <w:p w14:paraId="553C3A6A" w14:textId="77777777" w:rsidR="009E79ED" w:rsidRDefault="009E79ED" w:rsidP="009E79ED">
      <w:pPr>
        <w:rPr>
          <w:b/>
          <w:sz w:val="26"/>
          <w:szCs w:val="26"/>
        </w:rPr>
      </w:pPr>
    </w:p>
    <w:p w14:paraId="0299E055" w14:textId="77777777" w:rsidR="009E79ED" w:rsidRDefault="009E79ED" w:rsidP="009E79ED">
      <w:pPr>
        <w:rPr>
          <w:b/>
          <w:sz w:val="26"/>
          <w:szCs w:val="26"/>
        </w:rPr>
      </w:pPr>
    </w:p>
    <w:p w14:paraId="643FDEF7" w14:textId="29257153" w:rsidR="009E79ED" w:rsidRPr="009E79ED" w:rsidRDefault="00584DF5" w:rsidP="007252F0">
      <w:pPr>
        <w:spacing w:after="120"/>
        <w:rPr>
          <w:b/>
          <w:sz w:val="24"/>
          <w:szCs w:val="26"/>
        </w:rPr>
      </w:pPr>
      <w:r>
        <w:rPr>
          <w:b/>
          <w:noProof/>
          <w:color w:val="FF0000"/>
          <w:sz w:val="24"/>
          <w:szCs w:val="26"/>
          <w:lang w:eastAsia="en-GB"/>
        </w:rPr>
        <mc:AlternateContent>
          <mc:Choice Requires="wps">
            <w:drawing>
              <wp:anchor distT="0" distB="0" distL="114300" distR="114300" simplePos="0" relativeHeight="251658242" behindDoc="0" locked="0" layoutInCell="1" allowOverlap="1" wp14:anchorId="41960E05" wp14:editId="364250E0">
                <wp:simplePos x="0" y="0"/>
                <wp:positionH relativeFrom="column">
                  <wp:posOffset>-90805</wp:posOffset>
                </wp:positionH>
                <wp:positionV relativeFrom="paragraph">
                  <wp:posOffset>179705</wp:posOffset>
                </wp:positionV>
                <wp:extent cx="6296025" cy="6477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47700"/>
                        </a:xfrm>
                        <a:prstGeom prst="rect">
                          <a:avLst/>
                        </a:prstGeom>
                        <a:solidFill>
                          <a:srgbClr val="FFFFFF">
                            <a:alpha val="0"/>
                          </a:srgbClr>
                        </a:solidFill>
                        <a:ln w="38100" cmpd="dbl">
                          <a:solidFill>
                            <a:srgbClr val="FF0000"/>
                          </a:solidFill>
                          <a:miter lim="800000"/>
                          <a:headEnd/>
                          <a:tailEnd/>
                        </a:ln>
                      </wps:spPr>
                      <wps:txbx>
                        <w:txbxContent>
                          <w:p w14:paraId="17334189" w14:textId="77777777" w:rsidR="00117658" w:rsidRDefault="00117658" w:rsidP="009E79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60E05" id="_x0000_t202" coordsize="21600,21600" o:spt="202" path="m,l,21600r21600,l21600,xe">
                <v:stroke joinstyle="miter"/>
                <v:path gradientshapeok="t" o:connecttype="rect"/>
              </v:shapetype>
              <v:shape id="Text Box 8" o:spid="_x0000_s1031" type="#_x0000_t202" style="position:absolute;margin-left:-7.15pt;margin-top:14.15pt;width:495.75pt;height:5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" strokecolor="red" strokeweight="3pt">
                <v:fill opacity="0"/>
                <v:stroke linestyle="thinThin"/>
                <v:textbox>
                  <w:txbxContent>
                    <w:p w14:paraId="17334189" w14:textId="77777777" w:rsidR="00117658" w:rsidRDefault="00117658" w:rsidP="009E79ED"/>
                  </w:txbxContent>
                </v:textbox>
              </v:shape>
            </w:pict>
          </mc:Fallback>
        </mc:AlternateContent>
      </w:r>
      <w:r w:rsidR="009E79ED">
        <w:rPr>
          <w:b/>
          <w:sz w:val="24"/>
          <w:szCs w:val="26"/>
        </w:rPr>
        <w:t>Representations</w:t>
      </w:r>
    </w:p>
    <w:p w14:paraId="01598B85" w14:textId="77777777" w:rsidR="00626AF7" w:rsidRDefault="009E79ED" w:rsidP="00626AF7">
      <w:pPr>
        <w:jc w:val="center"/>
        <w:rPr>
          <w:b/>
          <w:sz w:val="24"/>
          <w:szCs w:val="26"/>
        </w:rPr>
      </w:pPr>
      <w:r w:rsidRPr="000D61E1">
        <w:rPr>
          <w:b/>
          <w:color w:val="FF0000"/>
          <w:sz w:val="24"/>
          <w:szCs w:val="26"/>
        </w:rPr>
        <w:t>**</w:t>
      </w:r>
      <w:r w:rsidRPr="000D61E1">
        <w:rPr>
          <w:b/>
          <w:sz w:val="24"/>
          <w:szCs w:val="26"/>
        </w:rPr>
        <w:t xml:space="preserve">Representations may be required to satisfactorily answer some of the MP7a questions </w:t>
      </w:r>
      <w:r>
        <w:rPr>
          <w:b/>
          <w:sz w:val="24"/>
          <w:szCs w:val="26"/>
        </w:rPr>
        <w:t xml:space="preserve">and reach reasonable ‘Discard’ / ‘Do Not Discard’ decisions </w:t>
      </w:r>
      <w:r w:rsidRPr="000D61E1">
        <w:rPr>
          <w:b/>
          <w:sz w:val="24"/>
          <w:szCs w:val="26"/>
        </w:rPr>
        <w:t>– if this is the case, the structure of your Disclosure Unit will determine who undertakes to offer rep</w:t>
      </w:r>
      <w:r w:rsidR="00844964">
        <w:rPr>
          <w:b/>
          <w:sz w:val="24"/>
          <w:szCs w:val="26"/>
        </w:rPr>
        <w:t>re</w:t>
      </w:r>
      <w:r w:rsidRPr="000D61E1">
        <w:rPr>
          <w:b/>
          <w:sz w:val="24"/>
          <w:szCs w:val="26"/>
        </w:rPr>
        <w:t>s</w:t>
      </w:r>
      <w:r w:rsidR="00844964">
        <w:rPr>
          <w:b/>
          <w:sz w:val="24"/>
          <w:szCs w:val="26"/>
        </w:rPr>
        <w:t>entations</w:t>
      </w:r>
      <w:r>
        <w:rPr>
          <w:b/>
          <w:sz w:val="24"/>
          <w:szCs w:val="26"/>
        </w:rPr>
        <w:t>.</w:t>
      </w:r>
      <w:r w:rsidR="00626AF7">
        <w:rPr>
          <w:b/>
          <w:sz w:val="24"/>
          <w:szCs w:val="26"/>
        </w:rPr>
        <w:t xml:space="preserve"> </w:t>
      </w:r>
    </w:p>
    <w:p w14:paraId="634A1301" w14:textId="77777777" w:rsidR="004F6E66" w:rsidRPr="00954F40" w:rsidRDefault="004F6E66" w:rsidP="004F6E66">
      <w:pPr>
        <w:rPr>
          <w:rFonts w:ascii="Franklin Gothic Book" w:hAnsi="Franklin Gothic Book"/>
        </w:rPr>
      </w:pPr>
    </w:p>
    <w:p w14:paraId="2BC7F537" w14:textId="77777777" w:rsidR="009E79ED" w:rsidRDefault="009E79ED" w:rsidP="004F6E66">
      <w:pPr>
        <w:spacing w:after="120"/>
        <w:rPr>
          <w:rFonts w:ascii="Franklin Gothic Book" w:hAnsi="Franklin Gothic Book"/>
          <w:b/>
          <w:szCs w:val="22"/>
        </w:rPr>
      </w:pPr>
    </w:p>
    <w:p w14:paraId="31171AD8" w14:textId="77777777" w:rsidR="004F6E66" w:rsidRPr="00954F40" w:rsidRDefault="00C20073" w:rsidP="004F6E66">
      <w:pPr>
        <w:spacing w:after="120"/>
        <w:rPr>
          <w:rFonts w:ascii="Franklin Gothic Book" w:hAnsi="Franklin Gothic Book"/>
          <w:b/>
          <w:szCs w:val="22"/>
          <w:u w:val="single"/>
        </w:rPr>
      </w:pPr>
      <w:r w:rsidRPr="008D0763">
        <w:rPr>
          <w:rFonts w:ascii="Franklin Gothic Book" w:hAnsi="Franklin Gothic Book"/>
          <w:b/>
          <w:szCs w:val="22"/>
          <w:u w:val="single"/>
        </w:rPr>
        <w:t>2.</w:t>
      </w:r>
      <w:r w:rsidRPr="00954F40">
        <w:rPr>
          <w:rFonts w:ascii="Franklin Gothic Book" w:hAnsi="Franklin Gothic Book"/>
          <w:b/>
          <w:szCs w:val="22"/>
          <w:u w:val="single"/>
        </w:rPr>
        <w:t>1 Record</w:t>
      </w:r>
      <w:r w:rsidR="004F6E66" w:rsidRPr="00954F40">
        <w:rPr>
          <w:rFonts w:ascii="Franklin Gothic Book" w:hAnsi="Franklin Gothic Book"/>
          <w:b/>
          <w:szCs w:val="22"/>
          <w:u w:val="single"/>
        </w:rPr>
        <w:t xml:space="preserve"> of Hits to be Discarded</w:t>
      </w:r>
    </w:p>
    <w:p w14:paraId="5E6D9E78" w14:textId="77777777" w:rsidR="004F6E66" w:rsidRPr="00223A15" w:rsidRDefault="004F6E66" w:rsidP="003E4655">
      <w:pPr>
        <w:rPr>
          <w:rFonts w:ascii="Franklin Gothic Book" w:hAnsi="Franklin Gothic Book"/>
          <w:szCs w:val="22"/>
          <w:u w:val="single"/>
        </w:rPr>
      </w:pPr>
      <w:r w:rsidRPr="00223A15">
        <w:rPr>
          <w:rFonts w:ascii="Franklin Gothic Book" w:hAnsi="Franklin Gothic Book"/>
          <w:szCs w:val="22"/>
        </w:rPr>
        <w:t xml:space="preserve">The following </w:t>
      </w:r>
      <w:r w:rsidR="003E4655" w:rsidRPr="00223A15">
        <w:rPr>
          <w:rFonts w:ascii="Franklin Gothic Book" w:hAnsi="Franklin Gothic Book"/>
          <w:szCs w:val="22"/>
        </w:rPr>
        <w:t xml:space="preserve">hits </w:t>
      </w:r>
      <w:r w:rsidR="005B6B48" w:rsidRPr="00223A15">
        <w:rPr>
          <w:rFonts w:ascii="Franklin Gothic Book" w:hAnsi="Franklin Gothic Book"/>
          <w:szCs w:val="22"/>
        </w:rPr>
        <w:t xml:space="preserve">were recorded on the AT2 but </w:t>
      </w:r>
      <w:r w:rsidRPr="00223A15">
        <w:rPr>
          <w:rFonts w:ascii="Franklin Gothic Book" w:hAnsi="Franklin Gothic Book"/>
          <w:szCs w:val="22"/>
        </w:rPr>
        <w:t xml:space="preserve">are being </w:t>
      </w:r>
      <w:r w:rsidRPr="00223A15">
        <w:rPr>
          <w:rFonts w:ascii="Franklin Gothic Book" w:hAnsi="Franklin Gothic Book"/>
          <w:b/>
          <w:szCs w:val="22"/>
          <w:u w:val="single"/>
        </w:rPr>
        <w:t>discarded</w:t>
      </w:r>
      <w:r w:rsidRPr="00223A15">
        <w:rPr>
          <w:rFonts w:ascii="Franklin Gothic Book" w:hAnsi="Franklin Gothic Book"/>
          <w:szCs w:val="22"/>
          <w:u w:val="single"/>
        </w:rPr>
        <w:t>.</w:t>
      </w:r>
    </w:p>
    <w:p w14:paraId="1DF8B1D2" w14:textId="3A4E4B76" w:rsidR="00757C0E" w:rsidRDefault="004F6E66" w:rsidP="003E4655">
      <w:pPr>
        <w:rPr>
          <w:rFonts w:ascii="Franklin Gothic Book" w:hAnsi="Franklin Gothic Book"/>
          <w:szCs w:val="22"/>
        </w:rPr>
      </w:pPr>
      <w:r w:rsidRPr="00223A15">
        <w:rPr>
          <w:rFonts w:ascii="Franklin Gothic Book" w:hAnsi="Franklin Gothic Book"/>
          <w:szCs w:val="22"/>
        </w:rPr>
        <w:t>They have failed</w:t>
      </w:r>
      <w:r w:rsidR="003E4655" w:rsidRPr="00223A15">
        <w:rPr>
          <w:rFonts w:ascii="Franklin Gothic Book" w:hAnsi="Franklin Gothic Book"/>
          <w:szCs w:val="22"/>
        </w:rPr>
        <w:t xml:space="preserve"> </w:t>
      </w:r>
      <w:r w:rsidR="00BF446E" w:rsidRPr="00223A15">
        <w:rPr>
          <w:rFonts w:ascii="Franklin Gothic Book" w:hAnsi="Franklin Gothic Book"/>
          <w:szCs w:val="22"/>
        </w:rPr>
        <w:t xml:space="preserve">one or more of the MP7a tests: </w:t>
      </w:r>
      <w:r w:rsidR="00757C0E">
        <w:rPr>
          <w:rFonts w:ascii="Franklin Gothic Book" w:hAnsi="Franklin Gothic Book"/>
          <w:szCs w:val="22"/>
        </w:rPr>
        <w:t xml:space="preserve">Box 2, </w:t>
      </w:r>
      <w:r w:rsidR="00BF446E" w:rsidRPr="00223A15">
        <w:rPr>
          <w:rFonts w:ascii="Franklin Gothic Book" w:hAnsi="Franklin Gothic Book"/>
          <w:szCs w:val="22"/>
        </w:rPr>
        <w:t>Box 3, Box 4, Box 5</w:t>
      </w:r>
      <w:r w:rsidR="00757C0E">
        <w:rPr>
          <w:rFonts w:ascii="Franklin Gothic Book" w:hAnsi="Franklin Gothic Book"/>
          <w:szCs w:val="22"/>
        </w:rPr>
        <w:t xml:space="preserve"> or </w:t>
      </w:r>
      <w:r w:rsidR="00BF446E" w:rsidRPr="00223A15">
        <w:rPr>
          <w:rFonts w:ascii="Franklin Gothic Book" w:hAnsi="Franklin Gothic Book"/>
          <w:szCs w:val="22"/>
        </w:rPr>
        <w:t>Box 6</w:t>
      </w:r>
    </w:p>
    <w:p w14:paraId="2E653ECE" w14:textId="7F774756" w:rsidR="003E4655" w:rsidRPr="00223A15" w:rsidRDefault="00BF446E" w:rsidP="003E4655">
      <w:pPr>
        <w:rPr>
          <w:rFonts w:ascii="Franklin Gothic Book" w:hAnsi="Franklin Gothic Book"/>
          <w:szCs w:val="22"/>
        </w:rPr>
      </w:pPr>
      <w:r w:rsidRPr="00223A15">
        <w:rPr>
          <w:rFonts w:ascii="Franklin Gothic Book" w:hAnsi="Franklin Gothic Book"/>
          <w:szCs w:val="22"/>
        </w:rPr>
        <w:t>.</w:t>
      </w:r>
    </w:p>
    <w:p w14:paraId="7D273D2C" w14:textId="77777777" w:rsidR="004F6E66" w:rsidRPr="00223A15" w:rsidRDefault="003E4655" w:rsidP="003E4655">
      <w:pPr>
        <w:rPr>
          <w:rFonts w:ascii="Franklin Gothic Book" w:hAnsi="Franklin Gothic Book"/>
          <w:szCs w:val="22"/>
          <w:u w:val="single"/>
        </w:rPr>
      </w:pPr>
      <w:r w:rsidRPr="00223A15">
        <w:rPr>
          <w:rFonts w:ascii="Franklin Gothic Book" w:hAnsi="Franklin Gothic Book"/>
          <w:szCs w:val="22"/>
        </w:rPr>
        <w:t xml:space="preserve">They </w:t>
      </w:r>
      <w:r w:rsidR="004F6E66" w:rsidRPr="00223A15">
        <w:rPr>
          <w:rFonts w:ascii="Franklin Gothic Book" w:hAnsi="Franklin Gothic Book"/>
          <w:szCs w:val="22"/>
        </w:rPr>
        <w:t xml:space="preserve">are </w:t>
      </w:r>
      <w:r w:rsidR="004F6E66" w:rsidRPr="00223A15">
        <w:rPr>
          <w:rFonts w:ascii="Franklin Gothic Book" w:hAnsi="Franklin Gothic Book"/>
          <w:szCs w:val="22"/>
          <w:u w:val="single"/>
        </w:rPr>
        <w:t>not being c</w:t>
      </w:r>
      <w:r w:rsidRPr="00223A15">
        <w:rPr>
          <w:rFonts w:ascii="Franklin Gothic Book" w:hAnsi="Franklin Gothic Book"/>
          <w:szCs w:val="22"/>
          <w:u w:val="single"/>
        </w:rPr>
        <w:t>onsidered for disclosure</w:t>
      </w:r>
      <w:r w:rsidR="00223A15">
        <w:rPr>
          <w:rFonts w:ascii="Franklin Gothic Book" w:hAnsi="Franklin Gothic Book"/>
          <w:szCs w:val="22"/>
          <w:u w:val="single"/>
        </w:rPr>
        <w:t>.</w:t>
      </w:r>
    </w:p>
    <w:p w14:paraId="6562C71B" w14:textId="77777777" w:rsidR="003E4655" w:rsidRPr="00954F40" w:rsidRDefault="003E4655" w:rsidP="003E4655">
      <w:pPr>
        <w:rPr>
          <w:rFonts w:ascii="Franklin Gothic Book" w:hAnsi="Franklin Gothic Book"/>
          <w:szCs w:val="22"/>
        </w:rPr>
      </w:pPr>
    </w:p>
    <w:p w14:paraId="197D360C" w14:textId="77777777" w:rsidR="00954F40" w:rsidRDefault="00CE60E0" w:rsidP="00CE60E0">
      <w:pPr>
        <w:pStyle w:val="Header"/>
        <w:tabs>
          <w:tab w:val="clear" w:pos="4153"/>
          <w:tab w:val="clear" w:pos="8306"/>
        </w:tabs>
        <w:rPr>
          <w:rFonts w:ascii="Franklin Gothic Book" w:hAnsi="Franklin Gothic Book"/>
          <w:i/>
          <w:color w:val="000000"/>
          <w:sz w:val="20"/>
        </w:rPr>
      </w:pPr>
      <w:r w:rsidRPr="00954F40">
        <w:rPr>
          <w:rFonts w:ascii="Franklin Gothic Book" w:hAnsi="Franklin Gothic Book"/>
          <w:i/>
          <w:color w:val="000000"/>
          <w:sz w:val="20"/>
        </w:rPr>
        <w:t>The rows in this table will expand (in height) to fit yo</w:t>
      </w:r>
      <w:r w:rsidR="00954F40">
        <w:rPr>
          <w:rFonts w:ascii="Franklin Gothic Book" w:hAnsi="Franklin Gothic Book"/>
          <w:i/>
          <w:color w:val="000000"/>
          <w:sz w:val="20"/>
        </w:rPr>
        <w:t>ur text – insert more rows if required.</w:t>
      </w:r>
    </w:p>
    <w:p w14:paraId="738F18AA" w14:textId="77777777" w:rsidR="004F6E66" w:rsidRPr="00954F40" w:rsidRDefault="00954F40" w:rsidP="00CE60E0">
      <w:pPr>
        <w:pStyle w:val="Header"/>
        <w:tabs>
          <w:tab w:val="clear" w:pos="4153"/>
          <w:tab w:val="clear" w:pos="8306"/>
        </w:tabs>
        <w:rPr>
          <w:rFonts w:ascii="Franklin Gothic Book" w:hAnsi="Franklin Gothic Book"/>
          <w:i/>
          <w:sz w:val="20"/>
        </w:rPr>
      </w:pPr>
      <w:r>
        <w:rPr>
          <w:rFonts w:ascii="Franklin Gothic Book" w:hAnsi="Franklin Gothic Book"/>
          <w:i/>
          <w:color w:val="000000"/>
          <w:sz w:val="20"/>
        </w:rPr>
        <w:t xml:space="preserve"> </w:t>
      </w:r>
      <w:r w:rsidR="00CE60E0" w:rsidRPr="00954F40">
        <w:rPr>
          <w:rFonts w:ascii="Franklin Gothic Book" w:hAnsi="Franklin Gothic Book"/>
          <w:i/>
          <w:sz w:val="20"/>
        </w:rPr>
        <w:t>If you prefer to complete a blank printed paper copy, adjust the row height to suit prior to printing.</w:t>
      </w:r>
    </w:p>
    <w:p w14:paraId="53B21556" w14:textId="77777777" w:rsidR="00236674" w:rsidRPr="00236674" w:rsidRDefault="00236674" w:rsidP="00CE60E0">
      <w:pPr>
        <w:pStyle w:val="Header"/>
        <w:tabs>
          <w:tab w:val="clear" w:pos="4153"/>
          <w:tab w:val="clear" w:pos="8306"/>
        </w:tabs>
        <w:rPr>
          <w:b/>
          <w:i/>
          <w:sz w:val="20"/>
          <w:u w:val="single"/>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7360"/>
      </w:tblGrid>
      <w:tr w:rsidR="004F6E66" w:rsidRPr="006F7FC7" w14:paraId="1F41DEDC" w14:textId="77777777" w:rsidTr="00C80D3D">
        <w:trPr>
          <w:trHeight w:val="541"/>
        </w:trPr>
        <w:tc>
          <w:tcPr>
            <w:tcW w:w="1548" w:type="dxa"/>
            <w:vAlign w:val="center"/>
          </w:tcPr>
          <w:p w14:paraId="71E96D84" w14:textId="77777777" w:rsidR="004F6E66" w:rsidRPr="004A4368" w:rsidRDefault="004F6E66" w:rsidP="004A4368">
            <w:pPr>
              <w:jc w:val="center"/>
              <w:rPr>
                <w:b/>
                <w:szCs w:val="22"/>
              </w:rPr>
            </w:pPr>
            <w:r w:rsidRPr="004A4368">
              <w:rPr>
                <w:b/>
                <w:szCs w:val="22"/>
              </w:rPr>
              <w:t>Hit Ref Number from AT2</w:t>
            </w:r>
          </w:p>
        </w:tc>
        <w:tc>
          <w:tcPr>
            <w:tcW w:w="1440" w:type="dxa"/>
            <w:vAlign w:val="center"/>
          </w:tcPr>
          <w:p w14:paraId="231B42A9" w14:textId="77777777" w:rsidR="003E4655" w:rsidRPr="004A4368" w:rsidRDefault="004F6E66" w:rsidP="004A4368">
            <w:pPr>
              <w:jc w:val="center"/>
              <w:rPr>
                <w:b/>
                <w:szCs w:val="22"/>
              </w:rPr>
            </w:pPr>
            <w:r w:rsidRPr="004A4368">
              <w:rPr>
                <w:b/>
                <w:szCs w:val="22"/>
              </w:rPr>
              <w:t>Discarded at Box</w:t>
            </w:r>
            <w:r w:rsidR="00844964">
              <w:rPr>
                <w:b/>
                <w:szCs w:val="22"/>
              </w:rPr>
              <w:t>(es)</w:t>
            </w:r>
          </w:p>
          <w:p w14:paraId="67D921D6" w14:textId="77777777" w:rsidR="004F6E66" w:rsidRPr="004A4368" w:rsidRDefault="003E4655" w:rsidP="004A4368">
            <w:pPr>
              <w:jc w:val="center"/>
              <w:rPr>
                <w:b/>
                <w:szCs w:val="22"/>
              </w:rPr>
            </w:pPr>
            <w:r w:rsidRPr="004A4368">
              <w:rPr>
                <w:b/>
                <w:szCs w:val="22"/>
              </w:rPr>
              <w:t>(from MP7a)</w:t>
            </w:r>
          </w:p>
        </w:tc>
        <w:tc>
          <w:tcPr>
            <w:tcW w:w="7360" w:type="dxa"/>
            <w:vAlign w:val="center"/>
          </w:tcPr>
          <w:p w14:paraId="0FF403C9" w14:textId="77777777" w:rsidR="004F6E66" w:rsidRPr="004A4368" w:rsidRDefault="004F6E66" w:rsidP="004A4368">
            <w:pPr>
              <w:jc w:val="center"/>
              <w:rPr>
                <w:b/>
                <w:szCs w:val="22"/>
              </w:rPr>
            </w:pPr>
            <w:r w:rsidRPr="004A4368">
              <w:rPr>
                <w:b/>
                <w:szCs w:val="22"/>
              </w:rPr>
              <w:t>Rationale for discarding</w:t>
            </w:r>
          </w:p>
        </w:tc>
      </w:tr>
      <w:tr w:rsidR="004F6E66" w:rsidRPr="006F7FC7" w14:paraId="543E91FC" w14:textId="77777777" w:rsidTr="00C80D3D">
        <w:trPr>
          <w:trHeight w:val="396"/>
        </w:trPr>
        <w:tc>
          <w:tcPr>
            <w:tcW w:w="1548" w:type="dxa"/>
          </w:tcPr>
          <w:p w14:paraId="3D0F512C" w14:textId="77777777" w:rsidR="004F6E66" w:rsidRPr="004A4368" w:rsidRDefault="004F6E66" w:rsidP="004A4368">
            <w:pPr>
              <w:jc w:val="center"/>
              <w:rPr>
                <w:b/>
              </w:rPr>
            </w:pPr>
          </w:p>
        </w:tc>
        <w:tc>
          <w:tcPr>
            <w:tcW w:w="1440" w:type="dxa"/>
          </w:tcPr>
          <w:p w14:paraId="0FA9E81E" w14:textId="77777777" w:rsidR="004F6E66" w:rsidRPr="004A4368" w:rsidRDefault="004F6E66" w:rsidP="004A4368">
            <w:pPr>
              <w:jc w:val="center"/>
              <w:rPr>
                <w:b/>
              </w:rPr>
            </w:pPr>
          </w:p>
        </w:tc>
        <w:tc>
          <w:tcPr>
            <w:tcW w:w="7360" w:type="dxa"/>
          </w:tcPr>
          <w:p w14:paraId="043A864B" w14:textId="77777777" w:rsidR="003B64C1" w:rsidRPr="004A4368" w:rsidRDefault="003B64C1" w:rsidP="004F6E66">
            <w:pPr>
              <w:rPr>
                <w:rFonts w:cs="Arial"/>
              </w:rPr>
            </w:pPr>
          </w:p>
        </w:tc>
      </w:tr>
      <w:tr w:rsidR="009E79ED" w:rsidRPr="006F7FC7" w14:paraId="3E242DE0" w14:textId="77777777" w:rsidTr="00C80D3D">
        <w:trPr>
          <w:trHeight w:val="443"/>
        </w:trPr>
        <w:tc>
          <w:tcPr>
            <w:tcW w:w="1548" w:type="dxa"/>
          </w:tcPr>
          <w:p w14:paraId="7F7346DC" w14:textId="77777777" w:rsidR="009E79ED" w:rsidRPr="004A4368" w:rsidRDefault="009E79ED" w:rsidP="004A4368">
            <w:pPr>
              <w:jc w:val="center"/>
              <w:rPr>
                <w:b/>
              </w:rPr>
            </w:pPr>
          </w:p>
        </w:tc>
        <w:tc>
          <w:tcPr>
            <w:tcW w:w="1440" w:type="dxa"/>
          </w:tcPr>
          <w:p w14:paraId="04726FB8" w14:textId="77777777" w:rsidR="009E79ED" w:rsidRPr="004A4368" w:rsidRDefault="009E79ED" w:rsidP="004A4368">
            <w:pPr>
              <w:jc w:val="center"/>
              <w:rPr>
                <w:b/>
              </w:rPr>
            </w:pPr>
          </w:p>
        </w:tc>
        <w:tc>
          <w:tcPr>
            <w:tcW w:w="7360" w:type="dxa"/>
          </w:tcPr>
          <w:p w14:paraId="35349AD2" w14:textId="77777777" w:rsidR="003B64C1" w:rsidRPr="004A4368" w:rsidRDefault="003B64C1" w:rsidP="004F6E66">
            <w:pPr>
              <w:rPr>
                <w:rFonts w:cs="Arial"/>
              </w:rPr>
            </w:pPr>
          </w:p>
        </w:tc>
      </w:tr>
      <w:tr w:rsidR="009E79ED" w:rsidRPr="006F7FC7" w14:paraId="6F5F581F" w14:textId="77777777" w:rsidTr="00C80D3D">
        <w:trPr>
          <w:trHeight w:val="443"/>
        </w:trPr>
        <w:tc>
          <w:tcPr>
            <w:tcW w:w="1548" w:type="dxa"/>
          </w:tcPr>
          <w:p w14:paraId="0D00BE13" w14:textId="77777777" w:rsidR="009E79ED" w:rsidRPr="004A4368" w:rsidRDefault="009E79ED" w:rsidP="004A4368">
            <w:pPr>
              <w:jc w:val="center"/>
              <w:rPr>
                <w:b/>
              </w:rPr>
            </w:pPr>
          </w:p>
        </w:tc>
        <w:tc>
          <w:tcPr>
            <w:tcW w:w="1440" w:type="dxa"/>
          </w:tcPr>
          <w:p w14:paraId="70888E41" w14:textId="77777777" w:rsidR="009E79ED" w:rsidRPr="004A4368" w:rsidRDefault="009E79ED" w:rsidP="004A4368">
            <w:pPr>
              <w:jc w:val="center"/>
              <w:rPr>
                <w:b/>
              </w:rPr>
            </w:pPr>
          </w:p>
        </w:tc>
        <w:tc>
          <w:tcPr>
            <w:tcW w:w="7360" w:type="dxa"/>
          </w:tcPr>
          <w:p w14:paraId="41C64C06" w14:textId="77777777" w:rsidR="003B64C1" w:rsidRPr="004A4368" w:rsidRDefault="003B64C1" w:rsidP="004F6E66">
            <w:pPr>
              <w:rPr>
                <w:rFonts w:cs="Arial"/>
              </w:rPr>
            </w:pPr>
          </w:p>
        </w:tc>
      </w:tr>
      <w:tr w:rsidR="009E79ED" w:rsidRPr="006F7FC7" w14:paraId="6A35865F" w14:textId="77777777" w:rsidTr="00C80D3D">
        <w:trPr>
          <w:trHeight w:val="443"/>
        </w:trPr>
        <w:tc>
          <w:tcPr>
            <w:tcW w:w="1548" w:type="dxa"/>
          </w:tcPr>
          <w:p w14:paraId="37C48437" w14:textId="77777777" w:rsidR="009E79ED" w:rsidRPr="004A4368" w:rsidRDefault="009E79ED" w:rsidP="004A4368">
            <w:pPr>
              <w:jc w:val="center"/>
              <w:rPr>
                <w:b/>
              </w:rPr>
            </w:pPr>
          </w:p>
        </w:tc>
        <w:tc>
          <w:tcPr>
            <w:tcW w:w="1440" w:type="dxa"/>
          </w:tcPr>
          <w:p w14:paraId="0910FBA3" w14:textId="77777777" w:rsidR="009E79ED" w:rsidRPr="004A4368" w:rsidRDefault="009E79ED" w:rsidP="004A4368">
            <w:pPr>
              <w:jc w:val="center"/>
              <w:rPr>
                <w:b/>
              </w:rPr>
            </w:pPr>
          </w:p>
        </w:tc>
        <w:tc>
          <w:tcPr>
            <w:tcW w:w="7360" w:type="dxa"/>
          </w:tcPr>
          <w:p w14:paraId="6B9264E5" w14:textId="77777777" w:rsidR="009E79ED" w:rsidRPr="004A4368" w:rsidRDefault="009E79ED" w:rsidP="004F6E66">
            <w:pPr>
              <w:rPr>
                <w:rFonts w:cs="Arial"/>
              </w:rPr>
            </w:pPr>
          </w:p>
        </w:tc>
      </w:tr>
      <w:tr w:rsidR="003E4655" w:rsidRPr="006F7FC7" w14:paraId="0DFBFE99" w14:textId="77777777" w:rsidTr="00C80D3D">
        <w:trPr>
          <w:trHeight w:val="443"/>
        </w:trPr>
        <w:tc>
          <w:tcPr>
            <w:tcW w:w="1548" w:type="dxa"/>
          </w:tcPr>
          <w:p w14:paraId="2270DAFB" w14:textId="77777777" w:rsidR="003E4655" w:rsidRPr="004A4368" w:rsidRDefault="003E4655" w:rsidP="004A4368">
            <w:pPr>
              <w:jc w:val="center"/>
              <w:rPr>
                <w:b/>
              </w:rPr>
            </w:pPr>
          </w:p>
        </w:tc>
        <w:tc>
          <w:tcPr>
            <w:tcW w:w="1440" w:type="dxa"/>
          </w:tcPr>
          <w:p w14:paraId="5E8D9B4F" w14:textId="77777777" w:rsidR="003E4655" w:rsidRPr="004A4368" w:rsidRDefault="003E4655" w:rsidP="004A4368">
            <w:pPr>
              <w:jc w:val="center"/>
              <w:rPr>
                <w:b/>
              </w:rPr>
            </w:pPr>
          </w:p>
        </w:tc>
        <w:tc>
          <w:tcPr>
            <w:tcW w:w="7360" w:type="dxa"/>
          </w:tcPr>
          <w:p w14:paraId="798C1484" w14:textId="77777777" w:rsidR="003E4655" w:rsidRPr="004A4368" w:rsidRDefault="003E4655" w:rsidP="004F6E66">
            <w:pPr>
              <w:rPr>
                <w:rFonts w:cs="Arial"/>
              </w:rPr>
            </w:pPr>
          </w:p>
        </w:tc>
      </w:tr>
    </w:tbl>
    <w:p w14:paraId="1762E3C4" w14:textId="77777777" w:rsidR="00223A15" w:rsidRDefault="00223A15" w:rsidP="004F6E66">
      <w:pPr>
        <w:rPr>
          <w:b/>
          <w:u w:val="single"/>
        </w:rPr>
      </w:pPr>
    </w:p>
    <w:p w14:paraId="23DEADF9" w14:textId="77777777" w:rsidR="00223A15" w:rsidRDefault="00223A15" w:rsidP="004F6E66">
      <w:pPr>
        <w:rPr>
          <w:b/>
          <w:u w:val="single"/>
        </w:rPr>
      </w:pPr>
    </w:p>
    <w:tbl>
      <w:tblPr>
        <w:tblW w:w="8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851"/>
        <w:gridCol w:w="3969"/>
        <w:gridCol w:w="709"/>
      </w:tblGrid>
      <w:tr w:rsidR="00C20073" w:rsidRPr="004A4368" w14:paraId="0B723DC2" w14:textId="77777777" w:rsidTr="005B6B48">
        <w:trPr>
          <w:trHeight w:val="430"/>
          <w:jc w:val="center"/>
        </w:trPr>
        <w:tc>
          <w:tcPr>
            <w:tcW w:w="2892" w:type="dxa"/>
            <w:tcBorders>
              <w:right w:val="single" w:sz="4" w:space="0" w:color="auto"/>
            </w:tcBorders>
            <w:tcMar>
              <w:top w:w="57" w:type="dxa"/>
              <w:left w:w="57" w:type="dxa"/>
              <w:right w:w="57" w:type="dxa"/>
            </w:tcMar>
            <w:vAlign w:val="center"/>
          </w:tcPr>
          <w:p w14:paraId="30C4F6B6" w14:textId="77777777" w:rsidR="005B6B48" w:rsidRPr="004A4368" w:rsidRDefault="00C20073" w:rsidP="005B6B48">
            <w:pPr>
              <w:spacing w:after="120"/>
              <w:jc w:val="center"/>
              <w:rPr>
                <w:sz w:val="20"/>
              </w:rPr>
            </w:pPr>
            <w:r w:rsidRPr="004A4368">
              <w:rPr>
                <w:sz w:val="20"/>
              </w:rPr>
              <w:t>All information Discarded</w:t>
            </w:r>
          </w:p>
        </w:tc>
        <w:tc>
          <w:tcPr>
            <w:tcW w:w="851" w:type="dxa"/>
            <w:tcBorders>
              <w:top w:val="single" w:sz="4" w:space="0" w:color="auto"/>
              <w:left w:val="single" w:sz="4" w:space="0" w:color="auto"/>
              <w:bottom w:val="single" w:sz="4" w:space="0" w:color="auto"/>
              <w:right w:val="single" w:sz="4" w:space="0" w:color="auto"/>
            </w:tcBorders>
            <w:shd w:val="clear" w:color="auto" w:fill="D9D9D9"/>
            <w:tcMar>
              <w:top w:w="57" w:type="dxa"/>
            </w:tcMar>
            <w:vAlign w:val="center"/>
          </w:tcPr>
          <w:p w14:paraId="0F396203" w14:textId="77777777" w:rsidR="00C20073" w:rsidRPr="004A4368" w:rsidRDefault="00C20073" w:rsidP="004A4368">
            <w:pPr>
              <w:spacing w:after="120"/>
              <w:jc w:val="center"/>
              <w:rPr>
                <w:sz w:val="32"/>
                <w:szCs w:val="32"/>
              </w:rPr>
            </w:pPr>
          </w:p>
        </w:tc>
        <w:tc>
          <w:tcPr>
            <w:tcW w:w="3969" w:type="dxa"/>
            <w:tcMar>
              <w:top w:w="57" w:type="dxa"/>
            </w:tcMar>
            <w:vAlign w:val="center"/>
          </w:tcPr>
          <w:p w14:paraId="2771C1EB" w14:textId="77777777" w:rsidR="00C20073" w:rsidRPr="004A4368" w:rsidRDefault="00D82AAA" w:rsidP="004A4368">
            <w:pPr>
              <w:spacing w:after="120"/>
              <w:jc w:val="center"/>
              <w:rPr>
                <w:sz w:val="20"/>
              </w:rPr>
            </w:pPr>
            <w:r w:rsidRPr="004A4368">
              <w:rPr>
                <w:sz w:val="20"/>
              </w:rPr>
              <w:t>For all</w:t>
            </w:r>
            <w:r w:rsidR="00C20073" w:rsidRPr="004A4368">
              <w:rPr>
                <w:sz w:val="20"/>
              </w:rPr>
              <w:t xml:space="preserve"> remaining information go to Section 2.2</w:t>
            </w:r>
          </w:p>
        </w:tc>
        <w:tc>
          <w:tcPr>
            <w:tcW w:w="709" w:type="dxa"/>
            <w:shd w:val="clear" w:color="auto" w:fill="C0C0C0"/>
          </w:tcPr>
          <w:p w14:paraId="52290A05" w14:textId="77777777" w:rsidR="00C20073" w:rsidRPr="004A4368" w:rsidRDefault="00C20073" w:rsidP="004A4368">
            <w:pPr>
              <w:spacing w:after="120"/>
              <w:jc w:val="center"/>
              <w:rPr>
                <w:sz w:val="32"/>
                <w:szCs w:val="32"/>
              </w:rPr>
            </w:pPr>
          </w:p>
        </w:tc>
      </w:tr>
    </w:tbl>
    <w:p w14:paraId="38B7EA15" w14:textId="77777777" w:rsidR="00223A15" w:rsidRDefault="00223A15" w:rsidP="00CE6CDA">
      <w:pPr>
        <w:spacing w:before="60"/>
        <w:jc w:val="center"/>
        <w:rPr>
          <w:rFonts w:ascii="Franklin Gothic Book" w:hAnsi="Franklin Gothic Book"/>
          <w:b/>
          <w:sz w:val="20"/>
          <w:u w:val="single"/>
        </w:rPr>
      </w:pPr>
    </w:p>
    <w:p w14:paraId="029C00B9" w14:textId="77777777" w:rsidR="00BC0347" w:rsidRPr="00954F40" w:rsidRDefault="00BC0347" w:rsidP="00CE6CDA">
      <w:pPr>
        <w:spacing w:before="60"/>
        <w:jc w:val="center"/>
        <w:rPr>
          <w:rFonts w:ascii="Franklin Gothic Book" w:hAnsi="Franklin Gothic Book"/>
          <w:b/>
          <w:sz w:val="20"/>
          <w:u w:val="single"/>
        </w:rPr>
      </w:pPr>
      <w:r w:rsidRPr="00954F40">
        <w:rPr>
          <w:rFonts w:ascii="Franklin Gothic Book" w:hAnsi="Franklin Gothic Book"/>
          <w:b/>
          <w:sz w:val="20"/>
          <w:u w:val="single"/>
        </w:rPr>
        <w:t xml:space="preserve">If the </w:t>
      </w:r>
      <w:r w:rsidR="00DF2A20">
        <w:rPr>
          <w:rFonts w:ascii="Franklin Gothic Book" w:hAnsi="Franklin Gothic Book"/>
          <w:b/>
          <w:sz w:val="20"/>
          <w:u w:val="single"/>
        </w:rPr>
        <w:t>‘</w:t>
      </w:r>
      <w:r w:rsidRPr="00954F40">
        <w:rPr>
          <w:rFonts w:ascii="Franklin Gothic Book" w:hAnsi="Franklin Gothic Book"/>
          <w:b/>
          <w:sz w:val="20"/>
          <w:u w:val="single"/>
        </w:rPr>
        <w:t>All information Discarded</w:t>
      </w:r>
      <w:r w:rsidR="00DF2A20">
        <w:rPr>
          <w:rFonts w:ascii="Franklin Gothic Book" w:hAnsi="Franklin Gothic Book"/>
          <w:b/>
          <w:sz w:val="20"/>
          <w:u w:val="single"/>
        </w:rPr>
        <w:t>’</w:t>
      </w:r>
      <w:r w:rsidRPr="00954F40">
        <w:rPr>
          <w:rFonts w:ascii="Franklin Gothic Book" w:hAnsi="Franklin Gothic Book"/>
          <w:b/>
          <w:sz w:val="20"/>
          <w:u w:val="single"/>
        </w:rPr>
        <w:t xml:space="preserve"> box is ticked</w:t>
      </w:r>
      <w:r w:rsidR="00DF2A20">
        <w:rPr>
          <w:rFonts w:ascii="Franklin Gothic Book" w:hAnsi="Franklin Gothic Book"/>
          <w:b/>
          <w:sz w:val="20"/>
          <w:u w:val="single"/>
        </w:rPr>
        <w:t>,</w:t>
      </w:r>
      <w:r w:rsidRPr="00954F40">
        <w:rPr>
          <w:rFonts w:ascii="Franklin Gothic Book" w:hAnsi="Franklin Gothic Book"/>
          <w:b/>
          <w:sz w:val="20"/>
          <w:u w:val="single"/>
        </w:rPr>
        <w:t xml:space="preserve"> please do not continue </w:t>
      </w:r>
      <w:r w:rsidR="00844964">
        <w:rPr>
          <w:rFonts w:ascii="Franklin Gothic Book" w:hAnsi="Franklin Gothic Book"/>
          <w:b/>
          <w:sz w:val="20"/>
          <w:u w:val="single"/>
        </w:rPr>
        <w:t>-</w:t>
      </w:r>
      <w:r w:rsidRPr="00954F40">
        <w:rPr>
          <w:rFonts w:ascii="Franklin Gothic Book" w:hAnsi="Franklin Gothic Book"/>
          <w:b/>
          <w:sz w:val="20"/>
          <w:u w:val="single"/>
        </w:rPr>
        <w:t xml:space="preserve"> your </w:t>
      </w:r>
      <w:r w:rsidR="009E79ED">
        <w:rPr>
          <w:rFonts w:ascii="Franklin Gothic Book" w:hAnsi="Franklin Gothic Book"/>
          <w:b/>
          <w:sz w:val="20"/>
          <w:u w:val="single"/>
        </w:rPr>
        <w:t xml:space="preserve">part in the </w:t>
      </w:r>
      <w:r w:rsidRPr="00954F40">
        <w:rPr>
          <w:rFonts w:ascii="Franklin Gothic Book" w:hAnsi="Franklin Gothic Book"/>
          <w:b/>
          <w:sz w:val="20"/>
          <w:u w:val="single"/>
        </w:rPr>
        <w:t>audit trail is now complete.</w:t>
      </w:r>
      <w:r w:rsidR="009E79ED">
        <w:rPr>
          <w:rFonts w:ascii="Franklin Gothic Book" w:hAnsi="Franklin Gothic Book"/>
          <w:b/>
          <w:sz w:val="20"/>
          <w:u w:val="single"/>
        </w:rPr>
        <w:t xml:space="preserve"> </w:t>
      </w:r>
      <w:r w:rsidR="008D5797">
        <w:rPr>
          <w:rFonts w:ascii="Franklin Gothic Book" w:hAnsi="Franklin Gothic Book"/>
          <w:b/>
          <w:sz w:val="20"/>
          <w:u w:val="single"/>
        </w:rPr>
        <w:t>*</w:t>
      </w:r>
      <w:r w:rsidR="009E79ED">
        <w:rPr>
          <w:rFonts w:ascii="Franklin Gothic Book" w:hAnsi="Franklin Gothic Book"/>
          <w:b/>
          <w:sz w:val="20"/>
          <w:u w:val="single"/>
        </w:rPr>
        <w:t>Your manager may still require this case for QA or Review purposes</w:t>
      </w:r>
    </w:p>
    <w:p w14:paraId="35D46B8F" w14:textId="77777777" w:rsidR="004F6E66" w:rsidRPr="00954F40" w:rsidRDefault="009E79ED" w:rsidP="009E79ED">
      <w:pPr>
        <w:rPr>
          <w:rFonts w:ascii="Franklin Gothic Book" w:hAnsi="Franklin Gothic Book"/>
          <w:b/>
          <w:szCs w:val="22"/>
          <w:u w:val="single"/>
        </w:rPr>
      </w:pPr>
      <w:r>
        <w:rPr>
          <w:rFonts w:ascii="Franklin Gothic Book" w:hAnsi="Franklin Gothic Book"/>
          <w:b/>
          <w:u w:val="single"/>
        </w:rPr>
        <w:br w:type="page"/>
      </w:r>
      <w:r w:rsidR="00C20073" w:rsidRPr="008D0763">
        <w:rPr>
          <w:rFonts w:ascii="Franklin Gothic Book" w:hAnsi="Franklin Gothic Book"/>
          <w:b/>
          <w:szCs w:val="22"/>
          <w:u w:val="single"/>
        </w:rPr>
        <w:lastRenderedPageBreak/>
        <w:t>2.2 Record</w:t>
      </w:r>
      <w:r w:rsidR="004F6E66" w:rsidRPr="00954F40">
        <w:rPr>
          <w:rFonts w:ascii="Franklin Gothic Book" w:hAnsi="Franklin Gothic Book"/>
          <w:b/>
          <w:szCs w:val="22"/>
          <w:u w:val="single"/>
        </w:rPr>
        <w:t xml:space="preserve"> </w:t>
      </w:r>
      <w:r w:rsidR="00C20073" w:rsidRPr="00954F40">
        <w:rPr>
          <w:rFonts w:ascii="Franklin Gothic Book" w:hAnsi="Franklin Gothic Book"/>
          <w:b/>
          <w:szCs w:val="22"/>
          <w:u w:val="single"/>
        </w:rPr>
        <w:t xml:space="preserve">of </w:t>
      </w:r>
      <w:r w:rsidR="004F6E66" w:rsidRPr="00954F40">
        <w:rPr>
          <w:rFonts w:ascii="Franklin Gothic Book" w:hAnsi="Franklin Gothic Book"/>
          <w:b/>
          <w:szCs w:val="22"/>
          <w:u w:val="single"/>
        </w:rPr>
        <w:t>Hits that are not being discarded</w:t>
      </w:r>
    </w:p>
    <w:p w14:paraId="312F2931" w14:textId="77777777" w:rsidR="00844964" w:rsidRPr="00223A15" w:rsidRDefault="00AC323C" w:rsidP="00AC323C">
      <w:pPr>
        <w:rPr>
          <w:sz w:val="20"/>
        </w:rPr>
      </w:pPr>
      <w:r w:rsidRPr="00223A15">
        <w:rPr>
          <w:sz w:val="20"/>
        </w:rPr>
        <w:t xml:space="preserve">The following </w:t>
      </w:r>
      <w:r w:rsidR="005B6B48" w:rsidRPr="00223A15">
        <w:rPr>
          <w:sz w:val="20"/>
        </w:rPr>
        <w:t xml:space="preserve">Hits were recorded on the AT2 and </w:t>
      </w:r>
      <w:r w:rsidRPr="00223A15">
        <w:rPr>
          <w:sz w:val="20"/>
        </w:rPr>
        <w:t xml:space="preserve">are </w:t>
      </w:r>
      <w:r w:rsidRPr="00223A15">
        <w:rPr>
          <w:sz w:val="20"/>
          <w:u w:val="single"/>
        </w:rPr>
        <w:t>not being discarded</w:t>
      </w:r>
      <w:r w:rsidRPr="00223A15">
        <w:rPr>
          <w:sz w:val="20"/>
        </w:rPr>
        <w:t xml:space="preserve">. </w:t>
      </w:r>
    </w:p>
    <w:p w14:paraId="794BF7EB" w14:textId="00321930" w:rsidR="00AC323C" w:rsidRPr="00E573BE" w:rsidRDefault="00844964" w:rsidP="00AC323C">
      <w:pPr>
        <w:rPr>
          <w:sz w:val="20"/>
        </w:rPr>
      </w:pPr>
      <w:r w:rsidRPr="00E573BE">
        <w:rPr>
          <w:sz w:val="20"/>
        </w:rPr>
        <w:t>I</w:t>
      </w:r>
      <w:r w:rsidR="0058699F" w:rsidRPr="00E573BE">
        <w:rPr>
          <w:sz w:val="20"/>
        </w:rPr>
        <w:t xml:space="preserve"> reasonably</w:t>
      </w:r>
      <w:r w:rsidRPr="00E573BE">
        <w:rPr>
          <w:sz w:val="20"/>
        </w:rPr>
        <w:t xml:space="preserve"> be</w:t>
      </w:r>
      <w:r w:rsidR="0058699F" w:rsidRPr="00E573BE">
        <w:rPr>
          <w:sz w:val="20"/>
        </w:rPr>
        <w:t>lieve that the information may</w:t>
      </w:r>
      <w:r w:rsidRPr="00E573BE">
        <w:rPr>
          <w:sz w:val="20"/>
        </w:rPr>
        <w:t xml:space="preserve"> be relevant to th</w:t>
      </w:r>
      <w:r w:rsidR="001807B8" w:rsidRPr="00E573BE">
        <w:rPr>
          <w:sz w:val="20"/>
        </w:rPr>
        <w:t>is</w:t>
      </w:r>
      <w:r w:rsidRPr="00E573BE">
        <w:rPr>
          <w:sz w:val="20"/>
        </w:rPr>
        <w:t xml:space="preserve"> application</w:t>
      </w:r>
      <w:r w:rsidR="00AC323C" w:rsidRPr="00E573BE">
        <w:rPr>
          <w:sz w:val="20"/>
        </w:rPr>
        <w:t xml:space="preserve">; </w:t>
      </w:r>
      <w:r w:rsidRPr="00E573BE">
        <w:rPr>
          <w:sz w:val="20"/>
        </w:rPr>
        <w:t xml:space="preserve">might be true </w:t>
      </w:r>
      <w:r w:rsidR="00AC323C" w:rsidRPr="00E573BE">
        <w:rPr>
          <w:sz w:val="20"/>
        </w:rPr>
        <w:t xml:space="preserve">and </w:t>
      </w:r>
      <w:r w:rsidRPr="00E573BE">
        <w:rPr>
          <w:sz w:val="20"/>
        </w:rPr>
        <w:t>ought to be</w:t>
      </w:r>
      <w:r w:rsidR="00AC323C" w:rsidRPr="00E573BE">
        <w:rPr>
          <w:sz w:val="20"/>
        </w:rPr>
        <w:t xml:space="preserve"> </w:t>
      </w:r>
      <w:r w:rsidR="00AC323C" w:rsidRPr="00E573BE">
        <w:rPr>
          <w:sz w:val="20"/>
          <w:u w:val="single"/>
        </w:rPr>
        <w:t>considered further for disclosure</w:t>
      </w:r>
      <w:r w:rsidR="00AC323C" w:rsidRPr="00E573BE">
        <w:rPr>
          <w:sz w:val="20"/>
        </w:rPr>
        <w:t>.</w:t>
      </w:r>
      <w:r w:rsidR="00E573BE" w:rsidRPr="00E573BE">
        <w:rPr>
          <w:b/>
          <w:sz w:val="20"/>
        </w:rPr>
        <w:t xml:space="preserve"> Please see guidance notes for a description of the questions asked in Boxes 1 to </w:t>
      </w:r>
      <w:r w:rsidR="008F5743">
        <w:rPr>
          <w:b/>
          <w:sz w:val="20"/>
        </w:rPr>
        <w:t>5</w:t>
      </w:r>
    </w:p>
    <w:p w14:paraId="2D78B92C" w14:textId="1C6B4C55" w:rsidR="009E79ED" w:rsidRPr="009E79ED" w:rsidRDefault="009E79ED" w:rsidP="00AC323C">
      <w:pPr>
        <w:spacing w:before="120"/>
        <w:rPr>
          <w:b/>
          <w:sz w:val="24"/>
          <w:szCs w:val="26"/>
        </w:rPr>
      </w:pPr>
      <w:r>
        <w:rPr>
          <w:b/>
          <w:sz w:val="24"/>
          <w:szCs w:val="26"/>
        </w:rPr>
        <w:t>Representations</w:t>
      </w:r>
      <w:r w:rsidR="00C54FD3">
        <w:rPr>
          <w:b/>
          <w:sz w:val="24"/>
          <w:szCs w:val="26"/>
        </w:rPr>
        <w:t xml:space="preserve"> - </w:t>
      </w:r>
      <w:r w:rsidR="00C54FD3" w:rsidRPr="00223A15">
        <w:rPr>
          <w:b/>
          <w:sz w:val="20"/>
        </w:rPr>
        <w:t>Ensure that your representations considerations are recorded and stored with this AT3</w:t>
      </w:r>
      <w:r w:rsidR="00C54FD3">
        <w:rPr>
          <w:b/>
          <w:sz w:val="20"/>
        </w:rPr>
        <w:t>.</w:t>
      </w:r>
    </w:p>
    <w:p w14:paraId="0B649D16" w14:textId="3EDFFDDC" w:rsidR="009E79ED" w:rsidRDefault="00584DF5" w:rsidP="009E79ED">
      <w:pPr>
        <w:spacing w:before="120"/>
        <w:jc w:val="center"/>
        <w:rPr>
          <w:b/>
          <w:sz w:val="24"/>
          <w:szCs w:val="26"/>
        </w:rPr>
      </w:pPr>
      <w:r>
        <w:rPr>
          <w:b/>
          <w:noProof/>
          <w:color w:val="FF0000"/>
          <w:sz w:val="24"/>
          <w:szCs w:val="26"/>
          <w:lang w:eastAsia="en-GB"/>
        </w:rPr>
        <mc:AlternateContent>
          <mc:Choice Requires="wps">
            <w:drawing>
              <wp:anchor distT="0" distB="0" distL="114300" distR="114300" simplePos="0" relativeHeight="251658243" behindDoc="0" locked="0" layoutInCell="1" allowOverlap="1" wp14:anchorId="34A4A58B" wp14:editId="30977E96">
                <wp:simplePos x="0" y="0"/>
                <wp:positionH relativeFrom="column">
                  <wp:posOffset>-90805</wp:posOffset>
                </wp:positionH>
                <wp:positionV relativeFrom="paragraph">
                  <wp:posOffset>22225</wp:posOffset>
                </wp:positionV>
                <wp:extent cx="6296025" cy="6235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23570"/>
                        </a:xfrm>
                        <a:prstGeom prst="rect">
                          <a:avLst/>
                        </a:prstGeom>
                        <a:solidFill>
                          <a:srgbClr val="FFFFFF">
                            <a:alpha val="0"/>
                          </a:srgbClr>
                        </a:solidFill>
                        <a:ln w="38100" cmpd="dbl">
                          <a:solidFill>
                            <a:srgbClr val="FF0000"/>
                          </a:solidFill>
                          <a:miter lim="800000"/>
                          <a:headEnd/>
                          <a:tailEnd/>
                        </a:ln>
                      </wps:spPr>
                      <wps:txbx>
                        <w:txbxContent>
                          <w:p w14:paraId="759E78DB" w14:textId="77777777" w:rsidR="00117658" w:rsidRDefault="00117658" w:rsidP="009E79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4A58B" id="Text Box 7" o:spid="_x0000_s1032" type="#_x0000_t202" style="position:absolute;left:0;text-align:left;margin-left:-7.15pt;margin-top:1.75pt;width:495.75pt;height:49.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" strokecolor="red" strokeweight="3pt">
                <v:fill opacity="0"/>
                <v:stroke linestyle="thinThin"/>
                <v:textbox>
                  <w:txbxContent>
                    <w:p w14:paraId="759E78DB" w14:textId="77777777" w:rsidR="00117658" w:rsidRDefault="00117658" w:rsidP="009E79ED"/>
                  </w:txbxContent>
                </v:textbox>
              </v:shape>
            </w:pict>
          </mc:Fallback>
        </mc:AlternateContent>
      </w:r>
      <w:r w:rsidR="009E79ED" w:rsidRPr="000D61E1">
        <w:rPr>
          <w:b/>
          <w:color w:val="FF0000"/>
          <w:sz w:val="24"/>
          <w:szCs w:val="26"/>
        </w:rPr>
        <w:t>**</w:t>
      </w:r>
      <w:r w:rsidR="009E79ED" w:rsidRPr="000D61E1">
        <w:rPr>
          <w:b/>
          <w:sz w:val="24"/>
          <w:szCs w:val="26"/>
        </w:rPr>
        <w:t xml:space="preserve">Representations may be required to satisfactorily answer some of the MP7a questions </w:t>
      </w:r>
      <w:r w:rsidR="009E79ED">
        <w:rPr>
          <w:b/>
          <w:sz w:val="24"/>
          <w:szCs w:val="26"/>
        </w:rPr>
        <w:t xml:space="preserve">and reach reasonable ‘Discard’ / ‘Do Not Discard’ decisions </w:t>
      </w:r>
      <w:r w:rsidR="009E79ED" w:rsidRPr="000D61E1">
        <w:rPr>
          <w:b/>
          <w:sz w:val="24"/>
          <w:szCs w:val="26"/>
        </w:rPr>
        <w:t>– if this is the case, the structure of your Disclosure Unit will determine who undertakes to offer rep</w:t>
      </w:r>
      <w:r w:rsidR="00844964">
        <w:rPr>
          <w:b/>
          <w:sz w:val="24"/>
          <w:szCs w:val="26"/>
        </w:rPr>
        <w:t>resentation</w:t>
      </w:r>
      <w:r w:rsidR="009E79ED" w:rsidRPr="000D61E1">
        <w:rPr>
          <w:b/>
          <w:sz w:val="24"/>
          <w:szCs w:val="26"/>
        </w:rPr>
        <w:t>s</w:t>
      </w:r>
      <w:r w:rsidR="009E79ED">
        <w:rPr>
          <w:b/>
          <w:sz w:val="24"/>
          <w:szCs w:val="26"/>
        </w:rPr>
        <w:t>.</w:t>
      </w:r>
    </w:p>
    <w:p w14:paraId="2DEB0F23" w14:textId="77777777" w:rsidR="004F6E66" w:rsidRDefault="004F6E66" w:rsidP="004F6E66">
      <w:pPr>
        <w:rPr>
          <w:b/>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850"/>
        <w:gridCol w:w="5670"/>
      </w:tblGrid>
      <w:tr w:rsidR="00216DF3" w:rsidRPr="00EE57EB" w14:paraId="32480568" w14:textId="77777777" w:rsidTr="00071337">
        <w:trPr>
          <w:trHeight w:val="493"/>
        </w:trPr>
        <w:tc>
          <w:tcPr>
            <w:tcW w:w="709" w:type="dxa"/>
            <w:tcBorders>
              <w:bottom w:val="single" w:sz="4" w:space="0" w:color="auto"/>
            </w:tcBorders>
            <w:shd w:val="clear" w:color="auto" w:fill="D9D9D9"/>
          </w:tcPr>
          <w:p w14:paraId="2DB089C2" w14:textId="77777777" w:rsidR="00AC323C" w:rsidRPr="00871C74" w:rsidRDefault="00AC323C" w:rsidP="004A4368">
            <w:pPr>
              <w:jc w:val="center"/>
              <w:rPr>
                <w:b/>
                <w:szCs w:val="22"/>
              </w:rPr>
            </w:pPr>
            <w:r w:rsidRPr="00871C74">
              <w:rPr>
                <w:b/>
                <w:szCs w:val="22"/>
              </w:rPr>
              <w:t>Box</w:t>
            </w:r>
          </w:p>
          <w:p w14:paraId="68A19B5C" w14:textId="77777777" w:rsidR="00AC323C" w:rsidRPr="00871C74" w:rsidRDefault="00AC323C" w:rsidP="004A4368">
            <w:pPr>
              <w:jc w:val="center"/>
              <w:rPr>
                <w:b/>
                <w:szCs w:val="22"/>
              </w:rPr>
            </w:pPr>
            <w:r w:rsidRPr="00871C74">
              <w:rPr>
                <w:b/>
                <w:szCs w:val="22"/>
              </w:rPr>
              <w:t>No.</w:t>
            </w:r>
          </w:p>
        </w:tc>
        <w:tc>
          <w:tcPr>
            <w:tcW w:w="3119" w:type="dxa"/>
            <w:tcBorders>
              <w:bottom w:val="single" w:sz="4" w:space="0" w:color="auto"/>
            </w:tcBorders>
            <w:shd w:val="clear" w:color="auto" w:fill="D9D9D9"/>
          </w:tcPr>
          <w:p w14:paraId="1AD207FE" w14:textId="77777777" w:rsidR="00AC323C" w:rsidRPr="00871C74" w:rsidRDefault="00AC323C" w:rsidP="004A4368">
            <w:pPr>
              <w:rPr>
                <w:b/>
                <w:szCs w:val="22"/>
              </w:rPr>
            </w:pPr>
            <w:r w:rsidRPr="00871C74">
              <w:rPr>
                <w:b/>
                <w:szCs w:val="22"/>
              </w:rPr>
              <w:t>MP7a box description</w:t>
            </w:r>
          </w:p>
        </w:tc>
        <w:tc>
          <w:tcPr>
            <w:tcW w:w="850" w:type="dxa"/>
            <w:tcBorders>
              <w:bottom w:val="single" w:sz="4" w:space="0" w:color="auto"/>
            </w:tcBorders>
            <w:shd w:val="clear" w:color="auto" w:fill="D9D9D9"/>
          </w:tcPr>
          <w:p w14:paraId="06896083" w14:textId="77777777" w:rsidR="00AC323C" w:rsidRPr="00871C74" w:rsidRDefault="00AC323C" w:rsidP="004A4368">
            <w:pPr>
              <w:jc w:val="center"/>
              <w:rPr>
                <w:b/>
                <w:szCs w:val="22"/>
              </w:rPr>
            </w:pPr>
            <w:r w:rsidRPr="00871C74">
              <w:rPr>
                <w:b/>
                <w:szCs w:val="22"/>
              </w:rPr>
              <w:t>Hit</w:t>
            </w:r>
          </w:p>
          <w:p w14:paraId="5F482EC5" w14:textId="77777777" w:rsidR="00AC323C" w:rsidRPr="00871C74" w:rsidRDefault="00AC323C" w:rsidP="004A4368">
            <w:pPr>
              <w:jc w:val="center"/>
              <w:rPr>
                <w:b/>
                <w:szCs w:val="22"/>
              </w:rPr>
            </w:pPr>
            <w:r w:rsidRPr="00871C74">
              <w:rPr>
                <w:b/>
                <w:szCs w:val="22"/>
              </w:rPr>
              <w:t>No.</w:t>
            </w:r>
          </w:p>
        </w:tc>
        <w:tc>
          <w:tcPr>
            <w:tcW w:w="5670" w:type="dxa"/>
            <w:tcBorders>
              <w:bottom w:val="single" w:sz="4" w:space="0" w:color="auto"/>
            </w:tcBorders>
            <w:shd w:val="clear" w:color="auto" w:fill="D9D9D9"/>
          </w:tcPr>
          <w:p w14:paraId="6F3729B5" w14:textId="77777777" w:rsidR="00AC323C" w:rsidRPr="00871C74" w:rsidRDefault="00AC323C" w:rsidP="004A4368">
            <w:pPr>
              <w:rPr>
                <w:b/>
                <w:szCs w:val="22"/>
              </w:rPr>
            </w:pPr>
            <w:r w:rsidRPr="00871C74">
              <w:rPr>
                <w:b/>
                <w:szCs w:val="22"/>
              </w:rPr>
              <w:t>Rationale for not discarding</w:t>
            </w:r>
          </w:p>
        </w:tc>
      </w:tr>
      <w:tr w:rsidR="00AC323C" w:rsidRPr="000E7888" w14:paraId="1A38E0A2" w14:textId="77777777" w:rsidTr="00071337">
        <w:trPr>
          <w:trHeight w:val="569"/>
        </w:trPr>
        <w:tc>
          <w:tcPr>
            <w:tcW w:w="709" w:type="dxa"/>
            <w:tcBorders>
              <w:bottom w:val="single" w:sz="24" w:space="0" w:color="auto"/>
            </w:tcBorders>
            <w:shd w:val="clear" w:color="auto" w:fill="D9D9D9"/>
            <w:vAlign w:val="center"/>
          </w:tcPr>
          <w:p w14:paraId="10043BFA" w14:textId="77777777" w:rsidR="00AC323C" w:rsidRPr="00871C74" w:rsidRDefault="00AC323C" w:rsidP="004A4368">
            <w:pPr>
              <w:jc w:val="center"/>
              <w:rPr>
                <w:b/>
                <w:szCs w:val="22"/>
              </w:rPr>
            </w:pPr>
            <w:r>
              <w:rPr>
                <w:b/>
                <w:szCs w:val="22"/>
              </w:rPr>
              <w:t>1</w:t>
            </w:r>
          </w:p>
        </w:tc>
        <w:tc>
          <w:tcPr>
            <w:tcW w:w="3119" w:type="dxa"/>
            <w:tcBorders>
              <w:bottom w:val="single" w:sz="24" w:space="0" w:color="auto"/>
            </w:tcBorders>
            <w:shd w:val="clear" w:color="auto" w:fill="D9D9D9"/>
            <w:vAlign w:val="center"/>
          </w:tcPr>
          <w:p w14:paraId="0D7DAD75" w14:textId="43E49FFD" w:rsidR="00AC323C" w:rsidRPr="000E7888" w:rsidRDefault="00844964" w:rsidP="004A4368">
            <w:pPr>
              <w:rPr>
                <w:sz w:val="20"/>
              </w:rPr>
            </w:pPr>
            <w:r>
              <w:rPr>
                <w:sz w:val="20"/>
              </w:rPr>
              <w:t xml:space="preserve">Record which </w:t>
            </w:r>
            <w:r w:rsidR="00D94FFE">
              <w:rPr>
                <w:sz w:val="20"/>
              </w:rPr>
              <w:t>workforce</w:t>
            </w:r>
            <w:r>
              <w:rPr>
                <w:sz w:val="20"/>
              </w:rPr>
              <w:t xml:space="preserve"> the application relates to</w:t>
            </w:r>
            <w:r w:rsidR="00943192">
              <w:rPr>
                <w:sz w:val="20"/>
              </w:rPr>
              <w:t xml:space="preserve"> (Include specific post for the Other Workforce)</w:t>
            </w:r>
          </w:p>
        </w:tc>
        <w:tc>
          <w:tcPr>
            <w:tcW w:w="850" w:type="dxa"/>
            <w:tcBorders>
              <w:bottom w:val="single" w:sz="24" w:space="0" w:color="auto"/>
            </w:tcBorders>
          </w:tcPr>
          <w:p w14:paraId="2974077F" w14:textId="77777777" w:rsidR="00AC323C" w:rsidRPr="000E7888" w:rsidRDefault="00AC323C" w:rsidP="004A4368">
            <w:pPr>
              <w:jc w:val="center"/>
              <w:rPr>
                <w:sz w:val="20"/>
              </w:rPr>
            </w:pPr>
          </w:p>
        </w:tc>
        <w:tc>
          <w:tcPr>
            <w:tcW w:w="5670" w:type="dxa"/>
            <w:tcBorders>
              <w:bottom w:val="single" w:sz="24" w:space="0" w:color="auto"/>
            </w:tcBorders>
            <w:vAlign w:val="center"/>
          </w:tcPr>
          <w:p w14:paraId="63504A22" w14:textId="77777777" w:rsidR="00AC323C" w:rsidRPr="00AC323C" w:rsidRDefault="00AC323C" w:rsidP="00AC323C">
            <w:pPr>
              <w:jc w:val="center"/>
              <w:rPr>
                <w:b/>
                <w:sz w:val="20"/>
              </w:rPr>
            </w:pPr>
          </w:p>
        </w:tc>
      </w:tr>
      <w:tr w:rsidR="003971B3" w:rsidRPr="000E7888" w14:paraId="7C69C4D5" w14:textId="77777777" w:rsidTr="00071337">
        <w:trPr>
          <w:trHeight w:val="1036"/>
        </w:trPr>
        <w:tc>
          <w:tcPr>
            <w:tcW w:w="709" w:type="dxa"/>
            <w:tcBorders>
              <w:top w:val="single" w:sz="24" w:space="0" w:color="auto"/>
              <w:left w:val="single" w:sz="24" w:space="0" w:color="auto"/>
              <w:bottom w:val="single" w:sz="24" w:space="0" w:color="auto"/>
              <w:right w:val="single" w:sz="6" w:space="0" w:color="auto"/>
            </w:tcBorders>
            <w:shd w:val="clear" w:color="auto" w:fill="D9D9D9"/>
            <w:vAlign w:val="center"/>
          </w:tcPr>
          <w:p w14:paraId="130E5802" w14:textId="77777777" w:rsidR="00AC323C" w:rsidRPr="00871C74" w:rsidRDefault="00AC323C" w:rsidP="004A4368">
            <w:pPr>
              <w:jc w:val="center"/>
              <w:rPr>
                <w:b/>
                <w:szCs w:val="22"/>
              </w:rPr>
            </w:pPr>
            <w:r w:rsidRPr="00871C74">
              <w:rPr>
                <w:b/>
                <w:szCs w:val="22"/>
              </w:rPr>
              <w:t>2</w:t>
            </w:r>
          </w:p>
        </w:tc>
        <w:tc>
          <w:tcPr>
            <w:tcW w:w="3119" w:type="dxa"/>
            <w:tcBorders>
              <w:top w:val="single" w:sz="24" w:space="0" w:color="auto"/>
              <w:left w:val="single" w:sz="6" w:space="0" w:color="auto"/>
              <w:bottom w:val="single" w:sz="24" w:space="0" w:color="auto"/>
              <w:right w:val="single" w:sz="6" w:space="0" w:color="auto"/>
            </w:tcBorders>
            <w:shd w:val="clear" w:color="auto" w:fill="D9D9D9"/>
            <w:vAlign w:val="center"/>
          </w:tcPr>
          <w:p w14:paraId="2852FE33" w14:textId="77777777" w:rsidR="00AC323C" w:rsidRPr="000E7888" w:rsidRDefault="00974646" w:rsidP="00123001">
            <w:pPr>
              <w:rPr>
                <w:sz w:val="20"/>
              </w:rPr>
            </w:pPr>
            <w:r w:rsidRPr="000E7888">
              <w:rPr>
                <w:sz w:val="20"/>
              </w:rPr>
              <w:t xml:space="preserve">Record how/why you conclude that </w:t>
            </w:r>
            <w:r w:rsidR="00123001">
              <w:rPr>
                <w:sz w:val="20"/>
              </w:rPr>
              <w:t>it is</w:t>
            </w:r>
            <w:r w:rsidRPr="000E7888">
              <w:rPr>
                <w:sz w:val="20"/>
              </w:rPr>
              <w:t xml:space="preserve"> </w:t>
            </w:r>
            <w:r w:rsidR="00123001">
              <w:rPr>
                <w:sz w:val="20"/>
              </w:rPr>
              <w:t>reasonable to believe</w:t>
            </w:r>
            <w:r>
              <w:rPr>
                <w:sz w:val="20"/>
              </w:rPr>
              <w:t xml:space="preserve"> </w:t>
            </w:r>
            <w:r w:rsidR="00123001">
              <w:rPr>
                <w:sz w:val="20"/>
              </w:rPr>
              <w:t>that the information is</w:t>
            </w:r>
            <w:r>
              <w:rPr>
                <w:sz w:val="20"/>
              </w:rPr>
              <w:t xml:space="preserve"> relevant </w:t>
            </w:r>
            <w:r w:rsidR="00AC323C" w:rsidRPr="000E7888">
              <w:rPr>
                <w:sz w:val="20"/>
              </w:rPr>
              <w:t xml:space="preserve">to considerations of risk, </w:t>
            </w:r>
            <w:r>
              <w:rPr>
                <w:sz w:val="20"/>
              </w:rPr>
              <w:t>for this specific application</w:t>
            </w:r>
          </w:p>
        </w:tc>
        <w:tc>
          <w:tcPr>
            <w:tcW w:w="850" w:type="dxa"/>
            <w:tcBorders>
              <w:top w:val="single" w:sz="24" w:space="0" w:color="auto"/>
              <w:left w:val="single" w:sz="6" w:space="0" w:color="auto"/>
              <w:bottom w:val="single" w:sz="24" w:space="0" w:color="auto"/>
              <w:right w:val="single" w:sz="6" w:space="0" w:color="auto"/>
            </w:tcBorders>
            <w:shd w:val="clear" w:color="auto" w:fill="D9D9D9"/>
          </w:tcPr>
          <w:p w14:paraId="12EEAA38" w14:textId="77777777" w:rsidR="00AC323C" w:rsidRPr="000E7888" w:rsidRDefault="00AC323C" w:rsidP="004A4368">
            <w:pPr>
              <w:jc w:val="center"/>
              <w:rPr>
                <w:sz w:val="20"/>
              </w:rPr>
            </w:pPr>
          </w:p>
        </w:tc>
        <w:tc>
          <w:tcPr>
            <w:tcW w:w="5670" w:type="dxa"/>
            <w:tcBorders>
              <w:top w:val="single" w:sz="24" w:space="0" w:color="auto"/>
              <w:left w:val="single" w:sz="6" w:space="0" w:color="auto"/>
              <w:bottom w:val="single" w:sz="24" w:space="0" w:color="auto"/>
              <w:right w:val="single" w:sz="24" w:space="0" w:color="auto"/>
            </w:tcBorders>
            <w:shd w:val="clear" w:color="auto" w:fill="D9D9D9"/>
            <w:vAlign w:val="center"/>
          </w:tcPr>
          <w:p w14:paraId="6904E8F4" w14:textId="77777777" w:rsidR="00AC323C" w:rsidRPr="000E7888" w:rsidRDefault="00AC323C" w:rsidP="00071337">
            <w:pPr>
              <w:jc w:val="center"/>
              <w:rPr>
                <w:i/>
                <w:sz w:val="20"/>
              </w:rPr>
            </w:pPr>
            <w:r w:rsidRPr="000E7888">
              <w:rPr>
                <w:i/>
                <w:sz w:val="20"/>
              </w:rPr>
              <w:t xml:space="preserve">[This question refers specifically to applications for positions which </w:t>
            </w:r>
            <w:r w:rsidRPr="000E7888">
              <w:rPr>
                <w:i/>
                <w:sz w:val="20"/>
                <w:u w:val="single"/>
              </w:rPr>
              <w:t>do not</w:t>
            </w:r>
            <w:r w:rsidRPr="000E7888">
              <w:rPr>
                <w:i/>
                <w:sz w:val="20"/>
              </w:rPr>
              <w:t xml:space="preserve"> involve work with the vulnerable </w:t>
            </w:r>
            <w:r w:rsidR="002E3DBD">
              <w:rPr>
                <w:i/>
                <w:sz w:val="20"/>
              </w:rPr>
              <w:t>‘Other Workforce’ on the application form</w:t>
            </w:r>
            <w:r w:rsidRPr="000E7888">
              <w:rPr>
                <w:i/>
                <w:sz w:val="20"/>
              </w:rPr>
              <w:t>]</w:t>
            </w:r>
          </w:p>
        </w:tc>
      </w:tr>
      <w:tr w:rsidR="00AC323C" w:rsidRPr="000E7888" w14:paraId="2C15ADC1" w14:textId="77777777" w:rsidTr="00071337">
        <w:trPr>
          <w:trHeight w:val="1333"/>
        </w:trPr>
        <w:tc>
          <w:tcPr>
            <w:tcW w:w="709" w:type="dxa"/>
            <w:tcBorders>
              <w:top w:val="single" w:sz="24" w:space="0" w:color="auto"/>
            </w:tcBorders>
            <w:shd w:val="clear" w:color="auto" w:fill="D9D9D9"/>
            <w:vAlign w:val="center"/>
          </w:tcPr>
          <w:p w14:paraId="00B12AAD" w14:textId="77777777" w:rsidR="00AC323C" w:rsidRPr="00871C74" w:rsidRDefault="00AC323C" w:rsidP="004A4368">
            <w:pPr>
              <w:jc w:val="center"/>
              <w:rPr>
                <w:b/>
                <w:szCs w:val="22"/>
              </w:rPr>
            </w:pPr>
            <w:r w:rsidRPr="00871C74">
              <w:rPr>
                <w:b/>
                <w:szCs w:val="22"/>
              </w:rPr>
              <w:t>3</w:t>
            </w:r>
          </w:p>
        </w:tc>
        <w:tc>
          <w:tcPr>
            <w:tcW w:w="3119" w:type="dxa"/>
            <w:tcBorders>
              <w:top w:val="single" w:sz="24" w:space="0" w:color="auto"/>
            </w:tcBorders>
            <w:shd w:val="clear" w:color="auto" w:fill="D9D9D9"/>
            <w:vAlign w:val="center"/>
          </w:tcPr>
          <w:p w14:paraId="27BED5BD" w14:textId="77777777" w:rsidR="00AC323C" w:rsidRPr="000E7888" w:rsidRDefault="00123001" w:rsidP="00D30C5C">
            <w:pPr>
              <w:rPr>
                <w:sz w:val="20"/>
              </w:rPr>
            </w:pPr>
            <w:r w:rsidRPr="000E7888">
              <w:rPr>
                <w:sz w:val="20"/>
              </w:rPr>
              <w:t xml:space="preserve">Record how/why you conclude that </w:t>
            </w:r>
            <w:r>
              <w:rPr>
                <w:sz w:val="20"/>
              </w:rPr>
              <w:t>it is</w:t>
            </w:r>
            <w:r w:rsidRPr="000E7888">
              <w:rPr>
                <w:sz w:val="20"/>
              </w:rPr>
              <w:t xml:space="preserve"> </w:t>
            </w:r>
            <w:r>
              <w:rPr>
                <w:sz w:val="20"/>
              </w:rPr>
              <w:t xml:space="preserve">reasonable to believe that the information is relevant </w:t>
            </w:r>
            <w:r w:rsidRPr="000E7888">
              <w:rPr>
                <w:sz w:val="20"/>
              </w:rPr>
              <w:t xml:space="preserve">to considerations of risk </w:t>
            </w:r>
            <w:r w:rsidR="00AC323C" w:rsidRPr="000E7888">
              <w:rPr>
                <w:sz w:val="20"/>
              </w:rPr>
              <w:t>that this individual may pose to children</w:t>
            </w:r>
            <w:r w:rsidR="00974646">
              <w:rPr>
                <w:sz w:val="20"/>
              </w:rPr>
              <w:t xml:space="preserve">, </w:t>
            </w:r>
            <w:r w:rsidR="00AC323C">
              <w:rPr>
                <w:sz w:val="20"/>
              </w:rPr>
              <w:t>adults</w:t>
            </w:r>
            <w:r w:rsidR="00974646">
              <w:rPr>
                <w:sz w:val="20"/>
              </w:rPr>
              <w:t xml:space="preserve"> or both</w:t>
            </w:r>
            <w:r w:rsidR="00AC323C">
              <w:rPr>
                <w:sz w:val="20"/>
              </w:rPr>
              <w:t>,</w:t>
            </w:r>
            <w:r w:rsidR="00AC323C" w:rsidRPr="000E7888">
              <w:rPr>
                <w:sz w:val="20"/>
              </w:rPr>
              <w:t xml:space="preserve"> </w:t>
            </w:r>
            <w:r w:rsidR="00974646">
              <w:rPr>
                <w:sz w:val="20"/>
              </w:rPr>
              <w:t>for this specific application</w:t>
            </w:r>
          </w:p>
        </w:tc>
        <w:tc>
          <w:tcPr>
            <w:tcW w:w="850" w:type="dxa"/>
            <w:tcBorders>
              <w:top w:val="single" w:sz="24" w:space="0" w:color="auto"/>
              <w:bottom w:val="single" w:sz="4" w:space="0" w:color="auto"/>
            </w:tcBorders>
          </w:tcPr>
          <w:p w14:paraId="5F1A718D" w14:textId="77777777" w:rsidR="00AC323C" w:rsidRPr="000E7888" w:rsidRDefault="00AC323C" w:rsidP="004A4368">
            <w:pPr>
              <w:jc w:val="center"/>
              <w:rPr>
                <w:sz w:val="20"/>
              </w:rPr>
            </w:pPr>
          </w:p>
          <w:p w14:paraId="148314EA" w14:textId="77777777" w:rsidR="00AC323C" w:rsidRPr="000E7888" w:rsidRDefault="00AC323C" w:rsidP="004A4368">
            <w:pPr>
              <w:jc w:val="center"/>
              <w:rPr>
                <w:sz w:val="20"/>
              </w:rPr>
            </w:pPr>
          </w:p>
          <w:p w14:paraId="03C61959" w14:textId="77777777" w:rsidR="00AC323C" w:rsidRPr="000E7888" w:rsidRDefault="00AC323C" w:rsidP="004A4368">
            <w:pPr>
              <w:jc w:val="center"/>
              <w:rPr>
                <w:sz w:val="20"/>
              </w:rPr>
            </w:pPr>
          </w:p>
          <w:p w14:paraId="61C7119E" w14:textId="77777777" w:rsidR="00AC323C" w:rsidRPr="000E7888" w:rsidRDefault="00AC323C" w:rsidP="004A4368">
            <w:pPr>
              <w:jc w:val="center"/>
              <w:rPr>
                <w:sz w:val="20"/>
              </w:rPr>
            </w:pPr>
          </w:p>
          <w:p w14:paraId="2CFBD3A2" w14:textId="77777777" w:rsidR="00AC323C" w:rsidRPr="000E7888" w:rsidRDefault="00AC323C" w:rsidP="004A4368">
            <w:pPr>
              <w:jc w:val="center"/>
              <w:rPr>
                <w:sz w:val="20"/>
              </w:rPr>
            </w:pPr>
          </w:p>
          <w:p w14:paraId="53F2C3A5" w14:textId="77777777" w:rsidR="00AC323C" w:rsidRPr="000E7888" w:rsidRDefault="00AC323C" w:rsidP="004A4368">
            <w:pPr>
              <w:jc w:val="center"/>
              <w:rPr>
                <w:sz w:val="20"/>
              </w:rPr>
            </w:pPr>
          </w:p>
        </w:tc>
        <w:tc>
          <w:tcPr>
            <w:tcW w:w="5670" w:type="dxa"/>
            <w:tcBorders>
              <w:top w:val="single" w:sz="24" w:space="0" w:color="auto"/>
            </w:tcBorders>
          </w:tcPr>
          <w:p w14:paraId="234869F5" w14:textId="77777777" w:rsidR="003B64C1" w:rsidRPr="000E7888" w:rsidRDefault="003B64C1" w:rsidP="004A4368">
            <w:pPr>
              <w:rPr>
                <w:sz w:val="20"/>
              </w:rPr>
            </w:pPr>
          </w:p>
        </w:tc>
      </w:tr>
      <w:tr w:rsidR="00AC323C" w:rsidRPr="000E7888" w14:paraId="36DCE93D" w14:textId="77777777" w:rsidTr="00312DE6">
        <w:trPr>
          <w:trHeight w:val="1551"/>
        </w:trPr>
        <w:tc>
          <w:tcPr>
            <w:tcW w:w="709" w:type="dxa"/>
            <w:tcBorders>
              <w:bottom w:val="single" w:sz="4" w:space="0" w:color="auto"/>
            </w:tcBorders>
            <w:shd w:val="clear" w:color="auto" w:fill="D9D9D9"/>
            <w:vAlign w:val="center"/>
          </w:tcPr>
          <w:p w14:paraId="56B77F1B" w14:textId="77777777" w:rsidR="00AC323C" w:rsidRPr="00071337" w:rsidRDefault="00AC323C" w:rsidP="004A4368">
            <w:pPr>
              <w:jc w:val="center"/>
              <w:rPr>
                <w:b/>
                <w:szCs w:val="22"/>
              </w:rPr>
            </w:pPr>
            <w:r w:rsidRPr="00071337">
              <w:rPr>
                <w:b/>
                <w:szCs w:val="22"/>
              </w:rPr>
              <w:t>4</w:t>
            </w:r>
          </w:p>
        </w:tc>
        <w:tc>
          <w:tcPr>
            <w:tcW w:w="3119" w:type="dxa"/>
            <w:tcBorders>
              <w:bottom w:val="single" w:sz="4" w:space="0" w:color="auto"/>
            </w:tcBorders>
            <w:shd w:val="clear" w:color="auto" w:fill="D9D9D9"/>
            <w:vAlign w:val="center"/>
          </w:tcPr>
          <w:p w14:paraId="58941F46" w14:textId="569CCEC3" w:rsidR="00AC323C" w:rsidRPr="000E7888" w:rsidRDefault="00AC323C" w:rsidP="002E3DBD">
            <w:pPr>
              <w:rPr>
                <w:sz w:val="20"/>
              </w:rPr>
            </w:pPr>
            <w:r w:rsidRPr="000E7888">
              <w:rPr>
                <w:sz w:val="20"/>
              </w:rPr>
              <w:t xml:space="preserve">Record how/why you conclude </w:t>
            </w:r>
            <w:r w:rsidR="00757C0E" w:rsidRPr="000E7888">
              <w:rPr>
                <w:sz w:val="20"/>
              </w:rPr>
              <w:t>that it</w:t>
            </w:r>
            <w:r w:rsidR="001F69FC">
              <w:rPr>
                <w:sz w:val="20"/>
              </w:rPr>
              <w:t xml:space="preserve"> is reasonable to believe</w:t>
            </w:r>
            <w:r w:rsidR="002E3DBD">
              <w:rPr>
                <w:sz w:val="20"/>
              </w:rPr>
              <w:t xml:space="preserve"> </w:t>
            </w:r>
            <w:r w:rsidR="001F69FC">
              <w:rPr>
                <w:sz w:val="20"/>
              </w:rPr>
              <w:t xml:space="preserve">the information </w:t>
            </w:r>
            <w:r w:rsidR="002E3DBD">
              <w:rPr>
                <w:sz w:val="20"/>
              </w:rPr>
              <w:t>to be</w:t>
            </w:r>
            <w:r>
              <w:rPr>
                <w:sz w:val="20"/>
              </w:rPr>
              <w:t xml:space="preserve"> true </w:t>
            </w:r>
          </w:p>
        </w:tc>
        <w:tc>
          <w:tcPr>
            <w:tcW w:w="850" w:type="dxa"/>
            <w:tcBorders>
              <w:bottom w:val="single" w:sz="4" w:space="0" w:color="auto"/>
            </w:tcBorders>
          </w:tcPr>
          <w:p w14:paraId="4580B2EC" w14:textId="77777777" w:rsidR="00AC323C" w:rsidRPr="000E7888" w:rsidRDefault="00AC323C" w:rsidP="004A4368">
            <w:pPr>
              <w:jc w:val="center"/>
              <w:rPr>
                <w:sz w:val="20"/>
              </w:rPr>
            </w:pPr>
          </w:p>
          <w:p w14:paraId="755CD030" w14:textId="77777777" w:rsidR="00AC323C" w:rsidRPr="000E7888" w:rsidRDefault="00AC323C" w:rsidP="004A4368">
            <w:pPr>
              <w:jc w:val="center"/>
              <w:rPr>
                <w:sz w:val="20"/>
              </w:rPr>
            </w:pPr>
          </w:p>
          <w:p w14:paraId="04ABB415" w14:textId="77777777" w:rsidR="00AC323C" w:rsidRPr="000E7888" w:rsidRDefault="00AC323C" w:rsidP="004A4368">
            <w:pPr>
              <w:jc w:val="center"/>
              <w:rPr>
                <w:sz w:val="20"/>
              </w:rPr>
            </w:pPr>
          </w:p>
          <w:p w14:paraId="4A2839CF" w14:textId="77777777" w:rsidR="00AC323C" w:rsidRPr="000E7888" w:rsidRDefault="00AC323C" w:rsidP="004A4368">
            <w:pPr>
              <w:jc w:val="center"/>
              <w:rPr>
                <w:sz w:val="20"/>
              </w:rPr>
            </w:pPr>
          </w:p>
        </w:tc>
        <w:tc>
          <w:tcPr>
            <w:tcW w:w="5670" w:type="dxa"/>
            <w:tcBorders>
              <w:bottom w:val="single" w:sz="4" w:space="0" w:color="auto"/>
            </w:tcBorders>
          </w:tcPr>
          <w:p w14:paraId="043E8C2D" w14:textId="77777777" w:rsidR="00AC323C" w:rsidRDefault="00AC323C" w:rsidP="004A4368">
            <w:pPr>
              <w:rPr>
                <w:sz w:val="20"/>
              </w:rPr>
            </w:pPr>
          </w:p>
          <w:p w14:paraId="6E9442E2" w14:textId="77777777" w:rsidR="00132761" w:rsidRDefault="00132761" w:rsidP="004A4368">
            <w:pPr>
              <w:rPr>
                <w:sz w:val="20"/>
              </w:rPr>
            </w:pPr>
          </w:p>
          <w:p w14:paraId="48D6BC35" w14:textId="77777777" w:rsidR="00132761" w:rsidRDefault="00132761" w:rsidP="004A4368">
            <w:pPr>
              <w:rPr>
                <w:sz w:val="20"/>
              </w:rPr>
            </w:pPr>
          </w:p>
          <w:p w14:paraId="70FF0A81" w14:textId="77777777" w:rsidR="00132761" w:rsidRDefault="00132761" w:rsidP="004A4368">
            <w:pPr>
              <w:rPr>
                <w:sz w:val="20"/>
              </w:rPr>
            </w:pPr>
          </w:p>
          <w:p w14:paraId="0342DB1F" w14:textId="77777777" w:rsidR="00132761" w:rsidRPr="000E7888" w:rsidRDefault="00132761" w:rsidP="004A4368">
            <w:pPr>
              <w:rPr>
                <w:sz w:val="20"/>
              </w:rPr>
            </w:pPr>
          </w:p>
        </w:tc>
      </w:tr>
      <w:tr w:rsidR="00AC323C" w:rsidRPr="000E7888" w14:paraId="4A6B0CDD" w14:textId="77777777" w:rsidTr="00312DE6">
        <w:trPr>
          <w:trHeight w:val="1551"/>
        </w:trPr>
        <w:tc>
          <w:tcPr>
            <w:tcW w:w="709" w:type="dxa"/>
            <w:tcBorders>
              <w:bottom w:val="single" w:sz="4" w:space="0" w:color="auto"/>
            </w:tcBorders>
            <w:shd w:val="clear" w:color="auto" w:fill="D9D9D9"/>
            <w:vAlign w:val="center"/>
          </w:tcPr>
          <w:p w14:paraId="53EC8CBF" w14:textId="77777777" w:rsidR="00AC323C" w:rsidRPr="00871C74" w:rsidRDefault="00AC323C" w:rsidP="004A4368">
            <w:pPr>
              <w:jc w:val="center"/>
              <w:rPr>
                <w:b/>
                <w:szCs w:val="22"/>
              </w:rPr>
            </w:pPr>
            <w:r w:rsidRPr="00871C74">
              <w:rPr>
                <w:b/>
                <w:szCs w:val="22"/>
              </w:rPr>
              <w:t>5</w:t>
            </w:r>
          </w:p>
        </w:tc>
        <w:tc>
          <w:tcPr>
            <w:tcW w:w="3119" w:type="dxa"/>
            <w:tcBorders>
              <w:bottom w:val="single" w:sz="4" w:space="0" w:color="auto"/>
            </w:tcBorders>
            <w:shd w:val="clear" w:color="auto" w:fill="D9D9D9"/>
            <w:vAlign w:val="center"/>
          </w:tcPr>
          <w:p w14:paraId="34E06616" w14:textId="1F9D7333" w:rsidR="00AC323C" w:rsidRPr="000E7888" w:rsidRDefault="00AC323C" w:rsidP="007252F0">
            <w:pPr>
              <w:rPr>
                <w:sz w:val="20"/>
              </w:rPr>
            </w:pPr>
            <w:r>
              <w:rPr>
                <w:sz w:val="20"/>
              </w:rPr>
              <w:t xml:space="preserve">Record how/why you conclude that </w:t>
            </w:r>
            <w:r w:rsidRPr="000E7888">
              <w:rPr>
                <w:sz w:val="20"/>
              </w:rPr>
              <w:t xml:space="preserve">it is reasonable to </w:t>
            </w:r>
            <w:r w:rsidR="00844964">
              <w:rPr>
                <w:sz w:val="20"/>
              </w:rPr>
              <w:t>believe</w:t>
            </w:r>
            <w:r w:rsidRPr="000E7888">
              <w:rPr>
                <w:sz w:val="20"/>
              </w:rPr>
              <w:t xml:space="preserve"> that the 3</w:t>
            </w:r>
            <w:r w:rsidRPr="000E7888">
              <w:rPr>
                <w:sz w:val="20"/>
                <w:vertAlign w:val="superscript"/>
              </w:rPr>
              <w:t>rd</w:t>
            </w:r>
            <w:r w:rsidRPr="000E7888">
              <w:rPr>
                <w:sz w:val="20"/>
              </w:rPr>
              <w:t xml:space="preserve"> party may gain relevant access to </w:t>
            </w:r>
            <w:r w:rsidR="00974646">
              <w:rPr>
                <w:sz w:val="20"/>
              </w:rPr>
              <w:t>relevant group(s)</w:t>
            </w:r>
            <w:r>
              <w:rPr>
                <w:sz w:val="20"/>
              </w:rPr>
              <w:t xml:space="preserve">, </w:t>
            </w:r>
            <w:r w:rsidR="00974646">
              <w:rPr>
                <w:sz w:val="20"/>
              </w:rPr>
              <w:t xml:space="preserve">through the nature of the </w:t>
            </w:r>
            <w:r w:rsidR="00757C0E">
              <w:rPr>
                <w:sz w:val="20"/>
              </w:rPr>
              <w:t>applicant’s</w:t>
            </w:r>
            <w:r w:rsidR="00844964">
              <w:rPr>
                <w:sz w:val="20"/>
              </w:rPr>
              <w:t xml:space="preserve"> </w:t>
            </w:r>
            <w:r w:rsidR="00974646">
              <w:rPr>
                <w:sz w:val="20"/>
              </w:rPr>
              <w:t>role</w:t>
            </w:r>
            <w:r w:rsidR="002E3DBD">
              <w:rPr>
                <w:sz w:val="20"/>
              </w:rPr>
              <w:t xml:space="preserve"> </w:t>
            </w:r>
          </w:p>
        </w:tc>
        <w:tc>
          <w:tcPr>
            <w:tcW w:w="850" w:type="dxa"/>
            <w:tcBorders>
              <w:bottom w:val="single" w:sz="4" w:space="0" w:color="auto"/>
            </w:tcBorders>
          </w:tcPr>
          <w:p w14:paraId="1FB926A5" w14:textId="77777777" w:rsidR="00AC323C" w:rsidRPr="000E7888" w:rsidRDefault="00AC323C" w:rsidP="004A4368">
            <w:pPr>
              <w:jc w:val="center"/>
              <w:rPr>
                <w:sz w:val="20"/>
              </w:rPr>
            </w:pPr>
          </w:p>
        </w:tc>
        <w:tc>
          <w:tcPr>
            <w:tcW w:w="5670" w:type="dxa"/>
            <w:tcBorders>
              <w:bottom w:val="single" w:sz="4" w:space="0" w:color="auto"/>
            </w:tcBorders>
            <w:vAlign w:val="center"/>
          </w:tcPr>
          <w:p w14:paraId="1D0C5AD1" w14:textId="77777777" w:rsidR="00132761" w:rsidRDefault="00132761" w:rsidP="004A4368">
            <w:pPr>
              <w:jc w:val="center"/>
              <w:rPr>
                <w:i/>
                <w:sz w:val="20"/>
              </w:rPr>
            </w:pPr>
          </w:p>
          <w:p w14:paraId="7E04B35A" w14:textId="77777777" w:rsidR="00132761" w:rsidRDefault="00132761" w:rsidP="004A4368">
            <w:pPr>
              <w:jc w:val="center"/>
              <w:rPr>
                <w:i/>
                <w:sz w:val="20"/>
              </w:rPr>
            </w:pPr>
          </w:p>
          <w:p w14:paraId="15618314" w14:textId="5D06C0FA" w:rsidR="00AC323C" w:rsidRPr="005B6B48" w:rsidRDefault="00AC323C" w:rsidP="004A4368">
            <w:pPr>
              <w:jc w:val="center"/>
              <w:rPr>
                <w:i/>
                <w:color w:val="FF0000"/>
                <w:sz w:val="20"/>
              </w:rPr>
            </w:pPr>
            <w:r w:rsidRPr="005B6B48">
              <w:rPr>
                <w:i/>
                <w:color w:val="FF0000"/>
                <w:sz w:val="20"/>
              </w:rPr>
              <w:t>This question only requires answering when you have information relating t</w:t>
            </w:r>
            <w:r w:rsidR="00EF0781">
              <w:rPr>
                <w:i/>
                <w:color w:val="FF0000"/>
                <w:sz w:val="20"/>
              </w:rPr>
              <w:t>o</w:t>
            </w:r>
            <w:r w:rsidRPr="005B6B48">
              <w:rPr>
                <w:i/>
                <w:color w:val="FF0000"/>
                <w:sz w:val="20"/>
              </w:rPr>
              <w:t xml:space="preserve"> a 3</w:t>
            </w:r>
            <w:r w:rsidRPr="005B6B48">
              <w:rPr>
                <w:i/>
                <w:color w:val="FF0000"/>
                <w:sz w:val="20"/>
                <w:vertAlign w:val="superscript"/>
              </w:rPr>
              <w:t>rd</w:t>
            </w:r>
            <w:r w:rsidRPr="005B6B48">
              <w:rPr>
                <w:i/>
                <w:color w:val="FF0000"/>
                <w:sz w:val="20"/>
              </w:rPr>
              <w:t xml:space="preserve"> Party</w:t>
            </w:r>
            <w:r w:rsidR="005B6B48" w:rsidRPr="005B6B48">
              <w:rPr>
                <w:i/>
                <w:color w:val="FF0000"/>
                <w:sz w:val="20"/>
              </w:rPr>
              <w:t xml:space="preserve"> </w:t>
            </w:r>
          </w:p>
          <w:p w14:paraId="58EE41A6" w14:textId="77777777" w:rsidR="00132761" w:rsidRDefault="00132761" w:rsidP="004A4368">
            <w:pPr>
              <w:jc w:val="center"/>
              <w:rPr>
                <w:i/>
                <w:sz w:val="20"/>
              </w:rPr>
            </w:pPr>
          </w:p>
          <w:p w14:paraId="47595DAA" w14:textId="77777777" w:rsidR="00132761" w:rsidRPr="000E7888" w:rsidRDefault="00132761" w:rsidP="004A4368">
            <w:pPr>
              <w:jc w:val="center"/>
              <w:rPr>
                <w:i/>
                <w:sz w:val="20"/>
              </w:rPr>
            </w:pPr>
          </w:p>
        </w:tc>
      </w:tr>
      <w:tr w:rsidR="00AC323C" w:rsidRPr="00DC2671" w14:paraId="1E7B97E7" w14:textId="77777777" w:rsidTr="00ED5FE3">
        <w:trPr>
          <w:trHeight w:val="353"/>
        </w:trPr>
        <w:tc>
          <w:tcPr>
            <w:tcW w:w="10348" w:type="dxa"/>
            <w:gridSpan w:val="4"/>
            <w:tcBorders>
              <w:top w:val="single" w:sz="24" w:space="0" w:color="auto"/>
            </w:tcBorders>
            <w:shd w:val="clear" w:color="auto" w:fill="D9D9D9"/>
            <w:vAlign w:val="center"/>
          </w:tcPr>
          <w:p w14:paraId="64013C85" w14:textId="5D2EAA9B" w:rsidR="00AC323C" w:rsidRPr="00B4091C" w:rsidRDefault="00AC323C" w:rsidP="004A4368">
            <w:pPr>
              <w:rPr>
                <w:b/>
                <w:color w:val="FF0000"/>
                <w:szCs w:val="22"/>
              </w:rPr>
            </w:pPr>
            <w:r w:rsidRPr="00871C74">
              <w:rPr>
                <w:sz w:val="20"/>
              </w:rPr>
              <w:t xml:space="preserve">NB. Please see guidance notes for a </w:t>
            </w:r>
            <w:r>
              <w:rPr>
                <w:sz w:val="20"/>
              </w:rPr>
              <w:t>more detail for</w:t>
            </w:r>
            <w:r w:rsidRPr="00871C74">
              <w:rPr>
                <w:sz w:val="20"/>
              </w:rPr>
              <w:t xml:space="preserve"> the questions asked in Boxes 1 to </w:t>
            </w:r>
            <w:r w:rsidR="00F80384">
              <w:rPr>
                <w:sz w:val="20"/>
              </w:rPr>
              <w:t>5</w:t>
            </w:r>
          </w:p>
        </w:tc>
      </w:tr>
    </w:tbl>
    <w:p w14:paraId="067F4DBE" w14:textId="774A3EE4" w:rsidR="00E869AB" w:rsidRDefault="00E869AB" w:rsidP="00E869AB">
      <w:pPr>
        <w:spacing w:after="120"/>
        <w:ind w:left="360"/>
        <w:rPr>
          <w:b/>
          <w:szCs w:val="22"/>
          <w:u w:val="single"/>
        </w:rPr>
      </w:pPr>
    </w:p>
    <w:p w14:paraId="765BAF3B" w14:textId="365E54C2" w:rsidR="00A8303F" w:rsidRDefault="00A8303F" w:rsidP="00E869AB">
      <w:pPr>
        <w:spacing w:after="120"/>
        <w:ind w:left="360"/>
        <w:rPr>
          <w:b/>
          <w:szCs w:val="22"/>
          <w:u w:val="single"/>
        </w:rPr>
      </w:pPr>
    </w:p>
    <w:p w14:paraId="5BE666B9" w14:textId="30FFB5A7" w:rsidR="00A8303F" w:rsidRDefault="00A8303F" w:rsidP="00E869AB">
      <w:pPr>
        <w:spacing w:after="120"/>
        <w:ind w:left="360"/>
        <w:rPr>
          <w:b/>
          <w:szCs w:val="22"/>
          <w:u w:val="single"/>
        </w:rPr>
      </w:pPr>
    </w:p>
    <w:p w14:paraId="5CE89777" w14:textId="62079B3A" w:rsidR="00A8303F" w:rsidRDefault="00A8303F" w:rsidP="00E869AB">
      <w:pPr>
        <w:spacing w:after="120"/>
        <w:ind w:left="360"/>
        <w:rPr>
          <w:b/>
          <w:szCs w:val="22"/>
          <w:u w:val="single"/>
        </w:rPr>
      </w:pPr>
    </w:p>
    <w:p w14:paraId="58DAE898" w14:textId="6119F7F8" w:rsidR="00A8303F" w:rsidRDefault="00A8303F" w:rsidP="00E869AB">
      <w:pPr>
        <w:spacing w:after="120"/>
        <w:ind w:left="360"/>
        <w:rPr>
          <w:b/>
          <w:szCs w:val="22"/>
          <w:u w:val="single"/>
        </w:rPr>
      </w:pPr>
    </w:p>
    <w:p w14:paraId="29BE293B" w14:textId="77777777" w:rsidR="00876107" w:rsidRDefault="00876107" w:rsidP="00E869AB">
      <w:pPr>
        <w:spacing w:after="120"/>
        <w:ind w:left="360"/>
        <w:rPr>
          <w:b/>
          <w:szCs w:val="22"/>
          <w:u w:val="single"/>
        </w:rPr>
      </w:pPr>
    </w:p>
    <w:p w14:paraId="67D83AE1" w14:textId="77777777" w:rsidR="00876107" w:rsidRDefault="00876107" w:rsidP="00E869AB">
      <w:pPr>
        <w:spacing w:after="120"/>
        <w:ind w:left="360"/>
        <w:rPr>
          <w:b/>
          <w:szCs w:val="22"/>
          <w:u w:val="single"/>
        </w:rPr>
      </w:pPr>
    </w:p>
    <w:p w14:paraId="5C01F330" w14:textId="77777777" w:rsidR="00876107" w:rsidRDefault="00876107" w:rsidP="00E869AB">
      <w:pPr>
        <w:spacing w:after="120"/>
        <w:ind w:left="360"/>
        <w:rPr>
          <w:b/>
          <w:szCs w:val="22"/>
          <w:u w:val="single"/>
        </w:rPr>
      </w:pPr>
    </w:p>
    <w:p w14:paraId="3C4ABC63" w14:textId="1A29ECE5" w:rsidR="00A8303F" w:rsidRDefault="00A8303F" w:rsidP="00E869AB">
      <w:pPr>
        <w:spacing w:after="120"/>
        <w:ind w:left="360"/>
        <w:rPr>
          <w:b/>
          <w:szCs w:val="22"/>
          <w:u w:val="single"/>
        </w:rPr>
      </w:pPr>
    </w:p>
    <w:p w14:paraId="5571D93E" w14:textId="77777777" w:rsidR="00A8303F" w:rsidRDefault="00A8303F" w:rsidP="00E869AB">
      <w:pPr>
        <w:spacing w:after="120"/>
        <w:ind w:left="360"/>
        <w:rPr>
          <w:b/>
          <w:szCs w:val="22"/>
          <w:u w:val="single"/>
        </w:rPr>
      </w:pPr>
    </w:p>
    <w:p w14:paraId="5CD616D0" w14:textId="77777777" w:rsidR="004F6E66" w:rsidRPr="00A8303F" w:rsidRDefault="004F6E66" w:rsidP="004F6E66">
      <w:pPr>
        <w:numPr>
          <w:ilvl w:val="1"/>
          <w:numId w:val="10"/>
        </w:numPr>
        <w:spacing w:after="120"/>
        <w:rPr>
          <w:b/>
          <w:szCs w:val="22"/>
          <w:u w:val="single"/>
        </w:rPr>
      </w:pPr>
      <w:r w:rsidRPr="00A8303F">
        <w:rPr>
          <w:b/>
          <w:szCs w:val="22"/>
          <w:u w:val="single"/>
        </w:rPr>
        <w:t>Disclosure Proposal Decision</w:t>
      </w:r>
      <w:r w:rsidRPr="00A8303F">
        <w:rPr>
          <w:sz w:val="20"/>
        </w:rPr>
        <w:t xml:space="preserve"> </w:t>
      </w:r>
    </w:p>
    <w:p w14:paraId="1C360A86" w14:textId="77777777" w:rsidR="004F6E66" w:rsidRDefault="004F6E66" w:rsidP="004F6E66">
      <w:pPr>
        <w:spacing w:after="120"/>
        <w:ind w:right="-334"/>
        <w:rPr>
          <w:szCs w:val="22"/>
        </w:rPr>
      </w:pPr>
      <w:r>
        <w:rPr>
          <w:szCs w:val="22"/>
        </w:rPr>
        <w:t>Record your</w:t>
      </w:r>
      <w:r>
        <w:rPr>
          <w:b/>
          <w:szCs w:val="22"/>
        </w:rPr>
        <w:t xml:space="preserve"> </w:t>
      </w:r>
      <w:r w:rsidRPr="00672D50">
        <w:rPr>
          <w:szCs w:val="22"/>
        </w:rPr>
        <w:t>answers</w:t>
      </w:r>
      <w:r>
        <w:rPr>
          <w:b/>
          <w:szCs w:val="22"/>
        </w:rPr>
        <w:t xml:space="preserve"> </w:t>
      </w:r>
      <w:r>
        <w:rPr>
          <w:szCs w:val="22"/>
        </w:rPr>
        <w:t>to MP7b questions, below:</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8635"/>
      </w:tblGrid>
      <w:tr w:rsidR="00F16B1A" w:rsidRPr="004A4368" w14:paraId="3F493D7B" w14:textId="77777777" w:rsidTr="00F16B1A">
        <w:trPr>
          <w:trHeight w:val="671"/>
        </w:trPr>
        <w:tc>
          <w:tcPr>
            <w:tcW w:w="1156" w:type="dxa"/>
            <w:shd w:val="clear" w:color="auto" w:fill="CCCCCC"/>
            <w:vAlign w:val="center"/>
          </w:tcPr>
          <w:p w14:paraId="603E6BCD" w14:textId="77777777" w:rsidR="00F16B1A" w:rsidRPr="004A4368" w:rsidRDefault="00F16B1A" w:rsidP="004A4368">
            <w:pPr>
              <w:jc w:val="center"/>
              <w:rPr>
                <w:rFonts w:cs="Arial"/>
                <w:b/>
                <w:szCs w:val="22"/>
              </w:rPr>
            </w:pPr>
            <w:smartTag w:uri="urn:schemas-microsoft-com:office:smarttags" w:element="stockticker">
              <w:r w:rsidRPr="004A4368">
                <w:rPr>
                  <w:rFonts w:cs="Arial"/>
                  <w:b/>
                  <w:szCs w:val="22"/>
                </w:rPr>
                <w:t>BOX</w:t>
              </w:r>
            </w:smartTag>
            <w:r w:rsidRPr="004A4368">
              <w:rPr>
                <w:rFonts w:cs="Arial"/>
                <w:b/>
                <w:szCs w:val="22"/>
              </w:rPr>
              <w:t xml:space="preserve"> 1</w:t>
            </w:r>
          </w:p>
        </w:tc>
        <w:tc>
          <w:tcPr>
            <w:tcW w:w="8635" w:type="dxa"/>
            <w:vAlign w:val="center"/>
          </w:tcPr>
          <w:p w14:paraId="55BA8F5B" w14:textId="16A41017" w:rsidR="00F16B1A" w:rsidRPr="001E34FD" w:rsidRDefault="00F16B1A" w:rsidP="004A4368">
            <w:pPr>
              <w:autoSpaceDE w:val="0"/>
              <w:autoSpaceDN w:val="0"/>
              <w:adjustRightInd w:val="0"/>
              <w:spacing w:line="288" w:lineRule="auto"/>
              <w:jc w:val="center"/>
              <w:rPr>
                <w:rFonts w:ascii="Arial" w:hAnsi="Arial" w:cs="Arial"/>
                <w:sz w:val="18"/>
                <w:szCs w:val="18"/>
              </w:rPr>
            </w:pPr>
            <w:r w:rsidRPr="00A8303F">
              <w:rPr>
                <w:rFonts w:ascii="Arial" w:hAnsi="Arial" w:cs="Arial"/>
                <w:color w:val="000000"/>
                <w:sz w:val="18"/>
                <w:szCs w:val="18"/>
              </w:rPr>
              <w:t xml:space="preserve">In your judgement will the Applicant already know </w:t>
            </w:r>
            <w:r w:rsidRPr="00A8303F">
              <w:rPr>
                <w:rFonts w:ascii="Arial" w:hAnsi="Arial" w:cs="Arial"/>
                <w:b/>
                <w:bCs/>
                <w:color w:val="000000"/>
                <w:sz w:val="18"/>
                <w:szCs w:val="18"/>
                <w:u w:val="single"/>
              </w:rPr>
              <w:t>all</w:t>
            </w:r>
            <w:r w:rsidRPr="00A8303F">
              <w:rPr>
                <w:rFonts w:ascii="Arial" w:hAnsi="Arial" w:cs="Arial"/>
                <w:b/>
                <w:bCs/>
                <w:color w:val="000000"/>
                <w:sz w:val="18"/>
                <w:szCs w:val="18"/>
              </w:rPr>
              <w:t xml:space="preserve"> </w:t>
            </w:r>
            <w:r w:rsidRPr="00A8303F">
              <w:rPr>
                <w:rFonts w:ascii="Arial" w:hAnsi="Arial" w:cs="Arial"/>
                <w:color w:val="000000"/>
                <w:sz w:val="18"/>
                <w:szCs w:val="18"/>
              </w:rPr>
              <w:t>of the information</w:t>
            </w:r>
            <w:r w:rsidR="00A8303F">
              <w:rPr>
                <w:rFonts w:ascii="Arial" w:hAnsi="Arial" w:cs="Arial"/>
                <w:color w:val="000000"/>
                <w:sz w:val="18"/>
                <w:szCs w:val="18"/>
              </w:rPr>
              <w:t xml:space="preserve"> from Section 2.2</w:t>
            </w:r>
            <w:r w:rsidRPr="00A8303F">
              <w:rPr>
                <w:rFonts w:ascii="Arial" w:hAnsi="Arial" w:cs="Arial"/>
                <w:color w:val="000000"/>
                <w:sz w:val="18"/>
                <w:szCs w:val="18"/>
              </w:rPr>
              <w:t xml:space="preserve"> that you are considering for </w:t>
            </w:r>
            <w:r w:rsidRPr="00A8303F">
              <w:rPr>
                <w:rFonts w:ascii="Arial" w:hAnsi="Arial" w:cs="Arial"/>
                <w:sz w:val="18"/>
                <w:szCs w:val="18"/>
              </w:rPr>
              <w:t>disclosure</w:t>
            </w:r>
            <w:r w:rsidRPr="00A8303F">
              <w:rPr>
                <w:rFonts w:ascii="Arial" w:hAnsi="Arial" w:cs="Arial"/>
                <w:color w:val="000000"/>
                <w:sz w:val="18"/>
                <w:szCs w:val="18"/>
              </w:rPr>
              <w:t>?</w:t>
            </w:r>
            <w:r w:rsidR="001E34FD">
              <w:rPr>
                <w:rFonts w:ascii="Arial" w:hAnsi="Arial" w:cs="Arial"/>
                <w:color w:val="000000"/>
                <w:sz w:val="18"/>
                <w:szCs w:val="18"/>
              </w:rPr>
              <w:t xml:space="preserve"> </w:t>
            </w:r>
          </w:p>
        </w:tc>
      </w:tr>
      <w:tr w:rsidR="00F16B1A" w:rsidRPr="004A4368" w14:paraId="12F62170" w14:textId="77777777" w:rsidTr="00F16B1A">
        <w:trPr>
          <w:trHeight w:val="671"/>
        </w:trPr>
        <w:tc>
          <w:tcPr>
            <w:tcW w:w="1156" w:type="dxa"/>
            <w:shd w:val="clear" w:color="auto" w:fill="CCCCCC"/>
            <w:vAlign w:val="center"/>
          </w:tcPr>
          <w:p w14:paraId="77C87724" w14:textId="77777777" w:rsidR="00F16B1A" w:rsidRPr="004A4368" w:rsidRDefault="00F16B1A" w:rsidP="004A4368">
            <w:pPr>
              <w:jc w:val="center"/>
              <w:rPr>
                <w:rFonts w:cs="Arial"/>
                <w:b/>
                <w:szCs w:val="22"/>
              </w:rPr>
            </w:pPr>
            <w:smartTag w:uri="urn:schemas-microsoft-com:office:smarttags" w:element="stockticker">
              <w:r w:rsidRPr="004A4368">
                <w:rPr>
                  <w:rFonts w:cs="Arial"/>
                  <w:b/>
                  <w:szCs w:val="22"/>
                </w:rPr>
                <w:t>BOX</w:t>
              </w:r>
            </w:smartTag>
            <w:r w:rsidRPr="004A4368">
              <w:rPr>
                <w:rFonts w:cs="Arial"/>
                <w:b/>
                <w:szCs w:val="22"/>
              </w:rPr>
              <w:t xml:space="preserve"> 2</w:t>
            </w:r>
          </w:p>
        </w:tc>
        <w:tc>
          <w:tcPr>
            <w:tcW w:w="8635" w:type="dxa"/>
            <w:vAlign w:val="center"/>
          </w:tcPr>
          <w:p w14:paraId="608F89A7" w14:textId="77777777" w:rsidR="00F16B1A" w:rsidRPr="004A4368" w:rsidRDefault="00F16B1A" w:rsidP="002E3DBD">
            <w:pPr>
              <w:autoSpaceDE w:val="0"/>
              <w:autoSpaceDN w:val="0"/>
              <w:adjustRightInd w:val="0"/>
              <w:spacing w:line="288" w:lineRule="auto"/>
              <w:jc w:val="center"/>
              <w:rPr>
                <w:rFonts w:ascii="Arial" w:hAnsi="Arial" w:cs="Arial"/>
                <w:color w:val="000000"/>
                <w:sz w:val="18"/>
                <w:szCs w:val="18"/>
              </w:rPr>
            </w:pPr>
            <w:r>
              <w:rPr>
                <w:rFonts w:ascii="Arial" w:hAnsi="Arial" w:cs="Arial"/>
                <w:color w:val="000000"/>
                <w:sz w:val="18"/>
                <w:szCs w:val="18"/>
                <w:lang w:eastAsia="en-GB"/>
              </w:rPr>
              <w:t xml:space="preserve">Could </w:t>
            </w:r>
            <w:r>
              <w:rPr>
                <w:rFonts w:ascii="Arial" w:hAnsi="Arial" w:cs="Arial"/>
                <w:color w:val="000000"/>
                <w:sz w:val="18"/>
                <w:szCs w:val="18"/>
                <w:lang w:val="x-none" w:eastAsia="en-GB"/>
              </w:rPr>
              <w:t xml:space="preserve">disclosure of </w:t>
            </w:r>
            <w:r w:rsidRPr="00A8303F">
              <w:rPr>
                <w:rFonts w:ascii="Arial" w:hAnsi="Arial" w:cs="Arial"/>
                <w:b/>
                <w:bCs/>
                <w:color w:val="000000"/>
                <w:sz w:val="18"/>
                <w:szCs w:val="18"/>
                <w:u w:val="single"/>
                <w:lang w:eastAsia="en-GB"/>
              </w:rPr>
              <w:t>any</w:t>
            </w:r>
            <w:r>
              <w:rPr>
                <w:rFonts w:ascii="Arial" w:hAnsi="Arial" w:cs="Arial"/>
                <w:b/>
                <w:bCs/>
                <w:color w:val="000000"/>
                <w:sz w:val="18"/>
                <w:szCs w:val="18"/>
                <w:lang w:eastAsia="en-GB"/>
              </w:rPr>
              <w:t xml:space="preserve"> </w:t>
            </w:r>
            <w:r>
              <w:rPr>
                <w:rFonts w:ascii="Arial" w:hAnsi="Arial" w:cs="Arial"/>
                <w:color w:val="000000"/>
                <w:sz w:val="18"/>
                <w:szCs w:val="18"/>
                <w:lang w:eastAsia="en-GB"/>
              </w:rPr>
              <w:t>of the information to the Applicant prejudice a police operation or, potentially, cause a crime to be committed?</w:t>
            </w:r>
          </w:p>
        </w:tc>
      </w:tr>
      <w:tr w:rsidR="00F16B1A" w:rsidRPr="004A4368" w14:paraId="22934479" w14:textId="77777777" w:rsidTr="00F16B1A">
        <w:trPr>
          <w:trHeight w:val="671"/>
        </w:trPr>
        <w:tc>
          <w:tcPr>
            <w:tcW w:w="1156" w:type="dxa"/>
            <w:shd w:val="clear" w:color="auto" w:fill="CCCCCC"/>
            <w:vAlign w:val="center"/>
          </w:tcPr>
          <w:p w14:paraId="076D8348" w14:textId="518A804D" w:rsidR="00F16B1A" w:rsidRPr="004A4368" w:rsidRDefault="00F16B1A" w:rsidP="004A4368">
            <w:pPr>
              <w:jc w:val="center"/>
              <w:rPr>
                <w:rFonts w:cs="Arial"/>
                <w:b/>
                <w:szCs w:val="22"/>
              </w:rPr>
            </w:pPr>
            <w:smartTag w:uri="urn:schemas-microsoft-com:office:smarttags" w:element="stockticker">
              <w:r w:rsidRPr="004A4368">
                <w:rPr>
                  <w:rFonts w:cs="Arial"/>
                  <w:b/>
                  <w:szCs w:val="22"/>
                </w:rPr>
                <w:t>BOX</w:t>
              </w:r>
            </w:smartTag>
            <w:r>
              <w:rPr>
                <w:rFonts w:cs="Arial"/>
                <w:b/>
                <w:szCs w:val="22"/>
              </w:rPr>
              <w:t xml:space="preserve"> </w:t>
            </w:r>
            <w:r w:rsidRPr="004A4368">
              <w:rPr>
                <w:rFonts w:cs="Arial"/>
                <w:b/>
                <w:szCs w:val="22"/>
              </w:rPr>
              <w:t>3</w:t>
            </w:r>
          </w:p>
        </w:tc>
        <w:tc>
          <w:tcPr>
            <w:tcW w:w="8635" w:type="dxa"/>
            <w:vAlign w:val="center"/>
          </w:tcPr>
          <w:p w14:paraId="0F522079" w14:textId="77777777" w:rsidR="00F16B1A" w:rsidRDefault="00F16B1A" w:rsidP="007252F0">
            <w:pPr>
              <w:autoSpaceDE w:val="0"/>
              <w:autoSpaceDN w:val="0"/>
              <w:adjustRightInd w:val="0"/>
              <w:spacing w:line="288" w:lineRule="auto"/>
              <w:jc w:val="center"/>
              <w:rPr>
                <w:rFonts w:ascii="Arial" w:hAnsi="Arial" w:cs="Arial"/>
                <w:color w:val="000000"/>
                <w:sz w:val="18"/>
                <w:szCs w:val="18"/>
                <w:lang w:eastAsia="en-GB"/>
              </w:rPr>
            </w:pPr>
            <w:r>
              <w:rPr>
                <w:rFonts w:ascii="Arial" w:hAnsi="Arial" w:cs="Arial"/>
                <w:color w:val="000000"/>
                <w:sz w:val="18"/>
                <w:szCs w:val="18"/>
                <w:lang w:eastAsia="en-GB"/>
              </w:rPr>
              <w:t>Could a ‘safe subset’ of the information be disclosed to the Applicant</w:t>
            </w:r>
          </w:p>
          <w:p w14:paraId="5CB48817" w14:textId="77777777" w:rsidR="00F16B1A" w:rsidRPr="004A4368" w:rsidRDefault="00F16B1A" w:rsidP="007252F0">
            <w:pPr>
              <w:autoSpaceDE w:val="0"/>
              <w:autoSpaceDN w:val="0"/>
              <w:adjustRightInd w:val="0"/>
              <w:spacing w:line="288" w:lineRule="auto"/>
              <w:jc w:val="center"/>
              <w:rPr>
                <w:rFonts w:ascii="Arial" w:hAnsi="Arial" w:cs="Arial"/>
                <w:color w:val="000000"/>
                <w:sz w:val="18"/>
                <w:szCs w:val="18"/>
              </w:rPr>
            </w:pPr>
            <w:r>
              <w:rPr>
                <w:rFonts w:ascii="Arial" w:hAnsi="Arial" w:cs="Arial"/>
                <w:color w:val="000000"/>
                <w:sz w:val="18"/>
                <w:szCs w:val="18"/>
                <w:lang w:eastAsia="en-GB"/>
              </w:rPr>
              <w:t>without prejudicing a police operation or potentially causing a crime to be committed?</w:t>
            </w:r>
          </w:p>
        </w:tc>
      </w:tr>
      <w:tr w:rsidR="00F16B1A" w:rsidRPr="004A4368" w14:paraId="0CD63A43" w14:textId="77777777" w:rsidTr="00F16B1A">
        <w:trPr>
          <w:trHeight w:val="671"/>
        </w:trPr>
        <w:tc>
          <w:tcPr>
            <w:tcW w:w="1156" w:type="dxa"/>
            <w:shd w:val="clear" w:color="auto" w:fill="CCCCCC"/>
            <w:vAlign w:val="center"/>
          </w:tcPr>
          <w:p w14:paraId="06B6968D" w14:textId="77777777" w:rsidR="00F16B1A" w:rsidRPr="004A4368" w:rsidRDefault="00F16B1A" w:rsidP="004A4368">
            <w:pPr>
              <w:jc w:val="center"/>
              <w:rPr>
                <w:rFonts w:cs="Arial"/>
                <w:b/>
                <w:szCs w:val="22"/>
              </w:rPr>
            </w:pPr>
            <w:smartTag w:uri="urn:schemas-microsoft-com:office:smarttags" w:element="stockticker">
              <w:r w:rsidRPr="004A4368">
                <w:rPr>
                  <w:rFonts w:cs="Arial"/>
                  <w:b/>
                  <w:szCs w:val="22"/>
                </w:rPr>
                <w:t>BOX</w:t>
              </w:r>
            </w:smartTag>
            <w:r w:rsidRPr="004A4368">
              <w:rPr>
                <w:rFonts w:cs="Arial"/>
                <w:b/>
                <w:szCs w:val="22"/>
              </w:rPr>
              <w:t xml:space="preserve"> 4</w:t>
            </w:r>
          </w:p>
        </w:tc>
        <w:tc>
          <w:tcPr>
            <w:tcW w:w="8635" w:type="dxa"/>
            <w:vAlign w:val="center"/>
          </w:tcPr>
          <w:p w14:paraId="25BA425E" w14:textId="77777777" w:rsidR="00F16B1A" w:rsidRPr="004A4368" w:rsidRDefault="00F16B1A" w:rsidP="004A4368">
            <w:pPr>
              <w:autoSpaceDE w:val="0"/>
              <w:autoSpaceDN w:val="0"/>
              <w:adjustRightInd w:val="0"/>
              <w:spacing w:line="288" w:lineRule="auto"/>
              <w:jc w:val="center"/>
              <w:rPr>
                <w:rFonts w:ascii="Arial" w:hAnsi="Arial" w:cs="Arial"/>
                <w:color w:val="000000"/>
                <w:sz w:val="18"/>
                <w:szCs w:val="18"/>
              </w:rPr>
            </w:pPr>
            <w:r w:rsidRPr="004A4368">
              <w:rPr>
                <w:rFonts w:ascii="Arial" w:hAnsi="Arial" w:cs="Arial"/>
                <w:color w:val="000000"/>
                <w:sz w:val="18"/>
                <w:szCs w:val="18"/>
              </w:rPr>
              <w:t xml:space="preserve">Could some or all of the remaining information </w:t>
            </w:r>
          </w:p>
          <w:p w14:paraId="7590CAE4" w14:textId="77777777" w:rsidR="00F16B1A" w:rsidRPr="004A4368" w:rsidRDefault="00F16B1A" w:rsidP="004A4368">
            <w:pPr>
              <w:autoSpaceDE w:val="0"/>
              <w:autoSpaceDN w:val="0"/>
              <w:adjustRightInd w:val="0"/>
              <w:spacing w:line="288" w:lineRule="auto"/>
              <w:jc w:val="center"/>
              <w:rPr>
                <w:rFonts w:ascii="Arial" w:hAnsi="Arial" w:cs="Arial"/>
                <w:color w:val="000000"/>
                <w:sz w:val="18"/>
                <w:szCs w:val="18"/>
              </w:rPr>
            </w:pPr>
            <w:r w:rsidRPr="004A4368">
              <w:rPr>
                <w:rFonts w:ascii="Arial" w:hAnsi="Arial" w:cs="Arial"/>
                <w:color w:val="000000"/>
                <w:sz w:val="18"/>
                <w:szCs w:val="18"/>
              </w:rPr>
              <w:t>(I.e. not the ‘safe subset’) be disclos</w:t>
            </w:r>
            <w:r>
              <w:rPr>
                <w:rFonts w:ascii="Arial" w:hAnsi="Arial" w:cs="Arial"/>
                <w:color w:val="000000"/>
                <w:sz w:val="18"/>
                <w:szCs w:val="18"/>
              </w:rPr>
              <w:t>ed directly to the employer?</w:t>
            </w:r>
          </w:p>
        </w:tc>
      </w:tr>
      <w:tr w:rsidR="00F16B1A" w:rsidRPr="004A4368" w14:paraId="4F311636" w14:textId="77777777" w:rsidTr="00F16B1A">
        <w:trPr>
          <w:trHeight w:val="671"/>
        </w:trPr>
        <w:tc>
          <w:tcPr>
            <w:tcW w:w="1156" w:type="dxa"/>
            <w:shd w:val="clear" w:color="auto" w:fill="CCCCCC"/>
            <w:vAlign w:val="center"/>
          </w:tcPr>
          <w:p w14:paraId="1185C93A" w14:textId="77777777" w:rsidR="00F16B1A" w:rsidRPr="004A4368" w:rsidRDefault="00F16B1A" w:rsidP="004A4368">
            <w:pPr>
              <w:jc w:val="center"/>
              <w:rPr>
                <w:rFonts w:cs="Arial"/>
                <w:b/>
                <w:szCs w:val="22"/>
              </w:rPr>
            </w:pPr>
            <w:r w:rsidRPr="004A4368">
              <w:rPr>
                <w:rFonts w:cs="Arial"/>
                <w:b/>
                <w:szCs w:val="22"/>
              </w:rPr>
              <w:t>BOX 5</w:t>
            </w:r>
          </w:p>
        </w:tc>
        <w:tc>
          <w:tcPr>
            <w:tcW w:w="8635" w:type="dxa"/>
            <w:vAlign w:val="center"/>
          </w:tcPr>
          <w:p w14:paraId="548561FA" w14:textId="77777777" w:rsidR="00F16B1A" w:rsidRPr="004A4368" w:rsidRDefault="00F16B1A" w:rsidP="004A4368">
            <w:pPr>
              <w:autoSpaceDE w:val="0"/>
              <w:autoSpaceDN w:val="0"/>
              <w:adjustRightInd w:val="0"/>
              <w:spacing w:line="288" w:lineRule="auto"/>
              <w:jc w:val="center"/>
              <w:rPr>
                <w:rFonts w:ascii="Arial" w:hAnsi="Arial" w:cs="Arial"/>
                <w:color w:val="000000"/>
                <w:sz w:val="18"/>
                <w:szCs w:val="18"/>
              </w:rPr>
            </w:pPr>
            <w:r>
              <w:rPr>
                <w:rFonts w:ascii="Arial" w:hAnsi="Arial" w:cs="Arial"/>
                <w:color w:val="000000"/>
                <w:sz w:val="18"/>
                <w:szCs w:val="18"/>
                <w:lang w:eastAsia="en-GB"/>
              </w:rPr>
              <w:t>Does the risk to a police operation or the risk of a crime being committed outweigh the risk from not disclosing the remaining information?</w:t>
            </w:r>
          </w:p>
        </w:tc>
      </w:tr>
      <w:tr w:rsidR="00F16B1A" w:rsidRPr="004A4368" w14:paraId="608E1F3C" w14:textId="77777777" w:rsidTr="00F16B1A">
        <w:trPr>
          <w:trHeight w:val="671"/>
        </w:trPr>
        <w:tc>
          <w:tcPr>
            <w:tcW w:w="1156" w:type="dxa"/>
            <w:shd w:val="clear" w:color="auto" w:fill="CCCCCC"/>
            <w:vAlign w:val="center"/>
          </w:tcPr>
          <w:p w14:paraId="4ED66B0C" w14:textId="598419A9" w:rsidR="00F16B1A" w:rsidRPr="004A4368" w:rsidRDefault="00F16B1A" w:rsidP="004A4368">
            <w:pPr>
              <w:jc w:val="center"/>
              <w:rPr>
                <w:rFonts w:cs="Arial"/>
                <w:b/>
                <w:szCs w:val="22"/>
              </w:rPr>
            </w:pPr>
            <w:r>
              <w:rPr>
                <w:rFonts w:cs="Arial"/>
                <w:b/>
                <w:szCs w:val="22"/>
              </w:rPr>
              <w:t>BOX 6</w:t>
            </w:r>
          </w:p>
        </w:tc>
        <w:tc>
          <w:tcPr>
            <w:tcW w:w="8635" w:type="dxa"/>
            <w:vAlign w:val="center"/>
          </w:tcPr>
          <w:p w14:paraId="12D57F95" w14:textId="5CC4700B" w:rsidR="00F16B1A" w:rsidRDefault="00B735F9" w:rsidP="004A4368">
            <w:pPr>
              <w:autoSpaceDE w:val="0"/>
              <w:autoSpaceDN w:val="0"/>
              <w:adjustRightInd w:val="0"/>
              <w:spacing w:line="288" w:lineRule="auto"/>
              <w:jc w:val="center"/>
              <w:rPr>
                <w:rFonts w:ascii="Arial" w:hAnsi="Arial" w:cs="Arial"/>
                <w:color w:val="000000"/>
                <w:sz w:val="18"/>
                <w:szCs w:val="18"/>
                <w:lang w:eastAsia="en-GB"/>
              </w:rPr>
            </w:pPr>
            <w:r>
              <w:rPr>
                <w:rFonts w:ascii="Arial" w:hAnsi="Arial" w:cs="Arial"/>
                <w:color w:val="000000"/>
                <w:sz w:val="18"/>
                <w:szCs w:val="18"/>
                <w:lang w:eastAsia="en-GB"/>
              </w:rPr>
              <w:t>Record what information will/will not be included within the approved text</w:t>
            </w:r>
            <w:r w:rsidR="00C800A2">
              <w:rPr>
                <w:rFonts w:ascii="Arial" w:hAnsi="Arial" w:cs="Arial"/>
                <w:color w:val="000000"/>
                <w:sz w:val="18"/>
                <w:szCs w:val="18"/>
                <w:lang w:eastAsia="en-GB"/>
              </w:rPr>
              <w:t>, together with reasons for inclusion and omission</w:t>
            </w:r>
          </w:p>
        </w:tc>
      </w:tr>
    </w:tbl>
    <w:p w14:paraId="600DC847" w14:textId="51DB575F" w:rsidR="00F16B1A" w:rsidRDefault="00F16B1A" w:rsidP="00AC323C">
      <w:pPr>
        <w:spacing w:before="120"/>
        <w:rPr>
          <w:b/>
          <w:sz w:val="24"/>
          <w:szCs w:val="26"/>
        </w:rPr>
      </w:pPr>
      <w:r>
        <w:rPr>
          <w:b/>
          <w:sz w:val="24"/>
          <w:szCs w:val="26"/>
        </w:rPr>
        <w:t>Record you</w:t>
      </w:r>
      <w:r w:rsidR="00876107">
        <w:rPr>
          <w:b/>
          <w:sz w:val="24"/>
          <w:szCs w:val="26"/>
        </w:rPr>
        <w:t>r</w:t>
      </w:r>
      <w:r>
        <w:rPr>
          <w:b/>
          <w:sz w:val="24"/>
          <w:szCs w:val="26"/>
        </w:rPr>
        <w:t xml:space="preserve"> consideration towards the above question</w:t>
      </w:r>
      <w:r w:rsidR="00C800A2">
        <w:rPr>
          <w:b/>
          <w:sz w:val="24"/>
          <w:szCs w:val="26"/>
        </w:rPr>
        <w:t>s</w:t>
      </w:r>
      <w:r>
        <w:rPr>
          <w:b/>
          <w:sz w:val="24"/>
          <w:szCs w:val="26"/>
        </w:rPr>
        <w:t xml:space="preserve"> within Section 2.3b</w:t>
      </w:r>
    </w:p>
    <w:p w14:paraId="292E070F" w14:textId="15FE83AA" w:rsidR="00AC323C" w:rsidRPr="009E79ED" w:rsidRDefault="00AC323C" w:rsidP="00AC323C">
      <w:pPr>
        <w:spacing w:before="120"/>
        <w:rPr>
          <w:b/>
          <w:sz w:val="24"/>
          <w:szCs w:val="26"/>
        </w:rPr>
      </w:pPr>
      <w:r>
        <w:rPr>
          <w:b/>
          <w:sz w:val="24"/>
          <w:szCs w:val="26"/>
        </w:rPr>
        <w:t>Representations</w:t>
      </w:r>
    </w:p>
    <w:p w14:paraId="65D1A470" w14:textId="2BC93A07" w:rsidR="00AC323C" w:rsidRDefault="00584DF5" w:rsidP="00AC323C">
      <w:pPr>
        <w:spacing w:before="120"/>
        <w:jc w:val="center"/>
        <w:rPr>
          <w:b/>
          <w:sz w:val="24"/>
          <w:szCs w:val="26"/>
        </w:rPr>
      </w:pPr>
      <w:r>
        <w:rPr>
          <w:b/>
          <w:noProof/>
          <w:color w:val="FF0000"/>
          <w:sz w:val="24"/>
          <w:szCs w:val="26"/>
          <w:lang w:eastAsia="en-GB"/>
        </w:rPr>
        <mc:AlternateContent>
          <mc:Choice Requires="wps">
            <w:drawing>
              <wp:anchor distT="0" distB="0" distL="114300" distR="114300" simplePos="0" relativeHeight="251658244" behindDoc="0" locked="0" layoutInCell="1" allowOverlap="1" wp14:anchorId="2B6F832A" wp14:editId="56E86075">
                <wp:simplePos x="0" y="0"/>
                <wp:positionH relativeFrom="column">
                  <wp:posOffset>-168275</wp:posOffset>
                </wp:positionH>
                <wp:positionV relativeFrom="paragraph">
                  <wp:posOffset>33020</wp:posOffset>
                </wp:positionV>
                <wp:extent cx="6296025" cy="6350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35000"/>
                        </a:xfrm>
                        <a:prstGeom prst="rect">
                          <a:avLst/>
                        </a:prstGeom>
                        <a:solidFill>
                          <a:srgbClr val="FFFFFF">
                            <a:alpha val="0"/>
                          </a:srgbClr>
                        </a:solidFill>
                        <a:ln w="38100" cmpd="dbl">
                          <a:solidFill>
                            <a:srgbClr val="FF0000"/>
                          </a:solidFill>
                          <a:miter lim="800000"/>
                          <a:headEnd/>
                          <a:tailEnd/>
                        </a:ln>
                      </wps:spPr>
                      <wps:txbx>
                        <w:txbxContent>
                          <w:p w14:paraId="76EC14F6" w14:textId="77777777" w:rsidR="00117658" w:rsidRDefault="00117658" w:rsidP="00AC32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F832A" id="Text Box 6" o:spid="_x0000_s1033" type="#_x0000_t202" style="position:absolute;left:0;text-align:left;margin-left:-13.25pt;margin-top:2.6pt;width:495.75pt;height:5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" strokecolor="red" strokeweight="3pt">
                <v:fill opacity="0"/>
                <v:stroke linestyle="thinThin"/>
                <v:textbox>
                  <w:txbxContent>
                    <w:p w14:paraId="76EC14F6" w14:textId="77777777" w:rsidR="00117658" w:rsidRDefault="00117658" w:rsidP="00AC323C"/>
                  </w:txbxContent>
                </v:textbox>
              </v:shape>
            </w:pict>
          </mc:Fallback>
        </mc:AlternateContent>
      </w:r>
      <w:r w:rsidR="00AC323C" w:rsidRPr="000D61E1">
        <w:rPr>
          <w:b/>
          <w:color w:val="FF0000"/>
          <w:sz w:val="24"/>
          <w:szCs w:val="26"/>
        </w:rPr>
        <w:t>**</w:t>
      </w:r>
      <w:r w:rsidR="00AC323C" w:rsidRPr="000D61E1">
        <w:rPr>
          <w:b/>
          <w:sz w:val="24"/>
          <w:szCs w:val="26"/>
        </w:rPr>
        <w:t xml:space="preserve">Representations may be required </w:t>
      </w:r>
      <w:r w:rsidR="00AC323C">
        <w:rPr>
          <w:b/>
          <w:sz w:val="24"/>
          <w:szCs w:val="26"/>
        </w:rPr>
        <w:t xml:space="preserve">(see MP7b) before this application can proceed further </w:t>
      </w:r>
      <w:r w:rsidR="00AC323C" w:rsidRPr="000D61E1">
        <w:rPr>
          <w:b/>
          <w:sz w:val="24"/>
          <w:szCs w:val="26"/>
        </w:rPr>
        <w:t>– if this is the case, the structure of your Disclosure Unit will determine who undertakes to offer reps</w:t>
      </w:r>
      <w:r w:rsidR="00AC323C">
        <w:rPr>
          <w:b/>
          <w:sz w:val="24"/>
          <w:szCs w:val="26"/>
        </w:rPr>
        <w:t xml:space="preserve">. </w:t>
      </w:r>
    </w:p>
    <w:p w14:paraId="369E3C4C" w14:textId="77777777" w:rsidR="00AC323C" w:rsidRDefault="00A61DD7" w:rsidP="00AC323C">
      <w:pPr>
        <w:jc w:val="center"/>
        <w:rPr>
          <w:b/>
          <w:sz w:val="24"/>
          <w:szCs w:val="26"/>
        </w:rPr>
      </w:pPr>
      <w:r>
        <w:rPr>
          <w:b/>
          <w:sz w:val="24"/>
          <w:szCs w:val="26"/>
        </w:rPr>
        <w:t>A rationale for y</w:t>
      </w:r>
      <w:r w:rsidR="00AC323C">
        <w:rPr>
          <w:b/>
          <w:sz w:val="24"/>
          <w:szCs w:val="26"/>
        </w:rPr>
        <w:t xml:space="preserve">our </w:t>
      </w:r>
      <w:r>
        <w:rPr>
          <w:b/>
          <w:sz w:val="24"/>
          <w:szCs w:val="26"/>
        </w:rPr>
        <w:t xml:space="preserve">decision (to offer reps or not) should be by </w:t>
      </w:r>
      <w:r w:rsidR="00AC323C">
        <w:rPr>
          <w:b/>
          <w:sz w:val="24"/>
          <w:szCs w:val="26"/>
        </w:rPr>
        <w:t xml:space="preserve">attached to/stored with </w:t>
      </w:r>
      <w:r>
        <w:rPr>
          <w:b/>
          <w:sz w:val="24"/>
          <w:szCs w:val="26"/>
        </w:rPr>
        <w:t>this AT3</w:t>
      </w:r>
    </w:p>
    <w:p w14:paraId="6F7C00C1" w14:textId="77777777" w:rsidR="00AC323C" w:rsidRDefault="00AC323C" w:rsidP="00AC323C">
      <w:pPr>
        <w:rPr>
          <w:rFonts w:ascii="Franklin Gothic Book" w:hAnsi="Franklin Gothic Book"/>
        </w:rPr>
      </w:pPr>
    </w:p>
    <w:p w14:paraId="0335E174" w14:textId="4537FF11" w:rsidR="007252F0" w:rsidRDefault="007252F0" w:rsidP="00AC323C">
      <w:pPr>
        <w:rPr>
          <w:rFonts w:ascii="Franklin Gothic Book" w:hAnsi="Franklin Gothic Book"/>
        </w:rPr>
      </w:pPr>
    </w:p>
    <w:p w14:paraId="1041178E" w14:textId="3A6CFCBA" w:rsidR="00BC77D0" w:rsidRDefault="00BC77D0" w:rsidP="00AC323C">
      <w:pPr>
        <w:rPr>
          <w:rFonts w:ascii="Franklin Gothic Book" w:hAnsi="Franklin Gothic Book"/>
          <w:b/>
          <w:bCs/>
        </w:rPr>
      </w:pPr>
      <w:r>
        <w:rPr>
          <w:rFonts w:ascii="Franklin Gothic Book" w:hAnsi="Franklin Gothic Book"/>
          <w:b/>
          <w:bCs/>
        </w:rPr>
        <w:t>2.3b Disclosure Text Content Rationale</w:t>
      </w:r>
    </w:p>
    <w:p w14:paraId="02283BBF" w14:textId="5C88CF7F" w:rsidR="00BC77D0" w:rsidRDefault="00BC77D0" w:rsidP="00AC323C">
      <w:pPr>
        <w:rPr>
          <w:rFonts w:ascii="Franklin Gothic Book" w:hAnsi="Franklin Gothic Book"/>
          <w:b/>
          <w:bCs/>
        </w:rPr>
      </w:pPr>
    </w:p>
    <w:tbl>
      <w:tblPr>
        <w:tblStyle w:val="TableGrid"/>
        <w:tblW w:w="0" w:type="auto"/>
        <w:tblLook w:val="04A0" w:firstRow="1" w:lastRow="0" w:firstColumn="1" w:lastColumn="0" w:noHBand="0" w:noVBand="1"/>
      </w:tblPr>
      <w:tblGrid>
        <w:gridCol w:w="9394"/>
      </w:tblGrid>
      <w:tr w:rsidR="00BC77D0" w14:paraId="1861F70A" w14:textId="77777777" w:rsidTr="00BC77D0">
        <w:tc>
          <w:tcPr>
            <w:tcW w:w="9620" w:type="dxa"/>
          </w:tcPr>
          <w:p w14:paraId="4CE07088" w14:textId="77777777" w:rsidR="00BC77D0" w:rsidRDefault="00BC77D0" w:rsidP="00AC323C">
            <w:pPr>
              <w:rPr>
                <w:rFonts w:ascii="Franklin Gothic Book" w:hAnsi="Franklin Gothic Book"/>
                <w:b/>
                <w:bCs/>
              </w:rPr>
            </w:pPr>
          </w:p>
          <w:p w14:paraId="1C8F5EFB" w14:textId="47EF5E49" w:rsidR="00BC77D0" w:rsidRPr="00BC77D0" w:rsidRDefault="00F16B1A" w:rsidP="00AC323C">
            <w:pPr>
              <w:rPr>
                <w:b/>
                <w:bCs/>
              </w:rPr>
            </w:pPr>
            <w:r>
              <w:rPr>
                <w:b/>
                <w:bCs/>
              </w:rPr>
              <w:t>Record your rationale towards the MP7b questions and in conjunction with the applicable guidance documents e.g. GD2, GD3 etc.</w:t>
            </w:r>
          </w:p>
          <w:p w14:paraId="422B0F76" w14:textId="77777777" w:rsidR="00BC77D0" w:rsidRDefault="00BC77D0" w:rsidP="00AC323C">
            <w:pPr>
              <w:rPr>
                <w:rFonts w:ascii="Franklin Gothic Book" w:hAnsi="Franklin Gothic Book"/>
                <w:b/>
                <w:bCs/>
              </w:rPr>
            </w:pPr>
          </w:p>
          <w:p w14:paraId="6D6DB39F" w14:textId="77777777" w:rsidR="00BC77D0" w:rsidRDefault="00BC77D0" w:rsidP="00AC323C">
            <w:pPr>
              <w:rPr>
                <w:rFonts w:ascii="Franklin Gothic Book" w:hAnsi="Franklin Gothic Book"/>
                <w:b/>
                <w:bCs/>
              </w:rPr>
            </w:pPr>
          </w:p>
          <w:p w14:paraId="60759235" w14:textId="77777777" w:rsidR="00BC77D0" w:rsidRDefault="00BC77D0" w:rsidP="00AC323C">
            <w:pPr>
              <w:rPr>
                <w:rFonts w:ascii="Franklin Gothic Book" w:hAnsi="Franklin Gothic Book"/>
                <w:b/>
                <w:bCs/>
              </w:rPr>
            </w:pPr>
          </w:p>
          <w:p w14:paraId="01FBC750" w14:textId="77777777" w:rsidR="00BC77D0" w:rsidRDefault="00BC77D0" w:rsidP="00AC323C">
            <w:pPr>
              <w:rPr>
                <w:rFonts w:ascii="Franklin Gothic Book" w:hAnsi="Franklin Gothic Book"/>
                <w:b/>
                <w:bCs/>
              </w:rPr>
            </w:pPr>
          </w:p>
          <w:p w14:paraId="06ED8DA6" w14:textId="77777777" w:rsidR="00BC77D0" w:rsidRDefault="00BC77D0" w:rsidP="00AC323C">
            <w:pPr>
              <w:rPr>
                <w:rFonts w:ascii="Franklin Gothic Book" w:hAnsi="Franklin Gothic Book"/>
                <w:b/>
                <w:bCs/>
              </w:rPr>
            </w:pPr>
          </w:p>
          <w:p w14:paraId="0E123F6C" w14:textId="77777777" w:rsidR="00BC77D0" w:rsidRDefault="00BC77D0" w:rsidP="00AC323C">
            <w:pPr>
              <w:rPr>
                <w:rFonts w:ascii="Franklin Gothic Book" w:hAnsi="Franklin Gothic Book"/>
                <w:b/>
                <w:bCs/>
              </w:rPr>
            </w:pPr>
          </w:p>
          <w:p w14:paraId="284273D2" w14:textId="625FBE3E" w:rsidR="00BC77D0" w:rsidRDefault="00BC77D0" w:rsidP="00AC323C">
            <w:pPr>
              <w:rPr>
                <w:rFonts w:ascii="Franklin Gothic Book" w:hAnsi="Franklin Gothic Book"/>
                <w:b/>
                <w:bCs/>
              </w:rPr>
            </w:pPr>
          </w:p>
        </w:tc>
      </w:tr>
    </w:tbl>
    <w:p w14:paraId="078D356D" w14:textId="77777777" w:rsidR="00BC77D0" w:rsidRPr="00BC77D0" w:rsidRDefault="00BC77D0" w:rsidP="00AC323C">
      <w:pPr>
        <w:rPr>
          <w:rFonts w:ascii="Franklin Gothic Book" w:hAnsi="Franklin Gothic Book"/>
          <w:b/>
          <w:bCs/>
        </w:rPr>
      </w:pPr>
    </w:p>
    <w:p w14:paraId="7BE4D3CD" w14:textId="77777777" w:rsidR="00BC77D0" w:rsidRPr="00954F40" w:rsidRDefault="00BC77D0" w:rsidP="00AC323C">
      <w:pPr>
        <w:rPr>
          <w:rFonts w:ascii="Franklin Gothic Book" w:hAnsi="Franklin Gothic Book"/>
        </w:rPr>
      </w:pPr>
    </w:p>
    <w:p w14:paraId="4516E400" w14:textId="77777777" w:rsidR="004F6E66" w:rsidRPr="006F7FC7" w:rsidRDefault="004F6E66" w:rsidP="009F20FD">
      <w:pPr>
        <w:spacing w:after="120"/>
        <w:jc w:val="center"/>
        <w:rPr>
          <w:b/>
          <w:szCs w:val="22"/>
          <w:u w:val="single"/>
        </w:rPr>
      </w:pPr>
      <w:r>
        <w:rPr>
          <w:sz w:val="20"/>
        </w:rPr>
        <w:t xml:space="preserve">Based on the above </w:t>
      </w:r>
      <w:r w:rsidR="00AC323C">
        <w:rPr>
          <w:sz w:val="20"/>
        </w:rPr>
        <w:t>(and after rep</w:t>
      </w:r>
      <w:r w:rsidR="001807B8">
        <w:rPr>
          <w:sz w:val="20"/>
        </w:rPr>
        <w:t>resentation</w:t>
      </w:r>
      <w:r w:rsidR="00AC323C">
        <w:rPr>
          <w:sz w:val="20"/>
        </w:rPr>
        <w:t xml:space="preserve">s have been considered &amp; </w:t>
      </w:r>
      <w:r w:rsidR="001807B8">
        <w:rPr>
          <w:sz w:val="20"/>
        </w:rPr>
        <w:t xml:space="preserve">your rationale </w:t>
      </w:r>
      <w:r w:rsidR="00AC323C">
        <w:rPr>
          <w:sz w:val="20"/>
        </w:rPr>
        <w:t>recorded</w:t>
      </w:r>
      <w:r w:rsidR="00A61DD7">
        <w:rPr>
          <w:sz w:val="20"/>
        </w:rPr>
        <w:t xml:space="preserve"> (</w:t>
      </w:r>
      <w:r w:rsidR="001807B8">
        <w:rPr>
          <w:sz w:val="20"/>
        </w:rPr>
        <w:t>if applicable at this stage within your Disclosure Unit</w:t>
      </w:r>
      <w:r w:rsidR="00AC323C">
        <w:rPr>
          <w:sz w:val="20"/>
        </w:rPr>
        <w:t xml:space="preserve">) tick </w:t>
      </w:r>
      <w:r w:rsidR="00BF446E">
        <w:rPr>
          <w:b/>
          <w:sz w:val="20"/>
        </w:rPr>
        <w:t>all applicable</w:t>
      </w:r>
      <w:r w:rsidR="00AC323C">
        <w:rPr>
          <w:b/>
          <w:sz w:val="20"/>
        </w:rPr>
        <w:t xml:space="preserve"> </w:t>
      </w:r>
      <w:r>
        <w:rPr>
          <w:sz w:val="20"/>
        </w:rPr>
        <w:t>box</w:t>
      </w:r>
      <w:r w:rsidR="00BF446E">
        <w:rPr>
          <w:sz w:val="20"/>
        </w:rPr>
        <w:t>es</w:t>
      </w:r>
      <w:r>
        <w:rPr>
          <w:sz w:val="20"/>
        </w:rPr>
        <w:t xml:space="preserve"> below </w:t>
      </w:r>
    </w:p>
    <w:tbl>
      <w:tblPr>
        <w:tblW w:w="8222"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567"/>
        <w:gridCol w:w="2210"/>
        <w:gridCol w:w="567"/>
        <w:gridCol w:w="2127"/>
        <w:gridCol w:w="567"/>
      </w:tblGrid>
      <w:tr w:rsidR="00BF446E" w:rsidRPr="004A4368" w14:paraId="05A528CF" w14:textId="77777777" w:rsidTr="00BF446E">
        <w:trPr>
          <w:trHeight w:val="367"/>
        </w:trPr>
        <w:tc>
          <w:tcPr>
            <w:tcW w:w="2184" w:type="dxa"/>
            <w:tcBorders>
              <w:right w:val="single" w:sz="4" w:space="0" w:color="auto"/>
            </w:tcBorders>
            <w:tcMar>
              <w:top w:w="57" w:type="dxa"/>
              <w:left w:w="57" w:type="dxa"/>
              <w:right w:w="57" w:type="dxa"/>
            </w:tcMar>
            <w:vAlign w:val="center"/>
          </w:tcPr>
          <w:p w14:paraId="1A35AB12" w14:textId="77777777" w:rsidR="00BF446E" w:rsidRPr="004A4368" w:rsidRDefault="00BF446E" w:rsidP="00F87F67">
            <w:pPr>
              <w:spacing w:after="120"/>
              <w:jc w:val="right"/>
              <w:rPr>
                <w:sz w:val="20"/>
              </w:rPr>
            </w:pPr>
            <w:r w:rsidRPr="004A4368">
              <w:rPr>
                <w:sz w:val="20"/>
              </w:rPr>
              <w:t>Do Not Disclose</w:t>
            </w:r>
            <w:r>
              <w:rPr>
                <w:sz w:val="20"/>
              </w:rPr>
              <w:t xml:space="preserve"> Anything</w:t>
            </w:r>
          </w:p>
        </w:tc>
        <w:tc>
          <w:tcPr>
            <w:tcW w:w="567" w:type="dxa"/>
            <w:tcBorders>
              <w:top w:val="single" w:sz="4" w:space="0" w:color="auto"/>
              <w:left w:val="single" w:sz="4" w:space="0" w:color="auto"/>
              <w:bottom w:val="single" w:sz="4" w:space="0" w:color="auto"/>
              <w:right w:val="single" w:sz="4" w:space="0" w:color="auto"/>
            </w:tcBorders>
            <w:shd w:val="clear" w:color="auto" w:fill="D9D9D9"/>
            <w:tcMar>
              <w:top w:w="57" w:type="dxa"/>
            </w:tcMar>
            <w:vAlign w:val="center"/>
          </w:tcPr>
          <w:p w14:paraId="17F09E91" w14:textId="77777777" w:rsidR="00BF446E" w:rsidRPr="004A4368" w:rsidRDefault="00BF446E" w:rsidP="00F87F67">
            <w:pPr>
              <w:spacing w:after="120"/>
              <w:jc w:val="right"/>
              <w:rPr>
                <w:sz w:val="20"/>
              </w:rPr>
            </w:pPr>
          </w:p>
        </w:tc>
        <w:tc>
          <w:tcPr>
            <w:tcW w:w="2210" w:type="dxa"/>
            <w:tcBorders>
              <w:right w:val="single" w:sz="4" w:space="0" w:color="auto"/>
            </w:tcBorders>
            <w:tcMar>
              <w:top w:w="57" w:type="dxa"/>
              <w:left w:w="57" w:type="dxa"/>
              <w:right w:w="57" w:type="dxa"/>
            </w:tcMar>
            <w:vAlign w:val="center"/>
          </w:tcPr>
          <w:p w14:paraId="04FFF007" w14:textId="77777777" w:rsidR="00BF446E" w:rsidRPr="004A4368" w:rsidRDefault="00BF446E" w:rsidP="00BF446E">
            <w:pPr>
              <w:spacing w:after="120"/>
              <w:jc w:val="right"/>
              <w:rPr>
                <w:sz w:val="20"/>
              </w:rPr>
            </w:pPr>
            <w:r w:rsidRPr="004A4368">
              <w:rPr>
                <w:sz w:val="20"/>
              </w:rPr>
              <w:t xml:space="preserve">Disclose as ‘Approved’ </w:t>
            </w:r>
          </w:p>
        </w:tc>
        <w:tc>
          <w:tcPr>
            <w:tcW w:w="567" w:type="dxa"/>
            <w:tcBorders>
              <w:right w:val="single" w:sz="4" w:space="0" w:color="auto"/>
            </w:tcBorders>
            <w:shd w:val="clear" w:color="auto" w:fill="D9D9D9"/>
          </w:tcPr>
          <w:p w14:paraId="69A7FDBA" w14:textId="77777777" w:rsidR="00BF446E" w:rsidRPr="004A4368" w:rsidRDefault="00BF446E" w:rsidP="00F87F67">
            <w:pPr>
              <w:spacing w:after="120"/>
              <w:jc w:val="right"/>
              <w:rPr>
                <w:color w:val="FF0000"/>
                <w:szCs w:val="22"/>
              </w:rPr>
            </w:pPr>
          </w:p>
        </w:tc>
        <w:tc>
          <w:tcPr>
            <w:tcW w:w="2127" w:type="dxa"/>
            <w:tcBorders>
              <w:bottom w:val="single" w:sz="4" w:space="0" w:color="auto"/>
              <w:right w:val="single" w:sz="4" w:space="0" w:color="auto"/>
            </w:tcBorders>
          </w:tcPr>
          <w:p w14:paraId="6CBDC9D2" w14:textId="77777777" w:rsidR="00BF446E" w:rsidRPr="004A4368" w:rsidRDefault="00BF446E" w:rsidP="00F87F67">
            <w:pPr>
              <w:spacing w:after="120"/>
              <w:jc w:val="right"/>
              <w:rPr>
                <w:color w:val="FF0000"/>
                <w:szCs w:val="22"/>
              </w:rPr>
            </w:pPr>
            <w:r>
              <w:rPr>
                <w:sz w:val="20"/>
              </w:rPr>
              <w:t>Police Powers Disclosure</w:t>
            </w:r>
          </w:p>
        </w:tc>
        <w:tc>
          <w:tcPr>
            <w:tcW w:w="567"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right w:w="57" w:type="dxa"/>
            </w:tcMar>
            <w:vAlign w:val="center"/>
          </w:tcPr>
          <w:p w14:paraId="47F463CA" w14:textId="77777777" w:rsidR="00BF446E" w:rsidRPr="004A4368" w:rsidRDefault="00BF446E" w:rsidP="00F87F67">
            <w:pPr>
              <w:spacing w:after="120"/>
              <w:jc w:val="right"/>
              <w:rPr>
                <w:color w:val="FF0000"/>
                <w:szCs w:val="22"/>
              </w:rPr>
            </w:pPr>
          </w:p>
        </w:tc>
      </w:tr>
    </w:tbl>
    <w:p w14:paraId="2C1B3A4F" w14:textId="77777777" w:rsidR="004F6E66" w:rsidRDefault="004F6E66" w:rsidP="004F6E66">
      <w:pPr>
        <w:rPr>
          <w:b/>
          <w:noProof/>
          <w:szCs w:val="22"/>
        </w:rPr>
      </w:pPr>
    </w:p>
    <w:p w14:paraId="2B98A984" w14:textId="450104BD" w:rsidR="007252F0" w:rsidRDefault="007252F0" w:rsidP="004F6E66">
      <w:pPr>
        <w:rPr>
          <w:b/>
          <w:noProof/>
          <w:szCs w:val="22"/>
        </w:rPr>
      </w:pPr>
    </w:p>
    <w:p w14:paraId="531FA7EB" w14:textId="0079B35F" w:rsidR="00F16B1A" w:rsidRDefault="00F16B1A" w:rsidP="004F6E66">
      <w:pPr>
        <w:rPr>
          <w:b/>
          <w:noProof/>
          <w:szCs w:val="22"/>
        </w:rPr>
      </w:pPr>
    </w:p>
    <w:p w14:paraId="57E3048C" w14:textId="3B32622D" w:rsidR="00F16B1A" w:rsidRDefault="00F16B1A" w:rsidP="004F6E66">
      <w:pPr>
        <w:rPr>
          <w:b/>
          <w:noProof/>
          <w:szCs w:val="22"/>
        </w:rPr>
      </w:pPr>
    </w:p>
    <w:p w14:paraId="16ED2C32" w14:textId="23C53775" w:rsidR="00F16B1A" w:rsidRDefault="00F16B1A" w:rsidP="004F6E66">
      <w:pPr>
        <w:rPr>
          <w:b/>
          <w:noProof/>
          <w:szCs w:val="22"/>
        </w:rPr>
      </w:pPr>
    </w:p>
    <w:p w14:paraId="5FED4D4F" w14:textId="77777777" w:rsidR="00F16B1A" w:rsidRDefault="00F16B1A" w:rsidP="004F6E66">
      <w:pPr>
        <w:rPr>
          <w:b/>
          <w:noProof/>
          <w:szCs w:val="22"/>
        </w:rPr>
      </w:pPr>
    </w:p>
    <w:p w14:paraId="1AABE501" w14:textId="77777777" w:rsidR="004F6E66" w:rsidRPr="00632DCF" w:rsidRDefault="004F6E66" w:rsidP="004F6E66">
      <w:pPr>
        <w:rPr>
          <w:rFonts w:ascii="Franklin Gothic Book" w:hAnsi="Franklin Gothic Book"/>
          <w:b/>
          <w:noProof/>
          <w:szCs w:val="22"/>
        </w:rPr>
      </w:pPr>
      <w:r w:rsidRPr="00632DCF">
        <w:rPr>
          <w:rFonts w:ascii="Franklin Gothic Book" w:hAnsi="Franklin Gothic Book"/>
          <w:b/>
          <w:noProof/>
          <w:szCs w:val="22"/>
        </w:rPr>
        <w:t>2.4 Proposed disclosure text</w:t>
      </w:r>
      <w:r w:rsidR="00AC323C" w:rsidRPr="00632DCF">
        <w:rPr>
          <w:rFonts w:ascii="Franklin Gothic Book" w:hAnsi="Franklin Gothic Book"/>
          <w:b/>
          <w:noProof/>
          <w:szCs w:val="22"/>
        </w:rPr>
        <w:t xml:space="preserve"> </w:t>
      </w:r>
      <w:r w:rsidR="00AC323C" w:rsidRPr="00632DCF">
        <w:rPr>
          <w:rFonts w:ascii="Franklin Gothic Book" w:hAnsi="Franklin Gothic Book"/>
          <w:b/>
          <w:noProof/>
          <w:szCs w:val="22"/>
          <w:u w:val="single"/>
        </w:rPr>
        <w:t>or</w:t>
      </w:r>
      <w:r w:rsidR="00AC323C" w:rsidRPr="00632DCF">
        <w:rPr>
          <w:rFonts w:ascii="Franklin Gothic Book" w:hAnsi="Franklin Gothic Book"/>
          <w:b/>
          <w:noProof/>
          <w:szCs w:val="22"/>
        </w:rPr>
        <w:t xml:space="preserve"> </w:t>
      </w:r>
      <w:r w:rsidR="005B6B48" w:rsidRPr="00632DCF">
        <w:rPr>
          <w:rFonts w:ascii="Franklin Gothic Book" w:hAnsi="Franklin Gothic Book"/>
          <w:b/>
          <w:noProof/>
          <w:szCs w:val="22"/>
        </w:rPr>
        <w:t xml:space="preserve">Rationale for a </w:t>
      </w:r>
      <w:r w:rsidR="00AC323C" w:rsidRPr="00632DCF">
        <w:rPr>
          <w:rFonts w:ascii="Franklin Gothic Book" w:hAnsi="Franklin Gothic Book"/>
          <w:b/>
          <w:noProof/>
          <w:szCs w:val="22"/>
        </w:rPr>
        <w:t xml:space="preserve">Do Not Disclose </w:t>
      </w:r>
      <w:r w:rsidR="005B6B48" w:rsidRPr="00632DCF">
        <w:rPr>
          <w:rFonts w:ascii="Franklin Gothic Book" w:hAnsi="Franklin Gothic Book"/>
          <w:b/>
          <w:noProof/>
          <w:szCs w:val="22"/>
        </w:rPr>
        <w:t>proposal</w:t>
      </w:r>
    </w:p>
    <w:p w14:paraId="4F7D05BE" w14:textId="77777777" w:rsidR="004F6E66" w:rsidRPr="00632DCF" w:rsidRDefault="004F6E66" w:rsidP="004F6E66">
      <w:pPr>
        <w:spacing w:after="120"/>
        <w:rPr>
          <w:rFonts w:ascii="Franklin Gothic Book" w:hAnsi="Franklin Gothic Book"/>
          <w:szCs w:val="22"/>
        </w:rPr>
      </w:pPr>
      <w:r w:rsidRPr="00632DCF">
        <w:rPr>
          <w:rFonts w:ascii="Franklin Gothic Book" w:hAnsi="Franklin Gothic Book"/>
          <w:szCs w:val="22"/>
        </w:rPr>
        <w:t xml:space="preserve">* </w:t>
      </w:r>
      <w:r w:rsidR="00123001" w:rsidRPr="00632DCF">
        <w:rPr>
          <w:rFonts w:ascii="Franklin Gothic Book" w:hAnsi="Franklin Gothic Book"/>
          <w:szCs w:val="22"/>
        </w:rPr>
        <w:t xml:space="preserve">If </w:t>
      </w:r>
      <w:r w:rsidRPr="00632DCF">
        <w:rPr>
          <w:rFonts w:ascii="Franklin Gothic Book" w:hAnsi="Franklin Gothic Book"/>
          <w:szCs w:val="22"/>
        </w:rPr>
        <w:t>you</w:t>
      </w:r>
      <w:r w:rsidR="00CE60E0" w:rsidRPr="00632DCF">
        <w:rPr>
          <w:rFonts w:ascii="Franklin Gothic Book" w:hAnsi="Franklin Gothic Book"/>
          <w:szCs w:val="22"/>
        </w:rPr>
        <w:t xml:space="preserve"> propose </w:t>
      </w:r>
      <w:r w:rsidR="00B61EFA" w:rsidRPr="00632DCF">
        <w:rPr>
          <w:rFonts w:ascii="Franklin Gothic Book" w:hAnsi="Franklin Gothic Book"/>
          <w:szCs w:val="22"/>
        </w:rPr>
        <w:t xml:space="preserve">“Disclose as part Approved and </w:t>
      </w:r>
      <w:r w:rsidR="005B6B48" w:rsidRPr="00632DCF">
        <w:rPr>
          <w:rFonts w:ascii="Franklin Gothic Book" w:hAnsi="Franklin Gothic Book"/>
          <w:szCs w:val="22"/>
        </w:rPr>
        <w:t>P</w:t>
      </w:r>
      <w:r w:rsidR="00B61EFA" w:rsidRPr="00632DCF">
        <w:rPr>
          <w:rFonts w:ascii="Franklin Gothic Book" w:hAnsi="Franklin Gothic Book"/>
          <w:szCs w:val="22"/>
        </w:rPr>
        <w:t>o</w:t>
      </w:r>
      <w:r w:rsidR="005B6B48" w:rsidRPr="00632DCF">
        <w:rPr>
          <w:rFonts w:ascii="Franklin Gothic Book" w:hAnsi="Franklin Gothic Book"/>
          <w:szCs w:val="22"/>
        </w:rPr>
        <w:t>lice P</w:t>
      </w:r>
      <w:r w:rsidR="00B61EFA" w:rsidRPr="00632DCF">
        <w:rPr>
          <w:rFonts w:ascii="Franklin Gothic Book" w:hAnsi="Franklin Gothic Book"/>
          <w:szCs w:val="22"/>
        </w:rPr>
        <w:t>owers</w:t>
      </w:r>
      <w:r w:rsidR="00CE60E0" w:rsidRPr="00632DCF">
        <w:rPr>
          <w:rFonts w:ascii="Franklin Gothic Book" w:hAnsi="Franklin Gothic Book"/>
          <w:szCs w:val="22"/>
        </w:rPr>
        <w:t>”</w:t>
      </w:r>
      <w:r w:rsidR="005B6B48" w:rsidRPr="00632DCF">
        <w:rPr>
          <w:rFonts w:ascii="Franklin Gothic Book" w:hAnsi="Franklin Gothic Book"/>
          <w:szCs w:val="22"/>
        </w:rPr>
        <w:t>,</w:t>
      </w:r>
      <w:r w:rsidRPr="00632DCF">
        <w:rPr>
          <w:rFonts w:ascii="Franklin Gothic Book" w:hAnsi="Franklin Gothic Book"/>
          <w:szCs w:val="22"/>
        </w:rPr>
        <w:t xml:space="preserve"> </w:t>
      </w:r>
      <w:r w:rsidR="00CE60E0" w:rsidRPr="00632DCF">
        <w:rPr>
          <w:rFonts w:ascii="Franklin Gothic Book" w:hAnsi="Franklin Gothic Book"/>
          <w:szCs w:val="22"/>
        </w:rPr>
        <w:t xml:space="preserve">clearly </w:t>
      </w:r>
      <w:r w:rsidR="00123001" w:rsidRPr="00632DCF">
        <w:rPr>
          <w:rFonts w:ascii="Franklin Gothic Book" w:hAnsi="Franklin Gothic Book"/>
          <w:szCs w:val="22"/>
        </w:rPr>
        <w:t>separate both texts</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4F6E66" w:rsidRPr="004A4368" w14:paraId="0EB7AA1F" w14:textId="77777777" w:rsidTr="00BF446E">
        <w:trPr>
          <w:trHeight w:val="2502"/>
        </w:trPr>
        <w:tc>
          <w:tcPr>
            <w:tcW w:w="10632" w:type="dxa"/>
          </w:tcPr>
          <w:p w14:paraId="0A523493" w14:textId="77777777" w:rsidR="003B64C1" w:rsidRPr="004A4368" w:rsidRDefault="003B64C1" w:rsidP="007252F0">
            <w:pPr>
              <w:spacing w:after="120"/>
              <w:rPr>
                <w:szCs w:val="22"/>
              </w:rPr>
            </w:pPr>
          </w:p>
        </w:tc>
      </w:tr>
    </w:tbl>
    <w:p w14:paraId="37061C03" w14:textId="77777777" w:rsidR="005D1865" w:rsidRDefault="005D1865" w:rsidP="004F6E66">
      <w:pPr>
        <w:rPr>
          <w:b/>
          <w:szCs w:val="22"/>
        </w:rPr>
      </w:pPr>
    </w:p>
    <w:p w14:paraId="497E6D2F" w14:textId="77777777" w:rsidR="004F6E66" w:rsidRPr="00DF2A20" w:rsidRDefault="00EC1B71" w:rsidP="004F6E66">
      <w:pPr>
        <w:spacing w:after="120"/>
        <w:rPr>
          <w:rFonts w:ascii="Franklin Gothic Book" w:hAnsi="Franklin Gothic Book"/>
          <w:b/>
          <w:szCs w:val="22"/>
          <w:u w:val="single"/>
        </w:rPr>
      </w:pPr>
      <w:r>
        <w:rPr>
          <w:b/>
          <w:sz w:val="28"/>
          <w:szCs w:val="28"/>
          <w:u w:val="single"/>
        </w:rPr>
        <w:br w:type="page"/>
      </w:r>
      <w:r w:rsidR="004F6E66" w:rsidRPr="00DF2A20">
        <w:rPr>
          <w:rFonts w:ascii="Franklin Gothic Book" w:hAnsi="Franklin Gothic Book"/>
          <w:b/>
          <w:szCs w:val="22"/>
        </w:rPr>
        <w:lastRenderedPageBreak/>
        <w:t>Section 3 –</w:t>
      </w:r>
      <w:r w:rsidR="004F6E66" w:rsidRPr="00DF2A20">
        <w:rPr>
          <w:rFonts w:ascii="Franklin Gothic Book" w:hAnsi="Franklin Gothic Book"/>
          <w:b/>
          <w:szCs w:val="22"/>
          <w:u w:val="single"/>
        </w:rPr>
        <w:t xml:space="preserve"> Disclosure Proposal Review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6600"/>
      </w:tblGrid>
      <w:tr w:rsidR="004F6E66" w:rsidRPr="006F7FC7" w14:paraId="50307295" w14:textId="77777777" w:rsidTr="004A4368">
        <w:trPr>
          <w:trHeight w:val="402"/>
        </w:trPr>
        <w:tc>
          <w:tcPr>
            <w:tcW w:w="2808" w:type="dxa"/>
            <w:vAlign w:val="center"/>
          </w:tcPr>
          <w:p w14:paraId="122F7D3E" w14:textId="77777777" w:rsidR="004F6E66" w:rsidRPr="004A4368" w:rsidRDefault="004F6E66" w:rsidP="004F6E66">
            <w:pPr>
              <w:rPr>
                <w:rFonts w:ascii="Franklin Gothic Book" w:hAnsi="Franklin Gothic Book"/>
                <w:b/>
                <w:szCs w:val="22"/>
              </w:rPr>
            </w:pPr>
            <w:r w:rsidRPr="004A4368">
              <w:rPr>
                <w:rFonts w:ascii="Franklin Gothic Book" w:hAnsi="Franklin Gothic Book"/>
                <w:b/>
                <w:szCs w:val="22"/>
              </w:rPr>
              <w:t>Section 3 completed by:</w:t>
            </w:r>
          </w:p>
        </w:tc>
        <w:tc>
          <w:tcPr>
            <w:tcW w:w="6656" w:type="dxa"/>
            <w:vAlign w:val="center"/>
          </w:tcPr>
          <w:p w14:paraId="42E46CD8" w14:textId="77777777" w:rsidR="004F6E66" w:rsidRPr="006F7FC7" w:rsidRDefault="004F6E66" w:rsidP="004F6E66"/>
        </w:tc>
      </w:tr>
    </w:tbl>
    <w:p w14:paraId="6DA8AF58" w14:textId="77777777" w:rsidR="004F6E66" w:rsidRPr="006F7FC7" w:rsidRDefault="004F6E66" w:rsidP="004F6E66">
      <w:pPr>
        <w:rPr>
          <w:b/>
          <w:sz w:val="28"/>
          <w:szCs w:val="28"/>
          <w:u w:val="single"/>
        </w:rPr>
      </w:pPr>
    </w:p>
    <w:p w14:paraId="7B5BAE6A" w14:textId="77777777" w:rsidR="00AC323C" w:rsidRDefault="004F6E66" w:rsidP="00AC323C">
      <w:pPr>
        <w:spacing w:after="120"/>
        <w:rPr>
          <w:rFonts w:ascii="Franklin Gothic Book" w:hAnsi="Franklin Gothic Book"/>
          <w:szCs w:val="22"/>
        </w:rPr>
      </w:pPr>
      <w:r w:rsidRPr="00954F40">
        <w:rPr>
          <w:rFonts w:ascii="Franklin Gothic Book" w:hAnsi="Franklin Gothic Book"/>
          <w:b/>
        </w:rPr>
        <w:t>3.1</w:t>
      </w:r>
      <w:r w:rsidRPr="00954F40">
        <w:rPr>
          <w:rFonts w:ascii="Franklin Gothic Book" w:hAnsi="Franklin Gothic Book"/>
          <w:szCs w:val="22"/>
        </w:rPr>
        <w:t xml:space="preserve"> I have reviewed AT3 Section 1</w:t>
      </w:r>
      <w:r w:rsidR="00E77F36">
        <w:rPr>
          <w:rFonts w:ascii="Franklin Gothic Book" w:hAnsi="Franklin Gothic Book"/>
          <w:szCs w:val="22"/>
        </w:rPr>
        <w:t xml:space="preserve"> &amp; 2</w:t>
      </w:r>
      <w:r w:rsidRPr="00954F40">
        <w:rPr>
          <w:rFonts w:ascii="Franklin Gothic Book" w:hAnsi="Franklin Gothic Book"/>
          <w:szCs w:val="22"/>
        </w:rPr>
        <w:t>. The following represents my conclusion.</w:t>
      </w:r>
    </w:p>
    <w:p w14:paraId="073F04A2" w14:textId="206142DE" w:rsidR="005B6B48" w:rsidRDefault="00584DF5" w:rsidP="005B6B48">
      <w:pPr>
        <w:spacing w:before="120"/>
        <w:jc w:val="center"/>
        <w:rPr>
          <w:b/>
          <w:sz w:val="24"/>
          <w:szCs w:val="26"/>
        </w:rPr>
      </w:pPr>
      <w:r>
        <w:rPr>
          <w:b/>
          <w:noProof/>
          <w:color w:val="FF0000"/>
          <w:sz w:val="24"/>
          <w:szCs w:val="26"/>
          <w:lang w:eastAsia="en-GB"/>
        </w:rPr>
        <mc:AlternateContent>
          <mc:Choice Requires="wps">
            <w:drawing>
              <wp:anchor distT="0" distB="0" distL="114300" distR="114300" simplePos="0" relativeHeight="251658245" behindDoc="0" locked="0" layoutInCell="1" allowOverlap="1" wp14:anchorId="7007A88A" wp14:editId="517C15E8">
                <wp:simplePos x="0" y="0"/>
                <wp:positionH relativeFrom="column">
                  <wp:posOffset>-114300</wp:posOffset>
                </wp:positionH>
                <wp:positionV relativeFrom="paragraph">
                  <wp:posOffset>31750</wp:posOffset>
                </wp:positionV>
                <wp:extent cx="6161405" cy="6191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1405" cy="619125"/>
                        </a:xfrm>
                        <a:prstGeom prst="rect">
                          <a:avLst/>
                        </a:prstGeom>
                        <a:solidFill>
                          <a:srgbClr val="FFFFFF">
                            <a:alpha val="0"/>
                          </a:srgbClr>
                        </a:solidFill>
                        <a:ln w="38100" cmpd="dbl">
                          <a:solidFill>
                            <a:srgbClr val="FF0000"/>
                          </a:solidFill>
                          <a:miter lim="800000"/>
                          <a:headEnd/>
                          <a:tailEnd/>
                        </a:ln>
                      </wps:spPr>
                      <wps:txbx>
                        <w:txbxContent>
                          <w:p w14:paraId="0387E7C0" w14:textId="77777777" w:rsidR="00117658" w:rsidRDefault="00117658" w:rsidP="00AC32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7A88A" id="Text Box 5" o:spid="_x0000_s1034" type="#_x0000_t202" style="position:absolute;left:0;text-align:left;margin-left:-9pt;margin-top:2.5pt;width:485.15pt;height:4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" strokecolor="red" strokeweight="3pt">
                <v:fill opacity="0"/>
                <v:stroke linestyle="thinThin"/>
                <v:textbox>
                  <w:txbxContent>
                    <w:p w14:paraId="0387E7C0" w14:textId="77777777" w:rsidR="00117658" w:rsidRDefault="00117658" w:rsidP="00AC323C"/>
                  </w:txbxContent>
                </v:textbox>
              </v:shape>
            </w:pict>
          </mc:Fallback>
        </mc:AlternateContent>
      </w:r>
      <w:r w:rsidR="005B6B48" w:rsidRPr="000D61E1">
        <w:rPr>
          <w:b/>
          <w:color w:val="FF0000"/>
          <w:sz w:val="24"/>
          <w:szCs w:val="26"/>
        </w:rPr>
        <w:t>**</w:t>
      </w:r>
      <w:r w:rsidR="005B6B48" w:rsidRPr="000D61E1">
        <w:rPr>
          <w:b/>
          <w:sz w:val="24"/>
          <w:szCs w:val="26"/>
        </w:rPr>
        <w:t xml:space="preserve">Representations may be required </w:t>
      </w:r>
      <w:r w:rsidR="005B6B48">
        <w:rPr>
          <w:b/>
          <w:sz w:val="24"/>
          <w:szCs w:val="26"/>
        </w:rPr>
        <w:t xml:space="preserve">(see MP7b) before this application can proceed further </w:t>
      </w:r>
      <w:r w:rsidR="005B6B48" w:rsidRPr="000D61E1">
        <w:rPr>
          <w:b/>
          <w:sz w:val="24"/>
          <w:szCs w:val="26"/>
        </w:rPr>
        <w:t>– if this is the case, the structure of your Disclosure Unit will determine who undertakes to offer reps</w:t>
      </w:r>
      <w:r w:rsidR="005B6B48">
        <w:rPr>
          <w:b/>
          <w:sz w:val="24"/>
          <w:szCs w:val="26"/>
        </w:rPr>
        <w:t xml:space="preserve">. </w:t>
      </w:r>
    </w:p>
    <w:p w14:paraId="17A17287" w14:textId="77777777" w:rsidR="005B6B48" w:rsidRDefault="005B6B48" w:rsidP="005B6B48">
      <w:pPr>
        <w:jc w:val="center"/>
        <w:rPr>
          <w:b/>
          <w:sz w:val="24"/>
          <w:szCs w:val="26"/>
        </w:rPr>
      </w:pPr>
      <w:r>
        <w:rPr>
          <w:b/>
          <w:sz w:val="24"/>
          <w:szCs w:val="26"/>
        </w:rPr>
        <w:t>A rationale for your decision (to offer reps or not) should be by attached to/stored with this AT3</w:t>
      </w:r>
    </w:p>
    <w:p w14:paraId="27B356F2" w14:textId="211DF606" w:rsidR="00AC323C" w:rsidRDefault="00AC323C" w:rsidP="00AC323C">
      <w:pPr>
        <w:rPr>
          <w:rFonts w:ascii="Franklin Gothic Book" w:hAnsi="Franklin Gothic Book"/>
        </w:rPr>
      </w:pPr>
    </w:p>
    <w:p w14:paraId="15741807" w14:textId="21CA81D6" w:rsidR="00A8303F" w:rsidRDefault="00A8303F" w:rsidP="00AC323C">
      <w:pPr>
        <w:rPr>
          <w:rFonts w:ascii="Franklin Gothic Book" w:hAnsi="Franklin Gothic Book"/>
        </w:rPr>
      </w:pPr>
    </w:p>
    <w:p w14:paraId="70E3B88B" w14:textId="6B2BA979" w:rsidR="00A8303F" w:rsidRDefault="00A8303F" w:rsidP="00AC323C">
      <w:pPr>
        <w:rPr>
          <w:rFonts w:ascii="Franklin Gothic Book" w:hAnsi="Franklin Gothic Book"/>
        </w:rPr>
      </w:pPr>
    </w:p>
    <w:p w14:paraId="487FFBCA" w14:textId="77777777" w:rsidR="00A8303F" w:rsidRPr="00465E67" w:rsidRDefault="00A8303F" w:rsidP="00A8303F">
      <w:pPr>
        <w:spacing w:after="120"/>
        <w:rPr>
          <w:rFonts w:ascii="Arial" w:hAnsi="Arial" w:cs="Arial"/>
          <w:b/>
          <w:sz w:val="24"/>
          <w:szCs w:val="24"/>
          <w:u w:val="single"/>
        </w:rPr>
      </w:pPr>
      <w:r w:rsidRPr="00465E67">
        <w:rPr>
          <w:rFonts w:ascii="Arial" w:hAnsi="Arial" w:cs="Arial"/>
          <w:b/>
          <w:sz w:val="24"/>
          <w:szCs w:val="24"/>
          <w:u w:val="single"/>
        </w:rPr>
        <w:t xml:space="preserve">3.1 </w:t>
      </w:r>
      <w:r>
        <w:rPr>
          <w:rFonts w:ascii="Arial" w:hAnsi="Arial" w:cs="Arial"/>
          <w:b/>
          <w:sz w:val="24"/>
          <w:szCs w:val="24"/>
          <w:u w:val="single"/>
        </w:rPr>
        <w:t xml:space="preserve">Having </w:t>
      </w:r>
      <w:r w:rsidRPr="00465E67">
        <w:rPr>
          <w:rFonts w:ascii="Arial" w:hAnsi="Arial" w:cs="Arial"/>
          <w:b/>
          <w:sz w:val="24"/>
          <w:szCs w:val="24"/>
          <w:u w:val="single"/>
        </w:rPr>
        <w:t xml:space="preserve">reviewed </w:t>
      </w:r>
      <w:r>
        <w:rPr>
          <w:rFonts w:ascii="Arial" w:hAnsi="Arial" w:cs="Arial"/>
          <w:b/>
          <w:sz w:val="24"/>
          <w:szCs w:val="24"/>
          <w:u w:val="single"/>
        </w:rPr>
        <w:t xml:space="preserve">this </w:t>
      </w:r>
      <w:r w:rsidRPr="00465E67">
        <w:rPr>
          <w:rFonts w:ascii="Arial" w:hAnsi="Arial" w:cs="Arial"/>
          <w:b/>
          <w:sz w:val="24"/>
          <w:szCs w:val="24"/>
          <w:u w:val="single"/>
        </w:rPr>
        <w:t>AT3 Section 1 &amp; 2. The following represents my conclusion.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1005"/>
        <w:gridCol w:w="5812"/>
      </w:tblGrid>
      <w:tr w:rsidR="007C2909" w:rsidRPr="006F7FC7" w14:paraId="5BD0210B" w14:textId="77777777" w:rsidTr="007C2909">
        <w:trPr>
          <w:trHeight w:val="402"/>
        </w:trPr>
        <w:tc>
          <w:tcPr>
            <w:tcW w:w="3101" w:type="dxa"/>
            <w:shd w:val="clear" w:color="auto" w:fill="F2F2F2"/>
            <w:vAlign w:val="center"/>
          </w:tcPr>
          <w:p w14:paraId="70EB460E" w14:textId="77777777" w:rsidR="00A8303F" w:rsidRDefault="00A8303F" w:rsidP="00E447AD">
            <w:pPr>
              <w:rPr>
                <w:rFonts w:ascii="Franklin Gothic Book" w:hAnsi="Franklin Gothic Book"/>
                <w:b/>
                <w:szCs w:val="22"/>
              </w:rPr>
            </w:pPr>
          </w:p>
        </w:tc>
        <w:tc>
          <w:tcPr>
            <w:tcW w:w="1005" w:type="dxa"/>
            <w:shd w:val="clear" w:color="auto" w:fill="F2F2F2"/>
            <w:vAlign w:val="center"/>
          </w:tcPr>
          <w:p w14:paraId="0CEB777B" w14:textId="6A0238F2" w:rsidR="00A8303F" w:rsidRPr="00544D5F" w:rsidRDefault="00A8303F" w:rsidP="00E447AD">
            <w:pPr>
              <w:rPr>
                <w:rFonts w:ascii="Franklin Gothic Book" w:hAnsi="Franklin Gothic Book"/>
                <w:b/>
                <w:bCs/>
                <w:color w:val="000000"/>
              </w:rPr>
            </w:pPr>
            <w:r w:rsidRPr="00544D5F">
              <w:rPr>
                <w:rFonts w:ascii="Franklin Gothic Book" w:hAnsi="Franklin Gothic Book"/>
                <w:b/>
                <w:bCs/>
                <w:color w:val="000000"/>
              </w:rPr>
              <w:t>Yes</w:t>
            </w:r>
            <w:r w:rsidR="007C2909">
              <w:rPr>
                <w:rFonts w:ascii="Franklin Gothic Book" w:hAnsi="Franklin Gothic Book"/>
                <w:b/>
                <w:bCs/>
                <w:color w:val="000000"/>
              </w:rPr>
              <w:t xml:space="preserve">, </w:t>
            </w:r>
            <w:r w:rsidRPr="00544D5F">
              <w:rPr>
                <w:rFonts w:ascii="Franklin Gothic Book" w:hAnsi="Franklin Gothic Book"/>
                <w:b/>
                <w:bCs/>
                <w:color w:val="000000"/>
              </w:rPr>
              <w:t>No</w:t>
            </w:r>
            <w:r w:rsidR="007C2909">
              <w:rPr>
                <w:rFonts w:ascii="Franklin Gothic Book" w:hAnsi="Franklin Gothic Book"/>
                <w:b/>
                <w:bCs/>
                <w:color w:val="000000"/>
              </w:rPr>
              <w:t xml:space="preserve"> or N/A</w:t>
            </w:r>
          </w:p>
        </w:tc>
        <w:tc>
          <w:tcPr>
            <w:tcW w:w="5812" w:type="dxa"/>
            <w:shd w:val="clear" w:color="auto" w:fill="F2F2F2"/>
            <w:vAlign w:val="center"/>
          </w:tcPr>
          <w:p w14:paraId="40536ED8" w14:textId="2ED59424" w:rsidR="00A8303F" w:rsidRPr="00544D5F" w:rsidRDefault="00A8303F" w:rsidP="00E447AD">
            <w:pPr>
              <w:rPr>
                <w:rFonts w:ascii="Franklin Gothic Book" w:hAnsi="Franklin Gothic Book"/>
                <w:b/>
                <w:bCs/>
                <w:color w:val="000000"/>
              </w:rPr>
            </w:pPr>
            <w:r>
              <w:rPr>
                <w:rFonts w:ascii="Franklin Gothic Book" w:hAnsi="Franklin Gothic Book"/>
                <w:b/>
                <w:bCs/>
                <w:color w:val="000000"/>
              </w:rPr>
              <w:t>Resulting Action</w:t>
            </w:r>
          </w:p>
        </w:tc>
      </w:tr>
      <w:tr w:rsidR="00B85575" w:rsidRPr="006F7FC7" w14:paraId="6F1CC19D" w14:textId="77777777" w:rsidTr="003971B3">
        <w:trPr>
          <w:trHeight w:val="402"/>
        </w:trPr>
        <w:tc>
          <w:tcPr>
            <w:tcW w:w="3101" w:type="dxa"/>
            <w:shd w:val="clear" w:color="auto" w:fill="F2F2F2"/>
            <w:vAlign w:val="center"/>
          </w:tcPr>
          <w:p w14:paraId="4ED24E81" w14:textId="2966D2CE" w:rsidR="00B85575" w:rsidRPr="00DB2EFA" w:rsidRDefault="00B85575" w:rsidP="00E447AD">
            <w:pPr>
              <w:rPr>
                <w:rFonts w:ascii="Arial" w:hAnsi="Arial" w:cs="Arial"/>
                <w:b/>
                <w:szCs w:val="22"/>
              </w:rPr>
            </w:pPr>
            <w:r w:rsidRPr="00DB2EFA">
              <w:rPr>
                <w:rFonts w:ascii="Arial" w:hAnsi="Arial" w:cs="Arial"/>
                <w:b/>
                <w:sz w:val="18"/>
                <w:szCs w:val="18"/>
              </w:rPr>
              <w:t xml:space="preserve">I confirm that Section 1a has been completed </w:t>
            </w:r>
            <w:r w:rsidR="00DB2EFA" w:rsidRPr="00DB2EFA">
              <w:rPr>
                <w:rFonts w:ascii="Arial" w:hAnsi="Arial" w:cs="Arial"/>
                <w:b/>
                <w:sz w:val="18"/>
                <w:szCs w:val="18"/>
              </w:rPr>
              <w:t>correctly</w:t>
            </w:r>
          </w:p>
        </w:tc>
        <w:tc>
          <w:tcPr>
            <w:tcW w:w="1005" w:type="dxa"/>
            <w:vAlign w:val="center"/>
          </w:tcPr>
          <w:p w14:paraId="751A9C74" w14:textId="77777777" w:rsidR="00B85575" w:rsidRPr="00544D5F" w:rsidRDefault="00B85575" w:rsidP="00E447AD">
            <w:pPr>
              <w:rPr>
                <w:rFonts w:ascii="Franklin Gothic Book" w:hAnsi="Franklin Gothic Book"/>
                <w:b/>
                <w:bCs/>
                <w:color w:val="000000"/>
              </w:rPr>
            </w:pPr>
          </w:p>
        </w:tc>
        <w:tc>
          <w:tcPr>
            <w:tcW w:w="5812" w:type="dxa"/>
            <w:vAlign w:val="center"/>
          </w:tcPr>
          <w:p w14:paraId="664D7F13" w14:textId="2D641EC4" w:rsidR="00B15960" w:rsidRDefault="00B15960" w:rsidP="00B15960">
            <w:pPr>
              <w:spacing w:after="120"/>
              <w:rPr>
                <w:szCs w:val="22"/>
              </w:rPr>
            </w:pPr>
            <w:r>
              <w:rPr>
                <w:szCs w:val="22"/>
              </w:rPr>
              <w:t>P</w:t>
            </w:r>
            <w:r w:rsidRPr="00117658">
              <w:rPr>
                <w:szCs w:val="22"/>
              </w:rPr>
              <w:t xml:space="preserve">rovide rationale to support or address omissions in Section </w:t>
            </w:r>
            <w:r w:rsidR="003971B3">
              <w:rPr>
                <w:szCs w:val="22"/>
              </w:rPr>
              <w:t xml:space="preserve">1a </w:t>
            </w:r>
            <w:r w:rsidRPr="00117658">
              <w:rPr>
                <w:szCs w:val="22"/>
              </w:rPr>
              <w:t>record these in 3.</w:t>
            </w:r>
            <w:r>
              <w:rPr>
                <w:szCs w:val="22"/>
              </w:rPr>
              <w:t>2.</w:t>
            </w:r>
          </w:p>
          <w:p w14:paraId="18F0F612" w14:textId="4610F044" w:rsidR="00B85575" w:rsidRDefault="00B15960" w:rsidP="00B15960">
            <w:pPr>
              <w:rPr>
                <w:rFonts w:ascii="Franklin Gothic Book" w:hAnsi="Franklin Gothic Book"/>
                <w:b/>
                <w:bCs/>
                <w:color w:val="000000"/>
              </w:rPr>
            </w:pPr>
            <w:r>
              <w:rPr>
                <w:szCs w:val="22"/>
              </w:rPr>
              <w:t>If you agree, please continue below</w:t>
            </w:r>
          </w:p>
        </w:tc>
      </w:tr>
      <w:tr w:rsidR="007C2909" w:rsidRPr="006F7FC7" w14:paraId="1C16FDF6" w14:textId="77777777" w:rsidTr="007C2909">
        <w:trPr>
          <w:trHeight w:val="402"/>
        </w:trPr>
        <w:tc>
          <w:tcPr>
            <w:tcW w:w="3101" w:type="dxa"/>
            <w:shd w:val="clear" w:color="auto" w:fill="F2F2F2"/>
            <w:vAlign w:val="center"/>
          </w:tcPr>
          <w:p w14:paraId="5A909543" w14:textId="300BFA7F" w:rsidR="00A8303F" w:rsidRPr="0073786B" w:rsidRDefault="00294C23" w:rsidP="00E447AD">
            <w:pPr>
              <w:rPr>
                <w:rFonts w:ascii="Arial" w:hAnsi="Arial" w:cs="Arial"/>
                <w:b/>
                <w:sz w:val="18"/>
                <w:szCs w:val="18"/>
              </w:rPr>
            </w:pPr>
            <w:r w:rsidRPr="0073786B">
              <w:rPr>
                <w:rFonts w:ascii="Arial" w:hAnsi="Arial" w:cs="Arial"/>
                <w:b/>
                <w:sz w:val="18"/>
                <w:szCs w:val="18"/>
              </w:rPr>
              <w:t>I confirm that Section 2.</w:t>
            </w:r>
            <w:r>
              <w:rPr>
                <w:rFonts w:ascii="Arial" w:hAnsi="Arial" w:cs="Arial"/>
                <w:b/>
                <w:sz w:val="18"/>
                <w:szCs w:val="18"/>
              </w:rPr>
              <w:t>1</w:t>
            </w:r>
            <w:r w:rsidRPr="0073786B">
              <w:rPr>
                <w:rFonts w:ascii="Arial" w:hAnsi="Arial" w:cs="Arial"/>
                <w:b/>
                <w:sz w:val="18"/>
                <w:szCs w:val="18"/>
              </w:rPr>
              <w:t xml:space="preserve"> has been completed and answers the required </w:t>
            </w:r>
            <w:r>
              <w:rPr>
                <w:rFonts w:ascii="Arial" w:hAnsi="Arial" w:cs="Arial"/>
                <w:b/>
                <w:sz w:val="18"/>
                <w:szCs w:val="18"/>
              </w:rPr>
              <w:t>MP7a</w:t>
            </w:r>
            <w:r w:rsidRPr="0073786B">
              <w:rPr>
                <w:rFonts w:ascii="Arial" w:hAnsi="Arial" w:cs="Arial"/>
                <w:b/>
                <w:sz w:val="18"/>
                <w:szCs w:val="18"/>
              </w:rPr>
              <w:t xml:space="preserve"> </w:t>
            </w:r>
            <w:r>
              <w:rPr>
                <w:rFonts w:ascii="Arial" w:hAnsi="Arial" w:cs="Arial"/>
                <w:b/>
                <w:sz w:val="18"/>
                <w:szCs w:val="18"/>
              </w:rPr>
              <w:t xml:space="preserve">Box </w:t>
            </w:r>
            <w:r w:rsidRPr="0073786B">
              <w:rPr>
                <w:rFonts w:ascii="Arial" w:hAnsi="Arial" w:cs="Arial"/>
                <w:b/>
                <w:sz w:val="18"/>
                <w:szCs w:val="18"/>
              </w:rPr>
              <w:t>questions</w:t>
            </w:r>
            <w:r w:rsidR="003F2257">
              <w:rPr>
                <w:rFonts w:ascii="Arial" w:hAnsi="Arial" w:cs="Arial"/>
                <w:b/>
                <w:sz w:val="18"/>
                <w:szCs w:val="18"/>
              </w:rPr>
              <w:t xml:space="preserve"> correctly</w:t>
            </w:r>
            <w:r w:rsidRPr="0073786B">
              <w:rPr>
                <w:rFonts w:ascii="Arial" w:hAnsi="Arial" w:cs="Arial"/>
                <w:b/>
                <w:sz w:val="18"/>
                <w:szCs w:val="18"/>
              </w:rPr>
              <w:t>.</w:t>
            </w:r>
          </w:p>
        </w:tc>
        <w:tc>
          <w:tcPr>
            <w:tcW w:w="1005" w:type="dxa"/>
            <w:vAlign w:val="center"/>
          </w:tcPr>
          <w:p w14:paraId="77BB0540" w14:textId="77777777" w:rsidR="00A8303F" w:rsidRPr="0024630F" w:rsidRDefault="00A8303F" w:rsidP="00E447AD">
            <w:pPr>
              <w:rPr>
                <w:color w:val="000000"/>
              </w:rPr>
            </w:pPr>
          </w:p>
        </w:tc>
        <w:tc>
          <w:tcPr>
            <w:tcW w:w="5812" w:type="dxa"/>
            <w:vAlign w:val="center"/>
          </w:tcPr>
          <w:p w14:paraId="211F2341" w14:textId="27CB6ADD" w:rsidR="00A8303F" w:rsidRDefault="00911C09" w:rsidP="00A8303F">
            <w:pPr>
              <w:spacing w:after="120"/>
              <w:rPr>
                <w:szCs w:val="22"/>
              </w:rPr>
            </w:pPr>
            <w:r>
              <w:rPr>
                <w:szCs w:val="22"/>
              </w:rPr>
              <w:t>P</w:t>
            </w:r>
            <w:r w:rsidR="00A8303F" w:rsidRPr="00117658">
              <w:rPr>
                <w:szCs w:val="22"/>
              </w:rPr>
              <w:t>rovide rationale to support or address omissions in Section 2</w:t>
            </w:r>
            <w:r w:rsidR="00A8303F">
              <w:rPr>
                <w:szCs w:val="22"/>
              </w:rPr>
              <w:t>.1</w:t>
            </w:r>
            <w:r w:rsidR="00A8303F" w:rsidRPr="00117658">
              <w:rPr>
                <w:szCs w:val="22"/>
              </w:rPr>
              <w:t xml:space="preserve"> record these in 3.</w:t>
            </w:r>
            <w:r w:rsidR="00294C23">
              <w:rPr>
                <w:szCs w:val="22"/>
              </w:rPr>
              <w:t>2</w:t>
            </w:r>
            <w:r w:rsidR="00A8303F">
              <w:rPr>
                <w:szCs w:val="22"/>
              </w:rPr>
              <w:t>.</w:t>
            </w:r>
          </w:p>
          <w:p w14:paraId="5CC56741" w14:textId="15D481DC" w:rsidR="00A8303F" w:rsidRPr="0024630F" w:rsidRDefault="00A8303F" w:rsidP="00A8303F">
            <w:pPr>
              <w:rPr>
                <w:color w:val="000000"/>
              </w:rPr>
            </w:pPr>
            <w:r>
              <w:rPr>
                <w:szCs w:val="22"/>
              </w:rPr>
              <w:t>If you agree</w:t>
            </w:r>
            <w:r w:rsidR="00911C09">
              <w:rPr>
                <w:szCs w:val="22"/>
              </w:rPr>
              <w:t xml:space="preserve">, </w:t>
            </w:r>
            <w:r>
              <w:rPr>
                <w:szCs w:val="22"/>
              </w:rPr>
              <w:t>please continue below</w:t>
            </w:r>
          </w:p>
        </w:tc>
      </w:tr>
      <w:tr w:rsidR="007C2909" w:rsidRPr="006F7FC7" w14:paraId="2BE78143" w14:textId="77777777" w:rsidTr="007C2909">
        <w:trPr>
          <w:trHeight w:val="402"/>
        </w:trPr>
        <w:tc>
          <w:tcPr>
            <w:tcW w:w="3101" w:type="dxa"/>
            <w:shd w:val="clear" w:color="auto" w:fill="F2F2F2"/>
            <w:vAlign w:val="center"/>
          </w:tcPr>
          <w:p w14:paraId="39197593" w14:textId="1153B5F2" w:rsidR="00A8303F" w:rsidRPr="0073786B" w:rsidRDefault="00A8303F" w:rsidP="00E447AD">
            <w:pPr>
              <w:rPr>
                <w:rFonts w:ascii="Arial" w:hAnsi="Arial" w:cs="Arial"/>
                <w:b/>
                <w:sz w:val="18"/>
                <w:szCs w:val="18"/>
              </w:rPr>
            </w:pPr>
            <w:r w:rsidRPr="0073786B">
              <w:rPr>
                <w:rFonts w:ascii="Arial" w:hAnsi="Arial" w:cs="Arial"/>
                <w:b/>
                <w:sz w:val="18"/>
                <w:szCs w:val="18"/>
              </w:rPr>
              <w:t xml:space="preserve">I confirm that Section 2.2 has been completed and answers the required </w:t>
            </w:r>
            <w:r w:rsidR="00294C23">
              <w:rPr>
                <w:rFonts w:ascii="Arial" w:hAnsi="Arial" w:cs="Arial"/>
                <w:b/>
                <w:sz w:val="18"/>
                <w:szCs w:val="18"/>
              </w:rPr>
              <w:t>MP7a</w:t>
            </w:r>
            <w:r w:rsidRPr="0073786B">
              <w:rPr>
                <w:rFonts w:ascii="Arial" w:hAnsi="Arial" w:cs="Arial"/>
                <w:b/>
                <w:sz w:val="18"/>
                <w:szCs w:val="18"/>
              </w:rPr>
              <w:t xml:space="preserve"> </w:t>
            </w:r>
            <w:r w:rsidR="00294C23">
              <w:rPr>
                <w:rFonts w:ascii="Arial" w:hAnsi="Arial" w:cs="Arial"/>
                <w:b/>
                <w:sz w:val="18"/>
                <w:szCs w:val="18"/>
              </w:rPr>
              <w:t xml:space="preserve">Box </w:t>
            </w:r>
            <w:r w:rsidRPr="0073786B">
              <w:rPr>
                <w:rFonts w:ascii="Arial" w:hAnsi="Arial" w:cs="Arial"/>
                <w:b/>
                <w:sz w:val="18"/>
                <w:szCs w:val="18"/>
              </w:rPr>
              <w:t>questions</w:t>
            </w:r>
            <w:r w:rsidR="003F2257">
              <w:rPr>
                <w:rFonts w:ascii="Arial" w:hAnsi="Arial" w:cs="Arial"/>
                <w:b/>
                <w:sz w:val="18"/>
                <w:szCs w:val="18"/>
              </w:rPr>
              <w:t xml:space="preserve"> correctly</w:t>
            </w:r>
            <w:r w:rsidRPr="0073786B">
              <w:rPr>
                <w:rFonts w:ascii="Arial" w:hAnsi="Arial" w:cs="Arial"/>
                <w:b/>
                <w:sz w:val="18"/>
                <w:szCs w:val="18"/>
              </w:rPr>
              <w:t>.</w:t>
            </w:r>
          </w:p>
        </w:tc>
        <w:tc>
          <w:tcPr>
            <w:tcW w:w="1005" w:type="dxa"/>
            <w:vAlign w:val="center"/>
          </w:tcPr>
          <w:p w14:paraId="20C04C84" w14:textId="0211A39C" w:rsidR="00A8303F" w:rsidRPr="007C2909" w:rsidRDefault="00A8303F" w:rsidP="00E447AD">
            <w:pPr>
              <w:rPr>
                <w:color w:val="000000"/>
              </w:rPr>
            </w:pPr>
          </w:p>
        </w:tc>
        <w:tc>
          <w:tcPr>
            <w:tcW w:w="5812" w:type="dxa"/>
            <w:vAlign w:val="center"/>
          </w:tcPr>
          <w:p w14:paraId="762F1096" w14:textId="77777777" w:rsidR="00911C09" w:rsidRDefault="00911C09" w:rsidP="00911C09">
            <w:pPr>
              <w:spacing w:after="120"/>
              <w:rPr>
                <w:szCs w:val="22"/>
              </w:rPr>
            </w:pPr>
            <w:r>
              <w:rPr>
                <w:szCs w:val="22"/>
              </w:rPr>
              <w:t>P</w:t>
            </w:r>
            <w:r w:rsidRPr="00117658">
              <w:rPr>
                <w:szCs w:val="22"/>
              </w:rPr>
              <w:t>rovide rationale to support or address omissions in Section 2</w:t>
            </w:r>
            <w:r>
              <w:rPr>
                <w:szCs w:val="22"/>
              </w:rPr>
              <w:t>.2</w:t>
            </w:r>
            <w:r w:rsidRPr="00117658">
              <w:rPr>
                <w:szCs w:val="22"/>
              </w:rPr>
              <w:t xml:space="preserve"> record these in 3.</w:t>
            </w:r>
            <w:r>
              <w:rPr>
                <w:szCs w:val="22"/>
              </w:rPr>
              <w:t>2.</w:t>
            </w:r>
          </w:p>
          <w:p w14:paraId="0C441BB4" w14:textId="069C4AD9" w:rsidR="00A8303F" w:rsidRPr="0024630F" w:rsidRDefault="00911C09" w:rsidP="00911C09">
            <w:pPr>
              <w:spacing w:after="120"/>
              <w:rPr>
                <w:color w:val="000000"/>
              </w:rPr>
            </w:pPr>
            <w:r>
              <w:rPr>
                <w:szCs w:val="22"/>
              </w:rPr>
              <w:t>If you agree, please continue below</w:t>
            </w:r>
          </w:p>
        </w:tc>
      </w:tr>
      <w:tr w:rsidR="007C2909" w:rsidRPr="006F7FC7" w14:paraId="33263374" w14:textId="77777777" w:rsidTr="007C2909">
        <w:trPr>
          <w:trHeight w:val="402"/>
        </w:trPr>
        <w:tc>
          <w:tcPr>
            <w:tcW w:w="3101" w:type="dxa"/>
            <w:shd w:val="clear" w:color="auto" w:fill="F2F2F2"/>
            <w:vAlign w:val="center"/>
          </w:tcPr>
          <w:p w14:paraId="6B56BC02" w14:textId="43642976" w:rsidR="00A8303F" w:rsidRPr="0073786B" w:rsidRDefault="00A8303F" w:rsidP="00E447AD">
            <w:pPr>
              <w:rPr>
                <w:rFonts w:ascii="Arial" w:hAnsi="Arial" w:cs="Arial"/>
                <w:b/>
                <w:sz w:val="18"/>
                <w:szCs w:val="18"/>
              </w:rPr>
            </w:pPr>
            <w:r w:rsidRPr="0073786B">
              <w:rPr>
                <w:rFonts w:ascii="Arial" w:hAnsi="Arial" w:cs="Arial"/>
                <w:b/>
                <w:sz w:val="18"/>
                <w:szCs w:val="18"/>
              </w:rPr>
              <w:t>I confirm that Section 2.3 has been completed and answers the required</w:t>
            </w:r>
            <w:r w:rsidR="00294C23">
              <w:rPr>
                <w:rFonts w:ascii="Arial" w:hAnsi="Arial" w:cs="Arial"/>
                <w:b/>
                <w:sz w:val="18"/>
                <w:szCs w:val="18"/>
              </w:rPr>
              <w:t xml:space="preserve"> MP7b Box </w:t>
            </w:r>
            <w:r w:rsidR="00294C23" w:rsidRPr="0073786B">
              <w:rPr>
                <w:rFonts w:ascii="Arial" w:hAnsi="Arial" w:cs="Arial"/>
                <w:b/>
                <w:sz w:val="18"/>
                <w:szCs w:val="18"/>
              </w:rPr>
              <w:t>questions</w:t>
            </w:r>
            <w:r w:rsidR="003F2257">
              <w:rPr>
                <w:rFonts w:ascii="Arial" w:hAnsi="Arial" w:cs="Arial"/>
                <w:b/>
                <w:sz w:val="18"/>
                <w:szCs w:val="18"/>
              </w:rPr>
              <w:t xml:space="preserve"> correctly</w:t>
            </w:r>
            <w:r w:rsidRPr="0073786B">
              <w:rPr>
                <w:rFonts w:ascii="Arial" w:hAnsi="Arial" w:cs="Arial"/>
                <w:b/>
                <w:sz w:val="18"/>
                <w:szCs w:val="18"/>
              </w:rPr>
              <w:t>.</w:t>
            </w:r>
          </w:p>
        </w:tc>
        <w:tc>
          <w:tcPr>
            <w:tcW w:w="1005" w:type="dxa"/>
            <w:vAlign w:val="center"/>
          </w:tcPr>
          <w:p w14:paraId="79777C4E" w14:textId="77777777" w:rsidR="00A8303F" w:rsidRPr="0024630F" w:rsidRDefault="00A8303F" w:rsidP="00E447AD">
            <w:pPr>
              <w:rPr>
                <w:color w:val="000000"/>
              </w:rPr>
            </w:pPr>
          </w:p>
        </w:tc>
        <w:tc>
          <w:tcPr>
            <w:tcW w:w="5812" w:type="dxa"/>
            <w:vAlign w:val="center"/>
          </w:tcPr>
          <w:p w14:paraId="24909F65" w14:textId="77777777" w:rsidR="00911C09" w:rsidRDefault="00911C09" w:rsidP="00911C09">
            <w:pPr>
              <w:spacing w:after="120"/>
              <w:rPr>
                <w:szCs w:val="22"/>
              </w:rPr>
            </w:pPr>
            <w:r>
              <w:rPr>
                <w:szCs w:val="22"/>
              </w:rPr>
              <w:t>P</w:t>
            </w:r>
            <w:r w:rsidRPr="00117658">
              <w:rPr>
                <w:szCs w:val="22"/>
              </w:rPr>
              <w:t>rovide rationale to support or address omissions in Section 2</w:t>
            </w:r>
            <w:r>
              <w:rPr>
                <w:szCs w:val="22"/>
              </w:rPr>
              <w:t>.3</w:t>
            </w:r>
            <w:r w:rsidRPr="00117658">
              <w:rPr>
                <w:szCs w:val="22"/>
              </w:rPr>
              <w:t xml:space="preserve"> record these in 3.</w:t>
            </w:r>
            <w:r>
              <w:rPr>
                <w:szCs w:val="22"/>
              </w:rPr>
              <w:t>2.</w:t>
            </w:r>
          </w:p>
          <w:p w14:paraId="77E8A59B" w14:textId="5B3FBACF" w:rsidR="00A8303F" w:rsidRPr="0024630F" w:rsidRDefault="00911C09" w:rsidP="00911C09">
            <w:pPr>
              <w:rPr>
                <w:color w:val="000000"/>
              </w:rPr>
            </w:pPr>
            <w:r>
              <w:rPr>
                <w:szCs w:val="22"/>
              </w:rPr>
              <w:t>If you agree, please continue below</w:t>
            </w:r>
          </w:p>
        </w:tc>
      </w:tr>
      <w:tr w:rsidR="007C2909" w:rsidRPr="006F7FC7" w14:paraId="79C506F6" w14:textId="77777777" w:rsidTr="007C2909">
        <w:trPr>
          <w:trHeight w:val="402"/>
        </w:trPr>
        <w:tc>
          <w:tcPr>
            <w:tcW w:w="3101" w:type="dxa"/>
            <w:shd w:val="clear" w:color="auto" w:fill="F2F2F2"/>
            <w:vAlign w:val="center"/>
          </w:tcPr>
          <w:p w14:paraId="5B90C4A0" w14:textId="1DA73C14" w:rsidR="00A8303F" w:rsidRPr="0073786B" w:rsidRDefault="00A8303F" w:rsidP="00E447AD">
            <w:pPr>
              <w:rPr>
                <w:rFonts w:ascii="Arial" w:hAnsi="Arial" w:cs="Arial"/>
                <w:b/>
                <w:sz w:val="18"/>
                <w:szCs w:val="18"/>
              </w:rPr>
            </w:pPr>
            <w:r w:rsidRPr="0073786B">
              <w:rPr>
                <w:rFonts w:ascii="Arial" w:hAnsi="Arial" w:cs="Arial"/>
                <w:b/>
                <w:sz w:val="18"/>
                <w:szCs w:val="18"/>
              </w:rPr>
              <w:t xml:space="preserve">I confirm that the text in Section 2.4 is accurate, balanced, and fair and </w:t>
            </w:r>
            <w:r w:rsidR="003F2257">
              <w:rPr>
                <w:rFonts w:ascii="Arial" w:hAnsi="Arial" w:cs="Arial"/>
                <w:b/>
                <w:sz w:val="18"/>
                <w:szCs w:val="18"/>
              </w:rPr>
              <w:t>follows</w:t>
            </w:r>
            <w:r w:rsidRPr="0073786B">
              <w:rPr>
                <w:rFonts w:ascii="Arial" w:hAnsi="Arial" w:cs="Arial"/>
                <w:b/>
                <w:sz w:val="18"/>
                <w:szCs w:val="18"/>
              </w:rPr>
              <w:t xml:space="preserve"> </w:t>
            </w:r>
            <w:r w:rsidR="003F2257">
              <w:rPr>
                <w:rFonts w:ascii="Arial" w:hAnsi="Arial" w:cs="Arial"/>
                <w:b/>
                <w:sz w:val="18"/>
                <w:szCs w:val="18"/>
              </w:rPr>
              <w:t>the</w:t>
            </w:r>
            <w:r w:rsidRPr="0073786B">
              <w:rPr>
                <w:rFonts w:ascii="Arial" w:hAnsi="Arial" w:cs="Arial"/>
                <w:b/>
                <w:sz w:val="18"/>
                <w:szCs w:val="18"/>
              </w:rPr>
              <w:t xml:space="preserve"> QAF GD2 guidance. </w:t>
            </w:r>
          </w:p>
        </w:tc>
        <w:tc>
          <w:tcPr>
            <w:tcW w:w="1005" w:type="dxa"/>
            <w:vAlign w:val="center"/>
          </w:tcPr>
          <w:p w14:paraId="5BD42602" w14:textId="77777777" w:rsidR="00A8303F" w:rsidRPr="0024630F" w:rsidRDefault="00A8303F" w:rsidP="00E447AD">
            <w:pPr>
              <w:rPr>
                <w:color w:val="000000"/>
              </w:rPr>
            </w:pPr>
          </w:p>
        </w:tc>
        <w:tc>
          <w:tcPr>
            <w:tcW w:w="5812" w:type="dxa"/>
            <w:vAlign w:val="center"/>
          </w:tcPr>
          <w:p w14:paraId="405A0D52" w14:textId="77777777" w:rsidR="00911C09" w:rsidRDefault="00911C09" w:rsidP="00911C09">
            <w:pPr>
              <w:spacing w:after="120"/>
              <w:rPr>
                <w:szCs w:val="22"/>
              </w:rPr>
            </w:pPr>
            <w:r>
              <w:rPr>
                <w:szCs w:val="22"/>
              </w:rPr>
              <w:t>P</w:t>
            </w:r>
            <w:r w:rsidRPr="00117658">
              <w:rPr>
                <w:szCs w:val="22"/>
              </w:rPr>
              <w:t>rovide rationale to support or address omissions in Section 2</w:t>
            </w:r>
            <w:r>
              <w:rPr>
                <w:szCs w:val="22"/>
              </w:rPr>
              <w:t>.4</w:t>
            </w:r>
            <w:r w:rsidRPr="00117658">
              <w:rPr>
                <w:szCs w:val="22"/>
              </w:rPr>
              <w:t xml:space="preserve"> record these in 3.</w:t>
            </w:r>
            <w:r>
              <w:rPr>
                <w:szCs w:val="22"/>
              </w:rPr>
              <w:t>2.</w:t>
            </w:r>
          </w:p>
          <w:p w14:paraId="74C30C8A" w14:textId="59BDE5EB" w:rsidR="00A8303F" w:rsidRPr="0024630F" w:rsidRDefault="00911C09" w:rsidP="00911C09">
            <w:pPr>
              <w:rPr>
                <w:color w:val="000000"/>
              </w:rPr>
            </w:pPr>
            <w:r>
              <w:rPr>
                <w:szCs w:val="22"/>
              </w:rPr>
              <w:t>If you agree, please continue below</w:t>
            </w:r>
          </w:p>
        </w:tc>
      </w:tr>
      <w:tr w:rsidR="007C2909" w:rsidRPr="006F7FC7" w14:paraId="1F08484B" w14:textId="77777777" w:rsidTr="007C2909">
        <w:trPr>
          <w:trHeight w:val="402"/>
        </w:trPr>
        <w:tc>
          <w:tcPr>
            <w:tcW w:w="3101" w:type="dxa"/>
            <w:shd w:val="clear" w:color="auto" w:fill="F2F2F2"/>
            <w:vAlign w:val="center"/>
          </w:tcPr>
          <w:p w14:paraId="7F6BAA96" w14:textId="4F593D89" w:rsidR="00A8303F" w:rsidRPr="0073786B" w:rsidRDefault="00294C23" w:rsidP="00E447AD">
            <w:pPr>
              <w:rPr>
                <w:rFonts w:ascii="Arial" w:hAnsi="Arial" w:cs="Arial"/>
                <w:b/>
                <w:sz w:val="18"/>
                <w:szCs w:val="18"/>
              </w:rPr>
            </w:pPr>
            <w:r w:rsidRPr="0073786B">
              <w:rPr>
                <w:rFonts w:ascii="Arial" w:hAnsi="Arial" w:cs="Arial"/>
                <w:b/>
                <w:sz w:val="18"/>
                <w:szCs w:val="18"/>
              </w:rPr>
              <w:t xml:space="preserve">I </w:t>
            </w:r>
            <w:r w:rsidR="007C2909">
              <w:rPr>
                <w:rFonts w:ascii="Arial" w:hAnsi="Arial" w:cs="Arial"/>
                <w:b/>
                <w:sz w:val="18"/>
                <w:szCs w:val="18"/>
              </w:rPr>
              <w:t>agree with</w:t>
            </w:r>
            <w:r>
              <w:rPr>
                <w:rFonts w:ascii="Arial" w:hAnsi="Arial" w:cs="Arial"/>
                <w:b/>
                <w:sz w:val="18"/>
                <w:szCs w:val="18"/>
              </w:rPr>
              <w:t xml:space="preserve"> the</w:t>
            </w:r>
            <w:r w:rsidR="00A8303F">
              <w:rPr>
                <w:rFonts w:ascii="Arial" w:hAnsi="Arial" w:cs="Arial"/>
                <w:b/>
                <w:sz w:val="18"/>
                <w:szCs w:val="18"/>
              </w:rPr>
              <w:t xml:space="preserve"> </w:t>
            </w:r>
            <w:r w:rsidR="00A8303F" w:rsidRPr="0073786B">
              <w:rPr>
                <w:rFonts w:ascii="Arial" w:hAnsi="Arial" w:cs="Arial"/>
                <w:b/>
                <w:sz w:val="18"/>
                <w:szCs w:val="18"/>
              </w:rPr>
              <w:t xml:space="preserve">Representations </w:t>
            </w:r>
            <w:r>
              <w:rPr>
                <w:rFonts w:ascii="Arial" w:hAnsi="Arial" w:cs="Arial"/>
                <w:b/>
                <w:sz w:val="18"/>
                <w:szCs w:val="18"/>
              </w:rPr>
              <w:t>considerations made at Section 2.</w:t>
            </w:r>
          </w:p>
        </w:tc>
        <w:tc>
          <w:tcPr>
            <w:tcW w:w="1005" w:type="dxa"/>
            <w:vAlign w:val="center"/>
          </w:tcPr>
          <w:p w14:paraId="607C3487" w14:textId="77777777" w:rsidR="00A8303F" w:rsidRPr="0024630F" w:rsidRDefault="00A8303F" w:rsidP="00E447AD">
            <w:pPr>
              <w:rPr>
                <w:color w:val="000000"/>
              </w:rPr>
            </w:pPr>
          </w:p>
        </w:tc>
        <w:tc>
          <w:tcPr>
            <w:tcW w:w="5812" w:type="dxa"/>
            <w:vAlign w:val="center"/>
          </w:tcPr>
          <w:p w14:paraId="743D391A" w14:textId="77777777" w:rsidR="00911C09" w:rsidRDefault="00911C09" w:rsidP="00911C09">
            <w:pPr>
              <w:spacing w:after="120"/>
              <w:rPr>
                <w:szCs w:val="22"/>
              </w:rPr>
            </w:pPr>
            <w:r>
              <w:rPr>
                <w:szCs w:val="22"/>
              </w:rPr>
              <w:t>Provide</w:t>
            </w:r>
            <w:r w:rsidRPr="00117658">
              <w:rPr>
                <w:szCs w:val="22"/>
              </w:rPr>
              <w:t xml:space="preserve"> rationale to support or address omissions in Section 2 record these in 3.</w:t>
            </w:r>
            <w:r>
              <w:rPr>
                <w:szCs w:val="22"/>
              </w:rPr>
              <w:t>2.</w:t>
            </w:r>
          </w:p>
          <w:p w14:paraId="17F7F896" w14:textId="6BC48584" w:rsidR="00A8303F" w:rsidRPr="0024630F" w:rsidRDefault="00911C09" w:rsidP="00911C09">
            <w:pPr>
              <w:rPr>
                <w:color w:val="000000"/>
              </w:rPr>
            </w:pPr>
            <w:r>
              <w:rPr>
                <w:szCs w:val="22"/>
              </w:rPr>
              <w:t>If you agree, please continue below</w:t>
            </w:r>
          </w:p>
        </w:tc>
      </w:tr>
      <w:tr w:rsidR="00294C23" w:rsidRPr="006F7FC7" w14:paraId="026724B6" w14:textId="77777777" w:rsidTr="007C2909">
        <w:trPr>
          <w:trHeight w:val="402"/>
        </w:trPr>
        <w:tc>
          <w:tcPr>
            <w:tcW w:w="3101" w:type="dxa"/>
            <w:shd w:val="clear" w:color="auto" w:fill="F2F2F2"/>
            <w:vAlign w:val="center"/>
          </w:tcPr>
          <w:p w14:paraId="2E1D4368" w14:textId="77777777" w:rsidR="00584DF5" w:rsidRDefault="00584DF5" w:rsidP="00E447AD">
            <w:pPr>
              <w:rPr>
                <w:rFonts w:ascii="Arial" w:hAnsi="Arial" w:cs="Arial"/>
                <w:b/>
                <w:sz w:val="18"/>
                <w:szCs w:val="18"/>
              </w:rPr>
            </w:pPr>
          </w:p>
          <w:p w14:paraId="3465BBB6" w14:textId="06EB1E5A" w:rsidR="00294C23" w:rsidRDefault="00294C23" w:rsidP="00E447AD">
            <w:pPr>
              <w:rPr>
                <w:rFonts w:ascii="Arial" w:hAnsi="Arial" w:cs="Arial"/>
                <w:b/>
                <w:sz w:val="18"/>
                <w:szCs w:val="18"/>
              </w:rPr>
            </w:pPr>
            <w:r>
              <w:rPr>
                <w:rFonts w:ascii="Arial" w:hAnsi="Arial" w:cs="Arial"/>
                <w:b/>
                <w:sz w:val="18"/>
                <w:szCs w:val="18"/>
              </w:rPr>
              <w:t>I disagree with the Section 2 disclosure proposal</w:t>
            </w:r>
            <w:r w:rsidR="00584DF5">
              <w:rPr>
                <w:rFonts w:ascii="Arial" w:hAnsi="Arial" w:cs="Arial"/>
                <w:b/>
                <w:sz w:val="18"/>
                <w:szCs w:val="18"/>
              </w:rPr>
              <w:t xml:space="preserve"> (this includes information proposed for </w:t>
            </w:r>
            <w:r w:rsidR="003F2257">
              <w:rPr>
                <w:rFonts w:ascii="Arial" w:hAnsi="Arial" w:cs="Arial"/>
                <w:b/>
                <w:sz w:val="18"/>
                <w:szCs w:val="18"/>
              </w:rPr>
              <w:t>non-disclosure</w:t>
            </w:r>
            <w:r w:rsidR="00584DF5">
              <w:rPr>
                <w:rFonts w:ascii="Arial" w:hAnsi="Arial" w:cs="Arial"/>
                <w:b/>
                <w:sz w:val="18"/>
                <w:szCs w:val="18"/>
              </w:rPr>
              <w:t>).</w:t>
            </w:r>
          </w:p>
          <w:p w14:paraId="203B8F39" w14:textId="7F0D182F" w:rsidR="00584DF5" w:rsidRPr="0073786B" w:rsidRDefault="00584DF5" w:rsidP="00E447AD">
            <w:pPr>
              <w:rPr>
                <w:rFonts w:ascii="Arial" w:hAnsi="Arial" w:cs="Arial"/>
                <w:b/>
                <w:sz w:val="18"/>
                <w:szCs w:val="18"/>
              </w:rPr>
            </w:pPr>
          </w:p>
        </w:tc>
        <w:tc>
          <w:tcPr>
            <w:tcW w:w="1005" w:type="dxa"/>
            <w:vAlign w:val="center"/>
          </w:tcPr>
          <w:p w14:paraId="27F240FF" w14:textId="77777777" w:rsidR="00294C23" w:rsidRPr="0024630F" w:rsidRDefault="00294C23" w:rsidP="00E447AD">
            <w:pPr>
              <w:rPr>
                <w:color w:val="000000"/>
              </w:rPr>
            </w:pPr>
          </w:p>
        </w:tc>
        <w:tc>
          <w:tcPr>
            <w:tcW w:w="5812" w:type="dxa"/>
            <w:vAlign w:val="center"/>
          </w:tcPr>
          <w:p w14:paraId="13B42E76" w14:textId="088ADD7D" w:rsidR="00294C23" w:rsidRPr="00117658" w:rsidRDefault="00294C23" w:rsidP="00294C23">
            <w:pPr>
              <w:spacing w:after="120"/>
              <w:rPr>
                <w:szCs w:val="22"/>
              </w:rPr>
            </w:pPr>
            <w:r>
              <w:rPr>
                <w:szCs w:val="22"/>
              </w:rPr>
              <w:t>Record your rationale in Section 3.2 and draft your proposed disclosure text</w:t>
            </w:r>
            <w:r w:rsidR="00584DF5">
              <w:rPr>
                <w:szCs w:val="22"/>
              </w:rPr>
              <w:t xml:space="preserve"> (where applicable)</w:t>
            </w:r>
            <w:r>
              <w:rPr>
                <w:szCs w:val="22"/>
              </w:rPr>
              <w:t xml:space="preserve"> in Section 3.3.</w:t>
            </w:r>
          </w:p>
        </w:tc>
      </w:tr>
    </w:tbl>
    <w:p w14:paraId="05118644" w14:textId="0C588332" w:rsidR="00A8303F" w:rsidRDefault="00A8303F" w:rsidP="00AC323C">
      <w:pPr>
        <w:rPr>
          <w:rFonts w:ascii="Franklin Gothic Book" w:hAnsi="Franklin Gothic Book"/>
        </w:rPr>
      </w:pPr>
    </w:p>
    <w:p w14:paraId="3AADDA40" w14:textId="3A9A8EDC" w:rsidR="00A8303F" w:rsidRDefault="00A8303F" w:rsidP="00AC323C">
      <w:pPr>
        <w:rPr>
          <w:rFonts w:ascii="Franklin Gothic Book" w:hAnsi="Franklin Gothic Book"/>
        </w:rPr>
      </w:pPr>
    </w:p>
    <w:p w14:paraId="56675DF2" w14:textId="568BE674" w:rsidR="00A8303F" w:rsidRDefault="00A8303F" w:rsidP="00AC323C">
      <w:pPr>
        <w:rPr>
          <w:rFonts w:ascii="Franklin Gothic Book" w:hAnsi="Franklin Gothic Book"/>
        </w:rPr>
      </w:pPr>
    </w:p>
    <w:p w14:paraId="5014CC4D" w14:textId="48EE8FD9" w:rsidR="00A8303F" w:rsidRDefault="00A8303F" w:rsidP="00AC323C">
      <w:pPr>
        <w:rPr>
          <w:rFonts w:ascii="Franklin Gothic Book" w:hAnsi="Franklin Gothic Book"/>
        </w:rPr>
      </w:pPr>
    </w:p>
    <w:p w14:paraId="03114490" w14:textId="665FA498" w:rsidR="00A8303F" w:rsidRDefault="00A8303F" w:rsidP="00AC323C">
      <w:pPr>
        <w:rPr>
          <w:rFonts w:ascii="Franklin Gothic Book" w:hAnsi="Franklin Gothic Book"/>
        </w:rPr>
      </w:pPr>
    </w:p>
    <w:p w14:paraId="7E3A4218" w14:textId="1C067B9F" w:rsidR="00294C23" w:rsidRDefault="00294C23" w:rsidP="00AC323C">
      <w:pPr>
        <w:rPr>
          <w:rFonts w:ascii="Franklin Gothic Book" w:hAnsi="Franklin Gothic Book"/>
        </w:rPr>
      </w:pPr>
    </w:p>
    <w:p w14:paraId="3FC141A0" w14:textId="73FF802C" w:rsidR="00294C23" w:rsidRDefault="00294C23" w:rsidP="00AC323C">
      <w:pPr>
        <w:rPr>
          <w:rFonts w:ascii="Franklin Gothic Book" w:hAnsi="Franklin Gothic Book"/>
        </w:rPr>
      </w:pPr>
    </w:p>
    <w:p w14:paraId="66FADCAC" w14:textId="77777777" w:rsidR="00DD13CA" w:rsidRDefault="00DD13CA" w:rsidP="004F6E66">
      <w:pPr>
        <w:rPr>
          <w:b/>
          <w:noProof/>
          <w:szCs w:val="22"/>
        </w:rPr>
      </w:pPr>
    </w:p>
    <w:p w14:paraId="3CBC9589" w14:textId="77777777" w:rsidR="00584DF5" w:rsidRDefault="00584DF5" w:rsidP="004F6E66">
      <w:pPr>
        <w:rPr>
          <w:b/>
          <w:noProof/>
          <w:szCs w:val="22"/>
        </w:rPr>
      </w:pPr>
    </w:p>
    <w:p w14:paraId="255D8EF3" w14:textId="3542FFE4" w:rsidR="004F6E66" w:rsidRPr="00954F40" w:rsidRDefault="004F6E66" w:rsidP="004F6E66">
      <w:pPr>
        <w:rPr>
          <w:rFonts w:ascii="Franklin Gothic Book" w:hAnsi="Franklin Gothic Book" w:cs="Arial"/>
          <w:b/>
          <w:noProof/>
          <w:szCs w:val="22"/>
        </w:rPr>
      </w:pPr>
      <w:r w:rsidRPr="00954F40">
        <w:rPr>
          <w:rFonts w:ascii="Franklin Gothic Book" w:hAnsi="Franklin Gothic Book" w:cs="Arial"/>
          <w:b/>
          <w:noProof/>
          <w:szCs w:val="22"/>
        </w:rPr>
        <w:lastRenderedPageBreak/>
        <w:t xml:space="preserve">3.2 </w:t>
      </w:r>
      <w:r w:rsidR="00294C23">
        <w:rPr>
          <w:rFonts w:ascii="Franklin Gothic Book" w:hAnsi="Franklin Gothic Book" w:cs="Arial"/>
          <w:b/>
          <w:noProof/>
          <w:szCs w:val="22"/>
        </w:rPr>
        <w:t>Review Rationale</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3B64C1" w:rsidRPr="004A4368" w14:paraId="061DBFF9" w14:textId="77777777" w:rsidTr="00BF446E">
        <w:trPr>
          <w:trHeight w:val="3053"/>
        </w:trPr>
        <w:tc>
          <w:tcPr>
            <w:tcW w:w="10632" w:type="dxa"/>
            <w:tcMar>
              <w:top w:w="57" w:type="dxa"/>
            </w:tcMar>
          </w:tcPr>
          <w:p w14:paraId="1CA20482" w14:textId="003D664C" w:rsidR="00294C23" w:rsidRDefault="00294C23" w:rsidP="00294C23">
            <w:pPr>
              <w:rPr>
                <w:b/>
                <w:i/>
                <w:szCs w:val="22"/>
              </w:rPr>
            </w:pPr>
            <w:r w:rsidRPr="00AC323C">
              <w:rPr>
                <w:b/>
                <w:i/>
                <w:szCs w:val="22"/>
              </w:rPr>
              <w:t xml:space="preserve">Replace </w:t>
            </w:r>
            <w:r>
              <w:rPr>
                <w:b/>
                <w:i/>
                <w:szCs w:val="22"/>
              </w:rPr>
              <w:t xml:space="preserve">all guidance </w:t>
            </w:r>
            <w:r w:rsidRPr="00AC323C">
              <w:rPr>
                <w:b/>
                <w:i/>
                <w:szCs w:val="22"/>
              </w:rPr>
              <w:t xml:space="preserve">text </w:t>
            </w:r>
            <w:r>
              <w:rPr>
                <w:b/>
                <w:i/>
                <w:szCs w:val="22"/>
              </w:rPr>
              <w:t xml:space="preserve">in this box </w:t>
            </w:r>
            <w:r w:rsidRPr="00AC323C">
              <w:rPr>
                <w:b/>
                <w:i/>
                <w:szCs w:val="22"/>
              </w:rPr>
              <w:t xml:space="preserve">with </w:t>
            </w:r>
            <w:r>
              <w:rPr>
                <w:b/>
                <w:i/>
                <w:szCs w:val="22"/>
              </w:rPr>
              <w:t>your rationale</w:t>
            </w:r>
            <w:r w:rsidR="00183F85">
              <w:rPr>
                <w:b/>
                <w:i/>
                <w:szCs w:val="22"/>
              </w:rPr>
              <w:t xml:space="preserve"> for the conclusions made in Section 3.1. If your</w:t>
            </w:r>
            <w:r w:rsidR="001512A0">
              <w:rPr>
                <w:b/>
                <w:i/>
                <w:szCs w:val="22"/>
              </w:rPr>
              <w:t xml:space="preserve"> role</w:t>
            </w:r>
            <w:r w:rsidR="00183F85">
              <w:rPr>
                <w:b/>
                <w:i/>
                <w:szCs w:val="22"/>
              </w:rPr>
              <w:t xml:space="preserve"> requires it </w:t>
            </w:r>
            <w:r w:rsidR="00C765F2">
              <w:rPr>
                <w:b/>
                <w:i/>
                <w:szCs w:val="22"/>
              </w:rPr>
              <w:t xml:space="preserve">please address the proportionality considerations. </w:t>
            </w:r>
          </w:p>
          <w:p w14:paraId="405FD435" w14:textId="77777777" w:rsidR="00EE0846" w:rsidRDefault="00EE0846" w:rsidP="00EE0846">
            <w:pPr>
              <w:rPr>
                <w:b/>
                <w:i/>
                <w:szCs w:val="22"/>
              </w:rPr>
            </w:pPr>
          </w:p>
          <w:p w14:paraId="2864A08F" w14:textId="6A3B3D0E" w:rsidR="001512A0" w:rsidRDefault="00EE0846" w:rsidP="00EE0846">
            <w:pPr>
              <w:rPr>
                <w:b/>
                <w:i/>
                <w:szCs w:val="22"/>
              </w:rPr>
            </w:pPr>
            <w:r>
              <w:rPr>
                <w:b/>
                <w:i/>
                <w:szCs w:val="22"/>
              </w:rPr>
              <w:t>NB – if you are overturning a ‘Do Not Disclose’ decision, you must ensure all information that is now proposed for disclosure has been tested against the MP7</w:t>
            </w:r>
            <w:r>
              <w:rPr>
                <w:b/>
                <w:i/>
                <w:szCs w:val="22"/>
              </w:rPr>
              <w:t>a &amp; MP7b</w:t>
            </w:r>
            <w:r>
              <w:rPr>
                <w:b/>
                <w:i/>
                <w:szCs w:val="22"/>
              </w:rPr>
              <w:t xml:space="preserve"> questions before continuing further</w:t>
            </w:r>
            <w:r w:rsidR="001512A0">
              <w:rPr>
                <w:b/>
                <w:i/>
                <w:szCs w:val="22"/>
              </w:rPr>
              <w:t xml:space="preserve"> and</w:t>
            </w:r>
            <w:r>
              <w:rPr>
                <w:b/>
                <w:i/>
                <w:szCs w:val="22"/>
              </w:rPr>
              <w:t xml:space="preserve"> </w:t>
            </w:r>
            <w:r w:rsidR="001512A0">
              <w:rPr>
                <w:b/>
                <w:i/>
                <w:szCs w:val="22"/>
              </w:rPr>
              <w:t>provide supporting rationale for your conclusion</w:t>
            </w:r>
            <w:r w:rsidR="00165FE5">
              <w:rPr>
                <w:b/>
                <w:i/>
                <w:szCs w:val="22"/>
              </w:rPr>
              <w:t xml:space="preserve">. </w:t>
            </w:r>
          </w:p>
          <w:p w14:paraId="6DC08843" w14:textId="77777777" w:rsidR="001512A0" w:rsidRDefault="001512A0" w:rsidP="00EE0846">
            <w:pPr>
              <w:rPr>
                <w:b/>
                <w:i/>
                <w:szCs w:val="22"/>
              </w:rPr>
            </w:pPr>
          </w:p>
          <w:p w14:paraId="21A408E4" w14:textId="77777777" w:rsidR="001512A0" w:rsidRDefault="001512A0" w:rsidP="00EE0846">
            <w:pPr>
              <w:rPr>
                <w:b/>
                <w:i/>
                <w:szCs w:val="22"/>
              </w:rPr>
            </w:pPr>
          </w:p>
          <w:p w14:paraId="0E93B36A" w14:textId="270C447A" w:rsidR="00294C23" w:rsidRDefault="00294C23" w:rsidP="00294C23">
            <w:pPr>
              <w:rPr>
                <w:b/>
                <w:i/>
                <w:szCs w:val="22"/>
              </w:rPr>
            </w:pPr>
          </w:p>
          <w:p w14:paraId="5356B3B9" w14:textId="77777777" w:rsidR="00294C23" w:rsidRDefault="00294C23" w:rsidP="00294C23">
            <w:pPr>
              <w:rPr>
                <w:b/>
                <w:i/>
                <w:szCs w:val="22"/>
              </w:rPr>
            </w:pPr>
          </w:p>
          <w:p w14:paraId="0008DF4F" w14:textId="77777777" w:rsidR="003B64C1" w:rsidRDefault="003B64C1" w:rsidP="003B64C1">
            <w:pPr>
              <w:spacing w:after="120"/>
              <w:rPr>
                <w:b/>
                <w:i/>
                <w:szCs w:val="22"/>
              </w:rPr>
            </w:pPr>
          </w:p>
          <w:p w14:paraId="6619C815" w14:textId="19DAF580" w:rsidR="00D74D9C" w:rsidRPr="004A4368" w:rsidRDefault="00D74D9C" w:rsidP="003B64C1">
            <w:pPr>
              <w:spacing w:after="120"/>
              <w:rPr>
                <w:szCs w:val="22"/>
              </w:rPr>
            </w:pPr>
          </w:p>
        </w:tc>
      </w:tr>
    </w:tbl>
    <w:p w14:paraId="636EBEC4" w14:textId="77777777" w:rsidR="00117658" w:rsidRDefault="00117658" w:rsidP="003B64C1">
      <w:pPr>
        <w:rPr>
          <w:b/>
          <w:szCs w:val="22"/>
        </w:rPr>
      </w:pPr>
    </w:p>
    <w:p w14:paraId="2A9961CF" w14:textId="77777777" w:rsidR="00BF446E" w:rsidRDefault="00BF446E" w:rsidP="001807B8">
      <w:pPr>
        <w:rPr>
          <w:rFonts w:ascii="Franklin Gothic Book" w:hAnsi="Franklin Gothic Book"/>
          <w:b/>
          <w:noProof/>
          <w:szCs w:val="22"/>
        </w:rPr>
      </w:pPr>
    </w:p>
    <w:p w14:paraId="594A1EA9" w14:textId="01650CA0" w:rsidR="00973930" w:rsidRDefault="001807B8" w:rsidP="001807B8">
      <w:pPr>
        <w:rPr>
          <w:b/>
          <w:i/>
        </w:rPr>
      </w:pPr>
      <w:r w:rsidRPr="00954F40">
        <w:rPr>
          <w:rFonts w:ascii="Franklin Gothic Book" w:hAnsi="Franklin Gothic Book"/>
          <w:b/>
          <w:noProof/>
          <w:szCs w:val="22"/>
        </w:rPr>
        <w:t xml:space="preserve">3.3 </w:t>
      </w:r>
      <w:r w:rsidR="00294C23">
        <w:rPr>
          <w:rFonts w:ascii="Franklin Gothic Book" w:hAnsi="Franklin Gothic Book"/>
          <w:b/>
          <w:szCs w:val="22"/>
        </w:rPr>
        <w:t>Disclosure Text</w:t>
      </w:r>
      <w:r w:rsidR="00973930" w:rsidRPr="00973930">
        <w:rPr>
          <w:b/>
          <w:i/>
        </w:rPr>
        <w:t xml:space="preserve"> </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3B64C1" w:rsidRPr="004A4368" w14:paraId="7142ACE7" w14:textId="77777777" w:rsidTr="006249A5">
        <w:trPr>
          <w:trHeight w:val="3872"/>
        </w:trPr>
        <w:tc>
          <w:tcPr>
            <w:tcW w:w="10632" w:type="dxa"/>
            <w:tcMar>
              <w:top w:w="57" w:type="dxa"/>
            </w:tcMar>
          </w:tcPr>
          <w:p w14:paraId="0A4FD4E9" w14:textId="53D7FA20" w:rsidR="00294C23" w:rsidRPr="005029B4" w:rsidRDefault="00294C23" w:rsidP="00294C23">
            <w:pPr>
              <w:rPr>
                <w:b/>
                <w:i/>
                <w:szCs w:val="22"/>
              </w:rPr>
            </w:pPr>
            <w:r w:rsidRPr="005029B4">
              <w:rPr>
                <w:b/>
                <w:i/>
                <w:szCs w:val="22"/>
              </w:rPr>
              <w:t>See the ‘</w:t>
            </w:r>
            <w:r>
              <w:rPr>
                <w:b/>
                <w:i/>
                <w:szCs w:val="22"/>
              </w:rPr>
              <w:t>GD</w:t>
            </w:r>
            <w:r w:rsidRPr="005029B4">
              <w:rPr>
                <w:b/>
                <w:i/>
                <w:szCs w:val="22"/>
              </w:rPr>
              <w:t>2_Disclosure Text Good Practice Guid</w:t>
            </w:r>
            <w:r>
              <w:rPr>
                <w:b/>
                <w:i/>
                <w:szCs w:val="22"/>
              </w:rPr>
              <w:t>ance</w:t>
            </w:r>
            <w:r w:rsidRPr="005029B4">
              <w:rPr>
                <w:b/>
                <w:i/>
                <w:szCs w:val="22"/>
              </w:rPr>
              <w:t>’ provided with this framework.</w:t>
            </w:r>
          </w:p>
          <w:p w14:paraId="33A7A1AC" w14:textId="77777777" w:rsidR="00294C23" w:rsidRDefault="00294C23" w:rsidP="00294C23">
            <w:pPr>
              <w:rPr>
                <w:b/>
                <w:i/>
                <w:szCs w:val="22"/>
              </w:rPr>
            </w:pPr>
            <w:r w:rsidRPr="005029B4">
              <w:rPr>
                <w:b/>
                <w:i/>
                <w:szCs w:val="22"/>
              </w:rPr>
              <w:t xml:space="preserve">If you have proposed </w:t>
            </w:r>
            <w:r>
              <w:rPr>
                <w:b/>
                <w:i/>
                <w:szCs w:val="22"/>
              </w:rPr>
              <w:t>“Disclose as p</w:t>
            </w:r>
            <w:r w:rsidRPr="005029B4">
              <w:rPr>
                <w:b/>
                <w:i/>
                <w:szCs w:val="22"/>
              </w:rPr>
              <w:t xml:space="preserve">art Approved </w:t>
            </w:r>
            <w:r w:rsidRPr="005029B4">
              <w:rPr>
                <w:b/>
                <w:i/>
                <w:szCs w:val="22"/>
                <w:u w:val="single"/>
              </w:rPr>
              <w:t>and</w:t>
            </w:r>
            <w:r>
              <w:rPr>
                <w:b/>
                <w:i/>
                <w:szCs w:val="22"/>
              </w:rPr>
              <w:t xml:space="preserve"> Police Powers”</w:t>
            </w:r>
            <w:r w:rsidRPr="005029B4">
              <w:rPr>
                <w:b/>
                <w:i/>
                <w:szCs w:val="22"/>
              </w:rPr>
              <w:t xml:space="preserve"> clearly identify the two separate texts.</w:t>
            </w:r>
          </w:p>
          <w:p w14:paraId="77E041A1" w14:textId="5F41F468" w:rsidR="00294C23" w:rsidRPr="004A4368" w:rsidRDefault="00294C23" w:rsidP="00BB50A7">
            <w:pPr>
              <w:spacing w:after="120"/>
              <w:rPr>
                <w:szCs w:val="22"/>
              </w:rPr>
            </w:pPr>
          </w:p>
        </w:tc>
      </w:tr>
    </w:tbl>
    <w:p w14:paraId="25F01E05" w14:textId="77777777" w:rsidR="004F6E66" w:rsidRDefault="00574D24" w:rsidP="004F6E66">
      <w:pPr>
        <w:rPr>
          <w:rFonts w:ascii="Franklin Gothic Book" w:hAnsi="Franklin Gothic Book"/>
          <w:szCs w:val="22"/>
        </w:rPr>
      </w:pPr>
      <w:r>
        <w:rPr>
          <w:rFonts w:ascii="Franklin Gothic Book" w:hAnsi="Franklin Gothic Book"/>
          <w:b/>
          <w:szCs w:val="22"/>
          <w:u w:val="single"/>
        </w:rPr>
        <w:br w:type="page"/>
      </w:r>
      <w:r w:rsidR="004F6E66" w:rsidRPr="00954F40">
        <w:rPr>
          <w:rFonts w:ascii="Franklin Gothic Book" w:hAnsi="Franklin Gothic Book"/>
          <w:b/>
          <w:szCs w:val="22"/>
          <w:u w:val="single"/>
        </w:rPr>
        <w:lastRenderedPageBreak/>
        <w:t xml:space="preserve">Section 4 – Chief Officer / Chief Officer Delegate </w:t>
      </w:r>
      <w:r w:rsidR="00EC1B71">
        <w:rPr>
          <w:rFonts w:ascii="Franklin Gothic Book" w:hAnsi="Franklin Gothic Book"/>
          <w:b/>
          <w:szCs w:val="22"/>
          <w:u w:val="single"/>
        </w:rPr>
        <w:t>Decision</w:t>
      </w:r>
      <w:r w:rsidR="00EC1B71" w:rsidRPr="00EC1B71">
        <w:rPr>
          <w:rFonts w:ascii="Franklin Gothic Book" w:hAnsi="Franklin Gothic Book"/>
          <w:szCs w:val="22"/>
        </w:rPr>
        <w:t xml:space="preserve"> </w:t>
      </w:r>
    </w:p>
    <w:p w14:paraId="07BC624A" w14:textId="77777777" w:rsidR="004750C0" w:rsidRPr="00954F40" w:rsidRDefault="004750C0" w:rsidP="004F6E66">
      <w:pPr>
        <w:rPr>
          <w:rFonts w:ascii="Franklin Gothic Book" w:hAnsi="Franklin Gothic Book"/>
          <w:b/>
          <w:szCs w:val="22"/>
          <w:u w:val="single"/>
        </w:rPr>
      </w:pPr>
    </w:p>
    <w:p w14:paraId="61135466" w14:textId="233AEBE9" w:rsidR="00AC323C" w:rsidRDefault="00584DF5" w:rsidP="00AC323C">
      <w:pPr>
        <w:spacing w:before="120"/>
        <w:jc w:val="center"/>
        <w:rPr>
          <w:b/>
          <w:sz w:val="24"/>
          <w:szCs w:val="26"/>
        </w:rPr>
      </w:pPr>
      <w:r>
        <w:rPr>
          <w:b/>
          <w:noProof/>
          <w:color w:val="FF0000"/>
          <w:sz w:val="24"/>
          <w:szCs w:val="26"/>
          <w:lang w:eastAsia="en-GB"/>
        </w:rPr>
        <mc:AlternateContent>
          <mc:Choice Requires="wps">
            <w:drawing>
              <wp:anchor distT="0" distB="0" distL="114300" distR="114300" simplePos="0" relativeHeight="251658246" behindDoc="0" locked="0" layoutInCell="1" allowOverlap="1" wp14:anchorId="70D99E81" wp14:editId="7E872F9F">
                <wp:simplePos x="0" y="0"/>
                <wp:positionH relativeFrom="column">
                  <wp:posOffset>-138430</wp:posOffset>
                </wp:positionH>
                <wp:positionV relativeFrom="paragraph">
                  <wp:posOffset>-635</wp:posOffset>
                </wp:positionV>
                <wp:extent cx="6296025" cy="838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838200"/>
                        </a:xfrm>
                        <a:prstGeom prst="rect">
                          <a:avLst/>
                        </a:prstGeom>
                        <a:solidFill>
                          <a:srgbClr val="FFFFFF">
                            <a:alpha val="0"/>
                          </a:srgbClr>
                        </a:solidFill>
                        <a:ln w="38100" cmpd="dbl">
                          <a:solidFill>
                            <a:srgbClr val="FF0000"/>
                          </a:solidFill>
                          <a:miter lim="800000"/>
                          <a:headEnd/>
                          <a:tailEnd/>
                        </a:ln>
                      </wps:spPr>
                      <wps:txbx>
                        <w:txbxContent>
                          <w:p w14:paraId="484085D7" w14:textId="77777777" w:rsidR="00117658" w:rsidRDefault="00117658" w:rsidP="00AC32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99E81" id="Text Box 4" o:spid="_x0000_s1035" type="#_x0000_t202" style="position:absolute;left:0;text-align:left;margin-left:-10.9pt;margin-top:-.05pt;width:495.75pt;height:6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" strokecolor="red" strokeweight="3pt">
                <v:fill opacity="0"/>
                <v:stroke linestyle="thinThin"/>
                <v:textbox>
                  <w:txbxContent>
                    <w:p w14:paraId="484085D7" w14:textId="77777777" w:rsidR="00117658" w:rsidRDefault="00117658" w:rsidP="00AC323C"/>
                  </w:txbxContent>
                </v:textbox>
              </v:shape>
            </w:pict>
          </mc:Fallback>
        </mc:AlternateContent>
      </w:r>
      <w:r w:rsidR="00AC323C" w:rsidRPr="000D61E1">
        <w:rPr>
          <w:b/>
          <w:color w:val="FF0000"/>
          <w:sz w:val="24"/>
          <w:szCs w:val="26"/>
        </w:rPr>
        <w:t>**</w:t>
      </w:r>
      <w:r w:rsidR="00AC323C">
        <w:rPr>
          <w:b/>
          <w:sz w:val="24"/>
          <w:szCs w:val="26"/>
        </w:rPr>
        <w:t>Ensure that due consideration has been given to whether or not representations are required for this application. If you believe that it has not, or if there is no record that representations have been considered, please address this in your rationale and take appropriate action.</w:t>
      </w:r>
    </w:p>
    <w:p w14:paraId="3D99AAA4" w14:textId="77777777" w:rsidR="00A61DD7" w:rsidRDefault="00A61DD7" w:rsidP="00A61DD7">
      <w:pPr>
        <w:jc w:val="center"/>
        <w:rPr>
          <w:b/>
          <w:sz w:val="24"/>
          <w:szCs w:val="26"/>
        </w:rPr>
      </w:pPr>
      <w:r>
        <w:rPr>
          <w:b/>
          <w:sz w:val="24"/>
          <w:szCs w:val="26"/>
        </w:rPr>
        <w:t xml:space="preserve">A rationale for the decision (to </w:t>
      </w:r>
      <w:r w:rsidR="00B72CED">
        <w:rPr>
          <w:b/>
          <w:sz w:val="24"/>
          <w:szCs w:val="26"/>
        </w:rPr>
        <w:t xml:space="preserve">offer reps or not) should be </w:t>
      </w:r>
      <w:r>
        <w:rPr>
          <w:b/>
          <w:sz w:val="24"/>
          <w:szCs w:val="26"/>
        </w:rPr>
        <w:t>attached to/stored with this AT3</w:t>
      </w:r>
    </w:p>
    <w:p w14:paraId="4B342A66" w14:textId="77777777" w:rsidR="005B6B48" w:rsidRDefault="005B6B48" w:rsidP="00A61DD7">
      <w:pPr>
        <w:jc w:val="center"/>
        <w:rPr>
          <w:b/>
          <w:sz w:val="24"/>
          <w:szCs w:val="26"/>
        </w:rPr>
      </w:pPr>
    </w:p>
    <w:p w14:paraId="4F75C31B" w14:textId="77777777" w:rsidR="00AC323C" w:rsidRDefault="00AC323C" w:rsidP="004F6E66">
      <w:pPr>
        <w:rPr>
          <w:rFonts w:ascii="Franklin Gothic Book" w:hAnsi="Franklin Gothic Book"/>
          <w:szCs w:val="22"/>
        </w:rPr>
      </w:pPr>
    </w:p>
    <w:p w14:paraId="73CAB454" w14:textId="0E599B8A" w:rsidR="004F6E66" w:rsidRPr="00954F40" w:rsidRDefault="00EC1B71" w:rsidP="004F6E66">
      <w:pPr>
        <w:rPr>
          <w:rFonts w:ascii="Franklin Gothic Book" w:hAnsi="Franklin Gothic Book"/>
          <w:szCs w:val="22"/>
        </w:rPr>
      </w:pPr>
      <w:r>
        <w:rPr>
          <w:rFonts w:ascii="Franklin Gothic Book" w:hAnsi="Franklin Gothic Book"/>
          <w:szCs w:val="22"/>
        </w:rPr>
        <w:t xml:space="preserve">I have reviewed </w:t>
      </w:r>
      <w:r w:rsidR="0059535A">
        <w:rPr>
          <w:rFonts w:ascii="Franklin Gothic Book" w:hAnsi="Franklin Gothic Book"/>
          <w:szCs w:val="22"/>
        </w:rPr>
        <w:t xml:space="preserve">all parts of </w:t>
      </w:r>
      <w:r w:rsidRPr="00EC1B71">
        <w:rPr>
          <w:rFonts w:ascii="Franklin Gothic Book" w:hAnsi="Franklin Gothic Book"/>
          <w:b/>
          <w:szCs w:val="22"/>
        </w:rPr>
        <w:t>S</w:t>
      </w:r>
      <w:r w:rsidR="004F6E66" w:rsidRPr="00EC1B71">
        <w:rPr>
          <w:rFonts w:ascii="Franklin Gothic Book" w:hAnsi="Franklin Gothic Book"/>
          <w:b/>
          <w:szCs w:val="22"/>
        </w:rPr>
        <w:t>ection</w:t>
      </w:r>
      <w:r>
        <w:rPr>
          <w:rFonts w:ascii="Franklin Gothic Book" w:hAnsi="Franklin Gothic Book"/>
          <w:b/>
          <w:szCs w:val="22"/>
        </w:rPr>
        <w:t>s</w:t>
      </w:r>
      <w:r w:rsidR="004F6E66" w:rsidRPr="00EC1B71">
        <w:rPr>
          <w:rFonts w:ascii="Franklin Gothic Book" w:hAnsi="Franklin Gothic Book"/>
          <w:b/>
          <w:szCs w:val="22"/>
        </w:rPr>
        <w:t xml:space="preserve"> </w:t>
      </w:r>
      <w:r w:rsidR="0059535A">
        <w:rPr>
          <w:rFonts w:ascii="Franklin Gothic Book" w:hAnsi="Franklin Gothic Book"/>
          <w:b/>
          <w:szCs w:val="22"/>
        </w:rPr>
        <w:t xml:space="preserve">1, </w:t>
      </w:r>
      <w:r w:rsidR="004F6E66" w:rsidRPr="00EC1B71">
        <w:rPr>
          <w:rFonts w:ascii="Franklin Gothic Book" w:hAnsi="Franklin Gothic Book"/>
          <w:b/>
          <w:szCs w:val="22"/>
        </w:rPr>
        <w:t>2</w:t>
      </w:r>
      <w:r w:rsidR="0059535A">
        <w:rPr>
          <w:rFonts w:ascii="Franklin Gothic Book" w:hAnsi="Franklin Gothic Book"/>
          <w:b/>
          <w:szCs w:val="22"/>
        </w:rPr>
        <w:t xml:space="preserve">.1, 2.2, </w:t>
      </w:r>
      <w:r w:rsidR="00CC0D10">
        <w:rPr>
          <w:rFonts w:ascii="Franklin Gothic Book" w:hAnsi="Franklin Gothic Book"/>
          <w:b/>
          <w:szCs w:val="22"/>
        </w:rPr>
        <w:t xml:space="preserve">2.3, 2.4, </w:t>
      </w:r>
      <w:r w:rsidR="004F6E66" w:rsidRPr="00EC1B71">
        <w:rPr>
          <w:rFonts w:ascii="Franklin Gothic Book" w:hAnsi="Franklin Gothic Book"/>
          <w:b/>
          <w:szCs w:val="22"/>
        </w:rPr>
        <w:t>3</w:t>
      </w:r>
      <w:r w:rsidR="0059535A">
        <w:rPr>
          <w:rFonts w:ascii="Franklin Gothic Book" w:hAnsi="Franklin Gothic Book"/>
          <w:b/>
          <w:szCs w:val="22"/>
        </w:rPr>
        <w:t>.1, 3.2 &amp; 3.3 (where applicable)</w:t>
      </w:r>
      <w:r w:rsidR="004F6E66" w:rsidRPr="00954F40">
        <w:rPr>
          <w:rFonts w:ascii="Franklin Gothic Book" w:hAnsi="Franklin Gothic Book"/>
          <w:szCs w:val="22"/>
        </w:rPr>
        <w:t xml:space="preserve"> of this </w:t>
      </w:r>
      <w:r>
        <w:rPr>
          <w:rFonts w:ascii="Franklin Gothic Book" w:hAnsi="Franklin Gothic Book"/>
          <w:szCs w:val="22"/>
        </w:rPr>
        <w:t xml:space="preserve">Audit Trail </w:t>
      </w:r>
      <w:r w:rsidR="004F6E66" w:rsidRPr="00954F40">
        <w:rPr>
          <w:rFonts w:ascii="Franklin Gothic Book" w:hAnsi="Franklin Gothic Book"/>
          <w:szCs w:val="22"/>
        </w:rPr>
        <w:t>document</w:t>
      </w:r>
      <w:r>
        <w:rPr>
          <w:rFonts w:ascii="Franklin Gothic Book" w:hAnsi="Franklin Gothic Book"/>
          <w:szCs w:val="22"/>
        </w:rPr>
        <w:t>.</w:t>
      </w:r>
      <w:r w:rsidR="004F6E66" w:rsidRPr="00954F40">
        <w:rPr>
          <w:rFonts w:ascii="Franklin Gothic Book" w:hAnsi="Franklin Gothic Book"/>
          <w:szCs w:val="22"/>
        </w:rPr>
        <w:t xml:space="preserve"> </w:t>
      </w:r>
    </w:p>
    <w:p w14:paraId="4274EC55" w14:textId="12AE2AAB" w:rsidR="00EC1B71" w:rsidRPr="00954F40" w:rsidRDefault="00584DF5" w:rsidP="00EC1B71">
      <w:pPr>
        <w:rPr>
          <w:rFonts w:ascii="Franklin Gothic Book" w:hAnsi="Franklin Gothic Book"/>
        </w:rPr>
      </w:pPr>
      <w:r>
        <w:rPr>
          <w:rFonts w:ascii="Franklin Gothic Book" w:hAnsi="Franklin Gothic Book"/>
          <w:noProof/>
        </w:rPr>
        <mc:AlternateContent>
          <mc:Choice Requires="wps">
            <w:drawing>
              <wp:anchor distT="0" distB="0" distL="114300" distR="114300" simplePos="0" relativeHeight="251658240" behindDoc="0" locked="0" layoutInCell="1" allowOverlap="1" wp14:anchorId="67A2BC1D" wp14:editId="5F59CA2E">
                <wp:simplePos x="0" y="0"/>
                <wp:positionH relativeFrom="column">
                  <wp:posOffset>228600</wp:posOffset>
                </wp:positionH>
                <wp:positionV relativeFrom="paragraph">
                  <wp:posOffset>50165</wp:posOffset>
                </wp:positionV>
                <wp:extent cx="342900" cy="2286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76C1111D" w14:textId="77777777" w:rsidR="00117658" w:rsidRDefault="00117658" w:rsidP="00EC1B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2BC1D" id="Rectangle 3" o:spid="_x0000_s1036" style="position:absolute;margin-left:18pt;margin-top:3.95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">
                <v:textbox>
                  <w:txbxContent>
                    <w:p w14:paraId="76C1111D" w14:textId="77777777" w:rsidR="00117658" w:rsidRDefault="00117658" w:rsidP="00EC1B71"/>
                  </w:txbxContent>
                </v:textbox>
              </v:rect>
            </w:pict>
          </mc:Fallback>
        </mc:AlternateContent>
      </w:r>
      <w:r w:rsidR="00EC1B71" w:rsidRPr="00954F40">
        <w:rPr>
          <w:rFonts w:ascii="Franklin Gothic Book" w:hAnsi="Franklin Gothic Book"/>
        </w:rPr>
        <w:t xml:space="preserve">              </w:t>
      </w:r>
    </w:p>
    <w:p w14:paraId="1A9B4F6C" w14:textId="77777777" w:rsidR="00EC1B71" w:rsidRPr="00B9179C" w:rsidRDefault="00EC1B71" w:rsidP="00EC1B71">
      <w:r w:rsidRPr="00B9179C">
        <w:t xml:space="preserve">                   </w:t>
      </w:r>
      <w:r w:rsidRPr="00B9179C">
        <w:rPr>
          <w:b/>
        </w:rPr>
        <w:t>I Agree</w:t>
      </w:r>
      <w:r w:rsidRPr="00B9179C">
        <w:t xml:space="preserve"> with the decisions and disclosure text </w:t>
      </w:r>
      <w:r w:rsidR="00785575">
        <w:t xml:space="preserve">(where present) </w:t>
      </w:r>
      <w:r w:rsidRPr="00B9179C">
        <w:t>at Section 3 (</w:t>
      </w:r>
      <w:r w:rsidRPr="00B9179C">
        <w:rPr>
          <w:b/>
        </w:rPr>
        <w:t>go to 4.2</w:t>
      </w:r>
      <w:r w:rsidRPr="00B9179C">
        <w:t>)</w:t>
      </w:r>
    </w:p>
    <w:p w14:paraId="5342B434" w14:textId="7C0A940F" w:rsidR="00EC1B71" w:rsidRPr="00B9179C" w:rsidRDefault="00584DF5" w:rsidP="00EC1B71">
      <w:r>
        <w:rPr>
          <w:noProof/>
        </w:rPr>
        <mc:AlternateContent>
          <mc:Choice Requires="wps">
            <w:drawing>
              <wp:anchor distT="0" distB="0" distL="114300" distR="114300" simplePos="0" relativeHeight="251658241" behindDoc="0" locked="0" layoutInCell="1" allowOverlap="1" wp14:anchorId="69178B1C" wp14:editId="06AB7DED">
                <wp:simplePos x="0" y="0"/>
                <wp:positionH relativeFrom="column">
                  <wp:posOffset>228600</wp:posOffset>
                </wp:positionH>
                <wp:positionV relativeFrom="paragraph">
                  <wp:posOffset>53340</wp:posOffset>
                </wp:positionV>
                <wp:extent cx="342900" cy="228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3F637B33" w14:textId="77777777" w:rsidR="00117658" w:rsidRPr="00E91C40" w:rsidRDefault="00117658" w:rsidP="00EC1B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78B1C" id="Rectangle 2" o:spid="_x0000_s1037" style="position:absolute;margin-left:18pt;margin-top:4.2pt;width:27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">
                <v:textbox>
                  <w:txbxContent>
                    <w:p w14:paraId="3F637B33" w14:textId="77777777" w:rsidR="00117658" w:rsidRPr="00E91C40" w:rsidRDefault="00117658" w:rsidP="00EC1B71"/>
                  </w:txbxContent>
                </v:textbox>
              </v:rect>
            </w:pict>
          </mc:Fallback>
        </mc:AlternateContent>
      </w:r>
    </w:p>
    <w:p w14:paraId="41082427" w14:textId="77777777" w:rsidR="00EC1B71" w:rsidRPr="00B9179C" w:rsidRDefault="00EC1B71" w:rsidP="00EC1B71">
      <w:r w:rsidRPr="00B9179C">
        <w:t xml:space="preserve">                   </w:t>
      </w:r>
      <w:r w:rsidRPr="00B9179C">
        <w:rPr>
          <w:b/>
        </w:rPr>
        <w:t>I</w:t>
      </w:r>
      <w:r w:rsidRPr="00B9179C">
        <w:t xml:space="preserve"> </w:t>
      </w:r>
      <w:r w:rsidRPr="00B9179C">
        <w:rPr>
          <w:b/>
        </w:rPr>
        <w:t>Do Not Agree</w:t>
      </w:r>
      <w:r w:rsidRPr="00B9179C">
        <w:t xml:space="preserve"> with the decisions and/or disclosure text at Section 3 (</w:t>
      </w:r>
      <w:r w:rsidRPr="00B9179C">
        <w:rPr>
          <w:b/>
        </w:rPr>
        <w:t>go to 4.1</w:t>
      </w:r>
      <w:r w:rsidRPr="00B9179C">
        <w:t>)</w:t>
      </w:r>
    </w:p>
    <w:p w14:paraId="705FD045" w14:textId="77777777" w:rsidR="00EC1B71" w:rsidRDefault="00EC1B71" w:rsidP="00EC1B71">
      <w:pPr>
        <w:rPr>
          <w:i/>
        </w:rPr>
      </w:pPr>
    </w:p>
    <w:p w14:paraId="26C5DAAF" w14:textId="77777777" w:rsidR="004750C0" w:rsidRDefault="004750C0" w:rsidP="00EC1B71">
      <w:pPr>
        <w:rPr>
          <w:b/>
          <w:sz w:val="24"/>
          <w:szCs w:val="24"/>
        </w:rPr>
      </w:pPr>
    </w:p>
    <w:p w14:paraId="0F63298B" w14:textId="77777777" w:rsidR="00EC1B71" w:rsidRDefault="00EC1B71" w:rsidP="00EC1B71">
      <w:r w:rsidRPr="00EC1B71">
        <w:rPr>
          <w:b/>
          <w:sz w:val="24"/>
          <w:szCs w:val="24"/>
        </w:rPr>
        <w:t>4.1</w:t>
      </w:r>
      <w:r>
        <w:rPr>
          <w:i/>
        </w:rPr>
        <w:t xml:space="preserve"> </w:t>
      </w:r>
      <w:r w:rsidRPr="00EC1B71">
        <w:rPr>
          <w:i/>
        </w:rPr>
        <w:t xml:space="preserve">If you </w:t>
      </w:r>
      <w:r w:rsidRPr="00EC1B71">
        <w:rPr>
          <w:b/>
          <w:i/>
        </w:rPr>
        <w:t>Do Not Agree</w:t>
      </w:r>
      <w:r w:rsidRPr="00EC1B71">
        <w:rPr>
          <w:i/>
        </w:rPr>
        <w:t xml:space="preserve"> with </w:t>
      </w:r>
      <w:r>
        <w:rPr>
          <w:i/>
        </w:rPr>
        <w:t xml:space="preserve">all or </w:t>
      </w:r>
      <w:r w:rsidRPr="00EC1B71">
        <w:rPr>
          <w:i/>
        </w:rPr>
        <w:t>part of the recommendation, please record your rationale and</w:t>
      </w:r>
      <w:r>
        <w:rPr>
          <w:i/>
        </w:rPr>
        <w:t xml:space="preserve"> actions here: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EC1B71" w14:paraId="52C96FC6" w14:textId="77777777" w:rsidTr="00087359">
        <w:trPr>
          <w:trHeight w:val="6220"/>
        </w:trPr>
        <w:tc>
          <w:tcPr>
            <w:tcW w:w="9322" w:type="dxa"/>
          </w:tcPr>
          <w:p w14:paraId="6A3D7549" w14:textId="77777777" w:rsidR="004750C0" w:rsidRDefault="004750C0" w:rsidP="003B64C1"/>
        </w:tc>
      </w:tr>
    </w:tbl>
    <w:p w14:paraId="14D1DB3F" w14:textId="77777777" w:rsidR="00EC1B71" w:rsidRDefault="00EC1B71" w:rsidP="00EC1B71"/>
    <w:p w14:paraId="51D4AAF8" w14:textId="77777777" w:rsidR="004750C0" w:rsidRDefault="004750C0" w:rsidP="004F6E66">
      <w:pPr>
        <w:rPr>
          <w:rFonts w:ascii="Franklin Gothic Book" w:hAnsi="Franklin Gothic Book"/>
          <w:b/>
          <w:szCs w:val="22"/>
          <w:u w:val="single"/>
        </w:rPr>
      </w:pPr>
    </w:p>
    <w:p w14:paraId="66AFD6F1" w14:textId="77777777" w:rsidR="004F6E66" w:rsidRDefault="004750C0" w:rsidP="00383B03">
      <w:pPr>
        <w:spacing w:after="120"/>
        <w:rPr>
          <w:rFonts w:ascii="Franklin Gothic Book" w:hAnsi="Franklin Gothic Book"/>
          <w:b/>
          <w:szCs w:val="22"/>
          <w:u w:val="single"/>
        </w:rPr>
      </w:pPr>
      <w:r>
        <w:rPr>
          <w:rFonts w:ascii="Franklin Gothic Book" w:hAnsi="Franklin Gothic Book"/>
          <w:b/>
          <w:szCs w:val="22"/>
          <w:u w:val="single"/>
        </w:rPr>
        <w:t>Continued</w:t>
      </w:r>
      <w:r>
        <w:rPr>
          <w:rFonts w:ascii="Franklin Gothic Book" w:hAnsi="Franklin Gothic Book"/>
          <w:b/>
          <w:szCs w:val="22"/>
          <w:u w:val="single"/>
        </w:rPr>
        <w:br w:type="page"/>
      </w:r>
      <w:r w:rsidR="00EC1B71" w:rsidRPr="00954F40">
        <w:rPr>
          <w:rFonts w:ascii="Franklin Gothic Book" w:hAnsi="Franklin Gothic Book"/>
          <w:b/>
          <w:szCs w:val="22"/>
          <w:u w:val="single"/>
        </w:rPr>
        <w:lastRenderedPageBreak/>
        <w:t>Section 4</w:t>
      </w:r>
      <w:r w:rsidR="00EC1B71">
        <w:rPr>
          <w:rFonts w:ascii="Franklin Gothic Book" w:hAnsi="Franklin Gothic Book"/>
          <w:b/>
          <w:szCs w:val="22"/>
          <w:u w:val="single"/>
        </w:rPr>
        <w:t>.2</w:t>
      </w:r>
      <w:r w:rsidR="00EC1B71" w:rsidRPr="00954F40">
        <w:rPr>
          <w:rFonts w:ascii="Franklin Gothic Book" w:hAnsi="Franklin Gothic Book"/>
          <w:b/>
          <w:szCs w:val="22"/>
          <w:u w:val="single"/>
        </w:rPr>
        <w:t xml:space="preserve"> – Chief Officer / Chief Officer Delegate </w:t>
      </w:r>
      <w:r w:rsidR="00EC1B71">
        <w:rPr>
          <w:rFonts w:ascii="Franklin Gothic Book" w:hAnsi="Franklin Gothic Book"/>
          <w:b/>
          <w:szCs w:val="22"/>
          <w:u w:val="single"/>
        </w:rPr>
        <w:t>Declaration for disclosure of information</w:t>
      </w:r>
    </w:p>
    <w:p w14:paraId="02D5B625" w14:textId="31394DD4" w:rsidR="00EC1B71" w:rsidRPr="00D833D0" w:rsidRDefault="00A61DD7" w:rsidP="00EC1B71">
      <w:pPr>
        <w:rPr>
          <w:szCs w:val="22"/>
        </w:rPr>
      </w:pPr>
      <w:r w:rsidRPr="00D833D0">
        <w:rPr>
          <w:szCs w:val="22"/>
        </w:rPr>
        <w:t xml:space="preserve">In undertaking my statutory obligation as Chief Officer under Part V of the Police Act, </w:t>
      </w:r>
      <w:r w:rsidR="00EC1B71" w:rsidRPr="00D833D0">
        <w:rPr>
          <w:szCs w:val="22"/>
        </w:rPr>
        <w:t xml:space="preserve">I have reviewed </w:t>
      </w:r>
      <w:r w:rsidR="00EC1B71" w:rsidRPr="00D833D0">
        <w:rPr>
          <w:b/>
          <w:szCs w:val="22"/>
        </w:rPr>
        <w:t>Sections</w:t>
      </w:r>
      <w:r w:rsidR="00972A01">
        <w:rPr>
          <w:b/>
          <w:szCs w:val="22"/>
        </w:rPr>
        <w:t>1,</w:t>
      </w:r>
      <w:r w:rsidR="00EC1B71" w:rsidRPr="00D833D0">
        <w:rPr>
          <w:b/>
          <w:szCs w:val="22"/>
        </w:rPr>
        <w:t xml:space="preserve"> 2 and 3</w:t>
      </w:r>
      <w:r w:rsidR="00EC1B71" w:rsidRPr="00D833D0">
        <w:rPr>
          <w:szCs w:val="22"/>
        </w:rPr>
        <w:t xml:space="preserve"> of this document and </w:t>
      </w:r>
      <w:r w:rsidR="009E684B">
        <w:rPr>
          <w:szCs w:val="22"/>
        </w:rPr>
        <w:t xml:space="preserve">I </w:t>
      </w:r>
      <w:r w:rsidR="00EC1B71" w:rsidRPr="00D833D0">
        <w:rPr>
          <w:szCs w:val="22"/>
        </w:rPr>
        <w:t>am satisfied that the decision rationale is accurate, cogent and sufficiently comprehensive.</w:t>
      </w:r>
      <w:r w:rsidR="00514D39" w:rsidRPr="00D833D0">
        <w:rPr>
          <w:szCs w:val="22"/>
        </w:rPr>
        <w:t xml:space="preserve"> I</w:t>
      </w:r>
      <w:r w:rsidR="000871C5" w:rsidRPr="00D833D0">
        <w:rPr>
          <w:szCs w:val="22"/>
        </w:rPr>
        <w:t xml:space="preserve"> reasonably believe the information to</w:t>
      </w:r>
      <w:r w:rsidR="00514D39" w:rsidRPr="00D833D0">
        <w:rPr>
          <w:szCs w:val="22"/>
        </w:rPr>
        <w:t xml:space="preserve"> be relevant </w:t>
      </w:r>
      <w:r w:rsidRPr="00D833D0">
        <w:rPr>
          <w:szCs w:val="22"/>
        </w:rPr>
        <w:t xml:space="preserve">for the purpose described and </w:t>
      </w:r>
      <w:r w:rsidR="00973930" w:rsidRPr="00D833D0">
        <w:rPr>
          <w:szCs w:val="22"/>
        </w:rPr>
        <w:t xml:space="preserve">in my opinion </w:t>
      </w:r>
      <w:r w:rsidR="000871C5" w:rsidRPr="00D833D0">
        <w:rPr>
          <w:szCs w:val="22"/>
        </w:rPr>
        <w:t xml:space="preserve">it </w:t>
      </w:r>
      <w:r w:rsidR="00514D39" w:rsidRPr="00D833D0">
        <w:rPr>
          <w:szCs w:val="22"/>
        </w:rPr>
        <w:t>ought to be disclosed.</w:t>
      </w:r>
      <w:r w:rsidR="009E684B">
        <w:rPr>
          <w:szCs w:val="22"/>
        </w:rPr>
        <w:t xml:space="preserve"> I present my rationale for this conclusion below*.</w:t>
      </w:r>
    </w:p>
    <w:p w14:paraId="5BB94DB5" w14:textId="77777777" w:rsidR="00EC1B71" w:rsidRPr="00954F40" w:rsidRDefault="00EC1B71" w:rsidP="004F6E66">
      <w:pPr>
        <w:rPr>
          <w:rFonts w:ascii="Franklin Gothic Book" w:hAnsi="Franklin Gothic Book"/>
          <w:szCs w:val="22"/>
        </w:rPr>
      </w:pPr>
    </w:p>
    <w:p w14:paraId="6EE6EF4C" w14:textId="77777777" w:rsidR="004F6E66" w:rsidRPr="00626AF7" w:rsidRDefault="004F6E66" w:rsidP="004F6E66">
      <w:pPr>
        <w:rPr>
          <w:rFonts w:ascii="Franklin Gothic Medium" w:hAnsi="Franklin Gothic Medium"/>
          <w:b/>
          <w:szCs w:val="22"/>
        </w:rPr>
      </w:pPr>
      <w:r w:rsidRPr="00954F40">
        <w:rPr>
          <w:rFonts w:ascii="Franklin Gothic Book" w:hAnsi="Franklin Gothic Book"/>
          <w:b/>
          <w:szCs w:val="22"/>
        </w:rPr>
        <w:t xml:space="preserve">I </w:t>
      </w:r>
      <w:r w:rsidR="00A61DD7">
        <w:rPr>
          <w:rFonts w:ascii="Franklin Gothic Book" w:hAnsi="Franklin Gothic Book"/>
          <w:b/>
          <w:szCs w:val="22"/>
        </w:rPr>
        <w:t>attest to the following</w:t>
      </w:r>
      <w:r w:rsidR="00744BCE">
        <w:rPr>
          <w:rFonts w:ascii="Franklin Gothic Book" w:hAnsi="Franklin Gothic Book"/>
          <w:b/>
          <w:szCs w:val="22"/>
        </w:rPr>
        <w:t xml:space="preserve"> and provide a rationale to support my conclusion below</w:t>
      </w:r>
      <w:r w:rsidR="00626AF7">
        <w:rPr>
          <w:rFonts w:ascii="Franklin Gothic Book" w:hAnsi="Franklin Gothic Book"/>
          <w:b/>
          <w:szCs w:val="22"/>
        </w:rPr>
        <w:t xml:space="preserve">: </w:t>
      </w:r>
    </w:p>
    <w:p w14:paraId="2C771F96" w14:textId="7ADB1D8F" w:rsidR="00AC323C" w:rsidRPr="008F3801" w:rsidRDefault="00AC323C" w:rsidP="00626AF7">
      <w:pPr>
        <w:numPr>
          <w:ilvl w:val="0"/>
          <w:numId w:val="14"/>
        </w:numPr>
        <w:rPr>
          <w:szCs w:val="22"/>
        </w:rPr>
      </w:pPr>
      <w:r w:rsidRPr="008F3801">
        <w:rPr>
          <w:szCs w:val="22"/>
        </w:rPr>
        <w:t xml:space="preserve">I </w:t>
      </w:r>
      <w:r w:rsidR="00216DF3">
        <w:rPr>
          <w:szCs w:val="22"/>
        </w:rPr>
        <w:t xml:space="preserve">reasonably </w:t>
      </w:r>
      <w:r w:rsidRPr="008F3801">
        <w:rPr>
          <w:szCs w:val="22"/>
        </w:rPr>
        <w:t xml:space="preserve">believe the information to be </w:t>
      </w:r>
      <w:r w:rsidR="00216DF3">
        <w:rPr>
          <w:szCs w:val="22"/>
        </w:rPr>
        <w:t>true</w:t>
      </w:r>
    </w:p>
    <w:p w14:paraId="71038366" w14:textId="77777777" w:rsidR="00AC323C" w:rsidRPr="008F3801" w:rsidRDefault="00AC323C" w:rsidP="00626AF7">
      <w:pPr>
        <w:numPr>
          <w:ilvl w:val="0"/>
          <w:numId w:val="14"/>
        </w:numPr>
        <w:rPr>
          <w:szCs w:val="22"/>
        </w:rPr>
      </w:pPr>
      <w:r w:rsidRPr="008F3801">
        <w:rPr>
          <w:szCs w:val="22"/>
        </w:rPr>
        <w:t xml:space="preserve">I </w:t>
      </w:r>
      <w:r w:rsidR="000871C5" w:rsidRPr="008F3801">
        <w:rPr>
          <w:szCs w:val="22"/>
        </w:rPr>
        <w:t xml:space="preserve">reasonably </w:t>
      </w:r>
      <w:r w:rsidRPr="008F3801">
        <w:rPr>
          <w:szCs w:val="22"/>
        </w:rPr>
        <w:t xml:space="preserve">believe the information </w:t>
      </w:r>
      <w:r w:rsidR="000871C5" w:rsidRPr="008F3801">
        <w:rPr>
          <w:szCs w:val="22"/>
        </w:rPr>
        <w:t>to</w:t>
      </w:r>
      <w:r w:rsidRPr="008F3801">
        <w:rPr>
          <w:szCs w:val="22"/>
        </w:rPr>
        <w:t xml:space="preserve"> be relevant </w:t>
      </w:r>
      <w:r w:rsidR="00514D39" w:rsidRPr="008F3801">
        <w:rPr>
          <w:szCs w:val="22"/>
        </w:rPr>
        <w:t xml:space="preserve">to </w:t>
      </w:r>
      <w:r w:rsidR="00626AF7" w:rsidRPr="008F3801">
        <w:rPr>
          <w:szCs w:val="22"/>
        </w:rPr>
        <w:t>anyone with responsibility for</w:t>
      </w:r>
      <w:r w:rsidR="00514D39" w:rsidRPr="008F3801">
        <w:rPr>
          <w:szCs w:val="22"/>
        </w:rPr>
        <w:t xml:space="preserve"> </w:t>
      </w:r>
      <w:r w:rsidRPr="008F3801">
        <w:rPr>
          <w:szCs w:val="22"/>
        </w:rPr>
        <w:t xml:space="preserve">considering the risk that this individual may pose, having regard to </w:t>
      </w:r>
      <w:r w:rsidR="00EB3196" w:rsidRPr="008F3801">
        <w:rPr>
          <w:szCs w:val="22"/>
        </w:rPr>
        <w:t xml:space="preserve">the specifics of </w:t>
      </w:r>
      <w:r w:rsidRPr="008F3801">
        <w:rPr>
          <w:szCs w:val="22"/>
        </w:rPr>
        <w:t>this application</w:t>
      </w:r>
    </w:p>
    <w:p w14:paraId="2ED4CBF4" w14:textId="77777777" w:rsidR="00AC323C" w:rsidRPr="00871C74" w:rsidRDefault="00AC323C" w:rsidP="00626AF7">
      <w:pPr>
        <w:numPr>
          <w:ilvl w:val="0"/>
          <w:numId w:val="14"/>
        </w:numPr>
        <w:rPr>
          <w:szCs w:val="22"/>
        </w:rPr>
      </w:pPr>
      <w:r w:rsidRPr="00871C74">
        <w:rPr>
          <w:szCs w:val="22"/>
        </w:rPr>
        <w:t>I believe the disclosure is reasonable and proportionate</w:t>
      </w:r>
    </w:p>
    <w:p w14:paraId="34A118B2" w14:textId="77777777" w:rsidR="00AC323C" w:rsidRPr="00871C74" w:rsidRDefault="00AC323C" w:rsidP="00383B03">
      <w:pPr>
        <w:numPr>
          <w:ilvl w:val="0"/>
          <w:numId w:val="14"/>
        </w:numPr>
        <w:spacing w:after="120"/>
        <w:ind w:left="714" w:hanging="357"/>
        <w:rPr>
          <w:szCs w:val="22"/>
        </w:rPr>
      </w:pPr>
      <w:r w:rsidRPr="00871C74">
        <w:rPr>
          <w:szCs w:val="22"/>
        </w:rPr>
        <w:t>I believe the disclosure to be accurate</w:t>
      </w:r>
      <w:r w:rsidR="00514D39">
        <w:rPr>
          <w:szCs w:val="22"/>
        </w:rPr>
        <w:t>, balanced</w:t>
      </w:r>
      <w:r w:rsidRPr="00871C74">
        <w:rPr>
          <w:szCs w:val="22"/>
        </w:rPr>
        <w:t xml:space="preserve"> and fair</w:t>
      </w:r>
    </w:p>
    <w:p w14:paraId="233D4254" w14:textId="77777777" w:rsidR="00626AF7" w:rsidRPr="00383B03" w:rsidRDefault="00626AF7" w:rsidP="008F3801">
      <w:pPr>
        <w:numPr>
          <w:ilvl w:val="0"/>
          <w:numId w:val="16"/>
        </w:numPr>
        <w:rPr>
          <w:szCs w:val="22"/>
        </w:rPr>
      </w:pPr>
      <w:r w:rsidRPr="00383B03">
        <w:rPr>
          <w:szCs w:val="22"/>
        </w:rPr>
        <w:t>Where information relates to a 3</w:t>
      </w:r>
      <w:r w:rsidRPr="00383B03">
        <w:rPr>
          <w:szCs w:val="22"/>
          <w:vertAlign w:val="superscript"/>
        </w:rPr>
        <w:t>rd</w:t>
      </w:r>
      <w:r w:rsidRPr="00383B03">
        <w:rPr>
          <w:szCs w:val="22"/>
        </w:rPr>
        <w:t xml:space="preserve"> party, I believe that it is reasonable to consider that the 3</w:t>
      </w:r>
      <w:r w:rsidRPr="00383B03">
        <w:rPr>
          <w:szCs w:val="22"/>
          <w:vertAlign w:val="superscript"/>
        </w:rPr>
        <w:t>rd</w:t>
      </w:r>
      <w:r w:rsidRPr="00383B03">
        <w:rPr>
          <w:szCs w:val="22"/>
        </w:rPr>
        <w:t xml:space="preserve"> party may have relevant access to children or vulnerable adults through the nature of the applicant’s role</w:t>
      </w:r>
    </w:p>
    <w:p w14:paraId="002645F2" w14:textId="77777777" w:rsidR="00626AF7" w:rsidRPr="00383B03" w:rsidRDefault="00AC323C" w:rsidP="008F3801">
      <w:pPr>
        <w:numPr>
          <w:ilvl w:val="0"/>
          <w:numId w:val="16"/>
        </w:numPr>
        <w:rPr>
          <w:szCs w:val="22"/>
        </w:rPr>
      </w:pPr>
      <w:r w:rsidRPr="00383B03">
        <w:rPr>
          <w:szCs w:val="22"/>
        </w:rPr>
        <w:t>The Human Rights of all relevant parties have been duly considered</w:t>
      </w:r>
      <w:r w:rsidR="00514D39" w:rsidRPr="00383B03">
        <w:rPr>
          <w:szCs w:val="22"/>
        </w:rPr>
        <w:t xml:space="preserve"> and a record of </w:t>
      </w:r>
      <w:r w:rsidR="00EB3196" w:rsidRPr="00383B03">
        <w:rPr>
          <w:szCs w:val="22"/>
        </w:rPr>
        <w:t>these considerations</w:t>
      </w:r>
      <w:r w:rsidR="00514D39" w:rsidRPr="00383B03">
        <w:rPr>
          <w:szCs w:val="22"/>
        </w:rPr>
        <w:t xml:space="preserve"> has been made</w:t>
      </w:r>
      <w:r w:rsidR="008F3801">
        <w:rPr>
          <w:szCs w:val="22"/>
        </w:rPr>
        <w:t xml:space="preserve"> </w:t>
      </w:r>
    </w:p>
    <w:p w14:paraId="5755F595" w14:textId="77777777" w:rsidR="00744BCE" w:rsidRDefault="00626AF7" w:rsidP="008F3801">
      <w:pPr>
        <w:numPr>
          <w:ilvl w:val="0"/>
          <w:numId w:val="16"/>
        </w:numPr>
        <w:rPr>
          <w:szCs w:val="22"/>
        </w:rPr>
      </w:pPr>
      <w:r w:rsidRPr="00383B03">
        <w:rPr>
          <w:szCs w:val="22"/>
        </w:rPr>
        <w:t xml:space="preserve">I have considered offering representations and, where representations have been made, I have taken them into account. </w:t>
      </w:r>
    </w:p>
    <w:p w14:paraId="17BB3677" w14:textId="09FC572B" w:rsidR="00626AF7" w:rsidRPr="00383B03" w:rsidRDefault="00744BCE" w:rsidP="00744BCE">
      <w:pPr>
        <w:ind w:left="360"/>
        <w:rPr>
          <w:szCs w:val="22"/>
        </w:rPr>
      </w:pPr>
      <w:r>
        <w:rPr>
          <w:szCs w:val="22"/>
        </w:rPr>
        <w:t xml:space="preserve">A </w:t>
      </w:r>
      <w:r w:rsidR="00597D74">
        <w:rPr>
          <w:szCs w:val="22"/>
        </w:rPr>
        <w:t>rationale</w:t>
      </w:r>
      <w:r>
        <w:rPr>
          <w:szCs w:val="22"/>
        </w:rPr>
        <w:t xml:space="preserve"> supporting</w:t>
      </w:r>
      <w:r w:rsidR="00112EED">
        <w:rPr>
          <w:szCs w:val="22"/>
        </w:rPr>
        <w:t xml:space="preserve"> how and why</w:t>
      </w:r>
      <w:r>
        <w:rPr>
          <w:szCs w:val="22"/>
        </w:rPr>
        <w:t xml:space="preserve"> the above conclusions has been made below:</w:t>
      </w:r>
    </w:p>
    <w:p w14:paraId="04253339" w14:textId="77777777" w:rsidR="004F6E66" w:rsidRDefault="004F6E66" w:rsidP="004F6E66">
      <w:pPr>
        <w:rPr>
          <w:rFonts w:ascii="Franklin Gothic Book" w:hAnsi="Franklin Gothic Book"/>
          <w:szCs w:val="22"/>
        </w:rPr>
      </w:pPr>
    </w:p>
    <w:p w14:paraId="222AC9D5" w14:textId="77777777" w:rsidR="00EB3196" w:rsidRPr="00D833D0" w:rsidRDefault="00EB3196" w:rsidP="004F6E66">
      <w:pPr>
        <w:rPr>
          <w:b/>
          <w:szCs w:val="22"/>
        </w:rPr>
      </w:pPr>
      <w:r w:rsidRPr="00D833D0">
        <w:rPr>
          <w:b/>
          <w:szCs w:val="22"/>
        </w:rPr>
        <w:t xml:space="preserve">Your attention is drawn to the statutory guidance to Chief Officers of police on providing information for inclusion in Enhanced </w:t>
      </w:r>
      <w:r w:rsidR="008143C1" w:rsidRPr="00D833D0">
        <w:rPr>
          <w:b/>
          <w:szCs w:val="22"/>
        </w:rPr>
        <w:t xml:space="preserve">Disclosure and Barring Service </w:t>
      </w:r>
      <w:r w:rsidRPr="00D833D0">
        <w:rPr>
          <w:b/>
          <w:szCs w:val="22"/>
        </w:rPr>
        <w:t>Certificates, issued by the Secretary of State.</w:t>
      </w:r>
    </w:p>
    <w:p w14:paraId="5E8DA5BA" w14:textId="77777777" w:rsidR="003B64C1" w:rsidRDefault="003B64C1" w:rsidP="003B64C1"/>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gridCol w:w="284"/>
      </w:tblGrid>
      <w:tr w:rsidR="003B64C1" w14:paraId="657EF988" w14:textId="77777777" w:rsidTr="008F3801">
        <w:trPr>
          <w:gridAfter w:val="1"/>
          <w:wAfter w:w="284" w:type="dxa"/>
          <w:trHeight w:val="6740"/>
        </w:trPr>
        <w:tc>
          <w:tcPr>
            <w:tcW w:w="9322" w:type="dxa"/>
            <w:tcMar>
              <w:top w:w="57" w:type="dxa"/>
            </w:tcMar>
          </w:tcPr>
          <w:p w14:paraId="7B1BB6FE" w14:textId="77777777" w:rsidR="003B64C1" w:rsidRPr="009E684B" w:rsidRDefault="009E684B" w:rsidP="00BB50A7">
            <w:pPr>
              <w:rPr>
                <w:b/>
                <w:color w:val="FF0000"/>
                <w:sz w:val="20"/>
                <w:szCs w:val="22"/>
              </w:rPr>
            </w:pPr>
            <w:r w:rsidRPr="009E684B">
              <w:rPr>
                <w:b/>
                <w:color w:val="FF0000"/>
                <w:sz w:val="20"/>
                <w:szCs w:val="22"/>
              </w:rPr>
              <w:t xml:space="preserve">* </w:t>
            </w:r>
            <w:r w:rsidR="003B64C1" w:rsidRPr="009E684B">
              <w:rPr>
                <w:b/>
                <w:color w:val="FF0000"/>
                <w:sz w:val="20"/>
                <w:szCs w:val="22"/>
              </w:rPr>
              <w:t>Use this box to record your rationale for disclosure</w:t>
            </w:r>
            <w:r>
              <w:rPr>
                <w:b/>
                <w:color w:val="FF0000"/>
                <w:sz w:val="20"/>
                <w:szCs w:val="22"/>
              </w:rPr>
              <w:t>/non-disclosure</w:t>
            </w:r>
            <w:r w:rsidR="003B64C1" w:rsidRPr="009E684B">
              <w:rPr>
                <w:b/>
                <w:color w:val="FF0000"/>
                <w:sz w:val="20"/>
                <w:szCs w:val="22"/>
              </w:rPr>
              <w:t xml:space="preserve"> of information. Your rationale should cover </w:t>
            </w:r>
            <w:r w:rsidR="003B64C1" w:rsidRPr="009E684B">
              <w:rPr>
                <w:b/>
                <w:color w:val="FF0000"/>
                <w:sz w:val="20"/>
                <w:szCs w:val="22"/>
                <w:u w:val="single"/>
              </w:rPr>
              <w:t>all</w:t>
            </w:r>
            <w:r w:rsidR="003B64C1" w:rsidRPr="009E684B">
              <w:rPr>
                <w:b/>
                <w:color w:val="FF0000"/>
                <w:sz w:val="20"/>
                <w:szCs w:val="22"/>
              </w:rPr>
              <w:t xml:space="preserve"> of the considerations described above that are applicable to this particular application. </w:t>
            </w:r>
          </w:p>
          <w:p w14:paraId="71483A16" w14:textId="77777777" w:rsidR="003B64C1" w:rsidRPr="009E684B" w:rsidRDefault="003B64C1" w:rsidP="00BB50A7">
            <w:pPr>
              <w:rPr>
                <w:b/>
                <w:color w:val="FF0000"/>
                <w:sz w:val="20"/>
                <w:szCs w:val="22"/>
              </w:rPr>
            </w:pPr>
            <w:r w:rsidRPr="009E684B">
              <w:rPr>
                <w:b/>
                <w:color w:val="FF0000"/>
                <w:sz w:val="20"/>
                <w:szCs w:val="22"/>
              </w:rPr>
              <w:t xml:space="preserve">Your rationale should clearly record the thought process engaged during your decision-making - how/why you reached your conclusions and how/why you reached your final </w:t>
            </w:r>
            <w:r w:rsidR="009E684B">
              <w:rPr>
                <w:b/>
                <w:color w:val="FF0000"/>
                <w:sz w:val="20"/>
                <w:szCs w:val="22"/>
              </w:rPr>
              <w:t>decision</w:t>
            </w:r>
            <w:r w:rsidRPr="009E684B">
              <w:rPr>
                <w:b/>
                <w:color w:val="FF0000"/>
                <w:sz w:val="20"/>
                <w:szCs w:val="22"/>
              </w:rPr>
              <w:t>:</w:t>
            </w:r>
          </w:p>
          <w:p w14:paraId="7AE95C18" w14:textId="77777777" w:rsidR="003B64C1" w:rsidRDefault="003B64C1" w:rsidP="00BB50A7"/>
        </w:tc>
      </w:tr>
      <w:tr w:rsidR="004F6E66" w:rsidRPr="00843440" w14:paraId="69E1F114" w14:textId="77777777" w:rsidTr="009D5349">
        <w:trPr>
          <w:trHeight w:val="1696"/>
        </w:trPr>
        <w:tc>
          <w:tcPr>
            <w:tcW w:w="9606" w:type="dxa"/>
            <w:gridSpan w:val="2"/>
            <w:shd w:val="clear" w:color="auto" w:fill="E6E6E6"/>
          </w:tcPr>
          <w:p w14:paraId="5337B723" w14:textId="77777777" w:rsidR="004F6E66" w:rsidRPr="004A4368" w:rsidRDefault="00EB3196" w:rsidP="004F6E66">
            <w:pPr>
              <w:rPr>
                <w:rFonts w:ascii="Franklin Gothic Book" w:hAnsi="Franklin Gothic Book"/>
                <w:b/>
              </w:rPr>
            </w:pPr>
            <w:r>
              <w:lastRenderedPageBreak/>
              <w:br w:type="page"/>
            </w:r>
            <w:r w:rsidR="004F6E66" w:rsidRPr="004A4368">
              <w:rPr>
                <w:rFonts w:ascii="Franklin Gothic Book" w:hAnsi="Franklin Gothic Book"/>
                <w:b/>
              </w:rPr>
              <w:t>Final Disclosure Text</w:t>
            </w:r>
            <w:r w:rsidR="005B6B48">
              <w:rPr>
                <w:rFonts w:ascii="Franklin Gothic Book" w:hAnsi="Franklin Gothic Book"/>
                <w:b/>
              </w:rPr>
              <w:t xml:space="preserve"> </w:t>
            </w:r>
          </w:p>
          <w:p w14:paraId="1B79A6AA" w14:textId="77777777" w:rsidR="004F6E66" w:rsidRPr="004A4368" w:rsidRDefault="004F6E66" w:rsidP="004F6E66">
            <w:pPr>
              <w:rPr>
                <w:rFonts w:ascii="Franklin Gothic Book" w:hAnsi="Franklin Gothic Book"/>
                <w:b/>
              </w:rPr>
            </w:pPr>
            <w:r w:rsidRPr="004A4368">
              <w:rPr>
                <w:rFonts w:ascii="Franklin Gothic Book" w:hAnsi="Franklin Gothic Book"/>
              </w:rPr>
              <w:t xml:space="preserve">Do not complete this section if your </w:t>
            </w:r>
            <w:r w:rsidRPr="004A4368">
              <w:rPr>
                <w:rFonts w:ascii="Franklin Gothic Book" w:hAnsi="Franklin Gothic Book"/>
                <w:b/>
              </w:rPr>
              <w:t>Final Decision Reached</w:t>
            </w:r>
            <w:r w:rsidRPr="004A4368">
              <w:rPr>
                <w:rFonts w:ascii="Franklin Gothic Book" w:hAnsi="Franklin Gothic Book"/>
              </w:rPr>
              <w:t xml:space="preserve"> is </w:t>
            </w:r>
            <w:r w:rsidRPr="004A4368">
              <w:rPr>
                <w:rFonts w:ascii="Franklin Gothic Book" w:hAnsi="Franklin Gothic Book"/>
                <w:b/>
              </w:rPr>
              <w:t>‘Do Not Disclose’</w:t>
            </w:r>
            <w:r w:rsidR="00EC1B71" w:rsidRPr="004A4368">
              <w:rPr>
                <w:rFonts w:ascii="Franklin Gothic Book" w:hAnsi="Franklin Gothic Book"/>
                <w:b/>
              </w:rPr>
              <w:t>.</w:t>
            </w:r>
          </w:p>
          <w:p w14:paraId="24FB7F48" w14:textId="77777777" w:rsidR="00EC1B71" w:rsidRPr="008F3801" w:rsidRDefault="00EC1B71" w:rsidP="004F6E66">
            <w:pPr>
              <w:rPr>
                <w:rFonts w:ascii="Franklin Gothic Book" w:hAnsi="Franklin Gothic Book"/>
              </w:rPr>
            </w:pPr>
            <w:r w:rsidRPr="008F3801">
              <w:rPr>
                <w:rFonts w:ascii="Franklin Gothic Book" w:hAnsi="Franklin Gothic Book"/>
              </w:rPr>
              <w:t>This section is to record the text that the Chief Officer/Delegate has decided to disclose</w:t>
            </w:r>
            <w:r w:rsidR="005B6B48" w:rsidRPr="008F3801">
              <w:rPr>
                <w:rFonts w:ascii="Franklin Gothic Book" w:hAnsi="Franklin Gothic Book"/>
              </w:rPr>
              <w:t xml:space="preserve"> as Approved Information, on the face of the Disclosure Certificate, relevant to the </w:t>
            </w:r>
            <w:r w:rsidR="00744BCE">
              <w:rPr>
                <w:rFonts w:ascii="Franklin Gothic Book" w:hAnsi="Franklin Gothic Book"/>
              </w:rPr>
              <w:t>workforce</w:t>
            </w:r>
            <w:r w:rsidR="005B6B48" w:rsidRPr="008F3801">
              <w:rPr>
                <w:rFonts w:ascii="Franklin Gothic Book" w:hAnsi="Franklin Gothic Book"/>
              </w:rPr>
              <w:t>(s) applied for</w:t>
            </w:r>
            <w:r w:rsidR="00EB3196" w:rsidRPr="008F3801">
              <w:rPr>
                <w:rFonts w:ascii="Franklin Gothic Book" w:hAnsi="Franklin Gothic Book"/>
              </w:rPr>
              <w:t>.</w:t>
            </w:r>
          </w:p>
          <w:p w14:paraId="5F4EB77C" w14:textId="77777777" w:rsidR="009D5349" w:rsidRPr="00843440" w:rsidRDefault="00EC1B71" w:rsidP="009D5349">
            <w:r w:rsidRPr="004A4368">
              <w:rPr>
                <w:rFonts w:ascii="Franklin Gothic Book" w:hAnsi="Franklin Gothic Book"/>
              </w:rPr>
              <w:t xml:space="preserve">Any information that </w:t>
            </w:r>
            <w:r w:rsidR="001807B8">
              <w:rPr>
                <w:rFonts w:ascii="Franklin Gothic Book" w:hAnsi="Franklin Gothic Book"/>
              </w:rPr>
              <w:t>is to</w:t>
            </w:r>
            <w:r w:rsidRPr="004A4368">
              <w:rPr>
                <w:rFonts w:ascii="Franklin Gothic Book" w:hAnsi="Franklin Gothic Book"/>
              </w:rPr>
              <w:t xml:space="preserve"> be disclosed via the </w:t>
            </w:r>
            <w:r w:rsidR="000871C5">
              <w:rPr>
                <w:rFonts w:ascii="Franklin Gothic Book" w:hAnsi="Franklin Gothic Book"/>
              </w:rPr>
              <w:t>police powers</w:t>
            </w:r>
            <w:r w:rsidRPr="004A4368">
              <w:rPr>
                <w:rFonts w:ascii="Franklin Gothic Book" w:hAnsi="Franklin Gothic Book"/>
              </w:rPr>
              <w:t xml:space="preserve"> route should be </w:t>
            </w:r>
            <w:r w:rsidRPr="001807B8">
              <w:rPr>
                <w:rFonts w:ascii="Franklin Gothic Book" w:hAnsi="Franklin Gothic Book"/>
                <w:b/>
              </w:rPr>
              <w:t>clearly marked and separated</w:t>
            </w:r>
            <w:r w:rsidRPr="004A4368">
              <w:rPr>
                <w:rFonts w:ascii="Franklin Gothic Book" w:hAnsi="Franklin Gothic Book"/>
              </w:rPr>
              <w:t xml:space="preserve"> from the Approved Information</w:t>
            </w:r>
            <w:r w:rsidR="00EB3196">
              <w:rPr>
                <w:rFonts w:ascii="Franklin Gothic Book" w:hAnsi="Franklin Gothic Book"/>
              </w:rPr>
              <w:t xml:space="preserve"> that will be provided to the </w:t>
            </w:r>
            <w:r w:rsidR="008143C1" w:rsidRPr="008F3801">
              <w:rPr>
                <w:rFonts w:ascii="Franklin Gothic Book" w:hAnsi="Franklin Gothic Book"/>
              </w:rPr>
              <w:t>DBS</w:t>
            </w:r>
            <w:r w:rsidR="005B6B48" w:rsidRPr="008F3801">
              <w:rPr>
                <w:rFonts w:ascii="Franklin Gothic Book" w:hAnsi="Franklin Gothic Book"/>
              </w:rPr>
              <w:t xml:space="preserve"> Disclosure Arm</w:t>
            </w:r>
            <w:r w:rsidRPr="005B6B48">
              <w:rPr>
                <w:rFonts w:ascii="Franklin Gothic Book" w:hAnsi="Franklin Gothic Book"/>
                <w:color w:val="365F91"/>
              </w:rPr>
              <w:t>.</w:t>
            </w:r>
          </w:p>
        </w:tc>
      </w:tr>
      <w:tr w:rsidR="004F6E66" w14:paraId="22741933" w14:textId="77777777" w:rsidTr="00383B03">
        <w:trPr>
          <w:trHeight w:val="8721"/>
        </w:trPr>
        <w:tc>
          <w:tcPr>
            <w:tcW w:w="9606" w:type="dxa"/>
            <w:gridSpan w:val="2"/>
          </w:tcPr>
          <w:p w14:paraId="1BEA6EB9" w14:textId="77777777" w:rsidR="004F6E66" w:rsidRDefault="004F6E66" w:rsidP="00EB3196">
            <w:pPr>
              <w:spacing w:before="120"/>
              <w:rPr>
                <w:rFonts w:ascii="Franklin Gothic Book" w:hAnsi="Franklin Gothic Book"/>
                <w:b/>
                <w:szCs w:val="22"/>
              </w:rPr>
            </w:pPr>
            <w:r w:rsidRPr="004A4368">
              <w:rPr>
                <w:rFonts w:ascii="Franklin Gothic Book" w:hAnsi="Franklin Gothic Book"/>
                <w:b/>
                <w:szCs w:val="22"/>
                <w:u w:val="single"/>
              </w:rPr>
              <w:t xml:space="preserve">Final </w:t>
            </w:r>
            <w:r w:rsidR="00EB3196">
              <w:rPr>
                <w:rFonts w:ascii="Franklin Gothic Book" w:hAnsi="Franklin Gothic Book"/>
                <w:b/>
                <w:szCs w:val="22"/>
                <w:u w:val="single"/>
              </w:rPr>
              <w:t xml:space="preserve">6c </w:t>
            </w:r>
            <w:r w:rsidRPr="004A4368">
              <w:rPr>
                <w:rFonts w:ascii="Franklin Gothic Book" w:hAnsi="Franklin Gothic Book"/>
                <w:b/>
                <w:szCs w:val="22"/>
                <w:u w:val="single"/>
              </w:rPr>
              <w:t>Text</w:t>
            </w:r>
            <w:r w:rsidR="00123001">
              <w:rPr>
                <w:rFonts w:ascii="Franklin Gothic Book" w:hAnsi="Franklin Gothic Book"/>
                <w:b/>
                <w:szCs w:val="22"/>
                <w:u w:val="single"/>
              </w:rPr>
              <w:t xml:space="preserve"> </w:t>
            </w:r>
            <w:r w:rsidR="00123001" w:rsidRPr="00123001">
              <w:rPr>
                <w:rFonts w:ascii="Franklin Gothic Book" w:hAnsi="Franklin Gothic Book"/>
                <w:b/>
                <w:szCs w:val="22"/>
              </w:rPr>
              <w:t>–</w:t>
            </w:r>
            <w:r w:rsidR="00123001">
              <w:rPr>
                <w:rFonts w:ascii="Franklin Gothic Book" w:hAnsi="Franklin Gothic Book"/>
                <w:b/>
                <w:szCs w:val="22"/>
              </w:rPr>
              <w:t xml:space="preserve"> </w:t>
            </w:r>
            <w:r w:rsidR="00EB3196">
              <w:rPr>
                <w:rFonts w:ascii="Franklin Gothic Book" w:hAnsi="Franklin Gothic Book"/>
                <w:b/>
                <w:szCs w:val="22"/>
              </w:rPr>
              <w:t xml:space="preserve">please refer to the QAF </w:t>
            </w:r>
            <w:r w:rsidR="00EB3196" w:rsidRPr="00EB3196">
              <w:rPr>
                <w:rFonts w:ascii="Franklin Gothic Book" w:hAnsi="Franklin Gothic Book"/>
                <w:b/>
                <w:i/>
                <w:szCs w:val="22"/>
              </w:rPr>
              <w:t>“GD2 Disclosure Text Guidance”</w:t>
            </w:r>
            <w:r w:rsidR="00EB3196">
              <w:rPr>
                <w:rFonts w:ascii="Franklin Gothic Book" w:hAnsi="Franklin Gothic Book"/>
                <w:b/>
                <w:szCs w:val="22"/>
              </w:rPr>
              <w:t xml:space="preserve"> incorporating Rec 6c</w:t>
            </w:r>
          </w:p>
          <w:p w14:paraId="0BA67C9D" w14:textId="77777777" w:rsidR="00EB3196" w:rsidRPr="004A4368" w:rsidRDefault="00EB3196" w:rsidP="004F6E66">
            <w:pPr>
              <w:rPr>
                <w:rFonts w:ascii="Franklin Gothic Book" w:hAnsi="Franklin Gothic Book"/>
                <w:b/>
                <w:szCs w:val="22"/>
                <w:u w:val="single"/>
              </w:rPr>
            </w:pPr>
          </w:p>
          <w:p w14:paraId="0D073881" w14:textId="77777777" w:rsidR="00EB3196" w:rsidRDefault="00EB3196" w:rsidP="004A4368">
            <w:pPr>
              <w:spacing w:after="120"/>
              <w:rPr>
                <w:rFonts w:ascii="Arial" w:hAnsi="Arial" w:cs="Arial"/>
                <w:b/>
                <w:sz w:val="20"/>
              </w:rPr>
            </w:pPr>
          </w:p>
          <w:p w14:paraId="011D727C" w14:textId="43990A4C" w:rsidR="00A54EB4" w:rsidRPr="003F2257" w:rsidRDefault="00A54EB4" w:rsidP="00A54EB4">
            <w:pPr>
              <w:spacing w:after="120"/>
              <w:rPr>
                <w:rFonts w:ascii="Arial" w:hAnsi="Arial" w:cs="Arial"/>
                <w:b/>
                <w:bCs/>
                <w:sz w:val="20"/>
              </w:rPr>
            </w:pPr>
            <w:r w:rsidRPr="00EB3196">
              <w:rPr>
                <w:rFonts w:ascii="Arial" w:hAnsi="Arial" w:cs="Arial"/>
                <w:b/>
                <w:sz w:val="20"/>
              </w:rPr>
              <w:t>1a)</w:t>
            </w:r>
            <w:r>
              <w:rPr>
                <w:rFonts w:ascii="Arial" w:hAnsi="Arial" w:cs="Arial"/>
                <w:sz w:val="20"/>
              </w:rPr>
              <w:t xml:space="preserve"> </w:t>
            </w:r>
            <w:r w:rsidRPr="00343C81">
              <w:rPr>
                <w:rFonts w:ascii="Arial" w:hAnsi="Arial" w:cs="Arial"/>
                <w:color w:val="FF0000"/>
                <w:sz w:val="20"/>
              </w:rPr>
              <w:t>[</w:t>
            </w:r>
            <w:r w:rsidRPr="00343C81">
              <w:rPr>
                <w:rFonts w:ascii="Arial" w:hAnsi="Arial" w:cs="Arial"/>
                <w:i/>
                <w:color w:val="FF0000"/>
                <w:sz w:val="20"/>
              </w:rPr>
              <w:t>Insert name of Force</w:t>
            </w:r>
            <w:r w:rsidRPr="00343C81">
              <w:rPr>
                <w:rFonts w:ascii="Arial" w:hAnsi="Arial" w:cs="Arial"/>
                <w:color w:val="FF0000"/>
                <w:sz w:val="20"/>
              </w:rPr>
              <w:t>]</w:t>
            </w:r>
            <w:r w:rsidRPr="00343C81">
              <w:rPr>
                <w:rFonts w:ascii="Arial" w:hAnsi="Arial" w:cs="Arial"/>
                <w:sz w:val="20"/>
              </w:rPr>
              <w:t xml:space="preserve"> holds the following information which is </w:t>
            </w:r>
            <w:r>
              <w:rPr>
                <w:rFonts w:ascii="Arial" w:hAnsi="Arial" w:cs="Arial"/>
                <w:sz w:val="20"/>
              </w:rPr>
              <w:t>believed</w:t>
            </w:r>
            <w:r w:rsidRPr="00343C81">
              <w:rPr>
                <w:rFonts w:ascii="Arial" w:hAnsi="Arial" w:cs="Arial"/>
                <w:sz w:val="20"/>
              </w:rPr>
              <w:t xml:space="preserve"> to</w:t>
            </w:r>
            <w:r>
              <w:rPr>
                <w:rFonts w:ascii="Arial" w:hAnsi="Arial" w:cs="Arial"/>
                <w:sz w:val="20"/>
              </w:rPr>
              <w:t xml:space="preserve"> be relevant to the application </w:t>
            </w:r>
            <w:r w:rsidRPr="00343C81">
              <w:rPr>
                <w:rFonts w:ascii="Arial" w:hAnsi="Arial" w:cs="Arial"/>
                <w:sz w:val="20"/>
              </w:rPr>
              <w:t xml:space="preserve">of </w:t>
            </w:r>
            <w:r w:rsidRPr="00343C81">
              <w:rPr>
                <w:rFonts w:ascii="Arial" w:hAnsi="Arial" w:cs="Arial"/>
                <w:color w:val="FF0000"/>
                <w:sz w:val="20"/>
              </w:rPr>
              <w:t>[</w:t>
            </w:r>
            <w:r w:rsidRPr="00343C81">
              <w:rPr>
                <w:rFonts w:ascii="Arial" w:hAnsi="Arial" w:cs="Arial"/>
                <w:i/>
                <w:color w:val="FF0000"/>
                <w:sz w:val="20"/>
              </w:rPr>
              <w:t>Insert full name</w:t>
            </w:r>
            <w:r w:rsidRPr="00343C81">
              <w:rPr>
                <w:rFonts w:ascii="Arial" w:hAnsi="Arial" w:cs="Arial"/>
                <w:color w:val="FF0000"/>
                <w:sz w:val="20"/>
              </w:rPr>
              <w:t>]</w:t>
            </w:r>
            <w:r w:rsidRPr="00343C81">
              <w:rPr>
                <w:rFonts w:ascii="Arial" w:hAnsi="Arial" w:cs="Arial"/>
                <w:sz w:val="20"/>
              </w:rPr>
              <w:t>, b</w:t>
            </w:r>
            <w:r>
              <w:rPr>
                <w:rFonts w:ascii="Arial" w:hAnsi="Arial" w:cs="Arial"/>
                <w:sz w:val="20"/>
              </w:rPr>
              <w:t>orn</w:t>
            </w:r>
            <w:r w:rsidRPr="00343C81">
              <w:rPr>
                <w:rFonts w:ascii="Arial" w:hAnsi="Arial" w:cs="Arial"/>
                <w:sz w:val="20"/>
              </w:rPr>
              <w:t xml:space="preserve"> </w:t>
            </w:r>
            <w:r w:rsidRPr="00343C81">
              <w:rPr>
                <w:rFonts w:ascii="Arial" w:hAnsi="Arial" w:cs="Arial"/>
                <w:color w:val="FF0000"/>
                <w:sz w:val="20"/>
              </w:rPr>
              <w:t>[</w:t>
            </w:r>
            <w:r w:rsidRPr="00343C81">
              <w:rPr>
                <w:rFonts w:ascii="Arial" w:hAnsi="Arial" w:cs="Arial"/>
                <w:i/>
                <w:color w:val="FF0000"/>
                <w:sz w:val="20"/>
              </w:rPr>
              <w:t>insert date of birth</w:t>
            </w:r>
            <w:r w:rsidRPr="00343C81">
              <w:rPr>
                <w:rFonts w:ascii="Arial" w:hAnsi="Arial" w:cs="Arial"/>
                <w:color w:val="FF0000"/>
                <w:sz w:val="20"/>
              </w:rPr>
              <w:t>]</w:t>
            </w:r>
            <w:r w:rsidRPr="00343C81">
              <w:rPr>
                <w:rFonts w:ascii="Arial" w:hAnsi="Arial" w:cs="Arial"/>
                <w:sz w:val="20"/>
              </w:rPr>
              <w:t xml:space="preserve">, for </w:t>
            </w:r>
            <w:r w:rsidRPr="00343C81">
              <w:rPr>
                <w:rFonts w:ascii="Arial" w:hAnsi="Arial" w:cs="Arial"/>
                <w:color w:val="FF0000"/>
                <w:sz w:val="20"/>
              </w:rPr>
              <w:t>[</w:t>
            </w:r>
            <w:r w:rsidRPr="00343C81">
              <w:rPr>
                <w:rFonts w:ascii="Arial" w:hAnsi="Arial" w:cs="Arial"/>
                <w:i/>
                <w:iCs/>
                <w:color w:val="FF0000"/>
                <w:sz w:val="20"/>
              </w:rPr>
              <w:t>insert</w:t>
            </w:r>
            <w:r>
              <w:rPr>
                <w:rFonts w:ascii="Arial" w:hAnsi="Arial" w:cs="Arial"/>
                <w:i/>
                <w:iCs/>
                <w:color w:val="FF0000"/>
                <w:sz w:val="20"/>
              </w:rPr>
              <w:t xml:space="preserve"> post / </w:t>
            </w:r>
            <w:r w:rsidRPr="00343C81">
              <w:rPr>
                <w:rFonts w:ascii="Arial" w:hAnsi="Arial" w:cs="Arial"/>
                <w:i/>
                <w:iCs/>
                <w:color w:val="FF0000"/>
                <w:sz w:val="20"/>
              </w:rPr>
              <w:t>workforce</w:t>
            </w:r>
            <w:r>
              <w:rPr>
                <w:rFonts w:ascii="Arial" w:hAnsi="Arial" w:cs="Arial"/>
                <w:i/>
                <w:iCs/>
                <w:color w:val="FF0000"/>
                <w:sz w:val="20"/>
              </w:rPr>
              <w:t xml:space="preserve">] </w:t>
            </w:r>
            <w:r w:rsidRPr="00343C81">
              <w:rPr>
                <w:rFonts w:ascii="Arial" w:hAnsi="Arial" w:cs="Arial"/>
                <w:i/>
                <w:iCs/>
                <w:color w:val="FF0000"/>
                <w:sz w:val="20"/>
              </w:rPr>
              <w:t xml:space="preserve"> </w:t>
            </w:r>
          </w:p>
          <w:p w14:paraId="61BDB225" w14:textId="77777777" w:rsidR="00A54EB4" w:rsidRDefault="00A54EB4" w:rsidP="00A54EB4">
            <w:pPr>
              <w:spacing w:before="120"/>
              <w:rPr>
                <w:rFonts w:ascii="Arial" w:hAnsi="Arial" w:cs="Arial"/>
                <w:color w:val="FF0000"/>
                <w:sz w:val="20"/>
              </w:rPr>
            </w:pPr>
            <w:r w:rsidRPr="00EB3196">
              <w:rPr>
                <w:rFonts w:ascii="Arial" w:hAnsi="Arial" w:cs="Arial"/>
                <w:b/>
                <w:sz w:val="20"/>
              </w:rPr>
              <w:t>1b)</w:t>
            </w:r>
            <w:r>
              <w:rPr>
                <w:rFonts w:ascii="Arial" w:hAnsi="Arial" w:cs="Arial"/>
                <w:sz w:val="20"/>
              </w:rPr>
              <w:t xml:space="preserve"> </w:t>
            </w:r>
            <w:r w:rsidRPr="00191D08">
              <w:rPr>
                <w:rFonts w:ascii="Arial" w:hAnsi="Arial" w:cs="Arial"/>
                <w:sz w:val="20"/>
              </w:rPr>
              <w:t>“</w:t>
            </w:r>
            <w:r w:rsidRPr="00191D08">
              <w:rPr>
                <w:rFonts w:ascii="Arial" w:hAnsi="Arial" w:cs="Arial"/>
                <w:color w:val="FF0000"/>
                <w:sz w:val="20"/>
              </w:rPr>
              <w:t>[</w:t>
            </w:r>
            <w:r w:rsidRPr="00191D08">
              <w:rPr>
                <w:rFonts w:ascii="Arial" w:hAnsi="Arial" w:cs="Arial"/>
                <w:i/>
                <w:color w:val="FF0000"/>
                <w:sz w:val="20"/>
              </w:rPr>
              <w:t>insert name of force</w:t>
            </w:r>
            <w:r w:rsidRPr="00191D08">
              <w:rPr>
                <w:rFonts w:ascii="Arial" w:hAnsi="Arial" w:cs="Arial"/>
                <w:color w:val="FF0000"/>
                <w:sz w:val="20"/>
              </w:rPr>
              <w:t>]</w:t>
            </w:r>
            <w:r w:rsidRPr="00191D08">
              <w:rPr>
                <w:rFonts w:ascii="Arial" w:hAnsi="Arial" w:cs="Arial"/>
                <w:sz w:val="20"/>
              </w:rPr>
              <w:t xml:space="preserve"> hold</w:t>
            </w:r>
            <w:r w:rsidRPr="00191D08">
              <w:rPr>
                <w:rFonts w:ascii="Arial" w:hAnsi="Arial" w:cs="Arial"/>
                <w:color w:val="FF0000"/>
                <w:sz w:val="20"/>
              </w:rPr>
              <w:t xml:space="preserve"> </w:t>
            </w:r>
            <w:r w:rsidRPr="002E0AC9">
              <w:rPr>
                <w:rFonts w:ascii="Arial" w:hAnsi="Arial" w:cs="Arial"/>
                <w:sz w:val="20"/>
              </w:rPr>
              <w:t>no relevant</w:t>
            </w:r>
            <w:r>
              <w:rPr>
                <w:rFonts w:ascii="Arial" w:hAnsi="Arial" w:cs="Arial"/>
                <w:color w:val="FF0000"/>
                <w:sz w:val="20"/>
              </w:rPr>
              <w:t xml:space="preserve"> </w:t>
            </w:r>
            <w:r w:rsidRPr="00191D08">
              <w:rPr>
                <w:rFonts w:ascii="Arial" w:hAnsi="Arial" w:cs="Arial"/>
                <w:sz w:val="20"/>
              </w:rPr>
              <w:t xml:space="preserve">information concerning </w:t>
            </w:r>
            <w:r w:rsidRPr="00191D08">
              <w:rPr>
                <w:rFonts w:ascii="Arial" w:hAnsi="Arial" w:cs="Arial"/>
                <w:color w:val="FF0000"/>
                <w:sz w:val="20"/>
              </w:rPr>
              <w:t>[</w:t>
            </w:r>
            <w:r>
              <w:rPr>
                <w:rFonts w:ascii="Arial" w:hAnsi="Arial" w:cs="Arial"/>
                <w:i/>
                <w:color w:val="FF0000"/>
                <w:sz w:val="20"/>
              </w:rPr>
              <w:t>insert applicant name</w:t>
            </w:r>
            <w:r>
              <w:rPr>
                <w:rFonts w:ascii="Arial" w:hAnsi="Arial" w:cs="Arial"/>
                <w:color w:val="FF0000"/>
                <w:sz w:val="20"/>
              </w:rPr>
              <w:t xml:space="preserve">] </w:t>
            </w:r>
            <w:r>
              <w:rPr>
                <w:rFonts w:ascii="Arial" w:hAnsi="Arial" w:cs="Arial"/>
                <w:sz w:val="20"/>
              </w:rPr>
              <w:t xml:space="preserve">however we do hold information concerning </w:t>
            </w:r>
            <w:r w:rsidRPr="00191D08">
              <w:rPr>
                <w:rFonts w:ascii="Arial" w:hAnsi="Arial" w:cs="Arial"/>
                <w:color w:val="FF0000"/>
                <w:sz w:val="20"/>
              </w:rPr>
              <w:t>[</w:t>
            </w:r>
            <w:r w:rsidRPr="00191D08">
              <w:rPr>
                <w:rFonts w:ascii="Arial" w:hAnsi="Arial" w:cs="Arial"/>
                <w:i/>
                <w:color w:val="FF0000"/>
                <w:sz w:val="20"/>
              </w:rPr>
              <w:t>insert 3</w:t>
            </w:r>
            <w:r w:rsidRPr="00191D08">
              <w:rPr>
                <w:rFonts w:ascii="Arial" w:hAnsi="Arial" w:cs="Arial"/>
                <w:i/>
                <w:color w:val="FF0000"/>
                <w:sz w:val="20"/>
                <w:vertAlign w:val="superscript"/>
              </w:rPr>
              <w:t>rd</w:t>
            </w:r>
            <w:r w:rsidRPr="00191D08">
              <w:rPr>
                <w:rFonts w:ascii="Arial" w:hAnsi="Arial" w:cs="Arial"/>
                <w:i/>
                <w:color w:val="FF0000"/>
                <w:sz w:val="20"/>
              </w:rPr>
              <w:t xml:space="preserve"> Party name and connection/relationship to applicant]</w:t>
            </w:r>
            <w:r w:rsidRPr="00191D08">
              <w:rPr>
                <w:rFonts w:ascii="Arial" w:hAnsi="Arial" w:cs="Arial"/>
                <w:sz w:val="20"/>
              </w:rPr>
              <w:t xml:space="preserve">, which </w:t>
            </w:r>
            <w:r>
              <w:rPr>
                <w:rFonts w:ascii="Arial" w:hAnsi="Arial" w:cs="Arial"/>
                <w:sz w:val="20"/>
              </w:rPr>
              <w:t>is believed</w:t>
            </w:r>
            <w:r w:rsidRPr="00191D08">
              <w:rPr>
                <w:rFonts w:ascii="Arial" w:hAnsi="Arial" w:cs="Arial"/>
                <w:sz w:val="20"/>
              </w:rPr>
              <w:t xml:space="preserve"> relevant to the application</w:t>
            </w:r>
            <w:r>
              <w:rPr>
                <w:rFonts w:ascii="Arial" w:hAnsi="Arial" w:cs="Arial"/>
                <w:sz w:val="20"/>
              </w:rPr>
              <w:t xml:space="preserve"> as they</w:t>
            </w:r>
            <w:r w:rsidRPr="00191D08">
              <w:rPr>
                <w:rFonts w:ascii="Arial" w:hAnsi="Arial" w:cs="Arial"/>
                <w:color w:val="FF0000"/>
                <w:sz w:val="20"/>
              </w:rPr>
              <w:t xml:space="preserve"> [</w:t>
            </w:r>
            <w:r>
              <w:rPr>
                <w:rFonts w:ascii="Arial" w:hAnsi="Arial" w:cs="Arial"/>
                <w:i/>
                <w:color w:val="FF0000"/>
                <w:sz w:val="20"/>
              </w:rPr>
              <w:t xml:space="preserve">insert brief details of their </w:t>
            </w:r>
            <w:r w:rsidRPr="00191D08">
              <w:rPr>
                <w:rFonts w:ascii="Arial" w:hAnsi="Arial" w:cs="Arial"/>
                <w:i/>
                <w:color w:val="FF0000"/>
                <w:sz w:val="20"/>
              </w:rPr>
              <w:t>access</w:t>
            </w:r>
            <w:r w:rsidRPr="00191D08">
              <w:rPr>
                <w:rFonts w:ascii="Arial" w:hAnsi="Arial" w:cs="Arial"/>
                <w:color w:val="FF0000"/>
                <w:sz w:val="20"/>
              </w:rPr>
              <w:t>]”</w:t>
            </w:r>
            <w:r w:rsidRPr="005229DB">
              <w:rPr>
                <w:rFonts w:ascii="Arial" w:hAnsi="Arial" w:cs="Arial"/>
                <w:sz w:val="20"/>
              </w:rPr>
              <w:t>.</w:t>
            </w:r>
          </w:p>
          <w:p w14:paraId="45683100" w14:textId="77777777" w:rsidR="00A54EB4" w:rsidRPr="00191D08" w:rsidRDefault="00A54EB4" w:rsidP="00A54EB4">
            <w:pPr>
              <w:spacing w:before="120" w:after="120"/>
              <w:jc w:val="center"/>
              <w:rPr>
                <w:rFonts w:ascii="Arial" w:hAnsi="Arial" w:cs="Arial"/>
                <w:sz w:val="20"/>
              </w:rPr>
            </w:pPr>
            <w:r>
              <w:rPr>
                <w:rFonts w:ascii="Arial" w:hAnsi="Arial" w:cs="Arial"/>
                <w:sz w:val="20"/>
              </w:rPr>
              <w:t>or</w:t>
            </w:r>
          </w:p>
          <w:p w14:paraId="492CA018" w14:textId="77777777" w:rsidR="00A54EB4" w:rsidRPr="00191D08" w:rsidRDefault="00A54EB4" w:rsidP="00A54EB4">
            <w:pPr>
              <w:rPr>
                <w:rFonts w:ascii="Arial" w:hAnsi="Arial" w:cs="Arial"/>
                <w:sz w:val="20"/>
              </w:rPr>
            </w:pPr>
            <w:r w:rsidRPr="00EB3196">
              <w:rPr>
                <w:rFonts w:ascii="Arial" w:hAnsi="Arial" w:cs="Arial"/>
                <w:b/>
                <w:sz w:val="20"/>
              </w:rPr>
              <w:t>1b)</w:t>
            </w:r>
            <w:r>
              <w:rPr>
                <w:rFonts w:ascii="Arial" w:hAnsi="Arial" w:cs="Arial"/>
                <w:sz w:val="20"/>
              </w:rPr>
              <w:t xml:space="preserve"> </w:t>
            </w:r>
            <w:r w:rsidRPr="00191D08">
              <w:rPr>
                <w:rFonts w:ascii="Arial" w:hAnsi="Arial" w:cs="Arial"/>
                <w:sz w:val="20"/>
              </w:rPr>
              <w:t>“</w:t>
            </w:r>
            <w:r w:rsidRPr="00191D08">
              <w:rPr>
                <w:rFonts w:ascii="Arial" w:hAnsi="Arial" w:cs="Arial"/>
                <w:color w:val="FF0000"/>
                <w:sz w:val="20"/>
              </w:rPr>
              <w:t>[</w:t>
            </w:r>
            <w:r w:rsidRPr="00191D08">
              <w:rPr>
                <w:rFonts w:ascii="Arial" w:hAnsi="Arial" w:cs="Arial"/>
                <w:i/>
                <w:color w:val="FF0000"/>
                <w:sz w:val="20"/>
              </w:rPr>
              <w:t>insert name of force</w:t>
            </w:r>
            <w:r w:rsidRPr="00191D08">
              <w:rPr>
                <w:rFonts w:ascii="Arial" w:hAnsi="Arial" w:cs="Arial"/>
                <w:color w:val="FF0000"/>
                <w:sz w:val="20"/>
              </w:rPr>
              <w:t>]</w:t>
            </w:r>
            <w:r w:rsidRPr="00191D08">
              <w:rPr>
                <w:rFonts w:ascii="Arial" w:hAnsi="Arial" w:cs="Arial"/>
                <w:sz w:val="20"/>
              </w:rPr>
              <w:t xml:space="preserve"> </w:t>
            </w:r>
            <w:r>
              <w:rPr>
                <w:rFonts w:ascii="Arial" w:hAnsi="Arial" w:cs="Arial"/>
                <w:sz w:val="20"/>
              </w:rPr>
              <w:t xml:space="preserve">also </w:t>
            </w:r>
            <w:r w:rsidRPr="00191D08">
              <w:rPr>
                <w:rFonts w:ascii="Arial" w:hAnsi="Arial" w:cs="Arial"/>
                <w:sz w:val="20"/>
              </w:rPr>
              <w:t>hold</w:t>
            </w:r>
            <w:r w:rsidRPr="00191D08">
              <w:rPr>
                <w:rFonts w:ascii="Arial" w:hAnsi="Arial" w:cs="Arial"/>
                <w:color w:val="FF0000"/>
                <w:sz w:val="20"/>
              </w:rPr>
              <w:t xml:space="preserve"> </w:t>
            </w:r>
            <w:r w:rsidRPr="00191D08">
              <w:rPr>
                <w:rFonts w:ascii="Arial" w:hAnsi="Arial" w:cs="Arial"/>
                <w:sz w:val="20"/>
              </w:rPr>
              <w:t xml:space="preserve">information concerning </w:t>
            </w:r>
            <w:r w:rsidRPr="00191D08">
              <w:rPr>
                <w:rFonts w:ascii="Arial" w:hAnsi="Arial" w:cs="Arial"/>
                <w:color w:val="FF0000"/>
                <w:sz w:val="20"/>
              </w:rPr>
              <w:t>[</w:t>
            </w:r>
            <w:r w:rsidRPr="00191D08">
              <w:rPr>
                <w:rFonts w:ascii="Arial" w:hAnsi="Arial" w:cs="Arial"/>
                <w:i/>
                <w:color w:val="FF0000"/>
                <w:sz w:val="20"/>
              </w:rPr>
              <w:t>insert 3</w:t>
            </w:r>
            <w:r w:rsidRPr="00191D08">
              <w:rPr>
                <w:rFonts w:ascii="Arial" w:hAnsi="Arial" w:cs="Arial"/>
                <w:i/>
                <w:color w:val="FF0000"/>
                <w:sz w:val="20"/>
                <w:vertAlign w:val="superscript"/>
              </w:rPr>
              <w:t>rd</w:t>
            </w:r>
            <w:r w:rsidRPr="00191D08">
              <w:rPr>
                <w:rFonts w:ascii="Arial" w:hAnsi="Arial" w:cs="Arial"/>
                <w:i/>
                <w:color w:val="FF0000"/>
                <w:sz w:val="20"/>
              </w:rPr>
              <w:t xml:space="preserve"> Party name and connection/relationship to applicant]</w:t>
            </w:r>
            <w:r w:rsidRPr="00191D08">
              <w:rPr>
                <w:rFonts w:ascii="Arial" w:hAnsi="Arial" w:cs="Arial"/>
                <w:sz w:val="20"/>
              </w:rPr>
              <w:t xml:space="preserve">, </w:t>
            </w:r>
            <w:r w:rsidRPr="00191D08">
              <w:rPr>
                <w:rFonts w:ascii="Arial" w:hAnsi="Arial" w:cs="Arial"/>
                <w:color w:val="FF0000"/>
                <w:sz w:val="20"/>
              </w:rPr>
              <w:t>[</w:t>
            </w:r>
            <w:r w:rsidRPr="00191D08">
              <w:rPr>
                <w:rFonts w:ascii="Arial" w:hAnsi="Arial" w:cs="Arial"/>
                <w:i/>
                <w:color w:val="FF0000"/>
                <w:sz w:val="20"/>
              </w:rPr>
              <w:t>insert brief details of their access</w:t>
            </w:r>
            <w:r w:rsidRPr="00191D08">
              <w:rPr>
                <w:rFonts w:ascii="Arial" w:hAnsi="Arial" w:cs="Arial"/>
                <w:color w:val="FF0000"/>
                <w:sz w:val="20"/>
              </w:rPr>
              <w:t>]”</w:t>
            </w:r>
            <w:r w:rsidRPr="005229DB">
              <w:rPr>
                <w:rFonts w:ascii="Arial" w:hAnsi="Arial" w:cs="Arial"/>
                <w:sz w:val="20"/>
              </w:rPr>
              <w:t>.</w:t>
            </w:r>
          </w:p>
          <w:p w14:paraId="5006A36A" w14:textId="77777777" w:rsidR="00A54EB4" w:rsidRDefault="00A54EB4" w:rsidP="00A54EB4">
            <w:pPr>
              <w:spacing w:before="240" w:after="240"/>
              <w:rPr>
                <w:rFonts w:ascii="Arial" w:hAnsi="Arial" w:cs="Arial"/>
                <w:b/>
                <w:sz w:val="20"/>
              </w:rPr>
            </w:pPr>
            <w:r w:rsidRPr="00191D08">
              <w:rPr>
                <w:rFonts w:ascii="Arial" w:hAnsi="Arial" w:cs="Arial"/>
                <w:color w:val="0070C0"/>
                <w:sz w:val="20"/>
              </w:rPr>
              <w:t xml:space="preserve">You need to clearly state their relationship or link to the applicant; </w:t>
            </w:r>
            <w:r>
              <w:rPr>
                <w:rFonts w:ascii="Arial" w:hAnsi="Arial" w:cs="Arial"/>
                <w:color w:val="0070C0"/>
                <w:sz w:val="20"/>
              </w:rPr>
              <w:t xml:space="preserve">state </w:t>
            </w:r>
            <w:r w:rsidRPr="00191D08">
              <w:rPr>
                <w:rFonts w:ascii="Arial" w:hAnsi="Arial" w:cs="Arial"/>
                <w:color w:val="0070C0"/>
                <w:sz w:val="20"/>
              </w:rPr>
              <w:t xml:space="preserve">why you </w:t>
            </w:r>
            <w:r>
              <w:rPr>
                <w:rFonts w:ascii="Arial" w:hAnsi="Arial" w:cs="Arial"/>
                <w:color w:val="0070C0"/>
                <w:sz w:val="20"/>
              </w:rPr>
              <w:t>believe</w:t>
            </w:r>
            <w:r w:rsidRPr="00191D08">
              <w:rPr>
                <w:rFonts w:ascii="Arial" w:hAnsi="Arial" w:cs="Arial"/>
                <w:color w:val="0070C0"/>
                <w:sz w:val="20"/>
              </w:rPr>
              <w:t xml:space="preserve"> </w:t>
            </w:r>
            <w:r>
              <w:rPr>
                <w:rFonts w:ascii="Arial" w:hAnsi="Arial" w:cs="Arial"/>
                <w:color w:val="0070C0"/>
                <w:sz w:val="20"/>
              </w:rPr>
              <w:t>the 3</w:t>
            </w:r>
            <w:r w:rsidRPr="00ED672C">
              <w:rPr>
                <w:rFonts w:ascii="Arial" w:hAnsi="Arial" w:cs="Arial"/>
                <w:color w:val="0070C0"/>
                <w:sz w:val="20"/>
                <w:vertAlign w:val="superscript"/>
              </w:rPr>
              <w:t>rd</w:t>
            </w:r>
            <w:r>
              <w:rPr>
                <w:rFonts w:ascii="Arial" w:hAnsi="Arial" w:cs="Arial"/>
                <w:color w:val="0070C0"/>
                <w:sz w:val="20"/>
              </w:rPr>
              <w:t xml:space="preserve"> Party</w:t>
            </w:r>
            <w:r w:rsidRPr="00191D08">
              <w:rPr>
                <w:rFonts w:ascii="Arial" w:hAnsi="Arial" w:cs="Arial"/>
                <w:color w:val="0070C0"/>
                <w:sz w:val="20"/>
              </w:rPr>
              <w:t xml:space="preserve"> will have relevant access</w:t>
            </w:r>
            <w:r>
              <w:rPr>
                <w:rFonts w:ascii="Arial" w:hAnsi="Arial" w:cs="Arial"/>
                <w:color w:val="0070C0"/>
                <w:sz w:val="20"/>
              </w:rPr>
              <w:t>; the risk, of contact, should be at least possible, and by no means fanciful</w:t>
            </w:r>
            <w:r w:rsidRPr="00EB3196">
              <w:rPr>
                <w:rFonts w:ascii="Arial" w:hAnsi="Arial" w:cs="Arial"/>
                <w:b/>
                <w:sz w:val="20"/>
              </w:rPr>
              <w:t xml:space="preserve"> </w:t>
            </w:r>
          </w:p>
          <w:p w14:paraId="29B80C86" w14:textId="77777777" w:rsidR="00A54EB4" w:rsidRPr="00191D08" w:rsidRDefault="00A54EB4" w:rsidP="00A54EB4">
            <w:pPr>
              <w:spacing w:before="240" w:after="240"/>
              <w:rPr>
                <w:rFonts w:ascii="Arial" w:hAnsi="Arial" w:cs="Arial"/>
                <w:sz w:val="20"/>
              </w:rPr>
            </w:pPr>
            <w:r w:rsidRPr="00EB3196">
              <w:rPr>
                <w:rFonts w:ascii="Arial" w:hAnsi="Arial" w:cs="Arial"/>
                <w:b/>
                <w:sz w:val="20"/>
              </w:rPr>
              <w:t>2</w:t>
            </w:r>
            <w:r>
              <w:rPr>
                <w:rFonts w:ascii="Arial" w:hAnsi="Arial" w:cs="Arial"/>
                <w:sz w:val="20"/>
              </w:rPr>
              <w:t>)</w:t>
            </w:r>
            <w:r w:rsidRPr="00191D08">
              <w:rPr>
                <w:rFonts w:ascii="Arial" w:hAnsi="Arial" w:cs="Arial"/>
                <w:sz w:val="20"/>
              </w:rPr>
              <w:t xml:space="preserve"> “The information held by police </w:t>
            </w:r>
            <w:r w:rsidRPr="00191D08">
              <w:rPr>
                <w:rFonts w:ascii="Arial" w:hAnsi="Arial" w:cs="Arial"/>
                <w:color w:val="FF0000"/>
                <w:sz w:val="20"/>
              </w:rPr>
              <w:t>[</w:t>
            </w:r>
            <w:r w:rsidRPr="00191D08">
              <w:rPr>
                <w:rFonts w:ascii="Arial" w:hAnsi="Arial" w:cs="Arial"/>
                <w:i/>
                <w:color w:val="FF0000"/>
                <w:sz w:val="20"/>
              </w:rPr>
              <w:t>insert clear and concise details of the relevant information that you hold</w:t>
            </w:r>
            <w:r w:rsidRPr="00191D08">
              <w:rPr>
                <w:rFonts w:ascii="Arial" w:hAnsi="Arial" w:cs="Arial"/>
                <w:color w:val="FF0000"/>
                <w:sz w:val="20"/>
              </w:rPr>
              <w:t>]”</w:t>
            </w:r>
          </w:p>
          <w:p w14:paraId="14C5438E" w14:textId="77777777" w:rsidR="00A54EB4" w:rsidRPr="00191D08" w:rsidRDefault="00A54EB4" w:rsidP="00A54EB4">
            <w:pPr>
              <w:spacing w:before="120" w:after="120"/>
              <w:rPr>
                <w:rFonts w:ascii="Arial" w:hAnsi="Arial" w:cs="Arial"/>
                <w:color w:val="0070C0"/>
                <w:sz w:val="20"/>
              </w:rPr>
            </w:pPr>
            <w:r>
              <w:rPr>
                <w:rFonts w:ascii="Arial" w:hAnsi="Arial" w:cs="Arial"/>
                <w:color w:val="0070C0"/>
                <w:sz w:val="20"/>
              </w:rPr>
              <w:t>Provide dates; s</w:t>
            </w:r>
            <w:r w:rsidRPr="00191D08">
              <w:rPr>
                <w:rFonts w:ascii="Arial" w:hAnsi="Arial" w:cs="Arial"/>
                <w:color w:val="0070C0"/>
                <w:sz w:val="20"/>
              </w:rPr>
              <w:t xml:space="preserve">tate the nature of the information </w:t>
            </w:r>
            <w:r>
              <w:rPr>
                <w:rFonts w:ascii="Arial" w:hAnsi="Arial" w:cs="Arial"/>
                <w:color w:val="0070C0"/>
                <w:sz w:val="20"/>
              </w:rPr>
              <w:t xml:space="preserve">so that the reader is in no doubt (allegation/background </w:t>
            </w:r>
            <w:r w:rsidRPr="00191D08">
              <w:rPr>
                <w:rFonts w:ascii="Arial" w:hAnsi="Arial" w:cs="Arial"/>
                <w:color w:val="0070C0"/>
                <w:sz w:val="20"/>
              </w:rPr>
              <w:t>to a conviction/background to professional misconduct that was not dealt with by police etc.)</w:t>
            </w:r>
          </w:p>
          <w:p w14:paraId="6EBD4E03" w14:textId="77777777" w:rsidR="00A54EB4" w:rsidRPr="00191D08" w:rsidRDefault="00A54EB4" w:rsidP="00A54EB4">
            <w:pPr>
              <w:spacing w:after="120"/>
              <w:rPr>
                <w:rFonts w:ascii="Arial" w:hAnsi="Arial" w:cs="Arial"/>
                <w:color w:val="0070C0"/>
                <w:sz w:val="20"/>
              </w:rPr>
            </w:pPr>
            <w:r w:rsidRPr="00191D08">
              <w:rPr>
                <w:rFonts w:ascii="Arial" w:hAnsi="Arial" w:cs="Arial"/>
                <w:color w:val="0070C0"/>
                <w:sz w:val="20"/>
              </w:rPr>
              <w:t>Describe the incident</w:t>
            </w:r>
            <w:r>
              <w:rPr>
                <w:rFonts w:ascii="Arial" w:hAnsi="Arial" w:cs="Arial"/>
                <w:color w:val="0070C0"/>
                <w:sz w:val="20"/>
              </w:rPr>
              <w:t>/relevant behaviour</w:t>
            </w:r>
            <w:r w:rsidRPr="00191D08">
              <w:rPr>
                <w:rFonts w:ascii="Arial" w:hAnsi="Arial" w:cs="Arial"/>
                <w:color w:val="0070C0"/>
                <w:sz w:val="20"/>
              </w:rPr>
              <w:t xml:space="preserve"> - be clear and concise</w:t>
            </w:r>
            <w:r>
              <w:rPr>
                <w:rFonts w:ascii="Arial" w:hAnsi="Arial" w:cs="Arial"/>
                <w:color w:val="0070C0"/>
                <w:sz w:val="20"/>
              </w:rPr>
              <w:t>.</w:t>
            </w:r>
          </w:p>
          <w:p w14:paraId="6F66C877" w14:textId="77777777" w:rsidR="00A54EB4" w:rsidRDefault="00A54EB4" w:rsidP="00A54EB4">
            <w:pPr>
              <w:spacing w:after="120"/>
              <w:rPr>
                <w:rFonts w:ascii="Arial" w:hAnsi="Arial" w:cs="Arial"/>
                <w:color w:val="0070C0"/>
                <w:sz w:val="20"/>
              </w:rPr>
            </w:pPr>
            <w:r w:rsidRPr="00191D08">
              <w:rPr>
                <w:rFonts w:ascii="Arial" w:hAnsi="Arial" w:cs="Arial"/>
                <w:color w:val="0070C0"/>
                <w:sz w:val="20"/>
              </w:rPr>
              <w:t>Provide all (and only) relevant</w:t>
            </w:r>
            <w:r>
              <w:rPr>
                <w:rFonts w:ascii="Arial" w:hAnsi="Arial" w:cs="Arial"/>
                <w:color w:val="0070C0"/>
                <w:sz w:val="20"/>
              </w:rPr>
              <w:t>,</w:t>
            </w:r>
            <w:r w:rsidRPr="00191D08">
              <w:rPr>
                <w:rFonts w:ascii="Arial" w:hAnsi="Arial" w:cs="Arial"/>
                <w:color w:val="0070C0"/>
                <w:sz w:val="20"/>
              </w:rPr>
              <w:t xml:space="preserve"> </w:t>
            </w:r>
            <w:r>
              <w:rPr>
                <w:rFonts w:ascii="Arial" w:hAnsi="Arial" w:cs="Arial"/>
                <w:color w:val="0070C0"/>
                <w:sz w:val="20"/>
              </w:rPr>
              <w:t>proportionate</w:t>
            </w:r>
            <w:r w:rsidRPr="00191D08">
              <w:rPr>
                <w:rFonts w:ascii="Arial" w:hAnsi="Arial" w:cs="Arial"/>
                <w:color w:val="0070C0"/>
                <w:sz w:val="20"/>
              </w:rPr>
              <w:t xml:space="preserve"> and additive information/names/details</w:t>
            </w:r>
            <w:r>
              <w:rPr>
                <w:rFonts w:ascii="Arial" w:hAnsi="Arial" w:cs="Arial"/>
                <w:color w:val="0070C0"/>
                <w:sz w:val="20"/>
              </w:rPr>
              <w:t>.</w:t>
            </w:r>
          </w:p>
          <w:p w14:paraId="55257557" w14:textId="77777777" w:rsidR="00A54EB4" w:rsidRDefault="00A54EB4" w:rsidP="00A54EB4">
            <w:pPr>
              <w:spacing w:after="120"/>
              <w:rPr>
                <w:rFonts w:ascii="Arial" w:hAnsi="Arial" w:cs="Arial"/>
                <w:color w:val="0070C0"/>
                <w:sz w:val="20"/>
              </w:rPr>
            </w:pPr>
            <w:r>
              <w:rPr>
                <w:rFonts w:ascii="Arial" w:hAnsi="Arial" w:cs="Arial"/>
                <w:color w:val="0070C0"/>
                <w:sz w:val="20"/>
              </w:rPr>
              <w:t xml:space="preserve">Be neutral and balanced. </w:t>
            </w:r>
          </w:p>
          <w:p w14:paraId="19136B0A" w14:textId="77777777" w:rsidR="00A54EB4" w:rsidRDefault="00A54EB4" w:rsidP="00A54EB4">
            <w:pPr>
              <w:spacing w:after="120"/>
              <w:rPr>
                <w:rFonts w:ascii="Arial" w:hAnsi="Arial" w:cs="Arial"/>
                <w:color w:val="0070C0"/>
                <w:sz w:val="20"/>
              </w:rPr>
            </w:pPr>
            <w:r w:rsidRPr="00191D08">
              <w:rPr>
                <w:rFonts w:ascii="Arial" w:hAnsi="Arial" w:cs="Arial"/>
                <w:color w:val="0070C0"/>
                <w:sz w:val="20"/>
              </w:rPr>
              <w:t>State how relevant individuals were involved</w:t>
            </w:r>
            <w:r>
              <w:rPr>
                <w:rFonts w:ascii="Arial" w:hAnsi="Arial" w:cs="Arial"/>
                <w:color w:val="0070C0"/>
                <w:sz w:val="20"/>
              </w:rPr>
              <w:t>.</w:t>
            </w:r>
          </w:p>
          <w:p w14:paraId="18FE2FB5" w14:textId="77777777" w:rsidR="00A54EB4" w:rsidRDefault="00A54EB4" w:rsidP="00A54EB4">
            <w:pPr>
              <w:spacing w:after="120"/>
              <w:rPr>
                <w:rFonts w:ascii="Arial" w:hAnsi="Arial" w:cs="Arial"/>
                <w:color w:val="0070C0"/>
                <w:sz w:val="20"/>
              </w:rPr>
            </w:pPr>
            <w:r w:rsidRPr="004915E6">
              <w:rPr>
                <w:rFonts w:ascii="Arial" w:hAnsi="Arial" w:cs="Arial"/>
                <w:color w:val="0070C0"/>
                <w:sz w:val="20"/>
              </w:rPr>
              <w:t>Any explanations for jargon/technical terms where applicable</w:t>
            </w:r>
          </w:p>
          <w:p w14:paraId="6A78FAC2" w14:textId="77777777" w:rsidR="00A54EB4" w:rsidRDefault="00A54EB4" w:rsidP="00A54EB4">
            <w:pPr>
              <w:spacing w:after="120"/>
              <w:rPr>
                <w:rFonts w:ascii="Arial" w:hAnsi="Arial" w:cs="Arial"/>
                <w:color w:val="0070C0"/>
                <w:sz w:val="20"/>
              </w:rPr>
            </w:pPr>
            <w:r>
              <w:rPr>
                <w:rFonts w:ascii="Arial" w:hAnsi="Arial" w:cs="Arial"/>
                <w:color w:val="0070C0"/>
                <w:sz w:val="20"/>
              </w:rPr>
              <w:t>Please refer to the GD2.</w:t>
            </w:r>
          </w:p>
          <w:p w14:paraId="3E38D3AC" w14:textId="77777777" w:rsidR="00A54EB4" w:rsidRDefault="00A54EB4" w:rsidP="00A54EB4">
            <w:pPr>
              <w:spacing w:after="120"/>
              <w:rPr>
                <w:rFonts w:ascii="Arial" w:hAnsi="Arial" w:cs="Arial"/>
                <w:color w:val="0070C0"/>
                <w:sz w:val="20"/>
              </w:rPr>
            </w:pPr>
            <w:r>
              <w:rPr>
                <w:rFonts w:ascii="Arial" w:hAnsi="Arial" w:cs="Arial"/>
                <w:color w:val="0070C0"/>
                <w:sz w:val="20"/>
              </w:rPr>
              <w:t>SD/LG Case law – please see the below optional paragraphs.</w:t>
            </w:r>
          </w:p>
          <w:p w14:paraId="251D363E" w14:textId="77777777" w:rsidR="00A54EB4" w:rsidRPr="00C65440" w:rsidRDefault="00A54EB4" w:rsidP="00A54EB4">
            <w:pPr>
              <w:spacing w:after="120"/>
              <w:rPr>
                <w:rFonts w:ascii="Arial" w:hAnsi="Arial" w:cs="Arial"/>
                <w:color w:val="0070C0"/>
                <w:sz w:val="20"/>
              </w:rPr>
            </w:pPr>
          </w:p>
          <w:p w14:paraId="6CB6AA4F" w14:textId="77777777" w:rsidR="00A54EB4" w:rsidRDefault="00A54EB4" w:rsidP="00A54EB4">
            <w:pPr>
              <w:rPr>
                <w:rFonts w:ascii="Arial" w:hAnsi="Arial" w:cs="Arial"/>
                <w:iCs/>
                <w:sz w:val="20"/>
              </w:rPr>
            </w:pPr>
            <w:r w:rsidRPr="00EB3196">
              <w:rPr>
                <w:rFonts w:ascii="Arial" w:hAnsi="Arial" w:cs="Arial"/>
                <w:b/>
                <w:sz w:val="20"/>
              </w:rPr>
              <w:t>3)</w:t>
            </w:r>
            <w:r>
              <w:rPr>
                <w:rFonts w:ascii="Arial" w:hAnsi="Arial" w:cs="Arial"/>
                <w:sz w:val="20"/>
              </w:rPr>
              <w:t xml:space="preserve"> </w:t>
            </w:r>
            <w:r>
              <w:rPr>
                <w:rFonts w:ascii="Arial" w:hAnsi="Arial" w:cs="Arial"/>
                <w:iCs/>
                <w:sz w:val="20"/>
              </w:rPr>
              <w:t>“</w:t>
            </w:r>
            <w:r w:rsidRPr="007A1A4F">
              <w:rPr>
                <w:rFonts w:ascii="Arial" w:hAnsi="Arial" w:cs="Arial"/>
                <w:sz w:val="20"/>
              </w:rPr>
              <w:t>After careful consideration, we conclude that this information is relevant and ought to be disclosed to an employer, in this instance, because</w:t>
            </w:r>
            <w:r>
              <w:rPr>
                <w:rFonts w:ascii="Arial" w:hAnsi="Arial" w:cs="Arial"/>
                <w:sz w:val="20"/>
              </w:rPr>
              <w:t>:</w:t>
            </w:r>
            <w:r>
              <w:rPr>
                <w:rFonts w:ascii="Arial" w:hAnsi="Arial" w:cs="Arial"/>
              </w:rPr>
              <w:t xml:space="preserve"> </w:t>
            </w:r>
            <w:r w:rsidRPr="00343C81">
              <w:rPr>
                <w:rFonts w:ascii="Arial" w:hAnsi="Arial" w:cs="Arial"/>
                <w:iCs/>
                <w:color w:val="FF0000"/>
                <w:sz w:val="20"/>
              </w:rPr>
              <w:t>[</w:t>
            </w:r>
            <w:r>
              <w:rPr>
                <w:rFonts w:ascii="Arial" w:hAnsi="Arial" w:cs="Arial"/>
                <w:i/>
                <w:iCs/>
                <w:color w:val="FF0000"/>
                <w:sz w:val="20"/>
              </w:rPr>
              <w:t>refer to the relevant</w:t>
            </w:r>
            <w:r w:rsidRPr="00343C81">
              <w:rPr>
                <w:rFonts w:ascii="Arial" w:hAnsi="Arial" w:cs="Arial"/>
                <w:i/>
                <w:iCs/>
                <w:color w:val="FF0000"/>
                <w:sz w:val="20"/>
              </w:rPr>
              <w:t xml:space="preserve"> behaviour</w:t>
            </w:r>
            <w:r>
              <w:rPr>
                <w:rFonts w:ascii="Arial" w:hAnsi="Arial" w:cs="Arial"/>
                <w:i/>
                <w:iCs/>
                <w:color w:val="FF0000"/>
                <w:sz w:val="20"/>
              </w:rPr>
              <w:t>/circumstances</w:t>
            </w:r>
            <w:r w:rsidRPr="00343C81">
              <w:rPr>
                <w:rFonts w:ascii="Arial" w:hAnsi="Arial" w:cs="Arial"/>
                <w:iCs/>
                <w:color w:val="FF0000"/>
                <w:sz w:val="20"/>
              </w:rPr>
              <w:t>]</w:t>
            </w:r>
            <w:r>
              <w:rPr>
                <w:rFonts w:ascii="Arial" w:hAnsi="Arial" w:cs="Arial"/>
                <w:iCs/>
                <w:sz w:val="20"/>
              </w:rPr>
              <w:t xml:space="preserve"> and this application is for the </w:t>
            </w:r>
            <w:r w:rsidRPr="00343C81">
              <w:rPr>
                <w:rFonts w:ascii="Arial" w:hAnsi="Arial" w:cs="Arial"/>
                <w:i/>
                <w:iCs/>
                <w:color w:val="FF0000"/>
                <w:sz w:val="20"/>
              </w:rPr>
              <w:t>[</w:t>
            </w:r>
            <w:r>
              <w:rPr>
                <w:rFonts w:ascii="Arial" w:hAnsi="Arial" w:cs="Arial"/>
                <w:i/>
                <w:iCs/>
                <w:color w:val="FF0000"/>
                <w:sz w:val="20"/>
              </w:rPr>
              <w:t>insert workforce</w:t>
            </w:r>
            <w:r w:rsidRPr="00343C81">
              <w:rPr>
                <w:rFonts w:ascii="Arial" w:hAnsi="Arial" w:cs="Arial"/>
                <w:i/>
                <w:iCs/>
                <w:color w:val="FF0000"/>
                <w:sz w:val="20"/>
              </w:rPr>
              <w:t>]</w:t>
            </w:r>
            <w:r>
              <w:rPr>
                <w:rFonts w:ascii="Arial" w:hAnsi="Arial" w:cs="Arial"/>
                <w:iCs/>
                <w:sz w:val="20"/>
              </w:rPr>
              <w:t xml:space="preserve"> …. </w:t>
            </w:r>
            <w:r w:rsidRPr="00343C81">
              <w:rPr>
                <w:rFonts w:ascii="Arial" w:hAnsi="Arial" w:cs="Arial"/>
                <w:iCs/>
                <w:sz w:val="20"/>
              </w:rPr>
              <w:t xml:space="preserve"> </w:t>
            </w:r>
          </w:p>
          <w:p w14:paraId="36B084F9" w14:textId="77777777" w:rsidR="00A54EB4" w:rsidRDefault="00A54EB4" w:rsidP="00A54EB4">
            <w:pPr>
              <w:rPr>
                <w:rFonts w:ascii="Arial" w:hAnsi="Arial" w:cs="Arial"/>
                <w:iCs/>
                <w:sz w:val="20"/>
              </w:rPr>
            </w:pPr>
          </w:p>
          <w:p w14:paraId="2CEA0A11" w14:textId="77777777" w:rsidR="00A54EB4" w:rsidRPr="004E4DAC" w:rsidRDefault="00A54EB4" w:rsidP="00A54EB4">
            <w:pPr>
              <w:rPr>
                <w:rFonts w:ascii="Arial" w:hAnsi="Arial" w:cs="Arial"/>
                <w:sz w:val="20"/>
              </w:rPr>
            </w:pPr>
            <w:r w:rsidRPr="004E4DAC">
              <w:rPr>
                <w:rFonts w:ascii="Arial" w:hAnsi="Arial" w:cs="Arial"/>
                <w:sz w:val="20"/>
              </w:rPr>
              <w:t xml:space="preserve">The interference with the human rights of those concerned has been considered and it has been determined that, in this instance, disclosure is proportionate and necessary. </w:t>
            </w:r>
          </w:p>
          <w:p w14:paraId="2990FE33" w14:textId="77777777" w:rsidR="00A54EB4" w:rsidRDefault="00A54EB4" w:rsidP="00A54EB4">
            <w:pPr>
              <w:rPr>
                <w:rFonts w:ascii="Arial" w:hAnsi="Arial" w:cs="Arial"/>
                <w:iCs/>
                <w:sz w:val="20"/>
              </w:rPr>
            </w:pPr>
          </w:p>
          <w:p w14:paraId="3A74C411" w14:textId="77777777" w:rsidR="00A54EB4" w:rsidRPr="00C43DC3" w:rsidRDefault="00A54EB4" w:rsidP="00A54EB4">
            <w:pPr>
              <w:rPr>
                <w:rFonts w:ascii="Arial" w:hAnsi="Arial" w:cs="Arial"/>
                <w:i/>
                <w:szCs w:val="22"/>
              </w:rPr>
            </w:pPr>
          </w:p>
          <w:p w14:paraId="2C929C57" w14:textId="77777777" w:rsidR="00A54EB4" w:rsidRPr="00C43DC3" w:rsidRDefault="00A54EB4" w:rsidP="00A54EB4">
            <w:pPr>
              <w:numPr>
                <w:ilvl w:val="0"/>
                <w:numId w:val="19"/>
              </w:numPr>
              <w:suppressAutoHyphens/>
              <w:autoSpaceDN w:val="0"/>
              <w:spacing w:after="200" w:line="276" w:lineRule="auto"/>
              <w:textAlignment w:val="baseline"/>
              <w:rPr>
                <w:rFonts w:ascii="Arial" w:hAnsi="Arial" w:cs="Arial"/>
                <w:i/>
                <w:szCs w:val="22"/>
              </w:rPr>
            </w:pPr>
            <w:r w:rsidRPr="00C43DC3">
              <w:rPr>
                <w:rFonts w:ascii="Arial" w:hAnsi="Arial" w:cs="Arial"/>
                <w:i/>
                <w:szCs w:val="22"/>
              </w:rPr>
              <w:t>Optional DBS barring decision paragraph:</w:t>
            </w:r>
          </w:p>
          <w:p w14:paraId="0F84791F" w14:textId="77777777" w:rsidR="00A54EB4" w:rsidRPr="00C43DC3" w:rsidRDefault="00A54EB4" w:rsidP="00A54EB4">
            <w:pPr>
              <w:rPr>
                <w:rFonts w:ascii="Arial" w:hAnsi="Arial" w:cs="Arial"/>
                <w:szCs w:val="22"/>
              </w:rPr>
            </w:pPr>
            <w:r w:rsidRPr="00C43DC3">
              <w:rPr>
                <w:rFonts w:ascii="Arial" w:hAnsi="Arial" w:cs="Arial"/>
                <w:i/>
                <w:color w:val="FF0000"/>
                <w:szCs w:val="22"/>
              </w:rPr>
              <w:t xml:space="preserve">“[Applicant] </w:t>
            </w:r>
            <w:r w:rsidRPr="00C43DC3">
              <w:rPr>
                <w:rFonts w:ascii="Arial" w:hAnsi="Arial" w:cs="Arial"/>
                <w:i/>
                <w:szCs w:val="22"/>
              </w:rPr>
              <w:t>has informed</w:t>
            </w:r>
            <w:r w:rsidRPr="00C43DC3">
              <w:rPr>
                <w:rFonts w:ascii="Arial" w:hAnsi="Arial" w:cs="Arial"/>
                <w:i/>
                <w:color w:val="FF0000"/>
                <w:szCs w:val="22"/>
              </w:rPr>
              <w:t xml:space="preserve"> [name of force] </w:t>
            </w:r>
            <w:r w:rsidRPr="00C43DC3">
              <w:rPr>
                <w:rFonts w:ascii="Arial" w:hAnsi="Arial" w:cs="Arial"/>
                <w:i/>
                <w:szCs w:val="22"/>
              </w:rPr>
              <w:t xml:space="preserve">that they have not been included on the </w:t>
            </w:r>
            <w:r w:rsidRPr="00C43DC3">
              <w:rPr>
                <w:rFonts w:ascii="Arial" w:hAnsi="Arial" w:cs="Arial"/>
                <w:i/>
                <w:color w:val="FF0000"/>
                <w:szCs w:val="22"/>
              </w:rPr>
              <w:t xml:space="preserve">[regulated activity groups(s)] </w:t>
            </w:r>
            <w:r w:rsidRPr="00C43DC3">
              <w:rPr>
                <w:rFonts w:ascii="Arial" w:hAnsi="Arial" w:cs="Arial"/>
                <w:i/>
                <w:szCs w:val="22"/>
              </w:rPr>
              <w:t xml:space="preserve">barred list under paragraph 3 of Schedule 3 to the Safeguarding of Vulnerable </w:t>
            </w:r>
            <w:r w:rsidRPr="00C43DC3">
              <w:rPr>
                <w:rFonts w:ascii="Arial" w:hAnsi="Arial" w:cs="Arial"/>
                <w:i/>
                <w:szCs w:val="22"/>
              </w:rPr>
              <w:lastRenderedPageBreak/>
              <w:t xml:space="preserve">Groups Act 2006. Inclusion on a barred list requires the DBS to be satisfied that: the person has engaged in relevant conduct; the person is, has been or might be engaged in regulated activity; and it is appropriate to include the person in the list. The decision whether to include an individual on a barred list is not the same as the nuanced consideration and balancing of risk expected of any registered person / employer in receipt to this ECRC.” </w:t>
            </w:r>
          </w:p>
          <w:p w14:paraId="6827409F" w14:textId="77777777" w:rsidR="00A54EB4" w:rsidRDefault="00A54EB4" w:rsidP="00A54EB4">
            <w:pPr>
              <w:rPr>
                <w:rFonts w:ascii="Arial" w:hAnsi="Arial" w:cs="Arial"/>
                <w:i/>
                <w:szCs w:val="22"/>
              </w:rPr>
            </w:pPr>
          </w:p>
          <w:p w14:paraId="44E713F7" w14:textId="77777777" w:rsidR="00A54EB4" w:rsidRPr="00C43DC3" w:rsidRDefault="00A54EB4" w:rsidP="00A54EB4">
            <w:pPr>
              <w:rPr>
                <w:rFonts w:ascii="Arial" w:hAnsi="Arial" w:cs="Arial"/>
                <w:i/>
                <w:szCs w:val="22"/>
              </w:rPr>
            </w:pPr>
          </w:p>
          <w:p w14:paraId="6FF5BC66" w14:textId="77777777" w:rsidR="00A54EB4" w:rsidRPr="00C43DC3" w:rsidRDefault="00A54EB4" w:rsidP="00A54EB4">
            <w:pPr>
              <w:numPr>
                <w:ilvl w:val="0"/>
                <w:numId w:val="19"/>
              </w:numPr>
              <w:suppressAutoHyphens/>
              <w:autoSpaceDN w:val="0"/>
              <w:spacing w:after="200" w:line="276" w:lineRule="auto"/>
              <w:textAlignment w:val="baseline"/>
              <w:rPr>
                <w:rFonts w:ascii="Arial" w:hAnsi="Arial" w:cs="Arial"/>
                <w:i/>
                <w:szCs w:val="22"/>
              </w:rPr>
            </w:pPr>
            <w:r w:rsidRPr="00C43DC3">
              <w:rPr>
                <w:rFonts w:ascii="Arial" w:hAnsi="Arial" w:cs="Arial"/>
                <w:i/>
                <w:szCs w:val="22"/>
              </w:rPr>
              <w:t xml:space="preserve">Optional professional body finding paragraph: </w:t>
            </w:r>
          </w:p>
          <w:p w14:paraId="414994CF" w14:textId="77777777" w:rsidR="00A54EB4" w:rsidRPr="00C43DC3" w:rsidRDefault="00A54EB4" w:rsidP="00A54EB4">
            <w:pPr>
              <w:rPr>
                <w:rFonts w:ascii="Arial" w:hAnsi="Arial" w:cs="Arial"/>
                <w:szCs w:val="22"/>
              </w:rPr>
            </w:pPr>
            <w:r w:rsidRPr="00C43DC3">
              <w:rPr>
                <w:rFonts w:ascii="Arial" w:hAnsi="Arial" w:cs="Arial"/>
                <w:i/>
                <w:color w:val="FF0000"/>
                <w:szCs w:val="22"/>
              </w:rPr>
              <w:t>“[name of force]</w:t>
            </w:r>
            <w:r w:rsidRPr="00C43DC3">
              <w:rPr>
                <w:rFonts w:ascii="Arial" w:hAnsi="Arial" w:cs="Arial"/>
                <w:i/>
                <w:szCs w:val="22"/>
              </w:rPr>
              <w:t xml:space="preserve"> are aware that the </w:t>
            </w:r>
            <w:r w:rsidRPr="00C43DC3">
              <w:rPr>
                <w:rFonts w:ascii="Arial" w:hAnsi="Arial" w:cs="Arial"/>
                <w:i/>
                <w:color w:val="FF0000"/>
                <w:szCs w:val="22"/>
              </w:rPr>
              <w:t>[insert name of professional body]</w:t>
            </w:r>
            <w:r w:rsidRPr="00C43DC3">
              <w:rPr>
                <w:rFonts w:ascii="Arial" w:hAnsi="Arial" w:cs="Arial"/>
                <w:i/>
                <w:szCs w:val="22"/>
              </w:rPr>
              <w:t xml:space="preserve"> concluded that </w:t>
            </w:r>
            <w:r w:rsidRPr="00C43DC3">
              <w:rPr>
                <w:rFonts w:ascii="Arial" w:hAnsi="Arial" w:cs="Arial"/>
                <w:i/>
                <w:color w:val="FF0000"/>
                <w:szCs w:val="22"/>
              </w:rPr>
              <w:t xml:space="preserve">[insert outcome of investigation e.g. Fit to practice. Insert date of professional body conclusion if available]. </w:t>
            </w:r>
            <w:r w:rsidRPr="00C43DC3">
              <w:rPr>
                <w:rFonts w:ascii="Arial" w:hAnsi="Arial" w:cs="Arial"/>
                <w:i/>
                <w:iCs/>
                <w:szCs w:val="22"/>
              </w:rPr>
              <w:t xml:space="preserve">The decision of the professional body not to exclude someone from their profession is not the same as the nuanced consideration and balancing of risk expected of any </w:t>
            </w:r>
            <w:r w:rsidRPr="00C43DC3">
              <w:rPr>
                <w:rFonts w:ascii="Arial" w:hAnsi="Arial" w:cs="Arial"/>
                <w:i/>
                <w:szCs w:val="22"/>
              </w:rPr>
              <w:t>registered person / employer in receipt to this ECRC</w:t>
            </w:r>
            <w:r w:rsidRPr="00C43DC3">
              <w:rPr>
                <w:rFonts w:ascii="Arial" w:hAnsi="Arial" w:cs="Arial"/>
                <w:i/>
                <w:iCs/>
                <w:szCs w:val="22"/>
              </w:rPr>
              <w:t>.</w:t>
            </w:r>
            <w:r w:rsidRPr="00C43DC3">
              <w:rPr>
                <w:rFonts w:ascii="Arial" w:hAnsi="Arial" w:cs="Arial"/>
                <w:i/>
                <w:szCs w:val="22"/>
              </w:rPr>
              <w:t>”</w:t>
            </w:r>
          </w:p>
          <w:p w14:paraId="35F2109D" w14:textId="77777777" w:rsidR="004F6E66" w:rsidRPr="00843440" w:rsidRDefault="004F6E66" w:rsidP="00AC323C"/>
        </w:tc>
      </w:tr>
    </w:tbl>
    <w:p w14:paraId="5AF77BEA" w14:textId="56418725" w:rsidR="005D1865" w:rsidRDefault="005D1865" w:rsidP="004F6E66">
      <w:pPr>
        <w:rPr>
          <w:b/>
        </w:rPr>
      </w:pPr>
    </w:p>
    <w:p w14:paraId="2AEA7381" w14:textId="7F5DE643" w:rsidR="003F2257" w:rsidRDefault="003F2257" w:rsidP="004F6E66">
      <w:pPr>
        <w:rPr>
          <w:b/>
        </w:rPr>
      </w:pPr>
    </w:p>
    <w:p w14:paraId="5057A6B4" w14:textId="77777777" w:rsidR="003F2257" w:rsidRDefault="003F2257" w:rsidP="004F6E66">
      <w:pPr>
        <w:rPr>
          <w:b/>
        </w:rPr>
      </w:pPr>
    </w:p>
    <w:p w14:paraId="6359974C" w14:textId="77777777" w:rsidR="005B6B48" w:rsidRDefault="005B6B48" w:rsidP="004F6E66">
      <w:pPr>
        <w:rPr>
          <w:b/>
        </w:rPr>
      </w:pPr>
    </w:p>
    <w:p w14:paraId="7F0E2FE6" w14:textId="77777777" w:rsidR="004F6E66" w:rsidRPr="00954F40" w:rsidRDefault="004F6E66" w:rsidP="004F6E66">
      <w:pPr>
        <w:rPr>
          <w:rFonts w:ascii="Franklin Gothic Book" w:hAnsi="Franklin Gothic Book"/>
          <w:b/>
        </w:rPr>
      </w:pPr>
      <w:r w:rsidRPr="00954F40">
        <w:rPr>
          <w:rFonts w:ascii="Franklin Gothic Book" w:hAnsi="Franklin Gothic Book"/>
          <w:b/>
        </w:rPr>
        <w:t>Print Name:</w:t>
      </w:r>
      <w:r w:rsidRPr="00954F40">
        <w:rPr>
          <w:rFonts w:ascii="Franklin Gothic Book" w:hAnsi="Franklin Gothic Book"/>
          <w:b/>
        </w:rPr>
        <w:tab/>
      </w:r>
      <w:r w:rsidRPr="00954F40">
        <w:rPr>
          <w:rFonts w:ascii="Franklin Gothic Book" w:hAnsi="Franklin Gothic Book"/>
          <w:b/>
        </w:rPr>
        <w:tab/>
      </w:r>
      <w:r w:rsidRPr="00954F40">
        <w:rPr>
          <w:rFonts w:ascii="Franklin Gothic Book" w:hAnsi="Franklin Gothic Book"/>
          <w:b/>
        </w:rPr>
        <w:tab/>
      </w:r>
      <w:r w:rsidRPr="00954F40">
        <w:rPr>
          <w:rFonts w:ascii="Franklin Gothic Book" w:hAnsi="Franklin Gothic Book"/>
          <w:b/>
        </w:rPr>
        <w:tab/>
      </w:r>
      <w:r w:rsidRPr="00954F40">
        <w:rPr>
          <w:rFonts w:ascii="Franklin Gothic Book" w:hAnsi="Franklin Gothic Book"/>
          <w:b/>
        </w:rPr>
        <w:tab/>
        <w:t>Signature:</w:t>
      </w:r>
    </w:p>
    <w:p w14:paraId="5E507CF8" w14:textId="77777777" w:rsidR="004F6E66" w:rsidRPr="00954F40" w:rsidRDefault="004F6E66" w:rsidP="004F6E66">
      <w:pPr>
        <w:rPr>
          <w:rFonts w:ascii="Franklin Gothic Book" w:hAnsi="Franklin Gothic Book"/>
          <w:b/>
        </w:rPr>
      </w:pPr>
    </w:p>
    <w:p w14:paraId="50D71E05" w14:textId="77777777" w:rsidR="004F6E66" w:rsidRPr="00954F40" w:rsidRDefault="004F6E66" w:rsidP="004F6E66">
      <w:pPr>
        <w:rPr>
          <w:rFonts w:ascii="Franklin Gothic Book" w:hAnsi="Franklin Gothic Book"/>
        </w:rPr>
      </w:pPr>
      <w:r w:rsidRPr="00954F40">
        <w:rPr>
          <w:rFonts w:ascii="Franklin Gothic Book" w:hAnsi="Franklin Gothic Book"/>
          <w:b/>
        </w:rPr>
        <w:t xml:space="preserve">Post:     Chief Officer / Chief Officer Delegate </w:t>
      </w:r>
      <w:r w:rsidRPr="00954F40">
        <w:rPr>
          <w:rFonts w:ascii="Franklin Gothic Book" w:hAnsi="Franklin Gothic Book"/>
        </w:rPr>
        <w:t>(delete as applicable)</w:t>
      </w:r>
    </w:p>
    <w:p w14:paraId="67A77D2E" w14:textId="77777777" w:rsidR="004F6E66" w:rsidRPr="00954F40" w:rsidRDefault="004F6E66" w:rsidP="004F6E66">
      <w:pPr>
        <w:rPr>
          <w:rFonts w:ascii="Franklin Gothic Book" w:hAnsi="Franklin Gothic Book"/>
          <w:b/>
        </w:rPr>
      </w:pPr>
    </w:p>
    <w:p w14:paraId="1F7A45F9" w14:textId="77777777" w:rsidR="004F6E66" w:rsidRPr="00954F40" w:rsidRDefault="004F6E66" w:rsidP="004F6E66">
      <w:pPr>
        <w:rPr>
          <w:rFonts w:ascii="Franklin Gothic Book" w:hAnsi="Franklin Gothic Book"/>
          <w:b/>
          <w:sz w:val="28"/>
          <w:szCs w:val="28"/>
          <w:u w:val="single"/>
        </w:rPr>
      </w:pPr>
      <w:r w:rsidRPr="00954F40">
        <w:rPr>
          <w:rFonts w:ascii="Franklin Gothic Book" w:hAnsi="Franklin Gothic Book"/>
          <w:b/>
        </w:rPr>
        <w:t>Date:</w:t>
      </w:r>
    </w:p>
    <w:p w14:paraId="30DB2964" w14:textId="77777777" w:rsidR="004F6E66" w:rsidRDefault="004F6E66" w:rsidP="000729F4"/>
    <w:sectPr w:rsidR="004F6E66" w:rsidSect="00E869AB">
      <w:headerReference w:type="default" r:id="rId11"/>
      <w:footerReference w:type="default" r:id="rId12"/>
      <w:pgSz w:w="12240" w:h="15840"/>
      <w:pgMar w:top="273" w:right="1418" w:bottom="284" w:left="1418" w:header="283" w:footer="2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33EC0" w14:textId="77777777" w:rsidR="003A3C03" w:rsidRDefault="003A3C03">
      <w:r>
        <w:separator/>
      </w:r>
    </w:p>
  </w:endnote>
  <w:endnote w:type="continuationSeparator" w:id="0">
    <w:p w14:paraId="15C2A643" w14:textId="77777777" w:rsidR="003A3C03" w:rsidRDefault="003A3C03">
      <w:r>
        <w:continuationSeparator/>
      </w:r>
    </w:p>
  </w:endnote>
  <w:endnote w:type="continuationNotice" w:id="1">
    <w:p w14:paraId="794646EB" w14:textId="77777777" w:rsidR="003A3C03" w:rsidRDefault="003A3C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CCDE" w14:textId="08FD0451" w:rsidR="00117658" w:rsidRDefault="00117658">
    <w:pPr>
      <w:pStyle w:val="Footer"/>
      <w:rPr>
        <w:rStyle w:val="PageNumber"/>
      </w:rPr>
    </w:pPr>
    <w:r>
      <w:rPr>
        <w:rStyle w:val="PageNumber"/>
      </w:rPr>
      <w:t>QAF v</w:t>
    </w:r>
    <w:r w:rsidR="00C938A2">
      <w:rPr>
        <w:rStyle w:val="PageNumber"/>
      </w:rPr>
      <w:t>10</w:t>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7B35F7">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B35F7">
      <w:rPr>
        <w:rStyle w:val="PageNumber"/>
        <w:noProof/>
      </w:rPr>
      <w:t>10</w:t>
    </w:r>
    <w:r>
      <w:rPr>
        <w:rStyle w:val="PageNumber"/>
      </w:rPr>
      <w:fldChar w:fldCharType="end"/>
    </w:r>
    <w:r>
      <w:rPr>
        <w:rStyle w:val="PageNumber"/>
      </w:rPr>
      <w:tab/>
      <w:t xml:space="preserve">            </w:t>
    </w:r>
    <w:r w:rsidR="00F53529">
      <w:rPr>
        <w:rStyle w:val="PageNumber"/>
      </w:rPr>
      <w:t xml:space="preserve">                             </w:t>
    </w:r>
    <w:r>
      <w:rPr>
        <w:rStyle w:val="PageNumber"/>
      </w:rPr>
      <w:t xml:space="preserve"> </w:t>
    </w:r>
    <w:r w:rsidR="002C4BD6">
      <w:rPr>
        <w:rStyle w:val="PageNumber"/>
      </w:rPr>
      <w:t>August 2025</w:t>
    </w:r>
  </w:p>
  <w:p w14:paraId="15D61B18" w14:textId="77777777" w:rsidR="00117658" w:rsidRPr="00751B9B" w:rsidRDefault="00117658" w:rsidP="00D9642F">
    <w:pPr>
      <w:pStyle w:val="Header"/>
      <w:jc w:val="center"/>
      <w:rPr>
        <w:sz w:val="28"/>
        <w:szCs w:val="28"/>
      </w:rPr>
    </w:pPr>
    <w:r>
      <w:rPr>
        <w:sz w:val="24"/>
        <w:szCs w:val="28"/>
      </w:rPr>
      <w:t>Official Sensitive</w:t>
    </w:r>
    <w:r w:rsidRPr="00E869AB">
      <w:rPr>
        <w:sz w:val="24"/>
        <w:szCs w:val="28"/>
      </w:rPr>
      <w:t xml:space="preserve"> Once Complete (or security marking as deemed applicable)</w:t>
    </w:r>
  </w:p>
  <w:p w14:paraId="51DA3545" w14:textId="77777777" w:rsidR="00117658" w:rsidRDefault="00117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262D8" w14:textId="77777777" w:rsidR="003A3C03" w:rsidRDefault="003A3C03">
      <w:r>
        <w:separator/>
      </w:r>
    </w:p>
  </w:footnote>
  <w:footnote w:type="continuationSeparator" w:id="0">
    <w:p w14:paraId="4FCF6A7F" w14:textId="77777777" w:rsidR="003A3C03" w:rsidRDefault="003A3C03">
      <w:r>
        <w:continuationSeparator/>
      </w:r>
    </w:p>
  </w:footnote>
  <w:footnote w:type="continuationNotice" w:id="1">
    <w:p w14:paraId="15CA1725" w14:textId="77777777" w:rsidR="003A3C03" w:rsidRDefault="003A3C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D25F" w14:textId="77777777" w:rsidR="00117658" w:rsidRPr="00751B9B" w:rsidRDefault="00117658" w:rsidP="00751B9B">
    <w:pPr>
      <w:pStyle w:val="Header"/>
      <w:jc w:val="center"/>
      <w:rPr>
        <w:sz w:val="28"/>
        <w:szCs w:val="28"/>
      </w:rPr>
    </w:pPr>
    <w:r>
      <w:rPr>
        <w:sz w:val="28"/>
        <w:szCs w:val="28"/>
      </w:rPr>
      <w:t>Official Sensitive Complete</w:t>
    </w:r>
    <w:r w:rsidRPr="00751B9B">
      <w:rPr>
        <w:sz w:val="28"/>
        <w:szCs w:val="28"/>
      </w:rPr>
      <w:t xml:space="preserve"> (or security marking as deemed applicable)</w:t>
    </w:r>
  </w:p>
  <w:p w14:paraId="75545B41" w14:textId="0C10452E" w:rsidR="00117658" w:rsidRDefault="008F1BDC" w:rsidP="00751B9B">
    <w:pPr>
      <w:pStyle w:val="Header"/>
      <w:jc w:val="center"/>
      <w:rPr>
        <w:b/>
        <w:sz w:val="32"/>
      </w:rPr>
    </w:pPr>
    <w:r>
      <w:rPr>
        <w:b/>
        <w:sz w:val="32"/>
      </w:rPr>
      <w:t>Combine</w:t>
    </w:r>
    <w:r w:rsidR="00E447AD">
      <w:rPr>
        <w:b/>
        <w:sz w:val="32"/>
      </w:rPr>
      <w:t>d</w:t>
    </w:r>
    <w:r>
      <w:rPr>
        <w:b/>
        <w:sz w:val="32"/>
      </w:rPr>
      <w:t xml:space="preserve"> AT2/</w:t>
    </w:r>
    <w:r w:rsidR="00117658">
      <w:rPr>
        <w:b/>
        <w:sz w:val="32"/>
      </w:rPr>
      <w:t xml:space="preserve">AT3 </w:t>
    </w:r>
  </w:p>
  <w:p w14:paraId="403DB729" w14:textId="6909422D" w:rsidR="00117658" w:rsidRDefault="00584DF5">
    <w:pPr>
      <w:pStyle w:val="Header"/>
      <w:jc w:val="center"/>
      <w:rPr>
        <w:b/>
        <w:sz w:val="16"/>
      </w:rPr>
    </w:pPr>
    <w:r>
      <w:rPr>
        <w:b/>
        <w:noProof/>
        <w:sz w:val="16"/>
      </w:rPr>
      <mc:AlternateContent>
        <mc:Choice Requires="wps">
          <w:drawing>
            <wp:anchor distT="0" distB="0" distL="114300" distR="114300" simplePos="0" relativeHeight="251658240" behindDoc="0" locked="0" layoutInCell="0" allowOverlap="1" wp14:anchorId="12A1DA24" wp14:editId="01EC8079">
              <wp:simplePos x="0" y="0"/>
              <wp:positionH relativeFrom="column">
                <wp:posOffset>13970</wp:posOffset>
              </wp:positionH>
              <wp:positionV relativeFrom="paragraph">
                <wp:posOffset>122555</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D5184"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9.65pt" to="469.1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" o:allowincell="f"/>
          </w:pict>
        </mc:Fallback>
      </mc:AlternateContent>
    </w:r>
  </w:p>
  <w:p w14:paraId="1AA88520" w14:textId="77777777" w:rsidR="00117658" w:rsidRPr="008F13F3" w:rsidRDefault="001176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144"/>
    <w:multiLevelType w:val="hybridMultilevel"/>
    <w:tmpl w:val="57F6E07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623CF"/>
    <w:multiLevelType w:val="hybridMultilevel"/>
    <w:tmpl w:val="3CDC5402"/>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536DFA"/>
    <w:multiLevelType w:val="multilevel"/>
    <w:tmpl w:val="CCB6F15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0E2F53C6"/>
    <w:multiLevelType w:val="hybridMultilevel"/>
    <w:tmpl w:val="407AF24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B192B"/>
    <w:multiLevelType w:val="hybridMultilevel"/>
    <w:tmpl w:val="A97EB486"/>
    <w:lvl w:ilvl="0" w:tplc="97CAA1B2">
      <w:start w:val="1"/>
      <w:numFmt w:val="bullet"/>
      <w:lvlText w:val=""/>
      <w:lvlJc w:val="left"/>
      <w:pPr>
        <w:tabs>
          <w:tab w:val="num" w:pos="360"/>
        </w:tabs>
        <w:ind w:left="360" w:hanging="360"/>
      </w:pPr>
      <w:rPr>
        <w:rFonts w:ascii="Symbol" w:hAnsi="Symbol" w:hint="default"/>
      </w:rPr>
    </w:lvl>
    <w:lvl w:ilvl="1" w:tplc="784C9AA4" w:tentative="1">
      <w:start w:val="1"/>
      <w:numFmt w:val="bullet"/>
      <w:lvlText w:val="o"/>
      <w:lvlJc w:val="left"/>
      <w:pPr>
        <w:tabs>
          <w:tab w:val="num" w:pos="1080"/>
        </w:tabs>
        <w:ind w:left="1080" w:hanging="360"/>
      </w:pPr>
      <w:rPr>
        <w:rFonts w:ascii="Courier New" w:hAnsi="Courier New" w:hint="default"/>
      </w:rPr>
    </w:lvl>
    <w:lvl w:ilvl="2" w:tplc="F73099E8" w:tentative="1">
      <w:start w:val="1"/>
      <w:numFmt w:val="bullet"/>
      <w:lvlText w:val=""/>
      <w:lvlJc w:val="left"/>
      <w:pPr>
        <w:tabs>
          <w:tab w:val="num" w:pos="1800"/>
        </w:tabs>
        <w:ind w:left="1800" w:hanging="360"/>
      </w:pPr>
      <w:rPr>
        <w:rFonts w:ascii="Wingdings" w:hAnsi="Wingdings" w:hint="default"/>
      </w:rPr>
    </w:lvl>
    <w:lvl w:ilvl="3" w:tplc="F0E668A4" w:tentative="1">
      <w:start w:val="1"/>
      <w:numFmt w:val="bullet"/>
      <w:lvlText w:val=""/>
      <w:lvlJc w:val="left"/>
      <w:pPr>
        <w:tabs>
          <w:tab w:val="num" w:pos="2520"/>
        </w:tabs>
        <w:ind w:left="2520" w:hanging="360"/>
      </w:pPr>
      <w:rPr>
        <w:rFonts w:ascii="Symbol" w:hAnsi="Symbol" w:hint="default"/>
      </w:rPr>
    </w:lvl>
    <w:lvl w:ilvl="4" w:tplc="C0AE8D98" w:tentative="1">
      <w:start w:val="1"/>
      <w:numFmt w:val="bullet"/>
      <w:lvlText w:val="o"/>
      <w:lvlJc w:val="left"/>
      <w:pPr>
        <w:tabs>
          <w:tab w:val="num" w:pos="3240"/>
        </w:tabs>
        <w:ind w:left="3240" w:hanging="360"/>
      </w:pPr>
      <w:rPr>
        <w:rFonts w:ascii="Courier New" w:hAnsi="Courier New" w:hint="default"/>
      </w:rPr>
    </w:lvl>
    <w:lvl w:ilvl="5" w:tplc="AD2ACE52" w:tentative="1">
      <w:start w:val="1"/>
      <w:numFmt w:val="bullet"/>
      <w:lvlText w:val=""/>
      <w:lvlJc w:val="left"/>
      <w:pPr>
        <w:tabs>
          <w:tab w:val="num" w:pos="3960"/>
        </w:tabs>
        <w:ind w:left="3960" w:hanging="360"/>
      </w:pPr>
      <w:rPr>
        <w:rFonts w:ascii="Wingdings" w:hAnsi="Wingdings" w:hint="default"/>
      </w:rPr>
    </w:lvl>
    <w:lvl w:ilvl="6" w:tplc="C2524E4A" w:tentative="1">
      <w:start w:val="1"/>
      <w:numFmt w:val="bullet"/>
      <w:lvlText w:val=""/>
      <w:lvlJc w:val="left"/>
      <w:pPr>
        <w:tabs>
          <w:tab w:val="num" w:pos="4680"/>
        </w:tabs>
        <w:ind w:left="4680" w:hanging="360"/>
      </w:pPr>
      <w:rPr>
        <w:rFonts w:ascii="Symbol" w:hAnsi="Symbol" w:hint="default"/>
      </w:rPr>
    </w:lvl>
    <w:lvl w:ilvl="7" w:tplc="D2F2227E" w:tentative="1">
      <w:start w:val="1"/>
      <w:numFmt w:val="bullet"/>
      <w:lvlText w:val="o"/>
      <w:lvlJc w:val="left"/>
      <w:pPr>
        <w:tabs>
          <w:tab w:val="num" w:pos="5400"/>
        </w:tabs>
        <w:ind w:left="5400" w:hanging="360"/>
      </w:pPr>
      <w:rPr>
        <w:rFonts w:ascii="Courier New" w:hAnsi="Courier New" w:hint="default"/>
      </w:rPr>
    </w:lvl>
    <w:lvl w:ilvl="8" w:tplc="8CE6D01E"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68921EB"/>
    <w:multiLevelType w:val="singleLevel"/>
    <w:tmpl w:val="8E70C4C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BB0CA6"/>
    <w:multiLevelType w:val="hybridMultilevel"/>
    <w:tmpl w:val="E3245BE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C652E5"/>
    <w:multiLevelType w:val="hybridMultilevel"/>
    <w:tmpl w:val="DD92A94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40913"/>
    <w:multiLevelType w:val="hybridMultilevel"/>
    <w:tmpl w:val="8884BD0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3000A2"/>
    <w:multiLevelType w:val="hybridMultilevel"/>
    <w:tmpl w:val="D6F616A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AA739E"/>
    <w:multiLevelType w:val="hybridMultilevel"/>
    <w:tmpl w:val="9454E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60CF3"/>
    <w:multiLevelType w:val="hybridMultilevel"/>
    <w:tmpl w:val="D0B4236E"/>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A6616E"/>
    <w:multiLevelType w:val="multilevel"/>
    <w:tmpl w:val="C6A4006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02F139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3D172FF"/>
    <w:multiLevelType w:val="multilevel"/>
    <w:tmpl w:val="CEFADBE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8093106"/>
    <w:multiLevelType w:val="hybridMultilevel"/>
    <w:tmpl w:val="EB62A564"/>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97009C"/>
    <w:multiLevelType w:val="multilevel"/>
    <w:tmpl w:val="38CC4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8B20FFB"/>
    <w:multiLevelType w:val="hybridMultilevel"/>
    <w:tmpl w:val="55AAD2AE"/>
    <w:lvl w:ilvl="0" w:tplc="FFFFFFFF">
      <w:start w:val="1"/>
      <w:numFmt w:val="bullet"/>
      <w:lvlText w:val=""/>
      <w:lvlJc w:val="left"/>
      <w:pPr>
        <w:tabs>
          <w:tab w:val="num" w:pos="502"/>
        </w:tabs>
        <w:ind w:left="502" w:hanging="360"/>
      </w:pPr>
      <w:rPr>
        <w:rFonts w:ascii="Wingdings" w:hAnsi="Wingdings" w:hint="default"/>
      </w:rPr>
    </w:lvl>
    <w:lvl w:ilvl="1" w:tplc="FFFFFFFF">
      <w:start w:val="1"/>
      <w:numFmt w:val="bullet"/>
      <w:lvlText w:val="o"/>
      <w:lvlJc w:val="left"/>
      <w:pPr>
        <w:tabs>
          <w:tab w:val="num" w:pos="1222"/>
        </w:tabs>
        <w:ind w:left="1222" w:hanging="360"/>
      </w:pPr>
      <w:rPr>
        <w:rFonts w:ascii="Courier New" w:hAnsi="Courier New" w:hint="default"/>
      </w:rPr>
    </w:lvl>
    <w:lvl w:ilvl="2" w:tplc="FFFFFFFF" w:tentative="1">
      <w:start w:val="1"/>
      <w:numFmt w:val="bullet"/>
      <w:lvlText w:val=""/>
      <w:lvlJc w:val="left"/>
      <w:pPr>
        <w:tabs>
          <w:tab w:val="num" w:pos="1942"/>
        </w:tabs>
        <w:ind w:left="1942" w:hanging="360"/>
      </w:pPr>
      <w:rPr>
        <w:rFonts w:ascii="Wingdings" w:hAnsi="Wingdings" w:hint="default"/>
      </w:rPr>
    </w:lvl>
    <w:lvl w:ilvl="3" w:tplc="FFFFFFFF" w:tentative="1">
      <w:start w:val="1"/>
      <w:numFmt w:val="bullet"/>
      <w:lvlText w:val=""/>
      <w:lvlJc w:val="left"/>
      <w:pPr>
        <w:tabs>
          <w:tab w:val="num" w:pos="2662"/>
        </w:tabs>
        <w:ind w:left="2662" w:hanging="360"/>
      </w:pPr>
      <w:rPr>
        <w:rFonts w:ascii="Symbol" w:hAnsi="Symbol" w:hint="default"/>
      </w:rPr>
    </w:lvl>
    <w:lvl w:ilvl="4" w:tplc="FFFFFFFF" w:tentative="1">
      <w:start w:val="1"/>
      <w:numFmt w:val="bullet"/>
      <w:lvlText w:val="o"/>
      <w:lvlJc w:val="left"/>
      <w:pPr>
        <w:tabs>
          <w:tab w:val="num" w:pos="3382"/>
        </w:tabs>
        <w:ind w:left="3382" w:hanging="360"/>
      </w:pPr>
      <w:rPr>
        <w:rFonts w:ascii="Courier New" w:hAnsi="Courier New" w:hint="default"/>
      </w:rPr>
    </w:lvl>
    <w:lvl w:ilvl="5" w:tplc="FFFFFFFF" w:tentative="1">
      <w:start w:val="1"/>
      <w:numFmt w:val="bullet"/>
      <w:lvlText w:val=""/>
      <w:lvlJc w:val="left"/>
      <w:pPr>
        <w:tabs>
          <w:tab w:val="num" w:pos="4102"/>
        </w:tabs>
        <w:ind w:left="4102" w:hanging="360"/>
      </w:pPr>
      <w:rPr>
        <w:rFonts w:ascii="Wingdings" w:hAnsi="Wingdings" w:hint="default"/>
      </w:rPr>
    </w:lvl>
    <w:lvl w:ilvl="6" w:tplc="FFFFFFFF" w:tentative="1">
      <w:start w:val="1"/>
      <w:numFmt w:val="bullet"/>
      <w:lvlText w:val=""/>
      <w:lvlJc w:val="left"/>
      <w:pPr>
        <w:tabs>
          <w:tab w:val="num" w:pos="4822"/>
        </w:tabs>
        <w:ind w:left="4822" w:hanging="360"/>
      </w:pPr>
      <w:rPr>
        <w:rFonts w:ascii="Symbol" w:hAnsi="Symbol" w:hint="default"/>
      </w:rPr>
    </w:lvl>
    <w:lvl w:ilvl="7" w:tplc="FFFFFFFF" w:tentative="1">
      <w:start w:val="1"/>
      <w:numFmt w:val="bullet"/>
      <w:lvlText w:val="o"/>
      <w:lvlJc w:val="left"/>
      <w:pPr>
        <w:tabs>
          <w:tab w:val="num" w:pos="5542"/>
        </w:tabs>
        <w:ind w:left="5542" w:hanging="360"/>
      </w:pPr>
      <w:rPr>
        <w:rFonts w:ascii="Courier New" w:hAnsi="Courier New" w:hint="default"/>
      </w:rPr>
    </w:lvl>
    <w:lvl w:ilvl="8" w:tplc="FFFFFFFF" w:tentative="1">
      <w:start w:val="1"/>
      <w:numFmt w:val="bullet"/>
      <w:lvlText w:val=""/>
      <w:lvlJc w:val="left"/>
      <w:pPr>
        <w:tabs>
          <w:tab w:val="num" w:pos="6262"/>
        </w:tabs>
        <w:ind w:left="6262" w:hanging="360"/>
      </w:pPr>
      <w:rPr>
        <w:rFonts w:ascii="Wingdings" w:hAnsi="Wingdings" w:hint="default"/>
      </w:rPr>
    </w:lvl>
  </w:abstractNum>
  <w:abstractNum w:abstractNumId="18" w15:restartNumberingAfterBreak="0">
    <w:nsid w:val="7F151D4F"/>
    <w:multiLevelType w:val="hybridMultilevel"/>
    <w:tmpl w:val="2C82E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57129809">
    <w:abstractNumId w:val="2"/>
  </w:num>
  <w:num w:numId="2" w16cid:durableId="988170470">
    <w:abstractNumId w:val="1"/>
  </w:num>
  <w:num w:numId="3" w16cid:durableId="1846749354">
    <w:abstractNumId w:val="13"/>
  </w:num>
  <w:num w:numId="4" w16cid:durableId="779639722">
    <w:abstractNumId w:val="5"/>
  </w:num>
  <w:num w:numId="5" w16cid:durableId="1390153568">
    <w:abstractNumId w:val="10"/>
  </w:num>
  <w:num w:numId="6" w16cid:durableId="2059472015">
    <w:abstractNumId w:val="12"/>
  </w:num>
  <w:num w:numId="7" w16cid:durableId="608005696">
    <w:abstractNumId w:val="4"/>
  </w:num>
  <w:num w:numId="8" w16cid:durableId="2005236487">
    <w:abstractNumId w:val="11"/>
  </w:num>
  <w:num w:numId="9" w16cid:durableId="217206424">
    <w:abstractNumId w:val="17"/>
  </w:num>
  <w:num w:numId="10" w16cid:durableId="796798083">
    <w:abstractNumId w:val="14"/>
  </w:num>
  <w:num w:numId="11" w16cid:durableId="59862604">
    <w:abstractNumId w:val="7"/>
  </w:num>
  <w:num w:numId="12" w16cid:durableId="465396516">
    <w:abstractNumId w:val="15"/>
  </w:num>
  <w:num w:numId="13" w16cid:durableId="895549704">
    <w:abstractNumId w:val="3"/>
  </w:num>
  <w:num w:numId="14" w16cid:durableId="2022971325">
    <w:abstractNumId w:val="0"/>
  </w:num>
  <w:num w:numId="15" w16cid:durableId="38551460">
    <w:abstractNumId w:val="9"/>
  </w:num>
  <w:num w:numId="16" w16cid:durableId="780497248">
    <w:abstractNumId w:val="8"/>
  </w:num>
  <w:num w:numId="17" w16cid:durableId="2080903953">
    <w:abstractNumId w:val="6"/>
  </w:num>
  <w:num w:numId="18" w16cid:durableId="919754529">
    <w:abstractNumId w:val="18"/>
  </w:num>
  <w:num w:numId="19" w16cid:durableId="835415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68"/>
    <w:rsid w:val="000266D1"/>
    <w:rsid w:val="00027DC9"/>
    <w:rsid w:val="00044376"/>
    <w:rsid w:val="0005272F"/>
    <w:rsid w:val="00064C7E"/>
    <w:rsid w:val="00065BBC"/>
    <w:rsid w:val="0006608B"/>
    <w:rsid w:val="00071337"/>
    <w:rsid w:val="000729F4"/>
    <w:rsid w:val="00076B42"/>
    <w:rsid w:val="000843F2"/>
    <w:rsid w:val="00086F23"/>
    <w:rsid w:val="000871C5"/>
    <w:rsid w:val="00087359"/>
    <w:rsid w:val="000A2B76"/>
    <w:rsid w:val="000A6839"/>
    <w:rsid w:val="000A7FE1"/>
    <w:rsid w:val="000B217F"/>
    <w:rsid w:val="000B3E66"/>
    <w:rsid w:val="000B71DE"/>
    <w:rsid w:val="000C3953"/>
    <w:rsid w:val="000C7D0B"/>
    <w:rsid w:val="000D0B51"/>
    <w:rsid w:val="000D13CA"/>
    <w:rsid w:val="000E0E44"/>
    <w:rsid w:val="000E4EFA"/>
    <w:rsid w:val="000F5804"/>
    <w:rsid w:val="00100325"/>
    <w:rsid w:val="00105C86"/>
    <w:rsid w:val="001100A3"/>
    <w:rsid w:val="0011278E"/>
    <w:rsid w:val="00112EED"/>
    <w:rsid w:val="00117658"/>
    <w:rsid w:val="00117E92"/>
    <w:rsid w:val="00123001"/>
    <w:rsid w:val="00130825"/>
    <w:rsid w:val="00132761"/>
    <w:rsid w:val="00141AED"/>
    <w:rsid w:val="001512A0"/>
    <w:rsid w:val="00152928"/>
    <w:rsid w:val="00161393"/>
    <w:rsid w:val="001615F0"/>
    <w:rsid w:val="00161F1C"/>
    <w:rsid w:val="00164833"/>
    <w:rsid w:val="00165FE5"/>
    <w:rsid w:val="00166AC1"/>
    <w:rsid w:val="00176076"/>
    <w:rsid w:val="001807B8"/>
    <w:rsid w:val="00183F85"/>
    <w:rsid w:val="001852A0"/>
    <w:rsid w:val="00186754"/>
    <w:rsid w:val="0018701F"/>
    <w:rsid w:val="001905FD"/>
    <w:rsid w:val="001915CB"/>
    <w:rsid w:val="00193ED9"/>
    <w:rsid w:val="001958EE"/>
    <w:rsid w:val="001A65FD"/>
    <w:rsid w:val="001B0273"/>
    <w:rsid w:val="001B5CA6"/>
    <w:rsid w:val="001C1928"/>
    <w:rsid w:val="001C31CA"/>
    <w:rsid w:val="001C58AF"/>
    <w:rsid w:val="001C7F5C"/>
    <w:rsid w:val="001D100A"/>
    <w:rsid w:val="001D4BCA"/>
    <w:rsid w:val="001D50F8"/>
    <w:rsid w:val="001E06B4"/>
    <w:rsid w:val="001E34FD"/>
    <w:rsid w:val="001E6795"/>
    <w:rsid w:val="001E6CC8"/>
    <w:rsid w:val="001F69FC"/>
    <w:rsid w:val="00207DD0"/>
    <w:rsid w:val="002141A0"/>
    <w:rsid w:val="00215AF9"/>
    <w:rsid w:val="00216DF3"/>
    <w:rsid w:val="002177B2"/>
    <w:rsid w:val="00223A15"/>
    <w:rsid w:val="00231829"/>
    <w:rsid w:val="00236674"/>
    <w:rsid w:val="00252FA7"/>
    <w:rsid w:val="00255103"/>
    <w:rsid w:val="002673D2"/>
    <w:rsid w:val="002676A2"/>
    <w:rsid w:val="002713FD"/>
    <w:rsid w:val="00275F11"/>
    <w:rsid w:val="00276449"/>
    <w:rsid w:val="00284095"/>
    <w:rsid w:val="00284402"/>
    <w:rsid w:val="00294C23"/>
    <w:rsid w:val="002A08DC"/>
    <w:rsid w:val="002A1866"/>
    <w:rsid w:val="002B7B7A"/>
    <w:rsid w:val="002C19E4"/>
    <w:rsid w:val="002C4BD6"/>
    <w:rsid w:val="002C5416"/>
    <w:rsid w:val="002D0E99"/>
    <w:rsid w:val="002D5EFE"/>
    <w:rsid w:val="002D7D0E"/>
    <w:rsid w:val="002E3DBD"/>
    <w:rsid w:val="002E5F9B"/>
    <w:rsid w:val="00301983"/>
    <w:rsid w:val="00312DE6"/>
    <w:rsid w:val="0031433C"/>
    <w:rsid w:val="00316C33"/>
    <w:rsid w:val="00322C64"/>
    <w:rsid w:val="00325432"/>
    <w:rsid w:val="003258A5"/>
    <w:rsid w:val="0032635B"/>
    <w:rsid w:val="00332EBB"/>
    <w:rsid w:val="00342A52"/>
    <w:rsid w:val="0034311F"/>
    <w:rsid w:val="00343279"/>
    <w:rsid w:val="003610CE"/>
    <w:rsid w:val="00372E23"/>
    <w:rsid w:val="00382BDE"/>
    <w:rsid w:val="00383B03"/>
    <w:rsid w:val="00394BD7"/>
    <w:rsid w:val="003971B3"/>
    <w:rsid w:val="003A3C03"/>
    <w:rsid w:val="003B3CE5"/>
    <w:rsid w:val="003B64C1"/>
    <w:rsid w:val="003C3C1E"/>
    <w:rsid w:val="003C61D6"/>
    <w:rsid w:val="003E4655"/>
    <w:rsid w:val="003E59B3"/>
    <w:rsid w:val="003F2257"/>
    <w:rsid w:val="003F7152"/>
    <w:rsid w:val="004006D1"/>
    <w:rsid w:val="00401724"/>
    <w:rsid w:val="0040217C"/>
    <w:rsid w:val="0040793B"/>
    <w:rsid w:val="0041013B"/>
    <w:rsid w:val="004128B1"/>
    <w:rsid w:val="004169D0"/>
    <w:rsid w:val="00444A8E"/>
    <w:rsid w:val="004527D3"/>
    <w:rsid w:val="00453B61"/>
    <w:rsid w:val="00472152"/>
    <w:rsid w:val="0047300C"/>
    <w:rsid w:val="00473F18"/>
    <w:rsid w:val="004750C0"/>
    <w:rsid w:val="00476449"/>
    <w:rsid w:val="0048024F"/>
    <w:rsid w:val="00483E32"/>
    <w:rsid w:val="00483F09"/>
    <w:rsid w:val="0048483D"/>
    <w:rsid w:val="00487797"/>
    <w:rsid w:val="00495222"/>
    <w:rsid w:val="004A4368"/>
    <w:rsid w:val="004A5DB2"/>
    <w:rsid w:val="004E4E66"/>
    <w:rsid w:val="004F6E66"/>
    <w:rsid w:val="00501AAF"/>
    <w:rsid w:val="0050667B"/>
    <w:rsid w:val="00507E4E"/>
    <w:rsid w:val="00514B0D"/>
    <w:rsid w:val="00514D39"/>
    <w:rsid w:val="005173BD"/>
    <w:rsid w:val="0052019E"/>
    <w:rsid w:val="0052213D"/>
    <w:rsid w:val="005223AE"/>
    <w:rsid w:val="00534D9E"/>
    <w:rsid w:val="00536576"/>
    <w:rsid w:val="00546903"/>
    <w:rsid w:val="00550C9B"/>
    <w:rsid w:val="005522FF"/>
    <w:rsid w:val="00553426"/>
    <w:rsid w:val="005615BE"/>
    <w:rsid w:val="005712C1"/>
    <w:rsid w:val="005725E4"/>
    <w:rsid w:val="005749AB"/>
    <w:rsid w:val="00574D24"/>
    <w:rsid w:val="005828C6"/>
    <w:rsid w:val="0058452E"/>
    <w:rsid w:val="00584DF5"/>
    <w:rsid w:val="0058699F"/>
    <w:rsid w:val="00590F8B"/>
    <w:rsid w:val="0059133A"/>
    <w:rsid w:val="0059535A"/>
    <w:rsid w:val="00595AC1"/>
    <w:rsid w:val="00596948"/>
    <w:rsid w:val="005978AB"/>
    <w:rsid w:val="00597D74"/>
    <w:rsid w:val="005B0D1A"/>
    <w:rsid w:val="005B1B97"/>
    <w:rsid w:val="005B51E7"/>
    <w:rsid w:val="005B6B48"/>
    <w:rsid w:val="005C781D"/>
    <w:rsid w:val="005D1865"/>
    <w:rsid w:val="005D4D9C"/>
    <w:rsid w:val="005E0A27"/>
    <w:rsid w:val="005F35AE"/>
    <w:rsid w:val="005F3E19"/>
    <w:rsid w:val="005F46CC"/>
    <w:rsid w:val="006026F6"/>
    <w:rsid w:val="006060F0"/>
    <w:rsid w:val="006249A5"/>
    <w:rsid w:val="00626AF7"/>
    <w:rsid w:val="00632DCF"/>
    <w:rsid w:val="00634B2A"/>
    <w:rsid w:val="006369EF"/>
    <w:rsid w:val="00637C4E"/>
    <w:rsid w:val="00652BD6"/>
    <w:rsid w:val="00676258"/>
    <w:rsid w:val="00677CF7"/>
    <w:rsid w:val="006834F0"/>
    <w:rsid w:val="006844D0"/>
    <w:rsid w:val="00684CD0"/>
    <w:rsid w:val="0069060B"/>
    <w:rsid w:val="00697D81"/>
    <w:rsid w:val="006A2D64"/>
    <w:rsid w:val="006A3D59"/>
    <w:rsid w:val="006A6243"/>
    <w:rsid w:val="006A7386"/>
    <w:rsid w:val="006C7960"/>
    <w:rsid w:val="006C7CDE"/>
    <w:rsid w:val="006D47D9"/>
    <w:rsid w:val="006D4867"/>
    <w:rsid w:val="006E1CF9"/>
    <w:rsid w:val="007016F3"/>
    <w:rsid w:val="007027F3"/>
    <w:rsid w:val="00707646"/>
    <w:rsid w:val="007142ED"/>
    <w:rsid w:val="007173DD"/>
    <w:rsid w:val="00724EC2"/>
    <w:rsid w:val="007252F0"/>
    <w:rsid w:val="00725B52"/>
    <w:rsid w:val="007263DA"/>
    <w:rsid w:val="0073007B"/>
    <w:rsid w:val="00735734"/>
    <w:rsid w:val="00744BCE"/>
    <w:rsid w:val="00745C51"/>
    <w:rsid w:val="00750CAC"/>
    <w:rsid w:val="00751B9B"/>
    <w:rsid w:val="007533C1"/>
    <w:rsid w:val="00754DC6"/>
    <w:rsid w:val="0075541F"/>
    <w:rsid w:val="00755B2A"/>
    <w:rsid w:val="00757504"/>
    <w:rsid w:val="00757C0E"/>
    <w:rsid w:val="00766B70"/>
    <w:rsid w:val="00767DD3"/>
    <w:rsid w:val="00785575"/>
    <w:rsid w:val="007950CC"/>
    <w:rsid w:val="007B35F7"/>
    <w:rsid w:val="007B5424"/>
    <w:rsid w:val="007B7AAE"/>
    <w:rsid w:val="007B7EF7"/>
    <w:rsid w:val="007C004C"/>
    <w:rsid w:val="007C2909"/>
    <w:rsid w:val="007D38B2"/>
    <w:rsid w:val="007E6015"/>
    <w:rsid w:val="007F2A65"/>
    <w:rsid w:val="007F45F3"/>
    <w:rsid w:val="00802F73"/>
    <w:rsid w:val="00807748"/>
    <w:rsid w:val="0081004F"/>
    <w:rsid w:val="008143C1"/>
    <w:rsid w:val="008157CB"/>
    <w:rsid w:val="00826013"/>
    <w:rsid w:val="00836A7E"/>
    <w:rsid w:val="00844964"/>
    <w:rsid w:val="008451D5"/>
    <w:rsid w:val="00850B6A"/>
    <w:rsid w:val="008600EC"/>
    <w:rsid w:val="00860311"/>
    <w:rsid w:val="0086224B"/>
    <w:rsid w:val="00874771"/>
    <w:rsid w:val="00874A44"/>
    <w:rsid w:val="008759F7"/>
    <w:rsid w:val="00876107"/>
    <w:rsid w:val="008842EA"/>
    <w:rsid w:val="00886352"/>
    <w:rsid w:val="00892BDE"/>
    <w:rsid w:val="008A76EF"/>
    <w:rsid w:val="008B1BF8"/>
    <w:rsid w:val="008B25DD"/>
    <w:rsid w:val="008C0ECA"/>
    <w:rsid w:val="008C4E58"/>
    <w:rsid w:val="008D0763"/>
    <w:rsid w:val="008D5797"/>
    <w:rsid w:val="008E12C0"/>
    <w:rsid w:val="008F13F3"/>
    <w:rsid w:val="008F1BDC"/>
    <w:rsid w:val="008F3801"/>
    <w:rsid w:val="008F4C9F"/>
    <w:rsid w:val="008F5743"/>
    <w:rsid w:val="008F70F8"/>
    <w:rsid w:val="009019C0"/>
    <w:rsid w:val="009036AE"/>
    <w:rsid w:val="00907220"/>
    <w:rsid w:val="00911C09"/>
    <w:rsid w:val="00924B66"/>
    <w:rsid w:val="00936E6E"/>
    <w:rsid w:val="00936FB9"/>
    <w:rsid w:val="00943192"/>
    <w:rsid w:val="00954F40"/>
    <w:rsid w:val="009554F6"/>
    <w:rsid w:val="00957717"/>
    <w:rsid w:val="00962EB3"/>
    <w:rsid w:val="009641FE"/>
    <w:rsid w:val="00967FA0"/>
    <w:rsid w:val="00972226"/>
    <w:rsid w:val="00972A01"/>
    <w:rsid w:val="00973930"/>
    <w:rsid w:val="00974646"/>
    <w:rsid w:val="009A7374"/>
    <w:rsid w:val="009C210F"/>
    <w:rsid w:val="009D5349"/>
    <w:rsid w:val="009E4153"/>
    <w:rsid w:val="009E684B"/>
    <w:rsid w:val="009E79ED"/>
    <w:rsid w:val="009E7BDA"/>
    <w:rsid w:val="009F20FD"/>
    <w:rsid w:val="009F4F21"/>
    <w:rsid w:val="009F4FC7"/>
    <w:rsid w:val="009F5682"/>
    <w:rsid w:val="00A017C4"/>
    <w:rsid w:val="00A02630"/>
    <w:rsid w:val="00A120C2"/>
    <w:rsid w:val="00A25795"/>
    <w:rsid w:val="00A273DD"/>
    <w:rsid w:val="00A31B67"/>
    <w:rsid w:val="00A36AC2"/>
    <w:rsid w:val="00A42AC1"/>
    <w:rsid w:val="00A546A7"/>
    <w:rsid w:val="00A54EB4"/>
    <w:rsid w:val="00A618BC"/>
    <w:rsid w:val="00A61DD7"/>
    <w:rsid w:val="00A652BC"/>
    <w:rsid w:val="00A670D6"/>
    <w:rsid w:val="00A722EE"/>
    <w:rsid w:val="00A8303F"/>
    <w:rsid w:val="00A83BBC"/>
    <w:rsid w:val="00A90093"/>
    <w:rsid w:val="00A92B0F"/>
    <w:rsid w:val="00A973CA"/>
    <w:rsid w:val="00AC12DA"/>
    <w:rsid w:val="00AC2A9C"/>
    <w:rsid w:val="00AC2E7B"/>
    <w:rsid w:val="00AC321C"/>
    <w:rsid w:val="00AC323C"/>
    <w:rsid w:val="00AD1281"/>
    <w:rsid w:val="00AD2B46"/>
    <w:rsid w:val="00AD3BE5"/>
    <w:rsid w:val="00AE15F5"/>
    <w:rsid w:val="00AE1A2A"/>
    <w:rsid w:val="00AE6257"/>
    <w:rsid w:val="00B15960"/>
    <w:rsid w:val="00B223E9"/>
    <w:rsid w:val="00B26BFA"/>
    <w:rsid w:val="00B27A87"/>
    <w:rsid w:val="00B40E9E"/>
    <w:rsid w:val="00B4570F"/>
    <w:rsid w:val="00B61EFA"/>
    <w:rsid w:val="00B71B4D"/>
    <w:rsid w:val="00B72CED"/>
    <w:rsid w:val="00B735F9"/>
    <w:rsid w:val="00B808B4"/>
    <w:rsid w:val="00B8206C"/>
    <w:rsid w:val="00B822B2"/>
    <w:rsid w:val="00B85575"/>
    <w:rsid w:val="00B9179C"/>
    <w:rsid w:val="00BA10A7"/>
    <w:rsid w:val="00BA1513"/>
    <w:rsid w:val="00BA1B74"/>
    <w:rsid w:val="00BB50A7"/>
    <w:rsid w:val="00BB784D"/>
    <w:rsid w:val="00BB793C"/>
    <w:rsid w:val="00BC0347"/>
    <w:rsid w:val="00BC2585"/>
    <w:rsid w:val="00BC709C"/>
    <w:rsid w:val="00BC77D0"/>
    <w:rsid w:val="00BC7D27"/>
    <w:rsid w:val="00BD12FB"/>
    <w:rsid w:val="00BF2B36"/>
    <w:rsid w:val="00BF2DC9"/>
    <w:rsid w:val="00BF4017"/>
    <w:rsid w:val="00BF446E"/>
    <w:rsid w:val="00C073E8"/>
    <w:rsid w:val="00C13655"/>
    <w:rsid w:val="00C20073"/>
    <w:rsid w:val="00C24CBB"/>
    <w:rsid w:val="00C32ECB"/>
    <w:rsid w:val="00C356B8"/>
    <w:rsid w:val="00C40E55"/>
    <w:rsid w:val="00C41549"/>
    <w:rsid w:val="00C512B1"/>
    <w:rsid w:val="00C51EB5"/>
    <w:rsid w:val="00C54FD3"/>
    <w:rsid w:val="00C65440"/>
    <w:rsid w:val="00C71F50"/>
    <w:rsid w:val="00C765F2"/>
    <w:rsid w:val="00C800A2"/>
    <w:rsid w:val="00C80D3D"/>
    <w:rsid w:val="00C81F6A"/>
    <w:rsid w:val="00C93110"/>
    <w:rsid w:val="00C938A2"/>
    <w:rsid w:val="00C94BFC"/>
    <w:rsid w:val="00C94D0D"/>
    <w:rsid w:val="00C950B8"/>
    <w:rsid w:val="00C95BCC"/>
    <w:rsid w:val="00CA4B22"/>
    <w:rsid w:val="00CA65FE"/>
    <w:rsid w:val="00CB0FFA"/>
    <w:rsid w:val="00CC0D10"/>
    <w:rsid w:val="00CC0E85"/>
    <w:rsid w:val="00CD5FBD"/>
    <w:rsid w:val="00CE07DC"/>
    <w:rsid w:val="00CE6010"/>
    <w:rsid w:val="00CE60E0"/>
    <w:rsid w:val="00CE6CDA"/>
    <w:rsid w:val="00CF004B"/>
    <w:rsid w:val="00CF1694"/>
    <w:rsid w:val="00CF256B"/>
    <w:rsid w:val="00D06024"/>
    <w:rsid w:val="00D066F7"/>
    <w:rsid w:val="00D1416E"/>
    <w:rsid w:val="00D1507F"/>
    <w:rsid w:val="00D174FE"/>
    <w:rsid w:val="00D238F7"/>
    <w:rsid w:val="00D263B5"/>
    <w:rsid w:val="00D26994"/>
    <w:rsid w:val="00D271C5"/>
    <w:rsid w:val="00D30329"/>
    <w:rsid w:val="00D30C5C"/>
    <w:rsid w:val="00D432F8"/>
    <w:rsid w:val="00D4686D"/>
    <w:rsid w:val="00D469BE"/>
    <w:rsid w:val="00D52F74"/>
    <w:rsid w:val="00D70EAF"/>
    <w:rsid w:val="00D71164"/>
    <w:rsid w:val="00D72AD4"/>
    <w:rsid w:val="00D74D9C"/>
    <w:rsid w:val="00D76BDA"/>
    <w:rsid w:val="00D82AAA"/>
    <w:rsid w:val="00D833D0"/>
    <w:rsid w:val="00D94FFE"/>
    <w:rsid w:val="00D9642F"/>
    <w:rsid w:val="00D97F62"/>
    <w:rsid w:val="00DA0DD9"/>
    <w:rsid w:val="00DA100A"/>
    <w:rsid w:val="00DB00EE"/>
    <w:rsid w:val="00DB1527"/>
    <w:rsid w:val="00DB1E0C"/>
    <w:rsid w:val="00DB2EFA"/>
    <w:rsid w:val="00DC573B"/>
    <w:rsid w:val="00DD13CA"/>
    <w:rsid w:val="00DD6E89"/>
    <w:rsid w:val="00DE1B8F"/>
    <w:rsid w:val="00DE34F8"/>
    <w:rsid w:val="00DF2A20"/>
    <w:rsid w:val="00DF6668"/>
    <w:rsid w:val="00DF7E16"/>
    <w:rsid w:val="00DF7E85"/>
    <w:rsid w:val="00E15F04"/>
    <w:rsid w:val="00E25EDA"/>
    <w:rsid w:val="00E26A7C"/>
    <w:rsid w:val="00E301A9"/>
    <w:rsid w:val="00E3138F"/>
    <w:rsid w:val="00E41DBC"/>
    <w:rsid w:val="00E447AD"/>
    <w:rsid w:val="00E5022A"/>
    <w:rsid w:val="00E573BE"/>
    <w:rsid w:val="00E604DD"/>
    <w:rsid w:val="00E62CE5"/>
    <w:rsid w:val="00E720CE"/>
    <w:rsid w:val="00E73AC5"/>
    <w:rsid w:val="00E77E88"/>
    <w:rsid w:val="00E77F36"/>
    <w:rsid w:val="00E85662"/>
    <w:rsid w:val="00E869AB"/>
    <w:rsid w:val="00E86E62"/>
    <w:rsid w:val="00E957EA"/>
    <w:rsid w:val="00EB2247"/>
    <w:rsid w:val="00EB3196"/>
    <w:rsid w:val="00EC1B71"/>
    <w:rsid w:val="00EC4B52"/>
    <w:rsid w:val="00EC773D"/>
    <w:rsid w:val="00ED25C8"/>
    <w:rsid w:val="00ED4C2E"/>
    <w:rsid w:val="00ED5FE3"/>
    <w:rsid w:val="00EE0846"/>
    <w:rsid w:val="00EE4EC8"/>
    <w:rsid w:val="00EF0781"/>
    <w:rsid w:val="00EF1873"/>
    <w:rsid w:val="00EF495F"/>
    <w:rsid w:val="00F01E84"/>
    <w:rsid w:val="00F051F4"/>
    <w:rsid w:val="00F108D1"/>
    <w:rsid w:val="00F16503"/>
    <w:rsid w:val="00F16B1A"/>
    <w:rsid w:val="00F34755"/>
    <w:rsid w:val="00F42F93"/>
    <w:rsid w:val="00F4357C"/>
    <w:rsid w:val="00F53529"/>
    <w:rsid w:val="00F54908"/>
    <w:rsid w:val="00F70C5A"/>
    <w:rsid w:val="00F71D94"/>
    <w:rsid w:val="00F80384"/>
    <w:rsid w:val="00F87F67"/>
    <w:rsid w:val="00F90CF2"/>
    <w:rsid w:val="00F917CB"/>
    <w:rsid w:val="00F91A39"/>
    <w:rsid w:val="00F93C75"/>
    <w:rsid w:val="00FB3643"/>
    <w:rsid w:val="00FC2109"/>
    <w:rsid w:val="00FC75DF"/>
    <w:rsid w:val="00FD5A0B"/>
    <w:rsid w:val="00FD72AD"/>
    <w:rsid w:val="00FE44C0"/>
    <w:rsid w:val="00FE4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6CF24D6"/>
  <w15:chartTrackingRefBased/>
  <w15:docId w15:val="{B74D3B8F-D075-437B-8B27-C72C257A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2"/>
      <w:lang w:eastAsia="en-US"/>
    </w:rPr>
  </w:style>
  <w:style w:type="paragraph" w:styleId="Heading1">
    <w:name w:val="heading 1"/>
    <w:basedOn w:val="Normal"/>
    <w:next w:val="Normal"/>
    <w:qFormat/>
    <w:pPr>
      <w:keepNext/>
      <w:numPr>
        <w:numId w:val="1"/>
      </w:numPr>
      <w:spacing w:before="240" w:after="60"/>
      <w:outlineLvl w:val="0"/>
    </w:pPr>
    <w:rPr>
      <w:b/>
      <w:kern w:val="28"/>
      <w:sz w:val="26"/>
    </w:rPr>
  </w:style>
  <w:style w:type="paragraph" w:styleId="Heading2">
    <w:name w:val="heading 2"/>
    <w:basedOn w:val="Normal"/>
    <w:next w:val="Normal"/>
    <w:qFormat/>
    <w:pPr>
      <w:keepNext/>
      <w:numPr>
        <w:ilvl w:val="1"/>
        <w:numId w:val="1"/>
      </w:numPr>
      <w:spacing w:before="240" w:after="60"/>
      <w:outlineLvl w:val="1"/>
    </w:pPr>
    <w:rPr>
      <w:b/>
      <w:sz w:val="28"/>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1D1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432F8"/>
    <w:rPr>
      <w:sz w:val="16"/>
      <w:szCs w:val="16"/>
    </w:rPr>
  </w:style>
  <w:style w:type="paragraph" w:styleId="CommentText">
    <w:name w:val="annotation text"/>
    <w:basedOn w:val="Normal"/>
    <w:semiHidden/>
    <w:rsid w:val="00D432F8"/>
    <w:rPr>
      <w:sz w:val="20"/>
    </w:rPr>
  </w:style>
  <w:style w:type="paragraph" w:styleId="CommentSubject">
    <w:name w:val="annotation subject"/>
    <w:basedOn w:val="CommentText"/>
    <w:next w:val="CommentText"/>
    <w:semiHidden/>
    <w:rsid w:val="00D432F8"/>
    <w:rPr>
      <w:b/>
      <w:bCs/>
    </w:rPr>
  </w:style>
  <w:style w:type="paragraph" w:styleId="BalloonText">
    <w:name w:val="Balloon Text"/>
    <w:basedOn w:val="Normal"/>
    <w:semiHidden/>
    <w:rsid w:val="00D432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8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3" ma:contentTypeDescription="Create a new document." ma:contentTypeScope="" ma:versionID="26bdba8b42de6368d6bcc0832d47dbdd">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2748e73f3899cac23ec5b83157490123"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Disclosure Operations Directorate</TermName>
          <TermId xmlns="http://schemas.microsoft.com/office/infopath/2007/PartnerControls">2ca535e2-e0be-4b60-b778-ffbb92a77038</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2</Value>
      <Value>1</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Props1.xml><?xml version="1.0" encoding="utf-8"?>
<ds:datastoreItem xmlns:ds="http://schemas.openxmlformats.org/officeDocument/2006/customXml" ds:itemID="{20BA5DD5-462C-43C3-A303-B2D13D934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7123c6c-b1ca-4f35-bd74-c830a9e7ea33"/>
    <ds:schemaRef ds:uri="6e3115d8-a6a4-43c4-ba11-a6db740c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11E61-B9B4-4628-8961-21FD7A29F7ED}">
  <ds:schemaRefs>
    <ds:schemaRef ds:uri="http://schemas.openxmlformats.org/officeDocument/2006/bibliography"/>
  </ds:schemaRefs>
</ds:datastoreItem>
</file>

<file path=customXml/itemProps3.xml><?xml version="1.0" encoding="utf-8"?>
<ds:datastoreItem xmlns:ds="http://schemas.openxmlformats.org/officeDocument/2006/customXml" ds:itemID="{36D74377-5D00-4602-B467-533F17B827AC}">
  <ds:schemaRefs>
    <ds:schemaRef ds:uri="http://schemas.microsoft.com/sharepoint/v3/contenttype/forms"/>
  </ds:schemaRefs>
</ds:datastoreItem>
</file>

<file path=customXml/itemProps4.xml><?xml version="1.0" encoding="utf-8"?>
<ds:datastoreItem xmlns:ds="http://schemas.openxmlformats.org/officeDocument/2006/customXml" ds:itemID="{4D4E92F5-B127-4292-ADB3-CC12ED448415}">
  <ds:schemaRefs>
    <ds:schemaRef ds:uri="http://schemas.microsoft.com/office/2006/metadata/properties"/>
    <ds:schemaRef ds:uri="http://schemas.microsoft.com/office/infopath/2007/PartnerControls"/>
    <ds:schemaRef ds:uri="60b4899e-55b4-4231-8241-12d69350e134"/>
    <ds:schemaRef ds:uri="87123c6c-b1ca-4f35-bd74-c830a9e7ea33"/>
    <ds:schemaRef ds:uri="6e3115d8-a6a4-43c4-ba11-a6db740cf8a1"/>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13</Pages>
  <Words>2398</Words>
  <Characters>13674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Trace Relevance Rationale</vt:lpstr>
    </vt:vector>
  </TitlesOfParts>
  <Company>CRB</Company>
  <LinksUpToDate>false</LinksUpToDate>
  <CharactersWithSpaces>16040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Trace Relevance Rationale</dc:title>
  <dc:subject/>
  <dc:creator>Paul Lucas</dc:creator>
  <cp:keywords/>
  <cp:lastModifiedBy>Sonja Pring</cp:lastModifiedBy>
  <cp:revision>29</cp:revision>
  <cp:lastPrinted>2014-01-14T03:00:00Z</cp:lastPrinted>
  <dcterms:created xsi:type="dcterms:W3CDTF">2026-01-30T11:12:00Z</dcterms:created>
  <dcterms:modified xsi:type="dcterms:W3CDTF">2026-02-03T12:47:00Z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0x010100A5BF1C78D9F64B679A5EBDE1C6598EBC010068AA103FA9904D49A5C48A0F152BF9F7</vt:lpwstr>
  </property>
  <property fmtid="{D5CDD505-2E9C-101B-9397-08002B2CF9AE}" pid="3" name="HOCopyrightLevel">
    <vt:lpwstr>4;#Crown|69589897-2828-4761-976e-717fd8e631c9</vt:lpwstr>
  </property>
  <property fmtid="{D5CDD505-2E9C-101B-9397-08002B2CF9AE}" pid="4" name="HOGovernmentSecurityClassification">
    <vt:lpwstr>3;#Official|14c80daa-741b-422c-9722-f71693c9ede4</vt:lpwstr>
  </property>
  <property fmtid="{D5CDD505-2E9C-101B-9397-08002B2CF9AE}" pid="5" name="HOSiteType">
    <vt:lpwstr>2;#Business Administration|5cf5151c-6415-40e6-83ef-762094d505d0</vt:lpwstr>
  </property>
  <property fmtid="{D5CDD505-2E9C-101B-9397-08002B2CF9AE}" pid="6" name="HOBusinessUnit">
    <vt:lpwstr>1;#Disclosure Operations Directorate|2ca535e2-e0be-4b60-b778-ffbb92a77038</vt:lpwstr>
  </property>
  <property fmtid="{D5CDD505-2E9C-101B-9397-08002B2CF9AE}" pid="7" name="docLang">
    <vt:lpwstr>en</vt:lpwstr>
  </property>
</Properties>
</file>