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73DC" w14:textId="438E6654" w:rsidR="004F6E66" w:rsidRDefault="00584DF5" w:rsidP="004F6E66">
      <w:pPr>
        <w:rPr>
          <w:b/>
          <w:sz w:val="28"/>
          <w:szCs w:val="28"/>
          <w:u w:val="single"/>
        </w:rPr>
      </w:pPr>
      <w:r>
        <w:rPr>
          <w:b/>
          <w:noProof/>
          <w:color w:val="365F91"/>
          <w:sz w:val="24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CFA330" wp14:editId="02C5CC3A">
                <wp:simplePos x="0" y="0"/>
                <wp:positionH relativeFrom="column">
                  <wp:posOffset>5963285</wp:posOffset>
                </wp:positionH>
                <wp:positionV relativeFrom="paragraph">
                  <wp:posOffset>-17780</wp:posOffset>
                </wp:positionV>
                <wp:extent cx="228600" cy="228600"/>
                <wp:effectExtent l="0" t="0" r="0" b="0"/>
                <wp:wrapNone/>
                <wp:docPr id="1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49155" w14:textId="77777777" w:rsidR="00117658" w:rsidRPr="001C58AF" w:rsidRDefault="00117658" w:rsidP="000B3E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FA330" id="Rectangle 110" o:spid="_x0000_s1026" style="position:absolute;margin-left:469.55pt;margin-top:-1.4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cWDAIAACA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">
                <v:textbox>
                  <w:txbxContent>
                    <w:p w14:paraId="45449155" w14:textId="77777777" w:rsidR="00117658" w:rsidRPr="001C58AF" w:rsidRDefault="00117658" w:rsidP="000B3E66"/>
                  </w:txbxContent>
                </v:textbox>
              </v:rect>
            </w:pict>
          </mc:Fallback>
        </mc:AlternateContent>
      </w:r>
      <w:r w:rsidR="004F6E66">
        <w:rPr>
          <w:b/>
          <w:sz w:val="28"/>
          <w:szCs w:val="28"/>
          <w:u w:val="single"/>
        </w:rPr>
        <w:t>AT</w:t>
      </w:r>
      <w:r w:rsidR="002106FA">
        <w:rPr>
          <w:b/>
          <w:sz w:val="28"/>
          <w:szCs w:val="28"/>
          <w:u w:val="single"/>
        </w:rPr>
        <w:t>2</w:t>
      </w:r>
      <w:r w:rsidR="004F6E66">
        <w:rPr>
          <w:b/>
          <w:sz w:val="28"/>
          <w:szCs w:val="28"/>
          <w:u w:val="single"/>
        </w:rPr>
        <w:t xml:space="preserve"> </w:t>
      </w:r>
      <w:r w:rsidR="002106FA">
        <w:rPr>
          <w:b/>
          <w:sz w:val="28"/>
          <w:szCs w:val="28"/>
          <w:u w:val="single"/>
        </w:rPr>
        <w:t>–</w:t>
      </w:r>
      <w:r w:rsidR="004F6E66">
        <w:rPr>
          <w:b/>
          <w:sz w:val="28"/>
          <w:szCs w:val="28"/>
          <w:u w:val="single"/>
        </w:rPr>
        <w:t xml:space="preserve"> </w:t>
      </w:r>
      <w:r w:rsidR="002106FA">
        <w:rPr>
          <w:b/>
          <w:sz w:val="28"/>
          <w:szCs w:val="28"/>
          <w:u w:val="single"/>
        </w:rPr>
        <w:t>Hit Relevance Tabl</w:t>
      </w:r>
      <w:r w:rsidR="004D7EC0">
        <w:rPr>
          <w:b/>
          <w:sz w:val="28"/>
          <w:szCs w:val="28"/>
          <w:u w:val="single"/>
        </w:rPr>
        <w:t>e</w:t>
      </w:r>
      <w:r w:rsidR="000B3E66" w:rsidRPr="000B3E66">
        <w:rPr>
          <w:b/>
          <w:sz w:val="28"/>
          <w:szCs w:val="28"/>
        </w:rPr>
        <w:t xml:space="preserve">   </w:t>
      </w:r>
      <w:r w:rsidR="000B3E66">
        <w:rPr>
          <w:b/>
          <w:sz w:val="28"/>
          <w:szCs w:val="28"/>
        </w:rPr>
        <w:t xml:space="preserve">               </w:t>
      </w:r>
      <w:r w:rsidR="00100325">
        <w:rPr>
          <w:b/>
          <w:sz w:val="28"/>
          <w:szCs w:val="28"/>
        </w:rPr>
        <w:t xml:space="preserve">                  </w:t>
      </w:r>
      <w:r w:rsidR="000B3E66">
        <w:rPr>
          <w:b/>
          <w:sz w:val="28"/>
          <w:szCs w:val="28"/>
        </w:rPr>
        <w:t xml:space="preserve">  </w:t>
      </w:r>
      <w:r w:rsidR="00100325">
        <w:rPr>
          <w:b/>
          <w:sz w:val="28"/>
          <w:szCs w:val="28"/>
        </w:rPr>
        <w:t xml:space="preserve"> </w:t>
      </w:r>
      <w:r w:rsidR="000B3E66" w:rsidRPr="000B3E66">
        <w:rPr>
          <w:b/>
          <w:sz w:val="28"/>
          <w:szCs w:val="28"/>
        </w:rPr>
        <w:t xml:space="preserve"> </w:t>
      </w:r>
      <w:r w:rsidR="004D7EC0">
        <w:rPr>
          <w:b/>
          <w:sz w:val="28"/>
          <w:szCs w:val="28"/>
        </w:rPr>
        <w:tab/>
      </w:r>
      <w:r w:rsidR="004D7EC0">
        <w:rPr>
          <w:b/>
          <w:sz w:val="28"/>
          <w:szCs w:val="28"/>
        </w:rPr>
        <w:tab/>
      </w:r>
      <w:r w:rsidR="000B3E66" w:rsidRPr="000B3E66">
        <w:rPr>
          <w:b/>
          <w:sz w:val="28"/>
          <w:szCs w:val="28"/>
        </w:rPr>
        <w:t>Home Based Occupation</w:t>
      </w:r>
    </w:p>
    <w:p w14:paraId="3EAFAC3E" w14:textId="77777777" w:rsidR="00954F40" w:rsidRDefault="00954F40" w:rsidP="004F6E66">
      <w:pPr>
        <w:rPr>
          <w:b/>
          <w:sz w:val="28"/>
          <w:szCs w:val="28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6"/>
        <w:gridCol w:w="6183"/>
      </w:tblGrid>
      <w:tr w:rsidR="00954F40" w14:paraId="13746E2C" w14:textId="77777777" w:rsidTr="005B6B48">
        <w:trPr>
          <w:trHeight w:hRule="exact" w:val="354"/>
        </w:trPr>
        <w:tc>
          <w:tcPr>
            <w:tcW w:w="3706" w:type="dxa"/>
            <w:shd w:val="clear" w:color="auto" w:fill="CCCCCC"/>
            <w:vAlign w:val="center"/>
          </w:tcPr>
          <w:p w14:paraId="746FA0F6" w14:textId="77777777" w:rsidR="00954F40" w:rsidRPr="002676A2" w:rsidRDefault="00954F40" w:rsidP="00550C9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2676A2">
              <w:rPr>
                <w:b/>
              </w:rPr>
              <w:t>Application Reference No:</w:t>
            </w:r>
          </w:p>
        </w:tc>
        <w:tc>
          <w:tcPr>
            <w:tcW w:w="6183" w:type="dxa"/>
          </w:tcPr>
          <w:p w14:paraId="797EE06B" w14:textId="77777777" w:rsidR="00954F40" w:rsidRPr="002676A2" w:rsidRDefault="00954F40" w:rsidP="00550C9B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2E3DBD" w14:paraId="12900140" w14:textId="77777777" w:rsidTr="002E3DBD">
        <w:trPr>
          <w:trHeight w:hRule="exact" w:val="358"/>
        </w:trPr>
        <w:tc>
          <w:tcPr>
            <w:tcW w:w="3706" w:type="dxa"/>
            <w:shd w:val="clear" w:color="auto" w:fill="CCCCCC"/>
            <w:vAlign w:val="center"/>
          </w:tcPr>
          <w:p w14:paraId="74B346DA" w14:textId="77777777" w:rsidR="002E3DBD" w:rsidRPr="002676A2" w:rsidRDefault="002E3DBD" w:rsidP="00550C9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2676A2">
              <w:rPr>
                <w:b/>
              </w:rPr>
              <w:t>Application Type</w:t>
            </w:r>
          </w:p>
        </w:tc>
        <w:tc>
          <w:tcPr>
            <w:tcW w:w="6183" w:type="dxa"/>
            <w:tcMar>
              <w:top w:w="57" w:type="dxa"/>
            </w:tcMar>
            <w:vAlign w:val="center"/>
          </w:tcPr>
          <w:p w14:paraId="1CB2143B" w14:textId="7136B035" w:rsidR="002E3DBD" w:rsidRPr="002676A2" w:rsidRDefault="00584DF5" w:rsidP="00C13655">
            <w:pPr>
              <w:rPr>
                <w:b/>
                <w:noProof/>
                <w:sz w:val="24"/>
                <w:szCs w:val="22"/>
                <w:lang w:eastAsia="en-GB"/>
              </w:rPr>
            </w:pPr>
            <w:r>
              <w:rPr>
                <w:b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2B45BAD" wp14:editId="4AB086F8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-33020</wp:posOffset>
                      </wp:positionV>
                      <wp:extent cx="228600" cy="228600"/>
                      <wp:effectExtent l="0" t="0" r="0" b="0"/>
                      <wp:wrapNone/>
                      <wp:docPr id="13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7E1FC" w14:textId="77777777" w:rsidR="00117658" w:rsidRPr="00341768" w:rsidRDefault="00117658" w:rsidP="009E79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45BAD" id="Rectangle 115" o:spid="_x0000_s1027" style="position:absolute;margin-left:66.25pt;margin-top:-2.6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">
                      <v:textbox>
                        <w:txbxContent>
                          <w:p w14:paraId="7447E1FC" w14:textId="77777777" w:rsidR="00117658" w:rsidRPr="00341768" w:rsidRDefault="00117658" w:rsidP="009E79E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2DE39F" wp14:editId="5884253E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-34290</wp:posOffset>
                      </wp:positionV>
                      <wp:extent cx="228600" cy="228600"/>
                      <wp:effectExtent l="0" t="0" r="0" b="0"/>
                      <wp:wrapNone/>
                      <wp:docPr id="12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82FA0" w14:textId="77777777" w:rsidR="00117658" w:rsidRPr="001C58AF" w:rsidRDefault="00117658" w:rsidP="00954F4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DE39F" id="Rectangle 114" o:spid="_x0000_s1028" style="position:absolute;margin-left:285.6pt;margin-top:-2.7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QuxEA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">
                      <v:textbox>
                        <w:txbxContent>
                          <w:p w14:paraId="24F82FA0" w14:textId="77777777" w:rsidR="00117658" w:rsidRPr="001C58AF" w:rsidRDefault="00117658" w:rsidP="00954F40"/>
                        </w:txbxContent>
                      </v:textbox>
                    </v:rect>
                  </w:pict>
                </mc:Fallback>
              </mc:AlternateContent>
            </w:r>
            <w:r w:rsidR="00E869AB">
              <w:rPr>
                <w:b/>
                <w:noProof/>
                <w:sz w:val="24"/>
                <w:szCs w:val="22"/>
                <w:lang w:eastAsia="en-GB"/>
              </w:rPr>
              <w:t xml:space="preserve"> Application*                                       Update Service Pseudo**</w:t>
            </w:r>
            <w:r w:rsidR="002E3DBD" w:rsidRPr="002676A2">
              <w:rPr>
                <w:b/>
                <w:noProof/>
                <w:sz w:val="24"/>
                <w:szCs w:val="22"/>
                <w:lang w:eastAsia="en-GB"/>
              </w:rPr>
              <w:t xml:space="preserve">                         </w:t>
            </w:r>
          </w:p>
          <w:p w14:paraId="76BED8CC" w14:textId="77777777" w:rsidR="002E3DBD" w:rsidRPr="002676A2" w:rsidRDefault="002E3DBD" w:rsidP="00C13655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2E3DBD" w14:paraId="4876DA69" w14:textId="77777777" w:rsidTr="005B6B48">
        <w:trPr>
          <w:trHeight w:hRule="exact" w:val="348"/>
        </w:trPr>
        <w:tc>
          <w:tcPr>
            <w:tcW w:w="3706" w:type="dxa"/>
            <w:shd w:val="clear" w:color="auto" w:fill="CCCCCC"/>
            <w:vAlign w:val="center"/>
          </w:tcPr>
          <w:p w14:paraId="398CA089" w14:textId="77777777" w:rsidR="002E3DBD" w:rsidRPr="002676A2" w:rsidRDefault="002E3DBD" w:rsidP="00550C9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2676A2">
              <w:rPr>
                <w:b/>
              </w:rPr>
              <w:t>Applicant Name:</w:t>
            </w:r>
          </w:p>
        </w:tc>
        <w:tc>
          <w:tcPr>
            <w:tcW w:w="6183" w:type="dxa"/>
          </w:tcPr>
          <w:p w14:paraId="62F768A8" w14:textId="77777777" w:rsidR="002E3DBD" w:rsidRPr="002676A2" w:rsidRDefault="002E3DBD" w:rsidP="00550C9B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2E3DBD" w14:paraId="46B07ABB" w14:textId="77777777" w:rsidTr="005B6B48">
        <w:trPr>
          <w:trHeight w:hRule="exact" w:val="352"/>
        </w:trPr>
        <w:tc>
          <w:tcPr>
            <w:tcW w:w="3706" w:type="dxa"/>
            <w:shd w:val="clear" w:color="auto" w:fill="CCCCCC"/>
            <w:vAlign w:val="center"/>
          </w:tcPr>
          <w:p w14:paraId="12A5BEC5" w14:textId="77777777" w:rsidR="002E3DBD" w:rsidRPr="002676A2" w:rsidRDefault="00E869AB" w:rsidP="005B6B4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Workforce</w:t>
            </w:r>
            <w:r w:rsidR="002E3DBD" w:rsidRPr="002676A2">
              <w:rPr>
                <w:b/>
              </w:rPr>
              <w:t xml:space="preserve">(s)  Applied For </w:t>
            </w:r>
          </w:p>
        </w:tc>
        <w:tc>
          <w:tcPr>
            <w:tcW w:w="6183" w:type="dxa"/>
            <w:tcMar>
              <w:top w:w="57" w:type="dxa"/>
            </w:tcMar>
            <w:vAlign w:val="center"/>
          </w:tcPr>
          <w:p w14:paraId="7B94501F" w14:textId="7954CFF4" w:rsidR="002E3DBD" w:rsidRPr="002676A2" w:rsidRDefault="00584DF5" w:rsidP="005B6B4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7823A8E" wp14:editId="2DD5ACD9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-40005</wp:posOffset>
                      </wp:positionV>
                      <wp:extent cx="228600" cy="228600"/>
                      <wp:effectExtent l="0" t="0" r="0" b="0"/>
                      <wp:wrapNone/>
                      <wp:docPr id="11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A76A0" w14:textId="77777777" w:rsidR="00117658" w:rsidRPr="00341768" w:rsidRDefault="00117658" w:rsidP="004764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23A8E" id="Rectangle 119" o:spid="_x0000_s1029" style="position:absolute;margin-left:285.85pt;margin-top:-3.1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5dEQIAACc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">
                      <v:textbox>
                        <w:txbxContent>
                          <w:p w14:paraId="451A76A0" w14:textId="77777777" w:rsidR="00117658" w:rsidRPr="00341768" w:rsidRDefault="00117658" w:rsidP="0047644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A0D33BA" wp14:editId="7CDBB7C6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-38100</wp:posOffset>
                      </wp:positionV>
                      <wp:extent cx="228600" cy="228600"/>
                      <wp:effectExtent l="0" t="0" r="0" b="0"/>
                      <wp:wrapNone/>
                      <wp:docPr id="10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A64ED" w14:textId="77777777" w:rsidR="00117658" w:rsidRPr="00341768" w:rsidRDefault="00117658" w:rsidP="004764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D33BA" id="Rectangle 118" o:spid="_x0000_s1030" style="position:absolute;margin-left:186.7pt;margin-top:-3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2EQ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">
                      <v:textbox>
                        <w:txbxContent>
                          <w:p w14:paraId="663A64ED" w14:textId="77777777" w:rsidR="00117658" w:rsidRPr="00341768" w:rsidRDefault="00117658" w:rsidP="0047644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862DC2" wp14:editId="0BF1FAE5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-34925</wp:posOffset>
                      </wp:positionV>
                      <wp:extent cx="228600" cy="228600"/>
                      <wp:effectExtent l="0" t="0" r="0" b="0"/>
                      <wp:wrapNone/>
                      <wp:docPr id="9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98A55" w14:textId="77777777" w:rsidR="00117658" w:rsidRPr="00341768" w:rsidRDefault="00117658" w:rsidP="009E79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62DC2" id="Rectangle 112" o:spid="_x0000_s1031" style="position:absolute;margin-left:68.5pt;margin-top:-2.7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JaEQ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">
                      <v:textbox>
                        <w:txbxContent>
                          <w:p w14:paraId="36C98A55" w14:textId="77777777" w:rsidR="00117658" w:rsidRPr="00341768" w:rsidRDefault="00117658" w:rsidP="009E79ED"/>
                        </w:txbxContent>
                      </v:textbox>
                    </v:rect>
                  </w:pict>
                </mc:Fallback>
              </mc:AlternateContent>
            </w:r>
            <w:r w:rsidR="00E869AB">
              <w:rPr>
                <w:b/>
                <w:sz w:val="24"/>
                <w:szCs w:val="22"/>
              </w:rPr>
              <w:t xml:space="preserve">           Adult’s </w:t>
            </w:r>
            <w:r w:rsidR="002E3DBD" w:rsidRPr="002676A2">
              <w:rPr>
                <w:b/>
                <w:sz w:val="24"/>
                <w:szCs w:val="22"/>
              </w:rPr>
              <w:t xml:space="preserve">  </w:t>
            </w:r>
            <w:r w:rsidR="002E3DBD" w:rsidRPr="002676A2">
              <w:rPr>
                <w:b/>
                <w:szCs w:val="22"/>
              </w:rPr>
              <w:t xml:space="preserve">      </w:t>
            </w:r>
            <w:r w:rsidR="00E869AB">
              <w:rPr>
                <w:b/>
                <w:szCs w:val="22"/>
              </w:rPr>
              <w:t xml:space="preserve">           </w:t>
            </w:r>
            <w:r w:rsidR="002E3DBD" w:rsidRPr="002676A2">
              <w:rPr>
                <w:b/>
                <w:szCs w:val="22"/>
              </w:rPr>
              <w:t xml:space="preserve">    </w:t>
            </w:r>
            <w:r w:rsidR="00E869AB">
              <w:rPr>
                <w:b/>
                <w:szCs w:val="22"/>
              </w:rPr>
              <w:t xml:space="preserve">     </w:t>
            </w:r>
            <w:r w:rsidR="002E3DBD" w:rsidRPr="002676A2">
              <w:rPr>
                <w:b/>
                <w:sz w:val="24"/>
                <w:szCs w:val="22"/>
              </w:rPr>
              <w:t xml:space="preserve">Children’s </w:t>
            </w:r>
            <w:r w:rsidR="00E869AB">
              <w:rPr>
                <w:b/>
                <w:sz w:val="24"/>
                <w:szCs w:val="22"/>
              </w:rPr>
              <w:t xml:space="preserve">                         </w:t>
            </w:r>
            <w:r w:rsidR="002676A2">
              <w:rPr>
                <w:b/>
                <w:sz w:val="24"/>
                <w:szCs w:val="22"/>
              </w:rPr>
              <w:t xml:space="preserve">Other  </w:t>
            </w:r>
          </w:p>
          <w:p w14:paraId="03D2BD30" w14:textId="77777777" w:rsidR="002E3DBD" w:rsidRPr="002676A2" w:rsidRDefault="002E3DBD" w:rsidP="005B6B48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2E3DBD" w14:paraId="60FCD225" w14:textId="77777777" w:rsidTr="000B3E66">
        <w:trPr>
          <w:trHeight w:hRule="exact" w:val="346"/>
        </w:trPr>
        <w:tc>
          <w:tcPr>
            <w:tcW w:w="3706" w:type="dxa"/>
            <w:shd w:val="clear" w:color="auto" w:fill="CCCCCC"/>
            <w:vAlign w:val="center"/>
          </w:tcPr>
          <w:p w14:paraId="7B613CC9" w14:textId="3053987F" w:rsidR="002E3DBD" w:rsidRPr="002676A2" w:rsidRDefault="002E3DBD" w:rsidP="00744BCE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2676A2">
              <w:rPr>
                <w:b/>
              </w:rPr>
              <w:t>Date AT</w:t>
            </w:r>
            <w:r w:rsidR="00F654F6">
              <w:rPr>
                <w:b/>
              </w:rPr>
              <w:t>2</w:t>
            </w:r>
            <w:r w:rsidRPr="002676A2">
              <w:rPr>
                <w:b/>
              </w:rPr>
              <w:t xml:space="preserve"> Created</w:t>
            </w:r>
            <w:r w:rsidR="00744BCE">
              <w:rPr>
                <w:b/>
              </w:rPr>
              <w:t xml:space="preserve"> and Created By</w:t>
            </w:r>
            <w:r w:rsidRPr="002676A2">
              <w:rPr>
                <w:b/>
              </w:rPr>
              <w:t>:</w:t>
            </w:r>
          </w:p>
        </w:tc>
        <w:tc>
          <w:tcPr>
            <w:tcW w:w="6183" w:type="dxa"/>
            <w:vAlign w:val="center"/>
          </w:tcPr>
          <w:p w14:paraId="5C65D797" w14:textId="77777777" w:rsidR="002E3DBD" w:rsidRPr="002676A2" w:rsidRDefault="002E3DBD" w:rsidP="000B3E66">
            <w:pPr>
              <w:rPr>
                <w:b/>
                <w:sz w:val="28"/>
                <w:szCs w:val="28"/>
                <w:u w:val="single"/>
              </w:rPr>
            </w:pPr>
            <w:r w:rsidRPr="002676A2">
              <w:rPr>
                <w:b/>
                <w:szCs w:val="22"/>
              </w:rPr>
              <w:t xml:space="preserve"> </w:t>
            </w:r>
          </w:p>
          <w:p w14:paraId="4A0C9D56" w14:textId="77777777" w:rsidR="002E3DBD" w:rsidRPr="002676A2" w:rsidRDefault="002E3DBD" w:rsidP="000B3E66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</w:tr>
    </w:tbl>
    <w:p w14:paraId="5E16B07A" w14:textId="77777777" w:rsidR="009E79ED" w:rsidRDefault="009E79ED" w:rsidP="004F6E66">
      <w:pPr>
        <w:rPr>
          <w:szCs w:val="22"/>
        </w:rPr>
      </w:pPr>
    </w:p>
    <w:p w14:paraId="277D2CC3" w14:textId="77777777" w:rsidR="007252F0" w:rsidRPr="002676A2" w:rsidRDefault="002E3DBD" w:rsidP="004F6E66">
      <w:pPr>
        <w:rPr>
          <w:b/>
          <w:noProof/>
          <w:szCs w:val="22"/>
          <w:lang w:eastAsia="en-GB"/>
        </w:rPr>
      </w:pPr>
      <w:r w:rsidRPr="002676A2">
        <w:rPr>
          <w:b/>
          <w:noProof/>
          <w:szCs w:val="22"/>
          <w:lang w:eastAsia="en-GB"/>
        </w:rPr>
        <w:t>*</w:t>
      </w:r>
      <w:r w:rsidR="00E869AB">
        <w:rPr>
          <w:b/>
          <w:noProof/>
          <w:szCs w:val="22"/>
          <w:lang w:eastAsia="en-GB"/>
        </w:rPr>
        <w:t>Application - results in the issue of a physical certificate</w:t>
      </w:r>
      <w:r w:rsidRPr="002676A2">
        <w:rPr>
          <w:b/>
          <w:noProof/>
          <w:szCs w:val="22"/>
          <w:lang w:eastAsia="en-GB"/>
        </w:rPr>
        <w:t xml:space="preserve"> </w:t>
      </w:r>
    </w:p>
    <w:p w14:paraId="082AF2A9" w14:textId="77777777" w:rsidR="002E3DBD" w:rsidRPr="002676A2" w:rsidRDefault="002E3DBD" w:rsidP="004F6E66">
      <w:pPr>
        <w:rPr>
          <w:b/>
          <w:noProof/>
          <w:szCs w:val="22"/>
          <w:lang w:eastAsia="en-GB"/>
        </w:rPr>
      </w:pPr>
      <w:r w:rsidRPr="002676A2">
        <w:rPr>
          <w:b/>
          <w:noProof/>
          <w:szCs w:val="22"/>
          <w:lang w:eastAsia="en-GB"/>
        </w:rPr>
        <w:t xml:space="preserve">** </w:t>
      </w:r>
      <w:r w:rsidR="00E869AB">
        <w:rPr>
          <w:b/>
          <w:noProof/>
          <w:szCs w:val="22"/>
          <w:lang w:eastAsia="en-GB"/>
        </w:rPr>
        <w:t>Update Service Pseudo</w:t>
      </w:r>
      <w:r w:rsidRPr="002676A2">
        <w:rPr>
          <w:b/>
          <w:noProof/>
          <w:szCs w:val="22"/>
          <w:lang w:eastAsia="en-GB"/>
        </w:rPr>
        <w:t xml:space="preserve"> </w:t>
      </w:r>
      <w:r w:rsidR="00E869AB">
        <w:rPr>
          <w:b/>
          <w:noProof/>
          <w:szCs w:val="22"/>
          <w:lang w:eastAsia="en-GB"/>
        </w:rPr>
        <w:t xml:space="preserve">– results </w:t>
      </w:r>
      <w:r w:rsidR="00E869AB" w:rsidRPr="00E869AB">
        <w:rPr>
          <w:b/>
          <w:noProof/>
          <w:szCs w:val="22"/>
          <w:u w:val="single"/>
          <w:lang w:eastAsia="en-GB"/>
        </w:rPr>
        <w:t>may</w:t>
      </w:r>
      <w:r w:rsidR="00E869AB">
        <w:rPr>
          <w:b/>
          <w:noProof/>
          <w:szCs w:val="22"/>
          <w:lang w:eastAsia="en-GB"/>
        </w:rPr>
        <w:t xml:space="preserve"> change US Subscription Status (no physical certificate issued)</w:t>
      </w:r>
    </w:p>
    <w:p w14:paraId="09D8C0D1" w14:textId="208254E6" w:rsidR="00F80384" w:rsidRDefault="00F80384" w:rsidP="004F6E66">
      <w:pPr>
        <w:spacing w:after="120"/>
        <w:rPr>
          <w:rFonts w:ascii="Franklin Gothic Book" w:hAnsi="Franklin Gothic Book"/>
          <w:b/>
          <w:szCs w:val="22"/>
        </w:rPr>
      </w:pPr>
    </w:p>
    <w:p w14:paraId="682F3D74" w14:textId="77777777" w:rsidR="00D1416E" w:rsidRPr="00906930" w:rsidRDefault="00D1416E" w:rsidP="00D1416E">
      <w:pPr>
        <w:pStyle w:val="Heading1"/>
        <w:numPr>
          <w:ilvl w:val="0"/>
          <w:numId w:val="17"/>
        </w:numPr>
        <w:rPr>
          <w:rFonts w:ascii="Franklin Gothic Book" w:hAnsi="Franklin Gothic Book"/>
        </w:rPr>
      </w:pPr>
      <w:r w:rsidRPr="00906930">
        <w:rPr>
          <w:rFonts w:ascii="Franklin Gothic Book" w:hAnsi="Franklin Gothic Book"/>
        </w:rPr>
        <w:t>Hit Relevance Table</w:t>
      </w:r>
    </w:p>
    <w:p w14:paraId="77557011" w14:textId="77777777" w:rsidR="00D1416E" w:rsidRPr="00906930" w:rsidRDefault="00D1416E" w:rsidP="00D1416E">
      <w:pPr>
        <w:pStyle w:val="Header"/>
        <w:tabs>
          <w:tab w:val="clear" w:pos="4153"/>
          <w:tab w:val="clear" w:pos="8306"/>
        </w:tabs>
        <w:rPr>
          <w:rFonts w:ascii="Franklin Gothic Book" w:hAnsi="Franklin Gothic Book"/>
          <w:sz w:val="20"/>
        </w:rPr>
      </w:pPr>
      <w:r w:rsidRPr="00906930">
        <w:rPr>
          <w:rFonts w:ascii="Franklin Gothic Book" w:hAnsi="Franklin Gothic Book"/>
          <w:sz w:val="20"/>
        </w:rPr>
        <w:t>Complete a row on the Hit Relevance Table for:</w:t>
      </w:r>
    </w:p>
    <w:p w14:paraId="23B92FB8" w14:textId="0A5A0BA9" w:rsidR="00D1416E" w:rsidRPr="00906930" w:rsidRDefault="00D1416E" w:rsidP="00D1416E">
      <w:pPr>
        <w:numPr>
          <w:ilvl w:val="0"/>
          <w:numId w:val="18"/>
        </w:numPr>
        <w:autoSpaceDE w:val="0"/>
        <w:autoSpaceDN w:val="0"/>
        <w:adjustRightInd w:val="0"/>
        <w:rPr>
          <w:rFonts w:ascii="Franklin Gothic Book" w:hAnsi="Franklin Gothic Book"/>
          <w:sz w:val="20"/>
        </w:rPr>
      </w:pPr>
      <w:r w:rsidRPr="00906930">
        <w:rPr>
          <w:rFonts w:ascii="Franklin Gothic Book" w:hAnsi="Franklin Gothic Book"/>
          <w:color w:val="000000"/>
          <w:sz w:val="20"/>
        </w:rPr>
        <w:t>E</w:t>
      </w:r>
      <w:r w:rsidRPr="00906930">
        <w:rPr>
          <w:rFonts w:ascii="Franklin Gothic Book" w:hAnsi="Franklin Gothic Book"/>
          <w:sz w:val="20"/>
        </w:rPr>
        <w:t>ach Hit</w:t>
      </w:r>
      <w:r w:rsidR="002D2AFD">
        <w:rPr>
          <w:rFonts w:ascii="Franklin Gothic Book" w:hAnsi="Franklin Gothic Book"/>
          <w:sz w:val="20"/>
        </w:rPr>
        <w:t xml:space="preserve"> on</w:t>
      </w:r>
      <w:r w:rsidRPr="00906930">
        <w:rPr>
          <w:rFonts w:ascii="Franklin Gothic Book" w:hAnsi="Franklin Gothic Book"/>
          <w:sz w:val="20"/>
        </w:rPr>
        <w:t xml:space="preserve"> your local systems where </w:t>
      </w:r>
      <w:r w:rsidRPr="00906930">
        <w:rPr>
          <w:rFonts w:ascii="Franklin Gothic Book" w:hAnsi="Franklin Gothic Book"/>
          <w:color w:val="000000"/>
          <w:sz w:val="20"/>
        </w:rPr>
        <w:t>the outcome</w:t>
      </w:r>
      <w:r w:rsidRPr="00906930">
        <w:rPr>
          <w:rFonts w:ascii="Franklin Gothic Book" w:hAnsi="Franklin Gothic Book"/>
          <w:sz w:val="20"/>
        </w:rPr>
        <w:t xml:space="preserve"> reached using the appropriate </w:t>
      </w:r>
      <w:r w:rsidRPr="00906930">
        <w:rPr>
          <w:rFonts w:ascii="Franklin Gothic Book" w:hAnsi="Franklin Gothic Book"/>
          <w:color w:val="000000"/>
          <w:sz w:val="20"/>
        </w:rPr>
        <w:t>Method Product</w:t>
      </w:r>
      <w:r w:rsidRPr="00906930">
        <w:rPr>
          <w:rFonts w:ascii="Franklin Gothic Book" w:hAnsi="Franklin Gothic Book"/>
          <w:sz w:val="20"/>
        </w:rPr>
        <w:t xml:space="preserve"> was classified as</w:t>
      </w:r>
      <w:r w:rsidRPr="00906930">
        <w:rPr>
          <w:rFonts w:ascii="Franklin Gothic Book" w:hAnsi="Franklin Gothic Book"/>
          <w:color w:val="FF0000"/>
          <w:sz w:val="20"/>
        </w:rPr>
        <w:t xml:space="preserve"> ‘</w:t>
      </w:r>
      <w:r w:rsidRPr="00906930">
        <w:rPr>
          <w:rFonts w:ascii="Franklin Gothic Book" w:hAnsi="Franklin Gothic Book"/>
          <w:b/>
          <w:color w:val="FF0000"/>
          <w:sz w:val="20"/>
        </w:rPr>
        <w:t>FURTHER CONSIDERATION’</w:t>
      </w:r>
      <w:r>
        <w:rPr>
          <w:rFonts w:ascii="Franklin Gothic Book" w:hAnsi="Franklin Gothic Book"/>
          <w:sz w:val="20"/>
        </w:rPr>
        <w:t xml:space="preserve"> (where Identity is </w:t>
      </w:r>
      <w:r w:rsidR="00943192">
        <w:rPr>
          <w:rFonts w:ascii="Franklin Gothic Book" w:hAnsi="Franklin Gothic Book"/>
          <w:sz w:val="20"/>
        </w:rPr>
        <w:t>established,</w:t>
      </w:r>
      <w:r>
        <w:rPr>
          <w:rFonts w:ascii="Franklin Gothic Book" w:hAnsi="Franklin Gothic Book"/>
          <w:sz w:val="20"/>
        </w:rPr>
        <w:t xml:space="preserve"> and information is Relevant)</w:t>
      </w:r>
    </w:p>
    <w:p w14:paraId="12685CEB" w14:textId="77777777" w:rsidR="00D1416E" w:rsidRPr="00906930" w:rsidRDefault="00D1416E" w:rsidP="00D1416E">
      <w:pPr>
        <w:pStyle w:val="Header"/>
        <w:tabs>
          <w:tab w:val="clear" w:pos="4153"/>
          <w:tab w:val="clear" w:pos="8306"/>
        </w:tabs>
        <w:rPr>
          <w:rFonts w:ascii="Franklin Gothic Book" w:hAnsi="Franklin Gothic Book"/>
          <w:color w:val="000000"/>
          <w:sz w:val="20"/>
        </w:rPr>
      </w:pPr>
    </w:p>
    <w:p w14:paraId="48C16A41" w14:textId="77777777" w:rsidR="00D1416E" w:rsidRPr="00906930" w:rsidRDefault="00D1416E" w:rsidP="00D1416E">
      <w:pPr>
        <w:pStyle w:val="Header"/>
        <w:tabs>
          <w:tab w:val="clear" w:pos="4153"/>
          <w:tab w:val="clear" w:pos="8306"/>
        </w:tabs>
        <w:rPr>
          <w:rFonts w:ascii="Franklin Gothic Book" w:hAnsi="Franklin Gothic Book"/>
          <w:color w:val="000000"/>
          <w:sz w:val="20"/>
        </w:rPr>
      </w:pPr>
      <w:r w:rsidRPr="00906930">
        <w:rPr>
          <w:rFonts w:ascii="Franklin Gothic Book" w:hAnsi="Franklin Gothic Book"/>
          <w:b/>
          <w:color w:val="000000"/>
          <w:sz w:val="20"/>
        </w:rPr>
        <w:t>NB.</w:t>
      </w:r>
      <w:r w:rsidRPr="00906930">
        <w:rPr>
          <w:rFonts w:ascii="Franklin Gothic Book" w:hAnsi="Franklin Gothic Book"/>
          <w:color w:val="000000"/>
          <w:sz w:val="20"/>
        </w:rPr>
        <w:t xml:space="preserve">  For each Hit that relates to a </w:t>
      </w:r>
      <w:r w:rsidRPr="00906930">
        <w:rPr>
          <w:rFonts w:ascii="Franklin Gothic Book" w:hAnsi="Franklin Gothic Book"/>
          <w:b/>
          <w:color w:val="000000"/>
          <w:sz w:val="20"/>
        </w:rPr>
        <w:t>Third Party</w:t>
      </w:r>
      <w:r w:rsidRPr="00906930">
        <w:rPr>
          <w:rFonts w:ascii="Franklin Gothic Book" w:hAnsi="Franklin Gothic Book"/>
          <w:color w:val="000000"/>
          <w:sz w:val="20"/>
        </w:rPr>
        <w:t xml:space="preserve"> you should </w:t>
      </w:r>
      <w:r w:rsidRPr="00906930">
        <w:rPr>
          <w:rFonts w:ascii="Franklin Gothic Book" w:hAnsi="Franklin Gothic Book"/>
          <w:b/>
          <w:color w:val="000000"/>
          <w:sz w:val="20"/>
        </w:rPr>
        <w:t>clearly differentiate</w:t>
      </w:r>
      <w:r w:rsidRPr="00906930">
        <w:rPr>
          <w:rFonts w:ascii="Franklin Gothic Book" w:hAnsi="Franklin Gothic Book"/>
          <w:color w:val="000000"/>
          <w:sz w:val="20"/>
        </w:rPr>
        <w:t xml:space="preserve"> between applicant and Third Party.  If information relates to more than one </w:t>
      </w:r>
      <w:r>
        <w:rPr>
          <w:rFonts w:ascii="Franklin Gothic Book" w:hAnsi="Franklin Gothic Book"/>
          <w:color w:val="000000"/>
          <w:sz w:val="20"/>
        </w:rPr>
        <w:t xml:space="preserve">individual (a </w:t>
      </w:r>
      <w:r w:rsidRPr="00906930">
        <w:rPr>
          <w:rFonts w:ascii="Franklin Gothic Book" w:hAnsi="Franklin Gothic Book"/>
          <w:color w:val="000000"/>
          <w:sz w:val="20"/>
        </w:rPr>
        <w:t>Third Party</w:t>
      </w:r>
      <w:r>
        <w:rPr>
          <w:rFonts w:ascii="Franklin Gothic Book" w:hAnsi="Franklin Gothic Book"/>
          <w:color w:val="000000"/>
          <w:sz w:val="20"/>
        </w:rPr>
        <w:t>, for example)</w:t>
      </w:r>
      <w:r w:rsidRPr="00906930">
        <w:rPr>
          <w:rFonts w:ascii="Franklin Gothic Book" w:hAnsi="Franklin Gothic Book"/>
          <w:color w:val="000000"/>
          <w:sz w:val="20"/>
        </w:rPr>
        <w:t xml:space="preserve"> you should clearly differentiate between </w:t>
      </w:r>
      <w:r>
        <w:rPr>
          <w:rFonts w:ascii="Franklin Gothic Book" w:hAnsi="Franklin Gothic Book"/>
          <w:color w:val="000000"/>
          <w:sz w:val="20"/>
        </w:rPr>
        <w:t xml:space="preserve">each of </w:t>
      </w:r>
      <w:r w:rsidRPr="00906930">
        <w:rPr>
          <w:rFonts w:ascii="Franklin Gothic Book" w:hAnsi="Franklin Gothic Book"/>
          <w:color w:val="000000"/>
          <w:sz w:val="20"/>
        </w:rPr>
        <w:t>them. Ensure that it is clear which ‘hit’ belong</w:t>
      </w:r>
      <w:r>
        <w:rPr>
          <w:rFonts w:ascii="Franklin Gothic Book" w:hAnsi="Franklin Gothic Book"/>
          <w:color w:val="000000"/>
          <w:sz w:val="20"/>
        </w:rPr>
        <w:t>s</w:t>
      </w:r>
      <w:r w:rsidRPr="00906930">
        <w:rPr>
          <w:rFonts w:ascii="Franklin Gothic Book" w:hAnsi="Franklin Gothic Book"/>
          <w:color w:val="000000"/>
          <w:sz w:val="20"/>
        </w:rPr>
        <w:t xml:space="preserve"> to </w:t>
      </w:r>
      <w:r>
        <w:rPr>
          <w:rFonts w:ascii="Franklin Gothic Book" w:hAnsi="Franklin Gothic Book"/>
          <w:color w:val="000000"/>
          <w:sz w:val="20"/>
        </w:rPr>
        <w:t>which</w:t>
      </w:r>
      <w:r w:rsidRPr="00906930">
        <w:rPr>
          <w:rFonts w:ascii="Franklin Gothic Book" w:hAnsi="Franklin Gothic Book"/>
          <w:color w:val="000000"/>
          <w:sz w:val="20"/>
        </w:rPr>
        <w:t xml:space="preserve"> individual.</w:t>
      </w:r>
    </w:p>
    <w:p w14:paraId="3F161302" w14:textId="77777777" w:rsidR="00D1416E" w:rsidRPr="00906930" w:rsidRDefault="00D1416E" w:rsidP="00D1416E">
      <w:pPr>
        <w:pStyle w:val="Header"/>
        <w:tabs>
          <w:tab w:val="clear" w:pos="4153"/>
          <w:tab w:val="clear" w:pos="8306"/>
        </w:tabs>
        <w:rPr>
          <w:rFonts w:ascii="Franklin Gothic Book" w:hAnsi="Franklin Gothic Book"/>
          <w:b/>
          <w:color w:val="000000"/>
          <w:sz w:val="20"/>
        </w:rPr>
      </w:pPr>
    </w:p>
    <w:p w14:paraId="4CE413EF" w14:textId="77777777" w:rsidR="00D1416E" w:rsidRPr="00906930" w:rsidRDefault="00D1416E" w:rsidP="00D1416E">
      <w:pPr>
        <w:pStyle w:val="Header"/>
        <w:tabs>
          <w:tab w:val="clear" w:pos="4153"/>
          <w:tab w:val="clear" w:pos="8306"/>
        </w:tabs>
        <w:rPr>
          <w:rFonts w:ascii="Franklin Gothic Book" w:hAnsi="Franklin Gothic Book"/>
          <w:i/>
          <w:color w:val="000000"/>
          <w:sz w:val="20"/>
        </w:rPr>
      </w:pPr>
      <w:r w:rsidRPr="00906930">
        <w:rPr>
          <w:rFonts w:ascii="Franklin Gothic Book" w:hAnsi="Franklin Gothic Book"/>
          <w:i/>
          <w:color w:val="000000"/>
          <w:sz w:val="20"/>
        </w:rPr>
        <w:t>The rows in this table will expand (in height) to fit your text. You may add more rows if necessary.</w:t>
      </w:r>
    </w:p>
    <w:p w14:paraId="64DD9A5A" w14:textId="77777777" w:rsidR="00D1416E" w:rsidRPr="00906930" w:rsidRDefault="00D1416E" w:rsidP="00D1416E">
      <w:pPr>
        <w:pStyle w:val="Header"/>
        <w:tabs>
          <w:tab w:val="clear" w:pos="4153"/>
          <w:tab w:val="clear" w:pos="8306"/>
        </w:tabs>
        <w:rPr>
          <w:rFonts w:ascii="Franklin Gothic Book" w:hAnsi="Franklin Gothic Book"/>
          <w:i/>
          <w:color w:val="000000"/>
          <w:sz w:val="20"/>
        </w:rPr>
      </w:pPr>
      <w:r w:rsidRPr="00906930">
        <w:rPr>
          <w:rFonts w:ascii="Franklin Gothic Book" w:hAnsi="Franklin Gothic Book"/>
          <w:i/>
          <w:color w:val="000000"/>
          <w:sz w:val="20"/>
        </w:rPr>
        <w:t>If you prefer to complete a blank printed paper copy, adjust the row height</w:t>
      </w:r>
      <w:r>
        <w:rPr>
          <w:rFonts w:ascii="Franklin Gothic Book" w:hAnsi="Franklin Gothic Book"/>
          <w:i/>
          <w:color w:val="000000"/>
          <w:sz w:val="20"/>
        </w:rPr>
        <w:t xml:space="preserve"> and column width</w:t>
      </w:r>
      <w:r w:rsidRPr="00906930">
        <w:rPr>
          <w:rFonts w:ascii="Franklin Gothic Book" w:hAnsi="Franklin Gothic Book"/>
          <w:i/>
          <w:color w:val="000000"/>
          <w:sz w:val="20"/>
        </w:rPr>
        <w:t xml:space="preserve"> to suit prior to printing.</w:t>
      </w:r>
      <w:r>
        <w:rPr>
          <w:rFonts w:ascii="Franklin Gothic Book" w:hAnsi="Franklin Gothic Book"/>
          <w:i/>
          <w:color w:val="000000"/>
          <w:sz w:val="20"/>
        </w:rPr>
        <w:t xml:space="preserve"> When printing, print on both sides of the paper whenever possible.</w:t>
      </w:r>
    </w:p>
    <w:p w14:paraId="2477696E" w14:textId="77777777" w:rsidR="00D1416E" w:rsidRPr="00751B9B" w:rsidRDefault="00D1416E" w:rsidP="00D1416E">
      <w:pPr>
        <w:pStyle w:val="Header"/>
        <w:tabs>
          <w:tab w:val="clear" w:pos="4153"/>
          <w:tab w:val="clear" w:pos="8306"/>
        </w:tabs>
        <w:rPr>
          <w:b/>
          <w:color w:val="000000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843"/>
        <w:gridCol w:w="5953"/>
      </w:tblGrid>
      <w:tr w:rsidR="00D1416E" w14:paraId="7B6296DA" w14:textId="77777777" w:rsidTr="00123F11">
        <w:tc>
          <w:tcPr>
            <w:tcW w:w="2093" w:type="dxa"/>
          </w:tcPr>
          <w:p w14:paraId="141468AC" w14:textId="77777777" w:rsidR="00D1416E" w:rsidRDefault="00D1416E" w:rsidP="00123F11">
            <w:pPr>
              <w:rPr>
                <w:b/>
              </w:rPr>
            </w:pPr>
            <w:r>
              <w:rPr>
                <w:b/>
              </w:rPr>
              <w:t>Local Ref</w:t>
            </w:r>
          </w:p>
          <w:p w14:paraId="6E003B70" w14:textId="77777777" w:rsidR="00D1416E" w:rsidRDefault="00D1416E" w:rsidP="00123F11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</w:rPr>
            </w:pPr>
            <w:r>
              <w:rPr>
                <w:sz w:val="18"/>
              </w:rPr>
              <w:t xml:space="preserve"> (the unique reference from your system or file) </w:t>
            </w:r>
          </w:p>
        </w:tc>
        <w:tc>
          <w:tcPr>
            <w:tcW w:w="1843" w:type="dxa"/>
          </w:tcPr>
          <w:p w14:paraId="19F5374B" w14:textId="77777777" w:rsidR="00D1416E" w:rsidRDefault="00D1416E" w:rsidP="00123F11">
            <w:pPr>
              <w:rPr>
                <w:b/>
              </w:rPr>
            </w:pPr>
            <w:r w:rsidRPr="000E0E44"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>Hit Ref</w:t>
            </w:r>
          </w:p>
          <w:p w14:paraId="6F56F89B" w14:textId="77777777" w:rsidR="00D1416E" w:rsidRPr="000E0E44" w:rsidRDefault="00D1416E" w:rsidP="00123F11">
            <w:pPr>
              <w:rPr>
                <w:sz w:val="18"/>
                <w:szCs w:val="18"/>
              </w:rPr>
            </w:pPr>
            <w:r w:rsidRPr="000E0E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 simple number used to refer to the unique Hit Ref</w:t>
            </w:r>
          </w:p>
        </w:tc>
        <w:tc>
          <w:tcPr>
            <w:tcW w:w="5953" w:type="dxa"/>
          </w:tcPr>
          <w:p w14:paraId="768C53A2" w14:textId="77777777" w:rsidR="00D1416E" w:rsidRPr="00F93C75" w:rsidRDefault="00D1416E" w:rsidP="00123F11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</w:rPr>
              <w:t xml:space="preserve">Notes </w:t>
            </w:r>
            <w:r w:rsidRPr="00044376">
              <w:t>-</w:t>
            </w:r>
            <w:r>
              <w:rPr>
                <w:b/>
              </w:rPr>
              <w:t xml:space="preserve"> </w:t>
            </w:r>
          </w:p>
          <w:p w14:paraId="00715B7A" w14:textId="77777777" w:rsidR="00D1416E" w:rsidRDefault="00D1416E" w:rsidP="00123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(Optional) – Information or notes which might be helpful/useful. </w:t>
            </w:r>
          </w:p>
          <w:p w14:paraId="17CF00E9" w14:textId="77777777" w:rsidR="00D1416E" w:rsidRPr="00F93C75" w:rsidRDefault="00D1416E" w:rsidP="00123F11">
            <w:pPr>
              <w:rPr>
                <w:sz w:val="18"/>
                <w:szCs w:val="18"/>
              </w:rPr>
            </w:pPr>
          </w:p>
        </w:tc>
      </w:tr>
      <w:tr w:rsidR="00D1416E" w:rsidRPr="001C58AF" w14:paraId="218FFA2D" w14:textId="77777777" w:rsidTr="00123F11">
        <w:trPr>
          <w:cantSplit/>
          <w:trHeight w:val="340"/>
        </w:trPr>
        <w:tc>
          <w:tcPr>
            <w:tcW w:w="2093" w:type="dxa"/>
          </w:tcPr>
          <w:p w14:paraId="104214FC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522BB314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5953" w:type="dxa"/>
          </w:tcPr>
          <w:p w14:paraId="7181F48F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</w:tr>
      <w:tr w:rsidR="00D1416E" w:rsidRPr="001C58AF" w14:paraId="38DFEBAA" w14:textId="77777777" w:rsidTr="00123F11">
        <w:trPr>
          <w:cantSplit/>
          <w:trHeight w:val="340"/>
        </w:trPr>
        <w:tc>
          <w:tcPr>
            <w:tcW w:w="2093" w:type="dxa"/>
          </w:tcPr>
          <w:p w14:paraId="2B7D5D4D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03711B5B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5953" w:type="dxa"/>
          </w:tcPr>
          <w:p w14:paraId="2533375F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</w:tr>
      <w:tr w:rsidR="00D1416E" w:rsidRPr="001C58AF" w14:paraId="7876902E" w14:textId="77777777" w:rsidTr="00123F11">
        <w:trPr>
          <w:cantSplit/>
          <w:trHeight w:val="340"/>
        </w:trPr>
        <w:tc>
          <w:tcPr>
            <w:tcW w:w="2093" w:type="dxa"/>
          </w:tcPr>
          <w:p w14:paraId="01609C6C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725D8F88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5953" w:type="dxa"/>
          </w:tcPr>
          <w:p w14:paraId="0A584C5F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</w:tr>
      <w:tr w:rsidR="00D1416E" w:rsidRPr="001C58AF" w14:paraId="314E33A4" w14:textId="77777777" w:rsidTr="00123F11">
        <w:trPr>
          <w:cantSplit/>
          <w:trHeight w:val="340"/>
        </w:trPr>
        <w:tc>
          <w:tcPr>
            <w:tcW w:w="2093" w:type="dxa"/>
          </w:tcPr>
          <w:p w14:paraId="77863356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726C698B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5953" w:type="dxa"/>
          </w:tcPr>
          <w:p w14:paraId="4419EAB6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</w:tr>
      <w:tr w:rsidR="00D1416E" w:rsidRPr="001C58AF" w14:paraId="1E2E25CE" w14:textId="77777777" w:rsidTr="00123F11">
        <w:trPr>
          <w:cantSplit/>
          <w:trHeight w:val="340"/>
        </w:trPr>
        <w:tc>
          <w:tcPr>
            <w:tcW w:w="2093" w:type="dxa"/>
          </w:tcPr>
          <w:p w14:paraId="201FE728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02F3B570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5953" w:type="dxa"/>
          </w:tcPr>
          <w:p w14:paraId="5A843D3D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</w:tr>
      <w:tr w:rsidR="00D1416E" w:rsidRPr="001C58AF" w14:paraId="4029DE0B" w14:textId="77777777" w:rsidTr="00123F11">
        <w:trPr>
          <w:cantSplit/>
          <w:trHeight w:val="340"/>
        </w:trPr>
        <w:tc>
          <w:tcPr>
            <w:tcW w:w="2093" w:type="dxa"/>
          </w:tcPr>
          <w:p w14:paraId="6B6D15BE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52E805EB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5953" w:type="dxa"/>
          </w:tcPr>
          <w:p w14:paraId="2A37F7CB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</w:tr>
      <w:tr w:rsidR="00D1416E" w:rsidRPr="001C58AF" w14:paraId="66F74E0D" w14:textId="77777777" w:rsidTr="00123F11">
        <w:trPr>
          <w:cantSplit/>
          <w:trHeight w:val="340"/>
        </w:trPr>
        <w:tc>
          <w:tcPr>
            <w:tcW w:w="2093" w:type="dxa"/>
          </w:tcPr>
          <w:p w14:paraId="213827C9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025B110E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5953" w:type="dxa"/>
          </w:tcPr>
          <w:p w14:paraId="7AAA010D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</w:tr>
      <w:tr w:rsidR="00D1416E" w:rsidRPr="001C58AF" w14:paraId="2FA0606A" w14:textId="77777777" w:rsidTr="00123F11">
        <w:trPr>
          <w:cantSplit/>
          <w:trHeight w:val="340"/>
        </w:trPr>
        <w:tc>
          <w:tcPr>
            <w:tcW w:w="2093" w:type="dxa"/>
          </w:tcPr>
          <w:p w14:paraId="387A4315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456C47DB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5953" w:type="dxa"/>
          </w:tcPr>
          <w:p w14:paraId="660D847B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</w:tr>
      <w:tr w:rsidR="00D1416E" w:rsidRPr="001C58AF" w14:paraId="45329BD8" w14:textId="77777777" w:rsidTr="00123F11">
        <w:trPr>
          <w:cantSplit/>
          <w:trHeight w:val="340"/>
        </w:trPr>
        <w:tc>
          <w:tcPr>
            <w:tcW w:w="2093" w:type="dxa"/>
          </w:tcPr>
          <w:p w14:paraId="369F9468" w14:textId="77777777" w:rsidR="00D1416E" w:rsidRPr="00CA65FE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230D21B7" w14:textId="77777777" w:rsidR="00D1416E" w:rsidRPr="00CA65FE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5953" w:type="dxa"/>
          </w:tcPr>
          <w:p w14:paraId="49D32B58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</w:tr>
      <w:tr w:rsidR="00D1416E" w:rsidRPr="001C58AF" w14:paraId="6F49DDDB" w14:textId="77777777" w:rsidTr="00123F11">
        <w:trPr>
          <w:cantSplit/>
          <w:trHeight w:val="340"/>
        </w:trPr>
        <w:tc>
          <w:tcPr>
            <w:tcW w:w="2093" w:type="dxa"/>
          </w:tcPr>
          <w:p w14:paraId="4191953F" w14:textId="77777777" w:rsidR="00D1416E" w:rsidRPr="00CA65FE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09175B52" w14:textId="77777777" w:rsidR="00D1416E" w:rsidRPr="00CA65FE" w:rsidRDefault="00D1416E" w:rsidP="00123F11">
            <w:pPr>
              <w:rPr>
                <w:i/>
                <w:sz w:val="20"/>
              </w:rPr>
            </w:pPr>
          </w:p>
        </w:tc>
        <w:tc>
          <w:tcPr>
            <w:tcW w:w="5953" w:type="dxa"/>
          </w:tcPr>
          <w:p w14:paraId="60170C90" w14:textId="77777777" w:rsidR="00D1416E" w:rsidRPr="001C58AF" w:rsidRDefault="00D1416E" w:rsidP="00123F11">
            <w:pPr>
              <w:rPr>
                <w:i/>
                <w:sz w:val="20"/>
              </w:rPr>
            </w:pPr>
          </w:p>
        </w:tc>
      </w:tr>
    </w:tbl>
    <w:p w14:paraId="4F889267" w14:textId="4565652A" w:rsidR="00943192" w:rsidRDefault="00943192" w:rsidP="00D1416E">
      <w:pPr>
        <w:autoSpaceDE w:val="0"/>
        <w:autoSpaceDN w:val="0"/>
        <w:adjustRightInd w:val="0"/>
        <w:rPr>
          <w:rFonts w:cs="ArialNarrow"/>
          <w:sz w:val="20"/>
          <w:lang w:eastAsia="en-GB"/>
        </w:rPr>
      </w:pPr>
    </w:p>
    <w:p w14:paraId="5DE6DDBD" w14:textId="7CD5818F" w:rsidR="00943192" w:rsidRDefault="00943192" w:rsidP="00D1416E">
      <w:pPr>
        <w:autoSpaceDE w:val="0"/>
        <w:autoSpaceDN w:val="0"/>
        <w:adjustRightInd w:val="0"/>
        <w:rPr>
          <w:rFonts w:cs="ArialNarrow"/>
          <w:sz w:val="20"/>
          <w:lang w:eastAsia="en-GB"/>
        </w:rPr>
      </w:pPr>
    </w:p>
    <w:p w14:paraId="59A33A85" w14:textId="77777777" w:rsidR="00D1416E" w:rsidRDefault="00D1416E" w:rsidP="00D1416E">
      <w:pPr>
        <w:autoSpaceDE w:val="0"/>
        <w:autoSpaceDN w:val="0"/>
        <w:adjustRightInd w:val="0"/>
        <w:rPr>
          <w:rFonts w:cs="ArialNarrow"/>
          <w:sz w:val="20"/>
          <w:lang w:eastAsia="en-GB"/>
        </w:rPr>
      </w:pPr>
    </w:p>
    <w:sectPr w:rsidR="00D1416E" w:rsidSect="00E869AB">
      <w:headerReference w:type="default" r:id="rId11"/>
      <w:footerReference w:type="default" r:id="rId12"/>
      <w:pgSz w:w="12240" w:h="15840"/>
      <w:pgMar w:top="273" w:right="1418" w:bottom="284" w:left="1418" w:header="283" w:footer="2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D0FC" w14:textId="77777777" w:rsidR="00BE4763" w:rsidRDefault="00BE4763">
      <w:r>
        <w:separator/>
      </w:r>
    </w:p>
  </w:endnote>
  <w:endnote w:type="continuationSeparator" w:id="0">
    <w:p w14:paraId="3DBC98F3" w14:textId="77777777" w:rsidR="00BE4763" w:rsidRDefault="00BE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CCDE" w14:textId="7572B6AA" w:rsidR="00117658" w:rsidRDefault="00117658">
    <w:pPr>
      <w:pStyle w:val="Footer"/>
      <w:rPr>
        <w:rStyle w:val="PageNumber"/>
      </w:rPr>
    </w:pPr>
    <w:r>
      <w:rPr>
        <w:rStyle w:val="PageNumber"/>
      </w:rPr>
      <w:t>QAF v</w:t>
    </w:r>
    <w:r w:rsidR="002106FA">
      <w:rPr>
        <w:rStyle w:val="PageNumber"/>
      </w:rPr>
      <w:t>10</w:t>
    </w:r>
    <w:r>
      <w:rPr>
        <w:rStyle w:val="PageNumber"/>
      </w:rPr>
      <w:tab/>
      <w:t xml:space="preserve">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35F7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B35F7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ab/>
      <w:t xml:space="preserve">            </w:t>
    </w:r>
    <w:r w:rsidR="00F53529">
      <w:rPr>
        <w:rStyle w:val="PageNumber"/>
      </w:rPr>
      <w:t xml:space="preserve">                             </w:t>
    </w:r>
    <w:r>
      <w:rPr>
        <w:rStyle w:val="PageNumber"/>
      </w:rPr>
      <w:t xml:space="preserve"> Issue Date </w:t>
    </w:r>
    <w:r w:rsidR="008B33AE">
      <w:rPr>
        <w:rStyle w:val="PageNumber"/>
      </w:rPr>
      <w:t>September 2025</w:t>
    </w:r>
  </w:p>
  <w:p w14:paraId="15D61B18" w14:textId="77777777" w:rsidR="00117658" w:rsidRPr="00751B9B" w:rsidRDefault="00117658" w:rsidP="00D9642F">
    <w:pPr>
      <w:pStyle w:val="Header"/>
      <w:jc w:val="center"/>
      <w:rPr>
        <w:sz w:val="28"/>
        <w:szCs w:val="28"/>
      </w:rPr>
    </w:pPr>
    <w:r>
      <w:rPr>
        <w:sz w:val="24"/>
        <w:szCs w:val="28"/>
      </w:rPr>
      <w:t>Official Sensitive</w:t>
    </w:r>
    <w:r w:rsidRPr="00E869AB">
      <w:rPr>
        <w:sz w:val="24"/>
        <w:szCs w:val="28"/>
      </w:rPr>
      <w:t xml:space="preserve"> Once Complete (or security marking as deemed applicable)</w:t>
    </w:r>
  </w:p>
  <w:p w14:paraId="51DA3545" w14:textId="77777777" w:rsidR="00117658" w:rsidRDefault="00117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1167" w14:textId="77777777" w:rsidR="00BE4763" w:rsidRDefault="00BE4763">
      <w:r>
        <w:separator/>
      </w:r>
    </w:p>
  </w:footnote>
  <w:footnote w:type="continuationSeparator" w:id="0">
    <w:p w14:paraId="66DE3787" w14:textId="77777777" w:rsidR="00BE4763" w:rsidRDefault="00BE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D25F" w14:textId="77777777" w:rsidR="00117658" w:rsidRPr="00751B9B" w:rsidRDefault="00117658" w:rsidP="00751B9B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Official Sensitive Complete</w:t>
    </w:r>
    <w:r w:rsidRPr="00751B9B">
      <w:rPr>
        <w:sz w:val="28"/>
        <w:szCs w:val="28"/>
      </w:rPr>
      <w:t xml:space="preserve"> (or security marking as deemed applicable)</w:t>
    </w:r>
  </w:p>
  <w:p w14:paraId="75545B41" w14:textId="24C86D88" w:rsidR="00117658" w:rsidRDefault="00D1416E" w:rsidP="00751B9B">
    <w:pPr>
      <w:pStyle w:val="Header"/>
      <w:jc w:val="center"/>
      <w:rPr>
        <w:b/>
        <w:sz w:val="32"/>
      </w:rPr>
    </w:pPr>
    <w:r>
      <w:rPr>
        <w:b/>
        <w:sz w:val="32"/>
      </w:rPr>
      <w:t>AT2</w:t>
    </w:r>
    <w:r w:rsidR="00117658">
      <w:rPr>
        <w:b/>
        <w:sz w:val="32"/>
      </w:rPr>
      <w:t xml:space="preserve"> - Hit Relevance Rationale</w:t>
    </w:r>
  </w:p>
  <w:p w14:paraId="403DB729" w14:textId="6909422D" w:rsidR="00117658" w:rsidRDefault="00584DF5">
    <w:pPr>
      <w:pStyle w:val="Header"/>
      <w:jc w:val="center"/>
      <w:rPr>
        <w:b/>
        <w:sz w:val="16"/>
      </w:rPr>
    </w:pPr>
    <w:r>
      <w:rPr>
        <w:b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2A1DA24" wp14:editId="01EC8079">
              <wp:simplePos x="0" y="0"/>
              <wp:positionH relativeFrom="column">
                <wp:posOffset>13970</wp:posOffset>
              </wp:positionH>
              <wp:positionV relativeFrom="paragraph">
                <wp:posOffset>122555</wp:posOffset>
              </wp:positionV>
              <wp:extent cx="5943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9D54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9.65pt" to="469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LKa/afaAAAABwEAAA8AAAAAAAAAAAAAAAAACgQAAGRycy9kb3ducmV2Lnht&#10;bFBLBQYAAAAABAAEAPMAAAARBQAAAAA=&#10;" o:allowincell="f"/>
          </w:pict>
        </mc:Fallback>
      </mc:AlternateContent>
    </w:r>
  </w:p>
  <w:p w14:paraId="1AA88520" w14:textId="77777777" w:rsidR="00117658" w:rsidRPr="008F13F3" w:rsidRDefault="001176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144"/>
    <w:multiLevelType w:val="hybridMultilevel"/>
    <w:tmpl w:val="57F6E07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23CF"/>
    <w:multiLevelType w:val="hybridMultilevel"/>
    <w:tmpl w:val="3CDC540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36DFA"/>
    <w:multiLevelType w:val="multilevel"/>
    <w:tmpl w:val="CCB6F15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2F53C6"/>
    <w:multiLevelType w:val="hybridMultilevel"/>
    <w:tmpl w:val="407AF24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192B"/>
    <w:multiLevelType w:val="hybridMultilevel"/>
    <w:tmpl w:val="A97EB486"/>
    <w:lvl w:ilvl="0" w:tplc="97CAA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4C9A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73099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0E66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0AE8D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D2ACE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524E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2F222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CE6D0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8921EB"/>
    <w:multiLevelType w:val="singleLevel"/>
    <w:tmpl w:val="8E70C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BB0CA6"/>
    <w:multiLevelType w:val="hybridMultilevel"/>
    <w:tmpl w:val="E3245B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652E5"/>
    <w:multiLevelType w:val="hybridMultilevel"/>
    <w:tmpl w:val="DD92A9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40913"/>
    <w:multiLevelType w:val="hybridMultilevel"/>
    <w:tmpl w:val="8884BD0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000A2"/>
    <w:multiLevelType w:val="hybridMultilevel"/>
    <w:tmpl w:val="D6F616A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A739E"/>
    <w:multiLevelType w:val="hybridMultilevel"/>
    <w:tmpl w:val="9454EA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60CF3"/>
    <w:multiLevelType w:val="hybridMultilevel"/>
    <w:tmpl w:val="D0B423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6616E"/>
    <w:multiLevelType w:val="multilevel"/>
    <w:tmpl w:val="C6A40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2F139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3D172FF"/>
    <w:multiLevelType w:val="multilevel"/>
    <w:tmpl w:val="CEFADB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8093106"/>
    <w:multiLevelType w:val="hybridMultilevel"/>
    <w:tmpl w:val="EB62A56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7009C"/>
    <w:multiLevelType w:val="multilevel"/>
    <w:tmpl w:val="38CC4E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8B20FFB"/>
    <w:multiLevelType w:val="hybridMultilevel"/>
    <w:tmpl w:val="55AAD2AE"/>
    <w:lvl w:ilvl="0" w:tplc="FFFFFFFF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F151D4F"/>
    <w:multiLevelType w:val="hybridMultilevel"/>
    <w:tmpl w:val="2C82E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7129809">
    <w:abstractNumId w:val="2"/>
  </w:num>
  <w:num w:numId="2" w16cid:durableId="988170470">
    <w:abstractNumId w:val="1"/>
  </w:num>
  <w:num w:numId="3" w16cid:durableId="1846749354">
    <w:abstractNumId w:val="13"/>
  </w:num>
  <w:num w:numId="4" w16cid:durableId="779639722">
    <w:abstractNumId w:val="5"/>
  </w:num>
  <w:num w:numId="5" w16cid:durableId="1390153568">
    <w:abstractNumId w:val="10"/>
  </w:num>
  <w:num w:numId="6" w16cid:durableId="2059472015">
    <w:abstractNumId w:val="12"/>
  </w:num>
  <w:num w:numId="7" w16cid:durableId="608005696">
    <w:abstractNumId w:val="4"/>
  </w:num>
  <w:num w:numId="8" w16cid:durableId="2005236487">
    <w:abstractNumId w:val="11"/>
  </w:num>
  <w:num w:numId="9" w16cid:durableId="217206424">
    <w:abstractNumId w:val="17"/>
  </w:num>
  <w:num w:numId="10" w16cid:durableId="796798083">
    <w:abstractNumId w:val="14"/>
  </w:num>
  <w:num w:numId="11" w16cid:durableId="59862604">
    <w:abstractNumId w:val="7"/>
  </w:num>
  <w:num w:numId="12" w16cid:durableId="465396516">
    <w:abstractNumId w:val="15"/>
  </w:num>
  <w:num w:numId="13" w16cid:durableId="895549704">
    <w:abstractNumId w:val="3"/>
  </w:num>
  <w:num w:numId="14" w16cid:durableId="2022971325">
    <w:abstractNumId w:val="0"/>
  </w:num>
  <w:num w:numId="15" w16cid:durableId="38551460">
    <w:abstractNumId w:val="9"/>
  </w:num>
  <w:num w:numId="16" w16cid:durableId="780497248">
    <w:abstractNumId w:val="8"/>
  </w:num>
  <w:num w:numId="17" w16cid:durableId="2080903953">
    <w:abstractNumId w:val="6"/>
  </w:num>
  <w:num w:numId="18" w16cid:durableId="919754529">
    <w:abstractNumId w:val="18"/>
  </w:num>
  <w:num w:numId="19" w16cid:durableId="8354152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68"/>
    <w:rsid w:val="00027DC9"/>
    <w:rsid w:val="00044376"/>
    <w:rsid w:val="0005272F"/>
    <w:rsid w:val="00064C7E"/>
    <w:rsid w:val="0006608B"/>
    <w:rsid w:val="00071337"/>
    <w:rsid w:val="000729F4"/>
    <w:rsid w:val="00076B42"/>
    <w:rsid w:val="00086F23"/>
    <w:rsid w:val="000871C5"/>
    <w:rsid w:val="00087359"/>
    <w:rsid w:val="000A2B76"/>
    <w:rsid w:val="000A7FE1"/>
    <w:rsid w:val="000B217F"/>
    <w:rsid w:val="000B3E66"/>
    <w:rsid w:val="000B71DE"/>
    <w:rsid w:val="000C7D0B"/>
    <w:rsid w:val="000D0B51"/>
    <w:rsid w:val="000D13CA"/>
    <w:rsid w:val="000E0E44"/>
    <w:rsid w:val="000E4EFA"/>
    <w:rsid w:val="00100325"/>
    <w:rsid w:val="00105C86"/>
    <w:rsid w:val="001100A3"/>
    <w:rsid w:val="0011278E"/>
    <w:rsid w:val="00117658"/>
    <w:rsid w:val="00117E92"/>
    <w:rsid w:val="00123001"/>
    <w:rsid w:val="00132761"/>
    <w:rsid w:val="00141AED"/>
    <w:rsid w:val="00152928"/>
    <w:rsid w:val="00161393"/>
    <w:rsid w:val="00164833"/>
    <w:rsid w:val="00166AC1"/>
    <w:rsid w:val="00176076"/>
    <w:rsid w:val="001807B8"/>
    <w:rsid w:val="001852A0"/>
    <w:rsid w:val="00186754"/>
    <w:rsid w:val="0018701F"/>
    <w:rsid w:val="001905FD"/>
    <w:rsid w:val="001915CB"/>
    <w:rsid w:val="00193ED9"/>
    <w:rsid w:val="001A65FD"/>
    <w:rsid w:val="001B5CA6"/>
    <w:rsid w:val="001C1928"/>
    <w:rsid w:val="001C31CA"/>
    <w:rsid w:val="001C58AF"/>
    <w:rsid w:val="001D100A"/>
    <w:rsid w:val="001D4BCA"/>
    <w:rsid w:val="001D50F8"/>
    <w:rsid w:val="001E06B4"/>
    <w:rsid w:val="001E34FD"/>
    <w:rsid w:val="001E6795"/>
    <w:rsid w:val="001E6CC8"/>
    <w:rsid w:val="001F69FC"/>
    <w:rsid w:val="00207DD0"/>
    <w:rsid w:val="002106FA"/>
    <w:rsid w:val="002141A0"/>
    <w:rsid w:val="002177B2"/>
    <w:rsid w:val="00223A15"/>
    <w:rsid w:val="00236674"/>
    <w:rsid w:val="00252FA7"/>
    <w:rsid w:val="00255103"/>
    <w:rsid w:val="002673D2"/>
    <w:rsid w:val="002676A2"/>
    <w:rsid w:val="002713FD"/>
    <w:rsid w:val="00275F11"/>
    <w:rsid w:val="00276449"/>
    <w:rsid w:val="00284095"/>
    <w:rsid w:val="00284402"/>
    <w:rsid w:val="00285BDC"/>
    <w:rsid w:val="00294C23"/>
    <w:rsid w:val="002C19E4"/>
    <w:rsid w:val="002C5416"/>
    <w:rsid w:val="002D0E99"/>
    <w:rsid w:val="002D2AFD"/>
    <w:rsid w:val="002D5EFE"/>
    <w:rsid w:val="002D7D0E"/>
    <w:rsid w:val="002E3DBD"/>
    <w:rsid w:val="002E5F9B"/>
    <w:rsid w:val="00301983"/>
    <w:rsid w:val="00312DE6"/>
    <w:rsid w:val="0031433C"/>
    <w:rsid w:val="00316C33"/>
    <w:rsid w:val="00322C64"/>
    <w:rsid w:val="00325432"/>
    <w:rsid w:val="003258A5"/>
    <w:rsid w:val="0032635B"/>
    <w:rsid w:val="00332EBB"/>
    <w:rsid w:val="00342A52"/>
    <w:rsid w:val="0034311F"/>
    <w:rsid w:val="00343279"/>
    <w:rsid w:val="003610CE"/>
    <w:rsid w:val="00372E23"/>
    <w:rsid w:val="00382BDE"/>
    <w:rsid w:val="00383B03"/>
    <w:rsid w:val="00394BD7"/>
    <w:rsid w:val="003B3CE5"/>
    <w:rsid w:val="003B64C1"/>
    <w:rsid w:val="003E4655"/>
    <w:rsid w:val="003E59B3"/>
    <w:rsid w:val="003F2257"/>
    <w:rsid w:val="004006D1"/>
    <w:rsid w:val="00401724"/>
    <w:rsid w:val="0040217C"/>
    <w:rsid w:val="0040793B"/>
    <w:rsid w:val="004128B1"/>
    <w:rsid w:val="00444A8E"/>
    <w:rsid w:val="004527D3"/>
    <w:rsid w:val="00453B61"/>
    <w:rsid w:val="0047300C"/>
    <w:rsid w:val="00473F18"/>
    <w:rsid w:val="004750C0"/>
    <w:rsid w:val="00476449"/>
    <w:rsid w:val="0048024F"/>
    <w:rsid w:val="00483E32"/>
    <w:rsid w:val="00483F09"/>
    <w:rsid w:val="0048483D"/>
    <w:rsid w:val="00487797"/>
    <w:rsid w:val="00495222"/>
    <w:rsid w:val="004A4368"/>
    <w:rsid w:val="004A5DB2"/>
    <w:rsid w:val="004D7EC0"/>
    <w:rsid w:val="004E4E66"/>
    <w:rsid w:val="004F6E66"/>
    <w:rsid w:val="00501AAF"/>
    <w:rsid w:val="0050667B"/>
    <w:rsid w:val="00507E4E"/>
    <w:rsid w:val="00514B0D"/>
    <w:rsid w:val="00514D39"/>
    <w:rsid w:val="005173BD"/>
    <w:rsid w:val="0052019E"/>
    <w:rsid w:val="0052213D"/>
    <w:rsid w:val="00534D9E"/>
    <w:rsid w:val="00546903"/>
    <w:rsid w:val="00550C9B"/>
    <w:rsid w:val="00553426"/>
    <w:rsid w:val="005615BE"/>
    <w:rsid w:val="005712C1"/>
    <w:rsid w:val="00574D24"/>
    <w:rsid w:val="005828C6"/>
    <w:rsid w:val="0058452E"/>
    <w:rsid w:val="00584DF5"/>
    <w:rsid w:val="0058699F"/>
    <w:rsid w:val="00590F8B"/>
    <w:rsid w:val="0059133A"/>
    <w:rsid w:val="0059535A"/>
    <w:rsid w:val="00595AC1"/>
    <w:rsid w:val="00596948"/>
    <w:rsid w:val="005978AB"/>
    <w:rsid w:val="005B0D1A"/>
    <w:rsid w:val="005B1B97"/>
    <w:rsid w:val="005B51E7"/>
    <w:rsid w:val="005B6B48"/>
    <w:rsid w:val="005C781D"/>
    <w:rsid w:val="005D1865"/>
    <w:rsid w:val="005D4D9C"/>
    <w:rsid w:val="005E0A27"/>
    <w:rsid w:val="005F35AE"/>
    <w:rsid w:val="005F3E19"/>
    <w:rsid w:val="005F46CC"/>
    <w:rsid w:val="006026F6"/>
    <w:rsid w:val="006060F0"/>
    <w:rsid w:val="006249A5"/>
    <w:rsid w:val="00626AF7"/>
    <w:rsid w:val="00632DCF"/>
    <w:rsid w:val="00634B2A"/>
    <w:rsid w:val="006369EF"/>
    <w:rsid w:val="00637C4E"/>
    <w:rsid w:val="00652BD6"/>
    <w:rsid w:val="00677CF7"/>
    <w:rsid w:val="006834F0"/>
    <w:rsid w:val="006844D0"/>
    <w:rsid w:val="00684CD0"/>
    <w:rsid w:val="00697D81"/>
    <w:rsid w:val="006A2D64"/>
    <w:rsid w:val="006A3D59"/>
    <w:rsid w:val="006A6243"/>
    <w:rsid w:val="006A7386"/>
    <w:rsid w:val="006C7960"/>
    <w:rsid w:val="006C7CDE"/>
    <w:rsid w:val="006D47D9"/>
    <w:rsid w:val="006D4867"/>
    <w:rsid w:val="007016F3"/>
    <w:rsid w:val="00707646"/>
    <w:rsid w:val="007252F0"/>
    <w:rsid w:val="00725B52"/>
    <w:rsid w:val="0073007B"/>
    <w:rsid w:val="00735734"/>
    <w:rsid w:val="00744BCE"/>
    <w:rsid w:val="00745C51"/>
    <w:rsid w:val="00750CAC"/>
    <w:rsid w:val="00751B9B"/>
    <w:rsid w:val="0075541F"/>
    <w:rsid w:val="00755B2A"/>
    <w:rsid w:val="00757504"/>
    <w:rsid w:val="00757C0E"/>
    <w:rsid w:val="00766B70"/>
    <w:rsid w:val="00767DD3"/>
    <w:rsid w:val="00785575"/>
    <w:rsid w:val="007950CC"/>
    <w:rsid w:val="007B35F7"/>
    <w:rsid w:val="007B5424"/>
    <w:rsid w:val="007B7AAE"/>
    <w:rsid w:val="007B7EF7"/>
    <w:rsid w:val="007C004C"/>
    <w:rsid w:val="007C2909"/>
    <w:rsid w:val="007D38B2"/>
    <w:rsid w:val="007E6015"/>
    <w:rsid w:val="007F2A65"/>
    <w:rsid w:val="007F45F3"/>
    <w:rsid w:val="00802F73"/>
    <w:rsid w:val="00807748"/>
    <w:rsid w:val="0081004F"/>
    <w:rsid w:val="008143C1"/>
    <w:rsid w:val="00826013"/>
    <w:rsid w:val="00844964"/>
    <w:rsid w:val="00850B6A"/>
    <w:rsid w:val="008600EC"/>
    <w:rsid w:val="00860311"/>
    <w:rsid w:val="0086224B"/>
    <w:rsid w:val="00874771"/>
    <w:rsid w:val="008759F7"/>
    <w:rsid w:val="008842EA"/>
    <w:rsid w:val="00886352"/>
    <w:rsid w:val="00892BDE"/>
    <w:rsid w:val="008A76EF"/>
    <w:rsid w:val="008B1BF8"/>
    <w:rsid w:val="008B25DD"/>
    <w:rsid w:val="008B33AE"/>
    <w:rsid w:val="008C0ECA"/>
    <w:rsid w:val="008C4E58"/>
    <w:rsid w:val="008D0763"/>
    <w:rsid w:val="008D5797"/>
    <w:rsid w:val="008E12C0"/>
    <w:rsid w:val="008F13F3"/>
    <w:rsid w:val="008F3801"/>
    <w:rsid w:val="008F4C9F"/>
    <w:rsid w:val="008F70F8"/>
    <w:rsid w:val="009019C0"/>
    <w:rsid w:val="009036AE"/>
    <w:rsid w:val="00907220"/>
    <w:rsid w:val="00911C09"/>
    <w:rsid w:val="00924B66"/>
    <w:rsid w:val="00936E6E"/>
    <w:rsid w:val="00936FB9"/>
    <w:rsid w:val="00943192"/>
    <w:rsid w:val="00954F40"/>
    <w:rsid w:val="00957717"/>
    <w:rsid w:val="00962EB3"/>
    <w:rsid w:val="00972226"/>
    <w:rsid w:val="00973930"/>
    <w:rsid w:val="00974646"/>
    <w:rsid w:val="009A7374"/>
    <w:rsid w:val="009D5349"/>
    <w:rsid w:val="009E4153"/>
    <w:rsid w:val="009E684B"/>
    <w:rsid w:val="009E79ED"/>
    <w:rsid w:val="009F20FD"/>
    <w:rsid w:val="009F4F21"/>
    <w:rsid w:val="009F4FC7"/>
    <w:rsid w:val="009F5682"/>
    <w:rsid w:val="00A017C4"/>
    <w:rsid w:val="00A02630"/>
    <w:rsid w:val="00A120C2"/>
    <w:rsid w:val="00A25795"/>
    <w:rsid w:val="00A31B67"/>
    <w:rsid w:val="00A36AC2"/>
    <w:rsid w:val="00A546A7"/>
    <w:rsid w:val="00A618BC"/>
    <w:rsid w:val="00A61DD7"/>
    <w:rsid w:val="00A652BC"/>
    <w:rsid w:val="00A670D6"/>
    <w:rsid w:val="00A722EE"/>
    <w:rsid w:val="00A8303F"/>
    <w:rsid w:val="00A83BBC"/>
    <w:rsid w:val="00A90093"/>
    <w:rsid w:val="00A92B0F"/>
    <w:rsid w:val="00AB1F4A"/>
    <w:rsid w:val="00AC12DA"/>
    <w:rsid w:val="00AC2A9C"/>
    <w:rsid w:val="00AC2E7B"/>
    <w:rsid w:val="00AC321C"/>
    <w:rsid w:val="00AC323C"/>
    <w:rsid w:val="00AD1281"/>
    <w:rsid w:val="00AD3BE5"/>
    <w:rsid w:val="00AE15F5"/>
    <w:rsid w:val="00AE6257"/>
    <w:rsid w:val="00B223E9"/>
    <w:rsid w:val="00B40E9E"/>
    <w:rsid w:val="00B4570F"/>
    <w:rsid w:val="00B61EFA"/>
    <w:rsid w:val="00B72CED"/>
    <w:rsid w:val="00B808B4"/>
    <w:rsid w:val="00B8206C"/>
    <w:rsid w:val="00B822B2"/>
    <w:rsid w:val="00B9179C"/>
    <w:rsid w:val="00BA10A7"/>
    <w:rsid w:val="00BA1513"/>
    <w:rsid w:val="00BA1B74"/>
    <w:rsid w:val="00BB50A7"/>
    <w:rsid w:val="00BB784D"/>
    <w:rsid w:val="00BB793C"/>
    <w:rsid w:val="00BC0347"/>
    <w:rsid w:val="00BC2585"/>
    <w:rsid w:val="00BC77D0"/>
    <w:rsid w:val="00BE4763"/>
    <w:rsid w:val="00BF2B36"/>
    <w:rsid w:val="00BF2DC9"/>
    <w:rsid w:val="00BF446E"/>
    <w:rsid w:val="00C073E8"/>
    <w:rsid w:val="00C13655"/>
    <w:rsid w:val="00C20073"/>
    <w:rsid w:val="00C24CBB"/>
    <w:rsid w:val="00C32ECB"/>
    <w:rsid w:val="00C356B8"/>
    <w:rsid w:val="00C40E55"/>
    <w:rsid w:val="00C41549"/>
    <w:rsid w:val="00C512B1"/>
    <w:rsid w:val="00C65440"/>
    <w:rsid w:val="00C71F50"/>
    <w:rsid w:val="00C80D3D"/>
    <w:rsid w:val="00C81F6A"/>
    <w:rsid w:val="00C8399C"/>
    <w:rsid w:val="00C93110"/>
    <w:rsid w:val="00C950B8"/>
    <w:rsid w:val="00C95BCC"/>
    <w:rsid w:val="00CA65FE"/>
    <w:rsid w:val="00CB0FFA"/>
    <w:rsid w:val="00CC0E85"/>
    <w:rsid w:val="00CD5FBD"/>
    <w:rsid w:val="00CE07DC"/>
    <w:rsid w:val="00CE60E0"/>
    <w:rsid w:val="00CE6CDA"/>
    <w:rsid w:val="00CF256B"/>
    <w:rsid w:val="00D1416E"/>
    <w:rsid w:val="00D1507F"/>
    <w:rsid w:val="00D174FE"/>
    <w:rsid w:val="00D263B5"/>
    <w:rsid w:val="00D26994"/>
    <w:rsid w:val="00D271C5"/>
    <w:rsid w:val="00D30329"/>
    <w:rsid w:val="00D30C5C"/>
    <w:rsid w:val="00D432F8"/>
    <w:rsid w:val="00D4686D"/>
    <w:rsid w:val="00D469BE"/>
    <w:rsid w:val="00D52F74"/>
    <w:rsid w:val="00D70EAF"/>
    <w:rsid w:val="00D71164"/>
    <w:rsid w:val="00D72AD4"/>
    <w:rsid w:val="00D74D9C"/>
    <w:rsid w:val="00D76BDA"/>
    <w:rsid w:val="00D82AAA"/>
    <w:rsid w:val="00D833D0"/>
    <w:rsid w:val="00D87D8D"/>
    <w:rsid w:val="00D94FFE"/>
    <w:rsid w:val="00D9642F"/>
    <w:rsid w:val="00D97F62"/>
    <w:rsid w:val="00DA0DD9"/>
    <w:rsid w:val="00DA100A"/>
    <w:rsid w:val="00DB00EE"/>
    <w:rsid w:val="00DC573B"/>
    <w:rsid w:val="00DD13CA"/>
    <w:rsid w:val="00DF2A20"/>
    <w:rsid w:val="00DF6668"/>
    <w:rsid w:val="00DF7E16"/>
    <w:rsid w:val="00DF7E85"/>
    <w:rsid w:val="00E15F04"/>
    <w:rsid w:val="00E25EDA"/>
    <w:rsid w:val="00E26A7C"/>
    <w:rsid w:val="00E301A9"/>
    <w:rsid w:val="00E3138F"/>
    <w:rsid w:val="00E41DBC"/>
    <w:rsid w:val="00E5022A"/>
    <w:rsid w:val="00E573BE"/>
    <w:rsid w:val="00E604DD"/>
    <w:rsid w:val="00E62CE5"/>
    <w:rsid w:val="00E73AC5"/>
    <w:rsid w:val="00E77E88"/>
    <w:rsid w:val="00E77F36"/>
    <w:rsid w:val="00E85662"/>
    <w:rsid w:val="00E869AB"/>
    <w:rsid w:val="00E86E62"/>
    <w:rsid w:val="00EB2247"/>
    <w:rsid w:val="00EB3196"/>
    <w:rsid w:val="00EC1B71"/>
    <w:rsid w:val="00EC4B52"/>
    <w:rsid w:val="00ED25C8"/>
    <w:rsid w:val="00ED5FE3"/>
    <w:rsid w:val="00EE4EC8"/>
    <w:rsid w:val="00EF1873"/>
    <w:rsid w:val="00EF495F"/>
    <w:rsid w:val="00F01E84"/>
    <w:rsid w:val="00F051F4"/>
    <w:rsid w:val="00F108D1"/>
    <w:rsid w:val="00F16503"/>
    <w:rsid w:val="00F16B1A"/>
    <w:rsid w:val="00F34755"/>
    <w:rsid w:val="00F42F93"/>
    <w:rsid w:val="00F4357C"/>
    <w:rsid w:val="00F53529"/>
    <w:rsid w:val="00F54908"/>
    <w:rsid w:val="00F654F6"/>
    <w:rsid w:val="00F70C5A"/>
    <w:rsid w:val="00F71D94"/>
    <w:rsid w:val="00F80384"/>
    <w:rsid w:val="00F87F67"/>
    <w:rsid w:val="00F90CF2"/>
    <w:rsid w:val="00F917CB"/>
    <w:rsid w:val="00F91A39"/>
    <w:rsid w:val="00F93C75"/>
    <w:rsid w:val="00FB3643"/>
    <w:rsid w:val="00FC75DF"/>
    <w:rsid w:val="00FD5A0B"/>
    <w:rsid w:val="00FD72AD"/>
    <w:rsid w:val="00FE44C0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F24D6"/>
  <w15:chartTrackingRefBased/>
  <w15:docId w15:val="{62761F32-2D8C-4AC9-8FDF-071E043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1D1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432F8"/>
    <w:rPr>
      <w:sz w:val="16"/>
      <w:szCs w:val="16"/>
    </w:rPr>
  </w:style>
  <w:style w:type="paragraph" w:styleId="CommentText">
    <w:name w:val="annotation text"/>
    <w:basedOn w:val="Normal"/>
    <w:semiHidden/>
    <w:rsid w:val="00D432F8"/>
    <w:rPr>
      <w:sz w:val="20"/>
    </w:rPr>
  </w:style>
  <w:style w:type="paragraph" w:styleId="CommentSubject">
    <w:name w:val="annotation subject"/>
    <w:basedOn w:val="CommentText"/>
    <w:next w:val="CommentText"/>
    <w:semiHidden/>
    <w:rsid w:val="00D432F8"/>
    <w:rPr>
      <w:b/>
      <w:bCs/>
    </w:rPr>
  </w:style>
  <w:style w:type="paragraph" w:styleId="BalloonText">
    <w:name w:val="Balloon Text"/>
    <w:basedOn w:val="Normal"/>
    <w:semiHidden/>
    <w:rsid w:val="00D43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68AA103FA9904D49A5C48A0F152BF9F7" ma:contentTypeVersion="13" ma:contentTypeDescription="Create a new document." ma:contentTypeScope="" ma:versionID="26bdba8b42de6368d6bcc0832d47dbdd">
  <xsd:schema xmlns:xsd="http://www.w3.org/2001/XMLSchema" xmlns:xs="http://www.w3.org/2001/XMLSchema" xmlns:p="http://schemas.microsoft.com/office/2006/metadata/properties" xmlns:ns2="60b4899e-55b4-4231-8241-12d69350e134" xmlns:ns3="87123c6c-b1ca-4f35-bd74-c830a9e7ea33" xmlns:ns4="6e3115d8-a6a4-43c4-ba11-a6db740cf8a1" targetNamespace="http://schemas.microsoft.com/office/2006/metadata/properties" ma:root="true" ma:fieldsID="2748e73f3899cac23ec5b83157490123" ns2:_="" ns3:_="" ns4:_="">
    <xsd:import namespace="60b4899e-55b4-4231-8241-12d69350e134"/>
    <xsd:import namespace="87123c6c-b1ca-4f35-bd74-c830a9e7ea33"/>
    <xsd:import namespace="6e3115d8-a6a4-43c4-ba11-a6db740cf8a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3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Force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3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4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readOnly="false" ma:default="9;#Police Performance and Standards (P)|ff93d990-11fb-4ff8-99b4-fd9cd04da812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readOnly="false" ma:default="2;#Business Administration|5cf5151c-6415-40e6-83ef-762094d505d0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23c6c-b1ca-4f35-bd74-c830a9e7ea3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e1e8025-d542-41d3-b529-9d99d282c114}" ma:internalName="TaxCatchAll" ma:readOnly="false" ma:showField="CatchAllData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1e8025-d542-41d3-b529-9d99d282c114}" ma:internalName="TaxCatchAllLabel" ma:readOnly="false" ma:showField="CatchAllDataLabel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15d8-a6a4-43c4-ba11-a6db740cf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Force" ma:index="23" nillable="true" ma:displayName="Force" ma:format="Dropdown" ma:internalName="Force">
      <xsd:simpleType>
        <xsd:restriction base="dms:Text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5e598af17141539648acf311d7477b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Disclosure Operations Directorate</TermName>
          <TermId xmlns="http://schemas.microsoft.com/office/infopath/2007/PartnerControls">2ca535e2-e0be-4b60-b778-ffbb92a77038</TermId>
        </TermInfo>
      </Terms>
    </jb5e598af17141539648acf311d7477b>
    <TaxCatchAllLabel xmlns="87123c6c-b1ca-4f35-bd74-c830a9e7ea33" xsi:nil="true"/>
    <HOMigrated xmlns="60b4899e-55b4-4231-8241-12d69350e134">false</HOMigrated>
    <cf401361b24e474cb011be6eb76c0e7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87123c6c-b1ca-4f35-bd74-c830a9e7ea33">
      <Value>4</Value>
      <Value>3</Value>
      <Value>2</Value>
      <Value>1</Value>
    </TaxCatchAll>
    <lae2bfa7b6474897ab4a53f76ea236c7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n7493b4506bf40e28c373b1e51a33445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Administration</TermName>
          <TermId xmlns="http://schemas.microsoft.com/office/infopath/2007/PartnerControls">5cf5151c-6415-40e6-83ef-762094d505d0</TermId>
        </TermInfo>
      </Terms>
    </n7493b4506bf40e28c373b1e51a33445>
    <Force xmlns="6e3115d8-a6a4-43c4-ba11-a6db740cf8a1" xsi:nil="true"/>
  </documentManagement>
</p:properties>
</file>

<file path=customXml/itemProps1.xml><?xml version="1.0" encoding="utf-8"?>
<ds:datastoreItem xmlns:ds="http://schemas.openxmlformats.org/officeDocument/2006/customXml" ds:itemID="{A2DAA118-330E-47B6-9266-4980E1962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AE882-E270-4113-BFA4-DDFA42C2F48D}"/>
</file>

<file path=customXml/itemProps3.xml><?xml version="1.0" encoding="utf-8"?>
<ds:datastoreItem xmlns:ds="http://schemas.openxmlformats.org/officeDocument/2006/customXml" ds:itemID="{AD811E61-B9B4-4628-8961-21FD7A29F7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21E3B8-E0B9-467A-BC64-6BA6F8E38B3A}">
  <ds:schemaRefs>
    <ds:schemaRef ds:uri="http://schemas.microsoft.com/office/2006/metadata/properties"/>
    <ds:schemaRef ds:uri="http://schemas.microsoft.com/office/infopath/2007/PartnerControls"/>
    <ds:schemaRef ds:uri="60b4899e-55b4-4231-8241-12d69350e134"/>
    <ds:schemaRef ds:uri="87123c6c-b1ca-4f35-bd74-c830a9e7ea33"/>
    <ds:schemaRef ds:uri="6e3115d8-a6a4-43c4-ba11-a6db740cf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1218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Trace Relevance Rationale</vt:lpstr>
    </vt:vector>
  </TitlesOfParts>
  <Company>CRB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 Relevance Rationale</dc:title>
  <dc:subject/>
  <dc:creator>Paul Lucas</dc:creator>
  <cp:keywords/>
  <cp:lastModifiedBy>Janet Burke (DBS)</cp:lastModifiedBy>
  <cp:revision>8</cp:revision>
  <cp:lastPrinted>2014-01-13T11:00:00Z</cp:lastPrinted>
  <dcterms:created xsi:type="dcterms:W3CDTF">2024-01-10T13:15:00Z</dcterms:created>
  <dcterms:modified xsi:type="dcterms:W3CDTF">2026-01-27T15:31:00Z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0x010100A5BF1C78D9F64B679A5EBDE1C6598EBC010068AA103FA9904D49A5C48A0F152BF9F7</vt:lpwstr>
  </property>
  <property fmtid="{D5CDD505-2E9C-101B-9397-08002B2CF9AE}" pid="3" name="HOGovernmentSecurityClassification">
    <vt:lpwstr>3;#Official|14c80daa-741b-422c-9722-f71693c9ede4</vt:lpwstr>
  </property>
  <property fmtid="{D5CDD505-2E9C-101B-9397-08002B2CF9AE}" pid="4" name="HOSiteType">
    <vt:lpwstr>2;#Business Administration|5cf5151c-6415-40e6-83ef-762094d505d0</vt:lpwstr>
  </property>
  <property fmtid="{D5CDD505-2E9C-101B-9397-08002B2CF9AE}" pid="5" name="HOBusinessUnit">
    <vt:lpwstr>1;#Disclosure Operations Directorate|2ca535e2-e0be-4b60-b778-ffbb92a77038</vt:lpwstr>
  </property>
  <property fmtid="{D5CDD505-2E9C-101B-9397-08002B2CF9AE}" pid="6" name="HOCopyrightLevel">
    <vt:lpwstr>4;#Crown|69589897-2828-4761-976e-717fd8e631c9</vt:lpwstr>
  </property>
  <property fmtid="{D5CDD505-2E9C-101B-9397-08002B2CF9AE}" pid="7" name="docLang">
    <vt:lpwstr>en</vt:lpwstr>
  </property>
</Properties>
</file>