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3393D" w14:textId="58A8DE21" w:rsidR="008973E7" w:rsidRPr="00863842" w:rsidRDefault="00823007" w:rsidP="008973E7">
      <w:r>
        <w:rPr>
          <w:noProof/>
        </w:rPr>
        <w:drawing>
          <wp:inline distT="0" distB="0" distL="0" distR="0" wp14:anchorId="691356AF" wp14:editId="25F16D70">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p>
    <w:p w14:paraId="5397A91F" w14:textId="54C404EF" w:rsidR="00A3257C" w:rsidRDefault="00A3257C" w:rsidP="00A3257C">
      <w:pPr>
        <w:pStyle w:val="TitleText"/>
      </w:pPr>
      <w:r>
        <w:t xml:space="preserve">Project’s </w:t>
      </w:r>
      <w:r w:rsidR="002A3C3B">
        <w:t>Information Standard</w:t>
      </w:r>
    </w:p>
    <w:p w14:paraId="17EDC342" w14:textId="36BE1686" w:rsidR="00382FAC" w:rsidRPr="00B739D3" w:rsidRDefault="00382FAC" w:rsidP="00382FAC">
      <w:pPr>
        <w:rPr>
          <w:rFonts w:cs="Arial"/>
          <w:b/>
          <w:color w:val="104F75"/>
          <w:sz w:val="48"/>
          <w:szCs w:val="48"/>
        </w:rPr>
      </w:pPr>
      <w:r w:rsidRPr="00B739D3">
        <w:rPr>
          <w:rFonts w:cs="Arial"/>
          <w:b/>
          <w:color w:val="104F75"/>
          <w:sz w:val="48"/>
          <w:szCs w:val="48"/>
        </w:rPr>
        <w:t>Employer’s requirements</w:t>
      </w:r>
    </w:p>
    <w:p w14:paraId="6ADFAFF4" w14:textId="77777777" w:rsidR="002D1E8E" w:rsidRDefault="002D1E8E" w:rsidP="002D1E8E">
      <w:pPr>
        <w:pStyle w:val="SubtitleText"/>
        <w:spacing w:after="240"/>
        <w:rPr>
          <w:color w:val="2E8540"/>
          <w:sz w:val="44"/>
          <w:szCs w:val="44"/>
        </w:rPr>
      </w:pPr>
      <w:r w:rsidRPr="00FA4D49">
        <w:rPr>
          <w:sz w:val="44"/>
          <w:szCs w:val="44"/>
        </w:rPr>
        <w:t xml:space="preserve">Project code: </w:t>
      </w:r>
      <w:r w:rsidRPr="00FA4D49">
        <w:rPr>
          <w:color w:val="2E8540"/>
          <w:sz w:val="44"/>
          <w:szCs w:val="44"/>
        </w:rPr>
        <w:t>[SRP/FS/FE code]</w:t>
      </w:r>
    </w:p>
    <w:p w14:paraId="226E142F" w14:textId="77777777" w:rsidR="002D1E8E" w:rsidRDefault="002D1E8E" w:rsidP="002D1E8E">
      <w:pPr>
        <w:pStyle w:val="SubtitleText"/>
        <w:rPr>
          <w:color w:val="2E8540"/>
          <w:sz w:val="44"/>
          <w:szCs w:val="44"/>
        </w:rPr>
      </w:pPr>
      <w:r w:rsidRPr="00FA4D49">
        <w:rPr>
          <w:sz w:val="44"/>
          <w:szCs w:val="44"/>
        </w:rPr>
        <w:t xml:space="preserve">Project name: </w:t>
      </w:r>
      <w:r w:rsidRPr="00FA4D49">
        <w:rPr>
          <w:color w:val="2E8540"/>
          <w:sz w:val="44"/>
          <w:szCs w:val="44"/>
        </w:rPr>
        <w:t>[</w:t>
      </w:r>
      <w:r w:rsidRPr="00D20B56">
        <w:rPr>
          <w:color w:val="2E8540"/>
          <w:sz w:val="44"/>
          <w:szCs w:val="44"/>
        </w:rPr>
        <w:t>Name of school</w:t>
      </w:r>
      <w:r w:rsidRPr="00FA4D49">
        <w:rPr>
          <w:color w:val="2E8540"/>
          <w:sz w:val="44"/>
          <w:szCs w:val="44"/>
        </w:rPr>
        <w:t>/college]</w:t>
      </w:r>
    </w:p>
    <w:p w14:paraId="45D2D0A6" w14:textId="77777777" w:rsidR="00822AA6" w:rsidRDefault="00822AA6" w:rsidP="00822AA6">
      <w:pPr>
        <w:pStyle w:val="Date"/>
        <w:rPr>
          <w:color w:val="2E8540"/>
        </w:rPr>
      </w:pPr>
      <w:bookmarkStart w:id="0" w:name="_Toc154142184"/>
      <w:r w:rsidRPr="00C170CF">
        <w:rPr>
          <w:color w:val="2E8540"/>
        </w:rPr>
        <w:t xml:space="preserve">[Month] </w:t>
      </w:r>
      <w:r>
        <w:t>20</w:t>
      </w:r>
      <w:r w:rsidRPr="00C170CF">
        <w:rPr>
          <w:color w:val="2E8540"/>
        </w:rPr>
        <w:t>[XX]</w:t>
      </w:r>
    </w:p>
    <w:p w14:paraId="61243656" w14:textId="1D8BFCE9" w:rsidR="00336983" w:rsidRPr="00D93CC3" w:rsidRDefault="00336983" w:rsidP="00336983">
      <w:pPr>
        <w:pStyle w:val="TOCHeader"/>
      </w:pPr>
      <w:r w:rsidRPr="00D93CC3">
        <w:lastRenderedPageBreak/>
        <w:t>Contents</w:t>
      </w:r>
      <w:bookmarkEnd w:id="0"/>
      <w:r>
        <w:br/>
      </w:r>
    </w:p>
    <w:p w14:paraId="038F75CD" w14:textId="103D63F8" w:rsidR="0092481F" w:rsidRDefault="009F41B6">
      <w:pPr>
        <w:pStyle w:val="TOC1"/>
        <w:rPr>
          <w:rFonts w:asciiTheme="minorHAnsi" w:eastAsiaTheme="minorEastAsia" w:hAnsiTheme="minorHAnsi" w:cstheme="minorBidi"/>
          <w:color w:val="auto"/>
          <w:kern w:val="2"/>
          <w14:ligatures w14:val="standardContextual"/>
        </w:rPr>
      </w:pPr>
      <w:r>
        <w:fldChar w:fldCharType="begin"/>
      </w:r>
      <w:r>
        <w:instrText xml:space="preserve"> TOC \o "1-3" \h \z \u </w:instrText>
      </w:r>
      <w:r>
        <w:fldChar w:fldCharType="separate"/>
      </w:r>
      <w:hyperlink w:anchor="_Toc220686016" w:history="1">
        <w:r w:rsidR="0092481F" w:rsidRPr="002B684D">
          <w:rPr>
            <w:rStyle w:val="Hyperlink"/>
          </w:rPr>
          <w:t>Summary</w:t>
        </w:r>
        <w:r w:rsidR="0092481F">
          <w:rPr>
            <w:webHidden/>
          </w:rPr>
          <w:tab/>
        </w:r>
        <w:r w:rsidR="0092481F">
          <w:rPr>
            <w:webHidden/>
          </w:rPr>
          <w:fldChar w:fldCharType="begin"/>
        </w:r>
        <w:r w:rsidR="0092481F">
          <w:rPr>
            <w:webHidden/>
          </w:rPr>
          <w:instrText xml:space="preserve"> PAGEREF _Toc220686016 \h </w:instrText>
        </w:r>
        <w:r w:rsidR="0092481F">
          <w:rPr>
            <w:webHidden/>
          </w:rPr>
        </w:r>
        <w:r w:rsidR="0092481F">
          <w:rPr>
            <w:webHidden/>
          </w:rPr>
          <w:fldChar w:fldCharType="separate"/>
        </w:r>
        <w:r w:rsidR="0092481F">
          <w:rPr>
            <w:webHidden/>
          </w:rPr>
          <w:t>5</w:t>
        </w:r>
        <w:r w:rsidR="0092481F">
          <w:rPr>
            <w:webHidden/>
          </w:rPr>
          <w:fldChar w:fldCharType="end"/>
        </w:r>
      </w:hyperlink>
    </w:p>
    <w:p w14:paraId="31A6EF46" w14:textId="52BDC21E" w:rsidR="0092481F" w:rsidRDefault="0092481F">
      <w:pPr>
        <w:pStyle w:val="TOC2"/>
        <w:tabs>
          <w:tab w:val="right" w:pos="9486"/>
        </w:tabs>
        <w:rPr>
          <w:rFonts w:asciiTheme="minorHAnsi" w:eastAsiaTheme="minorEastAsia" w:hAnsiTheme="minorHAnsi" w:cstheme="minorBidi"/>
          <w:noProof/>
          <w:color w:val="auto"/>
          <w:kern w:val="2"/>
          <w14:ligatures w14:val="standardContextual"/>
        </w:rPr>
      </w:pPr>
      <w:hyperlink w:anchor="_Toc220686017" w:history="1">
        <w:r w:rsidRPr="002B684D">
          <w:rPr>
            <w:rStyle w:val="Hyperlink"/>
            <w:noProof/>
          </w:rPr>
          <w:t>Review date</w:t>
        </w:r>
        <w:r>
          <w:rPr>
            <w:noProof/>
            <w:webHidden/>
          </w:rPr>
          <w:tab/>
        </w:r>
        <w:r>
          <w:rPr>
            <w:noProof/>
            <w:webHidden/>
          </w:rPr>
          <w:fldChar w:fldCharType="begin"/>
        </w:r>
        <w:r>
          <w:rPr>
            <w:noProof/>
            <w:webHidden/>
          </w:rPr>
          <w:instrText xml:space="preserve"> PAGEREF _Toc220686017 \h </w:instrText>
        </w:r>
        <w:r>
          <w:rPr>
            <w:noProof/>
            <w:webHidden/>
          </w:rPr>
        </w:r>
        <w:r>
          <w:rPr>
            <w:noProof/>
            <w:webHidden/>
          </w:rPr>
          <w:fldChar w:fldCharType="separate"/>
        </w:r>
        <w:r>
          <w:rPr>
            <w:noProof/>
            <w:webHidden/>
          </w:rPr>
          <w:t>5</w:t>
        </w:r>
        <w:r>
          <w:rPr>
            <w:noProof/>
            <w:webHidden/>
          </w:rPr>
          <w:fldChar w:fldCharType="end"/>
        </w:r>
      </w:hyperlink>
    </w:p>
    <w:p w14:paraId="6C362AEE" w14:textId="549E91B0" w:rsidR="0092481F" w:rsidRDefault="0092481F">
      <w:pPr>
        <w:pStyle w:val="TOC2"/>
        <w:tabs>
          <w:tab w:val="right" w:pos="9486"/>
        </w:tabs>
        <w:rPr>
          <w:rFonts w:asciiTheme="minorHAnsi" w:eastAsiaTheme="minorEastAsia" w:hAnsiTheme="minorHAnsi" w:cstheme="minorBidi"/>
          <w:noProof/>
          <w:color w:val="auto"/>
          <w:kern w:val="2"/>
          <w14:ligatures w14:val="standardContextual"/>
        </w:rPr>
      </w:pPr>
      <w:hyperlink w:anchor="_Toc220686018" w:history="1">
        <w:r w:rsidRPr="002B684D">
          <w:rPr>
            <w:rStyle w:val="Hyperlink"/>
            <w:noProof/>
          </w:rPr>
          <w:t>Who this publication is for?</w:t>
        </w:r>
        <w:r>
          <w:rPr>
            <w:noProof/>
            <w:webHidden/>
          </w:rPr>
          <w:tab/>
        </w:r>
        <w:r>
          <w:rPr>
            <w:noProof/>
            <w:webHidden/>
          </w:rPr>
          <w:fldChar w:fldCharType="begin"/>
        </w:r>
        <w:r>
          <w:rPr>
            <w:noProof/>
            <w:webHidden/>
          </w:rPr>
          <w:instrText xml:space="preserve"> PAGEREF _Toc220686018 \h </w:instrText>
        </w:r>
        <w:r>
          <w:rPr>
            <w:noProof/>
            <w:webHidden/>
          </w:rPr>
        </w:r>
        <w:r>
          <w:rPr>
            <w:noProof/>
            <w:webHidden/>
          </w:rPr>
          <w:fldChar w:fldCharType="separate"/>
        </w:r>
        <w:r>
          <w:rPr>
            <w:noProof/>
            <w:webHidden/>
          </w:rPr>
          <w:t>5</w:t>
        </w:r>
        <w:r>
          <w:rPr>
            <w:noProof/>
            <w:webHidden/>
          </w:rPr>
          <w:fldChar w:fldCharType="end"/>
        </w:r>
      </w:hyperlink>
    </w:p>
    <w:p w14:paraId="7519ED99" w14:textId="7B39744A" w:rsidR="0092481F" w:rsidRDefault="0092481F">
      <w:pPr>
        <w:pStyle w:val="TOC2"/>
        <w:tabs>
          <w:tab w:val="right" w:pos="9486"/>
        </w:tabs>
        <w:rPr>
          <w:rFonts w:asciiTheme="minorHAnsi" w:eastAsiaTheme="minorEastAsia" w:hAnsiTheme="minorHAnsi" w:cstheme="minorBidi"/>
          <w:noProof/>
          <w:color w:val="auto"/>
          <w:kern w:val="2"/>
          <w14:ligatures w14:val="standardContextual"/>
        </w:rPr>
      </w:pPr>
      <w:hyperlink w:anchor="_Toc220686019" w:history="1">
        <w:r w:rsidRPr="002B684D">
          <w:rPr>
            <w:rStyle w:val="Hyperlink"/>
            <w:noProof/>
          </w:rPr>
          <w:t>Document history</w:t>
        </w:r>
        <w:r>
          <w:rPr>
            <w:noProof/>
            <w:webHidden/>
          </w:rPr>
          <w:tab/>
        </w:r>
        <w:r>
          <w:rPr>
            <w:noProof/>
            <w:webHidden/>
          </w:rPr>
          <w:fldChar w:fldCharType="begin"/>
        </w:r>
        <w:r>
          <w:rPr>
            <w:noProof/>
            <w:webHidden/>
          </w:rPr>
          <w:instrText xml:space="preserve"> PAGEREF _Toc220686019 \h </w:instrText>
        </w:r>
        <w:r>
          <w:rPr>
            <w:noProof/>
            <w:webHidden/>
          </w:rPr>
        </w:r>
        <w:r>
          <w:rPr>
            <w:noProof/>
            <w:webHidden/>
          </w:rPr>
          <w:fldChar w:fldCharType="separate"/>
        </w:r>
        <w:r>
          <w:rPr>
            <w:noProof/>
            <w:webHidden/>
          </w:rPr>
          <w:t>7</w:t>
        </w:r>
        <w:r>
          <w:rPr>
            <w:noProof/>
            <w:webHidden/>
          </w:rPr>
          <w:fldChar w:fldCharType="end"/>
        </w:r>
      </w:hyperlink>
    </w:p>
    <w:p w14:paraId="7EBCF5D9" w14:textId="3C8791EA"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20" w:history="1">
        <w:r w:rsidRPr="002B684D">
          <w:rPr>
            <w:rStyle w:val="Hyperlink"/>
            <w:noProof/>
          </w:rPr>
          <w:t>Template</w:t>
        </w:r>
        <w:r>
          <w:rPr>
            <w:noProof/>
            <w:webHidden/>
          </w:rPr>
          <w:tab/>
        </w:r>
        <w:r>
          <w:rPr>
            <w:noProof/>
            <w:webHidden/>
          </w:rPr>
          <w:fldChar w:fldCharType="begin"/>
        </w:r>
        <w:r>
          <w:rPr>
            <w:noProof/>
            <w:webHidden/>
          </w:rPr>
          <w:instrText xml:space="preserve"> PAGEREF _Toc220686020 \h </w:instrText>
        </w:r>
        <w:r>
          <w:rPr>
            <w:noProof/>
            <w:webHidden/>
          </w:rPr>
        </w:r>
        <w:r>
          <w:rPr>
            <w:noProof/>
            <w:webHidden/>
          </w:rPr>
          <w:fldChar w:fldCharType="separate"/>
        </w:r>
        <w:r>
          <w:rPr>
            <w:noProof/>
            <w:webHidden/>
          </w:rPr>
          <w:t>7</w:t>
        </w:r>
        <w:r>
          <w:rPr>
            <w:noProof/>
            <w:webHidden/>
          </w:rPr>
          <w:fldChar w:fldCharType="end"/>
        </w:r>
      </w:hyperlink>
    </w:p>
    <w:p w14:paraId="32307BFF" w14:textId="60BE74CF"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21" w:history="1">
        <w:r w:rsidRPr="002B684D">
          <w:rPr>
            <w:rStyle w:val="Hyperlink"/>
            <w:noProof/>
          </w:rPr>
          <w:t>Project specific</w:t>
        </w:r>
        <w:r>
          <w:rPr>
            <w:noProof/>
            <w:webHidden/>
          </w:rPr>
          <w:tab/>
        </w:r>
        <w:r>
          <w:rPr>
            <w:noProof/>
            <w:webHidden/>
          </w:rPr>
          <w:fldChar w:fldCharType="begin"/>
        </w:r>
        <w:r>
          <w:rPr>
            <w:noProof/>
            <w:webHidden/>
          </w:rPr>
          <w:instrText xml:space="preserve"> PAGEREF _Toc220686021 \h </w:instrText>
        </w:r>
        <w:r>
          <w:rPr>
            <w:noProof/>
            <w:webHidden/>
          </w:rPr>
        </w:r>
        <w:r>
          <w:rPr>
            <w:noProof/>
            <w:webHidden/>
          </w:rPr>
          <w:fldChar w:fldCharType="separate"/>
        </w:r>
        <w:r>
          <w:rPr>
            <w:noProof/>
            <w:webHidden/>
          </w:rPr>
          <w:t>7</w:t>
        </w:r>
        <w:r>
          <w:rPr>
            <w:noProof/>
            <w:webHidden/>
          </w:rPr>
          <w:fldChar w:fldCharType="end"/>
        </w:r>
      </w:hyperlink>
    </w:p>
    <w:p w14:paraId="0911AA5A" w14:textId="1C14337C" w:rsidR="0092481F" w:rsidRDefault="0092481F">
      <w:pPr>
        <w:pStyle w:val="TOC1"/>
        <w:rPr>
          <w:rFonts w:asciiTheme="minorHAnsi" w:eastAsiaTheme="minorEastAsia" w:hAnsiTheme="minorHAnsi" w:cstheme="minorBidi"/>
          <w:color w:val="auto"/>
          <w:kern w:val="2"/>
          <w14:ligatures w14:val="standardContextual"/>
        </w:rPr>
      </w:pPr>
      <w:hyperlink w:anchor="_Toc220686022" w:history="1">
        <w:r w:rsidRPr="002B684D">
          <w:rPr>
            <w:rStyle w:val="Hyperlink"/>
          </w:rPr>
          <w:t>Abbreviations</w:t>
        </w:r>
        <w:r>
          <w:rPr>
            <w:webHidden/>
          </w:rPr>
          <w:tab/>
        </w:r>
        <w:r>
          <w:rPr>
            <w:webHidden/>
          </w:rPr>
          <w:fldChar w:fldCharType="begin"/>
        </w:r>
        <w:r>
          <w:rPr>
            <w:webHidden/>
          </w:rPr>
          <w:instrText xml:space="preserve"> PAGEREF _Toc220686022 \h </w:instrText>
        </w:r>
        <w:r>
          <w:rPr>
            <w:webHidden/>
          </w:rPr>
        </w:r>
        <w:r>
          <w:rPr>
            <w:webHidden/>
          </w:rPr>
          <w:fldChar w:fldCharType="separate"/>
        </w:r>
        <w:r>
          <w:rPr>
            <w:webHidden/>
          </w:rPr>
          <w:t>8</w:t>
        </w:r>
        <w:r>
          <w:rPr>
            <w:webHidden/>
          </w:rPr>
          <w:fldChar w:fldCharType="end"/>
        </w:r>
      </w:hyperlink>
    </w:p>
    <w:p w14:paraId="05C0E177" w14:textId="20AD8B71" w:rsidR="0092481F" w:rsidRDefault="0092481F">
      <w:pPr>
        <w:pStyle w:val="TOC2"/>
        <w:tabs>
          <w:tab w:val="right" w:pos="9486"/>
        </w:tabs>
        <w:rPr>
          <w:rFonts w:asciiTheme="minorHAnsi" w:eastAsiaTheme="minorEastAsia" w:hAnsiTheme="minorHAnsi" w:cstheme="minorBidi"/>
          <w:noProof/>
          <w:color w:val="auto"/>
          <w:kern w:val="2"/>
          <w14:ligatures w14:val="standardContextual"/>
        </w:rPr>
      </w:pPr>
      <w:hyperlink w:anchor="_Toc220686023" w:history="1">
        <w:r w:rsidRPr="002B684D">
          <w:rPr>
            <w:rStyle w:val="Hyperlink"/>
            <w:noProof/>
          </w:rPr>
          <w:t>References</w:t>
        </w:r>
        <w:r>
          <w:rPr>
            <w:noProof/>
            <w:webHidden/>
          </w:rPr>
          <w:tab/>
        </w:r>
        <w:r>
          <w:rPr>
            <w:noProof/>
            <w:webHidden/>
          </w:rPr>
          <w:fldChar w:fldCharType="begin"/>
        </w:r>
        <w:r>
          <w:rPr>
            <w:noProof/>
            <w:webHidden/>
          </w:rPr>
          <w:instrText xml:space="preserve"> PAGEREF _Toc220686023 \h </w:instrText>
        </w:r>
        <w:r>
          <w:rPr>
            <w:noProof/>
            <w:webHidden/>
          </w:rPr>
        </w:r>
        <w:r>
          <w:rPr>
            <w:noProof/>
            <w:webHidden/>
          </w:rPr>
          <w:fldChar w:fldCharType="separate"/>
        </w:r>
        <w:r>
          <w:rPr>
            <w:noProof/>
            <w:webHidden/>
          </w:rPr>
          <w:t>12</w:t>
        </w:r>
        <w:r>
          <w:rPr>
            <w:noProof/>
            <w:webHidden/>
          </w:rPr>
          <w:fldChar w:fldCharType="end"/>
        </w:r>
      </w:hyperlink>
    </w:p>
    <w:p w14:paraId="5396507F" w14:textId="5CBA3133" w:rsidR="0092481F" w:rsidRDefault="0092481F">
      <w:pPr>
        <w:pStyle w:val="TOC1"/>
        <w:rPr>
          <w:rFonts w:asciiTheme="minorHAnsi" w:eastAsiaTheme="minorEastAsia" w:hAnsiTheme="minorHAnsi" w:cstheme="minorBidi"/>
          <w:color w:val="auto"/>
          <w:kern w:val="2"/>
          <w14:ligatures w14:val="standardContextual"/>
        </w:rPr>
      </w:pPr>
      <w:hyperlink w:anchor="_Toc220686024" w:history="1">
        <w:r w:rsidRPr="002B684D">
          <w:rPr>
            <w:rStyle w:val="Hyperlink"/>
          </w:rPr>
          <w:t>1 Introduction</w:t>
        </w:r>
        <w:r>
          <w:rPr>
            <w:webHidden/>
          </w:rPr>
          <w:tab/>
        </w:r>
        <w:r>
          <w:rPr>
            <w:webHidden/>
          </w:rPr>
          <w:fldChar w:fldCharType="begin"/>
        </w:r>
        <w:r>
          <w:rPr>
            <w:webHidden/>
          </w:rPr>
          <w:instrText xml:space="preserve"> PAGEREF _Toc220686024 \h </w:instrText>
        </w:r>
        <w:r>
          <w:rPr>
            <w:webHidden/>
          </w:rPr>
        </w:r>
        <w:r>
          <w:rPr>
            <w:webHidden/>
          </w:rPr>
          <w:fldChar w:fldCharType="separate"/>
        </w:r>
        <w:r>
          <w:rPr>
            <w:webHidden/>
          </w:rPr>
          <w:t>13</w:t>
        </w:r>
        <w:r>
          <w:rPr>
            <w:webHidden/>
          </w:rPr>
          <w:fldChar w:fldCharType="end"/>
        </w:r>
      </w:hyperlink>
    </w:p>
    <w:p w14:paraId="489AEFCD" w14:textId="4FE043D8" w:rsidR="0092481F" w:rsidRDefault="0092481F">
      <w:pPr>
        <w:pStyle w:val="TOC2"/>
        <w:tabs>
          <w:tab w:val="right" w:pos="9486"/>
        </w:tabs>
        <w:rPr>
          <w:rFonts w:asciiTheme="minorHAnsi" w:eastAsiaTheme="minorEastAsia" w:hAnsiTheme="minorHAnsi" w:cstheme="minorBidi"/>
          <w:noProof/>
          <w:color w:val="auto"/>
          <w:kern w:val="2"/>
          <w14:ligatures w14:val="standardContextual"/>
        </w:rPr>
      </w:pPr>
      <w:hyperlink w:anchor="_Toc220686025" w:history="1">
        <w:r w:rsidRPr="002B684D">
          <w:rPr>
            <w:rStyle w:val="Hyperlink"/>
            <w:noProof/>
          </w:rPr>
          <w:t>1.1 DfE Construction Framework 2025</w:t>
        </w:r>
        <w:r>
          <w:rPr>
            <w:noProof/>
            <w:webHidden/>
          </w:rPr>
          <w:tab/>
        </w:r>
        <w:r>
          <w:rPr>
            <w:noProof/>
            <w:webHidden/>
          </w:rPr>
          <w:fldChar w:fldCharType="begin"/>
        </w:r>
        <w:r>
          <w:rPr>
            <w:noProof/>
            <w:webHidden/>
          </w:rPr>
          <w:instrText xml:space="preserve"> PAGEREF _Toc220686025 \h </w:instrText>
        </w:r>
        <w:r>
          <w:rPr>
            <w:noProof/>
            <w:webHidden/>
          </w:rPr>
        </w:r>
        <w:r>
          <w:rPr>
            <w:noProof/>
            <w:webHidden/>
          </w:rPr>
          <w:fldChar w:fldCharType="separate"/>
        </w:r>
        <w:r>
          <w:rPr>
            <w:noProof/>
            <w:webHidden/>
          </w:rPr>
          <w:t>13</w:t>
        </w:r>
        <w:r>
          <w:rPr>
            <w:noProof/>
            <w:webHidden/>
          </w:rPr>
          <w:fldChar w:fldCharType="end"/>
        </w:r>
      </w:hyperlink>
    </w:p>
    <w:p w14:paraId="7AEE793D" w14:textId="795E38F8" w:rsidR="0092481F" w:rsidRDefault="0092481F">
      <w:pPr>
        <w:pStyle w:val="TOC1"/>
        <w:rPr>
          <w:rFonts w:asciiTheme="minorHAnsi" w:eastAsiaTheme="minorEastAsia" w:hAnsiTheme="minorHAnsi" w:cstheme="minorBidi"/>
          <w:color w:val="auto"/>
          <w:kern w:val="2"/>
          <w14:ligatures w14:val="standardContextual"/>
        </w:rPr>
      </w:pPr>
      <w:hyperlink w:anchor="_Toc220686026" w:history="1">
        <w:r w:rsidRPr="002B684D">
          <w:rPr>
            <w:rStyle w:val="Hyperlink"/>
          </w:rPr>
          <w:t>2 Standards</w:t>
        </w:r>
        <w:r>
          <w:rPr>
            <w:webHidden/>
          </w:rPr>
          <w:tab/>
        </w:r>
        <w:r>
          <w:rPr>
            <w:webHidden/>
          </w:rPr>
          <w:fldChar w:fldCharType="begin"/>
        </w:r>
        <w:r>
          <w:rPr>
            <w:webHidden/>
          </w:rPr>
          <w:instrText xml:space="preserve"> PAGEREF _Toc220686026 \h </w:instrText>
        </w:r>
        <w:r>
          <w:rPr>
            <w:webHidden/>
          </w:rPr>
        </w:r>
        <w:r>
          <w:rPr>
            <w:webHidden/>
          </w:rPr>
          <w:fldChar w:fldCharType="separate"/>
        </w:r>
        <w:r>
          <w:rPr>
            <w:webHidden/>
          </w:rPr>
          <w:t>14</w:t>
        </w:r>
        <w:r>
          <w:rPr>
            <w:webHidden/>
          </w:rPr>
          <w:fldChar w:fldCharType="end"/>
        </w:r>
      </w:hyperlink>
    </w:p>
    <w:p w14:paraId="29AE1D56" w14:textId="0D811628" w:rsidR="0092481F" w:rsidRDefault="0092481F">
      <w:pPr>
        <w:pStyle w:val="TOC2"/>
        <w:tabs>
          <w:tab w:val="right" w:pos="9486"/>
        </w:tabs>
        <w:rPr>
          <w:rFonts w:asciiTheme="minorHAnsi" w:eastAsiaTheme="minorEastAsia" w:hAnsiTheme="minorHAnsi" w:cstheme="minorBidi"/>
          <w:noProof/>
          <w:color w:val="auto"/>
          <w:kern w:val="2"/>
          <w14:ligatures w14:val="standardContextual"/>
        </w:rPr>
      </w:pPr>
      <w:hyperlink w:anchor="_Toc220686027" w:history="1">
        <w:r w:rsidRPr="002B684D">
          <w:rPr>
            <w:rStyle w:val="Hyperlink"/>
            <w:noProof/>
          </w:rPr>
          <w:t>2.1 Information management standards</w:t>
        </w:r>
        <w:r>
          <w:rPr>
            <w:noProof/>
            <w:webHidden/>
          </w:rPr>
          <w:tab/>
        </w:r>
        <w:r>
          <w:rPr>
            <w:noProof/>
            <w:webHidden/>
          </w:rPr>
          <w:fldChar w:fldCharType="begin"/>
        </w:r>
        <w:r>
          <w:rPr>
            <w:noProof/>
            <w:webHidden/>
          </w:rPr>
          <w:instrText xml:space="preserve"> PAGEREF _Toc220686027 \h </w:instrText>
        </w:r>
        <w:r>
          <w:rPr>
            <w:noProof/>
            <w:webHidden/>
          </w:rPr>
        </w:r>
        <w:r>
          <w:rPr>
            <w:noProof/>
            <w:webHidden/>
          </w:rPr>
          <w:fldChar w:fldCharType="separate"/>
        </w:r>
        <w:r>
          <w:rPr>
            <w:noProof/>
            <w:webHidden/>
          </w:rPr>
          <w:t>14</w:t>
        </w:r>
        <w:r>
          <w:rPr>
            <w:noProof/>
            <w:webHidden/>
          </w:rPr>
          <w:fldChar w:fldCharType="end"/>
        </w:r>
      </w:hyperlink>
    </w:p>
    <w:p w14:paraId="17A82F9B" w14:textId="0B239426" w:rsidR="0092481F" w:rsidRDefault="0092481F">
      <w:pPr>
        <w:pStyle w:val="TOC2"/>
        <w:tabs>
          <w:tab w:val="right" w:pos="9486"/>
        </w:tabs>
        <w:rPr>
          <w:rFonts w:asciiTheme="minorHAnsi" w:eastAsiaTheme="minorEastAsia" w:hAnsiTheme="minorHAnsi" w:cstheme="minorBidi"/>
          <w:noProof/>
          <w:color w:val="auto"/>
          <w:kern w:val="2"/>
          <w14:ligatures w14:val="standardContextual"/>
        </w:rPr>
      </w:pPr>
      <w:hyperlink w:anchor="_Toc220686028" w:history="1">
        <w:r w:rsidRPr="002B684D">
          <w:rPr>
            <w:rStyle w:val="Hyperlink"/>
            <w:noProof/>
          </w:rPr>
          <w:t>2.2 Specific standards</w:t>
        </w:r>
        <w:r>
          <w:rPr>
            <w:noProof/>
            <w:webHidden/>
          </w:rPr>
          <w:tab/>
        </w:r>
        <w:r>
          <w:rPr>
            <w:noProof/>
            <w:webHidden/>
          </w:rPr>
          <w:fldChar w:fldCharType="begin"/>
        </w:r>
        <w:r>
          <w:rPr>
            <w:noProof/>
            <w:webHidden/>
          </w:rPr>
          <w:instrText xml:space="preserve"> PAGEREF _Toc220686028 \h </w:instrText>
        </w:r>
        <w:r>
          <w:rPr>
            <w:noProof/>
            <w:webHidden/>
          </w:rPr>
        </w:r>
        <w:r>
          <w:rPr>
            <w:noProof/>
            <w:webHidden/>
          </w:rPr>
          <w:fldChar w:fldCharType="separate"/>
        </w:r>
        <w:r>
          <w:rPr>
            <w:noProof/>
            <w:webHidden/>
          </w:rPr>
          <w:t>15</w:t>
        </w:r>
        <w:r>
          <w:rPr>
            <w:noProof/>
            <w:webHidden/>
          </w:rPr>
          <w:fldChar w:fldCharType="end"/>
        </w:r>
      </w:hyperlink>
    </w:p>
    <w:p w14:paraId="2A370C1A" w14:textId="1C02D4CE"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29" w:history="1">
        <w:r w:rsidRPr="002B684D">
          <w:rPr>
            <w:rStyle w:val="Hyperlink"/>
            <w:noProof/>
          </w:rPr>
          <w:t>2.2.1 Abbreviations</w:t>
        </w:r>
        <w:r>
          <w:rPr>
            <w:noProof/>
            <w:webHidden/>
          </w:rPr>
          <w:tab/>
        </w:r>
        <w:r>
          <w:rPr>
            <w:noProof/>
            <w:webHidden/>
          </w:rPr>
          <w:fldChar w:fldCharType="begin"/>
        </w:r>
        <w:r>
          <w:rPr>
            <w:noProof/>
            <w:webHidden/>
          </w:rPr>
          <w:instrText xml:space="preserve"> PAGEREF _Toc220686029 \h </w:instrText>
        </w:r>
        <w:r>
          <w:rPr>
            <w:noProof/>
            <w:webHidden/>
          </w:rPr>
        </w:r>
        <w:r>
          <w:rPr>
            <w:noProof/>
            <w:webHidden/>
          </w:rPr>
          <w:fldChar w:fldCharType="separate"/>
        </w:r>
        <w:r>
          <w:rPr>
            <w:noProof/>
            <w:webHidden/>
          </w:rPr>
          <w:t>15</w:t>
        </w:r>
        <w:r>
          <w:rPr>
            <w:noProof/>
            <w:webHidden/>
          </w:rPr>
          <w:fldChar w:fldCharType="end"/>
        </w:r>
      </w:hyperlink>
    </w:p>
    <w:p w14:paraId="1CD7FD2A" w14:textId="32554CBC"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30" w:history="1">
        <w:r w:rsidRPr="002B684D">
          <w:rPr>
            <w:rStyle w:val="Hyperlink"/>
            <w:noProof/>
          </w:rPr>
          <w:t>2.2.2 Construction tolerances</w:t>
        </w:r>
        <w:r>
          <w:rPr>
            <w:noProof/>
            <w:webHidden/>
          </w:rPr>
          <w:tab/>
        </w:r>
        <w:r>
          <w:rPr>
            <w:noProof/>
            <w:webHidden/>
          </w:rPr>
          <w:fldChar w:fldCharType="begin"/>
        </w:r>
        <w:r>
          <w:rPr>
            <w:noProof/>
            <w:webHidden/>
          </w:rPr>
          <w:instrText xml:space="preserve"> PAGEREF _Toc220686030 \h </w:instrText>
        </w:r>
        <w:r>
          <w:rPr>
            <w:noProof/>
            <w:webHidden/>
          </w:rPr>
        </w:r>
        <w:r>
          <w:rPr>
            <w:noProof/>
            <w:webHidden/>
          </w:rPr>
          <w:fldChar w:fldCharType="separate"/>
        </w:r>
        <w:r>
          <w:rPr>
            <w:noProof/>
            <w:webHidden/>
          </w:rPr>
          <w:t>15</w:t>
        </w:r>
        <w:r>
          <w:rPr>
            <w:noProof/>
            <w:webHidden/>
          </w:rPr>
          <w:fldChar w:fldCharType="end"/>
        </w:r>
      </w:hyperlink>
    </w:p>
    <w:p w14:paraId="2518052F" w14:textId="41E0AB2A"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31" w:history="1">
        <w:r w:rsidRPr="002B684D">
          <w:rPr>
            <w:rStyle w:val="Hyperlink"/>
            <w:noProof/>
          </w:rPr>
          <w:t>2.2.3 Documents</w:t>
        </w:r>
        <w:r>
          <w:rPr>
            <w:noProof/>
            <w:webHidden/>
          </w:rPr>
          <w:tab/>
        </w:r>
        <w:r>
          <w:rPr>
            <w:noProof/>
            <w:webHidden/>
          </w:rPr>
          <w:fldChar w:fldCharType="begin"/>
        </w:r>
        <w:r>
          <w:rPr>
            <w:noProof/>
            <w:webHidden/>
          </w:rPr>
          <w:instrText xml:space="preserve"> PAGEREF _Toc220686031 \h </w:instrText>
        </w:r>
        <w:r>
          <w:rPr>
            <w:noProof/>
            <w:webHidden/>
          </w:rPr>
        </w:r>
        <w:r>
          <w:rPr>
            <w:noProof/>
            <w:webHidden/>
          </w:rPr>
          <w:fldChar w:fldCharType="separate"/>
        </w:r>
        <w:r>
          <w:rPr>
            <w:noProof/>
            <w:webHidden/>
          </w:rPr>
          <w:t>16</w:t>
        </w:r>
        <w:r>
          <w:rPr>
            <w:noProof/>
            <w:webHidden/>
          </w:rPr>
          <w:fldChar w:fldCharType="end"/>
        </w:r>
      </w:hyperlink>
    </w:p>
    <w:p w14:paraId="258B9625" w14:textId="730BDD10"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32" w:history="1">
        <w:r w:rsidRPr="002B684D">
          <w:rPr>
            <w:rStyle w:val="Hyperlink"/>
            <w:noProof/>
          </w:rPr>
          <w:t>2.2.4 Drawing content</w:t>
        </w:r>
        <w:r>
          <w:rPr>
            <w:noProof/>
            <w:webHidden/>
          </w:rPr>
          <w:tab/>
        </w:r>
        <w:r>
          <w:rPr>
            <w:noProof/>
            <w:webHidden/>
          </w:rPr>
          <w:fldChar w:fldCharType="begin"/>
        </w:r>
        <w:r>
          <w:rPr>
            <w:noProof/>
            <w:webHidden/>
          </w:rPr>
          <w:instrText xml:space="preserve"> PAGEREF _Toc220686032 \h </w:instrText>
        </w:r>
        <w:r>
          <w:rPr>
            <w:noProof/>
            <w:webHidden/>
          </w:rPr>
        </w:r>
        <w:r>
          <w:rPr>
            <w:noProof/>
            <w:webHidden/>
          </w:rPr>
          <w:fldChar w:fldCharType="separate"/>
        </w:r>
        <w:r>
          <w:rPr>
            <w:noProof/>
            <w:webHidden/>
          </w:rPr>
          <w:t>17</w:t>
        </w:r>
        <w:r>
          <w:rPr>
            <w:noProof/>
            <w:webHidden/>
          </w:rPr>
          <w:fldChar w:fldCharType="end"/>
        </w:r>
      </w:hyperlink>
    </w:p>
    <w:p w14:paraId="770BDA83" w14:textId="3351320B"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33" w:history="1">
        <w:r w:rsidRPr="002B684D">
          <w:rPr>
            <w:rStyle w:val="Hyperlink"/>
            <w:noProof/>
          </w:rPr>
          <w:t>2.2.5 Drawing sheet sizes</w:t>
        </w:r>
        <w:r>
          <w:rPr>
            <w:noProof/>
            <w:webHidden/>
          </w:rPr>
          <w:tab/>
        </w:r>
        <w:r>
          <w:rPr>
            <w:noProof/>
            <w:webHidden/>
          </w:rPr>
          <w:fldChar w:fldCharType="begin"/>
        </w:r>
        <w:r>
          <w:rPr>
            <w:noProof/>
            <w:webHidden/>
          </w:rPr>
          <w:instrText xml:space="preserve"> PAGEREF _Toc220686033 \h </w:instrText>
        </w:r>
        <w:r>
          <w:rPr>
            <w:noProof/>
            <w:webHidden/>
          </w:rPr>
        </w:r>
        <w:r>
          <w:rPr>
            <w:noProof/>
            <w:webHidden/>
          </w:rPr>
          <w:fldChar w:fldCharType="separate"/>
        </w:r>
        <w:r>
          <w:rPr>
            <w:noProof/>
            <w:webHidden/>
          </w:rPr>
          <w:t>17</w:t>
        </w:r>
        <w:r>
          <w:rPr>
            <w:noProof/>
            <w:webHidden/>
          </w:rPr>
          <w:fldChar w:fldCharType="end"/>
        </w:r>
      </w:hyperlink>
    </w:p>
    <w:p w14:paraId="1CCAC1F6" w14:textId="215FA3A2"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34" w:history="1">
        <w:r w:rsidRPr="002B684D">
          <w:rPr>
            <w:rStyle w:val="Hyperlink"/>
            <w:noProof/>
          </w:rPr>
          <w:t>2.2.6 Drawing scales</w:t>
        </w:r>
        <w:r>
          <w:rPr>
            <w:noProof/>
            <w:webHidden/>
          </w:rPr>
          <w:tab/>
        </w:r>
        <w:r>
          <w:rPr>
            <w:noProof/>
            <w:webHidden/>
          </w:rPr>
          <w:fldChar w:fldCharType="begin"/>
        </w:r>
        <w:r>
          <w:rPr>
            <w:noProof/>
            <w:webHidden/>
          </w:rPr>
          <w:instrText xml:space="preserve"> PAGEREF _Toc220686034 \h </w:instrText>
        </w:r>
        <w:r>
          <w:rPr>
            <w:noProof/>
            <w:webHidden/>
          </w:rPr>
        </w:r>
        <w:r>
          <w:rPr>
            <w:noProof/>
            <w:webHidden/>
          </w:rPr>
          <w:fldChar w:fldCharType="separate"/>
        </w:r>
        <w:r>
          <w:rPr>
            <w:noProof/>
            <w:webHidden/>
          </w:rPr>
          <w:t>17</w:t>
        </w:r>
        <w:r>
          <w:rPr>
            <w:noProof/>
            <w:webHidden/>
          </w:rPr>
          <w:fldChar w:fldCharType="end"/>
        </w:r>
      </w:hyperlink>
    </w:p>
    <w:p w14:paraId="297FC346" w14:textId="61265448"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35" w:history="1">
        <w:r w:rsidRPr="002B684D">
          <w:rPr>
            <w:rStyle w:val="Hyperlink"/>
            <w:noProof/>
          </w:rPr>
          <w:t>2.2.7 Units and measurement</w:t>
        </w:r>
        <w:r>
          <w:rPr>
            <w:noProof/>
            <w:webHidden/>
          </w:rPr>
          <w:tab/>
        </w:r>
        <w:r>
          <w:rPr>
            <w:noProof/>
            <w:webHidden/>
          </w:rPr>
          <w:fldChar w:fldCharType="begin"/>
        </w:r>
        <w:r>
          <w:rPr>
            <w:noProof/>
            <w:webHidden/>
          </w:rPr>
          <w:instrText xml:space="preserve"> PAGEREF _Toc220686035 \h </w:instrText>
        </w:r>
        <w:r>
          <w:rPr>
            <w:noProof/>
            <w:webHidden/>
          </w:rPr>
        </w:r>
        <w:r>
          <w:rPr>
            <w:noProof/>
            <w:webHidden/>
          </w:rPr>
          <w:fldChar w:fldCharType="separate"/>
        </w:r>
        <w:r>
          <w:rPr>
            <w:noProof/>
            <w:webHidden/>
          </w:rPr>
          <w:t>18</w:t>
        </w:r>
        <w:r>
          <w:rPr>
            <w:noProof/>
            <w:webHidden/>
          </w:rPr>
          <w:fldChar w:fldCharType="end"/>
        </w:r>
      </w:hyperlink>
    </w:p>
    <w:p w14:paraId="25732428" w14:textId="3575E388"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36" w:history="1">
        <w:r w:rsidRPr="002B684D">
          <w:rPr>
            <w:rStyle w:val="Hyperlink"/>
            <w:noProof/>
          </w:rPr>
          <w:t>2.2.8 Annotation and text for drawings</w:t>
        </w:r>
        <w:r>
          <w:rPr>
            <w:noProof/>
            <w:webHidden/>
          </w:rPr>
          <w:tab/>
        </w:r>
        <w:r>
          <w:rPr>
            <w:noProof/>
            <w:webHidden/>
          </w:rPr>
          <w:fldChar w:fldCharType="begin"/>
        </w:r>
        <w:r>
          <w:rPr>
            <w:noProof/>
            <w:webHidden/>
          </w:rPr>
          <w:instrText xml:space="preserve"> PAGEREF _Toc220686036 \h </w:instrText>
        </w:r>
        <w:r>
          <w:rPr>
            <w:noProof/>
            <w:webHidden/>
          </w:rPr>
        </w:r>
        <w:r>
          <w:rPr>
            <w:noProof/>
            <w:webHidden/>
          </w:rPr>
          <w:fldChar w:fldCharType="separate"/>
        </w:r>
        <w:r>
          <w:rPr>
            <w:noProof/>
            <w:webHidden/>
          </w:rPr>
          <w:t>19</w:t>
        </w:r>
        <w:r>
          <w:rPr>
            <w:noProof/>
            <w:webHidden/>
          </w:rPr>
          <w:fldChar w:fldCharType="end"/>
        </w:r>
      </w:hyperlink>
    </w:p>
    <w:p w14:paraId="4D3ED032" w14:textId="43647451"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37" w:history="1">
        <w:r w:rsidRPr="002B684D">
          <w:rPr>
            <w:rStyle w:val="Hyperlink"/>
            <w:noProof/>
          </w:rPr>
          <w:t>2.2.9 Dimensions</w:t>
        </w:r>
        <w:r>
          <w:rPr>
            <w:noProof/>
            <w:webHidden/>
          </w:rPr>
          <w:tab/>
        </w:r>
        <w:r>
          <w:rPr>
            <w:noProof/>
            <w:webHidden/>
          </w:rPr>
          <w:fldChar w:fldCharType="begin"/>
        </w:r>
        <w:r>
          <w:rPr>
            <w:noProof/>
            <w:webHidden/>
          </w:rPr>
          <w:instrText xml:space="preserve"> PAGEREF _Toc220686037 \h </w:instrText>
        </w:r>
        <w:r>
          <w:rPr>
            <w:noProof/>
            <w:webHidden/>
          </w:rPr>
        </w:r>
        <w:r>
          <w:rPr>
            <w:noProof/>
            <w:webHidden/>
          </w:rPr>
          <w:fldChar w:fldCharType="separate"/>
        </w:r>
        <w:r>
          <w:rPr>
            <w:noProof/>
            <w:webHidden/>
          </w:rPr>
          <w:t>19</w:t>
        </w:r>
        <w:r>
          <w:rPr>
            <w:noProof/>
            <w:webHidden/>
          </w:rPr>
          <w:fldChar w:fldCharType="end"/>
        </w:r>
      </w:hyperlink>
    </w:p>
    <w:p w14:paraId="7DC5FACE" w14:textId="4ABA22AA"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38" w:history="1">
        <w:r w:rsidRPr="002B684D">
          <w:rPr>
            <w:rStyle w:val="Hyperlink"/>
            <w:noProof/>
          </w:rPr>
          <w:t>2.2.10 Date and time numbering</w:t>
        </w:r>
        <w:r>
          <w:rPr>
            <w:noProof/>
            <w:webHidden/>
          </w:rPr>
          <w:tab/>
        </w:r>
        <w:r>
          <w:rPr>
            <w:noProof/>
            <w:webHidden/>
          </w:rPr>
          <w:fldChar w:fldCharType="begin"/>
        </w:r>
        <w:r>
          <w:rPr>
            <w:noProof/>
            <w:webHidden/>
          </w:rPr>
          <w:instrText xml:space="preserve"> PAGEREF _Toc220686038 \h </w:instrText>
        </w:r>
        <w:r>
          <w:rPr>
            <w:noProof/>
            <w:webHidden/>
          </w:rPr>
        </w:r>
        <w:r>
          <w:rPr>
            <w:noProof/>
            <w:webHidden/>
          </w:rPr>
          <w:fldChar w:fldCharType="separate"/>
        </w:r>
        <w:r>
          <w:rPr>
            <w:noProof/>
            <w:webHidden/>
          </w:rPr>
          <w:t>19</w:t>
        </w:r>
        <w:r>
          <w:rPr>
            <w:noProof/>
            <w:webHidden/>
          </w:rPr>
          <w:fldChar w:fldCharType="end"/>
        </w:r>
      </w:hyperlink>
    </w:p>
    <w:p w14:paraId="2F33BF93" w14:textId="1E6F8EF2"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39" w:history="1">
        <w:r w:rsidRPr="002B684D">
          <w:rPr>
            <w:rStyle w:val="Hyperlink"/>
            <w:noProof/>
          </w:rPr>
          <w:t>2.2.11 Coordinates</w:t>
        </w:r>
        <w:r>
          <w:rPr>
            <w:noProof/>
            <w:webHidden/>
          </w:rPr>
          <w:tab/>
        </w:r>
        <w:r>
          <w:rPr>
            <w:noProof/>
            <w:webHidden/>
          </w:rPr>
          <w:fldChar w:fldCharType="begin"/>
        </w:r>
        <w:r>
          <w:rPr>
            <w:noProof/>
            <w:webHidden/>
          </w:rPr>
          <w:instrText xml:space="preserve"> PAGEREF _Toc220686039 \h </w:instrText>
        </w:r>
        <w:r>
          <w:rPr>
            <w:noProof/>
            <w:webHidden/>
          </w:rPr>
        </w:r>
        <w:r>
          <w:rPr>
            <w:noProof/>
            <w:webHidden/>
          </w:rPr>
          <w:fldChar w:fldCharType="separate"/>
        </w:r>
        <w:r>
          <w:rPr>
            <w:noProof/>
            <w:webHidden/>
          </w:rPr>
          <w:t>20</w:t>
        </w:r>
        <w:r>
          <w:rPr>
            <w:noProof/>
            <w:webHidden/>
          </w:rPr>
          <w:fldChar w:fldCharType="end"/>
        </w:r>
      </w:hyperlink>
    </w:p>
    <w:p w14:paraId="6F49454A" w14:textId="7571B62F"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40" w:history="1">
        <w:r w:rsidRPr="002B684D">
          <w:rPr>
            <w:rStyle w:val="Hyperlink"/>
            <w:noProof/>
          </w:rPr>
          <w:t>2.2.12 Levels</w:t>
        </w:r>
        <w:r>
          <w:rPr>
            <w:noProof/>
            <w:webHidden/>
          </w:rPr>
          <w:tab/>
        </w:r>
        <w:r>
          <w:rPr>
            <w:noProof/>
            <w:webHidden/>
          </w:rPr>
          <w:fldChar w:fldCharType="begin"/>
        </w:r>
        <w:r>
          <w:rPr>
            <w:noProof/>
            <w:webHidden/>
          </w:rPr>
          <w:instrText xml:space="preserve"> PAGEREF _Toc220686040 \h </w:instrText>
        </w:r>
        <w:r>
          <w:rPr>
            <w:noProof/>
            <w:webHidden/>
          </w:rPr>
        </w:r>
        <w:r>
          <w:rPr>
            <w:noProof/>
            <w:webHidden/>
          </w:rPr>
          <w:fldChar w:fldCharType="separate"/>
        </w:r>
        <w:r>
          <w:rPr>
            <w:noProof/>
            <w:webHidden/>
          </w:rPr>
          <w:t>20</w:t>
        </w:r>
        <w:r>
          <w:rPr>
            <w:noProof/>
            <w:webHidden/>
          </w:rPr>
          <w:fldChar w:fldCharType="end"/>
        </w:r>
      </w:hyperlink>
    </w:p>
    <w:p w14:paraId="68F40E62" w14:textId="5EC9D8FC"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41" w:history="1">
        <w:r w:rsidRPr="002B684D">
          <w:rPr>
            <w:rStyle w:val="Hyperlink"/>
            <w:noProof/>
          </w:rPr>
          <w:t>2.2.13 Symbols</w:t>
        </w:r>
        <w:r>
          <w:rPr>
            <w:noProof/>
            <w:webHidden/>
          </w:rPr>
          <w:tab/>
        </w:r>
        <w:r>
          <w:rPr>
            <w:noProof/>
            <w:webHidden/>
          </w:rPr>
          <w:fldChar w:fldCharType="begin"/>
        </w:r>
        <w:r>
          <w:rPr>
            <w:noProof/>
            <w:webHidden/>
          </w:rPr>
          <w:instrText xml:space="preserve"> PAGEREF _Toc220686041 \h </w:instrText>
        </w:r>
        <w:r>
          <w:rPr>
            <w:noProof/>
            <w:webHidden/>
          </w:rPr>
        </w:r>
        <w:r>
          <w:rPr>
            <w:noProof/>
            <w:webHidden/>
          </w:rPr>
          <w:fldChar w:fldCharType="separate"/>
        </w:r>
        <w:r>
          <w:rPr>
            <w:noProof/>
            <w:webHidden/>
          </w:rPr>
          <w:t>20</w:t>
        </w:r>
        <w:r>
          <w:rPr>
            <w:noProof/>
            <w:webHidden/>
          </w:rPr>
          <w:fldChar w:fldCharType="end"/>
        </w:r>
      </w:hyperlink>
    </w:p>
    <w:p w14:paraId="75D8B205" w14:textId="1DCFAE50" w:rsidR="0092481F" w:rsidRDefault="0092481F">
      <w:pPr>
        <w:pStyle w:val="TOC1"/>
        <w:rPr>
          <w:rFonts w:asciiTheme="minorHAnsi" w:eastAsiaTheme="minorEastAsia" w:hAnsiTheme="minorHAnsi" w:cstheme="minorBidi"/>
          <w:color w:val="auto"/>
          <w:kern w:val="2"/>
          <w14:ligatures w14:val="standardContextual"/>
        </w:rPr>
      </w:pPr>
      <w:hyperlink w:anchor="_Toc220686042" w:history="1">
        <w:r w:rsidRPr="002B684D">
          <w:rPr>
            <w:rStyle w:val="Hyperlink"/>
          </w:rPr>
          <w:t>3 Exchange of information</w:t>
        </w:r>
        <w:r>
          <w:rPr>
            <w:webHidden/>
          </w:rPr>
          <w:tab/>
        </w:r>
        <w:r>
          <w:rPr>
            <w:webHidden/>
          </w:rPr>
          <w:fldChar w:fldCharType="begin"/>
        </w:r>
        <w:r>
          <w:rPr>
            <w:webHidden/>
          </w:rPr>
          <w:instrText xml:space="preserve"> PAGEREF _Toc220686042 \h </w:instrText>
        </w:r>
        <w:r>
          <w:rPr>
            <w:webHidden/>
          </w:rPr>
        </w:r>
        <w:r>
          <w:rPr>
            <w:webHidden/>
          </w:rPr>
          <w:fldChar w:fldCharType="separate"/>
        </w:r>
        <w:r>
          <w:rPr>
            <w:webHidden/>
          </w:rPr>
          <w:t>22</w:t>
        </w:r>
        <w:r>
          <w:rPr>
            <w:webHidden/>
          </w:rPr>
          <w:fldChar w:fldCharType="end"/>
        </w:r>
      </w:hyperlink>
    </w:p>
    <w:p w14:paraId="153263A7" w14:textId="2DDB557C" w:rsidR="0092481F" w:rsidRDefault="0092481F">
      <w:pPr>
        <w:pStyle w:val="TOC2"/>
        <w:tabs>
          <w:tab w:val="right" w:pos="9486"/>
        </w:tabs>
        <w:rPr>
          <w:rFonts w:asciiTheme="minorHAnsi" w:eastAsiaTheme="minorEastAsia" w:hAnsiTheme="minorHAnsi" w:cstheme="minorBidi"/>
          <w:noProof/>
          <w:color w:val="auto"/>
          <w:kern w:val="2"/>
          <w14:ligatures w14:val="standardContextual"/>
        </w:rPr>
      </w:pPr>
      <w:hyperlink w:anchor="_Toc220686043" w:history="1">
        <w:r w:rsidRPr="002B684D">
          <w:rPr>
            <w:rStyle w:val="Hyperlink"/>
            <w:noProof/>
          </w:rPr>
          <w:t>3.1 Exchange formats</w:t>
        </w:r>
        <w:r>
          <w:rPr>
            <w:noProof/>
            <w:webHidden/>
          </w:rPr>
          <w:tab/>
        </w:r>
        <w:r>
          <w:rPr>
            <w:noProof/>
            <w:webHidden/>
          </w:rPr>
          <w:fldChar w:fldCharType="begin"/>
        </w:r>
        <w:r>
          <w:rPr>
            <w:noProof/>
            <w:webHidden/>
          </w:rPr>
          <w:instrText xml:space="preserve"> PAGEREF _Toc220686043 \h </w:instrText>
        </w:r>
        <w:r>
          <w:rPr>
            <w:noProof/>
            <w:webHidden/>
          </w:rPr>
        </w:r>
        <w:r>
          <w:rPr>
            <w:noProof/>
            <w:webHidden/>
          </w:rPr>
          <w:fldChar w:fldCharType="separate"/>
        </w:r>
        <w:r>
          <w:rPr>
            <w:noProof/>
            <w:webHidden/>
          </w:rPr>
          <w:t>22</w:t>
        </w:r>
        <w:r>
          <w:rPr>
            <w:noProof/>
            <w:webHidden/>
          </w:rPr>
          <w:fldChar w:fldCharType="end"/>
        </w:r>
      </w:hyperlink>
    </w:p>
    <w:p w14:paraId="4925BEA1" w14:textId="77AE429C" w:rsidR="0092481F" w:rsidRDefault="0092481F">
      <w:pPr>
        <w:pStyle w:val="TOC1"/>
        <w:rPr>
          <w:rFonts w:asciiTheme="minorHAnsi" w:eastAsiaTheme="minorEastAsia" w:hAnsiTheme="minorHAnsi" w:cstheme="minorBidi"/>
          <w:color w:val="auto"/>
          <w:kern w:val="2"/>
          <w14:ligatures w14:val="standardContextual"/>
        </w:rPr>
      </w:pPr>
      <w:hyperlink w:anchor="_Toc220686044" w:history="1">
        <w:r w:rsidRPr="002B684D">
          <w:rPr>
            <w:rStyle w:val="Hyperlink"/>
          </w:rPr>
          <w:t>4 Structuring and classifying information</w:t>
        </w:r>
        <w:r>
          <w:rPr>
            <w:webHidden/>
          </w:rPr>
          <w:tab/>
        </w:r>
        <w:r>
          <w:rPr>
            <w:webHidden/>
          </w:rPr>
          <w:fldChar w:fldCharType="begin"/>
        </w:r>
        <w:r>
          <w:rPr>
            <w:webHidden/>
          </w:rPr>
          <w:instrText xml:space="preserve"> PAGEREF _Toc220686044 \h </w:instrText>
        </w:r>
        <w:r>
          <w:rPr>
            <w:webHidden/>
          </w:rPr>
        </w:r>
        <w:r>
          <w:rPr>
            <w:webHidden/>
          </w:rPr>
          <w:fldChar w:fldCharType="separate"/>
        </w:r>
        <w:r>
          <w:rPr>
            <w:webHidden/>
          </w:rPr>
          <w:t>24</w:t>
        </w:r>
        <w:r>
          <w:rPr>
            <w:webHidden/>
          </w:rPr>
          <w:fldChar w:fldCharType="end"/>
        </w:r>
      </w:hyperlink>
    </w:p>
    <w:p w14:paraId="480F12D6" w14:textId="3B0E6B17" w:rsidR="0092481F" w:rsidRDefault="0092481F">
      <w:pPr>
        <w:pStyle w:val="TOC2"/>
        <w:tabs>
          <w:tab w:val="right" w:pos="9486"/>
        </w:tabs>
        <w:rPr>
          <w:rFonts w:asciiTheme="minorHAnsi" w:eastAsiaTheme="minorEastAsia" w:hAnsiTheme="minorHAnsi" w:cstheme="minorBidi"/>
          <w:noProof/>
          <w:color w:val="auto"/>
          <w:kern w:val="2"/>
          <w14:ligatures w14:val="standardContextual"/>
        </w:rPr>
      </w:pPr>
      <w:hyperlink w:anchor="_Toc220686045" w:history="1">
        <w:r w:rsidRPr="002B684D">
          <w:rPr>
            <w:rStyle w:val="Hyperlink"/>
            <w:noProof/>
          </w:rPr>
          <w:t>4.1 IFC (Industry Foundation Classes)</w:t>
        </w:r>
        <w:r>
          <w:rPr>
            <w:noProof/>
            <w:webHidden/>
          </w:rPr>
          <w:tab/>
        </w:r>
        <w:r>
          <w:rPr>
            <w:noProof/>
            <w:webHidden/>
          </w:rPr>
          <w:fldChar w:fldCharType="begin"/>
        </w:r>
        <w:r>
          <w:rPr>
            <w:noProof/>
            <w:webHidden/>
          </w:rPr>
          <w:instrText xml:space="preserve"> PAGEREF _Toc220686045 \h </w:instrText>
        </w:r>
        <w:r>
          <w:rPr>
            <w:noProof/>
            <w:webHidden/>
          </w:rPr>
        </w:r>
        <w:r>
          <w:rPr>
            <w:noProof/>
            <w:webHidden/>
          </w:rPr>
          <w:fldChar w:fldCharType="separate"/>
        </w:r>
        <w:r>
          <w:rPr>
            <w:noProof/>
            <w:webHidden/>
          </w:rPr>
          <w:t>24</w:t>
        </w:r>
        <w:r>
          <w:rPr>
            <w:noProof/>
            <w:webHidden/>
          </w:rPr>
          <w:fldChar w:fldCharType="end"/>
        </w:r>
      </w:hyperlink>
    </w:p>
    <w:p w14:paraId="0552683F" w14:textId="31FB0176"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46" w:history="1">
        <w:r w:rsidRPr="002B684D">
          <w:rPr>
            <w:rStyle w:val="Hyperlink"/>
            <w:noProof/>
          </w:rPr>
          <w:t>4.1.1 All IFC-SPF</w:t>
        </w:r>
        <w:r>
          <w:rPr>
            <w:noProof/>
            <w:webHidden/>
          </w:rPr>
          <w:tab/>
        </w:r>
        <w:r>
          <w:rPr>
            <w:noProof/>
            <w:webHidden/>
          </w:rPr>
          <w:fldChar w:fldCharType="begin"/>
        </w:r>
        <w:r>
          <w:rPr>
            <w:noProof/>
            <w:webHidden/>
          </w:rPr>
          <w:instrText xml:space="preserve"> PAGEREF _Toc220686046 \h </w:instrText>
        </w:r>
        <w:r>
          <w:rPr>
            <w:noProof/>
            <w:webHidden/>
          </w:rPr>
        </w:r>
        <w:r>
          <w:rPr>
            <w:noProof/>
            <w:webHidden/>
          </w:rPr>
          <w:fldChar w:fldCharType="separate"/>
        </w:r>
        <w:r>
          <w:rPr>
            <w:noProof/>
            <w:webHidden/>
          </w:rPr>
          <w:t>24</w:t>
        </w:r>
        <w:r>
          <w:rPr>
            <w:noProof/>
            <w:webHidden/>
          </w:rPr>
          <w:fldChar w:fldCharType="end"/>
        </w:r>
      </w:hyperlink>
    </w:p>
    <w:p w14:paraId="4575FDD2" w14:textId="47210661"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47" w:history="1">
        <w:r w:rsidRPr="002B684D">
          <w:rPr>
            <w:rStyle w:val="Hyperlink"/>
            <w:noProof/>
          </w:rPr>
          <w:t>4.1.2 IFC-SPF for COBie generation</w:t>
        </w:r>
        <w:r>
          <w:rPr>
            <w:noProof/>
            <w:webHidden/>
          </w:rPr>
          <w:tab/>
        </w:r>
        <w:r>
          <w:rPr>
            <w:noProof/>
            <w:webHidden/>
          </w:rPr>
          <w:fldChar w:fldCharType="begin"/>
        </w:r>
        <w:r>
          <w:rPr>
            <w:noProof/>
            <w:webHidden/>
          </w:rPr>
          <w:instrText xml:space="preserve"> PAGEREF _Toc220686047 \h </w:instrText>
        </w:r>
        <w:r>
          <w:rPr>
            <w:noProof/>
            <w:webHidden/>
          </w:rPr>
        </w:r>
        <w:r>
          <w:rPr>
            <w:noProof/>
            <w:webHidden/>
          </w:rPr>
          <w:fldChar w:fldCharType="separate"/>
        </w:r>
        <w:r>
          <w:rPr>
            <w:noProof/>
            <w:webHidden/>
          </w:rPr>
          <w:t>24</w:t>
        </w:r>
        <w:r>
          <w:rPr>
            <w:noProof/>
            <w:webHidden/>
          </w:rPr>
          <w:fldChar w:fldCharType="end"/>
        </w:r>
      </w:hyperlink>
    </w:p>
    <w:p w14:paraId="5A973F53" w14:textId="383607C4"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48" w:history="1">
        <w:r w:rsidRPr="002B684D">
          <w:rPr>
            <w:rStyle w:val="Hyperlink"/>
            <w:noProof/>
          </w:rPr>
          <w:t>4.1.3 Acceptable alternative IFC-SPF to COBie workflows</w:t>
        </w:r>
        <w:r>
          <w:rPr>
            <w:noProof/>
            <w:webHidden/>
          </w:rPr>
          <w:tab/>
        </w:r>
        <w:r>
          <w:rPr>
            <w:noProof/>
            <w:webHidden/>
          </w:rPr>
          <w:fldChar w:fldCharType="begin"/>
        </w:r>
        <w:r>
          <w:rPr>
            <w:noProof/>
            <w:webHidden/>
          </w:rPr>
          <w:instrText xml:space="preserve"> PAGEREF _Toc220686048 \h </w:instrText>
        </w:r>
        <w:r>
          <w:rPr>
            <w:noProof/>
            <w:webHidden/>
          </w:rPr>
        </w:r>
        <w:r>
          <w:rPr>
            <w:noProof/>
            <w:webHidden/>
          </w:rPr>
          <w:fldChar w:fldCharType="separate"/>
        </w:r>
        <w:r>
          <w:rPr>
            <w:noProof/>
            <w:webHidden/>
          </w:rPr>
          <w:t>25</w:t>
        </w:r>
        <w:r>
          <w:rPr>
            <w:noProof/>
            <w:webHidden/>
          </w:rPr>
          <w:fldChar w:fldCharType="end"/>
        </w:r>
      </w:hyperlink>
    </w:p>
    <w:p w14:paraId="77652B6A" w14:textId="7D51E194" w:rsidR="0092481F" w:rsidRDefault="0092481F">
      <w:pPr>
        <w:pStyle w:val="TOC2"/>
        <w:tabs>
          <w:tab w:val="right" w:pos="9486"/>
        </w:tabs>
        <w:rPr>
          <w:rFonts w:asciiTheme="minorHAnsi" w:eastAsiaTheme="minorEastAsia" w:hAnsiTheme="minorHAnsi" w:cstheme="minorBidi"/>
          <w:noProof/>
          <w:color w:val="auto"/>
          <w:kern w:val="2"/>
          <w14:ligatures w14:val="standardContextual"/>
        </w:rPr>
      </w:pPr>
      <w:hyperlink w:anchor="_Toc220686049" w:history="1">
        <w:r w:rsidRPr="002B684D">
          <w:rPr>
            <w:rStyle w:val="Hyperlink"/>
            <w:noProof/>
          </w:rPr>
          <w:t>4.2 COBie (Construction Operations Building information exchange)</w:t>
        </w:r>
        <w:r>
          <w:rPr>
            <w:noProof/>
            <w:webHidden/>
          </w:rPr>
          <w:tab/>
        </w:r>
        <w:r>
          <w:rPr>
            <w:noProof/>
            <w:webHidden/>
          </w:rPr>
          <w:fldChar w:fldCharType="begin"/>
        </w:r>
        <w:r>
          <w:rPr>
            <w:noProof/>
            <w:webHidden/>
          </w:rPr>
          <w:instrText xml:space="preserve"> PAGEREF _Toc220686049 \h </w:instrText>
        </w:r>
        <w:r>
          <w:rPr>
            <w:noProof/>
            <w:webHidden/>
          </w:rPr>
        </w:r>
        <w:r>
          <w:rPr>
            <w:noProof/>
            <w:webHidden/>
          </w:rPr>
          <w:fldChar w:fldCharType="separate"/>
        </w:r>
        <w:r>
          <w:rPr>
            <w:noProof/>
            <w:webHidden/>
          </w:rPr>
          <w:t>25</w:t>
        </w:r>
        <w:r>
          <w:rPr>
            <w:noProof/>
            <w:webHidden/>
          </w:rPr>
          <w:fldChar w:fldCharType="end"/>
        </w:r>
      </w:hyperlink>
    </w:p>
    <w:p w14:paraId="7F3F80A8" w14:textId="64CF17B4" w:rsidR="0092481F" w:rsidRDefault="0092481F">
      <w:pPr>
        <w:pStyle w:val="TOC2"/>
        <w:tabs>
          <w:tab w:val="right" w:pos="9486"/>
        </w:tabs>
        <w:rPr>
          <w:rFonts w:asciiTheme="minorHAnsi" w:eastAsiaTheme="minorEastAsia" w:hAnsiTheme="minorHAnsi" w:cstheme="minorBidi"/>
          <w:noProof/>
          <w:color w:val="auto"/>
          <w:kern w:val="2"/>
          <w14:ligatures w14:val="standardContextual"/>
        </w:rPr>
      </w:pPr>
      <w:hyperlink w:anchor="_Toc220686050" w:history="1">
        <w:r w:rsidRPr="002B684D">
          <w:rPr>
            <w:rStyle w:val="Hyperlink"/>
            <w:noProof/>
          </w:rPr>
          <w:t>4.3 COBie Quality Control (QC) Report</w:t>
        </w:r>
        <w:r>
          <w:rPr>
            <w:noProof/>
            <w:webHidden/>
          </w:rPr>
          <w:tab/>
        </w:r>
        <w:r>
          <w:rPr>
            <w:noProof/>
            <w:webHidden/>
          </w:rPr>
          <w:fldChar w:fldCharType="begin"/>
        </w:r>
        <w:r>
          <w:rPr>
            <w:noProof/>
            <w:webHidden/>
          </w:rPr>
          <w:instrText xml:space="preserve"> PAGEREF _Toc220686050 \h </w:instrText>
        </w:r>
        <w:r>
          <w:rPr>
            <w:noProof/>
            <w:webHidden/>
          </w:rPr>
        </w:r>
        <w:r>
          <w:rPr>
            <w:noProof/>
            <w:webHidden/>
          </w:rPr>
          <w:fldChar w:fldCharType="separate"/>
        </w:r>
        <w:r>
          <w:rPr>
            <w:noProof/>
            <w:webHidden/>
          </w:rPr>
          <w:t>27</w:t>
        </w:r>
        <w:r>
          <w:rPr>
            <w:noProof/>
            <w:webHidden/>
          </w:rPr>
          <w:fldChar w:fldCharType="end"/>
        </w:r>
      </w:hyperlink>
    </w:p>
    <w:p w14:paraId="4237B6AD" w14:textId="193653C9" w:rsidR="0092481F" w:rsidRDefault="0092481F">
      <w:pPr>
        <w:pStyle w:val="TOC2"/>
        <w:tabs>
          <w:tab w:val="right" w:pos="9486"/>
        </w:tabs>
        <w:rPr>
          <w:rFonts w:asciiTheme="minorHAnsi" w:eastAsiaTheme="minorEastAsia" w:hAnsiTheme="minorHAnsi" w:cstheme="minorBidi"/>
          <w:noProof/>
          <w:color w:val="auto"/>
          <w:kern w:val="2"/>
          <w14:ligatures w14:val="standardContextual"/>
        </w:rPr>
      </w:pPr>
      <w:hyperlink w:anchor="_Toc220686051" w:history="1">
        <w:r w:rsidRPr="002B684D">
          <w:rPr>
            <w:rStyle w:val="Hyperlink"/>
            <w:noProof/>
          </w:rPr>
          <w:t>4.4 Native drawings</w:t>
        </w:r>
        <w:r>
          <w:rPr>
            <w:noProof/>
            <w:webHidden/>
          </w:rPr>
          <w:tab/>
        </w:r>
        <w:r>
          <w:rPr>
            <w:noProof/>
            <w:webHidden/>
          </w:rPr>
          <w:fldChar w:fldCharType="begin"/>
        </w:r>
        <w:r>
          <w:rPr>
            <w:noProof/>
            <w:webHidden/>
          </w:rPr>
          <w:instrText xml:space="preserve"> PAGEREF _Toc220686051 \h </w:instrText>
        </w:r>
        <w:r>
          <w:rPr>
            <w:noProof/>
            <w:webHidden/>
          </w:rPr>
        </w:r>
        <w:r>
          <w:rPr>
            <w:noProof/>
            <w:webHidden/>
          </w:rPr>
          <w:fldChar w:fldCharType="separate"/>
        </w:r>
        <w:r>
          <w:rPr>
            <w:noProof/>
            <w:webHidden/>
          </w:rPr>
          <w:t>28</w:t>
        </w:r>
        <w:r>
          <w:rPr>
            <w:noProof/>
            <w:webHidden/>
          </w:rPr>
          <w:fldChar w:fldCharType="end"/>
        </w:r>
      </w:hyperlink>
    </w:p>
    <w:p w14:paraId="6E67D83F" w14:textId="28CE0E8D" w:rsidR="0092481F" w:rsidRDefault="0092481F">
      <w:pPr>
        <w:pStyle w:val="TOC2"/>
        <w:tabs>
          <w:tab w:val="right" w:pos="9486"/>
        </w:tabs>
        <w:rPr>
          <w:rFonts w:asciiTheme="minorHAnsi" w:eastAsiaTheme="minorEastAsia" w:hAnsiTheme="minorHAnsi" w:cstheme="minorBidi"/>
          <w:noProof/>
          <w:color w:val="auto"/>
          <w:kern w:val="2"/>
          <w14:ligatures w14:val="standardContextual"/>
        </w:rPr>
      </w:pPr>
      <w:hyperlink w:anchor="_Toc220686052" w:history="1">
        <w:r w:rsidRPr="002B684D">
          <w:rPr>
            <w:rStyle w:val="Hyperlink"/>
            <w:noProof/>
          </w:rPr>
          <w:t>4.5 Classification and categorisation</w:t>
        </w:r>
        <w:r>
          <w:rPr>
            <w:noProof/>
            <w:webHidden/>
          </w:rPr>
          <w:tab/>
        </w:r>
        <w:r>
          <w:rPr>
            <w:noProof/>
            <w:webHidden/>
          </w:rPr>
          <w:fldChar w:fldCharType="begin"/>
        </w:r>
        <w:r>
          <w:rPr>
            <w:noProof/>
            <w:webHidden/>
          </w:rPr>
          <w:instrText xml:space="preserve"> PAGEREF _Toc220686052 \h </w:instrText>
        </w:r>
        <w:r>
          <w:rPr>
            <w:noProof/>
            <w:webHidden/>
          </w:rPr>
        </w:r>
        <w:r>
          <w:rPr>
            <w:noProof/>
            <w:webHidden/>
          </w:rPr>
          <w:fldChar w:fldCharType="separate"/>
        </w:r>
        <w:r>
          <w:rPr>
            <w:noProof/>
            <w:webHidden/>
          </w:rPr>
          <w:t>28</w:t>
        </w:r>
        <w:r>
          <w:rPr>
            <w:noProof/>
            <w:webHidden/>
          </w:rPr>
          <w:fldChar w:fldCharType="end"/>
        </w:r>
      </w:hyperlink>
    </w:p>
    <w:p w14:paraId="20DFDB14" w14:textId="1C7AF37D"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53" w:history="1">
        <w:r w:rsidRPr="002B684D">
          <w:rPr>
            <w:rStyle w:val="Hyperlink"/>
            <w:noProof/>
          </w:rPr>
          <w:t>4.5.1 Asset classification</w:t>
        </w:r>
        <w:r>
          <w:rPr>
            <w:noProof/>
            <w:webHidden/>
          </w:rPr>
          <w:tab/>
        </w:r>
        <w:r>
          <w:rPr>
            <w:noProof/>
            <w:webHidden/>
          </w:rPr>
          <w:fldChar w:fldCharType="begin"/>
        </w:r>
        <w:r>
          <w:rPr>
            <w:noProof/>
            <w:webHidden/>
          </w:rPr>
          <w:instrText xml:space="preserve"> PAGEREF _Toc220686053 \h </w:instrText>
        </w:r>
        <w:r>
          <w:rPr>
            <w:noProof/>
            <w:webHidden/>
          </w:rPr>
        </w:r>
        <w:r>
          <w:rPr>
            <w:noProof/>
            <w:webHidden/>
          </w:rPr>
          <w:fldChar w:fldCharType="separate"/>
        </w:r>
        <w:r>
          <w:rPr>
            <w:noProof/>
            <w:webHidden/>
          </w:rPr>
          <w:t>28</w:t>
        </w:r>
        <w:r>
          <w:rPr>
            <w:noProof/>
            <w:webHidden/>
          </w:rPr>
          <w:fldChar w:fldCharType="end"/>
        </w:r>
      </w:hyperlink>
    </w:p>
    <w:p w14:paraId="46E46136" w14:textId="1172B965"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54" w:history="1">
        <w:r w:rsidRPr="002B684D">
          <w:rPr>
            <w:rStyle w:val="Hyperlink"/>
            <w:noProof/>
          </w:rPr>
          <w:t>4.5.2 Costing classification</w:t>
        </w:r>
        <w:r>
          <w:rPr>
            <w:noProof/>
            <w:webHidden/>
          </w:rPr>
          <w:tab/>
        </w:r>
        <w:r>
          <w:rPr>
            <w:noProof/>
            <w:webHidden/>
          </w:rPr>
          <w:fldChar w:fldCharType="begin"/>
        </w:r>
        <w:r>
          <w:rPr>
            <w:noProof/>
            <w:webHidden/>
          </w:rPr>
          <w:instrText xml:space="preserve"> PAGEREF _Toc220686054 \h </w:instrText>
        </w:r>
        <w:r>
          <w:rPr>
            <w:noProof/>
            <w:webHidden/>
          </w:rPr>
        </w:r>
        <w:r>
          <w:rPr>
            <w:noProof/>
            <w:webHidden/>
          </w:rPr>
          <w:fldChar w:fldCharType="separate"/>
        </w:r>
        <w:r>
          <w:rPr>
            <w:noProof/>
            <w:webHidden/>
          </w:rPr>
          <w:t>30</w:t>
        </w:r>
        <w:r>
          <w:rPr>
            <w:noProof/>
            <w:webHidden/>
          </w:rPr>
          <w:fldChar w:fldCharType="end"/>
        </w:r>
      </w:hyperlink>
    </w:p>
    <w:p w14:paraId="42723161" w14:textId="043A2FAD" w:rsidR="0092481F" w:rsidRDefault="0092481F">
      <w:pPr>
        <w:pStyle w:val="TOC2"/>
        <w:tabs>
          <w:tab w:val="right" w:pos="9486"/>
        </w:tabs>
        <w:rPr>
          <w:rFonts w:asciiTheme="minorHAnsi" w:eastAsiaTheme="minorEastAsia" w:hAnsiTheme="minorHAnsi" w:cstheme="minorBidi"/>
          <w:noProof/>
          <w:color w:val="auto"/>
          <w:kern w:val="2"/>
          <w14:ligatures w14:val="standardContextual"/>
        </w:rPr>
      </w:pPr>
      <w:hyperlink w:anchor="_Toc220686055" w:history="1">
        <w:r w:rsidRPr="002B684D">
          <w:rPr>
            <w:rStyle w:val="Hyperlink"/>
            <w:noProof/>
          </w:rPr>
          <w:t>4.6 Layer requirements</w:t>
        </w:r>
        <w:r>
          <w:rPr>
            <w:noProof/>
            <w:webHidden/>
          </w:rPr>
          <w:tab/>
        </w:r>
        <w:r>
          <w:rPr>
            <w:noProof/>
            <w:webHidden/>
          </w:rPr>
          <w:fldChar w:fldCharType="begin"/>
        </w:r>
        <w:r>
          <w:rPr>
            <w:noProof/>
            <w:webHidden/>
          </w:rPr>
          <w:instrText xml:space="preserve"> PAGEREF _Toc220686055 \h </w:instrText>
        </w:r>
        <w:r>
          <w:rPr>
            <w:noProof/>
            <w:webHidden/>
          </w:rPr>
        </w:r>
        <w:r>
          <w:rPr>
            <w:noProof/>
            <w:webHidden/>
          </w:rPr>
          <w:fldChar w:fldCharType="separate"/>
        </w:r>
        <w:r>
          <w:rPr>
            <w:noProof/>
            <w:webHidden/>
          </w:rPr>
          <w:t>30</w:t>
        </w:r>
        <w:r>
          <w:rPr>
            <w:noProof/>
            <w:webHidden/>
          </w:rPr>
          <w:fldChar w:fldCharType="end"/>
        </w:r>
      </w:hyperlink>
    </w:p>
    <w:p w14:paraId="31DD2B22" w14:textId="0885E862"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56" w:history="1">
        <w:r w:rsidRPr="002B684D">
          <w:rPr>
            <w:rStyle w:val="Hyperlink"/>
            <w:noProof/>
          </w:rPr>
          <w:t>4.6.1 Layer format</w:t>
        </w:r>
        <w:r>
          <w:rPr>
            <w:noProof/>
            <w:webHidden/>
          </w:rPr>
          <w:tab/>
        </w:r>
        <w:r>
          <w:rPr>
            <w:noProof/>
            <w:webHidden/>
          </w:rPr>
          <w:fldChar w:fldCharType="begin"/>
        </w:r>
        <w:r>
          <w:rPr>
            <w:noProof/>
            <w:webHidden/>
          </w:rPr>
          <w:instrText xml:space="preserve"> PAGEREF _Toc220686056 \h </w:instrText>
        </w:r>
        <w:r>
          <w:rPr>
            <w:noProof/>
            <w:webHidden/>
          </w:rPr>
        </w:r>
        <w:r>
          <w:rPr>
            <w:noProof/>
            <w:webHidden/>
          </w:rPr>
          <w:fldChar w:fldCharType="separate"/>
        </w:r>
        <w:r>
          <w:rPr>
            <w:noProof/>
            <w:webHidden/>
          </w:rPr>
          <w:t>30</w:t>
        </w:r>
        <w:r>
          <w:rPr>
            <w:noProof/>
            <w:webHidden/>
          </w:rPr>
          <w:fldChar w:fldCharType="end"/>
        </w:r>
      </w:hyperlink>
    </w:p>
    <w:p w14:paraId="0CCC897A" w14:textId="2B4522BF"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57" w:history="1">
        <w:r w:rsidRPr="002B684D">
          <w:rPr>
            <w:rStyle w:val="Hyperlink"/>
            <w:noProof/>
          </w:rPr>
          <w:t>4.6.2 Agent</w:t>
        </w:r>
        <w:r>
          <w:rPr>
            <w:noProof/>
            <w:webHidden/>
          </w:rPr>
          <w:tab/>
        </w:r>
        <w:r>
          <w:rPr>
            <w:noProof/>
            <w:webHidden/>
          </w:rPr>
          <w:fldChar w:fldCharType="begin"/>
        </w:r>
        <w:r>
          <w:rPr>
            <w:noProof/>
            <w:webHidden/>
          </w:rPr>
          <w:instrText xml:space="preserve"> PAGEREF _Toc220686057 \h </w:instrText>
        </w:r>
        <w:r>
          <w:rPr>
            <w:noProof/>
            <w:webHidden/>
          </w:rPr>
        </w:r>
        <w:r>
          <w:rPr>
            <w:noProof/>
            <w:webHidden/>
          </w:rPr>
          <w:fldChar w:fldCharType="separate"/>
        </w:r>
        <w:r>
          <w:rPr>
            <w:noProof/>
            <w:webHidden/>
          </w:rPr>
          <w:t>30</w:t>
        </w:r>
        <w:r>
          <w:rPr>
            <w:noProof/>
            <w:webHidden/>
          </w:rPr>
          <w:fldChar w:fldCharType="end"/>
        </w:r>
      </w:hyperlink>
    </w:p>
    <w:p w14:paraId="1DC2C3CC" w14:textId="02AC27AD"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58" w:history="1">
        <w:r w:rsidRPr="002B684D">
          <w:rPr>
            <w:rStyle w:val="Hyperlink"/>
            <w:noProof/>
          </w:rPr>
          <w:t>4.6.3 Element</w:t>
        </w:r>
        <w:r>
          <w:rPr>
            <w:noProof/>
            <w:webHidden/>
          </w:rPr>
          <w:tab/>
        </w:r>
        <w:r>
          <w:rPr>
            <w:noProof/>
            <w:webHidden/>
          </w:rPr>
          <w:fldChar w:fldCharType="begin"/>
        </w:r>
        <w:r>
          <w:rPr>
            <w:noProof/>
            <w:webHidden/>
          </w:rPr>
          <w:instrText xml:space="preserve"> PAGEREF _Toc220686058 \h </w:instrText>
        </w:r>
        <w:r>
          <w:rPr>
            <w:noProof/>
            <w:webHidden/>
          </w:rPr>
        </w:r>
        <w:r>
          <w:rPr>
            <w:noProof/>
            <w:webHidden/>
          </w:rPr>
          <w:fldChar w:fldCharType="separate"/>
        </w:r>
        <w:r>
          <w:rPr>
            <w:noProof/>
            <w:webHidden/>
          </w:rPr>
          <w:t>30</w:t>
        </w:r>
        <w:r>
          <w:rPr>
            <w:noProof/>
            <w:webHidden/>
          </w:rPr>
          <w:fldChar w:fldCharType="end"/>
        </w:r>
      </w:hyperlink>
    </w:p>
    <w:p w14:paraId="53DE1E9B" w14:textId="0063AEFC"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59" w:history="1">
        <w:r w:rsidRPr="002B684D">
          <w:rPr>
            <w:rStyle w:val="Hyperlink"/>
            <w:noProof/>
          </w:rPr>
          <w:t>4.6.4 Presentation</w:t>
        </w:r>
        <w:r>
          <w:rPr>
            <w:noProof/>
            <w:webHidden/>
          </w:rPr>
          <w:tab/>
        </w:r>
        <w:r>
          <w:rPr>
            <w:noProof/>
            <w:webHidden/>
          </w:rPr>
          <w:fldChar w:fldCharType="begin"/>
        </w:r>
        <w:r>
          <w:rPr>
            <w:noProof/>
            <w:webHidden/>
          </w:rPr>
          <w:instrText xml:space="preserve"> PAGEREF _Toc220686059 \h </w:instrText>
        </w:r>
        <w:r>
          <w:rPr>
            <w:noProof/>
            <w:webHidden/>
          </w:rPr>
        </w:r>
        <w:r>
          <w:rPr>
            <w:noProof/>
            <w:webHidden/>
          </w:rPr>
          <w:fldChar w:fldCharType="separate"/>
        </w:r>
        <w:r>
          <w:rPr>
            <w:noProof/>
            <w:webHidden/>
          </w:rPr>
          <w:t>31</w:t>
        </w:r>
        <w:r>
          <w:rPr>
            <w:noProof/>
            <w:webHidden/>
          </w:rPr>
          <w:fldChar w:fldCharType="end"/>
        </w:r>
      </w:hyperlink>
    </w:p>
    <w:p w14:paraId="0B4914AD" w14:textId="306AC081"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60" w:history="1">
        <w:r w:rsidRPr="002B684D">
          <w:rPr>
            <w:rStyle w:val="Hyperlink"/>
            <w:noProof/>
          </w:rPr>
          <w:t>4.6.5 Description</w:t>
        </w:r>
        <w:r>
          <w:rPr>
            <w:noProof/>
            <w:webHidden/>
          </w:rPr>
          <w:tab/>
        </w:r>
        <w:r>
          <w:rPr>
            <w:noProof/>
            <w:webHidden/>
          </w:rPr>
          <w:fldChar w:fldCharType="begin"/>
        </w:r>
        <w:r>
          <w:rPr>
            <w:noProof/>
            <w:webHidden/>
          </w:rPr>
          <w:instrText xml:space="preserve"> PAGEREF _Toc220686060 \h </w:instrText>
        </w:r>
        <w:r>
          <w:rPr>
            <w:noProof/>
            <w:webHidden/>
          </w:rPr>
        </w:r>
        <w:r>
          <w:rPr>
            <w:noProof/>
            <w:webHidden/>
          </w:rPr>
          <w:fldChar w:fldCharType="separate"/>
        </w:r>
        <w:r>
          <w:rPr>
            <w:noProof/>
            <w:webHidden/>
          </w:rPr>
          <w:t>31</w:t>
        </w:r>
        <w:r>
          <w:rPr>
            <w:noProof/>
            <w:webHidden/>
          </w:rPr>
          <w:fldChar w:fldCharType="end"/>
        </w:r>
      </w:hyperlink>
    </w:p>
    <w:p w14:paraId="0DAAE7B3" w14:textId="4C90EF61"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61" w:history="1">
        <w:r w:rsidRPr="002B684D">
          <w:rPr>
            <w:rStyle w:val="Hyperlink"/>
            <w:noProof/>
          </w:rPr>
          <w:t>4.6.6 Example layers</w:t>
        </w:r>
        <w:r>
          <w:rPr>
            <w:noProof/>
            <w:webHidden/>
          </w:rPr>
          <w:tab/>
        </w:r>
        <w:r>
          <w:rPr>
            <w:noProof/>
            <w:webHidden/>
          </w:rPr>
          <w:fldChar w:fldCharType="begin"/>
        </w:r>
        <w:r>
          <w:rPr>
            <w:noProof/>
            <w:webHidden/>
          </w:rPr>
          <w:instrText xml:space="preserve"> PAGEREF _Toc220686061 \h </w:instrText>
        </w:r>
        <w:r>
          <w:rPr>
            <w:noProof/>
            <w:webHidden/>
          </w:rPr>
        </w:r>
        <w:r>
          <w:rPr>
            <w:noProof/>
            <w:webHidden/>
          </w:rPr>
          <w:fldChar w:fldCharType="separate"/>
        </w:r>
        <w:r>
          <w:rPr>
            <w:noProof/>
            <w:webHidden/>
          </w:rPr>
          <w:t>31</w:t>
        </w:r>
        <w:r>
          <w:rPr>
            <w:noProof/>
            <w:webHidden/>
          </w:rPr>
          <w:fldChar w:fldCharType="end"/>
        </w:r>
      </w:hyperlink>
    </w:p>
    <w:p w14:paraId="70877000" w14:textId="71F2560F" w:rsidR="0092481F" w:rsidRDefault="0092481F">
      <w:pPr>
        <w:pStyle w:val="TOC1"/>
        <w:rPr>
          <w:rFonts w:asciiTheme="minorHAnsi" w:eastAsiaTheme="minorEastAsia" w:hAnsiTheme="minorHAnsi" w:cstheme="minorBidi"/>
          <w:color w:val="auto"/>
          <w:kern w:val="2"/>
          <w14:ligatures w14:val="standardContextual"/>
        </w:rPr>
      </w:pPr>
      <w:hyperlink w:anchor="_Toc220686062" w:history="1">
        <w:r w:rsidRPr="002B684D">
          <w:rPr>
            <w:rStyle w:val="Hyperlink"/>
          </w:rPr>
          <w:t>5 Nomenclature</w:t>
        </w:r>
        <w:r>
          <w:rPr>
            <w:webHidden/>
          </w:rPr>
          <w:tab/>
        </w:r>
        <w:r>
          <w:rPr>
            <w:webHidden/>
          </w:rPr>
          <w:fldChar w:fldCharType="begin"/>
        </w:r>
        <w:r>
          <w:rPr>
            <w:webHidden/>
          </w:rPr>
          <w:instrText xml:space="preserve"> PAGEREF _Toc220686062 \h </w:instrText>
        </w:r>
        <w:r>
          <w:rPr>
            <w:webHidden/>
          </w:rPr>
        </w:r>
        <w:r>
          <w:rPr>
            <w:webHidden/>
          </w:rPr>
          <w:fldChar w:fldCharType="separate"/>
        </w:r>
        <w:r>
          <w:rPr>
            <w:webHidden/>
          </w:rPr>
          <w:t>32</w:t>
        </w:r>
        <w:r>
          <w:rPr>
            <w:webHidden/>
          </w:rPr>
          <w:fldChar w:fldCharType="end"/>
        </w:r>
      </w:hyperlink>
    </w:p>
    <w:p w14:paraId="16E0B620" w14:textId="3988F28F" w:rsidR="0092481F" w:rsidRDefault="0092481F">
      <w:pPr>
        <w:pStyle w:val="TOC2"/>
        <w:tabs>
          <w:tab w:val="right" w:pos="9486"/>
        </w:tabs>
        <w:rPr>
          <w:rFonts w:asciiTheme="minorHAnsi" w:eastAsiaTheme="minorEastAsia" w:hAnsiTheme="minorHAnsi" w:cstheme="minorBidi"/>
          <w:noProof/>
          <w:color w:val="auto"/>
          <w:kern w:val="2"/>
          <w14:ligatures w14:val="standardContextual"/>
        </w:rPr>
      </w:pPr>
      <w:hyperlink w:anchor="_Toc220686063" w:history="1">
        <w:r w:rsidRPr="002B684D">
          <w:rPr>
            <w:rStyle w:val="Hyperlink"/>
            <w:noProof/>
          </w:rPr>
          <w:t>5.1 File naming, revisions and status</w:t>
        </w:r>
        <w:r>
          <w:rPr>
            <w:noProof/>
            <w:webHidden/>
          </w:rPr>
          <w:tab/>
        </w:r>
        <w:r>
          <w:rPr>
            <w:noProof/>
            <w:webHidden/>
          </w:rPr>
          <w:fldChar w:fldCharType="begin"/>
        </w:r>
        <w:r>
          <w:rPr>
            <w:noProof/>
            <w:webHidden/>
          </w:rPr>
          <w:instrText xml:space="preserve"> PAGEREF _Toc220686063 \h </w:instrText>
        </w:r>
        <w:r>
          <w:rPr>
            <w:noProof/>
            <w:webHidden/>
          </w:rPr>
        </w:r>
        <w:r>
          <w:rPr>
            <w:noProof/>
            <w:webHidden/>
          </w:rPr>
          <w:fldChar w:fldCharType="separate"/>
        </w:r>
        <w:r>
          <w:rPr>
            <w:noProof/>
            <w:webHidden/>
          </w:rPr>
          <w:t>32</w:t>
        </w:r>
        <w:r>
          <w:rPr>
            <w:noProof/>
            <w:webHidden/>
          </w:rPr>
          <w:fldChar w:fldCharType="end"/>
        </w:r>
      </w:hyperlink>
    </w:p>
    <w:p w14:paraId="45B7A27F" w14:textId="624D6492"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64" w:history="1">
        <w:r w:rsidRPr="002B684D">
          <w:rPr>
            <w:rStyle w:val="Hyperlink"/>
            <w:noProof/>
          </w:rPr>
          <w:t>5.1.1 File naming format</w:t>
        </w:r>
        <w:r>
          <w:rPr>
            <w:noProof/>
            <w:webHidden/>
          </w:rPr>
          <w:tab/>
        </w:r>
        <w:r>
          <w:rPr>
            <w:noProof/>
            <w:webHidden/>
          </w:rPr>
          <w:fldChar w:fldCharType="begin"/>
        </w:r>
        <w:r>
          <w:rPr>
            <w:noProof/>
            <w:webHidden/>
          </w:rPr>
          <w:instrText xml:space="preserve"> PAGEREF _Toc220686064 \h </w:instrText>
        </w:r>
        <w:r>
          <w:rPr>
            <w:noProof/>
            <w:webHidden/>
          </w:rPr>
        </w:r>
        <w:r>
          <w:rPr>
            <w:noProof/>
            <w:webHidden/>
          </w:rPr>
          <w:fldChar w:fldCharType="separate"/>
        </w:r>
        <w:r>
          <w:rPr>
            <w:noProof/>
            <w:webHidden/>
          </w:rPr>
          <w:t>32</w:t>
        </w:r>
        <w:r>
          <w:rPr>
            <w:noProof/>
            <w:webHidden/>
          </w:rPr>
          <w:fldChar w:fldCharType="end"/>
        </w:r>
      </w:hyperlink>
    </w:p>
    <w:p w14:paraId="30E1B6CF" w14:textId="0E66C3BD"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65" w:history="1">
        <w:r w:rsidRPr="002B684D">
          <w:rPr>
            <w:rStyle w:val="Hyperlink"/>
            <w:noProof/>
          </w:rPr>
          <w:t>5.1.2 Project code</w:t>
        </w:r>
        <w:r>
          <w:rPr>
            <w:noProof/>
            <w:webHidden/>
          </w:rPr>
          <w:tab/>
        </w:r>
        <w:r>
          <w:rPr>
            <w:noProof/>
            <w:webHidden/>
          </w:rPr>
          <w:fldChar w:fldCharType="begin"/>
        </w:r>
        <w:r>
          <w:rPr>
            <w:noProof/>
            <w:webHidden/>
          </w:rPr>
          <w:instrText xml:space="preserve"> PAGEREF _Toc220686065 \h </w:instrText>
        </w:r>
        <w:r>
          <w:rPr>
            <w:noProof/>
            <w:webHidden/>
          </w:rPr>
        </w:r>
        <w:r>
          <w:rPr>
            <w:noProof/>
            <w:webHidden/>
          </w:rPr>
          <w:fldChar w:fldCharType="separate"/>
        </w:r>
        <w:r>
          <w:rPr>
            <w:noProof/>
            <w:webHidden/>
          </w:rPr>
          <w:t>33</w:t>
        </w:r>
        <w:r>
          <w:rPr>
            <w:noProof/>
            <w:webHidden/>
          </w:rPr>
          <w:fldChar w:fldCharType="end"/>
        </w:r>
      </w:hyperlink>
    </w:p>
    <w:p w14:paraId="5E2EE06A" w14:textId="39835963"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66" w:history="1">
        <w:r w:rsidRPr="002B684D">
          <w:rPr>
            <w:rStyle w:val="Hyperlink"/>
            <w:noProof/>
          </w:rPr>
          <w:t>5.1.3 Originator codes</w:t>
        </w:r>
        <w:r>
          <w:rPr>
            <w:noProof/>
            <w:webHidden/>
          </w:rPr>
          <w:tab/>
        </w:r>
        <w:r>
          <w:rPr>
            <w:noProof/>
            <w:webHidden/>
          </w:rPr>
          <w:fldChar w:fldCharType="begin"/>
        </w:r>
        <w:r>
          <w:rPr>
            <w:noProof/>
            <w:webHidden/>
          </w:rPr>
          <w:instrText xml:space="preserve"> PAGEREF _Toc220686066 \h </w:instrText>
        </w:r>
        <w:r>
          <w:rPr>
            <w:noProof/>
            <w:webHidden/>
          </w:rPr>
        </w:r>
        <w:r>
          <w:rPr>
            <w:noProof/>
            <w:webHidden/>
          </w:rPr>
          <w:fldChar w:fldCharType="separate"/>
        </w:r>
        <w:r>
          <w:rPr>
            <w:noProof/>
            <w:webHidden/>
          </w:rPr>
          <w:t>33</w:t>
        </w:r>
        <w:r>
          <w:rPr>
            <w:noProof/>
            <w:webHidden/>
          </w:rPr>
          <w:fldChar w:fldCharType="end"/>
        </w:r>
      </w:hyperlink>
    </w:p>
    <w:p w14:paraId="47642BB5" w14:textId="17F8E549"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67" w:history="1">
        <w:r w:rsidRPr="002B684D">
          <w:rPr>
            <w:rStyle w:val="Hyperlink"/>
            <w:noProof/>
          </w:rPr>
          <w:t>5.1.4 Functional breakdown codes</w:t>
        </w:r>
        <w:r>
          <w:rPr>
            <w:noProof/>
            <w:webHidden/>
          </w:rPr>
          <w:tab/>
        </w:r>
        <w:r>
          <w:rPr>
            <w:noProof/>
            <w:webHidden/>
          </w:rPr>
          <w:fldChar w:fldCharType="begin"/>
        </w:r>
        <w:r>
          <w:rPr>
            <w:noProof/>
            <w:webHidden/>
          </w:rPr>
          <w:instrText xml:space="preserve"> PAGEREF _Toc220686067 \h </w:instrText>
        </w:r>
        <w:r>
          <w:rPr>
            <w:noProof/>
            <w:webHidden/>
          </w:rPr>
        </w:r>
        <w:r>
          <w:rPr>
            <w:noProof/>
            <w:webHidden/>
          </w:rPr>
          <w:fldChar w:fldCharType="separate"/>
        </w:r>
        <w:r>
          <w:rPr>
            <w:noProof/>
            <w:webHidden/>
          </w:rPr>
          <w:t>35</w:t>
        </w:r>
        <w:r>
          <w:rPr>
            <w:noProof/>
            <w:webHidden/>
          </w:rPr>
          <w:fldChar w:fldCharType="end"/>
        </w:r>
      </w:hyperlink>
    </w:p>
    <w:p w14:paraId="68ED997D" w14:textId="671B6268"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68" w:history="1">
        <w:r w:rsidRPr="002B684D">
          <w:rPr>
            <w:rStyle w:val="Hyperlink"/>
            <w:noProof/>
          </w:rPr>
          <w:t>5.1.5 Spatial breakdown codes</w:t>
        </w:r>
        <w:r>
          <w:rPr>
            <w:noProof/>
            <w:webHidden/>
          </w:rPr>
          <w:tab/>
        </w:r>
        <w:r>
          <w:rPr>
            <w:noProof/>
            <w:webHidden/>
          </w:rPr>
          <w:fldChar w:fldCharType="begin"/>
        </w:r>
        <w:r>
          <w:rPr>
            <w:noProof/>
            <w:webHidden/>
          </w:rPr>
          <w:instrText xml:space="preserve"> PAGEREF _Toc220686068 \h </w:instrText>
        </w:r>
        <w:r>
          <w:rPr>
            <w:noProof/>
            <w:webHidden/>
          </w:rPr>
        </w:r>
        <w:r>
          <w:rPr>
            <w:noProof/>
            <w:webHidden/>
          </w:rPr>
          <w:fldChar w:fldCharType="separate"/>
        </w:r>
        <w:r>
          <w:rPr>
            <w:noProof/>
            <w:webHidden/>
          </w:rPr>
          <w:t>36</w:t>
        </w:r>
        <w:r>
          <w:rPr>
            <w:noProof/>
            <w:webHidden/>
          </w:rPr>
          <w:fldChar w:fldCharType="end"/>
        </w:r>
      </w:hyperlink>
    </w:p>
    <w:p w14:paraId="7E264F56" w14:textId="77DB1E46"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69" w:history="1">
        <w:r w:rsidRPr="002B684D">
          <w:rPr>
            <w:rStyle w:val="Hyperlink"/>
            <w:noProof/>
          </w:rPr>
          <w:t>5.1.6 Form codes</w:t>
        </w:r>
        <w:r>
          <w:rPr>
            <w:noProof/>
            <w:webHidden/>
          </w:rPr>
          <w:tab/>
        </w:r>
        <w:r>
          <w:rPr>
            <w:noProof/>
            <w:webHidden/>
          </w:rPr>
          <w:fldChar w:fldCharType="begin"/>
        </w:r>
        <w:r>
          <w:rPr>
            <w:noProof/>
            <w:webHidden/>
          </w:rPr>
          <w:instrText xml:space="preserve"> PAGEREF _Toc220686069 \h </w:instrText>
        </w:r>
        <w:r>
          <w:rPr>
            <w:noProof/>
            <w:webHidden/>
          </w:rPr>
        </w:r>
        <w:r>
          <w:rPr>
            <w:noProof/>
            <w:webHidden/>
          </w:rPr>
          <w:fldChar w:fldCharType="separate"/>
        </w:r>
        <w:r>
          <w:rPr>
            <w:noProof/>
            <w:webHidden/>
          </w:rPr>
          <w:t>37</w:t>
        </w:r>
        <w:r>
          <w:rPr>
            <w:noProof/>
            <w:webHidden/>
          </w:rPr>
          <w:fldChar w:fldCharType="end"/>
        </w:r>
      </w:hyperlink>
    </w:p>
    <w:p w14:paraId="1EBE8AE8" w14:textId="30CB16D8"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70" w:history="1">
        <w:r w:rsidRPr="002B684D">
          <w:rPr>
            <w:rStyle w:val="Hyperlink"/>
            <w:noProof/>
          </w:rPr>
          <w:t>5.1.7 Discipline codes</w:t>
        </w:r>
        <w:r>
          <w:rPr>
            <w:noProof/>
            <w:webHidden/>
          </w:rPr>
          <w:tab/>
        </w:r>
        <w:r>
          <w:rPr>
            <w:noProof/>
            <w:webHidden/>
          </w:rPr>
          <w:fldChar w:fldCharType="begin"/>
        </w:r>
        <w:r>
          <w:rPr>
            <w:noProof/>
            <w:webHidden/>
          </w:rPr>
          <w:instrText xml:space="preserve"> PAGEREF _Toc220686070 \h </w:instrText>
        </w:r>
        <w:r>
          <w:rPr>
            <w:noProof/>
            <w:webHidden/>
          </w:rPr>
        </w:r>
        <w:r>
          <w:rPr>
            <w:noProof/>
            <w:webHidden/>
          </w:rPr>
          <w:fldChar w:fldCharType="separate"/>
        </w:r>
        <w:r>
          <w:rPr>
            <w:noProof/>
            <w:webHidden/>
          </w:rPr>
          <w:t>37</w:t>
        </w:r>
        <w:r>
          <w:rPr>
            <w:noProof/>
            <w:webHidden/>
          </w:rPr>
          <w:fldChar w:fldCharType="end"/>
        </w:r>
      </w:hyperlink>
    </w:p>
    <w:p w14:paraId="0EE3B915" w14:textId="54D99C4D"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71" w:history="1">
        <w:r w:rsidRPr="002B684D">
          <w:rPr>
            <w:rStyle w:val="Hyperlink"/>
            <w:noProof/>
          </w:rPr>
          <w:t>5.1.8 Number codes</w:t>
        </w:r>
        <w:r>
          <w:rPr>
            <w:noProof/>
            <w:webHidden/>
          </w:rPr>
          <w:tab/>
        </w:r>
        <w:r>
          <w:rPr>
            <w:noProof/>
            <w:webHidden/>
          </w:rPr>
          <w:fldChar w:fldCharType="begin"/>
        </w:r>
        <w:r>
          <w:rPr>
            <w:noProof/>
            <w:webHidden/>
          </w:rPr>
          <w:instrText xml:space="preserve"> PAGEREF _Toc220686071 \h </w:instrText>
        </w:r>
        <w:r>
          <w:rPr>
            <w:noProof/>
            <w:webHidden/>
          </w:rPr>
        </w:r>
        <w:r>
          <w:rPr>
            <w:noProof/>
            <w:webHidden/>
          </w:rPr>
          <w:fldChar w:fldCharType="separate"/>
        </w:r>
        <w:r>
          <w:rPr>
            <w:noProof/>
            <w:webHidden/>
          </w:rPr>
          <w:t>39</w:t>
        </w:r>
        <w:r>
          <w:rPr>
            <w:noProof/>
            <w:webHidden/>
          </w:rPr>
          <w:fldChar w:fldCharType="end"/>
        </w:r>
      </w:hyperlink>
    </w:p>
    <w:p w14:paraId="51400317" w14:textId="3B853E76"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72" w:history="1">
        <w:r w:rsidRPr="002B684D">
          <w:rPr>
            <w:rStyle w:val="Hyperlink"/>
            <w:noProof/>
          </w:rPr>
          <w:t>5.1.9 Status and revision codes</w:t>
        </w:r>
        <w:r>
          <w:rPr>
            <w:noProof/>
            <w:webHidden/>
          </w:rPr>
          <w:tab/>
        </w:r>
        <w:r>
          <w:rPr>
            <w:noProof/>
            <w:webHidden/>
          </w:rPr>
          <w:fldChar w:fldCharType="begin"/>
        </w:r>
        <w:r>
          <w:rPr>
            <w:noProof/>
            <w:webHidden/>
          </w:rPr>
          <w:instrText xml:space="preserve"> PAGEREF _Toc220686072 \h </w:instrText>
        </w:r>
        <w:r>
          <w:rPr>
            <w:noProof/>
            <w:webHidden/>
          </w:rPr>
        </w:r>
        <w:r>
          <w:rPr>
            <w:noProof/>
            <w:webHidden/>
          </w:rPr>
          <w:fldChar w:fldCharType="separate"/>
        </w:r>
        <w:r>
          <w:rPr>
            <w:noProof/>
            <w:webHidden/>
          </w:rPr>
          <w:t>39</w:t>
        </w:r>
        <w:r>
          <w:rPr>
            <w:noProof/>
            <w:webHidden/>
          </w:rPr>
          <w:fldChar w:fldCharType="end"/>
        </w:r>
      </w:hyperlink>
    </w:p>
    <w:p w14:paraId="1FC3667E" w14:textId="58B3945B"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73" w:history="1">
        <w:r w:rsidRPr="002B684D">
          <w:rPr>
            <w:rStyle w:val="Hyperlink"/>
            <w:noProof/>
          </w:rPr>
          <w:t>5.1.10 File naming examples</w:t>
        </w:r>
        <w:r>
          <w:rPr>
            <w:noProof/>
            <w:webHidden/>
          </w:rPr>
          <w:tab/>
        </w:r>
        <w:r>
          <w:rPr>
            <w:noProof/>
            <w:webHidden/>
          </w:rPr>
          <w:fldChar w:fldCharType="begin"/>
        </w:r>
        <w:r>
          <w:rPr>
            <w:noProof/>
            <w:webHidden/>
          </w:rPr>
          <w:instrText xml:space="preserve"> PAGEREF _Toc220686073 \h </w:instrText>
        </w:r>
        <w:r>
          <w:rPr>
            <w:noProof/>
            <w:webHidden/>
          </w:rPr>
        </w:r>
        <w:r>
          <w:rPr>
            <w:noProof/>
            <w:webHidden/>
          </w:rPr>
          <w:fldChar w:fldCharType="separate"/>
        </w:r>
        <w:r>
          <w:rPr>
            <w:noProof/>
            <w:webHidden/>
          </w:rPr>
          <w:t>41</w:t>
        </w:r>
        <w:r>
          <w:rPr>
            <w:noProof/>
            <w:webHidden/>
          </w:rPr>
          <w:fldChar w:fldCharType="end"/>
        </w:r>
      </w:hyperlink>
    </w:p>
    <w:p w14:paraId="263FC126" w14:textId="0BACAFDD"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74" w:history="1">
        <w:r w:rsidRPr="002B684D">
          <w:rPr>
            <w:rStyle w:val="Hyperlink"/>
            <w:noProof/>
          </w:rPr>
          <w:t>5.1.11 Information container structures</w:t>
        </w:r>
        <w:r>
          <w:rPr>
            <w:noProof/>
            <w:webHidden/>
          </w:rPr>
          <w:tab/>
        </w:r>
        <w:r>
          <w:rPr>
            <w:noProof/>
            <w:webHidden/>
          </w:rPr>
          <w:fldChar w:fldCharType="begin"/>
        </w:r>
        <w:r>
          <w:rPr>
            <w:noProof/>
            <w:webHidden/>
          </w:rPr>
          <w:instrText xml:space="preserve"> PAGEREF _Toc220686074 \h </w:instrText>
        </w:r>
        <w:r>
          <w:rPr>
            <w:noProof/>
            <w:webHidden/>
          </w:rPr>
        </w:r>
        <w:r>
          <w:rPr>
            <w:noProof/>
            <w:webHidden/>
          </w:rPr>
          <w:fldChar w:fldCharType="separate"/>
        </w:r>
        <w:r>
          <w:rPr>
            <w:noProof/>
            <w:webHidden/>
          </w:rPr>
          <w:t>42</w:t>
        </w:r>
        <w:r>
          <w:rPr>
            <w:noProof/>
            <w:webHidden/>
          </w:rPr>
          <w:fldChar w:fldCharType="end"/>
        </w:r>
      </w:hyperlink>
    </w:p>
    <w:p w14:paraId="76E18C51" w14:textId="03F0383C" w:rsidR="0092481F" w:rsidRDefault="0092481F">
      <w:pPr>
        <w:pStyle w:val="TOC2"/>
        <w:tabs>
          <w:tab w:val="right" w:pos="9486"/>
        </w:tabs>
        <w:rPr>
          <w:rFonts w:asciiTheme="minorHAnsi" w:eastAsiaTheme="minorEastAsia" w:hAnsiTheme="minorHAnsi" w:cstheme="minorBidi"/>
          <w:noProof/>
          <w:color w:val="auto"/>
          <w:kern w:val="2"/>
          <w14:ligatures w14:val="standardContextual"/>
        </w:rPr>
      </w:pPr>
      <w:hyperlink w:anchor="_Toc220686075" w:history="1">
        <w:r w:rsidRPr="002B684D">
          <w:rPr>
            <w:rStyle w:val="Hyperlink"/>
            <w:noProof/>
          </w:rPr>
          <w:t>5.2 Standardised values</w:t>
        </w:r>
        <w:r>
          <w:rPr>
            <w:noProof/>
            <w:webHidden/>
          </w:rPr>
          <w:tab/>
        </w:r>
        <w:r>
          <w:rPr>
            <w:noProof/>
            <w:webHidden/>
          </w:rPr>
          <w:fldChar w:fldCharType="begin"/>
        </w:r>
        <w:r>
          <w:rPr>
            <w:noProof/>
            <w:webHidden/>
          </w:rPr>
          <w:instrText xml:space="preserve"> PAGEREF _Toc220686075 \h </w:instrText>
        </w:r>
        <w:r>
          <w:rPr>
            <w:noProof/>
            <w:webHidden/>
          </w:rPr>
        </w:r>
        <w:r>
          <w:rPr>
            <w:noProof/>
            <w:webHidden/>
          </w:rPr>
          <w:fldChar w:fldCharType="separate"/>
        </w:r>
        <w:r>
          <w:rPr>
            <w:noProof/>
            <w:webHidden/>
          </w:rPr>
          <w:t>42</w:t>
        </w:r>
        <w:r>
          <w:rPr>
            <w:noProof/>
            <w:webHidden/>
          </w:rPr>
          <w:fldChar w:fldCharType="end"/>
        </w:r>
      </w:hyperlink>
    </w:p>
    <w:p w14:paraId="45D10480" w14:textId="6452072B"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76" w:history="1">
        <w:r w:rsidRPr="002B684D">
          <w:rPr>
            <w:rStyle w:val="Hyperlink"/>
            <w:noProof/>
          </w:rPr>
          <w:t>5.2.1 Project nomenclature</w:t>
        </w:r>
        <w:r>
          <w:rPr>
            <w:noProof/>
            <w:webHidden/>
          </w:rPr>
          <w:tab/>
        </w:r>
        <w:r>
          <w:rPr>
            <w:noProof/>
            <w:webHidden/>
          </w:rPr>
          <w:fldChar w:fldCharType="begin"/>
        </w:r>
        <w:r>
          <w:rPr>
            <w:noProof/>
            <w:webHidden/>
          </w:rPr>
          <w:instrText xml:space="preserve"> PAGEREF _Toc220686076 \h </w:instrText>
        </w:r>
        <w:r>
          <w:rPr>
            <w:noProof/>
            <w:webHidden/>
          </w:rPr>
        </w:r>
        <w:r>
          <w:rPr>
            <w:noProof/>
            <w:webHidden/>
          </w:rPr>
          <w:fldChar w:fldCharType="separate"/>
        </w:r>
        <w:r>
          <w:rPr>
            <w:noProof/>
            <w:webHidden/>
          </w:rPr>
          <w:t>42</w:t>
        </w:r>
        <w:r>
          <w:rPr>
            <w:noProof/>
            <w:webHidden/>
          </w:rPr>
          <w:fldChar w:fldCharType="end"/>
        </w:r>
      </w:hyperlink>
    </w:p>
    <w:p w14:paraId="7EA66CC0" w14:textId="5C3F6E3E"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77" w:history="1">
        <w:r w:rsidRPr="002B684D">
          <w:rPr>
            <w:rStyle w:val="Hyperlink"/>
            <w:noProof/>
          </w:rPr>
          <w:t>5.2.2 Site nomenclature</w:t>
        </w:r>
        <w:r>
          <w:rPr>
            <w:noProof/>
            <w:webHidden/>
          </w:rPr>
          <w:tab/>
        </w:r>
        <w:r>
          <w:rPr>
            <w:noProof/>
            <w:webHidden/>
          </w:rPr>
          <w:fldChar w:fldCharType="begin"/>
        </w:r>
        <w:r>
          <w:rPr>
            <w:noProof/>
            <w:webHidden/>
          </w:rPr>
          <w:instrText xml:space="preserve"> PAGEREF _Toc220686077 \h </w:instrText>
        </w:r>
        <w:r>
          <w:rPr>
            <w:noProof/>
            <w:webHidden/>
          </w:rPr>
        </w:r>
        <w:r>
          <w:rPr>
            <w:noProof/>
            <w:webHidden/>
          </w:rPr>
          <w:fldChar w:fldCharType="separate"/>
        </w:r>
        <w:r>
          <w:rPr>
            <w:noProof/>
            <w:webHidden/>
          </w:rPr>
          <w:t>43</w:t>
        </w:r>
        <w:r>
          <w:rPr>
            <w:noProof/>
            <w:webHidden/>
          </w:rPr>
          <w:fldChar w:fldCharType="end"/>
        </w:r>
      </w:hyperlink>
    </w:p>
    <w:p w14:paraId="51A7022D" w14:textId="121C1575"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78" w:history="1">
        <w:r w:rsidRPr="002B684D">
          <w:rPr>
            <w:rStyle w:val="Hyperlink"/>
            <w:noProof/>
          </w:rPr>
          <w:t>5.2.3 Building(s) nomenclature</w:t>
        </w:r>
        <w:r>
          <w:rPr>
            <w:noProof/>
            <w:webHidden/>
          </w:rPr>
          <w:tab/>
        </w:r>
        <w:r>
          <w:rPr>
            <w:noProof/>
            <w:webHidden/>
          </w:rPr>
          <w:fldChar w:fldCharType="begin"/>
        </w:r>
        <w:r>
          <w:rPr>
            <w:noProof/>
            <w:webHidden/>
          </w:rPr>
          <w:instrText xml:space="preserve"> PAGEREF _Toc220686078 \h </w:instrText>
        </w:r>
        <w:r>
          <w:rPr>
            <w:noProof/>
            <w:webHidden/>
          </w:rPr>
        </w:r>
        <w:r>
          <w:rPr>
            <w:noProof/>
            <w:webHidden/>
          </w:rPr>
          <w:fldChar w:fldCharType="separate"/>
        </w:r>
        <w:r>
          <w:rPr>
            <w:noProof/>
            <w:webHidden/>
          </w:rPr>
          <w:t>43</w:t>
        </w:r>
        <w:r>
          <w:rPr>
            <w:noProof/>
            <w:webHidden/>
          </w:rPr>
          <w:fldChar w:fldCharType="end"/>
        </w:r>
      </w:hyperlink>
    </w:p>
    <w:p w14:paraId="0F0B5F14" w14:textId="10DF1676"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79" w:history="1">
        <w:r w:rsidRPr="002B684D">
          <w:rPr>
            <w:rStyle w:val="Hyperlink"/>
            <w:noProof/>
          </w:rPr>
          <w:t>5.2.4 Building storey (Floor) nomenclature</w:t>
        </w:r>
        <w:r>
          <w:rPr>
            <w:noProof/>
            <w:webHidden/>
          </w:rPr>
          <w:tab/>
        </w:r>
        <w:r>
          <w:rPr>
            <w:noProof/>
            <w:webHidden/>
          </w:rPr>
          <w:fldChar w:fldCharType="begin"/>
        </w:r>
        <w:r>
          <w:rPr>
            <w:noProof/>
            <w:webHidden/>
          </w:rPr>
          <w:instrText xml:space="preserve"> PAGEREF _Toc220686079 \h </w:instrText>
        </w:r>
        <w:r>
          <w:rPr>
            <w:noProof/>
            <w:webHidden/>
          </w:rPr>
        </w:r>
        <w:r>
          <w:rPr>
            <w:noProof/>
            <w:webHidden/>
          </w:rPr>
          <w:fldChar w:fldCharType="separate"/>
        </w:r>
        <w:r>
          <w:rPr>
            <w:noProof/>
            <w:webHidden/>
          </w:rPr>
          <w:t>44</w:t>
        </w:r>
        <w:r>
          <w:rPr>
            <w:noProof/>
            <w:webHidden/>
          </w:rPr>
          <w:fldChar w:fldCharType="end"/>
        </w:r>
      </w:hyperlink>
    </w:p>
    <w:p w14:paraId="424B36DE" w14:textId="56044B65"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80" w:history="1">
        <w:r w:rsidRPr="002B684D">
          <w:rPr>
            <w:rStyle w:val="Hyperlink"/>
            <w:noProof/>
          </w:rPr>
          <w:t>5.2.5 Space nomenclature</w:t>
        </w:r>
        <w:r>
          <w:rPr>
            <w:noProof/>
            <w:webHidden/>
          </w:rPr>
          <w:tab/>
        </w:r>
        <w:r>
          <w:rPr>
            <w:noProof/>
            <w:webHidden/>
          </w:rPr>
          <w:fldChar w:fldCharType="begin"/>
        </w:r>
        <w:r>
          <w:rPr>
            <w:noProof/>
            <w:webHidden/>
          </w:rPr>
          <w:instrText xml:space="preserve"> PAGEREF _Toc220686080 \h </w:instrText>
        </w:r>
        <w:r>
          <w:rPr>
            <w:noProof/>
            <w:webHidden/>
          </w:rPr>
        </w:r>
        <w:r>
          <w:rPr>
            <w:noProof/>
            <w:webHidden/>
          </w:rPr>
          <w:fldChar w:fldCharType="separate"/>
        </w:r>
        <w:r>
          <w:rPr>
            <w:noProof/>
            <w:webHidden/>
          </w:rPr>
          <w:t>45</w:t>
        </w:r>
        <w:r>
          <w:rPr>
            <w:noProof/>
            <w:webHidden/>
          </w:rPr>
          <w:fldChar w:fldCharType="end"/>
        </w:r>
      </w:hyperlink>
    </w:p>
    <w:p w14:paraId="5A84A9C1" w14:textId="4862C032"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81" w:history="1">
        <w:r w:rsidRPr="002B684D">
          <w:rPr>
            <w:rStyle w:val="Hyperlink"/>
            <w:noProof/>
          </w:rPr>
          <w:t>5.2.6 Zone nomenclature</w:t>
        </w:r>
        <w:r>
          <w:rPr>
            <w:noProof/>
            <w:webHidden/>
          </w:rPr>
          <w:tab/>
        </w:r>
        <w:r>
          <w:rPr>
            <w:noProof/>
            <w:webHidden/>
          </w:rPr>
          <w:fldChar w:fldCharType="begin"/>
        </w:r>
        <w:r>
          <w:rPr>
            <w:noProof/>
            <w:webHidden/>
          </w:rPr>
          <w:instrText xml:space="preserve"> PAGEREF _Toc220686081 \h </w:instrText>
        </w:r>
        <w:r>
          <w:rPr>
            <w:noProof/>
            <w:webHidden/>
          </w:rPr>
        </w:r>
        <w:r>
          <w:rPr>
            <w:noProof/>
            <w:webHidden/>
          </w:rPr>
          <w:fldChar w:fldCharType="separate"/>
        </w:r>
        <w:r>
          <w:rPr>
            <w:noProof/>
            <w:webHidden/>
          </w:rPr>
          <w:t>46</w:t>
        </w:r>
        <w:r>
          <w:rPr>
            <w:noProof/>
            <w:webHidden/>
          </w:rPr>
          <w:fldChar w:fldCharType="end"/>
        </w:r>
      </w:hyperlink>
    </w:p>
    <w:p w14:paraId="2E71396A" w14:textId="72E3BA61"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82" w:history="1">
        <w:r w:rsidRPr="002B684D">
          <w:rPr>
            <w:rStyle w:val="Hyperlink"/>
            <w:noProof/>
          </w:rPr>
          <w:t>5.2.7 Object nomenclature – Type</w:t>
        </w:r>
        <w:r>
          <w:rPr>
            <w:noProof/>
            <w:webHidden/>
          </w:rPr>
          <w:tab/>
        </w:r>
        <w:r>
          <w:rPr>
            <w:noProof/>
            <w:webHidden/>
          </w:rPr>
          <w:fldChar w:fldCharType="begin"/>
        </w:r>
        <w:r>
          <w:rPr>
            <w:noProof/>
            <w:webHidden/>
          </w:rPr>
          <w:instrText xml:space="preserve"> PAGEREF _Toc220686082 \h </w:instrText>
        </w:r>
        <w:r>
          <w:rPr>
            <w:noProof/>
            <w:webHidden/>
          </w:rPr>
        </w:r>
        <w:r>
          <w:rPr>
            <w:noProof/>
            <w:webHidden/>
          </w:rPr>
          <w:fldChar w:fldCharType="separate"/>
        </w:r>
        <w:r>
          <w:rPr>
            <w:noProof/>
            <w:webHidden/>
          </w:rPr>
          <w:t>48</w:t>
        </w:r>
        <w:r>
          <w:rPr>
            <w:noProof/>
            <w:webHidden/>
          </w:rPr>
          <w:fldChar w:fldCharType="end"/>
        </w:r>
      </w:hyperlink>
    </w:p>
    <w:p w14:paraId="48B46B5A" w14:textId="232C6B7A"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83" w:history="1">
        <w:r w:rsidRPr="002B684D">
          <w:rPr>
            <w:rStyle w:val="Hyperlink"/>
            <w:noProof/>
          </w:rPr>
          <w:t>5.2.8 Object nomenclature – Occurrence</w:t>
        </w:r>
        <w:r>
          <w:rPr>
            <w:noProof/>
            <w:webHidden/>
          </w:rPr>
          <w:tab/>
        </w:r>
        <w:r>
          <w:rPr>
            <w:noProof/>
            <w:webHidden/>
          </w:rPr>
          <w:fldChar w:fldCharType="begin"/>
        </w:r>
        <w:r>
          <w:rPr>
            <w:noProof/>
            <w:webHidden/>
          </w:rPr>
          <w:instrText xml:space="preserve"> PAGEREF _Toc220686083 \h </w:instrText>
        </w:r>
        <w:r>
          <w:rPr>
            <w:noProof/>
            <w:webHidden/>
          </w:rPr>
        </w:r>
        <w:r>
          <w:rPr>
            <w:noProof/>
            <w:webHidden/>
          </w:rPr>
          <w:fldChar w:fldCharType="separate"/>
        </w:r>
        <w:r>
          <w:rPr>
            <w:noProof/>
            <w:webHidden/>
          </w:rPr>
          <w:t>49</w:t>
        </w:r>
        <w:r>
          <w:rPr>
            <w:noProof/>
            <w:webHidden/>
          </w:rPr>
          <w:fldChar w:fldCharType="end"/>
        </w:r>
      </w:hyperlink>
    </w:p>
    <w:p w14:paraId="4C873F59" w14:textId="4D766B4E"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84" w:history="1">
        <w:r w:rsidRPr="002B684D">
          <w:rPr>
            <w:rStyle w:val="Hyperlink"/>
            <w:noProof/>
          </w:rPr>
          <w:t>5.2.9 System nomenclature</w:t>
        </w:r>
        <w:r>
          <w:rPr>
            <w:noProof/>
            <w:webHidden/>
          </w:rPr>
          <w:tab/>
        </w:r>
        <w:r>
          <w:rPr>
            <w:noProof/>
            <w:webHidden/>
          </w:rPr>
          <w:fldChar w:fldCharType="begin"/>
        </w:r>
        <w:r>
          <w:rPr>
            <w:noProof/>
            <w:webHidden/>
          </w:rPr>
          <w:instrText xml:space="preserve"> PAGEREF _Toc220686084 \h </w:instrText>
        </w:r>
        <w:r>
          <w:rPr>
            <w:noProof/>
            <w:webHidden/>
          </w:rPr>
        </w:r>
        <w:r>
          <w:rPr>
            <w:noProof/>
            <w:webHidden/>
          </w:rPr>
          <w:fldChar w:fldCharType="separate"/>
        </w:r>
        <w:r>
          <w:rPr>
            <w:noProof/>
            <w:webHidden/>
          </w:rPr>
          <w:t>77</w:t>
        </w:r>
        <w:r>
          <w:rPr>
            <w:noProof/>
            <w:webHidden/>
          </w:rPr>
          <w:fldChar w:fldCharType="end"/>
        </w:r>
      </w:hyperlink>
    </w:p>
    <w:p w14:paraId="7B96297F" w14:textId="2D1C21E1" w:rsidR="0092481F" w:rsidRDefault="0092481F">
      <w:pPr>
        <w:pStyle w:val="TOC3"/>
        <w:tabs>
          <w:tab w:val="right" w:pos="9486"/>
        </w:tabs>
        <w:rPr>
          <w:rFonts w:asciiTheme="minorHAnsi" w:eastAsiaTheme="minorEastAsia" w:hAnsiTheme="minorHAnsi" w:cstheme="minorBidi"/>
          <w:noProof/>
          <w:color w:val="auto"/>
          <w:kern w:val="2"/>
          <w14:ligatures w14:val="standardContextual"/>
        </w:rPr>
      </w:pPr>
      <w:hyperlink w:anchor="_Toc220686085" w:history="1">
        <w:r w:rsidRPr="002B684D">
          <w:rPr>
            <w:rStyle w:val="Hyperlink"/>
            <w:noProof/>
          </w:rPr>
          <w:t>5.2.10 COBie picklists</w:t>
        </w:r>
        <w:r>
          <w:rPr>
            <w:noProof/>
            <w:webHidden/>
          </w:rPr>
          <w:tab/>
        </w:r>
        <w:r>
          <w:rPr>
            <w:noProof/>
            <w:webHidden/>
          </w:rPr>
          <w:fldChar w:fldCharType="begin"/>
        </w:r>
        <w:r>
          <w:rPr>
            <w:noProof/>
            <w:webHidden/>
          </w:rPr>
          <w:instrText xml:space="preserve"> PAGEREF _Toc220686085 \h </w:instrText>
        </w:r>
        <w:r>
          <w:rPr>
            <w:noProof/>
            <w:webHidden/>
          </w:rPr>
        </w:r>
        <w:r>
          <w:rPr>
            <w:noProof/>
            <w:webHidden/>
          </w:rPr>
          <w:fldChar w:fldCharType="separate"/>
        </w:r>
        <w:r>
          <w:rPr>
            <w:noProof/>
            <w:webHidden/>
          </w:rPr>
          <w:t>89</w:t>
        </w:r>
        <w:r>
          <w:rPr>
            <w:noProof/>
            <w:webHidden/>
          </w:rPr>
          <w:fldChar w:fldCharType="end"/>
        </w:r>
      </w:hyperlink>
    </w:p>
    <w:p w14:paraId="4AC2EA1E" w14:textId="338ACF7D" w:rsidR="0092481F" w:rsidRDefault="0092481F">
      <w:pPr>
        <w:pStyle w:val="TOC1"/>
        <w:rPr>
          <w:rFonts w:asciiTheme="minorHAnsi" w:eastAsiaTheme="minorEastAsia" w:hAnsiTheme="minorHAnsi" w:cstheme="minorBidi"/>
          <w:color w:val="auto"/>
          <w:kern w:val="2"/>
          <w14:ligatures w14:val="standardContextual"/>
        </w:rPr>
      </w:pPr>
      <w:hyperlink w:anchor="_Toc220686086" w:history="1">
        <w:r w:rsidRPr="002B684D">
          <w:rPr>
            <w:rStyle w:val="Hyperlink"/>
          </w:rPr>
          <w:t>6 Common data environment</w:t>
        </w:r>
        <w:r>
          <w:rPr>
            <w:webHidden/>
          </w:rPr>
          <w:tab/>
        </w:r>
        <w:r>
          <w:rPr>
            <w:webHidden/>
          </w:rPr>
          <w:fldChar w:fldCharType="begin"/>
        </w:r>
        <w:r>
          <w:rPr>
            <w:webHidden/>
          </w:rPr>
          <w:instrText xml:space="preserve"> PAGEREF _Toc220686086 \h </w:instrText>
        </w:r>
        <w:r>
          <w:rPr>
            <w:webHidden/>
          </w:rPr>
        </w:r>
        <w:r>
          <w:rPr>
            <w:webHidden/>
          </w:rPr>
          <w:fldChar w:fldCharType="separate"/>
        </w:r>
        <w:r>
          <w:rPr>
            <w:webHidden/>
          </w:rPr>
          <w:t>93</w:t>
        </w:r>
        <w:r>
          <w:rPr>
            <w:webHidden/>
          </w:rPr>
          <w:fldChar w:fldCharType="end"/>
        </w:r>
      </w:hyperlink>
    </w:p>
    <w:p w14:paraId="329C59D7" w14:textId="09C20DD2" w:rsidR="0092481F" w:rsidRDefault="0092481F">
      <w:pPr>
        <w:pStyle w:val="TOC2"/>
        <w:tabs>
          <w:tab w:val="right" w:pos="9486"/>
        </w:tabs>
        <w:rPr>
          <w:rFonts w:asciiTheme="minorHAnsi" w:eastAsiaTheme="minorEastAsia" w:hAnsiTheme="minorHAnsi" w:cstheme="minorBidi"/>
          <w:noProof/>
          <w:color w:val="auto"/>
          <w:kern w:val="2"/>
          <w14:ligatures w14:val="standardContextual"/>
        </w:rPr>
      </w:pPr>
      <w:hyperlink w:anchor="_Toc220686087" w:history="1">
        <w:r w:rsidRPr="002B684D">
          <w:rPr>
            <w:rStyle w:val="Hyperlink"/>
            <w:noProof/>
          </w:rPr>
          <w:t>6.1 Information sharing at tender phase</w:t>
        </w:r>
        <w:r>
          <w:rPr>
            <w:noProof/>
            <w:webHidden/>
          </w:rPr>
          <w:tab/>
        </w:r>
        <w:r>
          <w:rPr>
            <w:noProof/>
            <w:webHidden/>
          </w:rPr>
          <w:fldChar w:fldCharType="begin"/>
        </w:r>
        <w:r>
          <w:rPr>
            <w:noProof/>
            <w:webHidden/>
          </w:rPr>
          <w:instrText xml:space="preserve"> PAGEREF _Toc220686087 \h </w:instrText>
        </w:r>
        <w:r>
          <w:rPr>
            <w:noProof/>
            <w:webHidden/>
          </w:rPr>
        </w:r>
        <w:r>
          <w:rPr>
            <w:noProof/>
            <w:webHidden/>
          </w:rPr>
          <w:fldChar w:fldCharType="separate"/>
        </w:r>
        <w:r>
          <w:rPr>
            <w:noProof/>
            <w:webHidden/>
          </w:rPr>
          <w:t>93</w:t>
        </w:r>
        <w:r>
          <w:rPr>
            <w:noProof/>
            <w:webHidden/>
          </w:rPr>
          <w:fldChar w:fldCharType="end"/>
        </w:r>
      </w:hyperlink>
    </w:p>
    <w:p w14:paraId="332F57E3" w14:textId="2AEE6976" w:rsidR="0092481F" w:rsidRDefault="0092481F">
      <w:pPr>
        <w:pStyle w:val="TOC2"/>
        <w:tabs>
          <w:tab w:val="right" w:pos="9486"/>
        </w:tabs>
        <w:rPr>
          <w:rFonts w:asciiTheme="minorHAnsi" w:eastAsiaTheme="minorEastAsia" w:hAnsiTheme="minorHAnsi" w:cstheme="minorBidi"/>
          <w:noProof/>
          <w:color w:val="auto"/>
          <w:kern w:val="2"/>
          <w14:ligatures w14:val="standardContextual"/>
        </w:rPr>
      </w:pPr>
      <w:hyperlink w:anchor="_Toc220686088" w:history="1">
        <w:r w:rsidRPr="002B684D">
          <w:rPr>
            <w:rStyle w:val="Hyperlink"/>
            <w:noProof/>
          </w:rPr>
          <w:t>6.2 Project’s common data environment</w:t>
        </w:r>
        <w:r>
          <w:rPr>
            <w:noProof/>
            <w:webHidden/>
          </w:rPr>
          <w:tab/>
        </w:r>
        <w:r>
          <w:rPr>
            <w:noProof/>
            <w:webHidden/>
          </w:rPr>
          <w:fldChar w:fldCharType="begin"/>
        </w:r>
        <w:r>
          <w:rPr>
            <w:noProof/>
            <w:webHidden/>
          </w:rPr>
          <w:instrText xml:space="preserve"> PAGEREF _Toc220686088 \h </w:instrText>
        </w:r>
        <w:r>
          <w:rPr>
            <w:noProof/>
            <w:webHidden/>
          </w:rPr>
        </w:r>
        <w:r>
          <w:rPr>
            <w:noProof/>
            <w:webHidden/>
          </w:rPr>
          <w:fldChar w:fldCharType="separate"/>
        </w:r>
        <w:r>
          <w:rPr>
            <w:noProof/>
            <w:webHidden/>
          </w:rPr>
          <w:t>93</w:t>
        </w:r>
        <w:r>
          <w:rPr>
            <w:noProof/>
            <w:webHidden/>
          </w:rPr>
          <w:fldChar w:fldCharType="end"/>
        </w:r>
      </w:hyperlink>
    </w:p>
    <w:p w14:paraId="3A4B5D95" w14:textId="08A6FE29" w:rsidR="0092481F" w:rsidRDefault="0092481F">
      <w:pPr>
        <w:pStyle w:val="TOC2"/>
        <w:tabs>
          <w:tab w:val="right" w:pos="9486"/>
        </w:tabs>
        <w:rPr>
          <w:rFonts w:asciiTheme="minorHAnsi" w:eastAsiaTheme="minorEastAsia" w:hAnsiTheme="minorHAnsi" w:cstheme="minorBidi"/>
          <w:noProof/>
          <w:color w:val="auto"/>
          <w:kern w:val="2"/>
          <w14:ligatures w14:val="standardContextual"/>
        </w:rPr>
      </w:pPr>
      <w:hyperlink w:anchor="_Toc220686089" w:history="1">
        <w:r w:rsidRPr="002B684D">
          <w:rPr>
            <w:rStyle w:val="Hyperlink"/>
            <w:noProof/>
          </w:rPr>
          <w:t>6.3 Distributed common data environments</w:t>
        </w:r>
        <w:r>
          <w:rPr>
            <w:noProof/>
            <w:webHidden/>
          </w:rPr>
          <w:tab/>
        </w:r>
        <w:r>
          <w:rPr>
            <w:noProof/>
            <w:webHidden/>
          </w:rPr>
          <w:fldChar w:fldCharType="begin"/>
        </w:r>
        <w:r>
          <w:rPr>
            <w:noProof/>
            <w:webHidden/>
          </w:rPr>
          <w:instrText xml:space="preserve"> PAGEREF _Toc220686089 \h </w:instrText>
        </w:r>
        <w:r>
          <w:rPr>
            <w:noProof/>
            <w:webHidden/>
          </w:rPr>
        </w:r>
        <w:r>
          <w:rPr>
            <w:noProof/>
            <w:webHidden/>
          </w:rPr>
          <w:fldChar w:fldCharType="separate"/>
        </w:r>
        <w:r>
          <w:rPr>
            <w:noProof/>
            <w:webHidden/>
          </w:rPr>
          <w:t>94</w:t>
        </w:r>
        <w:r>
          <w:rPr>
            <w:noProof/>
            <w:webHidden/>
          </w:rPr>
          <w:fldChar w:fldCharType="end"/>
        </w:r>
      </w:hyperlink>
    </w:p>
    <w:p w14:paraId="7851E6DB" w14:textId="5367B707" w:rsidR="0092481F" w:rsidRDefault="0092481F">
      <w:pPr>
        <w:pStyle w:val="TOC1"/>
        <w:rPr>
          <w:rFonts w:asciiTheme="minorHAnsi" w:eastAsiaTheme="minorEastAsia" w:hAnsiTheme="minorHAnsi" w:cstheme="minorBidi"/>
          <w:color w:val="auto"/>
          <w:kern w:val="2"/>
          <w14:ligatures w14:val="standardContextual"/>
        </w:rPr>
      </w:pPr>
      <w:hyperlink w:anchor="_Toc220686090" w:history="1">
        <w:r w:rsidRPr="002B684D">
          <w:rPr>
            <w:rStyle w:val="Hyperlink"/>
          </w:rPr>
          <w:t>7 Security-minded approach</w:t>
        </w:r>
        <w:r>
          <w:rPr>
            <w:webHidden/>
          </w:rPr>
          <w:tab/>
        </w:r>
        <w:r>
          <w:rPr>
            <w:webHidden/>
          </w:rPr>
          <w:fldChar w:fldCharType="begin"/>
        </w:r>
        <w:r>
          <w:rPr>
            <w:webHidden/>
          </w:rPr>
          <w:instrText xml:space="preserve"> PAGEREF _Toc220686090 \h </w:instrText>
        </w:r>
        <w:r>
          <w:rPr>
            <w:webHidden/>
          </w:rPr>
        </w:r>
        <w:r>
          <w:rPr>
            <w:webHidden/>
          </w:rPr>
          <w:fldChar w:fldCharType="separate"/>
        </w:r>
        <w:r>
          <w:rPr>
            <w:webHidden/>
          </w:rPr>
          <w:t>96</w:t>
        </w:r>
        <w:r>
          <w:rPr>
            <w:webHidden/>
          </w:rPr>
          <w:fldChar w:fldCharType="end"/>
        </w:r>
      </w:hyperlink>
    </w:p>
    <w:p w14:paraId="79125591" w14:textId="18DB26FF" w:rsidR="0092481F" w:rsidRDefault="0092481F">
      <w:pPr>
        <w:pStyle w:val="TOC2"/>
        <w:tabs>
          <w:tab w:val="right" w:pos="9486"/>
        </w:tabs>
        <w:rPr>
          <w:rFonts w:asciiTheme="minorHAnsi" w:eastAsiaTheme="minorEastAsia" w:hAnsiTheme="minorHAnsi" w:cstheme="minorBidi"/>
          <w:noProof/>
          <w:color w:val="auto"/>
          <w:kern w:val="2"/>
          <w14:ligatures w14:val="standardContextual"/>
        </w:rPr>
      </w:pPr>
      <w:hyperlink w:anchor="_Toc220686091" w:history="1">
        <w:r w:rsidRPr="002B684D">
          <w:rPr>
            <w:rStyle w:val="Hyperlink"/>
            <w:noProof/>
          </w:rPr>
          <w:t>7.1 Outcome of the security triage process</w:t>
        </w:r>
        <w:r>
          <w:rPr>
            <w:noProof/>
            <w:webHidden/>
          </w:rPr>
          <w:tab/>
        </w:r>
        <w:r>
          <w:rPr>
            <w:noProof/>
            <w:webHidden/>
          </w:rPr>
          <w:fldChar w:fldCharType="begin"/>
        </w:r>
        <w:r>
          <w:rPr>
            <w:noProof/>
            <w:webHidden/>
          </w:rPr>
          <w:instrText xml:space="preserve"> PAGEREF _Toc220686091 \h </w:instrText>
        </w:r>
        <w:r>
          <w:rPr>
            <w:noProof/>
            <w:webHidden/>
          </w:rPr>
        </w:r>
        <w:r>
          <w:rPr>
            <w:noProof/>
            <w:webHidden/>
          </w:rPr>
          <w:fldChar w:fldCharType="separate"/>
        </w:r>
        <w:r>
          <w:rPr>
            <w:noProof/>
            <w:webHidden/>
          </w:rPr>
          <w:t>96</w:t>
        </w:r>
        <w:r>
          <w:rPr>
            <w:noProof/>
            <w:webHidden/>
          </w:rPr>
          <w:fldChar w:fldCharType="end"/>
        </w:r>
      </w:hyperlink>
    </w:p>
    <w:p w14:paraId="4F699F2D" w14:textId="382B1703" w:rsidR="0092481F" w:rsidRDefault="0092481F">
      <w:pPr>
        <w:pStyle w:val="TOC2"/>
        <w:tabs>
          <w:tab w:val="right" w:pos="9486"/>
        </w:tabs>
        <w:rPr>
          <w:rFonts w:asciiTheme="minorHAnsi" w:eastAsiaTheme="minorEastAsia" w:hAnsiTheme="minorHAnsi" w:cstheme="minorBidi"/>
          <w:noProof/>
          <w:color w:val="auto"/>
          <w:kern w:val="2"/>
          <w14:ligatures w14:val="standardContextual"/>
        </w:rPr>
      </w:pPr>
      <w:hyperlink w:anchor="_Toc220686092" w:history="1">
        <w:r w:rsidRPr="002B684D">
          <w:rPr>
            <w:rStyle w:val="Hyperlink"/>
            <w:noProof/>
          </w:rPr>
          <w:t>7.2 Security of information generally</w:t>
        </w:r>
        <w:r>
          <w:rPr>
            <w:noProof/>
            <w:webHidden/>
          </w:rPr>
          <w:tab/>
        </w:r>
        <w:r>
          <w:rPr>
            <w:noProof/>
            <w:webHidden/>
          </w:rPr>
          <w:fldChar w:fldCharType="begin"/>
        </w:r>
        <w:r>
          <w:rPr>
            <w:noProof/>
            <w:webHidden/>
          </w:rPr>
          <w:instrText xml:space="preserve"> PAGEREF _Toc220686092 \h </w:instrText>
        </w:r>
        <w:r>
          <w:rPr>
            <w:noProof/>
            <w:webHidden/>
          </w:rPr>
        </w:r>
        <w:r>
          <w:rPr>
            <w:noProof/>
            <w:webHidden/>
          </w:rPr>
          <w:fldChar w:fldCharType="separate"/>
        </w:r>
        <w:r>
          <w:rPr>
            <w:noProof/>
            <w:webHidden/>
          </w:rPr>
          <w:t>96</w:t>
        </w:r>
        <w:r>
          <w:rPr>
            <w:noProof/>
            <w:webHidden/>
          </w:rPr>
          <w:fldChar w:fldCharType="end"/>
        </w:r>
      </w:hyperlink>
    </w:p>
    <w:p w14:paraId="220C52CC" w14:textId="7BBE1FE3" w:rsidR="0092481F" w:rsidRDefault="0092481F">
      <w:pPr>
        <w:pStyle w:val="TOC2"/>
        <w:tabs>
          <w:tab w:val="right" w:pos="9486"/>
        </w:tabs>
        <w:rPr>
          <w:rFonts w:asciiTheme="minorHAnsi" w:eastAsiaTheme="minorEastAsia" w:hAnsiTheme="minorHAnsi" w:cstheme="minorBidi"/>
          <w:noProof/>
          <w:color w:val="auto"/>
          <w:kern w:val="2"/>
          <w14:ligatures w14:val="standardContextual"/>
        </w:rPr>
      </w:pPr>
      <w:hyperlink w:anchor="_Toc220686093" w:history="1">
        <w:r w:rsidRPr="002B684D">
          <w:rPr>
            <w:rStyle w:val="Hyperlink"/>
            <w:noProof/>
          </w:rPr>
          <w:t>7.3 Disclosure of information</w:t>
        </w:r>
        <w:r>
          <w:rPr>
            <w:noProof/>
            <w:webHidden/>
          </w:rPr>
          <w:tab/>
        </w:r>
        <w:r>
          <w:rPr>
            <w:noProof/>
            <w:webHidden/>
          </w:rPr>
          <w:fldChar w:fldCharType="begin"/>
        </w:r>
        <w:r>
          <w:rPr>
            <w:noProof/>
            <w:webHidden/>
          </w:rPr>
          <w:instrText xml:space="preserve"> PAGEREF _Toc220686093 \h </w:instrText>
        </w:r>
        <w:r>
          <w:rPr>
            <w:noProof/>
            <w:webHidden/>
          </w:rPr>
        </w:r>
        <w:r>
          <w:rPr>
            <w:noProof/>
            <w:webHidden/>
          </w:rPr>
          <w:fldChar w:fldCharType="separate"/>
        </w:r>
        <w:r>
          <w:rPr>
            <w:noProof/>
            <w:webHidden/>
          </w:rPr>
          <w:t>97</w:t>
        </w:r>
        <w:r>
          <w:rPr>
            <w:noProof/>
            <w:webHidden/>
          </w:rPr>
          <w:fldChar w:fldCharType="end"/>
        </w:r>
      </w:hyperlink>
    </w:p>
    <w:p w14:paraId="4DD12098" w14:textId="1BD3FEAE" w:rsidR="0092481F" w:rsidRDefault="0092481F">
      <w:pPr>
        <w:pStyle w:val="TOC2"/>
        <w:tabs>
          <w:tab w:val="right" w:pos="9486"/>
        </w:tabs>
        <w:rPr>
          <w:rFonts w:asciiTheme="minorHAnsi" w:eastAsiaTheme="minorEastAsia" w:hAnsiTheme="minorHAnsi" w:cstheme="minorBidi"/>
          <w:noProof/>
          <w:color w:val="auto"/>
          <w:kern w:val="2"/>
          <w14:ligatures w14:val="standardContextual"/>
        </w:rPr>
      </w:pPr>
      <w:hyperlink w:anchor="_Toc220686094" w:history="1">
        <w:r w:rsidRPr="002B684D">
          <w:rPr>
            <w:rStyle w:val="Hyperlink"/>
            <w:noProof/>
          </w:rPr>
          <w:t>7.4 Security-minded approach</w:t>
        </w:r>
        <w:r>
          <w:rPr>
            <w:noProof/>
            <w:webHidden/>
          </w:rPr>
          <w:tab/>
        </w:r>
        <w:r>
          <w:rPr>
            <w:noProof/>
            <w:webHidden/>
          </w:rPr>
          <w:fldChar w:fldCharType="begin"/>
        </w:r>
        <w:r>
          <w:rPr>
            <w:noProof/>
            <w:webHidden/>
          </w:rPr>
          <w:instrText xml:space="preserve"> PAGEREF _Toc220686094 \h </w:instrText>
        </w:r>
        <w:r>
          <w:rPr>
            <w:noProof/>
            <w:webHidden/>
          </w:rPr>
        </w:r>
        <w:r>
          <w:rPr>
            <w:noProof/>
            <w:webHidden/>
          </w:rPr>
          <w:fldChar w:fldCharType="separate"/>
        </w:r>
        <w:r>
          <w:rPr>
            <w:noProof/>
            <w:webHidden/>
          </w:rPr>
          <w:t>97</w:t>
        </w:r>
        <w:r>
          <w:rPr>
            <w:noProof/>
            <w:webHidden/>
          </w:rPr>
          <w:fldChar w:fldCharType="end"/>
        </w:r>
      </w:hyperlink>
    </w:p>
    <w:p w14:paraId="6ADC41CE" w14:textId="1B7940FF" w:rsidR="0092481F" w:rsidRDefault="0092481F">
      <w:pPr>
        <w:pStyle w:val="TOC1"/>
        <w:rPr>
          <w:rFonts w:asciiTheme="minorHAnsi" w:eastAsiaTheme="minorEastAsia" w:hAnsiTheme="minorHAnsi" w:cstheme="minorBidi"/>
          <w:color w:val="auto"/>
          <w:kern w:val="2"/>
          <w14:ligatures w14:val="standardContextual"/>
        </w:rPr>
      </w:pPr>
      <w:hyperlink w:anchor="_Toc220686095" w:history="1">
        <w:r w:rsidRPr="002B684D">
          <w:rPr>
            <w:rStyle w:val="Hyperlink"/>
          </w:rPr>
          <w:t>8 Method of assignment for level of information need</w:t>
        </w:r>
        <w:r>
          <w:rPr>
            <w:webHidden/>
          </w:rPr>
          <w:tab/>
        </w:r>
        <w:r>
          <w:rPr>
            <w:webHidden/>
          </w:rPr>
          <w:fldChar w:fldCharType="begin"/>
        </w:r>
        <w:r>
          <w:rPr>
            <w:webHidden/>
          </w:rPr>
          <w:instrText xml:space="preserve"> PAGEREF _Toc220686095 \h </w:instrText>
        </w:r>
        <w:r>
          <w:rPr>
            <w:webHidden/>
          </w:rPr>
        </w:r>
        <w:r>
          <w:rPr>
            <w:webHidden/>
          </w:rPr>
          <w:fldChar w:fldCharType="separate"/>
        </w:r>
        <w:r>
          <w:rPr>
            <w:webHidden/>
          </w:rPr>
          <w:t>98</w:t>
        </w:r>
        <w:r>
          <w:rPr>
            <w:webHidden/>
          </w:rPr>
          <w:fldChar w:fldCharType="end"/>
        </w:r>
      </w:hyperlink>
    </w:p>
    <w:p w14:paraId="1ED56CD5" w14:textId="615510FE" w:rsidR="0092481F" w:rsidRDefault="0092481F">
      <w:pPr>
        <w:pStyle w:val="TOC1"/>
        <w:rPr>
          <w:rFonts w:asciiTheme="minorHAnsi" w:eastAsiaTheme="minorEastAsia" w:hAnsiTheme="minorHAnsi" w:cstheme="minorBidi"/>
          <w:color w:val="auto"/>
          <w:kern w:val="2"/>
          <w14:ligatures w14:val="standardContextual"/>
        </w:rPr>
      </w:pPr>
      <w:hyperlink w:anchor="_Toc220686096" w:history="1">
        <w:r w:rsidRPr="002B684D">
          <w:rPr>
            <w:rStyle w:val="Hyperlink"/>
          </w:rPr>
          <w:t>9 Use of information during the operational phase of the asset</w:t>
        </w:r>
        <w:r>
          <w:rPr>
            <w:webHidden/>
          </w:rPr>
          <w:tab/>
        </w:r>
        <w:r>
          <w:rPr>
            <w:webHidden/>
          </w:rPr>
          <w:fldChar w:fldCharType="begin"/>
        </w:r>
        <w:r>
          <w:rPr>
            <w:webHidden/>
          </w:rPr>
          <w:instrText xml:space="preserve"> PAGEREF _Toc220686096 \h </w:instrText>
        </w:r>
        <w:r>
          <w:rPr>
            <w:webHidden/>
          </w:rPr>
        </w:r>
        <w:r>
          <w:rPr>
            <w:webHidden/>
          </w:rPr>
          <w:fldChar w:fldCharType="separate"/>
        </w:r>
        <w:r>
          <w:rPr>
            <w:webHidden/>
          </w:rPr>
          <w:t>99</w:t>
        </w:r>
        <w:r>
          <w:rPr>
            <w:webHidden/>
          </w:rPr>
          <w:fldChar w:fldCharType="end"/>
        </w:r>
      </w:hyperlink>
    </w:p>
    <w:p w14:paraId="7CBCD78E" w14:textId="33AF1EAA" w:rsidR="0092481F" w:rsidRDefault="0092481F">
      <w:pPr>
        <w:pStyle w:val="TOC1"/>
        <w:rPr>
          <w:rFonts w:asciiTheme="minorHAnsi" w:eastAsiaTheme="minorEastAsia" w:hAnsiTheme="minorHAnsi" w:cstheme="minorBidi"/>
          <w:color w:val="auto"/>
          <w:kern w:val="2"/>
          <w14:ligatures w14:val="standardContextual"/>
        </w:rPr>
      </w:pPr>
      <w:hyperlink w:anchor="_Toc220686097" w:history="1">
        <w:r w:rsidRPr="002B684D">
          <w:rPr>
            <w:rStyle w:val="Hyperlink"/>
          </w:rPr>
          <w:t>Appendix A – Operation and Maintenance (O&amp;M) Manual structure</w:t>
        </w:r>
        <w:r>
          <w:rPr>
            <w:webHidden/>
          </w:rPr>
          <w:tab/>
        </w:r>
        <w:r>
          <w:rPr>
            <w:webHidden/>
          </w:rPr>
          <w:fldChar w:fldCharType="begin"/>
        </w:r>
        <w:r>
          <w:rPr>
            <w:webHidden/>
          </w:rPr>
          <w:instrText xml:space="preserve"> PAGEREF _Toc220686097 \h </w:instrText>
        </w:r>
        <w:r>
          <w:rPr>
            <w:webHidden/>
          </w:rPr>
        </w:r>
        <w:r>
          <w:rPr>
            <w:webHidden/>
          </w:rPr>
          <w:fldChar w:fldCharType="separate"/>
        </w:r>
        <w:r>
          <w:rPr>
            <w:webHidden/>
          </w:rPr>
          <w:t>100</w:t>
        </w:r>
        <w:r>
          <w:rPr>
            <w:webHidden/>
          </w:rPr>
          <w:fldChar w:fldCharType="end"/>
        </w:r>
      </w:hyperlink>
    </w:p>
    <w:p w14:paraId="73A65AEB" w14:textId="68319250" w:rsidR="0092481F" w:rsidRDefault="0092481F">
      <w:pPr>
        <w:pStyle w:val="TOC2"/>
        <w:tabs>
          <w:tab w:val="right" w:pos="9486"/>
        </w:tabs>
        <w:rPr>
          <w:rFonts w:asciiTheme="minorHAnsi" w:eastAsiaTheme="minorEastAsia" w:hAnsiTheme="minorHAnsi" w:cstheme="minorBidi"/>
          <w:noProof/>
          <w:color w:val="auto"/>
          <w:kern w:val="2"/>
          <w14:ligatures w14:val="standardContextual"/>
        </w:rPr>
      </w:pPr>
      <w:hyperlink w:anchor="_Toc220686098" w:history="1">
        <w:r w:rsidRPr="002B684D">
          <w:rPr>
            <w:rStyle w:val="Hyperlink"/>
            <w:noProof/>
          </w:rPr>
          <w:t>Volume 1: Introduction and key information</w:t>
        </w:r>
        <w:r>
          <w:rPr>
            <w:noProof/>
            <w:webHidden/>
          </w:rPr>
          <w:tab/>
        </w:r>
        <w:r>
          <w:rPr>
            <w:noProof/>
            <w:webHidden/>
          </w:rPr>
          <w:fldChar w:fldCharType="begin"/>
        </w:r>
        <w:r>
          <w:rPr>
            <w:noProof/>
            <w:webHidden/>
          </w:rPr>
          <w:instrText xml:space="preserve"> PAGEREF _Toc220686098 \h </w:instrText>
        </w:r>
        <w:r>
          <w:rPr>
            <w:noProof/>
            <w:webHidden/>
          </w:rPr>
        </w:r>
        <w:r>
          <w:rPr>
            <w:noProof/>
            <w:webHidden/>
          </w:rPr>
          <w:fldChar w:fldCharType="separate"/>
        </w:r>
        <w:r>
          <w:rPr>
            <w:noProof/>
            <w:webHidden/>
          </w:rPr>
          <w:t>100</w:t>
        </w:r>
        <w:r>
          <w:rPr>
            <w:noProof/>
            <w:webHidden/>
          </w:rPr>
          <w:fldChar w:fldCharType="end"/>
        </w:r>
      </w:hyperlink>
    </w:p>
    <w:p w14:paraId="4FFADEC8" w14:textId="7AD996A0" w:rsidR="0092481F" w:rsidRDefault="0092481F">
      <w:pPr>
        <w:pStyle w:val="TOC2"/>
        <w:tabs>
          <w:tab w:val="right" w:pos="9486"/>
        </w:tabs>
        <w:rPr>
          <w:rFonts w:asciiTheme="minorHAnsi" w:eastAsiaTheme="minorEastAsia" w:hAnsiTheme="minorHAnsi" w:cstheme="minorBidi"/>
          <w:noProof/>
          <w:color w:val="auto"/>
          <w:kern w:val="2"/>
          <w14:ligatures w14:val="standardContextual"/>
        </w:rPr>
      </w:pPr>
      <w:hyperlink w:anchor="_Toc220686099" w:history="1">
        <w:r w:rsidRPr="002B684D">
          <w:rPr>
            <w:rStyle w:val="Hyperlink"/>
            <w:noProof/>
          </w:rPr>
          <w:t>Volume 2: Building Elements</w:t>
        </w:r>
        <w:r>
          <w:rPr>
            <w:noProof/>
            <w:webHidden/>
          </w:rPr>
          <w:tab/>
        </w:r>
        <w:r>
          <w:rPr>
            <w:noProof/>
            <w:webHidden/>
          </w:rPr>
          <w:fldChar w:fldCharType="begin"/>
        </w:r>
        <w:r>
          <w:rPr>
            <w:noProof/>
            <w:webHidden/>
          </w:rPr>
          <w:instrText xml:space="preserve"> PAGEREF _Toc220686099 \h </w:instrText>
        </w:r>
        <w:r>
          <w:rPr>
            <w:noProof/>
            <w:webHidden/>
          </w:rPr>
        </w:r>
        <w:r>
          <w:rPr>
            <w:noProof/>
            <w:webHidden/>
          </w:rPr>
          <w:fldChar w:fldCharType="separate"/>
        </w:r>
        <w:r>
          <w:rPr>
            <w:noProof/>
            <w:webHidden/>
          </w:rPr>
          <w:t>101</w:t>
        </w:r>
        <w:r>
          <w:rPr>
            <w:noProof/>
            <w:webHidden/>
          </w:rPr>
          <w:fldChar w:fldCharType="end"/>
        </w:r>
      </w:hyperlink>
    </w:p>
    <w:p w14:paraId="664190C5" w14:textId="78B18F64" w:rsidR="0092481F" w:rsidRDefault="0092481F">
      <w:pPr>
        <w:pStyle w:val="TOC2"/>
        <w:tabs>
          <w:tab w:val="right" w:pos="9486"/>
        </w:tabs>
        <w:rPr>
          <w:rFonts w:asciiTheme="minorHAnsi" w:eastAsiaTheme="minorEastAsia" w:hAnsiTheme="minorHAnsi" w:cstheme="minorBidi"/>
          <w:noProof/>
          <w:color w:val="auto"/>
          <w:kern w:val="2"/>
          <w14:ligatures w14:val="standardContextual"/>
        </w:rPr>
      </w:pPr>
      <w:hyperlink w:anchor="_Toc220686100" w:history="1">
        <w:r w:rsidRPr="002B684D">
          <w:rPr>
            <w:rStyle w:val="Hyperlink"/>
            <w:noProof/>
          </w:rPr>
          <w:t>Volume 3: Building Services</w:t>
        </w:r>
        <w:r>
          <w:rPr>
            <w:noProof/>
            <w:webHidden/>
          </w:rPr>
          <w:tab/>
        </w:r>
        <w:r>
          <w:rPr>
            <w:noProof/>
            <w:webHidden/>
          </w:rPr>
          <w:fldChar w:fldCharType="begin"/>
        </w:r>
        <w:r>
          <w:rPr>
            <w:noProof/>
            <w:webHidden/>
          </w:rPr>
          <w:instrText xml:space="preserve"> PAGEREF _Toc220686100 \h </w:instrText>
        </w:r>
        <w:r>
          <w:rPr>
            <w:noProof/>
            <w:webHidden/>
          </w:rPr>
        </w:r>
        <w:r>
          <w:rPr>
            <w:noProof/>
            <w:webHidden/>
          </w:rPr>
          <w:fldChar w:fldCharType="separate"/>
        </w:r>
        <w:r>
          <w:rPr>
            <w:noProof/>
            <w:webHidden/>
          </w:rPr>
          <w:t>102</w:t>
        </w:r>
        <w:r>
          <w:rPr>
            <w:noProof/>
            <w:webHidden/>
          </w:rPr>
          <w:fldChar w:fldCharType="end"/>
        </w:r>
      </w:hyperlink>
    </w:p>
    <w:p w14:paraId="7C5BC7E7" w14:textId="284B13BC" w:rsidR="0092481F" w:rsidRDefault="0092481F">
      <w:pPr>
        <w:pStyle w:val="TOC2"/>
        <w:tabs>
          <w:tab w:val="right" w:pos="9486"/>
        </w:tabs>
        <w:rPr>
          <w:rFonts w:asciiTheme="minorHAnsi" w:eastAsiaTheme="minorEastAsia" w:hAnsiTheme="minorHAnsi" w:cstheme="minorBidi"/>
          <w:noProof/>
          <w:color w:val="auto"/>
          <w:kern w:val="2"/>
          <w14:ligatures w14:val="standardContextual"/>
        </w:rPr>
      </w:pPr>
      <w:hyperlink w:anchor="_Toc220686101" w:history="1">
        <w:r w:rsidRPr="002B684D">
          <w:rPr>
            <w:rStyle w:val="Hyperlink"/>
            <w:noProof/>
          </w:rPr>
          <w:t>Volume 4: Site and Infrastructure</w:t>
        </w:r>
        <w:r>
          <w:rPr>
            <w:noProof/>
            <w:webHidden/>
          </w:rPr>
          <w:tab/>
        </w:r>
        <w:r>
          <w:rPr>
            <w:noProof/>
            <w:webHidden/>
          </w:rPr>
          <w:fldChar w:fldCharType="begin"/>
        </w:r>
        <w:r>
          <w:rPr>
            <w:noProof/>
            <w:webHidden/>
          </w:rPr>
          <w:instrText xml:space="preserve"> PAGEREF _Toc220686101 \h </w:instrText>
        </w:r>
        <w:r>
          <w:rPr>
            <w:noProof/>
            <w:webHidden/>
          </w:rPr>
        </w:r>
        <w:r>
          <w:rPr>
            <w:noProof/>
            <w:webHidden/>
          </w:rPr>
          <w:fldChar w:fldCharType="separate"/>
        </w:r>
        <w:r>
          <w:rPr>
            <w:noProof/>
            <w:webHidden/>
          </w:rPr>
          <w:t>103</w:t>
        </w:r>
        <w:r>
          <w:rPr>
            <w:noProof/>
            <w:webHidden/>
          </w:rPr>
          <w:fldChar w:fldCharType="end"/>
        </w:r>
      </w:hyperlink>
    </w:p>
    <w:p w14:paraId="6810F029" w14:textId="4CC7CA08" w:rsidR="0092481F" w:rsidRDefault="0092481F">
      <w:pPr>
        <w:pStyle w:val="TOC1"/>
        <w:rPr>
          <w:rFonts w:asciiTheme="minorHAnsi" w:eastAsiaTheme="minorEastAsia" w:hAnsiTheme="minorHAnsi" w:cstheme="minorBidi"/>
          <w:color w:val="auto"/>
          <w:kern w:val="2"/>
          <w14:ligatures w14:val="standardContextual"/>
        </w:rPr>
      </w:pPr>
      <w:hyperlink w:anchor="_Toc220686102" w:history="1">
        <w:r w:rsidRPr="002B684D">
          <w:rPr>
            <w:rStyle w:val="Hyperlink"/>
          </w:rPr>
          <w:t>Appendix B – Health and Safety File structure</w:t>
        </w:r>
        <w:r>
          <w:rPr>
            <w:webHidden/>
          </w:rPr>
          <w:tab/>
        </w:r>
        <w:r>
          <w:rPr>
            <w:webHidden/>
          </w:rPr>
          <w:fldChar w:fldCharType="begin"/>
        </w:r>
        <w:r>
          <w:rPr>
            <w:webHidden/>
          </w:rPr>
          <w:instrText xml:space="preserve"> PAGEREF _Toc220686102 \h </w:instrText>
        </w:r>
        <w:r>
          <w:rPr>
            <w:webHidden/>
          </w:rPr>
        </w:r>
        <w:r>
          <w:rPr>
            <w:webHidden/>
          </w:rPr>
          <w:fldChar w:fldCharType="separate"/>
        </w:r>
        <w:r>
          <w:rPr>
            <w:webHidden/>
          </w:rPr>
          <w:t>104</w:t>
        </w:r>
        <w:r>
          <w:rPr>
            <w:webHidden/>
          </w:rPr>
          <w:fldChar w:fldCharType="end"/>
        </w:r>
      </w:hyperlink>
    </w:p>
    <w:p w14:paraId="6CDA4FD9" w14:textId="0710A446" w:rsidR="0092481F" w:rsidRDefault="0092481F">
      <w:pPr>
        <w:pStyle w:val="TOC1"/>
        <w:rPr>
          <w:rFonts w:asciiTheme="minorHAnsi" w:eastAsiaTheme="minorEastAsia" w:hAnsiTheme="minorHAnsi" w:cstheme="minorBidi"/>
          <w:color w:val="auto"/>
          <w:kern w:val="2"/>
          <w14:ligatures w14:val="standardContextual"/>
        </w:rPr>
      </w:pPr>
      <w:hyperlink w:anchor="_Toc220686103" w:history="1">
        <w:r w:rsidRPr="002B684D">
          <w:rPr>
            <w:rStyle w:val="Hyperlink"/>
          </w:rPr>
          <w:t>Appendix C – Building Log Book Structure</w:t>
        </w:r>
        <w:r>
          <w:rPr>
            <w:webHidden/>
          </w:rPr>
          <w:tab/>
        </w:r>
        <w:r>
          <w:rPr>
            <w:webHidden/>
          </w:rPr>
          <w:fldChar w:fldCharType="begin"/>
        </w:r>
        <w:r>
          <w:rPr>
            <w:webHidden/>
          </w:rPr>
          <w:instrText xml:space="preserve"> PAGEREF _Toc220686103 \h </w:instrText>
        </w:r>
        <w:r>
          <w:rPr>
            <w:webHidden/>
          </w:rPr>
        </w:r>
        <w:r>
          <w:rPr>
            <w:webHidden/>
          </w:rPr>
          <w:fldChar w:fldCharType="separate"/>
        </w:r>
        <w:r>
          <w:rPr>
            <w:webHidden/>
          </w:rPr>
          <w:t>106</w:t>
        </w:r>
        <w:r>
          <w:rPr>
            <w:webHidden/>
          </w:rPr>
          <w:fldChar w:fldCharType="end"/>
        </w:r>
      </w:hyperlink>
    </w:p>
    <w:p w14:paraId="0E363ACF" w14:textId="1567E3E1" w:rsidR="0092481F" w:rsidRDefault="0092481F">
      <w:pPr>
        <w:pStyle w:val="TOC1"/>
        <w:rPr>
          <w:rFonts w:asciiTheme="minorHAnsi" w:eastAsiaTheme="minorEastAsia" w:hAnsiTheme="minorHAnsi" w:cstheme="minorBidi"/>
          <w:color w:val="auto"/>
          <w:kern w:val="2"/>
          <w14:ligatures w14:val="standardContextual"/>
        </w:rPr>
      </w:pPr>
      <w:hyperlink w:anchor="_Toc220686104" w:history="1">
        <w:r w:rsidRPr="002B684D">
          <w:rPr>
            <w:rStyle w:val="Hyperlink"/>
          </w:rPr>
          <w:t>Appendix D – Building User Guide Structure</w:t>
        </w:r>
        <w:r>
          <w:rPr>
            <w:webHidden/>
          </w:rPr>
          <w:tab/>
        </w:r>
        <w:r>
          <w:rPr>
            <w:webHidden/>
          </w:rPr>
          <w:fldChar w:fldCharType="begin"/>
        </w:r>
        <w:r>
          <w:rPr>
            <w:webHidden/>
          </w:rPr>
          <w:instrText xml:space="preserve"> PAGEREF _Toc220686104 \h </w:instrText>
        </w:r>
        <w:r>
          <w:rPr>
            <w:webHidden/>
          </w:rPr>
        </w:r>
        <w:r>
          <w:rPr>
            <w:webHidden/>
          </w:rPr>
          <w:fldChar w:fldCharType="separate"/>
        </w:r>
        <w:r>
          <w:rPr>
            <w:webHidden/>
          </w:rPr>
          <w:t>107</w:t>
        </w:r>
        <w:r>
          <w:rPr>
            <w:webHidden/>
          </w:rPr>
          <w:fldChar w:fldCharType="end"/>
        </w:r>
      </w:hyperlink>
    </w:p>
    <w:p w14:paraId="0472C452" w14:textId="517ADE28" w:rsidR="00E62A45" w:rsidRPr="00E62A45" w:rsidRDefault="009F41B6" w:rsidP="001C48F9">
      <w:pPr>
        <w:pStyle w:val="TOC1"/>
      </w:pPr>
      <w:r>
        <w:fldChar w:fldCharType="end"/>
      </w:r>
    </w:p>
    <w:p w14:paraId="57B7F93E" w14:textId="420B3082" w:rsidR="00424503" w:rsidRPr="00256A72" w:rsidRDefault="00424503" w:rsidP="00424503">
      <w:pPr>
        <w:pStyle w:val="Heading1"/>
      </w:pPr>
      <w:bookmarkStart w:id="1" w:name="_Toc400361362"/>
      <w:bookmarkStart w:id="2" w:name="_Toc220686016"/>
      <w:bookmarkStart w:id="3" w:name="_Toc357771638"/>
      <w:bookmarkStart w:id="4" w:name="_Toc346793416"/>
      <w:bookmarkStart w:id="5" w:name="_Toc328122777"/>
      <w:r w:rsidRPr="00FD2CE9">
        <w:lastRenderedPageBreak/>
        <w:t>Summary</w:t>
      </w:r>
      <w:bookmarkEnd w:id="1"/>
      <w:bookmarkEnd w:id="2"/>
    </w:p>
    <w:p w14:paraId="51ECD4C0" w14:textId="4250BE06" w:rsidR="008B6D19" w:rsidRDefault="00040C84" w:rsidP="008B6D19">
      <w:bookmarkStart w:id="6" w:name="_Toc338167831"/>
      <w:bookmarkStart w:id="7" w:name="_Toc361136404"/>
      <w:bookmarkStart w:id="8" w:name="_Toc364235709"/>
      <w:bookmarkStart w:id="9" w:name="_Toc364235753"/>
      <w:bookmarkStart w:id="10" w:name="_Toc364235835"/>
      <w:bookmarkStart w:id="11" w:name="_Toc364840100"/>
      <w:bookmarkStart w:id="12" w:name="_Toc364864310"/>
      <w:bookmarkStart w:id="13" w:name="_Toc400361365"/>
      <w:r>
        <w:t xml:space="preserve">This document is the </w:t>
      </w:r>
      <w:r w:rsidRPr="002A3C3B">
        <w:t xml:space="preserve">Project’s </w:t>
      </w:r>
      <w:r w:rsidR="002A3C3B">
        <w:t>I</w:t>
      </w:r>
      <w:r w:rsidRPr="002A3C3B">
        <w:t xml:space="preserve">nformation </w:t>
      </w:r>
      <w:r w:rsidR="002A3C3B">
        <w:t>S</w:t>
      </w:r>
      <w:r w:rsidR="00B71C49" w:rsidRPr="002A3C3B">
        <w:t>tandard</w:t>
      </w:r>
      <w:r w:rsidR="00C43466">
        <w:t xml:space="preserve"> </w:t>
      </w:r>
      <w:r w:rsidR="00E96EF9">
        <w:t xml:space="preserve">for use on all DfE delivered schemes using the </w:t>
      </w:r>
      <w:r w:rsidR="00E96EF9" w:rsidRPr="009E3E18">
        <w:t>DfE Construction Framework 2025 (CF25)</w:t>
      </w:r>
      <w:r w:rsidR="00E96EF9" w:rsidRPr="009E3E18">
        <w:rPr>
          <w:rStyle w:val="FootnoteReference"/>
        </w:rPr>
        <w:footnoteReference w:id="2"/>
      </w:r>
      <w:r w:rsidR="00E96EF9" w:rsidRPr="009E3E18">
        <w:t xml:space="preserve">. </w:t>
      </w:r>
      <w:r>
        <w:t xml:space="preserve">The completed Project’s </w:t>
      </w:r>
      <w:r w:rsidR="002A3C3B">
        <w:t xml:space="preserve">Information Standard </w:t>
      </w:r>
      <w:r w:rsidR="008B6D19">
        <w:t>forms part of the DfE’s information management requirements for schemes and shall be read in conjunction with:</w:t>
      </w:r>
    </w:p>
    <w:p w14:paraId="087A7708" w14:textId="2B68015A" w:rsidR="00E61263" w:rsidRPr="00061498" w:rsidRDefault="00E61263" w:rsidP="00061498">
      <w:pPr>
        <w:pStyle w:val="ListParagraph"/>
      </w:pPr>
      <w:r w:rsidRPr="00061498">
        <w:t xml:space="preserve">Project’s </w:t>
      </w:r>
      <w:r w:rsidR="002A3C3B" w:rsidRPr="00061498">
        <w:t>Information P</w:t>
      </w:r>
      <w:r w:rsidRPr="00061498">
        <w:t>rotocol</w:t>
      </w:r>
    </w:p>
    <w:p w14:paraId="05AAB08E" w14:textId="76EB16D0" w:rsidR="008B6D19" w:rsidRPr="00061498" w:rsidRDefault="003E45B0" w:rsidP="00061498">
      <w:pPr>
        <w:pStyle w:val="ListParagraph"/>
      </w:pPr>
      <w:r w:rsidRPr="00061498">
        <w:t>E</w:t>
      </w:r>
      <w:r w:rsidR="008B6D19" w:rsidRPr="00061498">
        <w:t xml:space="preserve">xchange </w:t>
      </w:r>
      <w:r w:rsidR="002A3C3B" w:rsidRPr="00061498">
        <w:t>I</w:t>
      </w:r>
      <w:r w:rsidR="008B6D19" w:rsidRPr="00061498">
        <w:t xml:space="preserve">nformation </w:t>
      </w:r>
      <w:r w:rsidR="002A3C3B" w:rsidRPr="00061498">
        <w:t>R</w:t>
      </w:r>
      <w:r w:rsidR="008B6D19" w:rsidRPr="00061498">
        <w:t>equirements</w:t>
      </w:r>
    </w:p>
    <w:p w14:paraId="0043F328" w14:textId="0A9975B6" w:rsidR="008B6D19" w:rsidRPr="00061498" w:rsidRDefault="003E45B0" w:rsidP="00061498">
      <w:pPr>
        <w:pStyle w:val="ListParagraph"/>
      </w:pPr>
      <w:r w:rsidRPr="00061498">
        <w:t>D</w:t>
      </w:r>
      <w:r w:rsidR="008B6D19" w:rsidRPr="00061498">
        <w:t xml:space="preserve">etailed </w:t>
      </w:r>
      <w:r w:rsidR="002A3C3B" w:rsidRPr="00061498">
        <w:t>E</w:t>
      </w:r>
      <w:r w:rsidR="008B6D19" w:rsidRPr="00061498">
        <w:t xml:space="preserve">xchange </w:t>
      </w:r>
      <w:r w:rsidR="002A3C3B" w:rsidRPr="00061498">
        <w:t>I</w:t>
      </w:r>
      <w:r w:rsidR="008B6D19" w:rsidRPr="00061498">
        <w:t xml:space="preserve">nformation </w:t>
      </w:r>
      <w:r w:rsidR="002A3C3B" w:rsidRPr="00061498">
        <w:t>R</w:t>
      </w:r>
      <w:r w:rsidR="008B6D19" w:rsidRPr="00061498">
        <w:t>equirements</w:t>
      </w:r>
    </w:p>
    <w:p w14:paraId="49D40884" w14:textId="25D8FA90" w:rsidR="008B6D19" w:rsidRPr="00061498" w:rsidRDefault="008B6D19" w:rsidP="00061498">
      <w:pPr>
        <w:pStyle w:val="ListParagraph"/>
      </w:pPr>
      <w:r w:rsidRPr="00061498">
        <w:t xml:space="preserve">Project’s </w:t>
      </w:r>
      <w:r w:rsidR="002A3C3B" w:rsidRPr="00061498">
        <w:t>I</w:t>
      </w:r>
      <w:r w:rsidRPr="00061498">
        <w:t xml:space="preserve">nformation </w:t>
      </w:r>
      <w:r w:rsidR="002A3C3B" w:rsidRPr="00061498">
        <w:t>P</w:t>
      </w:r>
      <w:r w:rsidRPr="00061498">
        <w:t xml:space="preserve">roduction </w:t>
      </w:r>
      <w:r w:rsidR="002A3C3B" w:rsidRPr="00061498">
        <w:t>M</w:t>
      </w:r>
      <w:r w:rsidRPr="00061498">
        <w:t xml:space="preserve">ethods and </w:t>
      </w:r>
      <w:r w:rsidR="002A3C3B" w:rsidRPr="00061498">
        <w:t>P</w:t>
      </w:r>
      <w:r w:rsidRPr="00061498">
        <w:t>rocedures</w:t>
      </w:r>
    </w:p>
    <w:p w14:paraId="2516397C" w14:textId="49873733" w:rsidR="00040C84" w:rsidRDefault="00040C84" w:rsidP="00FE73A1">
      <w:pPr>
        <w:spacing w:after="0"/>
      </w:pPr>
    </w:p>
    <w:p w14:paraId="7D5E9AEB" w14:textId="5792D889" w:rsidR="008F4E41" w:rsidRDefault="008F4E41" w:rsidP="008F4E41">
      <w:r>
        <w:rPr>
          <w:noProof/>
        </w:rPr>
        <mc:AlternateContent>
          <mc:Choice Requires="wps">
            <w:drawing>
              <wp:inline distT="0" distB="0" distL="0" distR="0" wp14:anchorId="3789F1D0" wp14:editId="4DD9AFB7">
                <wp:extent cx="6029960" cy="1159316"/>
                <wp:effectExtent l="0" t="0" r="27940" b="17145"/>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29960" cy="1159316"/>
                        </a:xfrm>
                        <a:prstGeom prst="rect">
                          <a:avLst/>
                        </a:prstGeom>
                        <a:solidFill>
                          <a:srgbClr val="CFDCE3"/>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BDB1A5" w14:textId="2929B21D" w:rsidR="008F4E41" w:rsidRDefault="008F4E41" w:rsidP="00FE73A1">
                            <w:pPr>
                              <w:pStyle w:val="ColouredBoxHeadline"/>
                              <w:spacing w:before="60" w:after="60"/>
                            </w:pPr>
                            <w:r w:rsidRPr="009C5819">
                              <w:t>Advisory note</w:t>
                            </w:r>
                          </w:p>
                          <w:p w14:paraId="0054FDA2" w14:textId="77777777" w:rsidR="008F4E41" w:rsidRDefault="008F4E41" w:rsidP="00FE73A1">
                            <w:pPr>
                              <w:spacing w:before="60" w:after="60"/>
                            </w:pPr>
                            <w:r w:rsidRPr="009C5819">
                              <w:t>This document contains a series of advisory notes that should be deleted once addressed by the Technical Advisor, including this 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ect w14:anchorId="3789F1D0" id="Rectangle 5" o:spid="_x0000_s1026" alt="&quot;&quot;" style="width:474.8pt;height:9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" fillcolor="#cfdce3" strokecolor="black [3213]" strokeweight=".5pt">
                <v:textbox style="mso-fit-shape-to-text:t">
                  <w:txbxContent>
                    <w:p w14:paraId="58BDB1A5" w14:textId="2929B21D" w:rsidR="008F4E41" w:rsidRDefault="008F4E41" w:rsidP="00FE73A1">
                      <w:pPr>
                        <w:pStyle w:val="ColouredBoxHeadline"/>
                        <w:spacing w:before="60" w:after="60"/>
                      </w:pPr>
                      <w:r w:rsidRPr="009C5819">
                        <w:t>Advisory note</w:t>
                      </w:r>
                    </w:p>
                    <w:p w14:paraId="0054FDA2" w14:textId="77777777" w:rsidR="008F4E41" w:rsidRDefault="008F4E41" w:rsidP="00FE73A1">
                      <w:pPr>
                        <w:spacing w:before="60" w:after="60"/>
                      </w:pPr>
                      <w:r w:rsidRPr="009C5819">
                        <w:t>This document contains a series of advisory notes that should be deleted once addressed by the Technical Advisor, including this one.</w:t>
                      </w:r>
                    </w:p>
                  </w:txbxContent>
                </v:textbox>
                <w10:anchorlock/>
              </v:rect>
            </w:pict>
          </mc:Fallback>
        </mc:AlternateContent>
      </w:r>
    </w:p>
    <w:p w14:paraId="3C22C5EB" w14:textId="77777777" w:rsidR="00247232" w:rsidRDefault="00247232" w:rsidP="00247232">
      <w:pPr>
        <w:pStyle w:val="Heading2"/>
      </w:pPr>
      <w:bookmarkStart w:id="14" w:name="_Toc220686017"/>
      <w:bookmarkStart w:id="15" w:name="_Toc177024744"/>
      <w:bookmarkStart w:id="16" w:name="_Toc338167832"/>
      <w:bookmarkStart w:id="17" w:name="_Toc361136405"/>
      <w:bookmarkStart w:id="18" w:name="_Toc364235710"/>
      <w:bookmarkStart w:id="19" w:name="_Toc364235754"/>
      <w:bookmarkStart w:id="20" w:name="_Toc364235836"/>
      <w:bookmarkStart w:id="21" w:name="_Toc364840101"/>
      <w:bookmarkStart w:id="22" w:name="_Toc364864311"/>
      <w:bookmarkStart w:id="23" w:name="_Toc400361366"/>
      <w:bookmarkEnd w:id="6"/>
      <w:bookmarkEnd w:id="7"/>
      <w:bookmarkEnd w:id="8"/>
      <w:bookmarkEnd w:id="9"/>
      <w:bookmarkEnd w:id="10"/>
      <w:bookmarkEnd w:id="11"/>
      <w:bookmarkEnd w:id="12"/>
      <w:bookmarkEnd w:id="13"/>
      <w:r>
        <w:t>Review date</w:t>
      </w:r>
      <w:bookmarkEnd w:id="14"/>
    </w:p>
    <w:p w14:paraId="1D0FAE0D" w14:textId="2D6DA9A5" w:rsidR="00247232" w:rsidRDefault="00247232" w:rsidP="00247232">
      <w:r>
        <w:t xml:space="preserve">This document shall </w:t>
      </w:r>
      <w:r w:rsidR="00B7118C">
        <w:t xml:space="preserve">normally </w:t>
      </w:r>
      <w:r>
        <w:t xml:space="preserve">be reviewed at </w:t>
      </w:r>
      <w:r w:rsidR="007F0634">
        <w:t>12</w:t>
      </w:r>
      <w:r>
        <w:t>-month intervals however, DfE reserve the right to update it at any time</w:t>
      </w:r>
      <w:r w:rsidR="0099712A">
        <w:rPr>
          <w:rStyle w:val="FootnoteReference"/>
        </w:rPr>
        <w:footnoteReference w:id="3"/>
      </w:r>
      <w:r>
        <w:t>.</w:t>
      </w:r>
    </w:p>
    <w:p w14:paraId="53032F67" w14:textId="0C3DC51C" w:rsidR="008F4E41" w:rsidRDefault="008F4E41" w:rsidP="008F4E41">
      <w:pPr>
        <w:pStyle w:val="Heading2"/>
      </w:pPr>
      <w:bookmarkStart w:id="24" w:name="_Toc220686018"/>
      <w:r>
        <w:t>Who this publication is for</w:t>
      </w:r>
      <w:bookmarkEnd w:id="15"/>
      <w:r w:rsidR="00BA4D9E">
        <w:t>?</w:t>
      </w:r>
      <w:bookmarkEnd w:id="24"/>
    </w:p>
    <w:p w14:paraId="3C3E5DFB" w14:textId="2E96BB01" w:rsidR="008F4E41" w:rsidRDefault="008F4E41" w:rsidP="008F4E41">
      <w:r>
        <w:t>This resource is for:</w:t>
      </w:r>
    </w:p>
    <w:p w14:paraId="3FA83EAD" w14:textId="77777777" w:rsidR="008F4E41" w:rsidRDefault="008F4E41" w:rsidP="00061498">
      <w:pPr>
        <w:pStyle w:val="ListParagraph"/>
      </w:pPr>
      <w:r>
        <w:t>local authorities (for community, voluntary-controlled schools, foundation schools and maintained nursery schools)</w:t>
      </w:r>
    </w:p>
    <w:p w14:paraId="34793A2E" w14:textId="6790F27F" w:rsidR="008F4E41" w:rsidRDefault="008F4E41" w:rsidP="00061498">
      <w:pPr>
        <w:pStyle w:val="ListParagraph"/>
      </w:pPr>
      <w:r>
        <w:t>academy trusts (for academies and free schools)</w:t>
      </w:r>
    </w:p>
    <w:p w14:paraId="29B9CD8E" w14:textId="3EB3E9DF" w:rsidR="008F4E41" w:rsidRDefault="008F4E41" w:rsidP="00061498">
      <w:pPr>
        <w:pStyle w:val="ListParagraph"/>
      </w:pPr>
      <w:r>
        <w:t>governing bodies (for voluntary-aided schools)</w:t>
      </w:r>
    </w:p>
    <w:p w14:paraId="580F8811" w14:textId="171FF3E5" w:rsidR="008F4E41" w:rsidRDefault="008F4E41" w:rsidP="00061498">
      <w:pPr>
        <w:pStyle w:val="ListParagraph"/>
      </w:pPr>
      <w:r>
        <w:t>school/college leaders, staff and governing bodies in; further education colleges and designated institutions, sixth form colleges, maintained schools, academies and free schools, pupil referral units, City Technology Colleges, non-maintained special schools and maintained nursery schools</w:t>
      </w:r>
    </w:p>
    <w:p w14:paraId="66E3D8F4" w14:textId="1A0ECD39" w:rsidR="008F4E41" w:rsidRPr="008F4785" w:rsidRDefault="008F4E41" w:rsidP="00061498">
      <w:pPr>
        <w:pStyle w:val="ListParagraph"/>
      </w:pPr>
      <w:r>
        <w:t xml:space="preserve">technical professionals involved in the design, construction and maintenance of school </w:t>
      </w:r>
      <w:r w:rsidR="008F4785">
        <w:t xml:space="preserve">and college </w:t>
      </w:r>
      <w:r>
        <w:t>premises.</w:t>
      </w:r>
    </w:p>
    <w:p w14:paraId="0E25C106" w14:textId="77777777" w:rsidR="00345217" w:rsidRDefault="00345217" w:rsidP="00345217">
      <w:r w:rsidRPr="00D26633">
        <w:lastRenderedPageBreak/>
        <w:t>Academy trusts with a religious character and the responsible bodies for voluntary-aided and voluntary controlled schools should engage with the land/site trustees for their land and buildings and the relevant religious body, most often their Diocese.</w:t>
      </w:r>
    </w:p>
    <w:bookmarkEnd w:id="16"/>
    <w:bookmarkEnd w:id="17"/>
    <w:bookmarkEnd w:id="18"/>
    <w:bookmarkEnd w:id="19"/>
    <w:bookmarkEnd w:id="20"/>
    <w:bookmarkEnd w:id="21"/>
    <w:bookmarkEnd w:id="22"/>
    <w:bookmarkEnd w:id="23"/>
    <w:p w14:paraId="418E1E51" w14:textId="77777777" w:rsidR="00057D73" w:rsidRPr="00973E50" w:rsidRDefault="00057D73" w:rsidP="00973E50">
      <w:r>
        <w:br w:type="page"/>
      </w:r>
    </w:p>
    <w:p w14:paraId="686F3B2C" w14:textId="7676AB14" w:rsidR="00C21BF3" w:rsidRDefault="00C21BF3" w:rsidP="00C21BF3">
      <w:pPr>
        <w:pStyle w:val="Heading2"/>
      </w:pPr>
      <w:bookmarkStart w:id="25" w:name="_Toc220686019"/>
      <w:r>
        <w:lastRenderedPageBreak/>
        <w:t>Document history</w:t>
      </w:r>
      <w:bookmarkEnd w:id="25"/>
    </w:p>
    <w:p w14:paraId="7DDF1FB6" w14:textId="486C52C8" w:rsidR="00423BB8" w:rsidRDefault="00423BB8" w:rsidP="00423BB8">
      <w:r w:rsidRPr="00205784">
        <w:t>This table lists the key changes in each update</w:t>
      </w:r>
    </w:p>
    <w:p w14:paraId="1599BF3B" w14:textId="77777777" w:rsidR="007846C9" w:rsidRDefault="007846C9" w:rsidP="007846C9">
      <w:pPr>
        <w:pStyle w:val="Heading3"/>
      </w:pPr>
      <w:bookmarkStart w:id="26" w:name="_Toc177024746"/>
      <w:bookmarkStart w:id="27" w:name="_Toc220686020"/>
      <w:r>
        <w:t>Template</w:t>
      </w:r>
      <w:bookmarkEnd w:id="26"/>
      <w:bookmarkEnd w:id="27"/>
    </w:p>
    <w:tbl>
      <w:tblPr>
        <w:tblStyle w:val="TableGrid"/>
        <w:tblW w:w="9493" w:type="dxa"/>
        <w:tblLayout w:type="fixed"/>
        <w:tblLook w:val="04A0" w:firstRow="1" w:lastRow="0" w:firstColumn="1" w:lastColumn="0" w:noHBand="0" w:noVBand="1"/>
      </w:tblPr>
      <w:tblGrid>
        <w:gridCol w:w="1355"/>
        <w:gridCol w:w="1355"/>
        <w:gridCol w:w="1680"/>
        <w:gridCol w:w="5103"/>
      </w:tblGrid>
      <w:tr w:rsidR="007846C9" w:rsidRPr="005D30EF" w14:paraId="5D4B9670" w14:textId="77777777">
        <w:trPr>
          <w:cantSplit/>
          <w:tblHeader/>
        </w:trPr>
        <w:tc>
          <w:tcPr>
            <w:tcW w:w="1355" w:type="dxa"/>
            <w:shd w:val="clear" w:color="auto" w:fill="CFDCE3"/>
            <w:vAlign w:val="center"/>
          </w:tcPr>
          <w:p w14:paraId="4649F3E7" w14:textId="29F30058" w:rsidR="007846C9" w:rsidRPr="005D30EF" w:rsidRDefault="007846C9">
            <w:pPr>
              <w:pStyle w:val="TableHeader"/>
            </w:pPr>
            <w:r>
              <w:t xml:space="preserve">Revision </w:t>
            </w:r>
            <w:r w:rsidR="00345217">
              <w:t>c</w:t>
            </w:r>
            <w:r>
              <w:t>ode</w:t>
            </w:r>
          </w:p>
        </w:tc>
        <w:tc>
          <w:tcPr>
            <w:tcW w:w="1355" w:type="dxa"/>
            <w:shd w:val="clear" w:color="auto" w:fill="CFDCE3"/>
            <w:vAlign w:val="center"/>
          </w:tcPr>
          <w:p w14:paraId="1E1ECAF9" w14:textId="27F8B96A" w:rsidR="007846C9" w:rsidRPr="005D30EF" w:rsidRDefault="007846C9">
            <w:pPr>
              <w:pStyle w:val="TableHeader"/>
            </w:pPr>
            <w:r>
              <w:t xml:space="preserve">Status </w:t>
            </w:r>
            <w:r w:rsidR="00345217">
              <w:t>c</w:t>
            </w:r>
            <w:r>
              <w:t>ode</w:t>
            </w:r>
          </w:p>
        </w:tc>
        <w:tc>
          <w:tcPr>
            <w:tcW w:w="1680" w:type="dxa"/>
            <w:shd w:val="clear" w:color="auto" w:fill="CFDCE3"/>
            <w:vAlign w:val="center"/>
          </w:tcPr>
          <w:p w14:paraId="1E5D7512" w14:textId="77777777" w:rsidR="007846C9" w:rsidRPr="005D30EF" w:rsidRDefault="007846C9">
            <w:pPr>
              <w:pStyle w:val="TableHeader"/>
            </w:pPr>
            <w:r>
              <w:t>Date</w:t>
            </w:r>
          </w:p>
        </w:tc>
        <w:tc>
          <w:tcPr>
            <w:tcW w:w="5103" w:type="dxa"/>
            <w:shd w:val="clear" w:color="auto" w:fill="CFDCE3"/>
            <w:vAlign w:val="center"/>
          </w:tcPr>
          <w:p w14:paraId="0260F960" w14:textId="77777777" w:rsidR="007846C9" w:rsidRPr="005D30EF" w:rsidRDefault="007846C9">
            <w:pPr>
              <w:pStyle w:val="TableHeader"/>
            </w:pPr>
            <w:r>
              <w:t>Amendment</w:t>
            </w:r>
          </w:p>
        </w:tc>
      </w:tr>
      <w:tr w:rsidR="00763B93" w14:paraId="065D7302" w14:textId="77777777" w:rsidTr="00B933C6">
        <w:trPr>
          <w:cantSplit/>
          <w:tblHeader/>
        </w:trPr>
        <w:tc>
          <w:tcPr>
            <w:tcW w:w="1355" w:type="dxa"/>
          </w:tcPr>
          <w:p w14:paraId="2BCCC0F2" w14:textId="33F34CEC" w:rsidR="00763B93" w:rsidRPr="00102FE4" w:rsidRDefault="00DB760A" w:rsidP="00763B93">
            <w:pPr>
              <w:pStyle w:val="TableRow"/>
              <w:rPr>
                <w:color w:val="auto"/>
              </w:rPr>
            </w:pPr>
            <w:r w:rsidRPr="00102FE4">
              <w:rPr>
                <w:color w:val="auto"/>
              </w:rPr>
              <w:t>C01</w:t>
            </w:r>
          </w:p>
        </w:tc>
        <w:tc>
          <w:tcPr>
            <w:tcW w:w="1355" w:type="dxa"/>
          </w:tcPr>
          <w:p w14:paraId="6912BE35" w14:textId="18E6EFC6" w:rsidR="00763B93" w:rsidRPr="00102FE4" w:rsidRDefault="00DB760A" w:rsidP="00763B93">
            <w:pPr>
              <w:pStyle w:val="TableRow"/>
              <w:rPr>
                <w:color w:val="auto"/>
              </w:rPr>
            </w:pPr>
            <w:r w:rsidRPr="00102FE4">
              <w:rPr>
                <w:color w:val="auto"/>
              </w:rPr>
              <w:t>A</w:t>
            </w:r>
          </w:p>
        </w:tc>
        <w:tc>
          <w:tcPr>
            <w:tcW w:w="1680" w:type="dxa"/>
          </w:tcPr>
          <w:p w14:paraId="0F17DD3C" w14:textId="4B11403B" w:rsidR="00763B93" w:rsidRPr="00102FE4" w:rsidRDefault="00DB760A" w:rsidP="00763B93">
            <w:pPr>
              <w:pStyle w:val="TableRow"/>
              <w:rPr>
                <w:color w:val="auto"/>
              </w:rPr>
            </w:pPr>
            <w:r w:rsidRPr="00102FE4">
              <w:rPr>
                <w:color w:val="auto"/>
              </w:rPr>
              <w:t>2026-01-</w:t>
            </w:r>
            <w:r w:rsidR="00C31F5A">
              <w:rPr>
                <w:color w:val="auto"/>
              </w:rPr>
              <w:t>12</w:t>
            </w:r>
          </w:p>
        </w:tc>
        <w:tc>
          <w:tcPr>
            <w:tcW w:w="5103" w:type="dxa"/>
          </w:tcPr>
          <w:p w14:paraId="218F0271" w14:textId="1B84A380" w:rsidR="00763B93" w:rsidRPr="00102FE4" w:rsidRDefault="00DB760A" w:rsidP="00763B93">
            <w:pPr>
              <w:pStyle w:val="TableRow"/>
              <w:rPr>
                <w:color w:val="auto"/>
              </w:rPr>
            </w:pPr>
            <w:r w:rsidRPr="00102FE4">
              <w:rPr>
                <w:color w:val="auto"/>
              </w:rPr>
              <w:t xml:space="preserve">GOV.UK </w:t>
            </w:r>
            <w:r w:rsidR="00691530">
              <w:rPr>
                <w:color w:val="auto"/>
              </w:rPr>
              <w:t>p</w:t>
            </w:r>
            <w:r w:rsidRPr="00102FE4">
              <w:rPr>
                <w:color w:val="auto"/>
              </w:rPr>
              <w:t>ublication</w:t>
            </w:r>
          </w:p>
        </w:tc>
      </w:tr>
    </w:tbl>
    <w:p w14:paraId="7A628B9F" w14:textId="77777777" w:rsidR="00D4423E" w:rsidRDefault="00D4423E" w:rsidP="00D4423E">
      <w:pPr>
        <w:pStyle w:val="Heading3"/>
      </w:pPr>
      <w:bookmarkStart w:id="28" w:name="_Toc177472722"/>
      <w:bookmarkStart w:id="29" w:name="_Toc220686021"/>
      <w:r>
        <w:t>Project specific</w:t>
      </w:r>
      <w:bookmarkEnd w:id="28"/>
      <w:bookmarkEnd w:id="29"/>
    </w:p>
    <w:tbl>
      <w:tblPr>
        <w:tblStyle w:val="TableGrid"/>
        <w:tblW w:w="9493" w:type="dxa"/>
        <w:tblLayout w:type="fixed"/>
        <w:tblLook w:val="04A0" w:firstRow="1" w:lastRow="0" w:firstColumn="1" w:lastColumn="0" w:noHBand="0" w:noVBand="1"/>
      </w:tblPr>
      <w:tblGrid>
        <w:gridCol w:w="1355"/>
        <w:gridCol w:w="1355"/>
        <w:gridCol w:w="1680"/>
        <w:gridCol w:w="5103"/>
      </w:tblGrid>
      <w:tr w:rsidR="00D4423E" w:rsidRPr="005D30EF" w14:paraId="4967F036" w14:textId="77777777">
        <w:trPr>
          <w:cantSplit/>
          <w:tblHeader/>
        </w:trPr>
        <w:tc>
          <w:tcPr>
            <w:tcW w:w="1355" w:type="dxa"/>
            <w:shd w:val="clear" w:color="auto" w:fill="CFDCE3"/>
            <w:vAlign w:val="center"/>
          </w:tcPr>
          <w:p w14:paraId="31934148" w14:textId="77777777" w:rsidR="00D4423E" w:rsidRPr="005D30EF" w:rsidRDefault="00D4423E">
            <w:pPr>
              <w:pStyle w:val="TableHeader"/>
            </w:pPr>
            <w:r>
              <w:t>Revision code</w:t>
            </w:r>
          </w:p>
        </w:tc>
        <w:tc>
          <w:tcPr>
            <w:tcW w:w="1355" w:type="dxa"/>
            <w:shd w:val="clear" w:color="auto" w:fill="CFDCE3"/>
            <w:vAlign w:val="center"/>
          </w:tcPr>
          <w:p w14:paraId="793C3DFF" w14:textId="77777777" w:rsidR="00D4423E" w:rsidRPr="005D30EF" w:rsidRDefault="00D4423E">
            <w:pPr>
              <w:pStyle w:val="TableHeader"/>
            </w:pPr>
            <w:r>
              <w:t>Status code</w:t>
            </w:r>
          </w:p>
        </w:tc>
        <w:tc>
          <w:tcPr>
            <w:tcW w:w="1680" w:type="dxa"/>
            <w:shd w:val="clear" w:color="auto" w:fill="CFDCE3"/>
            <w:vAlign w:val="center"/>
          </w:tcPr>
          <w:p w14:paraId="17234D7C" w14:textId="77777777" w:rsidR="00D4423E" w:rsidRPr="005D30EF" w:rsidRDefault="00D4423E">
            <w:pPr>
              <w:pStyle w:val="TableHeader"/>
            </w:pPr>
            <w:r>
              <w:t>Date</w:t>
            </w:r>
          </w:p>
        </w:tc>
        <w:tc>
          <w:tcPr>
            <w:tcW w:w="5103" w:type="dxa"/>
            <w:shd w:val="clear" w:color="auto" w:fill="CFDCE3"/>
            <w:vAlign w:val="center"/>
          </w:tcPr>
          <w:p w14:paraId="40604C9D" w14:textId="77777777" w:rsidR="00D4423E" w:rsidRPr="005D30EF" w:rsidRDefault="00D4423E">
            <w:pPr>
              <w:pStyle w:val="TableHeader"/>
            </w:pPr>
            <w:r>
              <w:t>Amendment</w:t>
            </w:r>
          </w:p>
        </w:tc>
      </w:tr>
      <w:tr w:rsidR="00D4423E" w14:paraId="25164510" w14:textId="77777777">
        <w:trPr>
          <w:cantSplit/>
          <w:tblHeader/>
        </w:trPr>
        <w:tc>
          <w:tcPr>
            <w:tcW w:w="1355" w:type="dxa"/>
            <w:vAlign w:val="center"/>
          </w:tcPr>
          <w:p w14:paraId="337724E7" w14:textId="77777777" w:rsidR="00D4423E" w:rsidRPr="0055378A" w:rsidRDefault="00D4423E">
            <w:pPr>
              <w:pStyle w:val="TableRow"/>
              <w:rPr>
                <w:color w:val="2E8540"/>
              </w:rPr>
            </w:pPr>
            <w:proofErr w:type="spellStart"/>
            <w:r w:rsidRPr="0055378A">
              <w:rPr>
                <w:color w:val="2E8540"/>
              </w:rPr>
              <w:t>Pnn</w:t>
            </w:r>
            <w:proofErr w:type="spellEnd"/>
          </w:p>
        </w:tc>
        <w:tc>
          <w:tcPr>
            <w:tcW w:w="1355" w:type="dxa"/>
            <w:vAlign w:val="center"/>
          </w:tcPr>
          <w:p w14:paraId="7CCF9139" w14:textId="77777777" w:rsidR="00D4423E" w:rsidRPr="0055378A" w:rsidRDefault="00D4423E">
            <w:pPr>
              <w:pStyle w:val="TableRow"/>
              <w:rPr>
                <w:color w:val="2E8540"/>
              </w:rPr>
            </w:pPr>
            <w:r w:rsidRPr="0055378A">
              <w:rPr>
                <w:color w:val="2E8540"/>
              </w:rPr>
              <w:t>Sn</w:t>
            </w:r>
          </w:p>
        </w:tc>
        <w:tc>
          <w:tcPr>
            <w:tcW w:w="1680" w:type="dxa"/>
            <w:vAlign w:val="center"/>
          </w:tcPr>
          <w:p w14:paraId="420339B5" w14:textId="4440306A" w:rsidR="00D4423E" w:rsidRPr="0055378A" w:rsidRDefault="00D030E4">
            <w:pPr>
              <w:pStyle w:val="TableRow"/>
              <w:rPr>
                <w:color w:val="2E8540"/>
              </w:rPr>
            </w:pPr>
            <w:r>
              <w:t>20</w:t>
            </w:r>
            <w:r>
              <w:rPr>
                <w:color w:val="2E8540"/>
              </w:rPr>
              <w:t>YY</w:t>
            </w:r>
            <w:r w:rsidR="00D4423E" w:rsidRPr="0055378A">
              <w:rPr>
                <w:color w:val="2E8540"/>
              </w:rPr>
              <w:t>-MM-DD</w:t>
            </w:r>
          </w:p>
        </w:tc>
        <w:tc>
          <w:tcPr>
            <w:tcW w:w="5103" w:type="dxa"/>
            <w:vAlign w:val="center"/>
          </w:tcPr>
          <w:p w14:paraId="10C9B44A" w14:textId="77777777" w:rsidR="00D4423E" w:rsidRPr="0055378A" w:rsidRDefault="00D4423E">
            <w:pPr>
              <w:pStyle w:val="TableRow"/>
              <w:rPr>
                <w:color w:val="2E8540"/>
              </w:rPr>
            </w:pPr>
            <w:r w:rsidRPr="0055378A">
              <w:rPr>
                <w:color w:val="2E8540"/>
              </w:rPr>
              <w:t>Employer's Representative to add amendments made to document here and rename file to make project specific</w:t>
            </w:r>
          </w:p>
        </w:tc>
      </w:tr>
    </w:tbl>
    <w:p w14:paraId="626449E8" w14:textId="77777777" w:rsidR="00D4423E" w:rsidRDefault="00D4423E" w:rsidP="00D4423E">
      <w:pPr>
        <w:spacing w:after="0"/>
      </w:pPr>
    </w:p>
    <w:p w14:paraId="3C7433FB" w14:textId="77777777" w:rsidR="00D4423E" w:rsidRPr="00261C60" w:rsidRDefault="00D4423E" w:rsidP="00D4423E">
      <w:r w:rsidRPr="00261C60">
        <w:t>The DfE and its agents and advisers accept no liability whatsoever for any expense, liability, loss, claim or proceedings arising from reliance placed upon this resource.</w:t>
      </w:r>
    </w:p>
    <w:p w14:paraId="08DC8C8B" w14:textId="7FF432AB" w:rsidR="000D497F" w:rsidRDefault="007807C1" w:rsidP="009F41B6">
      <w:pPr>
        <w:pStyle w:val="Heading1"/>
      </w:pPr>
      <w:bookmarkStart w:id="30" w:name="_Toc220686022"/>
      <w:r>
        <w:lastRenderedPageBreak/>
        <w:t>Abbreviations</w:t>
      </w:r>
      <w:bookmarkEnd w:id="30"/>
    </w:p>
    <w:p w14:paraId="34115A67" w14:textId="4B198B2B" w:rsidR="001E260C" w:rsidRDefault="001E260C" w:rsidP="001E260C">
      <w:bookmarkStart w:id="31" w:name="_Toc357771640"/>
      <w:bookmarkStart w:id="32" w:name="_Toc346793418"/>
      <w:bookmarkEnd w:id="3"/>
      <w:bookmarkEnd w:id="4"/>
      <w:bookmarkEnd w:id="5"/>
      <w:r>
        <w:t xml:space="preserve">In the context </w:t>
      </w:r>
      <w:r w:rsidR="004473E6">
        <w:t>of DfE’s information management requirements</w:t>
      </w:r>
      <w:r>
        <w:t xml:space="preserve">, the following </w:t>
      </w:r>
      <w:r w:rsidR="002F29D6">
        <w:t xml:space="preserve">abbreviations </w:t>
      </w:r>
      <w:r>
        <w:t>shall have the meanings given to them below:</w:t>
      </w:r>
    </w:p>
    <w:p w14:paraId="7D08B2DF" w14:textId="2C181379" w:rsidR="001E260C" w:rsidRDefault="001E260C" w:rsidP="001E260C">
      <w:r>
        <w:t>Ac</w:t>
      </w:r>
      <w:r w:rsidR="00D30DA3">
        <w:t xml:space="preserve">: </w:t>
      </w:r>
      <w:r>
        <w:t>Activities (</w:t>
      </w:r>
      <w:proofErr w:type="spellStart"/>
      <w:r>
        <w:t>Uniclass</w:t>
      </w:r>
      <w:proofErr w:type="spellEnd"/>
      <w:r>
        <w:t xml:space="preserve"> </w:t>
      </w:r>
      <w:r w:rsidR="00B352D6">
        <w:t xml:space="preserve">Ac </w:t>
      </w:r>
      <w:r>
        <w:t>Classification)</w:t>
      </w:r>
    </w:p>
    <w:p w14:paraId="42F23DA9" w14:textId="3C80D22D" w:rsidR="001E260C" w:rsidRDefault="001E260C" w:rsidP="001E260C">
      <w:r>
        <w:t>ADSL</w:t>
      </w:r>
      <w:r w:rsidR="00D30DA3">
        <w:t xml:space="preserve">: </w:t>
      </w:r>
      <w:r>
        <w:t>Asymmetric Digital Subscriber Line</w:t>
      </w:r>
    </w:p>
    <w:p w14:paraId="4FC44EBB" w14:textId="636D764C" w:rsidR="00A9567D" w:rsidRDefault="00A9567D" w:rsidP="001E260C">
      <w:r>
        <w:t>A</w:t>
      </w:r>
      <w:r w:rsidRPr="00A9567D">
        <w:t xml:space="preserve">FFL: </w:t>
      </w:r>
      <w:r>
        <w:t xml:space="preserve">Above </w:t>
      </w:r>
      <w:r w:rsidRPr="00A9567D">
        <w:t>Finished Floor Level</w:t>
      </w:r>
    </w:p>
    <w:p w14:paraId="623452DC" w14:textId="4063CD35" w:rsidR="001E260C" w:rsidRDefault="001E260C" w:rsidP="001E260C">
      <w:r>
        <w:t>AIM</w:t>
      </w:r>
      <w:r w:rsidR="00D30DA3">
        <w:t xml:space="preserve">: </w:t>
      </w:r>
      <w:r>
        <w:t>Asset Information Model</w:t>
      </w:r>
    </w:p>
    <w:p w14:paraId="0774CC89" w14:textId="77777777" w:rsidR="00D3638C" w:rsidRDefault="001E260C" w:rsidP="001E260C">
      <w:r>
        <w:t>AIR</w:t>
      </w:r>
      <w:r w:rsidR="00D30DA3">
        <w:t xml:space="preserve">: </w:t>
      </w:r>
      <w:r>
        <w:t>Asset Information Requirements</w:t>
      </w:r>
    </w:p>
    <w:p w14:paraId="739BB1A5" w14:textId="03A354A8" w:rsidR="001E260C" w:rsidRDefault="001E260C" w:rsidP="001E260C">
      <w:r>
        <w:t>BEP</w:t>
      </w:r>
      <w:r w:rsidR="00D30DA3">
        <w:t xml:space="preserve">: </w:t>
      </w:r>
      <w:r>
        <w:t>BIM Execution Plan</w:t>
      </w:r>
    </w:p>
    <w:p w14:paraId="438C2CE5" w14:textId="24052648" w:rsidR="001E260C" w:rsidRDefault="001E260C" w:rsidP="001E260C">
      <w:r>
        <w:t>BIM</w:t>
      </w:r>
      <w:r w:rsidR="00D30DA3">
        <w:t xml:space="preserve">: </w:t>
      </w:r>
      <w:r>
        <w:t>Building Information Modelling</w:t>
      </w:r>
    </w:p>
    <w:p w14:paraId="73A33291" w14:textId="1FE6C5CE" w:rsidR="001E260C" w:rsidRDefault="001E260C" w:rsidP="001E260C">
      <w:r>
        <w:t>BMS</w:t>
      </w:r>
      <w:r w:rsidR="00D30DA3">
        <w:t xml:space="preserve">: </w:t>
      </w:r>
      <w:r>
        <w:t>Building Management System</w:t>
      </w:r>
    </w:p>
    <w:p w14:paraId="56D7DBA9" w14:textId="011D98C1" w:rsidR="001E260C" w:rsidRDefault="001E260C" w:rsidP="001E260C">
      <w:r>
        <w:t>BPSS</w:t>
      </w:r>
      <w:r w:rsidR="00D30DA3">
        <w:t xml:space="preserve">: </w:t>
      </w:r>
      <w:r w:rsidR="0052625B">
        <w:t>(</w:t>
      </w:r>
      <w:r w:rsidR="0052625B" w:rsidRPr="0052625B">
        <w:t>UK Government</w:t>
      </w:r>
      <w:r w:rsidR="0052625B">
        <w:t xml:space="preserve">) </w:t>
      </w:r>
      <w:r>
        <w:t>Baseline Personnel Security Standard</w:t>
      </w:r>
    </w:p>
    <w:p w14:paraId="3212CD52" w14:textId="42FA37A1" w:rsidR="001E260C" w:rsidRDefault="001E260C" w:rsidP="001E260C">
      <w:r>
        <w:t>BSI</w:t>
      </w:r>
      <w:r w:rsidR="00D30DA3">
        <w:t xml:space="preserve">: </w:t>
      </w:r>
      <w:r>
        <w:t>British Standards Institute</w:t>
      </w:r>
    </w:p>
    <w:p w14:paraId="165B7DFC" w14:textId="4BD7E7CF" w:rsidR="001E260C" w:rsidRDefault="001E260C" w:rsidP="001E260C">
      <w:r>
        <w:t>CAFM</w:t>
      </w:r>
      <w:r w:rsidR="00D30DA3">
        <w:t xml:space="preserve">: </w:t>
      </w:r>
      <w:r>
        <w:t>Computer Aided Facilities Management</w:t>
      </w:r>
    </w:p>
    <w:p w14:paraId="4EFCF30E" w14:textId="771878D6" w:rsidR="001E260C" w:rsidRDefault="001E260C" w:rsidP="001E260C">
      <w:r>
        <w:t>CCP</w:t>
      </w:r>
      <w:r w:rsidR="00D30DA3">
        <w:t xml:space="preserve">: </w:t>
      </w:r>
      <w:r>
        <w:t xml:space="preserve">Certified </w:t>
      </w:r>
      <w:r w:rsidR="000111A4">
        <w:t xml:space="preserve">Cyber </w:t>
      </w:r>
      <w:r>
        <w:t>Professional</w:t>
      </w:r>
    </w:p>
    <w:p w14:paraId="59053700" w14:textId="078956C9" w:rsidR="001E260C" w:rsidRDefault="001E260C" w:rsidP="001E260C">
      <w:r>
        <w:t>CCS</w:t>
      </w:r>
      <w:r w:rsidR="00D30DA3">
        <w:t xml:space="preserve">: </w:t>
      </w:r>
      <w:r>
        <w:t>Crown Commercial Services</w:t>
      </w:r>
    </w:p>
    <w:p w14:paraId="381BEFD0" w14:textId="77217EC7" w:rsidR="001E260C" w:rsidRDefault="001E260C" w:rsidP="001E260C">
      <w:r>
        <w:t>CCSC</w:t>
      </w:r>
      <w:r w:rsidR="00D30DA3">
        <w:t xml:space="preserve">: </w:t>
      </w:r>
      <w:r>
        <w:t>Certified Cyber Security Consultant</w:t>
      </w:r>
    </w:p>
    <w:p w14:paraId="4EFD260A" w14:textId="50F3DFB0" w:rsidR="00243417" w:rsidRDefault="00243417" w:rsidP="001E260C">
      <w:r>
        <w:t xml:space="preserve">CDD: </w:t>
      </w:r>
      <w:r w:rsidRPr="00B52FD3">
        <w:t>Contractor</w:t>
      </w:r>
      <w:r>
        <w:t>’s</w:t>
      </w:r>
      <w:r w:rsidRPr="00B52FD3">
        <w:t xml:space="preserve"> Design Documents</w:t>
      </w:r>
    </w:p>
    <w:p w14:paraId="223E7011" w14:textId="223765BF" w:rsidR="001E260C" w:rsidRDefault="001E260C" w:rsidP="001E260C">
      <w:r>
        <w:t>CDE</w:t>
      </w:r>
      <w:r w:rsidR="00D30DA3">
        <w:t xml:space="preserve">: </w:t>
      </w:r>
      <w:r>
        <w:t>Common Data Environment</w:t>
      </w:r>
    </w:p>
    <w:p w14:paraId="505E115E" w14:textId="2ADD0E75" w:rsidR="001E260C" w:rsidRDefault="001E260C" w:rsidP="001E260C">
      <w:r>
        <w:t>CDM</w:t>
      </w:r>
      <w:r w:rsidR="00D30DA3">
        <w:t xml:space="preserve">: </w:t>
      </w:r>
      <w:r>
        <w:t>Construction (Design and Management)</w:t>
      </w:r>
    </w:p>
    <w:p w14:paraId="43CD3125" w14:textId="37B7797C" w:rsidR="001E260C" w:rsidRDefault="001E260C" w:rsidP="001E260C">
      <w:r>
        <w:t>CEM</w:t>
      </w:r>
      <w:r w:rsidR="00D30DA3">
        <w:t xml:space="preserve">: </w:t>
      </w:r>
      <w:r>
        <w:t>Client Engagement Meeting</w:t>
      </w:r>
    </w:p>
    <w:p w14:paraId="0489C650" w14:textId="65696AC0" w:rsidR="00642603" w:rsidRDefault="006F4654" w:rsidP="001E260C">
      <w:r>
        <w:t>CF25: DfE Construction Framework 2025</w:t>
      </w:r>
    </w:p>
    <w:p w14:paraId="22F34D34" w14:textId="4701D541" w:rsidR="005E0F5E" w:rsidRDefault="005E0F5E" w:rsidP="001E260C">
      <w:r>
        <w:t>Co: Complexes (</w:t>
      </w:r>
      <w:proofErr w:type="spellStart"/>
      <w:r>
        <w:t>Uniclass</w:t>
      </w:r>
      <w:proofErr w:type="spellEnd"/>
      <w:r>
        <w:t xml:space="preserve"> Co Classification)</w:t>
      </w:r>
    </w:p>
    <w:p w14:paraId="1BFAA5AE" w14:textId="2D3D47AC" w:rsidR="001E260C" w:rsidRDefault="001E260C" w:rsidP="001E260C">
      <w:proofErr w:type="spellStart"/>
      <w:r>
        <w:t>COBie</w:t>
      </w:r>
      <w:proofErr w:type="spellEnd"/>
      <w:r w:rsidR="00D30DA3">
        <w:t xml:space="preserve">: </w:t>
      </w:r>
      <w:r>
        <w:t>Construction Operations Building information exchange</w:t>
      </w:r>
    </w:p>
    <w:p w14:paraId="79B2C685" w14:textId="02B8E698" w:rsidR="001E260C" w:rsidRDefault="001E260C" w:rsidP="001E260C">
      <w:proofErr w:type="spellStart"/>
      <w:r>
        <w:t>CoW</w:t>
      </w:r>
      <w:proofErr w:type="spellEnd"/>
      <w:r w:rsidR="00D30DA3">
        <w:t xml:space="preserve">: </w:t>
      </w:r>
      <w:r>
        <w:t>Clerk of Works</w:t>
      </w:r>
    </w:p>
    <w:p w14:paraId="5A76D300" w14:textId="1187EFC3" w:rsidR="001E260C" w:rsidRDefault="001E260C" w:rsidP="001E260C">
      <w:r>
        <w:t>CP</w:t>
      </w:r>
      <w:r w:rsidR="00D30DA3">
        <w:t xml:space="preserve">: </w:t>
      </w:r>
      <w:r>
        <w:t>Contractor</w:t>
      </w:r>
      <w:r w:rsidR="00681E88">
        <w:t>’s</w:t>
      </w:r>
      <w:r>
        <w:t xml:space="preserve"> Proposals</w:t>
      </w:r>
    </w:p>
    <w:p w14:paraId="09425A30" w14:textId="3DBCAC8D" w:rsidR="001E260C" w:rsidRDefault="001E260C" w:rsidP="001E260C">
      <w:r>
        <w:lastRenderedPageBreak/>
        <w:t>CV</w:t>
      </w:r>
      <w:r w:rsidR="00D30DA3">
        <w:t xml:space="preserve">: </w:t>
      </w:r>
      <w:r>
        <w:t>Curriculum Vitae</w:t>
      </w:r>
    </w:p>
    <w:p w14:paraId="518AA872" w14:textId="34528AEF" w:rsidR="001E260C" w:rsidRDefault="001E260C" w:rsidP="001E260C">
      <w:r>
        <w:t>D&amp;B</w:t>
      </w:r>
      <w:r w:rsidR="00D30DA3">
        <w:t xml:space="preserve">: </w:t>
      </w:r>
      <w:r>
        <w:t>Design and Build</w:t>
      </w:r>
    </w:p>
    <w:p w14:paraId="4F6D026B" w14:textId="198531C8" w:rsidR="001E260C" w:rsidRDefault="001E260C" w:rsidP="001E260C">
      <w:r>
        <w:t>DA</w:t>
      </w:r>
      <w:r w:rsidR="00D30DA3">
        <w:t xml:space="preserve">: </w:t>
      </w:r>
      <w:r>
        <w:t>Design Advisor</w:t>
      </w:r>
    </w:p>
    <w:p w14:paraId="4FE7D5C7" w14:textId="6C5623E4" w:rsidR="00F5330E" w:rsidRDefault="00F5330E" w:rsidP="001E260C">
      <w:r>
        <w:t xml:space="preserve">DEIR: </w:t>
      </w:r>
      <w:r w:rsidR="000B4297">
        <w:t>Detailed Exchange Information Requirements</w:t>
      </w:r>
    </w:p>
    <w:p w14:paraId="12684D9F" w14:textId="12280295" w:rsidR="001E260C" w:rsidRDefault="001E260C" w:rsidP="001E260C">
      <w:r>
        <w:t>DfE</w:t>
      </w:r>
      <w:r w:rsidR="00D30DA3">
        <w:t xml:space="preserve">: </w:t>
      </w:r>
      <w:r>
        <w:t>Department for Education</w:t>
      </w:r>
    </w:p>
    <w:p w14:paraId="0EDD76A0" w14:textId="40B7E41E" w:rsidR="007F3989" w:rsidRDefault="007F3989" w:rsidP="001E260C">
      <w:r>
        <w:t>DSP: Design Submission Procedure</w:t>
      </w:r>
    </w:p>
    <w:p w14:paraId="4C02ABBF" w14:textId="7A925E23" w:rsidR="001E260C" w:rsidRDefault="001E260C" w:rsidP="001E260C">
      <w:r>
        <w:t>DWG</w:t>
      </w:r>
      <w:r w:rsidR="00D30DA3">
        <w:t xml:space="preserve">: </w:t>
      </w:r>
      <w:r>
        <w:t>Drawing File</w:t>
      </w:r>
    </w:p>
    <w:p w14:paraId="6AB77BAC" w14:textId="774A6863" w:rsidR="00F41755" w:rsidRDefault="00F41755" w:rsidP="001E260C">
      <w:r>
        <w:t>EF: Elements/ functions (</w:t>
      </w:r>
      <w:proofErr w:type="spellStart"/>
      <w:r>
        <w:t>Uniclass</w:t>
      </w:r>
      <w:proofErr w:type="spellEnd"/>
      <w:r>
        <w:t xml:space="preserve"> EF Classification)</w:t>
      </w:r>
    </w:p>
    <w:p w14:paraId="1D83893E" w14:textId="5DB7AEBD" w:rsidR="001E260C" w:rsidRDefault="001E260C" w:rsidP="001E260C">
      <w:r>
        <w:t>EIR</w:t>
      </w:r>
      <w:r w:rsidR="00D30DA3">
        <w:t xml:space="preserve">: </w:t>
      </w:r>
      <w:r>
        <w:t>Exchange Information Requirements</w:t>
      </w:r>
    </w:p>
    <w:p w14:paraId="5A34D49B" w14:textId="347E5605" w:rsidR="001E260C" w:rsidRDefault="001E260C" w:rsidP="001E260C">
      <w:r>
        <w:t>En</w:t>
      </w:r>
      <w:r w:rsidR="00D30DA3">
        <w:t xml:space="preserve">: </w:t>
      </w:r>
      <w:r>
        <w:t>Entities (</w:t>
      </w:r>
      <w:proofErr w:type="spellStart"/>
      <w:r>
        <w:t>Uniclass</w:t>
      </w:r>
      <w:proofErr w:type="spellEnd"/>
      <w:r>
        <w:t xml:space="preserve"> </w:t>
      </w:r>
      <w:r w:rsidR="00D85530">
        <w:t xml:space="preserve">En </w:t>
      </w:r>
      <w:r>
        <w:t>Classification)</w:t>
      </w:r>
    </w:p>
    <w:p w14:paraId="37CD2A48" w14:textId="3AF25C4A" w:rsidR="001E260C" w:rsidRDefault="00ED3EA5" w:rsidP="001E260C">
      <w:r>
        <w:t>EoI</w:t>
      </w:r>
      <w:r w:rsidR="00D30DA3">
        <w:t xml:space="preserve">: </w:t>
      </w:r>
      <w:r w:rsidR="001E260C">
        <w:t>Expression of Interest</w:t>
      </w:r>
    </w:p>
    <w:p w14:paraId="75823569" w14:textId="2235EF2C" w:rsidR="001E260C" w:rsidRDefault="001E260C" w:rsidP="001E260C">
      <w:r>
        <w:t>ER</w:t>
      </w:r>
      <w:r w:rsidR="00D30DA3">
        <w:t xml:space="preserve">: </w:t>
      </w:r>
      <w:r>
        <w:t>Employer’s Requirements</w:t>
      </w:r>
    </w:p>
    <w:p w14:paraId="1F47E705" w14:textId="1BEC7223" w:rsidR="001E260C" w:rsidRDefault="001E260C" w:rsidP="001E260C">
      <w:r>
        <w:t>EW</w:t>
      </w:r>
      <w:r w:rsidR="00D30DA3">
        <w:t xml:space="preserve">: </w:t>
      </w:r>
      <w:r>
        <w:t>Early Works</w:t>
      </w:r>
    </w:p>
    <w:p w14:paraId="6FD7C934" w14:textId="4D9508BE" w:rsidR="001E260C" w:rsidRDefault="001E260C" w:rsidP="001E260C">
      <w:r>
        <w:t>FBC</w:t>
      </w:r>
      <w:r w:rsidR="00D30DA3">
        <w:t xml:space="preserve">: </w:t>
      </w:r>
      <w:r>
        <w:t>Final Business Case</w:t>
      </w:r>
    </w:p>
    <w:p w14:paraId="444EC3CE" w14:textId="45FAC81B" w:rsidR="001E260C" w:rsidRDefault="001E260C" w:rsidP="001E260C">
      <w:r>
        <w:t>FF&amp;E/FFE</w:t>
      </w:r>
      <w:r w:rsidR="00D30DA3">
        <w:t xml:space="preserve">: </w:t>
      </w:r>
      <w:r w:rsidR="00685344">
        <w:t xml:space="preserve">Fittings, </w:t>
      </w:r>
      <w:r>
        <w:t>Furniture and Equipment</w:t>
      </w:r>
    </w:p>
    <w:p w14:paraId="1CBA8FAD" w14:textId="0CD0A0D9" w:rsidR="001E260C" w:rsidRDefault="001E260C" w:rsidP="001E260C">
      <w:r>
        <w:t>FFL</w:t>
      </w:r>
      <w:r w:rsidR="00D30DA3">
        <w:t xml:space="preserve">: </w:t>
      </w:r>
      <w:r>
        <w:t>Finished Floor Level</w:t>
      </w:r>
    </w:p>
    <w:p w14:paraId="3C26B185" w14:textId="153E64CF" w:rsidR="001E260C" w:rsidRDefault="001E260C" w:rsidP="001E260C">
      <w:r>
        <w:t>FI</w:t>
      </w:r>
      <w:r w:rsidR="00D30DA3">
        <w:t xml:space="preserve">: </w:t>
      </w:r>
      <w:r>
        <w:t>Form of Information (</w:t>
      </w:r>
      <w:proofErr w:type="spellStart"/>
      <w:r>
        <w:t>Uniclass</w:t>
      </w:r>
      <w:proofErr w:type="spellEnd"/>
      <w:r>
        <w:t xml:space="preserve"> </w:t>
      </w:r>
      <w:r w:rsidR="00133E95">
        <w:t xml:space="preserve">FI </w:t>
      </w:r>
      <w:r>
        <w:t>Classification)</w:t>
      </w:r>
    </w:p>
    <w:p w14:paraId="337514B5" w14:textId="353D6581" w:rsidR="001E260C" w:rsidRDefault="001E260C" w:rsidP="001E260C">
      <w:r>
        <w:t>FM</w:t>
      </w:r>
      <w:r w:rsidR="00D30DA3">
        <w:t xml:space="preserve">: </w:t>
      </w:r>
      <w:r>
        <w:t>Facilities Management</w:t>
      </w:r>
    </w:p>
    <w:p w14:paraId="2DA831FB" w14:textId="1C04F93C" w:rsidR="001E260C" w:rsidRDefault="001E260C" w:rsidP="001E260C">
      <w:r>
        <w:t>FS</w:t>
      </w:r>
      <w:r w:rsidR="00D30DA3">
        <w:t xml:space="preserve">: </w:t>
      </w:r>
      <w:r>
        <w:t>Free School</w:t>
      </w:r>
    </w:p>
    <w:p w14:paraId="289235F0" w14:textId="4239EBC7" w:rsidR="001E260C" w:rsidRDefault="001E260C" w:rsidP="001E260C">
      <w:r>
        <w:t>FSC</w:t>
      </w:r>
      <w:r w:rsidR="00D30DA3">
        <w:t xml:space="preserve">: </w:t>
      </w:r>
      <w:r>
        <w:t>Free Schools Capital</w:t>
      </w:r>
    </w:p>
    <w:p w14:paraId="0FA8A025" w14:textId="4BCF65AC" w:rsidR="001E260C" w:rsidRDefault="001E260C" w:rsidP="001E260C">
      <w:r>
        <w:t>GEMS</w:t>
      </w:r>
      <w:r w:rsidR="008D62B8">
        <w:t xml:space="preserve">: </w:t>
      </w:r>
      <w:r>
        <w:t>Good Estates Management Strategy</w:t>
      </w:r>
    </w:p>
    <w:p w14:paraId="60A3F73D" w14:textId="4DCDFF3E" w:rsidR="00DF2EC2" w:rsidRDefault="00DF2EC2" w:rsidP="001E260C">
      <w:r>
        <w:t>GIA: Gross Internal Area</w:t>
      </w:r>
    </w:p>
    <w:p w14:paraId="53145999" w14:textId="0CE24CAB" w:rsidR="001E260C" w:rsidRDefault="001E260C" w:rsidP="001E260C">
      <w:r>
        <w:t>GIFA</w:t>
      </w:r>
      <w:r w:rsidR="008D62B8">
        <w:t xml:space="preserve">: </w:t>
      </w:r>
      <w:r>
        <w:t>Gross Internal Floor Area</w:t>
      </w:r>
    </w:p>
    <w:p w14:paraId="6DB43425" w14:textId="77620D0E" w:rsidR="001E260C" w:rsidRDefault="001E260C" w:rsidP="001E260C">
      <w:r>
        <w:t>GSC/GSCP</w:t>
      </w:r>
      <w:r w:rsidR="008D62B8">
        <w:t>: G</w:t>
      </w:r>
      <w:r>
        <w:t>overnment Security Classification</w:t>
      </w:r>
      <w:r w:rsidR="005F2C03">
        <w:t>/Government Security Classification Policy</w:t>
      </w:r>
    </w:p>
    <w:p w14:paraId="35416FCB" w14:textId="16BD3C21" w:rsidR="001E260C" w:rsidRDefault="001E260C" w:rsidP="001E260C">
      <w:r>
        <w:t>GSL</w:t>
      </w:r>
      <w:r w:rsidR="008D62B8">
        <w:t xml:space="preserve">: </w:t>
      </w:r>
      <w:r>
        <w:t>Government Soft Landings</w:t>
      </w:r>
    </w:p>
    <w:p w14:paraId="2A6A9E6E" w14:textId="31072888" w:rsidR="001E260C" w:rsidRDefault="001E260C" w:rsidP="001E260C">
      <w:r>
        <w:lastRenderedPageBreak/>
        <w:t>H&amp;S</w:t>
      </w:r>
      <w:r w:rsidR="008D62B8">
        <w:t xml:space="preserve">: </w:t>
      </w:r>
      <w:r>
        <w:t>Health and Safety</w:t>
      </w:r>
    </w:p>
    <w:p w14:paraId="358B5C1F" w14:textId="2FC02A06" w:rsidR="001E260C" w:rsidRDefault="001E260C" w:rsidP="001E260C">
      <w:r>
        <w:t>HMG</w:t>
      </w:r>
      <w:r w:rsidR="008D62B8">
        <w:t xml:space="preserve">: </w:t>
      </w:r>
      <w:r>
        <w:t>His Majesty’s Government</w:t>
      </w:r>
    </w:p>
    <w:p w14:paraId="3E59D659" w14:textId="1E34C227" w:rsidR="001E260C" w:rsidRDefault="001E260C" w:rsidP="001E260C">
      <w:r>
        <w:t>HSQW</w:t>
      </w:r>
      <w:r w:rsidR="008D62B8">
        <w:t>: H</w:t>
      </w:r>
      <w:r>
        <w:t>ealth, Safety, Quality and Workmanship</w:t>
      </w:r>
    </w:p>
    <w:p w14:paraId="1780D9F1" w14:textId="326755B4" w:rsidR="001E260C" w:rsidRDefault="001E260C" w:rsidP="001E260C">
      <w:r>
        <w:t>HVB</w:t>
      </w:r>
      <w:r w:rsidR="008D62B8">
        <w:t xml:space="preserve">: </w:t>
      </w:r>
      <w:r>
        <w:t>High Value Band</w:t>
      </w:r>
    </w:p>
    <w:p w14:paraId="4535C293" w14:textId="2B3CB17F" w:rsidR="001E260C" w:rsidRDefault="003B5AE5" w:rsidP="001E260C">
      <w:r>
        <w:t>ET</w:t>
      </w:r>
      <w:r w:rsidR="001E260C">
        <w:t>A</w:t>
      </w:r>
      <w:r w:rsidR="008D62B8">
        <w:t xml:space="preserve">: </w:t>
      </w:r>
      <w:r w:rsidRPr="003B5AE5">
        <w:t>Education Technology Advisor</w:t>
      </w:r>
    </w:p>
    <w:p w14:paraId="3A765AF1" w14:textId="7A64D59C" w:rsidR="001E260C" w:rsidRDefault="001E260C" w:rsidP="001E260C">
      <w:r>
        <w:t>ICT</w:t>
      </w:r>
      <w:r w:rsidR="008D62B8">
        <w:t xml:space="preserve">: </w:t>
      </w:r>
      <w:r>
        <w:t>Information and Communications Technology</w:t>
      </w:r>
    </w:p>
    <w:p w14:paraId="698BABB6" w14:textId="748B73B1" w:rsidR="001E260C" w:rsidRDefault="001E260C" w:rsidP="001E260C">
      <w:r>
        <w:t>IFC</w:t>
      </w:r>
      <w:r w:rsidR="008D62B8">
        <w:t xml:space="preserve">: </w:t>
      </w:r>
      <w:r>
        <w:t>Industry Foundation Classes (i.e., the schema)</w:t>
      </w:r>
    </w:p>
    <w:p w14:paraId="2E474EFE" w14:textId="1944B6B9" w:rsidR="001E260C" w:rsidRDefault="001E260C" w:rsidP="001E260C">
      <w:r>
        <w:t>IFC-SPF</w:t>
      </w:r>
      <w:r w:rsidR="008D62B8">
        <w:t>: I</w:t>
      </w:r>
      <w:r>
        <w:t>ndustry Foundation Classes Step Physical File (i.e., the file format)</w:t>
      </w:r>
    </w:p>
    <w:p w14:paraId="00AE3301" w14:textId="1795ECF3" w:rsidR="001E260C" w:rsidRDefault="001E260C" w:rsidP="001E260C">
      <w:r>
        <w:t>ISO</w:t>
      </w:r>
      <w:r w:rsidR="008D62B8">
        <w:t xml:space="preserve">: </w:t>
      </w:r>
      <w:r>
        <w:t>International Standards Organisation</w:t>
      </w:r>
    </w:p>
    <w:p w14:paraId="35E760D7" w14:textId="5F599B5F" w:rsidR="001E260C" w:rsidRDefault="001E260C" w:rsidP="001E260C">
      <w:r>
        <w:t>ISP</w:t>
      </w:r>
      <w:r w:rsidR="008D62B8">
        <w:t xml:space="preserve">: </w:t>
      </w:r>
      <w:r>
        <w:t>Invitation to Submit Proposal or Internet Service Provider</w:t>
      </w:r>
    </w:p>
    <w:p w14:paraId="087AE9C8" w14:textId="46473A4E" w:rsidR="001E260C" w:rsidRDefault="001E260C" w:rsidP="001E260C">
      <w:r>
        <w:t>ITT</w:t>
      </w:r>
      <w:r w:rsidR="008D62B8">
        <w:t xml:space="preserve">: </w:t>
      </w:r>
      <w:r>
        <w:t>Invitation to Tender</w:t>
      </w:r>
    </w:p>
    <w:p w14:paraId="6E675C25" w14:textId="2CFD4F71" w:rsidR="001E260C" w:rsidRDefault="001E260C" w:rsidP="009B665A">
      <w:r>
        <w:t>ICWI</w:t>
      </w:r>
      <w:r w:rsidR="008D62B8">
        <w:t xml:space="preserve">: </w:t>
      </w:r>
      <w:r w:rsidR="009B665A">
        <w:t xml:space="preserve">The </w:t>
      </w:r>
      <w:r>
        <w:t>Institute of Clerk</w:t>
      </w:r>
      <w:r w:rsidR="009B665A">
        <w:t>s</w:t>
      </w:r>
      <w:r>
        <w:t xml:space="preserve"> of Work</w:t>
      </w:r>
      <w:r w:rsidR="009B665A">
        <w:t>s</w:t>
      </w:r>
      <w:r>
        <w:t xml:space="preserve"> and Construction Inspectorate</w:t>
      </w:r>
    </w:p>
    <w:p w14:paraId="0E46E404" w14:textId="40976057" w:rsidR="001E260C" w:rsidRDefault="001E260C" w:rsidP="001E260C">
      <w:r>
        <w:t>KPI</w:t>
      </w:r>
      <w:r w:rsidR="008D62B8">
        <w:t xml:space="preserve">: </w:t>
      </w:r>
      <w:r>
        <w:t>Key Performance Indicator</w:t>
      </w:r>
    </w:p>
    <w:p w14:paraId="3A9E6141" w14:textId="4FE538F2" w:rsidR="005343C1" w:rsidRDefault="005343C1" w:rsidP="001E260C">
      <w:r>
        <w:t xml:space="preserve">LCC: </w:t>
      </w:r>
      <w:r w:rsidRPr="005343C1">
        <w:t>Legal Counsel Construction</w:t>
      </w:r>
    </w:p>
    <w:p w14:paraId="116F4EF2" w14:textId="0470EE3F" w:rsidR="001E260C" w:rsidRDefault="001E260C" w:rsidP="001E260C">
      <w:r>
        <w:t>L</w:t>
      </w:r>
      <w:r w:rsidR="005343C1">
        <w:t>CR</w:t>
      </w:r>
      <w:r w:rsidR="008D62B8">
        <w:t xml:space="preserve">: </w:t>
      </w:r>
      <w:r>
        <w:t xml:space="preserve">Legal </w:t>
      </w:r>
      <w:r w:rsidR="005343C1" w:rsidRPr="005343C1">
        <w:t>Counsel (Real Estate)</w:t>
      </w:r>
    </w:p>
    <w:p w14:paraId="76344E96" w14:textId="49DE5F19" w:rsidR="001E260C" w:rsidRDefault="001E260C" w:rsidP="001E260C">
      <w:r>
        <w:t>LVB</w:t>
      </w:r>
      <w:r w:rsidR="008D62B8">
        <w:t xml:space="preserve">: </w:t>
      </w:r>
      <w:r>
        <w:t>Low Value Band</w:t>
      </w:r>
    </w:p>
    <w:p w14:paraId="03AE970F" w14:textId="3735E183" w:rsidR="00226099" w:rsidRDefault="00226099" w:rsidP="001E260C">
      <w:r>
        <w:t>Ma: Materials (</w:t>
      </w:r>
      <w:proofErr w:type="spellStart"/>
      <w:r>
        <w:t>Uniclass</w:t>
      </w:r>
      <w:proofErr w:type="spellEnd"/>
      <w:r>
        <w:t xml:space="preserve"> Ma Classification)</w:t>
      </w:r>
    </w:p>
    <w:p w14:paraId="580AC2CA" w14:textId="4DD46FF1" w:rsidR="001E260C" w:rsidRDefault="001E260C" w:rsidP="001E260C">
      <w:r>
        <w:t>MEP</w:t>
      </w:r>
      <w:r w:rsidR="008D62B8">
        <w:t xml:space="preserve">: </w:t>
      </w:r>
      <w:r>
        <w:t>Mechanical, Electrical and Public Health</w:t>
      </w:r>
      <w:r w:rsidR="00254950">
        <w:t xml:space="preserve"> (also known as Building Services)</w:t>
      </w:r>
    </w:p>
    <w:p w14:paraId="2FDFA18A" w14:textId="0A09A5F1" w:rsidR="001E260C" w:rsidRDefault="001E260C" w:rsidP="001E260C">
      <w:r>
        <w:t>MIDP</w:t>
      </w:r>
      <w:r w:rsidR="008D62B8">
        <w:t xml:space="preserve">: </w:t>
      </w:r>
      <w:r>
        <w:t>Master Information Delivery Plan</w:t>
      </w:r>
    </w:p>
    <w:p w14:paraId="31450306" w14:textId="7A75E8A5" w:rsidR="001E260C" w:rsidRDefault="001E260C" w:rsidP="001E260C">
      <w:r>
        <w:t>MIR</w:t>
      </w:r>
      <w:r w:rsidR="008D62B8">
        <w:t xml:space="preserve">: </w:t>
      </w:r>
      <w:r>
        <w:t>Management Information Requirements</w:t>
      </w:r>
    </w:p>
    <w:p w14:paraId="55C3C5A3" w14:textId="0CED59AC" w:rsidR="007E23AB" w:rsidRDefault="007E23AB" w:rsidP="001E260C">
      <w:r>
        <w:t>MVD: Model View Definition</w:t>
      </w:r>
    </w:p>
    <w:p w14:paraId="65F7AD63" w14:textId="37582F82" w:rsidR="001E260C" w:rsidRDefault="001E260C" w:rsidP="001E260C">
      <w:r>
        <w:t>NBS</w:t>
      </w:r>
      <w:r w:rsidR="008D62B8">
        <w:t xml:space="preserve">: </w:t>
      </w:r>
      <w:r>
        <w:t>National Building Specification</w:t>
      </w:r>
    </w:p>
    <w:p w14:paraId="69C39FF4" w14:textId="743F4A4A" w:rsidR="001E260C" w:rsidRDefault="001E260C" w:rsidP="001E260C">
      <w:r>
        <w:t>NC</w:t>
      </w:r>
      <w:r w:rsidR="008D62B8">
        <w:t xml:space="preserve">: </w:t>
      </w:r>
      <w:r>
        <w:t>Non-Conformance</w:t>
      </w:r>
    </w:p>
    <w:p w14:paraId="10DC508D" w14:textId="5A21317D" w:rsidR="001E260C" w:rsidRDefault="001E260C" w:rsidP="001E260C">
      <w:r>
        <w:t>NCSC</w:t>
      </w:r>
      <w:r w:rsidR="008D62B8">
        <w:t xml:space="preserve">: </w:t>
      </w:r>
      <w:r>
        <w:t>National Cyber Security Centre</w:t>
      </w:r>
    </w:p>
    <w:p w14:paraId="0EC6A648" w14:textId="3B875A7D" w:rsidR="001E260C" w:rsidRDefault="001E260C" w:rsidP="001E260C">
      <w:r>
        <w:t>O&amp;M</w:t>
      </w:r>
      <w:r w:rsidR="008D62B8">
        <w:t xml:space="preserve">: </w:t>
      </w:r>
      <w:r>
        <w:t>Operation and Maintenance</w:t>
      </w:r>
    </w:p>
    <w:p w14:paraId="75E5D5F8" w14:textId="5D5BCCB7" w:rsidR="001E260C" w:rsidRDefault="001E260C" w:rsidP="001E260C">
      <w:r>
        <w:t>OBC</w:t>
      </w:r>
      <w:r w:rsidR="008D62B8">
        <w:t xml:space="preserve">: </w:t>
      </w:r>
      <w:r>
        <w:t>Outline Business Case</w:t>
      </w:r>
    </w:p>
    <w:p w14:paraId="0D4E85AE" w14:textId="7F5C7198" w:rsidR="001E260C" w:rsidRDefault="001E260C" w:rsidP="001E260C">
      <w:r>
        <w:lastRenderedPageBreak/>
        <w:t>OIR</w:t>
      </w:r>
      <w:r w:rsidR="008D62B8">
        <w:t xml:space="preserve">: </w:t>
      </w:r>
      <w:r>
        <w:t>Organisational Information Requirements</w:t>
      </w:r>
    </w:p>
    <w:p w14:paraId="21112062" w14:textId="045ACA8E" w:rsidR="001E260C" w:rsidRDefault="001E260C" w:rsidP="001E260C">
      <w:r>
        <w:t>PBDA</w:t>
      </w:r>
      <w:r w:rsidR="008D62B8">
        <w:t xml:space="preserve">: </w:t>
      </w:r>
      <w:r>
        <w:t>Performance</w:t>
      </w:r>
      <w:r w:rsidR="00F84D13">
        <w:t xml:space="preserve"> </w:t>
      </w:r>
      <w:r w:rsidR="007006D1">
        <w:t xml:space="preserve">Based </w:t>
      </w:r>
      <w:r>
        <w:t>Direct Allocation</w:t>
      </w:r>
    </w:p>
    <w:p w14:paraId="7C0C7288" w14:textId="52A1EFBC" w:rsidR="001C1422" w:rsidRDefault="001C1422" w:rsidP="001E260C">
      <w:r>
        <w:t>PC: Properties and characteristics (</w:t>
      </w:r>
      <w:proofErr w:type="spellStart"/>
      <w:r>
        <w:t>Uniclass</w:t>
      </w:r>
      <w:proofErr w:type="spellEnd"/>
      <w:r>
        <w:t xml:space="preserve"> PC Classification)</w:t>
      </w:r>
    </w:p>
    <w:p w14:paraId="29141716" w14:textId="10013E26" w:rsidR="001E260C" w:rsidRDefault="001E260C" w:rsidP="001E260C">
      <w:r>
        <w:t>PCSA</w:t>
      </w:r>
      <w:r w:rsidR="008D62B8">
        <w:t xml:space="preserve">: </w:t>
      </w:r>
      <w:r>
        <w:t>Pre-</w:t>
      </w:r>
      <w:r w:rsidR="007006D1">
        <w:t xml:space="preserve">Construction </w:t>
      </w:r>
      <w:r>
        <w:t>Services Agreement</w:t>
      </w:r>
    </w:p>
    <w:p w14:paraId="02C66569" w14:textId="6964A3DC" w:rsidR="001E260C" w:rsidRDefault="001E260C" w:rsidP="001E260C">
      <w:r>
        <w:t>PD</w:t>
      </w:r>
      <w:r w:rsidR="008D62B8">
        <w:t xml:space="preserve">: </w:t>
      </w:r>
      <w:r>
        <w:t>Project Director</w:t>
      </w:r>
    </w:p>
    <w:p w14:paraId="102D2C63" w14:textId="7DD024BC" w:rsidR="001E260C" w:rsidRDefault="001E260C" w:rsidP="001E260C">
      <w:r>
        <w:t>PDF</w:t>
      </w:r>
      <w:r w:rsidR="008D62B8">
        <w:t xml:space="preserve">: </w:t>
      </w:r>
      <w:r>
        <w:t>Portable Document Format</w:t>
      </w:r>
    </w:p>
    <w:p w14:paraId="6D28948C" w14:textId="3A812B49" w:rsidR="001E260C" w:rsidRDefault="001E260C" w:rsidP="001E260C">
      <w:r>
        <w:t>PIM</w:t>
      </w:r>
      <w:r w:rsidR="008D62B8">
        <w:t xml:space="preserve">: </w:t>
      </w:r>
      <w:r>
        <w:t>Project Information Model</w:t>
      </w:r>
    </w:p>
    <w:p w14:paraId="48D7BED6" w14:textId="011D300F" w:rsidR="001E260C" w:rsidRDefault="001E260C" w:rsidP="001E260C">
      <w:r>
        <w:t>PITT</w:t>
      </w:r>
      <w:r w:rsidR="008D62B8">
        <w:t xml:space="preserve">: </w:t>
      </w:r>
      <w:r>
        <w:t>Preliminary Invitation to Tender</w:t>
      </w:r>
    </w:p>
    <w:p w14:paraId="7FF3864D" w14:textId="3D8253A6" w:rsidR="001E260C" w:rsidRDefault="001E260C" w:rsidP="001E260C">
      <w:r>
        <w:t>PoW</w:t>
      </w:r>
      <w:r w:rsidR="008D62B8">
        <w:t xml:space="preserve">: </w:t>
      </w:r>
      <w:r>
        <w:t>Plan of Work</w:t>
      </w:r>
    </w:p>
    <w:p w14:paraId="3C7434A7" w14:textId="013BC4F6" w:rsidR="001E260C" w:rsidRDefault="001E260C" w:rsidP="001E260C">
      <w:r>
        <w:t>PM</w:t>
      </w:r>
      <w:r w:rsidR="008D62B8">
        <w:t xml:space="preserve">: </w:t>
      </w:r>
      <w:r>
        <w:t>Project Manager/Project Management (</w:t>
      </w:r>
      <w:proofErr w:type="spellStart"/>
      <w:r>
        <w:t>Uniclass</w:t>
      </w:r>
      <w:proofErr w:type="spellEnd"/>
      <w:r>
        <w:t xml:space="preserve"> </w:t>
      </w:r>
      <w:r w:rsidR="007006D1">
        <w:t xml:space="preserve">PM </w:t>
      </w:r>
      <w:r>
        <w:t>Classification)</w:t>
      </w:r>
    </w:p>
    <w:p w14:paraId="5A68BC18" w14:textId="7E7CA770" w:rsidR="001E260C" w:rsidRDefault="001E260C" w:rsidP="001E260C">
      <w:proofErr w:type="spellStart"/>
      <w:r>
        <w:t>Pr</w:t>
      </w:r>
      <w:proofErr w:type="spellEnd"/>
      <w:r w:rsidR="008D62B8">
        <w:t xml:space="preserve">: </w:t>
      </w:r>
      <w:r>
        <w:t>Products (</w:t>
      </w:r>
      <w:proofErr w:type="spellStart"/>
      <w:r>
        <w:t>Uniclass</w:t>
      </w:r>
      <w:proofErr w:type="spellEnd"/>
      <w:r>
        <w:t xml:space="preserve"> </w:t>
      </w:r>
      <w:proofErr w:type="spellStart"/>
      <w:r w:rsidR="002009A0">
        <w:t>Pr</w:t>
      </w:r>
      <w:proofErr w:type="spellEnd"/>
      <w:r w:rsidR="002009A0">
        <w:t xml:space="preserve"> </w:t>
      </w:r>
      <w:r>
        <w:t>Classification)</w:t>
      </w:r>
    </w:p>
    <w:p w14:paraId="7F04BA0F" w14:textId="4E11E96C" w:rsidR="001E260C" w:rsidRDefault="001E260C" w:rsidP="001E260C">
      <w:proofErr w:type="spellStart"/>
      <w:r>
        <w:t>PrinD</w:t>
      </w:r>
      <w:proofErr w:type="spellEnd"/>
      <w:r w:rsidR="008D62B8">
        <w:t xml:space="preserve">: </w:t>
      </w:r>
      <w:r>
        <w:t>Principal Designer</w:t>
      </w:r>
    </w:p>
    <w:p w14:paraId="7362CD61" w14:textId="285CC484" w:rsidR="001E260C" w:rsidRDefault="001E260C" w:rsidP="001E260C">
      <w:r>
        <w:t>PSBP</w:t>
      </w:r>
      <w:r w:rsidR="008D62B8">
        <w:t xml:space="preserve">: </w:t>
      </w:r>
      <w:r>
        <w:t>Priority School Building Programme</w:t>
      </w:r>
    </w:p>
    <w:p w14:paraId="306DECDD" w14:textId="13A971F8" w:rsidR="001E260C" w:rsidRDefault="001E260C" w:rsidP="001E260C">
      <w:r>
        <w:t>QC</w:t>
      </w:r>
      <w:r w:rsidR="008D62B8">
        <w:t xml:space="preserve">: </w:t>
      </w:r>
      <w:r>
        <w:t>Quality Control</w:t>
      </w:r>
    </w:p>
    <w:p w14:paraId="0424A00C" w14:textId="3D59B998" w:rsidR="001E260C" w:rsidRDefault="001E260C" w:rsidP="001E260C">
      <w:r>
        <w:t>RAG</w:t>
      </w:r>
      <w:r w:rsidR="008D62B8">
        <w:t xml:space="preserve">: </w:t>
      </w:r>
      <w:r>
        <w:t>Red, Amber, Green</w:t>
      </w:r>
    </w:p>
    <w:p w14:paraId="0C1CA3F6" w14:textId="1CE73BDA" w:rsidR="001E260C" w:rsidRDefault="001E260C" w:rsidP="001E260C">
      <w:r>
        <w:t>RB</w:t>
      </w:r>
      <w:r w:rsidR="008D62B8">
        <w:t xml:space="preserve">: </w:t>
      </w:r>
      <w:r>
        <w:t>Responsible Body</w:t>
      </w:r>
    </w:p>
    <w:p w14:paraId="41CABF4D" w14:textId="23719389" w:rsidR="001E260C" w:rsidRDefault="001E260C" w:rsidP="001E260C">
      <w:r>
        <w:t>RBAC</w:t>
      </w:r>
      <w:r w:rsidR="008D62B8">
        <w:t xml:space="preserve">: </w:t>
      </w:r>
      <w:r>
        <w:t>Role Based Access Control</w:t>
      </w:r>
    </w:p>
    <w:p w14:paraId="1A19C9E3" w14:textId="0CB049F4" w:rsidR="001E260C" w:rsidRDefault="001E260C" w:rsidP="001E260C">
      <w:r>
        <w:t>RDD</w:t>
      </w:r>
      <w:r w:rsidR="008D62B8">
        <w:t xml:space="preserve">: </w:t>
      </w:r>
      <w:r>
        <w:t>Reviewable Design Data</w:t>
      </w:r>
      <w:r w:rsidR="00350B87">
        <w:t xml:space="preserve"> (</w:t>
      </w:r>
      <w:r w:rsidR="00B52FD3">
        <w:t>term</w:t>
      </w:r>
      <w:r w:rsidR="00967350">
        <w:t xml:space="preserve"> formally</w:t>
      </w:r>
      <w:r w:rsidR="00FB4C5F">
        <w:t xml:space="preserve"> used for</w:t>
      </w:r>
      <w:r w:rsidR="00B52FD3">
        <w:t xml:space="preserve"> CDD: </w:t>
      </w:r>
      <w:r w:rsidR="00B52FD3" w:rsidRPr="00B52FD3">
        <w:t>Contractor</w:t>
      </w:r>
      <w:r w:rsidR="00243417">
        <w:t>’s</w:t>
      </w:r>
      <w:r w:rsidR="00B52FD3" w:rsidRPr="00B52FD3">
        <w:t xml:space="preserve"> Design Documents</w:t>
      </w:r>
      <w:r w:rsidR="00B52FD3">
        <w:t>)</w:t>
      </w:r>
    </w:p>
    <w:p w14:paraId="6A62C5EE" w14:textId="206A7162" w:rsidR="001E260C" w:rsidRDefault="001E260C" w:rsidP="001E260C">
      <w:r>
        <w:t>RFI</w:t>
      </w:r>
      <w:r w:rsidR="008D62B8">
        <w:t xml:space="preserve">: </w:t>
      </w:r>
      <w:r>
        <w:t xml:space="preserve">Request </w:t>
      </w:r>
      <w:r w:rsidR="00507707">
        <w:t>F</w:t>
      </w:r>
      <w:r>
        <w:t>or Information</w:t>
      </w:r>
    </w:p>
    <w:p w14:paraId="6A502BB4" w14:textId="172F13D8" w:rsidR="001E260C" w:rsidRDefault="001E260C" w:rsidP="001E260C">
      <w:r>
        <w:t>RIBA</w:t>
      </w:r>
      <w:r w:rsidR="008D62B8">
        <w:t xml:space="preserve">: </w:t>
      </w:r>
      <w:r>
        <w:t>Royal Institute of British Architects</w:t>
      </w:r>
    </w:p>
    <w:p w14:paraId="20A975FA" w14:textId="083BD0E2" w:rsidR="001E260C" w:rsidRDefault="001E260C" w:rsidP="001E260C">
      <w:r>
        <w:t>RICS</w:t>
      </w:r>
      <w:r w:rsidR="008D62B8">
        <w:t xml:space="preserve">: </w:t>
      </w:r>
      <w:r>
        <w:t>Royal Institute of Chartered Surveyors</w:t>
      </w:r>
    </w:p>
    <w:p w14:paraId="201FCCA4" w14:textId="530DDFF7" w:rsidR="001E260C" w:rsidRDefault="001E260C" w:rsidP="001E260C">
      <w:r>
        <w:t>RIDDOR</w:t>
      </w:r>
      <w:r w:rsidR="008D62B8">
        <w:t>: R</w:t>
      </w:r>
      <w:r>
        <w:t>eporting of Injuries, Diseases and Dangerous Occurrences Regulations</w:t>
      </w:r>
    </w:p>
    <w:p w14:paraId="0B659203" w14:textId="165FD3F0" w:rsidR="0092282B" w:rsidRDefault="0092282B" w:rsidP="001E260C">
      <w:r>
        <w:t>RK: Risk (</w:t>
      </w:r>
      <w:proofErr w:type="spellStart"/>
      <w:r>
        <w:t>Uniclass</w:t>
      </w:r>
      <w:proofErr w:type="spellEnd"/>
      <w:r>
        <w:t xml:space="preserve"> RK Classification)</w:t>
      </w:r>
    </w:p>
    <w:p w14:paraId="7EFA7ABA" w14:textId="37E29B1E" w:rsidR="001E260C" w:rsidRDefault="001E260C" w:rsidP="001E260C">
      <w:r>
        <w:t>Ro</w:t>
      </w:r>
      <w:r w:rsidR="008D62B8">
        <w:t xml:space="preserve">: </w:t>
      </w:r>
      <w:r>
        <w:t>Roles (</w:t>
      </w:r>
      <w:proofErr w:type="spellStart"/>
      <w:r>
        <w:t>Uniclass</w:t>
      </w:r>
      <w:proofErr w:type="spellEnd"/>
      <w:r>
        <w:t xml:space="preserve"> </w:t>
      </w:r>
      <w:r w:rsidR="002009A0">
        <w:t xml:space="preserve">Ro </w:t>
      </w:r>
      <w:r>
        <w:t>Classification)</w:t>
      </w:r>
    </w:p>
    <w:p w14:paraId="6A4338E3" w14:textId="17CBBE29" w:rsidR="001E260C" w:rsidRDefault="001E260C" w:rsidP="001E260C">
      <w:proofErr w:type="spellStart"/>
      <w:r>
        <w:t>RSoW</w:t>
      </w:r>
      <w:proofErr w:type="spellEnd"/>
      <w:r w:rsidR="008D62B8">
        <w:t xml:space="preserve">: </w:t>
      </w:r>
      <w:r>
        <w:t>Refurbishment Scope of Works</w:t>
      </w:r>
    </w:p>
    <w:p w14:paraId="37CA08A7" w14:textId="4D11EE1F" w:rsidR="001E260C" w:rsidRDefault="001E260C" w:rsidP="001E260C">
      <w:r>
        <w:lastRenderedPageBreak/>
        <w:t>SEM</w:t>
      </w:r>
      <w:r w:rsidR="008D62B8">
        <w:t xml:space="preserve">: </w:t>
      </w:r>
      <w:r>
        <w:t>Stakeholder Engagement Meeting</w:t>
      </w:r>
    </w:p>
    <w:p w14:paraId="25C74795" w14:textId="69B3AE0F" w:rsidR="001E260C" w:rsidRDefault="001E260C" w:rsidP="001E260C">
      <w:r>
        <w:t>SGR</w:t>
      </w:r>
      <w:r w:rsidR="008D62B8">
        <w:t xml:space="preserve">: </w:t>
      </w:r>
      <w:r>
        <w:t>Suitability Gateway Review</w:t>
      </w:r>
    </w:p>
    <w:p w14:paraId="6911F61E" w14:textId="28CCD4DC" w:rsidR="001E260C" w:rsidRDefault="001E260C" w:rsidP="001E260C">
      <w:r>
        <w:t>SIRA</w:t>
      </w:r>
      <w:r w:rsidR="008D62B8">
        <w:t xml:space="preserve">: </w:t>
      </w:r>
      <w:r>
        <w:t>Senior Information Risk Advisor</w:t>
      </w:r>
    </w:p>
    <w:p w14:paraId="711BD8AD" w14:textId="1953CC7C" w:rsidR="001E260C" w:rsidRDefault="001E260C" w:rsidP="001E260C">
      <w:r>
        <w:t>SIRO</w:t>
      </w:r>
      <w:r w:rsidR="008D62B8">
        <w:t xml:space="preserve">: </w:t>
      </w:r>
      <w:r>
        <w:t>Senior Information Risk Owner</w:t>
      </w:r>
    </w:p>
    <w:p w14:paraId="545467BF" w14:textId="7797160A" w:rsidR="001E260C" w:rsidRDefault="001E260C" w:rsidP="001E260C">
      <w:r>
        <w:t>SL</w:t>
      </w:r>
      <w:r w:rsidR="008D62B8">
        <w:t xml:space="preserve">: </w:t>
      </w:r>
      <w:r>
        <w:t>Spaces/ locations (</w:t>
      </w:r>
      <w:proofErr w:type="spellStart"/>
      <w:r>
        <w:t>Uniclass</w:t>
      </w:r>
      <w:proofErr w:type="spellEnd"/>
      <w:r>
        <w:t xml:space="preserve"> </w:t>
      </w:r>
      <w:r w:rsidR="00664C17">
        <w:t xml:space="preserve">SL </w:t>
      </w:r>
      <w:r>
        <w:t>Classification) or Soft Landings</w:t>
      </w:r>
    </w:p>
    <w:p w14:paraId="024F4105" w14:textId="23436B34" w:rsidR="001E260C" w:rsidRDefault="001E260C" w:rsidP="001E260C">
      <w:proofErr w:type="spellStart"/>
      <w:r>
        <w:t>SoA</w:t>
      </w:r>
      <w:proofErr w:type="spellEnd"/>
      <w:r>
        <w:t>/SOA</w:t>
      </w:r>
      <w:r w:rsidR="008D62B8">
        <w:t>: S</w:t>
      </w:r>
      <w:r>
        <w:t>chedule of Accommodation</w:t>
      </w:r>
    </w:p>
    <w:p w14:paraId="357E0E0C" w14:textId="7AD70BC3" w:rsidR="001E260C" w:rsidRDefault="001E260C" w:rsidP="001E260C">
      <w:r>
        <w:t>So</w:t>
      </w:r>
      <w:r w:rsidR="008D62B8">
        <w:t xml:space="preserve">S: </w:t>
      </w:r>
      <w:r>
        <w:t>Secretary of State</w:t>
      </w:r>
    </w:p>
    <w:p w14:paraId="3FEDA2CD" w14:textId="1E8AD0C4" w:rsidR="001E260C" w:rsidRDefault="001E260C" w:rsidP="001E260C">
      <w:r>
        <w:t>SPM</w:t>
      </w:r>
      <w:r w:rsidR="008D62B8">
        <w:t xml:space="preserve">: </w:t>
      </w:r>
      <w:r>
        <w:t>Selected Panel Member (referred to as Contractor)</w:t>
      </w:r>
    </w:p>
    <w:p w14:paraId="70B03747" w14:textId="5CDED8B1" w:rsidR="001E260C" w:rsidRDefault="001E260C" w:rsidP="001E260C">
      <w:r>
        <w:t>SRP</w:t>
      </w:r>
      <w:r w:rsidR="008D62B8">
        <w:t xml:space="preserve">: </w:t>
      </w:r>
      <w:r>
        <w:t>School Rebuilding Programme</w:t>
      </w:r>
    </w:p>
    <w:p w14:paraId="3345884B" w14:textId="266FA374" w:rsidR="001E260C" w:rsidRDefault="001E260C" w:rsidP="001E260C">
      <w:r>
        <w:t>Ss</w:t>
      </w:r>
      <w:r w:rsidR="008D62B8">
        <w:t xml:space="preserve">: </w:t>
      </w:r>
      <w:r>
        <w:t>Systems (</w:t>
      </w:r>
      <w:proofErr w:type="spellStart"/>
      <w:r>
        <w:t>Uniclass</w:t>
      </w:r>
      <w:proofErr w:type="spellEnd"/>
      <w:r>
        <w:t xml:space="preserve"> </w:t>
      </w:r>
      <w:r w:rsidR="002009A0">
        <w:t xml:space="preserve">Ss </w:t>
      </w:r>
      <w:r>
        <w:t>Classification)</w:t>
      </w:r>
    </w:p>
    <w:p w14:paraId="539AA124" w14:textId="39E504CE" w:rsidR="001E260C" w:rsidRDefault="001E260C" w:rsidP="001E260C">
      <w:r>
        <w:t>TA</w:t>
      </w:r>
      <w:r w:rsidR="008D62B8">
        <w:t xml:space="preserve">: </w:t>
      </w:r>
      <w:r>
        <w:t>Technical Advisor</w:t>
      </w:r>
    </w:p>
    <w:p w14:paraId="6E24CD13" w14:textId="45BD3C7E" w:rsidR="001E260C" w:rsidRDefault="001E260C" w:rsidP="001E260C">
      <w:r>
        <w:t>TCA</w:t>
      </w:r>
      <w:r w:rsidR="008D62B8">
        <w:t xml:space="preserve">: </w:t>
      </w:r>
      <w:r>
        <w:t>Technical and Cost Advisor</w:t>
      </w:r>
    </w:p>
    <w:p w14:paraId="554C6BE3" w14:textId="3A7D236C" w:rsidR="00664C17" w:rsidRDefault="00664C17" w:rsidP="001E260C">
      <w:r>
        <w:t>TE: Tools and equipment (</w:t>
      </w:r>
      <w:proofErr w:type="spellStart"/>
      <w:r>
        <w:t>Uniclass</w:t>
      </w:r>
      <w:proofErr w:type="spellEnd"/>
      <w:r>
        <w:t xml:space="preserve"> TE Classification)</w:t>
      </w:r>
    </w:p>
    <w:p w14:paraId="14DC3A6E" w14:textId="1B7E3F3B" w:rsidR="001E260C" w:rsidRDefault="001E260C" w:rsidP="001E260C">
      <w:r>
        <w:t>TIDP</w:t>
      </w:r>
      <w:r w:rsidR="008D62B8">
        <w:t xml:space="preserve">: </w:t>
      </w:r>
      <w:r>
        <w:t>Task Information Delivery Plan</w:t>
      </w:r>
    </w:p>
    <w:p w14:paraId="08ECF3EA" w14:textId="744500B7" w:rsidR="00B13FCC" w:rsidRDefault="00B13FCC" w:rsidP="001E260C">
      <w:r w:rsidRPr="00B13FCC">
        <w:t>TPD</w:t>
      </w:r>
      <w:r>
        <w:t>:</w:t>
      </w:r>
      <w:r w:rsidRPr="00B13FCC">
        <w:t xml:space="preserve"> Technical </w:t>
      </w:r>
      <w:r>
        <w:t>P</w:t>
      </w:r>
      <w:r w:rsidRPr="00B13FCC">
        <w:t xml:space="preserve">roduct </w:t>
      </w:r>
      <w:r>
        <w:t>D</w:t>
      </w:r>
      <w:r w:rsidRPr="00B13FCC">
        <w:t>ocumentation</w:t>
      </w:r>
    </w:p>
    <w:p w14:paraId="5FBA506C" w14:textId="240AAABF" w:rsidR="001E260C" w:rsidRDefault="001E260C" w:rsidP="001E260C">
      <w:r>
        <w:t>UAT</w:t>
      </w:r>
      <w:r w:rsidR="008D62B8">
        <w:t xml:space="preserve">: </w:t>
      </w:r>
      <w:r>
        <w:t>User Acceptance Testing</w:t>
      </w:r>
    </w:p>
    <w:p w14:paraId="2AF457F2" w14:textId="6237C2A7" w:rsidR="001E260C" w:rsidRDefault="001E260C" w:rsidP="001E260C">
      <w:r>
        <w:t>UPRN</w:t>
      </w:r>
      <w:r w:rsidR="008D62B8">
        <w:t xml:space="preserve">: </w:t>
      </w:r>
      <w:r>
        <w:t>Unique Property Reference Number</w:t>
      </w:r>
    </w:p>
    <w:p w14:paraId="4B600CEF" w14:textId="284827BF" w:rsidR="001E260C" w:rsidRDefault="001E260C" w:rsidP="001E260C">
      <w:r>
        <w:t>USB</w:t>
      </w:r>
      <w:r w:rsidR="008D62B8">
        <w:t xml:space="preserve">: </w:t>
      </w:r>
      <w:r>
        <w:t>Universal Serial Bus</w:t>
      </w:r>
    </w:p>
    <w:p w14:paraId="7D88A4BA" w14:textId="6672CE3E" w:rsidR="00301041" w:rsidRDefault="001E260C" w:rsidP="001E260C">
      <w:proofErr w:type="spellStart"/>
      <w:r>
        <w:t>Zz</w:t>
      </w:r>
      <w:proofErr w:type="spellEnd"/>
      <w:r w:rsidR="008D62B8">
        <w:t xml:space="preserve">: </w:t>
      </w:r>
      <w:r>
        <w:t>CAD (</w:t>
      </w:r>
      <w:proofErr w:type="spellStart"/>
      <w:r>
        <w:t>Uniclass</w:t>
      </w:r>
      <w:proofErr w:type="spellEnd"/>
      <w:r>
        <w:t xml:space="preserve"> </w:t>
      </w:r>
      <w:proofErr w:type="spellStart"/>
      <w:r w:rsidR="00203B98">
        <w:t>Zz</w:t>
      </w:r>
      <w:proofErr w:type="spellEnd"/>
      <w:r w:rsidR="00203B98">
        <w:t xml:space="preserve"> </w:t>
      </w:r>
      <w:r>
        <w:t>Classification)</w:t>
      </w:r>
    </w:p>
    <w:p w14:paraId="4B5A6B53" w14:textId="51AC4A2A" w:rsidR="00262FE8" w:rsidRDefault="00262FE8" w:rsidP="00262FE8">
      <w:pPr>
        <w:pStyle w:val="Heading2"/>
      </w:pPr>
      <w:bookmarkStart w:id="33" w:name="_Toc220686023"/>
      <w:bookmarkEnd w:id="31"/>
      <w:bookmarkEnd w:id="32"/>
      <w:r w:rsidRPr="00262FE8">
        <w:t>References</w:t>
      </w:r>
      <w:bookmarkEnd w:id="33"/>
    </w:p>
    <w:p w14:paraId="70EDE25E" w14:textId="1DF69A4C" w:rsidR="0091503D" w:rsidRDefault="001B1D7B" w:rsidP="00BD1EB7">
      <w:proofErr w:type="gramStart"/>
      <w:r w:rsidRPr="001B1D7B">
        <w:t>A number of</w:t>
      </w:r>
      <w:proofErr w:type="gramEnd"/>
      <w:r w:rsidRPr="001B1D7B">
        <w:t xml:space="preserve"> documents and files, in whole or in part, are referenced in this resource. Where a date is referenced, the edition cited applies. Where a date is not referenced the latest edition of the referenced resource, document or file (including any amendments) applies.</w:t>
      </w:r>
    </w:p>
    <w:p w14:paraId="716D9DD2" w14:textId="4494DE6D" w:rsidR="007237FC" w:rsidRDefault="007237FC" w:rsidP="007237FC">
      <w:pPr>
        <w:pStyle w:val="Heading1"/>
      </w:pPr>
      <w:bookmarkStart w:id="34" w:name="_Toc220686024"/>
      <w:r>
        <w:lastRenderedPageBreak/>
        <w:t>1 Introduction</w:t>
      </w:r>
      <w:bookmarkEnd w:id="34"/>
    </w:p>
    <w:p w14:paraId="154C7C8D" w14:textId="6B8091EC" w:rsidR="007237FC" w:rsidRDefault="007237FC" w:rsidP="007237FC">
      <w:r>
        <w:t xml:space="preserve">DfE have established the specific information standards required by the DfE organisation within </w:t>
      </w:r>
      <w:r w:rsidR="00CD7C70">
        <w:t xml:space="preserve">this </w:t>
      </w:r>
      <w:r w:rsidRPr="00961806">
        <w:t xml:space="preserve">Project’s </w:t>
      </w:r>
      <w:r w:rsidR="008540B8">
        <w:t>I</w:t>
      </w:r>
      <w:r w:rsidR="000A0E8D" w:rsidRPr="00961806">
        <w:t xml:space="preserve">nformation </w:t>
      </w:r>
      <w:r w:rsidR="00961806">
        <w:t>S</w:t>
      </w:r>
      <w:r w:rsidR="00961806" w:rsidRPr="00961806">
        <w:t>tandard</w:t>
      </w:r>
      <w:r>
        <w:t>.</w:t>
      </w:r>
    </w:p>
    <w:p w14:paraId="7D390E3B" w14:textId="3E6AEA6B" w:rsidR="007237FC" w:rsidRDefault="007237FC" w:rsidP="007237FC">
      <w:r>
        <w:t>In doing this, DfE have considered:</w:t>
      </w:r>
    </w:p>
    <w:p w14:paraId="160EAF44" w14:textId="5A65CDC1" w:rsidR="00E766DF" w:rsidRPr="0007472D" w:rsidRDefault="00F70B86" w:rsidP="00061498">
      <w:pPr>
        <w:pStyle w:val="ListParagraph"/>
        <w:numPr>
          <w:ilvl w:val="0"/>
          <w:numId w:val="45"/>
        </w:numPr>
      </w:pPr>
      <w:r w:rsidRPr="0007472D">
        <w:t xml:space="preserve">relevant </w:t>
      </w:r>
      <w:r w:rsidR="00E766DF" w:rsidRPr="0007472D">
        <w:t>standards, specifications and guidance</w:t>
      </w:r>
    </w:p>
    <w:p w14:paraId="4C6681BE" w14:textId="303058E0" w:rsidR="00E766DF" w:rsidRPr="0007472D" w:rsidRDefault="00F70B86" w:rsidP="00061498">
      <w:pPr>
        <w:pStyle w:val="ListParagraph"/>
        <w:numPr>
          <w:ilvl w:val="0"/>
          <w:numId w:val="45"/>
        </w:numPr>
      </w:pPr>
      <w:r w:rsidRPr="0007472D">
        <w:t xml:space="preserve">the </w:t>
      </w:r>
      <w:r w:rsidR="00E766DF" w:rsidRPr="0007472D">
        <w:t>exchange of information</w:t>
      </w:r>
    </w:p>
    <w:p w14:paraId="138C3F27" w14:textId="649CE335" w:rsidR="00E766DF" w:rsidRPr="0007472D" w:rsidRDefault="00426EEA" w:rsidP="00061498">
      <w:pPr>
        <w:pStyle w:val="ListParagraph"/>
        <w:numPr>
          <w:ilvl w:val="0"/>
          <w:numId w:val="45"/>
        </w:numPr>
      </w:pPr>
      <w:r w:rsidRPr="0007472D">
        <w:t xml:space="preserve">the means of </w:t>
      </w:r>
      <w:r w:rsidR="00E766DF" w:rsidRPr="0007472D">
        <w:t>structuring and classifying information</w:t>
      </w:r>
    </w:p>
    <w:p w14:paraId="065F6894" w14:textId="63325B1C" w:rsidR="00E766DF" w:rsidRPr="0007472D" w:rsidRDefault="00E766DF" w:rsidP="00061498">
      <w:pPr>
        <w:pStyle w:val="ListParagraph"/>
        <w:numPr>
          <w:ilvl w:val="0"/>
          <w:numId w:val="45"/>
        </w:numPr>
      </w:pPr>
      <w:r w:rsidRPr="0007472D">
        <w:t>nomenclature</w:t>
      </w:r>
    </w:p>
    <w:p w14:paraId="153BAC17" w14:textId="47D578B3" w:rsidR="00E766DF" w:rsidRPr="0007472D" w:rsidRDefault="004A38FB" w:rsidP="00061498">
      <w:pPr>
        <w:pStyle w:val="ListParagraph"/>
        <w:numPr>
          <w:ilvl w:val="0"/>
          <w:numId w:val="45"/>
        </w:numPr>
      </w:pPr>
      <w:r w:rsidRPr="0007472D">
        <w:t xml:space="preserve">the </w:t>
      </w:r>
      <w:r w:rsidR="00293438" w:rsidRPr="0007472D">
        <w:t xml:space="preserve">use of a </w:t>
      </w:r>
      <w:r w:rsidR="00E766DF" w:rsidRPr="0007472D">
        <w:t>common data environment</w:t>
      </w:r>
    </w:p>
    <w:p w14:paraId="2D45BC48" w14:textId="1800F5D9" w:rsidR="00E766DF" w:rsidRPr="0007472D" w:rsidRDefault="00293438" w:rsidP="00061498">
      <w:pPr>
        <w:pStyle w:val="ListParagraph"/>
        <w:numPr>
          <w:ilvl w:val="0"/>
          <w:numId w:val="45"/>
        </w:numPr>
      </w:pPr>
      <w:r w:rsidRPr="0007472D">
        <w:t xml:space="preserve">the </w:t>
      </w:r>
      <w:r w:rsidR="00E766DF" w:rsidRPr="0007472D">
        <w:t>method of assignment for level of information need</w:t>
      </w:r>
      <w:r w:rsidR="00A05B1E" w:rsidRPr="0007472D">
        <w:t>,</w:t>
      </w:r>
      <w:r w:rsidR="00E766DF" w:rsidRPr="0007472D">
        <w:t xml:space="preserve"> and</w:t>
      </w:r>
    </w:p>
    <w:p w14:paraId="7EC828FF" w14:textId="083822AF" w:rsidR="00E766DF" w:rsidRPr="0007472D" w:rsidRDefault="00BA5AB8" w:rsidP="00061498">
      <w:pPr>
        <w:pStyle w:val="ListParagraph"/>
        <w:numPr>
          <w:ilvl w:val="0"/>
          <w:numId w:val="45"/>
        </w:numPr>
      </w:pPr>
      <w:r w:rsidRPr="0007472D">
        <w:t xml:space="preserve">the </w:t>
      </w:r>
      <w:r w:rsidR="00E766DF" w:rsidRPr="0007472D">
        <w:t>use of information during the operation</w:t>
      </w:r>
      <w:r w:rsidR="006F79DD" w:rsidRPr="0007472D">
        <w:t>al</w:t>
      </w:r>
      <w:r w:rsidR="00E766DF" w:rsidRPr="0007472D">
        <w:t xml:space="preserve"> phase of the asset</w:t>
      </w:r>
    </w:p>
    <w:p w14:paraId="49549658" w14:textId="226D0A5A" w:rsidR="00422A43" w:rsidRDefault="00422A43" w:rsidP="00422A43">
      <w:r w:rsidRPr="00422A43">
        <w:t xml:space="preserve">This resource satisfies the requirements of </w:t>
      </w:r>
      <w:r w:rsidRPr="006618C4">
        <w:t>BS EN ISO 19650-2 clause 5.1.4</w:t>
      </w:r>
      <w:r w:rsidRPr="00422A43">
        <w:t>.</w:t>
      </w:r>
    </w:p>
    <w:p w14:paraId="57BCC4BA" w14:textId="4D4A8141" w:rsidR="00835C12" w:rsidRDefault="00835C12" w:rsidP="00835C12">
      <w:pPr>
        <w:pStyle w:val="Heading2"/>
      </w:pPr>
      <w:bookmarkStart w:id="35" w:name="_Toc220686025"/>
      <w:r>
        <w:t xml:space="preserve">1.1 DfE Construction Framework </w:t>
      </w:r>
      <w:r w:rsidR="00D81E5F">
        <w:t>2025</w:t>
      </w:r>
      <w:bookmarkEnd w:id="35"/>
    </w:p>
    <w:p w14:paraId="7FD3FE7D" w14:textId="2DCC0D0A" w:rsidR="00835C12" w:rsidRDefault="00835C12" w:rsidP="00835C12">
      <w:r>
        <w:t xml:space="preserve">Refer to the DfE’s Exchange Information Requirements for more information regarding the DfE Construction Framework </w:t>
      </w:r>
      <w:r w:rsidR="00D81E5F">
        <w:t>2025</w:t>
      </w:r>
      <w:r w:rsidR="002F169C">
        <w:rPr>
          <w:rStyle w:val="FootnoteReference"/>
        </w:rPr>
        <w:footnoteReference w:id="4"/>
      </w:r>
      <w:r>
        <w:t>.</w:t>
      </w:r>
    </w:p>
    <w:p w14:paraId="541C75C7" w14:textId="6468E708" w:rsidR="00880C6D" w:rsidRDefault="00835C12" w:rsidP="00835C12">
      <w:proofErr w:type="gramStart"/>
      <w:r>
        <w:t>With regard to</w:t>
      </w:r>
      <w:proofErr w:type="gramEnd"/>
      <w:r>
        <w:t xml:space="preserve"> this resource, all sections in this resource apply to all </w:t>
      </w:r>
      <w:r w:rsidR="00BD6CB5">
        <w:t xml:space="preserve">lots and </w:t>
      </w:r>
      <w:r w:rsidR="00B4030A">
        <w:t xml:space="preserve">both </w:t>
      </w:r>
      <w:r>
        <w:t xml:space="preserve">value bands of the DfE Construction Framework </w:t>
      </w:r>
      <w:r w:rsidR="002F169C">
        <w:t>2025</w:t>
      </w:r>
      <w:r>
        <w:t>.</w:t>
      </w:r>
    </w:p>
    <w:p w14:paraId="67266025" w14:textId="622BF76F" w:rsidR="005B61BB" w:rsidRDefault="005B61BB" w:rsidP="005B61BB">
      <w:pPr>
        <w:pStyle w:val="Heading1"/>
      </w:pPr>
      <w:bookmarkStart w:id="36" w:name="_Toc220686026"/>
      <w:r>
        <w:lastRenderedPageBreak/>
        <w:t>2 Standards</w:t>
      </w:r>
      <w:bookmarkEnd w:id="36"/>
    </w:p>
    <w:p w14:paraId="464359A9" w14:textId="36701DCF" w:rsidR="005B61BB" w:rsidRDefault="005B61BB" w:rsidP="005B61BB">
      <w:pPr>
        <w:pStyle w:val="Heading2"/>
      </w:pPr>
      <w:bookmarkStart w:id="37" w:name="_Toc220686027"/>
      <w:r>
        <w:t xml:space="preserve">2.1 Information </w:t>
      </w:r>
      <w:r w:rsidR="002D1898">
        <w:t>management standards</w:t>
      </w:r>
      <w:r w:rsidR="002A38DA">
        <w:rPr>
          <w:rStyle w:val="FootnoteReference"/>
        </w:rPr>
        <w:footnoteReference w:id="5"/>
      </w:r>
      <w:bookmarkEnd w:id="37"/>
    </w:p>
    <w:p w14:paraId="4C3888A5" w14:textId="55D3E2C1" w:rsidR="00D1146B" w:rsidRDefault="005B61BB" w:rsidP="005B61BB">
      <w:r>
        <w:t xml:space="preserve">The following are standards that </w:t>
      </w:r>
      <w:r w:rsidR="00B21171">
        <w:t xml:space="preserve">shall </w:t>
      </w:r>
      <w:r>
        <w:t>be applied on this project.</w:t>
      </w:r>
    </w:p>
    <w:tbl>
      <w:tblPr>
        <w:tblStyle w:val="TableGrid"/>
        <w:tblW w:w="9493" w:type="dxa"/>
        <w:tblLayout w:type="fixed"/>
        <w:tblLook w:val="04A0" w:firstRow="1" w:lastRow="0" w:firstColumn="1" w:lastColumn="0" w:noHBand="0" w:noVBand="1"/>
      </w:tblPr>
      <w:tblGrid>
        <w:gridCol w:w="3681"/>
        <w:gridCol w:w="5812"/>
      </w:tblGrid>
      <w:tr w:rsidR="002A38DA" w:rsidRPr="005D30EF" w14:paraId="0C6425A1" w14:textId="77777777" w:rsidTr="006E3099">
        <w:trPr>
          <w:cantSplit/>
          <w:tblHeader/>
        </w:trPr>
        <w:tc>
          <w:tcPr>
            <w:tcW w:w="3681" w:type="dxa"/>
            <w:shd w:val="clear" w:color="auto" w:fill="CFDCE3"/>
            <w:vAlign w:val="center"/>
          </w:tcPr>
          <w:p w14:paraId="7911261D" w14:textId="1247C814" w:rsidR="002A38DA" w:rsidRPr="005D30EF" w:rsidRDefault="00537F84">
            <w:pPr>
              <w:pStyle w:val="TableHeader"/>
            </w:pPr>
            <w:r w:rsidRPr="00537F84">
              <w:t>Name</w:t>
            </w:r>
          </w:p>
        </w:tc>
        <w:tc>
          <w:tcPr>
            <w:tcW w:w="5812" w:type="dxa"/>
            <w:shd w:val="clear" w:color="auto" w:fill="CFDCE3"/>
            <w:vAlign w:val="center"/>
          </w:tcPr>
          <w:p w14:paraId="21F02577" w14:textId="772666B1" w:rsidR="002A38DA" w:rsidRPr="005D30EF" w:rsidRDefault="00920DDF">
            <w:pPr>
              <w:pStyle w:val="TableHeader"/>
            </w:pPr>
            <w:r w:rsidRPr="00920DDF">
              <w:t>Description</w:t>
            </w:r>
          </w:p>
        </w:tc>
      </w:tr>
      <w:tr w:rsidR="002A38DA" w14:paraId="27B21A77" w14:textId="77777777" w:rsidTr="006E3099">
        <w:trPr>
          <w:cantSplit/>
        </w:trPr>
        <w:tc>
          <w:tcPr>
            <w:tcW w:w="3681" w:type="dxa"/>
            <w:vAlign w:val="center"/>
          </w:tcPr>
          <w:p w14:paraId="79044D21" w14:textId="172C32DC" w:rsidR="002A38DA" w:rsidRDefault="003229C1">
            <w:pPr>
              <w:pStyle w:val="TableRow"/>
            </w:pPr>
            <w:r w:rsidRPr="003229C1">
              <w:t>BS EN ISO 13567-2:2017</w:t>
            </w:r>
          </w:p>
        </w:tc>
        <w:tc>
          <w:tcPr>
            <w:tcW w:w="5812" w:type="dxa"/>
            <w:vAlign w:val="center"/>
          </w:tcPr>
          <w:p w14:paraId="350FDB4F" w14:textId="1170593F" w:rsidR="002A38DA" w:rsidRDefault="008F5606">
            <w:pPr>
              <w:pStyle w:val="TableRow"/>
            </w:pPr>
            <w:r w:rsidRPr="008F5606">
              <w:t>Technical product documentation</w:t>
            </w:r>
            <w:r w:rsidR="00E7576C">
              <w:t>.</w:t>
            </w:r>
            <w:r w:rsidRPr="008F5606">
              <w:t xml:space="preserve"> Organization and naming of layers for CAD </w:t>
            </w:r>
            <w:r w:rsidR="002E23AD">
              <w:t>-</w:t>
            </w:r>
            <w:r w:rsidRPr="008F5606">
              <w:t xml:space="preserve"> Concepts, format and codes used in construction documentation</w:t>
            </w:r>
          </w:p>
        </w:tc>
      </w:tr>
      <w:tr w:rsidR="00CE756C" w14:paraId="66A06E63" w14:textId="77777777" w:rsidTr="006E3099">
        <w:trPr>
          <w:cantSplit/>
        </w:trPr>
        <w:tc>
          <w:tcPr>
            <w:tcW w:w="3681" w:type="dxa"/>
            <w:vAlign w:val="center"/>
          </w:tcPr>
          <w:p w14:paraId="60C80534" w14:textId="25D9DF77" w:rsidR="00CE756C" w:rsidRDefault="00CE756C" w:rsidP="00711160">
            <w:pPr>
              <w:pStyle w:val="TableRow"/>
            </w:pPr>
            <w:r w:rsidRPr="00F90EAC">
              <w:t>BS EN ISO 19650-1:2018</w:t>
            </w:r>
          </w:p>
        </w:tc>
        <w:tc>
          <w:tcPr>
            <w:tcW w:w="5812" w:type="dxa"/>
          </w:tcPr>
          <w:p w14:paraId="747C7BA5" w14:textId="45FE2FBB" w:rsidR="00CE756C" w:rsidRDefault="00CE756C" w:rsidP="00CE756C">
            <w:pPr>
              <w:pStyle w:val="TableRow"/>
            </w:pPr>
            <w:r w:rsidRPr="00F90EAC">
              <w:t>Organization and digitization of information about buildings and civil engineering works, including building information modelling (BIM)</w:t>
            </w:r>
            <w:r w:rsidR="002D6B2E">
              <w:t>.</w:t>
            </w:r>
            <w:r w:rsidRPr="00F90EAC">
              <w:t xml:space="preserve"> Information management using building information modelling</w:t>
            </w:r>
            <w:r w:rsidR="00880C18">
              <w:t xml:space="preserve"> -</w:t>
            </w:r>
            <w:r w:rsidRPr="00F90EAC">
              <w:t xml:space="preserve"> Concepts and principles</w:t>
            </w:r>
          </w:p>
        </w:tc>
      </w:tr>
      <w:tr w:rsidR="00FD435F" w14:paraId="5BD19B14" w14:textId="77777777" w:rsidTr="006E3099">
        <w:trPr>
          <w:cantSplit/>
        </w:trPr>
        <w:tc>
          <w:tcPr>
            <w:tcW w:w="3681" w:type="dxa"/>
            <w:vAlign w:val="center"/>
          </w:tcPr>
          <w:p w14:paraId="64178968" w14:textId="6FDE6F3A" w:rsidR="00FD435F" w:rsidRDefault="00FD435F" w:rsidP="00711160">
            <w:pPr>
              <w:pStyle w:val="TableRow"/>
            </w:pPr>
            <w:r w:rsidRPr="001770A7">
              <w:t>BS EN ISO 19650-2:2018</w:t>
            </w:r>
            <w:r w:rsidR="001B2011">
              <w:t xml:space="preserve"> &amp; Revised NA</w:t>
            </w:r>
            <w:r w:rsidR="00BB133F">
              <w:rPr>
                <w:rStyle w:val="FootnoteReference"/>
              </w:rPr>
              <w:footnoteReference w:id="6"/>
            </w:r>
          </w:p>
        </w:tc>
        <w:tc>
          <w:tcPr>
            <w:tcW w:w="5812" w:type="dxa"/>
          </w:tcPr>
          <w:p w14:paraId="75FF3CEF" w14:textId="15338DD0" w:rsidR="00FD435F" w:rsidRDefault="00FD435F" w:rsidP="00FD435F">
            <w:pPr>
              <w:pStyle w:val="TableRow"/>
            </w:pPr>
            <w:r w:rsidRPr="001770A7">
              <w:t>Organization and digitization of information about buildings and civil engineering works, including building information modelling (BIM)</w:t>
            </w:r>
            <w:r w:rsidR="006E64DC">
              <w:t>.</w:t>
            </w:r>
            <w:r w:rsidRPr="001770A7">
              <w:t xml:space="preserve"> Information management using building information modelling</w:t>
            </w:r>
            <w:r w:rsidR="00BB0BC2">
              <w:t xml:space="preserve"> -</w:t>
            </w:r>
            <w:r w:rsidRPr="001770A7">
              <w:t>Delivery phase of the assets</w:t>
            </w:r>
          </w:p>
        </w:tc>
      </w:tr>
      <w:tr w:rsidR="0010614E" w14:paraId="7BBB8449" w14:textId="77777777" w:rsidTr="006E3099">
        <w:trPr>
          <w:cantSplit/>
        </w:trPr>
        <w:tc>
          <w:tcPr>
            <w:tcW w:w="3681" w:type="dxa"/>
            <w:vAlign w:val="center"/>
          </w:tcPr>
          <w:p w14:paraId="053E0765" w14:textId="77777777" w:rsidR="00842A4F" w:rsidRDefault="00842A4F" w:rsidP="00711160">
            <w:pPr>
              <w:pStyle w:val="TableRow"/>
            </w:pPr>
            <w:r>
              <w:t>BS EN ISO 19650-4:2022</w:t>
            </w:r>
          </w:p>
          <w:p w14:paraId="3D3E095B" w14:textId="75D4333C" w:rsidR="0010614E" w:rsidRDefault="0010614E" w:rsidP="00711160">
            <w:pPr>
              <w:pStyle w:val="TableRow"/>
            </w:pPr>
          </w:p>
        </w:tc>
        <w:tc>
          <w:tcPr>
            <w:tcW w:w="5812" w:type="dxa"/>
          </w:tcPr>
          <w:p w14:paraId="0FF9C306" w14:textId="68BE7A5B" w:rsidR="0010614E" w:rsidRDefault="00842A4F" w:rsidP="0010614E">
            <w:pPr>
              <w:pStyle w:val="TableRow"/>
            </w:pPr>
            <w:r w:rsidRPr="00842A4F">
              <w:t>Organization and digitization of information about buildings and civil engineering works, including building information modelling (BIM). Information management using building information modelling - Information exchange</w:t>
            </w:r>
          </w:p>
        </w:tc>
      </w:tr>
      <w:tr w:rsidR="00CE643B" w14:paraId="63771A06" w14:textId="77777777" w:rsidTr="006E3099">
        <w:trPr>
          <w:cantSplit/>
        </w:trPr>
        <w:tc>
          <w:tcPr>
            <w:tcW w:w="3681" w:type="dxa"/>
            <w:vAlign w:val="center"/>
          </w:tcPr>
          <w:p w14:paraId="4B6BC401" w14:textId="5660A94E" w:rsidR="00CE643B" w:rsidRDefault="00CE643B" w:rsidP="00711160">
            <w:pPr>
              <w:pStyle w:val="TableRow"/>
            </w:pPr>
            <w:r w:rsidRPr="009371F7">
              <w:t>BS EN ISO 19650-5:2020</w:t>
            </w:r>
            <w:r w:rsidR="00FA6F55">
              <w:rPr>
                <w:rStyle w:val="FootnoteReference"/>
              </w:rPr>
              <w:footnoteReference w:id="7"/>
            </w:r>
          </w:p>
        </w:tc>
        <w:tc>
          <w:tcPr>
            <w:tcW w:w="5812" w:type="dxa"/>
          </w:tcPr>
          <w:p w14:paraId="004B4A89" w14:textId="0C92DF16" w:rsidR="00CE643B" w:rsidRDefault="00CE643B" w:rsidP="00CE643B">
            <w:pPr>
              <w:pStyle w:val="TableRow"/>
            </w:pPr>
            <w:r w:rsidRPr="009371F7">
              <w:t>Organization and digitization of information about buildings and civil engineering works, including building information modelling (BIM)</w:t>
            </w:r>
            <w:r w:rsidR="000A0AD0">
              <w:t>.</w:t>
            </w:r>
            <w:r w:rsidRPr="009371F7">
              <w:t xml:space="preserve"> Information management using building information modelling </w:t>
            </w:r>
            <w:r w:rsidR="00744C2E">
              <w:t>-</w:t>
            </w:r>
            <w:r w:rsidRPr="009371F7">
              <w:t xml:space="preserve"> Security-minded approach to information management</w:t>
            </w:r>
          </w:p>
        </w:tc>
      </w:tr>
      <w:tr w:rsidR="00FA6F55" w14:paraId="788A0A10" w14:textId="77777777" w:rsidTr="006E3099">
        <w:trPr>
          <w:cantSplit/>
        </w:trPr>
        <w:tc>
          <w:tcPr>
            <w:tcW w:w="3681" w:type="dxa"/>
            <w:vAlign w:val="center"/>
          </w:tcPr>
          <w:p w14:paraId="599D746E" w14:textId="03DD6055" w:rsidR="00FA6F55" w:rsidRDefault="00FA6F55" w:rsidP="00711160">
            <w:pPr>
              <w:pStyle w:val="TableRow"/>
            </w:pPr>
            <w:r w:rsidRPr="00E6172C">
              <w:t xml:space="preserve">BS </w:t>
            </w:r>
            <w:r w:rsidR="007920E7">
              <w:t xml:space="preserve">EN </w:t>
            </w:r>
            <w:r w:rsidRPr="00E6172C">
              <w:t>ISO 12006-2:</w:t>
            </w:r>
            <w:r w:rsidR="00537F3D" w:rsidRPr="00E6172C">
              <w:t>20</w:t>
            </w:r>
            <w:r w:rsidR="00537F3D">
              <w:t>20</w:t>
            </w:r>
          </w:p>
        </w:tc>
        <w:tc>
          <w:tcPr>
            <w:tcW w:w="5812" w:type="dxa"/>
          </w:tcPr>
          <w:p w14:paraId="08888604" w14:textId="06F5F2F3" w:rsidR="00FA6F55" w:rsidRDefault="00FA6F55" w:rsidP="00FA6F55">
            <w:pPr>
              <w:pStyle w:val="TableRow"/>
            </w:pPr>
            <w:r w:rsidRPr="00E6172C">
              <w:t>Building construction</w:t>
            </w:r>
            <w:r w:rsidR="00537F3D">
              <w:t>.</w:t>
            </w:r>
            <w:r w:rsidRPr="00E6172C" w:rsidDel="00537F3D">
              <w:t xml:space="preserve"> </w:t>
            </w:r>
            <w:r w:rsidRPr="00E6172C">
              <w:t xml:space="preserve">Organization of information about construction works </w:t>
            </w:r>
            <w:r w:rsidR="00CA6030">
              <w:t>-</w:t>
            </w:r>
            <w:r w:rsidRPr="00E6172C">
              <w:t xml:space="preserve"> Framework for classification</w:t>
            </w:r>
          </w:p>
        </w:tc>
      </w:tr>
      <w:tr w:rsidR="00302F56" w14:paraId="65D4D671" w14:textId="77777777" w:rsidTr="006E3099">
        <w:trPr>
          <w:cantSplit/>
        </w:trPr>
        <w:tc>
          <w:tcPr>
            <w:tcW w:w="3681" w:type="dxa"/>
            <w:vAlign w:val="center"/>
          </w:tcPr>
          <w:p w14:paraId="114A5B36" w14:textId="172C5CEB" w:rsidR="00302F56" w:rsidRDefault="00302F56" w:rsidP="00711160">
            <w:pPr>
              <w:pStyle w:val="TableRow"/>
            </w:pPr>
            <w:r w:rsidRPr="00874EA5">
              <w:lastRenderedPageBreak/>
              <w:t>PAS/ISO 16739:2005</w:t>
            </w:r>
            <w:r>
              <w:rPr>
                <w:rStyle w:val="FootnoteReference"/>
              </w:rPr>
              <w:footnoteReference w:id="8"/>
            </w:r>
          </w:p>
        </w:tc>
        <w:tc>
          <w:tcPr>
            <w:tcW w:w="5812" w:type="dxa"/>
          </w:tcPr>
          <w:p w14:paraId="6C99DD8A" w14:textId="14B06967" w:rsidR="00302F56" w:rsidRDefault="00302F56" w:rsidP="00302F56">
            <w:pPr>
              <w:pStyle w:val="TableRow"/>
            </w:pPr>
            <w:r w:rsidRPr="00874EA5">
              <w:t>Industry Foundation Classes (IFC) for data sharing in the construction and facility management industries (IFC2x3 TC1)</w:t>
            </w:r>
          </w:p>
        </w:tc>
      </w:tr>
      <w:tr w:rsidR="000853F9" w14:paraId="543F5BB2" w14:textId="77777777" w:rsidTr="006E3099">
        <w:trPr>
          <w:cantSplit/>
        </w:trPr>
        <w:tc>
          <w:tcPr>
            <w:tcW w:w="3681" w:type="dxa"/>
            <w:vAlign w:val="center"/>
          </w:tcPr>
          <w:p w14:paraId="7095B743" w14:textId="29DCECED" w:rsidR="000853F9" w:rsidRDefault="00A65F65" w:rsidP="00711160">
            <w:pPr>
              <w:pStyle w:val="TableRow"/>
            </w:pPr>
            <w:r>
              <w:t xml:space="preserve">BS </w:t>
            </w:r>
            <w:r w:rsidR="000853F9" w:rsidRPr="00950922">
              <w:t>ISO 19005-1:2005</w:t>
            </w:r>
          </w:p>
        </w:tc>
        <w:tc>
          <w:tcPr>
            <w:tcW w:w="5812" w:type="dxa"/>
          </w:tcPr>
          <w:p w14:paraId="3AA482EC" w14:textId="08D45095" w:rsidR="000853F9" w:rsidRDefault="000853F9" w:rsidP="000853F9">
            <w:pPr>
              <w:pStyle w:val="TableRow"/>
            </w:pPr>
            <w:r w:rsidRPr="00950922">
              <w:t>Document management</w:t>
            </w:r>
            <w:r w:rsidR="00A65F65">
              <w:t>.</w:t>
            </w:r>
            <w:r w:rsidRPr="00950922">
              <w:t xml:space="preserve"> Electronic document file format for long-term preservation - Use of PDF 1.4 (PDF/A-1)</w:t>
            </w:r>
          </w:p>
        </w:tc>
      </w:tr>
      <w:tr w:rsidR="0000511F" w14:paraId="63C5BD69" w14:textId="77777777" w:rsidTr="006E3099">
        <w:trPr>
          <w:cantSplit/>
        </w:trPr>
        <w:tc>
          <w:tcPr>
            <w:tcW w:w="3681" w:type="dxa"/>
            <w:vAlign w:val="center"/>
          </w:tcPr>
          <w:p w14:paraId="4942D043" w14:textId="1D1A2BBA" w:rsidR="0000511F" w:rsidRDefault="0000511F" w:rsidP="00711160">
            <w:pPr>
              <w:pStyle w:val="TableRow"/>
            </w:pPr>
            <w:r w:rsidRPr="00716F63">
              <w:t>BS ISO 8601-1:2019</w:t>
            </w:r>
            <w:r w:rsidR="00821EEF">
              <w:t>+A1:2022</w:t>
            </w:r>
            <w:r w:rsidRPr="00716F63">
              <w:t xml:space="preserve"> / BS ISO 8601-2:2019</w:t>
            </w:r>
          </w:p>
        </w:tc>
        <w:tc>
          <w:tcPr>
            <w:tcW w:w="5812" w:type="dxa"/>
          </w:tcPr>
          <w:p w14:paraId="233C84F7" w14:textId="4963C756" w:rsidR="0000511F" w:rsidRDefault="0000511F" w:rsidP="0000511F">
            <w:pPr>
              <w:pStyle w:val="TableRow"/>
            </w:pPr>
            <w:r w:rsidRPr="00716F63">
              <w:t>Date and time</w:t>
            </w:r>
            <w:r w:rsidR="00094F7D">
              <w:t>.</w:t>
            </w:r>
            <w:r w:rsidRPr="00716F63">
              <w:t xml:space="preserve"> Representations for information interchange </w:t>
            </w:r>
            <w:r w:rsidR="00CE00D1">
              <w:t>-</w:t>
            </w:r>
            <w:r w:rsidRPr="00716F63">
              <w:t xml:space="preserve"> Basic rules; and - Extensions</w:t>
            </w:r>
          </w:p>
        </w:tc>
      </w:tr>
      <w:tr w:rsidR="004E53BB" w14:paraId="712DE37C" w14:textId="77777777" w:rsidTr="006E3099">
        <w:trPr>
          <w:cantSplit/>
        </w:trPr>
        <w:tc>
          <w:tcPr>
            <w:tcW w:w="3681" w:type="dxa"/>
            <w:vAlign w:val="center"/>
          </w:tcPr>
          <w:p w14:paraId="70EA1CE8" w14:textId="09E1679C" w:rsidR="004E53BB" w:rsidRDefault="004D4078" w:rsidP="00711160">
            <w:pPr>
              <w:pStyle w:val="TableRow"/>
            </w:pPr>
            <w:r w:rsidRPr="004D4078">
              <w:t>BS EN ISO 7817-1:2024</w:t>
            </w:r>
          </w:p>
        </w:tc>
        <w:tc>
          <w:tcPr>
            <w:tcW w:w="5812" w:type="dxa"/>
          </w:tcPr>
          <w:p w14:paraId="6063D6A2" w14:textId="595B01BF" w:rsidR="004E53BB" w:rsidRDefault="004E53BB" w:rsidP="004E53BB">
            <w:pPr>
              <w:pStyle w:val="TableRow"/>
            </w:pPr>
            <w:r w:rsidRPr="0051358F">
              <w:t>Building Information Modelling</w:t>
            </w:r>
            <w:r w:rsidR="004D4078">
              <w:t>.</w:t>
            </w:r>
            <w:r w:rsidRPr="0051358F">
              <w:t xml:space="preserve"> Level of Information Need</w:t>
            </w:r>
            <w:r w:rsidR="004D4078">
              <w:t xml:space="preserve"> -</w:t>
            </w:r>
            <w:r w:rsidRPr="0051358F">
              <w:t xml:space="preserve"> Concepts and principles</w:t>
            </w:r>
          </w:p>
        </w:tc>
      </w:tr>
    </w:tbl>
    <w:p w14:paraId="626FE0D5" w14:textId="0AE26FC8" w:rsidR="002A38DA" w:rsidRDefault="00230B10" w:rsidP="004D3724">
      <w:pPr>
        <w:spacing w:before="240"/>
      </w:pPr>
      <w:r w:rsidRPr="00230B10">
        <w:t>Post-handover</w:t>
      </w:r>
      <w:r w:rsidR="00DD1491">
        <w:t>,</w:t>
      </w:r>
      <w:r w:rsidRPr="00230B10">
        <w:t xml:space="preserve"> the asset will be expected to align with processes set out in </w:t>
      </w:r>
      <w:r w:rsidRPr="00536F73">
        <w:t>BS EN ISO 19650-3:2020</w:t>
      </w:r>
      <w:r w:rsidRPr="00230B10">
        <w:t xml:space="preserve"> </w:t>
      </w:r>
      <w:r w:rsidR="00DD1491">
        <w:t>‘</w:t>
      </w:r>
      <w:r w:rsidRPr="00230B10">
        <w:t>Organization and digitization of information about buildings and civil engineering works, including building information modelling (BIM)</w:t>
      </w:r>
      <w:r w:rsidR="00DD1491">
        <w:t>.</w:t>
      </w:r>
      <w:r w:rsidRPr="00230B10">
        <w:t xml:space="preserve"> Information management using building information modelling</w:t>
      </w:r>
      <w:r w:rsidR="00896E15">
        <w:t xml:space="preserve"> -</w:t>
      </w:r>
      <w:r w:rsidRPr="00230B10">
        <w:t xml:space="preserve"> Operational phase of the </w:t>
      </w:r>
      <w:proofErr w:type="gramStart"/>
      <w:r w:rsidRPr="00230B10">
        <w:t>assets</w:t>
      </w:r>
      <w:r w:rsidR="00896E15">
        <w:t>’</w:t>
      </w:r>
      <w:proofErr w:type="gramEnd"/>
      <w:r w:rsidRPr="00230B10">
        <w:t>.</w:t>
      </w:r>
    </w:p>
    <w:p w14:paraId="52C60D4E" w14:textId="2E79A880" w:rsidR="00482413" w:rsidRDefault="00482413" w:rsidP="00482413">
      <w:pPr>
        <w:pStyle w:val="Heading2"/>
      </w:pPr>
      <w:bookmarkStart w:id="38" w:name="_Toc220686028"/>
      <w:r>
        <w:t xml:space="preserve">2.2 Specific </w:t>
      </w:r>
      <w:r w:rsidR="002D1898">
        <w:t>standards</w:t>
      </w:r>
      <w:bookmarkEnd w:id="38"/>
    </w:p>
    <w:p w14:paraId="12F93AA3" w14:textId="51744DB8" w:rsidR="00482413" w:rsidRDefault="00482413" w:rsidP="00482413">
      <w:pPr>
        <w:pStyle w:val="Heading3"/>
      </w:pPr>
      <w:bookmarkStart w:id="39" w:name="_Toc220686029"/>
      <w:r>
        <w:t>2.2.1 Abbreviations</w:t>
      </w:r>
      <w:bookmarkEnd w:id="39"/>
    </w:p>
    <w:p w14:paraId="4C1452AB" w14:textId="4DFB0097" w:rsidR="002A38DA" w:rsidRDefault="00482413" w:rsidP="00482413">
      <w:r>
        <w:t xml:space="preserve">The following abbreviations </w:t>
      </w:r>
      <w:r w:rsidR="004C2AC9">
        <w:t xml:space="preserve">shall </w:t>
      </w:r>
      <w:r>
        <w:t>be u</w:t>
      </w:r>
      <w:r w:rsidR="00E73969">
        <w:t>sed</w:t>
      </w:r>
      <w:r>
        <w:t xml:space="preserve"> for this project.</w:t>
      </w:r>
    </w:p>
    <w:tbl>
      <w:tblPr>
        <w:tblStyle w:val="TableGrid"/>
        <w:tblW w:w="9493" w:type="dxa"/>
        <w:tblLayout w:type="fixed"/>
        <w:tblLook w:val="04A0" w:firstRow="1" w:lastRow="0" w:firstColumn="1" w:lastColumn="0" w:noHBand="0" w:noVBand="1"/>
      </w:tblPr>
      <w:tblGrid>
        <w:gridCol w:w="3681"/>
        <w:gridCol w:w="5812"/>
      </w:tblGrid>
      <w:tr w:rsidR="0006787A" w:rsidRPr="005D30EF" w14:paraId="59E891D7" w14:textId="77777777" w:rsidTr="006E3099">
        <w:trPr>
          <w:cantSplit/>
          <w:tblHeader/>
        </w:trPr>
        <w:tc>
          <w:tcPr>
            <w:tcW w:w="3681" w:type="dxa"/>
            <w:shd w:val="clear" w:color="auto" w:fill="CFDCE3"/>
            <w:vAlign w:val="center"/>
          </w:tcPr>
          <w:p w14:paraId="419F464B" w14:textId="77777777" w:rsidR="0006787A" w:rsidRPr="005D30EF" w:rsidRDefault="0006787A">
            <w:pPr>
              <w:pStyle w:val="TableHeader"/>
            </w:pPr>
            <w:r w:rsidRPr="00537F84">
              <w:t>Name</w:t>
            </w:r>
          </w:p>
        </w:tc>
        <w:tc>
          <w:tcPr>
            <w:tcW w:w="5812" w:type="dxa"/>
            <w:shd w:val="clear" w:color="auto" w:fill="CFDCE3"/>
            <w:vAlign w:val="center"/>
          </w:tcPr>
          <w:p w14:paraId="165870B5" w14:textId="77777777" w:rsidR="0006787A" w:rsidRPr="005D30EF" w:rsidRDefault="0006787A">
            <w:pPr>
              <w:pStyle w:val="TableHeader"/>
            </w:pPr>
            <w:r w:rsidRPr="00920DDF">
              <w:t>Description</w:t>
            </w:r>
          </w:p>
        </w:tc>
      </w:tr>
      <w:tr w:rsidR="00063C9A" w14:paraId="2EFFFB4B" w14:textId="77777777" w:rsidTr="006E3099">
        <w:trPr>
          <w:cantSplit/>
        </w:trPr>
        <w:tc>
          <w:tcPr>
            <w:tcW w:w="3681" w:type="dxa"/>
          </w:tcPr>
          <w:p w14:paraId="4A2FC6E3" w14:textId="13C9D924" w:rsidR="00063C9A" w:rsidRDefault="00063C9A" w:rsidP="00063C9A">
            <w:pPr>
              <w:pStyle w:val="TableRow"/>
            </w:pPr>
            <w:r w:rsidRPr="000A5676">
              <w:t>BS 1635:1990</w:t>
            </w:r>
          </w:p>
        </w:tc>
        <w:tc>
          <w:tcPr>
            <w:tcW w:w="5812" w:type="dxa"/>
          </w:tcPr>
          <w:p w14:paraId="25EDCDE1" w14:textId="2711BEF6" w:rsidR="00063C9A" w:rsidRDefault="00373EB7" w:rsidP="00063C9A">
            <w:pPr>
              <w:pStyle w:val="TableRow"/>
            </w:pPr>
            <w:r>
              <w:t>Recommendations for g</w:t>
            </w:r>
            <w:r w:rsidR="00063C9A" w:rsidRPr="000A5676">
              <w:t>raphic symbols and abbreviations for fire protection drawings</w:t>
            </w:r>
          </w:p>
        </w:tc>
      </w:tr>
    </w:tbl>
    <w:p w14:paraId="3A76731F" w14:textId="7251F359" w:rsidR="007E5C2D" w:rsidRPr="007E5C2D" w:rsidRDefault="007E5C2D" w:rsidP="007E5C2D">
      <w:pPr>
        <w:pStyle w:val="Heading3"/>
      </w:pPr>
      <w:bookmarkStart w:id="40" w:name="_Toc220686030"/>
      <w:r w:rsidRPr="007E5C2D">
        <w:t xml:space="preserve">2.2.2 Construction </w:t>
      </w:r>
      <w:r w:rsidR="002D1898">
        <w:t>t</w:t>
      </w:r>
      <w:r w:rsidR="002D1898" w:rsidRPr="007E5C2D">
        <w:t>olerances</w:t>
      </w:r>
      <w:bookmarkEnd w:id="40"/>
    </w:p>
    <w:p w14:paraId="0DAF8CE0" w14:textId="2261C268" w:rsidR="007E5C2D" w:rsidRDefault="007E5C2D" w:rsidP="007E5C2D">
      <w:r>
        <w:t xml:space="preserve">The following construction tolerances </w:t>
      </w:r>
      <w:r w:rsidR="004C2AC9">
        <w:t xml:space="preserve">shall </w:t>
      </w:r>
      <w:r>
        <w:t xml:space="preserve">apply </w:t>
      </w:r>
      <w:r w:rsidR="003B5021">
        <w:t xml:space="preserve">to </w:t>
      </w:r>
      <w:r>
        <w:t>this project.</w:t>
      </w:r>
    </w:p>
    <w:tbl>
      <w:tblPr>
        <w:tblStyle w:val="TableGrid"/>
        <w:tblW w:w="9493" w:type="dxa"/>
        <w:tblLayout w:type="fixed"/>
        <w:tblLook w:val="04A0" w:firstRow="1" w:lastRow="0" w:firstColumn="1" w:lastColumn="0" w:noHBand="0" w:noVBand="1"/>
      </w:tblPr>
      <w:tblGrid>
        <w:gridCol w:w="3681"/>
        <w:gridCol w:w="5812"/>
      </w:tblGrid>
      <w:tr w:rsidR="007E5C2D" w:rsidRPr="005D30EF" w14:paraId="34648E12" w14:textId="77777777" w:rsidTr="006E3099">
        <w:trPr>
          <w:cantSplit/>
          <w:tblHeader/>
        </w:trPr>
        <w:tc>
          <w:tcPr>
            <w:tcW w:w="3681" w:type="dxa"/>
            <w:shd w:val="clear" w:color="auto" w:fill="CFDCE3"/>
            <w:vAlign w:val="center"/>
          </w:tcPr>
          <w:p w14:paraId="7DAFF79A" w14:textId="77777777" w:rsidR="007E5C2D" w:rsidRPr="005D30EF" w:rsidRDefault="007E5C2D">
            <w:pPr>
              <w:pStyle w:val="TableHeader"/>
            </w:pPr>
            <w:r w:rsidRPr="00537F84">
              <w:t>Name</w:t>
            </w:r>
          </w:p>
        </w:tc>
        <w:tc>
          <w:tcPr>
            <w:tcW w:w="5812" w:type="dxa"/>
            <w:shd w:val="clear" w:color="auto" w:fill="CFDCE3"/>
            <w:vAlign w:val="center"/>
          </w:tcPr>
          <w:p w14:paraId="62BAD404" w14:textId="77777777" w:rsidR="007E5C2D" w:rsidRPr="005D30EF" w:rsidRDefault="007E5C2D">
            <w:pPr>
              <w:pStyle w:val="TableHeader"/>
            </w:pPr>
            <w:r w:rsidRPr="00920DDF">
              <w:t>Description</w:t>
            </w:r>
          </w:p>
        </w:tc>
      </w:tr>
      <w:tr w:rsidR="003D3799" w14:paraId="1AC665B5" w14:textId="77777777" w:rsidTr="006E3099">
        <w:trPr>
          <w:cantSplit/>
        </w:trPr>
        <w:tc>
          <w:tcPr>
            <w:tcW w:w="3681" w:type="dxa"/>
          </w:tcPr>
          <w:p w14:paraId="10AB229B" w14:textId="12202A61" w:rsidR="003D3799" w:rsidRDefault="003D3799" w:rsidP="003D3799">
            <w:pPr>
              <w:pStyle w:val="TableRow"/>
            </w:pPr>
            <w:r w:rsidRPr="007A22D8">
              <w:t>BS 5606:</w:t>
            </w:r>
            <w:r w:rsidR="00686E37">
              <w:t>2022</w:t>
            </w:r>
          </w:p>
        </w:tc>
        <w:tc>
          <w:tcPr>
            <w:tcW w:w="5812" w:type="dxa"/>
          </w:tcPr>
          <w:p w14:paraId="105B5486" w14:textId="770683A8" w:rsidR="003D3799" w:rsidRDefault="00686E37" w:rsidP="003D3799">
            <w:pPr>
              <w:pStyle w:val="TableRow"/>
            </w:pPr>
            <w:r>
              <w:rPr>
                <w:rFonts w:cs="Arial"/>
              </w:rPr>
              <w:t>A</w:t>
            </w:r>
            <w:r w:rsidRPr="009129CB">
              <w:rPr>
                <w:rFonts w:cs="Arial"/>
              </w:rPr>
              <w:t xml:space="preserve">ccuracy </w:t>
            </w:r>
            <w:r>
              <w:rPr>
                <w:rFonts w:cs="Arial"/>
              </w:rPr>
              <w:t xml:space="preserve">and tolerance in design and construction. </w:t>
            </w:r>
            <w:r w:rsidR="00376040" w:rsidRPr="009129CB">
              <w:rPr>
                <w:rFonts w:cs="Arial"/>
              </w:rPr>
              <w:t>Guide</w:t>
            </w:r>
          </w:p>
        </w:tc>
      </w:tr>
    </w:tbl>
    <w:p w14:paraId="4A7452F0" w14:textId="63146587" w:rsidR="006B077F" w:rsidRDefault="006B077F" w:rsidP="00833479">
      <w:pPr>
        <w:pStyle w:val="Heading3"/>
      </w:pPr>
      <w:bookmarkStart w:id="41" w:name="_Toc220686031"/>
      <w:r>
        <w:lastRenderedPageBreak/>
        <w:t>2.2.3 Documents</w:t>
      </w:r>
      <w:bookmarkEnd w:id="41"/>
    </w:p>
    <w:p w14:paraId="5700F2B9" w14:textId="5A0C3BCE" w:rsidR="006B077F" w:rsidRDefault="006B077F" w:rsidP="006B077F">
      <w:r>
        <w:t>In order to align with the guidance published on</w:t>
      </w:r>
      <w:r w:rsidR="00235964">
        <w:t xml:space="preserve"> GOV.UK,</w:t>
      </w:r>
      <w:r>
        <w:t xml:space="preserve"> </w:t>
      </w:r>
      <w:hyperlink r:id="rId14" w:history="1">
        <w:r w:rsidR="00053E1C" w:rsidRPr="008316BA">
          <w:rPr>
            <w:rStyle w:val="Hyperlink"/>
          </w:rPr>
          <w:t>Publishing accessible documents</w:t>
        </w:r>
      </w:hyperlink>
      <w:r w:rsidR="00AC0337" w:rsidRPr="002E3B5B">
        <w:rPr>
          <w:rStyle w:val="Hyperlink"/>
          <w:color w:val="auto"/>
          <w:u w:val="none"/>
        </w:rPr>
        <w:t>,</w:t>
      </w:r>
      <w:r>
        <w:t xml:space="preserve"> </w:t>
      </w:r>
      <w:r w:rsidR="00E73969">
        <w:t xml:space="preserve">all documents shall adhere to </w:t>
      </w:r>
      <w:r>
        <w:t>the following:</w:t>
      </w:r>
    </w:p>
    <w:p w14:paraId="55B59A1C" w14:textId="7E0DADE1" w:rsidR="008B2AC7" w:rsidRDefault="00DE5CD5" w:rsidP="00061498">
      <w:pPr>
        <w:pStyle w:val="ListParagraph"/>
        <w:numPr>
          <w:ilvl w:val="0"/>
          <w:numId w:val="47"/>
        </w:numPr>
      </w:pPr>
      <w:r>
        <w:t xml:space="preserve">file </w:t>
      </w:r>
      <w:r w:rsidR="008B2AC7">
        <w:t xml:space="preserve">naming and revisions </w:t>
      </w:r>
      <w:r w:rsidR="00E601B4">
        <w:t xml:space="preserve">shall </w:t>
      </w:r>
      <w:r w:rsidR="008B2AC7">
        <w:t xml:space="preserve">be as set out in </w:t>
      </w:r>
      <w:hyperlink w:anchor="_5.1_File_Naming," w:history="1">
        <w:r w:rsidR="008B2AC7" w:rsidRPr="0000277F">
          <w:rPr>
            <w:rStyle w:val="Hyperlink"/>
          </w:rPr>
          <w:t xml:space="preserve">5.1 File Naming, </w:t>
        </w:r>
        <w:r w:rsidR="0081465F">
          <w:rPr>
            <w:rStyle w:val="Hyperlink"/>
          </w:rPr>
          <w:t>r</w:t>
        </w:r>
        <w:r w:rsidR="008B2AC7" w:rsidRPr="0000277F">
          <w:rPr>
            <w:rStyle w:val="Hyperlink"/>
          </w:rPr>
          <w:t xml:space="preserve">evisions and </w:t>
        </w:r>
        <w:r w:rsidR="0081465F">
          <w:rPr>
            <w:rStyle w:val="Hyperlink"/>
          </w:rPr>
          <w:t>s</w:t>
        </w:r>
        <w:r w:rsidR="008B2AC7" w:rsidRPr="0000277F">
          <w:rPr>
            <w:rStyle w:val="Hyperlink"/>
          </w:rPr>
          <w:t>tatus</w:t>
        </w:r>
      </w:hyperlink>
    </w:p>
    <w:p w14:paraId="32E6104B" w14:textId="17FB6DD0" w:rsidR="008B2AC7" w:rsidRDefault="00DE5CD5" w:rsidP="00061498">
      <w:pPr>
        <w:pStyle w:val="ListParagraph"/>
        <w:numPr>
          <w:ilvl w:val="0"/>
          <w:numId w:val="47"/>
        </w:numPr>
      </w:pPr>
      <w:r>
        <w:t xml:space="preserve">document </w:t>
      </w:r>
      <w:r w:rsidR="008B2AC7">
        <w:t xml:space="preserve">descriptions </w:t>
      </w:r>
      <w:r w:rsidR="00E601B4">
        <w:t xml:space="preserve">shall </w:t>
      </w:r>
      <w:r w:rsidR="008B2AC7">
        <w:t xml:space="preserve">be meaningful and match those documented in the Task/Master Information Delivery Plan and as provided on the </w:t>
      </w:r>
      <w:r w:rsidR="00A31906">
        <w:t xml:space="preserve">project’s </w:t>
      </w:r>
      <w:r w:rsidR="008B2AC7">
        <w:t>common data environment</w:t>
      </w:r>
    </w:p>
    <w:p w14:paraId="3F0BEB35" w14:textId="73803790" w:rsidR="008B2AC7" w:rsidRDefault="00DE5CD5" w:rsidP="00061498">
      <w:pPr>
        <w:pStyle w:val="ListParagraph"/>
        <w:numPr>
          <w:ilvl w:val="0"/>
          <w:numId w:val="47"/>
        </w:numPr>
      </w:pPr>
      <w:r>
        <w:t xml:space="preserve">keep </w:t>
      </w:r>
      <w:r w:rsidR="008B2AC7">
        <w:t>sentences and paragraphs short. Aim for around 25 words or less per sentence</w:t>
      </w:r>
    </w:p>
    <w:p w14:paraId="474B218D" w14:textId="75A47E19" w:rsidR="008B2AC7" w:rsidRDefault="00DE5CD5" w:rsidP="00061498">
      <w:pPr>
        <w:pStyle w:val="ListParagraph"/>
        <w:numPr>
          <w:ilvl w:val="0"/>
          <w:numId w:val="47"/>
        </w:numPr>
      </w:pPr>
      <w:r>
        <w:t xml:space="preserve">use </w:t>
      </w:r>
      <w:r w:rsidR="008B2AC7">
        <w:t>a sans serif font like Arial or Helvetica. Arial is preferred. Use a minimum size of 12 points (smaller font sizes on documents will be rejected)</w:t>
      </w:r>
    </w:p>
    <w:p w14:paraId="2852FB23" w14:textId="3EE1E59D" w:rsidR="008B2AC7" w:rsidRDefault="00DE5CD5" w:rsidP="00061498">
      <w:pPr>
        <w:pStyle w:val="ListParagraph"/>
        <w:numPr>
          <w:ilvl w:val="0"/>
          <w:numId w:val="47"/>
        </w:numPr>
      </w:pPr>
      <w:r>
        <w:t xml:space="preserve">use </w:t>
      </w:r>
      <w:r w:rsidR="008B2AC7">
        <w:t>sentence case. Avoid all caps text and italics</w:t>
      </w:r>
    </w:p>
    <w:p w14:paraId="12792A2F" w14:textId="5C66C351" w:rsidR="008B2AC7" w:rsidRDefault="00715218" w:rsidP="00061498">
      <w:pPr>
        <w:pStyle w:val="ListParagraph"/>
        <w:numPr>
          <w:ilvl w:val="0"/>
          <w:numId w:val="47"/>
        </w:numPr>
      </w:pPr>
      <w:r>
        <w:t xml:space="preserve">make </w:t>
      </w:r>
      <w:r w:rsidR="008B2AC7">
        <w:t>sure the text is left aligned, not justified</w:t>
      </w:r>
    </w:p>
    <w:p w14:paraId="4D5416F4" w14:textId="105946A3" w:rsidR="008B2AC7" w:rsidRDefault="00715218" w:rsidP="00061498">
      <w:pPr>
        <w:pStyle w:val="ListParagraph"/>
        <w:numPr>
          <w:ilvl w:val="0"/>
          <w:numId w:val="47"/>
        </w:numPr>
      </w:pPr>
      <w:r>
        <w:t xml:space="preserve">avoid </w:t>
      </w:r>
      <w:r w:rsidR="008B2AC7">
        <w:t>underlining, except for links</w:t>
      </w:r>
    </w:p>
    <w:p w14:paraId="2E016C3A" w14:textId="7454E085" w:rsidR="008B2AC7" w:rsidRDefault="00715218" w:rsidP="00061498">
      <w:pPr>
        <w:pStyle w:val="ListParagraph"/>
        <w:numPr>
          <w:ilvl w:val="0"/>
          <w:numId w:val="47"/>
        </w:numPr>
      </w:pPr>
      <w:r>
        <w:t xml:space="preserve">make </w:t>
      </w:r>
      <w:r w:rsidR="008B2AC7">
        <w:t>sure link text clearly describes where the link goes. It should also be understandable on its own, even if read out of context. This is because some screen reader users list links on a page to find what they need quickly</w:t>
      </w:r>
    </w:p>
    <w:p w14:paraId="07A1C1E5" w14:textId="7860E237" w:rsidR="008B2AC7" w:rsidRDefault="004708BE" w:rsidP="00061498">
      <w:pPr>
        <w:pStyle w:val="ListParagraph"/>
        <w:numPr>
          <w:ilvl w:val="0"/>
          <w:numId w:val="47"/>
        </w:numPr>
      </w:pPr>
      <w:r>
        <w:t xml:space="preserve">documents </w:t>
      </w:r>
      <w:r w:rsidR="008B2AC7">
        <w:t>with single continuous columns of text are easier to make accessible than documents with a complex layout</w:t>
      </w:r>
    </w:p>
    <w:p w14:paraId="639812FB" w14:textId="437782F9" w:rsidR="008B2AC7" w:rsidRDefault="004708BE" w:rsidP="00061498">
      <w:pPr>
        <w:pStyle w:val="ListParagraph"/>
        <w:numPr>
          <w:ilvl w:val="0"/>
          <w:numId w:val="47"/>
        </w:numPr>
      </w:pPr>
      <w:r>
        <w:t xml:space="preserve">only </w:t>
      </w:r>
      <w:r w:rsidR="008B2AC7">
        <w:t>use tables for data. Keep tables simple: avoid splitting or merging cells</w:t>
      </w:r>
    </w:p>
    <w:p w14:paraId="5C1D0824" w14:textId="22595265" w:rsidR="008B2AC7" w:rsidRDefault="004275D3" w:rsidP="00061498">
      <w:pPr>
        <w:pStyle w:val="ListParagraph"/>
        <w:numPr>
          <w:ilvl w:val="0"/>
          <w:numId w:val="47"/>
        </w:numPr>
      </w:pPr>
      <w:r>
        <w:t xml:space="preserve">do </w:t>
      </w:r>
      <w:r w:rsidR="008B2AC7">
        <w:t>not use things like colour or shape alone to show meaning. Instructions like ‘click the big green button’ rely on the user to see the page and someone who is colour blind may not see the green button</w:t>
      </w:r>
    </w:p>
    <w:p w14:paraId="60CE2890" w14:textId="57BA9F31" w:rsidR="008B2AC7" w:rsidRDefault="004275D3" w:rsidP="00061498">
      <w:pPr>
        <w:pStyle w:val="ListParagraph"/>
        <w:numPr>
          <w:ilvl w:val="0"/>
          <w:numId w:val="47"/>
        </w:numPr>
      </w:pPr>
      <w:r>
        <w:t xml:space="preserve">if </w:t>
      </w:r>
      <w:r w:rsidR="008B2AC7">
        <w:t>you’re using images or charts, think about how you’ll make the content accessible to people with a visual impairment. Two options are:</w:t>
      </w:r>
    </w:p>
    <w:p w14:paraId="5FF71432" w14:textId="51490918" w:rsidR="008B2AC7" w:rsidRDefault="008B2AC7" w:rsidP="00061498">
      <w:pPr>
        <w:pStyle w:val="ListParagraph"/>
        <w:numPr>
          <w:ilvl w:val="1"/>
          <w:numId w:val="25"/>
        </w:numPr>
      </w:pPr>
      <w:r>
        <w:t xml:space="preserve">make the same point in the text of the document (so people with visual impairments get the information they need - the image or chart is there as an extra for people who </w:t>
      </w:r>
      <w:proofErr w:type="gramStart"/>
      <w:r>
        <w:t>are able to</w:t>
      </w:r>
      <w:proofErr w:type="gramEnd"/>
      <w:r>
        <w:t xml:space="preserve"> see it)</w:t>
      </w:r>
    </w:p>
    <w:p w14:paraId="24CEB3FB" w14:textId="3D1DAD0F" w:rsidR="008B2AC7" w:rsidRDefault="008B2AC7" w:rsidP="00061498">
      <w:pPr>
        <w:pStyle w:val="ListParagraph"/>
        <w:numPr>
          <w:ilvl w:val="1"/>
          <w:numId w:val="25"/>
        </w:numPr>
      </w:pPr>
      <w:r>
        <w:t xml:space="preserve">give the person converting or uploading the document for you </w:t>
      </w:r>
      <w:hyperlink r:id="rId15" w:history="1">
        <w:r w:rsidR="00F66042" w:rsidRPr="00F66042">
          <w:rPr>
            <w:rStyle w:val="Hyperlink"/>
          </w:rPr>
          <w:t>alt text</w:t>
        </w:r>
        <w:r w:rsidRPr="00F66042">
          <w:rPr>
            <w:rStyle w:val="Hyperlink"/>
          </w:rPr>
          <w:t xml:space="preserve"> (‘alternative text’)</w:t>
        </w:r>
      </w:hyperlink>
      <w:r>
        <w:t xml:space="preserve"> for the image or chart</w:t>
      </w:r>
    </w:p>
    <w:p w14:paraId="28DB7AA7" w14:textId="22D76F02" w:rsidR="008B2AC7" w:rsidRDefault="003574C7" w:rsidP="00061498">
      <w:pPr>
        <w:pStyle w:val="ListParagraph"/>
        <w:numPr>
          <w:ilvl w:val="1"/>
          <w:numId w:val="48"/>
        </w:numPr>
      </w:pPr>
      <w:r>
        <w:t xml:space="preserve">do </w:t>
      </w:r>
      <w:r w:rsidR="008B2AC7">
        <w:t>not use images containing text, as it’s not possible to resize the text in the image and screen readers cannot read text which is part of an image</w:t>
      </w:r>
    </w:p>
    <w:p w14:paraId="06FD23AD" w14:textId="1978DA71" w:rsidR="008B2AC7" w:rsidRDefault="003574C7" w:rsidP="00061498">
      <w:pPr>
        <w:pStyle w:val="ListParagraph"/>
        <w:numPr>
          <w:ilvl w:val="1"/>
          <w:numId w:val="48"/>
        </w:numPr>
      </w:pPr>
      <w:r>
        <w:t xml:space="preserve">avoid </w:t>
      </w:r>
      <w:r w:rsidR="008B2AC7">
        <w:t>footnotes where possible. Provide explanations inline instead</w:t>
      </w:r>
    </w:p>
    <w:p w14:paraId="384E5081" w14:textId="38C91C19" w:rsidR="008B2AC7" w:rsidRDefault="00C67DF1" w:rsidP="00061498">
      <w:pPr>
        <w:pStyle w:val="ListParagraph"/>
        <w:numPr>
          <w:ilvl w:val="1"/>
          <w:numId w:val="48"/>
        </w:numPr>
      </w:pPr>
      <w:r>
        <w:t xml:space="preserve">break </w:t>
      </w:r>
      <w:r w:rsidR="008B2AC7">
        <w:t>up your document to make it more readable. Use bullet points, numbered steps and meaningful subheadings</w:t>
      </w:r>
    </w:p>
    <w:p w14:paraId="2F734898" w14:textId="57244864" w:rsidR="008B2AC7" w:rsidRDefault="00C67DF1" w:rsidP="00061498">
      <w:pPr>
        <w:pStyle w:val="ListParagraph"/>
        <w:numPr>
          <w:ilvl w:val="1"/>
          <w:numId w:val="48"/>
        </w:numPr>
      </w:pPr>
      <w:r>
        <w:t xml:space="preserve">do </w:t>
      </w:r>
      <w:r w:rsidR="008B2AC7">
        <w:t xml:space="preserve">not use bold to </w:t>
      </w:r>
      <w:proofErr w:type="spellStart"/>
      <w:r w:rsidR="008B2AC7">
        <w:t>mark up</w:t>
      </w:r>
      <w:proofErr w:type="spellEnd"/>
      <w:r w:rsidR="008B2AC7">
        <w:t xml:space="preserve"> subheadings. Use styles to create a hierarchy of headings: ‘heading 1’, ‘heading 2’ and so on</w:t>
      </w:r>
    </w:p>
    <w:p w14:paraId="52C5ACC4" w14:textId="06AEDA39" w:rsidR="008B2AC7" w:rsidRDefault="00C67DF1" w:rsidP="00061498">
      <w:pPr>
        <w:pStyle w:val="ListParagraph"/>
        <w:numPr>
          <w:ilvl w:val="1"/>
          <w:numId w:val="48"/>
        </w:numPr>
      </w:pPr>
      <w:r>
        <w:t xml:space="preserve">use </w:t>
      </w:r>
      <w:r w:rsidR="008B2AC7">
        <w:t>styles for tables and bullet lists. That way, a screen reader will recognise the formatting and read out the content correctly</w:t>
      </w:r>
    </w:p>
    <w:p w14:paraId="11AF46A4" w14:textId="04D43820" w:rsidR="0088142B" w:rsidRDefault="0088142B" w:rsidP="0088142B">
      <w:pPr>
        <w:pStyle w:val="Heading3"/>
      </w:pPr>
      <w:bookmarkStart w:id="42" w:name="_Toc220686032"/>
      <w:r>
        <w:lastRenderedPageBreak/>
        <w:t xml:space="preserve">2.2.4 Drawing </w:t>
      </w:r>
      <w:r w:rsidR="002D1898">
        <w:t>content</w:t>
      </w:r>
      <w:bookmarkEnd w:id="42"/>
    </w:p>
    <w:p w14:paraId="0C35BFD9" w14:textId="166A6850" w:rsidR="0088142B" w:rsidRDefault="0088142B" w:rsidP="0088142B">
      <w:r>
        <w:t xml:space="preserve">Information content for drawings </w:t>
      </w:r>
      <w:r w:rsidR="004C2AC9">
        <w:t xml:space="preserve">shall </w:t>
      </w:r>
      <w:r>
        <w:t>include the following as a minimum:</w:t>
      </w:r>
    </w:p>
    <w:p w14:paraId="050D9924" w14:textId="1B5EB874" w:rsidR="0088142B" w:rsidRDefault="00311013" w:rsidP="00061498">
      <w:pPr>
        <w:pStyle w:val="ListParagraph"/>
        <w:numPr>
          <w:ilvl w:val="0"/>
          <w:numId w:val="49"/>
        </w:numPr>
      </w:pPr>
      <w:r>
        <w:t xml:space="preserve">file </w:t>
      </w:r>
      <w:r w:rsidR="0088142B">
        <w:t xml:space="preserve">naming and revisions as set out in </w:t>
      </w:r>
      <w:hyperlink w:anchor="_5.1_File_Naming," w:history="1">
        <w:r w:rsidR="00601F4F" w:rsidRPr="00601F4F">
          <w:rPr>
            <w:rStyle w:val="Hyperlink"/>
          </w:rPr>
          <w:t xml:space="preserve">5.1 File </w:t>
        </w:r>
        <w:r w:rsidR="007747AB">
          <w:rPr>
            <w:rStyle w:val="Hyperlink"/>
          </w:rPr>
          <w:t>n</w:t>
        </w:r>
        <w:r w:rsidR="00601F4F" w:rsidRPr="00601F4F">
          <w:rPr>
            <w:rStyle w:val="Hyperlink"/>
          </w:rPr>
          <w:t xml:space="preserve">aming, </w:t>
        </w:r>
        <w:r w:rsidR="0081465F">
          <w:rPr>
            <w:rStyle w:val="Hyperlink"/>
          </w:rPr>
          <w:t>r</w:t>
        </w:r>
        <w:r w:rsidR="00601F4F" w:rsidRPr="00601F4F">
          <w:rPr>
            <w:rStyle w:val="Hyperlink"/>
          </w:rPr>
          <w:t xml:space="preserve">evisions and </w:t>
        </w:r>
        <w:r w:rsidR="0081465F">
          <w:rPr>
            <w:rStyle w:val="Hyperlink"/>
          </w:rPr>
          <w:t>s</w:t>
        </w:r>
        <w:r w:rsidR="00601F4F" w:rsidRPr="00601F4F">
          <w:rPr>
            <w:rStyle w:val="Hyperlink"/>
          </w:rPr>
          <w:t>tatus</w:t>
        </w:r>
      </w:hyperlink>
    </w:p>
    <w:p w14:paraId="75B89B1E" w14:textId="3D5E8362" w:rsidR="0088142B" w:rsidRDefault="00311013" w:rsidP="00061498">
      <w:pPr>
        <w:pStyle w:val="ListParagraph"/>
        <w:numPr>
          <w:ilvl w:val="0"/>
          <w:numId w:val="49"/>
        </w:numPr>
      </w:pPr>
      <w:r>
        <w:t xml:space="preserve">drawing </w:t>
      </w:r>
      <w:r w:rsidR="0088142B">
        <w:t xml:space="preserve">descriptions </w:t>
      </w:r>
      <w:r w:rsidR="00A2279E">
        <w:t xml:space="preserve">shall </w:t>
      </w:r>
      <w:r w:rsidR="0088142B">
        <w:t xml:space="preserve">be meaningful and match those documented in the Task/Master Information Delivery Plan and as provided on the </w:t>
      </w:r>
      <w:r w:rsidR="00A31906">
        <w:t xml:space="preserve">project’s </w:t>
      </w:r>
      <w:r w:rsidR="0088142B">
        <w:t>common data environment</w:t>
      </w:r>
    </w:p>
    <w:p w14:paraId="4623D212" w14:textId="0ACD782A" w:rsidR="0088142B" w:rsidRDefault="00311013" w:rsidP="00061498">
      <w:pPr>
        <w:pStyle w:val="ListParagraph"/>
        <w:numPr>
          <w:ilvl w:val="0"/>
          <w:numId w:val="49"/>
        </w:numPr>
      </w:pPr>
      <w:r>
        <w:t xml:space="preserve">document </w:t>
      </w:r>
      <w:r w:rsidR="0088142B">
        <w:t xml:space="preserve">descriptions </w:t>
      </w:r>
      <w:r w:rsidR="00A2279E">
        <w:t xml:space="preserve">shall </w:t>
      </w:r>
      <w:r w:rsidR="0088142B">
        <w:t>use sentence case. Avoid all caps text and italics</w:t>
      </w:r>
    </w:p>
    <w:p w14:paraId="673EE643" w14:textId="5EBC788A" w:rsidR="0088142B" w:rsidRDefault="00546DA3" w:rsidP="00061498">
      <w:pPr>
        <w:pStyle w:val="ListParagraph"/>
        <w:numPr>
          <w:ilvl w:val="0"/>
          <w:numId w:val="49"/>
        </w:numPr>
      </w:pPr>
      <w:r>
        <w:t xml:space="preserve">cross </w:t>
      </w:r>
      <w:r w:rsidR="0088142B">
        <w:t>referencing to other drawings and documents</w:t>
      </w:r>
    </w:p>
    <w:p w14:paraId="32158686" w14:textId="515C5E00" w:rsidR="002B4961" w:rsidRDefault="002B4961" w:rsidP="00061498">
      <w:pPr>
        <w:pStyle w:val="ListParagraph"/>
        <w:numPr>
          <w:ilvl w:val="0"/>
          <w:numId w:val="49"/>
        </w:numPr>
      </w:pPr>
      <w:r>
        <w:t>l</w:t>
      </w:r>
      <w:r w:rsidRPr="002B4961">
        <w:t>abelled entities shall align with drawings and documents</w:t>
      </w:r>
    </w:p>
    <w:p w14:paraId="73147D7E" w14:textId="369903E6" w:rsidR="0088142B" w:rsidRDefault="00546DA3" w:rsidP="00061498">
      <w:pPr>
        <w:pStyle w:val="ListParagraph"/>
        <w:numPr>
          <w:ilvl w:val="0"/>
          <w:numId w:val="49"/>
        </w:numPr>
      </w:pPr>
      <w:r>
        <w:t xml:space="preserve">north </w:t>
      </w:r>
      <w:r w:rsidR="0088142B">
        <w:t>points to all plan information</w:t>
      </w:r>
    </w:p>
    <w:p w14:paraId="741F2CDA" w14:textId="0FFDE6C9" w:rsidR="0088142B" w:rsidRDefault="00546DA3" w:rsidP="00061498">
      <w:pPr>
        <w:pStyle w:val="ListParagraph"/>
        <w:numPr>
          <w:ilvl w:val="0"/>
          <w:numId w:val="49"/>
        </w:numPr>
      </w:pPr>
      <w:r>
        <w:t xml:space="preserve">scale </w:t>
      </w:r>
      <w:r w:rsidR="0088142B">
        <w:t>bars</w:t>
      </w:r>
    </w:p>
    <w:p w14:paraId="6B089E8E" w14:textId="71496B10" w:rsidR="0088142B" w:rsidRDefault="00546DA3" w:rsidP="00061498">
      <w:pPr>
        <w:pStyle w:val="ListParagraph"/>
        <w:numPr>
          <w:ilvl w:val="0"/>
          <w:numId w:val="49"/>
        </w:numPr>
      </w:pPr>
      <w:r>
        <w:t xml:space="preserve">standard </w:t>
      </w:r>
      <w:r w:rsidR="0088142B">
        <w:t>notes</w:t>
      </w:r>
      <w:r>
        <w:t xml:space="preserve">, </w:t>
      </w:r>
      <w:r w:rsidR="0088142B">
        <w:t>and</w:t>
      </w:r>
    </w:p>
    <w:p w14:paraId="169B45BF" w14:textId="32F20D46" w:rsidR="0088142B" w:rsidRDefault="00546DA3" w:rsidP="00061498">
      <w:pPr>
        <w:pStyle w:val="ListParagraph"/>
        <w:numPr>
          <w:ilvl w:val="0"/>
          <w:numId w:val="49"/>
        </w:numPr>
      </w:pPr>
      <w:r>
        <w:t xml:space="preserve">where </w:t>
      </w:r>
      <w:r w:rsidR="0088142B">
        <w:t>appropriate, Safety Health &amp; Environment (SHE) boxes, hazard identification etc</w:t>
      </w:r>
    </w:p>
    <w:p w14:paraId="4026D3AF" w14:textId="6ECC0A35" w:rsidR="005166D4" w:rsidRDefault="005166D4" w:rsidP="005166D4">
      <w:pPr>
        <w:pStyle w:val="Heading3"/>
      </w:pPr>
      <w:bookmarkStart w:id="43" w:name="_Toc220686033"/>
      <w:r>
        <w:t xml:space="preserve">2.2.5 Drawing </w:t>
      </w:r>
      <w:r w:rsidR="002D1898">
        <w:t>sheet sizes</w:t>
      </w:r>
      <w:bookmarkEnd w:id="43"/>
    </w:p>
    <w:p w14:paraId="4B5533C3" w14:textId="51F0E0B7" w:rsidR="0088142B" w:rsidRDefault="005166D4" w:rsidP="005166D4">
      <w:r>
        <w:t xml:space="preserve">The following drawing sheet sizes in millimetres </w:t>
      </w:r>
      <w:r w:rsidR="004C2AC9">
        <w:t xml:space="preserve">shall </w:t>
      </w:r>
      <w:r>
        <w:t>be used for this project.</w:t>
      </w:r>
    </w:p>
    <w:tbl>
      <w:tblPr>
        <w:tblStyle w:val="TableGrid"/>
        <w:tblW w:w="9493" w:type="dxa"/>
        <w:tblLayout w:type="fixed"/>
        <w:tblLook w:val="04A0" w:firstRow="1" w:lastRow="0" w:firstColumn="1" w:lastColumn="0" w:noHBand="0" w:noVBand="1"/>
      </w:tblPr>
      <w:tblGrid>
        <w:gridCol w:w="3681"/>
        <w:gridCol w:w="5812"/>
      </w:tblGrid>
      <w:tr w:rsidR="005166D4" w:rsidRPr="005D30EF" w14:paraId="3F948992" w14:textId="77777777" w:rsidTr="006E3099">
        <w:trPr>
          <w:cantSplit/>
          <w:tblHeader/>
        </w:trPr>
        <w:tc>
          <w:tcPr>
            <w:tcW w:w="3681" w:type="dxa"/>
            <w:shd w:val="clear" w:color="auto" w:fill="CFDCE3"/>
            <w:vAlign w:val="center"/>
          </w:tcPr>
          <w:p w14:paraId="186C6A8B" w14:textId="403927C7" w:rsidR="005166D4" w:rsidRPr="005D30EF" w:rsidRDefault="005166D4">
            <w:pPr>
              <w:pStyle w:val="TableHeader"/>
            </w:pPr>
            <w:r>
              <w:t>Sheet</w:t>
            </w:r>
          </w:p>
        </w:tc>
        <w:tc>
          <w:tcPr>
            <w:tcW w:w="5812" w:type="dxa"/>
            <w:shd w:val="clear" w:color="auto" w:fill="CFDCE3"/>
            <w:vAlign w:val="center"/>
          </w:tcPr>
          <w:p w14:paraId="124015E4" w14:textId="10DD9333" w:rsidR="005166D4" w:rsidRPr="005D30EF" w:rsidRDefault="005166D4">
            <w:pPr>
              <w:pStyle w:val="TableHeader"/>
            </w:pPr>
            <w:r>
              <w:t>Size</w:t>
            </w:r>
          </w:p>
        </w:tc>
      </w:tr>
      <w:tr w:rsidR="00A37937" w14:paraId="70A993E6" w14:textId="77777777" w:rsidTr="006E3099">
        <w:trPr>
          <w:cantSplit/>
        </w:trPr>
        <w:tc>
          <w:tcPr>
            <w:tcW w:w="3681" w:type="dxa"/>
          </w:tcPr>
          <w:p w14:paraId="406E734A" w14:textId="556CACD2" w:rsidR="00A37937" w:rsidRDefault="00A37937" w:rsidP="00A37937">
            <w:pPr>
              <w:pStyle w:val="TableRow"/>
            </w:pPr>
            <w:r w:rsidRPr="001276AC">
              <w:t>A0</w:t>
            </w:r>
          </w:p>
        </w:tc>
        <w:tc>
          <w:tcPr>
            <w:tcW w:w="5812" w:type="dxa"/>
          </w:tcPr>
          <w:p w14:paraId="6849C222" w14:textId="3224BCF3" w:rsidR="00A37937" w:rsidRDefault="00A37937" w:rsidP="00A37937">
            <w:pPr>
              <w:pStyle w:val="TableRow"/>
            </w:pPr>
            <w:r w:rsidRPr="001276AC">
              <w:t>1189 x 841</w:t>
            </w:r>
          </w:p>
        </w:tc>
      </w:tr>
      <w:tr w:rsidR="00A37937" w14:paraId="5973DAF5" w14:textId="77777777" w:rsidTr="006E3099">
        <w:trPr>
          <w:cantSplit/>
        </w:trPr>
        <w:tc>
          <w:tcPr>
            <w:tcW w:w="3681" w:type="dxa"/>
          </w:tcPr>
          <w:p w14:paraId="7B3EA110" w14:textId="46719583" w:rsidR="00A37937" w:rsidRPr="007A22D8" w:rsidRDefault="00A37937" w:rsidP="00A37937">
            <w:pPr>
              <w:pStyle w:val="TableRow"/>
            </w:pPr>
            <w:r w:rsidRPr="001276AC">
              <w:t>A1</w:t>
            </w:r>
          </w:p>
        </w:tc>
        <w:tc>
          <w:tcPr>
            <w:tcW w:w="5812" w:type="dxa"/>
          </w:tcPr>
          <w:p w14:paraId="2CB5E736" w14:textId="0E819743" w:rsidR="00A37937" w:rsidRPr="007A22D8" w:rsidRDefault="00A37937" w:rsidP="00A37937">
            <w:pPr>
              <w:pStyle w:val="TableRow"/>
            </w:pPr>
            <w:r w:rsidRPr="001276AC">
              <w:t>841 x 594</w:t>
            </w:r>
          </w:p>
        </w:tc>
      </w:tr>
      <w:tr w:rsidR="00A37937" w14:paraId="280DBF32" w14:textId="77777777" w:rsidTr="006E3099">
        <w:trPr>
          <w:cantSplit/>
        </w:trPr>
        <w:tc>
          <w:tcPr>
            <w:tcW w:w="3681" w:type="dxa"/>
          </w:tcPr>
          <w:p w14:paraId="0824ADD5" w14:textId="1C94A28F" w:rsidR="00A37937" w:rsidRPr="007A22D8" w:rsidRDefault="00A37937" w:rsidP="00A37937">
            <w:pPr>
              <w:pStyle w:val="TableRow"/>
            </w:pPr>
            <w:r w:rsidRPr="001276AC">
              <w:t>A2</w:t>
            </w:r>
          </w:p>
        </w:tc>
        <w:tc>
          <w:tcPr>
            <w:tcW w:w="5812" w:type="dxa"/>
          </w:tcPr>
          <w:p w14:paraId="022D89D7" w14:textId="0D2D0ACA" w:rsidR="00A37937" w:rsidRPr="007A22D8" w:rsidRDefault="00A37937" w:rsidP="00A37937">
            <w:pPr>
              <w:pStyle w:val="TableRow"/>
            </w:pPr>
            <w:r w:rsidRPr="001276AC">
              <w:t>594 x 420</w:t>
            </w:r>
          </w:p>
        </w:tc>
      </w:tr>
      <w:tr w:rsidR="00A37937" w14:paraId="7464FFF3" w14:textId="77777777" w:rsidTr="006E3099">
        <w:trPr>
          <w:cantSplit/>
        </w:trPr>
        <w:tc>
          <w:tcPr>
            <w:tcW w:w="3681" w:type="dxa"/>
          </w:tcPr>
          <w:p w14:paraId="5DC8A658" w14:textId="14039BC3" w:rsidR="00A37937" w:rsidRPr="007A22D8" w:rsidRDefault="00A37937" w:rsidP="00A37937">
            <w:pPr>
              <w:pStyle w:val="TableRow"/>
            </w:pPr>
            <w:r w:rsidRPr="001276AC">
              <w:t>A3</w:t>
            </w:r>
          </w:p>
        </w:tc>
        <w:tc>
          <w:tcPr>
            <w:tcW w:w="5812" w:type="dxa"/>
          </w:tcPr>
          <w:p w14:paraId="75A274BA" w14:textId="697B3A0A" w:rsidR="00A37937" w:rsidRPr="007A22D8" w:rsidRDefault="00A37937" w:rsidP="00A37937">
            <w:pPr>
              <w:pStyle w:val="TableRow"/>
            </w:pPr>
            <w:r w:rsidRPr="001276AC">
              <w:t>420 x 297</w:t>
            </w:r>
          </w:p>
        </w:tc>
      </w:tr>
      <w:tr w:rsidR="00A37937" w14:paraId="050647DC" w14:textId="77777777" w:rsidTr="006E3099">
        <w:trPr>
          <w:cantSplit/>
        </w:trPr>
        <w:tc>
          <w:tcPr>
            <w:tcW w:w="3681" w:type="dxa"/>
          </w:tcPr>
          <w:p w14:paraId="60A59448" w14:textId="376E864C" w:rsidR="00A37937" w:rsidRPr="007A22D8" w:rsidRDefault="00A37937" w:rsidP="00A37937">
            <w:pPr>
              <w:pStyle w:val="TableRow"/>
            </w:pPr>
            <w:r w:rsidRPr="001276AC">
              <w:t>A4</w:t>
            </w:r>
          </w:p>
        </w:tc>
        <w:tc>
          <w:tcPr>
            <w:tcW w:w="5812" w:type="dxa"/>
          </w:tcPr>
          <w:p w14:paraId="4B36812C" w14:textId="2622E455" w:rsidR="00A37937" w:rsidRPr="007A22D8" w:rsidRDefault="00A37937" w:rsidP="00A37937">
            <w:pPr>
              <w:pStyle w:val="TableRow"/>
            </w:pPr>
            <w:r w:rsidRPr="001276AC">
              <w:t>297 x 210</w:t>
            </w:r>
          </w:p>
        </w:tc>
      </w:tr>
    </w:tbl>
    <w:p w14:paraId="18845E0B" w14:textId="00E0D2A2" w:rsidR="00241E4F" w:rsidRDefault="00241E4F" w:rsidP="00241E4F">
      <w:pPr>
        <w:pStyle w:val="Heading3"/>
      </w:pPr>
      <w:bookmarkStart w:id="44" w:name="_Toc220686034"/>
      <w:r>
        <w:t xml:space="preserve">2.2.6 Drawing </w:t>
      </w:r>
      <w:r w:rsidR="002D1898">
        <w:t>scales</w:t>
      </w:r>
      <w:bookmarkEnd w:id="44"/>
    </w:p>
    <w:p w14:paraId="2A89C1D7" w14:textId="02EB4543" w:rsidR="005166D4" w:rsidRDefault="00241E4F" w:rsidP="00241E4F">
      <w:r>
        <w:t xml:space="preserve">All drawing templates </w:t>
      </w:r>
      <w:r w:rsidR="004C2AC9">
        <w:t xml:space="preserve">shall </w:t>
      </w:r>
      <w:r>
        <w:t xml:space="preserve">be rendered and presented at one of </w:t>
      </w:r>
      <w:r w:rsidR="00E73969">
        <w:t>the</w:t>
      </w:r>
      <w:r>
        <w:t xml:space="preserve"> approved scales</w:t>
      </w:r>
      <w:r w:rsidR="00E73969">
        <w:t xml:space="preserve"> below</w:t>
      </w:r>
      <w:r>
        <w:t xml:space="preserve">. Scales other than those approved </w:t>
      </w:r>
      <w:r w:rsidR="004C2AC9">
        <w:t xml:space="preserve">shall </w:t>
      </w:r>
      <w:r>
        <w:t>not be used. The templates shall also be in the standard format for sharing and interoperability.</w:t>
      </w:r>
    </w:p>
    <w:tbl>
      <w:tblPr>
        <w:tblStyle w:val="TableGrid"/>
        <w:tblW w:w="9493" w:type="dxa"/>
        <w:tblLayout w:type="fixed"/>
        <w:tblLook w:val="04A0" w:firstRow="1" w:lastRow="0" w:firstColumn="1" w:lastColumn="0" w:noHBand="0" w:noVBand="1"/>
      </w:tblPr>
      <w:tblGrid>
        <w:gridCol w:w="3681"/>
        <w:gridCol w:w="5812"/>
      </w:tblGrid>
      <w:tr w:rsidR="00E94FE9" w:rsidRPr="005D30EF" w14:paraId="7EAE6DEB" w14:textId="77777777" w:rsidTr="006E3099">
        <w:trPr>
          <w:cantSplit/>
          <w:tblHeader/>
        </w:trPr>
        <w:tc>
          <w:tcPr>
            <w:tcW w:w="3681" w:type="dxa"/>
            <w:shd w:val="clear" w:color="auto" w:fill="CFDCE3"/>
            <w:vAlign w:val="center"/>
          </w:tcPr>
          <w:p w14:paraId="3AB8D46C" w14:textId="782E1856" w:rsidR="00E94FE9" w:rsidRPr="005D30EF" w:rsidRDefault="00A444C8">
            <w:pPr>
              <w:pStyle w:val="TableHeader"/>
            </w:pPr>
            <w:r>
              <w:t>Scale</w:t>
            </w:r>
          </w:p>
        </w:tc>
        <w:tc>
          <w:tcPr>
            <w:tcW w:w="5812" w:type="dxa"/>
            <w:shd w:val="clear" w:color="auto" w:fill="CFDCE3"/>
            <w:vAlign w:val="center"/>
          </w:tcPr>
          <w:p w14:paraId="5FBA0714" w14:textId="41C30509" w:rsidR="00E94FE9" w:rsidRPr="005D30EF" w:rsidRDefault="00A444C8">
            <w:pPr>
              <w:pStyle w:val="TableHeader"/>
            </w:pPr>
            <w:r>
              <w:t>Description</w:t>
            </w:r>
          </w:p>
        </w:tc>
      </w:tr>
      <w:tr w:rsidR="00A444C8" w14:paraId="041B3291" w14:textId="77777777" w:rsidTr="006E3099">
        <w:trPr>
          <w:cantSplit/>
        </w:trPr>
        <w:tc>
          <w:tcPr>
            <w:tcW w:w="3681" w:type="dxa"/>
          </w:tcPr>
          <w:p w14:paraId="04BBC08B" w14:textId="75AA0927" w:rsidR="00A444C8" w:rsidRDefault="00A444C8" w:rsidP="00A444C8">
            <w:pPr>
              <w:pStyle w:val="TableRow"/>
            </w:pPr>
            <w:r w:rsidRPr="002F27B2">
              <w:t>1:2500</w:t>
            </w:r>
          </w:p>
        </w:tc>
        <w:tc>
          <w:tcPr>
            <w:tcW w:w="5812" w:type="dxa"/>
          </w:tcPr>
          <w:p w14:paraId="31D644D3" w14:textId="5E354253" w:rsidR="00A444C8" w:rsidRDefault="00A444C8" w:rsidP="00A444C8">
            <w:pPr>
              <w:pStyle w:val="TableRow"/>
            </w:pPr>
            <w:r w:rsidRPr="002F27B2">
              <w:t>--</w:t>
            </w:r>
          </w:p>
        </w:tc>
      </w:tr>
      <w:tr w:rsidR="00A444C8" w14:paraId="630A5ABF" w14:textId="77777777" w:rsidTr="006E3099">
        <w:trPr>
          <w:cantSplit/>
        </w:trPr>
        <w:tc>
          <w:tcPr>
            <w:tcW w:w="3681" w:type="dxa"/>
          </w:tcPr>
          <w:p w14:paraId="08B2CC87" w14:textId="3C3E5680" w:rsidR="00A444C8" w:rsidRPr="001276AC" w:rsidRDefault="00A444C8" w:rsidP="00A444C8">
            <w:pPr>
              <w:pStyle w:val="TableRow"/>
            </w:pPr>
            <w:r w:rsidRPr="002F27B2">
              <w:t>1:1250</w:t>
            </w:r>
          </w:p>
        </w:tc>
        <w:tc>
          <w:tcPr>
            <w:tcW w:w="5812" w:type="dxa"/>
          </w:tcPr>
          <w:p w14:paraId="4E5D0EB7" w14:textId="3E893901" w:rsidR="00A444C8" w:rsidRPr="001276AC" w:rsidRDefault="00A444C8" w:rsidP="00A444C8">
            <w:pPr>
              <w:pStyle w:val="TableRow"/>
            </w:pPr>
            <w:r w:rsidRPr="002F27B2">
              <w:t>--</w:t>
            </w:r>
          </w:p>
        </w:tc>
      </w:tr>
      <w:tr w:rsidR="00A444C8" w14:paraId="4B1827E2" w14:textId="77777777" w:rsidTr="006E3099">
        <w:trPr>
          <w:cantSplit/>
        </w:trPr>
        <w:tc>
          <w:tcPr>
            <w:tcW w:w="3681" w:type="dxa"/>
          </w:tcPr>
          <w:p w14:paraId="07D484F3" w14:textId="315CA04C" w:rsidR="00A444C8" w:rsidRPr="001276AC" w:rsidRDefault="00A444C8" w:rsidP="00A444C8">
            <w:pPr>
              <w:pStyle w:val="TableRow"/>
            </w:pPr>
            <w:r w:rsidRPr="002F27B2">
              <w:t>1:1000</w:t>
            </w:r>
          </w:p>
        </w:tc>
        <w:tc>
          <w:tcPr>
            <w:tcW w:w="5812" w:type="dxa"/>
          </w:tcPr>
          <w:p w14:paraId="7EFD00E4" w14:textId="497E61A5" w:rsidR="00A444C8" w:rsidRPr="001276AC" w:rsidRDefault="00A444C8" w:rsidP="00A444C8">
            <w:pPr>
              <w:pStyle w:val="TableRow"/>
            </w:pPr>
            <w:r w:rsidRPr="002F27B2">
              <w:t>Shows shape and layout</w:t>
            </w:r>
          </w:p>
        </w:tc>
      </w:tr>
      <w:tr w:rsidR="00A444C8" w14:paraId="0F9F88B6" w14:textId="77777777" w:rsidTr="006E3099">
        <w:trPr>
          <w:cantSplit/>
        </w:trPr>
        <w:tc>
          <w:tcPr>
            <w:tcW w:w="3681" w:type="dxa"/>
          </w:tcPr>
          <w:p w14:paraId="6A9D9421" w14:textId="1074CF36" w:rsidR="00A444C8" w:rsidRPr="001276AC" w:rsidRDefault="00A444C8" w:rsidP="00A444C8">
            <w:pPr>
              <w:pStyle w:val="TableRow"/>
            </w:pPr>
            <w:r w:rsidRPr="002F27B2">
              <w:t>1:500</w:t>
            </w:r>
          </w:p>
        </w:tc>
        <w:tc>
          <w:tcPr>
            <w:tcW w:w="5812" w:type="dxa"/>
          </w:tcPr>
          <w:p w14:paraId="3A48A2EF" w14:textId="6C3DFD0B" w:rsidR="00A444C8" w:rsidRPr="001276AC" w:rsidRDefault="00A444C8" w:rsidP="00A444C8">
            <w:pPr>
              <w:pStyle w:val="TableRow"/>
            </w:pPr>
            <w:r w:rsidRPr="002F27B2">
              <w:t>--</w:t>
            </w:r>
          </w:p>
        </w:tc>
      </w:tr>
      <w:tr w:rsidR="00A444C8" w14:paraId="02DE051A" w14:textId="77777777" w:rsidTr="006E3099">
        <w:trPr>
          <w:cantSplit/>
        </w:trPr>
        <w:tc>
          <w:tcPr>
            <w:tcW w:w="3681" w:type="dxa"/>
          </w:tcPr>
          <w:p w14:paraId="46268DF2" w14:textId="21217234" w:rsidR="00A444C8" w:rsidRPr="001276AC" w:rsidRDefault="00A444C8" w:rsidP="00A444C8">
            <w:pPr>
              <w:pStyle w:val="TableRow"/>
            </w:pPr>
            <w:r w:rsidRPr="002F27B2">
              <w:lastRenderedPageBreak/>
              <w:t>1:200</w:t>
            </w:r>
          </w:p>
        </w:tc>
        <w:tc>
          <w:tcPr>
            <w:tcW w:w="5812" w:type="dxa"/>
          </w:tcPr>
          <w:p w14:paraId="5020515C" w14:textId="1B26FB40" w:rsidR="00A444C8" w:rsidRPr="001276AC" w:rsidRDefault="00A444C8" w:rsidP="00A444C8">
            <w:pPr>
              <w:pStyle w:val="TableRow"/>
            </w:pPr>
            <w:r w:rsidRPr="002F27B2">
              <w:t>--</w:t>
            </w:r>
          </w:p>
        </w:tc>
      </w:tr>
      <w:tr w:rsidR="00A444C8" w14:paraId="44584268" w14:textId="77777777" w:rsidTr="006E3099">
        <w:trPr>
          <w:cantSplit/>
        </w:trPr>
        <w:tc>
          <w:tcPr>
            <w:tcW w:w="3681" w:type="dxa"/>
          </w:tcPr>
          <w:p w14:paraId="01064DB4" w14:textId="41818F3B" w:rsidR="00A444C8" w:rsidRPr="001276AC" w:rsidRDefault="00A444C8" w:rsidP="00A444C8">
            <w:pPr>
              <w:pStyle w:val="TableRow"/>
            </w:pPr>
            <w:r w:rsidRPr="002F27B2">
              <w:t>1:100</w:t>
            </w:r>
          </w:p>
        </w:tc>
        <w:tc>
          <w:tcPr>
            <w:tcW w:w="5812" w:type="dxa"/>
          </w:tcPr>
          <w:p w14:paraId="69DFA8B6" w14:textId="2260A121" w:rsidR="00A444C8" w:rsidRPr="001276AC" w:rsidRDefault="00A444C8" w:rsidP="00A444C8">
            <w:pPr>
              <w:pStyle w:val="TableRow"/>
            </w:pPr>
            <w:r w:rsidRPr="002F27B2">
              <w:t>Shows shape, layout and construction elements</w:t>
            </w:r>
          </w:p>
        </w:tc>
      </w:tr>
      <w:tr w:rsidR="00A444C8" w14:paraId="08F9D841" w14:textId="77777777" w:rsidTr="006E3099">
        <w:trPr>
          <w:cantSplit/>
        </w:trPr>
        <w:tc>
          <w:tcPr>
            <w:tcW w:w="3681" w:type="dxa"/>
          </w:tcPr>
          <w:p w14:paraId="6A5C4C3B" w14:textId="70122888" w:rsidR="00A444C8" w:rsidRPr="001276AC" w:rsidRDefault="00A444C8" w:rsidP="00A444C8">
            <w:pPr>
              <w:pStyle w:val="TableRow"/>
            </w:pPr>
            <w:r w:rsidRPr="002F27B2">
              <w:t>1:50</w:t>
            </w:r>
          </w:p>
        </w:tc>
        <w:tc>
          <w:tcPr>
            <w:tcW w:w="5812" w:type="dxa"/>
          </w:tcPr>
          <w:p w14:paraId="71E568FE" w14:textId="03A9D66E" w:rsidR="00A444C8" w:rsidRPr="001276AC" w:rsidRDefault="00A444C8" w:rsidP="00A444C8">
            <w:pPr>
              <w:pStyle w:val="TableRow"/>
            </w:pPr>
            <w:r w:rsidRPr="002F27B2">
              <w:t>Shows how construction elements meet at junctions</w:t>
            </w:r>
          </w:p>
        </w:tc>
      </w:tr>
      <w:tr w:rsidR="00A444C8" w14:paraId="47EBE0E2" w14:textId="77777777" w:rsidTr="006E3099">
        <w:trPr>
          <w:cantSplit/>
        </w:trPr>
        <w:tc>
          <w:tcPr>
            <w:tcW w:w="3681" w:type="dxa"/>
          </w:tcPr>
          <w:p w14:paraId="4ED6D586" w14:textId="2593F887" w:rsidR="00A444C8" w:rsidRPr="001276AC" w:rsidRDefault="00A444C8" w:rsidP="00A444C8">
            <w:pPr>
              <w:pStyle w:val="TableRow"/>
            </w:pPr>
            <w:r w:rsidRPr="002F27B2">
              <w:t>1:20</w:t>
            </w:r>
          </w:p>
        </w:tc>
        <w:tc>
          <w:tcPr>
            <w:tcW w:w="5812" w:type="dxa"/>
          </w:tcPr>
          <w:p w14:paraId="22CA5A03" w14:textId="38B22038" w:rsidR="00A444C8" w:rsidRPr="001276AC" w:rsidRDefault="00A444C8" w:rsidP="00A444C8">
            <w:pPr>
              <w:pStyle w:val="TableRow"/>
            </w:pPr>
            <w:r w:rsidRPr="002F27B2">
              <w:t>--</w:t>
            </w:r>
          </w:p>
        </w:tc>
      </w:tr>
      <w:tr w:rsidR="00A444C8" w14:paraId="0DA2F1DC" w14:textId="77777777" w:rsidTr="006E3099">
        <w:trPr>
          <w:cantSplit/>
        </w:trPr>
        <w:tc>
          <w:tcPr>
            <w:tcW w:w="3681" w:type="dxa"/>
          </w:tcPr>
          <w:p w14:paraId="389384F1" w14:textId="248AE1A2" w:rsidR="00A444C8" w:rsidRPr="001276AC" w:rsidRDefault="00A444C8" w:rsidP="00A444C8">
            <w:pPr>
              <w:pStyle w:val="TableRow"/>
            </w:pPr>
            <w:r w:rsidRPr="002F27B2">
              <w:t>1:10</w:t>
            </w:r>
          </w:p>
        </w:tc>
        <w:tc>
          <w:tcPr>
            <w:tcW w:w="5812" w:type="dxa"/>
          </w:tcPr>
          <w:p w14:paraId="0E5FD60A" w14:textId="7EFEBCCB" w:rsidR="00A444C8" w:rsidRPr="001276AC" w:rsidRDefault="00A444C8" w:rsidP="00A444C8">
            <w:pPr>
              <w:pStyle w:val="TableRow"/>
            </w:pPr>
            <w:r w:rsidRPr="002F27B2">
              <w:t>--</w:t>
            </w:r>
          </w:p>
        </w:tc>
      </w:tr>
      <w:tr w:rsidR="00A444C8" w14:paraId="774C58FD" w14:textId="77777777" w:rsidTr="006E3099">
        <w:trPr>
          <w:cantSplit/>
        </w:trPr>
        <w:tc>
          <w:tcPr>
            <w:tcW w:w="3681" w:type="dxa"/>
          </w:tcPr>
          <w:p w14:paraId="11C8F32E" w14:textId="0D9DB9C0" w:rsidR="00A444C8" w:rsidRPr="001276AC" w:rsidRDefault="00A444C8" w:rsidP="00A444C8">
            <w:pPr>
              <w:pStyle w:val="TableRow"/>
            </w:pPr>
            <w:r w:rsidRPr="002F27B2">
              <w:t>1:5</w:t>
            </w:r>
          </w:p>
        </w:tc>
        <w:tc>
          <w:tcPr>
            <w:tcW w:w="5812" w:type="dxa"/>
          </w:tcPr>
          <w:p w14:paraId="6525D43F" w14:textId="76EBB3EB" w:rsidR="00A444C8" w:rsidRPr="001276AC" w:rsidRDefault="00A444C8" w:rsidP="00A444C8">
            <w:pPr>
              <w:pStyle w:val="TableRow"/>
            </w:pPr>
            <w:r w:rsidRPr="002F27B2">
              <w:t>Shows shape, dimensions and assembly of the separate construction elements</w:t>
            </w:r>
          </w:p>
        </w:tc>
      </w:tr>
      <w:tr w:rsidR="00A444C8" w14:paraId="57438D96" w14:textId="77777777" w:rsidTr="006E3099">
        <w:trPr>
          <w:cantSplit/>
        </w:trPr>
        <w:tc>
          <w:tcPr>
            <w:tcW w:w="3681" w:type="dxa"/>
          </w:tcPr>
          <w:p w14:paraId="2753E0E2" w14:textId="4B622EEA" w:rsidR="00A444C8" w:rsidRPr="001276AC" w:rsidRDefault="00A444C8" w:rsidP="00A444C8">
            <w:pPr>
              <w:pStyle w:val="TableRow"/>
            </w:pPr>
            <w:r w:rsidRPr="002F27B2">
              <w:t>1:2</w:t>
            </w:r>
          </w:p>
        </w:tc>
        <w:tc>
          <w:tcPr>
            <w:tcW w:w="5812" w:type="dxa"/>
          </w:tcPr>
          <w:p w14:paraId="57E715FE" w14:textId="10AE9A42" w:rsidR="00A444C8" w:rsidRPr="001276AC" w:rsidRDefault="00A444C8" w:rsidP="00A444C8">
            <w:pPr>
              <w:pStyle w:val="TableRow"/>
            </w:pPr>
            <w:r w:rsidRPr="002F27B2">
              <w:t>Shows shape, dimensions and assembly of the separate construction elements</w:t>
            </w:r>
          </w:p>
        </w:tc>
      </w:tr>
      <w:tr w:rsidR="00A444C8" w14:paraId="00F1AAC5" w14:textId="77777777" w:rsidTr="006E3099">
        <w:trPr>
          <w:cantSplit/>
        </w:trPr>
        <w:tc>
          <w:tcPr>
            <w:tcW w:w="3681" w:type="dxa"/>
          </w:tcPr>
          <w:p w14:paraId="40EAF1DC" w14:textId="156081E3" w:rsidR="00A444C8" w:rsidRPr="001276AC" w:rsidRDefault="00A444C8" w:rsidP="00A444C8">
            <w:pPr>
              <w:pStyle w:val="TableRow"/>
            </w:pPr>
            <w:r w:rsidRPr="002F27B2">
              <w:t>1:1</w:t>
            </w:r>
          </w:p>
        </w:tc>
        <w:tc>
          <w:tcPr>
            <w:tcW w:w="5812" w:type="dxa"/>
          </w:tcPr>
          <w:p w14:paraId="104D4F8E" w14:textId="2F961950" w:rsidR="00A444C8" w:rsidRPr="001276AC" w:rsidRDefault="00A444C8" w:rsidP="00A444C8">
            <w:pPr>
              <w:pStyle w:val="TableRow"/>
            </w:pPr>
            <w:r w:rsidRPr="002F27B2">
              <w:t xml:space="preserve">All model files </w:t>
            </w:r>
            <w:r w:rsidR="00E3421D">
              <w:t>shall</w:t>
            </w:r>
            <w:r w:rsidR="00E3421D" w:rsidRPr="002F27B2">
              <w:t xml:space="preserve"> </w:t>
            </w:r>
            <w:r w:rsidRPr="002F27B2">
              <w:t xml:space="preserve">be modelled at 1:1 </w:t>
            </w:r>
            <w:r w:rsidR="0069396A">
              <w:t>s</w:t>
            </w:r>
            <w:r w:rsidR="0069396A" w:rsidRPr="002F27B2">
              <w:t>cale</w:t>
            </w:r>
          </w:p>
        </w:tc>
      </w:tr>
    </w:tbl>
    <w:p w14:paraId="73CCE868" w14:textId="1AB63524" w:rsidR="009D3537" w:rsidRDefault="009D3537" w:rsidP="009D3537">
      <w:pPr>
        <w:pStyle w:val="Heading3"/>
      </w:pPr>
      <w:bookmarkStart w:id="45" w:name="_2.2.7_Units_and"/>
      <w:bookmarkStart w:id="46" w:name="_Toc220686035"/>
      <w:bookmarkEnd w:id="45"/>
      <w:r>
        <w:t xml:space="preserve">2.2.7 Units and </w:t>
      </w:r>
      <w:r w:rsidR="005B1219">
        <w:t>measurement</w:t>
      </w:r>
      <w:bookmarkEnd w:id="46"/>
    </w:p>
    <w:p w14:paraId="2B097ED9" w14:textId="5CDDAFCF" w:rsidR="009D3537" w:rsidRDefault="009D3537" w:rsidP="009D3537">
      <w:r>
        <w:t xml:space="preserve">The following units of measurement </w:t>
      </w:r>
      <w:r w:rsidR="004C2AC9">
        <w:t xml:space="preserve">shall </w:t>
      </w:r>
      <w:r>
        <w:t>be used for this project.</w:t>
      </w:r>
    </w:p>
    <w:tbl>
      <w:tblPr>
        <w:tblStyle w:val="TableGrid"/>
        <w:tblW w:w="9493" w:type="dxa"/>
        <w:tblLayout w:type="fixed"/>
        <w:tblLook w:val="04A0" w:firstRow="1" w:lastRow="0" w:firstColumn="1" w:lastColumn="0" w:noHBand="0" w:noVBand="1"/>
      </w:tblPr>
      <w:tblGrid>
        <w:gridCol w:w="3681"/>
        <w:gridCol w:w="5812"/>
      </w:tblGrid>
      <w:tr w:rsidR="006D63AC" w:rsidRPr="005D30EF" w14:paraId="4936143A" w14:textId="77777777" w:rsidTr="006E3099">
        <w:trPr>
          <w:cantSplit/>
          <w:tblHeader/>
        </w:trPr>
        <w:tc>
          <w:tcPr>
            <w:tcW w:w="3681" w:type="dxa"/>
            <w:shd w:val="clear" w:color="auto" w:fill="CFDCE3"/>
          </w:tcPr>
          <w:p w14:paraId="39D91268" w14:textId="66739409" w:rsidR="006D63AC" w:rsidRPr="005D30EF" w:rsidRDefault="006D63AC" w:rsidP="006D63AC">
            <w:pPr>
              <w:pStyle w:val="TableHeader"/>
            </w:pPr>
            <w:r w:rsidRPr="00F03F1A">
              <w:t>Units/measurement</w:t>
            </w:r>
          </w:p>
        </w:tc>
        <w:tc>
          <w:tcPr>
            <w:tcW w:w="5812" w:type="dxa"/>
            <w:shd w:val="clear" w:color="auto" w:fill="CFDCE3"/>
          </w:tcPr>
          <w:p w14:paraId="57A3FD37" w14:textId="3F389787" w:rsidR="006D63AC" w:rsidRPr="005D30EF" w:rsidRDefault="006D63AC" w:rsidP="006D63AC">
            <w:pPr>
              <w:pStyle w:val="TableHeader"/>
            </w:pPr>
            <w:r w:rsidRPr="00F03F1A">
              <w:t>Requirement</w:t>
            </w:r>
          </w:p>
        </w:tc>
      </w:tr>
      <w:tr w:rsidR="00AD32DE" w14:paraId="502A7438" w14:textId="77777777" w:rsidTr="006E3099">
        <w:trPr>
          <w:cantSplit/>
        </w:trPr>
        <w:tc>
          <w:tcPr>
            <w:tcW w:w="3681" w:type="dxa"/>
          </w:tcPr>
          <w:p w14:paraId="3AB2C877" w14:textId="527568B1" w:rsidR="00AD32DE" w:rsidRDefault="00AD32DE" w:rsidP="00AD32DE">
            <w:pPr>
              <w:pStyle w:val="TableRow"/>
            </w:pPr>
            <w:r w:rsidRPr="00941BF0">
              <w:t>Area measurement</w:t>
            </w:r>
          </w:p>
        </w:tc>
        <w:tc>
          <w:tcPr>
            <w:tcW w:w="5812" w:type="dxa"/>
          </w:tcPr>
          <w:p w14:paraId="77C15D6F" w14:textId="5520B88B" w:rsidR="00AD32DE" w:rsidRDefault="00AD32DE" w:rsidP="00AD32DE">
            <w:pPr>
              <w:pStyle w:val="TableRow"/>
            </w:pPr>
            <w:proofErr w:type="spellStart"/>
            <w:r w:rsidRPr="00941BF0">
              <w:t>squaremetres</w:t>
            </w:r>
            <w:proofErr w:type="spellEnd"/>
          </w:p>
        </w:tc>
      </w:tr>
      <w:tr w:rsidR="00AD32DE" w14:paraId="540DCDF3" w14:textId="77777777" w:rsidTr="006E3099">
        <w:trPr>
          <w:cantSplit/>
        </w:trPr>
        <w:tc>
          <w:tcPr>
            <w:tcW w:w="3681" w:type="dxa"/>
          </w:tcPr>
          <w:p w14:paraId="72ED60EF" w14:textId="6354800A" w:rsidR="00AD32DE" w:rsidRPr="002F27B2" w:rsidRDefault="00AD32DE" w:rsidP="00AD32DE">
            <w:pPr>
              <w:pStyle w:val="TableRow"/>
            </w:pPr>
            <w:r w:rsidRPr="00941BF0">
              <w:t>Area units</w:t>
            </w:r>
          </w:p>
        </w:tc>
        <w:tc>
          <w:tcPr>
            <w:tcW w:w="5812" w:type="dxa"/>
          </w:tcPr>
          <w:p w14:paraId="17AC9CF3" w14:textId="3BC0EDC7" w:rsidR="00AD32DE" w:rsidRPr="002F27B2" w:rsidRDefault="00AD32DE" w:rsidP="00AD32DE">
            <w:pPr>
              <w:pStyle w:val="TableRow"/>
            </w:pPr>
            <w:proofErr w:type="spellStart"/>
            <w:r w:rsidRPr="00941BF0">
              <w:t>squaremetres</w:t>
            </w:r>
            <w:proofErr w:type="spellEnd"/>
          </w:p>
        </w:tc>
      </w:tr>
      <w:tr w:rsidR="00AD32DE" w14:paraId="46D61B71" w14:textId="77777777" w:rsidTr="006E3099">
        <w:trPr>
          <w:cantSplit/>
        </w:trPr>
        <w:tc>
          <w:tcPr>
            <w:tcW w:w="3681" w:type="dxa"/>
          </w:tcPr>
          <w:p w14:paraId="4ED57FB9" w14:textId="736EC594" w:rsidR="00AD32DE" w:rsidRPr="002F27B2" w:rsidRDefault="00AD32DE" w:rsidP="00AD32DE">
            <w:pPr>
              <w:pStyle w:val="TableRow"/>
            </w:pPr>
            <w:r w:rsidRPr="00941BF0">
              <w:t>Angles</w:t>
            </w:r>
          </w:p>
        </w:tc>
        <w:tc>
          <w:tcPr>
            <w:tcW w:w="5812" w:type="dxa"/>
          </w:tcPr>
          <w:p w14:paraId="6F91C8ED" w14:textId="7B9EBA3E" w:rsidR="00AD32DE" w:rsidRPr="002F27B2" w:rsidRDefault="00AD32DE" w:rsidP="00AD32DE">
            <w:pPr>
              <w:pStyle w:val="TableRow"/>
            </w:pPr>
            <w:r w:rsidRPr="00941BF0">
              <w:t>degrees</w:t>
            </w:r>
          </w:p>
        </w:tc>
      </w:tr>
      <w:tr w:rsidR="00AD32DE" w14:paraId="4EE26514" w14:textId="77777777" w:rsidTr="006E3099">
        <w:trPr>
          <w:cantSplit/>
        </w:trPr>
        <w:tc>
          <w:tcPr>
            <w:tcW w:w="3681" w:type="dxa"/>
          </w:tcPr>
          <w:p w14:paraId="20E99744" w14:textId="135BE9EB" w:rsidR="00AD32DE" w:rsidRPr="002F27B2" w:rsidRDefault="00AD32DE" w:rsidP="00AD32DE">
            <w:pPr>
              <w:pStyle w:val="TableRow"/>
            </w:pPr>
            <w:r w:rsidRPr="00941BF0">
              <w:t>Coordinate X Axis</w:t>
            </w:r>
          </w:p>
        </w:tc>
        <w:tc>
          <w:tcPr>
            <w:tcW w:w="5812" w:type="dxa"/>
          </w:tcPr>
          <w:p w14:paraId="3C5CCAF1" w14:textId="4829868E" w:rsidR="00AD32DE" w:rsidRPr="002F27B2" w:rsidRDefault="00AD32DE" w:rsidP="00AD32DE">
            <w:pPr>
              <w:pStyle w:val="TableRow"/>
            </w:pPr>
            <w:r w:rsidRPr="00941BF0">
              <w:t>millimetres</w:t>
            </w:r>
          </w:p>
        </w:tc>
      </w:tr>
      <w:tr w:rsidR="00AD32DE" w14:paraId="62D6EBFC" w14:textId="77777777" w:rsidTr="006E3099">
        <w:trPr>
          <w:cantSplit/>
        </w:trPr>
        <w:tc>
          <w:tcPr>
            <w:tcW w:w="3681" w:type="dxa"/>
          </w:tcPr>
          <w:p w14:paraId="165BFA30" w14:textId="7C1BD989" w:rsidR="00AD32DE" w:rsidRPr="002F27B2" w:rsidRDefault="00AD32DE" w:rsidP="00AD32DE">
            <w:pPr>
              <w:pStyle w:val="TableRow"/>
            </w:pPr>
            <w:r w:rsidRPr="00941BF0">
              <w:t>Coordinate Y Axis</w:t>
            </w:r>
          </w:p>
        </w:tc>
        <w:tc>
          <w:tcPr>
            <w:tcW w:w="5812" w:type="dxa"/>
          </w:tcPr>
          <w:p w14:paraId="6199C2E6" w14:textId="537568CF" w:rsidR="00AD32DE" w:rsidRPr="002F27B2" w:rsidRDefault="00AD32DE" w:rsidP="00AD32DE">
            <w:pPr>
              <w:pStyle w:val="TableRow"/>
            </w:pPr>
            <w:r w:rsidRPr="00941BF0">
              <w:t>millimetres</w:t>
            </w:r>
          </w:p>
        </w:tc>
      </w:tr>
      <w:tr w:rsidR="00AD32DE" w14:paraId="04FE1DD0" w14:textId="77777777" w:rsidTr="006E3099">
        <w:trPr>
          <w:cantSplit/>
        </w:trPr>
        <w:tc>
          <w:tcPr>
            <w:tcW w:w="3681" w:type="dxa"/>
          </w:tcPr>
          <w:p w14:paraId="0E3164C8" w14:textId="5A42B9C5" w:rsidR="00AD32DE" w:rsidRPr="002F27B2" w:rsidRDefault="00AD32DE" w:rsidP="00AD32DE">
            <w:pPr>
              <w:pStyle w:val="TableRow"/>
            </w:pPr>
            <w:r w:rsidRPr="00941BF0">
              <w:t>Coordinate Z Axis</w:t>
            </w:r>
          </w:p>
        </w:tc>
        <w:tc>
          <w:tcPr>
            <w:tcW w:w="5812" w:type="dxa"/>
          </w:tcPr>
          <w:p w14:paraId="17F3F4AC" w14:textId="4CDD9BF9" w:rsidR="00AD32DE" w:rsidRPr="002F27B2" w:rsidRDefault="00AD32DE" w:rsidP="00AD32DE">
            <w:pPr>
              <w:pStyle w:val="TableRow"/>
            </w:pPr>
            <w:r w:rsidRPr="00941BF0">
              <w:t>millimetres</w:t>
            </w:r>
          </w:p>
        </w:tc>
      </w:tr>
      <w:tr w:rsidR="00AD32DE" w14:paraId="5D05D3EF" w14:textId="77777777" w:rsidTr="006E3099">
        <w:trPr>
          <w:cantSplit/>
        </w:trPr>
        <w:tc>
          <w:tcPr>
            <w:tcW w:w="3681" w:type="dxa"/>
          </w:tcPr>
          <w:p w14:paraId="29B56100" w14:textId="6CB57E64" w:rsidR="00AD32DE" w:rsidRPr="002F27B2" w:rsidRDefault="00AD32DE" w:rsidP="00AD32DE">
            <w:pPr>
              <w:pStyle w:val="TableRow"/>
            </w:pPr>
            <w:r w:rsidRPr="00941BF0">
              <w:t>Currency Units</w:t>
            </w:r>
          </w:p>
        </w:tc>
        <w:tc>
          <w:tcPr>
            <w:tcW w:w="5812" w:type="dxa"/>
          </w:tcPr>
          <w:p w14:paraId="2E570FCC" w14:textId="09BEA17E" w:rsidR="00AD32DE" w:rsidRPr="002F27B2" w:rsidRDefault="00AD32DE" w:rsidP="00AD32DE">
            <w:pPr>
              <w:pStyle w:val="TableRow"/>
            </w:pPr>
            <w:r w:rsidRPr="00941BF0">
              <w:t>pounds</w:t>
            </w:r>
          </w:p>
        </w:tc>
      </w:tr>
      <w:tr w:rsidR="00AD32DE" w14:paraId="74FA44AA" w14:textId="77777777" w:rsidTr="006E3099">
        <w:trPr>
          <w:cantSplit/>
        </w:trPr>
        <w:tc>
          <w:tcPr>
            <w:tcW w:w="3681" w:type="dxa"/>
          </w:tcPr>
          <w:p w14:paraId="7EEF6089" w14:textId="71460642" w:rsidR="00AD32DE" w:rsidRPr="002F27B2" w:rsidRDefault="00AD32DE" w:rsidP="00AD32DE">
            <w:pPr>
              <w:pStyle w:val="TableRow"/>
            </w:pPr>
            <w:r w:rsidRPr="00941BF0">
              <w:t>Elevation</w:t>
            </w:r>
          </w:p>
        </w:tc>
        <w:tc>
          <w:tcPr>
            <w:tcW w:w="5812" w:type="dxa"/>
          </w:tcPr>
          <w:p w14:paraId="40576CEB" w14:textId="266B079E" w:rsidR="00AD32DE" w:rsidRPr="002F27B2" w:rsidRDefault="00AD32DE" w:rsidP="00AD32DE">
            <w:pPr>
              <w:pStyle w:val="TableRow"/>
            </w:pPr>
            <w:r w:rsidRPr="00941BF0">
              <w:t>millimetres</w:t>
            </w:r>
          </w:p>
        </w:tc>
      </w:tr>
      <w:tr w:rsidR="00AD32DE" w14:paraId="6CF34CA9" w14:textId="77777777" w:rsidTr="006E3099">
        <w:trPr>
          <w:cantSplit/>
        </w:trPr>
        <w:tc>
          <w:tcPr>
            <w:tcW w:w="3681" w:type="dxa"/>
          </w:tcPr>
          <w:p w14:paraId="5EE9368A" w14:textId="730FF2C4" w:rsidR="00AD32DE" w:rsidRPr="002F27B2" w:rsidRDefault="00AD32DE" w:rsidP="00AD32DE">
            <w:pPr>
              <w:pStyle w:val="TableRow"/>
            </w:pPr>
            <w:r w:rsidRPr="00941BF0">
              <w:t>Gross Area</w:t>
            </w:r>
          </w:p>
        </w:tc>
        <w:tc>
          <w:tcPr>
            <w:tcW w:w="5812" w:type="dxa"/>
          </w:tcPr>
          <w:p w14:paraId="33DE29B8" w14:textId="45E13626" w:rsidR="00AD32DE" w:rsidRPr="002F27B2" w:rsidRDefault="00AD32DE" w:rsidP="00AD32DE">
            <w:pPr>
              <w:pStyle w:val="TableRow"/>
            </w:pPr>
            <w:proofErr w:type="spellStart"/>
            <w:r w:rsidRPr="00941BF0">
              <w:t>squaremetres</w:t>
            </w:r>
            <w:proofErr w:type="spellEnd"/>
          </w:p>
        </w:tc>
      </w:tr>
      <w:tr w:rsidR="00AD32DE" w14:paraId="6F15E57C" w14:textId="77777777" w:rsidTr="006E3099">
        <w:trPr>
          <w:cantSplit/>
        </w:trPr>
        <w:tc>
          <w:tcPr>
            <w:tcW w:w="3681" w:type="dxa"/>
          </w:tcPr>
          <w:p w14:paraId="39056E4E" w14:textId="6BE72DD6" w:rsidR="00AD32DE" w:rsidRPr="002F27B2" w:rsidRDefault="00AD32DE" w:rsidP="00AD32DE">
            <w:pPr>
              <w:pStyle w:val="TableRow"/>
            </w:pPr>
            <w:r w:rsidRPr="00941BF0">
              <w:t>Height</w:t>
            </w:r>
          </w:p>
        </w:tc>
        <w:tc>
          <w:tcPr>
            <w:tcW w:w="5812" w:type="dxa"/>
          </w:tcPr>
          <w:p w14:paraId="206573BD" w14:textId="1ED66960" w:rsidR="00AD32DE" w:rsidRPr="002F27B2" w:rsidRDefault="00AD32DE" w:rsidP="00AD32DE">
            <w:pPr>
              <w:pStyle w:val="TableRow"/>
            </w:pPr>
            <w:r w:rsidRPr="00941BF0">
              <w:t>millimetres</w:t>
            </w:r>
          </w:p>
        </w:tc>
      </w:tr>
      <w:tr w:rsidR="00AD32DE" w14:paraId="7519D346" w14:textId="77777777" w:rsidTr="006E3099">
        <w:trPr>
          <w:cantSplit/>
        </w:trPr>
        <w:tc>
          <w:tcPr>
            <w:tcW w:w="3681" w:type="dxa"/>
          </w:tcPr>
          <w:p w14:paraId="719B470D" w14:textId="22953A74" w:rsidR="00AD32DE" w:rsidRPr="002F27B2" w:rsidRDefault="00AD32DE" w:rsidP="00AD32DE">
            <w:pPr>
              <w:pStyle w:val="TableRow"/>
            </w:pPr>
            <w:r w:rsidRPr="00941BF0">
              <w:t>Linear Units</w:t>
            </w:r>
          </w:p>
        </w:tc>
        <w:tc>
          <w:tcPr>
            <w:tcW w:w="5812" w:type="dxa"/>
          </w:tcPr>
          <w:p w14:paraId="6D01B215" w14:textId="51F03EEB" w:rsidR="00AD32DE" w:rsidRPr="002F27B2" w:rsidRDefault="00AD32DE" w:rsidP="00AD32DE">
            <w:pPr>
              <w:pStyle w:val="TableRow"/>
            </w:pPr>
            <w:r w:rsidRPr="00941BF0">
              <w:t>millimetres</w:t>
            </w:r>
          </w:p>
        </w:tc>
      </w:tr>
      <w:tr w:rsidR="00AD32DE" w14:paraId="0D3B605C" w14:textId="77777777" w:rsidTr="006E3099">
        <w:trPr>
          <w:cantSplit/>
        </w:trPr>
        <w:tc>
          <w:tcPr>
            <w:tcW w:w="3681" w:type="dxa"/>
          </w:tcPr>
          <w:p w14:paraId="189B65ED" w14:textId="08AAA1DB" w:rsidR="00AD32DE" w:rsidRPr="002F27B2" w:rsidRDefault="00AD32DE" w:rsidP="00AD32DE">
            <w:pPr>
              <w:pStyle w:val="TableRow"/>
            </w:pPr>
            <w:r w:rsidRPr="00941BF0">
              <w:t>Net Area</w:t>
            </w:r>
          </w:p>
        </w:tc>
        <w:tc>
          <w:tcPr>
            <w:tcW w:w="5812" w:type="dxa"/>
          </w:tcPr>
          <w:p w14:paraId="1CA1FB88" w14:textId="150FF1ED" w:rsidR="00AD32DE" w:rsidRPr="002F27B2" w:rsidRDefault="00AD32DE" w:rsidP="00AD32DE">
            <w:pPr>
              <w:pStyle w:val="TableRow"/>
            </w:pPr>
            <w:proofErr w:type="spellStart"/>
            <w:r w:rsidRPr="00941BF0">
              <w:t>squaremetres</w:t>
            </w:r>
            <w:proofErr w:type="spellEnd"/>
          </w:p>
        </w:tc>
      </w:tr>
      <w:tr w:rsidR="00AD32DE" w14:paraId="207B15AE" w14:textId="77777777" w:rsidTr="006E3099">
        <w:trPr>
          <w:cantSplit/>
        </w:trPr>
        <w:tc>
          <w:tcPr>
            <w:tcW w:w="3681" w:type="dxa"/>
          </w:tcPr>
          <w:p w14:paraId="55EB2C10" w14:textId="1FC0E0C0" w:rsidR="00AD32DE" w:rsidRPr="002F27B2" w:rsidRDefault="00AD32DE" w:rsidP="00AD32DE">
            <w:pPr>
              <w:pStyle w:val="TableRow"/>
            </w:pPr>
            <w:r w:rsidRPr="00941BF0">
              <w:t>Nominal Height</w:t>
            </w:r>
          </w:p>
        </w:tc>
        <w:tc>
          <w:tcPr>
            <w:tcW w:w="5812" w:type="dxa"/>
          </w:tcPr>
          <w:p w14:paraId="3A06586D" w14:textId="457ADC73" w:rsidR="00AD32DE" w:rsidRPr="002F27B2" w:rsidRDefault="00AD32DE" w:rsidP="00AD32DE">
            <w:pPr>
              <w:pStyle w:val="TableRow"/>
            </w:pPr>
            <w:r w:rsidRPr="00941BF0">
              <w:t>millimetres</w:t>
            </w:r>
          </w:p>
        </w:tc>
      </w:tr>
      <w:tr w:rsidR="00AD32DE" w14:paraId="17C9C6DE" w14:textId="77777777" w:rsidTr="006E3099">
        <w:trPr>
          <w:cantSplit/>
        </w:trPr>
        <w:tc>
          <w:tcPr>
            <w:tcW w:w="3681" w:type="dxa"/>
          </w:tcPr>
          <w:p w14:paraId="630E40BB" w14:textId="1567F22F" w:rsidR="00AD32DE" w:rsidRPr="002F27B2" w:rsidRDefault="00AD32DE" w:rsidP="00AD32DE">
            <w:pPr>
              <w:pStyle w:val="TableRow"/>
            </w:pPr>
            <w:r w:rsidRPr="00941BF0">
              <w:t>Nominal Length</w:t>
            </w:r>
          </w:p>
        </w:tc>
        <w:tc>
          <w:tcPr>
            <w:tcW w:w="5812" w:type="dxa"/>
          </w:tcPr>
          <w:p w14:paraId="34D62EAF" w14:textId="4FC2B6B6" w:rsidR="00AD32DE" w:rsidRPr="002F27B2" w:rsidRDefault="00AD32DE" w:rsidP="00AD32DE">
            <w:pPr>
              <w:pStyle w:val="TableRow"/>
            </w:pPr>
            <w:r w:rsidRPr="00941BF0">
              <w:t>millimetres</w:t>
            </w:r>
          </w:p>
        </w:tc>
      </w:tr>
      <w:tr w:rsidR="00AD32DE" w14:paraId="458C6165" w14:textId="77777777" w:rsidTr="006E3099">
        <w:trPr>
          <w:cantSplit/>
        </w:trPr>
        <w:tc>
          <w:tcPr>
            <w:tcW w:w="3681" w:type="dxa"/>
          </w:tcPr>
          <w:p w14:paraId="7CB453C6" w14:textId="7BE84273" w:rsidR="00AD32DE" w:rsidRPr="002F27B2" w:rsidRDefault="00AD32DE" w:rsidP="00AD32DE">
            <w:pPr>
              <w:pStyle w:val="TableRow"/>
            </w:pPr>
            <w:r w:rsidRPr="00941BF0">
              <w:t>Nominal Width</w:t>
            </w:r>
          </w:p>
        </w:tc>
        <w:tc>
          <w:tcPr>
            <w:tcW w:w="5812" w:type="dxa"/>
          </w:tcPr>
          <w:p w14:paraId="2CFEC9B1" w14:textId="184A29EB" w:rsidR="00AD32DE" w:rsidRPr="002F27B2" w:rsidRDefault="00AD32DE" w:rsidP="00AD32DE">
            <w:pPr>
              <w:pStyle w:val="TableRow"/>
            </w:pPr>
            <w:r w:rsidRPr="00941BF0">
              <w:t>millimetres</w:t>
            </w:r>
          </w:p>
        </w:tc>
      </w:tr>
      <w:tr w:rsidR="00AD32DE" w14:paraId="191AF603" w14:textId="77777777" w:rsidTr="006E3099">
        <w:trPr>
          <w:cantSplit/>
        </w:trPr>
        <w:tc>
          <w:tcPr>
            <w:tcW w:w="3681" w:type="dxa"/>
          </w:tcPr>
          <w:p w14:paraId="48B3AB2A" w14:textId="7036E4D3" w:rsidR="00AD32DE" w:rsidRPr="002F27B2" w:rsidRDefault="00AD32DE" w:rsidP="00AD32DE">
            <w:pPr>
              <w:pStyle w:val="TableRow"/>
            </w:pPr>
            <w:r w:rsidRPr="00941BF0">
              <w:lastRenderedPageBreak/>
              <w:t>Replacement Cost</w:t>
            </w:r>
          </w:p>
        </w:tc>
        <w:tc>
          <w:tcPr>
            <w:tcW w:w="5812" w:type="dxa"/>
          </w:tcPr>
          <w:p w14:paraId="2FBA4CA4" w14:textId="04F5654C" w:rsidR="00AD32DE" w:rsidRPr="002F27B2" w:rsidRDefault="00AD32DE" w:rsidP="00AD32DE">
            <w:pPr>
              <w:pStyle w:val="TableRow"/>
            </w:pPr>
            <w:r w:rsidRPr="00941BF0">
              <w:t>pounds</w:t>
            </w:r>
          </w:p>
        </w:tc>
      </w:tr>
      <w:tr w:rsidR="00AD32DE" w14:paraId="4892904B" w14:textId="77777777" w:rsidTr="006E3099">
        <w:trPr>
          <w:cantSplit/>
        </w:trPr>
        <w:tc>
          <w:tcPr>
            <w:tcW w:w="3681" w:type="dxa"/>
          </w:tcPr>
          <w:p w14:paraId="640BDE2C" w14:textId="553BC4CA" w:rsidR="00AD32DE" w:rsidRPr="002F27B2" w:rsidRDefault="00AD32DE" w:rsidP="00AD32DE">
            <w:pPr>
              <w:pStyle w:val="TableRow"/>
            </w:pPr>
            <w:r w:rsidRPr="00941BF0">
              <w:t>Time Units</w:t>
            </w:r>
          </w:p>
        </w:tc>
        <w:tc>
          <w:tcPr>
            <w:tcW w:w="5812" w:type="dxa"/>
          </w:tcPr>
          <w:p w14:paraId="3657277C" w14:textId="70F94B5A" w:rsidR="00AD32DE" w:rsidRPr="002F27B2" w:rsidRDefault="00AD32DE" w:rsidP="00AD32DE">
            <w:pPr>
              <w:pStyle w:val="TableRow"/>
            </w:pPr>
            <w:r w:rsidRPr="00941BF0">
              <w:t>years</w:t>
            </w:r>
          </w:p>
        </w:tc>
      </w:tr>
      <w:tr w:rsidR="00AD32DE" w14:paraId="3E3FAC22" w14:textId="77777777" w:rsidTr="006E3099">
        <w:trPr>
          <w:cantSplit/>
        </w:trPr>
        <w:tc>
          <w:tcPr>
            <w:tcW w:w="3681" w:type="dxa"/>
          </w:tcPr>
          <w:p w14:paraId="1D347B15" w14:textId="26CCB0F6" w:rsidR="00AD32DE" w:rsidRPr="002F27B2" w:rsidRDefault="00AD32DE" w:rsidP="00AD32DE">
            <w:pPr>
              <w:pStyle w:val="TableRow"/>
            </w:pPr>
            <w:r w:rsidRPr="00941BF0">
              <w:t>Usable Height</w:t>
            </w:r>
          </w:p>
        </w:tc>
        <w:tc>
          <w:tcPr>
            <w:tcW w:w="5812" w:type="dxa"/>
          </w:tcPr>
          <w:p w14:paraId="016296CB" w14:textId="15AD8B30" w:rsidR="00AD32DE" w:rsidRPr="002F27B2" w:rsidRDefault="00AD32DE" w:rsidP="00AD32DE">
            <w:pPr>
              <w:pStyle w:val="TableRow"/>
            </w:pPr>
            <w:r w:rsidRPr="00941BF0">
              <w:t>millimetres</w:t>
            </w:r>
          </w:p>
        </w:tc>
      </w:tr>
      <w:tr w:rsidR="00AD32DE" w14:paraId="4B8E502E" w14:textId="77777777" w:rsidTr="006E3099">
        <w:trPr>
          <w:cantSplit/>
        </w:trPr>
        <w:tc>
          <w:tcPr>
            <w:tcW w:w="3681" w:type="dxa"/>
          </w:tcPr>
          <w:p w14:paraId="1444FA48" w14:textId="3DC15E4B" w:rsidR="00AD32DE" w:rsidRPr="002F27B2" w:rsidRDefault="00AD32DE" w:rsidP="00AD32DE">
            <w:pPr>
              <w:pStyle w:val="TableRow"/>
            </w:pPr>
            <w:r w:rsidRPr="00941BF0">
              <w:t>Volume Units</w:t>
            </w:r>
          </w:p>
        </w:tc>
        <w:tc>
          <w:tcPr>
            <w:tcW w:w="5812" w:type="dxa"/>
          </w:tcPr>
          <w:p w14:paraId="35424CF0" w14:textId="3E4B4361" w:rsidR="00AD32DE" w:rsidRPr="002F27B2" w:rsidRDefault="00AD32DE" w:rsidP="00AD32DE">
            <w:pPr>
              <w:pStyle w:val="TableRow"/>
            </w:pPr>
            <w:proofErr w:type="spellStart"/>
            <w:r w:rsidRPr="00941BF0">
              <w:t>cubicmetres</w:t>
            </w:r>
            <w:proofErr w:type="spellEnd"/>
          </w:p>
        </w:tc>
      </w:tr>
      <w:tr w:rsidR="00AD32DE" w14:paraId="68424960" w14:textId="77777777" w:rsidTr="006E3099">
        <w:trPr>
          <w:cantSplit/>
        </w:trPr>
        <w:tc>
          <w:tcPr>
            <w:tcW w:w="3681" w:type="dxa"/>
          </w:tcPr>
          <w:p w14:paraId="502336AC" w14:textId="6864BBCC" w:rsidR="00AD32DE" w:rsidRPr="002F27B2" w:rsidRDefault="00AD32DE" w:rsidP="00AD32DE">
            <w:pPr>
              <w:pStyle w:val="TableRow"/>
            </w:pPr>
            <w:r w:rsidRPr="00941BF0">
              <w:t>Weight</w:t>
            </w:r>
          </w:p>
        </w:tc>
        <w:tc>
          <w:tcPr>
            <w:tcW w:w="5812" w:type="dxa"/>
          </w:tcPr>
          <w:p w14:paraId="71F53D6C" w14:textId="7B857FF6" w:rsidR="00AD32DE" w:rsidRPr="002F27B2" w:rsidRDefault="00AD32DE" w:rsidP="00AD32DE">
            <w:pPr>
              <w:pStyle w:val="TableRow"/>
            </w:pPr>
            <w:r w:rsidRPr="00941BF0">
              <w:t>kilograms</w:t>
            </w:r>
          </w:p>
        </w:tc>
      </w:tr>
    </w:tbl>
    <w:p w14:paraId="5C3BD562" w14:textId="6C045395" w:rsidR="00AD32DE" w:rsidRDefault="00D8343A" w:rsidP="004D3724">
      <w:pPr>
        <w:spacing w:before="240"/>
      </w:pPr>
      <w:r w:rsidRPr="00D8343A">
        <w:t xml:space="preserve">The requirement is set out in the format aligned to the </w:t>
      </w:r>
      <w:proofErr w:type="spellStart"/>
      <w:r w:rsidRPr="00D8343A">
        <w:t>COBie</w:t>
      </w:r>
      <w:proofErr w:type="spellEnd"/>
      <w:r w:rsidRPr="00D8343A">
        <w:t xml:space="preserve"> schema i.e., no spaces in the text</w:t>
      </w:r>
      <w:r w:rsidR="008031AD">
        <w:t>.</w:t>
      </w:r>
    </w:p>
    <w:p w14:paraId="6C2DC32E" w14:textId="7824277E" w:rsidR="008031AD" w:rsidRDefault="008031AD" w:rsidP="008031AD">
      <w:pPr>
        <w:pStyle w:val="Heading3"/>
      </w:pPr>
      <w:bookmarkStart w:id="47" w:name="_Toc220686036"/>
      <w:r>
        <w:t xml:space="preserve">2.2.8 Annotation and </w:t>
      </w:r>
      <w:r w:rsidR="002D4631">
        <w:t xml:space="preserve">text </w:t>
      </w:r>
      <w:r>
        <w:t xml:space="preserve">for </w:t>
      </w:r>
      <w:r w:rsidR="002D4631">
        <w:t>drawings</w:t>
      </w:r>
      <w:bookmarkEnd w:id="47"/>
    </w:p>
    <w:p w14:paraId="32A5A789" w14:textId="2476183D" w:rsidR="008031AD" w:rsidRDefault="002D4631" w:rsidP="008031AD">
      <w:r>
        <w:t xml:space="preserve">The </w:t>
      </w:r>
      <w:r w:rsidR="008031AD">
        <w:t>font</w:t>
      </w:r>
      <w:r>
        <w:t xml:space="preserve"> type used</w:t>
      </w:r>
      <w:r w:rsidR="008031AD">
        <w:t xml:space="preserve"> </w:t>
      </w:r>
      <w:r>
        <w:t xml:space="preserve">shall </w:t>
      </w:r>
      <w:r w:rsidR="008031AD">
        <w:t>be Arial unless otherwise noted.</w:t>
      </w:r>
    </w:p>
    <w:p w14:paraId="1818F4EF" w14:textId="5C3A4846" w:rsidR="008031AD" w:rsidRDefault="008031AD" w:rsidP="008031AD">
      <w:r>
        <w:t xml:space="preserve">Generally, the following </w:t>
      </w:r>
      <w:r w:rsidR="002D4631">
        <w:t xml:space="preserve">shall </w:t>
      </w:r>
      <w:r>
        <w:t>be applied:</w:t>
      </w:r>
    </w:p>
    <w:p w14:paraId="10793737" w14:textId="618CAC55" w:rsidR="008031AD" w:rsidRDefault="008031AD" w:rsidP="008031AD">
      <w:r>
        <w:t>Text height (mm) – When plotted full size use</w:t>
      </w:r>
    </w:p>
    <w:p w14:paraId="1547E9E9" w14:textId="6CBC205A" w:rsidR="008031AD" w:rsidRDefault="008031AD" w:rsidP="00061498">
      <w:pPr>
        <w:pStyle w:val="ListParagraph"/>
      </w:pPr>
      <w:r>
        <w:t>1.8 mm - General text, dimensions, notes</w:t>
      </w:r>
    </w:p>
    <w:p w14:paraId="02E55A94" w14:textId="083216FB" w:rsidR="008031AD" w:rsidRDefault="008031AD" w:rsidP="00061498">
      <w:pPr>
        <w:pStyle w:val="ListParagraph"/>
      </w:pPr>
      <w:r>
        <w:t>2.5 mm - General text, dimensions, notes</w:t>
      </w:r>
    </w:p>
    <w:p w14:paraId="33D08575" w14:textId="65BC22E4" w:rsidR="008031AD" w:rsidRDefault="008031AD" w:rsidP="00061498">
      <w:pPr>
        <w:pStyle w:val="ListParagraph"/>
      </w:pPr>
      <w:r>
        <w:t>3.5 mm - Sub-headings</w:t>
      </w:r>
    </w:p>
    <w:p w14:paraId="619C9AFE" w14:textId="04A85F72" w:rsidR="008031AD" w:rsidRDefault="008031AD" w:rsidP="00061498">
      <w:pPr>
        <w:pStyle w:val="ListParagraph"/>
      </w:pPr>
      <w:r>
        <w:t>3.5 mm - General text, dimensions, notes – A0 drawings</w:t>
      </w:r>
    </w:p>
    <w:p w14:paraId="4FF2E9AD" w14:textId="4A625E19" w:rsidR="008031AD" w:rsidRDefault="008031AD" w:rsidP="00061498">
      <w:pPr>
        <w:pStyle w:val="ListParagraph"/>
      </w:pPr>
      <w:r>
        <w:t>5.0 mm - Normal titles, drawing numbers</w:t>
      </w:r>
    </w:p>
    <w:p w14:paraId="34FB5ECD" w14:textId="5CA7D65B" w:rsidR="008031AD" w:rsidRDefault="008031AD" w:rsidP="00061498">
      <w:pPr>
        <w:pStyle w:val="ListParagraph"/>
      </w:pPr>
      <w:r>
        <w:t>7.0 mm - Major titles</w:t>
      </w:r>
    </w:p>
    <w:p w14:paraId="6F0F9E89" w14:textId="7D938481" w:rsidR="008031AD" w:rsidRDefault="008031AD" w:rsidP="008031AD">
      <w:r>
        <w:t xml:space="preserve">Correct use of text size </w:t>
      </w:r>
      <w:r w:rsidR="005A4A35">
        <w:t xml:space="preserve">shall </w:t>
      </w:r>
      <w:r>
        <w:t>be used to ensure legibility of drawings when they are printed at reduced sizes including A3 record information.</w:t>
      </w:r>
    </w:p>
    <w:p w14:paraId="3D416B72" w14:textId="5B79F415" w:rsidR="00DC1C79" w:rsidRDefault="00DC1C79" w:rsidP="00DC1C79">
      <w:pPr>
        <w:pStyle w:val="Heading3"/>
      </w:pPr>
      <w:bookmarkStart w:id="48" w:name="_Toc220686037"/>
      <w:r>
        <w:t>2.2.9 Dimensions</w:t>
      </w:r>
      <w:bookmarkEnd w:id="48"/>
    </w:p>
    <w:p w14:paraId="11C3CD95" w14:textId="77777777" w:rsidR="00DC1C79" w:rsidRDefault="00DC1C79" w:rsidP="00DC1C79">
      <w:r>
        <w:t>All dimensions shall be in millimetres.</w:t>
      </w:r>
    </w:p>
    <w:p w14:paraId="1FB28674" w14:textId="77777777" w:rsidR="00DC1C79" w:rsidRDefault="00DC1C79" w:rsidP="00DC1C79">
      <w:r>
        <w:t>Dimension text shall be Arial unless otherwise noted.</w:t>
      </w:r>
    </w:p>
    <w:p w14:paraId="1EDCC1E5" w14:textId="36C9EE7A" w:rsidR="00DC1C79" w:rsidRDefault="00DC1C79" w:rsidP="00DC1C79">
      <w:pPr>
        <w:pStyle w:val="Heading3"/>
      </w:pPr>
      <w:bookmarkStart w:id="49" w:name="_Toc220686038"/>
      <w:r>
        <w:t xml:space="preserve">2.2.10 Date and </w:t>
      </w:r>
      <w:r w:rsidR="006648C0">
        <w:t>time numbering</w:t>
      </w:r>
      <w:bookmarkEnd w:id="49"/>
    </w:p>
    <w:p w14:paraId="46001176" w14:textId="22568166" w:rsidR="00DC1C79" w:rsidRDefault="00DC1C79" w:rsidP="00DC1C79">
      <w:r>
        <w:t xml:space="preserve">Date and time numbering </w:t>
      </w:r>
      <w:r w:rsidR="00265584">
        <w:t>shall</w:t>
      </w:r>
      <w:r>
        <w:t xml:space="preserve"> be as </w:t>
      </w:r>
      <w:r w:rsidRPr="0076471E">
        <w:t>BS ISO 8601-1:2019</w:t>
      </w:r>
      <w:r w:rsidR="00341059" w:rsidRPr="0076471E">
        <w:t>+A1:2022</w:t>
      </w:r>
      <w:r w:rsidRPr="0076471E">
        <w:t xml:space="preserve"> / BS ISO 8601-2:2019</w:t>
      </w:r>
      <w:r>
        <w:t xml:space="preserve">. The following conventions </w:t>
      </w:r>
      <w:r w:rsidR="00265584">
        <w:t xml:space="preserve">shall </w:t>
      </w:r>
      <w:r>
        <w:t xml:space="preserve">apply </w:t>
      </w:r>
      <w:r w:rsidR="0076471E">
        <w:t xml:space="preserve">to </w:t>
      </w:r>
      <w:r>
        <w:t>this project.</w:t>
      </w:r>
    </w:p>
    <w:tbl>
      <w:tblPr>
        <w:tblStyle w:val="TableGrid"/>
        <w:tblW w:w="9493" w:type="dxa"/>
        <w:tblLayout w:type="fixed"/>
        <w:tblLook w:val="04A0" w:firstRow="1" w:lastRow="0" w:firstColumn="1" w:lastColumn="0" w:noHBand="0" w:noVBand="1"/>
      </w:tblPr>
      <w:tblGrid>
        <w:gridCol w:w="3681"/>
        <w:gridCol w:w="5812"/>
      </w:tblGrid>
      <w:tr w:rsidR="001570D0" w:rsidRPr="005D30EF" w14:paraId="39D2FB14" w14:textId="77777777" w:rsidTr="00FB4CE3">
        <w:trPr>
          <w:cantSplit/>
          <w:tblHeader/>
        </w:trPr>
        <w:tc>
          <w:tcPr>
            <w:tcW w:w="3681" w:type="dxa"/>
            <w:shd w:val="clear" w:color="auto" w:fill="CFDCE3"/>
          </w:tcPr>
          <w:p w14:paraId="77B17494" w14:textId="18921474" w:rsidR="001570D0" w:rsidRPr="005D30EF" w:rsidRDefault="001570D0" w:rsidP="001570D0">
            <w:pPr>
              <w:pStyle w:val="TableHeader"/>
            </w:pPr>
            <w:r w:rsidRPr="0080723E">
              <w:t>Field</w:t>
            </w:r>
          </w:p>
        </w:tc>
        <w:tc>
          <w:tcPr>
            <w:tcW w:w="5812" w:type="dxa"/>
            <w:shd w:val="clear" w:color="auto" w:fill="CFDCE3"/>
          </w:tcPr>
          <w:p w14:paraId="6DD259FC" w14:textId="7EE76E90" w:rsidR="001570D0" w:rsidRPr="005D30EF" w:rsidRDefault="001570D0" w:rsidP="001570D0">
            <w:pPr>
              <w:pStyle w:val="TableHeader"/>
            </w:pPr>
            <w:r w:rsidRPr="0080723E">
              <w:t>Format</w:t>
            </w:r>
          </w:p>
        </w:tc>
      </w:tr>
      <w:tr w:rsidR="001570D0" w14:paraId="1D1D1119" w14:textId="77777777" w:rsidTr="00FB4CE3">
        <w:trPr>
          <w:cantSplit/>
        </w:trPr>
        <w:tc>
          <w:tcPr>
            <w:tcW w:w="3681" w:type="dxa"/>
          </w:tcPr>
          <w:p w14:paraId="6DF702B5" w14:textId="29A24691" w:rsidR="001570D0" w:rsidRDefault="001570D0" w:rsidP="001570D0">
            <w:pPr>
              <w:pStyle w:val="TableRow"/>
            </w:pPr>
            <w:r w:rsidRPr="0080723E">
              <w:t>Year</w:t>
            </w:r>
          </w:p>
        </w:tc>
        <w:tc>
          <w:tcPr>
            <w:tcW w:w="5812" w:type="dxa"/>
          </w:tcPr>
          <w:p w14:paraId="382FCECB" w14:textId="08A16AAC" w:rsidR="001570D0" w:rsidRDefault="001570D0" w:rsidP="001570D0">
            <w:pPr>
              <w:pStyle w:val="TableRow"/>
            </w:pPr>
            <w:r w:rsidRPr="0080723E">
              <w:t xml:space="preserve">YYYY e.g., </w:t>
            </w:r>
            <w:r w:rsidR="006B70DF" w:rsidRPr="0080723E">
              <w:t>202</w:t>
            </w:r>
            <w:r w:rsidR="00D34B40">
              <w:t>6</w:t>
            </w:r>
          </w:p>
        </w:tc>
      </w:tr>
      <w:tr w:rsidR="001570D0" w:rsidRPr="002F27B2" w14:paraId="1C321938" w14:textId="77777777" w:rsidTr="00FB4CE3">
        <w:trPr>
          <w:cantSplit/>
        </w:trPr>
        <w:tc>
          <w:tcPr>
            <w:tcW w:w="3681" w:type="dxa"/>
          </w:tcPr>
          <w:p w14:paraId="7F25AD44" w14:textId="30350470" w:rsidR="001570D0" w:rsidRPr="002F27B2" w:rsidRDefault="001570D0" w:rsidP="001570D0">
            <w:pPr>
              <w:pStyle w:val="TableRow"/>
            </w:pPr>
            <w:r w:rsidRPr="0080723E">
              <w:t>Year and month</w:t>
            </w:r>
          </w:p>
        </w:tc>
        <w:tc>
          <w:tcPr>
            <w:tcW w:w="5812" w:type="dxa"/>
          </w:tcPr>
          <w:p w14:paraId="63750AF4" w14:textId="6F849CE3" w:rsidR="001570D0" w:rsidRPr="002F27B2" w:rsidRDefault="001570D0" w:rsidP="001570D0">
            <w:pPr>
              <w:pStyle w:val="TableRow"/>
            </w:pPr>
            <w:r w:rsidRPr="0080723E">
              <w:t xml:space="preserve">YYYY-MM e.g., </w:t>
            </w:r>
            <w:r w:rsidR="006B70DF" w:rsidRPr="0080723E">
              <w:t>202</w:t>
            </w:r>
            <w:r w:rsidR="00D34B40">
              <w:t>6</w:t>
            </w:r>
            <w:r w:rsidRPr="0080723E">
              <w:t>-01</w:t>
            </w:r>
          </w:p>
        </w:tc>
      </w:tr>
      <w:tr w:rsidR="001570D0" w:rsidRPr="002F27B2" w14:paraId="3AF5D479" w14:textId="77777777" w:rsidTr="00FB4CE3">
        <w:trPr>
          <w:cantSplit/>
        </w:trPr>
        <w:tc>
          <w:tcPr>
            <w:tcW w:w="3681" w:type="dxa"/>
          </w:tcPr>
          <w:p w14:paraId="48FE465F" w14:textId="00C134F1" w:rsidR="001570D0" w:rsidRPr="002F27B2" w:rsidRDefault="001570D0" w:rsidP="001570D0">
            <w:pPr>
              <w:pStyle w:val="TableRow"/>
            </w:pPr>
            <w:r w:rsidRPr="0080723E">
              <w:lastRenderedPageBreak/>
              <w:t>Date</w:t>
            </w:r>
          </w:p>
        </w:tc>
        <w:tc>
          <w:tcPr>
            <w:tcW w:w="5812" w:type="dxa"/>
          </w:tcPr>
          <w:p w14:paraId="5DDE79DC" w14:textId="1B7B8494" w:rsidR="001570D0" w:rsidRPr="002F27B2" w:rsidRDefault="001570D0" w:rsidP="001570D0">
            <w:pPr>
              <w:pStyle w:val="TableRow"/>
            </w:pPr>
            <w:r w:rsidRPr="0080723E">
              <w:t xml:space="preserve">YYYY-MM-DD e.g., </w:t>
            </w:r>
            <w:r w:rsidR="006B70DF" w:rsidRPr="0080723E">
              <w:t>202</w:t>
            </w:r>
            <w:r w:rsidR="00D34B40">
              <w:t>6</w:t>
            </w:r>
            <w:r w:rsidRPr="0080723E">
              <w:t>-01-31</w:t>
            </w:r>
          </w:p>
        </w:tc>
      </w:tr>
      <w:tr w:rsidR="001570D0" w:rsidRPr="002F27B2" w14:paraId="5288CA84" w14:textId="77777777" w:rsidTr="00FB4CE3">
        <w:trPr>
          <w:cantSplit/>
        </w:trPr>
        <w:tc>
          <w:tcPr>
            <w:tcW w:w="3681" w:type="dxa"/>
          </w:tcPr>
          <w:p w14:paraId="03E500D9" w14:textId="1E419DAD" w:rsidR="001570D0" w:rsidRPr="002F27B2" w:rsidRDefault="001570D0" w:rsidP="001570D0">
            <w:pPr>
              <w:pStyle w:val="TableRow"/>
            </w:pPr>
            <w:r w:rsidRPr="0080723E">
              <w:t>Combined date and time</w:t>
            </w:r>
            <w:r>
              <w:rPr>
                <w:rStyle w:val="FootnoteReference"/>
              </w:rPr>
              <w:footnoteReference w:id="9"/>
            </w:r>
          </w:p>
        </w:tc>
        <w:tc>
          <w:tcPr>
            <w:tcW w:w="5812" w:type="dxa"/>
          </w:tcPr>
          <w:p w14:paraId="035E44FA" w14:textId="66B36F8B" w:rsidR="001570D0" w:rsidRPr="002F27B2" w:rsidRDefault="001570D0" w:rsidP="001570D0">
            <w:pPr>
              <w:pStyle w:val="TableRow"/>
            </w:pPr>
            <w:proofErr w:type="spellStart"/>
            <w:r w:rsidRPr="0080723E">
              <w:t>YYYY-MM-DDThh:</w:t>
            </w:r>
            <w:proofErr w:type="gramStart"/>
            <w:r w:rsidRPr="0080723E">
              <w:t>mm:ss</w:t>
            </w:r>
            <w:proofErr w:type="spellEnd"/>
            <w:proofErr w:type="gramEnd"/>
            <w:r w:rsidRPr="0080723E">
              <w:t xml:space="preserve"> e.g., </w:t>
            </w:r>
            <w:r w:rsidR="006B70DF" w:rsidRPr="0080723E">
              <w:t>202</w:t>
            </w:r>
            <w:r w:rsidR="00D34B40">
              <w:t>6</w:t>
            </w:r>
            <w:r w:rsidRPr="0080723E">
              <w:t>-01-31T09:25:35</w:t>
            </w:r>
          </w:p>
        </w:tc>
      </w:tr>
    </w:tbl>
    <w:p w14:paraId="6AD33D63" w14:textId="2AAA30F3" w:rsidR="00237F85" w:rsidRDefault="00237F85" w:rsidP="00237F85">
      <w:pPr>
        <w:pStyle w:val="Heading3"/>
      </w:pPr>
      <w:bookmarkStart w:id="50" w:name="_Toc220686039"/>
      <w:r>
        <w:t>2.2.11 Coordinates</w:t>
      </w:r>
      <w:bookmarkEnd w:id="50"/>
    </w:p>
    <w:p w14:paraId="44E6EF35" w14:textId="66698034" w:rsidR="00237F85" w:rsidRDefault="00237F85" w:rsidP="00237F85">
      <w:r>
        <w:t xml:space="preserve">The coordinate system of the project </w:t>
      </w:r>
      <w:r w:rsidR="00F000D1">
        <w:t xml:space="preserve">shall </w:t>
      </w:r>
      <w:r>
        <w:t>be to UK Ordnance Survey.</w:t>
      </w:r>
    </w:p>
    <w:p w14:paraId="6A73A1FD" w14:textId="78683463" w:rsidR="00237F85" w:rsidRDefault="00237F85" w:rsidP="00237F85">
      <w:r>
        <w:t xml:space="preserve">All models </w:t>
      </w:r>
      <w:r w:rsidR="00E73969">
        <w:t>shall</w:t>
      </w:r>
      <w:r>
        <w:t xml:space="preserve"> be based on standard eastings and northings as displayed in the Ordinance Survey.</w:t>
      </w:r>
    </w:p>
    <w:p w14:paraId="711A49AA" w14:textId="3050A469" w:rsidR="00237F85" w:rsidRDefault="00237F85" w:rsidP="00237F85">
      <w:r>
        <w:t>For the purpose</w:t>
      </w:r>
      <w:r w:rsidR="00250D22">
        <w:t>s</w:t>
      </w:r>
      <w:r>
        <w:t xml:space="preserve"> of interoperability, particularly for IFC exchanges, </w:t>
      </w:r>
      <w:r w:rsidR="00751A5A" w:rsidRPr="00751A5A">
        <w:t xml:space="preserve">the </w:t>
      </w:r>
      <w:r w:rsidR="00751A5A">
        <w:t>O</w:t>
      </w:r>
      <w:r w:rsidR="00751A5A" w:rsidRPr="00751A5A">
        <w:t>rigin (e.g., Internal, Project, and Survey as applicable)</w:t>
      </w:r>
      <w:r>
        <w:t xml:space="preserve"> of each file </w:t>
      </w:r>
      <w:r w:rsidR="003655D5">
        <w:t xml:space="preserve">shall </w:t>
      </w:r>
      <w:r>
        <w:t>match and be positioned in the same geographical location.</w:t>
      </w:r>
    </w:p>
    <w:p w14:paraId="53D540CB" w14:textId="48596580" w:rsidR="00237F85" w:rsidRDefault="00237F85" w:rsidP="00237F85">
      <w:r>
        <w:t xml:space="preserve">Regardless of the software platform, the files </w:t>
      </w:r>
      <w:r w:rsidR="00F56C9B">
        <w:t>shall</w:t>
      </w:r>
      <w:r>
        <w:t xml:space="preserve"> be orientated to True North and use the following coordinates to define the respective Project Origin.</w:t>
      </w:r>
    </w:p>
    <w:tbl>
      <w:tblPr>
        <w:tblStyle w:val="TableGrid"/>
        <w:tblW w:w="9493" w:type="dxa"/>
        <w:tblLayout w:type="fixed"/>
        <w:tblLook w:val="04A0" w:firstRow="1" w:lastRow="0" w:firstColumn="1" w:lastColumn="0" w:noHBand="0" w:noVBand="1"/>
      </w:tblPr>
      <w:tblGrid>
        <w:gridCol w:w="2373"/>
        <w:gridCol w:w="2373"/>
        <w:gridCol w:w="2373"/>
        <w:gridCol w:w="2374"/>
      </w:tblGrid>
      <w:tr w:rsidR="003D1F3A" w:rsidRPr="005D30EF" w14:paraId="2F4EFEF9" w14:textId="164FF234" w:rsidTr="00FB4CE3">
        <w:trPr>
          <w:cantSplit/>
          <w:tblHeader/>
        </w:trPr>
        <w:tc>
          <w:tcPr>
            <w:tcW w:w="2373" w:type="dxa"/>
            <w:shd w:val="clear" w:color="auto" w:fill="CFDCE3"/>
          </w:tcPr>
          <w:p w14:paraId="3926A6CC" w14:textId="0F0E9965" w:rsidR="003D1F3A" w:rsidRPr="005D30EF" w:rsidRDefault="003D1F3A" w:rsidP="003D1F3A">
            <w:pPr>
              <w:pStyle w:val="TableHeader"/>
            </w:pPr>
            <w:r w:rsidRPr="008B5A3C">
              <w:t>Field</w:t>
            </w:r>
          </w:p>
        </w:tc>
        <w:tc>
          <w:tcPr>
            <w:tcW w:w="2373" w:type="dxa"/>
            <w:shd w:val="clear" w:color="auto" w:fill="CFDCE3"/>
          </w:tcPr>
          <w:p w14:paraId="1AD9C45E" w14:textId="5681A0BD" w:rsidR="003D1F3A" w:rsidRPr="005D30EF" w:rsidRDefault="003D1F3A" w:rsidP="003D1F3A">
            <w:pPr>
              <w:pStyle w:val="TableHeader"/>
            </w:pPr>
            <w:r w:rsidRPr="008B5A3C">
              <w:t>Grid intersection</w:t>
            </w:r>
          </w:p>
        </w:tc>
        <w:tc>
          <w:tcPr>
            <w:tcW w:w="2373" w:type="dxa"/>
            <w:shd w:val="clear" w:color="auto" w:fill="CFDCE3"/>
          </w:tcPr>
          <w:p w14:paraId="1BC169CA" w14:textId="1888ADE0" w:rsidR="003D1F3A" w:rsidRPr="0080723E" w:rsidRDefault="003D1F3A" w:rsidP="003D1F3A">
            <w:pPr>
              <w:pStyle w:val="TableHeader"/>
            </w:pPr>
            <w:r w:rsidRPr="008B5A3C">
              <w:t xml:space="preserve">Northing </w:t>
            </w:r>
          </w:p>
        </w:tc>
        <w:tc>
          <w:tcPr>
            <w:tcW w:w="2374" w:type="dxa"/>
            <w:shd w:val="clear" w:color="auto" w:fill="CFDCE3"/>
          </w:tcPr>
          <w:p w14:paraId="140B813F" w14:textId="1A2AE2B1" w:rsidR="003D1F3A" w:rsidRPr="0080723E" w:rsidRDefault="003D1F3A" w:rsidP="003D1F3A">
            <w:pPr>
              <w:pStyle w:val="TableHeader"/>
            </w:pPr>
            <w:r w:rsidRPr="008B5A3C">
              <w:t>Easting</w:t>
            </w:r>
          </w:p>
        </w:tc>
      </w:tr>
      <w:tr w:rsidR="003D1F3A" w14:paraId="3F1AD360" w14:textId="5861B8C1" w:rsidTr="00FB4CE3">
        <w:trPr>
          <w:cantSplit/>
        </w:trPr>
        <w:tc>
          <w:tcPr>
            <w:tcW w:w="2373" w:type="dxa"/>
          </w:tcPr>
          <w:p w14:paraId="04987279" w14:textId="21D25803" w:rsidR="003D1F3A" w:rsidRPr="00EE047F" w:rsidRDefault="003D1F3A" w:rsidP="003D1F3A">
            <w:pPr>
              <w:pStyle w:val="TableRow"/>
              <w:rPr>
                <w:rFonts w:cs="Arial"/>
              </w:rPr>
            </w:pPr>
            <w:r w:rsidRPr="00EE047F">
              <w:rPr>
                <w:rFonts w:cs="Arial"/>
              </w:rPr>
              <w:t>Software origin</w:t>
            </w:r>
          </w:p>
        </w:tc>
        <w:tc>
          <w:tcPr>
            <w:tcW w:w="2373" w:type="dxa"/>
          </w:tcPr>
          <w:p w14:paraId="676C4187" w14:textId="677DC660" w:rsidR="003D1F3A" w:rsidRPr="0000277F" w:rsidRDefault="003D1F3A" w:rsidP="003D1F3A">
            <w:pPr>
              <w:pStyle w:val="TableRow"/>
              <w:rPr>
                <w:color w:val="E31C3D"/>
              </w:rPr>
            </w:pPr>
            <w:r w:rsidRPr="0000277F">
              <w:rPr>
                <w:color w:val="E31C3D"/>
              </w:rPr>
              <w:t>OS Grid location</w:t>
            </w:r>
          </w:p>
        </w:tc>
        <w:tc>
          <w:tcPr>
            <w:tcW w:w="2373" w:type="dxa"/>
          </w:tcPr>
          <w:p w14:paraId="17A4631D" w14:textId="588FA15F" w:rsidR="003D1F3A" w:rsidRPr="0000277F" w:rsidRDefault="003D1F3A" w:rsidP="003D1F3A">
            <w:pPr>
              <w:pStyle w:val="TableRow"/>
              <w:rPr>
                <w:color w:val="E31C3D"/>
              </w:rPr>
            </w:pPr>
            <w:r w:rsidRPr="0000277F">
              <w:rPr>
                <w:color w:val="E31C3D"/>
              </w:rPr>
              <w:t>TBC</w:t>
            </w:r>
          </w:p>
        </w:tc>
        <w:tc>
          <w:tcPr>
            <w:tcW w:w="2374" w:type="dxa"/>
          </w:tcPr>
          <w:p w14:paraId="37F9A3F3" w14:textId="2D44996F" w:rsidR="003D1F3A" w:rsidRPr="0000277F" w:rsidRDefault="003D1F3A" w:rsidP="003D1F3A">
            <w:pPr>
              <w:pStyle w:val="TableRow"/>
              <w:rPr>
                <w:color w:val="E31C3D"/>
              </w:rPr>
            </w:pPr>
            <w:r w:rsidRPr="0000277F">
              <w:rPr>
                <w:color w:val="E31C3D"/>
              </w:rPr>
              <w:t>TBC</w:t>
            </w:r>
          </w:p>
        </w:tc>
      </w:tr>
      <w:tr w:rsidR="003D1F3A" w:rsidRPr="002F27B2" w14:paraId="64314FA7" w14:textId="196901AA" w:rsidTr="00FB4CE3">
        <w:trPr>
          <w:cantSplit/>
        </w:trPr>
        <w:tc>
          <w:tcPr>
            <w:tcW w:w="2373" w:type="dxa"/>
          </w:tcPr>
          <w:p w14:paraId="032BE2F8" w14:textId="2AC61828" w:rsidR="003D1F3A" w:rsidRPr="00EE047F" w:rsidRDefault="003D1F3A" w:rsidP="003D1F3A">
            <w:pPr>
              <w:pStyle w:val="TableRow"/>
              <w:rPr>
                <w:rFonts w:cs="Arial"/>
              </w:rPr>
            </w:pPr>
            <w:r w:rsidRPr="00EE047F">
              <w:rPr>
                <w:rFonts w:cs="Arial"/>
              </w:rPr>
              <w:t>Grid intersection 1</w:t>
            </w:r>
          </w:p>
        </w:tc>
        <w:tc>
          <w:tcPr>
            <w:tcW w:w="2373" w:type="dxa"/>
          </w:tcPr>
          <w:p w14:paraId="45AEF672" w14:textId="7924EB1D" w:rsidR="003D1F3A" w:rsidRPr="0000277F" w:rsidRDefault="003D1F3A" w:rsidP="003D1F3A">
            <w:pPr>
              <w:pStyle w:val="TableRow"/>
              <w:rPr>
                <w:color w:val="E31C3D"/>
              </w:rPr>
            </w:pPr>
            <w:r w:rsidRPr="0000277F">
              <w:rPr>
                <w:color w:val="E31C3D"/>
              </w:rPr>
              <w:t>TBC</w:t>
            </w:r>
          </w:p>
        </w:tc>
        <w:tc>
          <w:tcPr>
            <w:tcW w:w="2373" w:type="dxa"/>
          </w:tcPr>
          <w:p w14:paraId="375395AF" w14:textId="3674F141" w:rsidR="003D1F3A" w:rsidRPr="0000277F" w:rsidRDefault="003D1F3A" w:rsidP="003D1F3A">
            <w:pPr>
              <w:pStyle w:val="TableRow"/>
              <w:rPr>
                <w:color w:val="E31C3D"/>
              </w:rPr>
            </w:pPr>
            <w:r w:rsidRPr="0000277F">
              <w:rPr>
                <w:color w:val="E31C3D"/>
              </w:rPr>
              <w:t>TBC</w:t>
            </w:r>
          </w:p>
        </w:tc>
        <w:tc>
          <w:tcPr>
            <w:tcW w:w="2374" w:type="dxa"/>
          </w:tcPr>
          <w:p w14:paraId="6C719C4A" w14:textId="3372A834" w:rsidR="003D1F3A" w:rsidRPr="0000277F" w:rsidRDefault="003D1F3A" w:rsidP="003D1F3A">
            <w:pPr>
              <w:pStyle w:val="TableRow"/>
              <w:rPr>
                <w:color w:val="E31C3D"/>
              </w:rPr>
            </w:pPr>
            <w:r w:rsidRPr="0000277F">
              <w:rPr>
                <w:color w:val="E31C3D"/>
              </w:rPr>
              <w:t>TBC</w:t>
            </w:r>
          </w:p>
        </w:tc>
      </w:tr>
      <w:tr w:rsidR="003D1F3A" w:rsidRPr="002F27B2" w14:paraId="300C88CB" w14:textId="02B22F83" w:rsidTr="00FB4CE3">
        <w:trPr>
          <w:cantSplit/>
        </w:trPr>
        <w:tc>
          <w:tcPr>
            <w:tcW w:w="2373" w:type="dxa"/>
          </w:tcPr>
          <w:p w14:paraId="52C99B26" w14:textId="6117A141" w:rsidR="003D1F3A" w:rsidRPr="00EE047F" w:rsidRDefault="003D1F3A" w:rsidP="003D1F3A">
            <w:pPr>
              <w:pStyle w:val="TableRow"/>
              <w:rPr>
                <w:rFonts w:cs="Arial"/>
              </w:rPr>
            </w:pPr>
            <w:r w:rsidRPr="00EE047F">
              <w:rPr>
                <w:rFonts w:cs="Arial"/>
              </w:rPr>
              <w:t>Grid intersection 2</w:t>
            </w:r>
          </w:p>
        </w:tc>
        <w:tc>
          <w:tcPr>
            <w:tcW w:w="2373" w:type="dxa"/>
          </w:tcPr>
          <w:p w14:paraId="1B51E6B6" w14:textId="1E601BAE" w:rsidR="003D1F3A" w:rsidRPr="0000277F" w:rsidRDefault="003D1F3A" w:rsidP="003D1F3A">
            <w:pPr>
              <w:pStyle w:val="TableRow"/>
              <w:rPr>
                <w:color w:val="E31C3D"/>
              </w:rPr>
            </w:pPr>
            <w:r w:rsidRPr="0000277F">
              <w:rPr>
                <w:color w:val="E31C3D"/>
              </w:rPr>
              <w:t>TBC</w:t>
            </w:r>
          </w:p>
        </w:tc>
        <w:tc>
          <w:tcPr>
            <w:tcW w:w="2373" w:type="dxa"/>
          </w:tcPr>
          <w:p w14:paraId="0A8A1E94" w14:textId="2C3BF027" w:rsidR="003D1F3A" w:rsidRPr="0000277F" w:rsidRDefault="003D1F3A" w:rsidP="003D1F3A">
            <w:pPr>
              <w:pStyle w:val="TableRow"/>
              <w:rPr>
                <w:color w:val="E31C3D"/>
              </w:rPr>
            </w:pPr>
            <w:r w:rsidRPr="0000277F">
              <w:rPr>
                <w:color w:val="E31C3D"/>
              </w:rPr>
              <w:t>TBC</w:t>
            </w:r>
          </w:p>
        </w:tc>
        <w:tc>
          <w:tcPr>
            <w:tcW w:w="2374" w:type="dxa"/>
          </w:tcPr>
          <w:p w14:paraId="08D577A8" w14:textId="42359BE4" w:rsidR="003D1F3A" w:rsidRPr="0000277F" w:rsidRDefault="003D1F3A" w:rsidP="003D1F3A">
            <w:pPr>
              <w:pStyle w:val="TableRow"/>
              <w:rPr>
                <w:color w:val="E31C3D"/>
              </w:rPr>
            </w:pPr>
            <w:r w:rsidRPr="0000277F">
              <w:rPr>
                <w:color w:val="E31C3D"/>
              </w:rPr>
              <w:t>TBC</w:t>
            </w:r>
          </w:p>
        </w:tc>
      </w:tr>
      <w:tr w:rsidR="003D1F3A" w:rsidRPr="002F27B2" w14:paraId="2767A4E4" w14:textId="7F1BD26B" w:rsidTr="00FB4CE3">
        <w:trPr>
          <w:cantSplit/>
        </w:trPr>
        <w:tc>
          <w:tcPr>
            <w:tcW w:w="2373" w:type="dxa"/>
          </w:tcPr>
          <w:p w14:paraId="6BE8A1D2" w14:textId="29B4C02B" w:rsidR="003D1F3A" w:rsidRPr="00EE047F" w:rsidRDefault="003D1F3A" w:rsidP="003D1F3A">
            <w:pPr>
              <w:pStyle w:val="TableRow"/>
              <w:rPr>
                <w:rFonts w:cs="Arial"/>
              </w:rPr>
            </w:pPr>
            <w:r w:rsidRPr="00EE047F">
              <w:rPr>
                <w:rFonts w:cs="Arial"/>
              </w:rPr>
              <w:t>Grid intersection 3</w:t>
            </w:r>
          </w:p>
        </w:tc>
        <w:tc>
          <w:tcPr>
            <w:tcW w:w="2373" w:type="dxa"/>
          </w:tcPr>
          <w:p w14:paraId="5694D978" w14:textId="39D19A62" w:rsidR="003D1F3A" w:rsidRPr="0000277F" w:rsidRDefault="003D1F3A" w:rsidP="003D1F3A">
            <w:pPr>
              <w:pStyle w:val="TableRow"/>
              <w:rPr>
                <w:color w:val="E31C3D"/>
              </w:rPr>
            </w:pPr>
            <w:r w:rsidRPr="0000277F">
              <w:rPr>
                <w:color w:val="E31C3D"/>
              </w:rPr>
              <w:t>TBC</w:t>
            </w:r>
          </w:p>
        </w:tc>
        <w:tc>
          <w:tcPr>
            <w:tcW w:w="2373" w:type="dxa"/>
          </w:tcPr>
          <w:p w14:paraId="0D02B739" w14:textId="13F218A6" w:rsidR="003D1F3A" w:rsidRPr="0000277F" w:rsidRDefault="003D1F3A" w:rsidP="003D1F3A">
            <w:pPr>
              <w:pStyle w:val="TableRow"/>
              <w:rPr>
                <w:color w:val="E31C3D"/>
              </w:rPr>
            </w:pPr>
            <w:r w:rsidRPr="0000277F">
              <w:rPr>
                <w:color w:val="E31C3D"/>
              </w:rPr>
              <w:t>TBC</w:t>
            </w:r>
          </w:p>
        </w:tc>
        <w:tc>
          <w:tcPr>
            <w:tcW w:w="2374" w:type="dxa"/>
          </w:tcPr>
          <w:p w14:paraId="696455EB" w14:textId="5ABD4ED1" w:rsidR="003D1F3A" w:rsidRPr="0000277F" w:rsidRDefault="003D1F3A" w:rsidP="003D1F3A">
            <w:pPr>
              <w:pStyle w:val="TableRow"/>
              <w:rPr>
                <w:color w:val="E31C3D"/>
              </w:rPr>
            </w:pPr>
            <w:r w:rsidRPr="0000277F">
              <w:rPr>
                <w:color w:val="E31C3D"/>
              </w:rPr>
              <w:t>TBC</w:t>
            </w:r>
          </w:p>
        </w:tc>
      </w:tr>
      <w:tr w:rsidR="003D1F3A" w:rsidRPr="002F27B2" w14:paraId="284A563C" w14:textId="77777777" w:rsidTr="00FB4CE3">
        <w:trPr>
          <w:cantSplit/>
        </w:trPr>
        <w:tc>
          <w:tcPr>
            <w:tcW w:w="2373" w:type="dxa"/>
          </w:tcPr>
          <w:p w14:paraId="669BC529" w14:textId="3B9F3013" w:rsidR="003D1F3A" w:rsidRPr="00EE047F" w:rsidRDefault="003D1F3A" w:rsidP="003D1F3A">
            <w:pPr>
              <w:pStyle w:val="TableRow"/>
              <w:rPr>
                <w:rFonts w:cs="Arial"/>
              </w:rPr>
            </w:pPr>
            <w:r w:rsidRPr="00EE047F">
              <w:rPr>
                <w:rFonts w:cs="Arial"/>
              </w:rPr>
              <w:t>Grid intersection 4</w:t>
            </w:r>
          </w:p>
        </w:tc>
        <w:tc>
          <w:tcPr>
            <w:tcW w:w="2373" w:type="dxa"/>
          </w:tcPr>
          <w:p w14:paraId="00E7AD7C" w14:textId="69A490FB" w:rsidR="003D1F3A" w:rsidRPr="0000277F" w:rsidRDefault="003D1F3A" w:rsidP="003D1F3A">
            <w:pPr>
              <w:pStyle w:val="TableRow"/>
              <w:rPr>
                <w:color w:val="E31C3D"/>
              </w:rPr>
            </w:pPr>
            <w:r w:rsidRPr="0000277F">
              <w:rPr>
                <w:color w:val="E31C3D"/>
              </w:rPr>
              <w:t>TBC</w:t>
            </w:r>
          </w:p>
        </w:tc>
        <w:tc>
          <w:tcPr>
            <w:tcW w:w="2373" w:type="dxa"/>
          </w:tcPr>
          <w:p w14:paraId="52F71DA0" w14:textId="5BAE960C" w:rsidR="003D1F3A" w:rsidRPr="0000277F" w:rsidRDefault="003D1F3A" w:rsidP="003D1F3A">
            <w:pPr>
              <w:pStyle w:val="TableRow"/>
              <w:rPr>
                <w:color w:val="E31C3D"/>
              </w:rPr>
            </w:pPr>
            <w:r w:rsidRPr="0000277F">
              <w:rPr>
                <w:color w:val="E31C3D"/>
              </w:rPr>
              <w:t>TBC</w:t>
            </w:r>
          </w:p>
        </w:tc>
        <w:tc>
          <w:tcPr>
            <w:tcW w:w="2374" w:type="dxa"/>
          </w:tcPr>
          <w:p w14:paraId="6D386A13" w14:textId="68E4D2CA" w:rsidR="003D1F3A" w:rsidRPr="0000277F" w:rsidRDefault="003D1F3A" w:rsidP="003D1F3A">
            <w:pPr>
              <w:pStyle w:val="TableRow"/>
              <w:rPr>
                <w:color w:val="E31C3D"/>
              </w:rPr>
            </w:pPr>
            <w:r w:rsidRPr="0000277F">
              <w:rPr>
                <w:color w:val="E31C3D"/>
              </w:rPr>
              <w:t>TBC</w:t>
            </w:r>
          </w:p>
        </w:tc>
      </w:tr>
      <w:tr w:rsidR="003D1F3A" w:rsidRPr="002F27B2" w14:paraId="18FB1048" w14:textId="77777777" w:rsidTr="00FB4CE3">
        <w:trPr>
          <w:cantSplit/>
        </w:trPr>
        <w:tc>
          <w:tcPr>
            <w:tcW w:w="2373" w:type="dxa"/>
          </w:tcPr>
          <w:p w14:paraId="14476697" w14:textId="2D777E21" w:rsidR="003D1F3A" w:rsidRPr="00EE047F" w:rsidRDefault="003D1F3A" w:rsidP="003D1F3A">
            <w:pPr>
              <w:pStyle w:val="TableRow"/>
              <w:rPr>
                <w:rFonts w:cs="Arial"/>
              </w:rPr>
            </w:pPr>
            <w:r w:rsidRPr="00EE047F">
              <w:rPr>
                <w:rFonts w:cs="Arial"/>
              </w:rPr>
              <w:t>Angle to true north (clockwise from 3 o’clock)</w:t>
            </w:r>
          </w:p>
        </w:tc>
        <w:tc>
          <w:tcPr>
            <w:tcW w:w="2373" w:type="dxa"/>
          </w:tcPr>
          <w:p w14:paraId="12377464" w14:textId="5C2E7D4C" w:rsidR="003D1F3A" w:rsidRPr="0000277F" w:rsidRDefault="003D1F3A" w:rsidP="003D1F3A">
            <w:pPr>
              <w:pStyle w:val="TableRow"/>
              <w:rPr>
                <w:color w:val="545963"/>
              </w:rPr>
            </w:pPr>
            <w:r w:rsidRPr="0000277F">
              <w:rPr>
                <w:color w:val="545963"/>
              </w:rPr>
              <w:t>n/a</w:t>
            </w:r>
          </w:p>
        </w:tc>
        <w:tc>
          <w:tcPr>
            <w:tcW w:w="2373" w:type="dxa"/>
          </w:tcPr>
          <w:p w14:paraId="7478E961" w14:textId="7E89A71F" w:rsidR="003D1F3A" w:rsidRPr="0000277F" w:rsidRDefault="003D1F3A" w:rsidP="003D1F3A">
            <w:pPr>
              <w:pStyle w:val="TableRow"/>
              <w:rPr>
                <w:color w:val="545963"/>
              </w:rPr>
            </w:pPr>
            <w:r w:rsidRPr="0000277F">
              <w:rPr>
                <w:color w:val="545963"/>
              </w:rPr>
              <w:t>n/a</w:t>
            </w:r>
          </w:p>
        </w:tc>
        <w:tc>
          <w:tcPr>
            <w:tcW w:w="2374" w:type="dxa"/>
          </w:tcPr>
          <w:p w14:paraId="5D9E3243" w14:textId="01DD3A4A" w:rsidR="003D1F3A" w:rsidRPr="000A321C" w:rsidRDefault="003D1F3A" w:rsidP="003D1F3A">
            <w:pPr>
              <w:pStyle w:val="TableRow"/>
            </w:pPr>
            <w:r w:rsidRPr="00CD3027">
              <w:rPr>
                <w:color w:val="ED0000"/>
              </w:rPr>
              <w:t xml:space="preserve">TBC </w:t>
            </w:r>
            <w:r w:rsidRPr="008B5A3C">
              <w:t>degrees</w:t>
            </w:r>
          </w:p>
        </w:tc>
      </w:tr>
    </w:tbl>
    <w:p w14:paraId="609B7CDA" w14:textId="305E83EA" w:rsidR="008F2773" w:rsidRDefault="008F2773" w:rsidP="008F2773">
      <w:pPr>
        <w:pStyle w:val="Heading3"/>
      </w:pPr>
      <w:bookmarkStart w:id="51" w:name="_Toc220686040"/>
      <w:r>
        <w:t>2.2.12 Levels</w:t>
      </w:r>
      <w:bookmarkEnd w:id="51"/>
    </w:p>
    <w:p w14:paraId="6D824312" w14:textId="3EF2B3A5" w:rsidR="003D1F3A" w:rsidRDefault="008F2773" w:rsidP="008F2773">
      <w:r>
        <w:t xml:space="preserve">Refer to </w:t>
      </w:r>
      <w:hyperlink w:anchor="_5.2.4_Building_storey" w:history="1">
        <w:r w:rsidR="004D0F8C" w:rsidRPr="004D0F8C">
          <w:rPr>
            <w:rStyle w:val="Hyperlink"/>
          </w:rPr>
          <w:t>5.2.4 Building storey (Floor) nomenclature</w:t>
        </w:r>
      </w:hyperlink>
      <w:r>
        <w:t xml:space="preserve"> for levels.</w:t>
      </w:r>
    </w:p>
    <w:p w14:paraId="7202BDC1" w14:textId="7ECD3B58" w:rsidR="0013337A" w:rsidRDefault="0013337A" w:rsidP="0013337A">
      <w:pPr>
        <w:pStyle w:val="Heading3"/>
      </w:pPr>
      <w:bookmarkStart w:id="52" w:name="_Toc220686041"/>
      <w:r>
        <w:t>2.2.13 Symbols</w:t>
      </w:r>
      <w:bookmarkEnd w:id="52"/>
    </w:p>
    <w:p w14:paraId="018AFD92" w14:textId="2391E845" w:rsidR="0013337A" w:rsidRDefault="0013337A" w:rsidP="0013337A">
      <w:r>
        <w:t xml:space="preserve">The following symbols </w:t>
      </w:r>
      <w:r w:rsidR="00EE047F">
        <w:t xml:space="preserve">shall </w:t>
      </w:r>
      <w:r>
        <w:t>be used for this project.</w:t>
      </w:r>
    </w:p>
    <w:tbl>
      <w:tblPr>
        <w:tblStyle w:val="TableGrid"/>
        <w:tblW w:w="9493" w:type="dxa"/>
        <w:tblLayout w:type="fixed"/>
        <w:tblLook w:val="04A0" w:firstRow="1" w:lastRow="0" w:firstColumn="1" w:lastColumn="0" w:noHBand="0" w:noVBand="1"/>
      </w:tblPr>
      <w:tblGrid>
        <w:gridCol w:w="3681"/>
        <w:gridCol w:w="5812"/>
      </w:tblGrid>
      <w:tr w:rsidR="0001169B" w:rsidRPr="005D30EF" w14:paraId="017B9BB2" w14:textId="77777777" w:rsidTr="00DD57BA">
        <w:trPr>
          <w:cantSplit/>
          <w:tblHeader/>
        </w:trPr>
        <w:tc>
          <w:tcPr>
            <w:tcW w:w="3681" w:type="dxa"/>
            <w:shd w:val="clear" w:color="auto" w:fill="CFDCE3"/>
          </w:tcPr>
          <w:p w14:paraId="58BC4117" w14:textId="1BC40FAE" w:rsidR="0001169B" w:rsidRPr="005D30EF" w:rsidRDefault="0001169B" w:rsidP="0001169B">
            <w:pPr>
              <w:pStyle w:val="TableHeader"/>
            </w:pPr>
            <w:r w:rsidRPr="000C0175">
              <w:lastRenderedPageBreak/>
              <w:t>Name</w:t>
            </w:r>
          </w:p>
        </w:tc>
        <w:tc>
          <w:tcPr>
            <w:tcW w:w="5812" w:type="dxa"/>
            <w:shd w:val="clear" w:color="auto" w:fill="CFDCE3"/>
          </w:tcPr>
          <w:p w14:paraId="4919E539" w14:textId="7B1ED301" w:rsidR="0001169B" w:rsidRPr="005D30EF" w:rsidRDefault="0001169B" w:rsidP="0001169B">
            <w:pPr>
              <w:pStyle w:val="TableHeader"/>
            </w:pPr>
            <w:r w:rsidRPr="000C0175">
              <w:t>Description</w:t>
            </w:r>
          </w:p>
        </w:tc>
      </w:tr>
      <w:tr w:rsidR="0001169B" w14:paraId="4B424393" w14:textId="77777777" w:rsidTr="00DD57BA">
        <w:trPr>
          <w:cantSplit/>
        </w:trPr>
        <w:tc>
          <w:tcPr>
            <w:tcW w:w="3681" w:type="dxa"/>
          </w:tcPr>
          <w:p w14:paraId="7E10A2EC" w14:textId="3D42DCF1" w:rsidR="0001169B" w:rsidRDefault="0001169B" w:rsidP="0001169B">
            <w:pPr>
              <w:pStyle w:val="TableRow"/>
            </w:pPr>
            <w:r w:rsidRPr="000C0175">
              <w:t>BS 1635:1990</w:t>
            </w:r>
          </w:p>
        </w:tc>
        <w:tc>
          <w:tcPr>
            <w:tcW w:w="5812" w:type="dxa"/>
          </w:tcPr>
          <w:p w14:paraId="5F473ED4" w14:textId="6FF0E17F" w:rsidR="0001169B" w:rsidRDefault="003F4CFA" w:rsidP="0001169B">
            <w:pPr>
              <w:pStyle w:val="TableRow"/>
            </w:pPr>
            <w:r>
              <w:t>Recommendations for g</w:t>
            </w:r>
            <w:r w:rsidRPr="000A5676">
              <w:t>raphic symbols and abbreviations for fire protection drawings</w:t>
            </w:r>
          </w:p>
        </w:tc>
      </w:tr>
      <w:tr w:rsidR="0001169B" w:rsidRPr="002F27B2" w14:paraId="67FC7F02" w14:textId="77777777" w:rsidTr="00DD57BA">
        <w:trPr>
          <w:cantSplit/>
        </w:trPr>
        <w:tc>
          <w:tcPr>
            <w:tcW w:w="3681" w:type="dxa"/>
          </w:tcPr>
          <w:p w14:paraId="48274235" w14:textId="05B295DC" w:rsidR="0001169B" w:rsidRPr="002F27B2" w:rsidRDefault="0001169B" w:rsidP="0001169B">
            <w:pPr>
              <w:pStyle w:val="TableRow"/>
            </w:pPr>
            <w:r w:rsidRPr="000C0175">
              <w:t>BS EN ISO 4172:</w:t>
            </w:r>
            <w:r w:rsidR="00D745F6">
              <w:t>2024</w:t>
            </w:r>
          </w:p>
        </w:tc>
        <w:tc>
          <w:tcPr>
            <w:tcW w:w="5812" w:type="dxa"/>
          </w:tcPr>
          <w:p w14:paraId="2523C2FF" w14:textId="25FAB180" w:rsidR="0001169B" w:rsidRPr="002F27B2" w:rsidRDefault="0001169B" w:rsidP="0001169B">
            <w:pPr>
              <w:pStyle w:val="TableRow"/>
            </w:pPr>
            <w:r w:rsidRPr="000C0175">
              <w:t xml:space="preserve">Technical </w:t>
            </w:r>
            <w:r w:rsidR="00D745F6">
              <w:t xml:space="preserve">product </w:t>
            </w:r>
            <w:r w:rsidRPr="000C0175">
              <w:t>d</w:t>
            </w:r>
            <w:r w:rsidR="00D745F6">
              <w:t>ocumentation (TPD).</w:t>
            </w:r>
            <w:r w:rsidRPr="000C0175">
              <w:t xml:space="preserve"> Construction </w:t>
            </w:r>
            <w:r w:rsidR="00650939" w:rsidRPr="000C0175">
              <w:t>d</w:t>
            </w:r>
            <w:r w:rsidR="00650939">
              <w:t>ocumentation.</w:t>
            </w:r>
            <w:r w:rsidRPr="000C0175">
              <w:t xml:space="preserve"> Drawing</w:t>
            </w:r>
            <w:r w:rsidR="00650939">
              <w:t>s</w:t>
            </w:r>
            <w:r w:rsidRPr="000C0175">
              <w:t xml:space="preserve"> for the assembly of prefabricated structures</w:t>
            </w:r>
          </w:p>
        </w:tc>
      </w:tr>
      <w:tr w:rsidR="0001169B" w:rsidRPr="002F27B2" w14:paraId="0C3D50F7" w14:textId="77777777" w:rsidTr="00DD57BA">
        <w:trPr>
          <w:cantSplit/>
        </w:trPr>
        <w:tc>
          <w:tcPr>
            <w:tcW w:w="3681" w:type="dxa"/>
          </w:tcPr>
          <w:p w14:paraId="5CA16FC7" w14:textId="352A9753" w:rsidR="0001169B" w:rsidRPr="002F27B2" w:rsidRDefault="0001169B" w:rsidP="0001169B">
            <w:pPr>
              <w:pStyle w:val="TableRow"/>
            </w:pPr>
            <w:r w:rsidRPr="000C0175">
              <w:t>BS 5070-3:1988</w:t>
            </w:r>
          </w:p>
        </w:tc>
        <w:tc>
          <w:tcPr>
            <w:tcW w:w="5812" w:type="dxa"/>
          </w:tcPr>
          <w:p w14:paraId="384A0F64" w14:textId="2ACDEF08" w:rsidR="0001169B" w:rsidRPr="002F27B2" w:rsidRDefault="0001169B" w:rsidP="0001169B">
            <w:pPr>
              <w:pStyle w:val="TableRow"/>
            </w:pPr>
            <w:r w:rsidRPr="000C0175">
              <w:t>Engineering diagram drawing practice</w:t>
            </w:r>
            <w:r w:rsidR="008B50D5">
              <w:t xml:space="preserve"> -</w:t>
            </w:r>
            <w:r w:rsidRPr="000C0175">
              <w:t xml:space="preserve"> Recommendations for mechanical/fluid flow diagrams</w:t>
            </w:r>
          </w:p>
        </w:tc>
      </w:tr>
      <w:tr w:rsidR="0001169B" w:rsidRPr="002F27B2" w14:paraId="1DFAD688" w14:textId="77777777" w:rsidTr="00DD57BA">
        <w:trPr>
          <w:cantSplit/>
        </w:trPr>
        <w:tc>
          <w:tcPr>
            <w:tcW w:w="3681" w:type="dxa"/>
          </w:tcPr>
          <w:p w14:paraId="2757BAD8" w14:textId="56A3FB3C" w:rsidR="0001169B" w:rsidRPr="002F27B2" w:rsidRDefault="0001169B" w:rsidP="0001169B">
            <w:pPr>
              <w:pStyle w:val="TableRow"/>
            </w:pPr>
            <w:r w:rsidRPr="000C0175">
              <w:t>BS 5070-4:1990</w:t>
            </w:r>
          </w:p>
        </w:tc>
        <w:tc>
          <w:tcPr>
            <w:tcW w:w="5812" w:type="dxa"/>
          </w:tcPr>
          <w:p w14:paraId="6BA7C343" w14:textId="78AE70E5" w:rsidR="0001169B" w:rsidRPr="002F27B2" w:rsidRDefault="0001169B" w:rsidP="0001169B">
            <w:pPr>
              <w:pStyle w:val="TableRow"/>
            </w:pPr>
            <w:r w:rsidRPr="000C0175">
              <w:t>Engineering diagram drawing practice</w:t>
            </w:r>
            <w:r w:rsidR="00AA5A10">
              <w:t xml:space="preserve"> -</w:t>
            </w:r>
            <w:r w:rsidR="00AA5A10" w:rsidRPr="000C0175">
              <w:t xml:space="preserve"> </w:t>
            </w:r>
            <w:r w:rsidRPr="000C0175">
              <w:t>Recommendations for logic diagrams</w:t>
            </w:r>
          </w:p>
        </w:tc>
      </w:tr>
      <w:tr w:rsidR="0001169B" w:rsidRPr="002F27B2" w14:paraId="07B9363D" w14:textId="77777777" w:rsidTr="00DD57BA">
        <w:trPr>
          <w:cantSplit/>
        </w:trPr>
        <w:tc>
          <w:tcPr>
            <w:tcW w:w="3681" w:type="dxa"/>
          </w:tcPr>
          <w:p w14:paraId="5BFE7D93" w14:textId="19BC7DF3" w:rsidR="0001169B" w:rsidRPr="0080723E" w:rsidRDefault="0001169B" w:rsidP="0001169B">
            <w:pPr>
              <w:pStyle w:val="TableRow"/>
            </w:pPr>
            <w:r w:rsidRPr="000C0175">
              <w:t>BS 8541-2:2011</w:t>
            </w:r>
          </w:p>
        </w:tc>
        <w:tc>
          <w:tcPr>
            <w:tcW w:w="5812" w:type="dxa"/>
          </w:tcPr>
          <w:p w14:paraId="4D246165" w14:textId="4561F716" w:rsidR="0001169B" w:rsidRPr="0080723E" w:rsidRDefault="0001169B" w:rsidP="0001169B">
            <w:pPr>
              <w:pStyle w:val="TableRow"/>
            </w:pPr>
            <w:r w:rsidRPr="000C0175">
              <w:t>Library objects for architecture, engineering and construction</w:t>
            </w:r>
            <w:r w:rsidR="00213720">
              <w:t xml:space="preserve"> -</w:t>
            </w:r>
            <w:r w:rsidRPr="000C0175">
              <w:t xml:space="preserve"> Recommended 2D symbols of building elements for use in building information modelling</w:t>
            </w:r>
          </w:p>
        </w:tc>
      </w:tr>
      <w:tr w:rsidR="0001169B" w:rsidRPr="002F27B2" w14:paraId="3AF2981A" w14:textId="77777777" w:rsidTr="00DD57BA">
        <w:trPr>
          <w:cantSplit/>
        </w:trPr>
        <w:tc>
          <w:tcPr>
            <w:tcW w:w="3681" w:type="dxa"/>
          </w:tcPr>
          <w:p w14:paraId="6BB7D255" w14:textId="66710D77" w:rsidR="0001169B" w:rsidRPr="0080723E" w:rsidRDefault="0001169B" w:rsidP="0001169B">
            <w:pPr>
              <w:pStyle w:val="TableRow"/>
            </w:pPr>
            <w:r w:rsidRPr="000C0175">
              <w:t>BS EN ISO 8560:2019</w:t>
            </w:r>
          </w:p>
        </w:tc>
        <w:tc>
          <w:tcPr>
            <w:tcW w:w="5812" w:type="dxa"/>
          </w:tcPr>
          <w:p w14:paraId="060CFA7F" w14:textId="4D4B85F6" w:rsidR="0001169B" w:rsidRPr="0080723E" w:rsidRDefault="0001169B" w:rsidP="0001169B">
            <w:pPr>
              <w:pStyle w:val="TableRow"/>
            </w:pPr>
            <w:r w:rsidRPr="000C0175">
              <w:t>Technical drawings</w:t>
            </w:r>
            <w:r w:rsidR="00EA04D3">
              <w:t>.</w:t>
            </w:r>
            <w:r w:rsidRPr="000C0175">
              <w:t xml:space="preserve"> Construction drawings</w:t>
            </w:r>
            <w:r w:rsidR="00EA04D3">
              <w:t>.</w:t>
            </w:r>
            <w:r w:rsidRPr="000C0175">
              <w:t xml:space="preserve"> Representation of modular sizes, lines and grids</w:t>
            </w:r>
          </w:p>
        </w:tc>
      </w:tr>
      <w:tr w:rsidR="0001169B" w:rsidRPr="002F27B2" w14:paraId="458AF241" w14:textId="77777777" w:rsidTr="00DD57BA">
        <w:trPr>
          <w:cantSplit/>
        </w:trPr>
        <w:tc>
          <w:tcPr>
            <w:tcW w:w="3681" w:type="dxa"/>
          </w:tcPr>
          <w:p w14:paraId="5DAF840D" w14:textId="43DE0977" w:rsidR="0001169B" w:rsidRPr="0080723E" w:rsidRDefault="0001169B" w:rsidP="0001169B">
            <w:pPr>
              <w:pStyle w:val="TableRow"/>
            </w:pPr>
            <w:r w:rsidRPr="000C0175">
              <w:t xml:space="preserve">BS </w:t>
            </w:r>
            <w:r w:rsidR="00360881">
              <w:t xml:space="preserve">EN </w:t>
            </w:r>
            <w:r w:rsidRPr="000C0175">
              <w:t>ISO 11091:1999</w:t>
            </w:r>
          </w:p>
        </w:tc>
        <w:tc>
          <w:tcPr>
            <w:tcW w:w="5812" w:type="dxa"/>
          </w:tcPr>
          <w:p w14:paraId="3169DE89" w14:textId="080A3F1B" w:rsidR="0001169B" w:rsidRPr="0080723E" w:rsidRDefault="0001169B" w:rsidP="0001169B">
            <w:pPr>
              <w:pStyle w:val="TableRow"/>
            </w:pPr>
            <w:r w:rsidRPr="000C0175">
              <w:t>Construction drawings</w:t>
            </w:r>
            <w:r w:rsidR="00360881">
              <w:t>.</w:t>
            </w:r>
            <w:r w:rsidRPr="000C0175">
              <w:t xml:space="preserve"> Landscape drawing practice</w:t>
            </w:r>
          </w:p>
        </w:tc>
      </w:tr>
    </w:tbl>
    <w:p w14:paraId="0134B11A" w14:textId="77777777" w:rsidR="0013337A" w:rsidRDefault="0013337A" w:rsidP="00BD1EB7"/>
    <w:p w14:paraId="3C4554C3" w14:textId="0E49E5A1" w:rsidR="00E57296" w:rsidRDefault="00E57296" w:rsidP="00E57296">
      <w:pPr>
        <w:pStyle w:val="Heading1"/>
      </w:pPr>
      <w:bookmarkStart w:id="53" w:name="_Toc220686042"/>
      <w:r>
        <w:lastRenderedPageBreak/>
        <w:t xml:space="preserve">3 Exchange of </w:t>
      </w:r>
      <w:r w:rsidR="002D0526">
        <w:t>information</w:t>
      </w:r>
      <w:bookmarkEnd w:id="53"/>
    </w:p>
    <w:p w14:paraId="4AD1973C" w14:textId="77777777" w:rsidR="00E57296" w:rsidRDefault="00E57296" w:rsidP="00E57296">
      <w:r>
        <w:t>The exchange of information for this project has considered the following information exchanges:</w:t>
      </w:r>
    </w:p>
    <w:p w14:paraId="65A3C3F1" w14:textId="515049D4" w:rsidR="00E57296" w:rsidRDefault="00E57296" w:rsidP="00061498">
      <w:pPr>
        <w:pStyle w:val="ListParagraph"/>
      </w:pPr>
      <w:r>
        <w:t>within the DfE</w:t>
      </w:r>
    </w:p>
    <w:p w14:paraId="56A0EB03" w14:textId="102D329E" w:rsidR="00E57296" w:rsidRDefault="00E57296" w:rsidP="00061498">
      <w:pPr>
        <w:pStyle w:val="ListParagraph"/>
      </w:pPr>
      <w:r>
        <w:t>between the DfE and external stakeholders</w:t>
      </w:r>
    </w:p>
    <w:p w14:paraId="7664B298" w14:textId="30FBA0C1" w:rsidR="00E57296" w:rsidRDefault="00E57296" w:rsidP="00061498">
      <w:pPr>
        <w:pStyle w:val="ListParagraph"/>
      </w:pPr>
      <w:r>
        <w:t>between the DfE and external operators or maintainers</w:t>
      </w:r>
    </w:p>
    <w:p w14:paraId="10246FA0" w14:textId="4052DF49" w:rsidR="00E57296" w:rsidRDefault="00E57296" w:rsidP="00061498">
      <w:pPr>
        <w:pStyle w:val="ListParagraph"/>
      </w:pPr>
      <w:r>
        <w:t>between the DfE/Technical Advisor and the Contractor</w:t>
      </w:r>
    </w:p>
    <w:p w14:paraId="60DB1115" w14:textId="464CBED3" w:rsidR="00E57296" w:rsidRDefault="00E57296" w:rsidP="00061498">
      <w:pPr>
        <w:pStyle w:val="ListParagraph"/>
      </w:pPr>
      <w:r>
        <w:t>between the prospective Contractor and the Technical Advisor/DfE</w:t>
      </w:r>
    </w:p>
    <w:p w14:paraId="4F2B492A" w14:textId="08399075" w:rsidR="00E57296" w:rsidRDefault="00E57296" w:rsidP="00061498">
      <w:pPr>
        <w:pStyle w:val="ListParagraph"/>
      </w:pPr>
      <w:r>
        <w:t>between prospective appointed parties on the same project, and</w:t>
      </w:r>
    </w:p>
    <w:p w14:paraId="5034F080" w14:textId="09416D30" w:rsidR="0013337A" w:rsidRDefault="00E57296" w:rsidP="00061498">
      <w:pPr>
        <w:pStyle w:val="ListParagraph"/>
      </w:pPr>
      <w:r>
        <w:t>between interdependent projects</w:t>
      </w:r>
    </w:p>
    <w:p w14:paraId="6D0FBF2D" w14:textId="4ED99486" w:rsidR="00F52DAC" w:rsidRDefault="00F52DAC" w:rsidP="00F52DAC">
      <w:pPr>
        <w:pStyle w:val="Heading2"/>
      </w:pPr>
      <w:bookmarkStart w:id="54" w:name="_Toc220686043"/>
      <w:r>
        <w:t xml:space="preserve">3.1 Exchange </w:t>
      </w:r>
      <w:r w:rsidR="009E62B9">
        <w:t>formats</w:t>
      </w:r>
      <w:bookmarkEnd w:id="54"/>
    </w:p>
    <w:p w14:paraId="561A6E5D" w14:textId="10261D48" w:rsidR="0013337A" w:rsidRDefault="00F52DAC" w:rsidP="00F52DAC">
      <w:r>
        <w:t>The following are the agreed exchange formats between software solutions:</w:t>
      </w:r>
    </w:p>
    <w:tbl>
      <w:tblPr>
        <w:tblStyle w:val="TableGrid"/>
        <w:tblW w:w="9493" w:type="dxa"/>
        <w:tblLayout w:type="fixed"/>
        <w:tblLook w:val="04A0" w:firstRow="1" w:lastRow="0" w:firstColumn="1" w:lastColumn="0" w:noHBand="0" w:noVBand="1"/>
      </w:tblPr>
      <w:tblGrid>
        <w:gridCol w:w="2373"/>
        <w:gridCol w:w="2373"/>
        <w:gridCol w:w="2373"/>
        <w:gridCol w:w="2374"/>
      </w:tblGrid>
      <w:tr w:rsidR="0074697E" w:rsidRPr="0080723E" w14:paraId="4BF0C919" w14:textId="77777777" w:rsidTr="0087726E">
        <w:trPr>
          <w:cantSplit/>
          <w:tblHeader/>
        </w:trPr>
        <w:tc>
          <w:tcPr>
            <w:tcW w:w="2373" w:type="dxa"/>
            <w:shd w:val="clear" w:color="auto" w:fill="CFDCE3"/>
          </w:tcPr>
          <w:p w14:paraId="395C27EA" w14:textId="384FFDAB" w:rsidR="0074697E" w:rsidRPr="005D30EF" w:rsidRDefault="0074697E" w:rsidP="0074697E">
            <w:pPr>
              <w:pStyle w:val="TableHeader"/>
            </w:pPr>
            <w:r w:rsidRPr="00264109">
              <w:t xml:space="preserve">File type </w:t>
            </w:r>
          </w:p>
        </w:tc>
        <w:tc>
          <w:tcPr>
            <w:tcW w:w="2373" w:type="dxa"/>
            <w:shd w:val="clear" w:color="auto" w:fill="CFDCE3"/>
          </w:tcPr>
          <w:p w14:paraId="1F74072A" w14:textId="32850DE6" w:rsidR="0074697E" w:rsidRPr="005D30EF" w:rsidRDefault="0074697E" w:rsidP="0074697E">
            <w:pPr>
              <w:pStyle w:val="TableHeader"/>
            </w:pPr>
            <w:r w:rsidRPr="00264109">
              <w:t>Export</w:t>
            </w:r>
          </w:p>
        </w:tc>
        <w:tc>
          <w:tcPr>
            <w:tcW w:w="2373" w:type="dxa"/>
            <w:shd w:val="clear" w:color="auto" w:fill="CFDCE3"/>
          </w:tcPr>
          <w:p w14:paraId="414390DA" w14:textId="171DF07D" w:rsidR="0074697E" w:rsidRPr="0080723E" w:rsidRDefault="0074697E" w:rsidP="0074697E">
            <w:pPr>
              <w:pStyle w:val="TableHeader"/>
            </w:pPr>
            <w:r w:rsidRPr="00264109">
              <w:t>Import</w:t>
            </w:r>
          </w:p>
        </w:tc>
        <w:tc>
          <w:tcPr>
            <w:tcW w:w="2374" w:type="dxa"/>
            <w:shd w:val="clear" w:color="auto" w:fill="CFDCE3"/>
          </w:tcPr>
          <w:p w14:paraId="5818D6AE" w14:textId="74930E9C" w:rsidR="0074697E" w:rsidRPr="0080723E" w:rsidRDefault="0074697E" w:rsidP="0074697E">
            <w:pPr>
              <w:pStyle w:val="TableHeader"/>
            </w:pPr>
            <w:r w:rsidRPr="00264109">
              <w:t>Format</w:t>
            </w:r>
          </w:p>
        </w:tc>
      </w:tr>
      <w:tr w:rsidR="0074697E" w:rsidRPr="0080723E" w14:paraId="3D597D4E" w14:textId="77777777" w:rsidTr="0087726E">
        <w:trPr>
          <w:cantSplit/>
        </w:trPr>
        <w:tc>
          <w:tcPr>
            <w:tcW w:w="2373" w:type="dxa"/>
          </w:tcPr>
          <w:p w14:paraId="6F5F8F88" w14:textId="6979B539" w:rsidR="0074697E" w:rsidRDefault="0074697E" w:rsidP="0074697E">
            <w:pPr>
              <w:pStyle w:val="TableRow"/>
            </w:pPr>
            <w:proofErr w:type="spellStart"/>
            <w:r w:rsidRPr="00264109">
              <w:t>COBie</w:t>
            </w:r>
            <w:proofErr w:type="spellEnd"/>
          </w:p>
        </w:tc>
        <w:tc>
          <w:tcPr>
            <w:tcW w:w="2373" w:type="dxa"/>
          </w:tcPr>
          <w:p w14:paraId="4012513D" w14:textId="5695CA85" w:rsidR="0074697E" w:rsidRDefault="0074697E" w:rsidP="0074697E">
            <w:pPr>
              <w:pStyle w:val="TableRow"/>
            </w:pPr>
            <w:r w:rsidRPr="00264109">
              <w:t>All</w:t>
            </w:r>
          </w:p>
        </w:tc>
        <w:tc>
          <w:tcPr>
            <w:tcW w:w="2373" w:type="dxa"/>
          </w:tcPr>
          <w:p w14:paraId="19C35C51" w14:textId="1C8E4504" w:rsidR="0074697E" w:rsidRPr="005820CC" w:rsidRDefault="0074697E" w:rsidP="0074697E">
            <w:pPr>
              <w:pStyle w:val="TableRow"/>
              <w:rPr>
                <w:color w:val="545963"/>
              </w:rPr>
            </w:pPr>
            <w:r w:rsidRPr="005820CC">
              <w:rPr>
                <w:color w:val="545963"/>
              </w:rPr>
              <w:t>n/a</w:t>
            </w:r>
          </w:p>
        </w:tc>
        <w:tc>
          <w:tcPr>
            <w:tcW w:w="2374" w:type="dxa"/>
          </w:tcPr>
          <w:p w14:paraId="76B94A04" w14:textId="58204310" w:rsidR="0074697E" w:rsidRPr="0080723E" w:rsidRDefault="0074697E" w:rsidP="0074697E">
            <w:pPr>
              <w:pStyle w:val="TableRow"/>
            </w:pPr>
            <w:r w:rsidRPr="00264109">
              <w:t>XSLX</w:t>
            </w:r>
          </w:p>
        </w:tc>
      </w:tr>
      <w:tr w:rsidR="0074697E" w:rsidRPr="0080723E" w14:paraId="539D66FF" w14:textId="77777777" w:rsidTr="0087726E">
        <w:trPr>
          <w:cantSplit/>
        </w:trPr>
        <w:tc>
          <w:tcPr>
            <w:tcW w:w="2373" w:type="dxa"/>
          </w:tcPr>
          <w:p w14:paraId="2D28EAEF" w14:textId="3462047E" w:rsidR="0074697E" w:rsidRPr="002F27B2" w:rsidRDefault="0074697E" w:rsidP="0074697E">
            <w:pPr>
              <w:pStyle w:val="TableRow"/>
            </w:pPr>
            <w:proofErr w:type="spellStart"/>
            <w:r w:rsidRPr="00264109">
              <w:t>COBie</w:t>
            </w:r>
            <w:proofErr w:type="spellEnd"/>
            <w:r w:rsidRPr="00264109">
              <w:t xml:space="preserve"> QC Reporter</w:t>
            </w:r>
          </w:p>
        </w:tc>
        <w:tc>
          <w:tcPr>
            <w:tcW w:w="2373" w:type="dxa"/>
          </w:tcPr>
          <w:p w14:paraId="15C9A540" w14:textId="2647E0D8" w:rsidR="0074697E" w:rsidRPr="005820CC" w:rsidRDefault="0074697E" w:rsidP="0074697E">
            <w:pPr>
              <w:pStyle w:val="TableRow"/>
              <w:rPr>
                <w:color w:val="BB5C00"/>
              </w:rPr>
            </w:pPr>
            <w:r w:rsidRPr="005820CC">
              <w:rPr>
                <w:color w:val="BB5C00"/>
              </w:rPr>
              <w:t>Software A</w:t>
            </w:r>
          </w:p>
        </w:tc>
        <w:tc>
          <w:tcPr>
            <w:tcW w:w="2373" w:type="dxa"/>
          </w:tcPr>
          <w:p w14:paraId="73D5343B" w14:textId="6F7122B2" w:rsidR="0074697E" w:rsidRPr="005820CC" w:rsidRDefault="0074697E" w:rsidP="0074697E">
            <w:pPr>
              <w:pStyle w:val="TableRow"/>
              <w:rPr>
                <w:color w:val="545963"/>
              </w:rPr>
            </w:pPr>
            <w:r w:rsidRPr="005820CC">
              <w:rPr>
                <w:color w:val="545963"/>
              </w:rPr>
              <w:t>n/a</w:t>
            </w:r>
          </w:p>
        </w:tc>
        <w:tc>
          <w:tcPr>
            <w:tcW w:w="2374" w:type="dxa"/>
          </w:tcPr>
          <w:p w14:paraId="5541AD2C" w14:textId="3F9A4992" w:rsidR="0074697E" w:rsidRPr="0080723E" w:rsidRDefault="0074697E" w:rsidP="0074697E">
            <w:pPr>
              <w:pStyle w:val="TableRow"/>
            </w:pPr>
            <w:r w:rsidRPr="005820CC">
              <w:rPr>
                <w:color w:val="BB5C00"/>
              </w:rPr>
              <w:t>TBC</w:t>
            </w:r>
          </w:p>
        </w:tc>
      </w:tr>
      <w:tr w:rsidR="0074697E" w:rsidRPr="0080723E" w14:paraId="0D89732B" w14:textId="77777777" w:rsidTr="0087726E">
        <w:trPr>
          <w:cantSplit/>
        </w:trPr>
        <w:tc>
          <w:tcPr>
            <w:tcW w:w="2373" w:type="dxa"/>
          </w:tcPr>
          <w:p w14:paraId="588521B2" w14:textId="6A5FAFB7" w:rsidR="0074697E" w:rsidRPr="002F27B2" w:rsidRDefault="0074697E" w:rsidP="0074697E">
            <w:pPr>
              <w:pStyle w:val="TableRow"/>
            </w:pPr>
            <w:r w:rsidRPr="00264109">
              <w:t>Document</w:t>
            </w:r>
          </w:p>
        </w:tc>
        <w:tc>
          <w:tcPr>
            <w:tcW w:w="2373" w:type="dxa"/>
          </w:tcPr>
          <w:p w14:paraId="066A9A6F" w14:textId="2F40BBA4" w:rsidR="0074697E" w:rsidRPr="002F27B2" w:rsidRDefault="0074697E" w:rsidP="0074697E">
            <w:pPr>
              <w:pStyle w:val="TableRow"/>
            </w:pPr>
            <w:r w:rsidRPr="00264109">
              <w:t>All</w:t>
            </w:r>
          </w:p>
        </w:tc>
        <w:tc>
          <w:tcPr>
            <w:tcW w:w="2373" w:type="dxa"/>
          </w:tcPr>
          <w:p w14:paraId="42B355F6" w14:textId="6D04DAB7" w:rsidR="0074697E" w:rsidRPr="005820CC" w:rsidRDefault="0074697E" w:rsidP="0074697E">
            <w:pPr>
              <w:pStyle w:val="TableRow"/>
              <w:rPr>
                <w:color w:val="545963"/>
              </w:rPr>
            </w:pPr>
            <w:r w:rsidRPr="005820CC">
              <w:rPr>
                <w:color w:val="545963"/>
              </w:rPr>
              <w:t>n/a</w:t>
            </w:r>
          </w:p>
        </w:tc>
        <w:tc>
          <w:tcPr>
            <w:tcW w:w="2374" w:type="dxa"/>
          </w:tcPr>
          <w:p w14:paraId="74F59CB3" w14:textId="4B29C222" w:rsidR="0074697E" w:rsidRPr="0080723E" w:rsidRDefault="0074697E" w:rsidP="0074697E">
            <w:pPr>
              <w:pStyle w:val="TableRow"/>
            </w:pPr>
            <w:r w:rsidRPr="00264109">
              <w:t>PDF</w:t>
            </w:r>
          </w:p>
        </w:tc>
      </w:tr>
      <w:tr w:rsidR="0074697E" w:rsidRPr="0080723E" w14:paraId="35AE815C" w14:textId="77777777" w:rsidTr="0087726E">
        <w:trPr>
          <w:cantSplit/>
        </w:trPr>
        <w:tc>
          <w:tcPr>
            <w:tcW w:w="2373" w:type="dxa"/>
          </w:tcPr>
          <w:p w14:paraId="6D140113" w14:textId="31519C6C" w:rsidR="0074697E" w:rsidRPr="002F27B2" w:rsidRDefault="0074697E" w:rsidP="0074697E">
            <w:pPr>
              <w:pStyle w:val="TableRow"/>
            </w:pPr>
            <w:r w:rsidRPr="00264109">
              <w:t>Drawing</w:t>
            </w:r>
          </w:p>
        </w:tc>
        <w:tc>
          <w:tcPr>
            <w:tcW w:w="2373" w:type="dxa"/>
          </w:tcPr>
          <w:p w14:paraId="337A288B" w14:textId="1E238EC1" w:rsidR="0074697E" w:rsidRPr="002F27B2" w:rsidRDefault="0074697E" w:rsidP="0074697E">
            <w:pPr>
              <w:pStyle w:val="TableRow"/>
            </w:pPr>
            <w:r w:rsidRPr="00264109">
              <w:t>All</w:t>
            </w:r>
          </w:p>
        </w:tc>
        <w:tc>
          <w:tcPr>
            <w:tcW w:w="2373" w:type="dxa"/>
          </w:tcPr>
          <w:p w14:paraId="70723309" w14:textId="03CD65D3" w:rsidR="0074697E" w:rsidRPr="005820CC" w:rsidRDefault="0074697E" w:rsidP="0074697E">
            <w:pPr>
              <w:pStyle w:val="TableRow"/>
              <w:rPr>
                <w:color w:val="545963"/>
              </w:rPr>
            </w:pPr>
            <w:r w:rsidRPr="005820CC">
              <w:rPr>
                <w:color w:val="545963"/>
              </w:rPr>
              <w:t>n/a</w:t>
            </w:r>
          </w:p>
        </w:tc>
        <w:tc>
          <w:tcPr>
            <w:tcW w:w="2374" w:type="dxa"/>
          </w:tcPr>
          <w:p w14:paraId="681CD89A" w14:textId="06E2750C" w:rsidR="0074697E" w:rsidRPr="0080723E" w:rsidRDefault="0074697E" w:rsidP="0074697E">
            <w:pPr>
              <w:pStyle w:val="TableRow"/>
            </w:pPr>
            <w:r w:rsidRPr="00264109">
              <w:t>PDF</w:t>
            </w:r>
          </w:p>
        </w:tc>
      </w:tr>
      <w:tr w:rsidR="0074697E" w:rsidRPr="0080723E" w14:paraId="70A071F3" w14:textId="77777777" w:rsidTr="0087726E">
        <w:trPr>
          <w:cantSplit/>
        </w:trPr>
        <w:tc>
          <w:tcPr>
            <w:tcW w:w="2373" w:type="dxa"/>
          </w:tcPr>
          <w:p w14:paraId="02A5721B" w14:textId="3AC0BC13" w:rsidR="0074697E" w:rsidRPr="0080723E" w:rsidRDefault="0074697E" w:rsidP="0074697E">
            <w:pPr>
              <w:pStyle w:val="TableRow"/>
            </w:pPr>
            <w:r w:rsidRPr="00264109">
              <w:t>Model - Three dimensional</w:t>
            </w:r>
          </w:p>
        </w:tc>
        <w:tc>
          <w:tcPr>
            <w:tcW w:w="2373" w:type="dxa"/>
          </w:tcPr>
          <w:p w14:paraId="20171475" w14:textId="545C661F" w:rsidR="0074697E" w:rsidRPr="0080723E" w:rsidRDefault="0074697E" w:rsidP="0074697E">
            <w:pPr>
              <w:pStyle w:val="TableRow"/>
            </w:pPr>
            <w:r w:rsidRPr="00264109">
              <w:t>All</w:t>
            </w:r>
          </w:p>
        </w:tc>
        <w:tc>
          <w:tcPr>
            <w:tcW w:w="2373" w:type="dxa"/>
          </w:tcPr>
          <w:p w14:paraId="30788B26" w14:textId="1864C182" w:rsidR="0074697E" w:rsidRPr="005820CC" w:rsidRDefault="0074697E" w:rsidP="0074697E">
            <w:pPr>
              <w:pStyle w:val="TableRow"/>
              <w:rPr>
                <w:color w:val="545963"/>
              </w:rPr>
            </w:pPr>
            <w:r w:rsidRPr="005820CC">
              <w:rPr>
                <w:color w:val="545963"/>
              </w:rPr>
              <w:t>n/a</w:t>
            </w:r>
          </w:p>
        </w:tc>
        <w:tc>
          <w:tcPr>
            <w:tcW w:w="2374" w:type="dxa"/>
          </w:tcPr>
          <w:p w14:paraId="1B7EF597" w14:textId="446A93E4" w:rsidR="0074697E" w:rsidRPr="0080723E" w:rsidRDefault="0074697E" w:rsidP="0074697E">
            <w:pPr>
              <w:pStyle w:val="TableRow"/>
            </w:pPr>
            <w:r w:rsidRPr="00264109">
              <w:t>Native and IFC-SPF</w:t>
            </w:r>
          </w:p>
        </w:tc>
      </w:tr>
      <w:tr w:rsidR="0074697E" w:rsidRPr="000A321C" w14:paraId="7DD34DF2" w14:textId="77777777" w:rsidTr="0087726E">
        <w:trPr>
          <w:cantSplit/>
        </w:trPr>
        <w:tc>
          <w:tcPr>
            <w:tcW w:w="2373" w:type="dxa"/>
          </w:tcPr>
          <w:p w14:paraId="56407E26" w14:textId="7325F84F" w:rsidR="0074697E" w:rsidRPr="000A321C" w:rsidRDefault="004273FA" w:rsidP="0074697E">
            <w:pPr>
              <w:pStyle w:val="TableRow"/>
            </w:pPr>
            <w:r>
              <w:t>-</w:t>
            </w:r>
          </w:p>
        </w:tc>
        <w:tc>
          <w:tcPr>
            <w:tcW w:w="2373" w:type="dxa"/>
          </w:tcPr>
          <w:p w14:paraId="03344FD9" w14:textId="6EB46C63" w:rsidR="0074697E" w:rsidRPr="005820CC" w:rsidRDefault="0074697E" w:rsidP="0074697E">
            <w:pPr>
              <w:pStyle w:val="TableRow"/>
              <w:rPr>
                <w:color w:val="BB5C00"/>
              </w:rPr>
            </w:pPr>
            <w:r w:rsidRPr="005820CC">
              <w:rPr>
                <w:color w:val="BB5C00"/>
              </w:rPr>
              <w:t>Software A</w:t>
            </w:r>
          </w:p>
        </w:tc>
        <w:tc>
          <w:tcPr>
            <w:tcW w:w="2373" w:type="dxa"/>
          </w:tcPr>
          <w:p w14:paraId="08E7FBB9" w14:textId="46594FD3" w:rsidR="0074697E" w:rsidRPr="005820CC" w:rsidRDefault="0074697E" w:rsidP="0074697E">
            <w:pPr>
              <w:pStyle w:val="TableRow"/>
              <w:rPr>
                <w:color w:val="BB5C00"/>
              </w:rPr>
            </w:pPr>
            <w:r w:rsidRPr="005820CC">
              <w:rPr>
                <w:color w:val="BB5C00"/>
              </w:rPr>
              <w:t>Software A</w:t>
            </w:r>
          </w:p>
        </w:tc>
        <w:tc>
          <w:tcPr>
            <w:tcW w:w="2374" w:type="dxa"/>
          </w:tcPr>
          <w:p w14:paraId="46B08B0D" w14:textId="2EA3884E" w:rsidR="0074697E" w:rsidRPr="005820CC" w:rsidRDefault="0074697E" w:rsidP="0074697E">
            <w:pPr>
              <w:pStyle w:val="TableRow"/>
              <w:rPr>
                <w:color w:val="BB5C00"/>
              </w:rPr>
            </w:pPr>
            <w:r w:rsidRPr="005820CC">
              <w:rPr>
                <w:color w:val="BB5C00"/>
              </w:rPr>
              <w:t>TBC</w:t>
            </w:r>
          </w:p>
        </w:tc>
      </w:tr>
      <w:tr w:rsidR="0074697E" w:rsidRPr="000A321C" w14:paraId="41094B78" w14:textId="77777777" w:rsidTr="0087726E">
        <w:trPr>
          <w:cantSplit/>
        </w:trPr>
        <w:tc>
          <w:tcPr>
            <w:tcW w:w="2373" w:type="dxa"/>
          </w:tcPr>
          <w:p w14:paraId="6E2C1B70" w14:textId="12B3E829" w:rsidR="0074697E" w:rsidRPr="008B5A3C" w:rsidRDefault="004273FA" w:rsidP="0074697E">
            <w:pPr>
              <w:pStyle w:val="TableRow"/>
            </w:pPr>
            <w:r>
              <w:t>-</w:t>
            </w:r>
          </w:p>
        </w:tc>
        <w:tc>
          <w:tcPr>
            <w:tcW w:w="2373" w:type="dxa"/>
          </w:tcPr>
          <w:p w14:paraId="2D25859C" w14:textId="52B0D15B" w:rsidR="0074697E" w:rsidRPr="005820CC" w:rsidRDefault="0074697E" w:rsidP="0074697E">
            <w:pPr>
              <w:pStyle w:val="TableRow"/>
              <w:rPr>
                <w:color w:val="BB5C00"/>
              </w:rPr>
            </w:pPr>
            <w:r w:rsidRPr="005820CC">
              <w:rPr>
                <w:color w:val="BB5C00"/>
              </w:rPr>
              <w:t>Software A</w:t>
            </w:r>
          </w:p>
        </w:tc>
        <w:tc>
          <w:tcPr>
            <w:tcW w:w="2373" w:type="dxa"/>
          </w:tcPr>
          <w:p w14:paraId="13837722" w14:textId="645C72AA" w:rsidR="0074697E" w:rsidRPr="005820CC" w:rsidRDefault="0074697E" w:rsidP="0074697E">
            <w:pPr>
              <w:pStyle w:val="TableRow"/>
              <w:rPr>
                <w:color w:val="BB5C00"/>
              </w:rPr>
            </w:pPr>
            <w:r w:rsidRPr="005820CC">
              <w:rPr>
                <w:color w:val="BB5C00"/>
              </w:rPr>
              <w:t>Software B</w:t>
            </w:r>
          </w:p>
        </w:tc>
        <w:tc>
          <w:tcPr>
            <w:tcW w:w="2374" w:type="dxa"/>
          </w:tcPr>
          <w:p w14:paraId="357E1570" w14:textId="49A7BF18" w:rsidR="0074697E" w:rsidRPr="005820CC" w:rsidRDefault="0074697E" w:rsidP="0074697E">
            <w:pPr>
              <w:pStyle w:val="TableRow"/>
              <w:rPr>
                <w:color w:val="BB5C00"/>
              </w:rPr>
            </w:pPr>
            <w:r w:rsidRPr="005820CC">
              <w:rPr>
                <w:color w:val="BB5C00"/>
              </w:rPr>
              <w:t>TBC</w:t>
            </w:r>
          </w:p>
        </w:tc>
      </w:tr>
      <w:tr w:rsidR="0074697E" w:rsidRPr="000A321C" w14:paraId="7498A5CC" w14:textId="77777777" w:rsidTr="0087726E">
        <w:trPr>
          <w:cantSplit/>
        </w:trPr>
        <w:tc>
          <w:tcPr>
            <w:tcW w:w="2373" w:type="dxa"/>
          </w:tcPr>
          <w:p w14:paraId="07A610D0" w14:textId="1ADE314F" w:rsidR="0074697E" w:rsidRPr="008B5A3C" w:rsidRDefault="004273FA" w:rsidP="0074697E">
            <w:pPr>
              <w:pStyle w:val="TableRow"/>
            </w:pPr>
            <w:r>
              <w:t>-</w:t>
            </w:r>
          </w:p>
        </w:tc>
        <w:tc>
          <w:tcPr>
            <w:tcW w:w="2373" w:type="dxa"/>
          </w:tcPr>
          <w:p w14:paraId="08DFB496" w14:textId="435AE5AB" w:rsidR="0074697E" w:rsidRPr="005820CC" w:rsidRDefault="0074697E" w:rsidP="0074697E">
            <w:pPr>
              <w:pStyle w:val="TableRow"/>
              <w:rPr>
                <w:color w:val="BB5C00"/>
              </w:rPr>
            </w:pPr>
            <w:r w:rsidRPr="005820CC">
              <w:rPr>
                <w:color w:val="BB5C00"/>
              </w:rPr>
              <w:t>Software B</w:t>
            </w:r>
          </w:p>
        </w:tc>
        <w:tc>
          <w:tcPr>
            <w:tcW w:w="2373" w:type="dxa"/>
          </w:tcPr>
          <w:p w14:paraId="091F9ABD" w14:textId="1129A4D2" w:rsidR="0074697E" w:rsidRPr="005820CC" w:rsidRDefault="0074697E" w:rsidP="0074697E">
            <w:pPr>
              <w:pStyle w:val="TableRow"/>
              <w:rPr>
                <w:color w:val="BB5C00"/>
              </w:rPr>
            </w:pPr>
            <w:r w:rsidRPr="005820CC">
              <w:rPr>
                <w:color w:val="BB5C00"/>
              </w:rPr>
              <w:t>Software B</w:t>
            </w:r>
          </w:p>
        </w:tc>
        <w:tc>
          <w:tcPr>
            <w:tcW w:w="2374" w:type="dxa"/>
          </w:tcPr>
          <w:p w14:paraId="1C7FF9A3" w14:textId="05A4BBA6" w:rsidR="0074697E" w:rsidRPr="005820CC" w:rsidRDefault="0074697E" w:rsidP="0074697E">
            <w:pPr>
              <w:pStyle w:val="TableRow"/>
              <w:rPr>
                <w:color w:val="BB5C00"/>
              </w:rPr>
            </w:pPr>
            <w:r w:rsidRPr="005820CC">
              <w:rPr>
                <w:color w:val="BB5C00"/>
              </w:rPr>
              <w:t>TBC</w:t>
            </w:r>
          </w:p>
        </w:tc>
      </w:tr>
      <w:tr w:rsidR="0074697E" w:rsidRPr="000A321C" w14:paraId="3A83EB3D" w14:textId="77777777" w:rsidTr="0087726E">
        <w:trPr>
          <w:cantSplit/>
        </w:trPr>
        <w:tc>
          <w:tcPr>
            <w:tcW w:w="2373" w:type="dxa"/>
          </w:tcPr>
          <w:p w14:paraId="5D0906F4" w14:textId="591650F4" w:rsidR="0074697E" w:rsidRPr="008B5A3C" w:rsidRDefault="004273FA" w:rsidP="0074697E">
            <w:pPr>
              <w:pStyle w:val="TableRow"/>
            </w:pPr>
            <w:r>
              <w:t>-</w:t>
            </w:r>
          </w:p>
        </w:tc>
        <w:tc>
          <w:tcPr>
            <w:tcW w:w="2373" w:type="dxa"/>
          </w:tcPr>
          <w:p w14:paraId="3E5CAF1C" w14:textId="1BBF7AFE" w:rsidR="0074697E" w:rsidRPr="005820CC" w:rsidRDefault="0074697E" w:rsidP="0074697E">
            <w:pPr>
              <w:pStyle w:val="TableRow"/>
              <w:rPr>
                <w:color w:val="BB5C00"/>
              </w:rPr>
            </w:pPr>
            <w:r w:rsidRPr="005820CC">
              <w:rPr>
                <w:color w:val="BB5C00"/>
              </w:rPr>
              <w:t>Software B</w:t>
            </w:r>
          </w:p>
        </w:tc>
        <w:tc>
          <w:tcPr>
            <w:tcW w:w="2373" w:type="dxa"/>
          </w:tcPr>
          <w:p w14:paraId="04B6914E" w14:textId="1BDE11C8" w:rsidR="0074697E" w:rsidRPr="005820CC" w:rsidRDefault="0074697E" w:rsidP="0074697E">
            <w:pPr>
              <w:pStyle w:val="TableRow"/>
              <w:rPr>
                <w:color w:val="BB5C00"/>
              </w:rPr>
            </w:pPr>
            <w:r w:rsidRPr="005820CC">
              <w:rPr>
                <w:color w:val="BB5C00"/>
              </w:rPr>
              <w:t>Software C</w:t>
            </w:r>
          </w:p>
        </w:tc>
        <w:tc>
          <w:tcPr>
            <w:tcW w:w="2374" w:type="dxa"/>
          </w:tcPr>
          <w:p w14:paraId="6AF0FF6D" w14:textId="315CDF47" w:rsidR="0074697E" w:rsidRPr="005820CC" w:rsidRDefault="0074697E" w:rsidP="0074697E">
            <w:pPr>
              <w:pStyle w:val="TableRow"/>
              <w:rPr>
                <w:color w:val="BB5C00"/>
              </w:rPr>
            </w:pPr>
            <w:r w:rsidRPr="005820CC">
              <w:rPr>
                <w:color w:val="BB5C00"/>
              </w:rPr>
              <w:t>TBC</w:t>
            </w:r>
          </w:p>
        </w:tc>
      </w:tr>
      <w:tr w:rsidR="0074697E" w:rsidRPr="000A321C" w14:paraId="585342A1" w14:textId="77777777" w:rsidTr="0087726E">
        <w:trPr>
          <w:cantSplit/>
        </w:trPr>
        <w:tc>
          <w:tcPr>
            <w:tcW w:w="2373" w:type="dxa"/>
          </w:tcPr>
          <w:p w14:paraId="56170B3E" w14:textId="52EE746B" w:rsidR="0074697E" w:rsidRPr="008B5A3C" w:rsidRDefault="0074697E" w:rsidP="0074697E">
            <w:pPr>
              <w:pStyle w:val="TableRow"/>
            </w:pPr>
            <w:r w:rsidRPr="00264109">
              <w:t>Model – Two dimensional</w:t>
            </w:r>
          </w:p>
        </w:tc>
        <w:tc>
          <w:tcPr>
            <w:tcW w:w="2373" w:type="dxa"/>
          </w:tcPr>
          <w:p w14:paraId="4D172E87" w14:textId="20F50D9B" w:rsidR="0074697E" w:rsidRPr="008B5A3C" w:rsidRDefault="0074697E" w:rsidP="0074697E">
            <w:pPr>
              <w:pStyle w:val="TableRow"/>
            </w:pPr>
            <w:r w:rsidRPr="00264109">
              <w:t>All</w:t>
            </w:r>
          </w:p>
        </w:tc>
        <w:tc>
          <w:tcPr>
            <w:tcW w:w="2373" w:type="dxa"/>
          </w:tcPr>
          <w:p w14:paraId="0D60C531" w14:textId="7417B9E3" w:rsidR="0074697E" w:rsidRPr="005820CC" w:rsidRDefault="0074697E" w:rsidP="0074697E">
            <w:pPr>
              <w:pStyle w:val="TableRow"/>
              <w:rPr>
                <w:color w:val="545963"/>
              </w:rPr>
            </w:pPr>
            <w:r w:rsidRPr="005820CC">
              <w:rPr>
                <w:color w:val="545963"/>
              </w:rPr>
              <w:t>n/a</w:t>
            </w:r>
          </w:p>
        </w:tc>
        <w:tc>
          <w:tcPr>
            <w:tcW w:w="2374" w:type="dxa"/>
          </w:tcPr>
          <w:p w14:paraId="54799B9A" w14:textId="4D433DB6" w:rsidR="0074697E" w:rsidRPr="008B5A3C" w:rsidRDefault="0074697E" w:rsidP="0074697E">
            <w:pPr>
              <w:pStyle w:val="TableRow"/>
            </w:pPr>
            <w:r w:rsidRPr="00264109">
              <w:t>DWG / DXF</w:t>
            </w:r>
          </w:p>
        </w:tc>
      </w:tr>
      <w:tr w:rsidR="0074697E" w:rsidRPr="000A321C" w14:paraId="1C35A7E8" w14:textId="77777777" w:rsidTr="0087726E">
        <w:trPr>
          <w:cantSplit/>
        </w:trPr>
        <w:tc>
          <w:tcPr>
            <w:tcW w:w="2373" w:type="dxa"/>
          </w:tcPr>
          <w:p w14:paraId="2BD539CA" w14:textId="482C95C1" w:rsidR="0074697E" w:rsidRPr="008B5A3C" w:rsidRDefault="004273FA" w:rsidP="0074697E">
            <w:pPr>
              <w:pStyle w:val="TableRow"/>
            </w:pPr>
            <w:r>
              <w:t>-</w:t>
            </w:r>
          </w:p>
        </w:tc>
        <w:tc>
          <w:tcPr>
            <w:tcW w:w="2373" w:type="dxa"/>
          </w:tcPr>
          <w:p w14:paraId="2E16D3EC" w14:textId="27A35FE3" w:rsidR="0074697E" w:rsidRPr="005820CC" w:rsidRDefault="0074697E" w:rsidP="0074697E">
            <w:pPr>
              <w:pStyle w:val="TableRow"/>
              <w:rPr>
                <w:color w:val="BB5C00"/>
              </w:rPr>
            </w:pPr>
            <w:r w:rsidRPr="005820CC">
              <w:rPr>
                <w:color w:val="BB5C00"/>
              </w:rPr>
              <w:t>Software A</w:t>
            </w:r>
          </w:p>
        </w:tc>
        <w:tc>
          <w:tcPr>
            <w:tcW w:w="2373" w:type="dxa"/>
          </w:tcPr>
          <w:p w14:paraId="3CCCE0E6" w14:textId="41A2491A" w:rsidR="0074697E" w:rsidRPr="005820CC" w:rsidRDefault="0074697E" w:rsidP="0074697E">
            <w:pPr>
              <w:pStyle w:val="TableRow"/>
              <w:rPr>
                <w:color w:val="BB5C00"/>
              </w:rPr>
            </w:pPr>
            <w:r w:rsidRPr="005820CC">
              <w:rPr>
                <w:color w:val="BB5C00"/>
              </w:rPr>
              <w:t>Software B</w:t>
            </w:r>
          </w:p>
        </w:tc>
        <w:tc>
          <w:tcPr>
            <w:tcW w:w="2374" w:type="dxa"/>
          </w:tcPr>
          <w:p w14:paraId="1ADC9B11" w14:textId="09DB48C9" w:rsidR="0074697E" w:rsidRPr="005820CC" w:rsidRDefault="0074697E" w:rsidP="0074697E">
            <w:pPr>
              <w:pStyle w:val="TableRow"/>
              <w:rPr>
                <w:color w:val="BB5C00"/>
              </w:rPr>
            </w:pPr>
            <w:r w:rsidRPr="005820CC">
              <w:rPr>
                <w:color w:val="BB5C00"/>
              </w:rPr>
              <w:t>TBC</w:t>
            </w:r>
          </w:p>
        </w:tc>
      </w:tr>
      <w:tr w:rsidR="0074697E" w:rsidRPr="000A321C" w14:paraId="1F4A2437" w14:textId="77777777" w:rsidTr="0087726E">
        <w:trPr>
          <w:cantSplit/>
        </w:trPr>
        <w:tc>
          <w:tcPr>
            <w:tcW w:w="2373" w:type="dxa"/>
          </w:tcPr>
          <w:p w14:paraId="7AD3BD14" w14:textId="0EFBFA53" w:rsidR="0074697E" w:rsidRPr="008B5A3C" w:rsidRDefault="0074697E" w:rsidP="0074697E">
            <w:pPr>
              <w:pStyle w:val="TableRow"/>
            </w:pPr>
            <w:r w:rsidRPr="00264109">
              <w:t>Issues</w:t>
            </w:r>
          </w:p>
        </w:tc>
        <w:tc>
          <w:tcPr>
            <w:tcW w:w="2373" w:type="dxa"/>
          </w:tcPr>
          <w:p w14:paraId="28099A9C" w14:textId="2C5EE0A2" w:rsidR="0074697E" w:rsidRPr="005820CC" w:rsidRDefault="0074697E" w:rsidP="0074697E">
            <w:pPr>
              <w:pStyle w:val="TableRow"/>
              <w:rPr>
                <w:color w:val="BB5C00"/>
              </w:rPr>
            </w:pPr>
            <w:r w:rsidRPr="005820CC">
              <w:rPr>
                <w:color w:val="BB5C00"/>
              </w:rPr>
              <w:t>Software A</w:t>
            </w:r>
          </w:p>
        </w:tc>
        <w:tc>
          <w:tcPr>
            <w:tcW w:w="2373" w:type="dxa"/>
          </w:tcPr>
          <w:p w14:paraId="137D0D58" w14:textId="4EDC6531" w:rsidR="0074697E" w:rsidRPr="005820CC" w:rsidRDefault="0074697E" w:rsidP="0074697E">
            <w:pPr>
              <w:pStyle w:val="TableRow"/>
              <w:rPr>
                <w:color w:val="BB5C00"/>
              </w:rPr>
            </w:pPr>
            <w:r w:rsidRPr="005820CC">
              <w:rPr>
                <w:color w:val="BB5C00"/>
              </w:rPr>
              <w:t>Software D</w:t>
            </w:r>
          </w:p>
        </w:tc>
        <w:tc>
          <w:tcPr>
            <w:tcW w:w="2374" w:type="dxa"/>
          </w:tcPr>
          <w:p w14:paraId="3F75A510" w14:textId="7822E76F" w:rsidR="0074697E" w:rsidRPr="005820CC" w:rsidRDefault="0074697E" w:rsidP="0074697E">
            <w:pPr>
              <w:pStyle w:val="TableRow"/>
              <w:rPr>
                <w:color w:val="BB5C00"/>
              </w:rPr>
            </w:pPr>
            <w:r w:rsidRPr="005820CC">
              <w:rPr>
                <w:color w:val="BB5C00"/>
              </w:rPr>
              <w:t>BCF</w:t>
            </w:r>
          </w:p>
        </w:tc>
      </w:tr>
      <w:tr w:rsidR="0074697E" w:rsidRPr="000A321C" w14:paraId="00366776" w14:textId="77777777" w:rsidTr="0087726E">
        <w:trPr>
          <w:cantSplit/>
        </w:trPr>
        <w:tc>
          <w:tcPr>
            <w:tcW w:w="2373" w:type="dxa"/>
          </w:tcPr>
          <w:p w14:paraId="453EAB08" w14:textId="7179E347" w:rsidR="0074697E" w:rsidRPr="008B5A3C" w:rsidRDefault="004273FA" w:rsidP="0074697E">
            <w:pPr>
              <w:pStyle w:val="TableRow"/>
            </w:pPr>
            <w:r>
              <w:t>-</w:t>
            </w:r>
          </w:p>
        </w:tc>
        <w:tc>
          <w:tcPr>
            <w:tcW w:w="2373" w:type="dxa"/>
          </w:tcPr>
          <w:p w14:paraId="10342F1F" w14:textId="6E1576F8" w:rsidR="0074697E" w:rsidRPr="005820CC" w:rsidRDefault="0074697E" w:rsidP="0074697E">
            <w:pPr>
              <w:pStyle w:val="TableRow"/>
              <w:rPr>
                <w:color w:val="BB5C00"/>
              </w:rPr>
            </w:pPr>
            <w:r w:rsidRPr="005820CC">
              <w:rPr>
                <w:color w:val="BB5C00"/>
              </w:rPr>
              <w:t>Software B</w:t>
            </w:r>
          </w:p>
        </w:tc>
        <w:tc>
          <w:tcPr>
            <w:tcW w:w="2373" w:type="dxa"/>
          </w:tcPr>
          <w:p w14:paraId="3D006A3D" w14:textId="48820CCB" w:rsidR="0074697E" w:rsidRPr="005820CC" w:rsidRDefault="0074697E" w:rsidP="0074697E">
            <w:pPr>
              <w:pStyle w:val="TableRow"/>
              <w:rPr>
                <w:color w:val="BB5C00"/>
              </w:rPr>
            </w:pPr>
            <w:r w:rsidRPr="005820CC">
              <w:rPr>
                <w:color w:val="BB5C00"/>
              </w:rPr>
              <w:t>Software D</w:t>
            </w:r>
          </w:p>
        </w:tc>
        <w:tc>
          <w:tcPr>
            <w:tcW w:w="2374" w:type="dxa"/>
          </w:tcPr>
          <w:p w14:paraId="53F885EB" w14:textId="40319599" w:rsidR="0074697E" w:rsidRPr="005820CC" w:rsidRDefault="0074697E" w:rsidP="0074697E">
            <w:pPr>
              <w:pStyle w:val="TableRow"/>
              <w:rPr>
                <w:color w:val="BB5C00"/>
              </w:rPr>
            </w:pPr>
            <w:r w:rsidRPr="005820CC">
              <w:rPr>
                <w:color w:val="BB5C00"/>
              </w:rPr>
              <w:t>BCF</w:t>
            </w:r>
          </w:p>
        </w:tc>
      </w:tr>
      <w:tr w:rsidR="0074697E" w:rsidRPr="000A321C" w14:paraId="05BEC9DF" w14:textId="77777777" w:rsidTr="0087726E">
        <w:trPr>
          <w:cantSplit/>
        </w:trPr>
        <w:tc>
          <w:tcPr>
            <w:tcW w:w="2373" w:type="dxa"/>
          </w:tcPr>
          <w:p w14:paraId="774E3F74" w14:textId="6C1116A6" w:rsidR="0074697E" w:rsidRPr="008B5A3C" w:rsidRDefault="004273FA" w:rsidP="0074697E">
            <w:pPr>
              <w:pStyle w:val="TableRow"/>
            </w:pPr>
            <w:r>
              <w:t>-</w:t>
            </w:r>
          </w:p>
        </w:tc>
        <w:tc>
          <w:tcPr>
            <w:tcW w:w="2373" w:type="dxa"/>
          </w:tcPr>
          <w:p w14:paraId="0FE53144" w14:textId="4944DDDB" w:rsidR="0074697E" w:rsidRPr="005820CC" w:rsidRDefault="0074697E" w:rsidP="0074697E">
            <w:pPr>
              <w:pStyle w:val="TableRow"/>
              <w:rPr>
                <w:color w:val="BB5C00"/>
              </w:rPr>
            </w:pPr>
            <w:r w:rsidRPr="005820CC">
              <w:rPr>
                <w:color w:val="BB5C00"/>
              </w:rPr>
              <w:t>Software C</w:t>
            </w:r>
          </w:p>
        </w:tc>
        <w:tc>
          <w:tcPr>
            <w:tcW w:w="2373" w:type="dxa"/>
          </w:tcPr>
          <w:p w14:paraId="669FB55F" w14:textId="71FFFB23" w:rsidR="0074697E" w:rsidRPr="005820CC" w:rsidRDefault="0074697E" w:rsidP="0074697E">
            <w:pPr>
              <w:pStyle w:val="TableRow"/>
              <w:rPr>
                <w:color w:val="BB5C00"/>
              </w:rPr>
            </w:pPr>
            <w:r w:rsidRPr="005820CC">
              <w:rPr>
                <w:color w:val="BB5C00"/>
              </w:rPr>
              <w:t>Software D</w:t>
            </w:r>
          </w:p>
        </w:tc>
        <w:tc>
          <w:tcPr>
            <w:tcW w:w="2374" w:type="dxa"/>
          </w:tcPr>
          <w:p w14:paraId="17FDFC25" w14:textId="04527317" w:rsidR="0074697E" w:rsidRPr="005820CC" w:rsidRDefault="0074697E" w:rsidP="0074697E">
            <w:pPr>
              <w:pStyle w:val="TableRow"/>
              <w:rPr>
                <w:color w:val="BB5C00"/>
              </w:rPr>
            </w:pPr>
            <w:r w:rsidRPr="005820CC">
              <w:rPr>
                <w:color w:val="BB5C00"/>
              </w:rPr>
              <w:t>BCF</w:t>
            </w:r>
          </w:p>
        </w:tc>
      </w:tr>
      <w:tr w:rsidR="0074697E" w:rsidRPr="000A321C" w14:paraId="3948B2B2" w14:textId="77777777" w:rsidTr="0087726E">
        <w:trPr>
          <w:cantSplit/>
        </w:trPr>
        <w:tc>
          <w:tcPr>
            <w:tcW w:w="2373" w:type="dxa"/>
          </w:tcPr>
          <w:p w14:paraId="7097342B" w14:textId="6A15F91E" w:rsidR="0074697E" w:rsidRPr="008B5A3C" w:rsidRDefault="0074697E" w:rsidP="0074697E">
            <w:pPr>
              <w:pStyle w:val="TableRow"/>
            </w:pPr>
            <w:r w:rsidRPr="00264109">
              <w:t>Schedule</w:t>
            </w:r>
          </w:p>
        </w:tc>
        <w:tc>
          <w:tcPr>
            <w:tcW w:w="2373" w:type="dxa"/>
          </w:tcPr>
          <w:p w14:paraId="73B94377" w14:textId="6802E3D7" w:rsidR="0074697E" w:rsidRPr="008B5A3C" w:rsidRDefault="0074697E" w:rsidP="0074697E">
            <w:pPr>
              <w:pStyle w:val="TableRow"/>
            </w:pPr>
            <w:r w:rsidRPr="00264109">
              <w:t>All</w:t>
            </w:r>
          </w:p>
        </w:tc>
        <w:tc>
          <w:tcPr>
            <w:tcW w:w="2373" w:type="dxa"/>
          </w:tcPr>
          <w:p w14:paraId="255E1129" w14:textId="51EB972E" w:rsidR="0074697E" w:rsidRPr="005820CC" w:rsidRDefault="0074697E" w:rsidP="0074697E">
            <w:pPr>
              <w:pStyle w:val="TableRow"/>
              <w:rPr>
                <w:color w:val="545963"/>
              </w:rPr>
            </w:pPr>
            <w:r w:rsidRPr="005820CC">
              <w:rPr>
                <w:color w:val="545963"/>
              </w:rPr>
              <w:t>n/a</w:t>
            </w:r>
          </w:p>
        </w:tc>
        <w:tc>
          <w:tcPr>
            <w:tcW w:w="2374" w:type="dxa"/>
          </w:tcPr>
          <w:p w14:paraId="24C51F26" w14:textId="5613A503" w:rsidR="0074697E" w:rsidRPr="008B5A3C" w:rsidRDefault="0074697E" w:rsidP="0074697E">
            <w:pPr>
              <w:pStyle w:val="TableRow"/>
            </w:pPr>
            <w:r w:rsidRPr="00264109">
              <w:t>XSLX / PDF</w:t>
            </w:r>
          </w:p>
        </w:tc>
      </w:tr>
      <w:tr w:rsidR="0074697E" w:rsidRPr="000A321C" w14:paraId="3BF625C9" w14:textId="77777777" w:rsidTr="0087726E">
        <w:trPr>
          <w:cantSplit/>
        </w:trPr>
        <w:tc>
          <w:tcPr>
            <w:tcW w:w="2373" w:type="dxa"/>
          </w:tcPr>
          <w:p w14:paraId="39AAF3A8" w14:textId="4AAE541B" w:rsidR="0074697E" w:rsidRPr="008B5A3C" w:rsidRDefault="0074697E" w:rsidP="0074697E">
            <w:pPr>
              <w:pStyle w:val="TableRow"/>
            </w:pPr>
            <w:r w:rsidRPr="00264109">
              <w:lastRenderedPageBreak/>
              <w:t>Video/ Animations</w:t>
            </w:r>
          </w:p>
        </w:tc>
        <w:tc>
          <w:tcPr>
            <w:tcW w:w="2373" w:type="dxa"/>
          </w:tcPr>
          <w:p w14:paraId="6E524CBE" w14:textId="1CDD7EDB" w:rsidR="0074697E" w:rsidRPr="008B5A3C" w:rsidRDefault="0074697E" w:rsidP="0074697E">
            <w:pPr>
              <w:pStyle w:val="TableRow"/>
            </w:pPr>
            <w:r w:rsidRPr="00264109">
              <w:t>All</w:t>
            </w:r>
          </w:p>
        </w:tc>
        <w:tc>
          <w:tcPr>
            <w:tcW w:w="2373" w:type="dxa"/>
          </w:tcPr>
          <w:p w14:paraId="6657179F" w14:textId="78585260" w:rsidR="0074697E" w:rsidRPr="005820CC" w:rsidRDefault="0074697E" w:rsidP="0074697E">
            <w:pPr>
              <w:pStyle w:val="TableRow"/>
              <w:rPr>
                <w:color w:val="545963"/>
              </w:rPr>
            </w:pPr>
            <w:r w:rsidRPr="005820CC">
              <w:rPr>
                <w:color w:val="545963"/>
              </w:rPr>
              <w:t>n/a</w:t>
            </w:r>
          </w:p>
        </w:tc>
        <w:tc>
          <w:tcPr>
            <w:tcW w:w="2374" w:type="dxa"/>
          </w:tcPr>
          <w:p w14:paraId="36321FAE" w14:textId="6F5D1D44" w:rsidR="0074697E" w:rsidRPr="008B5A3C" w:rsidRDefault="0074697E" w:rsidP="0074697E">
            <w:pPr>
              <w:pStyle w:val="TableRow"/>
            </w:pPr>
            <w:r w:rsidRPr="00264109">
              <w:t>MPEG</w:t>
            </w:r>
          </w:p>
        </w:tc>
      </w:tr>
      <w:tr w:rsidR="0074697E" w:rsidRPr="000A321C" w14:paraId="708A2CE4" w14:textId="77777777" w:rsidTr="0087726E">
        <w:trPr>
          <w:cantSplit/>
        </w:trPr>
        <w:tc>
          <w:tcPr>
            <w:tcW w:w="2373" w:type="dxa"/>
          </w:tcPr>
          <w:p w14:paraId="62AC2EDB" w14:textId="6238A539" w:rsidR="0074697E" w:rsidRPr="008B5A3C" w:rsidRDefault="0074697E" w:rsidP="0074697E">
            <w:pPr>
              <w:pStyle w:val="TableRow"/>
            </w:pPr>
            <w:r w:rsidRPr="00264109">
              <w:t>Visualisation</w:t>
            </w:r>
          </w:p>
        </w:tc>
        <w:tc>
          <w:tcPr>
            <w:tcW w:w="2373" w:type="dxa"/>
          </w:tcPr>
          <w:p w14:paraId="028E745C" w14:textId="32276EB9" w:rsidR="0074697E" w:rsidRPr="008B5A3C" w:rsidRDefault="0074697E" w:rsidP="0074697E">
            <w:pPr>
              <w:pStyle w:val="TableRow"/>
            </w:pPr>
            <w:r w:rsidRPr="00264109">
              <w:t>All</w:t>
            </w:r>
          </w:p>
        </w:tc>
        <w:tc>
          <w:tcPr>
            <w:tcW w:w="2373" w:type="dxa"/>
          </w:tcPr>
          <w:p w14:paraId="2E129702" w14:textId="2DCF8214" w:rsidR="0074697E" w:rsidRPr="005820CC" w:rsidRDefault="0074697E" w:rsidP="0074697E">
            <w:pPr>
              <w:pStyle w:val="TableRow"/>
              <w:rPr>
                <w:color w:val="545963"/>
              </w:rPr>
            </w:pPr>
            <w:r w:rsidRPr="005820CC">
              <w:rPr>
                <w:color w:val="545963"/>
              </w:rPr>
              <w:t>n/a</w:t>
            </w:r>
          </w:p>
        </w:tc>
        <w:tc>
          <w:tcPr>
            <w:tcW w:w="2374" w:type="dxa"/>
          </w:tcPr>
          <w:p w14:paraId="1A37FA4D" w14:textId="0CBE0F10" w:rsidR="0074697E" w:rsidRPr="008B5A3C" w:rsidRDefault="0074697E" w:rsidP="0074697E">
            <w:pPr>
              <w:pStyle w:val="TableRow"/>
            </w:pPr>
            <w:r w:rsidRPr="00264109">
              <w:t>JPG</w:t>
            </w:r>
          </w:p>
        </w:tc>
      </w:tr>
    </w:tbl>
    <w:p w14:paraId="2A5F74FD" w14:textId="77777777" w:rsidR="00F52DAC" w:rsidRDefault="00F52DAC" w:rsidP="00BD1EB7"/>
    <w:p w14:paraId="69B519B2" w14:textId="6214A640" w:rsidR="002A0106" w:rsidRDefault="002A0106" w:rsidP="002A0106">
      <w:pPr>
        <w:pStyle w:val="Heading1"/>
      </w:pPr>
      <w:bookmarkStart w:id="55" w:name="_Toc220686044"/>
      <w:r>
        <w:lastRenderedPageBreak/>
        <w:t xml:space="preserve">4 Structuring and </w:t>
      </w:r>
      <w:r w:rsidR="00401170">
        <w:t>classifying information</w:t>
      </w:r>
      <w:bookmarkEnd w:id="55"/>
    </w:p>
    <w:p w14:paraId="63A7B07B" w14:textId="29E835B8" w:rsidR="002A0106" w:rsidRDefault="002A0106" w:rsidP="002A0106">
      <w:r>
        <w:t xml:space="preserve">This section sets out how information </w:t>
      </w:r>
      <w:r w:rsidR="00881786">
        <w:t xml:space="preserve">shall </w:t>
      </w:r>
      <w:r>
        <w:t xml:space="preserve">be structured for the project and which classifications </w:t>
      </w:r>
      <w:r w:rsidR="00362C76">
        <w:t xml:space="preserve">shall </w:t>
      </w:r>
      <w:r>
        <w:t>be used.</w:t>
      </w:r>
    </w:p>
    <w:p w14:paraId="332A5153" w14:textId="62E93761" w:rsidR="002A0106" w:rsidRDefault="002A0106" w:rsidP="002A0106">
      <w:pPr>
        <w:pStyle w:val="Heading2"/>
      </w:pPr>
      <w:bookmarkStart w:id="56" w:name="_Toc220686045"/>
      <w:r>
        <w:t>4.1 IFC (Industry Foundation Classes)</w:t>
      </w:r>
      <w:bookmarkEnd w:id="56"/>
    </w:p>
    <w:p w14:paraId="797EB38B" w14:textId="77777777" w:rsidR="002A0106" w:rsidRDefault="002A0106" w:rsidP="002A0106">
      <w:r>
        <w:t xml:space="preserve">The agreed information schema for this project is </w:t>
      </w:r>
      <w:proofErr w:type="spellStart"/>
      <w:r>
        <w:t>buildingSMART</w:t>
      </w:r>
      <w:proofErr w:type="spellEnd"/>
      <w:r>
        <w:t xml:space="preserve"> International's IFC2x3 TC1 schema (</w:t>
      </w:r>
      <w:r w:rsidRPr="004B24F0">
        <w:rPr>
          <w:bCs/>
        </w:rPr>
        <w:t>PAS/ISO 16739:2005</w:t>
      </w:r>
      <w:r>
        <w:t>).</w:t>
      </w:r>
    </w:p>
    <w:p w14:paraId="0CBAC5E6" w14:textId="6DAC1734" w:rsidR="002A0106" w:rsidRDefault="002A0106" w:rsidP="002A0106">
      <w:pPr>
        <w:pStyle w:val="Heading3"/>
      </w:pPr>
      <w:bookmarkStart w:id="57" w:name="_Toc220686046"/>
      <w:r>
        <w:t>4.1.1 All IFC-SPF</w:t>
      </w:r>
      <w:bookmarkEnd w:id="57"/>
    </w:p>
    <w:p w14:paraId="189EE298" w14:textId="2E0BDB90" w:rsidR="00D90551" w:rsidRDefault="002A0106" w:rsidP="002A0106">
      <w:proofErr w:type="gramStart"/>
      <w:r>
        <w:t>In order to</w:t>
      </w:r>
      <w:proofErr w:type="gramEnd"/>
      <w:r>
        <w:t xml:space="preserve"> exchange valid IFC-SPF the following </w:t>
      </w:r>
      <w:r w:rsidR="00F71269">
        <w:t xml:space="preserve">shall </w:t>
      </w:r>
      <w:r>
        <w:t>be adhered to for all files as a minimum:</w:t>
      </w:r>
    </w:p>
    <w:p w14:paraId="51B3B12C" w14:textId="6B5311EE" w:rsidR="00D90551" w:rsidRDefault="007E23AB" w:rsidP="00061498">
      <w:pPr>
        <w:pStyle w:val="ListParagraph"/>
      </w:pPr>
      <w:r>
        <w:t xml:space="preserve">all </w:t>
      </w:r>
      <w:r w:rsidR="00D90551">
        <w:t xml:space="preserve">file names </w:t>
      </w:r>
      <w:r>
        <w:t xml:space="preserve">shall </w:t>
      </w:r>
      <w:r w:rsidR="00D90551">
        <w:t xml:space="preserve">be compliant with </w:t>
      </w:r>
      <w:hyperlink w:anchor="_5.1_File_Naming," w:history="1">
        <w:r w:rsidR="004B24F0" w:rsidRPr="004B24F0">
          <w:rPr>
            <w:rStyle w:val="Hyperlink"/>
          </w:rPr>
          <w:t>5.1 File naming, revisions and status</w:t>
        </w:r>
      </w:hyperlink>
    </w:p>
    <w:p w14:paraId="75A0B4EE" w14:textId="5889DA93" w:rsidR="00D90551" w:rsidRDefault="007E23AB" w:rsidP="00061498">
      <w:pPr>
        <w:pStyle w:val="ListParagraph"/>
      </w:pPr>
      <w:r>
        <w:t xml:space="preserve">all </w:t>
      </w:r>
      <w:r w:rsidR="00D90551">
        <w:t xml:space="preserve">models </w:t>
      </w:r>
      <w:r>
        <w:t xml:space="preserve">shall </w:t>
      </w:r>
      <w:r w:rsidR="00D90551">
        <w:t>meet the requirements of the Model View Definition (MVD) that they are being exported for</w:t>
      </w:r>
    </w:p>
    <w:p w14:paraId="314A0765" w14:textId="56841DB1" w:rsidR="00D90551" w:rsidRDefault="00561D7A" w:rsidP="00061498">
      <w:pPr>
        <w:pStyle w:val="ListParagraph"/>
      </w:pPr>
      <w:r>
        <w:t xml:space="preserve">all </w:t>
      </w:r>
      <w:r w:rsidR="00D90551">
        <w:t xml:space="preserve">model objects </w:t>
      </w:r>
      <w:r>
        <w:t xml:space="preserve">shall </w:t>
      </w:r>
      <w:r w:rsidR="00D90551">
        <w:t xml:space="preserve">have their entity correctly defined. Where an entity is not available from standard entities then Building Element Proxy </w:t>
      </w:r>
      <w:r w:rsidR="005A3F4D">
        <w:t xml:space="preserve">shall </w:t>
      </w:r>
      <w:r w:rsidR="00D90551">
        <w:t>be used</w:t>
      </w:r>
    </w:p>
    <w:p w14:paraId="000A8E21" w14:textId="47418B4F" w:rsidR="00D90551" w:rsidRDefault="00C10B4C" w:rsidP="00061498">
      <w:pPr>
        <w:pStyle w:val="ListParagraph"/>
      </w:pPr>
      <w:r>
        <w:t xml:space="preserve">each </w:t>
      </w:r>
      <w:r w:rsidR="00D90551">
        <w:t xml:space="preserve">entity </w:t>
      </w:r>
      <w:r>
        <w:t xml:space="preserve">shall </w:t>
      </w:r>
      <w:r w:rsidR="00D90551">
        <w:t xml:space="preserve">also have a correctly defined enumeration (predefined type). NOTDEFINED </w:t>
      </w:r>
      <w:r>
        <w:t xml:space="preserve">shall </w:t>
      </w:r>
      <w:r w:rsidR="00D90551">
        <w:t xml:space="preserve">not be used. USERDEFINED </w:t>
      </w:r>
      <w:r>
        <w:t xml:space="preserve">shall </w:t>
      </w:r>
      <w:r w:rsidR="00D90551">
        <w:t>be used where an appropriate predefined type cannot be found in the standard enumerations provided by the schema</w:t>
      </w:r>
      <w:r w:rsidR="005C21AD">
        <w:t xml:space="preserve">. </w:t>
      </w:r>
      <w:proofErr w:type="spellStart"/>
      <w:r w:rsidR="005C21AD">
        <w:t>I</w:t>
      </w:r>
      <w:r w:rsidR="0065162B">
        <w:t>fcElementType</w:t>
      </w:r>
      <w:proofErr w:type="spellEnd"/>
      <w:r w:rsidR="00527051">
        <w:t xml:space="preserve"> shall be </w:t>
      </w:r>
      <w:r w:rsidR="003439F1">
        <w:t>associat</w:t>
      </w:r>
      <w:r w:rsidR="00527051">
        <w:t xml:space="preserve">ed </w:t>
      </w:r>
      <w:r w:rsidR="003439F1">
        <w:t>to each</w:t>
      </w:r>
      <w:r w:rsidR="00527051">
        <w:t xml:space="preserve"> USERDEFINED</w:t>
      </w:r>
      <w:r w:rsidR="00822E34">
        <w:t xml:space="preserve"> type</w:t>
      </w:r>
    </w:p>
    <w:p w14:paraId="2FFB32B3" w14:textId="54ADE0FB" w:rsidR="00D90551" w:rsidRDefault="00C10B4C" w:rsidP="00061498">
      <w:pPr>
        <w:pStyle w:val="ListParagraph"/>
      </w:pPr>
      <w:r>
        <w:t xml:space="preserve">all </w:t>
      </w:r>
      <w:r w:rsidR="00D90551">
        <w:t xml:space="preserve">models </w:t>
      </w:r>
      <w:r>
        <w:t xml:space="preserve">shall </w:t>
      </w:r>
      <w:r w:rsidR="00D90551">
        <w:t>have the following nomenclature provided as a minimum:</w:t>
      </w:r>
    </w:p>
    <w:p w14:paraId="52D4C509" w14:textId="79C8AF56" w:rsidR="00D90551" w:rsidRPr="00307F9D" w:rsidRDefault="00C10B4C" w:rsidP="00061498">
      <w:pPr>
        <w:pStyle w:val="ListParagraph"/>
        <w:numPr>
          <w:ilvl w:val="1"/>
          <w:numId w:val="25"/>
        </w:numPr>
      </w:pPr>
      <w:r w:rsidRPr="00307F9D">
        <w:t xml:space="preserve">project </w:t>
      </w:r>
      <w:r w:rsidR="00D90551" w:rsidRPr="00307F9D">
        <w:t>name in accordance with information set out in</w:t>
      </w:r>
      <w:r w:rsidR="00773CCA">
        <w:t xml:space="preserve"> </w:t>
      </w:r>
      <w:hyperlink w:anchor="_5.2.1_Project_nomenclature" w:history="1">
        <w:r w:rsidR="00773CCA" w:rsidRPr="00773CCA">
          <w:rPr>
            <w:rStyle w:val="Hyperlink"/>
          </w:rPr>
          <w:t>5.2.1 Project nomenclature</w:t>
        </w:r>
      </w:hyperlink>
    </w:p>
    <w:p w14:paraId="4797C0BD" w14:textId="49DAD587" w:rsidR="00D90551" w:rsidRPr="00307F9D" w:rsidRDefault="00C10B4C" w:rsidP="00061498">
      <w:pPr>
        <w:pStyle w:val="ListParagraph"/>
        <w:numPr>
          <w:ilvl w:val="1"/>
          <w:numId w:val="25"/>
        </w:numPr>
      </w:pPr>
      <w:r w:rsidRPr="00307F9D">
        <w:t xml:space="preserve">site </w:t>
      </w:r>
      <w:r w:rsidR="00D90551" w:rsidRPr="00307F9D">
        <w:t xml:space="preserve">name in accordance with information set out in </w:t>
      </w:r>
      <w:hyperlink w:anchor="_5.2.2_Site_nomenclature" w:history="1">
        <w:r w:rsidR="00EA675B" w:rsidRPr="00307F9D">
          <w:rPr>
            <w:rStyle w:val="Hyperlink"/>
          </w:rPr>
          <w:t xml:space="preserve">5.2.2 </w:t>
        </w:r>
        <w:r w:rsidR="00D90551" w:rsidRPr="00307F9D">
          <w:rPr>
            <w:rStyle w:val="Hyperlink"/>
          </w:rPr>
          <w:t xml:space="preserve">Site </w:t>
        </w:r>
        <w:r w:rsidR="004D0F8C" w:rsidRPr="00307F9D">
          <w:rPr>
            <w:rStyle w:val="Hyperlink"/>
          </w:rPr>
          <w:t>n</w:t>
        </w:r>
        <w:r w:rsidR="00D90551" w:rsidRPr="00307F9D">
          <w:rPr>
            <w:rStyle w:val="Hyperlink"/>
          </w:rPr>
          <w:t>omenclature</w:t>
        </w:r>
      </w:hyperlink>
    </w:p>
    <w:p w14:paraId="23C9DDAA" w14:textId="1BE9B771" w:rsidR="00D90551" w:rsidRPr="00307F9D" w:rsidRDefault="00C10B4C" w:rsidP="00061498">
      <w:pPr>
        <w:pStyle w:val="ListParagraph"/>
        <w:numPr>
          <w:ilvl w:val="1"/>
          <w:numId w:val="25"/>
        </w:numPr>
      </w:pPr>
      <w:r w:rsidRPr="00307F9D">
        <w:t xml:space="preserve">building </w:t>
      </w:r>
      <w:r w:rsidR="00D90551" w:rsidRPr="00307F9D">
        <w:t xml:space="preserve">name(s) in accordance with information set out in </w:t>
      </w:r>
      <w:hyperlink w:anchor="_5.2.3_Building(s)_nomenclature" w:history="1">
        <w:r w:rsidR="00EA675B" w:rsidRPr="00307F9D">
          <w:rPr>
            <w:rStyle w:val="Hyperlink"/>
          </w:rPr>
          <w:t xml:space="preserve">5.2.3 </w:t>
        </w:r>
        <w:r w:rsidR="00D90551" w:rsidRPr="00307F9D">
          <w:rPr>
            <w:rStyle w:val="Hyperlink"/>
          </w:rPr>
          <w:t xml:space="preserve">Building(s) </w:t>
        </w:r>
        <w:r w:rsidR="00EA675B" w:rsidRPr="00307F9D">
          <w:rPr>
            <w:rStyle w:val="Hyperlink"/>
          </w:rPr>
          <w:t>nomenclature</w:t>
        </w:r>
      </w:hyperlink>
    </w:p>
    <w:p w14:paraId="124995C8" w14:textId="702F3221" w:rsidR="00D90551" w:rsidRPr="00506895" w:rsidRDefault="00C10B4C" w:rsidP="00061498">
      <w:pPr>
        <w:pStyle w:val="ListParagraph"/>
        <w:numPr>
          <w:ilvl w:val="1"/>
          <w:numId w:val="25"/>
        </w:numPr>
        <w:rPr>
          <w:rStyle w:val="Hyperlink"/>
          <w:color w:val="0D0D0D" w:themeColor="text1" w:themeTint="F2"/>
        </w:rPr>
      </w:pPr>
      <w:r w:rsidRPr="00307F9D">
        <w:t xml:space="preserve">building </w:t>
      </w:r>
      <w:r w:rsidR="00D90551" w:rsidRPr="00307F9D">
        <w:t>storey (</w:t>
      </w:r>
      <w:r w:rsidR="00746137" w:rsidRPr="00307F9D">
        <w:t>Floor</w:t>
      </w:r>
      <w:r w:rsidR="00D90551" w:rsidRPr="00307F9D">
        <w:t>) names in accordance with information set out</w:t>
      </w:r>
      <w:r w:rsidR="00D90551">
        <w:t xml:space="preserve"> in </w:t>
      </w:r>
      <w:r w:rsidR="00EA675B">
        <w:fldChar w:fldCharType="begin"/>
      </w:r>
      <w:r w:rsidR="00081FD4">
        <w:instrText>HYPERLINK  \l "_5.2.4_Building_Storey"</w:instrText>
      </w:r>
      <w:r w:rsidR="00EA675B">
        <w:fldChar w:fldCharType="separate"/>
      </w:r>
      <w:r w:rsidR="00EA675B" w:rsidRPr="00EA675B">
        <w:rPr>
          <w:rStyle w:val="Hyperlink"/>
        </w:rPr>
        <w:t xml:space="preserve">5.2.4 </w:t>
      </w:r>
      <w:r w:rsidR="00D90551" w:rsidRPr="00EA675B">
        <w:rPr>
          <w:rStyle w:val="Hyperlink"/>
        </w:rPr>
        <w:t xml:space="preserve">Building </w:t>
      </w:r>
      <w:r w:rsidR="004D0F8C" w:rsidRPr="00EA675B">
        <w:rPr>
          <w:rStyle w:val="Hyperlink"/>
        </w:rPr>
        <w:t>s</w:t>
      </w:r>
      <w:r w:rsidR="00D90551" w:rsidRPr="00EA675B">
        <w:rPr>
          <w:rStyle w:val="Hyperlink"/>
        </w:rPr>
        <w:t xml:space="preserve">torey (Floor) </w:t>
      </w:r>
      <w:r w:rsidR="004D0F8C" w:rsidRPr="00EA675B">
        <w:rPr>
          <w:rStyle w:val="Hyperlink"/>
        </w:rPr>
        <w:t>n</w:t>
      </w:r>
      <w:r w:rsidR="00D90551" w:rsidRPr="00EA675B">
        <w:rPr>
          <w:rStyle w:val="Hyperlink"/>
        </w:rPr>
        <w:t>omenclature</w:t>
      </w:r>
    </w:p>
    <w:p w14:paraId="0B3E2816" w14:textId="5DA31226" w:rsidR="00D90551" w:rsidRPr="00506895" w:rsidRDefault="00EA675B" w:rsidP="00061498">
      <w:pPr>
        <w:pStyle w:val="ListParagraph"/>
        <w:rPr>
          <w:rStyle w:val="Hyperlink"/>
          <w:color w:val="0D0D0D" w:themeColor="text1" w:themeTint="F2"/>
        </w:rPr>
      </w:pPr>
      <w:r>
        <w:fldChar w:fldCharType="end"/>
      </w:r>
      <w:r w:rsidR="00B10B0C">
        <w:t xml:space="preserve">all </w:t>
      </w:r>
      <w:r w:rsidR="00D90551">
        <w:t xml:space="preserve">IFC-SPF </w:t>
      </w:r>
      <w:r w:rsidR="00B10B0C">
        <w:t xml:space="preserve">shall </w:t>
      </w:r>
      <w:r w:rsidR="00D90551">
        <w:t xml:space="preserve">have layers that conform to the requirements set out in </w:t>
      </w:r>
      <w:r>
        <w:fldChar w:fldCharType="begin"/>
      </w:r>
      <w:r w:rsidR="00081FD4">
        <w:instrText>HYPERLINK  \l "_4.6_Layer_requirements"</w:instrText>
      </w:r>
      <w:r>
        <w:fldChar w:fldCharType="separate"/>
      </w:r>
      <w:r w:rsidR="00B10B0C" w:rsidRPr="00EA675B">
        <w:rPr>
          <w:rStyle w:val="Hyperlink"/>
        </w:rPr>
        <w:t xml:space="preserve">4.6 Layer </w:t>
      </w:r>
      <w:r w:rsidR="004D0F8C" w:rsidRPr="00EA675B">
        <w:rPr>
          <w:rStyle w:val="Hyperlink"/>
        </w:rPr>
        <w:t>r</w:t>
      </w:r>
      <w:r w:rsidR="00B10B0C" w:rsidRPr="00EA675B">
        <w:rPr>
          <w:rStyle w:val="Hyperlink"/>
        </w:rPr>
        <w:t>equirements</w:t>
      </w:r>
    </w:p>
    <w:p w14:paraId="35910F94" w14:textId="6CD62384" w:rsidR="0073037B" w:rsidRDefault="00EA675B" w:rsidP="00091F94">
      <w:pPr>
        <w:pStyle w:val="Heading3"/>
      </w:pPr>
      <w:r>
        <w:rPr>
          <w:b w:val="0"/>
          <w:bCs w:val="0"/>
          <w:color w:val="0D0D0D" w:themeColor="text1" w:themeTint="F2"/>
          <w:sz w:val="24"/>
          <w:szCs w:val="24"/>
        </w:rPr>
        <w:fldChar w:fldCharType="end"/>
      </w:r>
      <w:bookmarkStart w:id="58" w:name="_Toc220686047"/>
      <w:r w:rsidR="0073037B">
        <w:t xml:space="preserve">4.1.2 IFC-SPF for </w:t>
      </w:r>
      <w:proofErr w:type="spellStart"/>
      <w:r w:rsidR="0073037B">
        <w:t>COBie</w:t>
      </w:r>
      <w:proofErr w:type="spellEnd"/>
      <w:r w:rsidR="0073037B">
        <w:t xml:space="preserve"> </w:t>
      </w:r>
      <w:r w:rsidR="00A075E7">
        <w:t>generation</w:t>
      </w:r>
      <w:bookmarkEnd w:id="58"/>
    </w:p>
    <w:p w14:paraId="7613B241" w14:textId="1309BEB3" w:rsidR="00D90551" w:rsidRDefault="0073037B" w:rsidP="00D677C0">
      <w:r>
        <w:t xml:space="preserve">Where IFC-SPFs are used to generate </w:t>
      </w:r>
      <w:proofErr w:type="spellStart"/>
      <w:r>
        <w:t>COBie</w:t>
      </w:r>
      <w:proofErr w:type="spellEnd"/>
      <w:r>
        <w:t xml:space="preserve"> the following </w:t>
      </w:r>
      <w:r w:rsidR="00763370">
        <w:t xml:space="preserve">shall </w:t>
      </w:r>
      <w:r>
        <w:t>be adhered:</w:t>
      </w:r>
    </w:p>
    <w:p w14:paraId="46808C09" w14:textId="1178DC47" w:rsidR="008F4922" w:rsidRDefault="00A075E7" w:rsidP="00061498">
      <w:pPr>
        <w:pStyle w:val="ListParagraph"/>
      </w:pPr>
      <w:r>
        <w:t xml:space="preserve">classification </w:t>
      </w:r>
      <w:r w:rsidR="008F4922">
        <w:t xml:space="preserve">references in accordance with the requirements of </w:t>
      </w:r>
      <w:hyperlink w:anchor="_4.5_Classification_and" w:history="1">
        <w:r w:rsidRPr="00A075E7">
          <w:rPr>
            <w:rStyle w:val="Hyperlink"/>
          </w:rPr>
          <w:t xml:space="preserve">4.5 Classification and </w:t>
        </w:r>
        <w:r w:rsidR="00EA675B">
          <w:rPr>
            <w:rStyle w:val="Hyperlink"/>
          </w:rPr>
          <w:t>c</w:t>
        </w:r>
        <w:r w:rsidRPr="00A075E7">
          <w:rPr>
            <w:rStyle w:val="Hyperlink"/>
          </w:rPr>
          <w:t>ategorisation</w:t>
        </w:r>
      </w:hyperlink>
    </w:p>
    <w:p w14:paraId="4C88FF86" w14:textId="73BEF853" w:rsidR="008F4922" w:rsidRDefault="00A075E7" w:rsidP="00061498">
      <w:pPr>
        <w:pStyle w:val="ListParagraph"/>
      </w:pPr>
      <w:r>
        <w:t xml:space="preserve">nomenclature </w:t>
      </w:r>
      <w:r w:rsidR="008F4922">
        <w:t xml:space="preserve">for </w:t>
      </w:r>
      <w:r w:rsidR="00FF3CA4">
        <w:t>‘</w:t>
      </w:r>
      <w:r w:rsidR="008F4922" w:rsidRPr="00FF3CA4">
        <w:t>object types</w:t>
      </w:r>
      <w:r w:rsidR="00FF3CA4">
        <w:t>’</w:t>
      </w:r>
      <w:r w:rsidR="008F4922">
        <w:t xml:space="preserve"> as set out in </w:t>
      </w:r>
      <w:hyperlink w:anchor="_5.2.7_Object_nomenclature" w:history="1">
        <w:r w:rsidRPr="005A65A0">
          <w:rPr>
            <w:rStyle w:val="Hyperlink"/>
          </w:rPr>
          <w:t>5.2.7</w:t>
        </w:r>
        <w:r w:rsidR="005A65A0" w:rsidRPr="005A65A0">
          <w:rPr>
            <w:rStyle w:val="Hyperlink"/>
          </w:rPr>
          <w:t xml:space="preserve"> Object nomenclature – Type</w:t>
        </w:r>
      </w:hyperlink>
    </w:p>
    <w:p w14:paraId="3EBF91BE" w14:textId="32EF19B4" w:rsidR="008F4922" w:rsidRDefault="00A075E7" w:rsidP="00061498">
      <w:pPr>
        <w:pStyle w:val="ListParagraph"/>
      </w:pPr>
      <w:r>
        <w:lastRenderedPageBreak/>
        <w:t xml:space="preserve">nomenclature </w:t>
      </w:r>
      <w:r w:rsidR="008F4922">
        <w:t xml:space="preserve">for </w:t>
      </w:r>
      <w:r w:rsidR="00FF3CA4">
        <w:t>‘</w:t>
      </w:r>
      <w:r w:rsidR="008F4922" w:rsidRPr="00FF3CA4">
        <w:t>object occurrences</w:t>
      </w:r>
      <w:r w:rsidR="00FF3CA4">
        <w:t>’</w:t>
      </w:r>
      <w:r w:rsidR="008F4922">
        <w:t xml:space="preserve"> (referred to as Components in </w:t>
      </w:r>
      <w:proofErr w:type="spellStart"/>
      <w:r w:rsidR="008F4922">
        <w:t>COBie</w:t>
      </w:r>
      <w:proofErr w:type="spellEnd"/>
      <w:r w:rsidR="008F4922">
        <w:t xml:space="preserve">) as set out in </w:t>
      </w:r>
      <w:hyperlink w:anchor="_5.2.8_Object_nomenclature" w:history="1">
        <w:r w:rsidRPr="006E0BEA">
          <w:rPr>
            <w:rStyle w:val="Hyperlink"/>
          </w:rPr>
          <w:t>5.2.8</w:t>
        </w:r>
        <w:r w:rsidR="005A65A0" w:rsidRPr="006E0BEA">
          <w:rPr>
            <w:rStyle w:val="Hyperlink"/>
          </w:rPr>
          <w:t xml:space="preserve"> Object nomenclature – </w:t>
        </w:r>
        <w:r w:rsidR="006E0BEA" w:rsidRPr="006E0BEA">
          <w:rPr>
            <w:rStyle w:val="Hyperlink"/>
          </w:rPr>
          <w:t>Occur</w:t>
        </w:r>
        <w:r w:rsidR="006E0BEA">
          <w:rPr>
            <w:rStyle w:val="Hyperlink"/>
          </w:rPr>
          <w:t>r</w:t>
        </w:r>
        <w:r w:rsidR="006E0BEA" w:rsidRPr="006E0BEA">
          <w:rPr>
            <w:rStyle w:val="Hyperlink"/>
          </w:rPr>
          <w:t>ence</w:t>
        </w:r>
      </w:hyperlink>
    </w:p>
    <w:p w14:paraId="56470C99" w14:textId="197552FC" w:rsidR="008F4922" w:rsidRDefault="00A075E7" w:rsidP="00061498">
      <w:pPr>
        <w:pStyle w:val="ListParagraph"/>
      </w:pPr>
      <w:r>
        <w:t xml:space="preserve">nomenclature </w:t>
      </w:r>
      <w:r w:rsidR="008F4922">
        <w:t xml:space="preserve">for </w:t>
      </w:r>
      <w:r w:rsidR="00FF3CA4">
        <w:t>‘</w:t>
      </w:r>
      <w:r w:rsidR="008F4922" w:rsidRPr="00FF3CA4">
        <w:t>systems</w:t>
      </w:r>
      <w:r w:rsidR="00FF3CA4">
        <w:t>’</w:t>
      </w:r>
      <w:r w:rsidR="008F4922">
        <w:t xml:space="preserve"> as set out in </w:t>
      </w:r>
      <w:hyperlink w:anchor="_5.2.9_System_nomenclature" w:history="1">
        <w:r w:rsidRPr="00093FAA">
          <w:rPr>
            <w:rStyle w:val="Hyperlink"/>
          </w:rPr>
          <w:t>5.2.9</w:t>
        </w:r>
        <w:r w:rsidR="00093FAA" w:rsidRPr="00093FAA">
          <w:rPr>
            <w:rStyle w:val="Hyperlink"/>
          </w:rPr>
          <w:t xml:space="preserve"> System nomenclature</w:t>
        </w:r>
      </w:hyperlink>
    </w:p>
    <w:p w14:paraId="7EBB3CF8" w14:textId="382BD9F9" w:rsidR="008F4922" w:rsidRDefault="00A075E7" w:rsidP="00061498">
      <w:pPr>
        <w:pStyle w:val="ListParagraph"/>
      </w:pPr>
      <w:r>
        <w:t xml:space="preserve">models </w:t>
      </w:r>
      <w:r w:rsidR="008F4922">
        <w:t xml:space="preserve">which are required to provide </w:t>
      </w:r>
      <w:r w:rsidR="00FF3CA4">
        <w:t>‘</w:t>
      </w:r>
      <w:r w:rsidR="008F4922" w:rsidRPr="00FF3CA4">
        <w:t>properties</w:t>
      </w:r>
      <w:r w:rsidR="00FF3CA4">
        <w:t>’</w:t>
      </w:r>
      <w:r w:rsidR="008F4922">
        <w:t xml:space="preserve"> (referred to as Attributes in </w:t>
      </w:r>
      <w:proofErr w:type="spellStart"/>
      <w:r w:rsidR="008F4922">
        <w:t>COBie</w:t>
      </w:r>
      <w:proofErr w:type="spellEnd"/>
      <w:r w:rsidR="008F4922">
        <w:t xml:space="preserve">) in line with the exchange information requirements. All properties </w:t>
      </w:r>
      <w:r>
        <w:t xml:space="preserve">shall </w:t>
      </w:r>
      <w:r w:rsidR="008F4922">
        <w:t xml:space="preserve">be provided in the correct </w:t>
      </w:r>
      <w:r w:rsidR="00FF3CA4">
        <w:t>‘</w:t>
      </w:r>
      <w:r w:rsidR="008F4922" w:rsidRPr="00FF3CA4">
        <w:t>property sets</w:t>
      </w:r>
      <w:r w:rsidR="00FF3CA4">
        <w:t>’</w:t>
      </w:r>
      <w:r w:rsidR="008F4922">
        <w:t xml:space="preserve"> in line with the exchange information requirements</w:t>
      </w:r>
    </w:p>
    <w:p w14:paraId="197239A5" w14:textId="4BEB5DEA" w:rsidR="008F4922" w:rsidRDefault="00A075E7" w:rsidP="00061498">
      <w:pPr>
        <w:pStyle w:val="ListParagraph"/>
      </w:pPr>
      <w:r>
        <w:t xml:space="preserve">where </w:t>
      </w:r>
      <w:proofErr w:type="spellStart"/>
      <w:r w:rsidR="008F4922">
        <w:t>COBie</w:t>
      </w:r>
      <w:proofErr w:type="spellEnd"/>
      <w:r w:rsidR="008F4922">
        <w:t xml:space="preserve"> is to be delivered all fields which correspond to a Picklist </w:t>
      </w:r>
      <w:r>
        <w:t xml:space="preserve">shall </w:t>
      </w:r>
      <w:r w:rsidR="008F4922">
        <w:t xml:space="preserve">conform to the requirements </w:t>
      </w:r>
      <w:r>
        <w:t xml:space="preserve">as </w:t>
      </w:r>
      <w:r w:rsidR="008F4922">
        <w:t xml:space="preserve">set out in </w:t>
      </w:r>
      <w:hyperlink w:anchor="_5.2.10_COBie_picklists" w:history="1">
        <w:r w:rsidR="008F4922" w:rsidRPr="00E95FED">
          <w:rPr>
            <w:rStyle w:val="Hyperlink"/>
          </w:rPr>
          <w:t xml:space="preserve">5.2.10 </w:t>
        </w:r>
        <w:proofErr w:type="spellStart"/>
        <w:r w:rsidR="008F4922" w:rsidRPr="00E95FED">
          <w:rPr>
            <w:rStyle w:val="Hyperlink"/>
          </w:rPr>
          <w:t>COBie</w:t>
        </w:r>
        <w:proofErr w:type="spellEnd"/>
        <w:r w:rsidR="008F4922" w:rsidRPr="00E95FED">
          <w:rPr>
            <w:rStyle w:val="Hyperlink"/>
          </w:rPr>
          <w:t xml:space="preserve"> </w:t>
        </w:r>
        <w:r w:rsidR="00E95FED" w:rsidRPr="00E95FED">
          <w:rPr>
            <w:rStyle w:val="Hyperlink"/>
          </w:rPr>
          <w:t>picklists</w:t>
        </w:r>
      </w:hyperlink>
    </w:p>
    <w:p w14:paraId="4D80FCA5" w14:textId="3A3FF358" w:rsidR="00107D3B" w:rsidRDefault="00107D3B" w:rsidP="00107D3B">
      <w:pPr>
        <w:pStyle w:val="Heading3"/>
      </w:pPr>
      <w:bookmarkStart w:id="59" w:name="_Toc220686048"/>
      <w:r>
        <w:t xml:space="preserve">4.1.3 Acceptable </w:t>
      </w:r>
      <w:r w:rsidR="00C82B69">
        <w:t xml:space="preserve">alternative </w:t>
      </w:r>
      <w:r>
        <w:t xml:space="preserve">IFC-SPF to </w:t>
      </w:r>
      <w:proofErr w:type="spellStart"/>
      <w:r>
        <w:t>COBie</w:t>
      </w:r>
      <w:proofErr w:type="spellEnd"/>
      <w:r>
        <w:t xml:space="preserve"> </w:t>
      </w:r>
      <w:r w:rsidR="00C82B69">
        <w:t>workflows</w:t>
      </w:r>
      <w:bookmarkEnd w:id="59"/>
    </w:p>
    <w:p w14:paraId="686926BF" w14:textId="4AFDE208" w:rsidR="00107D3B" w:rsidRDefault="00107D3B" w:rsidP="00107D3B">
      <w:r>
        <w:t xml:space="preserve">The </w:t>
      </w:r>
      <w:r w:rsidRPr="00FF3CA4">
        <w:rPr>
          <w:bCs/>
        </w:rPr>
        <w:t>Detailed Exchange Information Requirements</w:t>
      </w:r>
      <w:r>
        <w:t xml:space="preserve"> include supporting information setting out a complete list of required IFC properties and property sets. The following specific points are noted:</w:t>
      </w:r>
    </w:p>
    <w:p w14:paraId="2500614E" w14:textId="30D8563E" w:rsidR="00107D3B" w:rsidRDefault="00107D3B" w:rsidP="00061498">
      <w:pPr>
        <w:pStyle w:val="ListParagraph"/>
      </w:pPr>
      <w:r w:rsidRPr="00FF3CA4">
        <w:t>Attributes related to System data</w:t>
      </w:r>
      <w:r w:rsidR="00FF3CA4">
        <w:t>:</w:t>
      </w:r>
      <w:r>
        <w:t xml:space="preserve"> </w:t>
      </w:r>
      <w:r w:rsidR="00585570">
        <w:t xml:space="preserve">whilst </w:t>
      </w:r>
      <w:r>
        <w:t xml:space="preserve">the IFC2x3 schema and </w:t>
      </w:r>
      <w:proofErr w:type="spellStart"/>
      <w:r>
        <w:t>COBie</w:t>
      </w:r>
      <w:proofErr w:type="spellEnd"/>
      <w:r>
        <w:t xml:space="preserve"> Responsibility Matrix v17 use </w:t>
      </w:r>
      <w:proofErr w:type="spellStart"/>
      <w:r>
        <w:t>IfcSystem</w:t>
      </w:r>
      <w:proofErr w:type="spellEnd"/>
      <w:r>
        <w:t xml:space="preserve"> to deliver System data it is recognised that some authoring tools do not yet fully support </w:t>
      </w:r>
      <w:proofErr w:type="spellStart"/>
      <w:r>
        <w:t>IfcSystem</w:t>
      </w:r>
      <w:proofErr w:type="spellEnd"/>
      <w:r>
        <w:t xml:space="preserve"> data for all objects or the creation of this data can be difficult and time consuming. Therefore, an alternative acceptable workflow is to use properties associated to objects. The following properties </w:t>
      </w:r>
      <w:r w:rsidR="00F3478A">
        <w:t xml:space="preserve">shall </w:t>
      </w:r>
      <w:r>
        <w:t>be used within IFC-SPF: ‘</w:t>
      </w:r>
      <w:proofErr w:type="spellStart"/>
      <w:r>
        <w:t>SystemCategory</w:t>
      </w:r>
      <w:proofErr w:type="spellEnd"/>
      <w:r>
        <w:t>’, ‘</w:t>
      </w:r>
      <w:proofErr w:type="spellStart"/>
      <w:r>
        <w:t>SystemDescription</w:t>
      </w:r>
      <w:proofErr w:type="spellEnd"/>
      <w:r>
        <w:t>’ and ‘</w:t>
      </w:r>
      <w:proofErr w:type="spellStart"/>
      <w:r>
        <w:t>SystemName</w:t>
      </w:r>
      <w:proofErr w:type="spellEnd"/>
      <w:r>
        <w:t>’ and provided in a Property Set called ‘</w:t>
      </w:r>
      <w:proofErr w:type="spellStart"/>
      <w:r>
        <w:t>Additional_Pset_SystemCommon</w:t>
      </w:r>
      <w:proofErr w:type="spellEnd"/>
      <w:r>
        <w:t xml:space="preserve">’. </w:t>
      </w:r>
      <w:r w:rsidRPr="007373D5">
        <w:t xml:space="preserve">It should be noted that with this workflow it would not be possible to populate the </w:t>
      </w:r>
      <w:proofErr w:type="spellStart"/>
      <w:r w:rsidRPr="007373D5">
        <w:t>ExtIdentifier</w:t>
      </w:r>
      <w:proofErr w:type="spellEnd"/>
      <w:r w:rsidRPr="007373D5">
        <w:t xml:space="preserve"> field required by </w:t>
      </w:r>
      <w:proofErr w:type="spellStart"/>
      <w:r w:rsidRPr="007373D5">
        <w:t>COBie</w:t>
      </w:r>
      <w:proofErr w:type="spellEnd"/>
      <w:r w:rsidRPr="007373D5">
        <w:t xml:space="preserve"> with a </w:t>
      </w:r>
      <w:proofErr w:type="spellStart"/>
      <w:r w:rsidRPr="007373D5">
        <w:t>GlobalId</w:t>
      </w:r>
      <w:proofErr w:type="spellEnd"/>
      <w:r w:rsidRPr="007373D5">
        <w:t xml:space="preserve"> (GUID) from an </w:t>
      </w:r>
      <w:proofErr w:type="spellStart"/>
      <w:r w:rsidRPr="007373D5">
        <w:t>IfcSystem</w:t>
      </w:r>
      <w:proofErr w:type="spellEnd"/>
    </w:p>
    <w:p w14:paraId="15A596D9" w14:textId="42AA392C" w:rsidR="00107D3B" w:rsidRDefault="00107D3B" w:rsidP="00061498">
      <w:pPr>
        <w:pStyle w:val="ListParagraph"/>
      </w:pPr>
      <w:r w:rsidRPr="00FF3CA4">
        <w:t>Attributes related to Electric Distribution Points</w:t>
      </w:r>
      <w:r w:rsidR="00FF3CA4">
        <w:t>:</w:t>
      </w:r>
      <w:r>
        <w:t xml:space="preserve"> </w:t>
      </w:r>
      <w:r w:rsidR="00585570">
        <w:t xml:space="preserve">where </w:t>
      </w:r>
      <w:r>
        <w:t xml:space="preserve">Electric Distribution Points are included in </w:t>
      </w:r>
      <w:proofErr w:type="spellStart"/>
      <w:r>
        <w:t>COBie</w:t>
      </w:r>
      <w:proofErr w:type="spellEnd"/>
      <w:r>
        <w:t xml:space="preserve"> it is necessary with an IFC2x3 TC1 workflow to create an alternative workflow. This is because types are not supported in the IFC2x3 TC1 schema. The alternative workflow is to include the following properties at occurrence level within IFC-SPF: ‘</w:t>
      </w:r>
      <w:proofErr w:type="spellStart"/>
      <w:r>
        <w:t>IfcName</w:t>
      </w:r>
      <w:proofErr w:type="spellEnd"/>
      <w:r>
        <w:t>’ and ‘</w:t>
      </w:r>
      <w:proofErr w:type="spellStart"/>
      <w:r>
        <w:t>IfcDescription</w:t>
      </w:r>
      <w:proofErr w:type="spellEnd"/>
      <w:r>
        <w:t>’ provided in a Property Set called ‘</w:t>
      </w:r>
      <w:proofErr w:type="spellStart"/>
      <w:r>
        <w:t>Additional_Pset_ElectricDistributionPointCommon</w:t>
      </w:r>
      <w:proofErr w:type="spellEnd"/>
      <w:r>
        <w:t>’</w:t>
      </w:r>
    </w:p>
    <w:p w14:paraId="3547A59A" w14:textId="12B4E2C5" w:rsidR="00DB3CDE" w:rsidRDefault="00DB3CDE" w:rsidP="00DB3CDE">
      <w:pPr>
        <w:pStyle w:val="Heading2"/>
      </w:pPr>
      <w:bookmarkStart w:id="60" w:name="_Toc220686049"/>
      <w:r>
        <w:t xml:space="preserve">4.2 </w:t>
      </w:r>
      <w:proofErr w:type="spellStart"/>
      <w:r>
        <w:t>COBie</w:t>
      </w:r>
      <w:proofErr w:type="spellEnd"/>
      <w:r>
        <w:t xml:space="preserve"> (Construction</w:t>
      </w:r>
      <w:r w:rsidR="001A358F">
        <w:t xml:space="preserve"> </w:t>
      </w:r>
      <w:r>
        <w:t>Operations Building information exchange)</w:t>
      </w:r>
      <w:bookmarkEnd w:id="60"/>
    </w:p>
    <w:p w14:paraId="18A8D126" w14:textId="0273F0A0" w:rsidR="00DB3CDE" w:rsidRDefault="00DB3CDE" w:rsidP="00DB3CDE">
      <w:proofErr w:type="spellStart"/>
      <w:r>
        <w:t>COBie</w:t>
      </w:r>
      <w:proofErr w:type="spellEnd"/>
      <w:r>
        <w:t xml:space="preserve"> (Construction</w:t>
      </w:r>
      <w:r w:rsidR="001A358F">
        <w:t xml:space="preserve"> </w:t>
      </w:r>
      <w:r>
        <w:t xml:space="preserve">Operations Building information exchange) is an industry standard </w:t>
      </w:r>
      <w:r w:rsidR="00DA5E39">
        <w:t xml:space="preserve">set out </w:t>
      </w:r>
      <w:r>
        <w:t xml:space="preserve">in the UK by </w:t>
      </w:r>
      <w:r w:rsidR="00DA5E39" w:rsidRPr="00485AB4">
        <w:rPr>
          <w:bCs/>
        </w:rPr>
        <w:t>BS EN ISO 19650-4:</w:t>
      </w:r>
      <w:r w:rsidR="00DA5E39">
        <w:rPr>
          <w:bCs/>
        </w:rPr>
        <w:t>2022</w:t>
      </w:r>
      <w:r>
        <w:t>, that allows the transfer of information from the design and construction phases to the operation</w:t>
      </w:r>
      <w:r w:rsidR="009E0F86">
        <w:t>al</w:t>
      </w:r>
      <w:r>
        <w:t xml:space="preserve"> phase.</w:t>
      </w:r>
    </w:p>
    <w:p w14:paraId="1F6C6E3B" w14:textId="7E01EED1" w:rsidR="00DB3CDE" w:rsidRDefault="00DB3CDE" w:rsidP="00DB3CDE">
      <w:r>
        <w:t xml:space="preserve">The specific </w:t>
      </w:r>
      <w:proofErr w:type="spellStart"/>
      <w:r>
        <w:t>COBie</w:t>
      </w:r>
      <w:proofErr w:type="spellEnd"/>
      <w:r>
        <w:t xml:space="preserve"> requirements, required information delivery milestones and maintainable assets are set out separately in the </w:t>
      </w:r>
      <w:r w:rsidRPr="0039161A">
        <w:rPr>
          <w:bCs/>
        </w:rPr>
        <w:t>Detailed Exchange Information Requirements</w:t>
      </w:r>
      <w:r>
        <w:t>.</w:t>
      </w:r>
    </w:p>
    <w:p w14:paraId="6B536855" w14:textId="53551B25" w:rsidR="00DB3CDE" w:rsidRDefault="00DB3CDE" w:rsidP="00DB3CDE">
      <w:r>
        <w:lastRenderedPageBreak/>
        <w:t xml:space="preserve">The following </w:t>
      </w:r>
      <w:r w:rsidR="009E0F86">
        <w:t xml:space="preserve">shall </w:t>
      </w:r>
      <w:r>
        <w:t xml:space="preserve">be adhered when producing </w:t>
      </w:r>
      <w:proofErr w:type="spellStart"/>
      <w:r>
        <w:t>COBie</w:t>
      </w:r>
      <w:proofErr w:type="spellEnd"/>
      <w:r>
        <w:t>:</w:t>
      </w:r>
    </w:p>
    <w:p w14:paraId="44BED7BD" w14:textId="7501ECB4" w:rsidR="00207AE3" w:rsidRDefault="00207AE3" w:rsidP="00061498">
      <w:pPr>
        <w:pStyle w:val="ListParagraph"/>
      </w:pPr>
      <w:proofErr w:type="spellStart"/>
      <w:r>
        <w:t>COBie</w:t>
      </w:r>
      <w:proofErr w:type="spellEnd"/>
      <w:r>
        <w:t xml:space="preserve"> </w:t>
      </w:r>
      <w:r w:rsidR="00525F82">
        <w:t xml:space="preserve">shall </w:t>
      </w:r>
      <w:r>
        <w:t>be delivered as a single model in “</w:t>
      </w:r>
      <w:r w:rsidR="0039161A" w:rsidRPr="0039161A">
        <w:t>an XML schema for Microsoft Excel spreadsheet 2003</w:t>
      </w:r>
      <w:r>
        <w:t>”</w:t>
      </w:r>
    </w:p>
    <w:p w14:paraId="686734B1" w14:textId="70379186" w:rsidR="00207AE3" w:rsidRDefault="0009186A" w:rsidP="00061498">
      <w:pPr>
        <w:pStyle w:val="ListParagraph"/>
      </w:pPr>
      <w:r>
        <w:t xml:space="preserve">all </w:t>
      </w:r>
      <w:proofErr w:type="spellStart"/>
      <w:r w:rsidR="00207AE3">
        <w:t>COBie</w:t>
      </w:r>
      <w:proofErr w:type="spellEnd"/>
      <w:r w:rsidR="00207AE3">
        <w:t xml:space="preserve"> sheets, columns and header rows </w:t>
      </w:r>
      <w:r>
        <w:t xml:space="preserve">shall be </w:t>
      </w:r>
      <w:r w:rsidR="00207AE3">
        <w:t>retained (nothing to be deleted or re-ordered)</w:t>
      </w:r>
    </w:p>
    <w:p w14:paraId="5A5D4BA2" w14:textId="17F45E57" w:rsidR="00207AE3" w:rsidRDefault="0009186A" w:rsidP="00061498">
      <w:pPr>
        <w:pStyle w:val="ListParagraph"/>
      </w:pPr>
      <w:r>
        <w:t xml:space="preserve">cell </w:t>
      </w:r>
      <w:r w:rsidR="00207AE3">
        <w:t xml:space="preserve">colouration, formatting and validation </w:t>
      </w:r>
      <w:r>
        <w:t xml:space="preserve">shall be </w:t>
      </w:r>
      <w:r w:rsidR="00207AE3">
        <w:t>retained</w:t>
      </w:r>
    </w:p>
    <w:p w14:paraId="482B5DD1" w14:textId="44EC261E" w:rsidR="00207AE3" w:rsidRDefault="0009186A" w:rsidP="00061498">
      <w:pPr>
        <w:pStyle w:val="ListParagraph"/>
      </w:pPr>
      <w:r>
        <w:t xml:space="preserve">the </w:t>
      </w:r>
      <w:r w:rsidR="00207AE3">
        <w:t xml:space="preserve">instruction sheet </w:t>
      </w:r>
      <w:r>
        <w:t>shall be</w:t>
      </w:r>
      <w:r w:rsidR="00207AE3">
        <w:t xml:space="preserve"> included with: Title, Version, Release, Status and Region</w:t>
      </w:r>
    </w:p>
    <w:p w14:paraId="42BAFE35" w14:textId="556236C9" w:rsidR="00207AE3" w:rsidRDefault="0009186A" w:rsidP="00061498">
      <w:pPr>
        <w:pStyle w:val="ListParagraph"/>
      </w:pPr>
      <w:r>
        <w:t xml:space="preserve">additional </w:t>
      </w:r>
      <w:r w:rsidR="00207AE3">
        <w:t xml:space="preserve">Picklists </w:t>
      </w:r>
      <w:r>
        <w:t xml:space="preserve">shall </w:t>
      </w:r>
      <w:r w:rsidR="00207AE3">
        <w:t xml:space="preserve">occur to the right of the standard Picklists included in the </w:t>
      </w:r>
      <w:proofErr w:type="spellStart"/>
      <w:r w:rsidR="00207AE3">
        <w:t>COBie</w:t>
      </w:r>
      <w:proofErr w:type="spellEnd"/>
      <w:r w:rsidR="00207AE3">
        <w:t xml:space="preserve"> template</w:t>
      </w:r>
    </w:p>
    <w:p w14:paraId="1AB70495" w14:textId="74AC2B97" w:rsidR="00207AE3" w:rsidRDefault="0009186A" w:rsidP="00061498">
      <w:pPr>
        <w:pStyle w:val="ListParagraph"/>
      </w:pPr>
      <w:r>
        <w:t>a</w:t>
      </w:r>
      <w:r w:rsidR="00207AE3">
        <w:t xml:space="preserve"> </w:t>
      </w:r>
      <w:proofErr w:type="spellStart"/>
      <w:r w:rsidR="00207AE3">
        <w:t>COBie</w:t>
      </w:r>
      <w:proofErr w:type="spellEnd"/>
      <w:r w:rsidR="00207AE3">
        <w:t xml:space="preserve"> output </w:t>
      </w:r>
      <w:r>
        <w:t>shall be produced</w:t>
      </w:r>
      <w:r w:rsidR="00207AE3">
        <w:t xml:space="preserve"> for each </w:t>
      </w:r>
      <w:r>
        <w:t>(</w:t>
      </w:r>
      <w:r w:rsidR="00207AE3">
        <w:t>separate</w:t>
      </w:r>
      <w:r>
        <w:t>)</w:t>
      </w:r>
      <w:r w:rsidR="00207AE3">
        <w:t xml:space="preserve"> asset</w:t>
      </w:r>
    </w:p>
    <w:p w14:paraId="7A378CFC" w14:textId="06F8361F" w:rsidR="00207AE3" w:rsidRDefault="0009186A" w:rsidP="00061498">
      <w:pPr>
        <w:pStyle w:val="ListParagraph"/>
      </w:pPr>
      <w:r>
        <w:t xml:space="preserve">all </w:t>
      </w:r>
      <w:r w:rsidR="00207AE3">
        <w:t>sheets, columns and header rows sh</w:t>
      </w:r>
      <w:r>
        <w:t>all</w:t>
      </w:r>
      <w:r w:rsidR="00207AE3">
        <w:t xml:space="preserve"> be present in the deliverable and named and ordered in the same way as the standard. A blank row </w:t>
      </w:r>
      <w:r w:rsidR="00202D9F">
        <w:t xml:space="preserve">shall </w:t>
      </w:r>
      <w:r w:rsidR="00207AE3">
        <w:t>not occur before a row containing data or a header</w:t>
      </w:r>
    </w:p>
    <w:p w14:paraId="40289CFA" w14:textId="1379CF3B" w:rsidR="00207AE3" w:rsidRDefault="00202D9F" w:rsidP="00061498">
      <w:pPr>
        <w:pStyle w:val="ListParagraph"/>
      </w:pPr>
      <w:r>
        <w:t xml:space="preserve">data </w:t>
      </w:r>
      <w:r w:rsidR="00207AE3">
        <w:t xml:space="preserve">types </w:t>
      </w:r>
      <w:r>
        <w:t xml:space="preserve">shall </w:t>
      </w:r>
      <w:r w:rsidR="00207AE3">
        <w:t xml:space="preserve">be consistent with the </w:t>
      </w:r>
      <w:proofErr w:type="spellStart"/>
      <w:r w:rsidR="00207AE3">
        <w:t>COBie</w:t>
      </w:r>
      <w:proofErr w:type="spellEnd"/>
      <w:r w:rsidR="00207AE3">
        <w:t xml:space="preserve"> v2.4 template</w:t>
      </w:r>
    </w:p>
    <w:p w14:paraId="711AFF5B" w14:textId="5E29930C" w:rsidR="00207AE3" w:rsidRDefault="00202D9F" w:rsidP="00061498">
      <w:pPr>
        <w:pStyle w:val="ListParagraph"/>
      </w:pPr>
      <w:r>
        <w:t xml:space="preserve">dates </w:t>
      </w:r>
      <w:r w:rsidR="005A3F4D">
        <w:t xml:space="preserve">shall </w:t>
      </w:r>
      <w:r w:rsidR="00207AE3">
        <w:t xml:space="preserve">be presented in accordance </w:t>
      </w:r>
      <w:r w:rsidR="00207AE3" w:rsidRPr="003245AD">
        <w:rPr>
          <w:bCs/>
        </w:rPr>
        <w:t>with BS ISO 8601-1:2019</w:t>
      </w:r>
      <w:r w:rsidRPr="003245AD">
        <w:rPr>
          <w:bCs/>
        </w:rPr>
        <w:t>+A1:2022</w:t>
      </w:r>
      <w:r w:rsidR="00207AE3" w:rsidRPr="003245AD">
        <w:rPr>
          <w:bCs/>
        </w:rPr>
        <w:t xml:space="preserve"> / BS ISO 8601-2:2019</w:t>
      </w:r>
      <w:r w:rsidR="00207AE3">
        <w:t>. The time component is optional</w:t>
      </w:r>
    </w:p>
    <w:p w14:paraId="33C32C69" w14:textId="6D9CFC80" w:rsidR="00207AE3" w:rsidRDefault="00202D9F" w:rsidP="00061498">
      <w:pPr>
        <w:pStyle w:val="ListParagraph"/>
      </w:pPr>
      <w:r>
        <w:t xml:space="preserve">every </w:t>
      </w:r>
      <w:r w:rsidR="00207AE3">
        <w:t>required reference to other sheets is valid (this includes references to Picklists)</w:t>
      </w:r>
    </w:p>
    <w:p w14:paraId="618B96C7" w14:textId="655316A2" w:rsidR="00207AE3" w:rsidRDefault="00202D9F" w:rsidP="00061498">
      <w:pPr>
        <w:pStyle w:val="ListParagraph"/>
      </w:pPr>
      <w:r>
        <w:t xml:space="preserve">enumerations </w:t>
      </w:r>
      <w:r w:rsidR="00207AE3">
        <w:t xml:space="preserve">specified in the Attributes and Picklists </w:t>
      </w:r>
      <w:r>
        <w:t xml:space="preserve">shall be </w:t>
      </w:r>
      <w:r w:rsidR="00207AE3">
        <w:t>adhered to</w:t>
      </w:r>
    </w:p>
    <w:p w14:paraId="432439F1" w14:textId="13C042F1" w:rsidR="00207AE3" w:rsidRDefault="00202D9F" w:rsidP="00061498">
      <w:pPr>
        <w:pStyle w:val="ListParagraph"/>
      </w:pPr>
      <w:r>
        <w:t xml:space="preserve">the uniqueness </w:t>
      </w:r>
      <w:r w:rsidR="00207AE3">
        <w:t xml:space="preserve">of information </w:t>
      </w:r>
      <w:r>
        <w:t xml:space="preserve">shall </w:t>
      </w:r>
      <w:r w:rsidR="00207AE3">
        <w:t xml:space="preserve">be ensured. Names </w:t>
      </w:r>
      <w:r>
        <w:t xml:space="preserve">shall </w:t>
      </w:r>
      <w:r w:rsidR="00207AE3">
        <w:t xml:space="preserve">be unique within their sheet, except that the System, Zone and Attribute names </w:t>
      </w:r>
      <w:r>
        <w:t xml:space="preserve">shall </w:t>
      </w:r>
      <w:r w:rsidR="00207AE3">
        <w:t>be unique in conjunction with other columns</w:t>
      </w:r>
    </w:p>
    <w:p w14:paraId="5FCFB0BC" w14:textId="4A82AAC5" w:rsidR="00207AE3" w:rsidRDefault="00202D9F" w:rsidP="00061498">
      <w:pPr>
        <w:pStyle w:val="ListParagraph"/>
      </w:pPr>
      <w:r>
        <w:t xml:space="preserve">on </w:t>
      </w:r>
      <w:r w:rsidR="00207AE3">
        <w:t xml:space="preserve">the “Attribute” sheet, every Attribute Name (column A), taken with Sheet-Name (column E) and Row-Name (column F) </w:t>
      </w:r>
      <w:r>
        <w:t xml:space="preserve">shall </w:t>
      </w:r>
      <w:r w:rsidR="00207AE3">
        <w:t>be unique</w:t>
      </w:r>
    </w:p>
    <w:p w14:paraId="3DBC0280" w14:textId="42356A3A" w:rsidR="00207AE3" w:rsidRDefault="00202D9F" w:rsidP="00061498">
      <w:pPr>
        <w:pStyle w:val="ListParagraph"/>
      </w:pPr>
      <w:r>
        <w:t xml:space="preserve">on </w:t>
      </w:r>
      <w:r w:rsidR="00207AE3">
        <w:t xml:space="preserve">the “System” sheet, every System Name (column A) taken with Component-Names (column E) </w:t>
      </w:r>
      <w:r>
        <w:t xml:space="preserve">shall </w:t>
      </w:r>
      <w:r w:rsidR="00207AE3">
        <w:t>be unique</w:t>
      </w:r>
    </w:p>
    <w:p w14:paraId="70B8B90C" w14:textId="7A69F4CB" w:rsidR="00207AE3" w:rsidRDefault="00C53DD4" w:rsidP="00061498">
      <w:pPr>
        <w:pStyle w:val="ListParagraph"/>
      </w:pPr>
      <w:r>
        <w:t>o</w:t>
      </w:r>
      <w:r w:rsidR="00207AE3">
        <w:t xml:space="preserve">n the “Zone” sheet, every Zone Name (column A) taken with Space-Names (column E) </w:t>
      </w:r>
      <w:r>
        <w:t xml:space="preserve">shall </w:t>
      </w:r>
      <w:r w:rsidR="00207AE3">
        <w:t>be unique</w:t>
      </w:r>
    </w:p>
    <w:p w14:paraId="5E2180C0" w14:textId="77777777" w:rsidR="006533FC" w:rsidRDefault="00C53DD4" w:rsidP="00061498">
      <w:pPr>
        <w:pStyle w:val="ListParagraph"/>
      </w:pPr>
      <w:r>
        <w:t xml:space="preserve">naming shall </w:t>
      </w:r>
      <w:r w:rsidR="00207AE3">
        <w:t xml:space="preserve">be in accordance with </w:t>
      </w:r>
      <w:r w:rsidR="00207AE3" w:rsidRPr="00134D8D">
        <w:rPr>
          <w:bCs/>
        </w:rPr>
        <w:t>BS 8541-1:2012</w:t>
      </w:r>
      <w:r w:rsidR="00207AE3" w:rsidRPr="00134D8D">
        <w:t xml:space="preserve"> clause 4.3.1</w:t>
      </w:r>
    </w:p>
    <w:p w14:paraId="062D13E5" w14:textId="49C9CF46" w:rsidR="00207AE3" w:rsidRDefault="00BE05A0" w:rsidP="00061498">
      <w:pPr>
        <w:pStyle w:val="ListParagraph"/>
      </w:pPr>
      <w:r>
        <w:t xml:space="preserve">names shall </w:t>
      </w:r>
      <w:r w:rsidR="00207AE3">
        <w:t>use the characters A-Z, a-z and 0-9 with spaces and full stops</w:t>
      </w:r>
    </w:p>
    <w:p w14:paraId="0A60E5FA" w14:textId="06BB1423" w:rsidR="00207AE3" w:rsidRDefault="00CC50B0" w:rsidP="00061498">
      <w:pPr>
        <w:pStyle w:val="ListParagraph"/>
      </w:pPr>
      <w:r>
        <w:t xml:space="preserve">contacts shall </w:t>
      </w:r>
      <w:r w:rsidR="00207AE3">
        <w:t>be named by use of their valid email address, including “@”</w:t>
      </w:r>
    </w:p>
    <w:p w14:paraId="42635A9F" w14:textId="1C4F5201" w:rsidR="00207AE3" w:rsidRDefault="00CC50B0" w:rsidP="00061498">
      <w:pPr>
        <w:pStyle w:val="ListParagraph"/>
      </w:pPr>
      <w:r>
        <w:t xml:space="preserve">names shall </w:t>
      </w:r>
      <w:r w:rsidR="00207AE3">
        <w:t xml:space="preserve">not contain commas or double spaces, nor unusual characters (i.e., </w:t>
      </w:r>
      <w:proofErr w:type="gramStart"/>
      <w:r w:rsidR="00207AE3" w:rsidRPr="00F12739">
        <w:t>•</w:t>
      </w:r>
      <w:r w:rsidR="00207AE3">
        <w:t xml:space="preserve"> ,</w:t>
      </w:r>
      <w:proofErr w:type="gramEnd"/>
      <w:r w:rsidR="00207AE3">
        <w:t xml:space="preserve"> </w:t>
      </w:r>
      <w:proofErr w:type="gramStart"/>
      <w:r w:rsidR="00207AE3">
        <w:t>. !</w:t>
      </w:r>
      <w:proofErr w:type="gramEnd"/>
      <w:r w:rsidR="00207AE3">
        <w:t xml:space="preserve"> “ £ $ % ^ &amp; * ( ) { }[ ] + = &lt; &gt; ? | \ / @ ’ ~ #¬ ` ‘). The hyphen/minus character is allowable</w:t>
      </w:r>
    </w:p>
    <w:p w14:paraId="78986571" w14:textId="07F6B35A" w:rsidR="00207AE3" w:rsidRDefault="007047A6" w:rsidP="00061498">
      <w:pPr>
        <w:pStyle w:val="ListParagraph"/>
      </w:pPr>
      <w:r>
        <w:t xml:space="preserve">classifications shall </w:t>
      </w:r>
      <w:r w:rsidR="00207AE3">
        <w:t xml:space="preserve">use </w:t>
      </w:r>
      <w:r w:rsidR="005F3A2D">
        <w:t xml:space="preserve">a space, </w:t>
      </w:r>
      <w:r w:rsidR="00207AE3">
        <w:t>colon</w:t>
      </w:r>
      <w:r w:rsidR="005F3A2D">
        <w:t xml:space="preserve"> and space</w:t>
      </w:r>
      <w:r w:rsidR="00207AE3">
        <w:t xml:space="preserve"> </w:t>
      </w:r>
      <w:proofErr w:type="gramStart"/>
      <w:r w:rsidR="00207AE3">
        <w:t>“</w:t>
      </w:r>
      <w:r w:rsidR="005F3A2D">
        <w:t xml:space="preserve"> </w:t>
      </w:r>
      <w:r w:rsidR="00207AE3">
        <w:t>:</w:t>
      </w:r>
      <w:proofErr w:type="gramEnd"/>
      <w:r w:rsidR="005F3A2D">
        <w:t xml:space="preserve"> </w:t>
      </w:r>
      <w:r w:rsidR="00207AE3">
        <w:t>” to separate code from description and not use commas</w:t>
      </w:r>
    </w:p>
    <w:p w14:paraId="09789E89" w14:textId="6244E52B" w:rsidR="00207AE3" w:rsidRDefault="007047A6" w:rsidP="00061498">
      <w:pPr>
        <w:pStyle w:val="ListParagraph"/>
      </w:pPr>
      <w:r>
        <w:t xml:space="preserve">units shall </w:t>
      </w:r>
      <w:r w:rsidR="00207AE3">
        <w:t xml:space="preserve">be </w:t>
      </w:r>
      <w:r w:rsidR="003E11B4" w:rsidRPr="003E11B4">
        <w:t xml:space="preserve">in accordance </w:t>
      </w:r>
      <w:r w:rsidR="00207AE3">
        <w:t xml:space="preserve">with </w:t>
      </w:r>
      <w:hyperlink w:anchor="_2.2.7_Units_and" w:history="1">
        <w:r w:rsidR="00170BA7" w:rsidRPr="00170BA7">
          <w:rPr>
            <w:rStyle w:val="Hyperlink"/>
          </w:rPr>
          <w:t>2.2.7 Units and measurement</w:t>
        </w:r>
      </w:hyperlink>
      <w:r w:rsidR="00E90F19">
        <w:t xml:space="preserve"> which is compliant with </w:t>
      </w:r>
      <w:r w:rsidR="00207AE3">
        <w:t xml:space="preserve">the requirements of </w:t>
      </w:r>
      <w:r w:rsidR="00DB1FD5" w:rsidRPr="00DB1FD5">
        <w:t xml:space="preserve">BS EN ISO 19650-2 </w:t>
      </w:r>
      <w:r w:rsidR="009A3472">
        <w:t xml:space="preserve">NA.2.5 </w:t>
      </w:r>
      <w:r w:rsidR="00DB1FD5">
        <w:t>Units</w:t>
      </w:r>
    </w:p>
    <w:p w14:paraId="73669242" w14:textId="107133BA" w:rsidR="00207AE3" w:rsidRDefault="00207AE3" w:rsidP="00061498">
      <w:pPr>
        <w:pStyle w:val="ListParagraph"/>
      </w:pPr>
      <w:r>
        <w:t xml:space="preserve">Length, Area and Volume and Currency values </w:t>
      </w:r>
      <w:r w:rsidR="007047A6">
        <w:t xml:space="preserve">shall </w:t>
      </w:r>
      <w:r>
        <w:t>be consistent with the units selected on the Facility sheet</w:t>
      </w:r>
    </w:p>
    <w:p w14:paraId="4105D96D" w14:textId="07E0E7A1" w:rsidR="00207AE3" w:rsidRDefault="00207AE3" w:rsidP="00061498">
      <w:pPr>
        <w:pStyle w:val="ListParagraph"/>
      </w:pPr>
      <w:proofErr w:type="spellStart"/>
      <w:r>
        <w:lastRenderedPageBreak/>
        <w:t>COBie</w:t>
      </w:r>
      <w:proofErr w:type="spellEnd"/>
      <w:r>
        <w:t xml:space="preserve"> deliverables </w:t>
      </w:r>
      <w:r w:rsidR="007047A6">
        <w:t xml:space="preserve">shall </w:t>
      </w:r>
      <w:r>
        <w:t>have continuity with earlier deliverables and preferably be developed cumulatively to allow comparison and checking</w:t>
      </w:r>
    </w:p>
    <w:p w14:paraId="1872F05C" w14:textId="5653EFE2" w:rsidR="00207AE3" w:rsidRDefault="007047A6" w:rsidP="00061498">
      <w:pPr>
        <w:pStyle w:val="ListParagraph"/>
      </w:pPr>
      <w:r>
        <w:t xml:space="preserve">unique </w:t>
      </w:r>
      <w:r w:rsidR="00207AE3">
        <w:t xml:space="preserve">asset names </w:t>
      </w:r>
      <w:r>
        <w:t xml:space="preserve">shall </w:t>
      </w:r>
      <w:r w:rsidR="00207AE3">
        <w:t>be maintained from earlier deliverables</w:t>
      </w:r>
    </w:p>
    <w:p w14:paraId="0C7BB106" w14:textId="01390FEC" w:rsidR="00207AE3" w:rsidRDefault="007047A6" w:rsidP="00061498">
      <w:pPr>
        <w:pStyle w:val="ListParagraph"/>
      </w:pPr>
      <w:r>
        <w:t xml:space="preserve">the </w:t>
      </w:r>
      <w:r w:rsidR="00207AE3">
        <w:t xml:space="preserve">External System identifiers such as Globally Unique Identifiers (GUIDs) </w:t>
      </w:r>
      <w:r>
        <w:t xml:space="preserve">shall </w:t>
      </w:r>
      <w:r w:rsidR="00207AE3">
        <w:t>be maintained (it is noted that some authoring applications do not support or make optional the maintenance of the GUID during design development)</w:t>
      </w:r>
    </w:p>
    <w:p w14:paraId="0042DE1E" w14:textId="0524930D" w:rsidR="00207AE3" w:rsidRDefault="00207AE3" w:rsidP="00061498">
      <w:pPr>
        <w:pStyle w:val="ListParagraph"/>
      </w:pPr>
      <w:r>
        <w:t xml:space="preserve">Constant Attributes (excluding identification, quantities and location details) </w:t>
      </w:r>
      <w:r w:rsidR="00497C8F">
        <w:t xml:space="preserve">shall </w:t>
      </w:r>
      <w:r>
        <w:t>be assigned to:</w:t>
      </w:r>
    </w:p>
    <w:p w14:paraId="204FDB73" w14:textId="672A03AE" w:rsidR="00207AE3" w:rsidRPr="00BB06F8" w:rsidRDefault="00207AE3" w:rsidP="00061498">
      <w:pPr>
        <w:pStyle w:val="ListParagraph"/>
        <w:numPr>
          <w:ilvl w:val="1"/>
          <w:numId w:val="25"/>
        </w:numPr>
      </w:pPr>
      <w:r w:rsidRPr="00BB06F8">
        <w:t>the Type or System, not the Component</w:t>
      </w:r>
      <w:r w:rsidR="00FD6048" w:rsidRPr="00BB06F8">
        <w:t xml:space="preserve">, </w:t>
      </w:r>
      <w:r w:rsidRPr="00BB06F8">
        <w:t>and</w:t>
      </w:r>
    </w:p>
    <w:p w14:paraId="32A2873F" w14:textId="51DC2B1F" w:rsidR="00207AE3" w:rsidRPr="00BB06F8" w:rsidRDefault="00207AE3" w:rsidP="00061498">
      <w:pPr>
        <w:pStyle w:val="ListParagraph"/>
        <w:numPr>
          <w:ilvl w:val="1"/>
          <w:numId w:val="25"/>
        </w:numPr>
      </w:pPr>
      <w:r w:rsidRPr="00BB06F8">
        <w:t>the Floor (region) or Zone, not the Space (location)</w:t>
      </w:r>
    </w:p>
    <w:p w14:paraId="202B5428" w14:textId="60BE2BAF" w:rsidR="00207AE3" w:rsidRDefault="00FD6048" w:rsidP="00061498">
      <w:pPr>
        <w:pStyle w:val="ListParagraph"/>
      </w:pPr>
      <w:r>
        <w:t xml:space="preserve">the </w:t>
      </w:r>
      <w:r w:rsidR="00207AE3">
        <w:t xml:space="preserve">relevant groupings used to manage the Facility </w:t>
      </w:r>
      <w:r>
        <w:t xml:space="preserve">shall </w:t>
      </w:r>
      <w:r w:rsidR="00207AE3">
        <w:t>be provided. Every identifiable Space (location) sh</w:t>
      </w:r>
      <w:r>
        <w:t>all</w:t>
      </w:r>
      <w:r w:rsidR="00207AE3">
        <w:t xml:space="preserve"> be assigned to at least one Zone and to a Floor (region). Every manageable Component </w:t>
      </w:r>
      <w:r>
        <w:t xml:space="preserve">shall </w:t>
      </w:r>
      <w:r w:rsidR="00207AE3">
        <w:t>be assigned to at least one System and to a Type</w:t>
      </w:r>
    </w:p>
    <w:p w14:paraId="394834F5" w14:textId="38CFD468" w:rsidR="00207AE3" w:rsidRDefault="00207AE3" w:rsidP="00061498">
      <w:pPr>
        <w:pStyle w:val="ListParagraph"/>
      </w:pPr>
      <w:r>
        <w:t xml:space="preserve">Category entries </w:t>
      </w:r>
      <w:r w:rsidR="00FB744F">
        <w:t xml:space="preserve">shall </w:t>
      </w:r>
      <w:r>
        <w:t>be provided</w:t>
      </w:r>
    </w:p>
    <w:p w14:paraId="22247E36" w14:textId="5322C350" w:rsidR="00207AE3" w:rsidRDefault="00EA4E19" w:rsidP="00061498">
      <w:pPr>
        <w:pStyle w:val="ListParagraph"/>
      </w:pPr>
      <w:r>
        <w:t xml:space="preserve">an </w:t>
      </w:r>
      <w:r w:rsidR="00207AE3">
        <w:t xml:space="preserve">operational Job and an operational Spare </w:t>
      </w:r>
      <w:r>
        <w:t xml:space="preserve">shall </w:t>
      </w:r>
      <w:r w:rsidR="00207AE3">
        <w:t>be completed with a Type reference</w:t>
      </w:r>
    </w:p>
    <w:p w14:paraId="6D0AA3F9" w14:textId="0E30F740" w:rsidR="00207AE3" w:rsidRDefault="00EA4E19" w:rsidP="00061498">
      <w:pPr>
        <w:pStyle w:val="ListParagraph"/>
      </w:pPr>
      <w:r>
        <w:t xml:space="preserve">operational </w:t>
      </w:r>
      <w:r w:rsidR="00207AE3">
        <w:t xml:space="preserve">Jobs </w:t>
      </w:r>
      <w:r>
        <w:t>sha</w:t>
      </w:r>
      <w:r w:rsidR="00207AE3">
        <w:t>ll be annotated with operational Resources</w:t>
      </w:r>
    </w:p>
    <w:p w14:paraId="4C4176CD" w14:textId="534176CE" w:rsidR="00207AE3" w:rsidRDefault="00EA4E19" w:rsidP="00061498">
      <w:pPr>
        <w:pStyle w:val="ListParagraph"/>
      </w:pPr>
      <w:r>
        <w:t>t</w:t>
      </w:r>
      <w:r w:rsidR="00207AE3">
        <w:t xml:space="preserve">he following </w:t>
      </w:r>
      <w:r>
        <w:t xml:space="preserve">shall </w:t>
      </w:r>
      <w:r w:rsidR="00207AE3">
        <w:t>not be documented as Attributes:</w:t>
      </w:r>
    </w:p>
    <w:p w14:paraId="06776D52" w14:textId="3440D7FE" w:rsidR="00207AE3" w:rsidRPr="00BB06F8" w:rsidRDefault="008A178C" w:rsidP="00061498">
      <w:pPr>
        <w:pStyle w:val="ListParagraph"/>
        <w:numPr>
          <w:ilvl w:val="1"/>
          <w:numId w:val="25"/>
        </w:numPr>
      </w:pPr>
      <w:r w:rsidRPr="00BB06F8">
        <w:t>zero</w:t>
      </w:r>
      <w:r w:rsidR="00207AE3" w:rsidRPr="00BB06F8">
        <w:t>, unset or undefined Values</w:t>
      </w:r>
    </w:p>
    <w:p w14:paraId="2EA983E9" w14:textId="5B404C13" w:rsidR="00207AE3" w:rsidRPr="00BB06F8" w:rsidRDefault="008A178C" w:rsidP="00061498">
      <w:pPr>
        <w:pStyle w:val="ListParagraph"/>
        <w:numPr>
          <w:ilvl w:val="1"/>
          <w:numId w:val="25"/>
        </w:numPr>
      </w:pPr>
      <w:r w:rsidRPr="00BB06F8">
        <w:t xml:space="preserve">graphical </w:t>
      </w:r>
      <w:r w:rsidR="00207AE3" w:rsidRPr="00BB06F8">
        <w:t>and stylistic information</w:t>
      </w:r>
    </w:p>
    <w:p w14:paraId="38364010" w14:textId="184AA4E5" w:rsidR="00207AE3" w:rsidRPr="00BB06F8" w:rsidRDefault="008A178C" w:rsidP="00061498">
      <w:pPr>
        <w:pStyle w:val="ListParagraph"/>
        <w:numPr>
          <w:ilvl w:val="1"/>
          <w:numId w:val="25"/>
        </w:numPr>
      </w:pPr>
      <w:r w:rsidRPr="00BB06F8">
        <w:t xml:space="preserve">parametric </w:t>
      </w:r>
      <w:r w:rsidR="00207AE3" w:rsidRPr="00BB06F8">
        <w:t>behaviour</w:t>
      </w:r>
      <w:r w:rsidR="00EA4E19" w:rsidRPr="00BB06F8">
        <w:t xml:space="preserve">, </w:t>
      </w:r>
      <w:r w:rsidR="00207AE3" w:rsidRPr="00BB06F8">
        <w:t>and</w:t>
      </w:r>
    </w:p>
    <w:p w14:paraId="1444650E" w14:textId="7EE390E7" w:rsidR="00207AE3" w:rsidRPr="00BB06F8" w:rsidRDefault="008A178C" w:rsidP="00061498">
      <w:pPr>
        <w:pStyle w:val="ListParagraph"/>
        <w:numPr>
          <w:ilvl w:val="1"/>
          <w:numId w:val="25"/>
        </w:numPr>
      </w:pPr>
      <w:r w:rsidRPr="00BB06F8">
        <w:t xml:space="preserve">information </w:t>
      </w:r>
      <w:r w:rsidR="00207AE3" w:rsidRPr="00BB06F8">
        <w:t xml:space="preserve">found elsewhere in </w:t>
      </w:r>
      <w:proofErr w:type="spellStart"/>
      <w:r w:rsidR="00207AE3" w:rsidRPr="00BB06F8">
        <w:t>COBie</w:t>
      </w:r>
      <w:proofErr w:type="spellEnd"/>
    </w:p>
    <w:p w14:paraId="1EE58941" w14:textId="0BE8D241" w:rsidR="00207AE3" w:rsidRDefault="008A178C" w:rsidP="00061498">
      <w:pPr>
        <w:pStyle w:val="ListParagraph"/>
      </w:pPr>
      <w:r>
        <w:t xml:space="preserve">models </w:t>
      </w:r>
      <w:r w:rsidR="00207AE3">
        <w:t xml:space="preserve">delivered using IFC-SPF </w:t>
      </w:r>
      <w:r>
        <w:t xml:space="preserve">shall </w:t>
      </w:r>
      <w:r w:rsidR="00207AE3">
        <w:t xml:space="preserve">conform to the 'Spreadsheet Schema' tab of the </w:t>
      </w:r>
      <w:proofErr w:type="spellStart"/>
      <w:r w:rsidR="00207AE3">
        <w:t>COBie</w:t>
      </w:r>
      <w:proofErr w:type="spellEnd"/>
      <w:r w:rsidR="00207AE3">
        <w:t xml:space="preserve"> Responsibility Matrix v17</w:t>
      </w:r>
    </w:p>
    <w:p w14:paraId="66CF3ACF" w14:textId="2688E783" w:rsidR="00207AE3" w:rsidRDefault="005B3A38" w:rsidP="00061498">
      <w:pPr>
        <w:pStyle w:val="ListParagraph"/>
      </w:pPr>
      <w:r>
        <w:t xml:space="preserve">documents </w:t>
      </w:r>
      <w:r w:rsidR="00207AE3">
        <w:t xml:space="preserve">listed in the information deliverables are referenced on the Document sheet. As a minimum all Documents </w:t>
      </w:r>
      <w:r>
        <w:t xml:space="preserve">shall </w:t>
      </w:r>
      <w:r w:rsidR="00207AE3">
        <w:t xml:space="preserve">be referenced to the Facility, although information related to specific product types (e.g., Warranties) </w:t>
      </w:r>
      <w:r>
        <w:t xml:space="preserve">shall </w:t>
      </w:r>
      <w:r w:rsidR="00207AE3">
        <w:t>be associated to the specific product</w:t>
      </w:r>
    </w:p>
    <w:p w14:paraId="3337FED3" w14:textId="34F3639A" w:rsidR="00207AE3" w:rsidRDefault="00207AE3" w:rsidP="00A4400E">
      <w:r>
        <w:t xml:space="preserve">Any additional Attributes </w:t>
      </w:r>
      <w:r w:rsidR="0024242B">
        <w:t xml:space="preserve">shall </w:t>
      </w:r>
      <w:r>
        <w:t>be taken from</w:t>
      </w:r>
      <w:r w:rsidR="00C638A1">
        <w:t xml:space="preserve"> </w:t>
      </w:r>
      <w:r w:rsidRPr="003F3478">
        <w:rPr>
          <w:bCs/>
        </w:rPr>
        <w:t>PAS/ISO 16739:2005</w:t>
      </w:r>
      <w:r w:rsidRPr="006D0C4F">
        <w:rPr>
          <w:bCs/>
        </w:rPr>
        <w:t xml:space="preserve"> (IFC2x3 TC1) or </w:t>
      </w:r>
      <w:r w:rsidRPr="00A03101">
        <w:rPr>
          <w:bCs/>
        </w:rPr>
        <w:t>ISO 16739-1:</w:t>
      </w:r>
      <w:r w:rsidR="00342015" w:rsidRPr="008A0045">
        <w:rPr>
          <w:bCs/>
        </w:rPr>
        <w:t>2024</w:t>
      </w:r>
      <w:r w:rsidR="00342015" w:rsidRPr="008A0045">
        <w:rPr>
          <w:b/>
        </w:rPr>
        <w:t xml:space="preserve"> </w:t>
      </w:r>
      <w:r w:rsidRPr="008A0045">
        <w:rPr>
          <w:bCs/>
        </w:rPr>
        <w:t>(IFC4</w:t>
      </w:r>
      <w:r w:rsidR="003F3478" w:rsidRPr="008A0045">
        <w:rPr>
          <w:bCs/>
        </w:rPr>
        <w:t>.3</w:t>
      </w:r>
      <w:r w:rsidRPr="008A0045">
        <w:rPr>
          <w:bCs/>
        </w:rPr>
        <w:t xml:space="preserve"> ADD2</w:t>
      </w:r>
      <w:r w:rsidRPr="00342015">
        <w:rPr>
          <w:bCs/>
        </w:rPr>
        <w:t>)</w:t>
      </w:r>
      <w:r w:rsidR="00A4400E">
        <w:rPr>
          <w:bCs/>
        </w:rPr>
        <w:t>.</w:t>
      </w:r>
    </w:p>
    <w:p w14:paraId="49DBCC25" w14:textId="4636B025" w:rsidR="00207AE3" w:rsidRDefault="00207AE3" w:rsidP="00207AE3">
      <w:r>
        <w:t xml:space="preserve">For the Space Category field in </w:t>
      </w:r>
      <w:proofErr w:type="spellStart"/>
      <w:r>
        <w:t>COBie</w:t>
      </w:r>
      <w:proofErr w:type="spellEnd"/>
      <w:r>
        <w:t xml:space="preserve"> this </w:t>
      </w:r>
      <w:r w:rsidR="00342015">
        <w:t xml:space="preserve">shall </w:t>
      </w:r>
      <w:r>
        <w:t xml:space="preserve">be populated with the </w:t>
      </w:r>
      <w:r w:rsidR="00F956BC">
        <w:t>‘</w:t>
      </w:r>
      <w:r w:rsidR="00525442">
        <w:t>Code’</w:t>
      </w:r>
      <w:r>
        <w:t xml:space="preserve"> </w:t>
      </w:r>
      <w:r w:rsidR="0068001B">
        <w:t>and</w:t>
      </w:r>
      <w:r w:rsidR="0068001B" w:rsidRPr="0068001B">
        <w:t xml:space="preserve"> ‘Space</w:t>
      </w:r>
      <w:r w:rsidR="0068001B">
        <w:t>/Place</w:t>
      </w:r>
      <w:r w:rsidR="0068001B" w:rsidRPr="0068001B">
        <w:t xml:space="preserve"> name’ in the Data Library separated by a </w:t>
      </w:r>
      <w:r w:rsidR="00872E82">
        <w:t xml:space="preserve">space, </w:t>
      </w:r>
      <w:r w:rsidR="0068001B" w:rsidRPr="0068001B">
        <w:t>colon</w:t>
      </w:r>
      <w:r w:rsidR="002B5061">
        <w:t xml:space="preserve"> and</w:t>
      </w:r>
      <w:r w:rsidR="00872E82">
        <w:t xml:space="preserve"> </w:t>
      </w:r>
      <w:r w:rsidR="0068001B" w:rsidRPr="0068001B">
        <w:t xml:space="preserve">space </w:t>
      </w:r>
      <w:r>
        <w:t xml:space="preserve">in lieu of </w:t>
      </w:r>
      <w:proofErr w:type="spellStart"/>
      <w:r>
        <w:t>Uniclass</w:t>
      </w:r>
      <w:proofErr w:type="spellEnd"/>
      <w:r>
        <w:t xml:space="preserve"> SL Spaces/ locations information. The </w:t>
      </w:r>
      <w:proofErr w:type="spellStart"/>
      <w:r>
        <w:t>Uniclass</w:t>
      </w:r>
      <w:proofErr w:type="spellEnd"/>
      <w:r>
        <w:t xml:space="preserve"> SL Spaces/ locations </w:t>
      </w:r>
      <w:r w:rsidR="008D4A8C">
        <w:t xml:space="preserve">reference </w:t>
      </w:r>
      <w:r w:rsidR="00342015">
        <w:t>shall be</w:t>
      </w:r>
      <w:r>
        <w:t xml:space="preserve"> provided</w:t>
      </w:r>
      <w:r w:rsidR="00CC4528">
        <w:t>,</w:t>
      </w:r>
      <w:r>
        <w:t xml:space="preserve"> but in a field entitled ‘</w:t>
      </w:r>
      <w:proofErr w:type="spellStart"/>
      <w:r w:rsidR="00A251B9">
        <w:t>UniclassClassification</w:t>
      </w:r>
      <w:proofErr w:type="spellEnd"/>
      <w:r w:rsidR="00A251B9">
        <w:t>’</w:t>
      </w:r>
      <w:r>
        <w:t>.</w:t>
      </w:r>
    </w:p>
    <w:p w14:paraId="69349008" w14:textId="26DC3AE0" w:rsidR="002A5145" w:rsidRDefault="002A5145" w:rsidP="002A5145">
      <w:pPr>
        <w:pStyle w:val="Heading2"/>
      </w:pPr>
      <w:bookmarkStart w:id="61" w:name="_Toc220686050"/>
      <w:r>
        <w:t xml:space="preserve">4.3 </w:t>
      </w:r>
      <w:proofErr w:type="spellStart"/>
      <w:r>
        <w:t>COBie</w:t>
      </w:r>
      <w:proofErr w:type="spellEnd"/>
      <w:r>
        <w:t xml:space="preserve"> Quality Control (QC) Report</w:t>
      </w:r>
      <w:bookmarkEnd w:id="61"/>
    </w:p>
    <w:p w14:paraId="2086685D" w14:textId="2514AB2C" w:rsidR="002A5145" w:rsidRDefault="002A5145" w:rsidP="002A5145">
      <w:r>
        <w:t xml:space="preserve">A </w:t>
      </w:r>
      <w:proofErr w:type="spellStart"/>
      <w:r>
        <w:t>COBie</w:t>
      </w:r>
      <w:proofErr w:type="spellEnd"/>
      <w:r>
        <w:t xml:space="preserve"> Quality Control (QC) Report </w:t>
      </w:r>
      <w:r w:rsidR="007A603D">
        <w:t>shall</w:t>
      </w:r>
      <w:r>
        <w:t xml:space="preserve"> be provided for each </w:t>
      </w:r>
      <w:proofErr w:type="spellStart"/>
      <w:r>
        <w:t>COBie</w:t>
      </w:r>
      <w:proofErr w:type="spellEnd"/>
      <w:r>
        <w:t xml:space="preserve"> file delivered at each information exchange. The </w:t>
      </w:r>
      <w:proofErr w:type="spellStart"/>
      <w:r>
        <w:t>COBie</w:t>
      </w:r>
      <w:proofErr w:type="spellEnd"/>
      <w:r>
        <w:t xml:space="preserve"> Quality Control (QC) Report shall demonstrate compliance of the </w:t>
      </w:r>
      <w:proofErr w:type="spellStart"/>
      <w:r>
        <w:t>COBie</w:t>
      </w:r>
      <w:proofErr w:type="spellEnd"/>
      <w:r>
        <w:t xml:space="preserve"> file with the </w:t>
      </w:r>
      <w:proofErr w:type="spellStart"/>
      <w:r>
        <w:t>COBie</w:t>
      </w:r>
      <w:proofErr w:type="spellEnd"/>
      <w:r>
        <w:t xml:space="preserve"> schema based on the rules outlined within </w:t>
      </w:r>
      <w:r>
        <w:lastRenderedPageBreak/>
        <w:t xml:space="preserve">the NBIMS </w:t>
      </w:r>
      <w:proofErr w:type="spellStart"/>
      <w:r>
        <w:t>COBie</w:t>
      </w:r>
      <w:proofErr w:type="spellEnd"/>
      <w:r>
        <w:t xml:space="preserve"> "Quality control test rule definition". The report shall be uploaded to the </w:t>
      </w:r>
      <w:r w:rsidR="00A31906">
        <w:t>project’s</w:t>
      </w:r>
      <w:r>
        <w:t xml:space="preserve"> common data environment.</w:t>
      </w:r>
    </w:p>
    <w:p w14:paraId="5F5E6903" w14:textId="64AD9488" w:rsidR="002A5145" w:rsidRDefault="002A5145" w:rsidP="002A5145">
      <w:r>
        <w:t>The QC reporter can report on items not required to be delivered to DfE.</w:t>
      </w:r>
    </w:p>
    <w:p w14:paraId="43EF7EE4" w14:textId="46A2E281" w:rsidR="002A5145" w:rsidRDefault="002A5145" w:rsidP="002A5145">
      <w:pPr>
        <w:pStyle w:val="Heading2"/>
      </w:pPr>
      <w:bookmarkStart w:id="62" w:name="_Toc220686051"/>
      <w:r>
        <w:t xml:space="preserve">4.4 Native </w:t>
      </w:r>
      <w:r w:rsidR="001E6F99">
        <w:t>drawings</w:t>
      </w:r>
      <w:bookmarkEnd w:id="62"/>
    </w:p>
    <w:p w14:paraId="253DDE73" w14:textId="2627A526" w:rsidR="00207AE3" w:rsidRDefault="002A5145" w:rsidP="002A5145">
      <w:r>
        <w:t xml:space="preserve">All Native drawing (DWG/DXF) files </w:t>
      </w:r>
      <w:r w:rsidR="00C47D3A">
        <w:t xml:space="preserve">shall </w:t>
      </w:r>
      <w:r>
        <w:t xml:space="preserve">have layers that conform to the requirements set out in </w:t>
      </w:r>
      <w:hyperlink w:anchor="_4.6_Layer_requirements" w:history="1">
        <w:r w:rsidR="001E6F99" w:rsidRPr="001E6F99">
          <w:rPr>
            <w:rStyle w:val="Hyperlink"/>
          </w:rPr>
          <w:t xml:space="preserve">4.6 Layer </w:t>
        </w:r>
        <w:r w:rsidR="00093FAA">
          <w:rPr>
            <w:rStyle w:val="Hyperlink"/>
          </w:rPr>
          <w:t>r</w:t>
        </w:r>
        <w:r w:rsidR="001E6F99" w:rsidRPr="001E6F99">
          <w:rPr>
            <w:rStyle w:val="Hyperlink"/>
          </w:rPr>
          <w:t>equirements</w:t>
        </w:r>
      </w:hyperlink>
      <w:r>
        <w:t>.</w:t>
      </w:r>
    </w:p>
    <w:p w14:paraId="3B589F08" w14:textId="1776FB2B" w:rsidR="00255FAE" w:rsidRDefault="00255FAE" w:rsidP="00255FAE">
      <w:pPr>
        <w:pStyle w:val="Heading2"/>
      </w:pPr>
      <w:bookmarkStart w:id="63" w:name="_4.5_Classification_and"/>
      <w:bookmarkStart w:id="64" w:name="_Toc220686052"/>
      <w:bookmarkEnd w:id="63"/>
      <w:r>
        <w:t xml:space="preserve">4.5 Classification and </w:t>
      </w:r>
      <w:r w:rsidR="001E6F99">
        <w:t>categorisation</w:t>
      </w:r>
      <w:bookmarkEnd w:id="64"/>
    </w:p>
    <w:p w14:paraId="51D9D750" w14:textId="77777777" w:rsidR="00255FAE" w:rsidRDefault="00255FAE" w:rsidP="00255FAE">
      <w:r>
        <w:t>Classification requirements are identified in this section.</w:t>
      </w:r>
    </w:p>
    <w:p w14:paraId="2D25F700" w14:textId="116D902D" w:rsidR="00255FAE" w:rsidRDefault="00255FAE" w:rsidP="00255FAE">
      <w:pPr>
        <w:pStyle w:val="Heading3"/>
      </w:pPr>
      <w:bookmarkStart w:id="65" w:name="_4.5.1_Asset_classification"/>
      <w:bookmarkStart w:id="66" w:name="_Toc220686053"/>
      <w:bookmarkEnd w:id="65"/>
      <w:r>
        <w:t xml:space="preserve">4.5.1 Asset </w:t>
      </w:r>
      <w:r w:rsidR="0081465F">
        <w:t>classification</w:t>
      </w:r>
      <w:bookmarkEnd w:id="66"/>
    </w:p>
    <w:p w14:paraId="248173CC" w14:textId="59EF021E" w:rsidR="00255FAE" w:rsidRDefault="00255FAE" w:rsidP="00726EC7">
      <w:pPr>
        <w:spacing w:before="240"/>
      </w:pPr>
      <w:r>
        <w:t xml:space="preserve">Classification allows data to be organised consistently in a structured manner. There are </w:t>
      </w:r>
      <w:proofErr w:type="gramStart"/>
      <w:r>
        <w:t>a number of</w:t>
      </w:r>
      <w:proofErr w:type="gramEnd"/>
      <w:r>
        <w:t xml:space="preserve"> classification systems (e.g., </w:t>
      </w:r>
      <w:proofErr w:type="spellStart"/>
      <w:r>
        <w:t>Omniclass</w:t>
      </w:r>
      <w:proofErr w:type="spellEnd"/>
      <w:r>
        <w:t xml:space="preserve">, </w:t>
      </w:r>
      <w:proofErr w:type="spellStart"/>
      <w:r>
        <w:t>Uniclass</w:t>
      </w:r>
      <w:proofErr w:type="spellEnd"/>
      <w:r>
        <w:t xml:space="preserve"> etc) available </w:t>
      </w:r>
      <w:proofErr w:type="gramStart"/>
      <w:r>
        <w:t>and also</w:t>
      </w:r>
      <w:proofErr w:type="gramEnd"/>
      <w:r>
        <w:t xml:space="preserve"> published lists (e.g., NRM, SFG20 etc).</w:t>
      </w:r>
    </w:p>
    <w:p w14:paraId="154426D0" w14:textId="00DFB736" w:rsidR="00255FAE" w:rsidRDefault="00255FAE" w:rsidP="00255FAE">
      <w:r>
        <w:t xml:space="preserve">For this project the primary classification to be used for information </w:t>
      </w:r>
      <w:r w:rsidR="001E6F99">
        <w:t>sha</w:t>
      </w:r>
      <w:r>
        <w:t xml:space="preserve">ll be </w:t>
      </w:r>
      <w:proofErr w:type="spellStart"/>
      <w:r>
        <w:t>Uniclass</w:t>
      </w:r>
      <w:proofErr w:type="spellEnd"/>
      <w:r>
        <w:t xml:space="preserve">. </w:t>
      </w:r>
      <w:proofErr w:type="spellStart"/>
      <w:r>
        <w:t>Uniclass</w:t>
      </w:r>
      <w:proofErr w:type="spellEnd"/>
      <w:r>
        <w:t xml:space="preserve"> is the UK implementation of </w:t>
      </w:r>
      <w:r w:rsidRPr="00EA23CD">
        <w:rPr>
          <w:bCs/>
        </w:rPr>
        <w:t>BS ISO 12006-2</w:t>
      </w:r>
      <w:r>
        <w:t>.</w:t>
      </w:r>
    </w:p>
    <w:p w14:paraId="7291BAE6" w14:textId="10EDE5F5" w:rsidR="00255FAE" w:rsidRDefault="00255FAE" w:rsidP="00255FAE">
      <w:r>
        <w:t xml:space="preserve">More about </w:t>
      </w:r>
      <w:proofErr w:type="spellStart"/>
      <w:r>
        <w:t>Uniclass</w:t>
      </w:r>
      <w:proofErr w:type="spellEnd"/>
      <w:r>
        <w:t xml:space="preserve"> can be found here:</w:t>
      </w:r>
    </w:p>
    <w:p w14:paraId="5BBBF261" w14:textId="119B9E2E" w:rsidR="00255FAE" w:rsidRDefault="00255FAE" w:rsidP="00255FAE">
      <w:hyperlink r:id="rId16" w:history="1">
        <w:r w:rsidRPr="00594F14">
          <w:rPr>
            <w:rStyle w:val="Hyperlink"/>
          </w:rPr>
          <w:t>https://www.thenbs.com/knowledge/what-is-uniclass</w:t>
        </w:r>
      </w:hyperlink>
    </w:p>
    <w:p w14:paraId="544E5192" w14:textId="1A100AB4" w:rsidR="00255FAE" w:rsidRDefault="00255FAE" w:rsidP="00255FAE">
      <w:r>
        <w:t xml:space="preserve">Current searchable </w:t>
      </w:r>
      <w:proofErr w:type="spellStart"/>
      <w:r>
        <w:t>Uniclass</w:t>
      </w:r>
      <w:proofErr w:type="spellEnd"/>
      <w:r>
        <w:t xml:space="preserve"> tables are also available here:</w:t>
      </w:r>
    </w:p>
    <w:p w14:paraId="5B9C422D" w14:textId="74775382" w:rsidR="00255FAE" w:rsidRDefault="00255FAE" w:rsidP="00255FAE">
      <w:hyperlink r:id="rId17" w:history="1">
        <w:r w:rsidRPr="00594F14">
          <w:rPr>
            <w:rStyle w:val="Hyperlink"/>
          </w:rPr>
          <w:t>https://uniclass.thenbs.com/</w:t>
        </w:r>
      </w:hyperlink>
    </w:p>
    <w:p w14:paraId="79365128" w14:textId="6C38728A" w:rsidR="00C82AC7" w:rsidRDefault="00255FAE" w:rsidP="00255FAE">
      <w:r>
        <w:t xml:space="preserve">The following classification </w:t>
      </w:r>
      <w:r w:rsidR="00E764AB">
        <w:t xml:space="preserve">shall </w:t>
      </w:r>
      <w:r>
        <w:t xml:space="preserve">be used for IFC-SPF and </w:t>
      </w:r>
      <w:proofErr w:type="spellStart"/>
      <w:r>
        <w:t>COBie</w:t>
      </w:r>
      <w:proofErr w:type="spellEnd"/>
      <w:r>
        <w:t xml:space="preserve"> delivery:</w:t>
      </w:r>
    </w:p>
    <w:p w14:paraId="4FF2AEFB" w14:textId="77777777" w:rsidR="00C82AC7" w:rsidRDefault="00C82AC7">
      <w:pPr>
        <w:spacing w:after="0" w:line="240" w:lineRule="auto"/>
      </w:pPr>
      <w:r>
        <w:br w:type="page"/>
      </w:r>
    </w:p>
    <w:tbl>
      <w:tblPr>
        <w:tblStyle w:val="TableGrid"/>
        <w:tblW w:w="5000" w:type="pct"/>
        <w:tblLayout w:type="fixed"/>
        <w:tblLook w:val="04A0" w:firstRow="1" w:lastRow="0" w:firstColumn="1" w:lastColumn="0" w:noHBand="0" w:noVBand="1"/>
      </w:tblPr>
      <w:tblGrid>
        <w:gridCol w:w="2198"/>
        <w:gridCol w:w="1470"/>
        <w:gridCol w:w="1948"/>
        <w:gridCol w:w="1750"/>
        <w:gridCol w:w="981"/>
        <w:gridCol w:w="1139"/>
      </w:tblGrid>
      <w:tr w:rsidR="004D3E9F" w:rsidRPr="0080723E" w14:paraId="391EFF24" w14:textId="77777777" w:rsidTr="00E863F1">
        <w:trPr>
          <w:cantSplit/>
          <w:tblHeader/>
        </w:trPr>
        <w:tc>
          <w:tcPr>
            <w:tcW w:w="2198" w:type="dxa"/>
            <w:shd w:val="clear" w:color="auto" w:fill="CFDCE3"/>
          </w:tcPr>
          <w:p w14:paraId="59986999" w14:textId="01247E20" w:rsidR="006A2B67" w:rsidRPr="005D30EF" w:rsidRDefault="006A2B67" w:rsidP="00765A73">
            <w:pPr>
              <w:pStyle w:val="TableHeader"/>
            </w:pPr>
            <w:r w:rsidRPr="0059375B">
              <w:lastRenderedPageBreak/>
              <w:t xml:space="preserve">IFC </w:t>
            </w:r>
          </w:p>
        </w:tc>
        <w:tc>
          <w:tcPr>
            <w:tcW w:w="1470" w:type="dxa"/>
            <w:shd w:val="clear" w:color="auto" w:fill="CFDCE3"/>
          </w:tcPr>
          <w:p w14:paraId="47180766" w14:textId="605A9A7B" w:rsidR="006A2B67" w:rsidRPr="005D30EF" w:rsidRDefault="006A2B67" w:rsidP="00765A73">
            <w:pPr>
              <w:pStyle w:val="TableHeader"/>
            </w:pPr>
            <w:proofErr w:type="spellStart"/>
            <w:r w:rsidRPr="0059375B">
              <w:t>COBie</w:t>
            </w:r>
            <w:proofErr w:type="spellEnd"/>
          </w:p>
        </w:tc>
        <w:tc>
          <w:tcPr>
            <w:tcW w:w="1948" w:type="dxa"/>
            <w:shd w:val="clear" w:color="auto" w:fill="CFDCE3"/>
          </w:tcPr>
          <w:p w14:paraId="37A68F00" w14:textId="746739A6" w:rsidR="006A2B67" w:rsidRPr="0059375B" w:rsidRDefault="006A2B67" w:rsidP="00765A73">
            <w:pPr>
              <w:pStyle w:val="TableHeader"/>
            </w:pPr>
            <w:r>
              <w:t>Classification</w:t>
            </w:r>
            <w:r w:rsidR="008825DE">
              <w:t xml:space="preserve"> Name</w:t>
            </w:r>
          </w:p>
        </w:tc>
        <w:tc>
          <w:tcPr>
            <w:tcW w:w="1750" w:type="dxa"/>
            <w:shd w:val="clear" w:color="auto" w:fill="CFDCE3"/>
          </w:tcPr>
          <w:p w14:paraId="7FE0A559" w14:textId="4C8F00BB" w:rsidR="006A2B67" w:rsidRPr="0080723E" w:rsidRDefault="00D778F3" w:rsidP="00765A73">
            <w:pPr>
              <w:pStyle w:val="TableHeader"/>
            </w:pPr>
            <w:r>
              <w:t>Source</w:t>
            </w:r>
          </w:p>
        </w:tc>
        <w:tc>
          <w:tcPr>
            <w:tcW w:w="981" w:type="dxa"/>
            <w:shd w:val="clear" w:color="auto" w:fill="CFDCE3"/>
          </w:tcPr>
          <w:p w14:paraId="79B8A704" w14:textId="4FB12896" w:rsidR="006A2B67" w:rsidRPr="00264109" w:rsidRDefault="006A2B67" w:rsidP="00765A73">
            <w:pPr>
              <w:pStyle w:val="TableHeader"/>
            </w:pPr>
            <w:r w:rsidRPr="0059375B">
              <w:t>Version</w:t>
            </w:r>
          </w:p>
        </w:tc>
        <w:tc>
          <w:tcPr>
            <w:tcW w:w="1139" w:type="dxa"/>
            <w:shd w:val="clear" w:color="auto" w:fill="CFDCE3"/>
          </w:tcPr>
          <w:p w14:paraId="68344A9B" w14:textId="6AAE330C" w:rsidR="006A2B67" w:rsidRPr="0080723E" w:rsidRDefault="006A2B67" w:rsidP="00765A73">
            <w:pPr>
              <w:pStyle w:val="TableHeader"/>
            </w:pPr>
            <w:r w:rsidRPr="0059375B">
              <w:t xml:space="preserve">Date </w:t>
            </w:r>
          </w:p>
        </w:tc>
      </w:tr>
      <w:tr w:rsidR="00C75DE8" w:rsidRPr="0080723E" w14:paraId="4DD384D9" w14:textId="77777777" w:rsidTr="004D3E9F">
        <w:trPr>
          <w:cantSplit/>
        </w:trPr>
        <w:tc>
          <w:tcPr>
            <w:tcW w:w="2198" w:type="dxa"/>
          </w:tcPr>
          <w:p w14:paraId="752ED1F4" w14:textId="0BD31D06" w:rsidR="006A2B67" w:rsidRDefault="006A2B67" w:rsidP="00765A73">
            <w:pPr>
              <w:pStyle w:val="TableRow"/>
            </w:pPr>
            <w:r w:rsidRPr="0059375B">
              <w:t>n/a</w:t>
            </w:r>
          </w:p>
        </w:tc>
        <w:tc>
          <w:tcPr>
            <w:tcW w:w="1470" w:type="dxa"/>
          </w:tcPr>
          <w:p w14:paraId="20398197" w14:textId="3DBD8445" w:rsidR="006A2B67" w:rsidRDefault="006A2B67" w:rsidP="00765A73">
            <w:pPr>
              <w:pStyle w:val="TableRow"/>
            </w:pPr>
            <w:r w:rsidRPr="0059375B">
              <w:t>Contact</w:t>
            </w:r>
          </w:p>
        </w:tc>
        <w:tc>
          <w:tcPr>
            <w:tcW w:w="1948" w:type="dxa"/>
          </w:tcPr>
          <w:p w14:paraId="5709E398" w14:textId="72250FE6" w:rsidR="006A2B67" w:rsidRPr="0059375B" w:rsidRDefault="00E80481" w:rsidP="00765A73">
            <w:pPr>
              <w:pStyle w:val="TableRow"/>
            </w:pPr>
            <w:r>
              <w:t>n/a</w:t>
            </w:r>
          </w:p>
        </w:tc>
        <w:tc>
          <w:tcPr>
            <w:tcW w:w="1750" w:type="dxa"/>
          </w:tcPr>
          <w:p w14:paraId="592D52BF" w14:textId="33C01575" w:rsidR="006A2B67" w:rsidRPr="0080723E" w:rsidRDefault="00E80481" w:rsidP="00765A73">
            <w:pPr>
              <w:pStyle w:val="TableRow"/>
            </w:pPr>
            <w:proofErr w:type="spellStart"/>
            <w:r>
              <w:t>Uniclass</w:t>
            </w:r>
            <w:proofErr w:type="spellEnd"/>
            <w:r>
              <w:t xml:space="preserve"> </w:t>
            </w:r>
            <w:r w:rsidR="006A2B67" w:rsidRPr="0059375B">
              <w:t>Ro Roles</w:t>
            </w:r>
          </w:p>
        </w:tc>
        <w:tc>
          <w:tcPr>
            <w:tcW w:w="981" w:type="dxa"/>
          </w:tcPr>
          <w:p w14:paraId="1132233D" w14:textId="6D45B5C0" w:rsidR="006A2B67" w:rsidRPr="009C5DD3" w:rsidRDefault="006A2B67" w:rsidP="00765A73">
            <w:pPr>
              <w:pStyle w:val="TableRow"/>
              <w:rPr>
                <w:color w:val="2E8540"/>
              </w:rPr>
            </w:pPr>
            <w:proofErr w:type="spellStart"/>
            <w:r w:rsidRPr="009C5DD3">
              <w:rPr>
                <w:color w:val="2E8540"/>
              </w:rPr>
              <w:t>vX.X</w:t>
            </w:r>
            <w:proofErr w:type="spellEnd"/>
          </w:p>
        </w:tc>
        <w:tc>
          <w:tcPr>
            <w:tcW w:w="1139" w:type="dxa"/>
          </w:tcPr>
          <w:p w14:paraId="3ACC61DF" w14:textId="7962971C" w:rsidR="006A2B67" w:rsidRPr="009C5DD3" w:rsidRDefault="006A2B67" w:rsidP="00765A73">
            <w:pPr>
              <w:pStyle w:val="TableRow"/>
              <w:rPr>
                <w:color w:val="2E8540"/>
              </w:rPr>
            </w:pPr>
            <w:r w:rsidRPr="009C5DD3">
              <w:rPr>
                <w:color w:val="2E8540"/>
              </w:rPr>
              <w:t>Month 202X</w:t>
            </w:r>
          </w:p>
        </w:tc>
      </w:tr>
      <w:tr w:rsidR="00C75DE8" w:rsidRPr="0080723E" w14:paraId="29ADB816" w14:textId="77777777" w:rsidTr="004D3E9F">
        <w:trPr>
          <w:cantSplit/>
        </w:trPr>
        <w:tc>
          <w:tcPr>
            <w:tcW w:w="2198" w:type="dxa"/>
          </w:tcPr>
          <w:p w14:paraId="469C54B2" w14:textId="3D429DDD" w:rsidR="006A2B67" w:rsidRPr="002F27B2" w:rsidRDefault="006A2B67" w:rsidP="006A2B67">
            <w:pPr>
              <w:pStyle w:val="TableRow"/>
            </w:pPr>
            <w:proofErr w:type="spellStart"/>
            <w:r w:rsidRPr="0059375B">
              <w:t>IfcBuilding</w:t>
            </w:r>
            <w:proofErr w:type="spellEnd"/>
          </w:p>
        </w:tc>
        <w:tc>
          <w:tcPr>
            <w:tcW w:w="1470" w:type="dxa"/>
          </w:tcPr>
          <w:p w14:paraId="7669FEA9" w14:textId="368628E9" w:rsidR="006A2B67" w:rsidRPr="002F27B2" w:rsidRDefault="006A2B67" w:rsidP="006A2B67">
            <w:pPr>
              <w:pStyle w:val="TableRow"/>
            </w:pPr>
            <w:r w:rsidRPr="0059375B">
              <w:t>Building</w:t>
            </w:r>
          </w:p>
        </w:tc>
        <w:tc>
          <w:tcPr>
            <w:tcW w:w="1948" w:type="dxa"/>
          </w:tcPr>
          <w:p w14:paraId="5B5BF752" w14:textId="79F665D0" w:rsidR="006A2B67" w:rsidRPr="0059375B" w:rsidRDefault="006A2B67" w:rsidP="006A2B67">
            <w:pPr>
              <w:pStyle w:val="TableRow"/>
            </w:pPr>
            <w:proofErr w:type="spellStart"/>
            <w:r>
              <w:t>Uniclass</w:t>
            </w:r>
            <w:proofErr w:type="spellEnd"/>
            <w:r>
              <w:t xml:space="preserve"> Classification</w:t>
            </w:r>
          </w:p>
        </w:tc>
        <w:tc>
          <w:tcPr>
            <w:tcW w:w="1750" w:type="dxa"/>
          </w:tcPr>
          <w:p w14:paraId="5B5B9CF8" w14:textId="3AC1F60D" w:rsidR="006A2B67" w:rsidRPr="0080723E" w:rsidRDefault="005E77F6" w:rsidP="006A2B67">
            <w:pPr>
              <w:pStyle w:val="TableRow"/>
            </w:pPr>
            <w:proofErr w:type="spellStart"/>
            <w:r>
              <w:t>Uniclass</w:t>
            </w:r>
            <w:proofErr w:type="spellEnd"/>
            <w:r>
              <w:t xml:space="preserve"> </w:t>
            </w:r>
            <w:r w:rsidR="006A2B67" w:rsidRPr="0059375B">
              <w:t>En Entities</w:t>
            </w:r>
          </w:p>
        </w:tc>
        <w:tc>
          <w:tcPr>
            <w:tcW w:w="981" w:type="dxa"/>
          </w:tcPr>
          <w:p w14:paraId="41D302D9" w14:textId="45CFF734" w:rsidR="006A2B67" w:rsidRPr="009C5DD3" w:rsidRDefault="006A2B67" w:rsidP="006A2B67">
            <w:pPr>
              <w:pStyle w:val="TableRow"/>
              <w:rPr>
                <w:color w:val="2E8540"/>
              </w:rPr>
            </w:pPr>
            <w:proofErr w:type="spellStart"/>
            <w:r w:rsidRPr="009C5DD3">
              <w:rPr>
                <w:color w:val="2E8540"/>
              </w:rPr>
              <w:t>vX.X</w:t>
            </w:r>
            <w:proofErr w:type="spellEnd"/>
          </w:p>
        </w:tc>
        <w:tc>
          <w:tcPr>
            <w:tcW w:w="1139" w:type="dxa"/>
          </w:tcPr>
          <w:p w14:paraId="64A1AE6F" w14:textId="22B8D0B9" w:rsidR="006A2B67" w:rsidRPr="009C5DD3" w:rsidRDefault="006A2B67" w:rsidP="006A2B67">
            <w:pPr>
              <w:pStyle w:val="TableRow"/>
              <w:rPr>
                <w:color w:val="2E8540"/>
              </w:rPr>
            </w:pPr>
            <w:r w:rsidRPr="009C5DD3">
              <w:rPr>
                <w:color w:val="2E8540"/>
              </w:rPr>
              <w:t>Month 202X</w:t>
            </w:r>
          </w:p>
        </w:tc>
      </w:tr>
      <w:tr w:rsidR="00C75DE8" w:rsidRPr="0080723E" w14:paraId="6C808F9D" w14:textId="77777777" w:rsidTr="004D3E9F">
        <w:trPr>
          <w:cantSplit/>
        </w:trPr>
        <w:tc>
          <w:tcPr>
            <w:tcW w:w="2198" w:type="dxa"/>
          </w:tcPr>
          <w:p w14:paraId="10AE4D91" w14:textId="43102840" w:rsidR="00D778F3" w:rsidRPr="0059375B" w:rsidRDefault="00D778F3" w:rsidP="00D778F3">
            <w:pPr>
              <w:pStyle w:val="TableRow"/>
            </w:pPr>
            <w:proofErr w:type="spellStart"/>
            <w:r w:rsidRPr="00CB7645">
              <w:t>IfcBuildingStorey</w:t>
            </w:r>
            <w:proofErr w:type="spellEnd"/>
          </w:p>
        </w:tc>
        <w:tc>
          <w:tcPr>
            <w:tcW w:w="1470" w:type="dxa"/>
          </w:tcPr>
          <w:p w14:paraId="09E267AE" w14:textId="6CB5B390" w:rsidR="00D778F3" w:rsidRPr="0059375B" w:rsidRDefault="00D778F3" w:rsidP="00D778F3">
            <w:pPr>
              <w:pStyle w:val="TableRow"/>
            </w:pPr>
            <w:r>
              <w:t>Floor</w:t>
            </w:r>
          </w:p>
        </w:tc>
        <w:tc>
          <w:tcPr>
            <w:tcW w:w="1948" w:type="dxa"/>
          </w:tcPr>
          <w:p w14:paraId="4DB033EF" w14:textId="3A9DFCAB" w:rsidR="00D778F3" w:rsidRDefault="00D778F3" w:rsidP="00D778F3">
            <w:pPr>
              <w:pStyle w:val="TableRow"/>
            </w:pPr>
            <w:r w:rsidRPr="00CB7645">
              <w:t>Floor Classification</w:t>
            </w:r>
          </w:p>
        </w:tc>
        <w:tc>
          <w:tcPr>
            <w:tcW w:w="1750" w:type="dxa"/>
          </w:tcPr>
          <w:p w14:paraId="7BC53ABA" w14:textId="30A57F0F" w:rsidR="00D778F3" w:rsidRDefault="00D778F3" w:rsidP="00D778F3">
            <w:pPr>
              <w:pStyle w:val="TableRow"/>
            </w:pPr>
            <w:hyperlink w:anchor="_5.2.4_Building_Storey" w:history="1">
              <w:r w:rsidRPr="004D02AC">
                <w:rPr>
                  <w:rStyle w:val="Hyperlink"/>
                </w:rPr>
                <w:t>5.2.4</w:t>
              </w:r>
            </w:hyperlink>
            <w:r>
              <w:t xml:space="preserve"> Category</w:t>
            </w:r>
          </w:p>
        </w:tc>
        <w:tc>
          <w:tcPr>
            <w:tcW w:w="981" w:type="dxa"/>
          </w:tcPr>
          <w:p w14:paraId="586AE8C8" w14:textId="231BCB43" w:rsidR="00D778F3" w:rsidRPr="006B2CDB" w:rsidRDefault="00D778F3" w:rsidP="00D778F3">
            <w:pPr>
              <w:pStyle w:val="TableRow"/>
              <w:rPr>
                <w:color w:val="545963"/>
              </w:rPr>
            </w:pPr>
            <w:r w:rsidRPr="006B2CDB">
              <w:rPr>
                <w:color w:val="545963"/>
              </w:rPr>
              <w:t>n/a</w:t>
            </w:r>
          </w:p>
        </w:tc>
        <w:tc>
          <w:tcPr>
            <w:tcW w:w="1139" w:type="dxa"/>
          </w:tcPr>
          <w:p w14:paraId="18711A33" w14:textId="2C596FDB" w:rsidR="00D778F3" w:rsidRPr="006B2CDB" w:rsidRDefault="00D778F3" w:rsidP="00D778F3">
            <w:pPr>
              <w:pStyle w:val="TableRow"/>
              <w:rPr>
                <w:color w:val="545963"/>
              </w:rPr>
            </w:pPr>
            <w:r w:rsidRPr="006B2CDB">
              <w:rPr>
                <w:color w:val="545963"/>
              </w:rPr>
              <w:t>n/a</w:t>
            </w:r>
          </w:p>
        </w:tc>
      </w:tr>
      <w:tr w:rsidR="00C75DE8" w:rsidRPr="0080723E" w14:paraId="70F4E9AF" w14:textId="77777777" w:rsidTr="004D3E9F">
        <w:trPr>
          <w:cantSplit/>
        </w:trPr>
        <w:tc>
          <w:tcPr>
            <w:tcW w:w="2198" w:type="dxa"/>
          </w:tcPr>
          <w:p w14:paraId="6ED350CD" w14:textId="5F979F94" w:rsidR="00D778F3" w:rsidRPr="00264109" w:rsidRDefault="00D778F3" w:rsidP="00D778F3">
            <w:pPr>
              <w:pStyle w:val="TableRow"/>
            </w:pPr>
            <w:proofErr w:type="spellStart"/>
            <w:r w:rsidRPr="0059375B">
              <w:t>IfcSpace</w:t>
            </w:r>
            <w:proofErr w:type="spellEnd"/>
          </w:p>
        </w:tc>
        <w:tc>
          <w:tcPr>
            <w:tcW w:w="1470" w:type="dxa"/>
          </w:tcPr>
          <w:p w14:paraId="3BCFCC32" w14:textId="4B3C3820" w:rsidR="00D778F3" w:rsidRPr="00264109" w:rsidRDefault="00D778F3" w:rsidP="00D778F3">
            <w:pPr>
              <w:pStyle w:val="TableRow"/>
            </w:pPr>
            <w:r w:rsidRPr="0059375B">
              <w:t>Space</w:t>
            </w:r>
          </w:p>
        </w:tc>
        <w:tc>
          <w:tcPr>
            <w:tcW w:w="1948" w:type="dxa"/>
          </w:tcPr>
          <w:p w14:paraId="139CCEC6" w14:textId="47664A0C" w:rsidR="00D778F3" w:rsidRPr="0059375B" w:rsidRDefault="00D778F3" w:rsidP="00D778F3">
            <w:pPr>
              <w:pStyle w:val="TableRow"/>
            </w:pPr>
            <w:proofErr w:type="spellStart"/>
            <w:r>
              <w:t>Uniclass</w:t>
            </w:r>
            <w:proofErr w:type="spellEnd"/>
            <w:r>
              <w:t xml:space="preserve"> Classification </w:t>
            </w:r>
          </w:p>
        </w:tc>
        <w:tc>
          <w:tcPr>
            <w:tcW w:w="1750" w:type="dxa"/>
          </w:tcPr>
          <w:p w14:paraId="2DD98098" w14:textId="662EA944" w:rsidR="00D778F3" w:rsidRPr="00264109" w:rsidRDefault="00D778F3" w:rsidP="00D778F3">
            <w:pPr>
              <w:pStyle w:val="TableRow"/>
            </w:pPr>
            <w:proofErr w:type="spellStart"/>
            <w:r>
              <w:t>Uniclass</w:t>
            </w:r>
            <w:proofErr w:type="spellEnd"/>
            <w:r>
              <w:t xml:space="preserve"> </w:t>
            </w:r>
            <w:r w:rsidRPr="0059375B">
              <w:t>SL Spaces/ locations</w:t>
            </w:r>
          </w:p>
        </w:tc>
        <w:tc>
          <w:tcPr>
            <w:tcW w:w="981" w:type="dxa"/>
          </w:tcPr>
          <w:p w14:paraId="0C270650" w14:textId="2A3A85B1" w:rsidR="00D778F3" w:rsidRPr="009C5DD3" w:rsidRDefault="00D778F3" w:rsidP="00D778F3">
            <w:pPr>
              <w:pStyle w:val="TableRow"/>
              <w:rPr>
                <w:color w:val="2E8540"/>
              </w:rPr>
            </w:pPr>
            <w:proofErr w:type="spellStart"/>
            <w:r w:rsidRPr="009C5DD3">
              <w:rPr>
                <w:color w:val="2E8540"/>
              </w:rPr>
              <w:t>vX.X</w:t>
            </w:r>
            <w:proofErr w:type="spellEnd"/>
          </w:p>
        </w:tc>
        <w:tc>
          <w:tcPr>
            <w:tcW w:w="1139" w:type="dxa"/>
          </w:tcPr>
          <w:p w14:paraId="5029DC4A" w14:textId="6487A8FE" w:rsidR="00D778F3" w:rsidRPr="009C5DD3" w:rsidRDefault="00D778F3" w:rsidP="00D778F3">
            <w:pPr>
              <w:pStyle w:val="TableRow"/>
              <w:rPr>
                <w:color w:val="2E8540"/>
              </w:rPr>
            </w:pPr>
            <w:r w:rsidRPr="009C5DD3">
              <w:rPr>
                <w:color w:val="2E8540"/>
              </w:rPr>
              <w:t>Month 202X</w:t>
            </w:r>
          </w:p>
        </w:tc>
      </w:tr>
      <w:tr w:rsidR="00E863F1" w:rsidRPr="0080723E" w14:paraId="337F1A4A" w14:textId="77777777" w:rsidTr="004D3E9F">
        <w:trPr>
          <w:cantSplit/>
        </w:trPr>
        <w:tc>
          <w:tcPr>
            <w:tcW w:w="2198" w:type="dxa"/>
          </w:tcPr>
          <w:p w14:paraId="147770FD" w14:textId="3F2A2DEF" w:rsidR="00E863F1" w:rsidRPr="0059375B" w:rsidRDefault="00E863F1" w:rsidP="00E863F1">
            <w:pPr>
              <w:pStyle w:val="TableRow"/>
            </w:pPr>
            <w:proofErr w:type="spellStart"/>
            <w:r>
              <w:t>IfcSpace</w:t>
            </w:r>
            <w:proofErr w:type="spellEnd"/>
          </w:p>
        </w:tc>
        <w:tc>
          <w:tcPr>
            <w:tcW w:w="1470" w:type="dxa"/>
          </w:tcPr>
          <w:p w14:paraId="4536455E" w14:textId="61C383E9" w:rsidR="00E863F1" w:rsidRPr="0059375B" w:rsidRDefault="00E863F1" w:rsidP="00E863F1">
            <w:pPr>
              <w:pStyle w:val="TableRow"/>
            </w:pPr>
            <w:r>
              <w:t>Space</w:t>
            </w:r>
          </w:p>
        </w:tc>
        <w:tc>
          <w:tcPr>
            <w:tcW w:w="1948" w:type="dxa"/>
          </w:tcPr>
          <w:p w14:paraId="4E100E79" w14:textId="6AD04187" w:rsidR="00E863F1" w:rsidRDefault="00E863F1" w:rsidP="00E863F1">
            <w:pPr>
              <w:pStyle w:val="TableRow"/>
            </w:pPr>
            <w:r>
              <w:t>DfE Space</w:t>
            </w:r>
            <w:r w:rsidRPr="00CB7645">
              <w:t xml:space="preserve"> Classification</w:t>
            </w:r>
          </w:p>
        </w:tc>
        <w:tc>
          <w:tcPr>
            <w:tcW w:w="1750" w:type="dxa"/>
          </w:tcPr>
          <w:p w14:paraId="5908244D" w14:textId="05E4169E" w:rsidR="00E863F1" w:rsidRDefault="00E863F1" w:rsidP="00E863F1">
            <w:pPr>
              <w:pStyle w:val="TableRow"/>
            </w:pPr>
            <w:r>
              <w:t>Spaces / Places Data Library</w:t>
            </w:r>
          </w:p>
        </w:tc>
        <w:tc>
          <w:tcPr>
            <w:tcW w:w="981" w:type="dxa"/>
          </w:tcPr>
          <w:p w14:paraId="286590D7" w14:textId="1AB84519" w:rsidR="00E863F1" w:rsidRPr="00E863F1" w:rsidRDefault="00E863F1" w:rsidP="00E863F1">
            <w:pPr>
              <w:pStyle w:val="TableRow"/>
              <w:rPr>
                <w:color w:val="2E8540"/>
              </w:rPr>
            </w:pPr>
            <w:r>
              <w:rPr>
                <w:color w:val="2E8540"/>
              </w:rPr>
              <w:t>CX</w:t>
            </w:r>
            <w:r w:rsidRPr="00DE2039">
              <w:rPr>
                <w:color w:val="2E8540"/>
              </w:rPr>
              <w:t>X</w:t>
            </w:r>
          </w:p>
        </w:tc>
        <w:tc>
          <w:tcPr>
            <w:tcW w:w="1139" w:type="dxa"/>
          </w:tcPr>
          <w:p w14:paraId="5B724D0A" w14:textId="6B68776D" w:rsidR="00E863F1" w:rsidRPr="00E863F1" w:rsidRDefault="00E863F1" w:rsidP="00E863F1">
            <w:pPr>
              <w:pStyle w:val="TableRow"/>
              <w:rPr>
                <w:color w:val="2E8540"/>
              </w:rPr>
            </w:pPr>
            <w:r w:rsidRPr="00DE2039">
              <w:rPr>
                <w:color w:val="2E8540"/>
              </w:rPr>
              <w:t>Month 202X</w:t>
            </w:r>
          </w:p>
        </w:tc>
      </w:tr>
      <w:tr w:rsidR="00C75DE8" w:rsidRPr="0080723E" w14:paraId="39FD5B26" w14:textId="77777777" w:rsidTr="004D3E9F">
        <w:trPr>
          <w:cantSplit/>
          <w:trHeight w:val="680"/>
        </w:trPr>
        <w:tc>
          <w:tcPr>
            <w:tcW w:w="2198" w:type="dxa"/>
          </w:tcPr>
          <w:p w14:paraId="2B70D357" w14:textId="6CEA990C" w:rsidR="003B1699" w:rsidRPr="0059375B" w:rsidRDefault="003B1699" w:rsidP="003B1699">
            <w:pPr>
              <w:pStyle w:val="TableRow"/>
            </w:pPr>
            <w:proofErr w:type="spellStart"/>
            <w:r>
              <w:t>IfcZone</w:t>
            </w:r>
            <w:proofErr w:type="spellEnd"/>
          </w:p>
        </w:tc>
        <w:tc>
          <w:tcPr>
            <w:tcW w:w="1470" w:type="dxa"/>
          </w:tcPr>
          <w:p w14:paraId="22687D8F" w14:textId="3C0F1605" w:rsidR="003B1699" w:rsidRPr="0059375B" w:rsidRDefault="003B1699" w:rsidP="003B1699">
            <w:pPr>
              <w:pStyle w:val="TableRow"/>
            </w:pPr>
            <w:r>
              <w:t>Zone</w:t>
            </w:r>
          </w:p>
        </w:tc>
        <w:tc>
          <w:tcPr>
            <w:tcW w:w="1948" w:type="dxa"/>
          </w:tcPr>
          <w:p w14:paraId="1DA59F55" w14:textId="16BF81A4" w:rsidR="003B1699" w:rsidRDefault="003B1699" w:rsidP="003B1699">
            <w:pPr>
              <w:pStyle w:val="TableRow"/>
            </w:pPr>
            <w:r>
              <w:t>Zone Classification</w:t>
            </w:r>
          </w:p>
        </w:tc>
        <w:tc>
          <w:tcPr>
            <w:tcW w:w="1750" w:type="dxa"/>
          </w:tcPr>
          <w:p w14:paraId="75DE452F" w14:textId="14DB33B9" w:rsidR="003B1699" w:rsidRDefault="00BA386C" w:rsidP="003B1699">
            <w:pPr>
              <w:pStyle w:val="TableRow"/>
            </w:pPr>
            <w:hyperlink w:anchor="_5.2.6_Zone_nomenclature" w:history="1">
              <w:r w:rsidRPr="00BA386C">
                <w:rPr>
                  <w:rStyle w:val="Hyperlink"/>
                </w:rPr>
                <w:t>5.2.6</w:t>
              </w:r>
            </w:hyperlink>
            <w:r>
              <w:t xml:space="preserve"> </w:t>
            </w:r>
            <w:r w:rsidR="00B8536C">
              <w:t>Category</w:t>
            </w:r>
          </w:p>
        </w:tc>
        <w:tc>
          <w:tcPr>
            <w:tcW w:w="981" w:type="dxa"/>
          </w:tcPr>
          <w:p w14:paraId="6B111CF3" w14:textId="6C97CCB5" w:rsidR="003B1699" w:rsidRPr="006B2CDB" w:rsidRDefault="003B1699" w:rsidP="003B1699">
            <w:pPr>
              <w:pStyle w:val="TableRow"/>
              <w:rPr>
                <w:color w:val="545963"/>
              </w:rPr>
            </w:pPr>
            <w:r w:rsidRPr="006B2CDB">
              <w:rPr>
                <w:color w:val="545963"/>
              </w:rPr>
              <w:t>n/a</w:t>
            </w:r>
          </w:p>
        </w:tc>
        <w:tc>
          <w:tcPr>
            <w:tcW w:w="1139" w:type="dxa"/>
          </w:tcPr>
          <w:p w14:paraId="0A90804E" w14:textId="16953DD5" w:rsidR="003B1699" w:rsidRPr="006B2CDB" w:rsidRDefault="003B1699" w:rsidP="003B1699">
            <w:pPr>
              <w:pStyle w:val="TableRow"/>
              <w:rPr>
                <w:color w:val="545963"/>
              </w:rPr>
            </w:pPr>
            <w:r w:rsidRPr="006B2CDB">
              <w:rPr>
                <w:color w:val="545963"/>
              </w:rPr>
              <w:t>n/a</w:t>
            </w:r>
          </w:p>
        </w:tc>
      </w:tr>
      <w:tr w:rsidR="00C75DE8" w:rsidRPr="0080723E" w14:paraId="615CDB44" w14:textId="77777777" w:rsidTr="004D3E9F">
        <w:trPr>
          <w:cantSplit/>
        </w:trPr>
        <w:tc>
          <w:tcPr>
            <w:tcW w:w="2198" w:type="dxa"/>
          </w:tcPr>
          <w:p w14:paraId="7622E89A" w14:textId="7E2996E7" w:rsidR="00D778F3" w:rsidRPr="00264109" w:rsidRDefault="00D778F3" w:rsidP="00D778F3">
            <w:pPr>
              <w:pStyle w:val="TableRow"/>
            </w:pPr>
            <w:proofErr w:type="spellStart"/>
            <w:r w:rsidRPr="0059375B">
              <w:t>IfcProductType</w:t>
            </w:r>
            <w:proofErr w:type="spellEnd"/>
          </w:p>
        </w:tc>
        <w:tc>
          <w:tcPr>
            <w:tcW w:w="1470" w:type="dxa"/>
          </w:tcPr>
          <w:p w14:paraId="3442558E" w14:textId="399E1E5A" w:rsidR="00D778F3" w:rsidRPr="00264109" w:rsidRDefault="00D778F3" w:rsidP="00D778F3">
            <w:pPr>
              <w:pStyle w:val="TableRow"/>
            </w:pPr>
            <w:r w:rsidRPr="0059375B">
              <w:t>Type</w:t>
            </w:r>
          </w:p>
        </w:tc>
        <w:tc>
          <w:tcPr>
            <w:tcW w:w="1948" w:type="dxa"/>
          </w:tcPr>
          <w:p w14:paraId="2951E1C4" w14:textId="107728A4" w:rsidR="00D778F3" w:rsidRDefault="00D778F3" w:rsidP="00D778F3">
            <w:pPr>
              <w:pStyle w:val="TableRow"/>
            </w:pPr>
            <w:proofErr w:type="spellStart"/>
            <w:r>
              <w:t>Uniclass</w:t>
            </w:r>
            <w:proofErr w:type="spellEnd"/>
            <w:r>
              <w:t xml:space="preserve"> Classification </w:t>
            </w:r>
          </w:p>
        </w:tc>
        <w:tc>
          <w:tcPr>
            <w:tcW w:w="1750" w:type="dxa"/>
          </w:tcPr>
          <w:p w14:paraId="6FD8FAEE" w14:textId="3396BD91" w:rsidR="00D778F3" w:rsidRPr="00264109" w:rsidRDefault="00D778F3" w:rsidP="00D778F3">
            <w:pPr>
              <w:pStyle w:val="TableRow"/>
            </w:pPr>
            <w:proofErr w:type="spellStart"/>
            <w:r>
              <w:t>Uniclass</w:t>
            </w:r>
            <w:proofErr w:type="spellEnd"/>
            <w:r>
              <w:t xml:space="preserve"> </w:t>
            </w:r>
            <w:proofErr w:type="spellStart"/>
            <w:r>
              <w:t>Pr</w:t>
            </w:r>
            <w:proofErr w:type="spellEnd"/>
            <w:r>
              <w:t xml:space="preserve"> Products or EF Elements/functions (non-</w:t>
            </w:r>
            <w:proofErr w:type="spellStart"/>
            <w:r>
              <w:t>COBie</w:t>
            </w:r>
            <w:proofErr w:type="spellEnd"/>
            <w:r>
              <w:t xml:space="preserve"> entities only)</w:t>
            </w:r>
          </w:p>
        </w:tc>
        <w:tc>
          <w:tcPr>
            <w:tcW w:w="981" w:type="dxa"/>
          </w:tcPr>
          <w:p w14:paraId="721F6E33" w14:textId="424670A7" w:rsidR="00D778F3" w:rsidRPr="009C5DD3" w:rsidRDefault="00D778F3" w:rsidP="00D778F3">
            <w:pPr>
              <w:pStyle w:val="TableRow"/>
              <w:rPr>
                <w:color w:val="2E8540"/>
              </w:rPr>
            </w:pPr>
            <w:proofErr w:type="spellStart"/>
            <w:r w:rsidRPr="009C5DD3">
              <w:rPr>
                <w:color w:val="2E8540"/>
              </w:rPr>
              <w:t>vX.X</w:t>
            </w:r>
            <w:proofErr w:type="spellEnd"/>
          </w:p>
        </w:tc>
        <w:tc>
          <w:tcPr>
            <w:tcW w:w="1139" w:type="dxa"/>
          </w:tcPr>
          <w:p w14:paraId="3AD3908A" w14:textId="235C7F93" w:rsidR="00D778F3" w:rsidRPr="009C5DD3" w:rsidRDefault="00D778F3" w:rsidP="00D778F3">
            <w:pPr>
              <w:pStyle w:val="TableRow"/>
              <w:rPr>
                <w:color w:val="2E8540"/>
              </w:rPr>
            </w:pPr>
            <w:r w:rsidRPr="009C5DD3">
              <w:rPr>
                <w:color w:val="2E8540"/>
              </w:rPr>
              <w:t>Month 202X</w:t>
            </w:r>
          </w:p>
        </w:tc>
      </w:tr>
      <w:tr w:rsidR="00C75DE8" w:rsidRPr="0080723E" w14:paraId="1071751D" w14:textId="77777777" w:rsidTr="004D3E9F">
        <w:trPr>
          <w:cantSplit/>
        </w:trPr>
        <w:tc>
          <w:tcPr>
            <w:tcW w:w="2198" w:type="dxa"/>
          </w:tcPr>
          <w:p w14:paraId="654C7682" w14:textId="68CE184E" w:rsidR="00D778F3" w:rsidRPr="00264109" w:rsidRDefault="00D778F3" w:rsidP="00D778F3">
            <w:pPr>
              <w:pStyle w:val="TableRow"/>
            </w:pPr>
            <w:proofErr w:type="spellStart"/>
            <w:r w:rsidRPr="0034245C">
              <w:t>IfcSystem</w:t>
            </w:r>
            <w:proofErr w:type="spellEnd"/>
          </w:p>
        </w:tc>
        <w:tc>
          <w:tcPr>
            <w:tcW w:w="1470" w:type="dxa"/>
          </w:tcPr>
          <w:p w14:paraId="416B3431" w14:textId="45875595" w:rsidR="00D778F3" w:rsidRPr="00264109" w:rsidRDefault="00D778F3" w:rsidP="00D778F3">
            <w:pPr>
              <w:pStyle w:val="TableRow"/>
            </w:pPr>
            <w:r w:rsidRPr="0034245C">
              <w:t>System</w:t>
            </w:r>
          </w:p>
        </w:tc>
        <w:tc>
          <w:tcPr>
            <w:tcW w:w="1948" w:type="dxa"/>
          </w:tcPr>
          <w:p w14:paraId="3CBDE362" w14:textId="5BA625BA" w:rsidR="00D778F3" w:rsidRPr="0034245C" w:rsidRDefault="00D778F3" w:rsidP="00D778F3">
            <w:pPr>
              <w:pStyle w:val="TableRow"/>
            </w:pPr>
            <w:proofErr w:type="spellStart"/>
            <w:r>
              <w:t>Uniclass</w:t>
            </w:r>
            <w:proofErr w:type="spellEnd"/>
            <w:r>
              <w:t xml:space="preserve"> Classification </w:t>
            </w:r>
          </w:p>
        </w:tc>
        <w:tc>
          <w:tcPr>
            <w:tcW w:w="1750" w:type="dxa"/>
          </w:tcPr>
          <w:p w14:paraId="48BE02E8" w14:textId="4267DD68" w:rsidR="00D778F3" w:rsidRPr="00264109" w:rsidRDefault="00D778F3" w:rsidP="00D778F3">
            <w:pPr>
              <w:pStyle w:val="TableRow"/>
            </w:pPr>
            <w:proofErr w:type="spellStart"/>
            <w:r>
              <w:t>Uniclass</w:t>
            </w:r>
            <w:proofErr w:type="spellEnd"/>
            <w:r>
              <w:t xml:space="preserve"> </w:t>
            </w:r>
            <w:r w:rsidRPr="0034245C">
              <w:t>Ss Systems</w:t>
            </w:r>
          </w:p>
        </w:tc>
        <w:tc>
          <w:tcPr>
            <w:tcW w:w="981" w:type="dxa"/>
          </w:tcPr>
          <w:p w14:paraId="3C826695" w14:textId="1AB2DCE4" w:rsidR="00D778F3" w:rsidRPr="009C5DD3" w:rsidRDefault="00D778F3" w:rsidP="00D778F3">
            <w:pPr>
              <w:pStyle w:val="TableRow"/>
              <w:rPr>
                <w:color w:val="2E8540"/>
              </w:rPr>
            </w:pPr>
            <w:proofErr w:type="spellStart"/>
            <w:r w:rsidRPr="009C5DD3">
              <w:rPr>
                <w:color w:val="2E8540"/>
              </w:rPr>
              <w:t>vX.X</w:t>
            </w:r>
            <w:proofErr w:type="spellEnd"/>
          </w:p>
        </w:tc>
        <w:tc>
          <w:tcPr>
            <w:tcW w:w="1139" w:type="dxa"/>
          </w:tcPr>
          <w:p w14:paraId="71A635F9" w14:textId="5AD0D2FF" w:rsidR="00D778F3" w:rsidRPr="009C5DD3" w:rsidRDefault="00D778F3" w:rsidP="00D778F3">
            <w:pPr>
              <w:pStyle w:val="TableRow"/>
              <w:rPr>
                <w:color w:val="2E8540"/>
              </w:rPr>
            </w:pPr>
            <w:r w:rsidRPr="009C5DD3">
              <w:rPr>
                <w:color w:val="2E8540"/>
              </w:rPr>
              <w:t>Month 202X</w:t>
            </w:r>
          </w:p>
        </w:tc>
      </w:tr>
      <w:tr w:rsidR="00C75DE8" w:rsidRPr="0080723E" w14:paraId="54D12A51" w14:textId="77777777" w:rsidTr="004D3E9F">
        <w:trPr>
          <w:cantSplit/>
        </w:trPr>
        <w:tc>
          <w:tcPr>
            <w:tcW w:w="2198" w:type="dxa"/>
          </w:tcPr>
          <w:p w14:paraId="3DDA2703" w14:textId="3738F56F" w:rsidR="00D778F3" w:rsidRPr="006B2CDB" w:rsidRDefault="00D778F3" w:rsidP="00D778F3">
            <w:pPr>
              <w:pStyle w:val="TableRow"/>
              <w:rPr>
                <w:color w:val="545963"/>
              </w:rPr>
            </w:pPr>
            <w:r w:rsidRPr="006B2CDB">
              <w:rPr>
                <w:color w:val="545963"/>
              </w:rPr>
              <w:t>n/a</w:t>
            </w:r>
          </w:p>
        </w:tc>
        <w:tc>
          <w:tcPr>
            <w:tcW w:w="1470" w:type="dxa"/>
          </w:tcPr>
          <w:p w14:paraId="75176AD0" w14:textId="07D0712F" w:rsidR="00D778F3" w:rsidRPr="00264109" w:rsidRDefault="00D778F3" w:rsidP="00D778F3">
            <w:pPr>
              <w:pStyle w:val="TableRow"/>
            </w:pPr>
            <w:r w:rsidRPr="0034245C">
              <w:t>Document</w:t>
            </w:r>
          </w:p>
        </w:tc>
        <w:tc>
          <w:tcPr>
            <w:tcW w:w="1948" w:type="dxa"/>
          </w:tcPr>
          <w:p w14:paraId="0AD211EC" w14:textId="6A913107" w:rsidR="00D778F3" w:rsidRPr="0034245C" w:rsidRDefault="00D778F3" w:rsidP="00D778F3">
            <w:pPr>
              <w:pStyle w:val="TableRow"/>
            </w:pPr>
            <w:proofErr w:type="spellStart"/>
            <w:r>
              <w:t>Uniclass</w:t>
            </w:r>
            <w:proofErr w:type="spellEnd"/>
            <w:r>
              <w:t xml:space="preserve"> Classification </w:t>
            </w:r>
          </w:p>
        </w:tc>
        <w:tc>
          <w:tcPr>
            <w:tcW w:w="1750" w:type="dxa"/>
          </w:tcPr>
          <w:p w14:paraId="1E69ADC4" w14:textId="553116D3" w:rsidR="00D778F3" w:rsidRPr="00264109" w:rsidRDefault="00D778F3" w:rsidP="00D778F3">
            <w:pPr>
              <w:pStyle w:val="TableRow"/>
            </w:pPr>
            <w:proofErr w:type="spellStart"/>
            <w:r>
              <w:t>Uniclass</w:t>
            </w:r>
            <w:proofErr w:type="spellEnd"/>
            <w:r>
              <w:t xml:space="preserve"> </w:t>
            </w:r>
            <w:r w:rsidRPr="0034245C">
              <w:t>PM Project management</w:t>
            </w:r>
          </w:p>
        </w:tc>
        <w:tc>
          <w:tcPr>
            <w:tcW w:w="981" w:type="dxa"/>
          </w:tcPr>
          <w:p w14:paraId="573C09F3" w14:textId="36833BC8" w:rsidR="00D778F3" w:rsidRPr="009C5DD3" w:rsidRDefault="00D778F3" w:rsidP="00D778F3">
            <w:pPr>
              <w:pStyle w:val="TableRow"/>
              <w:rPr>
                <w:color w:val="2E8540"/>
              </w:rPr>
            </w:pPr>
            <w:proofErr w:type="spellStart"/>
            <w:r w:rsidRPr="009C5DD3">
              <w:rPr>
                <w:color w:val="2E8540"/>
              </w:rPr>
              <w:t>vX.X</w:t>
            </w:r>
            <w:proofErr w:type="spellEnd"/>
          </w:p>
        </w:tc>
        <w:tc>
          <w:tcPr>
            <w:tcW w:w="1139" w:type="dxa"/>
          </w:tcPr>
          <w:p w14:paraId="35568FA3" w14:textId="639932E2" w:rsidR="00D778F3" w:rsidRPr="009C5DD3" w:rsidRDefault="00D778F3" w:rsidP="00D778F3">
            <w:pPr>
              <w:pStyle w:val="TableRow"/>
              <w:rPr>
                <w:color w:val="2E8540"/>
              </w:rPr>
            </w:pPr>
            <w:r w:rsidRPr="009C5DD3">
              <w:rPr>
                <w:color w:val="2E8540"/>
              </w:rPr>
              <w:t>Month 202X</w:t>
            </w:r>
          </w:p>
        </w:tc>
      </w:tr>
      <w:tr w:rsidR="00C75DE8" w:rsidRPr="0080723E" w14:paraId="11C0F26B" w14:textId="77777777" w:rsidTr="004D3E9F">
        <w:trPr>
          <w:cantSplit/>
        </w:trPr>
        <w:tc>
          <w:tcPr>
            <w:tcW w:w="2198" w:type="dxa"/>
          </w:tcPr>
          <w:p w14:paraId="50F9C361" w14:textId="0741F008" w:rsidR="00D778F3" w:rsidRPr="00264109" w:rsidRDefault="00D778F3" w:rsidP="00D778F3">
            <w:pPr>
              <w:pStyle w:val="TableRow"/>
            </w:pPr>
            <w:proofErr w:type="spellStart"/>
            <w:r w:rsidRPr="0034245C">
              <w:t>IfcPresentationLayerAssignment</w:t>
            </w:r>
            <w:proofErr w:type="spellEnd"/>
          </w:p>
        </w:tc>
        <w:tc>
          <w:tcPr>
            <w:tcW w:w="1470" w:type="dxa"/>
          </w:tcPr>
          <w:p w14:paraId="18C94013" w14:textId="07A213EA" w:rsidR="00D778F3" w:rsidRPr="009C5DD3" w:rsidRDefault="00D778F3" w:rsidP="00D778F3">
            <w:pPr>
              <w:pStyle w:val="TableRow"/>
              <w:rPr>
                <w:color w:val="545963"/>
              </w:rPr>
            </w:pPr>
            <w:r w:rsidRPr="009C5DD3">
              <w:rPr>
                <w:color w:val="545963"/>
              </w:rPr>
              <w:t>n/a</w:t>
            </w:r>
          </w:p>
        </w:tc>
        <w:tc>
          <w:tcPr>
            <w:tcW w:w="1948" w:type="dxa"/>
          </w:tcPr>
          <w:p w14:paraId="54398649" w14:textId="3C46D095" w:rsidR="00D778F3" w:rsidRPr="0034245C" w:rsidRDefault="00D778F3" w:rsidP="00D778F3">
            <w:pPr>
              <w:pStyle w:val="TableRow"/>
            </w:pPr>
            <w:proofErr w:type="spellStart"/>
            <w:r>
              <w:t>Uniclass</w:t>
            </w:r>
            <w:proofErr w:type="spellEnd"/>
            <w:r>
              <w:t xml:space="preserve"> Classification </w:t>
            </w:r>
          </w:p>
        </w:tc>
        <w:tc>
          <w:tcPr>
            <w:tcW w:w="1750" w:type="dxa"/>
          </w:tcPr>
          <w:p w14:paraId="7BABD897" w14:textId="637A96FE" w:rsidR="00D778F3" w:rsidRPr="00264109" w:rsidRDefault="00D778F3" w:rsidP="00D778F3">
            <w:pPr>
              <w:pStyle w:val="TableRow"/>
            </w:pPr>
            <w:proofErr w:type="spellStart"/>
            <w:r>
              <w:t>Uniclass</w:t>
            </w:r>
            <w:proofErr w:type="spellEnd"/>
            <w:r>
              <w:t xml:space="preserve"> </w:t>
            </w:r>
            <w:proofErr w:type="spellStart"/>
            <w:r w:rsidRPr="0034245C">
              <w:t>Zz</w:t>
            </w:r>
            <w:proofErr w:type="spellEnd"/>
            <w:r w:rsidRPr="0034245C">
              <w:t xml:space="preserve"> CAD (plus above as required)</w:t>
            </w:r>
          </w:p>
        </w:tc>
        <w:tc>
          <w:tcPr>
            <w:tcW w:w="981" w:type="dxa"/>
          </w:tcPr>
          <w:p w14:paraId="0AA101D5" w14:textId="64A8D36D" w:rsidR="00D778F3" w:rsidRPr="009C5DD3" w:rsidRDefault="00D778F3" w:rsidP="00D778F3">
            <w:pPr>
              <w:pStyle w:val="TableRow"/>
              <w:rPr>
                <w:color w:val="2E8540"/>
              </w:rPr>
            </w:pPr>
            <w:proofErr w:type="spellStart"/>
            <w:r w:rsidRPr="009C5DD3">
              <w:rPr>
                <w:color w:val="2E8540"/>
              </w:rPr>
              <w:t>vX.X</w:t>
            </w:r>
            <w:proofErr w:type="spellEnd"/>
          </w:p>
        </w:tc>
        <w:tc>
          <w:tcPr>
            <w:tcW w:w="1139" w:type="dxa"/>
          </w:tcPr>
          <w:p w14:paraId="5DD00E49" w14:textId="3BC3E4D3" w:rsidR="00D778F3" w:rsidRPr="009C5DD3" w:rsidRDefault="00D778F3" w:rsidP="00D778F3">
            <w:pPr>
              <w:pStyle w:val="TableRow"/>
              <w:rPr>
                <w:color w:val="2E8540"/>
              </w:rPr>
            </w:pPr>
            <w:r w:rsidRPr="009C5DD3">
              <w:rPr>
                <w:color w:val="2E8540"/>
              </w:rPr>
              <w:t>Month 202X</w:t>
            </w:r>
          </w:p>
        </w:tc>
      </w:tr>
    </w:tbl>
    <w:p w14:paraId="0203747C" w14:textId="59589B03" w:rsidR="00255FAE" w:rsidRDefault="0023095E" w:rsidP="00726DC3">
      <w:pPr>
        <w:spacing w:before="240"/>
      </w:pPr>
      <w:r w:rsidRPr="0023095E">
        <w:t xml:space="preserve">All products for </w:t>
      </w:r>
      <w:proofErr w:type="spellStart"/>
      <w:r w:rsidRPr="0023095E">
        <w:t>COBie</w:t>
      </w:r>
      <w:proofErr w:type="spellEnd"/>
      <w:r w:rsidRPr="0023095E">
        <w:t xml:space="preserve"> </w:t>
      </w:r>
      <w:r w:rsidR="008A794E">
        <w:t>shall</w:t>
      </w:r>
      <w:r w:rsidRPr="0023095E">
        <w:t xml:space="preserve"> use </w:t>
      </w:r>
      <w:r w:rsidR="008A794E">
        <w:t xml:space="preserve">the </w:t>
      </w:r>
      <w:r w:rsidRPr="0023095E">
        <w:t>‘</w:t>
      </w:r>
      <w:proofErr w:type="spellStart"/>
      <w:r w:rsidRPr="0023095E">
        <w:t>Uniclass</w:t>
      </w:r>
      <w:proofErr w:type="spellEnd"/>
      <w:r w:rsidRPr="0023095E">
        <w:t xml:space="preserve"> </w:t>
      </w:r>
      <w:proofErr w:type="spellStart"/>
      <w:r w:rsidRPr="0023095E">
        <w:t>Pr</w:t>
      </w:r>
      <w:proofErr w:type="spellEnd"/>
      <w:r w:rsidRPr="0023095E">
        <w:t xml:space="preserve"> Products’ table but those outside of the scope of </w:t>
      </w:r>
      <w:proofErr w:type="spellStart"/>
      <w:r w:rsidRPr="0023095E">
        <w:t>COBie</w:t>
      </w:r>
      <w:proofErr w:type="spellEnd"/>
      <w:r w:rsidRPr="0023095E">
        <w:t xml:space="preserve"> may use a combination of ‘</w:t>
      </w:r>
      <w:proofErr w:type="spellStart"/>
      <w:r w:rsidRPr="0023095E">
        <w:t>Uniclass</w:t>
      </w:r>
      <w:proofErr w:type="spellEnd"/>
      <w:r w:rsidRPr="0023095E">
        <w:t xml:space="preserve"> EF Elements/ functions’ and ‘</w:t>
      </w:r>
      <w:proofErr w:type="spellStart"/>
      <w:r w:rsidRPr="0023095E">
        <w:t>Uniclass</w:t>
      </w:r>
      <w:proofErr w:type="spellEnd"/>
      <w:r w:rsidRPr="0023095E">
        <w:t xml:space="preserve"> </w:t>
      </w:r>
      <w:proofErr w:type="spellStart"/>
      <w:r w:rsidRPr="0023095E">
        <w:t>Pr</w:t>
      </w:r>
      <w:proofErr w:type="spellEnd"/>
      <w:r w:rsidRPr="0023095E">
        <w:t xml:space="preserve"> Products’ tables.</w:t>
      </w:r>
    </w:p>
    <w:p w14:paraId="6766445B" w14:textId="27F73569" w:rsidR="00BC4615" w:rsidRDefault="00C75DE8" w:rsidP="00726DC3">
      <w:pPr>
        <w:spacing w:before="240"/>
      </w:pPr>
      <w:r>
        <w:t>Classification</w:t>
      </w:r>
      <w:r w:rsidRPr="009802AC">
        <w:t xml:space="preserve"> shall be exported to IFC </w:t>
      </w:r>
      <w:r w:rsidRPr="002B6035">
        <w:t>as a classification</w:t>
      </w:r>
      <w:r>
        <w:t xml:space="preserve"> </w:t>
      </w:r>
      <w:r w:rsidRPr="009802AC">
        <w:t xml:space="preserve">using </w:t>
      </w:r>
      <w:r>
        <w:t xml:space="preserve">the </w:t>
      </w:r>
      <w:r w:rsidR="00CA22E7">
        <w:t xml:space="preserve">IFC classification </w:t>
      </w:r>
      <w:r w:rsidR="002E402A">
        <w:t>name</w:t>
      </w:r>
      <w:r w:rsidR="00CA22E7">
        <w:t xml:space="preserve"> listed above.</w:t>
      </w:r>
    </w:p>
    <w:p w14:paraId="32E6B0BD" w14:textId="0F27B30B" w:rsidR="006A69AD" w:rsidRDefault="006A69AD" w:rsidP="006A69AD">
      <w:pPr>
        <w:pStyle w:val="Heading3"/>
      </w:pPr>
      <w:bookmarkStart w:id="67" w:name="_Toc220686054"/>
      <w:r>
        <w:lastRenderedPageBreak/>
        <w:t>4.5.</w:t>
      </w:r>
      <w:r w:rsidR="00BC4615">
        <w:t>2</w:t>
      </w:r>
      <w:r w:rsidR="002314D8">
        <w:t xml:space="preserve"> </w:t>
      </w:r>
      <w:r>
        <w:t xml:space="preserve">Costing </w:t>
      </w:r>
      <w:r w:rsidR="0081465F">
        <w:t>classification</w:t>
      </w:r>
      <w:bookmarkEnd w:id="67"/>
    </w:p>
    <w:p w14:paraId="46D06EC4" w14:textId="30C0403E" w:rsidR="0023095E" w:rsidRDefault="006A69AD" w:rsidP="006A69AD">
      <w:r>
        <w:t xml:space="preserve">The following classification tables </w:t>
      </w:r>
      <w:r w:rsidR="008A794E">
        <w:t xml:space="preserve">shall </w:t>
      </w:r>
      <w:r>
        <w:t>be used for costing</w:t>
      </w:r>
      <w:r w:rsidR="009F211B">
        <w:rPr>
          <w:rStyle w:val="FootnoteReference"/>
        </w:rPr>
        <w:footnoteReference w:id="10"/>
      </w:r>
      <w:r>
        <w:t>:</w:t>
      </w:r>
    </w:p>
    <w:tbl>
      <w:tblPr>
        <w:tblStyle w:val="TableGrid"/>
        <w:tblW w:w="9493" w:type="dxa"/>
        <w:tblLayout w:type="fixed"/>
        <w:tblLook w:val="04A0" w:firstRow="1" w:lastRow="0" w:firstColumn="1" w:lastColumn="0" w:noHBand="0" w:noVBand="1"/>
      </w:tblPr>
      <w:tblGrid>
        <w:gridCol w:w="1413"/>
        <w:gridCol w:w="8080"/>
      </w:tblGrid>
      <w:tr w:rsidR="00783762" w:rsidRPr="005D30EF" w14:paraId="2ABB13FA" w14:textId="77777777" w:rsidTr="00112235">
        <w:trPr>
          <w:cantSplit/>
        </w:trPr>
        <w:tc>
          <w:tcPr>
            <w:tcW w:w="1413" w:type="dxa"/>
            <w:shd w:val="clear" w:color="auto" w:fill="CFDCE3"/>
          </w:tcPr>
          <w:p w14:paraId="7535795A" w14:textId="1BBC19AD" w:rsidR="00783762" w:rsidRPr="005D30EF" w:rsidRDefault="00783762" w:rsidP="00783762">
            <w:pPr>
              <w:pStyle w:val="TableHeader"/>
            </w:pPr>
            <w:r w:rsidRPr="007C7F4A">
              <w:t>Name</w:t>
            </w:r>
          </w:p>
        </w:tc>
        <w:tc>
          <w:tcPr>
            <w:tcW w:w="8080" w:type="dxa"/>
            <w:shd w:val="clear" w:color="auto" w:fill="CFDCE3"/>
          </w:tcPr>
          <w:p w14:paraId="1F7D7340" w14:textId="01A3F035" w:rsidR="00783762" w:rsidRPr="005D30EF" w:rsidRDefault="00783762" w:rsidP="00783762">
            <w:pPr>
              <w:pStyle w:val="TableHeader"/>
            </w:pPr>
            <w:r w:rsidRPr="007C7F4A">
              <w:t>Description</w:t>
            </w:r>
          </w:p>
        </w:tc>
      </w:tr>
      <w:tr w:rsidR="00783762" w14:paraId="08ED4A52" w14:textId="77777777" w:rsidTr="00112235">
        <w:trPr>
          <w:cantSplit/>
        </w:trPr>
        <w:tc>
          <w:tcPr>
            <w:tcW w:w="1413" w:type="dxa"/>
          </w:tcPr>
          <w:p w14:paraId="65FA1A5C" w14:textId="6124BB6B" w:rsidR="00783762" w:rsidRDefault="00783762" w:rsidP="00783762">
            <w:pPr>
              <w:pStyle w:val="TableRow"/>
            </w:pPr>
            <w:r w:rsidRPr="007C7F4A">
              <w:t>NRM1</w:t>
            </w:r>
          </w:p>
        </w:tc>
        <w:tc>
          <w:tcPr>
            <w:tcW w:w="8080" w:type="dxa"/>
          </w:tcPr>
          <w:p w14:paraId="46D232A2" w14:textId="2B32A58F" w:rsidR="00783762" w:rsidRDefault="00783762" w:rsidP="00783762">
            <w:pPr>
              <w:pStyle w:val="TableRow"/>
            </w:pPr>
            <w:r w:rsidRPr="007C7F4A">
              <w:t>RICS new rules of measurement: Order of cost estimating and cost planning for capital building works</w:t>
            </w:r>
          </w:p>
        </w:tc>
      </w:tr>
      <w:tr w:rsidR="00783762" w:rsidRPr="002F27B2" w14:paraId="308F680B" w14:textId="77777777" w:rsidTr="00112235">
        <w:trPr>
          <w:cantSplit/>
        </w:trPr>
        <w:tc>
          <w:tcPr>
            <w:tcW w:w="1413" w:type="dxa"/>
          </w:tcPr>
          <w:p w14:paraId="1248DA9F" w14:textId="75AF3B35" w:rsidR="00783762" w:rsidRPr="002F27B2" w:rsidRDefault="00783762" w:rsidP="00783762">
            <w:pPr>
              <w:pStyle w:val="TableRow"/>
            </w:pPr>
            <w:r w:rsidRPr="007C7F4A">
              <w:t>NRM2</w:t>
            </w:r>
          </w:p>
        </w:tc>
        <w:tc>
          <w:tcPr>
            <w:tcW w:w="8080" w:type="dxa"/>
          </w:tcPr>
          <w:p w14:paraId="0FF7CD65" w14:textId="5822B48F" w:rsidR="00783762" w:rsidRPr="002F27B2" w:rsidRDefault="00783762" w:rsidP="00783762">
            <w:pPr>
              <w:pStyle w:val="TableRow"/>
            </w:pPr>
            <w:r w:rsidRPr="007C7F4A">
              <w:t>RICS new rules of measurement: Detailed measurement for building works</w:t>
            </w:r>
          </w:p>
        </w:tc>
      </w:tr>
      <w:tr w:rsidR="00783762" w:rsidRPr="002F27B2" w14:paraId="7FC9378F" w14:textId="77777777" w:rsidTr="00112235">
        <w:trPr>
          <w:cantSplit/>
        </w:trPr>
        <w:tc>
          <w:tcPr>
            <w:tcW w:w="1413" w:type="dxa"/>
          </w:tcPr>
          <w:p w14:paraId="4641F1C9" w14:textId="4675BCCC" w:rsidR="00783762" w:rsidRPr="0080723E" w:rsidRDefault="00783762" w:rsidP="00783762">
            <w:pPr>
              <w:pStyle w:val="TableRow"/>
            </w:pPr>
            <w:r w:rsidRPr="007C7F4A">
              <w:t>NRM3</w:t>
            </w:r>
          </w:p>
        </w:tc>
        <w:tc>
          <w:tcPr>
            <w:tcW w:w="8080" w:type="dxa"/>
          </w:tcPr>
          <w:p w14:paraId="6AE57513" w14:textId="2DD8B8B3" w:rsidR="00783762" w:rsidRPr="0080723E" w:rsidRDefault="00783762" w:rsidP="00783762">
            <w:pPr>
              <w:pStyle w:val="TableRow"/>
            </w:pPr>
            <w:r w:rsidRPr="007C7F4A">
              <w:t>RICS new rules of measurement: Order of cost estimating and cost planning for building maintenance works</w:t>
            </w:r>
          </w:p>
        </w:tc>
      </w:tr>
    </w:tbl>
    <w:p w14:paraId="42F266DB" w14:textId="1118D81D" w:rsidR="00F33AD1" w:rsidRDefault="00F33AD1" w:rsidP="00F33AD1">
      <w:pPr>
        <w:pStyle w:val="Heading2"/>
      </w:pPr>
      <w:bookmarkStart w:id="68" w:name="_4.6_Layer_requirements"/>
      <w:bookmarkStart w:id="69" w:name="_Toc220686055"/>
      <w:bookmarkEnd w:id="68"/>
      <w:r>
        <w:t xml:space="preserve">4.6 Layer </w:t>
      </w:r>
      <w:r w:rsidR="0081465F">
        <w:t>requirements</w:t>
      </w:r>
      <w:bookmarkEnd w:id="69"/>
    </w:p>
    <w:p w14:paraId="6860BCB1" w14:textId="20CBA44E" w:rsidR="00F33AD1" w:rsidRDefault="00F33AD1" w:rsidP="00F33AD1">
      <w:r>
        <w:t xml:space="preserve">Layering for all DWG and IFC-SPF outputs </w:t>
      </w:r>
      <w:r w:rsidR="00DE324F">
        <w:t xml:space="preserve">shall </w:t>
      </w:r>
      <w:r>
        <w:t xml:space="preserve">conform to </w:t>
      </w:r>
      <w:r w:rsidRPr="00EA23CD">
        <w:rPr>
          <w:bCs/>
        </w:rPr>
        <w:t>BS EN ISO 13567-2</w:t>
      </w:r>
      <w:r>
        <w:t>.</w:t>
      </w:r>
    </w:p>
    <w:p w14:paraId="6233CA09" w14:textId="42B158CD" w:rsidR="00F33AD1" w:rsidRDefault="00F33AD1" w:rsidP="00F33AD1">
      <w:r>
        <w:t xml:space="preserve">Not all authoring tools utilise layers in their model creation, but all DWG and IFC-SPF outputs </w:t>
      </w:r>
      <w:r w:rsidR="002825E1">
        <w:t xml:space="preserve">shall </w:t>
      </w:r>
      <w:r>
        <w:t>align to the requirements set out in this section.</w:t>
      </w:r>
    </w:p>
    <w:p w14:paraId="77DA9F25" w14:textId="32532D2D" w:rsidR="00F33AD1" w:rsidRDefault="00F33AD1" w:rsidP="00F33AD1">
      <w:pPr>
        <w:pStyle w:val="Heading3"/>
      </w:pPr>
      <w:bookmarkStart w:id="70" w:name="_Toc220686056"/>
      <w:r>
        <w:t xml:space="preserve">4.6.1 Layer </w:t>
      </w:r>
      <w:r w:rsidR="009E62B9">
        <w:t>format</w:t>
      </w:r>
      <w:bookmarkEnd w:id="70"/>
    </w:p>
    <w:p w14:paraId="19185384" w14:textId="49406F81" w:rsidR="00F33AD1" w:rsidRDefault="00F33AD1" w:rsidP="00F33AD1">
      <w:r>
        <w:t xml:space="preserve">The following format </w:t>
      </w:r>
      <w:r w:rsidR="002825E1">
        <w:t xml:space="preserve">shall </w:t>
      </w:r>
      <w:r>
        <w:t>be used:</w:t>
      </w:r>
    </w:p>
    <w:p w14:paraId="5548B935" w14:textId="77777777" w:rsidR="00F33AD1" w:rsidRDefault="00F33AD1" w:rsidP="00F33AD1">
      <w:r w:rsidRPr="009F40CC">
        <w:rPr>
          <w:b/>
        </w:rPr>
        <w:t>Agent</w:t>
      </w:r>
      <w:r>
        <w:t>-</w:t>
      </w:r>
      <w:r w:rsidRPr="009F40CC">
        <w:rPr>
          <w:b/>
        </w:rPr>
        <w:t>Element</w:t>
      </w:r>
      <w:r>
        <w:t>-</w:t>
      </w:r>
      <w:r w:rsidRPr="009F40CC">
        <w:rPr>
          <w:b/>
        </w:rPr>
        <w:t>Presentation</w:t>
      </w:r>
      <w:r>
        <w:t>-</w:t>
      </w:r>
      <w:r w:rsidRPr="009F40CC">
        <w:rPr>
          <w:b/>
        </w:rPr>
        <w:t>Description</w:t>
      </w:r>
    </w:p>
    <w:p w14:paraId="61F60051" w14:textId="10597643" w:rsidR="00F33AD1" w:rsidRDefault="00F33AD1" w:rsidP="00F33AD1">
      <w:pPr>
        <w:pStyle w:val="Heading3"/>
      </w:pPr>
      <w:bookmarkStart w:id="71" w:name="_Toc220686057"/>
      <w:r>
        <w:t>4.6.2 Agent</w:t>
      </w:r>
      <w:bookmarkEnd w:id="71"/>
    </w:p>
    <w:p w14:paraId="35770A01" w14:textId="57AC7824" w:rsidR="00F33AD1" w:rsidRDefault="00F33AD1" w:rsidP="00F33AD1">
      <w:r>
        <w:t xml:space="preserve">Agent code </w:t>
      </w:r>
      <w:r w:rsidR="0024242B">
        <w:t xml:space="preserve">shall </w:t>
      </w:r>
      <w:r>
        <w:t xml:space="preserve">be taken from Discipline codes documented in </w:t>
      </w:r>
      <w:hyperlink w:anchor="_5.1.3_Originator_codes" w:history="1">
        <w:r w:rsidR="000E34E1" w:rsidRPr="000E34E1">
          <w:rPr>
            <w:rStyle w:val="Hyperlink"/>
          </w:rPr>
          <w:t xml:space="preserve">5.1.3 Originator </w:t>
        </w:r>
        <w:r w:rsidR="00093FAA">
          <w:rPr>
            <w:rStyle w:val="Hyperlink"/>
          </w:rPr>
          <w:t>c</w:t>
        </w:r>
        <w:r w:rsidR="000E34E1" w:rsidRPr="000E34E1">
          <w:rPr>
            <w:rStyle w:val="Hyperlink"/>
          </w:rPr>
          <w:t>odes</w:t>
        </w:r>
      </w:hyperlink>
      <w:r>
        <w:t>.</w:t>
      </w:r>
    </w:p>
    <w:p w14:paraId="32C79564" w14:textId="2233F3B4" w:rsidR="00F33AD1" w:rsidRDefault="00F33AD1" w:rsidP="00F33AD1">
      <w:r>
        <w:t xml:space="preserve">For single character codes the agent </w:t>
      </w:r>
      <w:r w:rsidR="0024242B">
        <w:t xml:space="preserve">shall </w:t>
      </w:r>
      <w:r>
        <w:t>be followed by a hyphen e.g., A-</w:t>
      </w:r>
    </w:p>
    <w:p w14:paraId="2DBAECAE" w14:textId="3F6B0466" w:rsidR="00F33AD1" w:rsidRDefault="00F33AD1" w:rsidP="00F33AD1">
      <w:r>
        <w:t xml:space="preserve">For </w:t>
      </w:r>
      <w:proofErr w:type="gramStart"/>
      <w:r>
        <w:t>two character</w:t>
      </w:r>
      <w:proofErr w:type="gramEnd"/>
      <w:r>
        <w:t xml:space="preserve"> codes the agent </w:t>
      </w:r>
      <w:r w:rsidR="0024242B">
        <w:t xml:space="preserve">shall </w:t>
      </w:r>
      <w:r>
        <w:t>be provided without a hyphen.</w:t>
      </w:r>
    </w:p>
    <w:p w14:paraId="77169065" w14:textId="443C3234" w:rsidR="00F33AD1" w:rsidRDefault="00F33AD1" w:rsidP="00F33AD1">
      <w:pPr>
        <w:pStyle w:val="Heading3"/>
      </w:pPr>
      <w:bookmarkStart w:id="72" w:name="_Toc220686058"/>
      <w:r>
        <w:t>4.6.3 Element</w:t>
      </w:r>
      <w:bookmarkEnd w:id="72"/>
    </w:p>
    <w:p w14:paraId="40CC7AB6" w14:textId="0794A283" w:rsidR="00CE44D6" w:rsidRDefault="00F33AD1" w:rsidP="00F33AD1">
      <w:r>
        <w:t>Element sh</w:t>
      </w:r>
      <w:r w:rsidR="000E34E1">
        <w:t>all</w:t>
      </w:r>
      <w:r>
        <w:t xml:space="preserve"> use </w:t>
      </w:r>
      <w:proofErr w:type="spellStart"/>
      <w:r>
        <w:t>Uniclass</w:t>
      </w:r>
      <w:proofErr w:type="spellEnd"/>
      <w:r>
        <w:t xml:space="preserve"> classification (using the appropriate table as required). Codes </w:t>
      </w:r>
      <w:r w:rsidR="006E73C9">
        <w:t xml:space="preserve">shall </w:t>
      </w:r>
      <w:r>
        <w:t xml:space="preserve">be restricted to 6 characters and underscores removed, in line with the requirements of </w:t>
      </w:r>
      <w:r w:rsidRPr="008E6F04">
        <w:rPr>
          <w:bCs/>
        </w:rPr>
        <w:t>BS EN ISO 13567-2</w:t>
      </w:r>
      <w:r>
        <w:t>.</w:t>
      </w:r>
    </w:p>
    <w:p w14:paraId="3AA2CB21" w14:textId="13B278AF" w:rsidR="00F33AD1" w:rsidRDefault="00F33AD1" w:rsidP="00F33AD1">
      <w:r>
        <w:t xml:space="preserve">For </w:t>
      </w:r>
      <w:proofErr w:type="gramStart"/>
      <w:r>
        <w:t>example</w:t>
      </w:r>
      <w:proofErr w:type="gramEnd"/>
      <w:r>
        <w:t xml:space="preserve"> ‘Ss_25_10_20’ would be provided as ‘Ss2510’.</w:t>
      </w:r>
    </w:p>
    <w:p w14:paraId="12577E05" w14:textId="77593F89" w:rsidR="00F33AD1" w:rsidRDefault="00F33AD1" w:rsidP="00F33AD1">
      <w:pPr>
        <w:pStyle w:val="Heading3"/>
      </w:pPr>
      <w:bookmarkStart w:id="73" w:name="_Toc220686059"/>
      <w:r>
        <w:lastRenderedPageBreak/>
        <w:t>4.6.4 Presentation</w:t>
      </w:r>
      <w:bookmarkEnd w:id="73"/>
    </w:p>
    <w:p w14:paraId="418A2ECD" w14:textId="0883E772" w:rsidR="00F33AD1" w:rsidRDefault="00F33AD1" w:rsidP="00F33AD1">
      <w:r>
        <w:t xml:space="preserve">Presentation code provided </w:t>
      </w:r>
      <w:r w:rsidR="000E34E1">
        <w:t xml:space="preserve">shall </w:t>
      </w:r>
      <w:r>
        <w:t>be -- (2 hyphens).</w:t>
      </w:r>
    </w:p>
    <w:p w14:paraId="6D325605" w14:textId="34F0563A" w:rsidR="00F33AD1" w:rsidRDefault="00F33AD1" w:rsidP="00F33AD1">
      <w:pPr>
        <w:pStyle w:val="Heading3"/>
      </w:pPr>
      <w:bookmarkStart w:id="74" w:name="_Toc220686060"/>
      <w:r>
        <w:t>4.6.5 Description</w:t>
      </w:r>
      <w:bookmarkEnd w:id="74"/>
    </w:p>
    <w:p w14:paraId="3F1AFF11" w14:textId="4AAC64EC" w:rsidR="00F33AD1" w:rsidRDefault="00F33AD1" w:rsidP="00F33AD1">
      <w:r>
        <w:t xml:space="preserve">Description </w:t>
      </w:r>
      <w:r w:rsidR="006003DB">
        <w:t>shall be</w:t>
      </w:r>
      <w:r>
        <w:t xml:space="preserve"> a valid </w:t>
      </w:r>
      <w:proofErr w:type="spellStart"/>
      <w:r>
        <w:t>Uniclass</w:t>
      </w:r>
      <w:proofErr w:type="spellEnd"/>
      <w:r>
        <w:t xml:space="preserve"> description. Descriptions from the available tables sh</w:t>
      </w:r>
      <w:r w:rsidR="006003DB">
        <w:t>all</w:t>
      </w:r>
      <w:r>
        <w:t xml:space="preserve"> be changed to </w:t>
      </w:r>
      <w:proofErr w:type="spellStart"/>
      <w:r>
        <w:t>PascalCase</w:t>
      </w:r>
      <w:proofErr w:type="spellEnd"/>
      <w:r>
        <w:t xml:space="preserve"> accordingly.</w:t>
      </w:r>
    </w:p>
    <w:p w14:paraId="09B815C2" w14:textId="1DC08B89" w:rsidR="00F33AD1" w:rsidRDefault="00F33AD1" w:rsidP="00F33AD1">
      <w:r>
        <w:t xml:space="preserve">Current </w:t>
      </w:r>
      <w:proofErr w:type="spellStart"/>
      <w:r>
        <w:t>Uniclass</w:t>
      </w:r>
      <w:proofErr w:type="spellEnd"/>
      <w:r>
        <w:t xml:space="preserve"> tables can be found here: </w:t>
      </w:r>
      <w:hyperlink r:id="rId18" w:history="1">
        <w:r w:rsidR="00D76415" w:rsidRPr="00594F14">
          <w:rPr>
            <w:rStyle w:val="Hyperlink"/>
          </w:rPr>
          <w:t>https://uniclass.thenbs.com/</w:t>
        </w:r>
      </w:hyperlink>
    </w:p>
    <w:p w14:paraId="76275A23" w14:textId="58B8933F" w:rsidR="00F33AD1" w:rsidRDefault="00F33AD1" w:rsidP="00F33AD1">
      <w:pPr>
        <w:pStyle w:val="Heading3"/>
      </w:pPr>
      <w:bookmarkStart w:id="75" w:name="_Toc220686061"/>
      <w:r>
        <w:t xml:space="preserve">4.6.6 Example </w:t>
      </w:r>
      <w:r w:rsidR="009E62B9">
        <w:t>layers</w:t>
      </w:r>
      <w:bookmarkEnd w:id="75"/>
    </w:p>
    <w:p w14:paraId="1468171E" w14:textId="6C2B2CD1" w:rsidR="0070638D" w:rsidRDefault="00F33AD1" w:rsidP="008E6F04">
      <w:r>
        <w:t>Example 1</w:t>
      </w:r>
      <w:r w:rsidR="008E6F04">
        <w:t xml:space="preserve"> - a</w:t>
      </w:r>
      <w:r>
        <w:t>n architectural layer for curtain walling would be</w:t>
      </w:r>
      <w:r w:rsidR="008E6F04">
        <w:t>:</w:t>
      </w:r>
    </w:p>
    <w:p w14:paraId="1CC9CB3A" w14:textId="745FA5C9" w:rsidR="00F33AD1" w:rsidRDefault="00F33AD1" w:rsidP="008E6F04">
      <w:r w:rsidRPr="009F40CC">
        <w:rPr>
          <w:b/>
          <w:bCs/>
        </w:rPr>
        <w:t>A-Ss2510--</w:t>
      </w:r>
      <w:proofErr w:type="spellStart"/>
      <w:r w:rsidRPr="009F40CC">
        <w:rPr>
          <w:b/>
          <w:bCs/>
        </w:rPr>
        <w:t>CurtainWallingSystems</w:t>
      </w:r>
      <w:proofErr w:type="spellEnd"/>
    </w:p>
    <w:p w14:paraId="061E1598" w14:textId="3C03F6CE" w:rsidR="00F33AD1" w:rsidRDefault="00F33AD1" w:rsidP="00F33AD1">
      <w:r>
        <w:t>Example 2</w:t>
      </w:r>
      <w:r w:rsidR="008E6F04">
        <w:t xml:space="preserve"> - a</w:t>
      </w:r>
      <w:r>
        <w:t xml:space="preserve"> structural layer for a column would be</w:t>
      </w:r>
      <w:r w:rsidR="008E6F04">
        <w:t>:</w:t>
      </w:r>
      <w:r w:rsidR="00FB36FA">
        <w:rPr>
          <w:b/>
          <w:bCs/>
        </w:rPr>
        <w:t xml:space="preserve"> </w:t>
      </w:r>
      <w:r w:rsidRPr="009F40CC">
        <w:rPr>
          <w:b/>
          <w:bCs/>
        </w:rPr>
        <w:t>S-Ss2030—Columns</w:t>
      </w:r>
    </w:p>
    <w:p w14:paraId="605F0DA7" w14:textId="72C7C6EA" w:rsidR="00643891" w:rsidRDefault="00643891" w:rsidP="00643891">
      <w:pPr>
        <w:pStyle w:val="Heading1"/>
      </w:pPr>
      <w:bookmarkStart w:id="76" w:name="_Toc220686062"/>
      <w:r>
        <w:lastRenderedPageBreak/>
        <w:t>5 Nomenclature</w:t>
      </w:r>
      <w:bookmarkEnd w:id="76"/>
    </w:p>
    <w:p w14:paraId="399BAC9D" w14:textId="42768D19" w:rsidR="00643891" w:rsidRDefault="00643891" w:rsidP="00643891">
      <w:r>
        <w:t>This section sets out standard nomenclature for th</w:t>
      </w:r>
      <w:r w:rsidR="007455C3">
        <w:t>e</w:t>
      </w:r>
      <w:r>
        <w:t xml:space="preserve"> project.</w:t>
      </w:r>
    </w:p>
    <w:p w14:paraId="2439E0EC" w14:textId="6222C2CA" w:rsidR="00643891" w:rsidRDefault="00643891" w:rsidP="00643891">
      <w:r>
        <w:t>This includes file naming</w:t>
      </w:r>
      <w:r w:rsidR="006B2E46">
        <w:t xml:space="preserve">, </w:t>
      </w:r>
      <w:r w:rsidR="006B2E46" w:rsidRPr="006B2E46">
        <w:t xml:space="preserve">information containers, descriptions, </w:t>
      </w:r>
      <w:r>
        <w:t>and standardised values.</w:t>
      </w:r>
    </w:p>
    <w:p w14:paraId="5B768810" w14:textId="42DF387E" w:rsidR="00643891" w:rsidRDefault="00643891" w:rsidP="00643891">
      <w:r>
        <w:t>Nomenclature sh</w:t>
      </w:r>
      <w:r w:rsidR="00367BC4">
        <w:t>all</w:t>
      </w:r>
      <w:r>
        <w:t xml:space="preserve"> not contain </w:t>
      </w:r>
      <w:r w:rsidR="00367BC4" w:rsidRPr="00367BC4">
        <w:t>any of the following characters</w:t>
      </w:r>
      <w:r>
        <w:t xml:space="preserve"> or double spaces:</w:t>
      </w:r>
    </w:p>
    <w:p w14:paraId="6D4EAED8" w14:textId="7FC0F1AD" w:rsidR="00643891" w:rsidRDefault="00643891" w:rsidP="00643891">
      <w:r>
        <w:t>• , . ! “ £ $ % ^ &amp; * ( ) { }[ ] + = &lt; &gt; ? | \ / @ ’ ~ #¬ ` ‘</w:t>
      </w:r>
      <w:r w:rsidR="00214589">
        <w:t xml:space="preserve"> :</w:t>
      </w:r>
    </w:p>
    <w:p w14:paraId="7E9676EC" w14:textId="4F6334BA" w:rsidR="00643891" w:rsidRDefault="00643891" w:rsidP="00643891">
      <w:r>
        <w:t xml:space="preserve">The hyphen/minus character </w:t>
      </w:r>
      <w:r w:rsidR="007A773F">
        <w:t>shall</w:t>
      </w:r>
      <w:r>
        <w:t xml:space="preserve"> </w:t>
      </w:r>
      <w:r w:rsidR="00081750" w:rsidRPr="00081750">
        <w:t>only</w:t>
      </w:r>
      <w:r w:rsidR="007A773F">
        <w:t xml:space="preserve"> be</w:t>
      </w:r>
      <w:r w:rsidR="00081750" w:rsidRPr="00081750">
        <w:t xml:space="preserve"> allowed </w:t>
      </w:r>
      <w:r w:rsidR="00E74E40">
        <w:t xml:space="preserve">when used </w:t>
      </w:r>
      <w:r w:rsidR="00081750" w:rsidRPr="00081750">
        <w:t>as a separator for the information container fields.</w:t>
      </w:r>
    </w:p>
    <w:p w14:paraId="6D5D2FA5" w14:textId="6557AD84" w:rsidR="00643891" w:rsidRDefault="00643891" w:rsidP="00B928AD">
      <w:pPr>
        <w:pStyle w:val="Heading2"/>
      </w:pPr>
      <w:bookmarkStart w:id="77" w:name="_5.1_File_Naming,"/>
      <w:bookmarkStart w:id="78" w:name="_Toc220686063"/>
      <w:bookmarkEnd w:id="77"/>
      <w:r>
        <w:t xml:space="preserve">5.1 File </w:t>
      </w:r>
      <w:r w:rsidR="007747AB">
        <w:t>naming</w:t>
      </w:r>
      <w:r>
        <w:t xml:space="preserve">, </w:t>
      </w:r>
      <w:r w:rsidR="0081465F">
        <w:t xml:space="preserve">revisions </w:t>
      </w:r>
      <w:r>
        <w:t xml:space="preserve">and </w:t>
      </w:r>
      <w:r w:rsidR="0081465F">
        <w:t>status</w:t>
      </w:r>
      <w:bookmarkEnd w:id="78"/>
    </w:p>
    <w:p w14:paraId="2AF9CD25" w14:textId="684D1AAB" w:rsidR="00643891" w:rsidRDefault="00643891" w:rsidP="00643891">
      <w:r>
        <w:t xml:space="preserve">The file naming (referred to as information containers in ISO 19650) is fully aligned with the UK National Annex of </w:t>
      </w:r>
      <w:r w:rsidRPr="00EE4E07">
        <w:rPr>
          <w:bCs/>
        </w:rPr>
        <w:t>BS EN ISO 19650-2</w:t>
      </w:r>
      <w:r w:rsidRPr="008156EF">
        <w:rPr>
          <w:b/>
        </w:rPr>
        <w:t xml:space="preserve"> </w:t>
      </w:r>
      <w:r>
        <w:t>(incorporating corrigendum February 2021) and aims to succinctly extract the required guidance and best practice for standardising information naming at a project level, for all participants producing information.</w:t>
      </w:r>
    </w:p>
    <w:p w14:paraId="4C3FD630" w14:textId="711D1DCE" w:rsidR="00643891" w:rsidRDefault="00643891" w:rsidP="00B928AD">
      <w:pPr>
        <w:pStyle w:val="Heading3"/>
      </w:pPr>
      <w:bookmarkStart w:id="79" w:name="_Toc220686064"/>
      <w:r>
        <w:t xml:space="preserve">5.1.1 File </w:t>
      </w:r>
      <w:r w:rsidR="00093FAA">
        <w:t>naming format</w:t>
      </w:r>
      <w:bookmarkEnd w:id="79"/>
    </w:p>
    <w:p w14:paraId="4808CFCC" w14:textId="510FDCDE" w:rsidR="00643891" w:rsidRDefault="00643891" w:rsidP="00643891">
      <w:r>
        <w:t>All shared and published project information sh</w:t>
      </w:r>
      <w:r w:rsidR="008156EF">
        <w:t>all</w:t>
      </w:r>
      <w:r>
        <w:t xml:space="preserve"> comply with the following file container naming standard, as set out in </w:t>
      </w:r>
      <w:r w:rsidRPr="00EE4E07">
        <w:rPr>
          <w:bCs/>
        </w:rPr>
        <w:t>BS EN ISO 19650-2</w:t>
      </w:r>
      <w:r>
        <w:t>.</w:t>
      </w:r>
    </w:p>
    <w:p w14:paraId="15188F37" w14:textId="689921DD" w:rsidR="00643891" w:rsidRDefault="00643891" w:rsidP="00643891">
      <w:r>
        <w:t>Names</w:t>
      </w:r>
      <w:r w:rsidDel="008156EF">
        <w:t xml:space="preserve"> </w:t>
      </w:r>
      <w:r w:rsidR="008156EF">
        <w:t xml:space="preserve">shall </w:t>
      </w:r>
      <w:r>
        <w:t>be created by joining together codes in the specified mandatory fields indicated below separated by a “</w:t>
      </w:r>
      <w:proofErr w:type="gramStart"/>
      <w:r>
        <w:t>-“ hyphen</w:t>
      </w:r>
      <w:proofErr w:type="gramEnd"/>
      <w:r>
        <w:t xml:space="preserve"> character, which is therefore not allowed in any code:</w:t>
      </w:r>
    </w:p>
    <w:p w14:paraId="6A3AFD1B" w14:textId="77777777" w:rsidR="00643891" w:rsidRPr="003C0D98" w:rsidRDefault="00643891" w:rsidP="00643891">
      <w:pPr>
        <w:rPr>
          <w:b/>
          <w:bCs/>
        </w:rPr>
      </w:pPr>
      <w:r w:rsidRPr="003C0D98">
        <w:rPr>
          <w:b/>
          <w:bCs/>
        </w:rPr>
        <w:t>Project-Originator-Functional Breakdown-Spatial Breakdown-Form-Discipline-Number</w:t>
      </w:r>
    </w:p>
    <w:p w14:paraId="740CE3A0" w14:textId="77777777" w:rsidR="00643891" w:rsidRDefault="00643891" w:rsidP="00643891">
      <w:r>
        <w:t>Note 1: The term ‘information container’ is used to describe the file name made up of the fields indicated above.</w:t>
      </w:r>
    </w:p>
    <w:p w14:paraId="2D8563C4" w14:textId="32FA846B" w:rsidR="00643891" w:rsidRDefault="00643891" w:rsidP="00643891">
      <w:r>
        <w:t>Note 2: The file ‘description’ is optional text that if required sh</w:t>
      </w:r>
      <w:r w:rsidR="00A92E43">
        <w:t>all</w:t>
      </w:r>
      <w:r>
        <w:t xml:space="preserve"> follow the number code preceded by a “-” hyphen character. Typically, the ‘description’ will be inputted as metadata managed in the </w:t>
      </w:r>
      <w:r w:rsidR="00A31906">
        <w:t xml:space="preserve">project’s </w:t>
      </w:r>
      <w:r>
        <w:t>common data environment.</w:t>
      </w:r>
    </w:p>
    <w:p w14:paraId="522E6D5C" w14:textId="57FB7312" w:rsidR="00643891" w:rsidRDefault="00643891" w:rsidP="00643891">
      <w:r>
        <w:t xml:space="preserve">Note 3: Status codes and revision codes </w:t>
      </w:r>
      <w:r w:rsidR="00A92E43">
        <w:t xml:space="preserve">shall </w:t>
      </w:r>
      <w:r>
        <w:t xml:space="preserve">not typically form part of the information container name, as these will be inputted as metadata managed in the </w:t>
      </w:r>
      <w:r w:rsidR="00A31906">
        <w:t xml:space="preserve">project’s </w:t>
      </w:r>
      <w:r>
        <w:t>common data environment.</w:t>
      </w:r>
      <w:r w:rsidR="00283C5B" w:rsidRPr="00283C5B">
        <w:t xml:space="preserve"> The only exception for status and revision code to be appended to the information container name, is in accordance with </w:t>
      </w:r>
      <w:hyperlink w:anchor="_5.1.10_File_naming" w:history="1">
        <w:r w:rsidR="002D74D8" w:rsidRPr="00E6604D">
          <w:rPr>
            <w:rStyle w:val="Hyperlink"/>
          </w:rPr>
          <w:t>5.1.10 File</w:t>
        </w:r>
        <w:bookmarkStart w:id="80" w:name="_Hlt180752269"/>
        <w:bookmarkStart w:id="81" w:name="_Hlt180752270"/>
        <w:r w:rsidR="002D74D8" w:rsidRPr="00E6604D">
          <w:rPr>
            <w:rStyle w:val="Hyperlink"/>
          </w:rPr>
          <w:t xml:space="preserve"> </w:t>
        </w:r>
        <w:bookmarkEnd w:id="80"/>
        <w:bookmarkEnd w:id="81"/>
        <w:r w:rsidR="002D74D8" w:rsidRPr="00E6604D">
          <w:rPr>
            <w:rStyle w:val="Hyperlink"/>
          </w:rPr>
          <w:t>naming examples</w:t>
        </w:r>
      </w:hyperlink>
      <w:r w:rsidR="00283C5B" w:rsidRPr="00283C5B">
        <w:t xml:space="preserve">, specifically </w:t>
      </w:r>
      <w:r w:rsidR="00E6604D">
        <w:t>‘E</w:t>
      </w:r>
      <w:r w:rsidR="00E6604D" w:rsidRPr="00283C5B">
        <w:t xml:space="preserve">xample </w:t>
      </w:r>
      <w:r w:rsidR="00283C5B" w:rsidRPr="00283C5B">
        <w:t>3</w:t>
      </w:r>
      <w:r w:rsidR="00E6604D">
        <w:t>’</w:t>
      </w:r>
      <w:r>
        <w:t>.</w:t>
      </w:r>
    </w:p>
    <w:p w14:paraId="5A263178" w14:textId="5F145628" w:rsidR="00643891" w:rsidRDefault="00643891" w:rsidP="00B928AD">
      <w:pPr>
        <w:pStyle w:val="Heading3"/>
      </w:pPr>
      <w:bookmarkStart w:id="82" w:name="_5.1.2_Project_code"/>
      <w:bookmarkStart w:id="83" w:name="_Toc220686065"/>
      <w:bookmarkEnd w:id="82"/>
      <w:r>
        <w:lastRenderedPageBreak/>
        <w:t xml:space="preserve">5.1.2 Project </w:t>
      </w:r>
      <w:r w:rsidR="00093FAA">
        <w:t>code</w:t>
      </w:r>
      <w:bookmarkEnd w:id="83"/>
    </w:p>
    <w:p w14:paraId="0644BAA3" w14:textId="77777777" w:rsidR="00643891" w:rsidRDefault="00643891" w:rsidP="00643891">
      <w:r w:rsidRPr="003C0D98">
        <w:rPr>
          <w:b/>
        </w:rPr>
        <w:t>Project</w:t>
      </w:r>
      <w:r>
        <w:t>-Originator-Functional Breakdown-Spatial Breakdown-Form-Discipline-Number</w:t>
      </w:r>
    </w:p>
    <w:p w14:paraId="15B8C43A" w14:textId="2BEAA581" w:rsidR="00643891" w:rsidRDefault="00643891" w:rsidP="00643891">
      <w:r>
        <w:t xml:space="preserve">A single common project code </w:t>
      </w:r>
      <w:r w:rsidR="00A37336">
        <w:t xml:space="preserve">shall </w:t>
      </w:r>
      <w:r>
        <w:t xml:space="preserve">be defined at the initiation of the project, which </w:t>
      </w:r>
      <w:r w:rsidR="00A37336">
        <w:t xml:space="preserve">shall </w:t>
      </w:r>
      <w:r>
        <w:t>be independent from any individual organisation’s internal project number. This</w:t>
      </w:r>
      <w:r w:rsidDel="00A37336">
        <w:t xml:space="preserve"> </w:t>
      </w:r>
      <w:r w:rsidR="00A37336">
        <w:t xml:space="preserve">shall </w:t>
      </w:r>
      <w:r>
        <w:t>be the Scheme/Project contract code.</w:t>
      </w:r>
    </w:p>
    <w:p w14:paraId="6C4CA3B5" w14:textId="77777777" w:rsidR="00643891" w:rsidRDefault="00643891" w:rsidP="00643891">
      <w:r>
        <w:t>The project code aligns to the requirements of</w:t>
      </w:r>
      <w:r w:rsidRPr="003C0D98">
        <w:rPr>
          <w:b/>
        </w:rPr>
        <w:t xml:space="preserve"> </w:t>
      </w:r>
      <w:r w:rsidRPr="00CB574F">
        <w:rPr>
          <w:bCs/>
        </w:rPr>
        <w:t>BS EN ISO 19650-2</w:t>
      </w:r>
      <w:r>
        <w:t xml:space="preserve"> NA.3.2 Project.</w:t>
      </w:r>
    </w:p>
    <w:p w14:paraId="53315143" w14:textId="647A528D" w:rsidR="00643891" w:rsidRDefault="00643891" w:rsidP="00643891">
      <w:r>
        <w:t xml:space="preserve">Refer to </w:t>
      </w:r>
      <w:hyperlink w:anchor="_5.2.1_Project_nomenclature" w:history="1">
        <w:r w:rsidRPr="00C47529">
          <w:rPr>
            <w:rStyle w:val="Hyperlink"/>
          </w:rPr>
          <w:t xml:space="preserve">5.2.1 Project </w:t>
        </w:r>
        <w:r w:rsidR="00A37336">
          <w:rPr>
            <w:rStyle w:val="Hyperlink"/>
          </w:rPr>
          <w:t>n</w:t>
        </w:r>
        <w:r w:rsidRPr="00C47529">
          <w:rPr>
            <w:rStyle w:val="Hyperlink"/>
          </w:rPr>
          <w:t>omenclature</w:t>
        </w:r>
      </w:hyperlink>
      <w:r>
        <w:t xml:space="preserve"> for Project Code.</w:t>
      </w:r>
    </w:p>
    <w:p w14:paraId="26075095" w14:textId="2CC7E71F" w:rsidR="00643891" w:rsidRDefault="00643891" w:rsidP="00B928AD">
      <w:pPr>
        <w:pStyle w:val="Heading3"/>
      </w:pPr>
      <w:bookmarkStart w:id="84" w:name="_5.1.3_Originator_codes"/>
      <w:bookmarkStart w:id="85" w:name="_Toc220686066"/>
      <w:bookmarkEnd w:id="84"/>
      <w:r>
        <w:t xml:space="preserve">5.1.3 Originator </w:t>
      </w:r>
      <w:r w:rsidR="00093FAA">
        <w:t>codes</w:t>
      </w:r>
      <w:bookmarkEnd w:id="85"/>
    </w:p>
    <w:p w14:paraId="01AB246C" w14:textId="77777777" w:rsidR="00643891" w:rsidRDefault="00643891" w:rsidP="00643891">
      <w:r>
        <w:t>Project-</w:t>
      </w:r>
      <w:r w:rsidRPr="000B1A20">
        <w:rPr>
          <w:b/>
        </w:rPr>
        <w:t>Originator</w:t>
      </w:r>
      <w:r>
        <w:t>-Functional Breakdown-Spatial Breakdown-Form-Discipline-Number</w:t>
      </w:r>
    </w:p>
    <w:p w14:paraId="1DA0F0DE" w14:textId="63DC08D9" w:rsidR="00643891" w:rsidRDefault="00643891" w:rsidP="00643891">
      <w:r>
        <w:t xml:space="preserve">A unique identifier </w:t>
      </w:r>
      <w:r w:rsidR="001415DB">
        <w:t xml:space="preserve">shall </w:t>
      </w:r>
      <w:r>
        <w:t>be defined for each organisation on joining the project, to identify the organisation responsible for producing the information within the information container.</w:t>
      </w:r>
    </w:p>
    <w:p w14:paraId="42453FE1" w14:textId="0B4C5583" w:rsidR="00643891" w:rsidRDefault="00643891" w:rsidP="00643891">
      <w:r>
        <w:t xml:space="preserve">Each organisation involved with the project </w:t>
      </w:r>
      <w:r w:rsidR="00C411C2">
        <w:t xml:space="preserve">shall </w:t>
      </w:r>
      <w:r>
        <w:t>be assigned a three</w:t>
      </w:r>
      <w:r w:rsidR="0088734B">
        <w:rPr>
          <w:rStyle w:val="FootnoteReference"/>
        </w:rPr>
        <w:footnoteReference w:id="11"/>
      </w:r>
      <w:r>
        <w:t xml:space="preserve"> character ‘Originator’ code to identify the source of the information.</w:t>
      </w:r>
    </w:p>
    <w:p w14:paraId="75B0734D" w14:textId="0A792C8E" w:rsidR="00643891" w:rsidRDefault="00643891" w:rsidP="00643891">
      <w:r>
        <w:t xml:space="preserve">Where more than one Originator has provided information for the same role, separate rows </w:t>
      </w:r>
      <w:r w:rsidR="00C411C2">
        <w:t xml:space="preserve">shall </w:t>
      </w:r>
      <w:r>
        <w:t xml:space="preserve">be added to the table below to differentiate each Originator. This is particularly important where the same roles exist for multiple Lead Appointed Parties (e.g., Architects appointed by </w:t>
      </w:r>
      <w:r w:rsidR="00C411C2">
        <w:t xml:space="preserve">both </w:t>
      </w:r>
      <w:r>
        <w:t>Technical Advisors and Contractors).</w:t>
      </w:r>
    </w:p>
    <w:p w14:paraId="7F7EFAEF" w14:textId="0D4445A4" w:rsidR="00F33AD1" w:rsidRDefault="00643891" w:rsidP="00643891">
      <w:r>
        <w:t xml:space="preserve">Originator codes specified in line with </w:t>
      </w:r>
      <w:r w:rsidRPr="00CB574F">
        <w:rPr>
          <w:bCs/>
        </w:rPr>
        <w:t>BS EN ISO 19650-2</w:t>
      </w:r>
      <w:r>
        <w:t xml:space="preserve"> NA.3.3 Originator as shown below:</w:t>
      </w:r>
    </w:p>
    <w:tbl>
      <w:tblPr>
        <w:tblStyle w:val="TableGrid"/>
        <w:tblW w:w="9493" w:type="dxa"/>
        <w:tblLayout w:type="fixed"/>
        <w:tblLook w:val="04A0" w:firstRow="1" w:lastRow="0" w:firstColumn="1" w:lastColumn="0" w:noHBand="0" w:noVBand="1"/>
      </w:tblPr>
      <w:tblGrid>
        <w:gridCol w:w="3114"/>
        <w:gridCol w:w="2551"/>
        <w:gridCol w:w="993"/>
        <w:gridCol w:w="992"/>
        <w:gridCol w:w="1843"/>
      </w:tblGrid>
      <w:tr w:rsidR="00A11341" w:rsidRPr="0080723E" w14:paraId="2D97818C" w14:textId="77777777" w:rsidTr="0009733D">
        <w:trPr>
          <w:cantSplit/>
          <w:tblHeader/>
        </w:trPr>
        <w:tc>
          <w:tcPr>
            <w:tcW w:w="3114" w:type="dxa"/>
            <w:shd w:val="clear" w:color="auto" w:fill="CFDCE3"/>
          </w:tcPr>
          <w:p w14:paraId="51C29BBD" w14:textId="0C9A643B" w:rsidR="005F474D" w:rsidRPr="005D30EF" w:rsidRDefault="005F474D" w:rsidP="005F474D">
            <w:pPr>
              <w:pStyle w:val="TableHeader"/>
            </w:pPr>
            <w:r w:rsidRPr="001743D9">
              <w:t>Role</w:t>
            </w:r>
          </w:p>
        </w:tc>
        <w:tc>
          <w:tcPr>
            <w:tcW w:w="2551" w:type="dxa"/>
            <w:shd w:val="clear" w:color="auto" w:fill="CFDCE3"/>
          </w:tcPr>
          <w:p w14:paraId="31DD78BA" w14:textId="6BF5BEC6" w:rsidR="005F474D" w:rsidRPr="005D30EF" w:rsidRDefault="005F474D" w:rsidP="005F474D">
            <w:pPr>
              <w:pStyle w:val="TableHeader"/>
            </w:pPr>
            <w:proofErr w:type="spellStart"/>
            <w:r w:rsidRPr="001743D9">
              <w:t>Uniclass</w:t>
            </w:r>
            <w:proofErr w:type="spellEnd"/>
            <w:r w:rsidRPr="001743D9">
              <w:t xml:space="preserve"> Ro Role</w:t>
            </w:r>
            <w:r w:rsidR="003A7DCE">
              <w:rPr>
                <w:rStyle w:val="FootnoteReference"/>
              </w:rPr>
              <w:footnoteReference w:id="12"/>
            </w:r>
          </w:p>
        </w:tc>
        <w:tc>
          <w:tcPr>
            <w:tcW w:w="993" w:type="dxa"/>
            <w:shd w:val="clear" w:color="auto" w:fill="CFDCE3"/>
          </w:tcPr>
          <w:p w14:paraId="186D53F6" w14:textId="4CD549F3" w:rsidR="005F474D" w:rsidRPr="0080723E" w:rsidRDefault="005F474D" w:rsidP="005F474D">
            <w:pPr>
              <w:pStyle w:val="TableHeader"/>
            </w:pPr>
            <w:r w:rsidRPr="001743D9">
              <w:t xml:space="preserve">Code </w:t>
            </w:r>
          </w:p>
        </w:tc>
        <w:tc>
          <w:tcPr>
            <w:tcW w:w="992" w:type="dxa"/>
            <w:shd w:val="clear" w:color="auto" w:fill="CFDCE3"/>
          </w:tcPr>
          <w:p w14:paraId="353AB66C" w14:textId="65AEEC45" w:rsidR="005F474D" w:rsidRPr="00264109" w:rsidRDefault="005F474D" w:rsidP="005F474D">
            <w:pPr>
              <w:pStyle w:val="TableHeader"/>
            </w:pPr>
            <w:r w:rsidRPr="001743D9">
              <w:t>Discipline</w:t>
            </w:r>
          </w:p>
        </w:tc>
        <w:tc>
          <w:tcPr>
            <w:tcW w:w="1843" w:type="dxa"/>
            <w:shd w:val="clear" w:color="auto" w:fill="CFDCE3"/>
          </w:tcPr>
          <w:p w14:paraId="28750D99" w14:textId="48C544E9" w:rsidR="005F474D" w:rsidRPr="0080723E" w:rsidRDefault="005F474D" w:rsidP="005F474D">
            <w:pPr>
              <w:pStyle w:val="TableHeader"/>
            </w:pPr>
            <w:r w:rsidRPr="001743D9">
              <w:t>Organisation</w:t>
            </w:r>
          </w:p>
        </w:tc>
      </w:tr>
      <w:tr w:rsidR="005F474D" w:rsidRPr="0080723E" w14:paraId="3649951C" w14:textId="77777777" w:rsidTr="00421744">
        <w:tc>
          <w:tcPr>
            <w:tcW w:w="3114" w:type="dxa"/>
          </w:tcPr>
          <w:p w14:paraId="28519EF8" w14:textId="13940B23" w:rsidR="005F474D" w:rsidRDefault="005F474D" w:rsidP="005F474D">
            <w:pPr>
              <w:pStyle w:val="TableRow"/>
            </w:pPr>
            <w:r w:rsidRPr="001743D9">
              <w:t>Access consultant</w:t>
            </w:r>
          </w:p>
        </w:tc>
        <w:tc>
          <w:tcPr>
            <w:tcW w:w="2551" w:type="dxa"/>
          </w:tcPr>
          <w:p w14:paraId="5E4C5207" w14:textId="7C9B628E" w:rsidR="005F474D" w:rsidRDefault="005F474D" w:rsidP="005F474D">
            <w:pPr>
              <w:pStyle w:val="TableRow"/>
            </w:pPr>
            <w:r w:rsidRPr="001743D9">
              <w:t>Ro_50_10_01</w:t>
            </w:r>
          </w:p>
        </w:tc>
        <w:tc>
          <w:tcPr>
            <w:tcW w:w="993" w:type="dxa"/>
          </w:tcPr>
          <w:p w14:paraId="30F3D0C1" w14:textId="355278DC" w:rsidR="005F474D" w:rsidRPr="000B1A20" w:rsidRDefault="005F474D" w:rsidP="005F474D">
            <w:pPr>
              <w:pStyle w:val="TableRow"/>
              <w:rPr>
                <w:color w:val="BB5C00"/>
              </w:rPr>
            </w:pPr>
            <w:r w:rsidRPr="000B1A20">
              <w:rPr>
                <w:color w:val="BB5C00"/>
              </w:rPr>
              <w:t>TBC</w:t>
            </w:r>
          </w:p>
        </w:tc>
        <w:tc>
          <w:tcPr>
            <w:tcW w:w="992" w:type="dxa"/>
          </w:tcPr>
          <w:p w14:paraId="149C3968" w14:textId="0E55C4B9" w:rsidR="005F474D" w:rsidRPr="00264109" w:rsidRDefault="005F474D" w:rsidP="005F474D">
            <w:pPr>
              <w:pStyle w:val="TableRow"/>
            </w:pPr>
            <w:r w:rsidRPr="001743D9">
              <w:t>O</w:t>
            </w:r>
          </w:p>
        </w:tc>
        <w:tc>
          <w:tcPr>
            <w:tcW w:w="1843" w:type="dxa"/>
          </w:tcPr>
          <w:p w14:paraId="48531496" w14:textId="4B644328" w:rsidR="005F474D" w:rsidRPr="000B1A20" w:rsidRDefault="005F474D" w:rsidP="005F474D">
            <w:pPr>
              <w:pStyle w:val="TableRow"/>
              <w:rPr>
                <w:color w:val="BB5C00"/>
              </w:rPr>
            </w:pPr>
            <w:r w:rsidRPr="000B1A20">
              <w:rPr>
                <w:color w:val="BB5C00"/>
              </w:rPr>
              <w:t>TBC</w:t>
            </w:r>
          </w:p>
        </w:tc>
      </w:tr>
      <w:tr w:rsidR="005F474D" w:rsidRPr="0080723E" w14:paraId="7874B1E7" w14:textId="77777777" w:rsidTr="00421744">
        <w:tc>
          <w:tcPr>
            <w:tcW w:w="3114" w:type="dxa"/>
          </w:tcPr>
          <w:p w14:paraId="3FEA2C1D" w14:textId="6F6735E0" w:rsidR="005F474D" w:rsidRPr="002F27B2" w:rsidRDefault="005F474D" w:rsidP="005F474D">
            <w:pPr>
              <w:pStyle w:val="TableRow"/>
            </w:pPr>
            <w:r w:rsidRPr="001743D9">
              <w:t>Acoustic engineer</w:t>
            </w:r>
          </w:p>
        </w:tc>
        <w:tc>
          <w:tcPr>
            <w:tcW w:w="2551" w:type="dxa"/>
          </w:tcPr>
          <w:p w14:paraId="15AB1F51" w14:textId="15004017" w:rsidR="005F474D" w:rsidRPr="002F27B2" w:rsidRDefault="005F474D" w:rsidP="005F474D">
            <w:pPr>
              <w:pStyle w:val="TableRow"/>
            </w:pPr>
            <w:r w:rsidRPr="001743D9">
              <w:t>Ro_50_20_02</w:t>
            </w:r>
          </w:p>
        </w:tc>
        <w:tc>
          <w:tcPr>
            <w:tcW w:w="993" w:type="dxa"/>
          </w:tcPr>
          <w:p w14:paraId="60DD248A" w14:textId="44DD2CD0" w:rsidR="005F474D" w:rsidRPr="000B1A20" w:rsidRDefault="005F474D" w:rsidP="005F474D">
            <w:pPr>
              <w:pStyle w:val="TableRow"/>
              <w:rPr>
                <w:color w:val="BB5C00"/>
              </w:rPr>
            </w:pPr>
            <w:r w:rsidRPr="000B1A20">
              <w:rPr>
                <w:color w:val="BB5C00"/>
              </w:rPr>
              <w:t>TBC</w:t>
            </w:r>
          </w:p>
        </w:tc>
        <w:tc>
          <w:tcPr>
            <w:tcW w:w="992" w:type="dxa"/>
          </w:tcPr>
          <w:p w14:paraId="1ECFB23A" w14:textId="157E747D" w:rsidR="005F474D" w:rsidRPr="00264109" w:rsidRDefault="005F474D" w:rsidP="005F474D">
            <w:pPr>
              <w:pStyle w:val="TableRow"/>
            </w:pPr>
            <w:r w:rsidRPr="001743D9">
              <w:t xml:space="preserve">J </w:t>
            </w:r>
            <w:r w:rsidRPr="001D003A">
              <w:t>[</w:t>
            </w:r>
            <w:r w:rsidR="001D003A" w:rsidRPr="001D003A">
              <w:t>ii</w:t>
            </w:r>
            <w:r w:rsidRPr="001D003A">
              <w:t>]</w:t>
            </w:r>
          </w:p>
        </w:tc>
        <w:tc>
          <w:tcPr>
            <w:tcW w:w="1843" w:type="dxa"/>
          </w:tcPr>
          <w:p w14:paraId="20F52AB9" w14:textId="428FB206" w:rsidR="005F474D" w:rsidRPr="000B1A20" w:rsidRDefault="005F474D" w:rsidP="005F474D">
            <w:pPr>
              <w:pStyle w:val="TableRow"/>
              <w:rPr>
                <w:color w:val="BB5C00"/>
              </w:rPr>
            </w:pPr>
            <w:r w:rsidRPr="000B1A20">
              <w:rPr>
                <w:color w:val="BB5C00"/>
              </w:rPr>
              <w:t>TBC</w:t>
            </w:r>
          </w:p>
        </w:tc>
      </w:tr>
      <w:tr w:rsidR="005F474D" w:rsidRPr="00264109" w14:paraId="252E6559" w14:textId="77777777" w:rsidTr="00421744">
        <w:tc>
          <w:tcPr>
            <w:tcW w:w="3114" w:type="dxa"/>
          </w:tcPr>
          <w:p w14:paraId="2FD9DBB0" w14:textId="1EA12C52" w:rsidR="005F474D" w:rsidRPr="00264109" w:rsidRDefault="005F474D" w:rsidP="005F474D">
            <w:pPr>
              <w:pStyle w:val="TableRow"/>
            </w:pPr>
            <w:proofErr w:type="spellStart"/>
            <w:r w:rsidRPr="001743D9">
              <w:t>Arboriculturalist</w:t>
            </w:r>
            <w:proofErr w:type="spellEnd"/>
          </w:p>
        </w:tc>
        <w:tc>
          <w:tcPr>
            <w:tcW w:w="2551" w:type="dxa"/>
          </w:tcPr>
          <w:p w14:paraId="53CDB0A6" w14:textId="0A470EC5" w:rsidR="005F474D" w:rsidRPr="00264109" w:rsidRDefault="005F474D" w:rsidP="005F474D">
            <w:pPr>
              <w:pStyle w:val="TableRow"/>
            </w:pPr>
            <w:r w:rsidRPr="001743D9">
              <w:t>Ro_50_30_04</w:t>
            </w:r>
          </w:p>
        </w:tc>
        <w:tc>
          <w:tcPr>
            <w:tcW w:w="993" w:type="dxa"/>
          </w:tcPr>
          <w:p w14:paraId="14FEB59C" w14:textId="38769999" w:rsidR="005F474D" w:rsidRPr="000B1A20" w:rsidRDefault="005F474D" w:rsidP="005F474D">
            <w:pPr>
              <w:pStyle w:val="TableRow"/>
              <w:rPr>
                <w:color w:val="2E8540"/>
              </w:rPr>
            </w:pPr>
            <w:r w:rsidRPr="000B1A20">
              <w:rPr>
                <w:color w:val="2E8540"/>
              </w:rPr>
              <w:t>TBC</w:t>
            </w:r>
          </w:p>
        </w:tc>
        <w:tc>
          <w:tcPr>
            <w:tcW w:w="992" w:type="dxa"/>
          </w:tcPr>
          <w:p w14:paraId="0A89EB54" w14:textId="509FB994" w:rsidR="005F474D" w:rsidRPr="00264109" w:rsidRDefault="005F474D" w:rsidP="005F474D">
            <w:pPr>
              <w:pStyle w:val="TableRow"/>
            </w:pPr>
            <w:r w:rsidRPr="001743D9">
              <w:t>O</w:t>
            </w:r>
          </w:p>
        </w:tc>
        <w:tc>
          <w:tcPr>
            <w:tcW w:w="1843" w:type="dxa"/>
          </w:tcPr>
          <w:p w14:paraId="6815BE32" w14:textId="6CDBB5D6" w:rsidR="005F474D" w:rsidRPr="000B1A20" w:rsidRDefault="005F474D" w:rsidP="005F474D">
            <w:pPr>
              <w:pStyle w:val="TableRow"/>
              <w:rPr>
                <w:color w:val="2E8540"/>
              </w:rPr>
            </w:pPr>
            <w:r w:rsidRPr="000B1A20">
              <w:rPr>
                <w:color w:val="2E8540"/>
              </w:rPr>
              <w:t>TBC</w:t>
            </w:r>
          </w:p>
        </w:tc>
      </w:tr>
      <w:tr w:rsidR="005F474D" w:rsidRPr="00264109" w14:paraId="0DDED423" w14:textId="77777777" w:rsidTr="00421744">
        <w:tc>
          <w:tcPr>
            <w:tcW w:w="3114" w:type="dxa"/>
          </w:tcPr>
          <w:p w14:paraId="0D7EC01A" w14:textId="6116383B" w:rsidR="005F474D" w:rsidRPr="0059375B" w:rsidRDefault="005F474D" w:rsidP="005F474D">
            <w:pPr>
              <w:pStyle w:val="TableRow"/>
            </w:pPr>
            <w:r w:rsidRPr="001743D9">
              <w:t>Archaeologist</w:t>
            </w:r>
          </w:p>
        </w:tc>
        <w:tc>
          <w:tcPr>
            <w:tcW w:w="2551" w:type="dxa"/>
          </w:tcPr>
          <w:p w14:paraId="529C69EE" w14:textId="175E4DB2" w:rsidR="005F474D" w:rsidRPr="0059375B" w:rsidRDefault="005F474D" w:rsidP="005F474D">
            <w:pPr>
              <w:pStyle w:val="TableRow"/>
            </w:pPr>
            <w:r w:rsidRPr="001743D9">
              <w:t>Ro_70_30_04</w:t>
            </w:r>
          </w:p>
        </w:tc>
        <w:tc>
          <w:tcPr>
            <w:tcW w:w="993" w:type="dxa"/>
          </w:tcPr>
          <w:p w14:paraId="5598AA0C" w14:textId="3BFF2631" w:rsidR="005F474D" w:rsidRPr="000B1A20" w:rsidRDefault="005F474D" w:rsidP="005F474D">
            <w:pPr>
              <w:pStyle w:val="TableRow"/>
              <w:rPr>
                <w:color w:val="2E8540"/>
              </w:rPr>
            </w:pPr>
            <w:r w:rsidRPr="000B1A20">
              <w:rPr>
                <w:color w:val="2E8540"/>
              </w:rPr>
              <w:t>TBC</w:t>
            </w:r>
          </w:p>
        </w:tc>
        <w:tc>
          <w:tcPr>
            <w:tcW w:w="992" w:type="dxa"/>
          </w:tcPr>
          <w:p w14:paraId="5CC07F5A" w14:textId="41839206" w:rsidR="005F474D" w:rsidRPr="0059375B" w:rsidRDefault="005F474D" w:rsidP="005F474D">
            <w:pPr>
              <w:pStyle w:val="TableRow"/>
            </w:pPr>
            <w:r w:rsidRPr="001743D9">
              <w:t>O</w:t>
            </w:r>
          </w:p>
        </w:tc>
        <w:tc>
          <w:tcPr>
            <w:tcW w:w="1843" w:type="dxa"/>
          </w:tcPr>
          <w:p w14:paraId="5FE2763C" w14:textId="78D5284E" w:rsidR="005F474D" w:rsidRPr="000B1A20" w:rsidRDefault="005F474D" w:rsidP="005F474D">
            <w:pPr>
              <w:pStyle w:val="TableRow"/>
              <w:rPr>
                <w:color w:val="2E8540"/>
              </w:rPr>
            </w:pPr>
            <w:r w:rsidRPr="000B1A20">
              <w:rPr>
                <w:color w:val="2E8540"/>
              </w:rPr>
              <w:t>TBC</w:t>
            </w:r>
          </w:p>
        </w:tc>
      </w:tr>
      <w:tr w:rsidR="005F474D" w:rsidRPr="00264109" w14:paraId="5AF0D8D1" w14:textId="77777777" w:rsidTr="00421744">
        <w:tc>
          <w:tcPr>
            <w:tcW w:w="3114" w:type="dxa"/>
          </w:tcPr>
          <w:p w14:paraId="69D3B406" w14:textId="02AB051D" w:rsidR="005F474D" w:rsidRPr="0059375B" w:rsidRDefault="005F474D" w:rsidP="005F474D">
            <w:pPr>
              <w:pStyle w:val="TableRow"/>
            </w:pPr>
            <w:r w:rsidRPr="001743D9">
              <w:t>Architect</w:t>
            </w:r>
          </w:p>
        </w:tc>
        <w:tc>
          <w:tcPr>
            <w:tcW w:w="2551" w:type="dxa"/>
          </w:tcPr>
          <w:p w14:paraId="79AE4C7A" w14:textId="5A3C4DCA" w:rsidR="005F474D" w:rsidRPr="0059375B" w:rsidRDefault="005F474D" w:rsidP="005F474D">
            <w:pPr>
              <w:pStyle w:val="TableRow"/>
            </w:pPr>
            <w:r w:rsidRPr="001743D9">
              <w:t>Ro_50_10_03</w:t>
            </w:r>
          </w:p>
        </w:tc>
        <w:tc>
          <w:tcPr>
            <w:tcW w:w="993" w:type="dxa"/>
          </w:tcPr>
          <w:p w14:paraId="2EB8DFA7" w14:textId="32EF8458" w:rsidR="005F474D" w:rsidRPr="000B1A20" w:rsidRDefault="005F474D" w:rsidP="005F474D">
            <w:pPr>
              <w:pStyle w:val="TableRow"/>
              <w:rPr>
                <w:color w:val="2E8540"/>
              </w:rPr>
            </w:pPr>
            <w:r w:rsidRPr="000B1A20">
              <w:rPr>
                <w:color w:val="2E8540"/>
              </w:rPr>
              <w:t>TBC</w:t>
            </w:r>
          </w:p>
        </w:tc>
        <w:tc>
          <w:tcPr>
            <w:tcW w:w="992" w:type="dxa"/>
          </w:tcPr>
          <w:p w14:paraId="0568E2E9" w14:textId="1D9115DC" w:rsidR="005F474D" w:rsidRPr="0059375B" w:rsidRDefault="005F474D" w:rsidP="005F474D">
            <w:pPr>
              <w:pStyle w:val="TableRow"/>
            </w:pPr>
            <w:r w:rsidRPr="001743D9">
              <w:t>A</w:t>
            </w:r>
          </w:p>
        </w:tc>
        <w:tc>
          <w:tcPr>
            <w:tcW w:w="1843" w:type="dxa"/>
          </w:tcPr>
          <w:p w14:paraId="23D5C4EF" w14:textId="41EFA62C" w:rsidR="005F474D" w:rsidRPr="000B1A20" w:rsidRDefault="005F474D" w:rsidP="005F474D">
            <w:pPr>
              <w:pStyle w:val="TableRow"/>
              <w:rPr>
                <w:color w:val="2E8540"/>
              </w:rPr>
            </w:pPr>
            <w:r w:rsidRPr="000B1A20">
              <w:rPr>
                <w:color w:val="2E8540"/>
              </w:rPr>
              <w:t>TBC</w:t>
            </w:r>
          </w:p>
        </w:tc>
      </w:tr>
      <w:tr w:rsidR="005F474D" w:rsidRPr="00264109" w14:paraId="3998B92D" w14:textId="77777777" w:rsidTr="00421744">
        <w:tc>
          <w:tcPr>
            <w:tcW w:w="3114" w:type="dxa"/>
          </w:tcPr>
          <w:p w14:paraId="68425ACC" w14:textId="6218838B" w:rsidR="005F474D" w:rsidRPr="0059375B" w:rsidRDefault="005F474D" w:rsidP="005F474D">
            <w:pPr>
              <w:pStyle w:val="TableRow"/>
            </w:pPr>
            <w:r w:rsidRPr="001743D9">
              <w:t>Building control officer</w:t>
            </w:r>
          </w:p>
        </w:tc>
        <w:tc>
          <w:tcPr>
            <w:tcW w:w="2551" w:type="dxa"/>
          </w:tcPr>
          <w:p w14:paraId="54A23759" w14:textId="56330B75" w:rsidR="005F474D" w:rsidRPr="0059375B" w:rsidRDefault="005F474D" w:rsidP="005F474D">
            <w:pPr>
              <w:pStyle w:val="TableRow"/>
            </w:pPr>
            <w:r w:rsidRPr="001743D9">
              <w:t>Ro_30_30_09</w:t>
            </w:r>
          </w:p>
        </w:tc>
        <w:tc>
          <w:tcPr>
            <w:tcW w:w="993" w:type="dxa"/>
          </w:tcPr>
          <w:p w14:paraId="6E32391B" w14:textId="512D74E3" w:rsidR="005F474D" w:rsidRPr="0059375B" w:rsidRDefault="00521CA5" w:rsidP="005F474D">
            <w:pPr>
              <w:pStyle w:val="TableRow"/>
            </w:pPr>
            <w:r w:rsidRPr="00A11341">
              <w:rPr>
                <w:color w:val="BB5C00"/>
              </w:rPr>
              <w:t>TBC</w:t>
            </w:r>
          </w:p>
        </w:tc>
        <w:tc>
          <w:tcPr>
            <w:tcW w:w="992" w:type="dxa"/>
          </w:tcPr>
          <w:p w14:paraId="17C5B09B" w14:textId="6E686F55" w:rsidR="005F474D" w:rsidRPr="0059375B" w:rsidRDefault="005F474D" w:rsidP="005F474D">
            <w:pPr>
              <w:pStyle w:val="TableRow"/>
            </w:pPr>
            <w:r w:rsidRPr="001743D9">
              <w:t>T</w:t>
            </w:r>
          </w:p>
        </w:tc>
        <w:tc>
          <w:tcPr>
            <w:tcW w:w="1843" w:type="dxa"/>
          </w:tcPr>
          <w:p w14:paraId="1614DE16" w14:textId="57EA0E97" w:rsidR="005F474D" w:rsidRPr="0059375B" w:rsidRDefault="00521CA5" w:rsidP="005F474D">
            <w:pPr>
              <w:pStyle w:val="TableRow"/>
            </w:pPr>
            <w:r w:rsidRPr="00A11341">
              <w:rPr>
                <w:color w:val="BB5C00"/>
              </w:rPr>
              <w:t>TBC</w:t>
            </w:r>
          </w:p>
        </w:tc>
      </w:tr>
      <w:tr w:rsidR="005F474D" w:rsidRPr="00264109" w14:paraId="618B7022" w14:textId="77777777" w:rsidTr="00421744">
        <w:tc>
          <w:tcPr>
            <w:tcW w:w="3114" w:type="dxa"/>
          </w:tcPr>
          <w:p w14:paraId="5BD61996" w14:textId="5807B071" w:rsidR="005F474D" w:rsidRPr="0059375B" w:rsidRDefault="005F474D" w:rsidP="005F474D">
            <w:pPr>
              <w:pStyle w:val="TableRow"/>
            </w:pPr>
            <w:r w:rsidRPr="001743D9">
              <w:lastRenderedPageBreak/>
              <w:t>Building surveyor</w:t>
            </w:r>
          </w:p>
        </w:tc>
        <w:tc>
          <w:tcPr>
            <w:tcW w:w="2551" w:type="dxa"/>
          </w:tcPr>
          <w:p w14:paraId="3FA06F07" w14:textId="7FBD458D" w:rsidR="005F474D" w:rsidRPr="0059375B" w:rsidRDefault="005F474D" w:rsidP="005F474D">
            <w:pPr>
              <w:pStyle w:val="TableRow"/>
            </w:pPr>
            <w:r w:rsidRPr="001743D9">
              <w:t>Ro_70_10_11</w:t>
            </w:r>
          </w:p>
        </w:tc>
        <w:tc>
          <w:tcPr>
            <w:tcW w:w="993" w:type="dxa"/>
          </w:tcPr>
          <w:p w14:paraId="08D029BA" w14:textId="09ECB1A9" w:rsidR="005F474D" w:rsidRPr="0059375B" w:rsidRDefault="005F474D" w:rsidP="005F474D">
            <w:pPr>
              <w:pStyle w:val="TableRow"/>
            </w:pPr>
            <w:r w:rsidRPr="000B1A20">
              <w:rPr>
                <w:color w:val="2E8540"/>
              </w:rPr>
              <w:t>TBC</w:t>
            </w:r>
          </w:p>
        </w:tc>
        <w:tc>
          <w:tcPr>
            <w:tcW w:w="992" w:type="dxa"/>
          </w:tcPr>
          <w:p w14:paraId="34DD714E" w14:textId="372F6F1F" w:rsidR="005F474D" w:rsidRPr="0059375B" w:rsidRDefault="005F474D" w:rsidP="005F474D">
            <w:pPr>
              <w:pStyle w:val="TableRow"/>
            </w:pPr>
            <w:r w:rsidRPr="001743D9">
              <w:t>B</w:t>
            </w:r>
          </w:p>
        </w:tc>
        <w:tc>
          <w:tcPr>
            <w:tcW w:w="1843" w:type="dxa"/>
          </w:tcPr>
          <w:p w14:paraId="2E5081AC" w14:textId="32EFE732" w:rsidR="005F474D" w:rsidRPr="0059375B" w:rsidRDefault="005F474D" w:rsidP="005F474D">
            <w:pPr>
              <w:pStyle w:val="TableRow"/>
            </w:pPr>
            <w:r w:rsidRPr="000B1A20">
              <w:rPr>
                <w:color w:val="2E8540"/>
              </w:rPr>
              <w:t>TBC</w:t>
            </w:r>
          </w:p>
        </w:tc>
      </w:tr>
      <w:tr w:rsidR="005F474D" w:rsidRPr="00264109" w14:paraId="294A8752" w14:textId="77777777" w:rsidTr="00421744">
        <w:tc>
          <w:tcPr>
            <w:tcW w:w="3114" w:type="dxa"/>
          </w:tcPr>
          <w:p w14:paraId="2A209A51" w14:textId="6B9EEC93" w:rsidR="005F474D" w:rsidRPr="0059375B" w:rsidRDefault="005F474D" w:rsidP="005F474D">
            <w:pPr>
              <w:pStyle w:val="TableRow"/>
            </w:pPr>
            <w:r w:rsidRPr="001743D9">
              <w:t>Catering consultant</w:t>
            </w:r>
          </w:p>
        </w:tc>
        <w:tc>
          <w:tcPr>
            <w:tcW w:w="2551" w:type="dxa"/>
          </w:tcPr>
          <w:p w14:paraId="3FCCEF7D" w14:textId="119D467A" w:rsidR="005F474D" w:rsidRPr="0059375B" w:rsidRDefault="005F474D" w:rsidP="005F474D">
            <w:pPr>
              <w:pStyle w:val="TableRow"/>
            </w:pPr>
            <w:r w:rsidRPr="001743D9">
              <w:t>Ro_50_10_11</w:t>
            </w:r>
          </w:p>
        </w:tc>
        <w:tc>
          <w:tcPr>
            <w:tcW w:w="993" w:type="dxa"/>
          </w:tcPr>
          <w:p w14:paraId="340C74FD" w14:textId="3934B027" w:rsidR="005F474D" w:rsidRPr="000B1A20" w:rsidRDefault="005F474D" w:rsidP="005F474D">
            <w:pPr>
              <w:pStyle w:val="TableRow"/>
              <w:rPr>
                <w:color w:val="BB5C00"/>
              </w:rPr>
            </w:pPr>
            <w:r w:rsidRPr="000B1A20">
              <w:rPr>
                <w:color w:val="BB5C00"/>
              </w:rPr>
              <w:t>TBC</w:t>
            </w:r>
          </w:p>
        </w:tc>
        <w:tc>
          <w:tcPr>
            <w:tcW w:w="992" w:type="dxa"/>
          </w:tcPr>
          <w:p w14:paraId="5CF0DAEF" w14:textId="5835D107" w:rsidR="005F474D" w:rsidRPr="0059375B" w:rsidRDefault="005F474D" w:rsidP="005F474D">
            <w:pPr>
              <w:pStyle w:val="TableRow"/>
            </w:pPr>
            <w:r w:rsidRPr="001743D9">
              <w:t>O</w:t>
            </w:r>
          </w:p>
        </w:tc>
        <w:tc>
          <w:tcPr>
            <w:tcW w:w="1843" w:type="dxa"/>
          </w:tcPr>
          <w:p w14:paraId="1F0BF88A" w14:textId="6B13D132" w:rsidR="005F474D" w:rsidRPr="000B1A20" w:rsidRDefault="005F474D" w:rsidP="005F474D">
            <w:pPr>
              <w:pStyle w:val="TableRow"/>
              <w:rPr>
                <w:color w:val="BB5C00"/>
              </w:rPr>
            </w:pPr>
            <w:r w:rsidRPr="000B1A20">
              <w:rPr>
                <w:color w:val="BB5C00"/>
              </w:rPr>
              <w:t>TBC</w:t>
            </w:r>
          </w:p>
        </w:tc>
      </w:tr>
      <w:tr w:rsidR="005F474D" w:rsidRPr="00264109" w14:paraId="6F861BF5" w14:textId="77777777" w:rsidTr="00421744">
        <w:tc>
          <w:tcPr>
            <w:tcW w:w="3114" w:type="dxa"/>
          </w:tcPr>
          <w:p w14:paraId="30C904BF" w14:textId="1BAA4E87" w:rsidR="005F474D" w:rsidRPr="0059375B" w:rsidRDefault="005F474D" w:rsidP="005F474D">
            <w:pPr>
              <w:pStyle w:val="TableRow"/>
            </w:pPr>
            <w:r w:rsidRPr="001743D9">
              <w:t>Civil engineer</w:t>
            </w:r>
          </w:p>
        </w:tc>
        <w:tc>
          <w:tcPr>
            <w:tcW w:w="2551" w:type="dxa"/>
          </w:tcPr>
          <w:p w14:paraId="2AC7E822" w14:textId="7F8A760E" w:rsidR="005F474D" w:rsidRPr="0059375B" w:rsidRDefault="005F474D" w:rsidP="005F474D">
            <w:pPr>
              <w:pStyle w:val="TableRow"/>
            </w:pPr>
            <w:r w:rsidRPr="001743D9">
              <w:t>Ro_50_20_11</w:t>
            </w:r>
          </w:p>
        </w:tc>
        <w:tc>
          <w:tcPr>
            <w:tcW w:w="993" w:type="dxa"/>
          </w:tcPr>
          <w:p w14:paraId="52212489" w14:textId="127536C6" w:rsidR="005F474D" w:rsidRPr="000B1A20" w:rsidRDefault="005F474D" w:rsidP="005F474D">
            <w:pPr>
              <w:pStyle w:val="TableRow"/>
              <w:rPr>
                <w:color w:val="BB5C00"/>
              </w:rPr>
            </w:pPr>
            <w:r w:rsidRPr="000B1A20">
              <w:rPr>
                <w:color w:val="BB5C00"/>
              </w:rPr>
              <w:t>TBC</w:t>
            </w:r>
          </w:p>
        </w:tc>
        <w:tc>
          <w:tcPr>
            <w:tcW w:w="992" w:type="dxa"/>
          </w:tcPr>
          <w:p w14:paraId="5C8380D9" w14:textId="14E7CBCD" w:rsidR="005F474D" w:rsidRPr="0059375B" w:rsidRDefault="005F474D" w:rsidP="005F474D">
            <w:pPr>
              <w:pStyle w:val="TableRow"/>
            </w:pPr>
            <w:r w:rsidRPr="001743D9">
              <w:t>C</w:t>
            </w:r>
          </w:p>
        </w:tc>
        <w:tc>
          <w:tcPr>
            <w:tcW w:w="1843" w:type="dxa"/>
          </w:tcPr>
          <w:p w14:paraId="3BF2DFF2" w14:textId="6C68B5EE" w:rsidR="005F474D" w:rsidRPr="000B1A20" w:rsidRDefault="005F474D" w:rsidP="005F474D">
            <w:pPr>
              <w:pStyle w:val="TableRow"/>
              <w:rPr>
                <w:color w:val="BB5C00"/>
              </w:rPr>
            </w:pPr>
            <w:r w:rsidRPr="000B1A20">
              <w:rPr>
                <w:color w:val="BB5C00"/>
              </w:rPr>
              <w:t>TBC</w:t>
            </w:r>
          </w:p>
        </w:tc>
      </w:tr>
      <w:tr w:rsidR="005F474D" w:rsidRPr="00264109" w14:paraId="5B0B80C8" w14:textId="77777777" w:rsidTr="00421744">
        <w:tc>
          <w:tcPr>
            <w:tcW w:w="3114" w:type="dxa"/>
          </w:tcPr>
          <w:p w14:paraId="22DFAFF3" w14:textId="280A56FF" w:rsidR="005F474D" w:rsidRPr="0059375B" w:rsidRDefault="005F474D" w:rsidP="005F474D">
            <w:pPr>
              <w:pStyle w:val="TableRow"/>
            </w:pPr>
            <w:r w:rsidRPr="001743D9">
              <w:t>Clerk of works</w:t>
            </w:r>
          </w:p>
        </w:tc>
        <w:tc>
          <w:tcPr>
            <w:tcW w:w="2551" w:type="dxa"/>
          </w:tcPr>
          <w:p w14:paraId="7A6DB6F8" w14:textId="479CCA0F" w:rsidR="005F474D" w:rsidRPr="0059375B" w:rsidRDefault="005F474D" w:rsidP="005F474D">
            <w:pPr>
              <w:pStyle w:val="TableRow"/>
            </w:pPr>
            <w:r w:rsidRPr="001743D9">
              <w:t>Ro_30_10_13</w:t>
            </w:r>
          </w:p>
        </w:tc>
        <w:tc>
          <w:tcPr>
            <w:tcW w:w="993" w:type="dxa"/>
          </w:tcPr>
          <w:p w14:paraId="5E11430D" w14:textId="5FCB68F0" w:rsidR="005F474D" w:rsidRPr="000B1A20" w:rsidRDefault="005F474D" w:rsidP="005F474D">
            <w:pPr>
              <w:pStyle w:val="TableRow"/>
              <w:rPr>
                <w:color w:val="BB5C00"/>
              </w:rPr>
            </w:pPr>
            <w:r w:rsidRPr="000B1A20">
              <w:rPr>
                <w:color w:val="BB5C00"/>
              </w:rPr>
              <w:t>TBC</w:t>
            </w:r>
          </w:p>
        </w:tc>
        <w:tc>
          <w:tcPr>
            <w:tcW w:w="992" w:type="dxa"/>
          </w:tcPr>
          <w:p w14:paraId="57462668" w14:textId="3A2EDAF5" w:rsidR="005F474D" w:rsidRPr="0059375B" w:rsidRDefault="005F474D" w:rsidP="005F474D">
            <w:pPr>
              <w:pStyle w:val="TableRow"/>
            </w:pPr>
            <w:r w:rsidRPr="001743D9">
              <w:t>O</w:t>
            </w:r>
          </w:p>
        </w:tc>
        <w:tc>
          <w:tcPr>
            <w:tcW w:w="1843" w:type="dxa"/>
          </w:tcPr>
          <w:p w14:paraId="393C5812" w14:textId="44C7F8F1" w:rsidR="005F474D" w:rsidRPr="000B1A20" w:rsidRDefault="005F474D" w:rsidP="005F474D">
            <w:pPr>
              <w:pStyle w:val="TableRow"/>
              <w:rPr>
                <w:color w:val="BB5C00"/>
              </w:rPr>
            </w:pPr>
            <w:r w:rsidRPr="000B1A20">
              <w:rPr>
                <w:color w:val="BB5C00"/>
              </w:rPr>
              <w:t>TBC</w:t>
            </w:r>
          </w:p>
        </w:tc>
      </w:tr>
      <w:tr w:rsidR="005F474D" w:rsidRPr="00264109" w14:paraId="1298D925" w14:textId="77777777" w:rsidTr="00421744">
        <w:tc>
          <w:tcPr>
            <w:tcW w:w="3114" w:type="dxa"/>
          </w:tcPr>
          <w:p w14:paraId="6A02BE4D" w14:textId="69F174C9" w:rsidR="005F474D" w:rsidRPr="0059375B" w:rsidRDefault="005F474D" w:rsidP="005F474D">
            <w:pPr>
              <w:pStyle w:val="TableRow"/>
            </w:pPr>
            <w:r w:rsidRPr="001743D9">
              <w:t>Client</w:t>
            </w:r>
          </w:p>
        </w:tc>
        <w:tc>
          <w:tcPr>
            <w:tcW w:w="2551" w:type="dxa"/>
          </w:tcPr>
          <w:p w14:paraId="064B8C0F" w14:textId="5A41B987" w:rsidR="005F474D" w:rsidRPr="0059375B" w:rsidRDefault="005F474D" w:rsidP="005F474D">
            <w:pPr>
              <w:pStyle w:val="TableRow"/>
            </w:pPr>
            <w:r w:rsidRPr="001743D9">
              <w:t>Ro_10_20_14</w:t>
            </w:r>
          </w:p>
        </w:tc>
        <w:tc>
          <w:tcPr>
            <w:tcW w:w="993" w:type="dxa"/>
          </w:tcPr>
          <w:p w14:paraId="1B48C723" w14:textId="4D4287C4" w:rsidR="005F474D" w:rsidRPr="0059375B" w:rsidRDefault="005F474D" w:rsidP="005F474D">
            <w:pPr>
              <w:pStyle w:val="TableRow"/>
            </w:pPr>
            <w:r w:rsidRPr="001743D9">
              <w:t>DFE</w:t>
            </w:r>
          </w:p>
        </w:tc>
        <w:tc>
          <w:tcPr>
            <w:tcW w:w="992" w:type="dxa"/>
          </w:tcPr>
          <w:p w14:paraId="520C3938" w14:textId="413D4394" w:rsidR="005F474D" w:rsidRPr="0059375B" w:rsidRDefault="005F474D" w:rsidP="005F474D">
            <w:pPr>
              <w:pStyle w:val="TableRow"/>
            </w:pPr>
            <w:r w:rsidRPr="001743D9">
              <w:t>X</w:t>
            </w:r>
          </w:p>
        </w:tc>
        <w:tc>
          <w:tcPr>
            <w:tcW w:w="1843" w:type="dxa"/>
          </w:tcPr>
          <w:p w14:paraId="39FBF954" w14:textId="18AC46AD" w:rsidR="005F474D" w:rsidRPr="0059375B" w:rsidRDefault="005F474D" w:rsidP="005F474D">
            <w:pPr>
              <w:pStyle w:val="TableRow"/>
            </w:pPr>
            <w:r w:rsidRPr="001743D9">
              <w:t>Department for Education</w:t>
            </w:r>
          </w:p>
        </w:tc>
      </w:tr>
      <w:tr w:rsidR="005F474D" w:rsidRPr="00264109" w14:paraId="2C6CE45A" w14:textId="77777777" w:rsidTr="00421744">
        <w:tc>
          <w:tcPr>
            <w:tcW w:w="3114" w:type="dxa"/>
          </w:tcPr>
          <w:p w14:paraId="0753EC34" w14:textId="7DD50C2E" w:rsidR="005F474D" w:rsidRPr="0059375B" w:rsidRDefault="005F474D" w:rsidP="005F474D">
            <w:pPr>
              <w:pStyle w:val="TableRow"/>
            </w:pPr>
            <w:r w:rsidRPr="001743D9">
              <w:t>Contractor</w:t>
            </w:r>
          </w:p>
        </w:tc>
        <w:tc>
          <w:tcPr>
            <w:tcW w:w="2551" w:type="dxa"/>
          </w:tcPr>
          <w:p w14:paraId="39994349" w14:textId="713B8D8B" w:rsidR="005F474D" w:rsidRPr="0059375B" w:rsidRDefault="005F474D" w:rsidP="005F474D">
            <w:pPr>
              <w:pStyle w:val="TableRow"/>
            </w:pPr>
            <w:r w:rsidRPr="001743D9">
              <w:t>Ro_30_10_20</w:t>
            </w:r>
          </w:p>
        </w:tc>
        <w:tc>
          <w:tcPr>
            <w:tcW w:w="993" w:type="dxa"/>
          </w:tcPr>
          <w:p w14:paraId="47B70A6E" w14:textId="0B34FB44" w:rsidR="005F474D" w:rsidRPr="000B1A20" w:rsidRDefault="005F474D" w:rsidP="005F474D">
            <w:pPr>
              <w:pStyle w:val="TableRow"/>
              <w:rPr>
                <w:color w:val="BB5C00"/>
              </w:rPr>
            </w:pPr>
            <w:r w:rsidRPr="000B1A20">
              <w:rPr>
                <w:color w:val="BB5C00"/>
              </w:rPr>
              <w:t>TBC</w:t>
            </w:r>
          </w:p>
        </w:tc>
        <w:tc>
          <w:tcPr>
            <w:tcW w:w="992" w:type="dxa"/>
          </w:tcPr>
          <w:p w14:paraId="5417FFAB" w14:textId="053353C3" w:rsidR="005F474D" w:rsidRPr="0059375B" w:rsidRDefault="005F474D" w:rsidP="005F474D">
            <w:pPr>
              <w:pStyle w:val="TableRow"/>
            </w:pPr>
            <w:r w:rsidRPr="001743D9">
              <w:t>X</w:t>
            </w:r>
          </w:p>
        </w:tc>
        <w:tc>
          <w:tcPr>
            <w:tcW w:w="1843" w:type="dxa"/>
          </w:tcPr>
          <w:p w14:paraId="37B81791" w14:textId="1679586C" w:rsidR="005F474D" w:rsidRPr="000B1A20" w:rsidRDefault="005F474D" w:rsidP="005F474D">
            <w:pPr>
              <w:pStyle w:val="TableRow"/>
              <w:rPr>
                <w:color w:val="BB5C00"/>
              </w:rPr>
            </w:pPr>
            <w:r w:rsidRPr="000B1A20">
              <w:rPr>
                <w:color w:val="BB5C00"/>
              </w:rPr>
              <w:t>TBC</w:t>
            </w:r>
          </w:p>
        </w:tc>
      </w:tr>
      <w:tr w:rsidR="005F474D" w:rsidRPr="00264109" w14:paraId="24A13AA8" w14:textId="77777777" w:rsidTr="00421744">
        <w:tc>
          <w:tcPr>
            <w:tcW w:w="3114" w:type="dxa"/>
          </w:tcPr>
          <w:p w14:paraId="019794F1" w14:textId="246447C7" w:rsidR="005F474D" w:rsidRPr="0059375B" w:rsidRDefault="005F474D" w:rsidP="005F474D">
            <w:pPr>
              <w:pStyle w:val="TableRow"/>
            </w:pPr>
            <w:r w:rsidRPr="001743D9">
              <w:t>Cost manager</w:t>
            </w:r>
          </w:p>
        </w:tc>
        <w:tc>
          <w:tcPr>
            <w:tcW w:w="2551" w:type="dxa"/>
          </w:tcPr>
          <w:p w14:paraId="2F399D58" w14:textId="61BD167B" w:rsidR="005F474D" w:rsidRPr="0059375B" w:rsidRDefault="005F474D" w:rsidP="005F474D">
            <w:pPr>
              <w:pStyle w:val="TableRow"/>
            </w:pPr>
            <w:r w:rsidRPr="001743D9">
              <w:t>Ro_10_40_22</w:t>
            </w:r>
          </w:p>
        </w:tc>
        <w:tc>
          <w:tcPr>
            <w:tcW w:w="993" w:type="dxa"/>
          </w:tcPr>
          <w:p w14:paraId="505610DC" w14:textId="5DB3D3E4" w:rsidR="005F474D" w:rsidRPr="000B1A20" w:rsidRDefault="005F474D" w:rsidP="005F474D">
            <w:pPr>
              <w:pStyle w:val="TableRow"/>
              <w:rPr>
                <w:color w:val="BB5C00"/>
              </w:rPr>
            </w:pPr>
            <w:r w:rsidRPr="000B1A20">
              <w:rPr>
                <w:color w:val="BB5C00"/>
              </w:rPr>
              <w:t>TBC</w:t>
            </w:r>
          </w:p>
        </w:tc>
        <w:tc>
          <w:tcPr>
            <w:tcW w:w="992" w:type="dxa"/>
          </w:tcPr>
          <w:p w14:paraId="10D1AFBD" w14:textId="37EFEF1D" w:rsidR="005F474D" w:rsidRPr="0059375B" w:rsidRDefault="005F474D" w:rsidP="005F474D">
            <w:pPr>
              <w:pStyle w:val="TableRow"/>
            </w:pPr>
            <w:r w:rsidRPr="001743D9">
              <w:t>Q</w:t>
            </w:r>
          </w:p>
        </w:tc>
        <w:tc>
          <w:tcPr>
            <w:tcW w:w="1843" w:type="dxa"/>
          </w:tcPr>
          <w:p w14:paraId="574F9F5B" w14:textId="5B434093" w:rsidR="005F474D" w:rsidRPr="000B1A20" w:rsidRDefault="005F474D" w:rsidP="005F474D">
            <w:pPr>
              <w:pStyle w:val="TableRow"/>
              <w:rPr>
                <w:color w:val="BB5C00"/>
              </w:rPr>
            </w:pPr>
            <w:r w:rsidRPr="000B1A20">
              <w:rPr>
                <w:color w:val="BB5C00"/>
              </w:rPr>
              <w:t>TBC</w:t>
            </w:r>
          </w:p>
        </w:tc>
      </w:tr>
      <w:tr w:rsidR="005F474D" w:rsidRPr="00264109" w14:paraId="5BDF0562" w14:textId="77777777" w:rsidTr="00421744">
        <w:tc>
          <w:tcPr>
            <w:tcW w:w="3114" w:type="dxa"/>
          </w:tcPr>
          <w:p w14:paraId="164E9AE6" w14:textId="34BBDC19" w:rsidR="005F474D" w:rsidRPr="0059375B" w:rsidRDefault="005F474D" w:rsidP="005F474D">
            <w:pPr>
              <w:pStyle w:val="TableRow"/>
            </w:pPr>
            <w:r w:rsidRPr="001743D9">
              <w:t>Education consultant</w:t>
            </w:r>
          </w:p>
        </w:tc>
        <w:tc>
          <w:tcPr>
            <w:tcW w:w="2551" w:type="dxa"/>
          </w:tcPr>
          <w:p w14:paraId="60991CA7" w14:textId="22A7CF70" w:rsidR="005F474D" w:rsidRPr="0059375B" w:rsidRDefault="005F474D" w:rsidP="005F474D">
            <w:pPr>
              <w:pStyle w:val="TableRow"/>
            </w:pPr>
            <w:r w:rsidRPr="001743D9">
              <w:t>Ro_10_30_27</w:t>
            </w:r>
          </w:p>
        </w:tc>
        <w:tc>
          <w:tcPr>
            <w:tcW w:w="993" w:type="dxa"/>
          </w:tcPr>
          <w:p w14:paraId="6CED2E39" w14:textId="5FA6115A" w:rsidR="005F474D" w:rsidRPr="000B1A20" w:rsidRDefault="005F474D" w:rsidP="005F474D">
            <w:pPr>
              <w:pStyle w:val="TableRow"/>
              <w:rPr>
                <w:color w:val="BB5C00"/>
              </w:rPr>
            </w:pPr>
            <w:r w:rsidRPr="000B1A20">
              <w:rPr>
                <w:color w:val="BB5C00"/>
              </w:rPr>
              <w:t>TBC</w:t>
            </w:r>
          </w:p>
        </w:tc>
        <w:tc>
          <w:tcPr>
            <w:tcW w:w="992" w:type="dxa"/>
          </w:tcPr>
          <w:p w14:paraId="62132EB3" w14:textId="40610531" w:rsidR="005F474D" w:rsidRPr="0059375B" w:rsidRDefault="005F474D" w:rsidP="005F474D">
            <w:pPr>
              <w:pStyle w:val="TableRow"/>
            </w:pPr>
            <w:r w:rsidRPr="001743D9">
              <w:t>O</w:t>
            </w:r>
          </w:p>
        </w:tc>
        <w:tc>
          <w:tcPr>
            <w:tcW w:w="1843" w:type="dxa"/>
          </w:tcPr>
          <w:p w14:paraId="14F37BBF" w14:textId="56912261" w:rsidR="005F474D" w:rsidRPr="000B1A20" w:rsidRDefault="005F474D" w:rsidP="005F474D">
            <w:pPr>
              <w:pStyle w:val="TableRow"/>
              <w:rPr>
                <w:color w:val="BB5C00"/>
              </w:rPr>
            </w:pPr>
            <w:r w:rsidRPr="000B1A20">
              <w:rPr>
                <w:color w:val="BB5C00"/>
              </w:rPr>
              <w:t>TBC</w:t>
            </w:r>
          </w:p>
        </w:tc>
      </w:tr>
      <w:tr w:rsidR="005F474D" w:rsidRPr="00264109" w14:paraId="50EA9C8B" w14:textId="77777777" w:rsidTr="00421744">
        <w:tc>
          <w:tcPr>
            <w:tcW w:w="3114" w:type="dxa"/>
          </w:tcPr>
          <w:p w14:paraId="02BE0E2B" w14:textId="03465CF9" w:rsidR="005F474D" w:rsidRPr="0059375B" w:rsidRDefault="005F474D" w:rsidP="005F474D">
            <w:pPr>
              <w:pStyle w:val="TableRow"/>
            </w:pPr>
            <w:r w:rsidRPr="001743D9">
              <w:t>Ecologist</w:t>
            </w:r>
          </w:p>
        </w:tc>
        <w:tc>
          <w:tcPr>
            <w:tcW w:w="2551" w:type="dxa"/>
          </w:tcPr>
          <w:p w14:paraId="503226CA" w14:textId="108ABA6A" w:rsidR="005F474D" w:rsidRPr="0059375B" w:rsidRDefault="005F474D" w:rsidP="005F474D">
            <w:pPr>
              <w:pStyle w:val="TableRow"/>
            </w:pPr>
            <w:r w:rsidRPr="001743D9">
              <w:t>Ro_50_30_25</w:t>
            </w:r>
          </w:p>
        </w:tc>
        <w:tc>
          <w:tcPr>
            <w:tcW w:w="993" w:type="dxa"/>
          </w:tcPr>
          <w:p w14:paraId="2F0702CE" w14:textId="75EFC82E" w:rsidR="005F474D" w:rsidRPr="0059375B" w:rsidRDefault="005F474D" w:rsidP="005F474D">
            <w:pPr>
              <w:pStyle w:val="TableRow"/>
            </w:pPr>
            <w:r w:rsidRPr="000B1A20">
              <w:rPr>
                <w:color w:val="2E8540"/>
              </w:rPr>
              <w:t>TBC</w:t>
            </w:r>
          </w:p>
        </w:tc>
        <w:tc>
          <w:tcPr>
            <w:tcW w:w="992" w:type="dxa"/>
          </w:tcPr>
          <w:p w14:paraId="3B036723" w14:textId="1EF45913" w:rsidR="005F474D" w:rsidRPr="0059375B" w:rsidRDefault="005F474D" w:rsidP="005F474D">
            <w:pPr>
              <w:pStyle w:val="TableRow"/>
            </w:pPr>
            <w:r w:rsidRPr="001743D9">
              <w:t>O</w:t>
            </w:r>
          </w:p>
        </w:tc>
        <w:tc>
          <w:tcPr>
            <w:tcW w:w="1843" w:type="dxa"/>
          </w:tcPr>
          <w:p w14:paraId="0C987C70" w14:textId="0ADF71B8" w:rsidR="005F474D" w:rsidRPr="0059375B" w:rsidRDefault="005F474D" w:rsidP="005F474D">
            <w:pPr>
              <w:pStyle w:val="TableRow"/>
            </w:pPr>
            <w:r w:rsidRPr="000B1A20">
              <w:rPr>
                <w:color w:val="2E8540"/>
              </w:rPr>
              <w:t>TBC</w:t>
            </w:r>
          </w:p>
        </w:tc>
      </w:tr>
      <w:tr w:rsidR="005F474D" w:rsidRPr="00264109" w14:paraId="73DDCF9B" w14:textId="77777777" w:rsidTr="00421744">
        <w:tc>
          <w:tcPr>
            <w:tcW w:w="3114" w:type="dxa"/>
          </w:tcPr>
          <w:p w14:paraId="1D3A9E5D" w14:textId="391A64B4" w:rsidR="005F474D" w:rsidRPr="0059375B" w:rsidRDefault="005F474D" w:rsidP="005F474D">
            <w:pPr>
              <w:pStyle w:val="TableRow"/>
            </w:pPr>
            <w:r w:rsidRPr="001743D9">
              <w:t>Electrical services engineer</w:t>
            </w:r>
          </w:p>
        </w:tc>
        <w:tc>
          <w:tcPr>
            <w:tcW w:w="2551" w:type="dxa"/>
          </w:tcPr>
          <w:p w14:paraId="6CDA09EF" w14:textId="61E871F0" w:rsidR="005F474D" w:rsidRPr="0059375B" w:rsidRDefault="005F474D" w:rsidP="005F474D">
            <w:pPr>
              <w:pStyle w:val="TableRow"/>
            </w:pPr>
            <w:r w:rsidRPr="001743D9">
              <w:t>Ro_50_20_30</w:t>
            </w:r>
          </w:p>
        </w:tc>
        <w:tc>
          <w:tcPr>
            <w:tcW w:w="993" w:type="dxa"/>
          </w:tcPr>
          <w:p w14:paraId="03BBFFDA" w14:textId="05F11661" w:rsidR="005F474D" w:rsidRPr="0059375B" w:rsidRDefault="005F474D" w:rsidP="005F474D">
            <w:pPr>
              <w:pStyle w:val="TableRow"/>
            </w:pPr>
            <w:r w:rsidRPr="000B1A20">
              <w:rPr>
                <w:color w:val="BB5C00"/>
              </w:rPr>
              <w:t>TBC</w:t>
            </w:r>
          </w:p>
        </w:tc>
        <w:tc>
          <w:tcPr>
            <w:tcW w:w="992" w:type="dxa"/>
          </w:tcPr>
          <w:p w14:paraId="5E530292" w14:textId="61D1ACDC" w:rsidR="005F474D" w:rsidRPr="0059375B" w:rsidRDefault="005F474D" w:rsidP="005F474D">
            <w:pPr>
              <w:pStyle w:val="TableRow"/>
            </w:pPr>
            <w:r w:rsidRPr="001743D9">
              <w:t xml:space="preserve">E </w:t>
            </w:r>
            <w:r w:rsidRPr="001D003A">
              <w:t>[</w:t>
            </w:r>
            <w:proofErr w:type="spellStart"/>
            <w:r w:rsidR="001D003A" w:rsidRPr="001D003A">
              <w:t>i</w:t>
            </w:r>
            <w:proofErr w:type="spellEnd"/>
            <w:r w:rsidRPr="001D003A">
              <w:t>]</w:t>
            </w:r>
          </w:p>
        </w:tc>
        <w:tc>
          <w:tcPr>
            <w:tcW w:w="1843" w:type="dxa"/>
          </w:tcPr>
          <w:p w14:paraId="3196739B" w14:textId="20119C7A" w:rsidR="005F474D" w:rsidRPr="0059375B" w:rsidRDefault="005F474D" w:rsidP="005F474D">
            <w:pPr>
              <w:pStyle w:val="TableRow"/>
            </w:pPr>
            <w:r w:rsidRPr="00181AF3">
              <w:rPr>
                <w:color w:val="BB5C00"/>
              </w:rPr>
              <w:t>TBC</w:t>
            </w:r>
          </w:p>
        </w:tc>
      </w:tr>
      <w:tr w:rsidR="005F474D" w:rsidRPr="00264109" w14:paraId="1921F668" w14:textId="77777777" w:rsidTr="00421744">
        <w:tc>
          <w:tcPr>
            <w:tcW w:w="3114" w:type="dxa"/>
          </w:tcPr>
          <w:p w14:paraId="5A412F77" w14:textId="2306D3C1" w:rsidR="005F474D" w:rsidRPr="0059375B" w:rsidRDefault="005F474D" w:rsidP="005F474D">
            <w:pPr>
              <w:pStyle w:val="TableRow"/>
            </w:pPr>
            <w:r w:rsidRPr="001743D9">
              <w:t>Environmental consultant</w:t>
            </w:r>
          </w:p>
        </w:tc>
        <w:tc>
          <w:tcPr>
            <w:tcW w:w="2551" w:type="dxa"/>
          </w:tcPr>
          <w:p w14:paraId="11C6D7CD" w14:textId="21155CF7" w:rsidR="005F474D" w:rsidRPr="0059375B" w:rsidRDefault="005F474D" w:rsidP="005F474D">
            <w:pPr>
              <w:pStyle w:val="TableRow"/>
            </w:pPr>
            <w:r w:rsidRPr="001743D9">
              <w:t>Ro_70_30_28</w:t>
            </w:r>
          </w:p>
        </w:tc>
        <w:tc>
          <w:tcPr>
            <w:tcW w:w="993" w:type="dxa"/>
          </w:tcPr>
          <w:p w14:paraId="145198B6" w14:textId="4291BC4F" w:rsidR="005F474D" w:rsidRPr="0059375B" w:rsidRDefault="005F474D" w:rsidP="005F474D">
            <w:pPr>
              <w:pStyle w:val="TableRow"/>
            </w:pPr>
            <w:r w:rsidRPr="000B1A20">
              <w:rPr>
                <w:color w:val="2E8540"/>
              </w:rPr>
              <w:t>TBC</w:t>
            </w:r>
          </w:p>
        </w:tc>
        <w:tc>
          <w:tcPr>
            <w:tcW w:w="992" w:type="dxa"/>
          </w:tcPr>
          <w:p w14:paraId="195C2B4D" w14:textId="3FAE1212" w:rsidR="005F474D" w:rsidRPr="0059375B" w:rsidRDefault="005F474D" w:rsidP="005F474D">
            <w:pPr>
              <w:pStyle w:val="TableRow"/>
            </w:pPr>
            <w:r w:rsidRPr="001743D9">
              <w:t>O</w:t>
            </w:r>
          </w:p>
        </w:tc>
        <w:tc>
          <w:tcPr>
            <w:tcW w:w="1843" w:type="dxa"/>
          </w:tcPr>
          <w:p w14:paraId="7FF5F0C0" w14:textId="2D463285" w:rsidR="005F474D" w:rsidRPr="0059375B" w:rsidRDefault="005F474D" w:rsidP="005F474D">
            <w:pPr>
              <w:pStyle w:val="TableRow"/>
            </w:pPr>
            <w:r w:rsidRPr="000B1A20">
              <w:rPr>
                <w:color w:val="2E8540"/>
              </w:rPr>
              <w:t>TBC</w:t>
            </w:r>
          </w:p>
        </w:tc>
      </w:tr>
      <w:tr w:rsidR="005F474D" w:rsidRPr="00264109" w14:paraId="690280D1" w14:textId="77777777" w:rsidTr="00421744">
        <w:tc>
          <w:tcPr>
            <w:tcW w:w="3114" w:type="dxa"/>
          </w:tcPr>
          <w:p w14:paraId="08E77ACD" w14:textId="7C6E6B58" w:rsidR="005F474D" w:rsidRPr="0059375B" w:rsidRDefault="005F474D" w:rsidP="005F474D">
            <w:pPr>
              <w:pStyle w:val="TableRow"/>
            </w:pPr>
            <w:r w:rsidRPr="001743D9">
              <w:t>Fittings, furniture and equipment (FF&amp;E) consultant</w:t>
            </w:r>
          </w:p>
        </w:tc>
        <w:tc>
          <w:tcPr>
            <w:tcW w:w="2551" w:type="dxa"/>
          </w:tcPr>
          <w:p w14:paraId="335EC465" w14:textId="6253E925" w:rsidR="005F474D" w:rsidRPr="0059375B" w:rsidRDefault="005F474D" w:rsidP="005F474D">
            <w:pPr>
              <w:pStyle w:val="TableRow"/>
            </w:pPr>
            <w:r w:rsidRPr="001743D9">
              <w:t>Ro_50_10_30</w:t>
            </w:r>
          </w:p>
        </w:tc>
        <w:tc>
          <w:tcPr>
            <w:tcW w:w="993" w:type="dxa"/>
          </w:tcPr>
          <w:p w14:paraId="55A119D3" w14:textId="2C713DE3" w:rsidR="005F474D" w:rsidRPr="00181AF3" w:rsidRDefault="005F474D" w:rsidP="005F474D">
            <w:pPr>
              <w:pStyle w:val="TableRow"/>
              <w:rPr>
                <w:color w:val="BB5C00"/>
              </w:rPr>
            </w:pPr>
            <w:r w:rsidRPr="00181AF3">
              <w:rPr>
                <w:color w:val="BB5C00"/>
              </w:rPr>
              <w:t>TBC</w:t>
            </w:r>
          </w:p>
        </w:tc>
        <w:tc>
          <w:tcPr>
            <w:tcW w:w="992" w:type="dxa"/>
          </w:tcPr>
          <w:p w14:paraId="2068AA44" w14:textId="6EE31116" w:rsidR="005F474D" w:rsidRPr="0059375B" w:rsidRDefault="005F474D" w:rsidP="005F474D">
            <w:pPr>
              <w:pStyle w:val="TableRow"/>
            </w:pPr>
            <w:r w:rsidRPr="001743D9">
              <w:t>O</w:t>
            </w:r>
          </w:p>
        </w:tc>
        <w:tc>
          <w:tcPr>
            <w:tcW w:w="1843" w:type="dxa"/>
          </w:tcPr>
          <w:p w14:paraId="6A58BAC8" w14:textId="3DE0E7B4" w:rsidR="005F474D" w:rsidRPr="000B1A20" w:rsidRDefault="005F474D" w:rsidP="005F474D">
            <w:pPr>
              <w:pStyle w:val="TableRow"/>
              <w:rPr>
                <w:color w:val="BB5C00"/>
              </w:rPr>
            </w:pPr>
            <w:r w:rsidRPr="000B1A20">
              <w:rPr>
                <w:color w:val="BB5C00"/>
              </w:rPr>
              <w:t>TBC</w:t>
            </w:r>
          </w:p>
        </w:tc>
      </w:tr>
      <w:tr w:rsidR="005F474D" w:rsidRPr="00264109" w14:paraId="4D7768A2" w14:textId="77777777" w:rsidTr="00421744">
        <w:tc>
          <w:tcPr>
            <w:tcW w:w="3114" w:type="dxa"/>
          </w:tcPr>
          <w:p w14:paraId="0554C309" w14:textId="58BDE919" w:rsidR="005F474D" w:rsidRPr="0059375B" w:rsidRDefault="005F474D" w:rsidP="005F474D">
            <w:pPr>
              <w:pStyle w:val="TableRow"/>
            </w:pPr>
            <w:r w:rsidRPr="001743D9">
              <w:t>Fire engineer</w:t>
            </w:r>
          </w:p>
        </w:tc>
        <w:tc>
          <w:tcPr>
            <w:tcW w:w="2551" w:type="dxa"/>
          </w:tcPr>
          <w:p w14:paraId="1FCAF1C2" w14:textId="2340F1DF" w:rsidR="005F474D" w:rsidRPr="0059375B" w:rsidRDefault="005F474D" w:rsidP="005F474D">
            <w:pPr>
              <w:pStyle w:val="TableRow"/>
            </w:pPr>
            <w:r w:rsidRPr="001743D9">
              <w:t>Ro_50_20_33</w:t>
            </w:r>
          </w:p>
        </w:tc>
        <w:tc>
          <w:tcPr>
            <w:tcW w:w="993" w:type="dxa"/>
          </w:tcPr>
          <w:p w14:paraId="47A96FE0" w14:textId="421C2DA2" w:rsidR="005F474D" w:rsidRPr="000B1A20" w:rsidRDefault="005F474D" w:rsidP="005F474D">
            <w:pPr>
              <w:pStyle w:val="TableRow"/>
              <w:rPr>
                <w:color w:val="BB5C00"/>
              </w:rPr>
            </w:pPr>
            <w:r w:rsidRPr="000B1A20">
              <w:rPr>
                <w:color w:val="BB5C00"/>
              </w:rPr>
              <w:t>TBC</w:t>
            </w:r>
          </w:p>
        </w:tc>
        <w:tc>
          <w:tcPr>
            <w:tcW w:w="992" w:type="dxa"/>
          </w:tcPr>
          <w:p w14:paraId="4A35BA64" w14:textId="15647B84" w:rsidR="005F474D" w:rsidRPr="0059375B" w:rsidRDefault="005F474D" w:rsidP="005F474D">
            <w:pPr>
              <w:pStyle w:val="TableRow"/>
            </w:pPr>
            <w:r w:rsidRPr="001743D9">
              <w:t xml:space="preserve">K </w:t>
            </w:r>
            <w:r w:rsidRPr="001D003A">
              <w:t>[</w:t>
            </w:r>
            <w:r w:rsidR="001D003A" w:rsidRPr="001D003A">
              <w:t>ii</w:t>
            </w:r>
            <w:r w:rsidRPr="001D003A">
              <w:t>]</w:t>
            </w:r>
          </w:p>
        </w:tc>
        <w:tc>
          <w:tcPr>
            <w:tcW w:w="1843" w:type="dxa"/>
          </w:tcPr>
          <w:p w14:paraId="0A3C7C40" w14:textId="60C460D9" w:rsidR="005F474D" w:rsidRPr="000B1A20" w:rsidRDefault="005F474D" w:rsidP="005F474D">
            <w:pPr>
              <w:pStyle w:val="TableRow"/>
              <w:rPr>
                <w:color w:val="BB5C00"/>
              </w:rPr>
            </w:pPr>
            <w:r w:rsidRPr="000B1A20">
              <w:rPr>
                <w:color w:val="BB5C00"/>
              </w:rPr>
              <w:t>TBC</w:t>
            </w:r>
          </w:p>
        </w:tc>
      </w:tr>
      <w:tr w:rsidR="005F474D" w:rsidRPr="00264109" w14:paraId="33ED3510" w14:textId="77777777" w:rsidTr="00421744">
        <w:tc>
          <w:tcPr>
            <w:tcW w:w="3114" w:type="dxa"/>
          </w:tcPr>
          <w:p w14:paraId="61F30553" w14:textId="4F1A7653" w:rsidR="005F474D" w:rsidRPr="0059375B" w:rsidRDefault="005F474D" w:rsidP="005F474D">
            <w:pPr>
              <w:pStyle w:val="TableRow"/>
            </w:pPr>
            <w:r w:rsidRPr="001743D9">
              <w:t>Geotechnical surveyor</w:t>
            </w:r>
          </w:p>
        </w:tc>
        <w:tc>
          <w:tcPr>
            <w:tcW w:w="2551" w:type="dxa"/>
          </w:tcPr>
          <w:p w14:paraId="43202149" w14:textId="628D5369" w:rsidR="005F474D" w:rsidRPr="0059375B" w:rsidRDefault="005F474D" w:rsidP="005F474D">
            <w:pPr>
              <w:pStyle w:val="TableRow"/>
            </w:pPr>
            <w:r w:rsidRPr="001743D9">
              <w:t>Ro_70_10_33</w:t>
            </w:r>
          </w:p>
        </w:tc>
        <w:tc>
          <w:tcPr>
            <w:tcW w:w="993" w:type="dxa"/>
          </w:tcPr>
          <w:p w14:paraId="42A9C915" w14:textId="5900C96C" w:rsidR="005F474D" w:rsidRPr="00181AF3" w:rsidRDefault="005F474D" w:rsidP="005F474D">
            <w:pPr>
              <w:pStyle w:val="TableRow"/>
              <w:rPr>
                <w:color w:val="2E8540"/>
              </w:rPr>
            </w:pPr>
            <w:r w:rsidRPr="00181AF3">
              <w:rPr>
                <w:color w:val="2E8540"/>
              </w:rPr>
              <w:t>TBC</w:t>
            </w:r>
          </w:p>
        </w:tc>
        <w:tc>
          <w:tcPr>
            <w:tcW w:w="992" w:type="dxa"/>
          </w:tcPr>
          <w:p w14:paraId="06940320" w14:textId="323C71D5" w:rsidR="005F474D" w:rsidRPr="0059375B" w:rsidRDefault="005F474D" w:rsidP="005F474D">
            <w:pPr>
              <w:pStyle w:val="TableRow"/>
            </w:pPr>
            <w:r w:rsidRPr="001743D9">
              <w:t>O</w:t>
            </w:r>
          </w:p>
        </w:tc>
        <w:tc>
          <w:tcPr>
            <w:tcW w:w="1843" w:type="dxa"/>
          </w:tcPr>
          <w:p w14:paraId="77488397" w14:textId="7DFD1115" w:rsidR="005F474D" w:rsidRPr="000B1A20" w:rsidRDefault="005F474D" w:rsidP="005F474D">
            <w:pPr>
              <w:pStyle w:val="TableRow"/>
              <w:rPr>
                <w:color w:val="2E8540"/>
              </w:rPr>
            </w:pPr>
            <w:r w:rsidRPr="000B1A20">
              <w:rPr>
                <w:color w:val="2E8540"/>
              </w:rPr>
              <w:t>TBC</w:t>
            </w:r>
          </w:p>
        </w:tc>
      </w:tr>
      <w:tr w:rsidR="005F474D" w:rsidRPr="00264109" w14:paraId="3193652B" w14:textId="77777777" w:rsidTr="00421744">
        <w:tc>
          <w:tcPr>
            <w:tcW w:w="3114" w:type="dxa"/>
          </w:tcPr>
          <w:p w14:paraId="1C7CFCD4" w14:textId="46BEBC01" w:rsidR="005F474D" w:rsidRPr="0059375B" w:rsidRDefault="005F474D" w:rsidP="005F474D">
            <w:pPr>
              <w:pStyle w:val="TableRow"/>
            </w:pPr>
            <w:r w:rsidRPr="001743D9">
              <w:t>Heritage surveyor</w:t>
            </w:r>
          </w:p>
        </w:tc>
        <w:tc>
          <w:tcPr>
            <w:tcW w:w="2551" w:type="dxa"/>
          </w:tcPr>
          <w:p w14:paraId="01FC0A0A" w14:textId="7CF97CF5" w:rsidR="005F474D" w:rsidRPr="0059375B" w:rsidRDefault="005F474D" w:rsidP="005F474D">
            <w:pPr>
              <w:pStyle w:val="TableRow"/>
            </w:pPr>
            <w:r w:rsidRPr="001743D9">
              <w:t>Ro_70_10_36</w:t>
            </w:r>
          </w:p>
        </w:tc>
        <w:tc>
          <w:tcPr>
            <w:tcW w:w="993" w:type="dxa"/>
          </w:tcPr>
          <w:p w14:paraId="3D19DDE0" w14:textId="2FABB1CC" w:rsidR="005F474D" w:rsidRPr="000B1A20" w:rsidRDefault="005F474D" w:rsidP="005F474D">
            <w:pPr>
              <w:pStyle w:val="TableRow"/>
              <w:rPr>
                <w:color w:val="2E8540"/>
              </w:rPr>
            </w:pPr>
            <w:r w:rsidRPr="000B1A20">
              <w:rPr>
                <w:color w:val="2E8540"/>
              </w:rPr>
              <w:t>TBC</w:t>
            </w:r>
          </w:p>
        </w:tc>
        <w:tc>
          <w:tcPr>
            <w:tcW w:w="992" w:type="dxa"/>
          </w:tcPr>
          <w:p w14:paraId="2461B5B8" w14:textId="29F53838" w:rsidR="005F474D" w:rsidRPr="0059375B" w:rsidRDefault="005F474D" w:rsidP="005F474D">
            <w:pPr>
              <w:pStyle w:val="TableRow"/>
            </w:pPr>
            <w:r w:rsidRPr="001743D9">
              <w:t>O</w:t>
            </w:r>
          </w:p>
        </w:tc>
        <w:tc>
          <w:tcPr>
            <w:tcW w:w="1843" w:type="dxa"/>
          </w:tcPr>
          <w:p w14:paraId="53850811" w14:textId="5A3159A7" w:rsidR="005F474D" w:rsidRPr="00181AF3" w:rsidRDefault="005F474D" w:rsidP="005F474D">
            <w:pPr>
              <w:pStyle w:val="TableRow"/>
              <w:rPr>
                <w:color w:val="2E8540"/>
              </w:rPr>
            </w:pPr>
            <w:r w:rsidRPr="00181AF3">
              <w:rPr>
                <w:color w:val="2E8540"/>
              </w:rPr>
              <w:t>TBC</w:t>
            </w:r>
          </w:p>
        </w:tc>
      </w:tr>
      <w:tr w:rsidR="005F474D" w:rsidRPr="00264109" w14:paraId="17FBFE2C" w14:textId="77777777" w:rsidTr="00421744">
        <w:tc>
          <w:tcPr>
            <w:tcW w:w="3114" w:type="dxa"/>
          </w:tcPr>
          <w:p w14:paraId="015176C6" w14:textId="4165020F" w:rsidR="005F474D" w:rsidRPr="0059375B" w:rsidRDefault="005F474D" w:rsidP="005F474D">
            <w:pPr>
              <w:pStyle w:val="TableRow"/>
            </w:pPr>
            <w:r w:rsidRPr="001743D9">
              <w:t>Highways engineer</w:t>
            </w:r>
          </w:p>
        </w:tc>
        <w:tc>
          <w:tcPr>
            <w:tcW w:w="2551" w:type="dxa"/>
          </w:tcPr>
          <w:p w14:paraId="2D46432D" w14:textId="139D0BE1" w:rsidR="005F474D" w:rsidRPr="0059375B" w:rsidRDefault="005F474D" w:rsidP="005F474D">
            <w:pPr>
              <w:pStyle w:val="TableRow"/>
            </w:pPr>
            <w:r w:rsidRPr="001743D9">
              <w:t>Ro_50_20_41</w:t>
            </w:r>
          </w:p>
        </w:tc>
        <w:tc>
          <w:tcPr>
            <w:tcW w:w="993" w:type="dxa"/>
          </w:tcPr>
          <w:p w14:paraId="7B8BE67E" w14:textId="6E348FA3" w:rsidR="005F474D" w:rsidRPr="0059375B" w:rsidRDefault="005F474D" w:rsidP="005F474D">
            <w:pPr>
              <w:pStyle w:val="TableRow"/>
            </w:pPr>
            <w:r w:rsidRPr="00181AF3">
              <w:rPr>
                <w:color w:val="BB5C00"/>
              </w:rPr>
              <w:t>TBC</w:t>
            </w:r>
          </w:p>
        </w:tc>
        <w:tc>
          <w:tcPr>
            <w:tcW w:w="992" w:type="dxa"/>
          </w:tcPr>
          <w:p w14:paraId="4116709D" w14:textId="0A36AC01" w:rsidR="005F474D" w:rsidRPr="0059375B" w:rsidRDefault="005F474D" w:rsidP="005F474D">
            <w:pPr>
              <w:pStyle w:val="TableRow"/>
            </w:pPr>
            <w:r w:rsidRPr="001743D9">
              <w:t>H</w:t>
            </w:r>
          </w:p>
        </w:tc>
        <w:tc>
          <w:tcPr>
            <w:tcW w:w="1843" w:type="dxa"/>
          </w:tcPr>
          <w:p w14:paraId="14EB0A6F" w14:textId="0FCB4A31" w:rsidR="005F474D" w:rsidRPr="0059375B" w:rsidRDefault="005F474D" w:rsidP="005F474D">
            <w:pPr>
              <w:pStyle w:val="TableRow"/>
            </w:pPr>
            <w:r w:rsidRPr="00181AF3">
              <w:rPr>
                <w:color w:val="BB5C00"/>
              </w:rPr>
              <w:t>TBC</w:t>
            </w:r>
          </w:p>
        </w:tc>
      </w:tr>
      <w:tr w:rsidR="005F474D" w:rsidRPr="00264109" w14:paraId="3AE84AF3" w14:textId="77777777" w:rsidTr="00421744">
        <w:tc>
          <w:tcPr>
            <w:tcW w:w="3114" w:type="dxa"/>
          </w:tcPr>
          <w:p w14:paraId="34299865" w14:textId="04E9EA49" w:rsidR="005F474D" w:rsidRPr="0059375B" w:rsidRDefault="005F474D" w:rsidP="005F474D">
            <w:pPr>
              <w:pStyle w:val="TableRow"/>
            </w:pPr>
            <w:r w:rsidRPr="001743D9">
              <w:t>Hydrologist</w:t>
            </w:r>
          </w:p>
        </w:tc>
        <w:tc>
          <w:tcPr>
            <w:tcW w:w="2551" w:type="dxa"/>
          </w:tcPr>
          <w:p w14:paraId="3AC82EB0" w14:textId="1CCD93A4" w:rsidR="005F474D" w:rsidRPr="0059375B" w:rsidRDefault="005F474D" w:rsidP="005F474D">
            <w:pPr>
              <w:pStyle w:val="TableRow"/>
            </w:pPr>
            <w:r w:rsidRPr="001743D9">
              <w:t>Ro_70_30_39</w:t>
            </w:r>
          </w:p>
        </w:tc>
        <w:tc>
          <w:tcPr>
            <w:tcW w:w="993" w:type="dxa"/>
          </w:tcPr>
          <w:p w14:paraId="2CB3E12B" w14:textId="15A5B8FF" w:rsidR="005F474D" w:rsidRPr="0059375B" w:rsidRDefault="005F474D" w:rsidP="005F474D">
            <w:pPr>
              <w:pStyle w:val="TableRow"/>
            </w:pPr>
            <w:r w:rsidRPr="00181AF3">
              <w:rPr>
                <w:color w:val="2E8540"/>
              </w:rPr>
              <w:t>TBC</w:t>
            </w:r>
          </w:p>
        </w:tc>
        <w:tc>
          <w:tcPr>
            <w:tcW w:w="992" w:type="dxa"/>
          </w:tcPr>
          <w:p w14:paraId="0BD1F030" w14:textId="11B6CDE1" w:rsidR="005F474D" w:rsidRPr="0059375B" w:rsidRDefault="005F474D" w:rsidP="005F474D">
            <w:pPr>
              <w:pStyle w:val="TableRow"/>
            </w:pPr>
            <w:r w:rsidRPr="001743D9">
              <w:t>W</w:t>
            </w:r>
          </w:p>
        </w:tc>
        <w:tc>
          <w:tcPr>
            <w:tcW w:w="1843" w:type="dxa"/>
          </w:tcPr>
          <w:p w14:paraId="0FF81272" w14:textId="2D04EFE8" w:rsidR="005F474D" w:rsidRPr="0059375B" w:rsidRDefault="005F474D" w:rsidP="005F474D">
            <w:pPr>
              <w:pStyle w:val="TableRow"/>
            </w:pPr>
            <w:r w:rsidRPr="00181AF3">
              <w:rPr>
                <w:color w:val="2E8540"/>
              </w:rPr>
              <w:t>TBC</w:t>
            </w:r>
          </w:p>
        </w:tc>
      </w:tr>
      <w:tr w:rsidR="00404BF2" w:rsidRPr="00264109" w14:paraId="343D5E95" w14:textId="77777777" w:rsidTr="00421744">
        <w:tc>
          <w:tcPr>
            <w:tcW w:w="3114" w:type="dxa"/>
          </w:tcPr>
          <w:p w14:paraId="6D88403B" w14:textId="6552A728" w:rsidR="00404BF2" w:rsidRPr="001743D9" w:rsidRDefault="00404BF2" w:rsidP="00404BF2">
            <w:pPr>
              <w:pStyle w:val="TableRow"/>
            </w:pPr>
            <w:r w:rsidRPr="00193C88">
              <w:t>Information manager (DfE)</w:t>
            </w:r>
          </w:p>
        </w:tc>
        <w:tc>
          <w:tcPr>
            <w:tcW w:w="2551" w:type="dxa"/>
          </w:tcPr>
          <w:p w14:paraId="1F1506B4" w14:textId="38BF1957" w:rsidR="00404BF2" w:rsidRPr="001743D9" w:rsidRDefault="00404BF2" w:rsidP="00404BF2">
            <w:pPr>
              <w:pStyle w:val="TableRow"/>
            </w:pPr>
            <w:r w:rsidRPr="00193C88">
              <w:t>Ro_30_10_42</w:t>
            </w:r>
          </w:p>
        </w:tc>
        <w:tc>
          <w:tcPr>
            <w:tcW w:w="993" w:type="dxa"/>
          </w:tcPr>
          <w:p w14:paraId="62DE288E" w14:textId="77777777" w:rsidR="00404BF2" w:rsidRDefault="00404BF2" w:rsidP="00404BF2">
            <w:pPr>
              <w:pStyle w:val="TableRow"/>
            </w:pPr>
            <w:r>
              <w:t xml:space="preserve">Role performed by </w:t>
            </w:r>
            <w:proofErr w:type="gramStart"/>
            <w:r>
              <w:t>Technical</w:t>
            </w:r>
            <w:proofErr w:type="gramEnd"/>
            <w:r>
              <w:t xml:space="preserve"> advisor</w:t>
            </w:r>
          </w:p>
          <w:p w14:paraId="04AEF731" w14:textId="7FC6C5E5" w:rsidR="00404BF2" w:rsidRPr="00181AF3" w:rsidRDefault="00404BF2" w:rsidP="00404BF2">
            <w:pPr>
              <w:pStyle w:val="TableRow"/>
              <w:rPr>
                <w:color w:val="2E8540"/>
              </w:rPr>
            </w:pPr>
            <w:r>
              <w:t>Email: email@example.com</w:t>
            </w:r>
          </w:p>
        </w:tc>
        <w:tc>
          <w:tcPr>
            <w:tcW w:w="992" w:type="dxa"/>
          </w:tcPr>
          <w:p w14:paraId="31F301DD" w14:textId="77777777" w:rsidR="00404BF2" w:rsidRDefault="00404BF2" w:rsidP="00404BF2">
            <w:pPr>
              <w:pStyle w:val="TableRow"/>
            </w:pPr>
            <w:r>
              <w:t xml:space="preserve">Role performed by </w:t>
            </w:r>
            <w:proofErr w:type="gramStart"/>
            <w:r>
              <w:t>Technical</w:t>
            </w:r>
            <w:proofErr w:type="gramEnd"/>
            <w:r>
              <w:t xml:space="preserve"> advisor</w:t>
            </w:r>
          </w:p>
          <w:p w14:paraId="474DD76F" w14:textId="529B5426" w:rsidR="00404BF2" w:rsidRPr="001743D9" w:rsidRDefault="00404BF2" w:rsidP="00404BF2">
            <w:pPr>
              <w:pStyle w:val="TableRow"/>
            </w:pPr>
            <w:r>
              <w:t>Email: email@example.com</w:t>
            </w:r>
          </w:p>
        </w:tc>
        <w:tc>
          <w:tcPr>
            <w:tcW w:w="1843" w:type="dxa"/>
          </w:tcPr>
          <w:p w14:paraId="65492377" w14:textId="77777777" w:rsidR="00404BF2" w:rsidRDefault="00404BF2" w:rsidP="00404BF2">
            <w:pPr>
              <w:pStyle w:val="TableRow"/>
            </w:pPr>
            <w:r>
              <w:t xml:space="preserve">Role performed by </w:t>
            </w:r>
            <w:proofErr w:type="gramStart"/>
            <w:r>
              <w:t>Technical</w:t>
            </w:r>
            <w:proofErr w:type="gramEnd"/>
            <w:r>
              <w:t xml:space="preserve"> advisor</w:t>
            </w:r>
          </w:p>
          <w:p w14:paraId="104EA5DA" w14:textId="41E27BF3" w:rsidR="00404BF2" w:rsidRPr="00181AF3" w:rsidRDefault="00404BF2" w:rsidP="00404BF2">
            <w:pPr>
              <w:pStyle w:val="TableRow"/>
              <w:rPr>
                <w:color w:val="2E8540"/>
              </w:rPr>
            </w:pPr>
            <w:r>
              <w:t>Email: email@example.com</w:t>
            </w:r>
          </w:p>
        </w:tc>
      </w:tr>
      <w:tr w:rsidR="00404BF2" w:rsidRPr="00264109" w14:paraId="0D0B26C6" w14:textId="77777777" w:rsidTr="00421744">
        <w:tc>
          <w:tcPr>
            <w:tcW w:w="3114" w:type="dxa"/>
          </w:tcPr>
          <w:p w14:paraId="03DC9C08" w14:textId="0725CEE8" w:rsidR="00404BF2" w:rsidRPr="00193C88" w:rsidRDefault="00404BF2" w:rsidP="00404BF2">
            <w:pPr>
              <w:pStyle w:val="TableRow"/>
            </w:pPr>
            <w:r w:rsidRPr="003A71FB">
              <w:lastRenderedPageBreak/>
              <w:t>Information manager (Contractor)</w:t>
            </w:r>
          </w:p>
        </w:tc>
        <w:tc>
          <w:tcPr>
            <w:tcW w:w="2551" w:type="dxa"/>
          </w:tcPr>
          <w:p w14:paraId="415A9AED" w14:textId="1BFD8186" w:rsidR="00404BF2" w:rsidRPr="00193C88" w:rsidRDefault="00404BF2" w:rsidP="00404BF2">
            <w:pPr>
              <w:pStyle w:val="TableRow"/>
            </w:pPr>
            <w:r w:rsidRPr="003A71FB">
              <w:t>Ro_30_10_42</w:t>
            </w:r>
          </w:p>
        </w:tc>
        <w:tc>
          <w:tcPr>
            <w:tcW w:w="993" w:type="dxa"/>
          </w:tcPr>
          <w:p w14:paraId="30599B27" w14:textId="77777777" w:rsidR="00404BF2" w:rsidRDefault="00404BF2" w:rsidP="00404BF2">
            <w:pPr>
              <w:pStyle w:val="TableRow"/>
            </w:pPr>
            <w:r>
              <w:t>Role performed by Contractor</w:t>
            </w:r>
          </w:p>
          <w:p w14:paraId="4BF63C88" w14:textId="78A20653" w:rsidR="00404BF2" w:rsidRDefault="00404BF2" w:rsidP="00404BF2">
            <w:pPr>
              <w:pStyle w:val="TableRow"/>
            </w:pPr>
            <w:r>
              <w:t>Email: email@example.com</w:t>
            </w:r>
          </w:p>
        </w:tc>
        <w:tc>
          <w:tcPr>
            <w:tcW w:w="992" w:type="dxa"/>
          </w:tcPr>
          <w:p w14:paraId="18F3EEFC" w14:textId="77777777" w:rsidR="00404BF2" w:rsidRDefault="00404BF2" w:rsidP="00404BF2">
            <w:pPr>
              <w:pStyle w:val="TableRow"/>
            </w:pPr>
            <w:r>
              <w:t>Role performed by Contractor</w:t>
            </w:r>
          </w:p>
          <w:p w14:paraId="407CFD5B" w14:textId="6123F44A" w:rsidR="00404BF2" w:rsidRDefault="00404BF2" w:rsidP="00404BF2">
            <w:pPr>
              <w:pStyle w:val="TableRow"/>
            </w:pPr>
            <w:r>
              <w:t>Email: email@example.com</w:t>
            </w:r>
          </w:p>
        </w:tc>
        <w:tc>
          <w:tcPr>
            <w:tcW w:w="1843" w:type="dxa"/>
          </w:tcPr>
          <w:p w14:paraId="30E9F063" w14:textId="77777777" w:rsidR="00404BF2" w:rsidRDefault="00404BF2" w:rsidP="00404BF2">
            <w:pPr>
              <w:pStyle w:val="TableRow"/>
            </w:pPr>
            <w:r>
              <w:t>Role performed by Contractor</w:t>
            </w:r>
          </w:p>
          <w:p w14:paraId="16105EA2" w14:textId="19B7D564" w:rsidR="00404BF2" w:rsidRDefault="00404BF2" w:rsidP="00404BF2">
            <w:pPr>
              <w:pStyle w:val="TableRow"/>
            </w:pPr>
            <w:r>
              <w:t>Email: email@example.com</w:t>
            </w:r>
          </w:p>
        </w:tc>
      </w:tr>
      <w:tr w:rsidR="00404BF2" w:rsidRPr="00264109" w14:paraId="3664E787" w14:textId="77777777" w:rsidTr="00421744">
        <w:tc>
          <w:tcPr>
            <w:tcW w:w="3114" w:type="dxa"/>
          </w:tcPr>
          <w:p w14:paraId="7B0467A4" w14:textId="1F61F746" w:rsidR="00404BF2" w:rsidRPr="0059375B" w:rsidRDefault="00404BF2" w:rsidP="00404BF2">
            <w:pPr>
              <w:pStyle w:val="TableRow"/>
            </w:pPr>
            <w:r w:rsidRPr="00171F19">
              <w:t>Interior designer</w:t>
            </w:r>
          </w:p>
        </w:tc>
        <w:tc>
          <w:tcPr>
            <w:tcW w:w="2551" w:type="dxa"/>
          </w:tcPr>
          <w:p w14:paraId="7308FC3B" w14:textId="0C580B3B" w:rsidR="00404BF2" w:rsidRPr="0059375B" w:rsidRDefault="00404BF2" w:rsidP="00404BF2">
            <w:pPr>
              <w:pStyle w:val="TableRow"/>
            </w:pPr>
            <w:r w:rsidRPr="00171F19">
              <w:t>Ro_50_10_43</w:t>
            </w:r>
          </w:p>
        </w:tc>
        <w:tc>
          <w:tcPr>
            <w:tcW w:w="993" w:type="dxa"/>
          </w:tcPr>
          <w:p w14:paraId="3AC154CD" w14:textId="28B37EE6" w:rsidR="00404BF2" w:rsidRPr="0059375B" w:rsidRDefault="00404BF2" w:rsidP="00404BF2">
            <w:pPr>
              <w:pStyle w:val="TableRow"/>
            </w:pPr>
            <w:r w:rsidRPr="00181AF3">
              <w:rPr>
                <w:color w:val="BB5C00"/>
              </w:rPr>
              <w:t>TBC</w:t>
            </w:r>
          </w:p>
        </w:tc>
        <w:tc>
          <w:tcPr>
            <w:tcW w:w="992" w:type="dxa"/>
          </w:tcPr>
          <w:p w14:paraId="25DF0F92" w14:textId="0917F455" w:rsidR="00404BF2" w:rsidRPr="0059375B" w:rsidRDefault="00404BF2" w:rsidP="00404BF2">
            <w:pPr>
              <w:pStyle w:val="TableRow"/>
            </w:pPr>
            <w:r w:rsidRPr="00171F19">
              <w:t>I</w:t>
            </w:r>
          </w:p>
        </w:tc>
        <w:tc>
          <w:tcPr>
            <w:tcW w:w="1843" w:type="dxa"/>
          </w:tcPr>
          <w:p w14:paraId="7965185F" w14:textId="77050BE2" w:rsidR="00404BF2" w:rsidRPr="0059375B" w:rsidRDefault="00404BF2" w:rsidP="00404BF2">
            <w:pPr>
              <w:pStyle w:val="TableRow"/>
            </w:pPr>
            <w:r w:rsidRPr="00181AF3">
              <w:rPr>
                <w:color w:val="BB5C00"/>
              </w:rPr>
              <w:t>TBC</w:t>
            </w:r>
          </w:p>
        </w:tc>
      </w:tr>
      <w:tr w:rsidR="00404BF2" w:rsidRPr="00264109" w14:paraId="24313B39" w14:textId="77777777" w:rsidTr="00421744">
        <w:tc>
          <w:tcPr>
            <w:tcW w:w="3114" w:type="dxa"/>
          </w:tcPr>
          <w:p w14:paraId="437F3ADA" w14:textId="17A5E759" w:rsidR="00404BF2" w:rsidRPr="0059375B" w:rsidRDefault="00404BF2" w:rsidP="00404BF2">
            <w:pPr>
              <w:pStyle w:val="TableRow"/>
            </w:pPr>
            <w:r w:rsidRPr="00171F19">
              <w:t>Land surveyor</w:t>
            </w:r>
          </w:p>
        </w:tc>
        <w:tc>
          <w:tcPr>
            <w:tcW w:w="2551" w:type="dxa"/>
          </w:tcPr>
          <w:p w14:paraId="03019EC2" w14:textId="52A8F9C1" w:rsidR="00404BF2" w:rsidRPr="0059375B" w:rsidRDefault="00404BF2" w:rsidP="00404BF2">
            <w:pPr>
              <w:pStyle w:val="TableRow"/>
            </w:pPr>
            <w:r w:rsidRPr="00171F19">
              <w:t>Ro_70_10_46</w:t>
            </w:r>
          </w:p>
        </w:tc>
        <w:tc>
          <w:tcPr>
            <w:tcW w:w="993" w:type="dxa"/>
          </w:tcPr>
          <w:p w14:paraId="7034189E" w14:textId="37823256" w:rsidR="00404BF2" w:rsidRPr="0059375B" w:rsidRDefault="00404BF2" w:rsidP="00404BF2">
            <w:pPr>
              <w:pStyle w:val="TableRow"/>
            </w:pPr>
            <w:r w:rsidRPr="00181AF3">
              <w:rPr>
                <w:color w:val="2E8540"/>
              </w:rPr>
              <w:t>TBC</w:t>
            </w:r>
          </w:p>
        </w:tc>
        <w:tc>
          <w:tcPr>
            <w:tcW w:w="992" w:type="dxa"/>
          </w:tcPr>
          <w:p w14:paraId="19A162AF" w14:textId="18D1E330" w:rsidR="00404BF2" w:rsidRPr="0059375B" w:rsidRDefault="00404BF2" w:rsidP="00404BF2">
            <w:pPr>
              <w:pStyle w:val="TableRow"/>
            </w:pPr>
            <w:r w:rsidRPr="00171F19">
              <w:t>Y</w:t>
            </w:r>
          </w:p>
        </w:tc>
        <w:tc>
          <w:tcPr>
            <w:tcW w:w="1843" w:type="dxa"/>
          </w:tcPr>
          <w:p w14:paraId="5F5392BD" w14:textId="47056907" w:rsidR="00404BF2" w:rsidRPr="0059375B" w:rsidRDefault="00404BF2" w:rsidP="00404BF2">
            <w:pPr>
              <w:pStyle w:val="TableRow"/>
            </w:pPr>
            <w:r w:rsidRPr="00181AF3">
              <w:rPr>
                <w:color w:val="2E8540"/>
              </w:rPr>
              <w:t>TBC</w:t>
            </w:r>
          </w:p>
        </w:tc>
      </w:tr>
      <w:tr w:rsidR="00404BF2" w:rsidRPr="00264109" w14:paraId="0DC1F6D8" w14:textId="77777777" w:rsidTr="00421744">
        <w:tc>
          <w:tcPr>
            <w:tcW w:w="3114" w:type="dxa"/>
          </w:tcPr>
          <w:p w14:paraId="4B84A47A" w14:textId="359AFB0C" w:rsidR="00404BF2" w:rsidRPr="0059375B" w:rsidRDefault="00404BF2" w:rsidP="00404BF2">
            <w:pPr>
              <w:pStyle w:val="TableRow"/>
            </w:pPr>
            <w:r w:rsidRPr="00171F19">
              <w:t>Landscape architect</w:t>
            </w:r>
          </w:p>
        </w:tc>
        <w:tc>
          <w:tcPr>
            <w:tcW w:w="2551" w:type="dxa"/>
          </w:tcPr>
          <w:p w14:paraId="3AA6B410" w14:textId="159DDC78" w:rsidR="00404BF2" w:rsidRPr="0059375B" w:rsidRDefault="00404BF2" w:rsidP="00404BF2">
            <w:pPr>
              <w:pStyle w:val="TableRow"/>
            </w:pPr>
            <w:r w:rsidRPr="00171F19">
              <w:t>Ro_50_30_47</w:t>
            </w:r>
          </w:p>
        </w:tc>
        <w:tc>
          <w:tcPr>
            <w:tcW w:w="993" w:type="dxa"/>
          </w:tcPr>
          <w:p w14:paraId="28569830" w14:textId="641FAAA7" w:rsidR="00404BF2" w:rsidRPr="00181AF3" w:rsidRDefault="00404BF2" w:rsidP="00404BF2">
            <w:pPr>
              <w:pStyle w:val="TableRow"/>
              <w:rPr>
                <w:color w:val="BB5C00"/>
              </w:rPr>
            </w:pPr>
            <w:r w:rsidRPr="00181AF3">
              <w:rPr>
                <w:color w:val="BB5C00"/>
              </w:rPr>
              <w:t>TBC</w:t>
            </w:r>
          </w:p>
        </w:tc>
        <w:tc>
          <w:tcPr>
            <w:tcW w:w="992" w:type="dxa"/>
          </w:tcPr>
          <w:p w14:paraId="1D194321" w14:textId="2DE2B850" w:rsidR="00404BF2" w:rsidRPr="0059375B" w:rsidRDefault="00404BF2" w:rsidP="00404BF2">
            <w:pPr>
              <w:pStyle w:val="TableRow"/>
            </w:pPr>
            <w:r w:rsidRPr="00171F19">
              <w:t>L</w:t>
            </w:r>
          </w:p>
        </w:tc>
        <w:tc>
          <w:tcPr>
            <w:tcW w:w="1843" w:type="dxa"/>
          </w:tcPr>
          <w:p w14:paraId="6D310CB9" w14:textId="6DC5A143" w:rsidR="00404BF2" w:rsidRPr="00181AF3" w:rsidRDefault="00404BF2" w:rsidP="00404BF2">
            <w:pPr>
              <w:pStyle w:val="TableRow"/>
              <w:rPr>
                <w:color w:val="BB5C00"/>
              </w:rPr>
            </w:pPr>
            <w:r w:rsidRPr="00181AF3">
              <w:rPr>
                <w:color w:val="BB5C00"/>
              </w:rPr>
              <w:t>TBC</w:t>
            </w:r>
          </w:p>
        </w:tc>
      </w:tr>
      <w:tr w:rsidR="00404BF2" w:rsidRPr="00264109" w14:paraId="2F2274B2" w14:textId="77777777" w:rsidTr="00421744">
        <w:tc>
          <w:tcPr>
            <w:tcW w:w="3114" w:type="dxa"/>
          </w:tcPr>
          <w:p w14:paraId="200D7364" w14:textId="51C87D20" w:rsidR="00404BF2" w:rsidRPr="0059375B" w:rsidRDefault="00404BF2" w:rsidP="00404BF2">
            <w:pPr>
              <w:pStyle w:val="TableRow"/>
            </w:pPr>
            <w:r w:rsidRPr="00171F19">
              <w:t>Lighting designer</w:t>
            </w:r>
          </w:p>
        </w:tc>
        <w:tc>
          <w:tcPr>
            <w:tcW w:w="2551" w:type="dxa"/>
          </w:tcPr>
          <w:p w14:paraId="3F107DB3" w14:textId="13752326" w:rsidR="00404BF2" w:rsidRPr="0059375B" w:rsidRDefault="00404BF2" w:rsidP="00404BF2">
            <w:pPr>
              <w:pStyle w:val="TableRow"/>
            </w:pPr>
            <w:r w:rsidRPr="00171F19">
              <w:t>Ro_50_10_50</w:t>
            </w:r>
          </w:p>
        </w:tc>
        <w:tc>
          <w:tcPr>
            <w:tcW w:w="993" w:type="dxa"/>
          </w:tcPr>
          <w:p w14:paraId="76B3029B" w14:textId="0FD21936" w:rsidR="00404BF2" w:rsidRPr="00181AF3" w:rsidRDefault="00404BF2" w:rsidP="00404BF2">
            <w:pPr>
              <w:pStyle w:val="TableRow"/>
              <w:rPr>
                <w:color w:val="BB5C00"/>
              </w:rPr>
            </w:pPr>
            <w:r w:rsidRPr="00181AF3">
              <w:rPr>
                <w:color w:val="BB5C00"/>
              </w:rPr>
              <w:t>TBC</w:t>
            </w:r>
          </w:p>
        </w:tc>
        <w:tc>
          <w:tcPr>
            <w:tcW w:w="992" w:type="dxa"/>
          </w:tcPr>
          <w:p w14:paraId="4C77F88E" w14:textId="0A1DED22" w:rsidR="00404BF2" w:rsidRPr="0059375B" w:rsidRDefault="00404BF2" w:rsidP="00404BF2">
            <w:pPr>
              <w:pStyle w:val="TableRow"/>
            </w:pPr>
            <w:r w:rsidRPr="00171F19">
              <w:t>O</w:t>
            </w:r>
          </w:p>
        </w:tc>
        <w:tc>
          <w:tcPr>
            <w:tcW w:w="1843" w:type="dxa"/>
          </w:tcPr>
          <w:p w14:paraId="3187505B" w14:textId="391EF3E3" w:rsidR="00404BF2" w:rsidRPr="00181AF3" w:rsidRDefault="00404BF2" w:rsidP="00404BF2">
            <w:pPr>
              <w:pStyle w:val="TableRow"/>
              <w:rPr>
                <w:color w:val="BB5C00"/>
              </w:rPr>
            </w:pPr>
            <w:r w:rsidRPr="00181AF3">
              <w:rPr>
                <w:color w:val="BB5C00"/>
              </w:rPr>
              <w:t>TBC</w:t>
            </w:r>
          </w:p>
        </w:tc>
      </w:tr>
      <w:tr w:rsidR="00404BF2" w:rsidRPr="00264109" w14:paraId="742FB726" w14:textId="77777777" w:rsidTr="00421744">
        <w:tc>
          <w:tcPr>
            <w:tcW w:w="3114" w:type="dxa"/>
          </w:tcPr>
          <w:p w14:paraId="08FD4735" w14:textId="737F30B1" w:rsidR="00404BF2" w:rsidRPr="0059375B" w:rsidRDefault="00404BF2" w:rsidP="00404BF2">
            <w:pPr>
              <w:pStyle w:val="TableRow"/>
            </w:pPr>
            <w:r w:rsidRPr="00171F19">
              <w:t>Mechanical services engineer</w:t>
            </w:r>
          </w:p>
        </w:tc>
        <w:tc>
          <w:tcPr>
            <w:tcW w:w="2551" w:type="dxa"/>
          </w:tcPr>
          <w:p w14:paraId="77A16F47" w14:textId="717BDF59" w:rsidR="00404BF2" w:rsidRPr="0059375B" w:rsidRDefault="00404BF2" w:rsidP="00404BF2">
            <w:pPr>
              <w:pStyle w:val="TableRow"/>
            </w:pPr>
            <w:r w:rsidRPr="00171F19">
              <w:t>Ro_50_20_54</w:t>
            </w:r>
          </w:p>
        </w:tc>
        <w:tc>
          <w:tcPr>
            <w:tcW w:w="993" w:type="dxa"/>
          </w:tcPr>
          <w:p w14:paraId="0736EB63" w14:textId="38344CA6" w:rsidR="00404BF2" w:rsidRPr="00A11341" w:rsidRDefault="00404BF2" w:rsidP="00404BF2">
            <w:pPr>
              <w:pStyle w:val="TableRow"/>
              <w:rPr>
                <w:color w:val="BB5C00"/>
              </w:rPr>
            </w:pPr>
            <w:r w:rsidRPr="00A11341">
              <w:rPr>
                <w:color w:val="BB5C00"/>
              </w:rPr>
              <w:t>TBC</w:t>
            </w:r>
          </w:p>
        </w:tc>
        <w:tc>
          <w:tcPr>
            <w:tcW w:w="992" w:type="dxa"/>
          </w:tcPr>
          <w:p w14:paraId="60F0DA5A" w14:textId="53B244A9" w:rsidR="00404BF2" w:rsidRPr="0059375B" w:rsidRDefault="00404BF2" w:rsidP="00404BF2">
            <w:pPr>
              <w:pStyle w:val="TableRow"/>
            </w:pPr>
            <w:r w:rsidRPr="00171F19">
              <w:t xml:space="preserve">M </w:t>
            </w:r>
            <w:r w:rsidRPr="001D003A">
              <w:t>[</w:t>
            </w:r>
            <w:proofErr w:type="spellStart"/>
            <w:r w:rsidRPr="001D003A">
              <w:t>i</w:t>
            </w:r>
            <w:proofErr w:type="spellEnd"/>
            <w:r w:rsidRPr="001D003A">
              <w:t>]</w:t>
            </w:r>
          </w:p>
        </w:tc>
        <w:tc>
          <w:tcPr>
            <w:tcW w:w="1843" w:type="dxa"/>
          </w:tcPr>
          <w:p w14:paraId="12F5A10A" w14:textId="7FF3B91D" w:rsidR="00404BF2" w:rsidRPr="00A11341" w:rsidRDefault="00404BF2" w:rsidP="00404BF2">
            <w:pPr>
              <w:pStyle w:val="TableRow"/>
              <w:rPr>
                <w:color w:val="BB5C00"/>
              </w:rPr>
            </w:pPr>
            <w:r w:rsidRPr="00A11341">
              <w:rPr>
                <w:color w:val="BB5C00"/>
              </w:rPr>
              <w:t>TBC</w:t>
            </w:r>
          </w:p>
        </w:tc>
      </w:tr>
      <w:tr w:rsidR="00404BF2" w:rsidRPr="00264109" w14:paraId="0E42F739" w14:textId="77777777" w:rsidTr="00421744">
        <w:tc>
          <w:tcPr>
            <w:tcW w:w="3114" w:type="dxa"/>
          </w:tcPr>
          <w:p w14:paraId="43BC8980" w14:textId="44118A4A" w:rsidR="00404BF2" w:rsidRPr="0059375B" w:rsidRDefault="00404BF2" w:rsidP="00404BF2">
            <w:pPr>
              <w:pStyle w:val="TableRow"/>
            </w:pPr>
            <w:r w:rsidRPr="00171F19">
              <w:t>Party wall surveyor</w:t>
            </w:r>
          </w:p>
        </w:tc>
        <w:tc>
          <w:tcPr>
            <w:tcW w:w="2551" w:type="dxa"/>
          </w:tcPr>
          <w:p w14:paraId="32F3C27A" w14:textId="6FF3235A" w:rsidR="00404BF2" w:rsidRPr="0059375B" w:rsidRDefault="00404BF2" w:rsidP="00404BF2">
            <w:pPr>
              <w:pStyle w:val="TableRow"/>
            </w:pPr>
            <w:r w:rsidRPr="00171F19">
              <w:t>Ro_30_30_60</w:t>
            </w:r>
          </w:p>
        </w:tc>
        <w:tc>
          <w:tcPr>
            <w:tcW w:w="993" w:type="dxa"/>
          </w:tcPr>
          <w:p w14:paraId="4C788707" w14:textId="5DA0382B" w:rsidR="00404BF2" w:rsidRPr="00A11341" w:rsidRDefault="00404BF2" w:rsidP="00404BF2">
            <w:pPr>
              <w:pStyle w:val="TableRow"/>
              <w:rPr>
                <w:color w:val="BB5C00"/>
              </w:rPr>
            </w:pPr>
            <w:r w:rsidRPr="00A11341">
              <w:rPr>
                <w:color w:val="BB5C00"/>
              </w:rPr>
              <w:t>TBC</w:t>
            </w:r>
          </w:p>
        </w:tc>
        <w:tc>
          <w:tcPr>
            <w:tcW w:w="992" w:type="dxa"/>
          </w:tcPr>
          <w:p w14:paraId="46E10709" w14:textId="6697A8DA" w:rsidR="00404BF2" w:rsidRPr="0059375B" w:rsidRDefault="00404BF2" w:rsidP="00404BF2">
            <w:pPr>
              <w:pStyle w:val="TableRow"/>
            </w:pPr>
            <w:r w:rsidRPr="00171F19">
              <w:t>O</w:t>
            </w:r>
          </w:p>
        </w:tc>
        <w:tc>
          <w:tcPr>
            <w:tcW w:w="1843" w:type="dxa"/>
          </w:tcPr>
          <w:p w14:paraId="41D7C8E6" w14:textId="6335AE3A" w:rsidR="00404BF2" w:rsidRPr="00A11341" w:rsidRDefault="00404BF2" w:rsidP="00404BF2">
            <w:pPr>
              <w:pStyle w:val="TableRow"/>
              <w:rPr>
                <w:color w:val="BB5C00"/>
              </w:rPr>
            </w:pPr>
            <w:r w:rsidRPr="00A11341">
              <w:rPr>
                <w:color w:val="BB5C00"/>
              </w:rPr>
              <w:t>TBC</w:t>
            </w:r>
          </w:p>
        </w:tc>
      </w:tr>
      <w:tr w:rsidR="00404BF2" w:rsidRPr="00264109" w14:paraId="793597BF" w14:textId="77777777" w:rsidTr="00421744">
        <w:tc>
          <w:tcPr>
            <w:tcW w:w="3114" w:type="dxa"/>
          </w:tcPr>
          <w:p w14:paraId="171EAEA2" w14:textId="1D69CAA7" w:rsidR="00404BF2" w:rsidRPr="0059375B" w:rsidRDefault="00404BF2" w:rsidP="00404BF2">
            <w:pPr>
              <w:pStyle w:val="TableRow"/>
            </w:pPr>
            <w:r w:rsidRPr="00171F19">
              <w:t>Planning consultant</w:t>
            </w:r>
          </w:p>
        </w:tc>
        <w:tc>
          <w:tcPr>
            <w:tcW w:w="2551" w:type="dxa"/>
          </w:tcPr>
          <w:p w14:paraId="0F1E36ED" w14:textId="7E902B80" w:rsidR="00404BF2" w:rsidRPr="0059375B" w:rsidRDefault="00404BF2" w:rsidP="00404BF2">
            <w:pPr>
              <w:pStyle w:val="TableRow"/>
            </w:pPr>
            <w:r w:rsidRPr="00171F19">
              <w:t>Ro_70_10_64</w:t>
            </w:r>
          </w:p>
        </w:tc>
        <w:tc>
          <w:tcPr>
            <w:tcW w:w="993" w:type="dxa"/>
          </w:tcPr>
          <w:p w14:paraId="152DCCCF" w14:textId="7BE1CE99" w:rsidR="00404BF2" w:rsidRPr="00A11341" w:rsidRDefault="00404BF2" w:rsidP="00404BF2">
            <w:pPr>
              <w:pStyle w:val="TableRow"/>
              <w:rPr>
                <w:color w:val="BB5C00"/>
              </w:rPr>
            </w:pPr>
            <w:r w:rsidRPr="00A11341">
              <w:rPr>
                <w:color w:val="BB5C00"/>
              </w:rPr>
              <w:t>TBC</w:t>
            </w:r>
          </w:p>
        </w:tc>
        <w:tc>
          <w:tcPr>
            <w:tcW w:w="992" w:type="dxa"/>
          </w:tcPr>
          <w:p w14:paraId="1916E935" w14:textId="20BFC296" w:rsidR="00404BF2" w:rsidRPr="0059375B" w:rsidRDefault="00404BF2" w:rsidP="00404BF2">
            <w:pPr>
              <w:pStyle w:val="TableRow"/>
            </w:pPr>
            <w:r w:rsidRPr="00171F19">
              <w:t>T</w:t>
            </w:r>
          </w:p>
        </w:tc>
        <w:tc>
          <w:tcPr>
            <w:tcW w:w="1843" w:type="dxa"/>
          </w:tcPr>
          <w:p w14:paraId="1EFD5F16" w14:textId="7798C9D5" w:rsidR="00404BF2" w:rsidRPr="00A11341" w:rsidRDefault="00404BF2" w:rsidP="00404BF2">
            <w:pPr>
              <w:pStyle w:val="TableRow"/>
              <w:rPr>
                <w:color w:val="BB5C00"/>
              </w:rPr>
            </w:pPr>
            <w:r w:rsidRPr="00A11341">
              <w:rPr>
                <w:color w:val="BB5C00"/>
              </w:rPr>
              <w:t>TBC</w:t>
            </w:r>
          </w:p>
        </w:tc>
      </w:tr>
      <w:tr w:rsidR="00404BF2" w:rsidRPr="00264109" w14:paraId="004B8629" w14:textId="77777777" w:rsidTr="00421744">
        <w:tc>
          <w:tcPr>
            <w:tcW w:w="3114" w:type="dxa"/>
          </w:tcPr>
          <w:p w14:paraId="7CAD2091" w14:textId="3B83EC50" w:rsidR="00404BF2" w:rsidRPr="0059375B" w:rsidRDefault="00404BF2" w:rsidP="00404BF2">
            <w:pPr>
              <w:pStyle w:val="TableRow"/>
            </w:pPr>
            <w:r w:rsidRPr="00171F19">
              <w:t>Principal designer</w:t>
            </w:r>
          </w:p>
        </w:tc>
        <w:tc>
          <w:tcPr>
            <w:tcW w:w="2551" w:type="dxa"/>
          </w:tcPr>
          <w:p w14:paraId="18C7453A" w14:textId="4F0D7D52" w:rsidR="00404BF2" w:rsidRPr="0059375B" w:rsidRDefault="00404BF2" w:rsidP="00404BF2">
            <w:pPr>
              <w:pStyle w:val="TableRow"/>
            </w:pPr>
            <w:r w:rsidRPr="00171F19">
              <w:t>Ro_30_30_68</w:t>
            </w:r>
          </w:p>
        </w:tc>
        <w:tc>
          <w:tcPr>
            <w:tcW w:w="993" w:type="dxa"/>
          </w:tcPr>
          <w:p w14:paraId="2FB780F0" w14:textId="538D9ED6" w:rsidR="00404BF2" w:rsidRPr="00A11341" w:rsidRDefault="00404BF2" w:rsidP="00404BF2">
            <w:pPr>
              <w:pStyle w:val="TableRow"/>
              <w:rPr>
                <w:color w:val="BB5C00"/>
              </w:rPr>
            </w:pPr>
            <w:r w:rsidRPr="00A11341">
              <w:rPr>
                <w:color w:val="BB5C00"/>
              </w:rPr>
              <w:t>TBC</w:t>
            </w:r>
          </w:p>
        </w:tc>
        <w:tc>
          <w:tcPr>
            <w:tcW w:w="992" w:type="dxa"/>
          </w:tcPr>
          <w:p w14:paraId="2DDA39E0" w14:textId="7B134EBB" w:rsidR="00404BF2" w:rsidRPr="0059375B" w:rsidRDefault="00404BF2" w:rsidP="00404BF2">
            <w:pPr>
              <w:pStyle w:val="TableRow"/>
            </w:pPr>
            <w:r w:rsidRPr="00171F19">
              <w:t>O</w:t>
            </w:r>
          </w:p>
        </w:tc>
        <w:tc>
          <w:tcPr>
            <w:tcW w:w="1843" w:type="dxa"/>
          </w:tcPr>
          <w:p w14:paraId="27EB132E" w14:textId="2EC057B7" w:rsidR="00404BF2" w:rsidRPr="00A11341" w:rsidRDefault="00404BF2" w:rsidP="00404BF2">
            <w:pPr>
              <w:pStyle w:val="TableRow"/>
              <w:rPr>
                <w:color w:val="BB5C00"/>
              </w:rPr>
            </w:pPr>
            <w:r w:rsidRPr="00A11341">
              <w:rPr>
                <w:color w:val="BB5C00"/>
              </w:rPr>
              <w:t>TBC</w:t>
            </w:r>
          </w:p>
        </w:tc>
      </w:tr>
      <w:tr w:rsidR="00404BF2" w:rsidRPr="00264109" w14:paraId="7E6EC8D8" w14:textId="77777777" w:rsidTr="00421744">
        <w:tc>
          <w:tcPr>
            <w:tcW w:w="3114" w:type="dxa"/>
          </w:tcPr>
          <w:p w14:paraId="0E3F693B" w14:textId="23F1E405" w:rsidR="00404BF2" w:rsidRPr="0059375B" w:rsidRDefault="00404BF2" w:rsidP="00404BF2">
            <w:pPr>
              <w:pStyle w:val="TableRow"/>
            </w:pPr>
            <w:r w:rsidRPr="00171F19">
              <w:t>Project manager</w:t>
            </w:r>
          </w:p>
        </w:tc>
        <w:tc>
          <w:tcPr>
            <w:tcW w:w="2551" w:type="dxa"/>
          </w:tcPr>
          <w:p w14:paraId="31B4C50A" w14:textId="11C553CF" w:rsidR="00404BF2" w:rsidRPr="0059375B" w:rsidRDefault="00404BF2" w:rsidP="00404BF2">
            <w:pPr>
              <w:pStyle w:val="TableRow"/>
            </w:pPr>
            <w:r w:rsidRPr="00171F19">
              <w:t>Ro_30_10_67</w:t>
            </w:r>
          </w:p>
        </w:tc>
        <w:tc>
          <w:tcPr>
            <w:tcW w:w="993" w:type="dxa"/>
          </w:tcPr>
          <w:p w14:paraId="7EF7EAD8" w14:textId="5A2CE452" w:rsidR="00404BF2" w:rsidRPr="0059375B" w:rsidRDefault="00404BF2" w:rsidP="00404BF2">
            <w:pPr>
              <w:pStyle w:val="TableRow"/>
            </w:pPr>
            <w:r w:rsidRPr="00171F19">
              <w:t>DFE</w:t>
            </w:r>
          </w:p>
        </w:tc>
        <w:tc>
          <w:tcPr>
            <w:tcW w:w="992" w:type="dxa"/>
          </w:tcPr>
          <w:p w14:paraId="07F954FC" w14:textId="073FF981" w:rsidR="00404BF2" w:rsidRPr="0059375B" w:rsidRDefault="00404BF2" w:rsidP="00404BF2">
            <w:pPr>
              <w:pStyle w:val="TableRow"/>
            </w:pPr>
            <w:r w:rsidRPr="00171F19">
              <w:t>R</w:t>
            </w:r>
          </w:p>
        </w:tc>
        <w:tc>
          <w:tcPr>
            <w:tcW w:w="1843" w:type="dxa"/>
          </w:tcPr>
          <w:p w14:paraId="033E0C69" w14:textId="3C5389ED" w:rsidR="00404BF2" w:rsidRPr="0059375B" w:rsidRDefault="00404BF2" w:rsidP="00404BF2">
            <w:pPr>
              <w:pStyle w:val="TableRow"/>
            </w:pPr>
            <w:r w:rsidRPr="00171F19">
              <w:t>Department for Education</w:t>
            </w:r>
          </w:p>
        </w:tc>
      </w:tr>
      <w:tr w:rsidR="00404BF2" w:rsidRPr="00264109" w14:paraId="7F0CBDA1" w14:textId="77777777" w:rsidTr="00421744">
        <w:tc>
          <w:tcPr>
            <w:tcW w:w="3114" w:type="dxa"/>
          </w:tcPr>
          <w:p w14:paraId="2226556F" w14:textId="6BDF2E8C" w:rsidR="00404BF2" w:rsidRPr="0059375B" w:rsidRDefault="00404BF2" w:rsidP="00404BF2">
            <w:pPr>
              <w:pStyle w:val="TableRow"/>
            </w:pPr>
            <w:r w:rsidRPr="00171F19">
              <w:t>Public health engineer</w:t>
            </w:r>
          </w:p>
        </w:tc>
        <w:tc>
          <w:tcPr>
            <w:tcW w:w="2551" w:type="dxa"/>
          </w:tcPr>
          <w:p w14:paraId="33A85838" w14:textId="6C09AED0" w:rsidR="00404BF2" w:rsidRPr="0059375B" w:rsidRDefault="00404BF2" w:rsidP="00404BF2">
            <w:pPr>
              <w:pStyle w:val="TableRow"/>
            </w:pPr>
            <w:r w:rsidRPr="00171F19">
              <w:t>Ro_50_20_68</w:t>
            </w:r>
          </w:p>
        </w:tc>
        <w:tc>
          <w:tcPr>
            <w:tcW w:w="993" w:type="dxa"/>
          </w:tcPr>
          <w:p w14:paraId="5C4D2E77" w14:textId="4A844870" w:rsidR="00404BF2" w:rsidRPr="00A11341" w:rsidRDefault="00404BF2" w:rsidP="00404BF2">
            <w:pPr>
              <w:pStyle w:val="TableRow"/>
              <w:rPr>
                <w:color w:val="BB5C00"/>
              </w:rPr>
            </w:pPr>
            <w:r w:rsidRPr="00A11341">
              <w:rPr>
                <w:color w:val="BB5C00"/>
              </w:rPr>
              <w:t>TBC</w:t>
            </w:r>
          </w:p>
        </w:tc>
        <w:tc>
          <w:tcPr>
            <w:tcW w:w="992" w:type="dxa"/>
          </w:tcPr>
          <w:p w14:paraId="17FC6812" w14:textId="3120C8C7" w:rsidR="00404BF2" w:rsidRPr="0059375B" w:rsidRDefault="00404BF2" w:rsidP="00404BF2">
            <w:pPr>
              <w:pStyle w:val="TableRow"/>
            </w:pPr>
            <w:r w:rsidRPr="001D003A">
              <w:t>P [</w:t>
            </w:r>
            <w:proofErr w:type="spellStart"/>
            <w:r w:rsidRPr="001D003A">
              <w:t>i</w:t>
            </w:r>
            <w:proofErr w:type="spellEnd"/>
            <w:r w:rsidRPr="001D003A">
              <w:t>]</w:t>
            </w:r>
          </w:p>
        </w:tc>
        <w:tc>
          <w:tcPr>
            <w:tcW w:w="1843" w:type="dxa"/>
          </w:tcPr>
          <w:p w14:paraId="4931300A" w14:textId="403A1497" w:rsidR="00404BF2" w:rsidRPr="00556278" w:rsidRDefault="00404BF2" w:rsidP="00404BF2">
            <w:pPr>
              <w:pStyle w:val="TableRow"/>
              <w:rPr>
                <w:color w:val="BB5C00"/>
              </w:rPr>
            </w:pPr>
            <w:r w:rsidRPr="00556278">
              <w:rPr>
                <w:color w:val="BB5C00"/>
              </w:rPr>
              <w:t>TBC</w:t>
            </w:r>
          </w:p>
        </w:tc>
      </w:tr>
      <w:tr w:rsidR="00404BF2" w:rsidRPr="00264109" w14:paraId="6AB43688" w14:textId="77777777" w:rsidTr="00421744">
        <w:tc>
          <w:tcPr>
            <w:tcW w:w="3114" w:type="dxa"/>
          </w:tcPr>
          <w:p w14:paraId="18D37829" w14:textId="0F34C9CA" w:rsidR="00404BF2" w:rsidRPr="0059375B" w:rsidRDefault="00404BF2" w:rsidP="00404BF2">
            <w:pPr>
              <w:pStyle w:val="TableRow"/>
            </w:pPr>
            <w:r w:rsidRPr="00171F19">
              <w:t>Quantity surveyor</w:t>
            </w:r>
          </w:p>
        </w:tc>
        <w:tc>
          <w:tcPr>
            <w:tcW w:w="2551" w:type="dxa"/>
          </w:tcPr>
          <w:p w14:paraId="03B58DAC" w14:textId="772DF131" w:rsidR="00404BF2" w:rsidRPr="0059375B" w:rsidRDefault="00404BF2" w:rsidP="00404BF2">
            <w:pPr>
              <w:pStyle w:val="TableRow"/>
            </w:pPr>
            <w:r w:rsidRPr="00171F19">
              <w:t>Ro_70_10_75</w:t>
            </w:r>
          </w:p>
        </w:tc>
        <w:tc>
          <w:tcPr>
            <w:tcW w:w="993" w:type="dxa"/>
          </w:tcPr>
          <w:p w14:paraId="6708AB9D" w14:textId="388AE873" w:rsidR="00404BF2" w:rsidRPr="00A11341" w:rsidRDefault="00404BF2" w:rsidP="00404BF2">
            <w:pPr>
              <w:pStyle w:val="TableRow"/>
              <w:rPr>
                <w:color w:val="BB5C00"/>
              </w:rPr>
            </w:pPr>
            <w:r w:rsidRPr="00A11341">
              <w:rPr>
                <w:color w:val="BB5C00"/>
              </w:rPr>
              <w:t>TBC</w:t>
            </w:r>
          </w:p>
        </w:tc>
        <w:tc>
          <w:tcPr>
            <w:tcW w:w="992" w:type="dxa"/>
          </w:tcPr>
          <w:p w14:paraId="52ACA5B6" w14:textId="44046329" w:rsidR="00404BF2" w:rsidRPr="0059375B" w:rsidRDefault="00404BF2" w:rsidP="00404BF2">
            <w:pPr>
              <w:pStyle w:val="TableRow"/>
            </w:pPr>
            <w:r w:rsidRPr="00171F19">
              <w:t>Q</w:t>
            </w:r>
          </w:p>
        </w:tc>
        <w:tc>
          <w:tcPr>
            <w:tcW w:w="1843" w:type="dxa"/>
          </w:tcPr>
          <w:p w14:paraId="445E24BD" w14:textId="775CFE7F" w:rsidR="00404BF2" w:rsidRPr="00A11341" w:rsidRDefault="00404BF2" w:rsidP="00404BF2">
            <w:pPr>
              <w:pStyle w:val="TableRow"/>
              <w:rPr>
                <w:color w:val="BB5C00"/>
              </w:rPr>
            </w:pPr>
            <w:r w:rsidRPr="00A11341">
              <w:rPr>
                <w:color w:val="BB5C00"/>
              </w:rPr>
              <w:t>TBC</w:t>
            </w:r>
          </w:p>
        </w:tc>
      </w:tr>
      <w:tr w:rsidR="00404BF2" w:rsidRPr="00264109" w14:paraId="7EB9FA6F" w14:textId="77777777" w:rsidTr="00421744">
        <w:tc>
          <w:tcPr>
            <w:tcW w:w="3114" w:type="dxa"/>
          </w:tcPr>
          <w:p w14:paraId="1C8D8035" w14:textId="459C4FD6" w:rsidR="00404BF2" w:rsidRPr="0059375B" w:rsidRDefault="00404BF2" w:rsidP="00404BF2">
            <w:pPr>
              <w:pStyle w:val="TableRow"/>
            </w:pPr>
            <w:r w:rsidRPr="00171F19">
              <w:t>Security consultant</w:t>
            </w:r>
          </w:p>
        </w:tc>
        <w:tc>
          <w:tcPr>
            <w:tcW w:w="2551" w:type="dxa"/>
          </w:tcPr>
          <w:p w14:paraId="7B7C2121" w14:textId="18AFAEC5" w:rsidR="00404BF2" w:rsidRPr="0059375B" w:rsidRDefault="00404BF2" w:rsidP="00404BF2">
            <w:pPr>
              <w:pStyle w:val="TableRow"/>
            </w:pPr>
            <w:r w:rsidRPr="00171F19">
              <w:t>Ro_10_40_76</w:t>
            </w:r>
          </w:p>
        </w:tc>
        <w:tc>
          <w:tcPr>
            <w:tcW w:w="993" w:type="dxa"/>
          </w:tcPr>
          <w:p w14:paraId="640FF1D0" w14:textId="26D06FDE" w:rsidR="00404BF2" w:rsidRPr="00A11341" w:rsidRDefault="00404BF2" w:rsidP="00404BF2">
            <w:pPr>
              <w:pStyle w:val="TableRow"/>
              <w:rPr>
                <w:color w:val="BB5C00"/>
              </w:rPr>
            </w:pPr>
            <w:r w:rsidRPr="00A11341">
              <w:rPr>
                <w:color w:val="BB5C00"/>
              </w:rPr>
              <w:t>TBC</w:t>
            </w:r>
          </w:p>
        </w:tc>
        <w:tc>
          <w:tcPr>
            <w:tcW w:w="992" w:type="dxa"/>
          </w:tcPr>
          <w:p w14:paraId="52BC9818" w14:textId="2560693F" w:rsidR="00404BF2" w:rsidRPr="0059375B" w:rsidRDefault="00404BF2" w:rsidP="00404BF2">
            <w:pPr>
              <w:pStyle w:val="TableRow"/>
            </w:pPr>
            <w:r w:rsidRPr="00171F19">
              <w:t>O</w:t>
            </w:r>
          </w:p>
        </w:tc>
        <w:tc>
          <w:tcPr>
            <w:tcW w:w="1843" w:type="dxa"/>
          </w:tcPr>
          <w:p w14:paraId="2823C143" w14:textId="7EB2684E" w:rsidR="00404BF2" w:rsidRPr="00A11341" w:rsidRDefault="00404BF2" w:rsidP="00404BF2">
            <w:pPr>
              <w:pStyle w:val="TableRow"/>
              <w:rPr>
                <w:color w:val="BB5C00"/>
              </w:rPr>
            </w:pPr>
            <w:r w:rsidRPr="00A11341">
              <w:rPr>
                <w:color w:val="BB5C00"/>
              </w:rPr>
              <w:t>TBC</w:t>
            </w:r>
          </w:p>
        </w:tc>
      </w:tr>
      <w:tr w:rsidR="00404BF2" w:rsidRPr="00264109" w14:paraId="7E777271" w14:textId="77777777" w:rsidTr="00421744">
        <w:tc>
          <w:tcPr>
            <w:tcW w:w="3114" w:type="dxa"/>
          </w:tcPr>
          <w:p w14:paraId="2C8CF7D7" w14:textId="1D58710C" w:rsidR="00404BF2" w:rsidRPr="0059375B" w:rsidRDefault="00404BF2" w:rsidP="00404BF2">
            <w:pPr>
              <w:pStyle w:val="TableRow"/>
            </w:pPr>
            <w:r w:rsidRPr="00171F19">
              <w:t>Signage designer</w:t>
            </w:r>
          </w:p>
        </w:tc>
        <w:tc>
          <w:tcPr>
            <w:tcW w:w="2551" w:type="dxa"/>
          </w:tcPr>
          <w:p w14:paraId="370CAD1A" w14:textId="64F5A4CF" w:rsidR="00404BF2" w:rsidRPr="0059375B" w:rsidRDefault="00404BF2" w:rsidP="00404BF2">
            <w:pPr>
              <w:pStyle w:val="TableRow"/>
            </w:pPr>
            <w:r w:rsidRPr="00171F19">
              <w:t>Ro_50_10_80</w:t>
            </w:r>
          </w:p>
        </w:tc>
        <w:tc>
          <w:tcPr>
            <w:tcW w:w="993" w:type="dxa"/>
          </w:tcPr>
          <w:p w14:paraId="7C59888C" w14:textId="3EC09608" w:rsidR="00404BF2" w:rsidRPr="00A11341" w:rsidRDefault="00404BF2" w:rsidP="00404BF2">
            <w:pPr>
              <w:pStyle w:val="TableRow"/>
              <w:rPr>
                <w:color w:val="BB5C00"/>
              </w:rPr>
            </w:pPr>
            <w:r w:rsidRPr="00A11341">
              <w:rPr>
                <w:color w:val="BB5C00"/>
              </w:rPr>
              <w:t>TBC</w:t>
            </w:r>
          </w:p>
        </w:tc>
        <w:tc>
          <w:tcPr>
            <w:tcW w:w="992" w:type="dxa"/>
          </w:tcPr>
          <w:p w14:paraId="11D8555A" w14:textId="7D487BE8" w:rsidR="00404BF2" w:rsidRPr="0059375B" w:rsidRDefault="00404BF2" w:rsidP="00404BF2">
            <w:pPr>
              <w:pStyle w:val="TableRow"/>
            </w:pPr>
            <w:r w:rsidRPr="00171F19">
              <w:t>O</w:t>
            </w:r>
          </w:p>
        </w:tc>
        <w:tc>
          <w:tcPr>
            <w:tcW w:w="1843" w:type="dxa"/>
          </w:tcPr>
          <w:p w14:paraId="334F2627" w14:textId="60C66CAA" w:rsidR="00404BF2" w:rsidRPr="00A11341" w:rsidRDefault="00404BF2" w:rsidP="00404BF2">
            <w:pPr>
              <w:pStyle w:val="TableRow"/>
              <w:rPr>
                <w:color w:val="BB5C00"/>
              </w:rPr>
            </w:pPr>
            <w:r w:rsidRPr="00A11341">
              <w:rPr>
                <w:color w:val="BB5C00"/>
              </w:rPr>
              <w:t>TBC</w:t>
            </w:r>
          </w:p>
        </w:tc>
      </w:tr>
      <w:tr w:rsidR="00404BF2" w:rsidRPr="00264109" w14:paraId="70ED27D7" w14:textId="77777777" w:rsidTr="00404BF2">
        <w:trPr>
          <w:trHeight w:val="2913"/>
        </w:trPr>
        <w:tc>
          <w:tcPr>
            <w:tcW w:w="3114" w:type="dxa"/>
          </w:tcPr>
          <w:p w14:paraId="378203BA" w14:textId="3743997D" w:rsidR="00404BF2" w:rsidRPr="0059375B" w:rsidRDefault="00404BF2" w:rsidP="00404BF2">
            <w:pPr>
              <w:pStyle w:val="TableRow"/>
            </w:pPr>
            <w:r w:rsidRPr="00171F19">
              <w:t>Site investigation consultant</w:t>
            </w:r>
          </w:p>
        </w:tc>
        <w:tc>
          <w:tcPr>
            <w:tcW w:w="2551" w:type="dxa"/>
          </w:tcPr>
          <w:p w14:paraId="11D5B54A" w14:textId="3764212F" w:rsidR="00404BF2" w:rsidRPr="0059375B" w:rsidRDefault="00404BF2" w:rsidP="00404BF2">
            <w:pPr>
              <w:pStyle w:val="TableRow"/>
            </w:pPr>
            <w:r w:rsidRPr="00171F19">
              <w:t>Ro_70_10_80</w:t>
            </w:r>
          </w:p>
        </w:tc>
        <w:tc>
          <w:tcPr>
            <w:tcW w:w="993" w:type="dxa"/>
          </w:tcPr>
          <w:p w14:paraId="4E988CA2" w14:textId="1759DA93" w:rsidR="00404BF2" w:rsidRPr="00A11341" w:rsidRDefault="00404BF2" w:rsidP="00404BF2">
            <w:pPr>
              <w:pStyle w:val="TableRow"/>
              <w:rPr>
                <w:color w:val="BB5C00"/>
              </w:rPr>
            </w:pPr>
            <w:r w:rsidRPr="00A11341">
              <w:rPr>
                <w:color w:val="2E8540"/>
              </w:rPr>
              <w:t>TBC</w:t>
            </w:r>
          </w:p>
        </w:tc>
        <w:tc>
          <w:tcPr>
            <w:tcW w:w="992" w:type="dxa"/>
          </w:tcPr>
          <w:p w14:paraId="4D57F7E5" w14:textId="6D22EC5A" w:rsidR="00404BF2" w:rsidRPr="0059375B" w:rsidRDefault="00404BF2" w:rsidP="00404BF2">
            <w:pPr>
              <w:pStyle w:val="TableRow"/>
            </w:pPr>
            <w:r w:rsidRPr="00171F19">
              <w:t>O</w:t>
            </w:r>
          </w:p>
        </w:tc>
        <w:tc>
          <w:tcPr>
            <w:tcW w:w="1843" w:type="dxa"/>
          </w:tcPr>
          <w:p w14:paraId="42CDEC40" w14:textId="6FD22650" w:rsidR="00404BF2" w:rsidRPr="00A11341" w:rsidRDefault="00404BF2" w:rsidP="00404BF2">
            <w:pPr>
              <w:pStyle w:val="TableRow"/>
              <w:rPr>
                <w:color w:val="BB5C00"/>
              </w:rPr>
            </w:pPr>
            <w:r w:rsidRPr="00A11341">
              <w:rPr>
                <w:color w:val="2E8540"/>
              </w:rPr>
              <w:t>TBC</w:t>
            </w:r>
          </w:p>
        </w:tc>
      </w:tr>
      <w:tr w:rsidR="00404BF2" w:rsidRPr="00264109" w14:paraId="04CA7E38" w14:textId="77777777" w:rsidTr="00421744">
        <w:tc>
          <w:tcPr>
            <w:tcW w:w="3114" w:type="dxa"/>
          </w:tcPr>
          <w:p w14:paraId="471F9BB5" w14:textId="332AE5E3" w:rsidR="00404BF2" w:rsidRPr="00171F19" w:rsidRDefault="00404BF2" w:rsidP="00404BF2">
            <w:pPr>
              <w:pStyle w:val="TableRow"/>
            </w:pPr>
            <w:r w:rsidRPr="00BB3E77">
              <w:lastRenderedPageBreak/>
              <w:t>Soft landings champion</w:t>
            </w:r>
          </w:p>
        </w:tc>
        <w:tc>
          <w:tcPr>
            <w:tcW w:w="2551" w:type="dxa"/>
          </w:tcPr>
          <w:p w14:paraId="22A54FCA" w14:textId="5E43685B" w:rsidR="00404BF2" w:rsidRPr="00171F19" w:rsidRDefault="00404BF2" w:rsidP="00404BF2">
            <w:pPr>
              <w:pStyle w:val="TableRow"/>
            </w:pPr>
            <w:r w:rsidRPr="00BB3E77">
              <w:t>Ro_10_30_78</w:t>
            </w:r>
          </w:p>
        </w:tc>
        <w:tc>
          <w:tcPr>
            <w:tcW w:w="993" w:type="dxa"/>
          </w:tcPr>
          <w:p w14:paraId="3AF2B47A" w14:textId="04D382F7" w:rsidR="00404BF2" w:rsidRPr="00A11341" w:rsidRDefault="00404BF2" w:rsidP="00404BF2">
            <w:pPr>
              <w:pStyle w:val="TableRow"/>
              <w:rPr>
                <w:color w:val="2E8540"/>
              </w:rPr>
            </w:pPr>
            <w:r w:rsidRPr="00BB3E77">
              <w:t>Role performed by DfE’s Project manager</w:t>
            </w:r>
          </w:p>
        </w:tc>
        <w:tc>
          <w:tcPr>
            <w:tcW w:w="992" w:type="dxa"/>
          </w:tcPr>
          <w:p w14:paraId="0C0279BA" w14:textId="267C30FB" w:rsidR="00404BF2" w:rsidRPr="00171F19" w:rsidRDefault="00404BF2" w:rsidP="00404BF2">
            <w:pPr>
              <w:pStyle w:val="TableRow"/>
            </w:pPr>
            <w:r w:rsidRPr="00BB3E77">
              <w:t>Role performed by DfE’s Project manager</w:t>
            </w:r>
          </w:p>
        </w:tc>
        <w:tc>
          <w:tcPr>
            <w:tcW w:w="1843" w:type="dxa"/>
          </w:tcPr>
          <w:p w14:paraId="56047A09" w14:textId="61B06F3C" w:rsidR="00404BF2" w:rsidRPr="00A11341" w:rsidRDefault="00404BF2" w:rsidP="00404BF2">
            <w:pPr>
              <w:pStyle w:val="TableRow"/>
              <w:rPr>
                <w:color w:val="2E8540"/>
              </w:rPr>
            </w:pPr>
            <w:r w:rsidRPr="00BB3E77">
              <w:t>Role performed by DfE’s Project manager</w:t>
            </w:r>
          </w:p>
        </w:tc>
      </w:tr>
      <w:tr w:rsidR="00404BF2" w:rsidRPr="00264109" w14:paraId="0F1533CB" w14:textId="77777777" w:rsidTr="00421744">
        <w:tc>
          <w:tcPr>
            <w:tcW w:w="3114" w:type="dxa"/>
          </w:tcPr>
          <w:p w14:paraId="0E62EE93" w14:textId="23857277" w:rsidR="00404BF2" w:rsidRPr="00171F19" w:rsidRDefault="00404BF2" w:rsidP="00404BF2">
            <w:pPr>
              <w:pStyle w:val="TableRow"/>
            </w:pPr>
            <w:r w:rsidRPr="00262015">
              <w:t>Structural engineer</w:t>
            </w:r>
          </w:p>
        </w:tc>
        <w:tc>
          <w:tcPr>
            <w:tcW w:w="2551" w:type="dxa"/>
          </w:tcPr>
          <w:p w14:paraId="04673B86" w14:textId="518506C9" w:rsidR="00404BF2" w:rsidRPr="00171F19" w:rsidRDefault="00404BF2" w:rsidP="00404BF2">
            <w:pPr>
              <w:pStyle w:val="TableRow"/>
            </w:pPr>
            <w:r w:rsidRPr="00262015">
              <w:t>Ro_50_20_83</w:t>
            </w:r>
          </w:p>
        </w:tc>
        <w:tc>
          <w:tcPr>
            <w:tcW w:w="993" w:type="dxa"/>
          </w:tcPr>
          <w:p w14:paraId="0763270D" w14:textId="776238C3" w:rsidR="00404BF2" w:rsidRPr="00A11341" w:rsidRDefault="00404BF2" w:rsidP="00404BF2">
            <w:pPr>
              <w:pStyle w:val="TableRow"/>
              <w:rPr>
                <w:color w:val="BB5C00"/>
              </w:rPr>
            </w:pPr>
            <w:r w:rsidRPr="00A11341">
              <w:rPr>
                <w:color w:val="BB5C00"/>
              </w:rPr>
              <w:t>TBC</w:t>
            </w:r>
          </w:p>
        </w:tc>
        <w:tc>
          <w:tcPr>
            <w:tcW w:w="992" w:type="dxa"/>
          </w:tcPr>
          <w:p w14:paraId="01DDC703" w14:textId="0E2898B0" w:rsidR="00404BF2" w:rsidRPr="00171F19" w:rsidRDefault="00404BF2" w:rsidP="00404BF2">
            <w:pPr>
              <w:pStyle w:val="TableRow"/>
            </w:pPr>
            <w:r w:rsidRPr="00262015">
              <w:t>S</w:t>
            </w:r>
          </w:p>
        </w:tc>
        <w:tc>
          <w:tcPr>
            <w:tcW w:w="1843" w:type="dxa"/>
          </w:tcPr>
          <w:p w14:paraId="342874CA" w14:textId="4676578D" w:rsidR="00404BF2" w:rsidRPr="00A11341" w:rsidRDefault="00404BF2" w:rsidP="00404BF2">
            <w:pPr>
              <w:pStyle w:val="TableRow"/>
              <w:rPr>
                <w:color w:val="BB5C00"/>
              </w:rPr>
            </w:pPr>
            <w:r w:rsidRPr="00A11341">
              <w:rPr>
                <w:color w:val="BB5C00"/>
              </w:rPr>
              <w:t>TBC</w:t>
            </w:r>
          </w:p>
        </w:tc>
      </w:tr>
      <w:tr w:rsidR="00404BF2" w:rsidRPr="00264109" w14:paraId="7AEA5071" w14:textId="77777777" w:rsidTr="00421744">
        <w:tc>
          <w:tcPr>
            <w:tcW w:w="3114" w:type="dxa"/>
          </w:tcPr>
          <w:p w14:paraId="7A57EF29" w14:textId="58390F36" w:rsidR="00404BF2" w:rsidRPr="00171F19" w:rsidRDefault="00404BF2" w:rsidP="00404BF2">
            <w:pPr>
              <w:pStyle w:val="TableRow"/>
            </w:pPr>
            <w:r w:rsidRPr="00262015">
              <w:t>Subcontractor</w:t>
            </w:r>
          </w:p>
        </w:tc>
        <w:tc>
          <w:tcPr>
            <w:tcW w:w="2551" w:type="dxa"/>
          </w:tcPr>
          <w:p w14:paraId="1A7EE18C" w14:textId="1D080764" w:rsidR="00404BF2" w:rsidRPr="00171F19" w:rsidRDefault="00404BF2" w:rsidP="00404BF2">
            <w:pPr>
              <w:pStyle w:val="TableRow"/>
            </w:pPr>
            <w:r w:rsidRPr="00262015">
              <w:t>Ro_30_10_85</w:t>
            </w:r>
          </w:p>
        </w:tc>
        <w:tc>
          <w:tcPr>
            <w:tcW w:w="993" w:type="dxa"/>
          </w:tcPr>
          <w:p w14:paraId="109F6FD6" w14:textId="58104584" w:rsidR="00404BF2" w:rsidRPr="00A11341" w:rsidRDefault="00404BF2" w:rsidP="00404BF2">
            <w:pPr>
              <w:pStyle w:val="TableRow"/>
              <w:rPr>
                <w:color w:val="BB5C00"/>
              </w:rPr>
            </w:pPr>
            <w:r w:rsidRPr="00A11341">
              <w:rPr>
                <w:color w:val="BB5C00"/>
              </w:rPr>
              <w:t>TBC</w:t>
            </w:r>
          </w:p>
        </w:tc>
        <w:tc>
          <w:tcPr>
            <w:tcW w:w="992" w:type="dxa"/>
          </w:tcPr>
          <w:p w14:paraId="4F920C27" w14:textId="0347D005" w:rsidR="00404BF2" w:rsidRPr="00171F19" w:rsidRDefault="00404BF2" w:rsidP="00404BF2">
            <w:pPr>
              <w:pStyle w:val="TableRow"/>
            </w:pPr>
            <w:r w:rsidRPr="00262015">
              <w:t>X</w:t>
            </w:r>
          </w:p>
        </w:tc>
        <w:tc>
          <w:tcPr>
            <w:tcW w:w="1843" w:type="dxa"/>
          </w:tcPr>
          <w:p w14:paraId="30E922D7" w14:textId="7503F4FA" w:rsidR="00404BF2" w:rsidRPr="00A11341" w:rsidRDefault="00404BF2" w:rsidP="00404BF2">
            <w:pPr>
              <w:pStyle w:val="TableRow"/>
              <w:rPr>
                <w:color w:val="BB5C00"/>
              </w:rPr>
            </w:pPr>
            <w:r w:rsidRPr="00A11341">
              <w:rPr>
                <w:color w:val="BB5C00"/>
              </w:rPr>
              <w:t>TBC</w:t>
            </w:r>
          </w:p>
        </w:tc>
      </w:tr>
      <w:tr w:rsidR="00404BF2" w:rsidRPr="00264109" w14:paraId="7A345C63" w14:textId="77777777" w:rsidTr="00421744">
        <w:tc>
          <w:tcPr>
            <w:tcW w:w="3114" w:type="dxa"/>
          </w:tcPr>
          <w:p w14:paraId="250A716F" w14:textId="33DA1E9F" w:rsidR="00404BF2" w:rsidRPr="00171F19" w:rsidRDefault="00404BF2" w:rsidP="00404BF2">
            <w:pPr>
              <w:pStyle w:val="TableRow"/>
            </w:pPr>
            <w:r w:rsidRPr="00262015">
              <w:t>Sustainability consultant</w:t>
            </w:r>
          </w:p>
        </w:tc>
        <w:tc>
          <w:tcPr>
            <w:tcW w:w="2551" w:type="dxa"/>
          </w:tcPr>
          <w:p w14:paraId="1CAE7C47" w14:textId="51D597A5" w:rsidR="00404BF2" w:rsidRPr="00171F19" w:rsidRDefault="00404BF2" w:rsidP="00404BF2">
            <w:pPr>
              <w:pStyle w:val="TableRow"/>
            </w:pPr>
            <w:r w:rsidRPr="00262015">
              <w:t>Ro_70_30_85</w:t>
            </w:r>
          </w:p>
        </w:tc>
        <w:tc>
          <w:tcPr>
            <w:tcW w:w="993" w:type="dxa"/>
          </w:tcPr>
          <w:p w14:paraId="6CE2782C" w14:textId="0A2785A3" w:rsidR="00404BF2" w:rsidRPr="00A11341" w:rsidRDefault="00404BF2" w:rsidP="00404BF2">
            <w:pPr>
              <w:pStyle w:val="TableRow"/>
              <w:rPr>
                <w:color w:val="BB5C00"/>
              </w:rPr>
            </w:pPr>
            <w:r w:rsidRPr="00A11341">
              <w:rPr>
                <w:color w:val="BB5C00"/>
              </w:rPr>
              <w:t>TBC</w:t>
            </w:r>
          </w:p>
        </w:tc>
        <w:tc>
          <w:tcPr>
            <w:tcW w:w="992" w:type="dxa"/>
          </w:tcPr>
          <w:p w14:paraId="47291BA8" w14:textId="293E78E3" w:rsidR="00404BF2" w:rsidRPr="00171F19" w:rsidRDefault="00404BF2" w:rsidP="00404BF2">
            <w:pPr>
              <w:pStyle w:val="TableRow"/>
            </w:pPr>
            <w:r w:rsidRPr="00262015">
              <w:t>O</w:t>
            </w:r>
          </w:p>
        </w:tc>
        <w:tc>
          <w:tcPr>
            <w:tcW w:w="1843" w:type="dxa"/>
          </w:tcPr>
          <w:p w14:paraId="0F16D69F" w14:textId="5CB0588E" w:rsidR="00404BF2" w:rsidRPr="00A11341" w:rsidRDefault="00404BF2" w:rsidP="00404BF2">
            <w:pPr>
              <w:pStyle w:val="TableRow"/>
              <w:rPr>
                <w:color w:val="BB5C00"/>
              </w:rPr>
            </w:pPr>
            <w:r w:rsidRPr="00A11341">
              <w:rPr>
                <w:color w:val="BB5C00"/>
              </w:rPr>
              <w:t>TBC</w:t>
            </w:r>
          </w:p>
        </w:tc>
      </w:tr>
      <w:tr w:rsidR="00404BF2" w:rsidRPr="00264109" w14:paraId="6EA37FD5" w14:textId="77777777" w:rsidTr="00421744">
        <w:tc>
          <w:tcPr>
            <w:tcW w:w="3114" w:type="dxa"/>
          </w:tcPr>
          <w:p w14:paraId="3E90022B" w14:textId="74423359" w:rsidR="00404BF2" w:rsidRPr="00171F19" w:rsidRDefault="00404BF2" w:rsidP="00404BF2">
            <w:pPr>
              <w:pStyle w:val="TableRow"/>
            </w:pPr>
            <w:r w:rsidRPr="00262015">
              <w:t>Technical advisor</w:t>
            </w:r>
          </w:p>
        </w:tc>
        <w:tc>
          <w:tcPr>
            <w:tcW w:w="2551" w:type="dxa"/>
          </w:tcPr>
          <w:p w14:paraId="35B01472" w14:textId="2AB8CF86" w:rsidR="00404BF2" w:rsidRPr="00171F19" w:rsidRDefault="00404BF2" w:rsidP="00404BF2">
            <w:pPr>
              <w:pStyle w:val="TableRow"/>
            </w:pPr>
            <w:r w:rsidRPr="00262015">
              <w:t>Ro_10_20_88</w:t>
            </w:r>
          </w:p>
        </w:tc>
        <w:tc>
          <w:tcPr>
            <w:tcW w:w="993" w:type="dxa"/>
          </w:tcPr>
          <w:p w14:paraId="3F0D37AD" w14:textId="0EFE1AA1" w:rsidR="00404BF2" w:rsidRPr="00A11341" w:rsidRDefault="00404BF2" w:rsidP="00404BF2">
            <w:pPr>
              <w:pStyle w:val="TableRow"/>
              <w:rPr>
                <w:color w:val="2E8540"/>
              </w:rPr>
            </w:pPr>
            <w:r w:rsidRPr="00A11341">
              <w:rPr>
                <w:color w:val="2E8540"/>
              </w:rPr>
              <w:t>TBC</w:t>
            </w:r>
          </w:p>
        </w:tc>
        <w:tc>
          <w:tcPr>
            <w:tcW w:w="992" w:type="dxa"/>
          </w:tcPr>
          <w:p w14:paraId="791DAEA7" w14:textId="455048E3" w:rsidR="00404BF2" w:rsidRPr="00171F19" w:rsidRDefault="00404BF2" w:rsidP="00404BF2">
            <w:pPr>
              <w:pStyle w:val="TableRow"/>
            </w:pPr>
            <w:r w:rsidRPr="00262015">
              <w:t>X</w:t>
            </w:r>
          </w:p>
        </w:tc>
        <w:tc>
          <w:tcPr>
            <w:tcW w:w="1843" w:type="dxa"/>
          </w:tcPr>
          <w:p w14:paraId="02C22F76" w14:textId="3409015C" w:rsidR="00404BF2" w:rsidRPr="00A11341" w:rsidRDefault="00404BF2" w:rsidP="00404BF2">
            <w:pPr>
              <w:pStyle w:val="TableRow"/>
              <w:rPr>
                <w:color w:val="2E8540"/>
              </w:rPr>
            </w:pPr>
            <w:r w:rsidRPr="00A11341">
              <w:rPr>
                <w:color w:val="2E8540"/>
              </w:rPr>
              <w:t>TBC</w:t>
            </w:r>
          </w:p>
        </w:tc>
      </w:tr>
      <w:tr w:rsidR="00404BF2" w:rsidRPr="00264109" w14:paraId="02E92349" w14:textId="77777777" w:rsidTr="00421744">
        <w:tc>
          <w:tcPr>
            <w:tcW w:w="3114" w:type="dxa"/>
          </w:tcPr>
          <w:p w14:paraId="28B5311E" w14:textId="5885F88B" w:rsidR="00404BF2" w:rsidRPr="00171F19" w:rsidRDefault="00404BF2" w:rsidP="00404BF2">
            <w:pPr>
              <w:pStyle w:val="TableRow"/>
            </w:pPr>
            <w:r w:rsidRPr="00262015">
              <w:t>Traffic engineer</w:t>
            </w:r>
          </w:p>
        </w:tc>
        <w:tc>
          <w:tcPr>
            <w:tcW w:w="2551" w:type="dxa"/>
          </w:tcPr>
          <w:p w14:paraId="4A2A061E" w14:textId="269CC956" w:rsidR="00404BF2" w:rsidRPr="00171F19" w:rsidRDefault="00404BF2" w:rsidP="00404BF2">
            <w:pPr>
              <w:pStyle w:val="TableRow"/>
            </w:pPr>
            <w:r w:rsidRPr="00262015">
              <w:t>Ro_50_20_90</w:t>
            </w:r>
          </w:p>
        </w:tc>
        <w:tc>
          <w:tcPr>
            <w:tcW w:w="993" w:type="dxa"/>
          </w:tcPr>
          <w:p w14:paraId="49398BE8" w14:textId="67E49DBD" w:rsidR="00404BF2" w:rsidRPr="00A11341" w:rsidRDefault="00404BF2" w:rsidP="00404BF2">
            <w:pPr>
              <w:pStyle w:val="TableRow"/>
              <w:rPr>
                <w:color w:val="2E8540"/>
              </w:rPr>
            </w:pPr>
            <w:r w:rsidRPr="00A11341">
              <w:rPr>
                <w:color w:val="2E8540"/>
              </w:rPr>
              <w:t>TBC</w:t>
            </w:r>
          </w:p>
        </w:tc>
        <w:tc>
          <w:tcPr>
            <w:tcW w:w="992" w:type="dxa"/>
          </w:tcPr>
          <w:p w14:paraId="3FB92969" w14:textId="48845006" w:rsidR="00404BF2" w:rsidRPr="00171F19" w:rsidRDefault="00404BF2" w:rsidP="00404BF2">
            <w:pPr>
              <w:pStyle w:val="TableRow"/>
            </w:pPr>
            <w:r w:rsidRPr="00262015">
              <w:t>O</w:t>
            </w:r>
          </w:p>
        </w:tc>
        <w:tc>
          <w:tcPr>
            <w:tcW w:w="1843" w:type="dxa"/>
          </w:tcPr>
          <w:p w14:paraId="3D766AB9" w14:textId="16FED365" w:rsidR="00404BF2" w:rsidRPr="00A11341" w:rsidRDefault="00404BF2" w:rsidP="00404BF2">
            <w:pPr>
              <w:pStyle w:val="TableRow"/>
              <w:rPr>
                <w:color w:val="2E8540"/>
              </w:rPr>
            </w:pPr>
            <w:r w:rsidRPr="00A11341">
              <w:rPr>
                <w:color w:val="2E8540"/>
              </w:rPr>
              <w:t>TBC</w:t>
            </w:r>
          </w:p>
        </w:tc>
      </w:tr>
      <w:tr w:rsidR="00404BF2" w:rsidRPr="00264109" w14:paraId="7FAB1D38" w14:textId="77777777" w:rsidTr="00421744">
        <w:tc>
          <w:tcPr>
            <w:tcW w:w="3114" w:type="dxa"/>
          </w:tcPr>
          <w:p w14:paraId="111D0BE8" w14:textId="44962475" w:rsidR="00404BF2" w:rsidRPr="00171F19" w:rsidRDefault="00404BF2" w:rsidP="00404BF2">
            <w:pPr>
              <w:pStyle w:val="TableRow"/>
            </w:pPr>
            <w:r w:rsidRPr="00262015">
              <w:t>Utilities surveyor</w:t>
            </w:r>
          </w:p>
        </w:tc>
        <w:tc>
          <w:tcPr>
            <w:tcW w:w="2551" w:type="dxa"/>
          </w:tcPr>
          <w:p w14:paraId="225E8944" w14:textId="32952EE1" w:rsidR="00404BF2" w:rsidRPr="00171F19" w:rsidRDefault="00404BF2" w:rsidP="00404BF2">
            <w:pPr>
              <w:pStyle w:val="TableRow"/>
            </w:pPr>
            <w:r w:rsidRPr="00262015">
              <w:t>Ro_70_10_93</w:t>
            </w:r>
          </w:p>
        </w:tc>
        <w:tc>
          <w:tcPr>
            <w:tcW w:w="993" w:type="dxa"/>
          </w:tcPr>
          <w:p w14:paraId="1FC4C235" w14:textId="20344CD3" w:rsidR="00404BF2" w:rsidRPr="00A11341" w:rsidRDefault="00404BF2" w:rsidP="00404BF2">
            <w:pPr>
              <w:pStyle w:val="TableRow"/>
              <w:rPr>
                <w:color w:val="2E8540"/>
              </w:rPr>
            </w:pPr>
            <w:r w:rsidRPr="00A11341">
              <w:rPr>
                <w:color w:val="2E8540"/>
              </w:rPr>
              <w:t>TBC</w:t>
            </w:r>
          </w:p>
        </w:tc>
        <w:tc>
          <w:tcPr>
            <w:tcW w:w="992" w:type="dxa"/>
          </w:tcPr>
          <w:p w14:paraId="5A5B3030" w14:textId="11740163" w:rsidR="00404BF2" w:rsidRPr="00171F19" w:rsidRDefault="00404BF2" w:rsidP="00404BF2">
            <w:pPr>
              <w:pStyle w:val="TableRow"/>
            </w:pPr>
            <w:r w:rsidRPr="00262015">
              <w:t>O</w:t>
            </w:r>
          </w:p>
        </w:tc>
        <w:tc>
          <w:tcPr>
            <w:tcW w:w="1843" w:type="dxa"/>
          </w:tcPr>
          <w:p w14:paraId="77547F78" w14:textId="2A65F86D" w:rsidR="00404BF2" w:rsidRPr="00A11341" w:rsidRDefault="00404BF2" w:rsidP="00404BF2">
            <w:pPr>
              <w:pStyle w:val="TableRow"/>
              <w:rPr>
                <w:color w:val="2E8540"/>
              </w:rPr>
            </w:pPr>
            <w:r w:rsidRPr="00A11341">
              <w:rPr>
                <w:color w:val="2E8540"/>
              </w:rPr>
              <w:t>TBC</w:t>
            </w:r>
          </w:p>
        </w:tc>
      </w:tr>
      <w:tr w:rsidR="00404BF2" w:rsidRPr="00264109" w14:paraId="2BAEF198" w14:textId="77777777" w:rsidTr="00421744">
        <w:tc>
          <w:tcPr>
            <w:tcW w:w="3114" w:type="dxa"/>
          </w:tcPr>
          <w:p w14:paraId="0D7FC7AE" w14:textId="24F82FB0" w:rsidR="00404BF2" w:rsidRPr="00171F19" w:rsidRDefault="00404BF2" w:rsidP="00404BF2">
            <w:pPr>
              <w:pStyle w:val="TableRow"/>
            </w:pPr>
            <w:r w:rsidRPr="00262015">
              <w:t>Utilities surveyor</w:t>
            </w:r>
          </w:p>
        </w:tc>
        <w:tc>
          <w:tcPr>
            <w:tcW w:w="2551" w:type="dxa"/>
          </w:tcPr>
          <w:p w14:paraId="7A1C1EB9" w14:textId="604A2E5B" w:rsidR="00404BF2" w:rsidRPr="00171F19" w:rsidRDefault="00404BF2" w:rsidP="00404BF2">
            <w:pPr>
              <w:pStyle w:val="TableRow"/>
            </w:pPr>
            <w:r w:rsidRPr="00262015">
              <w:t>Ro_70_10_93</w:t>
            </w:r>
          </w:p>
        </w:tc>
        <w:tc>
          <w:tcPr>
            <w:tcW w:w="993" w:type="dxa"/>
          </w:tcPr>
          <w:p w14:paraId="23D3881C" w14:textId="18E13479" w:rsidR="00404BF2" w:rsidRPr="00A11341" w:rsidRDefault="00404BF2" w:rsidP="00404BF2">
            <w:pPr>
              <w:pStyle w:val="TableRow"/>
              <w:rPr>
                <w:color w:val="2E8540"/>
              </w:rPr>
            </w:pPr>
            <w:r w:rsidRPr="00A11341">
              <w:rPr>
                <w:color w:val="2E8540"/>
              </w:rPr>
              <w:t>TBC</w:t>
            </w:r>
          </w:p>
        </w:tc>
        <w:tc>
          <w:tcPr>
            <w:tcW w:w="992" w:type="dxa"/>
          </w:tcPr>
          <w:p w14:paraId="0519590A" w14:textId="27452B37" w:rsidR="00404BF2" w:rsidRPr="00171F19" w:rsidRDefault="00404BF2" w:rsidP="00404BF2">
            <w:pPr>
              <w:pStyle w:val="TableRow"/>
            </w:pPr>
            <w:r w:rsidRPr="001D003A">
              <w:t>Y [iii]</w:t>
            </w:r>
          </w:p>
        </w:tc>
        <w:tc>
          <w:tcPr>
            <w:tcW w:w="1843" w:type="dxa"/>
          </w:tcPr>
          <w:p w14:paraId="38799752" w14:textId="249A012A" w:rsidR="00404BF2" w:rsidRPr="00A11341" w:rsidRDefault="00404BF2" w:rsidP="00404BF2">
            <w:pPr>
              <w:pStyle w:val="TableRow"/>
              <w:rPr>
                <w:color w:val="2E8540"/>
              </w:rPr>
            </w:pPr>
            <w:r w:rsidRPr="00A11341">
              <w:rPr>
                <w:color w:val="2E8540"/>
              </w:rPr>
              <w:t>TBC</w:t>
            </w:r>
          </w:p>
        </w:tc>
      </w:tr>
    </w:tbl>
    <w:p w14:paraId="25973428" w14:textId="0FE75E43" w:rsidR="00C93FAD" w:rsidRPr="001D003A" w:rsidRDefault="00C93FAD" w:rsidP="007E4B84">
      <w:pPr>
        <w:spacing w:before="240"/>
      </w:pPr>
      <w:r w:rsidRPr="001D003A">
        <w:t>[</w:t>
      </w:r>
      <w:proofErr w:type="spellStart"/>
      <w:r w:rsidR="001D003A" w:rsidRPr="001D003A">
        <w:t>i</w:t>
      </w:r>
      <w:proofErr w:type="spellEnd"/>
      <w:r w:rsidRPr="001D003A">
        <w:t>] Where information is issued for ‘multiple disciplines’ then ‘Z’ shall be used as the Discipline code.</w:t>
      </w:r>
    </w:p>
    <w:p w14:paraId="34B8B51A" w14:textId="48183156" w:rsidR="00C93FAD" w:rsidRPr="001D003A" w:rsidRDefault="00C93FAD" w:rsidP="00C93FAD">
      <w:r w:rsidRPr="001D003A">
        <w:t>[</w:t>
      </w:r>
      <w:r w:rsidR="001D003A" w:rsidRPr="001D003A">
        <w:t>ii</w:t>
      </w:r>
      <w:r w:rsidRPr="001D003A">
        <w:t>] Codes allocated by DfE in addition to standard ISO 19650-2 National Annex codes.</w:t>
      </w:r>
    </w:p>
    <w:p w14:paraId="5E29A4D1" w14:textId="632995D8" w:rsidR="00C93FAD" w:rsidRDefault="00C93FAD" w:rsidP="00C93FAD">
      <w:r w:rsidRPr="001D003A">
        <w:t>[</w:t>
      </w:r>
      <w:r w:rsidR="001D003A" w:rsidRPr="001D003A">
        <w:t>iii</w:t>
      </w:r>
      <w:r w:rsidRPr="001D003A">
        <w:t xml:space="preserve">] </w:t>
      </w:r>
      <w:proofErr w:type="gramStart"/>
      <w:r w:rsidRPr="001D003A">
        <w:t>The</w:t>
      </w:r>
      <w:proofErr w:type="gramEnd"/>
      <w:r w:rsidRPr="001D003A">
        <w:t xml:space="preserve"> use of ‘Y’ as the discipline code is applicable to topographical surveys of utilities.</w:t>
      </w:r>
    </w:p>
    <w:p w14:paraId="1005D3B9" w14:textId="42BA552F" w:rsidR="003C7872" w:rsidRDefault="003C7872" w:rsidP="003C7872">
      <w:pPr>
        <w:pStyle w:val="Heading3"/>
      </w:pPr>
      <w:bookmarkStart w:id="87" w:name="_5.1.4_Functional_breakdown"/>
      <w:bookmarkStart w:id="88" w:name="_Toc220686067"/>
      <w:bookmarkEnd w:id="87"/>
      <w:r>
        <w:t xml:space="preserve">5.1.4 Functional </w:t>
      </w:r>
      <w:r w:rsidR="00093FAA">
        <w:t>breakdown codes</w:t>
      </w:r>
      <w:bookmarkEnd w:id="88"/>
    </w:p>
    <w:p w14:paraId="4A98164E" w14:textId="77777777" w:rsidR="003C7872" w:rsidRDefault="003C7872" w:rsidP="003C7872">
      <w:r>
        <w:t>Project-Originator-</w:t>
      </w:r>
      <w:r w:rsidRPr="00A11341">
        <w:rPr>
          <w:b/>
        </w:rPr>
        <w:t>Functional Breakdown</w:t>
      </w:r>
      <w:r>
        <w:t>-Spatial Breakdown-Form-Discipline-Number</w:t>
      </w:r>
    </w:p>
    <w:p w14:paraId="479C8DB8" w14:textId="4F0178E4" w:rsidR="003C7872" w:rsidRDefault="003C7872" w:rsidP="003C7872">
      <w:r>
        <w:t xml:space="preserve">A unique identifier </w:t>
      </w:r>
      <w:r w:rsidR="0066532B">
        <w:t xml:space="preserve">shall </w:t>
      </w:r>
      <w:r>
        <w:t>be defined for the functional aspects of the information container breakdown structure. This can be based on physical subdivision (such as major design elements or systems) or notional subdivision (such as security classification).</w:t>
      </w:r>
    </w:p>
    <w:p w14:paraId="5BF5AE73" w14:textId="06879B3F" w:rsidR="003C7872" w:rsidRDefault="003C7872" w:rsidP="003C7872">
      <w:r>
        <w:t>Functional Breakdown identifiers in a school/college project shall include codes for existing and new buildings or blocks that form part of the project.</w:t>
      </w:r>
    </w:p>
    <w:p w14:paraId="7B324D1D" w14:textId="1B5B8041" w:rsidR="003C7872" w:rsidRDefault="003C7872" w:rsidP="003C7872">
      <w:r>
        <w:t xml:space="preserve">Each Functional Breakdown </w:t>
      </w:r>
      <w:r w:rsidR="00416FA7">
        <w:t>sha</w:t>
      </w:r>
      <w:r>
        <w:t>ll be given a code</w:t>
      </w:r>
      <w:r w:rsidR="00416FA7">
        <w:t xml:space="preserve"> comprising</w:t>
      </w:r>
      <w:r>
        <w:t xml:space="preserve"> two characters.</w:t>
      </w:r>
    </w:p>
    <w:p w14:paraId="6B47D55B" w14:textId="53C53B7C" w:rsidR="003C7872" w:rsidRDefault="003C7872" w:rsidP="003C7872">
      <w:r>
        <w:t xml:space="preserve">Functional Breakdown codes are specified in line with </w:t>
      </w:r>
      <w:r w:rsidRPr="00CB574F">
        <w:rPr>
          <w:bCs/>
        </w:rPr>
        <w:t>BS EN ISO 19650-2</w:t>
      </w:r>
      <w:r>
        <w:t xml:space="preserve"> NA.3.4 Functional Breakdown as shown below:</w:t>
      </w:r>
    </w:p>
    <w:tbl>
      <w:tblPr>
        <w:tblStyle w:val="TableGrid"/>
        <w:tblW w:w="9493" w:type="dxa"/>
        <w:tblLayout w:type="fixed"/>
        <w:tblLook w:val="04A0" w:firstRow="1" w:lastRow="0" w:firstColumn="1" w:lastColumn="0" w:noHBand="0" w:noVBand="1"/>
      </w:tblPr>
      <w:tblGrid>
        <w:gridCol w:w="2373"/>
        <w:gridCol w:w="2373"/>
        <w:gridCol w:w="2373"/>
        <w:gridCol w:w="2374"/>
      </w:tblGrid>
      <w:tr w:rsidR="00F20A08" w:rsidRPr="0080723E" w14:paraId="11E7922C" w14:textId="77777777" w:rsidTr="0009733D">
        <w:trPr>
          <w:cantSplit/>
          <w:tblHeader/>
        </w:trPr>
        <w:tc>
          <w:tcPr>
            <w:tcW w:w="2373" w:type="dxa"/>
            <w:shd w:val="clear" w:color="auto" w:fill="CFDCE3"/>
          </w:tcPr>
          <w:p w14:paraId="2E789E78" w14:textId="2053F237" w:rsidR="00F20A08" w:rsidRPr="005D30EF" w:rsidRDefault="00F20A08" w:rsidP="00F20A08">
            <w:pPr>
              <w:pStyle w:val="TableHeader"/>
            </w:pPr>
            <w:r w:rsidRPr="00C54B6C">
              <w:lastRenderedPageBreak/>
              <w:t>Code</w:t>
            </w:r>
          </w:p>
        </w:tc>
        <w:tc>
          <w:tcPr>
            <w:tcW w:w="2373" w:type="dxa"/>
            <w:shd w:val="clear" w:color="auto" w:fill="CFDCE3"/>
          </w:tcPr>
          <w:p w14:paraId="646425C7" w14:textId="22D69211" w:rsidR="00F20A08" w:rsidRPr="005D30EF" w:rsidRDefault="00F20A08" w:rsidP="00F20A08">
            <w:pPr>
              <w:pStyle w:val="TableHeader"/>
            </w:pPr>
            <w:r w:rsidRPr="00C54B6C">
              <w:t>Description</w:t>
            </w:r>
          </w:p>
        </w:tc>
        <w:tc>
          <w:tcPr>
            <w:tcW w:w="2373" w:type="dxa"/>
            <w:shd w:val="clear" w:color="auto" w:fill="CFDCE3"/>
          </w:tcPr>
          <w:p w14:paraId="710A285E" w14:textId="6820BCBF" w:rsidR="00F20A08" w:rsidRPr="0080723E" w:rsidRDefault="00F20A08" w:rsidP="00F20A08">
            <w:pPr>
              <w:pStyle w:val="TableHeader"/>
            </w:pPr>
            <w:r w:rsidRPr="00C54B6C">
              <w:t>Build Type</w:t>
            </w:r>
          </w:p>
        </w:tc>
        <w:tc>
          <w:tcPr>
            <w:tcW w:w="2374" w:type="dxa"/>
            <w:shd w:val="clear" w:color="auto" w:fill="CFDCE3"/>
          </w:tcPr>
          <w:p w14:paraId="2DBB9FA0" w14:textId="5165A957" w:rsidR="00F20A08" w:rsidRPr="0080723E" w:rsidRDefault="00F20A08" w:rsidP="00F20A08">
            <w:pPr>
              <w:pStyle w:val="TableHeader"/>
            </w:pPr>
            <w:r w:rsidRPr="00C54B6C">
              <w:t xml:space="preserve">Condition Data Collection (CDC) </w:t>
            </w:r>
            <w:r w:rsidR="00261975">
              <w:t>c</w:t>
            </w:r>
            <w:r w:rsidR="00261975" w:rsidRPr="00C54B6C">
              <w:t>ode</w:t>
            </w:r>
          </w:p>
        </w:tc>
      </w:tr>
      <w:tr w:rsidR="00F20A08" w:rsidRPr="0080723E" w14:paraId="2B37CB8D" w14:textId="77777777" w:rsidTr="0009733D">
        <w:trPr>
          <w:cantSplit/>
        </w:trPr>
        <w:tc>
          <w:tcPr>
            <w:tcW w:w="2373" w:type="dxa"/>
          </w:tcPr>
          <w:p w14:paraId="7BDF5BAD" w14:textId="23F8A509" w:rsidR="00F20A08" w:rsidRDefault="00F20A08" w:rsidP="00F20A08">
            <w:pPr>
              <w:pStyle w:val="TableRow"/>
            </w:pPr>
            <w:r w:rsidRPr="00C54B6C">
              <w:t>ZZ</w:t>
            </w:r>
          </w:p>
        </w:tc>
        <w:tc>
          <w:tcPr>
            <w:tcW w:w="2373" w:type="dxa"/>
          </w:tcPr>
          <w:p w14:paraId="42CCF6CE" w14:textId="06B4850A" w:rsidR="00F20A08" w:rsidRDefault="00416FA7" w:rsidP="00F20A08">
            <w:pPr>
              <w:pStyle w:val="TableRow"/>
            </w:pPr>
            <w:r>
              <w:t>m</w:t>
            </w:r>
            <w:r w:rsidRPr="00C54B6C">
              <w:t xml:space="preserve">ultiple </w:t>
            </w:r>
            <w:r w:rsidR="00F20A08" w:rsidRPr="00C54B6C">
              <w:t>subdivisions apply to this information container</w:t>
            </w:r>
          </w:p>
        </w:tc>
        <w:tc>
          <w:tcPr>
            <w:tcW w:w="2373" w:type="dxa"/>
          </w:tcPr>
          <w:p w14:paraId="4C251986" w14:textId="0DBDBB1A" w:rsidR="00F20A08" w:rsidRPr="00A11341" w:rsidRDefault="00F20A08" w:rsidP="00F20A08">
            <w:pPr>
              <w:pStyle w:val="TableRow"/>
              <w:rPr>
                <w:color w:val="545963"/>
              </w:rPr>
            </w:pPr>
            <w:r w:rsidRPr="00A11341">
              <w:rPr>
                <w:color w:val="545963"/>
              </w:rPr>
              <w:t>n/a</w:t>
            </w:r>
          </w:p>
        </w:tc>
        <w:tc>
          <w:tcPr>
            <w:tcW w:w="2374" w:type="dxa"/>
          </w:tcPr>
          <w:p w14:paraId="4650F79B" w14:textId="4807E354" w:rsidR="00F20A08" w:rsidRPr="00A11341" w:rsidRDefault="00F20A08" w:rsidP="00F20A08">
            <w:pPr>
              <w:pStyle w:val="TableRow"/>
              <w:rPr>
                <w:color w:val="545963"/>
              </w:rPr>
            </w:pPr>
            <w:r w:rsidRPr="00A11341">
              <w:rPr>
                <w:color w:val="545963"/>
              </w:rPr>
              <w:t>n/a</w:t>
            </w:r>
          </w:p>
        </w:tc>
      </w:tr>
      <w:tr w:rsidR="00F20A08" w:rsidRPr="0080723E" w14:paraId="25D6FD4B" w14:textId="77777777" w:rsidTr="0009733D">
        <w:trPr>
          <w:cantSplit/>
        </w:trPr>
        <w:tc>
          <w:tcPr>
            <w:tcW w:w="2373" w:type="dxa"/>
          </w:tcPr>
          <w:p w14:paraId="1A980F93" w14:textId="71A8F6B6" w:rsidR="00F20A08" w:rsidRPr="00264109" w:rsidRDefault="00F20A08" w:rsidP="00F20A08">
            <w:pPr>
              <w:pStyle w:val="TableRow"/>
            </w:pPr>
            <w:r w:rsidRPr="00C54B6C">
              <w:t>XX</w:t>
            </w:r>
          </w:p>
        </w:tc>
        <w:tc>
          <w:tcPr>
            <w:tcW w:w="2373" w:type="dxa"/>
          </w:tcPr>
          <w:p w14:paraId="569A3B4A" w14:textId="7A0DA537" w:rsidR="00F20A08" w:rsidRPr="00264109" w:rsidRDefault="00F20A08" w:rsidP="00F20A08">
            <w:pPr>
              <w:pStyle w:val="TableRow"/>
            </w:pPr>
            <w:r w:rsidRPr="00C54B6C">
              <w:t>no sub-division is applicable to this information container</w:t>
            </w:r>
          </w:p>
        </w:tc>
        <w:tc>
          <w:tcPr>
            <w:tcW w:w="2373" w:type="dxa"/>
          </w:tcPr>
          <w:p w14:paraId="75E16B42" w14:textId="78882DFB" w:rsidR="00F20A08" w:rsidRPr="00A11341" w:rsidRDefault="00F20A08" w:rsidP="00F20A08">
            <w:pPr>
              <w:pStyle w:val="TableRow"/>
              <w:rPr>
                <w:color w:val="545963"/>
              </w:rPr>
            </w:pPr>
            <w:r w:rsidRPr="00A11341">
              <w:rPr>
                <w:color w:val="545963"/>
              </w:rPr>
              <w:t>n/a</w:t>
            </w:r>
          </w:p>
        </w:tc>
        <w:tc>
          <w:tcPr>
            <w:tcW w:w="2374" w:type="dxa"/>
          </w:tcPr>
          <w:p w14:paraId="63DCB9F6" w14:textId="1B58F1E5" w:rsidR="00F20A08" w:rsidRPr="00A11341" w:rsidRDefault="00F20A08" w:rsidP="00F20A08">
            <w:pPr>
              <w:pStyle w:val="TableRow"/>
              <w:rPr>
                <w:color w:val="545963"/>
              </w:rPr>
            </w:pPr>
            <w:r w:rsidRPr="00A11341">
              <w:rPr>
                <w:color w:val="545963"/>
              </w:rPr>
              <w:t>n/a</w:t>
            </w:r>
          </w:p>
        </w:tc>
      </w:tr>
      <w:tr w:rsidR="00D650AA" w:rsidRPr="0080723E" w14:paraId="20FCEE25" w14:textId="77777777" w:rsidTr="0009733D">
        <w:trPr>
          <w:cantSplit/>
        </w:trPr>
        <w:tc>
          <w:tcPr>
            <w:tcW w:w="2373" w:type="dxa"/>
          </w:tcPr>
          <w:p w14:paraId="5F44434F" w14:textId="3F0B03C6" w:rsidR="00D650AA" w:rsidRPr="00957E01" w:rsidRDefault="00D650AA" w:rsidP="00F20A08">
            <w:pPr>
              <w:pStyle w:val="TableRow"/>
              <w:rPr>
                <w:color w:val="auto"/>
              </w:rPr>
            </w:pPr>
            <w:r w:rsidRPr="00957E01">
              <w:rPr>
                <w:color w:val="auto"/>
              </w:rPr>
              <w:t>00</w:t>
            </w:r>
          </w:p>
        </w:tc>
        <w:tc>
          <w:tcPr>
            <w:tcW w:w="2373" w:type="dxa"/>
          </w:tcPr>
          <w:p w14:paraId="58D723EF" w14:textId="73D39942" w:rsidR="00D650AA" w:rsidRPr="00957E01" w:rsidRDefault="00224171" w:rsidP="00F20A08">
            <w:pPr>
              <w:pStyle w:val="TableRow"/>
              <w:rPr>
                <w:color w:val="auto"/>
              </w:rPr>
            </w:pPr>
            <w:r>
              <w:rPr>
                <w:color w:val="auto"/>
              </w:rPr>
              <w:t>Site</w:t>
            </w:r>
          </w:p>
        </w:tc>
        <w:tc>
          <w:tcPr>
            <w:tcW w:w="2373" w:type="dxa"/>
          </w:tcPr>
          <w:p w14:paraId="508A79CA" w14:textId="71261020" w:rsidR="00D650AA" w:rsidRPr="00637A5A" w:rsidRDefault="00595B46" w:rsidP="00F20A08">
            <w:pPr>
              <w:pStyle w:val="TableRow"/>
              <w:rPr>
                <w:color w:val="545963"/>
              </w:rPr>
            </w:pPr>
            <w:r w:rsidRPr="00637A5A">
              <w:rPr>
                <w:color w:val="545963"/>
              </w:rPr>
              <w:t>n/a</w:t>
            </w:r>
          </w:p>
        </w:tc>
        <w:tc>
          <w:tcPr>
            <w:tcW w:w="2374" w:type="dxa"/>
          </w:tcPr>
          <w:p w14:paraId="6B6F1EC9" w14:textId="3F976700" w:rsidR="00D650AA" w:rsidRPr="00637A5A" w:rsidRDefault="00595B46" w:rsidP="00F20A08">
            <w:pPr>
              <w:pStyle w:val="TableRow"/>
              <w:rPr>
                <w:color w:val="545963"/>
              </w:rPr>
            </w:pPr>
            <w:r w:rsidRPr="00637A5A">
              <w:rPr>
                <w:color w:val="545963"/>
              </w:rPr>
              <w:t>n/a</w:t>
            </w:r>
          </w:p>
        </w:tc>
      </w:tr>
      <w:tr w:rsidR="00F20A08" w:rsidRPr="0080723E" w14:paraId="55B0DF5A" w14:textId="77777777" w:rsidTr="0009733D">
        <w:trPr>
          <w:cantSplit/>
        </w:trPr>
        <w:tc>
          <w:tcPr>
            <w:tcW w:w="2373" w:type="dxa"/>
          </w:tcPr>
          <w:p w14:paraId="36E524BE" w14:textId="3E448D79" w:rsidR="00F20A08" w:rsidRPr="00A11341" w:rsidRDefault="00F20A08" w:rsidP="00F20A08">
            <w:pPr>
              <w:pStyle w:val="TableRow"/>
              <w:rPr>
                <w:color w:val="2E8540"/>
              </w:rPr>
            </w:pPr>
            <w:r w:rsidRPr="00A11341">
              <w:rPr>
                <w:color w:val="2E8540"/>
              </w:rPr>
              <w:t>01</w:t>
            </w:r>
          </w:p>
        </w:tc>
        <w:tc>
          <w:tcPr>
            <w:tcW w:w="2373" w:type="dxa"/>
          </w:tcPr>
          <w:p w14:paraId="0FBF4CCA" w14:textId="66F42608" w:rsidR="00F20A08" w:rsidRPr="00A11341" w:rsidRDefault="00F20A08" w:rsidP="00F20A08">
            <w:pPr>
              <w:pStyle w:val="TableRow"/>
              <w:rPr>
                <w:color w:val="2E8540"/>
              </w:rPr>
            </w:pPr>
            <w:r w:rsidRPr="00A11341">
              <w:rPr>
                <w:color w:val="2E8540"/>
              </w:rPr>
              <w:t xml:space="preserve">Building 01: Block/Building Description/Name </w:t>
            </w:r>
          </w:p>
        </w:tc>
        <w:tc>
          <w:tcPr>
            <w:tcW w:w="2373" w:type="dxa"/>
          </w:tcPr>
          <w:p w14:paraId="38F1AAF7" w14:textId="3F640142" w:rsidR="00F20A08" w:rsidRPr="00A11341" w:rsidRDefault="00F20A08" w:rsidP="00F20A08">
            <w:pPr>
              <w:pStyle w:val="TableRow"/>
              <w:rPr>
                <w:color w:val="2E8540"/>
              </w:rPr>
            </w:pPr>
            <w:r w:rsidRPr="00A11341">
              <w:rPr>
                <w:color w:val="2E8540"/>
              </w:rPr>
              <w:t>New Build/Existing Building</w:t>
            </w:r>
          </w:p>
        </w:tc>
        <w:tc>
          <w:tcPr>
            <w:tcW w:w="2374" w:type="dxa"/>
          </w:tcPr>
          <w:p w14:paraId="2A388772" w14:textId="44255EAD" w:rsidR="00F20A08" w:rsidRPr="00A11341" w:rsidRDefault="00F20A08" w:rsidP="00F20A08">
            <w:pPr>
              <w:pStyle w:val="TableRow"/>
              <w:rPr>
                <w:color w:val="2E8540"/>
              </w:rPr>
            </w:pPr>
            <w:r w:rsidRPr="00A11341">
              <w:rPr>
                <w:color w:val="2E8540"/>
              </w:rPr>
              <w:t xml:space="preserve">CDC </w:t>
            </w:r>
            <w:r w:rsidR="00261975">
              <w:rPr>
                <w:color w:val="2E8540"/>
              </w:rPr>
              <w:t>c</w:t>
            </w:r>
            <w:r w:rsidR="00261975" w:rsidRPr="00A11341">
              <w:rPr>
                <w:color w:val="2E8540"/>
              </w:rPr>
              <w:t xml:space="preserve">ode </w:t>
            </w:r>
            <w:r w:rsidRPr="00A11341">
              <w:rPr>
                <w:color w:val="2E8540"/>
              </w:rPr>
              <w:t>if existing and retained</w:t>
            </w:r>
          </w:p>
        </w:tc>
      </w:tr>
      <w:tr w:rsidR="00F20A08" w:rsidRPr="0080723E" w14:paraId="4225DEFE" w14:textId="77777777" w:rsidTr="0009733D">
        <w:trPr>
          <w:cantSplit/>
        </w:trPr>
        <w:tc>
          <w:tcPr>
            <w:tcW w:w="2373" w:type="dxa"/>
          </w:tcPr>
          <w:p w14:paraId="184E5FB4" w14:textId="2C9BEBA4" w:rsidR="00F20A08" w:rsidRPr="00A11341" w:rsidRDefault="00F20A08" w:rsidP="00F20A08">
            <w:pPr>
              <w:pStyle w:val="TableRow"/>
              <w:rPr>
                <w:color w:val="E31C3D"/>
              </w:rPr>
            </w:pPr>
            <w:r w:rsidRPr="00A11341">
              <w:rPr>
                <w:color w:val="E31C3D"/>
              </w:rPr>
              <w:t>??</w:t>
            </w:r>
          </w:p>
        </w:tc>
        <w:tc>
          <w:tcPr>
            <w:tcW w:w="2373" w:type="dxa"/>
          </w:tcPr>
          <w:p w14:paraId="11BA315E" w14:textId="74ABC1A0" w:rsidR="00F20A08" w:rsidRPr="00A11341" w:rsidRDefault="00F20A08" w:rsidP="00F20A08">
            <w:pPr>
              <w:pStyle w:val="TableRow"/>
              <w:rPr>
                <w:color w:val="E31C3D"/>
              </w:rPr>
            </w:pPr>
            <w:r w:rsidRPr="00A11341">
              <w:rPr>
                <w:color w:val="E31C3D"/>
              </w:rPr>
              <w:t>additional codes as proposed by the Contractor</w:t>
            </w:r>
          </w:p>
        </w:tc>
        <w:tc>
          <w:tcPr>
            <w:tcW w:w="2373" w:type="dxa"/>
          </w:tcPr>
          <w:p w14:paraId="2F04A6BC" w14:textId="3CBF88DD" w:rsidR="00F20A08" w:rsidRPr="00264109" w:rsidRDefault="00404BF2" w:rsidP="00F20A08">
            <w:pPr>
              <w:pStyle w:val="TableRow"/>
            </w:pPr>
            <w:r>
              <w:t>-</w:t>
            </w:r>
          </w:p>
        </w:tc>
        <w:tc>
          <w:tcPr>
            <w:tcW w:w="2374" w:type="dxa"/>
          </w:tcPr>
          <w:p w14:paraId="607D4DFD" w14:textId="1AF269F1" w:rsidR="00F20A08" w:rsidRPr="00264109" w:rsidRDefault="00404BF2" w:rsidP="00F20A08">
            <w:pPr>
              <w:pStyle w:val="TableRow"/>
            </w:pPr>
            <w:r>
              <w:t>-</w:t>
            </w:r>
          </w:p>
        </w:tc>
      </w:tr>
    </w:tbl>
    <w:p w14:paraId="6DA8932A" w14:textId="43BDE355" w:rsidR="000752DA" w:rsidRDefault="000752DA" w:rsidP="00A11341">
      <w:pPr>
        <w:spacing w:before="240"/>
      </w:pPr>
      <w:r w:rsidRPr="000752DA">
        <w:t xml:space="preserve">Functional Breakdown </w:t>
      </w:r>
      <w:r w:rsidR="00416FA7" w:rsidRPr="000752DA">
        <w:t>sh</w:t>
      </w:r>
      <w:r w:rsidR="00416FA7">
        <w:t>all</w:t>
      </w:r>
      <w:r w:rsidR="00416FA7" w:rsidRPr="000752DA">
        <w:t xml:space="preserve"> </w:t>
      </w:r>
      <w:r w:rsidRPr="000752DA">
        <w:t xml:space="preserve">be determined by the project team at the outset and managed at the highest level of the project management team therein. It is recommended that the Functional Breakdown code used relates to the 'Blocks' or 'Buildings' set out in </w:t>
      </w:r>
      <w:hyperlink w:anchor="_5.2.3_Building(s)_nomenclature" w:history="1">
        <w:r w:rsidRPr="00416FA7">
          <w:rPr>
            <w:rStyle w:val="Hyperlink"/>
          </w:rPr>
          <w:t xml:space="preserve">5.2.3 </w:t>
        </w:r>
        <w:r w:rsidR="00416FA7" w:rsidRPr="00416FA7">
          <w:rPr>
            <w:rStyle w:val="Hyperlink"/>
          </w:rPr>
          <w:t>Building(s) nomenclature</w:t>
        </w:r>
      </w:hyperlink>
      <w:r w:rsidR="00416FA7" w:rsidRPr="00416FA7">
        <w:t xml:space="preserve"> </w:t>
      </w:r>
      <w:r w:rsidRPr="000752DA">
        <w:t xml:space="preserve">in a sequential numerical order. The sequence </w:t>
      </w:r>
      <w:r w:rsidR="00A92E43" w:rsidRPr="000752DA">
        <w:t>sh</w:t>
      </w:r>
      <w:r w:rsidR="00A92E43">
        <w:t>all</w:t>
      </w:r>
      <w:r w:rsidR="00A92E43" w:rsidRPr="000752DA">
        <w:t xml:space="preserve"> </w:t>
      </w:r>
      <w:r w:rsidRPr="000752DA">
        <w:t>prioritise new buildings over refurbished buildings and those targeted for demolition.</w:t>
      </w:r>
    </w:p>
    <w:p w14:paraId="75352499" w14:textId="55E16208" w:rsidR="007F7352" w:rsidRDefault="007F7352" w:rsidP="007F7352">
      <w:pPr>
        <w:pStyle w:val="Heading3"/>
      </w:pPr>
      <w:bookmarkStart w:id="89" w:name="_5.1.5_Spatial_breakdown"/>
      <w:bookmarkStart w:id="90" w:name="_Toc220686068"/>
      <w:bookmarkEnd w:id="89"/>
      <w:r>
        <w:t xml:space="preserve">5.1.5 Spatial </w:t>
      </w:r>
      <w:r w:rsidR="00093FAA">
        <w:t>breakdown codes</w:t>
      </w:r>
      <w:bookmarkEnd w:id="90"/>
    </w:p>
    <w:p w14:paraId="12C9ED42" w14:textId="77777777" w:rsidR="007F7352" w:rsidRDefault="007F7352" w:rsidP="007F7352">
      <w:r>
        <w:t>Project-Originator-Functional Breakdown-</w:t>
      </w:r>
      <w:r w:rsidRPr="00A11341">
        <w:rPr>
          <w:b/>
        </w:rPr>
        <w:t>Spatial Breakdown</w:t>
      </w:r>
      <w:r>
        <w:t>-Form-Discipline-Number</w:t>
      </w:r>
    </w:p>
    <w:p w14:paraId="679FB133" w14:textId="4982E781" w:rsidR="007F7352" w:rsidRDefault="007F7352" w:rsidP="007F7352">
      <w:r>
        <w:t xml:space="preserve">Each level in the project </w:t>
      </w:r>
      <w:r w:rsidR="00416FA7">
        <w:t>sha</w:t>
      </w:r>
      <w:r>
        <w:t xml:space="preserve">ll be assigned a two-character code to identify the Spatial Breakdown, and this </w:t>
      </w:r>
      <w:r w:rsidR="00416FA7">
        <w:t>sha</w:t>
      </w:r>
      <w:r>
        <w:t>ll be identified where applicable to each file container name.</w:t>
      </w:r>
    </w:p>
    <w:p w14:paraId="745DE284" w14:textId="77777777" w:rsidR="007F7352" w:rsidRDefault="007F7352" w:rsidP="007F7352">
      <w:r>
        <w:t xml:space="preserve">Spatial Breakdown codes are specified in line </w:t>
      </w:r>
      <w:r w:rsidRPr="0093211E">
        <w:t>with BS EN ISO 19650-2</w:t>
      </w:r>
      <w:r>
        <w:t xml:space="preserve"> NA.3.5 Spatial Breakdown.</w:t>
      </w:r>
    </w:p>
    <w:p w14:paraId="735CC5B9" w14:textId="66C7143C" w:rsidR="007F7352" w:rsidRDefault="007F7352" w:rsidP="007F7352">
      <w:r>
        <w:t xml:space="preserve">Refer to </w:t>
      </w:r>
      <w:hyperlink w:anchor="_5.2.4_Building_Storey" w:history="1">
        <w:r w:rsidRPr="00DD3A81">
          <w:rPr>
            <w:rStyle w:val="Hyperlink"/>
          </w:rPr>
          <w:t xml:space="preserve">5.2.4 Building </w:t>
        </w:r>
        <w:r w:rsidR="00A92F19">
          <w:rPr>
            <w:rStyle w:val="Hyperlink"/>
          </w:rPr>
          <w:t>s</w:t>
        </w:r>
        <w:r w:rsidRPr="00DD3A81">
          <w:rPr>
            <w:rStyle w:val="Hyperlink"/>
          </w:rPr>
          <w:t xml:space="preserve">torey (Floor) </w:t>
        </w:r>
        <w:r w:rsidR="00A92F19">
          <w:rPr>
            <w:rStyle w:val="Hyperlink"/>
          </w:rPr>
          <w:t>n</w:t>
        </w:r>
        <w:r w:rsidRPr="00DD3A81">
          <w:rPr>
            <w:rStyle w:val="Hyperlink"/>
          </w:rPr>
          <w:t>omenclature</w:t>
        </w:r>
      </w:hyperlink>
      <w:r>
        <w:t xml:space="preserve"> for Spatial Breakdown codes.</w:t>
      </w:r>
    </w:p>
    <w:p w14:paraId="65C4613A" w14:textId="5168100A" w:rsidR="00D24CB0" w:rsidRDefault="00D24CB0" w:rsidP="00D24CB0">
      <w:pPr>
        <w:pStyle w:val="Heading3"/>
      </w:pPr>
      <w:bookmarkStart w:id="91" w:name="_5.1.6_Form_codes"/>
      <w:bookmarkStart w:id="92" w:name="_Toc220686069"/>
      <w:bookmarkEnd w:id="91"/>
      <w:r>
        <w:t xml:space="preserve">5.1.6 Form </w:t>
      </w:r>
      <w:r w:rsidR="00093FAA">
        <w:t>codes</w:t>
      </w:r>
      <w:bookmarkEnd w:id="92"/>
    </w:p>
    <w:p w14:paraId="39D2DA31" w14:textId="77777777" w:rsidR="00D24CB0" w:rsidRDefault="00D24CB0" w:rsidP="00D24CB0">
      <w:r>
        <w:t>Project-Originator-Functional Breakdown-Spatial Breakdown-</w:t>
      </w:r>
      <w:r w:rsidRPr="00A11341">
        <w:rPr>
          <w:b/>
        </w:rPr>
        <w:t>Form</w:t>
      </w:r>
      <w:r>
        <w:t>-Discipline-Number</w:t>
      </w:r>
    </w:p>
    <w:p w14:paraId="690967C2" w14:textId="1A944AB9" w:rsidR="00D24CB0" w:rsidRDefault="00D24CB0" w:rsidP="00D24CB0">
      <w:r>
        <w:lastRenderedPageBreak/>
        <w:t>The ‘form’ code is an alphanumeric</w:t>
      </w:r>
      <w:r w:rsidR="000A4B2A">
        <w:t>al</w:t>
      </w:r>
      <w:r>
        <w:t xml:space="preserve"> code that indicates the form of information </w:t>
      </w:r>
      <w:r w:rsidR="00E714BB">
        <w:t>of</w:t>
      </w:r>
      <w:r>
        <w:t xml:space="preserve"> the information deliverable to be provided</w:t>
      </w:r>
      <w:r w:rsidR="00A70D41">
        <w:rPr>
          <w:rStyle w:val="FootnoteReference"/>
        </w:rPr>
        <w:footnoteReference w:id="13"/>
      </w:r>
      <w:r>
        <w:t>.</w:t>
      </w:r>
    </w:p>
    <w:p w14:paraId="7312E6EC" w14:textId="154A3684" w:rsidR="00D24CB0" w:rsidRDefault="00D24CB0" w:rsidP="00D24CB0">
      <w:r>
        <w:t xml:space="preserve">Type codes have been aligned with </w:t>
      </w:r>
      <w:r w:rsidRPr="0093211E">
        <w:rPr>
          <w:bCs/>
        </w:rPr>
        <w:t>BS EN ISO 19650-2</w:t>
      </w:r>
      <w:r w:rsidRPr="00A11341">
        <w:rPr>
          <w:b/>
        </w:rPr>
        <w:t xml:space="preserve"> </w:t>
      </w:r>
      <w:r>
        <w:t>NA.3.6 Form</w:t>
      </w:r>
      <w:r w:rsidR="009A3AB9">
        <w:rPr>
          <w:rStyle w:val="FootnoteReference"/>
        </w:rPr>
        <w:footnoteReference w:id="14"/>
      </w:r>
      <w:r>
        <w:t xml:space="preserve"> as shown below:</w:t>
      </w:r>
    </w:p>
    <w:tbl>
      <w:tblPr>
        <w:tblStyle w:val="TableGrid"/>
        <w:tblW w:w="9493" w:type="dxa"/>
        <w:tblLayout w:type="fixed"/>
        <w:tblLook w:val="04A0" w:firstRow="1" w:lastRow="0" w:firstColumn="1" w:lastColumn="0" w:noHBand="0" w:noVBand="1"/>
      </w:tblPr>
      <w:tblGrid>
        <w:gridCol w:w="1698"/>
        <w:gridCol w:w="1699"/>
        <w:gridCol w:w="6096"/>
      </w:tblGrid>
      <w:tr w:rsidR="00450121" w:rsidRPr="0080723E" w14:paraId="09AA1EDD" w14:textId="77777777" w:rsidTr="00C31449">
        <w:trPr>
          <w:cantSplit/>
          <w:tblHeader/>
        </w:trPr>
        <w:tc>
          <w:tcPr>
            <w:tcW w:w="1698" w:type="dxa"/>
            <w:shd w:val="clear" w:color="auto" w:fill="CFDCE3"/>
          </w:tcPr>
          <w:p w14:paraId="57635BE4" w14:textId="3B6F3652" w:rsidR="00450121" w:rsidRPr="005D30EF" w:rsidRDefault="00450121" w:rsidP="00450121">
            <w:pPr>
              <w:pStyle w:val="TableHeader"/>
            </w:pPr>
            <w:r w:rsidRPr="0095630E">
              <w:t>Code</w:t>
            </w:r>
          </w:p>
        </w:tc>
        <w:tc>
          <w:tcPr>
            <w:tcW w:w="1699" w:type="dxa"/>
            <w:shd w:val="clear" w:color="auto" w:fill="CFDCE3"/>
          </w:tcPr>
          <w:p w14:paraId="19C91AB7" w14:textId="312A3981" w:rsidR="00450121" w:rsidRPr="005D30EF" w:rsidRDefault="00450121" w:rsidP="00450121">
            <w:pPr>
              <w:pStyle w:val="TableHeader"/>
            </w:pPr>
            <w:r w:rsidRPr="0095630E">
              <w:t>Form</w:t>
            </w:r>
          </w:p>
        </w:tc>
        <w:tc>
          <w:tcPr>
            <w:tcW w:w="6096" w:type="dxa"/>
            <w:shd w:val="clear" w:color="auto" w:fill="CFDCE3"/>
          </w:tcPr>
          <w:p w14:paraId="53128CA3" w14:textId="07811DBE" w:rsidR="00450121" w:rsidRPr="0080723E" w:rsidRDefault="00450121" w:rsidP="00450121">
            <w:pPr>
              <w:pStyle w:val="TableHeader"/>
            </w:pPr>
            <w:r w:rsidRPr="0095630E">
              <w:t>Description</w:t>
            </w:r>
          </w:p>
        </w:tc>
      </w:tr>
      <w:tr w:rsidR="00450121" w:rsidRPr="0080723E" w14:paraId="3DE67277" w14:textId="77777777" w:rsidTr="0009733D">
        <w:trPr>
          <w:cantSplit/>
        </w:trPr>
        <w:tc>
          <w:tcPr>
            <w:tcW w:w="1698" w:type="dxa"/>
          </w:tcPr>
          <w:p w14:paraId="5E6EA900" w14:textId="6F4342B9" w:rsidR="00450121" w:rsidRDefault="00450121" w:rsidP="00450121">
            <w:pPr>
              <w:pStyle w:val="TableRow"/>
            </w:pPr>
            <w:r w:rsidRPr="0095630E">
              <w:t>D</w:t>
            </w:r>
          </w:p>
        </w:tc>
        <w:tc>
          <w:tcPr>
            <w:tcW w:w="1699" w:type="dxa"/>
          </w:tcPr>
          <w:p w14:paraId="56563EFD" w14:textId="41C4C47C" w:rsidR="00450121" w:rsidRDefault="00450121" w:rsidP="00450121">
            <w:pPr>
              <w:pStyle w:val="TableRow"/>
            </w:pPr>
            <w:r w:rsidRPr="0095630E">
              <w:t>drawing</w:t>
            </w:r>
          </w:p>
        </w:tc>
        <w:tc>
          <w:tcPr>
            <w:tcW w:w="6096" w:type="dxa"/>
          </w:tcPr>
          <w:p w14:paraId="45BB4F85" w14:textId="52917A9D" w:rsidR="00450121" w:rsidRPr="0080723E" w:rsidRDefault="00450121" w:rsidP="00450121">
            <w:pPr>
              <w:pStyle w:val="TableRow"/>
            </w:pPr>
            <w:r w:rsidRPr="0095630E">
              <w:t>Information in the form of a graphical depiction of shape, size, etc., of a physical part or assembly, usually to scale</w:t>
            </w:r>
          </w:p>
        </w:tc>
      </w:tr>
      <w:tr w:rsidR="00450121" w:rsidRPr="0080723E" w14:paraId="7A5CF776" w14:textId="77777777" w:rsidTr="0009733D">
        <w:trPr>
          <w:cantSplit/>
        </w:trPr>
        <w:tc>
          <w:tcPr>
            <w:tcW w:w="1698" w:type="dxa"/>
          </w:tcPr>
          <w:p w14:paraId="56307C69" w14:textId="2A123722" w:rsidR="00450121" w:rsidRPr="00C54B6C" w:rsidRDefault="00450121" w:rsidP="00450121">
            <w:pPr>
              <w:pStyle w:val="TableRow"/>
            </w:pPr>
            <w:r w:rsidRPr="0095630E">
              <w:t>G</w:t>
            </w:r>
          </w:p>
        </w:tc>
        <w:tc>
          <w:tcPr>
            <w:tcW w:w="1699" w:type="dxa"/>
          </w:tcPr>
          <w:p w14:paraId="1D219B51" w14:textId="17D9CF72" w:rsidR="00450121" w:rsidRPr="00C54B6C" w:rsidRDefault="00450121" w:rsidP="00450121">
            <w:pPr>
              <w:pStyle w:val="TableRow"/>
            </w:pPr>
            <w:r w:rsidRPr="0095630E">
              <w:t>diagram</w:t>
            </w:r>
          </w:p>
        </w:tc>
        <w:tc>
          <w:tcPr>
            <w:tcW w:w="6096" w:type="dxa"/>
          </w:tcPr>
          <w:p w14:paraId="2D503DBB" w14:textId="3219B439" w:rsidR="00450121" w:rsidRPr="00C54B6C" w:rsidRDefault="00450121" w:rsidP="00450121">
            <w:pPr>
              <w:pStyle w:val="TableRow"/>
            </w:pPr>
            <w:r w:rsidRPr="0095630E">
              <w:t>Information in the form of a graphical/symbolic depiction showing the functions of the objects composing a system and their interrelationships using graphical elements and symbols, or the behaviour of variables using graphs</w:t>
            </w:r>
          </w:p>
        </w:tc>
      </w:tr>
      <w:tr w:rsidR="00450121" w:rsidRPr="0080723E" w14:paraId="042D363F" w14:textId="77777777" w:rsidTr="0009733D">
        <w:trPr>
          <w:cantSplit/>
        </w:trPr>
        <w:tc>
          <w:tcPr>
            <w:tcW w:w="1698" w:type="dxa"/>
          </w:tcPr>
          <w:p w14:paraId="73B435FF" w14:textId="5D69BEC0" w:rsidR="00450121" w:rsidRPr="00C54B6C" w:rsidRDefault="00450121" w:rsidP="00450121">
            <w:pPr>
              <w:pStyle w:val="TableRow"/>
            </w:pPr>
            <w:r w:rsidRPr="0095630E">
              <w:t>I</w:t>
            </w:r>
          </w:p>
        </w:tc>
        <w:tc>
          <w:tcPr>
            <w:tcW w:w="1699" w:type="dxa"/>
          </w:tcPr>
          <w:p w14:paraId="638878BC" w14:textId="3CC7C50F" w:rsidR="00450121" w:rsidRPr="00C54B6C" w:rsidRDefault="00450121" w:rsidP="00450121">
            <w:pPr>
              <w:pStyle w:val="TableRow"/>
            </w:pPr>
            <w:r w:rsidRPr="0095630E">
              <w:t>image</w:t>
            </w:r>
          </w:p>
        </w:tc>
        <w:tc>
          <w:tcPr>
            <w:tcW w:w="6096" w:type="dxa"/>
          </w:tcPr>
          <w:p w14:paraId="058CC34E" w14:textId="1F23CAB9" w:rsidR="00450121" w:rsidRPr="00C54B6C" w:rsidRDefault="00450121" w:rsidP="00450121">
            <w:pPr>
              <w:pStyle w:val="TableRow"/>
            </w:pPr>
            <w:r w:rsidRPr="0095630E">
              <w:t>Information in the form of a static image or picture and not defining any relationships between objects</w:t>
            </w:r>
          </w:p>
        </w:tc>
      </w:tr>
      <w:tr w:rsidR="00450121" w:rsidRPr="0080723E" w14:paraId="7C0FFC28" w14:textId="77777777" w:rsidTr="0009733D">
        <w:trPr>
          <w:cantSplit/>
        </w:trPr>
        <w:tc>
          <w:tcPr>
            <w:tcW w:w="1698" w:type="dxa"/>
          </w:tcPr>
          <w:p w14:paraId="6997B100" w14:textId="5E04C582" w:rsidR="00450121" w:rsidRPr="00C54B6C" w:rsidRDefault="00450121" w:rsidP="00450121">
            <w:pPr>
              <w:pStyle w:val="TableRow"/>
            </w:pPr>
            <w:r w:rsidRPr="0095630E">
              <w:t>L</w:t>
            </w:r>
          </w:p>
        </w:tc>
        <w:tc>
          <w:tcPr>
            <w:tcW w:w="1699" w:type="dxa"/>
          </w:tcPr>
          <w:p w14:paraId="7B6E3645" w14:textId="781A04B5" w:rsidR="00450121" w:rsidRPr="00C54B6C" w:rsidRDefault="00450121" w:rsidP="00450121">
            <w:pPr>
              <w:pStyle w:val="TableRow"/>
            </w:pPr>
            <w:r w:rsidRPr="0095630E">
              <w:t>list</w:t>
            </w:r>
          </w:p>
        </w:tc>
        <w:tc>
          <w:tcPr>
            <w:tcW w:w="6096" w:type="dxa"/>
          </w:tcPr>
          <w:p w14:paraId="4E24FD23" w14:textId="3B24D0C8" w:rsidR="00450121" w:rsidRPr="00C54B6C" w:rsidRDefault="00450121" w:rsidP="00450121">
            <w:pPr>
              <w:pStyle w:val="TableRow"/>
            </w:pPr>
            <w:r w:rsidRPr="0095630E">
              <w:t>Information in the form of columns and rows, such as tables, spreadsheets and datasets</w:t>
            </w:r>
          </w:p>
        </w:tc>
      </w:tr>
      <w:tr w:rsidR="00450121" w:rsidRPr="0080723E" w14:paraId="77B7A3CE" w14:textId="77777777" w:rsidTr="0009733D">
        <w:trPr>
          <w:cantSplit/>
        </w:trPr>
        <w:tc>
          <w:tcPr>
            <w:tcW w:w="1698" w:type="dxa"/>
          </w:tcPr>
          <w:p w14:paraId="2215F6FE" w14:textId="6B32EA93" w:rsidR="00450121" w:rsidRPr="00C54B6C" w:rsidRDefault="00450121" w:rsidP="00450121">
            <w:pPr>
              <w:pStyle w:val="TableRow"/>
            </w:pPr>
            <w:r w:rsidRPr="0095630E">
              <w:t>M</w:t>
            </w:r>
          </w:p>
        </w:tc>
        <w:tc>
          <w:tcPr>
            <w:tcW w:w="1699" w:type="dxa"/>
          </w:tcPr>
          <w:p w14:paraId="3FB13C59" w14:textId="1B5E04BD" w:rsidR="00450121" w:rsidRPr="00C54B6C" w:rsidRDefault="00450121" w:rsidP="00450121">
            <w:pPr>
              <w:pStyle w:val="TableRow"/>
            </w:pPr>
            <w:r w:rsidRPr="0095630E">
              <w:t>model</w:t>
            </w:r>
          </w:p>
        </w:tc>
        <w:tc>
          <w:tcPr>
            <w:tcW w:w="6096" w:type="dxa"/>
          </w:tcPr>
          <w:p w14:paraId="0D650684" w14:textId="0E6A5DA1" w:rsidR="00450121" w:rsidRPr="00C54B6C" w:rsidRDefault="00450121" w:rsidP="00450121">
            <w:pPr>
              <w:pStyle w:val="TableRow"/>
            </w:pPr>
            <w:r w:rsidRPr="0095630E">
              <w:t>Two</w:t>
            </w:r>
            <w:r w:rsidRPr="0095630E">
              <w:rPr>
                <w:rFonts w:ascii="Cambria Math" w:hAnsi="Cambria Math" w:cs="Cambria Math"/>
              </w:rPr>
              <w:t>‐</w:t>
            </w:r>
            <w:r w:rsidRPr="0095630E">
              <w:t xml:space="preserve"> or three</w:t>
            </w:r>
            <w:r w:rsidRPr="0095630E">
              <w:rPr>
                <w:rFonts w:ascii="Cambria Math" w:hAnsi="Cambria Math" w:cs="Cambria Math"/>
              </w:rPr>
              <w:t>‐</w:t>
            </w:r>
            <w:r w:rsidRPr="0095630E">
              <w:t>dimensional physical or digital description of the ideal shape of object(s) and/or space(s)</w:t>
            </w:r>
          </w:p>
        </w:tc>
      </w:tr>
      <w:tr w:rsidR="00450121" w:rsidRPr="0080723E" w14:paraId="6761E8F0" w14:textId="77777777" w:rsidTr="0009733D">
        <w:trPr>
          <w:cantSplit/>
        </w:trPr>
        <w:tc>
          <w:tcPr>
            <w:tcW w:w="1698" w:type="dxa"/>
          </w:tcPr>
          <w:p w14:paraId="745834B7" w14:textId="718B636B" w:rsidR="00450121" w:rsidRPr="00C54B6C" w:rsidRDefault="00450121" w:rsidP="00450121">
            <w:pPr>
              <w:pStyle w:val="TableRow"/>
            </w:pPr>
            <w:r w:rsidRPr="0095630E">
              <w:t>T</w:t>
            </w:r>
          </w:p>
        </w:tc>
        <w:tc>
          <w:tcPr>
            <w:tcW w:w="1699" w:type="dxa"/>
          </w:tcPr>
          <w:p w14:paraId="76EB4E22" w14:textId="0B71FA3C" w:rsidR="00450121" w:rsidRPr="00C54B6C" w:rsidRDefault="00450121" w:rsidP="00450121">
            <w:pPr>
              <w:pStyle w:val="TableRow"/>
            </w:pPr>
            <w:r w:rsidRPr="0095630E">
              <w:t>textual</w:t>
            </w:r>
          </w:p>
        </w:tc>
        <w:tc>
          <w:tcPr>
            <w:tcW w:w="6096" w:type="dxa"/>
          </w:tcPr>
          <w:p w14:paraId="3C215FB8" w14:textId="21969C38" w:rsidR="00450121" w:rsidRPr="00C54B6C" w:rsidRDefault="00450121" w:rsidP="00450121">
            <w:pPr>
              <w:pStyle w:val="TableRow"/>
            </w:pPr>
            <w:r w:rsidRPr="0095630E">
              <w:t>Information in the form of characters and paragraphs - for example in written instructions and descriptions</w:t>
            </w:r>
          </w:p>
        </w:tc>
      </w:tr>
      <w:tr w:rsidR="00450121" w:rsidRPr="0080723E" w14:paraId="77337692" w14:textId="77777777" w:rsidTr="0009733D">
        <w:trPr>
          <w:cantSplit/>
        </w:trPr>
        <w:tc>
          <w:tcPr>
            <w:tcW w:w="1698" w:type="dxa"/>
          </w:tcPr>
          <w:p w14:paraId="4F8CAE5C" w14:textId="51DAEB46" w:rsidR="00450121" w:rsidRPr="00C54B6C" w:rsidRDefault="00450121" w:rsidP="00450121">
            <w:pPr>
              <w:pStyle w:val="TableRow"/>
            </w:pPr>
            <w:r w:rsidRPr="0095630E">
              <w:t>V</w:t>
            </w:r>
          </w:p>
        </w:tc>
        <w:tc>
          <w:tcPr>
            <w:tcW w:w="1699" w:type="dxa"/>
          </w:tcPr>
          <w:p w14:paraId="6309D883" w14:textId="5680C135" w:rsidR="00450121" w:rsidRPr="00C54B6C" w:rsidRDefault="00450121" w:rsidP="00450121">
            <w:pPr>
              <w:pStyle w:val="TableRow"/>
            </w:pPr>
            <w:r w:rsidRPr="0095630E">
              <w:t>video/audio</w:t>
            </w:r>
          </w:p>
        </w:tc>
        <w:tc>
          <w:tcPr>
            <w:tcW w:w="6096" w:type="dxa"/>
          </w:tcPr>
          <w:p w14:paraId="0BC3F24F" w14:textId="29F3C2B2" w:rsidR="00450121" w:rsidRPr="00C54B6C" w:rsidRDefault="00450121" w:rsidP="00450121">
            <w:pPr>
              <w:pStyle w:val="TableRow"/>
            </w:pPr>
            <w:r w:rsidRPr="0095630E">
              <w:t>Information in the form of moving images, animation or sound</w:t>
            </w:r>
          </w:p>
        </w:tc>
      </w:tr>
    </w:tbl>
    <w:p w14:paraId="74756C9E" w14:textId="7D76CF2E" w:rsidR="00843D43" w:rsidRDefault="00843D43" w:rsidP="00843D43">
      <w:pPr>
        <w:pStyle w:val="Heading3"/>
      </w:pPr>
      <w:bookmarkStart w:id="93" w:name="_5.1.7_Discipline_Codescodes"/>
      <w:bookmarkStart w:id="94" w:name="_5.1.7_Discipline_codes"/>
      <w:bookmarkStart w:id="95" w:name="_Toc220686070"/>
      <w:bookmarkEnd w:id="93"/>
      <w:bookmarkEnd w:id="94"/>
      <w:r>
        <w:t xml:space="preserve">5.1.7 Discipline </w:t>
      </w:r>
      <w:r w:rsidR="00093FAA">
        <w:t>codes</w:t>
      </w:r>
      <w:bookmarkEnd w:id="95"/>
    </w:p>
    <w:p w14:paraId="57D4D8D1" w14:textId="77777777" w:rsidR="00843D43" w:rsidRDefault="00843D43" w:rsidP="00843D43">
      <w:r>
        <w:t>Project-Originator-Functional Breakdown-Spatial Breakdown-Form-</w:t>
      </w:r>
      <w:r w:rsidRPr="00A11341">
        <w:rPr>
          <w:b/>
        </w:rPr>
        <w:t>Discipline</w:t>
      </w:r>
      <w:r>
        <w:t>-Number</w:t>
      </w:r>
    </w:p>
    <w:p w14:paraId="4C2538B1" w14:textId="0058010B" w:rsidR="00EE7DAF" w:rsidRDefault="00843D43" w:rsidP="00843D43">
      <w:r>
        <w:t xml:space="preserve">Each organisation </w:t>
      </w:r>
      <w:r w:rsidR="008674F4">
        <w:t xml:space="preserve">shall </w:t>
      </w:r>
      <w:r>
        <w:t>be allocated to one or more roles within the project. Codes for the Discipline field are to be one</w:t>
      </w:r>
      <w:r w:rsidR="00B153E0">
        <w:rPr>
          <w:rStyle w:val="FootnoteReference"/>
        </w:rPr>
        <w:footnoteReference w:id="15"/>
      </w:r>
      <w:r>
        <w:t xml:space="preserve"> character in length. Discipline codes are specified in line with </w:t>
      </w:r>
      <w:r w:rsidRPr="0055625E">
        <w:rPr>
          <w:bCs/>
        </w:rPr>
        <w:t>BS EN ISO 19650-2</w:t>
      </w:r>
      <w:r>
        <w:t xml:space="preserve"> NA.3.7 Discipline</w:t>
      </w:r>
      <w:r w:rsidR="009A3AB9">
        <w:rPr>
          <w:rStyle w:val="FootnoteReference"/>
        </w:rPr>
        <w:footnoteReference w:id="16"/>
      </w:r>
      <w:r>
        <w:t xml:space="preserve"> as shown below:</w:t>
      </w:r>
    </w:p>
    <w:tbl>
      <w:tblPr>
        <w:tblStyle w:val="TableGrid"/>
        <w:tblW w:w="9493" w:type="dxa"/>
        <w:tblLayout w:type="fixed"/>
        <w:tblLook w:val="04A0" w:firstRow="1" w:lastRow="0" w:firstColumn="1" w:lastColumn="0" w:noHBand="0" w:noVBand="1"/>
      </w:tblPr>
      <w:tblGrid>
        <w:gridCol w:w="4747"/>
        <w:gridCol w:w="4746"/>
      </w:tblGrid>
      <w:tr w:rsidR="00F711DC" w:rsidRPr="005D30EF" w14:paraId="27E8CB93" w14:textId="77777777" w:rsidTr="00C31449">
        <w:trPr>
          <w:cantSplit/>
          <w:tblHeader/>
        </w:trPr>
        <w:tc>
          <w:tcPr>
            <w:tcW w:w="4747" w:type="dxa"/>
            <w:shd w:val="clear" w:color="auto" w:fill="CFDCE3"/>
          </w:tcPr>
          <w:p w14:paraId="27D4513D" w14:textId="3483B318" w:rsidR="00F711DC" w:rsidRPr="005D30EF" w:rsidRDefault="00F711DC" w:rsidP="00F711DC">
            <w:pPr>
              <w:pStyle w:val="TableHeader"/>
            </w:pPr>
            <w:r w:rsidRPr="00332707">
              <w:t>Code</w:t>
            </w:r>
          </w:p>
        </w:tc>
        <w:tc>
          <w:tcPr>
            <w:tcW w:w="4746" w:type="dxa"/>
            <w:shd w:val="clear" w:color="auto" w:fill="CFDCE3"/>
          </w:tcPr>
          <w:p w14:paraId="173D5B6B" w14:textId="57E09CC2" w:rsidR="00F711DC" w:rsidRPr="005D30EF" w:rsidRDefault="00F711DC" w:rsidP="00F711DC">
            <w:pPr>
              <w:pStyle w:val="TableHeader"/>
            </w:pPr>
            <w:r w:rsidRPr="00332707">
              <w:t>Discipline</w:t>
            </w:r>
          </w:p>
        </w:tc>
      </w:tr>
      <w:tr w:rsidR="00F711DC" w14:paraId="4CD6ACF2" w14:textId="77777777" w:rsidTr="00C31449">
        <w:trPr>
          <w:cantSplit/>
        </w:trPr>
        <w:tc>
          <w:tcPr>
            <w:tcW w:w="4747" w:type="dxa"/>
          </w:tcPr>
          <w:p w14:paraId="28D6869E" w14:textId="687AB1C0" w:rsidR="00F711DC" w:rsidRDefault="00F711DC" w:rsidP="00F711DC">
            <w:pPr>
              <w:pStyle w:val="TableRow"/>
            </w:pPr>
            <w:r w:rsidRPr="00332707">
              <w:t>A</w:t>
            </w:r>
          </w:p>
        </w:tc>
        <w:tc>
          <w:tcPr>
            <w:tcW w:w="4746" w:type="dxa"/>
          </w:tcPr>
          <w:p w14:paraId="48F7286D" w14:textId="57C935E2" w:rsidR="00F711DC" w:rsidRDefault="00F711DC" w:rsidP="00F711DC">
            <w:pPr>
              <w:pStyle w:val="TableRow"/>
            </w:pPr>
            <w:r w:rsidRPr="00332707">
              <w:t>architecture</w:t>
            </w:r>
          </w:p>
        </w:tc>
      </w:tr>
      <w:tr w:rsidR="00F711DC" w14:paraId="15E6345F" w14:textId="77777777" w:rsidTr="00C31449">
        <w:trPr>
          <w:cantSplit/>
        </w:trPr>
        <w:tc>
          <w:tcPr>
            <w:tcW w:w="4747" w:type="dxa"/>
          </w:tcPr>
          <w:p w14:paraId="7BC60FFB" w14:textId="5D24F68B" w:rsidR="00F711DC" w:rsidRPr="0095630E" w:rsidRDefault="00F711DC" w:rsidP="00F711DC">
            <w:pPr>
              <w:pStyle w:val="TableRow"/>
            </w:pPr>
            <w:r w:rsidRPr="00332707">
              <w:lastRenderedPageBreak/>
              <w:t>B</w:t>
            </w:r>
          </w:p>
        </w:tc>
        <w:tc>
          <w:tcPr>
            <w:tcW w:w="4746" w:type="dxa"/>
          </w:tcPr>
          <w:p w14:paraId="785FFFD3" w14:textId="6E130B5C" w:rsidR="00F711DC" w:rsidRPr="0095630E" w:rsidRDefault="00F711DC" w:rsidP="00F711DC">
            <w:pPr>
              <w:pStyle w:val="TableRow"/>
            </w:pPr>
            <w:r w:rsidRPr="00332707">
              <w:t>building surveyor</w:t>
            </w:r>
          </w:p>
        </w:tc>
      </w:tr>
      <w:tr w:rsidR="00F711DC" w14:paraId="38778CF6" w14:textId="77777777" w:rsidTr="00C31449">
        <w:trPr>
          <w:cantSplit/>
        </w:trPr>
        <w:tc>
          <w:tcPr>
            <w:tcW w:w="4747" w:type="dxa"/>
          </w:tcPr>
          <w:p w14:paraId="4F3EA245" w14:textId="6BA7B298" w:rsidR="00F711DC" w:rsidRPr="0095630E" w:rsidRDefault="00F711DC" w:rsidP="00F711DC">
            <w:pPr>
              <w:pStyle w:val="TableRow"/>
            </w:pPr>
            <w:r w:rsidRPr="00332707">
              <w:t>C</w:t>
            </w:r>
          </w:p>
        </w:tc>
        <w:tc>
          <w:tcPr>
            <w:tcW w:w="4746" w:type="dxa"/>
          </w:tcPr>
          <w:p w14:paraId="30E41147" w14:textId="1B7B59E5" w:rsidR="00F711DC" w:rsidRPr="0095630E" w:rsidRDefault="00F711DC" w:rsidP="00F711DC">
            <w:pPr>
              <w:pStyle w:val="TableRow"/>
            </w:pPr>
            <w:r w:rsidRPr="00332707">
              <w:t>civil engineering</w:t>
            </w:r>
          </w:p>
        </w:tc>
      </w:tr>
      <w:tr w:rsidR="00F711DC" w14:paraId="23606608" w14:textId="77777777" w:rsidTr="00C31449">
        <w:trPr>
          <w:cantSplit/>
        </w:trPr>
        <w:tc>
          <w:tcPr>
            <w:tcW w:w="4747" w:type="dxa"/>
          </w:tcPr>
          <w:p w14:paraId="0F4C1079" w14:textId="66347696" w:rsidR="00F711DC" w:rsidRPr="0095630E" w:rsidRDefault="00F711DC" w:rsidP="00F711DC">
            <w:pPr>
              <w:pStyle w:val="TableRow"/>
            </w:pPr>
            <w:r w:rsidRPr="00332707">
              <w:t>D</w:t>
            </w:r>
          </w:p>
        </w:tc>
        <w:tc>
          <w:tcPr>
            <w:tcW w:w="4746" w:type="dxa"/>
          </w:tcPr>
          <w:p w14:paraId="7420A4D5" w14:textId="05B654E1" w:rsidR="00F711DC" w:rsidRPr="0095630E" w:rsidRDefault="00F711DC" w:rsidP="00F711DC">
            <w:pPr>
              <w:pStyle w:val="TableRow"/>
            </w:pPr>
            <w:r w:rsidRPr="00332707">
              <w:t>demolition/dismantling</w:t>
            </w:r>
          </w:p>
        </w:tc>
      </w:tr>
      <w:tr w:rsidR="00F711DC" w14:paraId="24B40D97" w14:textId="77777777" w:rsidTr="00C31449">
        <w:trPr>
          <w:cantSplit/>
        </w:trPr>
        <w:tc>
          <w:tcPr>
            <w:tcW w:w="4747" w:type="dxa"/>
          </w:tcPr>
          <w:p w14:paraId="06712027" w14:textId="3EE2DCEF" w:rsidR="00F711DC" w:rsidRPr="0095630E" w:rsidRDefault="00F711DC" w:rsidP="00F711DC">
            <w:pPr>
              <w:pStyle w:val="TableRow"/>
            </w:pPr>
            <w:r w:rsidRPr="00332707">
              <w:t>E</w:t>
            </w:r>
          </w:p>
        </w:tc>
        <w:tc>
          <w:tcPr>
            <w:tcW w:w="4746" w:type="dxa"/>
          </w:tcPr>
          <w:p w14:paraId="3CEB29EC" w14:textId="20428236" w:rsidR="00F711DC" w:rsidRPr="0095630E" w:rsidRDefault="00F711DC" w:rsidP="00F711DC">
            <w:pPr>
              <w:pStyle w:val="TableRow"/>
            </w:pPr>
            <w:r w:rsidRPr="00332707">
              <w:t>electrical engineering</w:t>
            </w:r>
          </w:p>
        </w:tc>
      </w:tr>
      <w:tr w:rsidR="00F711DC" w14:paraId="4C1C17CE" w14:textId="77777777" w:rsidTr="00C31449">
        <w:trPr>
          <w:cantSplit/>
        </w:trPr>
        <w:tc>
          <w:tcPr>
            <w:tcW w:w="4747" w:type="dxa"/>
          </w:tcPr>
          <w:p w14:paraId="218EF9EC" w14:textId="328A0CBD" w:rsidR="00F711DC" w:rsidRPr="0095630E" w:rsidRDefault="00F711DC" w:rsidP="00F711DC">
            <w:pPr>
              <w:pStyle w:val="TableRow"/>
            </w:pPr>
            <w:r w:rsidRPr="00332707">
              <w:t>F</w:t>
            </w:r>
          </w:p>
        </w:tc>
        <w:tc>
          <w:tcPr>
            <w:tcW w:w="4746" w:type="dxa"/>
          </w:tcPr>
          <w:p w14:paraId="051685EA" w14:textId="75176E32" w:rsidR="00F711DC" w:rsidRPr="0095630E" w:rsidRDefault="00F711DC" w:rsidP="00F711DC">
            <w:pPr>
              <w:pStyle w:val="TableRow"/>
            </w:pPr>
            <w:r w:rsidRPr="00332707">
              <w:t>facilities/asset management</w:t>
            </w:r>
          </w:p>
        </w:tc>
      </w:tr>
      <w:tr w:rsidR="00F711DC" w14:paraId="4DCD02E7" w14:textId="77777777" w:rsidTr="00C31449">
        <w:trPr>
          <w:cantSplit/>
        </w:trPr>
        <w:tc>
          <w:tcPr>
            <w:tcW w:w="4747" w:type="dxa"/>
          </w:tcPr>
          <w:p w14:paraId="2EF43D4F" w14:textId="1EEB7591" w:rsidR="00F711DC" w:rsidRPr="0095630E" w:rsidRDefault="00F711DC" w:rsidP="00F711DC">
            <w:pPr>
              <w:pStyle w:val="TableRow"/>
            </w:pPr>
            <w:r w:rsidRPr="00332707">
              <w:t>G</w:t>
            </w:r>
          </w:p>
        </w:tc>
        <w:tc>
          <w:tcPr>
            <w:tcW w:w="4746" w:type="dxa"/>
          </w:tcPr>
          <w:p w14:paraId="6AE0D15E" w14:textId="4A0A09D3" w:rsidR="00F711DC" w:rsidRPr="0095630E" w:rsidRDefault="00F711DC" w:rsidP="00F711DC">
            <w:pPr>
              <w:pStyle w:val="TableRow"/>
            </w:pPr>
            <w:r w:rsidRPr="00332707">
              <w:t>ground engineering</w:t>
            </w:r>
          </w:p>
        </w:tc>
      </w:tr>
      <w:tr w:rsidR="00F711DC" w14:paraId="68084D20" w14:textId="77777777" w:rsidTr="00C31449">
        <w:trPr>
          <w:cantSplit/>
        </w:trPr>
        <w:tc>
          <w:tcPr>
            <w:tcW w:w="4747" w:type="dxa"/>
          </w:tcPr>
          <w:p w14:paraId="5B772508" w14:textId="7E27CECC" w:rsidR="00F711DC" w:rsidRPr="0095630E" w:rsidRDefault="00F711DC" w:rsidP="00F711DC">
            <w:pPr>
              <w:pStyle w:val="TableRow"/>
            </w:pPr>
            <w:r w:rsidRPr="00332707">
              <w:t>H</w:t>
            </w:r>
          </w:p>
        </w:tc>
        <w:tc>
          <w:tcPr>
            <w:tcW w:w="4746" w:type="dxa"/>
          </w:tcPr>
          <w:p w14:paraId="04D4853E" w14:textId="58355E92" w:rsidR="00F711DC" w:rsidRPr="0095630E" w:rsidRDefault="00F711DC" w:rsidP="00F711DC">
            <w:pPr>
              <w:pStyle w:val="TableRow"/>
            </w:pPr>
            <w:r w:rsidRPr="00332707">
              <w:t>highways and transport engineering</w:t>
            </w:r>
          </w:p>
        </w:tc>
      </w:tr>
      <w:tr w:rsidR="00F711DC" w14:paraId="67148F57" w14:textId="77777777" w:rsidTr="00C31449">
        <w:trPr>
          <w:cantSplit/>
        </w:trPr>
        <w:tc>
          <w:tcPr>
            <w:tcW w:w="4747" w:type="dxa"/>
          </w:tcPr>
          <w:p w14:paraId="269AF188" w14:textId="1279E7A0" w:rsidR="00F711DC" w:rsidRPr="0095630E" w:rsidRDefault="00F711DC" w:rsidP="00F711DC">
            <w:pPr>
              <w:pStyle w:val="TableRow"/>
            </w:pPr>
            <w:r w:rsidRPr="00332707">
              <w:t>I</w:t>
            </w:r>
          </w:p>
        </w:tc>
        <w:tc>
          <w:tcPr>
            <w:tcW w:w="4746" w:type="dxa"/>
          </w:tcPr>
          <w:p w14:paraId="2130C57A" w14:textId="69B79DC5" w:rsidR="00F711DC" w:rsidRPr="0095630E" w:rsidRDefault="00F711DC" w:rsidP="00F711DC">
            <w:pPr>
              <w:pStyle w:val="TableRow"/>
            </w:pPr>
            <w:r w:rsidRPr="00332707">
              <w:t>interior architecture *</w:t>
            </w:r>
          </w:p>
        </w:tc>
      </w:tr>
      <w:tr w:rsidR="00F711DC" w14:paraId="7F0500C1" w14:textId="77777777" w:rsidTr="00C31449">
        <w:trPr>
          <w:cantSplit/>
        </w:trPr>
        <w:tc>
          <w:tcPr>
            <w:tcW w:w="4747" w:type="dxa"/>
          </w:tcPr>
          <w:p w14:paraId="73DA027A" w14:textId="442C74B2" w:rsidR="00F711DC" w:rsidRPr="0095630E" w:rsidRDefault="00F711DC" w:rsidP="00F711DC">
            <w:pPr>
              <w:pStyle w:val="TableRow"/>
            </w:pPr>
            <w:r w:rsidRPr="00332707">
              <w:t>J</w:t>
            </w:r>
          </w:p>
        </w:tc>
        <w:tc>
          <w:tcPr>
            <w:tcW w:w="4746" w:type="dxa"/>
          </w:tcPr>
          <w:p w14:paraId="0D9DEFCB" w14:textId="78859A3E" w:rsidR="00F711DC" w:rsidRPr="0095630E" w:rsidRDefault="00F711DC" w:rsidP="00F711DC">
            <w:pPr>
              <w:pStyle w:val="TableRow"/>
            </w:pPr>
            <w:r w:rsidRPr="00332707">
              <w:t>acoustic engineering *</w:t>
            </w:r>
          </w:p>
        </w:tc>
      </w:tr>
      <w:tr w:rsidR="00F711DC" w14:paraId="7E552DA9" w14:textId="77777777" w:rsidTr="00C31449">
        <w:trPr>
          <w:cantSplit/>
        </w:trPr>
        <w:tc>
          <w:tcPr>
            <w:tcW w:w="4747" w:type="dxa"/>
          </w:tcPr>
          <w:p w14:paraId="7F52461F" w14:textId="387B249A" w:rsidR="00F711DC" w:rsidRPr="0095630E" w:rsidRDefault="00F711DC" w:rsidP="00F711DC">
            <w:pPr>
              <w:pStyle w:val="TableRow"/>
            </w:pPr>
            <w:r w:rsidRPr="00332707">
              <w:t>K</w:t>
            </w:r>
          </w:p>
        </w:tc>
        <w:tc>
          <w:tcPr>
            <w:tcW w:w="4746" w:type="dxa"/>
          </w:tcPr>
          <w:p w14:paraId="125913B1" w14:textId="6737E6F5" w:rsidR="00F711DC" w:rsidRPr="0095630E" w:rsidRDefault="00F711DC" w:rsidP="00F711DC">
            <w:pPr>
              <w:pStyle w:val="TableRow"/>
            </w:pPr>
            <w:r w:rsidRPr="00332707">
              <w:t>fire engineering *</w:t>
            </w:r>
          </w:p>
        </w:tc>
      </w:tr>
      <w:tr w:rsidR="00F711DC" w14:paraId="4FCD058C" w14:textId="77777777" w:rsidTr="00C31449">
        <w:trPr>
          <w:cantSplit/>
        </w:trPr>
        <w:tc>
          <w:tcPr>
            <w:tcW w:w="4747" w:type="dxa"/>
          </w:tcPr>
          <w:p w14:paraId="5EC2FA1A" w14:textId="66A43BFD" w:rsidR="00F711DC" w:rsidRPr="0095630E" w:rsidRDefault="00F711DC" w:rsidP="00F711DC">
            <w:pPr>
              <w:pStyle w:val="TableRow"/>
            </w:pPr>
            <w:r w:rsidRPr="00332707">
              <w:t>L</w:t>
            </w:r>
          </w:p>
        </w:tc>
        <w:tc>
          <w:tcPr>
            <w:tcW w:w="4746" w:type="dxa"/>
          </w:tcPr>
          <w:p w14:paraId="7901A968" w14:textId="459E43D5" w:rsidR="00F711DC" w:rsidRPr="0095630E" w:rsidRDefault="00F711DC" w:rsidP="00F711DC">
            <w:pPr>
              <w:pStyle w:val="TableRow"/>
            </w:pPr>
            <w:r w:rsidRPr="00332707">
              <w:t>landscape architecture</w:t>
            </w:r>
          </w:p>
        </w:tc>
      </w:tr>
      <w:tr w:rsidR="00F711DC" w14:paraId="3A0C3A1C" w14:textId="77777777" w:rsidTr="00C31449">
        <w:trPr>
          <w:cantSplit/>
        </w:trPr>
        <w:tc>
          <w:tcPr>
            <w:tcW w:w="4747" w:type="dxa"/>
          </w:tcPr>
          <w:p w14:paraId="07FF2F1E" w14:textId="639D23EF" w:rsidR="00F711DC" w:rsidRPr="0095630E" w:rsidRDefault="00F711DC" w:rsidP="00F711DC">
            <w:pPr>
              <w:pStyle w:val="TableRow"/>
            </w:pPr>
            <w:r w:rsidRPr="00332707">
              <w:t>M</w:t>
            </w:r>
          </w:p>
        </w:tc>
        <w:tc>
          <w:tcPr>
            <w:tcW w:w="4746" w:type="dxa"/>
          </w:tcPr>
          <w:p w14:paraId="63BF3975" w14:textId="1E7874B3" w:rsidR="00F711DC" w:rsidRPr="0095630E" w:rsidRDefault="00F711DC" w:rsidP="00F711DC">
            <w:pPr>
              <w:pStyle w:val="TableRow"/>
            </w:pPr>
            <w:r w:rsidRPr="00332707">
              <w:t>mechanical engineering</w:t>
            </w:r>
          </w:p>
        </w:tc>
      </w:tr>
      <w:tr w:rsidR="00F711DC" w14:paraId="6E4DEE5B" w14:textId="77777777" w:rsidTr="00C31449">
        <w:trPr>
          <w:cantSplit/>
        </w:trPr>
        <w:tc>
          <w:tcPr>
            <w:tcW w:w="4747" w:type="dxa"/>
          </w:tcPr>
          <w:p w14:paraId="427FCE68" w14:textId="0E21A796" w:rsidR="00F711DC" w:rsidRPr="0095630E" w:rsidRDefault="00F711DC" w:rsidP="00F711DC">
            <w:pPr>
              <w:pStyle w:val="TableRow"/>
            </w:pPr>
            <w:r w:rsidRPr="00332707">
              <w:t>N</w:t>
            </w:r>
          </w:p>
        </w:tc>
        <w:tc>
          <w:tcPr>
            <w:tcW w:w="4746" w:type="dxa"/>
          </w:tcPr>
          <w:p w14:paraId="3C1E37C2" w14:textId="3C26CD94" w:rsidR="00F711DC" w:rsidRPr="0095630E" w:rsidRDefault="00F711DC" w:rsidP="00F711DC">
            <w:pPr>
              <w:pStyle w:val="TableRow"/>
            </w:pPr>
            <w:r w:rsidRPr="001D6799">
              <w:rPr>
                <w:i/>
                <w:iCs/>
                <w:color w:val="545963"/>
              </w:rPr>
              <w:t>spare</w:t>
            </w:r>
          </w:p>
        </w:tc>
      </w:tr>
      <w:tr w:rsidR="00F711DC" w14:paraId="10F52834" w14:textId="77777777" w:rsidTr="00C31449">
        <w:trPr>
          <w:cantSplit/>
        </w:trPr>
        <w:tc>
          <w:tcPr>
            <w:tcW w:w="4747" w:type="dxa"/>
          </w:tcPr>
          <w:p w14:paraId="04327B3F" w14:textId="37A9876D" w:rsidR="00F711DC" w:rsidRPr="0095630E" w:rsidRDefault="00F711DC" w:rsidP="00F711DC">
            <w:pPr>
              <w:pStyle w:val="TableRow"/>
            </w:pPr>
            <w:r w:rsidRPr="00332707">
              <w:t>O</w:t>
            </w:r>
          </w:p>
        </w:tc>
        <w:tc>
          <w:tcPr>
            <w:tcW w:w="4746" w:type="dxa"/>
          </w:tcPr>
          <w:p w14:paraId="1FAED384" w14:textId="7DBD2035" w:rsidR="00F711DC" w:rsidRPr="0095630E" w:rsidRDefault="00F711DC" w:rsidP="00F711DC">
            <w:pPr>
              <w:pStyle w:val="TableRow"/>
            </w:pPr>
            <w:r w:rsidRPr="00332707">
              <w:t>other discipline</w:t>
            </w:r>
          </w:p>
        </w:tc>
      </w:tr>
      <w:tr w:rsidR="00F711DC" w14:paraId="311BBCA3" w14:textId="77777777" w:rsidTr="00C31449">
        <w:trPr>
          <w:cantSplit/>
        </w:trPr>
        <w:tc>
          <w:tcPr>
            <w:tcW w:w="4747" w:type="dxa"/>
          </w:tcPr>
          <w:p w14:paraId="347AF75D" w14:textId="5B89999F" w:rsidR="00F711DC" w:rsidRPr="0095630E" w:rsidRDefault="00F711DC" w:rsidP="00F711DC">
            <w:pPr>
              <w:pStyle w:val="TableRow"/>
            </w:pPr>
            <w:r w:rsidRPr="00332707">
              <w:t>P</w:t>
            </w:r>
          </w:p>
        </w:tc>
        <w:tc>
          <w:tcPr>
            <w:tcW w:w="4746" w:type="dxa"/>
          </w:tcPr>
          <w:p w14:paraId="6C7073EA" w14:textId="48D75914" w:rsidR="00F711DC" w:rsidRPr="0095630E" w:rsidRDefault="00F711DC" w:rsidP="00F711DC">
            <w:pPr>
              <w:pStyle w:val="TableRow"/>
            </w:pPr>
            <w:r w:rsidRPr="00332707">
              <w:t>public health engineering</w:t>
            </w:r>
          </w:p>
        </w:tc>
      </w:tr>
      <w:tr w:rsidR="00F711DC" w14:paraId="653F70CB" w14:textId="77777777" w:rsidTr="00C31449">
        <w:trPr>
          <w:cantSplit/>
        </w:trPr>
        <w:tc>
          <w:tcPr>
            <w:tcW w:w="4747" w:type="dxa"/>
          </w:tcPr>
          <w:p w14:paraId="79B7C3ED" w14:textId="088138D3" w:rsidR="00F711DC" w:rsidRPr="0095630E" w:rsidRDefault="00F711DC" w:rsidP="00F711DC">
            <w:pPr>
              <w:pStyle w:val="TableRow"/>
            </w:pPr>
            <w:r w:rsidRPr="00332707">
              <w:t>Q</w:t>
            </w:r>
          </w:p>
        </w:tc>
        <w:tc>
          <w:tcPr>
            <w:tcW w:w="4746" w:type="dxa"/>
          </w:tcPr>
          <w:p w14:paraId="19E44533" w14:textId="606DA0FC" w:rsidR="00F711DC" w:rsidRPr="0095630E" w:rsidRDefault="00F711DC" w:rsidP="00F711DC">
            <w:pPr>
              <w:pStyle w:val="TableRow"/>
            </w:pPr>
            <w:r w:rsidRPr="00332707">
              <w:t>quantity surveying / cost consultancy</w:t>
            </w:r>
          </w:p>
        </w:tc>
      </w:tr>
      <w:tr w:rsidR="00F711DC" w14:paraId="33661534" w14:textId="77777777" w:rsidTr="00C31449">
        <w:trPr>
          <w:cantSplit/>
        </w:trPr>
        <w:tc>
          <w:tcPr>
            <w:tcW w:w="4747" w:type="dxa"/>
          </w:tcPr>
          <w:p w14:paraId="4946A5B5" w14:textId="68C5D570" w:rsidR="00F711DC" w:rsidRPr="0095630E" w:rsidRDefault="00F711DC" w:rsidP="00F711DC">
            <w:pPr>
              <w:pStyle w:val="TableRow"/>
            </w:pPr>
            <w:r w:rsidRPr="00332707">
              <w:t>R</w:t>
            </w:r>
          </w:p>
        </w:tc>
        <w:tc>
          <w:tcPr>
            <w:tcW w:w="4746" w:type="dxa"/>
          </w:tcPr>
          <w:p w14:paraId="364FEDE4" w14:textId="089A0720" w:rsidR="00F711DC" w:rsidRPr="0095630E" w:rsidRDefault="00F711DC" w:rsidP="00F711DC">
            <w:pPr>
              <w:pStyle w:val="TableRow"/>
            </w:pPr>
            <w:r w:rsidRPr="00332707">
              <w:t>project management</w:t>
            </w:r>
          </w:p>
        </w:tc>
      </w:tr>
      <w:tr w:rsidR="00F711DC" w14:paraId="10C577E3" w14:textId="77777777" w:rsidTr="00C31449">
        <w:trPr>
          <w:cantSplit/>
        </w:trPr>
        <w:tc>
          <w:tcPr>
            <w:tcW w:w="4747" w:type="dxa"/>
          </w:tcPr>
          <w:p w14:paraId="219B0108" w14:textId="18101D83" w:rsidR="00F711DC" w:rsidRPr="0095630E" w:rsidRDefault="00F711DC" w:rsidP="00F711DC">
            <w:pPr>
              <w:pStyle w:val="TableRow"/>
            </w:pPr>
            <w:r w:rsidRPr="00332707">
              <w:t>S</w:t>
            </w:r>
          </w:p>
        </w:tc>
        <w:tc>
          <w:tcPr>
            <w:tcW w:w="4746" w:type="dxa"/>
          </w:tcPr>
          <w:p w14:paraId="5283439B" w14:textId="3D48D79F" w:rsidR="00F711DC" w:rsidRPr="0095630E" w:rsidRDefault="00F711DC" w:rsidP="00F711DC">
            <w:pPr>
              <w:pStyle w:val="TableRow"/>
            </w:pPr>
            <w:r w:rsidRPr="00332707">
              <w:t>structural engineering</w:t>
            </w:r>
          </w:p>
        </w:tc>
      </w:tr>
      <w:tr w:rsidR="00F711DC" w14:paraId="6FFEF593" w14:textId="77777777" w:rsidTr="00C31449">
        <w:trPr>
          <w:cantSplit/>
        </w:trPr>
        <w:tc>
          <w:tcPr>
            <w:tcW w:w="4747" w:type="dxa"/>
          </w:tcPr>
          <w:p w14:paraId="2EBD45D1" w14:textId="2E84CEF9" w:rsidR="00F711DC" w:rsidRPr="0095630E" w:rsidRDefault="00F711DC" w:rsidP="00F711DC">
            <w:pPr>
              <w:pStyle w:val="TableRow"/>
            </w:pPr>
            <w:r w:rsidRPr="00332707">
              <w:t>T</w:t>
            </w:r>
          </w:p>
        </w:tc>
        <w:tc>
          <w:tcPr>
            <w:tcW w:w="4746" w:type="dxa"/>
          </w:tcPr>
          <w:p w14:paraId="2E2C2E74" w14:textId="3804E2A0" w:rsidR="00F711DC" w:rsidRPr="0095630E" w:rsidRDefault="00F711DC" w:rsidP="00F711DC">
            <w:pPr>
              <w:pStyle w:val="TableRow"/>
            </w:pPr>
            <w:r w:rsidRPr="00332707">
              <w:t>town and country planning and building control</w:t>
            </w:r>
          </w:p>
        </w:tc>
      </w:tr>
      <w:tr w:rsidR="00F711DC" w14:paraId="13757A4B" w14:textId="77777777" w:rsidTr="00C31449">
        <w:trPr>
          <w:cantSplit/>
        </w:trPr>
        <w:tc>
          <w:tcPr>
            <w:tcW w:w="4747" w:type="dxa"/>
          </w:tcPr>
          <w:p w14:paraId="0769D6FB" w14:textId="2E76E87F" w:rsidR="00F711DC" w:rsidRPr="0095630E" w:rsidRDefault="00F711DC" w:rsidP="00F711DC">
            <w:pPr>
              <w:pStyle w:val="TableRow"/>
            </w:pPr>
            <w:r w:rsidRPr="00332707">
              <w:t>U</w:t>
            </w:r>
          </w:p>
        </w:tc>
        <w:tc>
          <w:tcPr>
            <w:tcW w:w="4746" w:type="dxa"/>
          </w:tcPr>
          <w:p w14:paraId="02690F1D" w14:textId="22C217D8" w:rsidR="00F711DC" w:rsidRPr="001D6799" w:rsidRDefault="00F711DC" w:rsidP="00F711DC">
            <w:pPr>
              <w:pStyle w:val="TableRow"/>
              <w:rPr>
                <w:i/>
                <w:iCs/>
                <w:color w:val="545963"/>
              </w:rPr>
            </w:pPr>
            <w:r w:rsidRPr="001D6799">
              <w:rPr>
                <w:i/>
                <w:iCs/>
                <w:color w:val="545963"/>
              </w:rPr>
              <w:t>spare</w:t>
            </w:r>
          </w:p>
        </w:tc>
      </w:tr>
      <w:tr w:rsidR="00F711DC" w14:paraId="64CC75EC" w14:textId="77777777" w:rsidTr="00C31449">
        <w:trPr>
          <w:cantSplit/>
        </w:trPr>
        <w:tc>
          <w:tcPr>
            <w:tcW w:w="4747" w:type="dxa"/>
          </w:tcPr>
          <w:p w14:paraId="09D6CA2F" w14:textId="0B198CCB" w:rsidR="00F711DC" w:rsidRPr="0095630E" w:rsidRDefault="00F711DC" w:rsidP="00F711DC">
            <w:pPr>
              <w:pStyle w:val="TableRow"/>
            </w:pPr>
            <w:r w:rsidRPr="00332707">
              <w:t>V</w:t>
            </w:r>
          </w:p>
        </w:tc>
        <w:tc>
          <w:tcPr>
            <w:tcW w:w="4746" w:type="dxa"/>
          </w:tcPr>
          <w:p w14:paraId="10173156" w14:textId="6E3AFA9F" w:rsidR="00F711DC" w:rsidRPr="001D6799" w:rsidRDefault="00F711DC" w:rsidP="00F711DC">
            <w:pPr>
              <w:pStyle w:val="TableRow"/>
              <w:rPr>
                <w:i/>
                <w:iCs/>
                <w:color w:val="545963"/>
              </w:rPr>
            </w:pPr>
            <w:r w:rsidRPr="001D6799">
              <w:rPr>
                <w:i/>
                <w:iCs/>
                <w:color w:val="545963"/>
              </w:rPr>
              <w:t>spare</w:t>
            </w:r>
          </w:p>
        </w:tc>
      </w:tr>
      <w:tr w:rsidR="00F711DC" w14:paraId="7FF0E8C2" w14:textId="77777777" w:rsidTr="00C31449">
        <w:trPr>
          <w:cantSplit/>
        </w:trPr>
        <w:tc>
          <w:tcPr>
            <w:tcW w:w="4747" w:type="dxa"/>
          </w:tcPr>
          <w:p w14:paraId="6E2B0F77" w14:textId="67AD8C69" w:rsidR="00F711DC" w:rsidRPr="0095630E" w:rsidRDefault="00F711DC" w:rsidP="00F711DC">
            <w:pPr>
              <w:pStyle w:val="TableRow"/>
            </w:pPr>
            <w:r w:rsidRPr="00332707">
              <w:t>W</w:t>
            </w:r>
          </w:p>
        </w:tc>
        <w:tc>
          <w:tcPr>
            <w:tcW w:w="4746" w:type="dxa"/>
          </w:tcPr>
          <w:p w14:paraId="04FD2E96" w14:textId="07F092A8" w:rsidR="00F711DC" w:rsidRPr="0095630E" w:rsidRDefault="00F711DC" w:rsidP="00F711DC">
            <w:pPr>
              <w:pStyle w:val="TableRow"/>
            </w:pPr>
            <w:r w:rsidRPr="00332707">
              <w:t>water engineering</w:t>
            </w:r>
          </w:p>
        </w:tc>
      </w:tr>
      <w:tr w:rsidR="00F711DC" w14:paraId="41827C04" w14:textId="77777777" w:rsidTr="00C31449">
        <w:trPr>
          <w:cantSplit/>
        </w:trPr>
        <w:tc>
          <w:tcPr>
            <w:tcW w:w="4747" w:type="dxa"/>
          </w:tcPr>
          <w:p w14:paraId="607D3C29" w14:textId="3336E9D5" w:rsidR="00F711DC" w:rsidRPr="0095630E" w:rsidRDefault="00F711DC" w:rsidP="00F711DC">
            <w:pPr>
              <w:pStyle w:val="TableRow"/>
            </w:pPr>
            <w:r w:rsidRPr="00332707">
              <w:t>X</w:t>
            </w:r>
          </w:p>
        </w:tc>
        <w:tc>
          <w:tcPr>
            <w:tcW w:w="4746" w:type="dxa"/>
          </w:tcPr>
          <w:p w14:paraId="3F79DF90" w14:textId="5CB57010" w:rsidR="00F711DC" w:rsidRPr="0095630E" w:rsidRDefault="00F711DC" w:rsidP="00F711DC">
            <w:pPr>
              <w:pStyle w:val="TableRow"/>
            </w:pPr>
            <w:r w:rsidRPr="00332707">
              <w:t>non-discipline specific or not applicable</w:t>
            </w:r>
          </w:p>
        </w:tc>
      </w:tr>
      <w:tr w:rsidR="00F711DC" w14:paraId="1FA53F8C" w14:textId="77777777" w:rsidTr="00C31449">
        <w:trPr>
          <w:cantSplit/>
        </w:trPr>
        <w:tc>
          <w:tcPr>
            <w:tcW w:w="4747" w:type="dxa"/>
          </w:tcPr>
          <w:p w14:paraId="7B7E56C2" w14:textId="3798EDEE" w:rsidR="00F711DC" w:rsidRPr="0095630E" w:rsidRDefault="00F711DC" w:rsidP="00F711DC">
            <w:pPr>
              <w:pStyle w:val="TableRow"/>
            </w:pPr>
            <w:r w:rsidRPr="00332707">
              <w:t>Y</w:t>
            </w:r>
          </w:p>
        </w:tc>
        <w:tc>
          <w:tcPr>
            <w:tcW w:w="4746" w:type="dxa"/>
          </w:tcPr>
          <w:p w14:paraId="38D35D0B" w14:textId="00EC8E52" w:rsidR="00F711DC" w:rsidRPr="0095630E" w:rsidRDefault="00F711DC" w:rsidP="00F711DC">
            <w:pPr>
              <w:pStyle w:val="TableRow"/>
            </w:pPr>
            <w:r w:rsidRPr="00332707">
              <w:t>topographical surveying</w:t>
            </w:r>
          </w:p>
        </w:tc>
      </w:tr>
      <w:tr w:rsidR="00F711DC" w14:paraId="50C922B9" w14:textId="77777777" w:rsidTr="00C31449">
        <w:trPr>
          <w:cantSplit/>
        </w:trPr>
        <w:tc>
          <w:tcPr>
            <w:tcW w:w="4747" w:type="dxa"/>
          </w:tcPr>
          <w:p w14:paraId="0CB9FEA4" w14:textId="0E1C7E83" w:rsidR="00F711DC" w:rsidRPr="0095630E" w:rsidRDefault="00F711DC" w:rsidP="00F711DC">
            <w:pPr>
              <w:pStyle w:val="TableRow"/>
            </w:pPr>
            <w:r w:rsidRPr="00332707">
              <w:t>Z</w:t>
            </w:r>
          </w:p>
        </w:tc>
        <w:tc>
          <w:tcPr>
            <w:tcW w:w="4746" w:type="dxa"/>
          </w:tcPr>
          <w:p w14:paraId="566A8DA7" w14:textId="762E2D32" w:rsidR="00F711DC" w:rsidRPr="0095630E" w:rsidRDefault="00F711DC" w:rsidP="00F711DC">
            <w:pPr>
              <w:pStyle w:val="TableRow"/>
            </w:pPr>
            <w:r w:rsidRPr="00332707">
              <w:t>multiple disciplines</w:t>
            </w:r>
          </w:p>
        </w:tc>
      </w:tr>
    </w:tbl>
    <w:p w14:paraId="2FC70C25" w14:textId="14F160C1" w:rsidR="0001521D" w:rsidRDefault="0001521D" w:rsidP="0001521D">
      <w:pPr>
        <w:spacing w:before="240"/>
      </w:pPr>
      <w:r w:rsidRPr="009A3AB9">
        <w:t>*Spare codes allocated by the DfE for consistency across projects.</w:t>
      </w:r>
    </w:p>
    <w:p w14:paraId="4B568B15" w14:textId="360E4691" w:rsidR="00E015E4" w:rsidRDefault="00E015E4" w:rsidP="00E015E4">
      <w:pPr>
        <w:pStyle w:val="Heading3"/>
      </w:pPr>
      <w:bookmarkStart w:id="96" w:name="_Toc220686071"/>
      <w:r>
        <w:lastRenderedPageBreak/>
        <w:t xml:space="preserve">5.1.8 Number </w:t>
      </w:r>
      <w:r w:rsidR="00093FAA">
        <w:t>codes</w:t>
      </w:r>
      <w:bookmarkEnd w:id="96"/>
    </w:p>
    <w:p w14:paraId="522277D6" w14:textId="77777777" w:rsidR="00E015E4" w:rsidRDefault="00E015E4" w:rsidP="00E015E4">
      <w:r>
        <w:t xml:space="preserve">Sequential/grouped number to make the ID unique when all other fields are </w:t>
      </w:r>
      <w:proofErr w:type="gramStart"/>
      <w:r>
        <w:t>taken into account</w:t>
      </w:r>
      <w:proofErr w:type="gramEnd"/>
      <w:r>
        <w:t>.</w:t>
      </w:r>
    </w:p>
    <w:p w14:paraId="0F5C2EC0" w14:textId="77777777" w:rsidR="00E015E4" w:rsidRDefault="00E015E4" w:rsidP="00E015E4">
      <w:r>
        <w:t>Project-Originator-Functional Breakdown-Spatial Breakdown-Form-Discipline-</w:t>
      </w:r>
      <w:r w:rsidRPr="00AA7DEC">
        <w:rPr>
          <w:b/>
        </w:rPr>
        <w:t>Number</w:t>
      </w:r>
    </w:p>
    <w:p w14:paraId="5E7A45B4" w14:textId="6D99A13E" w:rsidR="00E015E4" w:rsidRDefault="00E015E4" w:rsidP="00E015E4">
      <w:r>
        <w:t xml:space="preserve">In accordance with the National Annex the number code is fixed within this </w:t>
      </w:r>
      <w:r w:rsidRPr="0055625E">
        <w:rPr>
          <w:bCs/>
        </w:rPr>
        <w:t>Project’s Information Standard</w:t>
      </w:r>
      <w:r>
        <w:t xml:space="preserve"> and shall be exactly </w:t>
      </w:r>
      <w:r w:rsidRPr="0055625E">
        <w:rPr>
          <w:bCs/>
        </w:rPr>
        <w:t xml:space="preserve">four </w:t>
      </w:r>
      <w:r>
        <w:t>integer numeric digits, with no special characters such as underscores or hyphens. A sequential number sh</w:t>
      </w:r>
      <w:r w:rsidR="00E70C6A">
        <w:t>all</w:t>
      </w:r>
      <w:r>
        <w:t xml:space="preserve"> be assigned to each information container when it is one of a series, not distinguished by any other of the fields.</w:t>
      </w:r>
    </w:p>
    <w:p w14:paraId="13D0EEF3" w14:textId="13D46FD3" w:rsidR="00E015E4" w:rsidRDefault="00E015E4" w:rsidP="00E015E4">
      <w:pPr>
        <w:pStyle w:val="Heading3"/>
      </w:pPr>
      <w:bookmarkStart w:id="97" w:name="_5.1.9_Status_and"/>
      <w:bookmarkStart w:id="98" w:name="_Toc220686072"/>
      <w:bookmarkEnd w:id="97"/>
      <w:r>
        <w:t xml:space="preserve">5.1.9 Status and </w:t>
      </w:r>
      <w:r w:rsidR="00093FAA">
        <w:t>revision codes</w:t>
      </w:r>
      <w:bookmarkEnd w:id="98"/>
    </w:p>
    <w:p w14:paraId="4956444F" w14:textId="00D4FF61" w:rsidR="00F01E4B" w:rsidRDefault="00E015E4" w:rsidP="00E015E4">
      <w:r>
        <w:t>The following status</w:t>
      </w:r>
      <w:r w:rsidR="006E7A42">
        <w:rPr>
          <w:rStyle w:val="FootnoteReference"/>
        </w:rPr>
        <w:footnoteReference w:id="17"/>
      </w:r>
      <w:r>
        <w:t xml:space="preserve"> and revision codes </w:t>
      </w:r>
      <w:r w:rsidR="0073215D">
        <w:t xml:space="preserve">shall </w:t>
      </w:r>
      <w:r>
        <w:t>be used for this project:</w:t>
      </w:r>
    </w:p>
    <w:tbl>
      <w:tblPr>
        <w:tblStyle w:val="TableGrid"/>
        <w:tblW w:w="9493" w:type="dxa"/>
        <w:tblLayout w:type="fixed"/>
        <w:tblLook w:val="04A0" w:firstRow="1" w:lastRow="0" w:firstColumn="1" w:lastColumn="0" w:noHBand="0" w:noVBand="1"/>
      </w:tblPr>
      <w:tblGrid>
        <w:gridCol w:w="988"/>
        <w:gridCol w:w="6804"/>
        <w:gridCol w:w="1701"/>
      </w:tblGrid>
      <w:tr w:rsidR="0071286F" w:rsidRPr="0080723E" w14:paraId="25A344AC" w14:textId="77777777" w:rsidTr="00C31449">
        <w:trPr>
          <w:cantSplit/>
          <w:tblHeader/>
        </w:trPr>
        <w:tc>
          <w:tcPr>
            <w:tcW w:w="988" w:type="dxa"/>
            <w:shd w:val="clear" w:color="auto" w:fill="CFDCE3"/>
          </w:tcPr>
          <w:p w14:paraId="7E457CBB" w14:textId="33C0C21E" w:rsidR="0071286F" w:rsidRPr="005D30EF" w:rsidRDefault="0071286F" w:rsidP="0071286F">
            <w:pPr>
              <w:pStyle w:val="TableHeader"/>
            </w:pPr>
            <w:r w:rsidRPr="000B520C">
              <w:t>Code</w:t>
            </w:r>
          </w:p>
        </w:tc>
        <w:tc>
          <w:tcPr>
            <w:tcW w:w="6804" w:type="dxa"/>
            <w:shd w:val="clear" w:color="auto" w:fill="CFDCE3"/>
          </w:tcPr>
          <w:p w14:paraId="4ACF2039" w14:textId="2FC5949D" w:rsidR="0071286F" w:rsidRPr="005D30EF" w:rsidRDefault="0071286F" w:rsidP="0071286F">
            <w:pPr>
              <w:pStyle w:val="TableHeader"/>
            </w:pPr>
            <w:r w:rsidRPr="000B520C">
              <w:t>Description</w:t>
            </w:r>
          </w:p>
        </w:tc>
        <w:tc>
          <w:tcPr>
            <w:tcW w:w="1701" w:type="dxa"/>
            <w:shd w:val="clear" w:color="auto" w:fill="CFDCE3"/>
          </w:tcPr>
          <w:p w14:paraId="07140227" w14:textId="28CE4546" w:rsidR="0071286F" w:rsidRPr="0080723E" w:rsidRDefault="0071286F" w:rsidP="0071286F">
            <w:pPr>
              <w:pStyle w:val="TableHeader"/>
            </w:pPr>
            <w:r w:rsidRPr="000B520C">
              <w:t>Revision</w:t>
            </w:r>
          </w:p>
        </w:tc>
      </w:tr>
      <w:tr w:rsidR="00F31CBD" w:rsidRPr="0080723E" w14:paraId="2AB7B36B" w14:textId="77777777" w:rsidTr="00C31449">
        <w:trPr>
          <w:cantSplit/>
        </w:trPr>
        <w:tc>
          <w:tcPr>
            <w:tcW w:w="988" w:type="dxa"/>
          </w:tcPr>
          <w:p w14:paraId="2CB630A9" w14:textId="1A83B44A" w:rsidR="00F31CBD" w:rsidRPr="0095630E" w:rsidRDefault="00F31CBD" w:rsidP="00F31CBD">
            <w:pPr>
              <w:pStyle w:val="TableRow"/>
            </w:pPr>
            <w:r w:rsidRPr="001D6799">
              <w:rPr>
                <w:b/>
                <w:bCs/>
              </w:rPr>
              <w:t>Work in progress (WIP)</w:t>
            </w:r>
          </w:p>
        </w:tc>
        <w:tc>
          <w:tcPr>
            <w:tcW w:w="6804" w:type="dxa"/>
          </w:tcPr>
          <w:p w14:paraId="64759357" w14:textId="03A60D81" w:rsidR="00F31CBD" w:rsidRPr="0095630E" w:rsidRDefault="00F31CBD" w:rsidP="00F31CBD">
            <w:pPr>
              <w:pStyle w:val="TableRow"/>
            </w:pPr>
            <w:r>
              <w:t>-</w:t>
            </w:r>
          </w:p>
        </w:tc>
        <w:tc>
          <w:tcPr>
            <w:tcW w:w="1701" w:type="dxa"/>
          </w:tcPr>
          <w:p w14:paraId="0DA2698B" w14:textId="48EB25E7" w:rsidR="00F31CBD" w:rsidRPr="0095630E" w:rsidRDefault="00F31CBD" w:rsidP="00F31CBD">
            <w:pPr>
              <w:pStyle w:val="TableRow"/>
            </w:pPr>
            <w:r>
              <w:t>-</w:t>
            </w:r>
          </w:p>
        </w:tc>
      </w:tr>
      <w:tr w:rsidR="00F31CBD" w:rsidRPr="0080723E" w14:paraId="2A7E6B8A" w14:textId="77777777" w:rsidTr="00C31449">
        <w:trPr>
          <w:cantSplit/>
        </w:trPr>
        <w:tc>
          <w:tcPr>
            <w:tcW w:w="988" w:type="dxa"/>
          </w:tcPr>
          <w:p w14:paraId="14874974" w14:textId="7B4789EF" w:rsidR="00F31CBD" w:rsidRPr="00146053" w:rsidRDefault="00F31CBD" w:rsidP="00F31CBD">
            <w:pPr>
              <w:pStyle w:val="TableRow"/>
            </w:pPr>
            <w:r w:rsidRPr="00146053">
              <w:t>S0</w:t>
            </w:r>
          </w:p>
        </w:tc>
        <w:tc>
          <w:tcPr>
            <w:tcW w:w="6804" w:type="dxa"/>
          </w:tcPr>
          <w:p w14:paraId="25199CF1" w14:textId="02839D60" w:rsidR="00F31CBD" w:rsidRPr="00146053" w:rsidRDefault="00F31CBD" w:rsidP="00F31CBD">
            <w:pPr>
              <w:pStyle w:val="TableRow"/>
            </w:pPr>
            <w:r w:rsidRPr="00146053">
              <w:t>Information container being developed within a task team</w:t>
            </w:r>
          </w:p>
        </w:tc>
        <w:tc>
          <w:tcPr>
            <w:tcW w:w="1701" w:type="dxa"/>
          </w:tcPr>
          <w:p w14:paraId="62A68D0F" w14:textId="0E390F9F" w:rsidR="00F31CBD" w:rsidRPr="00530606" w:rsidRDefault="00F31CBD" w:rsidP="00F31CBD">
            <w:pPr>
              <w:pStyle w:val="TableRow"/>
            </w:pPr>
            <w:r w:rsidRPr="00530606">
              <w:t xml:space="preserve">P01.01 to </w:t>
            </w:r>
            <w:proofErr w:type="spellStart"/>
            <w:r w:rsidRPr="00530606">
              <w:t>Pnn.nn</w:t>
            </w:r>
            <w:proofErr w:type="spellEnd"/>
          </w:p>
        </w:tc>
      </w:tr>
      <w:tr w:rsidR="00F31CBD" w:rsidRPr="0080723E" w14:paraId="61D2F005" w14:textId="77777777" w:rsidTr="00C31449">
        <w:trPr>
          <w:cantSplit/>
        </w:trPr>
        <w:tc>
          <w:tcPr>
            <w:tcW w:w="988" w:type="dxa"/>
          </w:tcPr>
          <w:p w14:paraId="1E2972EF" w14:textId="1021C69C" w:rsidR="00F31CBD" w:rsidRPr="00146053" w:rsidRDefault="00F31CBD" w:rsidP="00F31CBD">
            <w:pPr>
              <w:pStyle w:val="TableRow"/>
            </w:pPr>
            <w:r w:rsidRPr="001D6799">
              <w:rPr>
                <w:b/>
                <w:bCs/>
              </w:rPr>
              <w:t>Shared (non-contractual)</w:t>
            </w:r>
          </w:p>
        </w:tc>
        <w:tc>
          <w:tcPr>
            <w:tcW w:w="6804" w:type="dxa"/>
          </w:tcPr>
          <w:p w14:paraId="372AF3FF" w14:textId="7ACCFB40" w:rsidR="00F31CBD" w:rsidRPr="00146053" w:rsidRDefault="00F31CBD" w:rsidP="00F31CBD">
            <w:pPr>
              <w:pStyle w:val="TableRow"/>
            </w:pPr>
            <w:r>
              <w:t>-</w:t>
            </w:r>
          </w:p>
        </w:tc>
        <w:tc>
          <w:tcPr>
            <w:tcW w:w="1701" w:type="dxa"/>
          </w:tcPr>
          <w:p w14:paraId="05DF47D2" w14:textId="24CFC960" w:rsidR="00F31CBD" w:rsidRPr="00530606" w:rsidRDefault="00F31CBD" w:rsidP="00F31CBD">
            <w:pPr>
              <w:pStyle w:val="TableRow"/>
            </w:pPr>
            <w:r>
              <w:t>-</w:t>
            </w:r>
          </w:p>
        </w:tc>
      </w:tr>
      <w:tr w:rsidR="00F31CBD" w:rsidRPr="0080723E" w14:paraId="1614B399" w14:textId="77777777" w:rsidTr="00C31449">
        <w:trPr>
          <w:cantSplit/>
        </w:trPr>
        <w:tc>
          <w:tcPr>
            <w:tcW w:w="988" w:type="dxa"/>
          </w:tcPr>
          <w:p w14:paraId="16BDE979" w14:textId="74C73840" w:rsidR="00F31CBD" w:rsidRPr="0095630E" w:rsidRDefault="00F31CBD" w:rsidP="00F31CBD">
            <w:pPr>
              <w:pStyle w:val="TableRow"/>
            </w:pPr>
            <w:r w:rsidRPr="00B90531">
              <w:t>S1</w:t>
            </w:r>
          </w:p>
        </w:tc>
        <w:tc>
          <w:tcPr>
            <w:tcW w:w="6804" w:type="dxa"/>
          </w:tcPr>
          <w:p w14:paraId="0EB2891F" w14:textId="61FE327E" w:rsidR="00F31CBD" w:rsidRPr="0095630E" w:rsidRDefault="00F31CBD" w:rsidP="00F31CBD">
            <w:pPr>
              <w:pStyle w:val="TableRow"/>
            </w:pPr>
            <w:r w:rsidRPr="00B90531">
              <w:t>Information containers that are suitable for geometrical and/or non</w:t>
            </w:r>
            <w:r w:rsidRPr="00B90531">
              <w:rPr>
                <w:rFonts w:ascii="Cambria Math" w:hAnsi="Cambria Math" w:cs="Cambria Math"/>
              </w:rPr>
              <w:t>‐</w:t>
            </w:r>
            <w:r w:rsidRPr="00B90531">
              <w:t>geometrical coordination within a delivery team</w:t>
            </w:r>
          </w:p>
        </w:tc>
        <w:tc>
          <w:tcPr>
            <w:tcW w:w="1701" w:type="dxa"/>
          </w:tcPr>
          <w:p w14:paraId="72432CA5" w14:textId="37DBAE70" w:rsidR="00F31CBD" w:rsidRPr="0095630E" w:rsidRDefault="00F31CBD" w:rsidP="00F31CBD">
            <w:pPr>
              <w:pStyle w:val="TableRow"/>
            </w:pPr>
            <w:r w:rsidRPr="00B90531">
              <w:t xml:space="preserve">P01 to </w:t>
            </w:r>
            <w:proofErr w:type="spellStart"/>
            <w:r w:rsidRPr="00B90531">
              <w:t>Pnn</w:t>
            </w:r>
            <w:proofErr w:type="spellEnd"/>
          </w:p>
        </w:tc>
      </w:tr>
      <w:tr w:rsidR="00F31CBD" w:rsidRPr="0080723E" w14:paraId="13AA6228" w14:textId="77777777" w:rsidTr="00C31449">
        <w:trPr>
          <w:cantSplit/>
        </w:trPr>
        <w:tc>
          <w:tcPr>
            <w:tcW w:w="988" w:type="dxa"/>
          </w:tcPr>
          <w:p w14:paraId="6D959BA2" w14:textId="01BFBEE8" w:rsidR="00F31CBD" w:rsidRPr="0095630E" w:rsidRDefault="00F31CBD" w:rsidP="00F31CBD">
            <w:pPr>
              <w:pStyle w:val="TableRow"/>
            </w:pPr>
            <w:r w:rsidRPr="00B90531">
              <w:t>S2</w:t>
            </w:r>
          </w:p>
        </w:tc>
        <w:tc>
          <w:tcPr>
            <w:tcW w:w="6804" w:type="dxa"/>
          </w:tcPr>
          <w:p w14:paraId="1F8095AE" w14:textId="35F8C344" w:rsidR="00F31CBD" w:rsidRPr="0095630E" w:rsidRDefault="00F31CBD" w:rsidP="00F31CBD">
            <w:pPr>
              <w:pStyle w:val="TableRow"/>
            </w:pPr>
            <w:r w:rsidRPr="00B90531">
              <w:t>Information containers that are suitable for information/ reference by other task teams within a delivery team</w:t>
            </w:r>
          </w:p>
        </w:tc>
        <w:tc>
          <w:tcPr>
            <w:tcW w:w="1701" w:type="dxa"/>
          </w:tcPr>
          <w:p w14:paraId="22FB098E" w14:textId="2367DFE5" w:rsidR="00F31CBD" w:rsidRPr="0095630E" w:rsidRDefault="00F31CBD" w:rsidP="00F31CBD">
            <w:pPr>
              <w:pStyle w:val="TableRow"/>
            </w:pPr>
            <w:r w:rsidRPr="00B90531">
              <w:t xml:space="preserve">P01 to </w:t>
            </w:r>
            <w:proofErr w:type="spellStart"/>
            <w:r w:rsidRPr="00B90531">
              <w:t>Pnn</w:t>
            </w:r>
            <w:proofErr w:type="spellEnd"/>
          </w:p>
        </w:tc>
      </w:tr>
      <w:tr w:rsidR="00F31CBD" w:rsidRPr="0080723E" w14:paraId="018B969B" w14:textId="77777777" w:rsidTr="00C31449">
        <w:trPr>
          <w:cantSplit/>
        </w:trPr>
        <w:tc>
          <w:tcPr>
            <w:tcW w:w="988" w:type="dxa"/>
          </w:tcPr>
          <w:p w14:paraId="7FF7D4A6" w14:textId="5790286A" w:rsidR="00F31CBD" w:rsidRPr="0095630E" w:rsidRDefault="00F31CBD" w:rsidP="00F31CBD">
            <w:pPr>
              <w:pStyle w:val="TableRow"/>
            </w:pPr>
            <w:r w:rsidRPr="00B90531">
              <w:t>S3</w:t>
            </w:r>
          </w:p>
        </w:tc>
        <w:tc>
          <w:tcPr>
            <w:tcW w:w="6804" w:type="dxa"/>
          </w:tcPr>
          <w:p w14:paraId="61A5EE3F" w14:textId="6FE40468" w:rsidR="00F31CBD" w:rsidRPr="0095630E" w:rsidRDefault="00F31CBD" w:rsidP="00F31CBD">
            <w:pPr>
              <w:pStyle w:val="TableRow"/>
            </w:pPr>
            <w:r w:rsidRPr="00B90531">
              <w:t>Information containers that are suitable for review and comment within a delivery team</w:t>
            </w:r>
          </w:p>
        </w:tc>
        <w:tc>
          <w:tcPr>
            <w:tcW w:w="1701" w:type="dxa"/>
          </w:tcPr>
          <w:p w14:paraId="35B1D029" w14:textId="65A77B6B" w:rsidR="00F31CBD" w:rsidRPr="0095630E" w:rsidRDefault="00F31CBD" w:rsidP="00F31CBD">
            <w:pPr>
              <w:pStyle w:val="TableRow"/>
            </w:pPr>
            <w:r w:rsidRPr="00B90531">
              <w:t xml:space="preserve">P01 to </w:t>
            </w:r>
            <w:proofErr w:type="spellStart"/>
            <w:r w:rsidRPr="00B90531">
              <w:t>Pnn</w:t>
            </w:r>
            <w:proofErr w:type="spellEnd"/>
          </w:p>
        </w:tc>
      </w:tr>
      <w:tr w:rsidR="00F31CBD" w:rsidRPr="0080723E" w14:paraId="4B962B9D" w14:textId="77777777" w:rsidTr="00C31449">
        <w:trPr>
          <w:cantSplit/>
        </w:trPr>
        <w:tc>
          <w:tcPr>
            <w:tcW w:w="988" w:type="dxa"/>
          </w:tcPr>
          <w:p w14:paraId="18E19C4B" w14:textId="6536B67F" w:rsidR="00F31CBD" w:rsidRPr="0095630E" w:rsidRDefault="00F31CBD" w:rsidP="00F31CBD">
            <w:pPr>
              <w:pStyle w:val="TableRow"/>
            </w:pPr>
            <w:r w:rsidRPr="00B90531">
              <w:t>S4</w:t>
            </w:r>
          </w:p>
        </w:tc>
        <w:tc>
          <w:tcPr>
            <w:tcW w:w="6804" w:type="dxa"/>
          </w:tcPr>
          <w:p w14:paraId="2235A33E" w14:textId="5D176B16" w:rsidR="00F31CBD" w:rsidRPr="0095630E" w:rsidRDefault="00F31CBD" w:rsidP="00F31CBD">
            <w:pPr>
              <w:pStyle w:val="TableRow"/>
            </w:pPr>
            <w:r w:rsidRPr="00B90531">
              <w:t>Information containers that are suitable for review and authorisation by the Lead Appointed Party (Contractor)</w:t>
            </w:r>
          </w:p>
        </w:tc>
        <w:tc>
          <w:tcPr>
            <w:tcW w:w="1701" w:type="dxa"/>
          </w:tcPr>
          <w:p w14:paraId="7EC44BA0" w14:textId="667417B6" w:rsidR="00F31CBD" w:rsidRPr="0095630E" w:rsidRDefault="00F31CBD" w:rsidP="00F31CBD">
            <w:pPr>
              <w:pStyle w:val="TableRow"/>
            </w:pPr>
            <w:r w:rsidRPr="00B90531">
              <w:t xml:space="preserve">P01 to </w:t>
            </w:r>
            <w:proofErr w:type="spellStart"/>
            <w:r w:rsidRPr="00B90531">
              <w:t>Pnn</w:t>
            </w:r>
            <w:proofErr w:type="spellEnd"/>
          </w:p>
        </w:tc>
      </w:tr>
      <w:tr w:rsidR="00F31CBD" w:rsidRPr="0080723E" w14:paraId="6076FC94" w14:textId="77777777" w:rsidTr="00C31449">
        <w:trPr>
          <w:cantSplit/>
        </w:trPr>
        <w:tc>
          <w:tcPr>
            <w:tcW w:w="988" w:type="dxa"/>
          </w:tcPr>
          <w:p w14:paraId="3E8FF3C0" w14:textId="3FB8D58F" w:rsidR="00F31CBD" w:rsidRPr="0095630E" w:rsidRDefault="00F31CBD" w:rsidP="00F31CBD">
            <w:pPr>
              <w:pStyle w:val="TableRow"/>
            </w:pPr>
            <w:r w:rsidRPr="00B90531">
              <w:lastRenderedPageBreak/>
              <w:t>S5</w:t>
            </w:r>
          </w:p>
        </w:tc>
        <w:tc>
          <w:tcPr>
            <w:tcW w:w="6804" w:type="dxa"/>
          </w:tcPr>
          <w:p w14:paraId="3386E3E5" w14:textId="7671F494" w:rsidR="00F31CBD" w:rsidRPr="0095630E" w:rsidRDefault="00F31CBD" w:rsidP="00F31CBD">
            <w:pPr>
              <w:pStyle w:val="TableRow"/>
            </w:pPr>
            <w:r w:rsidRPr="00B90531">
              <w:t>Information containers suitable for review and acceptance by the Department for Education (DfE)</w:t>
            </w:r>
          </w:p>
        </w:tc>
        <w:tc>
          <w:tcPr>
            <w:tcW w:w="1701" w:type="dxa"/>
          </w:tcPr>
          <w:p w14:paraId="58E190A5" w14:textId="582AB81E" w:rsidR="00F31CBD" w:rsidRPr="0095630E" w:rsidRDefault="00F31CBD" w:rsidP="00F31CBD">
            <w:pPr>
              <w:pStyle w:val="TableRow"/>
            </w:pPr>
            <w:r w:rsidRPr="00B90531">
              <w:t xml:space="preserve">P01 to </w:t>
            </w:r>
            <w:proofErr w:type="spellStart"/>
            <w:r w:rsidRPr="00B90531">
              <w:t>Pnn</w:t>
            </w:r>
            <w:proofErr w:type="spellEnd"/>
          </w:p>
        </w:tc>
      </w:tr>
      <w:tr w:rsidR="00F31CBD" w:rsidRPr="0080723E" w14:paraId="7A33B271" w14:textId="77777777" w:rsidTr="00C31449">
        <w:trPr>
          <w:cantSplit/>
        </w:trPr>
        <w:tc>
          <w:tcPr>
            <w:tcW w:w="988" w:type="dxa"/>
          </w:tcPr>
          <w:p w14:paraId="3AC88F28" w14:textId="325511A5" w:rsidR="00F31CBD" w:rsidRPr="00B90531" w:rsidRDefault="00F31CBD" w:rsidP="00F31CBD">
            <w:pPr>
              <w:pStyle w:val="TableRow"/>
            </w:pPr>
            <w:r w:rsidRPr="001D6799">
              <w:rPr>
                <w:b/>
                <w:bCs/>
              </w:rPr>
              <w:t>Published (contractual)</w:t>
            </w:r>
          </w:p>
        </w:tc>
        <w:tc>
          <w:tcPr>
            <w:tcW w:w="6804" w:type="dxa"/>
          </w:tcPr>
          <w:p w14:paraId="3B28C11B" w14:textId="0492A942" w:rsidR="00F31CBD" w:rsidRPr="00B90531" w:rsidRDefault="00F31CBD" w:rsidP="00F31CBD">
            <w:pPr>
              <w:pStyle w:val="TableRow"/>
            </w:pPr>
            <w:r>
              <w:t>-</w:t>
            </w:r>
          </w:p>
        </w:tc>
        <w:tc>
          <w:tcPr>
            <w:tcW w:w="1701" w:type="dxa"/>
          </w:tcPr>
          <w:p w14:paraId="2584FEE7" w14:textId="0973F2F1" w:rsidR="00F31CBD" w:rsidRPr="00B90531" w:rsidRDefault="00F31CBD" w:rsidP="00F31CBD">
            <w:pPr>
              <w:pStyle w:val="TableRow"/>
            </w:pPr>
            <w:r>
              <w:t>-</w:t>
            </w:r>
          </w:p>
        </w:tc>
      </w:tr>
      <w:tr w:rsidR="00F31CBD" w:rsidRPr="0080723E" w14:paraId="4F9BD2B6" w14:textId="77777777" w:rsidTr="00C31449">
        <w:trPr>
          <w:cantSplit/>
        </w:trPr>
        <w:tc>
          <w:tcPr>
            <w:tcW w:w="988" w:type="dxa"/>
          </w:tcPr>
          <w:p w14:paraId="19C6A342" w14:textId="0C600816" w:rsidR="00F31CBD" w:rsidRPr="0095630E" w:rsidRDefault="00F31CBD" w:rsidP="00F31CBD">
            <w:pPr>
              <w:pStyle w:val="TableRow"/>
            </w:pPr>
            <w:r w:rsidRPr="00395AB0">
              <w:t>A</w:t>
            </w:r>
          </w:p>
        </w:tc>
        <w:tc>
          <w:tcPr>
            <w:tcW w:w="6804" w:type="dxa"/>
          </w:tcPr>
          <w:p w14:paraId="7471E75D" w14:textId="4DDDEA0F" w:rsidR="00F31CBD" w:rsidRPr="0095630E" w:rsidRDefault="00F31CBD" w:rsidP="00F31CBD">
            <w:pPr>
              <w:pStyle w:val="TableRow"/>
            </w:pPr>
            <w:r w:rsidRPr="00395AB0">
              <w:t>Accepted for all RIBA Stages as complete by DfE</w:t>
            </w:r>
          </w:p>
        </w:tc>
        <w:tc>
          <w:tcPr>
            <w:tcW w:w="1701" w:type="dxa"/>
          </w:tcPr>
          <w:p w14:paraId="50C5CED0" w14:textId="67E27810" w:rsidR="00F31CBD" w:rsidRPr="0095630E" w:rsidRDefault="00F31CBD" w:rsidP="00F31CBD">
            <w:pPr>
              <w:pStyle w:val="TableRow"/>
            </w:pPr>
            <w:r w:rsidRPr="00395AB0">
              <w:t xml:space="preserve">C01 to </w:t>
            </w:r>
            <w:proofErr w:type="spellStart"/>
            <w:r w:rsidRPr="00395AB0">
              <w:t>Cnn</w:t>
            </w:r>
            <w:proofErr w:type="spellEnd"/>
          </w:p>
        </w:tc>
      </w:tr>
      <w:tr w:rsidR="00F31CBD" w:rsidRPr="0080723E" w14:paraId="29D39ADA" w14:textId="77777777" w:rsidTr="00C31449">
        <w:trPr>
          <w:cantSplit/>
        </w:trPr>
        <w:tc>
          <w:tcPr>
            <w:tcW w:w="988" w:type="dxa"/>
          </w:tcPr>
          <w:p w14:paraId="1B5747FD" w14:textId="7624E0DD" w:rsidR="00F31CBD" w:rsidRPr="0095630E" w:rsidRDefault="00F31CBD" w:rsidP="00F31CBD">
            <w:pPr>
              <w:pStyle w:val="TableRow"/>
            </w:pPr>
            <w:r w:rsidRPr="00395AB0">
              <w:t>A0</w:t>
            </w:r>
          </w:p>
        </w:tc>
        <w:tc>
          <w:tcPr>
            <w:tcW w:w="6804" w:type="dxa"/>
          </w:tcPr>
          <w:p w14:paraId="7E716636" w14:textId="556920C2" w:rsidR="00F31CBD" w:rsidRPr="0095630E" w:rsidRDefault="00F31CBD" w:rsidP="00F31CBD">
            <w:pPr>
              <w:pStyle w:val="TableRow"/>
            </w:pPr>
            <w:r w:rsidRPr="00395AB0">
              <w:t>Accepted in RIBA Stage 0 as complete by DfE</w:t>
            </w:r>
          </w:p>
        </w:tc>
        <w:tc>
          <w:tcPr>
            <w:tcW w:w="1701" w:type="dxa"/>
          </w:tcPr>
          <w:p w14:paraId="5F6B1363" w14:textId="70660A9E" w:rsidR="00F31CBD" w:rsidRPr="0095630E" w:rsidRDefault="00F31CBD" w:rsidP="00F31CBD">
            <w:pPr>
              <w:pStyle w:val="TableRow"/>
            </w:pPr>
            <w:r w:rsidRPr="00395AB0">
              <w:t xml:space="preserve">C01 to </w:t>
            </w:r>
            <w:proofErr w:type="spellStart"/>
            <w:r w:rsidRPr="00395AB0">
              <w:t>Cnn</w:t>
            </w:r>
            <w:proofErr w:type="spellEnd"/>
          </w:p>
        </w:tc>
      </w:tr>
      <w:tr w:rsidR="00F31CBD" w:rsidRPr="0080723E" w14:paraId="4E239827" w14:textId="77777777" w:rsidTr="00C31449">
        <w:trPr>
          <w:cantSplit/>
        </w:trPr>
        <w:tc>
          <w:tcPr>
            <w:tcW w:w="988" w:type="dxa"/>
          </w:tcPr>
          <w:p w14:paraId="5E6CBCCD" w14:textId="15B252C0" w:rsidR="00F31CBD" w:rsidRPr="0095630E" w:rsidRDefault="00F31CBD" w:rsidP="00F31CBD">
            <w:pPr>
              <w:pStyle w:val="TableRow"/>
            </w:pPr>
            <w:r w:rsidRPr="00395AB0">
              <w:t>B0</w:t>
            </w:r>
          </w:p>
        </w:tc>
        <w:tc>
          <w:tcPr>
            <w:tcW w:w="6804" w:type="dxa"/>
          </w:tcPr>
          <w:p w14:paraId="0C93F6AB" w14:textId="3D1A8E1D" w:rsidR="00F31CBD" w:rsidRPr="0095630E" w:rsidRDefault="00F31CBD" w:rsidP="00F31CBD">
            <w:pPr>
              <w:pStyle w:val="TableRow"/>
            </w:pPr>
            <w:r w:rsidRPr="00395AB0">
              <w:t>Accepted with comments in RIBA Stage 0 as complete by DfE</w:t>
            </w:r>
          </w:p>
        </w:tc>
        <w:tc>
          <w:tcPr>
            <w:tcW w:w="1701" w:type="dxa"/>
          </w:tcPr>
          <w:p w14:paraId="236AAAB5" w14:textId="4F3F7E26" w:rsidR="00F31CBD" w:rsidRPr="0095630E" w:rsidRDefault="00F31CBD" w:rsidP="00F31CBD">
            <w:pPr>
              <w:pStyle w:val="TableRow"/>
            </w:pPr>
            <w:r w:rsidRPr="00395AB0">
              <w:t xml:space="preserve">C01 to </w:t>
            </w:r>
            <w:proofErr w:type="spellStart"/>
            <w:r w:rsidRPr="00395AB0">
              <w:t>Cnn</w:t>
            </w:r>
            <w:proofErr w:type="spellEnd"/>
          </w:p>
        </w:tc>
      </w:tr>
      <w:tr w:rsidR="00F31CBD" w:rsidRPr="0080723E" w14:paraId="14AA3E0C" w14:textId="77777777" w:rsidTr="00C31449">
        <w:trPr>
          <w:cantSplit/>
        </w:trPr>
        <w:tc>
          <w:tcPr>
            <w:tcW w:w="988" w:type="dxa"/>
          </w:tcPr>
          <w:p w14:paraId="54C0B611" w14:textId="5D92AC03" w:rsidR="00F31CBD" w:rsidRPr="0095630E" w:rsidRDefault="00F31CBD" w:rsidP="00F31CBD">
            <w:pPr>
              <w:pStyle w:val="TableRow"/>
            </w:pPr>
            <w:r w:rsidRPr="00395AB0">
              <w:t>A1</w:t>
            </w:r>
          </w:p>
        </w:tc>
        <w:tc>
          <w:tcPr>
            <w:tcW w:w="6804" w:type="dxa"/>
          </w:tcPr>
          <w:p w14:paraId="00159CAC" w14:textId="3ECACDFF" w:rsidR="00F31CBD" w:rsidRPr="0095630E" w:rsidRDefault="00F31CBD" w:rsidP="00F31CBD">
            <w:pPr>
              <w:pStyle w:val="TableRow"/>
            </w:pPr>
            <w:r w:rsidRPr="00395AB0">
              <w:t>Accepted in RIBA Stage 1 as complete by DfE</w:t>
            </w:r>
          </w:p>
        </w:tc>
        <w:tc>
          <w:tcPr>
            <w:tcW w:w="1701" w:type="dxa"/>
          </w:tcPr>
          <w:p w14:paraId="58281493" w14:textId="01F89B7C" w:rsidR="00F31CBD" w:rsidRPr="0095630E" w:rsidRDefault="00F31CBD" w:rsidP="00F31CBD">
            <w:pPr>
              <w:pStyle w:val="TableRow"/>
            </w:pPr>
            <w:r w:rsidRPr="00395AB0">
              <w:t xml:space="preserve">C01 to </w:t>
            </w:r>
            <w:proofErr w:type="spellStart"/>
            <w:r w:rsidRPr="00395AB0">
              <w:t>Cnn</w:t>
            </w:r>
            <w:proofErr w:type="spellEnd"/>
          </w:p>
        </w:tc>
      </w:tr>
      <w:tr w:rsidR="00F31CBD" w:rsidRPr="0080723E" w14:paraId="3BE43B2B" w14:textId="77777777" w:rsidTr="00C31449">
        <w:trPr>
          <w:cantSplit/>
        </w:trPr>
        <w:tc>
          <w:tcPr>
            <w:tcW w:w="988" w:type="dxa"/>
          </w:tcPr>
          <w:p w14:paraId="557FF525" w14:textId="6642E0BC" w:rsidR="00F31CBD" w:rsidRPr="0095630E" w:rsidRDefault="00F31CBD" w:rsidP="00F31CBD">
            <w:pPr>
              <w:pStyle w:val="TableRow"/>
            </w:pPr>
            <w:r w:rsidRPr="002C0740">
              <w:t>B1</w:t>
            </w:r>
          </w:p>
        </w:tc>
        <w:tc>
          <w:tcPr>
            <w:tcW w:w="6804" w:type="dxa"/>
          </w:tcPr>
          <w:p w14:paraId="28EC81DB" w14:textId="1989F48F" w:rsidR="00F31CBD" w:rsidRPr="0095630E" w:rsidRDefault="00F31CBD" w:rsidP="00F31CBD">
            <w:pPr>
              <w:pStyle w:val="TableRow"/>
            </w:pPr>
            <w:r w:rsidRPr="002C0740">
              <w:t>Accepted with comments in RIBA Stage 1 as complete by DfE</w:t>
            </w:r>
          </w:p>
        </w:tc>
        <w:tc>
          <w:tcPr>
            <w:tcW w:w="1701" w:type="dxa"/>
          </w:tcPr>
          <w:p w14:paraId="143E7A3D" w14:textId="5D233754" w:rsidR="00F31CBD" w:rsidRPr="0095630E" w:rsidRDefault="00F31CBD" w:rsidP="00F31CBD">
            <w:pPr>
              <w:pStyle w:val="TableRow"/>
            </w:pPr>
            <w:r w:rsidRPr="002C0740">
              <w:t xml:space="preserve">C01 to </w:t>
            </w:r>
            <w:proofErr w:type="spellStart"/>
            <w:r w:rsidRPr="002C0740">
              <w:t>Cnn</w:t>
            </w:r>
            <w:proofErr w:type="spellEnd"/>
          </w:p>
        </w:tc>
      </w:tr>
      <w:tr w:rsidR="00F31CBD" w:rsidRPr="0080723E" w14:paraId="3554F4C9" w14:textId="77777777" w:rsidTr="00C31449">
        <w:trPr>
          <w:cantSplit/>
        </w:trPr>
        <w:tc>
          <w:tcPr>
            <w:tcW w:w="988" w:type="dxa"/>
          </w:tcPr>
          <w:p w14:paraId="2F3FBE1E" w14:textId="2B0E8056" w:rsidR="00F31CBD" w:rsidRPr="0095630E" w:rsidRDefault="00F31CBD" w:rsidP="00F31CBD">
            <w:pPr>
              <w:pStyle w:val="TableRow"/>
            </w:pPr>
            <w:r w:rsidRPr="002C0740">
              <w:t>A2</w:t>
            </w:r>
          </w:p>
        </w:tc>
        <w:tc>
          <w:tcPr>
            <w:tcW w:w="6804" w:type="dxa"/>
          </w:tcPr>
          <w:p w14:paraId="3B6D5D04" w14:textId="073BC60D" w:rsidR="00F31CBD" w:rsidRPr="00E0201D" w:rsidRDefault="00F31CBD" w:rsidP="00F31CBD">
            <w:pPr>
              <w:pStyle w:val="TableRow"/>
            </w:pPr>
            <w:r w:rsidRPr="00E0201D">
              <w:t>Authorised in RIBA Stage 2 as complete by the Contractor OR Accepted in RIBA Stage 2 as complete by DfE</w:t>
            </w:r>
          </w:p>
        </w:tc>
        <w:tc>
          <w:tcPr>
            <w:tcW w:w="1701" w:type="dxa"/>
          </w:tcPr>
          <w:p w14:paraId="6D962D4E" w14:textId="26BB00C5" w:rsidR="00F31CBD" w:rsidRPr="0095630E" w:rsidRDefault="00F31CBD" w:rsidP="00F31CBD">
            <w:pPr>
              <w:pStyle w:val="TableRow"/>
            </w:pPr>
            <w:r w:rsidRPr="002C0740">
              <w:t xml:space="preserve">C01 to </w:t>
            </w:r>
            <w:proofErr w:type="spellStart"/>
            <w:r w:rsidRPr="002C0740">
              <w:t>Cnn</w:t>
            </w:r>
            <w:proofErr w:type="spellEnd"/>
          </w:p>
        </w:tc>
      </w:tr>
      <w:tr w:rsidR="00F31CBD" w:rsidRPr="0080723E" w14:paraId="124F48AF" w14:textId="77777777" w:rsidTr="00C31449">
        <w:trPr>
          <w:cantSplit/>
        </w:trPr>
        <w:tc>
          <w:tcPr>
            <w:tcW w:w="988" w:type="dxa"/>
          </w:tcPr>
          <w:p w14:paraId="6AA2CB81" w14:textId="4CCD2527" w:rsidR="00F31CBD" w:rsidRPr="0095630E" w:rsidRDefault="00F31CBD" w:rsidP="00F31CBD">
            <w:pPr>
              <w:pStyle w:val="TableRow"/>
            </w:pPr>
            <w:r w:rsidRPr="002C0740">
              <w:t>B2</w:t>
            </w:r>
          </w:p>
        </w:tc>
        <w:tc>
          <w:tcPr>
            <w:tcW w:w="6804" w:type="dxa"/>
          </w:tcPr>
          <w:p w14:paraId="0265FD24" w14:textId="1B29A4AF" w:rsidR="00F31CBD" w:rsidRPr="00E0201D" w:rsidRDefault="00F31CBD" w:rsidP="00F31CBD">
            <w:pPr>
              <w:pStyle w:val="TableRow"/>
            </w:pPr>
            <w:r w:rsidRPr="00E0201D">
              <w:t>Authorised with comments in RIBA Stage 2 as complete by the Contractor OR Accepted with comments in RIBA Stage 2 as complete by DfE</w:t>
            </w:r>
          </w:p>
        </w:tc>
        <w:tc>
          <w:tcPr>
            <w:tcW w:w="1701" w:type="dxa"/>
          </w:tcPr>
          <w:p w14:paraId="1DAD096C" w14:textId="133F5A0F" w:rsidR="00F31CBD" w:rsidRPr="0095630E" w:rsidRDefault="00F31CBD" w:rsidP="00F31CBD">
            <w:pPr>
              <w:pStyle w:val="TableRow"/>
            </w:pPr>
            <w:r w:rsidRPr="002C0740">
              <w:t xml:space="preserve">C01 to </w:t>
            </w:r>
            <w:proofErr w:type="spellStart"/>
            <w:r w:rsidRPr="002C0740">
              <w:t>Cnn</w:t>
            </w:r>
            <w:proofErr w:type="spellEnd"/>
          </w:p>
        </w:tc>
      </w:tr>
      <w:tr w:rsidR="00F31CBD" w:rsidRPr="0080723E" w14:paraId="65833EEB" w14:textId="77777777" w:rsidTr="00C31449">
        <w:trPr>
          <w:cantSplit/>
        </w:trPr>
        <w:tc>
          <w:tcPr>
            <w:tcW w:w="988" w:type="dxa"/>
          </w:tcPr>
          <w:p w14:paraId="26A44CE5" w14:textId="006E9F89" w:rsidR="00F31CBD" w:rsidRPr="0095630E" w:rsidRDefault="00F31CBD" w:rsidP="00F31CBD">
            <w:pPr>
              <w:pStyle w:val="TableRow"/>
            </w:pPr>
            <w:r w:rsidRPr="002C0740">
              <w:t>A3</w:t>
            </w:r>
          </w:p>
        </w:tc>
        <w:tc>
          <w:tcPr>
            <w:tcW w:w="6804" w:type="dxa"/>
          </w:tcPr>
          <w:p w14:paraId="0826A59E" w14:textId="279F9DC0" w:rsidR="00F31CBD" w:rsidRPr="00E0201D" w:rsidRDefault="00F31CBD" w:rsidP="00F31CBD">
            <w:pPr>
              <w:pStyle w:val="TableRow"/>
            </w:pPr>
            <w:r w:rsidRPr="00E0201D">
              <w:t>Authorised in RIBA Stage 3 as complete by the Contractor OR Accepted in RIBA Stage 3 as complete by DfE</w:t>
            </w:r>
          </w:p>
        </w:tc>
        <w:tc>
          <w:tcPr>
            <w:tcW w:w="1701" w:type="dxa"/>
          </w:tcPr>
          <w:p w14:paraId="4DAC4942" w14:textId="067C3BD5" w:rsidR="00F31CBD" w:rsidRPr="0095630E" w:rsidRDefault="00F31CBD" w:rsidP="00F31CBD">
            <w:pPr>
              <w:pStyle w:val="TableRow"/>
            </w:pPr>
            <w:r w:rsidRPr="002C0740">
              <w:t xml:space="preserve">C01 to </w:t>
            </w:r>
            <w:proofErr w:type="spellStart"/>
            <w:r w:rsidRPr="002C0740">
              <w:t>Cnn</w:t>
            </w:r>
            <w:proofErr w:type="spellEnd"/>
          </w:p>
        </w:tc>
      </w:tr>
      <w:tr w:rsidR="00F31CBD" w:rsidRPr="0080723E" w14:paraId="5B912F32" w14:textId="77777777" w:rsidTr="00C31449">
        <w:trPr>
          <w:cantSplit/>
        </w:trPr>
        <w:tc>
          <w:tcPr>
            <w:tcW w:w="988" w:type="dxa"/>
          </w:tcPr>
          <w:p w14:paraId="52571315" w14:textId="67101921" w:rsidR="00F31CBD" w:rsidRPr="0095630E" w:rsidRDefault="00F31CBD" w:rsidP="00F31CBD">
            <w:pPr>
              <w:pStyle w:val="TableRow"/>
            </w:pPr>
            <w:r w:rsidRPr="002C0740">
              <w:t>B3</w:t>
            </w:r>
          </w:p>
        </w:tc>
        <w:tc>
          <w:tcPr>
            <w:tcW w:w="6804" w:type="dxa"/>
          </w:tcPr>
          <w:p w14:paraId="7183FF1E" w14:textId="31738FDD" w:rsidR="00F31CBD" w:rsidRPr="00E0201D" w:rsidRDefault="00F31CBD" w:rsidP="00F31CBD">
            <w:pPr>
              <w:pStyle w:val="TableRow"/>
            </w:pPr>
            <w:r w:rsidRPr="00E0201D">
              <w:t>Authorised with comments in RIBA Stage 3 as complete by the Contractor OR Accepted with comments in RIBA Stage 3 as complete by DfE</w:t>
            </w:r>
          </w:p>
        </w:tc>
        <w:tc>
          <w:tcPr>
            <w:tcW w:w="1701" w:type="dxa"/>
          </w:tcPr>
          <w:p w14:paraId="6FDF10B7" w14:textId="0D745D69" w:rsidR="00F31CBD" w:rsidRPr="0095630E" w:rsidRDefault="00F31CBD" w:rsidP="00F31CBD">
            <w:pPr>
              <w:pStyle w:val="TableRow"/>
            </w:pPr>
            <w:r w:rsidRPr="002C0740">
              <w:t xml:space="preserve">C01 to </w:t>
            </w:r>
            <w:proofErr w:type="spellStart"/>
            <w:r w:rsidRPr="002C0740">
              <w:t>Cnn</w:t>
            </w:r>
            <w:proofErr w:type="spellEnd"/>
          </w:p>
        </w:tc>
      </w:tr>
      <w:tr w:rsidR="00F31CBD" w:rsidRPr="0080723E" w14:paraId="2AF1E0D1" w14:textId="77777777" w:rsidTr="00C31449">
        <w:trPr>
          <w:cantSplit/>
        </w:trPr>
        <w:tc>
          <w:tcPr>
            <w:tcW w:w="988" w:type="dxa"/>
          </w:tcPr>
          <w:p w14:paraId="00EBE419" w14:textId="44302F54" w:rsidR="00F31CBD" w:rsidRPr="0095630E" w:rsidRDefault="00F31CBD" w:rsidP="00F31CBD">
            <w:pPr>
              <w:pStyle w:val="TableRow"/>
            </w:pPr>
            <w:r w:rsidRPr="002C0740">
              <w:t>A4</w:t>
            </w:r>
          </w:p>
        </w:tc>
        <w:tc>
          <w:tcPr>
            <w:tcW w:w="6804" w:type="dxa"/>
          </w:tcPr>
          <w:p w14:paraId="749A4728" w14:textId="3962E535" w:rsidR="00F31CBD" w:rsidRPr="00E0201D" w:rsidRDefault="00F31CBD" w:rsidP="00F31CBD">
            <w:pPr>
              <w:pStyle w:val="TableRow"/>
            </w:pPr>
            <w:r w:rsidRPr="00E0201D">
              <w:t>Authorised in RIBA Stage 4 as complete by the Contractor OR Accepted in RIBA Stage 4 as complete by DfE</w:t>
            </w:r>
          </w:p>
        </w:tc>
        <w:tc>
          <w:tcPr>
            <w:tcW w:w="1701" w:type="dxa"/>
          </w:tcPr>
          <w:p w14:paraId="5DA8AC96" w14:textId="69041A45" w:rsidR="00F31CBD" w:rsidRPr="0095630E" w:rsidRDefault="00F31CBD" w:rsidP="00F31CBD">
            <w:pPr>
              <w:pStyle w:val="TableRow"/>
            </w:pPr>
            <w:r w:rsidRPr="002C0740">
              <w:t xml:space="preserve">C01 to </w:t>
            </w:r>
            <w:proofErr w:type="spellStart"/>
            <w:r w:rsidRPr="002C0740">
              <w:t>Cnn</w:t>
            </w:r>
            <w:proofErr w:type="spellEnd"/>
          </w:p>
        </w:tc>
      </w:tr>
      <w:tr w:rsidR="00F31CBD" w:rsidRPr="0080723E" w14:paraId="48091A76" w14:textId="77777777" w:rsidTr="00C31449">
        <w:trPr>
          <w:cantSplit/>
        </w:trPr>
        <w:tc>
          <w:tcPr>
            <w:tcW w:w="988" w:type="dxa"/>
          </w:tcPr>
          <w:p w14:paraId="59EAAC45" w14:textId="5D70B590" w:rsidR="00F31CBD" w:rsidRPr="0095630E" w:rsidRDefault="00F31CBD" w:rsidP="00F31CBD">
            <w:pPr>
              <w:pStyle w:val="TableRow"/>
            </w:pPr>
            <w:r w:rsidRPr="002C0740">
              <w:t>B4</w:t>
            </w:r>
          </w:p>
        </w:tc>
        <w:tc>
          <w:tcPr>
            <w:tcW w:w="6804" w:type="dxa"/>
          </w:tcPr>
          <w:p w14:paraId="1ADFBF1E" w14:textId="21FFE684" w:rsidR="00F31CBD" w:rsidRPr="00E0201D" w:rsidRDefault="00F31CBD" w:rsidP="00F31CBD">
            <w:pPr>
              <w:pStyle w:val="TableRow"/>
            </w:pPr>
            <w:r w:rsidRPr="00E0201D">
              <w:t>Authorised with comments in RIBA Stage 4 as complete by the Contractor OR Accepted with comments in RIBA Stage 4 as complete by DfE</w:t>
            </w:r>
          </w:p>
        </w:tc>
        <w:tc>
          <w:tcPr>
            <w:tcW w:w="1701" w:type="dxa"/>
          </w:tcPr>
          <w:p w14:paraId="14B39288" w14:textId="311EBBCE" w:rsidR="00F31CBD" w:rsidRPr="0095630E" w:rsidRDefault="00F31CBD" w:rsidP="00F31CBD">
            <w:pPr>
              <w:pStyle w:val="TableRow"/>
            </w:pPr>
            <w:r w:rsidRPr="002C0740">
              <w:t xml:space="preserve">C01 to </w:t>
            </w:r>
            <w:proofErr w:type="spellStart"/>
            <w:r w:rsidRPr="002C0740">
              <w:t>Cnn</w:t>
            </w:r>
            <w:proofErr w:type="spellEnd"/>
          </w:p>
        </w:tc>
      </w:tr>
      <w:tr w:rsidR="00F31CBD" w:rsidRPr="0080723E" w14:paraId="699A99A1" w14:textId="77777777" w:rsidTr="00C31449">
        <w:trPr>
          <w:cantSplit/>
        </w:trPr>
        <w:tc>
          <w:tcPr>
            <w:tcW w:w="988" w:type="dxa"/>
          </w:tcPr>
          <w:p w14:paraId="1161D070" w14:textId="0317ACA0" w:rsidR="00F31CBD" w:rsidRPr="0095630E" w:rsidRDefault="00F31CBD" w:rsidP="00F31CBD">
            <w:pPr>
              <w:pStyle w:val="TableRow"/>
            </w:pPr>
            <w:r w:rsidRPr="002C0740">
              <w:t>A5</w:t>
            </w:r>
          </w:p>
        </w:tc>
        <w:tc>
          <w:tcPr>
            <w:tcW w:w="6804" w:type="dxa"/>
          </w:tcPr>
          <w:p w14:paraId="708618C0" w14:textId="713B1BA2" w:rsidR="00F31CBD" w:rsidRPr="00E0201D" w:rsidRDefault="00F31CBD" w:rsidP="00F31CBD">
            <w:pPr>
              <w:pStyle w:val="TableRow"/>
            </w:pPr>
            <w:r w:rsidRPr="00E0201D">
              <w:t>Authorised in RIBA Stage 5 as complete by the Contractor OR Accepted in RIBA Stage 5 as complete by DfE</w:t>
            </w:r>
          </w:p>
        </w:tc>
        <w:tc>
          <w:tcPr>
            <w:tcW w:w="1701" w:type="dxa"/>
          </w:tcPr>
          <w:p w14:paraId="63706333" w14:textId="236C397E" w:rsidR="00F31CBD" w:rsidRPr="0095630E" w:rsidRDefault="00F31CBD" w:rsidP="00F31CBD">
            <w:pPr>
              <w:pStyle w:val="TableRow"/>
            </w:pPr>
            <w:r w:rsidRPr="002C0740">
              <w:t xml:space="preserve">C01 to </w:t>
            </w:r>
            <w:proofErr w:type="spellStart"/>
            <w:r w:rsidRPr="002C0740">
              <w:t>Cnn</w:t>
            </w:r>
            <w:proofErr w:type="spellEnd"/>
          </w:p>
        </w:tc>
      </w:tr>
      <w:tr w:rsidR="00F31CBD" w:rsidRPr="0080723E" w14:paraId="5B179645" w14:textId="77777777" w:rsidTr="00C31449">
        <w:trPr>
          <w:cantSplit/>
        </w:trPr>
        <w:tc>
          <w:tcPr>
            <w:tcW w:w="988" w:type="dxa"/>
          </w:tcPr>
          <w:p w14:paraId="2F8100E8" w14:textId="09E66E5E" w:rsidR="00F31CBD" w:rsidRPr="0095630E" w:rsidRDefault="00F31CBD" w:rsidP="00F31CBD">
            <w:pPr>
              <w:pStyle w:val="TableRow"/>
            </w:pPr>
            <w:r w:rsidRPr="002C0740">
              <w:t>B5</w:t>
            </w:r>
          </w:p>
        </w:tc>
        <w:tc>
          <w:tcPr>
            <w:tcW w:w="6804" w:type="dxa"/>
          </w:tcPr>
          <w:p w14:paraId="030C8DA4" w14:textId="03A01336" w:rsidR="00F31CBD" w:rsidRPr="00E0201D" w:rsidRDefault="00F31CBD" w:rsidP="00F31CBD">
            <w:pPr>
              <w:pStyle w:val="TableRow"/>
            </w:pPr>
            <w:r w:rsidRPr="00E0201D">
              <w:t>Authorised with comments in RIBA Stage 5 as complete by the Contractor OR Accepted with comments in RIBA Stage 5 as complete by DfE</w:t>
            </w:r>
          </w:p>
        </w:tc>
        <w:tc>
          <w:tcPr>
            <w:tcW w:w="1701" w:type="dxa"/>
          </w:tcPr>
          <w:p w14:paraId="13A27963" w14:textId="66C9786C" w:rsidR="00F31CBD" w:rsidRPr="0095630E" w:rsidRDefault="00F31CBD" w:rsidP="00F31CBD">
            <w:pPr>
              <w:pStyle w:val="TableRow"/>
            </w:pPr>
            <w:r w:rsidRPr="002C0740">
              <w:t xml:space="preserve">C01 to </w:t>
            </w:r>
            <w:proofErr w:type="spellStart"/>
            <w:r w:rsidRPr="002C0740">
              <w:t>Cnn</w:t>
            </w:r>
            <w:proofErr w:type="spellEnd"/>
          </w:p>
        </w:tc>
      </w:tr>
      <w:tr w:rsidR="00F31CBD" w:rsidRPr="0080723E" w14:paraId="3BBDA8CA" w14:textId="77777777" w:rsidTr="00C31449">
        <w:trPr>
          <w:cantSplit/>
        </w:trPr>
        <w:tc>
          <w:tcPr>
            <w:tcW w:w="988" w:type="dxa"/>
          </w:tcPr>
          <w:p w14:paraId="4151B58B" w14:textId="5A1DB095" w:rsidR="00F31CBD" w:rsidRPr="0095630E" w:rsidRDefault="00F31CBD" w:rsidP="00F31CBD">
            <w:pPr>
              <w:pStyle w:val="TableRow"/>
            </w:pPr>
            <w:r w:rsidRPr="002C0740">
              <w:t>A6</w:t>
            </w:r>
          </w:p>
        </w:tc>
        <w:tc>
          <w:tcPr>
            <w:tcW w:w="6804" w:type="dxa"/>
          </w:tcPr>
          <w:p w14:paraId="76AE6225" w14:textId="2F0DADC0" w:rsidR="00F31CBD" w:rsidRPr="00E0201D" w:rsidRDefault="00F31CBD" w:rsidP="00F31CBD">
            <w:pPr>
              <w:pStyle w:val="TableRow"/>
            </w:pPr>
            <w:r w:rsidRPr="00E0201D">
              <w:t>Authorised as in RIBA Stage 6 as complete by the Contractor OR Accepted in RIBA Stage 6 as complete by DfE</w:t>
            </w:r>
          </w:p>
        </w:tc>
        <w:tc>
          <w:tcPr>
            <w:tcW w:w="1701" w:type="dxa"/>
          </w:tcPr>
          <w:p w14:paraId="1AF81EAE" w14:textId="2E1FAB29" w:rsidR="00F31CBD" w:rsidRPr="0095630E" w:rsidRDefault="00F31CBD" w:rsidP="00F31CBD">
            <w:pPr>
              <w:pStyle w:val="TableRow"/>
            </w:pPr>
            <w:r w:rsidRPr="002C0740">
              <w:t xml:space="preserve">C01 to </w:t>
            </w:r>
            <w:proofErr w:type="spellStart"/>
            <w:r w:rsidRPr="002C0740">
              <w:t>Cnn</w:t>
            </w:r>
            <w:proofErr w:type="spellEnd"/>
          </w:p>
        </w:tc>
      </w:tr>
    </w:tbl>
    <w:p w14:paraId="4D5FC45B" w14:textId="3177F748" w:rsidR="00031A99" w:rsidRDefault="00031A99" w:rsidP="00996214">
      <w:pPr>
        <w:spacing w:before="240"/>
      </w:pPr>
      <w:r>
        <w:lastRenderedPageBreak/>
        <w:t>If a deliverable is assigned ‘Bn’ status, the Contractor (Lead Appointed Party) may proceed in accordance with that deliverable, provided that DfE’s (Appointing Party) comments are incorporated into it and an amended copy of it is promptly submitted to the DfE. This takes precedence over any different interpretation of the 'Bn' status code in the ISO 19650 National Annex.</w:t>
      </w:r>
    </w:p>
    <w:p w14:paraId="2C59A5E7" w14:textId="53B93F11" w:rsidR="000C0289" w:rsidRDefault="000C0289" w:rsidP="000C0289">
      <w:pPr>
        <w:pStyle w:val="Heading3"/>
      </w:pPr>
      <w:bookmarkStart w:id="99" w:name="_5.1.10_File_naming"/>
      <w:bookmarkStart w:id="100" w:name="_Toc220686073"/>
      <w:bookmarkEnd w:id="99"/>
      <w:r>
        <w:t xml:space="preserve">5.1.10 File </w:t>
      </w:r>
      <w:r w:rsidR="00093FAA">
        <w:t>naming examples</w:t>
      </w:r>
      <w:bookmarkEnd w:id="100"/>
    </w:p>
    <w:p w14:paraId="063E4FE2" w14:textId="0C5E278E" w:rsidR="000C0289" w:rsidRDefault="000C0289" w:rsidP="000C0289">
      <w:r>
        <w:t xml:space="preserve">Taken from the codes defined in the previous sections, the example file names </w:t>
      </w:r>
      <w:r w:rsidR="00440111">
        <w:t xml:space="preserve">below </w:t>
      </w:r>
      <w:r>
        <w:t>reflect a door schedule produced by the architecture discipline and applicable to multiple functional and spatial breakdown</w:t>
      </w:r>
      <w:r w:rsidR="0079490C">
        <w:t>s</w:t>
      </w:r>
      <w:r>
        <w:t>.</w:t>
      </w:r>
    </w:p>
    <w:p w14:paraId="1F8B5716" w14:textId="77777777" w:rsidR="000C0289" w:rsidRDefault="000C0289" w:rsidP="000C0289">
      <w:r>
        <w:t>Example 1 (default):</w:t>
      </w:r>
    </w:p>
    <w:p w14:paraId="3F98B37F" w14:textId="77777777" w:rsidR="000C0289" w:rsidRPr="008967B6" w:rsidRDefault="000C0289" w:rsidP="000C0289">
      <w:pPr>
        <w:rPr>
          <w:b/>
          <w:bCs/>
        </w:rPr>
      </w:pPr>
      <w:r w:rsidRPr="008967B6">
        <w:rPr>
          <w:b/>
          <w:bCs/>
          <w:color w:val="2E8540"/>
        </w:rPr>
        <w:t>ABCDE</w:t>
      </w:r>
      <w:r w:rsidRPr="008967B6">
        <w:rPr>
          <w:b/>
          <w:bCs/>
        </w:rPr>
        <w:t>-XYZ-ZZ-ZZ-L-A-0001</w:t>
      </w:r>
    </w:p>
    <w:p w14:paraId="602AD412" w14:textId="5D555BA3" w:rsidR="000C0289" w:rsidRDefault="000C0289" w:rsidP="000C0289">
      <w:r>
        <w:t xml:space="preserve">Example 1 is the default compliant file name method where the file ‘description’, ‘status code’ and ‘revision code’ are entered as metadata and managed in the </w:t>
      </w:r>
      <w:r w:rsidR="00A16312">
        <w:t>project’s</w:t>
      </w:r>
      <w:r>
        <w:t xml:space="preserve"> common data environment.</w:t>
      </w:r>
    </w:p>
    <w:p w14:paraId="66169492" w14:textId="6E13DDB6" w:rsidR="000C0289" w:rsidRDefault="000C0289" w:rsidP="000C0289">
      <w:r>
        <w:t>Example 2 (</w:t>
      </w:r>
      <w:r w:rsidR="00EE5E66">
        <w:t xml:space="preserve">including </w:t>
      </w:r>
      <w:r>
        <w:t>optional ‘description’ field)</w:t>
      </w:r>
    </w:p>
    <w:p w14:paraId="0B4EA3AC" w14:textId="77777777" w:rsidR="000C0289" w:rsidRPr="008967B6" w:rsidRDefault="000C0289" w:rsidP="000C0289">
      <w:pPr>
        <w:rPr>
          <w:b/>
          <w:bCs/>
        </w:rPr>
      </w:pPr>
      <w:bookmarkStart w:id="101" w:name="_Hlk181026299"/>
      <w:r w:rsidRPr="008967B6">
        <w:rPr>
          <w:b/>
          <w:bCs/>
          <w:color w:val="2E8540"/>
        </w:rPr>
        <w:t>ABCDE</w:t>
      </w:r>
      <w:r w:rsidRPr="008967B6">
        <w:rPr>
          <w:b/>
          <w:bCs/>
        </w:rPr>
        <w:t>-XYZ-ZZ-ZZ-L-A-0001-Door Schedule</w:t>
      </w:r>
    </w:p>
    <w:bookmarkEnd w:id="101"/>
    <w:p w14:paraId="62E9AFE9" w14:textId="1E545118" w:rsidR="000C0289" w:rsidRDefault="000C0289" w:rsidP="000C0289">
      <w:r>
        <w:t xml:space="preserve">Example 2 includes the optional file ‘description’ in the native file container name. The file description </w:t>
      </w:r>
      <w:r w:rsidR="0090767B">
        <w:t xml:space="preserve">shall </w:t>
      </w:r>
      <w:r>
        <w:t xml:space="preserve">be consistent across the </w:t>
      </w:r>
      <w:r w:rsidR="00A16312">
        <w:t xml:space="preserve">project’s </w:t>
      </w:r>
      <w:r>
        <w:t xml:space="preserve">common data environment, Master Information Delivery Plan, Title Blocks and </w:t>
      </w:r>
      <w:proofErr w:type="gramStart"/>
      <w:r>
        <w:t>where</w:t>
      </w:r>
      <w:proofErr w:type="gramEnd"/>
      <w:r>
        <w:t xml:space="preserve"> used in </w:t>
      </w:r>
      <w:proofErr w:type="spellStart"/>
      <w:r>
        <w:t>COBie</w:t>
      </w:r>
      <w:proofErr w:type="spellEnd"/>
      <w:r>
        <w:t xml:space="preserve"> Documents for Description and File information. Each word </w:t>
      </w:r>
      <w:r w:rsidR="0090767B">
        <w:t xml:space="preserve">shall </w:t>
      </w:r>
      <w:r>
        <w:t xml:space="preserve">be capitalised e.g., </w:t>
      </w:r>
      <w:r w:rsidR="002D5E0D">
        <w:t>GA Floor</w:t>
      </w:r>
      <w:r>
        <w:t xml:space="preserve"> Plan. Spaces or underscores can be used between words</w:t>
      </w:r>
      <w:r w:rsidR="002860F8">
        <w:t>.</w:t>
      </w:r>
    </w:p>
    <w:p w14:paraId="3A0E60DA" w14:textId="1B013494" w:rsidR="000C0289" w:rsidRDefault="000C0289" w:rsidP="000C0289">
      <w:r>
        <w:t>Example 3 (</w:t>
      </w:r>
      <w:r w:rsidR="0090767B">
        <w:t xml:space="preserve">for </w:t>
      </w:r>
      <w:r>
        <w:t xml:space="preserve">files outside the </w:t>
      </w:r>
      <w:r w:rsidR="00A16312">
        <w:t xml:space="preserve">project’s </w:t>
      </w:r>
      <w:r>
        <w:t>common data environment)</w:t>
      </w:r>
    </w:p>
    <w:p w14:paraId="54A6518D" w14:textId="77777777" w:rsidR="000C0289" w:rsidRPr="008967B6" w:rsidRDefault="000C0289" w:rsidP="000C0289">
      <w:pPr>
        <w:rPr>
          <w:b/>
          <w:bCs/>
        </w:rPr>
      </w:pPr>
      <w:r w:rsidRPr="008967B6">
        <w:rPr>
          <w:b/>
          <w:bCs/>
          <w:color w:val="2E8540"/>
        </w:rPr>
        <w:t>ABCDE</w:t>
      </w:r>
      <w:r w:rsidRPr="008967B6">
        <w:rPr>
          <w:b/>
          <w:bCs/>
        </w:rPr>
        <w:t>-XYZ-ZZ-ZZ-SH-L-0001-Door Schedule-S3-P01</w:t>
      </w:r>
    </w:p>
    <w:p w14:paraId="54AB10C8" w14:textId="78315C8D" w:rsidR="00162048" w:rsidRDefault="000C0289" w:rsidP="000C0289">
      <w:r>
        <w:t>Example 3 includes the ‘description’, ‘status code’ and ‘revision code’ in the native file container name. Files sh</w:t>
      </w:r>
      <w:r w:rsidR="007112C5">
        <w:t>all</w:t>
      </w:r>
      <w:r>
        <w:t xml:space="preserve"> only include status codes and revision codes when being stored separately outside of the </w:t>
      </w:r>
      <w:r w:rsidR="00A16312">
        <w:t xml:space="preserve">project’s </w:t>
      </w:r>
      <w:r>
        <w:t xml:space="preserve">common data environment. Using status and revision codes in native file names would mean file history is not maintained in the </w:t>
      </w:r>
      <w:r w:rsidR="00A16312">
        <w:t xml:space="preserve">project’s </w:t>
      </w:r>
      <w:r>
        <w:t xml:space="preserve">common data environment and multiple versions of the same file would exist. File descriptions shall be separated from the number code using a hyphen only. Spaces or underscores can be used between words in the file description, but hyphens and special characters </w:t>
      </w:r>
      <w:r w:rsidR="007112C5">
        <w:t xml:space="preserve">shall </w:t>
      </w:r>
      <w:r>
        <w:t>be avoided.</w:t>
      </w:r>
    </w:p>
    <w:p w14:paraId="18B8791F" w14:textId="77777777" w:rsidR="00162048" w:rsidRDefault="00162048">
      <w:pPr>
        <w:spacing w:after="0" w:line="240" w:lineRule="auto"/>
      </w:pPr>
      <w:r>
        <w:br w:type="page"/>
      </w:r>
    </w:p>
    <w:p w14:paraId="053796B1" w14:textId="2293B401" w:rsidR="00BF5688" w:rsidRDefault="00BF5688" w:rsidP="00BF5688">
      <w:pPr>
        <w:pStyle w:val="Heading3"/>
      </w:pPr>
      <w:bookmarkStart w:id="102" w:name="_Toc220686074"/>
      <w:r w:rsidRPr="00BF5688">
        <w:lastRenderedPageBreak/>
        <w:t xml:space="preserve">5.1.11 Information </w:t>
      </w:r>
      <w:r w:rsidR="00093FAA">
        <w:t>c</w:t>
      </w:r>
      <w:r w:rsidRPr="00BF5688">
        <w:t xml:space="preserve">ontainer </w:t>
      </w:r>
      <w:r w:rsidR="00093FAA">
        <w:t>s</w:t>
      </w:r>
      <w:r w:rsidR="00093FAA" w:rsidRPr="00BF5688">
        <w:t>tructures</w:t>
      </w:r>
      <w:bookmarkEnd w:id="102"/>
    </w:p>
    <w:p w14:paraId="1C924D3E" w14:textId="36DE92B8" w:rsidR="00DA6492" w:rsidRPr="00DA6492" w:rsidRDefault="00DA6492" w:rsidP="00DA6492">
      <w:r w:rsidRPr="00DA6492">
        <w:t>The following information containers have a defined structure to be provided:</w:t>
      </w:r>
    </w:p>
    <w:tbl>
      <w:tblPr>
        <w:tblStyle w:val="TableGrid"/>
        <w:tblW w:w="9493" w:type="dxa"/>
        <w:tblLayout w:type="fixed"/>
        <w:tblLook w:val="04A0" w:firstRow="1" w:lastRow="0" w:firstColumn="1" w:lastColumn="0" w:noHBand="0" w:noVBand="1"/>
      </w:tblPr>
      <w:tblGrid>
        <w:gridCol w:w="3681"/>
        <w:gridCol w:w="5812"/>
      </w:tblGrid>
      <w:tr w:rsidR="00AF73C5" w:rsidRPr="005D30EF" w14:paraId="6E857071" w14:textId="77777777" w:rsidTr="00C220FE">
        <w:trPr>
          <w:cantSplit/>
          <w:tblHeader/>
        </w:trPr>
        <w:tc>
          <w:tcPr>
            <w:tcW w:w="3681" w:type="dxa"/>
            <w:shd w:val="clear" w:color="auto" w:fill="CFDCE3"/>
          </w:tcPr>
          <w:p w14:paraId="7A9053C2" w14:textId="5C77BF48" w:rsidR="00AF73C5" w:rsidRPr="005D30EF" w:rsidRDefault="00AF73C5" w:rsidP="00AF73C5">
            <w:pPr>
              <w:pStyle w:val="TableHeader"/>
            </w:pPr>
            <w:r w:rsidRPr="0095590B">
              <w:t>Description</w:t>
            </w:r>
          </w:p>
        </w:tc>
        <w:tc>
          <w:tcPr>
            <w:tcW w:w="5812" w:type="dxa"/>
            <w:shd w:val="clear" w:color="auto" w:fill="CFDCE3"/>
          </w:tcPr>
          <w:p w14:paraId="0DEA3F27" w14:textId="454B86D9" w:rsidR="00AF73C5" w:rsidRPr="005D30EF" w:rsidRDefault="00AF73C5" w:rsidP="00AF73C5">
            <w:pPr>
              <w:pStyle w:val="TableHeader"/>
            </w:pPr>
            <w:r w:rsidRPr="0095590B">
              <w:t>Information container structure requirement</w:t>
            </w:r>
          </w:p>
        </w:tc>
      </w:tr>
      <w:tr w:rsidR="00AF73C5" w14:paraId="7A65916D" w14:textId="77777777" w:rsidTr="00C220FE">
        <w:trPr>
          <w:cantSplit/>
        </w:trPr>
        <w:tc>
          <w:tcPr>
            <w:tcW w:w="3681" w:type="dxa"/>
          </w:tcPr>
          <w:p w14:paraId="10377E83" w14:textId="5C5122D3" w:rsidR="00AF73C5" w:rsidRDefault="00AF73C5" w:rsidP="00AF73C5">
            <w:pPr>
              <w:pStyle w:val="TableRow"/>
            </w:pPr>
            <w:r w:rsidRPr="0095590B">
              <w:t>Health and Safety File</w:t>
            </w:r>
          </w:p>
        </w:tc>
        <w:tc>
          <w:tcPr>
            <w:tcW w:w="5812" w:type="dxa"/>
          </w:tcPr>
          <w:p w14:paraId="3BFD2AF3" w14:textId="574ED621" w:rsidR="00AF73C5" w:rsidRDefault="00AF73C5" w:rsidP="00AF73C5">
            <w:pPr>
              <w:pStyle w:val="TableRow"/>
            </w:pPr>
            <w:r w:rsidRPr="0095590B">
              <w:t xml:space="preserve">Refer to </w:t>
            </w:r>
            <w:r w:rsidRPr="00D63BE5">
              <w:rPr>
                <w:b/>
                <w:bCs/>
              </w:rPr>
              <w:t>Appendix B</w:t>
            </w:r>
          </w:p>
        </w:tc>
      </w:tr>
      <w:tr w:rsidR="00AF73C5" w14:paraId="6FB078AC" w14:textId="77777777" w:rsidTr="00C220FE">
        <w:trPr>
          <w:cantSplit/>
        </w:trPr>
        <w:tc>
          <w:tcPr>
            <w:tcW w:w="3681" w:type="dxa"/>
          </w:tcPr>
          <w:p w14:paraId="25890B0B" w14:textId="019205B5" w:rsidR="00AF73C5" w:rsidRDefault="00AF73C5" w:rsidP="00AF73C5">
            <w:pPr>
              <w:pStyle w:val="TableRow"/>
            </w:pPr>
            <w:r w:rsidRPr="0095590B">
              <w:t xml:space="preserve">Building </w:t>
            </w:r>
            <w:proofErr w:type="gramStart"/>
            <w:r w:rsidRPr="0095590B">
              <w:t>Log Book</w:t>
            </w:r>
            <w:proofErr w:type="gramEnd"/>
          </w:p>
        </w:tc>
        <w:tc>
          <w:tcPr>
            <w:tcW w:w="5812" w:type="dxa"/>
          </w:tcPr>
          <w:p w14:paraId="157975FF" w14:textId="24A3CF37" w:rsidR="00AF73C5" w:rsidRDefault="00AF73C5" w:rsidP="00AF73C5">
            <w:pPr>
              <w:pStyle w:val="TableRow"/>
            </w:pPr>
            <w:r w:rsidRPr="0095590B">
              <w:t xml:space="preserve">Refer to </w:t>
            </w:r>
            <w:r w:rsidRPr="00D63BE5">
              <w:rPr>
                <w:b/>
                <w:bCs/>
              </w:rPr>
              <w:t>Appendix C</w:t>
            </w:r>
          </w:p>
        </w:tc>
      </w:tr>
      <w:tr w:rsidR="00AF73C5" w14:paraId="57604FC3" w14:textId="77777777" w:rsidTr="00C220FE">
        <w:trPr>
          <w:cantSplit/>
        </w:trPr>
        <w:tc>
          <w:tcPr>
            <w:tcW w:w="3681" w:type="dxa"/>
          </w:tcPr>
          <w:p w14:paraId="257DF70D" w14:textId="3B5130F8" w:rsidR="00AF73C5" w:rsidRPr="00F90EAC" w:rsidRDefault="00AF73C5" w:rsidP="00AF73C5">
            <w:pPr>
              <w:pStyle w:val="TableRow"/>
            </w:pPr>
            <w:r w:rsidRPr="0095590B">
              <w:t>Building User Guide</w:t>
            </w:r>
          </w:p>
        </w:tc>
        <w:tc>
          <w:tcPr>
            <w:tcW w:w="5812" w:type="dxa"/>
          </w:tcPr>
          <w:p w14:paraId="6C7B75BA" w14:textId="34D07894" w:rsidR="00AF73C5" w:rsidRPr="00F90EAC" w:rsidRDefault="00AF73C5" w:rsidP="00AF73C5">
            <w:pPr>
              <w:pStyle w:val="TableRow"/>
            </w:pPr>
            <w:r w:rsidRPr="0095590B">
              <w:t xml:space="preserve">Refer to </w:t>
            </w:r>
            <w:r w:rsidRPr="00D63BE5">
              <w:rPr>
                <w:b/>
                <w:bCs/>
              </w:rPr>
              <w:t>Appendix D</w:t>
            </w:r>
          </w:p>
        </w:tc>
      </w:tr>
    </w:tbl>
    <w:p w14:paraId="3429F0A4" w14:textId="0DB0599B" w:rsidR="00D51DAB" w:rsidRDefault="00D51DAB" w:rsidP="00D51DAB">
      <w:pPr>
        <w:pStyle w:val="Heading2"/>
      </w:pPr>
      <w:bookmarkStart w:id="103" w:name="_Toc220686075"/>
      <w:r>
        <w:t xml:space="preserve">5.2 Standardised </w:t>
      </w:r>
      <w:r w:rsidR="00093FAA">
        <w:t>values</w:t>
      </w:r>
      <w:bookmarkEnd w:id="103"/>
    </w:p>
    <w:p w14:paraId="48019C5E" w14:textId="61FE7AB2" w:rsidR="00D51DAB" w:rsidRDefault="00D51DAB" w:rsidP="00D51DAB">
      <w:pPr>
        <w:pStyle w:val="Heading3"/>
      </w:pPr>
      <w:bookmarkStart w:id="104" w:name="_5.2.1_Project_nomenclature"/>
      <w:bookmarkStart w:id="105" w:name="_Toc220686076"/>
      <w:bookmarkEnd w:id="104"/>
      <w:r>
        <w:t xml:space="preserve">5.2.1 Project </w:t>
      </w:r>
      <w:r w:rsidR="004D0F8C">
        <w:t>nomenclature</w:t>
      </w:r>
      <w:bookmarkEnd w:id="105"/>
    </w:p>
    <w:p w14:paraId="3A48ACF0" w14:textId="37E67CF2" w:rsidR="00D51DAB" w:rsidRDefault="00234C9F" w:rsidP="00D51DAB">
      <w:r>
        <w:t xml:space="preserve">This </w:t>
      </w:r>
      <w:r w:rsidR="00D51DAB">
        <w:t>section sets out key information about the project</w:t>
      </w:r>
      <w:r w:rsidR="00A62F27">
        <w:rPr>
          <w:rStyle w:val="FootnoteReference"/>
        </w:rPr>
        <w:footnoteReference w:id="18"/>
      </w:r>
      <w:r w:rsidR="00D51DAB">
        <w:t>:</w:t>
      </w:r>
    </w:p>
    <w:tbl>
      <w:tblPr>
        <w:tblStyle w:val="TableGrid"/>
        <w:tblW w:w="9493" w:type="dxa"/>
        <w:tblLayout w:type="fixed"/>
        <w:tblLook w:val="04A0" w:firstRow="1" w:lastRow="0" w:firstColumn="1" w:lastColumn="0" w:noHBand="0" w:noVBand="1"/>
      </w:tblPr>
      <w:tblGrid>
        <w:gridCol w:w="3681"/>
        <w:gridCol w:w="5812"/>
      </w:tblGrid>
      <w:tr w:rsidR="001A380B" w:rsidRPr="005D30EF" w14:paraId="4E4BA0ED" w14:textId="77777777" w:rsidTr="00C220FE">
        <w:trPr>
          <w:cantSplit/>
          <w:tblHeader/>
        </w:trPr>
        <w:tc>
          <w:tcPr>
            <w:tcW w:w="3681" w:type="dxa"/>
            <w:shd w:val="clear" w:color="auto" w:fill="CFDCE3"/>
          </w:tcPr>
          <w:p w14:paraId="4A95CB10" w14:textId="7085B2A0" w:rsidR="001A380B" w:rsidRPr="005D30EF" w:rsidRDefault="001A380B" w:rsidP="001A380B">
            <w:pPr>
              <w:pStyle w:val="TableHeader"/>
            </w:pPr>
            <w:r w:rsidRPr="00710A5B">
              <w:t>Field</w:t>
            </w:r>
          </w:p>
        </w:tc>
        <w:tc>
          <w:tcPr>
            <w:tcW w:w="5812" w:type="dxa"/>
            <w:shd w:val="clear" w:color="auto" w:fill="CFDCE3"/>
          </w:tcPr>
          <w:p w14:paraId="6F9BFD26" w14:textId="4F1B46DE" w:rsidR="001A380B" w:rsidRPr="005D30EF" w:rsidRDefault="001A380B" w:rsidP="001A380B">
            <w:pPr>
              <w:pStyle w:val="TableHeader"/>
            </w:pPr>
            <w:r w:rsidRPr="00710A5B">
              <w:t>Value</w:t>
            </w:r>
          </w:p>
        </w:tc>
      </w:tr>
      <w:tr w:rsidR="001A380B" w14:paraId="2A806671" w14:textId="77777777" w:rsidTr="00C220FE">
        <w:trPr>
          <w:cantSplit/>
        </w:trPr>
        <w:tc>
          <w:tcPr>
            <w:tcW w:w="3681" w:type="dxa"/>
          </w:tcPr>
          <w:p w14:paraId="46698355" w14:textId="32D5C0D4" w:rsidR="001A380B" w:rsidRDefault="001A380B" w:rsidP="001A380B">
            <w:pPr>
              <w:pStyle w:val="TableRow"/>
            </w:pPr>
            <w:r w:rsidRPr="00710A5B">
              <w:t xml:space="preserve">Project </w:t>
            </w:r>
            <w:r w:rsidR="00A62F27">
              <w:t>c</w:t>
            </w:r>
            <w:r w:rsidR="00A62F27" w:rsidRPr="00710A5B">
              <w:t>ode</w:t>
            </w:r>
          </w:p>
        </w:tc>
        <w:tc>
          <w:tcPr>
            <w:tcW w:w="5812" w:type="dxa"/>
          </w:tcPr>
          <w:p w14:paraId="58E0288C" w14:textId="0D132FD1" w:rsidR="001A380B" w:rsidRPr="00D63BE5" w:rsidRDefault="001A380B" w:rsidP="001A380B">
            <w:pPr>
              <w:pStyle w:val="TableRow"/>
              <w:rPr>
                <w:color w:val="2E8540"/>
              </w:rPr>
            </w:pPr>
            <w:r w:rsidRPr="00D63BE5">
              <w:rPr>
                <w:color w:val="2E8540"/>
              </w:rPr>
              <w:t>ABC1234</w:t>
            </w:r>
          </w:p>
        </w:tc>
      </w:tr>
      <w:tr w:rsidR="001A380B" w14:paraId="6B649D74" w14:textId="77777777" w:rsidTr="00C220FE">
        <w:trPr>
          <w:cantSplit/>
        </w:trPr>
        <w:tc>
          <w:tcPr>
            <w:tcW w:w="3681" w:type="dxa"/>
          </w:tcPr>
          <w:p w14:paraId="1AE6BFE4" w14:textId="78F202DF" w:rsidR="001A380B" w:rsidRDefault="001A380B" w:rsidP="001A380B">
            <w:pPr>
              <w:pStyle w:val="TableRow"/>
            </w:pPr>
            <w:r w:rsidRPr="00710A5B">
              <w:t xml:space="preserve">Project </w:t>
            </w:r>
            <w:r w:rsidR="00A62F27">
              <w:t>n</w:t>
            </w:r>
            <w:r w:rsidR="00A62F27" w:rsidRPr="00710A5B">
              <w:t>ame</w:t>
            </w:r>
          </w:p>
        </w:tc>
        <w:tc>
          <w:tcPr>
            <w:tcW w:w="5812" w:type="dxa"/>
          </w:tcPr>
          <w:p w14:paraId="215C4235" w14:textId="732BD8A7" w:rsidR="001A380B" w:rsidRPr="00D63BE5" w:rsidRDefault="001A380B" w:rsidP="001A380B">
            <w:pPr>
              <w:pStyle w:val="TableRow"/>
              <w:rPr>
                <w:color w:val="2E8540"/>
              </w:rPr>
            </w:pPr>
            <w:r w:rsidRPr="00D63BE5">
              <w:rPr>
                <w:color w:val="2E8540"/>
              </w:rPr>
              <w:t>Name of Project (e.g., Catherine Primary School)</w:t>
            </w:r>
          </w:p>
        </w:tc>
      </w:tr>
      <w:tr w:rsidR="001A380B" w:rsidRPr="00F90EAC" w14:paraId="6B38F9AC" w14:textId="77777777" w:rsidTr="00C220FE">
        <w:trPr>
          <w:cantSplit/>
        </w:trPr>
        <w:tc>
          <w:tcPr>
            <w:tcW w:w="3681" w:type="dxa"/>
          </w:tcPr>
          <w:p w14:paraId="0DF95FCF" w14:textId="77651D6B" w:rsidR="001A380B" w:rsidRPr="00F90EAC" w:rsidRDefault="001A380B" w:rsidP="001A380B">
            <w:pPr>
              <w:pStyle w:val="TableRow"/>
            </w:pPr>
            <w:r w:rsidRPr="00710A5B">
              <w:t xml:space="preserve">Project </w:t>
            </w:r>
            <w:r w:rsidR="00A62F27">
              <w:t>d</w:t>
            </w:r>
            <w:r w:rsidR="00A62F27" w:rsidRPr="00710A5B">
              <w:t>escription</w:t>
            </w:r>
          </w:p>
        </w:tc>
        <w:tc>
          <w:tcPr>
            <w:tcW w:w="5812" w:type="dxa"/>
          </w:tcPr>
          <w:p w14:paraId="32DD34A2" w14:textId="7D268E2C" w:rsidR="001A380B" w:rsidRPr="00F90EAC" w:rsidRDefault="001A380B" w:rsidP="001A380B">
            <w:pPr>
              <w:pStyle w:val="TableRow"/>
            </w:pPr>
            <w:r w:rsidRPr="00D63BE5">
              <w:rPr>
                <w:color w:val="2E8540"/>
              </w:rPr>
              <w:t xml:space="preserve">Indicative build type, Form of entry, Education Type (e.g., </w:t>
            </w:r>
            <w:proofErr w:type="gramStart"/>
            <w:r w:rsidRPr="00D63BE5">
              <w:rPr>
                <w:color w:val="2E8540"/>
              </w:rPr>
              <w:t>New</w:t>
            </w:r>
            <w:proofErr w:type="gramEnd"/>
            <w:r w:rsidRPr="00D63BE5">
              <w:rPr>
                <w:color w:val="2E8540"/>
              </w:rPr>
              <w:t xml:space="preserve"> build one form entry primary school)</w:t>
            </w:r>
          </w:p>
        </w:tc>
      </w:tr>
    </w:tbl>
    <w:p w14:paraId="7FB80E06" w14:textId="637C1875" w:rsidR="00295613" w:rsidRDefault="00295613" w:rsidP="00545CA2">
      <w:pPr>
        <w:spacing w:before="240"/>
      </w:pPr>
      <w:r>
        <w:t xml:space="preserve">Where shared resources are produced for the DfE Construction Framework </w:t>
      </w:r>
      <w:r w:rsidR="007B500C">
        <w:t xml:space="preserve">2025 </w:t>
      </w:r>
      <w:r>
        <w:t>these will contain ‘</w:t>
      </w:r>
      <w:r w:rsidR="007B500C">
        <w:t xml:space="preserve">FRM2025’ </w:t>
      </w:r>
      <w:r>
        <w:t xml:space="preserve">or for the DfE Technical Advisory Services </w:t>
      </w:r>
      <w:r w:rsidR="007B500C">
        <w:t xml:space="preserve">2025 </w:t>
      </w:r>
      <w:r>
        <w:t>these will be ‘</w:t>
      </w:r>
      <w:r w:rsidR="007B500C">
        <w:t xml:space="preserve">TAS2025’ </w:t>
      </w:r>
      <w:r>
        <w:t>as the project code rather than the project specific code. Information shared on projects shall always use the specific project code set out in this resource so any shared resources sh</w:t>
      </w:r>
      <w:r w:rsidR="0073215D">
        <w:t>all</w:t>
      </w:r>
      <w:r>
        <w:t xml:space="preserve"> be renamed accordingly.</w:t>
      </w:r>
    </w:p>
    <w:p w14:paraId="6DFAD3A1" w14:textId="5B51DEBD" w:rsidR="00D51DAB" w:rsidRDefault="00295613" w:rsidP="00545CA2">
      <w:r>
        <w:t>References to ‘Scheme’ in contractual documentation, resources and data are deemed to equate to ‘Project’.</w:t>
      </w:r>
    </w:p>
    <w:p w14:paraId="3231C823" w14:textId="77777777" w:rsidR="00162048" w:rsidRPr="00A8228D" w:rsidRDefault="00162048" w:rsidP="00A8228D">
      <w:r>
        <w:br w:type="page"/>
      </w:r>
    </w:p>
    <w:p w14:paraId="7B75ECBB" w14:textId="532D5DA3" w:rsidR="00C30027" w:rsidRDefault="00C30027" w:rsidP="00C30027">
      <w:pPr>
        <w:pStyle w:val="Heading3"/>
      </w:pPr>
      <w:bookmarkStart w:id="106" w:name="_5.2.2_Site_nomenclature"/>
      <w:bookmarkStart w:id="107" w:name="_Toc220686077"/>
      <w:bookmarkEnd w:id="106"/>
      <w:r>
        <w:lastRenderedPageBreak/>
        <w:t xml:space="preserve">5.2.2 Site </w:t>
      </w:r>
      <w:r w:rsidR="004D0F8C">
        <w:t>nomenclature</w:t>
      </w:r>
      <w:bookmarkEnd w:id="107"/>
    </w:p>
    <w:p w14:paraId="3188573F" w14:textId="12C323B6" w:rsidR="00295613" w:rsidRDefault="001D1B23" w:rsidP="00C30027">
      <w:r>
        <w:t xml:space="preserve">This </w:t>
      </w:r>
      <w:r w:rsidR="00C30027">
        <w:t>section sets out key information about the site</w:t>
      </w:r>
      <w:r w:rsidR="004C45C1">
        <w:rPr>
          <w:rStyle w:val="FootnoteReference"/>
        </w:rPr>
        <w:footnoteReference w:id="19"/>
      </w:r>
      <w:r w:rsidR="00C30027">
        <w:t>:</w:t>
      </w:r>
    </w:p>
    <w:tbl>
      <w:tblPr>
        <w:tblStyle w:val="TableGrid"/>
        <w:tblW w:w="9493" w:type="dxa"/>
        <w:tblLayout w:type="fixed"/>
        <w:tblLook w:val="04A0" w:firstRow="1" w:lastRow="0" w:firstColumn="1" w:lastColumn="0" w:noHBand="0" w:noVBand="1"/>
      </w:tblPr>
      <w:tblGrid>
        <w:gridCol w:w="3681"/>
        <w:gridCol w:w="5812"/>
      </w:tblGrid>
      <w:tr w:rsidR="00BD73EE" w:rsidRPr="005D30EF" w14:paraId="48D2B7C4" w14:textId="77777777" w:rsidTr="00C220FE">
        <w:trPr>
          <w:cantSplit/>
          <w:tblHeader/>
        </w:trPr>
        <w:tc>
          <w:tcPr>
            <w:tcW w:w="3681" w:type="dxa"/>
            <w:shd w:val="clear" w:color="auto" w:fill="CFDCE3"/>
          </w:tcPr>
          <w:p w14:paraId="66FE8799" w14:textId="77777777" w:rsidR="00BD73EE" w:rsidRPr="005D30EF" w:rsidRDefault="00BD73EE">
            <w:pPr>
              <w:pStyle w:val="TableHeader"/>
            </w:pPr>
            <w:r w:rsidRPr="009A7030">
              <w:t>Field</w:t>
            </w:r>
          </w:p>
        </w:tc>
        <w:tc>
          <w:tcPr>
            <w:tcW w:w="5812" w:type="dxa"/>
            <w:shd w:val="clear" w:color="auto" w:fill="CFDCE3"/>
          </w:tcPr>
          <w:p w14:paraId="4DA4DD83" w14:textId="77777777" w:rsidR="00BD73EE" w:rsidRPr="005D30EF" w:rsidRDefault="00BD73EE">
            <w:pPr>
              <w:pStyle w:val="TableHeader"/>
            </w:pPr>
            <w:r w:rsidRPr="009A7030">
              <w:t>Value</w:t>
            </w:r>
          </w:p>
        </w:tc>
      </w:tr>
      <w:tr w:rsidR="00BD73EE" w14:paraId="4D0A0F7B" w14:textId="77777777" w:rsidTr="00C220FE">
        <w:trPr>
          <w:cantSplit/>
        </w:trPr>
        <w:tc>
          <w:tcPr>
            <w:tcW w:w="3681" w:type="dxa"/>
          </w:tcPr>
          <w:p w14:paraId="56E0B77D" w14:textId="517F08F8" w:rsidR="00BD73EE" w:rsidRDefault="00A855D4">
            <w:pPr>
              <w:pStyle w:val="TableRow"/>
            </w:pPr>
            <w:r w:rsidRPr="00B567AC">
              <w:t xml:space="preserve">Site </w:t>
            </w:r>
            <w:r w:rsidR="00745CAF">
              <w:t>n</w:t>
            </w:r>
            <w:r w:rsidR="00745CAF" w:rsidRPr="00B567AC">
              <w:t>ame</w:t>
            </w:r>
          </w:p>
        </w:tc>
        <w:tc>
          <w:tcPr>
            <w:tcW w:w="5812" w:type="dxa"/>
          </w:tcPr>
          <w:p w14:paraId="05EC15B9" w14:textId="3B59F113" w:rsidR="00BD73EE" w:rsidRPr="007B500C" w:rsidRDefault="00A855D4">
            <w:pPr>
              <w:pStyle w:val="TableRow"/>
              <w:rPr>
                <w:color w:val="2E8540"/>
              </w:rPr>
            </w:pPr>
            <w:r w:rsidRPr="007B500C">
              <w:rPr>
                <w:color w:val="2E8540"/>
              </w:rPr>
              <w:t>Short Site Location (e.g., Road Name and Town or Site name and Town)</w:t>
            </w:r>
          </w:p>
        </w:tc>
      </w:tr>
      <w:tr w:rsidR="00BD73EE" w14:paraId="7C74BCE2" w14:textId="77777777" w:rsidTr="00C220FE">
        <w:trPr>
          <w:cantSplit/>
        </w:trPr>
        <w:tc>
          <w:tcPr>
            <w:tcW w:w="3681" w:type="dxa"/>
          </w:tcPr>
          <w:p w14:paraId="1600C125" w14:textId="118803B0" w:rsidR="00BD73EE" w:rsidRDefault="00A855D4">
            <w:pPr>
              <w:pStyle w:val="TableRow"/>
            </w:pPr>
            <w:r w:rsidRPr="00B567AC">
              <w:t>Site</w:t>
            </w:r>
            <w:r w:rsidR="00BD73EE" w:rsidRPr="009A7030">
              <w:t xml:space="preserve"> </w:t>
            </w:r>
            <w:r w:rsidR="00745CAF">
              <w:t>d</w:t>
            </w:r>
            <w:r w:rsidR="00745CAF" w:rsidRPr="009A7030">
              <w:t>escription</w:t>
            </w:r>
          </w:p>
        </w:tc>
        <w:tc>
          <w:tcPr>
            <w:tcW w:w="5812" w:type="dxa"/>
          </w:tcPr>
          <w:p w14:paraId="35FE6BA7" w14:textId="7A220904" w:rsidR="00BD73EE" w:rsidRPr="007B500C" w:rsidRDefault="00A855D4">
            <w:pPr>
              <w:pStyle w:val="TableRow"/>
              <w:rPr>
                <w:color w:val="2E8540"/>
              </w:rPr>
            </w:pPr>
            <w:r w:rsidRPr="007B500C">
              <w:rPr>
                <w:color w:val="2E8540"/>
              </w:rPr>
              <w:t xml:space="preserve">Total Site Area and Long Site Location including Bounding Features (e.g., 13700m2 site located to </w:t>
            </w:r>
            <w:proofErr w:type="gramStart"/>
            <w:r w:rsidRPr="007B500C">
              <w:rPr>
                <w:color w:val="2E8540"/>
              </w:rPr>
              <w:t>North East</w:t>
            </w:r>
            <w:proofErr w:type="gramEnd"/>
            <w:r w:rsidRPr="007B500C">
              <w:rPr>
                <w:color w:val="2E8540"/>
              </w:rPr>
              <w:t xml:space="preserve"> of Leicester and sits delineated on three sides by </w:t>
            </w:r>
            <w:proofErr w:type="spellStart"/>
            <w:r w:rsidRPr="007B500C">
              <w:rPr>
                <w:color w:val="2E8540"/>
              </w:rPr>
              <w:t>Ulverscroft</w:t>
            </w:r>
            <w:proofErr w:type="spellEnd"/>
            <w:r w:rsidRPr="007B500C">
              <w:rPr>
                <w:color w:val="2E8540"/>
              </w:rPr>
              <w:t xml:space="preserve"> Road Catherine Street and Martin Street)</w:t>
            </w:r>
          </w:p>
        </w:tc>
      </w:tr>
    </w:tbl>
    <w:p w14:paraId="76A1258B" w14:textId="66384165" w:rsidR="00BD73EE" w:rsidRDefault="0003059B" w:rsidP="00A62F27">
      <w:pPr>
        <w:pStyle w:val="Heading3"/>
      </w:pPr>
      <w:bookmarkStart w:id="108" w:name="_5.2.3_Building(s)_nomenclature"/>
      <w:bookmarkStart w:id="109" w:name="_Toc220686078"/>
      <w:bookmarkEnd w:id="108"/>
      <w:r>
        <w:t xml:space="preserve">5.2.3 Building(s) </w:t>
      </w:r>
      <w:r w:rsidR="004D0F8C">
        <w:t>n</w:t>
      </w:r>
      <w:r>
        <w:t>omenclature</w:t>
      </w:r>
      <w:bookmarkEnd w:id="109"/>
    </w:p>
    <w:p w14:paraId="0C2E3D16" w14:textId="251C87DD" w:rsidR="00C1727E" w:rsidRPr="00C1727E" w:rsidRDefault="00C1727E" w:rsidP="00C1727E">
      <w:r w:rsidRPr="00C1727E">
        <w:t>Th</w:t>
      </w:r>
      <w:r w:rsidR="001D1B23">
        <w:t>is</w:t>
      </w:r>
      <w:r w:rsidRPr="00C1727E">
        <w:t xml:space="preserve"> section sets out key information about the building(s)</w:t>
      </w:r>
      <w:r>
        <w:rPr>
          <w:rStyle w:val="FootnoteReference"/>
        </w:rPr>
        <w:footnoteReference w:id="20"/>
      </w:r>
      <w:r w:rsidRPr="00C1727E">
        <w:t>:</w:t>
      </w:r>
    </w:p>
    <w:tbl>
      <w:tblPr>
        <w:tblStyle w:val="TableGrid"/>
        <w:tblW w:w="9493" w:type="dxa"/>
        <w:tblLayout w:type="fixed"/>
        <w:tblLook w:val="04A0" w:firstRow="1" w:lastRow="0" w:firstColumn="1" w:lastColumn="0" w:noHBand="0" w:noVBand="1"/>
      </w:tblPr>
      <w:tblGrid>
        <w:gridCol w:w="3681"/>
        <w:gridCol w:w="5812"/>
      </w:tblGrid>
      <w:tr w:rsidR="00705108" w:rsidRPr="005D30EF" w14:paraId="46CE6534" w14:textId="77777777" w:rsidTr="00C220FE">
        <w:trPr>
          <w:cantSplit/>
          <w:tblHeader/>
        </w:trPr>
        <w:tc>
          <w:tcPr>
            <w:tcW w:w="3681" w:type="dxa"/>
            <w:shd w:val="clear" w:color="auto" w:fill="CFDCE3"/>
          </w:tcPr>
          <w:p w14:paraId="667E27BC" w14:textId="4DEAC487" w:rsidR="00705108" w:rsidRPr="005D30EF" w:rsidRDefault="00705108" w:rsidP="00705108">
            <w:pPr>
              <w:pStyle w:val="TableHeader"/>
            </w:pPr>
            <w:r w:rsidRPr="009A7030">
              <w:t>Field</w:t>
            </w:r>
          </w:p>
        </w:tc>
        <w:tc>
          <w:tcPr>
            <w:tcW w:w="5812" w:type="dxa"/>
            <w:shd w:val="clear" w:color="auto" w:fill="CFDCE3"/>
          </w:tcPr>
          <w:p w14:paraId="10C73F27" w14:textId="1938EE8A" w:rsidR="00705108" w:rsidRPr="005D30EF" w:rsidRDefault="00705108" w:rsidP="00705108">
            <w:pPr>
              <w:pStyle w:val="TableHeader"/>
            </w:pPr>
            <w:r w:rsidRPr="009A7030">
              <w:t>Value</w:t>
            </w:r>
          </w:p>
        </w:tc>
      </w:tr>
      <w:tr w:rsidR="00705108" w14:paraId="4D15D359" w14:textId="77777777" w:rsidTr="00C220FE">
        <w:trPr>
          <w:cantSplit/>
        </w:trPr>
        <w:tc>
          <w:tcPr>
            <w:tcW w:w="3681" w:type="dxa"/>
          </w:tcPr>
          <w:p w14:paraId="770D51E8" w14:textId="5B6743AD" w:rsidR="00705108" w:rsidRDefault="00705108" w:rsidP="00705108">
            <w:pPr>
              <w:pStyle w:val="TableRow"/>
            </w:pPr>
            <w:r w:rsidRPr="009A7030">
              <w:t xml:space="preserve">Building </w:t>
            </w:r>
            <w:r w:rsidR="00745CAF">
              <w:t>n</w:t>
            </w:r>
            <w:r w:rsidR="00745CAF" w:rsidRPr="009A7030">
              <w:t>ame</w:t>
            </w:r>
          </w:p>
        </w:tc>
        <w:tc>
          <w:tcPr>
            <w:tcW w:w="5812" w:type="dxa"/>
          </w:tcPr>
          <w:p w14:paraId="550C1F33" w14:textId="42CD66B3" w:rsidR="00705108" w:rsidRPr="00A62F27" w:rsidRDefault="00705108" w:rsidP="00705108">
            <w:pPr>
              <w:pStyle w:val="TableRow"/>
              <w:rPr>
                <w:color w:val="2E8540"/>
              </w:rPr>
            </w:pPr>
            <w:r w:rsidRPr="00A62F27">
              <w:rPr>
                <w:color w:val="2E8540"/>
              </w:rPr>
              <w:t>Name of the School/College and Building number (e.g., Catherine Primary School Building 01 or St Martins Secondary School Building 03)</w:t>
            </w:r>
          </w:p>
        </w:tc>
      </w:tr>
      <w:tr w:rsidR="00705108" w14:paraId="36B0A31A" w14:textId="77777777" w:rsidTr="00C220FE">
        <w:trPr>
          <w:cantSplit/>
        </w:trPr>
        <w:tc>
          <w:tcPr>
            <w:tcW w:w="3681" w:type="dxa"/>
          </w:tcPr>
          <w:p w14:paraId="5959E5C8" w14:textId="239C348B" w:rsidR="00705108" w:rsidRDefault="00705108" w:rsidP="00705108">
            <w:pPr>
              <w:pStyle w:val="TableRow"/>
            </w:pPr>
            <w:r w:rsidRPr="009A7030">
              <w:t xml:space="preserve">Building </w:t>
            </w:r>
            <w:r w:rsidR="00745CAF">
              <w:t>d</w:t>
            </w:r>
            <w:r w:rsidR="00745CAF" w:rsidRPr="009A7030">
              <w:t>escription</w:t>
            </w:r>
          </w:p>
        </w:tc>
        <w:tc>
          <w:tcPr>
            <w:tcW w:w="5812" w:type="dxa"/>
          </w:tcPr>
          <w:p w14:paraId="68D10B6F" w14:textId="791B875A" w:rsidR="00705108" w:rsidRPr="00A62F27" w:rsidRDefault="00705108" w:rsidP="00705108">
            <w:pPr>
              <w:pStyle w:val="TableRow"/>
              <w:rPr>
                <w:color w:val="2E8540"/>
              </w:rPr>
            </w:pPr>
            <w:r w:rsidRPr="00A62F27">
              <w:rPr>
                <w:color w:val="2E8540"/>
              </w:rPr>
              <w:t>Education Type, building number and building description/name (e.g., Primary school building 01 for teaching or Primary school building 01 newton block)</w:t>
            </w:r>
          </w:p>
        </w:tc>
      </w:tr>
      <w:tr w:rsidR="00705108" w:rsidRPr="00F90EAC" w14:paraId="21596F7F" w14:textId="77777777" w:rsidTr="00C220FE">
        <w:trPr>
          <w:cantSplit/>
        </w:trPr>
        <w:tc>
          <w:tcPr>
            <w:tcW w:w="3681" w:type="dxa"/>
          </w:tcPr>
          <w:p w14:paraId="316DE700" w14:textId="7E7AA8BE" w:rsidR="00705108" w:rsidRPr="00F90EAC" w:rsidRDefault="00705108" w:rsidP="00705108">
            <w:pPr>
              <w:pStyle w:val="TableRow"/>
            </w:pPr>
            <w:r w:rsidRPr="009A7030">
              <w:t>Building Category (</w:t>
            </w:r>
            <w:proofErr w:type="spellStart"/>
            <w:r w:rsidRPr="009A7030">
              <w:t>Uniclass</w:t>
            </w:r>
            <w:proofErr w:type="spellEnd"/>
            <w:r w:rsidRPr="009A7030">
              <w:t xml:space="preserve"> En Entities)</w:t>
            </w:r>
          </w:p>
        </w:tc>
        <w:tc>
          <w:tcPr>
            <w:tcW w:w="5812" w:type="dxa"/>
          </w:tcPr>
          <w:p w14:paraId="6043BA92" w14:textId="723193A7" w:rsidR="00705108" w:rsidRPr="00A62F27" w:rsidRDefault="00705108" w:rsidP="00705108">
            <w:pPr>
              <w:pStyle w:val="TableRow"/>
              <w:rPr>
                <w:color w:val="2E8540"/>
              </w:rPr>
            </w:pPr>
            <w:proofErr w:type="spellStart"/>
            <w:r w:rsidRPr="00A62F27">
              <w:rPr>
                <w:color w:val="2E8540"/>
              </w:rPr>
              <w:t>En_XX_XX_XX</w:t>
            </w:r>
            <w:proofErr w:type="spellEnd"/>
            <w:r w:rsidRPr="00A62F27">
              <w:rPr>
                <w:color w:val="2E8540"/>
              </w:rPr>
              <w:t>: Description</w:t>
            </w:r>
          </w:p>
        </w:tc>
      </w:tr>
      <w:tr w:rsidR="00705108" w:rsidRPr="00F90EAC" w14:paraId="0F528C58" w14:textId="77777777" w:rsidTr="00C220FE">
        <w:trPr>
          <w:cantSplit/>
          <w:trHeight w:val="113"/>
        </w:trPr>
        <w:tc>
          <w:tcPr>
            <w:tcW w:w="3681" w:type="dxa"/>
          </w:tcPr>
          <w:p w14:paraId="7A17A992" w14:textId="63345E99" w:rsidR="00705108" w:rsidRPr="00710A5B" w:rsidRDefault="00705108" w:rsidP="00705108">
            <w:pPr>
              <w:pStyle w:val="TableRow"/>
            </w:pPr>
            <w:r w:rsidRPr="009A7030">
              <w:t>Unique Property Reference Number (UPRN)</w:t>
            </w:r>
          </w:p>
        </w:tc>
        <w:tc>
          <w:tcPr>
            <w:tcW w:w="5812" w:type="dxa"/>
          </w:tcPr>
          <w:p w14:paraId="78D1450A" w14:textId="0B8F7EC3" w:rsidR="00705108" w:rsidRPr="00A62F27" w:rsidRDefault="00705108" w:rsidP="00705108">
            <w:pPr>
              <w:pStyle w:val="TableRow"/>
              <w:rPr>
                <w:color w:val="2E8540"/>
              </w:rPr>
            </w:pPr>
            <w:r w:rsidRPr="00A62F27">
              <w:rPr>
                <w:color w:val="2E8540"/>
              </w:rPr>
              <w:t>TBC</w:t>
            </w:r>
          </w:p>
        </w:tc>
      </w:tr>
    </w:tbl>
    <w:p w14:paraId="6CAAB92D" w14:textId="37C9503C" w:rsidR="00A30AFB" w:rsidRDefault="00A30AFB" w:rsidP="0019681A">
      <w:pPr>
        <w:spacing w:before="240"/>
      </w:pPr>
      <w:r>
        <w:t xml:space="preserve">The table </w:t>
      </w:r>
      <w:r w:rsidR="00745CAF">
        <w:t xml:space="preserve">shall </w:t>
      </w:r>
      <w:r>
        <w:t>be duplicated if multiple separate buildings are being delivered as part of the same project.</w:t>
      </w:r>
    </w:p>
    <w:p w14:paraId="0F881DFD" w14:textId="69C5B17F" w:rsidR="00A30AFB" w:rsidRDefault="00A30AFB" w:rsidP="0019681A">
      <w:pPr>
        <w:spacing w:before="240"/>
      </w:pPr>
      <w:r>
        <w:t>If the project does not yet have a UPRN</w:t>
      </w:r>
      <w:r w:rsidR="00FD033A">
        <w:t>,</w:t>
      </w:r>
      <w:r>
        <w:t xml:space="preserve"> the Project's Information Standard </w:t>
      </w:r>
      <w:r w:rsidR="0017781D">
        <w:t>shall</w:t>
      </w:r>
      <w:r w:rsidR="002748D1">
        <w:t xml:space="preserve"> use a placeholder value of ‘n/a’ and</w:t>
      </w:r>
      <w:r w:rsidR="0017781D">
        <w:t xml:space="preserve"> </w:t>
      </w:r>
      <w:r>
        <w:t>be updated as and when available.</w:t>
      </w:r>
    </w:p>
    <w:p w14:paraId="0FB6D65F" w14:textId="7482F993" w:rsidR="002F7683" w:rsidRDefault="002F7683" w:rsidP="002F7683">
      <w:pPr>
        <w:pStyle w:val="Heading3"/>
      </w:pPr>
      <w:bookmarkStart w:id="110" w:name="_5.2.4_Building_Storey"/>
      <w:bookmarkStart w:id="111" w:name="_Toc220686079"/>
      <w:bookmarkEnd w:id="110"/>
      <w:r>
        <w:lastRenderedPageBreak/>
        <w:t xml:space="preserve">5.2.4 Building </w:t>
      </w:r>
      <w:r w:rsidR="004D0F8C">
        <w:t xml:space="preserve">storey </w:t>
      </w:r>
      <w:r>
        <w:t xml:space="preserve">(Floor) </w:t>
      </w:r>
      <w:r w:rsidR="004D0F8C">
        <w:t>nomenclature</w:t>
      </w:r>
      <w:bookmarkEnd w:id="111"/>
    </w:p>
    <w:p w14:paraId="4AF8E7C4" w14:textId="42E1A6C6" w:rsidR="002F7683" w:rsidRDefault="001D1B23" w:rsidP="002F7683">
      <w:r>
        <w:t xml:space="preserve">This </w:t>
      </w:r>
      <w:r w:rsidR="002F7683">
        <w:t>section sets out key information about the building storeys (</w:t>
      </w:r>
      <w:r w:rsidR="00843CD0">
        <w:t>Floors</w:t>
      </w:r>
      <w:r w:rsidR="002F7683">
        <w:t>). The codes below are preferred and shall be used unless otherwise agreed with the DfE’s Technical Advisor:</w:t>
      </w:r>
    </w:p>
    <w:tbl>
      <w:tblPr>
        <w:tblStyle w:val="TableGrid"/>
        <w:tblW w:w="9493" w:type="dxa"/>
        <w:tblLayout w:type="fixed"/>
        <w:tblLook w:val="04A0" w:firstRow="1" w:lastRow="0" w:firstColumn="1" w:lastColumn="0" w:noHBand="0" w:noVBand="1"/>
      </w:tblPr>
      <w:tblGrid>
        <w:gridCol w:w="1582"/>
        <w:gridCol w:w="1582"/>
        <w:gridCol w:w="1793"/>
        <w:gridCol w:w="1417"/>
        <w:gridCol w:w="1536"/>
        <w:gridCol w:w="1583"/>
      </w:tblGrid>
      <w:tr w:rsidR="00BD750C" w:rsidRPr="0080723E" w14:paraId="568F1EF4" w14:textId="105B066D" w:rsidTr="00F1328E">
        <w:trPr>
          <w:cantSplit/>
          <w:tblHeader/>
        </w:trPr>
        <w:tc>
          <w:tcPr>
            <w:tcW w:w="1582" w:type="dxa"/>
            <w:shd w:val="clear" w:color="auto" w:fill="CFDCE3"/>
          </w:tcPr>
          <w:p w14:paraId="7AE2A57D" w14:textId="39DEBC2C" w:rsidR="00BD750C" w:rsidRPr="005D30EF" w:rsidRDefault="00BD750C" w:rsidP="00BD750C">
            <w:pPr>
              <w:pStyle w:val="TableHeader"/>
            </w:pPr>
            <w:r w:rsidRPr="00721EAF">
              <w:t>Name</w:t>
            </w:r>
          </w:p>
        </w:tc>
        <w:tc>
          <w:tcPr>
            <w:tcW w:w="1582" w:type="dxa"/>
            <w:shd w:val="clear" w:color="auto" w:fill="CFDCE3"/>
          </w:tcPr>
          <w:p w14:paraId="63F3B23B" w14:textId="75F8789E" w:rsidR="00BD750C" w:rsidRPr="005D30EF" w:rsidRDefault="00BD750C" w:rsidP="00BD750C">
            <w:pPr>
              <w:pStyle w:val="TableHeader"/>
            </w:pPr>
            <w:r w:rsidRPr="00721EAF">
              <w:t>Code</w:t>
            </w:r>
          </w:p>
        </w:tc>
        <w:tc>
          <w:tcPr>
            <w:tcW w:w="1793" w:type="dxa"/>
            <w:shd w:val="clear" w:color="auto" w:fill="CFDCE3"/>
          </w:tcPr>
          <w:p w14:paraId="17096B29" w14:textId="01BBF7BB" w:rsidR="00BD750C" w:rsidRPr="0080723E" w:rsidRDefault="00BD750C" w:rsidP="00BD750C">
            <w:pPr>
              <w:pStyle w:val="TableHeader"/>
            </w:pPr>
            <w:r w:rsidRPr="00721EAF">
              <w:t>Description</w:t>
            </w:r>
          </w:p>
        </w:tc>
        <w:tc>
          <w:tcPr>
            <w:tcW w:w="1417" w:type="dxa"/>
            <w:shd w:val="clear" w:color="auto" w:fill="CFDCE3"/>
          </w:tcPr>
          <w:p w14:paraId="5F60C2AF" w14:textId="6F78CFE0" w:rsidR="00BD750C" w:rsidRPr="00264109" w:rsidRDefault="00BD750C" w:rsidP="00BD750C">
            <w:pPr>
              <w:pStyle w:val="TableHeader"/>
            </w:pPr>
            <w:r w:rsidRPr="00721EAF">
              <w:t>Category</w:t>
            </w:r>
          </w:p>
        </w:tc>
        <w:tc>
          <w:tcPr>
            <w:tcW w:w="1536" w:type="dxa"/>
            <w:shd w:val="clear" w:color="auto" w:fill="CFDCE3"/>
          </w:tcPr>
          <w:p w14:paraId="1E1995A8" w14:textId="0A521A74" w:rsidR="00BD750C" w:rsidRPr="0080723E" w:rsidRDefault="00BD750C" w:rsidP="00BD750C">
            <w:pPr>
              <w:pStyle w:val="TableHeader"/>
            </w:pPr>
            <w:r w:rsidRPr="00721EAF">
              <w:t>Elevation</w:t>
            </w:r>
            <w:r>
              <w:t xml:space="preserve"> (mm)</w:t>
            </w:r>
            <w:r w:rsidRPr="00721EAF">
              <w:t xml:space="preserve"> </w:t>
            </w:r>
          </w:p>
        </w:tc>
        <w:tc>
          <w:tcPr>
            <w:tcW w:w="1583" w:type="dxa"/>
            <w:shd w:val="clear" w:color="auto" w:fill="CFDCE3"/>
          </w:tcPr>
          <w:p w14:paraId="0F123EF2" w14:textId="3CC1D655" w:rsidR="00BD750C" w:rsidRPr="001743D9" w:rsidRDefault="00BD750C" w:rsidP="00BD750C">
            <w:pPr>
              <w:pStyle w:val="TableHeader"/>
            </w:pPr>
            <w:r>
              <w:t>Height (mm)</w:t>
            </w:r>
          </w:p>
        </w:tc>
      </w:tr>
      <w:tr w:rsidR="00BD750C" w:rsidRPr="0080723E" w14:paraId="47BA98EE" w14:textId="77777777" w:rsidTr="00F1328E">
        <w:trPr>
          <w:cantSplit/>
        </w:trPr>
        <w:tc>
          <w:tcPr>
            <w:tcW w:w="1582" w:type="dxa"/>
          </w:tcPr>
          <w:p w14:paraId="6F099277" w14:textId="293630AE" w:rsidR="00BD750C" w:rsidRPr="00843CD0" w:rsidRDefault="00BD750C" w:rsidP="00BD750C">
            <w:pPr>
              <w:pStyle w:val="TableRow"/>
              <w:rPr>
                <w:color w:val="545963"/>
              </w:rPr>
            </w:pPr>
            <w:r w:rsidRPr="00843CD0">
              <w:rPr>
                <w:color w:val="545963"/>
              </w:rPr>
              <w:t>n/a</w:t>
            </w:r>
          </w:p>
        </w:tc>
        <w:tc>
          <w:tcPr>
            <w:tcW w:w="1582" w:type="dxa"/>
          </w:tcPr>
          <w:p w14:paraId="5D44D863" w14:textId="1EF64E97" w:rsidR="00BD750C" w:rsidRPr="001743D9" w:rsidRDefault="00BD750C" w:rsidP="00BD750C">
            <w:pPr>
              <w:pStyle w:val="TableRow"/>
            </w:pPr>
            <w:r w:rsidRPr="00721EAF">
              <w:t>XX</w:t>
            </w:r>
          </w:p>
        </w:tc>
        <w:tc>
          <w:tcPr>
            <w:tcW w:w="1793" w:type="dxa"/>
          </w:tcPr>
          <w:p w14:paraId="352E433B" w14:textId="5B16B955" w:rsidR="00BD750C" w:rsidRPr="001743D9" w:rsidRDefault="00843CD0" w:rsidP="00BD750C">
            <w:pPr>
              <w:pStyle w:val="TableRow"/>
            </w:pPr>
            <w:r>
              <w:t>n</w:t>
            </w:r>
            <w:r w:rsidRPr="00721EAF">
              <w:t xml:space="preserve">o </w:t>
            </w:r>
            <w:r w:rsidR="00BD750C" w:rsidRPr="00721EAF">
              <w:t>spatial sub-division is applicable</w:t>
            </w:r>
          </w:p>
        </w:tc>
        <w:tc>
          <w:tcPr>
            <w:tcW w:w="1417" w:type="dxa"/>
          </w:tcPr>
          <w:p w14:paraId="4AD5EC2D" w14:textId="12936030" w:rsidR="00BD750C" w:rsidRPr="00843CD0" w:rsidRDefault="00BD750C" w:rsidP="00BD750C">
            <w:pPr>
              <w:pStyle w:val="TableRow"/>
              <w:rPr>
                <w:color w:val="545963"/>
              </w:rPr>
            </w:pPr>
            <w:r w:rsidRPr="00843CD0">
              <w:rPr>
                <w:color w:val="545963"/>
              </w:rPr>
              <w:t>n/a</w:t>
            </w:r>
          </w:p>
        </w:tc>
        <w:tc>
          <w:tcPr>
            <w:tcW w:w="1536" w:type="dxa"/>
          </w:tcPr>
          <w:p w14:paraId="0BD2479A" w14:textId="3ADDBDB9" w:rsidR="00BD750C" w:rsidRPr="00843CD0" w:rsidRDefault="00BD750C" w:rsidP="00BD750C">
            <w:pPr>
              <w:pStyle w:val="TableRow"/>
              <w:rPr>
                <w:color w:val="545963"/>
              </w:rPr>
            </w:pPr>
            <w:r w:rsidRPr="00843CD0">
              <w:rPr>
                <w:color w:val="545963"/>
              </w:rPr>
              <w:t>n/a</w:t>
            </w:r>
          </w:p>
        </w:tc>
        <w:tc>
          <w:tcPr>
            <w:tcW w:w="1583" w:type="dxa"/>
          </w:tcPr>
          <w:p w14:paraId="1D119CD7" w14:textId="67C42318" w:rsidR="00BD750C" w:rsidRPr="00843CD0" w:rsidRDefault="00BD750C" w:rsidP="00BD750C">
            <w:pPr>
              <w:pStyle w:val="TableRow"/>
              <w:rPr>
                <w:color w:val="545963"/>
              </w:rPr>
            </w:pPr>
            <w:r w:rsidRPr="00843CD0">
              <w:rPr>
                <w:color w:val="545963"/>
              </w:rPr>
              <w:t>n/a</w:t>
            </w:r>
          </w:p>
        </w:tc>
      </w:tr>
      <w:tr w:rsidR="00BD750C" w:rsidRPr="0080723E" w14:paraId="226A84F0" w14:textId="77777777" w:rsidTr="00F1328E">
        <w:trPr>
          <w:cantSplit/>
        </w:trPr>
        <w:tc>
          <w:tcPr>
            <w:tcW w:w="1582" w:type="dxa"/>
          </w:tcPr>
          <w:p w14:paraId="3F9FC03F" w14:textId="6A833518" w:rsidR="00BD750C" w:rsidRPr="00843CD0" w:rsidRDefault="00BD750C" w:rsidP="00BD750C">
            <w:pPr>
              <w:pStyle w:val="TableRow"/>
              <w:rPr>
                <w:color w:val="545963"/>
              </w:rPr>
            </w:pPr>
            <w:r w:rsidRPr="00843CD0">
              <w:rPr>
                <w:color w:val="545963"/>
              </w:rPr>
              <w:t>n/a</w:t>
            </w:r>
          </w:p>
        </w:tc>
        <w:tc>
          <w:tcPr>
            <w:tcW w:w="1582" w:type="dxa"/>
          </w:tcPr>
          <w:p w14:paraId="6E9EF9A4" w14:textId="4698D0B4" w:rsidR="00BD750C" w:rsidRPr="001743D9" w:rsidRDefault="00BD750C" w:rsidP="00BD750C">
            <w:pPr>
              <w:pStyle w:val="TableRow"/>
            </w:pPr>
            <w:r w:rsidRPr="00721EAF">
              <w:t>ZZ</w:t>
            </w:r>
          </w:p>
        </w:tc>
        <w:tc>
          <w:tcPr>
            <w:tcW w:w="1793" w:type="dxa"/>
          </w:tcPr>
          <w:p w14:paraId="63DBF0BA" w14:textId="05A0A402" w:rsidR="00BD750C" w:rsidRPr="001743D9" w:rsidRDefault="00843CD0" w:rsidP="00BD750C">
            <w:pPr>
              <w:pStyle w:val="TableRow"/>
            </w:pPr>
            <w:r>
              <w:t>m</w:t>
            </w:r>
            <w:r w:rsidRPr="00721EAF">
              <w:t xml:space="preserve">ultiple </w:t>
            </w:r>
            <w:r w:rsidR="00BD750C" w:rsidRPr="00721EAF">
              <w:t>spatial sub-divisions are applicable</w:t>
            </w:r>
          </w:p>
        </w:tc>
        <w:tc>
          <w:tcPr>
            <w:tcW w:w="1417" w:type="dxa"/>
          </w:tcPr>
          <w:p w14:paraId="07AEFBFF" w14:textId="53FA029E" w:rsidR="00BD750C" w:rsidRPr="00843CD0" w:rsidRDefault="00BD750C" w:rsidP="00BD750C">
            <w:pPr>
              <w:pStyle w:val="TableRow"/>
              <w:rPr>
                <w:color w:val="545963"/>
              </w:rPr>
            </w:pPr>
            <w:r w:rsidRPr="00843CD0">
              <w:rPr>
                <w:color w:val="545963"/>
              </w:rPr>
              <w:t>n/a</w:t>
            </w:r>
          </w:p>
        </w:tc>
        <w:tc>
          <w:tcPr>
            <w:tcW w:w="1536" w:type="dxa"/>
          </w:tcPr>
          <w:p w14:paraId="5F0612BE" w14:textId="3943546B" w:rsidR="00BD750C" w:rsidRPr="00843CD0" w:rsidRDefault="00BD750C" w:rsidP="00BD750C">
            <w:pPr>
              <w:pStyle w:val="TableRow"/>
              <w:rPr>
                <w:color w:val="545963"/>
              </w:rPr>
            </w:pPr>
            <w:r w:rsidRPr="00843CD0">
              <w:rPr>
                <w:color w:val="545963"/>
              </w:rPr>
              <w:t>n/a</w:t>
            </w:r>
          </w:p>
        </w:tc>
        <w:tc>
          <w:tcPr>
            <w:tcW w:w="1583" w:type="dxa"/>
          </w:tcPr>
          <w:p w14:paraId="0709EA34" w14:textId="670A71B9" w:rsidR="00BD750C" w:rsidRPr="00843CD0" w:rsidRDefault="00BD750C" w:rsidP="00BD750C">
            <w:pPr>
              <w:pStyle w:val="TableRow"/>
              <w:rPr>
                <w:color w:val="545963"/>
              </w:rPr>
            </w:pPr>
            <w:r w:rsidRPr="00843CD0">
              <w:rPr>
                <w:color w:val="545963"/>
              </w:rPr>
              <w:t>n/a</w:t>
            </w:r>
          </w:p>
        </w:tc>
      </w:tr>
      <w:tr w:rsidR="00BD750C" w:rsidRPr="0080723E" w14:paraId="5A09703E" w14:textId="77777777" w:rsidTr="00F1328E">
        <w:trPr>
          <w:cantSplit/>
        </w:trPr>
        <w:tc>
          <w:tcPr>
            <w:tcW w:w="1582" w:type="dxa"/>
          </w:tcPr>
          <w:p w14:paraId="37479A2A" w14:textId="16B9B2C8" w:rsidR="00BD750C" w:rsidRPr="00843CD0" w:rsidRDefault="00BD750C" w:rsidP="00BD750C">
            <w:pPr>
              <w:pStyle w:val="TableRow"/>
              <w:rPr>
                <w:color w:val="E31C3D"/>
              </w:rPr>
            </w:pPr>
            <w:r w:rsidRPr="00843CD0">
              <w:rPr>
                <w:color w:val="E31C3D"/>
              </w:rPr>
              <w:t>Level B2</w:t>
            </w:r>
          </w:p>
        </w:tc>
        <w:tc>
          <w:tcPr>
            <w:tcW w:w="1582" w:type="dxa"/>
          </w:tcPr>
          <w:p w14:paraId="50F21705" w14:textId="6D0C5DB3" w:rsidR="00BD750C" w:rsidRPr="00843CD0" w:rsidRDefault="00BD750C" w:rsidP="00BD750C">
            <w:pPr>
              <w:pStyle w:val="TableRow"/>
              <w:rPr>
                <w:color w:val="E31C3D"/>
              </w:rPr>
            </w:pPr>
            <w:r w:rsidRPr="00843CD0">
              <w:rPr>
                <w:color w:val="E31C3D"/>
              </w:rPr>
              <w:t>B2</w:t>
            </w:r>
          </w:p>
        </w:tc>
        <w:tc>
          <w:tcPr>
            <w:tcW w:w="1793" w:type="dxa"/>
          </w:tcPr>
          <w:p w14:paraId="726A0BE1" w14:textId="0E737AF7" w:rsidR="00BD750C" w:rsidRPr="00843CD0" w:rsidRDefault="00BD750C" w:rsidP="00BD750C">
            <w:pPr>
              <w:pStyle w:val="TableRow"/>
              <w:rPr>
                <w:color w:val="E31C3D"/>
              </w:rPr>
            </w:pPr>
            <w:r w:rsidRPr="00843CD0">
              <w:rPr>
                <w:color w:val="E31C3D"/>
              </w:rPr>
              <w:t>Basement level 2</w:t>
            </w:r>
          </w:p>
        </w:tc>
        <w:tc>
          <w:tcPr>
            <w:tcW w:w="1417" w:type="dxa"/>
          </w:tcPr>
          <w:p w14:paraId="6956BA9C" w14:textId="7F410E99" w:rsidR="00BD750C" w:rsidRPr="00843CD0" w:rsidRDefault="00BD750C" w:rsidP="00BD750C">
            <w:pPr>
              <w:pStyle w:val="TableRow"/>
              <w:rPr>
                <w:color w:val="E31C3D"/>
              </w:rPr>
            </w:pPr>
            <w:r w:rsidRPr="00843CD0">
              <w:rPr>
                <w:color w:val="E31C3D"/>
              </w:rPr>
              <w:t>Floor</w:t>
            </w:r>
          </w:p>
        </w:tc>
        <w:tc>
          <w:tcPr>
            <w:tcW w:w="1536" w:type="dxa"/>
          </w:tcPr>
          <w:p w14:paraId="3F41E6E3" w14:textId="7DD9FE9C" w:rsidR="00BD750C" w:rsidRPr="00843CD0" w:rsidRDefault="00BD750C" w:rsidP="00BD750C">
            <w:pPr>
              <w:pStyle w:val="TableRow"/>
              <w:rPr>
                <w:color w:val="E31C3D"/>
              </w:rPr>
            </w:pPr>
            <w:r w:rsidRPr="00843CD0">
              <w:rPr>
                <w:color w:val="E31C3D"/>
              </w:rPr>
              <w:t>TBC</w:t>
            </w:r>
          </w:p>
        </w:tc>
        <w:tc>
          <w:tcPr>
            <w:tcW w:w="1583" w:type="dxa"/>
          </w:tcPr>
          <w:p w14:paraId="5E4361BD" w14:textId="2F09B0C4" w:rsidR="00BD750C" w:rsidRPr="00843CD0" w:rsidRDefault="00BD750C" w:rsidP="00BD750C">
            <w:pPr>
              <w:pStyle w:val="TableRow"/>
              <w:rPr>
                <w:color w:val="E31C3D"/>
              </w:rPr>
            </w:pPr>
            <w:r w:rsidRPr="00843CD0">
              <w:rPr>
                <w:color w:val="E31C3D"/>
              </w:rPr>
              <w:t>TBC</w:t>
            </w:r>
          </w:p>
        </w:tc>
      </w:tr>
      <w:tr w:rsidR="00BD750C" w:rsidRPr="0080723E" w14:paraId="38959A71" w14:textId="77777777" w:rsidTr="00F1328E">
        <w:trPr>
          <w:cantSplit/>
        </w:trPr>
        <w:tc>
          <w:tcPr>
            <w:tcW w:w="1582" w:type="dxa"/>
          </w:tcPr>
          <w:p w14:paraId="4E5FC064" w14:textId="21CF200E" w:rsidR="00BD750C" w:rsidRPr="00843CD0" w:rsidRDefault="00BD750C" w:rsidP="00BD750C">
            <w:pPr>
              <w:pStyle w:val="TableRow"/>
              <w:rPr>
                <w:color w:val="E31C3D"/>
              </w:rPr>
            </w:pPr>
            <w:r w:rsidRPr="00843CD0">
              <w:rPr>
                <w:color w:val="E31C3D"/>
              </w:rPr>
              <w:t>Level B1</w:t>
            </w:r>
          </w:p>
        </w:tc>
        <w:tc>
          <w:tcPr>
            <w:tcW w:w="1582" w:type="dxa"/>
          </w:tcPr>
          <w:p w14:paraId="4A649677" w14:textId="220D6C30" w:rsidR="00BD750C" w:rsidRPr="00843CD0" w:rsidRDefault="00BD750C" w:rsidP="00BD750C">
            <w:pPr>
              <w:pStyle w:val="TableRow"/>
              <w:rPr>
                <w:color w:val="E31C3D"/>
              </w:rPr>
            </w:pPr>
            <w:r w:rsidRPr="00843CD0">
              <w:rPr>
                <w:color w:val="E31C3D"/>
              </w:rPr>
              <w:t>B1</w:t>
            </w:r>
          </w:p>
        </w:tc>
        <w:tc>
          <w:tcPr>
            <w:tcW w:w="1793" w:type="dxa"/>
          </w:tcPr>
          <w:p w14:paraId="0FED40C7" w14:textId="77FC42A1" w:rsidR="00BD750C" w:rsidRPr="00843CD0" w:rsidRDefault="00BD750C" w:rsidP="00BD750C">
            <w:pPr>
              <w:pStyle w:val="TableRow"/>
              <w:rPr>
                <w:color w:val="E31C3D"/>
              </w:rPr>
            </w:pPr>
            <w:r w:rsidRPr="00843CD0">
              <w:rPr>
                <w:color w:val="E31C3D"/>
              </w:rPr>
              <w:t>Basement level 1</w:t>
            </w:r>
          </w:p>
        </w:tc>
        <w:tc>
          <w:tcPr>
            <w:tcW w:w="1417" w:type="dxa"/>
          </w:tcPr>
          <w:p w14:paraId="1BDADB33" w14:textId="2395087C" w:rsidR="00BD750C" w:rsidRPr="00843CD0" w:rsidRDefault="00BD750C" w:rsidP="00BD750C">
            <w:pPr>
              <w:pStyle w:val="TableRow"/>
              <w:rPr>
                <w:color w:val="E31C3D"/>
              </w:rPr>
            </w:pPr>
            <w:r w:rsidRPr="00843CD0">
              <w:rPr>
                <w:color w:val="E31C3D"/>
              </w:rPr>
              <w:t>Floor</w:t>
            </w:r>
          </w:p>
        </w:tc>
        <w:tc>
          <w:tcPr>
            <w:tcW w:w="1536" w:type="dxa"/>
          </w:tcPr>
          <w:p w14:paraId="36180341" w14:textId="27734967" w:rsidR="00BD750C" w:rsidRPr="00843CD0" w:rsidRDefault="00BD750C" w:rsidP="00BD750C">
            <w:pPr>
              <w:pStyle w:val="TableRow"/>
              <w:rPr>
                <w:color w:val="E31C3D"/>
              </w:rPr>
            </w:pPr>
            <w:r w:rsidRPr="00843CD0">
              <w:rPr>
                <w:color w:val="E31C3D"/>
              </w:rPr>
              <w:t>TBC</w:t>
            </w:r>
          </w:p>
        </w:tc>
        <w:tc>
          <w:tcPr>
            <w:tcW w:w="1583" w:type="dxa"/>
          </w:tcPr>
          <w:p w14:paraId="52419247" w14:textId="0CD3AB6B" w:rsidR="00BD750C" w:rsidRPr="00843CD0" w:rsidRDefault="00BD750C" w:rsidP="00BD750C">
            <w:pPr>
              <w:pStyle w:val="TableRow"/>
              <w:rPr>
                <w:color w:val="E31C3D"/>
              </w:rPr>
            </w:pPr>
            <w:r w:rsidRPr="00843CD0">
              <w:rPr>
                <w:color w:val="E31C3D"/>
              </w:rPr>
              <w:t>TBC</w:t>
            </w:r>
          </w:p>
        </w:tc>
      </w:tr>
      <w:tr w:rsidR="00F87A88" w:rsidRPr="0080723E" w14:paraId="6D1DEBF2" w14:textId="77777777" w:rsidTr="00F1328E">
        <w:trPr>
          <w:cantSplit/>
        </w:trPr>
        <w:tc>
          <w:tcPr>
            <w:tcW w:w="1582" w:type="dxa"/>
          </w:tcPr>
          <w:p w14:paraId="4FC80FD5" w14:textId="4EEC5DB3" w:rsidR="00F87A88" w:rsidRPr="00843CD0" w:rsidRDefault="00F87A88" w:rsidP="00BD750C">
            <w:pPr>
              <w:pStyle w:val="TableRow"/>
              <w:rPr>
                <w:color w:val="E31C3D"/>
              </w:rPr>
            </w:pPr>
            <w:r>
              <w:rPr>
                <w:color w:val="E31C3D"/>
              </w:rPr>
              <w:t>Level EX</w:t>
            </w:r>
          </w:p>
        </w:tc>
        <w:tc>
          <w:tcPr>
            <w:tcW w:w="1582" w:type="dxa"/>
          </w:tcPr>
          <w:p w14:paraId="4914475A" w14:textId="6EAE772D" w:rsidR="00F87A88" w:rsidRPr="00843CD0" w:rsidRDefault="00F87A88" w:rsidP="00BD750C">
            <w:pPr>
              <w:pStyle w:val="TableRow"/>
              <w:rPr>
                <w:color w:val="E31C3D"/>
              </w:rPr>
            </w:pPr>
            <w:r>
              <w:rPr>
                <w:color w:val="E31C3D"/>
              </w:rPr>
              <w:t>EX</w:t>
            </w:r>
          </w:p>
        </w:tc>
        <w:tc>
          <w:tcPr>
            <w:tcW w:w="1793" w:type="dxa"/>
          </w:tcPr>
          <w:p w14:paraId="2A0233E5" w14:textId="1D849072" w:rsidR="00F87A88" w:rsidRPr="00843CD0" w:rsidRDefault="00FE4D78" w:rsidP="00BD750C">
            <w:pPr>
              <w:pStyle w:val="TableRow"/>
              <w:rPr>
                <w:color w:val="E31C3D"/>
              </w:rPr>
            </w:pPr>
            <w:r>
              <w:rPr>
                <w:color w:val="E31C3D"/>
              </w:rPr>
              <w:t xml:space="preserve">Site </w:t>
            </w:r>
            <w:r w:rsidR="00F87A88">
              <w:rPr>
                <w:color w:val="E31C3D"/>
              </w:rPr>
              <w:t>level</w:t>
            </w:r>
          </w:p>
        </w:tc>
        <w:tc>
          <w:tcPr>
            <w:tcW w:w="1417" w:type="dxa"/>
          </w:tcPr>
          <w:p w14:paraId="318D96C2" w14:textId="604C79E3" w:rsidR="00F87A88" w:rsidRPr="00843CD0" w:rsidRDefault="00183D70" w:rsidP="00BD750C">
            <w:pPr>
              <w:pStyle w:val="TableRow"/>
              <w:rPr>
                <w:color w:val="E31C3D"/>
              </w:rPr>
            </w:pPr>
            <w:r>
              <w:rPr>
                <w:color w:val="E31C3D"/>
              </w:rPr>
              <w:t>Site</w:t>
            </w:r>
          </w:p>
        </w:tc>
        <w:tc>
          <w:tcPr>
            <w:tcW w:w="1536" w:type="dxa"/>
          </w:tcPr>
          <w:p w14:paraId="1FDD5DA8" w14:textId="02164BDB" w:rsidR="00F87A88" w:rsidRPr="00843CD0" w:rsidRDefault="00183D70" w:rsidP="00BD750C">
            <w:pPr>
              <w:pStyle w:val="TableRow"/>
              <w:rPr>
                <w:color w:val="E31C3D"/>
              </w:rPr>
            </w:pPr>
            <w:r>
              <w:rPr>
                <w:color w:val="E31C3D"/>
              </w:rPr>
              <w:t>TBC</w:t>
            </w:r>
          </w:p>
        </w:tc>
        <w:tc>
          <w:tcPr>
            <w:tcW w:w="1583" w:type="dxa"/>
          </w:tcPr>
          <w:p w14:paraId="0A5EACF5" w14:textId="720E7251" w:rsidR="00F87A88" w:rsidRPr="00843CD0" w:rsidRDefault="00183D70" w:rsidP="00BD750C">
            <w:pPr>
              <w:pStyle w:val="TableRow"/>
              <w:rPr>
                <w:color w:val="E31C3D"/>
              </w:rPr>
            </w:pPr>
            <w:r>
              <w:rPr>
                <w:color w:val="E31C3D"/>
              </w:rPr>
              <w:t>TBC</w:t>
            </w:r>
          </w:p>
        </w:tc>
      </w:tr>
      <w:tr w:rsidR="00BD750C" w:rsidRPr="0080723E" w14:paraId="7F1CD3E7" w14:textId="77777777" w:rsidTr="00F1328E">
        <w:trPr>
          <w:cantSplit/>
        </w:trPr>
        <w:tc>
          <w:tcPr>
            <w:tcW w:w="1582" w:type="dxa"/>
          </w:tcPr>
          <w:p w14:paraId="7E70B743" w14:textId="2F63E7C9" w:rsidR="00BD750C" w:rsidRPr="00843CD0" w:rsidRDefault="00BD750C" w:rsidP="00BD750C">
            <w:pPr>
              <w:pStyle w:val="TableRow"/>
              <w:rPr>
                <w:color w:val="E31C3D"/>
              </w:rPr>
            </w:pPr>
            <w:r w:rsidRPr="00843CD0">
              <w:rPr>
                <w:color w:val="E31C3D"/>
              </w:rPr>
              <w:t>Level 00</w:t>
            </w:r>
          </w:p>
        </w:tc>
        <w:tc>
          <w:tcPr>
            <w:tcW w:w="1582" w:type="dxa"/>
          </w:tcPr>
          <w:p w14:paraId="45337A74" w14:textId="26BFE18A" w:rsidR="00BD750C" w:rsidRPr="00843CD0" w:rsidRDefault="00BD750C" w:rsidP="00BD750C">
            <w:pPr>
              <w:pStyle w:val="TableRow"/>
              <w:rPr>
                <w:color w:val="E31C3D"/>
              </w:rPr>
            </w:pPr>
            <w:r w:rsidRPr="00843CD0">
              <w:rPr>
                <w:color w:val="E31C3D"/>
              </w:rPr>
              <w:t>00</w:t>
            </w:r>
          </w:p>
        </w:tc>
        <w:tc>
          <w:tcPr>
            <w:tcW w:w="1793" w:type="dxa"/>
          </w:tcPr>
          <w:p w14:paraId="62ED8A62" w14:textId="2A3C249B" w:rsidR="00BD750C" w:rsidRPr="00843CD0" w:rsidRDefault="00BD750C" w:rsidP="00BD750C">
            <w:pPr>
              <w:pStyle w:val="TableRow"/>
              <w:rPr>
                <w:color w:val="E31C3D"/>
              </w:rPr>
            </w:pPr>
            <w:r w:rsidRPr="00843CD0">
              <w:rPr>
                <w:color w:val="E31C3D"/>
              </w:rPr>
              <w:t>Base level of building</w:t>
            </w:r>
          </w:p>
        </w:tc>
        <w:tc>
          <w:tcPr>
            <w:tcW w:w="1417" w:type="dxa"/>
          </w:tcPr>
          <w:p w14:paraId="4DE2AE10" w14:textId="60550DFF" w:rsidR="00BD750C" w:rsidRPr="00843CD0" w:rsidRDefault="00BD750C" w:rsidP="00BD750C">
            <w:pPr>
              <w:pStyle w:val="TableRow"/>
              <w:rPr>
                <w:color w:val="E31C3D"/>
              </w:rPr>
            </w:pPr>
            <w:r w:rsidRPr="00843CD0">
              <w:rPr>
                <w:color w:val="E31C3D"/>
              </w:rPr>
              <w:t>Floor</w:t>
            </w:r>
          </w:p>
        </w:tc>
        <w:tc>
          <w:tcPr>
            <w:tcW w:w="1536" w:type="dxa"/>
          </w:tcPr>
          <w:p w14:paraId="0C3C7B33" w14:textId="3A06D89D" w:rsidR="00BD750C" w:rsidRPr="00843CD0" w:rsidRDefault="00BD750C" w:rsidP="00BD750C">
            <w:pPr>
              <w:pStyle w:val="TableRow"/>
              <w:rPr>
                <w:color w:val="E31C3D"/>
              </w:rPr>
            </w:pPr>
            <w:r w:rsidRPr="00843CD0">
              <w:rPr>
                <w:color w:val="E31C3D"/>
              </w:rPr>
              <w:t>TBC</w:t>
            </w:r>
          </w:p>
        </w:tc>
        <w:tc>
          <w:tcPr>
            <w:tcW w:w="1583" w:type="dxa"/>
          </w:tcPr>
          <w:p w14:paraId="074F0FC6" w14:textId="33B0C4DF" w:rsidR="00BD750C" w:rsidRPr="00843CD0" w:rsidRDefault="00BD750C" w:rsidP="00BD750C">
            <w:pPr>
              <w:pStyle w:val="TableRow"/>
              <w:rPr>
                <w:color w:val="E31C3D"/>
              </w:rPr>
            </w:pPr>
            <w:r w:rsidRPr="00843CD0">
              <w:rPr>
                <w:color w:val="E31C3D"/>
              </w:rPr>
              <w:t>TBC</w:t>
            </w:r>
          </w:p>
        </w:tc>
      </w:tr>
      <w:tr w:rsidR="00BD750C" w:rsidRPr="0080723E" w14:paraId="74586E67" w14:textId="77777777" w:rsidTr="00F1328E">
        <w:trPr>
          <w:cantSplit/>
        </w:trPr>
        <w:tc>
          <w:tcPr>
            <w:tcW w:w="1582" w:type="dxa"/>
          </w:tcPr>
          <w:p w14:paraId="76419036" w14:textId="1F7D5D94" w:rsidR="00BD750C" w:rsidRPr="00843CD0" w:rsidRDefault="00BD750C" w:rsidP="00BD750C">
            <w:pPr>
              <w:pStyle w:val="TableRow"/>
              <w:rPr>
                <w:color w:val="E31C3D"/>
              </w:rPr>
            </w:pPr>
            <w:r w:rsidRPr="00843CD0">
              <w:rPr>
                <w:color w:val="E31C3D"/>
              </w:rPr>
              <w:t>Level M0</w:t>
            </w:r>
          </w:p>
        </w:tc>
        <w:tc>
          <w:tcPr>
            <w:tcW w:w="1582" w:type="dxa"/>
          </w:tcPr>
          <w:p w14:paraId="4C464C18" w14:textId="277BC3F2" w:rsidR="00BD750C" w:rsidRPr="00843CD0" w:rsidRDefault="00BD750C" w:rsidP="00BD750C">
            <w:pPr>
              <w:pStyle w:val="TableRow"/>
              <w:rPr>
                <w:color w:val="E31C3D"/>
              </w:rPr>
            </w:pPr>
            <w:r w:rsidRPr="00843CD0">
              <w:rPr>
                <w:color w:val="E31C3D"/>
              </w:rPr>
              <w:t>M0</w:t>
            </w:r>
          </w:p>
        </w:tc>
        <w:tc>
          <w:tcPr>
            <w:tcW w:w="1793" w:type="dxa"/>
          </w:tcPr>
          <w:p w14:paraId="3FE224E3" w14:textId="5218D1D6" w:rsidR="00BD750C" w:rsidRPr="00843CD0" w:rsidRDefault="00BD750C" w:rsidP="00BD750C">
            <w:pPr>
              <w:pStyle w:val="TableRow"/>
              <w:rPr>
                <w:color w:val="E31C3D"/>
              </w:rPr>
            </w:pPr>
            <w:r w:rsidRPr="00843CD0">
              <w:rPr>
                <w:color w:val="E31C3D"/>
              </w:rPr>
              <w:t>Mezzanine above base level</w:t>
            </w:r>
          </w:p>
        </w:tc>
        <w:tc>
          <w:tcPr>
            <w:tcW w:w="1417" w:type="dxa"/>
          </w:tcPr>
          <w:p w14:paraId="61ADEF15" w14:textId="1D36DE0E" w:rsidR="00BD750C" w:rsidRPr="00843CD0" w:rsidRDefault="00BD750C" w:rsidP="00BD750C">
            <w:pPr>
              <w:pStyle w:val="TableRow"/>
              <w:rPr>
                <w:color w:val="E31C3D"/>
              </w:rPr>
            </w:pPr>
            <w:r w:rsidRPr="00843CD0">
              <w:rPr>
                <w:color w:val="E31C3D"/>
              </w:rPr>
              <w:t>Floor</w:t>
            </w:r>
          </w:p>
        </w:tc>
        <w:tc>
          <w:tcPr>
            <w:tcW w:w="1536" w:type="dxa"/>
          </w:tcPr>
          <w:p w14:paraId="68B9D191" w14:textId="5CF1745C" w:rsidR="00BD750C" w:rsidRPr="00843CD0" w:rsidRDefault="00BD750C" w:rsidP="00BD750C">
            <w:pPr>
              <w:pStyle w:val="TableRow"/>
              <w:rPr>
                <w:color w:val="E31C3D"/>
              </w:rPr>
            </w:pPr>
            <w:r w:rsidRPr="00843CD0">
              <w:rPr>
                <w:color w:val="E31C3D"/>
              </w:rPr>
              <w:t>TBC</w:t>
            </w:r>
          </w:p>
        </w:tc>
        <w:tc>
          <w:tcPr>
            <w:tcW w:w="1583" w:type="dxa"/>
          </w:tcPr>
          <w:p w14:paraId="3BA998D1" w14:textId="3609CCE2" w:rsidR="00BD750C" w:rsidRPr="00843CD0" w:rsidRDefault="00BD750C" w:rsidP="00BD750C">
            <w:pPr>
              <w:pStyle w:val="TableRow"/>
              <w:rPr>
                <w:color w:val="E31C3D"/>
              </w:rPr>
            </w:pPr>
            <w:r w:rsidRPr="00843CD0">
              <w:rPr>
                <w:color w:val="E31C3D"/>
              </w:rPr>
              <w:t>TBC</w:t>
            </w:r>
          </w:p>
        </w:tc>
      </w:tr>
      <w:tr w:rsidR="00BD750C" w:rsidRPr="0080723E" w14:paraId="33189F42" w14:textId="77777777" w:rsidTr="00F1328E">
        <w:trPr>
          <w:cantSplit/>
        </w:trPr>
        <w:tc>
          <w:tcPr>
            <w:tcW w:w="1582" w:type="dxa"/>
          </w:tcPr>
          <w:p w14:paraId="1B4C9AF0" w14:textId="3105BD50" w:rsidR="00BD750C" w:rsidRPr="00843CD0" w:rsidRDefault="00BD750C" w:rsidP="00BD750C">
            <w:pPr>
              <w:pStyle w:val="TableRow"/>
              <w:rPr>
                <w:color w:val="E31C3D"/>
              </w:rPr>
            </w:pPr>
            <w:r w:rsidRPr="00843CD0">
              <w:rPr>
                <w:color w:val="E31C3D"/>
              </w:rPr>
              <w:t>Level 01</w:t>
            </w:r>
          </w:p>
        </w:tc>
        <w:tc>
          <w:tcPr>
            <w:tcW w:w="1582" w:type="dxa"/>
          </w:tcPr>
          <w:p w14:paraId="64E09CE3" w14:textId="443C7D47" w:rsidR="00BD750C" w:rsidRPr="00843CD0" w:rsidRDefault="00BD750C" w:rsidP="00BD750C">
            <w:pPr>
              <w:pStyle w:val="TableRow"/>
              <w:rPr>
                <w:color w:val="E31C3D"/>
              </w:rPr>
            </w:pPr>
            <w:r w:rsidRPr="00843CD0">
              <w:rPr>
                <w:color w:val="E31C3D"/>
              </w:rPr>
              <w:t>01</w:t>
            </w:r>
          </w:p>
        </w:tc>
        <w:tc>
          <w:tcPr>
            <w:tcW w:w="1793" w:type="dxa"/>
          </w:tcPr>
          <w:p w14:paraId="17EF970B" w14:textId="5F9EF71D" w:rsidR="00BD750C" w:rsidRPr="00843CD0" w:rsidRDefault="00BD750C" w:rsidP="00BD750C">
            <w:pPr>
              <w:pStyle w:val="TableRow"/>
              <w:rPr>
                <w:color w:val="E31C3D"/>
              </w:rPr>
            </w:pPr>
            <w:r w:rsidRPr="00843CD0">
              <w:rPr>
                <w:color w:val="E31C3D"/>
              </w:rPr>
              <w:t>First floor</w:t>
            </w:r>
          </w:p>
        </w:tc>
        <w:tc>
          <w:tcPr>
            <w:tcW w:w="1417" w:type="dxa"/>
          </w:tcPr>
          <w:p w14:paraId="5D824E05" w14:textId="707B0A12" w:rsidR="00BD750C" w:rsidRPr="00843CD0" w:rsidRDefault="00BD750C" w:rsidP="00BD750C">
            <w:pPr>
              <w:pStyle w:val="TableRow"/>
              <w:rPr>
                <w:color w:val="E31C3D"/>
              </w:rPr>
            </w:pPr>
            <w:r w:rsidRPr="00843CD0">
              <w:rPr>
                <w:color w:val="E31C3D"/>
              </w:rPr>
              <w:t>Floor</w:t>
            </w:r>
          </w:p>
        </w:tc>
        <w:tc>
          <w:tcPr>
            <w:tcW w:w="1536" w:type="dxa"/>
          </w:tcPr>
          <w:p w14:paraId="6AF80B87" w14:textId="3B3E3C04" w:rsidR="00BD750C" w:rsidRPr="00843CD0" w:rsidRDefault="00BD750C" w:rsidP="00BD750C">
            <w:pPr>
              <w:pStyle w:val="TableRow"/>
              <w:rPr>
                <w:color w:val="E31C3D"/>
              </w:rPr>
            </w:pPr>
            <w:r w:rsidRPr="00843CD0">
              <w:rPr>
                <w:color w:val="E31C3D"/>
              </w:rPr>
              <w:t>TBC</w:t>
            </w:r>
          </w:p>
        </w:tc>
        <w:tc>
          <w:tcPr>
            <w:tcW w:w="1583" w:type="dxa"/>
          </w:tcPr>
          <w:p w14:paraId="48DF2198" w14:textId="5D913972" w:rsidR="00BD750C" w:rsidRPr="00843CD0" w:rsidRDefault="00BD750C" w:rsidP="00BD750C">
            <w:pPr>
              <w:pStyle w:val="TableRow"/>
              <w:rPr>
                <w:color w:val="E31C3D"/>
              </w:rPr>
            </w:pPr>
            <w:r w:rsidRPr="00843CD0">
              <w:rPr>
                <w:color w:val="E31C3D"/>
              </w:rPr>
              <w:t>TBC</w:t>
            </w:r>
          </w:p>
        </w:tc>
      </w:tr>
      <w:tr w:rsidR="00BD750C" w:rsidRPr="0080723E" w14:paraId="2D5C8E22" w14:textId="77777777" w:rsidTr="00F1328E">
        <w:trPr>
          <w:cantSplit/>
        </w:trPr>
        <w:tc>
          <w:tcPr>
            <w:tcW w:w="1582" w:type="dxa"/>
          </w:tcPr>
          <w:p w14:paraId="43369469" w14:textId="2755BC02" w:rsidR="00BD750C" w:rsidRPr="00843CD0" w:rsidRDefault="00BD750C" w:rsidP="00BD750C">
            <w:pPr>
              <w:pStyle w:val="TableRow"/>
              <w:rPr>
                <w:color w:val="E31C3D"/>
              </w:rPr>
            </w:pPr>
            <w:r w:rsidRPr="00843CD0">
              <w:rPr>
                <w:color w:val="E31C3D"/>
              </w:rPr>
              <w:t>Level M1</w:t>
            </w:r>
          </w:p>
        </w:tc>
        <w:tc>
          <w:tcPr>
            <w:tcW w:w="1582" w:type="dxa"/>
          </w:tcPr>
          <w:p w14:paraId="1FE847B4" w14:textId="1F1A5A4B" w:rsidR="00BD750C" w:rsidRPr="00843CD0" w:rsidRDefault="00BD750C" w:rsidP="00BD750C">
            <w:pPr>
              <w:pStyle w:val="TableRow"/>
              <w:rPr>
                <w:color w:val="E31C3D"/>
              </w:rPr>
            </w:pPr>
            <w:r w:rsidRPr="00843CD0">
              <w:rPr>
                <w:color w:val="E31C3D"/>
              </w:rPr>
              <w:t>M1</w:t>
            </w:r>
          </w:p>
        </w:tc>
        <w:tc>
          <w:tcPr>
            <w:tcW w:w="1793" w:type="dxa"/>
          </w:tcPr>
          <w:p w14:paraId="2D1389C7" w14:textId="5106A040" w:rsidR="00BD750C" w:rsidRPr="00843CD0" w:rsidRDefault="00BD750C" w:rsidP="00BD750C">
            <w:pPr>
              <w:pStyle w:val="TableRow"/>
              <w:rPr>
                <w:color w:val="E31C3D"/>
              </w:rPr>
            </w:pPr>
            <w:r w:rsidRPr="00843CD0">
              <w:rPr>
                <w:color w:val="E31C3D"/>
              </w:rPr>
              <w:t>Mezzanine above first floor</w:t>
            </w:r>
          </w:p>
        </w:tc>
        <w:tc>
          <w:tcPr>
            <w:tcW w:w="1417" w:type="dxa"/>
          </w:tcPr>
          <w:p w14:paraId="61995269" w14:textId="063E8927" w:rsidR="00BD750C" w:rsidRPr="00843CD0" w:rsidRDefault="00BD750C" w:rsidP="00BD750C">
            <w:pPr>
              <w:pStyle w:val="TableRow"/>
              <w:rPr>
                <w:color w:val="E31C3D"/>
              </w:rPr>
            </w:pPr>
            <w:r w:rsidRPr="00843CD0">
              <w:rPr>
                <w:color w:val="E31C3D"/>
              </w:rPr>
              <w:t>Floor</w:t>
            </w:r>
          </w:p>
        </w:tc>
        <w:tc>
          <w:tcPr>
            <w:tcW w:w="1536" w:type="dxa"/>
          </w:tcPr>
          <w:p w14:paraId="51FB6C0C" w14:textId="28203EBD" w:rsidR="00BD750C" w:rsidRPr="00843CD0" w:rsidRDefault="00BD750C" w:rsidP="00BD750C">
            <w:pPr>
              <w:pStyle w:val="TableRow"/>
              <w:rPr>
                <w:color w:val="E31C3D"/>
              </w:rPr>
            </w:pPr>
            <w:r w:rsidRPr="00843CD0">
              <w:rPr>
                <w:color w:val="E31C3D"/>
              </w:rPr>
              <w:t>TBC</w:t>
            </w:r>
          </w:p>
        </w:tc>
        <w:tc>
          <w:tcPr>
            <w:tcW w:w="1583" w:type="dxa"/>
          </w:tcPr>
          <w:p w14:paraId="356CE366" w14:textId="78139A85" w:rsidR="00BD750C" w:rsidRPr="00843CD0" w:rsidRDefault="00BD750C" w:rsidP="00BD750C">
            <w:pPr>
              <w:pStyle w:val="TableRow"/>
              <w:rPr>
                <w:color w:val="E31C3D"/>
              </w:rPr>
            </w:pPr>
            <w:r w:rsidRPr="00843CD0">
              <w:rPr>
                <w:color w:val="E31C3D"/>
              </w:rPr>
              <w:t>TBC</w:t>
            </w:r>
          </w:p>
        </w:tc>
      </w:tr>
      <w:tr w:rsidR="00BD750C" w:rsidRPr="0080723E" w14:paraId="0660197F" w14:textId="77777777" w:rsidTr="00F1328E">
        <w:trPr>
          <w:cantSplit/>
        </w:trPr>
        <w:tc>
          <w:tcPr>
            <w:tcW w:w="1582" w:type="dxa"/>
          </w:tcPr>
          <w:p w14:paraId="4035C6F8" w14:textId="231BD38F" w:rsidR="00BD750C" w:rsidRPr="00843CD0" w:rsidRDefault="00BD750C" w:rsidP="00BD750C">
            <w:pPr>
              <w:pStyle w:val="TableRow"/>
              <w:rPr>
                <w:color w:val="E31C3D"/>
              </w:rPr>
            </w:pPr>
            <w:r w:rsidRPr="00843CD0">
              <w:rPr>
                <w:color w:val="E31C3D"/>
              </w:rPr>
              <w:t>Level 02</w:t>
            </w:r>
          </w:p>
        </w:tc>
        <w:tc>
          <w:tcPr>
            <w:tcW w:w="1582" w:type="dxa"/>
          </w:tcPr>
          <w:p w14:paraId="6A1EEAAA" w14:textId="7D8FD682" w:rsidR="00BD750C" w:rsidRPr="00843CD0" w:rsidRDefault="00BD750C" w:rsidP="00BD750C">
            <w:pPr>
              <w:pStyle w:val="TableRow"/>
              <w:rPr>
                <w:color w:val="E31C3D"/>
              </w:rPr>
            </w:pPr>
            <w:r w:rsidRPr="00843CD0">
              <w:rPr>
                <w:color w:val="E31C3D"/>
              </w:rPr>
              <w:t>02</w:t>
            </w:r>
          </w:p>
        </w:tc>
        <w:tc>
          <w:tcPr>
            <w:tcW w:w="1793" w:type="dxa"/>
          </w:tcPr>
          <w:p w14:paraId="3F1D5C0B" w14:textId="122536F6" w:rsidR="00BD750C" w:rsidRPr="00843CD0" w:rsidRDefault="00BD750C" w:rsidP="00BD750C">
            <w:pPr>
              <w:pStyle w:val="TableRow"/>
              <w:rPr>
                <w:color w:val="E31C3D"/>
              </w:rPr>
            </w:pPr>
            <w:r w:rsidRPr="00843CD0">
              <w:rPr>
                <w:color w:val="E31C3D"/>
              </w:rPr>
              <w:t>Second floor</w:t>
            </w:r>
          </w:p>
        </w:tc>
        <w:tc>
          <w:tcPr>
            <w:tcW w:w="1417" w:type="dxa"/>
          </w:tcPr>
          <w:p w14:paraId="6460D521" w14:textId="38BA270D" w:rsidR="00BD750C" w:rsidRPr="00843CD0" w:rsidRDefault="00BD750C" w:rsidP="00BD750C">
            <w:pPr>
              <w:pStyle w:val="TableRow"/>
              <w:rPr>
                <w:color w:val="E31C3D"/>
              </w:rPr>
            </w:pPr>
            <w:r w:rsidRPr="00843CD0">
              <w:rPr>
                <w:color w:val="E31C3D"/>
              </w:rPr>
              <w:t>Floor</w:t>
            </w:r>
          </w:p>
        </w:tc>
        <w:tc>
          <w:tcPr>
            <w:tcW w:w="1536" w:type="dxa"/>
          </w:tcPr>
          <w:p w14:paraId="71DD4999" w14:textId="5878F397" w:rsidR="00BD750C" w:rsidRPr="00843CD0" w:rsidRDefault="00BD750C" w:rsidP="00BD750C">
            <w:pPr>
              <w:pStyle w:val="TableRow"/>
              <w:rPr>
                <w:color w:val="E31C3D"/>
              </w:rPr>
            </w:pPr>
            <w:r w:rsidRPr="00843CD0">
              <w:rPr>
                <w:color w:val="E31C3D"/>
              </w:rPr>
              <w:t>TBC</w:t>
            </w:r>
          </w:p>
        </w:tc>
        <w:tc>
          <w:tcPr>
            <w:tcW w:w="1583" w:type="dxa"/>
          </w:tcPr>
          <w:p w14:paraId="515D6107" w14:textId="3325C7D7" w:rsidR="00BD750C" w:rsidRPr="00843CD0" w:rsidRDefault="00BD750C" w:rsidP="00BD750C">
            <w:pPr>
              <w:pStyle w:val="TableRow"/>
              <w:rPr>
                <w:color w:val="E31C3D"/>
              </w:rPr>
            </w:pPr>
            <w:r w:rsidRPr="00843CD0">
              <w:rPr>
                <w:color w:val="E31C3D"/>
              </w:rPr>
              <w:t>TBC</w:t>
            </w:r>
          </w:p>
        </w:tc>
      </w:tr>
      <w:tr w:rsidR="00BD750C" w:rsidRPr="0080723E" w14:paraId="7A9C389D" w14:textId="77777777" w:rsidTr="00F1328E">
        <w:trPr>
          <w:cantSplit/>
        </w:trPr>
        <w:tc>
          <w:tcPr>
            <w:tcW w:w="1582" w:type="dxa"/>
          </w:tcPr>
          <w:p w14:paraId="39A928AC" w14:textId="4B7050BB" w:rsidR="00BD750C" w:rsidRPr="00843CD0" w:rsidRDefault="00BD750C" w:rsidP="00BD750C">
            <w:pPr>
              <w:pStyle w:val="TableRow"/>
              <w:rPr>
                <w:color w:val="E31C3D"/>
              </w:rPr>
            </w:pPr>
            <w:r w:rsidRPr="00843CD0">
              <w:rPr>
                <w:color w:val="E31C3D"/>
              </w:rPr>
              <w:t>Level 03</w:t>
            </w:r>
          </w:p>
        </w:tc>
        <w:tc>
          <w:tcPr>
            <w:tcW w:w="1582" w:type="dxa"/>
          </w:tcPr>
          <w:p w14:paraId="298A17B1" w14:textId="2ED5F6AB" w:rsidR="00BD750C" w:rsidRPr="00843CD0" w:rsidRDefault="00BD750C" w:rsidP="00BD750C">
            <w:pPr>
              <w:pStyle w:val="TableRow"/>
              <w:rPr>
                <w:color w:val="E31C3D"/>
              </w:rPr>
            </w:pPr>
            <w:r w:rsidRPr="00843CD0">
              <w:rPr>
                <w:color w:val="E31C3D"/>
              </w:rPr>
              <w:t>03</w:t>
            </w:r>
          </w:p>
        </w:tc>
        <w:tc>
          <w:tcPr>
            <w:tcW w:w="1793" w:type="dxa"/>
          </w:tcPr>
          <w:p w14:paraId="31BBA689" w14:textId="6164C4B4" w:rsidR="00BD750C" w:rsidRPr="00843CD0" w:rsidRDefault="00BD750C" w:rsidP="00BD750C">
            <w:pPr>
              <w:pStyle w:val="TableRow"/>
              <w:rPr>
                <w:color w:val="E31C3D"/>
              </w:rPr>
            </w:pPr>
            <w:r w:rsidRPr="00843CD0">
              <w:rPr>
                <w:color w:val="E31C3D"/>
              </w:rPr>
              <w:t>Third floor</w:t>
            </w:r>
          </w:p>
        </w:tc>
        <w:tc>
          <w:tcPr>
            <w:tcW w:w="1417" w:type="dxa"/>
          </w:tcPr>
          <w:p w14:paraId="06F0A952" w14:textId="71DB0B46" w:rsidR="00BD750C" w:rsidRPr="00843CD0" w:rsidRDefault="00BD750C" w:rsidP="00BD750C">
            <w:pPr>
              <w:pStyle w:val="TableRow"/>
              <w:rPr>
                <w:color w:val="E31C3D"/>
              </w:rPr>
            </w:pPr>
            <w:r w:rsidRPr="00843CD0">
              <w:rPr>
                <w:color w:val="E31C3D"/>
              </w:rPr>
              <w:t>Floor</w:t>
            </w:r>
          </w:p>
        </w:tc>
        <w:tc>
          <w:tcPr>
            <w:tcW w:w="1536" w:type="dxa"/>
          </w:tcPr>
          <w:p w14:paraId="599C5035" w14:textId="7B4C6D1E" w:rsidR="00BD750C" w:rsidRPr="00843CD0" w:rsidRDefault="00BD750C" w:rsidP="00BD750C">
            <w:pPr>
              <w:pStyle w:val="TableRow"/>
              <w:rPr>
                <w:color w:val="E31C3D"/>
              </w:rPr>
            </w:pPr>
            <w:r w:rsidRPr="00843CD0">
              <w:rPr>
                <w:color w:val="E31C3D"/>
              </w:rPr>
              <w:t>TBC</w:t>
            </w:r>
          </w:p>
        </w:tc>
        <w:tc>
          <w:tcPr>
            <w:tcW w:w="1583" w:type="dxa"/>
          </w:tcPr>
          <w:p w14:paraId="5CBDDB8B" w14:textId="3E031F4B" w:rsidR="00BD750C" w:rsidRPr="00843CD0" w:rsidRDefault="00BD750C" w:rsidP="00BD750C">
            <w:pPr>
              <w:pStyle w:val="TableRow"/>
              <w:rPr>
                <w:color w:val="E31C3D"/>
              </w:rPr>
            </w:pPr>
            <w:r w:rsidRPr="00843CD0">
              <w:rPr>
                <w:color w:val="E31C3D"/>
              </w:rPr>
              <w:t>TBC</w:t>
            </w:r>
          </w:p>
        </w:tc>
      </w:tr>
      <w:tr w:rsidR="00BD750C" w:rsidRPr="0080723E" w14:paraId="25D0FE26" w14:textId="77777777" w:rsidTr="00F1328E">
        <w:trPr>
          <w:cantSplit/>
        </w:trPr>
        <w:tc>
          <w:tcPr>
            <w:tcW w:w="1582" w:type="dxa"/>
          </w:tcPr>
          <w:p w14:paraId="60397436" w14:textId="18D462C8" w:rsidR="00BD750C" w:rsidRPr="00843CD0" w:rsidRDefault="00BD750C" w:rsidP="00BD750C">
            <w:pPr>
              <w:pStyle w:val="TableRow"/>
              <w:rPr>
                <w:color w:val="E31C3D"/>
              </w:rPr>
            </w:pPr>
            <w:r w:rsidRPr="00843CD0">
              <w:rPr>
                <w:color w:val="E31C3D"/>
              </w:rPr>
              <w:t>Level 04</w:t>
            </w:r>
          </w:p>
        </w:tc>
        <w:tc>
          <w:tcPr>
            <w:tcW w:w="1582" w:type="dxa"/>
          </w:tcPr>
          <w:p w14:paraId="172C1A67" w14:textId="26DE40AA" w:rsidR="00BD750C" w:rsidRPr="00843CD0" w:rsidRDefault="00BD750C" w:rsidP="00BD750C">
            <w:pPr>
              <w:pStyle w:val="TableRow"/>
              <w:rPr>
                <w:color w:val="E31C3D"/>
              </w:rPr>
            </w:pPr>
            <w:r w:rsidRPr="00843CD0">
              <w:rPr>
                <w:color w:val="E31C3D"/>
              </w:rPr>
              <w:t>04</w:t>
            </w:r>
          </w:p>
        </w:tc>
        <w:tc>
          <w:tcPr>
            <w:tcW w:w="1793" w:type="dxa"/>
          </w:tcPr>
          <w:p w14:paraId="11FDB2A5" w14:textId="37638177" w:rsidR="00BD750C" w:rsidRPr="00843CD0" w:rsidRDefault="00BD750C" w:rsidP="00BD750C">
            <w:pPr>
              <w:pStyle w:val="TableRow"/>
              <w:rPr>
                <w:color w:val="E31C3D"/>
              </w:rPr>
            </w:pPr>
            <w:r w:rsidRPr="00843CD0">
              <w:rPr>
                <w:color w:val="E31C3D"/>
              </w:rPr>
              <w:t>Fourth floor</w:t>
            </w:r>
          </w:p>
        </w:tc>
        <w:tc>
          <w:tcPr>
            <w:tcW w:w="1417" w:type="dxa"/>
          </w:tcPr>
          <w:p w14:paraId="4CBB1385" w14:textId="7F6A858C" w:rsidR="00BD750C" w:rsidRPr="00843CD0" w:rsidRDefault="00BD750C" w:rsidP="00BD750C">
            <w:pPr>
              <w:pStyle w:val="TableRow"/>
              <w:rPr>
                <w:color w:val="E31C3D"/>
              </w:rPr>
            </w:pPr>
            <w:r w:rsidRPr="00843CD0">
              <w:rPr>
                <w:color w:val="E31C3D"/>
              </w:rPr>
              <w:t>Floor</w:t>
            </w:r>
          </w:p>
        </w:tc>
        <w:tc>
          <w:tcPr>
            <w:tcW w:w="1536" w:type="dxa"/>
          </w:tcPr>
          <w:p w14:paraId="3FE8BC45" w14:textId="34924B77" w:rsidR="00BD750C" w:rsidRPr="00843CD0" w:rsidRDefault="00BD750C" w:rsidP="00BD750C">
            <w:pPr>
              <w:pStyle w:val="TableRow"/>
              <w:rPr>
                <w:color w:val="E31C3D"/>
              </w:rPr>
            </w:pPr>
            <w:r w:rsidRPr="00843CD0">
              <w:rPr>
                <w:color w:val="E31C3D"/>
              </w:rPr>
              <w:t>TBC</w:t>
            </w:r>
          </w:p>
        </w:tc>
        <w:tc>
          <w:tcPr>
            <w:tcW w:w="1583" w:type="dxa"/>
          </w:tcPr>
          <w:p w14:paraId="5E8B6C92" w14:textId="6B65D497" w:rsidR="00BD750C" w:rsidRPr="00843CD0" w:rsidRDefault="00BD750C" w:rsidP="00BD750C">
            <w:pPr>
              <w:pStyle w:val="TableRow"/>
              <w:rPr>
                <w:color w:val="E31C3D"/>
              </w:rPr>
            </w:pPr>
            <w:r w:rsidRPr="00843CD0">
              <w:rPr>
                <w:color w:val="E31C3D"/>
              </w:rPr>
              <w:t>TBC</w:t>
            </w:r>
          </w:p>
        </w:tc>
      </w:tr>
      <w:tr w:rsidR="00BD750C" w:rsidRPr="0080723E" w14:paraId="41CC0639" w14:textId="77777777" w:rsidTr="00F1328E">
        <w:trPr>
          <w:cantSplit/>
        </w:trPr>
        <w:tc>
          <w:tcPr>
            <w:tcW w:w="1582" w:type="dxa"/>
          </w:tcPr>
          <w:p w14:paraId="5AB74246" w14:textId="3C99A62F" w:rsidR="00BD750C" w:rsidRPr="00843CD0" w:rsidRDefault="00BD750C" w:rsidP="00BD750C">
            <w:pPr>
              <w:pStyle w:val="TableRow"/>
              <w:rPr>
                <w:color w:val="E31C3D"/>
              </w:rPr>
            </w:pPr>
            <w:r w:rsidRPr="00843CD0">
              <w:rPr>
                <w:color w:val="E31C3D"/>
              </w:rPr>
              <w:t>Level RF</w:t>
            </w:r>
          </w:p>
        </w:tc>
        <w:tc>
          <w:tcPr>
            <w:tcW w:w="1582" w:type="dxa"/>
          </w:tcPr>
          <w:p w14:paraId="43765C35" w14:textId="6D892054" w:rsidR="00BD750C" w:rsidRPr="00843CD0" w:rsidRDefault="00BD750C" w:rsidP="00BD750C">
            <w:pPr>
              <w:pStyle w:val="TableRow"/>
              <w:rPr>
                <w:color w:val="E31C3D"/>
              </w:rPr>
            </w:pPr>
            <w:r w:rsidRPr="00843CD0">
              <w:rPr>
                <w:color w:val="E31C3D"/>
              </w:rPr>
              <w:t>RF</w:t>
            </w:r>
          </w:p>
        </w:tc>
        <w:tc>
          <w:tcPr>
            <w:tcW w:w="1793" w:type="dxa"/>
          </w:tcPr>
          <w:p w14:paraId="2EBC42DC" w14:textId="40AA2CC1" w:rsidR="00BD750C" w:rsidRPr="00843CD0" w:rsidRDefault="00BD750C" w:rsidP="00BD750C">
            <w:pPr>
              <w:pStyle w:val="TableRow"/>
              <w:rPr>
                <w:color w:val="E31C3D"/>
              </w:rPr>
            </w:pPr>
            <w:r w:rsidRPr="00843CD0">
              <w:rPr>
                <w:color w:val="E31C3D"/>
              </w:rPr>
              <w:t>Main roof</w:t>
            </w:r>
          </w:p>
        </w:tc>
        <w:tc>
          <w:tcPr>
            <w:tcW w:w="1417" w:type="dxa"/>
          </w:tcPr>
          <w:p w14:paraId="075DB117" w14:textId="5B83B3DD" w:rsidR="00BD750C" w:rsidRPr="00843CD0" w:rsidRDefault="00BD750C" w:rsidP="00BD750C">
            <w:pPr>
              <w:pStyle w:val="TableRow"/>
              <w:rPr>
                <w:color w:val="E31C3D"/>
              </w:rPr>
            </w:pPr>
            <w:r w:rsidRPr="00843CD0">
              <w:rPr>
                <w:color w:val="E31C3D"/>
              </w:rPr>
              <w:t>Roof</w:t>
            </w:r>
          </w:p>
        </w:tc>
        <w:tc>
          <w:tcPr>
            <w:tcW w:w="1536" w:type="dxa"/>
          </w:tcPr>
          <w:p w14:paraId="305F778E" w14:textId="669817A0" w:rsidR="00BD750C" w:rsidRPr="00843CD0" w:rsidRDefault="00BD750C" w:rsidP="00BD750C">
            <w:pPr>
              <w:pStyle w:val="TableRow"/>
              <w:rPr>
                <w:color w:val="E31C3D"/>
              </w:rPr>
            </w:pPr>
            <w:r w:rsidRPr="00843CD0">
              <w:rPr>
                <w:color w:val="E31C3D"/>
              </w:rPr>
              <w:t>TBC</w:t>
            </w:r>
          </w:p>
        </w:tc>
        <w:tc>
          <w:tcPr>
            <w:tcW w:w="1583" w:type="dxa"/>
          </w:tcPr>
          <w:p w14:paraId="597A3EE7" w14:textId="73CF3601" w:rsidR="00BD750C" w:rsidRPr="00843CD0" w:rsidRDefault="00BD750C" w:rsidP="00BD750C">
            <w:pPr>
              <w:pStyle w:val="TableRow"/>
              <w:rPr>
                <w:color w:val="E31C3D"/>
              </w:rPr>
            </w:pPr>
            <w:r w:rsidRPr="00843CD0">
              <w:rPr>
                <w:color w:val="E31C3D"/>
              </w:rPr>
              <w:t>TBC</w:t>
            </w:r>
          </w:p>
        </w:tc>
      </w:tr>
      <w:tr w:rsidR="00BD750C" w:rsidRPr="0080723E" w14:paraId="7AAECB77" w14:textId="77777777" w:rsidTr="00F1328E">
        <w:trPr>
          <w:cantSplit/>
        </w:trPr>
        <w:tc>
          <w:tcPr>
            <w:tcW w:w="1582" w:type="dxa"/>
          </w:tcPr>
          <w:p w14:paraId="47E630A1" w14:textId="6F57BF3E" w:rsidR="00BD750C" w:rsidRPr="00843CD0" w:rsidRDefault="00BD750C" w:rsidP="00BD750C">
            <w:pPr>
              <w:pStyle w:val="TableRow"/>
              <w:rPr>
                <w:color w:val="E31C3D"/>
              </w:rPr>
            </w:pPr>
            <w:r w:rsidRPr="00843CD0">
              <w:rPr>
                <w:color w:val="E31C3D"/>
              </w:rPr>
              <w:t>Level R2</w:t>
            </w:r>
          </w:p>
        </w:tc>
        <w:tc>
          <w:tcPr>
            <w:tcW w:w="1582" w:type="dxa"/>
          </w:tcPr>
          <w:p w14:paraId="64E47A96" w14:textId="1450A988" w:rsidR="00BD750C" w:rsidRPr="00843CD0" w:rsidRDefault="00BD750C" w:rsidP="00BD750C">
            <w:pPr>
              <w:pStyle w:val="TableRow"/>
              <w:rPr>
                <w:color w:val="E31C3D"/>
              </w:rPr>
            </w:pPr>
            <w:r w:rsidRPr="00843CD0">
              <w:rPr>
                <w:color w:val="E31C3D"/>
              </w:rPr>
              <w:t>R2</w:t>
            </w:r>
          </w:p>
        </w:tc>
        <w:tc>
          <w:tcPr>
            <w:tcW w:w="1793" w:type="dxa"/>
          </w:tcPr>
          <w:p w14:paraId="2C3FAE20" w14:textId="7584918E" w:rsidR="00BD750C" w:rsidRPr="00843CD0" w:rsidRDefault="00BD750C" w:rsidP="00BD750C">
            <w:pPr>
              <w:pStyle w:val="TableRow"/>
              <w:rPr>
                <w:color w:val="E31C3D"/>
              </w:rPr>
            </w:pPr>
            <w:r w:rsidRPr="00843CD0">
              <w:rPr>
                <w:color w:val="E31C3D"/>
              </w:rPr>
              <w:t>Additional roof above main roof</w:t>
            </w:r>
          </w:p>
        </w:tc>
        <w:tc>
          <w:tcPr>
            <w:tcW w:w="1417" w:type="dxa"/>
          </w:tcPr>
          <w:p w14:paraId="2207CF1A" w14:textId="79D0FBE7" w:rsidR="00BD750C" w:rsidRPr="00843CD0" w:rsidRDefault="00BD750C" w:rsidP="00BD750C">
            <w:pPr>
              <w:pStyle w:val="TableRow"/>
              <w:rPr>
                <w:color w:val="E31C3D"/>
              </w:rPr>
            </w:pPr>
            <w:r w:rsidRPr="00843CD0">
              <w:rPr>
                <w:color w:val="E31C3D"/>
              </w:rPr>
              <w:t>Roof</w:t>
            </w:r>
          </w:p>
        </w:tc>
        <w:tc>
          <w:tcPr>
            <w:tcW w:w="1536" w:type="dxa"/>
          </w:tcPr>
          <w:p w14:paraId="20A0EB3E" w14:textId="615CCEEB" w:rsidR="00BD750C" w:rsidRPr="00843CD0" w:rsidRDefault="00BD750C" w:rsidP="00BD750C">
            <w:pPr>
              <w:pStyle w:val="TableRow"/>
              <w:rPr>
                <w:color w:val="E31C3D"/>
              </w:rPr>
            </w:pPr>
            <w:r w:rsidRPr="00843CD0">
              <w:rPr>
                <w:color w:val="E31C3D"/>
              </w:rPr>
              <w:t>TBC</w:t>
            </w:r>
          </w:p>
        </w:tc>
        <w:tc>
          <w:tcPr>
            <w:tcW w:w="1583" w:type="dxa"/>
          </w:tcPr>
          <w:p w14:paraId="586D7859" w14:textId="407AECE8" w:rsidR="00BD750C" w:rsidRPr="00843CD0" w:rsidRDefault="00BD750C" w:rsidP="00BD750C">
            <w:pPr>
              <w:pStyle w:val="TableRow"/>
              <w:rPr>
                <w:color w:val="E31C3D"/>
              </w:rPr>
            </w:pPr>
            <w:r w:rsidRPr="00843CD0">
              <w:rPr>
                <w:color w:val="E31C3D"/>
              </w:rPr>
              <w:t>TBC</w:t>
            </w:r>
          </w:p>
        </w:tc>
      </w:tr>
    </w:tbl>
    <w:p w14:paraId="31573D97" w14:textId="321931B4" w:rsidR="00581F79" w:rsidRDefault="00621356" w:rsidP="00843CD0">
      <w:pPr>
        <w:spacing w:before="240"/>
      </w:pPr>
      <w:r w:rsidRPr="00621356">
        <w:t xml:space="preserve">This table </w:t>
      </w:r>
      <w:r w:rsidR="00843CD0">
        <w:t>shall</w:t>
      </w:r>
      <w:r w:rsidR="00843CD0" w:rsidRPr="00621356">
        <w:t xml:space="preserve"> </w:t>
      </w:r>
      <w:r w:rsidRPr="00621356">
        <w:t xml:space="preserve">also </w:t>
      </w:r>
      <w:r w:rsidR="00843CD0">
        <w:t xml:space="preserve">be </w:t>
      </w:r>
      <w:r w:rsidRPr="00621356">
        <w:t>used to set out the Spatial Breakdown for the project.</w:t>
      </w:r>
    </w:p>
    <w:p w14:paraId="46251E5E" w14:textId="571E098A" w:rsidR="004E56BB" w:rsidRPr="00C9487B" w:rsidRDefault="004E56BB" w:rsidP="00C9487B">
      <w:pPr>
        <w:rPr>
          <w:color w:val="E31C3D"/>
        </w:rPr>
      </w:pPr>
      <w:r w:rsidRPr="00C9487B">
        <w:rPr>
          <w:color w:val="E31C3D"/>
        </w:rPr>
        <w:lastRenderedPageBreak/>
        <w:t xml:space="preserve">Elevation </w:t>
      </w:r>
      <w:r w:rsidR="00466CCF" w:rsidRPr="00C9487B">
        <w:rPr>
          <w:color w:val="E31C3D"/>
        </w:rPr>
        <w:t xml:space="preserve">shall be relative to </w:t>
      </w:r>
      <w:r w:rsidR="007E439E" w:rsidRPr="00C9487B">
        <w:rPr>
          <w:color w:val="E31C3D"/>
        </w:rPr>
        <w:t xml:space="preserve">above sea level </w:t>
      </w:r>
      <w:r w:rsidR="00466CCF" w:rsidRPr="00C9487B">
        <w:rPr>
          <w:color w:val="E31C3D"/>
        </w:rPr>
        <w:t>to comply with</w:t>
      </w:r>
      <w:r w:rsidR="00790D81" w:rsidRPr="00C9487B">
        <w:rPr>
          <w:color w:val="E31C3D"/>
        </w:rPr>
        <w:t xml:space="preserve"> </w:t>
      </w:r>
      <w:proofErr w:type="spellStart"/>
      <w:r w:rsidR="00790D81" w:rsidRPr="00C9487B">
        <w:rPr>
          <w:color w:val="E31C3D"/>
        </w:rPr>
        <w:t>COBie</w:t>
      </w:r>
      <w:proofErr w:type="spellEnd"/>
      <w:r w:rsidR="00790D81" w:rsidRPr="00C9487B">
        <w:rPr>
          <w:color w:val="E31C3D"/>
        </w:rPr>
        <w:t xml:space="preserve"> </w:t>
      </w:r>
      <w:r w:rsidR="008D5AEF" w:rsidRPr="00C9487B">
        <w:rPr>
          <w:color w:val="E31C3D"/>
        </w:rPr>
        <w:t>r</w:t>
      </w:r>
      <w:r w:rsidR="00790D81" w:rsidRPr="00C9487B">
        <w:rPr>
          <w:color w:val="E31C3D"/>
        </w:rPr>
        <w:t>equirements (</w:t>
      </w:r>
      <w:r w:rsidR="008D5AEF" w:rsidRPr="00C9487B">
        <w:rPr>
          <w:color w:val="E31C3D"/>
        </w:rPr>
        <w:t>d</w:t>
      </w:r>
      <w:r w:rsidR="00040F20" w:rsidRPr="00C9487B">
        <w:rPr>
          <w:color w:val="E31C3D"/>
        </w:rPr>
        <w:t xml:space="preserve">iscrepancy noted between NBIMS v3 4.2 </w:t>
      </w:r>
      <w:proofErr w:type="spellStart"/>
      <w:r w:rsidR="00040F20" w:rsidRPr="00C9487B">
        <w:rPr>
          <w:color w:val="E31C3D"/>
        </w:rPr>
        <w:t>COBie</w:t>
      </w:r>
      <w:proofErr w:type="spellEnd"/>
      <w:r w:rsidR="00040F20" w:rsidRPr="00C9487B">
        <w:rPr>
          <w:color w:val="E31C3D"/>
        </w:rPr>
        <w:t xml:space="preserve"> </w:t>
      </w:r>
      <w:r w:rsidR="008D5AEF" w:rsidRPr="00C9487B">
        <w:rPr>
          <w:color w:val="E31C3D"/>
        </w:rPr>
        <w:t>r</w:t>
      </w:r>
      <w:r w:rsidR="00040F20" w:rsidRPr="00C9487B">
        <w:rPr>
          <w:color w:val="E31C3D"/>
        </w:rPr>
        <w:t xml:space="preserve">elative to Facilities Datum and </w:t>
      </w:r>
      <w:r w:rsidR="007C4E3D" w:rsidRPr="00C9487B">
        <w:rPr>
          <w:color w:val="E31C3D"/>
        </w:rPr>
        <w:t>IFC2x3 TC1</w:t>
      </w:r>
      <w:r w:rsidR="00040F20" w:rsidRPr="00C9487B">
        <w:rPr>
          <w:color w:val="E31C3D"/>
        </w:rPr>
        <w:t xml:space="preserve"> </w:t>
      </w:r>
      <w:r w:rsidR="008D5AEF" w:rsidRPr="00C9487B">
        <w:rPr>
          <w:color w:val="E31C3D"/>
        </w:rPr>
        <w:t>r</w:t>
      </w:r>
      <w:r w:rsidR="00040F20" w:rsidRPr="00C9487B">
        <w:rPr>
          <w:color w:val="E31C3D"/>
        </w:rPr>
        <w:t>elative to Internal Datum</w:t>
      </w:r>
      <w:r w:rsidR="00F767CC" w:rsidRPr="00C9487B">
        <w:rPr>
          <w:color w:val="E31C3D"/>
        </w:rPr>
        <w:t>).</w:t>
      </w:r>
    </w:p>
    <w:p w14:paraId="5EDAA1C3" w14:textId="1D07A52C" w:rsidR="004E56BB" w:rsidRPr="00C9487B" w:rsidRDefault="004E56BB" w:rsidP="00C9487B">
      <w:pPr>
        <w:rPr>
          <w:color w:val="E31C3D"/>
        </w:rPr>
      </w:pPr>
      <w:r w:rsidRPr="00C9487B">
        <w:rPr>
          <w:color w:val="E31C3D"/>
        </w:rPr>
        <w:t xml:space="preserve">Height </w:t>
      </w:r>
      <w:r w:rsidR="00D4407D" w:rsidRPr="00C9487B">
        <w:rPr>
          <w:color w:val="E31C3D"/>
        </w:rPr>
        <w:t>shall be</w:t>
      </w:r>
      <w:r w:rsidR="007C40CB" w:rsidRPr="00C9487B">
        <w:rPr>
          <w:color w:val="E31C3D"/>
        </w:rPr>
        <w:t xml:space="preserve"> the</w:t>
      </w:r>
      <w:r w:rsidR="00D4407D" w:rsidRPr="00C9487B">
        <w:rPr>
          <w:color w:val="E31C3D"/>
        </w:rPr>
        <w:t xml:space="preserve"> </w:t>
      </w:r>
      <w:r w:rsidR="007C40CB" w:rsidRPr="00C9487B">
        <w:rPr>
          <w:color w:val="E31C3D"/>
        </w:rPr>
        <w:t>distance between a building</w:t>
      </w:r>
      <w:r w:rsidR="00052005" w:rsidRPr="00C9487B">
        <w:rPr>
          <w:color w:val="E31C3D"/>
        </w:rPr>
        <w:t xml:space="preserve"> storey </w:t>
      </w:r>
      <w:r w:rsidR="00F767CC" w:rsidRPr="00C9487B">
        <w:rPr>
          <w:color w:val="E31C3D"/>
        </w:rPr>
        <w:t>finished floor level (</w:t>
      </w:r>
      <w:r w:rsidR="001B7787" w:rsidRPr="00C9487B">
        <w:rPr>
          <w:color w:val="E31C3D"/>
        </w:rPr>
        <w:t>FFL</w:t>
      </w:r>
      <w:r w:rsidR="00F767CC" w:rsidRPr="00C9487B">
        <w:rPr>
          <w:color w:val="E31C3D"/>
        </w:rPr>
        <w:t>)</w:t>
      </w:r>
      <w:r w:rsidR="001B7787" w:rsidRPr="00C9487B">
        <w:rPr>
          <w:color w:val="E31C3D"/>
        </w:rPr>
        <w:t xml:space="preserve"> to the </w:t>
      </w:r>
      <w:r w:rsidR="00C318C1" w:rsidRPr="00C9487B">
        <w:rPr>
          <w:color w:val="E31C3D"/>
        </w:rPr>
        <w:t>underside</w:t>
      </w:r>
      <w:r w:rsidR="001B7787" w:rsidRPr="00C9487B">
        <w:rPr>
          <w:color w:val="E31C3D"/>
        </w:rPr>
        <w:t xml:space="preserve"> of the </w:t>
      </w:r>
      <w:r w:rsidR="00C318C1" w:rsidRPr="00C9487B">
        <w:rPr>
          <w:color w:val="E31C3D"/>
        </w:rPr>
        <w:t>structure</w:t>
      </w:r>
      <w:r w:rsidR="007C40CB" w:rsidRPr="00C9487B">
        <w:rPr>
          <w:color w:val="E31C3D"/>
        </w:rPr>
        <w:t xml:space="preserve"> above </w:t>
      </w:r>
      <w:r w:rsidR="00C318C1" w:rsidRPr="00C9487B">
        <w:rPr>
          <w:color w:val="E31C3D"/>
        </w:rPr>
        <w:t>to comply with</w:t>
      </w:r>
      <w:r w:rsidR="007C40CB" w:rsidRPr="00C9487B">
        <w:rPr>
          <w:color w:val="E31C3D"/>
        </w:rPr>
        <w:t xml:space="preserve"> </w:t>
      </w:r>
      <w:proofErr w:type="spellStart"/>
      <w:r w:rsidR="007C40CB" w:rsidRPr="00C9487B">
        <w:rPr>
          <w:color w:val="E31C3D"/>
        </w:rPr>
        <w:t>COBie</w:t>
      </w:r>
      <w:proofErr w:type="spellEnd"/>
      <w:r w:rsidR="007C40CB" w:rsidRPr="00C9487B">
        <w:rPr>
          <w:color w:val="E31C3D"/>
        </w:rPr>
        <w:t xml:space="preserve"> </w:t>
      </w:r>
      <w:r w:rsidR="00C318C1" w:rsidRPr="00C9487B">
        <w:rPr>
          <w:color w:val="E31C3D"/>
        </w:rPr>
        <w:t>requirements. Where software limitations do not accurately report this, an additional property</w:t>
      </w:r>
      <w:r w:rsidR="00BE5207" w:rsidRPr="00C9487B">
        <w:rPr>
          <w:color w:val="E31C3D"/>
        </w:rPr>
        <w:t xml:space="preserve"> of</w:t>
      </w:r>
      <w:r w:rsidR="005E0EC4" w:rsidRPr="00C9487B">
        <w:rPr>
          <w:color w:val="E31C3D"/>
        </w:rPr>
        <w:t xml:space="preserve"> </w:t>
      </w:r>
      <w:r w:rsidR="00C318C1" w:rsidRPr="00C9487B">
        <w:rPr>
          <w:color w:val="E31C3D"/>
        </w:rPr>
        <w:t>‘</w:t>
      </w:r>
      <w:proofErr w:type="spellStart"/>
      <w:r w:rsidR="00C318C1" w:rsidRPr="00C9487B">
        <w:rPr>
          <w:color w:val="E31C3D"/>
        </w:rPr>
        <w:t>NetHeight</w:t>
      </w:r>
      <w:proofErr w:type="spellEnd"/>
      <w:r w:rsidR="00C318C1" w:rsidRPr="00C9487B">
        <w:rPr>
          <w:color w:val="E31C3D"/>
        </w:rPr>
        <w:t xml:space="preserve">’ can be added to a custom property set under </w:t>
      </w:r>
      <w:r w:rsidR="00992946" w:rsidRPr="00C9487B">
        <w:rPr>
          <w:color w:val="E31C3D"/>
        </w:rPr>
        <w:t>‘</w:t>
      </w:r>
      <w:proofErr w:type="spellStart"/>
      <w:r w:rsidR="00C318C1" w:rsidRPr="00C9487B">
        <w:rPr>
          <w:color w:val="E31C3D"/>
        </w:rPr>
        <w:t>Additional_Pset_BuildingStoreyCommon</w:t>
      </w:r>
      <w:proofErr w:type="spellEnd"/>
      <w:r w:rsidR="00992946" w:rsidRPr="00C9487B">
        <w:rPr>
          <w:color w:val="E31C3D"/>
        </w:rPr>
        <w:t>'</w:t>
      </w:r>
      <w:r w:rsidR="003418F6" w:rsidRPr="00C9487B">
        <w:rPr>
          <w:color w:val="E31C3D"/>
        </w:rPr>
        <w:t xml:space="preserve"> for accurate reporting.</w:t>
      </w:r>
    </w:p>
    <w:p w14:paraId="2B55172D" w14:textId="72467D2B" w:rsidR="00185EE0" w:rsidRPr="00C9487B" w:rsidRDefault="008C2D89" w:rsidP="00C9487B">
      <w:pPr>
        <w:rPr>
          <w:color w:val="E31C3D"/>
        </w:rPr>
      </w:pPr>
      <w:r w:rsidRPr="00C9487B">
        <w:rPr>
          <w:color w:val="E31C3D"/>
        </w:rPr>
        <w:t xml:space="preserve">Definitions of Elevation and Height </w:t>
      </w:r>
      <w:r w:rsidR="00185EE0" w:rsidRPr="00C9487B">
        <w:rPr>
          <w:color w:val="E31C3D"/>
        </w:rPr>
        <w:t xml:space="preserve">shall be provided by the selected Contractor within their (pre-appointment) BIM Execution Plan Appendix (refer to EIR Section </w:t>
      </w:r>
      <w:r w:rsidR="00017009" w:rsidRPr="00C9487B">
        <w:rPr>
          <w:color w:val="E31C3D"/>
        </w:rPr>
        <w:t>D</w:t>
      </w:r>
      <w:r w:rsidR="00BC5949" w:rsidRPr="00C9487B">
        <w:rPr>
          <w:color w:val="E31C3D"/>
        </w:rPr>
        <w:t>3</w:t>
      </w:r>
      <w:r w:rsidR="00185EE0" w:rsidRPr="00C9487B">
        <w:rPr>
          <w:color w:val="E31C3D"/>
        </w:rPr>
        <w:t>).</w:t>
      </w:r>
    </w:p>
    <w:p w14:paraId="7FFAC19F" w14:textId="48828C55" w:rsidR="0014639A" w:rsidRDefault="0014639A" w:rsidP="0014639A">
      <w:pPr>
        <w:pStyle w:val="Heading3"/>
      </w:pPr>
      <w:bookmarkStart w:id="112" w:name="_Toc220686080"/>
      <w:r>
        <w:t xml:space="preserve">5.2.5 Space </w:t>
      </w:r>
      <w:r w:rsidR="004D0F8C">
        <w:t>nomenclature</w:t>
      </w:r>
      <w:bookmarkEnd w:id="112"/>
    </w:p>
    <w:p w14:paraId="51E2F11D" w14:textId="0BBD2A3F" w:rsidR="0014639A" w:rsidRPr="00FF7CA5" w:rsidRDefault="0014639A" w:rsidP="0014639A">
      <w:pPr>
        <w:rPr>
          <w:b/>
        </w:rPr>
      </w:pPr>
      <w:r w:rsidRPr="00FF7CA5">
        <w:rPr>
          <w:b/>
        </w:rPr>
        <w:t>Space Name</w:t>
      </w:r>
    </w:p>
    <w:p w14:paraId="3B55C3DB" w14:textId="77168CAF" w:rsidR="00CE67A9" w:rsidRDefault="0014639A" w:rsidP="0014639A">
      <w:r>
        <w:t xml:space="preserve">Space Names </w:t>
      </w:r>
      <w:r w:rsidR="00A31077">
        <w:t xml:space="preserve">shall </w:t>
      </w:r>
      <w:r>
        <w:t>be provided by the Architect for all Spaces within the building</w:t>
      </w:r>
      <w:r w:rsidR="00AA6FB2">
        <w:t xml:space="preserve"> and by the Landscape Architect for all Spaces outside the building</w:t>
      </w:r>
      <w:r>
        <w:t>, including all Spaces that contain maintainable assets.</w:t>
      </w:r>
    </w:p>
    <w:p w14:paraId="24C2CD76" w14:textId="36C1A8A2" w:rsidR="0014639A" w:rsidRDefault="0014639A" w:rsidP="0014639A">
      <w:r>
        <w:t xml:space="preserve">Spaces </w:t>
      </w:r>
      <w:r w:rsidR="00FF7CA5">
        <w:t xml:space="preserve">shall </w:t>
      </w:r>
      <w:r>
        <w:t>be numbered clockwise from the main entrance.</w:t>
      </w:r>
      <w:r w:rsidR="00CD4A53">
        <w:t xml:space="preserve"> T</w:t>
      </w:r>
      <w:r w:rsidR="00CD4A53" w:rsidRPr="00CD4A53">
        <w:t xml:space="preserve">ask Teams may include additional </w:t>
      </w:r>
      <w:r w:rsidR="006A6984">
        <w:t>data</w:t>
      </w:r>
      <w:r w:rsidR="006A6984" w:rsidRPr="00CD4A53">
        <w:t xml:space="preserve"> </w:t>
      </w:r>
      <w:r w:rsidR="00CD4A53" w:rsidRPr="00CD4A53">
        <w:t xml:space="preserve">within the </w:t>
      </w:r>
      <w:r w:rsidR="00CD4A53">
        <w:t xml:space="preserve">native </w:t>
      </w:r>
      <w:r w:rsidR="00CD4A53" w:rsidRPr="00CD4A53">
        <w:t xml:space="preserve">model to allow for </w:t>
      </w:r>
      <w:r w:rsidR="003E309F">
        <w:t>u</w:t>
      </w:r>
      <w:r w:rsidR="003E309F" w:rsidRPr="00CD4A53">
        <w:t xml:space="preserve">nique </w:t>
      </w:r>
      <w:r w:rsidR="003E309F">
        <w:t>r</w:t>
      </w:r>
      <w:r w:rsidR="003E309F" w:rsidRPr="00CD4A53">
        <w:t xml:space="preserve">oom </w:t>
      </w:r>
      <w:r w:rsidR="00CD4A53" w:rsidRPr="00CD4A53">
        <w:t>identification until layouts are fixed.</w:t>
      </w:r>
    </w:p>
    <w:p w14:paraId="6050F2B8" w14:textId="4A39746B" w:rsidR="0014639A" w:rsidRDefault="0014639A" w:rsidP="0014639A">
      <w:r>
        <w:t xml:space="preserve">The space name </w:t>
      </w:r>
      <w:r w:rsidR="00FF7CA5">
        <w:t xml:space="preserve">shall </w:t>
      </w:r>
      <w:r>
        <w:t>use the following convention where the fields are separated by a hyphen:</w:t>
      </w:r>
    </w:p>
    <w:p w14:paraId="1C7C684B" w14:textId="77777777" w:rsidR="0014639A" w:rsidRDefault="0014639A" w:rsidP="0014639A">
      <w:r w:rsidRPr="00FF7CA5">
        <w:rPr>
          <w:b/>
        </w:rPr>
        <w:t>&lt;Floor code&gt;</w:t>
      </w:r>
      <w:r>
        <w:t>–</w:t>
      </w:r>
      <w:r w:rsidRPr="00FF7CA5">
        <w:rPr>
          <w:b/>
        </w:rPr>
        <w:t>&lt;sequential number&gt;</w:t>
      </w:r>
    </w:p>
    <w:p w14:paraId="6BB9CADA" w14:textId="065DFA9C" w:rsidR="0014639A" w:rsidRDefault="0014639A" w:rsidP="0014639A">
      <w:r w:rsidRPr="00FF7CA5">
        <w:rPr>
          <w:b/>
          <w:bCs/>
        </w:rPr>
        <w:t>Field 1 – Floor code</w:t>
      </w:r>
      <w:r>
        <w:t xml:space="preserve"> Floor codes </w:t>
      </w:r>
      <w:r w:rsidR="00FF7CA5">
        <w:t xml:space="preserve">shall </w:t>
      </w:r>
      <w:r>
        <w:t xml:space="preserve">be taken from the nomenclature defined in </w:t>
      </w:r>
      <w:hyperlink w:anchor="_5.2.4_Building_Storey" w:history="1">
        <w:r w:rsidRPr="00FF7CA5">
          <w:rPr>
            <w:rStyle w:val="Hyperlink"/>
          </w:rPr>
          <w:t xml:space="preserve">5.2.4 Building </w:t>
        </w:r>
        <w:r w:rsidR="00FF7CA5" w:rsidRPr="00FF7CA5">
          <w:rPr>
            <w:rStyle w:val="Hyperlink"/>
          </w:rPr>
          <w:t xml:space="preserve">storey </w:t>
        </w:r>
        <w:r w:rsidRPr="00FF7CA5">
          <w:rPr>
            <w:rStyle w:val="Hyperlink"/>
          </w:rPr>
          <w:t xml:space="preserve">(Floor) </w:t>
        </w:r>
        <w:r w:rsidR="00FF7CA5" w:rsidRPr="00FF7CA5">
          <w:rPr>
            <w:rStyle w:val="Hyperlink"/>
          </w:rPr>
          <w:t>nomenclature</w:t>
        </w:r>
      </w:hyperlink>
      <w:r>
        <w:t>.</w:t>
      </w:r>
    </w:p>
    <w:p w14:paraId="51A80395" w14:textId="77777777" w:rsidR="0014639A" w:rsidRDefault="0014639A" w:rsidP="0014639A">
      <w:r w:rsidRPr="00FF7CA5">
        <w:rPr>
          <w:b/>
          <w:bCs/>
        </w:rPr>
        <w:t>Field 2 – Sequential Number</w:t>
      </w:r>
      <w:r>
        <w:t xml:space="preserve"> A unique number (once per level) identifying the room. Use 3-digits for consistency.</w:t>
      </w:r>
    </w:p>
    <w:p w14:paraId="13BD3049" w14:textId="1D449EFB" w:rsidR="0014639A" w:rsidRDefault="0014639A" w:rsidP="0014639A">
      <w:r>
        <w:t>Example</w:t>
      </w:r>
      <w:r w:rsidR="006A0836">
        <w:t>:</w:t>
      </w:r>
      <w:r w:rsidR="00C440B0">
        <w:t xml:space="preserve"> </w:t>
      </w:r>
      <w:r>
        <w:t xml:space="preserve">Space number 35 on Level 02 would be </w:t>
      </w:r>
      <w:r w:rsidRPr="006A0836">
        <w:rPr>
          <w:b/>
          <w:bCs/>
        </w:rPr>
        <w:t>02-035</w:t>
      </w:r>
    </w:p>
    <w:p w14:paraId="54C707B1" w14:textId="24CA1DB4" w:rsidR="0014639A" w:rsidRDefault="0014639A" w:rsidP="00FF7CA5">
      <w:r>
        <w:t xml:space="preserve">Space nomenclature shown on drawings and schedules </w:t>
      </w:r>
      <w:r w:rsidR="00851CA7">
        <w:t xml:space="preserve">shall </w:t>
      </w:r>
      <w:r>
        <w:t xml:space="preserve">be provided in the exported IFC-SPF and in the </w:t>
      </w:r>
      <w:proofErr w:type="spellStart"/>
      <w:r>
        <w:t>COBie</w:t>
      </w:r>
      <w:proofErr w:type="spellEnd"/>
      <w:r>
        <w:t xml:space="preserve"> output(s).</w:t>
      </w:r>
    </w:p>
    <w:p w14:paraId="727EE30B" w14:textId="77777777" w:rsidR="0014639A" w:rsidRPr="00FF5A8E" w:rsidRDefault="0014639A" w:rsidP="0014639A">
      <w:pPr>
        <w:rPr>
          <w:b/>
        </w:rPr>
      </w:pPr>
      <w:r w:rsidRPr="00FF5A8E">
        <w:rPr>
          <w:b/>
        </w:rPr>
        <w:t>Space Category</w:t>
      </w:r>
    </w:p>
    <w:p w14:paraId="08D923B9" w14:textId="4DA53EA3" w:rsidR="0014639A" w:rsidRDefault="0014639A" w:rsidP="0014639A">
      <w:r>
        <w:t xml:space="preserve">The Space Category for Spaces in </w:t>
      </w:r>
      <w:proofErr w:type="spellStart"/>
      <w:r>
        <w:t>COBie</w:t>
      </w:r>
      <w:proofErr w:type="spellEnd"/>
      <w:r>
        <w:t xml:space="preserve"> shall use the ‘Code’ combined with the ‘</w:t>
      </w:r>
      <w:r w:rsidR="00F43972">
        <w:t>S</w:t>
      </w:r>
      <w:r>
        <w:t xml:space="preserve">pace </w:t>
      </w:r>
      <w:r w:rsidR="00985C46">
        <w:t xml:space="preserve">name’ in the Data Library </w:t>
      </w:r>
      <w:r>
        <w:t xml:space="preserve">separated by a </w:t>
      </w:r>
      <w:r w:rsidR="002B5061">
        <w:t xml:space="preserve">space, </w:t>
      </w:r>
      <w:r>
        <w:t>colon</w:t>
      </w:r>
      <w:r w:rsidR="002B5061">
        <w:t xml:space="preserve"> and </w:t>
      </w:r>
      <w:r>
        <w:t>space (e.g., ‘ACT</w:t>
      </w:r>
      <w:proofErr w:type="gramStart"/>
      <w:r>
        <w:t>01</w:t>
      </w:r>
      <w:r w:rsidR="002B5061">
        <w:t xml:space="preserve"> </w:t>
      </w:r>
      <w:r>
        <w:t>:</w:t>
      </w:r>
      <w:proofErr w:type="gramEnd"/>
      <w:r>
        <w:t xml:space="preserve"> Dance studios’).</w:t>
      </w:r>
    </w:p>
    <w:p w14:paraId="0D3C141A" w14:textId="24783EF9" w:rsidR="0014639A" w:rsidRDefault="0014639A" w:rsidP="0014639A">
      <w:r>
        <w:lastRenderedPageBreak/>
        <w:t xml:space="preserve">The Space Category for </w:t>
      </w:r>
      <w:r w:rsidR="00F40E2F">
        <w:t xml:space="preserve">Places </w:t>
      </w:r>
      <w:r>
        <w:t xml:space="preserve">in </w:t>
      </w:r>
      <w:proofErr w:type="spellStart"/>
      <w:r>
        <w:t>COBie</w:t>
      </w:r>
      <w:proofErr w:type="spellEnd"/>
      <w:r>
        <w:t xml:space="preserve"> shall use the ‘Code’ combined with the ‘</w:t>
      </w:r>
      <w:r w:rsidR="00F43972">
        <w:t>Pla</w:t>
      </w:r>
      <w:r>
        <w:t xml:space="preserve">ce </w:t>
      </w:r>
      <w:r w:rsidR="00F43972">
        <w:t>name</w:t>
      </w:r>
      <w:r>
        <w:t xml:space="preserve">’ </w:t>
      </w:r>
      <w:r w:rsidR="00F43972">
        <w:t xml:space="preserve">in the Data Library </w:t>
      </w:r>
      <w:r>
        <w:t xml:space="preserve">separated by a </w:t>
      </w:r>
      <w:r w:rsidR="002B5061">
        <w:t xml:space="preserve">space, </w:t>
      </w:r>
      <w:r>
        <w:t>colon and space</w:t>
      </w:r>
      <w:r w:rsidR="00AA7FF5">
        <w:t xml:space="preserve"> </w:t>
      </w:r>
      <w:r>
        <w:t>(e.g., HIS</w:t>
      </w:r>
      <w:proofErr w:type="gramStart"/>
      <w:r>
        <w:t>12</w:t>
      </w:r>
      <w:r w:rsidR="002B5061">
        <w:t xml:space="preserve"> </w:t>
      </w:r>
      <w:r>
        <w:t>:</w:t>
      </w:r>
      <w:proofErr w:type="gramEnd"/>
      <w:r>
        <w:t xml:space="preserve"> Outdoor training spaces).</w:t>
      </w:r>
    </w:p>
    <w:p w14:paraId="54DBDD25" w14:textId="77777777" w:rsidR="0014639A" w:rsidRPr="00FF5A8E" w:rsidRDefault="0014639A" w:rsidP="0014639A">
      <w:pPr>
        <w:rPr>
          <w:b/>
        </w:rPr>
      </w:pPr>
      <w:r w:rsidRPr="00FF5A8E">
        <w:rPr>
          <w:b/>
        </w:rPr>
        <w:t>Room Tag</w:t>
      </w:r>
    </w:p>
    <w:p w14:paraId="03767BD9" w14:textId="670BD2A5" w:rsidR="0014639A" w:rsidRDefault="0014639A" w:rsidP="0014639A">
      <w:r>
        <w:t>The Room Tag field represents the final room signage to be provided for each Space. This data is in addition to the Space Names</w:t>
      </w:r>
      <w:r w:rsidR="001B074F">
        <w:t xml:space="preserve"> and </w:t>
      </w:r>
      <w:r>
        <w:t>shall be provided by the School</w:t>
      </w:r>
      <w:r w:rsidR="00CF2BB2">
        <w:t>/College</w:t>
      </w:r>
      <w:r>
        <w:t xml:space="preserve"> to the Contractor during RIBA Stage 5: Manufacturing and Construction.</w:t>
      </w:r>
    </w:p>
    <w:p w14:paraId="7379DCD1" w14:textId="77777777" w:rsidR="0014639A" w:rsidRPr="00FF5A8E" w:rsidRDefault="0014639A" w:rsidP="0014639A">
      <w:pPr>
        <w:rPr>
          <w:b/>
        </w:rPr>
      </w:pPr>
      <w:proofErr w:type="spellStart"/>
      <w:r w:rsidRPr="00FF5A8E">
        <w:rPr>
          <w:b/>
        </w:rPr>
        <w:t>Uniclass</w:t>
      </w:r>
      <w:proofErr w:type="spellEnd"/>
      <w:r w:rsidRPr="00FF5A8E">
        <w:rPr>
          <w:b/>
        </w:rPr>
        <w:t xml:space="preserve"> Classification</w:t>
      </w:r>
    </w:p>
    <w:p w14:paraId="0EF0154C" w14:textId="4A1FB0D0" w:rsidR="00621356" w:rsidRDefault="0014639A" w:rsidP="0014639A">
      <w:r>
        <w:t xml:space="preserve">The required </w:t>
      </w:r>
      <w:proofErr w:type="spellStart"/>
      <w:r>
        <w:t>Uniclass</w:t>
      </w:r>
      <w:proofErr w:type="spellEnd"/>
      <w:r>
        <w:t xml:space="preserve"> Classification is set out against each ‘Code’ in the Data Library </w:t>
      </w:r>
      <w:r w:rsidR="00B95CA0">
        <w:t xml:space="preserve">for </w:t>
      </w:r>
      <w:r>
        <w:t xml:space="preserve">Spaces </w:t>
      </w:r>
      <w:r w:rsidR="00B95CA0">
        <w:t xml:space="preserve">and Places </w:t>
      </w:r>
      <w:r>
        <w:t>respectively.</w:t>
      </w:r>
    </w:p>
    <w:p w14:paraId="6CEA94A4" w14:textId="0A1BB0D3" w:rsidR="009E56C9" w:rsidRDefault="009E56C9" w:rsidP="009E56C9">
      <w:pPr>
        <w:pStyle w:val="Heading3"/>
      </w:pPr>
      <w:bookmarkStart w:id="113" w:name="_5.2.6_Zone_nomenclature"/>
      <w:bookmarkStart w:id="114" w:name="_Toc220686081"/>
      <w:bookmarkEnd w:id="113"/>
      <w:r>
        <w:t xml:space="preserve">5.2.6 Zone </w:t>
      </w:r>
      <w:r w:rsidR="004D0F8C">
        <w:t>nomenclature</w:t>
      </w:r>
      <w:bookmarkEnd w:id="114"/>
    </w:p>
    <w:p w14:paraId="5DF3C257" w14:textId="1EC540DB" w:rsidR="009E56C9" w:rsidRDefault="001D1B23" w:rsidP="009E56C9">
      <w:r>
        <w:t xml:space="preserve">This </w:t>
      </w:r>
      <w:r w:rsidR="009E56C9">
        <w:t>section sets out the zone nomenclature for the project:</w:t>
      </w:r>
    </w:p>
    <w:tbl>
      <w:tblPr>
        <w:tblStyle w:val="TableGrid"/>
        <w:tblW w:w="9493" w:type="dxa"/>
        <w:tblLayout w:type="fixed"/>
        <w:tblLook w:val="04A0" w:firstRow="1" w:lastRow="0" w:firstColumn="1" w:lastColumn="0" w:noHBand="0" w:noVBand="1"/>
      </w:tblPr>
      <w:tblGrid>
        <w:gridCol w:w="1898"/>
        <w:gridCol w:w="2066"/>
        <w:gridCol w:w="1731"/>
        <w:gridCol w:w="1899"/>
        <w:gridCol w:w="1899"/>
      </w:tblGrid>
      <w:tr w:rsidR="00DB3B74" w:rsidRPr="0080723E" w14:paraId="2484A199" w14:textId="77777777" w:rsidTr="007F1177">
        <w:trPr>
          <w:tblHeader/>
        </w:trPr>
        <w:tc>
          <w:tcPr>
            <w:tcW w:w="1898" w:type="dxa"/>
            <w:shd w:val="clear" w:color="auto" w:fill="CFDCE3"/>
          </w:tcPr>
          <w:p w14:paraId="381B8278" w14:textId="21A74A04" w:rsidR="00DB3B74" w:rsidRPr="005D30EF" w:rsidRDefault="00DB3B74" w:rsidP="00DB3B74">
            <w:pPr>
              <w:pStyle w:val="TableHeader"/>
            </w:pPr>
            <w:r w:rsidRPr="00B57CC2">
              <w:t>Name</w:t>
            </w:r>
            <w:r w:rsidR="007B5468">
              <w:rPr>
                <w:rStyle w:val="FootnoteReference"/>
              </w:rPr>
              <w:footnoteReference w:id="21"/>
            </w:r>
          </w:p>
        </w:tc>
        <w:tc>
          <w:tcPr>
            <w:tcW w:w="2066" w:type="dxa"/>
            <w:shd w:val="clear" w:color="auto" w:fill="CFDCE3"/>
          </w:tcPr>
          <w:p w14:paraId="12690E76" w14:textId="54EBEC5A" w:rsidR="00DB3B74" w:rsidRPr="005D30EF" w:rsidRDefault="00DB3B74" w:rsidP="00DB3B74">
            <w:pPr>
              <w:pStyle w:val="TableHeader"/>
            </w:pPr>
            <w:r w:rsidRPr="00B57CC2">
              <w:t>Description</w:t>
            </w:r>
          </w:p>
        </w:tc>
        <w:tc>
          <w:tcPr>
            <w:tcW w:w="1731" w:type="dxa"/>
            <w:shd w:val="clear" w:color="auto" w:fill="CFDCE3"/>
          </w:tcPr>
          <w:p w14:paraId="635C88AD" w14:textId="4E27DE53" w:rsidR="00DB3B74" w:rsidRPr="0080723E" w:rsidRDefault="00DB3B74" w:rsidP="00DB3B74">
            <w:pPr>
              <w:pStyle w:val="TableHeader"/>
            </w:pPr>
            <w:r w:rsidRPr="00B57CC2">
              <w:t>Category</w:t>
            </w:r>
          </w:p>
        </w:tc>
        <w:tc>
          <w:tcPr>
            <w:tcW w:w="1899" w:type="dxa"/>
            <w:shd w:val="clear" w:color="auto" w:fill="CFDCE3"/>
          </w:tcPr>
          <w:p w14:paraId="6FF43D72" w14:textId="23576A58" w:rsidR="00DB3B74" w:rsidRPr="00264109" w:rsidRDefault="00DB3B74" w:rsidP="00DB3B74">
            <w:pPr>
              <w:pStyle w:val="TableHeader"/>
            </w:pPr>
            <w:r w:rsidRPr="00B57CC2">
              <w:t>HEX</w:t>
            </w:r>
          </w:p>
        </w:tc>
        <w:tc>
          <w:tcPr>
            <w:tcW w:w="1899" w:type="dxa"/>
            <w:shd w:val="clear" w:color="auto" w:fill="CFDCE3"/>
          </w:tcPr>
          <w:p w14:paraId="07E62E23" w14:textId="2B240C31" w:rsidR="00DB3B74" w:rsidRPr="0080723E" w:rsidRDefault="00DB3B74" w:rsidP="00DB3B74">
            <w:pPr>
              <w:pStyle w:val="TableHeader"/>
            </w:pPr>
            <w:r w:rsidRPr="00B57CC2">
              <w:t>RGB</w:t>
            </w:r>
          </w:p>
        </w:tc>
      </w:tr>
      <w:tr w:rsidR="00DB3B74" w:rsidRPr="0080723E" w14:paraId="23C51750" w14:textId="77777777" w:rsidTr="00635AE5">
        <w:tc>
          <w:tcPr>
            <w:tcW w:w="1898" w:type="dxa"/>
          </w:tcPr>
          <w:p w14:paraId="0F383CDB" w14:textId="5BCBD939" w:rsidR="00DB3B74" w:rsidRDefault="00DB3B74" w:rsidP="00DB3B74">
            <w:pPr>
              <w:pStyle w:val="TableRow"/>
            </w:pPr>
            <w:r w:rsidRPr="00B57CC2">
              <w:t>Basic teaching</w:t>
            </w:r>
          </w:p>
        </w:tc>
        <w:tc>
          <w:tcPr>
            <w:tcW w:w="2066" w:type="dxa"/>
          </w:tcPr>
          <w:p w14:paraId="7B8361F7" w14:textId="17D94358" w:rsidR="00DB3B74" w:rsidRDefault="00DB3B74" w:rsidP="00DB3B74">
            <w:pPr>
              <w:pStyle w:val="TableRow"/>
            </w:pPr>
            <w:r w:rsidRPr="00B57CC2">
              <w:t>Classrooms, playrooms, ICT, light practical spaces and heavy practical spaces</w:t>
            </w:r>
          </w:p>
        </w:tc>
        <w:tc>
          <w:tcPr>
            <w:tcW w:w="1731" w:type="dxa"/>
          </w:tcPr>
          <w:p w14:paraId="7A523AB6" w14:textId="6B18587E" w:rsidR="00DB3B74" w:rsidRPr="0080723E" w:rsidRDefault="00DB3B74" w:rsidP="00DB3B74">
            <w:pPr>
              <w:pStyle w:val="TableRow"/>
            </w:pPr>
            <w:r w:rsidRPr="00B57CC2">
              <w:t>Net</w:t>
            </w:r>
          </w:p>
        </w:tc>
        <w:tc>
          <w:tcPr>
            <w:tcW w:w="1899" w:type="dxa"/>
            <w:shd w:val="clear" w:color="auto" w:fill="FFCC99"/>
          </w:tcPr>
          <w:p w14:paraId="3FA34D3B" w14:textId="67C962FF" w:rsidR="00DB3B74" w:rsidRPr="00264109" w:rsidRDefault="00DB3B74" w:rsidP="00DB3B74">
            <w:pPr>
              <w:pStyle w:val="TableRow"/>
            </w:pPr>
            <w:r w:rsidRPr="00B57CC2">
              <w:t>#FFCC99</w:t>
            </w:r>
          </w:p>
        </w:tc>
        <w:tc>
          <w:tcPr>
            <w:tcW w:w="1899" w:type="dxa"/>
            <w:shd w:val="clear" w:color="auto" w:fill="FFCC99"/>
          </w:tcPr>
          <w:p w14:paraId="76D6A6AC" w14:textId="5D6F0EDB" w:rsidR="00DB3B74" w:rsidRPr="0080723E" w:rsidRDefault="00DB3B74" w:rsidP="00DB3B74">
            <w:pPr>
              <w:pStyle w:val="TableRow"/>
            </w:pPr>
            <w:r w:rsidRPr="00B57CC2">
              <w:t>255, 204,153</w:t>
            </w:r>
          </w:p>
        </w:tc>
      </w:tr>
      <w:tr w:rsidR="00DB3B74" w:rsidRPr="0080723E" w14:paraId="2EF3D8BA" w14:textId="77777777" w:rsidTr="00635AE5">
        <w:tc>
          <w:tcPr>
            <w:tcW w:w="1898" w:type="dxa"/>
          </w:tcPr>
          <w:p w14:paraId="5B1C113B" w14:textId="107A36C0" w:rsidR="00DB3B74" w:rsidRPr="002F27B2" w:rsidRDefault="00DB3B74" w:rsidP="00DB3B74">
            <w:pPr>
              <w:pStyle w:val="TableRow"/>
            </w:pPr>
            <w:r w:rsidRPr="00B57CC2">
              <w:t>Halls and dining</w:t>
            </w:r>
          </w:p>
        </w:tc>
        <w:tc>
          <w:tcPr>
            <w:tcW w:w="2066" w:type="dxa"/>
          </w:tcPr>
          <w:p w14:paraId="5ECDF4F9" w14:textId="185B964D" w:rsidR="00DB3B74" w:rsidRPr="002F27B2" w:rsidRDefault="00DB3B74" w:rsidP="00DB3B74">
            <w:pPr>
              <w:pStyle w:val="TableRow"/>
            </w:pPr>
            <w:r w:rsidRPr="00B57CC2">
              <w:t>Halls, activity studios, sports halls, dining and social areas</w:t>
            </w:r>
          </w:p>
        </w:tc>
        <w:tc>
          <w:tcPr>
            <w:tcW w:w="1731" w:type="dxa"/>
          </w:tcPr>
          <w:p w14:paraId="1E3BEDEB" w14:textId="34EB8D94" w:rsidR="00DB3B74" w:rsidRPr="0080723E" w:rsidRDefault="00DB3B74" w:rsidP="00DB3B74">
            <w:pPr>
              <w:pStyle w:val="TableRow"/>
            </w:pPr>
            <w:r w:rsidRPr="00B57CC2">
              <w:t>Net</w:t>
            </w:r>
          </w:p>
        </w:tc>
        <w:tc>
          <w:tcPr>
            <w:tcW w:w="1899" w:type="dxa"/>
            <w:shd w:val="clear" w:color="auto" w:fill="92D050"/>
          </w:tcPr>
          <w:p w14:paraId="7C2314B4" w14:textId="4ED8C42A" w:rsidR="00DB3B74" w:rsidRPr="00264109" w:rsidRDefault="00DB3B74" w:rsidP="00DB3B74">
            <w:pPr>
              <w:pStyle w:val="TableRow"/>
            </w:pPr>
            <w:r w:rsidRPr="00B57CC2">
              <w:t>#92D050</w:t>
            </w:r>
          </w:p>
        </w:tc>
        <w:tc>
          <w:tcPr>
            <w:tcW w:w="1899" w:type="dxa"/>
            <w:shd w:val="clear" w:color="auto" w:fill="92D050"/>
          </w:tcPr>
          <w:p w14:paraId="68DE3067" w14:textId="75D900B5" w:rsidR="00DB3B74" w:rsidRPr="0080723E" w:rsidRDefault="00DB3B74" w:rsidP="00DB3B74">
            <w:pPr>
              <w:pStyle w:val="TableRow"/>
            </w:pPr>
            <w:r w:rsidRPr="00B57CC2">
              <w:t>146, 208, 80</w:t>
            </w:r>
          </w:p>
        </w:tc>
      </w:tr>
      <w:tr w:rsidR="00DB3B74" w:rsidRPr="0080723E" w14:paraId="34241A86" w14:textId="77777777" w:rsidTr="00F31CBD">
        <w:trPr>
          <w:trHeight w:val="3047"/>
        </w:trPr>
        <w:tc>
          <w:tcPr>
            <w:tcW w:w="1898" w:type="dxa"/>
          </w:tcPr>
          <w:p w14:paraId="1B3557AB" w14:textId="20FD1851" w:rsidR="00DB3B74" w:rsidRPr="001743D9" w:rsidRDefault="00DB3B74" w:rsidP="00DB3B74">
            <w:pPr>
              <w:pStyle w:val="TableRow"/>
            </w:pPr>
            <w:r w:rsidRPr="00B57CC2">
              <w:t>Learning resources</w:t>
            </w:r>
          </w:p>
        </w:tc>
        <w:tc>
          <w:tcPr>
            <w:tcW w:w="2066" w:type="dxa"/>
          </w:tcPr>
          <w:p w14:paraId="6870F138" w14:textId="289A98F2" w:rsidR="00DB3B74" w:rsidRPr="001743D9" w:rsidRDefault="00DB3B74" w:rsidP="00DB3B74">
            <w:pPr>
              <w:pStyle w:val="TableRow"/>
            </w:pPr>
            <w:r w:rsidRPr="00B57CC2">
              <w:t>Libraries and study areas, arts &amp; DT learning resources and SEN and support spaces</w:t>
            </w:r>
          </w:p>
        </w:tc>
        <w:tc>
          <w:tcPr>
            <w:tcW w:w="1731" w:type="dxa"/>
          </w:tcPr>
          <w:p w14:paraId="4FE2D0BA" w14:textId="4DEA3442" w:rsidR="00DB3B74" w:rsidRPr="001743D9" w:rsidRDefault="00DB3B74" w:rsidP="00DB3B74">
            <w:pPr>
              <w:pStyle w:val="TableRow"/>
            </w:pPr>
            <w:r w:rsidRPr="00B57CC2">
              <w:t>Net</w:t>
            </w:r>
          </w:p>
        </w:tc>
        <w:tc>
          <w:tcPr>
            <w:tcW w:w="1899" w:type="dxa"/>
            <w:shd w:val="clear" w:color="auto" w:fill="FEFEA5"/>
          </w:tcPr>
          <w:p w14:paraId="4B6E522D" w14:textId="2CE3B898" w:rsidR="00DB3B74" w:rsidRPr="001743D9" w:rsidRDefault="00DB3B74" w:rsidP="00DB3B74">
            <w:pPr>
              <w:pStyle w:val="TableRow"/>
            </w:pPr>
            <w:r w:rsidRPr="00B57CC2">
              <w:t>#FEFEA5</w:t>
            </w:r>
          </w:p>
        </w:tc>
        <w:tc>
          <w:tcPr>
            <w:tcW w:w="1899" w:type="dxa"/>
            <w:shd w:val="clear" w:color="auto" w:fill="FEFEA5"/>
          </w:tcPr>
          <w:p w14:paraId="625363AF" w14:textId="372D7949" w:rsidR="00DB3B74" w:rsidRPr="001743D9" w:rsidRDefault="00DB3B74" w:rsidP="00DB3B74">
            <w:pPr>
              <w:pStyle w:val="TableRow"/>
            </w:pPr>
            <w:r w:rsidRPr="00B57CC2">
              <w:t>254, 254, 165</w:t>
            </w:r>
          </w:p>
        </w:tc>
      </w:tr>
      <w:tr w:rsidR="00DB3B74" w:rsidRPr="0080723E" w14:paraId="492571AA" w14:textId="77777777" w:rsidTr="00635AE5">
        <w:tc>
          <w:tcPr>
            <w:tcW w:w="1898" w:type="dxa"/>
          </w:tcPr>
          <w:p w14:paraId="4B4D8DCE" w14:textId="6692A5BB" w:rsidR="00DB3B74" w:rsidRPr="001743D9" w:rsidRDefault="00DB3B74" w:rsidP="00DB3B74">
            <w:pPr>
              <w:pStyle w:val="TableRow"/>
            </w:pPr>
            <w:r w:rsidRPr="00B57CC2">
              <w:lastRenderedPageBreak/>
              <w:t>Non-net</w:t>
            </w:r>
          </w:p>
        </w:tc>
        <w:tc>
          <w:tcPr>
            <w:tcW w:w="2066" w:type="dxa"/>
          </w:tcPr>
          <w:p w14:paraId="7945F891" w14:textId="22ECEA53" w:rsidR="00DB3B74" w:rsidRPr="001743D9" w:rsidRDefault="00DB3B74" w:rsidP="00DB3B74">
            <w:pPr>
              <w:pStyle w:val="TableRow"/>
            </w:pPr>
            <w:r w:rsidRPr="00B57CC2">
              <w:t>School kitchen spaces, changing rooms, toilets and hygiene rooms, plant areas and circulation areas</w:t>
            </w:r>
          </w:p>
        </w:tc>
        <w:tc>
          <w:tcPr>
            <w:tcW w:w="1731" w:type="dxa"/>
          </w:tcPr>
          <w:p w14:paraId="0C5DBFA0" w14:textId="75E64180" w:rsidR="00DB3B74" w:rsidRPr="001743D9" w:rsidRDefault="00DB3B74" w:rsidP="00DB3B74">
            <w:pPr>
              <w:pStyle w:val="TableRow"/>
            </w:pPr>
            <w:r w:rsidRPr="00B57CC2">
              <w:t>Non-net</w:t>
            </w:r>
          </w:p>
        </w:tc>
        <w:tc>
          <w:tcPr>
            <w:tcW w:w="1899" w:type="dxa"/>
            <w:shd w:val="clear" w:color="auto" w:fill="BFBFBF"/>
          </w:tcPr>
          <w:p w14:paraId="038D14CD" w14:textId="1D6BB30E" w:rsidR="00DB3B74" w:rsidRPr="001743D9" w:rsidRDefault="00DB3B74" w:rsidP="00DB3B74">
            <w:pPr>
              <w:pStyle w:val="TableRow"/>
            </w:pPr>
            <w:r w:rsidRPr="00B57CC2">
              <w:t>#BFBFBF</w:t>
            </w:r>
          </w:p>
        </w:tc>
        <w:tc>
          <w:tcPr>
            <w:tcW w:w="1899" w:type="dxa"/>
            <w:shd w:val="clear" w:color="auto" w:fill="BFBFBF"/>
          </w:tcPr>
          <w:p w14:paraId="5663AE60" w14:textId="47C0D4C3" w:rsidR="00DB3B74" w:rsidRPr="001743D9" w:rsidRDefault="00DB3B74" w:rsidP="00DB3B74">
            <w:pPr>
              <w:pStyle w:val="TableRow"/>
            </w:pPr>
            <w:r w:rsidRPr="00B57CC2">
              <w:t>191, 191, 191</w:t>
            </w:r>
          </w:p>
        </w:tc>
      </w:tr>
      <w:tr w:rsidR="00DB3B74" w:rsidRPr="0080723E" w14:paraId="19BDAAB8" w14:textId="77777777" w:rsidTr="00635AE5">
        <w:tc>
          <w:tcPr>
            <w:tcW w:w="1898" w:type="dxa"/>
          </w:tcPr>
          <w:p w14:paraId="6FA349D3" w14:textId="4BAF0AEA" w:rsidR="00DB3B74" w:rsidRPr="001743D9" w:rsidRDefault="00DB3B74" w:rsidP="00DB3B74">
            <w:pPr>
              <w:pStyle w:val="TableRow"/>
            </w:pPr>
            <w:r w:rsidRPr="00B57CC2">
              <w:t>Residential</w:t>
            </w:r>
          </w:p>
        </w:tc>
        <w:tc>
          <w:tcPr>
            <w:tcW w:w="2066" w:type="dxa"/>
          </w:tcPr>
          <w:p w14:paraId="66540462" w14:textId="15429731" w:rsidR="00DB3B74" w:rsidRPr="001743D9" w:rsidRDefault="00DB3B74" w:rsidP="00DB3B74">
            <w:pPr>
              <w:pStyle w:val="TableRow"/>
            </w:pPr>
            <w:r w:rsidRPr="00B57CC2">
              <w:t>Residential accommodation</w:t>
            </w:r>
          </w:p>
        </w:tc>
        <w:tc>
          <w:tcPr>
            <w:tcW w:w="1731" w:type="dxa"/>
          </w:tcPr>
          <w:p w14:paraId="4039109F" w14:textId="36AEE0A8" w:rsidR="00DB3B74" w:rsidRPr="001743D9" w:rsidRDefault="00DB3B74" w:rsidP="00DB3B74">
            <w:pPr>
              <w:pStyle w:val="TableRow"/>
            </w:pPr>
            <w:r w:rsidRPr="00B57CC2">
              <w:t>Net</w:t>
            </w:r>
          </w:p>
        </w:tc>
        <w:tc>
          <w:tcPr>
            <w:tcW w:w="1899" w:type="dxa"/>
            <w:shd w:val="clear" w:color="auto" w:fill="FFE699"/>
          </w:tcPr>
          <w:p w14:paraId="683F889D" w14:textId="6DED6D29" w:rsidR="00DB3B74" w:rsidRPr="001743D9" w:rsidRDefault="00DB3B74" w:rsidP="00DB3B74">
            <w:pPr>
              <w:pStyle w:val="TableRow"/>
            </w:pPr>
            <w:r w:rsidRPr="00B57CC2">
              <w:t>#FFE699</w:t>
            </w:r>
          </w:p>
        </w:tc>
        <w:tc>
          <w:tcPr>
            <w:tcW w:w="1899" w:type="dxa"/>
            <w:shd w:val="clear" w:color="auto" w:fill="FFE699"/>
          </w:tcPr>
          <w:p w14:paraId="6868DB9B" w14:textId="4881BFD2" w:rsidR="00DB3B74" w:rsidRPr="001743D9" w:rsidRDefault="00DB3B74" w:rsidP="00DB3B74">
            <w:pPr>
              <w:pStyle w:val="TableRow"/>
            </w:pPr>
            <w:r w:rsidRPr="00B57CC2">
              <w:t>255, 230, 153</w:t>
            </w:r>
          </w:p>
        </w:tc>
      </w:tr>
      <w:tr w:rsidR="00DB3B74" w:rsidRPr="0080723E" w14:paraId="28A32EE4" w14:textId="77777777" w:rsidTr="00635AE5">
        <w:tc>
          <w:tcPr>
            <w:tcW w:w="1898" w:type="dxa"/>
          </w:tcPr>
          <w:p w14:paraId="5DD4A68E" w14:textId="2C28A547" w:rsidR="00DB3B74" w:rsidRPr="001743D9" w:rsidRDefault="005E6F85" w:rsidP="00DB3B74">
            <w:pPr>
              <w:pStyle w:val="TableRow"/>
            </w:pPr>
            <w:r w:rsidRPr="005E6F85">
              <w:t>Staff and administration</w:t>
            </w:r>
          </w:p>
        </w:tc>
        <w:tc>
          <w:tcPr>
            <w:tcW w:w="2066" w:type="dxa"/>
          </w:tcPr>
          <w:p w14:paraId="420682C2" w14:textId="470B86BB" w:rsidR="00DB3B74" w:rsidRPr="001743D9" w:rsidRDefault="00DB3B74" w:rsidP="00DB3B74">
            <w:pPr>
              <w:pStyle w:val="TableRow"/>
            </w:pPr>
            <w:r w:rsidRPr="00B57CC2">
              <w:t>Administration and entrances, administration offices, offices, staff work rooms and other staff spaces</w:t>
            </w:r>
          </w:p>
        </w:tc>
        <w:tc>
          <w:tcPr>
            <w:tcW w:w="1731" w:type="dxa"/>
          </w:tcPr>
          <w:p w14:paraId="0ED318E8" w14:textId="203C8289" w:rsidR="00DB3B74" w:rsidRPr="001743D9" w:rsidRDefault="00DB3B74" w:rsidP="00DB3B74">
            <w:pPr>
              <w:pStyle w:val="TableRow"/>
            </w:pPr>
            <w:r w:rsidRPr="00B57CC2">
              <w:t>Net</w:t>
            </w:r>
          </w:p>
        </w:tc>
        <w:tc>
          <w:tcPr>
            <w:tcW w:w="1899" w:type="dxa"/>
            <w:shd w:val="clear" w:color="auto" w:fill="9BC2E6"/>
          </w:tcPr>
          <w:p w14:paraId="536F3A3F" w14:textId="4C688A00" w:rsidR="00DB3B74" w:rsidRPr="001743D9" w:rsidRDefault="00DB3B74" w:rsidP="00DB3B74">
            <w:pPr>
              <w:pStyle w:val="TableRow"/>
            </w:pPr>
            <w:r w:rsidRPr="00B57CC2">
              <w:t>#9BC2E6</w:t>
            </w:r>
          </w:p>
        </w:tc>
        <w:tc>
          <w:tcPr>
            <w:tcW w:w="1899" w:type="dxa"/>
            <w:shd w:val="clear" w:color="auto" w:fill="9BC2E6"/>
          </w:tcPr>
          <w:p w14:paraId="6D1A650A" w14:textId="6182FFBC" w:rsidR="00DB3B74" w:rsidRPr="001743D9" w:rsidRDefault="00DB3B74" w:rsidP="00DB3B74">
            <w:pPr>
              <w:pStyle w:val="TableRow"/>
            </w:pPr>
            <w:r w:rsidRPr="00B57CC2">
              <w:t>155, 194, 230</w:t>
            </w:r>
          </w:p>
        </w:tc>
      </w:tr>
      <w:tr w:rsidR="00DB3B74" w:rsidRPr="0080723E" w14:paraId="7F3FF7B8" w14:textId="77777777" w:rsidTr="00635AE5">
        <w:tc>
          <w:tcPr>
            <w:tcW w:w="1898" w:type="dxa"/>
          </w:tcPr>
          <w:p w14:paraId="6AE9777F" w14:textId="1C004B00" w:rsidR="00DB3B74" w:rsidRPr="001743D9" w:rsidRDefault="00DB3B74" w:rsidP="00DB3B74">
            <w:pPr>
              <w:pStyle w:val="TableRow"/>
            </w:pPr>
            <w:r w:rsidRPr="00B57CC2">
              <w:t>Storage</w:t>
            </w:r>
          </w:p>
        </w:tc>
        <w:tc>
          <w:tcPr>
            <w:tcW w:w="2066" w:type="dxa"/>
          </w:tcPr>
          <w:p w14:paraId="199A3555" w14:textId="10D769E3" w:rsidR="00DB3B74" w:rsidRPr="001743D9" w:rsidRDefault="004D1CFA" w:rsidP="004D1CFA">
            <w:pPr>
              <w:pStyle w:val="TableRow"/>
            </w:pPr>
            <w:r>
              <w:t>Storage spaces for teaching, personal, admin, and maintenance items</w:t>
            </w:r>
          </w:p>
        </w:tc>
        <w:tc>
          <w:tcPr>
            <w:tcW w:w="1731" w:type="dxa"/>
          </w:tcPr>
          <w:p w14:paraId="4BFCAA76" w14:textId="6431696B" w:rsidR="00DB3B74" w:rsidRPr="001743D9" w:rsidRDefault="00DB3B74" w:rsidP="00DB3B74">
            <w:pPr>
              <w:pStyle w:val="TableRow"/>
            </w:pPr>
            <w:r w:rsidRPr="00B57CC2">
              <w:t>Net</w:t>
            </w:r>
          </w:p>
        </w:tc>
        <w:tc>
          <w:tcPr>
            <w:tcW w:w="1899" w:type="dxa"/>
            <w:shd w:val="clear" w:color="auto" w:fill="CC99FF"/>
          </w:tcPr>
          <w:p w14:paraId="37244DA1" w14:textId="56A60948" w:rsidR="00DB3B74" w:rsidRPr="001743D9" w:rsidRDefault="00DB3B74" w:rsidP="00DB3B74">
            <w:pPr>
              <w:pStyle w:val="TableRow"/>
            </w:pPr>
            <w:r w:rsidRPr="00B57CC2">
              <w:t>#CC99FF</w:t>
            </w:r>
          </w:p>
        </w:tc>
        <w:tc>
          <w:tcPr>
            <w:tcW w:w="1899" w:type="dxa"/>
            <w:shd w:val="clear" w:color="auto" w:fill="CC99FF"/>
          </w:tcPr>
          <w:p w14:paraId="06C2EE63" w14:textId="3ABF0013" w:rsidR="00DB3B74" w:rsidRPr="001743D9" w:rsidRDefault="00DB3B74" w:rsidP="00DB3B74">
            <w:pPr>
              <w:pStyle w:val="TableRow"/>
            </w:pPr>
            <w:r w:rsidRPr="00B57CC2">
              <w:t>204, 153, 255</w:t>
            </w:r>
          </w:p>
        </w:tc>
      </w:tr>
      <w:tr w:rsidR="0067201B" w:rsidRPr="0080723E" w14:paraId="4E0F607C" w14:textId="77777777" w:rsidTr="00635AE5">
        <w:tc>
          <w:tcPr>
            <w:tcW w:w="1898" w:type="dxa"/>
          </w:tcPr>
          <w:p w14:paraId="67E8E5B0" w14:textId="5B3928B8" w:rsidR="0067201B" w:rsidRPr="001743D9" w:rsidRDefault="0067201B" w:rsidP="0067201B">
            <w:pPr>
              <w:pStyle w:val="TableRow"/>
            </w:pPr>
            <w:r w:rsidRPr="00B57CC2">
              <w:t>Hard informal and social area</w:t>
            </w:r>
          </w:p>
        </w:tc>
        <w:tc>
          <w:tcPr>
            <w:tcW w:w="2066" w:type="dxa"/>
          </w:tcPr>
          <w:p w14:paraId="6CC079AF" w14:textId="3ADC07A4" w:rsidR="0067201B" w:rsidRPr="001743D9" w:rsidRDefault="0067201B" w:rsidP="0067201B">
            <w:pPr>
              <w:pStyle w:val="TableRow"/>
            </w:pPr>
            <w:r w:rsidRPr="00B57CC2">
              <w:t>Hard informal and social areas</w:t>
            </w:r>
          </w:p>
        </w:tc>
        <w:tc>
          <w:tcPr>
            <w:tcW w:w="1731" w:type="dxa"/>
          </w:tcPr>
          <w:p w14:paraId="2F092C3B" w14:textId="3E6F20D3" w:rsidR="0067201B" w:rsidRPr="001743D9" w:rsidRDefault="0067201B" w:rsidP="0067201B">
            <w:pPr>
              <w:pStyle w:val="TableRow"/>
            </w:pPr>
            <w:r>
              <w:t>Net</w:t>
            </w:r>
            <w:r w:rsidR="00B87988">
              <w:t xml:space="preserve"> Site</w:t>
            </w:r>
          </w:p>
        </w:tc>
        <w:tc>
          <w:tcPr>
            <w:tcW w:w="1899" w:type="dxa"/>
            <w:shd w:val="clear" w:color="auto" w:fill="E6B8B7"/>
          </w:tcPr>
          <w:p w14:paraId="0DF29E71" w14:textId="6554839D" w:rsidR="0067201B" w:rsidRPr="001743D9" w:rsidRDefault="0067201B" w:rsidP="0067201B">
            <w:pPr>
              <w:pStyle w:val="TableRow"/>
            </w:pPr>
            <w:r w:rsidRPr="00B57CC2">
              <w:t>#E6B8B7</w:t>
            </w:r>
          </w:p>
        </w:tc>
        <w:tc>
          <w:tcPr>
            <w:tcW w:w="1899" w:type="dxa"/>
            <w:shd w:val="clear" w:color="auto" w:fill="E6B8B7"/>
          </w:tcPr>
          <w:p w14:paraId="2FB501B6" w14:textId="7649FE51" w:rsidR="0067201B" w:rsidRPr="001743D9" w:rsidRDefault="0067201B" w:rsidP="0067201B">
            <w:pPr>
              <w:pStyle w:val="TableRow"/>
            </w:pPr>
            <w:r w:rsidRPr="00B57CC2">
              <w:t>230, 184, 183</w:t>
            </w:r>
          </w:p>
        </w:tc>
      </w:tr>
      <w:tr w:rsidR="0067201B" w:rsidRPr="0080723E" w14:paraId="1DA50D34" w14:textId="77777777" w:rsidTr="00635AE5">
        <w:tc>
          <w:tcPr>
            <w:tcW w:w="1898" w:type="dxa"/>
          </w:tcPr>
          <w:p w14:paraId="5559117A" w14:textId="0FAE52EE" w:rsidR="0067201B" w:rsidRPr="001743D9" w:rsidRDefault="0067201B" w:rsidP="0067201B">
            <w:pPr>
              <w:pStyle w:val="TableRow"/>
            </w:pPr>
            <w:r w:rsidRPr="00B57CC2">
              <w:t>Hard outdoor PE</w:t>
            </w:r>
          </w:p>
        </w:tc>
        <w:tc>
          <w:tcPr>
            <w:tcW w:w="2066" w:type="dxa"/>
          </w:tcPr>
          <w:p w14:paraId="550059B9" w14:textId="2DB01E59" w:rsidR="0067201B" w:rsidRPr="001743D9" w:rsidRDefault="0067201B" w:rsidP="0067201B">
            <w:pPr>
              <w:pStyle w:val="TableRow"/>
            </w:pPr>
            <w:r w:rsidRPr="00B57CC2">
              <w:t>Hard outdoor physical education areas</w:t>
            </w:r>
          </w:p>
        </w:tc>
        <w:tc>
          <w:tcPr>
            <w:tcW w:w="1731" w:type="dxa"/>
          </w:tcPr>
          <w:p w14:paraId="097EF756" w14:textId="484B0D8D" w:rsidR="0067201B" w:rsidRPr="001743D9" w:rsidRDefault="0067201B" w:rsidP="0067201B">
            <w:pPr>
              <w:pStyle w:val="TableRow"/>
            </w:pPr>
            <w:r>
              <w:t>Net</w:t>
            </w:r>
            <w:r w:rsidR="00B87988">
              <w:t xml:space="preserve"> Site</w:t>
            </w:r>
          </w:p>
        </w:tc>
        <w:tc>
          <w:tcPr>
            <w:tcW w:w="1899" w:type="dxa"/>
            <w:shd w:val="clear" w:color="auto" w:fill="CCC0DA"/>
          </w:tcPr>
          <w:p w14:paraId="66E34BA6" w14:textId="1B7B264F" w:rsidR="0067201B" w:rsidRPr="001743D9" w:rsidRDefault="0067201B" w:rsidP="0067201B">
            <w:pPr>
              <w:pStyle w:val="TableRow"/>
            </w:pPr>
            <w:r w:rsidRPr="00B57CC2">
              <w:t>#CCC0DA</w:t>
            </w:r>
          </w:p>
        </w:tc>
        <w:tc>
          <w:tcPr>
            <w:tcW w:w="1899" w:type="dxa"/>
            <w:shd w:val="clear" w:color="auto" w:fill="CCC0DA"/>
          </w:tcPr>
          <w:p w14:paraId="38D9FBFE" w14:textId="5E796955" w:rsidR="0067201B" w:rsidRPr="001743D9" w:rsidRDefault="0067201B" w:rsidP="0067201B">
            <w:pPr>
              <w:pStyle w:val="TableRow"/>
            </w:pPr>
            <w:r w:rsidRPr="00B57CC2">
              <w:t>204, 192, 218</w:t>
            </w:r>
          </w:p>
        </w:tc>
      </w:tr>
      <w:tr w:rsidR="0067201B" w:rsidRPr="0080723E" w14:paraId="117BDA4D" w14:textId="77777777" w:rsidTr="00635AE5">
        <w:tc>
          <w:tcPr>
            <w:tcW w:w="1898" w:type="dxa"/>
          </w:tcPr>
          <w:p w14:paraId="6B87B384" w14:textId="50D596CB" w:rsidR="0067201B" w:rsidRPr="001743D9" w:rsidRDefault="0067201B" w:rsidP="0067201B">
            <w:pPr>
              <w:pStyle w:val="TableRow"/>
            </w:pPr>
            <w:r w:rsidRPr="00B57CC2">
              <w:t>Habitat</w:t>
            </w:r>
          </w:p>
        </w:tc>
        <w:tc>
          <w:tcPr>
            <w:tcW w:w="2066" w:type="dxa"/>
          </w:tcPr>
          <w:p w14:paraId="4FFEC903" w14:textId="77ED9354" w:rsidR="0067201B" w:rsidRPr="001743D9" w:rsidRDefault="0067201B" w:rsidP="0067201B">
            <w:pPr>
              <w:pStyle w:val="TableRow"/>
            </w:pPr>
            <w:r w:rsidRPr="00B57CC2">
              <w:t>Habitat supervised areas</w:t>
            </w:r>
          </w:p>
        </w:tc>
        <w:tc>
          <w:tcPr>
            <w:tcW w:w="1731" w:type="dxa"/>
          </w:tcPr>
          <w:p w14:paraId="7C724DE1" w14:textId="0253BE55" w:rsidR="0067201B" w:rsidRPr="001743D9" w:rsidRDefault="0067201B" w:rsidP="0067201B">
            <w:pPr>
              <w:pStyle w:val="TableRow"/>
            </w:pPr>
            <w:r>
              <w:t>Net</w:t>
            </w:r>
            <w:r w:rsidR="00B87988">
              <w:t xml:space="preserve"> Site</w:t>
            </w:r>
          </w:p>
        </w:tc>
        <w:tc>
          <w:tcPr>
            <w:tcW w:w="1899" w:type="dxa"/>
            <w:shd w:val="clear" w:color="auto" w:fill="B7DEE8"/>
          </w:tcPr>
          <w:p w14:paraId="4822B01E" w14:textId="55E5CDAD" w:rsidR="0067201B" w:rsidRPr="001743D9" w:rsidRDefault="0067201B" w:rsidP="0067201B">
            <w:pPr>
              <w:pStyle w:val="TableRow"/>
            </w:pPr>
            <w:r w:rsidRPr="00B57CC2">
              <w:t>#B7DEE8</w:t>
            </w:r>
          </w:p>
        </w:tc>
        <w:tc>
          <w:tcPr>
            <w:tcW w:w="1899" w:type="dxa"/>
            <w:shd w:val="clear" w:color="auto" w:fill="B7DEE8"/>
          </w:tcPr>
          <w:p w14:paraId="75CB40A4" w14:textId="6C105005" w:rsidR="0067201B" w:rsidRPr="001743D9" w:rsidRDefault="0067201B" w:rsidP="0067201B">
            <w:pPr>
              <w:pStyle w:val="TableRow"/>
            </w:pPr>
            <w:r w:rsidRPr="00B57CC2">
              <w:t>183, 222, 232</w:t>
            </w:r>
          </w:p>
        </w:tc>
      </w:tr>
      <w:tr w:rsidR="0067201B" w:rsidRPr="0080723E" w14:paraId="489EDBDF" w14:textId="77777777" w:rsidTr="00635AE5">
        <w:tc>
          <w:tcPr>
            <w:tcW w:w="1898" w:type="dxa"/>
          </w:tcPr>
          <w:p w14:paraId="48BF0A07" w14:textId="48DAB86B" w:rsidR="0067201B" w:rsidRPr="001743D9" w:rsidRDefault="0067201B" w:rsidP="0067201B">
            <w:pPr>
              <w:pStyle w:val="TableRow"/>
            </w:pPr>
            <w:r w:rsidRPr="00B57CC2">
              <w:t>Soft informal and social area</w:t>
            </w:r>
          </w:p>
        </w:tc>
        <w:tc>
          <w:tcPr>
            <w:tcW w:w="2066" w:type="dxa"/>
          </w:tcPr>
          <w:p w14:paraId="63F0896E" w14:textId="09E1AA3B" w:rsidR="0067201B" w:rsidRPr="001743D9" w:rsidRDefault="0067201B" w:rsidP="0067201B">
            <w:pPr>
              <w:pStyle w:val="TableRow"/>
            </w:pPr>
            <w:r w:rsidRPr="00B57CC2">
              <w:t>Soft informal and social areas</w:t>
            </w:r>
          </w:p>
        </w:tc>
        <w:tc>
          <w:tcPr>
            <w:tcW w:w="1731" w:type="dxa"/>
          </w:tcPr>
          <w:p w14:paraId="1DD52777" w14:textId="61B969C4" w:rsidR="0067201B" w:rsidRPr="001743D9" w:rsidRDefault="0067201B" w:rsidP="0067201B">
            <w:pPr>
              <w:pStyle w:val="TableRow"/>
            </w:pPr>
            <w:r>
              <w:t>Net</w:t>
            </w:r>
            <w:r w:rsidR="00B87988">
              <w:t xml:space="preserve"> Site</w:t>
            </w:r>
          </w:p>
        </w:tc>
        <w:tc>
          <w:tcPr>
            <w:tcW w:w="1899" w:type="dxa"/>
            <w:shd w:val="clear" w:color="auto" w:fill="A9D08E"/>
          </w:tcPr>
          <w:p w14:paraId="1557C64B" w14:textId="562F83D3" w:rsidR="0067201B" w:rsidRPr="001743D9" w:rsidRDefault="0067201B" w:rsidP="0067201B">
            <w:pPr>
              <w:pStyle w:val="TableRow"/>
            </w:pPr>
            <w:r w:rsidRPr="00B57CC2">
              <w:t>#A9D08E</w:t>
            </w:r>
          </w:p>
        </w:tc>
        <w:tc>
          <w:tcPr>
            <w:tcW w:w="1899" w:type="dxa"/>
            <w:shd w:val="clear" w:color="auto" w:fill="A9D08E"/>
          </w:tcPr>
          <w:p w14:paraId="635ED85A" w14:textId="77E1248B" w:rsidR="0067201B" w:rsidRPr="001743D9" w:rsidRDefault="0067201B" w:rsidP="0067201B">
            <w:pPr>
              <w:pStyle w:val="TableRow"/>
            </w:pPr>
            <w:r w:rsidRPr="00B57CC2">
              <w:t>169, 208, 142</w:t>
            </w:r>
          </w:p>
        </w:tc>
      </w:tr>
      <w:tr w:rsidR="0067201B" w:rsidRPr="0080723E" w14:paraId="1E2B52A1" w14:textId="77777777" w:rsidTr="00635AE5">
        <w:tc>
          <w:tcPr>
            <w:tcW w:w="1898" w:type="dxa"/>
          </w:tcPr>
          <w:p w14:paraId="58BF1F1E" w14:textId="1343E21C" w:rsidR="0067201B" w:rsidRPr="001743D9" w:rsidRDefault="0067201B" w:rsidP="0067201B">
            <w:pPr>
              <w:pStyle w:val="TableRow"/>
            </w:pPr>
            <w:r w:rsidRPr="00B57CC2">
              <w:t>Soft outdoor PE</w:t>
            </w:r>
          </w:p>
        </w:tc>
        <w:tc>
          <w:tcPr>
            <w:tcW w:w="2066" w:type="dxa"/>
          </w:tcPr>
          <w:p w14:paraId="3719A1F5" w14:textId="2E45F828" w:rsidR="0067201B" w:rsidRPr="001743D9" w:rsidRDefault="0067201B" w:rsidP="0067201B">
            <w:pPr>
              <w:pStyle w:val="TableRow"/>
            </w:pPr>
            <w:r w:rsidRPr="00B57CC2">
              <w:t>Soft outdoor physical education areas</w:t>
            </w:r>
          </w:p>
        </w:tc>
        <w:tc>
          <w:tcPr>
            <w:tcW w:w="1731" w:type="dxa"/>
          </w:tcPr>
          <w:p w14:paraId="6D670898" w14:textId="211B6876" w:rsidR="0067201B" w:rsidRPr="001743D9" w:rsidRDefault="0067201B" w:rsidP="0067201B">
            <w:pPr>
              <w:pStyle w:val="TableRow"/>
            </w:pPr>
            <w:r>
              <w:t>Net</w:t>
            </w:r>
            <w:r w:rsidR="00B87988">
              <w:t xml:space="preserve"> Site</w:t>
            </w:r>
          </w:p>
        </w:tc>
        <w:tc>
          <w:tcPr>
            <w:tcW w:w="1899" w:type="dxa"/>
            <w:shd w:val="clear" w:color="auto" w:fill="E2EFDA"/>
          </w:tcPr>
          <w:p w14:paraId="24C1B232" w14:textId="3FE07725" w:rsidR="0067201B" w:rsidRPr="001743D9" w:rsidRDefault="0067201B" w:rsidP="0067201B">
            <w:pPr>
              <w:pStyle w:val="TableRow"/>
            </w:pPr>
            <w:r w:rsidRPr="00B57CC2">
              <w:t>#E2EFDA</w:t>
            </w:r>
          </w:p>
        </w:tc>
        <w:tc>
          <w:tcPr>
            <w:tcW w:w="1899" w:type="dxa"/>
            <w:shd w:val="clear" w:color="auto" w:fill="E2EFDA"/>
          </w:tcPr>
          <w:p w14:paraId="35DDEF1F" w14:textId="21479591" w:rsidR="0067201B" w:rsidRPr="001743D9" w:rsidRDefault="0067201B" w:rsidP="0067201B">
            <w:pPr>
              <w:pStyle w:val="TableRow"/>
            </w:pPr>
            <w:r w:rsidRPr="00B57CC2">
              <w:t>226, 239, 218</w:t>
            </w:r>
          </w:p>
        </w:tc>
      </w:tr>
      <w:tr w:rsidR="0067201B" w:rsidRPr="0080723E" w14:paraId="3663CC1D" w14:textId="77777777" w:rsidTr="00635AE5">
        <w:tc>
          <w:tcPr>
            <w:tcW w:w="1898" w:type="dxa"/>
          </w:tcPr>
          <w:p w14:paraId="0DD66DDF" w14:textId="5241AE52" w:rsidR="0067201B" w:rsidRPr="001743D9" w:rsidRDefault="0067201B" w:rsidP="0067201B">
            <w:pPr>
              <w:pStyle w:val="TableRow"/>
            </w:pPr>
            <w:r w:rsidRPr="00B57CC2">
              <w:t>Non-net site area</w:t>
            </w:r>
          </w:p>
        </w:tc>
        <w:tc>
          <w:tcPr>
            <w:tcW w:w="2066" w:type="dxa"/>
          </w:tcPr>
          <w:p w14:paraId="7641A9FF" w14:textId="3CC9670A" w:rsidR="0067201B" w:rsidRPr="001743D9" w:rsidRDefault="0067201B" w:rsidP="0067201B">
            <w:pPr>
              <w:pStyle w:val="TableRow"/>
            </w:pPr>
            <w:r w:rsidRPr="00B57CC2">
              <w:t>Non-net site areas</w:t>
            </w:r>
          </w:p>
        </w:tc>
        <w:tc>
          <w:tcPr>
            <w:tcW w:w="1731" w:type="dxa"/>
          </w:tcPr>
          <w:p w14:paraId="50239F5C" w14:textId="338342B2" w:rsidR="0067201B" w:rsidRPr="001743D9" w:rsidRDefault="0067201B" w:rsidP="0067201B">
            <w:pPr>
              <w:pStyle w:val="TableRow"/>
            </w:pPr>
            <w:r>
              <w:t>Non-net</w:t>
            </w:r>
            <w:r w:rsidR="00B87988">
              <w:t xml:space="preserve"> Site</w:t>
            </w:r>
          </w:p>
        </w:tc>
        <w:tc>
          <w:tcPr>
            <w:tcW w:w="1899" w:type="dxa"/>
            <w:shd w:val="clear" w:color="auto" w:fill="D9D9D9"/>
          </w:tcPr>
          <w:p w14:paraId="01A572DA" w14:textId="5672D3B6" w:rsidR="0067201B" w:rsidRPr="001743D9" w:rsidRDefault="0067201B" w:rsidP="0067201B">
            <w:pPr>
              <w:pStyle w:val="TableRow"/>
            </w:pPr>
            <w:r w:rsidRPr="00B57CC2">
              <w:t>#D9D9D9</w:t>
            </w:r>
          </w:p>
        </w:tc>
        <w:tc>
          <w:tcPr>
            <w:tcW w:w="1899" w:type="dxa"/>
            <w:shd w:val="clear" w:color="auto" w:fill="D9D9D9"/>
          </w:tcPr>
          <w:p w14:paraId="4333D449" w14:textId="0E30D80B" w:rsidR="0067201B" w:rsidRPr="001743D9" w:rsidRDefault="0067201B" w:rsidP="0067201B">
            <w:pPr>
              <w:pStyle w:val="TableRow"/>
            </w:pPr>
            <w:r w:rsidRPr="00B57CC2">
              <w:t>217, 217, 217</w:t>
            </w:r>
          </w:p>
        </w:tc>
      </w:tr>
      <w:tr w:rsidR="00F45251" w:rsidRPr="0080723E" w14:paraId="47DB5BAE" w14:textId="77777777" w:rsidTr="00C16E09">
        <w:tc>
          <w:tcPr>
            <w:tcW w:w="1898" w:type="dxa"/>
          </w:tcPr>
          <w:p w14:paraId="3EAADCC2" w14:textId="08DB6B50" w:rsidR="00F45251" w:rsidRPr="00B57CC2" w:rsidRDefault="00F45251" w:rsidP="00F45251">
            <w:pPr>
              <w:pStyle w:val="TableRow"/>
            </w:pPr>
            <w:r w:rsidRPr="00710784">
              <w:lastRenderedPageBreak/>
              <w:t>Entrance landscape</w:t>
            </w:r>
          </w:p>
        </w:tc>
        <w:tc>
          <w:tcPr>
            <w:tcW w:w="2066" w:type="dxa"/>
          </w:tcPr>
          <w:p w14:paraId="3BE3E069" w14:textId="64B07E9A" w:rsidR="00F45251" w:rsidRPr="00B57CC2" w:rsidRDefault="00F45251" w:rsidP="00F45251">
            <w:pPr>
              <w:pStyle w:val="TableRow"/>
            </w:pPr>
            <w:r w:rsidRPr="00710784">
              <w:t>-</w:t>
            </w:r>
          </w:p>
        </w:tc>
        <w:tc>
          <w:tcPr>
            <w:tcW w:w="1731" w:type="dxa"/>
          </w:tcPr>
          <w:p w14:paraId="3024DF22" w14:textId="61F5D008" w:rsidR="00F45251" w:rsidRDefault="00F45251" w:rsidP="00F45251">
            <w:pPr>
              <w:pStyle w:val="TableRow"/>
            </w:pPr>
            <w:r w:rsidRPr="00710784">
              <w:t>Character Area</w:t>
            </w:r>
          </w:p>
        </w:tc>
        <w:tc>
          <w:tcPr>
            <w:tcW w:w="1899" w:type="dxa"/>
            <w:shd w:val="clear" w:color="auto" w:fill="F7CFBB"/>
          </w:tcPr>
          <w:p w14:paraId="1190DDAB" w14:textId="2E3AA6F0" w:rsidR="00F45251" w:rsidRPr="00B57CC2" w:rsidRDefault="00F45251" w:rsidP="00F45251">
            <w:pPr>
              <w:pStyle w:val="TableRow"/>
            </w:pPr>
            <w:r w:rsidRPr="00710784">
              <w:t>#F7CFBB</w:t>
            </w:r>
          </w:p>
        </w:tc>
        <w:tc>
          <w:tcPr>
            <w:tcW w:w="1899" w:type="dxa"/>
            <w:shd w:val="clear" w:color="auto" w:fill="F7CFBB"/>
          </w:tcPr>
          <w:p w14:paraId="7D949314" w14:textId="1B230B79" w:rsidR="00F45251" w:rsidRPr="00B57CC2" w:rsidRDefault="00F45251" w:rsidP="00F45251">
            <w:pPr>
              <w:pStyle w:val="TableRow"/>
            </w:pPr>
            <w:r w:rsidRPr="00710784">
              <w:t>247, 207, 187</w:t>
            </w:r>
          </w:p>
        </w:tc>
      </w:tr>
      <w:tr w:rsidR="00F45251" w:rsidRPr="0080723E" w14:paraId="4016414F" w14:textId="77777777" w:rsidTr="00C16E09">
        <w:tc>
          <w:tcPr>
            <w:tcW w:w="1898" w:type="dxa"/>
          </w:tcPr>
          <w:p w14:paraId="4ADA2085" w14:textId="2A7BE2F8" w:rsidR="00F45251" w:rsidRPr="00B57CC2" w:rsidRDefault="00F45251" w:rsidP="00F45251">
            <w:pPr>
              <w:pStyle w:val="TableRow"/>
            </w:pPr>
            <w:r w:rsidRPr="00710784">
              <w:t>Courtyard garden</w:t>
            </w:r>
          </w:p>
        </w:tc>
        <w:tc>
          <w:tcPr>
            <w:tcW w:w="2066" w:type="dxa"/>
          </w:tcPr>
          <w:p w14:paraId="2D1E68C2" w14:textId="6DBF1EE8" w:rsidR="00F45251" w:rsidRPr="00B57CC2" w:rsidRDefault="00F45251" w:rsidP="00F45251">
            <w:pPr>
              <w:pStyle w:val="TableRow"/>
            </w:pPr>
            <w:r w:rsidRPr="00710784">
              <w:t>-</w:t>
            </w:r>
          </w:p>
        </w:tc>
        <w:tc>
          <w:tcPr>
            <w:tcW w:w="1731" w:type="dxa"/>
          </w:tcPr>
          <w:p w14:paraId="02A5972C" w14:textId="581189D0" w:rsidR="00F45251" w:rsidRDefault="00F45251" w:rsidP="00F45251">
            <w:pPr>
              <w:pStyle w:val="TableRow"/>
            </w:pPr>
            <w:r w:rsidRPr="00710784">
              <w:t>Character Area</w:t>
            </w:r>
          </w:p>
        </w:tc>
        <w:tc>
          <w:tcPr>
            <w:tcW w:w="1899" w:type="dxa"/>
            <w:shd w:val="clear" w:color="auto" w:fill="FAEABC"/>
          </w:tcPr>
          <w:p w14:paraId="25A52B68" w14:textId="33E0E12E" w:rsidR="00F45251" w:rsidRPr="00B57CC2" w:rsidRDefault="00F45251" w:rsidP="00F45251">
            <w:pPr>
              <w:pStyle w:val="TableRow"/>
            </w:pPr>
            <w:r w:rsidRPr="00710784">
              <w:t>#FAEABC</w:t>
            </w:r>
          </w:p>
        </w:tc>
        <w:tc>
          <w:tcPr>
            <w:tcW w:w="1899" w:type="dxa"/>
            <w:shd w:val="clear" w:color="auto" w:fill="FAEABC"/>
          </w:tcPr>
          <w:p w14:paraId="4C7F0601" w14:textId="552B7BC6" w:rsidR="00F45251" w:rsidRPr="00B57CC2" w:rsidRDefault="00F45251" w:rsidP="00F45251">
            <w:pPr>
              <w:pStyle w:val="TableRow"/>
            </w:pPr>
            <w:r w:rsidRPr="00710784">
              <w:t>250, 234, 188</w:t>
            </w:r>
          </w:p>
        </w:tc>
      </w:tr>
      <w:tr w:rsidR="008624B3" w:rsidRPr="0080723E" w14:paraId="61622CF9" w14:textId="77777777" w:rsidTr="00C16E09">
        <w:tc>
          <w:tcPr>
            <w:tcW w:w="1898" w:type="dxa"/>
          </w:tcPr>
          <w:p w14:paraId="7E3732B5" w14:textId="0A6EDD1A" w:rsidR="008624B3" w:rsidRPr="00B57CC2" w:rsidRDefault="008624B3" w:rsidP="008624B3">
            <w:pPr>
              <w:pStyle w:val="TableRow"/>
            </w:pPr>
            <w:r w:rsidRPr="0082567A">
              <w:t>Parkland and playing fields</w:t>
            </w:r>
          </w:p>
        </w:tc>
        <w:tc>
          <w:tcPr>
            <w:tcW w:w="2066" w:type="dxa"/>
          </w:tcPr>
          <w:p w14:paraId="26A14311" w14:textId="04503961" w:rsidR="008624B3" w:rsidRPr="00B57CC2" w:rsidRDefault="008624B3" w:rsidP="008624B3">
            <w:pPr>
              <w:pStyle w:val="TableRow"/>
            </w:pPr>
            <w:r>
              <w:t>-</w:t>
            </w:r>
          </w:p>
        </w:tc>
        <w:tc>
          <w:tcPr>
            <w:tcW w:w="1731" w:type="dxa"/>
          </w:tcPr>
          <w:p w14:paraId="139699A7" w14:textId="5A24DEB3" w:rsidR="008624B3" w:rsidRDefault="008624B3" w:rsidP="008624B3">
            <w:pPr>
              <w:pStyle w:val="TableRow"/>
            </w:pPr>
            <w:r w:rsidRPr="0082567A">
              <w:t>Character Area</w:t>
            </w:r>
          </w:p>
        </w:tc>
        <w:tc>
          <w:tcPr>
            <w:tcW w:w="1899" w:type="dxa"/>
            <w:shd w:val="clear" w:color="auto" w:fill="DAE3C3"/>
          </w:tcPr>
          <w:p w14:paraId="1391512B" w14:textId="538051F7" w:rsidR="008624B3" w:rsidRPr="00B57CC2" w:rsidRDefault="008624B3" w:rsidP="008624B3">
            <w:pPr>
              <w:pStyle w:val="TableRow"/>
            </w:pPr>
            <w:r w:rsidRPr="0082567A">
              <w:t>#DAE3C3</w:t>
            </w:r>
          </w:p>
        </w:tc>
        <w:tc>
          <w:tcPr>
            <w:tcW w:w="1899" w:type="dxa"/>
            <w:shd w:val="clear" w:color="auto" w:fill="DAE3C3"/>
          </w:tcPr>
          <w:p w14:paraId="48E3AC9F" w14:textId="7CD561DE" w:rsidR="008624B3" w:rsidRPr="00B57CC2" w:rsidRDefault="008624B3" w:rsidP="008624B3">
            <w:pPr>
              <w:pStyle w:val="TableRow"/>
            </w:pPr>
            <w:r w:rsidRPr="0082567A">
              <w:t>218, 227, 195</w:t>
            </w:r>
          </w:p>
        </w:tc>
      </w:tr>
      <w:tr w:rsidR="008624B3" w:rsidRPr="0080723E" w14:paraId="552E2FE2" w14:textId="77777777" w:rsidTr="00C16E09">
        <w:trPr>
          <w:trHeight w:val="208"/>
        </w:trPr>
        <w:tc>
          <w:tcPr>
            <w:tcW w:w="1898" w:type="dxa"/>
          </w:tcPr>
          <w:p w14:paraId="67DDFF3C" w14:textId="21188C7E" w:rsidR="008624B3" w:rsidRPr="00B57CC2" w:rsidRDefault="008624B3" w:rsidP="008624B3">
            <w:pPr>
              <w:pStyle w:val="TableRow"/>
            </w:pPr>
            <w:r w:rsidRPr="0082567A">
              <w:t>Playscape</w:t>
            </w:r>
          </w:p>
        </w:tc>
        <w:tc>
          <w:tcPr>
            <w:tcW w:w="2066" w:type="dxa"/>
          </w:tcPr>
          <w:p w14:paraId="4A958294" w14:textId="07CB4E57" w:rsidR="008624B3" w:rsidRPr="00B57CC2" w:rsidRDefault="008624B3" w:rsidP="008624B3">
            <w:pPr>
              <w:pStyle w:val="TableRow"/>
            </w:pPr>
            <w:r>
              <w:t>-</w:t>
            </w:r>
          </w:p>
        </w:tc>
        <w:tc>
          <w:tcPr>
            <w:tcW w:w="1731" w:type="dxa"/>
          </w:tcPr>
          <w:p w14:paraId="64BF432D" w14:textId="45D28794" w:rsidR="008624B3" w:rsidRDefault="008624B3" w:rsidP="008624B3">
            <w:pPr>
              <w:pStyle w:val="TableRow"/>
            </w:pPr>
            <w:r w:rsidRPr="0082567A">
              <w:t>Character Area</w:t>
            </w:r>
          </w:p>
        </w:tc>
        <w:tc>
          <w:tcPr>
            <w:tcW w:w="1899" w:type="dxa"/>
            <w:shd w:val="clear" w:color="auto" w:fill="CBE7E6"/>
          </w:tcPr>
          <w:p w14:paraId="18810644" w14:textId="38A80F62" w:rsidR="008624B3" w:rsidRPr="00B57CC2" w:rsidRDefault="008624B3" w:rsidP="008624B3">
            <w:pPr>
              <w:pStyle w:val="TableRow"/>
            </w:pPr>
            <w:r w:rsidRPr="0082567A">
              <w:t>#CBE7E6</w:t>
            </w:r>
          </w:p>
        </w:tc>
        <w:tc>
          <w:tcPr>
            <w:tcW w:w="1899" w:type="dxa"/>
            <w:shd w:val="clear" w:color="auto" w:fill="CBE7E6"/>
          </w:tcPr>
          <w:p w14:paraId="28DA2E47" w14:textId="2262FB8B" w:rsidR="008624B3" w:rsidRPr="00B57CC2" w:rsidRDefault="008624B3" w:rsidP="008624B3">
            <w:pPr>
              <w:pStyle w:val="TableRow"/>
            </w:pPr>
            <w:r w:rsidRPr="0082567A">
              <w:t>203, 231, 230</w:t>
            </w:r>
          </w:p>
        </w:tc>
      </w:tr>
    </w:tbl>
    <w:p w14:paraId="4B5B9B20" w14:textId="23465BEA" w:rsidR="004C1122" w:rsidRDefault="004C1122" w:rsidP="004C5C6B">
      <w:pPr>
        <w:spacing w:before="240"/>
      </w:pPr>
      <w:r>
        <w:t xml:space="preserve">The HEX and RGB values </w:t>
      </w:r>
      <w:r w:rsidR="003865DA">
        <w:t xml:space="preserve">in this table </w:t>
      </w:r>
      <w:r>
        <w:t>are provided to allow consistency of colour display across projects where information is displayed as data</w:t>
      </w:r>
      <w:r w:rsidR="00833098">
        <w:t xml:space="preserve"> </w:t>
      </w:r>
      <w:r w:rsidR="00C775A4">
        <w:t xml:space="preserve">in schedules </w:t>
      </w:r>
      <w:r w:rsidR="0008798B">
        <w:t>or as diagrams</w:t>
      </w:r>
      <w:r w:rsidR="003865DA">
        <w:t xml:space="preserve"> </w:t>
      </w:r>
      <w:r w:rsidR="00833098">
        <w:t>only</w:t>
      </w:r>
      <w:r>
        <w:t>.</w:t>
      </w:r>
    </w:p>
    <w:p w14:paraId="145B0327" w14:textId="193C1E05" w:rsidR="004C1122" w:rsidRDefault="004C1122" w:rsidP="004C5C6B">
      <w:r>
        <w:t>In IFC-SPF Zones have no specific physical geometry but the relationship between Space and Zone can be used to visualise this data if required.</w:t>
      </w:r>
    </w:p>
    <w:p w14:paraId="11CC90FD" w14:textId="6F623963" w:rsidR="00C979D0" w:rsidRDefault="009C4169" w:rsidP="004C5C6B">
      <w:r w:rsidRPr="009C4169">
        <w:t>Each space</w:t>
      </w:r>
      <w:r>
        <w:t xml:space="preserve"> </w:t>
      </w:r>
      <w:r w:rsidRPr="009C4169">
        <w:t>to</w:t>
      </w:r>
      <w:r>
        <w:t xml:space="preserve"> </w:t>
      </w:r>
      <w:r w:rsidRPr="009C4169">
        <w:t xml:space="preserve">zone relationship must be entered as a separate row in the Zone worksheet with identical </w:t>
      </w:r>
      <w:proofErr w:type="spellStart"/>
      <w:r w:rsidRPr="009C4169">
        <w:t>Zone.Name</w:t>
      </w:r>
      <w:proofErr w:type="spellEnd"/>
      <w:r w:rsidRPr="009C4169">
        <w:t xml:space="preserve"> values for spaces in the same zone</w:t>
      </w:r>
      <w:r w:rsidR="00F90E17">
        <w:t>. C</w:t>
      </w:r>
      <w:r w:rsidRPr="009C4169">
        <w:t xml:space="preserve">oncatenated lists in the </w:t>
      </w:r>
      <w:proofErr w:type="spellStart"/>
      <w:r w:rsidRPr="009C4169">
        <w:t>Zone.SpaceNames</w:t>
      </w:r>
      <w:proofErr w:type="spellEnd"/>
      <w:r w:rsidRPr="009C4169">
        <w:t xml:space="preserve"> field are not permitted (deprecated in </w:t>
      </w:r>
      <w:proofErr w:type="spellStart"/>
      <w:r w:rsidRPr="009C4169">
        <w:t>COBie</w:t>
      </w:r>
      <w:proofErr w:type="spellEnd"/>
      <w:r w:rsidRPr="009C4169">
        <w:t xml:space="preserve"> 2.4).</w:t>
      </w:r>
    </w:p>
    <w:p w14:paraId="016C0DD8" w14:textId="4D4A1DCD" w:rsidR="00B91580" w:rsidRDefault="00B91580" w:rsidP="00A319D0">
      <w:pPr>
        <w:pStyle w:val="Heading3"/>
      </w:pPr>
      <w:bookmarkStart w:id="115" w:name="_5.2.7_Object_nomenclature"/>
      <w:bookmarkStart w:id="116" w:name="_Toc220686082"/>
      <w:bookmarkEnd w:id="115"/>
      <w:r>
        <w:t xml:space="preserve">5.2.7 Object </w:t>
      </w:r>
      <w:r w:rsidR="004D0F8C">
        <w:t xml:space="preserve">nomenclature </w:t>
      </w:r>
      <w:r>
        <w:t>– Type</w:t>
      </w:r>
      <w:bookmarkEnd w:id="116"/>
    </w:p>
    <w:p w14:paraId="6807A4DF" w14:textId="7028E5F2" w:rsidR="00B91580" w:rsidRDefault="00B91580" w:rsidP="00B91580">
      <w:r>
        <w:t xml:space="preserve">Object type nomenclature </w:t>
      </w:r>
      <w:r w:rsidR="008201FC">
        <w:t xml:space="preserve">shall </w:t>
      </w:r>
      <w:r>
        <w:t>follow the following convention:</w:t>
      </w:r>
    </w:p>
    <w:tbl>
      <w:tblPr>
        <w:tblStyle w:val="TableGrid"/>
        <w:tblW w:w="9493" w:type="dxa"/>
        <w:tblLayout w:type="fixed"/>
        <w:tblLook w:val="04A0" w:firstRow="1" w:lastRow="0" w:firstColumn="1" w:lastColumn="0" w:noHBand="0" w:noVBand="1"/>
      </w:tblPr>
      <w:tblGrid>
        <w:gridCol w:w="3165"/>
        <w:gridCol w:w="3164"/>
        <w:gridCol w:w="3164"/>
      </w:tblGrid>
      <w:tr w:rsidR="00A87E92" w:rsidRPr="0080723E" w14:paraId="4AD47405" w14:textId="77777777" w:rsidTr="00F1328E">
        <w:trPr>
          <w:cantSplit/>
          <w:tblHeader/>
        </w:trPr>
        <w:tc>
          <w:tcPr>
            <w:tcW w:w="3165" w:type="dxa"/>
            <w:shd w:val="clear" w:color="auto" w:fill="CFDCE3"/>
          </w:tcPr>
          <w:p w14:paraId="3AC9E0BA" w14:textId="07692170" w:rsidR="00A87E92" w:rsidRPr="005D30EF" w:rsidRDefault="00A87E92" w:rsidP="00A87E92">
            <w:pPr>
              <w:pStyle w:val="TableHeader"/>
            </w:pPr>
            <w:r w:rsidRPr="0068489C">
              <w:t>Field 1</w:t>
            </w:r>
          </w:p>
        </w:tc>
        <w:tc>
          <w:tcPr>
            <w:tcW w:w="3164" w:type="dxa"/>
            <w:shd w:val="clear" w:color="auto" w:fill="CFDCE3"/>
          </w:tcPr>
          <w:p w14:paraId="6DBF004E" w14:textId="62C5B5AE" w:rsidR="00A87E92" w:rsidRPr="005D30EF" w:rsidRDefault="00A87E92" w:rsidP="00A87E92">
            <w:pPr>
              <w:pStyle w:val="TableHeader"/>
            </w:pPr>
            <w:r w:rsidRPr="0068489C">
              <w:t>Field 2</w:t>
            </w:r>
          </w:p>
        </w:tc>
        <w:tc>
          <w:tcPr>
            <w:tcW w:w="3164" w:type="dxa"/>
            <w:shd w:val="clear" w:color="auto" w:fill="CFDCE3"/>
          </w:tcPr>
          <w:p w14:paraId="537BAE24" w14:textId="4ED5538A" w:rsidR="00A87E92" w:rsidRPr="0080723E" w:rsidRDefault="00A87E92" w:rsidP="00A87E92">
            <w:pPr>
              <w:pStyle w:val="TableHeader"/>
            </w:pPr>
            <w:r w:rsidRPr="0068489C">
              <w:t>Field 3</w:t>
            </w:r>
          </w:p>
        </w:tc>
      </w:tr>
      <w:tr w:rsidR="00A87E92" w:rsidRPr="0080723E" w14:paraId="7E28371F" w14:textId="77777777" w:rsidTr="00F1328E">
        <w:trPr>
          <w:cantSplit/>
        </w:trPr>
        <w:tc>
          <w:tcPr>
            <w:tcW w:w="3165" w:type="dxa"/>
          </w:tcPr>
          <w:p w14:paraId="5373AE98" w14:textId="49D05903" w:rsidR="00A87E92" w:rsidRDefault="00A87E92" w:rsidP="00A87E92">
            <w:pPr>
              <w:pStyle w:val="TableRow"/>
            </w:pPr>
            <w:r w:rsidRPr="0068489C">
              <w:t xml:space="preserve">Entity – See list provided in </w:t>
            </w:r>
            <w:hyperlink w:anchor="_5.2.8_Object_nomenclature" w:history="1">
              <w:r w:rsidRPr="00DE79B1">
                <w:rPr>
                  <w:rStyle w:val="Hyperlink"/>
                </w:rPr>
                <w:t>5.2.8</w:t>
              </w:r>
            </w:hyperlink>
          </w:p>
        </w:tc>
        <w:tc>
          <w:tcPr>
            <w:tcW w:w="3164" w:type="dxa"/>
          </w:tcPr>
          <w:p w14:paraId="17FDE1B3" w14:textId="76CAA684" w:rsidR="00A87E92" w:rsidRDefault="00A87E92" w:rsidP="00A87E92">
            <w:pPr>
              <w:pStyle w:val="TableRow"/>
            </w:pPr>
            <w:r w:rsidRPr="0068489C">
              <w:t xml:space="preserve">Enumeration (Predefined Type) – See list provided in </w:t>
            </w:r>
            <w:hyperlink w:anchor="_5.2.8_Object_nomenclature" w:history="1">
              <w:r w:rsidRPr="00DE79B1">
                <w:rPr>
                  <w:rStyle w:val="Hyperlink"/>
                </w:rPr>
                <w:t>5.2.8</w:t>
              </w:r>
            </w:hyperlink>
          </w:p>
        </w:tc>
        <w:tc>
          <w:tcPr>
            <w:tcW w:w="3164" w:type="dxa"/>
          </w:tcPr>
          <w:p w14:paraId="01C859C3" w14:textId="19164466" w:rsidR="00A87E92" w:rsidRPr="0080723E" w:rsidRDefault="00A87E92" w:rsidP="00A87E92">
            <w:pPr>
              <w:pStyle w:val="TableRow"/>
            </w:pPr>
            <w:proofErr w:type="spellStart"/>
            <w:r w:rsidRPr="0068489C">
              <w:t>TypeXX</w:t>
            </w:r>
            <w:proofErr w:type="spellEnd"/>
          </w:p>
        </w:tc>
      </w:tr>
    </w:tbl>
    <w:p w14:paraId="32BD8EF1" w14:textId="43BCCC5C" w:rsidR="006C6E21" w:rsidRDefault="00CA4B3A" w:rsidP="00554E5D">
      <w:pPr>
        <w:spacing w:before="240"/>
      </w:pPr>
      <w:r>
        <w:t>Object type</w:t>
      </w:r>
      <w:r w:rsidR="00796223">
        <w:t xml:space="preserve"> nomenclature </w:t>
      </w:r>
      <w:r w:rsidR="006C6E21">
        <w:t>shall adher</w:t>
      </w:r>
      <w:r>
        <w:t>e</w:t>
      </w:r>
      <w:r w:rsidR="006C6E21">
        <w:t xml:space="preserve"> to </w:t>
      </w:r>
      <w:r w:rsidR="00554E5D">
        <w:t>the following</w:t>
      </w:r>
      <w:r w:rsidR="006C6E21">
        <w:t>:</w:t>
      </w:r>
    </w:p>
    <w:p w14:paraId="7E15BBE0" w14:textId="5C58E3EE" w:rsidR="00040DCE" w:rsidRDefault="00094C3D" w:rsidP="00040DCE">
      <w:pPr>
        <w:pStyle w:val="ListParagraph"/>
      </w:pPr>
      <w:r>
        <w:t>a</w:t>
      </w:r>
      <w:r w:rsidR="00040DCE">
        <w:t xml:space="preserve">ll </w:t>
      </w:r>
      <w:proofErr w:type="spellStart"/>
      <w:r w:rsidR="00040DCE" w:rsidRPr="00A60D12">
        <w:t>Xs</w:t>
      </w:r>
      <w:proofErr w:type="spellEnd"/>
      <w:r w:rsidR="00040DCE" w:rsidRPr="00A60D12">
        <w:t xml:space="preserve"> are</w:t>
      </w:r>
      <w:r w:rsidR="00040DCE">
        <w:t xml:space="preserve"> to be</w:t>
      </w:r>
      <w:r w:rsidR="00040DCE" w:rsidRPr="00A60D12">
        <w:t xml:space="preserve"> replaced by sequential numbers</w:t>
      </w:r>
    </w:p>
    <w:p w14:paraId="6395A124" w14:textId="58D08648" w:rsidR="00AD6DBD" w:rsidRDefault="004D2DF4" w:rsidP="00061498">
      <w:pPr>
        <w:pStyle w:val="ListParagraph"/>
      </w:pPr>
      <w:r>
        <w:t xml:space="preserve">each </w:t>
      </w:r>
      <w:r w:rsidR="00AD6DBD">
        <w:t xml:space="preserve">field </w:t>
      </w:r>
      <w:r>
        <w:t xml:space="preserve">shall </w:t>
      </w:r>
      <w:r w:rsidR="00AD6DBD">
        <w:t>be separated by an underscore</w:t>
      </w:r>
    </w:p>
    <w:p w14:paraId="7E53CC2C" w14:textId="3EB9F5A7" w:rsidR="00AD6DBD" w:rsidRDefault="004D2DF4" w:rsidP="00061498">
      <w:pPr>
        <w:pStyle w:val="ListParagraph"/>
      </w:pPr>
      <w:r>
        <w:t xml:space="preserve">where </w:t>
      </w:r>
      <w:r w:rsidR="00AD6DBD">
        <w:t xml:space="preserve">an Enumeration (Predefined Type) has been listed under Section </w:t>
      </w:r>
      <w:hyperlink w:anchor="_5.2.8_Object_nomenclature" w:history="1">
        <w:r w:rsidR="00AD6DBD" w:rsidRPr="004D2DF4">
          <w:rPr>
            <w:rStyle w:val="Hyperlink"/>
          </w:rPr>
          <w:t>5.2.8</w:t>
        </w:r>
      </w:hyperlink>
      <w:r w:rsidR="00AD6DBD">
        <w:t xml:space="preserve"> as ‘n/a’, this field </w:t>
      </w:r>
      <w:r>
        <w:t xml:space="preserve">shall </w:t>
      </w:r>
      <w:r w:rsidR="00AD6DBD">
        <w:t>be omitted</w:t>
      </w:r>
    </w:p>
    <w:p w14:paraId="6FCCBBFA" w14:textId="6BA22FC4" w:rsidR="00AD6DBD" w:rsidRDefault="00AD6DBD" w:rsidP="00061498">
      <w:pPr>
        <w:pStyle w:val="ListParagraph"/>
      </w:pPr>
      <w:r>
        <w:t xml:space="preserve">Enumeration (Predefined Type) </w:t>
      </w:r>
      <w:r w:rsidR="004D2DF4">
        <w:t xml:space="preserve">shall </w:t>
      </w:r>
      <w:r>
        <w:t xml:space="preserve">be provided in </w:t>
      </w:r>
      <w:proofErr w:type="spellStart"/>
      <w:r>
        <w:t>PascalCase</w:t>
      </w:r>
      <w:proofErr w:type="spellEnd"/>
      <w:r>
        <w:t xml:space="preserve"> rather than in Capitals i.e., an ELECTRICACTUATOR </w:t>
      </w:r>
      <w:r w:rsidR="004D2DF4">
        <w:t xml:space="preserve">shall </w:t>
      </w:r>
      <w:r>
        <w:t>be expressed as ‘</w:t>
      </w:r>
      <w:proofErr w:type="spellStart"/>
      <w:r>
        <w:t>ElectricActuator</w:t>
      </w:r>
      <w:proofErr w:type="spellEnd"/>
      <w:r>
        <w:t>’</w:t>
      </w:r>
    </w:p>
    <w:p w14:paraId="1C5459BD" w14:textId="312D00E3" w:rsidR="00AD6DBD" w:rsidRDefault="004D2DF4" w:rsidP="00061498">
      <w:pPr>
        <w:pStyle w:val="ListParagraph"/>
      </w:pPr>
      <w:r>
        <w:t xml:space="preserve">field </w:t>
      </w:r>
      <w:r w:rsidR="00AD6DBD">
        <w:t xml:space="preserve">2 </w:t>
      </w:r>
      <w:r>
        <w:t xml:space="preserve">shall </w:t>
      </w:r>
      <w:r w:rsidR="00AD6DBD">
        <w:t xml:space="preserve">match the Predefined Type it is relative to e.g., A Predefined Type of JOIST for a Beam </w:t>
      </w:r>
      <w:r>
        <w:t xml:space="preserve">shall </w:t>
      </w:r>
      <w:r w:rsidR="00AD6DBD">
        <w:t xml:space="preserve">read ‘Joist’. However, for USERDEFINED entities the user is free to create their own logical description provided it is shown in </w:t>
      </w:r>
      <w:proofErr w:type="spellStart"/>
      <w:r w:rsidR="00AD6DBD">
        <w:t>PascalCase</w:t>
      </w:r>
      <w:proofErr w:type="spellEnd"/>
    </w:p>
    <w:p w14:paraId="41784451" w14:textId="135F0B5F" w:rsidR="004F0FA2" w:rsidRDefault="00741A94" w:rsidP="00061498">
      <w:pPr>
        <w:pStyle w:val="ListParagraph"/>
        <w:numPr>
          <w:ilvl w:val="1"/>
          <w:numId w:val="25"/>
        </w:numPr>
      </w:pPr>
      <w:r>
        <w:t xml:space="preserve">USERDEFINED </w:t>
      </w:r>
      <w:r w:rsidR="00317EA2">
        <w:t xml:space="preserve">types </w:t>
      </w:r>
      <w:r w:rsidR="00E31752">
        <w:t xml:space="preserve">shall be </w:t>
      </w:r>
      <w:r w:rsidR="00D21604">
        <w:t>communicated</w:t>
      </w:r>
      <w:r w:rsidR="00CE1061">
        <w:t xml:space="preserve"> in </w:t>
      </w:r>
      <w:r w:rsidR="00CE1061" w:rsidRPr="00CE1061">
        <w:t xml:space="preserve">the Contractor’s </w:t>
      </w:r>
      <w:r w:rsidR="00D21604">
        <w:t xml:space="preserve">(pre-appointment) BIM execution plan </w:t>
      </w:r>
      <w:r w:rsidR="00CE1061" w:rsidRPr="00CE1061">
        <w:t xml:space="preserve">during tender response phase. These </w:t>
      </w:r>
      <w:r w:rsidR="00D21604">
        <w:lastRenderedPageBreak/>
        <w:t>shall</w:t>
      </w:r>
      <w:r w:rsidR="00CE1061" w:rsidRPr="00CE1061">
        <w:t xml:space="preserve"> be </w:t>
      </w:r>
      <w:r w:rsidR="00D21604">
        <w:t>incorporated by the Technical Advisor into</w:t>
      </w:r>
      <w:r w:rsidR="00CE1061" w:rsidRPr="00CE1061">
        <w:t xml:space="preserve"> the Detailed Exchange Information Requirements ‘</w:t>
      </w:r>
      <w:proofErr w:type="spellStart"/>
      <w:r w:rsidR="008505C5">
        <w:t>B</w:t>
      </w:r>
      <w:r w:rsidR="00CE1061" w:rsidRPr="00CE1061">
        <w:t>_IFC_EnumerationDefinitions</w:t>
      </w:r>
      <w:proofErr w:type="spellEnd"/>
      <w:r w:rsidR="00CE1061" w:rsidRPr="00CE1061">
        <w:t>’</w:t>
      </w:r>
      <w:r w:rsidR="00D21604">
        <w:t xml:space="preserve"> worksheet</w:t>
      </w:r>
    </w:p>
    <w:p w14:paraId="152DCC8E" w14:textId="77777777" w:rsidR="00D662C8" w:rsidRDefault="00471635" w:rsidP="00061498">
      <w:pPr>
        <w:pStyle w:val="ListParagraph"/>
        <w:numPr>
          <w:ilvl w:val="1"/>
          <w:numId w:val="25"/>
        </w:numPr>
      </w:pPr>
      <w:r>
        <w:t>t</w:t>
      </w:r>
      <w:r w:rsidR="003C58EA">
        <w:t xml:space="preserve">he term ‘USERDEFINED’ shall not be used within </w:t>
      </w:r>
      <w:r w:rsidR="00771421">
        <w:t>field 2</w:t>
      </w:r>
      <w:r w:rsidR="003E5F93">
        <w:t>,</w:t>
      </w:r>
      <w:r w:rsidR="0043509C">
        <w:t xml:space="preserve"> only the </w:t>
      </w:r>
      <w:r w:rsidR="003E5F93">
        <w:t xml:space="preserve">user </w:t>
      </w:r>
      <w:r w:rsidR="0043509C">
        <w:t>defined value</w:t>
      </w:r>
      <w:r w:rsidR="0001025F">
        <w:t>(s)</w:t>
      </w:r>
    </w:p>
    <w:p w14:paraId="56D555F8" w14:textId="0AA6D60E" w:rsidR="00457538" w:rsidRDefault="00980277" w:rsidP="00061498">
      <w:pPr>
        <w:pStyle w:val="ListParagraph"/>
        <w:numPr>
          <w:ilvl w:val="1"/>
          <w:numId w:val="25"/>
        </w:numPr>
      </w:pPr>
      <w:r>
        <w:t>the</w:t>
      </w:r>
      <w:r w:rsidR="00DF2FA8">
        <w:t xml:space="preserve"> USERDEFINED </w:t>
      </w:r>
      <w:r w:rsidR="00F6477C">
        <w:t xml:space="preserve">attribute assigned against </w:t>
      </w:r>
      <w:proofErr w:type="spellStart"/>
      <w:r w:rsidR="00F6477C">
        <w:t>IfcElementType</w:t>
      </w:r>
      <w:proofErr w:type="spellEnd"/>
      <w:r w:rsidR="00DF2FA8">
        <w:t xml:space="preserve"> </w:t>
      </w:r>
      <w:r w:rsidR="00B966FC">
        <w:t xml:space="preserve">shall be </w:t>
      </w:r>
      <w:r w:rsidR="002D2364">
        <w:t xml:space="preserve">provided in </w:t>
      </w:r>
      <w:proofErr w:type="spellStart"/>
      <w:r w:rsidR="002D2364">
        <w:t>PascalCase</w:t>
      </w:r>
      <w:proofErr w:type="spellEnd"/>
      <w:r w:rsidR="002D2364">
        <w:t xml:space="preserve"> </w:t>
      </w:r>
      <w:r w:rsidR="002D2364" w:rsidRPr="002D2364">
        <w:t xml:space="preserve">rather than in Capitals i.e., a </w:t>
      </w:r>
      <w:r w:rsidR="00011811">
        <w:t xml:space="preserve">rectangular column </w:t>
      </w:r>
      <w:r w:rsidR="002D2364" w:rsidRPr="002D2364">
        <w:t>shall be expressed as ‘</w:t>
      </w:r>
      <w:r w:rsidR="00011811" w:rsidRPr="00011811">
        <w:t>Column_</w:t>
      </w:r>
      <w:r w:rsidR="00011811">
        <w:t>Rectangular</w:t>
      </w:r>
      <w:r w:rsidR="001665E8">
        <w:t>_Type01</w:t>
      </w:r>
      <w:r w:rsidR="002D2364" w:rsidRPr="002D2364">
        <w:t>’</w:t>
      </w:r>
    </w:p>
    <w:p w14:paraId="283CAAF9" w14:textId="0F3074D0" w:rsidR="002830F0" w:rsidRDefault="002830F0" w:rsidP="00061498">
      <w:pPr>
        <w:pStyle w:val="ListParagraph"/>
        <w:numPr>
          <w:ilvl w:val="1"/>
          <w:numId w:val="25"/>
        </w:numPr>
      </w:pPr>
      <w:proofErr w:type="spellStart"/>
      <w:r>
        <w:t>IfcElementType</w:t>
      </w:r>
      <w:proofErr w:type="spellEnd"/>
      <w:r>
        <w:t xml:space="preserve"> shall be provided in Capitals i.e., </w:t>
      </w:r>
      <w:r w:rsidR="008B0BD9">
        <w:t>RECTANGULAR</w:t>
      </w:r>
    </w:p>
    <w:p w14:paraId="6B035B22" w14:textId="1CB2D771" w:rsidR="00AD6DBD" w:rsidRDefault="004D2DF4" w:rsidP="00061498">
      <w:pPr>
        <w:pStyle w:val="ListParagraph"/>
      </w:pPr>
      <w:r>
        <w:t xml:space="preserve">field </w:t>
      </w:r>
      <w:r w:rsidR="00AD6DBD">
        <w:t xml:space="preserve">3 can be adjusted to suit but is generally preferred if it includes the word ‘Type’ followed by numbers, letters or other sensible designation. Unusual characters (see earlier) </w:t>
      </w:r>
      <w:r>
        <w:t xml:space="preserve">shall </w:t>
      </w:r>
      <w:r w:rsidR="00AD6DBD">
        <w:t>be avoided</w:t>
      </w:r>
      <w:r w:rsidR="00337208">
        <w:t xml:space="preserve"> i.e., Door_TypeE01</w:t>
      </w:r>
    </w:p>
    <w:p w14:paraId="7ACC1F62" w14:textId="537F8D0C" w:rsidR="00AD6DBD" w:rsidRDefault="004D2DF4" w:rsidP="00061498">
      <w:pPr>
        <w:pStyle w:val="ListParagraph"/>
      </w:pPr>
      <w:r>
        <w:t xml:space="preserve">where </w:t>
      </w:r>
      <w:r w:rsidR="00AD6DBD">
        <w:t xml:space="preserve">agreed across a project team an additional field can be used at the start of the sequence to identify the Discipline. Any Discipline codes </w:t>
      </w:r>
      <w:r>
        <w:t xml:space="preserve">shall </w:t>
      </w:r>
      <w:r w:rsidR="00AD6DBD">
        <w:t>align with those documented in this Project’s Information Standard</w:t>
      </w:r>
      <w:r w:rsidR="00B25141">
        <w:t xml:space="preserve"> i.e., A_Door_Type01</w:t>
      </w:r>
    </w:p>
    <w:p w14:paraId="03DCF282" w14:textId="4473EB9C" w:rsidR="00AD6DBD" w:rsidRDefault="004D2DF4" w:rsidP="00061498">
      <w:pPr>
        <w:pStyle w:val="ListParagraph"/>
      </w:pPr>
      <w:r>
        <w:t xml:space="preserve">where </w:t>
      </w:r>
      <w:r w:rsidR="00AD6DBD">
        <w:t>‘Building Element Proxy’ entities exist, alternative descriptions may be used for Field 1 i.e., Other_Ladder_Type01</w:t>
      </w:r>
    </w:p>
    <w:p w14:paraId="4E501B19" w14:textId="0079477D" w:rsidR="00AD6DBD" w:rsidRDefault="004D2DF4" w:rsidP="00061498">
      <w:pPr>
        <w:pStyle w:val="ListParagraph"/>
      </w:pPr>
      <w:r>
        <w:t xml:space="preserve">whilst </w:t>
      </w:r>
      <w:r w:rsidR="00AD6DBD">
        <w:t>entities such as Door, Furniture and Window do not have Predefined Types in IFC2x3 it is acceptable to use field 2 for these entities for further description i.e., Furniture_Desk_Type01 rather than simply Furniture_Type01</w:t>
      </w:r>
    </w:p>
    <w:p w14:paraId="722C7EEC" w14:textId="77777777" w:rsidR="00AD6DBD" w:rsidRDefault="00AD6DBD" w:rsidP="00AD6DBD">
      <w:r>
        <w:t>Examples:</w:t>
      </w:r>
    </w:p>
    <w:p w14:paraId="300E12B4" w14:textId="5311B604" w:rsidR="00AD6DBD" w:rsidRDefault="00AD6DBD" w:rsidP="00061498">
      <w:pPr>
        <w:pStyle w:val="ListParagraph"/>
      </w:pPr>
      <w:r>
        <w:t>Actuator_ElectricActuator_Type01, Actuator_ElectricActuator_Type02, Actuator_ElectricActuator_Type03 etc</w:t>
      </w:r>
    </w:p>
    <w:p w14:paraId="26F05DAE" w14:textId="69808D18" w:rsidR="00AD6DBD" w:rsidRDefault="00AD6DBD" w:rsidP="00061498">
      <w:pPr>
        <w:pStyle w:val="ListParagraph"/>
      </w:pPr>
      <w:r>
        <w:t>Beam_Joist_Type01, Beam_Joist_Type02, Beam_Joist_Type03 etc</w:t>
      </w:r>
    </w:p>
    <w:p w14:paraId="6E46B154" w14:textId="03B1C32A" w:rsidR="00AD6DBD" w:rsidRDefault="00AD6DBD" w:rsidP="00061498">
      <w:pPr>
        <w:pStyle w:val="ListParagraph"/>
      </w:pPr>
      <w:r>
        <w:t>Door_Type01, Door_Type02, Door_Type03 etc</w:t>
      </w:r>
    </w:p>
    <w:p w14:paraId="5862C259" w14:textId="290DCA8B" w:rsidR="00AD6DBD" w:rsidRDefault="00AD6DBD" w:rsidP="00AD6DBD">
      <w:r>
        <w:t>This nomenclature requirement applies to all model entities across all models.</w:t>
      </w:r>
    </w:p>
    <w:p w14:paraId="754C0A7B" w14:textId="2D80D97E" w:rsidR="00646177" w:rsidRDefault="00646177" w:rsidP="00646177">
      <w:pPr>
        <w:pStyle w:val="Heading3"/>
      </w:pPr>
      <w:bookmarkStart w:id="117" w:name="_5.2.8_Object_nomenclature"/>
      <w:bookmarkStart w:id="118" w:name="_Toc220686083"/>
      <w:bookmarkEnd w:id="117"/>
      <w:r>
        <w:t xml:space="preserve">5.2.8 Object </w:t>
      </w:r>
      <w:r w:rsidR="004D0F8C">
        <w:t xml:space="preserve">nomenclature </w:t>
      </w:r>
      <w:r>
        <w:t>– Occurrence</w:t>
      </w:r>
      <w:bookmarkEnd w:id="118"/>
    </w:p>
    <w:p w14:paraId="013B0580" w14:textId="063E27EB" w:rsidR="00646177" w:rsidRDefault="001D1B23" w:rsidP="00646177">
      <w:r>
        <w:t xml:space="preserve">This </w:t>
      </w:r>
      <w:r w:rsidR="00646177">
        <w:t>section sets out the object occurrence nomenclature for the project.</w:t>
      </w:r>
    </w:p>
    <w:p w14:paraId="504EB9DE" w14:textId="35B81293" w:rsidR="00646177" w:rsidRDefault="00646177" w:rsidP="00646177">
      <w:r>
        <w:t>The format for the Name field for object occurrences is provided here as a best practice proposal. The exact Name format may be varied by the Contractor and delivery team provided the approach is documented against the IFC Entities and Predefined Types listed.</w:t>
      </w:r>
    </w:p>
    <w:p w14:paraId="773D6698" w14:textId="7A987B1F" w:rsidR="00646177" w:rsidRDefault="00646177" w:rsidP="00646177">
      <w:r>
        <w:t xml:space="preserve">Note that occurrence nomenclature is only required against entities identified for planned preventative maintenance (PPM) (i.e., for inclusion in the </w:t>
      </w:r>
      <w:proofErr w:type="spellStart"/>
      <w:r>
        <w:t>COBie</w:t>
      </w:r>
      <w:proofErr w:type="spellEnd"/>
      <w:r>
        <w:t xml:space="preserve"> output(s)) – refer to the</w:t>
      </w:r>
      <w:r w:rsidR="00E2494C">
        <w:t xml:space="preserve"> </w:t>
      </w:r>
      <w:r w:rsidRPr="00420D9E">
        <w:rPr>
          <w:bCs/>
        </w:rPr>
        <w:t>Detailed Exchange Information Requirements</w:t>
      </w:r>
      <w:r>
        <w:t xml:space="preserve">. However, where items outside of this scope are required for other purposes (e.g., on drawings or for scheduling) the table below </w:t>
      </w:r>
      <w:r w:rsidR="00E2494C">
        <w:t xml:space="preserve">shall </w:t>
      </w:r>
      <w:r>
        <w:t>be updated accordingly.</w:t>
      </w:r>
    </w:p>
    <w:p w14:paraId="0995BE92" w14:textId="28876B3D" w:rsidR="00646177" w:rsidRDefault="00646177" w:rsidP="00646177">
      <w:r>
        <w:t xml:space="preserve">Any changes required by the Contractor and their delivery team </w:t>
      </w:r>
      <w:r w:rsidR="00FD5F71">
        <w:t xml:space="preserve">shall </w:t>
      </w:r>
      <w:r>
        <w:t xml:space="preserve">be communicated through the (pre-appointment) BIM execution plan during the tender response phase. </w:t>
      </w:r>
      <w:r>
        <w:lastRenderedPageBreak/>
        <w:t xml:space="preserve">Agreed changes </w:t>
      </w:r>
      <w:r w:rsidR="00E91CD7">
        <w:t xml:space="preserve">shall </w:t>
      </w:r>
      <w:r>
        <w:t>be incorporated by the Technical Advisor into this resource at Appointment stage.</w:t>
      </w:r>
    </w:p>
    <w:p w14:paraId="50BCA980" w14:textId="6A2CC6DD" w:rsidR="00646177" w:rsidRPr="00C25E5A" w:rsidRDefault="00DA7C2D" w:rsidP="00646177">
      <w:pPr>
        <w:rPr>
          <w:b/>
          <w:bCs/>
        </w:rPr>
      </w:pPr>
      <w:r>
        <w:rPr>
          <w:b/>
          <w:bCs/>
        </w:rPr>
        <w:t>T</w:t>
      </w:r>
      <w:r w:rsidR="00E34F5E">
        <w:rPr>
          <w:b/>
          <w:bCs/>
        </w:rPr>
        <w:t>o ensure consistency, t</w:t>
      </w:r>
      <w:r w:rsidR="00646177" w:rsidRPr="00C25E5A">
        <w:rPr>
          <w:b/>
          <w:bCs/>
        </w:rPr>
        <w:t xml:space="preserve">he Name format for data outputs </w:t>
      </w:r>
      <w:r w:rsidR="00710DFF" w:rsidRPr="00C25E5A">
        <w:rPr>
          <w:b/>
          <w:bCs/>
        </w:rPr>
        <w:t xml:space="preserve">shall </w:t>
      </w:r>
      <w:r w:rsidR="00646177" w:rsidRPr="00C25E5A">
        <w:rPr>
          <w:b/>
          <w:bCs/>
        </w:rPr>
        <w:t>match all drawings and schedules.</w:t>
      </w:r>
    </w:p>
    <w:p w14:paraId="70BF71C2" w14:textId="71AD5489" w:rsidR="00646177" w:rsidRDefault="00646177" w:rsidP="00646177">
      <w:r>
        <w:t xml:space="preserve">The Name format may contain additional metadata to suit the Project, for example all formats can include the addition of a ‘Discipline’ code (i.e., in the format ‘?-XXX-XXXXX’ where ‘?’ is the Discipline from the codes set out in </w:t>
      </w:r>
      <w:hyperlink w:anchor="_5.1.7_Discipline_Codescodes" w:history="1">
        <w:r w:rsidRPr="00710DFF">
          <w:rPr>
            <w:rStyle w:val="Hyperlink"/>
          </w:rPr>
          <w:t>5.1.7</w:t>
        </w:r>
      </w:hyperlink>
      <w:r>
        <w:t xml:space="preserve"> of this resource) to avoid conflicts between different disciplines who are modelling similar entities.</w:t>
      </w:r>
    </w:p>
    <w:p w14:paraId="0E2C8F4B" w14:textId="21910DD9" w:rsidR="0008625D" w:rsidRDefault="00646177" w:rsidP="00646177">
      <w:r>
        <w:t>Additionally, it may be appropriate to include Floor (Building Storey) or Space reference in advance of the Name format set out.</w:t>
      </w:r>
    </w:p>
    <w:p w14:paraId="759A12E4" w14:textId="21D25F55" w:rsidR="004E077F" w:rsidRDefault="00646177" w:rsidP="00646177">
      <w:r>
        <w:t xml:space="preserve">Any Naming format for loose furniture entities </w:t>
      </w:r>
      <w:r w:rsidR="0093497E">
        <w:t xml:space="preserve">shall </w:t>
      </w:r>
      <w:r>
        <w:t>exclude any Floor (Building Storey) or Space references as these may change during the lifecycle of the asset.</w:t>
      </w:r>
    </w:p>
    <w:p w14:paraId="1EA004BE" w14:textId="77777777" w:rsidR="004E077F" w:rsidRDefault="004E077F">
      <w:pPr>
        <w:spacing w:after="0" w:line="240" w:lineRule="auto"/>
      </w:pPr>
      <w:r>
        <w:br w:type="page"/>
      </w:r>
    </w:p>
    <w:tbl>
      <w:tblPr>
        <w:tblStyle w:val="TableGrid"/>
        <w:tblW w:w="9493" w:type="dxa"/>
        <w:tblLayout w:type="fixed"/>
        <w:tblLook w:val="04A0" w:firstRow="1" w:lastRow="0" w:firstColumn="1" w:lastColumn="0" w:noHBand="0" w:noVBand="1"/>
      </w:tblPr>
      <w:tblGrid>
        <w:gridCol w:w="1980"/>
        <w:gridCol w:w="4961"/>
        <w:gridCol w:w="2552"/>
      </w:tblGrid>
      <w:tr w:rsidR="00F452E5" w:rsidRPr="0080723E" w14:paraId="7CCBDB56" w14:textId="77777777" w:rsidTr="00985960">
        <w:trPr>
          <w:cantSplit/>
          <w:tblHeader/>
        </w:trPr>
        <w:tc>
          <w:tcPr>
            <w:tcW w:w="1980" w:type="dxa"/>
            <w:shd w:val="clear" w:color="auto" w:fill="CFDCE3"/>
          </w:tcPr>
          <w:p w14:paraId="3FBB5303" w14:textId="73C64B47" w:rsidR="00F452E5" w:rsidRPr="005D30EF" w:rsidRDefault="00F452E5" w:rsidP="00F452E5">
            <w:pPr>
              <w:pStyle w:val="TableHeader"/>
            </w:pPr>
            <w:r w:rsidRPr="002A6AE0">
              <w:lastRenderedPageBreak/>
              <w:t>Entity</w:t>
            </w:r>
          </w:p>
        </w:tc>
        <w:tc>
          <w:tcPr>
            <w:tcW w:w="4961" w:type="dxa"/>
            <w:shd w:val="clear" w:color="auto" w:fill="CFDCE3"/>
          </w:tcPr>
          <w:p w14:paraId="106C7A60" w14:textId="1942C733" w:rsidR="00F452E5" w:rsidRPr="005D30EF" w:rsidRDefault="00F452E5" w:rsidP="00F452E5">
            <w:pPr>
              <w:pStyle w:val="TableHeader"/>
            </w:pPr>
            <w:r w:rsidRPr="002A6AE0">
              <w:t>Enumeration (Predefined Type)</w:t>
            </w:r>
          </w:p>
        </w:tc>
        <w:tc>
          <w:tcPr>
            <w:tcW w:w="2552" w:type="dxa"/>
            <w:shd w:val="clear" w:color="auto" w:fill="CFDCE3"/>
          </w:tcPr>
          <w:p w14:paraId="2C9F7803" w14:textId="31E0B24A" w:rsidR="00F452E5" w:rsidRPr="0080723E" w:rsidRDefault="00F452E5" w:rsidP="00F452E5">
            <w:pPr>
              <w:pStyle w:val="TableHeader"/>
            </w:pPr>
            <w:r w:rsidRPr="002A6AE0">
              <w:t>Name Format</w:t>
            </w:r>
          </w:p>
        </w:tc>
      </w:tr>
      <w:tr w:rsidR="00FF0B98" w:rsidRPr="0080723E" w14:paraId="7CC71B8D" w14:textId="77777777" w:rsidTr="00985960">
        <w:trPr>
          <w:cantSplit/>
        </w:trPr>
        <w:tc>
          <w:tcPr>
            <w:tcW w:w="1980" w:type="dxa"/>
            <w:shd w:val="clear" w:color="auto" w:fill="F2F2F2"/>
          </w:tcPr>
          <w:p w14:paraId="33AA60B0" w14:textId="00CDBE44" w:rsidR="00FF0B98" w:rsidRDefault="007C1C19">
            <w:pPr>
              <w:pStyle w:val="TableRow"/>
            </w:pPr>
            <w:r w:rsidRPr="00DB1D30">
              <w:t>Actuator</w:t>
            </w:r>
          </w:p>
        </w:tc>
        <w:tc>
          <w:tcPr>
            <w:tcW w:w="4961" w:type="dxa"/>
            <w:shd w:val="clear" w:color="auto" w:fill="F2F2F2"/>
          </w:tcPr>
          <w:p w14:paraId="2A4C0FE3" w14:textId="1F240E5F" w:rsidR="00FF0B98" w:rsidRDefault="007C1C19">
            <w:pPr>
              <w:pStyle w:val="TableRow"/>
            </w:pPr>
            <w:r w:rsidRPr="00DB1D30">
              <w:t>ELECTRICACTUATOR</w:t>
            </w:r>
          </w:p>
        </w:tc>
        <w:tc>
          <w:tcPr>
            <w:tcW w:w="2552" w:type="dxa"/>
            <w:shd w:val="clear" w:color="auto" w:fill="F2F2F2"/>
          </w:tcPr>
          <w:p w14:paraId="430A4A09" w14:textId="7A45281C" w:rsidR="00FF0B98" w:rsidRPr="0080723E" w:rsidRDefault="007C1C19">
            <w:pPr>
              <w:pStyle w:val="TableRow"/>
            </w:pPr>
            <w:r w:rsidRPr="00DB1D30">
              <w:t>ATR-XXXXX</w:t>
            </w:r>
          </w:p>
        </w:tc>
      </w:tr>
      <w:tr w:rsidR="00C07CDA" w:rsidRPr="0080723E" w14:paraId="5A5C0D7B" w14:textId="77777777" w:rsidTr="00985960">
        <w:trPr>
          <w:cantSplit/>
        </w:trPr>
        <w:tc>
          <w:tcPr>
            <w:tcW w:w="1980" w:type="dxa"/>
            <w:shd w:val="clear" w:color="auto" w:fill="F2F2F2"/>
          </w:tcPr>
          <w:p w14:paraId="0F35C1CB" w14:textId="4A20AEAF" w:rsidR="00C07CDA" w:rsidRDefault="007C1C19">
            <w:pPr>
              <w:pStyle w:val="TableRow"/>
            </w:pPr>
            <w:r w:rsidRPr="00DB1D30">
              <w:t>Actuator</w:t>
            </w:r>
          </w:p>
        </w:tc>
        <w:tc>
          <w:tcPr>
            <w:tcW w:w="4961" w:type="dxa"/>
            <w:shd w:val="clear" w:color="auto" w:fill="F2F2F2"/>
          </w:tcPr>
          <w:p w14:paraId="1C584D75" w14:textId="62DA5ACB" w:rsidR="00C07CDA" w:rsidRDefault="007C1C19">
            <w:pPr>
              <w:pStyle w:val="TableRow"/>
            </w:pPr>
            <w:r w:rsidRPr="00DB1D30">
              <w:t>HANDOPERATEDACTUATOR</w:t>
            </w:r>
          </w:p>
        </w:tc>
        <w:tc>
          <w:tcPr>
            <w:tcW w:w="2552" w:type="dxa"/>
            <w:shd w:val="clear" w:color="auto" w:fill="F2F2F2"/>
          </w:tcPr>
          <w:p w14:paraId="02A04AA3" w14:textId="6DDA1B2C" w:rsidR="00C07CDA" w:rsidRDefault="007C1C19">
            <w:pPr>
              <w:pStyle w:val="TableRow"/>
            </w:pPr>
            <w:r w:rsidRPr="00DB1D30">
              <w:t>ATR-XXXXX</w:t>
            </w:r>
          </w:p>
        </w:tc>
      </w:tr>
      <w:tr w:rsidR="00C07CDA" w:rsidRPr="0080723E" w14:paraId="52B61F8E" w14:textId="77777777" w:rsidTr="00985960">
        <w:trPr>
          <w:cantSplit/>
        </w:trPr>
        <w:tc>
          <w:tcPr>
            <w:tcW w:w="1980" w:type="dxa"/>
            <w:shd w:val="clear" w:color="auto" w:fill="F2F2F2"/>
          </w:tcPr>
          <w:p w14:paraId="1A83272C" w14:textId="635169BB" w:rsidR="00C07CDA" w:rsidRDefault="007C1C19">
            <w:pPr>
              <w:pStyle w:val="TableRow"/>
            </w:pPr>
            <w:r w:rsidRPr="00DB1D30">
              <w:t>Actuator</w:t>
            </w:r>
          </w:p>
        </w:tc>
        <w:tc>
          <w:tcPr>
            <w:tcW w:w="4961" w:type="dxa"/>
            <w:shd w:val="clear" w:color="auto" w:fill="F2F2F2"/>
          </w:tcPr>
          <w:p w14:paraId="348277CF" w14:textId="455229CA" w:rsidR="00C07CDA" w:rsidRDefault="007C1C19">
            <w:pPr>
              <w:pStyle w:val="TableRow"/>
            </w:pPr>
            <w:r w:rsidRPr="00DB1D30">
              <w:t>HYDRAULICACTUATOR</w:t>
            </w:r>
          </w:p>
        </w:tc>
        <w:tc>
          <w:tcPr>
            <w:tcW w:w="2552" w:type="dxa"/>
            <w:shd w:val="clear" w:color="auto" w:fill="F2F2F2"/>
          </w:tcPr>
          <w:p w14:paraId="0C3B1C37" w14:textId="7C19F1B6" w:rsidR="00C07CDA" w:rsidRDefault="007C1C19">
            <w:pPr>
              <w:pStyle w:val="TableRow"/>
            </w:pPr>
            <w:r w:rsidRPr="00DB1D30">
              <w:t>ATR-XXXXX</w:t>
            </w:r>
          </w:p>
        </w:tc>
      </w:tr>
      <w:tr w:rsidR="00C07CDA" w:rsidRPr="0080723E" w14:paraId="40EE4A9D" w14:textId="77777777" w:rsidTr="00985960">
        <w:trPr>
          <w:cantSplit/>
        </w:trPr>
        <w:tc>
          <w:tcPr>
            <w:tcW w:w="1980" w:type="dxa"/>
            <w:shd w:val="clear" w:color="auto" w:fill="F2F2F2"/>
          </w:tcPr>
          <w:p w14:paraId="3779BB87" w14:textId="0A5AD053" w:rsidR="00C07CDA" w:rsidRDefault="007C1C19">
            <w:pPr>
              <w:pStyle w:val="TableRow"/>
            </w:pPr>
            <w:r w:rsidRPr="00DB1D30">
              <w:t>Actuator</w:t>
            </w:r>
          </w:p>
        </w:tc>
        <w:tc>
          <w:tcPr>
            <w:tcW w:w="4961" w:type="dxa"/>
            <w:shd w:val="clear" w:color="auto" w:fill="F2F2F2"/>
          </w:tcPr>
          <w:p w14:paraId="541BFD83" w14:textId="58F6C7B5" w:rsidR="00C07CDA" w:rsidRDefault="007C1C19">
            <w:pPr>
              <w:pStyle w:val="TableRow"/>
            </w:pPr>
            <w:r w:rsidRPr="00DB1D30">
              <w:t>PNEUMATICACTUATOR</w:t>
            </w:r>
          </w:p>
        </w:tc>
        <w:tc>
          <w:tcPr>
            <w:tcW w:w="2552" w:type="dxa"/>
            <w:shd w:val="clear" w:color="auto" w:fill="F2F2F2"/>
          </w:tcPr>
          <w:p w14:paraId="50D971C4" w14:textId="0E585681" w:rsidR="00C07CDA" w:rsidRDefault="007C1C19">
            <w:pPr>
              <w:pStyle w:val="TableRow"/>
            </w:pPr>
            <w:r w:rsidRPr="00DB1D30">
              <w:t>ATR-XXXXX</w:t>
            </w:r>
          </w:p>
        </w:tc>
      </w:tr>
      <w:tr w:rsidR="00C07CDA" w:rsidRPr="0080723E" w14:paraId="63A1D5D2" w14:textId="77777777" w:rsidTr="00985960">
        <w:trPr>
          <w:cantSplit/>
        </w:trPr>
        <w:tc>
          <w:tcPr>
            <w:tcW w:w="1980" w:type="dxa"/>
            <w:shd w:val="clear" w:color="auto" w:fill="F2F2F2"/>
          </w:tcPr>
          <w:p w14:paraId="643D3C43" w14:textId="6DFB4DFB" w:rsidR="00C07CDA" w:rsidRDefault="007C1C19">
            <w:pPr>
              <w:pStyle w:val="TableRow"/>
            </w:pPr>
            <w:r w:rsidRPr="00DB1D30">
              <w:t>Actuator</w:t>
            </w:r>
          </w:p>
        </w:tc>
        <w:tc>
          <w:tcPr>
            <w:tcW w:w="4961" w:type="dxa"/>
            <w:shd w:val="clear" w:color="auto" w:fill="F2F2F2"/>
          </w:tcPr>
          <w:p w14:paraId="1C3DB25B" w14:textId="5CEB7C16" w:rsidR="00C07CDA" w:rsidRDefault="007C1C19">
            <w:pPr>
              <w:pStyle w:val="TableRow"/>
            </w:pPr>
            <w:r w:rsidRPr="00DB1D30">
              <w:t>THERMOSTATICACTUATOR</w:t>
            </w:r>
          </w:p>
        </w:tc>
        <w:tc>
          <w:tcPr>
            <w:tcW w:w="2552" w:type="dxa"/>
            <w:shd w:val="clear" w:color="auto" w:fill="F2F2F2"/>
          </w:tcPr>
          <w:p w14:paraId="05F002A3" w14:textId="51043308" w:rsidR="00C07CDA" w:rsidRDefault="007C1C19">
            <w:pPr>
              <w:pStyle w:val="TableRow"/>
            </w:pPr>
            <w:r w:rsidRPr="00DB1D30">
              <w:t>ATR-XXXXX</w:t>
            </w:r>
          </w:p>
        </w:tc>
      </w:tr>
      <w:tr w:rsidR="00C07CDA" w:rsidRPr="0080723E" w14:paraId="77C5A8B4" w14:textId="77777777" w:rsidTr="00985960">
        <w:trPr>
          <w:cantSplit/>
        </w:trPr>
        <w:tc>
          <w:tcPr>
            <w:tcW w:w="1980" w:type="dxa"/>
            <w:shd w:val="clear" w:color="auto" w:fill="F2F2F2"/>
          </w:tcPr>
          <w:p w14:paraId="2E3E6138" w14:textId="292687FC" w:rsidR="00C07CDA" w:rsidRDefault="007C1C19">
            <w:pPr>
              <w:pStyle w:val="TableRow"/>
            </w:pPr>
            <w:r w:rsidRPr="00DB1D30">
              <w:t>Actuator</w:t>
            </w:r>
          </w:p>
        </w:tc>
        <w:tc>
          <w:tcPr>
            <w:tcW w:w="4961" w:type="dxa"/>
            <w:shd w:val="clear" w:color="auto" w:fill="F2F2F2"/>
          </w:tcPr>
          <w:p w14:paraId="2A246A1A" w14:textId="463B8C5D" w:rsidR="00C07CDA" w:rsidRDefault="007C1C19">
            <w:pPr>
              <w:pStyle w:val="TableRow"/>
            </w:pPr>
            <w:r w:rsidRPr="00DB1D30">
              <w:t>USERDEFINED</w:t>
            </w:r>
          </w:p>
        </w:tc>
        <w:tc>
          <w:tcPr>
            <w:tcW w:w="2552" w:type="dxa"/>
            <w:shd w:val="clear" w:color="auto" w:fill="F2F2F2"/>
          </w:tcPr>
          <w:p w14:paraId="5207293B" w14:textId="7584A000" w:rsidR="00C07CDA" w:rsidRDefault="007C1C19">
            <w:pPr>
              <w:pStyle w:val="TableRow"/>
            </w:pPr>
            <w:r w:rsidRPr="00DB1D30">
              <w:t>ATR-XXXXX</w:t>
            </w:r>
          </w:p>
        </w:tc>
      </w:tr>
      <w:tr w:rsidR="00C07CDA" w:rsidRPr="0080723E" w14:paraId="27361D9A" w14:textId="77777777" w:rsidTr="00985960">
        <w:trPr>
          <w:cantSplit/>
        </w:trPr>
        <w:tc>
          <w:tcPr>
            <w:tcW w:w="1980" w:type="dxa"/>
          </w:tcPr>
          <w:p w14:paraId="426BFC7D" w14:textId="7BFB267E" w:rsidR="00C07CDA" w:rsidRDefault="007C1C19">
            <w:pPr>
              <w:pStyle w:val="TableRow"/>
            </w:pPr>
            <w:r w:rsidRPr="00DB1D30">
              <w:t>Air Terminal</w:t>
            </w:r>
          </w:p>
        </w:tc>
        <w:tc>
          <w:tcPr>
            <w:tcW w:w="4961" w:type="dxa"/>
          </w:tcPr>
          <w:p w14:paraId="43C230AF" w14:textId="7FFC952A" w:rsidR="004921E9" w:rsidRDefault="007C1C19">
            <w:pPr>
              <w:pStyle w:val="TableRow"/>
            </w:pPr>
            <w:r w:rsidRPr="00DB1D30">
              <w:t>DIFFUSER</w:t>
            </w:r>
          </w:p>
        </w:tc>
        <w:tc>
          <w:tcPr>
            <w:tcW w:w="2552" w:type="dxa"/>
          </w:tcPr>
          <w:p w14:paraId="2EEB6D5E" w14:textId="1007D2A3" w:rsidR="00532C18" w:rsidRDefault="00417423" w:rsidP="00F37226">
            <w:pPr>
              <w:pStyle w:val="TableRow"/>
            </w:pPr>
            <w:r>
              <w:t>A</w:t>
            </w:r>
            <w:r w:rsidR="00F37226">
              <w:t>SD-XXXXX</w:t>
            </w:r>
          </w:p>
          <w:p w14:paraId="1DDFDCCC" w14:textId="5B20BB63" w:rsidR="00F37226" w:rsidRDefault="00F37226" w:rsidP="00F37226">
            <w:pPr>
              <w:pStyle w:val="TableRow"/>
            </w:pPr>
            <w:r>
              <w:t>(Supply)</w:t>
            </w:r>
          </w:p>
          <w:p w14:paraId="479E5735" w14:textId="67F2EE78" w:rsidR="00532C18" w:rsidRDefault="00417423" w:rsidP="00F37226">
            <w:pPr>
              <w:pStyle w:val="TableRow"/>
            </w:pPr>
            <w:r>
              <w:t>A</w:t>
            </w:r>
            <w:r w:rsidR="00F37226">
              <w:t>ED-XXXXX</w:t>
            </w:r>
          </w:p>
          <w:p w14:paraId="0BD28B49" w14:textId="53FA5D68" w:rsidR="00C07CDA" w:rsidRDefault="00F37226" w:rsidP="004921E9">
            <w:pPr>
              <w:pStyle w:val="TableRow"/>
            </w:pPr>
            <w:r>
              <w:t>(Extract)</w:t>
            </w:r>
          </w:p>
        </w:tc>
      </w:tr>
      <w:tr w:rsidR="00C07CDA" w:rsidRPr="0080723E" w14:paraId="47BCB0E8" w14:textId="77777777" w:rsidTr="00985960">
        <w:trPr>
          <w:cantSplit/>
        </w:trPr>
        <w:tc>
          <w:tcPr>
            <w:tcW w:w="1980" w:type="dxa"/>
          </w:tcPr>
          <w:p w14:paraId="1FDBE789" w14:textId="716D177B" w:rsidR="00C07CDA" w:rsidRDefault="007C1C19">
            <w:pPr>
              <w:pStyle w:val="TableRow"/>
            </w:pPr>
            <w:r w:rsidRPr="00DB1D30">
              <w:t>Air Terminal</w:t>
            </w:r>
          </w:p>
        </w:tc>
        <w:tc>
          <w:tcPr>
            <w:tcW w:w="4961" w:type="dxa"/>
          </w:tcPr>
          <w:p w14:paraId="524E3023" w14:textId="012ACA1D" w:rsidR="00C07CDA" w:rsidRDefault="007C1C19">
            <w:pPr>
              <w:pStyle w:val="TableRow"/>
            </w:pPr>
            <w:r w:rsidRPr="00DB1D30">
              <w:t>EYEBALL</w:t>
            </w:r>
          </w:p>
        </w:tc>
        <w:tc>
          <w:tcPr>
            <w:tcW w:w="2552" w:type="dxa"/>
          </w:tcPr>
          <w:p w14:paraId="1C997F7D" w14:textId="61987AE6" w:rsidR="00C07CDA" w:rsidRDefault="007C1C19">
            <w:pPr>
              <w:pStyle w:val="TableRow"/>
            </w:pPr>
            <w:r w:rsidRPr="00DB1D30">
              <w:t>AIR-XXXXX</w:t>
            </w:r>
          </w:p>
        </w:tc>
      </w:tr>
      <w:tr w:rsidR="00E710E6" w:rsidRPr="0080723E" w14:paraId="23DF7899" w14:textId="77777777" w:rsidTr="00985960">
        <w:trPr>
          <w:cantSplit/>
        </w:trPr>
        <w:tc>
          <w:tcPr>
            <w:tcW w:w="1980" w:type="dxa"/>
          </w:tcPr>
          <w:p w14:paraId="3DF608F0" w14:textId="31AFA485" w:rsidR="00E710E6" w:rsidRDefault="00E710E6" w:rsidP="00E710E6">
            <w:pPr>
              <w:pStyle w:val="TableRow"/>
            </w:pPr>
            <w:r w:rsidRPr="00DB1D30">
              <w:t>Air Terminal</w:t>
            </w:r>
          </w:p>
        </w:tc>
        <w:tc>
          <w:tcPr>
            <w:tcW w:w="4961" w:type="dxa"/>
          </w:tcPr>
          <w:p w14:paraId="22C1AB2B" w14:textId="6D47D44C" w:rsidR="00123742" w:rsidRDefault="00E710E6" w:rsidP="00123742">
            <w:pPr>
              <w:pStyle w:val="TableRow"/>
            </w:pPr>
            <w:r w:rsidRPr="00DB1D30">
              <w:t>GRILLE</w:t>
            </w:r>
          </w:p>
        </w:tc>
        <w:tc>
          <w:tcPr>
            <w:tcW w:w="2552" w:type="dxa"/>
          </w:tcPr>
          <w:p w14:paraId="7AD04B23" w14:textId="2E595BE7" w:rsidR="00E710E6" w:rsidRDefault="0003224C" w:rsidP="00E710E6">
            <w:pPr>
              <w:pStyle w:val="TableRow"/>
            </w:pPr>
            <w:r>
              <w:t>AEG</w:t>
            </w:r>
            <w:r w:rsidR="00E710E6">
              <w:t>-</w:t>
            </w:r>
            <w:r w:rsidR="00E710E6" w:rsidRPr="00E710E6">
              <w:t>X</w:t>
            </w:r>
            <w:r w:rsidR="00E710E6">
              <w:t>XX</w:t>
            </w:r>
            <w:r w:rsidR="00E710E6" w:rsidRPr="00E710E6">
              <w:t>XX (Louvre)</w:t>
            </w:r>
          </w:p>
        </w:tc>
      </w:tr>
      <w:tr w:rsidR="00C07CDA" w:rsidRPr="0080723E" w14:paraId="4699C7D7" w14:textId="77777777" w:rsidTr="00985960">
        <w:trPr>
          <w:cantSplit/>
        </w:trPr>
        <w:tc>
          <w:tcPr>
            <w:tcW w:w="1980" w:type="dxa"/>
          </w:tcPr>
          <w:p w14:paraId="064426B7" w14:textId="080F50E4" w:rsidR="00C07CDA" w:rsidRDefault="007C1C19">
            <w:pPr>
              <w:pStyle w:val="TableRow"/>
            </w:pPr>
            <w:r w:rsidRPr="00DB1D30">
              <w:t>Air Terminal</w:t>
            </w:r>
          </w:p>
        </w:tc>
        <w:tc>
          <w:tcPr>
            <w:tcW w:w="4961" w:type="dxa"/>
          </w:tcPr>
          <w:p w14:paraId="7F8DFDFD" w14:textId="4E9EE4B6" w:rsidR="00C07CDA" w:rsidRDefault="007C1C19">
            <w:pPr>
              <w:pStyle w:val="TableRow"/>
            </w:pPr>
            <w:r w:rsidRPr="00DB1D30">
              <w:t>IRIS</w:t>
            </w:r>
          </w:p>
        </w:tc>
        <w:tc>
          <w:tcPr>
            <w:tcW w:w="2552" w:type="dxa"/>
          </w:tcPr>
          <w:p w14:paraId="0555C601" w14:textId="40B90890" w:rsidR="00C07CDA" w:rsidRDefault="007C1C19">
            <w:pPr>
              <w:pStyle w:val="TableRow"/>
            </w:pPr>
            <w:r w:rsidRPr="00DB1D30">
              <w:t>AIR-XXXXX</w:t>
            </w:r>
          </w:p>
        </w:tc>
      </w:tr>
      <w:tr w:rsidR="00C07CDA" w:rsidRPr="0080723E" w14:paraId="0D98BC81" w14:textId="77777777" w:rsidTr="00985960">
        <w:trPr>
          <w:cantSplit/>
        </w:trPr>
        <w:tc>
          <w:tcPr>
            <w:tcW w:w="1980" w:type="dxa"/>
          </w:tcPr>
          <w:p w14:paraId="119DE5F3" w14:textId="158A4C1D" w:rsidR="00C07CDA" w:rsidRDefault="007C1C19">
            <w:pPr>
              <w:pStyle w:val="TableRow"/>
            </w:pPr>
            <w:r w:rsidRPr="00DB1D30">
              <w:t>Air Terminal</w:t>
            </w:r>
          </w:p>
        </w:tc>
        <w:tc>
          <w:tcPr>
            <w:tcW w:w="4961" w:type="dxa"/>
          </w:tcPr>
          <w:p w14:paraId="718B4E00" w14:textId="1558C4F1" w:rsidR="00123742" w:rsidRDefault="007C1C19" w:rsidP="00123742">
            <w:pPr>
              <w:pStyle w:val="TableRow"/>
            </w:pPr>
            <w:r w:rsidRPr="00DB1D30">
              <w:t>LINEARDIFFUSER</w:t>
            </w:r>
          </w:p>
        </w:tc>
        <w:tc>
          <w:tcPr>
            <w:tcW w:w="2552" w:type="dxa"/>
          </w:tcPr>
          <w:p w14:paraId="083C5515" w14:textId="22DCC24F" w:rsidR="00E710E6" w:rsidRDefault="00417423">
            <w:pPr>
              <w:pStyle w:val="TableRow"/>
            </w:pPr>
            <w:r>
              <w:t>A</w:t>
            </w:r>
            <w:r w:rsidR="00E710E6" w:rsidRPr="00E710E6">
              <w:t>SD</w:t>
            </w:r>
            <w:r w:rsidR="00E710E6">
              <w:t>-</w:t>
            </w:r>
            <w:r w:rsidR="00E710E6" w:rsidRPr="00E710E6">
              <w:t>XXX</w:t>
            </w:r>
            <w:r w:rsidR="00E710E6">
              <w:t>XX</w:t>
            </w:r>
            <w:r w:rsidR="00E710E6" w:rsidRPr="00E710E6">
              <w:t xml:space="preserve"> (Supply)</w:t>
            </w:r>
          </w:p>
        </w:tc>
      </w:tr>
      <w:tr w:rsidR="00C07CDA" w:rsidRPr="0080723E" w14:paraId="4D7CF4BD" w14:textId="77777777" w:rsidTr="00985960">
        <w:trPr>
          <w:cantSplit/>
        </w:trPr>
        <w:tc>
          <w:tcPr>
            <w:tcW w:w="1980" w:type="dxa"/>
          </w:tcPr>
          <w:p w14:paraId="74CD22CE" w14:textId="71626743" w:rsidR="00C07CDA" w:rsidRDefault="007C1C19">
            <w:pPr>
              <w:pStyle w:val="TableRow"/>
            </w:pPr>
            <w:r w:rsidRPr="00DB1D30">
              <w:t>Air Terminal</w:t>
            </w:r>
          </w:p>
        </w:tc>
        <w:tc>
          <w:tcPr>
            <w:tcW w:w="4961" w:type="dxa"/>
          </w:tcPr>
          <w:p w14:paraId="7CBD4087" w14:textId="3F739342" w:rsidR="00123742" w:rsidRDefault="007C1C19" w:rsidP="00123742">
            <w:pPr>
              <w:pStyle w:val="TableRow"/>
            </w:pPr>
            <w:r w:rsidRPr="00DB1D30">
              <w:t>LINEARGRILLE</w:t>
            </w:r>
          </w:p>
        </w:tc>
        <w:tc>
          <w:tcPr>
            <w:tcW w:w="2552" w:type="dxa"/>
          </w:tcPr>
          <w:p w14:paraId="03617973" w14:textId="35276EDB" w:rsidR="00C07CDA" w:rsidRDefault="00B76A61">
            <w:pPr>
              <w:pStyle w:val="TableRow"/>
            </w:pPr>
            <w:r>
              <w:t>AEG</w:t>
            </w:r>
            <w:r w:rsidR="00E710E6">
              <w:t>-</w:t>
            </w:r>
            <w:r w:rsidR="00E710E6" w:rsidRPr="00E710E6">
              <w:t>X</w:t>
            </w:r>
            <w:r w:rsidR="00E710E6">
              <w:t>XX</w:t>
            </w:r>
            <w:r w:rsidR="00E710E6" w:rsidRPr="00E710E6">
              <w:t>XX (Louvre)</w:t>
            </w:r>
          </w:p>
        </w:tc>
      </w:tr>
      <w:tr w:rsidR="00C07CDA" w:rsidRPr="0080723E" w14:paraId="677FA1EC" w14:textId="77777777" w:rsidTr="00985960">
        <w:trPr>
          <w:cantSplit/>
        </w:trPr>
        <w:tc>
          <w:tcPr>
            <w:tcW w:w="1980" w:type="dxa"/>
          </w:tcPr>
          <w:p w14:paraId="2A263A4D" w14:textId="190D9D4E" w:rsidR="00C07CDA" w:rsidRDefault="007C1C19">
            <w:pPr>
              <w:pStyle w:val="TableRow"/>
            </w:pPr>
            <w:r w:rsidRPr="00DB1D30">
              <w:t>Air Terminal</w:t>
            </w:r>
          </w:p>
        </w:tc>
        <w:tc>
          <w:tcPr>
            <w:tcW w:w="4961" w:type="dxa"/>
          </w:tcPr>
          <w:p w14:paraId="17975CA3" w14:textId="3A586F0F" w:rsidR="00C07CDA" w:rsidRDefault="007C1C19">
            <w:pPr>
              <w:pStyle w:val="TableRow"/>
            </w:pPr>
            <w:r w:rsidRPr="00DB1D30">
              <w:t>REGISTER</w:t>
            </w:r>
          </w:p>
        </w:tc>
        <w:tc>
          <w:tcPr>
            <w:tcW w:w="2552" w:type="dxa"/>
          </w:tcPr>
          <w:p w14:paraId="24C9A9B1" w14:textId="6DA9755A" w:rsidR="00C07CDA" w:rsidRDefault="007C1C19">
            <w:pPr>
              <w:pStyle w:val="TableRow"/>
            </w:pPr>
            <w:r w:rsidRPr="00DB1D30">
              <w:t>AIR-XXXXX</w:t>
            </w:r>
          </w:p>
        </w:tc>
      </w:tr>
      <w:tr w:rsidR="00C07CDA" w:rsidRPr="0080723E" w14:paraId="3132B30C" w14:textId="77777777" w:rsidTr="00985960">
        <w:trPr>
          <w:cantSplit/>
        </w:trPr>
        <w:tc>
          <w:tcPr>
            <w:tcW w:w="1980" w:type="dxa"/>
          </w:tcPr>
          <w:p w14:paraId="263B53D5" w14:textId="1907F4E9" w:rsidR="00C07CDA" w:rsidRDefault="007C1C19">
            <w:pPr>
              <w:pStyle w:val="TableRow"/>
            </w:pPr>
            <w:r w:rsidRPr="00DB1D30">
              <w:t>Air Terminal</w:t>
            </w:r>
          </w:p>
        </w:tc>
        <w:tc>
          <w:tcPr>
            <w:tcW w:w="4961" w:type="dxa"/>
          </w:tcPr>
          <w:p w14:paraId="4D0BCF4C" w14:textId="75D8094E" w:rsidR="00123742" w:rsidRDefault="007C1C19" w:rsidP="00A95EEA">
            <w:pPr>
              <w:pStyle w:val="TableRow"/>
            </w:pPr>
            <w:r w:rsidRPr="00DB1D30">
              <w:t>USERDEFINED</w:t>
            </w:r>
          </w:p>
        </w:tc>
        <w:tc>
          <w:tcPr>
            <w:tcW w:w="2552" w:type="dxa"/>
          </w:tcPr>
          <w:p w14:paraId="66AD3CF9" w14:textId="432026FA" w:rsidR="00532C18" w:rsidRDefault="00417423">
            <w:pPr>
              <w:pStyle w:val="TableRow"/>
            </w:pPr>
            <w:r>
              <w:t>A</w:t>
            </w:r>
            <w:r w:rsidR="00E710E6" w:rsidRPr="00E710E6">
              <w:t>TG</w:t>
            </w:r>
            <w:r w:rsidR="00E710E6">
              <w:t>-XX</w:t>
            </w:r>
            <w:r w:rsidR="00E710E6" w:rsidRPr="00E710E6">
              <w:t>XXX</w:t>
            </w:r>
          </w:p>
          <w:p w14:paraId="591C63EF" w14:textId="0BA50CF0" w:rsidR="00C07CDA" w:rsidRDefault="00E710E6" w:rsidP="00A95EEA">
            <w:pPr>
              <w:pStyle w:val="TableRow"/>
            </w:pPr>
            <w:r w:rsidRPr="00E710E6">
              <w:t>(Transfer Grille)</w:t>
            </w:r>
          </w:p>
        </w:tc>
      </w:tr>
      <w:tr w:rsidR="00C07CDA" w:rsidRPr="0080723E" w14:paraId="53C4A47D" w14:textId="77777777" w:rsidTr="00985960">
        <w:trPr>
          <w:cantSplit/>
        </w:trPr>
        <w:tc>
          <w:tcPr>
            <w:tcW w:w="1980" w:type="dxa"/>
            <w:shd w:val="clear" w:color="auto" w:fill="F2F2F2"/>
          </w:tcPr>
          <w:p w14:paraId="16E18CFE" w14:textId="00C3B2A8" w:rsidR="00C07CDA" w:rsidRDefault="007C1C19">
            <w:pPr>
              <w:pStyle w:val="TableRow"/>
            </w:pPr>
            <w:r w:rsidRPr="00DB1D30">
              <w:t>Air Terminal Box</w:t>
            </w:r>
          </w:p>
        </w:tc>
        <w:tc>
          <w:tcPr>
            <w:tcW w:w="4961" w:type="dxa"/>
            <w:shd w:val="clear" w:color="auto" w:fill="F2F2F2"/>
          </w:tcPr>
          <w:p w14:paraId="65EAA810" w14:textId="6EA97D64" w:rsidR="00C07CDA" w:rsidRDefault="007C1C19">
            <w:pPr>
              <w:pStyle w:val="TableRow"/>
            </w:pPr>
            <w:r w:rsidRPr="00DB1D30">
              <w:t>CONSTANTFLOW</w:t>
            </w:r>
          </w:p>
        </w:tc>
        <w:tc>
          <w:tcPr>
            <w:tcW w:w="2552" w:type="dxa"/>
            <w:shd w:val="clear" w:color="auto" w:fill="F2F2F2"/>
          </w:tcPr>
          <w:p w14:paraId="763E6C10" w14:textId="773C6587" w:rsidR="00C07CDA" w:rsidRDefault="007C1C19">
            <w:pPr>
              <w:pStyle w:val="TableRow"/>
            </w:pPr>
            <w:r w:rsidRPr="00DB1D30">
              <w:t>ATB-XXXXX</w:t>
            </w:r>
          </w:p>
        </w:tc>
      </w:tr>
      <w:tr w:rsidR="00C07CDA" w:rsidRPr="0080723E" w14:paraId="640007AF" w14:textId="77777777" w:rsidTr="00985960">
        <w:trPr>
          <w:cantSplit/>
        </w:trPr>
        <w:tc>
          <w:tcPr>
            <w:tcW w:w="1980" w:type="dxa"/>
            <w:shd w:val="clear" w:color="auto" w:fill="F2F2F2"/>
          </w:tcPr>
          <w:p w14:paraId="1F154CB2" w14:textId="630FEFB1" w:rsidR="00C07CDA" w:rsidRDefault="007C1C19">
            <w:pPr>
              <w:pStyle w:val="TableRow"/>
            </w:pPr>
            <w:r w:rsidRPr="00DB1D30">
              <w:t>Air Terminal Box</w:t>
            </w:r>
          </w:p>
        </w:tc>
        <w:tc>
          <w:tcPr>
            <w:tcW w:w="4961" w:type="dxa"/>
            <w:shd w:val="clear" w:color="auto" w:fill="F2F2F2"/>
          </w:tcPr>
          <w:p w14:paraId="0F2BFBC5" w14:textId="009DBCA9" w:rsidR="00A95EEA" w:rsidRDefault="007C1C19">
            <w:pPr>
              <w:pStyle w:val="TableRow"/>
            </w:pPr>
            <w:r w:rsidRPr="00DB1D30">
              <w:t>USERDEFINED</w:t>
            </w:r>
          </w:p>
        </w:tc>
        <w:tc>
          <w:tcPr>
            <w:tcW w:w="2552" w:type="dxa"/>
            <w:shd w:val="clear" w:color="auto" w:fill="F2F2F2"/>
          </w:tcPr>
          <w:p w14:paraId="73C56D2C" w14:textId="2419878A" w:rsidR="00532C18" w:rsidRDefault="00C95153" w:rsidP="00C95153">
            <w:pPr>
              <w:pStyle w:val="TableRow"/>
            </w:pPr>
            <w:r>
              <w:t>PLB-XXXXX</w:t>
            </w:r>
          </w:p>
          <w:p w14:paraId="62F65C3D" w14:textId="56D717AF" w:rsidR="00C95153" w:rsidRDefault="00C95153" w:rsidP="00C95153">
            <w:pPr>
              <w:pStyle w:val="TableRow"/>
            </w:pPr>
            <w:r>
              <w:t>(Plenum Box)</w:t>
            </w:r>
          </w:p>
          <w:p w14:paraId="71772000" w14:textId="77777777" w:rsidR="00532C18" w:rsidRDefault="00C95153" w:rsidP="00C95153">
            <w:pPr>
              <w:pStyle w:val="TableRow"/>
            </w:pPr>
            <w:r>
              <w:t>BC-XXXXX</w:t>
            </w:r>
          </w:p>
          <w:p w14:paraId="25666366" w14:textId="3073EEC1" w:rsidR="00C07CDA" w:rsidRDefault="00C95153" w:rsidP="00A95EEA">
            <w:pPr>
              <w:pStyle w:val="TableRow"/>
            </w:pPr>
            <w:r>
              <w:t>(VRF Branch Controller Box)</w:t>
            </w:r>
          </w:p>
        </w:tc>
      </w:tr>
      <w:tr w:rsidR="00C07CDA" w:rsidRPr="0080723E" w14:paraId="3B7991BF" w14:textId="77777777" w:rsidTr="00985960">
        <w:trPr>
          <w:cantSplit/>
        </w:trPr>
        <w:tc>
          <w:tcPr>
            <w:tcW w:w="1980" w:type="dxa"/>
            <w:shd w:val="clear" w:color="auto" w:fill="F2F2F2"/>
          </w:tcPr>
          <w:p w14:paraId="72E02440" w14:textId="67F7E40C" w:rsidR="00C07CDA" w:rsidRDefault="007C1C19">
            <w:pPr>
              <w:pStyle w:val="TableRow"/>
            </w:pPr>
            <w:r w:rsidRPr="00DB1D30">
              <w:t>Air Terminal Box</w:t>
            </w:r>
          </w:p>
        </w:tc>
        <w:tc>
          <w:tcPr>
            <w:tcW w:w="4961" w:type="dxa"/>
            <w:shd w:val="clear" w:color="auto" w:fill="F2F2F2"/>
          </w:tcPr>
          <w:p w14:paraId="1BDBA444" w14:textId="2BF48A4F" w:rsidR="00C07CDA" w:rsidRDefault="007C1C19">
            <w:pPr>
              <w:pStyle w:val="TableRow"/>
            </w:pPr>
            <w:r w:rsidRPr="00DB1D30">
              <w:t>VARIABLEFLOWPRESSUREDEPENDANT</w:t>
            </w:r>
          </w:p>
        </w:tc>
        <w:tc>
          <w:tcPr>
            <w:tcW w:w="2552" w:type="dxa"/>
            <w:shd w:val="clear" w:color="auto" w:fill="F2F2F2"/>
          </w:tcPr>
          <w:p w14:paraId="5439763B" w14:textId="5F6ACC64" w:rsidR="00C07CDA" w:rsidRDefault="007C1C19">
            <w:pPr>
              <w:pStyle w:val="TableRow"/>
            </w:pPr>
            <w:r w:rsidRPr="00DB1D30">
              <w:t>ATB-XXXXX</w:t>
            </w:r>
          </w:p>
        </w:tc>
      </w:tr>
      <w:tr w:rsidR="00C07CDA" w:rsidRPr="0080723E" w14:paraId="4424D29C" w14:textId="77777777" w:rsidTr="00985960">
        <w:trPr>
          <w:cantSplit/>
        </w:trPr>
        <w:tc>
          <w:tcPr>
            <w:tcW w:w="1980" w:type="dxa"/>
            <w:shd w:val="clear" w:color="auto" w:fill="F2F2F2"/>
          </w:tcPr>
          <w:p w14:paraId="0DB33407" w14:textId="1F301469" w:rsidR="00C07CDA" w:rsidRDefault="007C1C19">
            <w:pPr>
              <w:pStyle w:val="TableRow"/>
            </w:pPr>
            <w:r w:rsidRPr="00DB1D30">
              <w:t>Air Terminal Box</w:t>
            </w:r>
          </w:p>
        </w:tc>
        <w:tc>
          <w:tcPr>
            <w:tcW w:w="4961" w:type="dxa"/>
            <w:shd w:val="clear" w:color="auto" w:fill="F2F2F2"/>
          </w:tcPr>
          <w:p w14:paraId="2EDFA0B9" w14:textId="128BD232" w:rsidR="00C07CDA" w:rsidRDefault="007C1C19">
            <w:pPr>
              <w:pStyle w:val="TableRow"/>
            </w:pPr>
            <w:r w:rsidRPr="00DB1D30">
              <w:t>VARIABLEFLOWPRESSUREINDEPENDANT</w:t>
            </w:r>
          </w:p>
        </w:tc>
        <w:tc>
          <w:tcPr>
            <w:tcW w:w="2552" w:type="dxa"/>
            <w:shd w:val="clear" w:color="auto" w:fill="F2F2F2"/>
          </w:tcPr>
          <w:p w14:paraId="5425AB2D" w14:textId="190B77AC" w:rsidR="00C07CDA" w:rsidRDefault="007C1C19">
            <w:pPr>
              <w:pStyle w:val="TableRow"/>
            </w:pPr>
            <w:r w:rsidRPr="00DB1D30">
              <w:t>ATB-XXXXX</w:t>
            </w:r>
          </w:p>
        </w:tc>
      </w:tr>
      <w:tr w:rsidR="00C07CDA" w:rsidRPr="0080723E" w14:paraId="3C262AAA" w14:textId="77777777" w:rsidTr="00985960">
        <w:trPr>
          <w:cantSplit/>
        </w:trPr>
        <w:tc>
          <w:tcPr>
            <w:tcW w:w="1980" w:type="dxa"/>
          </w:tcPr>
          <w:p w14:paraId="724B8B42" w14:textId="67FABB1A" w:rsidR="00C07CDA" w:rsidRDefault="007C1C19">
            <w:pPr>
              <w:pStyle w:val="TableRow"/>
            </w:pPr>
            <w:r w:rsidRPr="00DB1D30">
              <w:t>Air To Air Heat Recovery</w:t>
            </w:r>
          </w:p>
        </w:tc>
        <w:tc>
          <w:tcPr>
            <w:tcW w:w="4961" w:type="dxa"/>
          </w:tcPr>
          <w:p w14:paraId="572A4CB3" w14:textId="18E8C870" w:rsidR="00C07CDA" w:rsidRDefault="007C1C19">
            <w:pPr>
              <w:pStyle w:val="TableRow"/>
            </w:pPr>
            <w:r w:rsidRPr="00DB1D30">
              <w:t>FIXEDPLATECOUNTERFLOWEXCHANGER</w:t>
            </w:r>
          </w:p>
        </w:tc>
        <w:tc>
          <w:tcPr>
            <w:tcW w:w="2552" w:type="dxa"/>
          </w:tcPr>
          <w:p w14:paraId="0CCD5442" w14:textId="355E2B0F" w:rsidR="00C07CDA" w:rsidRDefault="007C1C19">
            <w:pPr>
              <w:pStyle w:val="TableRow"/>
            </w:pPr>
            <w:r w:rsidRPr="00DB1D30">
              <w:t>ATA-XXXXX</w:t>
            </w:r>
          </w:p>
        </w:tc>
      </w:tr>
      <w:tr w:rsidR="00C07CDA" w:rsidRPr="0080723E" w14:paraId="3B842D18" w14:textId="77777777" w:rsidTr="00985960">
        <w:trPr>
          <w:cantSplit/>
        </w:trPr>
        <w:tc>
          <w:tcPr>
            <w:tcW w:w="1980" w:type="dxa"/>
          </w:tcPr>
          <w:p w14:paraId="5A872C4E" w14:textId="78A6A507" w:rsidR="00C07CDA" w:rsidRDefault="007C1C19">
            <w:pPr>
              <w:pStyle w:val="TableRow"/>
            </w:pPr>
            <w:r w:rsidRPr="00DB1D30">
              <w:lastRenderedPageBreak/>
              <w:t>Air To Air Heat Recovery</w:t>
            </w:r>
          </w:p>
        </w:tc>
        <w:tc>
          <w:tcPr>
            <w:tcW w:w="4961" w:type="dxa"/>
          </w:tcPr>
          <w:p w14:paraId="0EBB9D8E" w14:textId="2C1601CB" w:rsidR="00C07CDA" w:rsidRDefault="007C1C19">
            <w:pPr>
              <w:pStyle w:val="TableRow"/>
            </w:pPr>
            <w:r w:rsidRPr="00DB1D30">
              <w:t>FIXEDPLATECROSSFLOWEXCHANGER</w:t>
            </w:r>
          </w:p>
        </w:tc>
        <w:tc>
          <w:tcPr>
            <w:tcW w:w="2552" w:type="dxa"/>
          </w:tcPr>
          <w:p w14:paraId="4E9815AB" w14:textId="634F9326" w:rsidR="00C07CDA" w:rsidRDefault="007C1C19">
            <w:pPr>
              <w:pStyle w:val="TableRow"/>
            </w:pPr>
            <w:r w:rsidRPr="00DB1D30">
              <w:t>ATA-XXXXX</w:t>
            </w:r>
          </w:p>
        </w:tc>
      </w:tr>
      <w:tr w:rsidR="00C07CDA" w:rsidRPr="0080723E" w14:paraId="55E9C4FA" w14:textId="77777777" w:rsidTr="00985960">
        <w:trPr>
          <w:cantSplit/>
        </w:trPr>
        <w:tc>
          <w:tcPr>
            <w:tcW w:w="1980" w:type="dxa"/>
          </w:tcPr>
          <w:p w14:paraId="0BD2E2D6" w14:textId="7ECD00CD" w:rsidR="00C07CDA" w:rsidRDefault="007C1C19">
            <w:pPr>
              <w:pStyle w:val="TableRow"/>
            </w:pPr>
            <w:r w:rsidRPr="00DB1D30">
              <w:t>Air To Air Heat Recovery</w:t>
            </w:r>
          </w:p>
        </w:tc>
        <w:tc>
          <w:tcPr>
            <w:tcW w:w="4961" w:type="dxa"/>
          </w:tcPr>
          <w:p w14:paraId="3454D21B" w14:textId="19A4BD2C" w:rsidR="00C07CDA" w:rsidRDefault="007C1C19">
            <w:pPr>
              <w:pStyle w:val="TableRow"/>
            </w:pPr>
            <w:r w:rsidRPr="00DB1D30">
              <w:t>FIXEDPLATEPARALLELFLOWEXCHANGER</w:t>
            </w:r>
          </w:p>
        </w:tc>
        <w:tc>
          <w:tcPr>
            <w:tcW w:w="2552" w:type="dxa"/>
          </w:tcPr>
          <w:p w14:paraId="350D2FA6" w14:textId="5FFA0ED5" w:rsidR="00C07CDA" w:rsidRDefault="007C1C19">
            <w:pPr>
              <w:pStyle w:val="TableRow"/>
            </w:pPr>
            <w:r w:rsidRPr="00DB1D30">
              <w:t>ATA-XXXXX</w:t>
            </w:r>
          </w:p>
        </w:tc>
      </w:tr>
      <w:tr w:rsidR="00C07CDA" w:rsidRPr="0080723E" w14:paraId="163FCBD3" w14:textId="77777777" w:rsidTr="00985960">
        <w:trPr>
          <w:cantSplit/>
        </w:trPr>
        <w:tc>
          <w:tcPr>
            <w:tcW w:w="1980" w:type="dxa"/>
          </w:tcPr>
          <w:p w14:paraId="3262F9AF" w14:textId="1717F705" w:rsidR="00C07CDA" w:rsidRDefault="007C1C19">
            <w:pPr>
              <w:pStyle w:val="TableRow"/>
            </w:pPr>
            <w:r w:rsidRPr="00DB1D30">
              <w:t>Air To Air Heat Recovery</w:t>
            </w:r>
          </w:p>
        </w:tc>
        <w:tc>
          <w:tcPr>
            <w:tcW w:w="4961" w:type="dxa"/>
          </w:tcPr>
          <w:p w14:paraId="1A118F76" w14:textId="0D6C350A" w:rsidR="00C07CDA" w:rsidRDefault="007C1C19">
            <w:pPr>
              <w:pStyle w:val="TableRow"/>
            </w:pPr>
            <w:r w:rsidRPr="00DB1D30">
              <w:t>HEATPIPE</w:t>
            </w:r>
          </w:p>
        </w:tc>
        <w:tc>
          <w:tcPr>
            <w:tcW w:w="2552" w:type="dxa"/>
          </w:tcPr>
          <w:p w14:paraId="2EB95006" w14:textId="0B3B7948" w:rsidR="00C07CDA" w:rsidRDefault="007C1C19">
            <w:pPr>
              <w:pStyle w:val="TableRow"/>
            </w:pPr>
            <w:r w:rsidRPr="00DB1D30">
              <w:t>ATA-XXXXX</w:t>
            </w:r>
          </w:p>
        </w:tc>
      </w:tr>
      <w:tr w:rsidR="00C07CDA" w:rsidRPr="0080723E" w14:paraId="4275B4DD" w14:textId="77777777" w:rsidTr="00985960">
        <w:trPr>
          <w:cantSplit/>
        </w:trPr>
        <w:tc>
          <w:tcPr>
            <w:tcW w:w="1980" w:type="dxa"/>
          </w:tcPr>
          <w:p w14:paraId="7F10091D" w14:textId="03A87EED" w:rsidR="00C07CDA" w:rsidRDefault="007C1C19">
            <w:pPr>
              <w:pStyle w:val="TableRow"/>
            </w:pPr>
            <w:r w:rsidRPr="00DB1D30">
              <w:t>Air To Air Heat Recovery</w:t>
            </w:r>
          </w:p>
        </w:tc>
        <w:tc>
          <w:tcPr>
            <w:tcW w:w="4961" w:type="dxa"/>
          </w:tcPr>
          <w:p w14:paraId="253A92E0" w14:textId="7219ED50" w:rsidR="00C07CDA" w:rsidRDefault="007C1C19">
            <w:pPr>
              <w:pStyle w:val="TableRow"/>
            </w:pPr>
            <w:r w:rsidRPr="00DB1D30">
              <w:t>ROTARYWHEEL</w:t>
            </w:r>
          </w:p>
        </w:tc>
        <w:tc>
          <w:tcPr>
            <w:tcW w:w="2552" w:type="dxa"/>
          </w:tcPr>
          <w:p w14:paraId="5321603C" w14:textId="67B1FE23" w:rsidR="00C07CDA" w:rsidRDefault="007C1C19">
            <w:pPr>
              <w:pStyle w:val="TableRow"/>
            </w:pPr>
            <w:r w:rsidRPr="00DB1D30">
              <w:t>ATA-XXXXX</w:t>
            </w:r>
          </w:p>
        </w:tc>
      </w:tr>
      <w:tr w:rsidR="00C07CDA" w:rsidRPr="0080723E" w14:paraId="347F8CA0" w14:textId="77777777" w:rsidTr="00985960">
        <w:trPr>
          <w:cantSplit/>
        </w:trPr>
        <w:tc>
          <w:tcPr>
            <w:tcW w:w="1980" w:type="dxa"/>
          </w:tcPr>
          <w:p w14:paraId="57F2AF1E" w14:textId="326F6A18" w:rsidR="00C07CDA" w:rsidRDefault="007C1C19">
            <w:pPr>
              <w:pStyle w:val="TableRow"/>
            </w:pPr>
            <w:r w:rsidRPr="00DB1D30">
              <w:t>Air To Air Heat Recovery</w:t>
            </w:r>
          </w:p>
        </w:tc>
        <w:tc>
          <w:tcPr>
            <w:tcW w:w="4961" w:type="dxa"/>
          </w:tcPr>
          <w:p w14:paraId="1434FF5F" w14:textId="4E94272E" w:rsidR="00C07CDA" w:rsidRDefault="007C1C19">
            <w:pPr>
              <w:pStyle w:val="TableRow"/>
            </w:pPr>
            <w:r w:rsidRPr="00DB1D30">
              <w:t>RUNAROUNDCOIL</w:t>
            </w:r>
            <w:r w:rsidR="003D18D0">
              <w:t>LOOP</w:t>
            </w:r>
          </w:p>
        </w:tc>
        <w:tc>
          <w:tcPr>
            <w:tcW w:w="2552" w:type="dxa"/>
          </w:tcPr>
          <w:p w14:paraId="5035A173" w14:textId="50625387" w:rsidR="00C07CDA" w:rsidRDefault="007C1C19">
            <w:pPr>
              <w:pStyle w:val="TableRow"/>
            </w:pPr>
            <w:r w:rsidRPr="00DB1D30">
              <w:t>ATA-XXXXX</w:t>
            </w:r>
          </w:p>
        </w:tc>
      </w:tr>
      <w:tr w:rsidR="00C07CDA" w:rsidRPr="0080723E" w14:paraId="2EBFEC85" w14:textId="77777777" w:rsidTr="00985960">
        <w:trPr>
          <w:cantSplit/>
        </w:trPr>
        <w:tc>
          <w:tcPr>
            <w:tcW w:w="1980" w:type="dxa"/>
          </w:tcPr>
          <w:p w14:paraId="30F5462C" w14:textId="672B43AC" w:rsidR="00C07CDA" w:rsidRDefault="007C1C19">
            <w:pPr>
              <w:pStyle w:val="TableRow"/>
            </w:pPr>
            <w:r w:rsidRPr="00DB1D30">
              <w:t>Air To Air Heat Recovery</w:t>
            </w:r>
          </w:p>
        </w:tc>
        <w:tc>
          <w:tcPr>
            <w:tcW w:w="4961" w:type="dxa"/>
          </w:tcPr>
          <w:p w14:paraId="4C91D0C3" w14:textId="1B2184EF" w:rsidR="00C07CDA" w:rsidRDefault="00552317">
            <w:pPr>
              <w:pStyle w:val="TableRow"/>
            </w:pPr>
            <w:r w:rsidRPr="00552317">
              <w:t>THERMOSIPHONSEALEDTUBEHEATEXCHANGERS</w:t>
            </w:r>
          </w:p>
        </w:tc>
        <w:tc>
          <w:tcPr>
            <w:tcW w:w="2552" w:type="dxa"/>
          </w:tcPr>
          <w:p w14:paraId="1102AD52" w14:textId="26356FF3" w:rsidR="00C07CDA" w:rsidRDefault="007C1C19">
            <w:pPr>
              <w:pStyle w:val="TableRow"/>
            </w:pPr>
            <w:r w:rsidRPr="00DB1D30">
              <w:t>ATA-XXXXX</w:t>
            </w:r>
          </w:p>
        </w:tc>
      </w:tr>
      <w:tr w:rsidR="00C07CDA" w:rsidRPr="0080723E" w14:paraId="1261CC0C" w14:textId="77777777" w:rsidTr="00985960">
        <w:trPr>
          <w:cantSplit/>
        </w:trPr>
        <w:tc>
          <w:tcPr>
            <w:tcW w:w="1980" w:type="dxa"/>
          </w:tcPr>
          <w:p w14:paraId="17C9753E" w14:textId="6B148C1A" w:rsidR="00C07CDA" w:rsidRDefault="007C1C19">
            <w:pPr>
              <w:pStyle w:val="TableRow"/>
            </w:pPr>
            <w:r w:rsidRPr="00DB1D30">
              <w:t>Air To Air Heat Recovery</w:t>
            </w:r>
          </w:p>
        </w:tc>
        <w:tc>
          <w:tcPr>
            <w:tcW w:w="4961" w:type="dxa"/>
          </w:tcPr>
          <w:p w14:paraId="26A37808" w14:textId="6FF59239" w:rsidR="00C07CDA" w:rsidRDefault="00184D6E">
            <w:pPr>
              <w:pStyle w:val="TableRow"/>
            </w:pPr>
            <w:r w:rsidRPr="00184D6E">
              <w:t>THERMOSIPHONCOILTYPEHEATEXCHANGERS</w:t>
            </w:r>
          </w:p>
        </w:tc>
        <w:tc>
          <w:tcPr>
            <w:tcW w:w="2552" w:type="dxa"/>
          </w:tcPr>
          <w:p w14:paraId="6840A0B2" w14:textId="22F603F3" w:rsidR="00C07CDA" w:rsidRDefault="007C1C19">
            <w:pPr>
              <w:pStyle w:val="TableRow"/>
            </w:pPr>
            <w:r w:rsidRPr="00DB1D30">
              <w:t>ATA-XXXXX</w:t>
            </w:r>
          </w:p>
        </w:tc>
      </w:tr>
      <w:tr w:rsidR="00C07CDA" w:rsidRPr="0080723E" w14:paraId="50CE5FAA" w14:textId="77777777" w:rsidTr="00985960">
        <w:trPr>
          <w:cantSplit/>
        </w:trPr>
        <w:tc>
          <w:tcPr>
            <w:tcW w:w="1980" w:type="dxa"/>
          </w:tcPr>
          <w:p w14:paraId="0D70A0F6" w14:textId="53024D8E" w:rsidR="00C07CDA" w:rsidRDefault="007C1C19">
            <w:pPr>
              <w:pStyle w:val="TableRow"/>
            </w:pPr>
            <w:r w:rsidRPr="00DB1D30">
              <w:t>Air To Air Heat Recovery</w:t>
            </w:r>
          </w:p>
        </w:tc>
        <w:tc>
          <w:tcPr>
            <w:tcW w:w="4961" w:type="dxa"/>
          </w:tcPr>
          <w:p w14:paraId="34DBA66E" w14:textId="3AF786E6" w:rsidR="00C07CDA" w:rsidRDefault="00817580">
            <w:pPr>
              <w:pStyle w:val="TableRow"/>
            </w:pPr>
            <w:r w:rsidRPr="00817580">
              <w:t>TWINTOWERENTHALPYRECOVERYLOOPS</w:t>
            </w:r>
          </w:p>
        </w:tc>
        <w:tc>
          <w:tcPr>
            <w:tcW w:w="2552" w:type="dxa"/>
          </w:tcPr>
          <w:p w14:paraId="698C921D" w14:textId="598C5F38" w:rsidR="00C07CDA" w:rsidRDefault="007C1C19">
            <w:pPr>
              <w:pStyle w:val="TableRow"/>
            </w:pPr>
            <w:r w:rsidRPr="00DB1D30">
              <w:t>ATA-XXXXX</w:t>
            </w:r>
          </w:p>
        </w:tc>
      </w:tr>
      <w:tr w:rsidR="00C07CDA" w:rsidRPr="0080723E" w14:paraId="27BF95EC" w14:textId="77777777" w:rsidTr="00985960">
        <w:trPr>
          <w:cantSplit/>
        </w:trPr>
        <w:tc>
          <w:tcPr>
            <w:tcW w:w="1980" w:type="dxa"/>
          </w:tcPr>
          <w:p w14:paraId="6C886F62" w14:textId="792DBE7B" w:rsidR="00C07CDA" w:rsidRDefault="007C1C19">
            <w:pPr>
              <w:pStyle w:val="TableRow"/>
            </w:pPr>
            <w:r w:rsidRPr="00DB1D30">
              <w:t>Air To Air Heat Recovery</w:t>
            </w:r>
          </w:p>
        </w:tc>
        <w:tc>
          <w:tcPr>
            <w:tcW w:w="4961" w:type="dxa"/>
          </w:tcPr>
          <w:p w14:paraId="4925FDB5" w14:textId="6AF17E66" w:rsidR="00C07CDA" w:rsidRDefault="007C1C19">
            <w:pPr>
              <w:pStyle w:val="TableRow"/>
            </w:pPr>
            <w:r w:rsidRPr="00DB1D30">
              <w:t>USERDEFINED</w:t>
            </w:r>
          </w:p>
        </w:tc>
        <w:tc>
          <w:tcPr>
            <w:tcW w:w="2552" w:type="dxa"/>
          </w:tcPr>
          <w:p w14:paraId="5182F360" w14:textId="4D8B09DD" w:rsidR="00C07CDA" w:rsidRDefault="007C1C19">
            <w:pPr>
              <w:pStyle w:val="TableRow"/>
            </w:pPr>
            <w:r w:rsidRPr="00DB1D30">
              <w:t>ATA-XXXXX</w:t>
            </w:r>
          </w:p>
        </w:tc>
      </w:tr>
      <w:tr w:rsidR="00C07CDA" w:rsidRPr="0080723E" w14:paraId="2542EED6" w14:textId="77777777" w:rsidTr="00985960">
        <w:trPr>
          <w:cantSplit/>
        </w:trPr>
        <w:tc>
          <w:tcPr>
            <w:tcW w:w="1980" w:type="dxa"/>
            <w:shd w:val="clear" w:color="auto" w:fill="F2F2F2"/>
          </w:tcPr>
          <w:p w14:paraId="6408A9DE" w14:textId="6A063208" w:rsidR="00C07CDA" w:rsidRDefault="007C1C19">
            <w:pPr>
              <w:pStyle w:val="TableRow"/>
            </w:pPr>
            <w:r w:rsidRPr="00DB1D30">
              <w:t>Alarm</w:t>
            </w:r>
          </w:p>
        </w:tc>
        <w:tc>
          <w:tcPr>
            <w:tcW w:w="4961" w:type="dxa"/>
            <w:shd w:val="clear" w:color="auto" w:fill="F2F2F2"/>
          </w:tcPr>
          <w:p w14:paraId="3B69A5E1" w14:textId="0ABA5971" w:rsidR="00C07CDA" w:rsidRDefault="007C1C19">
            <w:pPr>
              <w:pStyle w:val="TableRow"/>
            </w:pPr>
            <w:r w:rsidRPr="00DB1D30">
              <w:t>BELL</w:t>
            </w:r>
          </w:p>
        </w:tc>
        <w:tc>
          <w:tcPr>
            <w:tcW w:w="2552" w:type="dxa"/>
            <w:shd w:val="clear" w:color="auto" w:fill="F2F2F2"/>
          </w:tcPr>
          <w:p w14:paraId="5F0D88B8" w14:textId="2A05F32F" w:rsidR="00C07CDA" w:rsidRDefault="007C1C19">
            <w:pPr>
              <w:pStyle w:val="TableRow"/>
            </w:pPr>
            <w:r w:rsidRPr="00DB1D30">
              <w:t>ALR-XXXXX</w:t>
            </w:r>
          </w:p>
        </w:tc>
      </w:tr>
      <w:tr w:rsidR="00C07CDA" w:rsidRPr="0080723E" w14:paraId="3AEC5EED" w14:textId="77777777" w:rsidTr="00985960">
        <w:trPr>
          <w:cantSplit/>
        </w:trPr>
        <w:tc>
          <w:tcPr>
            <w:tcW w:w="1980" w:type="dxa"/>
            <w:shd w:val="clear" w:color="auto" w:fill="F2F2F2"/>
          </w:tcPr>
          <w:p w14:paraId="4E1BF659" w14:textId="414F0F37" w:rsidR="00C07CDA" w:rsidRDefault="007C1C19">
            <w:pPr>
              <w:pStyle w:val="TableRow"/>
            </w:pPr>
            <w:r w:rsidRPr="00DB1D30">
              <w:t>Alarm</w:t>
            </w:r>
          </w:p>
        </w:tc>
        <w:tc>
          <w:tcPr>
            <w:tcW w:w="4961" w:type="dxa"/>
            <w:shd w:val="clear" w:color="auto" w:fill="F2F2F2"/>
          </w:tcPr>
          <w:p w14:paraId="21C6955E" w14:textId="11079337" w:rsidR="00C07CDA" w:rsidRDefault="007C1C19">
            <w:pPr>
              <w:pStyle w:val="TableRow"/>
            </w:pPr>
            <w:r w:rsidRPr="00DB1D30">
              <w:t>BREAKGLASSBUTTON</w:t>
            </w:r>
          </w:p>
        </w:tc>
        <w:tc>
          <w:tcPr>
            <w:tcW w:w="2552" w:type="dxa"/>
            <w:shd w:val="clear" w:color="auto" w:fill="F2F2F2"/>
          </w:tcPr>
          <w:p w14:paraId="5A5CF33D" w14:textId="6AA75D79" w:rsidR="00C07CDA" w:rsidRDefault="007C1C19">
            <w:pPr>
              <w:pStyle w:val="TableRow"/>
            </w:pPr>
            <w:r w:rsidRPr="00DB1D30">
              <w:t>ALR-XXXXX</w:t>
            </w:r>
          </w:p>
        </w:tc>
      </w:tr>
      <w:tr w:rsidR="00C07CDA" w:rsidRPr="0080723E" w14:paraId="0BCC8DCE" w14:textId="77777777" w:rsidTr="00985960">
        <w:trPr>
          <w:cantSplit/>
        </w:trPr>
        <w:tc>
          <w:tcPr>
            <w:tcW w:w="1980" w:type="dxa"/>
            <w:shd w:val="clear" w:color="auto" w:fill="F2F2F2"/>
          </w:tcPr>
          <w:p w14:paraId="605EB95E" w14:textId="31B9E983" w:rsidR="00C07CDA" w:rsidRDefault="007C1C19">
            <w:pPr>
              <w:pStyle w:val="TableRow"/>
            </w:pPr>
            <w:r w:rsidRPr="00DB1D30">
              <w:t>Alarm</w:t>
            </w:r>
          </w:p>
        </w:tc>
        <w:tc>
          <w:tcPr>
            <w:tcW w:w="4961" w:type="dxa"/>
            <w:shd w:val="clear" w:color="auto" w:fill="F2F2F2"/>
          </w:tcPr>
          <w:p w14:paraId="2CFA43A2" w14:textId="44401869" w:rsidR="00C07CDA" w:rsidRDefault="007C1C19">
            <w:pPr>
              <w:pStyle w:val="TableRow"/>
            </w:pPr>
            <w:r w:rsidRPr="00DB1D30">
              <w:t>LIGHT</w:t>
            </w:r>
          </w:p>
        </w:tc>
        <w:tc>
          <w:tcPr>
            <w:tcW w:w="2552" w:type="dxa"/>
            <w:shd w:val="clear" w:color="auto" w:fill="F2F2F2"/>
          </w:tcPr>
          <w:p w14:paraId="18017AB1" w14:textId="69F55B78" w:rsidR="00C07CDA" w:rsidRDefault="007C1C19">
            <w:pPr>
              <w:pStyle w:val="TableRow"/>
            </w:pPr>
            <w:r w:rsidRPr="00DB1D30">
              <w:t>ALR-XXXXX</w:t>
            </w:r>
          </w:p>
        </w:tc>
      </w:tr>
      <w:tr w:rsidR="00C07CDA" w:rsidRPr="0080723E" w14:paraId="1E014AA8" w14:textId="77777777" w:rsidTr="00985960">
        <w:trPr>
          <w:cantSplit/>
        </w:trPr>
        <w:tc>
          <w:tcPr>
            <w:tcW w:w="1980" w:type="dxa"/>
            <w:shd w:val="clear" w:color="auto" w:fill="F2F2F2"/>
          </w:tcPr>
          <w:p w14:paraId="45E63420" w14:textId="04C2F6F2" w:rsidR="00C07CDA" w:rsidRDefault="007C1C19">
            <w:pPr>
              <w:pStyle w:val="TableRow"/>
            </w:pPr>
            <w:r w:rsidRPr="00DB1D30">
              <w:t>Alarm</w:t>
            </w:r>
          </w:p>
        </w:tc>
        <w:tc>
          <w:tcPr>
            <w:tcW w:w="4961" w:type="dxa"/>
            <w:shd w:val="clear" w:color="auto" w:fill="F2F2F2"/>
          </w:tcPr>
          <w:p w14:paraId="2B6A8EB6" w14:textId="4688480D" w:rsidR="00C07CDA" w:rsidRDefault="007C1C19">
            <w:pPr>
              <w:pStyle w:val="TableRow"/>
            </w:pPr>
            <w:r w:rsidRPr="00DB1D30">
              <w:t>MANUALPULLBOX</w:t>
            </w:r>
          </w:p>
        </w:tc>
        <w:tc>
          <w:tcPr>
            <w:tcW w:w="2552" w:type="dxa"/>
            <w:shd w:val="clear" w:color="auto" w:fill="F2F2F2"/>
          </w:tcPr>
          <w:p w14:paraId="31F1A2DA" w14:textId="75410604" w:rsidR="00C07CDA" w:rsidRDefault="007C1C19">
            <w:pPr>
              <w:pStyle w:val="TableRow"/>
            </w:pPr>
            <w:r w:rsidRPr="00DB1D30">
              <w:t>ALR-XXXXX</w:t>
            </w:r>
          </w:p>
        </w:tc>
      </w:tr>
      <w:tr w:rsidR="00C07CDA" w:rsidRPr="0080723E" w14:paraId="7139050F" w14:textId="77777777" w:rsidTr="00985960">
        <w:trPr>
          <w:cantSplit/>
        </w:trPr>
        <w:tc>
          <w:tcPr>
            <w:tcW w:w="1980" w:type="dxa"/>
            <w:shd w:val="clear" w:color="auto" w:fill="F2F2F2"/>
          </w:tcPr>
          <w:p w14:paraId="5F6AAFAD" w14:textId="5A90CBDA" w:rsidR="00C07CDA" w:rsidRDefault="007C1C19">
            <w:pPr>
              <w:pStyle w:val="TableRow"/>
            </w:pPr>
            <w:r w:rsidRPr="00DB1D30">
              <w:t>Alarm</w:t>
            </w:r>
          </w:p>
        </w:tc>
        <w:tc>
          <w:tcPr>
            <w:tcW w:w="4961" w:type="dxa"/>
            <w:shd w:val="clear" w:color="auto" w:fill="F2F2F2"/>
          </w:tcPr>
          <w:p w14:paraId="1AE275CA" w14:textId="7FE94288" w:rsidR="00C07CDA" w:rsidRDefault="007C1C19">
            <w:pPr>
              <w:pStyle w:val="TableRow"/>
            </w:pPr>
            <w:r w:rsidRPr="00DB1D30">
              <w:t>SIREN</w:t>
            </w:r>
          </w:p>
        </w:tc>
        <w:tc>
          <w:tcPr>
            <w:tcW w:w="2552" w:type="dxa"/>
            <w:shd w:val="clear" w:color="auto" w:fill="F2F2F2"/>
          </w:tcPr>
          <w:p w14:paraId="7CCD761C" w14:textId="32AA6187" w:rsidR="00C07CDA" w:rsidRDefault="007C1C19">
            <w:pPr>
              <w:pStyle w:val="TableRow"/>
            </w:pPr>
            <w:r w:rsidRPr="00DB1D30">
              <w:t>ALR-XXXXX</w:t>
            </w:r>
          </w:p>
        </w:tc>
      </w:tr>
      <w:tr w:rsidR="00C07CDA" w:rsidRPr="0080723E" w14:paraId="15D4F04B" w14:textId="77777777" w:rsidTr="00985960">
        <w:trPr>
          <w:cantSplit/>
        </w:trPr>
        <w:tc>
          <w:tcPr>
            <w:tcW w:w="1980" w:type="dxa"/>
            <w:shd w:val="clear" w:color="auto" w:fill="F2F2F2"/>
          </w:tcPr>
          <w:p w14:paraId="4CAD4F26" w14:textId="4D6C5747" w:rsidR="00C07CDA" w:rsidRDefault="007C1C19">
            <w:pPr>
              <w:pStyle w:val="TableRow"/>
            </w:pPr>
            <w:r w:rsidRPr="00DB1D30">
              <w:t>Alarm</w:t>
            </w:r>
          </w:p>
        </w:tc>
        <w:tc>
          <w:tcPr>
            <w:tcW w:w="4961" w:type="dxa"/>
            <w:shd w:val="clear" w:color="auto" w:fill="F2F2F2"/>
          </w:tcPr>
          <w:p w14:paraId="2FC24BC2" w14:textId="505D1376" w:rsidR="00C07CDA" w:rsidRPr="007E660F" w:rsidRDefault="007C1C19">
            <w:pPr>
              <w:pStyle w:val="TableRow"/>
            </w:pPr>
            <w:r w:rsidRPr="007E660F">
              <w:t>USERDEFINED</w:t>
            </w:r>
          </w:p>
        </w:tc>
        <w:tc>
          <w:tcPr>
            <w:tcW w:w="2552" w:type="dxa"/>
            <w:shd w:val="clear" w:color="auto" w:fill="F2F2F2"/>
          </w:tcPr>
          <w:p w14:paraId="4BE11AFB" w14:textId="1DC07973" w:rsidR="00C07CDA" w:rsidRDefault="007C1C19">
            <w:pPr>
              <w:pStyle w:val="TableRow"/>
            </w:pPr>
            <w:r w:rsidRPr="00DB1D30">
              <w:t>ALR-XXXXX</w:t>
            </w:r>
          </w:p>
        </w:tc>
      </w:tr>
      <w:tr w:rsidR="00C07CDA" w:rsidRPr="0080723E" w14:paraId="458CFAA4" w14:textId="77777777" w:rsidTr="00985960">
        <w:trPr>
          <w:cantSplit/>
        </w:trPr>
        <w:tc>
          <w:tcPr>
            <w:tcW w:w="1980" w:type="dxa"/>
            <w:shd w:val="clear" w:color="auto" w:fill="F2F2F2"/>
          </w:tcPr>
          <w:p w14:paraId="53999177" w14:textId="7BFFF39C" w:rsidR="00C07CDA" w:rsidRDefault="007C1C19">
            <w:pPr>
              <w:pStyle w:val="TableRow"/>
            </w:pPr>
            <w:r w:rsidRPr="00DB1D30">
              <w:t>Alarm</w:t>
            </w:r>
          </w:p>
        </w:tc>
        <w:tc>
          <w:tcPr>
            <w:tcW w:w="4961" w:type="dxa"/>
            <w:shd w:val="clear" w:color="auto" w:fill="F2F2F2"/>
          </w:tcPr>
          <w:p w14:paraId="456E515B" w14:textId="2531A8C6" w:rsidR="00C07CDA" w:rsidRDefault="007C1C19">
            <w:pPr>
              <w:pStyle w:val="TableRow"/>
            </w:pPr>
            <w:r w:rsidRPr="00DB1D30">
              <w:t>WHISTLE</w:t>
            </w:r>
          </w:p>
        </w:tc>
        <w:tc>
          <w:tcPr>
            <w:tcW w:w="2552" w:type="dxa"/>
            <w:shd w:val="clear" w:color="auto" w:fill="F2F2F2"/>
          </w:tcPr>
          <w:p w14:paraId="3433E2B5" w14:textId="7D248C91" w:rsidR="00C07CDA" w:rsidRDefault="007C1C19">
            <w:pPr>
              <w:pStyle w:val="TableRow"/>
            </w:pPr>
            <w:r w:rsidRPr="00DB1D30">
              <w:t>ALR-XXXXX</w:t>
            </w:r>
          </w:p>
        </w:tc>
      </w:tr>
      <w:tr w:rsidR="00C07CDA" w:rsidRPr="0080723E" w14:paraId="07D6F2C4" w14:textId="77777777" w:rsidTr="00985960">
        <w:trPr>
          <w:cantSplit/>
        </w:trPr>
        <w:tc>
          <w:tcPr>
            <w:tcW w:w="1980" w:type="dxa"/>
          </w:tcPr>
          <w:p w14:paraId="7ADF4C5B" w14:textId="7E31924E" w:rsidR="00C07CDA" w:rsidRDefault="007C1C19">
            <w:pPr>
              <w:pStyle w:val="TableRow"/>
            </w:pPr>
            <w:r w:rsidRPr="00DB1D30">
              <w:t>Beam</w:t>
            </w:r>
          </w:p>
        </w:tc>
        <w:tc>
          <w:tcPr>
            <w:tcW w:w="4961" w:type="dxa"/>
          </w:tcPr>
          <w:p w14:paraId="63813080" w14:textId="4EC6AF73" w:rsidR="00C07CDA" w:rsidRDefault="007C1C19">
            <w:pPr>
              <w:pStyle w:val="TableRow"/>
            </w:pPr>
            <w:r w:rsidRPr="00DB1D30">
              <w:t>BEAM</w:t>
            </w:r>
          </w:p>
        </w:tc>
        <w:tc>
          <w:tcPr>
            <w:tcW w:w="2552" w:type="dxa"/>
          </w:tcPr>
          <w:p w14:paraId="6E2E78A3" w14:textId="3745A505" w:rsidR="00C07CDA" w:rsidRPr="00D4210F" w:rsidRDefault="007C1C19">
            <w:pPr>
              <w:pStyle w:val="TableRow"/>
              <w:rPr>
                <w:color w:val="545963"/>
              </w:rPr>
            </w:pPr>
            <w:r w:rsidRPr="00D4210F">
              <w:rPr>
                <w:color w:val="545963"/>
              </w:rPr>
              <w:t>n/a</w:t>
            </w:r>
          </w:p>
        </w:tc>
      </w:tr>
      <w:tr w:rsidR="00C07CDA" w:rsidRPr="0080723E" w14:paraId="25A9F2A5" w14:textId="77777777" w:rsidTr="00985960">
        <w:trPr>
          <w:cantSplit/>
        </w:trPr>
        <w:tc>
          <w:tcPr>
            <w:tcW w:w="1980" w:type="dxa"/>
          </w:tcPr>
          <w:p w14:paraId="0914ED95" w14:textId="05D88D48" w:rsidR="00C07CDA" w:rsidRDefault="007C1C19">
            <w:pPr>
              <w:pStyle w:val="TableRow"/>
            </w:pPr>
            <w:r w:rsidRPr="00DB1D30">
              <w:t>Beam</w:t>
            </w:r>
          </w:p>
        </w:tc>
        <w:tc>
          <w:tcPr>
            <w:tcW w:w="4961" w:type="dxa"/>
          </w:tcPr>
          <w:p w14:paraId="02EB281A" w14:textId="5FB0BC2D" w:rsidR="00C07CDA" w:rsidRDefault="007C1C19">
            <w:pPr>
              <w:pStyle w:val="TableRow"/>
            </w:pPr>
            <w:r w:rsidRPr="00DB1D30">
              <w:t>JOIST</w:t>
            </w:r>
          </w:p>
        </w:tc>
        <w:tc>
          <w:tcPr>
            <w:tcW w:w="2552" w:type="dxa"/>
          </w:tcPr>
          <w:p w14:paraId="126E1F0D" w14:textId="1A2FECF5" w:rsidR="00C07CDA" w:rsidRPr="00D4210F" w:rsidRDefault="007C1C19">
            <w:pPr>
              <w:pStyle w:val="TableRow"/>
              <w:rPr>
                <w:color w:val="545963"/>
              </w:rPr>
            </w:pPr>
            <w:r w:rsidRPr="00D4210F">
              <w:rPr>
                <w:color w:val="545963"/>
              </w:rPr>
              <w:t>n/a</w:t>
            </w:r>
          </w:p>
        </w:tc>
      </w:tr>
      <w:tr w:rsidR="00C07CDA" w:rsidRPr="0080723E" w14:paraId="1B66C69A" w14:textId="77777777" w:rsidTr="00985960">
        <w:trPr>
          <w:cantSplit/>
        </w:trPr>
        <w:tc>
          <w:tcPr>
            <w:tcW w:w="1980" w:type="dxa"/>
          </w:tcPr>
          <w:p w14:paraId="22D0EDA6" w14:textId="3BA227FB" w:rsidR="00C07CDA" w:rsidRDefault="007C1C19">
            <w:pPr>
              <w:pStyle w:val="TableRow"/>
            </w:pPr>
            <w:r w:rsidRPr="00DB1D30">
              <w:t>Beam</w:t>
            </w:r>
          </w:p>
        </w:tc>
        <w:tc>
          <w:tcPr>
            <w:tcW w:w="4961" w:type="dxa"/>
          </w:tcPr>
          <w:p w14:paraId="4439B745" w14:textId="56E48BC5" w:rsidR="00C07CDA" w:rsidRDefault="007C1C19">
            <w:pPr>
              <w:pStyle w:val="TableRow"/>
            </w:pPr>
            <w:r w:rsidRPr="00DB1D30">
              <w:t>LINTEL</w:t>
            </w:r>
          </w:p>
        </w:tc>
        <w:tc>
          <w:tcPr>
            <w:tcW w:w="2552" w:type="dxa"/>
          </w:tcPr>
          <w:p w14:paraId="7538B438" w14:textId="18D2D844" w:rsidR="00C07CDA" w:rsidRPr="00D4210F" w:rsidRDefault="007C1C19">
            <w:pPr>
              <w:pStyle w:val="TableRow"/>
              <w:rPr>
                <w:color w:val="545963"/>
              </w:rPr>
            </w:pPr>
            <w:r w:rsidRPr="00D4210F">
              <w:rPr>
                <w:color w:val="545963"/>
              </w:rPr>
              <w:t>n/a</w:t>
            </w:r>
          </w:p>
        </w:tc>
      </w:tr>
      <w:tr w:rsidR="00C07CDA" w:rsidRPr="0080723E" w14:paraId="551BAAB6" w14:textId="77777777" w:rsidTr="00985960">
        <w:trPr>
          <w:cantSplit/>
        </w:trPr>
        <w:tc>
          <w:tcPr>
            <w:tcW w:w="1980" w:type="dxa"/>
          </w:tcPr>
          <w:p w14:paraId="40538967" w14:textId="6BBF580E" w:rsidR="00C07CDA" w:rsidRDefault="007C1C19">
            <w:pPr>
              <w:pStyle w:val="TableRow"/>
            </w:pPr>
            <w:r w:rsidRPr="00DB1D30">
              <w:t>Beam</w:t>
            </w:r>
          </w:p>
        </w:tc>
        <w:tc>
          <w:tcPr>
            <w:tcW w:w="4961" w:type="dxa"/>
          </w:tcPr>
          <w:p w14:paraId="5FCB13BA" w14:textId="50CDDA2A" w:rsidR="00C07CDA" w:rsidRDefault="007C1C19">
            <w:pPr>
              <w:pStyle w:val="TableRow"/>
            </w:pPr>
            <w:r w:rsidRPr="00DB1D30">
              <w:t>T-BEAM</w:t>
            </w:r>
          </w:p>
        </w:tc>
        <w:tc>
          <w:tcPr>
            <w:tcW w:w="2552" w:type="dxa"/>
          </w:tcPr>
          <w:p w14:paraId="0CC0A236" w14:textId="31532315" w:rsidR="00C07CDA" w:rsidRPr="00D4210F" w:rsidRDefault="007C1C19">
            <w:pPr>
              <w:pStyle w:val="TableRow"/>
              <w:rPr>
                <w:color w:val="545963"/>
              </w:rPr>
            </w:pPr>
            <w:r w:rsidRPr="00D4210F">
              <w:rPr>
                <w:color w:val="545963"/>
              </w:rPr>
              <w:t>n/a</w:t>
            </w:r>
          </w:p>
        </w:tc>
      </w:tr>
      <w:tr w:rsidR="00C07CDA" w:rsidRPr="0080723E" w14:paraId="3EBEC99C" w14:textId="77777777" w:rsidTr="00985960">
        <w:trPr>
          <w:cantSplit/>
        </w:trPr>
        <w:tc>
          <w:tcPr>
            <w:tcW w:w="1980" w:type="dxa"/>
          </w:tcPr>
          <w:p w14:paraId="1B71D7F8" w14:textId="5D759D37" w:rsidR="00C07CDA" w:rsidRDefault="007C1C19">
            <w:pPr>
              <w:pStyle w:val="TableRow"/>
            </w:pPr>
            <w:r w:rsidRPr="00DB1D30">
              <w:t>Beam</w:t>
            </w:r>
          </w:p>
        </w:tc>
        <w:tc>
          <w:tcPr>
            <w:tcW w:w="4961" w:type="dxa"/>
          </w:tcPr>
          <w:p w14:paraId="79770634" w14:textId="041D36DA" w:rsidR="00C07CDA" w:rsidRDefault="007C1C19">
            <w:pPr>
              <w:pStyle w:val="TableRow"/>
            </w:pPr>
            <w:r w:rsidRPr="00DB1D30">
              <w:t>USERDEFINED</w:t>
            </w:r>
          </w:p>
        </w:tc>
        <w:tc>
          <w:tcPr>
            <w:tcW w:w="2552" w:type="dxa"/>
          </w:tcPr>
          <w:p w14:paraId="6635F32C" w14:textId="6FCE03F0" w:rsidR="00C07CDA" w:rsidRPr="00D4210F" w:rsidRDefault="007C1C19">
            <w:pPr>
              <w:pStyle w:val="TableRow"/>
              <w:rPr>
                <w:color w:val="545963"/>
              </w:rPr>
            </w:pPr>
            <w:r w:rsidRPr="00D4210F">
              <w:rPr>
                <w:color w:val="545963"/>
              </w:rPr>
              <w:t>n/a</w:t>
            </w:r>
          </w:p>
        </w:tc>
      </w:tr>
      <w:tr w:rsidR="00C07CDA" w:rsidRPr="0080723E" w14:paraId="3CD5C27D" w14:textId="77777777" w:rsidTr="00985960">
        <w:trPr>
          <w:cantSplit/>
        </w:trPr>
        <w:tc>
          <w:tcPr>
            <w:tcW w:w="1980" w:type="dxa"/>
            <w:shd w:val="clear" w:color="auto" w:fill="F2F2F2"/>
          </w:tcPr>
          <w:p w14:paraId="2F028A9E" w14:textId="4D79F79C" w:rsidR="00C07CDA" w:rsidRDefault="007C1C19">
            <w:pPr>
              <w:pStyle w:val="TableRow"/>
            </w:pPr>
            <w:r w:rsidRPr="00DB1D30">
              <w:t>Boiler</w:t>
            </w:r>
          </w:p>
        </w:tc>
        <w:tc>
          <w:tcPr>
            <w:tcW w:w="4961" w:type="dxa"/>
            <w:shd w:val="clear" w:color="auto" w:fill="F2F2F2"/>
          </w:tcPr>
          <w:p w14:paraId="0F8C8F64" w14:textId="6C126124" w:rsidR="00A264A3" w:rsidRDefault="007C1C19">
            <w:pPr>
              <w:pStyle w:val="TableRow"/>
            </w:pPr>
            <w:r w:rsidRPr="00DB1D30">
              <w:t>STEAM</w:t>
            </w:r>
          </w:p>
        </w:tc>
        <w:tc>
          <w:tcPr>
            <w:tcW w:w="2552" w:type="dxa"/>
            <w:shd w:val="clear" w:color="auto" w:fill="F2F2F2"/>
          </w:tcPr>
          <w:p w14:paraId="1E65A774" w14:textId="1B461178" w:rsidR="00C07CDA" w:rsidRDefault="00C95153">
            <w:pPr>
              <w:pStyle w:val="TableRow"/>
            </w:pPr>
            <w:r>
              <w:t>B</w:t>
            </w:r>
            <w:r w:rsidR="003115D3">
              <w:t>LR</w:t>
            </w:r>
            <w:r>
              <w:t>-XXXXX</w:t>
            </w:r>
          </w:p>
        </w:tc>
      </w:tr>
      <w:tr w:rsidR="00C95153" w:rsidRPr="0080723E" w14:paraId="12FCFE4A" w14:textId="77777777" w:rsidTr="00985960">
        <w:trPr>
          <w:cantSplit/>
        </w:trPr>
        <w:tc>
          <w:tcPr>
            <w:tcW w:w="1980" w:type="dxa"/>
            <w:shd w:val="clear" w:color="auto" w:fill="F2F2F2"/>
          </w:tcPr>
          <w:p w14:paraId="1A6D51A4" w14:textId="44E0CFCE" w:rsidR="00C95153" w:rsidRDefault="00C95153" w:rsidP="00C95153">
            <w:pPr>
              <w:pStyle w:val="TableRow"/>
            </w:pPr>
            <w:r w:rsidRPr="00DB1D30">
              <w:t>Boiler</w:t>
            </w:r>
          </w:p>
        </w:tc>
        <w:tc>
          <w:tcPr>
            <w:tcW w:w="4961" w:type="dxa"/>
            <w:shd w:val="clear" w:color="auto" w:fill="F2F2F2"/>
          </w:tcPr>
          <w:p w14:paraId="6EE1CF2D" w14:textId="0E2A11C7" w:rsidR="00A264A3" w:rsidRDefault="00C95153" w:rsidP="00C95153">
            <w:pPr>
              <w:pStyle w:val="TableRow"/>
            </w:pPr>
            <w:r w:rsidRPr="007E660F">
              <w:t>USERDEFINED</w:t>
            </w:r>
          </w:p>
        </w:tc>
        <w:tc>
          <w:tcPr>
            <w:tcW w:w="2552" w:type="dxa"/>
            <w:shd w:val="clear" w:color="auto" w:fill="F2F2F2"/>
          </w:tcPr>
          <w:p w14:paraId="67D5DFF1" w14:textId="12847457" w:rsidR="00C95153" w:rsidRDefault="00C95153" w:rsidP="00C95153">
            <w:pPr>
              <w:pStyle w:val="TableRow"/>
            </w:pPr>
            <w:r>
              <w:t>B</w:t>
            </w:r>
            <w:r w:rsidR="003115D3">
              <w:t>LR</w:t>
            </w:r>
            <w:r>
              <w:t>-XXXXX</w:t>
            </w:r>
          </w:p>
        </w:tc>
      </w:tr>
      <w:tr w:rsidR="00C95153" w:rsidRPr="0080723E" w14:paraId="4C92BDCA" w14:textId="77777777" w:rsidTr="00985960">
        <w:trPr>
          <w:cantSplit/>
        </w:trPr>
        <w:tc>
          <w:tcPr>
            <w:tcW w:w="1980" w:type="dxa"/>
            <w:shd w:val="clear" w:color="auto" w:fill="F2F2F2"/>
          </w:tcPr>
          <w:p w14:paraId="54979634" w14:textId="3225C40A" w:rsidR="00C95153" w:rsidRDefault="00C95153" w:rsidP="00C95153">
            <w:pPr>
              <w:pStyle w:val="TableRow"/>
            </w:pPr>
            <w:r w:rsidRPr="00DB1D30">
              <w:lastRenderedPageBreak/>
              <w:t>Boiler</w:t>
            </w:r>
          </w:p>
        </w:tc>
        <w:tc>
          <w:tcPr>
            <w:tcW w:w="4961" w:type="dxa"/>
            <w:shd w:val="clear" w:color="auto" w:fill="F2F2F2"/>
          </w:tcPr>
          <w:p w14:paraId="566A21FB" w14:textId="622CB111" w:rsidR="00A264A3" w:rsidRDefault="00C95153" w:rsidP="00C95153">
            <w:pPr>
              <w:pStyle w:val="TableRow"/>
            </w:pPr>
            <w:r w:rsidRPr="00DB1D30">
              <w:t>WATER</w:t>
            </w:r>
          </w:p>
        </w:tc>
        <w:tc>
          <w:tcPr>
            <w:tcW w:w="2552" w:type="dxa"/>
            <w:shd w:val="clear" w:color="auto" w:fill="F2F2F2"/>
          </w:tcPr>
          <w:p w14:paraId="40A672E6" w14:textId="687F8B23" w:rsidR="00C95153" w:rsidRDefault="00C95153" w:rsidP="00C95153">
            <w:pPr>
              <w:pStyle w:val="TableRow"/>
            </w:pPr>
            <w:r>
              <w:t>B</w:t>
            </w:r>
            <w:r w:rsidR="001D732F">
              <w:t>LR</w:t>
            </w:r>
            <w:r>
              <w:t>-XXXXX</w:t>
            </w:r>
          </w:p>
        </w:tc>
      </w:tr>
      <w:tr w:rsidR="00C07CDA" w:rsidRPr="0080723E" w14:paraId="0CFBFE68" w14:textId="77777777" w:rsidTr="00985960">
        <w:trPr>
          <w:cantSplit/>
        </w:trPr>
        <w:tc>
          <w:tcPr>
            <w:tcW w:w="1980" w:type="dxa"/>
          </w:tcPr>
          <w:p w14:paraId="07EC88D5" w14:textId="1D7B8B06" w:rsidR="00C07CDA" w:rsidRDefault="007C1C19">
            <w:pPr>
              <w:pStyle w:val="TableRow"/>
            </w:pPr>
            <w:r w:rsidRPr="00DB1D30">
              <w:t>Building Element Proxy</w:t>
            </w:r>
          </w:p>
        </w:tc>
        <w:tc>
          <w:tcPr>
            <w:tcW w:w="4961" w:type="dxa"/>
          </w:tcPr>
          <w:p w14:paraId="184A07D5" w14:textId="673395A8" w:rsidR="00634DCA" w:rsidRDefault="007C1C19" w:rsidP="00E825B9">
            <w:pPr>
              <w:pStyle w:val="TableRow"/>
            </w:pPr>
            <w:r w:rsidRPr="00DB1D30">
              <w:t>USERDEFINED</w:t>
            </w:r>
          </w:p>
        </w:tc>
        <w:tc>
          <w:tcPr>
            <w:tcW w:w="2552" w:type="dxa"/>
          </w:tcPr>
          <w:p w14:paraId="63940B1E" w14:textId="65146EFB" w:rsidR="00532C18" w:rsidRDefault="00C95153" w:rsidP="00C95153">
            <w:pPr>
              <w:pStyle w:val="TableRow"/>
            </w:pPr>
            <w:r>
              <w:t>DP</w:t>
            </w:r>
            <w:r w:rsidR="00ED2970">
              <w:t>O</w:t>
            </w:r>
            <w:r>
              <w:t>-XXXXX</w:t>
            </w:r>
          </w:p>
          <w:p w14:paraId="4CC25A71" w14:textId="54CCFDE5" w:rsidR="00C95153" w:rsidRDefault="00C95153" w:rsidP="00C95153">
            <w:pPr>
              <w:pStyle w:val="TableRow"/>
            </w:pPr>
            <w:r>
              <w:t>(Dosing Pot)</w:t>
            </w:r>
          </w:p>
          <w:p w14:paraId="23C77565" w14:textId="77777777" w:rsidR="00532C18" w:rsidRDefault="00C95153" w:rsidP="00C95153">
            <w:pPr>
              <w:pStyle w:val="TableRow"/>
            </w:pPr>
            <w:r>
              <w:t>WCD-XXXXX</w:t>
            </w:r>
          </w:p>
          <w:p w14:paraId="57147CD6" w14:textId="05BFDD9F" w:rsidR="00C95153" w:rsidRDefault="00C95153" w:rsidP="00C95153">
            <w:pPr>
              <w:pStyle w:val="TableRow"/>
            </w:pPr>
            <w:r>
              <w:t>(Water Conditioner)</w:t>
            </w:r>
          </w:p>
          <w:p w14:paraId="7BFF1AF5" w14:textId="248B9A0B" w:rsidR="00532C18" w:rsidRDefault="00C95153" w:rsidP="00C95153">
            <w:pPr>
              <w:pStyle w:val="TableRow"/>
            </w:pPr>
            <w:r>
              <w:t>WS</w:t>
            </w:r>
            <w:r w:rsidR="00ED2970">
              <w:t>O</w:t>
            </w:r>
            <w:r>
              <w:t>-XXXXX</w:t>
            </w:r>
          </w:p>
          <w:p w14:paraId="48060B23" w14:textId="57351FA5" w:rsidR="00C95153" w:rsidRDefault="00C95153" w:rsidP="00C95153">
            <w:pPr>
              <w:pStyle w:val="TableRow"/>
            </w:pPr>
            <w:r>
              <w:t>(Water Softener)</w:t>
            </w:r>
          </w:p>
          <w:p w14:paraId="6F5EAFD4" w14:textId="456D1C33" w:rsidR="00532C18" w:rsidRDefault="00C95153" w:rsidP="00985960">
            <w:pPr>
              <w:pStyle w:val="TableRow"/>
            </w:pPr>
            <w:r>
              <w:t>OTH-XXXXX</w:t>
            </w:r>
          </w:p>
          <w:p w14:paraId="6B1B2F8C" w14:textId="07CE6BC7" w:rsidR="00C07CDA" w:rsidRDefault="00C95153" w:rsidP="00E825B9">
            <w:pPr>
              <w:pStyle w:val="TableRow"/>
            </w:pPr>
            <w:r>
              <w:t>(Other)</w:t>
            </w:r>
          </w:p>
        </w:tc>
      </w:tr>
      <w:tr w:rsidR="00C07CDA" w:rsidRPr="0080723E" w14:paraId="7816AF60" w14:textId="77777777" w:rsidTr="00985960">
        <w:trPr>
          <w:cantSplit/>
        </w:trPr>
        <w:tc>
          <w:tcPr>
            <w:tcW w:w="1980" w:type="dxa"/>
            <w:shd w:val="clear" w:color="auto" w:fill="F2F2F2"/>
          </w:tcPr>
          <w:p w14:paraId="78B61A5D" w14:textId="1F6E3C65" w:rsidR="00C07CDA" w:rsidRDefault="007C1C19">
            <w:pPr>
              <w:pStyle w:val="TableRow"/>
            </w:pPr>
            <w:r w:rsidRPr="00DB1D30">
              <w:t>Cable Carrier Fitting</w:t>
            </w:r>
          </w:p>
        </w:tc>
        <w:tc>
          <w:tcPr>
            <w:tcW w:w="4961" w:type="dxa"/>
            <w:shd w:val="clear" w:color="auto" w:fill="F2F2F2"/>
          </w:tcPr>
          <w:p w14:paraId="7D1E59F8" w14:textId="630FBA24" w:rsidR="00C07CDA" w:rsidRDefault="007C1C19">
            <w:pPr>
              <w:pStyle w:val="TableRow"/>
            </w:pPr>
            <w:r w:rsidRPr="00DB1D30">
              <w:t>BEND</w:t>
            </w:r>
          </w:p>
        </w:tc>
        <w:tc>
          <w:tcPr>
            <w:tcW w:w="2552" w:type="dxa"/>
            <w:shd w:val="clear" w:color="auto" w:fill="F2F2F2"/>
          </w:tcPr>
          <w:p w14:paraId="106E71F6" w14:textId="6D64F3E8" w:rsidR="00C07CDA" w:rsidRPr="00D4210F" w:rsidRDefault="007C1C19">
            <w:pPr>
              <w:pStyle w:val="TableRow"/>
              <w:rPr>
                <w:color w:val="545963"/>
              </w:rPr>
            </w:pPr>
            <w:r w:rsidRPr="00D4210F">
              <w:rPr>
                <w:color w:val="545963"/>
              </w:rPr>
              <w:t>n/a</w:t>
            </w:r>
          </w:p>
        </w:tc>
      </w:tr>
      <w:tr w:rsidR="00C07CDA" w:rsidRPr="0080723E" w14:paraId="4ED4D835" w14:textId="77777777" w:rsidTr="00985960">
        <w:trPr>
          <w:cantSplit/>
        </w:trPr>
        <w:tc>
          <w:tcPr>
            <w:tcW w:w="1980" w:type="dxa"/>
            <w:shd w:val="clear" w:color="auto" w:fill="F2F2F2"/>
          </w:tcPr>
          <w:p w14:paraId="3A51F063" w14:textId="54EDFCA6" w:rsidR="00C07CDA" w:rsidRDefault="007C1C19">
            <w:pPr>
              <w:pStyle w:val="TableRow"/>
            </w:pPr>
            <w:r w:rsidRPr="00DB1D30">
              <w:t>Cable Carrier Fitting</w:t>
            </w:r>
          </w:p>
        </w:tc>
        <w:tc>
          <w:tcPr>
            <w:tcW w:w="4961" w:type="dxa"/>
            <w:shd w:val="clear" w:color="auto" w:fill="F2F2F2"/>
          </w:tcPr>
          <w:p w14:paraId="747FDE14" w14:textId="49023F66" w:rsidR="00C07CDA" w:rsidRDefault="007C1C19">
            <w:pPr>
              <w:pStyle w:val="TableRow"/>
            </w:pPr>
            <w:r w:rsidRPr="00DB1D30">
              <w:t>CROSS</w:t>
            </w:r>
          </w:p>
        </w:tc>
        <w:tc>
          <w:tcPr>
            <w:tcW w:w="2552" w:type="dxa"/>
            <w:shd w:val="clear" w:color="auto" w:fill="F2F2F2"/>
          </w:tcPr>
          <w:p w14:paraId="6877967B" w14:textId="764716C0" w:rsidR="00C07CDA" w:rsidRPr="00D4210F" w:rsidRDefault="007C1C19">
            <w:pPr>
              <w:pStyle w:val="TableRow"/>
              <w:rPr>
                <w:color w:val="545963"/>
              </w:rPr>
            </w:pPr>
            <w:r w:rsidRPr="00D4210F">
              <w:rPr>
                <w:color w:val="545963"/>
              </w:rPr>
              <w:t>n/a</w:t>
            </w:r>
          </w:p>
        </w:tc>
      </w:tr>
      <w:tr w:rsidR="00C07CDA" w:rsidRPr="0080723E" w14:paraId="661B3A40" w14:textId="77777777" w:rsidTr="00985960">
        <w:trPr>
          <w:cantSplit/>
        </w:trPr>
        <w:tc>
          <w:tcPr>
            <w:tcW w:w="1980" w:type="dxa"/>
            <w:shd w:val="clear" w:color="auto" w:fill="F2F2F2"/>
          </w:tcPr>
          <w:p w14:paraId="57F0D72E" w14:textId="2040B6C4" w:rsidR="00C07CDA" w:rsidRDefault="007C1C19">
            <w:pPr>
              <w:pStyle w:val="TableRow"/>
            </w:pPr>
            <w:r w:rsidRPr="00DB1D30">
              <w:t>Cable Carrier Fitting</w:t>
            </w:r>
          </w:p>
        </w:tc>
        <w:tc>
          <w:tcPr>
            <w:tcW w:w="4961" w:type="dxa"/>
            <w:shd w:val="clear" w:color="auto" w:fill="F2F2F2"/>
          </w:tcPr>
          <w:p w14:paraId="4D7BD4FB" w14:textId="6DB05025" w:rsidR="00C07CDA" w:rsidRDefault="007C1C19">
            <w:pPr>
              <w:pStyle w:val="TableRow"/>
            </w:pPr>
            <w:r w:rsidRPr="00DB1D30">
              <w:t>REDUCER</w:t>
            </w:r>
          </w:p>
        </w:tc>
        <w:tc>
          <w:tcPr>
            <w:tcW w:w="2552" w:type="dxa"/>
            <w:shd w:val="clear" w:color="auto" w:fill="F2F2F2"/>
          </w:tcPr>
          <w:p w14:paraId="22A66FC9" w14:textId="1FFF9E91" w:rsidR="00C07CDA" w:rsidRPr="00D4210F" w:rsidRDefault="007C1C19">
            <w:pPr>
              <w:pStyle w:val="TableRow"/>
              <w:rPr>
                <w:color w:val="545963"/>
              </w:rPr>
            </w:pPr>
            <w:r w:rsidRPr="00D4210F">
              <w:rPr>
                <w:color w:val="545963"/>
              </w:rPr>
              <w:t>n/a</w:t>
            </w:r>
          </w:p>
        </w:tc>
      </w:tr>
      <w:tr w:rsidR="00C07CDA" w:rsidRPr="0080723E" w14:paraId="540AFA2F" w14:textId="77777777" w:rsidTr="00985960">
        <w:trPr>
          <w:cantSplit/>
        </w:trPr>
        <w:tc>
          <w:tcPr>
            <w:tcW w:w="1980" w:type="dxa"/>
            <w:shd w:val="clear" w:color="auto" w:fill="F2F2F2"/>
          </w:tcPr>
          <w:p w14:paraId="004DE6C7" w14:textId="2C72F5B9" w:rsidR="00C07CDA" w:rsidRDefault="007C1C19">
            <w:pPr>
              <w:pStyle w:val="TableRow"/>
            </w:pPr>
            <w:r w:rsidRPr="00DB1D30">
              <w:t>Cable Carrier Fitting</w:t>
            </w:r>
          </w:p>
        </w:tc>
        <w:tc>
          <w:tcPr>
            <w:tcW w:w="4961" w:type="dxa"/>
            <w:shd w:val="clear" w:color="auto" w:fill="F2F2F2"/>
          </w:tcPr>
          <w:p w14:paraId="479B2332" w14:textId="514973E7" w:rsidR="00C07CDA" w:rsidRDefault="007C1C19">
            <w:pPr>
              <w:pStyle w:val="TableRow"/>
            </w:pPr>
            <w:r w:rsidRPr="00DB1D30">
              <w:t>TEE</w:t>
            </w:r>
          </w:p>
        </w:tc>
        <w:tc>
          <w:tcPr>
            <w:tcW w:w="2552" w:type="dxa"/>
            <w:shd w:val="clear" w:color="auto" w:fill="F2F2F2"/>
          </w:tcPr>
          <w:p w14:paraId="25A2079E" w14:textId="09F03984" w:rsidR="00C07CDA" w:rsidRPr="00D4210F" w:rsidRDefault="007C1C19">
            <w:pPr>
              <w:pStyle w:val="TableRow"/>
              <w:rPr>
                <w:color w:val="545963"/>
              </w:rPr>
            </w:pPr>
            <w:r w:rsidRPr="00D4210F">
              <w:rPr>
                <w:color w:val="545963"/>
              </w:rPr>
              <w:t>n/a</w:t>
            </w:r>
          </w:p>
        </w:tc>
      </w:tr>
      <w:tr w:rsidR="00C07CDA" w:rsidRPr="0080723E" w14:paraId="6E51B97A" w14:textId="77777777" w:rsidTr="00985960">
        <w:trPr>
          <w:cantSplit/>
        </w:trPr>
        <w:tc>
          <w:tcPr>
            <w:tcW w:w="1980" w:type="dxa"/>
            <w:shd w:val="clear" w:color="auto" w:fill="F2F2F2"/>
          </w:tcPr>
          <w:p w14:paraId="0026B00E" w14:textId="5FDB3333" w:rsidR="00C07CDA" w:rsidRDefault="007C1C19">
            <w:pPr>
              <w:pStyle w:val="TableRow"/>
            </w:pPr>
            <w:r w:rsidRPr="00DB1D30">
              <w:t>Cable Carrier Fitting</w:t>
            </w:r>
          </w:p>
        </w:tc>
        <w:tc>
          <w:tcPr>
            <w:tcW w:w="4961" w:type="dxa"/>
            <w:shd w:val="clear" w:color="auto" w:fill="F2F2F2"/>
          </w:tcPr>
          <w:p w14:paraId="673CBE82" w14:textId="774818D8" w:rsidR="00C07CDA" w:rsidRDefault="007C1C19">
            <w:pPr>
              <w:pStyle w:val="TableRow"/>
            </w:pPr>
            <w:r w:rsidRPr="00DB1D30">
              <w:t>USERDEFINED</w:t>
            </w:r>
          </w:p>
        </w:tc>
        <w:tc>
          <w:tcPr>
            <w:tcW w:w="2552" w:type="dxa"/>
            <w:shd w:val="clear" w:color="auto" w:fill="F2F2F2"/>
          </w:tcPr>
          <w:p w14:paraId="20656EA0" w14:textId="23EE1733" w:rsidR="00C07CDA" w:rsidRPr="00D4210F" w:rsidRDefault="007C1C19">
            <w:pPr>
              <w:pStyle w:val="TableRow"/>
              <w:rPr>
                <w:color w:val="545963"/>
              </w:rPr>
            </w:pPr>
            <w:r w:rsidRPr="00D4210F">
              <w:rPr>
                <w:color w:val="545963"/>
              </w:rPr>
              <w:t>n/a</w:t>
            </w:r>
          </w:p>
        </w:tc>
      </w:tr>
      <w:tr w:rsidR="00C07CDA" w:rsidRPr="0080723E" w14:paraId="3DCCE266" w14:textId="77777777" w:rsidTr="00985960">
        <w:trPr>
          <w:cantSplit/>
        </w:trPr>
        <w:tc>
          <w:tcPr>
            <w:tcW w:w="1980" w:type="dxa"/>
          </w:tcPr>
          <w:p w14:paraId="261050F4" w14:textId="7FFCB566" w:rsidR="00C07CDA" w:rsidRDefault="007C1C19">
            <w:pPr>
              <w:pStyle w:val="TableRow"/>
            </w:pPr>
            <w:r w:rsidRPr="00DB1D30">
              <w:t>Cable Carrier Segment</w:t>
            </w:r>
          </w:p>
        </w:tc>
        <w:tc>
          <w:tcPr>
            <w:tcW w:w="4961" w:type="dxa"/>
          </w:tcPr>
          <w:p w14:paraId="5AFE73A9" w14:textId="1CC7FAE6" w:rsidR="00C07CDA" w:rsidRDefault="007C1C19">
            <w:pPr>
              <w:pStyle w:val="TableRow"/>
            </w:pPr>
            <w:r w:rsidRPr="00DB1D30">
              <w:t>CABLELADDERSEGMENT</w:t>
            </w:r>
          </w:p>
        </w:tc>
        <w:tc>
          <w:tcPr>
            <w:tcW w:w="2552" w:type="dxa"/>
          </w:tcPr>
          <w:p w14:paraId="6EA7FE1F" w14:textId="3EF1124F" w:rsidR="00C07CDA" w:rsidRPr="00D4210F" w:rsidRDefault="007C1C19">
            <w:pPr>
              <w:pStyle w:val="TableRow"/>
              <w:rPr>
                <w:color w:val="545963"/>
              </w:rPr>
            </w:pPr>
            <w:r w:rsidRPr="00D4210F">
              <w:rPr>
                <w:color w:val="545963"/>
              </w:rPr>
              <w:t>n/a</w:t>
            </w:r>
          </w:p>
        </w:tc>
      </w:tr>
      <w:tr w:rsidR="00C07CDA" w:rsidRPr="0080723E" w14:paraId="7BEBAA84" w14:textId="77777777" w:rsidTr="00985960">
        <w:trPr>
          <w:cantSplit/>
        </w:trPr>
        <w:tc>
          <w:tcPr>
            <w:tcW w:w="1980" w:type="dxa"/>
          </w:tcPr>
          <w:p w14:paraId="3E560059" w14:textId="415848DA" w:rsidR="00C07CDA" w:rsidRDefault="007C1C19">
            <w:pPr>
              <w:pStyle w:val="TableRow"/>
            </w:pPr>
            <w:r w:rsidRPr="00DB1D30">
              <w:t>Cable Carrier Segment</w:t>
            </w:r>
          </w:p>
        </w:tc>
        <w:tc>
          <w:tcPr>
            <w:tcW w:w="4961" w:type="dxa"/>
          </w:tcPr>
          <w:p w14:paraId="04583904" w14:textId="72EF991A" w:rsidR="00C07CDA" w:rsidRDefault="007C1C19">
            <w:pPr>
              <w:pStyle w:val="TableRow"/>
            </w:pPr>
            <w:r w:rsidRPr="00DB1D30">
              <w:t>CABLETRAYSEGMENT</w:t>
            </w:r>
          </w:p>
        </w:tc>
        <w:tc>
          <w:tcPr>
            <w:tcW w:w="2552" w:type="dxa"/>
          </w:tcPr>
          <w:p w14:paraId="47900A65" w14:textId="6CD16657" w:rsidR="00C07CDA" w:rsidRPr="00D4210F" w:rsidRDefault="007C1C19">
            <w:pPr>
              <w:pStyle w:val="TableRow"/>
              <w:rPr>
                <w:color w:val="545963"/>
              </w:rPr>
            </w:pPr>
            <w:r w:rsidRPr="00D4210F">
              <w:rPr>
                <w:color w:val="545963"/>
              </w:rPr>
              <w:t>n/a</w:t>
            </w:r>
          </w:p>
        </w:tc>
      </w:tr>
      <w:tr w:rsidR="00C07CDA" w:rsidRPr="0080723E" w14:paraId="35AAAA3D" w14:textId="77777777" w:rsidTr="00985960">
        <w:trPr>
          <w:cantSplit/>
        </w:trPr>
        <w:tc>
          <w:tcPr>
            <w:tcW w:w="1980" w:type="dxa"/>
          </w:tcPr>
          <w:p w14:paraId="6E8CE2B2" w14:textId="38500706" w:rsidR="00C07CDA" w:rsidRDefault="007C1C19">
            <w:pPr>
              <w:pStyle w:val="TableRow"/>
            </w:pPr>
            <w:r w:rsidRPr="00DB1D30">
              <w:t>Cable Carrier Segment</w:t>
            </w:r>
          </w:p>
        </w:tc>
        <w:tc>
          <w:tcPr>
            <w:tcW w:w="4961" w:type="dxa"/>
          </w:tcPr>
          <w:p w14:paraId="2DE1CA2A" w14:textId="712A4EEA" w:rsidR="00C07CDA" w:rsidRDefault="007C1C19">
            <w:pPr>
              <w:pStyle w:val="TableRow"/>
            </w:pPr>
            <w:r w:rsidRPr="00DB1D30">
              <w:t>CABLETRUNKINGSEGMENT</w:t>
            </w:r>
          </w:p>
        </w:tc>
        <w:tc>
          <w:tcPr>
            <w:tcW w:w="2552" w:type="dxa"/>
          </w:tcPr>
          <w:p w14:paraId="4A157EB4" w14:textId="7F2249C3" w:rsidR="00C07CDA" w:rsidRPr="00D4210F" w:rsidRDefault="007C1C19">
            <w:pPr>
              <w:pStyle w:val="TableRow"/>
              <w:rPr>
                <w:color w:val="545963"/>
              </w:rPr>
            </w:pPr>
            <w:r w:rsidRPr="00D4210F">
              <w:rPr>
                <w:color w:val="545963"/>
              </w:rPr>
              <w:t>n/a</w:t>
            </w:r>
          </w:p>
        </w:tc>
      </w:tr>
      <w:tr w:rsidR="00C07CDA" w:rsidRPr="0080723E" w14:paraId="059E49CB" w14:textId="77777777" w:rsidTr="00985960">
        <w:trPr>
          <w:cantSplit/>
        </w:trPr>
        <w:tc>
          <w:tcPr>
            <w:tcW w:w="1980" w:type="dxa"/>
          </w:tcPr>
          <w:p w14:paraId="41C11DA1" w14:textId="6174A743" w:rsidR="00C07CDA" w:rsidRDefault="007C1C19">
            <w:pPr>
              <w:pStyle w:val="TableRow"/>
            </w:pPr>
            <w:r w:rsidRPr="00DB1D30">
              <w:t>Cable Carrier Segment</w:t>
            </w:r>
          </w:p>
        </w:tc>
        <w:tc>
          <w:tcPr>
            <w:tcW w:w="4961" w:type="dxa"/>
          </w:tcPr>
          <w:p w14:paraId="289A7864" w14:textId="5341A50F" w:rsidR="00C07CDA" w:rsidRDefault="007C1C19">
            <w:pPr>
              <w:pStyle w:val="TableRow"/>
            </w:pPr>
            <w:r w:rsidRPr="00DB1D30">
              <w:t>CONDUITSEGMENT</w:t>
            </w:r>
          </w:p>
        </w:tc>
        <w:tc>
          <w:tcPr>
            <w:tcW w:w="2552" w:type="dxa"/>
          </w:tcPr>
          <w:p w14:paraId="49095212" w14:textId="1866039F" w:rsidR="00C07CDA" w:rsidRPr="00D4210F" w:rsidRDefault="007C1C19">
            <w:pPr>
              <w:pStyle w:val="TableRow"/>
              <w:rPr>
                <w:color w:val="545963"/>
              </w:rPr>
            </w:pPr>
            <w:r w:rsidRPr="00D4210F">
              <w:rPr>
                <w:color w:val="545963"/>
              </w:rPr>
              <w:t>n/a</w:t>
            </w:r>
          </w:p>
        </w:tc>
      </w:tr>
      <w:tr w:rsidR="00C07CDA" w:rsidRPr="0080723E" w14:paraId="41B9B129" w14:textId="77777777" w:rsidTr="00985960">
        <w:trPr>
          <w:cantSplit/>
        </w:trPr>
        <w:tc>
          <w:tcPr>
            <w:tcW w:w="1980" w:type="dxa"/>
          </w:tcPr>
          <w:p w14:paraId="2DEBFBE2" w14:textId="1CA5B611" w:rsidR="00C07CDA" w:rsidRDefault="007C1C19">
            <w:pPr>
              <w:pStyle w:val="TableRow"/>
            </w:pPr>
            <w:r w:rsidRPr="00DB1D30">
              <w:t>Cable Carrier Segment</w:t>
            </w:r>
          </w:p>
        </w:tc>
        <w:tc>
          <w:tcPr>
            <w:tcW w:w="4961" w:type="dxa"/>
          </w:tcPr>
          <w:p w14:paraId="512AE9A3" w14:textId="1C4672B5" w:rsidR="00C07CDA" w:rsidRDefault="007C1C19">
            <w:pPr>
              <w:pStyle w:val="TableRow"/>
            </w:pPr>
            <w:r w:rsidRPr="00DB1D30">
              <w:t>USERDEFINED</w:t>
            </w:r>
          </w:p>
        </w:tc>
        <w:tc>
          <w:tcPr>
            <w:tcW w:w="2552" w:type="dxa"/>
          </w:tcPr>
          <w:p w14:paraId="7651F890" w14:textId="55AB5D00" w:rsidR="00C07CDA" w:rsidRPr="00D4210F" w:rsidRDefault="007C1C19">
            <w:pPr>
              <w:pStyle w:val="TableRow"/>
              <w:rPr>
                <w:color w:val="545963"/>
              </w:rPr>
            </w:pPr>
            <w:r w:rsidRPr="00D4210F">
              <w:rPr>
                <w:color w:val="545963"/>
              </w:rPr>
              <w:t>n/a</w:t>
            </w:r>
          </w:p>
        </w:tc>
      </w:tr>
      <w:tr w:rsidR="00C07CDA" w:rsidRPr="0080723E" w14:paraId="1948B1A0" w14:textId="77777777" w:rsidTr="00985960">
        <w:trPr>
          <w:cantSplit/>
        </w:trPr>
        <w:tc>
          <w:tcPr>
            <w:tcW w:w="1980" w:type="dxa"/>
            <w:shd w:val="clear" w:color="auto" w:fill="F2F2F2"/>
          </w:tcPr>
          <w:p w14:paraId="4E13BB8B" w14:textId="2A1B9B46" w:rsidR="00C07CDA" w:rsidRDefault="007C1C19">
            <w:pPr>
              <w:pStyle w:val="TableRow"/>
            </w:pPr>
            <w:r w:rsidRPr="00DB1D30">
              <w:t>Cable Segment</w:t>
            </w:r>
          </w:p>
        </w:tc>
        <w:tc>
          <w:tcPr>
            <w:tcW w:w="4961" w:type="dxa"/>
            <w:shd w:val="clear" w:color="auto" w:fill="F2F2F2"/>
          </w:tcPr>
          <w:p w14:paraId="660EA6C6" w14:textId="002090D8" w:rsidR="00C07CDA" w:rsidRDefault="007C1C19">
            <w:pPr>
              <w:pStyle w:val="TableRow"/>
            </w:pPr>
            <w:r w:rsidRPr="00DB1D30">
              <w:t>CABLESEGMENT</w:t>
            </w:r>
          </w:p>
        </w:tc>
        <w:tc>
          <w:tcPr>
            <w:tcW w:w="2552" w:type="dxa"/>
            <w:shd w:val="clear" w:color="auto" w:fill="F2F2F2"/>
          </w:tcPr>
          <w:p w14:paraId="5B20ED9E" w14:textId="7C615BB9" w:rsidR="00C07CDA" w:rsidRPr="00D4210F" w:rsidRDefault="007C1C19">
            <w:pPr>
              <w:pStyle w:val="TableRow"/>
              <w:rPr>
                <w:color w:val="545963"/>
              </w:rPr>
            </w:pPr>
            <w:r w:rsidRPr="00D4210F">
              <w:rPr>
                <w:color w:val="545963"/>
              </w:rPr>
              <w:t>n/a</w:t>
            </w:r>
          </w:p>
        </w:tc>
      </w:tr>
      <w:tr w:rsidR="00C07CDA" w:rsidRPr="0080723E" w14:paraId="2E534576" w14:textId="77777777" w:rsidTr="00985960">
        <w:trPr>
          <w:cantSplit/>
        </w:trPr>
        <w:tc>
          <w:tcPr>
            <w:tcW w:w="1980" w:type="dxa"/>
            <w:shd w:val="clear" w:color="auto" w:fill="F2F2F2"/>
          </w:tcPr>
          <w:p w14:paraId="5CFAD91B" w14:textId="3E08BD52" w:rsidR="00C07CDA" w:rsidRDefault="007C1C19">
            <w:pPr>
              <w:pStyle w:val="TableRow"/>
            </w:pPr>
            <w:r w:rsidRPr="00DB1D30">
              <w:t>Cable Segment</w:t>
            </w:r>
          </w:p>
        </w:tc>
        <w:tc>
          <w:tcPr>
            <w:tcW w:w="4961" w:type="dxa"/>
            <w:shd w:val="clear" w:color="auto" w:fill="F2F2F2"/>
          </w:tcPr>
          <w:p w14:paraId="1E67BBD9" w14:textId="7053D76A" w:rsidR="00C07CDA" w:rsidRDefault="007C1C19">
            <w:pPr>
              <w:pStyle w:val="TableRow"/>
            </w:pPr>
            <w:r w:rsidRPr="00DB1D30">
              <w:t>CONDUCTORSEGMENT</w:t>
            </w:r>
          </w:p>
        </w:tc>
        <w:tc>
          <w:tcPr>
            <w:tcW w:w="2552" w:type="dxa"/>
            <w:shd w:val="clear" w:color="auto" w:fill="F2F2F2"/>
          </w:tcPr>
          <w:p w14:paraId="0C9E41E9" w14:textId="5B7BFB89" w:rsidR="00C07CDA" w:rsidRPr="00D4210F" w:rsidRDefault="007C1C19">
            <w:pPr>
              <w:pStyle w:val="TableRow"/>
              <w:rPr>
                <w:color w:val="545963"/>
              </w:rPr>
            </w:pPr>
            <w:r w:rsidRPr="00D4210F">
              <w:rPr>
                <w:color w:val="545963"/>
              </w:rPr>
              <w:t>n/a</w:t>
            </w:r>
          </w:p>
        </w:tc>
      </w:tr>
      <w:tr w:rsidR="00C07CDA" w:rsidRPr="0080723E" w14:paraId="2D0343E2" w14:textId="77777777" w:rsidTr="00985960">
        <w:trPr>
          <w:cantSplit/>
        </w:trPr>
        <w:tc>
          <w:tcPr>
            <w:tcW w:w="1980" w:type="dxa"/>
            <w:shd w:val="clear" w:color="auto" w:fill="F2F2F2"/>
          </w:tcPr>
          <w:p w14:paraId="2F706ACC" w14:textId="3E6DA4B1" w:rsidR="00C07CDA" w:rsidRDefault="007C1C19">
            <w:pPr>
              <w:pStyle w:val="TableRow"/>
            </w:pPr>
            <w:r w:rsidRPr="00DB1D30">
              <w:t>Cable Segment</w:t>
            </w:r>
          </w:p>
        </w:tc>
        <w:tc>
          <w:tcPr>
            <w:tcW w:w="4961" w:type="dxa"/>
            <w:shd w:val="clear" w:color="auto" w:fill="F2F2F2"/>
          </w:tcPr>
          <w:p w14:paraId="06BDD959" w14:textId="0F53DFB0" w:rsidR="00C07CDA" w:rsidRDefault="007C1C19">
            <w:pPr>
              <w:pStyle w:val="TableRow"/>
            </w:pPr>
            <w:r w:rsidRPr="00DB1D30">
              <w:t>USERDEFINED</w:t>
            </w:r>
          </w:p>
        </w:tc>
        <w:tc>
          <w:tcPr>
            <w:tcW w:w="2552" w:type="dxa"/>
            <w:shd w:val="clear" w:color="auto" w:fill="F2F2F2"/>
          </w:tcPr>
          <w:p w14:paraId="3C47E404" w14:textId="1FB91E0F" w:rsidR="00C07CDA" w:rsidRPr="00D4210F" w:rsidRDefault="007C1C19">
            <w:pPr>
              <w:pStyle w:val="TableRow"/>
              <w:rPr>
                <w:color w:val="545963"/>
              </w:rPr>
            </w:pPr>
            <w:r w:rsidRPr="00D4210F">
              <w:rPr>
                <w:color w:val="545963"/>
              </w:rPr>
              <w:t>n/a</w:t>
            </w:r>
          </w:p>
        </w:tc>
      </w:tr>
      <w:tr w:rsidR="00C07CDA" w:rsidRPr="0080723E" w14:paraId="6A3A3322" w14:textId="77777777" w:rsidTr="00985960">
        <w:trPr>
          <w:cantSplit/>
        </w:trPr>
        <w:tc>
          <w:tcPr>
            <w:tcW w:w="1980" w:type="dxa"/>
          </w:tcPr>
          <w:p w14:paraId="59572068" w14:textId="1BC2E4FE" w:rsidR="00C07CDA" w:rsidRDefault="007C1C19">
            <w:pPr>
              <w:pStyle w:val="TableRow"/>
            </w:pPr>
            <w:r w:rsidRPr="00DB1D30">
              <w:t>Chiller</w:t>
            </w:r>
          </w:p>
        </w:tc>
        <w:tc>
          <w:tcPr>
            <w:tcW w:w="4961" w:type="dxa"/>
          </w:tcPr>
          <w:p w14:paraId="7E832366" w14:textId="77F06C50" w:rsidR="00E825B9" w:rsidRDefault="007C1C19">
            <w:pPr>
              <w:pStyle w:val="TableRow"/>
            </w:pPr>
            <w:r w:rsidRPr="00DB1D30">
              <w:t>AIRCOOLED</w:t>
            </w:r>
          </w:p>
        </w:tc>
        <w:tc>
          <w:tcPr>
            <w:tcW w:w="2552" w:type="dxa"/>
          </w:tcPr>
          <w:p w14:paraId="07F201C2" w14:textId="5B9B5CDB" w:rsidR="00C07CDA" w:rsidRDefault="007C1C19">
            <w:pPr>
              <w:pStyle w:val="TableRow"/>
            </w:pPr>
            <w:r w:rsidRPr="00DB1D30">
              <w:t>C</w:t>
            </w:r>
            <w:r w:rsidR="00ED2970">
              <w:t>HL</w:t>
            </w:r>
            <w:r w:rsidRPr="00DB1D30">
              <w:t>-XXXXX</w:t>
            </w:r>
          </w:p>
        </w:tc>
      </w:tr>
      <w:tr w:rsidR="0062256E" w:rsidRPr="0080723E" w14:paraId="707D4679" w14:textId="77777777" w:rsidTr="00985960">
        <w:trPr>
          <w:cantSplit/>
        </w:trPr>
        <w:tc>
          <w:tcPr>
            <w:tcW w:w="1980" w:type="dxa"/>
          </w:tcPr>
          <w:p w14:paraId="68E55925" w14:textId="14CA10E1" w:rsidR="0062256E" w:rsidRDefault="0062256E" w:rsidP="0062256E">
            <w:pPr>
              <w:pStyle w:val="TableRow"/>
            </w:pPr>
            <w:r w:rsidRPr="00DB1D30">
              <w:lastRenderedPageBreak/>
              <w:t>Chiller</w:t>
            </w:r>
          </w:p>
        </w:tc>
        <w:tc>
          <w:tcPr>
            <w:tcW w:w="4961" w:type="dxa"/>
          </w:tcPr>
          <w:p w14:paraId="4199CB5D" w14:textId="0D76C908" w:rsidR="0062256E" w:rsidRPr="00985960" w:rsidRDefault="0062256E" w:rsidP="0062256E">
            <w:pPr>
              <w:pStyle w:val="TableRow"/>
            </w:pPr>
            <w:r w:rsidRPr="00DB1D30">
              <w:t>HEATRECOVERY</w:t>
            </w:r>
          </w:p>
        </w:tc>
        <w:tc>
          <w:tcPr>
            <w:tcW w:w="2552" w:type="dxa"/>
          </w:tcPr>
          <w:p w14:paraId="441B9058" w14:textId="3F83345A" w:rsidR="0062256E" w:rsidRDefault="0062256E" w:rsidP="0062256E">
            <w:pPr>
              <w:pStyle w:val="TableRow"/>
            </w:pPr>
            <w:r w:rsidRPr="00DB1D30">
              <w:t>C</w:t>
            </w:r>
            <w:r w:rsidR="00ED2970">
              <w:t>HL</w:t>
            </w:r>
            <w:r w:rsidRPr="00DB1D30">
              <w:t>-XXXXX</w:t>
            </w:r>
          </w:p>
        </w:tc>
      </w:tr>
      <w:tr w:rsidR="0062256E" w:rsidRPr="0080723E" w14:paraId="6E107427" w14:textId="77777777" w:rsidTr="00985960">
        <w:trPr>
          <w:cantSplit/>
        </w:trPr>
        <w:tc>
          <w:tcPr>
            <w:tcW w:w="1980" w:type="dxa"/>
          </w:tcPr>
          <w:p w14:paraId="0E47C76B" w14:textId="2948A042" w:rsidR="0062256E" w:rsidRDefault="0062256E" w:rsidP="0062256E">
            <w:pPr>
              <w:pStyle w:val="TableRow"/>
            </w:pPr>
            <w:r w:rsidRPr="00DB1D30">
              <w:t>Chiller</w:t>
            </w:r>
          </w:p>
        </w:tc>
        <w:tc>
          <w:tcPr>
            <w:tcW w:w="4961" w:type="dxa"/>
          </w:tcPr>
          <w:p w14:paraId="72BA00E6" w14:textId="49541690" w:rsidR="0062256E" w:rsidRDefault="0062256E" w:rsidP="0062256E">
            <w:pPr>
              <w:pStyle w:val="TableRow"/>
            </w:pPr>
            <w:r w:rsidRPr="007E660F">
              <w:t>USERDEFINED</w:t>
            </w:r>
          </w:p>
        </w:tc>
        <w:tc>
          <w:tcPr>
            <w:tcW w:w="2552" w:type="dxa"/>
          </w:tcPr>
          <w:p w14:paraId="64C17E20" w14:textId="53CB0443" w:rsidR="0062256E" w:rsidRDefault="0062256E" w:rsidP="0062256E">
            <w:pPr>
              <w:pStyle w:val="TableRow"/>
            </w:pPr>
            <w:r w:rsidRPr="00DB1D30">
              <w:t>C</w:t>
            </w:r>
            <w:r w:rsidR="00ED2970">
              <w:t>HL</w:t>
            </w:r>
            <w:r w:rsidRPr="00DB1D30">
              <w:t>-XXXXX</w:t>
            </w:r>
          </w:p>
        </w:tc>
      </w:tr>
      <w:tr w:rsidR="0062256E" w:rsidRPr="0080723E" w14:paraId="019D9CD3" w14:textId="77777777" w:rsidTr="00985960">
        <w:trPr>
          <w:cantSplit/>
        </w:trPr>
        <w:tc>
          <w:tcPr>
            <w:tcW w:w="1980" w:type="dxa"/>
          </w:tcPr>
          <w:p w14:paraId="6AC811C0" w14:textId="433990F1" w:rsidR="0062256E" w:rsidRDefault="0062256E" w:rsidP="0062256E">
            <w:pPr>
              <w:pStyle w:val="TableRow"/>
            </w:pPr>
            <w:r w:rsidRPr="00DB1D30">
              <w:t>Chiller</w:t>
            </w:r>
          </w:p>
        </w:tc>
        <w:tc>
          <w:tcPr>
            <w:tcW w:w="4961" w:type="dxa"/>
          </w:tcPr>
          <w:p w14:paraId="185DEBC3" w14:textId="2C5A7388" w:rsidR="0062256E" w:rsidRDefault="0062256E" w:rsidP="0062256E">
            <w:pPr>
              <w:pStyle w:val="TableRow"/>
            </w:pPr>
            <w:r w:rsidRPr="00DB1D30">
              <w:t>WATERCOOLED</w:t>
            </w:r>
          </w:p>
        </w:tc>
        <w:tc>
          <w:tcPr>
            <w:tcW w:w="2552" w:type="dxa"/>
          </w:tcPr>
          <w:p w14:paraId="662A58CD" w14:textId="3BC9104A" w:rsidR="0062256E" w:rsidRDefault="0062256E" w:rsidP="0062256E">
            <w:pPr>
              <w:pStyle w:val="TableRow"/>
            </w:pPr>
            <w:r w:rsidRPr="00DB1D30">
              <w:t>C</w:t>
            </w:r>
            <w:r w:rsidR="00ED2970">
              <w:t>HL</w:t>
            </w:r>
            <w:r w:rsidRPr="00DB1D30">
              <w:t>-XXXXX</w:t>
            </w:r>
          </w:p>
        </w:tc>
      </w:tr>
      <w:tr w:rsidR="00C07CDA" w:rsidRPr="0080723E" w14:paraId="50CE22F5" w14:textId="77777777" w:rsidTr="00985960">
        <w:trPr>
          <w:cantSplit/>
        </w:trPr>
        <w:tc>
          <w:tcPr>
            <w:tcW w:w="1980" w:type="dxa"/>
            <w:shd w:val="clear" w:color="auto" w:fill="F2F2F2"/>
          </w:tcPr>
          <w:p w14:paraId="176F602C" w14:textId="4CC4172D" w:rsidR="00C07CDA" w:rsidRDefault="007C1C19">
            <w:pPr>
              <w:pStyle w:val="TableRow"/>
            </w:pPr>
            <w:r w:rsidRPr="00DB1D30">
              <w:t>Coil</w:t>
            </w:r>
          </w:p>
        </w:tc>
        <w:tc>
          <w:tcPr>
            <w:tcW w:w="4961" w:type="dxa"/>
            <w:shd w:val="clear" w:color="auto" w:fill="F2F2F2"/>
          </w:tcPr>
          <w:p w14:paraId="26C92B2A" w14:textId="22140042" w:rsidR="00C07CDA" w:rsidRDefault="007C1C19">
            <w:pPr>
              <w:pStyle w:val="TableRow"/>
            </w:pPr>
            <w:r w:rsidRPr="00DB1D30">
              <w:t>DXCOOLINGCOIL</w:t>
            </w:r>
          </w:p>
        </w:tc>
        <w:tc>
          <w:tcPr>
            <w:tcW w:w="2552" w:type="dxa"/>
            <w:shd w:val="clear" w:color="auto" w:fill="F2F2F2"/>
          </w:tcPr>
          <w:p w14:paraId="0E89A00F" w14:textId="2636C3D5" w:rsidR="00C07CDA" w:rsidRDefault="0006312A">
            <w:pPr>
              <w:pStyle w:val="TableRow"/>
            </w:pPr>
            <w:r>
              <w:t>CC</w:t>
            </w:r>
            <w:r w:rsidR="00ED2970">
              <w:t>O</w:t>
            </w:r>
            <w:r w:rsidR="007C1C19" w:rsidRPr="00DB1D30">
              <w:t>-XXXXX</w:t>
            </w:r>
          </w:p>
        </w:tc>
      </w:tr>
      <w:tr w:rsidR="00C07CDA" w:rsidRPr="0080723E" w14:paraId="6A98DD7F" w14:textId="77777777" w:rsidTr="00985960">
        <w:trPr>
          <w:cantSplit/>
        </w:trPr>
        <w:tc>
          <w:tcPr>
            <w:tcW w:w="1980" w:type="dxa"/>
            <w:shd w:val="clear" w:color="auto" w:fill="F2F2F2"/>
          </w:tcPr>
          <w:p w14:paraId="782F270A" w14:textId="65177481" w:rsidR="00C07CDA" w:rsidRDefault="007C1C19">
            <w:pPr>
              <w:pStyle w:val="TableRow"/>
            </w:pPr>
            <w:r w:rsidRPr="00DB1D30">
              <w:t>Coil</w:t>
            </w:r>
          </w:p>
        </w:tc>
        <w:tc>
          <w:tcPr>
            <w:tcW w:w="4961" w:type="dxa"/>
            <w:shd w:val="clear" w:color="auto" w:fill="F2F2F2"/>
          </w:tcPr>
          <w:p w14:paraId="43F9AE5B" w14:textId="5B068CA3" w:rsidR="00C07CDA" w:rsidRDefault="007C1C19">
            <w:pPr>
              <w:pStyle w:val="TableRow"/>
            </w:pPr>
            <w:r w:rsidRPr="00DB1D30">
              <w:t>ELECTRICHEATINGCOIL</w:t>
            </w:r>
          </w:p>
        </w:tc>
        <w:tc>
          <w:tcPr>
            <w:tcW w:w="2552" w:type="dxa"/>
            <w:shd w:val="clear" w:color="auto" w:fill="F2F2F2"/>
          </w:tcPr>
          <w:p w14:paraId="5CA2BF7C" w14:textId="2078B72F" w:rsidR="00C07CDA" w:rsidRDefault="0062256E">
            <w:pPr>
              <w:pStyle w:val="TableRow"/>
            </w:pPr>
            <w:r>
              <w:t>HC</w:t>
            </w:r>
            <w:r w:rsidR="00ED2970">
              <w:t>O</w:t>
            </w:r>
            <w:r w:rsidR="007C1C19" w:rsidRPr="00DB1D30">
              <w:t>-XXXXX</w:t>
            </w:r>
          </w:p>
        </w:tc>
      </w:tr>
      <w:tr w:rsidR="00C07CDA" w:rsidRPr="0080723E" w14:paraId="498E694C" w14:textId="77777777" w:rsidTr="00985960">
        <w:trPr>
          <w:cantSplit/>
        </w:trPr>
        <w:tc>
          <w:tcPr>
            <w:tcW w:w="1980" w:type="dxa"/>
            <w:shd w:val="clear" w:color="auto" w:fill="F2F2F2"/>
          </w:tcPr>
          <w:p w14:paraId="442D4EA5" w14:textId="560A1DD9" w:rsidR="00C07CDA" w:rsidRDefault="007C1C19">
            <w:pPr>
              <w:pStyle w:val="TableRow"/>
            </w:pPr>
            <w:r w:rsidRPr="00DB1D30">
              <w:t>Coil</w:t>
            </w:r>
          </w:p>
        </w:tc>
        <w:tc>
          <w:tcPr>
            <w:tcW w:w="4961" w:type="dxa"/>
            <w:shd w:val="clear" w:color="auto" w:fill="F2F2F2"/>
          </w:tcPr>
          <w:p w14:paraId="192EEC41" w14:textId="00E70926" w:rsidR="00C07CDA" w:rsidRDefault="007C1C19">
            <w:pPr>
              <w:pStyle w:val="TableRow"/>
            </w:pPr>
            <w:r w:rsidRPr="00DB1D30">
              <w:t>GASHEATINGCOIL</w:t>
            </w:r>
          </w:p>
        </w:tc>
        <w:tc>
          <w:tcPr>
            <w:tcW w:w="2552" w:type="dxa"/>
            <w:shd w:val="clear" w:color="auto" w:fill="F2F2F2"/>
          </w:tcPr>
          <w:p w14:paraId="382A4B10" w14:textId="39B1093B" w:rsidR="00C07CDA" w:rsidRDefault="0062256E">
            <w:pPr>
              <w:pStyle w:val="TableRow"/>
            </w:pPr>
            <w:r>
              <w:t>HC</w:t>
            </w:r>
            <w:r w:rsidR="00ED2970">
              <w:t>O</w:t>
            </w:r>
            <w:r w:rsidR="007C1C19" w:rsidRPr="00DB1D30">
              <w:t>-XXXXX</w:t>
            </w:r>
          </w:p>
        </w:tc>
      </w:tr>
      <w:tr w:rsidR="00C07CDA" w:rsidRPr="0080723E" w14:paraId="71DEF857" w14:textId="77777777" w:rsidTr="00985960">
        <w:trPr>
          <w:cantSplit/>
        </w:trPr>
        <w:tc>
          <w:tcPr>
            <w:tcW w:w="1980" w:type="dxa"/>
            <w:shd w:val="clear" w:color="auto" w:fill="F2F2F2"/>
          </w:tcPr>
          <w:p w14:paraId="4A48458D" w14:textId="120611DC" w:rsidR="00C07CDA" w:rsidRDefault="007C1C19">
            <w:pPr>
              <w:pStyle w:val="TableRow"/>
            </w:pPr>
            <w:r w:rsidRPr="00DB1D30">
              <w:t>Coil</w:t>
            </w:r>
          </w:p>
        </w:tc>
        <w:tc>
          <w:tcPr>
            <w:tcW w:w="4961" w:type="dxa"/>
            <w:shd w:val="clear" w:color="auto" w:fill="F2F2F2"/>
          </w:tcPr>
          <w:p w14:paraId="51A10CCF" w14:textId="45FF668C" w:rsidR="00C07CDA" w:rsidRDefault="007C1C19">
            <w:pPr>
              <w:pStyle w:val="TableRow"/>
            </w:pPr>
            <w:r w:rsidRPr="00DB1D30">
              <w:t>STEAMHEATINGCOIL</w:t>
            </w:r>
          </w:p>
        </w:tc>
        <w:tc>
          <w:tcPr>
            <w:tcW w:w="2552" w:type="dxa"/>
            <w:shd w:val="clear" w:color="auto" w:fill="F2F2F2"/>
          </w:tcPr>
          <w:p w14:paraId="2A755231" w14:textId="2090A993" w:rsidR="00C07CDA" w:rsidRDefault="0062256E">
            <w:pPr>
              <w:pStyle w:val="TableRow"/>
            </w:pPr>
            <w:r>
              <w:t>HC</w:t>
            </w:r>
            <w:r w:rsidR="00ED2970">
              <w:t>O</w:t>
            </w:r>
            <w:r w:rsidR="007C1C19" w:rsidRPr="00DB1D30">
              <w:t>-XXXXX</w:t>
            </w:r>
          </w:p>
        </w:tc>
      </w:tr>
      <w:tr w:rsidR="00C07CDA" w:rsidRPr="0080723E" w14:paraId="0117B471" w14:textId="77777777" w:rsidTr="00985960">
        <w:trPr>
          <w:cantSplit/>
        </w:trPr>
        <w:tc>
          <w:tcPr>
            <w:tcW w:w="1980" w:type="dxa"/>
            <w:shd w:val="clear" w:color="auto" w:fill="F2F2F2"/>
          </w:tcPr>
          <w:p w14:paraId="3352BD0C" w14:textId="44659C98" w:rsidR="00C07CDA" w:rsidRDefault="007C1C19">
            <w:pPr>
              <w:pStyle w:val="TableRow"/>
            </w:pPr>
            <w:r w:rsidRPr="00DB1D30">
              <w:t>Coil</w:t>
            </w:r>
          </w:p>
        </w:tc>
        <w:tc>
          <w:tcPr>
            <w:tcW w:w="4961" w:type="dxa"/>
            <w:shd w:val="clear" w:color="auto" w:fill="F2F2F2"/>
          </w:tcPr>
          <w:p w14:paraId="082B3AF9" w14:textId="0935589A" w:rsidR="00C07CDA" w:rsidRPr="007E660F" w:rsidRDefault="007C1C19">
            <w:pPr>
              <w:pStyle w:val="TableRow"/>
            </w:pPr>
            <w:r w:rsidRPr="007E660F">
              <w:t>USERDEFINED</w:t>
            </w:r>
          </w:p>
        </w:tc>
        <w:tc>
          <w:tcPr>
            <w:tcW w:w="2552" w:type="dxa"/>
            <w:shd w:val="clear" w:color="auto" w:fill="F2F2F2"/>
          </w:tcPr>
          <w:p w14:paraId="1A83DA24" w14:textId="2947FE7B" w:rsidR="00532C18" w:rsidRDefault="0062256E">
            <w:pPr>
              <w:pStyle w:val="TableRow"/>
            </w:pPr>
            <w:r w:rsidRPr="0062256E">
              <w:t>RAC</w:t>
            </w:r>
            <w:r>
              <w:t>-XX</w:t>
            </w:r>
            <w:r w:rsidRPr="0062256E">
              <w:t>XXX</w:t>
            </w:r>
          </w:p>
          <w:p w14:paraId="7D820C1D" w14:textId="6D43FD71" w:rsidR="00C07CDA" w:rsidRDefault="0062256E">
            <w:pPr>
              <w:pStyle w:val="TableRow"/>
            </w:pPr>
            <w:r w:rsidRPr="0062256E">
              <w:t>(Run-Around)</w:t>
            </w:r>
          </w:p>
        </w:tc>
      </w:tr>
      <w:tr w:rsidR="00C07CDA" w:rsidRPr="0080723E" w14:paraId="2F1906F6" w14:textId="77777777" w:rsidTr="00985960">
        <w:trPr>
          <w:cantSplit/>
        </w:trPr>
        <w:tc>
          <w:tcPr>
            <w:tcW w:w="1980" w:type="dxa"/>
            <w:shd w:val="clear" w:color="auto" w:fill="F2F2F2"/>
          </w:tcPr>
          <w:p w14:paraId="5B435520" w14:textId="0A1ED3D1" w:rsidR="00C07CDA" w:rsidRDefault="007C1C19">
            <w:pPr>
              <w:pStyle w:val="TableRow"/>
            </w:pPr>
            <w:r w:rsidRPr="00DB1D30">
              <w:t>Coil</w:t>
            </w:r>
          </w:p>
        </w:tc>
        <w:tc>
          <w:tcPr>
            <w:tcW w:w="4961" w:type="dxa"/>
            <w:shd w:val="clear" w:color="auto" w:fill="F2F2F2"/>
          </w:tcPr>
          <w:p w14:paraId="41258138" w14:textId="6E73BF30" w:rsidR="00C07CDA" w:rsidRDefault="007C1C19" w:rsidP="006A1140">
            <w:pPr>
              <w:pStyle w:val="TableRow"/>
            </w:pPr>
            <w:r w:rsidRPr="00DB1D30">
              <w:t>WATERCOOLINGCOIL</w:t>
            </w:r>
          </w:p>
        </w:tc>
        <w:tc>
          <w:tcPr>
            <w:tcW w:w="2552" w:type="dxa"/>
            <w:shd w:val="clear" w:color="auto" w:fill="F2F2F2"/>
          </w:tcPr>
          <w:p w14:paraId="56DB1DF4" w14:textId="27109649" w:rsidR="00C07CDA" w:rsidRDefault="0062256E">
            <w:pPr>
              <w:pStyle w:val="TableRow"/>
            </w:pPr>
            <w:r>
              <w:t>CC</w:t>
            </w:r>
            <w:r w:rsidR="00ED2970">
              <w:t>O</w:t>
            </w:r>
            <w:r w:rsidR="007C1C19" w:rsidRPr="00DB1D30">
              <w:t>-XXXXX</w:t>
            </w:r>
          </w:p>
        </w:tc>
      </w:tr>
      <w:tr w:rsidR="00C07CDA" w:rsidRPr="0080723E" w14:paraId="0CB0435A" w14:textId="77777777" w:rsidTr="00985960">
        <w:trPr>
          <w:cantSplit/>
        </w:trPr>
        <w:tc>
          <w:tcPr>
            <w:tcW w:w="1980" w:type="dxa"/>
            <w:shd w:val="clear" w:color="auto" w:fill="F2F2F2"/>
          </w:tcPr>
          <w:p w14:paraId="4C2DF5D8" w14:textId="45018F7C" w:rsidR="00C07CDA" w:rsidRDefault="007C1C19">
            <w:pPr>
              <w:pStyle w:val="TableRow"/>
            </w:pPr>
            <w:r w:rsidRPr="00DB1D30">
              <w:t>Coil</w:t>
            </w:r>
          </w:p>
        </w:tc>
        <w:tc>
          <w:tcPr>
            <w:tcW w:w="4961" w:type="dxa"/>
            <w:shd w:val="clear" w:color="auto" w:fill="F2F2F2"/>
          </w:tcPr>
          <w:p w14:paraId="1A3D4DC5" w14:textId="7391043C" w:rsidR="006A1140" w:rsidRDefault="007C1C19">
            <w:pPr>
              <w:pStyle w:val="TableRow"/>
            </w:pPr>
            <w:r w:rsidRPr="00DB1D30">
              <w:t>WATERHEATINGCOIL</w:t>
            </w:r>
          </w:p>
        </w:tc>
        <w:tc>
          <w:tcPr>
            <w:tcW w:w="2552" w:type="dxa"/>
            <w:shd w:val="clear" w:color="auto" w:fill="F2F2F2"/>
          </w:tcPr>
          <w:p w14:paraId="3CDD3112" w14:textId="0AB957E6" w:rsidR="00C07CDA" w:rsidRDefault="0062256E">
            <w:pPr>
              <w:pStyle w:val="TableRow"/>
            </w:pPr>
            <w:r>
              <w:t>HC</w:t>
            </w:r>
            <w:r w:rsidR="00ED2970">
              <w:t>O</w:t>
            </w:r>
            <w:r w:rsidR="007C1C19" w:rsidRPr="00DB1D30">
              <w:t>-XXXXX</w:t>
            </w:r>
          </w:p>
        </w:tc>
      </w:tr>
      <w:tr w:rsidR="00C07CDA" w:rsidRPr="0080723E" w14:paraId="2B370CC9" w14:textId="77777777" w:rsidTr="00985960">
        <w:trPr>
          <w:cantSplit/>
        </w:trPr>
        <w:tc>
          <w:tcPr>
            <w:tcW w:w="1980" w:type="dxa"/>
          </w:tcPr>
          <w:p w14:paraId="21205804" w14:textId="74AE1FB8" w:rsidR="00C07CDA" w:rsidRDefault="007C1C19">
            <w:pPr>
              <w:pStyle w:val="TableRow"/>
            </w:pPr>
            <w:r w:rsidRPr="00DB1D30">
              <w:t>Column</w:t>
            </w:r>
          </w:p>
        </w:tc>
        <w:tc>
          <w:tcPr>
            <w:tcW w:w="4961" w:type="dxa"/>
          </w:tcPr>
          <w:p w14:paraId="70DD5FAD" w14:textId="5703DE36" w:rsidR="00C07CDA" w:rsidRDefault="007C1C19">
            <w:pPr>
              <w:pStyle w:val="TableRow"/>
            </w:pPr>
            <w:r w:rsidRPr="00DB1D30">
              <w:t>COLUMN</w:t>
            </w:r>
          </w:p>
        </w:tc>
        <w:tc>
          <w:tcPr>
            <w:tcW w:w="2552" w:type="dxa"/>
          </w:tcPr>
          <w:p w14:paraId="77AC61F6" w14:textId="4A70ADEF" w:rsidR="00C07CDA" w:rsidRPr="00D4210F" w:rsidRDefault="007C1C19">
            <w:pPr>
              <w:pStyle w:val="TableRow"/>
              <w:rPr>
                <w:color w:val="545963"/>
              </w:rPr>
            </w:pPr>
            <w:r w:rsidRPr="00D4210F">
              <w:rPr>
                <w:color w:val="545963"/>
              </w:rPr>
              <w:t>n/a</w:t>
            </w:r>
          </w:p>
        </w:tc>
      </w:tr>
      <w:tr w:rsidR="00C07CDA" w:rsidRPr="0080723E" w14:paraId="26BA8E6D" w14:textId="77777777" w:rsidTr="00985960">
        <w:trPr>
          <w:cantSplit/>
        </w:trPr>
        <w:tc>
          <w:tcPr>
            <w:tcW w:w="1980" w:type="dxa"/>
          </w:tcPr>
          <w:p w14:paraId="1EF901F2" w14:textId="5FCD8E60" w:rsidR="00C07CDA" w:rsidRDefault="007C1C19">
            <w:pPr>
              <w:pStyle w:val="TableRow"/>
            </w:pPr>
            <w:r w:rsidRPr="00DB1D30">
              <w:t>Column</w:t>
            </w:r>
          </w:p>
        </w:tc>
        <w:tc>
          <w:tcPr>
            <w:tcW w:w="4961" w:type="dxa"/>
          </w:tcPr>
          <w:p w14:paraId="51CC5A88" w14:textId="6BDBEFEF" w:rsidR="00C07CDA" w:rsidRDefault="007C1C19">
            <w:pPr>
              <w:pStyle w:val="TableRow"/>
            </w:pPr>
            <w:r w:rsidRPr="00DB1D30">
              <w:t>USERDEFINED</w:t>
            </w:r>
          </w:p>
        </w:tc>
        <w:tc>
          <w:tcPr>
            <w:tcW w:w="2552" w:type="dxa"/>
          </w:tcPr>
          <w:p w14:paraId="27BA0766" w14:textId="6F9095B6" w:rsidR="00C07CDA" w:rsidRPr="00D4210F" w:rsidRDefault="007C1C19">
            <w:pPr>
              <w:pStyle w:val="TableRow"/>
              <w:rPr>
                <w:color w:val="545963"/>
              </w:rPr>
            </w:pPr>
            <w:r w:rsidRPr="00D4210F">
              <w:rPr>
                <w:color w:val="545963"/>
              </w:rPr>
              <w:t>n/a</w:t>
            </w:r>
          </w:p>
        </w:tc>
      </w:tr>
      <w:tr w:rsidR="00C07CDA" w:rsidRPr="0080723E" w14:paraId="7A061C81" w14:textId="77777777" w:rsidTr="00985960">
        <w:trPr>
          <w:cantSplit/>
        </w:trPr>
        <w:tc>
          <w:tcPr>
            <w:tcW w:w="1980" w:type="dxa"/>
            <w:shd w:val="clear" w:color="auto" w:fill="F2F2F2"/>
          </w:tcPr>
          <w:p w14:paraId="010EE25A" w14:textId="18CC6AEB" w:rsidR="00C07CDA" w:rsidRDefault="007C1C19">
            <w:pPr>
              <w:pStyle w:val="TableRow"/>
            </w:pPr>
            <w:r w:rsidRPr="00DB1D30">
              <w:t>Compressor</w:t>
            </w:r>
          </w:p>
        </w:tc>
        <w:tc>
          <w:tcPr>
            <w:tcW w:w="4961" w:type="dxa"/>
            <w:shd w:val="clear" w:color="auto" w:fill="F2F2F2"/>
          </w:tcPr>
          <w:p w14:paraId="330E5988" w14:textId="752E8053" w:rsidR="00C07CDA" w:rsidRDefault="007C1C19">
            <w:pPr>
              <w:pStyle w:val="TableRow"/>
            </w:pPr>
            <w:r w:rsidRPr="00DB1D30">
              <w:t>BOOSTER</w:t>
            </w:r>
          </w:p>
        </w:tc>
        <w:tc>
          <w:tcPr>
            <w:tcW w:w="2552" w:type="dxa"/>
            <w:shd w:val="clear" w:color="auto" w:fill="F2F2F2"/>
          </w:tcPr>
          <w:p w14:paraId="488D9125" w14:textId="13FDF0E2" w:rsidR="00C07CDA" w:rsidRDefault="007C1C19">
            <w:pPr>
              <w:pStyle w:val="TableRow"/>
            </w:pPr>
            <w:r w:rsidRPr="00DB1D30">
              <w:t>CMP-XXXXX</w:t>
            </w:r>
          </w:p>
        </w:tc>
      </w:tr>
      <w:tr w:rsidR="00C07CDA" w:rsidRPr="0080723E" w14:paraId="76FDD9A4" w14:textId="77777777" w:rsidTr="00985960">
        <w:trPr>
          <w:cantSplit/>
        </w:trPr>
        <w:tc>
          <w:tcPr>
            <w:tcW w:w="1980" w:type="dxa"/>
            <w:shd w:val="clear" w:color="auto" w:fill="F2F2F2"/>
          </w:tcPr>
          <w:p w14:paraId="24C0E166" w14:textId="100EC3FA" w:rsidR="00C07CDA" w:rsidRDefault="007C1C19">
            <w:pPr>
              <w:pStyle w:val="TableRow"/>
            </w:pPr>
            <w:r w:rsidRPr="00DB1D30">
              <w:t>Compressor</w:t>
            </w:r>
          </w:p>
        </w:tc>
        <w:tc>
          <w:tcPr>
            <w:tcW w:w="4961" w:type="dxa"/>
            <w:shd w:val="clear" w:color="auto" w:fill="F2F2F2"/>
          </w:tcPr>
          <w:p w14:paraId="1693C273" w14:textId="2181184D" w:rsidR="00C07CDA" w:rsidRDefault="007C1C19">
            <w:pPr>
              <w:pStyle w:val="TableRow"/>
            </w:pPr>
            <w:r w:rsidRPr="00DB1D30">
              <w:t>DYNAMIC</w:t>
            </w:r>
          </w:p>
        </w:tc>
        <w:tc>
          <w:tcPr>
            <w:tcW w:w="2552" w:type="dxa"/>
            <w:shd w:val="clear" w:color="auto" w:fill="F2F2F2"/>
          </w:tcPr>
          <w:p w14:paraId="3D9778B0" w14:textId="708E0A93" w:rsidR="00C07CDA" w:rsidRDefault="007C1C19">
            <w:pPr>
              <w:pStyle w:val="TableRow"/>
            </w:pPr>
            <w:r w:rsidRPr="00DB1D30">
              <w:t>CMP-XXXXX</w:t>
            </w:r>
          </w:p>
        </w:tc>
      </w:tr>
      <w:tr w:rsidR="00C07CDA" w:rsidRPr="0080723E" w14:paraId="44D2FB90" w14:textId="77777777" w:rsidTr="00985960">
        <w:trPr>
          <w:cantSplit/>
        </w:trPr>
        <w:tc>
          <w:tcPr>
            <w:tcW w:w="1980" w:type="dxa"/>
            <w:shd w:val="clear" w:color="auto" w:fill="F2F2F2"/>
          </w:tcPr>
          <w:p w14:paraId="4F9262CC" w14:textId="1438A9FB" w:rsidR="00C07CDA" w:rsidRDefault="007C1C19">
            <w:pPr>
              <w:pStyle w:val="TableRow"/>
            </w:pPr>
            <w:r w:rsidRPr="00DB1D30">
              <w:t>Compressor</w:t>
            </w:r>
          </w:p>
        </w:tc>
        <w:tc>
          <w:tcPr>
            <w:tcW w:w="4961" w:type="dxa"/>
            <w:shd w:val="clear" w:color="auto" w:fill="F2F2F2"/>
          </w:tcPr>
          <w:p w14:paraId="3DE50F9D" w14:textId="5CDDD055" w:rsidR="00C07CDA" w:rsidRDefault="007C1C19">
            <w:pPr>
              <w:pStyle w:val="TableRow"/>
            </w:pPr>
            <w:r w:rsidRPr="00DB1D30">
              <w:t>HERMETIC</w:t>
            </w:r>
          </w:p>
        </w:tc>
        <w:tc>
          <w:tcPr>
            <w:tcW w:w="2552" w:type="dxa"/>
            <w:shd w:val="clear" w:color="auto" w:fill="F2F2F2"/>
          </w:tcPr>
          <w:p w14:paraId="1794DC45" w14:textId="448E3807" w:rsidR="00C07CDA" w:rsidRDefault="007C1C19">
            <w:pPr>
              <w:pStyle w:val="TableRow"/>
            </w:pPr>
            <w:r w:rsidRPr="00DB1D30">
              <w:t>CMP-XXXXX</w:t>
            </w:r>
          </w:p>
        </w:tc>
      </w:tr>
      <w:tr w:rsidR="00C07CDA" w:rsidRPr="0080723E" w14:paraId="3E1F656C" w14:textId="77777777" w:rsidTr="00985960">
        <w:trPr>
          <w:cantSplit/>
        </w:trPr>
        <w:tc>
          <w:tcPr>
            <w:tcW w:w="1980" w:type="dxa"/>
            <w:shd w:val="clear" w:color="auto" w:fill="F2F2F2"/>
          </w:tcPr>
          <w:p w14:paraId="7D2A1FB1" w14:textId="1F0834A5" w:rsidR="00C07CDA" w:rsidRDefault="007C1C19">
            <w:pPr>
              <w:pStyle w:val="TableRow"/>
            </w:pPr>
            <w:r w:rsidRPr="00DB1D30">
              <w:t>Compressor</w:t>
            </w:r>
          </w:p>
        </w:tc>
        <w:tc>
          <w:tcPr>
            <w:tcW w:w="4961" w:type="dxa"/>
            <w:shd w:val="clear" w:color="auto" w:fill="F2F2F2"/>
          </w:tcPr>
          <w:p w14:paraId="540EC1C9" w14:textId="18D85817" w:rsidR="00C07CDA" w:rsidRDefault="007C1C19">
            <w:pPr>
              <w:pStyle w:val="TableRow"/>
            </w:pPr>
            <w:r w:rsidRPr="00DB1D30">
              <w:t>OPENTYPE</w:t>
            </w:r>
          </w:p>
        </w:tc>
        <w:tc>
          <w:tcPr>
            <w:tcW w:w="2552" w:type="dxa"/>
            <w:shd w:val="clear" w:color="auto" w:fill="F2F2F2"/>
          </w:tcPr>
          <w:p w14:paraId="552D18DB" w14:textId="3EB81C09" w:rsidR="00C07CDA" w:rsidRDefault="007C1C19">
            <w:pPr>
              <w:pStyle w:val="TableRow"/>
            </w:pPr>
            <w:r w:rsidRPr="00DB1D30">
              <w:t>CMP-XXXXX</w:t>
            </w:r>
          </w:p>
        </w:tc>
      </w:tr>
      <w:tr w:rsidR="00C07CDA" w:rsidRPr="0080723E" w14:paraId="15D70BB3" w14:textId="77777777" w:rsidTr="00985960">
        <w:trPr>
          <w:cantSplit/>
        </w:trPr>
        <w:tc>
          <w:tcPr>
            <w:tcW w:w="1980" w:type="dxa"/>
            <w:shd w:val="clear" w:color="auto" w:fill="F2F2F2"/>
          </w:tcPr>
          <w:p w14:paraId="5BA935EF" w14:textId="38184928" w:rsidR="00C07CDA" w:rsidRDefault="007C1C19">
            <w:pPr>
              <w:pStyle w:val="TableRow"/>
            </w:pPr>
            <w:r w:rsidRPr="00DB1D30">
              <w:t>Compressor</w:t>
            </w:r>
          </w:p>
        </w:tc>
        <w:tc>
          <w:tcPr>
            <w:tcW w:w="4961" w:type="dxa"/>
            <w:shd w:val="clear" w:color="auto" w:fill="F2F2F2"/>
          </w:tcPr>
          <w:p w14:paraId="0586F0EA" w14:textId="16BB4CBD" w:rsidR="00C07CDA" w:rsidRDefault="007C1C19">
            <w:pPr>
              <w:pStyle w:val="TableRow"/>
            </w:pPr>
            <w:r w:rsidRPr="00DB1D30">
              <w:t>RECIPROCATING</w:t>
            </w:r>
          </w:p>
        </w:tc>
        <w:tc>
          <w:tcPr>
            <w:tcW w:w="2552" w:type="dxa"/>
            <w:shd w:val="clear" w:color="auto" w:fill="F2F2F2"/>
          </w:tcPr>
          <w:p w14:paraId="24D4E161" w14:textId="2A7BB3E5" w:rsidR="00C07CDA" w:rsidRDefault="007C1C19">
            <w:pPr>
              <w:pStyle w:val="TableRow"/>
            </w:pPr>
            <w:r w:rsidRPr="00DB1D30">
              <w:t>CMP-XXXXX</w:t>
            </w:r>
          </w:p>
        </w:tc>
      </w:tr>
      <w:tr w:rsidR="00C07CDA" w:rsidRPr="0080723E" w14:paraId="03ADFC80" w14:textId="77777777" w:rsidTr="00985960">
        <w:trPr>
          <w:cantSplit/>
        </w:trPr>
        <w:tc>
          <w:tcPr>
            <w:tcW w:w="1980" w:type="dxa"/>
            <w:shd w:val="clear" w:color="auto" w:fill="F2F2F2"/>
          </w:tcPr>
          <w:p w14:paraId="5F0F33CE" w14:textId="66B12BBC" w:rsidR="00C07CDA" w:rsidRDefault="007C1C19">
            <w:pPr>
              <w:pStyle w:val="TableRow"/>
            </w:pPr>
            <w:r w:rsidRPr="00DB1D30">
              <w:t>Compressor</w:t>
            </w:r>
          </w:p>
        </w:tc>
        <w:tc>
          <w:tcPr>
            <w:tcW w:w="4961" w:type="dxa"/>
            <w:shd w:val="clear" w:color="auto" w:fill="F2F2F2"/>
          </w:tcPr>
          <w:p w14:paraId="65435301" w14:textId="35E7B971" w:rsidR="00C07CDA" w:rsidRDefault="007C1C19">
            <w:pPr>
              <w:pStyle w:val="TableRow"/>
            </w:pPr>
            <w:r w:rsidRPr="00DB1D30">
              <w:t>ROLLINGPISTON</w:t>
            </w:r>
          </w:p>
        </w:tc>
        <w:tc>
          <w:tcPr>
            <w:tcW w:w="2552" w:type="dxa"/>
            <w:shd w:val="clear" w:color="auto" w:fill="F2F2F2"/>
          </w:tcPr>
          <w:p w14:paraId="62D44027" w14:textId="15C1FE58" w:rsidR="00C07CDA" w:rsidRDefault="007C1C19">
            <w:pPr>
              <w:pStyle w:val="TableRow"/>
            </w:pPr>
            <w:r w:rsidRPr="00DB1D30">
              <w:t>CMP-XXXXX</w:t>
            </w:r>
          </w:p>
        </w:tc>
      </w:tr>
      <w:tr w:rsidR="00C07CDA" w:rsidRPr="0080723E" w14:paraId="347636CE" w14:textId="77777777" w:rsidTr="00985960">
        <w:trPr>
          <w:cantSplit/>
        </w:trPr>
        <w:tc>
          <w:tcPr>
            <w:tcW w:w="1980" w:type="dxa"/>
            <w:shd w:val="clear" w:color="auto" w:fill="F2F2F2"/>
          </w:tcPr>
          <w:p w14:paraId="2EEB77FE" w14:textId="4E4724B9" w:rsidR="00C07CDA" w:rsidRDefault="007C1C19">
            <w:pPr>
              <w:pStyle w:val="TableRow"/>
            </w:pPr>
            <w:r w:rsidRPr="00DB1D30">
              <w:t>Compressor</w:t>
            </w:r>
          </w:p>
        </w:tc>
        <w:tc>
          <w:tcPr>
            <w:tcW w:w="4961" w:type="dxa"/>
            <w:shd w:val="clear" w:color="auto" w:fill="F2F2F2"/>
          </w:tcPr>
          <w:p w14:paraId="1A670FC3" w14:textId="1A58B43C" w:rsidR="00C07CDA" w:rsidRDefault="007C1C19">
            <w:pPr>
              <w:pStyle w:val="TableRow"/>
            </w:pPr>
            <w:r w:rsidRPr="00DB1D30">
              <w:t>ROTARY</w:t>
            </w:r>
          </w:p>
        </w:tc>
        <w:tc>
          <w:tcPr>
            <w:tcW w:w="2552" w:type="dxa"/>
            <w:shd w:val="clear" w:color="auto" w:fill="F2F2F2"/>
          </w:tcPr>
          <w:p w14:paraId="7ED46010" w14:textId="58073245" w:rsidR="00C07CDA" w:rsidRDefault="007C1C19">
            <w:pPr>
              <w:pStyle w:val="TableRow"/>
            </w:pPr>
            <w:r w:rsidRPr="00DB1D30">
              <w:t>CMP-XXXXX</w:t>
            </w:r>
          </w:p>
        </w:tc>
      </w:tr>
      <w:tr w:rsidR="00C07CDA" w:rsidRPr="0080723E" w14:paraId="47D3E84A" w14:textId="77777777" w:rsidTr="00985960">
        <w:trPr>
          <w:cantSplit/>
        </w:trPr>
        <w:tc>
          <w:tcPr>
            <w:tcW w:w="1980" w:type="dxa"/>
            <w:shd w:val="clear" w:color="auto" w:fill="F2F2F2"/>
          </w:tcPr>
          <w:p w14:paraId="6C044C0E" w14:textId="27205E0E" w:rsidR="00C07CDA" w:rsidRDefault="007C1C19">
            <w:pPr>
              <w:pStyle w:val="TableRow"/>
            </w:pPr>
            <w:r w:rsidRPr="00DB1D30">
              <w:t>Compressor</w:t>
            </w:r>
          </w:p>
        </w:tc>
        <w:tc>
          <w:tcPr>
            <w:tcW w:w="4961" w:type="dxa"/>
            <w:shd w:val="clear" w:color="auto" w:fill="F2F2F2"/>
          </w:tcPr>
          <w:p w14:paraId="7BE6A8B2" w14:textId="1FC50286" w:rsidR="00C07CDA" w:rsidRDefault="007C1C19">
            <w:pPr>
              <w:pStyle w:val="TableRow"/>
            </w:pPr>
            <w:r w:rsidRPr="00DB1D30">
              <w:t>ROTARYVANE</w:t>
            </w:r>
          </w:p>
        </w:tc>
        <w:tc>
          <w:tcPr>
            <w:tcW w:w="2552" w:type="dxa"/>
            <w:shd w:val="clear" w:color="auto" w:fill="F2F2F2"/>
          </w:tcPr>
          <w:p w14:paraId="5AE2BF5B" w14:textId="63FE9470" w:rsidR="00C07CDA" w:rsidRDefault="007C1C19">
            <w:pPr>
              <w:pStyle w:val="TableRow"/>
            </w:pPr>
            <w:r w:rsidRPr="00DB1D30">
              <w:t>CMP-XXXXX</w:t>
            </w:r>
          </w:p>
        </w:tc>
      </w:tr>
      <w:tr w:rsidR="00C07CDA" w:rsidRPr="0080723E" w14:paraId="40452CA9" w14:textId="77777777" w:rsidTr="00985960">
        <w:trPr>
          <w:cantSplit/>
        </w:trPr>
        <w:tc>
          <w:tcPr>
            <w:tcW w:w="1980" w:type="dxa"/>
            <w:shd w:val="clear" w:color="auto" w:fill="F2F2F2"/>
          </w:tcPr>
          <w:p w14:paraId="6981DCCC" w14:textId="38916AA6" w:rsidR="00C07CDA" w:rsidRDefault="007C1C19">
            <w:pPr>
              <w:pStyle w:val="TableRow"/>
            </w:pPr>
            <w:r w:rsidRPr="00DB1D30">
              <w:t>Compressor</w:t>
            </w:r>
          </w:p>
        </w:tc>
        <w:tc>
          <w:tcPr>
            <w:tcW w:w="4961" w:type="dxa"/>
            <w:shd w:val="clear" w:color="auto" w:fill="F2F2F2"/>
          </w:tcPr>
          <w:p w14:paraId="36006A75" w14:textId="3DB5339A" w:rsidR="00C07CDA" w:rsidRDefault="007C1C19">
            <w:pPr>
              <w:pStyle w:val="TableRow"/>
            </w:pPr>
            <w:r w:rsidRPr="00DB1D30">
              <w:t>SCROLL</w:t>
            </w:r>
          </w:p>
        </w:tc>
        <w:tc>
          <w:tcPr>
            <w:tcW w:w="2552" w:type="dxa"/>
            <w:shd w:val="clear" w:color="auto" w:fill="F2F2F2"/>
          </w:tcPr>
          <w:p w14:paraId="4900D701" w14:textId="6B8977DB" w:rsidR="00C07CDA" w:rsidRDefault="007C1C19">
            <w:pPr>
              <w:pStyle w:val="TableRow"/>
            </w:pPr>
            <w:r w:rsidRPr="00DB1D30">
              <w:t>CMP-XXXXX</w:t>
            </w:r>
          </w:p>
        </w:tc>
      </w:tr>
      <w:tr w:rsidR="00C07CDA" w:rsidRPr="0080723E" w14:paraId="23D791DA" w14:textId="77777777" w:rsidTr="00985960">
        <w:trPr>
          <w:cantSplit/>
        </w:trPr>
        <w:tc>
          <w:tcPr>
            <w:tcW w:w="1980" w:type="dxa"/>
            <w:shd w:val="clear" w:color="auto" w:fill="F2F2F2"/>
          </w:tcPr>
          <w:p w14:paraId="4F957534" w14:textId="13C7EF64" w:rsidR="00C07CDA" w:rsidRDefault="007C1C19">
            <w:pPr>
              <w:pStyle w:val="TableRow"/>
            </w:pPr>
            <w:r w:rsidRPr="00DB1D30">
              <w:t>Compressor</w:t>
            </w:r>
          </w:p>
        </w:tc>
        <w:tc>
          <w:tcPr>
            <w:tcW w:w="4961" w:type="dxa"/>
            <w:shd w:val="clear" w:color="auto" w:fill="F2F2F2"/>
          </w:tcPr>
          <w:p w14:paraId="33BE194B" w14:textId="78379947" w:rsidR="00C07CDA" w:rsidRDefault="007C1C19">
            <w:pPr>
              <w:pStyle w:val="TableRow"/>
            </w:pPr>
            <w:r w:rsidRPr="00DB1D30">
              <w:t>SEMIHERMETIC</w:t>
            </w:r>
          </w:p>
        </w:tc>
        <w:tc>
          <w:tcPr>
            <w:tcW w:w="2552" w:type="dxa"/>
            <w:shd w:val="clear" w:color="auto" w:fill="F2F2F2"/>
          </w:tcPr>
          <w:p w14:paraId="1EDD1E13" w14:textId="080043B7" w:rsidR="00C07CDA" w:rsidRDefault="007C1C19">
            <w:pPr>
              <w:pStyle w:val="TableRow"/>
            </w:pPr>
            <w:r w:rsidRPr="00DB1D30">
              <w:t>CMP-XXXXX</w:t>
            </w:r>
          </w:p>
        </w:tc>
      </w:tr>
      <w:tr w:rsidR="00C07CDA" w:rsidRPr="0080723E" w14:paraId="26203211" w14:textId="77777777" w:rsidTr="00985960">
        <w:trPr>
          <w:cantSplit/>
        </w:trPr>
        <w:tc>
          <w:tcPr>
            <w:tcW w:w="1980" w:type="dxa"/>
            <w:shd w:val="clear" w:color="auto" w:fill="F2F2F2"/>
          </w:tcPr>
          <w:p w14:paraId="06BF0DDF" w14:textId="0D326DF8" w:rsidR="00C07CDA" w:rsidRDefault="007C1C19">
            <w:pPr>
              <w:pStyle w:val="TableRow"/>
            </w:pPr>
            <w:r w:rsidRPr="00DB1D30">
              <w:t>Compressor</w:t>
            </w:r>
          </w:p>
        </w:tc>
        <w:tc>
          <w:tcPr>
            <w:tcW w:w="4961" w:type="dxa"/>
            <w:shd w:val="clear" w:color="auto" w:fill="F2F2F2"/>
          </w:tcPr>
          <w:p w14:paraId="6A83D982" w14:textId="62B17631" w:rsidR="00C07CDA" w:rsidRDefault="007C1C19">
            <w:pPr>
              <w:pStyle w:val="TableRow"/>
            </w:pPr>
            <w:r w:rsidRPr="00DB1D30">
              <w:t>SINGLESCREW</w:t>
            </w:r>
          </w:p>
        </w:tc>
        <w:tc>
          <w:tcPr>
            <w:tcW w:w="2552" w:type="dxa"/>
            <w:shd w:val="clear" w:color="auto" w:fill="F2F2F2"/>
          </w:tcPr>
          <w:p w14:paraId="5F3C4497" w14:textId="4D10315B" w:rsidR="00C07CDA" w:rsidRDefault="007C1C19">
            <w:pPr>
              <w:pStyle w:val="TableRow"/>
            </w:pPr>
            <w:r w:rsidRPr="00DB1D30">
              <w:t>CMP-XXXXX</w:t>
            </w:r>
          </w:p>
        </w:tc>
      </w:tr>
      <w:tr w:rsidR="00C07CDA" w:rsidRPr="0080723E" w14:paraId="3C349A92" w14:textId="77777777" w:rsidTr="00985960">
        <w:trPr>
          <w:cantSplit/>
        </w:trPr>
        <w:tc>
          <w:tcPr>
            <w:tcW w:w="1980" w:type="dxa"/>
            <w:shd w:val="clear" w:color="auto" w:fill="F2F2F2"/>
          </w:tcPr>
          <w:p w14:paraId="000E22BC" w14:textId="01425E0F" w:rsidR="00C07CDA" w:rsidRDefault="007C1C19">
            <w:pPr>
              <w:pStyle w:val="TableRow"/>
            </w:pPr>
            <w:r w:rsidRPr="00DB1D30">
              <w:t>Compressor</w:t>
            </w:r>
          </w:p>
        </w:tc>
        <w:tc>
          <w:tcPr>
            <w:tcW w:w="4961" w:type="dxa"/>
            <w:shd w:val="clear" w:color="auto" w:fill="F2F2F2"/>
          </w:tcPr>
          <w:p w14:paraId="3957241E" w14:textId="6A1F0B70" w:rsidR="00C07CDA" w:rsidRDefault="007C1C19">
            <w:pPr>
              <w:pStyle w:val="TableRow"/>
            </w:pPr>
            <w:r w:rsidRPr="00DB1D30">
              <w:t>SINGLESTAGE</w:t>
            </w:r>
          </w:p>
        </w:tc>
        <w:tc>
          <w:tcPr>
            <w:tcW w:w="2552" w:type="dxa"/>
            <w:shd w:val="clear" w:color="auto" w:fill="F2F2F2"/>
          </w:tcPr>
          <w:p w14:paraId="5F1177FA" w14:textId="4406A50D" w:rsidR="00C07CDA" w:rsidRDefault="007C1C19">
            <w:pPr>
              <w:pStyle w:val="TableRow"/>
            </w:pPr>
            <w:r w:rsidRPr="00DB1D30">
              <w:t>CMP-XXXXX</w:t>
            </w:r>
          </w:p>
        </w:tc>
      </w:tr>
      <w:tr w:rsidR="00C07CDA" w:rsidRPr="0080723E" w14:paraId="400834F8" w14:textId="77777777" w:rsidTr="00985960">
        <w:trPr>
          <w:cantSplit/>
        </w:trPr>
        <w:tc>
          <w:tcPr>
            <w:tcW w:w="1980" w:type="dxa"/>
            <w:shd w:val="clear" w:color="auto" w:fill="F2F2F2"/>
          </w:tcPr>
          <w:p w14:paraId="3412BD1A" w14:textId="4DF6AF1A" w:rsidR="00C07CDA" w:rsidRDefault="007C1C19">
            <w:pPr>
              <w:pStyle w:val="TableRow"/>
            </w:pPr>
            <w:r w:rsidRPr="00DB1D30">
              <w:t>Compressor</w:t>
            </w:r>
          </w:p>
        </w:tc>
        <w:tc>
          <w:tcPr>
            <w:tcW w:w="4961" w:type="dxa"/>
            <w:shd w:val="clear" w:color="auto" w:fill="F2F2F2"/>
          </w:tcPr>
          <w:p w14:paraId="4DED5ED8" w14:textId="0BA847F3" w:rsidR="00C07CDA" w:rsidRDefault="007C1C19">
            <w:pPr>
              <w:pStyle w:val="TableRow"/>
            </w:pPr>
            <w:r w:rsidRPr="00DB1D30">
              <w:t>TROCHOIDAL</w:t>
            </w:r>
          </w:p>
        </w:tc>
        <w:tc>
          <w:tcPr>
            <w:tcW w:w="2552" w:type="dxa"/>
            <w:shd w:val="clear" w:color="auto" w:fill="F2F2F2"/>
          </w:tcPr>
          <w:p w14:paraId="265C5A7D" w14:textId="51DCDE0A" w:rsidR="00C07CDA" w:rsidRDefault="007C1C19">
            <w:pPr>
              <w:pStyle w:val="TableRow"/>
            </w:pPr>
            <w:r w:rsidRPr="00DB1D30">
              <w:t>CMP-XXXXX</w:t>
            </w:r>
          </w:p>
        </w:tc>
      </w:tr>
      <w:tr w:rsidR="00C07CDA" w:rsidRPr="0080723E" w14:paraId="7DAFB428" w14:textId="77777777" w:rsidTr="00985960">
        <w:trPr>
          <w:cantSplit/>
        </w:trPr>
        <w:tc>
          <w:tcPr>
            <w:tcW w:w="1980" w:type="dxa"/>
            <w:shd w:val="clear" w:color="auto" w:fill="F2F2F2"/>
          </w:tcPr>
          <w:p w14:paraId="7273F3E9" w14:textId="213EF848" w:rsidR="00C07CDA" w:rsidRDefault="007C1C19">
            <w:pPr>
              <w:pStyle w:val="TableRow"/>
            </w:pPr>
            <w:r w:rsidRPr="00DB1D30">
              <w:t>Compressor</w:t>
            </w:r>
          </w:p>
        </w:tc>
        <w:tc>
          <w:tcPr>
            <w:tcW w:w="4961" w:type="dxa"/>
            <w:shd w:val="clear" w:color="auto" w:fill="F2F2F2"/>
          </w:tcPr>
          <w:p w14:paraId="65612615" w14:textId="07C7A30C" w:rsidR="00C07CDA" w:rsidRDefault="007C1C19">
            <w:pPr>
              <w:pStyle w:val="TableRow"/>
            </w:pPr>
            <w:r w:rsidRPr="00DB1D30">
              <w:t>TWINSCREW</w:t>
            </w:r>
          </w:p>
        </w:tc>
        <w:tc>
          <w:tcPr>
            <w:tcW w:w="2552" w:type="dxa"/>
            <w:shd w:val="clear" w:color="auto" w:fill="F2F2F2"/>
          </w:tcPr>
          <w:p w14:paraId="5AFED7F5" w14:textId="10C6C261" w:rsidR="00C07CDA" w:rsidRDefault="007C1C19">
            <w:pPr>
              <w:pStyle w:val="TableRow"/>
            </w:pPr>
            <w:r w:rsidRPr="00DB1D30">
              <w:t>CMP-XXXXX</w:t>
            </w:r>
          </w:p>
        </w:tc>
      </w:tr>
      <w:tr w:rsidR="00C07CDA" w:rsidRPr="0080723E" w14:paraId="37932B7F" w14:textId="77777777" w:rsidTr="00985960">
        <w:trPr>
          <w:cantSplit/>
        </w:trPr>
        <w:tc>
          <w:tcPr>
            <w:tcW w:w="1980" w:type="dxa"/>
            <w:shd w:val="clear" w:color="auto" w:fill="F2F2F2"/>
          </w:tcPr>
          <w:p w14:paraId="5FE74DE4" w14:textId="341BAD80" w:rsidR="00C07CDA" w:rsidRDefault="007C1C19">
            <w:pPr>
              <w:pStyle w:val="TableRow"/>
            </w:pPr>
            <w:r w:rsidRPr="00DB1D30">
              <w:t>Compressor</w:t>
            </w:r>
          </w:p>
        </w:tc>
        <w:tc>
          <w:tcPr>
            <w:tcW w:w="4961" w:type="dxa"/>
            <w:shd w:val="clear" w:color="auto" w:fill="F2F2F2"/>
          </w:tcPr>
          <w:p w14:paraId="47A3FECA" w14:textId="24DBCC10" w:rsidR="00C07CDA" w:rsidRDefault="007C1C19">
            <w:pPr>
              <w:pStyle w:val="TableRow"/>
            </w:pPr>
            <w:r w:rsidRPr="007E660F">
              <w:t>USERDEFINED</w:t>
            </w:r>
          </w:p>
        </w:tc>
        <w:tc>
          <w:tcPr>
            <w:tcW w:w="2552" w:type="dxa"/>
            <w:shd w:val="clear" w:color="auto" w:fill="F2F2F2"/>
          </w:tcPr>
          <w:p w14:paraId="797278DA" w14:textId="1F303D02" w:rsidR="00C07CDA" w:rsidRDefault="007C1C19">
            <w:pPr>
              <w:pStyle w:val="TableRow"/>
            </w:pPr>
            <w:r w:rsidRPr="00DB1D30">
              <w:t>CMP-XXXXX</w:t>
            </w:r>
          </w:p>
        </w:tc>
      </w:tr>
      <w:tr w:rsidR="00C07CDA" w:rsidRPr="0080723E" w14:paraId="5B48B474" w14:textId="77777777" w:rsidTr="00985960">
        <w:trPr>
          <w:cantSplit/>
        </w:trPr>
        <w:tc>
          <w:tcPr>
            <w:tcW w:w="1980" w:type="dxa"/>
            <w:shd w:val="clear" w:color="auto" w:fill="F2F2F2"/>
          </w:tcPr>
          <w:p w14:paraId="2D000043" w14:textId="18A13C3D" w:rsidR="00C07CDA" w:rsidRDefault="007C1C19">
            <w:pPr>
              <w:pStyle w:val="TableRow"/>
            </w:pPr>
            <w:r w:rsidRPr="00DB1D30">
              <w:t>Compressor</w:t>
            </w:r>
          </w:p>
        </w:tc>
        <w:tc>
          <w:tcPr>
            <w:tcW w:w="4961" w:type="dxa"/>
            <w:shd w:val="clear" w:color="auto" w:fill="F2F2F2"/>
          </w:tcPr>
          <w:p w14:paraId="7416E347" w14:textId="7C90A0B6" w:rsidR="00C07CDA" w:rsidRDefault="007C1C19">
            <w:pPr>
              <w:pStyle w:val="TableRow"/>
            </w:pPr>
            <w:r w:rsidRPr="00DB1D30">
              <w:t>WELDEDSHELLHERMETIC</w:t>
            </w:r>
          </w:p>
        </w:tc>
        <w:tc>
          <w:tcPr>
            <w:tcW w:w="2552" w:type="dxa"/>
            <w:shd w:val="clear" w:color="auto" w:fill="F2F2F2"/>
          </w:tcPr>
          <w:p w14:paraId="2D1A0BF0" w14:textId="53725AEE" w:rsidR="00C07CDA" w:rsidRDefault="007C1C19">
            <w:pPr>
              <w:pStyle w:val="TableRow"/>
            </w:pPr>
            <w:r w:rsidRPr="00DB1D30">
              <w:t>CMP-XXXXX</w:t>
            </w:r>
          </w:p>
        </w:tc>
      </w:tr>
      <w:tr w:rsidR="00C07CDA" w:rsidRPr="0080723E" w14:paraId="0B12D35B" w14:textId="77777777" w:rsidTr="00985960">
        <w:trPr>
          <w:cantSplit/>
        </w:trPr>
        <w:tc>
          <w:tcPr>
            <w:tcW w:w="1980" w:type="dxa"/>
          </w:tcPr>
          <w:p w14:paraId="17A35DA0" w14:textId="65173D31" w:rsidR="00C07CDA" w:rsidRDefault="007C1C19">
            <w:pPr>
              <w:pStyle w:val="TableRow"/>
            </w:pPr>
            <w:r w:rsidRPr="00DB1D30">
              <w:lastRenderedPageBreak/>
              <w:t>Condenser</w:t>
            </w:r>
          </w:p>
        </w:tc>
        <w:tc>
          <w:tcPr>
            <w:tcW w:w="4961" w:type="dxa"/>
          </w:tcPr>
          <w:p w14:paraId="714B81EA" w14:textId="4EC49E74" w:rsidR="00C07CDA" w:rsidRDefault="007C1C19">
            <w:pPr>
              <w:pStyle w:val="TableRow"/>
            </w:pPr>
            <w:r w:rsidRPr="00DB1D30">
              <w:t>AIRCOOLED</w:t>
            </w:r>
          </w:p>
        </w:tc>
        <w:tc>
          <w:tcPr>
            <w:tcW w:w="2552" w:type="dxa"/>
          </w:tcPr>
          <w:p w14:paraId="78C3D016" w14:textId="7DE61645" w:rsidR="00C07CDA" w:rsidRDefault="007C1C19">
            <w:pPr>
              <w:pStyle w:val="TableRow"/>
            </w:pPr>
            <w:r w:rsidRPr="00DB1D30">
              <w:t>CND-XXXXX</w:t>
            </w:r>
          </w:p>
        </w:tc>
      </w:tr>
      <w:tr w:rsidR="00C07CDA" w:rsidRPr="0080723E" w14:paraId="114AB6BD" w14:textId="77777777" w:rsidTr="00985960">
        <w:trPr>
          <w:cantSplit/>
        </w:trPr>
        <w:tc>
          <w:tcPr>
            <w:tcW w:w="1980" w:type="dxa"/>
          </w:tcPr>
          <w:p w14:paraId="05BB3C2F" w14:textId="7EF145C1" w:rsidR="00C07CDA" w:rsidRDefault="007C1C19">
            <w:pPr>
              <w:pStyle w:val="TableRow"/>
            </w:pPr>
            <w:r w:rsidRPr="00DB1D30">
              <w:t>Condenser</w:t>
            </w:r>
          </w:p>
        </w:tc>
        <w:tc>
          <w:tcPr>
            <w:tcW w:w="4961" w:type="dxa"/>
          </w:tcPr>
          <w:p w14:paraId="7B0087B3" w14:textId="090E0483" w:rsidR="00C07CDA" w:rsidRDefault="007C1C19">
            <w:pPr>
              <w:pStyle w:val="TableRow"/>
            </w:pPr>
            <w:r w:rsidRPr="00DB1D30">
              <w:t>EVAPORATIVECOOLED</w:t>
            </w:r>
          </w:p>
        </w:tc>
        <w:tc>
          <w:tcPr>
            <w:tcW w:w="2552" w:type="dxa"/>
          </w:tcPr>
          <w:p w14:paraId="5E62D9CF" w14:textId="79CFD1C1" w:rsidR="00C07CDA" w:rsidRDefault="007C1C19">
            <w:pPr>
              <w:pStyle w:val="TableRow"/>
            </w:pPr>
            <w:r w:rsidRPr="00DB1D30">
              <w:t>CND-XXXXX</w:t>
            </w:r>
          </w:p>
        </w:tc>
      </w:tr>
      <w:tr w:rsidR="00C07CDA" w:rsidRPr="0080723E" w14:paraId="067530D5" w14:textId="77777777" w:rsidTr="00985960">
        <w:trPr>
          <w:cantSplit/>
        </w:trPr>
        <w:tc>
          <w:tcPr>
            <w:tcW w:w="1980" w:type="dxa"/>
          </w:tcPr>
          <w:p w14:paraId="31A27A05" w14:textId="34AED3D9" w:rsidR="00C07CDA" w:rsidRDefault="007C1C19">
            <w:pPr>
              <w:pStyle w:val="TableRow"/>
            </w:pPr>
            <w:r w:rsidRPr="00DB1D30">
              <w:t>Condenser</w:t>
            </w:r>
          </w:p>
        </w:tc>
        <w:tc>
          <w:tcPr>
            <w:tcW w:w="4961" w:type="dxa"/>
          </w:tcPr>
          <w:p w14:paraId="412FCCC9" w14:textId="3201F3B0" w:rsidR="00C07CDA" w:rsidRDefault="007C1C19">
            <w:pPr>
              <w:pStyle w:val="TableRow"/>
            </w:pPr>
            <w:r w:rsidRPr="007E660F">
              <w:t>USERDEFINED</w:t>
            </w:r>
          </w:p>
        </w:tc>
        <w:tc>
          <w:tcPr>
            <w:tcW w:w="2552" w:type="dxa"/>
          </w:tcPr>
          <w:p w14:paraId="61D012FC" w14:textId="0FEE8833" w:rsidR="00C07CDA" w:rsidRDefault="007C1C19">
            <w:pPr>
              <w:pStyle w:val="TableRow"/>
            </w:pPr>
            <w:r w:rsidRPr="00DB1D30">
              <w:t>CND-XXXXX</w:t>
            </w:r>
          </w:p>
        </w:tc>
      </w:tr>
      <w:tr w:rsidR="00C07CDA" w:rsidRPr="0080723E" w14:paraId="5B52C354" w14:textId="77777777" w:rsidTr="00985960">
        <w:trPr>
          <w:cantSplit/>
        </w:trPr>
        <w:tc>
          <w:tcPr>
            <w:tcW w:w="1980" w:type="dxa"/>
          </w:tcPr>
          <w:p w14:paraId="16AAE803" w14:textId="4CEBB729" w:rsidR="00C07CDA" w:rsidRDefault="007C1C19">
            <w:pPr>
              <w:pStyle w:val="TableRow"/>
            </w:pPr>
            <w:r w:rsidRPr="00DB1D30">
              <w:t>Condenser</w:t>
            </w:r>
          </w:p>
        </w:tc>
        <w:tc>
          <w:tcPr>
            <w:tcW w:w="4961" w:type="dxa"/>
          </w:tcPr>
          <w:p w14:paraId="35936C18" w14:textId="09DE874D" w:rsidR="00C07CDA" w:rsidRDefault="007C1C19">
            <w:pPr>
              <w:pStyle w:val="TableRow"/>
            </w:pPr>
            <w:r w:rsidRPr="00DB1D30">
              <w:t>WATERCOOLEDBRAZEDPLATE</w:t>
            </w:r>
          </w:p>
        </w:tc>
        <w:tc>
          <w:tcPr>
            <w:tcW w:w="2552" w:type="dxa"/>
          </w:tcPr>
          <w:p w14:paraId="73A6A69D" w14:textId="38F93B90" w:rsidR="00C07CDA" w:rsidRDefault="007C1C19">
            <w:pPr>
              <w:pStyle w:val="TableRow"/>
            </w:pPr>
            <w:r w:rsidRPr="00DB1D30">
              <w:t>CND-XXXXX</w:t>
            </w:r>
          </w:p>
        </w:tc>
      </w:tr>
      <w:tr w:rsidR="00C07CDA" w:rsidRPr="0080723E" w14:paraId="37670DCA" w14:textId="77777777" w:rsidTr="00985960">
        <w:trPr>
          <w:cantSplit/>
        </w:trPr>
        <w:tc>
          <w:tcPr>
            <w:tcW w:w="1980" w:type="dxa"/>
          </w:tcPr>
          <w:p w14:paraId="50B6DF4F" w14:textId="4C6ECBB1" w:rsidR="00C07CDA" w:rsidRDefault="007C1C19">
            <w:pPr>
              <w:pStyle w:val="TableRow"/>
            </w:pPr>
            <w:r w:rsidRPr="00DB1D30">
              <w:t>Condenser</w:t>
            </w:r>
          </w:p>
        </w:tc>
        <w:tc>
          <w:tcPr>
            <w:tcW w:w="4961" w:type="dxa"/>
          </w:tcPr>
          <w:p w14:paraId="12A1B3D7" w14:textId="518930F9" w:rsidR="00C07CDA" w:rsidRDefault="007C1C19">
            <w:pPr>
              <w:pStyle w:val="TableRow"/>
            </w:pPr>
            <w:r w:rsidRPr="00DB1D30">
              <w:t>WATERCOOLEDSHELLCOIL</w:t>
            </w:r>
          </w:p>
        </w:tc>
        <w:tc>
          <w:tcPr>
            <w:tcW w:w="2552" w:type="dxa"/>
          </w:tcPr>
          <w:p w14:paraId="607D0649" w14:textId="17289AF9" w:rsidR="00C07CDA" w:rsidRDefault="007C1C19">
            <w:pPr>
              <w:pStyle w:val="TableRow"/>
            </w:pPr>
            <w:r w:rsidRPr="00DB1D30">
              <w:t>CND-XXXXX</w:t>
            </w:r>
          </w:p>
        </w:tc>
      </w:tr>
      <w:tr w:rsidR="00C07CDA" w:rsidRPr="0080723E" w14:paraId="718A20F5" w14:textId="77777777" w:rsidTr="00985960">
        <w:trPr>
          <w:cantSplit/>
        </w:trPr>
        <w:tc>
          <w:tcPr>
            <w:tcW w:w="1980" w:type="dxa"/>
          </w:tcPr>
          <w:p w14:paraId="0A82B158" w14:textId="0BCE061F" w:rsidR="00C07CDA" w:rsidRDefault="007C1C19">
            <w:pPr>
              <w:pStyle w:val="TableRow"/>
            </w:pPr>
            <w:r w:rsidRPr="00DB1D30">
              <w:t>Condenser</w:t>
            </w:r>
          </w:p>
        </w:tc>
        <w:tc>
          <w:tcPr>
            <w:tcW w:w="4961" w:type="dxa"/>
          </w:tcPr>
          <w:p w14:paraId="52DA316B" w14:textId="79CD878F" w:rsidR="00C07CDA" w:rsidRDefault="007C1C19">
            <w:pPr>
              <w:pStyle w:val="TableRow"/>
            </w:pPr>
            <w:r w:rsidRPr="00DB1D30">
              <w:t>WATERCOOLEDSHELLTUBE</w:t>
            </w:r>
          </w:p>
        </w:tc>
        <w:tc>
          <w:tcPr>
            <w:tcW w:w="2552" w:type="dxa"/>
          </w:tcPr>
          <w:p w14:paraId="17A6B568" w14:textId="5CD670E8" w:rsidR="00C07CDA" w:rsidRDefault="007C1C19">
            <w:pPr>
              <w:pStyle w:val="TableRow"/>
            </w:pPr>
            <w:r w:rsidRPr="00DB1D30">
              <w:t>CND-XXXXX</w:t>
            </w:r>
          </w:p>
        </w:tc>
      </w:tr>
      <w:tr w:rsidR="00C07CDA" w:rsidRPr="0080723E" w14:paraId="70D7A60B" w14:textId="77777777" w:rsidTr="00985960">
        <w:trPr>
          <w:cantSplit/>
        </w:trPr>
        <w:tc>
          <w:tcPr>
            <w:tcW w:w="1980" w:type="dxa"/>
          </w:tcPr>
          <w:p w14:paraId="255F58BF" w14:textId="29B66D24" w:rsidR="00C07CDA" w:rsidRDefault="007C1C19">
            <w:pPr>
              <w:pStyle w:val="TableRow"/>
            </w:pPr>
            <w:r w:rsidRPr="00DB1D30">
              <w:t>Condenser</w:t>
            </w:r>
          </w:p>
        </w:tc>
        <w:tc>
          <w:tcPr>
            <w:tcW w:w="4961" w:type="dxa"/>
          </w:tcPr>
          <w:p w14:paraId="55DC61B7" w14:textId="5685D764" w:rsidR="00C07CDA" w:rsidRDefault="007C1C19">
            <w:pPr>
              <w:pStyle w:val="TableRow"/>
            </w:pPr>
            <w:r w:rsidRPr="00DB1D30">
              <w:t>WATERCOOLEDTUBEINTUBE</w:t>
            </w:r>
          </w:p>
        </w:tc>
        <w:tc>
          <w:tcPr>
            <w:tcW w:w="2552" w:type="dxa"/>
          </w:tcPr>
          <w:p w14:paraId="029D8A84" w14:textId="67A504F2" w:rsidR="00C07CDA" w:rsidRDefault="007C1C19">
            <w:pPr>
              <w:pStyle w:val="TableRow"/>
            </w:pPr>
            <w:r w:rsidRPr="00DB1D30">
              <w:t>CND-XXXXX</w:t>
            </w:r>
          </w:p>
        </w:tc>
      </w:tr>
      <w:tr w:rsidR="00C07CDA" w:rsidRPr="0080723E" w14:paraId="04E1F3DE" w14:textId="77777777" w:rsidTr="00985960">
        <w:trPr>
          <w:cantSplit/>
        </w:trPr>
        <w:tc>
          <w:tcPr>
            <w:tcW w:w="1980" w:type="dxa"/>
            <w:shd w:val="clear" w:color="auto" w:fill="F2F2F2"/>
          </w:tcPr>
          <w:p w14:paraId="6E24D35E" w14:textId="40BBAE27" w:rsidR="00C07CDA" w:rsidRDefault="007C1C19">
            <w:pPr>
              <w:pStyle w:val="TableRow"/>
            </w:pPr>
            <w:r w:rsidRPr="00DB1D30">
              <w:t>Controller</w:t>
            </w:r>
          </w:p>
        </w:tc>
        <w:tc>
          <w:tcPr>
            <w:tcW w:w="4961" w:type="dxa"/>
            <w:shd w:val="clear" w:color="auto" w:fill="F2F2F2"/>
          </w:tcPr>
          <w:p w14:paraId="15CDB855" w14:textId="7B14D9C4" w:rsidR="00C07CDA" w:rsidRDefault="007C1C19">
            <w:pPr>
              <w:pStyle w:val="TableRow"/>
            </w:pPr>
            <w:r w:rsidRPr="00DB1D30">
              <w:t>FLOATING</w:t>
            </w:r>
          </w:p>
        </w:tc>
        <w:tc>
          <w:tcPr>
            <w:tcW w:w="2552" w:type="dxa"/>
            <w:shd w:val="clear" w:color="auto" w:fill="F2F2F2"/>
          </w:tcPr>
          <w:p w14:paraId="10256009" w14:textId="69F33EF8" w:rsidR="00C07CDA" w:rsidRDefault="007C1C19">
            <w:pPr>
              <w:pStyle w:val="TableRow"/>
            </w:pPr>
            <w:r w:rsidRPr="00DB1D30">
              <w:t>CRL-XXXXX</w:t>
            </w:r>
          </w:p>
        </w:tc>
      </w:tr>
      <w:tr w:rsidR="00C07CDA" w:rsidRPr="0080723E" w14:paraId="5DE04C7E" w14:textId="77777777" w:rsidTr="00985960">
        <w:trPr>
          <w:cantSplit/>
        </w:trPr>
        <w:tc>
          <w:tcPr>
            <w:tcW w:w="1980" w:type="dxa"/>
            <w:shd w:val="clear" w:color="auto" w:fill="F2F2F2"/>
          </w:tcPr>
          <w:p w14:paraId="3C2A9E97" w14:textId="33C39938" w:rsidR="00C07CDA" w:rsidRDefault="007C1C19">
            <w:pPr>
              <w:pStyle w:val="TableRow"/>
            </w:pPr>
            <w:r w:rsidRPr="00DB1D30">
              <w:t>Controller</w:t>
            </w:r>
          </w:p>
        </w:tc>
        <w:tc>
          <w:tcPr>
            <w:tcW w:w="4961" w:type="dxa"/>
            <w:shd w:val="clear" w:color="auto" w:fill="F2F2F2"/>
          </w:tcPr>
          <w:p w14:paraId="4A12E903" w14:textId="71D9CD1C" w:rsidR="00C07CDA" w:rsidRDefault="007C1C19">
            <w:pPr>
              <w:pStyle w:val="TableRow"/>
            </w:pPr>
            <w:r w:rsidRPr="00DB1D30">
              <w:t>PROPORTIONAL</w:t>
            </w:r>
          </w:p>
        </w:tc>
        <w:tc>
          <w:tcPr>
            <w:tcW w:w="2552" w:type="dxa"/>
            <w:shd w:val="clear" w:color="auto" w:fill="F2F2F2"/>
          </w:tcPr>
          <w:p w14:paraId="5281EFFB" w14:textId="4B9EAE39" w:rsidR="00C07CDA" w:rsidRDefault="007C1C19">
            <w:pPr>
              <w:pStyle w:val="TableRow"/>
            </w:pPr>
            <w:r w:rsidRPr="00DB1D30">
              <w:t>CRL-XXXXX</w:t>
            </w:r>
          </w:p>
        </w:tc>
      </w:tr>
      <w:tr w:rsidR="00C07CDA" w:rsidRPr="0080723E" w14:paraId="24757B7D" w14:textId="77777777" w:rsidTr="00985960">
        <w:trPr>
          <w:cantSplit/>
        </w:trPr>
        <w:tc>
          <w:tcPr>
            <w:tcW w:w="1980" w:type="dxa"/>
            <w:shd w:val="clear" w:color="auto" w:fill="F2F2F2"/>
          </w:tcPr>
          <w:p w14:paraId="30B4F647" w14:textId="218E8EB6" w:rsidR="00C07CDA" w:rsidRDefault="007C1C19">
            <w:pPr>
              <w:pStyle w:val="TableRow"/>
            </w:pPr>
            <w:r w:rsidRPr="00DB1D30">
              <w:t>Controller</w:t>
            </w:r>
          </w:p>
        </w:tc>
        <w:tc>
          <w:tcPr>
            <w:tcW w:w="4961" w:type="dxa"/>
            <w:shd w:val="clear" w:color="auto" w:fill="F2F2F2"/>
          </w:tcPr>
          <w:p w14:paraId="2958C09F" w14:textId="750592F6" w:rsidR="00C07CDA" w:rsidRDefault="007C1C19">
            <w:pPr>
              <w:pStyle w:val="TableRow"/>
            </w:pPr>
            <w:r w:rsidRPr="00DB1D30">
              <w:t>PROPORTIONALINTEGRAL</w:t>
            </w:r>
          </w:p>
        </w:tc>
        <w:tc>
          <w:tcPr>
            <w:tcW w:w="2552" w:type="dxa"/>
            <w:shd w:val="clear" w:color="auto" w:fill="F2F2F2"/>
          </w:tcPr>
          <w:p w14:paraId="4CE26625" w14:textId="71E3E611" w:rsidR="00C07CDA" w:rsidRDefault="007C1C19">
            <w:pPr>
              <w:pStyle w:val="TableRow"/>
            </w:pPr>
            <w:r w:rsidRPr="00DB1D30">
              <w:t>CRL-XXXXX</w:t>
            </w:r>
          </w:p>
        </w:tc>
      </w:tr>
      <w:tr w:rsidR="00C07CDA" w:rsidRPr="0080723E" w14:paraId="5AE4B18B" w14:textId="77777777" w:rsidTr="00985960">
        <w:trPr>
          <w:cantSplit/>
        </w:trPr>
        <w:tc>
          <w:tcPr>
            <w:tcW w:w="1980" w:type="dxa"/>
            <w:shd w:val="clear" w:color="auto" w:fill="F2F2F2"/>
          </w:tcPr>
          <w:p w14:paraId="0A0BAB7D" w14:textId="4EFE205F" w:rsidR="00C07CDA" w:rsidRDefault="007C1C19">
            <w:pPr>
              <w:pStyle w:val="TableRow"/>
            </w:pPr>
            <w:r w:rsidRPr="00DB1D30">
              <w:t>Controller</w:t>
            </w:r>
          </w:p>
        </w:tc>
        <w:tc>
          <w:tcPr>
            <w:tcW w:w="4961" w:type="dxa"/>
            <w:shd w:val="clear" w:color="auto" w:fill="F2F2F2"/>
          </w:tcPr>
          <w:p w14:paraId="7CBE9899" w14:textId="062CC2A5" w:rsidR="00C07CDA" w:rsidRDefault="007C1C19">
            <w:pPr>
              <w:pStyle w:val="TableRow"/>
            </w:pPr>
            <w:r w:rsidRPr="00DB1D30">
              <w:t>PROPORTIONALINTEGRALDERIVATIVE</w:t>
            </w:r>
          </w:p>
        </w:tc>
        <w:tc>
          <w:tcPr>
            <w:tcW w:w="2552" w:type="dxa"/>
            <w:shd w:val="clear" w:color="auto" w:fill="F2F2F2"/>
          </w:tcPr>
          <w:p w14:paraId="36F11CA5" w14:textId="7E33D727" w:rsidR="00C07CDA" w:rsidRDefault="007C1C19">
            <w:pPr>
              <w:pStyle w:val="TableRow"/>
            </w:pPr>
            <w:r w:rsidRPr="00DB1D30">
              <w:t>CRL-XXXXX</w:t>
            </w:r>
          </w:p>
        </w:tc>
      </w:tr>
      <w:tr w:rsidR="00C07CDA" w:rsidRPr="0080723E" w14:paraId="1C40496D" w14:textId="77777777" w:rsidTr="00985960">
        <w:trPr>
          <w:cantSplit/>
        </w:trPr>
        <w:tc>
          <w:tcPr>
            <w:tcW w:w="1980" w:type="dxa"/>
            <w:shd w:val="clear" w:color="auto" w:fill="F2F2F2"/>
          </w:tcPr>
          <w:p w14:paraId="0FDE80E0" w14:textId="25D2019C" w:rsidR="00C07CDA" w:rsidRDefault="007C1C19">
            <w:pPr>
              <w:pStyle w:val="TableRow"/>
            </w:pPr>
            <w:r w:rsidRPr="00DB1D30">
              <w:t>Controller</w:t>
            </w:r>
          </w:p>
        </w:tc>
        <w:tc>
          <w:tcPr>
            <w:tcW w:w="4961" w:type="dxa"/>
            <w:shd w:val="clear" w:color="auto" w:fill="F2F2F2"/>
          </w:tcPr>
          <w:p w14:paraId="6602B8EF" w14:textId="04947CB1" w:rsidR="00C07CDA" w:rsidRDefault="007C1C19">
            <w:pPr>
              <w:pStyle w:val="TableRow"/>
            </w:pPr>
            <w:r w:rsidRPr="00DB1D30">
              <w:t>TWOPOSITION</w:t>
            </w:r>
          </w:p>
        </w:tc>
        <w:tc>
          <w:tcPr>
            <w:tcW w:w="2552" w:type="dxa"/>
            <w:shd w:val="clear" w:color="auto" w:fill="F2F2F2"/>
          </w:tcPr>
          <w:p w14:paraId="117DA56F" w14:textId="4F803C8F" w:rsidR="00C07CDA" w:rsidRDefault="007C1C19">
            <w:pPr>
              <w:pStyle w:val="TableRow"/>
            </w:pPr>
            <w:r w:rsidRPr="00DB1D30">
              <w:t>CRL-XXXXX</w:t>
            </w:r>
          </w:p>
        </w:tc>
      </w:tr>
      <w:tr w:rsidR="00C07CDA" w:rsidRPr="0080723E" w14:paraId="7FB6C366" w14:textId="77777777" w:rsidTr="00985960">
        <w:trPr>
          <w:cantSplit/>
        </w:trPr>
        <w:tc>
          <w:tcPr>
            <w:tcW w:w="1980" w:type="dxa"/>
            <w:shd w:val="clear" w:color="auto" w:fill="F2F2F2"/>
          </w:tcPr>
          <w:p w14:paraId="6D6808F9" w14:textId="05A024E0" w:rsidR="00C07CDA" w:rsidRDefault="007C1C19">
            <w:pPr>
              <w:pStyle w:val="TableRow"/>
            </w:pPr>
            <w:r w:rsidRPr="00DB1D30">
              <w:t>Controller</w:t>
            </w:r>
          </w:p>
        </w:tc>
        <w:tc>
          <w:tcPr>
            <w:tcW w:w="4961" w:type="dxa"/>
            <w:shd w:val="clear" w:color="auto" w:fill="F2F2F2"/>
          </w:tcPr>
          <w:p w14:paraId="4B2D3284" w14:textId="6BB36091" w:rsidR="00C07CDA" w:rsidRDefault="007C1C19">
            <w:pPr>
              <w:pStyle w:val="TableRow"/>
            </w:pPr>
            <w:r w:rsidRPr="007E660F">
              <w:t>USERDEFINED</w:t>
            </w:r>
          </w:p>
        </w:tc>
        <w:tc>
          <w:tcPr>
            <w:tcW w:w="2552" w:type="dxa"/>
            <w:shd w:val="clear" w:color="auto" w:fill="F2F2F2"/>
          </w:tcPr>
          <w:p w14:paraId="41AEA123" w14:textId="77777777" w:rsidR="00532C18" w:rsidRDefault="0062256E" w:rsidP="0062256E">
            <w:pPr>
              <w:pStyle w:val="TableRow"/>
            </w:pPr>
            <w:r>
              <w:t>LCM-XXXXX</w:t>
            </w:r>
          </w:p>
          <w:p w14:paraId="51B658F5" w14:textId="2AE22B94" w:rsidR="0062256E" w:rsidRDefault="0062256E" w:rsidP="0062256E">
            <w:pPr>
              <w:pStyle w:val="TableRow"/>
            </w:pPr>
            <w:r>
              <w:t>(Lighting Control Module)</w:t>
            </w:r>
          </w:p>
          <w:p w14:paraId="5AB8B8B8" w14:textId="77777777" w:rsidR="00532C18" w:rsidRDefault="0062256E" w:rsidP="0062256E">
            <w:pPr>
              <w:pStyle w:val="TableRow"/>
            </w:pPr>
            <w:r>
              <w:t>LCMD-XXXXX</w:t>
            </w:r>
          </w:p>
          <w:p w14:paraId="1FF7C7C0" w14:textId="4F0CAB8E" w:rsidR="00C07CDA" w:rsidRDefault="0062256E" w:rsidP="0062256E">
            <w:pPr>
              <w:pStyle w:val="TableRow"/>
            </w:pPr>
            <w:r>
              <w:t>(Dimmable Lighting Control Module)</w:t>
            </w:r>
          </w:p>
        </w:tc>
      </w:tr>
      <w:tr w:rsidR="00C07CDA" w:rsidRPr="0080723E" w14:paraId="3948B9E9" w14:textId="77777777" w:rsidTr="00985960">
        <w:trPr>
          <w:cantSplit/>
        </w:trPr>
        <w:tc>
          <w:tcPr>
            <w:tcW w:w="1980" w:type="dxa"/>
            <w:shd w:val="clear" w:color="auto" w:fill="F2F2F2"/>
          </w:tcPr>
          <w:p w14:paraId="46F12BE0" w14:textId="3938DCDA" w:rsidR="00C07CDA" w:rsidRDefault="007C1C19">
            <w:pPr>
              <w:pStyle w:val="TableRow"/>
            </w:pPr>
            <w:r w:rsidRPr="00DB1D30">
              <w:t>Controller</w:t>
            </w:r>
          </w:p>
        </w:tc>
        <w:tc>
          <w:tcPr>
            <w:tcW w:w="4961" w:type="dxa"/>
            <w:shd w:val="clear" w:color="auto" w:fill="F2F2F2"/>
          </w:tcPr>
          <w:p w14:paraId="2D2CFA8E" w14:textId="557D6C9D" w:rsidR="00C07CDA" w:rsidRDefault="007C1C19">
            <w:pPr>
              <w:pStyle w:val="TableRow"/>
            </w:pPr>
            <w:r w:rsidRPr="00DB1D30">
              <w:t>TIMEDTWOPOSITION</w:t>
            </w:r>
          </w:p>
        </w:tc>
        <w:tc>
          <w:tcPr>
            <w:tcW w:w="2552" w:type="dxa"/>
            <w:shd w:val="clear" w:color="auto" w:fill="F2F2F2"/>
          </w:tcPr>
          <w:p w14:paraId="3194ECAF" w14:textId="47BC9F92" w:rsidR="00C07CDA" w:rsidRDefault="007C1C19">
            <w:pPr>
              <w:pStyle w:val="TableRow"/>
            </w:pPr>
            <w:r w:rsidRPr="00DB1D30">
              <w:t>CRL-XXXXX</w:t>
            </w:r>
          </w:p>
        </w:tc>
      </w:tr>
      <w:tr w:rsidR="00C07CDA" w:rsidRPr="0080723E" w14:paraId="3B112DE8" w14:textId="77777777" w:rsidTr="00985960">
        <w:trPr>
          <w:cantSplit/>
        </w:trPr>
        <w:tc>
          <w:tcPr>
            <w:tcW w:w="1980" w:type="dxa"/>
          </w:tcPr>
          <w:p w14:paraId="50C7736E" w14:textId="2A428A65" w:rsidR="00C07CDA" w:rsidRDefault="007C1C19">
            <w:pPr>
              <w:pStyle w:val="TableRow"/>
            </w:pPr>
            <w:r w:rsidRPr="00DB1D30">
              <w:t>Cooled Beam</w:t>
            </w:r>
          </w:p>
        </w:tc>
        <w:tc>
          <w:tcPr>
            <w:tcW w:w="4961" w:type="dxa"/>
          </w:tcPr>
          <w:p w14:paraId="0EA41696" w14:textId="55C3FCD0" w:rsidR="00C07CDA" w:rsidRDefault="007C1C19">
            <w:pPr>
              <w:pStyle w:val="TableRow"/>
            </w:pPr>
            <w:r w:rsidRPr="00DB1D30">
              <w:t>ACTIVE</w:t>
            </w:r>
          </w:p>
        </w:tc>
        <w:tc>
          <w:tcPr>
            <w:tcW w:w="2552" w:type="dxa"/>
          </w:tcPr>
          <w:p w14:paraId="480320E1" w14:textId="3F4C46A4" w:rsidR="00C07CDA" w:rsidRDefault="007C1C19">
            <w:pPr>
              <w:pStyle w:val="TableRow"/>
            </w:pPr>
            <w:r w:rsidRPr="00DB1D30">
              <w:t>CB</w:t>
            </w:r>
            <w:r w:rsidR="000501A8">
              <w:t>M</w:t>
            </w:r>
            <w:r w:rsidRPr="00DB1D30">
              <w:t>-XXXXX</w:t>
            </w:r>
          </w:p>
        </w:tc>
      </w:tr>
      <w:tr w:rsidR="00C07CDA" w:rsidRPr="0080723E" w14:paraId="53FD3FF4" w14:textId="77777777" w:rsidTr="00985960">
        <w:trPr>
          <w:cantSplit/>
        </w:trPr>
        <w:tc>
          <w:tcPr>
            <w:tcW w:w="1980" w:type="dxa"/>
          </w:tcPr>
          <w:p w14:paraId="670AE931" w14:textId="0F0CCADC" w:rsidR="00C07CDA" w:rsidRDefault="007C1C19">
            <w:pPr>
              <w:pStyle w:val="TableRow"/>
            </w:pPr>
            <w:r w:rsidRPr="00DB1D30">
              <w:t>Cooled Beam</w:t>
            </w:r>
          </w:p>
        </w:tc>
        <w:tc>
          <w:tcPr>
            <w:tcW w:w="4961" w:type="dxa"/>
          </w:tcPr>
          <w:p w14:paraId="28A0FB6E" w14:textId="78CF1902" w:rsidR="00C07CDA" w:rsidRDefault="007C1C19">
            <w:pPr>
              <w:pStyle w:val="TableRow"/>
            </w:pPr>
            <w:r w:rsidRPr="00DB1D30">
              <w:t>PASSIVE</w:t>
            </w:r>
          </w:p>
        </w:tc>
        <w:tc>
          <w:tcPr>
            <w:tcW w:w="2552" w:type="dxa"/>
          </w:tcPr>
          <w:p w14:paraId="42DA83C0" w14:textId="5E9339BF" w:rsidR="00C07CDA" w:rsidRDefault="007C1C19">
            <w:pPr>
              <w:pStyle w:val="TableRow"/>
            </w:pPr>
            <w:r w:rsidRPr="00DB1D30">
              <w:t>C</w:t>
            </w:r>
            <w:r w:rsidR="0062256E">
              <w:t>B</w:t>
            </w:r>
            <w:r w:rsidR="000501A8">
              <w:t>M</w:t>
            </w:r>
            <w:r w:rsidRPr="00DB1D30">
              <w:t>-XXXXX</w:t>
            </w:r>
          </w:p>
        </w:tc>
      </w:tr>
      <w:tr w:rsidR="00C07CDA" w:rsidRPr="0080723E" w14:paraId="066A0A1B" w14:textId="77777777" w:rsidTr="00985960">
        <w:trPr>
          <w:cantSplit/>
        </w:trPr>
        <w:tc>
          <w:tcPr>
            <w:tcW w:w="1980" w:type="dxa"/>
          </w:tcPr>
          <w:p w14:paraId="1557E935" w14:textId="4F067D16" w:rsidR="00C07CDA" w:rsidRDefault="007C1C19">
            <w:pPr>
              <w:pStyle w:val="TableRow"/>
            </w:pPr>
            <w:r w:rsidRPr="00DB1D30">
              <w:t>Cooled Beam</w:t>
            </w:r>
          </w:p>
        </w:tc>
        <w:tc>
          <w:tcPr>
            <w:tcW w:w="4961" w:type="dxa"/>
          </w:tcPr>
          <w:p w14:paraId="689A5F62" w14:textId="46F99DE4" w:rsidR="00C07CDA" w:rsidRDefault="007C1C19">
            <w:pPr>
              <w:pStyle w:val="TableRow"/>
            </w:pPr>
            <w:r w:rsidRPr="00DB1D30">
              <w:t>USERDEFINED</w:t>
            </w:r>
          </w:p>
        </w:tc>
        <w:tc>
          <w:tcPr>
            <w:tcW w:w="2552" w:type="dxa"/>
          </w:tcPr>
          <w:p w14:paraId="054A173C" w14:textId="17292AC7" w:rsidR="00C07CDA" w:rsidRDefault="007C1C19">
            <w:pPr>
              <w:pStyle w:val="TableRow"/>
            </w:pPr>
            <w:r w:rsidRPr="00DB1D30">
              <w:t>C</w:t>
            </w:r>
            <w:r w:rsidR="0062256E">
              <w:t>B</w:t>
            </w:r>
            <w:r w:rsidR="000501A8">
              <w:t>M</w:t>
            </w:r>
            <w:r w:rsidRPr="00DB1D30">
              <w:t>-XXXXX</w:t>
            </w:r>
          </w:p>
        </w:tc>
      </w:tr>
      <w:tr w:rsidR="00C07CDA" w:rsidRPr="0080723E" w14:paraId="785A60F3" w14:textId="77777777" w:rsidTr="00985960">
        <w:trPr>
          <w:cantSplit/>
        </w:trPr>
        <w:tc>
          <w:tcPr>
            <w:tcW w:w="1980" w:type="dxa"/>
            <w:shd w:val="clear" w:color="auto" w:fill="F2F2F2"/>
          </w:tcPr>
          <w:p w14:paraId="40DBFB1F" w14:textId="1D6D1723" w:rsidR="00C07CDA" w:rsidRDefault="007C1C19">
            <w:pPr>
              <w:pStyle w:val="TableRow"/>
            </w:pPr>
            <w:r w:rsidRPr="00DB1D30">
              <w:t>Cooling Tower</w:t>
            </w:r>
          </w:p>
        </w:tc>
        <w:tc>
          <w:tcPr>
            <w:tcW w:w="4961" w:type="dxa"/>
            <w:shd w:val="clear" w:color="auto" w:fill="F2F2F2"/>
          </w:tcPr>
          <w:p w14:paraId="523DBC09" w14:textId="7D1D66AA" w:rsidR="00C07CDA" w:rsidRDefault="007C1C19">
            <w:pPr>
              <w:pStyle w:val="TableRow"/>
            </w:pPr>
            <w:r w:rsidRPr="00DB1D30">
              <w:t>MECHANICALFORCEDDRAFT</w:t>
            </w:r>
          </w:p>
        </w:tc>
        <w:tc>
          <w:tcPr>
            <w:tcW w:w="2552" w:type="dxa"/>
            <w:shd w:val="clear" w:color="auto" w:fill="F2F2F2"/>
          </w:tcPr>
          <w:p w14:paraId="25639511" w14:textId="6BF87680" w:rsidR="00C07CDA" w:rsidRDefault="007C1C19">
            <w:pPr>
              <w:pStyle w:val="TableRow"/>
            </w:pPr>
            <w:r w:rsidRPr="00DB1D30">
              <w:t>CTR-XXXXX</w:t>
            </w:r>
          </w:p>
        </w:tc>
      </w:tr>
      <w:tr w:rsidR="00C07CDA" w:rsidRPr="0080723E" w14:paraId="6CB8DD9C" w14:textId="77777777" w:rsidTr="00985960">
        <w:trPr>
          <w:cantSplit/>
        </w:trPr>
        <w:tc>
          <w:tcPr>
            <w:tcW w:w="1980" w:type="dxa"/>
            <w:shd w:val="clear" w:color="auto" w:fill="F2F2F2"/>
          </w:tcPr>
          <w:p w14:paraId="4670994B" w14:textId="35E6F853" w:rsidR="00C07CDA" w:rsidRDefault="007C1C19">
            <w:pPr>
              <w:pStyle w:val="TableRow"/>
            </w:pPr>
            <w:r w:rsidRPr="00DB1D30">
              <w:t>Cooling Tower</w:t>
            </w:r>
          </w:p>
        </w:tc>
        <w:tc>
          <w:tcPr>
            <w:tcW w:w="4961" w:type="dxa"/>
            <w:shd w:val="clear" w:color="auto" w:fill="F2F2F2"/>
          </w:tcPr>
          <w:p w14:paraId="68B5BFA4" w14:textId="78D14A50" w:rsidR="00C07CDA" w:rsidRDefault="007C1C19">
            <w:pPr>
              <w:pStyle w:val="TableRow"/>
            </w:pPr>
            <w:r w:rsidRPr="00DB1D30">
              <w:t>MECHANICALINDUCEDDRAFT</w:t>
            </w:r>
          </w:p>
        </w:tc>
        <w:tc>
          <w:tcPr>
            <w:tcW w:w="2552" w:type="dxa"/>
            <w:shd w:val="clear" w:color="auto" w:fill="F2F2F2"/>
          </w:tcPr>
          <w:p w14:paraId="1F85D7EA" w14:textId="101CC7D1" w:rsidR="00C07CDA" w:rsidRDefault="007C1C19">
            <w:pPr>
              <w:pStyle w:val="TableRow"/>
            </w:pPr>
            <w:r w:rsidRPr="00DB1D30">
              <w:t>CTR-XXXXX</w:t>
            </w:r>
          </w:p>
        </w:tc>
      </w:tr>
      <w:tr w:rsidR="00C07CDA" w:rsidRPr="0080723E" w14:paraId="5FF02668" w14:textId="77777777" w:rsidTr="00985960">
        <w:trPr>
          <w:cantSplit/>
        </w:trPr>
        <w:tc>
          <w:tcPr>
            <w:tcW w:w="1980" w:type="dxa"/>
            <w:shd w:val="clear" w:color="auto" w:fill="F2F2F2"/>
          </w:tcPr>
          <w:p w14:paraId="5B3F0899" w14:textId="3B2A4E01" w:rsidR="00C07CDA" w:rsidRDefault="007C1C19">
            <w:pPr>
              <w:pStyle w:val="TableRow"/>
            </w:pPr>
            <w:r w:rsidRPr="00DB1D30">
              <w:t>Cooling Tower</w:t>
            </w:r>
          </w:p>
        </w:tc>
        <w:tc>
          <w:tcPr>
            <w:tcW w:w="4961" w:type="dxa"/>
            <w:shd w:val="clear" w:color="auto" w:fill="F2F2F2"/>
          </w:tcPr>
          <w:p w14:paraId="1C39B259" w14:textId="60FF553A" w:rsidR="00C07CDA" w:rsidRDefault="007C1C19">
            <w:pPr>
              <w:pStyle w:val="TableRow"/>
            </w:pPr>
            <w:r w:rsidRPr="00DB1D30">
              <w:t>NATURALDRAFT</w:t>
            </w:r>
          </w:p>
        </w:tc>
        <w:tc>
          <w:tcPr>
            <w:tcW w:w="2552" w:type="dxa"/>
            <w:shd w:val="clear" w:color="auto" w:fill="F2F2F2"/>
          </w:tcPr>
          <w:p w14:paraId="6C7BAEDC" w14:textId="3E757C3E" w:rsidR="00C07CDA" w:rsidRDefault="007C1C19">
            <w:pPr>
              <w:pStyle w:val="TableRow"/>
            </w:pPr>
            <w:r w:rsidRPr="00DB1D30">
              <w:t>CTR-XXXXX</w:t>
            </w:r>
          </w:p>
        </w:tc>
      </w:tr>
      <w:tr w:rsidR="00C07CDA" w:rsidRPr="0080723E" w14:paraId="6E3DE0EE" w14:textId="77777777" w:rsidTr="00985960">
        <w:trPr>
          <w:cantSplit/>
        </w:trPr>
        <w:tc>
          <w:tcPr>
            <w:tcW w:w="1980" w:type="dxa"/>
            <w:shd w:val="clear" w:color="auto" w:fill="F2F2F2"/>
          </w:tcPr>
          <w:p w14:paraId="0606B1AB" w14:textId="3C2C3F20" w:rsidR="00C07CDA" w:rsidRDefault="007C1C19">
            <w:pPr>
              <w:pStyle w:val="TableRow"/>
            </w:pPr>
            <w:r w:rsidRPr="00DB1D30">
              <w:t>Cooling Tower</w:t>
            </w:r>
          </w:p>
        </w:tc>
        <w:tc>
          <w:tcPr>
            <w:tcW w:w="4961" w:type="dxa"/>
            <w:shd w:val="clear" w:color="auto" w:fill="F2F2F2"/>
          </w:tcPr>
          <w:p w14:paraId="49DAB068" w14:textId="087E77FC" w:rsidR="00C07CDA" w:rsidRDefault="007C1C19">
            <w:pPr>
              <w:pStyle w:val="TableRow"/>
            </w:pPr>
            <w:r w:rsidRPr="00DB1D30">
              <w:t>USERDEFINED</w:t>
            </w:r>
          </w:p>
        </w:tc>
        <w:tc>
          <w:tcPr>
            <w:tcW w:w="2552" w:type="dxa"/>
            <w:shd w:val="clear" w:color="auto" w:fill="F2F2F2"/>
          </w:tcPr>
          <w:p w14:paraId="65AE63F7" w14:textId="76CDAB5A" w:rsidR="00C07CDA" w:rsidRDefault="007C1C19">
            <w:pPr>
              <w:pStyle w:val="TableRow"/>
            </w:pPr>
            <w:r w:rsidRPr="00DB1D30">
              <w:t>CTR-XXXXX</w:t>
            </w:r>
          </w:p>
        </w:tc>
      </w:tr>
      <w:tr w:rsidR="00C07CDA" w:rsidRPr="0080723E" w14:paraId="3C62CC7E" w14:textId="77777777" w:rsidTr="00985960">
        <w:trPr>
          <w:cantSplit/>
        </w:trPr>
        <w:tc>
          <w:tcPr>
            <w:tcW w:w="1980" w:type="dxa"/>
          </w:tcPr>
          <w:p w14:paraId="4086D1AB" w14:textId="4B338D5C" w:rsidR="00C07CDA" w:rsidRDefault="007C1C19">
            <w:pPr>
              <w:pStyle w:val="TableRow"/>
            </w:pPr>
            <w:r w:rsidRPr="00DB1D30">
              <w:t>Covering</w:t>
            </w:r>
          </w:p>
        </w:tc>
        <w:tc>
          <w:tcPr>
            <w:tcW w:w="4961" w:type="dxa"/>
          </w:tcPr>
          <w:p w14:paraId="0F266803" w14:textId="13C2F165" w:rsidR="00C07CDA" w:rsidRDefault="007C1C19">
            <w:pPr>
              <w:pStyle w:val="TableRow"/>
            </w:pPr>
            <w:r w:rsidRPr="00DB1D30">
              <w:t>CEILING</w:t>
            </w:r>
          </w:p>
        </w:tc>
        <w:tc>
          <w:tcPr>
            <w:tcW w:w="2552" w:type="dxa"/>
          </w:tcPr>
          <w:p w14:paraId="4F70FB3A" w14:textId="38B3638B" w:rsidR="00C07CDA" w:rsidRPr="008B1EB3" w:rsidRDefault="007C1C19">
            <w:pPr>
              <w:pStyle w:val="TableRow"/>
              <w:rPr>
                <w:color w:val="545963"/>
              </w:rPr>
            </w:pPr>
            <w:r w:rsidRPr="008B1EB3">
              <w:rPr>
                <w:color w:val="545963"/>
              </w:rPr>
              <w:t>n/a</w:t>
            </w:r>
          </w:p>
        </w:tc>
      </w:tr>
      <w:tr w:rsidR="00C07CDA" w:rsidRPr="0080723E" w14:paraId="305E437E" w14:textId="77777777" w:rsidTr="00985960">
        <w:trPr>
          <w:cantSplit/>
        </w:trPr>
        <w:tc>
          <w:tcPr>
            <w:tcW w:w="1980" w:type="dxa"/>
          </w:tcPr>
          <w:p w14:paraId="1B2B786F" w14:textId="54FE99A5" w:rsidR="00C07CDA" w:rsidRDefault="007C1C19">
            <w:pPr>
              <w:pStyle w:val="TableRow"/>
            </w:pPr>
            <w:r w:rsidRPr="00DB1D30">
              <w:t>Covering</w:t>
            </w:r>
          </w:p>
        </w:tc>
        <w:tc>
          <w:tcPr>
            <w:tcW w:w="4961" w:type="dxa"/>
          </w:tcPr>
          <w:p w14:paraId="6DB7FE95" w14:textId="46593A17" w:rsidR="00C07CDA" w:rsidRDefault="007C1C19">
            <w:pPr>
              <w:pStyle w:val="TableRow"/>
            </w:pPr>
            <w:r w:rsidRPr="00DB1D30">
              <w:t>CLADDING</w:t>
            </w:r>
          </w:p>
        </w:tc>
        <w:tc>
          <w:tcPr>
            <w:tcW w:w="2552" w:type="dxa"/>
          </w:tcPr>
          <w:p w14:paraId="46AE862D" w14:textId="68165474" w:rsidR="00C07CDA" w:rsidRPr="008B1EB3" w:rsidRDefault="007C1C19">
            <w:pPr>
              <w:pStyle w:val="TableRow"/>
              <w:rPr>
                <w:color w:val="545963"/>
              </w:rPr>
            </w:pPr>
            <w:r w:rsidRPr="008B1EB3">
              <w:rPr>
                <w:color w:val="545963"/>
              </w:rPr>
              <w:t>n/a</w:t>
            </w:r>
          </w:p>
        </w:tc>
      </w:tr>
      <w:tr w:rsidR="00C07CDA" w:rsidRPr="0080723E" w14:paraId="23262DDB" w14:textId="77777777" w:rsidTr="00985960">
        <w:trPr>
          <w:cantSplit/>
        </w:trPr>
        <w:tc>
          <w:tcPr>
            <w:tcW w:w="1980" w:type="dxa"/>
          </w:tcPr>
          <w:p w14:paraId="7AEAA299" w14:textId="3BB2C6A6" w:rsidR="00C07CDA" w:rsidRDefault="007C1C19">
            <w:pPr>
              <w:pStyle w:val="TableRow"/>
            </w:pPr>
            <w:r w:rsidRPr="00DB1D30">
              <w:t>Covering</w:t>
            </w:r>
          </w:p>
        </w:tc>
        <w:tc>
          <w:tcPr>
            <w:tcW w:w="4961" w:type="dxa"/>
          </w:tcPr>
          <w:p w14:paraId="166CC6D0" w14:textId="547BA658" w:rsidR="00C07CDA" w:rsidRDefault="007C1C19">
            <w:pPr>
              <w:pStyle w:val="TableRow"/>
            </w:pPr>
            <w:r w:rsidRPr="00DB1D30">
              <w:t>FLOORING</w:t>
            </w:r>
          </w:p>
        </w:tc>
        <w:tc>
          <w:tcPr>
            <w:tcW w:w="2552" w:type="dxa"/>
          </w:tcPr>
          <w:p w14:paraId="6613DD85" w14:textId="26A96838" w:rsidR="00C07CDA" w:rsidRPr="008B1EB3" w:rsidRDefault="007C1C19">
            <w:pPr>
              <w:pStyle w:val="TableRow"/>
              <w:rPr>
                <w:color w:val="545963"/>
              </w:rPr>
            </w:pPr>
            <w:r w:rsidRPr="008B1EB3">
              <w:rPr>
                <w:color w:val="545963"/>
              </w:rPr>
              <w:t>n/a</w:t>
            </w:r>
          </w:p>
        </w:tc>
      </w:tr>
      <w:tr w:rsidR="00C07CDA" w:rsidRPr="0080723E" w14:paraId="3DB713DF" w14:textId="77777777" w:rsidTr="00985960">
        <w:trPr>
          <w:cantSplit/>
        </w:trPr>
        <w:tc>
          <w:tcPr>
            <w:tcW w:w="1980" w:type="dxa"/>
          </w:tcPr>
          <w:p w14:paraId="518D6865" w14:textId="4C0FF58C" w:rsidR="00C07CDA" w:rsidRDefault="007C1C19">
            <w:pPr>
              <w:pStyle w:val="TableRow"/>
            </w:pPr>
            <w:r w:rsidRPr="00DB1D30">
              <w:t>Covering</w:t>
            </w:r>
          </w:p>
        </w:tc>
        <w:tc>
          <w:tcPr>
            <w:tcW w:w="4961" w:type="dxa"/>
          </w:tcPr>
          <w:p w14:paraId="38EADBAF" w14:textId="1B4BE775" w:rsidR="00C07CDA" w:rsidRDefault="007C1C19">
            <w:pPr>
              <w:pStyle w:val="TableRow"/>
            </w:pPr>
            <w:r w:rsidRPr="00DB1D30">
              <w:t>INSULATION</w:t>
            </w:r>
          </w:p>
        </w:tc>
        <w:tc>
          <w:tcPr>
            <w:tcW w:w="2552" w:type="dxa"/>
          </w:tcPr>
          <w:p w14:paraId="24FA9F1E" w14:textId="49FB470C" w:rsidR="00C07CDA" w:rsidRPr="008B1EB3" w:rsidRDefault="007C1C19">
            <w:pPr>
              <w:pStyle w:val="TableRow"/>
              <w:rPr>
                <w:color w:val="545963"/>
              </w:rPr>
            </w:pPr>
            <w:r w:rsidRPr="008B1EB3">
              <w:rPr>
                <w:color w:val="545963"/>
              </w:rPr>
              <w:t>n/a</w:t>
            </w:r>
          </w:p>
        </w:tc>
      </w:tr>
      <w:tr w:rsidR="00C07CDA" w:rsidRPr="0080723E" w14:paraId="2223ADC4" w14:textId="77777777" w:rsidTr="00985960">
        <w:trPr>
          <w:cantSplit/>
        </w:trPr>
        <w:tc>
          <w:tcPr>
            <w:tcW w:w="1980" w:type="dxa"/>
          </w:tcPr>
          <w:p w14:paraId="0522A942" w14:textId="47E18581" w:rsidR="00C07CDA" w:rsidRDefault="007C1C19">
            <w:pPr>
              <w:pStyle w:val="TableRow"/>
            </w:pPr>
            <w:r w:rsidRPr="00DB1D30">
              <w:lastRenderedPageBreak/>
              <w:t>Covering</w:t>
            </w:r>
          </w:p>
        </w:tc>
        <w:tc>
          <w:tcPr>
            <w:tcW w:w="4961" w:type="dxa"/>
          </w:tcPr>
          <w:p w14:paraId="1DC3FDF4" w14:textId="31CB8027" w:rsidR="00C07CDA" w:rsidRDefault="007C1C19">
            <w:pPr>
              <w:pStyle w:val="TableRow"/>
            </w:pPr>
            <w:r w:rsidRPr="00DB1D30">
              <w:t>MEMBRANE</w:t>
            </w:r>
          </w:p>
        </w:tc>
        <w:tc>
          <w:tcPr>
            <w:tcW w:w="2552" w:type="dxa"/>
          </w:tcPr>
          <w:p w14:paraId="02F23D3B" w14:textId="67002D49" w:rsidR="00C07CDA" w:rsidRPr="008B1EB3" w:rsidRDefault="007C1C19">
            <w:pPr>
              <w:pStyle w:val="TableRow"/>
              <w:rPr>
                <w:color w:val="545963"/>
              </w:rPr>
            </w:pPr>
            <w:r w:rsidRPr="008B1EB3">
              <w:rPr>
                <w:color w:val="545963"/>
              </w:rPr>
              <w:t>n/a</w:t>
            </w:r>
          </w:p>
        </w:tc>
      </w:tr>
      <w:tr w:rsidR="00C07CDA" w:rsidRPr="0080723E" w14:paraId="3BCBFF4E" w14:textId="77777777" w:rsidTr="00985960">
        <w:trPr>
          <w:cantSplit/>
        </w:trPr>
        <w:tc>
          <w:tcPr>
            <w:tcW w:w="1980" w:type="dxa"/>
          </w:tcPr>
          <w:p w14:paraId="4568EF2C" w14:textId="0CD6308D" w:rsidR="00C07CDA" w:rsidRDefault="007C1C19">
            <w:pPr>
              <w:pStyle w:val="TableRow"/>
            </w:pPr>
            <w:r w:rsidRPr="00DB1D30">
              <w:t>Covering</w:t>
            </w:r>
          </w:p>
        </w:tc>
        <w:tc>
          <w:tcPr>
            <w:tcW w:w="4961" w:type="dxa"/>
          </w:tcPr>
          <w:p w14:paraId="65AC3F80" w14:textId="10113B56" w:rsidR="00C07CDA" w:rsidRDefault="007C1C19">
            <w:pPr>
              <w:pStyle w:val="TableRow"/>
            </w:pPr>
            <w:r w:rsidRPr="00DB1D30">
              <w:t>ROOFING</w:t>
            </w:r>
          </w:p>
        </w:tc>
        <w:tc>
          <w:tcPr>
            <w:tcW w:w="2552" w:type="dxa"/>
          </w:tcPr>
          <w:p w14:paraId="1C0D0D82" w14:textId="001E08DF" w:rsidR="00C07CDA" w:rsidRPr="008B1EB3" w:rsidRDefault="007C1C19">
            <w:pPr>
              <w:pStyle w:val="TableRow"/>
              <w:rPr>
                <w:color w:val="545963"/>
              </w:rPr>
            </w:pPr>
            <w:r w:rsidRPr="008B1EB3">
              <w:rPr>
                <w:color w:val="545963"/>
              </w:rPr>
              <w:t>n/a</w:t>
            </w:r>
          </w:p>
        </w:tc>
      </w:tr>
      <w:tr w:rsidR="00C07CDA" w:rsidRPr="0080723E" w14:paraId="387481F3" w14:textId="77777777" w:rsidTr="00985960">
        <w:trPr>
          <w:cantSplit/>
        </w:trPr>
        <w:tc>
          <w:tcPr>
            <w:tcW w:w="1980" w:type="dxa"/>
          </w:tcPr>
          <w:p w14:paraId="546EE5E2" w14:textId="1B46F016" w:rsidR="00C07CDA" w:rsidRDefault="007C1C19">
            <w:pPr>
              <w:pStyle w:val="TableRow"/>
            </w:pPr>
            <w:r w:rsidRPr="00DB1D30">
              <w:t>Covering</w:t>
            </w:r>
          </w:p>
        </w:tc>
        <w:tc>
          <w:tcPr>
            <w:tcW w:w="4961" w:type="dxa"/>
          </w:tcPr>
          <w:p w14:paraId="3D75FA2D" w14:textId="0B7541C1" w:rsidR="00C07CDA" w:rsidRDefault="007C1C19">
            <w:pPr>
              <w:pStyle w:val="TableRow"/>
            </w:pPr>
            <w:r w:rsidRPr="00DB1D30">
              <w:t>SLEEVING</w:t>
            </w:r>
          </w:p>
        </w:tc>
        <w:tc>
          <w:tcPr>
            <w:tcW w:w="2552" w:type="dxa"/>
          </w:tcPr>
          <w:p w14:paraId="720B597A" w14:textId="2C684F19" w:rsidR="00C07CDA" w:rsidRPr="008B1EB3" w:rsidRDefault="007C1C19">
            <w:pPr>
              <w:pStyle w:val="TableRow"/>
              <w:rPr>
                <w:color w:val="545963"/>
              </w:rPr>
            </w:pPr>
            <w:r w:rsidRPr="008B1EB3">
              <w:rPr>
                <w:color w:val="545963"/>
              </w:rPr>
              <w:t>n/a</w:t>
            </w:r>
          </w:p>
        </w:tc>
      </w:tr>
      <w:tr w:rsidR="00C07CDA" w:rsidRPr="0080723E" w14:paraId="45A99FDA" w14:textId="77777777" w:rsidTr="00985960">
        <w:trPr>
          <w:cantSplit/>
        </w:trPr>
        <w:tc>
          <w:tcPr>
            <w:tcW w:w="1980" w:type="dxa"/>
          </w:tcPr>
          <w:p w14:paraId="22C08B83" w14:textId="38AF3E96" w:rsidR="00C07CDA" w:rsidRDefault="007C1C19">
            <w:pPr>
              <w:pStyle w:val="TableRow"/>
            </w:pPr>
            <w:r w:rsidRPr="00DB1D30">
              <w:t>Covering</w:t>
            </w:r>
          </w:p>
        </w:tc>
        <w:tc>
          <w:tcPr>
            <w:tcW w:w="4961" w:type="dxa"/>
          </w:tcPr>
          <w:p w14:paraId="4FB4DBDC" w14:textId="3600C56D" w:rsidR="00C07CDA" w:rsidRDefault="007C1C19">
            <w:pPr>
              <w:pStyle w:val="TableRow"/>
            </w:pPr>
            <w:r w:rsidRPr="007E660F">
              <w:t>USERDEFINED</w:t>
            </w:r>
          </w:p>
        </w:tc>
        <w:tc>
          <w:tcPr>
            <w:tcW w:w="2552" w:type="dxa"/>
          </w:tcPr>
          <w:p w14:paraId="68635465" w14:textId="56A2C4A2" w:rsidR="00C07CDA" w:rsidRPr="008B1EB3" w:rsidRDefault="007C1C19">
            <w:pPr>
              <w:pStyle w:val="TableRow"/>
              <w:rPr>
                <w:color w:val="545963"/>
              </w:rPr>
            </w:pPr>
            <w:r w:rsidRPr="008B1EB3">
              <w:rPr>
                <w:color w:val="545963"/>
              </w:rPr>
              <w:t>n/a</w:t>
            </w:r>
          </w:p>
        </w:tc>
      </w:tr>
      <w:tr w:rsidR="00C07CDA" w:rsidRPr="0080723E" w14:paraId="7B1A0A7E" w14:textId="77777777" w:rsidTr="00985960">
        <w:trPr>
          <w:cantSplit/>
        </w:trPr>
        <w:tc>
          <w:tcPr>
            <w:tcW w:w="1980" w:type="dxa"/>
          </w:tcPr>
          <w:p w14:paraId="1A0C9DF9" w14:textId="3D5E531E" w:rsidR="00C07CDA" w:rsidRDefault="007C1C19">
            <w:pPr>
              <w:pStyle w:val="TableRow"/>
            </w:pPr>
            <w:r w:rsidRPr="00DB1D30">
              <w:t>Covering</w:t>
            </w:r>
          </w:p>
        </w:tc>
        <w:tc>
          <w:tcPr>
            <w:tcW w:w="4961" w:type="dxa"/>
          </w:tcPr>
          <w:p w14:paraId="711511CD" w14:textId="66A77EB0" w:rsidR="00C07CDA" w:rsidRDefault="007C1C19">
            <w:pPr>
              <w:pStyle w:val="TableRow"/>
            </w:pPr>
            <w:r w:rsidRPr="00DB1D30">
              <w:t>WRAPPING</w:t>
            </w:r>
          </w:p>
        </w:tc>
        <w:tc>
          <w:tcPr>
            <w:tcW w:w="2552" w:type="dxa"/>
          </w:tcPr>
          <w:p w14:paraId="5058D617" w14:textId="42B40925" w:rsidR="00C07CDA" w:rsidRPr="008B1EB3" w:rsidRDefault="007C1C19">
            <w:pPr>
              <w:pStyle w:val="TableRow"/>
              <w:rPr>
                <w:color w:val="545963"/>
              </w:rPr>
            </w:pPr>
            <w:r w:rsidRPr="008B1EB3">
              <w:rPr>
                <w:color w:val="545963"/>
              </w:rPr>
              <w:t>n/a</w:t>
            </w:r>
          </w:p>
        </w:tc>
      </w:tr>
      <w:tr w:rsidR="00C07CDA" w:rsidRPr="0080723E" w14:paraId="5443AB03" w14:textId="77777777" w:rsidTr="00985960">
        <w:trPr>
          <w:cantSplit/>
        </w:trPr>
        <w:tc>
          <w:tcPr>
            <w:tcW w:w="1980" w:type="dxa"/>
            <w:shd w:val="clear" w:color="auto" w:fill="F2F2F2"/>
          </w:tcPr>
          <w:p w14:paraId="2100F0C7" w14:textId="0FCF96CD" w:rsidR="00C07CDA" w:rsidRDefault="007C1C19">
            <w:pPr>
              <w:pStyle w:val="TableRow"/>
            </w:pPr>
            <w:r w:rsidRPr="00DB1D30">
              <w:t>Curtain Wall</w:t>
            </w:r>
          </w:p>
        </w:tc>
        <w:tc>
          <w:tcPr>
            <w:tcW w:w="4961" w:type="dxa"/>
            <w:shd w:val="clear" w:color="auto" w:fill="F2F2F2"/>
          </w:tcPr>
          <w:p w14:paraId="3C21C953" w14:textId="29D8FF74" w:rsidR="00C07CDA" w:rsidRDefault="007C1C19">
            <w:pPr>
              <w:pStyle w:val="TableRow"/>
            </w:pPr>
            <w:r w:rsidRPr="00DB1D30">
              <w:t>USERDEFINED</w:t>
            </w:r>
          </w:p>
        </w:tc>
        <w:tc>
          <w:tcPr>
            <w:tcW w:w="2552" w:type="dxa"/>
            <w:shd w:val="clear" w:color="auto" w:fill="F2F2F2"/>
          </w:tcPr>
          <w:p w14:paraId="7735567B" w14:textId="04CCDBD6" w:rsidR="00C07CDA" w:rsidRDefault="007C1C19">
            <w:pPr>
              <w:pStyle w:val="TableRow"/>
            </w:pPr>
            <w:r w:rsidRPr="008B1EB3">
              <w:rPr>
                <w:color w:val="545963"/>
              </w:rPr>
              <w:t>n/a</w:t>
            </w:r>
          </w:p>
        </w:tc>
      </w:tr>
      <w:tr w:rsidR="00C07CDA" w:rsidRPr="0080723E" w14:paraId="13F90643" w14:textId="77777777" w:rsidTr="00985960">
        <w:trPr>
          <w:cantSplit/>
        </w:trPr>
        <w:tc>
          <w:tcPr>
            <w:tcW w:w="1980" w:type="dxa"/>
          </w:tcPr>
          <w:p w14:paraId="5CE76134" w14:textId="421A5A4A" w:rsidR="00C07CDA" w:rsidRDefault="007C1C19">
            <w:pPr>
              <w:pStyle w:val="TableRow"/>
            </w:pPr>
            <w:r w:rsidRPr="00DB1D30">
              <w:t>Damper</w:t>
            </w:r>
          </w:p>
        </w:tc>
        <w:tc>
          <w:tcPr>
            <w:tcW w:w="4961" w:type="dxa"/>
          </w:tcPr>
          <w:p w14:paraId="3388DD3C" w14:textId="08068F8B" w:rsidR="00C07CDA" w:rsidRDefault="007C1C19">
            <w:pPr>
              <w:pStyle w:val="TableRow"/>
            </w:pPr>
            <w:r w:rsidRPr="00DB1D30">
              <w:t>BACKDRAFTDAMPER</w:t>
            </w:r>
          </w:p>
        </w:tc>
        <w:tc>
          <w:tcPr>
            <w:tcW w:w="2552" w:type="dxa"/>
          </w:tcPr>
          <w:p w14:paraId="249C1C5E" w14:textId="7EBD85FC" w:rsidR="00C07CDA" w:rsidRDefault="007C1C19">
            <w:pPr>
              <w:pStyle w:val="TableRow"/>
            </w:pPr>
            <w:r w:rsidRPr="00DB1D30">
              <w:t>DMP-XXXXX</w:t>
            </w:r>
          </w:p>
        </w:tc>
      </w:tr>
      <w:tr w:rsidR="00C07CDA" w:rsidRPr="0080723E" w14:paraId="07933979" w14:textId="77777777" w:rsidTr="00985960">
        <w:trPr>
          <w:cantSplit/>
        </w:trPr>
        <w:tc>
          <w:tcPr>
            <w:tcW w:w="1980" w:type="dxa"/>
          </w:tcPr>
          <w:p w14:paraId="20B8EF1B" w14:textId="47CA011E" w:rsidR="00C07CDA" w:rsidRDefault="007C1C19">
            <w:pPr>
              <w:pStyle w:val="TableRow"/>
            </w:pPr>
            <w:r w:rsidRPr="00DB1D30">
              <w:t>Damper</w:t>
            </w:r>
          </w:p>
        </w:tc>
        <w:tc>
          <w:tcPr>
            <w:tcW w:w="4961" w:type="dxa"/>
          </w:tcPr>
          <w:p w14:paraId="71B99641" w14:textId="2B99BD62" w:rsidR="00C07CDA" w:rsidRDefault="007C1C19">
            <w:pPr>
              <w:pStyle w:val="TableRow"/>
            </w:pPr>
            <w:r w:rsidRPr="00DB1D30">
              <w:t>BALANCINGDAMPER</w:t>
            </w:r>
          </w:p>
        </w:tc>
        <w:tc>
          <w:tcPr>
            <w:tcW w:w="2552" w:type="dxa"/>
          </w:tcPr>
          <w:p w14:paraId="77C62556" w14:textId="44031824" w:rsidR="00C07CDA" w:rsidRDefault="007C1C19">
            <w:pPr>
              <w:pStyle w:val="TableRow"/>
            </w:pPr>
            <w:r w:rsidRPr="00DB1D30">
              <w:t>DMP-XXXXX</w:t>
            </w:r>
          </w:p>
        </w:tc>
      </w:tr>
      <w:tr w:rsidR="00C07CDA" w:rsidRPr="0080723E" w14:paraId="581EDC98" w14:textId="77777777" w:rsidTr="00985960">
        <w:trPr>
          <w:cantSplit/>
        </w:trPr>
        <w:tc>
          <w:tcPr>
            <w:tcW w:w="1980" w:type="dxa"/>
          </w:tcPr>
          <w:p w14:paraId="3EF39122" w14:textId="45C1F81E" w:rsidR="00C07CDA" w:rsidRDefault="007C1C19">
            <w:pPr>
              <w:pStyle w:val="TableRow"/>
            </w:pPr>
            <w:r w:rsidRPr="00DB1D30">
              <w:t>Damper</w:t>
            </w:r>
          </w:p>
        </w:tc>
        <w:tc>
          <w:tcPr>
            <w:tcW w:w="4961" w:type="dxa"/>
          </w:tcPr>
          <w:p w14:paraId="21139B99" w14:textId="3D5864F9" w:rsidR="00C07CDA" w:rsidRDefault="007C1C19">
            <w:pPr>
              <w:pStyle w:val="TableRow"/>
            </w:pPr>
            <w:r w:rsidRPr="00DB1D30">
              <w:t>BLASTDAMPER</w:t>
            </w:r>
          </w:p>
        </w:tc>
        <w:tc>
          <w:tcPr>
            <w:tcW w:w="2552" w:type="dxa"/>
          </w:tcPr>
          <w:p w14:paraId="0844F2AF" w14:textId="032688A4" w:rsidR="00C07CDA" w:rsidRDefault="007C1C19">
            <w:pPr>
              <w:pStyle w:val="TableRow"/>
            </w:pPr>
            <w:r w:rsidRPr="00DB1D30">
              <w:t>DMP-XXXXX</w:t>
            </w:r>
          </w:p>
        </w:tc>
      </w:tr>
      <w:tr w:rsidR="00C07CDA" w:rsidRPr="0080723E" w14:paraId="55233AAC" w14:textId="77777777" w:rsidTr="00985960">
        <w:trPr>
          <w:cantSplit/>
        </w:trPr>
        <w:tc>
          <w:tcPr>
            <w:tcW w:w="1980" w:type="dxa"/>
          </w:tcPr>
          <w:p w14:paraId="04A65C9F" w14:textId="7854A96E" w:rsidR="00C07CDA" w:rsidRDefault="007C1C19">
            <w:pPr>
              <w:pStyle w:val="TableRow"/>
            </w:pPr>
            <w:r w:rsidRPr="00DB1D30">
              <w:t>Damper</w:t>
            </w:r>
          </w:p>
        </w:tc>
        <w:tc>
          <w:tcPr>
            <w:tcW w:w="4961" w:type="dxa"/>
          </w:tcPr>
          <w:p w14:paraId="7D3BEF30" w14:textId="62F4E775" w:rsidR="00C07CDA" w:rsidRDefault="007C1C19">
            <w:pPr>
              <w:pStyle w:val="TableRow"/>
            </w:pPr>
            <w:r w:rsidRPr="00DB1D30">
              <w:t>CONTROLDAMPER</w:t>
            </w:r>
          </w:p>
        </w:tc>
        <w:tc>
          <w:tcPr>
            <w:tcW w:w="2552" w:type="dxa"/>
          </w:tcPr>
          <w:p w14:paraId="59B6D168" w14:textId="77777777" w:rsidR="008043EA" w:rsidRDefault="0062256E" w:rsidP="0062256E">
            <w:pPr>
              <w:pStyle w:val="TableRow"/>
            </w:pPr>
            <w:r>
              <w:t>CAV-XXXXX</w:t>
            </w:r>
          </w:p>
          <w:p w14:paraId="7A09BFB9" w14:textId="6452DB60" w:rsidR="0062256E" w:rsidRDefault="0062256E" w:rsidP="0062256E">
            <w:pPr>
              <w:pStyle w:val="TableRow"/>
            </w:pPr>
            <w:r>
              <w:t>(Constant Air Volume)</w:t>
            </w:r>
          </w:p>
          <w:p w14:paraId="58245A50" w14:textId="73EA2F5B" w:rsidR="008043EA" w:rsidRDefault="0062256E" w:rsidP="0062256E">
            <w:pPr>
              <w:pStyle w:val="TableRow"/>
            </w:pPr>
            <w:r>
              <w:t>ML</w:t>
            </w:r>
            <w:r w:rsidR="00136338">
              <w:t>O</w:t>
            </w:r>
            <w:r>
              <w:t>-XXXXX</w:t>
            </w:r>
          </w:p>
          <w:p w14:paraId="630D1FEE" w14:textId="4B88BF6B" w:rsidR="0062256E" w:rsidRDefault="0062256E" w:rsidP="0062256E">
            <w:pPr>
              <w:pStyle w:val="TableRow"/>
            </w:pPr>
            <w:r>
              <w:t>(Louvre/Motorised)</w:t>
            </w:r>
          </w:p>
          <w:p w14:paraId="78876CCB" w14:textId="77777777" w:rsidR="008043EA" w:rsidRDefault="0062256E" w:rsidP="0062256E">
            <w:pPr>
              <w:pStyle w:val="TableRow"/>
            </w:pPr>
            <w:r>
              <w:t>MLH-XXXXX</w:t>
            </w:r>
          </w:p>
          <w:p w14:paraId="098ED3E4" w14:textId="351B6F3E" w:rsidR="0062256E" w:rsidRDefault="0062256E" w:rsidP="0062256E">
            <w:pPr>
              <w:pStyle w:val="TableRow"/>
            </w:pPr>
            <w:r>
              <w:t>(Louvre/Motorised with Integral LTHW Coil)</w:t>
            </w:r>
          </w:p>
          <w:p w14:paraId="40A04334" w14:textId="77777777" w:rsidR="008043EA" w:rsidRDefault="0062256E" w:rsidP="0062256E">
            <w:pPr>
              <w:pStyle w:val="TableRow"/>
            </w:pPr>
            <w:r>
              <w:t>VAV-XXXXX</w:t>
            </w:r>
          </w:p>
          <w:p w14:paraId="7F5403D0" w14:textId="500174C2" w:rsidR="00C07CDA" w:rsidRDefault="0062256E" w:rsidP="0062256E">
            <w:pPr>
              <w:pStyle w:val="TableRow"/>
            </w:pPr>
            <w:r>
              <w:t>(Variable Air Volume)</w:t>
            </w:r>
          </w:p>
        </w:tc>
      </w:tr>
      <w:tr w:rsidR="00C07CDA" w:rsidRPr="0080723E" w14:paraId="39CDC6B2" w14:textId="77777777" w:rsidTr="00985960">
        <w:trPr>
          <w:cantSplit/>
        </w:trPr>
        <w:tc>
          <w:tcPr>
            <w:tcW w:w="1980" w:type="dxa"/>
          </w:tcPr>
          <w:p w14:paraId="74F48356" w14:textId="55388FF6" w:rsidR="00C07CDA" w:rsidRDefault="007C1C19">
            <w:pPr>
              <w:pStyle w:val="TableRow"/>
            </w:pPr>
            <w:r w:rsidRPr="00DB1D30">
              <w:t>Damper</w:t>
            </w:r>
          </w:p>
        </w:tc>
        <w:tc>
          <w:tcPr>
            <w:tcW w:w="4961" w:type="dxa"/>
          </w:tcPr>
          <w:p w14:paraId="635F5D72" w14:textId="75F7BEE2" w:rsidR="00C07CDA" w:rsidRDefault="007C1C19">
            <w:pPr>
              <w:pStyle w:val="TableRow"/>
            </w:pPr>
            <w:r w:rsidRPr="00DB1D30">
              <w:t>FIREDAMPER</w:t>
            </w:r>
          </w:p>
        </w:tc>
        <w:tc>
          <w:tcPr>
            <w:tcW w:w="2552" w:type="dxa"/>
          </w:tcPr>
          <w:p w14:paraId="5C90CB22" w14:textId="337DE512" w:rsidR="00C07CDA" w:rsidRDefault="0062256E">
            <w:pPr>
              <w:pStyle w:val="TableRow"/>
            </w:pPr>
            <w:r>
              <w:t>FD</w:t>
            </w:r>
            <w:r w:rsidR="00DF509D">
              <w:t>M</w:t>
            </w:r>
            <w:r w:rsidR="007C1C19" w:rsidRPr="00DB1D30">
              <w:t>-XXXXX</w:t>
            </w:r>
          </w:p>
        </w:tc>
      </w:tr>
      <w:tr w:rsidR="00C07CDA" w:rsidRPr="0080723E" w14:paraId="23366991" w14:textId="77777777" w:rsidTr="00985960">
        <w:trPr>
          <w:cantSplit/>
        </w:trPr>
        <w:tc>
          <w:tcPr>
            <w:tcW w:w="1980" w:type="dxa"/>
          </w:tcPr>
          <w:p w14:paraId="19C0EC7E" w14:textId="38677B76" w:rsidR="00C07CDA" w:rsidRDefault="007C1C19">
            <w:pPr>
              <w:pStyle w:val="TableRow"/>
            </w:pPr>
            <w:r w:rsidRPr="00DB1D30">
              <w:t>Damper</w:t>
            </w:r>
          </w:p>
        </w:tc>
        <w:tc>
          <w:tcPr>
            <w:tcW w:w="4961" w:type="dxa"/>
          </w:tcPr>
          <w:p w14:paraId="193D55BF" w14:textId="74F82E56" w:rsidR="00C07CDA" w:rsidRDefault="007C1C19">
            <w:pPr>
              <w:pStyle w:val="TableRow"/>
            </w:pPr>
            <w:r w:rsidRPr="00DB1D30">
              <w:t>FIRESMOKEDAMPER</w:t>
            </w:r>
          </w:p>
        </w:tc>
        <w:tc>
          <w:tcPr>
            <w:tcW w:w="2552" w:type="dxa"/>
          </w:tcPr>
          <w:p w14:paraId="610F4E29" w14:textId="399ADDCB" w:rsidR="00C07CDA" w:rsidRDefault="0062256E">
            <w:pPr>
              <w:pStyle w:val="TableRow"/>
            </w:pPr>
            <w:r>
              <w:t>FSD</w:t>
            </w:r>
            <w:r w:rsidR="007C1C19" w:rsidRPr="00DB1D30">
              <w:t>-XXXXX</w:t>
            </w:r>
          </w:p>
        </w:tc>
      </w:tr>
      <w:tr w:rsidR="00C07CDA" w:rsidRPr="0080723E" w14:paraId="5C42B225" w14:textId="77777777" w:rsidTr="00985960">
        <w:trPr>
          <w:cantSplit/>
        </w:trPr>
        <w:tc>
          <w:tcPr>
            <w:tcW w:w="1980" w:type="dxa"/>
          </w:tcPr>
          <w:p w14:paraId="08E02DF5" w14:textId="2E8236BB" w:rsidR="00C07CDA" w:rsidRDefault="007C1C19">
            <w:pPr>
              <w:pStyle w:val="TableRow"/>
            </w:pPr>
            <w:r w:rsidRPr="00DB1D30">
              <w:t>Damper</w:t>
            </w:r>
          </w:p>
        </w:tc>
        <w:tc>
          <w:tcPr>
            <w:tcW w:w="4961" w:type="dxa"/>
          </w:tcPr>
          <w:p w14:paraId="1B4FD790" w14:textId="547A70BC" w:rsidR="00C07CDA" w:rsidRDefault="007C1C19">
            <w:pPr>
              <w:pStyle w:val="TableRow"/>
            </w:pPr>
            <w:r w:rsidRPr="00DB1D30">
              <w:t>FUMEHOODEXHAUST</w:t>
            </w:r>
          </w:p>
        </w:tc>
        <w:tc>
          <w:tcPr>
            <w:tcW w:w="2552" w:type="dxa"/>
          </w:tcPr>
          <w:p w14:paraId="610D74B2" w14:textId="7843BD1A" w:rsidR="00C07CDA" w:rsidRDefault="007C1C19">
            <w:pPr>
              <w:pStyle w:val="TableRow"/>
            </w:pPr>
            <w:r w:rsidRPr="00DB1D30">
              <w:t>DMP-XXXXX</w:t>
            </w:r>
          </w:p>
        </w:tc>
      </w:tr>
      <w:tr w:rsidR="00C07CDA" w:rsidRPr="0080723E" w14:paraId="4FC4DF25" w14:textId="77777777" w:rsidTr="00985960">
        <w:trPr>
          <w:cantSplit/>
        </w:trPr>
        <w:tc>
          <w:tcPr>
            <w:tcW w:w="1980" w:type="dxa"/>
          </w:tcPr>
          <w:p w14:paraId="121138A8" w14:textId="59BA825C" w:rsidR="00C07CDA" w:rsidRDefault="007C1C19">
            <w:pPr>
              <w:pStyle w:val="TableRow"/>
            </w:pPr>
            <w:r w:rsidRPr="00DB1D30">
              <w:t>Damper</w:t>
            </w:r>
          </w:p>
        </w:tc>
        <w:tc>
          <w:tcPr>
            <w:tcW w:w="4961" w:type="dxa"/>
          </w:tcPr>
          <w:p w14:paraId="39B732E3" w14:textId="6327DD42" w:rsidR="00C07CDA" w:rsidRDefault="007C1C19">
            <w:pPr>
              <w:pStyle w:val="TableRow"/>
            </w:pPr>
            <w:r w:rsidRPr="00DB1D30">
              <w:t>GRAVITYDAMPER</w:t>
            </w:r>
          </w:p>
        </w:tc>
        <w:tc>
          <w:tcPr>
            <w:tcW w:w="2552" w:type="dxa"/>
          </w:tcPr>
          <w:p w14:paraId="44280E99" w14:textId="0B602504" w:rsidR="00C07CDA" w:rsidRDefault="007C1C19">
            <w:pPr>
              <w:pStyle w:val="TableRow"/>
            </w:pPr>
            <w:r w:rsidRPr="00DB1D30">
              <w:t>DMP-XXXXX</w:t>
            </w:r>
          </w:p>
        </w:tc>
      </w:tr>
      <w:tr w:rsidR="00C07CDA" w:rsidRPr="0080723E" w14:paraId="65D3347F" w14:textId="77777777" w:rsidTr="00985960">
        <w:trPr>
          <w:cantSplit/>
        </w:trPr>
        <w:tc>
          <w:tcPr>
            <w:tcW w:w="1980" w:type="dxa"/>
          </w:tcPr>
          <w:p w14:paraId="1116E15C" w14:textId="0278BD7C" w:rsidR="00C07CDA" w:rsidRDefault="007C1C19">
            <w:pPr>
              <w:pStyle w:val="TableRow"/>
            </w:pPr>
            <w:r w:rsidRPr="00DB1D30">
              <w:t>Damper</w:t>
            </w:r>
          </w:p>
        </w:tc>
        <w:tc>
          <w:tcPr>
            <w:tcW w:w="4961" w:type="dxa"/>
          </w:tcPr>
          <w:p w14:paraId="35D044D7" w14:textId="6D09E5E8" w:rsidR="00C07CDA" w:rsidRDefault="007C1C19">
            <w:pPr>
              <w:pStyle w:val="TableRow"/>
            </w:pPr>
            <w:r w:rsidRPr="00DB1D30">
              <w:t>GRAVITYRELIEFDAMPER</w:t>
            </w:r>
          </w:p>
        </w:tc>
        <w:tc>
          <w:tcPr>
            <w:tcW w:w="2552" w:type="dxa"/>
          </w:tcPr>
          <w:p w14:paraId="11EDAB59" w14:textId="2FC5E767" w:rsidR="00C07CDA" w:rsidRDefault="007C1C19">
            <w:pPr>
              <w:pStyle w:val="TableRow"/>
            </w:pPr>
            <w:r w:rsidRPr="00DB1D30">
              <w:t>DMP-XXXXX</w:t>
            </w:r>
          </w:p>
        </w:tc>
      </w:tr>
      <w:tr w:rsidR="00C07CDA" w:rsidRPr="0080723E" w14:paraId="30889EC3" w14:textId="77777777" w:rsidTr="00985960">
        <w:trPr>
          <w:cantSplit/>
        </w:trPr>
        <w:tc>
          <w:tcPr>
            <w:tcW w:w="1980" w:type="dxa"/>
          </w:tcPr>
          <w:p w14:paraId="2A8A0621" w14:textId="564B1709" w:rsidR="00C07CDA" w:rsidRDefault="007C1C19">
            <w:pPr>
              <w:pStyle w:val="TableRow"/>
            </w:pPr>
            <w:r w:rsidRPr="00DB1D30">
              <w:t>Damper</w:t>
            </w:r>
          </w:p>
        </w:tc>
        <w:tc>
          <w:tcPr>
            <w:tcW w:w="4961" w:type="dxa"/>
          </w:tcPr>
          <w:p w14:paraId="0C19EFF1" w14:textId="19BF8C17" w:rsidR="00C07CDA" w:rsidRDefault="007C1C19">
            <w:pPr>
              <w:pStyle w:val="TableRow"/>
            </w:pPr>
            <w:r w:rsidRPr="00DB1D30">
              <w:t>RELIEFDAMPER</w:t>
            </w:r>
          </w:p>
        </w:tc>
        <w:tc>
          <w:tcPr>
            <w:tcW w:w="2552" w:type="dxa"/>
          </w:tcPr>
          <w:p w14:paraId="5A169CC2" w14:textId="646DFD55" w:rsidR="00C07CDA" w:rsidRDefault="007C1C19">
            <w:pPr>
              <w:pStyle w:val="TableRow"/>
            </w:pPr>
            <w:r w:rsidRPr="00DB1D30">
              <w:t>DMP-XXXXX</w:t>
            </w:r>
          </w:p>
        </w:tc>
      </w:tr>
      <w:tr w:rsidR="00C07CDA" w:rsidRPr="0080723E" w14:paraId="43302C54" w14:textId="77777777" w:rsidTr="00985960">
        <w:trPr>
          <w:cantSplit/>
        </w:trPr>
        <w:tc>
          <w:tcPr>
            <w:tcW w:w="1980" w:type="dxa"/>
          </w:tcPr>
          <w:p w14:paraId="39C99990" w14:textId="6A9CA1CF" w:rsidR="00C07CDA" w:rsidRDefault="007C1C19">
            <w:pPr>
              <w:pStyle w:val="TableRow"/>
            </w:pPr>
            <w:r w:rsidRPr="00DB1D30">
              <w:t>Damper</w:t>
            </w:r>
          </w:p>
        </w:tc>
        <w:tc>
          <w:tcPr>
            <w:tcW w:w="4961" w:type="dxa"/>
          </w:tcPr>
          <w:p w14:paraId="0614EE07" w14:textId="15F86CAD" w:rsidR="00C07CDA" w:rsidRDefault="007C1C19">
            <w:pPr>
              <w:pStyle w:val="TableRow"/>
            </w:pPr>
            <w:r w:rsidRPr="00DB1D30">
              <w:t>SMOKEDAMPER</w:t>
            </w:r>
          </w:p>
        </w:tc>
        <w:tc>
          <w:tcPr>
            <w:tcW w:w="2552" w:type="dxa"/>
          </w:tcPr>
          <w:p w14:paraId="0FFFA49C" w14:textId="5C1070CD" w:rsidR="00445D99" w:rsidRDefault="00445D99" w:rsidP="00445D99">
            <w:pPr>
              <w:pStyle w:val="TableRow"/>
            </w:pPr>
            <w:r>
              <w:t>SMD</w:t>
            </w:r>
            <w:r w:rsidR="00D52F0B">
              <w:t>-</w:t>
            </w:r>
            <w:r>
              <w:t>XXX</w:t>
            </w:r>
            <w:r w:rsidR="00D52F0B">
              <w:t>XX</w:t>
            </w:r>
          </w:p>
          <w:p w14:paraId="121EA13B" w14:textId="2C0BD489" w:rsidR="00445D99" w:rsidRDefault="00445D99" w:rsidP="00445D99">
            <w:pPr>
              <w:pStyle w:val="TableRow"/>
            </w:pPr>
            <w:r>
              <w:t>MSD</w:t>
            </w:r>
            <w:r w:rsidR="00D52F0B">
              <w:t>-XX</w:t>
            </w:r>
            <w:r>
              <w:t>XXX</w:t>
            </w:r>
          </w:p>
          <w:p w14:paraId="6BFC254F" w14:textId="2E1F3990" w:rsidR="00C07CDA" w:rsidRDefault="00445D99" w:rsidP="00445D99">
            <w:pPr>
              <w:pStyle w:val="TableRow"/>
            </w:pPr>
            <w:r>
              <w:t>(Motorised)</w:t>
            </w:r>
          </w:p>
        </w:tc>
      </w:tr>
      <w:tr w:rsidR="00C07CDA" w:rsidRPr="0080723E" w14:paraId="7FCA090B" w14:textId="77777777" w:rsidTr="00985960">
        <w:trPr>
          <w:cantSplit/>
        </w:trPr>
        <w:tc>
          <w:tcPr>
            <w:tcW w:w="1980" w:type="dxa"/>
          </w:tcPr>
          <w:p w14:paraId="3CC1AB7B" w14:textId="704E0673" w:rsidR="00C07CDA" w:rsidRDefault="007C1C19">
            <w:pPr>
              <w:pStyle w:val="TableRow"/>
            </w:pPr>
            <w:r w:rsidRPr="00DB1D30">
              <w:t>Damper</w:t>
            </w:r>
          </w:p>
        </w:tc>
        <w:tc>
          <w:tcPr>
            <w:tcW w:w="4961" w:type="dxa"/>
          </w:tcPr>
          <w:p w14:paraId="6CDC6905" w14:textId="7C5A64E2" w:rsidR="00C07CDA" w:rsidRDefault="007C1C19">
            <w:pPr>
              <w:pStyle w:val="TableRow"/>
            </w:pPr>
            <w:r w:rsidRPr="00DB1D30">
              <w:t>USERDEFINED</w:t>
            </w:r>
          </w:p>
        </w:tc>
        <w:tc>
          <w:tcPr>
            <w:tcW w:w="2552" w:type="dxa"/>
          </w:tcPr>
          <w:p w14:paraId="5EB5CEC3" w14:textId="32DD1CBA" w:rsidR="00C07CDA" w:rsidRDefault="007C1C19">
            <w:pPr>
              <w:pStyle w:val="TableRow"/>
            </w:pPr>
            <w:r w:rsidRPr="00DB1D30">
              <w:t>DMP-XXXXX</w:t>
            </w:r>
          </w:p>
        </w:tc>
      </w:tr>
      <w:tr w:rsidR="00C07CDA" w:rsidRPr="0080723E" w14:paraId="148E4A5A" w14:textId="77777777" w:rsidTr="00985960">
        <w:trPr>
          <w:cantSplit/>
        </w:trPr>
        <w:tc>
          <w:tcPr>
            <w:tcW w:w="1980" w:type="dxa"/>
            <w:shd w:val="clear" w:color="auto" w:fill="F2F2F2"/>
          </w:tcPr>
          <w:p w14:paraId="798189F0" w14:textId="67A3D154" w:rsidR="00C07CDA" w:rsidRDefault="007C1C19">
            <w:pPr>
              <w:pStyle w:val="TableRow"/>
            </w:pPr>
            <w:r w:rsidRPr="00DB1D30">
              <w:t>Discrete Accessory</w:t>
            </w:r>
          </w:p>
        </w:tc>
        <w:tc>
          <w:tcPr>
            <w:tcW w:w="4961" w:type="dxa"/>
            <w:shd w:val="clear" w:color="auto" w:fill="F2F2F2"/>
          </w:tcPr>
          <w:p w14:paraId="7995AE13" w14:textId="12A2617B" w:rsidR="00C07CDA" w:rsidRDefault="007C1C19">
            <w:pPr>
              <w:pStyle w:val="TableRow"/>
            </w:pPr>
            <w:r w:rsidRPr="00401C60">
              <w:rPr>
                <w:color w:val="545963"/>
              </w:rPr>
              <w:t>n/a</w:t>
            </w:r>
          </w:p>
        </w:tc>
        <w:tc>
          <w:tcPr>
            <w:tcW w:w="2552" w:type="dxa"/>
            <w:shd w:val="clear" w:color="auto" w:fill="F2F2F2"/>
          </w:tcPr>
          <w:p w14:paraId="7E4412B3" w14:textId="7A82569D" w:rsidR="00C07CDA" w:rsidRDefault="007C1C19">
            <w:pPr>
              <w:pStyle w:val="TableRow"/>
            </w:pPr>
            <w:r w:rsidRPr="00DB1D30">
              <w:t>DAC-XXXXX</w:t>
            </w:r>
          </w:p>
        </w:tc>
      </w:tr>
      <w:tr w:rsidR="00C07CDA" w:rsidRPr="0080723E" w14:paraId="208C6FA7" w14:textId="77777777" w:rsidTr="00985960">
        <w:trPr>
          <w:cantSplit/>
        </w:trPr>
        <w:tc>
          <w:tcPr>
            <w:tcW w:w="1980" w:type="dxa"/>
          </w:tcPr>
          <w:p w14:paraId="79E97814" w14:textId="7541C84E" w:rsidR="00C07CDA" w:rsidRDefault="007C1C19">
            <w:pPr>
              <w:pStyle w:val="TableRow"/>
            </w:pPr>
            <w:r w:rsidRPr="00DB1D30">
              <w:lastRenderedPageBreak/>
              <w:t>Distribution Chamber Element</w:t>
            </w:r>
          </w:p>
        </w:tc>
        <w:tc>
          <w:tcPr>
            <w:tcW w:w="4961" w:type="dxa"/>
          </w:tcPr>
          <w:p w14:paraId="0CB09393" w14:textId="77AE6187" w:rsidR="00C07CDA" w:rsidRDefault="007C1C19">
            <w:pPr>
              <w:pStyle w:val="TableRow"/>
            </w:pPr>
            <w:r w:rsidRPr="00DB1D30">
              <w:t>FORMEDDUCT</w:t>
            </w:r>
          </w:p>
        </w:tc>
        <w:tc>
          <w:tcPr>
            <w:tcW w:w="2552" w:type="dxa"/>
          </w:tcPr>
          <w:p w14:paraId="6D1A2F10" w14:textId="77E0685B" w:rsidR="00C07CDA" w:rsidRDefault="007C1C19">
            <w:pPr>
              <w:pStyle w:val="TableRow"/>
            </w:pPr>
            <w:r w:rsidRPr="00DB1D30">
              <w:t>DCE-XXXXX</w:t>
            </w:r>
          </w:p>
        </w:tc>
      </w:tr>
      <w:tr w:rsidR="00C07CDA" w:rsidRPr="0080723E" w14:paraId="7D0357EF" w14:textId="77777777" w:rsidTr="00985960">
        <w:trPr>
          <w:cantSplit/>
        </w:trPr>
        <w:tc>
          <w:tcPr>
            <w:tcW w:w="1980" w:type="dxa"/>
          </w:tcPr>
          <w:p w14:paraId="21A49B35" w14:textId="7710760C" w:rsidR="00C07CDA" w:rsidRDefault="007C1C19">
            <w:pPr>
              <w:pStyle w:val="TableRow"/>
            </w:pPr>
            <w:r w:rsidRPr="00DB1D30">
              <w:t>Distribution Chamber Element</w:t>
            </w:r>
          </w:p>
        </w:tc>
        <w:tc>
          <w:tcPr>
            <w:tcW w:w="4961" w:type="dxa"/>
          </w:tcPr>
          <w:p w14:paraId="42E2F90D" w14:textId="4D8DA877" w:rsidR="00C07CDA" w:rsidRDefault="007C1C19">
            <w:pPr>
              <w:pStyle w:val="TableRow"/>
            </w:pPr>
            <w:r w:rsidRPr="00DB1D30">
              <w:t>INSPECTIONCHAMBER</w:t>
            </w:r>
          </w:p>
        </w:tc>
        <w:tc>
          <w:tcPr>
            <w:tcW w:w="2552" w:type="dxa"/>
          </w:tcPr>
          <w:p w14:paraId="1879356D" w14:textId="4E84ABAE" w:rsidR="00C07CDA" w:rsidRDefault="007C1C19">
            <w:pPr>
              <w:pStyle w:val="TableRow"/>
            </w:pPr>
            <w:r w:rsidRPr="00DB1D30">
              <w:t>DCE-XXXXX</w:t>
            </w:r>
          </w:p>
        </w:tc>
      </w:tr>
      <w:tr w:rsidR="00C07CDA" w:rsidRPr="0080723E" w14:paraId="3A4B57A5" w14:textId="77777777" w:rsidTr="00985960">
        <w:trPr>
          <w:cantSplit/>
        </w:trPr>
        <w:tc>
          <w:tcPr>
            <w:tcW w:w="1980" w:type="dxa"/>
          </w:tcPr>
          <w:p w14:paraId="4F337A5D" w14:textId="52BB12DE" w:rsidR="00C07CDA" w:rsidRDefault="007C1C19">
            <w:pPr>
              <w:pStyle w:val="TableRow"/>
            </w:pPr>
            <w:r w:rsidRPr="00DB1D30">
              <w:t>Distribution Chamber Element</w:t>
            </w:r>
          </w:p>
        </w:tc>
        <w:tc>
          <w:tcPr>
            <w:tcW w:w="4961" w:type="dxa"/>
          </w:tcPr>
          <w:p w14:paraId="04EA267E" w14:textId="6DCFB4A0" w:rsidR="00C07CDA" w:rsidRDefault="007C1C19">
            <w:pPr>
              <w:pStyle w:val="TableRow"/>
            </w:pPr>
            <w:r w:rsidRPr="00DB1D30">
              <w:t>INSPECTIONPIT</w:t>
            </w:r>
          </w:p>
        </w:tc>
        <w:tc>
          <w:tcPr>
            <w:tcW w:w="2552" w:type="dxa"/>
          </w:tcPr>
          <w:p w14:paraId="25D3680C" w14:textId="54514021" w:rsidR="00C07CDA" w:rsidRDefault="007C1C19">
            <w:pPr>
              <w:pStyle w:val="TableRow"/>
            </w:pPr>
            <w:r w:rsidRPr="00DB1D30">
              <w:t>DCE-XXXXX</w:t>
            </w:r>
          </w:p>
        </w:tc>
      </w:tr>
      <w:tr w:rsidR="00C07CDA" w:rsidRPr="0080723E" w14:paraId="70F9CC73" w14:textId="77777777" w:rsidTr="00985960">
        <w:trPr>
          <w:cantSplit/>
        </w:trPr>
        <w:tc>
          <w:tcPr>
            <w:tcW w:w="1980" w:type="dxa"/>
          </w:tcPr>
          <w:p w14:paraId="3C286F46" w14:textId="4C16224E" w:rsidR="00C07CDA" w:rsidRDefault="007C1C19">
            <w:pPr>
              <w:pStyle w:val="TableRow"/>
            </w:pPr>
            <w:r w:rsidRPr="00DB1D30">
              <w:t>Distribution Chamber Element</w:t>
            </w:r>
          </w:p>
        </w:tc>
        <w:tc>
          <w:tcPr>
            <w:tcW w:w="4961" w:type="dxa"/>
          </w:tcPr>
          <w:p w14:paraId="7641AB77" w14:textId="082EEEE5" w:rsidR="00C07CDA" w:rsidRDefault="007C1C19">
            <w:pPr>
              <w:pStyle w:val="TableRow"/>
            </w:pPr>
            <w:r w:rsidRPr="00DB1D30">
              <w:t>MANHOLE</w:t>
            </w:r>
          </w:p>
        </w:tc>
        <w:tc>
          <w:tcPr>
            <w:tcW w:w="2552" w:type="dxa"/>
          </w:tcPr>
          <w:p w14:paraId="505BE8AB" w14:textId="0B8F7188" w:rsidR="00C07CDA" w:rsidRDefault="007C1C19">
            <w:pPr>
              <w:pStyle w:val="TableRow"/>
            </w:pPr>
            <w:r w:rsidRPr="00DB1D30">
              <w:t>DCE-XXXXX</w:t>
            </w:r>
          </w:p>
        </w:tc>
      </w:tr>
      <w:tr w:rsidR="00C07CDA" w:rsidRPr="0080723E" w14:paraId="2FA64D85" w14:textId="77777777" w:rsidTr="00985960">
        <w:trPr>
          <w:cantSplit/>
        </w:trPr>
        <w:tc>
          <w:tcPr>
            <w:tcW w:w="1980" w:type="dxa"/>
          </w:tcPr>
          <w:p w14:paraId="06DB8D3C" w14:textId="19031393" w:rsidR="00C07CDA" w:rsidRDefault="007C1C19">
            <w:pPr>
              <w:pStyle w:val="TableRow"/>
            </w:pPr>
            <w:r w:rsidRPr="00DB1D30">
              <w:t>Distribution Chamber Element</w:t>
            </w:r>
          </w:p>
        </w:tc>
        <w:tc>
          <w:tcPr>
            <w:tcW w:w="4961" w:type="dxa"/>
          </w:tcPr>
          <w:p w14:paraId="2FC5FDAE" w14:textId="2612A57A" w:rsidR="00C07CDA" w:rsidRDefault="007C1C19">
            <w:pPr>
              <w:pStyle w:val="TableRow"/>
            </w:pPr>
            <w:r w:rsidRPr="00DB1D30">
              <w:t>METERCHAMBER</w:t>
            </w:r>
          </w:p>
        </w:tc>
        <w:tc>
          <w:tcPr>
            <w:tcW w:w="2552" w:type="dxa"/>
          </w:tcPr>
          <w:p w14:paraId="59A1CF9B" w14:textId="34630034" w:rsidR="00C07CDA" w:rsidRDefault="007C1C19">
            <w:pPr>
              <w:pStyle w:val="TableRow"/>
            </w:pPr>
            <w:r w:rsidRPr="00DB1D30">
              <w:t>DCE-XXXXX</w:t>
            </w:r>
          </w:p>
        </w:tc>
      </w:tr>
      <w:tr w:rsidR="00C07CDA" w:rsidRPr="0080723E" w14:paraId="2B097831" w14:textId="77777777" w:rsidTr="00985960">
        <w:trPr>
          <w:cantSplit/>
        </w:trPr>
        <w:tc>
          <w:tcPr>
            <w:tcW w:w="1980" w:type="dxa"/>
          </w:tcPr>
          <w:p w14:paraId="28DC312A" w14:textId="550B9E49" w:rsidR="00C07CDA" w:rsidRDefault="007C1C19">
            <w:pPr>
              <w:pStyle w:val="TableRow"/>
            </w:pPr>
            <w:r w:rsidRPr="00DB1D30">
              <w:t>Distribution Chamber Element</w:t>
            </w:r>
          </w:p>
        </w:tc>
        <w:tc>
          <w:tcPr>
            <w:tcW w:w="4961" w:type="dxa"/>
          </w:tcPr>
          <w:p w14:paraId="2256D21B" w14:textId="39C436BA" w:rsidR="00C07CDA" w:rsidRDefault="007C1C19">
            <w:pPr>
              <w:pStyle w:val="TableRow"/>
            </w:pPr>
            <w:r w:rsidRPr="00DB1D30">
              <w:t>SUMP</w:t>
            </w:r>
          </w:p>
        </w:tc>
        <w:tc>
          <w:tcPr>
            <w:tcW w:w="2552" w:type="dxa"/>
          </w:tcPr>
          <w:p w14:paraId="77C711F9" w14:textId="3774601A" w:rsidR="00C07CDA" w:rsidRDefault="007C1C19">
            <w:pPr>
              <w:pStyle w:val="TableRow"/>
            </w:pPr>
            <w:r w:rsidRPr="00DB1D30">
              <w:t>DCE-XXXXX</w:t>
            </w:r>
          </w:p>
        </w:tc>
      </w:tr>
      <w:tr w:rsidR="00C07CDA" w:rsidRPr="0080723E" w14:paraId="4569104D" w14:textId="77777777" w:rsidTr="00985960">
        <w:trPr>
          <w:cantSplit/>
        </w:trPr>
        <w:tc>
          <w:tcPr>
            <w:tcW w:w="1980" w:type="dxa"/>
          </w:tcPr>
          <w:p w14:paraId="18FE1B24" w14:textId="069799D2" w:rsidR="00C07CDA" w:rsidRDefault="007C1C19">
            <w:pPr>
              <w:pStyle w:val="TableRow"/>
            </w:pPr>
            <w:r w:rsidRPr="00DB1D30">
              <w:t>Distribution Chamber Element</w:t>
            </w:r>
          </w:p>
        </w:tc>
        <w:tc>
          <w:tcPr>
            <w:tcW w:w="4961" w:type="dxa"/>
          </w:tcPr>
          <w:p w14:paraId="67640107" w14:textId="00F4AEA3" w:rsidR="00C07CDA" w:rsidRDefault="007C1C19">
            <w:pPr>
              <w:pStyle w:val="TableRow"/>
            </w:pPr>
            <w:r w:rsidRPr="00DB1D30">
              <w:t>TRENCH</w:t>
            </w:r>
          </w:p>
        </w:tc>
        <w:tc>
          <w:tcPr>
            <w:tcW w:w="2552" w:type="dxa"/>
          </w:tcPr>
          <w:p w14:paraId="028863CB" w14:textId="45DC502C" w:rsidR="00C07CDA" w:rsidRDefault="007C1C19">
            <w:pPr>
              <w:pStyle w:val="TableRow"/>
            </w:pPr>
            <w:r w:rsidRPr="00DB1D30">
              <w:t>DCE-XXXXX</w:t>
            </w:r>
          </w:p>
        </w:tc>
      </w:tr>
      <w:tr w:rsidR="00C07CDA" w:rsidRPr="0080723E" w14:paraId="5FB6820C" w14:textId="77777777" w:rsidTr="00985960">
        <w:trPr>
          <w:cantSplit/>
        </w:trPr>
        <w:tc>
          <w:tcPr>
            <w:tcW w:w="1980" w:type="dxa"/>
          </w:tcPr>
          <w:p w14:paraId="017EE885" w14:textId="2FFC813A" w:rsidR="00C07CDA" w:rsidRDefault="007C1C19">
            <w:pPr>
              <w:pStyle w:val="TableRow"/>
            </w:pPr>
            <w:r w:rsidRPr="00DB1D30">
              <w:t>Distribution Chamber Element</w:t>
            </w:r>
          </w:p>
        </w:tc>
        <w:tc>
          <w:tcPr>
            <w:tcW w:w="4961" w:type="dxa"/>
          </w:tcPr>
          <w:p w14:paraId="7CAAEC69" w14:textId="04F659D4" w:rsidR="00C07CDA" w:rsidRDefault="007C1C19">
            <w:pPr>
              <w:pStyle w:val="TableRow"/>
            </w:pPr>
            <w:r w:rsidRPr="007E660F">
              <w:t>USERDEFINED</w:t>
            </w:r>
          </w:p>
        </w:tc>
        <w:tc>
          <w:tcPr>
            <w:tcW w:w="2552" w:type="dxa"/>
          </w:tcPr>
          <w:p w14:paraId="443C7DE5" w14:textId="79E0BFA0" w:rsidR="00C07CDA" w:rsidRDefault="007C1C19">
            <w:pPr>
              <w:pStyle w:val="TableRow"/>
            </w:pPr>
            <w:r w:rsidRPr="00DB1D30">
              <w:t>DCE-XXXXX</w:t>
            </w:r>
          </w:p>
        </w:tc>
      </w:tr>
      <w:tr w:rsidR="00C07CDA" w:rsidRPr="0080723E" w14:paraId="02D3D418" w14:textId="77777777" w:rsidTr="00985960">
        <w:trPr>
          <w:cantSplit/>
        </w:trPr>
        <w:tc>
          <w:tcPr>
            <w:tcW w:w="1980" w:type="dxa"/>
          </w:tcPr>
          <w:p w14:paraId="482B589E" w14:textId="3E24645F" w:rsidR="00C07CDA" w:rsidRDefault="007C1C19">
            <w:pPr>
              <w:pStyle w:val="TableRow"/>
            </w:pPr>
            <w:r w:rsidRPr="00DB1D30">
              <w:t>Distribution Chamber Element</w:t>
            </w:r>
          </w:p>
        </w:tc>
        <w:tc>
          <w:tcPr>
            <w:tcW w:w="4961" w:type="dxa"/>
          </w:tcPr>
          <w:p w14:paraId="41F370A0" w14:textId="152B651C" w:rsidR="00C07CDA" w:rsidRDefault="007C1C19">
            <w:pPr>
              <w:pStyle w:val="TableRow"/>
            </w:pPr>
            <w:r w:rsidRPr="00DB1D30">
              <w:t>VALVECHAMBER</w:t>
            </w:r>
          </w:p>
        </w:tc>
        <w:tc>
          <w:tcPr>
            <w:tcW w:w="2552" w:type="dxa"/>
          </w:tcPr>
          <w:p w14:paraId="3334920D" w14:textId="3CD2996C" w:rsidR="00C07CDA" w:rsidRDefault="007C1C19">
            <w:pPr>
              <w:pStyle w:val="TableRow"/>
            </w:pPr>
            <w:r w:rsidRPr="00DB1D30">
              <w:t>DCE-XXXXX</w:t>
            </w:r>
          </w:p>
        </w:tc>
      </w:tr>
      <w:tr w:rsidR="00C07CDA" w:rsidRPr="0080723E" w14:paraId="1264330A" w14:textId="77777777" w:rsidTr="00985960">
        <w:trPr>
          <w:cantSplit/>
        </w:trPr>
        <w:tc>
          <w:tcPr>
            <w:tcW w:w="1980" w:type="dxa"/>
            <w:shd w:val="clear" w:color="auto" w:fill="F2F2F2"/>
          </w:tcPr>
          <w:p w14:paraId="6D511F61" w14:textId="76548B30" w:rsidR="00C07CDA" w:rsidRDefault="007C1C19">
            <w:pPr>
              <w:pStyle w:val="TableRow"/>
            </w:pPr>
            <w:r w:rsidRPr="00DB1D30">
              <w:t>Door</w:t>
            </w:r>
          </w:p>
        </w:tc>
        <w:tc>
          <w:tcPr>
            <w:tcW w:w="4961" w:type="dxa"/>
            <w:shd w:val="clear" w:color="auto" w:fill="F2F2F2"/>
          </w:tcPr>
          <w:p w14:paraId="5C2DB4D6" w14:textId="246CB12B" w:rsidR="00C07CDA" w:rsidRDefault="007C1C19">
            <w:pPr>
              <w:pStyle w:val="TableRow"/>
            </w:pPr>
            <w:r w:rsidRPr="00401C60">
              <w:rPr>
                <w:color w:val="545963"/>
              </w:rPr>
              <w:t>n/a</w:t>
            </w:r>
          </w:p>
        </w:tc>
        <w:tc>
          <w:tcPr>
            <w:tcW w:w="2552" w:type="dxa"/>
            <w:shd w:val="clear" w:color="auto" w:fill="F2F2F2"/>
          </w:tcPr>
          <w:p w14:paraId="3D13C14F" w14:textId="77777777" w:rsidR="00C07CDA" w:rsidRDefault="007C1C19">
            <w:pPr>
              <w:pStyle w:val="TableRow"/>
            </w:pPr>
            <w:r w:rsidRPr="00DB1D30">
              <w:t>[Space Name]-DXX</w:t>
            </w:r>
          </w:p>
          <w:p w14:paraId="592D0B2D" w14:textId="77777777" w:rsidR="00D52F0B" w:rsidRDefault="00D52F0B" w:rsidP="00D52F0B">
            <w:pPr>
              <w:pStyle w:val="TableRow"/>
            </w:pPr>
            <w:r>
              <w:t>(Door)</w:t>
            </w:r>
          </w:p>
          <w:p w14:paraId="4F4562B8" w14:textId="7691F9E7" w:rsidR="00D52F0B" w:rsidRDefault="00D52F0B" w:rsidP="00D52F0B">
            <w:pPr>
              <w:pStyle w:val="TableRow"/>
            </w:pPr>
            <w:r w:rsidRPr="00D52F0B">
              <w:t>AH</w:t>
            </w:r>
            <w:r>
              <w:t>-XX</w:t>
            </w:r>
            <w:r w:rsidRPr="00D52F0B">
              <w:t>XXX</w:t>
            </w:r>
          </w:p>
          <w:p w14:paraId="607F6575" w14:textId="220FB2A7" w:rsidR="00D52F0B" w:rsidRDefault="00D52F0B" w:rsidP="00D52F0B">
            <w:pPr>
              <w:pStyle w:val="TableRow"/>
            </w:pPr>
            <w:r w:rsidRPr="00D52F0B">
              <w:t>(Access Hatch)</w:t>
            </w:r>
          </w:p>
        </w:tc>
      </w:tr>
      <w:tr w:rsidR="00C07CDA" w:rsidRPr="0080723E" w14:paraId="7C57655A" w14:textId="77777777" w:rsidTr="00985960">
        <w:trPr>
          <w:cantSplit/>
        </w:trPr>
        <w:tc>
          <w:tcPr>
            <w:tcW w:w="1980" w:type="dxa"/>
          </w:tcPr>
          <w:p w14:paraId="4212B34C" w14:textId="2FE2F69E" w:rsidR="00C07CDA" w:rsidRDefault="007C1C19">
            <w:pPr>
              <w:pStyle w:val="TableRow"/>
            </w:pPr>
            <w:r w:rsidRPr="00DB1D30">
              <w:t>Duct Fitting</w:t>
            </w:r>
          </w:p>
        </w:tc>
        <w:tc>
          <w:tcPr>
            <w:tcW w:w="4961" w:type="dxa"/>
          </w:tcPr>
          <w:p w14:paraId="627547BE" w14:textId="311BD428" w:rsidR="00C07CDA" w:rsidRDefault="007C1C19">
            <w:pPr>
              <w:pStyle w:val="TableRow"/>
            </w:pPr>
            <w:r w:rsidRPr="00DB1D30">
              <w:t>BEND</w:t>
            </w:r>
          </w:p>
        </w:tc>
        <w:tc>
          <w:tcPr>
            <w:tcW w:w="2552" w:type="dxa"/>
          </w:tcPr>
          <w:p w14:paraId="484E3BC2" w14:textId="13A6C452" w:rsidR="00C07CDA" w:rsidRPr="00401C60" w:rsidRDefault="007C1C19">
            <w:pPr>
              <w:pStyle w:val="TableRow"/>
              <w:rPr>
                <w:color w:val="545963"/>
              </w:rPr>
            </w:pPr>
            <w:r w:rsidRPr="00401C60">
              <w:rPr>
                <w:color w:val="545963"/>
              </w:rPr>
              <w:t>n/a</w:t>
            </w:r>
          </w:p>
        </w:tc>
      </w:tr>
      <w:tr w:rsidR="00C07CDA" w:rsidRPr="0080723E" w14:paraId="6DFD2DBE" w14:textId="77777777" w:rsidTr="00985960">
        <w:trPr>
          <w:cantSplit/>
        </w:trPr>
        <w:tc>
          <w:tcPr>
            <w:tcW w:w="1980" w:type="dxa"/>
          </w:tcPr>
          <w:p w14:paraId="6C342E45" w14:textId="7FC643B2" w:rsidR="00C07CDA" w:rsidRDefault="007C1C19">
            <w:pPr>
              <w:pStyle w:val="TableRow"/>
            </w:pPr>
            <w:r w:rsidRPr="00DB1D30">
              <w:t>Duct Fitting</w:t>
            </w:r>
          </w:p>
        </w:tc>
        <w:tc>
          <w:tcPr>
            <w:tcW w:w="4961" w:type="dxa"/>
          </w:tcPr>
          <w:p w14:paraId="28E00075" w14:textId="741FEF8F" w:rsidR="00C07CDA" w:rsidRDefault="007C1C19">
            <w:pPr>
              <w:pStyle w:val="TableRow"/>
            </w:pPr>
            <w:r w:rsidRPr="00DB1D30">
              <w:t>CONNECTOR</w:t>
            </w:r>
          </w:p>
        </w:tc>
        <w:tc>
          <w:tcPr>
            <w:tcW w:w="2552" w:type="dxa"/>
          </w:tcPr>
          <w:p w14:paraId="347E57DB" w14:textId="0836305F" w:rsidR="00C07CDA" w:rsidRPr="00401C60" w:rsidRDefault="007C1C19">
            <w:pPr>
              <w:pStyle w:val="TableRow"/>
              <w:rPr>
                <w:color w:val="545963"/>
              </w:rPr>
            </w:pPr>
            <w:r w:rsidRPr="00401C60">
              <w:rPr>
                <w:color w:val="545963"/>
              </w:rPr>
              <w:t>n/a</w:t>
            </w:r>
          </w:p>
        </w:tc>
      </w:tr>
      <w:tr w:rsidR="00C07CDA" w:rsidRPr="0080723E" w14:paraId="50F7DEDE" w14:textId="77777777" w:rsidTr="00985960">
        <w:trPr>
          <w:cantSplit/>
        </w:trPr>
        <w:tc>
          <w:tcPr>
            <w:tcW w:w="1980" w:type="dxa"/>
          </w:tcPr>
          <w:p w14:paraId="4CBF7376" w14:textId="21EA63E3" w:rsidR="00C07CDA" w:rsidRDefault="007C1C19">
            <w:pPr>
              <w:pStyle w:val="TableRow"/>
            </w:pPr>
            <w:r w:rsidRPr="00DB1D30">
              <w:t>Duct Fitting</w:t>
            </w:r>
          </w:p>
        </w:tc>
        <w:tc>
          <w:tcPr>
            <w:tcW w:w="4961" w:type="dxa"/>
          </w:tcPr>
          <w:p w14:paraId="67BD5D7E" w14:textId="3806B7DC" w:rsidR="00C07CDA" w:rsidRDefault="007C1C19">
            <w:pPr>
              <w:pStyle w:val="TableRow"/>
            </w:pPr>
            <w:r w:rsidRPr="00DB1D30">
              <w:t>ENTRY</w:t>
            </w:r>
          </w:p>
        </w:tc>
        <w:tc>
          <w:tcPr>
            <w:tcW w:w="2552" w:type="dxa"/>
          </w:tcPr>
          <w:p w14:paraId="66B88CA1" w14:textId="74C835D4" w:rsidR="00C07CDA" w:rsidRPr="00401C60" w:rsidRDefault="007C1C19">
            <w:pPr>
              <w:pStyle w:val="TableRow"/>
              <w:rPr>
                <w:color w:val="545963"/>
              </w:rPr>
            </w:pPr>
            <w:r w:rsidRPr="00401C60">
              <w:rPr>
                <w:color w:val="545963"/>
              </w:rPr>
              <w:t>n/a</w:t>
            </w:r>
          </w:p>
        </w:tc>
      </w:tr>
      <w:tr w:rsidR="00C07CDA" w:rsidRPr="0080723E" w14:paraId="0463AF89" w14:textId="77777777" w:rsidTr="00985960">
        <w:trPr>
          <w:cantSplit/>
        </w:trPr>
        <w:tc>
          <w:tcPr>
            <w:tcW w:w="1980" w:type="dxa"/>
          </w:tcPr>
          <w:p w14:paraId="3A05FD58" w14:textId="3FC60E16" w:rsidR="00C07CDA" w:rsidRDefault="007C1C19">
            <w:pPr>
              <w:pStyle w:val="TableRow"/>
            </w:pPr>
            <w:r w:rsidRPr="00DB1D30">
              <w:t>Duct Fitting</w:t>
            </w:r>
          </w:p>
        </w:tc>
        <w:tc>
          <w:tcPr>
            <w:tcW w:w="4961" w:type="dxa"/>
          </w:tcPr>
          <w:p w14:paraId="12D4DC1C" w14:textId="2C173670" w:rsidR="00C07CDA" w:rsidRDefault="007C1C19">
            <w:pPr>
              <w:pStyle w:val="TableRow"/>
            </w:pPr>
            <w:r w:rsidRPr="00DB1D30">
              <w:t>EXIT</w:t>
            </w:r>
          </w:p>
        </w:tc>
        <w:tc>
          <w:tcPr>
            <w:tcW w:w="2552" w:type="dxa"/>
          </w:tcPr>
          <w:p w14:paraId="0B0CC80F" w14:textId="1190355E" w:rsidR="00C07CDA" w:rsidRPr="00401C60" w:rsidRDefault="007C1C19">
            <w:pPr>
              <w:pStyle w:val="TableRow"/>
              <w:rPr>
                <w:color w:val="545963"/>
              </w:rPr>
            </w:pPr>
            <w:r w:rsidRPr="00401C60">
              <w:rPr>
                <w:color w:val="545963"/>
              </w:rPr>
              <w:t>n/a</w:t>
            </w:r>
          </w:p>
        </w:tc>
      </w:tr>
      <w:tr w:rsidR="00C07CDA" w:rsidRPr="0080723E" w14:paraId="5E346BC2" w14:textId="77777777" w:rsidTr="00985960">
        <w:trPr>
          <w:cantSplit/>
        </w:trPr>
        <w:tc>
          <w:tcPr>
            <w:tcW w:w="1980" w:type="dxa"/>
          </w:tcPr>
          <w:p w14:paraId="547AFBE8" w14:textId="645BFFFC" w:rsidR="00C07CDA" w:rsidRDefault="007C1C19">
            <w:pPr>
              <w:pStyle w:val="TableRow"/>
            </w:pPr>
            <w:r w:rsidRPr="00DB1D30">
              <w:t>Duct Fitting</w:t>
            </w:r>
          </w:p>
        </w:tc>
        <w:tc>
          <w:tcPr>
            <w:tcW w:w="4961" w:type="dxa"/>
          </w:tcPr>
          <w:p w14:paraId="0D1ECCC0" w14:textId="38784029" w:rsidR="00C07CDA" w:rsidRDefault="007C1C19">
            <w:pPr>
              <w:pStyle w:val="TableRow"/>
            </w:pPr>
            <w:r w:rsidRPr="00DB1D30">
              <w:t>JUNCTION</w:t>
            </w:r>
          </w:p>
        </w:tc>
        <w:tc>
          <w:tcPr>
            <w:tcW w:w="2552" w:type="dxa"/>
          </w:tcPr>
          <w:p w14:paraId="71A19094" w14:textId="78424806" w:rsidR="00C07CDA" w:rsidRPr="00401C60" w:rsidRDefault="007C1C19">
            <w:pPr>
              <w:pStyle w:val="TableRow"/>
              <w:rPr>
                <w:color w:val="545963"/>
              </w:rPr>
            </w:pPr>
            <w:r w:rsidRPr="00401C60">
              <w:rPr>
                <w:color w:val="545963"/>
              </w:rPr>
              <w:t>n/a</w:t>
            </w:r>
          </w:p>
        </w:tc>
      </w:tr>
      <w:tr w:rsidR="00C07CDA" w:rsidRPr="0080723E" w14:paraId="3CF4B2B9" w14:textId="77777777" w:rsidTr="00985960">
        <w:trPr>
          <w:cantSplit/>
        </w:trPr>
        <w:tc>
          <w:tcPr>
            <w:tcW w:w="1980" w:type="dxa"/>
          </w:tcPr>
          <w:p w14:paraId="58317F80" w14:textId="21D1F3EF" w:rsidR="00C07CDA" w:rsidRDefault="007C1C19">
            <w:pPr>
              <w:pStyle w:val="TableRow"/>
            </w:pPr>
            <w:r w:rsidRPr="00DB1D30">
              <w:t>Duct Fitting</w:t>
            </w:r>
          </w:p>
        </w:tc>
        <w:tc>
          <w:tcPr>
            <w:tcW w:w="4961" w:type="dxa"/>
          </w:tcPr>
          <w:p w14:paraId="7DF53155" w14:textId="0E87E514" w:rsidR="00C07CDA" w:rsidRDefault="007C1C19">
            <w:pPr>
              <w:pStyle w:val="TableRow"/>
            </w:pPr>
            <w:r w:rsidRPr="00DB1D30">
              <w:t>OBSTRUCTION</w:t>
            </w:r>
          </w:p>
        </w:tc>
        <w:tc>
          <w:tcPr>
            <w:tcW w:w="2552" w:type="dxa"/>
          </w:tcPr>
          <w:p w14:paraId="42727B65" w14:textId="0E6BEE29" w:rsidR="00C07CDA" w:rsidRPr="00401C60" w:rsidRDefault="007C1C19">
            <w:pPr>
              <w:pStyle w:val="TableRow"/>
              <w:rPr>
                <w:color w:val="545963"/>
              </w:rPr>
            </w:pPr>
            <w:r w:rsidRPr="00401C60">
              <w:rPr>
                <w:color w:val="545963"/>
              </w:rPr>
              <w:t>n/a</w:t>
            </w:r>
          </w:p>
        </w:tc>
      </w:tr>
      <w:tr w:rsidR="00C07CDA" w:rsidRPr="0080723E" w14:paraId="0CD2102F" w14:textId="77777777" w:rsidTr="00985960">
        <w:trPr>
          <w:cantSplit/>
        </w:trPr>
        <w:tc>
          <w:tcPr>
            <w:tcW w:w="1980" w:type="dxa"/>
          </w:tcPr>
          <w:p w14:paraId="4668D427" w14:textId="5D9C4FB8" w:rsidR="00C07CDA" w:rsidRDefault="007C1C19">
            <w:pPr>
              <w:pStyle w:val="TableRow"/>
            </w:pPr>
            <w:r w:rsidRPr="00DB1D30">
              <w:lastRenderedPageBreak/>
              <w:t>Duct Fitting</w:t>
            </w:r>
          </w:p>
        </w:tc>
        <w:tc>
          <w:tcPr>
            <w:tcW w:w="4961" w:type="dxa"/>
          </w:tcPr>
          <w:p w14:paraId="3E9FB8EE" w14:textId="50AB21DB" w:rsidR="00C07CDA" w:rsidRDefault="007C1C19">
            <w:pPr>
              <w:pStyle w:val="TableRow"/>
            </w:pPr>
            <w:r w:rsidRPr="00DB1D30">
              <w:t>TRANSITION</w:t>
            </w:r>
          </w:p>
        </w:tc>
        <w:tc>
          <w:tcPr>
            <w:tcW w:w="2552" w:type="dxa"/>
          </w:tcPr>
          <w:p w14:paraId="1086575C" w14:textId="32D7009A" w:rsidR="00C07CDA" w:rsidRPr="00401C60" w:rsidRDefault="00976BDC" w:rsidP="00485A06">
            <w:pPr>
              <w:pStyle w:val="TableRow"/>
              <w:rPr>
                <w:color w:val="545963"/>
              </w:rPr>
            </w:pPr>
            <w:r>
              <w:rPr>
                <w:color w:val="545963"/>
              </w:rPr>
              <w:t>n/a</w:t>
            </w:r>
          </w:p>
        </w:tc>
      </w:tr>
      <w:tr w:rsidR="00C07CDA" w:rsidRPr="0080723E" w14:paraId="18DDC511" w14:textId="77777777" w:rsidTr="00985960">
        <w:trPr>
          <w:cantSplit/>
        </w:trPr>
        <w:tc>
          <w:tcPr>
            <w:tcW w:w="1980" w:type="dxa"/>
          </w:tcPr>
          <w:p w14:paraId="20EBDBCB" w14:textId="0F1F9F1C" w:rsidR="00C07CDA" w:rsidRDefault="007C1C19">
            <w:pPr>
              <w:pStyle w:val="TableRow"/>
            </w:pPr>
            <w:r w:rsidRPr="00DB1D30">
              <w:t>Duct Fitting</w:t>
            </w:r>
          </w:p>
        </w:tc>
        <w:tc>
          <w:tcPr>
            <w:tcW w:w="4961" w:type="dxa"/>
          </w:tcPr>
          <w:p w14:paraId="135BADED" w14:textId="4B27A7E6" w:rsidR="00C07CDA" w:rsidRDefault="007C1C19">
            <w:pPr>
              <w:pStyle w:val="TableRow"/>
            </w:pPr>
            <w:r w:rsidRPr="00DB1D30">
              <w:t>USERDEFINED</w:t>
            </w:r>
          </w:p>
        </w:tc>
        <w:tc>
          <w:tcPr>
            <w:tcW w:w="2552" w:type="dxa"/>
          </w:tcPr>
          <w:p w14:paraId="3F2C12E6" w14:textId="4B60FB45" w:rsidR="00C07CDA" w:rsidRPr="00401C60" w:rsidRDefault="007C1C19">
            <w:pPr>
              <w:pStyle w:val="TableRow"/>
              <w:rPr>
                <w:color w:val="545963"/>
              </w:rPr>
            </w:pPr>
            <w:r w:rsidRPr="00401C60">
              <w:rPr>
                <w:color w:val="545963"/>
              </w:rPr>
              <w:t>n/a</w:t>
            </w:r>
          </w:p>
        </w:tc>
      </w:tr>
      <w:tr w:rsidR="00C07CDA" w:rsidRPr="0080723E" w14:paraId="60B0AD03" w14:textId="77777777" w:rsidTr="00985960">
        <w:trPr>
          <w:cantSplit/>
        </w:trPr>
        <w:tc>
          <w:tcPr>
            <w:tcW w:w="1980" w:type="dxa"/>
            <w:shd w:val="clear" w:color="auto" w:fill="F2F2F2"/>
          </w:tcPr>
          <w:p w14:paraId="109F5B59" w14:textId="6294624D" w:rsidR="00C07CDA" w:rsidRDefault="007C1C19">
            <w:pPr>
              <w:pStyle w:val="TableRow"/>
            </w:pPr>
            <w:r w:rsidRPr="00DB1D30">
              <w:t>Duct Segment</w:t>
            </w:r>
          </w:p>
        </w:tc>
        <w:tc>
          <w:tcPr>
            <w:tcW w:w="4961" w:type="dxa"/>
            <w:shd w:val="clear" w:color="auto" w:fill="F2F2F2"/>
          </w:tcPr>
          <w:p w14:paraId="4C801B21" w14:textId="718C14D0" w:rsidR="00C07CDA" w:rsidRDefault="007C1C19">
            <w:pPr>
              <w:pStyle w:val="TableRow"/>
            </w:pPr>
            <w:r w:rsidRPr="00DB1D30">
              <w:t>FLEXIBLESEGMENT</w:t>
            </w:r>
          </w:p>
        </w:tc>
        <w:tc>
          <w:tcPr>
            <w:tcW w:w="2552" w:type="dxa"/>
            <w:shd w:val="clear" w:color="auto" w:fill="F2F2F2"/>
          </w:tcPr>
          <w:p w14:paraId="699DAADC" w14:textId="26075E89" w:rsidR="00C07CDA" w:rsidRPr="00401C60" w:rsidRDefault="007C1C19">
            <w:pPr>
              <w:pStyle w:val="TableRow"/>
              <w:rPr>
                <w:color w:val="545963"/>
              </w:rPr>
            </w:pPr>
            <w:r w:rsidRPr="00401C60">
              <w:rPr>
                <w:color w:val="545963"/>
              </w:rPr>
              <w:t>n/a</w:t>
            </w:r>
          </w:p>
        </w:tc>
      </w:tr>
      <w:tr w:rsidR="00C07CDA" w:rsidRPr="0080723E" w14:paraId="1BF97EE1" w14:textId="77777777" w:rsidTr="00985960">
        <w:trPr>
          <w:cantSplit/>
        </w:trPr>
        <w:tc>
          <w:tcPr>
            <w:tcW w:w="1980" w:type="dxa"/>
            <w:shd w:val="clear" w:color="auto" w:fill="F2F2F2"/>
          </w:tcPr>
          <w:p w14:paraId="7791A8FD" w14:textId="03C261B3" w:rsidR="00C07CDA" w:rsidRDefault="007C1C19">
            <w:pPr>
              <w:pStyle w:val="TableRow"/>
            </w:pPr>
            <w:r w:rsidRPr="00DB1D30">
              <w:t>Duct Segment</w:t>
            </w:r>
          </w:p>
        </w:tc>
        <w:tc>
          <w:tcPr>
            <w:tcW w:w="4961" w:type="dxa"/>
            <w:shd w:val="clear" w:color="auto" w:fill="F2F2F2"/>
          </w:tcPr>
          <w:p w14:paraId="2A0CDBEF" w14:textId="532ABEC8" w:rsidR="00C07CDA" w:rsidRDefault="007C1C19">
            <w:pPr>
              <w:pStyle w:val="TableRow"/>
            </w:pPr>
            <w:r w:rsidRPr="00DB1D30">
              <w:t>RIGIDSEGMENT</w:t>
            </w:r>
          </w:p>
        </w:tc>
        <w:tc>
          <w:tcPr>
            <w:tcW w:w="2552" w:type="dxa"/>
            <w:shd w:val="clear" w:color="auto" w:fill="F2F2F2"/>
          </w:tcPr>
          <w:p w14:paraId="4A5E3A90" w14:textId="29E5E5AF" w:rsidR="00C07CDA" w:rsidRPr="00401C60" w:rsidRDefault="007C1C19">
            <w:pPr>
              <w:pStyle w:val="TableRow"/>
              <w:rPr>
                <w:color w:val="545963"/>
              </w:rPr>
            </w:pPr>
            <w:r w:rsidRPr="00401C60">
              <w:rPr>
                <w:color w:val="545963"/>
              </w:rPr>
              <w:t>n/a</w:t>
            </w:r>
          </w:p>
        </w:tc>
      </w:tr>
      <w:tr w:rsidR="00C07CDA" w:rsidRPr="0080723E" w14:paraId="7A693DE9" w14:textId="77777777" w:rsidTr="00985960">
        <w:trPr>
          <w:cantSplit/>
        </w:trPr>
        <w:tc>
          <w:tcPr>
            <w:tcW w:w="1980" w:type="dxa"/>
            <w:shd w:val="clear" w:color="auto" w:fill="F2F2F2"/>
          </w:tcPr>
          <w:p w14:paraId="29475244" w14:textId="73A93B0B" w:rsidR="00C07CDA" w:rsidRDefault="007C1C19">
            <w:pPr>
              <w:pStyle w:val="TableRow"/>
            </w:pPr>
            <w:r w:rsidRPr="00DB1D30">
              <w:t>Duct Segment</w:t>
            </w:r>
          </w:p>
        </w:tc>
        <w:tc>
          <w:tcPr>
            <w:tcW w:w="4961" w:type="dxa"/>
            <w:shd w:val="clear" w:color="auto" w:fill="F2F2F2"/>
          </w:tcPr>
          <w:p w14:paraId="302BCBB4" w14:textId="3E4B1859" w:rsidR="00C07CDA" w:rsidRDefault="007C1C19">
            <w:pPr>
              <w:pStyle w:val="TableRow"/>
            </w:pPr>
            <w:r w:rsidRPr="00DB1D30">
              <w:t>USERDEFINED</w:t>
            </w:r>
          </w:p>
        </w:tc>
        <w:tc>
          <w:tcPr>
            <w:tcW w:w="2552" w:type="dxa"/>
            <w:shd w:val="clear" w:color="auto" w:fill="F2F2F2"/>
          </w:tcPr>
          <w:p w14:paraId="1B32796E" w14:textId="61F1D1D7" w:rsidR="00C07CDA" w:rsidRPr="00401C60" w:rsidRDefault="007C1C19">
            <w:pPr>
              <w:pStyle w:val="TableRow"/>
              <w:rPr>
                <w:color w:val="545963"/>
              </w:rPr>
            </w:pPr>
            <w:r w:rsidRPr="00401C60">
              <w:rPr>
                <w:color w:val="545963"/>
              </w:rPr>
              <w:t>n/a</w:t>
            </w:r>
          </w:p>
        </w:tc>
      </w:tr>
      <w:tr w:rsidR="00C07CDA" w:rsidRPr="0080723E" w14:paraId="406CEA43" w14:textId="77777777" w:rsidTr="00985960">
        <w:trPr>
          <w:cantSplit/>
        </w:trPr>
        <w:tc>
          <w:tcPr>
            <w:tcW w:w="1980" w:type="dxa"/>
          </w:tcPr>
          <w:p w14:paraId="4DFEFB60" w14:textId="150C1833" w:rsidR="00C07CDA" w:rsidRDefault="007C1C19">
            <w:pPr>
              <w:pStyle w:val="TableRow"/>
            </w:pPr>
            <w:r w:rsidRPr="00DB1D30">
              <w:t>Duct Silencer</w:t>
            </w:r>
          </w:p>
        </w:tc>
        <w:tc>
          <w:tcPr>
            <w:tcW w:w="4961" w:type="dxa"/>
          </w:tcPr>
          <w:p w14:paraId="49FE6D4A" w14:textId="0C091002" w:rsidR="00C07CDA" w:rsidRDefault="007C1C19">
            <w:pPr>
              <w:pStyle w:val="TableRow"/>
            </w:pPr>
            <w:r w:rsidRPr="00DB1D30">
              <w:t>FLATOVAL</w:t>
            </w:r>
          </w:p>
        </w:tc>
        <w:tc>
          <w:tcPr>
            <w:tcW w:w="2552" w:type="dxa"/>
          </w:tcPr>
          <w:p w14:paraId="3A8A1670" w14:textId="7252A7D9" w:rsidR="003A212B" w:rsidRDefault="003A212B">
            <w:pPr>
              <w:pStyle w:val="TableRow"/>
            </w:pPr>
            <w:r w:rsidRPr="003A212B">
              <w:t>AT</w:t>
            </w:r>
            <w:r w:rsidR="00D52A7D">
              <w:t>T</w:t>
            </w:r>
            <w:r>
              <w:t>-XX</w:t>
            </w:r>
            <w:r w:rsidRPr="003A212B">
              <w:t>XXX</w:t>
            </w:r>
          </w:p>
          <w:p w14:paraId="40B37A70" w14:textId="051ED814" w:rsidR="00C07CDA" w:rsidRDefault="003A212B">
            <w:pPr>
              <w:pStyle w:val="TableRow"/>
            </w:pPr>
            <w:r w:rsidRPr="003A212B">
              <w:t>(Attenuator)</w:t>
            </w:r>
          </w:p>
        </w:tc>
      </w:tr>
      <w:tr w:rsidR="00C07CDA" w:rsidRPr="0080723E" w14:paraId="13FD93DC" w14:textId="77777777" w:rsidTr="00985960">
        <w:trPr>
          <w:cantSplit/>
        </w:trPr>
        <w:tc>
          <w:tcPr>
            <w:tcW w:w="1980" w:type="dxa"/>
          </w:tcPr>
          <w:p w14:paraId="7D859805" w14:textId="6F81DAA8" w:rsidR="00C07CDA" w:rsidRDefault="007C1C19">
            <w:pPr>
              <w:pStyle w:val="TableRow"/>
            </w:pPr>
            <w:r w:rsidRPr="00DB1D30">
              <w:t>Duct Silencer</w:t>
            </w:r>
          </w:p>
        </w:tc>
        <w:tc>
          <w:tcPr>
            <w:tcW w:w="4961" w:type="dxa"/>
          </w:tcPr>
          <w:p w14:paraId="0925F686" w14:textId="63AE539E" w:rsidR="00C07CDA" w:rsidRDefault="007C1C19">
            <w:pPr>
              <w:pStyle w:val="TableRow"/>
            </w:pPr>
            <w:r w:rsidRPr="00DB1D30">
              <w:t>RECTANGULAR</w:t>
            </w:r>
          </w:p>
        </w:tc>
        <w:tc>
          <w:tcPr>
            <w:tcW w:w="2552" w:type="dxa"/>
          </w:tcPr>
          <w:p w14:paraId="7DD30C89" w14:textId="27DDAA2F" w:rsidR="003A212B" w:rsidRDefault="003A212B">
            <w:pPr>
              <w:pStyle w:val="TableRow"/>
            </w:pPr>
            <w:r w:rsidRPr="003A212B">
              <w:t>AT</w:t>
            </w:r>
            <w:r w:rsidR="00D52A7D">
              <w:t>T</w:t>
            </w:r>
            <w:r>
              <w:t>-XX</w:t>
            </w:r>
            <w:r w:rsidRPr="003A212B">
              <w:t>XXX</w:t>
            </w:r>
          </w:p>
          <w:p w14:paraId="106F2C27" w14:textId="0B542EF1" w:rsidR="00C07CDA" w:rsidRDefault="003A212B">
            <w:pPr>
              <w:pStyle w:val="TableRow"/>
            </w:pPr>
            <w:r w:rsidRPr="003A212B">
              <w:t>(Attenuator)</w:t>
            </w:r>
          </w:p>
        </w:tc>
      </w:tr>
      <w:tr w:rsidR="00C07CDA" w:rsidRPr="0080723E" w14:paraId="1D87A776" w14:textId="77777777" w:rsidTr="00985960">
        <w:trPr>
          <w:cantSplit/>
        </w:trPr>
        <w:tc>
          <w:tcPr>
            <w:tcW w:w="1980" w:type="dxa"/>
          </w:tcPr>
          <w:p w14:paraId="52D1062F" w14:textId="4B2E81EE" w:rsidR="00C07CDA" w:rsidRDefault="007C1C19">
            <w:pPr>
              <w:pStyle w:val="TableRow"/>
            </w:pPr>
            <w:r w:rsidRPr="00DB1D30">
              <w:t>Duct Silencer</w:t>
            </w:r>
          </w:p>
        </w:tc>
        <w:tc>
          <w:tcPr>
            <w:tcW w:w="4961" w:type="dxa"/>
          </w:tcPr>
          <w:p w14:paraId="37E70CD8" w14:textId="523B6858" w:rsidR="00C07CDA" w:rsidRDefault="007C1C19">
            <w:pPr>
              <w:pStyle w:val="TableRow"/>
            </w:pPr>
            <w:r w:rsidRPr="00DB1D30">
              <w:t>ROUND</w:t>
            </w:r>
          </w:p>
        </w:tc>
        <w:tc>
          <w:tcPr>
            <w:tcW w:w="2552" w:type="dxa"/>
          </w:tcPr>
          <w:p w14:paraId="59014B91" w14:textId="046A7CDF" w:rsidR="003A212B" w:rsidRDefault="003A212B">
            <w:pPr>
              <w:pStyle w:val="TableRow"/>
            </w:pPr>
            <w:r w:rsidRPr="003A212B">
              <w:t>AT</w:t>
            </w:r>
            <w:r w:rsidR="00D52A7D">
              <w:t>T</w:t>
            </w:r>
            <w:r>
              <w:t>-</w:t>
            </w:r>
            <w:r w:rsidRPr="003A212B">
              <w:t>XXX</w:t>
            </w:r>
            <w:r>
              <w:t>XX</w:t>
            </w:r>
          </w:p>
          <w:p w14:paraId="35E49728" w14:textId="37998574" w:rsidR="00C07CDA" w:rsidRDefault="003A212B">
            <w:pPr>
              <w:pStyle w:val="TableRow"/>
            </w:pPr>
            <w:r w:rsidRPr="003A212B">
              <w:t>(Attenuator)</w:t>
            </w:r>
          </w:p>
        </w:tc>
      </w:tr>
      <w:tr w:rsidR="00C07CDA" w:rsidRPr="0080723E" w14:paraId="7F3E5A06" w14:textId="77777777" w:rsidTr="00985960">
        <w:trPr>
          <w:cantSplit/>
        </w:trPr>
        <w:tc>
          <w:tcPr>
            <w:tcW w:w="1980" w:type="dxa"/>
          </w:tcPr>
          <w:p w14:paraId="4CE93B03" w14:textId="5497AD0D" w:rsidR="00C07CDA" w:rsidRDefault="007C1C19">
            <w:pPr>
              <w:pStyle w:val="TableRow"/>
            </w:pPr>
            <w:r w:rsidRPr="00DB1D30">
              <w:t>Duct Silencer</w:t>
            </w:r>
          </w:p>
        </w:tc>
        <w:tc>
          <w:tcPr>
            <w:tcW w:w="4961" w:type="dxa"/>
          </w:tcPr>
          <w:p w14:paraId="2A89C346" w14:textId="59D6BD2A" w:rsidR="00C07CDA" w:rsidRDefault="007C1C19">
            <w:pPr>
              <w:pStyle w:val="TableRow"/>
            </w:pPr>
            <w:r w:rsidRPr="00DB1D30">
              <w:t>USERDEFINED</w:t>
            </w:r>
          </w:p>
        </w:tc>
        <w:tc>
          <w:tcPr>
            <w:tcW w:w="2552" w:type="dxa"/>
          </w:tcPr>
          <w:p w14:paraId="23FD113F" w14:textId="19D4655B" w:rsidR="003A212B" w:rsidRDefault="003A212B">
            <w:pPr>
              <w:pStyle w:val="TableRow"/>
            </w:pPr>
            <w:r w:rsidRPr="003A212B">
              <w:t>AT</w:t>
            </w:r>
            <w:r w:rsidR="00D52A7D">
              <w:t>T</w:t>
            </w:r>
            <w:r>
              <w:t>-</w:t>
            </w:r>
            <w:r w:rsidRPr="003A212B">
              <w:t>XXX</w:t>
            </w:r>
            <w:r>
              <w:t>XX</w:t>
            </w:r>
          </w:p>
          <w:p w14:paraId="02151E77" w14:textId="17A18BEF" w:rsidR="00C07CDA" w:rsidRDefault="003A212B">
            <w:pPr>
              <w:pStyle w:val="TableRow"/>
            </w:pPr>
            <w:r w:rsidRPr="003A212B">
              <w:t>(Attenuator)</w:t>
            </w:r>
          </w:p>
        </w:tc>
      </w:tr>
      <w:tr w:rsidR="00C07CDA" w:rsidRPr="0080723E" w14:paraId="092DEF3B" w14:textId="77777777" w:rsidTr="00985960">
        <w:trPr>
          <w:cantSplit/>
        </w:trPr>
        <w:tc>
          <w:tcPr>
            <w:tcW w:w="1980" w:type="dxa"/>
            <w:shd w:val="clear" w:color="auto" w:fill="F2F2F2"/>
          </w:tcPr>
          <w:p w14:paraId="3C38495F" w14:textId="5EAC267E" w:rsidR="00C07CDA" w:rsidRDefault="007C1C19">
            <w:pPr>
              <w:pStyle w:val="TableRow"/>
            </w:pPr>
            <w:r w:rsidRPr="00DB1D30">
              <w:t>Electric Appliance</w:t>
            </w:r>
          </w:p>
        </w:tc>
        <w:tc>
          <w:tcPr>
            <w:tcW w:w="4961" w:type="dxa"/>
            <w:shd w:val="clear" w:color="auto" w:fill="F2F2F2"/>
          </w:tcPr>
          <w:p w14:paraId="56639C40" w14:textId="0D4DA74A" w:rsidR="00C07CDA" w:rsidRDefault="007C1C19">
            <w:pPr>
              <w:pStyle w:val="TableRow"/>
            </w:pPr>
            <w:r w:rsidRPr="00DB1D30">
              <w:t>COMPUTER</w:t>
            </w:r>
          </w:p>
        </w:tc>
        <w:tc>
          <w:tcPr>
            <w:tcW w:w="2552" w:type="dxa"/>
            <w:shd w:val="clear" w:color="auto" w:fill="F2F2F2"/>
          </w:tcPr>
          <w:p w14:paraId="466E1BD1" w14:textId="77176A7E" w:rsidR="00C07CDA" w:rsidRDefault="007C1C19">
            <w:pPr>
              <w:pStyle w:val="TableRow"/>
            </w:pPr>
            <w:r w:rsidRPr="00DB1D30">
              <w:t>EAP-XXXXX</w:t>
            </w:r>
          </w:p>
        </w:tc>
      </w:tr>
      <w:tr w:rsidR="00C07CDA" w:rsidRPr="0080723E" w14:paraId="69AA3553" w14:textId="77777777" w:rsidTr="00985960">
        <w:trPr>
          <w:cantSplit/>
        </w:trPr>
        <w:tc>
          <w:tcPr>
            <w:tcW w:w="1980" w:type="dxa"/>
            <w:shd w:val="clear" w:color="auto" w:fill="F2F2F2"/>
          </w:tcPr>
          <w:p w14:paraId="3C8155E3" w14:textId="585D4ED8" w:rsidR="00C07CDA" w:rsidRDefault="007C1C19">
            <w:pPr>
              <w:pStyle w:val="TableRow"/>
            </w:pPr>
            <w:r w:rsidRPr="00DB1D30">
              <w:t>Electric Appliance</w:t>
            </w:r>
          </w:p>
        </w:tc>
        <w:tc>
          <w:tcPr>
            <w:tcW w:w="4961" w:type="dxa"/>
            <w:shd w:val="clear" w:color="auto" w:fill="F2F2F2"/>
          </w:tcPr>
          <w:p w14:paraId="48C8CCDE" w14:textId="0EA6A40A" w:rsidR="00C07CDA" w:rsidRDefault="007C1C19">
            <w:pPr>
              <w:pStyle w:val="TableRow"/>
            </w:pPr>
            <w:r w:rsidRPr="00DB1D30">
              <w:t>DIRECTWATERHEATER</w:t>
            </w:r>
          </w:p>
        </w:tc>
        <w:tc>
          <w:tcPr>
            <w:tcW w:w="2552" w:type="dxa"/>
            <w:shd w:val="clear" w:color="auto" w:fill="F2F2F2"/>
          </w:tcPr>
          <w:p w14:paraId="5A682D99" w14:textId="29EFD8DE" w:rsidR="00C07CDA" w:rsidRDefault="007C1C19">
            <w:pPr>
              <w:pStyle w:val="TableRow"/>
            </w:pPr>
            <w:r w:rsidRPr="00DB1D30">
              <w:t>EAP-XXXXX</w:t>
            </w:r>
          </w:p>
        </w:tc>
      </w:tr>
      <w:tr w:rsidR="007C1C19" w:rsidRPr="0080723E" w14:paraId="0FE20A10" w14:textId="77777777" w:rsidTr="00985960">
        <w:trPr>
          <w:cantSplit/>
        </w:trPr>
        <w:tc>
          <w:tcPr>
            <w:tcW w:w="1980" w:type="dxa"/>
            <w:shd w:val="clear" w:color="auto" w:fill="F2F2F2"/>
          </w:tcPr>
          <w:p w14:paraId="656B3584" w14:textId="715F9031" w:rsidR="007C1C19" w:rsidRDefault="007C1C19" w:rsidP="007C1C19">
            <w:pPr>
              <w:pStyle w:val="TableRow"/>
            </w:pPr>
            <w:r w:rsidRPr="00DB1D30">
              <w:t>Electric Appliance</w:t>
            </w:r>
          </w:p>
        </w:tc>
        <w:tc>
          <w:tcPr>
            <w:tcW w:w="4961" w:type="dxa"/>
            <w:shd w:val="clear" w:color="auto" w:fill="F2F2F2"/>
          </w:tcPr>
          <w:p w14:paraId="5CF0E39D" w14:textId="7A2B95F1" w:rsidR="007C1C19" w:rsidRDefault="007C1C19" w:rsidP="007C1C19">
            <w:pPr>
              <w:pStyle w:val="TableRow"/>
            </w:pPr>
            <w:r w:rsidRPr="00DB1D30">
              <w:t>DISHWASHER</w:t>
            </w:r>
          </w:p>
        </w:tc>
        <w:tc>
          <w:tcPr>
            <w:tcW w:w="2552" w:type="dxa"/>
            <w:shd w:val="clear" w:color="auto" w:fill="F2F2F2"/>
          </w:tcPr>
          <w:p w14:paraId="2058F5FF" w14:textId="75243F59" w:rsidR="007C1C19" w:rsidRDefault="007C1C19" w:rsidP="007C1C19">
            <w:pPr>
              <w:pStyle w:val="TableRow"/>
            </w:pPr>
            <w:r w:rsidRPr="00DB1D30">
              <w:t>EAP-XXXXX</w:t>
            </w:r>
          </w:p>
        </w:tc>
      </w:tr>
      <w:tr w:rsidR="007C1C19" w:rsidRPr="0080723E" w14:paraId="571620AE" w14:textId="77777777" w:rsidTr="00985960">
        <w:trPr>
          <w:cantSplit/>
        </w:trPr>
        <w:tc>
          <w:tcPr>
            <w:tcW w:w="1980" w:type="dxa"/>
            <w:shd w:val="clear" w:color="auto" w:fill="F2F2F2"/>
          </w:tcPr>
          <w:p w14:paraId="3F22C235" w14:textId="0A9F42D4" w:rsidR="007C1C19" w:rsidRDefault="007C1C19" w:rsidP="007C1C19">
            <w:pPr>
              <w:pStyle w:val="TableRow"/>
            </w:pPr>
            <w:r w:rsidRPr="00DB1D30">
              <w:t>Electric Appliance</w:t>
            </w:r>
          </w:p>
        </w:tc>
        <w:tc>
          <w:tcPr>
            <w:tcW w:w="4961" w:type="dxa"/>
            <w:shd w:val="clear" w:color="auto" w:fill="F2F2F2"/>
          </w:tcPr>
          <w:p w14:paraId="33813A28" w14:textId="1AD37E7C" w:rsidR="007C1C19" w:rsidRDefault="007C1C19" w:rsidP="007C1C19">
            <w:pPr>
              <w:pStyle w:val="TableRow"/>
            </w:pPr>
            <w:r w:rsidRPr="00DB1D30">
              <w:t>ELECTRICCOOKER</w:t>
            </w:r>
          </w:p>
        </w:tc>
        <w:tc>
          <w:tcPr>
            <w:tcW w:w="2552" w:type="dxa"/>
            <w:shd w:val="clear" w:color="auto" w:fill="F2F2F2"/>
          </w:tcPr>
          <w:p w14:paraId="7FA0CE45" w14:textId="60E33578" w:rsidR="007C1C19" w:rsidRDefault="007C1C19" w:rsidP="000E5CB2">
            <w:pPr>
              <w:pStyle w:val="TableRow"/>
            </w:pPr>
            <w:r w:rsidRPr="00DB1D30">
              <w:t>EAP-XXXXX</w:t>
            </w:r>
          </w:p>
        </w:tc>
      </w:tr>
      <w:tr w:rsidR="007C1C19" w:rsidRPr="0080723E" w14:paraId="7F2A1E30" w14:textId="77777777" w:rsidTr="00985960">
        <w:trPr>
          <w:cantSplit/>
        </w:trPr>
        <w:tc>
          <w:tcPr>
            <w:tcW w:w="1980" w:type="dxa"/>
            <w:shd w:val="clear" w:color="auto" w:fill="F2F2F2"/>
          </w:tcPr>
          <w:p w14:paraId="1991EF3A" w14:textId="4F64A64F" w:rsidR="007C1C19" w:rsidRDefault="007C1C19" w:rsidP="007C1C19">
            <w:pPr>
              <w:pStyle w:val="TableRow"/>
            </w:pPr>
            <w:r w:rsidRPr="00DB1D30">
              <w:t>Electric Appliance</w:t>
            </w:r>
          </w:p>
        </w:tc>
        <w:tc>
          <w:tcPr>
            <w:tcW w:w="4961" w:type="dxa"/>
            <w:shd w:val="clear" w:color="auto" w:fill="F2F2F2"/>
          </w:tcPr>
          <w:p w14:paraId="0E93439D" w14:textId="634D0880" w:rsidR="007C1C19" w:rsidRDefault="007C1C19" w:rsidP="007C1C19">
            <w:pPr>
              <w:pStyle w:val="TableRow"/>
            </w:pPr>
            <w:r w:rsidRPr="00DB1D30">
              <w:t>ELECTRICHEATER</w:t>
            </w:r>
          </w:p>
        </w:tc>
        <w:tc>
          <w:tcPr>
            <w:tcW w:w="2552" w:type="dxa"/>
            <w:shd w:val="clear" w:color="auto" w:fill="F2F2F2"/>
          </w:tcPr>
          <w:p w14:paraId="429592B6" w14:textId="1D4C149B" w:rsidR="007C1C19" w:rsidRDefault="007C1C19" w:rsidP="007C1C19">
            <w:pPr>
              <w:pStyle w:val="TableRow"/>
            </w:pPr>
            <w:r w:rsidRPr="00DB1D30">
              <w:t>EAP-XXXXX</w:t>
            </w:r>
          </w:p>
        </w:tc>
      </w:tr>
      <w:tr w:rsidR="007C1C19" w:rsidRPr="0080723E" w14:paraId="08C5E18C" w14:textId="77777777" w:rsidTr="00985960">
        <w:trPr>
          <w:cantSplit/>
        </w:trPr>
        <w:tc>
          <w:tcPr>
            <w:tcW w:w="1980" w:type="dxa"/>
            <w:shd w:val="clear" w:color="auto" w:fill="F2F2F2"/>
          </w:tcPr>
          <w:p w14:paraId="70C996B7" w14:textId="0ABF4CB0" w:rsidR="007C1C19" w:rsidRDefault="007C1C19" w:rsidP="007C1C19">
            <w:pPr>
              <w:pStyle w:val="TableRow"/>
            </w:pPr>
            <w:r w:rsidRPr="00DB1D30">
              <w:t>Electric Appliance</w:t>
            </w:r>
          </w:p>
        </w:tc>
        <w:tc>
          <w:tcPr>
            <w:tcW w:w="4961" w:type="dxa"/>
            <w:shd w:val="clear" w:color="auto" w:fill="F2F2F2"/>
          </w:tcPr>
          <w:p w14:paraId="00A7E7C4" w14:textId="540F5FC7" w:rsidR="007C1C19" w:rsidRDefault="007C1C19" w:rsidP="007C1C19">
            <w:pPr>
              <w:pStyle w:val="TableRow"/>
            </w:pPr>
            <w:r w:rsidRPr="00DB1D30">
              <w:t>FACSIMILE</w:t>
            </w:r>
          </w:p>
        </w:tc>
        <w:tc>
          <w:tcPr>
            <w:tcW w:w="2552" w:type="dxa"/>
            <w:shd w:val="clear" w:color="auto" w:fill="F2F2F2"/>
          </w:tcPr>
          <w:p w14:paraId="4472F24A" w14:textId="24698771" w:rsidR="007C1C19" w:rsidRDefault="007C1C19" w:rsidP="007C1C19">
            <w:pPr>
              <w:pStyle w:val="TableRow"/>
            </w:pPr>
            <w:r w:rsidRPr="00DB1D30">
              <w:t>EAP-XXXXX</w:t>
            </w:r>
          </w:p>
        </w:tc>
      </w:tr>
      <w:tr w:rsidR="007C1C19" w:rsidRPr="0080723E" w14:paraId="730B330B" w14:textId="77777777" w:rsidTr="00985960">
        <w:trPr>
          <w:cantSplit/>
        </w:trPr>
        <w:tc>
          <w:tcPr>
            <w:tcW w:w="1980" w:type="dxa"/>
            <w:shd w:val="clear" w:color="auto" w:fill="F2F2F2"/>
          </w:tcPr>
          <w:p w14:paraId="4C534B4F" w14:textId="7F7DB551" w:rsidR="007C1C19" w:rsidRDefault="007C1C19" w:rsidP="007C1C19">
            <w:pPr>
              <w:pStyle w:val="TableRow"/>
            </w:pPr>
            <w:r w:rsidRPr="00DB1D30">
              <w:t>Electric Appliance</w:t>
            </w:r>
          </w:p>
        </w:tc>
        <w:tc>
          <w:tcPr>
            <w:tcW w:w="4961" w:type="dxa"/>
            <w:shd w:val="clear" w:color="auto" w:fill="F2F2F2"/>
          </w:tcPr>
          <w:p w14:paraId="327CFF6D" w14:textId="14A1D845" w:rsidR="007C1C19" w:rsidRDefault="007C1C19" w:rsidP="007C1C19">
            <w:pPr>
              <w:pStyle w:val="TableRow"/>
            </w:pPr>
            <w:r w:rsidRPr="00DB1D30">
              <w:t>FREESTANDINGFAN</w:t>
            </w:r>
          </w:p>
        </w:tc>
        <w:tc>
          <w:tcPr>
            <w:tcW w:w="2552" w:type="dxa"/>
            <w:shd w:val="clear" w:color="auto" w:fill="F2F2F2"/>
          </w:tcPr>
          <w:p w14:paraId="005FB764" w14:textId="1FF27BA7" w:rsidR="007C1C19" w:rsidRDefault="007C1C19" w:rsidP="007C1C19">
            <w:pPr>
              <w:pStyle w:val="TableRow"/>
            </w:pPr>
            <w:r w:rsidRPr="00DB1D30">
              <w:t>EAP-XXXXX</w:t>
            </w:r>
          </w:p>
        </w:tc>
      </w:tr>
      <w:tr w:rsidR="007C1C19" w:rsidRPr="0080723E" w14:paraId="2E7EBDE2" w14:textId="77777777" w:rsidTr="00985960">
        <w:trPr>
          <w:cantSplit/>
        </w:trPr>
        <w:tc>
          <w:tcPr>
            <w:tcW w:w="1980" w:type="dxa"/>
            <w:shd w:val="clear" w:color="auto" w:fill="F2F2F2"/>
          </w:tcPr>
          <w:p w14:paraId="2957187A" w14:textId="347E6C11" w:rsidR="007C1C19" w:rsidRDefault="007C1C19" w:rsidP="007C1C19">
            <w:pPr>
              <w:pStyle w:val="TableRow"/>
            </w:pPr>
            <w:r w:rsidRPr="00DB1D30">
              <w:t>Electric Appliance</w:t>
            </w:r>
          </w:p>
        </w:tc>
        <w:tc>
          <w:tcPr>
            <w:tcW w:w="4961" w:type="dxa"/>
            <w:shd w:val="clear" w:color="auto" w:fill="F2F2F2"/>
          </w:tcPr>
          <w:p w14:paraId="0D52C45C" w14:textId="71049D11" w:rsidR="007C1C19" w:rsidRDefault="007C1C19" w:rsidP="007C1C19">
            <w:pPr>
              <w:pStyle w:val="TableRow"/>
            </w:pPr>
            <w:r w:rsidRPr="00DB1D30">
              <w:t>FREEZER</w:t>
            </w:r>
          </w:p>
        </w:tc>
        <w:tc>
          <w:tcPr>
            <w:tcW w:w="2552" w:type="dxa"/>
            <w:shd w:val="clear" w:color="auto" w:fill="F2F2F2"/>
          </w:tcPr>
          <w:p w14:paraId="3B43AE33" w14:textId="590A8DA9" w:rsidR="007C1C19" w:rsidRDefault="007C1C19" w:rsidP="007C1C19">
            <w:pPr>
              <w:pStyle w:val="TableRow"/>
            </w:pPr>
            <w:r w:rsidRPr="00DB1D30">
              <w:t>EAP-XXXXX</w:t>
            </w:r>
          </w:p>
        </w:tc>
      </w:tr>
      <w:tr w:rsidR="007C1C19" w:rsidRPr="0080723E" w14:paraId="5556D5DC" w14:textId="77777777" w:rsidTr="00985960">
        <w:trPr>
          <w:cantSplit/>
        </w:trPr>
        <w:tc>
          <w:tcPr>
            <w:tcW w:w="1980" w:type="dxa"/>
            <w:shd w:val="clear" w:color="auto" w:fill="F2F2F2"/>
          </w:tcPr>
          <w:p w14:paraId="5F45C302" w14:textId="04E9693C" w:rsidR="007C1C19" w:rsidRDefault="007C1C19" w:rsidP="007C1C19">
            <w:pPr>
              <w:pStyle w:val="TableRow"/>
            </w:pPr>
            <w:r w:rsidRPr="00DB1D30">
              <w:t>Electric Appliance</w:t>
            </w:r>
          </w:p>
        </w:tc>
        <w:tc>
          <w:tcPr>
            <w:tcW w:w="4961" w:type="dxa"/>
            <w:shd w:val="clear" w:color="auto" w:fill="F2F2F2"/>
          </w:tcPr>
          <w:p w14:paraId="12571AF1" w14:textId="0976D84D" w:rsidR="007C1C19" w:rsidRDefault="007C1C19" w:rsidP="007C1C19">
            <w:pPr>
              <w:pStyle w:val="TableRow"/>
            </w:pPr>
            <w:r w:rsidRPr="00DB1D30">
              <w:t>FRIDGE_FREEZER</w:t>
            </w:r>
          </w:p>
        </w:tc>
        <w:tc>
          <w:tcPr>
            <w:tcW w:w="2552" w:type="dxa"/>
            <w:shd w:val="clear" w:color="auto" w:fill="F2F2F2"/>
          </w:tcPr>
          <w:p w14:paraId="32B142A7" w14:textId="2F54A99C" w:rsidR="007C1C19" w:rsidRDefault="007C1C19" w:rsidP="007C1C19">
            <w:pPr>
              <w:pStyle w:val="TableRow"/>
            </w:pPr>
            <w:r w:rsidRPr="00DB1D30">
              <w:t>EAP-XXXXX</w:t>
            </w:r>
          </w:p>
        </w:tc>
      </w:tr>
      <w:tr w:rsidR="007C1C19" w:rsidRPr="0080723E" w14:paraId="794241EB" w14:textId="77777777" w:rsidTr="00985960">
        <w:trPr>
          <w:cantSplit/>
        </w:trPr>
        <w:tc>
          <w:tcPr>
            <w:tcW w:w="1980" w:type="dxa"/>
            <w:shd w:val="clear" w:color="auto" w:fill="F2F2F2"/>
          </w:tcPr>
          <w:p w14:paraId="102DBF0C" w14:textId="5DFBA2E2" w:rsidR="007C1C19" w:rsidRDefault="007C1C19" w:rsidP="007C1C19">
            <w:pPr>
              <w:pStyle w:val="TableRow"/>
            </w:pPr>
            <w:r w:rsidRPr="00DB1D30">
              <w:t>Electric Appliance</w:t>
            </w:r>
          </w:p>
        </w:tc>
        <w:tc>
          <w:tcPr>
            <w:tcW w:w="4961" w:type="dxa"/>
            <w:shd w:val="clear" w:color="auto" w:fill="F2F2F2"/>
          </w:tcPr>
          <w:p w14:paraId="4606F6B1" w14:textId="19A49072" w:rsidR="007C1C19" w:rsidRDefault="007C1C19" w:rsidP="007C1C19">
            <w:pPr>
              <w:pStyle w:val="TableRow"/>
            </w:pPr>
            <w:r w:rsidRPr="00DB1D30">
              <w:t>HANDDRYER</w:t>
            </w:r>
          </w:p>
        </w:tc>
        <w:tc>
          <w:tcPr>
            <w:tcW w:w="2552" w:type="dxa"/>
            <w:shd w:val="clear" w:color="auto" w:fill="F2F2F2"/>
          </w:tcPr>
          <w:p w14:paraId="1432BB25" w14:textId="59461ECF" w:rsidR="007C1C19" w:rsidRDefault="007C1C19" w:rsidP="007C1C19">
            <w:pPr>
              <w:pStyle w:val="TableRow"/>
            </w:pPr>
            <w:r w:rsidRPr="00DB1D30">
              <w:t>EAP-XXXXX</w:t>
            </w:r>
          </w:p>
        </w:tc>
      </w:tr>
      <w:tr w:rsidR="007C1C19" w:rsidRPr="0080723E" w14:paraId="6969EB6D" w14:textId="77777777" w:rsidTr="00985960">
        <w:trPr>
          <w:cantSplit/>
        </w:trPr>
        <w:tc>
          <w:tcPr>
            <w:tcW w:w="1980" w:type="dxa"/>
            <w:shd w:val="clear" w:color="auto" w:fill="F2F2F2"/>
          </w:tcPr>
          <w:p w14:paraId="52BF41D6" w14:textId="7218CA48" w:rsidR="007C1C19" w:rsidRDefault="007C1C19" w:rsidP="007C1C19">
            <w:pPr>
              <w:pStyle w:val="TableRow"/>
            </w:pPr>
            <w:r w:rsidRPr="00DB1D30">
              <w:lastRenderedPageBreak/>
              <w:t>Electric Appliance</w:t>
            </w:r>
          </w:p>
        </w:tc>
        <w:tc>
          <w:tcPr>
            <w:tcW w:w="4961" w:type="dxa"/>
            <w:shd w:val="clear" w:color="auto" w:fill="F2F2F2"/>
          </w:tcPr>
          <w:p w14:paraId="0E4D8DAE" w14:textId="3C151941" w:rsidR="007C1C19" w:rsidRDefault="007C1C19" w:rsidP="007C1C19">
            <w:pPr>
              <w:pStyle w:val="TableRow"/>
            </w:pPr>
            <w:r w:rsidRPr="00DB1D30">
              <w:t>INDIRECTWATERHEATER</w:t>
            </w:r>
          </w:p>
        </w:tc>
        <w:tc>
          <w:tcPr>
            <w:tcW w:w="2552" w:type="dxa"/>
            <w:shd w:val="clear" w:color="auto" w:fill="F2F2F2"/>
          </w:tcPr>
          <w:p w14:paraId="50410502" w14:textId="10769813" w:rsidR="007C1C19" w:rsidRDefault="007C1C19" w:rsidP="007C1C19">
            <w:pPr>
              <w:pStyle w:val="TableRow"/>
            </w:pPr>
            <w:r w:rsidRPr="00DB1D30">
              <w:t>EAP-XXXXX</w:t>
            </w:r>
          </w:p>
        </w:tc>
      </w:tr>
      <w:tr w:rsidR="007C1C19" w:rsidRPr="0080723E" w14:paraId="18187701" w14:textId="77777777" w:rsidTr="00985960">
        <w:trPr>
          <w:cantSplit/>
        </w:trPr>
        <w:tc>
          <w:tcPr>
            <w:tcW w:w="1980" w:type="dxa"/>
            <w:shd w:val="clear" w:color="auto" w:fill="F2F2F2"/>
          </w:tcPr>
          <w:p w14:paraId="3BD668E5" w14:textId="30B4D2FE" w:rsidR="007C1C19" w:rsidRDefault="007C1C19" w:rsidP="007C1C19">
            <w:pPr>
              <w:pStyle w:val="TableRow"/>
            </w:pPr>
            <w:r w:rsidRPr="00DB1D30">
              <w:t>Electric Appliance</w:t>
            </w:r>
          </w:p>
        </w:tc>
        <w:tc>
          <w:tcPr>
            <w:tcW w:w="4961" w:type="dxa"/>
            <w:shd w:val="clear" w:color="auto" w:fill="F2F2F2"/>
          </w:tcPr>
          <w:p w14:paraId="2B82FAAD" w14:textId="240F15B2" w:rsidR="007C1C19" w:rsidRDefault="007C1C19" w:rsidP="007C1C19">
            <w:pPr>
              <w:pStyle w:val="TableRow"/>
            </w:pPr>
            <w:r w:rsidRPr="00DB1D30">
              <w:t>MICROWAVE</w:t>
            </w:r>
          </w:p>
        </w:tc>
        <w:tc>
          <w:tcPr>
            <w:tcW w:w="2552" w:type="dxa"/>
            <w:shd w:val="clear" w:color="auto" w:fill="F2F2F2"/>
          </w:tcPr>
          <w:p w14:paraId="5AD77E63" w14:textId="71C002B6" w:rsidR="007C1C19" w:rsidRDefault="007C1C19" w:rsidP="007C1C19">
            <w:pPr>
              <w:pStyle w:val="TableRow"/>
            </w:pPr>
            <w:r w:rsidRPr="00DB1D30">
              <w:t>EAP-XXXXX</w:t>
            </w:r>
          </w:p>
        </w:tc>
      </w:tr>
      <w:tr w:rsidR="007C1C19" w:rsidRPr="0080723E" w14:paraId="7CEAEF63" w14:textId="77777777" w:rsidTr="00985960">
        <w:trPr>
          <w:cantSplit/>
        </w:trPr>
        <w:tc>
          <w:tcPr>
            <w:tcW w:w="1980" w:type="dxa"/>
            <w:shd w:val="clear" w:color="auto" w:fill="F2F2F2"/>
          </w:tcPr>
          <w:p w14:paraId="7E82B3A6" w14:textId="6E34F108" w:rsidR="007C1C19" w:rsidRDefault="007C1C19" w:rsidP="007C1C19">
            <w:pPr>
              <w:pStyle w:val="TableRow"/>
            </w:pPr>
            <w:r w:rsidRPr="00DB1D30">
              <w:t>Electric Appliance</w:t>
            </w:r>
          </w:p>
        </w:tc>
        <w:tc>
          <w:tcPr>
            <w:tcW w:w="4961" w:type="dxa"/>
            <w:shd w:val="clear" w:color="auto" w:fill="F2F2F2"/>
          </w:tcPr>
          <w:p w14:paraId="7732E51B" w14:textId="000FB5EC" w:rsidR="007C1C19" w:rsidRDefault="007C1C19" w:rsidP="007C1C19">
            <w:pPr>
              <w:pStyle w:val="TableRow"/>
            </w:pPr>
            <w:r w:rsidRPr="00DB1D30">
              <w:t>PHOTOCOPIER</w:t>
            </w:r>
          </w:p>
        </w:tc>
        <w:tc>
          <w:tcPr>
            <w:tcW w:w="2552" w:type="dxa"/>
            <w:shd w:val="clear" w:color="auto" w:fill="F2F2F2"/>
          </w:tcPr>
          <w:p w14:paraId="768C3C1C" w14:textId="75C2D581" w:rsidR="007C1C19" w:rsidRDefault="007C1C19" w:rsidP="007C1C19">
            <w:pPr>
              <w:pStyle w:val="TableRow"/>
            </w:pPr>
            <w:r w:rsidRPr="00DB1D30">
              <w:t>EAP-XXXXX</w:t>
            </w:r>
          </w:p>
        </w:tc>
      </w:tr>
      <w:tr w:rsidR="007C1C19" w:rsidRPr="0080723E" w14:paraId="56490946" w14:textId="77777777" w:rsidTr="00985960">
        <w:trPr>
          <w:cantSplit/>
        </w:trPr>
        <w:tc>
          <w:tcPr>
            <w:tcW w:w="1980" w:type="dxa"/>
            <w:shd w:val="clear" w:color="auto" w:fill="F2F2F2"/>
          </w:tcPr>
          <w:p w14:paraId="43FCDA59" w14:textId="4E85AD99" w:rsidR="007C1C19" w:rsidRDefault="007C1C19" w:rsidP="007C1C19">
            <w:pPr>
              <w:pStyle w:val="TableRow"/>
            </w:pPr>
            <w:r w:rsidRPr="00DB1D30">
              <w:t>Electric Appliance</w:t>
            </w:r>
          </w:p>
        </w:tc>
        <w:tc>
          <w:tcPr>
            <w:tcW w:w="4961" w:type="dxa"/>
            <w:shd w:val="clear" w:color="auto" w:fill="F2F2F2"/>
          </w:tcPr>
          <w:p w14:paraId="5651597B" w14:textId="7961B83F" w:rsidR="007C1C19" w:rsidRDefault="007C1C19" w:rsidP="007C1C19">
            <w:pPr>
              <w:pStyle w:val="TableRow"/>
            </w:pPr>
            <w:r w:rsidRPr="00DB1D30">
              <w:t>PRINTER</w:t>
            </w:r>
          </w:p>
        </w:tc>
        <w:tc>
          <w:tcPr>
            <w:tcW w:w="2552" w:type="dxa"/>
            <w:shd w:val="clear" w:color="auto" w:fill="F2F2F2"/>
          </w:tcPr>
          <w:p w14:paraId="09E2A10C" w14:textId="34E637C8" w:rsidR="007C1C19" w:rsidRDefault="007C1C19" w:rsidP="007C1C19">
            <w:pPr>
              <w:pStyle w:val="TableRow"/>
            </w:pPr>
            <w:r w:rsidRPr="00DB1D30">
              <w:t>EAP-XXXXX</w:t>
            </w:r>
          </w:p>
        </w:tc>
      </w:tr>
      <w:tr w:rsidR="007C1C19" w:rsidRPr="0080723E" w14:paraId="511D1645" w14:textId="77777777" w:rsidTr="00985960">
        <w:trPr>
          <w:cantSplit/>
        </w:trPr>
        <w:tc>
          <w:tcPr>
            <w:tcW w:w="1980" w:type="dxa"/>
            <w:shd w:val="clear" w:color="auto" w:fill="F2F2F2"/>
          </w:tcPr>
          <w:p w14:paraId="51B07AA9" w14:textId="7EF6C6E6" w:rsidR="007C1C19" w:rsidRDefault="007C1C19" w:rsidP="007C1C19">
            <w:pPr>
              <w:pStyle w:val="TableRow"/>
            </w:pPr>
            <w:r w:rsidRPr="00DB1D30">
              <w:t>Electric Appliance</w:t>
            </w:r>
          </w:p>
        </w:tc>
        <w:tc>
          <w:tcPr>
            <w:tcW w:w="4961" w:type="dxa"/>
            <w:shd w:val="clear" w:color="auto" w:fill="F2F2F2"/>
          </w:tcPr>
          <w:p w14:paraId="7A5E9196" w14:textId="5C395E30" w:rsidR="007C1C19" w:rsidRDefault="007C1C19" w:rsidP="007C1C19">
            <w:pPr>
              <w:pStyle w:val="TableRow"/>
            </w:pPr>
            <w:r w:rsidRPr="00DB1D30">
              <w:t>RADIANTHEATER</w:t>
            </w:r>
          </w:p>
        </w:tc>
        <w:tc>
          <w:tcPr>
            <w:tcW w:w="2552" w:type="dxa"/>
            <w:shd w:val="clear" w:color="auto" w:fill="F2F2F2"/>
          </w:tcPr>
          <w:p w14:paraId="190432C9" w14:textId="59344A56" w:rsidR="007C1C19" w:rsidRDefault="003A00C6" w:rsidP="007C1C19">
            <w:pPr>
              <w:pStyle w:val="TableRow"/>
            </w:pPr>
            <w:r>
              <w:t>E</w:t>
            </w:r>
            <w:r w:rsidR="000E5CB2" w:rsidRPr="000E5CB2">
              <w:t>RP</w:t>
            </w:r>
            <w:r w:rsidR="000E5CB2">
              <w:t>-</w:t>
            </w:r>
            <w:r w:rsidR="000E5CB2" w:rsidRPr="000E5CB2">
              <w:t>XXX</w:t>
            </w:r>
            <w:r w:rsidR="000E5CB2">
              <w:t>XX</w:t>
            </w:r>
          </w:p>
        </w:tc>
      </w:tr>
      <w:tr w:rsidR="007C1C19" w:rsidRPr="0080723E" w14:paraId="5255C58F" w14:textId="77777777" w:rsidTr="00985960">
        <w:trPr>
          <w:cantSplit/>
        </w:trPr>
        <w:tc>
          <w:tcPr>
            <w:tcW w:w="1980" w:type="dxa"/>
            <w:shd w:val="clear" w:color="auto" w:fill="F2F2F2"/>
          </w:tcPr>
          <w:p w14:paraId="4728D198" w14:textId="5301A4FA" w:rsidR="007C1C19" w:rsidRDefault="007C1C19" w:rsidP="007C1C19">
            <w:pPr>
              <w:pStyle w:val="TableRow"/>
            </w:pPr>
            <w:r w:rsidRPr="00DB1D30">
              <w:t>Electric Appliance</w:t>
            </w:r>
          </w:p>
        </w:tc>
        <w:tc>
          <w:tcPr>
            <w:tcW w:w="4961" w:type="dxa"/>
            <w:shd w:val="clear" w:color="auto" w:fill="F2F2F2"/>
          </w:tcPr>
          <w:p w14:paraId="03FD939B" w14:textId="0122F7B2" w:rsidR="007C1C19" w:rsidRDefault="007C1C19" w:rsidP="007C1C19">
            <w:pPr>
              <w:pStyle w:val="TableRow"/>
            </w:pPr>
            <w:r w:rsidRPr="00DB1D30">
              <w:t>REFRIGERATOR</w:t>
            </w:r>
          </w:p>
        </w:tc>
        <w:tc>
          <w:tcPr>
            <w:tcW w:w="2552" w:type="dxa"/>
            <w:shd w:val="clear" w:color="auto" w:fill="F2F2F2"/>
          </w:tcPr>
          <w:p w14:paraId="32145D8D" w14:textId="35851838" w:rsidR="007C1C19" w:rsidRDefault="007C1C19" w:rsidP="007C1C19">
            <w:pPr>
              <w:pStyle w:val="TableRow"/>
            </w:pPr>
            <w:r w:rsidRPr="00DB1D30">
              <w:t>EAP-XXXXX</w:t>
            </w:r>
          </w:p>
        </w:tc>
      </w:tr>
      <w:tr w:rsidR="007C1C19" w:rsidRPr="0080723E" w14:paraId="4624B19D" w14:textId="77777777" w:rsidTr="00985960">
        <w:trPr>
          <w:cantSplit/>
        </w:trPr>
        <w:tc>
          <w:tcPr>
            <w:tcW w:w="1980" w:type="dxa"/>
            <w:shd w:val="clear" w:color="auto" w:fill="F2F2F2"/>
          </w:tcPr>
          <w:p w14:paraId="68CCA324" w14:textId="4DFEEACB" w:rsidR="007C1C19" w:rsidRDefault="007C1C19" w:rsidP="007C1C19">
            <w:pPr>
              <w:pStyle w:val="TableRow"/>
            </w:pPr>
            <w:r w:rsidRPr="00DB1D30">
              <w:t>Electric Appliance</w:t>
            </w:r>
          </w:p>
        </w:tc>
        <w:tc>
          <w:tcPr>
            <w:tcW w:w="4961" w:type="dxa"/>
            <w:shd w:val="clear" w:color="auto" w:fill="F2F2F2"/>
          </w:tcPr>
          <w:p w14:paraId="0D9B88F4" w14:textId="478259DE" w:rsidR="007C1C19" w:rsidRDefault="007C1C19" w:rsidP="007C1C19">
            <w:pPr>
              <w:pStyle w:val="TableRow"/>
            </w:pPr>
            <w:r w:rsidRPr="00DB1D30">
              <w:t>SCANNER</w:t>
            </w:r>
          </w:p>
        </w:tc>
        <w:tc>
          <w:tcPr>
            <w:tcW w:w="2552" w:type="dxa"/>
            <w:shd w:val="clear" w:color="auto" w:fill="F2F2F2"/>
          </w:tcPr>
          <w:p w14:paraId="22E1A932" w14:textId="6EBE779B" w:rsidR="007C1C19" w:rsidRDefault="007C1C19" w:rsidP="007C1C19">
            <w:pPr>
              <w:pStyle w:val="TableRow"/>
            </w:pPr>
            <w:r w:rsidRPr="00DB1D30">
              <w:t>EAP-XXXXX</w:t>
            </w:r>
          </w:p>
        </w:tc>
      </w:tr>
      <w:tr w:rsidR="007C1C19" w:rsidRPr="0080723E" w14:paraId="097E10EC" w14:textId="77777777" w:rsidTr="00985960">
        <w:trPr>
          <w:cantSplit/>
        </w:trPr>
        <w:tc>
          <w:tcPr>
            <w:tcW w:w="1980" w:type="dxa"/>
            <w:shd w:val="clear" w:color="auto" w:fill="F2F2F2"/>
          </w:tcPr>
          <w:p w14:paraId="757E236D" w14:textId="1BFF6CF9" w:rsidR="007C1C19" w:rsidRDefault="007C1C19" w:rsidP="007C1C19">
            <w:pPr>
              <w:pStyle w:val="TableRow"/>
            </w:pPr>
            <w:r w:rsidRPr="00DB1D30">
              <w:t>Electric Appliance</w:t>
            </w:r>
          </w:p>
        </w:tc>
        <w:tc>
          <w:tcPr>
            <w:tcW w:w="4961" w:type="dxa"/>
            <w:shd w:val="clear" w:color="auto" w:fill="F2F2F2"/>
          </w:tcPr>
          <w:p w14:paraId="0321F128" w14:textId="31044315" w:rsidR="007C1C19" w:rsidRDefault="007C1C19" w:rsidP="007C1C19">
            <w:pPr>
              <w:pStyle w:val="TableRow"/>
            </w:pPr>
            <w:r w:rsidRPr="00DB1D30">
              <w:t>TELEPHONE</w:t>
            </w:r>
          </w:p>
        </w:tc>
        <w:tc>
          <w:tcPr>
            <w:tcW w:w="2552" w:type="dxa"/>
            <w:shd w:val="clear" w:color="auto" w:fill="F2F2F2"/>
          </w:tcPr>
          <w:p w14:paraId="482D3604" w14:textId="0B8E4011" w:rsidR="007C1C19" w:rsidRDefault="007C1C19" w:rsidP="007C1C19">
            <w:pPr>
              <w:pStyle w:val="TableRow"/>
            </w:pPr>
            <w:r w:rsidRPr="00DB1D30">
              <w:t>EAP-XXXXX</w:t>
            </w:r>
          </w:p>
        </w:tc>
      </w:tr>
      <w:tr w:rsidR="007C1C19" w:rsidRPr="0080723E" w14:paraId="41F83640" w14:textId="77777777" w:rsidTr="00985960">
        <w:trPr>
          <w:cantSplit/>
        </w:trPr>
        <w:tc>
          <w:tcPr>
            <w:tcW w:w="1980" w:type="dxa"/>
            <w:shd w:val="clear" w:color="auto" w:fill="F2F2F2"/>
          </w:tcPr>
          <w:p w14:paraId="43759355" w14:textId="6B3C91EF" w:rsidR="007C1C19" w:rsidRDefault="007C1C19" w:rsidP="007C1C19">
            <w:pPr>
              <w:pStyle w:val="TableRow"/>
            </w:pPr>
            <w:r w:rsidRPr="00DB1D30">
              <w:t>Electric Appliance</w:t>
            </w:r>
          </w:p>
        </w:tc>
        <w:tc>
          <w:tcPr>
            <w:tcW w:w="4961" w:type="dxa"/>
            <w:shd w:val="clear" w:color="auto" w:fill="F2F2F2"/>
          </w:tcPr>
          <w:p w14:paraId="10A20344" w14:textId="0DB75BCA" w:rsidR="007C1C19" w:rsidRDefault="007C1C19" w:rsidP="007C1C19">
            <w:pPr>
              <w:pStyle w:val="TableRow"/>
            </w:pPr>
            <w:r w:rsidRPr="00DB1D30">
              <w:t>TUMBLEDRYER</w:t>
            </w:r>
          </w:p>
        </w:tc>
        <w:tc>
          <w:tcPr>
            <w:tcW w:w="2552" w:type="dxa"/>
            <w:shd w:val="clear" w:color="auto" w:fill="F2F2F2"/>
          </w:tcPr>
          <w:p w14:paraId="326403F2" w14:textId="4E48FF77" w:rsidR="007C1C19" w:rsidRDefault="007C1C19" w:rsidP="007C1C19">
            <w:pPr>
              <w:pStyle w:val="TableRow"/>
            </w:pPr>
            <w:r w:rsidRPr="00DB1D30">
              <w:t>EAP-XXXXX</w:t>
            </w:r>
          </w:p>
        </w:tc>
      </w:tr>
      <w:tr w:rsidR="007C1C19" w:rsidRPr="0080723E" w14:paraId="02535272" w14:textId="77777777" w:rsidTr="00985960">
        <w:trPr>
          <w:cantSplit/>
        </w:trPr>
        <w:tc>
          <w:tcPr>
            <w:tcW w:w="1980" w:type="dxa"/>
            <w:shd w:val="clear" w:color="auto" w:fill="F2F2F2"/>
          </w:tcPr>
          <w:p w14:paraId="6E61DAA4" w14:textId="617D6314" w:rsidR="007C1C19" w:rsidRDefault="007C1C19" w:rsidP="007C1C19">
            <w:pPr>
              <w:pStyle w:val="TableRow"/>
            </w:pPr>
            <w:r w:rsidRPr="00DB1D30">
              <w:t>Electric Appliance</w:t>
            </w:r>
          </w:p>
        </w:tc>
        <w:tc>
          <w:tcPr>
            <w:tcW w:w="4961" w:type="dxa"/>
            <w:shd w:val="clear" w:color="auto" w:fill="F2F2F2"/>
          </w:tcPr>
          <w:p w14:paraId="3B0DC1CF" w14:textId="224ED0DB" w:rsidR="007C1C19" w:rsidRDefault="007C1C19" w:rsidP="007C1C19">
            <w:pPr>
              <w:pStyle w:val="TableRow"/>
            </w:pPr>
            <w:r w:rsidRPr="00DB1D30">
              <w:t>TV</w:t>
            </w:r>
          </w:p>
        </w:tc>
        <w:tc>
          <w:tcPr>
            <w:tcW w:w="2552" w:type="dxa"/>
            <w:shd w:val="clear" w:color="auto" w:fill="F2F2F2"/>
          </w:tcPr>
          <w:p w14:paraId="19D10256" w14:textId="44AF2C30" w:rsidR="007C1C19" w:rsidRDefault="007C1C19" w:rsidP="007C1C19">
            <w:pPr>
              <w:pStyle w:val="TableRow"/>
            </w:pPr>
            <w:r w:rsidRPr="00DB1D30">
              <w:t>EAP-XXXXX</w:t>
            </w:r>
          </w:p>
        </w:tc>
      </w:tr>
      <w:tr w:rsidR="007C1C19" w:rsidRPr="0080723E" w14:paraId="2FB9BE68" w14:textId="77777777" w:rsidTr="00985960">
        <w:trPr>
          <w:cantSplit/>
        </w:trPr>
        <w:tc>
          <w:tcPr>
            <w:tcW w:w="1980" w:type="dxa"/>
            <w:shd w:val="clear" w:color="auto" w:fill="F2F2F2"/>
          </w:tcPr>
          <w:p w14:paraId="6F2DC1A2" w14:textId="0F3F03FC" w:rsidR="007C1C19" w:rsidRDefault="007C1C19" w:rsidP="007C1C19">
            <w:pPr>
              <w:pStyle w:val="TableRow"/>
            </w:pPr>
            <w:r w:rsidRPr="00DB1D30">
              <w:t>Electric Appliance</w:t>
            </w:r>
          </w:p>
        </w:tc>
        <w:tc>
          <w:tcPr>
            <w:tcW w:w="4961" w:type="dxa"/>
            <w:shd w:val="clear" w:color="auto" w:fill="F2F2F2"/>
          </w:tcPr>
          <w:p w14:paraId="496A64E1" w14:textId="7F888627" w:rsidR="007C1C19" w:rsidRDefault="007C1C19" w:rsidP="007C1C19">
            <w:pPr>
              <w:pStyle w:val="TableRow"/>
            </w:pPr>
            <w:r w:rsidRPr="00DB1D30">
              <w:t>USERDEFINED</w:t>
            </w:r>
          </w:p>
        </w:tc>
        <w:tc>
          <w:tcPr>
            <w:tcW w:w="2552" w:type="dxa"/>
            <w:shd w:val="clear" w:color="auto" w:fill="F2F2F2"/>
          </w:tcPr>
          <w:p w14:paraId="11ACDD7D" w14:textId="338F7B6F" w:rsidR="007C1C19" w:rsidRDefault="007C1C19" w:rsidP="007C1C19">
            <w:pPr>
              <w:pStyle w:val="TableRow"/>
            </w:pPr>
            <w:r w:rsidRPr="00DB1D30">
              <w:t>EAP-XXXXX</w:t>
            </w:r>
          </w:p>
        </w:tc>
      </w:tr>
      <w:tr w:rsidR="007C1C19" w:rsidRPr="0080723E" w14:paraId="62BF1456" w14:textId="77777777" w:rsidTr="00985960">
        <w:trPr>
          <w:cantSplit/>
        </w:trPr>
        <w:tc>
          <w:tcPr>
            <w:tcW w:w="1980" w:type="dxa"/>
            <w:shd w:val="clear" w:color="auto" w:fill="F2F2F2"/>
          </w:tcPr>
          <w:p w14:paraId="4678F520" w14:textId="227F0F24" w:rsidR="007C1C19" w:rsidRDefault="007C1C19" w:rsidP="007C1C19">
            <w:pPr>
              <w:pStyle w:val="TableRow"/>
            </w:pPr>
            <w:r w:rsidRPr="00DB1D30">
              <w:t>Electric Appliance</w:t>
            </w:r>
          </w:p>
        </w:tc>
        <w:tc>
          <w:tcPr>
            <w:tcW w:w="4961" w:type="dxa"/>
            <w:shd w:val="clear" w:color="auto" w:fill="F2F2F2"/>
          </w:tcPr>
          <w:p w14:paraId="2960A305" w14:textId="7F74AC4B" w:rsidR="007C1C19" w:rsidRDefault="007C1C19" w:rsidP="007C1C19">
            <w:pPr>
              <w:pStyle w:val="TableRow"/>
            </w:pPr>
            <w:r w:rsidRPr="00DB1D30">
              <w:t>VENDINGMACHINE</w:t>
            </w:r>
          </w:p>
        </w:tc>
        <w:tc>
          <w:tcPr>
            <w:tcW w:w="2552" w:type="dxa"/>
            <w:shd w:val="clear" w:color="auto" w:fill="F2F2F2"/>
          </w:tcPr>
          <w:p w14:paraId="7B5ABAD9" w14:textId="3A02BFBE" w:rsidR="007C1C19" w:rsidRDefault="007C1C19" w:rsidP="007C1C19">
            <w:pPr>
              <w:pStyle w:val="TableRow"/>
            </w:pPr>
            <w:r w:rsidRPr="00DB1D30">
              <w:t>EAP-XXXXX</w:t>
            </w:r>
          </w:p>
        </w:tc>
      </w:tr>
      <w:tr w:rsidR="007C1C19" w:rsidRPr="0080723E" w14:paraId="4E1C26F0" w14:textId="77777777" w:rsidTr="00985960">
        <w:trPr>
          <w:cantSplit/>
        </w:trPr>
        <w:tc>
          <w:tcPr>
            <w:tcW w:w="1980" w:type="dxa"/>
            <w:shd w:val="clear" w:color="auto" w:fill="F2F2F2"/>
          </w:tcPr>
          <w:p w14:paraId="72E8C2F6" w14:textId="1682B7AA" w:rsidR="007C1C19" w:rsidRDefault="007C1C19" w:rsidP="007C1C19">
            <w:pPr>
              <w:pStyle w:val="TableRow"/>
            </w:pPr>
            <w:r w:rsidRPr="00DB1D30">
              <w:t>Electric Appliance</w:t>
            </w:r>
          </w:p>
        </w:tc>
        <w:tc>
          <w:tcPr>
            <w:tcW w:w="4961" w:type="dxa"/>
            <w:shd w:val="clear" w:color="auto" w:fill="F2F2F2"/>
          </w:tcPr>
          <w:p w14:paraId="668C5312" w14:textId="2FCCADDB" w:rsidR="007C1C19" w:rsidRDefault="007C1C19" w:rsidP="007C1C19">
            <w:pPr>
              <w:pStyle w:val="TableRow"/>
            </w:pPr>
            <w:r w:rsidRPr="00DB1D30">
              <w:t>WASHINGMACHINE</w:t>
            </w:r>
          </w:p>
        </w:tc>
        <w:tc>
          <w:tcPr>
            <w:tcW w:w="2552" w:type="dxa"/>
            <w:shd w:val="clear" w:color="auto" w:fill="F2F2F2"/>
          </w:tcPr>
          <w:p w14:paraId="305BD58C" w14:textId="5A366DC5" w:rsidR="007C1C19" w:rsidRDefault="007C1C19" w:rsidP="007C1C19">
            <w:pPr>
              <w:pStyle w:val="TableRow"/>
            </w:pPr>
            <w:r w:rsidRPr="00DB1D30">
              <w:t>EAP-XXXXX</w:t>
            </w:r>
          </w:p>
        </w:tc>
      </w:tr>
      <w:tr w:rsidR="007C1C19" w:rsidRPr="0080723E" w14:paraId="2255950A" w14:textId="77777777" w:rsidTr="00985960">
        <w:trPr>
          <w:cantSplit/>
        </w:trPr>
        <w:tc>
          <w:tcPr>
            <w:tcW w:w="1980" w:type="dxa"/>
            <w:shd w:val="clear" w:color="auto" w:fill="F2F2F2"/>
          </w:tcPr>
          <w:p w14:paraId="6E53F9AA" w14:textId="751DF5C8" w:rsidR="007C1C19" w:rsidRDefault="007C1C19" w:rsidP="007C1C19">
            <w:pPr>
              <w:pStyle w:val="TableRow"/>
            </w:pPr>
            <w:r w:rsidRPr="00DB1D30">
              <w:t>Electric Appliance</w:t>
            </w:r>
          </w:p>
        </w:tc>
        <w:tc>
          <w:tcPr>
            <w:tcW w:w="4961" w:type="dxa"/>
            <w:shd w:val="clear" w:color="auto" w:fill="F2F2F2"/>
          </w:tcPr>
          <w:p w14:paraId="269DD423" w14:textId="196AE3FB" w:rsidR="007C1C19" w:rsidRDefault="007C1C19" w:rsidP="007C1C19">
            <w:pPr>
              <w:pStyle w:val="TableRow"/>
            </w:pPr>
            <w:r w:rsidRPr="00DB1D30">
              <w:t>WATERCOOLER</w:t>
            </w:r>
          </w:p>
        </w:tc>
        <w:tc>
          <w:tcPr>
            <w:tcW w:w="2552" w:type="dxa"/>
            <w:shd w:val="clear" w:color="auto" w:fill="F2F2F2"/>
          </w:tcPr>
          <w:p w14:paraId="0FE0136A" w14:textId="34B8E46F" w:rsidR="007C1C19" w:rsidRDefault="007C1C19" w:rsidP="007C1C19">
            <w:pPr>
              <w:pStyle w:val="TableRow"/>
            </w:pPr>
            <w:r w:rsidRPr="00DB1D30">
              <w:t>EAP-XXXXX</w:t>
            </w:r>
          </w:p>
        </w:tc>
      </w:tr>
      <w:tr w:rsidR="007C1C19" w:rsidRPr="0080723E" w14:paraId="052D0666" w14:textId="77777777" w:rsidTr="00985960">
        <w:trPr>
          <w:cantSplit/>
        </w:trPr>
        <w:tc>
          <w:tcPr>
            <w:tcW w:w="1980" w:type="dxa"/>
            <w:shd w:val="clear" w:color="auto" w:fill="F2F2F2"/>
          </w:tcPr>
          <w:p w14:paraId="1A96C9E2" w14:textId="34203E68" w:rsidR="007C1C19" w:rsidRDefault="007C1C19" w:rsidP="007C1C19">
            <w:pPr>
              <w:pStyle w:val="TableRow"/>
            </w:pPr>
            <w:r w:rsidRPr="00DB1D30">
              <w:t>Electric Appliance</w:t>
            </w:r>
          </w:p>
        </w:tc>
        <w:tc>
          <w:tcPr>
            <w:tcW w:w="4961" w:type="dxa"/>
            <w:shd w:val="clear" w:color="auto" w:fill="F2F2F2"/>
          </w:tcPr>
          <w:p w14:paraId="25CB9F45" w14:textId="5406EB94" w:rsidR="007C1C19" w:rsidRDefault="007C1C19" w:rsidP="007C1C19">
            <w:pPr>
              <w:pStyle w:val="TableRow"/>
            </w:pPr>
            <w:r w:rsidRPr="00DB1D30">
              <w:t>WATERHEATER</w:t>
            </w:r>
          </w:p>
        </w:tc>
        <w:tc>
          <w:tcPr>
            <w:tcW w:w="2552" w:type="dxa"/>
            <w:shd w:val="clear" w:color="auto" w:fill="F2F2F2"/>
          </w:tcPr>
          <w:p w14:paraId="20B554B6" w14:textId="2C38A06F" w:rsidR="00881862" w:rsidRDefault="00881862" w:rsidP="00881862">
            <w:pPr>
              <w:pStyle w:val="TableRow"/>
            </w:pPr>
            <w:r>
              <w:t>WH</w:t>
            </w:r>
            <w:r w:rsidR="00B47B02">
              <w:t>R</w:t>
            </w:r>
            <w:r>
              <w:t>-XXXX</w:t>
            </w:r>
          </w:p>
          <w:p w14:paraId="3FB741B6" w14:textId="5CE54C35" w:rsidR="00881862" w:rsidRDefault="00881862" w:rsidP="00881862">
            <w:pPr>
              <w:pStyle w:val="TableRow"/>
            </w:pPr>
            <w:r>
              <w:t>(Water Heater)</w:t>
            </w:r>
          </w:p>
          <w:p w14:paraId="65745553" w14:textId="77777777" w:rsidR="00881862" w:rsidRDefault="00881862" w:rsidP="00881862">
            <w:pPr>
              <w:pStyle w:val="TableRow"/>
            </w:pPr>
            <w:r>
              <w:t>LWH-XXXXX</w:t>
            </w:r>
          </w:p>
          <w:p w14:paraId="0FA9EE70" w14:textId="691CAB81" w:rsidR="007C1C19" w:rsidRDefault="00881862" w:rsidP="00881862">
            <w:pPr>
              <w:pStyle w:val="TableRow"/>
            </w:pPr>
            <w:r>
              <w:t>(Local Water Heater)</w:t>
            </w:r>
          </w:p>
        </w:tc>
      </w:tr>
      <w:tr w:rsidR="007C1C19" w:rsidRPr="0080723E" w14:paraId="130DFA31" w14:textId="77777777" w:rsidTr="00985960">
        <w:trPr>
          <w:cantSplit/>
        </w:trPr>
        <w:tc>
          <w:tcPr>
            <w:tcW w:w="1980" w:type="dxa"/>
          </w:tcPr>
          <w:p w14:paraId="6D87B71E" w14:textId="16675C5E" w:rsidR="007C1C19" w:rsidRDefault="007C1C19" w:rsidP="007C1C19">
            <w:pPr>
              <w:pStyle w:val="TableRow"/>
            </w:pPr>
            <w:r w:rsidRPr="00DB1D30">
              <w:t>Electric Distribution Point</w:t>
            </w:r>
          </w:p>
        </w:tc>
        <w:tc>
          <w:tcPr>
            <w:tcW w:w="4961" w:type="dxa"/>
          </w:tcPr>
          <w:p w14:paraId="0A88E4C0" w14:textId="164F448A" w:rsidR="007C1C19" w:rsidRDefault="007C1C19" w:rsidP="007C1C19">
            <w:pPr>
              <w:pStyle w:val="TableRow"/>
            </w:pPr>
            <w:r w:rsidRPr="00DB1D30">
              <w:t>ALARMPANEL</w:t>
            </w:r>
          </w:p>
        </w:tc>
        <w:tc>
          <w:tcPr>
            <w:tcW w:w="2552" w:type="dxa"/>
          </w:tcPr>
          <w:p w14:paraId="40BC4E20" w14:textId="0F62631E" w:rsidR="007C1C19" w:rsidRDefault="001C2EA8" w:rsidP="007C1C19">
            <w:pPr>
              <w:pStyle w:val="TableRow"/>
            </w:pPr>
            <w:r>
              <w:t>E</w:t>
            </w:r>
            <w:r w:rsidR="00881862" w:rsidRPr="00881862">
              <w:t>PB</w:t>
            </w:r>
            <w:r w:rsidR="00881862">
              <w:t>-XXX</w:t>
            </w:r>
            <w:r w:rsidR="00881862" w:rsidRPr="00881862">
              <w:t>XX</w:t>
            </w:r>
          </w:p>
        </w:tc>
      </w:tr>
      <w:tr w:rsidR="007C1C19" w:rsidRPr="0080723E" w14:paraId="38189FA0" w14:textId="77777777" w:rsidTr="00985960">
        <w:trPr>
          <w:cantSplit/>
        </w:trPr>
        <w:tc>
          <w:tcPr>
            <w:tcW w:w="1980" w:type="dxa"/>
          </w:tcPr>
          <w:p w14:paraId="027CCA08" w14:textId="2FB917BE" w:rsidR="007C1C19" w:rsidRDefault="007C1C19" w:rsidP="007C1C19">
            <w:pPr>
              <w:pStyle w:val="TableRow"/>
            </w:pPr>
            <w:r w:rsidRPr="00DB1D30">
              <w:lastRenderedPageBreak/>
              <w:t>Electric Distribution Point</w:t>
            </w:r>
          </w:p>
        </w:tc>
        <w:tc>
          <w:tcPr>
            <w:tcW w:w="4961" w:type="dxa"/>
          </w:tcPr>
          <w:p w14:paraId="085F4517" w14:textId="6AD0A013" w:rsidR="007C1C19" w:rsidRDefault="007C1C19" w:rsidP="007C1C19">
            <w:pPr>
              <w:pStyle w:val="TableRow"/>
            </w:pPr>
            <w:r w:rsidRPr="00DB1D30">
              <w:t>CONSUMERUNIT</w:t>
            </w:r>
          </w:p>
        </w:tc>
        <w:tc>
          <w:tcPr>
            <w:tcW w:w="2552" w:type="dxa"/>
          </w:tcPr>
          <w:p w14:paraId="49EA2EF7" w14:textId="6099E0C0" w:rsidR="007C1C19" w:rsidRDefault="007C1C19" w:rsidP="007C1C19">
            <w:pPr>
              <w:pStyle w:val="TableRow"/>
            </w:pPr>
            <w:r w:rsidRPr="00DB1D30">
              <w:t>EDP-XXXXX</w:t>
            </w:r>
          </w:p>
        </w:tc>
      </w:tr>
      <w:tr w:rsidR="007C1C19" w:rsidRPr="0080723E" w14:paraId="4FBAB9C4" w14:textId="77777777" w:rsidTr="00985960">
        <w:trPr>
          <w:cantSplit/>
        </w:trPr>
        <w:tc>
          <w:tcPr>
            <w:tcW w:w="1980" w:type="dxa"/>
          </w:tcPr>
          <w:p w14:paraId="399769EE" w14:textId="0A501CAA" w:rsidR="007C1C19" w:rsidRDefault="007C1C19" w:rsidP="007C1C19">
            <w:pPr>
              <w:pStyle w:val="TableRow"/>
            </w:pPr>
            <w:r w:rsidRPr="00DB1D30">
              <w:t>Electric Distribution Point</w:t>
            </w:r>
          </w:p>
        </w:tc>
        <w:tc>
          <w:tcPr>
            <w:tcW w:w="4961" w:type="dxa"/>
          </w:tcPr>
          <w:p w14:paraId="00C79F6A" w14:textId="3E686359" w:rsidR="007C1C19" w:rsidRDefault="007C1C19" w:rsidP="007C1C19">
            <w:pPr>
              <w:pStyle w:val="TableRow"/>
            </w:pPr>
            <w:r w:rsidRPr="00DB1D30">
              <w:t>CONTROLPANEL</w:t>
            </w:r>
          </w:p>
        </w:tc>
        <w:tc>
          <w:tcPr>
            <w:tcW w:w="2552" w:type="dxa"/>
          </w:tcPr>
          <w:p w14:paraId="4CF7E68B" w14:textId="77777777" w:rsidR="00622304" w:rsidRDefault="00622304" w:rsidP="007C1C19">
            <w:pPr>
              <w:pStyle w:val="TableRow"/>
            </w:pPr>
            <w:r w:rsidRPr="00622304">
              <w:t>MCP</w:t>
            </w:r>
            <w:r>
              <w:t>-XXX</w:t>
            </w:r>
            <w:r w:rsidRPr="00622304">
              <w:t>XX</w:t>
            </w:r>
          </w:p>
          <w:p w14:paraId="053B51B8" w14:textId="1A270AF4" w:rsidR="007C1C19" w:rsidRDefault="00622304" w:rsidP="007C1C19">
            <w:pPr>
              <w:pStyle w:val="TableRow"/>
            </w:pPr>
            <w:r w:rsidRPr="00622304">
              <w:t>(Mechanical Control Panel)</w:t>
            </w:r>
          </w:p>
        </w:tc>
      </w:tr>
      <w:tr w:rsidR="007C1C19" w:rsidRPr="0080723E" w14:paraId="1AD6B78B" w14:textId="77777777" w:rsidTr="00985960">
        <w:trPr>
          <w:cantSplit/>
        </w:trPr>
        <w:tc>
          <w:tcPr>
            <w:tcW w:w="1980" w:type="dxa"/>
          </w:tcPr>
          <w:p w14:paraId="150EDE58" w14:textId="4689C039" w:rsidR="007C1C19" w:rsidRDefault="007C1C19" w:rsidP="007C1C19">
            <w:pPr>
              <w:pStyle w:val="TableRow"/>
            </w:pPr>
            <w:r w:rsidRPr="00DB1D30">
              <w:t>Electric Distribution Point</w:t>
            </w:r>
          </w:p>
        </w:tc>
        <w:tc>
          <w:tcPr>
            <w:tcW w:w="4961" w:type="dxa"/>
          </w:tcPr>
          <w:p w14:paraId="7674919C" w14:textId="2DA02526" w:rsidR="007C1C19" w:rsidRDefault="007C1C19" w:rsidP="007C1C19">
            <w:pPr>
              <w:pStyle w:val="TableRow"/>
            </w:pPr>
            <w:r w:rsidRPr="00DB1D30">
              <w:t>DISTRIBUTIONBOARD</w:t>
            </w:r>
          </w:p>
        </w:tc>
        <w:tc>
          <w:tcPr>
            <w:tcW w:w="2552" w:type="dxa"/>
          </w:tcPr>
          <w:p w14:paraId="1599C461" w14:textId="1882591F" w:rsidR="00622304" w:rsidRDefault="001C2EA8" w:rsidP="00622304">
            <w:pPr>
              <w:pStyle w:val="TableRow"/>
            </w:pPr>
            <w:r>
              <w:t>E</w:t>
            </w:r>
            <w:r w:rsidR="00622304">
              <w:t>DB-XXXXX</w:t>
            </w:r>
          </w:p>
          <w:p w14:paraId="47C28E01" w14:textId="77777777" w:rsidR="00622304" w:rsidRDefault="00622304" w:rsidP="00622304">
            <w:pPr>
              <w:pStyle w:val="TableRow"/>
            </w:pPr>
            <w:r>
              <w:t>(Distribution Board)</w:t>
            </w:r>
          </w:p>
          <w:p w14:paraId="701FEB2B" w14:textId="44D49B67" w:rsidR="006721FC" w:rsidRDefault="002E6A3F" w:rsidP="00622304">
            <w:pPr>
              <w:pStyle w:val="TableRow"/>
            </w:pPr>
            <w:r>
              <w:t>E</w:t>
            </w:r>
            <w:r w:rsidR="00622304">
              <w:t>L</w:t>
            </w:r>
            <w:r>
              <w:t>B</w:t>
            </w:r>
            <w:r w:rsidR="006721FC">
              <w:t>-XX</w:t>
            </w:r>
            <w:r w:rsidR="00622304">
              <w:t>XXX</w:t>
            </w:r>
          </w:p>
          <w:p w14:paraId="083BC21D" w14:textId="77777777" w:rsidR="006721FC" w:rsidRDefault="00622304" w:rsidP="006721FC">
            <w:pPr>
              <w:pStyle w:val="TableRow"/>
            </w:pPr>
            <w:r>
              <w:t>(Lighting Distribution</w:t>
            </w:r>
            <w:r w:rsidR="006721FC">
              <w:t xml:space="preserve"> </w:t>
            </w:r>
            <w:r>
              <w:t>Board)</w:t>
            </w:r>
          </w:p>
          <w:p w14:paraId="306B089D" w14:textId="4F087CB5" w:rsidR="006721FC" w:rsidRDefault="002E6A3F" w:rsidP="006721FC">
            <w:pPr>
              <w:pStyle w:val="TableRow"/>
            </w:pPr>
            <w:r>
              <w:t>EP</w:t>
            </w:r>
            <w:r w:rsidR="00622304">
              <w:t>B</w:t>
            </w:r>
            <w:r w:rsidR="006721FC">
              <w:t>-XX</w:t>
            </w:r>
            <w:r w:rsidR="00622304">
              <w:t>XXX</w:t>
            </w:r>
          </w:p>
          <w:p w14:paraId="7102FDFD" w14:textId="7F9AD221" w:rsidR="007C1C19" w:rsidRDefault="00622304" w:rsidP="006721FC">
            <w:pPr>
              <w:pStyle w:val="TableRow"/>
            </w:pPr>
            <w:r>
              <w:t>(Power Distribution Board)</w:t>
            </w:r>
          </w:p>
        </w:tc>
      </w:tr>
      <w:tr w:rsidR="007C1C19" w:rsidRPr="0080723E" w14:paraId="7B988693" w14:textId="77777777" w:rsidTr="00985960">
        <w:trPr>
          <w:cantSplit/>
        </w:trPr>
        <w:tc>
          <w:tcPr>
            <w:tcW w:w="1980" w:type="dxa"/>
          </w:tcPr>
          <w:p w14:paraId="4595E0E7" w14:textId="5633E9EC" w:rsidR="007C1C19" w:rsidRDefault="007C1C19" w:rsidP="007C1C19">
            <w:pPr>
              <w:pStyle w:val="TableRow"/>
            </w:pPr>
            <w:r w:rsidRPr="00DB1D30">
              <w:t>Electric Distribution Point</w:t>
            </w:r>
          </w:p>
        </w:tc>
        <w:tc>
          <w:tcPr>
            <w:tcW w:w="4961" w:type="dxa"/>
          </w:tcPr>
          <w:p w14:paraId="21E1E7F2" w14:textId="20A1D409" w:rsidR="007C1C19" w:rsidRDefault="007C1C19" w:rsidP="007C1C19">
            <w:pPr>
              <w:pStyle w:val="TableRow"/>
            </w:pPr>
            <w:r w:rsidRPr="00DB1D30">
              <w:t>GASDETECTORPANEL</w:t>
            </w:r>
          </w:p>
        </w:tc>
        <w:tc>
          <w:tcPr>
            <w:tcW w:w="2552" w:type="dxa"/>
          </w:tcPr>
          <w:p w14:paraId="728BE336" w14:textId="7D086635" w:rsidR="007C1C19" w:rsidRDefault="007C369E" w:rsidP="007C1C19">
            <w:pPr>
              <w:pStyle w:val="TableRow"/>
            </w:pPr>
            <w:r>
              <w:t>E</w:t>
            </w:r>
            <w:r w:rsidR="007C1C19" w:rsidRPr="00DB1D30">
              <w:t>P</w:t>
            </w:r>
            <w:r w:rsidR="006721FC">
              <w:t>B</w:t>
            </w:r>
            <w:r w:rsidR="007C1C19" w:rsidRPr="00DB1D30">
              <w:t>-XXXXX</w:t>
            </w:r>
          </w:p>
        </w:tc>
      </w:tr>
      <w:tr w:rsidR="007C1C19" w:rsidRPr="0080723E" w14:paraId="0097B244" w14:textId="77777777" w:rsidTr="00985960">
        <w:trPr>
          <w:cantSplit/>
        </w:trPr>
        <w:tc>
          <w:tcPr>
            <w:tcW w:w="1980" w:type="dxa"/>
          </w:tcPr>
          <w:p w14:paraId="1F20E136" w14:textId="4A151BC2" w:rsidR="007C1C19" w:rsidRDefault="007C1C19" w:rsidP="007C1C19">
            <w:pPr>
              <w:pStyle w:val="TableRow"/>
            </w:pPr>
            <w:r w:rsidRPr="00DB1D30">
              <w:t>Electric Distribution Point</w:t>
            </w:r>
          </w:p>
        </w:tc>
        <w:tc>
          <w:tcPr>
            <w:tcW w:w="4961" w:type="dxa"/>
          </w:tcPr>
          <w:p w14:paraId="4B6C9F05" w14:textId="26D6AB6F" w:rsidR="007C1C19" w:rsidRDefault="007C1C19" w:rsidP="007C1C19">
            <w:pPr>
              <w:pStyle w:val="TableRow"/>
            </w:pPr>
            <w:r w:rsidRPr="00DB1D30">
              <w:t>MIMICPANEL</w:t>
            </w:r>
          </w:p>
        </w:tc>
        <w:tc>
          <w:tcPr>
            <w:tcW w:w="2552" w:type="dxa"/>
          </w:tcPr>
          <w:p w14:paraId="211D6AD2" w14:textId="6721B487" w:rsidR="007C1C19" w:rsidRDefault="007C369E" w:rsidP="007C1C19">
            <w:pPr>
              <w:pStyle w:val="TableRow"/>
            </w:pPr>
            <w:r>
              <w:t>E</w:t>
            </w:r>
            <w:r w:rsidR="006721FC">
              <w:t>PB</w:t>
            </w:r>
            <w:r w:rsidR="007C1C19" w:rsidRPr="00DB1D30">
              <w:t>-XXXXX</w:t>
            </w:r>
          </w:p>
        </w:tc>
      </w:tr>
      <w:tr w:rsidR="007C1C19" w:rsidRPr="0080723E" w14:paraId="1E1B69DB" w14:textId="77777777" w:rsidTr="00985960">
        <w:trPr>
          <w:cantSplit/>
        </w:trPr>
        <w:tc>
          <w:tcPr>
            <w:tcW w:w="1980" w:type="dxa"/>
          </w:tcPr>
          <w:p w14:paraId="5B92FAFD" w14:textId="60D7BBA6" w:rsidR="007C1C19" w:rsidRDefault="007C1C19" w:rsidP="007C1C19">
            <w:pPr>
              <w:pStyle w:val="TableRow"/>
            </w:pPr>
            <w:r w:rsidRPr="00DB1D30">
              <w:t>Electric Distribution Point</w:t>
            </w:r>
          </w:p>
        </w:tc>
        <w:tc>
          <w:tcPr>
            <w:tcW w:w="4961" w:type="dxa"/>
          </w:tcPr>
          <w:p w14:paraId="30B3AD94" w14:textId="4F46C132" w:rsidR="007C1C19" w:rsidRDefault="007C1C19" w:rsidP="007C1C19">
            <w:pPr>
              <w:pStyle w:val="TableRow"/>
            </w:pPr>
            <w:r w:rsidRPr="00DB1D30">
              <w:t>MOTORCONTROLCENTRE</w:t>
            </w:r>
          </w:p>
        </w:tc>
        <w:tc>
          <w:tcPr>
            <w:tcW w:w="2552" w:type="dxa"/>
          </w:tcPr>
          <w:p w14:paraId="7816CF4B" w14:textId="686E7899" w:rsidR="007C1C19" w:rsidRDefault="007C1C19" w:rsidP="007C1C19">
            <w:pPr>
              <w:pStyle w:val="TableRow"/>
            </w:pPr>
            <w:r w:rsidRPr="00DB1D30">
              <w:t>EDP-XXXXX</w:t>
            </w:r>
          </w:p>
        </w:tc>
      </w:tr>
      <w:tr w:rsidR="007C1C19" w:rsidRPr="0080723E" w14:paraId="1F6182F7" w14:textId="77777777" w:rsidTr="00985960">
        <w:trPr>
          <w:cantSplit/>
        </w:trPr>
        <w:tc>
          <w:tcPr>
            <w:tcW w:w="1980" w:type="dxa"/>
          </w:tcPr>
          <w:p w14:paraId="0ADBA965" w14:textId="711572D3" w:rsidR="007C1C19" w:rsidRDefault="007C1C19" w:rsidP="007C1C19">
            <w:pPr>
              <w:pStyle w:val="TableRow"/>
            </w:pPr>
            <w:r w:rsidRPr="00DB1D30">
              <w:t>Electric Distribution Point</w:t>
            </w:r>
          </w:p>
        </w:tc>
        <w:tc>
          <w:tcPr>
            <w:tcW w:w="4961" w:type="dxa"/>
          </w:tcPr>
          <w:p w14:paraId="27FE3AF2" w14:textId="5EE30269" w:rsidR="007C1C19" w:rsidRDefault="007C1C19" w:rsidP="007C1C19">
            <w:pPr>
              <w:pStyle w:val="TableRow"/>
            </w:pPr>
            <w:r w:rsidRPr="00DB1D30">
              <w:t>SWITCHBOARD</w:t>
            </w:r>
          </w:p>
        </w:tc>
        <w:tc>
          <w:tcPr>
            <w:tcW w:w="2552" w:type="dxa"/>
          </w:tcPr>
          <w:p w14:paraId="5F2812AE" w14:textId="45E0566D" w:rsidR="007C1C19" w:rsidRDefault="007C1C19" w:rsidP="007C1C19">
            <w:pPr>
              <w:pStyle w:val="TableRow"/>
            </w:pPr>
            <w:r w:rsidRPr="00DB1D30">
              <w:t>EDP-XXXXX</w:t>
            </w:r>
          </w:p>
        </w:tc>
      </w:tr>
      <w:tr w:rsidR="007C1C19" w:rsidRPr="0080723E" w14:paraId="3E34AB73" w14:textId="77777777" w:rsidTr="00985960">
        <w:trPr>
          <w:cantSplit/>
        </w:trPr>
        <w:tc>
          <w:tcPr>
            <w:tcW w:w="1980" w:type="dxa"/>
          </w:tcPr>
          <w:p w14:paraId="33D27F0F" w14:textId="4A607D19" w:rsidR="007C1C19" w:rsidRDefault="007C1C19" w:rsidP="007C1C19">
            <w:pPr>
              <w:pStyle w:val="TableRow"/>
            </w:pPr>
            <w:r w:rsidRPr="00DB1D30">
              <w:t>Electric Distribution Point</w:t>
            </w:r>
          </w:p>
        </w:tc>
        <w:tc>
          <w:tcPr>
            <w:tcW w:w="4961" w:type="dxa"/>
          </w:tcPr>
          <w:p w14:paraId="2D612609" w14:textId="72ABF854" w:rsidR="007C1C19" w:rsidRDefault="007C1C19" w:rsidP="007C1C19">
            <w:pPr>
              <w:pStyle w:val="TableRow"/>
            </w:pPr>
            <w:r w:rsidRPr="00DB1D30">
              <w:t>USERDEFINED</w:t>
            </w:r>
          </w:p>
        </w:tc>
        <w:tc>
          <w:tcPr>
            <w:tcW w:w="2552" w:type="dxa"/>
          </w:tcPr>
          <w:p w14:paraId="02FCFAF8" w14:textId="4A629CF6" w:rsidR="007C1C19" w:rsidRDefault="007C1C19" w:rsidP="007C1C19">
            <w:pPr>
              <w:pStyle w:val="TableRow"/>
            </w:pPr>
            <w:r w:rsidRPr="00DB1D30">
              <w:t>EDP-XXXXX</w:t>
            </w:r>
          </w:p>
        </w:tc>
      </w:tr>
      <w:tr w:rsidR="007C1C19" w:rsidRPr="0080723E" w14:paraId="13B4B7F8" w14:textId="77777777" w:rsidTr="00985960">
        <w:trPr>
          <w:cantSplit/>
        </w:trPr>
        <w:tc>
          <w:tcPr>
            <w:tcW w:w="1980" w:type="dxa"/>
            <w:shd w:val="clear" w:color="auto" w:fill="F2F2F2"/>
          </w:tcPr>
          <w:p w14:paraId="591E1A08" w14:textId="442C5951" w:rsidR="007C1C19" w:rsidRDefault="007C1C19" w:rsidP="007C1C19">
            <w:pPr>
              <w:pStyle w:val="TableRow"/>
            </w:pPr>
            <w:r w:rsidRPr="00DB1D30">
              <w:t>Electric Flow Storage Device</w:t>
            </w:r>
          </w:p>
        </w:tc>
        <w:tc>
          <w:tcPr>
            <w:tcW w:w="4961" w:type="dxa"/>
            <w:shd w:val="clear" w:color="auto" w:fill="F2F2F2"/>
          </w:tcPr>
          <w:p w14:paraId="72D98590" w14:textId="746B4AFE" w:rsidR="007C1C19" w:rsidRDefault="007C1C19" w:rsidP="007C1C19">
            <w:pPr>
              <w:pStyle w:val="TableRow"/>
            </w:pPr>
            <w:r w:rsidRPr="00DB1D30">
              <w:t>BATTERY</w:t>
            </w:r>
          </w:p>
        </w:tc>
        <w:tc>
          <w:tcPr>
            <w:tcW w:w="2552" w:type="dxa"/>
            <w:shd w:val="clear" w:color="auto" w:fill="F2F2F2"/>
          </w:tcPr>
          <w:p w14:paraId="3D6752D2" w14:textId="2BA74363" w:rsidR="00AE5477" w:rsidRDefault="007C369E" w:rsidP="007C1C19">
            <w:pPr>
              <w:pStyle w:val="TableRow"/>
            </w:pPr>
            <w:r>
              <w:t>E</w:t>
            </w:r>
            <w:r w:rsidR="00AE5477" w:rsidRPr="00AE5477">
              <w:t>HB</w:t>
            </w:r>
            <w:r w:rsidR="00AE5477">
              <w:t>-XX</w:t>
            </w:r>
            <w:r w:rsidR="00AE5477" w:rsidRPr="00AE5477">
              <w:t>XXX</w:t>
            </w:r>
          </w:p>
          <w:p w14:paraId="1DE5CB4B" w14:textId="34881AF6" w:rsidR="007C1C19" w:rsidRDefault="00AE5477" w:rsidP="007C1C19">
            <w:pPr>
              <w:pStyle w:val="TableRow"/>
            </w:pPr>
            <w:r w:rsidRPr="00AE5477">
              <w:t>(Electric Heater Battery)</w:t>
            </w:r>
          </w:p>
        </w:tc>
      </w:tr>
      <w:tr w:rsidR="007C1C19" w:rsidRPr="0080723E" w14:paraId="533132D5" w14:textId="77777777" w:rsidTr="00985960">
        <w:trPr>
          <w:cantSplit/>
        </w:trPr>
        <w:tc>
          <w:tcPr>
            <w:tcW w:w="1980" w:type="dxa"/>
            <w:shd w:val="clear" w:color="auto" w:fill="F2F2F2"/>
          </w:tcPr>
          <w:p w14:paraId="2552BA6D" w14:textId="65E238F1" w:rsidR="007C1C19" w:rsidRDefault="007C1C19" w:rsidP="007C1C19">
            <w:pPr>
              <w:pStyle w:val="TableRow"/>
            </w:pPr>
            <w:r w:rsidRPr="00DB1D30">
              <w:t>Electric Flow Storage Device</w:t>
            </w:r>
          </w:p>
        </w:tc>
        <w:tc>
          <w:tcPr>
            <w:tcW w:w="4961" w:type="dxa"/>
            <w:shd w:val="clear" w:color="auto" w:fill="F2F2F2"/>
          </w:tcPr>
          <w:p w14:paraId="71C6AACE" w14:textId="32AF7322" w:rsidR="007C1C19" w:rsidRDefault="007C1C19" w:rsidP="007C1C19">
            <w:pPr>
              <w:pStyle w:val="TableRow"/>
            </w:pPr>
            <w:r w:rsidRPr="00DB1D30">
              <w:t>CAPACITORBANK</w:t>
            </w:r>
          </w:p>
        </w:tc>
        <w:tc>
          <w:tcPr>
            <w:tcW w:w="2552" w:type="dxa"/>
            <w:shd w:val="clear" w:color="auto" w:fill="F2F2F2"/>
          </w:tcPr>
          <w:p w14:paraId="6D939E6A" w14:textId="0FE0A351" w:rsidR="007C1C19" w:rsidRDefault="007C1C19" w:rsidP="007C1C19">
            <w:pPr>
              <w:pStyle w:val="TableRow"/>
            </w:pPr>
            <w:r w:rsidRPr="00DB1D30">
              <w:t>EFS-XXXXX</w:t>
            </w:r>
          </w:p>
        </w:tc>
      </w:tr>
      <w:tr w:rsidR="007C1C19" w:rsidRPr="0080723E" w14:paraId="409ED0F2" w14:textId="77777777" w:rsidTr="00985960">
        <w:trPr>
          <w:cantSplit/>
        </w:trPr>
        <w:tc>
          <w:tcPr>
            <w:tcW w:w="1980" w:type="dxa"/>
            <w:shd w:val="clear" w:color="auto" w:fill="F2F2F2"/>
          </w:tcPr>
          <w:p w14:paraId="55688DBD" w14:textId="37E6043D" w:rsidR="007C1C19" w:rsidRDefault="007C1C19" w:rsidP="007C1C19">
            <w:pPr>
              <w:pStyle w:val="TableRow"/>
            </w:pPr>
            <w:r w:rsidRPr="00DB1D30">
              <w:t>Electric Flow Storage Device</w:t>
            </w:r>
          </w:p>
        </w:tc>
        <w:tc>
          <w:tcPr>
            <w:tcW w:w="4961" w:type="dxa"/>
            <w:shd w:val="clear" w:color="auto" w:fill="F2F2F2"/>
          </w:tcPr>
          <w:p w14:paraId="27127430" w14:textId="0E3D5947" w:rsidR="007C1C19" w:rsidRDefault="007C1C19" w:rsidP="007C1C19">
            <w:pPr>
              <w:pStyle w:val="TableRow"/>
            </w:pPr>
            <w:r w:rsidRPr="00DB1D30">
              <w:t>HARMONICFILTER</w:t>
            </w:r>
          </w:p>
        </w:tc>
        <w:tc>
          <w:tcPr>
            <w:tcW w:w="2552" w:type="dxa"/>
            <w:shd w:val="clear" w:color="auto" w:fill="F2F2F2"/>
          </w:tcPr>
          <w:p w14:paraId="0A0017D4" w14:textId="6296A659" w:rsidR="007C1C19" w:rsidRDefault="007C1C19" w:rsidP="007C1C19">
            <w:pPr>
              <w:pStyle w:val="TableRow"/>
            </w:pPr>
            <w:r w:rsidRPr="00DB1D30">
              <w:t>EFS-XXXXX</w:t>
            </w:r>
          </w:p>
        </w:tc>
      </w:tr>
      <w:tr w:rsidR="007C1C19" w:rsidRPr="0080723E" w14:paraId="14057BCE" w14:textId="77777777" w:rsidTr="00985960">
        <w:trPr>
          <w:cantSplit/>
        </w:trPr>
        <w:tc>
          <w:tcPr>
            <w:tcW w:w="1980" w:type="dxa"/>
            <w:shd w:val="clear" w:color="auto" w:fill="F2F2F2"/>
          </w:tcPr>
          <w:p w14:paraId="667A102B" w14:textId="48788EF4" w:rsidR="007C1C19" w:rsidRDefault="007C1C19" w:rsidP="007C1C19">
            <w:pPr>
              <w:pStyle w:val="TableRow"/>
            </w:pPr>
            <w:r w:rsidRPr="00DB1D30">
              <w:t>Electric Flow Storage Device</w:t>
            </w:r>
          </w:p>
        </w:tc>
        <w:tc>
          <w:tcPr>
            <w:tcW w:w="4961" w:type="dxa"/>
            <w:shd w:val="clear" w:color="auto" w:fill="F2F2F2"/>
          </w:tcPr>
          <w:p w14:paraId="73CB25A6" w14:textId="541112B0" w:rsidR="007C1C19" w:rsidRDefault="007C1C19" w:rsidP="007C1C19">
            <w:pPr>
              <w:pStyle w:val="TableRow"/>
            </w:pPr>
            <w:r w:rsidRPr="00DB1D30">
              <w:t>UPS</w:t>
            </w:r>
          </w:p>
        </w:tc>
        <w:tc>
          <w:tcPr>
            <w:tcW w:w="2552" w:type="dxa"/>
            <w:shd w:val="clear" w:color="auto" w:fill="F2F2F2"/>
          </w:tcPr>
          <w:p w14:paraId="53703DF3" w14:textId="70BDB9D3" w:rsidR="007C1C19" w:rsidRDefault="00AE5477" w:rsidP="007C1C19">
            <w:pPr>
              <w:pStyle w:val="TableRow"/>
            </w:pPr>
            <w:r>
              <w:t>UPS</w:t>
            </w:r>
            <w:r w:rsidR="007C1C19" w:rsidRPr="00DB1D30">
              <w:t>-XXXXX</w:t>
            </w:r>
          </w:p>
        </w:tc>
      </w:tr>
      <w:tr w:rsidR="007C1C19" w:rsidRPr="0080723E" w14:paraId="27C3213B" w14:textId="77777777" w:rsidTr="00985960">
        <w:trPr>
          <w:cantSplit/>
        </w:trPr>
        <w:tc>
          <w:tcPr>
            <w:tcW w:w="1980" w:type="dxa"/>
            <w:shd w:val="clear" w:color="auto" w:fill="F2F2F2"/>
          </w:tcPr>
          <w:p w14:paraId="63155D55" w14:textId="54243FE1" w:rsidR="007C1C19" w:rsidRDefault="007C1C19" w:rsidP="007C1C19">
            <w:pPr>
              <w:pStyle w:val="TableRow"/>
            </w:pPr>
            <w:r w:rsidRPr="00DB1D30">
              <w:lastRenderedPageBreak/>
              <w:t>Electric Flow Storage Device</w:t>
            </w:r>
          </w:p>
        </w:tc>
        <w:tc>
          <w:tcPr>
            <w:tcW w:w="4961" w:type="dxa"/>
            <w:shd w:val="clear" w:color="auto" w:fill="F2F2F2"/>
          </w:tcPr>
          <w:p w14:paraId="45AA724D" w14:textId="0DB37747" w:rsidR="007C1C19" w:rsidRDefault="007C1C19" w:rsidP="007C1C19">
            <w:pPr>
              <w:pStyle w:val="TableRow"/>
            </w:pPr>
            <w:r w:rsidRPr="00DB1D30">
              <w:t>USERDEFINED</w:t>
            </w:r>
          </w:p>
        </w:tc>
        <w:tc>
          <w:tcPr>
            <w:tcW w:w="2552" w:type="dxa"/>
            <w:shd w:val="clear" w:color="auto" w:fill="F2F2F2"/>
          </w:tcPr>
          <w:p w14:paraId="36EFC772" w14:textId="38F39EC8" w:rsidR="007C1C19" w:rsidRDefault="007C1C19" w:rsidP="007C1C19">
            <w:pPr>
              <w:pStyle w:val="TableRow"/>
            </w:pPr>
            <w:r w:rsidRPr="00DB1D30">
              <w:t>EFS-XXXXX</w:t>
            </w:r>
          </w:p>
        </w:tc>
      </w:tr>
      <w:tr w:rsidR="007C1C19" w:rsidRPr="0080723E" w14:paraId="046E2F6B" w14:textId="77777777" w:rsidTr="00985960">
        <w:trPr>
          <w:cantSplit/>
        </w:trPr>
        <w:tc>
          <w:tcPr>
            <w:tcW w:w="1980" w:type="dxa"/>
          </w:tcPr>
          <w:p w14:paraId="1BDF2829" w14:textId="751F3D23" w:rsidR="007C1C19" w:rsidRDefault="007C1C19" w:rsidP="007C1C19">
            <w:pPr>
              <w:pStyle w:val="TableRow"/>
            </w:pPr>
            <w:r w:rsidRPr="00DB1D30">
              <w:t>Electric Generator</w:t>
            </w:r>
          </w:p>
        </w:tc>
        <w:tc>
          <w:tcPr>
            <w:tcW w:w="4961" w:type="dxa"/>
          </w:tcPr>
          <w:p w14:paraId="5B145E59" w14:textId="4A7969CA" w:rsidR="007C1C19" w:rsidRDefault="007C1C19" w:rsidP="007C1C19">
            <w:pPr>
              <w:pStyle w:val="TableRow"/>
            </w:pPr>
            <w:r w:rsidRPr="00DB1D30">
              <w:t>USERDEFINED</w:t>
            </w:r>
          </w:p>
        </w:tc>
        <w:tc>
          <w:tcPr>
            <w:tcW w:w="2552" w:type="dxa"/>
          </w:tcPr>
          <w:p w14:paraId="377451AD" w14:textId="398EC7A4" w:rsidR="007C1C19" w:rsidRDefault="00AE5477" w:rsidP="007C1C19">
            <w:pPr>
              <w:pStyle w:val="TableRow"/>
            </w:pPr>
            <w:r>
              <w:t>G</w:t>
            </w:r>
            <w:r w:rsidR="007C1C19" w:rsidRPr="00DB1D30">
              <w:t>-XXXXX</w:t>
            </w:r>
          </w:p>
        </w:tc>
      </w:tr>
      <w:tr w:rsidR="007C1C19" w:rsidRPr="0080723E" w14:paraId="64E07820" w14:textId="77777777" w:rsidTr="00985960">
        <w:trPr>
          <w:cantSplit/>
        </w:trPr>
        <w:tc>
          <w:tcPr>
            <w:tcW w:w="1980" w:type="dxa"/>
            <w:shd w:val="clear" w:color="auto" w:fill="F2F2F2"/>
          </w:tcPr>
          <w:p w14:paraId="7C17ED21" w14:textId="5514FAA7" w:rsidR="007C1C19" w:rsidRDefault="007C1C19" w:rsidP="007C1C19">
            <w:pPr>
              <w:pStyle w:val="TableRow"/>
            </w:pPr>
            <w:r w:rsidRPr="00DB1D30">
              <w:t>Electric Heater</w:t>
            </w:r>
          </w:p>
        </w:tc>
        <w:tc>
          <w:tcPr>
            <w:tcW w:w="4961" w:type="dxa"/>
            <w:shd w:val="clear" w:color="auto" w:fill="F2F2F2"/>
          </w:tcPr>
          <w:p w14:paraId="3CF11588" w14:textId="20E0B043" w:rsidR="007C1C19" w:rsidRDefault="007C1C19" w:rsidP="007C1C19">
            <w:pPr>
              <w:pStyle w:val="TableRow"/>
            </w:pPr>
            <w:r w:rsidRPr="00DB1D30">
              <w:t>ELECTRICCABLEHEATER</w:t>
            </w:r>
          </w:p>
        </w:tc>
        <w:tc>
          <w:tcPr>
            <w:tcW w:w="2552" w:type="dxa"/>
            <w:shd w:val="clear" w:color="auto" w:fill="F2F2F2"/>
          </w:tcPr>
          <w:p w14:paraId="07D3D6B4" w14:textId="66D6BAC7" w:rsidR="007C1C19" w:rsidRDefault="007C1C19" w:rsidP="007C1C19">
            <w:pPr>
              <w:pStyle w:val="TableRow"/>
            </w:pPr>
            <w:r w:rsidRPr="00DB1D30">
              <w:t>EHT-XXXXX</w:t>
            </w:r>
          </w:p>
        </w:tc>
      </w:tr>
      <w:tr w:rsidR="007C1C19" w:rsidRPr="0080723E" w14:paraId="442CE2E0" w14:textId="77777777" w:rsidTr="00985960">
        <w:trPr>
          <w:cantSplit/>
        </w:trPr>
        <w:tc>
          <w:tcPr>
            <w:tcW w:w="1980" w:type="dxa"/>
            <w:shd w:val="clear" w:color="auto" w:fill="F2F2F2"/>
          </w:tcPr>
          <w:p w14:paraId="767FC840" w14:textId="56C84639" w:rsidR="007C1C19" w:rsidRDefault="007C1C19" w:rsidP="007C1C19">
            <w:pPr>
              <w:pStyle w:val="TableRow"/>
            </w:pPr>
            <w:r w:rsidRPr="00DB1D30">
              <w:t>Electric Heater</w:t>
            </w:r>
          </w:p>
        </w:tc>
        <w:tc>
          <w:tcPr>
            <w:tcW w:w="4961" w:type="dxa"/>
            <w:shd w:val="clear" w:color="auto" w:fill="F2F2F2"/>
          </w:tcPr>
          <w:p w14:paraId="1F322EF8" w14:textId="5C3AE20E" w:rsidR="007C1C19" w:rsidRDefault="007C1C19" w:rsidP="007C1C19">
            <w:pPr>
              <w:pStyle w:val="TableRow"/>
            </w:pPr>
            <w:r w:rsidRPr="00DB1D30">
              <w:t>ELECTRICMATHEATER</w:t>
            </w:r>
          </w:p>
        </w:tc>
        <w:tc>
          <w:tcPr>
            <w:tcW w:w="2552" w:type="dxa"/>
            <w:shd w:val="clear" w:color="auto" w:fill="F2F2F2"/>
          </w:tcPr>
          <w:p w14:paraId="6340B356" w14:textId="59FF1BC2" w:rsidR="007C1C19" w:rsidRDefault="007C1C19" w:rsidP="007C1C19">
            <w:pPr>
              <w:pStyle w:val="TableRow"/>
            </w:pPr>
            <w:r w:rsidRPr="00DB1D30">
              <w:t>EHT-XXXXX</w:t>
            </w:r>
          </w:p>
        </w:tc>
      </w:tr>
      <w:tr w:rsidR="007C1C19" w:rsidRPr="0080723E" w14:paraId="7B0F7F60" w14:textId="77777777" w:rsidTr="00985960">
        <w:trPr>
          <w:cantSplit/>
        </w:trPr>
        <w:tc>
          <w:tcPr>
            <w:tcW w:w="1980" w:type="dxa"/>
            <w:shd w:val="clear" w:color="auto" w:fill="F2F2F2"/>
          </w:tcPr>
          <w:p w14:paraId="4B84EACD" w14:textId="2AD8D82A" w:rsidR="007C1C19" w:rsidRDefault="007C1C19" w:rsidP="007C1C19">
            <w:pPr>
              <w:pStyle w:val="TableRow"/>
            </w:pPr>
            <w:r w:rsidRPr="00DB1D30">
              <w:t>Electric Heater</w:t>
            </w:r>
          </w:p>
        </w:tc>
        <w:tc>
          <w:tcPr>
            <w:tcW w:w="4961" w:type="dxa"/>
            <w:shd w:val="clear" w:color="auto" w:fill="F2F2F2"/>
          </w:tcPr>
          <w:p w14:paraId="45309A02" w14:textId="5BE9924E" w:rsidR="007C1C19" w:rsidRDefault="007C1C19" w:rsidP="007C1C19">
            <w:pPr>
              <w:pStyle w:val="TableRow"/>
            </w:pPr>
            <w:r w:rsidRPr="00DB1D30">
              <w:t>ELECTRICPOINTHEATER</w:t>
            </w:r>
          </w:p>
        </w:tc>
        <w:tc>
          <w:tcPr>
            <w:tcW w:w="2552" w:type="dxa"/>
            <w:shd w:val="clear" w:color="auto" w:fill="F2F2F2"/>
          </w:tcPr>
          <w:p w14:paraId="749108E7" w14:textId="2A9EAC61" w:rsidR="007C1C19" w:rsidRDefault="007C1C19" w:rsidP="007C1C19">
            <w:pPr>
              <w:pStyle w:val="TableRow"/>
            </w:pPr>
            <w:r w:rsidRPr="00DB1D30">
              <w:t>EHT-XXXXX</w:t>
            </w:r>
          </w:p>
        </w:tc>
      </w:tr>
      <w:tr w:rsidR="007C1C19" w:rsidRPr="0080723E" w14:paraId="2311F6EF" w14:textId="77777777" w:rsidTr="00985960">
        <w:trPr>
          <w:cantSplit/>
        </w:trPr>
        <w:tc>
          <w:tcPr>
            <w:tcW w:w="1980" w:type="dxa"/>
            <w:shd w:val="clear" w:color="auto" w:fill="F2F2F2"/>
          </w:tcPr>
          <w:p w14:paraId="2F5E49E4" w14:textId="2447CA40" w:rsidR="007C1C19" w:rsidRDefault="007C1C19" w:rsidP="007C1C19">
            <w:pPr>
              <w:pStyle w:val="TableRow"/>
            </w:pPr>
            <w:r w:rsidRPr="00DB1D30">
              <w:t>Electric Heater</w:t>
            </w:r>
          </w:p>
        </w:tc>
        <w:tc>
          <w:tcPr>
            <w:tcW w:w="4961" w:type="dxa"/>
            <w:shd w:val="clear" w:color="auto" w:fill="F2F2F2"/>
          </w:tcPr>
          <w:p w14:paraId="4F4585B2" w14:textId="7126B7E3" w:rsidR="007C1C19" w:rsidRDefault="007C1C19" w:rsidP="007C1C19">
            <w:pPr>
              <w:pStyle w:val="TableRow"/>
            </w:pPr>
            <w:r w:rsidRPr="00DB1D30">
              <w:t>USERDEFINED</w:t>
            </w:r>
          </w:p>
        </w:tc>
        <w:tc>
          <w:tcPr>
            <w:tcW w:w="2552" w:type="dxa"/>
            <w:shd w:val="clear" w:color="auto" w:fill="F2F2F2"/>
          </w:tcPr>
          <w:p w14:paraId="4BB33E78" w14:textId="7BAC8B5B" w:rsidR="00AE5477" w:rsidRDefault="00AE5477" w:rsidP="007C1C19">
            <w:pPr>
              <w:pStyle w:val="TableRow"/>
            </w:pPr>
            <w:r w:rsidRPr="00AE5477">
              <w:t>TH</w:t>
            </w:r>
            <w:r w:rsidR="007C369E">
              <w:t>R</w:t>
            </w:r>
            <w:r>
              <w:t>-XX</w:t>
            </w:r>
            <w:r w:rsidRPr="00AE5477">
              <w:t>XXX</w:t>
            </w:r>
          </w:p>
          <w:p w14:paraId="3926DDA6" w14:textId="358DBF50" w:rsidR="007C1C19" w:rsidRDefault="00AE5477" w:rsidP="007C1C19">
            <w:pPr>
              <w:pStyle w:val="TableRow"/>
            </w:pPr>
            <w:r w:rsidRPr="00AE5477">
              <w:t>(Trench Heater)</w:t>
            </w:r>
          </w:p>
        </w:tc>
      </w:tr>
      <w:tr w:rsidR="007C1C19" w:rsidRPr="0080723E" w14:paraId="2ABDE01E" w14:textId="77777777" w:rsidTr="00985960">
        <w:trPr>
          <w:cantSplit/>
        </w:trPr>
        <w:tc>
          <w:tcPr>
            <w:tcW w:w="1980" w:type="dxa"/>
          </w:tcPr>
          <w:p w14:paraId="6007B319" w14:textId="6A791EB2" w:rsidR="007C1C19" w:rsidRDefault="007C1C19" w:rsidP="007C1C19">
            <w:pPr>
              <w:pStyle w:val="TableRow"/>
            </w:pPr>
            <w:r w:rsidRPr="00DB1D30">
              <w:t>Electric Motor</w:t>
            </w:r>
          </w:p>
        </w:tc>
        <w:tc>
          <w:tcPr>
            <w:tcW w:w="4961" w:type="dxa"/>
          </w:tcPr>
          <w:p w14:paraId="226EAB9D" w14:textId="439B7964" w:rsidR="007C1C19" w:rsidRDefault="007C1C19" w:rsidP="007C1C19">
            <w:pPr>
              <w:pStyle w:val="TableRow"/>
            </w:pPr>
            <w:r w:rsidRPr="00DB1D30">
              <w:t>DC</w:t>
            </w:r>
          </w:p>
        </w:tc>
        <w:tc>
          <w:tcPr>
            <w:tcW w:w="2552" w:type="dxa"/>
          </w:tcPr>
          <w:p w14:paraId="0ABA5E3C" w14:textId="3E8CCC4B" w:rsidR="007C1C19" w:rsidRDefault="007C1C19" w:rsidP="007C1C19">
            <w:pPr>
              <w:pStyle w:val="TableRow"/>
            </w:pPr>
            <w:r w:rsidRPr="00DB1D30">
              <w:t>EMT-XXXXX</w:t>
            </w:r>
          </w:p>
        </w:tc>
      </w:tr>
      <w:tr w:rsidR="007C1C19" w:rsidRPr="0080723E" w14:paraId="09473B6C" w14:textId="77777777" w:rsidTr="00985960">
        <w:trPr>
          <w:cantSplit/>
        </w:trPr>
        <w:tc>
          <w:tcPr>
            <w:tcW w:w="1980" w:type="dxa"/>
          </w:tcPr>
          <w:p w14:paraId="1F36BA7C" w14:textId="3A86205B" w:rsidR="007C1C19" w:rsidRDefault="007C1C19" w:rsidP="007C1C19">
            <w:pPr>
              <w:pStyle w:val="TableRow"/>
            </w:pPr>
            <w:r w:rsidRPr="00DB1D30">
              <w:t>Electric Motor</w:t>
            </w:r>
          </w:p>
        </w:tc>
        <w:tc>
          <w:tcPr>
            <w:tcW w:w="4961" w:type="dxa"/>
          </w:tcPr>
          <w:p w14:paraId="119CE8B0" w14:textId="469404FF" w:rsidR="007C1C19" w:rsidRDefault="007C1C19" w:rsidP="007C1C19">
            <w:pPr>
              <w:pStyle w:val="TableRow"/>
            </w:pPr>
            <w:r w:rsidRPr="00DB1D30">
              <w:t>INDUCTION</w:t>
            </w:r>
          </w:p>
        </w:tc>
        <w:tc>
          <w:tcPr>
            <w:tcW w:w="2552" w:type="dxa"/>
          </w:tcPr>
          <w:p w14:paraId="4B975FE9" w14:textId="37907E7B" w:rsidR="007C1C19" w:rsidRDefault="007C1C19" w:rsidP="007C1C19">
            <w:pPr>
              <w:pStyle w:val="TableRow"/>
            </w:pPr>
            <w:r w:rsidRPr="00DB1D30">
              <w:t>EMT-XXXXX</w:t>
            </w:r>
          </w:p>
        </w:tc>
      </w:tr>
      <w:tr w:rsidR="007C1C19" w:rsidRPr="0080723E" w14:paraId="4E9263BC" w14:textId="77777777" w:rsidTr="00985960">
        <w:trPr>
          <w:cantSplit/>
        </w:trPr>
        <w:tc>
          <w:tcPr>
            <w:tcW w:w="1980" w:type="dxa"/>
          </w:tcPr>
          <w:p w14:paraId="50745CC0" w14:textId="3D511857" w:rsidR="007C1C19" w:rsidRDefault="007C1C19" w:rsidP="007C1C19">
            <w:pPr>
              <w:pStyle w:val="TableRow"/>
            </w:pPr>
            <w:r w:rsidRPr="00DB1D30">
              <w:t>Electric Motor</w:t>
            </w:r>
          </w:p>
        </w:tc>
        <w:tc>
          <w:tcPr>
            <w:tcW w:w="4961" w:type="dxa"/>
          </w:tcPr>
          <w:p w14:paraId="1B17139C" w14:textId="6B1F8B68" w:rsidR="007C1C19" w:rsidRDefault="007C1C19" w:rsidP="007C1C19">
            <w:pPr>
              <w:pStyle w:val="TableRow"/>
            </w:pPr>
            <w:r w:rsidRPr="00DB1D30">
              <w:t>POLYPHASE</w:t>
            </w:r>
          </w:p>
        </w:tc>
        <w:tc>
          <w:tcPr>
            <w:tcW w:w="2552" w:type="dxa"/>
          </w:tcPr>
          <w:p w14:paraId="5F5803B0" w14:textId="343411C3" w:rsidR="007C1C19" w:rsidRDefault="007C1C19" w:rsidP="007C1C19">
            <w:pPr>
              <w:pStyle w:val="TableRow"/>
            </w:pPr>
            <w:r w:rsidRPr="00DB1D30">
              <w:t>EMT-XXXXX</w:t>
            </w:r>
          </w:p>
        </w:tc>
      </w:tr>
      <w:tr w:rsidR="007C1C19" w:rsidRPr="0080723E" w14:paraId="63DC1C46" w14:textId="77777777" w:rsidTr="00985960">
        <w:trPr>
          <w:cantSplit/>
        </w:trPr>
        <w:tc>
          <w:tcPr>
            <w:tcW w:w="1980" w:type="dxa"/>
          </w:tcPr>
          <w:p w14:paraId="559D2A84" w14:textId="4C9A3EC7" w:rsidR="007C1C19" w:rsidRDefault="007C1C19" w:rsidP="007C1C19">
            <w:pPr>
              <w:pStyle w:val="TableRow"/>
            </w:pPr>
            <w:r w:rsidRPr="00DB1D30">
              <w:t>Electric Motor</w:t>
            </w:r>
          </w:p>
        </w:tc>
        <w:tc>
          <w:tcPr>
            <w:tcW w:w="4961" w:type="dxa"/>
          </w:tcPr>
          <w:p w14:paraId="09750091" w14:textId="5467496F" w:rsidR="007C1C19" w:rsidRDefault="007C1C19" w:rsidP="007C1C19">
            <w:pPr>
              <w:pStyle w:val="TableRow"/>
            </w:pPr>
            <w:r w:rsidRPr="00DB1D30">
              <w:t>RELUCTANCESYNCHRONOUS</w:t>
            </w:r>
          </w:p>
        </w:tc>
        <w:tc>
          <w:tcPr>
            <w:tcW w:w="2552" w:type="dxa"/>
          </w:tcPr>
          <w:p w14:paraId="68A382C1" w14:textId="19790BCE" w:rsidR="007C1C19" w:rsidRDefault="007C1C19" w:rsidP="007C1C19">
            <w:pPr>
              <w:pStyle w:val="TableRow"/>
            </w:pPr>
            <w:r w:rsidRPr="00DB1D30">
              <w:t>EMT-XXXXX</w:t>
            </w:r>
          </w:p>
        </w:tc>
      </w:tr>
      <w:tr w:rsidR="007C1C19" w:rsidRPr="0080723E" w14:paraId="4064373F" w14:textId="77777777" w:rsidTr="00985960">
        <w:trPr>
          <w:cantSplit/>
        </w:trPr>
        <w:tc>
          <w:tcPr>
            <w:tcW w:w="1980" w:type="dxa"/>
          </w:tcPr>
          <w:p w14:paraId="4CE97261" w14:textId="53C6A791" w:rsidR="007C1C19" w:rsidRDefault="007C1C19" w:rsidP="007C1C19">
            <w:pPr>
              <w:pStyle w:val="TableRow"/>
            </w:pPr>
            <w:r w:rsidRPr="00DB1D30">
              <w:t>Electric Motor</w:t>
            </w:r>
          </w:p>
        </w:tc>
        <w:tc>
          <w:tcPr>
            <w:tcW w:w="4961" w:type="dxa"/>
          </w:tcPr>
          <w:p w14:paraId="32D5E49B" w14:textId="07173554" w:rsidR="007C1C19" w:rsidRDefault="007C1C19" w:rsidP="007C1C19">
            <w:pPr>
              <w:pStyle w:val="TableRow"/>
            </w:pPr>
            <w:r w:rsidRPr="00DB1D30">
              <w:t>SYNCHRONOUS</w:t>
            </w:r>
          </w:p>
        </w:tc>
        <w:tc>
          <w:tcPr>
            <w:tcW w:w="2552" w:type="dxa"/>
          </w:tcPr>
          <w:p w14:paraId="52AFE154" w14:textId="20658E37" w:rsidR="007C1C19" w:rsidRDefault="007C1C19" w:rsidP="007C1C19">
            <w:pPr>
              <w:pStyle w:val="TableRow"/>
            </w:pPr>
            <w:r w:rsidRPr="00DB1D30">
              <w:t>EMT-XXXXX</w:t>
            </w:r>
          </w:p>
        </w:tc>
      </w:tr>
      <w:tr w:rsidR="007C1C19" w:rsidRPr="0080723E" w14:paraId="38C03BE5" w14:textId="77777777" w:rsidTr="00985960">
        <w:trPr>
          <w:cantSplit/>
        </w:trPr>
        <w:tc>
          <w:tcPr>
            <w:tcW w:w="1980" w:type="dxa"/>
          </w:tcPr>
          <w:p w14:paraId="050D872D" w14:textId="730D9E62" w:rsidR="007C1C19" w:rsidRDefault="007C1C19" w:rsidP="007C1C19">
            <w:pPr>
              <w:pStyle w:val="TableRow"/>
            </w:pPr>
            <w:r w:rsidRPr="00DB1D30">
              <w:t>Electric Motor</w:t>
            </w:r>
          </w:p>
        </w:tc>
        <w:tc>
          <w:tcPr>
            <w:tcW w:w="4961" w:type="dxa"/>
          </w:tcPr>
          <w:p w14:paraId="73078BA8" w14:textId="6C81FD9A" w:rsidR="007C1C19" w:rsidRDefault="007C1C19" w:rsidP="007C1C19">
            <w:pPr>
              <w:pStyle w:val="TableRow"/>
            </w:pPr>
            <w:r w:rsidRPr="00DB1D30">
              <w:t>USERDEFINED</w:t>
            </w:r>
          </w:p>
        </w:tc>
        <w:tc>
          <w:tcPr>
            <w:tcW w:w="2552" w:type="dxa"/>
          </w:tcPr>
          <w:p w14:paraId="0385A2B9" w14:textId="51EADB47" w:rsidR="007C1C19" w:rsidRDefault="007C1C19" w:rsidP="007C1C19">
            <w:pPr>
              <w:pStyle w:val="TableRow"/>
            </w:pPr>
            <w:r w:rsidRPr="00DB1D30">
              <w:t>EMT-XXXXX</w:t>
            </w:r>
          </w:p>
        </w:tc>
      </w:tr>
      <w:tr w:rsidR="007C1C19" w:rsidRPr="0080723E" w14:paraId="7D34B5D5" w14:textId="77777777" w:rsidTr="00985960">
        <w:trPr>
          <w:cantSplit/>
        </w:trPr>
        <w:tc>
          <w:tcPr>
            <w:tcW w:w="1980" w:type="dxa"/>
            <w:shd w:val="clear" w:color="auto" w:fill="F2F2F2"/>
          </w:tcPr>
          <w:p w14:paraId="2CA5476F" w14:textId="39EB2702" w:rsidR="007C1C19" w:rsidRDefault="007C1C19" w:rsidP="007C1C19">
            <w:pPr>
              <w:pStyle w:val="TableRow"/>
            </w:pPr>
            <w:r w:rsidRPr="00DB1D30">
              <w:t>Electric Time Control</w:t>
            </w:r>
          </w:p>
        </w:tc>
        <w:tc>
          <w:tcPr>
            <w:tcW w:w="4961" w:type="dxa"/>
            <w:shd w:val="clear" w:color="auto" w:fill="F2F2F2"/>
          </w:tcPr>
          <w:p w14:paraId="5BB2467D" w14:textId="0D444701" w:rsidR="007C1C19" w:rsidRDefault="007C1C19" w:rsidP="007C1C19">
            <w:pPr>
              <w:pStyle w:val="TableRow"/>
            </w:pPr>
            <w:r w:rsidRPr="00DB1D30">
              <w:t>RELAY</w:t>
            </w:r>
          </w:p>
        </w:tc>
        <w:tc>
          <w:tcPr>
            <w:tcW w:w="2552" w:type="dxa"/>
            <w:shd w:val="clear" w:color="auto" w:fill="F2F2F2"/>
          </w:tcPr>
          <w:p w14:paraId="61470918" w14:textId="0F64AB96" w:rsidR="007C1C19" w:rsidRDefault="007C1C19" w:rsidP="007C1C19">
            <w:pPr>
              <w:pStyle w:val="TableRow"/>
            </w:pPr>
            <w:r w:rsidRPr="00DB1D30">
              <w:t>ETC-XXXXX</w:t>
            </w:r>
          </w:p>
        </w:tc>
      </w:tr>
      <w:tr w:rsidR="007C1C19" w:rsidRPr="0080723E" w14:paraId="1C6616D0" w14:textId="77777777" w:rsidTr="00985960">
        <w:trPr>
          <w:cantSplit/>
        </w:trPr>
        <w:tc>
          <w:tcPr>
            <w:tcW w:w="1980" w:type="dxa"/>
            <w:shd w:val="clear" w:color="auto" w:fill="F2F2F2"/>
          </w:tcPr>
          <w:p w14:paraId="056BC3DA" w14:textId="24175224" w:rsidR="007C1C19" w:rsidRDefault="007C1C19" w:rsidP="007C1C19">
            <w:pPr>
              <w:pStyle w:val="TableRow"/>
            </w:pPr>
            <w:r w:rsidRPr="00DB1D30">
              <w:t>Electric Time Control</w:t>
            </w:r>
          </w:p>
        </w:tc>
        <w:tc>
          <w:tcPr>
            <w:tcW w:w="4961" w:type="dxa"/>
            <w:shd w:val="clear" w:color="auto" w:fill="F2F2F2"/>
          </w:tcPr>
          <w:p w14:paraId="124535C0" w14:textId="2DB6EED8" w:rsidR="007C1C19" w:rsidRDefault="007C1C19" w:rsidP="007C1C19">
            <w:pPr>
              <w:pStyle w:val="TableRow"/>
            </w:pPr>
            <w:r w:rsidRPr="00DB1D30">
              <w:t>TIMECLOCK</w:t>
            </w:r>
          </w:p>
        </w:tc>
        <w:tc>
          <w:tcPr>
            <w:tcW w:w="2552" w:type="dxa"/>
            <w:shd w:val="clear" w:color="auto" w:fill="F2F2F2"/>
          </w:tcPr>
          <w:p w14:paraId="042BB908" w14:textId="5DF59E0C" w:rsidR="007C1C19" w:rsidRDefault="007C1C19" w:rsidP="007C1C19">
            <w:pPr>
              <w:pStyle w:val="TableRow"/>
            </w:pPr>
            <w:r w:rsidRPr="00DB1D30">
              <w:t>ETC-XXXXX</w:t>
            </w:r>
          </w:p>
        </w:tc>
      </w:tr>
      <w:tr w:rsidR="007C1C19" w:rsidRPr="0080723E" w14:paraId="62C12CDA" w14:textId="77777777" w:rsidTr="00985960">
        <w:trPr>
          <w:cantSplit/>
        </w:trPr>
        <w:tc>
          <w:tcPr>
            <w:tcW w:w="1980" w:type="dxa"/>
            <w:shd w:val="clear" w:color="auto" w:fill="F2F2F2"/>
          </w:tcPr>
          <w:p w14:paraId="311EF3FE" w14:textId="32BD1A70" w:rsidR="007C1C19" w:rsidRDefault="007C1C19" w:rsidP="007C1C19">
            <w:pPr>
              <w:pStyle w:val="TableRow"/>
            </w:pPr>
            <w:r w:rsidRPr="00DB1D30">
              <w:t>Electric Time Control</w:t>
            </w:r>
          </w:p>
        </w:tc>
        <w:tc>
          <w:tcPr>
            <w:tcW w:w="4961" w:type="dxa"/>
            <w:shd w:val="clear" w:color="auto" w:fill="F2F2F2"/>
          </w:tcPr>
          <w:p w14:paraId="0B832F05" w14:textId="1BABF9A1" w:rsidR="007C1C19" w:rsidRDefault="007C1C19" w:rsidP="007C1C19">
            <w:pPr>
              <w:pStyle w:val="TableRow"/>
            </w:pPr>
            <w:r w:rsidRPr="00DB1D30">
              <w:t>TIMEDELAY</w:t>
            </w:r>
          </w:p>
        </w:tc>
        <w:tc>
          <w:tcPr>
            <w:tcW w:w="2552" w:type="dxa"/>
            <w:shd w:val="clear" w:color="auto" w:fill="F2F2F2"/>
          </w:tcPr>
          <w:p w14:paraId="42AF8654" w14:textId="2F945F25" w:rsidR="007C1C19" w:rsidRDefault="007C1C19" w:rsidP="007C1C19">
            <w:pPr>
              <w:pStyle w:val="TableRow"/>
            </w:pPr>
            <w:r w:rsidRPr="00DB1D30">
              <w:t>ETC-XXXXX</w:t>
            </w:r>
          </w:p>
        </w:tc>
      </w:tr>
      <w:tr w:rsidR="007C1C19" w:rsidRPr="0080723E" w14:paraId="06895492" w14:textId="77777777" w:rsidTr="00985960">
        <w:trPr>
          <w:cantSplit/>
        </w:trPr>
        <w:tc>
          <w:tcPr>
            <w:tcW w:w="1980" w:type="dxa"/>
            <w:shd w:val="clear" w:color="auto" w:fill="F2F2F2"/>
          </w:tcPr>
          <w:p w14:paraId="384DA5FE" w14:textId="6A12D71F" w:rsidR="007C1C19" w:rsidRDefault="007C1C19" w:rsidP="007C1C19">
            <w:pPr>
              <w:pStyle w:val="TableRow"/>
            </w:pPr>
            <w:r w:rsidRPr="00DB1D30">
              <w:t>Electric Time Control</w:t>
            </w:r>
          </w:p>
        </w:tc>
        <w:tc>
          <w:tcPr>
            <w:tcW w:w="4961" w:type="dxa"/>
            <w:shd w:val="clear" w:color="auto" w:fill="F2F2F2"/>
          </w:tcPr>
          <w:p w14:paraId="15E5E156" w14:textId="6FD3A171" w:rsidR="007C1C19" w:rsidRDefault="007C1C19" w:rsidP="007C1C19">
            <w:pPr>
              <w:pStyle w:val="TableRow"/>
            </w:pPr>
            <w:r w:rsidRPr="00DB1D30">
              <w:t>USERDEFINED</w:t>
            </w:r>
          </w:p>
        </w:tc>
        <w:tc>
          <w:tcPr>
            <w:tcW w:w="2552" w:type="dxa"/>
            <w:shd w:val="clear" w:color="auto" w:fill="F2F2F2"/>
          </w:tcPr>
          <w:p w14:paraId="2F024E79" w14:textId="24E55C72" w:rsidR="007C1C19" w:rsidRDefault="007C1C19" w:rsidP="007C1C19">
            <w:pPr>
              <w:pStyle w:val="TableRow"/>
            </w:pPr>
            <w:r w:rsidRPr="00DB1D30">
              <w:t>ETC-XXXXX</w:t>
            </w:r>
          </w:p>
        </w:tc>
      </w:tr>
      <w:tr w:rsidR="007C1C19" w:rsidRPr="0080723E" w14:paraId="2EB8B52B" w14:textId="77777777" w:rsidTr="00985960">
        <w:trPr>
          <w:cantSplit/>
        </w:trPr>
        <w:tc>
          <w:tcPr>
            <w:tcW w:w="1980" w:type="dxa"/>
          </w:tcPr>
          <w:p w14:paraId="6B184AE5" w14:textId="0E184694" w:rsidR="007C1C19" w:rsidRDefault="007C1C19" w:rsidP="007C1C19">
            <w:pPr>
              <w:pStyle w:val="TableRow"/>
            </w:pPr>
            <w:r w:rsidRPr="00DB1D30">
              <w:t>Element Assembly</w:t>
            </w:r>
          </w:p>
        </w:tc>
        <w:tc>
          <w:tcPr>
            <w:tcW w:w="4961" w:type="dxa"/>
          </w:tcPr>
          <w:p w14:paraId="1DFE2A68" w14:textId="545841FA" w:rsidR="007C1C19" w:rsidRDefault="007C1C19" w:rsidP="007C1C19">
            <w:pPr>
              <w:pStyle w:val="TableRow"/>
            </w:pPr>
            <w:r w:rsidRPr="00DB1D30">
              <w:t>ACCESSORY_ASSEMBLY</w:t>
            </w:r>
          </w:p>
        </w:tc>
        <w:tc>
          <w:tcPr>
            <w:tcW w:w="2552" w:type="dxa"/>
          </w:tcPr>
          <w:p w14:paraId="3AAD8AF5" w14:textId="58E80616" w:rsidR="007C1C19" w:rsidRPr="00100DA1" w:rsidRDefault="007C1C19" w:rsidP="007C1C19">
            <w:pPr>
              <w:pStyle w:val="TableRow"/>
              <w:rPr>
                <w:color w:val="545963"/>
              </w:rPr>
            </w:pPr>
            <w:r w:rsidRPr="00100DA1">
              <w:rPr>
                <w:color w:val="545963"/>
              </w:rPr>
              <w:t>n/a</w:t>
            </w:r>
          </w:p>
        </w:tc>
      </w:tr>
      <w:tr w:rsidR="007C1C19" w:rsidRPr="0080723E" w14:paraId="25BA45AD" w14:textId="77777777" w:rsidTr="00985960">
        <w:trPr>
          <w:cantSplit/>
        </w:trPr>
        <w:tc>
          <w:tcPr>
            <w:tcW w:w="1980" w:type="dxa"/>
          </w:tcPr>
          <w:p w14:paraId="698D4D7A" w14:textId="583E53E8" w:rsidR="007C1C19" w:rsidRDefault="007C1C19" w:rsidP="007C1C19">
            <w:pPr>
              <w:pStyle w:val="TableRow"/>
            </w:pPr>
            <w:r w:rsidRPr="00DB1D30">
              <w:t>Element Assembly</w:t>
            </w:r>
          </w:p>
        </w:tc>
        <w:tc>
          <w:tcPr>
            <w:tcW w:w="4961" w:type="dxa"/>
          </w:tcPr>
          <w:p w14:paraId="6CE24138" w14:textId="6A25C3EB" w:rsidR="007C1C19" w:rsidRDefault="007C1C19" w:rsidP="007C1C19">
            <w:pPr>
              <w:pStyle w:val="TableRow"/>
            </w:pPr>
            <w:r w:rsidRPr="00DB1D30">
              <w:t>ARCH</w:t>
            </w:r>
          </w:p>
        </w:tc>
        <w:tc>
          <w:tcPr>
            <w:tcW w:w="2552" w:type="dxa"/>
          </w:tcPr>
          <w:p w14:paraId="3EED03DF" w14:textId="45DA0A01" w:rsidR="007C1C19" w:rsidRPr="00100DA1" w:rsidRDefault="007C1C19" w:rsidP="007C1C19">
            <w:pPr>
              <w:pStyle w:val="TableRow"/>
              <w:rPr>
                <w:color w:val="545963"/>
              </w:rPr>
            </w:pPr>
            <w:r w:rsidRPr="00100DA1">
              <w:rPr>
                <w:color w:val="545963"/>
              </w:rPr>
              <w:t>n/a</w:t>
            </w:r>
          </w:p>
        </w:tc>
      </w:tr>
      <w:tr w:rsidR="007C1C19" w:rsidRPr="0080723E" w14:paraId="0812E26C" w14:textId="77777777" w:rsidTr="00985960">
        <w:trPr>
          <w:cantSplit/>
        </w:trPr>
        <w:tc>
          <w:tcPr>
            <w:tcW w:w="1980" w:type="dxa"/>
          </w:tcPr>
          <w:p w14:paraId="16B7DC53" w14:textId="58BE96F6" w:rsidR="007C1C19" w:rsidRDefault="007C1C19" w:rsidP="007C1C19">
            <w:pPr>
              <w:pStyle w:val="TableRow"/>
            </w:pPr>
            <w:r w:rsidRPr="00DB1D30">
              <w:t>Element Assembly</w:t>
            </w:r>
          </w:p>
        </w:tc>
        <w:tc>
          <w:tcPr>
            <w:tcW w:w="4961" w:type="dxa"/>
          </w:tcPr>
          <w:p w14:paraId="268C2369" w14:textId="22B249F7" w:rsidR="007C1C19" w:rsidRDefault="007C1C19" w:rsidP="007C1C19">
            <w:pPr>
              <w:pStyle w:val="TableRow"/>
            </w:pPr>
            <w:r w:rsidRPr="00DB1D30">
              <w:t>BEAM_GRID</w:t>
            </w:r>
          </w:p>
        </w:tc>
        <w:tc>
          <w:tcPr>
            <w:tcW w:w="2552" w:type="dxa"/>
          </w:tcPr>
          <w:p w14:paraId="69374304" w14:textId="2CCC401B" w:rsidR="007C1C19" w:rsidRPr="00100DA1" w:rsidRDefault="007C1C19" w:rsidP="007C1C19">
            <w:pPr>
              <w:pStyle w:val="TableRow"/>
              <w:rPr>
                <w:color w:val="545963"/>
              </w:rPr>
            </w:pPr>
            <w:r w:rsidRPr="00100DA1">
              <w:rPr>
                <w:color w:val="545963"/>
              </w:rPr>
              <w:t>n/a</w:t>
            </w:r>
          </w:p>
        </w:tc>
      </w:tr>
      <w:tr w:rsidR="007C1C19" w:rsidRPr="0080723E" w14:paraId="621F6BCC" w14:textId="77777777" w:rsidTr="00985960">
        <w:trPr>
          <w:cantSplit/>
        </w:trPr>
        <w:tc>
          <w:tcPr>
            <w:tcW w:w="1980" w:type="dxa"/>
          </w:tcPr>
          <w:p w14:paraId="143E87BF" w14:textId="32C40834" w:rsidR="007C1C19" w:rsidRDefault="007C1C19" w:rsidP="007C1C19">
            <w:pPr>
              <w:pStyle w:val="TableRow"/>
            </w:pPr>
            <w:r w:rsidRPr="00DB1D30">
              <w:t>Element Assembly</w:t>
            </w:r>
          </w:p>
        </w:tc>
        <w:tc>
          <w:tcPr>
            <w:tcW w:w="4961" w:type="dxa"/>
          </w:tcPr>
          <w:p w14:paraId="3DEA7850" w14:textId="257B75CE" w:rsidR="007C1C19" w:rsidRDefault="007C1C19" w:rsidP="007C1C19">
            <w:pPr>
              <w:pStyle w:val="TableRow"/>
            </w:pPr>
            <w:r w:rsidRPr="00DB1D30">
              <w:t>BRACED_FRAME</w:t>
            </w:r>
          </w:p>
        </w:tc>
        <w:tc>
          <w:tcPr>
            <w:tcW w:w="2552" w:type="dxa"/>
          </w:tcPr>
          <w:p w14:paraId="67166B4E" w14:textId="0C631B2F" w:rsidR="007C1C19" w:rsidRPr="00100DA1" w:rsidRDefault="007C1C19" w:rsidP="007C1C19">
            <w:pPr>
              <w:pStyle w:val="TableRow"/>
              <w:rPr>
                <w:color w:val="545963"/>
              </w:rPr>
            </w:pPr>
            <w:r w:rsidRPr="00100DA1">
              <w:rPr>
                <w:color w:val="545963"/>
              </w:rPr>
              <w:t>n/a</w:t>
            </w:r>
          </w:p>
        </w:tc>
      </w:tr>
      <w:tr w:rsidR="007C1C19" w:rsidRPr="0080723E" w14:paraId="397A0678" w14:textId="77777777" w:rsidTr="00985960">
        <w:trPr>
          <w:cantSplit/>
        </w:trPr>
        <w:tc>
          <w:tcPr>
            <w:tcW w:w="1980" w:type="dxa"/>
          </w:tcPr>
          <w:p w14:paraId="3584718D" w14:textId="51168828" w:rsidR="007C1C19" w:rsidRDefault="007C1C19" w:rsidP="007C1C19">
            <w:pPr>
              <w:pStyle w:val="TableRow"/>
            </w:pPr>
            <w:r w:rsidRPr="00DB1D30">
              <w:t>Element Assembly</w:t>
            </w:r>
          </w:p>
        </w:tc>
        <w:tc>
          <w:tcPr>
            <w:tcW w:w="4961" w:type="dxa"/>
          </w:tcPr>
          <w:p w14:paraId="3504ED50" w14:textId="68723534" w:rsidR="007C1C19" w:rsidRDefault="007C1C19" w:rsidP="007C1C19">
            <w:pPr>
              <w:pStyle w:val="TableRow"/>
            </w:pPr>
            <w:r w:rsidRPr="00DB1D30">
              <w:t>GIRDER</w:t>
            </w:r>
          </w:p>
        </w:tc>
        <w:tc>
          <w:tcPr>
            <w:tcW w:w="2552" w:type="dxa"/>
          </w:tcPr>
          <w:p w14:paraId="1910EDA8" w14:textId="00700175" w:rsidR="007C1C19" w:rsidRPr="00100DA1" w:rsidRDefault="007C1C19" w:rsidP="007C1C19">
            <w:pPr>
              <w:pStyle w:val="TableRow"/>
              <w:rPr>
                <w:color w:val="545963"/>
              </w:rPr>
            </w:pPr>
            <w:r w:rsidRPr="00100DA1">
              <w:rPr>
                <w:color w:val="545963"/>
              </w:rPr>
              <w:t>n/a</w:t>
            </w:r>
          </w:p>
        </w:tc>
      </w:tr>
      <w:tr w:rsidR="007C1C19" w:rsidRPr="0080723E" w14:paraId="697C80B1" w14:textId="77777777" w:rsidTr="00985960">
        <w:trPr>
          <w:cantSplit/>
        </w:trPr>
        <w:tc>
          <w:tcPr>
            <w:tcW w:w="1980" w:type="dxa"/>
          </w:tcPr>
          <w:p w14:paraId="444FA394" w14:textId="63F498C1" w:rsidR="007C1C19" w:rsidRDefault="007C1C19" w:rsidP="007C1C19">
            <w:pPr>
              <w:pStyle w:val="TableRow"/>
            </w:pPr>
            <w:r w:rsidRPr="00DB1D30">
              <w:lastRenderedPageBreak/>
              <w:t>Element Assembly</w:t>
            </w:r>
          </w:p>
        </w:tc>
        <w:tc>
          <w:tcPr>
            <w:tcW w:w="4961" w:type="dxa"/>
          </w:tcPr>
          <w:p w14:paraId="3E43359D" w14:textId="3995073F" w:rsidR="007C1C19" w:rsidRDefault="007C1C19" w:rsidP="007C1C19">
            <w:pPr>
              <w:pStyle w:val="TableRow"/>
            </w:pPr>
            <w:r w:rsidRPr="00DB1D30">
              <w:t>REINFORCEMENT_UNIT</w:t>
            </w:r>
          </w:p>
        </w:tc>
        <w:tc>
          <w:tcPr>
            <w:tcW w:w="2552" w:type="dxa"/>
          </w:tcPr>
          <w:p w14:paraId="336CA180" w14:textId="2543C6BE" w:rsidR="007C1C19" w:rsidRPr="00100DA1" w:rsidRDefault="007C1C19" w:rsidP="007C1C19">
            <w:pPr>
              <w:pStyle w:val="TableRow"/>
              <w:rPr>
                <w:color w:val="545963"/>
              </w:rPr>
            </w:pPr>
            <w:r w:rsidRPr="00100DA1">
              <w:rPr>
                <w:color w:val="545963"/>
              </w:rPr>
              <w:t>n/a</w:t>
            </w:r>
          </w:p>
        </w:tc>
      </w:tr>
      <w:tr w:rsidR="007C1C19" w:rsidRPr="0080723E" w14:paraId="5B01154F" w14:textId="77777777" w:rsidTr="00985960">
        <w:trPr>
          <w:cantSplit/>
        </w:trPr>
        <w:tc>
          <w:tcPr>
            <w:tcW w:w="1980" w:type="dxa"/>
          </w:tcPr>
          <w:p w14:paraId="3C0F02D9" w14:textId="342C2C1C" w:rsidR="007C1C19" w:rsidRDefault="007C1C19" w:rsidP="007C1C19">
            <w:pPr>
              <w:pStyle w:val="TableRow"/>
            </w:pPr>
            <w:r w:rsidRPr="00DB1D30">
              <w:t>Element Assembly</w:t>
            </w:r>
          </w:p>
        </w:tc>
        <w:tc>
          <w:tcPr>
            <w:tcW w:w="4961" w:type="dxa"/>
          </w:tcPr>
          <w:p w14:paraId="26ED165A" w14:textId="1DA4F3C8" w:rsidR="007C1C19" w:rsidRDefault="007C1C19" w:rsidP="007C1C19">
            <w:pPr>
              <w:pStyle w:val="TableRow"/>
            </w:pPr>
            <w:r w:rsidRPr="00DB1D30">
              <w:t>RIGID_FRAME</w:t>
            </w:r>
          </w:p>
        </w:tc>
        <w:tc>
          <w:tcPr>
            <w:tcW w:w="2552" w:type="dxa"/>
          </w:tcPr>
          <w:p w14:paraId="707F342A" w14:textId="5C290FAE" w:rsidR="007C1C19" w:rsidRPr="00100DA1" w:rsidRDefault="007C1C19" w:rsidP="007C1C19">
            <w:pPr>
              <w:pStyle w:val="TableRow"/>
              <w:rPr>
                <w:color w:val="545963"/>
              </w:rPr>
            </w:pPr>
            <w:r w:rsidRPr="00100DA1">
              <w:rPr>
                <w:color w:val="545963"/>
              </w:rPr>
              <w:t>n/a</w:t>
            </w:r>
          </w:p>
        </w:tc>
      </w:tr>
      <w:tr w:rsidR="007C1C19" w:rsidRPr="0080723E" w14:paraId="6678CBB3" w14:textId="77777777" w:rsidTr="00985960">
        <w:trPr>
          <w:cantSplit/>
        </w:trPr>
        <w:tc>
          <w:tcPr>
            <w:tcW w:w="1980" w:type="dxa"/>
          </w:tcPr>
          <w:p w14:paraId="2EE3AEB8" w14:textId="2E4B5FC0" w:rsidR="007C1C19" w:rsidRDefault="007C1C19" w:rsidP="007C1C19">
            <w:pPr>
              <w:pStyle w:val="TableRow"/>
            </w:pPr>
            <w:r w:rsidRPr="00DB1D30">
              <w:t>Element Assembly</w:t>
            </w:r>
          </w:p>
        </w:tc>
        <w:tc>
          <w:tcPr>
            <w:tcW w:w="4961" w:type="dxa"/>
          </w:tcPr>
          <w:p w14:paraId="6FB2909F" w14:textId="1CA524EA" w:rsidR="007C1C19" w:rsidRDefault="007C1C19" w:rsidP="007C1C19">
            <w:pPr>
              <w:pStyle w:val="TableRow"/>
            </w:pPr>
            <w:r w:rsidRPr="00DB1D30">
              <w:t>SLAB_FIELD</w:t>
            </w:r>
          </w:p>
        </w:tc>
        <w:tc>
          <w:tcPr>
            <w:tcW w:w="2552" w:type="dxa"/>
          </w:tcPr>
          <w:p w14:paraId="3063246A" w14:textId="0685E886" w:rsidR="007C1C19" w:rsidRPr="00100DA1" w:rsidRDefault="007C1C19" w:rsidP="007C1C19">
            <w:pPr>
              <w:pStyle w:val="TableRow"/>
              <w:rPr>
                <w:color w:val="545963"/>
              </w:rPr>
            </w:pPr>
            <w:r w:rsidRPr="00100DA1">
              <w:rPr>
                <w:color w:val="545963"/>
              </w:rPr>
              <w:t>n/a</w:t>
            </w:r>
          </w:p>
        </w:tc>
      </w:tr>
      <w:tr w:rsidR="007C1C19" w:rsidRPr="0080723E" w14:paraId="66E1FFF7" w14:textId="77777777" w:rsidTr="00985960">
        <w:trPr>
          <w:cantSplit/>
        </w:trPr>
        <w:tc>
          <w:tcPr>
            <w:tcW w:w="1980" w:type="dxa"/>
          </w:tcPr>
          <w:p w14:paraId="6A357CD4" w14:textId="5A36030B" w:rsidR="007C1C19" w:rsidRDefault="007C1C19" w:rsidP="007C1C19">
            <w:pPr>
              <w:pStyle w:val="TableRow"/>
            </w:pPr>
            <w:r w:rsidRPr="00DB1D30">
              <w:t>Element Assembly</w:t>
            </w:r>
          </w:p>
        </w:tc>
        <w:tc>
          <w:tcPr>
            <w:tcW w:w="4961" w:type="dxa"/>
          </w:tcPr>
          <w:p w14:paraId="2102CD06" w14:textId="651F96D5" w:rsidR="007C1C19" w:rsidRDefault="007C1C19" w:rsidP="007C1C19">
            <w:pPr>
              <w:pStyle w:val="TableRow"/>
            </w:pPr>
            <w:r w:rsidRPr="00DB1D30">
              <w:t>TRUSS</w:t>
            </w:r>
          </w:p>
        </w:tc>
        <w:tc>
          <w:tcPr>
            <w:tcW w:w="2552" w:type="dxa"/>
          </w:tcPr>
          <w:p w14:paraId="03802A43" w14:textId="07EA616B" w:rsidR="007C1C19" w:rsidRPr="005D5A9A" w:rsidRDefault="007C1C19" w:rsidP="007C1C19">
            <w:pPr>
              <w:pStyle w:val="TableRow"/>
              <w:rPr>
                <w:color w:val="545963"/>
              </w:rPr>
            </w:pPr>
            <w:r w:rsidRPr="005D5A9A">
              <w:rPr>
                <w:color w:val="545963"/>
              </w:rPr>
              <w:t>n/a</w:t>
            </w:r>
          </w:p>
        </w:tc>
      </w:tr>
      <w:tr w:rsidR="007C1C19" w:rsidRPr="0080723E" w14:paraId="000B0267" w14:textId="77777777" w:rsidTr="00985960">
        <w:trPr>
          <w:cantSplit/>
        </w:trPr>
        <w:tc>
          <w:tcPr>
            <w:tcW w:w="1980" w:type="dxa"/>
          </w:tcPr>
          <w:p w14:paraId="14A4EE11" w14:textId="45A7F8E6" w:rsidR="007C1C19" w:rsidRDefault="007C1C19" w:rsidP="007C1C19">
            <w:pPr>
              <w:pStyle w:val="TableRow"/>
            </w:pPr>
            <w:r w:rsidRPr="00DB1D30">
              <w:t>Element Assembly</w:t>
            </w:r>
          </w:p>
        </w:tc>
        <w:tc>
          <w:tcPr>
            <w:tcW w:w="4961" w:type="dxa"/>
          </w:tcPr>
          <w:p w14:paraId="164DCB4F" w14:textId="58045DC7" w:rsidR="007C1C19" w:rsidRDefault="007C1C19" w:rsidP="007C1C19">
            <w:pPr>
              <w:pStyle w:val="TableRow"/>
            </w:pPr>
            <w:r w:rsidRPr="00DB1D30">
              <w:t>USERDEFINED</w:t>
            </w:r>
          </w:p>
        </w:tc>
        <w:tc>
          <w:tcPr>
            <w:tcW w:w="2552" w:type="dxa"/>
          </w:tcPr>
          <w:p w14:paraId="417D53F7" w14:textId="3A8E8D69" w:rsidR="007C1C19" w:rsidRPr="005D5A9A" w:rsidRDefault="007C1C19" w:rsidP="007C1C19">
            <w:pPr>
              <w:pStyle w:val="TableRow"/>
              <w:rPr>
                <w:color w:val="545963"/>
              </w:rPr>
            </w:pPr>
            <w:r w:rsidRPr="005D5A9A">
              <w:rPr>
                <w:color w:val="545963"/>
              </w:rPr>
              <w:t>n/a</w:t>
            </w:r>
          </w:p>
        </w:tc>
      </w:tr>
      <w:tr w:rsidR="007C1C19" w:rsidRPr="0080723E" w14:paraId="21D321C6" w14:textId="77777777" w:rsidTr="00985960">
        <w:trPr>
          <w:cantSplit/>
        </w:trPr>
        <w:tc>
          <w:tcPr>
            <w:tcW w:w="1980" w:type="dxa"/>
            <w:shd w:val="clear" w:color="auto" w:fill="F2F2F2"/>
          </w:tcPr>
          <w:p w14:paraId="653C8AA7" w14:textId="09D3C120" w:rsidR="007C1C19" w:rsidRDefault="007C1C19" w:rsidP="007C1C19">
            <w:pPr>
              <w:pStyle w:val="TableRow"/>
            </w:pPr>
            <w:r w:rsidRPr="00DB1D30">
              <w:t>Evaporative Cooler</w:t>
            </w:r>
          </w:p>
        </w:tc>
        <w:tc>
          <w:tcPr>
            <w:tcW w:w="4961" w:type="dxa"/>
            <w:shd w:val="clear" w:color="auto" w:fill="F2F2F2"/>
          </w:tcPr>
          <w:p w14:paraId="5EA01BFB" w14:textId="1BA4A326" w:rsidR="007C1C19" w:rsidRDefault="007C1C19" w:rsidP="007C1C19">
            <w:pPr>
              <w:pStyle w:val="TableRow"/>
            </w:pPr>
            <w:r w:rsidRPr="00DB1D30">
              <w:t>DIRECTEVAPORATIVEAIRWASHER</w:t>
            </w:r>
          </w:p>
        </w:tc>
        <w:tc>
          <w:tcPr>
            <w:tcW w:w="2552" w:type="dxa"/>
            <w:shd w:val="clear" w:color="auto" w:fill="F2F2F2"/>
          </w:tcPr>
          <w:p w14:paraId="3F5E5AEE" w14:textId="161396F7" w:rsidR="007C1C19" w:rsidRDefault="007C1C19" w:rsidP="007C1C19">
            <w:pPr>
              <w:pStyle w:val="TableRow"/>
            </w:pPr>
            <w:r w:rsidRPr="00DB1D30">
              <w:t>ECL-XXXXX</w:t>
            </w:r>
          </w:p>
        </w:tc>
      </w:tr>
      <w:tr w:rsidR="007C1C19" w:rsidRPr="0080723E" w14:paraId="379AC249" w14:textId="77777777" w:rsidTr="00985960">
        <w:trPr>
          <w:cantSplit/>
        </w:trPr>
        <w:tc>
          <w:tcPr>
            <w:tcW w:w="1980" w:type="dxa"/>
            <w:shd w:val="clear" w:color="auto" w:fill="F2F2F2"/>
          </w:tcPr>
          <w:p w14:paraId="7B866EA9" w14:textId="08933104" w:rsidR="007C1C19" w:rsidRDefault="007C1C19" w:rsidP="007C1C19">
            <w:pPr>
              <w:pStyle w:val="TableRow"/>
            </w:pPr>
            <w:r w:rsidRPr="00DB1D30">
              <w:t>Evaporative Cooler</w:t>
            </w:r>
          </w:p>
        </w:tc>
        <w:tc>
          <w:tcPr>
            <w:tcW w:w="4961" w:type="dxa"/>
            <w:shd w:val="clear" w:color="auto" w:fill="F2F2F2"/>
          </w:tcPr>
          <w:p w14:paraId="6F5036DD" w14:textId="11CC0B2C" w:rsidR="007C1C19" w:rsidRDefault="007C1C19" w:rsidP="007C1C19">
            <w:pPr>
              <w:pStyle w:val="TableRow"/>
            </w:pPr>
            <w:r w:rsidRPr="00DB1D30">
              <w:t>DIRECTEVAPORATIVEPACKAGEDROTARYAIRCOOLER</w:t>
            </w:r>
          </w:p>
        </w:tc>
        <w:tc>
          <w:tcPr>
            <w:tcW w:w="2552" w:type="dxa"/>
            <w:shd w:val="clear" w:color="auto" w:fill="F2F2F2"/>
          </w:tcPr>
          <w:p w14:paraId="7355A4A8" w14:textId="5BD54A9C" w:rsidR="007C1C19" w:rsidRDefault="007C1C19" w:rsidP="007C1C19">
            <w:pPr>
              <w:pStyle w:val="TableRow"/>
            </w:pPr>
            <w:r w:rsidRPr="00DB1D30">
              <w:t>ECL-XXXXX</w:t>
            </w:r>
          </w:p>
        </w:tc>
      </w:tr>
      <w:tr w:rsidR="007C1C19" w:rsidRPr="0080723E" w14:paraId="7B33C067" w14:textId="77777777" w:rsidTr="00985960">
        <w:trPr>
          <w:cantSplit/>
        </w:trPr>
        <w:tc>
          <w:tcPr>
            <w:tcW w:w="1980" w:type="dxa"/>
            <w:shd w:val="clear" w:color="auto" w:fill="F2F2F2"/>
          </w:tcPr>
          <w:p w14:paraId="0F034C0E" w14:textId="209C2248" w:rsidR="007C1C19" w:rsidRDefault="007C1C19" w:rsidP="007C1C19">
            <w:pPr>
              <w:pStyle w:val="TableRow"/>
            </w:pPr>
            <w:r w:rsidRPr="00DB1D30">
              <w:t>Evaporative Cooler</w:t>
            </w:r>
          </w:p>
        </w:tc>
        <w:tc>
          <w:tcPr>
            <w:tcW w:w="4961" w:type="dxa"/>
            <w:shd w:val="clear" w:color="auto" w:fill="F2F2F2"/>
          </w:tcPr>
          <w:p w14:paraId="0C89699D" w14:textId="20DBF54E" w:rsidR="007C1C19" w:rsidRDefault="007C1C19" w:rsidP="007C1C19">
            <w:pPr>
              <w:pStyle w:val="TableRow"/>
            </w:pPr>
            <w:r w:rsidRPr="00DB1D30">
              <w:t>DIRECTEVAPORATIVERANDOMMEDIAAIRCOOLER</w:t>
            </w:r>
          </w:p>
        </w:tc>
        <w:tc>
          <w:tcPr>
            <w:tcW w:w="2552" w:type="dxa"/>
            <w:shd w:val="clear" w:color="auto" w:fill="F2F2F2"/>
          </w:tcPr>
          <w:p w14:paraId="0EA56C2D" w14:textId="315E8050" w:rsidR="007C1C19" w:rsidRDefault="007C1C19" w:rsidP="007C1C19">
            <w:pPr>
              <w:pStyle w:val="TableRow"/>
            </w:pPr>
            <w:r w:rsidRPr="00DB1D30">
              <w:t>ECL-XXXXX</w:t>
            </w:r>
          </w:p>
        </w:tc>
      </w:tr>
      <w:tr w:rsidR="007C1C19" w:rsidRPr="0080723E" w14:paraId="52940159" w14:textId="77777777" w:rsidTr="00985960">
        <w:trPr>
          <w:cantSplit/>
        </w:trPr>
        <w:tc>
          <w:tcPr>
            <w:tcW w:w="1980" w:type="dxa"/>
            <w:shd w:val="clear" w:color="auto" w:fill="F2F2F2"/>
          </w:tcPr>
          <w:p w14:paraId="34B29441" w14:textId="116D41C6" w:rsidR="007C1C19" w:rsidRDefault="007C1C19" w:rsidP="007C1C19">
            <w:pPr>
              <w:pStyle w:val="TableRow"/>
            </w:pPr>
            <w:r w:rsidRPr="00DB1D30">
              <w:t>Evaporative Cooler</w:t>
            </w:r>
          </w:p>
        </w:tc>
        <w:tc>
          <w:tcPr>
            <w:tcW w:w="4961" w:type="dxa"/>
            <w:shd w:val="clear" w:color="auto" w:fill="F2F2F2"/>
          </w:tcPr>
          <w:p w14:paraId="41EE469F" w14:textId="27811210" w:rsidR="007C1C19" w:rsidRDefault="007C1C19" w:rsidP="007C1C19">
            <w:pPr>
              <w:pStyle w:val="TableRow"/>
            </w:pPr>
            <w:r w:rsidRPr="00DB1D30">
              <w:t>DIRECTEVAPORATIVERIGIDMEDIAAIRCOOLER</w:t>
            </w:r>
          </w:p>
        </w:tc>
        <w:tc>
          <w:tcPr>
            <w:tcW w:w="2552" w:type="dxa"/>
            <w:shd w:val="clear" w:color="auto" w:fill="F2F2F2"/>
          </w:tcPr>
          <w:p w14:paraId="6D1826C3" w14:textId="1D9EAE15" w:rsidR="007C1C19" w:rsidRDefault="007C1C19" w:rsidP="007C1C19">
            <w:pPr>
              <w:pStyle w:val="TableRow"/>
            </w:pPr>
            <w:r w:rsidRPr="00DB1D30">
              <w:t>ECL-XXXXX</w:t>
            </w:r>
          </w:p>
        </w:tc>
      </w:tr>
      <w:tr w:rsidR="007C1C19" w:rsidRPr="0080723E" w14:paraId="492E904E" w14:textId="77777777" w:rsidTr="00985960">
        <w:trPr>
          <w:cantSplit/>
        </w:trPr>
        <w:tc>
          <w:tcPr>
            <w:tcW w:w="1980" w:type="dxa"/>
            <w:shd w:val="clear" w:color="auto" w:fill="F2F2F2"/>
          </w:tcPr>
          <w:p w14:paraId="146FDBD7" w14:textId="6B890CEE" w:rsidR="007C1C19" w:rsidRDefault="007C1C19" w:rsidP="007C1C19">
            <w:pPr>
              <w:pStyle w:val="TableRow"/>
            </w:pPr>
            <w:r w:rsidRPr="00DB1D30">
              <w:t>Evaporative Cooler</w:t>
            </w:r>
          </w:p>
        </w:tc>
        <w:tc>
          <w:tcPr>
            <w:tcW w:w="4961" w:type="dxa"/>
            <w:shd w:val="clear" w:color="auto" w:fill="F2F2F2"/>
          </w:tcPr>
          <w:p w14:paraId="225188AB" w14:textId="073BA139" w:rsidR="007C1C19" w:rsidRDefault="002142BF" w:rsidP="007C1C19">
            <w:pPr>
              <w:pStyle w:val="TableRow"/>
            </w:pPr>
            <w:r w:rsidRPr="002142BF">
              <w:t>DIRECTEVAPORATIVESLINGERSPACKAGEDAIRCOOLER</w:t>
            </w:r>
          </w:p>
        </w:tc>
        <w:tc>
          <w:tcPr>
            <w:tcW w:w="2552" w:type="dxa"/>
            <w:shd w:val="clear" w:color="auto" w:fill="F2F2F2"/>
          </w:tcPr>
          <w:p w14:paraId="2CF4DF7D" w14:textId="42C35952" w:rsidR="007C1C19" w:rsidRDefault="007C1C19" w:rsidP="007C1C19">
            <w:pPr>
              <w:pStyle w:val="TableRow"/>
            </w:pPr>
            <w:r w:rsidRPr="00DB1D30">
              <w:t>ECL-XXXXX</w:t>
            </w:r>
          </w:p>
        </w:tc>
      </w:tr>
      <w:tr w:rsidR="007C1C19" w:rsidRPr="0080723E" w14:paraId="0740D0D0" w14:textId="77777777" w:rsidTr="00985960">
        <w:trPr>
          <w:cantSplit/>
        </w:trPr>
        <w:tc>
          <w:tcPr>
            <w:tcW w:w="1980" w:type="dxa"/>
            <w:shd w:val="clear" w:color="auto" w:fill="F2F2F2"/>
          </w:tcPr>
          <w:p w14:paraId="08072DD7" w14:textId="5B46691E" w:rsidR="007C1C19" w:rsidRDefault="007C1C19" w:rsidP="007C1C19">
            <w:pPr>
              <w:pStyle w:val="TableRow"/>
            </w:pPr>
            <w:r w:rsidRPr="00DB1D30">
              <w:t>Evaporative Cooler</w:t>
            </w:r>
          </w:p>
        </w:tc>
        <w:tc>
          <w:tcPr>
            <w:tcW w:w="4961" w:type="dxa"/>
            <w:shd w:val="clear" w:color="auto" w:fill="F2F2F2"/>
          </w:tcPr>
          <w:p w14:paraId="1676342D" w14:textId="373B84EE" w:rsidR="007C1C19" w:rsidRDefault="007C1C19" w:rsidP="007C1C19">
            <w:pPr>
              <w:pStyle w:val="TableRow"/>
            </w:pPr>
            <w:r w:rsidRPr="00DB1D30">
              <w:t>INDIRECTDIRECTCOMBINATION</w:t>
            </w:r>
          </w:p>
        </w:tc>
        <w:tc>
          <w:tcPr>
            <w:tcW w:w="2552" w:type="dxa"/>
            <w:shd w:val="clear" w:color="auto" w:fill="F2F2F2"/>
          </w:tcPr>
          <w:p w14:paraId="4FBC561F" w14:textId="016780EC" w:rsidR="007C1C19" w:rsidRDefault="007C1C19" w:rsidP="007C1C19">
            <w:pPr>
              <w:pStyle w:val="TableRow"/>
            </w:pPr>
            <w:r w:rsidRPr="00DB1D30">
              <w:t>ECL-XXXXX</w:t>
            </w:r>
          </w:p>
        </w:tc>
      </w:tr>
      <w:tr w:rsidR="007C1C19" w:rsidRPr="0080723E" w14:paraId="40B55D51" w14:textId="77777777" w:rsidTr="00985960">
        <w:trPr>
          <w:cantSplit/>
        </w:trPr>
        <w:tc>
          <w:tcPr>
            <w:tcW w:w="1980" w:type="dxa"/>
            <w:shd w:val="clear" w:color="auto" w:fill="F2F2F2"/>
          </w:tcPr>
          <w:p w14:paraId="07C168F9" w14:textId="7AC984C5" w:rsidR="007C1C19" w:rsidRDefault="007C1C19" w:rsidP="007C1C19">
            <w:pPr>
              <w:pStyle w:val="TableRow"/>
            </w:pPr>
            <w:r w:rsidRPr="00DB1D30">
              <w:t>Evaporative Cooler</w:t>
            </w:r>
          </w:p>
        </w:tc>
        <w:tc>
          <w:tcPr>
            <w:tcW w:w="4961" w:type="dxa"/>
            <w:shd w:val="clear" w:color="auto" w:fill="F2F2F2"/>
          </w:tcPr>
          <w:p w14:paraId="21E4DA79" w14:textId="1FF76BC3" w:rsidR="007C1C19" w:rsidRDefault="007C1C19" w:rsidP="007C1C19">
            <w:pPr>
              <w:pStyle w:val="TableRow"/>
            </w:pPr>
            <w:r w:rsidRPr="00DB1D30">
              <w:t>INDIRECTEVAPORATIVECOOLINGTOWERORCOILCOOLER</w:t>
            </w:r>
          </w:p>
        </w:tc>
        <w:tc>
          <w:tcPr>
            <w:tcW w:w="2552" w:type="dxa"/>
            <w:shd w:val="clear" w:color="auto" w:fill="F2F2F2"/>
          </w:tcPr>
          <w:p w14:paraId="639E0868" w14:textId="71EDCFF5" w:rsidR="007C1C19" w:rsidRDefault="007C1C19" w:rsidP="007C1C19">
            <w:pPr>
              <w:pStyle w:val="TableRow"/>
            </w:pPr>
            <w:r w:rsidRPr="00DB1D30">
              <w:t>ECL-XXXXX</w:t>
            </w:r>
          </w:p>
        </w:tc>
      </w:tr>
      <w:tr w:rsidR="007C1C19" w:rsidRPr="0080723E" w14:paraId="5C5C7866" w14:textId="77777777" w:rsidTr="00985960">
        <w:trPr>
          <w:cantSplit/>
        </w:trPr>
        <w:tc>
          <w:tcPr>
            <w:tcW w:w="1980" w:type="dxa"/>
            <w:shd w:val="clear" w:color="auto" w:fill="F2F2F2"/>
          </w:tcPr>
          <w:p w14:paraId="7E1E6B52" w14:textId="4B4FEC14" w:rsidR="007C1C19" w:rsidRDefault="007C1C19" w:rsidP="007C1C19">
            <w:pPr>
              <w:pStyle w:val="TableRow"/>
            </w:pPr>
            <w:r w:rsidRPr="00DB1D30">
              <w:t>Evaporative Cooler</w:t>
            </w:r>
          </w:p>
        </w:tc>
        <w:tc>
          <w:tcPr>
            <w:tcW w:w="4961" w:type="dxa"/>
            <w:shd w:val="clear" w:color="auto" w:fill="F2F2F2"/>
          </w:tcPr>
          <w:p w14:paraId="70081C8D" w14:textId="5420A1B1" w:rsidR="007C1C19" w:rsidRDefault="007C1C19" w:rsidP="007C1C19">
            <w:pPr>
              <w:pStyle w:val="TableRow"/>
            </w:pPr>
            <w:r w:rsidRPr="00DB1D30">
              <w:t>INDIRECTEVAPORATIVEPACKAGEAIRCOOLER</w:t>
            </w:r>
          </w:p>
        </w:tc>
        <w:tc>
          <w:tcPr>
            <w:tcW w:w="2552" w:type="dxa"/>
            <w:shd w:val="clear" w:color="auto" w:fill="F2F2F2"/>
          </w:tcPr>
          <w:p w14:paraId="023C3F7E" w14:textId="02E7E8C2" w:rsidR="007C1C19" w:rsidRDefault="007C1C19" w:rsidP="007C1C19">
            <w:pPr>
              <w:pStyle w:val="TableRow"/>
            </w:pPr>
            <w:r w:rsidRPr="00DB1D30">
              <w:t>ECL-XXXXX</w:t>
            </w:r>
          </w:p>
        </w:tc>
      </w:tr>
      <w:tr w:rsidR="007C1C19" w:rsidRPr="0080723E" w14:paraId="42AFB0FB" w14:textId="77777777" w:rsidTr="00985960">
        <w:trPr>
          <w:cantSplit/>
        </w:trPr>
        <w:tc>
          <w:tcPr>
            <w:tcW w:w="1980" w:type="dxa"/>
            <w:shd w:val="clear" w:color="auto" w:fill="F2F2F2"/>
          </w:tcPr>
          <w:p w14:paraId="2FE6E632" w14:textId="15D90BB5" w:rsidR="007C1C19" w:rsidRDefault="007C1C19" w:rsidP="007C1C19">
            <w:pPr>
              <w:pStyle w:val="TableRow"/>
            </w:pPr>
            <w:r w:rsidRPr="00DB1D30">
              <w:t>Evaporative Cooler</w:t>
            </w:r>
          </w:p>
        </w:tc>
        <w:tc>
          <w:tcPr>
            <w:tcW w:w="4961" w:type="dxa"/>
            <w:shd w:val="clear" w:color="auto" w:fill="F2F2F2"/>
          </w:tcPr>
          <w:p w14:paraId="4819DC30" w14:textId="42A2DF32" w:rsidR="007C1C19" w:rsidRDefault="007C1C19" w:rsidP="007C1C19">
            <w:pPr>
              <w:pStyle w:val="TableRow"/>
            </w:pPr>
            <w:r w:rsidRPr="00DB1D30">
              <w:t>INDIRECTEVAPORATIVEWETCOIL</w:t>
            </w:r>
          </w:p>
        </w:tc>
        <w:tc>
          <w:tcPr>
            <w:tcW w:w="2552" w:type="dxa"/>
            <w:shd w:val="clear" w:color="auto" w:fill="F2F2F2"/>
          </w:tcPr>
          <w:p w14:paraId="2320F6FB" w14:textId="7D5953BB" w:rsidR="007C1C19" w:rsidRDefault="007C1C19" w:rsidP="007C1C19">
            <w:pPr>
              <w:pStyle w:val="TableRow"/>
            </w:pPr>
            <w:r w:rsidRPr="00DB1D30">
              <w:t>ECL-XXXXX</w:t>
            </w:r>
          </w:p>
        </w:tc>
      </w:tr>
      <w:tr w:rsidR="007C1C19" w:rsidRPr="0080723E" w14:paraId="69478311" w14:textId="77777777" w:rsidTr="00985960">
        <w:trPr>
          <w:cantSplit/>
        </w:trPr>
        <w:tc>
          <w:tcPr>
            <w:tcW w:w="1980" w:type="dxa"/>
            <w:shd w:val="clear" w:color="auto" w:fill="F2F2F2"/>
          </w:tcPr>
          <w:p w14:paraId="4911907B" w14:textId="66EE3394" w:rsidR="007C1C19" w:rsidRDefault="007C1C19" w:rsidP="007C1C19">
            <w:pPr>
              <w:pStyle w:val="TableRow"/>
            </w:pPr>
            <w:r w:rsidRPr="00DB1D30">
              <w:t>Evaporative Cooler</w:t>
            </w:r>
          </w:p>
        </w:tc>
        <w:tc>
          <w:tcPr>
            <w:tcW w:w="4961" w:type="dxa"/>
            <w:shd w:val="clear" w:color="auto" w:fill="F2F2F2"/>
          </w:tcPr>
          <w:p w14:paraId="41E097D9" w14:textId="5B3D9E57" w:rsidR="007C1C19" w:rsidRDefault="007C1C19" w:rsidP="007C1C19">
            <w:pPr>
              <w:pStyle w:val="TableRow"/>
            </w:pPr>
            <w:r w:rsidRPr="00DB1D30">
              <w:t>USERDEFINED</w:t>
            </w:r>
          </w:p>
        </w:tc>
        <w:tc>
          <w:tcPr>
            <w:tcW w:w="2552" w:type="dxa"/>
            <w:shd w:val="clear" w:color="auto" w:fill="F2F2F2"/>
          </w:tcPr>
          <w:p w14:paraId="602E3F84" w14:textId="65F046D2" w:rsidR="007C1C19" w:rsidRDefault="007C1C19" w:rsidP="007C1C19">
            <w:pPr>
              <w:pStyle w:val="TableRow"/>
            </w:pPr>
            <w:r w:rsidRPr="00DB1D30">
              <w:t>ECL-XXXXX</w:t>
            </w:r>
          </w:p>
        </w:tc>
      </w:tr>
      <w:tr w:rsidR="007C1C19" w:rsidRPr="0080723E" w14:paraId="37B496A9" w14:textId="77777777" w:rsidTr="00985960">
        <w:trPr>
          <w:cantSplit/>
        </w:trPr>
        <w:tc>
          <w:tcPr>
            <w:tcW w:w="1980" w:type="dxa"/>
          </w:tcPr>
          <w:p w14:paraId="4897CBC2" w14:textId="4DD9D09D" w:rsidR="007C1C19" w:rsidRDefault="007C1C19" w:rsidP="007C1C19">
            <w:pPr>
              <w:pStyle w:val="TableRow"/>
            </w:pPr>
            <w:r w:rsidRPr="00DB1D30">
              <w:t>Evaporator</w:t>
            </w:r>
          </w:p>
        </w:tc>
        <w:tc>
          <w:tcPr>
            <w:tcW w:w="4961" w:type="dxa"/>
          </w:tcPr>
          <w:p w14:paraId="0270A9D2" w14:textId="3824E736" w:rsidR="007C1C19" w:rsidRDefault="007C1C19" w:rsidP="007C1C19">
            <w:pPr>
              <w:pStyle w:val="TableRow"/>
            </w:pPr>
            <w:r w:rsidRPr="00DB1D30">
              <w:t>DIRECTEXPANSIONBRAZEDPLATE</w:t>
            </w:r>
          </w:p>
        </w:tc>
        <w:tc>
          <w:tcPr>
            <w:tcW w:w="2552" w:type="dxa"/>
          </w:tcPr>
          <w:p w14:paraId="372F96AF" w14:textId="7AC6C3BA" w:rsidR="007C1C19" w:rsidRDefault="007C1C19" w:rsidP="007C1C19">
            <w:pPr>
              <w:pStyle w:val="TableRow"/>
            </w:pPr>
            <w:r w:rsidRPr="00DB1D30">
              <w:t>EVP-XXXXX</w:t>
            </w:r>
          </w:p>
        </w:tc>
      </w:tr>
      <w:tr w:rsidR="007C1C19" w:rsidRPr="0080723E" w14:paraId="73CB8922" w14:textId="77777777" w:rsidTr="00985960">
        <w:trPr>
          <w:cantSplit/>
        </w:trPr>
        <w:tc>
          <w:tcPr>
            <w:tcW w:w="1980" w:type="dxa"/>
          </w:tcPr>
          <w:p w14:paraId="57FFBE51" w14:textId="364FB0DB" w:rsidR="007C1C19" w:rsidRDefault="007C1C19" w:rsidP="007C1C19">
            <w:pPr>
              <w:pStyle w:val="TableRow"/>
            </w:pPr>
            <w:r w:rsidRPr="00DB1D30">
              <w:t>Evaporator</w:t>
            </w:r>
          </w:p>
        </w:tc>
        <w:tc>
          <w:tcPr>
            <w:tcW w:w="4961" w:type="dxa"/>
          </w:tcPr>
          <w:p w14:paraId="0934FDE0" w14:textId="2A4085D2" w:rsidR="007C1C19" w:rsidRDefault="007C1C19" w:rsidP="007C1C19">
            <w:pPr>
              <w:pStyle w:val="TableRow"/>
            </w:pPr>
            <w:r w:rsidRPr="00DB1D30">
              <w:t>DIRECTEXPANSIONSHELLANDTUBE</w:t>
            </w:r>
          </w:p>
        </w:tc>
        <w:tc>
          <w:tcPr>
            <w:tcW w:w="2552" w:type="dxa"/>
          </w:tcPr>
          <w:p w14:paraId="50FC22B0" w14:textId="085A8EFA" w:rsidR="007C1C19" w:rsidRDefault="007C1C19" w:rsidP="007C1C19">
            <w:pPr>
              <w:pStyle w:val="TableRow"/>
            </w:pPr>
            <w:r w:rsidRPr="00DB1D30">
              <w:t>EVP-XXXXX</w:t>
            </w:r>
          </w:p>
        </w:tc>
      </w:tr>
      <w:tr w:rsidR="007C1C19" w:rsidRPr="0080723E" w14:paraId="3A52348A" w14:textId="77777777" w:rsidTr="00985960">
        <w:trPr>
          <w:cantSplit/>
        </w:trPr>
        <w:tc>
          <w:tcPr>
            <w:tcW w:w="1980" w:type="dxa"/>
          </w:tcPr>
          <w:p w14:paraId="69258EC3" w14:textId="152BBD74" w:rsidR="007C1C19" w:rsidRDefault="007C1C19" w:rsidP="007C1C19">
            <w:pPr>
              <w:pStyle w:val="TableRow"/>
            </w:pPr>
            <w:r w:rsidRPr="00DB1D30">
              <w:t>Evaporator</w:t>
            </w:r>
          </w:p>
        </w:tc>
        <w:tc>
          <w:tcPr>
            <w:tcW w:w="4961" w:type="dxa"/>
          </w:tcPr>
          <w:p w14:paraId="60E2CB98" w14:textId="4A0FBA32" w:rsidR="007C1C19" w:rsidRDefault="007C1C19" w:rsidP="007C1C19">
            <w:pPr>
              <w:pStyle w:val="TableRow"/>
            </w:pPr>
            <w:r w:rsidRPr="00DB1D30">
              <w:t>DIRECTEXPANSIONTUBEINTUBE</w:t>
            </w:r>
          </w:p>
        </w:tc>
        <w:tc>
          <w:tcPr>
            <w:tcW w:w="2552" w:type="dxa"/>
          </w:tcPr>
          <w:p w14:paraId="77A9709D" w14:textId="5866ECB3" w:rsidR="007C1C19" w:rsidRDefault="007C1C19" w:rsidP="007C1C19">
            <w:pPr>
              <w:pStyle w:val="TableRow"/>
            </w:pPr>
            <w:r w:rsidRPr="00DB1D30">
              <w:t>EVP-XXXXX</w:t>
            </w:r>
          </w:p>
        </w:tc>
      </w:tr>
      <w:tr w:rsidR="007C1C19" w:rsidRPr="0080723E" w14:paraId="5F5CA612" w14:textId="77777777" w:rsidTr="00985960">
        <w:trPr>
          <w:cantSplit/>
        </w:trPr>
        <w:tc>
          <w:tcPr>
            <w:tcW w:w="1980" w:type="dxa"/>
          </w:tcPr>
          <w:p w14:paraId="2480B929" w14:textId="7F937560" w:rsidR="007C1C19" w:rsidRDefault="007C1C19" w:rsidP="007C1C19">
            <w:pPr>
              <w:pStyle w:val="TableRow"/>
            </w:pPr>
            <w:r w:rsidRPr="00DB1D30">
              <w:t>Evaporator</w:t>
            </w:r>
          </w:p>
        </w:tc>
        <w:tc>
          <w:tcPr>
            <w:tcW w:w="4961" w:type="dxa"/>
          </w:tcPr>
          <w:p w14:paraId="794C26FE" w14:textId="570AE8B9" w:rsidR="007C1C19" w:rsidRDefault="007C1C19" w:rsidP="007C1C19">
            <w:pPr>
              <w:pStyle w:val="TableRow"/>
            </w:pPr>
            <w:r w:rsidRPr="00DB1D30">
              <w:t>FLOODEDSHELLANDTUBE</w:t>
            </w:r>
          </w:p>
        </w:tc>
        <w:tc>
          <w:tcPr>
            <w:tcW w:w="2552" w:type="dxa"/>
          </w:tcPr>
          <w:p w14:paraId="7980DAF3" w14:textId="588EDCFE" w:rsidR="007C1C19" w:rsidRDefault="007C1C19" w:rsidP="007C1C19">
            <w:pPr>
              <w:pStyle w:val="TableRow"/>
            </w:pPr>
            <w:r w:rsidRPr="00DB1D30">
              <w:t>EVP-XXXXX</w:t>
            </w:r>
          </w:p>
        </w:tc>
      </w:tr>
      <w:tr w:rsidR="007C1C19" w:rsidRPr="0080723E" w14:paraId="2D7A55E4" w14:textId="77777777" w:rsidTr="00985960">
        <w:trPr>
          <w:cantSplit/>
        </w:trPr>
        <w:tc>
          <w:tcPr>
            <w:tcW w:w="1980" w:type="dxa"/>
          </w:tcPr>
          <w:p w14:paraId="667D99EF" w14:textId="7BC0E9AA" w:rsidR="007C1C19" w:rsidRDefault="007C1C19" w:rsidP="007C1C19">
            <w:pPr>
              <w:pStyle w:val="TableRow"/>
            </w:pPr>
            <w:r w:rsidRPr="00DB1D30">
              <w:t>Evaporator</w:t>
            </w:r>
          </w:p>
        </w:tc>
        <w:tc>
          <w:tcPr>
            <w:tcW w:w="4961" w:type="dxa"/>
          </w:tcPr>
          <w:p w14:paraId="7B87596F" w14:textId="32D12674" w:rsidR="007C1C19" w:rsidRDefault="007C1C19" w:rsidP="007C1C19">
            <w:pPr>
              <w:pStyle w:val="TableRow"/>
            </w:pPr>
            <w:r w:rsidRPr="00DB1D30">
              <w:t>SHELLANDCOIL</w:t>
            </w:r>
          </w:p>
        </w:tc>
        <w:tc>
          <w:tcPr>
            <w:tcW w:w="2552" w:type="dxa"/>
          </w:tcPr>
          <w:p w14:paraId="127F01F2" w14:textId="1CBD082F" w:rsidR="007C1C19" w:rsidRDefault="007C1C19" w:rsidP="007C1C19">
            <w:pPr>
              <w:pStyle w:val="TableRow"/>
            </w:pPr>
            <w:r w:rsidRPr="00DB1D30">
              <w:t>EVP-XXXXX</w:t>
            </w:r>
          </w:p>
        </w:tc>
      </w:tr>
      <w:tr w:rsidR="007C1C19" w:rsidRPr="0080723E" w14:paraId="683D7812" w14:textId="77777777" w:rsidTr="00985960">
        <w:trPr>
          <w:cantSplit/>
        </w:trPr>
        <w:tc>
          <w:tcPr>
            <w:tcW w:w="1980" w:type="dxa"/>
          </w:tcPr>
          <w:p w14:paraId="1C3843B9" w14:textId="1AEFB6F6" w:rsidR="007C1C19" w:rsidRDefault="007C1C19" w:rsidP="007C1C19">
            <w:pPr>
              <w:pStyle w:val="TableRow"/>
            </w:pPr>
            <w:r w:rsidRPr="00DB1D30">
              <w:lastRenderedPageBreak/>
              <w:t>Evaporator</w:t>
            </w:r>
          </w:p>
        </w:tc>
        <w:tc>
          <w:tcPr>
            <w:tcW w:w="4961" w:type="dxa"/>
          </w:tcPr>
          <w:p w14:paraId="358ABFB6" w14:textId="794AC492" w:rsidR="007C1C19" w:rsidRDefault="007C1C19" w:rsidP="007C1C19">
            <w:pPr>
              <w:pStyle w:val="TableRow"/>
            </w:pPr>
            <w:r w:rsidRPr="00DB1D30">
              <w:t>USERDEFINED</w:t>
            </w:r>
          </w:p>
        </w:tc>
        <w:tc>
          <w:tcPr>
            <w:tcW w:w="2552" w:type="dxa"/>
          </w:tcPr>
          <w:p w14:paraId="26E9891A" w14:textId="446400A3" w:rsidR="007C1C19" w:rsidRDefault="007C1C19" w:rsidP="007C1C19">
            <w:pPr>
              <w:pStyle w:val="TableRow"/>
            </w:pPr>
            <w:r w:rsidRPr="00DB1D30">
              <w:t>EVP-XXXXX</w:t>
            </w:r>
          </w:p>
        </w:tc>
      </w:tr>
      <w:tr w:rsidR="007C1C19" w:rsidRPr="0080723E" w14:paraId="534127E6" w14:textId="77777777" w:rsidTr="00985960">
        <w:trPr>
          <w:cantSplit/>
        </w:trPr>
        <w:tc>
          <w:tcPr>
            <w:tcW w:w="1980" w:type="dxa"/>
            <w:shd w:val="clear" w:color="auto" w:fill="F2F2F2"/>
          </w:tcPr>
          <w:p w14:paraId="06D56BC0" w14:textId="4B7940C2" w:rsidR="007C1C19" w:rsidRDefault="007C1C19" w:rsidP="007C1C19">
            <w:pPr>
              <w:pStyle w:val="TableRow"/>
            </w:pPr>
            <w:r w:rsidRPr="00DB1D30">
              <w:t>Fan</w:t>
            </w:r>
          </w:p>
        </w:tc>
        <w:tc>
          <w:tcPr>
            <w:tcW w:w="4961" w:type="dxa"/>
            <w:shd w:val="clear" w:color="auto" w:fill="F2F2F2"/>
          </w:tcPr>
          <w:p w14:paraId="449359F3" w14:textId="05B640A0" w:rsidR="007C1C19" w:rsidRDefault="007C1C19" w:rsidP="007C1C19">
            <w:pPr>
              <w:pStyle w:val="TableRow"/>
            </w:pPr>
            <w:r w:rsidRPr="00DB1D30">
              <w:t>CENTRIFUGALAIRFOIL</w:t>
            </w:r>
          </w:p>
        </w:tc>
        <w:tc>
          <w:tcPr>
            <w:tcW w:w="2552" w:type="dxa"/>
            <w:shd w:val="clear" w:color="auto" w:fill="F2F2F2"/>
          </w:tcPr>
          <w:p w14:paraId="6D060B8F" w14:textId="1A7C85F6" w:rsidR="00AE5477" w:rsidRDefault="00AE5477" w:rsidP="00AE5477">
            <w:pPr>
              <w:pStyle w:val="TableRow"/>
            </w:pPr>
            <w:r>
              <w:t>EF</w:t>
            </w:r>
            <w:r w:rsidR="00855C49">
              <w:t>N</w:t>
            </w:r>
            <w:r>
              <w:t>-XXXXX</w:t>
            </w:r>
          </w:p>
          <w:p w14:paraId="48FFBEED" w14:textId="13BA4C19" w:rsidR="00AE5477" w:rsidRDefault="00AE5477" w:rsidP="00AE5477">
            <w:pPr>
              <w:pStyle w:val="TableRow"/>
            </w:pPr>
            <w:r>
              <w:t>(Extract)</w:t>
            </w:r>
          </w:p>
          <w:p w14:paraId="207B8F2A" w14:textId="0328EDAC" w:rsidR="00AE5477" w:rsidRDefault="00AE5477" w:rsidP="00AE5477">
            <w:pPr>
              <w:pStyle w:val="TableRow"/>
            </w:pPr>
            <w:r>
              <w:t>SF</w:t>
            </w:r>
            <w:r w:rsidR="00855C49">
              <w:t>N</w:t>
            </w:r>
            <w:r>
              <w:t>-XXXXX</w:t>
            </w:r>
          </w:p>
          <w:p w14:paraId="63EE97C4" w14:textId="608D14C2" w:rsidR="007C1C19" w:rsidRDefault="00AE5477" w:rsidP="00AE5477">
            <w:pPr>
              <w:pStyle w:val="TableRow"/>
            </w:pPr>
            <w:r>
              <w:t>(Supply)</w:t>
            </w:r>
          </w:p>
        </w:tc>
      </w:tr>
      <w:tr w:rsidR="007C1C19" w:rsidRPr="0080723E" w14:paraId="41BE78B3" w14:textId="77777777" w:rsidTr="00985960">
        <w:trPr>
          <w:cantSplit/>
        </w:trPr>
        <w:tc>
          <w:tcPr>
            <w:tcW w:w="1980" w:type="dxa"/>
            <w:shd w:val="clear" w:color="auto" w:fill="F2F2F2"/>
          </w:tcPr>
          <w:p w14:paraId="3E20472B" w14:textId="328E3DD8" w:rsidR="007C1C19" w:rsidRDefault="007C1C19" w:rsidP="007C1C19">
            <w:pPr>
              <w:pStyle w:val="TableRow"/>
            </w:pPr>
            <w:r w:rsidRPr="00DB1D30">
              <w:t>Fan</w:t>
            </w:r>
          </w:p>
        </w:tc>
        <w:tc>
          <w:tcPr>
            <w:tcW w:w="4961" w:type="dxa"/>
            <w:shd w:val="clear" w:color="auto" w:fill="F2F2F2"/>
          </w:tcPr>
          <w:p w14:paraId="775707FF" w14:textId="15E74822" w:rsidR="007C1C19" w:rsidRDefault="007C1C19" w:rsidP="007C1C19">
            <w:pPr>
              <w:pStyle w:val="TableRow"/>
            </w:pPr>
            <w:r w:rsidRPr="00DB1D30">
              <w:t>CENTRIFUGALBACKWARDINCLINEDCURVED</w:t>
            </w:r>
          </w:p>
        </w:tc>
        <w:tc>
          <w:tcPr>
            <w:tcW w:w="2552" w:type="dxa"/>
            <w:shd w:val="clear" w:color="auto" w:fill="F2F2F2"/>
          </w:tcPr>
          <w:p w14:paraId="03D5D466" w14:textId="5FEFD422" w:rsidR="00AE5477" w:rsidRDefault="00AE5477" w:rsidP="00AE5477">
            <w:pPr>
              <w:pStyle w:val="TableRow"/>
            </w:pPr>
            <w:r>
              <w:t>EF</w:t>
            </w:r>
            <w:r w:rsidR="00855C49">
              <w:t>N</w:t>
            </w:r>
            <w:r>
              <w:t>-XXXXX</w:t>
            </w:r>
          </w:p>
          <w:p w14:paraId="3D41FD9C" w14:textId="77777777" w:rsidR="00AE5477" w:rsidRDefault="00AE5477" w:rsidP="00AE5477">
            <w:pPr>
              <w:pStyle w:val="TableRow"/>
            </w:pPr>
            <w:r>
              <w:t>(Extract)</w:t>
            </w:r>
          </w:p>
          <w:p w14:paraId="27AB1820" w14:textId="449B0E47" w:rsidR="00AE5477" w:rsidRDefault="00AE5477" w:rsidP="00AE5477">
            <w:pPr>
              <w:pStyle w:val="TableRow"/>
            </w:pPr>
            <w:r>
              <w:t>SF</w:t>
            </w:r>
            <w:r w:rsidR="00855C49">
              <w:t>N</w:t>
            </w:r>
            <w:r>
              <w:t>-XXXXX</w:t>
            </w:r>
          </w:p>
          <w:p w14:paraId="60DAB77F" w14:textId="1F6230D8" w:rsidR="007C1C19" w:rsidRDefault="00AE5477" w:rsidP="00AE5477">
            <w:pPr>
              <w:pStyle w:val="TableRow"/>
            </w:pPr>
            <w:r>
              <w:t>(Supply)</w:t>
            </w:r>
          </w:p>
        </w:tc>
      </w:tr>
      <w:tr w:rsidR="007C1C19" w:rsidRPr="0080723E" w14:paraId="17AC4B5F" w14:textId="77777777" w:rsidTr="00985960">
        <w:trPr>
          <w:cantSplit/>
        </w:trPr>
        <w:tc>
          <w:tcPr>
            <w:tcW w:w="1980" w:type="dxa"/>
            <w:shd w:val="clear" w:color="auto" w:fill="F2F2F2"/>
          </w:tcPr>
          <w:p w14:paraId="47AD702B" w14:textId="43DD4BA3" w:rsidR="007C1C19" w:rsidRDefault="007C1C19" w:rsidP="007C1C19">
            <w:pPr>
              <w:pStyle w:val="TableRow"/>
            </w:pPr>
            <w:r w:rsidRPr="00DB1D30">
              <w:t>Fan</w:t>
            </w:r>
          </w:p>
        </w:tc>
        <w:tc>
          <w:tcPr>
            <w:tcW w:w="4961" w:type="dxa"/>
            <w:shd w:val="clear" w:color="auto" w:fill="F2F2F2"/>
          </w:tcPr>
          <w:p w14:paraId="63B5031A" w14:textId="1BAB9604" w:rsidR="007C1C19" w:rsidRDefault="007C1C19" w:rsidP="007C1C19">
            <w:pPr>
              <w:pStyle w:val="TableRow"/>
            </w:pPr>
            <w:r w:rsidRPr="00DB1D30">
              <w:t>CENTRIFUGALFORWARDCURVED</w:t>
            </w:r>
          </w:p>
        </w:tc>
        <w:tc>
          <w:tcPr>
            <w:tcW w:w="2552" w:type="dxa"/>
            <w:shd w:val="clear" w:color="auto" w:fill="F2F2F2"/>
          </w:tcPr>
          <w:p w14:paraId="7A7A9689" w14:textId="11465919" w:rsidR="00AE5477" w:rsidRDefault="00AE5477" w:rsidP="00AE5477">
            <w:pPr>
              <w:pStyle w:val="TableRow"/>
            </w:pPr>
            <w:r>
              <w:t>EF</w:t>
            </w:r>
            <w:r w:rsidR="00855C49">
              <w:t>N</w:t>
            </w:r>
            <w:r>
              <w:t>-XXXXX</w:t>
            </w:r>
          </w:p>
          <w:p w14:paraId="4BEDEF91" w14:textId="77777777" w:rsidR="00AE5477" w:rsidRDefault="00AE5477" w:rsidP="00AE5477">
            <w:pPr>
              <w:pStyle w:val="TableRow"/>
            </w:pPr>
            <w:r>
              <w:t>(Extract)</w:t>
            </w:r>
          </w:p>
          <w:p w14:paraId="020C79CD" w14:textId="64A05C71" w:rsidR="00AE5477" w:rsidRDefault="00AE5477" w:rsidP="00AE5477">
            <w:pPr>
              <w:pStyle w:val="TableRow"/>
            </w:pPr>
            <w:r>
              <w:t>SF</w:t>
            </w:r>
            <w:r w:rsidR="00855C49">
              <w:t>N</w:t>
            </w:r>
            <w:r>
              <w:t>-XXXXX</w:t>
            </w:r>
          </w:p>
          <w:p w14:paraId="3244E259" w14:textId="14F88432" w:rsidR="007C1C19" w:rsidRDefault="00AE5477" w:rsidP="00AE5477">
            <w:pPr>
              <w:pStyle w:val="TableRow"/>
            </w:pPr>
            <w:r>
              <w:t>(Supply)</w:t>
            </w:r>
          </w:p>
        </w:tc>
      </w:tr>
      <w:tr w:rsidR="007C1C19" w:rsidRPr="0080723E" w14:paraId="6A7A2668" w14:textId="77777777" w:rsidTr="00985960">
        <w:trPr>
          <w:cantSplit/>
        </w:trPr>
        <w:tc>
          <w:tcPr>
            <w:tcW w:w="1980" w:type="dxa"/>
            <w:shd w:val="clear" w:color="auto" w:fill="F2F2F2"/>
          </w:tcPr>
          <w:p w14:paraId="540CE387" w14:textId="3C813E94" w:rsidR="007C1C19" w:rsidRDefault="007C1C19" w:rsidP="007C1C19">
            <w:pPr>
              <w:pStyle w:val="TableRow"/>
            </w:pPr>
            <w:r w:rsidRPr="00DB1D30">
              <w:t>Fan</w:t>
            </w:r>
          </w:p>
        </w:tc>
        <w:tc>
          <w:tcPr>
            <w:tcW w:w="4961" w:type="dxa"/>
            <w:shd w:val="clear" w:color="auto" w:fill="F2F2F2"/>
          </w:tcPr>
          <w:p w14:paraId="0D81818C" w14:textId="454A8510" w:rsidR="007C1C19" w:rsidRDefault="007C1C19" w:rsidP="007C1C19">
            <w:pPr>
              <w:pStyle w:val="TableRow"/>
            </w:pPr>
            <w:r w:rsidRPr="00DB1D30">
              <w:t>CENTRIFUGALRADIAL</w:t>
            </w:r>
          </w:p>
        </w:tc>
        <w:tc>
          <w:tcPr>
            <w:tcW w:w="2552" w:type="dxa"/>
            <w:shd w:val="clear" w:color="auto" w:fill="F2F2F2"/>
          </w:tcPr>
          <w:p w14:paraId="0BA8AAD7" w14:textId="1B78F02C" w:rsidR="00AE5477" w:rsidRDefault="00AE5477" w:rsidP="00AE5477">
            <w:pPr>
              <w:pStyle w:val="TableRow"/>
            </w:pPr>
            <w:r>
              <w:t>EF</w:t>
            </w:r>
            <w:r w:rsidR="00855C49">
              <w:t>N</w:t>
            </w:r>
            <w:r>
              <w:t>-XXXXX</w:t>
            </w:r>
          </w:p>
          <w:p w14:paraId="60AEA03E" w14:textId="77777777" w:rsidR="00AE5477" w:rsidRDefault="00AE5477" w:rsidP="00AE5477">
            <w:pPr>
              <w:pStyle w:val="TableRow"/>
            </w:pPr>
            <w:r>
              <w:t>(Extract)</w:t>
            </w:r>
          </w:p>
          <w:p w14:paraId="264655D3" w14:textId="6C1CA608" w:rsidR="00AE5477" w:rsidRDefault="00AE5477" w:rsidP="00AE5477">
            <w:pPr>
              <w:pStyle w:val="TableRow"/>
            </w:pPr>
            <w:r>
              <w:t>SF</w:t>
            </w:r>
            <w:r w:rsidR="00855C49">
              <w:t>N</w:t>
            </w:r>
            <w:r>
              <w:t>-XXXXX</w:t>
            </w:r>
          </w:p>
          <w:p w14:paraId="3C53809F" w14:textId="1CF42EB5" w:rsidR="007C1C19" w:rsidRDefault="00AE5477" w:rsidP="00AE5477">
            <w:pPr>
              <w:pStyle w:val="TableRow"/>
            </w:pPr>
            <w:r>
              <w:t>(Supply)</w:t>
            </w:r>
          </w:p>
        </w:tc>
      </w:tr>
      <w:tr w:rsidR="007C1C19" w:rsidRPr="0080723E" w14:paraId="0715182E" w14:textId="77777777" w:rsidTr="00985960">
        <w:trPr>
          <w:cantSplit/>
        </w:trPr>
        <w:tc>
          <w:tcPr>
            <w:tcW w:w="1980" w:type="dxa"/>
            <w:shd w:val="clear" w:color="auto" w:fill="F2F2F2"/>
          </w:tcPr>
          <w:p w14:paraId="7DAF7065" w14:textId="5A330309" w:rsidR="007C1C19" w:rsidRDefault="007C1C19" w:rsidP="007C1C19">
            <w:pPr>
              <w:pStyle w:val="TableRow"/>
            </w:pPr>
            <w:r w:rsidRPr="00DB1D30">
              <w:t>Fan</w:t>
            </w:r>
          </w:p>
        </w:tc>
        <w:tc>
          <w:tcPr>
            <w:tcW w:w="4961" w:type="dxa"/>
            <w:shd w:val="clear" w:color="auto" w:fill="F2F2F2"/>
          </w:tcPr>
          <w:p w14:paraId="4E77DAB0" w14:textId="72086082" w:rsidR="007C1C19" w:rsidRDefault="007C1C19" w:rsidP="007C1C19">
            <w:pPr>
              <w:pStyle w:val="TableRow"/>
            </w:pPr>
            <w:r w:rsidRPr="00DB1D30">
              <w:t>PROPELLORAXIAL</w:t>
            </w:r>
          </w:p>
        </w:tc>
        <w:tc>
          <w:tcPr>
            <w:tcW w:w="2552" w:type="dxa"/>
            <w:shd w:val="clear" w:color="auto" w:fill="F2F2F2"/>
          </w:tcPr>
          <w:p w14:paraId="02712A58" w14:textId="4642FB4D" w:rsidR="00AE5477" w:rsidRDefault="00AE5477" w:rsidP="00AE5477">
            <w:pPr>
              <w:pStyle w:val="TableRow"/>
            </w:pPr>
            <w:r>
              <w:t>EF</w:t>
            </w:r>
            <w:r w:rsidR="00855C49">
              <w:t>N</w:t>
            </w:r>
            <w:r>
              <w:t>-XXXXX</w:t>
            </w:r>
          </w:p>
          <w:p w14:paraId="4A72114A" w14:textId="77777777" w:rsidR="00AE5477" w:rsidRDefault="00AE5477" w:rsidP="00AE5477">
            <w:pPr>
              <w:pStyle w:val="TableRow"/>
            </w:pPr>
            <w:r>
              <w:t>(Extract)</w:t>
            </w:r>
          </w:p>
          <w:p w14:paraId="150E1AE1" w14:textId="125137B9" w:rsidR="00AE5477" w:rsidRDefault="00AE5477" w:rsidP="00AE5477">
            <w:pPr>
              <w:pStyle w:val="TableRow"/>
            </w:pPr>
            <w:r>
              <w:t>SF</w:t>
            </w:r>
            <w:r w:rsidR="00855C49">
              <w:t>N</w:t>
            </w:r>
            <w:r>
              <w:t>-XXXXX</w:t>
            </w:r>
          </w:p>
          <w:p w14:paraId="670D5F7C" w14:textId="5EB0A69A" w:rsidR="007C1C19" w:rsidRDefault="00AE5477" w:rsidP="00AE5477">
            <w:pPr>
              <w:pStyle w:val="TableRow"/>
            </w:pPr>
            <w:r>
              <w:t>(Supply)</w:t>
            </w:r>
          </w:p>
        </w:tc>
      </w:tr>
      <w:tr w:rsidR="007C1C19" w:rsidRPr="0080723E" w14:paraId="33364BD5" w14:textId="77777777" w:rsidTr="00985960">
        <w:trPr>
          <w:cantSplit/>
        </w:trPr>
        <w:tc>
          <w:tcPr>
            <w:tcW w:w="1980" w:type="dxa"/>
            <w:shd w:val="clear" w:color="auto" w:fill="F2F2F2"/>
          </w:tcPr>
          <w:p w14:paraId="38A8BD55" w14:textId="202F163E" w:rsidR="007C1C19" w:rsidRDefault="007C1C19" w:rsidP="007C1C19">
            <w:pPr>
              <w:pStyle w:val="TableRow"/>
            </w:pPr>
            <w:r w:rsidRPr="00DB1D30">
              <w:t>Fan</w:t>
            </w:r>
          </w:p>
        </w:tc>
        <w:tc>
          <w:tcPr>
            <w:tcW w:w="4961" w:type="dxa"/>
            <w:shd w:val="clear" w:color="auto" w:fill="F2F2F2"/>
          </w:tcPr>
          <w:p w14:paraId="3C742A24" w14:textId="49751AA5" w:rsidR="007C1C19" w:rsidRDefault="007C1C19" w:rsidP="007C1C19">
            <w:pPr>
              <w:pStyle w:val="TableRow"/>
            </w:pPr>
            <w:r w:rsidRPr="00DB1D30">
              <w:t>TUBEAXIAL</w:t>
            </w:r>
          </w:p>
        </w:tc>
        <w:tc>
          <w:tcPr>
            <w:tcW w:w="2552" w:type="dxa"/>
            <w:shd w:val="clear" w:color="auto" w:fill="F2F2F2"/>
          </w:tcPr>
          <w:p w14:paraId="1905C0D7" w14:textId="30CA6413" w:rsidR="00AE5477" w:rsidRDefault="00AE5477" w:rsidP="00AE5477">
            <w:pPr>
              <w:pStyle w:val="TableRow"/>
            </w:pPr>
            <w:r>
              <w:t>EF</w:t>
            </w:r>
            <w:r w:rsidR="00855C49">
              <w:t>N</w:t>
            </w:r>
            <w:r>
              <w:t>-XXXXX</w:t>
            </w:r>
          </w:p>
          <w:p w14:paraId="0CC3C296" w14:textId="77777777" w:rsidR="00AE5477" w:rsidRDefault="00AE5477" w:rsidP="00AE5477">
            <w:pPr>
              <w:pStyle w:val="TableRow"/>
            </w:pPr>
            <w:r>
              <w:t>(Extract)</w:t>
            </w:r>
          </w:p>
          <w:p w14:paraId="4D0CBD19" w14:textId="702718DC" w:rsidR="00AE5477" w:rsidRDefault="00AE5477" w:rsidP="00AE5477">
            <w:pPr>
              <w:pStyle w:val="TableRow"/>
            </w:pPr>
            <w:r>
              <w:t>SF</w:t>
            </w:r>
            <w:r w:rsidR="00855C49">
              <w:t>N</w:t>
            </w:r>
            <w:r>
              <w:t>-XXXXX</w:t>
            </w:r>
          </w:p>
          <w:p w14:paraId="4F816CC3" w14:textId="39F43B69" w:rsidR="007C1C19" w:rsidRDefault="00AE5477" w:rsidP="00AE5477">
            <w:pPr>
              <w:pStyle w:val="TableRow"/>
            </w:pPr>
            <w:r>
              <w:t>(Supply)</w:t>
            </w:r>
          </w:p>
        </w:tc>
      </w:tr>
      <w:tr w:rsidR="007C1C19" w:rsidRPr="0080723E" w14:paraId="61325360" w14:textId="77777777" w:rsidTr="00985960">
        <w:trPr>
          <w:cantSplit/>
        </w:trPr>
        <w:tc>
          <w:tcPr>
            <w:tcW w:w="1980" w:type="dxa"/>
            <w:shd w:val="clear" w:color="auto" w:fill="F2F2F2"/>
          </w:tcPr>
          <w:p w14:paraId="72F4A626" w14:textId="13399628" w:rsidR="007C1C19" w:rsidRDefault="007C1C19" w:rsidP="007C1C19">
            <w:pPr>
              <w:pStyle w:val="TableRow"/>
            </w:pPr>
            <w:r w:rsidRPr="00DB1D30">
              <w:t>Fan</w:t>
            </w:r>
          </w:p>
        </w:tc>
        <w:tc>
          <w:tcPr>
            <w:tcW w:w="4961" w:type="dxa"/>
            <w:shd w:val="clear" w:color="auto" w:fill="F2F2F2"/>
          </w:tcPr>
          <w:p w14:paraId="2E96FDE9" w14:textId="23424A89" w:rsidR="007C1C19" w:rsidRDefault="007C1C19" w:rsidP="007C1C19">
            <w:pPr>
              <w:pStyle w:val="TableRow"/>
            </w:pPr>
            <w:r w:rsidRPr="00DB1D30">
              <w:t>USERDEFINED</w:t>
            </w:r>
          </w:p>
        </w:tc>
        <w:tc>
          <w:tcPr>
            <w:tcW w:w="2552" w:type="dxa"/>
            <w:shd w:val="clear" w:color="auto" w:fill="F2F2F2"/>
          </w:tcPr>
          <w:p w14:paraId="0900B52E" w14:textId="79C56F72" w:rsidR="00AE5477" w:rsidRDefault="00AE5477" w:rsidP="00AE5477">
            <w:pPr>
              <w:pStyle w:val="TableRow"/>
            </w:pPr>
            <w:r>
              <w:t>EF</w:t>
            </w:r>
            <w:r w:rsidR="00855C49">
              <w:t>N</w:t>
            </w:r>
            <w:r>
              <w:t>-XXXXX</w:t>
            </w:r>
          </w:p>
          <w:p w14:paraId="7B334D58" w14:textId="77777777" w:rsidR="00AE5477" w:rsidRDefault="00AE5477" w:rsidP="00AE5477">
            <w:pPr>
              <w:pStyle w:val="TableRow"/>
            </w:pPr>
            <w:r>
              <w:t>(Extract)</w:t>
            </w:r>
          </w:p>
          <w:p w14:paraId="7A2B2C8A" w14:textId="5E20606C" w:rsidR="00AE5477" w:rsidRDefault="00AE5477" w:rsidP="00AE5477">
            <w:pPr>
              <w:pStyle w:val="TableRow"/>
            </w:pPr>
            <w:r>
              <w:t>SF</w:t>
            </w:r>
            <w:r w:rsidR="00855C49">
              <w:t>N</w:t>
            </w:r>
            <w:r>
              <w:t>-XXXXX</w:t>
            </w:r>
          </w:p>
          <w:p w14:paraId="7197A217" w14:textId="69980056" w:rsidR="007C1C19" w:rsidRDefault="00AE5477" w:rsidP="00AE5477">
            <w:pPr>
              <w:pStyle w:val="TableRow"/>
            </w:pPr>
            <w:r>
              <w:t>(Supply)</w:t>
            </w:r>
          </w:p>
        </w:tc>
      </w:tr>
      <w:tr w:rsidR="007C1C19" w:rsidRPr="0080723E" w14:paraId="24A823EF" w14:textId="77777777" w:rsidTr="00985960">
        <w:trPr>
          <w:cantSplit/>
        </w:trPr>
        <w:tc>
          <w:tcPr>
            <w:tcW w:w="1980" w:type="dxa"/>
            <w:shd w:val="clear" w:color="auto" w:fill="F2F2F2"/>
          </w:tcPr>
          <w:p w14:paraId="367E99A4" w14:textId="3B1A25BD" w:rsidR="007C1C19" w:rsidRDefault="007C1C19" w:rsidP="007C1C19">
            <w:pPr>
              <w:pStyle w:val="TableRow"/>
            </w:pPr>
            <w:r w:rsidRPr="00DB1D30">
              <w:t>Fan</w:t>
            </w:r>
          </w:p>
        </w:tc>
        <w:tc>
          <w:tcPr>
            <w:tcW w:w="4961" w:type="dxa"/>
            <w:shd w:val="clear" w:color="auto" w:fill="F2F2F2"/>
          </w:tcPr>
          <w:p w14:paraId="31D8FFA5" w14:textId="7526A36A" w:rsidR="007C1C19" w:rsidRDefault="007C1C19" w:rsidP="007C1C19">
            <w:pPr>
              <w:pStyle w:val="TableRow"/>
            </w:pPr>
            <w:r w:rsidRPr="00DB1D30">
              <w:t>VANEAXIAL</w:t>
            </w:r>
          </w:p>
        </w:tc>
        <w:tc>
          <w:tcPr>
            <w:tcW w:w="2552" w:type="dxa"/>
            <w:shd w:val="clear" w:color="auto" w:fill="F2F2F2"/>
          </w:tcPr>
          <w:p w14:paraId="54B1463F" w14:textId="1C827602" w:rsidR="00AE5477" w:rsidRDefault="00AE5477" w:rsidP="00AE5477">
            <w:pPr>
              <w:pStyle w:val="TableRow"/>
            </w:pPr>
            <w:r>
              <w:t>EF</w:t>
            </w:r>
            <w:r w:rsidR="00855C49">
              <w:t>N</w:t>
            </w:r>
            <w:r>
              <w:t>-XXXXX</w:t>
            </w:r>
          </w:p>
          <w:p w14:paraId="2FE0C9F6" w14:textId="77777777" w:rsidR="00AE5477" w:rsidRDefault="00AE5477" w:rsidP="00AE5477">
            <w:pPr>
              <w:pStyle w:val="TableRow"/>
            </w:pPr>
            <w:r>
              <w:t>(Extract)</w:t>
            </w:r>
          </w:p>
          <w:p w14:paraId="5DB0AB7F" w14:textId="70B6FC17" w:rsidR="00AE5477" w:rsidRDefault="00AE5477" w:rsidP="00AE5477">
            <w:pPr>
              <w:pStyle w:val="TableRow"/>
            </w:pPr>
            <w:r>
              <w:t>SF</w:t>
            </w:r>
            <w:r w:rsidR="00855C49">
              <w:t>N</w:t>
            </w:r>
            <w:r>
              <w:t>-XXXXX</w:t>
            </w:r>
          </w:p>
          <w:p w14:paraId="6CD43953" w14:textId="0751D13E" w:rsidR="007C1C19" w:rsidRDefault="00AE5477" w:rsidP="00AE5477">
            <w:pPr>
              <w:pStyle w:val="TableRow"/>
            </w:pPr>
            <w:r>
              <w:t>(Supply)</w:t>
            </w:r>
          </w:p>
        </w:tc>
      </w:tr>
      <w:tr w:rsidR="007C1C19" w:rsidRPr="0080723E" w14:paraId="68F93A92" w14:textId="77777777" w:rsidTr="00985960">
        <w:trPr>
          <w:cantSplit/>
        </w:trPr>
        <w:tc>
          <w:tcPr>
            <w:tcW w:w="1980" w:type="dxa"/>
          </w:tcPr>
          <w:p w14:paraId="1B0C817A" w14:textId="5DA863CF" w:rsidR="007C1C19" w:rsidRDefault="007C1C19" w:rsidP="007C1C19">
            <w:pPr>
              <w:pStyle w:val="TableRow"/>
            </w:pPr>
            <w:r w:rsidRPr="00DB1D30">
              <w:t>Fastener</w:t>
            </w:r>
          </w:p>
        </w:tc>
        <w:tc>
          <w:tcPr>
            <w:tcW w:w="4961" w:type="dxa"/>
          </w:tcPr>
          <w:p w14:paraId="49CFEF0D" w14:textId="2009EEFE" w:rsidR="007C1C19" w:rsidRPr="00CB5607" w:rsidRDefault="007C1C19" w:rsidP="007C1C19">
            <w:pPr>
              <w:pStyle w:val="TableRow"/>
              <w:rPr>
                <w:color w:val="545963"/>
              </w:rPr>
            </w:pPr>
            <w:r w:rsidRPr="00CB5607">
              <w:rPr>
                <w:color w:val="545963"/>
              </w:rPr>
              <w:t>n/a</w:t>
            </w:r>
          </w:p>
        </w:tc>
        <w:tc>
          <w:tcPr>
            <w:tcW w:w="2552" w:type="dxa"/>
          </w:tcPr>
          <w:p w14:paraId="4912955F" w14:textId="3822443D" w:rsidR="007C1C19" w:rsidRPr="00CB5607" w:rsidRDefault="007C1C19" w:rsidP="007C1C19">
            <w:pPr>
              <w:pStyle w:val="TableRow"/>
              <w:rPr>
                <w:color w:val="545963"/>
              </w:rPr>
            </w:pPr>
            <w:r w:rsidRPr="00CB5607">
              <w:rPr>
                <w:color w:val="545963"/>
              </w:rPr>
              <w:t>n/a</w:t>
            </w:r>
          </w:p>
        </w:tc>
      </w:tr>
      <w:tr w:rsidR="007C1C19" w:rsidRPr="0080723E" w14:paraId="6DA55D43" w14:textId="77777777" w:rsidTr="00985960">
        <w:trPr>
          <w:cantSplit/>
        </w:trPr>
        <w:tc>
          <w:tcPr>
            <w:tcW w:w="1980" w:type="dxa"/>
            <w:shd w:val="clear" w:color="auto" w:fill="F2F2F2"/>
          </w:tcPr>
          <w:p w14:paraId="3E53E20B" w14:textId="15A0BA52" w:rsidR="007C1C19" w:rsidRDefault="007C1C19" w:rsidP="007C1C19">
            <w:pPr>
              <w:pStyle w:val="TableRow"/>
            </w:pPr>
            <w:r w:rsidRPr="00DB1D30">
              <w:lastRenderedPageBreak/>
              <w:t>Filter</w:t>
            </w:r>
          </w:p>
        </w:tc>
        <w:tc>
          <w:tcPr>
            <w:tcW w:w="4961" w:type="dxa"/>
            <w:shd w:val="clear" w:color="auto" w:fill="F2F2F2"/>
          </w:tcPr>
          <w:p w14:paraId="33138874" w14:textId="52188D51" w:rsidR="007C1C19" w:rsidRDefault="007C1C19" w:rsidP="007C1C19">
            <w:pPr>
              <w:pStyle w:val="TableRow"/>
            </w:pPr>
            <w:r w:rsidRPr="00DB1D30">
              <w:t>AIRPARTICLEFILTER</w:t>
            </w:r>
          </w:p>
        </w:tc>
        <w:tc>
          <w:tcPr>
            <w:tcW w:w="2552" w:type="dxa"/>
            <w:shd w:val="clear" w:color="auto" w:fill="F2F2F2"/>
          </w:tcPr>
          <w:p w14:paraId="2C417EB6" w14:textId="13A50260" w:rsidR="00990C49" w:rsidRDefault="00990C49" w:rsidP="00990C49">
            <w:pPr>
              <w:pStyle w:val="TableRow"/>
            </w:pPr>
            <w:r>
              <w:t>A</w:t>
            </w:r>
            <w:r w:rsidR="00855C49">
              <w:t>PF</w:t>
            </w:r>
            <w:r>
              <w:t>-XXXXX</w:t>
            </w:r>
          </w:p>
          <w:p w14:paraId="0F66966C" w14:textId="5226AA74" w:rsidR="007C1C19" w:rsidRDefault="00990C49" w:rsidP="00990C49">
            <w:pPr>
              <w:pStyle w:val="TableRow"/>
            </w:pPr>
            <w:r>
              <w:t>(Air and Dirt Separator)</w:t>
            </w:r>
          </w:p>
        </w:tc>
      </w:tr>
      <w:tr w:rsidR="007C1C19" w:rsidRPr="0080723E" w14:paraId="5F1F021D" w14:textId="77777777" w:rsidTr="00985960">
        <w:trPr>
          <w:cantSplit/>
        </w:trPr>
        <w:tc>
          <w:tcPr>
            <w:tcW w:w="1980" w:type="dxa"/>
            <w:shd w:val="clear" w:color="auto" w:fill="F2F2F2"/>
          </w:tcPr>
          <w:p w14:paraId="17E385DD" w14:textId="71777C1B" w:rsidR="007C1C19" w:rsidRDefault="007C1C19" w:rsidP="007C1C19">
            <w:pPr>
              <w:pStyle w:val="TableRow"/>
            </w:pPr>
            <w:r w:rsidRPr="00DB1D30">
              <w:t>Filter</w:t>
            </w:r>
          </w:p>
        </w:tc>
        <w:tc>
          <w:tcPr>
            <w:tcW w:w="4961" w:type="dxa"/>
            <w:shd w:val="clear" w:color="auto" w:fill="F2F2F2"/>
          </w:tcPr>
          <w:p w14:paraId="0E93368C" w14:textId="0FE102A9" w:rsidR="007C1C19" w:rsidRDefault="007C1C19" w:rsidP="007C1C19">
            <w:pPr>
              <w:pStyle w:val="TableRow"/>
            </w:pPr>
            <w:r w:rsidRPr="00DB1D30">
              <w:t>ODORFILTER</w:t>
            </w:r>
          </w:p>
        </w:tc>
        <w:tc>
          <w:tcPr>
            <w:tcW w:w="2552" w:type="dxa"/>
            <w:shd w:val="clear" w:color="auto" w:fill="F2F2F2"/>
          </w:tcPr>
          <w:p w14:paraId="40A0425F" w14:textId="462FC1C5" w:rsidR="007C1C19" w:rsidRDefault="007C1C19" w:rsidP="007C1C19">
            <w:pPr>
              <w:pStyle w:val="TableRow"/>
            </w:pPr>
            <w:r w:rsidRPr="00DB1D30">
              <w:t>FLT-XXXXX</w:t>
            </w:r>
          </w:p>
        </w:tc>
      </w:tr>
      <w:tr w:rsidR="007C1C19" w:rsidRPr="0080723E" w14:paraId="7299B69E" w14:textId="77777777" w:rsidTr="00985960">
        <w:trPr>
          <w:cantSplit/>
        </w:trPr>
        <w:tc>
          <w:tcPr>
            <w:tcW w:w="1980" w:type="dxa"/>
            <w:shd w:val="clear" w:color="auto" w:fill="F2F2F2"/>
          </w:tcPr>
          <w:p w14:paraId="6EAE207E" w14:textId="31297B22" w:rsidR="007C1C19" w:rsidRDefault="007C1C19" w:rsidP="007C1C19">
            <w:pPr>
              <w:pStyle w:val="TableRow"/>
            </w:pPr>
            <w:r w:rsidRPr="00DB1D30">
              <w:t>Filter</w:t>
            </w:r>
          </w:p>
        </w:tc>
        <w:tc>
          <w:tcPr>
            <w:tcW w:w="4961" w:type="dxa"/>
            <w:shd w:val="clear" w:color="auto" w:fill="F2F2F2"/>
          </w:tcPr>
          <w:p w14:paraId="29218726" w14:textId="1F6595A7" w:rsidR="007C1C19" w:rsidRDefault="007C1C19" w:rsidP="007C1C19">
            <w:pPr>
              <w:pStyle w:val="TableRow"/>
            </w:pPr>
            <w:r w:rsidRPr="00DB1D30">
              <w:t>OILFILTER</w:t>
            </w:r>
          </w:p>
        </w:tc>
        <w:tc>
          <w:tcPr>
            <w:tcW w:w="2552" w:type="dxa"/>
            <w:shd w:val="clear" w:color="auto" w:fill="F2F2F2"/>
          </w:tcPr>
          <w:p w14:paraId="064A7C93" w14:textId="172AFA64" w:rsidR="007C1C19" w:rsidRDefault="007C1C19" w:rsidP="007C1C19">
            <w:pPr>
              <w:pStyle w:val="TableRow"/>
            </w:pPr>
            <w:r w:rsidRPr="00DB1D30">
              <w:t>FLT-XXXXX</w:t>
            </w:r>
          </w:p>
        </w:tc>
      </w:tr>
      <w:tr w:rsidR="007C1C19" w:rsidRPr="0080723E" w14:paraId="56899B74" w14:textId="77777777" w:rsidTr="00985960">
        <w:trPr>
          <w:cantSplit/>
        </w:trPr>
        <w:tc>
          <w:tcPr>
            <w:tcW w:w="1980" w:type="dxa"/>
            <w:shd w:val="clear" w:color="auto" w:fill="F2F2F2"/>
          </w:tcPr>
          <w:p w14:paraId="43740E35" w14:textId="66D4962F" w:rsidR="007C1C19" w:rsidRDefault="007C1C19" w:rsidP="007C1C19">
            <w:pPr>
              <w:pStyle w:val="TableRow"/>
            </w:pPr>
            <w:r w:rsidRPr="00DB1D30">
              <w:t>Filter</w:t>
            </w:r>
          </w:p>
        </w:tc>
        <w:tc>
          <w:tcPr>
            <w:tcW w:w="4961" w:type="dxa"/>
            <w:shd w:val="clear" w:color="auto" w:fill="F2F2F2"/>
          </w:tcPr>
          <w:p w14:paraId="5651E8CF" w14:textId="04926A56" w:rsidR="007C1C19" w:rsidRDefault="007C1C19" w:rsidP="007C1C19">
            <w:pPr>
              <w:pStyle w:val="TableRow"/>
            </w:pPr>
            <w:r w:rsidRPr="00DB1D30">
              <w:t>STRAINER</w:t>
            </w:r>
          </w:p>
        </w:tc>
        <w:tc>
          <w:tcPr>
            <w:tcW w:w="2552" w:type="dxa"/>
            <w:shd w:val="clear" w:color="auto" w:fill="F2F2F2"/>
          </w:tcPr>
          <w:p w14:paraId="1F5D3A13" w14:textId="00060FE1" w:rsidR="007C1C19" w:rsidRDefault="007C1C19" w:rsidP="007C1C19">
            <w:pPr>
              <w:pStyle w:val="TableRow"/>
            </w:pPr>
            <w:r w:rsidRPr="00DB1D30">
              <w:t>FLT-XXXXX</w:t>
            </w:r>
          </w:p>
        </w:tc>
      </w:tr>
      <w:tr w:rsidR="007C1C19" w:rsidRPr="0080723E" w14:paraId="05C6967A" w14:textId="77777777" w:rsidTr="00985960">
        <w:trPr>
          <w:cantSplit/>
        </w:trPr>
        <w:tc>
          <w:tcPr>
            <w:tcW w:w="1980" w:type="dxa"/>
            <w:shd w:val="clear" w:color="auto" w:fill="F2F2F2"/>
          </w:tcPr>
          <w:p w14:paraId="6DA06C43" w14:textId="039BEBC8" w:rsidR="007C1C19" w:rsidRDefault="007C1C19" w:rsidP="007C1C19">
            <w:pPr>
              <w:pStyle w:val="TableRow"/>
            </w:pPr>
            <w:r w:rsidRPr="00DB1D30">
              <w:t>Filter</w:t>
            </w:r>
          </w:p>
        </w:tc>
        <w:tc>
          <w:tcPr>
            <w:tcW w:w="4961" w:type="dxa"/>
            <w:shd w:val="clear" w:color="auto" w:fill="F2F2F2"/>
          </w:tcPr>
          <w:p w14:paraId="3E663E9A" w14:textId="0FB0FE40" w:rsidR="007C1C19" w:rsidRDefault="007C1C19" w:rsidP="007C1C19">
            <w:pPr>
              <w:pStyle w:val="TableRow"/>
            </w:pPr>
            <w:r w:rsidRPr="00DB1D30">
              <w:t>USERDEFINED</w:t>
            </w:r>
          </w:p>
        </w:tc>
        <w:tc>
          <w:tcPr>
            <w:tcW w:w="2552" w:type="dxa"/>
            <w:shd w:val="clear" w:color="auto" w:fill="F2F2F2"/>
          </w:tcPr>
          <w:p w14:paraId="737C61F3" w14:textId="14168CED" w:rsidR="007C1C19" w:rsidRDefault="007C1C19" w:rsidP="007C1C19">
            <w:pPr>
              <w:pStyle w:val="TableRow"/>
            </w:pPr>
            <w:r w:rsidRPr="00DB1D30">
              <w:t>FLT-XXXXX</w:t>
            </w:r>
          </w:p>
        </w:tc>
      </w:tr>
      <w:tr w:rsidR="007C1C19" w:rsidRPr="0080723E" w14:paraId="02848A1B" w14:textId="77777777" w:rsidTr="00985960">
        <w:trPr>
          <w:cantSplit/>
        </w:trPr>
        <w:tc>
          <w:tcPr>
            <w:tcW w:w="1980" w:type="dxa"/>
            <w:shd w:val="clear" w:color="auto" w:fill="F2F2F2"/>
          </w:tcPr>
          <w:p w14:paraId="19268E5B" w14:textId="40291FCE" w:rsidR="007C1C19" w:rsidRDefault="007C1C19" w:rsidP="007C1C19">
            <w:pPr>
              <w:pStyle w:val="TableRow"/>
            </w:pPr>
            <w:r w:rsidRPr="00DB1D30">
              <w:t>Filter</w:t>
            </w:r>
          </w:p>
        </w:tc>
        <w:tc>
          <w:tcPr>
            <w:tcW w:w="4961" w:type="dxa"/>
            <w:shd w:val="clear" w:color="auto" w:fill="F2F2F2"/>
          </w:tcPr>
          <w:p w14:paraId="7730021C" w14:textId="04B602F7" w:rsidR="007C1C19" w:rsidRDefault="007C1C19" w:rsidP="007C1C19">
            <w:pPr>
              <w:pStyle w:val="TableRow"/>
            </w:pPr>
            <w:r w:rsidRPr="00DB1D30">
              <w:t>WATERFILTER</w:t>
            </w:r>
          </w:p>
        </w:tc>
        <w:tc>
          <w:tcPr>
            <w:tcW w:w="2552" w:type="dxa"/>
            <w:shd w:val="clear" w:color="auto" w:fill="F2F2F2"/>
          </w:tcPr>
          <w:p w14:paraId="6A935264" w14:textId="3C58CF74" w:rsidR="00990C49" w:rsidRDefault="00BC4A22" w:rsidP="007C1C19">
            <w:pPr>
              <w:pStyle w:val="TableRow"/>
            </w:pPr>
            <w:r>
              <w:t>WFT</w:t>
            </w:r>
            <w:r w:rsidR="00990C49">
              <w:t>-XXX</w:t>
            </w:r>
            <w:r w:rsidR="00990C49" w:rsidRPr="00990C49">
              <w:t>XX</w:t>
            </w:r>
          </w:p>
          <w:p w14:paraId="07CDF033" w14:textId="519444AD" w:rsidR="007C1C19" w:rsidRDefault="00990C49" w:rsidP="007C1C19">
            <w:pPr>
              <w:pStyle w:val="TableRow"/>
            </w:pPr>
            <w:r w:rsidRPr="00990C49">
              <w:t>(X-Pot)</w:t>
            </w:r>
          </w:p>
        </w:tc>
      </w:tr>
      <w:tr w:rsidR="007C1C19" w:rsidRPr="0080723E" w14:paraId="20FD8E7E" w14:textId="77777777" w:rsidTr="00985960">
        <w:trPr>
          <w:cantSplit/>
        </w:trPr>
        <w:tc>
          <w:tcPr>
            <w:tcW w:w="1980" w:type="dxa"/>
          </w:tcPr>
          <w:p w14:paraId="3A05C7D3" w14:textId="6ED7E29A" w:rsidR="007C1C19" w:rsidRDefault="007C1C19" w:rsidP="007C1C19">
            <w:pPr>
              <w:pStyle w:val="TableRow"/>
            </w:pPr>
            <w:r w:rsidRPr="00DB1D30">
              <w:t>Fire Suppression Terminal</w:t>
            </w:r>
          </w:p>
        </w:tc>
        <w:tc>
          <w:tcPr>
            <w:tcW w:w="4961" w:type="dxa"/>
          </w:tcPr>
          <w:p w14:paraId="0ACFBF99" w14:textId="6B1D2B39" w:rsidR="007C1C19" w:rsidRDefault="007C1C19" w:rsidP="007C1C19">
            <w:pPr>
              <w:pStyle w:val="TableRow"/>
            </w:pPr>
            <w:r w:rsidRPr="00DB1D30">
              <w:t>BREECHINGINLET</w:t>
            </w:r>
          </w:p>
        </w:tc>
        <w:tc>
          <w:tcPr>
            <w:tcW w:w="2552" w:type="dxa"/>
          </w:tcPr>
          <w:p w14:paraId="5EF6112B" w14:textId="59101E85" w:rsidR="007C1C19" w:rsidRDefault="007C1C19" w:rsidP="007C1C19">
            <w:pPr>
              <w:pStyle w:val="TableRow"/>
            </w:pPr>
            <w:r w:rsidRPr="00DB1D30">
              <w:t>FST-XXXXX</w:t>
            </w:r>
          </w:p>
        </w:tc>
      </w:tr>
      <w:tr w:rsidR="007C1C19" w:rsidRPr="0080723E" w14:paraId="776AA7A1" w14:textId="77777777" w:rsidTr="00985960">
        <w:trPr>
          <w:cantSplit/>
        </w:trPr>
        <w:tc>
          <w:tcPr>
            <w:tcW w:w="1980" w:type="dxa"/>
          </w:tcPr>
          <w:p w14:paraId="481E6751" w14:textId="5A6FB50C" w:rsidR="007C1C19" w:rsidRDefault="007C1C19" w:rsidP="007C1C19">
            <w:pPr>
              <w:pStyle w:val="TableRow"/>
            </w:pPr>
            <w:r w:rsidRPr="00DB1D30">
              <w:t>Fire Suppression Terminal</w:t>
            </w:r>
          </w:p>
        </w:tc>
        <w:tc>
          <w:tcPr>
            <w:tcW w:w="4961" w:type="dxa"/>
          </w:tcPr>
          <w:p w14:paraId="516E56E1" w14:textId="0A817A4F" w:rsidR="007C1C19" w:rsidRDefault="007C1C19" w:rsidP="007C1C19">
            <w:pPr>
              <w:pStyle w:val="TableRow"/>
            </w:pPr>
            <w:r w:rsidRPr="00DB1D30">
              <w:t>FIREHYDRANT</w:t>
            </w:r>
          </w:p>
        </w:tc>
        <w:tc>
          <w:tcPr>
            <w:tcW w:w="2552" w:type="dxa"/>
          </w:tcPr>
          <w:p w14:paraId="1107E862" w14:textId="243DE039" w:rsidR="007C1C19" w:rsidRDefault="007C1C19" w:rsidP="007C1C19">
            <w:pPr>
              <w:pStyle w:val="TableRow"/>
            </w:pPr>
            <w:r w:rsidRPr="00DB1D30">
              <w:t>FST-XXXXX</w:t>
            </w:r>
          </w:p>
        </w:tc>
      </w:tr>
      <w:tr w:rsidR="007C1C19" w:rsidRPr="0080723E" w14:paraId="51AA4F95" w14:textId="77777777" w:rsidTr="00985960">
        <w:trPr>
          <w:cantSplit/>
        </w:trPr>
        <w:tc>
          <w:tcPr>
            <w:tcW w:w="1980" w:type="dxa"/>
          </w:tcPr>
          <w:p w14:paraId="24D8530E" w14:textId="74CFB508" w:rsidR="007C1C19" w:rsidRDefault="007C1C19" w:rsidP="007C1C19">
            <w:pPr>
              <w:pStyle w:val="TableRow"/>
            </w:pPr>
            <w:r w:rsidRPr="00DB1D30">
              <w:t>Fire Suppression Terminal</w:t>
            </w:r>
          </w:p>
        </w:tc>
        <w:tc>
          <w:tcPr>
            <w:tcW w:w="4961" w:type="dxa"/>
          </w:tcPr>
          <w:p w14:paraId="19F700D4" w14:textId="5F60FB4D" w:rsidR="007C1C19" w:rsidRDefault="007C1C19" w:rsidP="007C1C19">
            <w:pPr>
              <w:pStyle w:val="TableRow"/>
            </w:pPr>
            <w:r w:rsidRPr="00DB1D30">
              <w:t>HOSEREEL</w:t>
            </w:r>
          </w:p>
        </w:tc>
        <w:tc>
          <w:tcPr>
            <w:tcW w:w="2552" w:type="dxa"/>
          </w:tcPr>
          <w:p w14:paraId="33E77618" w14:textId="26959B81" w:rsidR="007C1C19" w:rsidRDefault="007C1C19" w:rsidP="007C1C19">
            <w:pPr>
              <w:pStyle w:val="TableRow"/>
            </w:pPr>
            <w:r w:rsidRPr="00DB1D30">
              <w:t>FST-XXXXX</w:t>
            </w:r>
          </w:p>
        </w:tc>
      </w:tr>
      <w:tr w:rsidR="007C1C19" w:rsidRPr="0080723E" w14:paraId="60470A88" w14:textId="77777777" w:rsidTr="00985960">
        <w:trPr>
          <w:cantSplit/>
        </w:trPr>
        <w:tc>
          <w:tcPr>
            <w:tcW w:w="1980" w:type="dxa"/>
          </w:tcPr>
          <w:p w14:paraId="5699D45D" w14:textId="547B783B" w:rsidR="007C1C19" w:rsidRDefault="007C1C19" w:rsidP="007C1C19">
            <w:pPr>
              <w:pStyle w:val="TableRow"/>
            </w:pPr>
            <w:r w:rsidRPr="00DB1D30">
              <w:t>Fire Suppression Terminal</w:t>
            </w:r>
          </w:p>
        </w:tc>
        <w:tc>
          <w:tcPr>
            <w:tcW w:w="4961" w:type="dxa"/>
          </w:tcPr>
          <w:p w14:paraId="6674D3C4" w14:textId="1FC05D81" w:rsidR="007C1C19" w:rsidRDefault="007C1C19" w:rsidP="007C1C19">
            <w:pPr>
              <w:pStyle w:val="TableRow"/>
            </w:pPr>
            <w:r w:rsidRPr="00DB1D30">
              <w:t>SPRINKLER</w:t>
            </w:r>
          </w:p>
        </w:tc>
        <w:tc>
          <w:tcPr>
            <w:tcW w:w="2552" w:type="dxa"/>
          </w:tcPr>
          <w:p w14:paraId="2AECFA32" w14:textId="31CFF12F" w:rsidR="007C1C19" w:rsidRDefault="007C1C19" w:rsidP="007C1C19">
            <w:pPr>
              <w:pStyle w:val="TableRow"/>
            </w:pPr>
            <w:r w:rsidRPr="00DB1D30">
              <w:t>FST-XXXXX</w:t>
            </w:r>
          </w:p>
        </w:tc>
      </w:tr>
      <w:tr w:rsidR="007C1C19" w:rsidRPr="0080723E" w14:paraId="39853AC9" w14:textId="77777777" w:rsidTr="00985960">
        <w:trPr>
          <w:cantSplit/>
        </w:trPr>
        <w:tc>
          <w:tcPr>
            <w:tcW w:w="1980" w:type="dxa"/>
          </w:tcPr>
          <w:p w14:paraId="5512A989" w14:textId="11647151" w:rsidR="007C1C19" w:rsidRDefault="007C1C19" w:rsidP="007C1C19">
            <w:pPr>
              <w:pStyle w:val="TableRow"/>
            </w:pPr>
            <w:r w:rsidRPr="00DB1D30">
              <w:t>Fire Suppression Terminal</w:t>
            </w:r>
          </w:p>
        </w:tc>
        <w:tc>
          <w:tcPr>
            <w:tcW w:w="4961" w:type="dxa"/>
          </w:tcPr>
          <w:p w14:paraId="47FECF3A" w14:textId="555BF0B7" w:rsidR="007C1C19" w:rsidRDefault="007C1C19" w:rsidP="007C1C19">
            <w:pPr>
              <w:pStyle w:val="TableRow"/>
            </w:pPr>
            <w:r w:rsidRPr="00DB1D30">
              <w:t>SPRINKLERDEFLECTOR</w:t>
            </w:r>
          </w:p>
        </w:tc>
        <w:tc>
          <w:tcPr>
            <w:tcW w:w="2552" w:type="dxa"/>
          </w:tcPr>
          <w:p w14:paraId="1560B179" w14:textId="432E707A" w:rsidR="007C1C19" w:rsidRDefault="007C1C19" w:rsidP="007C1C19">
            <w:pPr>
              <w:pStyle w:val="TableRow"/>
            </w:pPr>
            <w:r w:rsidRPr="00DB1D30">
              <w:t>FST-XXXXX</w:t>
            </w:r>
          </w:p>
        </w:tc>
      </w:tr>
      <w:tr w:rsidR="007C1C19" w:rsidRPr="0080723E" w14:paraId="70E5A963" w14:textId="77777777" w:rsidTr="00985960">
        <w:trPr>
          <w:cantSplit/>
        </w:trPr>
        <w:tc>
          <w:tcPr>
            <w:tcW w:w="1980" w:type="dxa"/>
          </w:tcPr>
          <w:p w14:paraId="7E717F3D" w14:textId="679DC38C" w:rsidR="007C1C19" w:rsidRDefault="007C1C19" w:rsidP="007C1C19">
            <w:pPr>
              <w:pStyle w:val="TableRow"/>
            </w:pPr>
            <w:r w:rsidRPr="00DB1D30">
              <w:t>Fire Suppression Terminal</w:t>
            </w:r>
          </w:p>
        </w:tc>
        <w:tc>
          <w:tcPr>
            <w:tcW w:w="4961" w:type="dxa"/>
          </w:tcPr>
          <w:p w14:paraId="632B4A5C" w14:textId="2A63B9C9" w:rsidR="007C1C19" w:rsidRDefault="007C1C19" w:rsidP="007C1C19">
            <w:pPr>
              <w:pStyle w:val="TableRow"/>
            </w:pPr>
            <w:r w:rsidRPr="00DB1D30">
              <w:t>USERDEFINED</w:t>
            </w:r>
          </w:p>
        </w:tc>
        <w:tc>
          <w:tcPr>
            <w:tcW w:w="2552" w:type="dxa"/>
          </w:tcPr>
          <w:p w14:paraId="0ED0875D" w14:textId="4EDB2B63" w:rsidR="007C1C19" w:rsidRDefault="007C1C19" w:rsidP="007C1C19">
            <w:pPr>
              <w:pStyle w:val="TableRow"/>
            </w:pPr>
            <w:r w:rsidRPr="00DB1D30">
              <w:t>FST-XXXXX</w:t>
            </w:r>
          </w:p>
        </w:tc>
      </w:tr>
      <w:tr w:rsidR="007C1C19" w:rsidRPr="0080723E" w14:paraId="137980CF" w14:textId="77777777" w:rsidTr="00985960">
        <w:trPr>
          <w:cantSplit/>
        </w:trPr>
        <w:tc>
          <w:tcPr>
            <w:tcW w:w="1980" w:type="dxa"/>
            <w:shd w:val="clear" w:color="auto" w:fill="F2F2F2"/>
          </w:tcPr>
          <w:p w14:paraId="2644434E" w14:textId="491C46DC" w:rsidR="007C1C19" w:rsidRDefault="007C1C19" w:rsidP="007C1C19">
            <w:pPr>
              <w:pStyle w:val="TableRow"/>
            </w:pPr>
            <w:r w:rsidRPr="00DB1D30">
              <w:t>Flow Instrument</w:t>
            </w:r>
          </w:p>
        </w:tc>
        <w:tc>
          <w:tcPr>
            <w:tcW w:w="4961" w:type="dxa"/>
            <w:shd w:val="clear" w:color="auto" w:fill="F2F2F2"/>
          </w:tcPr>
          <w:p w14:paraId="23D6D051" w14:textId="5CD75437" w:rsidR="007C1C19" w:rsidRDefault="007C1C19" w:rsidP="007C1C19">
            <w:pPr>
              <w:pStyle w:val="TableRow"/>
            </w:pPr>
            <w:r w:rsidRPr="00DB1D30">
              <w:t>AMMETER</w:t>
            </w:r>
          </w:p>
        </w:tc>
        <w:tc>
          <w:tcPr>
            <w:tcW w:w="2552" w:type="dxa"/>
            <w:shd w:val="clear" w:color="auto" w:fill="F2F2F2"/>
          </w:tcPr>
          <w:p w14:paraId="03028A1F" w14:textId="4BC6AA35" w:rsidR="007C1C19" w:rsidRDefault="007C1C19" w:rsidP="007C1C19">
            <w:pPr>
              <w:pStyle w:val="TableRow"/>
            </w:pPr>
            <w:r w:rsidRPr="00DB1D30">
              <w:t>FIN-XXXXX</w:t>
            </w:r>
          </w:p>
        </w:tc>
      </w:tr>
      <w:tr w:rsidR="007C1C19" w:rsidRPr="0080723E" w14:paraId="25DF84F6" w14:textId="77777777" w:rsidTr="00985960">
        <w:trPr>
          <w:cantSplit/>
        </w:trPr>
        <w:tc>
          <w:tcPr>
            <w:tcW w:w="1980" w:type="dxa"/>
            <w:shd w:val="clear" w:color="auto" w:fill="F2F2F2"/>
          </w:tcPr>
          <w:p w14:paraId="2C58AF53" w14:textId="1F7C8022" w:rsidR="007C1C19" w:rsidRDefault="007C1C19" w:rsidP="007C1C19">
            <w:pPr>
              <w:pStyle w:val="TableRow"/>
            </w:pPr>
            <w:r w:rsidRPr="00DB1D30">
              <w:t>Flow Instrument</w:t>
            </w:r>
          </w:p>
        </w:tc>
        <w:tc>
          <w:tcPr>
            <w:tcW w:w="4961" w:type="dxa"/>
            <w:shd w:val="clear" w:color="auto" w:fill="F2F2F2"/>
          </w:tcPr>
          <w:p w14:paraId="614ABBA6" w14:textId="064C59C5" w:rsidR="007C1C19" w:rsidRDefault="007C1C19" w:rsidP="007C1C19">
            <w:pPr>
              <w:pStyle w:val="TableRow"/>
            </w:pPr>
            <w:r w:rsidRPr="00DB1D30">
              <w:t>FREQUENCYMETER</w:t>
            </w:r>
          </w:p>
        </w:tc>
        <w:tc>
          <w:tcPr>
            <w:tcW w:w="2552" w:type="dxa"/>
            <w:shd w:val="clear" w:color="auto" w:fill="F2F2F2"/>
          </w:tcPr>
          <w:p w14:paraId="0B0DA780" w14:textId="3A1C7DA2" w:rsidR="007C1C19" w:rsidRDefault="007C1C19" w:rsidP="007C1C19">
            <w:pPr>
              <w:pStyle w:val="TableRow"/>
            </w:pPr>
            <w:r w:rsidRPr="00DB1D30">
              <w:t>FIN-XXXXX</w:t>
            </w:r>
          </w:p>
        </w:tc>
      </w:tr>
      <w:tr w:rsidR="007C1C19" w:rsidRPr="0080723E" w14:paraId="193A9D25" w14:textId="77777777" w:rsidTr="00985960">
        <w:trPr>
          <w:cantSplit/>
        </w:trPr>
        <w:tc>
          <w:tcPr>
            <w:tcW w:w="1980" w:type="dxa"/>
            <w:shd w:val="clear" w:color="auto" w:fill="F2F2F2"/>
          </w:tcPr>
          <w:p w14:paraId="4494F851" w14:textId="720C89FD" w:rsidR="007C1C19" w:rsidRDefault="007C1C19" w:rsidP="007C1C19">
            <w:pPr>
              <w:pStyle w:val="TableRow"/>
            </w:pPr>
            <w:r w:rsidRPr="00DB1D30">
              <w:t>Flow Instrument</w:t>
            </w:r>
          </w:p>
        </w:tc>
        <w:tc>
          <w:tcPr>
            <w:tcW w:w="4961" w:type="dxa"/>
            <w:shd w:val="clear" w:color="auto" w:fill="F2F2F2"/>
          </w:tcPr>
          <w:p w14:paraId="22071977" w14:textId="66169C74" w:rsidR="007C1C19" w:rsidRDefault="007C1C19" w:rsidP="007C1C19">
            <w:pPr>
              <w:pStyle w:val="TableRow"/>
            </w:pPr>
            <w:r w:rsidRPr="00DB1D30">
              <w:t>PHASEANGLEMETER</w:t>
            </w:r>
          </w:p>
        </w:tc>
        <w:tc>
          <w:tcPr>
            <w:tcW w:w="2552" w:type="dxa"/>
            <w:shd w:val="clear" w:color="auto" w:fill="F2F2F2"/>
          </w:tcPr>
          <w:p w14:paraId="05689C23" w14:textId="0C7CFD90" w:rsidR="007C1C19" w:rsidRDefault="007C1C19" w:rsidP="007C1C19">
            <w:pPr>
              <w:pStyle w:val="TableRow"/>
            </w:pPr>
            <w:r w:rsidRPr="00DB1D30">
              <w:t>FIN-XXXXX</w:t>
            </w:r>
          </w:p>
        </w:tc>
      </w:tr>
      <w:tr w:rsidR="007C1C19" w:rsidRPr="0080723E" w14:paraId="44481F8B" w14:textId="77777777" w:rsidTr="00985960">
        <w:trPr>
          <w:cantSplit/>
        </w:trPr>
        <w:tc>
          <w:tcPr>
            <w:tcW w:w="1980" w:type="dxa"/>
            <w:shd w:val="clear" w:color="auto" w:fill="F2F2F2"/>
          </w:tcPr>
          <w:p w14:paraId="37B46579" w14:textId="3218349C" w:rsidR="007C1C19" w:rsidRDefault="007C1C19" w:rsidP="007C1C19">
            <w:pPr>
              <w:pStyle w:val="TableRow"/>
            </w:pPr>
            <w:r w:rsidRPr="00DB1D30">
              <w:t>Flow Instrument</w:t>
            </w:r>
          </w:p>
        </w:tc>
        <w:tc>
          <w:tcPr>
            <w:tcW w:w="4961" w:type="dxa"/>
            <w:shd w:val="clear" w:color="auto" w:fill="F2F2F2"/>
          </w:tcPr>
          <w:p w14:paraId="1EA5A59B" w14:textId="65A72075" w:rsidR="007C1C19" w:rsidRDefault="007C1C19" w:rsidP="007C1C19">
            <w:pPr>
              <w:pStyle w:val="TableRow"/>
            </w:pPr>
            <w:r w:rsidRPr="00DB1D30">
              <w:t>POWERFACTORMETER</w:t>
            </w:r>
          </w:p>
        </w:tc>
        <w:tc>
          <w:tcPr>
            <w:tcW w:w="2552" w:type="dxa"/>
            <w:shd w:val="clear" w:color="auto" w:fill="F2F2F2"/>
          </w:tcPr>
          <w:p w14:paraId="53CEEC32" w14:textId="579515E6" w:rsidR="007C1C19" w:rsidRDefault="007C1C19" w:rsidP="007C1C19">
            <w:pPr>
              <w:pStyle w:val="TableRow"/>
            </w:pPr>
            <w:r w:rsidRPr="00DB1D30">
              <w:t>FIN-XXXXX</w:t>
            </w:r>
          </w:p>
        </w:tc>
      </w:tr>
      <w:tr w:rsidR="007C1C19" w:rsidRPr="0080723E" w14:paraId="77D610CF" w14:textId="77777777" w:rsidTr="00985960">
        <w:trPr>
          <w:cantSplit/>
        </w:trPr>
        <w:tc>
          <w:tcPr>
            <w:tcW w:w="1980" w:type="dxa"/>
            <w:shd w:val="clear" w:color="auto" w:fill="F2F2F2"/>
          </w:tcPr>
          <w:p w14:paraId="749A997D" w14:textId="0D75F9E4" w:rsidR="007C1C19" w:rsidRDefault="007C1C19" w:rsidP="007C1C19">
            <w:pPr>
              <w:pStyle w:val="TableRow"/>
            </w:pPr>
            <w:r w:rsidRPr="00DB1D30">
              <w:t>Flow Instrument</w:t>
            </w:r>
          </w:p>
        </w:tc>
        <w:tc>
          <w:tcPr>
            <w:tcW w:w="4961" w:type="dxa"/>
            <w:shd w:val="clear" w:color="auto" w:fill="F2F2F2"/>
          </w:tcPr>
          <w:p w14:paraId="69FF3556" w14:textId="0200516F" w:rsidR="007C1C19" w:rsidRDefault="007C1C19" w:rsidP="007C1C19">
            <w:pPr>
              <w:pStyle w:val="TableRow"/>
            </w:pPr>
            <w:r w:rsidRPr="00DB1D30">
              <w:t>PRESSUREGAUGE</w:t>
            </w:r>
          </w:p>
        </w:tc>
        <w:tc>
          <w:tcPr>
            <w:tcW w:w="2552" w:type="dxa"/>
            <w:shd w:val="clear" w:color="auto" w:fill="F2F2F2"/>
          </w:tcPr>
          <w:p w14:paraId="7EAE17DA" w14:textId="6140CC3D" w:rsidR="007C1C19" w:rsidRDefault="007C1C19" w:rsidP="007C1C19">
            <w:pPr>
              <w:pStyle w:val="TableRow"/>
            </w:pPr>
            <w:r w:rsidRPr="00DB1D30">
              <w:t>FIN-XXXXX</w:t>
            </w:r>
          </w:p>
        </w:tc>
      </w:tr>
      <w:tr w:rsidR="007C1C19" w:rsidRPr="0080723E" w14:paraId="438AD54D" w14:textId="77777777" w:rsidTr="00985960">
        <w:trPr>
          <w:cantSplit/>
        </w:trPr>
        <w:tc>
          <w:tcPr>
            <w:tcW w:w="1980" w:type="dxa"/>
            <w:shd w:val="clear" w:color="auto" w:fill="F2F2F2"/>
          </w:tcPr>
          <w:p w14:paraId="30968C8F" w14:textId="0DE833DB" w:rsidR="007C1C19" w:rsidRDefault="007C1C19" w:rsidP="007C1C19">
            <w:pPr>
              <w:pStyle w:val="TableRow"/>
            </w:pPr>
            <w:r w:rsidRPr="00DB1D30">
              <w:lastRenderedPageBreak/>
              <w:t>Flow Instrument</w:t>
            </w:r>
          </w:p>
        </w:tc>
        <w:tc>
          <w:tcPr>
            <w:tcW w:w="4961" w:type="dxa"/>
            <w:shd w:val="clear" w:color="auto" w:fill="F2F2F2"/>
          </w:tcPr>
          <w:p w14:paraId="1A9B1C5F" w14:textId="201A0E0F" w:rsidR="007C1C19" w:rsidRDefault="007C1C19" w:rsidP="007C1C19">
            <w:pPr>
              <w:pStyle w:val="TableRow"/>
            </w:pPr>
            <w:r w:rsidRPr="00DB1D30">
              <w:t>THERMOMETER</w:t>
            </w:r>
          </w:p>
        </w:tc>
        <w:tc>
          <w:tcPr>
            <w:tcW w:w="2552" w:type="dxa"/>
            <w:shd w:val="clear" w:color="auto" w:fill="F2F2F2"/>
          </w:tcPr>
          <w:p w14:paraId="4B9C3ADC" w14:textId="229A2374" w:rsidR="007C1C19" w:rsidRDefault="007C1C19" w:rsidP="007C1C19">
            <w:pPr>
              <w:pStyle w:val="TableRow"/>
            </w:pPr>
            <w:r w:rsidRPr="00DB1D30">
              <w:t>FIN-XXXXX</w:t>
            </w:r>
          </w:p>
        </w:tc>
      </w:tr>
      <w:tr w:rsidR="007C1C19" w:rsidRPr="0080723E" w14:paraId="39C04063" w14:textId="77777777" w:rsidTr="00985960">
        <w:trPr>
          <w:cantSplit/>
        </w:trPr>
        <w:tc>
          <w:tcPr>
            <w:tcW w:w="1980" w:type="dxa"/>
            <w:shd w:val="clear" w:color="auto" w:fill="F2F2F2"/>
          </w:tcPr>
          <w:p w14:paraId="10999E65" w14:textId="0E4ECFFE" w:rsidR="007C1C19" w:rsidRDefault="007C1C19" w:rsidP="007C1C19">
            <w:pPr>
              <w:pStyle w:val="TableRow"/>
            </w:pPr>
            <w:r w:rsidRPr="00DB1D30">
              <w:t>Flow Instrument</w:t>
            </w:r>
          </w:p>
        </w:tc>
        <w:tc>
          <w:tcPr>
            <w:tcW w:w="4961" w:type="dxa"/>
            <w:shd w:val="clear" w:color="auto" w:fill="F2F2F2"/>
          </w:tcPr>
          <w:p w14:paraId="705E412F" w14:textId="008DF541" w:rsidR="007C1C19" w:rsidRDefault="007C1C19" w:rsidP="007C1C19">
            <w:pPr>
              <w:pStyle w:val="TableRow"/>
            </w:pPr>
            <w:r w:rsidRPr="00DB1D30">
              <w:t>USERDEFINED</w:t>
            </w:r>
          </w:p>
        </w:tc>
        <w:tc>
          <w:tcPr>
            <w:tcW w:w="2552" w:type="dxa"/>
            <w:shd w:val="clear" w:color="auto" w:fill="F2F2F2"/>
          </w:tcPr>
          <w:p w14:paraId="6AF7A6A0" w14:textId="61067802" w:rsidR="007C1C19" w:rsidRDefault="007C1C19" w:rsidP="007C1C19">
            <w:pPr>
              <w:pStyle w:val="TableRow"/>
            </w:pPr>
            <w:r w:rsidRPr="00DB1D30">
              <w:t>FIN-XXXXX</w:t>
            </w:r>
          </w:p>
        </w:tc>
      </w:tr>
      <w:tr w:rsidR="007C1C19" w:rsidRPr="0080723E" w14:paraId="71A20E78" w14:textId="77777777" w:rsidTr="00985960">
        <w:trPr>
          <w:cantSplit/>
        </w:trPr>
        <w:tc>
          <w:tcPr>
            <w:tcW w:w="1980" w:type="dxa"/>
            <w:shd w:val="clear" w:color="auto" w:fill="F2F2F2"/>
          </w:tcPr>
          <w:p w14:paraId="7C9C4A5D" w14:textId="5036C3D0" w:rsidR="007C1C19" w:rsidRDefault="007C1C19" w:rsidP="007C1C19">
            <w:pPr>
              <w:pStyle w:val="TableRow"/>
            </w:pPr>
            <w:r w:rsidRPr="00DB1D30">
              <w:t>Flow Instrument</w:t>
            </w:r>
          </w:p>
        </w:tc>
        <w:tc>
          <w:tcPr>
            <w:tcW w:w="4961" w:type="dxa"/>
            <w:shd w:val="clear" w:color="auto" w:fill="F2F2F2"/>
          </w:tcPr>
          <w:p w14:paraId="12DDBE0F" w14:textId="6002D4C2" w:rsidR="007C1C19" w:rsidRDefault="007C1C19" w:rsidP="007C1C19">
            <w:pPr>
              <w:pStyle w:val="TableRow"/>
            </w:pPr>
            <w:r w:rsidRPr="00DB1D30">
              <w:t>VOLTMETER_PEAK</w:t>
            </w:r>
          </w:p>
        </w:tc>
        <w:tc>
          <w:tcPr>
            <w:tcW w:w="2552" w:type="dxa"/>
            <w:shd w:val="clear" w:color="auto" w:fill="F2F2F2"/>
          </w:tcPr>
          <w:p w14:paraId="5FD10B0E" w14:textId="67A8FA47" w:rsidR="007C1C19" w:rsidRDefault="007C1C19" w:rsidP="007C1C19">
            <w:pPr>
              <w:pStyle w:val="TableRow"/>
            </w:pPr>
            <w:r w:rsidRPr="00DB1D30">
              <w:t>FIN-XXXXX</w:t>
            </w:r>
          </w:p>
        </w:tc>
      </w:tr>
      <w:tr w:rsidR="007C1C19" w:rsidRPr="0080723E" w14:paraId="7349729B" w14:textId="77777777" w:rsidTr="00985960">
        <w:trPr>
          <w:cantSplit/>
        </w:trPr>
        <w:tc>
          <w:tcPr>
            <w:tcW w:w="1980" w:type="dxa"/>
            <w:shd w:val="clear" w:color="auto" w:fill="F2F2F2"/>
          </w:tcPr>
          <w:p w14:paraId="45AAFD89" w14:textId="589673E5" w:rsidR="007C1C19" w:rsidRDefault="007C1C19" w:rsidP="007C1C19">
            <w:pPr>
              <w:pStyle w:val="TableRow"/>
            </w:pPr>
            <w:r w:rsidRPr="00DB1D30">
              <w:t>Flow Instrument</w:t>
            </w:r>
          </w:p>
        </w:tc>
        <w:tc>
          <w:tcPr>
            <w:tcW w:w="4961" w:type="dxa"/>
            <w:shd w:val="clear" w:color="auto" w:fill="F2F2F2"/>
          </w:tcPr>
          <w:p w14:paraId="4BCD4703" w14:textId="1EE90CEF" w:rsidR="007C1C19" w:rsidRDefault="007C1C19" w:rsidP="007C1C19">
            <w:pPr>
              <w:pStyle w:val="TableRow"/>
            </w:pPr>
            <w:r w:rsidRPr="00DB1D30">
              <w:t>VOLTMETER_RMS</w:t>
            </w:r>
          </w:p>
        </w:tc>
        <w:tc>
          <w:tcPr>
            <w:tcW w:w="2552" w:type="dxa"/>
            <w:shd w:val="clear" w:color="auto" w:fill="F2F2F2"/>
          </w:tcPr>
          <w:p w14:paraId="1D2A1A8E" w14:textId="6DA1E026" w:rsidR="007C1C19" w:rsidRDefault="007C1C19" w:rsidP="007C1C19">
            <w:pPr>
              <w:pStyle w:val="TableRow"/>
            </w:pPr>
            <w:r w:rsidRPr="00DB1D30">
              <w:t>FIN-XXXXX</w:t>
            </w:r>
          </w:p>
        </w:tc>
      </w:tr>
      <w:tr w:rsidR="007C1C19" w:rsidRPr="0080723E" w14:paraId="1F7E4188" w14:textId="77777777" w:rsidTr="00985960">
        <w:trPr>
          <w:cantSplit/>
        </w:trPr>
        <w:tc>
          <w:tcPr>
            <w:tcW w:w="1980" w:type="dxa"/>
          </w:tcPr>
          <w:p w14:paraId="3F213D9A" w14:textId="7620FBE6" w:rsidR="007C1C19" w:rsidRDefault="007C1C19" w:rsidP="007C1C19">
            <w:pPr>
              <w:pStyle w:val="TableRow"/>
            </w:pPr>
            <w:r w:rsidRPr="00DB1D30">
              <w:t>Flow Meter</w:t>
            </w:r>
          </w:p>
        </w:tc>
        <w:tc>
          <w:tcPr>
            <w:tcW w:w="4961" w:type="dxa"/>
          </w:tcPr>
          <w:p w14:paraId="79450553" w14:textId="6A6CAE8C" w:rsidR="007C1C19" w:rsidRDefault="007C1C19" w:rsidP="007C1C19">
            <w:pPr>
              <w:pStyle w:val="TableRow"/>
            </w:pPr>
            <w:r w:rsidRPr="00DB1D30">
              <w:t>ELECTRICMETER</w:t>
            </w:r>
          </w:p>
        </w:tc>
        <w:tc>
          <w:tcPr>
            <w:tcW w:w="2552" w:type="dxa"/>
          </w:tcPr>
          <w:p w14:paraId="67EA3849" w14:textId="667124C5" w:rsidR="007C1C19" w:rsidRDefault="007C1C19" w:rsidP="007C1C19">
            <w:pPr>
              <w:pStyle w:val="TableRow"/>
            </w:pPr>
            <w:r w:rsidRPr="00DB1D30">
              <w:t>FMT-XXXXX</w:t>
            </w:r>
          </w:p>
        </w:tc>
      </w:tr>
      <w:tr w:rsidR="007C1C19" w:rsidRPr="0080723E" w14:paraId="2DA5ACBB" w14:textId="77777777" w:rsidTr="00985960">
        <w:trPr>
          <w:cantSplit/>
        </w:trPr>
        <w:tc>
          <w:tcPr>
            <w:tcW w:w="1980" w:type="dxa"/>
          </w:tcPr>
          <w:p w14:paraId="74FF594E" w14:textId="1D9C99B2" w:rsidR="007C1C19" w:rsidRDefault="007C1C19" w:rsidP="007C1C19">
            <w:pPr>
              <w:pStyle w:val="TableRow"/>
            </w:pPr>
            <w:r w:rsidRPr="00DB1D30">
              <w:t>Flow Meter</w:t>
            </w:r>
          </w:p>
        </w:tc>
        <w:tc>
          <w:tcPr>
            <w:tcW w:w="4961" w:type="dxa"/>
          </w:tcPr>
          <w:p w14:paraId="03120D56" w14:textId="1BC10C5F" w:rsidR="007C1C19" w:rsidRDefault="007C1C19" w:rsidP="007C1C19">
            <w:pPr>
              <w:pStyle w:val="TableRow"/>
            </w:pPr>
            <w:r w:rsidRPr="00DB1D30">
              <w:t>ENERGYMETER</w:t>
            </w:r>
          </w:p>
        </w:tc>
        <w:tc>
          <w:tcPr>
            <w:tcW w:w="2552" w:type="dxa"/>
          </w:tcPr>
          <w:p w14:paraId="6696436D" w14:textId="58044FA8" w:rsidR="007C1C19" w:rsidRDefault="007C1C19" w:rsidP="007C1C19">
            <w:pPr>
              <w:pStyle w:val="TableRow"/>
            </w:pPr>
            <w:r w:rsidRPr="00DB1D30">
              <w:t>FMT-XXXXX</w:t>
            </w:r>
          </w:p>
        </w:tc>
      </w:tr>
      <w:tr w:rsidR="007C1C19" w:rsidRPr="0080723E" w14:paraId="7D1C8BE2" w14:textId="77777777" w:rsidTr="00985960">
        <w:trPr>
          <w:cantSplit/>
        </w:trPr>
        <w:tc>
          <w:tcPr>
            <w:tcW w:w="1980" w:type="dxa"/>
          </w:tcPr>
          <w:p w14:paraId="7DB0BB29" w14:textId="3870D43F" w:rsidR="007C1C19" w:rsidRDefault="007C1C19" w:rsidP="007C1C19">
            <w:pPr>
              <w:pStyle w:val="TableRow"/>
            </w:pPr>
            <w:r w:rsidRPr="00DB1D30">
              <w:t>Flow Meter</w:t>
            </w:r>
          </w:p>
        </w:tc>
        <w:tc>
          <w:tcPr>
            <w:tcW w:w="4961" w:type="dxa"/>
          </w:tcPr>
          <w:p w14:paraId="00090364" w14:textId="5B8B4429" w:rsidR="007C1C19" w:rsidRDefault="007C1C19" w:rsidP="007C1C19">
            <w:pPr>
              <w:pStyle w:val="TableRow"/>
            </w:pPr>
            <w:r w:rsidRPr="00DB1D30">
              <w:t>FLOWMETER</w:t>
            </w:r>
          </w:p>
        </w:tc>
        <w:tc>
          <w:tcPr>
            <w:tcW w:w="2552" w:type="dxa"/>
          </w:tcPr>
          <w:p w14:paraId="74D3D197" w14:textId="08C2B97B" w:rsidR="007C1C19" w:rsidRDefault="007C1C19" w:rsidP="007C1C19">
            <w:pPr>
              <w:pStyle w:val="TableRow"/>
            </w:pPr>
            <w:r w:rsidRPr="00DB1D30">
              <w:t>FMT-XXXXX</w:t>
            </w:r>
          </w:p>
        </w:tc>
      </w:tr>
      <w:tr w:rsidR="007C1C19" w:rsidRPr="0080723E" w14:paraId="404558BB" w14:textId="77777777" w:rsidTr="00985960">
        <w:trPr>
          <w:cantSplit/>
        </w:trPr>
        <w:tc>
          <w:tcPr>
            <w:tcW w:w="1980" w:type="dxa"/>
          </w:tcPr>
          <w:p w14:paraId="19B4AD0D" w14:textId="31525C55" w:rsidR="007C1C19" w:rsidRDefault="007C1C19" w:rsidP="007C1C19">
            <w:pPr>
              <w:pStyle w:val="TableRow"/>
            </w:pPr>
            <w:r w:rsidRPr="00DB1D30">
              <w:t>Flow Meter</w:t>
            </w:r>
          </w:p>
        </w:tc>
        <w:tc>
          <w:tcPr>
            <w:tcW w:w="4961" w:type="dxa"/>
          </w:tcPr>
          <w:p w14:paraId="435F80B2" w14:textId="3FACE8A5" w:rsidR="007C1C19" w:rsidRDefault="007C1C19" w:rsidP="007C1C19">
            <w:pPr>
              <w:pStyle w:val="TableRow"/>
            </w:pPr>
            <w:r w:rsidRPr="00DB1D30">
              <w:t>GASMETER</w:t>
            </w:r>
          </w:p>
        </w:tc>
        <w:tc>
          <w:tcPr>
            <w:tcW w:w="2552" w:type="dxa"/>
          </w:tcPr>
          <w:p w14:paraId="41D9169D" w14:textId="672A8ACC" w:rsidR="007C1C19" w:rsidRDefault="000D0968" w:rsidP="00BA3861">
            <w:pPr>
              <w:pStyle w:val="TableRow"/>
            </w:pPr>
            <w:r>
              <w:t>GM</w:t>
            </w:r>
            <w:r w:rsidR="00747D7F">
              <w:t>T</w:t>
            </w:r>
            <w:r w:rsidR="00B9389C">
              <w:t>-XXXXX</w:t>
            </w:r>
          </w:p>
        </w:tc>
      </w:tr>
      <w:tr w:rsidR="007C1C19" w:rsidRPr="0080723E" w14:paraId="308FB8DD" w14:textId="77777777" w:rsidTr="00985960">
        <w:trPr>
          <w:cantSplit/>
        </w:trPr>
        <w:tc>
          <w:tcPr>
            <w:tcW w:w="1980" w:type="dxa"/>
          </w:tcPr>
          <w:p w14:paraId="0D7A5DDE" w14:textId="473D9564" w:rsidR="007C1C19" w:rsidRDefault="007C1C19" w:rsidP="007C1C19">
            <w:pPr>
              <w:pStyle w:val="TableRow"/>
            </w:pPr>
            <w:r w:rsidRPr="00DB1D30">
              <w:t>Flow Meter</w:t>
            </w:r>
          </w:p>
        </w:tc>
        <w:tc>
          <w:tcPr>
            <w:tcW w:w="4961" w:type="dxa"/>
          </w:tcPr>
          <w:p w14:paraId="2A6FC971" w14:textId="209902A2" w:rsidR="007C1C19" w:rsidRDefault="007C1C19" w:rsidP="007C1C19">
            <w:pPr>
              <w:pStyle w:val="TableRow"/>
            </w:pPr>
            <w:r w:rsidRPr="00DB1D30">
              <w:t>OILMETER</w:t>
            </w:r>
          </w:p>
        </w:tc>
        <w:tc>
          <w:tcPr>
            <w:tcW w:w="2552" w:type="dxa"/>
          </w:tcPr>
          <w:p w14:paraId="1D8FCBF2" w14:textId="2906CA82" w:rsidR="007C1C19" w:rsidRDefault="007C1C19" w:rsidP="007C1C19">
            <w:pPr>
              <w:pStyle w:val="TableRow"/>
            </w:pPr>
            <w:r w:rsidRPr="00DB1D30">
              <w:t>FMT-XXXXX</w:t>
            </w:r>
          </w:p>
        </w:tc>
      </w:tr>
      <w:tr w:rsidR="007C1C19" w:rsidRPr="0080723E" w14:paraId="6235C89B" w14:textId="77777777" w:rsidTr="00985960">
        <w:trPr>
          <w:cantSplit/>
        </w:trPr>
        <w:tc>
          <w:tcPr>
            <w:tcW w:w="1980" w:type="dxa"/>
          </w:tcPr>
          <w:p w14:paraId="6329C3D1" w14:textId="0493A5E9" w:rsidR="007C1C19" w:rsidRDefault="007C1C19" w:rsidP="007C1C19">
            <w:pPr>
              <w:pStyle w:val="TableRow"/>
            </w:pPr>
            <w:r w:rsidRPr="00DB1D30">
              <w:t>Flow Meter</w:t>
            </w:r>
          </w:p>
        </w:tc>
        <w:tc>
          <w:tcPr>
            <w:tcW w:w="4961" w:type="dxa"/>
          </w:tcPr>
          <w:p w14:paraId="544A1CEA" w14:textId="2F509677" w:rsidR="007C1C19" w:rsidRDefault="007C1C19" w:rsidP="007C1C19">
            <w:pPr>
              <w:pStyle w:val="TableRow"/>
            </w:pPr>
            <w:r w:rsidRPr="00DB1D30">
              <w:t>USERDEFINED</w:t>
            </w:r>
          </w:p>
        </w:tc>
        <w:tc>
          <w:tcPr>
            <w:tcW w:w="2552" w:type="dxa"/>
          </w:tcPr>
          <w:p w14:paraId="5F9118CB" w14:textId="009918A2" w:rsidR="007C1C19" w:rsidRDefault="00B9389C" w:rsidP="007C1C19">
            <w:pPr>
              <w:pStyle w:val="TableRow"/>
            </w:pPr>
            <w:r>
              <w:t>HM</w:t>
            </w:r>
            <w:r w:rsidR="00747D7F">
              <w:t>T</w:t>
            </w:r>
            <w:r w:rsidR="007C1C19" w:rsidRPr="00DB1D30">
              <w:t>-XXXXX</w:t>
            </w:r>
          </w:p>
          <w:p w14:paraId="3A441DBE" w14:textId="3F7C73C6" w:rsidR="00B9389C" w:rsidRDefault="00B9389C" w:rsidP="007C1C19">
            <w:pPr>
              <w:pStyle w:val="TableRow"/>
            </w:pPr>
            <w:r>
              <w:t>(Heat Meter)</w:t>
            </w:r>
          </w:p>
        </w:tc>
      </w:tr>
      <w:tr w:rsidR="007C1C19" w:rsidRPr="0080723E" w14:paraId="1B946119" w14:textId="77777777" w:rsidTr="00985960">
        <w:trPr>
          <w:cantSplit/>
        </w:trPr>
        <w:tc>
          <w:tcPr>
            <w:tcW w:w="1980" w:type="dxa"/>
          </w:tcPr>
          <w:p w14:paraId="3CBEFB8D" w14:textId="0FD45880" w:rsidR="007C1C19" w:rsidRDefault="007C1C19" w:rsidP="007C1C19">
            <w:pPr>
              <w:pStyle w:val="TableRow"/>
            </w:pPr>
            <w:r w:rsidRPr="00DB1D30">
              <w:t>Flow Meter</w:t>
            </w:r>
          </w:p>
        </w:tc>
        <w:tc>
          <w:tcPr>
            <w:tcW w:w="4961" w:type="dxa"/>
          </w:tcPr>
          <w:p w14:paraId="05C52E69" w14:textId="6053F313" w:rsidR="007C1C19" w:rsidRDefault="007C1C19" w:rsidP="007C1C19">
            <w:pPr>
              <w:pStyle w:val="TableRow"/>
            </w:pPr>
            <w:r w:rsidRPr="00DB1D30">
              <w:t>WATERMETER</w:t>
            </w:r>
          </w:p>
        </w:tc>
        <w:tc>
          <w:tcPr>
            <w:tcW w:w="2552" w:type="dxa"/>
          </w:tcPr>
          <w:p w14:paraId="789231FB" w14:textId="7E65B45A" w:rsidR="007C1C19" w:rsidRDefault="00E766D1" w:rsidP="007C1C19">
            <w:pPr>
              <w:pStyle w:val="TableRow"/>
            </w:pPr>
            <w:r>
              <w:t>WM</w:t>
            </w:r>
            <w:r w:rsidR="00533D5B">
              <w:t>T</w:t>
            </w:r>
            <w:r w:rsidR="007C1C19" w:rsidRPr="00DB1D30">
              <w:t>-XXXXX</w:t>
            </w:r>
          </w:p>
        </w:tc>
      </w:tr>
      <w:tr w:rsidR="007C1C19" w:rsidRPr="0080723E" w14:paraId="2D5837A1" w14:textId="77777777" w:rsidTr="00985960">
        <w:trPr>
          <w:cantSplit/>
        </w:trPr>
        <w:tc>
          <w:tcPr>
            <w:tcW w:w="1980" w:type="dxa"/>
            <w:shd w:val="clear" w:color="auto" w:fill="F2F2F2"/>
          </w:tcPr>
          <w:p w14:paraId="71804291" w14:textId="0CAE5E5D" w:rsidR="007C1C19" w:rsidRDefault="007C1C19" w:rsidP="007C1C19">
            <w:pPr>
              <w:pStyle w:val="TableRow"/>
            </w:pPr>
            <w:r w:rsidRPr="00DB1D30">
              <w:t>Footing</w:t>
            </w:r>
          </w:p>
        </w:tc>
        <w:tc>
          <w:tcPr>
            <w:tcW w:w="4961" w:type="dxa"/>
            <w:shd w:val="clear" w:color="auto" w:fill="F2F2F2"/>
          </w:tcPr>
          <w:p w14:paraId="6086A79D" w14:textId="6C06C168" w:rsidR="007C1C19" w:rsidRDefault="007C1C19" w:rsidP="007C1C19">
            <w:pPr>
              <w:pStyle w:val="TableRow"/>
            </w:pPr>
            <w:r w:rsidRPr="00DB1D30">
              <w:t>FOOTING_BEAM</w:t>
            </w:r>
          </w:p>
        </w:tc>
        <w:tc>
          <w:tcPr>
            <w:tcW w:w="2552" w:type="dxa"/>
            <w:shd w:val="clear" w:color="auto" w:fill="F2F2F2"/>
          </w:tcPr>
          <w:p w14:paraId="28D92474" w14:textId="5A36AE69" w:rsidR="007C1C19" w:rsidRPr="00B47E01" w:rsidRDefault="007C1C19" w:rsidP="007C1C19">
            <w:pPr>
              <w:pStyle w:val="TableRow"/>
              <w:rPr>
                <w:color w:val="545963"/>
              </w:rPr>
            </w:pPr>
            <w:r w:rsidRPr="00B47E01">
              <w:rPr>
                <w:color w:val="545963"/>
              </w:rPr>
              <w:t>n/a</w:t>
            </w:r>
          </w:p>
        </w:tc>
      </w:tr>
      <w:tr w:rsidR="007C1C19" w:rsidRPr="0080723E" w14:paraId="3876A9FD" w14:textId="77777777" w:rsidTr="00985960">
        <w:trPr>
          <w:cantSplit/>
        </w:trPr>
        <w:tc>
          <w:tcPr>
            <w:tcW w:w="1980" w:type="dxa"/>
            <w:shd w:val="clear" w:color="auto" w:fill="F2F2F2"/>
          </w:tcPr>
          <w:p w14:paraId="484A2CB1" w14:textId="7ECDE741" w:rsidR="007C1C19" w:rsidRDefault="007C1C19" w:rsidP="007C1C19">
            <w:pPr>
              <w:pStyle w:val="TableRow"/>
            </w:pPr>
            <w:r w:rsidRPr="00DB1D30">
              <w:t>Footing</w:t>
            </w:r>
          </w:p>
        </w:tc>
        <w:tc>
          <w:tcPr>
            <w:tcW w:w="4961" w:type="dxa"/>
            <w:shd w:val="clear" w:color="auto" w:fill="F2F2F2"/>
          </w:tcPr>
          <w:p w14:paraId="60A163C8" w14:textId="3C2DA525" w:rsidR="007C1C19" w:rsidRDefault="007C1C19" w:rsidP="007C1C19">
            <w:pPr>
              <w:pStyle w:val="TableRow"/>
            </w:pPr>
            <w:r w:rsidRPr="00DB1D30">
              <w:t>PAD_FOOTING</w:t>
            </w:r>
          </w:p>
        </w:tc>
        <w:tc>
          <w:tcPr>
            <w:tcW w:w="2552" w:type="dxa"/>
            <w:shd w:val="clear" w:color="auto" w:fill="F2F2F2"/>
          </w:tcPr>
          <w:p w14:paraId="2A7DD58F" w14:textId="3E255216" w:rsidR="007C1C19" w:rsidRPr="00B47E01" w:rsidRDefault="007C1C19" w:rsidP="007C1C19">
            <w:pPr>
              <w:pStyle w:val="TableRow"/>
              <w:rPr>
                <w:color w:val="545963"/>
              </w:rPr>
            </w:pPr>
            <w:r w:rsidRPr="00B47E01">
              <w:rPr>
                <w:color w:val="545963"/>
              </w:rPr>
              <w:t>n/a</w:t>
            </w:r>
          </w:p>
        </w:tc>
      </w:tr>
      <w:tr w:rsidR="007C1C19" w:rsidRPr="0080723E" w14:paraId="780394A2" w14:textId="77777777" w:rsidTr="00985960">
        <w:trPr>
          <w:cantSplit/>
        </w:trPr>
        <w:tc>
          <w:tcPr>
            <w:tcW w:w="1980" w:type="dxa"/>
            <w:shd w:val="clear" w:color="auto" w:fill="F2F2F2"/>
          </w:tcPr>
          <w:p w14:paraId="4F6AD784" w14:textId="38CAE112" w:rsidR="007C1C19" w:rsidRDefault="007C1C19" w:rsidP="007C1C19">
            <w:pPr>
              <w:pStyle w:val="TableRow"/>
            </w:pPr>
            <w:r w:rsidRPr="00DB1D30">
              <w:t>Footing</w:t>
            </w:r>
          </w:p>
        </w:tc>
        <w:tc>
          <w:tcPr>
            <w:tcW w:w="4961" w:type="dxa"/>
            <w:shd w:val="clear" w:color="auto" w:fill="F2F2F2"/>
          </w:tcPr>
          <w:p w14:paraId="50DABE97" w14:textId="5A294987" w:rsidR="007C1C19" w:rsidRDefault="007C1C19" w:rsidP="007C1C19">
            <w:pPr>
              <w:pStyle w:val="TableRow"/>
            </w:pPr>
            <w:r w:rsidRPr="00DB1D30">
              <w:t>PILE_CAP</w:t>
            </w:r>
          </w:p>
        </w:tc>
        <w:tc>
          <w:tcPr>
            <w:tcW w:w="2552" w:type="dxa"/>
            <w:shd w:val="clear" w:color="auto" w:fill="F2F2F2"/>
          </w:tcPr>
          <w:p w14:paraId="72CE8650" w14:textId="7CF69FA6" w:rsidR="007C1C19" w:rsidRPr="00B47E01" w:rsidRDefault="007C1C19" w:rsidP="007C1C19">
            <w:pPr>
              <w:pStyle w:val="TableRow"/>
              <w:rPr>
                <w:color w:val="545963"/>
              </w:rPr>
            </w:pPr>
            <w:r w:rsidRPr="00B47E01">
              <w:rPr>
                <w:color w:val="545963"/>
              </w:rPr>
              <w:t>n/a</w:t>
            </w:r>
          </w:p>
        </w:tc>
      </w:tr>
      <w:tr w:rsidR="007C1C19" w:rsidRPr="0080723E" w14:paraId="6FB8F269" w14:textId="77777777" w:rsidTr="00985960">
        <w:trPr>
          <w:cantSplit/>
        </w:trPr>
        <w:tc>
          <w:tcPr>
            <w:tcW w:w="1980" w:type="dxa"/>
            <w:shd w:val="clear" w:color="auto" w:fill="F2F2F2"/>
          </w:tcPr>
          <w:p w14:paraId="48056AA9" w14:textId="1C579AD1" w:rsidR="007C1C19" w:rsidRDefault="007C1C19" w:rsidP="007C1C19">
            <w:pPr>
              <w:pStyle w:val="TableRow"/>
            </w:pPr>
            <w:r w:rsidRPr="00DB1D30">
              <w:t>Footing</w:t>
            </w:r>
          </w:p>
        </w:tc>
        <w:tc>
          <w:tcPr>
            <w:tcW w:w="4961" w:type="dxa"/>
            <w:shd w:val="clear" w:color="auto" w:fill="F2F2F2"/>
          </w:tcPr>
          <w:p w14:paraId="12D9C172" w14:textId="67DB12F9" w:rsidR="007C1C19" w:rsidRDefault="007C1C19" w:rsidP="007C1C19">
            <w:pPr>
              <w:pStyle w:val="TableRow"/>
            </w:pPr>
            <w:r w:rsidRPr="00DB1D30">
              <w:t>STRIP_FOOTING</w:t>
            </w:r>
          </w:p>
        </w:tc>
        <w:tc>
          <w:tcPr>
            <w:tcW w:w="2552" w:type="dxa"/>
            <w:shd w:val="clear" w:color="auto" w:fill="F2F2F2"/>
          </w:tcPr>
          <w:p w14:paraId="46DEE30B" w14:textId="5A73CC7F" w:rsidR="007C1C19" w:rsidRPr="00B47E01" w:rsidRDefault="007C1C19" w:rsidP="007C1C19">
            <w:pPr>
              <w:pStyle w:val="TableRow"/>
              <w:rPr>
                <w:color w:val="545963"/>
              </w:rPr>
            </w:pPr>
            <w:r w:rsidRPr="00B47E01">
              <w:rPr>
                <w:color w:val="545963"/>
              </w:rPr>
              <w:t>n/a</w:t>
            </w:r>
          </w:p>
        </w:tc>
      </w:tr>
      <w:tr w:rsidR="007C1C19" w:rsidRPr="0080723E" w14:paraId="4511DF67" w14:textId="77777777" w:rsidTr="00985960">
        <w:trPr>
          <w:cantSplit/>
        </w:trPr>
        <w:tc>
          <w:tcPr>
            <w:tcW w:w="1980" w:type="dxa"/>
            <w:shd w:val="clear" w:color="auto" w:fill="F2F2F2"/>
          </w:tcPr>
          <w:p w14:paraId="7E9AB486" w14:textId="27790F83" w:rsidR="007C1C19" w:rsidRDefault="007C1C19" w:rsidP="007C1C19">
            <w:pPr>
              <w:pStyle w:val="TableRow"/>
            </w:pPr>
            <w:r w:rsidRPr="00DB1D30">
              <w:t>Footing</w:t>
            </w:r>
          </w:p>
        </w:tc>
        <w:tc>
          <w:tcPr>
            <w:tcW w:w="4961" w:type="dxa"/>
            <w:shd w:val="clear" w:color="auto" w:fill="F2F2F2"/>
          </w:tcPr>
          <w:p w14:paraId="100C85D9" w14:textId="6A54D33A" w:rsidR="007C1C19" w:rsidRDefault="007C1C19" w:rsidP="007C1C19">
            <w:pPr>
              <w:pStyle w:val="TableRow"/>
            </w:pPr>
            <w:r w:rsidRPr="00DB1D30">
              <w:t>USERDEFINED</w:t>
            </w:r>
          </w:p>
        </w:tc>
        <w:tc>
          <w:tcPr>
            <w:tcW w:w="2552" w:type="dxa"/>
            <w:shd w:val="clear" w:color="auto" w:fill="F2F2F2"/>
          </w:tcPr>
          <w:p w14:paraId="4B779166" w14:textId="53385294" w:rsidR="007C1C19" w:rsidRPr="00B47E01" w:rsidRDefault="007C1C19" w:rsidP="007C1C19">
            <w:pPr>
              <w:pStyle w:val="TableRow"/>
              <w:rPr>
                <w:color w:val="545963"/>
              </w:rPr>
            </w:pPr>
            <w:r w:rsidRPr="00B47E01">
              <w:rPr>
                <w:color w:val="545963"/>
              </w:rPr>
              <w:t>n/a</w:t>
            </w:r>
          </w:p>
        </w:tc>
      </w:tr>
      <w:tr w:rsidR="007C1C19" w:rsidRPr="0080723E" w14:paraId="580CC937" w14:textId="77777777" w:rsidTr="00985960">
        <w:trPr>
          <w:cantSplit/>
        </w:trPr>
        <w:tc>
          <w:tcPr>
            <w:tcW w:w="1980" w:type="dxa"/>
          </w:tcPr>
          <w:p w14:paraId="71B2511C" w14:textId="32C4D0EE" w:rsidR="007C1C19" w:rsidRDefault="007C1C19" w:rsidP="007C1C19">
            <w:pPr>
              <w:pStyle w:val="TableRow"/>
            </w:pPr>
            <w:r w:rsidRPr="00DB1D30">
              <w:t>Furniture</w:t>
            </w:r>
          </w:p>
        </w:tc>
        <w:tc>
          <w:tcPr>
            <w:tcW w:w="4961" w:type="dxa"/>
          </w:tcPr>
          <w:p w14:paraId="60DE9183" w14:textId="43901A25" w:rsidR="007C1C19" w:rsidRDefault="007C1C19" w:rsidP="007C1C19">
            <w:pPr>
              <w:pStyle w:val="TableRow"/>
            </w:pPr>
            <w:r w:rsidRPr="00B47E01">
              <w:rPr>
                <w:color w:val="545963"/>
              </w:rPr>
              <w:t>n/a</w:t>
            </w:r>
          </w:p>
        </w:tc>
        <w:tc>
          <w:tcPr>
            <w:tcW w:w="2552" w:type="dxa"/>
          </w:tcPr>
          <w:p w14:paraId="55812F9F" w14:textId="0A47D590" w:rsidR="007C1C19" w:rsidRDefault="007C1C19" w:rsidP="007C1C19">
            <w:pPr>
              <w:pStyle w:val="TableRow"/>
            </w:pPr>
            <w:r w:rsidRPr="00DB1D30">
              <w:t>FRN-XXXXX</w:t>
            </w:r>
          </w:p>
        </w:tc>
      </w:tr>
      <w:tr w:rsidR="007C1C19" w:rsidRPr="0080723E" w14:paraId="0E05E1DA" w14:textId="77777777" w:rsidTr="00985960">
        <w:trPr>
          <w:cantSplit/>
        </w:trPr>
        <w:tc>
          <w:tcPr>
            <w:tcW w:w="1980" w:type="dxa"/>
            <w:shd w:val="clear" w:color="auto" w:fill="F2F2F2"/>
          </w:tcPr>
          <w:p w14:paraId="6EBC41DB" w14:textId="00D899CF" w:rsidR="007C1C19" w:rsidRDefault="007C1C19" w:rsidP="007C1C19">
            <w:pPr>
              <w:pStyle w:val="TableRow"/>
            </w:pPr>
            <w:r w:rsidRPr="00DB1D30">
              <w:t>Gas Terminal</w:t>
            </w:r>
          </w:p>
        </w:tc>
        <w:tc>
          <w:tcPr>
            <w:tcW w:w="4961" w:type="dxa"/>
            <w:shd w:val="clear" w:color="auto" w:fill="F2F2F2"/>
          </w:tcPr>
          <w:p w14:paraId="473769F7" w14:textId="109138EC" w:rsidR="007C1C19" w:rsidRDefault="007C1C19" w:rsidP="007C1C19">
            <w:pPr>
              <w:pStyle w:val="TableRow"/>
            </w:pPr>
            <w:r w:rsidRPr="00DB1D30">
              <w:t>GASAPPLIANCE</w:t>
            </w:r>
          </w:p>
        </w:tc>
        <w:tc>
          <w:tcPr>
            <w:tcW w:w="2552" w:type="dxa"/>
            <w:shd w:val="clear" w:color="auto" w:fill="F2F2F2"/>
          </w:tcPr>
          <w:p w14:paraId="33E908DD" w14:textId="2E417B58" w:rsidR="007C1C19" w:rsidRDefault="007C1C19" w:rsidP="007C1C19">
            <w:pPr>
              <w:pStyle w:val="TableRow"/>
            </w:pPr>
            <w:r w:rsidRPr="00DB1D30">
              <w:t>GTM-XXXXX</w:t>
            </w:r>
          </w:p>
        </w:tc>
      </w:tr>
      <w:tr w:rsidR="007C1C19" w:rsidRPr="0080723E" w14:paraId="424A4977" w14:textId="77777777" w:rsidTr="00985960">
        <w:trPr>
          <w:cantSplit/>
        </w:trPr>
        <w:tc>
          <w:tcPr>
            <w:tcW w:w="1980" w:type="dxa"/>
            <w:shd w:val="clear" w:color="auto" w:fill="F2F2F2"/>
          </w:tcPr>
          <w:p w14:paraId="1CC08263" w14:textId="2125BA7F" w:rsidR="007C1C19" w:rsidRDefault="007C1C19" w:rsidP="007C1C19">
            <w:pPr>
              <w:pStyle w:val="TableRow"/>
            </w:pPr>
            <w:r w:rsidRPr="00DB1D30">
              <w:t>Gas Terminal</w:t>
            </w:r>
          </w:p>
        </w:tc>
        <w:tc>
          <w:tcPr>
            <w:tcW w:w="4961" w:type="dxa"/>
            <w:shd w:val="clear" w:color="auto" w:fill="F2F2F2"/>
          </w:tcPr>
          <w:p w14:paraId="2056D55A" w14:textId="3F705BF6" w:rsidR="007C1C19" w:rsidRDefault="007C1C19" w:rsidP="007C1C19">
            <w:pPr>
              <w:pStyle w:val="TableRow"/>
            </w:pPr>
            <w:r w:rsidRPr="00DB1D30">
              <w:t>GASBOOSTER</w:t>
            </w:r>
          </w:p>
        </w:tc>
        <w:tc>
          <w:tcPr>
            <w:tcW w:w="2552" w:type="dxa"/>
            <w:shd w:val="clear" w:color="auto" w:fill="F2F2F2"/>
          </w:tcPr>
          <w:p w14:paraId="3E4398D0" w14:textId="1405BF9D" w:rsidR="007C1C19" w:rsidRDefault="000855AE" w:rsidP="007C1C19">
            <w:pPr>
              <w:pStyle w:val="TableRow"/>
            </w:pPr>
            <w:r>
              <w:t>BS</w:t>
            </w:r>
            <w:r w:rsidR="00747D7F">
              <w:t>R</w:t>
            </w:r>
            <w:r w:rsidR="007C1C19" w:rsidRPr="00DB1D30">
              <w:t>-XXXXX</w:t>
            </w:r>
          </w:p>
        </w:tc>
      </w:tr>
      <w:tr w:rsidR="007C1C19" w:rsidRPr="0080723E" w14:paraId="672F082C" w14:textId="77777777" w:rsidTr="00985960">
        <w:trPr>
          <w:cantSplit/>
        </w:trPr>
        <w:tc>
          <w:tcPr>
            <w:tcW w:w="1980" w:type="dxa"/>
            <w:shd w:val="clear" w:color="auto" w:fill="F2F2F2"/>
          </w:tcPr>
          <w:p w14:paraId="15E44C52" w14:textId="051D9C2C" w:rsidR="007C1C19" w:rsidRDefault="007C1C19" w:rsidP="007C1C19">
            <w:pPr>
              <w:pStyle w:val="TableRow"/>
            </w:pPr>
            <w:r w:rsidRPr="00DB1D30">
              <w:t>Gas Terminal</w:t>
            </w:r>
          </w:p>
        </w:tc>
        <w:tc>
          <w:tcPr>
            <w:tcW w:w="4961" w:type="dxa"/>
            <w:shd w:val="clear" w:color="auto" w:fill="F2F2F2"/>
          </w:tcPr>
          <w:p w14:paraId="7250A507" w14:textId="15A4B38B" w:rsidR="007C1C19" w:rsidRDefault="00B55DBB" w:rsidP="007C1C19">
            <w:pPr>
              <w:pStyle w:val="TableRow"/>
            </w:pPr>
            <w:r w:rsidRPr="00DB1D30">
              <w:t>GAS</w:t>
            </w:r>
            <w:r>
              <w:t>BURNER</w:t>
            </w:r>
          </w:p>
        </w:tc>
        <w:tc>
          <w:tcPr>
            <w:tcW w:w="2552" w:type="dxa"/>
            <w:shd w:val="clear" w:color="auto" w:fill="F2F2F2"/>
          </w:tcPr>
          <w:p w14:paraId="1AD7E313" w14:textId="128BBD18" w:rsidR="007C1C19" w:rsidRDefault="007C1C19" w:rsidP="007C1C19">
            <w:pPr>
              <w:pStyle w:val="TableRow"/>
            </w:pPr>
            <w:r w:rsidRPr="00DB1D30">
              <w:t>GTM-XXXXX</w:t>
            </w:r>
          </w:p>
        </w:tc>
      </w:tr>
      <w:tr w:rsidR="007C1C19" w:rsidRPr="0080723E" w14:paraId="50419E84" w14:textId="77777777" w:rsidTr="00985960">
        <w:trPr>
          <w:cantSplit/>
        </w:trPr>
        <w:tc>
          <w:tcPr>
            <w:tcW w:w="1980" w:type="dxa"/>
            <w:shd w:val="clear" w:color="auto" w:fill="F2F2F2"/>
          </w:tcPr>
          <w:p w14:paraId="24E7EF82" w14:textId="15E1FFD6" w:rsidR="007C1C19" w:rsidRDefault="007C1C19" w:rsidP="007C1C19">
            <w:pPr>
              <w:pStyle w:val="TableRow"/>
            </w:pPr>
            <w:r w:rsidRPr="00DB1D30">
              <w:t>Gas Terminal</w:t>
            </w:r>
          </w:p>
        </w:tc>
        <w:tc>
          <w:tcPr>
            <w:tcW w:w="4961" w:type="dxa"/>
            <w:shd w:val="clear" w:color="auto" w:fill="F2F2F2"/>
          </w:tcPr>
          <w:p w14:paraId="70DC0BD1" w14:textId="1A207E79" w:rsidR="007C1C19" w:rsidRDefault="007C1C19" w:rsidP="007C1C19">
            <w:pPr>
              <w:pStyle w:val="TableRow"/>
            </w:pPr>
            <w:r w:rsidRPr="00DB1D30">
              <w:t>USERDEFINED</w:t>
            </w:r>
          </w:p>
        </w:tc>
        <w:tc>
          <w:tcPr>
            <w:tcW w:w="2552" w:type="dxa"/>
            <w:shd w:val="clear" w:color="auto" w:fill="F2F2F2"/>
          </w:tcPr>
          <w:p w14:paraId="7DFFE379" w14:textId="77777777" w:rsidR="000855AE" w:rsidRDefault="000855AE" w:rsidP="007C1C19">
            <w:pPr>
              <w:pStyle w:val="TableRow"/>
            </w:pPr>
            <w:r w:rsidRPr="000855AE">
              <w:t>GRH</w:t>
            </w:r>
            <w:r>
              <w:t>-XX</w:t>
            </w:r>
            <w:r w:rsidRPr="000855AE">
              <w:t>XXX</w:t>
            </w:r>
          </w:p>
          <w:p w14:paraId="44BE369B" w14:textId="0E0DB15D" w:rsidR="007C1C19" w:rsidRDefault="000855AE" w:rsidP="007C1C19">
            <w:pPr>
              <w:pStyle w:val="TableRow"/>
            </w:pPr>
            <w:r w:rsidRPr="000855AE">
              <w:t>(Gas-Fired Radiant Heater)</w:t>
            </w:r>
          </w:p>
        </w:tc>
      </w:tr>
      <w:tr w:rsidR="007C1C19" w:rsidRPr="0080723E" w14:paraId="230EC7CB" w14:textId="77777777" w:rsidTr="00985960">
        <w:trPr>
          <w:cantSplit/>
        </w:trPr>
        <w:tc>
          <w:tcPr>
            <w:tcW w:w="1980" w:type="dxa"/>
          </w:tcPr>
          <w:p w14:paraId="3843D8C8" w14:textId="0FB0925F" w:rsidR="007C1C19" w:rsidRDefault="007C1C19" w:rsidP="007C1C19">
            <w:pPr>
              <w:pStyle w:val="TableRow"/>
            </w:pPr>
            <w:r w:rsidRPr="00DB1D30">
              <w:t>Heat Exchanger</w:t>
            </w:r>
          </w:p>
        </w:tc>
        <w:tc>
          <w:tcPr>
            <w:tcW w:w="4961" w:type="dxa"/>
          </w:tcPr>
          <w:p w14:paraId="1DE044E1" w14:textId="03EC1112" w:rsidR="007C1C19" w:rsidRDefault="007C1C19" w:rsidP="007C1C19">
            <w:pPr>
              <w:pStyle w:val="TableRow"/>
            </w:pPr>
            <w:r w:rsidRPr="00DB1D30">
              <w:t>PLATE</w:t>
            </w:r>
          </w:p>
        </w:tc>
        <w:tc>
          <w:tcPr>
            <w:tcW w:w="2552" w:type="dxa"/>
          </w:tcPr>
          <w:p w14:paraId="3FBF2582" w14:textId="361B5FEC" w:rsidR="007C1C19" w:rsidRDefault="00533D5B" w:rsidP="007C1C19">
            <w:pPr>
              <w:pStyle w:val="TableRow"/>
            </w:pPr>
            <w:r>
              <w:t>HE</w:t>
            </w:r>
            <w:r w:rsidR="000855AE">
              <w:t>P</w:t>
            </w:r>
            <w:r w:rsidR="007C1C19" w:rsidRPr="00DB1D30">
              <w:t>-XXXXX</w:t>
            </w:r>
          </w:p>
        </w:tc>
      </w:tr>
      <w:tr w:rsidR="007C1C19" w:rsidRPr="0080723E" w14:paraId="64D71625" w14:textId="77777777" w:rsidTr="00985960">
        <w:trPr>
          <w:cantSplit/>
        </w:trPr>
        <w:tc>
          <w:tcPr>
            <w:tcW w:w="1980" w:type="dxa"/>
          </w:tcPr>
          <w:p w14:paraId="03EE50E7" w14:textId="432603D8" w:rsidR="007C1C19" w:rsidRDefault="007C1C19" w:rsidP="007C1C19">
            <w:pPr>
              <w:pStyle w:val="TableRow"/>
            </w:pPr>
            <w:r w:rsidRPr="00DB1D30">
              <w:t>Heat Exchanger</w:t>
            </w:r>
          </w:p>
        </w:tc>
        <w:tc>
          <w:tcPr>
            <w:tcW w:w="4961" w:type="dxa"/>
          </w:tcPr>
          <w:p w14:paraId="68A269A2" w14:textId="246E43FF" w:rsidR="007C1C19" w:rsidRDefault="007C1C19" w:rsidP="007C1C19">
            <w:pPr>
              <w:pStyle w:val="TableRow"/>
            </w:pPr>
            <w:r w:rsidRPr="00DB1D30">
              <w:t>SHELLANDTUBE</w:t>
            </w:r>
          </w:p>
        </w:tc>
        <w:tc>
          <w:tcPr>
            <w:tcW w:w="2552" w:type="dxa"/>
          </w:tcPr>
          <w:p w14:paraId="39BB6323" w14:textId="35334EE6" w:rsidR="007C1C19" w:rsidRDefault="007C1C19" w:rsidP="007C1C19">
            <w:pPr>
              <w:pStyle w:val="TableRow"/>
            </w:pPr>
            <w:r w:rsidRPr="00DB1D30">
              <w:t>HEX-XXXXX</w:t>
            </w:r>
          </w:p>
        </w:tc>
      </w:tr>
      <w:tr w:rsidR="007C1C19" w:rsidRPr="0080723E" w14:paraId="3E0B212E" w14:textId="77777777" w:rsidTr="00985960">
        <w:trPr>
          <w:cantSplit/>
        </w:trPr>
        <w:tc>
          <w:tcPr>
            <w:tcW w:w="1980" w:type="dxa"/>
          </w:tcPr>
          <w:p w14:paraId="4B342C19" w14:textId="0C66AF6A" w:rsidR="007C1C19" w:rsidRDefault="007C1C19" w:rsidP="007C1C19">
            <w:pPr>
              <w:pStyle w:val="TableRow"/>
            </w:pPr>
            <w:r w:rsidRPr="00DB1D30">
              <w:lastRenderedPageBreak/>
              <w:t>Heat Exchanger</w:t>
            </w:r>
          </w:p>
        </w:tc>
        <w:tc>
          <w:tcPr>
            <w:tcW w:w="4961" w:type="dxa"/>
          </w:tcPr>
          <w:p w14:paraId="2B8CA34F" w14:textId="5A643186" w:rsidR="007C1C19" w:rsidRDefault="007C1C19" w:rsidP="007C1C19">
            <w:pPr>
              <w:pStyle w:val="TableRow"/>
            </w:pPr>
            <w:r w:rsidRPr="00DB1D30">
              <w:t>USERDEFINED</w:t>
            </w:r>
          </w:p>
        </w:tc>
        <w:tc>
          <w:tcPr>
            <w:tcW w:w="2552" w:type="dxa"/>
          </w:tcPr>
          <w:p w14:paraId="4D61DA93" w14:textId="50CCCE7A" w:rsidR="007C1C19" w:rsidRDefault="007C1C19" w:rsidP="007C1C19">
            <w:pPr>
              <w:pStyle w:val="TableRow"/>
            </w:pPr>
            <w:r w:rsidRPr="00DB1D30">
              <w:t>HEX-XXXXX</w:t>
            </w:r>
          </w:p>
        </w:tc>
      </w:tr>
      <w:tr w:rsidR="007C1C19" w:rsidRPr="0080723E" w14:paraId="722C8730" w14:textId="77777777" w:rsidTr="00985960">
        <w:trPr>
          <w:cantSplit/>
        </w:trPr>
        <w:tc>
          <w:tcPr>
            <w:tcW w:w="1980" w:type="dxa"/>
            <w:shd w:val="clear" w:color="auto" w:fill="F2F2F2"/>
          </w:tcPr>
          <w:p w14:paraId="63B970F2" w14:textId="5C19EE44" w:rsidR="007C1C19" w:rsidRDefault="007C1C19" w:rsidP="007C1C19">
            <w:pPr>
              <w:pStyle w:val="TableRow"/>
            </w:pPr>
            <w:r w:rsidRPr="00DB1D30">
              <w:t>Humidifier</w:t>
            </w:r>
          </w:p>
        </w:tc>
        <w:tc>
          <w:tcPr>
            <w:tcW w:w="4961" w:type="dxa"/>
            <w:shd w:val="clear" w:color="auto" w:fill="F2F2F2"/>
          </w:tcPr>
          <w:p w14:paraId="5C2EEA00" w14:textId="69D69FA3" w:rsidR="007C1C19" w:rsidRDefault="007C1C19" w:rsidP="007C1C19">
            <w:pPr>
              <w:pStyle w:val="TableRow"/>
            </w:pPr>
            <w:r w:rsidRPr="00DB1D30">
              <w:t>ADIABATICAIRWASHER</w:t>
            </w:r>
          </w:p>
        </w:tc>
        <w:tc>
          <w:tcPr>
            <w:tcW w:w="2552" w:type="dxa"/>
            <w:shd w:val="clear" w:color="auto" w:fill="F2F2F2"/>
          </w:tcPr>
          <w:p w14:paraId="0ED3E608" w14:textId="69B7107F" w:rsidR="007C1C19" w:rsidRDefault="007C1C19" w:rsidP="007C1C19">
            <w:pPr>
              <w:pStyle w:val="TableRow"/>
            </w:pPr>
            <w:r w:rsidRPr="00DB1D30">
              <w:t>HUM-XXXXX</w:t>
            </w:r>
          </w:p>
        </w:tc>
      </w:tr>
      <w:tr w:rsidR="007C1C19" w:rsidRPr="0080723E" w14:paraId="3344C60D" w14:textId="77777777" w:rsidTr="00985960">
        <w:trPr>
          <w:cantSplit/>
        </w:trPr>
        <w:tc>
          <w:tcPr>
            <w:tcW w:w="1980" w:type="dxa"/>
            <w:shd w:val="clear" w:color="auto" w:fill="F2F2F2"/>
          </w:tcPr>
          <w:p w14:paraId="14AC5438" w14:textId="2F00C1A3" w:rsidR="007C1C19" w:rsidRDefault="007C1C19" w:rsidP="007C1C19">
            <w:pPr>
              <w:pStyle w:val="TableRow"/>
            </w:pPr>
            <w:r w:rsidRPr="00DB1D30">
              <w:t>Humidifier</w:t>
            </w:r>
          </w:p>
        </w:tc>
        <w:tc>
          <w:tcPr>
            <w:tcW w:w="4961" w:type="dxa"/>
            <w:shd w:val="clear" w:color="auto" w:fill="F2F2F2"/>
          </w:tcPr>
          <w:p w14:paraId="32279574" w14:textId="4B115A76" w:rsidR="007C1C19" w:rsidRDefault="007C1C19" w:rsidP="007C1C19">
            <w:pPr>
              <w:pStyle w:val="TableRow"/>
            </w:pPr>
            <w:r w:rsidRPr="00DB1D30">
              <w:t>ADIABATICATOMIZING</w:t>
            </w:r>
          </w:p>
        </w:tc>
        <w:tc>
          <w:tcPr>
            <w:tcW w:w="2552" w:type="dxa"/>
            <w:shd w:val="clear" w:color="auto" w:fill="F2F2F2"/>
          </w:tcPr>
          <w:p w14:paraId="339D43F4" w14:textId="73C84F4F" w:rsidR="007C1C19" w:rsidRDefault="007C1C19" w:rsidP="007C1C19">
            <w:pPr>
              <w:pStyle w:val="TableRow"/>
            </w:pPr>
            <w:r w:rsidRPr="00DB1D30">
              <w:t>HUM-XXXXX</w:t>
            </w:r>
          </w:p>
        </w:tc>
      </w:tr>
      <w:tr w:rsidR="007C1C19" w:rsidRPr="0080723E" w14:paraId="2A50DAF1" w14:textId="77777777" w:rsidTr="00985960">
        <w:trPr>
          <w:cantSplit/>
        </w:trPr>
        <w:tc>
          <w:tcPr>
            <w:tcW w:w="1980" w:type="dxa"/>
            <w:shd w:val="clear" w:color="auto" w:fill="F2F2F2"/>
          </w:tcPr>
          <w:p w14:paraId="25FBD69A" w14:textId="66977FDC" w:rsidR="007C1C19" w:rsidRDefault="007C1C19" w:rsidP="007C1C19">
            <w:pPr>
              <w:pStyle w:val="TableRow"/>
            </w:pPr>
            <w:r w:rsidRPr="00DB1D30">
              <w:t>Humidifier</w:t>
            </w:r>
          </w:p>
        </w:tc>
        <w:tc>
          <w:tcPr>
            <w:tcW w:w="4961" w:type="dxa"/>
            <w:shd w:val="clear" w:color="auto" w:fill="F2F2F2"/>
          </w:tcPr>
          <w:p w14:paraId="49648C17" w14:textId="5D1105FE" w:rsidR="007C1C19" w:rsidRDefault="007C1C19" w:rsidP="007C1C19">
            <w:pPr>
              <w:pStyle w:val="TableRow"/>
            </w:pPr>
            <w:r w:rsidRPr="00DB1D30">
              <w:t>ADIABATICCOMPRESSEDAIRNOZZLE</w:t>
            </w:r>
          </w:p>
        </w:tc>
        <w:tc>
          <w:tcPr>
            <w:tcW w:w="2552" w:type="dxa"/>
            <w:shd w:val="clear" w:color="auto" w:fill="F2F2F2"/>
          </w:tcPr>
          <w:p w14:paraId="315F2666" w14:textId="711FD0C4" w:rsidR="007C1C19" w:rsidRDefault="007C1C19" w:rsidP="007C1C19">
            <w:pPr>
              <w:pStyle w:val="TableRow"/>
            </w:pPr>
            <w:r w:rsidRPr="00DB1D30">
              <w:t>HUM-XXXXX</w:t>
            </w:r>
          </w:p>
        </w:tc>
      </w:tr>
      <w:tr w:rsidR="007C1C19" w:rsidRPr="0080723E" w14:paraId="0379B0BA" w14:textId="77777777" w:rsidTr="00985960">
        <w:trPr>
          <w:cantSplit/>
        </w:trPr>
        <w:tc>
          <w:tcPr>
            <w:tcW w:w="1980" w:type="dxa"/>
            <w:shd w:val="clear" w:color="auto" w:fill="F2F2F2"/>
          </w:tcPr>
          <w:p w14:paraId="2E5E9D8A" w14:textId="6C98D3D4" w:rsidR="007C1C19" w:rsidRDefault="007C1C19" w:rsidP="007C1C19">
            <w:pPr>
              <w:pStyle w:val="TableRow"/>
            </w:pPr>
            <w:r w:rsidRPr="00DB1D30">
              <w:t>Humidifier</w:t>
            </w:r>
          </w:p>
        </w:tc>
        <w:tc>
          <w:tcPr>
            <w:tcW w:w="4961" w:type="dxa"/>
            <w:shd w:val="clear" w:color="auto" w:fill="F2F2F2"/>
          </w:tcPr>
          <w:p w14:paraId="7ECE916B" w14:textId="3E036A1F" w:rsidR="007C1C19" w:rsidRDefault="007C1C19" w:rsidP="007C1C19">
            <w:pPr>
              <w:pStyle w:val="TableRow"/>
            </w:pPr>
            <w:r w:rsidRPr="00DB1D30">
              <w:t>ADIABATICPAN</w:t>
            </w:r>
          </w:p>
        </w:tc>
        <w:tc>
          <w:tcPr>
            <w:tcW w:w="2552" w:type="dxa"/>
            <w:shd w:val="clear" w:color="auto" w:fill="F2F2F2"/>
          </w:tcPr>
          <w:p w14:paraId="55ADB15A" w14:textId="240AF5B7" w:rsidR="007C1C19" w:rsidRDefault="007C1C19" w:rsidP="007C1C19">
            <w:pPr>
              <w:pStyle w:val="TableRow"/>
            </w:pPr>
            <w:r w:rsidRPr="00DB1D30">
              <w:t>HUM-XXXXX</w:t>
            </w:r>
          </w:p>
        </w:tc>
      </w:tr>
      <w:tr w:rsidR="007C1C19" w:rsidRPr="0080723E" w14:paraId="0349987C" w14:textId="77777777" w:rsidTr="00985960">
        <w:trPr>
          <w:cantSplit/>
        </w:trPr>
        <w:tc>
          <w:tcPr>
            <w:tcW w:w="1980" w:type="dxa"/>
            <w:shd w:val="clear" w:color="auto" w:fill="F2F2F2"/>
          </w:tcPr>
          <w:p w14:paraId="03A5E15D" w14:textId="538127C6" w:rsidR="007C1C19" w:rsidRDefault="007C1C19" w:rsidP="007C1C19">
            <w:pPr>
              <w:pStyle w:val="TableRow"/>
            </w:pPr>
            <w:r w:rsidRPr="00DB1D30">
              <w:t>Humidifier</w:t>
            </w:r>
          </w:p>
        </w:tc>
        <w:tc>
          <w:tcPr>
            <w:tcW w:w="4961" w:type="dxa"/>
            <w:shd w:val="clear" w:color="auto" w:fill="F2F2F2"/>
          </w:tcPr>
          <w:p w14:paraId="0DC36044" w14:textId="1CDFBCE9" w:rsidR="007C1C19" w:rsidRDefault="007C1C19" w:rsidP="007C1C19">
            <w:pPr>
              <w:pStyle w:val="TableRow"/>
            </w:pPr>
            <w:r w:rsidRPr="00DB1D30">
              <w:t>ADIABATICRIGIDMEDIA</w:t>
            </w:r>
          </w:p>
        </w:tc>
        <w:tc>
          <w:tcPr>
            <w:tcW w:w="2552" w:type="dxa"/>
            <w:shd w:val="clear" w:color="auto" w:fill="F2F2F2"/>
          </w:tcPr>
          <w:p w14:paraId="1B50BC04" w14:textId="4E5EF249" w:rsidR="007C1C19" w:rsidRDefault="007C1C19" w:rsidP="007C1C19">
            <w:pPr>
              <w:pStyle w:val="TableRow"/>
            </w:pPr>
            <w:r w:rsidRPr="00DB1D30">
              <w:t>HUM-XXXXX</w:t>
            </w:r>
          </w:p>
        </w:tc>
      </w:tr>
      <w:tr w:rsidR="007C1C19" w:rsidRPr="0080723E" w14:paraId="42F1638E" w14:textId="77777777" w:rsidTr="00985960">
        <w:trPr>
          <w:cantSplit/>
        </w:trPr>
        <w:tc>
          <w:tcPr>
            <w:tcW w:w="1980" w:type="dxa"/>
            <w:shd w:val="clear" w:color="auto" w:fill="F2F2F2"/>
          </w:tcPr>
          <w:p w14:paraId="7BD4E5B5" w14:textId="2B81CAD7" w:rsidR="007C1C19" w:rsidRDefault="007C1C19" w:rsidP="007C1C19">
            <w:pPr>
              <w:pStyle w:val="TableRow"/>
            </w:pPr>
            <w:r w:rsidRPr="00DB1D30">
              <w:t>Humidifier</w:t>
            </w:r>
          </w:p>
        </w:tc>
        <w:tc>
          <w:tcPr>
            <w:tcW w:w="4961" w:type="dxa"/>
            <w:shd w:val="clear" w:color="auto" w:fill="F2F2F2"/>
          </w:tcPr>
          <w:p w14:paraId="317D38C1" w14:textId="2D4F584C" w:rsidR="007C1C19" w:rsidRDefault="007C1C19" w:rsidP="007C1C19">
            <w:pPr>
              <w:pStyle w:val="TableRow"/>
            </w:pPr>
            <w:r w:rsidRPr="00DB1D30">
              <w:t>ADIABATICULTRASONIC</w:t>
            </w:r>
          </w:p>
        </w:tc>
        <w:tc>
          <w:tcPr>
            <w:tcW w:w="2552" w:type="dxa"/>
            <w:shd w:val="clear" w:color="auto" w:fill="F2F2F2"/>
          </w:tcPr>
          <w:p w14:paraId="2BF72273" w14:textId="57FB2C4E" w:rsidR="007C1C19" w:rsidRDefault="007C1C19" w:rsidP="007C1C19">
            <w:pPr>
              <w:pStyle w:val="TableRow"/>
            </w:pPr>
            <w:r w:rsidRPr="00DB1D30">
              <w:t>HUM-XXXXX</w:t>
            </w:r>
          </w:p>
        </w:tc>
      </w:tr>
      <w:tr w:rsidR="007C1C19" w:rsidRPr="0080723E" w14:paraId="415456BF" w14:textId="77777777" w:rsidTr="00985960">
        <w:trPr>
          <w:cantSplit/>
        </w:trPr>
        <w:tc>
          <w:tcPr>
            <w:tcW w:w="1980" w:type="dxa"/>
            <w:shd w:val="clear" w:color="auto" w:fill="F2F2F2"/>
          </w:tcPr>
          <w:p w14:paraId="52F18E48" w14:textId="59DF9E3A" w:rsidR="007C1C19" w:rsidRDefault="007C1C19" w:rsidP="007C1C19">
            <w:pPr>
              <w:pStyle w:val="TableRow"/>
            </w:pPr>
            <w:r w:rsidRPr="00DB1D30">
              <w:t>Humidifier</w:t>
            </w:r>
          </w:p>
        </w:tc>
        <w:tc>
          <w:tcPr>
            <w:tcW w:w="4961" w:type="dxa"/>
            <w:shd w:val="clear" w:color="auto" w:fill="F2F2F2"/>
          </w:tcPr>
          <w:p w14:paraId="17EC3E58" w14:textId="72C5F481" w:rsidR="007C1C19" w:rsidRDefault="007C1C19" w:rsidP="007C1C19">
            <w:pPr>
              <w:pStyle w:val="TableRow"/>
            </w:pPr>
            <w:r w:rsidRPr="00DB1D30">
              <w:t>ADIABATICWETTEDELEMENT</w:t>
            </w:r>
          </w:p>
        </w:tc>
        <w:tc>
          <w:tcPr>
            <w:tcW w:w="2552" w:type="dxa"/>
            <w:shd w:val="clear" w:color="auto" w:fill="F2F2F2"/>
          </w:tcPr>
          <w:p w14:paraId="5D2075CE" w14:textId="2F41E61C" w:rsidR="007C1C19" w:rsidRDefault="007C1C19" w:rsidP="007C1C19">
            <w:pPr>
              <w:pStyle w:val="TableRow"/>
            </w:pPr>
            <w:r w:rsidRPr="00DB1D30">
              <w:t>HUM-XXXXX</w:t>
            </w:r>
          </w:p>
        </w:tc>
      </w:tr>
      <w:tr w:rsidR="007C1C19" w:rsidRPr="0080723E" w14:paraId="02E761C4" w14:textId="77777777" w:rsidTr="00985960">
        <w:trPr>
          <w:cantSplit/>
        </w:trPr>
        <w:tc>
          <w:tcPr>
            <w:tcW w:w="1980" w:type="dxa"/>
            <w:shd w:val="clear" w:color="auto" w:fill="F2F2F2"/>
          </w:tcPr>
          <w:p w14:paraId="29326B1C" w14:textId="0E2593B8" w:rsidR="007C1C19" w:rsidRDefault="007C1C19" w:rsidP="007C1C19">
            <w:pPr>
              <w:pStyle w:val="TableRow"/>
            </w:pPr>
            <w:r w:rsidRPr="00DB1D30">
              <w:t>Humidifier</w:t>
            </w:r>
          </w:p>
        </w:tc>
        <w:tc>
          <w:tcPr>
            <w:tcW w:w="4961" w:type="dxa"/>
            <w:shd w:val="clear" w:color="auto" w:fill="F2F2F2"/>
          </w:tcPr>
          <w:p w14:paraId="0E43CDDE" w14:textId="52A0C1A0" w:rsidR="007C1C19" w:rsidRDefault="007C1C19" w:rsidP="007C1C19">
            <w:pPr>
              <w:pStyle w:val="TableRow"/>
            </w:pPr>
            <w:r w:rsidRPr="00DB1D30">
              <w:t>ASSISTEDBUTANE</w:t>
            </w:r>
          </w:p>
        </w:tc>
        <w:tc>
          <w:tcPr>
            <w:tcW w:w="2552" w:type="dxa"/>
            <w:shd w:val="clear" w:color="auto" w:fill="F2F2F2"/>
          </w:tcPr>
          <w:p w14:paraId="5A3D7611" w14:textId="7C30F169" w:rsidR="007C1C19" w:rsidRDefault="007C1C19" w:rsidP="007C1C19">
            <w:pPr>
              <w:pStyle w:val="TableRow"/>
            </w:pPr>
            <w:r w:rsidRPr="00DB1D30">
              <w:t>HUM-XXXXX</w:t>
            </w:r>
          </w:p>
        </w:tc>
      </w:tr>
      <w:tr w:rsidR="007C1C19" w:rsidRPr="0080723E" w14:paraId="4730451E" w14:textId="77777777" w:rsidTr="00985960">
        <w:trPr>
          <w:cantSplit/>
        </w:trPr>
        <w:tc>
          <w:tcPr>
            <w:tcW w:w="1980" w:type="dxa"/>
            <w:shd w:val="clear" w:color="auto" w:fill="F2F2F2"/>
          </w:tcPr>
          <w:p w14:paraId="58789B10" w14:textId="7CAA449F" w:rsidR="007C1C19" w:rsidRDefault="007C1C19" w:rsidP="007C1C19">
            <w:pPr>
              <w:pStyle w:val="TableRow"/>
            </w:pPr>
            <w:r w:rsidRPr="00DB1D30">
              <w:t>Humidifier</w:t>
            </w:r>
          </w:p>
        </w:tc>
        <w:tc>
          <w:tcPr>
            <w:tcW w:w="4961" w:type="dxa"/>
            <w:shd w:val="clear" w:color="auto" w:fill="F2F2F2"/>
          </w:tcPr>
          <w:p w14:paraId="25E1AB5A" w14:textId="2B179527" w:rsidR="007C1C19" w:rsidRDefault="007C1C19" w:rsidP="007C1C19">
            <w:pPr>
              <w:pStyle w:val="TableRow"/>
            </w:pPr>
            <w:r w:rsidRPr="00DB1D30">
              <w:t>ASSISTEDELECTRIC</w:t>
            </w:r>
          </w:p>
        </w:tc>
        <w:tc>
          <w:tcPr>
            <w:tcW w:w="2552" w:type="dxa"/>
            <w:shd w:val="clear" w:color="auto" w:fill="F2F2F2"/>
          </w:tcPr>
          <w:p w14:paraId="5D775CCE" w14:textId="42C1C9B7" w:rsidR="007C1C19" w:rsidRDefault="007C1C19" w:rsidP="007C1C19">
            <w:pPr>
              <w:pStyle w:val="TableRow"/>
            </w:pPr>
            <w:r w:rsidRPr="00DB1D30">
              <w:t>HUM-XXXXX</w:t>
            </w:r>
          </w:p>
        </w:tc>
      </w:tr>
      <w:tr w:rsidR="007C1C19" w:rsidRPr="0080723E" w14:paraId="0D3AEE40" w14:textId="77777777" w:rsidTr="00985960">
        <w:trPr>
          <w:cantSplit/>
        </w:trPr>
        <w:tc>
          <w:tcPr>
            <w:tcW w:w="1980" w:type="dxa"/>
            <w:shd w:val="clear" w:color="auto" w:fill="F2F2F2"/>
          </w:tcPr>
          <w:p w14:paraId="779021B5" w14:textId="1F645570" w:rsidR="007C1C19" w:rsidRDefault="007C1C19" w:rsidP="007C1C19">
            <w:pPr>
              <w:pStyle w:val="TableRow"/>
            </w:pPr>
            <w:r w:rsidRPr="00DB1D30">
              <w:t>Humidifier</w:t>
            </w:r>
          </w:p>
        </w:tc>
        <w:tc>
          <w:tcPr>
            <w:tcW w:w="4961" w:type="dxa"/>
            <w:shd w:val="clear" w:color="auto" w:fill="F2F2F2"/>
          </w:tcPr>
          <w:p w14:paraId="6F6A1FA7" w14:textId="672E6900" w:rsidR="007C1C19" w:rsidRDefault="007C1C19" w:rsidP="007C1C19">
            <w:pPr>
              <w:pStyle w:val="TableRow"/>
            </w:pPr>
            <w:r w:rsidRPr="00DB1D30">
              <w:t>ASSISTEDNATURALGAS</w:t>
            </w:r>
          </w:p>
        </w:tc>
        <w:tc>
          <w:tcPr>
            <w:tcW w:w="2552" w:type="dxa"/>
            <w:shd w:val="clear" w:color="auto" w:fill="F2F2F2"/>
          </w:tcPr>
          <w:p w14:paraId="554D3018" w14:textId="7A7F117E" w:rsidR="007C1C19" w:rsidRDefault="007C1C19" w:rsidP="007C1C19">
            <w:pPr>
              <w:pStyle w:val="TableRow"/>
            </w:pPr>
            <w:r w:rsidRPr="00DB1D30">
              <w:t>HUM-XXXXX</w:t>
            </w:r>
          </w:p>
        </w:tc>
      </w:tr>
      <w:tr w:rsidR="007C1C19" w:rsidRPr="0080723E" w14:paraId="07BC4425" w14:textId="77777777" w:rsidTr="00985960">
        <w:trPr>
          <w:cantSplit/>
        </w:trPr>
        <w:tc>
          <w:tcPr>
            <w:tcW w:w="1980" w:type="dxa"/>
            <w:shd w:val="clear" w:color="auto" w:fill="F2F2F2"/>
          </w:tcPr>
          <w:p w14:paraId="29F20C02" w14:textId="77CF0F92" w:rsidR="007C1C19" w:rsidRDefault="007C1C19" w:rsidP="007C1C19">
            <w:pPr>
              <w:pStyle w:val="TableRow"/>
            </w:pPr>
            <w:r w:rsidRPr="00DB1D30">
              <w:t>Humidifier</w:t>
            </w:r>
          </w:p>
        </w:tc>
        <w:tc>
          <w:tcPr>
            <w:tcW w:w="4961" w:type="dxa"/>
            <w:shd w:val="clear" w:color="auto" w:fill="F2F2F2"/>
          </w:tcPr>
          <w:p w14:paraId="45C37CCC" w14:textId="5D955D88" w:rsidR="007C1C19" w:rsidRDefault="007C1C19" w:rsidP="007C1C19">
            <w:pPr>
              <w:pStyle w:val="TableRow"/>
            </w:pPr>
            <w:r w:rsidRPr="00DB1D30">
              <w:t>ASSISTEDPROPANE</w:t>
            </w:r>
          </w:p>
        </w:tc>
        <w:tc>
          <w:tcPr>
            <w:tcW w:w="2552" w:type="dxa"/>
            <w:shd w:val="clear" w:color="auto" w:fill="F2F2F2"/>
          </w:tcPr>
          <w:p w14:paraId="7797704D" w14:textId="4632103C" w:rsidR="007C1C19" w:rsidRDefault="007C1C19" w:rsidP="007C1C19">
            <w:pPr>
              <w:pStyle w:val="TableRow"/>
            </w:pPr>
            <w:r w:rsidRPr="00DB1D30">
              <w:t>HUM-XXXXX</w:t>
            </w:r>
          </w:p>
        </w:tc>
      </w:tr>
      <w:tr w:rsidR="007C1C19" w:rsidRPr="0080723E" w14:paraId="1679CBCE" w14:textId="77777777" w:rsidTr="00985960">
        <w:trPr>
          <w:cantSplit/>
        </w:trPr>
        <w:tc>
          <w:tcPr>
            <w:tcW w:w="1980" w:type="dxa"/>
            <w:shd w:val="clear" w:color="auto" w:fill="F2F2F2"/>
          </w:tcPr>
          <w:p w14:paraId="7186CF45" w14:textId="09A5A1DF" w:rsidR="007C1C19" w:rsidRDefault="007C1C19" w:rsidP="007C1C19">
            <w:pPr>
              <w:pStyle w:val="TableRow"/>
            </w:pPr>
            <w:r w:rsidRPr="00DB1D30">
              <w:t>Humidifier</w:t>
            </w:r>
          </w:p>
        </w:tc>
        <w:tc>
          <w:tcPr>
            <w:tcW w:w="4961" w:type="dxa"/>
            <w:shd w:val="clear" w:color="auto" w:fill="F2F2F2"/>
          </w:tcPr>
          <w:p w14:paraId="5BCA71C4" w14:textId="323F93D9" w:rsidR="007C1C19" w:rsidRDefault="007C1C19" w:rsidP="007C1C19">
            <w:pPr>
              <w:pStyle w:val="TableRow"/>
            </w:pPr>
            <w:r w:rsidRPr="00DB1D30">
              <w:t>ASSISTEDSTEAM</w:t>
            </w:r>
          </w:p>
        </w:tc>
        <w:tc>
          <w:tcPr>
            <w:tcW w:w="2552" w:type="dxa"/>
            <w:shd w:val="clear" w:color="auto" w:fill="F2F2F2"/>
          </w:tcPr>
          <w:p w14:paraId="007B5508" w14:textId="4C17A946" w:rsidR="007C1C19" w:rsidRDefault="007C1C19" w:rsidP="007C1C19">
            <w:pPr>
              <w:pStyle w:val="TableRow"/>
            </w:pPr>
            <w:r w:rsidRPr="00DB1D30">
              <w:t>HUM-XXXXX</w:t>
            </w:r>
          </w:p>
        </w:tc>
      </w:tr>
      <w:tr w:rsidR="007C1C19" w:rsidRPr="0080723E" w14:paraId="62B0B382" w14:textId="77777777" w:rsidTr="00985960">
        <w:trPr>
          <w:cantSplit/>
        </w:trPr>
        <w:tc>
          <w:tcPr>
            <w:tcW w:w="1980" w:type="dxa"/>
            <w:shd w:val="clear" w:color="auto" w:fill="F2F2F2"/>
          </w:tcPr>
          <w:p w14:paraId="6C8134E8" w14:textId="42C5BA2C" w:rsidR="007C1C19" w:rsidRDefault="007C1C19" w:rsidP="007C1C19">
            <w:pPr>
              <w:pStyle w:val="TableRow"/>
            </w:pPr>
            <w:r w:rsidRPr="00DB1D30">
              <w:t>Humidifier</w:t>
            </w:r>
          </w:p>
        </w:tc>
        <w:tc>
          <w:tcPr>
            <w:tcW w:w="4961" w:type="dxa"/>
            <w:shd w:val="clear" w:color="auto" w:fill="F2F2F2"/>
          </w:tcPr>
          <w:p w14:paraId="33D79022" w14:textId="3683F85C" w:rsidR="007C1C19" w:rsidRDefault="007C1C19" w:rsidP="007C1C19">
            <w:pPr>
              <w:pStyle w:val="TableRow"/>
            </w:pPr>
            <w:r w:rsidRPr="00DB1D30">
              <w:t>STEAMINJECTION</w:t>
            </w:r>
          </w:p>
        </w:tc>
        <w:tc>
          <w:tcPr>
            <w:tcW w:w="2552" w:type="dxa"/>
            <w:shd w:val="clear" w:color="auto" w:fill="F2F2F2"/>
          </w:tcPr>
          <w:p w14:paraId="6FC138E6" w14:textId="7FDBBB1C" w:rsidR="007C1C19" w:rsidRDefault="007C1C19" w:rsidP="007C1C19">
            <w:pPr>
              <w:pStyle w:val="TableRow"/>
            </w:pPr>
            <w:r w:rsidRPr="00DB1D30">
              <w:t>HUM-XXXXX</w:t>
            </w:r>
          </w:p>
        </w:tc>
      </w:tr>
      <w:tr w:rsidR="007C1C19" w:rsidRPr="0080723E" w14:paraId="61A1EEC4" w14:textId="77777777" w:rsidTr="00985960">
        <w:trPr>
          <w:cantSplit/>
        </w:trPr>
        <w:tc>
          <w:tcPr>
            <w:tcW w:w="1980" w:type="dxa"/>
            <w:shd w:val="clear" w:color="auto" w:fill="F2F2F2"/>
          </w:tcPr>
          <w:p w14:paraId="23407060" w14:textId="2BA60B46" w:rsidR="007C1C19" w:rsidRDefault="007C1C19" w:rsidP="007C1C19">
            <w:pPr>
              <w:pStyle w:val="TableRow"/>
            </w:pPr>
            <w:r w:rsidRPr="00DB1D30">
              <w:t>Humidifier</w:t>
            </w:r>
          </w:p>
        </w:tc>
        <w:tc>
          <w:tcPr>
            <w:tcW w:w="4961" w:type="dxa"/>
            <w:shd w:val="clear" w:color="auto" w:fill="F2F2F2"/>
          </w:tcPr>
          <w:p w14:paraId="7A23EA9D" w14:textId="1C0B37B3" w:rsidR="007C1C19" w:rsidRDefault="007C1C19" w:rsidP="007C1C19">
            <w:pPr>
              <w:pStyle w:val="TableRow"/>
            </w:pPr>
            <w:r w:rsidRPr="00DB1D30">
              <w:t>USERDEFINED</w:t>
            </w:r>
          </w:p>
        </w:tc>
        <w:tc>
          <w:tcPr>
            <w:tcW w:w="2552" w:type="dxa"/>
            <w:shd w:val="clear" w:color="auto" w:fill="F2F2F2"/>
          </w:tcPr>
          <w:p w14:paraId="4EEC7DC6" w14:textId="75649B80" w:rsidR="007C1C19" w:rsidRDefault="007C1C19" w:rsidP="007C1C19">
            <w:pPr>
              <w:pStyle w:val="TableRow"/>
            </w:pPr>
            <w:r w:rsidRPr="00DB1D30">
              <w:t>HUM-XXXXX</w:t>
            </w:r>
          </w:p>
        </w:tc>
      </w:tr>
      <w:tr w:rsidR="007C1C19" w:rsidRPr="0080723E" w14:paraId="6EEC17A9" w14:textId="77777777" w:rsidTr="00985960">
        <w:trPr>
          <w:cantSplit/>
        </w:trPr>
        <w:tc>
          <w:tcPr>
            <w:tcW w:w="1980" w:type="dxa"/>
          </w:tcPr>
          <w:p w14:paraId="49ED1345" w14:textId="2FAE76A9" w:rsidR="007C1C19" w:rsidRDefault="007C1C19" w:rsidP="007C1C19">
            <w:pPr>
              <w:pStyle w:val="TableRow"/>
            </w:pPr>
            <w:r w:rsidRPr="00DB1D30">
              <w:t>Junction Box</w:t>
            </w:r>
          </w:p>
        </w:tc>
        <w:tc>
          <w:tcPr>
            <w:tcW w:w="4961" w:type="dxa"/>
          </w:tcPr>
          <w:p w14:paraId="2709247F" w14:textId="530B004B" w:rsidR="007C1C19" w:rsidRDefault="007C1C19" w:rsidP="007C1C19">
            <w:pPr>
              <w:pStyle w:val="TableRow"/>
            </w:pPr>
            <w:r w:rsidRPr="00DB1D30">
              <w:t>USERDEFINED</w:t>
            </w:r>
          </w:p>
        </w:tc>
        <w:tc>
          <w:tcPr>
            <w:tcW w:w="2552" w:type="dxa"/>
          </w:tcPr>
          <w:p w14:paraId="24C9DB3A" w14:textId="68172159" w:rsidR="007C1C19" w:rsidRPr="00B47E01" w:rsidRDefault="007C1C19" w:rsidP="007C1C19">
            <w:pPr>
              <w:pStyle w:val="TableRow"/>
              <w:rPr>
                <w:color w:val="545963"/>
              </w:rPr>
            </w:pPr>
            <w:r w:rsidRPr="00B47E01">
              <w:rPr>
                <w:color w:val="545963"/>
              </w:rPr>
              <w:t>n/a</w:t>
            </w:r>
          </w:p>
        </w:tc>
      </w:tr>
      <w:tr w:rsidR="007C1C19" w:rsidRPr="0080723E" w14:paraId="4F9AA811" w14:textId="77777777" w:rsidTr="00985960">
        <w:trPr>
          <w:cantSplit/>
        </w:trPr>
        <w:tc>
          <w:tcPr>
            <w:tcW w:w="1980" w:type="dxa"/>
            <w:shd w:val="clear" w:color="auto" w:fill="F2F2F2"/>
          </w:tcPr>
          <w:p w14:paraId="704BD7B8" w14:textId="5A6746F2" w:rsidR="007C1C19" w:rsidRDefault="007C1C19" w:rsidP="007C1C19">
            <w:pPr>
              <w:pStyle w:val="TableRow"/>
            </w:pPr>
            <w:r w:rsidRPr="00DB1D30">
              <w:t>Lamp</w:t>
            </w:r>
          </w:p>
        </w:tc>
        <w:tc>
          <w:tcPr>
            <w:tcW w:w="4961" w:type="dxa"/>
            <w:shd w:val="clear" w:color="auto" w:fill="F2F2F2"/>
          </w:tcPr>
          <w:p w14:paraId="289FA069" w14:textId="4719962B" w:rsidR="007C1C19" w:rsidRDefault="007C1C19" w:rsidP="007C1C19">
            <w:pPr>
              <w:pStyle w:val="TableRow"/>
            </w:pPr>
            <w:r w:rsidRPr="00DB1D30">
              <w:t>COMPACTFLUORESCENT</w:t>
            </w:r>
          </w:p>
        </w:tc>
        <w:tc>
          <w:tcPr>
            <w:tcW w:w="2552" w:type="dxa"/>
            <w:shd w:val="clear" w:color="auto" w:fill="F2F2F2"/>
          </w:tcPr>
          <w:p w14:paraId="0ED9ABA6" w14:textId="3BA2CACF" w:rsidR="007C1C19" w:rsidRPr="00B47E01" w:rsidRDefault="007C1C19" w:rsidP="007C1C19">
            <w:pPr>
              <w:pStyle w:val="TableRow"/>
              <w:rPr>
                <w:color w:val="545963"/>
              </w:rPr>
            </w:pPr>
            <w:r w:rsidRPr="00B47E01">
              <w:rPr>
                <w:color w:val="545963"/>
              </w:rPr>
              <w:t>n/a</w:t>
            </w:r>
          </w:p>
        </w:tc>
      </w:tr>
      <w:tr w:rsidR="007C1C19" w:rsidRPr="0080723E" w14:paraId="2A4CA68C" w14:textId="77777777" w:rsidTr="00985960">
        <w:trPr>
          <w:cantSplit/>
        </w:trPr>
        <w:tc>
          <w:tcPr>
            <w:tcW w:w="1980" w:type="dxa"/>
            <w:shd w:val="clear" w:color="auto" w:fill="F2F2F2"/>
          </w:tcPr>
          <w:p w14:paraId="24BC2DF5" w14:textId="6F4B4335" w:rsidR="007C1C19" w:rsidRDefault="007C1C19" w:rsidP="007C1C19">
            <w:pPr>
              <w:pStyle w:val="TableRow"/>
            </w:pPr>
            <w:r w:rsidRPr="00DB1D30">
              <w:t>Lamp</w:t>
            </w:r>
          </w:p>
        </w:tc>
        <w:tc>
          <w:tcPr>
            <w:tcW w:w="4961" w:type="dxa"/>
            <w:shd w:val="clear" w:color="auto" w:fill="F2F2F2"/>
          </w:tcPr>
          <w:p w14:paraId="623BCC52" w14:textId="355E4A8E" w:rsidR="007C1C19" w:rsidRDefault="007C1C19" w:rsidP="007C1C19">
            <w:pPr>
              <w:pStyle w:val="TableRow"/>
            </w:pPr>
            <w:r w:rsidRPr="00DB1D30">
              <w:t>FLUORESCENT</w:t>
            </w:r>
          </w:p>
        </w:tc>
        <w:tc>
          <w:tcPr>
            <w:tcW w:w="2552" w:type="dxa"/>
            <w:shd w:val="clear" w:color="auto" w:fill="F2F2F2"/>
          </w:tcPr>
          <w:p w14:paraId="2B1A4819" w14:textId="7D5EFEA0" w:rsidR="007C1C19" w:rsidRPr="00B47E01" w:rsidRDefault="007C1C19" w:rsidP="007C1C19">
            <w:pPr>
              <w:pStyle w:val="TableRow"/>
              <w:rPr>
                <w:color w:val="545963"/>
              </w:rPr>
            </w:pPr>
            <w:r w:rsidRPr="00B47E01">
              <w:rPr>
                <w:color w:val="545963"/>
              </w:rPr>
              <w:t>n/a</w:t>
            </w:r>
          </w:p>
        </w:tc>
      </w:tr>
      <w:tr w:rsidR="007C1C19" w:rsidRPr="0080723E" w14:paraId="0E370FD6" w14:textId="77777777" w:rsidTr="00985960">
        <w:trPr>
          <w:cantSplit/>
        </w:trPr>
        <w:tc>
          <w:tcPr>
            <w:tcW w:w="1980" w:type="dxa"/>
            <w:shd w:val="clear" w:color="auto" w:fill="F2F2F2"/>
          </w:tcPr>
          <w:p w14:paraId="20F4A17C" w14:textId="405B468C" w:rsidR="007C1C19" w:rsidRDefault="007C1C19" w:rsidP="007C1C19">
            <w:pPr>
              <w:pStyle w:val="TableRow"/>
            </w:pPr>
            <w:r w:rsidRPr="00DB1D30">
              <w:t>Lamp</w:t>
            </w:r>
          </w:p>
        </w:tc>
        <w:tc>
          <w:tcPr>
            <w:tcW w:w="4961" w:type="dxa"/>
            <w:shd w:val="clear" w:color="auto" w:fill="F2F2F2"/>
          </w:tcPr>
          <w:p w14:paraId="63E3E06C" w14:textId="08AE3D9B" w:rsidR="007C1C19" w:rsidRDefault="007C1C19" w:rsidP="007C1C19">
            <w:pPr>
              <w:pStyle w:val="TableRow"/>
            </w:pPr>
            <w:r w:rsidRPr="00DB1D30">
              <w:t>HIGHPRESSUREMERCURY</w:t>
            </w:r>
          </w:p>
        </w:tc>
        <w:tc>
          <w:tcPr>
            <w:tcW w:w="2552" w:type="dxa"/>
            <w:shd w:val="clear" w:color="auto" w:fill="F2F2F2"/>
          </w:tcPr>
          <w:p w14:paraId="382568ED" w14:textId="1F7E277F" w:rsidR="007C1C19" w:rsidRPr="00B47E01" w:rsidRDefault="007C1C19" w:rsidP="007C1C19">
            <w:pPr>
              <w:pStyle w:val="TableRow"/>
              <w:rPr>
                <w:color w:val="545963"/>
              </w:rPr>
            </w:pPr>
            <w:r w:rsidRPr="00B47E01">
              <w:rPr>
                <w:color w:val="545963"/>
              </w:rPr>
              <w:t>n/a</w:t>
            </w:r>
          </w:p>
        </w:tc>
      </w:tr>
      <w:tr w:rsidR="007C1C19" w:rsidRPr="0080723E" w14:paraId="7F5FA462" w14:textId="77777777" w:rsidTr="00985960">
        <w:trPr>
          <w:cantSplit/>
        </w:trPr>
        <w:tc>
          <w:tcPr>
            <w:tcW w:w="1980" w:type="dxa"/>
            <w:shd w:val="clear" w:color="auto" w:fill="F2F2F2"/>
          </w:tcPr>
          <w:p w14:paraId="7E4B6985" w14:textId="45BDF1DA" w:rsidR="007C1C19" w:rsidRDefault="007C1C19" w:rsidP="007C1C19">
            <w:pPr>
              <w:pStyle w:val="TableRow"/>
            </w:pPr>
            <w:r w:rsidRPr="00DB1D30">
              <w:t>Lamp</w:t>
            </w:r>
          </w:p>
        </w:tc>
        <w:tc>
          <w:tcPr>
            <w:tcW w:w="4961" w:type="dxa"/>
            <w:shd w:val="clear" w:color="auto" w:fill="F2F2F2"/>
          </w:tcPr>
          <w:p w14:paraId="2E1C0E93" w14:textId="22F4134F" w:rsidR="007C1C19" w:rsidRDefault="007C1C19" w:rsidP="007C1C19">
            <w:pPr>
              <w:pStyle w:val="TableRow"/>
            </w:pPr>
            <w:r w:rsidRPr="00DB1D30">
              <w:t>HIGHPRESSURESODIUM</w:t>
            </w:r>
          </w:p>
        </w:tc>
        <w:tc>
          <w:tcPr>
            <w:tcW w:w="2552" w:type="dxa"/>
            <w:shd w:val="clear" w:color="auto" w:fill="F2F2F2"/>
          </w:tcPr>
          <w:p w14:paraId="0567EF9A" w14:textId="089592BF" w:rsidR="007C1C19" w:rsidRPr="00B47E01" w:rsidRDefault="007C1C19" w:rsidP="007C1C19">
            <w:pPr>
              <w:pStyle w:val="TableRow"/>
              <w:rPr>
                <w:color w:val="545963"/>
              </w:rPr>
            </w:pPr>
            <w:r w:rsidRPr="00B47E01">
              <w:rPr>
                <w:color w:val="545963"/>
              </w:rPr>
              <w:t>n/a</w:t>
            </w:r>
          </w:p>
        </w:tc>
      </w:tr>
      <w:tr w:rsidR="007C1C19" w:rsidRPr="0080723E" w14:paraId="16FA45F3" w14:textId="77777777" w:rsidTr="00985960">
        <w:trPr>
          <w:cantSplit/>
        </w:trPr>
        <w:tc>
          <w:tcPr>
            <w:tcW w:w="1980" w:type="dxa"/>
            <w:shd w:val="clear" w:color="auto" w:fill="F2F2F2"/>
          </w:tcPr>
          <w:p w14:paraId="17D922D7" w14:textId="6D2B6314" w:rsidR="007C1C19" w:rsidRDefault="007C1C19" w:rsidP="007C1C19">
            <w:pPr>
              <w:pStyle w:val="TableRow"/>
            </w:pPr>
            <w:r w:rsidRPr="00DB1D30">
              <w:t>Lamp</w:t>
            </w:r>
          </w:p>
        </w:tc>
        <w:tc>
          <w:tcPr>
            <w:tcW w:w="4961" w:type="dxa"/>
            <w:shd w:val="clear" w:color="auto" w:fill="F2F2F2"/>
          </w:tcPr>
          <w:p w14:paraId="001A4DC1" w14:textId="3484F139" w:rsidR="007C1C19" w:rsidRDefault="007C1C19" w:rsidP="007C1C19">
            <w:pPr>
              <w:pStyle w:val="TableRow"/>
            </w:pPr>
            <w:r w:rsidRPr="00DB1D30">
              <w:t>METALHALIDE</w:t>
            </w:r>
          </w:p>
        </w:tc>
        <w:tc>
          <w:tcPr>
            <w:tcW w:w="2552" w:type="dxa"/>
            <w:shd w:val="clear" w:color="auto" w:fill="F2F2F2"/>
          </w:tcPr>
          <w:p w14:paraId="0C2588B5" w14:textId="6B26F464" w:rsidR="007C1C19" w:rsidRPr="00B47E01" w:rsidRDefault="007C1C19" w:rsidP="007C1C19">
            <w:pPr>
              <w:pStyle w:val="TableRow"/>
              <w:rPr>
                <w:color w:val="545963"/>
              </w:rPr>
            </w:pPr>
            <w:r w:rsidRPr="00B47E01">
              <w:rPr>
                <w:color w:val="545963"/>
              </w:rPr>
              <w:t>n/a</w:t>
            </w:r>
          </w:p>
        </w:tc>
      </w:tr>
      <w:tr w:rsidR="007C1C19" w:rsidRPr="0080723E" w14:paraId="2742794D" w14:textId="77777777" w:rsidTr="00985960">
        <w:trPr>
          <w:cantSplit/>
        </w:trPr>
        <w:tc>
          <w:tcPr>
            <w:tcW w:w="1980" w:type="dxa"/>
            <w:shd w:val="clear" w:color="auto" w:fill="F2F2F2"/>
          </w:tcPr>
          <w:p w14:paraId="6BBE9AB9" w14:textId="507A949E" w:rsidR="007C1C19" w:rsidRDefault="007C1C19" w:rsidP="007C1C19">
            <w:pPr>
              <w:pStyle w:val="TableRow"/>
            </w:pPr>
            <w:r w:rsidRPr="00DB1D30">
              <w:t>Lamp</w:t>
            </w:r>
          </w:p>
        </w:tc>
        <w:tc>
          <w:tcPr>
            <w:tcW w:w="4961" w:type="dxa"/>
            <w:shd w:val="clear" w:color="auto" w:fill="F2F2F2"/>
          </w:tcPr>
          <w:p w14:paraId="0A429409" w14:textId="09A447A5" w:rsidR="007C1C19" w:rsidRDefault="007C1C19" w:rsidP="007C1C19">
            <w:pPr>
              <w:pStyle w:val="TableRow"/>
            </w:pPr>
            <w:r w:rsidRPr="00DB1D30">
              <w:t>TUNGSTENFILAMENT</w:t>
            </w:r>
          </w:p>
        </w:tc>
        <w:tc>
          <w:tcPr>
            <w:tcW w:w="2552" w:type="dxa"/>
            <w:shd w:val="clear" w:color="auto" w:fill="F2F2F2"/>
          </w:tcPr>
          <w:p w14:paraId="3735D53E" w14:textId="7E5D3B09" w:rsidR="007C1C19" w:rsidRPr="00B47E01" w:rsidRDefault="007C1C19" w:rsidP="007C1C19">
            <w:pPr>
              <w:pStyle w:val="TableRow"/>
              <w:rPr>
                <w:color w:val="545963"/>
              </w:rPr>
            </w:pPr>
            <w:r w:rsidRPr="00B47E01">
              <w:rPr>
                <w:color w:val="545963"/>
              </w:rPr>
              <w:t>n/a</w:t>
            </w:r>
          </w:p>
        </w:tc>
      </w:tr>
      <w:tr w:rsidR="007C1C19" w:rsidRPr="0080723E" w14:paraId="78311069" w14:textId="77777777" w:rsidTr="00985960">
        <w:trPr>
          <w:cantSplit/>
        </w:trPr>
        <w:tc>
          <w:tcPr>
            <w:tcW w:w="1980" w:type="dxa"/>
            <w:shd w:val="clear" w:color="auto" w:fill="F2F2F2"/>
          </w:tcPr>
          <w:p w14:paraId="58442837" w14:textId="59AECE04" w:rsidR="007C1C19" w:rsidRDefault="007C1C19" w:rsidP="007C1C19">
            <w:pPr>
              <w:pStyle w:val="TableRow"/>
            </w:pPr>
            <w:r w:rsidRPr="00DB1D30">
              <w:t>Lamp</w:t>
            </w:r>
          </w:p>
        </w:tc>
        <w:tc>
          <w:tcPr>
            <w:tcW w:w="4961" w:type="dxa"/>
            <w:shd w:val="clear" w:color="auto" w:fill="F2F2F2"/>
          </w:tcPr>
          <w:p w14:paraId="49C7A42A" w14:textId="22225223" w:rsidR="007C1C19" w:rsidRDefault="007C1C19" w:rsidP="007C1C19">
            <w:pPr>
              <w:pStyle w:val="TableRow"/>
            </w:pPr>
            <w:r w:rsidRPr="00DB1D30">
              <w:t>USERDEFINED</w:t>
            </w:r>
          </w:p>
        </w:tc>
        <w:tc>
          <w:tcPr>
            <w:tcW w:w="2552" w:type="dxa"/>
            <w:shd w:val="clear" w:color="auto" w:fill="F2F2F2"/>
          </w:tcPr>
          <w:p w14:paraId="0AF1C577" w14:textId="19B5C4A9" w:rsidR="007C1C19" w:rsidRPr="00B47E01" w:rsidRDefault="007C1C19" w:rsidP="007C1C19">
            <w:pPr>
              <w:pStyle w:val="TableRow"/>
              <w:rPr>
                <w:color w:val="545963"/>
              </w:rPr>
            </w:pPr>
            <w:r w:rsidRPr="00B47E01">
              <w:rPr>
                <w:color w:val="545963"/>
              </w:rPr>
              <w:t>n/a</w:t>
            </w:r>
          </w:p>
        </w:tc>
      </w:tr>
      <w:tr w:rsidR="007C1C19" w:rsidRPr="0080723E" w14:paraId="1820E454" w14:textId="77777777" w:rsidTr="00985960">
        <w:trPr>
          <w:cantSplit/>
        </w:trPr>
        <w:tc>
          <w:tcPr>
            <w:tcW w:w="1980" w:type="dxa"/>
          </w:tcPr>
          <w:p w14:paraId="1CECD38B" w14:textId="6D4646DB" w:rsidR="007C1C19" w:rsidRDefault="007C1C19" w:rsidP="007C1C19">
            <w:pPr>
              <w:pStyle w:val="TableRow"/>
            </w:pPr>
            <w:r w:rsidRPr="00DB1D30">
              <w:t>Light Fixture</w:t>
            </w:r>
          </w:p>
        </w:tc>
        <w:tc>
          <w:tcPr>
            <w:tcW w:w="4961" w:type="dxa"/>
          </w:tcPr>
          <w:p w14:paraId="447C45D4" w14:textId="3C1939FE" w:rsidR="007C1C19" w:rsidRDefault="007C1C19" w:rsidP="007C1C19">
            <w:pPr>
              <w:pStyle w:val="TableRow"/>
            </w:pPr>
            <w:r w:rsidRPr="00DB1D30">
              <w:t>DIRECTIONSOURCE</w:t>
            </w:r>
          </w:p>
        </w:tc>
        <w:tc>
          <w:tcPr>
            <w:tcW w:w="2552" w:type="dxa"/>
          </w:tcPr>
          <w:p w14:paraId="6E8FA7AF" w14:textId="2ED2979F" w:rsidR="007C1C19" w:rsidRDefault="007C1C19" w:rsidP="007C1C19">
            <w:pPr>
              <w:pStyle w:val="TableRow"/>
            </w:pPr>
            <w:r w:rsidRPr="00DB1D30">
              <w:t>LFT-XXXXX</w:t>
            </w:r>
          </w:p>
        </w:tc>
      </w:tr>
      <w:tr w:rsidR="007C1C19" w:rsidRPr="0080723E" w14:paraId="76730D58" w14:textId="77777777" w:rsidTr="00985960">
        <w:trPr>
          <w:cantSplit/>
        </w:trPr>
        <w:tc>
          <w:tcPr>
            <w:tcW w:w="1980" w:type="dxa"/>
          </w:tcPr>
          <w:p w14:paraId="0F226A28" w14:textId="600F7A23" w:rsidR="007C1C19" w:rsidRDefault="007C1C19" w:rsidP="007C1C19">
            <w:pPr>
              <w:pStyle w:val="TableRow"/>
            </w:pPr>
            <w:r w:rsidRPr="00DB1D30">
              <w:t>Light Fixture</w:t>
            </w:r>
          </w:p>
        </w:tc>
        <w:tc>
          <w:tcPr>
            <w:tcW w:w="4961" w:type="dxa"/>
          </w:tcPr>
          <w:p w14:paraId="364F2B2B" w14:textId="4CCD8694" w:rsidR="007C1C19" w:rsidRDefault="007C1C19" w:rsidP="007C1C19">
            <w:pPr>
              <w:pStyle w:val="TableRow"/>
            </w:pPr>
            <w:r w:rsidRPr="00DB1D30">
              <w:t>POINTSOURCE</w:t>
            </w:r>
          </w:p>
        </w:tc>
        <w:tc>
          <w:tcPr>
            <w:tcW w:w="2552" w:type="dxa"/>
          </w:tcPr>
          <w:p w14:paraId="1637D1A9" w14:textId="03B0AAE5" w:rsidR="007C1C19" w:rsidRDefault="007C1C19" w:rsidP="007C1C19">
            <w:pPr>
              <w:pStyle w:val="TableRow"/>
            </w:pPr>
            <w:r w:rsidRPr="00DB1D30">
              <w:t>LFT-XXXXX</w:t>
            </w:r>
          </w:p>
        </w:tc>
      </w:tr>
      <w:tr w:rsidR="007C1C19" w:rsidRPr="0080723E" w14:paraId="7956CFD8" w14:textId="77777777" w:rsidTr="00985960">
        <w:trPr>
          <w:cantSplit/>
        </w:trPr>
        <w:tc>
          <w:tcPr>
            <w:tcW w:w="1980" w:type="dxa"/>
          </w:tcPr>
          <w:p w14:paraId="11D6FE26" w14:textId="2B98BF7A" w:rsidR="007C1C19" w:rsidRDefault="007C1C19" w:rsidP="007C1C19">
            <w:pPr>
              <w:pStyle w:val="TableRow"/>
            </w:pPr>
            <w:r w:rsidRPr="00DB1D30">
              <w:t>Light Fixture</w:t>
            </w:r>
          </w:p>
        </w:tc>
        <w:tc>
          <w:tcPr>
            <w:tcW w:w="4961" w:type="dxa"/>
          </w:tcPr>
          <w:p w14:paraId="7FE0BAC9" w14:textId="1DF66C36" w:rsidR="007C1C19" w:rsidRDefault="007C1C19" w:rsidP="007C1C19">
            <w:pPr>
              <w:pStyle w:val="TableRow"/>
            </w:pPr>
            <w:r w:rsidRPr="00DB1D30">
              <w:t>USERDEFINED</w:t>
            </w:r>
          </w:p>
        </w:tc>
        <w:tc>
          <w:tcPr>
            <w:tcW w:w="2552" w:type="dxa"/>
          </w:tcPr>
          <w:p w14:paraId="6B6AC00E" w14:textId="11A212A3" w:rsidR="007C1C19" w:rsidRDefault="007C1C19" w:rsidP="007C1C19">
            <w:pPr>
              <w:pStyle w:val="TableRow"/>
            </w:pPr>
            <w:r w:rsidRPr="00DB1D30">
              <w:t>LFT-XXXXX</w:t>
            </w:r>
          </w:p>
        </w:tc>
      </w:tr>
      <w:tr w:rsidR="007C1C19" w:rsidRPr="0080723E" w14:paraId="2A52B9A9" w14:textId="77777777" w:rsidTr="00985960">
        <w:trPr>
          <w:cantSplit/>
        </w:trPr>
        <w:tc>
          <w:tcPr>
            <w:tcW w:w="1980" w:type="dxa"/>
            <w:shd w:val="clear" w:color="auto" w:fill="F2F2F2"/>
          </w:tcPr>
          <w:p w14:paraId="0E5133B8" w14:textId="11B1A17A" w:rsidR="007C1C19" w:rsidRDefault="007C1C19" w:rsidP="007C1C19">
            <w:pPr>
              <w:pStyle w:val="TableRow"/>
            </w:pPr>
            <w:r w:rsidRPr="00DB1D30">
              <w:t>Mechanical Fastener</w:t>
            </w:r>
          </w:p>
        </w:tc>
        <w:tc>
          <w:tcPr>
            <w:tcW w:w="4961" w:type="dxa"/>
            <w:shd w:val="clear" w:color="auto" w:fill="F2F2F2"/>
          </w:tcPr>
          <w:p w14:paraId="5C39C6E0" w14:textId="668C89E1" w:rsidR="007C1C19" w:rsidRPr="00B6661C" w:rsidRDefault="007C1C19" w:rsidP="007C1C19">
            <w:pPr>
              <w:pStyle w:val="TableRow"/>
              <w:rPr>
                <w:color w:val="545963"/>
              </w:rPr>
            </w:pPr>
            <w:r w:rsidRPr="00B6661C">
              <w:rPr>
                <w:color w:val="545963"/>
              </w:rPr>
              <w:t>n/a</w:t>
            </w:r>
          </w:p>
        </w:tc>
        <w:tc>
          <w:tcPr>
            <w:tcW w:w="2552" w:type="dxa"/>
            <w:shd w:val="clear" w:color="auto" w:fill="F2F2F2"/>
          </w:tcPr>
          <w:p w14:paraId="2F8F5F96" w14:textId="38925E4C" w:rsidR="007C1C19" w:rsidRPr="00B6661C" w:rsidRDefault="007C1C19" w:rsidP="007C1C19">
            <w:pPr>
              <w:pStyle w:val="TableRow"/>
              <w:rPr>
                <w:color w:val="545963"/>
              </w:rPr>
            </w:pPr>
            <w:r w:rsidRPr="00B6661C">
              <w:rPr>
                <w:color w:val="545963"/>
              </w:rPr>
              <w:t>n/a</w:t>
            </w:r>
          </w:p>
        </w:tc>
      </w:tr>
      <w:tr w:rsidR="007C1C19" w:rsidRPr="0080723E" w14:paraId="0E6F94D5" w14:textId="77777777" w:rsidTr="00985960">
        <w:trPr>
          <w:cantSplit/>
        </w:trPr>
        <w:tc>
          <w:tcPr>
            <w:tcW w:w="1980" w:type="dxa"/>
          </w:tcPr>
          <w:p w14:paraId="4EEC27F8" w14:textId="6238501D" w:rsidR="007C1C19" w:rsidRDefault="007C1C19" w:rsidP="007C1C19">
            <w:pPr>
              <w:pStyle w:val="TableRow"/>
            </w:pPr>
            <w:r w:rsidRPr="00DB1D30">
              <w:lastRenderedPageBreak/>
              <w:t>Member</w:t>
            </w:r>
          </w:p>
        </w:tc>
        <w:tc>
          <w:tcPr>
            <w:tcW w:w="4961" w:type="dxa"/>
          </w:tcPr>
          <w:p w14:paraId="54C63BBF" w14:textId="256665D1" w:rsidR="007C1C19" w:rsidRDefault="007C1C19" w:rsidP="007C1C19">
            <w:pPr>
              <w:pStyle w:val="TableRow"/>
            </w:pPr>
            <w:r w:rsidRPr="00DB1D30">
              <w:t>BRACE</w:t>
            </w:r>
          </w:p>
        </w:tc>
        <w:tc>
          <w:tcPr>
            <w:tcW w:w="2552" w:type="dxa"/>
          </w:tcPr>
          <w:p w14:paraId="53EEE261" w14:textId="645CD160" w:rsidR="007C1C19" w:rsidRPr="00B6661C" w:rsidRDefault="007C1C19" w:rsidP="007C1C19">
            <w:pPr>
              <w:pStyle w:val="TableRow"/>
              <w:rPr>
                <w:color w:val="545963"/>
              </w:rPr>
            </w:pPr>
            <w:r w:rsidRPr="00B6661C">
              <w:rPr>
                <w:color w:val="545963"/>
              </w:rPr>
              <w:t>n/a</w:t>
            </w:r>
          </w:p>
        </w:tc>
      </w:tr>
      <w:tr w:rsidR="007C1C19" w:rsidRPr="0080723E" w14:paraId="2117BCAC" w14:textId="77777777" w:rsidTr="00985960">
        <w:trPr>
          <w:cantSplit/>
        </w:trPr>
        <w:tc>
          <w:tcPr>
            <w:tcW w:w="1980" w:type="dxa"/>
          </w:tcPr>
          <w:p w14:paraId="06572800" w14:textId="57D93088" w:rsidR="007C1C19" w:rsidRDefault="007C1C19" w:rsidP="007C1C19">
            <w:pPr>
              <w:pStyle w:val="TableRow"/>
            </w:pPr>
            <w:r w:rsidRPr="00DB1D30">
              <w:t>Member</w:t>
            </w:r>
          </w:p>
        </w:tc>
        <w:tc>
          <w:tcPr>
            <w:tcW w:w="4961" w:type="dxa"/>
          </w:tcPr>
          <w:p w14:paraId="58A649DC" w14:textId="4227B762" w:rsidR="007C1C19" w:rsidRDefault="007C1C19" w:rsidP="007C1C19">
            <w:pPr>
              <w:pStyle w:val="TableRow"/>
            </w:pPr>
            <w:r w:rsidRPr="00DB1D30">
              <w:t>CHORD</w:t>
            </w:r>
          </w:p>
        </w:tc>
        <w:tc>
          <w:tcPr>
            <w:tcW w:w="2552" w:type="dxa"/>
          </w:tcPr>
          <w:p w14:paraId="7E6C7028" w14:textId="08B30C9D" w:rsidR="007C1C19" w:rsidRPr="00B6661C" w:rsidRDefault="007C1C19" w:rsidP="007C1C19">
            <w:pPr>
              <w:pStyle w:val="TableRow"/>
              <w:rPr>
                <w:color w:val="545963"/>
              </w:rPr>
            </w:pPr>
            <w:r w:rsidRPr="00B6661C">
              <w:rPr>
                <w:color w:val="545963"/>
              </w:rPr>
              <w:t>n/a</w:t>
            </w:r>
          </w:p>
        </w:tc>
      </w:tr>
      <w:tr w:rsidR="007C1C19" w:rsidRPr="0080723E" w14:paraId="61923AE1" w14:textId="77777777" w:rsidTr="00985960">
        <w:trPr>
          <w:cantSplit/>
        </w:trPr>
        <w:tc>
          <w:tcPr>
            <w:tcW w:w="1980" w:type="dxa"/>
          </w:tcPr>
          <w:p w14:paraId="55A06518" w14:textId="57F786A0" w:rsidR="007C1C19" w:rsidRDefault="007C1C19" w:rsidP="007C1C19">
            <w:pPr>
              <w:pStyle w:val="TableRow"/>
            </w:pPr>
            <w:r w:rsidRPr="00DB1D30">
              <w:t>Member</w:t>
            </w:r>
          </w:p>
        </w:tc>
        <w:tc>
          <w:tcPr>
            <w:tcW w:w="4961" w:type="dxa"/>
          </w:tcPr>
          <w:p w14:paraId="05531CE5" w14:textId="4DF48CAE" w:rsidR="007C1C19" w:rsidRDefault="007C1C19" w:rsidP="007C1C19">
            <w:pPr>
              <w:pStyle w:val="TableRow"/>
            </w:pPr>
            <w:r w:rsidRPr="00DB1D30">
              <w:t>COLLAR</w:t>
            </w:r>
          </w:p>
        </w:tc>
        <w:tc>
          <w:tcPr>
            <w:tcW w:w="2552" w:type="dxa"/>
          </w:tcPr>
          <w:p w14:paraId="60882221" w14:textId="39C5BFE9" w:rsidR="007C1C19" w:rsidRPr="00B6661C" w:rsidRDefault="007C1C19" w:rsidP="007C1C19">
            <w:pPr>
              <w:pStyle w:val="TableRow"/>
              <w:rPr>
                <w:color w:val="545963"/>
              </w:rPr>
            </w:pPr>
            <w:r w:rsidRPr="00B6661C">
              <w:rPr>
                <w:color w:val="545963"/>
              </w:rPr>
              <w:t>n/a</w:t>
            </w:r>
          </w:p>
        </w:tc>
      </w:tr>
      <w:tr w:rsidR="007C1C19" w:rsidRPr="0080723E" w14:paraId="36CE8330" w14:textId="77777777" w:rsidTr="00985960">
        <w:trPr>
          <w:cantSplit/>
        </w:trPr>
        <w:tc>
          <w:tcPr>
            <w:tcW w:w="1980" w:type="dxa"/>
          </w:tcPr>
          <w:p w14:paraId="60E9E376" w14:textId="7260192B" w:rsidR="007C1C19" w:rsidRDefault="007C1C19" w:rsidP="007C1C19">
            <w:pPr>
              <w:pStyle w:val="TableRow"/>
            </w:pPr>
            <w:r w:rsidRPr="00DB1D30">
              <w:t>Member</w:t>
            </w:r>
          </w:p>
        </w:tc>
        <w:tc>
          <w:tcPr>
            <w:tcW w:w="4961" w:type="dxa"/>
          </w:tcPr>
          <w:p w14:paraId="07C81AFC" w14:textId="6BB28A6B" w:rsidR="007C1C19" w:rsidRDefault="007C1C19" w:rsidP="007C1C19">
            <w:pPr>
              <w:pStyle w:val="TableRow"/>
            </w:pPr>
            <w:r w:rsidRPr="00DB1D30">
              <w:t>MEMBER</w:t>
            </w:r>
          </w:p>
        </w:tc>
        <w:tc>
          <w:tcPr>
            <w:tcW w:w="2552" w:type="dxa"/>
          </w:tcPr>
          <w:p w14:paraId="22BFE55A" w14:textId="3B751831" w:rsidR="007C1C19" w:rsidRPr="00B6661C" w:rsidRDefault="007C1C19" w:rsidP="007C1C19">
            <w:pPr>
              <w:pStyle w:val="TableRow"/>
              <w:rPr>
                <w:color w:val="545963"/>
              </w:rPr>
            </w:pPr>
            <w:r w:rsidRPr="00B6661C">
              <w:rPr>
                <w:color w:val="545963"/>
              </w:rPr>
              <w:t>n/a</w:t>
            </w:r>
          </w:p>
        </w:tc>
      </w:tr>
      <w:tr w:rsidR="007C1C19" w:rsidRPr="0080723E" w14:paraId="48A7651B" w14:textId="77777777" w:rsidTr="00985960">
        <w:trPr>
          <w:cantSplit/>
        </w:trPr>
        <w:tc>
          <w:tcPr>
            <w:tcW w:w="1980" w:type="dxa"/>
          </w:tcPr>
          <w:p w14:paraId="04A84926" w14:textId="162DEA3E" w:rsidR="007C1C19" w:rsidRDefault="007C1C19" w:rsidP="007C1C19">
            <w:pPr>
              <w:pStyle w:val="TableRow"/>
            </w:pPr>
            <w:r w:rsidRPr="00DB1D30">
              <w:t>Member</w:t>
            </w:r>
          </w:p>
        </w:tc>
        <w:tc>
          <w:tcPr>
            <w:tcW w:w="4961" w:type="dxa"/>
          </w:tcPr>
          <w:p w14:paraId="470AE243" w14:textId="7A800936" w:rsidR="007C1C19" w:rsidRDefault="007C1C19" w:rsidP="007C1C19">
            <w:pPr>
              <w:pStyle w:val="TableRow"/>
            </w:pPr>
            <w:r w:rsidRPr="00DB1D30">
              <w:t>MULLION</w:t>
            </w:r>
          </w:p>
        </w:tc>
        <w:tc>
          <w:tcPr>
            <w:tcW w:w="2552" w:type="dxa"/>
          </w:tcPr>
          <w:p w14:paraId="07970BAB" w14:textId="1CEE61C4" w:rsidR="007C1C19" w:rsidRPr="00B6661C" w:rsidRDefault="007C1C19" w:rsidP="007C1C19">
            <w:pPr>
              <w:pStyle w:val="TableRow"/>
              <w:rPr>
                <w:color w:val="545963"/>
              </w:rPr>
            </w:pPr>
            <w:r w:rsidRPr="00B6661C">
              <w:rPr>
                <w:color w:val="545963"/>
              </w:rPr>
              <w:t>n/a</w:t>
            </w:r>
          </w:p>
        </w:tc>
      </w:tr>
      <w:tr w:rsidR="007C1C19" w:rsidRPr="0080723E" w14:paraId="2F13532B" w14:textId="77777777" w:rsidTr="00985960">
        <w:trPr>
          <w:cantSplit/>
        </w:trPr>
        <w:tc>
          <w:tcPr>
            <w:tcW w:w="1980" w:type="dxa"/>
          </w:tcPr>
          <w:p w14:paraId="1FFA18D4" w14:textId="00296D81" w:rsidR="007C1C19" w:rsidRDefault="007C1C19" w:rsidP="007C1C19">
            <w:pPr>
              <w:pStyle w:val="TableRow"/>
            </w:pPr>
            <w:r w:rsidRPr="00DB1D30">
              <w:t>Member</w:t>
            </w:r>
          </w:p>
        </w:tc>
        <w:tc>
          <w:tcPr>
            <w:tcW w:w="4961" w:type="dxa"/>
          </w:tcPr>
          <w:p w14:paraId="58973669" w14:textId="505AA469" w:rsidR="007C1C19" w:rsidRDefault="007C1C19" w:rsidP="007C1C19">
            <w:pPr>
              <w:pStyle w:val="TableRow"/>
            </w:pPr>
            <w:r w:rsidRPr="00DB1D30">
              <w:t>PLATE</w:t>
            </w:r>
          </w:p>
        </w:tc>
        <w:tc>
          <w:tcPr>
            <w:tcW w:w="2552" w:type="dxa"/>
          </w:tcPr>
          <w:p w14:paraId="3C0F393B" w14:textId="406232FA" w:rsidR="007C1C19" w:rsidRPr="00B6661C" w:rsidRDefault="007C1C19" w:rsidP="007C1C19">
            <w:pPr>
              <w:pStyle w:val="TableRow"/>
              <w:rPr>
                <w:color w:val="545963"/>
              </w:rPr>
            </w:pPr>
            <w:r w:rsidRPr="00B6661C">
              <w:rPr>
                <w:color w:val="545963"/>
              </w:rPr>
              <w:t>n/a</w:t>
            </w:r>
          </w:p>
        </w:tc>
      </w:tr>
      <w:tr w:rsidR="007C1C19" w:rsidRPr="0080723E" w14:paraId="4AC63BF6" w14:textId="77777777" w:rsidTr="00985960">
        <w:trPr>
          <w:cantSplit/>
        </w:trPr>
        <w:tc>
          <w:tcPr>
            <w:tcW w:w="1980" w:type="dxa"/>
          </w:tcPr>
          <w:p w14:paraId="3EDA70D4" w14:textId="124A7917" w:rsidR="007C1C19" w:rsidRDefault="007C1C19" w:rsidP="007C1C19">
            <w:pPr>
              <w:pStyle w:val="TableRow"/>
            </w:pPr>
            <w:r w:rsidRPr="00DB1D30">
              <w:t>Member</w:t>
            </w:r>
          </w:p>
        </w:tc>
        <w:tc>
          <w:tcPr>
            <w:tcW w:w="4961" w:type="dxa"/>
          </w:tcPr>
          <w:p w14:paraId="5D274689" w14:textId="4E1419C8" w:rsidR="007C1C19" w:rsidRDefault="007C1C19" w:rsidP="007C1C19">
            <w:pPr>
              <w:pStyle w:val="TableRow"/>
            </w:pPr>
            <w:r w:rsidRPr="00DB1D30">
              <w:t>POST</w:t>
            </w:r>
          </w:p>
        </w:tc>
        <w:tc>
          <w:tcPr>
            <w:tcW w:w="2552" w:type="dxa"/>
          </w:tcPr>
          <w:p w14:paraId="46C9E796" w14:textId="742DF0DC" w:rsidR="007C1C19" w:rsidRPr="00B6661C" w:rsidRDefault="007C1C19" w:rsidP="007C1C19">
            <w:pPr>
              <w:pStyle w:val="TableRow"/>
              <w:rPr>
                <w:color w:val="545963"/>
              </w:rPr>
            </w:pPr>
            <w:r w:rsidRPr="00B6661C">
              <w:rPr>
                <w:color w:val="545963"/>
              </w:rPr>
              <w:t>n/a</w:t>
            </w:r>
          </w:p>
        </w:tc>
      </w:tr>
      <w:tr w:rsidR="007C1C19" w:rsidRPr="0080723E" w14:paraId="42C9850B" w14:textId="77777777" w:rsidTr="00985960">
        <w:trPr>
          <w:cantSplit/>
        </w:trPr>
        <w:tc>
          <w:tcPr>
            <w:tcW w:w="1980" w:type="dxa"/>
          </w:tcPr>
          <w:p w14:paraId="52835A90" w14:textId="217E14A5" w:rsidR="007C1C19" w:rsidRDefault="007C1C19" w:rsidP="007C1C19">
            <w:pPr>
              <w:pStyle w:val="TableRow"/>
            </w:pPr>
            <w:r w:rsidRPr="00DB1D30">
              <w:t>Member</w:t>
            </w:r>
          </w:p>
        </w:tc>
        <w:tc>
          <w:tcPr>
            <w:tcW w:w="4961" w:type="dxa"/>
          </w:tcPr>
          <w:p w14:paraId="14361FC8" w14:textId="7CEAC6FE" w:rsidR="007C1C19" w:rsidRDefault="007C1C19" w:rsidP="007C1C19">
            <w:pPr>
              <w:pStyle w:val="TableRow"/>
            </w:pPr>
            <w:r w:rsidRPr="00DB1D30">
              <w:t>PURLIN</w:t>
            </w:r>
          </w:p>
        </w:tc>
        <w:tc>
          <w:tcPr>
            <w:tcW w:w="2552" w:type="dxa"/>
          </w:tcPr>
          <w:p w14:paraId="7B6DEA7C" w14:textId="55E1024C" w:rsidR="007C1C19" w:rsidRPr="00B6661C" w:rsidRDefault="007C1C19" w:rsidP="007C1C19">
            <w:pPr>
              <w:pStyle w:val="TableRow"/>
              <w:rPr>
                <w:color w:val="545963"/>
              </w:rPr>
            </w:pPr>
            <w:r w:rsidRPr="00B6661C">
              <w:rPr>
                <w:color w:val="545963"/>
              </w:rPr>
              <w:t>n/a</w:t>
            </w:r>
          </w:p>
        </w:tc>
      </w:tr>
      <w:tr w:rsidR="007C1C19" w:rsidRPr="0080723E" w14:paraId="2A453F00" w14:textId="77777777" w:rsidTr="00985960">
        <w:trPr>
          <w:cantSplit/>
        </w:trPr>
        <w:tc>
          <w:tcPr>
            <w:tcW w:w="1980" w:type="dxa"/>
          </w:tcPr>
          <w:p w14:paraId="00171B49" w14:textId="3421F98C" w:rsidR="007C1C19" w:rsidRDefault="007C1C19" w:rsidP="007C1C19">
            <w:pPr>
              <w:pStyle w:val="TableRow"/>
            </w:pPr>
            <w:r w:rsidRPr="00DB1D30">
              <w:t>Member</w:t>
            </w:r>
          </w:p>
        </w:tc>
        <w:tc>
          <w:tcPr>
            <w:tcW w:w="4961" w:type="dxa"/>
          </w:tcPr>
          <w:p w14:paraId="117E78FE" w14:textId="166F44D5" w:rsidR="007C1C19" w:rsidRDefault="007C1C19" w:rsidP="007C1C19">
            <w:pPr>
              <w:pStyle w:val="TableRow"/>
            </w:pPr>
            <w:r w:rsidRPr="00DB1D30">
              <w:t>RAFTER</w:t>
            </w:r>
          </w:p>
        </w:tc>
        <w:tc>
          <w:tcPr>
            <w:tcW w:w="2552" w:type="dxa"/>
          </w:tcPr>
          <w:p w14:paraId="3BF467F7" w14:textId="45B0521B" w:rsidR="007C1C19" w:rsidRPr="00B6661C" w:rsidRDefault="007C1C19" w:rsidP="007C1C19">
            <w:pPr>
              <w:pStyle w:val="TableRow"/>
              <w:rPr>
                <w:color w:val="545963"/>
              </w:rPr>
            </w:pPr>
            <w:r w:rsidRPr="00B6661C">
              <w:rPr>
                <w:color w:val="545963"/>
              </w:rPr>
              <w:t>n/a</w:t>
            </w:r>
          </w:p>
        </w:tc>
      </w:tr>
      <w:tr w:rsidR="007C1C19" w:rsidRPr="0080723E" w14:paraId="2A2C746B" w14:textId="77777777" w:rsidTr="00985960">
        <w:trPr>
          <w:cantSplit/>
        </w:trPr>
        <w:tc>
          <w:tcPr>
            <w:tcW w:w="1980" w:type="dxa"/>
          </w:tcPr>
          <w:p w14:paraId="5EC0BE74" w14:textId="184AAE87" w:rsidR="007C1C19" w:rsidRDefault="007C1C19" w:rsidP="007C1C19">
            <w:pPr>
              <w:pStyle w:val="TableRow"/>
            </w:pPr>
            <w:r w:rsidRPr="00DB1D30">
              <w:t>Member</w:t>
            </w:r>
          </w:p>
        </w:tc>
        <w:tc>
          <w:tcPr>
            <w:tcW w:w="4961" w:type="dxa"/>
          </w:tcPr>
          <w:p w14:paraId="23574308" w14:textId="041626EC" w:rsidR="007C1C19" w:rsidRDefault="007C1C19" w:rsidP="007C1C19">
            <w:pPr>
              <w:pStyle w:val="TableRow"/>
            </w:pPr>
            <w:r w:rsidRPr="00DB1D30">
              <w:t>STRINGER</w:t>
            </w:r>
          </w:p>
        </w:tc>
        <w:tc>
          <w:tcPr>
            <w:tcW w:w="2552" w:type="dxa"/>
          </w:tcPr>
          <w:p w14:paraId="65B34A0B" w14:textId="60DFCFD9" w:rsidR="007C1C19" w:rsidRPr="00B6661C" w:rsidRDefault="007C1C19" w:rsidP="007C1C19">
            <w:pPr>
              <w:pStyle w:val="TableRow"/>
              <w:rPr>
                <w:color w:val="545963"/>
              </w:rPr>
            </w:pPr>
            <w:r w:rsidRPr="00B6661C">
              <w:rPr>
                <w:color w:val="545963"/>
              </w:rPr>
              <w:t>n/a</w:t>
            </w:r>
          </w:p>
        </w:tc>
      </w:tr>
      <w:tr w:rsidR="007C1C19" w:rsidRPr="0080723E" w14:paraId="69F4C2F6" w14:textId="77777777" w:rsidTr="00985960">
        <w:trPr>
          <w:cantSplit/>
        </w:trPr>
        <w:tc>
          <w:tcPr>
            <w:tcW w:w="1980" w:type="dxa"/>
          </w:tcPr>
          <w:p w14:paraId="0B7DEBEC" w14:textId="0535A6CE" w:rsidR="007C1C19" w:rsidRDefault="007C1C19" w:rsidP="007C1C19">
            <w:pPr>
              <w:pStyle w:val="TableRow"/>
            </w:pPr>
            <w:r w:rsidRPr="00DB1D30">
              <w:t>Member</w:t>
            </w:r>
          </w:p>
        </w:tc>
        <w:tc>
          <w:tcPr>
            <w:tcW w:w="4961" w:type="dxa"/>
          </w:tcPr>
          <w:p w14:paraId="78D080EA" w14:textId="764CE0AF" w:rsidR="007C1C19" w:rsidRDefault="007C1C19" w:rsidP="007C1C19">
            <w:pPr>
              <w:pStyle w:val="TableRow"/>
            </w:pPr>
            <w:r w:rsidRPr="00DB1D30">
              <w:t>STRUT</w:t>
            </w:r>
          </w:p>
        </w:tc>
        <w:tc>
          <w:tcPr>
            <w:tcW w:w="2552" w:type="dxa"/>
          </w:tcPr>
          <w:p w14:paraId="71EE9C72" w14:textId="7E548E16" w:rsidR="007C1C19" w:rsidRPr="00B6661C" w:rsidRDefault="007C1C19" w:rsidP="007C1C19">
            <w:pPr>
              <w:pStyle w:val="TableRow"/>
              <w:rPr>
                <w:color w:val="545963"/>
              </w:rPr>
            </w:pPr>
            <w:r w:rsidRPr="00B6661C">
              <w:rPr>
                <w:color w:val="545963"/>
              </w:rPr>
              <w:t>n/a</w:t>
            </w:r>
          </w:p>
        </w:tc>
      </w:tr>
      <w:tr w:rsidR="007C1C19" w:rsidRPr="0080723E" w14:paraId="71F2BA22" w14:textId="77777777" w:rsidTr="00985960">
        <w:trPr>
          <w:cantSplit/>
        </w:trPr>
        <w:tc>
          <w:tcPr>
            <w:tcW w:w="1980" w:type="dxa"/>
          </w:tcPr>
          <w:p w14:paraId="68686788" w14:textId="0CDBCD38" w:rsidR="007C1C19" w:rsidRDefault="007C1C19" w:rsidP="007C1C19">
            <w:pPr>
              <w:pStyle w:val="TableRow"/>
            </w:pPr>
            <w:r w:rsidRPr="00DB1D30">
              <w:t>Member</w:t>
            </w:r>
          </w:p>
        </w:tc>
        <w:tc>
          <w:tcPr>
            <w:tcW w:w="4961" w:type="dxa"/>
          </w:tcPr>
          <w:p w14:paraId="0858C7F7" w14:textId="675C8E1F" w:rsidR="007C1C19" w:rsidRDefault="007C1C19" w:rsidP="007C1C19">
            <w:pPr>
              <w:pStyle w:val="TableRow"/>
            </w:pPr>
            <w:r w:rsidRPr="00DB1D30">
              <w:t>STUD</w:t>
            </w:r>
          </w:p>
        </w:tc>
        <w:tc>
          <w:tcPr>
            <w:tcW w:w="2552" w:type="dxa"/>
          </w:tcPr>
          <w:p w14:paraId="50FC165C" w14:textId="64C51E9D" w:rsidR="007C1C19" w:rsidRPr="00B6661C" w:rsidRDefault="007C1C19" w:rsidP="007C1C19">
            <w:pPr>
              <w:pStyle w:val="TableRow"/>
              <w:rPr>
                <w:color w:val="545963"/>
              </w:rPr>
            </w:pPr>
            <w:r w:rsidRPr="00B6661C">
              <w:rPr>
                <w:color w:val="545963"/>
              </w:rPr>
              <w:t>n/a</w:t>
            </w:r>
          </w:p>
        </w:tc>
      </w:tr>
      <w:tr w:rsidR="007C1C19" w:rsidRPr="0080723E" w14:paraId="46824713" w14:textId="77777777" w:rsidTr="00985960">
        <w:trPr>
          <w:cantSplit/>
        </w:trPr>
        <w:tc>
          <w:tcPr>
            <w:tcW w:w="1980" w:type="dxa"/>
          </w:tcPr>
          <w:p w14:paraId="4D500DAF" w14:textId="793467B1" w:rsidR="007C1C19" w:rsidRDefault="007C1C19" w:rsidP="007C1C19">
            <w:pPr>
              <w:pStyle w:val="TableRow"/>
            </w:pPr>
            <w:r w:rsidRPr="00DB1D30">
              <w:t>Member</w:t>
            </w:r>
          </w:p>
        </w:tc>
        <w:tc>
          <w:tcPr>
            <w:tcW w:w="4961" w:type="dxa"/>
          </w:tcPr>
          <w:p w14:paraId="1329D974" w14:textId="6A7AD866" w:rsidR="007C1C19" w:rsidRDefault="007C1C19" w:rsidP="007C1C19">
            <w:pPr>
              <w:pStyle w:val="TableRow"/>
            </w:pPr>
            <w:r w:rsidRPr="00DB1D30">
              <w:t>USERDEFINED</w:t>
            </w:r>
          </w:p>
        </w:tc>
        <w:tc>
          <w:tcPr>
            <w:tcW w:w="2552" w:type="dxa"/>
          </w:tcPr>
          <w:p w14:paraId="4787F9AD" w14:textId="05CCBEDD" w:rsidR="007C1C19" w:rsidRDefault="007C1C19" w:rsidP="007C1C19">
            <w:pPr>
              <w:pStyle w:val="TableRow"/>
            </w:pPr>
            <w:r w:rsidRPr="00B6661C">
              <w:rPr>
                <w:color w:val="545963"/>
              </w:rPr>
              <w:t>n/a</w:t>
            </w:r>
          </w:p>
        </w:tc>
      </w:tr>
      <w:tr w:rsidR="007C1C19" w:rsidRPr="0080723E" w14:paraId="6C590F27" w14:textId="77777777" w:rsidTr="00985960">
        <w:trPr>
          <w:cantSplit/>
        </w:trPr>
        <w:tc>
          <w:tcPr>
            <w:tcW w:w="1980" w:type="dxa"/>
            <w:shd w:val="clear" w:color="auto" w:fill="F2F2F2"/>
          </w:tcPr>
          <w:p w14:paraId="542AB979" w14:textId="1AC2D6CA" w:rsidR="007C1C19" w:rsidRDefault="007C1C19" w:rsidP="007C1C19">
            <w:pPr>
              <w:pStyle w:val="TableRow"/>
            </w:pPr>
            <w:r w:rsidRPr="00DB1D30">
              <w:t>Motor Connection</w:t>
            </w:r>
          </w:p>
        </w:tc>
        <w:tc>
          <w:tcPr>
            <w:tcW w:w="4961" w:type="dxa"/>
            <w:shd w:val="clear" w:color="auto" w:fill="F2F2F2"/>
          </w:tcPr>
          <w:p w14:paraId="061A30BA" w14:textId="3FB6C731" w:rsidR="007C1C19" w:rsidRDefault="007C1C19" w:rsidP="007C1C19">
            <w:pPr>
              <w:pStyle w:val="TableRow"/>
            </w:pPr>
            <w:r w:rsidRPr="00DB1D30">
              <w:t>BELTDRIVE</w:t>
            </w:r>
          </w:p>
        </w:tc>
        <w:tc>
          <w:tcPr>
            <w:tcW w:w="2552" w:type="dxa"/>
            <w:shd w:val="clear" w:color="auto" w:fill="F2F2F2"/>
          </w:tcPr>
          <w:p w14:paraId="35CBF3E9" w14:textId="62048B66" w:rsidR="007C1C19" w:rsidRDefault="007C1C19" w:rsidP="007C1C19">
            <w:pPr>
              <w:pStyle w:val="TableRow"/>
            </w:pPr>
            <w:r w:rsidRPr="00DB1D30">
              <w:t>MCN-XXXXX</w:t>
            </w:r>
          </w:p>
        </w:tc>
      </w:tr>
      <w:tr w:rsidR="007C1C19" w:rsidRPr="0080723E" w14:paraId="6676289B" w14:textId="77777777" w:rsidTr="00985960">
        <w:trPr>
          <w:cantSplit/>
        </w:trPr>
        <w:tc>
          <w:tcPr>
            <w:tcW w:w="1980" w:type="dxa"/>
            <w:shd w:val="clear" w:color="auto" w:fill="F2F2F2"/>
          </w:tcPr>
          <w:p w14:paraId="693535E7" w14:textId="6364B7C5" w:rsidR="007C1C19" w:rsidRDefault="007C1C19" w:rsidP="007C1C19">
            <w:pPr>
              <w:pStyle w:val="TableRow"/>
            </w:pPr>
            <w:r w:rsidRPr="00DB1D30">
              <w:t>Motor Connection</w:t>
            </w:r>
          </w:p>
        </w:tc>
        <w:tc>
          <w:tcPr>
            <w:tcW w:w="4961" w:type="dxa"/>
            <w:shd w:val="clear" w:color="auto" w:fill="F2F2F2"/>
          </w:tcPr>
          <w:p w14:paraId="3961C57F" w14:textId="29EAFA1A" w:rsidR="007C1C19" w:rsidRDefault="007C1C19" w:rsidP="007C1C19">
            <w:pPr>
              <w:pStyle w:val="TableRow"/>
            </w:pPr>
            <w:r w:rsidRPr="00DB1D30">
              <w:t>COUPLING</w:t>
            </w:r>
          </w:p>
        </w:tc>
        <w:tc>
          <w:tcPr>
            <w:tcW w:w="2552" w:type="dxa"/>
            <w:shd w:val="clear" w:color="auto" w:fill="F2F2F2"/>
          </w:tcPr>
          <w:p w14:paraId="76E26629" w14:textId="368982C0" w:rsidR="007C1C19" w:rsidRDefault="007C1C19" w:rsidP="007C1C19">
            <w:pPr>
              <w:pStyle w:val="TableRow"/>
            </w:pPr>
            <w:r w:rsidRPr="00DB1D30">
              <w:t>MCN-XXXXX</w:t>
            </w:r>
          </w:p>
        </w:tc>
      </w:tr>
      <w:tr w:rsidR="007C1C19" w:rsidRPr="0080723E" w14:paraId="376952C1" w14:textId="77777777" w:rsidTr="00985960">
        <w:trPr>
          <w:cantSplit/>
        </w:trPr>
        <w:tc>
          <w:tcPr>
            <w:tcW w:w="1980" w:type="dxa"/>
            <w:shd w:val="clear" w:color="auto" w:fill="F2F2F2"/>
          </w:tcPr>
          <w:p w14:paraId="00599DA8" w14:textId="5469C848" w:rsidR="007C1C19" w:rsidRDefault="007C1C19" w:rsidP="007C1C19">
            <w:pPr>
              <w:pStyle w:val="TableRow"/>
            </w:pPr>
            <w:r w:rsidRPr="00DB1D30">
              <w:t>Motor Connection</w:t>
            </w:r>
          </w:p>
        </w:tc>
        <w:tc>
          <w:tcPr>
            <w:tcW w:w="4961" w:type="dxa"/>
            <w:shd w:val="clear" w:color="auto" w:fill="F2F2F2"/>
          </w:tcPr>
          <w:p w14:paraId="0901DF9F" w14:textId="79354566" w:rsidR="007C1C19" w:rsidRDefault="007C1C19" w:rsidP="007C1C19">
            <w:pPr>
              <w:pStyle w:val="TableRow"/>
            </w:pPr>
            <w:r w:rsidRPr="00DB1D30">
              <w:t>DIRECTDRIVE</w:t>
            </w:r>
          </w:p>
        </w:tc>
        <w:tc>
          <w:tcPr>
            <w:tcW w:w="2552" w:type="dxa"/>
            <w:shd w:val="clear" w:color="auto" w:fill="F2F2F2"/>
          </w:tcPr>
          <w:p w14:paraId="27EC82F9" w14:textId="0BB452B1" w:rsidR="007C1C19" w:rsidRDefault="007C1C19" w:rsidP="007C1C19">
            <w:pPr>
              <w:pStyle w:val="TableRow"/>
            </w:pPr>
            <w:r w:rsidRPr="00DB1D30">
              <w:t>MCN-XXXXX</w:t>
            </w:r>
          </w:p>
        </w:tc>
      </w:tr>
      <w:tr w:rsidR="007C1C19" w:rsidRPr="0080723E" w14:paraId="1B688F7E" w14:textId="77777777" w:rsidTr="00985960">
        <w:trPr>
          <w:cantSplit/>
        </w:trPr>
        <w:tc>
          <w:tcPr>
            <w:tcW w:w="1980" w:type="dxa"/>
            <w:shd w:val="clear" w:color="auto" w:fill="F2F2F2"/>
          </w:tcPr>
          <w:p w14:paraId="2BED8C73" w14:textId="1FD514DD" w:rsidR="007C1C19" w:rsidRDefault="007C1C19" w:rsidP="007C1C19">
            <w:pPr>
              <w:pStyle w:val="TableRow"/>
            </w:pPr>
            <w:r w:rsidRPr="00DB1D30">
              <w:t>Motor Connection</w:t>
            </w:r>
          </w:p>
        </w:tc>
        <w:tc>
          <w:tcPr>
            <w:tcW w:w="4961" w:type="dxa"/>
            <w:shd w:val="clear" w:color="auto" w:fill="F2F2F2"/>
          </w:tcPr>
          <w:p w14:paraId="5331F1EA" w14:textId="4C8E1D7A" w:rsidR="007C1C19" w:rsidRDefault="007C1C19" w:rsidP="007C1C19">
            <w:pPr>
              <w:pStyle w:val="TableRow"/>
            </w:pPr>
            <w:r w:rsidRPr="00DB1D30">
              <w:t>USERDEFINED</w:t>
            </w:r>
          </w:p>
        </w:tc>
        <w:tc>
          <w:tcPr>
            <w:tcW w:w="2552" w:type="dxa"/>
            <w:shd w:val="clear" w:color="auto" w:fill="F2F2F2"/>
          </w:tcPr>
          <w:p w14:paraId="3E1A8B8E" w14:textId="030DBE32" w:rsidR="007C1C19" w:rsidRDefault="007C1C19" w:rsidP="007C1C19">
            <w:pPr>
              <w:pStyle w:val="TableRow"/>
            </w:pPr>
            <w:r w:rsidRPr="00DB1D30">
              <w:t>MCN-XXXXX</w:t>
            </w:r>
          </w:p>
        </w:tc>
      </w:tr>
      <w:tr w:rsidR="007C1C19" w:rsidRPr="0080723E" w14:paraId="4AB050BA" w14:textId="77777777" w:rsidTr="00985960">
        <w:trPr>
          <w:cantSplit/>
        </w:trPr>
        <w:tc>
          <w:tcPr>
            <w:tcW w:w="1980" w:type="dxa"/>
          </w:tcPr>
          <w:p w14:paraId="3B6D014B" w14:textId="414634B8" w:rsidR="007C1C19" w:rsidRDefault="007C1C19" w:rsidP="007C1C19">
            <w:pPr>
              <w:pStyle w:val="TableRow"/>
            </w:pPr>
            <w:r w:rsidRPr="00DB1D30">
              <w:t>Outlet</w:t>
            </w:r>
          </w:p>
        </w:tc>
        <w:tc>
          <w:tcPr>
            <w:tcW w:w="4961" w:type="dxa"/>
          </w:tcPr>
          <w:p w14:paraId="5FD7750F" w14:textId="3D61454C" w:rsidR="007C1C19" w:rsidRDefault="007C1C19" w:rsidP="007C1C19">
            <w:pPr>
              <w:pStyle w:val="TableRow"/>
            </w:pPr>
            <w:r w:rsidRPr="00DB1D30">
              <w:t>AUDIOVISUALOUTLET</w:t>
            </w:r>
          </w:p>
        </w:tc>
        <w:tc>
          <w:tcPr>
            <w:tcW w:w="2552" w:type="dxa"/>
          </w:tcPr>
          <w:p w14:paraId="67B29FFB" w14:textId="57AC45E8" w:rsidR="007C1C19" w:rsidRDefault="007C1C19" w:rsidP="007C1C19">
            <w:pPr>
              <w:pStyle w:val="TableRow"/>
            </w:pPr>
            <w:r w:rsidRPr="00DB1D30">
              <w:t>OUT-XXXXX</w:t>
            </w:r>
          </w:p>
        </w:tc>
      </w:tr>
      <w:tr w:rsidR="007C1C19" w:rsidRPr="0080723E" w14:paraId="5991DBEC" w14:textId="77777777" w:rsidTr="00985960">
        <w:trPr>
          <w:cantSplit/>
        </w:trPr>
        <w:tc>
          <w:tcPr>
            <w:tcW w:w="1980" w:type="dxa"/>
          </w:tcPr>
          <w:p w14:paraId="2DAB0068" w14:textId="0702B232" w:rsidR="007C1C19" w:rsidRDefault="007C1C19" w:rsidP="007C1C19">
            <w:pPr>
              <w:pStyle w:val="TableRow"/>
            </w:pPr>
            <w:r w:rsidRPr="00DB1D30">
              <w:t>Outlet</w:t>
            </w:r>
          </w:p>
        </w:tc>
        <w:tc>
          <w:tcPr>
            <w:tcW w:w="4961" w:type="dxa"/>
          </w:tcPr>
          <w:p w14:paraId="143B5C4B" w14:textId="0D7AE4A2" w:rsidR="007C1C19" w:rsidRDefault="007C1C19" w:rsidP="007C1C19">
            <w:pPr>
              <w:pStyle w:val="TableRow"/>
            </w:pPr>
            <w:r w:rsidRPr="00DB1D30">
              <w:t>COMMUNICATIONSOUTLET</w:t>
            </w:r>
          </w:p>
        </w:tc>
        <w:tc>
          <w:tcPr>
            <w:tcW w:w="2552" w:type="dxa"/>
          </w:tcPr>
          <w:p w14:paraId="445059CD" w14:textId="3EA1E4BB" w:rsidR="007C1C19" w:rsidRDefault="007C1C19" w:rsidP="007C1C19">
            <w:pPr>
              <w:pStyle w:val="TableRow"/>
            </w:pPr>
            <w:r w:rsidRPr="00DB1D30">
              <w:t>OUT-XXXXX</w:t>
            </w:r>
          </w:p>
        </w:tc>
      </w:tr>
      <w:tr w:rsidR="007C1C19" w:rsidRPr="0080723E" w14:paraId="1FFB2ABC" w14:textId="77777777" w:rsidTr="00985960">
        <w:trPr>
          <w:cantSplit/>
        </w:trPr>
        <w:tc>
          <w:tcPr>
            <w:tcW w:w="1980" w:type="dxa"/>
          </w:tcPr>
          <w:p w14:paraId="170376ED" w14:textId="63D0B784" w:rsidR="007C1C19" w:rsidRDefault="007C1C19" w:rsidP="007C1C19">
            <w:pPr>
              <w:pStyle w:val="TableRow"/>
            </w:pPr>
            <w:r w:rsidRPr="00DB1D30">
              <w:t>Outlet</w:t>
            </w:r>
          </w:p>
        </w:tc>
        <w:tc>
          <w:tcPr>
            <w:tcW w:w="4961" w:type="dxa"/>
          </w:tcPr>
          <w:p w14:paraId="7AF62049" w14:textId="591D3E22" w:rsidR="007C1C19" w:rsidRDefault="007C1C19" w:rsidP="007C1C19">
            <w:pPr>
              <w:pStyle w:val="TableRow"/>
            </w:pPr>
            <w:r w:rsidRPr="00DB1D30">
              <w:t>POWEROUTLET</w:t>
            </w:r>
          </w:p>
        </w:tc>
        <w:tc>
          <w:tcPr>
            <w:tcW w:w="2552" w:type="dxa"/>
          </w:tcPr>
          <w:p w14:paraId="4F418794" w14:textId="51E58FDE" w:rsidR="007C1C19" w:rsidRDefault="007C1C19" w:rsidP="007C1C19">
            <w:pPr>
              <w:pStyle w:val="TableRow"/>
            </w:pPr>
            <w:r w:rsidRPr="00DB1D30">
              <w:t>OUT-XXXXX</w:t>
            </w:r>
          </w:p>
        </w:tc>
      </w:tr>
      <w:tr w:rsidR="007C1C19" w:rsidRPr="0080723E" w14:paraId="7A6649A8" w14:textId="77777777" w:rsidTr="00985960">
        <w:trPr>
          <w:cantSplit/>
        </w:trPr>
        <w:tc>
          <w:tcPr>
            <w:tcW w:w="1980" w:type="dxa"/>
          </w:tcPr>
          <w:p w14:paraId="3FF9CC99" w14:textId="6ECD189A" w:rsidR="007C1C19" w:rsidRDefault="007C1C19" w:rsidP="007C1C19">
            <w:pPr>
              <w:pStyle w:val="TableRow"/>
            </w:pPr>
            <w:r w:rsidRPr="00DB1D30">
              <w:t>Outlet</w:t>
            </w:r>
          </w:p>
        </w:tc>
        <w:tc>
          <w:tcPr>
            <w:tcW w:w="4961" w:type="dxa"/>
          </w:tcPr>
          <w:p w14:paraId="6D2AD675" w14:textId="4D35CDCC" w:rsidR="007C1C19" w:rsidRDefault="007C1C19" w:rsidP="007C1C19">
            <w:pPr>
              <w:pStyle w:val="TableRow"/>
            </w:pPr>
            <w:r w:rsidRPr="00DB1D30">
              <w:t>USERDEFINED</w:t>
            </w:r>
          </w:p>
        </w:tc>
        <w:tc>
          <w:tcPr>
            <w:tcW w:w="2552" w:type="dxa"/>
          </w:tcPr>
          <w:p w14:paraId="1F722E48" w14:textId="2424DCB5" w:rsidR="007C1C19" w:rsidRDefault="007C1C19" w:rsidP="007C1C19">
            <w:pPr>
              <w:pStyle w:val="TableRow"/>
            </w:pPr>
            <w:r w:rsidRPr="00DB1D30">
              <w:t>OUT-XXXXX</w:t>
            </w:r>
          </w:p>
        </w:tc>
      </w:tr>
      <w:tr w:rsidR="007C1C19" w:rsidRPr="0080723E" w14:paraId="68B47762" w14:textId="77777777" w:rsidTr="00985960">
        <w:trPr>
          <w:cantSplit/>
        </w:trPr>
        <w:tc>
          <w:tcPr>
            <w:tcW w:w="1980" w:type="dxa"/>
            <w:shd w:val="clear" w:color="auto" w:fill="F2F2F2"/>
          </w:tcPr>
          <w:p w14:paraId="3E81FA71" w14:textId="3533DE2D" w:rsidR="007C1C19" w:rsidRDefault="007C1C19" w:rsidP="007C1C19">
            <w:pPr>
              <w:pStyle w:val="TableRow"/>
            </w:pPr>
            <w:r w:rsidRPr="00DB1D30">
              <w:t>Pile</w:t>
            </w:r>
          </w:p>
        </w:tc>
        <w:tc>
          <w:tcPr>
            <w:tcW w:w="4961" w:type="dxa"/>
            <w:shd w:val="clear" w:color="auto" w:fill="F2F2F2"/>
          </w:tcPr>
          <w:p w14:paraId="1B71907B" w14:textId="21DF36B2" w:rsidR="007C1C19" w:rsidRDefault="007C1C19" w:rsidP="007C1C19">
            <w:pPr>
              <w:pStyle w:val="TableRow"/>
            </w:pPr>
            <w:r w:rsidRPr="00DB1D30">
              <w:t>COHESION</w:t>
            </w:r>
          </w:p>
        </w:tc>
        <w:tc>
          <w:tcPr>
            <w:tcW w:w="2552" w:type="dxa"/>
            <w:shd w:val="clear" w:color="auto" w:fill="F2F2F2"/>
          </w:tcPr>
          <w:p w14:paraId="6EC0777A" w14:textId="0B42160C" w:rsidR="007C1C19" w:rsidRPr="007074A0" w:rsidRDefault="007C1C19" w:rsidP="007C1C19">
            <w:pPr>
              <w:pStyle w:val="TableRow"/>
              <w:rPr>
                <w:color w:val="545963"/>
              </w:rPr>
            </w:pPr>
            <w:r w:rsidRPr="007074A0">
              <w:rPr>
                <w:color w:val="545963"/>
              </w:rPr>
              <w:t>n/a</w:t>
            </w:r>
          </w:p>
        </w:tc>
      </w:tr>
      <w:tr w:rsidR="007C1C19" w:rsidRPr="0080723E" w14:paraId="360B77F1" w14:textId="77777777" w:rsidTr="00985960">
        <w:trPr>
          <w:cantSplit/>
        </w:trPr>
        <w:tc>
          <w:tcPr>
            <w:tcW w:w="1980" w:type="dxa"/>
            <w:shd w:val="clear" w:color="auto" w:fill="F2F2F2"/>
          </w:tcPr>
          <w:p w14:paraId="51E29F85" w14:textId="01547380" w:rsidR="007C1C19" w:rsidRDefault="007C1C19" w:rsidP="007C1C19">
            <w:pPr>
              <w:pStyle w:val="TableRow"/>
            </w:pPr>
            <w:r w:rsidRPr="00DB1D30">
              <w:t>Pile</w:t>
            </w:r>
          </w:p>
        </w:tc>
        <w:tc>
          <w:tcPr>
            <w:tcW w:w="4961" w:type="dxa"/>
            <w:shd w:val="clear" w:color="auto" w:fill="F2F2F2"/>
          </w:tcPr>
          <w:p w14:paraId="7E0EA0BB" w14:textId="1FDF9E43" w:rsidR="007C1C19" w:rsidRDefault="007C1C19" w:rsidP="007C1C19">
            <w:pPr>
              <w:pStyle w:val="TableRow"/>
            </w:pPr>
            <w:r w:rsidRPr="00DB1D30">
              <w:t>FRICTION</w:t>
            </w:r>
          </w:p>
        </w:tc>
        <w:tc>
          <w:tcPr>
            <w:tcW w:w="2552" w:type="dxa"/>
            <w:shd w:val="clear" w:color="auto" w:fill="F2F2F2"/>
          </w:tcPr>
          <w:p w14:paraId="123929F6" w14:textId="60C742FC" w:rsidR="007C1C19" w:rsidRPr="007074A0" w:rsidRDefault="007C1C19" w:rsidP="007C1C19">
            <w:pPr>
              <w:pStyle w:val="TableRow"/>
              <w:rPr>
                <w:color w:val="545963"/>
              </w:rPr>
            </w:pPr>
            <w:r w:rsidRPr="007074A0">
              <w:rPr>
                <w:color w:val="545963"/>
              </w:rPr>
              <w:t>n/a</w:t>
            </w:r>
          </w:p>
        </w:tc>
      </w:tr>
      <w:tr w:rsidR="007C1C19" w:rsidRPr="0080723E" w14:paraId="042BDB4F" w14:textId="77777777" w:rsidTr="00985960">
        <w:trPr>
          <w:cantSplit/>
        </w:trPr>
        <w:tc>
          <w:tcPr>
            <w:tcW w:w="1980" w:type="dxa"/>
            <w:shd w:val="clear" w:color="auto" w:fill="F2F2F2"/>
          </w:tcPr>
          <w:p w14:paraId="7CB3DA51" w14:textId="5761B04C" w:rsidR="007C1C19" w:rsidRDefault="007C1C19" w:rsidP="007C1C19">
            <w:pPr>
              <w:pStyle w:val="TableRow"/>
            </w:pPr>
            <w:r w:rsidRPr="00DB1D30">
              <w:t>Pile</w:t>
            </w:r>
          </w:p>
        </w:tc>
        <w:tc>
          <w:tcPr>
            <w:tcW w:w="4961" w:type="dxa"/>
            <w:shd w:val="clear" w:color="auto" w:fill="F2F2F2"/>
          </w:tcPr>
          <w:p w14:paraId="1ACB4931" w14:textId="59B54799" w:rsidR="007C1C19" w:rsidRDefault="007C1C19" w:rsidP="007C1C19">
            <w:pPr>
              <w:pStyle w:val="TableRow"/>
            </w:pPr>
            <w:r w:rsidRPr="00DB1D30">
              <w:t>SUPPORT</w:t>
            </w:r>
          </w:p>
        </w:tc>
        <w:tc>
          <w:tcPr>
            <w:tcW w:w="2552" w:type="dxa"/>
            <w:shd w:val="clear" w:color="auto" w:fill="F2F2F2"/>
          </w:tcPr>
          <w:p w14:paraId="03C3A8B5" w14:textId="1A889951" w:rsidR="007C1C19" w:rsidRPr="007074A0" w:rsidRDefault="007C1C19" w:rsidP="007C1C19">
            <w:pPr>
              <w:pStyle w:val="TableRow"/>
              <w:rPr>
                <w:color w:val="545963"/>
              </w:rPr>
            </w:pPr>
            <w:r w:rsidRPr="007074A0">
              <w:rPr>
                <w:color w:val="545963"/>
              </w:rPr>
              <w:t>n/a</w:t>
            </w:r>
          </w:p>
        </w:tc>
      </w:tr>
      <w:tr w:rsidR="007C1C19" w:rsidRPr="0080723E" w14:paraId="15C00B2C" w14:textId="77777777" w:rsidTr="00985960">
        <w:trPr>
          <w:cantSplit/>
        </w:trPr>
        <w:tc>
          <w:tcPr>
            <w:tcW w:w="1980" w:type="dxa"/>
            <w:shd w:val="clear" w:color="auto" w:fill="F2F2F2"/>
          </w:tcPr>
          <w:p w14:paraId="40D7DE3C" w14:textId="056E7F03" w:rsidR="007C1C19" w:rsidRDefault="007C1C19" w:rsidP="007C1C19">
            <w:pPr>
              <w:pStyle w:val="TableRow"/>
            </w:pPr>
            <w:r w:rsidRPr="00DB1D30">
              <w:t>Pile</w:t>
            </w:r>
          </w:p>
        </w:tc>
        <w:tc>
          <w:tcPr>
            <w:tcW w:w="4961" w:type="dxa"/>
            <w:shd w:val="clear" w:color="auto" w:fill="F2F2F2"/>
          </w:tcPr>
          <w:p w14:paraId="34758188" w14:textId="7B0B4D9C" w:rsidR="007C1C19" w:rsidRDefault="007C1C19" w:rsidP="007C1C19">
            <w:pPr>
              <w:pStyle w:val="TableRow"/>
            </w:pPr>
            <w:r w:rsidRPr="00DB1D30">
              <w:t>USERDEFINED</w:t>
            </w:r>
          </w:p>
        </w:tc>
        <w:tc>
          <w:tcPr>
            <w:tcW w:w="2552" w:type="dxa"/>
            <w:shd w:val="clear" w:color="auto" w:fill="F2F2F2"/>
          </w:tcPr>
          <w:p w14:paraId="1AF7212A" w14:textId="7BAD4A5C" w:rsidR="007C1C19" w:rsidRPr="007074A0" w:rsidRDefault="007C1C19" w:rsidP="007C1C19">
            <w:pPr>
              <w:pStyle w:val="TableRow"/>
              <w:rPr>
                <w:color w:val="545963"/>
              </w:rPr>
            </w:pPr>
            <w:r w:rsidRPr="007074A0">
              <w:rPr>
                <w:color w:val="545963"/>
              </w:rPr>
              <w:t>n/a</w:t>
            </w:r>
          </w:p>
        </w:tc>
      </w:tr>
      <w:tr w:rsidR="007C1C19" w:rsidRPr="0080723E" w14:paraId="41FBFDFD" w14:textId="77777777" w:rsidTr="00985960">
        <w:trPr>
          <w:cantSplit/>
        </w:trPr>
        <w:tc>
          <w:tcPr>
            <w:tcW w:w="1980" w:type="dxa"/>
            <w:shd w:val="clear" w:color="auto" w:fill="F2F2F2"/>
          </w:tcPr>
          <w:p w14:paraId="6B46C531" w14:textId="420AB2D1" w:rsidR="007C1C19" w:rsidRDefault="007C1C19" w:rsidP="007C1C19">
            <w:pPr>
              <w:pStyle w:val="TableRow"/>
            </w:pPr>
            <w:r w:rsidRPr="00DB1D30">
              <w:t>Pile</w:t>
            </w:r>
          </w:p>
        </w:tc>
        <w:tc>
          <w:tcPr>
            <w:tcW w:w="4961" w:type="dxa"/>
            <w:shd w:val="clear" w:color="auto" w:fill="F2F2F2"/>
          </w:tcPr>
          <w:p w14:paraId="1507E8C8" w14:textId="2F7ADE75" w:rsidR="007C1C19" w:rsidRDefault="007C1C19" w:rsidP="007C1C19">
            <w:pPr>
              <w:pStyle w:val="TableRow"/>
            </w:pPr>
            <w:r w:rsidRPr="00DB1D30">
              <w:t>DRIVEN</w:t>
            </w:r>
          </w:p>
        </w:tc>
        <w:tc>
          <w:tcPr>
            <w:tcW w:w="2552" w:type="dxa"/>
            <w:shd w:val="clear" w:color="auto" w:fill="F2F2F2"/>
          </w:tcPr>
          <w:p w14:paraId="6B79FD6C" w14:textId="17B502E0" w:rsidR="007C1C19" w:rsidRPr="007074A0" w:rsidRDefault="007C1C19" w:rsidP="007C1C19">
            <w:pPr>
              <w:pStyle w:val="TableRow"/>
              <w:rPr>
                <w:color w:val="545963"/>
              </w:rPr>
            </w:pPr>
            <w:r w:rsidRPr="007074A0">
              <w:rPr>
                <w:color w:val="545963"/>
              </w:rPr>
              <w:t>n/a</w:t>
            </w:r>
          </w:p>
        </w:tc>
      </w:tr>
      <w:tr w:rsidR="007C1C19" w:rsidRPr="0080723E" w14:paraId="39F67BC9" w14:textId="77777777" w:rsidTr="00985960">
        <w:trPr>
          <w:cantSplit/>
        </w:trPr>
        <w:tc>
          <w:tcPr>
            <w:tcW w:w="1980" w:type="dxa"/>
          </w:tcPr>
          <w:p w14:paraId="15CEB908" w14:textId="163C1316" w:rsidR="007C1C19" w:rsidRDefault="007C1C19" w:rsidP="007C1C19">
            <w:pPr>
              <w:pStyle w:val="TableRow"/>
            </w:pPr>
            <w:r w:rsidRPr="00DB1D30">
              <w:lastRenderedPageBreak/>
              <w:t>Pipe Fitting</w:t>
            </w:r>
          </w:p>
        </w:tc>
        <w:tc>
          <w:tcPr>
            <w:tcW w:w="4961" w:type="dxa"/>
          </w:tcPr>
          <w:p w14:paraId="369D153D" w14:textId="19B4DFF4" w:rsidR="007C1C19" w:rsidRDefault="007C1C19" w:rsidP="007C1C19">
            <w:pPr>
              <w:pStyle w:val="TableRow"/>
            </w:pPr>
            <w:r w:rsidRPr="00DB1D30">
              <w:t>BEND</w:t>
            </w:r>
          </w:p>
        </w:tc>
        <w:tc>
          <w:tcPr>
            <w:tcW w:w="2552" w:type="dxa"/>
          </w:tcPr>
          <w:p w14:paraId="43449AE1" w14:textId="4B004684" w:rsidR="007C1C19" w:rsidRPr="007074A0" w:rsidRDefault="007C1C19" w:rsidP="007C1C19">
            <w:pPr>
              <w:pStyle w:val="TableRow"/>
              <w:rPr>
                <w:color w:val="545963"/>
              </w:rPr>
            </w:pPr>
            <w:r w:rsidRPr="007074A0">
              <w:rPr>
                <w:color w:val="545963"/>
              </w:rPr>
              <w:t>n/a</w:t>
            </w:r>
          </w:p>
        </w:tc>
      </w:tr>
      <w:tr w:rsidR="007C1C19" w:rsidRPr="0080723E" w14:paraId="2D65648C" w14:textId="77777777" w:rsidTr="00985960">
        <w:trPr>
          <w:cantSplit/>
        </w:trPr>
        <w:tc>
          <w:tcPr>
            <w:tcW w:w="1980" w:type="dxa"/>
          </w:tcPr>
          <w:p w14:paraId="0CAEC827" w14:textId="649E1C9A" w:rsidR="007C1C19" w:rsidRDefault="007C1C19" w:rsidP="007C1C19">
            <w:pPr>
              <w:pStyle w:val="TableRow"/>
            </w:pPr>
            <w:r w:rsidRPr="00DB1D30">
              <w:t>Pipe Fitting</w:t>
            </w:r>
          </w:p>
        </w:tc>
        <w:tc>
          <w:tcPr>
            <w:tcW w:w="4961" w:type="dxa"/>
          </w:tcPr>
          <w:p w14:paraId="284146C1" w14:textId="20BC3A4E" w:rsidR="007C1C19" w:rsidRDefault="007C1C19" w:rsidP="007C1C19">
            <w:pPr>
              <w:pStyle w:val="TableRow"/>
            </w:pPr>
            <w:r w:rsidRPr="00DB1D30">
              <w:t>CONNECTOR</w:t>
            </w:r>
          </w:p>
        </w:tc>
        <w:tc>
          <w:tcPr>
            <w:tcW w:w="2552" w:type="dxa"/>
          </w:tcPr>
          <w:p w14:paraId="6B4411A2" w14:textId="70158D90" w:rsidR="007C1C19" w:rsidRPr="007074A0" w:rsidRDefault="007C1C19" w:rsidP="007C1C19">
            <w:pPr>
              <w:pStyle w:val="TableRow"/>
              <w:rPr>
                <w:color w:val="545963"/>
              </w:rPr>
            </w:pPr>
            <w:r w:rsidRPr="007074A0">
              <w:rPr>
                <w:color w:val="545963"/>
              </w:rPr>
              <w:t>n/a</w:t>
            </w:r>
          </w:p>
        </w:tc>
      </w:tr>
      <w:tr w:rsidR="007C1C19" w:rsidRPr="0080723E" w14:paraId="149FE760" w14:textId="77777777" w:rsidTr="00985960">
        <w:trPr>
          <w:cantSplit/>
        </w:trPr>
        <w:tc>
          <w:tcPr>
            <w:tcW w:w="1980" w:type="dxa"/>
          </w:tcPr>
          <w:p w14:paraId="216E4889" w14:textId="05E4B53E" w:rsidR="007C1C19" w:rsidRDefault="007C1C19" w:rsidP="007C1C19">
            <w:pPr>
              <w:pStyle w:val="TableRow"/>
            </w:pPr>
            <w:r w:rsidRPr="00DB1D30">
              <w:t>Pipe Fitting</w:t>
            </w:r>
          </w:p>
        </w:tc>
        <w:tc>
          <w:tcPr>
            <w:tcW w:w="4961" w:type="dxa"/>
          </w:tcPr>
          <w:p w14:paraId="1EE16964" w14:textId="3209BC9A" w:rsidR="007C1C19" w:rsidRDefault="007C1C19" w:rsidP="007C1C19">
            <w:pPr>
              <w:pStyle w:val="TableRow"/>
            </w:pPr>
            <w:r w:rsidRPr="00DB1D30">
              <w:t>ENTRY</w:t>
            </w:r>
          </w:p>
        </w:tc>
        <w:tc>
          <w:tcPr>
            <w:tcW w:w="2552" w:type="dxa"/>
          </w:tcPr>
          <w:p w14:paraId="4894EEF4" w14:textId="3A9538D0" w:rsidR="007C1C19" w:rsidRPr="007074A0" w:rsidRDefault="007C1C19" w:rsidP="007C1C19">
            <w:pPr>
              <w:pStyle w:val="TableRow"/>
              <w:rPr>
                <w:color w:val="545963"/>
              </w:rPr>
            </w:pPr>
            <w:r w:rsidRPr="007074A0">
              <w:rPr>
                <w:color w:val="545963"/>
              </w:rPr>
              <w:t>n/a</w:t>
            </w:r>
          </w:p>
        </w:tc>
      </w:tr>
      <w:tr w:rsidR="007C1C19" w:rsidRPr="0080723E" w14:paraId="4B75BCEC" w14:textId="77777777" w:rsidTr="00985960">
        <w:trPr>
          <w:cantSplit/>
        </w:trPr>
        <w:tc>
          <w:tcPr>
            <w:tcW w:w="1980" w:type="dxa"/>
          </w:tcPr>
          <w:p w14:paraId="00D97611" w14:textId="09B14760" w:rsidR="007C1C19" w:rsidRDefault="007C1C19" w:rsidP="007C1C19">
            <w:pPr>
              <w:pStyle w:val="TableRow"/>
            </w:pPr>
            <w:r w:rsidRPr="00DB1D30">
              <w:t>Pipe Fitting</w:t>
            </w:r>
          </w:p>
        </w:tc>
        <w:tc>
          <w:tcPr>
            <w:tcW w:w="4961" w:type="dxa"/>
          </w:tcPr>
          <w:p w14:paraId="31932645" w14:textId="710BF01C" w:rsidR="007C1C19" w:rsidRDefault="007C1C19" w:rsidP="007C1C19">
            <w:pPr>
              <w:pStyle w:val="TableRow"/>
            </w:pPr>
            <w:r w:rsidRPr="00DB1D30">
              <w:t>EXIT</w:t>
            </w:r>
          </w:p>
        </w:tc>
        <w:tc>
          <w:tcPr>
            <w:tcW w:w="2552" w:type="dxa"/>
          </w:tcPr>
          <w:p w14:paraId="752FF277" w14:textId="720751E3" w:rsidR="007C1C19" w:rsidRPr="007074A0" w:rsidRDefault="007C1C19" w:rsidP="007C1C19">
            <w:pPr>
              <w:pStyle w:val="TableRow"/>
              <w:rPr>
                <w:color w:val="545963"/>
              </w:rPr>
            </w:pPr>
            <w:r w:rsidRPr="007074A0">
              <w:rPr>
                <w:color w:val="545963"/>
              </w:rPr>
              <w:t>n/a</w:t>
            </w:r>
          </w:p>
        </w:tc>
      </w:tr>
      <w:tr w:rsidR="007C1C19" w:rsidRPr="0080723E" w14:paraId="176B1068" w14:textId="77777777" w:rsidTr="00985960">
        <w:trPr>
          <w:cantSplit/>
        </w:trPr>
        <w:tc>
          <w:tcPr>
            <w:tcW w:w="1980" w:type="dxa"/>
          </w:tcPr>
          <w:p w14:paraId="0C7AFA4E" w14:textId="1DDD6B13" w:rsidR="007C1C19" w:rsidRDefault="007C1C19" w:rsidP="007C1C19">
            <w:pPr>
              <w:pStyle w:val="TableRow"/>
            </w:pPr>
            <w:r w:rsidRPr="00DB1D30">
              <w:t>Pipe Fitting</w:t>
            </w:r>
          </w:p>
        </w:tc>
        <w:tc>
          <w:tcPr>
            <w:tcW w:w="4961" w:type="dxa"/>
          </w:tcPr>
          <w:p w14:paraId="64E130DD" w14:textId="52618A3F" w:rsidR="007C1C19" w:rsidRDefault="007C1C19" w:rsidP="007C1C19">
            <w:pPr>
              <w:pStyle w:val="TableRow"/>
            </w:pPr>
            <w:r w:rsidRPr="00DB1D30">
              <w:t>JUNCTION</w:t>
            </w:r>
          </w:p>
        </w:tc>
        <w:tc>
          <w:tcPr>
            <w:tcW w:w="2552" w:type="dxa"/>
          </w:tcPr>
          <w:p w14:paraId="2E1C86C5" w14:textId="030184A2" w:rsidR="007C1C19" w:rsidRPr="007074A0" w:rsidRDefault="007C1C19" w:rsidP="007C1C19">
            <w:pPr>
              <w:pStyle w:val="TableRow"/>
              <w:rPr>
                <w:color w:val="545963"/>
              </w:rPr>
            </w:pPr>
            <w:r w:rsidRPr="007074A0">
              <w:rPr>
                <w:color w:val="545963"/>
              </w:rPr>
              <w:t>n/a</w:t>
            </w:r>
          </w:p>
        </w:tc>
      </w:tr>
      <w:tr w:rsidR="007C1C19" w:rsidRPr="0080723E" w14:paraId="332936D6" w14:textId="77777777" w:rsidTr="00985960">
        <w:trPr>
          <w:cantSplit/>
        </w:trPr>
        <w:tc>
          <w:tcPr>
            <w:tcW w:w="1980" w:type="dxa"/>
          </w:tcPr>
          <w:p w14:paraId="5D2807BA" w14:textId="6C49E3FC" w:rsidR="007C1C19" w:rsidRDefault="007C1C19" w:rsidP="007C1C19">
            <w:pPr>
              <w:pStyle w:val="TableRow"/>
            </w:pPr>
            <w:r w:rsidRPr="00DB1D30">
              <w:t>Pipe Fitting</w:t>
            </w:r>
          </w:p>
        </w:tc>
        <w:tc>
          <w:tcPr>
            <w:tcW w:w="4961" w:type="dxa"/>
          </w:tcPr>
          <w:p w14:paraId="63BD4C46" w14:textId="69BC3009" w:rsidR="007C1C19" w:rsidRDefault="007C1C19" w:rsidP="007C1C19">
            <w:pPr>
              <w:pStyle w:val="TableRow"/>
            </w:pPr>
            <w:r w:rsidRPr="00DB1D30">
              <w:t>OBSTRUCTION</w:t>
            </w:r>
          </w:p>
        </w:tc>
        <w:tc>
          <w:tcPr>
            <w:tcW w:w="2552" w:type="dxa"/>
          </w:tcPr>
          <w:p w14:paraId="7024143C" w14:textId="738BB2FE" w:rsidR="007C1C19" w:rsidRPr="007074A0" w:rsidRDefault="007C1C19" w:rsidP="007C1C19">
            <w:pPr>
              <w:pStyle w:val="TableRow"/>
              <w:rPr>
                <w:color w:val="545963"/>
              </w:rPr>
            </w:pPr>
            <w:r w:rsidRPr="007074A0">
              <w:rPr>
                <w:color w:val="545963"/>
              </w:rPr>
              <w:t>n/a</w:t>
            </w:r>
          </w:p>
        </w:tc>
      </w:tr>
      <w:tr w:rsidR="007C1C19" w:rsidRPr="0080723E" w14:paraId="0DBA722D" w14:textId="77777777" w:rsidTr="00985960">
        <w:trPr>
          <w:cantSplit/>
        </w:trPr>
        <w:tc>
          <w:tcPr>
            <w:tcW w:w="1980" w:type="dxa"/>
          </w:tcPr>
          <w:p w14:paraId="698C771F" w14:textId="515E9F6D" w:rsidR="007C1C19" w:rsidRDefault="007C1C19" w:rsidP="007C1C19">
            <w:pPr>
              <w:pStyle w:val="TableRow"/>
            </w:pPr>
            <w:r w:rsidRPr="00DB1D30">
              <w:t>Pipe Fitting</w:t>
            </w:r>
          </w:p>
        </w:tc>
        <w:tc>
          <w:tcPr>
            <w:tcW w:w="4961" w:type="dxa"/>
          </w:tcPr>
          <w:p w14:paraId="4CC2CCAF" w14:textId="3616FAD4" w:rsidR="007C1C19" w:rsidRDefault="007C1C19" w:rsidP="007C1C19">
            <w:pPr>
              <w:pStyle w:val="TableRow"/>
            </w:pPr>
            <w:r w:rsidRPr="00DB1D30">
              <w:t>TRANSITION</w:t>
            </w:r>
          </w:p>
        </w:tc>
        <w:tc>
          <w:tcPr>
            <w:tcW w:w="2552" w:type="dxa"/>
          </w:tcPr>
          <w:p w14:paraId="6833290B" w14:textId="2AA175E0" w:rsidR="007C1C19" w:rsidRPr="007074A0" w:rsidRDefault="007C1C19" w:rsidP="007C1C19">
            <w:pPr>
              <w:pStyle w:val="TableRow"/>
              <w:rPr>
                <w:color w:val="545963"/>
              </w:rPr>
            </w:pPr>
            <w:r w:rsidRPr="007074A0">
              <w:rPr>
                <w:color w:val="545963"/>
              </w:rPr>
              <w:t>n/a</w:t>
            </w:r>
          </w:p>
        </w:tc>
      </w:tr>
      <w:tr w:rsidR="007C1C19" w:rsidRPr="0080723E" w14:paraId="613EB945" w14:textId="77777777" w:rsidTr="00985960">
        <w:trPr>
          <w:cantSplit/>
        </w:trPr>
        <w:tc>
          <w:tcPr>
            <w:tcW w:w="1980" w:type="dxa"/>
          </w:tcPr>
          <w:p w14:paraId="05A87B18" w14:textId="0F33EA92" w:rsidR="007C1C19" w:rsidRDefault="007C1C19" w:rsidP="007C1C19">
            <w:pPr>
              <w:pStyle w:val="TableRow"/>
            </w:pPr>
            <w:r w:rsidRPr="00DB1D30">
              <w:t>Pipe Fitting</w:t>
            </w:r>
          </w:p>
        </w:tc>
        <w:tc>
          <w:tcPr>
            <w:tcW w:w="4961" w:type="dxa"/>
          </w:tcPr>
          <w:p w14:paraId="2B86FC78" w14:textId="55BA8E7F" w:rsidR="007C1C19" w:rsidRDefault="007C1C19" w:rsidP="007C1C19">
            <w:pPr>
              <w:pStyle w:val="TableRow"/>
            </w:pPr>
            <w:r w:rsidRPr="00DB1D30">
              <w:t>USERDEFINED</w:t>
            </w:r>
          </w:p>
        </w:tc>
        <w:tc>
          <w:tcPr>
            <w:tcW w:w="2552" w:type="dxa"/>
          </w:tcPr>
          <w:p w14:paraId="74905CA2" w14:textId="70F98576" w:rsidR="007C1C19" w:rsidRPr="007074A0" w:rsidRDefault="007C1C19" w:rsidP="007C1C19">
            <w:pPr>
              <w:pStyle w:val="TableRow"/>
              <w:rPr>
                <w:color w:val="545963"/>
              </w:rPr>
            </w:pPr>
            <w:r w:rsidRPr="007074A0">
              <w:rPr>
                <w:color w:val="545963"/>
              </w:rPr>
              <w:t>n/a</w:t>
            </w:r>
          </w:p>
        </w:tc>
      </w:tr>
      <w:tr w:rsidR="007C1C19" w:rsidRPr="0080723E" w14:paraId="3658DED8" w14:textId="77777777" w:rsidTr="00985960">
        <w:trPr>
          <w:cantSplit/>
        </w:trPr>
        <w:tc>
          <w:tcPr>
            <w:tcW w:w="1980" w:type="dxa"/>
            <w:shd w:val="clear" w:color="auto" w:fill="F2F2F2"/>
          </w:tcPr>
          <w:p w14:paraId="4678FDD3" w14:textId="2F81EC37" w:rsidR="007C1C19" w:rsidRDefault="007C1C19" w:rsidP="007C1C19">
            <w:pPr>
              <w:pStyle w:val="TableRow"/>
            </w:pPr>
            <w:r w:rsidRPr="00DB1D30">
              <w:t>Pipe Segment</w:t>
            </w:r>
          </w:p>
        </w:tc>
        <w:tc>
          <w:tcPr>
            <w:tcW w:w="4961" w:type="dxa"/>
            <w:shd w:val="clear" w:color="auto" w:fill="F2F2F2"/>
          </w:tcPr>
          <w:p w14:paraId="2AAE5521" w14:textId="264FC6A2" w:rsidR="007C1C19" w:rsidRDefault="007C1C19" w:rsidP="007C1C19">
            <w:pPr>
              <w:pStyle w:val="TableRow"/>
            </w:pPr>
            <w:r w:rsidRPr="00DB1D30">
              <w:t>FLEXIBLESEGMENT</w:t>
            </w:r>
          </w:p>
        </w:tc>
        <w:tc>
          <w:tcPr>
            <w:tcW w:w="2552" w:type="dxa"/>
            <w:shd w:val="clear" w:color="auto" w:fill="F2F2F2"/>
          </w:tcPr>
          <w:p w14:paraId="7D04A5C8" w14:textId="5D8407B9" w:rsidR="007C1C19" w:rsidRPr="008C4411" w:rsidRDefault="007C1C19" w:rsidP="007C1C19">
            <w:pPr>
              <w:pStyle w:val="TableRow"/>
              <w:rPr>
                <w:color w:val="545963"/>
              </w:rPr>
            </w:pPr>
            <w:r w:rsidRPr="008C4411">
              <w:rPr>
                <w:color w:val="545963"/>
              </w:rPr>
              <w:t>n/a</w:t>
            </w:r>
          </w:p>
        </w:tc>
      </w:tr>
      <w:tr w:rsidR="007C1C19" w:rsidRPr="0080723E" w14:paraId="4F65F4C2" w14:textId="77777777" w:rsidTr="00985960">
        <w:trPr>
          <w:cantSplit/>
        </w:trPr>
        <w:tc>
          <w:tcPr>
            <w:tcW w:w="1980" w:type="dxa"/>
            <w:shd w:val="clear" w:color="auto" w:fill="F2F2F2"/>
          </w:tcPr>
          <w:p w14:paraId="40271411" w14:textId="2D291A00" w:rsidR="007C1C19" w:rsidRDefault="007C1C19" w:rsidP="007C1C19">
            <w:pPr>
              <w:pStyle w:val="TableRow"/>
            </w:pPr>
            <w:r w:rsidRPr="00DB1D30">
              <w:t>Pipe Segment</w:t>
            </w:r>
          </w:p>
        </w:tc>
        <w:tc>
          <w:tcPr>
            <w:tcW w:w="4961" w:type="dxa"/>
            <w:shd w:val="clear" w:color="auto" w:fill="F2F2F2"/>
          </w:tcPr>
          <w:p w14:paraId="36399A6E" w14:textId="1CD74B04" w:rsidR="007C1C19" w:rsidRDefault="007C1C19" w:rsidP="007C1C19">
            <w:pPr>
              <w:pStyle w:val="TableRow"/>
            </w:pPr>
            <w:r w:rsidRPr="00DB1D30">
              <w:t>GUTTER</w:t>
            </w:r>
          </w:p>
        </w:tc>
        <w:tc>
          <w:tcPr>
            <w:tcW w:w="2552" w:type="dxa"/>
            <w:shd w:val="clear" w:color="auto" w:fill="F2F2F2"/>
          </w:tcPr>
          <w:p w14:paraId="5AE64806" w14:textId="0A65AA34" w:rsidR="007C1C19" w:rsidRPr="008C4411" w:rsidRDefault="007C1C19" w:rsidP="007C1C19">
            <w:pPr>
              <w:pStyle w:val="TableRow"/>
              <w:rPr>
                <w:color w:val="545963"/>
              </w:rPr>
            </w:pPr>
            <w:r w:rsidRPr="008C4411">
              <w:rPr>
                <w:color w:val="545963"/>
              </w:rPr>
              <w:t>n/a</w:t>
            </w:r>
          </w:p>
        </w:tc>
      </w:tr>
      <w:tr w:rsidR="007C1C19" w:rsidRPr="0080723E" w14:paraId="77CE95BE" w14:textId="77777777" w:rsidTr="00985960">
        <w:trPr>
          <w:cantSplit/>
        </w:trPr>
        <w:tc>
          <w:tcPr>
            <w:tcW w:w="1980" w:type="dxa"/>
            <w:shd w:val="clear" w:color="auto" w:fill="F2F2F2"/>
          </w:tcPr>
          <w:p w14:paraId="54CFC282" w14:textId="793F46E2" w:rsidR="007C1C19" w:rsidRDefault="007C1C19" w:rsidP="007C1C19">
            <w:pPr>
              <w:pStyle w:val="TableRow"/>
            </w:pPr>
            <w:r w:rsidRPr="00DB1D30">
              <w:t>Pipe Segment</w:t>
            </w:r>
          </w:p>
        </w:tc>
        <w:tc>
          <w:tcPr>
            <w:tcW w:w="4961" w:type="dxa"/>
            <w:shd w:val="clear" w:color="auto" w:fill="F2F2F2"/>
          </w:tcPr>
          <w:p w14:paraId="4165DBBB" w14:textId="0B8F3C93" w:rsidR="007C1C19" w:rsidRDefault="007C1C19" w:rsidP="007C1C19">
            <w:pPr>
              <w:pStyle w:val="TableRow"/>
            </w:pPr>
            <w:r w:rsidRPr="00DB1D30">
              <w:t>RIGIDSEGMENT</w:t>
            </w:r>
          </w:p>
        </w:tc>
        <w:tc>
          <w:tcPr>
            <w:tcW w:w="2552" w:type="dxa"/>
            <w:shd w:val="clear" w:color="auto" w:fill="F2F2F2"/>
          </w:tcPr>
          <w:p w14:paraId="46B68EFD" w14:textId="7F654F92" w:rsidR="00B71EDE" w:rsidRPr="005947BE" w:rsidRDefault="00B71EDE" w:rsidP="00B71EDE">
            <w:pPr>
              <w:pStyle w:val="TableRow"/>
              <w:rPr>
                <w:color w:val="auto"/>
              </w:rPr>
            </w:pPr>
            <w:r w:rsidRPr="005947BE">
              <w:rPr>
                <w:color w:val="auto"/>
              </w:rPr>
              <w:t>FW</w:t>
            </w:r>
            <w:r w:rsidR="00B804C6">
              <w:rPr>
                <w:color w:val="auto"/>
              </w:rPr>
              <w:t>S</w:t>
            </w:r>
            <w:r w:rsidRPr="005947BE">
              <w:rPr>
                <w:color w:val="auto"/>
              </w:rPr>
              <w:t>-XXXXX</w:t>
            </w:r>
          </w:p>
          <w:p w14:paraId="344F5B50" w14:textId="28CC7523" w:rsidR="00B71EDE" w:rsidRPr="005947BE" w:rsidRDefault="00B71EDE" w:rsidP="00B71EDE">
            <w:pPr>
              <w:pStyle w:val="TableRow"/>
              <w:rPr>
                <w:color w:val="auto"/>
              </w:rPr>
            </w:pPr>
            <w:r w:rsidRPr="005947BE">
              <w:rPr>
                <w:color w:val="auto"/>
              </w:rPr>
              <w:t>(Foul Water Stack)</w:t>
            </w:r>
          </w:p>
          <w:p w14:paraId="1AD7D811" w14:textId="3138F0DF" w:rsidR="00B71EDE" w:rsidRPr="005947BE" w:rsidRDefault="00B71EDE" w:rsidP="00B71EDE">
            <w:pPr>
              <w:pStyle w:val="TableRow"/>
              <w:rPr>
                <w:color w:val="auto"/>
              </w:rPr>
            </w:pPr>
            <w:r w:rsidRPr="005947BE">
              <w:rPr>
                <w:color w:val="auto"/>
              </w:rPr>
              <w:t>SW</w:t>
            </w:r>
            <w:r w:rsidR="00B804C6">
              <w:rPr>
                <w:color w:val="auto"/>
              </w:rPr>
              <w:t>S</w:t>
            </w:r>
            <w:r w:rsidRPr="005947BE">
              <w:rPr>
                <w:color w:val="auto"/>
              </w:rPr>
              <w:t>-XXXXX</w:t>
            </w:r>
          </w:p>
          <w:p w14:paraId="7BAB5AFD" w14:textId="687C709D" w:rsidR="007C1C19" w:rsidRPr="008C4411" w:rsidRDefault="00B71EDE" w:rsidP="00B71EDE">
            <w:pPr>
              <w:pStyle w:val="TableRow"/>
              <w:rPr>
                <w:color w:val="545963"/>
              </w:rPr>
            </w:pPr>
            <w:r w:rsidRPr="005947BE">
              <w:rPr>
                <w:color w:val="auto"/>
              </w:rPr>
              <w:t>(Surface Water Stack)</w:t>
            </w:r>
          </w:p>
        </w:tc>
      </w:tr>
      <w:tr w:rsidR="007C1C19" w:rsidRPr="0080723E" w14:paraId="165956B8" w14:textId="77777777" w:rsidTr="00985960">
        <w:trPr>
          <w:cantSplit/>
        </w:trPr>
        <w:tc>
          <w:tcPr>
            <w:tcW w:w="1980" w:type="dxa"/>
            <w:shd w:val="clear" w:color="auto" w:fill="F2F2F2"/>
          </w:tcPr>
          <w:p w14:paraId="52B2AF06" w14:textId="331F0EF3" w:rsidR="007C1C19" w:rsidRDefault="007C1C19" w:rsidP="007C1C19">
            <w:pPr>
              <w:pStyle w:val="TableRow"/>
            </w:pPr>
            <w:r w:rsidRPr="00DB1D30">
              <w:t>Pipe Segment</w:t>
            </w:r>
          </w:p>
        </w:tc>
        <w:tc>
          <w:tcPr>
            <w:tcW w:w="4961" w:type="dxa"/>
            <w:shd w:val="clear" w:color="auto" w:fill="F2F2F2"/>
          </w:tcPr>
          <w:p w14:paraId="2BF14ADA" w14:textId="498D486F" w:rsidR="007C1C19" w:rsidRDefault="007C1C19" w:rsidP="007C1C19">
            <w:pPr>
              <w:pStyle w:val="TableRow"/>
            </w:pPr>
            <w:r w:rsidRPr="00DB1D30">
              <w:t>SPOOL</w:t>
            </w:r>
          </w:p>
        </w:tc>
        <w:tc>
          <w:tcPr>
            <w:tcW w:w="2552" w:type="dxa"/>
            <w:shd w:val="clear" w:color="auto" w:fill="F2F2F2"/>
          </w:tcPr>
          <w:p w14:paraId="62D16695" w14:textId="4C20A117" w:rsidR="007C1C19" w:rsidRPr="008C4411" w:rsidRDefault="007C1C19" w:rsidP="007C1C19">
            <w:pPr>
              <w:pStyle w:val="TableRow"/>
              <w:rPr>
                <w:color w:val="545963"/>
              </w:rPr>
            </w:pPr>
            <w:r w:rsidRPr="008C4411">
              <w:rPr>
                <w:color w:val="545963"/>
              </w:rPr>
              <w:t>n/a</w:t>
            </w:r>
          </w:p>
        </w:tc>
      </w:tr>
      <w:tr w:rsidR="007C1C19" w:rsidRPr="0080723E" w14:paraId="44ED3791" w14:textId="77777777" w:rsidTr="00985960">
        <w:trPr>
          <w:cantSplit/>
        </w:trPr>
        <w:tc>
          <w:tcPr>
            <w:tcW w:w="1980" w:type="dxa"/>
            <w:shd w:val="clear" w:color="auto" w:fill="F2F2F2"/>
          </w:tcPr>
          <w:p w14:paraId="778FB5F5" w14:textId="1AD0D63C" w:rsidR="007C1C19" w:rsidRDefault="007C1C19" w:rsidP="007C1C19">
            <w:pPr>
              <w:pStyle w:val="TableRow"/>
            </w:pPr>
            <w:r w:rsidRPr="00DB1D30">
              <w:t>Pipe Segment</w:t>
            </w:r>
          </w:p>
        </w:tc>
        <w:tc>
          <w:tcPr>
            <w:tcW w:w="4961" w:type="dxa"/>
            <w:shd w:val="clear" w:color="auto" w:fill="F2F2F2"/>
          </w:tcPr>
          <w:p w14:paraId="5F4464E0" w14:textId="58B77E55" w:rsidR="007C1C19" w:rsidRDefault="007C1C19" w:rsidP="007C1C19">
            <w:pPr>
              <w:pStyle w:val="TableRow"/>
            </w:pPr>
            <w:r w:rsidRPr="00DB1D30">
              <w:t>USERDEFINED</w:t>
            </w:r>
          </w:p>
        </w:tc>
        <w:tc>
          <w:tcPr>
            <w:tcW w:w="2552" w:type="dxa"/>
            <w:shd w:val="clear" w:color="auto" w:fill="F2F2F2"/>
          </w:tcPr>
          <w:p w14:paraId="5DDEBC5E" w14:textId="1276681C" w:rsidR="007C1C19" w:rsidRPr="008C4411" w:rsidRDefault="007C1C19" w:rsidP="007C1C19">
            <w:pPr>
              <w:pStyle w:val="TableRow"/>
              <w:rPr>
                <w:color w:val="545963"/>
              </w:rPr>
            </w:pPr>
            <w:r w:rsidRPr="008C4411">
              <w:rPr>
                <w:color w:val="545963"/>
              </w:rPr>
              <w:t>n/a</w:t>
            </w:r>
          </w:p>
        </w:tc>
      </w:tr>
      <w:tr w:rsidR="007C1C19" w:rsidRPr="0080723E" w14:paraId="6DCC51B2" w14:textId="77777777" w:rsidTr="00985960">
        <w:trPr>
          <w:cantSplit/>
        </w:trPr>
        <w:tc>
          <w:tcPr>
            <w:tcW w:w="1980" w:type="dxa"/>
          </w:tcPr>
          <w:p w14:paraId="0833707B" w14:textId="6384BCDB" w:rsidR="007C1C19" w:rsidRDefault="007C1C19" w:rsidP="007C1C19">
            <w:pPr>
              <w:pStyle w:val="TableRow"/>
            </w:pPr>
            <w:r w:rsidRPr="00DB1D30">
              <w:t>Plate</w:t>
            </w:r>
          </w:p>
        </w:tc>
        <w:tc>
          <w:tcPr>
            <w:tcW w:w="4961" w:type="dxa"/>
          </w:tcPr>
          <w:p w14:paraId="386EDEC0" w14:textId="764E10B8" w:rsidR="007C1C19" w:rsidRDefault="007C1C19" w:rsidP="007C1C19">
            <w:pPr>
              <w:pStyle w:val="TableRow"/>
            </w:pPr>
            <w:r w:rsidRPr="00DB1D30">
              <w:t>CURTAIN_PANEL</w:t>
            </w:r>
          </w:p>
        </w:tc>
        <w:tc>
          <w:tcPr>
            <w:tcW w:w="2552" w:type="dxa"/>
          </w:tcPr>
          <w:p w14:paraId="10642AD8" w14:textId="2BE46A04" w:rsidR="007C1C19" w:rsidRPr="008C4411" w:rsidRDefault="007C1C19" w:rsidP="007C1C19">
            <w:pPr>
              <w:pStyle w:val="TableRow"/>
              <w:rPr>
                <w:color w:val="545963"/>
              </w:rPr>
            </w:pPr>
            <w:r w:rsidRPr="008C4411">
              <w:rPr>
                <w:color w:val="545963"/>
              </w:rPr>
              <w:t>n/a</w:t>
            </w:r>
          </w:p>
        </w:tc>
      </w:tr>
      <w:tr w:rsidR="007C1C19" w:rsidRPr="0080723E" w14:paraId="58C47A90" w14:textId="77777777" w:rsidTr="00985960">
        <w:trPr>
          <w:cantSplit/>
        </w:trPr>
        <w:tc>
          <w:tcPr>
            <w:tcW w:w="1980" w:type="dxa"/>
          </w:tcPr>
          <w:p w14:paraId="5A51F832" w14:textId="74C3E900" w:rsidR="007C1C19" w:rsidRDefault="007C1C19" w:rsidP="007C1C19">
            <w:pPr>
              <w:pStyle w:val="TableRow"/>
            </w:pPr>
            <w:r w:rsidRPr="00DB1D30">
              <w:t>Plate</w:t>
            </w:r>
          </w:p>
        </w:tc>
        <w:tc>
          <w:tcPr>
            <w:tcW w:w="4961" w:type="dxa"/>
          </w:tcPr>
          <w:p w14:paraId="15AB8CDA" w14:textId="1ACEA521" w:rsidR="007C1C19" w:rsidRDefault="007C1C19" w:rsidP="007C1C19">
            <w:pPr>
              <w:pStyle w:val="TableRow"/>
            </w:pPr>
            <w:r w:rsidRPr="00DB1D30">
              <w:t>SHEET</w:t>
            </w:r>
          </w:p>
        </w:tc>
        <w:tc>
          <w:tcPr>
            <w:tcW w:w="2552" w:type="dxa"/>
          </w:tcPr>
          <w:p w14:paraId="7147563E" w14:textId="04A1ADD8" w:rsidR="007C1C19" w:rsidRPr="008C4411" w:rsidRDefault="007C1C19" w:rsidP="007C1C19">
            <w:pPr>
              <w:pStyle w:val="TableRow"/>
              <w:rPr>
                <w:color w:val="545963"/>
              </w:rPr>
            </w:pPr>
            <w:r w:rsidRPr="008C4411">
              <w:rPr>
                <w:color w:val="545963"/>
              </w:rPr>
              <w:t>n/a</w:t>
            </w:r>
          </w:p>
        </w:tc>
      </w:tr>
      <w:tr w:rsidR="007C1C19" w:rsidRPr="0080723E" w14:paraId="5E4F7B9C" w14:textId="77777777" w:rsidTr="00985960">
        <w:trPr>
          <w:cantSplit/>
        </w:trPr>
        <w:tc>
          <w:tcPr>
            <w:tcW w:w="1980" w:type="dxa"/>
          </w:tcPr>
          <w:p w14:paraId="69C55719" w14:textId="4996FC8D" w:rsidR="007C1C19" w:rsidRDefault="007C1C19" w:rsidP="007C1C19">
            <w:pPr>
              <w:pStyle w:val="TableRow"/>
            </w:pPr>
            <w:r w:rsidRPr="00DB1D30">
              <w:t>Plate</w:t>
            </w:r>
          </w:p>
        </w:tc>
        <w:tc>
          <w:tcPr>
            <w:tcW w:w="4961" w:type="dxa"/>
          </w:tcPr>
          <w:p w14:paraId="52AB5484" w14:textId="40639932" w:rsidR="007C1C19" w:rsidRDefault="007C1C19" w:rsidP="007C1C19">
            <w:pPr>
              <w:pStyle w:val="TableRow"/>
            </w:pPr>
            <w:r w:rsidRPr="00DB1D30">
              <w:t>USERDEFINED</w:t>
            </w:r>
          </w:p>
        </w:tc>
        <w:tc>
          <w:tcPr>
            <w:tcW w:w="2552" w:type="dxa"/>
          </w:tcPr>
          <w:p w14:paraId="11D61E27" w14:textId="47F8E330" w:rsidR="007C1C19" w:rsidRPr="008C4411" w:rsidRDefault="007C1C19" w:rsidP="007C1C19">
            <w:pPr>
              <w:pStyle w:val="TableRow"/>
              <w:rPr>
                <w:color w:val="545963"/>
              </w:rPr>
            </w:pPr>
            <w:r w:rsidRPr="008C4411">
              <w:rPr>
                <w:color w:val="545963"/>
              </w:rPr>
              <w:t>n/a</w:t>
            </w:r>
          </w:p>
        </w:tc>
      </w:tr>
      <w:tr w:rsidR="007C1C19" w:rsidRPr="0080723E" w14:paraId="592B41B6" w14:textId="77777777" w:rsidTr="00985960">
        <w:trPr>
          <w:cantSplit/>
        </w:trPr>
        <w:tc>
          <w:tcPr>
            <w:tcW w:w="1980" w:type="dxa"/>
            <w:shd w:val="clear" w:color="auto" w:fill="F2F2F2"/>
          </w:tcPr>
          <w:p w14:paraId="06995D7C" w14:textId="323081FA" w:rsidR="007C1C19" w:rsidRDefault="007C1C19" w:rsidP="007C1C19">
            <w:pPr>
              <w:pStyle w:val="TableRow"/>
            </w:pPr>
            <w:r w:rsidRPr="00DB1D30">
              <w:t>Protective Device</w:t>
            </w:r>
          </w:p>
        </w:tc>
        <w:tc>
          <w:tcPr>
            <w:tcW w:w="4961" w:type="dxa"/>
            <w:shd w:val="clear" w:color="auto" w:fill="F2F2F2"/>
          </w:tcPr>
          <w:p w14:paraId="44A41951" w14:textId="09F72FFC" w:rsidR="007C1C19" w:rsidRDefault="007C1C19" w:rsidP="007C1C19">
            <w:pPr>
              <w:pStyle w:val="TableRow"/>
            </w:pPr>
            <w:r w:rsidRPr="00DB1D30">
              <w:t>CIRCUITBREAKER</w:t>
            </w:r>
          </w:p>
        </w:tc>
        <w:tc>
          <w:tcPr>
            <w:tcW w:w="2552" w:type="dxa"/>
            <w:shd w:val="clear" w:color="auto" w:fill="F2F2F2"/>
          </w:tcPr>
          <w:p w14:paraId="666C05E6" w14:textId="45B5FF8B" w:rsidR="007C1C19" w:rsidRDefault="00B71EDE" w:rsidP="007C1C19">
            <w:pPr>
              <w:pStyle w:val="TableRow"/>
            </w:pPr>
            <w:r>
              <w:t>P</w:t>
            </w:r>
            <w:r w:rsidR="003D5ADF">
              <w:t>DV</w:t>
            </w:r>
            <w:r w:rsidR="007C1C19" w:rsidRPr="00DB1D30">
              <w:t>-XXXXX</w:t>
            </w:r>
          </w:p>
        </w:tc>
      </w:tr>
      <w:tr w:rsidR="00B71EDE" w:rsidRPr="0080723E" w14:paraId="6FD05BEA" w14:textId="77777777" w:rsidTr="00985960">
        <w:trPr>
          <w:cantSplit/>
        </w:trPr>
        <w:tc>
          <w:tcPr>
            <w:tcW w:w="1980" w:type="dxa"/>
            <w:shd w:val="clear" w:color="auto" w:fill="F2F2F2"/>
          </w:tcPr>
          <w:p w14:paraId="11248E45" w14:textId="5E3AFE2D" w:rsidR="00B71EDE" w:rsidRDefault="00B71EDE" w:rsidP="00B71EDE">
            <w:pPr>
              <w:pStyle w:val="TableRow"/>
            </w:pPr>
            <w:r w:rsidRPr="00DB1D30">
              <w:t>Protective Device</w:t>
            </w:r>
          </w:p>
        </w:tc>
        <w:tc>
          <w:tcPr>
            <w:tcW w:w="4961" w:type="dxa"/>
            <w:shd w:val="clear" w:color="auto" w:fill="F2F2F2"/>
          </w:tcPr>
          <w:p w14:paraId="4272A14B" w14:textId="1835DE30" w:rsidR="00B71EDE" w:rsidRDefault="00B71EDE" w:rsidP="00B71EDE">
            <w:pPr>
              <w:pStyle w:val="TableRow"/>
            </w:pPr>
            <w:r w:rsidRPr="00DB1D30">
              <w:t>FUSEDISCONNECTOR</w:t>
            </w:r>
          </w:p>
        </w:tc>
        <w:tc>
          <w:tcPr>
            <w:tcW w:w="2552" w:type="dxa"/>
            <w:shd w:val="clear" w:color="auto" w:fill="F2F2F2"/>
          </w:tcPr>
          <w:p w14:paraId="42A284E0" w14:textId="33DEAEE6" w:rsidR="00B71EDE" w:rsidRDefault="00B71EDE" w:rsidP="00B71EDE">
            <w:pPr>
              <w:pStyle w:val="TableRow"/>
            </w:pPr>
            <w:r>
              <w:t>P</w:t>
            </w:r>
            <w:r w:rsidR="003D5ADF">
              <w:t>DV</w:t>
            </w:r>
            <w:r w:rsidRPr="00DB1D30">
              <w:t>-XXXXX</w:t>
            </w:r>
          </w:p>
        </w:tc>
      </w:tr>
      <w:tr w:rsidR="00B71EDE" w:rsidRPr="0080723E" w14:paraId="0D640D59" w14:textId="77777777" w:rsidTr="00985960">
        <w:trPr>
          <w:cantSplit/>
        </w:trPr>
        <w:tc>
          <w:tcPr>
            <w:tcW w:w="1980" w:type="dxa"/>
            <w:shd w:val="clear" w:color="auto" w:fill="F2F2F2"/>
          </w:tcPr>
          <w:p w14:paraId="769C08EA" w14:textId="52F9708F" w:rsidR="00B71EDE" w:rsidRDefault="00B71EDE" w:rsidP="00B71EDE">
            <w:pPr>
              <w:pStyle w:val="TableRow"/>
            </w:pPr>
            <w:r w:rsidRPr="00DB1D30">
              <w:t>Protective Device</w:t>
            </w:r>
          </w:p>
        </w:tc>
        <w:tc>
          <w:tcPr>
            <w:tcW w:w="4961" w:type="dxa"/>
            <w:shd w:val="clear" w:color="auto" w:fill="F2F2F2"/>
          </w:tcPr>
          <w:p w14:paraId="5B0EE6A1" w14:textId="4660128A" w:rsidR="00B71EDE" w:rsidRDefault="00B71EDE" w:rsidP="00B71EDE">
            <w:pPr>
              <w:pStyle w:val="TableRow"/>
            </w:pPr>
            <w:r w:rsidRPr="00DB1D30">
              <w:t>RESIDUALCURRENTCIRCUITBREAKER</w:t>
            </w:r>
          </w:p>
        </w:tc>
        <w:tc>
          <w:tcPr>
            <w:tcW w:w="2552" w:type="dxa"/>
            <w:shd w:val="clear" w:color="auto" w:fill="F2F2F2"/>
          </w:tcPr>
          <w:p w14:paraId="65B289F9" w14:textId="3A5E925D" w:rsidR="00B71EDE" w:rsidRDefault="00B71EDE" w:rsidP="00B71EDE">
            <w:pPr>
              <w:pStyle w:val="TableRow"/>
            </w:pPr>
            <w:r>
              <w:t>P</w:t>
            </w:r>
            <w:r w:rsidR="003D5ADF">
              <w:t>DV</w:t>
            </w:r>
            <w:r w:rsidRPr="00DB1D30">
              <w:t>-XXXXX</w:t>
            </w:r>
          </w:p>
        </w:tc>
      </w:tr>
      <w:tr w:rsidR="00B71EDE" w:rsidRPr="0080723E" w14:paraId="2F8920CF" w14:textId="77777777" w:rsidTr="00985960">
        <w:trPr>
          <w:cantSplit/>
        </w:trPr>
        <w:tc>
          <w:tcPr>
            <w:tcW w:w="1980" w:type="dxa"/>
            <w:shd w:val="clear" w:color="auto" w:fill="F2F2F2"/>
          </w:tcPr>
          <w:p w14:paraId="55A39AB6" w14:textId="0B05E772" w:rsidR="00B71EDE" w:rsidRDefault="00B71EDE" w:rsidP="00B71EDE">
            <w:pPr>
              <w:pStyle w:val="TableRow"/>
            </w:pPr>
            <w:r w:rsidRPr="00DB1D30">
              <w:t>Protective Device</w:t>
            </w:r>
          </w:p>
        </w:tc>
        <w:tc>
          <w:tcPr>
            <w:tcW w:w="4961" w:type="dxa"/>
            <w:shd w:val="clear" w:color="auto" w:fill="F2F2F2"/>
          </w:tcPr>
          <w:p w14:paraId="00731BDA" w14:textId="7C8CBB14" w:rsidR="00B71EDE" w:rsidRDefault="00B71EDE" w:rsidP="00B71EDE">
            <w:pPr>
              <w:pStyle w:val="TableRow"/>
            </w:pPr>
            <w:r w:rsidRPr="00DB1D30">
              <w:t>RESIDUALCURRENTSWITCH</w:t>
            </w:r>
          </w:p>
        </w:tc>
        <w:tc>
          <w:tcPr>
            <w:tcW w:w="2552" w:type="dxa"/>
            <w:shd w:val="clear" w:color="auto" w:fill="F2F2F2"/>
          </w:tcPr>
          <w:p w14:paraId="5B00249A" w14:textId="4B652EF1" w:rsidR="00B71EDE" w:rsidRDefault="00B71EDE" w:rsidP="00B71EDE">
            <w:pPr>
              <w:pStyle w:val="TableRow"/>
            </w:pPr>
            <w:r>
              <w:t>P</w:t>
            </w:r>
            <w:r w:rsidR="003D5ADF">
              <w:t>DV</w:t>
            </w:r>
            <w:r w:rsidRPr="00DB1D30">
              <w:t>-XXXXX</w:t>
            </w:r>
          </w:p>
        </w:tc>
      </w:tr>
      <w:tr w:rsidR="00B71EDE" w:rsidRPr="0080723E" w14:paraId="6C87AB78" w14:textId="77777777" w:rsidTr="00985960">
        <w:trPr>
          <w:cantSplit/>
        </w:trPr>
        <w:tc>
          <w:tcPr>
            <w:tcW w:w="1980" w:type="dxa"/>
            <w:shd w:val="clear" w:color="auto" w:fill="F2F2F2"/>
          </w:tcPr>
          <w:p w14:paraId="353EDC95" w14:textId="06A0D48C" w:rsidR="00B71EDE" w:rsidRDefault="00B71EDE" w:rsidP="00B71EDE">
            <w:pPr>
              <w:pStyle w:val="TableRow"/>
            </w:pPr>
            <w:r w:rsidRPr="00DB1D30">
              <w:t>Protective Device</w:t>
            </w:r>
          </w:p>
        </w:tc>
        <w:tc>
          <w:tcPr>
            <w:tcW w:w="4961" w:type="dxa"/>
            <w:shd w:val="clear" w:color="auto" w:fill="F2F2F2"/>
          </w:tcPr>
          <w:p w14:paraId="47A122F6" w14:textId="6306B242" w:rsidR="00B71EDE" w:rsidRDefault="00B71EDE" w:rsidP="00B71EDE">
            <w:pPr>
              <w:pStyle w:val="TableRow"/>
            </w:pPr>
            <w:r w:rsidRPr="00DB1D30">
              <w:t>USERDEFINED</w:t>
            </w:r>
          </w:p>
        </w:tc>
        <w:tc>
          <w:tcPr>
            <w:tcW w:w="2552" w:type="dxa"/>
            <w:shd w:val="clear" w:color="auto" w:fill="F2F2F2"/>
          </w:tcPr>
          <w:p w14:paraId="0BC70140" w14:textId="5A4380C6" w:rsidR="00B71EDE" w:rsidRDefault="00B71EDE" w:rsidP="00B71EDE">
            <w:pPr>
              <w:pStyle w:val="TableRow"/>
            </w:pPr>
            <w:r>
              <w:t>P</w:t>
            </w:r>
            <w:r w:rsidR="003D5ADF">
              <w:t>DV</w:t>
            </w:r>
            <w:r w:rsidRPr="00DB1D30">
              <w:t>-XXXXX</w:t>
            </w:r>
          </w:p>
        </w:tc>
      </w:tr>
      <w:tr w:rsidR="00B71EDE" w:rsidRPr="0080723E" w14:paraId="1E8A3711" w14:textId="77777777" w:rsidTr="00985960">
        <w:trPr>
          <w:cantSplit/>
        </w:trPr>
        <w:tc>
          <w:tcPr>
            <w:tcW w:w="1980" w:type="dxa"/>
            <w:shd w:val="clear" w:color="auto" w:fill="F2F2F2"/>
          </w:tcPr>
          <w:p w14:paraId="5F3A2400" w14:textId="55A3A681" w:rsidR="00B71EDE" w:rsidRDefault="00B71EDE" w:rsidP="00B71EDE">
            <w:pPr>
              <w:pStyle w:val="TableRow"/>
            </w:pPr>
            <w:r w:rsidRPr="00DB1D30">
              <w:t>Protective Device</w:t>
            </w:r>
          </w:p>
        </w:tc>
        <w:tc>
          <w:tcPr>
            <w:tcW w:w="4961" w:type="dxa"/>
            <w:shd w:val="clear" w:color="auto" w:fill="F2F2F2"/>
          </w:tcPr>
          <w:p w14:paraId="5483FC84" w14:textId="02379715" w:rsidR="00B71EDE" w:rsidRDefault="00B71EDE" w:rsidP="00B71EDE">
            <w:pPr>
              <w:pStyle w:val="TableRow"/>
            </w:pPr>
            <w:r w:rsidRPr="00DB1D30">
              <w:t>VARISTOR</w:t>
            </w:r>
          </w:p>
        </w:tc>
        <w:tc>
          <w:tcPr>
            <w:tcW w:w="2552" w:type="dxa"/>
            <w:shd w:val="clear" w:color="auto" w:fill="F2F2F2"/>
          </w:tcPr>
          <w:p w14:paraId="667B2D6A" w14:textId="50B8633D" w:rsidR="00B71EDE" w:rsidRDefault="00B71EDE" w:rsidP="00B71EDE">
            <w:pPr>
              <w:pStyle w:val="TableRow"/>
            </w:pPr>
            <w:r>
              <w:t>P</w:t>
            </w:r>
            <w:r w:rsidR="003D5ADF">
              <w:t>DV</w:t>
            </w:r>
            <w:r w:rsidRPr="00DB1D30">
              <w:t>-XXXXX</w:t>
            </w:r>
          </w:p>
        </w:tc>
      </w:tr>
      <w:tr w:rsidR="00B71EDE" w:rsidRPr="0080723E" w14:paraId="0C9D2AD6" w14:textId="77777777" w:rsidTr="00985960">
        <w:trPr>
          <w:cantSplit/>
        </w:trPr>
        <w:tc>
          <w:tcPr>
            <w:tcW w:w="1980" w:type="dxa"/>
            <w:shd w:val="clear" w:color="auto" w:fill="F2F2F2"/>
          </w:tcPr>
          <w:p w14:paraId="203A3BE7" w14:textId="3993F3B8" w:rsidR="00B71EDE" w:rsidRDefault="00B71EDE" w:rsidP="00B71EDE">
            <w:pPr>
              <w:pStyle w:val="TableRow"/>
            </w:pPr>
            <w:r w:rsidRPr="00DB1D30">
              <w:lastRenderedPageBreak/>
              <w:t>Protective Device</w:t>
            </w:r>
          </w:p>
        </w:tc>
        <w:tc>
          <w:tcPr>
            <w:tcW w:w="4961" w:type="dxa"/>
            <w:shd w:val="clear" w:color="auto" w:fill="F2F2F2"/>
          </w:tcPr>
          <w:p w14:paraId="7518C4BD" w14:textId="7BF9A97D" w:rsidR="00B71EDE" w:rsidRDefault="00B71EDE" w:rsidP="00B71EDE">
            <w:pPr>
              <w:pStyle w:val="TableRow"/>
            </w:pPr>
            <w:r w:rsidRPr="00DB1D30">
              <w:t>EARTHFAILUREDEVICE</w:t>
            </w:r>
          </w:p>
        </w:tc>
        <w:tc>
          <w:tcPr>
            <w:tcW w:w="2552" w:type="dxa"/>
            <w:shd w:val="clear" w:color="auto" w:fill="F2F2F2"/>
          </w:tcPr>
          <w:p w14:paraId="52406CDD" w14:textId="1D1560E0" w:rsidR="00B71EDE" w:rsidRDefault="00B71EDE" w:rsidP="00B71EDE">
            <w:pPr>
              <w:pStyle w:val="TableRow"/>
            </w:pPr>
            <w:r>
              <w:t>P</w:t>
            </w:r>
            <w:r w:rsidR="003D5ADF">
              <w:t>DV</w:t>
            </w:r>
            <w:r w:rsidRPr="00DB1D30">
              <w:t>-XXXXX</w:t>
            </w:r>
          </w:p>
        </w:tc>
      </w:tr>
      <w:tr w:rsidR="007C1C19" w:rsidRPr="0080723E" w14:paraId="3A5391A4" w14:textId="77777777" w:rsidTr="00985960">
        <w:trPr>
          <w:cantSplit/>
        </w:trPr>
        <w:tc>
          <w:tcPr>
            <w:tcW w:w="1980" w:type="dxa"/>
          </w:tcPr>
          <w:p w14:paraId="0ABC6B12" w14:textId="6BB3934B" w:rsidR="007C1C19" w:rsidRDefault="007C1C19" w:rsidP="007C1C19">
            <w:pPr>
              <w:pStyle w:val="TableRow"/>
            </w:pPr>
            <w:r w:rsidRPr="00DB1D30">
              <w:t>Pump</w:t>
            </w:r>
          </w:p>
        </w:tc>
        <w:tc>
          <w:tcPr>
            <w:tcW w:w="4961" w:type="dxa"/>
          </w:tcPr>
          <w:p w14:paraId="79644E3A" w14:textId="63269A2E" w:rsidR="007C1C19" w:rsidRDefault="007C1C19" w:rsidP="007C1C19">
            <w:pPr>
              <w:pStyle w:val="TableRow"/>
            </w:pPr>
            <w:r w:rsidRPr="00DB1D30">
              <w:t>CIRCULATOR</w:t>
            </w:r>
          </w:p>
        </w:tc>
        <w:tc>
          <w:tcPr>
            <w:tcW w:w="2552" w:type="dxa"/>
          </w:tcPr>
          <w:p w14:paraId="181A0C38" w14:textId="5AF5D351" w:rsidR="007C1C19" w:rsidRDefault="007C1C19" w:rsidP="007C1C19">
            <w:pPr>
              <w:pStyle w:val="TableRow"/>
            </w:pPr>
            <w:r w:rsidRPr="00DB1D30">
              <w:t>PMP-XXXXX</w:t>
            </w:r>
          </w:p>
        </w:tc>
      </w:tr>
      <w:tr w:rsidR="007C1C19" w:rsidRPr="0080723E" w14:paraId="32196DB8" w14:textId="77777777" w:rsidTr="00985960">
        <w:trPr>
          <w:cantSplit/>
        </w:trPr>
        <w:tc>
          <w:tcPr>
            <w:tcW w:w="1980" w:type="dxa"/>
          </w:tcPr>
          <w:p w14:paraId="7D1C68E2" w14:textId="23B8A6E4" w:rsidR="007C1C19" w:rsidRDefault="007C1C19" w:rsidP="007C1C19">
            <w:pPr>
              <w:pStyle w:val="TableRow"/>
            </w:pPr>
            <w:r w:rsidRPr="00DB1D30">
              <w:t>Pump</w:t>
            </w:r>
          </w:p>
        </w:tc>
        <w:tc>
          <w:tcPr>
            <w:tcW w:w="4961" w:type="dxa"/>
          </w:tcPr>
          <w:p w14:paraId="45F0A508" w14:textId="7DE731D8" w:rsidR="007C1C19" w:rsidRDefault="007C1C19" w:rsidP="007C1C19">
            <w:pPr>
              <w:pStyle w:val="TableRow"/>
            </w:pPr>
            <w:r w:rsidRPr="00DB1D30">
              <w:t>ENDSUCTION</w:t>
            </w:r>
          </w:p>
        </w:tc>
        <w:tc>
          <w:tcPr>
            <w:tcW w:w="2552" w:type="dxa"/>
          </w:tcPr>
          <w:p w14:paraId="3BF7F25B" w14:textId="29703470" w:rsidR="007C1C19" w:rsidRDefault="007C1C19" w:rsidP="007C1C19">
            <w:pPr>
              <w:pStyle w:val="TableRow"/>
            </w:pPr>
            <w:r w:rsidRPr="00DB1D30">
              <w:t>PMP-XXXXX</w:t>
            </w:r>
          </w:p>
        </w:tc>
      </w:tr>
      <w:tr w:rsidR="007C1C19" w:rsidRPr="0080723E" w14:paraId="633C8D1F" w14:textId="77777777" w:rsidTr="00985960">
        <w:trPr>
          <w:cantSplit/>
        </w:trPr>
        <w:tc>
          <w:tcPr>
            <w:tcW w:w="1980" w:type="dxa"/>
          </w:tcPr>
          <w:p w14:paraId="013AA70E" w14:textId="50988806" w:rsidR="007C1C19" w:rsidRDefault="007C1C19" w:rsidP="007C1C19">
            <w:pPr>
              <w:pStyle w:val="TableRow"/>
            </w:pPr>
            <w:r w:rsidRPr="00DB1D30">
              <w:t>Pump</w:t>
            </w:r>
          </w:p>
        </w:tc>
        <w:tc>
          <w:tcPr>
            <w:tcW w:w="4961" w:type="dxa"/>
          </w:tcPr>
          <w:p w14:paraId="42276282" w14:textId="06A73822" w:rsidR="007C1C19" w:rsidRDefault="007C1C19" w:rsidP="007C1C19">
            <w:pPr>
              <w:pStyle w:val="TableRow"/>
            </w:pPr>
            <w:r w:rsidRPr="00DB1D30">
              <w:t>SPLITCASE</w:t>
            </w:r>
          </w:p>
        </w:tc>
        <w:tc>
          <w:tcPr>
            <w:tcW w:w="2552" w:type="dxa"/>
          </w:tcPr>
          <w:p w14:paraId="7BFAE553" w14:textId="58211DAF" w:rsidR="007C1C19" w:rsidRDefault="007C1C19" w:rsidP="007C1C19">
            <w:pPr>
              <w:pStyle w:val="TableRow"/>
            </w:pPr>
            <w:r w:rsidRPr="00DB1D30">
              <w:t>PMP-XXXXX</w:t>
            </w:r>
          </w:p>
        </w:tc>
      </w:tr>
      <w:tr w:rsidR="007C1C19" w:rsidRPr="0080723E" w14:paraId="44ADA446" w14:textId="77777777" w:rsidTr="00985960">
        <w:trPr>
          <w:cantSplit/>
        </w:trPr>
        <w:tc>
          <w:tcPr>
            <w:tcW w:w="1980" w:type="dxa"/>
          </w:tcPr>
          <w:p w14:paraId="3F74A4B6" w14:textId="097C984C" w:rsidR="007C1C19" w:rsidRDefault="007C1C19" w:rsidP="007C1C19">
            <w:pPr>
              <w:pStyle w:val="TableRow"/>
            </w:pPr>
            <w:r w:rsidRPr="00DB1D30">
              <w:t>Pump</w:t>
            </w:r>
          </w:p>
        </w:tc>
        <w:tc>
          <w:tcPr>
            <w:tcW w:w="4961" w:type="dxa"/>
          </w:tcPr>
          <w:p w14:paraId="78DFBA19" w14:textId="0BEB474C" w:rsidR="007C1C19" w:rsidRDefault="007C1C19" w:rsidP="007C1C19">
            <w:pPr>
              <w:pStyle w:val="TableRow"/>
            </w:pPr>
            <w:r w:rsidRPr="00DB1D30">
              <w:t>USERDEFINED</w:t>
            </w:r>
          </w:p>
        </w:tc>
        <w:tc>
          <w:tcPr>
            <w:tcW w:w="2552" w:type="dxa"/>
          </w:tcPr>
          <w:p w14:paraId="39F34512" w14:textId="5C1ADE1D" w:rsidR="007C1C19" w:rsidRDefault="007C1C19" w:rsidP="007C1C19">
            <w:pPr>
              <w:pStyle w:val="TableRow"/>
            </w:pPr>
            <w:r w:rsidRPr="00DB1D30">
              <w:t>PMP-XXXXX</w:t>
            </w:r>
          </w:p>
        </w:tc>
      </w:tr>
      <w:tr w:rsidR="007C1C19" w:rsidRPr="0080723E" w14:paraId="7DD63E19" w14:textId="77777777" w:rsidTr="00985960">
        <w:trPr>
          <w:cantSplit/>
        </w:trPr>
        <w:tc>
          <w:tcPr>
            <w:tcW w:w="1980" w:type="dxa"/>
          </w:tcPr>
          <w:p w14:paraId="687CEE8F" w14:textId="0DC7DE86" w:rsidR="007C1C19" w:rsidRDefault="007C1C19" w:rsidP="007C1C19">
            <w:pPr>
              <w:pStyle w:val="TableRow"/>
            </w:pPr>
            <w:r w:rsidRPr="00DB1D30">
              <w:t>Pump</w:t>
            </w:r>
          </w:p>
        </w:tc>
        <w:tc>
          <w:tcPr>
            <w:tcW w:w="4961" w:type="dxa"/>
          </w:tcPr>
          <w:p w14:paraId="1BD8C0CA" w14:textId="47B061F1" w:rsidR="007C1C19" w:rsidRDefault="007C1C19" w:rsidP="007C1C19">
            <w:pPr>
              <w:pStyle w:val="TableRow"/>
            </w:pPr>
            <w:r w:rsidRPr="00DB1D30">
              <w:t>VERTICALINLINE</w:t>
            </w:r>
          </w:p>
        </w:tc>
        <w:tc>
          <w:tcPr>
            <w:tcW w:w="2552" w:type="dxa"/>
          </w:tcPr>
          <w:p w14:paraId="6568BAE1" w14:textId="54AA3B48" w:rsidR="007C1C19" w:rsidRDefault="007C1C19" w:rsidP="007C1C19">
            <w:pPr>
              <w:pStyle w:val="TableRow"/>
            </w:pPr>
            <w:r w:rsidRPr="00DB1D30">
              <w:t>PMP-XXXXX</w:t>
            </w:r>
          </w:p>
        </w:tc>
      </w:tr>
      <w:tr w:rsidR="007C1C19" w:rsidRPr="0080723E" w14:paraId="19057A6E" w14:textId="77777777" w:rsidTr="00985960">
        <w:trPr>
          <w:cantSplit/>
        </w:trPr>
        <w:tc>
          <w:tcPr>
            <w:tcW w:w="1980" w:type="dxa"/>
          </w:tcPr>
          <w:p w14:paraId="55BEA1D6" w14:textId="21B1261B" w:rsidR="007C1C19" w:rsidRDefault="007C1C19" w:rsidP="007C1C19">
            <w:pPr>
              <w:pStyle w:val="TableRow"/>
            </w:pPr>
            <w:r w:rsidRPr="00DB1D30">
              <w:t>Pump</w:t>
            </w:r>
          </w:p>
        </w:tc>
        <w:tc>
          <w:tcPr>
            <w:tcW w:w="4961" w:type="dxa"/>
          </w:tcPr>
          <w:p w14:paraId="0D536A76" w14:textId="240F9155" w:rsidR="007C1C19" w:rsidRDefault="007C1C19" w:rsidP="007C1C19">
            <w:pPr>
              <w:pStyle w:val="TableRow"/>
            </w:pPr>
            <w:r w:rsidRPr="00DB1D30">
              <w:t>VERTICALTURBINE</w:t>
            </w:r>
          </w:p>
        </w:tc>
        <w:tc>
          <w:tcPr>
            <w:tcW w:w="2552" w:type="dxa"/>
          </w:tcPr>
          <w:p w14:paraId="5427E192" w14:textId="04473436" w:rsidR="007C1C19" w:rsidRDefault="007C1C19" w:rsidP="007C1C19">
            <w:pPr>
              <w:pStyle w:val="TableRow"/>
            </w:pPr>
            <w:r w:rsidRPr="00DB1D30">
              <w:t>PMP-XXXXX</w:t>
            </w:r>
          </w:p>
        </w:tc>
      </w:tr>
      <w:tr w:rsidR="007C1C19" w:rsidRPr="0080723E" w14:paraId="62998681" w14:textId="77777777" w:rsidTr="00985960">
        <w:trPr>
          <w:cantSplit/>
        </w:trPr>
        <w:tc>
          <w:tcPr>
            <w:tcW w:w="1980" w:type="dxa"/>
            <w:shd w:val="clear" w:color="auto" w:fill="F2F2F2"/>
          </w:tcPr>
          <w:p w14:paraId="779715E9" w14:textId="3AAAB649" w:rsidR="007C1C19" w:rsidRDefault="007C1C19" w:rsidP="007C1C19">
            <w:pPr>
              <w:pStyle w:val="TableRow"/>
            </w:pPr>
            <w:r w:rsidRPr="00DB1D30">
              <w:t>Railing</w:t>
            </w:r>
          </w:p>
        </w:tc>
        <w:tc>
          <w:tcPr>
            <w:tcW w:w="4961" w:type="dxa"/>
            <w:shd w:val="clear" w:color="auto" w:fill="F2F2F2"/>
          </w:tcPr>
          <w:p w14:paraId="7A30815B" w14:textId="421FF0FA" w:rsidR="007C1C19" w:rsidRDefault="007C1C19" w:rsidP="007C1C19">
            <w:pPr>
              <w:pStyle w:val="TableRow"/>
            </w:pPr>
            <w:r w:rsidRPr="00DB1D30">
              <w:t>BALUSTRADE</w:t>
            </w:r>
          </w:p>
        </w:tc>
        <w:tc>
          <w:tcPr>
            <w:tcW w:w="2552" w:type="dxa"/>
            <w:shd w:val="clear" w:color="auto" w:fill="F2F2F2"/>
          </w:tcPr>
          <w:p w14:paraId="31DF67B0" w14:textId="5E6C7438" w:rsidR="007C1C19" w:rsidRPr="00784933" w:rsidRDefault="007C1C19" w:rsidP="007C1C19">
            <w:pPr>
              <w:pStyle w:val="TableRow"/>
              <w:rPr>
                <w:color w:val="545963"/>
              </w:rPr>
            </w:pPr>
            <w:r w:rsidRPr="00784933">
              <w:rPr>
                <w:color w:val="545963"/>
              </w:rPr>
              <w:t>n/a</w:t>
            </w:r>
          </w:p>
        </w:tc>
      </w:tr>
      <w:tr w:rsidR="007C1C19" w:rsidRPr="0080723E" w14:paraId="282735CC" w14:textId="77777777" w:rsidTr="00985960">
        <w:trPr>
          <w:cantSplit/>
        </w:trPr>
        <w:tc>
          <w:tcPr>
            <w:tcW w:w="1980" w:type="dxa"/>
            <w:shd w:val="clear" w:color="auto" w:fill="F2F2F2"/>
          </w:tcPr>
          <w:p w14:paraId="1F9C0517" w14:textId="01B37A8A" w:rsidR="007C1C19" w:rsidRDefault="007C1C19" w:rsidP="007C1C19">
            <w:pPr>
              <w:pStyle w:val="TableRow"/>
            </w:pPr>
            <w:r w:rsidRPr="00DB1D30">
              <w:t>Railing</w:t>
            </w:r>
          </w:p>
        </w:tc>
        <w:tc>
          <w:tcPr>
            <w:tcW w:w="4961" w:type="dxa"/>
            <w:shd w:val="clear" w:color="auto" w:fill="F2F2F2"/>
          </w:tcPr>
          <w:p w14:paraId="3F7C0F09" w14:textId="5D70ACB7" w:rsidR="007C1C19" w:rsidRDefault="007C1C19" w:rsidP="007C1C19">
            <w:pPr>
              <w:pStyle w:val="TableRow"/>
            </w:pPr>
            <w:r w:rsidRPr="00DB1D30">
              <w:t>GUARDRAIL</w:t>
            </w:r>
          </w:p>
        </w:tc>
        <w:tc>
          <w:tcPr>
            <w:tcW w:w="2552" w:type="dxa"/>
            <w:shd w:val="clear" w:color="auto" w:fill="F2F2F2"/>
          </w:tcPr>
          <w:p w14:paraId="15599148" w14:textId="469EC53E" w:rsidR="007C1C19" w:rsidRPr="00784933" w:rsidRDefault="007C1C19" w:rsidP="007C1C19">
            <w:pPr>
              <w:pStyle w:val="TableRow"/>
              <w:rPr>
                <w:color w:val="545963"/>
              </w:rPr>
            </w:pPr>
            <w:r w:rsidRPr="00784933">
              <w:rPr>
                <w:color w:val="545963"/>
              </w:rPr>
              <w:t>n/a</w:t>
            </w:r>
          </w:p>
        </w:tc>
      </w:tr>
      <w:tr w:rsidR="007C1C19" w:rsidRPr="0080723E" w14:paraId="2B93C95E" w14:textId="77777777" w:rsidTr="00985960">
        <w:trPr>
          <w:cantSplit/>
        </w:trPr>
        <w:tc>
          <w:tcPr>
            <w:tcW w:w="1980" w:type="dxa"/>
            <w:shd w:val="clear" w:color="auto" w:fill="F2F2F2"/>
          </w:tcPr>
          <w:p w14:paraId="3C2D53C9" w14:textId="5401C76B" w:rsidR="007C1C19" w:rsidRDefault="007C1C19" w:rsidP="007C1C19">
            <w:pPr>
              <w:pStyle w:val="TableRow"/>
            </w:pPr>
            <w:r w:rsidRPr="00DB1D30">
              <w:t>Railing</w:t>
            </w:r>
          </w:p>
        </w:tc>
        <w:tc>
          <w:tcPr>
            <w:tcW w:w="4961" w:type="dxa"/>
            <w:shd w:val="clear" w:color="auto" w:fill="F2F2F2"/>
          </w:tcPr>
          <w:p w14:paraId="31F42D0C" w14:textId="634C434A" w:rsidR="007C1C19" w:rsidRDefault="007C1C19" w:rsidP="007C1C19">
            <w:pPr>
              <w:pStyle w:val="TableRow"/>
            </w:pPr>
            <w:r w:rsidRPr="00DB1D30">
              <w:t>HANDRAIL</w:t>
            </w:r>
          </w:p>
        </w:tc>
        <w:tc>
          <w:tcPr>
            <w:tcW w:w="2552" w:type="dxa"/>
            <w:shd w:val="clear" w:color="auto" w:fill="F2F2F2"/>
          </w:tcPr>
          <w:p w14:paraId="7F70F5D4" w14:textId="7FBE4B8A" w:rsidR="007C1C19" w:rsidRPr="00784933" w:rsidRDefault="007C1C19" w:rsidP="007C1C19">
            <w:pPr>
              <w:pStyle w:val="TableRow"/>
              <w:rPr>
                <w:color w:val="545963"/>
              </w:rPr>
            </w:pPr>
            <w:r w:rsidRPr="00784933">
              <w:rPr>
                <w:color w:val="545963"/>
              </w:rPr>
              <w:t>n/a</w:t>
            </w:r>
          </w:p>
        </w:tc>
      </w:tr>
      <w:tr w:rsidR="007C1C19" w:rsidRPr="0080723E" w14:paraId="66E1D6EC" w14:textId="77777777" w:rsidTr="00985960">
        <w:trPr>
          <w:cantSplit/>
        </w:trPr>
        <w:tc>
          <w:tcPr>
            <w:tcW w:w="1980" w:type="dxa"/>
            <w:shd w:val="clear" w:color="auto" w:fill="F2F2F2"/>
          </w:tcPr>
          <w:p w14:paraId="6569501D" w14:textId="4264EF49" w:rsidR="007C1C19" w:rsidRDefault="007C1C19" w:rsidP="007C1C19">
            <w:pPr>
              <w:pStyle w:val="TableRow"/>
            </w:pPr>
            <w:r w:rsidRPr="00DB1D30">
              <w:t>Railing</w:t>
            </w:r>
          </w:p>
        </w:tc>
        <w:tc>
          <w:tcPr>
            <w:tcW w:w="4961" w:type="dxa"/>
            <w:shd w:val="clear" w:color="auto" w:fill="F2F2F2"/>
          </w:tcPr>
          <w:p w14:paraId="1433684A" w14:textId="353C8AA1" w:rsidR="007C1C19" w:rsidRDefault="007C1C19" w:rsidP="007C1C19">
            <w:pPr>
              <w:pStyle w:val="TableRow"/>
            </w:pPr>
            <w:r w:rsidRPr="00DB1D30">
              <w:t>USERDEFINED</w:t>
            </w:r>
          </w:p>
        </w:tc>
        <w:tc>
          <w:tcPr>
            <w:tcW w:w="2552" w:type="dxa"/>
            <w:shd w:val="clear" w:color="auto" w:fill="F2F2F2"/>
          </w:tcPr>
          <w:p w14:paraId="1334AD1C" w14:textId="6E9F046C" w:rsidR="007C1C19" w:rsidRPr="00784933" w:rsidRDefault="007C1C19" w:rsidP="007C1C19">
            <w:pPr>
              <w:pStyle w:val="TableRow"/>
              <w:rPr>
                <w:color w:val="545963"/>
              </w:rPr>
            </w:pPr>
            <w:r w:rsidRPr="00784933">
              <w:rPr>
                <w:color w:val="545963"/>
              </w:rPr>
              <w:t>n/a</w:t>
            </w:r>
          </w:p>
        </w:tc>
      </w:tr>
      <w:tr w:rsidR="007C1C19" w:rsidRPr="0080723E" w14:paraId="55BCD521" w14:textId="77777777" w:rsidTr="00985960">
        <w:trPr>
          <w:cantSplit/>
        </w:trPr>
        <w:tc>
          <w:tcPr>
            <w:tcW w:w="1980" w:type="dxa"/>
          </w:tcPr>
          <w:p w14:paraId="0DA65D3E" w14:textId="65799D71" w:rsidR="007C1C19" w:rsidRDefault="007C1C19" w:rsidP="007C1C19">
            <w:pPr>
              <w:pStyle w:val="TableRow"/>
            </w:pPr>
            <w:r w:rsidRPr="00DB1D30">
              <w:t>Ramp</w:t>
            </w:r>
          </w:p>
        </w:tc>
        <w:tc>
          <w:tcPr>
            <w:tcW w:w="4961" w:type="dxa"/>
          </w:tcPr>
          <w:p w14:paraId="4253D696" w14:textId="0599DBC9" w:rsidR="007C1C19" w:rsidRDefault="007C1C19" w:rsidP="007C1C19">
            <w:pPr>
              <w:pStyle w:val="TableRow"/>
            </w:pPr>
            <w:r w:rsidRPr="00DB1D30">
              <w:t>HALF_TURN_RAMP</w:t>
            </w:r>
          </w:p>
        </w:tc>
        <w:tc>
          <w:tcPr>
            <w:tcW w:w="2552" w:type="dxa"/>
          </w:tcPr>
          <w:p w14:paraId="255C01C6" w14:textId="7A91586D" w:rsidR="007C1C19" w:rsidRPr="00784933" w:rsidRDefault="007C1C19" w:rsidP="007C1C19">
            <w:pPr>
              <w:pStyle w:val="TableRow"/>
              <w:rPr>
                <w:color w:val="545963"/>
              </w:rPr>
            </w:pPr>
            <w:r w:rsidRPr="00784933">
              <w:rPr>
                <w:color w:val="545963"/>
              </w:rPr>
              <w:t>n/a</w:t>
            </w:r>
          </w:p>
        </w:tc>
      </w:tr>
      <w:tr w:rsidR="007C1C19" w:rsidRPr="0080723E" w14:paraId="045DF0EB" w14:textId="77777777" w:rsidTr="00985960">
        <w:trPr>
          <w:cantSplit/>
        </w:trPr>
        <w:tc>
          <w:tcPr>
            <w:tcW w:w="1980" w:type="dxa"/>
          </w:tcPr>
          <w:p w14:paraId="3725DB96" w14:textId="34FA4675" w:rsidR="007C1C19" w:rsidRDefault="007C1C19" w:rsidP="007C1C19">
            <w:pPr>
              <w:pStyle w:val="TableRow"/>
            </w:pPr>
            <w:r w:rsidRPr="00DB1D30">
              <w:t>Ramp</w:t>
            </w:r>
          </w:p>
        </w:tc>
        <w:tc>
          <w:tcPr>
            <w:tcW w:w="4961" w:type="dxa"/>
          </w:tcPr>
          <w:p w14:paraId="4265CF40" w14:textId="006DCFE6" w:rsidR="007C1C19" w:rsidRDefault="007C1C19" w:rsidP="007C1C19">
            <w:pPr>
              <w:pStyle w:val="TableRow"/>
            </w:pPr>
            <w:r w:rsidRPr="00DB1D30">
              <w:t>QUARTER_TURN_RAMP</w:t>
            </w:r>
          </w:p>
        </w:tc>
        <w:tc>
          <w:tcPr>
            <w:tcW w:w="2552" w:type="dxa"/>
          </w:tcPr>
          <w:p w14:paraId="56CCA836" w14:textId="0FCD526B" w:rsidR="007C1C19" w:rsidRPr="00784933" w:rsidRDefault="007C1C19" w:rsidP="007C1C19">
            <w:pPr>
              <w:pStyle w:val="TableRow"/>
              <w:rPr>
                <w:color w:val="545963"/>
              </w:rPr>
            </w:pPr>
            <w:r w:rsidRPr="00784933">
              <w:rPr>
                <w:color w:val="545963"/>
              </w:rPr>
              <w:t>n/a</w:t>
            </w:r>
          </w:p>
        </w:tc>
      </w:tr>
      <w:tr w:rsidR="007C1C19" w:rsidRPr="0080723E" w14:paraId="3507A803" w14:textId="77777777" w:rsidTr="00985960">
        <w:trPr>
          <w:cantSplit/>
        </w:trPr>
        <w:tc>
          <w:tcPr>
            <w:tcW w:w="1980" w:type="dxa"/>
          </w:tcPr>
          <w:p w14:paraId="6DEB224D" w14:textId="52DF9EA0" w:rsidR="007C1C19" w:rsidRDefault="007C1C19" w:rsidP="007C1C19">
            <w:pPr>
              <w:pStyle w:val="TableRow"/>
            </w:pPr>
            <w:r w:rsidRPr="00DB1D30">
              <w:t>Ramp</w:t>
            </w:r>
          </w:p>
        </w:tc>
        <w:tc>
          <w:tcPr>
            <w:tcW w:w="4961" w:type="dxa"/>
          </w:tcPr>
          <w:p w14:paraId="708FC6CD" w14:textId="67D5379A" w:rsidR="007C1C19" w:rsidRDefault="007C1C19" w:rsidP="007C1C19">
            <w:pPr>
              <w:pStyle w:val="TableRow"/>
            </w:pPr>
            <w:r w:rsidRPr="00DB1D30">
              <w:t>SPIRAL_RAMP</w:t>
            </w:r>
          </w:p>
        </w:tc>
        <w:tc>
          <w:tcPr>
            <w:tcW w:w="2552" w:type="dxa"/>
          </w:tcPr>
          <w:p w14:paraId="56CA96CA" w14:textId="79C2FE6F" w:rsidR="007C1C19" w:rsidRPr="00784933" w:rsidRDefault="007C1C19" w:rsidP="007C1C19">
            <w:pPr>
              <w:pStyle w:val="TableRow"/>
              <w:rPr>
                <w:color w:val="545963"/>
              </w:rPr>
            </w:pPr>
            <w:r w:rsidRPr="00784933">
              <w:rPr>
                <w:color w:val="545963"/>
              </w:rPr>
              <w:t>n/a</w:t>
            </w:r>
          </w:p>
        </w:tc>
      </w:tr>
      <w:tr w:rsidR="007C1C19" w:rsidRPr="0080723E" w14:paraId="5AB2FF4E" w14:textId="77777777" w:rsidTr="00985960">
        <w:trPr>
          <w:cantSplit/>
        </w:trPr>
        <w:tc>
          <w:tcPr>
            <w:tcW w:w="1980" w:type="dxa"/>
          </w:tcPr>
          <w:p w14:paraId="51E6D55C" w14:textId="48A7F351" w:rsidR="007C1C19" w:rsidRDefault="007C1C19" w:rsidP="007C1C19">
            <w:pPr>
              <w:pStyle w:val="TableRow"/>
            </w:pPr>
            <w:r w:rsidRPr="00DB1D30">
              <w:t>Ramp</w:t>
            </w:r>
          </w:p>
        </w:tc>
        <w:tc>
          <w:tcPr>
            <w:tcW w:w="4961" w:type="dxa"/>
          </w:tcPr>
          <w:p w14:paraId="1F941DBD" w14:textId="6E2E422A" w:rsidR="007C1C19" w:rsidRDefault="007C1C19" w:rsidP="007C1C19">
            <w:pPr>
              <w:pStyle w:val="TableRow"/>
            </w:pPr>
            <w:r w:rsidRPr="00DB1D30">
              <w:t>STRAIGHT_RUN_RAMP</w:t>
            </w:r>
          </w:p>
        </w:tc>
        <w:tc>
          <w:tcPr>
            <w:tcW w:w="2552" w:type="dxa"/>
          </w:tcPr>
          <w:p w14:paraId="1045A40B" w14:textId="7FAD39FE" w:rsidR="007C1C19" w:rsidRPr="00784933" w:rsidRDefault="007C1C19" w:rsidP="007C1C19">
            <w:pPr>
              <w:pStyle w:val="TableRow"/>
              <w:rPr>
                <w:color w:val="545963"/>
              </w:rPr>
            </w:pPr>
            <w:r w:rsidRPr="00784933">
              <w:rPr>
                <w:color w:val="545963"/>
              </w:rPr>
              <w:t>n/a</w:t>
            </w:r>
          </w:p>
        </w:tc>
      </w:tr>
      <w:tr w:rsidR="007C1C19" w:rsidRPr="0080723E" w14:paraId="5021657A" w14:textId="77777777" w:rsidTr="00985960">
        <w:trPr>
          <w:cantSplit/>
        </w:trPr>
        <w:tc>
          <w:tcPr>
            <w:tcW w:w="1980" w:type="dxa"/>
          </w:tcPr>
          <w:p w14:paraId="0FBF7564" w14:textId="3396C57A" w:rsidR="007C1C19" w:rsidRDefault="007C1C19" w:rsidP="007C1C19">
            <w:pPr>
              <w:pStyle w:val="TableRow"/>
            </w:pPr>
            <w:r w:rsidRPr="00DB1D30">
              <w:t>Ramp</w:t>
            </w:r>
          </w:p>
        </w:tc>
        <w:tc>
          <w:tcPr>
            <w:tcW w:w="4961" w:type="dxa"/>
          </w:tcPr>
          <w:p w14:paraId="3F073453" w14:textId="3A22AB11" w:rsidR="007C1C19" w:rsidRDefault="007C1C19" w:rsidP="007C1C19">
            <w:pPr>
              <w:pStyle w:val="TableRow"/>
            </w:pPr>
            <w:r w:rsidRPr="00DB1D30">
              <w:t>TWO_QUARTER_TURN_RAMP</w:t>
            </w:r>
          </w:p>
        </w:tc>
        <w:tc>
          <w:tcPr>
            <w:tcW w:w="2552" w:type="dxa"/>
          </w:tcPr>
          <w:p w14:paraId="126F3A6F" w14:textId="5F098B88" w:rsidR="007C1C19" w:rsidRPr="00784933" w:rsidRDefault="007C1C19" w:rsidP="007C1C19">
            <w:pPr>
              <w:pStyle w:val="TableRow"/>
              <w:rPr>
                <w:color w:val="545963"/>
              </w:rPr>
            </w:pPr>
            <w:r w:rsidRPr="00784933">
              <w:rPr>
                <w:color w:val="545963"/>
              </w:rPr>
              <w:t>n/a</w:t>
            </w:r>
          </w:p>
        </w:tc>
      </w:tr>
      <w:tr w:rsidR="007C1C19" w:rsidRPr="0080723E" w14:paraId="1EC1000B" w14:textId="77777777" w:rsidTr="00985960">
        <w:trPr>
          <w:cantSplit/>
        </w:trPr>
        <w:tc>
          <w:tcPr>
            <w:tcW w:w="1980" w:type="dxa"/>
          </w:tcPr>
          <w:p w14:paraId="470373A0" w14:textId="0C3AD0E1" w:rsidR="007C1C19" w:rsidRDefault="007C1C19" w:rsidP="007C1C19">
            <w:pPr>
              <w:pStyle w:val="TableRow"/>
            </w:pPr>
            <w:r w:rsidRPr="00DB1D30">
              <w:t>Ramp</w:t>
            </w:r>
          </w:p>
        </w:tc>
        <w:tc>
          <w:tcPr>
            <w:tcW w:w="4961" w:type="dxa"/>
          </w:tcPr>
          <w:p w14:paraId="6A7796B1" w14:textId="476BED81" w:rsidR="007C1C19" w:rsidRDefault="007C1C19" w:rsidP="007C1C19">
            <w:pPr>
              <w:pStyle w:val="TableRow"/>
            </w:pPr>
            <w:r w:rsidRPr="00DB1D30">
              <w:t>TWO_STRAIGHT_RUN_RAMP</w:t>
            </w:r>
          </w:p>
        </w:tc>
        <w:tc>
          <w:tcPr>
            <w:tcW w:w="2552" w:type="dxa"/>
          </w:tcPr>
          <w:p w14:paraId="08DCEEC7" w14:textId="12833652" w:rsidR="007C1C19" w:rsidRPr="00784933" w:rsidRDefault="007C1C19" w:rsidP="007C1C19">
            <w:pPr>
              <w:pStyle w:val="TableRow"/>
              <w:rPr>
                <w:color w:val="545963"/>
              </w:rPr>
            </w:pPr>
            <w:r w:rsidRPr="00784933">
              <w:rPr>
                <w:color w:val="545963"/>
              </w:rPr>
              <w:t>n/a</w:t>
            </w:r>
          </w:p>
        </w:tc>
      </w:tr>
      <w:tr w:rsidR="007C1C19" w:rsidRPr="0080723E" w14:paraId="20B5CEEC" w14:textId="77777777" w:rsidTr="00985960">
        <w:trPr>
          <w:cantSplit/>
        </w:trPr>
        <w:tc>
          <w:tcPr>
            <w:tcW w:w="1980" w:type="dxa"/>
          </w:tcPr>
          <w:p w14:paraId="2E23D14E" w14:textId="4EC7B411" w:rsidR="007C1C19" w:rsidRDefault="007C1C19" w:rsidP="007C1C19">
            <w:pPr>
              <w:pStyle w:val="TableRow"/>
            </w:pPr>
            <w:r w:rsidRPr="00DB1D30">
              <w:t>Ramp</w:t>
            </w:r>
          </w:p>
        </w:tc>
        <w:tc>
          <w:tcPr>
            <w:tcW w:w="4961" w:type="dxa"/>
          </w:tcPr>
          <w:p w14:paraId="2F216FD5" w14:textId="5E53C691" w:rsidR="007C1C19" w:rsidRDefault="007C1C19" w:rsidP="007C1C19">
            <w:pPr>
              <w:pStyle w:val="TableRow"/>
            </w:pPr>
            <w:r w:rsidRPr="00DB1D30">
              <w:t>USERDEFINED</w:t>
            </w:r>
          </w:p>
        </w:tc>
        <w:tc>
          <w:tcPr>
            <w:tcW w:w="2552" w:type="dxa"/>
          </w:tcPr>
          <w:p w14:paraId="30CC17B2" w14:textId="4EF59313" w:rsidR="007C1C19" w:rsidRPr="00784933" w:rsidRDefault="007C1C19" w:rsidP="007C1C19">
            <w:pPr>
              <w:pStyle w:val="TableRow"/>
              <w:rPr>
                <w:color w:val="545963"/>
              </w:rPr>
            </w:pPr>
            <w:r w:rsidRPr="00784933">
              <w:rPr>
                <w:color w:val="545963"/>
              </w:rPr>
              <w:t>n/a</w:t>
            </w:r>
          </w:p>
        </w:tc>
      </w:tr>
      <w:tr w:rsidR="007C1C19" w:rsidRPr="0080723E" w14:paraId="28D91798" w14:textId="77777777" w:rsidTr="00985960">
        <w:trPr>
          <w:cantSplit/>
        </w:trPr>
        <w:tc>
          <w:tcPr>
            <w:tcW w:w="1980" w:type="dxa"/>
            <w:shd w:val="clear" w:color="auto" w:fill="F2F2F2"/>
          </w:tcPr>
          <w:p w14:paraId="53B14884" w14:textId="3E18170B" w:rsidR="007C1C19" w:rsidRDefault="007C1C19" w:rsidP="007C1C19">
            <w:pPr>
              <w:pStyle w:val="TableRow"/>
            </w:pPr>
            <w:r w:rsidRPr="00DB1D30">
              <w:t>Ramp Flight</w:t>
            </w:r>
          </w:p>
        </w:tc>
        <w:tc>
          <w:tcPr>
            <w:tcW w:w="4961" w:type="dxa"/>
            <w:shd w:val="clear" w:color="auto" w:fill="F2F2F2"/>
          </w:tcPr>
          <w:p w14:paraId="5337CE5D" w14:textId="3D38E45A" w:rsidR="007C1C19" w:rsidRDefault="007C1C19" w:rsidP="007C1C19">
            <w:pPr>
              <w:pStyle w:val="TableRow"/>
            </w:pPr>
            <w:r w:rsidRPr="00DB1D30">
              <w:t>SPIRAL</w:t>
            </w:r>
          </w:p>
        </w:tc>
        <w:tc>
          <w:tcPr>
            <w:tcW w:w="2552" w:type="dxa"/>
            <w:shd w:val="clear" w:color="auto" w:fill="F2F2F2"/>
          </w:tcPr>
          <w:p w14:paraId="1EF49A88" w14:textId="4A9D24FD" w:rsidR="007C1C19" w:rsidRPr="00784933" w:rsidRDefault="007C1C19" w:rsidP="007C1C19">
            <w:pPr>
              <w:pStyle w:val="TableRow"/>
              <w:rPr>
                <w:color w:val="545963"/>
              </w:rPr>
            </w:pPr>
            <w:r w:rsidRPr="00784933">
              <w:rPr>
                <w:color w:val="545963"/>
              </w:rPr>
              <w:t>n/a</w:t>
            </w:r>
          </w:p>
        </w:tc>
      </w:tr>
      <w:tr w:rsidR="007C1C19" w:rsidRPr="0080723E" w14:paraId="32851DCC" w14:textId="77777777" w:rsidTr="00985960">
        <w:trPr>
          <w:cantSplit/>
        </w:trPr>
        <w:tc>
          <w:tcPr>
            <w:tcW w:w="1980" w:type="dxa"/>
            <w:shd w:val="clear" w:color="auto" w:fill="F2F2F2"/>
          </w:tcPr>
          <w:p w14:paraId="0EA3767F" w14:textId="09A0E504" w:rsidR="007C1C19" w:rsidRDefault="007C1C19" w:rsidP="007C1C19">
            <w:pPr>
              <w:pStyle w:val="TableRow"/>
            </w:pPr>
            <w:r w:rsidRPr="00DB1D30">
              <w:t>Ramp Flight</w:t>
            </w:r>
          </w:p>
        </w:tc>
        <w:tc>
          <w:tcPr>
            <w:tcW w:w="4961" w:type="dxa"/>
            <w:shd w:val="clear" w:color="auto" w:fill="F2F2F2"/>
          </w:tcPr>
          <w:p w14:paraId="3005945E" w14:textId="7C7E7B87" w:rsidR="007C1C19" w:rsidRDefault="007C1C19" w:rsidP="007C1C19">
            <w:pPr>
              <w:pStyle w:val="TableRow"/>
            </w:pPr>
            <w:r w:rsidRPr="00DB1D30">
              <w:t>STRAIGHT</w:t>
            </w:r>
          </w:p>
        </w:tc>
        <w:tc>
          <w:tcPr>
            <w:tcW w:w="2552" w:type="dxa"/>
            <w:shd w:val="clear" w:color="auto" w:fill="F2F2F2"/>
          </w:tcPr>
          <w:p w14:paraId="6119B6C2" w14:textId="1B55E946" w:rsidR="007C1C19" w:rsidRPr="00784933" w:rsidRDefault="007C1C19" w:rsidP="007C1C19">
            <w:pPr>
              <w:pStyle w:val="TableRow"/>
              <w:rPr>
                <w:color w:val="545963"/>
              </w:rPr>
            </w:pPr>
            <w:r w:rsidRPr="00784933">
              <w:rPr>
                <w:color w:val="545963"/>
              </w:rPr>
              <w:t>n/a</w:t>
            </w:r>
          </w:p>
        </w:tc>
      </w:tr>
      <w:tr w:rsidR="007C1C19" w:rsidRPr="0080723E" w14:paraId="6A74A521" w14:textId="77777777" w:rsidTr="00985960">
        <w:trPr>
          <w:cantSplit/>
        </w:trPr>
        <w:tc>
          <w:tcPr>
            <w:tcW w:w="1980" w:type="dxa"/>
            <w:shd w:val="clear" w:color="auto" w:fill="F2F2F2"/>
          </w:tcPr>
          <w:p w14:paraId="2C130DC4" w14:textId="49E2E664" w:rsidR="007C1C19" w:rsidRDefault="007C1C19" w:rsidP="007C1C19">
            <w:pPr>
              <w:pStyle w:val="TableRow"/>
            </w:pPr>
            <w:r w:rsidRPr="00DB1D30">
              <w:t>Ramp Flight</w:t>
            </w:r>
          </w:p>
        </w:tc>
        <w:tc>
          <w:tcPr>
            <w:tcW w:w="4961" w:type="dxa"/>
            <w:shd w:val="clear" w:color="auto" w:fill="F2F2F2"/>
          </w:tcPr>
          <w:p w14:paraId="7203F1AA" w14:textId="20AD5A81" w:rsidR="007C1C19" w:rsidRDefault="007C1C19" w:rsidP="007C1C19">
            <w:pPr>
              <w:pStyle w:val="TableRow"/>
            </w:pPr>
            <w:r w:rsidRPr="00DB1D30">
              <w:t>USERDEFINED</w:t>
            </w:r>
          </w:p>
        </w:tc>
        <w:tc>
          <w:tcPr>
            <w:tcW w:w="2552" w:type="dxa"/>
            <w:shd w:val="clear" w:color="auto" w:fill="F2F2F2"/>
          </w:tcPr>
          <w:p w14:paraId="1C5B0251" w14:textId="3575C7FA" w:rsidR="007C1C19" w:rsidRPr="00784933" w:rsidRDefault="007C1C19" w:rsidP="007C1C19">
            <w:pPr>
              <w:pStyle w:val="TableRow"/>
              <w:rPr>
                <w:color w:val="545963"/>
              </w:rPr>
            </w:pPr>
            <w:r w:rsidRPr="00784933">
              <w:rPr>
                <w:color w:val="545963"/>
              </w:rPr>
              <w:t>n/a</w:t>
            </w:r>
          </w:p>
        </w:tc>
      </w:tr>
      <w:tr w:rsidR="007C1C19" w:rsidRPr="0080723E" w14:paraId="178AE611" w14:textId="77777777" w:rsidTr="00985960">
        <w:trPr>
          <w:cantSplit/>
        </w:trPr>
        <w:tc>
          <w:tcPr>
            <w:tcW w:w="1980" w:type="dxa"/>
          </w:tcPr>
          <w:p w14:paraId="33246169" w14:textId="028595BE" w:rsidR="007C1C19" w:rsidRDefault="007C1C19" w:rsidP="007C1C19">
            <w:pPr>
              <w:pStyle w:val="TableRow"/>
            </w:pPr>
            <w:r w:rsidRPr="00DB1D30">
              <w:t>Reinforcing Bar</w:t>
            </w:r>
          </w:p>
        </w:tc>
        <w:tc>
          <w:tcPr>
            <w:tcW w:w="4961" w:type="dxa"/>
          </w:tcPr>
          <w:p w14:paraId="15B9B6AA" w14:textId="59CE5E48" w:rsidR="007C1C19" w:rsidRDefault="007C1C19" w:rsidP="007C1C19">
            <w:pPr>
              <w:pStyle w:val="TableRow"/>
            </w:pPr>
            <w:r w:rsidRPr="00DB1D30">
              <w:t>EDGE</w:t>
            </w:r>
          </w:p>
        </w:tc>
        <w:tc>
          <w:tcPr>
            <w:tcW w:w="2552" w:type="dxa"/>
          </w:tcPr>
          <w:p w14:paraId="10A1501B" w14:textId="5D03DC34" w:rsidR="007C1C19" w:rsidRPr="00784933" w:rsidRDefault="007C1C19" w:rsidP="007C1C19">
            <w:pPr>
              <w:pStyle w:val="TableRow"/>
              <w:rPr>
                <w:color w:val="545963"/>
              </w:rPr>
            </w:pPr>
            <w:r w:rsidRPr="00784933">
              <w:rPr>
                <w:color w:val="545963"/>
              </w:rPr>
              <w:t>n/a</w:t>
            </w:r>
          </w:p>
        </w:tc>
      </w:tr>
      <w:tr w:rsidR="007C1C19" w:rsidRPr="0080723E" w14:paraId="04B157DC" w14:textId="77777777" w:rsidTr="00985960">
        <w:trPr>
          <w:cantSplit/>
        </w:trPr>
        <w:tc>
          <w:tcPr>
            <w:tcW w:w="1980" w:type="dxa"/>
          </w:tcPr>
          <w:p w14:paraId="76ADA878" w14:textId="7823A4E2" w:rsidR="007C1C19" w:rsidRDefault="007C1C19" w:rsidP="007C1C19">
            <w:pPr>
              <w:pStyle w:val="TableRow"/>
            </w:pPr>
            <w:r w:rsidRPr="00DB1D30">
              <w:t>Reinforcing Bar</w:t>
            </w:r>
          </w:p>
        </w:tc>
        <w:tc>
          <w:tcPr>
            <w:tcW w:w="4961" w:type="dxa"/>
          </w:tcPr>
          <w:p w14:paraId="7F24EB37" w14:textId="0A7964D2" w:rsidR="007C1C19" w:rsidRDefault="007C1C19" w:rsidP="007C1C19">
            <w:pPr>
              <w:pStyle w:val="TableRow"/>
            </w:pPr>
            <w:r w:rsidRPr="00DB1D30">
              <w:t>LIGATURE</w:t>
            </w:r>
          </w:p>
        </w:tc>
        <w:tc>
          <w:tcPr>
            <w:tcW w:w="2552" w:type="dxa"/>
          </w:tcPr>
          <w:p w14:paraId="4660A546" w14:textId="6E1D835C" w:rsidR="007C1C19" w:rsidRPr="00784933" w:rsidRDefault="007C1C19" w:rsidP="007C1C19">
            <w:pPr>
              <w:pStyle w:val="TableRow"/>
              <w:rPr>
                <w:color w:val="545963"/>
              </w:rPr>
            </w:pPr>
            <w:r w:rsidRPr="00784933">
              <w:rPr>
                <w:color w:val="545963"/>
              </w:rPr>
              <w:t>n/a</w:t>
            </w:r>
          </w:p>
        </w:tc>
      </w:tr>
      <w:tr w:rsidR="007C1C19" w:rsidRPr="0080723E" w14:paraId="1E04E613" w14:textId="77777777" w:rsidTr="00985960">
        <w:trPr>
          <w:cantSplit/>
        </w:trPr>
        <w:tc>
          <w:tcPr>
            <w:tcW w:w="1980" w:type="dxa"/>
          </w:tcPr>
          <w:p w14:paraId="4EF30EC8" w14:textId="7D454DAA" w:rsidR="007C1C19" w:rsidRDefault="007C1C19" w:rsidP="007C1C19">
            <w:pPr>
              <w:pStyle w:val="TableRow"/>
            </w:pPr>
            <w:r w:rsidRPr="00DB1D30">
              <w:t>Reinforcing Bar</w:t>
            </w:r>
          </w:p>
        </w:tc>
        <w:tc>
          <w:tcPr>
            <w:tcW w:w="4961" w:type="dxa"/>
          </w:tcPr>
          <w:p w14:paraId="5D8AE56C" w14:textId="66C16CAA" w:rsidR="007C1C19" w:rsidRDefault="007C1C19" w:rsidP="007C1C19">
            <w:pPr>
              <w:pStyle w:val="TableRow"/>
            </w:pPr>
            <w:r w:rsidRPr="00DB1D30">
              <w:t>MAIN</w:t>
            </w:r>
          </w:p>
        </w:tc>
        <w:tc>
          <w:tcPr>
            <w:tcW w:w="2552" w:type="dxa"/>
          </w:tcPr>
          <w:p w14:paraId="3490471D" w14:textId="2572A3FB" w:rsidR="007C1C19" w:rsidRPr="00784933" w:rsidRDefault="007C1C19" w:rsidP="007C1C19">
            <w:pPr>
              <w:pStyle w:val="TableRow"/>
              <w:rPr>
                <w:color w:val="545963"/>
              </w:rPr>
            </w:pPr>
            <w:r w:rsidRPr="00784933">
              <w:rPr>
                <w:color w:val="545963"/>
              </w:rPr>
              <w:t>n/a</w:t>
            </w:r>
          </w:p>
        </w:tc>
      </w:tr>
      <w:tr w:rsidR="007C1C19" w:rsidRPr="0080723E" w14:paraId="5204A4C7" w14:textId="77777777" w:rsidTr="00985960">
        <w:trPr>
          <w:cantSplit/>
        </w:trPr>
        <w:tc>
          <w:tcPr>
            <w:tcW w:w="1980" w:type="dxa"/>
          </w:tcPr>
          <w:p w14:paraId="2ECFE612" w14:textId="3A098F14" w:rsidR="007C1C19" w:rsidRDefault="007C1C19" w:rsidP="007C1C19">
            <w:pPr>
              <w:pStyle w:val="TableRow"/>
            </w:pPr>
            <w:r w:rsidRPr="00DB1D30">
              <w:t>Reinforcing Bar</w:t>
            </w:r>
          </w:p>
        </w:tc>
        <w:tc>
          <w:tcPr>
            <w:tcW w:w="4961" w:type="dxa"/>
          </w:tcPr>
          <w:p w14:paraId="78BA15CE" w14:textId="1BC2C344" w:rsidR="007C1C19" w:rsidRDefault="007C1C19" w:rsidP="007C1C19">
            <w:pPr>
              <w:pStyle w:val="TableRow"/>
            </w:pPr>
            <w:r w:rsidRPr="00DB1D30">
              <w:t>PUNCHING</w:t>
            </w:r>
          </w:p>
        </w:tc>
        <w:tc>
          <w:tcPr>
            <w:tcW w:w="2552" w:type="dxa"/>
          </w:tcPr>
          <w:p w14:paraId="15E374CD" w14:textId="19C9C8BE" w:rsidR="007C1C19" w:rsidRPr="00784933" w:rsidRDefault="007C1C19" w:rsidP="007C1C19">
            <w:pPr>
              <w:pStyle w:val="TableRow"/>
              <w:rPr>
                <w:color w:val="545963"/>
              </w:rPr>
            </w:pPr>
            <w:r w:rsidRPr="00784933">
              <w:rPr>
                <w:color w:val="545963"/>
              </w:rPr>
              <w:t>n/a</w:t>
            </w:r>
          </w:p>
        </w:tc>
      </w:tr>
      <w:tr w:rsidR="007C1C19" w:rsidRPr="0080723E" w14:paraId="6ADA625E" w14:textId="77777777" w:rsidTr="00985960">
        <w:trPr>
          <w:cantSplit/>
        </w:trPr>
        <w:tc>
          <w:tcPr>
            <w:tcW w:w="1980" w:type="dxa"/>
          </w:tcPr>
          <w:p w14:paraId="5E8279D0" w14:textId="6D26EDF9" w:rsidR="007C1C19" w:rsidRDefault="007C1C19" w:rsidP="007C1C19">
            <w:pPr>
              <w:pStyle w:val="TableRow"/>
            </w:pPr>
            <w:r w:rsidRPr="00DB1D30">
              <w:lastRenderedPageBreak/>
              <w:t>Reinforcing Bar</w:t>
            </w:r>
          </w:p>
        </w:tc>
        <w:tc>
          <w:tcPr>
            <w:tcW w:w="4961" w:type="dxa"/>
          </w:tcPr>
          <w:p w14:paraId="4E8814B3" w14:textId="09845834" w:rsidR="007C1C19" w:rsidRDefault="007C1C19" w:rsidP="007C1C19">
            <w:pPr>
              <w:pStyle w:val="TableRow"/>
            </w:pPr>
            <w:r w:rsidRPr="00DB1D30">
              <w:t>RING</w:t>
            </w:r>
          </w:p>
        </w:tc>
        <w:tc>
          <w:tcPr>
            <w:tcW w:w="2552" w:type="dxa"/>
          </w:tcPr>
          <w:p w14:paraId="558F05B2" w14:textId="3538885A" w:rsidR="007C1C19" w:rsidRPr="00784933" w:rsidRDefault="007C1C19" w:rsidP="007C1C19">
            <w:pPr>
              <w:pStyle w:val="TableRow"/>
              <w:rPr>
                <w:color w:val="545963"/>
              </w:rPr>
            </w:pPr>
            <w:r w:rsidRPr="00784933">
              <w:rPr>
                <w:color w:val="545963"/>
              </w:rPr>
              <w:t>n/a</w:t>
            </w:r>
          </w:p>
        </w:tc>
      </w:tr>
      <w:tr w:rsidR="007C1C19" w:rsidRPr="0080723E" w14:paraId="34A15EBF" w14:textId="77777777" w:rsidTr="00985960">
        <w:trPr>
          <w:cantSplit/>
        </w:trPr>
        <w:tc>
          <w:tcPr>
            <w:tcW w:w="1980" w:type="dxa"/>
          </w:tcPr>
          <w:p w14:paraId="2DCB0C69" w14:textId="54D3A6C8" w:rsidR="007C1C19" w:rsidRDefault="007C1C19" w:rsidP="007C1C19">
            <w:pPr>
              <w:pStyle w:val="TableRow"/>
            </w:pPr>
            <w:r w:rsidRPr="00DB1D30">
              <w:t>Reinforcing Bar</w:t>
            </w:r>
          </w:p>
        </w:tc>
        <w:tc>
          <w:tcPr>
            <w:tcW w:w="4961" w:type="dxa"/>
          </w:tcPr>
          <w:p w14:paraId="61A7E911" w14:textId="70381785" w:rsidR="007C1C19" w:rsidRDefault="007C1C19" w:rsidP="007C1C19">
            <w:pPr>
              <w:pStyle w:val="TableRow"/>
            </w:pPr>
            <w:r w:rsidRPr="00DB1D30">
              <w:t>SHEA</w:t>
            </w:r>
            <w:r w:rsidR="00CD277B">
              <w:t>R</w:t>
            </w:r>
          </w:p>
        </w:tc>
        <w:tc>
          <w:tcPr>
            <w:tcW w:w="2552" w:type="dxa"/>
          </w:tcPr>
          <w:p w14:paraId="01A5119D" w14:textId="0BC62C1B" w:rsidR="007C1C19" w:rsidRPr="00784933" w:rsidRDefault="007C1C19" w:rsidP="007C1C19">
            <w:pPr>
              <w:pStyle w:val="TableRow"/>
              <w:rPr>
                <w:color w:val="545963"/>
              </w:rPr>
            </w:pPr>
            <w:r w:rsidRPr="00784933">
              <w:rPr>
                <w:color w:val="545963"/>
              </w:rPr>
              <w:t>n/a</w:t>
            </w:r>
          </w:p>
        </w:tc>
      </w:tr>
      <w:tr w:rsidR="007C1C19" w:rsidRPr="0080723E" w14:paraId="136C5664" w14:textId="77777777" w:rsidTr="00985960">
        <w:trPr>
          <w:cantSplit/>
        </w:trPr>
        <w:tc>
          <w:tcPr>
            <w:tcW w:w="1980" w:type="dxa"/>
          </w:tcPr>
          <w:p w14:paraId="1A5595BB" w14:textId="4C96AC00" w:rsidR="007C1C19" w:rsidRDefault="007C1C19" w:rsidP="007C1C19">
            <w:pPr>
              <w:pStyle w:val="TableRow"/>
            </w:pPr>
            <w:r w:rsidRPr="00DB1D30">
              <w:t>Reinforcing Bar</w:t>
            </w:r>
          </w:p>
        </w:tc>
        <w:tc>
          <w:tcPr>
            <w:tcW w:w="4961" w:type="dxa"/>
          </w:tcPr>
          <w:p w14:paraId="605DF049" w14:textId="4B514B93" w:rsidR="007C1C19" w:rsidRDefault="007C1C19" w:rsidP="007C1C19">
            <w:pPr>
              <w:pStyle w:val="TableRow"/>
            </w:pPr>
            <w:r w:rsidRPr="00DB1D30">
              <w:t>STUD</w:t>
            </w:r>
          </w:p>
        </w:tc>
        <w:tc>
          <w:tcPr>
            <w:tcW w:w="2552" w:type="dxa"/>
          </w:tcPr>
          <w:p w14:paraId="0ED81A0E" w14:textId="08CD1C80" w:rsidR="007C1C19" w:rsidRPr="00784933" w:rsidRDefault="007C1C19" w:rsidP="007C1C19">
            <w:pPr>
              <w:pStyle w:val="TableRow"/>
              <w:rPr>
                <w:color w:val="545963"/>
              </w:rPr>
            </w:pPr>
            <w:r w:rsidRPr="00784933">
              <w:rPr>
                <w:color w:val="545963"/>
              </w:rPr>
              <w:t>n/a</w:t>
            </w:r>
          </w:p>
        </w:tc>
      </w:tr>
      <w:tr w:rsidR="007C1C19" w:rsidRPr="0080723E" w14:paraId="75312D2B" w14:textId="77777777" w:rsidTr="00985960">
        <w:trPr>
          <w:cantSplit/>
        </w:trPr>
        <w:tc>
          <w:tcPr>
            <w:tcW w:w="1980" w:type="dxa"/>
          </w:tcPr>
          <w:p w14:paraId="5EAAD9C0" w14:textId="3FCB02A9" w:rsidR="007C1C19" w:rsidRDefault="007C1C19" w:rsidP="007C1C19">
            <w:pPr>
              <w:pStyle w:val="TableRow"/>
            </w:pPr>
            <w:r w:rsidRPr="00DB1D30">
              <w:t>Reinforcing Bar</w:t>
            </w:r>
          </w:p>
        </w:tc>
        <w:tc>
          <w:tcPr>
            <w:tcW w:w="4961" w:type="dxa"/>
          </w:tcPr>
          <w:p w14:paraId="5B707C4E" w14:textId="6A31F505" w:rsidR="007C1C19" w:rsidRDefault="007C1C19" w:rsidP="007C1C19">
            <w:pPr>
              <w:pStyle w:val="TableRow"/>
            </w:pPr>
            <w:r w:rsidRPr="00DB1D30">
              <w:t>USERDEFINED</w:t>
            </w:r>
          </w:p>
        </w:tc>
        <w:tc>
          <w:tcPr>
            <w:tcW w:w="2552" w:type="dxa"/>
          </w:tcPr>
          <w:p w14:paraId="055DA936" w14:textId="1991A2AD" w:rsidR="007C1C19" w:rsidRPr="00784933" w:rsidRDefault="007C1C19" w:rsidP="007C1C19">
            <w:pPr>
              <w:pStyle w:val="TableRow"/>
              <w:rPr>
                <w:color w:val="545963"/>
              </w:rPr>
            </w:pPr>
            <w:r w:rsidRPr="00784933">
              <w:rPr>
                <w:color w:val="545963"/>
              </w:rPr>
              <w:t>n/a</w:t>
            </w:r>
          </w:p>
        </w:tc>
      </w:tr>
      <w:tr w:rsidR="007C1C19" w:rsidRPr="0080723E" w14:paraId="10DEDB2C" w14:textId="77777777" w:rsidTr="00985960">
        <w:trPr>
          <w:cantSplit/>
        </w:trPr>
        <w:tc>
          <w:tcPr>
            <w:tcW w:w="1980" w:type="dxa"/>
            <w:shd w:val="clear" w:color="auto" w:fill="F2F2F2"/>
          </w:tcPr>
          <w:p w14:paraId="69EB96FC" w14:textId="031A82DF" w:rsidR="007C1C19" w:rsidRDefault="007C1C19" w:rsidP="007C1C19">
            <w:pPr>
              <w:pStyle w:val="TableRow"/>
            </w:pPr>
            <w:r w:rsidRPr="00DB1D30">
              <w:t>Reinforcing Mesh</w:t>
            </w:r>
          </w:p>
        </w:tc>
        <w:tc>
          <w:tcPr>
            <w:tcW w:w="4961" w:type="dxa"/>
            <w:shd w:val="clear" w:color="auto" w:fill="F2F2F2"/>
          </w:tcPr>
          <w:p w14:paraId="0E0C4161" w14:textId="2B1B4515" w:rsidR="007C1C19" w:rsidRPr="00784933" w:rsidRDefault="007C1C19" w:rsidP="007C1C19">
            <w:pPr>
              <w:pStyle w:val="TableRow"/>
              <w:rPr>
                <w:color w:val="545963"/>
              </w:rPr>
            </w:pPr>
            <w:r w:rsidRPr="00784933">
              <w:rPr>
                <w:color w:val="545963"/>
              </w:rPr>
              <w:t>n/a</w:t>
            </w:r>
          </w:p>
        </w:tc>
        <w:tc>
          <w:tcPr>
            <w:tcW w:w="2552" w:type="dxa"/>
            <w:shd w:val="clear" w:color="auto" w:fill="F2F2F2"/>
          </w:tcPr>
          <w:p w14:paraId="0734D512" w14:textId="50360694" w:rsidR="007C1C19" w:rsidRPr="00784933" w:rsidRDefault="007C1C19" w:rsidP="007C1C19">
            <w:pPr>
              <w:pStyle w:val="TableRow"/>
              <w:rPr>
                <w:color w:val="545963"/>
              </w:rPr>
            </w:pPr>
            <w:r w:rsidRPr="00784933">
              <w:rPr>
                <w:color w:val="545963"/>
              </w:rPr>
              <w:t>n/a</w:t>
            </w:r>
          </w:p>
        </w:tc>
      </w:tr>
      <w:tr w:rsidR="007C1C19" w:rsidRPr="0080723E" w14:paraId="123E8301" w14:textId="77777777" w:rsidTr="00985960">
        <w:trPr>
          <w:cantSplit/>
        </w:trPr>
        <w:tc>
          <w:tcPr>
            <w:tcW w:w="1980" w:type="dxa"/>
          </w:tcPr>
          <w:p w14:paraId="0329CDAA" w14:textId="43A74557" w:rsidR="007C1C19" w:rsidRDefault="007C1C19" w:rsidP="007C1C19">
            <w:pPr>
              <w:pStyle w:val="TableRow"/>
            </w:pPr>
            <w:r w:rsidRPr="00DB1D30">
              <w:t>Roof</w:t>
            </w:r>
          </w:p>
        </w:tc>
        <w:tc>
          <w:tcPr>
            <w:tcW w:w="4961" w:type="dxa"/>
          </w:tcPr>
          <w:p w14:paraId="75C3AD20" w14:textId="031BF1D3" w:rsidR="007C1C19" w:rsidRDefault="007C1C19" w:rsidP="007C1C19">
            <w:pPr>
              <w:pStyle w:val="TableRow"/>
            </w:pPr>
            <w:r w:rsidRPr="00DB1D30">
              <w:t>BARREL_ROOF</w:t>
            </w:r>
          </w:p>
        </w:tc>
        <w:tc>
          <w:tcPr>
            <w:tcW w:w="2552" w:type="dxa"/>
          </w:tcPr>
          <w:p w14:paraId="6ED59192" w14:textId="6218EF9C" w:rsidR="007C1C19" w:rsidRPr="00030A0E" w:rsidRDefault="007C1C19" w:rsidP="007C1C19">
            <w:pPr>
              <w:pStyle w:val="TableRow"/>
              <w:rPr>
                <w:color w:val="545963"/>
              </w:rPr>
            </w:pPr>
            <w:r w:rsidRPr="00030A0E">
              <w:rPr>
                <w:color w:val="545963"/>
              </w:rPr>
              <w:t>n/a</w:t>
            </w:r>
          </w:p>
        </w:tc>
      </w:tr>
      <w:tr w:rsidR="007C1C19" w:rsidRPr="0080723E" w14:paraId="2860966F" w14:textId="77777777" w:rsidTr="00985960">
        <w:trPr>
          <w:cantSplit/>
        </w:trPr>
        <w:tc>
          <w:tcPr>
            <w:tcW w:w="1980" w:type="dxa"/>
          </w:tcPr>
          <w:p w14:paraId="086F972D" w14:textId="71AD2A35" w:rsidR="007C1C19" w:rsidRDefault="007C1C19" w:rsidP="007C1C19">
            <w:pPr>
              <w:pStyle w:val="TableRow"/>
            </w:pPr>
            <w:r w:rsidRPr="00DB1D30">
              <w:t>Roof</w:t>
            </w:r>
          </w:p>
        </w:tc>
        <w:tc>
          <w:tcPr>
            <w:tcW w:w="4961" w:type="dxa"/>
          </w:tcPr>
          <w:p w14:paraId="3C07481A" w14:textId="1B3931BC" w:rsidR="007C1C19" w:rsidRDefault="007C1C19" w:rsidP="007C1C19">
            <w:pPr>
              <w:pStyle w:val="TableRow"/>
            </w:pPr>
            <w:r w:rsidRPr="00DB1D30">
              <w:t>BUTTERFLY_ROOF</w:t>
            </w:r>
          </w:p>
        </w:tc>
        <w:tc>
          <w:tcPr>
            <w:tcW w:w="2552" w:type="dxa"/>
          </w:tcPr>
          <w:p w14:paraId="7E65F478" w14:textId="7C35C426" w:rsidR="007C1C19" w:rsidRPr="00030A0E" w:rsidRDefault="007C1C19" w:rsidP="007C1C19">
            <w:pPr>
              <w:pStyle w:val="TableRow"/>
              <w:rPr>
                <w:color w:val="545963"/>
              </w:rPr>
            </w:pPr>
            <w:r w:rsidRPr="00030A0E">
              <w:rPr>
                <w:color w:val="545963"/>
              </w:rPr>
              <w:t>n/a</w:t>
            </w:r>
          </w:p>
        </w:tc>
      </w:tr>
      <w:tr w:rsidR="007C1C19" w:rsidRPr="0080723E" w14:paraId="5CAF4E0F" w14:textId="77777777" w:rsidTr="00985960">
        <w:trPr>
          <w:cantSplit/>
        </w:trPr>
        <w:tc>
          <w:tcPr>
            <w:tcW w:w="1980" w:type="dxa"/>
          </w:tcPr>
          <w:p w14:paraId="41114F87" w14:textId="35B2D141" w:rsidR="007C1C19" w:rsidRDefault="007C1C19" w:rsidP="007C1C19">
            <w:pPr>
              <w:pStyle w:val="TableRow"/>
            </w:pPr>
            <w:r w:rsidRPr="00DB1D30">
              <w:t>Roof</w:t>
            </w:r>
          </w:p>
        </w:tc>
        <w:tc>
          <w:tcPr>
            <w:tcW w:w="4961" w:type="dxa"/>
          </w:tcPr>
          <w:p w14:paraId="5024B84C" w14:textId="28127060" w:rsidR="007C1C19" w:rsidRDefault="007C1C19" w:rsidP="007C1C19">
            <w:pPr>
              <w:pStyle w:val="TableRow"/>
            </w:pPr>
            <w:r w:rsidRPr="00DB1D30">
              <w:t>DOME_ROOF</w:t>
            </w:r>
          </w:p>
        </w:tc>
        <w:tc>
          <w:tcPr>
            <w:tcW w:w="2552" w:type="dxa"/>
          </w:tcPr>
          <w:p w14:paraId="2BBF15AD" w14:textId="666DCA78" w:rsidR="007C1C19" w:rsidRPr="00030A0E" w:rsidRDefault="007C1C19" w:rsidP="007C1C19">
            <w:pPr>
              <w:pStyle w:val="TableRow"/>
              <w:rPr>
                <w:color w:val="545963"/>
              </w:rPr>
            </w:pPr>
            <w:r w:rsidRPr="00030A0E">
              <w:rPr>
                <w:color w:val="545963"/>
              </w:rPr>
              <w:t>n/a</w:t>
            </w:r>
          </w:p>
        </w:tc>
      </w:tr>
      <w:tr w:rsidR="007C1C19" w:rsidRPr="0080723E" w14:paraId="7351E93F" w14:textId="77777777" w:rsidTr="00985960">
        <w:trPr>
          <w:cantSplit/>
        </w:trPr>
        <w:tc>
          <w:tcPr>
            <w:tcW w:w="1980" w:type="dxa"/>
          </w:tcPr>
          <w:p w14:paraId="399D5214" w14:textId="1CFD5542" w:rsidR="007C1C19" w:rsidRDefault="007C1C19" w:rsidP="007C1C19">
            <w:pPr>
              <w:pStyle w:val="TableRow"/>
            </w:pPr>
            <w:r w:rsidRPr="00DB1D30">
              <w:t>Roof</w:t>
            </w:r>
          </w:p>
        </w:tc>
        <w:tc>
          <w:tcPr>
            <w:tcW w:w="4961" w:type="dxa"/>
          </w:tcPr>
          <w:p w14:paraId="636289A1" w14:textId="3DBC7B86" w:rsidR="007C1C19" w:rsidRDefault="007C1C19" w:rsidP="007C1C19">
            <w:pPr>
              <w:pStyle w:val="TableRow"/>
            </w:pPr>
            <w:r w:rsidRPr="00DB1D30">
              <w:t>FLAT_ROOF</w:t>
            </w:r>
          </w:p>
        </w:tc>
        <w:tc>
          <w:tcPr>
            <w:tcW w:w="2552" w:type="dxa"/>
          </w:tcPr>
          <w:p w14:paraId="5646C073" w14:textId="02DBA684" w:rsidR="007C1C19" w:rsidRPr="00030A0E" w:rsidRDefault="007C1C19" w:rsidP="007C1C19">
            <w:pPr>
              <w:pStyle w:val="TableRow"/>
              <w:rPr>
                <w:color w:val="545963"/>
              </w:rPr>
            </w:pPr>
            <w:r w:rsidRPr="00030A0E">
              <w:rPr>
                <w:color w:val="545963"/>
              </w:rPr>
              <w:t>n/a</w:t>
            </w:r>
          </w:p>
        </w:tc>
      </w:tr>
      <w:tr w:rsidR="007C1C19" w:rsidRPr="0080723E" w14:paraId="7F9D6F37" w14:textId="77777777" w:rsidTr="00985960">
        <w:trPr>
          <w:cantSplit/>
        </w:trPr>
        <w:tc>
          <w:tcPr>
            <w:tcW w:w="1980" w:type="dxa"/>
          </w:tcPr>
          <w:p w14:paraId="4E72B15E" w14:textId="3F8FB978" w:rsidR="007C1C19" w:rsidRDefault="007C1C19" w:rsidP="007C1C19">
            <w:pPr>
              <w:pStyle w:val="TableRow"/>
            </w:pPr>
            <w:r w:rsidRPr="00DB1D30">
              <w:t>Roof</w:t>
            </w:r>
          </w:p>
        </w:tc>
        <w:tc>
          <w:tcPr>
            <w:tcW w:w="4961" w:type="dxa"/>
          </w:tcPr>
          <w:p w14:paraId="210B39C5" w14:textId="07CB0E2F" w:rsidR="007C1C19" w:rsidRDefault="007C1C19" w:rsidP="007C1C19">
            <w:pPr>
              <w:pStyle w:val="TableRow"/>
            </w:pPr>
            <w:r w:rsidRPr="00DB1D30">
              <w:t>FREEFORM</w:t>
            </w:r>
          </w:p>
        </w:tc>
        <w:tc>
          <w:tcPr>
            <w:tcW w:w="2552" w:type="dxa"/>
          </w:tcPr>
          <w:p w14:paraId="46B3ED25" w14:textId="13EBE689" w:rsidR="007C1C19" w:rsidRPr="00030A0E" w:rsidRDefault="007C1C19" w:rsidP="007C1C19">
            <w:pPr>
              <w:pStyle w:val="TableRow"/>
              <w:rPr>
                <w:color w:val="545963"/>
              </w:rPr>
            </w:pPr>
            <w:r w:rsidRPr="00030A0E">
              <w:rPr>
                <w:color w:val="545963"/>
              </w:rPr>
              <w:t>n/a</w:t>
            </w:r>
          </w:p>
        </w:tc>
      </w:tr>
      <w:tr w:rsidR="007C1C19" w:rsidRPr="0080723E" w14:paraId="70EB3EBF" w14:textId="77777777" w:rsidTr="00985960">
        <w:trPr>
          <w:cantSplit/>
        </w:trPr>
        <w:tc>
          <w:tcPr>
            <w:tcW w:w="1980" w:type="dxa"/>
          </w:tcPr>
          <w:p w14:paraId="14B4B034" w14:textId="5BF7D7DB" w:rsidR="007C1C19" w:rsidRDefault="007C1C19" w:rsidP="007C1C19">
            <w:pPr>
              <w:pStyle w:val="TableRow"/>
            </w:pPr>
            <w:r w:rsidRPr="00DB1D30">
              <w:t>Roof</w:t>
            </w:r>
          </w:p>
        </w:tc>
        <w:tc>
          <w:tcPr>
            <w:tcW w:w="4961" w:type="dxa"/>
          </w:tcPr>
          <w:p w14:paraId="72D885AB" w14:textId="4E20CE57" w:rsidR="007C1C19" w:rsidRDefault="007C1C19" w:rsidP="007C1C19">
            <w:pPr>
              <w:pStyle w:val="TableRow"/>
            </w:pPr>
            <w:r w:rsidRPr="00DB1D30">
              <w:t>GABLE_ROOF</w:t>
            </w:r>
          </w:p>
        </w:tc>
        <w:tc>
          <w:tcPr>
            <w:tcW w:w="2552" w:type="dxa"/>
          </w:tcPr>
          <w:p w14:paraId="778CD599" w14:textId="5B98BB04" w:rsidR="007C1C19" w:rsidRPr="00030A0E" w:rsidRDefault="007C1C19" w:rsidP="007C1C19">
            <w:pPr>
              <w:pStyle w:val="TableRow"/>
              <w:rPr>
                <w:color w:val="545963"/>
              </w:rPr>
            </w:pPr>
            <w:r w:rsidRPr="00030A0E">
              <w:rPr>
                <w:color w:val="545963"/>
              </w:rPr>
              <w:t>n/a</w:t>
            </w:r>
          </w:p>
        </w:tc>
      </w:tr>
      <w:tr w:rsidR="007C1C19" w:rsidRPr="0080723E" w14:paraId="5E44FD77" w14:textId="77777777" w:rsidTr="00985960">
        <w:trPr>
          <w:cantSplit/>
        </w:trPr>
        <w:tc>
          <w:tcPr>
            <w:tcW w:w="1980" w:type="dxa"/>
          </w:tcPr>
          <w:p w14:paraId="0722D56C" w14:textId="0D4B7960" w:rsidR="007C1C19" w:rsidRDefault="007C1C19" w:rsidP="007C1C19">
            <w:pPr>
              <w:pStyle w:val="TableRow"/>
            </w:pPr>
            <w:r w:rsidRPr="00DB1D30">
              <w:t>Roof</w:t>
            </w:r>
          </w:p>
        </w:tc>
        <w:tc>
          <w:tcPr>
            <w:tcW w:w="4961" w:type="dxa"/>
          </w:tcPr>
          <w:p w14:paraId="5E624E33" w14:textId="237C0116" w:rsidR="007C1C19" w:rsidRDefault="007C1C19" w:rsidP="007C1C19">
            <w:pPr>
              <w:pStyle w:val="TableRow"/>
            </w:pPr>
            <w:r w:rsidRPr="00DB1D30">
              <w:t>GAMBREL_ROOF</w:t>
            </w:r>
          </w:p>
        </w:tc>
        <w:tc>
          <w:tcPr>
            <w:tcW w:w="2552" w:type="dxa"/>
          </w:tcPr>
          <w:p w14:paraId="7C5EDCAE" w14:textId="67427F15" w:rsidR="007C1C19" w:rsidRPr="00030A0E" w:rsidRDefault="007C1C19" w:rsidP="007C1C19">
            <w:pPr>
              <w:pStyle w:val="TableRow"/>
              <w:rPr>
                <w:color w:val="545963"/>
              </w:rPr>
            </w:pPr>
            <w:r w:rsidRPr="00030A0E">
              <w:rPr>
                <w:color w:val="545963"/>
              </w:rPr>
              <w:t>n/a</w:t>
            </w:r>
          </w:p>
        </w:tc>
      </w:tr>
      <w:tr w:rsidR="007C1C19" w:rsidRPr="0080723E" w14:paraId="6AE80741" w14:textId="77777777" w:rsidTr="00985960">
        <w:trPr>
          <w:cantSplit/>
        </w:trPr>
        <w:tc>
          <w:tcPr>
            <w:tcW w:w="1980" w:type="dxa"/>
          </w:tcPr>
          <w:p w14:paraId="42A2EAD9" w14:textId="7D123D83" w:rsidR="007C1C19" w:rsidRDefault="007C1C19" w:rsidP="007C1C19">
            <w:pPr>
              <w:pStyle w:val="TableRow"/>
            </w:pPr>
            <w:r w:rsidRPr="00DB1D30">
              <w:t>Roof</w:t>
            </w:r>
          </w:p>
        </w:tc>
        <w:tc>
          <w:tcPr>
            <w:tcW w:w="4961" w:type="dxa"/>
          </w:tcPr>
          <w:p w14:paraId="7F184DEF" w14:textId="3FCED894" w:rsidR="007C1C19" w:rsidRDefault="007C1C19" w:rsidP="007C1C19">
            <w:pPr>
              <w:pStyle w:val="TableRow"/>
            </w:pPr>
            <w:r w:rsidRPr="00DB1D30">
              <w:t>HIP_ROOF</w:t>
            </w:r>
          </w:p>
        </w:tc>
        <w:tc>
          <w:tcPr>
            <w:tcW w:w="2552" w:type="dxa"/>
          </w:tcPr>
          <w:p w14:paraId="6272D87C" w14:textId="7D5787B2" w:rsidR="007C1C19" w:rsidRPr="00030A0E" w:rsidRDefault="007C1C19" w:rsidP="007C1C19">
            <w:pPr>
              <w:pStyle w:val="TableRow"/>
              <w:rPr>
                <w:color w:val="545963"/>
              </w:rPr>
            </w:pPr>
            <w:r w:rsidRPr="00030A0E">
              <w:rPr>
                <w:color w:val="545963"/>
              </w:rPr>
              <w:t>n/a</w:t>
            </w:r>
          </w:p>
        </w:tc>
      </w:tr>
      <w:tr w:rsidR="007C1C19" w:rsidRPr="0080723E" w14:paraId="36F67F9F" w14:textId="77777777" w:rsidTr="00985960">
        <w:trPr>
          <w:cantSplit/>
        </w:trPr>
        <w:tc>
          <w:tcPr>
            <w:tcW w:w="1980" w:type="dxa"/>
          </w:tcPr>
          <w:p w14:paraId="57656635" w14:textId="21FDA104" w:rsidR="007C1C19" w:rsidRDefault="007C1C19" w:rsidP="007C1C19">
            <w:pPr>
              <w:pStyle w:val="TableRow"/>
            </w:pPr>
            <w:r w:rsidRPr="00DB1D30">
              <w:t>Roof</w:t>
            </w:r>
          </w:p>
        </w:tc>
        <w:tc>
          <w:tcPr>
            <w:tcW w:w="4961" w:type="dxa"/>
          </w:tcPr>
          <w:p w14:paraId="680EF125" w14:textId="1A16D8EB" w:rsidR="007C1C19" w:rsidRDefault="007C1C19" w:rsidP="007C1C19">
            <w:pPr>
              <w:pStyle w:val="TableRow"/>
            </w:pPr>
            <w:r w:rsidRPr="00DB1D30">
              <w:t>HIPPED_GABLE_ROOF</w:t>
            </w:r>
          </w:p>
        </w:tc>
        <w:tc>
          <w:tcPr>
            <w:tcW w:w="2552" w:type="dxa"/>
          </w:tcPr>
          <w:p w14:paraId="2045F5E1" w14:textId="798C6744" w:rsidR="007C1C19" w:rsidRPr="00030A0E" w:rsidRDefault="007C1C19" w:rsidP="007C1C19">
            <w:pPr>
              <w:pStyle w:val="TableRow"/>
              <w:rPr>
                <w:color w:val="545963"/>
              </w:rPr>
            </w:pPr>
            <w:r w:rsidRPr="00030A0E">
              <w:rPr>
                <w:color w:val="545963"/>
              </w:rPr>
              <w:t>n/a</w:t>
            </w:r>
          </w:p>
        </w:tc>
      </w:tr>
      <w:tr w:rsidR="007C1C19" w:rsidRPr="0080723E" w14:paraId="50F7692F" w14:textId="77777777" w:rsidTr="00985960">
        <w:trPr>
          <w:cantSplit/>
        </w:trPr>
        <w:tc>
          <w:tcPr>
            <w:tcW w:w="1980" w:type="dxa"/>
          </w:tcPr>
          <w:p w14:paraId="69DA9C2F" w14:textId="1A6288E0" w:rsidR="007C1C19" w:rsidRDefault="007C1C19" w:rsidP="007C1C19">
            <w:pPr>
              <w:pStyle w:val="TableRow"/>
            </w:pPr>
            <w:r w:rsidRPr="00DB1D30">
              <w:t>Roof</w:t>
            </w:r>
          </w:p>
        </w:tc>
        <w:tc>
          <w:tcPr>
            <w:tcW w:w="4961" w:type="dxa"/>
          </w:tcPr>
          <w:p w14:paraId="02A69B7B" w14:textId="5129C5E0" w:rsidR="007C1C19" w:rsidRDefault="007C1C19" w:rsidP="007C1C19">
            <w:pPr>
              <w:pStyle w:val="TableRow"/>
            </w:pPr>
            <w:r w:rsidRPr="00DB1D30">
              <w:t>MANSARD_ROOF</w:t>
            </w:r>
          </w:p>
        </w:tc>
        <w:tc>
          <w:tcPr>
            <w:tcW w:w="2552" w:type="dxa"/>
          </w:tcPr>
          <w:p w14:paraId="4CA78072" w14:textId="4A990DAC" w:rsidR="007C1C19" w:rsidRPr="00030A0E" w:rsidRDefault="007C1C19" w:rsidP="007C1C19">
            <w:pPr>
              <w:pStyle w:val="TableRow"/>
              <w:rPr>
                <w:color w:val="545963"/>
              </w:rPr>
            </w:pPr>
            <w:r w:rsidRPr="00030A0E">
              <w:rPr>
                <w:color w:val="545963"/>
              </w:rPr>
              <w:t>n/a</w:t>
            </w:r>
          </w:p>
        </w:tc>
      </w:tr>
      <w:tr w:rsidR="007C1C19" w:rsidRPr="0080723E" w14:paraId="4396B5CA" w14:textId="77777777" w:rsidTr="00985960">
        <w:trPr>
          <w:cantSplit/>
        </w:trPr>
        <w:tc>
          <w:tcPr>
            <w:tcW w:w="1980" w:type="dxa"/>
          </w:tcPr>
          <w:p w14:paraId="44595346" w14:textId="6CAE5D84" w:rsidR="007C1C19" w:rsidRDefault="007C1C19" w:rsidP="007C1C19">
            <w:pPr>
              <w:pStyle w:val="TableRow"/>
            </w:pPr>
            <w:r w:rsidRPr="00DB1D30">
              <w:t>Roof</w:t>
            </w:r>
          </w:p>
        </w:tc>
        <w:tc>
          <w:tcPr>
            <w:tcW w:w="4961" w:type="dxa"/>
          </w:tcPr>
          <w:p w14:paraId="31DC8AC8" w14:textId="78468F94" w:rsidR="007C1C19" w:rsidRDefault="007C1C19" w:rsidP="007C1C19">
            <w:pPr>
              <w:pStyle w:val="TableRow"/>
            </w:pPr>
            <w:r w:rsidRPr="00DB1D30">
              <w:t>PAVILION_ROOF</w:t>
            </w:r>
          </w:p>
        </w:tc>
        <w:tc>
          <w:tcPr>
            <w:tcW w:w="2552" w:type="dxa"/>
          </w:tcPr>
          <w:p w14:paraId="74C4F923" w14:textId="45FF2012" w:rsidR="007C1C19" w:rsidRPr="00030A0E" w:rsidRDefault="007C1C19" w:rsidP="007C1C19">
            <w:pPr>
              <w:pStyle w:val="TableRow"/>
              <w:rPr>
                <w:color w:val="545963"/>
              </w:rPr>
            </w:pPr>
            <w:r w:rsidRPr="00030A0E">
              <w:rPr>
                <w:color w:val="545963"/>
              </w:rPr>
              <w:t>n/a</w:t>
            </w:r>
          </w:p>
        </w:tc>
      </w:tr>
      <w:tr w:rsidR="007C1C19" w:rsidRPr="0080723E" w14:paraId="53DA57C3" w14:textId="77777777" w:rsidTr="00985960">
        <w:trPr>
          <w:cantSplit/>
        </w:trPr>
        <w:tc>
          <w:tcPr>
            <w:tcW w:w="1980" w:type="dxa"/>
          </w:tcPr>
          <w:p w14:paraId="1155C6C8" w14:textId="677E1D64" w:rsidR="007C1C19" w:rsidRDefault="007C1C19" w:rsidP="007C1C19">
            <w:pPr>
              <w:pStyle w:val="TableRow"/>
            </w:pPr>
            <w:r w:rsidRPr="00DB1D30">
              <w:t>Roof</w:t>
            </w:r>
          </w:p>
        </w:tc>
        <w:tc>
          <w:tcPr>
            <w:tcW w:w="4961" w:type="dxa"/>
          </w:tcPr>
          <w:p w14:paraId="22B7A23A" w14:textId="6C3A70C6" w:rsidR="007C1C19" w:rsidRDefault="007C1C19" w:rsidP="007C1C19">
            <w:pPr>
              <w:pStyle w:val="TableRow"/>
            </w:pPr>
            <w:r w:rsidRPr="00DB1D30">
              <w:t>RAINBOW_ROOF</w:t>
            </w:r>
          </w:p>
        </w:tc>
        <w:tc>
          <w:tcPr>
            <w:tcW w:w="2552" w:type="dxa"/>
          </w:tcPr>
          <w:p w14:paraId="79D74E0E" w14:textId="190547E7" w:rsidR="007C1C19" w:rsidRPr="00030A0E" w:rsidRDefault="007C1C19" w:rsidP="007C1C19">
            <w:pPr>
              <w:pStyle w:val="TableRow"/>
              <w:rPr>
                <w:color w:val="545963"/>
              </w:rPr>
            </w:pPr>
            <w:r w:rsidRPr="00030A0E">
              <w:rPr>
                <w:color w:val="545963"/>
              </w:rPr>
              <w:t>n/a</w:t>
            </w:r>
          </w:p>
        </w:tc>
      </w:tr>
      <w:tr w:rsidR="007C1C19" w:rsidRPr="0080723E" w14:paraId="48D7F57C" w14:textId="77777777" w:rsidTr="00985960">
        <w:trPr>
          <w:cantSplit/>
        </w:trPr>
        <w:tc>
          <w:tcPr>
            <w:tcW w:w="1980" w:type="dxa"/>
          </w:tcPr>
          <w:p w14:paraId="6DC6B4B0" w14:textId="7AA43903" w:rsidR="007C1C19" w:rsidRDefault="007C1C19" w:rsidP="007C1C19">
            <w:pPr>
              <w:pStyle w:val="TableRow"/>
            </w:pPr>
            <w:r w:rsidRPr="00DB1D30">
              <w:t>Roof</w:t>
            </w:r>
          </w:p>
        </w:tc>
        <w:tc>
          <w:tcPr>
            <w:tcW w:w="4961" w:type="dxa"/>
          </w:tcPr>
          <w:p w14:paraId="7B0EB8E6" w14:textId="092C2EF7" w:rsidR="007C1C19" w:rsidRDefault="007C1C19" w:rsidP="007C1C19">
            <w:pPr>
              <w:pStyle w:val="TableRow"/>
            </w:pPr>
            <w:r w:rsidRPr="00DB1D30">
              <w:t>SHED_ROOF</w:t>
            </w:r>
          </w:p>
        </w:tc>
        <w:tc>
          <w:tcPr>
            <w:tcW w:w="2552" w:type="dxa"/>
          </w:tcPr>
          <w:p w14:paraId="7ED83E38" w14:textId="7F126B68" w:rsidR="007C1C19" w:rsidRPr="00030A0E" w:rsidRDefault="007C1C19" w:rsidP="007C1C19">
            <w:pPr>
              <w:pStyle w:val="TableRow"/>
              <w:rPr>
                <w:color w:val="545963"/>
              </w:rPr>
            </w:pPr>
            <w:r w:rsidRPr="00030A0E">
              <w:rPr>
                <w:color w:val="545963"/>
              </w:rPr>
              <w:t>n/a</w:t>
            </w:r>
          </w:p>
        </w:tc>
      </w:tr>
      <w:tr w:rsidR="007C1C19" w:rsidRPr="0080723E" w14:paraId="710FDDB0" w14:textId="77777777" w:rsidTr="00985960">
        <w:trPr>
          <w:cantSplit/>
        </w:trPr>
        <w:tc>
          <w:tcPr>
            <w:tcW w:w="1980" w:type="dxa"/>
          </w:tcPr>
          <w:p w14:paraId="7A804311" w14:textId="00AF5F09" w:rsidR="007C1C19" w:rsidRDefault="007C1C19" w:rsidP="007C1C19">
            <w:pPr>
              <w:pStyle w:val="TableRow"/>
            </w:pPr>
            <w:r w:rsidRPr="00DB1D30">
              <w:t>Roof</w:t>
            </w:r>
          </w:p>
        </w:tc>
        <w:tc>
          <w:tcPr>
            <w:tcW w:w="4961" w:type="dxa"/>
          </w:tcPr>
          <w:p w14:paraId="2599E853" w14:textId="62DD7F42" w:rsidR="007C1C19" w:rsidRDefault="007C1C19" w:rsidP="007C1C19">
            <w:pPr>
              <w:pStyle w:val="TableRow"/>
            </w:pPr>
            <w:r w:rsidRPr="00DB1D30">
              <w:t>USERDEFINED</w:t>
            </w:r>
          </w:p>
        </w:tc>
        <w:tc>
          <w:tcPr>
            <w:tcW w:w="2552" w:type="dxa"/>
          </w:tcPr>
          <w:p w14:paraId="1C728974" w14:textId="66680082" w:rsidR="007C1C19" w:rsidRPr="00030A0E" w:rsidRDefault="007C1C19" w:rsidP="007C1C19">
            <w:pPr>
              <w:pStyle w:val="TableRow"/>
              <w:rPr>
                <w:color w:val="545963"/>
              </w:rPr>
            </w:pPr>
            <w:r w:rsidRPr="00030A0E">
              <w:rPr>
                <w:color w:val="545963"/>
              </w:rPr>
              <w:t>n/a</w:t>
            </w:r>
          </w:p>
        </w:tc>
      </w:tr>
      <w:tr w:rsidR="007C1C19" w:rsidRPr="0080723E" w14:paraId="6F9CD331" w14:textId="77777777" w:rsidTr="00985960">
        <w:trPr>
          <w:cantSplit/>
        </w:trPr>
        <w:tc>
          <w:tcPr>
            <w:tcW w:w="1980" w:type="dxa"/>
            <w:shd w:val="clear" w:color="auto" w:fill="F2F2F2"/>
          </w:tcPr>
          <w:p w14:paraId="400443B6" w14:textId="3EE8785B" w:rsidR="007C1C19" w:rsidRDefault="007C1C19" w:rsidP="007C1C19">
            <w:pPr>
              <w:pStyle w:val="TableRow"/>
            </w:pPr>
            <w:r w:rsidRPr="00DB1D30">
              <w:t>Sanitary Terminal</w:t>
            </w:r>
          </w:p>
        </w:tc>
        <w:tc>
          <w:tcPr>
            <w:tcW w:w="4961" w:type="dxa"/>
            <w:shd w:val="clear" w:color="auto" w:fill="F2F2F2"/>
          </w:tcPr>
          <w:p w14:paraId="7EA668A4" w14:textId="775E21EF" w:rsidR="007C1C19" w:rsidRDefault="007C1C19" w:rsidP="007C1C19">
            <w:pPr>
              <w:pStyle w:val="TableRow"/>
            </w:pPr>
            <w:r w:rsidRPr="00DB1D30">
              <w:t>BATH</w:t>
            </w:r>
          </w:p>
        </w:tc>
        <w:tc>
          <w:tcPr>
            <w:tcW w:w="2552" w:type="dxa"/>
            <w:shd w:val="clear" w:color="auto" w:fill="F2F2F2"/>
          </w:tcPr>
          <w:p w14:paraId="51095F60" w14:textId="7148B6B9" w:rsidR="007C1C19" w:rsidRDefault="007C1C19" w:rsidP="007C1C19">
            <w:pPr>
              <w:pStyle w:val="TableRow"/>
            </w:pPr>
            <w:r w:rsidRPr="00DB1D30">
              <w:t>SAN-XXXXX</w:t>
            </w:r>
          </w:p>
        </w:tc>
      </w:tr>
      <w:tr w:rsidR="007C1C19" w:rsidRPr="0080723E" w14:paraId="3B5B3163" w14:textId="77777777" w:rsidTr="00985960">
        <w:trPr>
          <w:cantSplit/>
        </w:trPr>
        <w:tc>
          <w:tcPr>
            <w:tcW w:w="1980" w:type="dxa"/>
            <w:shd w:val="clear" w:color="auto" w:fill="F2F2F2"/>
          </w:tcPr>
          <w:p w14:paraId="62B9E3B0" w14:textId="0D96BC70" w:rsidR="007C1C19" w:rsidRDefault="007C1C19" w:rsidP="007C1C19">
            <w:pPr>
              <w:pStyle w:val="TableRow"/>
            </w:pPr>
            <w:r w:rsidRPr="00DB1D30">
              <w:t>Sanitary Terminal</w:t>
            </w:r>
          </w:p>
        </w:tc>
        <w:tc>
          <w:tcPr>
            <w:tcW w:w="4961" w:type="dxa"/>
            <w:shd w:val="clear" w:color="auto" w:fill="F2F2F2"/>
          </w:tcPr>
          <w:p w14:paraId="1060D38C" w14:textId="6AC7D772" w:rsidR="007C1C19" w:rsidRDefault="007C1C19" w:rsidP="007C1C19">
            <w:pPr>
              <w:pStyle w:val="TableRow"/>
            </w:pPr>
            <w:r w:rsidRPr="00DB1D30">
              <w:t>BIDET</w:t>
            </w:r>
          </w:p>
        </w:tc>
        <w:tc>
          <w:tcPr>
            <w:tcW w:w="2552" w:type="dxa"/>
            <w:shd w:val="clear" w:color="auto" w:fill="F2F2F2"/>
          </w:tcPr>
          <w:p w14:paraId="6DA057F5" w14:textId="0FA12A8D" w:rsidR="007C1C19" w:rsidRDefault="007C1C19" w:rsidP="007C1C19">
            <w:pPr>
              <w:pStyle w:val="TableRow"/>
            </w:pPr>
            <w:r w:rsidRPr="00DB1D30">
              <w:t>SAN-XXXXX</w:t>
            </w:r>
          </w:p>
        </w:tc>
      </w:tr>
      <w:tr w:rsidR="007C1C19" w:rsidRPr="0080723E" w14:paraId="0613984C" w14:textId="77777777" w:rsidTr="00985960">
        <w:trPr>
          <w:cantSplit/>
        </w:trPr>
        <w:tc>
          <w:tcPr>
            <w:tcW w:w="1980" w:type="dxa"/>
            <w:shd w:val="clear" w:color="auto" w:fill="F2F2F2"/>
          </w:tcPr>
          <w:p w14:paraId="0F157181" w14:textId="34EA19B2" w:rsidR="007C1C19" w:rsidRDefault="007C1C19" w:rsidP="007C1C19">
            <w:pPr>
              <w:pStyle w:val="TableRow"/>
            </w:pPr>
            <w:r w:rsidRPr="00DB1D30">
              <w:t>Sanitary Terminal</w:t>
            </w:r>
          </w:p>
        </w:tc>
        <w:tc>
          <w:tcPr>
            <w:tcW w:w="4961" w:type="dxa"/>
            <w:shd w:val="clear" w:color="auto" w:fill="F2F2F2"/>
          </w:tcPr>
          <w:p w14:paraId="44B01A0F" w14:textId="13E89D87" w:rsidR="007C1C19" w:rsidRDefault="007C1C19" w:rsidP="007C1C19">
            <w:pPr>
              <w:pStyle w:val="TableRow"/>
            </w:pPr>
            <w:r w:rsidRPr="00DB1D30">
              <w:t>CISTERN</w:t>
            </w:r>
          </w:p>
        </w:tc>
        <w:tc>
          <w:tcPr>
            <w:tcW w:w="2552" w:type="dxa"/>
            <w:shd w:val="clear" w:color="auto" w:fill="F2F2F2"/>
          </w:tcPr>
          <w:p w14:paraId="32E49422" w14:textId="5DF0120B" w:rsidR="007C1C19" w:rsidRDefault="007C1C19" w:rsidP="007C1C19">
            <w:pPr>
              <w:pStyle w:val="TableRow"/>
            </w:pPr>
            <w:r w:rsidRPr="00DB1D30">
              <w:t>SAN-XXXXX</w:t>
            </w:r>
          </w:p>
        </w:tc>
      </w:tr>
      <w:tr w:rsidR="007C1C19" w:rsidRPr="0080723E" w14:paraId="3D181B43" w14:textId="77777777" w:rsidTr="00985960">
        <w:trPr>
          <w:cantSplit/>
        </w:trPr>
        <w:tc>
          <w:tcPr>
            <w:tcW w:w="1980" w:type="dxa"/>
            <w:shd w:val="clear" w:color="auto" w:fill="F2F2F2"/>
          </w:tcPr>
          <w:p w14:paraId="06E12ED0" w14:textId="5DF10D35" w:rsidR="007C1C19" w:rsidRDefault="007C1C19" w:rsidP="007C1C19">
            <w:pPr>
              <w:pStyle w:val="TableRow"/>
            </w:pPr>
            <w:r w:rsidRPr="00DB1D30">
              <w:t>Sanitary Terminal</w:t>
            </w:r>
          </w:p>
        </w:tc>
        <w:tc>
          <w:tcPr>
            <w:tcW w:w="4961" w:type="dxa"/>
            <w:shd w:val="clear" w:color="auto" w:fill="F2F2F2"/>
          </w:tcPr>
          <w:p w14:paraId="07CD9D95" w14:textId="03948299" w:rsidR="007C1C19" w:rsidRDefault="007C1C19" w:rsidP="007C1C19">
            <w:pPr>
              <w:pStyle w:val="TableRow"/>
            </w:pPr>
            <w:r w:rsidRPr="00DB1D30">
              <w:t>SANITARYFOUNTAIN</w:t>
            </w:r>
          </w:p>
        </w:tc>
        <w:tc>
          <w:tcPr>
            <w:tcW w:w="2552" w:type="dxa"/>
            <w:shd w:val="clear" w:color="auto" w:fill="F2F2F2"/>
          </w:tcPr>
          <w:p w14:paraId="7623238F" w14:textId="7362E0F9" w:rsidR="007C1C19" w:rsidRDefault="007C1C19" w:rsidP="007C1C19">
            <w:pPr>
              <w:pStyle w:val="TableRow"/>
            </w:pPr>
            <w:r w:rsidRPr="00DB1D30">
              <w:t>SAN-XXXXX</w:t>
            </w:r>
          </w:p>
        </w:tc>
      </w:tr>
      <w:tr w:rsidR="007C1C19" w:rsidRPr="0080723E" w14:paraId="69E1D8E9" w14:textId="77777777" w:rsidTr="00985960">
        <w:trPr>
          <w:cantSplit/>
        </w:trPr>
        <w:tc>
          <w:tcPr>
            <w:tcW w:w="1980" w:type="dxa"/>
            <w:shd w:val="clear" w:color="auto" w:fill="F2F2F2"/>
          </w:tcPr>
          <w:p w14:paraId="30BA9809" w14:textId="335DB5E8" w:rsidR="007C1C19" w:rsidRDefault="007C1C19" w:rsidP="007C1C19">
            <w:pPr>
              <w:pStyle w:val="TableRow"/>
            </w:pPr>
            <w:r w:rsidRPr="00DB1D30">
              <w:lastRenderedPageBreak/>
              <w:t>Sanitary Terminal</w:t>
            </w:r>
          </w:p>
        </w:tc>
        <w:tc>
          <w:tcPr>
            <w:tcW w:w="4961" w:type="dxa"/>
            <w:shd w:val="clear" w:color="auto" w:fill="F2F2F2"/>
          </w:tcPr>
          <w:p w14:paraId="016755D5" w14:textId="2D184C17" w:rsidR="007C1C19" w:rsidRDefault="007C1C19" w:rsidP="007C1C19">
            <w:pPr>
              <w:pStyle w:val="TableRow"/>
            </w:pPr>
            <w:r w:rsidRPr="00DB1D30">
              <w:t>SHOWER</w:t>
            </w:r>
          </w:p>
        </w:tc>
        <w:tc>
          <w:tcPr>
            <w:tcW w:w="2552" w:type="dxa"/>
            <w:shd w:val="clear" w:color="auto" w:fill="F2F2F2"/>
          </w:tcPr>
          <w:p w14:paraId="74548792" w14:textId="182BDAC9" w:rsidR="007C1C19" w:rsidRDefault="007C1C19" w:rsidP="007C1C19">
            <w:pPr>
              <w:pStyle w:val="TableRow"/>
            </w:pPr>
            <w:r w:rsidRPr="00DB1D30">
              <w:t>SAN-XXXXX</w:t>
            </w:r>
          </w:p>
        </w:tc>
      </w:tr>
      <w:tr w:rsidR="007C1C19" w:rsidRPr="0080723E" w14:paraId="2E23C246" w14:textId="77777777" w:rsidTr="00985960">
        <w:trPr>
          <w:cantSplit/>
        </w:trPr>
        <w:tc>
          <w:tcPr>
            <w:tcW w:w="1980" w:type="dxa"/>
            <w:shd w:val="clear" w:color="auto" w:fill="F2F2F2"/>
          </w:tcPr>
          <w:p w14:paraId="3FAEA18B" w14:textId="65750EFC" w:rsidR="007C1C19" w:rsidRDefault="007C1C19" w:rsidP="007C1C19">
            <w:pPr>
              <w:pStyle w:val="TableRow"/>
            </w:pPr>
            <w:r w:rsidRPr="00DB1D30">
              <w:t>Sanitary Terminal</w:t>
            </w:r>
          </w:p>
        </w:tc>
        <w:tc>
          <w:tcPr>
            <w:tcW w:w="4961" w:type="dxa"/>
            <w:shd w:val="clear" w:color="auto" w:fill="F2F2F2"/>
          </w:tcPr>
          <w:p w14:paraId="29782ABD" w14:textId="56CCBBB4" w:rsidR="007C1C19" w:rsidRDefault="007C1C19" w:rsidP="007C1C19">
            <w:pPr>
              <w:pStyle w:val="TableRow"/>
            </w:pPr>
            <w:r w:rsidRPr="00DB1D30">
              <w:t>SINK</w:t>
            </w:r>
          </w:p>
        </w:tc>
        <w:tc>
          <w:tcPr>
            <w:tcW w:w="2552" w:type="dxa"/>
            <w:shd w:val="clear" w:color="auto" w:fill="F2F2F2"/>
          </w:tcPr>
          <w:p w14:paraId="020C54F4" w14:textId="0749C049" w:rsidR="007C1C19" w:rsidRDefault="007C1C19" w:rsidP="007C1C19">
            <w:pPr>
              <w:pStyle w:val="TableRow"/>
            </w:pPr>
            <w:r w:rsidRPr="00DB1D30">
              <w:t>SAN-XXXXX</w:t>
            </w:r>
          </w:p>
        </w:tc>
      </w:tr>
      <w:tr w:rsidR="007C1C19" w:rsidRPr="0080723E" w14:paraId="7E7C6623" w14:textId="77777777" w:rsidTr="00985960">
        <w:trPr>
          <w:cantSplit/>
        </w:trPr>
        <w:tc>
          <w:tcPr>
            <w:tcW w:w="1980" w:type="dxa"/>
            <w:shd w:val="clear" w:color="auto" w:fill="F2F2F2"/>
          </w:tcPr>
          <w:p w14:paraId="4D3E1ED7" w14:textId="33626678" w:rsidR="007C1C19" w:rsidRDefault="007C1C19" w:rsidP="007C1C19">
            <w:pPr>
              <w:pStyle w:val="TableRow"/>
            </w:pPr>
            <w:r w:rsidRPr="00DB1D30">
              <w:t>Sanitary Terminal</w:t>
            </w:r>
          </w:p>
        </w:tc>
        <w:tc>
          <w:tcPr>
            <w:tcW w:w="4961" w:type="dxa"/>
            <w:shd w:val="clear" w:color="auto" w:fill="F2F2F2"/>
          </w:tcPr>
          <w:p w14:paraId="63320C53" w14:textId="6101DB0A" w:rsidR="007C1C19" w:rsidRDefault="007C1C19" w:rsidP="007C1C19">
            <w:pPr>
              <w:pStyle w:val="TableRow"/>
            </w:pPr>
            <w:r w:rsidRPr="00DB1D30">
              <w:t>TOILETPAN</w:t>
            </w:r>
          </w:p>
        </w:tc>
        <w:tc>
          <w:tcPr>
            <w:tcW w:w="2552" w:type="dxa"/>
            <w:shd w:val="clear" w:color="auto" w:fill="F2F2F2"/>
          </w:tcPr>
          <w:p w14:paraId="120FAD6A" w14:textId="1F3CF97C" w:rsidR="007C1C19" w:rsidRDefault="007C1C19" w:rsidP="007C1C19">
            <w:pPr>
              <w:pStyle w:val="TableRow"/>
            </w:pPr>
            <w:r w:rsidRPr="00DB1D30">
              <w:t>SAN-XXXXX</w:t>
            </w:r>
          </w:p>
        </w:tc>
      </w:tr>
      <w:tr w:rsidR="007C1C19" w:rsidRPr="0080723E" w14:paraId="612B5726" w14:textId="77777777" w:rsidTr="00985960">
        <w:trPr>
          <w:cantSplit/>
        </w:trPr>
        <w:tc>
          <w:tcPr>
            <w:tcW w:w="1980" w:type="dxa"/>
            <w:shd w:val="clear" w:color="auto" w:fill="F2F2F2"/>
          </w:tcPr>
          <w:p w14:paraId="63EF08E4" w14:textId="013BBE47" w:rsidR="007C1C19" w:rsidRDefault="007C1C19" w:rsidP="007C1C19">
            <w:pPr>
              <w:pStyle w:val="TableRow"/>
            </w:pPr>
            <w:r w:rsidRPr="00DB1D30">
              <w:t>Sanitary Terminal</w:t>
            </w:r>
          </w:p>
        </w:tc>
        <w:tc>
          <w:tcPr>
            <w:tcW w:w="4961" w:type="dxa"/>
            <w:shd w:val="clear" w:color="auto" w:fill="F2F2F2"/>
          </w:tcPr>
          <w:p w14:paraId="6434ED57" w14:textId="6BFF4E0E" w:rsidR="007C1C19" w:rsidRDefault="007C1C19" w:rsidP="007C1C19">
            <w:pPr>
              <w:pStyle w:val="TableRow"/>
            </w:pPr>
            <w:r w:rsidRPr="00DB1D30">
              <w:t>URINAL</w:t>
            </w:r>
          </w:p>
        </w:tc>
        <w:tc>
          <w:tcPr>
            <w:tcW w:w="2552" w:type="dxa"/>
            <w:shd w:val="clear" w:color="auto" w:fill="F2F2F2"/>
          </w:tcPr>
          <w:p w14:paraId="5D820CA1" w14:textId="3C626BFE" w:rsidR="007C1C19" w:rsidRDefault="007C1C19" w:rsidP="007C1C19">
            <w:pPr>
              <w:pStyle w:val="TableRow"/>
            </w:pPr>
            <w:r w:rsidRPr="00DB1D30">
              <w:t>SAN-XXXXX</w:t>
            </w:r>
          </w:p>
        </w:tc>
      </w:tr>
      <w:tr w:rsidR="007C1C19" w:rsidRPr="0080723E" w14:paraId="09CEB375" w14:textId="77777777" w:rsidTr="00985960">
        <w:trPr>
          <w:cantSplit/>
        </w:trPr>
        <w:tc>
          <w:tcPr>
            <w:tcW w:w="1980" w:type="dxa"/>
            <w:shd w:val="clear" w:color="auto" w:fill="F2F2F2"/>
          </w:tcPr>
          <w:p w14:paraId="01DAD657" w14:textId="26D5CCDC" w:rsidR="007C1C19" w:rsidRDefault="007C1C19" w:rsidP="007C1C19">
            <w:pPr>
              <w:pStyle w:val="TableRow"/>
            </w:pPr>
            <w:r w:rsidRPr="00DB1D30">
              <w:t>Sanitary Terminal</w:t>
            </w:r>
          </w:p>
        </w:tc>
        <w:tc>
          <w:tcPr>
            <w:tcW w:w="4961" w:type="dxa"/>
            <w:shd w:val="clear" w:color="auto" w:fill="F2F2F2"/>
          </w:tcPr>
          <w:p w14:paraId="435D70BE" w14:textId="7320E8BD" w:rsidR="007C1C19" w:rsidRDefault="007C1C19" w:rsidP="007C1C19">
            <w:pPr>
              <w:pStyle w:val="TableRow"/>
            </w:pPr>
            <w:r w:rsidRPr="00DB1D30">
              <w:t>USERDEFINED</w:t>
            </w:r>
          </w:p>
        </w:tc>
        <w:tc>
          <w:tcPr>
            <w:tcW w:w="2552" w:type="dxa"/>
            <w:shd w:val="clear" w:color="auto" w:fill="F2F2F2"/>
          </w:tcPr>
          <w:p w14:paraId="72BAF826" w14:textId="508D8C2D" w:rsidR="007C1C19" w:rsidRDefault="007C1C19" w:rsidP="007C1C19">
            <w:pPr>
              <w:pStyle w:val="TableRow"/>
            </w:pPr>
            <w:r w:rsidRPr="00DB1D30">
              <w:t>SAN-XXXXX</w:t>
            </w:r>
          </w:p>
        </w:tc>
      </w:tr>
      <w:tr w:rsidR="007C1C19" w:rsidRPr="0080723E" w14:paraId="7FF8A304" w14:textId="77777777" w:rsidTr="00985960">
        <w:trPr>
          <w:cantSplit/>
        </w:trPr>
        <w:tc>
          <w:tcPr>
            <w:tcW w:w="1980" w:type="dxa"/>
            <w:shd w:val="clear" w:color="auto" w:fill="F2F2F2"/>
          </w:tcPr>
          <w:p w14:paraId="02296EAC" w14:textId="61477B61" w:rsidR="007C1C19" w:rsidRDefault="007C1C19" w:rsidP="007C1C19">
            <w:pPr>
              <w:pStyle w:val="TableRow"/>
            </w:pPr>
            <w:r w:rsidRPr="00DB1D30">
              <w:t>Sanitary Terminal</w:t>
            </w:r>
          </w:p>
        </w:tc>
        <w:tc>
          <w:tcPr>
            <w:tcW w:w="4961" w:type="dxa"/>
            <w:shd w:val="clear" w:color="auto" w:fill="F2F2F2"/>
          </w:tcPr>
          <w:p w14:paraId="0A8774C2" w14:textId="0E551AB3" w:rsidR="007C1C19" w:rsidRDefault="007C1C19" w:rsidP="007C1C19">
            <w:pPr>
              <w:pStyle w:val="TableRow"/>
            </w:pPr>
            <w:r w:rsidRPr="00DB1D30">
              <w:t>WASHHANDBASIN</w:t>
            </w:r>
          </w:p>
        </w:tc>
        <w:tc>
          <w:tcPr>
            <w:tcW w:w="2552" w:type="dxa"/>
            <w:shd w:val="clear" w:color="auto" w:fill="F2F2F2"/>
          </w:tcPr>
          <w:p w14:paraId="0996F9C5" w14:textId="71EDEC10" w:rsidR="007C1C19" w:rsidRDefault="007C1C19" w:rsidP="007C1C19">
            <w:pPr>
              <w:pStyle w:val="TableRow"/>
            </w:pPr>
            <w:r w:rsidRPr="00DB1D30">
              <w:t>SAN-XXXXX</w:t>
            </w:r>
          </w:p>
        </w:tc>
      </w:tr>
      <w:tr w:rsidR="007C1C19" w:rsidRPr="0080723E" w14:paraId="669BAC6E" w14:textId="77777777" w:rsidTr="00985960">
        <w:trPr>
          <w:cantSplit/>
        </w:trPr>
        <w:tc>
          <w:tcPr>
            <w:tcW w:w="1980" w:type="dxa"/>
            <w:shd w:val="clear" w:color="auto" w:fill="F2F2F2"/>
          </w:tcPr>
          <w:p w14:paraId="55D9E540" w14:textId="4F861401" w:rsidR="007C1C19" w:rsidRDefault="007C1C19" w:rsidP="007C1C19">
            <w:pPr>
              <w:pStyle w:val="TableRow"/>
            </w:pPr>
            <w:r w:rsidRPr="00DB1D30">
              <w:t>Sanitary Terminal</w:t>
            </w:r>
          </w:p>
        </w:tc>
        <w:tc>
          <w:tcPr>
            <w:tcW w:w="4961" w:type="dxa"/>
            <w:shd w:val="clear" w:color="auto" w:fill="F2F2F2"/>
          </w:tcPr>
          <w:p w14:paraId="233CBBCB" w14:textId="65BA3D4F" w:rsidR="007C1C19" w:rsidRDefault="007C1C19" w:rsidP="007C1C19">
            <w:pPr>
              <w:pStyle w:val="TableRow"/>
            </w:pPr>
            <w:r w:rsidRPr="00DB1D30">
              <w:t>WCSEAT</w:t>
            </w:r>
          </w:p>
        </w:tc>
        <w:tc>
          <w:tcPr>
            <w:tcW w:w="2552" w:type="dxa"/>
            <w:shd w:val="clear" w:color="auto" w:fill="F2F2F2"/>
          </w:tcPr>
          <w:p w14:paraId="6BFD11AB" w14:textId="34CEDC76" w:rsidR="007C1C19" w:rsidRDefault="007C1C19" w:rsidP="007C1C19">
            <w:pPr>
              <w:pStyle w:val="TableRow"/>
            </w:pPr>
            <w:r w:rsidRPr="00DB1D30">
              <w:t>SAN-XXXXX</w:t>
            </w:r>
          </w:p>
        </w:tc>
      </w:tr>
      <w:tr w:rsidR="007C1C19" w:rsidRPr="0080723E" w14:paraId="22F4C7B6" w14:textId="77777777" w:rsidTr="00985960">
        <w:trPr>
          <w:cantSplit/>
        </w:trPr>
        <w:tc>
          <w:tcPr>
            <w:tcW w:w="1980" w:type="dxa"/>
          </w:tcPr>
          <w:p w14:paraId="5337C136" w14:textId="7EEC6FC2" w:rsidR="007C1C19" w:rsidRDefault="007C1C19" w:rsidP="007C1C19">
            <w:pPr>
              <w:pStyle w:val="TableRow"/>
            </w:pPr>
            <w:r w:rsidRPr="00DB1D30">
              <w:t>Sensor</w:t>
            </w:r>
          </w:p>
        </w:tc>
        <w:tc>
          <w:tcPr>
            <w:tcW w:w="4961" w:type="dxa"/>
          </w:tcPr>
          <w:p w14:paraId="1CFC16B3" w14:textId="4F885DF6" w:rsidR="007C1C19" w:rsidRDefault="007C1C19" w:rsidP="007C1C19">
            <w:pPr>
              <w:pStyle w:val="TableRow"/>
            </w:pPr>
            <w:r w:rsidRPr="00DB1D30">
              <w:t>CO2SENSOR</w:t>
            </w:r>
          </w:p>
        </w:tc>
        <w:tc>
          <w:tcPr>
            <w:tcW w:w="2552" w:type="dxa"/>
          </w:tcPr>
          <w:p w14:paraId="0DFFA1F4" w14:textId="3D898334" w:rsidR="007C1C19" w:rsidRDefault="007C1C19" w:rsidP="007C1C19">
            <w:pPr>
              <w:pStyle w:val="TableRow"/>
            </w:pPr>
            <w:r w:rsidRPr="00DB1D30">
              <w:t>SNS-XXXXX</w:t>
            </w:r>
          </w:p>
        </w:tc>
      </w:tr>
      <w:tr w:rsidR="007C1C19" w:rsidRPr="0080723E" w14:paraId="584901DC" w14:textId="77777777" w:rsidTr="00985960">
        <w:trPr>
          <w:cantSplit/>
        </w:trPr>
        <w:tc>
          <w:tcPr>
            <w:tcW w:w="1980" w:type="dxa"/>
          </w:tcPr>
          <w:p w14:paraId="6DE312A9" w14:textId="5F7B3DC0" w:rsidR="007C1C19" w:rsidRDefault="007C1C19" w:rsidP="007C1C19">
            <w:pPr>
              <w:pStyle w:val="TableRow"/>
            </w:pPr>
            <w:r w:rsidRPr="00DB1D30">
              <w:t>Sensor</w:t>
            </w:r>
          </w:p>
        </w:tc>
        <w:tc>
          <w:tcPr>
            <w:tcW w:w="4961" w:type="dxa"/>
          </w:tcPr>
          <w:p w14:paraId="3B4FC59F" w14:textId="15FCE31E" w:rsidR="007C1C19" w:rsidRDefault="007C1C19" w:rsidP="007C1C19">
            <w:pPr>
              <w:pStyle w:val="TableRow"/>
            </w:pPr>
            <w:r w:rsidRPr="00DB1D30">
              <w:t>FIRESENSOR</w:t>
            </w:r>
          </w:p>
        </w:tc>
        <w:tc>
          <w:tcPr>
            <w:tcW w:w="2552" w:type="dxa"/>
          </w:tcPr>
          <w:p w14:paraId="7E5D31B6" w14:textId="21A1ACC0" w:rsidR="007C1C19" w:rsidRDefault="007C1C19" w:rsidP="007C1C19">
            <w:pPr>
              <w:pStyle w:val="TableRow"/>
            </w:pPr>
            <w:r w:rsidRPr="00DB1D30">
              <w:t>SNS-XXXXX</w:t>
            </w:r>
          </w:p>
        </w:tc>
      </w:tr>
      <w:tr w:rsidR="007C1C19" w:rsidRPr="0080723E" w14:paraId="14CA2E5C" w14:textId="77777777" w:rsidTr="00985960">
        <w:trPr>
          <w:cantSplit/>
        </w:trPr>
        <w:tc>
          <w:tcPr>
            <w:tcW w:w="1980" w:type="dxa"/>
          </w:tcPr>
          <w:p w14:paraId="5C37AE12" w14:textId="526CF3BA" w:rsidR="007C1C19" w:rsidRDefault="007C1C19" w:rsidP="007C1C19">
            <w:pPr>
              <w:pStyle w:val="TableRow"/>
            </w:pPr>
            <w:r w:rsidRPr="00DB1D30">
              <w:t>Sensor</w:t>
            </w:r>
          </w:p>
        </w:tc>
        <w:tc>
          <w:tcPr>
            <w:tcW w:w="4961" w:type="dxa"/>
          </w:tcPr>
          <w:p w14:paraId="5F1DD974" w14:textId="38CF0654" w:rsidR="007C1C19" w:rsidRDefault="007C1C19" w:rsidP="007C1C19">
            <w:pPr>
              <w:pStyle w:val="TableRow"/>
            </w:pPr>
            <w:r w:rsidRPr="00DB1D30">
              <w:t>FLOWSENSOR</w:t>
            </w:r>
          </w:p>
        </w:tc>
        <w:tc>
          <w:tcPr>
            <w:tcW w:w="2552" w:type="dxa"/>
          </w:tcPr>
          <w:p w14:paraId="172C2D15" w14:textId="7932A399" w:rsidR="007C1C19" w:rsidRDefault="007C1C19" w:rsidP="007C1C19">
            <w:pPr>
              <w:pStyle w:val="TableRow"/>
            </w:pPr>
            <w:r w:rsidRPr="00DB1D30">
              <w:t>SNS-XXXXX</w:t>
            </w:r>
          </w:p>
        </w:tc>
      </w:tr>
      <w:tr w:rsidR="007C1C19" w:rsidRPr="0080723E" w14:paraId="2B6CE3EE" w14:textId="77777777" w:rsidTr="00985960">
        <w:trPr>
          <w:cantSplit/>
        </w:trPr>
        <w:tc>
          <w:tcPr>
            <w:tcW w:w="1980" w:type="dxa"/>
          </w:tcPr>
          <w:p w14:paraId="0106034C" w14:textId="26BB11AE" w:rsidR="007C1C19" w:rsidRDefault="007C1C19" w:rsidP="007C1C19">
            <w:pPr>
              <w:pStyle w:val="TableRow"/>
            </w:pPr>
            <w:r w:rsidRPr="00DB1D30">
              <w:t>Sensor</w:t>
            </w:r>
          </w:p>
        </w:tc>
        <w:tc>
          <w:tcPr>
            <w:tcW w:w="4961" w:type="dxa"/>
          </w:tcPr>
          <w:p w14:paraId="5EB91AAD" w14:textId="71A205AB" w:rsidR="007C1C19" w:rsidRDefault="007C1C19" w:rsidP="007C1C19">
            <w:pPr>
              <w:pStyle w:val="TableRow"/>
            </w:pPr>
            <w:r w:rsidRPr="00DB1D30">
              <w:t>GASSENSOR</w:t>
            </w:r>
          </w:p>
        </w:tc>
        <w:tc>
          <w:tcPr>
            <w:tcW w:w="2552" w:type="dxa"/>
          </w:tcPr>
          <w:p w14:paraId="7E415528" w14:textId="6FC05992" w:rsidR="007C1C19" w:rsidRDefault="007C1C19" w:rsidP="007C1C19">
            <w:pPr>
              <w:pStyle w:val="TableRow"/>
            </w:pPr>
            <w:r w:rsidRPr="00DB1D30">
              <w:t>SNS-XXXXX</w:t>
            </w:r>
          </w:p>
        </w:tc>
      </w:tr>
      <w:tr w:rsidR="007C1C19" w:rsidRPr="0080723E" w14:paraId="650E4266" w14:textId="77777777" w:rsidTr="00985960">
        <w:trPr>
          <w:cantSplit/>
        </w:trPr>
        <w:tc>
          <w:tcPr>
            <w:tcW w:w="1980" w:type="dxa"/>
          </w:tcPr>
          <w:p w14:paraId="77BA2208" w14:textId="413917F8" w:rsidR="007C1C19" w:rsidRDefault="007C1C19" w:rsidP="007C1C19">
            <w:pPr>
              <w:pStyle w:val="TableRow"/>
            </w:pPr>
            <w:r w:rsidRPr="00DB1D30">
              <w:t>Sensor</w:t>
            </w:r>
          </w:p>
        </w:tc>
        <w:tc>
          <w:tcPr>
            <w:tcW w:w="4961" w:type="dxa"/>
          </w:tcPr>
          <w:p w14:paraId="3AB89786" w14:textId="46596E85" w:rsidR="007C1C19" w:rsidRDefault="007C1C19" w:rsidP="007C1C19">
            <w:pPr>
              <w:pStyle w:val="TableRow"/>
            </w:pPr>
            <w:r w:rsidRPr="00DB1D30">
              <w:t>HEATSENSOR</w:t>
            </w:r>
          </w:p>
        </w:tc>
        <w:tc>
          <w:tcPr>
            <w:tcW w:w="2552" w:type="dxa"/>
          </w:tcPr>
          <w:p w14:paraId="5699CB04" w14:textId="6FF1AD98" w:rsidR="007C1C19" w:rsidRDefault="007C1C19" w:rsidP="007C1C19">
            <w:pPr>
              <w:pStyle w:val="TableRow"/>
            </w:pPr>
            <w:r w:rsidRPr="00DB1D30">
              <w:t>SNS-XXXXX</w:t>
            </w:r>
          </w:p>
        </w:tc>
      </w:tr>
      <w:tr w:rsidR="007C1C19" w:rsidRPr="0080723E" w14:paraId="3849AD07" w14:textId="77777777" w:rsidTr="00985960">
        <w:trPr>
          <w:cantSplit/>
        </w:trPr>
        <w:tc>
          <w:tcPr>
            <w:tcW w:w="1980" w:type="dxa"/>
          </w:tcPr>
          <w:p w14:paraId="5F1C6B43" w14:textId="259D92C9" w:rsidR="007C1C19" w:rsidRDefault="007C1C19" w:rsidP="007C1C19">
            <w:pPr>
              <w:pStyle w:val="TableRow"/>
            </w:pPr>
            <w:r w:rsidRPr="00DB1D30">
              <w:t>Sensor</w:t>
            </w:r>
          </w:p>
        </w:tc>
        <w:tc>
          <w:tcPr>
            <w:tcW w:w="4961" w:type="dxa"/>
          </w:tcPr>
          <w:p w14:paraId="604BC952" w14:textId="2914F885" w:rsidR="007C1C19" w:rsidRDefault="007C1C19" w:rsidP="007C1C19">
            <w:pPr>
              <w:pStyle w:val="TableRow"/>
            </w:pPr>
            <w:r w:rsidRPr="00DB1D30">
              <w:t>HUMIDITYSENSOR</w:t>
            </w:r>
          </w:p>
        </w:tc>
        <w:tc>
          <w:tcPr>
            <w:tcW w:w="2552" w:type="dxa"/>
          </w:tcPr>
          <w:p w14:paraId="567742C7" w14:textId="248ED571" w:rsidR="007C1C19" w:rsidRDefault="007C1C19" w:rsidP="007C1C19">
            <w:pPr>
              <w:pStyle w:val="TableRow"/>
            </w:pPr>
            <w:r w:rsidRPr="00DB1D30">
              <w:t>SNS-XXXXX</w:t>
            </w:r>
          </w:p>
        </w:tc>
      </w:tr>
      <w:tr w:rsidR="007C1C19" w:rsidRPr="0080723E" w14:paraId="3582487E" w14:textId="77777777" w:rsidTr="00985960">
        <w:trPr>
          <w:cantSplit/>
        </w:trPr>
        <w:tc>
          <w:tcPr>
            <w:tcW w:w="1980" w:type="dxa"/>
          </w:tcPr>
          <w:p w14:paraId="1D5CE447" w14:textId="169F22B3" w:rsidR="007C1C19" w:rsidRDefault="007C1C19" w:rsidP="007C1C19">
            <w:pPr>
              <w:pStyle w:val="TableRow"/>
            </w:pPr>
            <w:r w:rsidRPr="00DB1D30">
              <w:t>Sensor</w:t>
            </w:r>
          </w:p>
        </w:tc>
        <w:tc>
          <w:tcPr>
            <w:tcW w:w="4961" w:type="dxa"/>
          </w:tcPr>
          <w:p w14:paraId="0FAE2FC5" w14:textId="7202EDEA" w:rsidR="007C1C19" w:rsidRDefault="007C1C19" w:rsidP="007C1C19">
            <w:pPr>
              <w:pStyle w:val="TableRow"/>
            </w:pPr>
            <w:r w:rsidRPr="00DB1D30">
              <w:t>LIGHTSENSOR</w:t>
            </w:r>
          </w:p>
        </w:tc>
        <w:tc>
          <w:tcPr>
            <w:tcW w:w="2552" w:type="dxa"/>
          </w:tcPr>
          <w:p w14:paraId="286B3FFB" w14:textId="756E0F62" w:rsidR="007C1C19" w:rsidRDefault="007C1C19" w:rsidP="007C1C19">
            <w:pPr>
              <w:pStyle w:val="TableRow"/>
            </w:pPr>
            <w:r w:rsidRPr="00DB1D30">
              <w:t>SNS-XXXXX</w:t>
            </w:r>
          </w:p>
        </w:tc>
      </w:tr>
      <w:tr w:rsidR="007C1C19" w:rsidRPr="0080723E" w14:paraId="541559E4" w14:textId="77777777" w:rsidTr="00985960">
        <w:trPr>
          <w:cantSplit/>
        </w:trPr>
        <w:tc>
          <w:tcPr>
            <w:tcW w:w="1980" w:type="dxa"/>
          </w:tcPr>
          <w:p w14:paraId="06B35B41" w14:textId="1A5119AA" w:rsidR="007C1C19" w:rsidRDefault="007C1C19" w:rsidP="007C1C19">
            <w:pPr>
              <w:pStyle w:val="TableRow"/>
            </w:pPr>
            <w:r w:rsidRPr="00DB1D30">
              <w:t>Sensor</w:t>
            </w:r>
          </w:p>
        </w:tc>
        <w:tc>
          <w:tcPr>
            <w:tcW w:w="4961" w:type="dxa"/>
          </w:tcPr>
          <w:p w14:paraId="29C08C74" w14:textId="34525A5D" w:rsidR="007C1C19" w:rsidRDefault="007C1C19" w:rsidP="007C1C19">
            <w:pPr>
              <w:pStyle w:val="TableRow"/>
            </w:pPr>
            <w:r w:rsidRPr="00DB1D30">
              <w:t>MOISTURESENSOR</w:t>
            </w:r>
          </w:p>
        </w:tc>
        <w:tc>
          <w:tcPr>
            <w:tcW w:w="2552" w:type="dxa"/>
          </w:tcPr>
          <w:p w14:paraId="5AD90EB0" w14:textId="56615FD3" w:rsidR="007C1C19" w:rsidRDefault="007C1C19" w:rsidP="007C1C19">
            <w:pPr>
              <w:pStyle w:val="TableRow"/>
            </w:pPr>
            <w:r w:rsidRPr="00DB1D30">
              <w:t>SNS-XXXXX</w:t>
            </w:r>
          </w:p>
        </w:tc>
      </w:tr>
      <w:tr w:rsidR="007C1C19" w:rsidRPr="0080723E" w14:paraId="079F2622" w14:textId="77777777" w:rsidTr="00985960">
        <w:trPr>
          <w:cantSplit/>
        </w:trPr>
        <w:tc>
          <w:tcPr>
            <w:tcW w:w="1980" w:type="dxa"/>
          </w:tcPr>
          <w:p w14:paraId="5C0513FA" w14:textId="70A60AC6" w:rsidR="007C1C19" w:rsidRDefault="007C1C19" w:rsidP="007C1C19">
            <w:pPr>
              <w:pStyle w:val="TableRow"/>
            </w:pPr>
            <w:r w:rsidRPr="00DB1D30">
              <w:t>Sensor</w:t>
            </w:r>
          </w:p>
        </w:tc>
        <w:tc>
          <w:tcPr>
            <w:tcW w:w="4961" w:type="dxa"/>
          </w:tcPr>
          <w:p w14:paraId="49DC3CC1" w14:textId="2CF84810" w:rsidR="007C1C19" w:rsidRDefault="007C1C19" w:rsidP="007C1C19">
            <w:pPr>
              <w:pStyle w:val="TableRow"/>
            </w:pPr>
            <w:r w:rsidRPr="00DB1D30">
              <w:t>MOVEMENTSENSOR</w:t>
            </w:r>
          </w:p>
        </w:tc>
        <w:tc>
          <w:tcPr>
            <w:tcW w:w="2552" w:type="dxa"/>
          </w:tcPr>
          <w:p w14:paraId="21139746" w14:textId="4BF16AA6" w:rsidR="007C1C19" w:rsidRDefault="007C1C19" w:rsidP="007C1C19">
            <w:pPr>
              <w:pStyle w:val="TableRow"/>
            </w:pPr>
            <w:r w:rsidRPr="00DB1D30">
              <w:t>SNS-XXXXX</w:t>
            </w:r>
          </w:p>
        </w:tc>
      </w:tr>
      <w:tr w:rsidR="007C1C19" w:rsidRPr="0080723E" w14:paraId="424ABBFC" w14:textId="77777777" w:rsidTr="00985960">
        <w:trPr>
          <w:cantSplit/>
        </w:trPr>
        <w:tc>
          <w:tcPr>
            <w:tcW w:w="1980" w:type="dxa"/>
          </w:tcPr>
          <w:p w14:paraId="17E0B233" w14:textId="07953E2C" w:rsidR="007C1C19" w:rsidRDefault="007C1C19" w:rsidP="007C1C19">
            <w:pPr>
              <w:pStyle w:val="TableRow"/>
            </w:pPr>
            <w:r w:rsidRPr="00DB1D30">
              <w:t>Sensor</w:t>
            </w:r>
          </w:p>
        </w:tc>
        <w:tc>
          <w:tcPr>
            <w:tcW w:w="4961" w:type="dxa"/>
          </w:tcPr>
          <w:p w14:paraId="22211DE1" w14:textId="037EC5A0" w:rsidR="007C1C19" w:rsidRDefault="007C1C19" w:rsidP="007C1C19">
            <w:pPr>
              <w:pStyle w:val="TableRow"/>
            </w:pPr>
            <w:r w:rsidRPr="00DB1D30">
              <w:t>PRESSURESENSOR</w:t>
            </w:r>
          </w:p>
        </w:tc>
        <w:tc>
          <w:tcPr>
            <w:tcW w:w="2552" w:type="dxa"/>
          </w:tcPr>
          <w:p w14:paraId="6B8401EC" w14:textId="317041F9" w:rsidR="007C1C19" w:rsidRDefault="007C1C19" w:rsidP="007C1C19">
            <w:pPr>
              <w:pStyle w:val="TableRow"/>
            </w:pPr>
            <w:r w:rsidRPr="00DB1D30">
              <w:t>SNS-XXXXX</w:t>
            </w:r>
          </w:p>
        </w:tc>
      </w:tr>
      <w:tr w:rsidR="007C1C19" w:rsidRPr="0080723E" w14:paraId="343E9BF4" w14:textId="77777777" w:rsidTr="00985960">
        <w:trPr>
          <w:cantSplit/>
        </w:trPr>
        <w:tc>
          <w:tcPr>
            <w:tcW w:w="1980" w:type="dxa"/>
          </w:tcPr>
          <w:p w14:paraId="06A59402" w14:textId="3A9FC5CC" w:rsidR="007C1C19" w:rsidRDefault="007C1C19" w:rsidP="007C1C19">
            <w:pPr>
              <w:pStyle w:val="TableRow"/>
            </w:pPr>
            <w:r w:rsidRPr="00DB1D30">
              <w:t>Sensor</w:t>
            </w:r>
          </w:p>
        </w:tc>
        <w:tc>
          <w:tcPr>
            <w:tcW w:w="4961" w:type="dxa"/>
          </w:tcPr>
          <w:p w14:paraId="192BC567" w14:textId="1E7402DF" w:rsidR="007C1C19" w:rsidRDefault="007C1C19" w:rsidP="007C1C19">
            <w:pPr>
              <w:pStyle w:val="TableRow"/>
            </w:pPr>
            <w:r w:rsidRPr="00DB1D30">
              <w:t>SMOKESENSOR</w:t>
            </w:r>
          </w:p>
        </w:tc>
        <w:tc>
          <w:tcPr>
            <w:tcW w:w="2552" w:type="dxa"/>
          </w:tcPr>
          <w:p w14:paraId="3F40CE7E" w14:textId="639EDDBB" w:rsidR="007C1C19" w:rsidRDefault="007C1C19" w:rsidP="007C1C19">
            <w:pPr>
              <w:pStyle w:val="TableRow"/>
            </w:pPr>
            <w:r w:rsidRPr="00DB1D30">
              <w:t>SNS-XXXXX</w:t>
            </w:r>
          </w:p>
        </w:tc>
      </w:tr>
      <w:tr w:rsidR="007C1C19" w:rsidRPr="0080723E" w14:paraId="5BF4C9AC" w14:textId="77777777" w:rsidTr="00985960">
        <w:trPr>
          <w:cantSplit/>
        </w:trPr>
        <w:tc>
          <w:tcPr>
            <w:tcW w:w="1980" w:type="dxa"/>
          </w:tcPr>
          <w:p w14:paraId="40D373CC" w14:textId="60AD3C07" w:rsidR="007C1C19" w:rsidRDefault="007C1C19" w:rsidP="007C1C19">
            <w:pPr>
              <w:pStyle w:val="TableRow"/>
            </w:pPr>
            <w:r w:rsidRPr="00DB1D30">
              <w:t>Sensor</w:t>
            </w:r>
          </w:p>
        </w:tc>
        <w:tc>
          <w:tcPr>
            <w:tcW w:w="4961" w:type="dxa"/>
          </w:tcPr>
          <w:p w14:paraId="0B0E2072" w14:textId="70E4C45D" w:rsidR="007C1C19" w:rsidRDefault="007C1C19" w:rsidP="007C1C19">
            <w:pPr>
              <w:pStyle w:val="TableRow"/>
            </w:pPr>
            <w:r w:rsidRPr="00DB1D30">
              <w:t>SOUNDSENSOR</w:t>
            </w:r>
          </w:p>
        </w:tc>
        <w:tc>
          <w:tcPr>
            <w:tcW w:w="2552" w:type="dxa"/>
          </w:tcPr>
          <w:p w14:paraId="37FF65E5" w14:textId="134E0C3D" w:rsidR="007C1C19" w:rsidRDefault="007C1C19" w:rsidP="007C1C19">
            <w:pPr>
              <w:pStyle w:val="TableRow"/>
            </w:pPr>
            <w:r w:rsidRPr="00DB1D30">
              <w:t>SNS-XXXXX</w:t>
            </w:r>
          </w:p>
        </w:tc>
      </w:tr>
      <w:tr w:rsidR="007C1C19" w:rsidRPr="0080723E" w14:paraId="6CA5700C" w14:textId="77777777" w:rsidTr="00985960">
        <w:trPr>
          <w:cantSplit/>
        </w:trPr>
        <w:tc>
          <w:tcPr>
            <w:tcW w:w="1980" w:type="dxa"/>
          </w:tcPr>
          <w:p w14:paraId="24D50BD4" w14:textId="34383BBB" w:rsidR="007C1C19" w:rsidRDefault="007C1C19" w:rsidP="007C1C19">
            <w:pPr>
              <w:pStyle w:val="TableRow"/>
            </w:pPr>
            <w:r w:rsidRPr="00DB1D30">
              <w:t>Sensor</w:t>
            </w:r>
          </w:p>
        </w:tc>
        <w:tc>
          <w:tcPr>
            <w:tcW w:w="4961" w:type="dxa"/>
          </w:tcPr>
          <w:p w14:paraId="1C338056" w14:textId="6C5837EB" w:rsidR="007C1C19" w:rsidRDefault="007C1C19" w:rsidP="007C1C19">
            <w:pPr>
              <w:pStyle w:val="TableRow"/>
            </w:pPr>
            <w:r w:rsidRPr="00DB1D30">
              <w:t>TEMPERATURESENSOR</w:t>
            </w:r>
          </w:p>
        </w:tc>
        <w:tc>
          <w:tcPr>
            <w:tcW w:w="2552" w:type="dxa"/>
          </w:tcPr>
          <w:p w14:paraId="7ECF2AAF" w14:textId="0F661B0D" w:rsidR="007C1C19" w:rsidRDefault="007C1C19" w:rsidP="007C1C19">
            <w:pPr>
              <w:pStyle w:val="TableRow"/>
            </w:pPr>
            <w:r w:rsidRPr="00DB1D30">
              <w:t>SNS-XXXXX</w:t>
            </w:r>
          </w:p>
        </w:tc>
      </w:tr>
      <w:tr w:rsidR="007C1C19" w:rsidRPr="0080723E" w14:paraId="636C5471" w14:textId="77777777" w:rsidTr="00985960">
        <w:trPr>
          <w:cantSplit/>
        </w:trPr>
        <w:tc>
          <w:tcPr>
            <w:tcW w:w="1980" w:type="dxa"/>
          </w:tcPr>
          <w:p w14:paraId="1280A61D" w14:textId="5B286BC2" w:rsidR="007C1C19" w:rsidRDefault="007C1C19" w:rsidP="007C1C19">
            <w:pPr>
              <w:pStyle w:val="TableRow"/>
            </w:pPr>
            <w:r w:rsidRPr="00DB1D30">
              <w:t>Sensor</w:t>
            </w:r>
          </w:p>
        </w:tc>
        <w:tc>
          <w:tcPr>
            <w:tcW w:w="4961" w:type="dxa"/>
          </w:tcPr>
          <w:p w14:paraId="6C715CB5" w14:textId="38BAC77F" w:rsidR="007C1C19" w:rsidRDefault="007C1C19" w:rsidP="007C1C19">
            <w:pPr>
              <w:pStyle w:val="TableRow"/>
            </w:pPr>
            <w:r w:rsidRPr="00DB1D30">
              <w:t>USERDEFINED</w:t>
            </w:r>
          </w:p>
        </w:tc>
        <w:tc>
          <w:tcPr>
            <w:tcW w:w="2552" w:type="dxa"/>
          </w:tcPr>
          <w:p w14:paraId="3DB961BE" w14:textId="14CDEF42" w:rsidR="00B71EDE" w:rsidRDefault="00B71EDE" w:rsidP="007C1C19">
            <w:pPr>
              <w:pStyle w:val="TableRow"/>
            </w:pPr>
            <w:r w:rsidRPr="00B71EDE">
              <w:t>LD</w:t>
            </w:r>
            <w:r w:rsidR="00E9669B">
              <w:t>S</w:t>
            </w:r>
            <w:r>
              <w:t>-XXX</w:t>
            </w:r>
            <w:r w:rsidRPr="00B71EDE">
              <w:t>XX</w:t>
            </w:r>
          </w:p>
          <w:p w14:paraId="53FE721B" w14:textId="7E5386C0" w:rsidR="007C1C19" w:rsidRDefault="00B71EDE" w:rsidP="007C1C19">
            <w:pPr>
              <w:pStyle w:val="TableRow"/>
            </w:pPr>
            <w:r w:rsidRPr="00B71EDE">
              <w:t>(Leak Detection Sensor)</w:t>
            </w:r>
          </w:p>
        </w:tc>
      </w:tr>
      <w:tr w:rsidR="007C1C19" w:rsidRPr="0080723E" w14:paraId="6A768EC2" w14:textId="77777777" w:rsidTr="00985960">
        <w:trPr>
          <w:cantSplit/>
        </w:trPr>
        <w:tc>
          <w:tcPr>
            <w:tcW w:w="1980" w:type="dxa"/>
            <w:shd w:val="clear" w:color="auto" w:fill="F2F2F2"/>
          </w:tcPr>
          <w:p w14:paraId="5FE19CA5" w14:textId="1700E40D" w:rsidR="007C1C19" w:rsidRDefault="007C1C19" w:rsidP="007C1C19">
            <w:pPr>
              <w:pStyle w:val="TableRow"/>
            </w:pPr>
            <w:r w:rsidRPr="00DB1D30">
              <w:t>Slab</w:t>
            </w:r>
          </w:p>
        </w:tc>
        <w:tc>
          <w:tcPr>
            <w:tcW w:w="4961" w:type="dxa"/>
            <w:shd w:val="clear" w:color="auto" w:fill="F2F2F2"/>
          </w:tcPr>
          <w:p w14:paraId="6D43623F" w14:textId="183981FE" w:rsidR="007C1C19" w:rsidRDefault="007C1C19" w:rsidP="007C1C19">
            <w:pPr>
              <w:pStyle w:val="TableRow"/>
            </w:pPr>
            <w:r w:rsidRPr="00DB1D30">
              <w:t>BASESLAB</w:t>
            </w:r>
          </w:p>
        </w:tc>
        <w:tc>
          <w:tcPr>
            <w:tcW w:w="2552" w:type="dxa"/>
            <w:shd w:val="clear" w:color="auto" w:fill="F2F2F2"/>
          </w:tcPr>
          <w:p w14:paraId="4D1CF1D6" w14:textId="713CBABF" w:rsidR="007C1C19" w:rsidRPr="00B420FC" w:rsidRDefault="007C1C19" w:rsidP="007C1C19">
            <w:pPr>
              <w:pStyle w:val="TableRow"/>
              <w:rPr>
                <w:color w:val="545963"/>
              </w:rPr>
            </w:pPr>
            <w:r w:rsidRPr="00B420FC">
              <w:rPr>
                <w:color w:val="545963"/>
              </w:rPr>
              <w:t>n/a</w:t>
            </w:r>
          </w:p>
        </w:tc>
      </w:tr>
      <w:tr w:rsidR="007C1C19" w:rsidRPr="0080723E" w14:paraId="167DFDF2" w14:textId="77777777" w:rsidTr="00985960">
        <w:trPr>
          <w:cantSplit/>
        </w:trPr>
        <w:tc>
          <w:tcPr>
            <w:tcW w:w="1980" w:type="dxa"/>
            <w:shd w:val="clear" w:color="auto" w:fill="F2F2F2"/>
          </w:tcPr>
          <w:p w14:paraId="34A9B891" w14:textId="41D52A8C" w:rsidR="007C1C19" w:rsidRDefault="007C1C19" w:rsidP="007C1C19">
            <w:pPr>
              <w:pStyle w:val="TableRow"/>
            </w:pPr>
            <w:r w:rsidRPr="00DB1D30">
              <w:t>Slab</w:t>
            </w:r>
          </w:p>
        </w:tc>
        <w:tc>
          <w:tcPr>
            <w:tcW w:w="4961" w:type="dxa"/>
            <w:shd w:val="clear" w:color="auto" w:fill="F2F2F2"/>
          </w:tcPr>
          <w:p w14:paraId="6E1A5F40" w14:textId="29CE0BC3" w:rsidR="007C1C19" w:rsidRDefault="007C1C19" w:rsidP="007C1C19">
            <w:pPr>
              <w:pStyle w:val="TableRow"/>
            </w:pPr>
            <w:r w:rsidRPr="00DB1D30">
              <w:t>FLOOR</w:t>
            </w:r>
          </w:p>
        </w:tc>
        <w:tc>
          <w:tcPr>
            <w:tcW w:w="2552" w:type="dxa"/>
            <w:shd w:val="clear" w:color="auto" w:fill="F2F2F2"/>
          </w:tcPr>
          <w:p w14:paraId="04C50C85" w14:textId="60A5F594" w:rsidR="007C1C19" w:rsidRPr="00B420FC" w:rsidRDefault="007C1C19" w:rsidP="007C1C19">
            <w:pPr>
              <w:pStyle w:val="TableRow"/>
              <w:rPr>
                <w:color w:val="545963"/>
              </w:rPr>
            </w:pPr>
            <w:r w:rsidRPr="00B420FC">
              <w:rPr>
                <w:color w:val="545963"/>
              </w:rPr>
              <w:t>n/a</w:t>
            </w:r>
          </w:p>
        </w:tc>
      </w:tr>
      <w:tr w:rsidR="007C1C19" w:rsidRPr="0080723E" w14:paraId="7564A90D" w14:textId="77777777" w:rsidTr="00985960">
        <w:trPr>
          <w:cantSplit/>
        </w:trPr>
        <w:tc>
          <w:tcPr>
            <w:tcW w:w="1980" w:type="dxa"/>
            <w:shd w:val="clear" w:color="auto" w:fill="F2F2F2"/>
          </w:tcPr>
          <w:p w14:paraId="6271BD09" w14:textId="59CB2261" w:rsidR="007C1C19" w:rsidRDefault="007C1C19" w:rsidP="007C1C19">
            <w:pPr>
              <w:pStyle w:val="TableRow"/>
            </w:pPr>
            <w:r w:rsidRPr="00DB1D30">
              <w:lastRenderedPageBreak/>
              <w:t>Slab</w:t>
            </w:r>
          </w:p>
        </w:tc>
        <w:tc>
          <w:tcPr>
            <w:tcW w:w="4961" w:type="dxa"/>
            <w:shd w:val="clear" w:color="auto" w:fill="F2F2F2"/>
          </w:tcPr>
          <w:p w14:paraId="406DEDCB" w14:textId="60F2C77E" w:rsidR="007C1C19" w:rsidRDefault="007C1C19" w:rsidP="007C1C19">
            <w:pPr>
              <w:pStyle w:val="TableRow"/>
            </w:pPr>
            <w:r w:rsidRPr="00DB1D30">
              <w:t>LANDING</w:t>
            </w:r>
          </w:p>
        </w:tc>
        <w:tc>
          <w:tcPr>
            <w:tcW w:w="2552" w:type="dxa"/>
            <w:shd w:val="clear" w:color="auto" w:fill="F2F2F2"/>
          </w:tcPr>
          <w:p w14:paraId="54485152" w14:textId="5CDC07F6" w:rsidR="007C1C19" w:rsidRPr="00B420FC" w:rsidRDefault="007C1C19" w:rsidP="007C1C19">
            <w:pPr>
              <w:pStyle w:val="TableRow"/>
              <w:rPr>
                <w:color w:val="545963"/>
              </w:rPr>
            </w:pPr>
            <w:r w:rsidRPr="00B420FC">
              <w:rPr>
                <w:color w:val="545963"/>
              </w:rPr>
              <w:t>n/a</w:t>
            </w:r>
          </w:p>
        </w:tc>
      </w:tr>
      <w:tr w:rsidR="007C1C19" w:rsidRPr="0080723E" w14:paraId="3347EE8C" w14:textId="77777777" w:rsidTr="00985960">
        <w:trPr>
          <w:cantSplit/>
        </w:trPr>
        <w:tc>
          <w:tcPr>
            <w:tcW w:w="1980" w:type="dxa"/>
            <w:shd w:val="clear" w:color="auto" w:fill="F2F2F2"/>
          </w:tcPr>
          <w:p w14:paraId="5B116B6E" w14:textId="002A4462" w:rsidR="007C1C19" w:rsidRDefault="007C1C19" w:rsidP="007C1C19">
            <w:pPr>
              <w:pStyle w:val="TableRow"/>
            </w:pPr>
            <w:r w:rsidRPr="00DB1D30">
              <w:t>Slab</w:t>
            </w:r>
          </w:p>
        </w:tc>
        <w:tc>
          <w:tcPr>
            <w:tcW w:w="4961" w:type="dxa"/>
            <w:shd w:val="clear" w:color="auto" w:fill="F2F2F2"/>
          </w:tcPr>
          <w:p w14:paraId="4653498E" w14:textId="708E192C" w:rsidR="007C1C19" w:rsidRDefault="007C1C19" w:rsidP="007C1C19">
            <w:pPr>
              <w:pStyle w:val="TableRow"/>
            </w:pPr>
            <w:r w:rsidRPr="00DB1D30">
              <w:t>ROOF</w:t>
            </w:r>
          </w:p>
        </w:tc>
        <w:tc>
          <w:tcPr>
            <w:tcW w:w="2552" w:type="dxa"/>
            <w:shd w:val="clear" w:color="auto" w:fill="F2F2F2"/>
          </w:tcPr>
          <w:p w14:paraId="0439AA53" w14:textId="1668A852" w:rsidR="007C1C19" w:rsidRPr="00B420FC" w:rsidRDefault="007C1C19" w:rsidP="007C1C19">
            <w:pPr>
              <w:pStyle w:val="TableRow"/>
              <w:rPr>
                <w:color w:val="545963"/>
              </w:rPr>
            </w:pPr>
            <w:r w:rsidRPr="00B420FC">
              <w:rPr>
                <w:color w:val="545963"/>
              </w:rPr>
              <w:t>n/a</w:t>
            </w:r>
          </w:p>
        </w:tc>
      </w:tr>
      <w:tr w:rsidR="007C1C19" w:rsidRPr="0080723E" w14:paraId="3C7C1476" w14:textId="77777777" w:rsidTr="00985960">
        <w:trPr>
          <w:cantSplit/>
        </w:trPr>
        <w:tc>
          <w:tcPr>
            <w:tcW w:w="1980" w:type="dxa"/>
            <w:shd w:val="clear" w:color="auto" w:fill="F2F2F2"/>
          </w:tcPr>
          <w:p w14:paraId="1CCEAB0D" w14:textId="480E12E7" w:rsidR="007C1C19" w:rsidRDefault="007C1C19" w:rsidP="007C1C19">
            <w:pPr>
              <w:pStyle w:val="TableRow"/>
            </w:pPr>
            <w:r w:rsidRPr="00DB1D30">
              <w:t>Slab</w:t>
            </w:r>
          </w:p>
        </w:tc>
        <w:tc>
          <w:tcPr>
            <w:tcW w:w="4961" w:type="dxa"/>
            <w:shd w:val="clear" w:color="auto" w:fill="F2F2F2"/>
          </w:tcPr>
          <w:p w14:paraId="3F84E0EC" w14:textId="5EF7FBD6" w:rsidR="007C1C19" w:rsidRDefault="007C1C19" w:rsidP="007C1C19">
            <w:pPr>
              <w:pStyle w:val="TableRow"/>
            </w:pPr>
            <w:r w:rsidRPr="00DB1D30">
              <w:t>USERDEFINED</w:t>
            </w:r>
          </w:p>
        </w:tc>
        <w:tc>
          <w:tcPr>
            <w:tcW w:w="2552" w:type="dxa"/>
            <w:shd w:val="clear" w:color="auto" w:fill="F2F2F2"/>
          </w:tcPr>
          <w:p w14:paraId="67B59759" w14:textId="6A852B5D" w:rsidR="007C1C19" w:rsidRPr="00B420FC" w:rsidRDefault="007C1C19" w:rsidP="007C1C19">
            <w:pPr>
              <w:pStyle w:val="TableRow"/>
              <w:rPr>
                <w:color w:val="545963"/>
              </w:rPr>
            </w:pPr>
            <w:r w:rsidRPr="00B420FC">
              <w:rPr>
                <w:color w:val="545963"/>
              </w:rPr>
              <w:t>n/a</w:t>
            </w:r>
          </w:p>
        </w:tc>
      </w:tr>
      <w:tr w:rsidR="007C1C19" w:rsidRPr="0080723E" w14:paraId="1BC845DA" w14:textId="77777777" w:rsidTr="00985960">
        <w:trPr>
          <w:cantSplit/>
        </w:trPr>
        <w:tc>
          <w:tcPr>
            <w:tcW w:w="1980" w:type="dxa"/>
          </w:tcPr>
          <w:p w14:paraId="3B83533F" w14:textId="11DD7AD6" w:rsidR="007C1C19" w:rsidRDefault="007C1C19" w:rsidP="007C1C19">
            <w:pPr>
              <w:pStyle w:val="TableRow"/>
            </w:pPr>
            <w:r w:rsidRPr="00DB1D30">
              <w:t>Space Heater</w:t>
            </w:r>
          </w:p>
        </w:tc>
        <w:tc>
          <w:tcPr>
            <w:tcW w:w="4961" w:type="dxa"/>
          </w:tcPr>
          <w:p w14:paraId="381D6F07" w14:textId="78BE145E" w:rsidR="007C1C19" w:rsidRDefault="007C1C19" w:rsidP="007C1C19">
            <w:pPr>
              <w:pStyle w:val="TableRow"/>
            </w:pPr>
            <w:r w:rsidRPr="00DB1D30">
              <w:t>CONVECTOR</w:t>
            </w:r>
          </w:p>
        </w:tc>
        <w:tc>
          <w:tcPr>
            <w:tcW w:w="2552" w:type="dxa"/>
          </w:tcPr>
          <w:p w14:paraId="309CD3C4" w14:textId="533B9ED9" w:rsidR="009748EC" w:rsidRDefault="00E9669B" w:rsidP="007C1C19">
            <w:pPr>
              <w:pStyle w:val="TableRow"/>
            </w:pPr>
            <w:r>
              <w:t>S</w:t>
            </w:r>
            <w:r w:rsidR="009748EC" w:rsidRPr="009748EC">
              <w:t>C</w:t>
            </w:r>
            <w:r>
              <w:t>H</w:t>
            </w:r>
            <w:r w:rsidR="009748EC">
              <w:t>-XX</w:t>
            </w:r>
            <w:r w:rsidR="009748EC" w:rsidRPr="009748EC">
              <w:t>XXX</w:t>
            </w:r>
          </w:p>
          <w:p w14:paraId="5C3942E6" w14:textId="4E7BD230" w:rsidR="007C1C19" w:rsidRDefault="009748EC" w:rsidP="007C1C19">
            <w:pPr>
              <w:pStyle w:val="TableRow"/>
            </w:pPr>
            <w:r w:rsidRPr="009748EC">
              <w:t>(Fan Convector)</w:t>
            </w:r>
          </w:p>
        </w:tc>
      </w:tr>
      <w:tr w:rsidR="007C1C19" w:rsidRPr="0080723E" w14:paraId="5A9A9EA2" w14:textId="77777777" w:rsidTr="00985960">
        <w:trPr>
          <w:cantSplit/>
        </w:trPr>
        <w:tc>
          <w:tcPr>
            <w:tcW w:w="1980" w:type="dxa"/>
          </w:tcPr>
          <w:p w14:paraId="46DACC45" w14:textId="068D6800" w:rsidR="007C1C19" w:rsidRDefault="007C1C19" w:rsidP="007C1C19">
            <w:pPr>
              <w:pStyle w:val="TableRow"/>
            </w:pPr>
            <w:r w:rsidRPr="00DB1D30">
              <w:t>Space Heater</w:t>
            </w:r>
          </w:p>
        </w:tc>
        <w:tc>
          <w:tcPr>
            <w:tcW w:w="4961" w:type="dxa"/>
          </w:tcPr>
          <w:p w14:paraId="52DB40D7" w14:textId="79DB87FC" w:rsidR="007C1C19" w:rsidRDefault="007C1C19" w:rsidP="007C1C19">
            <w:pPr>
              <w:pStyle w:val="TableRow"/>
            </w:pPr>
            <w:r w:rsidRPr="00DB1D30">
              <w:t>USERDEFINED</w:t>
            </w:r>
          </w:p>
        </w:tc>
        <w:tc>
          <w:tcPr>
            <w:tcW w:w="2552" w:type="dxa"/>
          </w:tcPr>
          <w:p w14:paraId="405366C6" w14:textId="75FCD364" w:rsidR="007C1C19" w:rsidRDefault="007C1C19" w:rsidP="007C1C19">
            <w:pPr>
              <w:pStyle w:val="TableRow"/>
            </w:pPr>
            <w:r w:rsidRPr="00DB1D30">
              <w:t>SPH-XXXXX</w:t>
            </w:r>
          </w:p>
        </w:tc>
      </w:tr>
      <w:tr w:rsidR="007C1C19" w:rsidRPr="0080723E" w14:paraId="7CDAB827" w14:textId="77777777" w:rsidTr="00985960">
        <w:trPr>
          <w:cantSplit/>
        </w:trPr>
        <w:tc>
          <w:tcPr>
            <w:tcW w:w="1980" w:type="dxa"/>
          </w:tcPr>
          <w:p w14:paraId="5E3AF1C6" w14:textId="7F46A57A" w:rsidR="007C1C19" w:rsidRDefault="007C1C19" w:rsidP="007C1C19">
            <w:pPr>
              <w:pStyle w:val="TableRow"/>
            </w:pPr>
            <w:r w:rsidRPr="00DB1D30">
              <w:t>Space Heater</w:t>
            </w:r>
          </w:p>
        </w:tc>
        <w:tc>
          <w:tcPr>
            <w:tcW w:w="4961" w:type="dxa"/>
          </w:tcPr>
          <w:p w14:paraId="165A279A" w14:textId="544726CA" w:rsidR="007C1C19" w:rsidRDefault="007C1C19" w:rsidP="007C1C19">
            <w:pPr>
              <w:pStyle w:val="TableRow"/>
            </w:pPr>
            <w:r w:rsidRPr="00DB1D30">
              <w:t>BASEBOARDHEATER</w:t>
            </w:r>
          </w:p>
        </w:tc>
        <w:tc>
          <w:tcPr>
            <w:tcW w:w="2552" w:type="dxa"/>
          </w:tcPr>
          <w:p w14:paraId="1BADFD4A" w14:textId="48A7FBC2" w:rsidR="007C1C19" w:rsidRDefault="007C1C19" w:rsidP="007C1C19">
            <w:pPr>
              <w:pStyle w:val="TableRow"/>
            </w:pPr>
            <w:r w:rsidRPr="00DB1D30">
              <w:t>SPH-XXXXX</w:t>
            </w:r>
          </w:p>
        </w:tc>
      </w:tr>
      <w:tr w:rsidR="007C1C19" w:rsidRPr="0080723E" w14:paraId="1903DCA6" w14:textId="77777777" w:rsidTr="00985960">
        <w:trPr>
          <w:cantSplit/>
        </w:trPr>
        <w:tc>
          <w:tcPr>
            <w:tcW w:w="1980" w:type="dxa"/>
          </w:tcPr>
          <w:p w14:paraId="4B504C14" w14:textId="6F721C49" w:rsidR="007C1C19" w:rsidRDefault="007C1C19" w:rsidP="007C1C19">
            <w:pPr>
              <w:pStyle w:val="TableRow"/>
            </w:pPr>
            <w:r w:rsidRPr="00DB1D30">
              <w:t>Space Heater</w:t>
            </w:r>
          </w:p>
        </w:tc>
        <w:tc>
          <w:tcPr>
            <w:tcW w:w="4961" w:type="dxa"/>
          </w:tcPr>
          <w:p w14:paraId="62836C7C" w14:textId="07B4226C" w:rsidR="007C1C19" w:rsidRDefault="007C1C19" w:rsidP="007C1C19">
            <w:pPr>
              <w:pStyle w:val="TableRow"/>
            </w:pPr>
            <w:r w:rsidRPr="00DB1D30">
              <w:t>FINNEDTUBEUNIT</w:t>
            </w:r>
          </w:p>
        </w:tc>
        <w:tc>
          <w:tcPr>
            <w:tcW w:w="2552" w:type="dxa"/>
          </w:tcPr>
          <w:p w14:paraId="66E5CD5A" w14:textId="24992D21" w:rsidR="007C1C19" w:rsidRDefault="007C1C19" w:rsidP="007C1C19">
            <w:pPr>
              <w:pStyle w:val="TableRow"/>
            </w:pPr>
            <w:r w:rsidRPr="00DB1D30">
              <w:t>SPH-XXXXX</w:t>
            </w:r>
          </w:p>
        </w:tc>
      </w:tr>
      <w:tr w:rsidR="007C1C19" w:rsidRPr="0080723E" w14:paraId="1982B031" w14:textId="77777777" w:rsidTr="00985960">
        <w:trPr>
          <w:cantSplit/>
        </w:trPr>
        <w:tc>
          <w:tcPr>
            <w:tcW w:w="1980" w:type="dxa"/>
          </w:tcPr>
          <w:p w14:paraId="2A84161F" w14:textId="2364FEB1" w:rsidR="007C1C19" w:rsidRDefault="007C1C19" w:rsidP="007C1C19">
            <w:pPr>
              <w:pStyle w:val="TableRow"/>
            </w:pPr>
            <w:r w:rsidRPr="00DB1D30">
              <w:t>Space Heater</w:t>
            </w:r>
          </w:p>
        </w:tc>
        <w:tc>
          <w:tcPr>
            <w:tcW w:w="4961" w:type="dxa"/>
          </w:tcPr>
          <w:p w14:paraId="28516F77" w14:textId="748B8C83" w:rsidR="007C1C19" w:rsidRDefault="007C1C19" w:rsidP="007C1C19">
            <w:pPr>
              <w:pStyle w:val="TableRow"/>
            </w:pPr>
            <w:r w:rsidRPr="00DB1D30">
              <w:t>PANELRADIATOR</w:t>
            </w:r>
          </w:p>
        </w:tc>
        <w:tc>
          <w:tcPr>
            <w:tcW w:w="2552" w:type="dxa"/>
          </w:tcPr>
          <w:p w14:paraId="572DF7A7" w14:textId="2B0F8E25" w:rsidR="007C1C19" w:rsidRDefault="00E9669B" w:rsidP="007C1C19">
            <w:pPr>
              <w:pStyle w:val="TableRow"/>
            </w:pPr>
            <w:r>
              <w:t>S</w:t>
            </w:r>
            <w:r w:rsidR="007C1C19" w:rsidRPr="00DB1D30">
              <w:t>R</w:t>
            </w:r>
            <w:r>
              <w:t>H</w:t>
            </w:r>
            <w:r w:rsidR="007C1C19" w:rsidRPr="00DB1D30">
              <w:t>-XXXXX</w:t>
            </w:r>
          </w:p>
        </w:tc>
      </w:tr>
      <w:tr w:rsidR="007C1C19" w:rsidRPr="0080723E" w14:paraId="2C7E6420" w14:textId="77777777" w:rsidTr="00985960">
        <w:trPr>
          <w:cantSplit/>
        </w:trPr>
        <w:tc>
          <w:tcPr>
            <w:tcW w:w="1980" w:type="dxa"/>
          </w:tcPr>
          <w:p w14:paraId="35E6C002" w14:textId="47ED1C88" w:rsidR="007C1C19" w:rsidRDefault="007C1C19" w:rsidP="007C1C19">
            <w:pPr>
              <w:pStyle w:val="TableRow"/>
            </w:pPr>
            <w:r w:rsidRPr="00DB1D30">
              <w:t>Space Heater</w:t>
            </w:r>
          </w:p>
        </w:tc>
        <w:tc>
          <w:tcPr>
            <w:tcW w:w="4961" w:type="dxa"/>
          </w:tcPr>
          <w:p w14:paraId="7060E657" w14:textId="6E6C74F4" w:rsidR="007C1C19" w:rsidRDefault="007C1C19" w:rsidP="007C1C19">
            <w:pPr>
              <w:pStyle w:val="TableRow"/>
            </w:pPr>
            <w:r w:rsidRPr="00DB1D30">
              <w:t>SECTIONALRADIATOR</w:t>
            </w:r>
          </w:p>
        </w:tc>
        <w:tc>
          <w:tcPr>
            <w:tcW w:w="2552" w:type="dxa"/>
          </w:tcPr>
          <w:p w14:paraId="50717ABC" w14:textId="4036D793" w:rsidR="007C1C19" w:rsidRDefault="00E9669B" w:rsidP="007C1C19">
            <w:pPr>
              <w:pStyle w:val="TableRow"/>
            </w:pPr>
            <w:r>
              <w:t>S</w:t>
            </w:r>
            <w:r w:rsidR="007C1C19" w:rsidRPr="00DB1D30">
              <w:t>R</w:t>
            </w:r>
            <w:r>
              <w:t>H</w:t>
            </w:r>
            <w:r w:rsidR="007C1C19" w:rsidRPr="00DB1D30">
              <w:t>-XXXXX</w:t>
            </w:r>
          </w:p>
        </w:tc>
      </w:tr>
      <w:tr w:rsidR="007C1C19" w:rsidRPr="0080723E" w14:paraId="49FAE1BB" w14:textId="77777777" w:rsidTr="00985960">
        <w:trPr>
          <w:cantSplit/>
        </w:trPr>
        <w:tc>
          <w:tcPr>
            <w:tcW w:w="1980" w:type="dxa"/>
          </w:tcPr>
          <w:p w14:paraId="2D96CC2C" w14:textId="2881D268" w:rsidR="007C1C19" w:rsidRDefault="007C1C19" w:rsidP="007C1C19">
            <w:pPr>
              <w:pStyle w:val="TableRow"/>
            </w:pPr>
            <w:r w:rsidRPr="00DB1D30">
              <w:t>Space Heater</w:t>
            </w:r>
          </w:p>
        </w:tc>
        <w:tc>
          <w:tcPr>
            <w:tcW w:w="4961" w:type="dxa"/>
          </w:tcPr>
          <w:p w14:paraId="0D239120" w14:textId="1771ACCF" w:rsidR="007C1C19" w:rsidRDefault="007C1C19" w:rsidP="007C1C19">
            <w:pPr>
              <w:pStyle w:val="TableRow"/>
            </w:pPr>
            <w:r w:rsidRPr="00DB1D30">
              <w:t>TUBULARRADIATOR</w:t>
            </w:r>
          </w:p>
        </w:tc>
        <w:tc>
          <w:tcPr>
            <w:tcW w:w="2552" w:type="dxa"/>
          </w:tcPr>
          <w:p w14:paraId="288323A3" w14:textId="22E28873" w:rsidR="007C1C19" w:rsidRDefault="00E9669B" w:rsidP="007C1C19">
            <w:pPr>
              <w:pStyle w:val="TableRow"/>
            </w:pPr>
            <w:r>
              <w:t>S</w:t>
            </w:r>
            <w:r w:rsidR="007C1C19" w:rsidRPr="00DB1D30">
              <w:t>R</w:t>
            </w:r>
            <w:r>
              <w:t>H</w:t>
            </w:r>
            <w:r w:rsidR="007C1C19" w:rsidRPr="00DB1D30">
              <w:t>-XXXXX</w:t>
            </w:r>
          </w:p>
        </w:tc>
      </w:tr>
      <w:tr w:rsidR="007C1C19" w:rsidRPr="0080723E" w14:paraId="27CBC346" w14:textId="77777777" w:rsidTr="00985960">
        <w:trPr>
          <w:cantSplit/>
        </w:trPr>
        <w:tc>
          <w:tcPr>
            <w:tcW w:w="1980" w:type="dxa"/>
          </w:tcPr>
          <w:p w14:paraId="30D351D9" w14:textId="23C1F26A" w:rsidR="007C1C19" w:rsidRDefault="007C1C19" w:rsidP="007C1C19">
            <w:pPr>
              <w:pStyle w:val="TableRow"/>
            </w:pPr>
            <w:r w:rsidRPr="00DB1D30">
              <w:t>Space Heater</w:t>
            </w:r>
          </w:p>
        </w:tc>
        <w:tc>
          <w:tcPr>
            <w:tcW w:w="4961" w:type="dxa"/>
          </w:tcPr>
          <w:p w14:paraId="35F7B99D" w14:textId="627D812E" w:rsidR="007C1C19" w:rsidRDefault="007C1C19" w:rsidP="007C1C19">
            <w:pPr>
              <w:pStyle w:val="TableRow"/>
            </w:pPr>
            <w:r w:rsidRPr="00DB1D30">
              <w:t>UNITHEATER</w:t>
            </w:r>
          </w:p>
        </w:tc>
        <w:tc>
          <w:tcPr>
            <w:tcW w:w="2552" w:type="dxa"/>
          </w:tcPr>
          <w:p w14:paraId="70C65A36" w14:textId="7A93554B" w:rsidR="009748EC" w:rsidRDefault="00847462" w:rsidP="009748EC">
            <w:pPr>
              <w:pStyle w:val="TableRow"/>
            </w:pPr>
            <w:r>
              <w:t>S</w:t>
            </w:r>
            <w:r w:rsidR="009748EC">
              <w:t>UH-XXXXX</w:t>
            </w:r>
          </w:p>
          <w:p w14:paraId="5CCA4E37" w14:textId="487BF8A6" w:rsidR="009748EC" w:rsidRDefault="009748EC" w:rsidP="009748EC">
            <w:pPr>
              <w:pStyle w:val="TableRow"/>
            </w:pPr>
            <w:r>
              <w:t>(LTHW)</w:t>
            </w:r>
          </w:p>
          <w:p w14:paraId="1F0B8164" w14:textId="3149DAED" w:rsidR="009748EC" w:rsidRDefault="00847462" w:rsidP="009748EC">
            <w:pPr>
              <w:pStyle w:val="TableRow"/>
            </w:pPr>
            <w:r>
              <w:t>SGH</w:t>
            </w:r>
            <w:r w:rsidR="009748EC">
              <w:t>-XXXXX</w:t>
            </w:r>
          </w:p>
          <w:p w14:paraId="7B989652" w14:textId="56FEE686" w:rsidR="007C1C19" w:rsidRDefault="009748EC" w:rsidP="009748EC">
            <w:pPr>
              <w:pStyle w:val="TableRow"/>
            </w:pPr>
            <w:r>
              <w:t>(Gas-Fired)</w:t>
            </w:r>
          </w:p>
        </w:tc>
      </w:tr>
      <w:tr w:rsidR="007C1C19" w:rsidRPr="0080723E" w14:paraId="7B6D874C" w14:textId="77777777" w:rsidTr="00985960">
        <w:trPr>
          <w:cantSplit/>
        </w:trPr>
        <w:tc>
          <w:tcPr>
            <w:tcW w:w="1980" w:type="dxa"/>
            <w:shd w:val="clear" w:color="auto" w:fill="F2F2F2"/>
          </w:tcPr>
          <w:p w14:paraId="189DA0D0" w14:textId="1F45B3FC" w:rsidR="007C1C19" w:rsidRDefault="007C1C19" w:rsidP="007C1C19">
            <w:pPr>
              <w:pStyle w:val="TableRow"/>
            </w:pPr>
            <w:r w:rsidRPr="00DB1D30">
              <w:t>Stack Terminal</w:t>
            </w:r>
          </w:p>
        </w:tc>
        <w:tc>
          <w:tcPr>
            <w:tcW w:w="4961" w:type="dxa"/>
            <w:shd w:val="clear" w:color="auto" w:fill="F2F2F2"/>
          </w:tcPr>
          <w:p w14:paraId="722F1D88" w14:textId="50169EC4" w:rsidR="007C1C19" w:rsidRDefault="007C1C19" w:rsidP="007C1C19">
            <w:pPr>
              <w:pStyle w:val="TableRow"/>
            </w:pPr>
            <w:r w:rsidRPr="00DB1D30">
              <w:t>BIRDCAGE</w:t>
            </w:r>
          </w:p>
        </w:tc>
        <w:tc>
          <w:tcPr>
            <w:tcW w:w="2552" w:type="dxa"/>
            <w:shd w:val="clear" w:color="auto" w:fill="F2F2F2"/>
          </w:tcPr>
          <w:p w14:paraId="148CDFAC" w14:textId="0ED5A557" w:rsidR="007C1C19" w:rsidRDefault="007C1C19" w:rsidP="007C1C19">
            <w:pPr>
              <w:pStyle w:val="TableRow"/>
            </w:pPr>
            <w:r w:rsidRPr="00DB1D30">
              <w:t>STM-XXXXX</w:t>
            </w:r>
          </w:p>
        </w:tc>
      </w:tr>
      <w:tr w:rsidR="007C1C19" w:rsidRPr="0080723E" w14:paraId="1AEE8F0D" w14:textId="77777777" w:rsidTr="00985960">
        <w:trPr>
          <w:cantSplit/>
        </w:trPr>
        <w:tc>
          <w:tcPr>
            <w:tcW w:w="1980" w:type="dxa"/>
            <w:shd w:val="clear" w:color="auto" w:fill="F2F2F2"/>
          </w:tcPr>
          <w:p w14:paraId="2E726675" w14:textId="3534AFCE" w:rsidR="007C1C19" w:rsidRDefault="007C1C19" w:rsidP="007C1C19">
            <w:pPr>
              <w:pStyle w:val="TableRow"/>
            </w:pPr>
            <w:r w:rsidRPr="00DB1D30">
              <w:t>Stack Terminal</w:t>
            </w:r>
          </w:p>
        </w:tc>
        <w:tc>
          <w:tcPr>
            <w:tcW w:w="4961" w:type="dxa"/>
            <w:shd w:val="clear" w:color="auto" w:fill="F2F2F2"/>
          </w:tcPr>
          <w:p w14:paraId="75D15DD5" w14:textId="41494A54" w:rsidR="007C1C19" w:rsidRDefault="007C1C19" w:rsidP="007C1C19">
            <w:pPr>
              <w:pStyle w:val="TableRow"/>
            </w:pPr>
            <w:r w:rsidRPr="00DB1D30">
              <w:t>COWL</w:t>
            </w:r>
          </w:p>
        </w:tc>
        <w:tc>
          <w:tcPr>
            <w:tcW w:w="2552" w:type="dxa"/>
            <w:shd w:val="clear" w:color="auto" w:fill="F2F2F2"/>
          </w:tcPr>
          <w:p w14:paraId="7C09B195" w14:textId="6B7FE95A" w:rsidR="007C1C19" w:rsidRDefault="009748EC" w:rsidP="007C1C19">
            <w:pPr>
              <w:pStyle w:val="TableRow"/>
            </w:pPr>
            <w:r w:rsidRPr="009748EC">
              <w:t>RCW</w:t>
            </w:r>
            <w:r>
              <w:t>-XXX</w:t>
            </w:r>
            <w:r w:rsidRPr="009748EC">
              <w:t>XX</w:t>
            </w:r>
          </w:p>
        </w:tc>
      </w:tr>
      <w:tr w:rsidR="007C1C19" w:rsidRPr="0080723E" w14:paraId="7DB93026" w14:textId="77777777" w:rsidTr="00985960">
        <w:trPr>
          <w:cantSplit/>
        </w:trPr>
        <w:tc>
          <w:tcPr>
            <w:tcW w:w="1980" w:type="dxa"/>
            <w:shd w:val="clear" w:color="auto" w:fill="F2F2F2"/>
          </w:tcPr>
          <w:p w14:paraId="5EFAFB3A" w14:textId="4B5F3EAC" w:rsidR="007C1C19" w:rsidRDefault="007C1C19" w:rsidP="007C1C19">
            <w:pPr>
              <w:pStyle w:val="TableRow"/>
            </w:pPr>
            <w:r w:rsidRPr="00DB1D30">
              <w:t>Stack Terminal</w:t>
            </w:r>
          </w:p>
        </w:tc>
        <w:tc>
          <w:tcPr>
            <w:tcW w:w="4961" w:type="dxa"/>
            <w:shd w:val="clear" w:color="auto" w:fill="F2F2F2"/>
          </w:tcPr>
          <w:p w14:paraId="5D84CCDD" w14:textId="1FF43A55" w:rsidR="007C1C19" w:rsidRDefault="007C1C19" w:rsidP="007C1C19">
            <w:pPr>
              <w:pStyle w:val="TableRow"/>
            </w:pPr>
            <w:r w:rsidRPr="00DB1D30">
              <w:t>RAINWATERHOPPER</w:t>
            </w:r>
          </w:p>
        </w:tc>
        <w:tc>
          <w:tcPr>
            <w:tcW w:w="2552" w:type="dxa"/>
            <w:shd w:val="clear" w:color="auto" w:fill="F2F2F2"/>
          </w:tcPr>
          <w:p w14:paraId="4AB43099" w14:textId="776E8D4B" w:rsidR="007C1C19" w:rsidRDefault="007C1C19" w:rsidP="007C1C19">
            <w:pPr>
              <w:pStyle w:val="TableRow"/>
            </w:pPr>
            <w:r w:rsidRPr="00DB1D30">
              <w:t>STM-XXXXX</w:t>
            </w:r>
          </w:p>
        </w:tc>
      </w:tr>
      <w:tr w:rsidR="007C1C19" w:rsidRPr="0080723E" w14:paraId="19FB1478" w14:textId="77777777" w:rsidTr="00985960">
        <w:trPr>
          <w:cantSplit/>
        </w:trPr>
        <w:tc>
          <w:tcPr>
            <w:tcW w:w="1980" w:type="dxa"/>
            <w:shd w:val="clear" w:color="auto" w:fill="F2F2F2"/>
          </w:tcPr>
          <w:p w14:paraId="78ABD0F7" w14:textId="672F5BD9" w:rsidR="007C1C19" w:rsidRDefault="007C1C19" w:rsidP="007C1C19">
            <w:pPr>
              <w:pStyle w:val="TableRow"/>
            </w:pPr>
            <w:r w:rsidRPr="00DB1D30">
              <w:t>Stack Terminal</w:t>
            </w:r>
          </w:p>
        </w:tc>
        <w:tc>
          <w:tcPr>
            <w:tcW w:w="4961" w:type="dxa"/>
            <w:shd w:val="clear" w:color="auto" w:fill="F2F2F2"/>
          </w:tcPr>
          <w:p w14:paraId="727C8A57" w14:textId="1EE3795D" w:rsidR="007C1C19" w:rsidRDefault="007C1C19" w:rsidP="007C1C19">
            <w:pPr>
              <w:pStyle w:val="TableRow"/>
            </w:pPr>
            <w:r w:rsidRPr="00DB1D30">
              <w:t>USERDEFINED</w:t>
            </w:r>
          </w:p>
        </w:tc>
        <w:tc>
          <w:tcPr>
            <w:tcW w:w="2552" w:type="dxa"/>
            <w:shd w:val="clear" w:color="auto" w:fill="F2F2F2"/>
          </w:tcPr>
          <w:p w14:paraId="2ED41A20" w14:textId="17B39CFC" w:rsidR="007C1C19" w:rsidRDefault="007C1C19" w:rsidP="007C1C19">
            <w:pPr>
              <w:pStyle w:val="TableRow"/>
            </w:pPr>
            <w:r w:rsidRPr="00DB1D30">
              <w:t>STM-XXXXX</w:t>
            </w:r>
          </w:p>
        </w:tc>
      </w:tr>
      <w:tr w:rsidR="007C1C19" w:rsidRPr="0080723E" w14:paraId="07D3CE3F" w14:textId="77777777" w:rsidTr="00985960">
        <w:trPr>
          <w:cantSplit/>
        </w:trPr>
        <w:tc>
          <w:tcPr>
            <w:tcW w:w="1980" w:type="dxa"/>
          </w:tcPr>
          <w:p w14:paraId="2601B118" w14:textId="609A2BDD" w:rsidR="007C1C19" w:rsidRDefault="007C1C19" w:rsidP="007C1C19">
            <w:pPr>
              <w:pStyle w:val="TableRow"/>
            </w:pPr>
            <w:r w:rsidRPr="00DB1D30">
              <w:t>Stair</w:t>
            </w:r>
          </w:p>
        </w:tc>
        <w:tc>
          <w:tcPr>
            <w:tcW w:w="4961" w:type="dxa"/>
          </w:tcPr>
          <w:p w14:paraId="29F39DEB" w14:textId="15919F98" w:rsidR="007C1C19" w:rsidRDefault="007C1C19" w:rsidP="007C1C19">
            <w:pPr>
              <w:pStyle w:val="TableRow"/>
            </w:pPr>
            <w:r w:rsidRPr="00DB1D30">
              <w:t>CURVED_RUN_STAIR</w:t>
            </w:r>
          </w:p>
        </w:tc>
        <w:tc>
          <w:tcPr>
            <w:tcW w:w="2552" w:type="dxa"/>
          </w:tcPr>
          <w:p w14:paraId="01FDFCB1" w14:textId="0EA449B0" w:rsidR="007C1C19" w:rsidRPr="00E01B9B" w:rsidRDefault="007C1C19" w:rsidP="007C1C19">
            <w:pPr>
              <w:pStyle w:val="TableRow"/>
              <w:rPr>
                <w:color w:val="545963"/>
              </w:rPr>
            </w:pPr>
            <w:r w:rsidRPr="00E01B9B">
              <w:rPr>
                <w:color w:val="545963"/>
              </w:rPr>
              <w:t>n/a</w:t>
            </w:r>
          </w:p>
        </w:tc>
      </w:tr>
      <w:tr w:rsidR="007C1C19" w:rsidRPr="0080723E" w14:paraId="43DC4731" w14:textId="77777777" w:rsidTr="00985960">
        <w:trPr>
          <w:cantSplit/>
        </w:trPr>
        <w:tc>
          <w:tcPr>
            <w:tcW w:w="1980" w:type="dxa"/>
          </w:tcPr>
          <w:p w14:paraId="1AD2031C" w14:textId="4FAB92A5" w:rsidR="007C1C19" w:rsidRDefault="007C1C19" w:rsidP="007C1C19">
            <w:pPr>
              <w:pStyle w:val="TableRow"/>
            </w:pPr>
            <w:r w:rsidRPr="00DB1D30">
              <w:t>Stair</w:t>
            </w:r>
          </w:p>
        </w:tc>
        <w:tc>
          <w:tcPr>
            <w:tcW w:w="4961" w:type="dxa"/>
          </w:tcPr>
          <w:p w14:paraId="05CDF72F" w14:textId="04259624" w:rsidR="007C1C19" w:rsidRDefault="007C1C19" w:rsidP="007C1C19">
            <w:pPr>
              <w:pStyle w:val="TableRow"/>
            </w:pPr>
            <w:r w:rsidRPr="00DB1D30">
              <w:t>DOUBLE_RETURN_STAIR</w:t>
            </w:r>
          </w:p>
        </w:tc>
        <w:tc>
          <w:tcPr>
            <w:tcW w:w="2552" w:type="dxa"/>
          </w:tcPr>
          <w:p w14:paraId="4990676B" w14:textId="30FDA085" w:rsidR="007C1C19" w:rsidRPr="00E01B9B" w:rsidRDefault="007C1C19" w:rsidP="007C1C19">
            <w:pPr>
              <w:pStyle w:val="TableRow"/>
              <w:rPr>
                <w:color w:val="545963"/>
              </w:rPr>
            </w:pPr>
            <w:r w:rsidRPr="00E01B9B">
              <w:rPr>
                <w:color w:val="545963"/>
              </w:rPr>
              <w:t>n/a</w:t>
            </w:r>
          </w:p>
        </w:tc>
      </w:tr>
      <w:tr w:rsidR="007C1C19" w:rsidRPr="0080723E" w14:paraId="72EBA1C3" w14:textId="77777777" w:rsidTr="00985960">
        <w:trPr>
          <w:cantSplit/>
        </w:trPr>
        <w:tc>
          <w:tcPr>
            <w:tcW w:w="1980" w:type="dxa"/>
          </w:tcPr>
          <w:p w14:paraId="0B9088ED" w14:textId="0D03E610" w:rsidR="007C1C19" w:rsidRDefault="007C1C19" w:rsidP="007C1C19">
            <w:pPr>
              <w:pStyle w:val="TableRow"/>
            </w:pPr>
            <w:r w:rsidRPr="00DB1D30">
              <w:t>Stair</w:t>
            </w:r>
          </w:p>
        </w:tc>
        <w:tc>
          <w:tcPr>
            <w:tcW w:w="4961" w:type="dxa"/>
          </w:tcPr>
          <w:p w14:paraId="42E1A56B" w14:textId="699D9BD2" w:rsidR="007C1C19" w:rsidRDefault="007C1C19" w:rsidP="007C1C19">
            <w:pPr>
              <w:pStyle w:val="TableRow"/>
            </w:pPr>
            <w:r w:rsidRPr="00DB1D30">
              <w:t>HALF_TURN_STAIR</w:t>
            </w:r>
          </w:p>
        </w:tc>
        <w:tc>
          <w:tcPr>
            <w:tcW w:w="2552" w:type="dxa"/>
          </w:tcPr>
          <w:p w14:paraId="6593D1FC" w14:textId="5E6FC757" w:rsidR="007C1C19" w:rsidRPr="00E01B9B" w:rsidRDefault="007C1C19" w:rsidP="007C1C19">
            <w:pPr>
              <w:pStyle w:val="TableRow"/>
              <w:rPr>
                <w:color w:val="545963"/>
              </w:rPr>
            </w:pPr>
            <w:r w:rsidRPr="00E01B9B">
              <w:rPr>
                <w:color w:val="545963"/>
              </w:rPr>
              <w:t>n/a</w:t>
            </w:r>
          </w:p>
        </w:tc>
      </w:tr>
      <w:tr w:rsidR="007C1C19" w:rsidRPr="0080723E" w14:paraId="0F5E5A5A" w14:textId="77777777" w:rsidTr="00985960">
        <w:trPr>
          <w:cantSplit/>
        </w:trPr>
        <w:tc>
          <w:tcPr>
            <w:tcW w:w="1980" w:type="dxa"/>
          </w:tcPr>
          <w:p w14:paraId="6DC16D6D" w14:textId="013F3EB5" w:rsidR="007C1C19" w:rsidRDefault="007C1C19" w:rsidP="007C1C19">
            <w:pPr>
              <w:pStyle w:val="TableRow"/>
            </w:pPr>
            <w:r w:rsidRPr="00DB1D30">
              <w:t>Stair</w:t>
            </w:r>
          </w:p>
        </w:tc>
        <w:tc>
          <w:tcPr>
            <w:tcW w:w="4961" w:type="dxa"/>
          </w:tcPr>
          <w:p w14:paraId="308FF1E0" w14:textId="72556105" w:rsidR="007C1C19" w:rsidRDefault="007C1C19" w:rsidP="007C1C19">
            <w:pPr>
              <w:pStyle w:val="TableRow"/>
            </w:pPr>
            <w:r w:rsidRPr="00DB1D30">
              <w:t>HALF_WINDING_STAIR</w:t>
            </w:r>
          </w:p>
        </w:tc>
        <w:tc>
          <w:tcPr>
            <w:tcW w:w="2552" w:type="dxa"/>
          </w:tcPr>
          <w:p w14:paraId="1D3EDAD8" w14:textId="5077F0A8" w:rsidR="007C1C19" w:rsidRPr="00E01B9B" w:rsidRDefault="007C1C19" w:rsidP="007C1C19">
            <w:pPr>
              <w:pStyle w:val="TableRow"/>
              <w:rPr>
                <w:color w:val="545963"/>
              </w:rPr>
            </w:pPr>
            <w:r w:rsidRPr="00E01B9B">
              <w:rPr>
                <w:color w:val="545963"/>
              </w:rPr>
              <w:t>n/a</w:t>
            </w:r>
          </w:p>
        </w:tc>
      </w:tr>
      <w:tr w:rsidR="007C1C19" w:rsidRPr="0080723E" w14:paraId="768219EA" w14:textId="77777777" w:rsidTr="00985960">
        <w:trPr>
          <w:cantSplit/>
        </w:trPr>
        <w:tc>
          <w:tcPr>
            <w:tcW w:w="1980" w:type="dxa"/>
          </w:tcPr>
          <w:p w14:paraId="7EBBB098" w14:textId="24583B5E" w:rsidR="007C1C19" w:rsidRDefault="007C1C19" w:rsidP="007C1C19">
            <w:pPr>
              <w:pStyle w:val="TableRow"/>
            </w:pPr>
            <w:r w:rsidRPr="00DB1D30">
              <w:t>Stair</w:t>
            </w:r>
          </w:p>
        </w:tc>
        <w:tc>
          <w:tcPr>
            <w:tcW w:w="4961" w:type="dxa"/>
          </w:tcPr>
          <w:p w14:paraId="0172B939" w14:textId="67EA52EC" w:rsidR="007C1C19" w:rsidRDefault="007C1C19" w:rsidP="007C1C19">
            <w:pPr>
              <w:pStyle w:val="TableRow"/>
            </w:pPr>
            <w:r w:rsidRPr="00DB1D30">
              <w:t>QUARTER_TURN_STAIR</w:t>
            </w:r>
          </w:p>
        </w:tc>
        <w:tc>
          <w:tcPr>
            <w:tcW w:w="2552" w:type="dxa"/>
          </w:tcPr>
          <w:p w14:paraId="293878E1" w14:textId="237C1668" w:rsidR="007C1C19" w:rsidRPr="00E01B9B" w:rsidRDefault="007C1C19" w:rsidP="007C1C19">
            <w:pPr>
              <w:pStyle w:val="TableRow"/>
              <w:rPr>
                <w:color w:val="545963"/>
              </w:rPr>
            </w:pPr>
            <w:r w:rsidRPr="00E01B9B">
              <w:rPr>
                <w:color w:val="545963"/>
              </w:rPr>
              <w:t>n/a</w:t>
            </w:r>
          </w:p>
        </w:tc>
      </w:tr>
      <w:tr w:rsidR="007C1C19" w:rsidRPr="0080723E" w14:paraId="33D1890F" w14:textId="77777777" w:rsidTr="00985960">
        <w:trPr>
          <w:cantSplit/>
        </w:trPr>
        <w:tc>
          <w:tcPr>
            <w:tcW w:w="1980" w:type="dxa"/>
          </w:tcPr>
          <w:p w14:paraId="12318E3E" w14:textId="6A74521F" w:rsidR="007C1C19" w:rsidRDefault="007C1C19" w:rsidP="007C1C19">
            <w:pPr>
              <w:pStyle w:val="TableRow"/>
            </w:pPr>
            <w:r w:rsidRPr="00DB1D30">
              <w:t>Stair</w:t>
            </w:r>
          </w:p>
        </w:tc>
        <w:tc>
          <w:tcPr>
            <w:tcW w:w="4961" w:type="dxa"/>
          </w:tcPr>
          <w:p w14:paraId="122A88EA" w14:textId="0B7F4DE6" w:rsidR="007C1C19" w:rsidRDefault="007C1C19" w:rsidP="007C1C19">
            <w:pPr>
              <w:pStyle w:val="TableRow"/>
            </w:pPr>
            <w:r w:rsidRPr="00DB1D30">
              <w:t>QUARTER_WINDING_STAIR</w:t>
            </w:r>
          </w:p>
        </w:tc>
        <w:tc>
          <w:tcPr>
            <w:tcW w:w="2552" w:type="dxa"/>
          </w:tcPr>
          <w:p w14:paraId="04D328D1" w14:textId="2DDC33D7" w:rsidR="007C1C19" w:rsidRPr="00E01B9B" w:rsidRDefault="007C1C19" w:rsidP="007C1C19">
            <w:pPr>
              <w:pStyle w:val="TableRow"/>
              <w:rPr>
                <w:color w:val="545963"/>
              </w:rPr>
            </w:pPr>
            <w:r w:rsidRPr="00E01B9B">
              <w:rPr>
                <w:color w:val="545963"/>
              </w:rPr>
              <w:t>n/a</w:t>
            </w:r>
          </w:p>
        </w:tc>
      </w:tr>
      <w:tr w:rsidR="007C1C19" w:rsidRPr="0080723E" w14:paraId="75B66250" w14:textId="77777777" w:rsidTr="00985960">
        <w:trPr>
          <w:cantSplit/>
        </w:trPr>
        <w:tc>
          <w:tcPr>
            <w:tcW w:w="1980" w:type="dxa"/>
          </w:tcPr>
          <w:p w14:paraId="463C6563" w14:textId="73BD9D4A" w:rsidR="007C1C19" w:rsidRDefault="007C1C19" w:rsidP="007C1C19">
            <w:pPr>
              <w:pStyle w:val="TableRow"/>
            </w:pPr>
            <w:r w:rsidRPr="00DB1D30">
              <w:t>Stair</w:t>
            </w:r>
          </w:p>
        </w:tc>
        <w:tc>
          <w:tcPr>
            <w:tcW w:w="4961" w:type="dxa"/>
          </w:tcPr>
          <w:p w14:paraId="160A58CA" w14:textId="4C480616" w:rsidR="007C1C19" w:rsidRDefault="007C1C19" w:rsidP="007C1C19">
            <w:pPr>
              <w:pStyle w:val="TableRow"/>
            </w:pPr>
            <w:r w:rsidRPr="00DB1D30">
              <w:t>SPIRAL_STAIR</w:t>
            </w:r>
          </w:p>
        </w:tc>
        <w:tc>
          <w:tcPr>
            <w:tcW w:w="2552" w:type="dxa"/>
          </w:tcPr>
          <w:p w14:paraId="25FCFE59" w14:textId="021E4A8B" w:rsidR="007C1C19" w:rsidRPr="00E01B9B" w:rsidRDefault="007C1C19" w:rsidP="007C1C19">
            <w:pPr>
              <w:pStyle w:val="TableRow"/>
              <w:rPr>
                <w:color w:val="545963"/>
              </w:rPr>
            </w:pPr>
            <w:r w:rsidRPr="00E01B9B">
              <w:rPr>
                <w:color w:val="545963"/>
              </w:rPr>
              <w:t>n/a</w:t>
            </w:r>
          </w:p>
        </w:tc>
      </w:tr>
      <w:tr w:rsidR="007C1C19" w:rsidRPr="0080723E" w14:paraId="0E2C8CAC" w14:textId="77777777" w:rsidTr="00985960">
        <w:trPr>
          <w:cantSplit/>
        </w:trPr>
        <w:tc>
          <w:tcPr>
            <w:tcW w:w="1980" w:type="dxa"/>
          </w:tcPr>
          <w:p w14:paraId="3120D599" w14:textId="5F1E7416" w:rsidR="007C1C19" w:rsidRDefault="007C1C19" w:rsidP="007C1C19">
            <w:pPr>
              <w:pStyle w:val="TableRow"/>
            </w:pPr>
            <w:r w:rsidRPr="00DB1D30">
              <w:t>Stair</w:t>
            </w:r>
          </w:p>
        </w:tc>
        <w:tc>
          <w:tcPr>
            <w:tcW w:w="4961" w:type="dxa"/>
          </w:tcPr>
          <w:p w14:paraId="53AF23A0" w14:textId="2E5855AC" w:rsidR="007C1C19" w:rsidRDefault="007C1C19" w:rsidP="007C1C19">
            <w:pPr>
              <w:pStyle w:val="TableRow"/>
            </w:pPr>
            <w:r w:rsidRPr="00DB1D30">
              <w:t>STRAIGHT_RUN_STAIR</w:t>
            </w:r>
          </w:p>
        </w:tc>
        <w:tc>
          <w:tcPr>
            <w:tcW w:w="2552" w:type="dxa"/>
          </w:tcPr>
          <w:p w14:paraId="00F69130" w14:textId="0DDB84A0" w:rsidR="007C1C19" w:rsidRPr="00E01B9B" w:rsidRDefault="007C1C19" w:rsidP="007C1C19">
            <w:pPr>
              <w:pStyle w:val="TableRow"/>
              <w:rPr>
                <w:color w:val="545963"/>
              </w:rPr>
            </w:pPr>
            <w:r w:rsidRPr="00E01B9B">
              <w:rPr>
                <w:color w:val="545963"/>
              </w:rPr>
              <w:t>n/a</w:t>
            </w:r>
          </w:p>
        </w:tc>
      </w:tr>
      <w:tr w:rsidR="007C1C19" w:rsidRPr="0080723E" w14:paraId="19F79CE2" w14:textId="77777777" w:rsidTr="00985960">
        <w:trPr>
          <w:cantSplit/>
        </w:trPr>
        <w:tc>
          <w:tcPr>
            <w:tcW w:w="1980" w:type="dxa"/>
          </w:tcPr>
          <w:p w14:paraId="12EB9F10" w14:textId="397B9922" w:rsidR="007C1C19" w:rsidRDefault="007C1C19" w:rsidP="007C1C19">
            <w:pPr>
              <w:pStyle w:val="TableRow"/>
            </w:pPr>
            <w:r w:rsidRPr="00DB1D30">
              <w:t>Stair</w:t>
            </w:r>
          </w:p>
        </w:tc>
        <w:tc>
          <w:tcPr>
            <w:tcW w:w="4961" w:type="dxa"/>
          </w:tcPr>
          <w:p w14:paraId="7441E341" w14:textId="55AE913B" w:rsidR="007C1C19" w:rsidRDefault="007C1C19" w:rsidP="007C1C19">
            <w:pPr>
              <w:pStyle w:val="TableRow"/>
            </w:pPr>
            <w:r w:rsidRPr="00DB1D30">
              <w:t>THREE_QUARTER_TURN_STAIR</w:t>
            </w:r>
          </w:p>
        </w:tc>
        <w:tc>
          <w:tcPr>
            <w:tcW w:w="2552" w:type="dxa"/>
          </w:tcPr>
          <w:p w14:paraId="1EB82888" w14:textId="25066325" w:rsidR="007C1C19" w:rsidRPr="00E01B9B" w:rsidRDefault="007C1C19" w:rsidP="007C1C19">
            <w:pPr>
              <w:pStyle w:val="TableRow"/>
              <w:rPr>
                <w:color w:val="545963"/>
              </w:rPr>
            </w:pPr>
            <w:r w:rsidRPr="00E01B9B">
              <w:rPr>
                <w:color w:val="545963"/>
              </w:rPr>
              <w:t>n/a</w:t>
            </w:r>
          </w:p>
        </w:tc>
      </w:tr>
      <w:tr w:rsidR="007C1C19" w:rsidRPr="0080723E" w14:paraId="07A9C9F3" w14:textId="77777777" w:rsidTr="00985960">
        <w:trPr>
          <w:cantSplit/>
        </w:trPr>
        <w:tc>
          <w:tcPr>
            <w:tcW w:w="1980" w:type="dxa"/>
          </w:tcPr>
          <w:p w14:paraId="30DA5135" w14:textId="01164CB3" w:rsidR="007C1C19" w:rsidRDefault="007C1C19" w:rsidP="007C1C19">
            <w:pPr>
              <w:pStyle w:val="TableRow"/>
            </w:pPr>
            <w:r w:rsidRPr="00DB1D30">
              <w:t>Stair</w:t>
            </w:r>
          </w:p>
        </w:tc>
        <w:tc>
          <w:tcPr>
            <w:tcW w:w="4961" w:type="dxa"/>
          </w:tcPr>
          <w:p w14:paraId="426A2A3B" w14:textId="4F8922BA" w:rsidR="007C1C19" w:rsidRDefault="007C1C19" w:rsidP="007C1C19">
            <w:pPr>
              <w:pStyle w:val="TableRow"/>
            </w:pPr>
            <w:r w:rsidRPr="00DB1D30">
              <w:t>THREE_QUARTER_WINDING_STAIR</w:t>
            </w:r>
          </w:p>
        </w:tc>
        <w:tc>
          <w:tcPr>
            <w:tcW w:w="2552" w:type="dxa"/>
          </w:tcPr>
          <w:p w14:paraId="7DE2FA50" w14:textId="5B062026" w:rsidR="007C1C19" w:rsidRPr="00E01B9B" w:rsidRDefault="007C1C19" w:rsidP="007C1C19">
            <w:pPr>
              <w:pStyle w:val="TableRow"/>
              <w:rPr>
                <w:color w:val="545963"/>
              </w:rPr>
            </w:pPr>
            <w:r w:rsidRPr="00E01B9B">
              <w:rPr>
                <w:color w:val="545963"/>
              </w:rPr>
              <w:t>n/a</w:t>
            </w:r>
          </w:p>
        </w:tc>
      </w:tr>
      <w:tr w:rsidR="007C1C19" w:rsidRPr="0080723E" w14:paraId="0C17FD84" w14:textId="77777777" w:rsidTr="00985960">
        <w:trPr>
          <w:cantSplit/>
        </w:trPr>
        <w:tc>
          <w:tcPr>
            <w:tcW w:w="1980" w:type="dxa"/>
          </w:tcPr>
          <w:p w14:paraId="2E50C99E" w14:textId="150C2A4C" w:rsidR="007C1C19" w:rsidRDefault="007C1C19" w:rsidP="007C1C19">
            <w:pPr>
              <w:pStyle w:val="TableRow"/>
            </w:pPr>
            <w:r w:rsidRPr="00DB1D30">
              <w:lastRenderedPageBreak/>
              <w:t>Stair</w:t>
            </w:r>
          </w:p>
        </w:tc>
        <w:tc>
          <w:tcPr>
            <w:tcW w:w="4961" w:type="dxa"/>
          </w:tcPr>
          <w:p w14:paraId="6C5382DE" w14:textId="0EBF6CF2" w:rsidR="007C1C19" w:rsidRDefault="007C1C19" w:rsidP="007C1C19">
            <w:pPr>
              <w:pStyle w:val="TableRow"/>
            </w:pPr>
            <w:r w:rsidRPr="00DB1D30">
              <w:t>TWO_CURVED_RUN_STAIR</w:t>
            </w:r>
          </w:p>
        </w:tc>
        <w:tc>
          <w:tcPr>
            <w:tcW w:w="2552" w:type="dxa"/>
          </w:tcPr>
          <w:p w14:paraId="5AD081FF" w14:textId="60C33064" w:rsidR="007C1C19" w:rsidRPr="00E01B9B" w:rsidRDefault="007C1C19" w:rsidP="007C1C19">
            <w:pPr>
              <w:pStyle w:val="TableRow"/>
              <w:rPr>
                <w:color w:val="545963"/>
              </w:rPr>
            </w:pPr>
            <w:r w:rsidRPr="00E01B9B">
              <w:rPr>
                <w:color w:val="545963"/>
              </w:rPr>
              <w:t>n/a</w:t>
            </w:r>
          </w:p>
        </w:tc>
      </w:tr>
      <w:tr w:rsidR="007C1C19" w:rsidRPr="0080723E" w14:paraId="2E9045DA" w14:textId="77777777" w:rsidTr="00985960">
        <w:trPr>
          <w:cantSplit/>
        </w:trPr>
        <w:tc>
          <w:tcPr>
            <w:tcW w:w="1980" w:type="dxa"/>
          </w:tcPr>
          <w:p w14:paraId="071D4E45" w14:textId="3B245A2C" w:rsidR="007C1C19" w:rsidRDefault="007C1C19" w:rsidP="007C1C19">
            <w:pPr>
              <w:pStyle w:val="TableRow"/>
            </w:pPr>
            <w:r w:rsidRPr="00DB1D30">
              <w:t>Stair</w:t>
            </w:r>
          </w:p>
        </w:tc>
        <w:tc>
          <w:tcPr>
            <w:tcW w:w="4961" w:type="dxa"/>
          </w:tcPr>
          <w:p w14:paraId="0A505502" w14:textId="7CA42EC2" w:rsidR="007C1C19" w:rsidRDefault="007C1C19" w:rsidP="007C1C19">
            <w:pPr>
              <w:pStyle w:val="TableRow"/>
            </w:pPr>
            <w:r w:rsidRPr="00DB1D30">
              <w:t>TWO_QUARTER_TURN_STAIR</w:t>
            </w:r>
          </w:p>
        </w:tc>
        <w:tc>
          <w:tcPr>
            <w:tcW w:w="2552" w:type="dxa"/>
          </w:tcPr>
          <w:p w14:paraId="46D9DA16" w14:textId="41A2D471" w:rsidR="007C1C19" w:rsidRPr="00E01B9B" w:rsidRDefault="007C1C19" w:rsidP="007C1C19">
            <w:pPr>
              <w:pStyle w:val="TableRow"/>
              <w:rPr>
                <w:color w:val="545963"/>
              </w:rPr>
            </w:pPr>
            <w:r w:rsidRPr="00E01B9B">
              <w:rPr>
                <w:color w:val="545963"/>
              </w:rPr>
              <w:t>n/a</w:t>
            </w:r>
          </w:p>
        </w:tc>
      </w:tr>
      <w:tr w:rsidR="007C1C19" w:rsidRPr="0080723E" w14:paraId="6650D6B3" w14:textId="77777777" w:rsidTr="00985960">
        <w:trPr>
          <w:cantSplit/>
        </w:trPr>
        <w:tc>
          <w:tcPr>
            <w:tcW w:w="1980" w:type="dxa"/>
          </w:tcPr>
          <w:p w14:paraId="5DDBADE7" w14:textId="1EBCD895" w:rsidR="007C1C19" w:rsidRDefault="007C1C19" w:rsidP="007C1C19">
            <w:pPr>
              <w:pStyle w:val="TableRow"/>
            </w:pPr>
            <w:r w:rsidRPr="00DB1D30">
              <w:t>Stair</w:t>
            </w:r>
          </w:p>
        </w:tc>
        <w:tc>
          <w:tcPr>
            <w:tcW w:w="4961" w:type="dxa"/>
          </w:tcPr>
          <w:p w14:paraId="4FAB618A" w14:textId="4DCD8453" w:rsidR="007C1C19" w:rsidRDefault="007C1C19" w:rsidP="007C1C19">
            <w:pPr>
              <w:pStyle w:val="TableRow"/>
            </w:pPr>
            <w:r w:rsidRPr="00DB1D30">
              <w:t>TWO_QUARTER_WINDING_STAIR</w:t>
            </w:r>
          </w:p>
        </w:tc>
        <w:tc>
          <w:tcPr>
            <w:tcW w:w="2552" w:type="dxa"/>
          </w:tcPr>
          <w:p w14:paraId="7CC9D72D" w14:textId="605A46D5" w:rsidR="007C1C19" w:rsidRPr="00E01B9B" w:rsidRDefault="007C1C19" w:rsidP="007C1C19">
            <w:pPr>
              <w:pStyle w:val="TableRow"/>
              <w:rPr>
                <w:color w:val="545963"/>
              </w:rPr>
            </w:pPr>
            <w:r w:rsidRPr="00E01B9B">
              <w:rPr>
                <w:color w:val="545963"/>
              </w:rPr>
              <w:t>n/a</w:t>
            </w:r>
          </w:p>
        </w:tc>
      </w:tr>
      <w:tr w:rsidR="007C1C19" w:rsidRPr="0080723E" w14:paraId="323DDA83" w14:textId="77777777" w:rsidTr="00985960">
        <w:trPr>
          <w:cantSplit/>
        </w:trPr>
        <w:tc>
          <w:tcPr>
            <w:tcW w:w="1980" w:type="dxa"/>
          </w:tcPr>
          <w:p w14:paraId="308BF764" w14:textId="025C3BB0" w:rsidR="007C1C19" w:rsidRDefault="007C1C19" w:rsidP="007C1C19">
            <w:pPr>
              <w:pStyle w:val="TableRow"/>
            </w:pPr>
            <w:r w:rsidRPr="00DB1D30">
              <w:t>Stair</w:t>
            </w:r>
          </w:p>
        </w:tc>
        <w:tc>
          <w:tcPr>
            <w:tcW w:w="4961" w:type="dxa"/>
          </w:tcPr>
          <w:p w14:paraId="049E7479" w14:textId="276A8E67" w:rsidR="007C1C19" w:rsidRDefault="007C1C19" w:rsidP="007C1C19">
            <w:pPr>
              <w:pStyle w:val="TableRow"/>
            </w:pPr>
            <w:r w:rsidRPr="00DB1D30">
              <w:t>TWO_STRAIGHT_RUN_STAIR</w:t>
            </w:r>
          </w:p>
        </w:tc>
        <w:tc>
          <w:tcPr>
            <w:tcW w:w="2552" w:type="dxa"/>
          </w:tcPr>
          <w:p w14:paraId="4DE701D3" w14:textId="3DE5D97E" w:rsidR="007C1C19" w:rsidRPr="00E01B9B" w:rsidRDefault="007C1C19" w:rsidP="007C1C19">
            <w:pPr>
              <w:pStyle w:val="TableRow"/>
              <w:rPr>
                <w:color w:val="545963"/>
              </w:rPr>
            </w:pPr>
            <w:r w:rsidRPr="00E01B9B">
              <w:rPr>
                <w:color w:val="545963"/>
              </w:rPr>
              <w:t>n/a</w:t>
            </w:r>
          </w:p>
        </w:tc>
      </w:tr>
      <w:tr w:rsidR="007C1C19" w:rsidRPr="0080723E" w14:paraId="1FFEE00E" w14:textId="77777777" w:rsidTr="00985960">
        <w:trPr>
          <w:cantSplit/>
        </w:trPr>
        <w:tc>
          <w:tcPr>
            <w:tcW w:w="1980" w:type="dxa"/>
          </w:tcPr>
          <w:p w14:paraId="008DAA4B" w14:textId="35D5799C" w:rsidR="007C1C19" w:rsidRDefault="007C1C19" w:rsidP="007C1C19">
            <w:pPr>
              <w:pStyle w:val="TableRow"/>
            </w:pPr>
            <w:r w:rsidRPr="00DB1D30">
              <w:t>Stair</w:t>
            </w:r>
          </w:p>
        </w:tc>
        <w:tc>
          <w:tcPr>
            <w:tcW w:w="4961" w:type="dxa"/>
          </w:tcPr>
          <w:p w14:paraId="55CAA562" w14:textId="59A73069" w:rsidR="007C1C19" w:rsidRDefault="007C1C19" w:rsidP="007C1C19">
            <w:pPr>
              <w:pStyle w:val="TableRow"/>
            </w:pPr>
            <w:r w:rsidRPr="00DB1D30">
              <w:t>USERDEFINED</w:t>
            </w:r>
          </w:p>
        </w:tc>
        <w:tc>
          <w:tcPr>
            <w:tcW w:w="2552" w:type="dxa"/>
          </w:tcPr>
          <w:p w14:paraId="5A378BE6" w14:textId="7DF904B5" w:rsidR="007C1C19" w:rsidRPr="00E01B9B" w:rsidRDefault="007C1C19" w:rsidP="007C1C19">
            <w:pPr>
              <w:pStyle w:val="TableRow"/>
              <w:rPr>
                <w:color w:val="545963"/>
              </w:rPr>
            </w:pPr>
            <w:r w:rsidRPr="00E01B9B">
              <w:rPr>
                <w:color w:val="545963"/>
              </w:rPr>
              <w:t>n/a</w:t>
            </w:r>
          </w:p>
        </w:tc>
      </w:tr>
      <w:tr w:rsidR="007C1C19" w:rsidRPr="0080723E" w14:paraId="43729D9F" w14:textId="77777777" w:rsidTr="00985960">
        <w:trPr>
          <w:cantSplit/>
        </w:trPr>
        <w:tc>
          <w:tcPr>
            <w:tcW w:w="1980" w:type="dxa"/>
            <w:shd w:val="clear" w:color="auto" w:fill="F2F2F2"/>
          </w:tcPr>
          <w:p w14:paraId="65A4E846" w14:textId="5536886B" w:rsidR="007C1C19" w:rsidRDefault="007C1C19" w:rsidP="007C1C19">
            <w:pPr>
              <w:pStyle w:val="TableRow"/>
            </w:pPr>
            <w:r w:rsidRPr="00DB1D30">
              <w:t>Stair Flight</w:t>
            </w:r>
          </w:p>
        </w:tc>
        <w:tc>
          <w:tcPr>
            <w:tcW w:w="4961" w:type="dxa"/>
            <w:shd w:val="clear" w:color="auto" w:fill="F2F2F2"/>
          </w:tcPr>
          <w:p w14:paraId="026FADF5" w14:textId="281C43AB" w:rsidR="007C1C19" w:rsidRDefault="007C1C19" w:rsidP="007C1C19">
            <w:pPr>
              <w:pStyle w:val="TableRow"/>
            </w:pPr>
            <w:r w:rsidRPr="00DB1D30">
              <w:t>CURVED</w:t>
            </w:r>
          </w:p>
        </w:tc>
        <w:tc>
          <w:tcPr>
            <w:tcW w:w="2552" w:type="dxa"/>
            <w:shd w:val="clear" w:color="auto" w:fill="F2F2F2"/>
          </w:tcPr>
          <w:p w14:paraId="11715265" w14:textId="5F5CC5F2" w:rsidR="007C1C19" w:rsidRPr="00E01B9B" w:rsidRDefault="007C1C19" w:rsidP="007C1C19">
            <w:pPr>
              <w:pStyle w:val="TableRow"/>
              <w:rPr>
                <w:color w:val="545963"/>
              </w:rPr>
            </w:pPr>
            <w:r w:rsidRPr="00E01B9B">
              <w:rPr>
                <w:color w:val="545963"/>
              </w:rPr>
              <w:t>n/a</w:t>
            </w:r>
          </w:p>
        </w:tc>
      </w:tr>
      <w:tr w:rsidR="007C1C19" w:rsidRPr="0080723E" w14:paraId="5C120DF7" w14:textId="77777777" w:rsidTr="00985960">
        <w:trPr>
          <w:cantSplit/>
        </w:trPr>
        <w:tc>
          <w:tcPr>
            <w:tcW w:w="1980" w:type="dxa"/>
            <w:shd w:val="clear" w:color="auto" w:fill="F2F2F2"/>
          </w:tcPr>
          <w:p w14:paraId="0561F283" w14:textId="0522B20E" w:rsidR="007C1C19" w:rsidRDefault="007C1C19" w:rsidP="007C1C19">
            <w:pPr>
              <w:pStyle w:val="TableRow"/>
            </w:pPr>
            <w:r w:rsidRPr="00DB1D30">
              <w:t>Stair Flight</w:t>
            </w:r>
          </w:p>
        </w:tc>
        <w:tc>
          <w:tcPr>
            <w:tcW w:w="4961" w:type="dxa"/>
            <w:shd w:val="clear" w:color="auto" w:fill="F2F2F2"/>
          </w:tcPr>
          <w:p w14:paraId="19A13447" w14:textId="1F156E19" w:rsidR="007C1C19" w:rsidRDefault="007C1C19" w:rsidP="007C1C19">
            <w:pPr>
              <w:pStyle w:val="TableRow"/>
            </w:pPr>
            <w:r w:rsidRPr="00DB1D30">
              <w:t>FREEFORM</w:t>
            </w:r>
          </w:p>
        </w:tc>
        <w:tc>
          <w:tcPr>
            <w:tcW w:w="2552" w:type="dxa"/>
            <w:shd w:val="clear" w:color="auto" w:fill="F2F2F2"/>
          </w:tcPr>
          <w:p w14:paraId="585F5378" w14:textId="142D729A" w:rsidR="007C1C19" w:rsidRPr="00E01B9B" w:rsidRDefault="007C1C19" w:rsidP="007C1C19">
            <w:pPr>
              <w:pStyle w:val="TableRow"/>
              <w:rPr>
                <w:color w:val="545963"/>
              </w:rPr>
            </w:pPr>
            <w:r w:rsidRPr="00E01B9B">
              <w:rPr>
                <w:color w:val="545963"/>
              </w:rPr>
              <w:t>n/a</w:t>
            </w:r>
          </w:p>
        </w:tc>
      </w:tr>
      <w:tr w:rsidR="007C1C19" w:rsidRPr="0080723E" w14:paraId="697D1102" w14:textId="77777777" w:rsidTr="00985960">
        <w:trPr>
          <w:cantSplit/>
        </w:trPr>
        <w:tc>
          <w:tcPr>
            <w:tcW w:w="1980" w:type="dxa"/>
            <w:shd w:val="clear" w:color="auto" w:fill="F2F2F2"/>
          </w:tcPr>
          <w:p w14:paraId="076F2BFE" w14:textId="2E92364B" w:rsidR="007C1C19" w:rsidRDefault="007C1C19" w:rsidP="007C1C19">
            <w:pPr>
              <w:pStyle w:val="TableRow"/>
            </w:pPr>
            <w:r w:rsidRPr="00DB1D30">
              <w:t>Stair Flight</w:t>
            </w:r>
          </w:p>
        </w:tc>
        <w:tc>
          <w:tcPr>
            <w:tcW w:w="4961" w:type="dxa"/>
            <w:shd w:val="clear" w:color="auto" w:fill="F2F2F2"/>
          </w:tcPr>
          <w:p w14:paraId="4EF756D6" w14:textId="3A39A580" w:rsidR="007C1C19" w:rsidRDefault="007C1C19" w:rsidP="007C1C19">
            <w:pPr>
              <w:pStyle w:val="TableRow"/>
            </w:pPr>
            <w:r w:rsidRPr="00DB1D30">
              <w:t>SPIRAL</w:t>
            </w:r>
          </w:p>
        </w:tc>
        <w:tc>
          <w:tcPr>
            <w:tcW w:w="2552" w:type="dxa"/>
            <w:shd w:val="clear" w:color="auto" w:fill="F2F2F2"/>
          </w:tcPr>
          <w:p w14:paraId="01CB25FD" w14:textId="508EF990" w:rsidR="007C1C19" w:rsidRPr="00E01B9B" w:rsidRDefault="007C1C19" w:rsidP="007C1C19">
            <w:pPr>
              <w:pStyle w:val="TableRow"/>
              <w:rPr>
                <w:color w:val="545963"/>
              </w:rPr>
            </w:pPr>
            <w:r w:rsidRPr="00E01B9B">
              <w:rPr>
                <w:color w:val="545963"/>
              </w:rPr>
              <w:t>n/a</w:t>
            </w:r>
          </w:p>
        </w:tc>
      </w:tr>
      <w:tr w:rsidR="007C1C19" w:rsidRPr="0080723E" w14:paraId="418D805A" w14:textId="77777777" w:rsidTr="00985960">
        <w:trPr>
          <w:cantSplit/>
        </w:trPr>
        <w:tc>
          <w:tcPr>
            <w:tcW w:w="1980" w:type="dxa"/>
            <w:shd w:val="clear" w:color="auto" w:fill="F2F2F2"/>
          </w:tcPr>
          <w:p w14:paraId="7C8830BD" w14:textId="1808EFE4" w:rsidR="007C1C19" w:rsidRDefault="007C1C19" w:rsidP="007C1C19">
            <w:pPr>
              <w:pStyle w:val="TableRow"/>
            </w:pPr>
            <w:r w:rsidRPr="00DB1D30">
              <w:t>Stair Flight</w:t>
            </w:r>
          </w:p>
        </w:tc>
        <w:tc>
          <w:tcPr>
            <w:tcW w:w="4961" w:type="dxa"/>
            <w:shd w:val="clear" w:color="auto" w:fill="F2F2F2"/>
          </w:tcPr>
          <w:p w14:paraId="0FC2B887" w14:textId="29E7CADB" w:rsidR="007C1C19" w:rsidRDefault="007C1C19" w:rsidP="007C1C19">
            <w:pPr>
              <w:pStyle w:val="TableRow"/>
            </w:pPr>
            <w:r w:rsidRPr="00DB1D30">
              <w:t>STRAIGHT</w:t>
            </w:r>
          </w:p>
        </w:tc>
        <w:tc>
          <w:tcPr>
            <w:tcW w:w="2552" w:type="dxa"/>
            <w:shd w:val="clear" w:color="auto" w:fill="F2F2F2"/>
          </w:tcPr>
          <w:p w14:paraId="3C2DBBE1" w14:textId="3C5E02E9" w:rsidR="007C1C19" w:rsidRPr="00E01B9B" w:rsidRDefault="007C1C19" w:rsidP="007C1C19">
            <w:pPr>
              <w:pStyle w:val="TableRow"/>
              <w:rPr>
                <w:color w:val="545963"/>
              </w:rPr>
            </w:pPr>
            <w:r w:rsidRPr="00E01B9B">
              <w:rPr>
                <w:color w:val="545963"/>
              </w:rPr>
              <w:t>n/a</w:t>
            </w:r>
          </w:p>
        </w:tc>
      </w:tr>
      <w:tr w:rsidR="007C1C19" w:rsidRPr="0080723E" w14:paraId="5D8B7C6E" w14:textId="77777777" w:rsidTr="00985960">
        <w:trPr>
          <w:cantSplit/>
        </w:trPr>
        <w:tc>
          <w:tcPr>
            <w:tcW w:w="1980" w:type="dxa"/>
            <w:shd w:val="clear" w:color="auto" w:fill="F2F2F2"/>
          </w:tcPr>
          <w:p w14:paraId="22534638" w14:textId="7DA265D4" w:rsidR="007C1C19" w:rsidRDefault="007C1C19" w:rsidP="007C1C19">
            <w:pPr>
              <w:pStyle w:val="TableRow"/>
            </w:pPr>
            <w:r w:rsidRPr="00DB1D30">
              <w:t>Stair Flight</w:t>
            </w:r>
          </w:p>
        </w:tc>
        <w:tc>
          <w:tcPr>
            <w:tcW w:w="4961" w:type="dxa"/>
            <w:shd w:val="clear" w:color="auto" w:fill="F2F2F2"/>
          </w:tcPr>
          <w:p w14:paraId="6FB9A6EF" w14:textId="5A297744" w:rsidR="007C1C19" w:rsidRDefault="007C1C19" w:rsidP="007C1C19">
            <w:pPr>
              <w:pStyle w:val="TableRow"/>
            </w:pPr>
            <w:r w:rsidRPr="00DB1D30">
              <w:t>USERDEFINED</w:t>
            </w:r>
          </w:p>
        </w:tc>
        <w:tc>
          <w:tcPr>
            <w:tcW w:w="2552" w:type="dxa"/>
            <w:shd w:val="clear" w:color="auto" w:fill="F2F2F2"/>
          </w:tcPr>
          <w:p w14:paraId="404621CD" w14:textId="03D15249" w:rsidR="007C1C19" w:rsidRPr="00E01B9B" w:rsidRDefault="007C1C19" w:rsidP="007C1C19">
            <w:pPr>
              <w:pStyle w:val="TableRow"/>
              <w:rPr>
                <w:color w:val="545963"/>
              </w:rPr>
            </w:pPr>
            <w:r w:rsidRPr="00E01B9B">
              <w:rPr>
                <w:color w:val="545963"/>
              </w:rPr>
              <w:t>n/a</w:t>
            </w:r>
          </w:p>
        </w:tc>
      </w:tr>
      <w:tr w:rsidR="007C1C19" w:rsidRPr="0080723E" w14:paraId="2C2E6659" w14:textId="77777777" w:rsidTr="00985960">
        <w:trPr>
          <w:cantSplit/>
        </w:trPr>
        <w:tc>
          <w:tcPr>
            <w:tcW w:w="1980" w:type="dxa"/>
            <w:shd w:val="clear" w:color="auto" w:fill="F2F2F2"/>
          </w:tcPr>
          <w:p w14:paraId="31997E06" w14:textId="104E6130" w:rsidR="007C1C19" w:rsidRDefault="007C1C19" w:rsidP="007C1C19">
            <w:pPr>
              <w:pStyle w:val="TableRow"/>
            </w:pPr>
            <w:r w:rsidRPr="00DB1D30">
              <w:t>Stair Flight</w:t>
            </w:r>
          </w:p>
        </w:tc>
        <w:tc>
          <w:tcPr>
            <w:tcW w:w="4961" w:type="dxa"/>
            <w:shd w:val="clear" w:color="auto" w:fill="F2F2F2"/>
          </w:tcPr>
          <w:p w14:paraId="688485A4" w14:textId="29F3176D" w:rsidR="007C1C19" w:rsidRDefault="007C1C19" w:rsidP="007C1C19">
            <w:pPr>
              <w:pStyle w:val="TableRow"/>
            </w:pPr>
            <w:r w:rsidRPr="00DB1D30">
              <w:t>WINDER</w:t>
            </w:r>
          </w:p>
        </w:tc>
        <w:tc>
          <w:tcPr>
            <w:tcW w:w="2552" w:type="dxa"/>
            <w:shd w:val="clear" w:color="auto" w:fill="F2F2F2"/>
          </w:tcPr>
          <w:p w14:paraId="3F07E023" w14:textId="6DD671C8" w:rsidR="007C1C19" w:rsidRPr="00E01B9B" w:rsidRDefault="007C1C19" w:rsidP="007C1C19">
            <w:pPr>
              <w:pStyle w:val="TableRow"/>
              <w:rPr>
                <w:color w:val="545963"/>
              </w:rPr>
            </w:pPr>
            <w:r w:rsidRPr="00E01B9B">
              <w:rPr>
                <w:color w:val="545963"/>
              </w:rPr>
              <w:t>n/a</w:t>
            </w:r>
          </w:p>
        </w:tc>
      </w:tr>
      <w:tr w:rsidR="007C1C19" w:rsidRPr="0080723E" w14:paraId="1612BEBE" w14:textId="77777777" w:rsidTr="00985960">
        <w:trPr>
          <w:cantSplit/>
        </w:trPr>
        <w:tc>
          <w:tcPr>
            <w:tcW w:w="1980" w:type="dxa"/>
          </w:tcPr>
          <w:p w14:paraId="42D96DF6" w14:textId="56D806E8" w:rsidR="007C1C19" w:rsidRDefault="007C1C19" w:rsidP="007C1C19">
            <w:pPr>
              <w:pStyle w:val="TableRow"/>
            </w:pPr>
            <w:r w:rsidRPr="00DB1D30">
              <w:t>Switching Device</w:t>
            </w:r>
          </w:p>
        </w:tc>
        <w:tc>
          <w:tcPr>
            <w:tcW w:w="4961" w:type="dxa"/>
          </w:tcPr>
          <w:p w14:paraId="2A5C5634" w14:textId="388DD8DC" w:rsidR="007C1C19" w:rsidRDefault="007C1C19" w:rsidP="007C1C19">
            <w:pPr>
              <w:pStyle w:val="TableRow"/>
            </w:pPr>
            <w:r w:rsidRPr="00DB1D30">
              <w:t>CONTACTOR</w:t>
            </w:r>
          </w:p>
        </w:tc>
        <w:tc>
          <w:tcPr>
            <w:tcW w:w="2552" w:type="dxa"/>
          </w:tcPr>
          <w:p w14:paraId="3363C895" w14:textId="34C53CF3" w:rsidR="007C1C19" w:rsidRDefault="007C1C19" w:rsidP="007C1C19">
            <w:pPr>
              <w:pStyle w:val="TableRow"/>
            </w:pPr>
            <w:r w:rsidRPr="00DB1D30">
              <w:t>SWD-XXXXX</w:t>
            </w:r>
          </w:p>
        </w:tc>
      </w:tr>
      <w:tr w:rsidR="007C1C19" w:rsidRPr="0080723E" w14:paraId="4C214822" w14:textId="77777777" w:rsidTr="00985960">
        <w:trPr>
          <w:cantSplit/>
        </w:trPr>
        <w:tc>
          <w:tcPr>
            <w:tcW w:w="1980" w:type="dxa"/>
          </w:tcPr>
          <w:p w14:paraId="13C89EB1" w14:textId="0DC005A1" w:rsidR="007C1C19" w:rsidRDefault="007C1C19" w:rsidP="007C1C19">
            <w:pPr>
              <w:pStyle w:val="TableRow"/>
            </w:pPr>
            <w:r w:rsidRPr="00DB1D30">
              <w:t>Switching Device</w:t>
            </w:r>
          </w:p>
        </w:tc>
        <w:tc>
          <w:tcPr>
            <w:tcW w:w="4961" w:type="dxa"/>
          </w:tcPr>
          <w:p w14:paraId="127CB7C2" w14:textId="1AA4B2AE" w:rsidR="007C1C19" w:rsidRDefault="007C1C19" w:rsidP="007C1C19">
            <w:pPr>
              <w:pStyle w:val="TableRow"/>
            </w:pPr>
            <w:r w:rsidRPr="00DB1D30">
              <w:t>EMERGENCYSTOP</w:t>
            </w:r>
          </w:p>
        </w:tc>
        <w:tc>
          <w:tcPr>
            <w:tcW w:w="2552" w:type="dxa"/>
          </w:tcPr>
          <w:p w14:paraId="55A23D94" w14:textId="3B6771BC" w:rsidR="007C1C19" w:rsidRDefault="007C1C19" w:rsidP="007C1C19">
            <w:pPr>
              <w:pStyle w:val="TableRow"/>
            </w:pPr>
            <w:r w:rsidRPr="00DB1D30">
              <w:t>SWD-XXXXX</w:t>
            </w:r>
          </w:p>
        </w:tc>
      </w:tr>
      <w:tr w:rsidR="007C1C19" w:rsidRPr="0080723E" w14:paraId="086318FB" w14:textId="77777777" w:rsidTr="00985960">
        <w:trPr>
          <w:cantSplit/>
        </w:trPr>
        <w:tc>
          <w:tcPr>
            <w:tcW w:w="1980" w:type="dxa"/>
          </w:tcPr>
          <w:p w14:paraId="2C23841B" w14:textId="0A831FCD" w:rsidR="007C1C19" w:rsidRDefault="007C1C19" w:rsidP="007C1C19">
            <w:pPr>
              <w:pStyle w:val="TableRow"/>
            </w:pPr>
            <w:r w:rsidRPr="00DB1D30">
              <w:t>Switching Device</w:t>
            </w:r>
          </w:p>
        </w:tc>
        <w:tc>
          <w:tcPr>
            <w:tcW w:w="4961" w:type="dxa"/>
          </w:tcPr>
          <w:p w14:paraId="698FD91F" w14:textId="6367C187" w:rsidR="007C1C19" w:rsidRDefault="007C1C19" w:rsidP="007C1C19">
            <w:pPr>
              <w:pStyle w:val="TableRow"/>
            </w:pPr>
            <w:r w:rsidRPr="00DB1D30">
              <w:t>STARTER</w:t>
            </w:r>
          </w:p>
        </w:tc>
        <w:tc>
          <w:tcPr>
            <w:tcW w:w="2552" w:type="dxa"/>
          </w:tcPr>
          <w:p w14:paraId="4E8967E2" w14:textId="1E7851E1" w:rsidR="007C1C19" w:rsidRDefault="007C1C19" w:rsidP="007C1C19">
            <w:pPr>
              <w:pStyle w:val="TableRow"/>
            </w:pPr>
            <w:r w:rsidRPr="00DB1D30">
              <w:t>SWD-XXXXX</w:t>
            </w:r>
          </w:p>
        </w:tc>
      </w:tr>
      <w:tr w:rsidR="007C1C19" w:rsidRPr="0080723E" w14:paraId="34359367" w14:textId="77777777" w:rsidTr="00985960">
        <w:trPr>
          <w:cantSplit/>
        </w:trPr>
        <w:tc>
          <w:tcPr>
            <w:tcW w:w="1980" w:type="dxa"/>
          </w:tcPr>
          <w:p w14:paraId="5962E860" w14:textId="08E9E58E" w:rsidR="007C1C19" w:rsidRDefault="007C1C19" w:rsidP="007C1C19">
            <w:pPr>
              <w:pStyle w:val="TableRow"/>
            </w:pPr>
            <w:r w:rsidRPr="00DB1D30">
              <w:t>Switching Device</w:t>
            </w:r>
          </w:p>
        </w:tc>
        <w:tc>
          <w:tcPr>
            <w:tcW w:w="4961" w:type="dxa"/>
          </w:tcPr>
          <w:p w14:paraId="42798790" w14:textId="101830A3" w:rsidR="007C1C19" w:rsidRDefault="007C1C19" w:rsidP="007C1C19">
            <w:pPr>
              <w:pStyle w:val="TableRow"/>
            </w:pPr>
            <w:r w:rsidRPr="00DB1D30">
              <w:t>SWITCHDISCONNECTOR</w:t>
            </w:r>
          </w:p>
        </w:tc>
        <w:tc>
          <w:tcPr>
            <w:tcW w:w="2552" w:type="dxa"/>
          </w:tcPr>
          <w:p w14:paraId="4B526D3D" w14:textId="0B0E8B99" w:rsidR="007C1C19" w:rsidRDefault="007C1C19" w:rsidP="007C1C19">
            <w:pPr>
              <w:pStyle w:val="TableRow"/>
            </w:pPr>
            <w:r w:rsidRPr="00DB1D30">
              <w:t>SWD-XXXXX</w:t>
            </w:r>
          </w:p>
        </w:tc>
      </w:tr>
      <w:tr w:rsidR="007C1C19" w:rsidRPr="0080723E" w14:paraId="1903E3D7" w14:textId="77777777" w:rsidTr="00985960">
        <w:trPr>
          <w:cantSplit/>
        </w:trPr>
        <w:tc>
          <w:tcPr>
            <w:tcW w:w="1980" w:type="dxa"/>
          </w:tcPr>
          <w:p w14:paraId="71AD33FC" w14:textId="480E30C4" w:rsidR="007C1C19" w:rsidRDefault="007C1C19" w:rsidP="007C1C19">
            <w:pPr>
              <w:pStyle w:val="TableRow"/>
            </w:pPr>
            <w:r w:rsidRPr="00DB1D30">
              <w:t>Switching Device</w:t>
            </w:r>
          </w:p>
        </w:tc>
        <w:tc>
          <w:tcPr>
            <w:tcW w:w="4961" w:type="dxa"/>
          </w:tcPr>
          <w:p w14:paraId="1CB0347F" w14:textId="6371B448" w:rsidR="007C1C19" w:rsidRDefault="007C1C19" w:rsidP="007C1C19">
            <w:pPr>
              <w:pStyle w:val="TableRow"/>
            </w:pPr>
            <w:r w:rsidRPr="00DB1D30">
              <w:t>TOGGLESWITCH</w:t>
            </w:r>
          </w:p>
        </w:tc>
        <w:tc>
          <w:tcPr>
            <w:tcW w:w="2552" w:type="dxa"/>
          </w:tcPr>
          <w:p w14:paraId="2EDABFFC" w14:textId="1C1E0946" w:rsidR="007C1C19" w:rsidRDefault="007C1C19" w:rsidP="007C1C19">
            <w:pPr>
              <w:pStyle w:val="TableRow"/>
            </w:pPr>
            <w:r w:rsidRPr="00DB1D30">
              <w:t>SWD-XXXXX</w:t>
            </w:r>
          </w:p>
        </w:tc>
      </w:tr>
      <w:tr w:rsidR="007C1C19" w:rsidRPr="0080723E" w14:paraId="7B463309" w14:textId="77777777" w:rsidTr="00985960">
        <w:trPr>
          <w:cantSplit/>
        </w:trPr>
        <w:tc>
          <w:tcPr>
            <w:tcW w:w="1980" w:type="dxa"/>
          </w:tcPr>
          <w:p w14:paraId="513FECEF" w14:textId="4756711C" w:rsidR="007C1C19" w:rsidRDefault="007C1C19" w:rsidP="007C1C19">
            <w:pPr>
              <w:pStyle w:val="TableRow"/>
            </w:pPr>
            <w:r w:rsidRPr="00DB1D30">
              <w:t>Switching Device</w:t>
            </w:r>
          </w:p>
        </w:tc>
        <w:tc>
          <w:tcPr>
            <w:tcW w:w="4961" w:type="dxa"/>
          </w:tcPr>
          <w:p w14:paraId="1C71714F" w14:textId="5A3E1F3B" w:rsidR="007C1C19" w:rsidRDefault="007C1C19" w:rsidP="007C1C19">
            <w:pPr>
              <w:pStyle w:val="TableRow"/>
            </w:pPr>
            <w:r w:rsidRPr="00DB1D30">
              <w:t>USERDEFINED</w:t>
            </w:r>
          </w:p>
        </w:tc>
        <w:tc>
          <w:tcPr>
            <w:tcW w:w="2552" w:type="dxa"/>
          </w:tcPr>
          <w:p w14:paraId="47149288" w14:textId="1C40EF08" w:rsidR="007C1C19" w:rsidRDefault="007C1C19" w:rsidP="007C1C19">
            <w:pPr>
              <w:pStyle w:val="TableRow"/>
            </w:pPr>
            <w:r w:rsidRPr="00DB1D30">
              <w:t>SWD-XXXXX</w:t>
            </w:r>
          </w:p>
        </w:tc>
      </w:tr>
      <w:tr w:rsidR="007C1C19" w:rsidRPr="0080723E" w14:paraId="65176B3D" w14:textId="77777777" w:rsidTr="00985960">
        <w:trPr>
          <w:cantSplit/>
        </w:trPr>
        <w:tc>
          <w:tcPr>
            <w:tcW w:w="1980" w:type="dxa"/>
            <w:shd w:val="clear" w:color="auto" w:fill="F2F2F2"/>
          </w:tcPr>
          <w:p w14:paraId="5D892B5B" w14:textId="021EBC29" w:rsidR="007C1C19" w:rsidRDefault="007C1C19" w:rsidP="007C1C19">
            <w:pPr>
              <w:pStyle w:val="TableRow"/>
            </w:pPr>
            <w:r w:rsidRPr="00DB1D30">
              <w:t>System Furniture Element</w:t>
            </w:r>
          </w:p>
        </w:tc>
        <w:tc>
          <w:tcPr>
            <w:tcW w:w="4961" w:type="dxa"/>
            <w:shd w:val="clear" w:color="auto" w:fill="F2F2F2"/>
          </w:tcPr>
          <w:p w14:paraId="72512244" w14:textId="7025117C" w:rsidR="007C1C19" w:rsidRDefault="007C1C19" w:rsidP="007C1C19">
            <w:pPr>
              <w:pStyle w:val="TableRow"/>
            </w:pPr>
            <w:r w:rsidRPr="00424884">
              <w:rPr>
                <w:color w:val="545963"/>
              </w:rPr>
              <w:t>n/a</w:t>
            </w:r>
          </w:p>
        </w:tc>
        <w:tc>
          <w:tcPr>
            <w:tcW w:w="2552" w:type="dxa"/>
            <w:shd w:val="clear" w:color="auto" w:fill="F2F2F2"/>
          </w:tcPr>
          <w:p w14:paraId="2D9C6D3C" w14:textId="591CC2C6" w:rsidR="007C1C19" w:rsidRDefault="007C1C19" w:rsidP="007C1C19">
            <w:pPr>
              <w:pStyle w:val="TableRow"/>
            </w:pPr>
            <w:r w:rsidRPr="00DB1D30">
              <w:t>SFE-XXXXX</w:t>
            </w:r>
          </w:p>
        </w:tc>
      </w:tr>
      <w:tr w:rsidR="00DE306F" w:rsidRPr="0080723E" w14:paraId="40F17799" w14:textId="77777777" w:rsidTr="00985960">
        <w:trPr>
          <w:cantSplit/>
        </w:trPr>
        <w:tc>
          <w:tcPr>
            <w:tcW w:w="1980" w:type="dxa"/>
          </w:tcPr>
          <w:p w14:paraId="6042CD43" w14:textId="5561E6F3" w:rsidR="00DE306F" w:rsidRDefault="00DE306F" w:rsidP="00DE306F">
            <w:pPr>
              <w:pStyle w:val="TableRow"/>
            </w:pPr>
            <w:r w:rsidRPr="009044AB">
              <w:t>Tank</w:t>
            </w:r>
          </w:p>
        </w:tc>
        <w:tc>
          <w:tcPr>
            <w:tcW w:w="4961" w:type="dxa"/>
          </w:tcPr>
          <w:p w14:paraId="7DC97D05" w14:textId="3A5B10CC" w:rsidR="00DE306F" w:rsidRDefault="00DE306F" w:rsidP="00DE306F">
            <w:pPr>
              <w:pStyle w:val="TableRow"/>
            </w:pPr>
            <w:r w:rsidRPr="009044AB">
              <w:t>EXPANSION</w:t>
            </w:r>
          </w:p>
        </w:tc>
        <w:tc>
          <w:tcPr>
            <w:tcW w:w="2552" w:type="dxa"/>
          </w:tcPr>
          <w:p w14:paraId="14ABCE00" w14:textId="753405BA" w:rsidR="009748EC" w:rsidRDefault="009748EC" w:rsidP="00DE306F">
            <w:pPr>
              <w:pStyle w:val="TableRow"/>
            </w:pPr>
            <w:r w:rsidRPr="009748EC">
              <w:t>EV</w:t>
            </w:r>
            <w:r w:rsidR="008E02C0">
              <w:t>L</w:t>
            </w:r>
            <w:r>
              <w:t>-XXX</w:t>
            </w:r>
            <w:r w:rsidRPr="009748EC">
              <w:t>XX</w:t>
            </w:r>
          </w:p>
          <w:p w14:paraId="35CE286C" w14:textId="17394E5B" w:rsidR="00DE306F" w:rsidRDefault="009748EC" w:rsidP="00DE306F">
            <w:pPr>
              <w:pStyle w:val="TableRow"/>
            </w:pPr>
            <w:r w:rsidRPr="009748EC">
              <w:t>(Expansion Vessel)</w:t>
            </w:r>
          </w:p>
        </w:tc>
      </w:tr>
      <w:tr w:rsidR="00DE306F" w:rsidRPr="0080723E" w14:paraId="458109C8" w14:textId="77777777" w:rsidTr="00985960">
        <w:trPr>
          <w:cantSplit/>
        </w:trPr>
        <w:tc>
          <w:tcPr>
            <w:tcW w:w="1980" w:type="dxa"/>
          </w:tcPr>
          <w:p w14:paraId="62D58A1D" w14:textId="5AD7ED8F" w:rsidR="00DE306F" w:rsidRDefault="00DE306F" w:rsidP="00DE306F">
            <w:pPr>
              <w:pStyle w:val="TableRow"/>
            </w:pPr>
            <w:r w:rsidRPr="009044AB">
              <w:t>Tank</w:t>
            </w:r>
          </w:p>
        </w:tc>
        <w:tc>
          <w:tcPr>
            <w:tcW w:w="4961" w:type="dxa"/>
          </w:tcPr>
          <w:p w14:paraId="352054E7" w14:textId="1D68DA08" w:rsidR="00DE306F" w:rsidRDefault="00DE306F" w:rsidP="00DE306F">
            <w:pPr>
              <w:pStyle w:val="TableRow"/>
            </w:pPr>
            <w:r w:rsidRPr="009044AB">
              <w:t>PREFORMED</w:t>
            </w:r>
          </w:p>
        </w:tc>
        <w:tc>
          <w:tcPr>
            <w:tcW w:w="2552" w:type="dxa"/>
          </w:tcPr>
          <w:p w14:paraId="3DB21045" w14:textId="77777777" w:rsidR="009748EC" w:rsidRDefault="009748EC" w:rsidP="00DE306F">
            <w:pPr>
              <w:pStyle w:val="TableRow"/>
            </w:pPr>
            <w:r w:rsidRPr="009748EC">
              <w:t>CWT</w:t>
            </w:r>
            <w:r>
              <w:t>-XXX</w:t>
            </w:r>
            <w:r w:rsidRPr="009748EC">
              <w:t>XX</w:t>
            </w:r>
          </w:p>
          <w:p w14:paraId="3465EEA5" w14:textId="0C7FB2AF" w:rsidR="00DE306F" w:rsidRDefault="009748EC" w:rsidP="00DE306F">
            <w:pPr>
              <w:pStyle w:val="TableRow"/>
            </w:pPr>
            <w:r w:rsidRPr="009748EC">
              <w:t>(Cold Water Storage)</w:t>
            </w:r>
          </w:p>
        </w:tc>
      </w:tr>
      <w:tr w:rsidR="00DE306F" w:rsidRPr="0080723E" w14:paraId="1BC96043" w14:textId="77777777" w:rsidTr="00985960">
        <w:trPr>
          <w:cantSplit/>
        </w:trPr>
        <w:tc>
          <w:tcPr>
            <w:tcW w:w="1980" w:type="dxa"/>
          </w:tcPr>
          <w:p w14:paraId="2FA86726" w14:textId="2D92E52A" w:rsidR="00DE306F" w:rsidRDefault="00DE306F" w:rsidP="00DE306F">
            <w:pPr>
              <w:pStyle w:val="TableRow"/>
            </w:pPr>
            <w:r w:rsidRPr="009044AB">
              <w:t>Tank</w:t>
            </w:r>
          </w:p>
        </w:tc>
        <w:tc>
          <w:tcPr>
            <w:tcW w:w="4961" w:type="dxa"/>
          </w:tcPr>
          <w:p w14:paraId="6A89E183" w14:textId="5F42EABE" w:rsidR="00DE306F" w:rsidRDefault="00DE306F" w:rsidP="00DE306F">
            <w:pPr>
              <w:pStyle w:val="TableRow"/>
            </w:pPr>
            <w:r w:rsidRPr="009044AB">
              <w:t>PRESSUREVESSEL</w:t>
            </w:r>
          </w:p>
        </w:tc>
        <w:tc>
          <w:tcPr>
            <w:tcW w:w="2552" w:type="dxa"/>
          </w:tcPr>
          <w:p w14:paraId="469D4E15" w14:textId="3FC4C87E" w:rsidR="00DE306F" w:rsidRDefault="009748EC" w:rsidP="00DE306F">
            <w:pPr>
              <w:pStyle w:val="TableRow"/>
            </w:pPr>
            <w:r w:rsidRPr="009748EC">
              <w:t>PU</w:t>
            </w:r>
            <w:r w:rsidR="008E02C0">
              <w:t>T</w:t>
            </w:r>
            <w:r>
              <w:t>-XXX</w:t>
            </w:r>
            <w:r w:rsidRPr="009748EC">
              <w:t>XX (Pressurisation Unit)</w:t>
            </w:r>
          </w:p>
        </w:tc>
      </w:tr>
      <w:tr w:rsidR="00DE306F" w:rsidRPr="0080723E" w14:paraId="4A41FC79" w14:textId="77777777" w:rsidTr="00985960">
        <w:trPr>
          <w:cantSplit/>
        </w:trPr>
        <w:tc>
          <w:tcPr>
            <w:tcW w:w="1980" w:type="dxa"/>
          </w:tcPr>
          <w:p w14:paraId="38FB9053" w14:textId="1B687074" w:rsidR="00DE306F" w:rsidRDefault="00DE306F" w:rsidP="00DE306F">
            <w:pPr>
              <w:pStyle w:val="TableRow"/>
            </w:pPr>
            <w:r w:rsidRPr="009044AB">
              <w:lastRenderedPageBreak/>
              <w:t>Tank</w:t>
            </w:r>
          </w:p>
        </w:tc>
        <w:tc>
          <w:tcPr>
            <w:tcW w:w="4961" w:type="dxa"/>
          </w:tcPr>
          <w:p w14:paraId="25DC97D2" w14:textId="1F5B27FB" w:rsidR="00DE306F" w:rsidRDefault="00DE306F" w:rsidP="00DE306F">
            <w:pPr>
              <w:pStyle w:val="TableRow"/>
            </w:pPr>
            <w:r w:rsidRPr="009044AB">
              <w:t>SECTIONAL</w:t>
            </w:r>
          </w:p>
        </w:tc>
        <w:tc>
          <w:tcPr>
            <w:tcW w:w="2552" w:type="dxa"/>
          </w:tcPr>
          <w:p w14:paraId="082150A5" w14:textId="62A8232B" w:rsidR="00C676CF" w:rsidRDefault="00C676CF" w:rsidP="00DE306F">
            <w:pPr>
              <w:pStyle w:val="TableRow"/>
            </w:pPr>
            <w:r w:rsidRPr="00C676CF">
              <w:t>CWT</w:t>
            </w:r>
            <w:r>
              <w:t>-XXX</w:t>
            </w:r>
            <w:r w:rsidRPr="00C676CF">
              <w:t>XX</w:t>
            </w:r>
          </w:p>
          <w:p w14:paraId="1AB91AB3" w14:textId="496FF784" w:rsidR="00DE306F" w:rsidRDefault="00C676CF" w:rsidP="00DE306F">
            <w:pPr>
              <w:pStyle w:val="TableRow"/>
            </w:pPr>
            <w:r w:rsidRPr="00C676CF">
              <w:t>(Cold Water Storage)</w:t>
            </w:r>
          </w:p>
        </w:tc>
      </w:tr>
      <w:tr w:rsidR="00DE306F" w:rsidRPr="0080723E" w14:paraId="17484697" w14:textId="77777777" w:rsidTr="00985960">
        <w:trPr>
          <w:cantSplit/>
        </w:trPr>
        <w:tc>
          <w:tcPr>
            <w:tcW w:w="1980" w:type="dxa"/>
          </w:tcPr>
          <w:p w14:paraId="547A4A46" w14:textId="4381F55A" w:rsidR="00DE306F" w:rsidRDefault="00DE306F" w:rsidP="00DE306F">
            <w:pPr>
              <w:pStyle w:val="TableRow"/>
            </w:pPr>
            <w:r w:rsidRPr="009044AB">
              <w:t>Tank</w:t>
            </w:r>
          </w:p>
        </w:tc>
        <w:tc>
          <w:tcPr>
            <w:tcW w:w="4961" w:type="dxa"/>
          </w:tcPr>
          <w:p w14:paraId="72804E3F" w14:textId="1783F56C" w:rsidR="00DE306F" w:rsidRDefault="00DE306F" w:rsidP="00DE306F">
            <w:pPr>
              <w:pStyle w:val="TableRow"/>
            </w:pPr>
            <w:r w:rsidRPr="009044AB">
              <w:t>USERDEFINED</w:t>
            </w:r>
          </w:p>
        </w:tc>
        <w:tc>
          <w:tcPr>
            <w:tcW w:w="2552" w:type="dxa"/>
          </w:tcPr>
          <w:p w14:paraId="25F719A5" w14:textId="7595F31A" w:rsidR="00C676CF" w:rsidRDefault="00C676CF" w:rsidP="00C676CF">
            <w:pPr>
              <w:pStyle w:val="TableRow"/>
            </w:pPr>
            <w:r>
              <w:t>BV</w:t>
            </w:r>
            <w:r w:rsidR="008E02C0">
              <w:t>L</w:t>
            </w:r>
            <w:r>
              <w:t>-XXXXX</w:t>
            </w:r>
          </w:p>
          <w:p w14:paraId="42ECD18C" w14:textId="00D27C4C" w:rsidR="00C676CF" w:rsidRDefault="00C676CF" w:rsidP="00C676CF">
            <w:pPr>
              <w:pStyle w:val="TableRow"/>
            </w:pPr>
            <w:r>
              <w:t>(Buffer Vessel)</w:t>
            </w:r>
          </w:p>
          <w:p w14:paraId="7B77FDD7" w14:textId="7BF60B6C" w:rsidR="00C676CF" w:rsidRDefault="00C676CF" w:rsidP="00C676CF">
            <w:pPr>
              <w:pStyle w:val="TableRow"/>
            </w:pPr>
            <w:r>
              <w:t>TS</w:t>
            </w:r>
            <w:r w:rsidR="008E02C0">
              <w:t>R</w:t>
            </w:r>
            <w:r>
              <w:t>-XXXXX</w:t>
            </w:r>
          </w:p>
          <w:p w14:paraId="3F46B987" w14:textId="42B3DB3F" w:rsidR="00DE306F" w:rsidRDefault="00C676CF" w:rsidP="00C676CF">
            <w:pPr>
              <w:pStyle w:val="TableRow"/>
            </w:pPr>
            <w:r>
              <w:t>(Thermal Store)</w:t>
            </w:r>
          </w:p>
        </w:tc>
      </w:tr>
      <w:tr w:rsidR="00DE306F" w:rsidRPr="0080723E" w14:paraId="19CDC0AE" w14:textId="77777777" w:rsidTr="00985960">
        <w:trPr>
          <w:cantSplit/>
        </w:trPr>
        <w:tc>
          <w:tcPr>
            <w:tcW w:w="1980" w:type="dxa"/>
            <w:shd w:val="clear" w:color="auto" w:fill="F2F2F2"/>
          </w:tcPr>
          <w:p w14:paraId="630C58AE" w14:textId="1091C758" w:rsidR="00DE306F" w:rsidRDefault="00DE306F" w:rsidP="00DE306F">
            <w:pPr>
              <w:pStyle w:val="TableRow"/>
            </w:pPr>
            <w:r w:rsidRPr="009044AB">
              <w:t>Tendon</w:t>
            </w:r>
          </w:p>
        </w:tc>
        <w:tc>
          <w:tcPr>
            <w:tcW w:w="4961" w:type="dxa"/>
            <w:shd w:val="clear" w:color="auto" w:fill="F2F2F2"/>
          </w:tcPr>
          <w:p w14:paraId="6BB2F322" w14:textId="439945F9" w:rsidR="00DE306F" w:rsidRDefault="00DE306F" w:rsidP="00DE306F">
            <w:pPr>
              <w:pStyle w:val="TableRow"/>
            </w:pPr>
            <w:r w:rsidRPr="009044AB">
              <w:t>BAR</w:t>
            </w:r>
          </w:p>
        </w:tc>
        <w:tc>
          <w:tcPr>
            <w:tcW w:w="2552" w:type="dxa"/>
            <w:shd w:val="clear" w:color="auto" w:fill="F2F2F2"/>
          </w:tcPr>
          <w:p w14:paraId="4B265D15" w14:textId="6A1E347A" w:rsidR="00DE306F" w:rsidRPr="00DE24F7" w:rsidRDefault="00DE306F" w:rsidP="00DE306F">
            <w:pPr>
              <w:pStyle w:val="TableRow"/>
              <w:rPr>
                <w:color w:val="545963"/>
              </w:rPr>
            </w:pPr>
            <w:r w:rsidRPr="00DE24F7">
              <w:rPr>
                <w:color w:val="545963"/>
              </w:rPr>
              <w:t>n/a</w:t>
            </w:r>
          </w:p>
        </w:tc>
      </w:tr>
      <w:tr w:rsidR="00DE306F" w:rsidRPr="0080723E" w14:paraId="5ADF4DDE" w14:textId="77777777" w:rsidTr="00985960">
        <w:trPr>
          <w:cantSplit/>
        </w:trPr>
        <w:tc>
          <w:tcPr>
            <w:tcW w:w="1980" w:type="dxa"/>
            <w:shd w:val="clear" w:color="auto" w:fill="F2F2F2"/>
          </w:tcPr>
          <w:p w14:paraId="49409558" w14:textId="23D0100D" w:rsidR="00DE306F" w:rsidRDefault="00DE306F" w:rsidP="00DE306F">
            <w:pPr>
              <w:pStyle w:val="TableRow"/>
            </w:pPr>
            <w:r w:rsidRPr="009044AB">
              <w:t>Tendon</w:t>
            </w:r>
          </w:p>
        </w:tc>
        <w:tc>
          <w:tcPr>
            <w:tcW w:w="4961" w:type="dxa"/>
            <w:shd w:val="clear" w:color="auto" w:fill="F2F2F2"/>
          </w:tcPr>
          <w:p w14:paraId="4DAE2710" w14:textId="00049380" w:rsidR="00DE306F" w:rsidRDefault="00DE306F" w:rsidP="00DE306F">
            <w:pPr>
              <w:pStyle w:val="TableRow"/>
            </w:pPr>
            <w:r w:rsidRPr="009044AB">
              <w:t>COATED</w:t>
            </w:r>
          </w:p>
        </w:tc>
        <w:tc>
          <w:tcPr>
            <w:tcW w:w="2552" w:type="dxa"/>
            <w:shd w:val="clear" w:color="auto" w:fill="F2F2F2"/>
          </w:tcPr>
          <w:p w14:paraId="2D1D5F57" w14:textId="4A9B41A2" w:rsidR="00DE306F" w:rsidRPr="00DE24F7" w:rsidRDefault="00DE306F" w:rsidP="00DE306F">
            <w:pPr>
              <w:pStyle w:val="TableRow"/>
              <w:rPr>
                <w:color w:val="545963"/>
              </w:rPr>
            </w:pPr>
            <w:r w:rsidRPr="00DE24F7">
              <w:rPr>
                <w:color w:val="545963"/>
              </w:rPr>
              <w:t>n/a</w:t>
            </w:r>
          </w:p>
        </w:tc>
      </w:tr>
      <w:tr w:rsidR="00DE306F" w:rsidRPr="0080723E" w14:paraId="0DD0F3B9" w14:textId="77777777" w:rsidTr="00985960">
        <w:trPr>
          <w:cantSplit/>
        </w:trPr>
        <w:tc>
          <w:tcPr>
            <w:tcW w:w="1980" w:type="dxa"/>
            <w:shd w:val="clear" w:color="auto" w:fill="F2F2F2"/>
          </w:tcPr>
          <w:p w14:paraId="6C1ADEBC" w14:textId="4131BD2B" w:rsidR="00DE306F" w:rsidRDefault="00DE306F" w:rsidP="00DE306F">
            <w:pPr>
              <w:pStyle w:val="TableRow"/>
            </w:pPr>
            <w:r w:rsidRPr="009044AB">
              <w:t>Tendon</w:t>
            </w:r>
          </w:p>
        </w:tc>
        <w:tc>
          <w:tcPr>
            <w:tcW w:w="4961" w:type="dxa"/>
            <w:shd w:val="clear" w:color="auto" w:fill="F2F2F2"/>
          </w:tcPr>
          <w:p w14:paraId="5DDFCB3B" w14:textId="2C32EFBE" w:rsidR="00DE306F" w:rsidRDefault="00DE306F" w:rsidP="00DE306F">
            <w:pPr>
              <w:pStyle w:val="TableRow"/>
            </w:pPr>
            <w:r w:rsidRPr="009044AB">
              <w:t>STRAND</w:t>
            </w:r>
          </w:p>
        </w:tc>
        <w:tc>
          <w:tcPr>
            <w:tcW w:w="2552" w:type="dxa"/>
            <w:shd w:val="clear" w:color="auto" w:fill="F2F2F2"/>
          </w:tcPr>
          <w:p w14:paraId="6D8476DD" w14:textId="39240CB0" w:rsidR="00DE306F" w:rsidRPr="00DE24F7" w:rsidRDefault="00DE306F" w:rsidP="00DE306F">
            <w:pPr>
              <w:pStyle w:val="TableRow"/>
              <w:rPr>
                <w:color w:val="545963"/>
              </w:rPr>
            </w:pPr>
            <w:r w:rsidRPr="00DE24F7">
              <w:rPr>
                <w:color w:val="545963"/>
              </w:rPr>
              <w:t>n/a</w:t>
            </w:r>
          </w:p>
        </w:tc>
      </w:tr>
      <w:tr w:rsidR="00DE306F" w:rsidRPr="0080723E" w14:paraId="657F060B" w14:textId="77777777" w:rsidTr="00985960">
        <w:trPr>
          <w:cantSplit/>
        </w:trPr>
        <w:tc>
          <w:tcPr>
            <w:tcW w:w="1980" w:type="dxa"/>
            <w:shd w:val="clear" w:color="auto" w:fill="F2F2F2"/>
          </w:tcPr>
          <w:p w14:paraId="02BEEDFC" w14:textId="37078C69" w:rsidR="00DE306F" w:rsidRDefault="00DE306F" w:rsidP="00DE306F">
            <w:pPr>
              <w:pStyle w:val="TableRow"/>
            </w:pPr>
            <w:r w:rsidRPr="009044AB">
              <w:t>Tendon</w:t>
            </w:r>
          </w:p>
        </w:tc>
        <w:tc>
          <w:tcPr>
            <w:tcW w:w="4961" w:type="dxa"/>
            <w:shd w:val="clear" w:color="auto" w:fill="F2F2F2"/>
          </w:tcPr>
          <w:p w14:paraId="71BC9B69" w14:textId="37A27522" w:rsidR="00DE306F" w:rsidRDefault="00DE306F" w:rsidP="00DE306F">
            <w:pPr>
              <w:pStyle w:val="TableRow"/>
            </w:pPr>
            <w:r w:rsidRPr="009044AB">
              <w:t>USERDEFINED</w:t>
            </w:r>
          </w:p>
        </w:tc>
        <w:tc>
          <w:tcPr>
            <w:tcW w:w="2552" w:type="dxa"/>
            <w:shd w:val="clear" w:color="auto" w:fill="F2F2F2"/>
          </w:tcPr>
          <w:p w14:paraId="6BA2F432" w14:textId="6E745CC9" w:rsidR="00DE306F" w:rsidRPr="00DE24F7" w:rsidRDefault="00DE306F" w:rsidP="00DE306F">
            <w:pPr>
              <w:pStyle w:val="TableRow"/>
              <w:rPr>
                <w:color w:val="545963"/>
              </w:rPr>
            </w:pPr>
            <w:r w:rsidRPr="00DE24F7">
              <w:rPr>
                <w:color w:val="545963"/>
              </w:rPr>
              <w:t>n/a</w:t>
            </w:r>
          </w:p>
        </w:tc>
      </w:tr>
      <w:tr w:rsidR="00DE306F" w:rsidRPr="0080723E" w14:paraId="480E0FD9" w14:textId="77777777" w:rsidTr="00985960">
        <w:trPr>
          <w:cantSplit/>
        </w:trPr>
        <w:tc>
          <w:tcPr>
            <w:tcW w:w="1980" w:type="dxa"/>
            <w:shd w:val="clear" w:color="auto" w:fill="F2F2F2"/>
          </w:tcPr>
          <w:p w14:paraId="0816437D" w14:textId="01187725" w:rsidR="00DE306F" w:rsidRDefault="00DE306F" w:rsidP="00DE306F">
            <w:pPr>
              <w:pStyle w:val="TableRow"/>
            </w:pPr>
            <w:r w:rsidRPr="009044AB">
              <w:t>Tendon</w:t>
            </w:r>
          </w:p>
        </w:tc>
        <w:tc>
          <w:tcPr>
            <w:tcW w:w="4961" w:type="dxa"/>
            <w:shd w:val="clear" w:color="auto" w:fill="F2F2F2"/>
          </w:tcPr>
          <w:p w14:paraId="5927D731" w14:textId="229F7E1E" w:rsidR="00DE306F" w:rsidRDefault="00DE306F" w:rsidP="00DE306F">
            <w:pPr>
              <w:pStyle w:val="TableRow"/>
            </w:pPr>
            <w:r w:rsidRPr="009044AB">
              <w:t>WIRE</w:t>
            </w:r>
          </w:p>
        </w:tc>
        <w:tc>
          <w:tcPr>
            <w:tcW w:w="2552" w:type="dxa"/>
            <w:shd w:val="clear" w:color="auto" w:fill="F2F2F2"/>
          </w:tcPr>
          <w:p w14:paraId="68776943" w14:textId="5BB5F6CD" w:rsidR="00DE306F" w:rsidRPr="00DE24F7" w:rsidRDefault="00DE306F" w:rsidP="00DE306F">
            <w:pPr>
              <w:pStyle w:val="TableRow"/>
              <w:rPr>
                <w:color w:val="545963"/>
              </w:rPr>
            </w:pPr>
            <w:r w:rsidRPr="00DE24F7">
              <w:rPr>
                <w:color w:val="545963"/>
              </w:rPr>
              <w:t>n/a</w:t>
            </w:r>
          </w:p>
        </w:tc>
      </w:tr>
      <w:tr w:rsidR="00DE306F" w:rsidRPr="0080723E" w14:paraId="25621E48" w14:textId="77777777" w:rsidTr="00985960">
        <w:trPr>
          <w:cantSplit/>
        </w:trPr>
        <w:tc>
          <w:tcPr>
            <w:tcW w:w="1980" w:type="dxa"/>
          </w:tcPr>
          <w:p w14:paraId="74262F17" w14:textId="6EC9FAC3" w:rsidR="00DE306F" w:rsidRDefault="00DE306F" w:rsidP="00DE306F">
            <w:pPr>
              <w:pStyle w:val="TableRow"/>
            </w:pPr>
            <w:r w:rsidRPr="009044AB">
              <w:t>Tendon Anchor</w:t>
            </w:r>
          </w:p>
        </w:tc>
        <w:tc>
          <w:tcPr>
            <w:tcW w:w="4961" w:type="dxa"/>
          </w:tcPr>
          <w:p w14:paraId="77E97F43" w14:textId="55A5FCBB" w:rsidR="00DE306F" w:rsidRPr="00DE24F7" w:rsidRDefault="00DE306F" w:rsidP="00DE306F">
            <w:pPr>
              <w:pStyle w:val="TableRow"/>
              <w:rPr>
                <w:color w:val="545963"/>
              </w:rPr>
            </w:pPr>
            <w:r w:rsidRPr="00DE24F7">
              <w:rPr>
                <w:color w:val="545963"/>
              </w:rPr>
              <w:t>n/a</w:t>
            </w:r>
          </w:p>
        </w:tc>
        <w:tc>
          <w:tcPr>
            <w:tcW w:w="2552" w:type="dxa"/>
          </w:tcPr>
          <w:p w14:paraId="53C41B8F" w14:textId="5BDD6F5E" w:rsidR="00DE306F" w:rsidRPr="00DE24F7" w:rsidRDefault="00DE306F" w:rsidP="00DE306F">
            <w:pPr>
              <w:pStyle w:val="TableRow"/>
              <w:rPr>
                <w:color w:val="545963"/>
              </w:rPr>
            </w:pPr>
            <w:r w:rsidRPr="00DE24F7">
              <w:rPr>
                <w:color w:val="545963"/>
              </w:rPr>
              <w:t>n/a</w:t>
            </w:r>
          </w:p>
        </w:tc>
      </w:tr>
      <w:tr w:rsidR="00DE306F" w:rsidRPr="0080723E" w14:paraId="4123EE49" w14:textId="77777777" w:rsidTr="00985960">
        <w:trPr>
          <w:cantSplit/>
        </w:trPr>
        <w:tc>
          <w:tcPr>
            <w:tcW w:w="1980" w:type="dxa"/>
            <w:shd w:val="clear" w:color="auto" w:fill="F2F2F2"/>
          </w:tcPr>
          <w:p w14:paraId="61A85082" w14:textId="59065665" w:rsidR="00DE306F" w:rsidRDefault="00DE306F" w:rsidP="00DE306F">
            <w:pPr>
              <w:pStyle w:val="TableRow"/>
            </w:pPr>
            <w:r w:rsidRPr="009044AB">
              <w:t>Transformer</w:t>
            </w:r>
          </w:p>
        </w:tc>
        <w:tc>
          <w:tcPr>
            <w:tcW w:w="4961" w:type="dxa"/>
            <w:shd w:val="clear" w:color="auto" w:fill="F2F2F2"/>
          </w:tcPr>
          <w:p w14:paraId="112588A9" w14:textId="632D3416" w:rsidR="00DE306F" w:rsidRDefault="00DE306F" w:rsidP="00DE306F">
            <w:pPr>
              <w:pStyle w:val="TableRow"/>
            </w:pPr>
            <w:r w:rsidRPr="009044AB">
              <w:t>CURRENT</w:t>
            </w:r>
          </w:p>
        </w:tc>
        <w:tc>
          <w:tcPr>
            <w:tcW w:w="2552" w:type="dxa"/>
            <w:shd w:val="clear" w:color="auto" w:fill="F2F2F2"/>
          </w:tcPr>
          <w:p w14:paraId="67F8716A" w14:textId="58341033" w:rsidR="00DE306F" w:rsidRDefault="00DE306F" w:rsidP="00DE306F">
            <w:pPr>
              <w:pStyle w:val="TableRow"/>
            </w:pPr>
            <w:r w:rsidRPr="009044AB">
              <w:t>TRF-XXXXX</w:t>
            </w:r>
          </w:p>
        </w:tc>
      </w:tr>
      <w:tr w:rsidR="00DE306F" w:rsidRPr="0080723E" w14:paraId="37B22BCC" w14:textId="77777777" w:rsidTr="00985960">
        <w:trPr>
          <w:cantSplit/>
        </w:trPr>
        <w:tc>
          <w:tcPr>
            <w:tcW w:w="1980" w:type="dxa"/>
            <w:shd w:val="clear" w:color="auto" w:fill="F2F2F2"/>
          </w:tcPr>
          <w:p w14:paraId="27ED4046" w14:textId="605E570E" w:rsidR="00DE306F" w:rsidRDefault="00DE306F" w:rsidP="00DE306F">
            <w:pPr>
              <w:pStyle w:val="TableRow"/>
            </w:pPr>
            <w:r w:rsidRPr="009044AB">
              <w:t>Transformer</w:t>
            </w:r>
          </w:p>
        </w:tc>
        <w:tc>
          <w:tcPr>
            <w:tcW w:w="4961" w:type="dxa"/>
            <w:shd w:val="clear" w:color="auto" w:fill="F2F2F2"/>
          </w:tcPr>
          <w:p w14:paraId="53C79146" w14:textId="1E3EAED2" w:rsidR="00DE306F" w:rsidRDefault="00DE306F" w:rsidP="00DE306F">
            <w:pPr>
              <w:pStyle w:val="TableRow"/>
            </w:pPr>
            <w:r w:rsidRPr="009044AB">
              <w:t>FREQUENCY</w:t>
            </w:r>
          </w:p>
        </w:tc>
        <w:tc>
          <w:tcPr>
            <w:tcW w:w="2552" w:type="dxa"/>
            <w:shd w:val="clear" w:color="auto" w:fill="F2F2F2"/>
          </w:tcPr>
          <w:p w14:paraId="2A1D0E16" w14:textId="65C575FE" w:rsidR="00DE306F" w:rsidRDefault="00DE306F" w:rsidP="00DE306F">
            <w:pPr>
              <w:pStyle w:val="TableRow"/>
            </w:pPr>
            <w:r w:rsidRPr="009044AB">
              <w:t>TRF-XXXXX</w:t>
            </w:r>
          </w:p>
        </w:tc>
      </w:tr>
      <w:tr w:rsidR="00DE306F" w:rsidRPr="0080723E" w14:paraId="3DEAC2C4" w14:textId="77777777" w:rsidTr="00985960">
        <w:trPr>
          <w:cantSplit/>
        </w:trPr>
        <w:tc>
          <w:tcPr>
            <w:tcW w:w="1980" w:type="dxa"/>
            <w:shd w:val="clear" w:color="auto" w:fill="F2F2F2"/>
          </w:tcPr>
          <w:p w14:paraId="5DA2F439" w14:textId="634C8AF5" w:rsidR="00DE306F" w:rsidRDefault="00DE306F" w:rsidP="00DE306F">
            <w:pPr>
              <w:pStyle w:val="TableRow"/>
            </w:pPr>
            <w:r w:rsidRPr="009044AB">
              <w:t>Transformer</w:t>
            </w:r>
          </w:p>
        </w:tc>
        <w:tc>
          <w:tcPr>
            <w:tcW w:w="4961" w:type="dxa"/>
            <w:shd w:val="clear" w:color="auto" w:fill="F2F2F2"/>
          </w:tcPr>
          <w:p w14:paraId="4F802817" w14:textId="0A7BB23F" w:rsidR="00DE306F" w:rsidRDefault="00DE306F" w:rsidP="00DE306F">
            <w:pPr>
              <w:pStyle w:val="TableRow"/>
            </w:pPr>
            <w:r w:rsidRPr="009044AB">
              <w:t>USERDEFINED</w:t>
            </w:r>
          </w:p>
        </w:tc>
        <w:tc>
          <w:tcPr>
            <w:tcW w:w="2552" w:type="dxa"/>
            <w:shd w:val="clear" w:color="auto" w:fill="F2F2F2"/>
          </w:tcPr>
          <w:p w14:paraId="028EDE17" w14:textId="4671DB2D" w:rsidR="00DE306F" w:rsidRDefault="00DE306F" w:rsidP="00DE306F">
            <w:pPr>
              <w:pStyle w:val="TableRow"/>
            </w:pPr>
            <w:r w:rsidRPr="009044AB">
              <w:t>TRF-XXXXX</w:t>
            </w:r>
          </w:p>
        </w:tc>
      </w:tr>
      <w:tr w:rsidR="00DE306F" w:rsidRPr="0080723E" w14:paraId="0F0CDD65" w14:textId="77777777" w:rsidTr="00985960">
        <w:trPr>
          <w:cantSplit/>
        </w:trPr>
        <w:tc>
          <w:tcPr>
            <w:tcW w:w="1980" w:type="dxa"/>
            <w:shd w:val="clear" w:color="auto" w:fill="F2F2F2"/>
          </w:tcPr>
          <w:p w14:paraId="68792F2D" w14:textId="18F22158" w:rsidR="00DE306F" w:rsidRDefault="00DE306F" w:rsidP="00DE306F">
            <w:pPr>
              <w:pStyle w:val="TableRow"/>
            </w:pPr>
            <w:r w:rsidRPr="009044AB">
              <w:t>Transformer</w:t>
            </w:r>
          </w:p>
        </w:tc>
        <w:tc>
          <w:tcPr>
            <w:tcW w:w="4961" w:type="dxa"/>
            <w:shd w:val="clear" w:color="auto" w:fill="F2F2F2"/>
          </w:tcPr>
          <w:p w14:paraId="0C13B229" w14:textId="1BF5F833" w:rsidR="00DE306F" w:rsidRDefault="00DE306F" w:rsidP="00DE306F">
            <w:pPr>
              <w:pStyle w:val="TableRow"/>
            </w:pPr>
            <w:r w:rsidRPr="009044AB">
              <w:t>VOLTAGE</w:t>
            </w:r>
          </w:p>
        </w:tc>
        <w:tc>
          <w:tcPr>
            <w:tcW w:w="2552" w:type="dxa"/>
            <w:shd w:val="clear" w:color="auto" w:fill="F2F2F2"/>
          </w:tcPr>
          <w:p w14:paraId="6AA67614" w14:textId="463F7E17" w:rsidR="00DE306F" w:rsidRDefault="00DE306F" w:rsidP="00DE306F">
            <w:pPr>
              <w:pStyle w:val="TableRow"/>
            </w:pPr>
            <w:r w:rsidRPr="009044AB">
              <w:t>TRF-XXXXX</w:t>
            </w:r>
          </w:p>
        </w:tc>
      </w:tr>
      <w:tr w:rsidR="00DE306F" w:rsidRPr="0080723E" w14:paraId="3746B354" w14:textId="77777777" w:rsidTr="00985960">
        <w:trPr>
          <w:cantSplit/>
        </w:trPr>
        <w:tc>
          <w:tcPr>
            <w:tcW w:w="1980" w:type="dxa"/>
          </w:tcPr>
          <w:p w14:paraId="3B4F8E4C" w14:textId="0CD50FBA" w:rsidR="00DE306F" w:rsidRDefault="00DE306F" w:rsidP="00DE306F">
            <w:pPr>
              <w:pStyle w:val="TableRow"/>
            </w:pPr>
            <w:r w:rsidRPr="009044AB">
              <w:t>Transport Element</w:t>
            </w:r>
          </w:p>
        </w:tc>
        <w:tc>
          <w:tcPr>
            <w:tcW w:w="4961" w:type="dxa"/>
          </w:tcPr>
          <w:p w14:paraId="7612DA30" w14:textId="64C8FE1A" w:rsidR="00DE306F" w:rsidRDefault="00DE306F" w:rsidP="00DE306F">
            <w:pPr>
              <w:pStyle w:val="TableRow"/>
            </w:pPr>
            <w:r w:rsidRPr="009044AB">
              <w:t>ELEVATOR</w:t>
            </w:r>
          </w:p>
        </w:tc>
        <w:tc>
          <w:tcPr>
            <w:tcW w:w="2552" w:type="dxa"/>
          </w:tcPr>
          <w:p w14:paraId="4C4968CF" w14:textId="0DC919BE" w:rsidR="00DE306F" w:rsidRDefault="00DE306F" w:rsidP="00DE306F">
            <w:pPr>
              <w:pStyle w:val="TableRow"/>
            </w:pPr>
            <w:r w:rsidRPr="009044AB">
              <w:t>ELE-XXXXX</w:t>
            </w:r>
          </w:p>
        </w:tc>
      </w:tr>
      <w:tr w:rsidR="00DE306F" w:rsidRPr="0080723E" w14:paraId="6552BE9D" w14:textId="77777777" w:rsidTr="00985960">
        <w:trPr>
          <w:cantSplit/>
        </w:trPr>
        <w:tc>
          <w:tcPr>
            <w:tcW w:w="1980" w:type="dxa"/>
          </w:tcPr>
          <w:p w14:paraId="4381AC61" w14:textId="76ED4FE2" w:rsidR="00DE306F" w:rsidRDefault="00DE306F" w:rsidP="00DE306F">
            <w:pPr>
              <w:pStyle w:val="TableRow"/>
            </w:pPr>
            <w:r w:rsidRPr="009044AB">
              <w:t>Transport Element</w:t>
            </w:r>
          </w:p>
        </w:tc>
        <w:tc>
          <w:tcPr>
            <w:tcW w:w="4961" w:type="dxa"/>
          </w:tcPr>
          <w:p w14:paraId="60BECDEB" w14:textId="091E8458" w:rsidR="00DE306F" w:rsidRDefault="00DE306F" w:rsidP="00DE306F">
            <w:pPr>
              <w:pStyle w:val="TableRow"/>
            </w:pPr>
            <w:r w:rsidRPr="009044AB">
              <w:t>ESCALATOR</w:t>
            </w:r>
          </w:p>
        </w:tc>
        <w:tc>
          <w:tcPr>
            <w:tcW w:w="2552" w:type="dxa"/>
          </w:tcPr>
          <w:p w14:paraId="12EE918E" w14:textId="72C7E587" w:rsidR="00DE306F" w:rsidRDefault="00DE306F" w:rsidP="00DE306F">
            <w:pPr>
              <w:pStyle w:val="TableRow"/>
            </w:pPr>
            <w:r w:rsidRPr="009044AB">
              <w:t>ESC-XXXXX</w:t>
            </w:r>
          </w:p>
        </w:tc>
      </w:tr>
      <w:tr w:rsidR="00DE306F" w:rsidRPr="0080723E" w14:paraId="05061872" w14:textId="77777777" w:rsidTr="00985960">
        <w:trPr>
          <w:cantSplit/>
        </w:trPr>
        <w:tc>
          <w:tcPr>
            <w:tcW w:w="1980" w:type="dxa"/>
          </w:tcPr>
          <w:p w14:paraId="6F8B2DD3" w14:textId="79BD69C5" w:rsidR="00DE306F" w:rsidRDefault="00DE306F" w:rsidP="00DE306F">
            <w:pPr>
              <w:pStyle w:val="TableRow"/>
            </w:pPr>
            <w:r w:rsidRPr="009044AB">
              <w:t>Transport Element</w:t>
            </w:r>
          </w:p>
        </w:tc>
        <w:tc>
          <w:tcPr>
            <w:tcW w:w="4961" w:type="dxa"/>
          </w:tcPr>
          <w:p w14:paraId="4969F6A8" w14:textId="728FA2F9" w:rsidR="00DE306F" w:rsidRDefault="00DE306F" w:rsidP="00DE306F">
            <w:pPr>
              <w:pStyle w:val="TableRow"/>
            </w:pPr>
            <w:r w:rsidRPr="009044AB">
              <w:t>MOVINGWALKWAY</w:t>
            </w:r>
          </w:p>
        </w:tc>
        <w:tc>
          <w:tcPr>
            <w:tcW w:w="2552" w:type="dxa"/>
          </w:tcPr>
          <w:p w14:paraId="01286061" w14:textId="0B6C26C4" w:rsidR="00DE306F" w:rsidRDefault="00DE306F" w:rsidP="00DE306F">
            <w:pPr>
              <w:pStyle w:val="TableRow"/>
            </w:pPr>
            <w:r w:rsidRPr="009044AB">
              <w:t>MOV-XXXXX</w:t>
            </w:r>
          </w:p>
        </w:tc>
      </w:tr>
      <w:tr w:rsidR="00DE306F" w:rsidRPr="0080723E" w14:paraId="212C7E10" w14:textId="77777777" w:rsidTr="00985960">
        <w:trPr>
          <w:cantSplit/>
        </w:trPr>
        <w:tc>
          <w:tcPr>
            <w:tcW w:w="1980" w:type="dxa"/>
          </w:tcPr>
          <w:p w14:paraId="68C46AA0" w14:textId="4F17EDDE" w:rsidR="00DE306F" w:rsidRDefault="00DE306F" w:rsidP="00DE306F">
            <w:pPr>
              <w:pStyle w:val="TableRow"/>
            </w:pPr>
            <w:r w:rsidRPr="009044AB">
              <w:t>Transport Element</w:t>
            </w:r>
          </w:p>
        </w:tc>
        <w:tc>
          <w:tcPr>
            <w:tcW w:w="4961" w:type="dxa"/>
          </w:tcPr>
          <w:p w14:paraId="523B5BF5" w14:textId="640D2E1F" w:rsidR="00DE306F" w:rsidRDefault="00DE306F" w:rsidP="00DE306F">
            <w:pPr>
              <w:pStyle w:val="TableRow"/>
            </w:pPr>
            <w:r w:rsidRPr="009044AB">
              <w:t>USERDEFINED</w:t>
            </w:r>
          </w:p>
        </w:tc>
        <w:tc>
          <w:tcPr>
            <w:tcW w:w="2552" w:type="dxa"/>
          </w:tcPr>
          <w:p w14:paraId="4A43AC0E" w14:textId="68AF383F" w:rsidR="00DE306F" w:rsidRDefault="00DE306F" w:rsidP="00DE306F">
            <w:pPr>
              <w:pStyle w:val="TableRow"/>
            </w:pPr>
            <w:r w:rsidRPr="009044AB">
              <w:t>TRE-XXXXX</w:t>
            </w:r>
          </w:p>
        </w:tc>
      </w:tr>
      <w:tr w:rsidR="00DE306F" w:rsidRPr="0080723E" w14:paraId="6EAEDC50" w14:textId="77777777" w:rsidTr="00985960">
        <w:trPr>
          <w:cantSplit/>
        </w:trPr>
        <w:tc>
          <w:tcPr>
            <w:tcW w:w="1980" w:type="dxa"/>
            <w:shd w:val="clear" w:color="auto" w:fill="F2F2F2"/>
          </w:tcPr>
          <w:p w14:paraId="5D4629B9" w14:textId="250DB2B0" w:rsidR="00DE306F" w:rsidRDefault="00DE306F" w:rsidP="00DE306F">
            <w:pPr>
              <w:pStyle w:val="TableRow"/>
            </w:pPr>
            <w:r w:rsidRPr="009044AB">
              <w:t>Tube Bundle</w:t>
            </w:r>
          </w:p>
        </w:tc>
        <w:tc>
          <w:tcPr>
            <w:tcW w:w="4961" w:type="dxa"/>
            <w:shd w:val="clear" w:color="auto" w:fill="F2F2F2"/>
          </w:tcPr>
          <w:p w14:paraId="67BB7D84" w14:textId="198CCFB3" w:rsidR="00DE306F" w:rsidRDefault="00DE306F" w:rsidP="00DE306F">
            <w:pPr>
              <w:pStyle w:val="TableRow"/>
            </w:pPr>
            <w:r w:rsidRPr="009044AB">
              <w:t>FINNED</w:t>
            </w:r>
          </w:p>
        </w:tc>
        <w:tc>
          <w:tcPr>
            <w:tcW w:w="2552" w:type="dxa"/>
            <w:shd w:val="clear" w:color="auto" w:fill="F2F2F2"/>
          </w:tcPr>
          <w:p w14:paraId="1ECB0C98" w14:textId="4A08BDA0" w:rsidR="00DE306F" w:rsidRDefault="00DE306F" w:rsidP="00DE306F">
            <w:pPr>
              <w:pStyle w:val="TableRow"/>
            </w:pPr>
            <w:r w:rsidRPr="009044AB">
              <w:t>TBN-XXXXX</w:t>
            </w:r>
          </w:p>
        </w:tc>
      </w:tr>
      <w:tr w:rsidR="00DE306F" w:rsidRPr="0080723E" w14:paraId="0386A427" w14:textId="77777777" w:rsidTr="00985960">
        <w:trPr>
          <w:cantSplit/>
        </w:trPr>
        <w:tc>
          <w:tcPr>
            <w:tcW w:w="1980" w:type="dxa"/>
            <w:shd w:val="clear" w:color="auto" w:fill="F2F2F2"/>
          </w:tcPr>
          <w:p w14:paraId="1418B696" w14:textId="4C5F746C" w:rsidR="00DE306F" w:rsidRDefault="00DE306F" w:rsidP="00DE306F">
            <w:pPr>
              <w:pStyle w:val="TableRow"/>
            </w:pPr>
            <w:r w:rsidRPr="009044AB">
              <w:t>Tube Bundle</w:t>
            </w:r>
          </w:p>
        </w:tc>
        <w:tc>
          <w:tcPr>
            <w:tcW w:w="4961" w:type="dxa"/>
            <w:shd w:val="clear" w:color="auto" w:fill="F2F2F2"/>
          </w:tcPr>
          <w:p w14:paraId="132159FC" w14:textId="05023026" w:rsidR="00DE306F" w:rsidRDefault="00DE306F" w:rsidP="00DE306F">
            <w:pPr>
              <w:pStyle w:val="TableRow"/>
            </w:pPr>
            <w:r w:rsidRPr="009044AB">
              <w:t>USERDEFINED</w:t>
            </w:r>
          </w:p>
        </w:tc>
        <w:tc>
          <w:tcPr>
            <w:tcW w:w="2552" w:type="dxa"/>
            <w:shd w:val="clear" w:color="auto" w:fill="F2F2F2"/>
          </w:tcPr>
          <w:p w14:paraId="0185C296" w14:textId="3FFDDE46" w:rsidR="00DE306F" w:rsidRDefault="00DE306F" w:rsidP="00DE306F">
            <w:pPr>
              <w:pStyle w:val="TableRow"/>
            </w:pPr>
            <w:r w:rsidRPr="009044AB">
              <w:t>TBN-XXXXX</w:t>
            </w:r>
          </w:p>
        </w:tc>
      </w:tr>
      <w:tr w:rsidR="00DE306F" w:rsidRPr="0080723E" w14:paraId="788F06EE" w14:textId="77777777" w:rsidTr="00985960">
        <w:trPr>
          <w:cantSplit/>
        </w:trPr>
        <w:tc>
          <w:tcPr>
            <w:tcW w:w="1980" w:type="dxa"/>
          </w:tcPr>
          <w:p w14:paraId="30224DE8" w14:textId="0944ED50" w:rsidR="00DE306F" w:rsidRDefault="00DE306F" w:rsidP="00DE306F">
            <w:pPr>
              <w:pStyle w:val="TableRow"/>
            </w:pPr>
            <w:r w:rsidRPr="009044AB">
              <w:t>Unitary Equipment</w:t>
            </w:r>
          </w:p>
        </w:tc>
        <w:tc>
          <w:tcPr>
            <w:tcW w:w="4961" w:type="dxa"/>
          </w:tcPr>
          <w:p w14:paraId="2F139493" w14:textId="3450CD49" w:rsidR="00DE306F" w:rsidRDefault="00DE306F" w:rsidP="00DE306F">
            <w:pPr>
              <w:pStyle w:val="TableRow"/>
            </w:pPr>
            <w:r w:rsidRPr="009044AB">
              <w:t>AIRCONDITIONINGUNIT</w:t>
            </w:r>
          </w:p>
        </w:tc>
        <w:tc>
          <w:tcPr>
            <w:tcW w:w="2552" w:type="dxa"/>
          </w:tcPr>
          <w:p w14:paraId="5477D0E5" w14:textId="796085BE" w:rsidR="00C676CF" w:rsidRDefault="00256D17" w:rsidP="00C676CF">
            <w:pPr>
              <w:pStyle w:val="TableRow"/>
            </w:pPr>
            <w:r>
              <w:t>IAC</w:t>
            </w:r>
            <w:r w:rsidR="00C676CF">
              <w:t>-XXXXX</w:t>
            </w:r>
          </w:p>
          <w:p w14:paraId="06C9C9BF" w14:textId="0E2FA273" w:rsidR="00C676CF" w:rsidRDefault="00C676CF" w:rsidP="00C676CF">
            <w:pPr>
              <w:pStyle w:val="TableRow"/>
            </w:pPr>
            <w:r>
              <w:t>(Indoor)</w:t>
            </w:r>
          </w:p>
          <w:p w14:paraId="17A7CE5A" w14:textId="06F7CD74" w:rsidR="00C676CF" w:rsidRDefault="00256D17" w:rsidP="00C676CF">
            <w:pPr>
              <w:pStyle w:val="TableRow"/>
            </w:pPr>
            <w:r>
              <w:t>OAC</w:t>
            </w:r>
            <w:r w:rsidR="00C676CF">
              <w:t>-XXXXX</w:t>
            </w:r>
          </w:p>
          <w:p w14:paraId="1D379655" w14:textId="7EECE95B" w:rsidR="00DE306F" w:rsidRDefault="00C676CF" w:rsidP="00C676CF">
            <w:pPr>
              <w:pStyle w:val="TableRow"/>
            </w:pPr>
            <w:r>
              <w:t>(Outdoor)</w:t>
            </w:r>
          </w:p>
        </w:tc>
      </w:tr>
      <w:tr w:rsidR="00DE306F" w:rsidRPr="0080723E" w14:paraId="6E77C484" w14:textId="77777777" w:rsidTr="00985960">
        <w:trPr>
          <w:cantSplit/>
        </w:trPr>
        <w:tc>
          <w:tcPr>
            <w:tcW w:w="1980" w:type="dxa"/>
          </w:tcPr>
          <w:p w14:paraId="6FF33A1A" w14:textId="27C45AC3" w:rsidR="00DE306F" w:rsidRDefault="00DE306F" w:rsidP="00DE306F">
            <w:pPr>
              <w:pStyle w:val="TableRow"/>
            </w:pPr>
            <w:r w:rsidRPr="009044AB">
              <w:t>Unitary Equipment</w:t>
            </w:r>
          </w:p>
        </w:tc>
        <w:tc>
          <w:tcPr>
            <w:tcW w:w="4961" w:type="dxa"/>
          </w:tcPr>
          <w:p w14:paraId="6108F759" w14:textId="32DAA56F" w:rsidR="00DE306F" w:rsidRDefault="00DE306F" w:rsidP="00DE306F">
            <w:pPr>
              <w:pStyle w:val="TableRow"/>
            </w:pPr>
            <w:r w:rsidRPr="009044AB">
              <w:t>AIRHANDLER</w:t>
            </w:r>
          </w:p>
        </w:tc>
        <w:tc>
          <w:tcPr>
            <w:tcW w:w="2552" w:type="dxa"/>
          </w:tcPr>
          <w:p w14:paraId="3005ED92" w14:textId="09096ED1" w:rsidR="00DE306F" w:rsidRDefault="00DE306F" w:rsidP="00DE306F">
            <w:pPr>
              <w:pStyle w:val="TableRow"/>
            </w:pPr>
            <w:r w:rsidRPr="009044AB">
              <w:t>AHU-XXXXX</w:t>
            </w:r>
          </w:p>
        </w:tc>
      </w:tr>
      <w:tr w:rsidR="00DE306F" w:rsidRPr="0080723E" w14:paraId="6BE7CA49" w14:textId="77777777" w:rsidTr="00985960">
        <w:trPr>
          <w:cantSplit/>
        </w:trPr>
        <w:tc>
          <w:tcPr>
            <w:tcW w:w="1980" w:type="dxa"/>
          </w:tcPr>
          <w:p w14:paraId="1D288462" w14:textId="49ECF316" w:rsidR="00DE306F" w:rsidRDefault="00DE306F" w:rsidP="00DE306F">
            <w:pPr>
              <w:pStyle w:val="TableRow"/>
            </w:pPr>
            <w:r w:rsidRPr="009044AB">
              <w:lastRenderedPageBreak/>
              <w:t>Unitary Equipment</w:t>
            </w:r>
          </w:p>
        </w:tc>
        <w:tc>
          <w:tcPr>
            <w:tcW w:w="4961" w:type="dxa"/>
          </w:tcPr>
          <w:p w14:paraId="366B670A" w14:textId="22365E72" w:rsidR="00DE306F" w:rsidRDefault="00DE306F" w:rsidP="00DE306F">
            <w:pPr>
              <w:pStyle w:val="TableRow"/>
            </w:pPr>
            <w:r w:rsidRPr="009044AB">
              <w:t>ROOFTOPUNIT</w:t>
            </w:r>
          </w:p>
        </w:tc>
        <w:tc>
          <w:tcPr>
            <w:tcW w:w="2552" w:type="dxa"/>
          </w:tcPr>
          <w:p w14:paraId="515CB064" w14:textId="1AD211E2" w:rsidR="00DE306F" w:rsidRDefault="00DE306F" w:rsidP="00DE306F">
            <w:pPr>
              <w:pStyle w:val="TableRow"/>
            </w:pPr>
            <w:r w:rsidRPr="009044AB">
              <w:t>UEQ-XXXXX</w:t>
            </w:r>
          </w:p>
        </w:tc>
      </w:tr>
      <w:tr w:rsidR="00DE306F" w:rsidRPr="0080723E" w14:paraId="1B5F1D9D" w14:textId="77777777" w:rsidTr="00985960">
        <w:trPr>
          <w:cantSplit/>
        </w:trPr>
        <w:tc>
          <w:tcPr>
            <w:tcW w:w="1980" w:type="dxa"/>
          </w:tcPr>
          <w:p w14:paraId="36FD13FD" w14:textId="0804D61C" w:rsidR="00DE306F" w:rsidRDefault="00DE306F" w:rsidP="00DE306F">
            <w:pPr>
              <w:pStyle w:val="TableRow"/>
            </w:pPr>
            <w:r w:rsidRPr="009044AB">
              <w:t>Unitary Equipment</w:t>
            </w:r>
          </w:p>
        </w:tc>
        <w:tc>
          <w:tcPr>
            <w:tcW w:w="4961" w:type="dxa"/>
          </w:tcPr>
          <w:p w14:paraId="25F4AEDF" w14:textId="3C969CD4" w:rsidR="00DE306F" w:rsidRDefault="00DE306F" w:rsidP="00DE306F">
            <w:pPr>
              <w:pStyle w:val="TableRow"/>
            </w:pPr>
            <w:r w:rsidRPr="009044AB">
              <w:t>SPLITSYSTEM</w:t>
            </w:r>
          </w:p>
        </w:tc>
        <w:tc>
          <w:tcPr>
            <w:tcW w:w="2552" w:type="dxa"/>
          </w:tcPr>
          <w:p w14:paraId="36E5724F" w14:textId="790B54BE" w:rsidR="00DE306F" w:rsidRDefault="00DE306F" w:rsidP="00DE306F">
            <w:pPr>
              <w:pStyle w:val="TableRow"/>
            </w:pPr>
            <w:r w:rsidRPr="009044AB">
              <w:t>UEQ-XXXXX</w:t>
            </w:r>
          </w:p>
        </w:tc>
      </w:tr>
      <w:tr w:rsidR="00DE306F" w:rsidRPr="0080723E" w14:paraId="5670A293" w14:textId="77777777" w:rsidTr="00985960">
        <w:trPr>
          <w:cantSplit/>
        </w:trPr>
        <w:tc>
          <w:tcPr>
            <w:tcW w:w="1980" w:type="dxa"/>
          </w:tcPr>
          <w:p w14:paraId="52A8FD7D" w14:textId="42BEF429" w:rsidR="00DE306F" w:rsidRDefault="00DE306F" w:rsidP="00DE306F">
            <w:pPr>
              <w:pStyle w:val="TableRow"/>
            </w:pPr>
            <w:r w:rsidRPr="009044AB">
              <w:t>Unitary Equipment</w:t>
            </w:r>
          </w:p>
        </w:tc>
        <w:tc>
          <w:tcPr>
            <w:tcW w:w="4961" w:type="dxa"/>
          </w:tcPr>
          <w:p w14:paraId="381195ED" w14:textId="32A99B8B" w:rsidR="00DE306F" w:rsidRDefault="00DE306F" w:rsidP="00DE306F">
            <w:pPr>
              <w:pStyle w:val="TableRow"/>
            </w:pPr>
            <w:r w:rsidRPr="009044AB">
              <w:t>USERDEFINED</w:t>
            </w:r>
          </w:p>
        </w:tc>
        <w:tc>
          <w:tcPr>
            <w:tcW w:w="2552" w:type="dxa"/>
          </w:tcPr>
          <w:p w14:paraId="15B1860F" w14:textId="2FC0E463" w:rsidR="00DE306F" w:rsidRDefault="00DE306F" w:rsidP="00DE306F">
            <w:pPr>
              <w:pStyle w:val="TableRow"/>
            </w:pPr>
            <w:r w:rsidRPr="009044AB">
              <w:t>UEQ-XXXXX</w:t>
            </w:r>
          </w:p>
        </w:tc>
      </w:tr>
      <w:tr w:rsidR="00DE306F" w:rsidRPr="0080723E" w14:paraId="35BB758F" w14:textId="77777777" w:rsidTr="00985960">
        <w:trPr>
          <w:cantSplit/>
        </w:trPr>
        <w:tc>
          <w:tcPr>
            <w:tcW w:w="1980" w:type="dxa"/>
            <w:shd w:val="clear" w:color="auto" w:fill="F2F2F2"/>
          </w:tcPr>
          <w:p w14:paraId="10523AC1" w14:textId="160668FC" w:rsidR="00DE306F" w:rsidRDefault="00DE306F" w:rsidP="00DE306F">
            <w:pPr>
              <w:pStyle w:val="TableRow"/>
            </w:pPr>
            <w:r w:rsidRPr="009044AB">
              <w:t>Valve</w:t>
            </w:r>
          </w:p>
        </w:tc>
        <w:tc>
          <w:tcPr>
            <w:tcW w:w="4961" w:type="dxa"/>
            <w:shd w:val="clear" w:color="auto" w:fill="F2F2F2"/>
          </w:tcPr>
          <w:p w14:paraId="3DA4AEF8" w14:textId="0EF635CF" w:rsidR="00DE306F" w:rsidRDefault="00DE306F" w:rsidP="00DE306F">
            <w:pPr>
              <w:pStyle w:val="TableRow"/>
            </w:pPr>
            <w:r w:rsidRPr="009044AB">
              <w:t>AIRRELEASE</w:t>
            </w:r>
          </w:p>
        </w:tc>
        <w:tc>
          <w:tcPr>
            <w:tcW w:w="2552" w:type="dxa"/>
            <w:shd w:val="clear" w:color="auto" w:fill="F2F2F2"/>
          </w:tcPr>
          <w:p w14:paraId="71D93B0E" w14:textId="167B0AC3" w:rsidR="00DE306F" w:rsidRDefault="00DE306F" w:rsidP="00DE306F">
            <w:pPr>
              <w:pStyle w:val="TableRow"/>
            </w:pPr>
            <w:r w:rsidRPr="009044AB">
              <w:t>VLV-XXXXX</w:t>
            </w:r>
          </w:p>
        </w:tc>
      </w:tr>
      <w:tr w:rsidR="00DE306F" w:rsidRPr="0080723E" w14:paraId="1900E93B" w14:textId="77777777" w:rsidTr="00985960">
        <w:trPr>
          <w:cantSplit/>
        </w:trPr>
        <w:tc>
          <w:tcPr>
            <w:tcW w:w="1980" w:type="dxa"/>
            <w:shd w:val="clear" w:color="auto" w:fill="F2F2F2"/>
          </w:tcPr>
          <w:p w14:paraId="6BC3E29F" w14:textId="09589609" w:rsidR="00DE306F" w:rsidRDefault="00DE306F" w:rsidP="00DE306F">
            <w:pPr>
              <w:pStyle w:val="TableRow"/>
            </w:pPr>
            <w:r w:rsidRPr="009044AB">
              <w:t>Valve</w:t>
            </w:r>
          </w:p>
        </w:tc>
        <w:tc>
          <w:tcPr>
            <w:tcW w:w="4961" w:type="dxa"/>
            <w:shd w:val="clear" w:color="auto" w:fill="F2F2F2"/>
          </w:tcPr>
          <w:p w14:paraId="54D9D649" w14:textId="26809DC7" w:rsidR="00DE306F" w:rsidRDefault="00DE306F" w:rsidP="00DE306F">
            <w:pPr>
              <w:pStyle w:val="TableRow"/>
            </w:pPr>
            <w:r w:rsidRPr="009044AB">
              <w:t>ANTIVACUUM</w:t>
            </w:r>
          </w:p>
        </w:tc>
        <w:tc>
          <w:tcPr>
            <w:tcW w:w="2552" w:type="dxa"/>
            <w:shd w:val="clear" w:color="auto" w:fill="F2F2F2"/>
          </w:tcPr>
          <w:p w14:paraId="43FE9758" w14:textId="2F31B236" w:rsidR="00DE306F" w:rsidRDefault="00DE306F" w:rsidP="00DE306F">
            <w:pPr>
              <w:pStyle w:val="TableRow"/>
            </w:pPr>
            <w:r w:rsidRPr="009044AB">
              <w:t>VLV-XXXXX</w:t>
            </w:r>
          </w:p>
        </w:tc>
      </w:tr>
      <w:tr w:rsidR="00DE306F" w:rsidRPr="0080723E" w14:paraId="08BBADDA" w14:textId="77777777" w:rsidTr="00985960">
        <w:trPr>
          <w:cantSplit/>
        </w:trPr>
        <w:tc>
          <w:tcPr>
            <w:tcW w:w="1980" w:type="dxa"/>
            <w:shd w:val="clear" w:color="auto" w:fill="F2F2F2"/>
          </w:tcPr>
          <w:p w14:paraId="56900777" w14:textId="208E9012" w:rsidR="00DE306F" w:rsidRDefault="00DE306F" w:rsidP="00DE306F">
            <w:pPr>
              <w:pStyle w:val="TableRow"/>
            </w:pPr>
            <w:r w:rsidRPr="009044AB">
              <w:t>Valve</w:t>
            </w:r>
          </w:p>
        </w:tc>
        <w:tc>
          <w:tcPr>
            <w:tcW w:w="4961" w:type="dxa"/>
            <w:shd w:val="clear" w:color="auto" w:fill="F2F2F2"/>
          </w:tcPr>
          <w:p w14:paraId="6E7B381E" w14:textId="1839BCD6" w:rsidR="00DE306F" w:rsidRDefault="00DE306F" w:rsidP="00DE306F">
            <w:pPr>
              <w:pStyle w:val="TableRow"/>
            </w:pPr>
            <w:r w:rsidRPr="009044AB">
              <w:t>CHANGEOVER</w:t>
            </w:r>
          </w:p>
        </w:tc>
        <w:tc>
          <w:tcPr>
            <w:tcW w:w="2552" w:type="dxa"/>
            <w:shd w:val="clear" w:color="auto" w:fill="F2F2F2"/>
          </w:tcPr>
          <w:p w14:paraId="0824D994" w14:textId="7A0E1D5A" w:rsidR="00DE306F" w:rsidRDefault="00DE306F" w:rsidP="00DE306F">
            <w:pPr>
              <w:pStyle w:val="TableRow"/>
            </w:pPr>
            <w:r w:rsidRPr="009044AB">
              <w:t>VLV-XXXXX</w:t>
            </w:r>
          </w:p>
        </w:tc>
      </w:tr>
      <w:tr w:rsidR="00DE306F" w:rsidRPr="0080723E" w14:paraId="31F79F35" w14:textId="77777777" w:rsidTr="00985960">
        <w:trPr>
          <w:cantSplit/>
        </w:trPr>
        <w:tc>
          <w:tcPr>
            <w:tcW w:w="1980" w:type="dxa"/>
            <w:shd w:val="clear" w:color="auto" w:fill="F2F2F2"/>
          </w:tcPr>
          <w:p w14:paraId="5D5DC0C6" w14:textId="0A890E12" w:rsidR="00DE306F" w:rsidRDefault="00DE306F" w:rsidP="00DE306F">
            <w:pPr>
              <w:pStyle w:val="TableRow"/>
            </w:pPr>
            <w:r w:rsidRPr="009044AB">
              <w:t>Valve</w:t>
            </w:r>
          </w:p>
        </w:tc>
        <w:tc>
          <w:tcPr>
            <w:tcW w:w="4961" w:type="dxa"/>
            <w:shd w:val="clear" w:color="auto" w:fill="F2F2F2"/>
          </w:tcPr>
          <w:p w14:paraId="70B94B89" w14:textId="46ED6C21" w:rsidR="00DE306F" w:rsidRDefault="00DE306F" w:rsidP="00DE306F">
            <w:pPr>
              <w:pStyle w:val="TableRow"/>
            </w:pPr>
            <w:r w:rsidRPr="009044AB">
              <w:t>CHECK</w:t>
            </w:r>
          </w:p>
        </w:tc>
        <w:tc>
          <w:tcPr>
            <w:tcW w:w="2552" w:type="dxa"/>
            <w:shd w:val="clear" w:color="auto" w:fill="F2F2F2"/>
          </w:tcPr>
          <w:p w14:paraId="0F93BE49" w14:textId="1D5A128B" w:rsidR="00DE306F" w:rsidRDefault="00DE306F" w:rsidP="00DE306F">
            <w:pPr>
              <w:pStyle w:val="TableRow"/>
            </w:pPr>
            <w:r w:rsidRPr="009044AB">
              <w:t>VLV-XXXXX</w:t>
            </w:r>
          </w:p>
        </w:tc>
      </w:tr>
      <w:tr w:rsidR="00DE306F" w:rsidRPr="0080723E" w14:paraId="4B0AD039" w14:textId="77777777" w:rsidTr="00985960">
        <w:trPr>
          <w:cantSplit/>
        </w:trPr>
        <w:tc>
          <w:tcPr>
            <w:tcW w:w="1980" w:type="dxa"/>
            <w:shd w:val="clear" w:color="auto" w:fill="F2F2F2"/>
          </w:tcPr>
          <w:p w14:paraId="498F9D24" w14:textId="23862F32" w:rsidR="00DE306F" w:rsidRDefault="00DE306F" w:rsidP="00DE306F">
            <w:pPr>
              <w:pStyle w:val="TableRow"/>
            </w:pPr>
            <w:r w:rsidRPr="009044AB">
              <w:t>Valve</w:t>
            </w:r>
          </w:p>
        </w:tc>
        <w:tc>
          <w:tcPr>
            <w:tcW w:w="4961" w:type="dxa"/>
            <w:shd w:val="clear" w:color="auto" w:fill="F2F2F2"/>
          </w:tcPr>
          <w:p w14:paraId="258C3C61" w14:textId="6DCD5CB0" w:rsidR="00DE306F" w:rsidRDefault="00DE306F" w:rsidP="00DE306F">
            <w:pPr>
              <w:pStyle w:val="TableRow"/>
            </w:pPr>
            <w:r w:rsidRPr="009044AB">
              <w:t>COMMISSIONING</w:t>
            </w:r>
          </w:p>
        </w:tc>
        <w:tc>
          <w:tcPr>
            <w:tcW w:w="2552" w:type="dxa"/>
            <w:shd w:val="clear" w:color="auto" w:fill="F2F2F2"/>
          </w:tcPr>
          <w:p w14:paraId="0FF527F6" w14:textId="7A69CFBC" w:rsidR="00DE306F" w:rsidRDefault="00DE306F" w:rsidP="00DE306F">
            <w:pPr>
              <w:pStyle w:val="TableRow"/>
            </w:pPr>
            <w:r w:rsidRPr="009044AB">
              <w:t>VLV-XXXXX</w:t>
            </w:r>
          </w:p>
        </w:tc>
      </w:tr>
      <w:tr w:rsidR="00DE306F" w:rsidRPr="0080723E" w14:paraId="1D11D095" w14:textId="77777777" w:rsidTr="00985960">
        <w:trPr>
          <w:cantSplit/>
        </w:trPr>
        <w:tc>
          <w:tcPr>
            <w:tcW w:w="1980" w:type="dxa"/>
            <w:shd w:val="clear" w:color="auto" w:fill="F2F2F2"/>
          </w:tcPr>
          <w:p w14:paraId="67934647" w14:textId="48534C9E" w:rsidR="00DE306F" w:rsidRDefault="00DE306F" w:rsidP="00DE306F">
            <w:pPr>
              <w:pStyle w:val="TableRow"/>
            </w:pPr>
            <w:r w:rsidRPr="009044AB">
              <w:t>Valve</w:t>
            </w:r>
          </w:p>
        </w:tc>
        <w:tc>
          <w:tcPr>
            <w:tcW w:w="4961" w:type="dxa"/>
            <w:shd w:val="clear" w:color="auto" w:fill="F2F2F2"/>
          </w:tcPr>
          <w:p w14:paraId="17FBFC6B" w14:textId="3EAF23D6" w:rsidR="00DE306F" w:rsidRDefault="00DE306F" w:rsidP="00DE306F">
            <w:pPr>
              <w:pStyle w:val="TableRow"/>
            </w:pPr>
            <w:r w:rsidRPr="009044AB">
              <w:t>DIVERTING</w:t>
            </w:r>
          </w:p>
        </w:tc>
        <w:tc>
          <w:tcPr>
            <w:tcW w:w="2552" w:type="dxa"/>
            <w:shd w:val="clear" w:color="auto" w:fill="F2F2F2"/>
          </w:tcPr>
          <w:p w14:paraId="390F5A8E" w14:textId="5FFEABCC" w:rsidR="00DE306F" w:rsidRDefault="00DE306F" w:rsidP="00DE306F">
            <w:pPr>
              <w:pStyle w:val="TableRow"/>
            </w:pPr>
            <w:r w:rsidRPr="009044AB">
              <w:t>VLV-XXXXX</w:t>
            </w:r>
          </w:p>
        </w:tc>
      </w:tr>
      <w:tr w:rsidR="00DE306F" w:rsidRPr="0080723E" w14:paraId="33DCADF8" w14:textId="77777777" w:rsidTr="00985960">
        <w:trPr>
          <w:cantSplit/>
        </w:trPr>
        <w:tc>
          <w:tcPr>
            <w:tcW w:w="1980" w:type="dxa"/>
            <w:shd w:val="clear" w:color="auto" w:fill="F2F2F2"/>
          </w:tcPr>
          <w:p w14:paraId="0652EF88" w14:textId="48118FE5" w:rsidR="00DE306F" w:rsidRDefault="00DE306F" w:rsidP="00DE306F">
            <w:pPr>
              <w:pStyle w:val="TableRow"/>
            </w:pPr>
            <w:r w:rsidRPr="009044AB">
              <w:t>Valve</w:t>
            </w:r>
          </w:p>
        </w:tc>
        <w:tc>
          <w:tcPr>
            <w:tcW w:w="4961" w:type="dxa"/>
            <w:shd w:val="clear" w:color="auto" w:fill="F2F2F2"/>
          </w:tcPr>
          <w:p w14:paraId="36BBF525" w14:textId="64CA1569" w:rsidR="00DE306F" w:rsidRDefault="00DE306F" w:rsidP="00DE306F">
            <w:pPr>
              <w:pStyle w:val="TableRow"/>
            </w:pPr>
            <w:r w:rsidRPr="009044AB">
              <w:t>DOUBLECHECK</w:t>
            </w:r>
          </w:p>
        </w:tc>
        <w:tc>
          <w:tcPr>
            <w:tcW w:w="2552" w:type="dxa"/>
            <w:shd w:val="clear" w:color="auto" w:fill="F2F2F2"/>
          </w:tcPr>
          <w:p w14:paraId="63B863E2" w14:textId="37A45974" w:rsidR="00DE306F" w:rsidRDefault="00DE306F" w:rsidP="00DE306F">
            <w:pPr>
              <w:pStyle w:val="TableRow"/>
            </w:pPr>
            <w:r w:rsidRPr="009044AB">
              <w:t>VLV-XXXXX</w:t>
            </w:r>
          </w:p>
        </w:tc>
      </w:tr>
      <w:tr w:rsidR="00DE306F" w:rsidRPr="0080723E" w14:paraId="76BB1E2C" w14:textId="77777777" w:rsidTr="00985960">
        <w:trPr>
          <w:cantSplit/>
        </w:trPr>
        <w:tc>
          <w:tcPr>
            <w:tcW w:w="1980" w:type="dxa"/>
            <w:shd w:val="clear" w:color="auto" w:fill="F2F2F2"/>
          </w:tcPr>
          <w:p w14:paraId="5A5728A7" w14:textId="370877BB" w:rsidR="00DE306F" w:rsidRDefault="00DE306F" w:rsidP="00DE306F">
            <w:pPr>
              <w:pStyle w:val="TableRow"/>
            </w:pPr>
            <w:r w:rsidRPr="009044AB">
              <w:t>Valve</w:t>
            </w:r>
          </w:p>
        </w:tc>
        <w:tc>
          <w:tcPr>
            <w:tcW w:w="4961" w:type="dxa"/>
            <w:shd w:val="clear" w:color="auto" w:fill="F2F2F2"/>
          </w:tcPr>
          <w:p w14:paraId="5CBF8055" w14:textId="5AE60A70" w:rsidR="00DE306F" w:rsidRDefault="00DE306F" w:rsidP="00DE306F">
            <w:pPr>
              <w:pStyle w:val="TableRow"/>
            </w:pPr>
            <w:r w:rsidRPr="009044AB">
              <w:t>DOUBLEREGULATING</w:t>
            </w:r>
          </w:p>
        </w:tc>
        <w:tc>
          <w:tcPr>
            <w:tcW w:w="2552" w:type="dxa"/>
            <w:shd w:val="clear" w:color="auto" w:fill="F2F2F2"/>
          </w:tcPr>
          <w:p w14:paraId="39AB2BC6" w14:textId="462B4BCB" w:rsidR="00DE306F" w:rsidRDefault="00DE306F" w:rsidP="00DE306F">
            <w:pPr>
              <w:pStyle w:val="TableRow"/>
            </w:pPr>
            <w:r w:rsidRPr="009044AB">
              <w:t>VLV-XXXXX</w:t>
            </w:r>
          </w:p>
        </w:tc>
      </w:tr>
      <w:tr w:rsidR="00DE306F" w:rsidRPr="0080723E" w14:paraId="0A8C1126" w14:textId="77777777" w:rsidTr="00985960">
        <w:trPr>
          <w:cantSplit/>
        </w:trPr>
        <w:tc>
          <w:tcPr>
            <w:tcW w:w="1980" w:type="dxa"/>
            <w:shd w:val="clear" w:color="auto" w:fill="F2F2F2"/>
          </w:tcPr>
          <w:p w14:paraId="634B61D6" w14:textId="0607942D" w:rsidR="00DE306F" w:rsidRDefault="00DE306F" w:rsidP="00DE306F">
            <w:pPr>
              <w:pStyle w:val="TableRow"/>
            </w:pPr>
            <w:r w:rsidRPr="009044AB">
              <w:t>Valve</w:t>
            </w:r>
          </w:p>
        </w:tc>
        <w:tc>
          <w:tcPr>
            <w:tcW w:w="4961" w:type="dxa"/>
            <w:shd w:val="clear" w:color="auto" w:fill="F2F2F2"/>
          </w:tcPr>
          <w:p w14:paraId="5DF54C05" w14:textId="6BCC2543" w:rsidR="00DE306F" w:rsidRDefault="00DE306F" w:rsidP="00DE306F">
            <w:pPr>
              <w:pStyle w:val="TableRow"/>
            </w:pPr>
            <w:r w:rsidRPr="009044AB">
              <w:t>DRAWOFFCOCK</w:t>
            </w:r>
          </w:p>
        </w:tc>
        <w:tc>
          <w:tcPr>
            <w:tcW w:w="2552" w:type="dxa"/>
            <w:shd w:val="clear" w:color="auto" w:fill="F2F2F2"/>
          </w:tcPr>
          <w:p w14:paraId="267250A2" w14:textId="11BE6DE9" w:rsidR="00DE306F" w:rsidRDefault="00DE306F" w:rsidP="00DE306F">
            <w:pPr>
              <w:pStyle w:val="TableRow"/>
            </w:pPr>
            <w:r w:rsidRPr="009044AB">
              <w:t>VLV-XXXXX</w:t>
            </w:r>
          </w:p>
        </w:tc>
      </w:tr>
      <w:tr w:rsidR="00DE306F" w:rsidRPr="0080723E" w14:paraId="6198E687" w14:textId="77777777" w:rsidTr="00985960">
        <w:trPr>
          <w:cantSplit/>
        </w:trPr>
        <w:tc>
          <w:tcPr>
            <w:tcW w:w="1980" w:type="dxa"/>
            <w:shd w:val="clear" w:color="auto" w:fill="F2F2F2"/>
          </w:tcPr>
          <w:p w14:paraId="12A5603E" w14:textId="518B2CC8" w:rsidR="00DE306F" w:rsidRDefault="00DE306F" w:rsidP="00DE306F">
            <w:pPr>
              <w:pStyle w:val="TableRow"/>
            </w:pPr>
            <w:r w:rsidRPr="009044AB">
              <w:t>Valve</w:t>
            </w:r>
          </w:p>
        </w:tc>
        <w:tc>
          <w:tcPr>
            <w:tcW w:w="4961" w:type="dxa"/>
            <w:shd w:val="clear" w:color="auto" w:fill="F2F2F2"/>
          </w:tcPr>
          <w:p w14:paraId="6D69D8C0" w14:textId="6341C3C7" w:rsidR="00DE306F" w:rsidRDefault="00DE306F" w:rsidP="00DE306F">
            <w:pPr>
              <w:pStyle w:val="TableRow"/>
            </w:pPr>
            <w:r w:rsidRPr="009044AB">
              <w:t>FAUCET</w:t>
            </w:r>
          </w:p>
        </w:tc>
        <w:tc>
          <w:tcPr>
            <w:tcW w:w="2552" w:type="dxa"/>
            <w:shd w:val="clear" w:color="auto" w:fill="F2F2F2"/>
          </w:tcPr>
          <w:p w14:paraId="10AD40BA" w14:textId="6D00A24D" w:rsidR="00DE306F" w:rsidRDefault="00DE306F" w:rsidP="00DE306F">
            <w:pPr>
              <w:pStyle w:val="TableRow"/>
            </w:pPr>
            <w:r w:rsidRPr="009044AB">
              <w:t>VLV-XXXXX</w:t>
            </w:r>
          </w:p>
        </w:tc>
      </w:tr>
      <w:tr w:rsidR="00DE306F" w:rsidRPr="0080723E" w14:paraId="20CC3B71" w14:textId="77777777" w:rsidTr="00985960">
        <w:trPr>
          <w:cantSplit/>
        </w:trPr>
        <w:tc>
          <w:tcPr>
            <w:tcW w:w="1980" w:type="dxa"/>
            <w:shd w:val="clear" w:color="auto" w:fill="F2F2F2"/>
          </w:tcPr>
          <w:p w14:paraId="0DDD2B70" w14:textId="4C5F4B39" w:rsidR="00DE306F" w:rsidRDefault="00DE306F" w:rsidP="00DE306F">
            <w:pPr>
              <w:pStyle w:val="TableRow"/>
            </w:pPr>
            <w:r w:rsidRPr="009044AB">
              <w:t>Valve</w:t>
            </w:r>
          </w:p>
        </w:tc>
        <w:tc>
          <w:tcPr>
            <w:tcW w:w="4961" w:type="dxa"/>
            <w:shd w:val="clear" w:color="auto" w:fill="F2F2F2"/>
          </w:tcPr>
          <w:p w14:paraId="78D81ADC" w14:textId="7ED5AF3B" w:rsidR="00DE306F" w:rsidRDefault="00DE306F" w:rsidP="00DE306F">
            <w:pPr>
              <w:pStyle w:val="TableRow"/>
            </w:pPr>
            <w:r w:rsidRPr="009044AB">
              <w:t>FLUSHING</w:t>
            </w:r>
          </w:p>
        </w:tc>
        <w:tc>
          <w:tcPr>
            <w:tcW w:w="2552" w:type="dxa"/>
            <w:shd w:val="clear" w:color="auto" w:fill="F2F2F2"/>
          </w:tcPr>
          <w:p w14:paraId="158B6C73" w14:textId="66B06F5B" w:rsidR="00DE306F" w:rsidRDefault="00DE306F" w:rsidP="00DE306F">
            <w:pPr>
              <w:pStyle w:val="TableRow"/>
            </w:pPr>
            <w:r w:rsidRPr="009044AB">
              <w:t>VLV-XXXXX</w:t>
            </w:r>
          </w:p>
        </w:tc>
      </w:tr>
      <w:tr w:rsidR="00DE306F" w:rsidRPr="0080723E" w14:paraId="59091A05" w14:textId="77777777" w:rsidTr="00985960">
        <w:trPr>
          <w:cantSplit/>
        </w:trPr>
        <w:tc>
          <w:tcPr>
            <w:tcW w:w="1980" w:type="dxa"/>
            <w:shd w:val="clear" w:color="auto" w:fill="F2F2F2"/>
          </w:tcPr>
          <w:p w14:paraId="44C07D78" w14:textId="19ACD8E4" w:rsidR="00DE306F" w:rsidRDefault="00DE306F" w:rsidP="00DE306F">
            <w:pPr>
              <w:pStyle w:val="TableRow"/>
            </w:pPr>
            <w:r w:rsidRPr="009044AB">
              <w:t>Valve</w:t>
            </w:r>
          </w:p>
        </w:tc>
        <w:tc>
          <w:tcPr>
            <w:tcW w:w="4961" w:type="dxa"/>
            <w:shd w:val="clear" w:color="auto" w:fill="F2F2F2"/>
          </w:tcPr>
          <w:p w14:paraId="279A300C" w14:textId="17096CB6" w:rsidR="00DE306F" w:rsidRDefault="00DE306F" w:rsidP="00DE306F">
            <w:pPr>
              <w:pStyle w:val="TableRow"/>
            </w:pPr>
            <w:r w:rsidRPr="009044AB">
              <w:t>GASCOCK</w:t>
            </w:r>
          </w:p>
        </w:tc>
        <w:tc>
          <w:tcPr>
            <w:tcW w:w="2552" w:type="dxa"/>
            <w:shd w:val="clear" w:color="auto" w:fill="F2F2F2"/>
          </w:tcPr>
          <w:p w14:paraId="4006D042" w14:textId="6B917F54" w:rsidR="00DE306F" w:rsidRDefault="00933212" w:rsidP="00DE306F">
            <w:pPr>
              <w:pStyle w:val="TableRow"/>
            </w:pPr>
            <w:r>
              <w:t>GSV</w:t>
            </w:r>
            <w:r w:rsidR="00DE306F" w:rsidRPr="009044AB">
              <w:t>-XXXXX</w:t>
            </w:r>
          </w:p>
          <w:p w14:paraId="613212D3" w14:textId="5DD11005" w:rsidR="00933212" w:rsidRDefault="00933212" w:rsidP="00DE306F">
            <w:pPr>
              <w:pStyle w:val="TableRow"/>
            </w:pPr>
            <w:r>
              <w:t>(Gas Solenoid Value)</w:t>
            </w:r>
          </w:p>
        </w:tc>
      </w:tr>
      <w:tr w:rsidR="00DE306F" w:rsidRPr="0080723E" w14:paraId="744ABDBD" w14:textId="77777777" w:rsidTr="00985960">
        <w:trPr>
          <w:cantSplit/>
        </w:trPr>
        <w:tc>
          <w:tcPr>
            <w:tcW w:w="1980" w:type="dxa"/>
            <w:shd w:val="clear" w:color="auto" w:fill="F2F2F2"/>
          </w:tcPr>
          <w:p w14:paraId="70B83394" w14:textId="0750936E" w:rsidR="00DE306F" w:rsidRDefault="00DE306F" w:rsidP="00DE306F">
            <w:pPr>
              <w:pStyle w:val="TableRow"/>
            </w:pPr>
            <w:r w:rsidRPr="009044AB">
              <w:t>Valve</w:t>
            </w:r>
          </w:p>
        </w:tc>
        <w:tc>
          <w:tcPr>
            <w:tcW w:w="4961" w:type="dxa"/>
            <w:shd w:val="clear" w:color="auto" w:fill="F2F2F2"/>
          </w:tcPr>
          <w:p w14:paraId="659F9C04" w14:textId="393487C0" w:rsidR="00DE306F" w:rsidRDefault="00DE306F" w:rsidP="00DE306F">
            <w:pPr>
              <w:pStyle w:val="TableRow"/>
            </w:pPr>
            <w:r w:rsidRPr="009044AB">
              <w:t>GASTAP</w:t>
            </w:r>
          </w:p>
        </w:tc>
        <w:tc>
          <w:tcPr>
            <w:tcW w:w="2552" w:type="dxa"/>
            <w:shd w:val="clear" w:color="auto" w:fill="F2F2F2"/>
          </w:tcPr>
          <w:p w14:paraId="38A64282" w14:textId="47CEAF74" w:rsidR="00DE306F" w:rsidRDefault="00933212" w:rsidP="00DE306F">
            <w:pPr>
              <w:pStyle w:val="TableRow"/>
            </w:pPr>
            <w:r>
              <w:t>GSV</w:t>
            </w:r>
            <w:r w:rsidR="00DE306F" w:rsidRPr="009044AB">
              <w:t>-XXXXX</w:t>
            </w:r>
          </w:p>
          <w:p w14:paraId="37312AFB" w14:textId="7AF69EA5" w:rsidR="00933212" w:rsidRDefault="00933212" w:rsidP="00DE306F">
            <w:pPr>
              <w:pStyle w:val="TableRow"/>
            </w:pPr>
            <w:r>
              <w:t>(Gas Solenoid Value)</w:t>
            </w:r>
          </w:p>
        </w:tc>
      </w:tr>
      <w:tr w:rsidR="00DE306F" w:rsidRPr="0080723E" w14:paraId="4B3076C0" w14:textId="77777777" w:rsidTr="00985960">
        <w:trPr>
          <w:cantSplit/>
        </w:trPr>
        <w:tc>
          <w:tcPr>
            <w:tcW w:w="1980" w:type="dxa"/>
            <w:shd w:val="clear" w:color="auto" w:fill="F2F2F2"/>
          </w:tcPr>
          <w:p w14:paraId="49F5F475" w14:textId="12D6483F" w:rsidR="00DE306F" w:rsidRDefault="00DE306F" w:rsidP="00DE306F">
            <w:pPr>
              <w:pStyle w:val="TableRow"/>
            </w:pPr>
            <w:r w:rsidRPr="009044AB">
              <w:t>Valve</w:t>
            </w:r>
          </w:p>
        </w:tc>
        <w:tc>
          <w:tcPr>
            <w:tcW w:w="4961" w:type="dxa"/>
            <w:shd w:val="clear" w:color="auto" w:fill="F2F2F2"/>
          </w:tcPr>
          <w:p w14:paraId="7BB017B9" w14:textId="419E440C" w:rsidR="00DE306F" w:rsidRDefault="00DE306F" w:rsidP="00DE306F">
            <w:pPr>
              <w:pStyle w:val="TableRow"/>
            </w:pPr>
            <w:r w:rsidRPr="009044AB">
              <w:t>ISOLATING</w:t>
            </w:r>
          </w:p>
        </w:tc>
        <w:tc>
          <w:tcPr>
            <w:tcW w:w="2552" w:type="dxa"/>
            <w:shd w:val="clear" w:color="auto" w:fill="F2F2F2"/>
          </w:tcPr>
          <w:p w14:paraId="2D8B11A3" w14:textId="6FA54BCF" w:rsidR="00DE306F" w:rsidRDefault="00DE306F" w:rsidP="00DE306F">
            <w:pPr>
              <w:pStyle w:val="TableRow"/>
            </w:pPr>
            <w:r w:rsidRPr="009044AB">
              <w:t>VLV-XXXXX</w:t>
            </w:r>
          </w:p>
        </w:tc>
      </w:tr>
      <w:tr w:rsidR="00DE306F" w:rsidRPr="0080723E" w14:paraId="0A5F5239" w14:textId="77777777" w:rsidTr="00985960">
        <w:trPr>
          <w:cantSplit/>
        </w:trPr>
        <w:tc>
          <w:tcPr>
            <w:tcW w:w="1980" w:type="dxa"/>
            <w:shd w:val="clear" w:color="auto" w:fill="F2F2F2"/>
          </w:tcPr>
          <w:p w14:paraId="48F2F96A" w14:textId="335A4108" w:rsidR="00DE306F" w:rsidRDefault="00DE306F" w:rsidP="00DE306F">
            <w:pPr>
              <w:pStyle w:val="TableRow"/>
            </w:pPr>
            <w:r w:rsidRPr="009044AB">
              <w:t>Valve</w:t>
            </w:r>
          </w:p>
        </w:tc>
        <w:tc>
          <w:tcPr>
            <w:tcW w:w="4961" w:type="dxa"/>
            <w:shd w:val="clear" w:color="auto" w:fill="F2F2F2"/>
          </w:tcPr>
          <w:p w14:paraId="2C572D9A" w14:textId="287D9B10" w:rsidR="00DE306F" w:rsidRDefault="00DE306F" w:rsidP="00DE306F">
            <w:pPr>
              <w:pStyle w:val="TableRow"/>
            </w:pPr>
            <w:r w:rsidRPr="009044AB">
              <w:t>MIXING</w:t>
            </w:r>
          </w:p>
        </w:tc>
        <w:tc>
          <w:tcPr>
            <w:tcW w:w="2552" w:type="dxa"/>
            <w:shd w:val="clear" w:color="auto" w:fill="F2F2F2"/>
          </w:tcPr>
          <w:p w14:paraId="277D3B79" w14:textId="75B26F67" w:rsidR="00DE306F" w:rsidRDefault="00DE306F" w:rsidP="00DE306F">
            <w:pPr>
              <w:pStyle w:val="TableRow"/>
            </w:pPr>
            <w:r w:rsidRPr="009044AB">
              <w:t>VLV-XXXXX</w:t>
            </w:r>
          </w:p>
        </w:tc>
      </w:tr>
      <w:tr w:rsidR="00DE306F" w:rsidRPr="0080723E" w14:paraId="7EE280B2" w14:textId="77777777" w:rsidTr="00985960">
        <w:trPr>
          <w:cantSplit/>
        </w:trPr>
        <w:tc>
          <w:tcPr>
            <w:tcW w:w="1980" w:type="dxa"/>
            <w:shd w:val="clear" w:color="auto" w:fill="F2F2F2"/>
          </w:tcPr>
          <w:p w14:paraId="19766C9B" w14:textId="5968C444" w:rsidR="00DE306F" w:rsidRDefault="00DE306F" w:rsidP="00DE306F">
            <w:pPr>
              <w:pStyle w:val="TableRow"/>
            </w:pPr>
            <w:r w:rsidRPr="009044AB">
              <w:t>Valve</w:t>
            </w:r>
          </w:p>
        </w:tc>
        <w:tc>
          <w:tcPr>
            <w:tcW w:w="4961" w:type="dxa"/>
            <w:shd w:val="clear" w:color="auto" w:fill="F2F2F2"/>
          </w:tcPr>
          <w:p w14:paraId="6F313E63" w14:textId="233E5CAA" w:rsidR="00DE306F" w:rsidRDefault="00DE306F" w:rsidP="00DE306F">
            <w:pPr>
              <w:pStyle w:val="TableRow"/>
            </w:pPr>
            <w:r w:rsidRPr="009044AB">
              <w:t>PRESSUREREDUCING</w:t>
            </w:r>
          </w:p>
        </w:tc>
        <w:tc>
          <w:tcPr>
            <w:tcW w:w="2552" w:type="dxa"/>
            <w:shd w:val="clear" w:color="auto" w:fill="F2F2F2"/>
          </w:tcPr>
          <w:p w14:paraId="4F335220" w14:textId="2A75B82E" w:rsidR="00DE306F" w:rsidRDefault="00DE306F" w:rsidP="00DE306F">
            <w:pPr>
              <w:pStyle w:val="TableRow"/>
            </w:pPr>
            <w:r w:rsidRPr="009044AB">
              <w:t>VLV-XXXXX</w:t>
            </w:r>
          </w:p>
        </w:tc>
      </w:tr>
      <w:tr w:rsidR="00DE306F" w:rsidRPr="0080723E" w14:paraId="5D7E677B" w14:textId="77777777" w:rsidTr="00985960">
        <w:trPr>
          <w:cantSplit/>
        </w:trPr>
        <w:tc>
          <w:tcPr>
            <w:tcW w:w="1980" w:type="dxa"/>
            <w:shd w:val="clear" w:color="auto" w:fill="F2F2F2"/>
          </w:tcPr>
          <w:p w14:paraId="18EBAEB9" w14:textId="01278F10" w:rsidR="00DE306F" w:rsidRDefault="00DE306F" w:rsidP="00DE306F">
            <w:pPr>
              <w:pStyle w:val="TableRow"/>
            </w:pPr>
            <w:r w:rsidRPr="009044AB">
              <w:t>Valve</w:t>
            </w:r>
          </w:p>
        </w:tc>
        <w:tc>
          <w:tcPr>
            <w:tcW w:w="4961" w:type="dxa"/>
            <w:shd w:val="clear" w:color="auto" w:fill="F2F2F2"/>
          </w:tcPr>
          <w:p w14:paraId="249AA6A8" w14:textId="65A7FDD3" w:rsidR="00DE306F" w:rsidRDefault="00DE306F" w:rsidP="00DE306F">
            <w:pPr>
              <w:pStyle w:val="TableRow"/>
            </w:pPr>
            <w:r w:rsidRPr="009044AB">
              <w:t>PRESSURERELIEF</w:t>
            </w:r>
          </w:p>
        </w:tc>
        <w:tc>
          <w:tcPr>
            <w:tcW w:w="2552" w:type="dxa"/>
            <w:shd w:val="clear" w:color="auto" w:fill="F2F2F2"/>
          </w:tcPr>
          <w:p w14:paraId="5BF83E64" w14:textId="78C17D83" w:rsidR="00DE306F" w:rsidRDefault="00DE306F" w:rsidP="00DE306F">
            <w:pPr>
              <w:pStyle w:val="TableRow"/>
            </w:pPr>
            <w:r w:rsidRPr="009044AB">
              <w:t>VLV-XXXXX</w:t>
            </w:r>
          </w:p>
        </w:tc>
      </w:tr>
      <w:tr w:rsidR="00DE306F" w:rsidRPr="0080723E" w14:paraId="427E0152" w14:textId="77777777" w:rsidTr="00985960">
        <w:trPr>
          <w:cantSplit/>
        </w:trPr>
        <w:tc>
          <w:tcPr>
            <w:tcW w:w="1980" w:type="dxa"/>
            <w:shd w:val="clear" w:color="auto" w:fill="F2F2F2"/>
          </w:tcPr>
          <w:p w14:paraId="5751E385" w14:textId="31F90B8B" w:rsidR="00DE306F" w:rsidRDefault="00DE306F" w:rsidP="00DE306F">
            <w:pPr>
              <w:pStyle w:val="TableRow"/>
            </w:pPr>
            <w:r w:rsidRPr="009044AB">
              <w:t>Valve</w:t>
            </w:r>
          </w:p>
        </w:tc>
        <w:tc>
          <w:tcPr>
            <w:tcW w:w="4961" w:type="dxa"/>
            <w:shd w:val="clear" w:color="auto" w:fill="F2F2F2"/>
          </w:tcPr>
          <w:p w14:paraId="7B9253AF" w14:textId="3A3C9E33" w:rsidR="00DE306F" w:rsidRDefault="00DE306F" w:rsidP="00DE306F">
            <w:pPr>
              <w:pStyle w:val="TableRow"/>
            </w:pPr>
            <w:r w:rsidRPr="009044AB">
              <w:t>REGULATING</w:t>
            </w:r>
          </w:p>
        </w:tc>
        <w:tc>
          <w:tcPr>
            <w:tcW w:w="2552" w:type="dxa"/>
            <w:shd w:val="clear" w:color="auto" w:fill="F2F2F2"/>
          </w:tcPr>
          <w:p w14:paraId="37A14FC5" w14:textId="428DE80A" w:rsidR="00DE306F" w:rsidRDefault="00DE306F" w:rsidP="00DE306F">
            <w:pPr>
              <w:pStyle w:val="TableRow"/>
            </w:pPr>
            <w:r w:rsidRPr="009044AB">
              <w:t>VLV-XXXXX</w:t>
            </w:r>
          </w:p>
        </w:tc>
      </w:tr>
      <w:tr w:rsidR="00DE306F" w:rsidRPr="0080723E" w14:paraId="3EA37CB6" w14:textId="77777777" w:rsidTr="00985960">
        <w:trPr>
          <w:cantSplit/>
        </w:trPr>
        <w:tc>
          <w:tcPr>
            <w:tcW w:w="1980" w:type="dxa"/>
            <w:shd w:val="clear" w:color="auto" w:fill="F2F2F2"/>
          </w:tcPr>
          <w:p w14:paraId="7C6C3D57" w14:textId="590B957B" w:rsidR="00DE306F" w:rsidRDefault="00DE306F" w:rsidP="00DE306F">
            <w:pPr>
              <w:pStyle w:val="TableRow"/>
            </w:pPr>
            <w:r w:rsidRPr="009044AB">
              <w:t>Valve</w:t>
            </w:r>
          </w:p>
        </w:tc>
        <w:tc>
          <w:tcPr>
            <w:tcW w:w="4961" w:type="dxa"/>
            <w:shd w:val="clear" w:color="auto" w:fill="F2F2F2"/>
          </w:tcPr>
          <w:p w14:paraId="5F7A3282" w14:textId="2C728553" w:rsidR="00DE306F" w:rsidRDefault="00DE306F" w:rsidP="00DE306F">
            <w:pPr>
              <w:pStyle w:val="TableRow"/>
            </w:pPr>
            <w:r w:rsidRPr="009044AB">
              <w:t>SAFETYCUTOFF</w:t>
            </w:r>
          </w:p>
        </w:tc>
        <w:tc>
          <w:tcPr>
            <w:tcW w:w="2552" w:type="dxa"/>
            <w:shd w:val="clear" w:color="auto" w:fill="F2F2F2"/>
          </w:tcPr>
          <w:p w14:paraId="6DF08176" w14:textId="40717B5F" w:rsidR="00DE306F" w:rsidRDefault="00DE306F" w:rsidP="00DE306F">
            <w:pPr>
              <w:pStyle w:val="TableRow"/>
            </w:pPr>
            <w:r w:rsidRPr="009044AB">
              <w:t>VLV-XXXXX</w:t>
            </w:r>
          </w:p>
        </w:tc>
      </w:tr>
      <w:tr w:rsidR="00DE306F" w:rsidRPr="0080723E" w14:paraId="3B303FF5" w14:textId="77777777" w:rsidTr="00985960">
        <w:trPr>
          <w:cantSplit/>
        </w:trPr>
        <w:tc>
          <w:tcPr>
            <w:tcW w:w="1980" w:type="dxa"/>
            <w:shd w:val="clear" w:color="auto" w:fill="F2F2F2"/>
          </w:tcPr>
          <w:p w14:paraId="04411129" w14:textId="5C96CA85" w:rsidR="00DE306F" w:rsidRDefault="00DE306F" w:rsidP="00DE306F">
            <w:pPr>
              <w:pStyle w:val="TableRow"/>
            </w:pPr>
            <w:r w:rsidRPr="009044AB">
              <w:t>Valve</w:t>
            </w:r>
          </w:p>
        </w:tc>
        <w:tc>
          <w:tcPr>
            <w:tcW w:w="4961" w:type="dxa"/>
            <w:shd w:val="clear" w:color="auto" w:fill="F2F2F2"/>
          </w:tcPr>
          <w:p w14:paraId="4F3BF496" w14:textId="1FE43672" w:rsidR="00DE306F" w:rsidRDefault="00DE306F" w:rsidP="00DE306F">
            <w:pPr>
              <w:pStyle w:val="TableRow"/>
            </w:pPr>
            <w:r w:rsidRPr="009044AB">
              <w:t>STEAMTRAP</w:t>
            </w:r>
          </w:p>
        </w:tc>
        <w:tc>
          <w:tcPr>
            <w:tcW w:w="2552" w:type="dxa"/>
            <w:shd w:val="clear" w:color="auto" w:fill="F2F2F2"/>
          </w:tcPr>
          <w:p w14:paraId="4A22FC27" w14:textId="11097CFF" w:rsidR="00DE306F" w:rsidRDefault="00DE306F" w:rsidP="00DE306F">
            <w:pPr>
              <w:pStyle w:val="TableRow"/>
            </w:pPr>
            <w:r w:rsidRPr="009044AB">
              <w:t>VLV-XXXXX</w:t>
            </w:r>
          </w:p>
        </w:tc>
      </w:tr>
      <w:tr w:rsidR="00DE306F" w:rsidRPr="0080723E" w14:paraId="113DD1B8" w14:textId="77777777" w:rsidTr="00985960">
        <w:trPr>
          <w:cantSplit/>
        </w:trPr>
        <w:tc>
          <w:tcPr>
            <w:tcW w:w="1980" w:type="dxa"/>
            <w:shd w:val="clear" w:color="auto" w:fill="F2F2F2"/>
          </w:tcPr>
          <w:p w14:paraId="793F9C12" w14:textId="340D045A" w:rsidR="00DE306F" w:rsidRDefault="00DE306F" w:rsidP="00DE306F">
            <w:pPr>
              <w:pStyle w:val="TableRow"/>
            </w:pPr>
            <w:r w:rsidRPr="009044AB">
              <w:t>Valve</w:t>
            </w:r>
          </w:p>
        </w:tc>
        <w:tc>
          <w:tcPr>
            <w:tcW w:w="4961" w:type="dxa"/>
            <w:shd w:val="clear" w:color="auto" w:fill="F2F2F2"/>
          </w:tcPr>
          <w:p w14:paraId="1853602B" w14:textId="726CAFA2" w:rsidR="00DE306F" w:rsidRDefault="00DE306F" w:rsidP="00DE306F">
            <w:pPr>
              <w:pStyle w:val="TableRow"/>
            </w:pPr>
            <w:r w:rsidRPr="009044AB">
              <w:t>STOPCOCK</w:t>
            </w:r>
          </w:p>
        </w:tc>
        <w:tc>
          <w:tcPr>
            <w:tcW w:w="2552" w:type="dxa"/>
            <w:shd w:val="clear" w:color="auto" w:fill="F2F2F2"/>
          </w:tcPr>
          <w:p w14:paraId="519D0E63" w14:textId="4E9AC9DE" w:rsidR="00DE306F" w:rsidRDefault="00DE306F" w:rsidP="00DE306F">
            <w:pPr>
              <w:pStyle w:val="TableRow"/>
            </w:pPr>
            <w:r w:rsidRPr="009044AB">
              <w:t>VLV-XXXXX</w:t>
            </w:r>
          </w:p>
        </w:tc>
      </w:tr>
      <w:tr w:rsidR="00DE306F" w:rsidRPr="0080723E" w14:paraId="522AB18F" w14:textId="77777777" w:rsidTr="00985960">
        <w:trPr>
          <w:cantSplit/>
        </w:trPr>
        <w:tc>
          <w:tcPr>
            <w:tcW w:w="1980" w:type="dxa"/>
            <w:shd w:val="clear" w:color="auto" w:fill="F2F2F2"/>
          </w:tcPr>
          <w:p w14:paraId="670EE69C" w14:textId="233F38C5" w:rsidR="00DE306F" w:rsidRDefault="00DE306F" w:rsidP="00DE306F">
            <w:pPr>
              <w:pStyle w:val="TableRow"/>
            </w:pPr>
            <w:r w:rsidRPr="009044AB">
              <w:lastRenderedPageBreak/>
              <w:t>Valve</w:t>
            </w:r>
          </w:p>
        </w:tc>
        <w:tc>
          <w:tcPr>
            <w:tcW w:w="4961" w:type="dxa"/>
            <w:shd w:val="clear" w:color="auto" w:fill="F2F2F2"/>
          </w:tcPr>
          <w:p w14:paraId="41B1CAAF" w14:textId="4B719F5A" w:rsidR="00DE306F" w:rsidRDefault="00DE306F" w:rsidP="00DE306F">
            <w:pPr>
              <w:pStyle w:val="TableRow"/>
            </w:pPr>
            <w:r w:rsidRPr="009044AB">
              <w:t>USERDEFINED</w:t>
            </w:r>
          </w:p>
        </w:tc>
        <w:tc>
          <w:tcPr>
            <w:tcW w:w="2552" w:type="dxa"/>
            <w:shd w:val="clear" w:color="auto" w:fill="F2F2F2"/>
          </w:tcPr>
          <w:p w14:paraId="5CB97783" w14:textId="60FB2BF7" w:rsidR="00DE306F" w:rsidRDefault="00DE306F" w:rsidP="00DE306F">
            <w:pPr>
              <w:pStyle w:val="TableRow"/>
            </w:pPr>
            <w:r w:rsidRPr="009044AB">
              <w:t>VLV-XXXXX</w:t>
            </w:r>
          </w:p>
        </w:tc>
      </w:tr>
      <w:tr w:rsidR="00DE306F" w:rsidRPr="0080723E" w14:paraId="684F0235" w14:textId="77777777" w:rsidTr="00985960">
        <w:trPr>
          <w:cantSplit/>
        </w:trPr>
        <w:tc>
          <w:tcPr>
            <w:tcW w:w="1980" w:type="dxa"/>
          </w:tcPr>
          <w:p w14:paraId="0A82D185" w14:textId="1ED28EA1" w:rsidR="00DE306F" w:rsidRDefault="00DE306F" w:rsidP="00DE306F">
            <w:pPr>
              <w:pStyle w:val="TableRow"/>
            </w:pPr>
            <w:r w:rsidRPr="009044AB">
              <w:t>Vibration Isolator</w:t>
            </w:r>
          </w:p>
        </w:tc>
        <w:tc>
          <w:tcPr>
            <w:tcW w:w="4961" w:type="dxa"/>
          </w:tcPr>
          <w:p w14:paraId="57ACA412" w14:textId="0EB67F8C" w:rsidR="00DE306F" w:rsidRDefault="00DE306F" w:rsidP="00DE306F">
            <w:pPr>
              <w:pStyle w:val="TableRow"/>
            </w:pPr>
            <w:r w:rsidRPr="009044AB">
              <w:t>COMPRESSION</w:t>
            </w:r>
          </w:p>
        </w:tc>
        <w:tc>
          <w:tcPr>
            <w:tcW w:w="2552" w:type="dxa"/>
          </w:tcPr>
          <w:p w14:paraId="151F2EB1" w14:textId="0A47D529" w:rsidR="00DE306F" w:rsidRDefault="00DE306F" w:rsidP="00DE306F">
            <w:pPr>
              <w:pStyle w:val="TableRow"/>
            </w:pPr>
            <w:r w:rsidRPr="009044AB">
              <w:t>VIB-XXXXX</w:t>
            </w:r>
          </w:p>
        </w:tc>
      </w:tr>
      <w:tr w:rsidR="00DE306F" w:rsidRPr="0080723E" w14:paraId="4A3D20AA" w14:textId="77777777" w:rsidTr="00985960">
        <w:trPr>
          <w:cantSplit/>
        </w:trPr>
        <w:tc>
          <w:tcPr>
            <w:tcW w:w="1980" w:type="dxa"/>
          </w:tcPr>
          <w:p w14:paraId="3ECB0BE2" w14:textId="00C93B53" w:rsidR="00DE306F" w:rsidRDefault="00DE306F" w:rsidP="00DE306F">
            <w:pPr>
              <w:pStyle w:val="TableRow"/>
            </w:pPr>
            <w:r w:rsidRPr="009044AB">
              <w:t>Vibration Isolator</w:t>
            </w:r>
          </w:p>
        </w:tc>
        <w:tc>
          <w:tcPr>
            <w:tcW w:w="4961" w:type="dxa"/>
          </w:tcPr>
          <w:p w14:paraId="0E939FF1" w14:textId="42F57FD2" w:rsidR="00DE306F" w:rsidRDefault="00DE306F" w:rsidP="00DE306F">
            <w:pPr>
              <w:pStyle w:val="TableRow"/>
            </w:pPr>
            <w:r w:rsidRPr="009044AB">
              <w:t>SPRING</w:t>
            </w:r>
          </w:p>
        </w:tc>
        <w:tc>
          <w:tcPr>
            <w:tcW w:w="2552" w:type="dxa"/>
          </w:tcPr>
          <w:p w14:paraId="506B94ED" w14:textId="5F357C9F" w:rsidR="00DE306F" w:rsidRDefault="00DE306F" w:rsidP="00DE306F">
            <w:pPr>
              <w:pStyle w:val="TableRow"/>
            </w:pPr>
            <w:r w:rsidRPr="009044AB">
              <w:t>VIB-XXXXX</w:t>
            </w:r>
          </w:p>
        </w:tc>
      </w:tr>
      <w:tr w:rsidR="00DE306F" w:rsidRPr="0080723E" w14:paraId="3DAEDA9B" w14:textId="77777777" w:rsidTr="00985960">
        <w:trPr>
          <w:cantSplit/>
        </w:trPr>
        <w:tc>
          <w:tcPr>
            <w:tcW w:w="1980" w:type="dxa"/>
          </w:tcPr>
          <w:p w14:paraId="1A364671" w14:textId="21FAC332" w:rsidR="00DE306F" w:rsidRDefault="00DE306F" w:rsidP="00DE306F">
            <w:pPr>
              <w:pStyle w:val="TableRow"/>
            </w:pPr>
            <w:r w:rsidRPr="009044AB">
              <w:t>Vibration Isolator</w:t>
            </w:r>
          </w:p>
        </w:tc>
        <w:tc>
          <w:tcPr>
            <w:tcW w:w="4961" w:type="dxa"/>
          </w:tcPr>
          <w:p w14:paraId="2F390EA8" w14:textId="2C1F0A11" w:rsidR="00DE306F" w:rsidRDefault="00DE306F" w:rsidP="00DE306F">
            <w:pPr>
              <w:pStyle w:val="TableRow"/>
            </w:pPr>
            <w:r w:rsidRPr="009044AB">
              <w:t>USERDEFINED</w:t>
            </w:r>
          </w:p>
        </w:tc>
        <w:tc>
          <w:tcPr>
            <w:tcW w:w="2552" w:type="dxa"/>
          </w:tcPr>
          <w:p w14:paraId="3AF3FFF3" w14:textId="3DD1EACB" w:rsidR="00DE306F" w:rsidRDefault="00DE306F" w:rsidP="00DE306F">
            <w:pPr>
              <w:pStyle w:val="TableRow"/>
            </w:pPr>
            <w:r w:rsidRPr="009044AB">
              <w:t>VIB-XXXXX</w:t>
            </w:r>
          </w:p>
        </w:tc>
      </w:tr>
      <w:tr w:rsidR="00DE306F" w:rsidRPr="0080723E" w14:paraId="4735FF8A" w14:textId="77777777" w:rsidTr="00985960">
        <w:trPr>
          <w:cantSplit/>
        </w:trPr>
        <w:tc>
          <w:tcPr>
            <w:tcW w:w="1980" w:type="dxa"/>
            <w:shd w:val="clear" w:color="auto" w:fill="F2F2F2"/>
          </w:tcPr>
          <w:p w14:paraId="4AF55162" w14:textId="39294590" w:rsidR="00DE306F" w:rsidRDefault="00DE306F" w:rsidP="00DE306F">
            <w:pPr>
              <w:pStyle w:val="TableRow"/>
            </w:pPr>
            <w:r w:rsidRPr="009044AB">
              <w:t>Wall</w:t>
            </w:r>
          </w:p>
        </w:tc>
        <w:tc>
          <w:tcPr>
            <w:tcW w:w="4961" w:type="dxa"/>
            <w:shd w:val="clear" w:color="auto" w:fill="F2F2F2"/>
          </w:tcPr>
          <w:p w14:paraId="40400221" w14:textId="7F5E7AA7" w:rsidR="00DE306F" w:rsidRDefault="00DE306F" w:rsidP="00DE306F">
            <w:pPr>
              <w:pStyle w:val="TableRow"/>
            </w:pPr>
            <w:r w:rsidRPr="009044AB">
              <w:t>ELEMENTEDWALL</w:t>
            </w:r>
          </w:p>
        </w:tc>
        <w:tc>
          <w:tcPr>
            <w:tcW w:w="2552" w:type="dxa"/>
            <w:shd w:val="clear" w:color="auto" w:fill="F2F2F2"/>
          </w:tcPr>
          <w:p w14:paraId="729E8A8C" w14:textId="66945499" w:rsidR="00DE306F" w:rsidRPr="00E50EBC" w:rsidRDefault="00DE306F" w:rsidP="00DE306F">
            <w:pPr>
              <w:pStyle w:val="TableRow"/>
              <w:rPr>
                <w:color w:val="545963"/>
              </w:rPr>
            </w:pPr>
            <w:r w:rsidRPr="00E50EBC">
              <w:rPr>
                <w:color w:val="545963"/>
              </w:rPr>
              <w:t>n/a</w:t>
            </w:r>
          </w:p>
        </w:tc>
      </w:tr>
      <w:tr w:rsidR="00DE306F" w:rsidRPr="0080723E" w14:paraId="0C7056CF" w14:textId="77777777" w:rsidTr="00985960">
        <w:trPr>
          <w:cantSplit/>
        </w:trPr>
        <w:tc>
          <w:tcPr>
            <w:tcW w:w="1980" w:type="dxa"/>
            <w:shd w:val="clear" w:color="auto" w:fill="F2F2F2"/>
          </w:tcPr>
          <w:p w14:paraId="0704DACF" w14:textId="637E5C34" w:rsidR="00DE306F" w:rsidRDefault="00DE306F" w:rsidP="00DE306F">
            <w:pPr>
              <w:pStyle w:val="TableRow"/>
            </w:pPr>
            <w:r w:rsidRPr="009044AB">
              <w:t>Wall</w:t>
            </w:r>
          </w:p>
        </w:tc>
        <w:tc>
          <w:tcPr>
            <w:tcW w:w="4961" w:type="dxa"/>
            <w:shd w:val="clear" w:color="auto" w:fill="F2F2F2"/>
          </w:tcPr>
          <w:p w14:paraId="604AF384" w14:textId="01A422F1" w:rsidR="00DE306F" w:rsidRDefault="00DE306F" w:rsidP="00DE306F">
            <w:pPr>
              <w:pStyle w:val="TableRow"/>
            </w:pPr>
            <w:r w:rsidRPr="009044AB">
              <w:t>PLUMBINGWALL</w:t>
            </w:r>
          </w:p>
        </w:tc>
        <w:tc>
          <w:tcPr>
            <w:tcW w:w="2552" w:type="dxa"/>
            <w:shd w:val="clear" w:color="auto" w:fill="F2F2F2"/>
          </w:tcPr>
          <w:p w14:paraId="366CF143" w14:textId="10DD282F" w:rsidR="00DE306F" w:rsidRPr="00E50EBC" w:rsidRDefault="00DE306F" w:rsidP="00DE306F">
            <w:pPr>
              <w:pStyle w:val="TableRow"/>
              <w:rPr>
                <w:color w:val="545963"/>
              </w:rPr>
            </w:pPr>
            <w:r w:rsidRPr="00E50EBC">
              <w:rPr>
                <w:color w:val="545963"/>
              </w:rPr>
              <w:t>n/a</w:t>
            </w:r>
          </w:p>
        </w:tc>
      </w:tr>
      <w:tr w:rsidR="00DE306F" w:rsidRPr="0080723E" w14:paraId="518EA2FD" w14:textId="77777777" w:rsidTr="00985960">
        <w:trPr>
          <w:cantSplit/>
        </w:trPr>
        <w:tc>
          <w:tcPr>
            <w:tcW w:w="1980" w:type="dxa"/>
            <w:shd w:val="clear" w:color="auto" w:fill="F2F2F2"/>
          </w:tcPr>
          <w:p w14:paraId="7542155D" w14:textId="0F5B4222" w:rsidR="00DE306F" w:rsidRDefault="00DE306F" w:rsidP="00DE306F">
            <w:pPr>
              <w:pStyle w:val="TableRow"/>
            </w:pPr>
            <w:r w:rsidRPr="009044AB">
              <w:t>Wall</w:t>
            </w:r>
          </w:p>
        </w:tc>
        <w:tc>
          <w:tcPr>
            <w:tcW w:w="4961" w:type="dxa"/>
            <w:shd w:val="clear" w:color="auto" w:fill="F2F2F2"/>
          </w:tcPr>
          <w:p w14:paraId="033A8587" w14:textId="3B04D407" w:rsidR="00DE306F" w:rsidRDefault="00DE306F" w:rsidP="00DE306F">
            <w:pPr>
              <w:pStyle w:val="TableRow"/>
            </w:pPr>
            <w:r w:rsidRPr="009044AB">
              <w:t>POLYGONAL</w:t>
            </w:r>
          </w:p>
        </w:tc>
        <w:tc>
          <w:tcPr>
            <w:tcW w:w="2552" w:type="dxa"/>
            <w:shd w:val="clear" w:color="auto" w:fill="F2F2F2"/>
          </w:tcPr>
          <w:p w14:paraId="77213F84" w14:textId="4346DF2E" w:rsidR="00DE306F" w:rsidRPr="00E50EBC" w:rsidRDefault="00DE306F" w:rsidP="00DE306F">
            <w:pPr>
              <w:pStyle w:val="TableRow"/>
              <w:rPr>
                <w:color w:val="545963"/>
              </w:rPr>
            </w:pPr>
            <w:r w:rsidRPr="00E50EBC">
              <w:rPr>
                <w:color w:val="545963"/>
              </w:rPr>
              <w:t>n/a</w:t>
            </w:r>
          </w:p>
        </w:tc>
      </w:tr>
      <w:tr w:rsidR="00DE306F" w:rsidRPr="0080723E" w14:paraId="2CC2FE84" w14:textId="77777777" w:rsidTr="00985960">
        <w:trPr>
          <w:cantSplit/>
        </w:trPr>
        <w:tc>
          <w:tcPr>
            <w:tcW w:w="1980" w:type="dxa"/>
            <w:shd w:val="clear" w:color="auto" w:fill="F2F2F2"/>
          </w:tcPr>
          <w:p w14:paraId="7AFFED95" w14:textId="10ECC693" w:rsidR="00DE306F" w:rsidRDefault="00DE306F" w:rsidP="00DE306F">
            <w:pPr>
              <w:pStyle w:val="TableRow"/>
            </w:pPr>
            <w:r w:rsidRPr="009044AB">
              <w:t>Wall</w:t>
            </w:r>
          </w:p>
        </w:tc>
        <w:tc>
          <w:tcPr>
            <w:tcW w:w="4961" w:type="dxa"/>
            <w:shd w:val="clear" w:color="auto" w:fill="F2F2F2"/>
          </w:tcPr>
          <w:p w14:paraId="474A69E2" w14:textId="668AA73A" w:rsidR="00DE306F" w:rsidRDefault="00DE306F" w:rsidP="00DE306F">
            <w:pPr>
              <w:pStyle w:val="TableRow"/>
            </w:pPr>
            <w:r w:rsidRPr="009044AB">
              <w:t>SHEAR</w:t>
            </w:r>
          </w:p>
        </w:tc>
        <w:tc>
          <w:tcPr>
            <w:tcW w:w="2552" w:type="dxa"/>
            <w:shd w:val="clear" w:color="auto" w:fill="F2F2F2"/>
          </w:tcPr>
          <w:p w14:paraId="0CCCED94" w14:textId="703E5441" w:rsidR="00DE306F" w:rsidRPr="00E50EBC" w:rsidRDefault="00DE306F" w:rsidP="00DE306F">
            <w:pPr>
              <w:pStyle w:val="TableRow"/>
              <w:rPr>
                <w:color w:val="545963"/>
              </w:rPr>
            </w:pPr>
            <w:r w:rsidRPr="00E50EBC">
              <w:rPr>
                <w:color w:val="545963"/>
              </w:rPr>
              <w:t>n/a</w:t>
            </w:r>
          </w:p>
        </w:tc>
      </w:tr>
      <w:tr w:rsidR="00DE306F" w:rsidRPr="0080723E" w14:paraId="2CF4D67A" w14:textId="77777777" w:rsidTr="00985960">
        <w:trPr>
          <w:cantSplit/>
        </w:trPr>
        <w:tc>
          <w:tcPr>
            <w:tcW w:w="1980" w:type="dxa"/>
            <w:shd w:val="clear" w:color="auto" w:fill="F2F2F2"/>
          </w:tcPr>
          <w:p w14:paraId="67984830" w14:textId="223328F1" w:rsidR="00DE306F" w:rsidRDefault="00DE306F" w:rsidP="00DE306F">
            <w:pPr>
              <w:pStyle w:val="TableRow"/>
            </w:pPr>
            <w:r w:rsidRPr="009044AB">
              <w:t>Wall</w:t>
            </w:r>
          </w:p>
        </w:tc>
        <w:tc>
          <w:tcPr>
            <w:tcW w:w="4961" w:type="dxa"/>
            <w:shd w:val="clear" w:color="auto" w:fill="F2F2F2"/>
          </w:tcPr>
          <w:p w14:paraId="5816494E" w14:textId="1FB66B9C" w:rsidR="00DE306F" w:rsidRDefault="00DE306F" w:rsidP="00DE306F">
            <w:pPr>
              <w:pStyle w:val="TableRow"/>
            </w:pPr>
            <w:r w:rsidRPr="009044AB">
              <w:t>STANDARD</w:t>
            </w:r>
          </w:p>
        </w:tc>
        <w:tc>
          <w:tcPr>
            <w:tcW w:w="2552" w:type="dxa"/>
            <w:shd w:val="clear" w:color="auto" w:fill="F2F2F2"/>
          </w:tcPr>
          <w:p w14:paraId="6A071671" w14:textId="344B1325" w:rsidR="00DE306F" w:rsidRPr="00E50EBC" w:rsidRDefault="00DE306F" w:rsidP="00DE306F">
            <w:pPr>
              <w:pStyle w:val="TableRow"/>
              <w:rPr>
                <w:color w:val="545963"/>
              </w:rPr>
            </w:pPr>
            <w:r w:rsidRPr="00E50EBC">
              <w:rPr>
                <w:color w:val="545963"/>
              </w:rPr>
              <w:t>n/a</w:t>
            </w:r>
          </w:p>
        </w:tc>
      </w:tr>
      <w:tr w:rsidR="00DE306F" w:rsidRPr="0080723E" w14:paraId="06215A1E" w14:textId="77777777" w:rsidTr="00985960">
        <w:trPr>
          <w:cantSplit/>
        </w:trPr>
        <w:tc>
          <w:tcPr>
            <w:tcW w:w="1980" w:type="dxa"/>
            <w:shd w:val="clear" w:color="auto" w:fill="F2F2F2"/>
          </w:tcPr>
          <w:p w14:paraId="615F6796" w14:textId="3F2A3341" w:rsidR="00DE306F" w:rsidRDefault="00DE306F" w:rsidP="00DE306F">
            <w:pPr>
              <w:pStyle w:val="TableRow"/>
            </w:pPr>
            <w:r w:rsidRPr="009044AB">
              <w:t>Wall</w:t>
            </w:r>
          </w:p>
        </w:tc>
        <w:tc>
          <w:tcPr>
            <w:tcW w:w="4961" w:type="dxa"/>
            <w:shd w:val="clear" w:color="auto" w:fill="F2F2F2"/>
          </w:tcPr>
          <w:p w14:paraId="2415E2A0" w14:textId="50FD2306" w:rsidR="00DE306F" w:rsidRDefault="00DE306F" w:rsidP="00DE306F">
            <w:pPr>
              <w:pStyle w:val="TableRow"/>
            </w:pPr>
            <w:r w:rsidRPr="009044AB">
              <w:t>USERDEFINED</w:t>
            </w:r>
          </w:p>
        </w:tc>
        <w:tc>
          <w:tcPr>
            <w:tcW w:w="2552" w:type="dxa"/>
            <w:shd w:val="clear" w:color="auto" w:fill="F2F2F2"/>
          </w:tcPr>
          <w:p w14:paraId="76A3D4A3" w14:textId="1A3571ED" w:rsidR="00DE306F" w:rsidRPr="00E50EBC" w:rsidRDefault="00DE306F" w:rsidP="00DE306F">
            <w:pPr>
              <w:pStyle w:val="TableRow"/>
              <w:rPr>
                <w:color w:val="545963"/>
              </w:rPr>
            </w:pPr>
            <w:r w:rsidRPr="00E50EBC">
              <w:rPr>
                <w:color w:val="545963"/>
              </w:rPr>
              <w:t>n/a</w:t>
            </w:r>
          </w:p>
        </w:tc>
      </w:tr>
      <w:tr w:rsidR="00DE306F" w:rsidRPr="0080723E" w14:paraId="55264CF8" w14:textId="77777777" w:rsidTr="00985960">
        <w:trPr>
          <w:cantSplit/>
        </w:trPr>
        <w:tc>
          <w:tcPr>
            <w:tcW w:w="1980" w:type="dxa"/>
          </w:tcPr>
          <w:p w14:paraId="73BE504B" w14:textId="0F605549" w:rsidR="00DE306F" w:rsidRDefault="00DE306F" w:rsidP="00DE306F">
            <w:pPr>
              <w:pStyle w:val="TableRow"/>
            </w:pPr>
            <w:r w:rsidRPr="009044AB">
              <w:t>Waste Terminal</w:t>
            </w:r>
          </w:p>
        </w:tc>
        <w:tc>
          <w:tcPr>
            <w:tcW w:w="4961" w:type="dxa"/>
          </w:tcPr>
          <w:p w14:paraId="671B4128" w14:textId="7DB4903B" w:rsidR="00DE306F" w:rsidRDefault="00DE306F" w:rsidP="00DE306F">
            <w:pPr>
              <w:pStyle w:val="TableRow"/>
            </w:pPr>
            <w:r w:rsidRPr="009044AB">
              <w:t>FLOORTRAP</w:t>
            </w:r>
          </w:p>
        </w:tc>
        <w:tc>
          <w:tcPr>
            <w:tcW w:w="2552" w:type="dxa"/>
          </w:tcPr>
          <w:p w14:paraId="1B9F9BBC" w14:textId="130E28EA" w:rsidR="00DE306F" w:rsidRDefault="00DE306F" w:rsidP="00DE306F">
            <w:pPr>
              <w:pStyle w:val="TableRow"/>
            </w:pPr>
            <w:r w:rsidRPr="009044AB">
              <w:t>WTM-XXXXX</w:t>
            </w:r>
          </w:p>
        </w:tc>
      </w:tr>
      <w:tr w:rsidR="00DE306F" w:rsidRPr="0080723E" w14:paraId="32FD6178" w14:textId="77777777" w:rsidTr="00985960">
        <w:trPr>
          <w:cantSplit/>
        </w:trPr>
        <w:tc>
          <w:tcPr>
            <w:tcW w:w="1980" w:type="dxa"/>
          </w:tcPr>
          <w:p w14:paraId="01C705C0" w14:textId="214447B1" w:rsidR="00DE306F" w:rsidRDefault="00DE306F" w:rsidP="00DE306F">
            <w:pPr>
              <w:pStyle w:val="TableRow"/>
            </w:pPr>
            <w:r w:rsidRPr="009044AB">
              <w:t>Waste Terminal</w:t>
            </w:r>
          </w:p>
        </w:tc>
        <w:tc>
          <w:tcPr>
            <w:tcW w:w="4961" w:type="dxa"/>
          </w:tcPr>
          <w:p w14:paraId="4B34510B" w14:textId="537F0AFF" w:rsidR="00DE306F" w:rsidRDefault="00DE306F" w:rsidP="00DE306F">
            <w:pPr>
              <w:pStyle w:val="TableRow"/>
            </w:pPr>
            <w:r w:rsidRPr="009044AB">
              <w:t>FLOORWASTE</w:t>
            </w:r>
          </w:p>
        </w:tc>
        <w:tc>
          <w:tcPr>
            <w:tcW w:w="2552" w:type="dxa"/>
          </w:tcPr>
          <w:p w14:paraId="3115F8FA" w14:textId="4BD5AD3B" w:rsidR="00DE306F" w:rsidRDefault="00DE306F" w:rsidP="00DE306F">
            <w:pPr>
              <w:pStyle w:val="TableRow"/>
            </w:pPr>
            <w:r w:rsidRPr="009044AB">
              <w:t>WTM-XXXXX</w:t>
            </w:r>
          </w:p>
        </w:tc>
      </w:tr>
      <w:tr w:rsidR="00DE306F" w:rsidRPr="0080723E" w14:paraId="7BAAD164" w14:textId="77777777" w:rsidTr="00985960">
        <w:trPr>
          <w:cantSplit/>
        </w:trPr>
        <w:tc>
          <w:tcPr>
            <w:tcW w:w="1980" w:type="dxa"/>
          </w:tcPr>
          <w:p w14:paraId="7BA1FC3E" w14:textId="5F638D0B" w:rsidR="00DE306F" w:rsidRDefault="00DE306F" w:rsidP="00DE306F">
            <w:pPr>
              <w:pStyle w:val="TableRow"/>
            </w:pPr>
            <w:r w:rsidRPr="009044AB">
              <w:t>Waste Terminal</w:t>
            </w:r>
          </w:p>
        </w:tc>
        <w:tc>
          <w:tcPr>
            <w:tcW w:w="4961" w:type="dxa"/>
          </w:tcPr>
          <w:p w14:paraId="1056DE72" w14:textId="0926CC52" w:rsidR="00DE306F" w:rsidRDefault="00DE306F" w:rsidP="00DE306F">
            <w:pPr>
              <w:pStyle w:val="TableRow"/>
            </w:pPr>
            <w:r w:rsidRPr="009044AB">
              <w:t>GREASEINTERCEPTOR</w:t>
            </w:r>
          </w:p>
        </w:tc>
        <w:tc>
          <w:tcPr>
            <w:tcW w:w="2552" w:type="dxa"/>
          </w:tcPr>
          <w:p w14:paraId="6FA08212" w14:textId="307919CA" w:rsidR="00DE306F" w:rsidRDefault="00DE306F" w:rsidP="00DE306F">
            <w:pPr>
              <w:pStyle w:val="TableRow"/>
            </w:pPr>
            <w:r w:rsidRPr="009044AB">
              <w:t>WTM-XXXXX</w:t>
            </w:r>
          </w:p>
        </w:tc>
      </w:tr>
      <w:tr w:rsidR="00DE306F" w:rsidRPr="0080723E" w14:paraId="3280DB2B" w14:textId="77777777" w:rsidTr="00985960">
        <w:trPr>
          <w:cantSplit/>
        </w:trPr>
        <w:tc>
          <w:tcPr>
            <w:tcW w:w="1980" w:type="dxa"/>
          </w:tcPr>
          <w:p w14:paraId="246C006E" w14:textId="30DF3679" w:rsidR="00DE306F" w:rsidRDefault="00DE306F" w:rsidP="00DE306F">
            <w:pPr>
              <w:pStyle w:val="TableRow"/>
            </w:pPr>
            <w:r w:rsidRPr="009044AB">
              <w:t>Waste Terminal</w:t>
            </w:r>
          </w:p>
        </w:tc>
        <w:tc>
          <w:tcPr>
            <w:tcW w:w="4961" w:type="dxa"/>
          </w:tcPr>
          <w:p w14:paraId="5E594311" w14:textId="7E397C7F" w:rsidR="00DE306F" w:rsidRDefault="00DE306F" w:rsidP="00DE306F">
            <w:pPr>
              <w:pStyle w:val="TableRow"/>
            </w:pPr>
            <w:r w:rsidRPr="009044AB">
              <w:t>GULLYSUMP</w:t>
            </w:r>
          </w:p>
        </w:tc>
        <w:tc>
          <w:tcPr>
            <w:tcW w:w="2552" w:type="dxa"/>
          </w:tcPr>
          <w:p w14:paraId="216ECB7A" w14:textId="7E6A0B58" w:rsidR="00DE306F" w:rsidRDefault="00DE306F" w:rsidP="00DE306F">
            <w:pPr>
              <w:pStyle w:val="TableRow"/>
            </w:pPr>
            <w:r w:rsidRPr="009044AB">
              <w:t>WTM-XXXXX</w:t>
            </w:r>
          </w:p>
        </w:tc>
      </w:tr>
      <w:tr w:rsidR="00DE306F" w:rsidRPr="0080723E" w14:paraId="47512460" w14:textId="77777777" w:rsidTr="00985960">
        <w:trPr>
          <w:cantSplit/>
        </w:trPr>
        <w:tc>
          <w:tcPr>
            <w:tcW w:w="1980" w:type="dxa"/>
          </w:tcPr>
          <w:p w14:paraId="1EFA72A5" w14:textId="45422EDF" w:rsidR="00DE306F" w:rsidRDefault="00DE306F" w:rsidP="00DE306F">
            <w:pPr>
              <w:pStyle w:val="TableRow"/>
            </w:pPr>
            <w:r w:rsidRPr="009044AB">
              <w:t>Waste Terminal</w:t>
            </w:r>
          </w:p>
        </w:tc>
        <w:tc>
          <w:tcPr>
            <w:tcW w:w="4961" w:type="dxa"/>
          </w:tcPr>
          <w:p w14:paraId="090CE2BC" w14:textId="170CFD40" w:rsidR="00DE306F" w:rsidRDefault="00DE306F" w:rsidP="00DE306F">
            <w:pPr>
              <w:pStyle w:val="TableRow"/>
            </w:pPr>
            <w:r w:rsidRPr="009044AB">
              <w:t>GULLYTRAP</w:t>
            </w:r>
          </w:p>
        </w:tc>
        <w:tc>
          <w:tcPr>
            <w:tcW w:w="2552" w:type="dxa"/>
          </w:tcPr>
          <w:p w14:paraId="4E630204" w14:textId="685C4ABA" w:rsidR="00DE306F" w:rsidRDefault="00DE306F" w:rsidP="00DE306F">
            <w:pPr>
              <w:pStyle w:val="TableRow"/>
            </w:pPr>
            <w:r w:rsidRPr="009044AB">
              <w:t>WTM-XXXXX</w:t>
            </w:r>
          </w:p>
        </w:tc>
      </w:tr>
      <w:tr w:rsidR="00DE306F" w:rsidRPr="0080723E" w14:paraId="54C577C5" w14:textId="77777777" w:rsidTr="00985960">
        <w:trPr>
          <w:cantSplit/>
        </w:trPr>
        <w:tc>
          <w:tcPr>
            <w:tcW w:w="1980" w:type="dxa"/>
          </w:tcPr>
          <w:p w14:paraId="32415A82" w14:textId="37ABB08A" w:rsidR="00DE306F" w:rsidRDefault="00DE306F" w:rsidP="00DE306F">
            <w:pPr>
              <w:pStyle w:val="TableRow"/>
            </w:pPr>
            <w:r w:rsidRPr="009044AB">
              <w:t>Waste Terminal</w:t>
            </w:r>
          </w:p>
        </w:tc>
        <w:tc>
          <w:tcPr>
            <w:tcW w:w="4961" w:type="dxa"/>
          </w:tcPr>
          <w:p w14:paraId="1039EA99" w14:textId="50A07859" w:rsidR="00DE306F" w:rsidRDefault="00DE306F" w:rsidP="00DE306F">
            <w:pPr>
              <w:pStyle w:val="TableRow"/>
            </w:pPr>
            <w:r w:rsidRPr="009044AB">
              <w:t>OILINTERCEPTOR</w:t>
            </w:r>
          </w:p>
        </w:tc>
        <w:tc>
          <w:tcPr>
            <w:tcW w:w="2552" w:type="dxa"/>
          </w:tcPr>
          <w:p w14:paraId="18E999FF" w14:textId="3735BC7C" w:rsidR="00DE306F" w:rsidRDefault="00DE306F" w:rsidP="00DE306F">
            <w:pPr>
              <w:pStyle w:val="TableRow"/>
            </w:pPr>
            <w:r w:rsidRPr="009044AB">
              <w:t>WTM-XXXXX</w:t>
            </w:r>
          </w:p>
        </w:tc>
      </w:tr>
      <w:tr w:rsidR="00DE306F" w:rsidRPr="0080723E" w14:paraId="37DD5B65" w14:textId="77777777" w:rsidTr="00985960">
        <w:trPr>
          <w:cantSplit/>
        </w:trPr>
        <w:tc>
          <w:tcPr>
            <w:tcW w:w="1980" w:type="dxa"/>
          </w:tcPr>
          <w:p w14:paraId="6C434E36" w14:textId="238CA5D5" w:rsidR="00DE306F" w:rsidRDefault="00DE306F" w:rsidP="00DE306F">
            <w:pPr>
              <w:pStyle w:val="TableRow"/>
            </w:pPr>
            <w:r w:rsidRPr="009044AB">
              <w:t>Waste Terminal</w:t>
            </w:r>
          </w:p>
        </w:tc>
        <w:tc>
          <w:tcPr>
            <w:tcW w:w="4961" w:type="dxa"/>
          </w:tcPr>
          <w:p w14:paraId="6D1C5205" w14:textId="65C2AC7A" w:rsidR="00DE306F" w:rsidRDefault="00DE306F" w:rsidP="00DE306F">
            <w:pPr>
              <w:pStyle w:val="TableRow"/>
            </w:pPr>
            <w:r w:rsidRPr="009044AB">
              <w:t>PETROLINTERCEPTOR</w:t>
            </w:r>
          </w:p>
        </w:tc>
        <w:tc>
          <w:tcPr>
            <w:tcW w:w="2552" w:type="dxa"/>
          </w:tcPr>
          <w:p w14:paraId="728372F0" w14:textId="785FA4D3" w:rsidR="00DE306F" w:rsidRDefault="00DE306F" w:rsidP="00DE306F">
            <w:pPr>
              <w:pStyle w:val="TableRow"/>
            </w:pPr>
            <w:r w:rsidRPr="009044AB">
              <w:t>WTM-XXXXX</w:t>
            </w:r>
          </w:p>
        </w:tc>
      </w:tr>
      <w:tr w:rsidR="00DE306F" w:rsidRPr="0080723E" w14:paraId="618DB9CC" w14:textId="77777777" w:rsidTr="00985960">
        <w:trPr>
          <w:cantSplit/>
        </w:trPr>
        <w:tc>
          <w:tcPr>
            <w:tcW w:w="1980" w:type="dxa"/>
          </w:tcPr>
          <w:p w14:paraId="03D2BC61" w14:textId="0843310F" w:rsidR="00DE306F" w:rsidRDefault="00DE306F" w:rsidP="00DE306F">
            <w:pPr>
              <w:pStyle w:val="TableRow"/>
            </w:pPr>
            <w:r w:rsidRPr="009044AB">
              <w:t>Waste Terminal</w:t>
            </w:r>
          </w:p>
        </w:tc>
        <w:tc>
          <w:tcPr>
            <w:tcW w:w="4961" w:type="dxa"/>
          </w:tcPr>
          <w:p w14:paraId="469176BB" w14:textId="14BDD06A" w:rsidR="00DE306F" w:rsidRDefault="00DE306F" w:rsidP="00DE306F">
            <w:pPr>
              <w:pStyle w:val="TableRow"/>
            </w:pPr>
            <w:r w:rsidRPr="009044AB">
              <w:t>ROOFDRAIN</w:t>
            </w:r>
          </w:p>
        </w:tc>
        <w:tc>
          <w:tcPr>
            <w:tcW w:w="2552" w:type="dxa"/>
          </w:tcPr>
          <w:p w14:paraId="5584C531" w14:textId="50F11C51" w:rsidR="00DE306F" w:rsidRDefault="00DE306F" w:rsidP="00DE306F">
            <w:pPr>
              <w:pStyle w:val="TableRow"/>
            </w:pPr>
            <w:r w:rsidRPr="009044AB">
              <w:t>WTM-XXXXX</w:t>
            </w:r>
          </w:p>
        </w:tc>
      </w:tr>
      <w:tr w:rsidR="00DE306F" w:rsidRPr="0080723E" w14:paraId="16680BF0" w14:textId="77777777" w:rsidTr="00985960">
        <w:trPr>
          <w:cantSplit/>
        </w:trPr>
        <w:tc>
          <w:tcPr>
            <w:tcW w:w="1980" w:type="dxa"/>
          </w:tcPr>
          <w:p w14:paraId="46BCED0C" w14:textId="4CD836E7" w:rsidR="00DE306F" w:rsidRDefault="00DE306F" w:rsidP="00DE306F">
            <w:pPr>
              <w:pStyle w:val="TableRow"/>
            </w:pPr>
            <w:r w:rsidRPr="009044AB">
              <w:t>Waste Terminal</w:t>
            </w:r>
          </w:p>
        </w:tc>
        <w:tc>
          <w:tcPr>
            <w:tcW w:w="4961" w:type="dxa"/>
          </w:tcPr>
          <w:p w14:paraId="58DEBFDF" w14:textId="1DBF0FD7" w:rsidR="00DE306F" w:rsidRDefault="00DE306F" w:rsidP="00DE306F">
            <w:pPr>
              <w:pStyle w:val="TableRow"/>
            </w:pPr>
            <w:r w:rsidRPr="009044AB">
              <w:t>USERDEFINED</w:t>
            </w:r>
          </w:p>
        </w:tc>
        <w:tc>
          <w:tcPr>
            <w:tcW w:w="2552" w:type="dxa"/>
          </w:tcPr>
          <w:p w14:paraId="7473B808" w14:textId="45CF6F5D" w:rsidR="00DE306F" w:rsidRDefault="00DE306F" w:rsidP="00DE306F">
            <w:pPr>
              <w:pStyle w:val="TableRow"/>
            </w:pPr>
            <w:r w:rsidRPr="009044AB">
              <w:t>WTM-XXXXX</w:t>
            </w:r>
          </w:p>
        </w:tc>
      </w:tr>
      <w:tr w:rsidR="00DE306F" w:rsidRPr="0080723E" w14:paraId="05BCA92B" w14:textId="77777777" w:rsidTr="00985960">
        <w:trPr>
          <w:cantSplit/>
        </w:trPr>
        <w:tc>
          <w:tcPr>
            <w:tcW w:w="1980" w:type="dxa"/>
          </w:tcPr>
          <w:p w14:paraId="28BF8606" w14:textId="41F02ED5" w:rsidR="00DE306F" w:rsidRDefault="00DE306F" w:rsidP="00DE306F">
            <w:pPr>
              <w:pStyle w:val="TableRow"/>
            </w:pPr>
            <w:r w:rsidRPr="009044AB">
              <w:t>Waste Terminal</w:t>
            </w:r>
          </w:p>
        </w:tc>
        <w:tc>
          <w:tcPr>
            <w:tcW w:w="4961" w:type="dxa"/>
          </w:tcPr>
          <w:p w14:paraId="56855CA2" w14:textId="3641785F" w:rsidR="00DE306F" w:rsidRDefault="00DE306F" w:rsidP="00DE306F">
            <w:pPr>
              <w:pStyle w:val="TableRow"/>
            </w:pPr>
            <w:r w:rsidRPr="009044AB">
              <w:t>WASTEDISPOSALUNIT</w:t>
            </w:r>
          </w:p>
        </w:tc>
        <w:tc>
          <w:tcPr>
            <w:tcW w:w="2552" w:type="dxa"/>
          </w:tcPr>
          <w:p w14:paraId="553FA57E" w14:textId="08B3A9EF" w:rsidR="00DE306F" w:rsidRDefault="00DE306F" w:rsidP="00DE306F">
            <w:pPr>
              <w:pStyle w:val="TableRow"/>
            </w:pPr>
            <w:r w:rsidRPr="009044AB">
              <w:t>WTM-XXXXX</w:t>
            </w:r>
          </w:p>
        </w:tc>
      </w:tr>
      <w:tr w:rsidR="00DE306F" w:rsidRPr="0080723E" w14:paraId="025DB6D3" w14:textId="77777777" w:rsidTr="00985960">
        <w:trPr>
          <w:cantSplit/>
        </w:trPr>
        <w:tc>
          <w:tcPr>
            <w:tcW w:w="1980" w:type="dxa"/>
          </w:tcPr>
          <w:p w14:paraId="2209B2E7" w14:textId="6F8AEBFF" w:rsidR="00DE306F" w:rsidRDefault="00DE306F" w:rsidP="00DE306F">
            <w:pPr>
              <w:pStyle w:val="TableRow"/>
            </w:pPr>
            <w:r w:rsidRPr="009044AB">
              <w:t>Waste Terminal</w:t>
            </w:r>
          </w:p>
        </w:tc>
        <w:tc>
          <w:tcPr>
            <w:tcW w:w="4961" w:type="dxa"/>
          </w:tcPr>
          <w:p w14:paraId="692108A7" w14:textId="3F8C7BFD" w:rsidR="00DE306F" w:rsidRDefault="00DE306F" w:rsidP="00DE306F">
            <w:pPr>
              <w:pStyle w:val="TableRow"/>
            </w:pPr>
            <w:r w:rsidRPr="009044AB">
              <w:t>WASTETRAP</w:t>
            </w:r>
          </w:p>
        </w:tc>
        <w:tc>
          <w:tcPr>
            <w:tcW w:w="2552" w:type="dxa"/>
          </w:tcPr>
          <w:p w14:paraId="3355EC79" w14:textId="0B7D778C" w:rsidR="00DE306F" w:rsidRDefault="00DE306F" w:rsidP="00DE306F">
            <w:pPr>
              <w:pStyle w:val="TableRow"/>
            </w:pPr>
            <w:r w:rsidRPr="009044AB">
              <w:t>WTM-XXXXX</w:t>
            </w:r>
          </w:p>
        </w:tc>
      </w:tr>
      <w:tr w:rsidR="00DE306F" w:rsidRPr="0080723E" w14:paraId="1AB7FD2F" w14:textId="77777777" w:rsidTr="00985960">
        <w:trPr>
          <w:cantSplit/>
        </w:trPr>
        <w:tc>
          <w:tcPr>
            <w:tcW w:w="1980" w:type="dxa"/>
            <w:shd w:val="clear" w:color="auto" w:fill="F2F2F2"/>
          </w:tcPr>
          <w:p w14:paraId="7091F8BE" w14:textId="675FF925" w:rsidR="00DE306F" w:rsidRDefault="00DE306F" w:rsidP="00DE306F">
            <w:pPr>
              <w:pStyle w:val="TableRow"/>
            </w:pPr>
            <w:r w:rsidRPr="009044AB">
              <w:lastRenderedPageBreak/>
              <w:t>Window</w:t>
            </w:r>
          </w:p>
        </w:tc>
        <w:tc>
          <w:tcPr>
            <w:tcW w:w="4961" w:type="dxa"/>
            <w:shd w:val="clear" w:color="auto" w:fill="F2F2F2"/>
          </w:tcPr>
          <w:p w14:paraId="2B008397" w14:textId="67E5DEA0" w:rsidR="00DE306F" w:rsidRDefault="00DE306F" w:rsidP="00DE306F">
            <w:pPr>
              <w:pStyle w:val="TableRow"/>
            </w:pPr>
            <w:r w:rsidRPr="00E50EBC">
              <w:rPr>
                <w:color w:val="545963"/>
              </w:rPr>
              <w:t>n/a</w:t>
            </w:r>
          </w:p>
        </w:tc>
        <w:tc>
          <w:tcPr>
            <w:tcW w:w="2552" w:type="dxa"/>
            <w:shd w:val="clear" w:color="auto" w:fill="F2F2F2"/>
          </w:tcPr>
          <w:p w14:paraId="4DC5075B" w14:textId="789A8653" w:rsidR="00DE306F" w:rsidRDefault="00DE306F" w:rsidP="00DE306F">
            <w:pPr>
              <w:pStyle w:val="TableRow"/>
            </w:pPr>
            <w:r w:rsidRPr="009044AB">
              <w:t>[Space Name]-WXX</w:t>
            </w:r>
          </w:p>
        </w:tc>
      </w:tr>
    </w:tbl>
    <w:p w14:paraId="69E28809" w14:textId="2E043545" w:rsidR="00B9760B" w:rsidRDefault="00B9760B" w:rsidP="00B9760B">
      <w:pPr>
        <w:spacing w:before="240"/>
      </w:pPr>
      <w:r>
        <w:t>Object occurrence nomenclature shall adhere to the following:</w:t>
      </w:r>
    </w:p>
    <w:p w14:paraId="6CF0E9E6" w14:textId="6A8898EF" w:rsidR="00091077" w:rsidRDefault="00444793" w:rsidP="00061498">
      <w:pPr>
        <w:pStyle w:val="ListParagraph"/>
      </w:pPr>
      <w:r>
        <w:t xml:space="preserve">all </w:t>
      </w:r>
      <w:proofErr w:type="spellStart"/>
      <w:r w:rsidR="00091077">
        <w:t>Xs</w:t>
      </w:r>
      <w:proofErr w:type="spellEnd"/>
      <w:r w:rsidR="00091077">
        <w:t xml:space="preserve"> are replaced by numbers</w:t>
      </w:r>
    </w:p>
    <w:p w14:paraId="714A0860" w14:textId="37EC13F3" w:rsidR="00091077" w:rsidRDefault="00444793" w:rsidP="00061498">
      <w:pPr>
        <w:pStyle w:val="ListParagraph"/>
      </w:pPr>
      <w:r>
        <w:t xml:space="preserve">the </w:t>
      </w:r>
      <w:r w:rsidR="00091077">
        <w:t xml:space="preserve">list provided in this section aligns </w:t>
      </w:r>
      <w:r w:rsidR="00EA0B37">
        <w:t>with</w:t>
      </w:r>
      <w:r w:rsidR="00091077">
        <w:t xml:space="preserve"> the entities and enumerations (predefined types) set out in the </w:t>
      </w:r>
      <w:r w:rsidR="00091077" w:rsidRPr="00420D9E">
        <w:rPr>
          <w:bCs/>
        </w:rPr>
        <w:t>Detailed Exchange Information Requirements</w:t>
      </w:r>
      <w:r w:rsidR="00091077">
        <w:t xml:space="preserve">. Whilst it is acceptable to propose alternatives to the name format, the list of entities and enumerations </w:t>
      </w:r>
      <w:r w:rsidR="0093497E">
        <w:t xml:space="preserve">shall </w:t>
      </w:r>
      <w:r w:rsidR="00091077">
        <w:t>not be amended</w:t>
      </w:r>
    </w:p>
    <w:p w14:paraId="40303366" w14:textId="1C6C46AD" w:rsidR="00091077" w:rsidRDefault="00E16593" w:rsidP="00061498">
      <w:pPr>
        <w:pStyle w:val="ListParagraph"/>
      </w:pPr>
      <w:r>
        <w:t xml:space="preserve">multiple </w:t>
      </w:r>
      <w:r w:rsidR="00091077">
        <w:t>name formats are allowable for the same entity and enumeration, if required</w:t>
      </w:r>
    </w:p>
    <w:p w14:paraId="1430B8E2" w14:textId="63A96F2F" w:rsidR="00091077" w:rsidRDefault="00E16593" w:rsidP="00061498">
      <w:pPr>
        <w:pStyle w:val="ListParagraph"/>
      </w:pPr>
      <w:r>
        <w:t xml:space="preserve">this </w:t>
      </w:r>
      <w:r w:rsidR="00091077">
        <w:t xml:space="preserve">list of entities, enumeration types (predefined types) and associated object occurrence naming would need to be amended where </w:t>
      </w:r>
      <w:r w:rsidR="00091077" w:rsidRPr="00420D9E">
        <w:rPr>
          <w:bCs/>
        </w:rPr>
        <w:t>ISO 16739-1:</w:t>
      </w:r>
      <w:r w:rsidRPr="00420D9E">
        <w:rPr>
          <w:bCs/>
        </w:rPr>
        <w:t xml:space="preserve">2024 </w:t>
      </w:r>
      <w:r w:rsidR="00091077">
        <w:t>(</w:t>
      </w:r>
      <w:r w:rsidR="00091077" w:rsidRPr="00B9760B">
        <w:t>IFC4</w:t>
      </w:r>
      <w:r w:rsidR="00C2509A" w:rsidRPr="00B9760B">
        <w:t>.3</w:t>
      </w:r>
      <w:r w:rsidR="00091077" w:rsidRPr="00B9760B">
        <w:t xml:space="preserve"> ADD2)</w:t>
      </w:r>
      <w:r w:rsidR="00091077">
        <w:t xml:space="preserve"> is proposed in lieu of</w:t>
      </w:r>
      <w:r w:rsidR="00091077" w:rsidRPr="00401C60">
        <w:rPr>
          <w:b/>
        </w:rPr>
        <w:t xml:space="preserve"> </w:t>
      </w:r>
      <w:r w:rsidR="00091077" w:rsidRPr="00420D9E">
        <w:rPr>
          <w:bCs/>
        </w:rPr>
        <w:t>PAS/ISO 16739:2005</w:t>
      </w:r>
      <w:r w:rsidR="00091077">
        <w:t xml:space="preserve"> (IFC2x3 TC1)</w:t>
      </w:r>
    </w:p>
    <w:p w14:paraId="7B06516B" w14:textId="76C61F20" w:rsidR="00AD6DBD" w:rsidRDefault="00E16593" w:rsidP="00061498">
      <w:pPr>
        <w:pStyle w:val="ListParagraph"/>
      </w:pPr>
      <w:r>
        <w:t xml:space="preserve">if </w:t>
      </w:r>
      <w:r w:rsidR="00091077">
        <w:t>preferred</w:t>
      </w:r>
      <w:r>
        <w:t>,</w:t>
      </w:r>
      <w:r w:rsidR="00091077">
        <w:t xml:space="preserve"> the naming format may also include additional metadata to help distinguish further or reduce conflict between Disciplines. For example, Names could also include the Space name and/or Discipline code. The Name format </w:t>
      </w:r>
      <w:r w:rsidR="0093497E">
        <w:t xml:space="preserve">shall </w:t>
      </w:r>
      <w:r w:rsidR="00091077">
        <w:t>be updated accordingly to reflect this</w:t>
      </w:r>
    </w:p>
    <w:p w14:paraId="1CAEF88F" w14:textId="305D7553" w:rsidR="00617D3E" w:rsidRDefault="00617D3E" w:rsidP="00617D3E">
      <w:pPr>
        <w:pStyle w:val="Heading3"/>
      </w:pPr>
      <w:bookmarkStart w:id="119" w:name="_5.2.9_System_nomenclature"/>
      <w:bookmarkStart w:id="120" w:name="_Toc220686084"/>
      <w:bookmarkEnd w:id="119"/>
      <w:r>
        <w:t xml:space="preserve">5.2.9 System </w:t>
      </w:r>
      <w:r w:rsidR="00093FAA">
        <w:t>nomenclature</w:t>
      </w:r>
      <w:bookmarkEnd w:id="120"/>
    </w:p>
    <w:p w14:paraId="7F823706" w14:textId="316A6BCB" w:rsidR="00617D3E" w:rsidRDefault="001D1B23" w:rsidP="00617D3E">
      <w:r>
        <w:t xml:space="preserve">This </w:t>
      </w:r>
      <w:r w:rsidR="00617D3E">
        <w:t>section sets out the system nomenclature for assets.</w:t>
      </w:r>
    </w:p>
    <w:p w14:paraId="4185E068" w14:textId="188B1165" w:rsidR="00617D3E" w:rsidRDefault="00617D3E" w:rsidP="00617D3E">
      <w:r>
        <w:t xml:space="preserve">The system names </w:t>
      </w:r>
      <w:r w:rsidR="005B427E">
        <w:t xml:space="preserve">shall </w:t>
      </w:r>
      <w:r>
        <w:t xml:space="preserve">populate information required by the </w:t>
      </w:r>
      <w:proofErr w:type="spellStart"/>
      <w:r>
        <w:t>COBie</w:t>
      </w:r>
      <w:proofErr w:type="spellEnd"/>
      <w:r>
        <w:t xml:space="preserve"> System workbook. Names and Descriptions </w:t>
      </w:r>
      <w:r w:rsidR="00AC7F33">
        <w:t xml:space="preserve">shall </w:t>
      </w:r>
      <w:r>
        <w:t>therefore align to the nomenclature requirements set out in this section of the resource.</w:t>
      </w:r>
    </w:p>
    <w:p w14:paraId="47FEE01B" w14:textId="389F988A" w:rsidR="00617D3E" w:rsidRDefault="00617D3E" w:rsidP="00617D3E">
      <w:r>
        <w:t xml:space="preserve">This list is developed from the Predefined Types for </w:t>
      </w:r>
      <w:proofErr w:type="spellStart"/>
      <w:r>
        <w:t>IfcDistributionSystem</w:t>
      </w:r>
      <w:proofErr w:type="spellEnd"/>
      <w:r>
        <w:t xml:space="preserve"> entities published as part of the IFC4</w:t>
      </w:r>
      <w:r w:rsidR="0085596B">
        <w:t>.3</w:t>
      </w:r>
      <w:r>
        <w:t xml:space="preserve"> ADD2 (</w:t>
      </w:r>
      <w:r w:rsidRPr="00420D9E">
        <w:rPr>
          <w:bCs/>
        </w:rPr>
        <w:t>ISO 16739-1:</w:t>
      </w:r>
      <w:r w:rsidR="00420D9E">
        <w:rPr>
          <w:bCs/>
        </w:rPr>
        <w:t>2024</w:t>
      </w:r>
      <w:r>
        <w:t>) schema.</w:t>
      </w:r>
    </w:p>
    <w:p w14:paraId="17E83BFC" w14:textId="19755500" w:rsidR="00617D3E" w:rsidRDefault="00617D3E" w:rsidP="00617D3E">
      <w:r>
        <w:t>Classifications (</w:t>
      </w:r>
      <w:proofErr w:type="spellStart"/>
      <w:r>
        <w:t>COBie</w:t>
      </w:r>
      <w:proofErr w:type="spellEnd"/>
      <w:r>
        <w:t xml:space="preserve"> Category) associated to systems </w:t>
      </w:r>
      <w:r w:rsidR="00ED43EB">
        <w:t xml:space="preserve">shall </w:t>
      </w:r>
      <w:r>
        <w:t xml:space="preserve">be taken from the </w:t>
      </w:r>
      <w:proofErr w:type="spellStart"/>
      <w:r>
        <w:t>Uniclass</w:t>
      </w:r>
      <w:proofErr w:type="spellEnd"/>
      <w:r>
        <w:t xml:space="preserve"> Ss Systems table.</w:t>
      </w:r>
      <w:r w:rsidR="00E70F50">
        <w:t xml:space="preserve"> The Category column in the table below has been provided for </w:t>
      </w:r>
      <w:r w:rsidR="00B476B8">
        <w:t xml:space="preserve">each system </w:t>
      </w:r>
      <w:r w:rsidR="00CB05D4">
        <w:t xml:space="preserve">enumeration </w:t>
      </w:r>
      <w:r w:rsidR="00B476B8">
        <w:t>as a guide</w:t>
      </w:r>
      <w:r w:rsidR="00CB05D4">
        <w:t xml:space="preserve">. </w:t>
      </w:r>
      <w:r w:rsidR="00811B4D">
        <w:t>The project</w:t>
      </w:r>
      <w:r w:rsidR="00B476B8">
        <w:t xml:space="preserve"> shall </w:t>
      </w:r>
      <w:r w:rsidR="00811B4D">
        <w:t xml:space="preserve">use the </w:t>
      </w:r>
      <w:r w:rsidR="00565E5A">
        <w:t xml:space="preserve">version of the </w:t>
      </w:r>
      <w:proofErr w:type="spellStart"/>
      <w:r w:rsidR="00811B4D">
        <w:t>Uniclass</w:t>
      </w:r>
      <w:proofErr w:type="spellEnd"/>
      <w:r w:rsidR="00811B4D">
        <w:t xml:space="preserve"> S</w:t>
      </w:r>
      <w:r w:rsidR="00565E5A">
        <w:t xml:space="preserve">s </w:t>
      </w:r>
      <w:r w:rsidR="00811B4D">
        <w:t>System</w:t>
      </w:r>
      <w:r w:rsidR="00891E34">
        <w:t>s</w:t>
      </w:r>
      <w:r w:rsidR="00811B4D">
        <w:t xml:space="preserve"> table </w:t>
      </w:r>
      <w:r w:rsidR="00565E5A">
        <w:t xml:space="preserve">stated in </w:t>
      </w:r>
      <w:hyperlink w:anchor="_4.5.1_Asset_classification" w:history="1">
        <w:r w:rsidR="00565E5A" w:rsidRPr="00565E5A">
          <w:rPr>
            <w:rStyle w:val="Hyperlink"/>
          </w:rPr>
          <w:t>4.5.1 Asset classification</w:t>
        </w:r>
      </w:hyperlink>
      <w:r w:rsidR="00565E5A">
        <w:t>.</w:t>
      </w:r>
    </w:p>
    <w:p w14:paraId="36EBC392" w14:textId="14108A5E" w:rsidR="0063115D" w:rsidRDefault="00617D3E" w:rsidP="00617D3E">
      <w:r>
        <w:t xml:space="preserve">Where a system name listed is not appropriate then a user defined value </w:t>
      </w:r>
      <w:r w:rsidR="00C14D8C">
        <w:t xml:space="preserve">shall </w:t>
      </w:r>
      <w:r>
        <w:t xml:space="preserve">be used as required. </w:t>
      </w:r>
      <w:r w:rsidR="0005572F">
        <w:t>A</w:t>
      </w:r>
      <w:r>
        <w:t xml:space="preserve">dditional system naming requirements </w:t>
      </w:r>
      <w:r w:rsidR="0005572F">
        <w:t xml:space="preserve">shall </w:t>
      </w:r>
      <w:r>
        <w:t xml:space="preserve">be provided within the </w:t>
      </w:r>
      <w:r w:rsidRPr="00FC639F">
        <w:rPr>
          <w:bCs/>
        </w:rPr>
        <w:t>(pre-appointment) BIM Execution Plan</w:t>
      </w:r>
      <w:r w:rsidRPr="00502ACC">
        <w:rPr>
          <w:bCs/>
        </w:rPr>
        <w:t>.</w:t>
      </w:r>
    </w:p>
    <w:tbl>
      <w:tblPr>
        <w:tblStyle w:val="TableGrid"/>
        <w:tblW w:w="5000" w:type="pct"/>
        <w:tblLayout w:type="fixed"/>
        <w:tblLook w:val="04A0" w:firstRow="1" w:lastRow="0" w:firstColumn="1" w:lastColumn="0" w:noHBand="0" w:noVBand="1"/>
      </w:tblPr>
      <w:tblGrid>
        <w:gridCol w:w="3537"/>
        <w:gridCol w:w="2550"/>
        <w:gridCol w:w="3399"/>
      </w:tblGrid>
      <w:tr w:rsidR="00261555" w:rsidRPr="0080723E" w14:paraId="696E9B86" w14:textId="77777777" w:rsidTr="008077CE">
        <w:trPr>
          <w:cantSplit/>
          <w:tblHeader/>
        </w:trPr>
        <w:tc>
          <w:tcPr>
            <w:tcW w:w="3539" w:type="dxa"/>
            <w:shd w:val="clear" w:color="auto" w:fill="CFDCE3"/>
          </w:tcPr>
          <w:p w14:paraId="7550C011" w14:textId="77777777" w:rsidR="0063115D" w:rsidRPr="005D30EF" w:rsidRDefault="0063115D" w:rsidP="008077CE">
            <w:pPr>
              <w:pStyle w:val="TableHeader"/>
            </w:pPr>
            <w:r>
              <w:lastRenderedPageBreak/>
              <w:t>Name</w:t>
            </w:r>
          </w:p>
        </w:tc>
        <w:tc>
          <w:tcPr>
            <w:tcW w:w="2552" w:type="dxa"/>
            <w:shd w:val="clear" w:color="auto" w:fill="CFDCE3"/>
          </w:tcPr>
          <w:p w14:paraId="35E545C9" w14:textId="77777777" w:rsidR="0063115D" w:rsidRPr="005D30EF" w:rsidRDefault="0063115D" w:rsidP="008077CE">
            <w:pPr>
              <w:pStyle w:val="TableHeader"/>
            </w:pPr>
            <w:r>
              <w:t>Description</w:t>
            </w:r>
          </w:p>
        </w:tc>
        <w:tc>
          <w:tcPr>
            <w:tcW w:w="3402" w:type="dxa"/>
            <w:shd w:val="clear" w:color="auto" w:fill="CFDCE3"/>
          </w:tcPr>
          <w:p w14:paraId="37B3025E" w14:textId="71ECFFC5" w:rsidR="0063115D" w:rsidRPr="0080723E" w:rsidRDefault="0063115D" w:rsidP="008077CE">
            <w:pPr>
              <w:pStyle w:val="TableHeader"/>
            </w:pPr>
            <w:r>
              <w:t>Category</w:t>
            </w:r>
            <w:r w:rsidR="00C81CF2">
              <w:rPr>
                <w:rStyle w:val="FootnoteReference"/>
              </w:rPr>
              <w:footnoteReference w:id="22"/>
            </w:r>
          </w:p>
        </w:tc>
      </w:tr>
      <w:tr w:rsidR="0063115D" w:rsidRPr="0080723E" w14:paraId="71D1BE08" w14:textId="77777777" w:rsidTr="008077CE">
        <w:trPr>
          <w:cantSplit/>
        </w:trPr>
        <w:tc>
          <w:tcPr>
            <w:tcW w:w="3539" w:type="dxa"/>
          </w:tcPr>
          <w:p w14:paraId="5351598B" w14:textId="77777777" w:rsidR="0063115D" w:rsidRPr="005947BE" w:rsidRDefault="0063115D" w:rsidP="008077CE">
            <w:pPr>
              <w:pStyle w:val="TableRow"/>
            </w:pPr>
            <w:proofErr w:type="spellStart"/>
            <w:r w:rsidRPr="005947BE">
              <w:t>AirConditioning_SystemXX</w:t>
            </w:r>
            <w:proofErr w:type="spellEnd"/>
          </w:p>
        </w:tc>
        <w:tc>
          <w:tcPr>
            <w:tcW w:w="2552" w:type="dxa"/>
          </w:tcPr>
          <w:p w14:paraId="72E4F89E" w14:textId="77777777" w:rsidR="0063115D" w:rsidRPr="005947BE" w:rsidRDefault="0063115D" w:rsidP="008077CE">
            <w:pPr>
              <w:pStyle w:val="TableRow"/>
            </w:pPr>
            <w:r w:rsidRPr="005947BE">
              <w:t>Conditioned air distribution system for purposes of maintaining a temperature range within one or more spaces</w:t>
            </w:r>
          </w:p>
        </w:tc>
        <w:tc>
          <w:tcPr>
            <w:tcW w:w="3402" w:type="dxa"/>
          </w:tcPr>
          <w:p w14:paraId="5522BE68" w14:textId="77777777" w:rsidR="0063115D" w:rsidRPr="005947BE" w:rsidRDefault="0063115D" w:rsidP="008077CE">
            <w:pPr>
              <w:pStyle w:val="TableRow"/>
            </w:pPr>
            <w:r w:rsidRPr="005947BE">
              <w:t>Refer to codes provided under:</w:t>
            </w:r>
          </w:p>
          <w:p w14:paraId="30EF831C" w14:textId="77777777" w:rsidR="0063115D" w:rsidRPr="005947BE" w:rsidRDefault="0063115D" w:rsidP="008077CE">
            <w:pPr>
              <w:pStyle w:val="TableRow"/>
            </w:pPr>
            <w:r w:rsidRPr="005947BE">
              <w:t>Ss_65_80: Air conditioning systems</w:t>
            </w:r>
          </w:p>
          <w:p w14:paraId="6F858F27" w14:textId="07F91FB0" w:rsidR="0063115D" w:rsidRPr="005947BE" w:rsidRDefault="00F6143E" w:rsidP="008077CE">
            <w:pPr>
              <w:pStyle w:val="TableRow"/>
            </w:pPr>
            <w:r w:rsidRPr="005947BE">
              <w:t>Ss_15_95_65</w:t>
            </w:r>
            <w:r w:rsidR="0063115D" w:rsidRPr="005947BE">
              <w:t>: Temporary ventilation and air conditioning systems</w:t>
            </w:r>
          </w:p>
        </w:tc>
      </w:tr>
      <w:tr w:rsidR="0063115D" w:rsidRPr="0080723E" w14:paraId="573ACF6A" w14:textId="77777777" w:rsidTr="008077CE">
        <w:trPr>
          <w:cantSplit/>
        </w:trPr>
        <w:tc>
          <w:tcPr>
            <w:tcW w:w="3539" w:type="dxa"/>
          </w:tcPr>
          <w:p w14:paraId="16742448" w14:textId="77777777" w:rsidR="0063115D" w:rsidRPr="005947BE" w:rsidRDefault="0063115D" w:rsidP="008077CE">
            <w:pPr>
              <w:pStyle w:val="TableRow"/>
            </w:pPr>
            <w:proofErr w:type="spellStart"/>
            <w:r w:rsidRPr="005947BE">
              <w:t>Audiovisual_SystemXX</w:t>
            </w:r>
            <w:proofErr w:type="spellEnd"/>
          </w:p>
        </w:tc>
        <w:tc>
          <w:tcPr>
            <w:tcW w:w="2552" w:type="dxa"/>
          </w:tcPr>
          <w:p w14:paraId="00A09CE0" w14:textId="77777777" w:rsidR="0063115D" w:rsidRPr="005947BE" w:rsidRDefault="0063115D" w:rsidP="008077CE">
            <w:pPr>
              <w:pStyle w:val="TableRow"/>
            </w:pPr>
            <w:r w:rsidRPr="005947BE">
              <w:t>A transport of a single media source, having audio and/or video streams</w:t>
            </w:r>
          </w:p>
        </w:tc>
        <w:tc>
          <w:tcPr>
            <w:tcW w:w="3402" w:type="dxa"/>
          </w:tcPr>
          <w:p w14:paraId="2CAEF220" w14:textId="77777777" w:rsidR="0063115D" w:rsidRPr="005947BE" w:rsidRDefault="0063115D" w:rsidP="008077CE">
            <w:pPr>
              <w:pStyle w:val="TableRow"/>
            </w:pPr>
            <w:r w:rsidRPr="005947BE">
              <w:t>Refer to codes provided under:</w:t>
            </w:r>
          </w:p>
          <w:p w14:paraId="4E8B8AAB" w14:textId="77777777" w:rsidR="0063115D" w:rsidRPr="005947BE" w:rsidRDefault="0063115D" w:rsidP="008077CE">
            <w:pPr>
              <w:pStyle w:val="TableRow"/>
            </w:pPr>
            <w:r w:rsidRPr="005947BE">
              <w:t>Ss_75_10: Communications systems</w:t>
            </w:r>
          </w:p>
          <w:p w14:paraId="5A53ADAE" w14:textId="7B157658" w:rsidR="0063115D" w:rsidRPr="005947BE" w:rsidRDefault="00D86FDA" w:rsidP="008077CE">
            <w:pPr>
              <w:pStyle w:val="TableRow"/>
            </w:pPr>
            <w:r w:rsidRPr="005947BE">
              <w:t>Ss_15_95_75</w:t>
            </w:r>
            <w:r w:rsidR="0063115D" w:rsidRPr="005947BE">
              <w:t>: Temporary communications, security, safety, control and protection systems</w:t>
            </w:r>
          </w:p>
        </w:tc>
      </w:tr>
      <w:tr w:rsidR="00DC1E60" w:rsidRPr="0080723E" w14:paraId="42707179" w14:textId="77777777" w:rsidTr="008077CE">
        <w:trPr>
          <w:cantSplit/>
        </w:trPr>
        <w:tc>
          <w:tcPr>
            <w:tcW w:w="3539" w:type="dxa"/>
          </w:tcPr>
          <w:p w14:paraId="1CF57427" w14:textId="2B75E045" w:rsidR="00DC1E60" w:rsidRPr="005947BE" w:rsidRDefault="00F35AD6" w:rsidP="008077CE">
            <w:pPr>
              <w:pStyle w:val="TableRow"/>
            </w:pPr>
            <w:proofErr w:type="spellStart"/>
            <w:r w:rsidRPr="005947BE">
              <w:t>Catenary_SystemXX</w:t>
            </w:r>
            <w:proofErr w:type="spellEnd"/>
          </w:p>
        </w:tc>
        <w:tc>
          <w:tcPr>
            <w:tcW w:w="2552" w:type="dxa"/>
          </w:tcPr>
          <w:p w14:paraId="0F75B1AC" w14:textId="7B320659" w:rsidR="00DC1E60" w:rsidRPr="005947BE" w:rsidRDefault="009160D2" w:rsidP="008077CE">
            <w:pPr>
              <w:pStyle w:val="TableRow"/>
            </w:pPr>
            <w:r w:rsidRPr="005947BE">
              <w:t>A longitudinal distribution system that supports contact wires, including catenary wire droppers and stich wires</w:t>
            </w:r>
          </w:p>
        </w:tc>
        <w:tc>
          <w:tcPr>
            <w:tcW w:w="3402" w:type="dxa"/>
          </w:tcPr>
          <w:p w14:paraId="312DBB1F" w14:textId="375B92D8" w:rsidR="00DC1E60" w:rsidRPr="005947BE" w:rsidRDefault="00F10B58" w:rsidP="008077CE">
            <w:pPr>
              <w:pStyle w:val="TableRow"/>
            </w:pPr>
            <w:r w:rsidRPr="00BE3F16">
              <w:rPr>
                <w:color w:val="545963"/>
              </w:rPr>
              <w:t>n/a</w:t>
            </w:r>
          </w:p>
        </w:tc>
      </w:tr>
      <w:tr w:rsidR="0063115D" w:rsidRPr="0080723E" w14:paraId="33FD7F54" w14:textId="77777777" w:rsidTr="008077CE">
        <w:trPr>
          <w:cantSplit/>
        </w:trPr>
        <w:tc>
          <w:tcPr>
            <w:tcW w:w="3539" w:type="dxa"/>
          </w:tcPr>
          <w:p w14:paraId="0634023C" w14:textId="77777777" w:rsidR="0063115D" w:rsidRPr="00DB1D30" w:rsidRDefault="0063115D" w:rsidP="008077CE">
            <w:pPr>
              <w:pStyle w:val="TableRow"/>
            </w:pPr>
            <w:proofErr w:type="spellStart"/>
            <w:r w:rsidRPr="000B491A">
              <w:t>Chemical_SystemXX</w:t>
            </w:r>
            <w:proofErr w:type="spellEnd"/>
          </w:p>
        </w:tc>
        <w:tc>
          <w:tcPr>
            <w:tcW w:w="2552" w:type="dxa"/>
          </w:tcPr>
          <w:p w14:paraId="14465A6B" w14:textId="77777777" w:rsidR="0063115D" w:rsidRPr="00DB1D30" w:rsidRDefault="0063115D" w:rsidP="008077CE">
            <w:pPr>
              <w:pStyle w:val="TableRow"/>
            </w:pPr>
            <w:r w:rsidRPr="000B491A">
              <w:t>Arbitrary chemical further qualified by property set, such as for medical or industrial use</w:t>
            </w:r>
          </w:p>
        </w:tc>
        <w:tc>
          <w:tcPr>
            <w:tcW w:w="3402" w:type="dxa"/>
          </w:tcPr>
          <w:p w14:paraId="6A076B33" w14:textId="77777777" w:rsidR="0063115D" w:rsidRDefault="0063115D" w:rsidP="008077CE">
            <w:pPr>
              <w:pStyle w:val="TableRow"/>
            </w:pPr>
            <w:r>
              <w:t>Refer to codes provided under:</w:t>
            </w:r>
          </w:p>
          <w:p w14:paraId="39A86370" w14:textId="77777777" w:rsidR="0063115D" w:rsidRDefault="0063115D" w:rsidP="008077CE">
            <w:pPr>
              <w:pStyle w:val="TableRow"/>
            </w:pPr>
            <w:r>
              <w:t>Ss_50_75: Wastewater storage, treatment and disposal systems</w:t>
            </w:r>
          </w:p>
          <w:p w14:paraId="0BFB8659" w14:textId="77777777" w:rsidR="0063115D" w:rsidRDefault="0063115D" w:rsidP="008077CE">
            <w:pPr>
              <w:pStyle w:val="TableRow"/>
            </w:pPr>
            <w:r>
              <w:t>Ss_55_60: Process liquid distribution and supply systems</w:t>
            </w:r>
          </w:p>
          <w:p w14:paraId="4B5DC2D2" w14:textId="77777777" w:rsidR="0063115D" w:rsidRDefault="0063115D" w:rsidP="008077CE">
            <w:pPr>
              <w:pStyle w:val="TableRow"/>
            </w:pPr>
            <w:r>
              <w:t>Ss_55_70: Water distribution and supply systems</w:t>
            </w:r>
          </w:p>
          <w:p w14:paraId="6707DEDC" w14:textId="324B5826" w:rsidR="0063115D" w:rsidRPr="00DB1D30" w:rsidRDefault="00F4279D" w:rsidP="008077CE">
            <w:pPr>
              <w:pStyle w:val="TableRow"/>
            </w:pPr>
            <w:r w:rsidRPr="00F4279D">
              <w:t>Ss_15_95_55</w:t>
            </w:r>
            <w:r w:rsidR="0063115D">
              <w:t>: Temporary piped supply systems</w:t>
            </w:r>
          </w:p>
        </w:tc>
      </w:tr>
      <w:tr w:rsidR="0063115D" w:rsidRPr="0080723E" w14:paraId="4AA763C7" w14:textId="77777777" w:rsidTr="008077CE">
        <w:trPr>
          <w:cantSplit/>
        </w:trPr>
        <w:tc>
          <w:tcPr>
            <w:tcW w:w="3539" w:type="dxa"/>
          </w:tcPr>
          <w:p w14:paraId="1F0A9874" w14:textId="77777777" w:rsidR="0063115D" w:rsidRPr="00DB1D30" w:rsidRDefault="0063115D" w:rsidP="008077CE">
            <w:pPr>
              <w:pStyle w:val="TableRow"/>
            </w:pPr>
            <w:proofErr w:type="spellStart"/>
            <w:r w:rsidRPr="000B491A">
              <w:lastRenderedPageBreak/>
              <w:t>ChilledWater_SystemXX</w:t>
            </w:r>
            <w:proofErr w:type="spellEnd"/>
          </w:p>
        </w:tc>
        <w:tc>
          <w:tcPr>
            <w:tcW w:w="2552" w:type="dxa"/>
          </w:tcPr>
          <w:p w14:paraId="748752EF" w14:textId="77777777" w:rsidR="0063115D" w:rsidRPr="00DB1D30" w:rsidRDefault="0063115D" w:rsidP="008077CE">
            <w:pPr>
              <w:pStyle w:val="TableRow"/>
            </w:pPr>
            <w:proofErr w:type="spellStart"/>
            <w:r w:rsidRPr="000B491A">
              <w:t>Nonpotable</w:t>
            </w:r>
            <w:proofErr w:type="spellEnd"/>
            <w:r w:rsidRPr="000B491A">
              <w:t xml:space="preserve"> chilled water, such as circulated through an evaporator</w:t>
            </w:r>
          </w:p>
        </w:tc>
        <w:tc>
          <w:tcPr>
            <w:tcW w:w="3402" w:type="dxa"/>
          </w:tcPr>
          <w:p w14:paraId="06858EE4" w14:textId="77777777" w:rsidR="0063115D" w:rsidRDefault="0063115D" w:rsidP="008077CE">
            <w:pPr>
              <w:pStyle w:val="TableRow"/>
            </w:pPr>
            <w:r>
              <w:t>Refer to codes provided under:</w:t>
            </w:r>
          </w:p>
          <w:p w14:paraId="4CC7823D" w14:textId="77777777" w:rsidR="0063115D" w:rsidRDefault="0063115D" w:rsidP="008077CE">
            <w:pPr>
              <w:pStyle w:val="TableRow"/>
            </w:pPr>
            <w:r>
              <w:t>Ss_60_40: Space heating and cooling systems</w:t>
            </w:r>
          </w:p>
          <w:p w14:paraId="1CDC4DF5" w14:textId="14671CF7" w:rsidR="0063115D" w:rsidRPr="00DB1D30" w:rsidRDefault="00784B4F" w:rsidP="008077CE">
            <w:pPr>
              <w:pStyle w:val="TableRow"/>
            </w:pPr>
            <w:r w:rsidRPr="00784B4F">
              <w:t>Ss_15_95_60</w:t>
            </w:r>
            <w:r w:rsidR="0063115D">
              <w:t>: Temporary heating, cooling and refrigeration systems</w:t>
            </w:r>
          </w:p>
        </w:tc>
      </w:tr>
      <w:tr w:rsidR="0063115D" w:rsidRPr="0080723E" w14:paraId="1639AFE1" w14:textId="77777777" w:rsidTr="008077CE">
        <w:trPr>
          <w:cantSplit/>
        </w:trPr>
        <w:tc>
          <w:tcPr>
            <w:tcW w:w="3539" w:type="dxa"/>
          </w:tcPr>
          <w:p w14:paraId="12ABB6D7" w14:textId="77777777" w:rsidR="0063115D" w:rsidRPr="00DB1D30" w:rsidRDefault="0063115D" w:rsidP="008077CE">
            <w:pPr>
              <w:pStyle w:val="TableRow"/>
            </w:pPr>
            <w:proofErr w:type="spellStart"/>
            <w:r w:rsidRPr="000B491A">
              <w:t>Communication_SystemXX</w:t>
            </w:r>
            <w:proofErr w:type="spellEnd"/>
          </w:p>
        </w:tc>
        <w:tc>
          <w:tcPr>
            <w:tcW w:w="2552" w:type="dxa"/>
          </w:tcPr>
          <w:p w14:paraId="60921F02" w14:textId="77777777" w:rsidR="0063115D" w:rsidRPr="00DB1D30" w:rsidRDefault="0063115D" w:rsidP="008077CE">
            <w:pPr>
              <w:pStyle w:val="TableRow"/>
            </w:pPr>
            <w:r w:rsidRPr="000B491A">
              <w:t>Communication system</w:t>
            </w:r>
          </w:p>
        </w:tc>
        <w:tc>
          <w:tcPr>
            <w:tcW w:w="3402" w:type="dxa"/>
          </w:tcPr>
          <w:p w14:paraId="60BC85D0" w14:textId="77777777" w:rsidR="0063115D" w:rsidRDefault="0063115D" w:rsidP="008077CE">
            <w:pPr>
              <w:pStyle w:val="TableRow"/>
            </w:pPr>
            <w:r>
              <w:t>Refer to codes provided under:</w:t>
            </w:r>
          </w:p>
          <w:p w14:paraId="3B666098" w14:textId="77777777" w:rsidR="0063115D" w:rsidRDefault="0063115D" w:rsidP="008077CE">
            <w:pPr>
              <w:pStyle w:val="TableRow"/>
            </w:pPr>
            <w:r>
              <w:t>Ss_75_10: Communications systems</w:t>
            </w:r>
          </w:p>
          <w:p w14:paraId="61946D80" w14:textId="0E5A6952" w:rsidR="0063115D" w:rsidRPr="00DB1D30" w:rsidRDefault="00AB6F41" w:rsidP="008077CE">
            <w:pPr>
              <w:pStyle w:val="TableRow"/>
            </w:pPr>
            <w:r w:rsidRPr="00D86FDA">
              <w:t>Ss_15_95_75</w:t>
            </w:r>
            <w:r w:rsidR="0063115D">
              <w:t>: Temporary communications, security, safety, control and protection systems</w:t>
            </w:r>
          </w:p>
        </w:tc>
      </w:tr>
      <w:tr w:rsidR="0063115D" w:rsidRPr="0080723E" w14:paraId="7303EBA2" w14:textId="77777777" w:rsidTr="008077CE">
        <w:trPr>
          <w:cantSplit/>
        </w:trPr>
        <w:tc>
          <w:tcPr>
            <w:tcW w:w="3539" w:type="dxa"/>
          </w:tcPr>
          <w:p w14:paraId="3E1CFF30" w14:textId="77777777" w:rsidR="0063115D" w:rsidRPr="00DB1D30" w:rsidRDefault="0063115D" w:rsidP="008077CE">
            <w:pPr>
              <w:pStyle w:val="TableRow"/>
            </w:pPr>
            <w:proofErr w:type="spellStart"/>
            <w:r w:rsidRPr="000B491A">
              <w:t>CompressedAir_SystemXX</w:t>
            </w:r>
            <w:proofErr w:type="spellEnd"/>
          </w:p>
        </w:tc>
        <w:tc>
          <w:tcPr>
            <w:tcW w:w="2552" w:type="dxa"/>
          </w:tcPr>
          <w:p w14:paraId="7976B3F8" w14:textId="77777777" w:rsidR="0063115D" w:rsidRPr="00DB1D30" w:rsidRDefault="0063115D" w:rsidP="008077CE">
            <w:pPr>
              <w:pStyle w:val="TableRow"/>
            </w:pPr>
            <w:r w:rsidRPr="000B491A">
              <w:t>Compressed air system</w:t>
            </w:r>
          </w:p>
        </w:tc>
        <w:tc>
          <w:tcPr>
            <w:tcW w:w="3402" w:type="dxa"/>
          </w:tcPr>
          <w:p w14:paraId="59E321A3" w14:textId="77777777" w:rsidR="0063115D" w:rsidRDefault="0063115D" w:rsidP="008077CE">
            <w:pPr>
              <w:pStyle w:val="TableRow"/>
            </w:pPr>
            <w:r>
              <w:t>Refer to codes provided under:</w:t>
            </w:r>
          </w:p>
          <w:p w14:paraId="798E3D75" w14:textId="77777777" w:rsidR="0063115D" w:rsidRDefault="0063115D" w:rsidP="008077CE">
            <w:pPr>
              <w:pStyle w:val="TableRow"/>
            </w:pPr>
            <w:r>
              <w:t>Ss_55_20: Gas and vacuum distribution and supply systems</w:t>
            </w:r>
          </w:p>
          <w:p w14:paraId="60D8AA23" w14:textId="40DDDAA1" w:rsidR="0063115D" w:rsidRPr="00DB1D30" w:rsidRDefault="000119BB" w:rsidP="008077CE">
            <w:pPr>
              <w:pStyle w:val="TableRow"/>
            </w:pPr>
            <w:r w:rsidRPr="00F4279D">
              <w:t>Ss_15_95_55</w:t>
            </w:r>
            <w:r w:rsidR="0063115D">
              <w:t>: Temporary piped supply systems</w:t>
            </w:r>
          </w:p>
        </w:tc>
      </w:tr>
      <w:tr w:rsidR="0063115D" w:rsidRPr="0080723E" w14:paraId="6B95E244" w14:textId="77777777" w:rsidTr="008077CE">
        <w:trPr>
          <w:cantSplit/>
        </w:trPr>
        <w:tc>
          <w:tcPr>
            <w:tcW w:w="3539" w:type="dxa"/>
          </w:tcPr>
          <w:p w14:paraId="7873ADC5" w14:textId="77777777" w:rsidR="0063115D" w:rsidRPr="00DB1D30" w:rsidRDefault="0063115D" w:rsidP="008077CE">
            <w:pPr>
              <w:pStyle w:val="TableRow"/>
            </w:pPr>
            <w:proofErr w:type="spellStart"/>
            <w:r w:rsidRPr="000B491A">
              <w:t>CondenserWater_SystemXX</w:t>
            </w:r>
            <w:proofErr w:type="spellEnd"/>
          </w:p>
        </w:tc>
        <w:tc>
          <w:tcPr>
            <w:tcW w:w="2552" w:type="dxa"/>
          </w:tcPr>
          <w:p w14:paraId="08DE4B97" w14:textId="77777777" w:rsidR="0063115D" w:rsidRPr="00DB1D30" w:rsidRDefault="0063115D" w:rsidP="008077CE">
            <w:pPr>
              <w:pStyle w:val="TableRow"/>
            </w:pPr>
            <w:proofErr w:type="spellStart"/>
            <w:r w:rsidRPr="000B491A">
              <w:t>Nonpotable</w:t>
            </w:r>
            <w:proofErr w:type="spellEnd"/>
            <w:r w:rsidRPr="000B491A">
              <w:t xml:space="preserve"> water, such as circulated through a condenser</w:t>
            </w:r>
          </w:p>
        </w:tc>
        <w:tc>
          <w:tcPr>
            <w:tcW w:w="3402" w:type="dxa"/>
          </w:tcPr>
          <w:p w14:paraId="53069E6B" w14:textId="77777777" w:rsidR="0063115D" w:rsidRDefault="0063115D" w:rsidP="008077CE">
            <w:pPr>
              <w:pStyle w:val="TableRow"/>
            </w:pPr>
            <w:r>
              <w:t>Refer to codes provided under:</w:t>
            </w:r>
          </w:p>
          <w:p w14:paraId="3FF86269" w14:textId="77777777" w:rsidR="0063115D" w:rsidRDefault="0063115D" w:rsidP="008077CE">
            <w:pPr>
              <w:pStyle w:val="TableRow"/>
            </w:pPr>
            <w:r>
              <w:t>Ss_55_40: Steam distribution and supply systems</w:t>
            </w:r>
          </w:p>
          <w:p w14:paraId="36E4336E" w14:textId="012F517D" w:rsidR="0063115D" w:rsidRPr="00DB1D30" w:rsidRDefault="000119BB" w:rsidP="008077CE">
            <w:pPr>
              <w:pStyle w:val="TableRow"/>
            </w:pPr>
            <w:r w:rsidRPr="00F4279D">
              <w:t>Ss_15_95_55</w:t>
            </w:r>
            <w:r w:rsidR="0063115D">
              <w:t>: Temporary piped supply systems</w:t>
            </w:r>
          </w:p>
        </w:tc>
      </w:tr>
      <w:tr w:rsidR="0063115D" w:rsidRPr="0080723E" w14:paraId="26351B1D" w14:textId="77777777" w:rsidTr="008077CE">
        <w:trPr>
          <w:cantSplit/>
        </w:trPr>
        <w:tc>
          <w:tcPr>
            <w:tcW w:w="3539" w:type="dxa"/>
          </w:tcPr>
          <w:p w14:paraId="70164CB3" w14:textId="77777777" w:rsidR="0063115D" w:rsidRPr="00DB1D30" w:rsidRDefault="0063115D" w:rsidP="008077CE">
            <w:pPr>
              <w:pStyle w:val="TableRow"/>
            </w:pPr>
            <w:proofErr w:type="spellStart"/>
            <w:r w:rsidRPr="000B491A">
              <w:t>Control_SystemXX</w:t>
            </w:r>
            <w:proofErr w:type="spellEnd"/>
          </w:p>
        </w:tc>
        <w:tc>
          <w:tcPr>
            <w:tcW w:w="2552" w:type="dxa"/>
          </w:tcPr>
          <w:p w14:paraId="228974ED" w14:textId="77777777" w:rsidR="0063115D" w:rsidRPr="00DB1D30" w:rsidRDefault="0063115D" w:rsidP="008077CE">
            <w:pPr>
              <w:pStyle w:val="TableRow"/>
            </w:pPr>
            <w:r w:rsidRPr="000B491A">
              <w:t>A transport or network dedicated to control system usage</w:t>
            </w:r>
          </w:p>
        </w:tc>
        <w:tc>
          <w:tcPr>
            <w:tcW w:w="3402" w:type="dxa"/>
          </w:tcPr>
          <w:p w14:paraId="0E57725B" w14:textId="77777777" w:rsidR="0063115D" w:rsidRDefault="0063115D" w:rsidP="008077CE">
            <w:pPr>
              <w:pStyle w:val="TableRow"/>
            </w:pPr>
            <w:r>
              <w:t>Refer to codes provided under:</w:t>
            </w:r>
          </w:p>
          <w:p w14:paraId="4BCAC0C2" w14:textId="77777777" w:rsidR="0063115D" w:rsidRDefault="0063115D" w:rsidP="008077CE">
            <w:pPr>
              <w:pStyle w:val="TableRow"/>
            </w:pPr>
            <w:r>
              <w:t>Ss_75_70: Control and management systems</w:t>
            </w:r>
          </w:p>
          <w:p w14:paraId="3C51B90E" w14:textId="350B70F8" w:rsidR="0063115D" w:rsidRPr="00DB1D30" w:rsidRDefault="0044709B" w:rsidP="008077CE">
            <w:pPr>
              <w:pStyle w:val="TableRow"/>
            </w:pPr>
            <w:r w:rsidRPr="00D86FDA">
              <w:t>Ss_15_95_75</w:t>
            </w:r>
            <w:r w:rsidR="0063115D">
              <w:t>: Temporary communications, security, safety, control and protection systems</w:t>
            </w:r>
          </w:p>
        </w:tc>
      </w:tr>
      <w:tr w:rsidR="0063115D" w:rsidRPr="0080723E" w14:paraId="737A6616" w14:textId="77777777" w:rsidTr="008077CE">
        <w:trPr>
          <w:cantSplit/>
        </w:trPr>
        <w:tc>
          <w:tcPr>
            <w:tcW w:w="3539" w:type="dxa"/>
          </w:tcPr>
          <w:p w14:paraId="5E5DF6E2" w14:textId="77777777" w:rsidR="0063115D" w:rsidRPr="00DB1D30" w:rsidRDefault="0063115D" w:rsidP="008077CE">
            <w:pPr>
              <w:pStyle w:val="TableRow"/>
            </w:pPr>
            <w:r w:rsidRPr="000B491A">
              <w:t>Conveying_SystemXX</w:t>
            </w:r>
          </w:p>
        </w:tc>
        <w:tc>
          <w:tcPr>
            <w:tcW w:w="2552" w:type="dxa"/>
          </w:tcPr>
          <w:p w14:paraId="55D523A7" w14:textId="77777777" w:rsidR="0063115D" w:rsidRPr="00DB1D30" w:rsidRDefault="0063115D" w:rsidP="008077CE">
            <w:pPr>
              <w:pStyle w:val="TableRow"/>
            </w:pPr>
            <w:r w:rsidRPr="000B491A">
              <w:t>Arbitrary supply of substances</w:t>
            </w:r>
          </w:p>
        </w:tc>
        <w:tc>
          <w:tcPr>
            <w:tcW w:w="3402" w:type="dxa"/>
          </w:tcPr>
          <w:p w14:paraId="6CC5988E" w14:textId="6E7E1A51" w:rsidR="0063115D" w:rsidRPr="00DB1D30" w:rsidRDefault="0063115D" w:rsidP="008077CE">
            <w:pPr>
              <w:pStyle w:val="TableRow"/>
            </w:pPr>
            <w:r w:rsidRPr="00A6083A">
              <w:t>As required</w:t>
            </w:r>
          </w:p>
        </w:tc>
      </w:tr>
      <w:tr w:rsidR="0063115D" w:rsidRPr="0080723E" w14:paraId="50EFD925" w14:textId="77777777" w:rsidTr="008077CE">
        <w:trPr>
          <w:cantSplit/>
        </w:trPr>
        <w:tc>
          <w:tcPr>
            <w:tcW w:w="3539" w:type="dxa"/>
          </w:tcPr>
          <w:p w14:paraId="39AB466A" w14:textId="77777777" w:rsidR="0063115D" w:rsidRPr="00DB1D30" w:rsidRDefault="0063115D" w:rsidP="008077CE">
            <w:pPr>
              <w:pStyle w:val="TableRow"/>
            </w:pPr>
            <w:proofErr w:type="spellStart"/>
            <w:r w:rsidRPr="000B491A">
              <w:lastRenderedPageBreak/>
              <w:t>Data_SystemXX</w:t>
            </w:r>
            <w:proofErr w:type="spellEnd"/>
          </w:p>
        </w:tc>
        <w:tc>
          <w:tcPr>
            <w:tcW w:w="2552" w:type="dxa"/>
          </w:tcPr>
          <w:p w14:paraId="7AB9240D" w14:textId="77777777" w:rsidR="0063115D" w:rsidRPr="00DB1D30" w:rsidRDefault="0063115D" w:rsidP="008077CE">
            <w:pPr>
              <w:pStyle w:val="TableRow"/>
            </w:pPr>
            <w:r w:rsidRPr="000B491A">
              <w:t>A network having general-purpose usage</w:t>
            </w:r>
          </w:p>
        </w:tc>
        <w:tc>
          <w:tcPr>
            <w:tcW w:w="3402" w:type="dxa"/>
          </w:tcPr>
          <w:p w14:paraId="2BA8F4DE" w14:textId="77777777" w:rsidR="0063115D" w:rsidRDefault="0063115D" w:rsidP="008077CE">
            <w:pPr>
              <w:pStyle w:val="TableRow"/>
            </w:pPr>
            <w:r>
              <w:t>Refer to codes provided under:</w:t>
            </w:r>
          </w:p>
          <w:p w14:paraId="0BC6C317" w14:textId="77777777" w:rsidR="0063115D" w:rsidRDefault="0063115D" w:rsidP="008077CE">
            <w:pPr>
              <w:pStyle w:val="TableRow"/>
            </w:pPr>
            <w:r>
              <w:t>Ss_75_10: Communications systems</w:t>
            </w:r>
          </w:p>
          <w:p w14:paraId="6337060C" w14:textId="6BADDA07" w:rsidR="0063115D" w:rsidRPr="00DB1D30" w:rsidRDefault="0044709B" w:rsidP="008077CE">
            <w:pPr>
              <w:pStyle w:val="TableRow"/>
            </w:pPr>
            <w:r w:rsidRPr="00D86FDA">
              <w:t>Ss_15_95_75</w:t>
            </w:r>
            <w:r w:rsidR="0063115D">
              <w:t>: Temporary communications, security, safety, control and protection systems</w:t>
            </w:r>
          </w:p>
        </w:tc>
      </w:tr>
      <w:tr w:rsidR="0063115D" w:rsidRPr="0080723E" w14:paraId="62316FDB" w14:textId="77777777" w:rsidTr="008077CE">
        <w:trPr>
          <w:cantSplit/>
        </w:trPr>
        <w:tc>
          <w:tcPr>
            <w:tcW w:w="3539" w:type="dxa"/>
          </w:tcPr>
          <w:p w14:paraId="1C6A31AB" w14:textId="77777777" w:rsidR="0063115D" w:rsidRPr="00DB1D30" w:rsidRDefault="0063115D" w:rsidP="008077CE">
            <w:pPr>
              <w:pStyle w:val="TableRow"/>
            </w:pPr>
            <w:proofErr w:type="spellStart"/>
            <w:r w:rsidRPr="000B491A">
              <w:t>Disposal_SystemXX</w:t>
            </w:r>
            <w:proofErr w:type="spellEnd"/>
          </w:p>
        </w:tc>
        <w:tc>
          <w:tcPr>
            <w:tcW w:w="2552" w:type="dxa"/>
          </w:tcPr>
          <w:p w14:paraId="31001CB4" w14:textId="77777777" w:rsidR="0063115D" w:rsidRPr="00DB1D30" w:rsidRDefault="0063115D" w:rsidP="008077CE">
            <w:pPr>
              <w:pStyle w:val="TableRow"/>
            </w:pPr>
            <w:r w:rsidRPr="000B491A">
              <w:t>Arbitrary disposal of substances</w:t>
            </w:r>
          </w:p>
        </w:tc>
        <w:tc>
          <w:tcPr>
            <w:tcW w:w="3402" w:type="dxa"/>
          </w:tcPr>
          <w:p w14:paraId="6C59E5FA" w14:textId="77777777" w:rsidR="0063115D" w:rsidRDefault="0063115D" w:rsidP="008077CE">
            <w:pPr>
              <w:pStyle w:val="TableRow"/>
            </w:pPr>
            <w:r>
              <w:t>Refer to codes provided under:</w:t>
            </w:r>
          </w:p>
          <w:p w14:paraId="4FD897B0" w14:textId="77777777" w:rsidR="0063115D" w:rsidRDefault="0063115D" w:rsidP="008077CE">
            <w:pPr>
              <w:pStyle w:val="TableRow"/>
            </w:pPr>
            <w:r>
              <w:t>Ss_50_10: Gas waste collection and distribution systems</w:t>
            </w:r>
          </w:p>
          <w:p w14:paraId="43401C1F" w14:textId="77777777" w:rsidR="0063115D" w:rsidRDefault="0063115D" w:rsidP="008077CE">
            <w:pPr>
              <w:pStyle w:val="TableRow"/>
            </w:pPr>
            <w:r>
              <w:t>Ss_50_20: Non-aqueous liquid waste collection and distribution systems</w:t>
            </w:r>
          </w:p>
          <w:p w14:paraId="0D839B4B" w14:textId="77777777" w:rsidR="0063115D" w:rsidRDefault="0063115D" w:rsidP="008077CE">
            <w:pPr>
              <w:pStyle w:val="TableRow"/>
            </w:pPr>
            <w:r>
              <w:t>Ss_50_40: Solid waste collection and distribution systems</w:t>
            </w:r>
          </w:p>
          <w:p w14:paraId="0CE95169" w14:textId="77777777" w:rsidR="0063115D" w:rsidRDefault="0063115D" w:rsidP="008077CE">
            <w:pPr>
              <w:pStyle w:val="TableRow"/>
            </w:pPr>
            <w:r>
              <w:t>Ss_50_50: Gas waste storage, treatment and disposal systems</w:t>
            </w:r>
          </w:p>
          <w:p w14:paraId="6DE4CF5B" w14:textId="77777777" w:rsidR="0063115D" w:rsidRDefault="0063115D" w:rsidP="008077CE">
            <w:pPr>
              <w:pStyle w:val="TableRow"/>
            </w:pPr>
            <w:r>
              <w:t xml:space="preserve">Ss_50_60: </w:t>
            </w:r>
            <w:proofErr w:type="gramStart"/>
            <w:r>
              <w:t>Non-aqueous</w:t>
            </w:r>
            <w:proofErr w:type="gramEnd"/>
            <w:r>
              <w:t xml:space="preserve"> liquid waste storage, treatment and disposal systems</w:t>
            </w:r>
          </w:p>
          <w:p w14:paraId="7DF3C852" w14:textId="77777777" w:rsidR="0063115D" w:rsidRDefault="0063115D" w:rsidP="008077CE">
            <w:pPr>
              <w:pStyle w:val="TableRow"/>
            </w:pPr>
            <w:r>
              <w:t>Ss_50_70: Drainage storage, treatment and disposal systems</w:t>
            </w:r>
          </w:p>
          <w:p w14:paraId="0C58F225" w14:textId="77777777" w:rsidR="0063115D" w:rsidRDefault="0063115D" w:rsidP="008077CE">
            <w:pPr>
              <w:pStyle w:val="TableRow"/>
            </w:pPr>
            <w:r>
              <w:t>Ss_50_75: Wastewater storage, treatment and disposal systems</w:t>
            </w:r>
          </w:p>
          <w:p w14:paraId="4B4E2EC3" w14:textId="77777777" w:rsidR="0063115D" w:rsidRDefault="0063115D" w:rsidP="008077CE">
            <w:pPr>
              <w:pStyle w:val="TableRow"/>
            </w:pPr>
            <w:r>
              <w:t>Ss_50_80: Solid waste storage, treatment and disposal systems</w:t>
            </w:r>
          </w:p>
          <w:p w14:paraId="1164C6F5" w14:textId="66C715F6" w:rsidR="0063115D" w:rsidRPr="00DB1D30" w:rsidRDefault="00AC22E9" w:rsidP="008077CE">
            <w:pPr>
              <w:pStyle w:val="TableRow"/>
            </w:pPr>
            <w:r w:rsidRPr="00AC22E9">
              <w:t>Ss_15_95_50</w:t>
            </w:r>
            <w:r w:rsidR="0063115D">
              <w:t>: Temporary disposal systems</w:t>
            </w:r>
          </w:p>
        </w:tc>
      </w:tr>
      <w:tr w:rsidR="0063115D" w:rsidRPr="0080723E" w14:paraId="57B9CC72" w14:textId="77777777" w:rsidTr="008077CE">
        <w:trPr>
          <w:cantSplit/>
        </w:trPr>
        <w:tc>
          <w:tcPr>
            <w:tcW w:w="3539" w:type="dxa"/>
          </w:tcPr>
          <w:p w14:paraId="1D9D1002" w14:textId="77777777" w:rsidR="0063115D" w:rsidRPr="00DB1D30" w:rsidRDefault="0063115D" w:rsidP="008077CE">
            <w:pPr>
              <w:pStyle w:val="TableRow"/>
            </w:pPr>
            <w:proofErr w:type="spellStart"/>
            <w:r w:rsidRPr="000B491A">
              <w:t>DomesticColdWater_SystemXX</w:t>
            </w:r>
            <w:proofErr w:type="spellEnd"/>
          </w:p>
        </w:tc>
        <w:tc>
          <w:tcPr>
            <w:tcW w:w="2552" w:type="dxa"/>
          </w:tcPr>
          <w:p w14:paraId="2D7BE256" w14:textId="77777777" w:rsidR="0063115D" w:rsidRPr="00DB1D30" w:rsidRDefault="0063115D" w:rsidP="008077CE">
            <w:pPr>
              <w:pStyle w:val="TableRow"/>
            </w:pPr>
            <w:r w:rsidRPr="000B491A">
              <w:t>Unheated potable water distribution system</w:t>
            </w:r>
          </w:p>
        </w:tc>
        <w:tc>
          <w:tcPr>
            <w:tcW w:w="3402" w:type="dxa"/>
          </w:tcPr>
          <w:p w14:paraId="04A6CD45" w14:textId="77777777" w:rsidR="0063115D" w:rsidRDefault="0063115D" w:rsidP="008077CE">
            <w:pPr>
              <w:pStyle w:val="TableRow"/>
            </w:pPr>
            <w:r>
              <w:t>Refer to codes provided under:</w:t>
            </w:r>
          </w:p>
          <w:p w14:paraId="0E1D833F" w14:textId="77777777" w:rsidR="0063115D" w:rsidRDefault="0063115D" w:rsidP="008077CE">
            <w:pPr>
              <w:pStyle w:val="TableRow"/>
            </w:pPr>
            <w:r>
              <w:t>Ss_55_70: Water distribution and supply systems</w:t>
            </w:r>
          </w:p>
          <w:p w14:paraId="1D40BDB0" w14:textId="47096373" w:rsidR="0063115D" w:rsidRPr="00DB1D30" w:rsidRDefault="000B45FA" w:rsidP="008077CE">
            <w:pPr>
              <w:pStyle w:val="TableRow"/>
            </w:pPr>
            <w:r w:rsidRPr="00F4279D">
              <w:t>Ss_15_95_55</w:t>
            </w:r>
            <w:r w:rsidR="0063115D">
              <w:t>: Temporary piped supply systems</w:t>
            </w:r>
          </w:p>
        </w:tc>
      </w:tr>
      <w:tr w:rsidR="0063115D" w:rsidRPr="0080723E" w14:paraId="0558ABB3" w14:textId="77777777" w:rsidTr="008077CE">
        <w:trPr>
          <w:cantSplit/>
        </w:trPr>
        <w:tc>
          <w:tcPr>
            <w:tcW w:w="3539" w:type="dxa"/>
          </w:tcPr>
          <w:p w14:paraId="0DE52482" w14:textId="77777777" w:rsidR="0063115D" w:rsidRPr="00DB1D30" w:rsidRDefault="0063115D" w:rsidP="008077CE">
            <w:pPr>
              <w:pStyle w:val="TableRow"/>
            </w:pPr>
            <w:proofErr w:type="spellStart"/>
            <w:r w:rsidRPr="000B491A">
              <w:lastRenderedPageBreak/>
              <w:t>DomesticHotWater_SystemXX</w:t>
            </w:r>
            <w:proofErr w:type="spellEnd"/>
          </w:p>
        </w:tc>
        <w:tc>
          <w:tcPr>
            <w:tcW w:w="2552" w:type="dxa"/>
          </w:tcPr>
          <w:p w14:paraId="2AB642B4" w14:textId="77777777" w:rsidR="0063115D" w:rsidRPr="00DB1D30" w:rsidRDefault="0063115D" w:rsidP="008077CE">
            <w:pPr>
              <w:pStyle w:val="TableRow"/>
            </w:pPr>
            <w:r w:rsidRPr="000B491A">
              <w:t>Heated potable water distribution system</w:t>
            </w:r>
          </w:p>
        </w:tc>
        <w:tc>
          <w:tcPr>
            <w:tcW w:w="3402" w:type="dxa"/>
          </w:tcPr>
          <w:p w14:paraId="2D29C510" w14:textId="77777777" w:rsidR="0063115D" w:rsidRDefault="0063115D" w:rsidP="008077CE">
            <w:pPr>
              <w:pStyle w:val="TableRow"/>
            </w:pPr>
            <w:r>
              <w:t>Refer to codes provided under:</w:t>
            </w:r>
          </w:p>
          <w:p w14:paraId="3679D034" w14:textId="77777777" w:rsidR="0063115D" w:rsidRDefault="0063115D" w:rsidP="008077CE">
            <w:pPr>
              <w:pStyle w:val="TableRow"/>
            </w:pPr>
            <w:r>
              <w:t>Ss_55_70: Water distribution and supply systems</w:t>
            </w:r>
          </w:p>
          <w:p w14:paraId="7A35291D" w14:textId="222676CD" w:rsidR="0063115D" w:rsidRDefault="000B45FA" w:rsidP="008077CE">
            <w:pPr>
              <w:pStyle w:val="TableRow"/>
            </w:pPr>
            <w:r w:rsidRPr="00F4279D">
              <w:t>Ss_15_95_55</w:t>
            </w:r>
            <w:r w:rsidR="0063115D">
              <w:t>: Temporary piped supply systems</w:t>
            </w:r>
          </w:p>
          <w:p w14:paraId="64772FA6" w14:textId="77777777" w:rsidR="0063115D" w:rsidRDefault="0063115D" w:rsidP="008077CE">
            <w:pPr>
              <w:pStyle w:val="TableRow"/>
            </w:pPr>
            <w:r>
              <w:t>Ss_60_40: Space heating and cooling systems</w:t>
            </w:r>
          </w:p>
          <w:p w14:paraId="4B6BE5B8" w14:textId="38A84AD9" w:rsidR="0063115D" w:rsidRPr="00DB1D30" w:rsidRDefault="00A16FA0" w:rsidP="008077CE">
            <w:pPr>
              <w:pStyle w:val="TableRow"/>
            </w:pPr>
            <w:r w:rsidRPr="00A16FA0">
              <w:t>Ss_15_95_60</w:t>
            </w:r>
            <w:r w:rsidR="0063115D">
              <w:t>: Temporary heating, cooling and refrigeration systems</w:t>
            </w:r>
          </w:p>
        </w:tc>
      </w:tr>
      <w:tr w:rsidR="0063115D" w:rsidRPr="0080723E" w14:paraId="79ABFB4A" w14:textId="77777777" w:rsidTr="008077CE">
        <w:trPr>
          <w:cantSplit/>
        </w:trPr>
        <w:tc>
          <w:tcPr>
            <w:tcW w:w="3539" w:type="dxa"/>
          </w:tcPr>
          <w:p w14:paraId="35BF9C10" w14:textId="77777777" w:rsidR="0063115D" w:rsidRPr="00DB1D30" w:rsidRDefault="0063115D" w:rsidP="008077CE">
            <w:pPr>
              <w:pStyle w:val="TableRow"/>
            </w:pPr>
            <w:proofErr w:type="spellStart"/>
            <w:r w:rsidRPr="000B491A">
              <w:t>Drainage_SystemXX</w:t>
            </w:r>
            <w:proofErr w:type="spellEnd"/>
          </w:p>
        </w:tc>
        <w:tc>
          <w:tcPr>
            <w:tcW w:w="2552" w:type="dxa"/>
          </w:tcPr>
          <w:p w14:paraId="12D2E7D5" w14:textId="77777777" w:rsidR="0063115D" w:rsidRPr="00DB1D30" w:rsidRDefault="0063115D" w:rsidP="008077CE">
            <w:pPr>
              <w:pStyle w:val="TableRow"/>
            </w:pPr>
            <w:r w:rsidRPr="000B491A">
              <w:t>Drainage collection system</w:t>
            </w:r>
          </w:p>
        </w:tc>
        <w:tc>
          <w:tcPr>
            <w:tcW w:w="3402" w:type="dxa"/>
          </w:tcPr>
          <w:p w14:paraId="40149DF0" w14:textId="77777777" w:rsidR="0063115D" w:rsidRDefault="0063115D" w:rsidP="008077CE">
            <w:pPr>
              <w:pStyle w:val="TableRow"/>
            </w:pPr>
            <w:r>
              <w:t>Refer to codes provided under:</w:t>
            </w:r>
          </w:p>
          <w:p w14:paraId="71FBC592" w14:textId="31314E09" w:rsidR="0063115D" w:rsidRDefault="0063115D" w:rsidP="008077CE">
            <w:pPr>
              <w:pStyle w:val="TableRow"/>
            </w:pPr>
            <w:r>
              <w:t xml:space="preserve">Ss_50_35: </w:t>
            </w:r>
            <w:r w:rsidR="00210A8E">
              <w:t>W</w:t>
            </w:r>
            <w:r>
              <w:t>astewater collection systems</w:t>
            </w:r>
          </w:p>
          <w:p w14:paraId="62D75385" w14:textId="54E1D934" w:rsidR="0063115D" w:rsidRPr="00DB1D30" w:rsidRDefault="00D63176" w:rsidP="008077CE">
            <w:pPr>
              <w:pStyle w:val="TableRow"/>
            </w:pPr>
            <w:r w:rsidRPr="00AC22E9">
              <w:t>Ss_15_95_50</w:t>
            </w:r>
            <w:r w:rsidR="0063115D">
              <w:t>: Temporary disposal systems</w:t>
            </w:r>
          </w:p>
        </w:tc>
      </w:tr>
      <w:tr w:rsidR="0063115D" w:rsidRPr="0080723E" w14:paraId="42D77C2D" w14:textId="77777777" w:rsidTr="008077CE">
        <w:trPr>
          <w:cantSplit/>
        </w:trPr>
        <w:tc>
          <w:tcPr>
            <w:tcW w:w="3539" w:type="dxa"/>
          </w:tcPr>
          <w:p w14:paraId="55D44E40" w14:textId="77777777" w:rsidR="0063115D" w:rsidRPr="00DB1D30" w:rsidRDefault="0063115D" w:rsidP="008077CE">
            <w:pPr>
              <w:pStyle w:val="TableRow"/>
            </w:pPr>
            <w:proofErr w:type="spellStart"/>
            <w:r w:rsidRPr="000B491A">
              <w:t>Earthing_SystemXX</w:t>
            </w:r>
            <w:proofErr w:type="spellEnd"/>
          </w:p>
        </w:tc>
        <w:tc>
          <w:tcPr>
            <w:tcW w:w="2552" w:type="dxa"/>
          </w:tcPr>
          <w:p w14:paraId="4CCADD91" w14:textId="77777777" w:rsidR="0063115D" w:rsidRPr="00DB1D30" w:rsidRDefault="0063115D" w:rsidP="008077CE">
            <w:pPr>
              <w:pStyle w:val="TableRow"/>
            </w:pPr>
            <w:r w:rsidRPr="000B491A">
              <w:t>A path for equipotential bonding, conducting current to the ground</w:t>
            </w:r>
          </w:p>
        </w:tc>
        <w:tc>
          <w:tcPr>
            <w:tcW w:w="3402" w:type="dxa"/>
          </w:tcPr>
          <w:p w14:paraId="1DA2E83B" w14:textId="77777777" w:rsidR="0063115D" w:rsidRDefault="0063115D" w:rsidP="008077CE">
            <w:pPr>
              <w:pStyle w:val="TableRow"/>
            </w:pPr>
            <w:r>
              <w:t>Refer to codes provided under:</w:t>
            </w:r>
          </w:p>
          <w:p w14:paraId="0DB3F022" w14:textId="77777777" w:rsidR="0063115D" w:rsidRDefault="0063115D" w:rsidP="008077CE">
            <w:pPr>
              <w:pStyle w:val="TableRow"/>
            </w:pPr>
            <w:r>
              <w:t>Ss_70_30: Electricity distribution systems</w:t>
            </w:r>
          </w:p>
          <w:p w14:paraId="4B1013E1" w14:textId="6E42E65C" w:rsidR="0063115D" w:rsidRPr="00DB1D30" w:rsidRDefault="003D68E8" w:rsidP="008077CE">
            <w:pPr>
              <w:pStyle w:val="TableRow"/>
            </w:pPr>
            <w:r w:rsidRPr="003D68E8">
              <w:t>Ss_15_95_70</w:t>
            </w:r>
            <w:r w:rsidR="0063115D">
              <w:t>: Temporary electrical systems</w:t>
            </w:r>
          </w:p>
        </w:tc>
      </w:tr>
      <w:tr w:rsidR="0063115D" w:rsidRPr="0080723E" w14:paraId="530993BF" w14:textId="77777777" w:rsidTr="008077CE">
        <w:trPr>
          <w:cantSplit/>
        </w:trPr>
        <w:tc>
          <w:tcPr>
            <w:tcW w:w="3539" w:type="dxa"/>
          </w:tcPr>
          <w:p w14:paraId="5FC3913A" w14:textId="77777777" w:rsidR="0063115D" w:rsidRPr="00DB1D30" w:rsidRDefault="0063115D" w:rsidP="008077CE">
            <w:pPr>
              <w:pStyle w:val="TableRow"/>
            </w:pPr>
            <w:proofErr w:type="spellStart"/>
            <w:r w:rsidRPr="000B491A">
              <w:t>Electrical_SystemXX</w:t>
            </w:r>
            <w:proofErr w:type="spellEnd"/>
          </w:p>
        </w:tc>
        <w:tc>
          <w:tcPr>
            <w:tcW w:w="2552" w:type="dxa"/>
          </w:tcPr>
          <w:p w14:paraId="6CA757D4" w14:textId="77777777" w:rsidR="0063115D" w:rsidRPr="00DB1D30" w:rsidRDefault="0063115D" w:rsidP="008077CE">
            <w:pPr>
              <w:pStyle w:val="TableRow"/>
            </w:pPr>
            <w:r w:rsidRPr="000B491A">
              <w:t>A circuit for delivering electrical power</w:t>
            </w:r>
          </w:p>
        </w:tc>
        <w:tc>
          <w:tcPr>
            <w:tcW w:w="3402" w:type="dxa"/>
          </w:tcPr>
          <w:p w14:paraId="6AE14039" w14:textId="77777777" w:rsidR="0063115D" w:rsidRDefault="0063115D" w:rsidP="008077CE">
            <w:pPr>
              <w:pStyle w:val="TableRow"/>
            </w:pPr>
            <w:r>
              <w:t>Refer to codes provided under:</w:t>
            </w:r>
          </w:p>
          <w:p w14:paraId="5E69AD3C" w14:textId="178C54EE" w:rsidR="0063115D" w:rsidRDefault="0063115D" w:rsidP="008077CE">
            <w:pPr>
              <w:pStyle w:val="TableRow"/>
            </w:pPr>
            <w:r>
              <w:t>Ss_70_10: Electrical power generation systems</w:t>
            </w:r>
          </w:p>
          <w:p w14:paraId="1727D19B" w14:textId="77777777" w:rsidR="0063115D" w:rsidRDefault="0063115D" w:rsidP="008077CE">
            <w:pPr>
              <w:pStyle w:val="TableRow"/>
            </w:pPr>
            <w:r>
              <w:t>Ss_70_30: Electricity distribution systems</w:t>
            </w:r>
          </w:p>
          <w:p w14:paraId="6DA0F5FB" w14:textId="7DA2EB86" w:rsidR="0063115D" w:rsidRPr="00DB1D30" w:rsidRDefault="008533C4" w:rsidP="008077CE">
            <w:pPr>
              <w:pStyle w:val="TableRow"/>
            </w:pPr>
            <w:r w:rsidRPr="003D68E8">
              <w:t>Ss_15_95_70</w:t>
            </w:r>
            <w:r w:rsidR="0063115D">
              <w:t>: Temporary electrical systems</w:t>
            </w:r>
          </w:p>
        </w:tc>
      </w:tr>
      <w:tr w:rsidR="0063115D" w:rsidRPr="0080723E" w14:paraId="48C69CE3" w14:textId="77777777" w:rsidTr="008077CE">
        <w:trPr>
          <w:cantSplit/>
        </w:trPr>
        <w:tc>
          <w:tcPr>
            <w:tcW w:w="3539" w:type="dxa"/>
          </w:tcPr>
          <w:p w14:paraId="3175E014" w14:textId="77777777" w:rsidR="0063115D" w:rsidRPr="00DB1D30" w:rsidRDefault="0063115D" w:rsidP="008077CE">
            <w:pPr>
              <w:pStyle w:val="TableRow"/>
            </w:pPr>
            <w:proofErr w:type="spellStart"/>
            <w:r w:rsidRPr="000B491A">
              <w:t>Electroacoustic_SystemXX</w:t>
            </w:r>
            <w:proofErr w:type="spellEnd"/>
          </w:p>
        </w:tc>
        <w:tc>
          <w:tcPr>
            <w:tcW w:w="2552" w:type="dxa"/>
          </w:tcPr>
          <w:p w14:paraId="12222301" w14:textId="77777777" w:rsidR="0063115D" w:rsidRPr="00DB1D30" w:rsidRDefault="0063115D" w:rsidP="008077CE">
            <w:pPr>
              <w:pStyle w:val="TableRow"/>
            </w:pPr>
            <w:r w:rsidRPr="000B491A">
              <w:t>An amplified audio signal such as for loudspeakers</w:t>
            </w:r>
          </w:p>
        </w:tc>
        <w:tc>
          <w:tcPr>
            <w:tcW w:w="3402" w:type="dxa"/>
          </w:tcPr>
          <w:p w14:paraId="42A598A2" w14:textId="77777777" w:rsidR="0063115D" w:rsidRDefault="0063115D" w:rsidP="008077CE">
            <w:pPr>
              <w:pStyle w:val="TableRow"/>
            </w:pPr>
            <w:r>
              <w:t>Refer to codes provided under:</w:t>
            </w:r>
          </w:p>
          <w:p w14:paraId="65DD4C53" w14:textId="77777777" w:rsidR="0063115D" w:rsidRDefault="0063115D" w:rsidP="008077CE">
            <w:pPr>
              <w:pStyle w:val="TableRow"/>
            </w:pPr>
            <w:r>
              <w:t>Ss_75_10: Communications systems</w:t>
            </w:r>
          </w:p>
          <w:p w14:paraId="75C6054F" w14:textId="7349996E" w:rsidR="0063115D" w:rsidRPr="00DB1D30" w:rsidRDefault="00997ECD" w:rsidP="008077CE">
            <w:pPr>
              <w:pStyle w:val="TableRow"/>
            </w:pPr>
            <w:r w:rsidRPr="00D86FDA">
              <w:t>Ss_15_95_75</w:t>
            </w:r>
            <w:r w:rsidR="0063115D">
              <w:t>: Temporary communications, security, safety, control and protection systems</w:t>
            </w:r>
          </w:p>
        </w:tc>
      </w:tr>
      <w:tr w:rsidR="0063115D" w:rsidRPr="0080723E" w14:paraId="788BF0A8" w14:textId="77777777" w:rsidTr="008077CE">
        <w:trPr>
          <w:cantSplit/>
        </w:trPr>
        <w:tc>
          <w:tcPr>
            <w:tcW w:w="3539" w:type="dxa"/>
          </w:tcPr>
          <w:p w14:paraId="067D8D9B" w14:textId="77777777" w:rsidR="0063115D" w:rsidRPr="00DB1D30" w:rsidRDefault="0063115D" w:rsidP="008077CE">
            <w:pPr>
              <w:pStyle w:val="TableRow"/>
            </w:pPr>
            <w:proofErr w:type="spellStart"/>
            <w:r w:rsidRPr="000B491A">
              <w:lastRenderedPageBreak/>
              <w:t>Exhaust_SystemXX</w:t>
            </w:r>
            <w:proofErr w:type="spellEnd"/>
          </w:p>
        </w:tc>
        <w:tc>
          <w:tcPr>
            <w:tcW w:w="2552" w:type="dxa"/>
          </w:tcPr>
          <w:p w14:paraId="19AE1E52" w14:textId="77777777" w:rsidR="0063115D" w:rsidRPr="00DB1D30" w:rsidRDefault="0063115D" w:rsidP="008077CE">
            <w:pPr>
              <w:pStyle w:val="TableRow"/>
            </w:pPr>
            <w:r w:rsidRPr="000B491A">
              <w:t>Exhaust air collection system for removing stale or noxious air from one or more spaces</w:t>
            </w:r>
          </w:p>
        </w:tc>
        <w:tc>
          <w:tcPr>
            <w:tcW w:w="3402" w:type="dxa"/>
          </w:tcPr>
          <w:p w14:paraId="47CDED4E" w14:textId="77777777" w:rsidR="0063115D" w:rsidRDefault="0063115D" w:rsidP="008077CE">
            <w:pPr>
              <w:pStyle w:val="TableRow"/>
            </w:pPr>
            <w:r>
              <w:t>Refer to codes provided under:</w:t>
            </w:r>
          </w:p>
          <w:p w14:paraId="4215A80C" w14:textId="77777777" w:rsidR="0063115D" w:rsidRDefault="0063115D" w:rsidP="008077CE">
            <w:pPr>
              <w:pStyle w:val="TableRow"/>
            </w:pPr>
            <w:r>
              <w:t>Ss_65_40: Ventilation systems</w:t>
            </w:r>
          </w:p>
          <w:p w14:paraId="53DC9E9D" w14:textId="77777777" w:rsidR="0063115D" w:rsidRDefault="0063115D" w:rsidP="008077CE">
            <w:pPr>
              <w:pStyle w:val="TableRow"/>
            </w:pPr>
            <w:r>
              <w:t>Ss_65_60: Specialist ventilation systems</w:t>
            </w:r>
          </w:p>
          <w:p w14:paraId="51BDC719" w14:textId="6D0E8387" w:rsidR="0063115D" w:rsidRPr="00DB1D30" w:rsidRDefault="00080EF7" w:rsidP="008077CE">
            <w:pPr>
              <w:pStyle w:val="TableRow"/>
            </w:pPr>
            <w:r w:rsidRPr="00080EF7">
              <w:t>Ss_15_95_65</w:t>
            </w:r>
            <w:r w:rsidR="0063115D">
              <w:t>: Temporary ventilation and air conditioning systems</w:t>
            </w:r>
          </w:p>
        </w:tc>
      </w:tr>
      <w:tr w:rsidR="0063115D" w:rsidRPr="0080723E" w14:paraId="500FA48D" w14:textId="77777777" w:rsidTr="008077CE">
        <w:trPr>
          <w:cantSplit/>
        </w:trPr>
        <w:tc>
          <w:tcPr>
            <w:tcW w:w="3539" w:type="dxa"/>
          </w:tcPr>
          <w:p w14:paraId="2B9C506C" w14:textId="77777777" w:rsidR="0063115D" w:rsidRPr="00DB1D30" w:rsidRDefault="0063115D" w:rsidP="008077CE">
            <w:pPr>
              <w:pStyle w:val="TableRow"/>
            </w:pPr>
            <w:proofErr w:type="spellStart"/>
            <w:r w:rsidRPr="000B491A">
              <w:t>FireProtection_SystemXX</w:t>
            </w:r>
            <w:proofErr w:type="spellEnd"/>
          </w:p>
        </w:tc>
        <w:tc>
          <w:tcPr>
            <w:tcW w:w="2552" w:type="dxa"/>
          </w:tcPr>
          <w:p w14:paraId="26C60E96" w14:textId="77777777" w:rsidR="0063115D" w:rsidRPr="00DB1D30" w:rsidRDefault="0063115D" w:rsidP="008077CE">
            <w:pPr>
              <w:pStyle w:val="TableRow"/>
            </w:pPr>
            <w:r w:rsidRPr="000B491A">
              <w:t>Fire protection sprinkler system</w:t>
            </w:r>
          </w:p>
        </w:tc>
        <w:tc>
          <w:tcPr>
            <w:tcW w:w="3402" w:type="dxa"/>
          </w:tcPr>
          <w:p w14:paraId="172A51AF" w14:textId="77777777" w:rsidR="0063115D" w:rsidRDefault="0063115D" w:rsidP="008077CE">
            <w:pPr>
              <w:pStyle w:val="TableRow"/>
            </w:pPr>
            <w:r>
              <w:t>Refer to codes provided under:</w:t>
            </w:r>
          </w:p>
          <w:p w14:paraId="4D8C5B19" w14:textId="77777777" w:rsidR="0063115D" w:rsidRDefault="0063115D" w:rsidP="008077CE">
            <w:pPr>
              <w:pStyle w:val="TableRow"/>
            </w:pPr>
            <w:r>
              <w:t>Ss_55_30: Fire-extinguishing systems</w:t>
            </w:r>
          </w:p>
          <w:p w14:paraId="1C8FB496" w14:textId="60D8BE6C" w:rsidR="0063115D" w:rsidRPr="00DB1D30" w:rsidRDefault="002834CE" w:rsidP="008077CE">
            <w:pPr>
              <w:pStyle w:val="TableRow"/>
            </w:pPr>
            <w:r w:rsidRPr="00F4279D">
              <w:t>Ss_15_95_55</w:t>
            </w:r>
            <w:r w:rsidR="0063115D">
              <w:t>: Temporary piped supply systems</w:t>
            </w:r>
          </w:p>
        </w:tc>
      </w:tr>
      <w:tr w:rsidR="00DD4A1D" w:rsidRPr="0080723E" w14:paraId="008D2F8E" w14:textId="77777777" w:rsidTr="008077CE">
        <w:trPr>
          <w:cantSplit/>
        </w:trPr>
        <w:tc>
          <w:tcPr>
            <w:tcW w:w="3539" w:type="dxa"/>
          </w:tcPr>
          <w:p w14:paraId="28572E94" w14:textId="34EC7E39" w:rsidR="00DD4A1D" w:rsidRPr="000B491A" w:rsidRDefault="00DD4A1D" w:rsidP="008077CE">
            <w:pPr>
              <w:pStyle w:val="TableRow"/>
            </w:pPr>
            <w:proofErr w:type="spellStart"/>
            <w:r>
              <w:t>FixedTransmissionNetwork_SystemXX</w:t>
            </w:r>
            <w:proofErr w:type="spellEnd"/>
          </w:p>
        </w:tc>
        <w:tc>
          <w:tcPr>
            <w:tcW w:w="2552" w:type="dxa"/>
          </w:tcPr>
          <w:p w14:paraId="33A2B357" w14:textId="416855FB" w:rsidR="00DD4A1D" w:rsidRPr="000B491A" w:rsidRDefault="00DD4A1D" w:rsidP="008077CE">
            <w:pPr>
              <w:pStyle w:val="TableRow"/>
            </w:pPr>
            <w:r w:rsidRPr="00DD4A1D">
              <w:t xml:space="preserve">Represents all wired networks that provide a data transmission channel using optical </w:t>
            </w:r>
            <w:r w:rsidR="007D54DB" w:rsidRPr="00DD4A1D">
              <w:t>fibre</w:t>
            </w:r>
            <w:r w:rsidRPr="00DD4A1D">
              <w:t xml:space="preserve"> cables, copper cables or both. It aggregates many technologies that are based on the multiplexing method</w:t>
            </w:r>
          </w:p>
        </w:tc>
        <w:tc>
          <w:tcPr>
            <w:tcW w:w="3402" w:type="dxa"/>
          </w:tcPr>
          <w:p w14:paraId="03C6E6B4" w14:textId="4D3F2444" w:rsidR="00DD4A1D" w:rsidRDefault="00F10B58" w:rsidP="008077CE">
            <w:pPr>
              <w:pStyle w:val="TableRow"/>
            </w:pPr>
            <w:r w:rsidRPr="00BE3F16">
              <w:rPr>
                <w:color w:val="545963"/>
              </w:rPr>
              <w:t>n/a</w:t>
            </w:r>
          </w:p>
        </w:tc>
      </w:tr>
      <w:tr w:rsidR="0063115D" w:rsidRPr="0080723E" w14:paraId="01753A80" w14:textId="77777777" w:rsidTr="008077CE">
        <w:trPr>
          <w:cantSplit/>
        </w:trPr>
        <w:tc>
          <w:tcPr>
            <w:tcW w:w="3539" w:type="dxa"/>
          </w:tcPr>
          <w:p w14:paraId="032888B2" w14:textId="77777777" w:rsidR="0063115D" w:rsidRPr="00DB1D30" w:rsidRDefault="0063115D" w:rsidP="008077CE">
            <w:pPr>
              <w:pStyle w:val="TableRow"/>
            </w:pPr>
            <w:proofErr w:type="spellStart"/>
            <w:r w:rsidRPr="000B491A">
              <w:lastRenderedPageBreak/>
              <w:t>Fuel_SystemXX</w:t>
            </w:r>
            <w:proofErr w:type="spellEnd"/>
          </w:p>
        </w:tc>
        <w:tc>
          <w:tcPr>
            <w:tcW w:w="2552" w:type="dxa"/>
          </w:tcPr>
          <w:p w14:paraId="4510D57A" w14:textId="77777777" w:rsidR="0063115D" w:rsidRPr="00DB1D30" w:rsidRDefault="0063115D" w:rsidP="008077CE">
            <w:pPr>
              <w:pStyle w:val="TableRow"/>
            </w:pPr>
            <w:r w:rsidRPr="000B491A">
              <w:t>Arbitrary supply of fuel</w:t>
            </w:r>
          </w:p>
        </w:tc>
        <w:tc>
          <w:tcPr>
            <w:tcW w:w="3402" w:type="dxa"/>
          </w:tcPr>
          <w:p w14:paraId="31DA87BC" w14:textId="77777777" w:rsidR="0063115D" w:rsidRDefault="0063115D" w:rsidP="008077CE">
            <w:pPr>
              <w:pStyle w:val="TableRow"/>
            </w:pPr>
            <w:r>
              <w:t>Refer to codes provided under:</w:t>
            </w:r>
          </w:p>
          <w:p w14:paraId="2795FCAF" w14:textId="77777777" w:rsidR="0063115D" w:rsidRDefault="0063115D" w:rsidP="008077CE">
            <w:pPr>
              <w:pStyle w:val="TableRow"/>
            </w:pPr>
            <w:r>
              <w:t xml:space="preserve">Ss_50_60: </w:t>
            </w:r>
            <w:proofErr w:type="gramStart"/>
            <w:r>
              <w:t>Non-aqueous</w:t>
            </w:r>
            <w:proofErr w:type="gramEnd"/>
            <w:r>
              <w:t xml:space="preserve"> liquid waste storage, treatment and disposal systems</w:t>
            </w:r>
          </w:p>
          <w:p w14:paraId="400B80B1" w14:textId="4110A412" w:rsidR="0063115D" w:rsidRDefault="00B42F06" w:rsidP="008077CE">
            <w:pPr>
              <w:pStyle w:val="TableRow"/>
            </w:pPr>
            <w:r w:rsidRPr="00AC22E9">
              <w:t>Ss_15_95_50</w:t>
            </w:r>
            <w:r w:rsidR="0063115D">
              <w:t>: Temporary disposal systems</w:t>
            </w:r>
          </w:p>
          <w:p w14:paraId="1454EC35" w14:textId="77777777" w:rsidR="0063115D" w:rsidRDefault="0063115D" w:rsidP="008077CE">
            <w:pPr>
              <w:pStyle w:val="TableRow"/>
            </w:pPr>
            <w:r>
              <w:t>Ss_55_10: Liquid fuel extraction, treatment and storage systems</w:t>
            </w:r>
          </w:p>
          <w:p w14:paraId="18F661EE" w14:textId="77777777" w:rsidR="0063115D" w:rsidRDefault="0063115D" w:rsidP="008077CE">
            <w:pPr>
              <w:pStyle w:val="TableRow"/>
            </w:pPr>
            <w:r>
              <w:t>Ss_55_20: Gas and vacuum distribution and supply systems</w:t>
            </w:r>
          </w:p>
          <w:p w14:paraId="3F17B589" w14:textId="77777777" w:rsidR="0063115D" w:rsidRDefault="0063115D" w:rsidP="008077CE">
            <w:pPr>
              <w:pStyle w:val="TableRow"/>
            </w:pPr>
            <w:r>
              <w:t>Ss_55_50: Liquid fuel distribution and supply systems</w:t>
            </w:r>
          </w:p>
          <w:p w14:paraId="0B9C2CF4" w14:textId="36732F97" w:rsidR="0063115D" w:rsidRPr="00DB1D30" w:rsidRDefault="002834CE" w:rsidP="008077CE">
            <w:pPr>
              <w:pStyle w:val="TableRow"/>
            </w:pPr>
            <w:r w:rsidRPr="00F4279D">
              <w:t>Ss_15_95_55</w:t>
            </w:r>
            <w:r w:rsidR="0063115D">
              <w:t>: Temporary piped supply systems</w:t>
            </w:r>
          </w:p>
        </w:tc>
      </w:tr>
      <w:tr w:rsidR="0063115D" w:rsidRPr="0080723E" w14:paraId="490DF6E7" w14:textId="77777777" w:rsidTr="008077CE">
        <w:trPr>
          <w:cantSplit/>
        </w:trPr>
        <w:tc>
          <w:tcPr>
            <w:tcW w:w="3539" w:type="dxa"/>
          </w:tcPr>
          <w:p w14:paraId="0951FA46" w14:textId="77777777" w:rsidR="0063115D" w:rsidRPr="00DB1D30" w:rsidRDefault="0063115D" w:rsidP="008077CE">
            <w:pPr>
              <w:pStyle w:val="TableRow"/>
            </w:pPr>
            <w:proofErr w:type="spellStart"/>
            <w:r w:rsidRPr="000B491A">
              <w:t>Gas_SystemXX</w:t>
            </w:r>
            <w:proofErr w:type="spellEnd"/>
          </w:p>
        </w:tc>
        <w:tc>
          <w:tcPr>
            <w:tcW w:w="2552" w:type="dxa"/>
          </w:tcPr>
          <w:p w14:paraId="28FB04A2" w14:textId="77777777" w:rsidR="0063115D" w:rsidRPr="00DB1D30" w:rsidRDefault="0063115D" w:rsidP="008077CE">
            <w:pPr>
              <w:pStyle w:val="TableRow"/>
            </w:pPr>
            <w:r w:rsidRPr="000B491A">
              <w:t>Gas-phase materials such as methane or natural gas</w:t>
            </w:r>
          </w:p>
        </w:tc>
        <w:tc>
          <w:tcPr>
            <w:tcW w:w="3402" w:type="dxa"/>
          </w:tcPr>
          <w:p w14:paraId="40ED787B" w14:textId="77777777" w:rsidR="0063115D" w:rsidRDefault="0063115D" w:rsidP="008077CE">
            <w:pPr>
              <w:pStyle w:val="TableRow"/>
            </w:pPr>
            <w:r>
              <w:t>Refer to codes provided under:</w:t>
            </w:r>
          </w:p>
          <w:p w14:paraId="7133DCA9" w14:textId="77777777" w:rsidR="0063115D" w:rsidRDefault="0063115D" w:rsidP="008077CE">
            <w:pPr>
              <w:pStyle w:val="TableRow"/>
            </w:pPr>
            <w:r>
              <w:t>Ss_50_10: Gas waste collection and distribution systems</w:t>
            </w:r>
          </w:p>
          <w:p w14:paraId="6DA53CF9" w14:textId="77777777" w:rsidR="0063115D" w:rsidRDefault="0063115D" w:rsidP="008077CE">
            <w:pPr>
              <w:pStyle w:val="TableRow"/>
            </w:pPr>
            <w:r>
              <w:t>Ss_55_05: Gas extraction, treatment and storage systems</w:t>
            </w:r>
          </w:p>
          <w:p w14:paraId="772106C7" w14:textId="77777777" w:rsidR="0063115D" w:rsidRPr="00DB1D30" w:rsidRDefault="0063115D" w:rsidP="008077CE">
            <w:pPr>
              <w:pStyle w:val="TableRow"/>
            </w:pPr>
            <w:r>
              <w:t>Ss_55_20: Gas and vacuum distribution and supply systems</w:t>
            </w:r>
          </w:p>
        </w:tc>
      </w:tr>
      <w:tr w:rsidR="0063115D" w:rsidRPr="0080723E" w14:paraId="33FBB2D2" w14:textId="77777777" w:rsidTr="008077CE">
        <w:trPr>
          <w:cantSplit/>
        </w:trPr>
        <w:tc>
          <w:tcPr>
            <w:tcW w:w="3539" w:type="dxa"/>
          </w:tcPr>
          <w:p w14:paraId="37C5EA70" w14:textId="77777777" w:rsidR="0063115D" w:rsidRPr="00DB1D30" w:rsidRDefault="0063115D" w:rsidP="008077CE">
            <w:pPr>
              <w:pStyle w:val="TableRow"/>
            </w:pPr>
            <w:proofErr w:type="spellStart"/>
            <w:r w:rsidRPr="000B491A">
              <w:t>Hazardous_SystemXX</w:t>
            </w:r>
            <w:proofErr w:type="spellEnd"/>
          </w:p>
        </w:tc>
        <w:tc>
          <w:tcPr>
            <w:tcW w:w="2552" w:type="dxa"/>
          </w:tcPr>
          <w:p w14:paraId="3EBFA174" w14:textId="77777777" w:rsidR="0063115D" w:rsidRPr="00DB1D30" w:rsidRDefault="0063115D" w:rsidP="008077CE">
            <w:pPr>
              <w:pStyle w:val="TableRow"/>
            </w:pPr>
            <w:r w:rsidRPr="000B491A">
              <w:t>Hazardous material or fluid collection system</w:t>
            </w:r>
          </w:p>
        </w:tc>
        <w:tc>
          <w:tcPr>
            <w:tcW w:w="3402" w:type="dxa"/>
          </w:tcPr>
          <w:p w14:paraId="58A1C604" w14:textId="77777777" w:rsidR="0063115D" w:rsidRDefault="0063115D" w:rsidP="008077CE">
            <w:pPr>
              <w:pStyle w:val="TableRow"/>
            </w:pPr>
            <w:r>
              <w:t>Refer to codes provided under:</w:t>
            </w:r>
          </w:p>
          <w:p w14:paraId="5136705A" w14:textId="77777777" w:rsidR="0063115D" w:rsidRDefault="0063115D" w:rsidP="008077CE">
            <w:pPr>
              <w:pStyle w:val="TableRow"/>
            </w:pPr>
            <w:r>
              <w:t>Ss_65_40: Ventilation systems</w:t>
            </w:r>
          </w:p>
          <w:p w14:paraId="308111ED" w14:textId="77777777" w:rsidR="0063115D" w:rsidRDefault="0063115D" w:rsidP="008077CE">
            <w:pPr>
              <w:pStyle w:val="TableRow"/>
            </w:pPr>
            <w:r>
              <w:t>Ss_65_60: Specialist ventilation systems</w:t>
            </w:r>
          </w:p>
          <w:p w14:paraId="629973C8" w14:textId="1750C3A0" w:rsidR="0063115D" w:rsidRPr="00DB1D30" w:rsidRDefault="00324329" w:rsidP="008077CE">
            <w:pPr>
              <w:pStyle w:val="TableRow"/>
            </w:pPr>
            <w:r w:rsidRPr="00080EF7">
              <w:t>Ss_15_95_65</w:t>
            </w:r>
            <w:r w:rsidR="0063115D">
              <w:t>: Temporary ventilation and air conditioning systems</w:t>
            </w:r>
          </w:p>
        </w:tc>
      </w:tr>
      <w:tr w:rsidR="0063115D" w:rsidRPr="0080723E" w14:paraId="2234B612" w14:textId="77777777" w:rsidTr="008077CE">
        <w:trPr>
          <w:cantSplit/>
        </w:trPr>
        <w:tc>
          <w:tcPr>
            <w:tcW w:w="3539" w:type="dxa"/>
          </w:tcPr>
          <w:p w14:paraId="5A080318" w14:textId="77777777" w:rsidR="0063115D" w:rsidRPr="00DB1D30" w:rsidRDefault="0063115D" w:rsidP="008077CE">
            <w:pPr>
              <w:pStyle w:val="TableRow"/>
            </w:pPr>
            <w:proofErr w:type="spellStart"/>
            <w:r w:rsidRPr="000B491A">
              <w:lastRenderedPageBreak/>
              <w:t>Heating_SystemXX</w:t>
            </w:r>
            <w:proofErr w:type="spellEnd"/>
          </w:p>
        </w:tc>
        <w:tc>
          <w:tcPr>
            <w:tcW w:w="2552" w:type="dxa"/>
          </w:tcPr>
          <w:p w14:paraId="006BA3A3" w14:textId="77777777" w:rsidR="0063115D" w:rsidRPr="00DB1D30" w:rsidRDefault="0063115D" w:rsidP="008077CE">
            <w:pPr>
              <w:pStyle w:val="TableRow"/>
            </w:pPr>
            <w:r w:rsidRPr="000B491A">
              <w:t>Water or steam heated from a boiler and circulated through radiators</w:t>
            </w:r>
          </w:p>
        </w:tc>
        <w:tc>
          <w:tcPr>
            <w:tcW w:w="3402" w:type="dxa"/>
          </w:tcPr>
          <w:p w14:paraId="3C71579E" w14:textId="77777777" w:rsidR="0063115D" w:rsidRDefault="0063115D" w:rsidP="008077CE">
            <w:pPr>
              <w:pStyle w:val="TableRow"/>
            </w:pPr>
            <w:r>
              <w:t>Refer to codes provided under:</w:t>
            </w:r>
          </w:p>
          <w:p w14:paraId="633B131A" w14:textId="77777777" w:rsidR="0063115D" w:rsidRDefault="0063115D" w:rsidP="008077CE">
            <w:pPr>
              <w:pStyle w:val="TableRow"/>
            </w:pPr>
            <w:r>
              <w:t>Ss_60_40: Space heating and cooling systems</w:t>
            </w:r>
          </w:p>
          <w:p w14:paraId="6C58B56B" w14:textId="106D9C48" w:rsidR="0063115D" w:rsidRPr="00DB1D30" w:rsidRDefault="00DB4B91" w:rsidP="008077CE">
            <w:pPr>
              <w:pStyle w:val="TableRow"/>
            </w:pPr>
            <w:r w:rsidRPr="00DB4B91">
              <w:t>Ss_15_95_60</w:t>
            </w:r>
            <w:r w:rsidR="0063115D">
              <w:t>: Temporary heating, cooling and refrigeration systems</w:t>
            </w:r>
          </w:p>
        </w:tc>
      </w:tr>
      <w:tr w:rsidR="0063115D" w:rsidRPr="0080723E" w14:paraId="2864CAF0" w14:textId="77777777" w:rsidTr="008077CE">
        <w:trPr>
          <w:cantSplit/>
        </w:trPr>
        <w:tc>
          <w:tcPr>
            <w:tcW w:w="3539" w:type="dxa"/>
          </w:tcPr>
          <w:p w14:paraId="5B398F1A" w14:textId="77777777" w:rsidR="0063115D" w:rsidRPr="00DB1D30" w:rsidRDefault="0063115D" w:rsidP="008077CE">
            <w:pPr>
              <w:pStyle w:val="TableRow"/>
            </w:pPr>
            <w:proofErr w:type="spellStart"/>
            <w:r w:rsidRPr="000B491A">
              <w:t>Lighting_SystemXX</w:t>
            </w:r>
            <w:proofErr w:type="spellEnd"/>
          </w:p>
        </w:tc>
        <w:tc>
          <w:tcPr>
            <w:tcW w:w="2552" w:type="dxa"/>
          </w:tcPr>
          <w:p w14:paraId="4A33CBFC" w14:textId="77777777" w:rsidR="0063115D" w:rsidRPr="00DB1D30" w:rsidRDefault="0063115D" w:rsidP="008077CE">
            <w:pPr>
              <w:pStyle w:val="TableRow"/>
            </w:pPr>
            <w:r w:rsidRPr="000B491A">
              <w:t>A circuit dedicated for lighting, such as a fixture having sockets for lamps</w:t>
            </w:r>
          </w:p>
        </w:tc>
        <w:tc>
          <w:tcPr>
            <w:tcW w:w="3402" w:type="dxa"/>
          </w:tcPr>
          <w:p w14:paraId="40255FD5" w14:textId="77777777" w:rsidR="0063115D" w:rsidRDefault="0063115D" w:rsidP="008077CE">
            <w:pPr>
              <w:pStyle w:val="TableRow"/>
            </w:pPr>
            <w:r>
              <w:t>Refer to codes provided under:</w:t>
            </w:r>
          </w:p>
          <w:p w14:paraId="74DA4DAF" w14:textId="77777777" w:rsidR="0063115D" w:rsidRDefault="0063115D" w:rsidP="008077CE">
            <w:pPr>
              <w:pStyle w:val="TableRow"/>
            </w:pPr>
            <w:r>
              <w:t>Ss_70_80: Lighting systems</w:t>
            </w:r>
          </w:p>
          <w:p w14:paraId="75E33492" w14:textId="1D3107BE" w:rsidR="0063115D" w:rsidRPr="00DB1D30" w:rsidRDefault="002D440A" w:rsidP="008077CE">
            <w:pPr>
              <w:pStyle w:val="TableRow"/>
            </w:pPr>
            <w:r w:rsidRPr="002D440A">
              <w:t>Ss_15_95_70</w:t>
            </w:r>
            <w:r w:rsidR="0063115D">
              <w:t>: Temporary electrical systems</w:t>
            </w:r>
          </w:p>
        </w:tc>
      </w:tr>
      <w:tr w:rsidR="0063115D" w:rsidRPr="0080723E" w14:paraId="31B1F9F2" w14:textId="77777777" w:rsidTr="008077CE">
        <w:trPr>
          <w:cantSplit/>
        </w:trPr>
        <w:tc>
          <w:tcPr>
            <w:tcW w:w="3539" w:type="dxa"/>
          </w:tcPr>
          <w:p w14:paraId="3DCA2371" w14:textId="77777777" w:rsidR="0063115D" w:rsidRPr="00DB1D30" w:rsidRDefault="0063115D" w:rsidP="008077CE">
            <w:pPr>
              <w:pStyle w:val="TableRow"/>
            </w:pPr>
            <w:proofErr w:type="spellStart"/>
            <w:r w:rsidRPr="000B491A">
              <w:t>LightningProtection_SystemXX</w:t>
            </w:r>
            <w:proofErr w:type="spellEnd"/>
          </w:p>
        </w:tc>
        <w:tc>
          <w:tcPr>
            <w:tcW w:w="2552" w:type="dxa"/>
          </w:tcPr>
          <w:p w14:paraId="0EBE801E" w14:textId="77777777" w:rsidR="0063115D" w:rsidRPr="00DB1D30" w:rsidRDefault="0063115D" w:rsidP="008077CE">
            <w:pPr>
              <w:pStyle w:val="TableRow"/>
            </w:pPr>
            <w:r w:rsidRPr="000B491A">
              <w:t>A path for conducting lightning current to the ground</w:t>
            </w:r>
          </w:p>
        </w:tc>
        <w:tc>
          <w:tcPr>
            <w:tcW w:w="3402" w:type="dxa"/>
          </w:tcPr>
          <w:p w14:paraId="3D45BF1D" w14:textId="7EF35BFE" w:rsidR="0063115D" w:rsidRDefault="0063115D" w:rsidP="008077CE">
            <w:pPr>
              <w:pStyle w:val="TableRow"/>
            </w:pPr>
            <w:r>
              <w:t>Refer to</w:t>
            </w:r>
            <w:r w:rsidR="000F0CBC">
              <w:t xml:space="preserve"> codes provided under</w:t>
            </w:r>
            <w:r>
              <w:t>:</w:t>
            </w:r>
          </w:p>
          <w:p w14:paraId="37C18890" w14:textId="77777777" w:rsidR="0063115D" w:rsidRDefault="0063115D" w:rsidP="008077CE">
            <w:pPr>
              <w:pStyle w:val="TableRow"/>
            </w:pPr>
            <w:r>
              <w:t>Ss_75_50: Safety and protection systems</w:t>
            </w:r>
          </w:p>
          <w:p w14:paraId="16A0CBAA" w14:textId="7D02C163" w:rsidR="0063115D" w:rsidRPr="00DB1D30" w:rsidRDefault="00436461" w:rsidP="008077CE">
            <w:pPr>
              <w:pStyle w:val="TableRow"/>
            </w:pPr>
            <w:r w:rsidRPr="00D86FDA">
              <w:t>Ss_15_95_75</w:t>
            </w:r>
            <w:r w:rsidR="0063115D">
              <w:t>: Temporary communications, security, safety, control and protection systems</w:t>
            </w:r>
          </w:p>
        </w:tc>
      </w:tr>
      <w:tr w:rsidR="00DD4A1D" w:rsidRPr="0080723E" w14:paraId="4D246FC2" w14:textId="77777777" w:rsidTr="008077CE">
        <w:trPr>
          <w:cantSplit/>
        </w:trPr>
        <w:tc>
          <w:tcPr>
            <w:tcW w:w="3539" w:type="dxa"/>
          </w:tcPr>
          <w:p w14:paraId="34F62F1D" w14:textId="1E850F94" w:rsidR="00DD4A1D" w:rsidRPr="000B491A" w:rsidRDefault="00DD4A1D" w:rsidP="008077CE">
            <w:pPr>
              <w:pStyle w:val="TableRow"/>
              <w:ind w:left="57" w:right="57"/>
            </w:pPr>
            <w:proofErr w:type="spellStart"/>
            <w:r>
              <w:t>MobileNetwork</w:t>
            </w:r>
            <w:r w:rsidR="00BC1582">
              <w:t>_SystemXX</w:t>
            </w:r>
            <w:proofErr w:type="spellEnd"/>
          </w:p>
        </w:tc>
        <w:tc>
          <w:tcPr>
            <w:tcW w:w="2552" w:type="dxa"/>
          </w:tcPr>
          <w:p w14:paraId="637A3A0F" w14:textId="58464EA3" w:rsidR="00DD4A1D" w:rsidRPr="000B491A" w:rsidRDefault="00733165" w:rsidP="008077CE">
            <w:pPr>
              <w:pStyle w:val="TableRow"/>
            </w:pPr>
            <w:r w:rsidRPr="00733165">
              <w:t xml:space="preserve">Mobile network </w:t>
            </w:r>
            <w:proofErr w:type="gramStart"/>
            <w:r w:rsidRPr="00733165">
              <w:t>insures</w:t>
            </w:r>
            <w:proofErr w:type="gramEnd"/>
            <w:r w:rsidRPr="00733165">
              <w:t xml:space="preserve"> wireless communication by providing a secure platform for voice and data communication between infrastructure operators, including drivers, dispatchers, shunting team members and station controllers</w:t>
            </w:r>
          </w:p>
        </w:tc>
        <w:tc>
          <w:tcPr>
            <w:tcW w:w="3402" w:type="dxa"/>
          </w:tcPr>
          <w:p w14:paraId="3D7C4D78" w14:textId="77777777" w:rsidR="000F0CBC" w:rsidRDefault="00516524" w:rsidP="008077CE">
            <w:pPr>
              <w:pStyle w:val="TableRow"/>
              <w:ind w:left="57" w:right="57"/>
            </w:pPr>
            <w:r>
              <w:t>Refer to</w:t>
            </w:r>
            <w:r w:rsidR="000F0CBC">
              <w:t xml:space="preserve"> codes provided under:</w:t>
            </w:r>
          </w:p>
          <w:p w14:paraId="63123913" w14:textId="2A451029" w:rsidR="00DD4A1D" w:rsidRDefault="000F0CBC" w:rsidP="008077CE">
            <w:pPr>
              <w:pStyle w:val="TableRow"/>
              <w:ind w:left="57" w:right="57"/>
            </w:pPr>
            <w:r w:rsidRPr="000F0CBC">
              <w:t>Ss_70_30_63</w:t>
            </w:r>
            <w:r>
              <w:t xml:space="preserve">: </w:t>
            </w:r>
            <w:r w:rsidR="00BC1582" w:rsidRPr="00BC1582">
              <w:t>Mobile Communications Systems</w:t>
            </w:r>
          </w:p>
        </w:tc>
      </w:tr>
      <w:tr w:rsidR="00BC1582" w:rsidRPr="0080723E" w14:paraId="27E5FF7A" w14:textId="77777777" w:rsidTr="008077CE">
        <w:trPr>
          <w:cantSplit/>
        </w:trPr>
        <w:tc>
          <w:tcPr>
            <w:tcW w:w="3539" w:type="dxa"/>
          </w:tcPr>
          <w:p w14:paraId="765ED178" w14:textId="0DD370F6" w:rsidR="00BC1582" w:rsidRPr="000B491A" w:rsidRDefault="00BC1582" w:rsidP="008077CE">
            <w:pPr>
              <w:pStyle w:val="TableRow"/>
              <w:ind w:left="57" w:right="57"/>
            </w:pPr>
            <w:proofErr w:type="spellStart"/>
            <w:r>
              <w:t>Monitoring_SystemXX</w:t>
            </w:r>
            <w:proofErr w:type="spellEnd"/>
          </w:p>
        </w:tc>
        <w:tc>
          <w:tcPr>
            <w:tcW w:w="2552" w:type="dxa"/>
          </w:tcPr>
          <w:p w14:paraId="2E96E44D" w14:textId="5F4CE80D" w:rsidR="00BC1582" w:rsidRPr="000B491A" w:rsidRDefault="00381815" w:rsidP="008077CE">
            <w:pPr>
              <w:pStyle w:val="TableRow"/>
            </w:pPr>
            <w:r w:rsidRPr="00381815">
              <w:t>Sensor-based system for building and inf</w:t>
            </w:r>
            <w:r w:rsidR="00990CB4">
              <w:t>r</w:t>
            </w:r>
            <w:r w:rsidRPr="00381815">
              <w:t>astructure environmental monitoring and control</w:t>
            </w:r>
          </w:p>
        </w:tc>
        <w:tc>
          <w:tcPr>
            <w:tcW w:w="3402" w:type="dxa"/>
          </w:tcPr>
          <w:p w14:paraId="37E37955" w14:textId="77777777" w:rsidR="00BC1582" w:rsidRDefault="009E3250" w:rsidP="008077CE">
            <w:pPr>
              <w:pStyle w:val="TableRow"/>
              <w:ind w:left="57" w:right="57"/>
            </w:pPr>
            <w:r>
              <w:t>Refer to codes provided under:</w:t>
            </w:r>
          </w:p>
          <w:p w14:paraId="6DC1339D" w14:textId="4371441E" w:rsidR="009E3250" w:rsidRDefault="009E3250" w:rsidP="008077CE">
            <w:pPr>
              <w:pStyle w:val="TableRow"/>
              <w:ind w:left="57" w:right="57"/>
            </w:pPr>
            <w:r w:rsidRPr="009E3250">
              <w:t>Ss_75_70</w:t>
            </w:r>
            <w:r>
              <w:t xml:space="preserve">: </w:t>
            </w:r>
            <w:r w:rsidR="00837613" w:rsidRPr="00837613">
              <w:t>Monitoring Systems</w:t>
            </w:r>
          </w:p>
        </w:tc>
      </w:tr>
      <w:tr w:rsidR="0063115D" w:rsidRPr="0080723E" w14:paraId="3AEFFF76" w14:textId="77777777" w:rsidTr="008077CE">
        <w:trPr>
          <w:cantSplit/>
        </w:trPr>
        <w:tc>
          <w:tcPr>
            <w:tcW w:w="3539" w:type="dxa"/>
          </w:tcPr>
          <w:p w14:paraId="13CE93CE" w14:textId="77777777" w:rsidR="0063115D" w:rsidRPr="00DB1D30" w:rsidRDefault="0063115D" w:rsidP="008077CE">
            <w:pPr>
              <w:pStyle w:val="TableRow"/>
            </w:pPr>
            <w:proofErr w:type="spellStart"/>
            <w:r w:rsidRPr="000B491A">
              <w:lastRenderedPageBreak/>
              <w:t>MunicipalSolidWaste_SystemXX</w:t>
            </w:r>
            <w:proofErr w:type="spellEnd"/>
          </w:p>
        </w:tc>
        <w:tc>
          <w:tcPr>
            <w:tcW w:w="2552" w:type="dxa"/>
          </w:tcPr>
          <w:p w14:paraId="770905F9" w14:textId="77777777" w:rsidR="0063115D" w:rsidRPr="00DB1D30" w:rsidRDefault="0063115D" w:rsidP="008077CE">
            <w:pPr>
              <w:pStyle w:val="TableRow"/>
            </w:pPr>
            <w:r w:rsidRPr="000B491A">
              <w:t>Items consumed and discarded, commonly known as trash or garbage</w:t>
            </w:r>
          </w:p>
        </w:tc>
        <w:tc>
          <w:tcPr>
            <w:tcW w:w="3402" w:type="dxa"/>
          </w:tcPr>
          <w:p w14:paraId="30370DE1" w14:textId="77777777" w:rsidR="0063115D" w:rsidRDefault="0063115D" w:rsidP="008077CE">
            <w:pPr>
              <w:pStyle w:val="TableRow"/>
            </w:pPr>
            <w:r>
              <w:t>Refer to codes provided under:</w:t>
            </w:r>
          </w:p>
          <w:p w14:paraId="4B1C4448" w14:textId="77777777" w:rsidR="0063115D" w:rsidRDefault="0063115D" w:rsidP="008077CE">
            <w:pPr>
              <w:pStyle w:val="TableRow"/>
            </w:pPr>
            <w:r>
              <w:t>Ss_50_40: Solid waste collection and distribution systems</w:t>
            </w:r>
          </w:p>
          <w:p w14:paraId="16746C4E" w14:textId="77777777" w:rsidR="0063115D" w:rsidRDefault="0063115D" w:rsidP="008077CE">
            <w:pPr>
              <w:pStyle w:val="TableRow"/>
            </w:pPr>
            <w:r>
              <w:t>Ss_50_80: Solid waste storage, treatment and disposal systems</w:t>
            </w:r>
          </w:p>
          <w:p w14:paraId="0B6BA044" w14:textId="6DC1EA19" w:rsidR="0063115D" w:rsidRPr="00DB1D30" w:rsidRDefault="00531EDA" w:rsidP="008077CE">
            <w:pPr>
              <w:pStyle w:val="TableRow"/>
            </w:pPr>
            <w:r w:rsidRPr="00AC22E9">
              <w:t>Ss_15_95_50</w:t>
            </w:r>
            <w:r w:rsidR="0063115D">
              <w:t>: Temporary disposal systems</w:t>
            </w:r>
          </w:p>
        </w:tc>
      </w:tr>
      <w:tr w:rsidR="0063115D" w:rsidRPr="0080723E" w14:paraId="7A738701" w14:textId="77777777" w:rsidTr="008077CE">
        <w:trPr>
          <w:cantSplit/>
        </w:trPr>
        <w:tc>
          <w:tcPr>
            <w:tcW w:w="3539" w:type="dxa"/>
          </w:tcPr>
          <w:p w14:paraId="24281288" w14:textId="77777777" w:rsidR="0063115D" w:rsidRPr="00DB1D30" w:rsidRDefault="0063115D" w:rsidP="008077CE">
            <w:pPr>
              <w:pStyle w:val="TableRow"/>
            </w:pPr>
            <w:proofErr w:type="spellStart"/>
            <w:r w:rsidRPr="000B491A">
              <w:t>Oil_SystemXX</w:t>
            </w:r>
            <w:proofErr w:type="spellEnd"/>
          </w:p>
        </w:tc>
        <w:tc>
          <w:tcPr>
            <w:tcW w:w="2552" w:type="dxa"/>
          </w:tcPr>
          <w:p w14:paraId="305BBBE1" w14:textId="77777777" w:rsidR="0063115D" w:rsidRPr="00DB1D30" w:rsidRDefault="0063115D" w:rsidP="008077CE">
            <w:pPr>
              <w:pStyle w:val="TableRow"/>
            </w:pPr>
            <w:r w:rsidRPr="000B491A">
              <w:t>Oil distribution system</w:t>
            </w:r>
          </w:p>
        </w:tc>
        <w:tc>
          <w:tcPr>
            <w:tcW w:w="3402" w:type="dxa"/>
          </w:tcPr>
          <w:p w14:paraId="4A4383B9" w14:textId="77777777" w:rsidR="0063115D" w:rsidRDefault="0063115D" w:rsidP="008077CE">
            <w:pPr>
              <w:pStyle w:val="TableRow"/>
            </w:pPr>
            <w:r>
              <w:t>Refer to codes provided under:</w:t>
            </w:r>
          </w:p>
          <w:p w14:paraId="1B213A02" w14:textId="77777777" w:rsidR="0063115D" w:rsidRDefault="0063115D" w:rsidP="008077CE">
            <w:pPr>
              <w:pStyle w:val="TableRow"/>
            </w:pPr>
            <w:r>
              <w:t>Ss_55_50: Liquid fuel distribution and supply systems</w:t>
            </w:r>
          </w:p>
          <w:p w14:paraId="64BB247C" w14:textId="433EBA17" w:rsidR="0063115D" w:rsidRPr="00DB1D30" w:rsidRDefault="008D60F4" w:rsidP="008077CE">
            <w:pPr>
              <w:pStyle w:val="TableRow"/>
            </w:pPr>
            <w:r w:rsidRPr="00F4279D">
              <w:t>Ss_15_95_55</w:t>
            </w:r>
            <w:r w:rsidR="0063115D">
              <w:t>: Temporary piped supply systems</w:t>
            </w:r>
          </w:p>
        </w:tc>
      </w:tr>
      <w:tr w:rsidR="0063115D" w:rsidRPr="0080723E" w14:paraId="03002E36" w14:textId="77777777" w:rsidTr="008077CE">
        <w:trPr>
          <w:cantSplit/>
        </w:trPr>
        <w:tc>
          <w:tcPr>
            <w:tcW w:w="3539" w:type="dxa"/>
          </w:tcPr>
          <w:p w14:paraId="3D0F2906" w14:textId="77777777" w:rsidR="0063115D" w:rsidRPr="00DB1D30" w:rsidRDefault="0063115D" w:rsidP="008077CE">
            <w:pPr>
              <w:pStyle w:val="TableRow"/>
            </w:pPr>
            <w:proofErr w:type="spellStart"/>
            <w:r w:rsidRPr="000B491A">
              <w:t>Operation_SystemXX</w:t>
            </w:r>
            <w:proofErr w:type="spellEnd"/>
          </w:p>
        </w:tc>
        <w:tc>
          <w:tcPr>
            <w:tcW w:w="2552" w:type="dxa"/>
          </w:tcPr>
          <w:p w14:paraId="09A5A82B" w14:textId="77777777" w:rsidR="0063115D" w:rsidRPr="00DB1D30" w:rsidRDefault="0063115D" w:rsidP="008077CE">
            <w:pPr>
              <w:pStyle w:val="TableRow"/>
            </w:pPr>
            <w:r w:rsidRPr="000B491A">
              <w:t>Operating supplies system</w:t>
            </w:r>
          </w:p>
        </w:tc>
        <w:tc>
          <w:tcPr>
            <w:tcW w:w="3402" w:type="dxa"/>
          </w:tcPr>
          <w:p w14:paraId="33313D0F" w14:textId="58EBC75A" w:rsidR="0063115D" w:rsidRPr="00DB1D30" w:rsidRDefault="0063115D" w:rsidP="008077CE">
            <w:pPr>
              <w:pStyle w:val="TableRow"/>
            </w:pPr>
            <w:r w:rsidRPr="0074235E">
              <w:t>As required</w:t>
            </w:r>
          </w:p>
        </w:tc>
      </w:tr>
      <w:tr w:rsidR="00806528" w:rsidRPr="0080723E" w14:paraId="31927C44" w14:textId="77777777" w:rsidTr="008077CE">
        <w:trPr>
          <w:cantSplit/>
        </w:trPr>
        <w:tc>
          <w:tcPr>
            <w:tcW w:w="3539" w:type="dxa"/>
          </w:tcPr>
          <w:p w14:paraId="2F63B010" w14:textId="61A95AFF" w:rsidR="00806528" w:rsidRPr="000B491A" w:rsidRDefault="00806528" w:rsidP="008077CE">
            <w:pPr>
              <w:pStyle w:val="TableRow"/>
            </w:pPr>
            <w:proofErr w:type="spellStart"/>
            <w:r>
              <w:t>OperationalTelephony</w:t>
            </w:r>
            <w:r w:rsidR="00643766">
              <w:t>_SystemXX</w:t>
            </w:r>
            <w:proofErr w:type="spellEnd"/>
          </w:p>
        </w:tc>
        <w:tc>
          <w:tcPr>
            <w:tcW w:w="2552" w:type="dxa"/>
          </w:tcPr>
          <w:p w14:paraId="1E66156E" w14:textId="19AE9080" w:rsidR="00806528" w:rsidRPr="000B491A" w:rsidRDefault="005947BE" w:rsidP="008077CE">
            <w:pPr>
              <w:pStyle w:val="TableRow"/>
            </w:pPr>
            <w:r w:rsidRPr="005947BE">
              <w:t>A system that allows communications between operators (e.g.</w:t>
            </w:r>
            <w:r w:rsidR="0063714C">
              <w:t>,</w:t>
            </w:r>
            <w:r w:rsidRPr="005947BE">
              <w:t xml:space="preserve"> </w:t>
            </w:r>
            <w:proofErr w:type="spellStart"/>
            <w:r w:rsidRPr="005947BE">
              <w:t>switchtender</w:t>
            </w:r>
            <w:proofErr w:type="spellEnd"/>
            <w:r w:rsidRPr="005947BE">
              <w:t>, traffic regulator, operational agents, etc) in operational cent</w:t>
            </w:r>
            <w:r w:rsidR="00103E97">
              <w:t>re</w:t>
            </w:r>
            <w:r w:rsidRPr="005947BE">
              <w:t>s and on the infrastructure site (e.g.</w:t>
            </w:r>
            <w:r w:rsidR="0063714C">
              <w:t>,</w:t>
            </w:r>
            <w:r w:rsidRPr="005947BE">
              <w:t xml:space="preserve"> railway, tunnel or road)</w:t>
            </w:r>
          </w:p>
        </w:tc>
        <w:tc>
          <w:tcPr>
            <w:tcW w:w="3402" w:type="dxa"/>
          </w:tcPr>
          <w:p w14:paraId="4D50D89A" w14:textId="616DCB04" w:rsidR="00806528" w:rsidRPr="00AD521F" w:rsidRDefault="00442AD9" w:rsidP="008077CE">
            <w:pPr>
              <w:pStyle w:val="TableRow"/>
              <w:rPr>
                <w:color w:val="545963"/>
              </w:rPr>
            </w:pPr>
            <w:r w:rsidRPr="00AD521F">
              <w:rPr>
                <w:color w:val="545963"/>
              </w:rPr>
              <w:t>n/a</w:t>
            </w:r>
          </w:p>
        </w:tc>
      </w:tr>
      <w:tr w:rsidR="005947BE" w:rsidRPr="0080723E" w14:paraId="22563E5A" w14:textId="77777777" w:rsidTr="008077CE">
        <w:trPr>
          <w:cantSplit/>
        </w:trPr>
        <w:tc>
          <w:tcPr>
            <w:tcW w:w="3539" w:type="dxa"/>
          </w:tcPr>
          <w:p w14:paraId="74E84B11" w14:textId="5BC1EBB1" w:rsidR="005947BE" w:rsidRPr="000B491A" w:rsidRDefault="00166B80" w:rsidP="008077CE">
            <w:pPr>
              <w:pStyle w:val="TableRow"/>
            </w:pPr>
            <w:proofErr w:type="spellStart"/>
            <w:r>
              <w:t>OverheadContactLine_SystemXX</w:t>
            </w:r>
            <w:proofErr w:type="spellEnd"/>
          </w:p>
        </w:tc>
        <w:tc>
          <w:tcPr>
            <w:tcW w:w="2552" w:type="dxa"/>
          </w:tcPr>
          <w:p w14:paraId="0E94B32E" w14:textId="5BEA0555" w:rsidR="005947BE" w:rsidRPr="000B491A" w:rsidRDefault="00442AD9" w:rsidP="008077CE">
            <w:pPr>
              <w:pStyle w:val="TableRow"/>
            </w:pPr>
            <w:r w:rsidRPr="00442AD9">
              <w:t>An overhead contact line system above the upper limit of the train using an overhead contact line and a catenary system to supply current to traction units</w:t>
            </w:r>
          </w:p>
        </w:tc>
        <w:tc>
          <w:tcPr>
            <w:tcW w:w="3402" w:type="dxa"/>
          </w:tcPr>
          <w:p w14:paraId="79AAA3AE" w14:textId="738E701A" w:rsidR="005947BE" w:rsidRPr="00AD521F" w:rsidRDefault="00442AD9" w:rsidP="008077CE">
            <w:pPr>
              <w:pStyle w:val="TableRow"/>
              <w:rPr>
                <w:color w:val="545963"/>
              </w:rPr>
            </w:pPr>
            <w:r w:rsidRPr="00AD521F">
              <w:rPr>
                <w:color w:val="545963"/>
              </w:rPr>
              <w:t>n/a</w:t>
            </w:r>
          </w:p>
        </w:tc>
      </w:tr>
      <w:tr w:rsidR="0063115D" w:rsidRPr="0080723E" w14:paraId="2FF2A654" w14:textId="77777777" w:rsidTr="008077CE">
        <w:trPr>
          <w:cantSplit/>
        </w:trPr>
        <w:tc>
          <w:tcPr>
            <w:tcW w:w="3539" w:type="dxa"/>
          </w:tcPr>
          <w:p w14:paraId="38F98537" w14:textId="77777777" w:rsidR="0063115D" w:rsidRPr="00DB1D30" w:rsidRDefault="0063115D" w:rsidP="008077CE">
            <w:pPr>
              <w:pStyle w:val="TableRow"/>
            </w:pPr>
            <w:proofErr w:type="spellStart"/>
            <w:r w:rsidRPr="000B491A">
              <w:lastRenderedPageBreak/>
              <w:t>PowerGeneration_SystemXX</w:t>
            </w:r>
            <w:proofErr w:type="spellEnd"/>
          </w:p>
        </w:tc>
        <w:tc>
          <w:tcPr>
            <w:tcW w:w="2552" w:type="dxa"/>
          </w:tcPr>
          <w:p w14:paraId="57786047" w14:textId="77777777" w:rsidR="0063115D" w:rsidRPr="00DB1D30" w:rsidRDefault="0063115D" w:rsidP="008077CE">
            <w:pPr>
              <w:pStyle w:val="TableRow"/>
            </w:pPr>
            <w:r w:rsidRPr="000B491A">
              <w:t>A path for power generation</w:t>
            </w:r>
          </w:p>
        </w:tc>
        <w:tc>
          <w:tcPr>
            <w:tcW w:w="3402" w:type="dxa"/>
          </w:tcPr>
          <w:p w14:paraId="401277B5" w14:textId="77777777" w:rsidR="0063115D" w:rsidRDefault="0063115D" w:rsidP="008077CE">
            <w:pPr>
              <w:pStyle w:val="TableRow"/>
            </w:pPr>
            <w:r>
              <w:t>Refer to codes provided under:</w:t>
            </w:r>
          </w:p>
          <w:p w14:paraId="1F873485" w14:textId="667256E0" w:rsidR="0063115D" w:rsidRDefault="0063115D" w:rsidP="008077CE">
            <w:pPr>
              <w:pStyle w:val="TableRow"/>
            </w:pPr>
            <w:r>
              <w:t>Ss_70_10: Electrical power generation systems</w:t>
            </w:r>
          </w:p>
          <w:p w14:paraId="20F69D06" w14:textId="4B7BB580" w:rsidR="0063115D" w:rsidRPr="00DB1D30" w:rsidRDefault="00D61CD9" w:rsidP="008077CE">
            <w:pPr>
              <w:pStyle w:val="TableRow"/>
            </w:pPr>
            <w:r w:rsidRPr="002D440A">
              <w:t>Ss_15_95_70</w:t>
            </w:r>
            <w:r w:rsidR="0063115D">
              <w:t>: Temporary electrical systems</w:t>
            </w:r>
          </w:p>
        </w:tc>
      </w:tr>
      <w:tr w:rsidR="0063115D" w:rsidRPr="0080723E" w14:paraId="4309766C" w14:textId="77777777" w:rsidTr="008077CE">
        <w:trPr>
          <w:cantSplit/>
        </w:trPr>
        <w:tc>
          <w:tcPr>
            <w:tcW w:w="3539" w:type="dxa"/>
          </w:tcPr>
          <w:p w14:paraId="0AE3B25F" w14:textId="77777777" w:rsidR="0063115D" w:rsidRPr="00DB1D30" w:rsidRDefault="0063115D" w:rsidP="008077CE">
            <w:pPr>
              <w:pStyle w:val="TableRow"/>
            </w:pPr>
            <w:proofErr w:type="spellStart"/>
            <w:r w:rsidRPr="000B491A">
              <w:t>Rainwater_SystemXX</w:t>
            </w:r>
            <w:proofErr w:type="spellEnd"/>
          </w:p>
        </w:tc>
        <w:tc>
          <w:tcPr>
            <w:tcW w:w="2552" w:type="dxa"/>
          </w:tcPr>
          <w:p w14:paraId="5C3E8F6C" w14:textId="77777777" w:rsidR="0063115D" w:rsidRPr="00DB1D30" w:rsidRDefault="0063115D" w:rsidP="008077CE">
            <w:pPr>
              <w:pStyle w:val="TableRow"/>
            </w:pPr>
            <w:r w:rsidRPr="000B491A">
              <w:t>Rainwater resulting from precipitation which directly falls on a parcel</w:t>
            </w:r>
          </w:p>
        </w:tc>
        <w:tc>
          <w:tcPr>
            <w:tcW w:w="3402" w:type="dxa"/>
          </w:tcPr>
          <w:p w14:paraId="671102D1" w14:textId="77777777" w:rsidR="0063115D" w:rsidRDefault="0063115D" w:rsidP="008077CE">
            <w:pPr>
              <w:pStyle w:val="TableRow"/>
            </w:pPr>
            <w:r>
              <w:t>Refer to codes provided under:</w:t>
            </w:r>
          </w:p>
          <w:p w14:paraId="12A5EAF0" w14:textId="77777777" w:rsidR="0063115D" w:rsidRDefault="0063115D" w:rsidP="008077CE">
            <w:pPr>
              <w:pStyle w:val="TableRow"/>
            </w:pPr>
            <w:r>
              <w:t>Ss_50_30: Above-ground drainage collection systems</w:t>
            </w:r>
          </w:p>
          <w:p w14:paraId="0232B8F5" w14:textId="1502E2EE" w:rsidR="0063115D" w:rsidRDefault="0063115D" w:rsidP="008077CE">
            <w:pPr>
              <w:pStyle w:val="TableRow"/>
            </w:pPr>
            <w:r>
              <w:t xml:space="preserve">Ss_50_35: </w:t>
            </w:r>
            <w:r w:rsidR="009A0942">
              <w:t>W</w:t>
            </w:r>
            <w:r>
              <w:t>astewater collection systems</w:t>
            </w:r>
          </w:p>
          <w:p w14:paraId="6EEE3238" w14:textId="2AC88E1E" w:rsidR="0063115D" w:rsidRPr="00DB1D30" w:rsidRDefault="008E4946" w:rsidP="008077CE">
            <w:pPr>
              <w:pStyle w:val="TableRow"/>
            </w:pPr>
            <w:r w:rsidRPr="008E4946">
              <w:t>Ss_15_95_50</w:t>
            </w:r>
            <w:r w:rsidR="0063115D">
              <w:t>: Temporary disposal systems</w:t>
            </w:r>
          </w:p>
        </w:tc>
      </w:tr>
      <w:tr w:rsidR="0063115D" w:rsidRPr="0080723E" w14:paraId="0B1EA85B" w14:textId="77777777" w:rsidTr="008077CE">
        <w:trPr>
          <w:cantSplit/>
        </w:trPr>
        <w:tc>
          <w:tcPr>
            <w:tcW w:w="3539" w:type="dxa"/>
          </w:tcPr>
          <w:p w14:paraId="5D10E32D" w14:textId="77777777" w:rsidR="0063115D" w:rsidRPr="00DB1D30" w:rsidRDefault="0063115D" w:rsidP="008077CE">
            <w:pPr>
              <w:pStyle w:val="TableRow"/>
            </w:pPr>
            <w:proofErr w:type="spellStart"/>
            <w:r w:rsidRPr="000B491A">
              <w:t>Refrigeration_SystemXX</w:t>
            </w:r>
            <w:proofErr w:type="spellEnd"/>
          </w:p>
        </w:tc>
        <w:tc>
          <w:tcPr>
            <w:tcW w:w="2552" w:type="dxa"/>
          </w:tcPr>
          <w:p w14:paraId="6BE81C4C" w14:textId="77777777" w:rsidR="0063115D" w:rsidRPr="00DB1D30" w:rsidRDefault="0063115D" w:rsidP="008077CE">
            <w:pPr>
              <w:pStyle w:val="TableRow"/>
            </w:pPr>
            <w:r w:rsidRPr="000B491A">
              <w:t>Refrigerant distribution system for purposes of fulfilling all or parts of a refrigeration cycle</w:t>
            </w:r>
          </w:p>
        </w:tc>
        <w:tc>
          <w:tcPr>
            <w:tcW w:w="3402" w:type="dxa"/>
          </w:tcPr>
          <w:p w14:paraId="42927F7A" w14:textId="77777777" w:rsidR="0063115D" w:rsidRDefault="0063115D" w:rsidP="008077CE">
            <w:pPr>
              <w:pStyle w:val="TableRow"/>
            </w:pPr>
            <w:r>
              <w:t>Refer to codes provided under:</w:t>
            </w:r>
          </w:p>
          <w:p w14:paraId="09314C82" w14:textId="77777777" w:rsidR="0063115D" w:rsidRDefault="0063115D" w:rsidP="008077CE">
            <w:pPr>
              <w:pStyle w:val="TableRow"/>
            </w:pPr>
            <w:r>
              <w:t>Ss_60_60: Refrigeration systems</w:t>
            </w:r>
          </w:p>
          <w:p w14:paraId="4350BAE4" w14:textId="7225DCB3" w:rsidR="0063115D" w:rsidRPr="00DB1D30" w:rsidRDefault="00A87E31" w:rsidP="008077CE">
            <w:pPr>
              <w:pStyle w:val="TableRow"/>
            </w:pPr>
            <w:r w:rsidRPr="00A87E31">
              <w:t>Ss_15_95_60</w:t>
            </w:r>
            <w:r w:rsidR="0063115D">
              <w:t>: Temporary heating, cooling and refrigeration systems</w:t>
            </w:r>
          </w:p>
        </w:tc>
      </w:tr>
      <w:tr w:rsidR="00442AD9" w:rsidRPr="0080723E" w14:paraId="3A9B46E4" w14:textId="77777777" w:rsidTr="008077CE">
        <w:trPr>
          <w:cantSplit/>
        </w:trPr>
        <w:tc>
          <w:tcPr>
            <w:tcW w:w="3539" w:type="dxa"/>
          </w:tcPr>
          <w:p w14:paraId="516A5FEC" w14:textId="282C692D" w:rsidR="00442AD9" w:rsidRPr="000B491A" w:rsidRDefault="00442AD9" w:rsidP="008077CE">
            <w:pPr>
              <w:pStyle w:val="TableRow"/>
            </w:pPr>
            <w:proofErr w:type="spellStart"/>
            <w:r>
              <w:t>ReturnCircuit_SystemXX</w:t>
            </w:r>
            <w:proofErr w:type="spellEnd"/>
          </w:p>
        </w:tc>
        <w:tc>
          <w:tcPr>
            <w:tcW w:w="2552" w:type="dxa"/>
          </w:tcPr>
          <w:p w14:paraId="78EED23F" w14:textId="4D49822D" w:rsidR="00442AD9" w:rsidRPr="000B491A" w:rsidRDefault="00E31083" w:rsidP="008077CE">
            <w:pPr>
              <w:pStyle w:val="TableRow"/>
            </w:pPr>
            <w:r>
              <w:t>A distribution system which forms the intended path for the traction return current and the current under fault conditions</w:t>
            </w:r>
          </w:p>
        </w:tc>
        <w:tc>
          <w:tcPr>
            <w:tcW w:w="3402" w:type="dxa"/>
          </w:tcPr>
          <w:p w14:paraId="7D04C234" w14:textId="1F8BB045" w:rsidR="00442AD9" w:rsidRDefault="00727DC1" w:rsidP="008077CE">
            <w:pPr>
              <w:pStyle w:val="TableRow"/>
            </w:pPr>
            <w:r w:rsidRPr="00FB6156">
              <w:rPr>
                <w:color w:val="545963"/>
              </w:rPr>
              <w:t>n/a</w:t>
            </w:r>
          </w:p>
        </w:tc>
      </w:tr>
      <w:tr w:rsidR="0063115D" w:rsidRPr="0080723E" w14:paraId="1EE4B84A" w14:textId="77777777" w:rsidTr="008077CE">
        <w:trPr>
          <w:cantSplit/>
        </w:trPr>
        <w:tc>
          <w:tcPr>
            <w:tcW w:w="3539" w:type="dxa"/>
          </w:tcPr>
          <w:p w14:paraId="322D5146" w14:textId="77777777" w:rsidR="0063115D" w:rsidRPr="00DB1D30" w:rsidRDefault="0063115D" w:rsidP="008077CE">
            <w:pPr>
              <w:pStyle w:val="TableRow"/>
            </w:pPr>
            <w:proofErr w:type="spellStart"/>
            <w:r w:rsidRPr="000B491A">
              <w:t>Security_SystemXX</w:t>
            </w:r>
            <w:proofErr w:type="spellEnd"/>
          </w:p>
        </w:tc>
        <w:tc>
          <w:tcPr>
            <w:tcW w:w="2552" w:type="dxa"/>
          </w:tcPr>
          <w:p w14:paraId="0F93B656" w14:textId="77777777" w:rsidR="0063115D" w:rsidRPr="00DB1D30" w:rsidRDefault="0063115D" w:rsidP="008077CE">
            <w:pPr>
              <w:pStyle w:val="TableRow"/>
            </w:pPr>
            <w:r w:rsidRPr="000B491A">
              <w:t>A transport or network dedicated to security system usage</w:t>
            </w:r>
          </w:p>
        </w:tc>
        <w:tc>
          <w:tcPr>
            <w:tcW w:w="3402" w:type="dxa"/>
          </w:tcPr>
          <w:p w14:paraId="30C6B4CB" w14:textId="77777777" w:rsidR="0063115D" w:rsidRDefault="0063115D" w:rsidP="008077CE">
            <w:pPr>
              <w:pStyle w:val="TableRow"/>
            </w:pPr>
            <w:r>
              <w:t>Refer to codes provided under:</w:t>
            </w:r>
          </w:p>
          <w:p w14:paraId="5212A863" w14:textId="77777777" w:rsidR="0063115D" w:rsidRDefault="0063115D" w:rsidP="008077CE">
            <w:pPr>
              <w:pStyle w:val="TableRow"/>
            </w:pPr>
            <w:r>
              <w:t>Ss_75_40: Security systems</w:t>
            </w:r>
          </w:p>
          <w:p w14:paraId="30D2B33C" w14:textId="77777777" w:rsidR="0063115D" w:rsidRDefault="0063115D" w:rsidP="008077CE">
            <w:pPr>
              <w:pStyle w:val="TableRow"/>
            </w:pPr>
            <w:r>
              <w:t>Ss_75_50: Safety and protection systems</w:t>
            </w:r>
          </w:p>
          <w:p w14:paraId="1E32D366" w14:textId="3190A96D" w:rsidR="0063115D" w:rsidRPr="00DB1D30" w:rsidRDefault="00AC41F4" w:rsidP="008077CE">
            <w:pPr>
              <w:pStyle w:val="TableRow"/>
            </w:pPr>
            <w:r w:rsidRPr="00D86FDA">
              <w:t>Ss_15_95_75</w:t>
            </w:r>
            <w:r w:rsidR="0063115D">
              <w:t>: Temporary communications, security, safety, control and protection systems</w:t>
            </w:r>
          </w:p>
        </w:tc>
      </w:tr>
      <w:tr w:rsidR="0063115D" w:rsidRPr="0080723E" w14:paraId="62E36CFE" w14:textId="77777777" w:rsidTr="008077CE">
        <w:trPr>
          <w:cantSplit/>
        </w:trPr>
        <w:tc>
          <w:tcPr>
            <w:tcW w:w="3539" w:type="dxa"/>
          </w:tcPr>
          <w:p w14:paraId="477EA641" w14:textId="77777777" w:rsidR="0063115D" w:rsidRPr="00DB1D30" w:rsidRDefault="0063115D" w:rsidP="008077CE">
            <w:pPr>
              <w:pStyle w:val="TableRow"/>
            </w:pPr>
            <w:proofErr w:type="spellStart"/>
            <w:r w:rsidRPr="000B491A">
              <w:lastRenderedPageBreak/>
              <w:t>Sewage_SystemXX</w:t>
            </w:r>
            <w:proofErr w:type="spellEnd"/>
          </w:p>
        </w:tc>
        <w:tc>
          <w:tcPr>
            <w:tcW w:w="2552" w:type="dxa"/>
          </w:tcPr>
          <w:p w14:paraId="60BCEE5E" w14:textId="77777777" w:rsidR="0063115D" w:rsidRPr="00DB1D30" w:rsidRDefault="0063115D" w:rsidP="008077CE">
            <w:pPr>
              <w:pStyle w:val="TableRow"/>
            </w:pPr>
            <w:r w:rsidRPr="000B491A">
              <w:t>Sewage collection system</w:t>
            </w:r>
          </w:p>
        </w:tc>
        <w:tc>
          <w:tcPr>
            <w:tcW w:w="3402" w:type="dxa"/>
          </w:tcPr>
          <w:p w14:paraId="4B11756C" w14:textId="77777777" w:rsidR="0063115D" w:rsidRDefault="0063115D" w:rsidP="008077CE">
            <w:pPr>
              <w:pStyle w:val="TableRow"/>
            </w:pPr>
            <w:r>
              <w:t>Refer to codes provided under:</w:t>
            </w:r>
          </w:p>
          <w:p w14:paraId="77D291F0" w14:textId="0548E4C0" w:rsidR="0063115D" w:rsidRDefault="0063115D" w:rsidP="008077CE">
            <w:pPr>
              <w:pStyle w:val="TableRow"/>
            </w:pPr>
            <w:r>
              <w:t xml:space="preserve">Ss_50_35: </w:t>
            </w:r>
            <w:r w:rsidR="00213A47">
              <w:t>W</w:t>
            </w:r>
            <w:r>
              <w:t>astewater collection systems</w:t>
            </w:r>
          </w:p>
          <w:p w14:paraId="64359EFE" w14:textId="587C5A7D" w:rsidR="0063115D" w:rsidRDefault="004A195D" w:rsidP="008077CE">
            <w:pPr>
              <w:pStyle w:val="TableRow"/>
            </w:pPr>
            <w:r w:rsidRPr="008E4946">
              <w:t>Ss_15_95_50</w:t>
            </w:r>
            <w:r w:rsidR="0063115D">
              <w:t>: Temporary disposal systems</w:t>
            </w:r>
          </w:p>
          <w:p w14:paraId="78216B62" w14:textId="77777777" w:rsidR="0063115D" w:rsidRDefault="0063115D" w:rsidP="008077CE">
            <w:pPr>
              <w:pStyle w:val="TableRow"/>
            </w:pPr>
            <w:r>
              <w:t>Ss_55_90: Piped solids distribution and supply systems</w:t>
            </w:r>
          </w:p>
          <w:p w14:paraId="35218B22" w14:textId="35A844DA" w:rsidR="0063115D" w:rsidRPr="00DB1D30" w:rsidRDefault="00EA1919" w:rsidP="008077CE">
            <w:pPr>
              <w:pStyle w:val="TableRow"/>
            </w:pPr>
            <w:r w:rsidRPr="00EA1919">
              <w:t>Ss_15_95_55</w:t>
            </w:r>
            <w:r w:rsidR="0063115D">
              <w:t>: Temporary piped supply systems</w:t>
            </w:r>
          </w:p>
        </w:tc>
      </w:tr>
      <w:tr w:rsidR="0063115D" w:rsidRPr="0080723E" w14:paraId="0DEBDD62" w14:textId="77777777" w:rsidTr="008077CE">
        <w:trPr>
          <w:cantSplit/>
        </w:trPr>
        <w:tc>
          <w:tcPr>
            <w:tcW w:w="3539" w:type="dxa"/>
          </w:tcPr>
          <w:p w14:paraId="49D93DB7" w14:textId="77777777" w:rsidR="0063115D" w:rsidRPr="00DB1D30" w:rsidRDefault="0063115D" w:rsidP="008077CE">
            <w:pPr>
              <w:pStyle w:val="TableRow"/>
            </w:pPr>
            <w:proofErr w:type="spellStart"/>
            <w:r w:rsidRPr="000B491A">
              <w:t>Signal_SystemXX</w:t>
            </w:r>
            <w:proofErr w:type="spellEnd"/>
          </w:p>
        </w:tc>
        <w:tc>
          <w:tcPr>
            <w:tcW w:w="2552" w:type="dxa"/>
          </w:tcPr>
          <w:p w14:paraId="2E216F79" w14:textId="13E78113" w:rsidR="0063115D" w:rsidRPr="00DB1D30" w:rsidRDefault="0063115D" w:rsidP="008077CE">
            <w:pPr>
              <w:pStyle w:val="TableRow"/>
            </w:pPr>
            <w:r w:rsidRPr="000B491A">
              <w:t>A raw analog</w:t>
            </w:r>
            <w:r w:rsidR="00265FF5">
              <w:t>ue</w:t>
            </w:r>
            <w:r w:rsidRPr="000B491A">
              <w:t xml:space="preserve"> signal, such as modulated data or measurements from sensors</w:t>
            </w:r>
          </w:p>
        </w:tc>
        <w:tc>
          <w:tcPr>
            <w:tcW w:w="3402" w:type="dxa"/>
          </w:tcPr>
          <w:p w14:paraId="53BE2E34" w14:textId="77777777" w:rsidR="0063115D" w:rsidRDefault="0063115D" w:rsidP="008077CE">
            <w:pPr>
              <w:pStyle w:val="TableRow"/>
            </w:pPr>
            <w:r>
              <w:t>Refer to codes provided under:</w:t>
            </w:r>
          </w:p>
          <w:p w14:paraId="41FF520A" w14:textId="77777777" w:rsidR="0063115D" w:rsidRDefault="0063115D" w:rsidP="008077CE">
            <w:pPr>
              <w:pStyle w:val="TableRow"/>
            </w:pPr>
            <w:r>
              <w:t>Ss_75_30: Signal systems</w:t>
            </w:r>
          </w:p>
          <w:p w14:paraId="7AFB189B" w14:textId="2CC5281E" w:rsidR="0063115D" w:rsidRPr="00DB1D30" w:rsidRDefault="00A011FC" w:rsidP="008077CE">
            <w:pPr>
              <w:pStyle w:val="TableRow"/>
            </w:pPr>
            <w:r w:rsidRPr="00D86FDA">
              <w:t>Ss_15_95_75</w:t>
            </w:r>
            <w:r w:rsidR="0063115D">
              <w:t>: Temporary communications, security, safety, control and protection systems</w:t>
            </w:r>
          </w:p>
        </w:tc>
      </w:tr>
      <w:tr w:rsidR="0063115D" w:rsidRPr="0080723E" w14:paraId="40C8286E" w14:textId="77777777" w:rsidTr="008077CE">
        <w:trPr>
          <w:cantSplit/>
        </w:trPr>
        <w:tc>
          <w:tcPr>
            <w:tcW w:w="3539" w:type="dxa"/>
          </w:tcPr>
          <w:p w14:paraId="2C98C1CF" w14:textId="77777777" w:rsidR="0063115D" w:rsidRPr="00DB1D30" w:rsidRDefault="0063115D" w:rsidP="008077CE">
            <w:pPr>
              <w:pStyle w:val="TableRow"/>
            </w:pPr>
            <w:proofErr w:type="spellStart"/>
            <w:r w:rsidRPr="000B491A">
              <w:t>Stormwater_SystemXX</w:t>
            </w:r>
            <w:proofErr w:type="spellEnd"/>
          </w:p>
        </w:tc>
        <w:tc>
          <w:tcPr>
            <w:tcW w:w="2552" w:type="dxa"/>
          </w:tcPr>
          <w:p w14:paraId="7B4FE76E" w14:textId="77777777" w:rsidR="0063115D" w:rsidRPr="00DB1D30" w:rsidRDefault="0063115D" w:rsidP="008077CE">
            <w:pPr>
              <w:pStyle w:val="TableRow"/>
            </w:pPr>
            <w:r w:rsidRPr="000B491A">
              <w:t>Stormwater resulting from precipitation which runs off or travels over the ground surface</w:t>
            </w:r>
          </w:p>
        </w:tc>
        <w:tc>
          <w:tcPr>
            <w:tcW w:w="3402" w:type="dxa"/>
          </w:tcPr>
          <w:p w14:paraId="436E60DF" w14:textId="77777777" w:rsidR="0063115D" w:rsidRDefault="0063115D" w:rsidP="008077CE">
            <w:pPr>
              <w:pStyle w:val="TableRow"/>
            </w:pPr>
            <w:r>
              <w:t>Refer to:</w:t>
            </w:r>
          </w:p>
          <w:p w14:paraId="7C8712DD" w14:textId="0FDD8FB7" w:rsidR="0063115D" w:rsidRDefault="0063115D" w:rsidP="008077CE">
            <w:pPr>
              <w:pStyle w:val="TableRow"/>
            </w:pPr>
            <w:r>
              <w:t xml:space="preserve">Ss_50_35: </w:t>
            </w:r>
            <w:r w:rsidR="00FB0A6F">
              <w:t>W</w:t>
            </w:r>
            <w:r>
              <w:t>astewater collection systems</w:t>
            </w:r>
          </w:p>
          <w:p w14:paraId="64EBAFE7" w14:textId="41DF23E4" w:rsidR="0063115D" w:rsidRPr="00DB1D30" w:rsidRDefault="00FB0A6F" w:rsidP="008077CE">
            <w:pPr>
              <w:pStyle w:val="TableRow"/>
            </w:pPr>
            <w:r w:rsidRPr="008E4946">
              <w:t>Ss_15_95_50</w:t>
            </w:r>
            <w:r w:rsidR="0063115D">
              <w:t>: Temporary disposal systems</w:t>
            </w:r>
          </w:p>
        </w:tc>
      </w:tr>
      <w:tr w:rsidR="0063115D" w:rsidRPr="0080723E" w14:paraId="1AFFD23B" w14:textId="77777777" w:rsidTr="008077CE">
        <w:trPr>
          <w:cantSplit/>
        </w:trPr>
        <w:tc>
          <w:tcPr>
            <w:tcW w:w="3539" w:type="dxa"/>
          </w:tcPr>
          <w:p w14:paraId="59C3D2EF" w14:textId="77777777" w:rsidR="0063115D" w:rsidRPr="00DB1D30" w:rsidRDefault="0063115D" w:rsidP="008077CE">
            <w:pPr>
              <w:pStyle w:val="TableRow"/>
            </w:pPr>
            <w:proofErr w:type="spellStart"/>
            <w:r w:rsidRPr="000B491A">
              <w:t>Telephone_SystemXX</w:t>
            </w:r>
            <w:proofErr w:type="spellEnd"/>
          </w:p>
        </w:tc>
        <w:tc>
          <w:tcPr>
            <w:tcW w:w="2552" w:type="dxa"/>
          </w:tcPr>
          <w:p w14:paraId="488005E6" w14:textId="77777777" w:rsidR="0063115D" w:rsidRPr="00DB1D30" w:rsidRDefault="0063115D" w:rsidP="008077CE">
            <w:pPr>
              <w:pStyle w:val="TableRow"/>
            </w:pPr>
            <w:r w:rsidRPr="000B491A">
              <w:t>A transport or network dedicated to telephone system usage</w:t>
            </w:r>
          </w:p>
        </w:tc>
        <w:tc>
          <w:tcPr>
            <w:tcW w:w="3402" w:type="dxa"/>
          </w:tcPr>
          <w:p w14:paraId="726F11AF" w14:textId="77777777" w:rsidR="0063115D" w:rsidRDefault="0063115D" w:rsidP="008077CE">
            <w:pPr>
              <w:pStyle w:val="TableRow"/>
            </w:pPr>
            <w:r>
              <w:t>Refer to:</w:t>
            </w:r>
          </w:p>
          <w:p w14:paraId="2A064B34" w14:textId="77777777" w:rsidR="0063115D" w:rsidRDefault="0063115D" w:rsidP="008077CE">
            <w:pPr>
              <w:pStyle w:val="TableRow"/>
            </w:pPr>
            <w:r>
              <w:t>Ss_75_10: Communications systems</w:t>
            </w:r>
          </w:p>
          <w:p w14:paraId="4E7FE1A2" w14:textId="2870B573" w:rsidR="0063115D" w:rsidRPr="00DB1D30" w:rsidRDefault="005200A9" w:rsidP="008077CE">
            <w:pPr>
              <w:pStyle w:val="TableRow"/>
            </w:pPr>
            <w:r w:rsidRPr="00D86FDA">
              <w:t>Ss_15_95_75</w:t>
            </w:r>
            <w:r w:rsidR="0063115D">
              <w:t>: Temporary communications, security, safety, control and protection systems</w:t>
            </w:r>
          </w:p>
        </w:tc>
      </w:tr>
      <w:tr w:rsidR="0063115D" w:rsidRPr="0080723E" w14:paraId="5C7DA6E6" w14:textId="77777777" w:rsidTr="008077CE">
        <w:trPr>
          <w:cantSplit/>
        </w:trPr>
        <w:tc>
          <w:tcPr>
            <w:tcW w:w="3539" w:type="dxa"/>
          </w:tcPr>
          <w:p w14:paraId="6330D4C2" w14:textId="77777777" w:rsidR="0063115D" w:rsidRPr="00DB1D30" w:rsidRDefault="0063115D" w:rsidP="008077CE">
            <w:pPr>
              <w:pStyle w:val="TableRow"/>
            </w:pPr>
            <w:proofErr w:type="spellStart"/>
            <w:r w:rsidRPr="000B491A">
              <w:t>TV_SystemXX</w:t>
            </w:r>
            <w:proofErr w:type="spellEnd"/>
          </w:p>
        </w:tc>
        <w:tc>
          <w:tcPr>
            <w:tcW w:w="2552" w:type="dxa"/>
          </w:tcPr>
          <w:p w14:paraId="635F0093" w14:textId="77777777" w:rsidR="0063115D" w:rsidRPr="00DB1D30" w:rsidRDefault="0063115D" w:rsidP="008077CE">
            <w:pPr>
              <w:pStyle w:val="TableRow"/>
            </w:pPr>
            <w:r w:rsidRPr="000B491A">
              <w:t xml:space="preserve">A transport of multiple media sources such as </w:t>
            </w:r>
            <w:proofErr w:type="spellStart"/>
            <w:r w:rsidRPr="000B491A">
              <w:t>analog</w:t>
            </w:r>
            <w:proofErr w:type="spellEnd"/>
            <w:r w:rsidRPr="000B491A">
              <w:t xml:space="preserve"> cable TV, satellite TV, or over-the-air TV</w:t>
            </w:r>
          </w:p>
        </w:tc>
        <w:tc>
          <w:tcPr>
            <w:tcW w:w="3402" w:type="dxa"/>
          </w:tcPr>
          <w:p w14:paraId="4EA5E909" w14:textId="77777777" w:rsidR="0063115D" w:rsidRDefault="0063115D" w:rsidP="008077CE">
            <w:pPr>
              <w:pStyle w:val="TableRow"/>
            </w:pPr>
            <w:r>
              <w:t>Refer to:</w:t>
            </w:r>
          </w:p>
          <w:p w14:paraId="4DE9CBBF" w14:textId="77777777" w:rsidR="0063115D" w:rsidRDefault="0063115D" w:rsidP="008077CE">
            <w:pPr>
              <w:pStyle w:val="TableRow"/>
            </w:pPr>
            <w:r>
              <w:t>Ss_75_10: Communication systems</w:t>
            </w:r>
          </w:p>
          <w:p w14:paraId="1D3A312F" w14:textId="5AD09704" w:rsidR="0063115D" w:rsidRPr="00DB1D30" w:rsidRDefault="005200A9" w:rsidP="008077CE">
            <w:pPr>
              <w:pStyle w:val="TableRow"/>
            </w:pPr>
            <w:r w:rsidRPr="00D86FDA">
              <w:t>Ss_15_95_75</w:t>
            </w:r>
            <w:r w:rsidR="0063115D">
              <w:t>: Temporary communications, security, safety, control and protection systems</w:t>
            </w:r>
          </w:p>
        </w:tc>
      </w:tr>
      <w:tr w:rsidR="0063115D" w:rsidRPr="0080723E" w14:paraId="0E4F3165" w14:textId="77777777" w:rsidTr="008077CE">
        <w:trPr>
          <w:cantSplit/>
        </w:trPr>
        <w:tc>
          <w:tcPr>
            <w:tcW w:w="3539" w:type="dxa"/>
          </w:tcPr>
          <w:p w14:paraId="5B78A2B0" w14:textId="77777777" w:rsidR="0063115D" w:rsidRPr="00DB1D30" w:rsidRDefault="0063115D" w:rsidP="008077CE">
            <w:pPr>
              <w:pStyle w:val="TableRow"/>
            </w:pPr>
            <w:proofErr w:type="spellStart"/>
            <w:r w:rsidRPr="000B491A">
              <w:lastRenderedPageBreak/>
              <w:t>Vacuum_SystemXX</w:t>
            </w:r>
            <w:proofErr w:type="spellEnd"/>
          </w:p>
        </w:tc>
        <w:tc>
          <w:tcPr>
            <w:tcW w:w="2552" w:type="dxa"/>
          </w:tcPr>
          <w:p w14:paraId="3E0631AC" w14:textId="77777777" w:rsidR="0063115D" w:rsidRPr="00DB1D30" w:rsidRDefault="0063115D" w:rsidP="008077CE">
            <w:pPr>
              <w:pStyle w:val="TableRow"/>
            </w:pPr>
            <w:r w:rsidRPr="000B491A">
              <w:t>Vacuum distribution system</w:t>
            </w:r>
          </w:p>
        </w:tc>
        <w:tc>
          <w:tcPr>
            <w:tcW w:w="3402" w:type="dxa"/>
          </w:tcPr>
          <w:p w14:paraId="0EAC775E" w14:textId="77777777" w:rsidR="0063115D" w:rsidRDefault="0063115D" w:rsidP="008077CE">
            <w:pPr>
              <w:pStyle w:val="TableRow"/>
            </w:pPr>
            <w:r>
              <w:t>Refer to:</w:t>
            </w:r>
          </w:p>
          <w:p w14:paraId="096C0980" w14:textId="77777777" w:rsidR="0063115D" w:rsidRDefault="0063115D" w:rsidP="008077CE">
            <w:pPr>
              <w:pStyle w:val="TableRow"/>
            </w:pPr>
            <w:r>
              <w:t>Ss_55_20: Gas and vacuum distribution and supply systems</w:t>
            </w:r>
          </w:p>
          <w:p w14:paraId="10B51765" w14:textId="0F3E691F" w:rsidR="0063115D" w:rsidRPr="00DB1D30" w:rsidRDefault="00F639FE" w:rsidP="008077CE">
            <w:pPr>
              <w:pStyle w:val="TableRow"/>
            </w:pPr>
            <w:r w:rsidRPr="00EA1919">
              <w:t>Ss_15_95_55</w:t>
            </w:r>
            <w:r w:rsidR="0063115D">
              <w:t>: Temporary piped supply systems</w:t>
            </w:r>
          </w:p>
        </w:tc>
      </w:tr>
      <w:tr w:rsidR="0063115D" w:rsidRPr="0080723E" w14:paraId="58D40207" w14:textId="77777777" w:rsidTr="008077CE">
        <w:trPr>
          <w:cantSplit/>
        </w:trPr>
        <w:tc>
          <w:tcPr>
            <w:tcW w:w="3539" w:type="dxa"/>
          </w:tcPr>
          <w:p w14:paraId="0F26AFE9" w14:textId="77777777" w:rsidR="0063115D" w:rsidRPr="00DB1D30" w:rsidRDefault="0063115D" w:rsidP="008077CE">
            <w:pPr>
              <w:pStyle w:val="TableRow"/>
            </w:pPr>
            <w:proofErr w:type="spellStart"/>
            <w:r w:rsidRPr="000B491A">
              <w:t>Vent_SystemXX</w:t>
            </w:r>
            <w:proofErr w:type="spellEnd"/>
          </w:p>
        </w:tc>
        <w:tc>
          <w:tcPr>
            <w:tcW w:w="2552" w:type="dxa"/>
          </w:tcPr>
          <w:p w14:paraId="5A37244E" w14:textId="77777777" w:rsidR="0063115D" w:rsidRPr="00DB1D30" w:rsidRDefault="0063115D" w:rsidP="008077CE">
            <w:pPr>
              <w:pStyle w:val="TableRow"/>
            </w:pPr>
            <w:r w:rsidRPr="000B491A">
              <w:t>Vent system for wastewater piping systems</w:t>
            </w:r>
          </w:p>
        </w:tc>
        <w:tc>
          <w:tcPr>
            <w:tcW w:w="3402" w:type="dxa"/>
          </w:tcPr>
          <w:p w14:paraId="1078BA0D" w14:textId="77777777" w:rsidR="0063115D" w:rsidRDefault="0063115D" w:rsidP="008077CE">
            <w:pPr>
              <w:pStyle w:val="TableRow"/>
            </w:pPr>
            <w:r>
              <w:t>Refer to:</w:t>
            </w:r>
          </w:p>
          <w:p w14:paraId="028645EA" w14:textId="686CF1EA" w:rsidR="0063115D" w:rsidRDefault="0063115D" w:rsidP="008077CE">
            <w:pPr>
              <w:pStyle w:val="TableRow"/>
            </w:pPr>
            <w:r>
              <w:t xml:space="preserve">Ss_50_35: </w:t>
            </w:r>
            <w:r w:rsidR="00F639FE">
              <w:t>W</w:t>
            </w:r>
            <w:r>
              <w:t>astewater collection systems</w:t>
            </w:r>
          </w:p>
          <w:p w14:paraId="7434D688" w14:textId="36898017" w:rsidR="0063115D" w:rsidRDefault="00F639FE" w:rsidP="008077CE">
            <w:pPr>
              <w:pStyle w:val="TableRow"/>
            </w:pPr>
            <w:r w:rsidRPr="008E4946">
              <w:t>Ss_15_95_50</w:t>
            </w:r>
            <w:r w:rsidR="0063115D">
              <w:t>: Temporary disposal systems</w:t>
            </w:r>
          </w:p>
          <w:p w14:paraId="2A1705EA" w14:textId="77777777" w:rsidR="0063115D" w:rsidRDefault="0063115D" w:rsidP="008077CE">
            <w:pPr>
              <w:pStyle w:val="TableRow"/>
            </w:pPr>
            <w:r>
              <w:t>Ss_55_70: Water distribution and supply systems</w:t>
            </w:r>
          </w:p>
          <w:p w14:paraId="504A98C8" w14:textId="5403C347" w:rsidR="0063115D" w:rsidRPr="00DB1D30" w:rsidRDefault="002C68A0" w:rsidP="008077CE">
            <w:pPr>
              <w:pStyle w:val="TableRow"/>
            </w:pPr>
            <w:r w:rsidRPr="002C68A0">
              <w:t>Ss_15_95_55</w:t>
            </w:r>
            <w:r w:rsidR="0063115D">
              <w:t>: Temporary piped supply systems</w:t>
            </w:r>
          </w:p>
        </w:tc>
      </w:tr>
      <w:tr w:rsidR="0063115D" w:rsidRPr="0080723E" w14:paraId="0726F427" w14:textId="77777777" w:rsidTr="008077CE">
        <w:trPr>
          <w:cantSplit/>
        </w:trPr>
        <w:tc>
          <w:tcPr>
            <w:tcW w:w="3539" w:type="dxa"/>
          </w:tcPr>
          <w:p w14:paraId="585EAA6C" w14:textId="77777777" w:rsidR="0063115D" w:rsidRPr="00DB1D30" w:rsidRDefault="0063115D" w:rsidP="008077CE">
            <w:pPr>
              <w:pStyle w:val="TableRow"/>
            </w:pPr>
            <w:proofErr w:type="spellStart"/>
            <w:r w:rsidRPr="000B491A">
              <w:t>Ventilation_SystemXX</w:t>
            </w:r>
            <w:proofErr w:type="spellEnd"/>
          </w:p>
        </w:tc>
        <w:tc>
          <w:tcPr>
            <w:tcW w:w="2552" w:type="dxa"/>
          </w:tcPr>
          <w:p w14:paraId="42BCCFF2" w14:textId="77777777" w:rsidR="0063115D" w:rsidRPr="00DB1D30" w:rsidRDefault="0063115D" w:rsidP="008077CE">
            <w:pPr>
              <w:pStyle w:val="TableRow"/>
            </w:pPr>
            <w:r w:rsidRPr="000B491A">
              <w:t>Ventilation air distribution system involved in either the exchange of air to the outside as well as circulation of air within a building</w:t>
            </w:r>
          </w:p>
        </w:tc>
        <w:tc>
          <w:tcPr>
            <w:tcW w:w="3402" w:type="dxa"/>
          </w:tcPr>
          <w:p w14:paraId="6082412B" w14:textId="77777777" w:rsidR="0063115D" w:rsidRDefault="0063115D" w:rsidP="008077CE">
            <w:pPr>
              <w:pStyle w:val="TableRow"/>
            </w:pPr>
            <w:r>
              <w:t>Refer to:</w:t>
            </w:r>
          </w:p>
          <w:p w14:paraId="000AE8B0" w14:textId="77777777" w:rsidR="0063115D" w:rsidRDefault="0063115D" w:rsidP="008077CE">
            <w:pPr>
              <w:pStyle w:val="TableRow"/>
            </w:pPr>
            <w:r>
              <w:t>Ss_65_40: Ventilation systems</w:t>
            </w:r>
          </w:p>
          <w:p w14:paraId="3D8D6827" w14:textId="77777777" w:rsidR="0063115D" w:rsidRDefault="0063115D" w:rsidP="008077CE">
            <w:pPr>
              <w:pStyle w:val="TableRow"/>
            </w:pPr>
            <w:r>
              <w:t>Ss_65_60: Specialist ventilation systems</w:t>
            </w:r>
          </w:p>
          <w:p w14:paraId="74E16D31" w14:textId="20FCD988" w:rsidR="0063115D" w:rsidRPr="00DB1D30" w:rsidRDefault="001755F0" w:rsidP="008077CE">
            <w:pPr>
              <w:pStyle w:val="TableRow"/>
            </w:pPr>
            <w:r w:rsidRPr="00080EF7">
              <w:t>Ss_15_95_65</w:t>
            </w:r>
            <w:r w:rsidR="0063115D">
              <w:t>: Temporary ventilation and air conditioning systems</w:t>
            </w:r>
          </w:p>
        </w:tc>
      </w:tr>
      <w:tr w:rsidR="0063115D" w:rsidRPr="0080723E" w14:paraId="69CDF860" w14:textId="77777777" w:rsidTr="008077CE">
        <w:trPr>
          <w:cantSplit/>
        </w:trPr>
        <w:tc>
          <w:tcPr>
            <w:tcW w:w="3539" w:type="dxa"/>
          </w:tcPr>
          <w:p w14:paraId="7C713FAD" w14:textId="77777777" w:rsidR="0063115D" w:rsidRPr="00DB1D30" w:rsidRDefault="0063115D" w:rsidP="008077CE">
            <w:pPr>
              <w:pStyle w:val="TableRow"/>
            </w:pPr>
            <w:proofErr w:type="spellStart"/>
            <w:r w:rsidRPr="000B491A">
              <w:t>Wastewater_SystemXX</w:t>
            </w:r>
            <w:proofErr w:type="spellEnd"/>
          </w:p>
        </w:tc>
        <w:tc>
          <w:tcPr>
            <w:tcW w:w="2552" w:type="dxa"/>
          </w:tcPr>
          <w:p w14:paraId="1FA4C2F1" w14:textId="77777777" w:rsidR="0063115D" w:rsidRPr="00DB1D30" w:rsidRDefault="0063115D" w:rsidP="008077CE">
            <w:pPr>
              <w:pStyle w:val="TableRow"/>
            </w:pPr>
            <w:r w:rsidRPr="000B491A">
              <w:t>Water adversely affected in quality by anthropogenic influence, possibly originating from sewage, drainage, or other source</w:t>
            </w:r>
          </w:p>
        </w:tc>
        <w:tc>
          <w:tcPr>
            <w:tcW w:w="3402" w:type="dxa"/>
          </w:tcPr>
          <w:p w14:paraId="0ED74B08" w14:textId="77777777" w:rsidR="0063115D" w:rsidRDefault="0063115D" w:rsidP="008077CE">
            <w:pPr>
              <w:pStyle w:val="TableRow"/>
            </w:pPr>
            <w:r>
              <w:t>Refer to:</w:t>
            </w:r>
          </w:p>
          <w:p w14:paraId="74661D36" w14:textId="77777777" w:rsidR="0063115D" w:rsidRDefault="0063115D" w:rsidP="008077CE">
            <w:pPr>
              <w:pStyle w:val="TableRow"/>
            </w:pPr>
            <w:r>
              <w:t>Ss_50_75: Wastewater storage, treatment and disposal systems</w:t>
            </w:r>
          </w:p>
          <w:p w14:paraId="0C7BA060" w14:textId="1F31F7D2" w:rsidR="0063115D" w:rsidRDefault="009D166A" w:rsidP="008077CE">
            <w:pPr>
              <w:pStyle w:val="TableRow"/>
            </w:pPr>
            <w:r w:rsidRPr="009D166A">
              <w:t>Ss_15_95_50</w:t>
            </w:r>
            <w:r w:rsidR="0063115D">
              <w:t>: Temporary disposal systems</w:t>
            </w:r>
          </w:p>
          <w:p w14:paraId="7DC42ACF" w14:textId="77777777" w:rsidR="0063115D" w:rsidRDefault="0063115D" w:rsidP="008077CE">
            <w:pPr>
              <w:pStyle w:val="TableRow"/>
            </w:pPr>
            <w:r>
              <w:t>Ss_55_15: Water extraction, treatment and storage systems</w:t>
            </w:r>
          </w:p>
          <w:p w14:paraId="69AB4048" w14:textId="5AFCFCB8" w:rsidR="0063115D" w:rsidRPr="00DB1D30" w:rsidRDefault="00DC6F3F" w:rsidP="008077CE">
            <w:pPr>
              <w:pStyle w:val="TableRow"/>
            </w:pPr>
            <w:r w:rsidRPr="00DC6F3F">
              <w:t>Ss_15_95_55</w:t>
            </w:r>
            <w:r w:rsidR="0063115D">
              <w:t>: Temporary piped supply systems</w:t>
            </w:r>
          </w:p>
        </w:tc>
      </w:tr>
      <w:tr w:rsidR="0063115D" w:rsidRPr="0080723E" w14:paraId="384178CE" w14:textId="77777777" w:rsidTr="008077CE">
        <w:trPr>
          <w:cantSplit/>
        </w:trPr>
        <w:tc>
          <w:tcPr>
            <w:tcW w:w="3539" w:type="dxa"/>
          </w:tcPr>
          <w:p w14:paraId="1DBE5C22" w14:textId="77777777" w:rsidR="0063115D" w:rsidRPr="00DB1D30" w:rsidRDefault="0063115D" w:rsidP="008077CE">
            <w:pPr>
              <w:pStyle w:val="TableRow"/>
            </w:pPr>
            <w:proofErr w:type="spellStart"/>
            <w:r w:rsidRPr="000B491A">
              <w:lastRenderedPageBreak/>
              <w:t>WaterSupply_SystemXX</w:t>
            </w:r>
            <w:proofErr w:type="spellEnd"/>
          </w:p>
        </w:tc>
        <w:tc>
          <w:tcPr>
            <w:tcW w:w="2552" w:type="dxa"/>
          </w:tcPr>
          <w:p w14:paraId="2AE1555A" w14:textId="77777777" w:rsidR="0063115D" w:rsidRPr="00DB1D30" w:rsidRDefault="0063115D" w:rsidP="008077CE">
            <w:pPr>
              <w:pStyle w:val="TableRow"/>
            </w:pPr>
            <w:r w:rsidRPr="000B491A">
              <w:t>Arbitrary water supply</w:t>
            </w:r>
          </w:p>
        </w:tc>
        <w:tc>
          <w:tcPr>
            <w:tcW w:w="3402" w:type="dxa"/>
          </w:tcPr>
          <w:p w14:paraId="21941EBC" w14:textId="77777777" w:rsidR="0063115D" w:rsidRDefault="0063115D" w:rsidP="008077CE">
            <w:pPr>
              <w:pStyle w:val="TableRow"/>
            </w:pPr>
            <w:r>
              <w:t>Refer to:</w:t>
            </w:r>
          </w:p>
          <w:p w14:paraId="4A6BDF3F" w14:textId="77777777" w:rsidR="0063115D" w:rsidRDefault="0063115D" w:rsidP="008077CE">
            <w:pPr>
              <w:pStyle w:val="TableRow"/>
            </w:pPr>
            <w:r>
              <w:t>Ss_55_70: Water distribution and supply systems</w:t>
            </w:r>
          </w:p>
          <w:p w14:paraId="276062A2" w14:textId="3677F8FC" w:rsidR="0063115D" w:rsidRDefault="00A35146" w:rsidP="008077CE">
            <w:pPr>
              <w:pStyle w:val="TableRow"/>
            </w:pPr>
            <w:r w:rsidRPr="00DC6F3F">
              <w:t>Ss_15_95_55</w:t>
            </w:r>
            <w:r w:rsidR="0063115D">
              <w:t>: Temporary piped supply systems</w:t>
            </w:r>
          </w:p>
          <w:p w14:paraId="37B4A629" w14:textId="77777777" w:rsidR="0063115D" w:rsidRDefault="0063115D" w:rsidP="008077CE">
            <w:pPr>
              <w:pStyle w:val="TableRow"/>
            </w:pPr>
            <w:r>
              <w:t>Ss_75_70: Control and management systems</w:t>
            </w:r>
          </w:p>
          <w:p w14:paraId="28574D69" w14:textId="3397A2BB" w:rsidR="0063115D" w:rsidRPr="00DB1D30" w:rsidRDefault="00EC3A07" w:rsidP="008077CE">
            <w:pPr>
              <w:pStyle w:val="TableRow"/>
            </w:pPr>
            <w:r w:rsidRPr="00D86FDA">
              <w:t>Ss_15_95_75</w:t>
            </w:r>
            <w:r w:rsidR="0063115D">
              <w:t>: Temporary communications, security, safety, control and protection systems</w:t>
            </w:r>
          </w:p>
        </w:tc>
      </w:tr>
      <w:tr w:rsidR="0063115D" w:rsidRPr="0080723E" w14:paraId="41E86936" w14:textId="77777777" w:rsidTr="008077CE">
        <w:trPr>
          <w:cantSplit/>
        </w:trPr>
        <w:tc>
          <w:tcPr>
            <w:tcW w:w="3539" w:type="dxa"/>
          </w:tcPr>
          <w:p w14:paraId="42C45180" w14:textId="77777777" w:rsidR="0063115D" w:rsidRPr="00DB1D30" w:rsidRDefault="0063115D" w:rsidP="008077CE">
            <w:pPr>
              <w:pStyle w:val="TableRow"/>
            </w:pPr>
            <w:r w:rsidRPr="009D0DA6">
              <w:t>[</w:t>
            </w:r>
            <w:proofErr w:type="spellStart"/>
            <w:r w:rsidRPr="009D0DA6">
              <w:t>UserDefined</w:t>
            </w:r>
            <w:proofErr w:type="spellEnd"/>
            <w:r w:rsidRPr="009D0DA6">
              <w:t>]_</w:t>
            </w:r>
            <w:proofErr w:type="spellStart"/>
            <w:r w:rsidRPr="009D0DA6">
              <w:t>SystemXX</w:t>
            </w:r>
            <w:proofErr w:type="spellEnd"/>
            <w:r>
              <w:rPr>
                <w:rStyle w:val="FootnoteReference"/>
              </w:rPr>
              <w:footnoteReference w:id="23"/>
            </w:r>
          </w:p>
        </w:tc>
        <w:tc>
          <w:tcPr>
            <w:tcW w:w="2552" w:type="dxa"/>
          </w:tcPr>
          <w:p w14:paraId="00776D1A" w14:textId="77777777" w:rsidR="0063115D" w:rsidRPr="00DB1D30" w:rsidRDefault="0063115D" w:rsidP="008077CE">
            <w:pPr>
              <w:pStyle w:val="TableRow"/>
            </w:pPr>
            <w:r w:rsidRPr="009D0DA6">
              <w:t>Other user defined system</w:t>
            </w:r>
          </w:p>
        </w:tc>
        <w:tc>
          <w:tcPr>
            <w:tcW w:w="3402" w:type="dxa"/>
          </w:tcPr>
          <w:p w14:paraId="00A12A82" w14:textId="0DC51583" w:rsidR="0063115D" w:rsidRPr="00DB1D30" w:rsidRDefault="0063115D" w:rsidP="008077CE">
            <w:pPr>
              <w:pStyle w:val="TableRow"/>
            </w:pPr>
            <w:r w:rsidRPr="0029780C">
              <w:t>As required</w:t>
            </w:r>
          </w:p>
        </w:tc>
      </w:tr>
    </w:tbl>
    <w:p w14:paraId="7507CB11" w14:textId="156006EE" w:rsidR="00997AB1" w:rsidRDefault="00040DCE" w:rsidP="00CF5B83">
      <w:pPr>
        <w:spacing w:before="240"/>
      </w:pPr>
      <w:r>
        <w:t xml:space="preserve">All </w:t>
      </w:r>
      <w:proofErr w:type="spellStart"/>
      <w:r w:rsidRPr="00040DCE">
        <w:t>Xs</w:t>
      </w:r>
      <w:proofErr w:type="spellEnd"/>
      <w:r w:rsidRPr="00040DCE">
        <w:t xml:space="preserve"> are to be replaced by sequential numbers</w:t>
      </w:r>
      <w:r>
        <w:t xml:space="preserve"> and can</w:t>
      </w:r>
      <w:r w:rsidR="000D6E7B">
        <w:t xml:space="preserve"> be increased </w:t>
      </w:r>
      <w:r w:rsidR="00003E72">
        <w:t xml:space="preserve">to </w:t>
      </w:r>
      <w:r w:rsidR="00210E81">
        <w:t>three</w:t>
      </w:r>
      <w:r w:rsidR="0091213D">
        <w:t xml:space="preserve"> digits</w:t>
      </w:r>
      <w:r w:rsidR="00210E81">
        <w:t xml:space="preserve"> if required.</w:t>
      </w:r>
    </w:p>
    <w:p w14:paraId="03370627" w14:textId="3421353D" w:rsidR="0063115D" w:rsidRDefault="002E79BB" w:rsidP="00D840A0">
      <w:pPr>
        <w:pStyle w:val="Heading3"/>
      </w:pPr>
      <w:bookmarkStart w:id="121" w:name="_5.2.10_COBie_picklists"/>
      <w:bookmarkStart w:id="122" w:name="_Toc220686085"/>
      <w:bookmarkEnd w:id="121"/>
      <w:r w:rsidRPr="002E79BB">
        <w:t xml:space="preserve">5.2.10 </w:t>
      </w:r>
      <w:proofErr w:type="spellStart"/>
      <w:r w:rsidRPr="002E79BB">
        <w:t>COBie</w:t>
      </w:r>
      <w:proofErr w:type="spellEnd"/>
      <w:r w:rsidRPr="002E79BB">
        <w:t xml:space="preserve"> </w:t>
      </w:r>
      <w:r w:rsidR="00E95FED">
        <w:t>p</w:t>
      </w:r>
      <w:r w:rsidR="00E95FED" w:rsidRPr="002E79BB">
        <w:t>icklists</w:t>
      </w:r>
      <w:bookmarkEnd w:id="122"/>
    </w:p>
    <w:p w14:paraId="71BD4AEB" w14:textId="7B480FF9" w:rsidR="00D840A0" w:rsidRPr="00D840A0" w:rsidRDefault="00D840A0" w:rsidP="00EC3A07">
      <w:r w:rsidRPr="00D840A0">
        <w:t xml:space="preserve">The following picklists are to be used for this project for the </w:t>
      </w:r>
      <w:proofErr w:type="spellStart"/>
      <w:r w:rsidRPr="00D840A0">
        <w:t>COBie</w:t>
      </w:r>
      <w:proofErr w:type="spellEnd"/>
      <w:r w:rsidRPr="00D840A0">
        <w:t xml:space="preserve"> output:</w:t>
      </w:r>
    </w:p>
    <w:tbl>
      <w:tblPr>
        <w:tblStyle w:val="TableGrid"/>
        <w:tblW w:w="9493" w:type="dxa"/>
        <w:tblLayout w:type="fixed"/>
        <w:tblLook w:val="04A0" w:firstRow="1" w:lastRow="0" w:firstColumn="1" w:lastColumn="0" w:noHBand="0" w:noVBand="1"/>
      </w:tblPr>
      <w:tblGrid>
        <w:gridCol w:w="2373"/>
        <w:gridCol w:w="2373"/>
        <w:gridCol w:w="2373"/>
        <w:gridCol w:w="2374"/>
      </w:tblGrid>
      <w:tr w:rsidR="002E79BB" w:rsidRPr="008A1F30" w14:paraId="40FFF060" w14:textId="77777777" w:rsidTr="007F1177">
        <w:trPr>
          <w:tblHeader/>
        </w:trPr>
        <w:tc>
          <w:tcPr>
            <w:tcW w:w="2373" w:type="dxa"/>
            <w:shd w:val="clear" w:color="auto" w:fill="CFDCE3"/>
          </w:tcPr>
          <w:p w14:paraId="29519DF3" w14:textId="1DC67E1D" w:rsidR="002E79BB" w:rsidRPr="00EC3A07" w:rsidRDefault="0041519B">
            <w:pPr>
              <w:pStyle w:val="TableHeader"/>
              <w:rPr>
                <w:color w:val="auto"/>
              </w:rPr>
            </w:pPr>
            <w:r w:rsidRPr="00BC056F">
              <w:t>Sheet</w:t>
            </w:r>
          </w:p>
        </w:tc>
        <w:tc>
          <w:tcPr>
            <w:tcW w:w="2373" w:type="dxa"/>
            <w:shd w:val="clear" w:color="auto" w:fill="CFDCE3"/>
          </w:tcPr>
          <w:p w14:paraId="3B253C8F" w14:textId="654D359D" w:rsidR="002E79BB" w:rsidRPr="00EC3A07" w:rsidRDefault="0041519B">
            <w:pPr>
              <w:pStyle w:val="TableHeader"/>
              <w:rPr>
                <w:color w:val="auto"/>
              </w:rPr>
            </w:pPr>
            <w:r w:rsidRPr="00BC056F">
              <w:t>Column</w:t>
            </w:r>
          </w:p>
        </w:tc>
        <w:tc>
          <w:tcPr>
            <w:tcW w:w="2373" w:type="dxa"/>
            <w:shd w:val="clear" w:color="auto" w:fill="CFDCE3"/>
          </w:tcPr>
          <w:p w14:paraId="1E910627" w14:textId="765012E9" w:rsidR="002E79BB" w:rsidRPr="00EC3A07" w:rsidRDefault="0041519B">
            <w:pPr>
              <w:pStyle w:val="TableHeader"/>
              <w:rPr>
                <w:color w:val="auto"/>
              </w:rPr>
            </w:pPr>
            <w:r w:rsidRPr="00BC056F">
              <w:t>Picklist</w:t>
            </w:r>
          </w:p>
        </w:tc>
        <w:tc>
          <w:tcPr>
            <w:tcW w:w="2374" w:type="dxa"/>
            <w:shd w:val="clear" w:color="auto" w:fill="CFDCE3"/>
          </w:tcPr>
          <w:p w14:paraId="3CA5D598" w14:textId="0596BBE5" w:rsidR="002E79BB" w:rsidRPr="00EC3A07" w:rsidRDefault="0041519B">
            <w:pPr>
              <w:pStyle w:val="TableHeader"/>
              <w:rPr>
                <w:color w:val="auto"/>
              </w:rPr>
            </w:pPr>
            <w:r w:rsidRPr="00BC056F">
              <w:t>Values</w:t>
            </w:r>
          </w:p>
        </w:tc>
      </w:tr>
      <w:tr w:rsidR="002E79BB" w:rsidRPr="008A1F30" w14:paraId="02CD330D" w14:textId="77777777" w:rsidTr="007F1177">
        <w:tc>
          <w:tcPr>
            <w:tcW w:w="2373" w:type="dxa"/>
          </w:tcPr>
          <w:p w14:paraId="35B569A5" w14:textId="26013B62" w:rsidR="002E79BB" w:rsidRPr="00EC3A07" w:rsidRDefault="0041519B">
            <w:pPr>
              <w:pStyle w:val="TableRow"/>
              <w:rPr>
                <w:rFonts w:cs="Arial"/>
                <w:color w:val="auto"/>
              </w:rPr>
            </w:pPr>
            <w:r w:rsidRPr="00BC056F">
              <w:t>Contact</w:t>
            </w:r>
          </w:p>
        </w:tc>
        <w:tc>
          <w:tcPr>
            <w:tcW w:w="2373" w:type="dxa"/>
          </w:tcPr>
          <w:p w14:paraId="0BA29F75" w14:textId="4A0468E3" w:rsidR="002E79BB" w:rsidRPr="00EC3A07" w:rsidRDefault="0041519B">
            <w:pPr>
              <w:pStyle w:val="TableRow"/>
              <w:rPr>
                <w:color w:val="auto"/>
              </w:rPr>
            </w:pPr>
            <w:r w:rsidRPr="00BC056F">
              <w:t>Category</w:t>
            </w:r>
          </w:p>
        </w:tc>
        <w:tc>
          <w:tcPr>
            <w:tcW w:w="2373" w:type="dxa"/>
          </w:tcPr>
          <w:p w14:paraId="78CC0E09" w14:textId="67A6E09E" w:rsidR="002E79BB" w:rsidRPr="00EC3A07" w:rsidRDefault="0041519B">
            <w:pPr>
              <w:pStyle w:val="TableRow"/>
              <w:rPr>
                <w:color w:val="auto"/>
              </w:rPr>
            </w:pPr>
            <w:r w:rsidRPr="00BC056F">
              <w:t>Category-Role</w:t>
            </w:r>
          </w:p>
        </w:tc>
        <w:tc>
          <w:tcPr>
            <w:tcW w:w="2374" w:type="dxa"/>
          </w:tcPr>
          <w:p w14:paraId="47437ADC" w14:textId="19F8B341" w:rsidR="002E79BB" w:rsidRPr="00EC3A07" w:rsidRDefault="0041519B">
            <w:pPr>
              <w:pStyle w:val="TableRow"/>
              <w:rPr>
                <w:color w:val="auto"/>
              </w:rPr>
            </w:pPr>
            <w:r w:rsidRPr="00BC056F">
              <w:t xml:space="preserve">(from </w:t>
            </w:r>
            <w:proofErr w:type="spellStart"/>
            <w:r w:rsidRPr="00BC056F">
              <w:t>Uniclass</w:t>
            </w:r>
            <w:proofErr w:type="spellEnd"/>
            <w:r w:rsidRPr="00BC056F">
              <w:t xml:space="preserve"> Ro Roles)</w:t>
            </w:r>
          </w:p>
        </w:tc>
      </w:tr>
      <w:tr w:rsidR="002E79BB" w:rsidRPr="008A1F30" w14:paraId="5D0191E1" w14:textId="77777777" w:rsidTr="007F1177">
        <w:tc>
          <w:tcPr>
            <w:tcW w:w="2373" w:type="dxa"/>
          </w:tcPr>
          <w:p w14:paraId="152C2722" w14:textId="587C4D15" w:rsidR="002E79BB" w:rsidRPr="00EC3A07" w:rsidRDefault="0041519B">
            <w:pPr>
              <w:pStyle w:val="TableRow"/>
              <w:rPr>
                <w:rFonts w:cs="Arial"/>
                <w:color w:val="auto"/>
              </w:rPr>
            </w:pPr>
            <w:r w:rsidRPr="00BC056F">
              <w:t>Facility</w:t>
            </w:r>
          </w:p>
        </w:tc>
        <w:tc>
          <w:tcPr>
            <w:tcW w:w="2373" w:type="dxa"/>
          </w:tcPr>
          <w:p w14:paraId="59E5F9AD" w14:textId="01342587" w:rsidR="002E79BB" w:rsidRPr="00EC3A07" w:rsidRDefault="0041519B">
            <w:pPr>
              <w:pStyle w:val="TableRow"/>
              <w:rPr>
                <w:color w:val="auto"/>
              </w:rPr>
            </w:pPr>
            <w:r w:rsidRPr="00BC056F">
              <w:t>Category</w:t>
            </w:r>
          </w:p>
        </w:tc>
        <w:tc>
          <w:tcPr>
            <w:tcW w:w="2373" w:type="dxa"/>
          </w:tcPr>
          <w:p w14:paraId="66A846C6" w14:textId="66D8358A" w:rsidR="002E79BB" w:rsidRPr="00EC3A07" w:rsidRDefault="0041519B">
            <w:pPr>
              <w:pStyle w:val="TableRow"/>
              <w:rPr>
                <w:color w:val="auto"/>
              </w:rPr>
            </w:pPr>
            <w:r w:rsidRPr="00BC056F">
              <w:t>Category-Facility</w:t>
            </w:r>
          </w:p>
        </w:tc>
        <w:tc>
          <w:tcPr>
            <w:tcW w:w="2374" w:type="dxa"/>
          </w:tcPr>
          <w:p w14:paraId="60B00D78" w14:textId="5AF6627F" w:rsidR="002E79BB" w:rsidRPr="00EC3A07" w:rsidRDefault="0041519B">
            <w:pPr>
              <w:pStyle w:val="TableRow"/>
              <w:rPr>
                <w:color w:val="auto"/>
              </w:rPr>
            </w:pPr>
            <w:r w:rsidRPr="00BC056F">
              <w:t xml:space="preserve">(from </w:t>
            </w:r>
            <w:proofErr w:type="spellStart"/>
            <w:r w:rsidRPr="00BC056F">
              <w:t>Uniclass</w:t>
            </w:r>
            <w:proofErr w:type="spellEnd"/>
            <w:r w:rsidRPr="00BC056F">
              <w:t xml:space="preserve"> En Entities)</w:t>
            </w:r>
          </w:p>
        </w:tc>
      </w:tr>
      <w:tr w:rsidR="0041519B" w:rsidRPr="008A1F30" w14:paraId="69FBB4B1" w14:textId="77777777" w:rsidTr="007F1177">
        <w:tc>
          <w:tcPr>
            <w:tcW w:w="2373" w:type="dxa"/>
          </w:tcPr>
          <w:p w14:paraId="16D4854F" w14:textId="392D94ED" w:rsidR="0041519B" w:rsidRPr="008A1F30" w:rsidRDefault="0041519B" w:rsidP="0041519B">
            <w:pPr>
              <w:pStyle w:val="TableRow"/>
              <w:rPr>
                <w:rFonts w:cs="Arial"/>
                <w:color w:val="auto"/>
              </w:rPr>
            </w:pPr>
            <w:r w:rsidRPr="00BC056F">
              <w:t>Facility</w:t>
            </w:r>
          </w:p>
        </w:tc>
        <w:tc>
          <w:tcPr>
            <w:tcW w:w="2373" w:type="dxa"/>
          </w:tcPr>
          <w:p w14:paraId="720AE48A" w14:textId="24B72C6E" w:rsidR="0041519B" w:rsidRPr="008A1F30" w:rsidRDefault="0041519B" w:rsidP="0041519B">
            <w:pPr>
              <w:pStyle w:val="TableRow"/>
              <w:rPr>
                <w:color w:val="auto"/>
              </w:rPr>
            </w:pPr>
            <w:proofErr w:type="spellStart"/>
            <w:r w:rsidRPr="00BC056F">
              <w:t>LinearUnits</w:t>
            </w:r>
            <w:proofErr w:type="spellEnd"/>
          </w:p>
        </w:tc>
        <w:tc>
          <w:tcPr>
            <w:tcW w:w="2373" w:type="dxa"/>
          </w:tcPr>
          <w:p w14:paraId="26EE6EDB" w14:textId="223033C2" w:rsidR="0041519B" w:rsidRPr="008A1F30" w:rsidRDefault="0041519B" w:rsidP="0041519B">
            <w:pPr>
              <w:pStyle w:val="TableRow"/>
              <w:rPr>
                <w:color w:val="auto"/>
              </w:rPr>
            </w:pPr>
            <w:proofErr w:type="spellStart"/>
            <w:r w:rsidRPr="00BC056F">
              <w:t>LinearUnits</w:t>
            </w:r>
            <w:proofErr w:type="spellEnd"/>
          </w:p>
        </w:tc>
        <w:tc>
          <w:tcPr>
            <w:tcW w:w="2374" w:type="dxa"/>
          </w:tcPr>
          <w:p w14:paraId="241F909E" w14:textId="72360851" w:rsidR="0041519B" w:rsidRPr="008A1F30" w:rsidRDefault="007075C1" w:rsidP="0041519B">
            <w:pPr>
              <w:pStyle w:val="TableRow"/>
              <w:rPr>
                <w:color w:val="auto"/>
              </w:rPr>
            </w:pPr>
            <w:r>
              <w:t>m</w:t>
            </w:r>
            <w:r w:rsidRPr="00BC056F">
              <w:t>illimetres</w:t>
            </w:r>
          </w:p>
        </w:tc>
      </w:tr>
      <w:tr w:rsidR="0041519B" w:rsidRPr="008A1F30" w14:paraId="68DBC907" w14:textId="77777777" w:rsidTr="007F1177">
        <w:tc>
          <w:tcPr>
            <w:tcW w:w="2373" w:type="dxa"/>
          </w:tcPr>
          <w:p w14:paraId="0573B6AF" w14:textId="26D041AD" w:rsidR="0041519B" w:rsidRPr="008A1F30" w:rsidRDefault="0041519B" w:rsidP="0041519B">
            <w:pPr>
              <w:pStyle w:val="TableRow"/>
              <w:rPr>
                <w:rFonts w:cs="Arial"/>
                <w:color w:val="auto"/>
              </w:rPr>
            </w:pPr>
            <w:r w:rsidRPr="00BC056F">
              <w:t>Facility</w:t>
            </w:r>
          </w:p>
        </w:tc>
        <w:tc>
          <w:tcPr>
            <w:tcW w:w="2373" w:type="dxa"/>
          </w:tcPr>
          <w:p w14:paraId="43340A60" w14:textId="1E745B4C" w:rsidR="0041519B" w:rsidRPr="008A1F30" w:rsidRDefault="0041519B" w:rsidP="0041519B">
            <w:pPr>
              <w:pStyle w:val="TableRow"/>
              <w:rPr>
                <w:color w:val="auto"/>
              </w:rPr>
            </w:pPr>
            <w:proofErr w:type="spellStart"/>
            <w:r w:rsidRPr="00BC056F">
              <w:t>AreaUnits</w:t>
            </w:r>
            <w:proofErr w:type="spellEnd"/>
          </w:p>
        </w:tc>
        <w:tc>
          <w:tcPr>
            <w:tcW w:w="2373" w:type="dxa"/>
          </w:tcPr>
          <w:p w14:paraId="3E7EE48F" w14:textId="70DF3717" w:rsidR="0041519B" w:rsidRPr="008A1F30" w:rsidRDefault="0041519B" w:rsidP="0041519B">
            <w:pPr>
              <w:pStyle w:val="TableRow"/>
              <w:rPr>
                <w:color w:val="auto"/>
              </w:rPr>
            </w:pPr>
            <w:proofErr w:type="spellStart"/>
            <w:r w:rsidRPr="00BC056F">
              <w:t>AreaUnits</w:t>
            </w:r>
            <w:proofErr w:type="spellEnd"/>
          </w:p>
        </w:tc>
        <w:tc>
          <w:tcPr>
            <w:tcW w:w="2374" w:type="dxa"/>
          </w:tcPr>
          <w:p w14:paraId="25131A11" w14:textId="1DEA021D" w:rsidR="0041519B" w:rsidRPr="008A1F30" w:rsidRDefault="007075C1" w:rsidP="0041519B">
            <w:pPr>
              <w:pStyle w:val="TableRow"/>
              <w:rPr>
                <w:color w:val="auto"/>
              </w:rPr>
            </w:pPr>
            <w:proofErr w:type="spellStart"/>
            <w:r>
              <w:t>s</w:t>
            </w:r>
            <w:r w:rsidRPr="00BC056F">
              <w:t>quaremetres</w:t>
            </w:r>
            <w:proofErr w:type="spellEnd"/>
          </w:p>
        </w:tc>
      </w:tr>
      <w:tr w:rsidR="0041519B" w:rsidRPr="008A1F30" w14:paraId="152D6F8D" w14:textId="77777777" w:rsidTr="007F1177">
        <w:tc>
          <w:tcPr>
            <w:tcW w:w="2373" w:type="dxa"/>
          </w:tcPr>
          <w:p w14:paraId="2A599B6C" w14:textId="55019767" w:rsidR="0041519B" w:rsidRPr="008A1F30" w:rsidRDefault="0041519B" w:rsidP="0041519B">
            <w:pPr>
              <w:pStyle w:val="TableRow"/>
              <w:rPr>
                <w:rFonts w:cs="Arial"/>
                <w:color w:val="auto"/>
              </w:rPr>
            </w:pPr>
            <w:r w:rsidRPr="00BC056F">
              <w:t>Facility</w:t>
            </w:r>
          </w:p>
        </w:tc>
        <w:tc>
          <w:tcPr>
            <w:tcW w:w="2373" w:type="dxa"/>
          </w:tcPr>
          <w:p w14:paraId="4AAC41BF" w14:textId="391A27EE" w:rsidR="0041519B" w:rsidRPr="008A1F30" w:rsidRDefault="0041519B" w:rsidP="0041519B">
            <w:pPr>
              <w:pStyle w:val="TableRow"/>
              <w:rPr>
                <w:color w:val="auto"/>
              </w:rPr>
            </w:pPr>
            <w:proofErr w:type="spellStart"/>
            <w:r w:rsidRPr="00BC056F">
              <w:t>VolumeUnits</w:t>
            </w:r>
            <w:proofErr w:type="spellEnd"/>
          </w:p>
        </w:tc>
        <w:tc>
          <w:tcPr>
            <w:tcW w:w="2373" w:type="dxa"/>
          </w:tcPr>
          <w:p w14:paraId="4D63091D" w14:textId="3B7AA350" w:rsidR="0041519B" w:rsidRPr="008A1F30" w:rsidRDefault="0041519B" w:rsidP="0041519B">
            <w:pPr>
              <w:pStyle w:val="TableRow"/>
              <w:rPr>
                <w:color w:val="auto"/>
              </w:rPr>
            </w:pPr>
            <w:proofErr w:type="spellStart"/>
            <w:r w:rsidRPr="00BC056F">
              <w:t>VolumeUnits</w:t>
            </w:r>
            <w:proofErr w:type="spellEnd"/>
          </w:p>
        </w:tc>
        <w:tc>
          <w:tcPr>
            <w:tcW w:w="2374" w:type="dxa"/>
          </w:tcPr>
          <w:p w14:paraId="6B61775F" w14:textId="355FE196" w:rsidR="0041519B" w:rsidRPr="008A1F30" w:rsidRDefault="007075C1" w:rsidP="0041519B">
            <w:pPr>
              <w:pStyle w:val="TableRow"/>
              <w:rPr>
                <w:color w:val="auto"/>
              </w:rPr>
            </w:pPr>
            <w:proofErr w:type="spellStart"/>
            <w:r>
              <w:t>c</w:t>
            </w:r>
            <w:r w:rsidRPr="00BC056F">
              <w:t>ubicmetres</w:t>
            </w:r>
            <w:proofErr w:type="spellEnd"/>
          </w:p>
        </w:tc>
      </w:tr>
      <w:tr w:rsidR="0041519B" w:rsidRPr="008A1F30" w14:paraId="43CAEF6D" w14:textId="77777777" w:rsidTr="00F31CBD">
        <w:trPr>
          <w:trHeight w:val="1989"/>
        </w:trPr>
        <w:tc>
          <w:tcPr>
            <w:tcW w:w="2373" w:type="dxa"/>
          </w:tcPr>
          <w:p w14:paraId="6CAE4715" w14:textId="7C04DAD2" w:rsidR="0041519B" w:rsidRPr="008A1F30" w:rsidRDefault="0041519B" w:rsidP="0041519B">
            <w:pPr>
              <w:pStyle w:val="TableRow"/>
              <w:rPr>
                <w:rFonts w:cs="Arial"/>
                <w:color w:val="auto"/>
              </w:rPr>
            </w:pPr>
            <w:r w:rsidRPr="00BC056F">
              <w:t>Facility</w:t>
            </w:r>
          </w:p>
        </w:tc>
        <w:tc>
          <w:tcPr>
            <w:tcW w:w="2373" w:type="dxa"/>
          </w:tcPr>
          <w:p w14:paraId="74E9D03C" w14:textId="614BAFBC" w:rsidR="0041519B" w:rsidRPr="008A1F30" w:rsidRDefault="0041519B" w:rsidP="0041519B">
            <w:pPr>
              <w:pStyle w:val="TableRow"/>
              <w:rPr>
                <w:color w:val="auto"/>
              </w:rPr>
            </w:pPr>
            <w:proofErr w:type="spellStart"/>
            <w:r w:rsidRPr="00BC056F">
              <w:t>CurrencyUnit</w:t>
            </w:r>
            <w:proofErr w:type="spellEnd"/>
          </w:p>
        </w:tc>
        <w:tc>
          <w:tcPr>
            <w:tcW w:w="2373" w:type="dxa"/>
          </w:tcPr>
          <w:p w14:paraId="48E6854F" w14:textId="2FA1AC78" w:rsidR="0041519B" w:rsidRPr="008A1F30" w:rsidRDefault="0041519B" w:rsidP="0041519B">
            <w:pPr>
              <w:pStyle w:val="TableRow"/>
              <w:rPr>
                <w:color w:val="auto"/>
              </w:rPr>
            </w:pPr>
            <w:proofErr w:type="spellStart"/>
            <w:r w:rsidRPr="00BC056F">
              <w:t>CostUnit</w:t>
            </w:r>
            <w:proofErr w:type="spellEnd"/>
          </w:p>
        </w:tc>
        <w:tc>
          <w:tcPr>
            <w:tcW w:w="2374" w:type="dxa"/>
          </w:tcPr>
          <w:p w14:paraId="4E94F6BF" w14:textId="3A5E032C" w:rsidR="0041519B" w:rsidRPr="008A1F30" w:rsidRDefault="007075C1" w:rsidP="0041519B">
            <w:pPr>
              <w:pStyle w:val="TableRow"/>
              <w:rPr>
                <w:color w:val="auto"/>
              </w:rPr>
            </w:pPr>
            <w:r>
              <w:t>p</w:t>
            </w:r>
            <w:r w:rsidRPr="00BC056F">
              <w:t>ounds</w:t>
            </w:r>
          </w:p>
        </w:tc>
      </w:tr>
      <w:tr w:rsidR="0041519B" w:rsidRPr="008A1F30" w14:paraId="0B47B96E" w14:textId="77777777" w:rsidTr="007F1177">
        <w:tc>
          <w:tcPr>
            <w:tcW w:w="2373" w:type="dxa"/>
          </w:tcPr>
          <w:p w14:paraId="72A6387A" w14:textId="1CD85826" w:rsidR="0041519B" w:rsidRPr="008A1F30" w:rsidRDefault="0041519B" w:rsidP="0041519B">
            <w:pPr>
              <w:pStyle w:val="TableRow"/>
              <w:rPr>
                <w:rFonts w:cs="Arial"/>
                <w:color w:val="auto"/>
              </w:rPr>
            </w:pPr>
            <w:r w:rsidRPr="00BC056F">
              <w:lastRenderedPageBreak/>
              <w:t>Facility</w:t>
            </w:r>
          </w:p>
        </w:tc>
        <w:tc>
          <w:tcPr>
            <w:tcW w:w="2373" w:type="dxa"/>
          </w:tcPr>
          <w:p w14:paraId="6DD19ECC" w14:textId="32BA6599" w:rsidR="0041519B" w:rsidRPr="008A1F30" w:rsidRDefault="0041519B" w:rsidP="0041519B">
            <w:pPr>
              <w:pStyle w:val="TableRow"/>
              <w:rPr>
                <w:color w:val="auto"/>
              </w:rPr>
            </w:pPr>
            <w:r w:rsidRPr="00BC056F">
              <w:t>Phase</w:t>
            </w:r>
          </w:p>
        </w:tc>
        <w:tc>
          <w:tcPr>
            <w:tcW w:w="2373" w:type="dxa"/>
          </w:tcPr>
          <w:p w14:paraId="1DC5E954" w14:textId="33D87679" w:rsidR="0041519B" w:rsidRPr="008A1F30" w:rsidRDefault="0041519B" w:rsidP="0041519B">
            <w:pPr>
              <w:pStyle w:val="TableRow"/>
              <w:rPr>
                <w:color w:val="auto"/>
              </w:rPr>
            </w:pPr>
            <w:r w:rsidRPr="00BC056F">
              <w:t>Category-Phase</w:t>
            </w:r>
          </w:p>
        </w:tc>
        <w:tc>
          <w:tcPr>
            <w:tcW w:w="2374" w:type="dxa"/>
          </w:tcPr>
          <w:p w14:paraId="4C9500AD" w14:textId="1245DC46" w:rsidR="0041519B" w:rsidRPr="008A1F30" w:rsidRDefault="0041519B" w:rsidP="0041519B">
            <w:pPr>
              <w:pStyle w:val="TableRow"/>
              <w:rPr>
                <w:color w:val="auto"/>
              </w:rPr>
            </w:pPr>
            <w:r w:rsidRPr="00BC056F">
              <w:t>RIBA Stage 1: Preparation and Brief, RIBA Stage 2: Concept Design, RIBA Stage 3: Spatial Coordination, RIBA Stage 4: Technical Design, RIBA Stage 5: Construction and Manufacturing, RIBA Stage 6: Handover and Close Out, RIBA Stage 7: Use</w:t>
            </w:r>
          </w:p>
        </w:tc>
      </w:tr>
      <w:tr w:rsidR="0041519B" w:rsidRPr="008A1F30" w14:paraId="40BD5856" w14:textId="77777777" w:rsidTr="007F1177">
        <w:tc>
          <w:tcPr>
            <w:tcW w:w="2373" w:type="dxa"/>
          </w:tcPr>
          <w:p w14:paraId="31A3E381" w14:textId="1D201484" w:rsidR="0041519B" w:rsidRPr="008A1F30" w:rsidRDefault="0041519B" w:rsidP="0041519B">
            <w:pPr>
              <w:pStyle w:val="TableRow"/>
              <w:rPr>
                <w:rFonts w:cs="Arial"/>
                <w:color w:val="auto"/>
              </w:rPr>
            </w:pPr>
            <w:r w:rsidRPr="00BC056F">
              <w:t>Facility</w:t>
            </w:r>
          </w:p>
        </w:tc>
        <w:tc>
          <w:tcPr>
            <w:tcW w:w="2373" w:type="dxa"/>
          </w:tcPr>
          <w:p w14:paraId="775B9417" w14:textId="72BFD06F" w:rsidR="0041519B" w:rsidRPr="008A1F30" w:rsidRDefault="0041519B" w:rsidP="0041519B">
            <w:pPr>
              <w:pStyle w:val="TableRow"/>
              <w:rPr>
                <w:color w:val="auto"/>
              </w:rPr>
            </w:pPr>
            <w:proofErr w:type="spellStart"/>
            <w:r w:rsidRPr="00BC056F">
              <w:t>BlockConstructionType</w:t>
            </w:r>
            <w:proofErr w:type="spellEnd"/>
          </w:p>
        </w:tc>
        <w:tc>
          <w:tcPr>
            <w:tcW w:w="2373" w:type="dxa"/>
          </w:tcPr>
          <w:p w14:paraId="0F4D3A75" w14:textId="43AC3347" w:rsidR="0041519B" w:rsidRPr="008A1F30" w:rsidRDefault="0041519B" w:rsidP="0041519B">
            <w:pPr>
              <w:pStyle w:val="TableRow"/>
              <w:rPr>
                <w:color w:val="auto"/>
              </w:rPr>
            </w:pPr>
            <w:proofErr w:type="spellStart"/>
            <w:r w:rsidRPr="00BC056F">
              <w:t>BlockConstructionType</w:t>
            </w:r>
            <w:proofErr w:type="spellEnd"/>
          </w:p>
        </w:tc>
        <w:tc>
          <w:tcPr>
            <w:tcW w:w="2374" w:type="dxa"/>
          </w:tcPr>
          <w:p w14:paraId="20C856F9" w14:textId="4037F57F" w:rsidR="0041519B" w:rsidRPr="008A1F30" w:rsidRDefault="0041519B" w:rsidP="0041519B">
            <w:pPr>
              <w:pStyle w:val="TableRow"/>
              <w:rPr>
                <w:color w:val="auto"/>
              </w:rPr>
            </w:pPr>
            <w:r w:rsidRPr="00BC056F">
              <w:t>Traditional (load bearing masonry), Steel Frame, Concrete Frame (pre-cast, in-situ), Timber Frame, Modular, Relocatable Mobile, Inflatable, Other</w:t>
            </w:r>
          </w:p>
        </w:tc>
      </w:tr>
      <w:tr w:rsidR="0041519B" w:rsidRPr="008A1F30" w14:paraId="0E3690CE" w14:textId="77777777" w:rsidTr="007F1177">
        <w:tc>
          <w:tcPr>
            <w:tcW w:w="2373" w:type="dxa"/>
          </w:tcPr>
          <w:p w14:paraId="57DFA84A" w14:textId="3DD1E6A6" w:rsidR="0041519B" w:rsidRPr="008A1F30" w:rsidRDefault="0041519B" w:rsidP="0041519B">
            <w:pPr>
              <w:pStyle w:val="TableRow"/>
              <w:rPr>
                <w:rFonts w:cs="Arial"/>
                <w:color w:val="auto"/>
              </w:rPr>
            </w:pPr>
            <w:r w:rsidRPr="00BC056F">
              <w:t>Floor</w:t>
            </w:r>
          </w:p>
        </w:tc>
        <w:tc>
          <w:tcPr>
            <w:tcW w:w="2373" w:type="dxa"/>
          </w:tcPr>
          <w:p w14:paraId="3A4816D8" w14:textId="388A3C28" w:rsidR="0041519B" w:rsidRPr="008A1F30" w:rsidRDefault="0041519B" w:rsidP="0041519B">
            <w:pPr>
              <w:pStyle w:val="TableRow"/>
              <w:rPr>
                <w:color w:val="auto"/>
              </w:rPr>
            </w:pPr>
            <w:r w:rsidRPr="00BC056F">
              <w:t>Category</w:t>
            </w:r>
          </w:p>
        </w:tc>
        <w:tc>
          <w:tcPr>
            <w:tcW w:w="2373" w:type="dxa"/>
          </w:tcPr>
          <w:p w14:paraId="7AA12EE3" w14:textId="2A3299CF" w:rsidR="0041519B" w:rsidRPr="008A1F30" w:rsidRDefault="0041519B" w:rsidP="0041519B">
            <w:pPr>
              <w:pStyle w:val="TableRow"/>
              <w:rPr>
                <w:color w:val="auto"/>
              </w:rPr>
            </w:pPr>
            <w:proofErr w:type="spellStart"/>
            <w:r w:rsidRPr="00BC056F">
              <w:t>FloorType</w:t>
            </w:r>
            <w:proofErr w:type="spellEnd"/>
          </w:p>
        </w:tc>
        <w:tc>
          <w:tcPr>
            <w:tcW w:w="2374" w:type="dxa"/>
          </w:tcPr>
          <w:p w14:paraId="1490B32D" w14:textId="7243546A" w:rsidR="0041519B" w:rsidRPr="008A1F30" w:rsidRDefault="0041519B" w:rsidP="0041519B">
            <w:pPr>
              <w:pStyle w:val="TableRow"/>
              <w:rPr>
                <w:color w:val="auto"/>
              </w:rPr>
            </w:pPr>
            <w:r w:rsidRPr="00BC056F">
              <w:t>Site, Floor or Roof</w:t>
            </w:r>
          </w:p>
        </w:tc>
      </w:tr>
      <w:tr w:rsidR="0041519B" w:rsidRPr="008A1F30" w14:paraId="138533D6" w14:textId="77777777" w:rsidTr="007F1177">
        <w:tc>
          <w:tcPr>
            <w:tcW w:w="2373" w:type="dxa"/>
          </w:tcPr>
          <w:p w14:paraId="38C26668" w14:textId="18101726" w:rsidR="0041519B" w:rsidRPr="008A1F30" w:rsidRDefault="0041519B" w:rsidP="0041519B">
            <w:pPr>
              <w:pStyle w:val="TableRow"/>
              <w:rPr>
                <w:rFonts w:cs="Arial"/>
                <w:color w:val="auto"/>
              </w:rPr>
            </w:pPr>
            <w:r w:rsidRPr="00BC056F">
              <w:t>Space</w:t>
            </w:r>
            <w:r w:rsidR="007612BE">
              <w:rPr>
                <w:rStyle w:val="FootnoteReference"/>
              </w:rPr>
              <w:footnoteReference w:id="24"/>
            </w:r>
          </w:p>
        </w:tc>
        <w:tc>
          <w:tcPr>
            <w:tcW w:w="2373" w:type="dxa"/>
          </w:tcPr>
          <w:p w14:paraId="14DF7648" w14:textId="56D97CDD" w:rsidR="0041519B" w:rsidRPr="008A1F30" w:rsidRDefault="0041519B" w:rsidP="0041519B">
            <w:pPr>
              <w:pStyle w:val="TableRow"/>
              <w:rPr>
                <w:color w:val="auto"/>
              </w:rPr>
            </w:pPr>
            <w:r w:rsidRPr="00BC056F">
              <w:t>Category</w:t>
            </w:r>
          </w:p>
        </w:tc>
        <w:tc>
          <w:tcPr>
            <w:tcW w:w="2373" w:type="dxa"/>
          </w:tcPr>
          <w:p w14:paraId="5BC95B1B" w14:textId="70981A3A" w:rsidR="0041519B" w:rsidRPr="008A1F30" w:rsidRDefault="0041519B" w:rsidP="0041519B">
            <w:pPr>
              <w:pStyle w:val="TableRow"/>
              <w:rPr>
                <w:color w:val="auto"/>
              </w:rPr>
            </w:pPr>
            <w:r w:rsidRPr="00BC056F">
              <w:t>Category-Space</w:t>
            </w:r>
          </w:p>
        </w:tc>
        <w:tc>
          <w:tcPr>
            <w:tcW w:w="2374" w:type="dxa"/>
          </w:tcPr>
          <w:p w14:paraId="56B9086D" w14:textId="1FF6A6D7" w:rsidR="0041519B" w:rsidRPr="008A1F30" w:rsidRDefault="003E309F" w:rsidP="0041519B">
            <w:pPr>
              <w:pStyle w:val="TableRow"/>
              <w:rPr>
                <w:color w:val="auto"/>
              </w:rPr>
            </w:pPr>
            <w:r>
              <w:t>Code</w:t>
            </w:r>
            <w:r w:rsidR="006533D9">
              <w:t>: Space name</w:t>
            </w:r>
          </w:p>
        </w:tc>
      </w:tr>
      <w:tr w:rsidR="0041519B" w:rsidRPr="008A1F30" w14:paraId="583CFE8B" w14:textId="77777777" w:rsidTr="007F1177">
        <w:tc>
          <w:tcPr>
            <w:tcW w:w="2373" w:type="dxa"/>
          </w:tcPr>
          <w:p w14:paraId="3A4DF53C" w14:textId="4F32746E" w:rsidR="0041519B" w:rsidRPr="008A1F30" w:rsidRDefault="0041519B" w:rsidP="0041519B">
            <w:pPr>
              <w:pStyle w:val="TableRow"/>
              <w:rPr>
                <w:rFonts w:cs="Arial"/>
                <w:color w:val="auto"/>
              </w:rPr>
            </w:pPr>
            <w:r w:rsidRPr="00BC056F">
              <w:t>Space</w:t>
            </w:r>
          </w:p>
        </w:tc>
        <w:tc>
          <w:tcPr>
            <w:tcW w:w="2373" w:type="dxa"/>
          </w:tcPr>
          <w:p w14:paraId="5BC5CCB9" w14:textId="7FB19BE9" w:rsidR="0041519B" w:rsidRPr="008A1F30" w:rsidRDefault="0041519B" w:rsidP="0041519B">
            <w:pPr>
              <w:pStyle w:val="TableRow"/>
              <w:rPr>
                <w:color w:val="auto"/>
              </w:rPr>
            </w:pPr>
            <w:proofErr w:type="spellStart"/>
            <w:r w:rsidRPr="00BC056F">
              <w:t>Uniclass</w:t>
            </w:r>
            <w:proofErr w:type="spellEnd"/>
          </w:p>
        </w:tc>
        <w:tc>
          <w:tcPr>
            <w:tcW w:w="2373" w:type="dxa"/>
          </w:tcPr>
          <w:p w14:paraId="4E4BAB73" w14:textId="5BB72491" w:rsidR="0041519B" w:rsidRPr="008A1F30" w:rsidRDefault="0041519B" w:rsidP="0041519B">
            <w:pPr>
              <w:pStyle w:val="TableRow"/>
              <w:rPr>
                <w:color w:val="auto"/>
              </w:rPr>
            </w:pPr>
            <w:proofErr w:type="spellStart"/>
            <w:r w:rsidRPr="00BC056F">
              <w:t>UniclassSL</w:t>
            </w:r>
            <w:proofErr w:type="spellEnd"/>
          </w:p>
        </w:tc>
        <w:tc>
          <w:tcPr>
            <w:tcW w:w="2374" w:type="dxa"/>
          </w:tcPr>
          <w:p w14:paraId="47FD373D" w14:textId="1C02B04F" w:rsidR="0041519B" w:rsidRPr="008A1F30" w:rsidRDefault="0041519B" w:rsidP="0041519B">
            <w:pPr>
              <w:pStyle w:val="TableRow"/>
              <w:rPr>
                <w:color w:val="auto"/>
              </w:rPr>
            </w:pPr>
            <w:r w:rsidRPr="00BC056F">
              <w:t xml:space="preserve">(from </w:t>
            </w:r>
            <w:proofErr w:type="spellStart"/>
            <w:r w:rsidRPr="00BC056F">
              <w:t>Uniclass</w:t>
            </w:r>
            <w:proofErr w:type="spellEnd"/>
            <w:r w:rsidRPr="00BC056F">
              <w:t xml:space="preserve"> SL Spaces/ locations)</w:t>
            </w:r>
          </w:p>
        </w:tc>
      </w:tr>
      <w:tr w:rsidR="0041519B" w:rsidRPr="008A1F30" w14:paraId="4A6CEC06" w14:textId="77777777" w:rsidTr="007F1177">
        <w:tc>
          <w:tcPr>
            <w:tcW w:w="2373" w:type="dxa"/>
          </w:tcPr>
          <w:p w14:paraId="0039D116" w14:textId="2E32942D" w:rsidR="0041519B" w:rsidRPr="008A1F30" w:rsidRDefault="0041519B" w:rsidP="0041519B">
            <w:pPr>
              <w:pStyle w:val="TableRow"/>
              <w:rPr>
                <w:rFonts w:cs="Arial"/>
                <w:color w:val="auto"/>
              </w:rPr>
            </w:pPr>
            <w:r w:rsidRPr="00BC056F">
              <w:t>Zone</w:t>
            </w:r>
          </w:p>
        </w:tc>
        <w:tc>
          <w:tcPr>
            <w:tcW w:w="2373" w:type="dxa"/>
          </w:tcPr>
          <w:p w14:paraId="4516E4AD" w14:textId="656B5524" w:rsidR="0041519B" w:rsidRPr="008A1F30" w:rsidRDefault="0041519B" w:rsidP="0041519B">
            <w:pPr>
              <w:pStyle w:val="TableRow"/>
              <w:rPr>
                <w:color w:val="auto"/>
              </w:rPr>
            </w:pPr>
            <w:proofErr w:type="spellStart"/>
            <w:r w:rsidRPr="00BC056F">
              <w:t>ZoneType</w:t>
            </w:r>
            <w:proofErr w:type="spellEnd"/>
          </w:p>
        </w:tc>
        <w:tc>
          <w:tcPr>
            <w:tcW w:w="2373" w:type="dxa"/>
          </w:tcPr>
          <w:p w14:paraId="1A4F96B8" w14:textId="61AE3B44" w:rsidR="0041519B" w:rsidRPr="008A1F30" w:rsidRDefault="0041519B" w:rsidP="0041519B">
            <w:pPr>
              <w:pStyle w:val="TableRow"/>
              <w:rPr>
                <w:color w:val="auto"/>
              </w:rPr>
            </w:pPr>
            <w:proofErr w:type="spellStart"/>
            <w:r w:rsidRPr="00BC056F">
              <w:t>ZoneType</w:t>
            </w:r>
            <w:proofErr w:type="spellEnd"/>
          </w:p>
        </w:tc>
        <w:tc>
          <w:tcPr>
            <w:tcW w:w="2374" w:type="dxa"/>
          </w:tcPr>
          <w:p w14:paraId="7A55D8D9" w14:textId="1D2C382C" w:rsidR="0041519B" w:rsidRPr="008A1F30" w:rsidRDefault="0041519B" w:rsidP="0041519B">
            <w:pPr>
              <w:pStyle w:val="TableRow"/>
              <w:rPr>
                <w:color w:val="auto"/>
              </w:rPr>
            </w:pPr>
            <w:r w:rsidRPr="00BC056F">
              <w:t>Net, Non-net</w:t>
            </w:r>
            <w:r w:rsidR="007411A6">
              <w:t>,</w:t>
            </w:r>
            <w:r w:rsidRPr="00BC056F">
              <w:t xml:space="preserve"> </w:t>
            </w:r>
            <w:r w:rsidR="009D4A83">
              <w:t xml:space="preserve">Net Site </w:t>
            </w:r>
            <w:r w:rsidR="007411A6">
              <w:t xml:space="preserve">or Non-net </w:t>
            </w:r>
            <w:r w:rsidR="00060133">
              <w:t>S</w:t>
            </w:r>
            <w:r w:rsidR="007411A6">
              <w:t>ite</w:t>
            </w:r>
          </w:p>
        </w:tc>
      </w:tr>
      <w:tr w:rsidR="0041519B" w:rsidRPr="008A1F30" w14:paraId="16D2CA1A" w14:textId="77777777" w:rsidTr="007F1177">
        <w:tc>
          <w:tcPr>
            <w:tcW w:w="2373" w:type="dxa"/>
          </w:tcPr>
          <w:p w14:paraId="60857E93" w14:textId="36D6157A" w:rsidR="0041519B" w:rsidRPr="008A1F30" w:rsidRDefault="0041519B" w:rsidP="0041519B">
            <w:pPr>
              <w:pStyle w:val="TableRow"/>
              <w:rPr>
                <w:rFonts w:cs="Arial"/>
                <w:color w:val="auto"/>
              </w:rPr>
            </w:pPr>
            <w:r w:rsidRPr="00BC056F">
              <w:t>Type</w:t>
            </w:r>
          </w:p>
        </w:tc>
        <w:tc>
          <w:tcPr>
            <w:tcW w:w="2373" w:type="dxa"/>
          </w:tcPr>
          <w:p w14:paraId="7C55AB0F" w14:textId="4E02CD59" w:rsidR="0041519B" w:rsidRPr="008A1F30" w:rsidRDefault="0041519B" w:rsidP="0041519B">
            <w:pPr>
              <w:pStyle w:val="TableRow"/>
              <w:rPr>
                <w:color w:val="auto"/>
              </w:rPr>
            </w:pPr>
            <w:r w:rsidRPr="00BC056F">
              <w:t>Category</w:t>
            </w:r>
          </w:p>
        </w:tc>
        <w:tc>
          <w:tcPr>
            <w:tcW w:w="2373" w:type="dxa"/>
          </w:tcPr>
          <w:p w14:paraId="7D906099" w14:textId="5C8CBBFA" w:rsidR="0041519B" w:rsidRPr="008A1F30" w:rsidRDefault="0041519B" w:rsidP="0041519B">
            <w:pPr>
              <w:pStyle w:val="TableRow"/>
              <w:rPr>
                <w:color w:val="auto"/>
              </w:rPr>
            </w:pPr>
            <w:r w:rsidRPr="00BC056F">
              <w:t>Category-Product</w:t>
            </w:r>
          </w:p>
        </w:tc>
        <w:tc>
          <w:tcPr>
            <w:tcW w:w="2374" w:type="dxa"/>
          </w:tcPr>
          <w:p w14:paraId="26D6BB0E" w14:textId="1E144E33" w:rsidR="0041519B" w:rsidRPr="008A1F30" w:rsidRDefault="0041519B" w:rsidP="0041519B">
            <w:pPr>
              <w:pStyle w:val="TableRow"/>
              <w:rPr>
                <w:color w:val="auto"/>
              </w:rPr>
            </w:pPr>
            <w:r w:rsidRPr="00BC056F">
              <w:t xml:space="preserve">(from </w:t>
            </w:r>
            <w:proofErr w:type="spellStart"/>
            <w:r w:rsidRPr="00BC056F">
              <w:t>Uniclass</w:t>
            </w:r>
            <w:proofErr w:type="spellEnd"/>
            <w:r w:rsidRPr="00BC056F">
              <w:t xml:space="preserve"> </w:t>
            </w:r>
            <w:proofErr w:type="spellStart"/>
            <w:r w:rsidRPr="00BC056F">
              <w:t>Pr</w:t>
            </w:r>
            <w:proofErr w:type="spellEnd"/>
            <w:r w:rsidRPr="00BC056F">
              <w:t xml:space="preserve"> Products)</w:t>
            </w:r>
          </w:p>
        </w:tc>
      </w:tr>
      <w:tr w:rsidR="0041519B" w:rsidRPr="008A1F30" w14:paraId="4738E9FD" w14:textId="77777777" w:rsidTr="007F1177">
        <w:tc>
          <w:tcPr>
            <w:tcW w:w="2373" w:type="dxa"/>
          </w:tcPr>
          <w:p w14:paraId="6A225E4A" w14:textId="0C08AEFB" w:rsidR="0041519B" w:rsidRPr="008A1F30" w:rsidRDefault="0041519B" w:rsidP="0041519B">
            <w:pPr>
              <w:pStyle w:val="TableRow"/>
              <w:rPr>
                <w:rFonts w:cs="Arial"/>
                <w:color w:val="auto"/>
              </w:rPr>
            </w:pPr>
            <w:r w:rsidRPr="00BC056F">
              <w:t>Type</w:t>
            </w:r>
          </w:p>
        </w:tc>
        <w:tc>
          <w:tcPr>
            <w:tcW w:w="2373" w:type="dxa"/>
          </w:tcPr>
          <w:p w14:paraId="43883BF6" w14:textId="442D8C5B" w:rsidR="0041519B" w:rsidRPr="008A1F30" w:rsidRDefault="0041519B" w:rsidP="0041519B">
            <w:pPr>
              <w:pStyle w:val="TableRow"/>
              <w:rPr>
                <w:color w:val="auto"/>
              </w:rPr>
            </w:pPr>
            <w:proofErr w:type="spellStart"/>
            <w:r w:rsidRPr="00BC056F">
              <w:t>AssetType</w:t>
            </w:r>
            <w:proofErr w:type="spellEnd"/>
          </w:p>
        </w:tc>
        <w:tc>
          <w:tcPr>
            <w:tcW w:w="2373" w:type="dxa"/>
          </w:tcPr>
          <w:p w14:paraId="5C71289A" w14:textId="226E493D" w:rsidR="0041519B" w:rsidRPr="008A1F30" w:rsidRDefault="0041519B" w:rsidP="0041519B">
            <w:pPr>
              <w:pStyle w:val="TableRow"/>
              <w:rPr>
                <w:color w:val="auto"/>
              </w:rPr>
            </w:pPr>
            <w:proofErr w:type="spellStart"/>
            <w:r w:rsidRPr="00BC056F">
              <w:t>AssetType</w:t>
            </w:r>
            <w:proofErr w:type="spellEnd"/>
          </w:p>
        </w:tc>
        <w:tc>
          <w:tcPr>
            <w:tcW w:w="2374" w:type="dxa"/>
          </w:tcPr>
          <w:p w14:paraId="7C2F8CC9" w14:textId="7BFC7C41" w:rsidR="0041519B" w:rsidRPr="008A1F30" w:rsidRDefault="0041519B" w:rsidP="0041519B">
            <w:pPr>
              <w:pStyle w:val="TableRow"/>
              <w:rPr>
                <w:color w:val="auto"/>
              </w:rPr>
            </w:pPr>
            <w:r w:rsidRPr="00BC056F">
              <w:t>Fixed or Movable</w:t>
            </w:r>
          </w:p>
        </w:tc>
      </w:tr>
      <w:tr w:rsidR="0041519B" w:rsidRPr="008A1F30" w14:paraId="1F72B6B4" w14:textId="77777777" w:rsidTr="007F1177">
        <w:tc>
          <w:tcPr>
            <w:tcW w:w="2373" w:type="dxa"/>
          </w:tcPr>
          <w:p w14:paraId="5A191FCF" w14:textId="2037B450" w:rsidR="0041519B" w:rsidRPr="008A1F30" w:rsidRDefault="0041519B" w:rsidP="0041519B">
            <w:pPr>
              <w:pStyle w:val="TableRow"/>
              <w:rPr>
                <w:rFonts w:cs="Arial"/>
                <w:color w:val="auto"/>
              </w:rPr>
            </w:pPr>
            <w:r w:rsidRPr="00BC056F">
              <w:t>Type</w:t>
            </w:r>
          </w:p>
        </w:tc>
        <w:tc>
          <w:tcPr>
            <w:tcW w:w="2373" w:type="dxa"/>
          </w:tcPr>
          <w:p w14:paraId="10E63FF0" w14:textId="140D2DB8" w:rsidR="0041519B" w:rsidRPr="008A1F30" w:rsidRDefault="0041519B" w:rsidP="0041519B">
            <w:pPr>
              <w:pStyle w:val="TableRow"/>
              <w:rPr>
                <w:color w:val="auto"/>
              </w:rPr>
            </w:pPr>
            <w:r w:rsidRPr="00BC056F">
              <w:t>DurationUnit</w:t>
            </w:r>
          </w:p>
        </w:tc>
        <w:tc>
          <w:tcPr>
            <w:tcW w:w="2373" w:type="dxa"/>
          </w:tcPr>
          <w:p w14:paraId="6C2F97B4" w14:textId="589F985A" w:rsidR="0041519B" w:rsidRPr="008A1F30" w:rsidRDefault="0041519B" w:rsidP="0041519B">
            <w:pPr>
              <w:pStyle w:val="TableRow"/>
              <w:rPr>
                <w:color w:val="auto"/>
              </w:rPr>
            </w:pPr>
            <w:r w:rsidRPr="00BC056F">
              <w:t>DurationUnit</w:t>
            </w:r>
          </w:p>
        </w:tc>
        <w:tc>
          <w:tcPr>
            <w:tcW w:w="2374" w:type="dxa"/>
          </w:tcPr>
          <w:p w14:paraId="78DBB319" w14:textId="736E4437" w:rsidR="0041519B" w:rsidRPr="008A1F30" w:rsidRDefault="0041519B" w:rsidP="0041519B">
            <w:pPr>
              <w:pStyle w:val="TableRow"/>
              <w:rPr>
                <w:color w:val="auto"/>
              </w:rPr>
            </w:pPr>
            <w:r w:rsidRPr="00BC056F">
              <w:t>day, minute, month, quarter, week or year</w:t>
            </w:r>
          </w:p>
        </w:tc>
      </w:tr>
      <w:tr w:rsidR="0041519B" w:rsidRPr="008A1F30" w14:paraId="25CDA350" w14:textId="77777777" w:rsidTr="007F1177">
        <w:tc>
          <w:tcPr>
            <w:tcW w:w="2373" w:type="dxa"/>
          </w:tcPr>
          <w:p w14:paraId="2191211B" w14:textId="2C61B66D" w:rsidR="0041519B" w:rsidRPr="008A1F30" w:rsidRDefault="0041519B" w:rsidP="0041519B">
            <w:pPr>
              <w:pStyle w:val="TableRow"/>
              <w:rPr>
                <w:rFonts w:cs="Arial"/>
                <w:color w:val="auto"/>
              </w:rPr>
            </w:pPr>
            <w:r w:rsidRPr="00BC056F">
              <w:lastRenderedPageBreak/>
              <w:t>System</w:t>
            </w:r>
          </w:p>
        </w:tc>
        <w:tc>
          <w:tcPr>
            <w:tcW w:w="2373" w:type="dxa"/>
          </w:tcPr>
          <w:p w14:paraId="57AFCEDE" w14:textId="3BA04558" w:rsidR="0041519B" w:rsidRPr="008A1F30" w:rsidRDefault="0041519B" w:rsidP="0041519B">
            <w:pPr>
              <w:pStyle w:val="TableRow"/>
              <w:rPr>
                <w:color w:val="auto"/>
              </w:rPr>
            </w:pPr>
            <w:r w:rsidRPr="00BC056F">
              <w:t>Category</w:t>
            </w:r>
          </w:p>
        </w:tc>
        <w:tc>
          <w:tcPr>
            <w:tcW w:w="2373" w:type="dxa"/>
          </w:tcPr>
          <w:p w14:paraId="0E9FEE1F" w14:textId="0E912154" w:rsidR="0041519B" w:rsidRPr="008A1F30" w:rsidRDefault="0041519B" w:rsidP="0041519B">
            <w:pPr>
              <w:pStyle w:val="TableRow"/>
              <w:rPr>
                <w:color w:val="auto"/>
              </w:rPr>
            </w:pPr>
            <w:r w:rsidRPr="00BC056F">
              <w:t>Category-System</w:t>
            </w:r>
          </w:p>
        </w:tc>
        <w:tc>
          <w:tcPr>
            <w:tcW w:w="2374" w:type="dxa"/>
          </w:tcPr>
          <w:p w14:paraId="287EDC14" w14:textId="64ACDB96" w:rsidR="0041519B" w:rsidRPr="008A1F30" w:rsidRDefault="0041519B" w:rsidP="0041519B">
            <w:pPr>
              <w:pStyle w:val="TableRow"/>
              <w:rPr>
                <w:color w:val="auto"/>
              </w:rPr>
            </w:pPr>
            <w:r w:rsidRPr="00BC056F">
              <w:t xml:space="preserve">(from </w:t>
            </w:r>
            <w:proofErr w:type="spellStart"/>
            <w:r w:rsidRPr="00BC056F">
              <w:t>Uniclass</w:t>
            </w:r>
            <w:proofErr w:type="spellEnd"/>
            <w:r w:rsidRPr="00BC056F">
              <w:t xml:space="preserve"> Ss Systems) Also refer to </w:t>
            </w:r>
            <w:hyperlink w:anchor="_5.2.9_System_nomenclature" w:history="1">
              <w:r w:rsidRPr="003D5996">
                <w:rPr>
                  <w:rStyle w:val="Hyperlink"/>
                </w:rPr>
                <w:t>5.2.9 System nomenclature</w:t>
              </w:r>
            </w:hyperlink>
          </w:p>
        </w:tc>
      </w:tr>
      <w:tr w:rsidR="0041519B" w:rsidRPr="008A1F30" w14:paraId="73CF6072" w14:textId="77777777" w:rsidTr="007F1177">
        <w:tc>
          <w:tcPr>
            <w:tcW w:w="2373" w:type="dxa"/>
          </w:tcPr>
          <w:p w14:paraId="40CD6432" w14:textId="6BEC68E3" w:rsidR="0041519B" w:rsidRPr="008A1F30" w:rsidRDefault="0041519B" w:rsidP="0041519B">
            <w:pPr>
              <w:pStyle w:val="TableRow"/>
              <w:rPr>
                <w:rFonts w:cs="Arial"/>
                <w:color w:val="auto"/>
              </w:rPr>
            </w:pPr>
            <w:r w:rsidRPr="00BC056F">
              <w:t>Document</w:t>
            </w:r>
          </w:p>
        </w:tc>
        <w:tc>
          <w:tcPr>
            <w:tcW w:w="2373" w:type="dxa"/>
          </w:tcPr>
          <w:p w14:paraId="2289B239" w14:textId="6780BB48" w:rsidR="0041519B" w:rsidRPr="008A1F30" w:rsidRDefault="0041519B" w:rsidP="0041519B">
            <w:pPr>
              <w:pStyle w:val="TableRow"/>
              <w:rPr>
                <w:color w:val="auto"/>
              </w:rPr>
            </w:pPr>
            <w:r w:rsidRPr="00BC056F">
              <w:t>Category</w:t>
            </w:r>
          </w:p>
        </w:tc>
        <w:tc>
          <w:tcPr>
            <w:tcW w:w="2373" w:type="dxa"/>
          </w:tcPr>
          <w:p w14:paraId="1787094E" w14:textId="509DABDF" w:rsidR="0041519B" w:rsidRPr="008A1F30" w:rsidRDefault="0041519B" w:rsidP="0041519B">
            <w:pPr>
              <w:pStyle w:val="TableRow"/>
              <w:rPr>
                <w:color w:val="auto"/>
              </w:rPr>
            </w:pPr>
            <w:proofErr w:type="spellStart"/>
            <w:r w:rsidRPr="00BC056F">
              <w:t>DocumentType</w:t>
            </w:r>
            <w:proofErr w:type="spellEnd"/>
          </w:p>
        </w:tc>
        <w:tc>
          <w:tcPr>
            <w:tcW w:w="2374" w:type="dxa"/>
          </w:tcPr>
          <w:p w14:paraId="327CAB96" w14:textId="4BD7675F" w:rsidR="0041519B" w:rsidRPr="008A1F30" w:rsidRDefault="0041519B" w:rsidP="0041519B">
            <w:pPr>
              <w:pStyle w:val="TableRow"/>
              <w:rPr>
                <w:color w:val="auto"/>
              </w:rPr>
            </w:pPr>
            <w:r w:rsidRPr="00BC056F">
              <w:t xml:space="preserve">(from </w:t>
            </w:r>
            <w:proofErr w:type="spellStart"/>
            <w:r w:rsidRPr="00BC056F">
              <w:t>Uniclass</w:t>
            </w:r>
            <w:proofErr w:type="spellEnd"/>
            <w:r w:rsidRPr="00BC056F">
              <w:t xml:space="preserve"> PM Project management)</w:t>
            </w:r>
          </w:p>
        </w:tc>
      </w:tr>
      <w:tr w:rsidR="0041519B" w:rsidRPr="008A1F30" w14:paraId="1A639E1E" w14:textId="77777777" w:rsidTr="007F1177">
        <w:tc>
          <w:tcPr>
            <w:tcW w:w="2373" w:type="dxa"/>
          </w:tcPr>
          <w:p w14:paraId="161754B9" w14:textId="21A58DCA" w:rsidR="0041519B" w:rsidRPr="008A1F30" w:rsidRDefault="0041519B" w:rsidP="0041519B">
            <w:pPr>
              <w:pStyle w:val="TableRow"/>
              <w:rPr>
                <w:rFonts w:cs="Arial"/>
                <w:color w:val="auto"/>
              </w:rPr>
            </w:pPr>
            <w:r w:rsidRPr="00BC056F">
              <w:t>Document</w:t>
            </w:r>
          </w:p>
        </w:tc>
        <w:tc>
          <w:tcPr>
            <w:tcW w:w="2373" w:type="dxa"/>
          </w:tcPr>
          <w:p w14:paraId="1819F34F" w14:textId="673D55E6" w:rsidR="0041519B" w:rsidRPr="008A1F30" w:rsidRDefault="0041519B" w:rsidP="0041519B">
            <w:pPr>
              <w:pStyle w:val="TableRow"/>
              <w:rPr>
                <w:color w:val="auto"/>
              </w:rPr>
            </w:pPr>
            <w:proofErr w:type="spellStart"/>
            <w:r w:rsidRPr="00BC056F">
              <w:t>ApprovalBy</w:t>
            </w:r>
            <w:proofErr w:type="spellEnd"/>
          </w:p>
        </w:tc>
        <w:tc>
          <w:tcPr>
            <w:tcW w:w="2373" w:type="dxa"/>
          </w:tcPr>
          <w:p w14:paraId="3697D6B8" w14:textId="37153864" w:rsidR="0041519B" w:rsidRPr="008A1F30" w:rsidRDefault="0041519B" w:rsidP="0041519B">
            <w:pPr>
              <w:pStyle w:val="TableRow"/>
              <w:rPr>
                <w:color w:val="auto"/>
              </w:rPr>
            </w:pPr>
            <w:proofErr w:type="spellStart"/>
            <w:r w:rsidRPr="00BC056F">
              <w:t>ApprovalBy</w:t>
            </w:r>
            <w:proofErr w:type="spellEnd"/>
          </w:p>
        </w:tc>
        <w:tc>
          <w:tcPr>
            <w:tcW w:w="2374" w:type="dxa"/>
          </w:tcPr>
          <w:p w14:paraId="7A153372" w14:textId="44211404" w:rsidR="0041519B" w:rsidRPr="008A1F30" w:rsidRDefault="0041519B" w:rsidP="0041519B">
            <w:pPr>
              <w:pStyle w:val="TableRow"/>
              <w:rPr>
                <w:color w:val="auto"/>
              </w:rPr>
            </w:pPr>
            <w:r w:rsidRPr="00BC056F">
              <w:t>Owner Approval, Contractor Certified or Information Only</w:t>
            </w:r>
          </w:p>
        </w:tc>
      </w:tr>
      <w:tr w:rsidR="0041519B" w:rsidRPr="008A1F30" w14:paraId="2C7EA0BC" w14:textId="77777777" w:rsidTr="007F1177">
        <w:tc>
          <w:tcPr>
            <w:tcW w:w="2373" w:type="dxa"/>
          </w:tcPr>
          <w:p w14:paraId="74084DA4" w14:textId="4409C66E" w:rsidR="0041519B" w:rsidRPr="008A1F30" w:rsidRDefault="0041519B" w:rsidP="0041519B">
            <w:pPr>
              <w:pStyle w:val="TableRow"/>
              <w:rPr>
                <w:rFonts w:cs="Arial"/>
                <w:color w:val="auto"/>
              </w:rPr>
            </w:pPr>
            <w:r w:rsidRPr="00BC056F">
              <w:t>Document</w:t>
            </w:r>
          </w:p>
        </w:tc>
        <w:tc>
          <w:tcPr>
            <w:tcW w:w="2373" w:type="dxa"/>
          </w:tcPr>
          <w:p w14:paraId="7D977374" w14:textId="460E2FCB" w:rsidR="0041519B" w:rsidRPr="008A1F30" w:rsidRDefault="0041519B" w:rsidP="0041519B">
            <w:pPr>
              <w:pStyle w:val="TableRow"/>
              <w:rPr>
                <w:color w:val="auto"/>
              </w:rPr>
            </w:pPr>
            <w:r w:rsidRPr="00BC056F">
              <w:t>Stage</w:t>
            </w:r>
          </w:p>
        </w:tc>
        <w:tc>
          <w:tcPr>
            <w:tcW w:w="2373" w:type="dxa"/>
          </w:tcPr>
          <w:p w14:paraId="3635121E" w14:textId="294C63AD" w:rsidR="0041519B" w:rsidRPr="008A1F30" w:rsidRDefault="0041519B" w:rsidP="0041519B">
            <w:pPr>
              <w:pStyle w:val="TableRow"/>
              <w:rPr>
                <w:color w:val="auto"/>
              </w:rPr>
            </w:pPr>
            <w:proofErr w:type="spellStart"/>
            <w:r w:rsidRPr="00BC056F">
              <w:t>StageType</w:t>
            </w:r>
            <w:proofErr w:type="spellEnd"/>
          </w:p>
        </w:tc>
        <w:tc>
          <w:tcPr>
            <w:tcW w:w="2374" w:type="dxa"/>
          </w:tcPr>
          <w:p w14:paraId="2D04CECF" w14:textId="7298B105" w:rsidR="0041519B" w:rsidRPr="008A1F30" w:rsidRDefault="0041519B" w:rsidP="0041519B">
            <w:pPr>
              <w:pStyle w:val="TableRow"/>
              <w:rPr>
                <w:color w:val="auto"/>
              </w:rPr>
            </w:pPr>
            <w:r w:rsidRPr="00BC056F">
              <w:t>As Built, Submitted, Approved, Exact Requirement, Maximum Requirement, Minimum Requirement, Requirement</w:t>
            </w:r>
          </w:p>
        </w:tc>
      </w:tr>
      <w:tr w:rsidR="0041519B" w:rsidRPr="008A1F30" w14:paraId="15F3B3E8" w14:textId="77777777" w:rsidTr="007F1177">
        <w:tc>
          <w:tcPr>
            <w:tcW w:w="2373" w:type="dxa"/>
          </w:tcPr>
          <w:p w14:paraId="0E28139F" w14:textId="66CC1077" w:rsidR="0041519B" w:rsidRPr="008A1F30" w:rsidRDefault="0041519B" w:rsidP="0041519B">
            <w:pPr>
              <w:pStyle w:val="TableRow"/>
              <w:rPr>
                <w:rFonts w:cs="Arial"/>
                <w:color w:val="auto"/>
              </w:rPr>
            </w:pPr>
            <w:r w:rsidRPr="00BC056F">
              <w:t>Attribute</w:t>
            </w:r>
          </w:p>
        </w:tc>
        <w:tc>
          <w:tcPr>
            <w:tcW w:w="2373" w:type="dxa"/>
          </w:tcPr>
          <w:p w14:paraId="32856C5E" w14:textId="3DA0849D" w:rsidR="0041519B" w:rsidRPr="008A1F30" w:rsidRDefault="0041519B" w:rsidP="0041519B">
            <w:pPr>
              <w:pStyle w:val="TableRow"/>
              <w:rPr>
                <w:color w:val="auto"/>
              </w:rPr>
            </w:pPr>
            <w:r w:rsidRPr="00BC056F">
              <w:t>Category</w:t>
            </w:r>
          </w:p>
        </w:tc>
        <w:tc>
          <w:tcPr>
            <w:tcW w:w="2373" w:type="dxa"/>
          </w:tcPr>
          <w:p w14:paraId="439B1A91" w14:textId="520C5DA4" w:rsidR="0041519B" w:rsidRPr="008A1F30" w:rsidRDefault="0041519B" w:rsidP="0041519B">
            <w:pPr>
              <w:pStyle w:val="TableRow"/>
              <w:rPr>
                <w:color w:val="auto"/>
              </w:rPr>
            </w:pPr>
            <w:proofErr w:type="spellStart"/>
            <w:r w:rsidRPr="00BC056F">
              <w:t>StageType</w:t>
            </w:r>
            <w:proofErr w:type="spellEnd"/>
          </w:p>
        </w:tc>
        <w:tc>
          <w:tcPr>
            <w:tcW w:w="2374" w:type="dxa"/>
          </w:tcPr>
          <w:p w14:paraId="305708A7" w14:textId="3F7137EB" w:rsidR="0041519B" w:rsidRPr="008A1F30" w:rsidRDefault="0041519B" w:rsidP="0041519B">
            <w:pPr>
              <w:pStyle w:val="TableRow"/>
              <w:rPr>
                <w:color w:val="auto"/>
              </w:rPr>
            </w:pPr>
            <w:r w:rsidRPr="00BC056F">
              <w:t>As Built, Submitted, Approved, Exact Requirement, Maximum Requirement, Minimum Requirement, Requirement</w:t>
            </w:r>
          </w:p>
        </w:tc>
      </w:tr>
      <w:tr w:rsidR="0041519B" w:rsidRPr="008A1F30" w14:paraId="48A9C479" w14:textId="77777777" w:rsidTr="00F31CBD">
        <w:trPr>
          <w:trHeight w:val="4494"/>
        </w:trPr>
        <w:tc>
          <w:tcPr>
            <w:tcW w:w="2373" w:type="dxa"/>
          </w:tcPr>
          <w:p w14:paraId="1130A54A" w14:textId="757AF5F4" w:rsidR="0041519B" w:rsidRPr="008A1F30" w:rsidRDefault="0041519B" w:rsidP="0041519B">
            <w:pPr>
              <w:pStyle w:val="TableRow"/>
              <w:rPr>
                <w:rFonts w:cs="Arial"/>
                <w:color w:val="auto"/>
              </w:rPr>
            </w:pPr>
            <w:r w:rsidRPr="00BC056F">
              <w:t>Attribute</w:t>
            </w:r>
          </w:p>
        </w:tc>
        <w:tc>
          <w:tcPr>
            <w:tcW w:w="2373" w:type="dxa"/>
          </w:tcPr>
          <w:p w14:paraId="1241BB5D" w14:textId="093A8BB4" w:rsidR="0041519B" w:rsidRPr="008A1F30" w:rsidRDefault="0041519B" w:rsidP="0041519B">
            <w:pPr>
              <w:pStyle w:val="TableRow"/>
              <w:rPr>
                <w:color w:val="auto"/>
              </w:rPr>
            </w:pPr>
            <w:proofErr w:type="spellStart"/>
            <w:r w:rsidRPr="00BC056F">
              <w:t>SheetName</w:t>
            </w:r>
            <w:proofErr w:type="spellEnd"/>
          </w:p>
        </w:tc>
        <w:tc>
          <w:tcPr>
            <w:tcW w:w="2373" w:type="dxa"/>
          </w:tcPr>
          <w:p w14:paraId="7EBD8A17" w14:textId="260E27D2" w:rsidR="0041519B" w:rsidRPr="008A1F30" w:rsidRDefault="0041519B" w:rsidP="0041519B">
            <w:pPr>
              <w:pStyle w:val="TableRow"/>
              <w:rPr>
                <w:color w:val="auto"/>
              </w:rPr>
            </w:pPr>
            <w:proofErr w:type="spellStart"/>
            <w:r w:rsidRPr="00BC056F">
              <w:t>SheetType</w:t>
            </w:r>
            <w:proofErr w:type="spellEnd"/>
          </w:p>
        </w:tc>
        <w:tc>
          <w:tcPr>
            <w:tcW w:w="2374" w:type="dxa"/>
          </w:tcPr>
          <w:p w14:paraId="4867941C" w14:textId="081A7C4F" w:rsidR="0041519B" w:rsidRPr="008A1F30" w:rsidRDefault="0041519B" w:rsidP="0041519B">
            <w:pPr>
              <w:pStyle w:val="TableRow"/>
              <w:rPr>
                <w:color w:val="auto"/>
              </w:rPr>
            </w:pPr>
            <w:r w:rsidRPr="00BC056F">
              <w:t>Attribute, Component, Connection, Coordinate, Document, Facility, Floor, Issue, Job, Resource, Space, Spare, System, Type or Zone</w:t>
            </w:r>
          </w:p>
        </w:tc>
      </w:tr>
      <w:tr w:rsidR="0041519B" w:rsidRPr="008A1F30" w14:paraId="75F916D1" w14:textId="77777777" w:rsidTr="007F1177">
        <w:tc>
          <w:tcPr>
            <w:tcW w:w="2373" w:type="dxa"/>
          </w:tcPr>
          <w:p w14:paraId="6ED97C30" w14:textId="7B1F8E14" w:rsidR="0041519B" w:rsidRPr="008A1F30" w:rsidRDefault="0041519B" w:rsidP="0041519B">
            <w:pPr>
              <w:pStyle w:val="TableRow"/>
              <w:rPr>
                <w:rFonts w:cs="Arial"/>
                <w:color w:val="auto"/>
              </w:rPr>
            </w:pPr>
            <w:r w:rsidRPr="00BC056F">
              <w:lastRenderedPageBreak/>
              <w:t>Attribute</w:t>
            </w:r>
          </w:p>
        </w:tc>
        <w:tc>
          <w:tcPr>
            <w:tcW w:w="2373" w:type="dxa"/>
          </w:tcPr>
          <w:p w14:paraId="287E30C1" w14:textId="049A9BFE" w:rsidR="0041519B" w:rsidRPr="008A1F30" w:rsidRDefault="0041519B" w:rsidP="0041519B">
            <w:pPr>
              <w:pStyle w:val="TableRow"/>
              <w:rPr>
                <w:color w:val="auto"/>
              </w:rPr>
            </w:pPr>
            <w:r w:rsidRPr="00BC056F">
              <w:t>Unit</w:t>
            </w:r>
          </w:p>
        </w:tc>
        <w:tc>
          <w:tcPr>
            <w:tcW w:w="2373" w:type="dxa"/>
          </w:tcPr>
          <w:p w14:paraId="0C212493" w14:textId="3A5F032A" w:rsidR="0041519B" w:rsidRPr="008A1F30" w:rsidRDefault="0041519B" w:rsidP="0041519B">
            <w:pPr>
              <w:pStyle w:val="TableRow"/>
              <w:rPr>
                <w:color w:val="auto"/>
              </w:rPr>
            </w:pPr>
            <w:proofErr w:type="spellStart"/>
            <w:r w:rsidRPr="00BC056F">
              <w:t>AttributeUnit</w:t>
            </w:r>
            <w:proofErr w:type="spellEnd"/>
          </w:p>
        </w:tc>
        <w:tc>
          <w:tcPr>
            <w:tcW w:w="2374" w:type="dxa"/>
          </w:tcPr>
          <w:p w14:paraId="6E84C150" w14:textId="6B423E40" w:rsidR="0041519B" w:rsidRPr="008A1F30" w:rsidRDefault="0041519B" w:rsidP="0041519B">
            <w:pPr>
              <w:pStyle w:val="TableRow"/>
              <w:rPr>
                <w:color w:val="auto"/>
              </w:rPr>
            </w:pPr>
            <w:r w:rsidRPr="00BC056F">
              <w:t xml:space="preserve">Enumeration, logical, Boolean, %, A, </w:t>
            </w:r>
            <w:proofErr w:type="spellStart"/>
            <w:r w:rsidRPr="00BC056F">
              <w:t>cubicmetres</w:t>
            </w:r>
            <w:proofErr w:type="spellEnd"/>
            <w:r w:rsidRPr="00BC056F">
              <w:t xml:space="preserve">, </w:t>
            </w:r>
            <w:r w:rsidR="00CD4C71">
              <w:t xml:space="preserve">day, </w:t>
            </w:r>
            <w:r w:rsidRPr="00BC056F">
              <w:t xml:space="preserve">Degrees, each, Gal, gph, </w:t>
            </w:r>
            <w:proofErr w:type="spellStart"/>
            <w:r w:rsidRPr="00BC056F">
              <w:t>gpm</w:t>
            </w:r>
            <w:proofErr w:type="spellEnd"/>
            <w:r w:rsidR="00C734E0">
              <w:t xml:space="preserve">, </w:t>
            </w:r>
            <w:r w:rsidRPr="00BC056F">
              <w:t>hp, kg, kilometres, kW, lbs, metres, millimetres, MJ,</w:t>
            </w:r>
            <w:r w:rsidR="00D112F9">
              <w:t xml:space="preserve"> </w:t>
            </w:r>
            <w:r w:rsidR="00D112F9" w:rsidRPr="00E10A17">
              <w:rPr>
                <w:color w:val="auto"/>
              </w:rPr>
              <w:t>minute</w:t>
            </w:r>
            <w:r w:rsidR="0011755A" w:rsidRPr="00E10A17">
              <w:rPr>
                <w:color w:val="auto"/>
              </w:rPr>
              <w:t>,</w:t>
            </w:r>
            <w:r w:rsidRPr="00E10A17">
              <w:rPr>
                <w:color w:val="auto"/>
              </w:rPr>
              <w:t xml:space="preserve"> </w:t>
            </w:r>
            <w:r w:rsidR="00C734E0">
              <w:rPr>
                <w:color w:val="auto"/>
              </w:rPr>
              <w:t xml:space="preserve">month, </w:t>
            </w:r>
            <w:r w:rsidR="00E10A17">
              <w:t>p</w:t>
            </w:r>
            <w:r w:rsidR="00E10A17" w:rsidRPr="00BC056F">
              <w:t>ounds</w:t>
            </w:r>
            <w:r w:rsidRPr="00BC056F">
              <w:t xml:space="preserve">, psi, </w:t>
            </w:r>
            <w:proofErr w:type="spellStart"/>
            <w:r w:rsidRPr="00BC056F">
              <w:t>squarekilometres</w:t>
            </w:r>
            <w:proofErr w:type="spellEnd"/>
            <w:r w:rsidRPr="00BC056F">
              <w:t xml:space="preserve">, </w:t>
            </w:r>
            <w:proofErr w:type="spellStart"/>
            <w:r w:rsidRPr="00BC056F">
              <w:t>squaremetres</w:t>
            </w:r>
            <w:proofErr w:type="spellEnd"/>
            <w:r w:rsidRPr="00BC056F">
              <w:t>, tonne, tons, UK gallon, V, W</w:t>
            </w:r>
            <w:r w:rsidR="005B2BAC">
              <w:t>,</w:t>
            </w:r>
            <w:r w:rsidR="0081404F">
              <w:t xml:space="preserve"> week,</w:t>
            </w:r>
            <w:r w:rsidR="005B2BAC">
              <w:t xml:space="preserve"> year </w:t>
            </w:r>
            <w:r w:rsidRPr="00BC056F">
              <w:t>or n/a</w:t>
            </w:r>
          </w:p>
        </w:tc>
      </w:tr>
      <w:tr w:rsidR="0041519B" w:rsidRPr="008A1F30" w14:paraId="644E3729" w14:textId="77777777" w:rsidTr="007F1177">
        <w:tc>
          <w:tcPr>
            <w:tcW w:w="2373" w:type="dxa"/>
          </w:tcPr>
          <w:p w14:paraId="1851A1AC" w14:textId="7F5BFC5D" w:rsidR="0041519B" w:rsidRPr="008A1F30" w:rsidRDefault="0041519B" w:rsidP="0041519B">
            <w:pPr>
              <w:pStyle w:val="TableRow"/>
              <w:rPr>
                <w:rFonts w:cs="Arial"/>
                <w:color w:val="auto"/>
              </w:rPr>
            </w:pPr>
            <w:r w:rsidRPr="00BC056F">
              <w:t xml:space="preserve">Attribute - </w:t>
            </w:r>
            <w:proofErr w:type="spellStart"/>
            <w:r w:rsidRPr="00BC056F">
              <w:t>FireRating</w:t>
            </w:r>
            <w:proofErr w:type="spellEnd"/>
          </w:p>
        </w:tc>
        <w:tc>
          <w:tcPr>
            <w:tcW w:w="2373" w:type="dxa"/>
          </w:tcPr>
          <w:p w14:paraId="0EB40606" w14:textId="0F559330" w:rsidR="0041519B" w:rsidRPr="008A1F30" w:rsidRDefault="005565C1" w:rsidP="0041519B">
            <w:pPr>
              <w:pStyle w:val="TableRow"/>
              <w:rPr>
                <w:color w:val="auto"/>
              </w:rPr>
            </w:pPr>
            <w:r w:rsidRPr="00E10A17">
              <w:rPr>
                <w:color w:val="auto"/>
              </w:rPr>
              <w:t>Value</w:t>
            </w:r>
          </w:p>
        </w:tc>
        <w:tc>
          <w:tcPr>
            <w:tcW w:w="2373" w:type="dxa"/>
          </w:tcPr>
          <w:p w14:paraId="2B57D30C" w14:textId="5DCEE0B2" w:rsidR="0041519B" w:rsidRPr="008A1F30" w:rsidRDefault="0041519B" w:rsidP="0041519B">
            <w:pPr>
              <w:pStyle w:val="TableRow"/>
              <w:rPr>
                <w:color w:val="auto"/>
              </w:rPr>
            </w:pPr>
            <w:proofErr w:type="spellStart"/>
            <w:r w:rsidRPr="00BC056F">
              <w:t>FireRating</w:t>
            </w:r>
            <w:proofErr w:type="spellEnd"/>
          </w:p>
        </w:tc>
        <w:tc>
          <w:tcPr>
            <w:tcW w:w="2374" w:type="dxa"/>
          </w:tcPr>
          <w:p w14:paraId="6348360B" w14:textId="648EF437" w:rsidR="0041519B" w:rsidRPr="008A1F30" w:rsidRDefault="0041519B" w:rsidP="0041519B">
            <w:pPr>
              <w:pStyle w:val="TableRow"/>
              <w:rPr>
                <w:color w:val="auto"/>
              </w:rPr>
            </w:pPr>
            <w:r w:rsidRPr="00BC056F">
              <w:t>Undefined, n/a, 20, 30, 60, 90 or 120</w:t>
            </w:r>
          </w:p>
        </w:tc>
      </w:tr>
    </w:tbl>
    <w:p w14:paraId="7FA2B9BD" w14:textId="518B417A" w:rsidR="002E79BB" w:rsidRDefault="002E79BB" w:rsidP="003D5996">
      <w:pPr>
        <w:rPr>
          <w:color w:val="auto"/>
        </w:rPr>
      </w:pPr>
    </w:p>
    <w:p w14:paraId="74AA10FD" w14:textId="6DE0738C" w:rsidR="004852D8" w:rsidRDefault="004852D8" w:rsidP="003D5996">
      <w:pPr>
        <w:pStyle w:val="Heading1"/>
      </w:pPr>
      <w:bookmarkStart w:id="123" w:name="_Toc220686086"/>
      <w:r>
        <w:lastRenderedPageBreak/>
        <w:t xml:space="preserve">6 Common </w:t>
      </w:r>
      <w:r w:rsidR="00DC6095">
        <w:t xml:space="preserve">data </w:t>
      </w:r>
      <w:proofErr w:type="gramStart"/>
      <w:r w:rsidR="00DC6095">
        <w:t>environment</w:t>
      </w:r>
      <w:bookmarkEnd w:id="123"/>
      <w:proofErr w:type="gramEnd"/>
    </w:p>
    <w:p w14:paraId="3B5AC115" w14:textId="184F13FE" w:rsidR="004852D8" w:rsidRDefault="004852D8" w:rsidP="003D5996">
      <w:pPr>
        <w:pStyle w:val="Heading2"/>
      </w:pPr>
      <w:bookmarkStart w:id="124" w:name="_Toc220686087"/>
      <w:r>
        <w:t xml:space="preserve">6.1 Information </w:t>
      </w:r>
      <w:r w:rsidR="00E95FED">
        <w:t xml:space="preserve">sharing </w:t>
      </w:r>
      <w:r>
        <w:t xml:space="preserve">at </w:t>
      </w:r>
      <w:r w:rsidR="00E95FED">
        <w:t>tender phase</w:t>
      </w:r>
      <w:bookmarkEnd w:id="124"/>
    </w:p>
    <w:p w14:paraId="5B77E982" w14:textId="5A8E81CE" w:rsidR="00617D3E" w:rsidRDefault="004852D8" w:rsidP="004852D8">
      <w:r>
        <w:t xml:space="preserve">The project’s common data environment </w:t>
      </w:r>
      <w:r w:rsidR="002C3736">
        <w:t>sha</w:t>
      </w:r>
      <w:r>
        <w:t xml:space="preserve">ll be established by the Contractor during the appointment phase. </w:t>
      </w:r>
      <w:proofErr w:type="gramStart"/>
      <w:r>
        <w:t>In order to</w:t>
      </w:r>
      <w:proofErr w:type="gramEnd"/>
      <w:r>
        <w:t xml:space="preserve"> facilitate information sharing with prospective Contractors during the tender phase information will be shared using the following platform:</w:t>
      </w:r>
    </w:p>
    <w:tbl>
      <w:tblPr>
        <w:tblStyle w:val="TableGrid"/>
        <w:tblW w:w="9493" w:type="dxa"/>
        <w:tblLayout w:type="fixed"/>
        <w:tblLook w:val="04A0" w:firstRow="1" w:lastRow="0" w:firstColumn="1" w:lastColumn="0" w:noHBand="0" w:noVBand="1"/>
      </w:tblPr>
      <w:tblGrid>
        <w:gridCol w:w="9493"/>
      </w:tblGrid>
      <w:tr w:rsidR="00CA1253" w:rsidRPr="0080723E" w14:paraId="655A82DF" w14:textId="77777777" w:rsidTr="00F147F6">
        <w:trPr>
          <w:cantSplit/>
          <w:tblHeader/>
        </w:trPr>
        <w:tc>
          <w:tcPr>
            <w:tcW w:w="9493" w:type="dxa"/>
            <w:shd w:val="clear" w:color="auto" w:fill="CFDCE3"/>
          </w:tcPr>
          <w:p w14:paraId="15C6846F" w14:textId="0AE34F81" w:rsidR="00CA1253" w:rsidRPr="005D30EF" w:rsidRDefault="0041733A">
            <w:pPr>
              <w:pStyle w:val="TableHeader"/>
            </w:pPr>
            <w:r w:rsidRPr="0041733A">
              <w:t>Information sharing platform at tender stage</w:t>
            </w:r>
          </w:p>
        </w:tc>
      </w:tr>
      <w:tr w:rsidR="00CA1253" w:rsidRPr="0080723E" w14:paraId="50C9EBFA" w14:textId="77777777" w:rsidTr="00F147F6">
        <w:trPr>
          <w:cantSplit/>
        </w:trPr>
        <w:tc>
          <w:tcPr>
            <w:tcW w:w="9493" w:type="dxa"/>
          </w:tcPr>
          <w:p w14:paraId="5C5B8CF0" w14:textId="738C9D15" w:rsidR="00CA1253" w:rsidRPr="003D5996" w:rsidRDefault="00611738">
            <w:pPr>
              <w:pStyle w:val="TableRow"/>
              <w:rPr>
                <w:color w:val="2E8540"/>
              </w:rPr>
            </w:pPr>
            <w:r w:rsidRPr="003D5996">
              <w:rPr>
                <w:color w:val="2E8540"/>
              </w:rPr>
              <w:t>Insert name of Electronic Data Management System (EDMS)</w:t>
            </w:r>
          </w:p>
        </w:tc>
      </w:tr>
    </w:tbl>
    <w:p w14:paraId="4624CF06" w14:textId="683BEE6F" w:rsidR="00F655B5" w:rsidRDefault="00F655B5" w:rsidP="00E95FED">
      <w:pPr>
        <w:spacing w:before="240"/>
      </w:pPr>
      <w:r>
        <w:t xml:space="preserve">All information shared on this platform with the Contractor </w:t>
      </w:r>
      <w:r w:rsidR="00124C3E">
        <w:t xml:space="preserve">shall </w:t>
      </w:r>
      <w:r>
        <w:t xml:space="preserve">conform to the requirements set out in this </w:t>
      </w:r>
      <w:r w:rsidRPr="0036005F">
        <w:t xml:space="preserve">Project’s </w:t>
      </w:r>
      <w:r w:rsidR="0036005F">
        <w:t>I</w:t>
      </w:r>
      <w:r w:rsidR="0036005F" w:rsidRPr="0036005F">
        <w:t xml:space="preserve">nformation </w:t>
      </w:r>
      <w:r w:rsidR="0036005F">
        <w:t>S</w:t>
      </w:r>
      <w:r w:rsidR="0036005F" w:rsidRPr="0036005F">
        <w:t>tandard</w:t>
      </w:r>
      <w:r w:rsidR="0036005F">
        <w:t xml:space="preserve"> </w:t>
      </w:r>
      <w:proofErr w:type="gramStart"/>
      <w:r>
        <w:t>with regard to</w:t>
      </w:r>
      <w:proofErr w:type="gramEnd"/>
      <w:r>
        <w:t xml:space="preserve"> file name, revision and status information</w:t>
      </w:r>
      <w:r w:rsidR="007612BE">
        <w:rPr>
          <w:rStyle w:val="FootnoteReference"/>
        </w:rPr>
        <w:footnoteReference w:id="25"/>
      </w:r>
      <w:r>
        <w:t xml:space="preserve">. This is to allow the smooth transfer of information from the platform to the project’s common data environment once the Contractor has been appointed. The Contractor is to be granted access to allow them to move relevant information from the information sharing platform to the project’s common data environment as required. The Contractor </w:t>
      </w:r>
      <w:r w:rsidR="00431C86">
        <w:t xml:space="preserve">shall </w:t>
      </w:r>
      <w:r>
        <w:t xml:space="preserve">allocate the correct </w:t>
      </w:r>
      <w:proofErr w:type="spellStart"/>
      <w:r>
        <w:t>Uniclass</w:t>
      </w:r>
      <w:proofErr w:type="spellEnd"/>
      <w:r>
        <w:t xml:space="preserve"> PM Project Management code to each information container on transferring the information.</w:t>
      </w:r>
    </w:p>
    <w:p w14:paraId="0D26F57F" w14:textId="77777777" w:rsidR="00F655B5" w:rsidRDefault="00F655B5" w:rsidP="00F655B5">
      <w:r>
        <w:t>It is to be agreed between the Technical Advisor and the Contractor how the information is transferred but it is recommended that the Technical Advisor provides a completed Task Information Delivery Plan to the Contractor.</w:t>
      </w:r>
    </w:p>
    <w:p w14:paraId="5BC26E8C" w14:textId="1816377A" w:rsidR="00485CF8" w:rsidRDefault="00485CF8" w:rsidP="00417D43">
      <w:pPr>
        <w:pStyle w:val="Heading2"/>
      </w:pPr>
      <w:bookmarkStart w:id="125" w:name="_Toc220686088"/>
      <w:r>
        <w:t xml:space="preserve">6.2 Project’s </w:t>
      </w:r>
      <w:r w:rsidR="00FF4FE6">
        <w:t>common data environment</w:t>
      </w:r>
      <w:bookmarkEnd w:id="125"/>
    </w:p>
    <w:p w14:paraId="4D17D2CA" w14:textId="23E62890" w:rsidR="00485CF8" w:rsidRDefault="00485CF8" w:rsidP="00485CF8">
      <w:r>
        <w:t>DfE require the Contractor to establish (implement, configure, support and manage) the project’s common data environment (CDE) to serve the overall requirements of the project and to support the collaborative production of information for the delivery phase of the project.</w:t>
      </w:r>
    </w:p>
    <w:p w14:paraId="25FE78BC" w14:textId="77777777" w:rsidR="00485CF8" w:rsidRDefault="00485CF8" w:rsidP="00485CF8">
      <w:r>
        <w:t>The project’s common data environment shall enable:</w:t>
      </w:r>
    </w:p>
    <w:p w14:paraId="2E6A869C" w14:textId="6F52A089" w:rsidR="00485CF8" w:rsidRDefault="00485CF8" w:rsidP="00061498">
      <w:pPr>
        <w:pStyle w:val="ListParagraph"/>
        <w:numPr>
          <w:ilvl w:val="0"/>
          <w:numId w:val="40"/>
        </w:numPr>
      </w:pPr>
      <w:r>
        <w:lastRenderedPageBreak/>
        <w:t xml:space="preserve">each information container to have a unique identifier, using the file naming convention set out in </w:t>
      </w:r>
      <w:hyperlink w:anchor="_5.1_File_Naming," w:history="1">
        <w:r w:rsidRPr="00FF4FE6">
          <w:rPr>
            <w:rStyle w:val="Hyperlink"/>
          </w:rPr>
          <w:t xml:space="preserve">5.1 File </w:t>
        </w:r>
        <w:r w:rsidR="00FF4FE6" w:rsidRPr="00FF4FE6">
          <w:rPr>
            <w:rStyle w:val="Hyperlink"/>
          </w:rPr>
          <w:t>naming</w:t>
        </w:r>
        <w:r w:rsidRPr="00FF4FE6">
          <w:rPr>
            <w:rStyle w:val="Hyperlink"/>
          </w:rPr>
          <w:t xml:space="preserve">, </w:t>
        </w:r>
        <w:r w:rsidR="00FF4FE6" w:rsidRPr="00FF4FE6">
          <w:rPr>
            <w:rStyle w:val="Hyperlink"/>
          </w:rPr>
          <w:t xml:space="preserve">revisions </w:t>
        </w:r>
        <w:r w:rsidRPr="00FF4FE6">
          <w:rPr>
            <w:rStyle w:val="Hyperlink"/>
          </w:rPr>
          <w:t xml:space="preserve">and </w:t>
        </w:r>
        <w:r w:rsidR="00FF4FE6" w:rsidRPr="00FF4FE6">
          <w:rPr>
            <w:rStyle w:val="Hyperlink"/>
          </w:rPr>
          <w:t>status</w:t>
        </w:r>
      </w:hyperlink>
      <w:r w:rsidR="00FF4FE6">
        <w:t xml:space="preserve"> </w:t>
      </w:r>
      <w:r>
        <w:t xml:space="preserve">of this </w:t>
      </w:r>
      <w:r w:rsidRPr="002A7235">
        <w:t xml:space="preserve">Project’s </w:t>
      </w:r>
      <w:r w:rsidR="002A7235">
        <w:t>I</w:t>
      </w:r>
      <w:r w:rsidR="002A7235" w:rsidRPr="002A7235">
        <w:t xml:space="preserve">nformation </w:t>
      </w:r>
      <w:r w:rsidR="002A7235">
        <w:t>S</w:t>
      </w:r>
      <w:r w:rsidR="002A7235" w:rsidRPr="002A7235">
        <w:t>tandard</w:t>
      </w:r>
    </w:p>
    <w:p w14:paraId="47BADEFF" w14:textId="4FE58D26" w:rsidR="00485CF8" w:rsidRDefault="00485CF8" w:rsidP="00061498">
      <w:pPr>
        <w:pStyle w:val="ListParagraph"/>
        <w:numPr>
          <w:ilvl w:val="0"/>
          <w:numId w:val="40"/>
        </w:numPr>
      </w:pPr>
      <w:r>
        <w:t>each field to be assigned a value in accordance with the value lists set out in:</w:t>
      </w:r>
    </w:p>
    <w:p w14:paraId="6709ABAF" w14:textId="611C7BC9" w:rsidR="00485CF8" w:rsidRDefault="00485CF8" w:rsidP="00061498">
      <w:pPr>
        <w:pStyle w:val="ListParagraph"/>
        <w:numPr>
          <w:ilvl w:val="1"/>
          <w:numId w:val="42"/>
        </w:numPr>
      </w:pPr>
      <w:hyperlink w:anchor="_5.1.2_Project_code" w:history="1">
        <w:r w:rsidRPr="00FF4FE6">
          <w:rPr>
            <w:rStyle w:val="Hyperlink"/>
          </w:rPr>
          <w:t xml:space="preserve">5.1.2 Project </w:t>
        </w:r>
        <w:r w:rsidR="00FF4FE6" w:rsidRPr="00FF4FE6">
          <w:rPr>
            <w:rStyle w:val="Hyperlink"/>
          </w:rPr>
          <w:t>code</w:t>
        </w:r>
      </w:hyperlink>
    </w:p>
    <w:p w14:paraId="790C4A9D" w14:textId="74F16373" w:rsidR="00485CF8" w:rsidRDefault="00485CF8" w:rsidP="00061498">
      <w:pPr>
        <w:pStyle w:val="ListParagraph"/>
        <w:numPr>
          <w:ilvl w:val="1"/>
          <w:numId w:val="42"/>
        </w:numPr>
      </w:pPr>
      <w:hyperlink w:anchor="_5.1.3_Originator_codes" w:history="1">
        <w:r w:rsidRPr="00FF4FE6">
          <w:rPr>
            <w:rStyle w:val="Hyperlink"/>
          </w:rPr>
          <w:t xml:space="preserve">5.1.3 Originator </w:t>
        </w:r>
        <w:r w:rsidR="00FF4FE6" w:rsidRPr="00FF4FE6">
          <w:rPr>
            <w:rStyle w:val="Hyperlink"/>
          </w:rPr>
          <w:t>codes</w:t>
        </w:r>
      </w:hyperlink>
    </w:p>
    <w:p w14:paraId="67975468" w14:textId="72DD1643" w:rsidR="00485CF8" w:rsidRDefault="00485CF8" w:rsidP="00061498">
      <w:pPr>
        <w:pStyle w:val="ListParagraph"/>
        <w:numPr>
          <w:ilvl w:val="1"/>
          <w:numId w:val="42"/>
        </w:numPr>
      </w:pPr>
      <w:hyperlink w:anchor="_5.1.4_Functional_breakdown" w:history="1">
        <w:r w:rsidRPr="00FF4FE6">
          <w:rPr>
            <w:rStyle w:val="Hyperlink"/>
          </w:rPr>
          <w:t xml:space="preserve">5.1.4 Functional </w:t>
        </w:r>
        <w:r w:rsidR="00FF4FE6" w:rsidRPr="00FF4FE6">
          <w:rPr>
            <w:rStyle w:val="Hyperlink"/>
          </w:rPr>
          <w:t>breakdown codes</w:t>
        </w:r>
      </w:hyperlink>
    </w:p>
    <w:p w14:paraId="338DFEDC" w14:textId="7837378A" w:rsidR="00485CF8" w:rsidRDefault="00485CF8" w:rsidP="00061498">
      <w:pPr>
        <w:pStyle w:val="ListParagraph"/>
        <w:numPr>
          <w:ilvl w:val="1"/>
          <w:numId w:val="42"/>
        </w:numPr>
      </w:pPr>
      <w:hyperlink w:anchor="_5.1.5_Spatial_breakdown" w:history="1">
        <w:r w:rsidRPr="00FF4FE6">
          <w:rPr>
            <w:rStyle w:val="Hyperlink"/>
          </w:rPr>
          <w:t xml:space="preserve">5.1.5 Spatial </w:t>
        </w:r>
        <w:r w:rsidR="00FF4FE6" w:rsidRPr="00FF4FE6">
          <w:rPr>
            <w:rStyle w:val="Hyperlink"/>
          </w:rPr>
          <w:t>breakdown codes</w:t>
        </w:r>
      </w:hyperlink>
    </w:p>
    <w:p w14:paraId="69771908" w14:textId="01478501" w:rsidR="00485CF8" w:rsidRDefault="00485CF8" w:rsidP="00061498">
      <w:pPr>
        <w:pStyle w:val="ListParagraph"/>
        <w:numPr>
          <w:ilvl w:val="1"/>
          <w:numId w:val="42"/>
        </w:numPr>
      </w:pPr>
      <w:hyperlink w:anchor="_5.1.6_Form_codes" w:history="1">
        <w:r w:rsidRPr="00FF4FE6">
          <w:rPr>
            <w:rStyle w:val="Hyperlink"/>
          </w:rPr>
          <w:t xml:space="preserve">5.1.6 Form </w:t>
        </w:r>
        <w:r w:rsidR="00FF4FE6" w:rsidRPr="00FF4FE6">
          <w:rPr>
            <w:rStyle w:val="Hyperlink"/>
          </w:rPr>
          <w:t>codes</w:t>
        </w:r>
      </w:hyperlink>
    </w:p>
    <w:p w14:paraId="19084351" w14:textId="796906F1" w:rsidR="00485CF8" w:rsidRDefault="00485CF8" w:rsidP="00061498">
      <w:pPr>
        <w:pStyle w:val="ListParagraph"/>
        <w:numPr>
          <w:ilvl w:val="1"/>
          <w:numId w:val="42"/>
        </w:numPr>
      </w:pPr>
      <w:hyperlink w:anchor="_5.1.7_Discipline_codes" w:history="1">
        <w:r w:rsidRPr="00FF4FE6">
          <w:rPr>
            <w:rStyle w:val="Hyperlink"/>
          </w:rPr>
          <w:t xml:space="preserve">5.1.7 Discipline </w:t>
        </w:r>
        <w:r w:rsidR="00FF4FE6" w:rsidRPr="00FF4FE6">
          <w:rPr>
            <w:rStyle w:val="Hyperlink"/>
          </w:rPr>
          <w:t>codes</w:t>
        </w:r>
      </w:hyperlink>
    </w:p>
    <w:p w14:paraId="6D0B341E" w14:textId="5E370D49" w:rsidR="00485CF8" w:rsidRDefault="00485CF8" w:rsidP="00061498">
      <w:pPr>
        <w:pStyle w:val="ListParagraph"/>
        <w:numPr>
          <w:ilvl w:val="0"/>
          <w:numId w:val="40"/>
        </w:numPr>
      </w:pPr>
      <w:r>
        <w:t>each information container to have the following attributes assigned:</w:t>
      </w:r>
    </w:p>
    <w:p w14:paraId="61DB5DDB" w14:textId="13318E4E" w:rsidR="00485CF8" w:rsidRDefault="00485CF8" w:rsidP="00061498">
      <w:pPr>
        <w:pStyle w:val="ListParagraph"/>
        <w:numPr>
          <w:ilvl w:val="1"/>
          <w:numId w:val="41"/>
        </w:numPr>
      </w:pPr>
      <w:r>
        <w:t>status</w:t>
      </w:r>
      <w:r w:rsidR="008F4789">
        <w:rPr>
          <w:rStyle w:val="FootnoteReference"/>
        </w:rPr>
        <w:footnoteReference w:id="26"/>
      </w:r>
      <w:r>
        <w:t xml:space="preserve"> (suitability) (in accordance with </w:t>
      </w:r>
      <w:r w:rsidRPr="005174E3">
        <w:t>BS EN ISO 19650-2</w:t>
      </w:r>
      <w:r>
        <w:t xml:space="preserve"> NA.4.2 and as set out in </w:t>
      </w:r>
      <w:hyperlink w:anchor="_5.1.9_Status_and" w:history="1">
        <w:r w:rsidRPr="007A6A2E">
          <w:rPr>
            <w:rStyle w:val="Hyperlink"/>
          </w:rPr>
          <w:t xml:space="preserve">5.1.9 Status and </w:t>
        </w:r>
        <w:r w:rsidR="008D501D">
          <w:rPr>
            <w:rStyle w:val="Hyperlink"/>
          </w:rPr>
          <w:t>r</w:t>
        </w:r>
        <w:r w:rsidR="008D501D" w:rsidRPr="007A6A2E">
          <w:rPr>
            <w:rStyle w:val="Hyperlink"/>
          </w:rPr>
          <w:t xml:space="preserve">evision </w:t>
        </w:r>
        <w:r w:rsidR="008D501D">
          <w:rPr>
            <w:rStyle w:val="Hyperlink"/>
          </w:rPr>
          <w:t>c</w:t>
        </w:r>
        <w:r w:rsidRPr="007A6A2E">
          <w:rPr>
            <w:rStyle w:val="Hyperlink"/>
          </w:rPr>
          <w:t>odes</w:t>
        </w:r>
      </w:hyperlink>
      <w:r>
        <w:t xml:space="preserve"> of this </w:t>
      </w:r>
      <w:r w:rsidR="007A63AC" w:rsidRPr="002A7235">
        <w:t xml:space="preserve">Project’s </w:t>
      </w:r>
      <w:r w:rsidR="007A63AC">
        <w:t>I</w:t>
      </w:r>
      <w:r w:rsidR="007A63AC" w:rsidRPr="002A7235">
        <w:t xml:space="preserve">nformation </w:t>
      </w:r>
      <w:r w:rsidR="007A63AC">
        <w:t>S</w:t>
      </w:r>
      <w:r w:rsidR="007A63AC" w:rsidRPr="002A7235">
        <w:t>tandard</w:t>
      </w:r>
      <w:r>
        <w:t>)</w:t>
      </w:r>
    </w:p>
    <w:p w14:paraId="37AC773F" w14:textId="22974355" w:rsidR="00485CF8" w:rsidRDefault="00485CF8" w:rsidP="00061498">
      <w:pPr>
        <w:pStyle w:val="ListParagraph"/>
        <w:numPr>
          <w:ilvl w:val="1"/>
          <w:numId w:val="41"/>
        </w:numPr>
      </w:pPr>
      <w:r>
        <w:t xml:space="preserve">revision (in accordance with </w:t>
      </w:r>
      <w:r w:rsidRPr="005174E3">
        <w:t>BS EN ISO 19650-2</w:t>
      </w:r>
      <w:r>
        <w:t xml:space="preserve"> NA.4.3 and as set out in </w:t>
      </w:r>
      <w:hyperlink w:anchor="_5.1.9_Status_and" w:history="1">
        <w:r w:rsidR="008D501D" w:rsidRPr="007A6A2E">
          <w:rPr>
            <w:rStyle w:val="Hyperlink"/>
          </w:rPr>
          <w:t xml:space="preserve">5.1.9 Status and </w:t>
        </w:r>
        <w:r w:rsidR="008D501D">
          <w:rPr>
            <w:rStyle w:val="Hyperlink"/>
          </w:rPr>
          <w:t>r</w:t>
        </w:r>
        <w:r w:rsidR="008D501D" w:rsidRPr="007A6A2E">
          <w:rPr>
            <w:rStyle w:val="Hyperlink"/>
          </w:rPr>
          <w:t xml:space="preserve">evision </w:t>
        </w:r>
        <w:r w:rsidR="008D501D">
          <w:rPr>
            <w:rStyle w:val="Hyperlink"/>
          </w:rPr>
          <w:t>c</w:t>
        </w:r>
        <w:r w:rsidR="008D501D" w:rsidRPr="007A6A2E">
          <w:rPr>
            <w:rStyle w:val="Hyperlink"/>
          </w:rPr>
          <w:t>odes</w:t>
        </w:r>
      </w:hyperlink>
      <w:r>
        <w:t xml:space="preserve"> of this </w:t>
      </w:r>
      <w:r w:rsidR="007A63AC" w:rsidRPr="002A7235">
        <w:t xml:space="preserve">Project’s </w:t>
      </w:r>
      <w:r w:rsidR="007A63AC">
        <w:t>I</w:t>
      </w:r>
      <w:r w:rsidR="007A63AC" w:rsidRPr="002A7235">
        <w:t xml:space="preserve">nformation </w:t>
      </w:r>
      <w:r w:rsidR="007A63AC">
        <w:t>S</w:t>
      </w:r>
      <w:r w:rsidR="007A63AC" w:rsidRPr="002A7235">
        <w:t>tandard</w:t>
      </w:r>
      <w:r>
        <w:t>)</w:t>
      </w:r>
    </w:p>
    <w:p w14:paraId="769CAC24" w14:textId="1874A057" w:rsidR="00AA07AE" w:rsidRDefault="00485CF8" w:rsidP="00061498">
      <w:pPr>
        <w:pStyle w:val="ListParagraph"/>
        <w:numPr>
          <w:ilvl w:val="1"/>
          <w:numId w:val="41"/>
        </w:numPr>
      </w:pPr>
      <w:proofErr w:type="spellStart"/>
      <w:r>
        <w:t>Uniclass</w:t>
      </w:r>
      <w:proofErr w:type="spellEnd"/>
      <w:r>
        <w:t xml:space="preserve"> PM Project management information classification (in accordance with the version set out in </w:t>
      </w:r>
      <w:hyperlink w:anchor="_4.5.1_Asset_classification" w:history="1">
        <w:r w:rsidR="008D501D" w:rsidRPr="007A6A2E">
          <w:rPr>
            <w:rStyle w:val="Hyperlink"/>
          </w:rPr>
          <w:t xml:space="preserve">4.5.1 Asset </w:t>
        </w:r>
        <w:r w:rsidR="008D501D">
          <w:rPr>
            <w:rStyle w:val="Hyperlink"/>
          </w:rPr>
          <w:t>c</w:t>
        </w:r>
        <w:r w:rsidR="008D501D" w:rsidRPr="007A6A2E">
          <w:rPr>
            <w:rStyle w:val="Hyperlink"/>
          </w:rPr>
          <w:t>lassification</w:t>
        </w:r>
      </w:hyperlink>
      <w:r w:rsidR="008D501D">
        <w:t xml:space="preserve"> </w:t>
      </w:r>
      <w:r>
        <w:t xml:space="preserve">of </w:t>
      </w:r>
      <w:r w:rsidR="008D501D">
        <w:t xml:space="preserve">this </w:t>
      </w:r>
      <w:r w:rsidR="007A63AC" w:rsidRPr="002A7235">
        <w:t xml:space="preserve">Project’s </w:t>
      </w:r>
      <w:r w:rsidR="007A63AC">
        <w:t>I</w:t>
      </w:r>
      <w:r w:rsidR="007A63AC" w:rsidRPr="002A7235">
        <w:t xml:space="preserve">nformation </w:t>
      </w:r>
      <w:r w:rsidR="007A63AC">
        <w:t>S</w:t>
      </w:r>
      <w:r w:rsidR="007A63AC" w:rsidRPr="002A7235">
        <w:t>tandard</w:t>
      </w:r>
      <w:r>
        <w:t>) – this provides a key to the documentation requirements set out in the Detailed Exchange Information Requirements</w:t>
      </w:r>
    </w:p>
    <w:p w14:paraId="54CB6194" w14:textId="0105981E" w:rsidR="00464195" w:rsidRDefault="00485CF8" w:rsidP="00061498">
      <w:pPr>
        <w:pStyle w:val="ListParagraph"/>
        <w:numPr>
          <w:ilvl w:val="1"/>
          <w:numId w:val="41"/>
        </w:numPr>
      </w:pPr>
      <w:r>
        <w:t xml:space="preserve">DEIR </w:t>
      </w:r>
      <w:r w:rsidR="006F2953">
        <w:t>ID No</w:t>
      </w:r>
      <w:r>
        <w:t xml:space="preserve"> to assist with information exchanges</w:t>
      </w:r>
    </w:p>
    <w:p w14:paraId="5CE1195F" w14:textId="3217C41D" w:rsidR="00485CF8" w:rsidRDefault="00485CF8" w:rsidP="00061498">
      <w:pPr>
        <w:pStyle w:val="ListParagraph"/>
        <w:numPr>
          <w:ilvl w:val="0"/>
          <w:numId w:val="40"/>
        </w:numPr>
      </w:pPr>
      <w:r>
        <w:t>the ability for information containers to transition between states</w:t>
      </w:r>
    </w:p>
    <w:p w14:paraId="429737DD" w14:textId="4EA96E45" w:rsidR="00485CF8" w:rsidRDefault="00485CF8" w:rsidP="00061498">
      <w:pPr>
        <w:pStyle w:val="ListParagraph"/>
        <w:numPr>
          <w:ilvl w:val="0"/>
          <w:numId w:val="40"/>
        </w:numPr>
      </w:pPr>
      <w:r>
        <w:t>the recording of the name of user and date when information container revisions transition between each state</w:t>
      </w:r>
      <w:r w:rsidR="008D501D">
        <w:t>,</w:t>
      </w:r>
      <w:r>
        <w:t xml:space="preserve"> and</w:t>
      </w:r>
    </w:p>
    <w:p w14:paraId="3E46F7C5" w14:textId="2745B984" w:rsidR="00485CF8" w:rsidRDefault="00485CF8" w:rsidP="00061498">
      <w:pPr>
        <w:pStyle w:val="ListParagraph"/>
        <w:numPr>
          <w:ilvl w:val="0"/>
          <w:numId w:val="40"/>
        </w:numPr>
      </w:pPr>
      <w:r>
        <w:t>controlled access at an information container level</w:t>
      </w:r>
    </w:p>
    <w:p w14:paraId="439C1C47" w14:textId="38EAD166" w:rsidR="00485CF8" w:rsidRDefault="00485CF8" w:rsidP="00485CF8">
      <w:r>
        <w:t xml:space="preserve">The proposed </w:t>
      </w:r>
      <w:r w:rsidR="00283C5B">
        <w:t>project’s</w:t>
      </w:r>
      <w:r>
        <w:t xml:space="preserve"> common data environment along with confirmation that it meets (or does not meet) the above requirement </w:t>
      </w:r>
      <w:r w:rsidR="008D501D">
        <w:t xml:space="preserve">shall </w:t>
      </w:r>
      <w:r>
        <w:t xml:space="preserve">be provided in the </w:t>
      </w:r>
      <w:r w:rsidRPr="007A63AC">
        <w:t>(pre-appointment) BIM Execution Plan</w:t>
      </w:r>
      <w:r>
        <w:t>.</w:t>
      </w:r>
    </w:p>
    <w:p w14:paraId="56F5B638" w14:textId="680511BC" w:rsidR="00485CF8" w:rsidRDefault="00485CF8" w:rsidP="00DC6095">
      <w:pPr>
        <w:pStyle w:val="Heading2"/>
      </w:pPr>
      <w:bookmarkStart w:id="126" w:name="_Toc220686089"/>
      <w:r>
        <w:t xml:space="preserve">6.3 Distributed </w:t>
      </w:r>
      <w:r w:rsidR="00DC6095">
        <w:t>common data environments</w:t>
      </w:r>
      <w:bookmarkEnd w:id="126"/>
    </w:p>
    <w:p w14:paraId="2B5C67CC" w14:textId="77777777" w:rsidR="00485CF8" w:rsidRDefault="00485CF8" w:rsidP="00485CF8">
      <w:r>
        <w:t>Delivery team members may wish to use additional common data environments within their own organisations before passing information to the project’s common data environment.</w:t>
      </w:r>
    </w:p>
    <w:p w14:paraId="68D5B58D" w14:textId="774351E1" w:rsidR="00F655B5" w:rsidRDefault="00485CF8" w:rsidP="00485CF8">
      <w:r>
        <w:t xml:space="preserve">Any distributed common data environments proposed to be used on the project </w:t>
      </w:r>
      <w:r w:rsidR="00DC6095">
        <w:t xml:space="preserve">shall </w:t>
      </w:r>
      <w:r>
        <w:t xml:space="preserve">be documented in the </w:t>
      </w:r>
      <w:r w:rsidRPr="0037777D">
        <w:t>(pre-appointment) BIM Execution Plan</w:t>
      </w:r>
      <w:r>
        <w:t xml:space="preserve"> and subsequently the </w:t>
      </w:r>
      <w:r w:rsidRPr="0037777D">
        <w:t>BIM Execution Plan.</w:t>
      </w:r>
    </w:p>
    <w:p w14:paraId="346D2604" w14:textId="78844DCB" w:rsidR="000D69AC" w:rsidRDefault="000D69AC" w:rsidP="00485CF8">
      <w:r>
        <w:rPr>
          <w:noProof/>
        </w:rPr>
        <w:lastRenderedPageBreak/>
        <mc:AlternateContent>
          <mc:Choice Requires="wps">
            <w:drawing>
              <wp:inline distT="0" distB="0" distL="0" distR="0" wp14:anchorId="68574481" wp14:editId="05209058">
                <wp:extent cx="6029960" cy="897255"/>
                <wp:effectExtent l="0" t="0" r="27940" b="13335"/>
                <wp:docPr id="1964819032" name="Rectangle 19648190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29960" cy="897255"/>
                        </a:xfrm>
                        <a:prstGeom prst="rect">
                          <a:avLst/>
                        </a:prstGeom>
                        <a:solidFill>
                          <a:srgbClr val="CFDCE3"/>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0F1516" w14:textId="77777777" w:rsidR="000D69AC" w:rsidRPr="00BA65C9" w:rsidRDefault="000D69AC" w:rsidP="000D69AC">
                            <w:pPr>
                              <w:pStyle w:val="ColouredBoxHeadline"/>
                              <w:spacing w:before="60" w:after="60"/>
                              <w:rPr>
                                <w:color w:val="000000" w:themeColor="text1"/>
                              </w:rPr>
                            </w:pPr>
                            <w:r w:rsidRPr="00BA65C9">
                              <w:rPr>
                                <w:color w:val="000000" w:themeColor="text1"/>
                              </w:rPr>
                              <w:t>Advisory note</w:t>
                            </w:r>
                          </w:p>
                          <w:p w14:paraId="77A8E3FA" w14:textId="3DF968EF" w:rsidR="000D69AC" w:rsidRPr="00BA65C9" w:rsidRDefault="00DA1002" w:rsidP="00DA1002">
                            <w:pPr>
                              <w:spacing w:before="60" w:after="60"/>
                              <w:rPr>
                                <w:color w:val="000000" w:themeColor="text1"/>
                              </w:rPr>
                            </w:pPr>
                            <w:r w:rsidRPr="00BA65C9">
                              <w:rPr>
                                <w:color w:val="000000" w:themeColor="text1"/>
                              </w:rPr>
                              <w:t xml:space="preserve">There are </w:t>
                            </w:r>
                            <w:r w:rsidR="00A93DF3" w:rsidRPr="00BA65C9">
                              <w:rPr>
                                <w:color w:val="000000" w:themeColor="text1"/>
                              </w:rPr>
                              <w:t xml:space="preserve">2 </w:t>
                            </w:r>
                            <w:r w:rsidRPr="00BA65C9">
                              <w:rPr>
                                <w:color w:val="000000" w:themeColor="text1"/>
                              </w:rPr>
                              <w:t>contract options, delete all advisory notes and the relevant section in green as appropriate:</w:t>
                            </w:r>
                          </w:p>
                          <w:p w14:paraId="6128BCAE" w14:textId="160FA7ED" w:rsidR="005F7630" w:rsidRPr="00BA65C9" w:rsidRDefault="005F7630" w:rsidP="00061498">
                            <w:pPr>
                              <w:pStyle w:val="ListParagraph"/>
                              <w:numPr>
                                <w:ilvl w:val="0"/>
                                <w:numId w:val="25"/>
                              </w:numPr>
                            </w:pPr>
                            <w:r w:rsidRPr="00BA65C9">
                              <w:t xml:space="preserve">Option 1 – JCT D&amp;B Contract for DfE Construction Framework </w:t>
                            </w:r>
                            <w:r w:rsidR="00A93DF3" w:rsidRPr="00BA65C9">
                              <w:t xml:space="preserve">2025 </w:t>
                            </w:r>
                            <w:r w:rsidRPr="00BA65C9">
                              <w:t>(</w:t>
                            </w:r>
                            <w:r w:rsidR="00A93DF3" w:rsidRPr="00BA65C9">
                              <w:t>CF25</w:t>
                            </w:r>
                            <w:r w:rsidRPr="00BA65C9">
                              <w:t>)</w:t>
                            </w:r>
                          </w:p>
                          <w:p w14:paraId="7DE737C3" w14:textId="3ACC6EA7" w:rsidR="005F7630" w:rsidRPr="00BA65C9" w:rsidRDefault="005F7630" w:rsidP="00061498">
                            <w:pPr>
                              <w:pStyle w:val="ListParagraph"/>
                              <w:numPr>
                                <w:ilvl w:val="0"/>
                                <w:numId w:val="25"/>
                              </w:numPr>
                            </w:pPr>
                            <w:r w:rsidRPr="00BA65C9">
                              <w:t>Option 2 –</w:t>
                            </w:r>
                            <w:r w:rsidR="00A93DF3" w:rsidRPr="00BA65C9">
                              <w:t xml:space="preserve"> </w:t>
                            </w:r>
                            <w:r w:rsidRPr="00BA65C9">
                              <w:t>Other JCT Contracts (ICD/MWD) – Seek advice from the Legal Counsel for the Scheme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ect w14:anchorId="68574481" id="Rectangle 1964819032" o:spid="_x0000_s1027" alt="&quot;&quot;" style="width:474.8pt;height:7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" fillcolor="#cfdce3" strokecolor="black [3213]" strokeweight=".5pt">
                <v:textbox style="mso-fit-shape-to-text:t">
                  <w:txbxContent>
                    <w:p w14:paraId="620F1516" w14:textId="77777777" w:rsidR="000D69AC" w:rsidRPr="00BA65C9" w:rsidRDefault="000D69AC" w:rsidP="000D69AC">
                      <w:pPr>
                        <w:pStyle w:val="ColouredBoxHeadline"/>
                        <w:spacing w:before="60" w:after="60"/>
                        <w:rPr>
                          <w:color w:val="000000" w:themeColor="text1"/>
                        </w:rPr>
                      </w:pPr>
                      <w:r w:rsidRPr="00BA65C9">
                        <w:rPr>
                          <w:color w:val="000000" w:themeColor="text1"/>
                        </w:rPr>
                        <w:t>Advisory note</w:t>
                      </w:r>
                    </w:p>
                    <w:p w14:paraId="77A8E3FA" w14:textId="3DF968EF" w:rsidR="000D69AC" w:rsidRPr="00BA65C9" w:rsidRDefault="00DA1002" w:rsidP="00DA1002">
                      <w:pPr>
                        <w:spacing w:before="60" w:after="60"/>
                        <w:rPr>
                          <w:color w:val="000000" w:themeColor="text1"/>
                        </w:rPr>
                      </w:pPr>
                      <w:r w:rsidRPr="00BA65C9">
                        <w:rPr>
                          <w:color w:val="000000" w:themeColor="text1"/>
                        </w:rPr>
                        <w:t xml:space="preserve">There are </w:t>
                      </w:r>
                      <w:r w:rsidR="00A93DF3" w:rsidRPr="00BA65C9">
                        <w:rPr>
                          <w:color w:val="000000" w:themeColor="text1"/>
                        </w:rPr>
                        <w:t xml:space="preserve">2 </w:t>
                      </w:r>
                      <w:r w:rsidRPr="00BA65C9">
                        <w:rPr>
                          <w:color w:val="000000" w:themeColor="text1"/>
                        </w:rPr>
                        <w:t>contract options, delete all advisory notes and the relevant section in green as appropriate:</w:t>
                      </w:r>
                    </w:p>
                    <w:p w14:paraId="6128BCAE" w14:textId="160FA7ED" w:rsidR="005F7630" w:rsidRPr="00BA65C9" w:rsidRDefault="005F7630" w:rsidP="00061498">
                      <w:pPr>
                        <w:pStyle w:val="ListParagraph"/>
                        <w:numPr>
                          <w:ilvl w:val="0"/>
                          <w:numId w:val="25"/>
                        </w:numPr>
                      </w:pPr>
                      <w:r w:rsidRPr="00BA65C9">
                        <w:t xml:space="preserve">Option 1 – JCT D&amp;B Contract for DfE Construction Framework </w:t>
                      </w:r>
                      <w:r w:rsidR="00A93DF3" w:rsidRPr="00BA65C9">
                        <w:t xml:space="preserve">2025 </w:t>
                      </w:r>
                      <w:r w:rsidRPr="00BA65C9">
                        <w:t>(</w:t>
                      </w:r>
                      <w:r w:rsidR="00A93DF3" w:rsidRPr="00BA65C9">
                        <w:t>CF25</w:t>
                      </w:r>
                      <w:r w:rsidRPr="00BA65C9">
                        <w:t>)</w:t>
                      </w:r>
                    </w:p>
                    <w:p w14:paraId="7DE737C3" w14:textId="3ACC6EA7" w:rsidR="005F7630" w:rsidRPr="00BA65C9" w:rsidRDefault="005F7630" w:rsidP="00061498">
                      <w:pPr>
                        <w:pStyle w:val="ListParagraph"/>
                        <w:numPr>
                          <w:ilvl w:val="0"/>
                          <w:numId w:val="25"/>
                        </w:numPr>
                      </w:pPr>
                      <w:r w:rsidRPr="00BA65C9">
                        <w:t>Option 2 –</w:t>
                      </w:r>
                      <w:r w:rsidR="00A93DF3" w:rsidRPr="00BA65C9">
                        <w:t xml:space="preserve"> </w:t>
                      </w:r>
                      <w:r w:rsidRPr="00BA65C9">
                        <w:t>Other JCT Contracts (ICD/MWD) – Seek advice from the Legal Counsel for the Scheme</w:t>
                      </w:r>
                    </w:p>
                  </w:txbxContent>
                </v:textbox>
                <w10:anchorlock/>
              </v:rect>
            </w:pict>
          </mc:Fallback>
        </mc:AlternateContent>
      </w:r>
    </w:p>
    <w:p w14:paraId="16D5C82F" w14:textId="7571284A" w:rsidR="00CA3846" w:rsidRDefault="00CA3846" w:rsidP="007F08DC">
      <w:r>
        <w:rPr>
          <w:noProof/>
        </w:rPr>
        <mc:AlternateContent>
          <mc:Choice Requires="wps">
            <w:drawing>
              <wp:inline distT="0" distB="0" distL="0" distR="0" wp14:anchorId="02B2E523" wp14:editId="0DBB3BAD">
                <wp:extent cx="6029960" cy="1845310"/>
                <wp:effectExtent l="0" t="0" r="27940" b="17780"/>
                <wp:docPr id="376053511" name="Rectangle 3760535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29960" cy="1845310"/>
                        </a:xfrm>
                        <a:prstGeom prst="rect">
                          <a:avLst/>
                        </a:prstGeom>
                        <a:solidFill>
                          <a:srgbClr val="CFDCE3"/>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CB42B7" w14:textId="77777777" w:rsidR="00CA3846" w:rsidRDefault="00CA3846" w:rsidP="00CA3846">
                            <w:pPr>
                              <w:pStyle w:val="ColouredBoxHeadline"/>
                              <w:spacing w:before="60" w:after="60"/>
                            </w:pPr>
                            <w:r w:rsidRPr="009C5819">
                              <w:t>Advisory note</w:t>
                            </w:r>
                          </w:p>
                          <w:p w14:paraId="4484FE9A" w14:textId="0387A74D" w:rsidR="00CA3846" w:rsidRDefault="001575B1" w:rsidP="001575B1">
                            <w:pPr>
                              <w:spacing w:before="60" w:after="60"/>
                            </w:pPr>
                            <w:r w:rsidRPr="001575B1">
                              <w:t>For Option 1</w:t>
                            </w:r>
                            <w:r w:rsidR="00261555">
                              <w:t xml:space="preserve"> only</w:t>
                            </w:r>
                            <w:r w:rsidR="000F57DA">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ect w14:anchorId="02B2E523" id="Rectangle 376053511" o:spid="_x0000_s1028" alt="&quot;&quot;" style="width:474.8pt;height:14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" fillcolor="#cfdce3" strokecolor="black [3213]" strokeweight=".5pt">
                <v:textbox style="mso-fit-shape-to-text:t">
                  <w:txbxContent>
                    <w:p w14:paraId="42CB42B7" w14:textId="77777777" w:rsidR="00CA3846" w:rsidRDefault="00CA3846" w:rsidP="00CA3846">
                      <w:pPr>
                        <w:pStyle w:val="ColouredBoxHeadline"/>
                        <w:spacing w:before="60" w:after="60"/>
                      </w:pPr>
                      <w:r w:rsidRPr="009C5819">
                        <w:t>Advisory note</w:t>
                      </w:r>
                    </w:p>
                    <w:p w14:paraId="4484FE9A" w14:textId="0387A74D" w:rsidR="00CA3846" w:rsidRDefault="001575B1" w:rsidP="001575B1">
                      <w:pPr>
                        <w:spacing w:before="60" w:after="60"/>
                      </w:pPr>
                      <w:r w:rsidRPr="001575B1">
                        <w:t>For Option 1</w:t>
                      </w:r>
                      <w:r w:rsidR="00261555">
                        <w:t xml:space="preserve"> only</w:t>
                      </w:r>
                      <w:r w:rsidR="000F57DA">
                        <w:t>.</w:t>
                      </w:r>
                    </w:p>
                  </w:txbxContent>
                </v:textbox>
                <w10:anchorlock/>
              </v:rect>
            </w:pict>
          </mc:Fallback>
        </mc:AlternateContent>
      </w:r>
    </w:p>
    <w:p w14:paraId="403DE2C6" w14:textId="275C3123" w:rsidR="007F08DC" w:rsidRPr="007D0E59" w:rsidRDefault="007F08DC" w:rsidP="007F08DC">
      <w:pPr>
        <w:rPr>
          <w:color w:val="2E8540"/>
        </w:rPr>
      </w:pPr>
      <w:r w:rsidRPr="00FF2220">
        <w:rPr>
          <w:color w:val="2E8540"/>
        </w:rPr>
        <w:t xml:space="preserve">All project information shall be retained in a digital format for a period of 12 years and </w:t>
      </w:r>
      <w:r w:rsidRPr="007D0E59">
        <w:rPr>
          <w:color w:val="2E8540"/>
        </w:rPr>
        <w:t>made available to the DfE on request, including (without limitation):</w:t>
      </w:r>
    </w:p>
    <w:p w14:paraId="21319C40" w14:textId="50CDBE03" w:rsidR="007F08DC" w:rsidRPr="00FF2220" w:rsidRDefault="007F08DC" w:rsidP="00061498">
      <w:pPr>
        <w:pStyle w:val="ListParagraph"/>
        <w:rPr>
          <w:color w:val="2E8540"/>
        </w:rPr>
      </w:pPr>
      <w:r w:rsidRPr="00FF2220">
        <w:rPr>
          <w:color w:val="2E8540"/>
        </w:rPr>
        <w:t xml:space="preserve">Information </w:t>
      </w:r>
      <w:r w:rsidR="007D0E59" w:rsidRPr="00FF2220">
        <w:rPr>
          <w:color w:val="2E8540"/>
        </w:rPr>
        <w:t xml:space="preserve">deliverables </w:t>
      </w:r>
      <w:r w:rsidRPr="00FF2220">
        <w:rPr>
          <w:color w:val="2E8540"/>
        </w:rPr>
        <w:t>as required by the project specific Detailed Exchange Information Requirements</w:t>
      </w:r>
      <w:r w:rsidR="00A93DF3" w:rsidRPr="00FF2220">
        <w:rPr>
          <w:color w:val="2E8540"/>
        </w:rPr>
        <w:t xml:space="preserve">, </w:t>
      </w:r>
      <w:r w:rsidRPr="00FF2220">
        <w:rPr>
          <w:color w:val="2E8540"/>
        </w:rPr>
        <w:t>and</w:t>
      </w:r>
    </w:p>
    <w:p w14:paraId="6D512187" w14:textId="003A305B" w:rsidR="00485CF8" w:rsidRPr="00FF2220" w:rsidRDefault="007F08DC" w:rsidP="00061498">
      <w:pPr>
        <w:pStyle w:val="ListParagraph"/>
        <w:rPr>
          <w:color w:val="2E8540"/>
        </w:rPr>
      </w:pPr>
      <w:r w:rsidRPr="00FF2220">
        <w:rPr>
          <w:color w:val="2E8540"/>
        </w:rPr>
        <w:t>Information required to be retained under JCT D&amp;B clauses 2.53 (Freedom of Information) and 2.55 (Contractor’s Records)</w:t>
      </w:r>
    </w:p>
    <w:p w14:paraId="45A6F71F" w14:textId="77777777" w:rsidR="00893F0E" w:rsidRDefault="00893F0E" w:rsidP="00893F0E"/>
    <w:p w14:paraId="523F89C0" w14:textId="3D93A9B3" w:rsidR="0009254C" w:rsidRDefault="0009254C" w:rsidP="0016637C">
      <w:pPr>
        <w:pStyle w:val="Heading1"/>
      </w:pPr>
      <w:bookmarkStart w:id="127" w:name="_Toc220686090"/>
      <w:r>
        <w:lastRenderedPageBreak/>
        <w:t xml:space="preserve">7 Security-minded </w:t>
      </w:r>
      <w:r w:rsidR="00C1731E">
        <w:t>approach</w:t>
      </w:r>
      <w:bookmarkEnd w:id="127"/>
    </w:p>
    <w:p w14:paraId="6A946DCE" w14:textId="10F9861F" w:rsidR="0009254C" w:rsidRDefault="0009254C" w:rsidP="0016637C">
      <w:pPr>
        <w:pStyle w:val="Heading2"/>
      </w:pPr>
      <w:bookmarkStart w:id="128" w:name="_Toc220686091"/>
      <w:r>
        <w:t xml:space="preserve">7.1 Outcome of the </w:t>
      </w:r>
      <w:r w:rsidR="00C1731E">
        <w:t>s</w:t>
      </w:r>
      <w:r>
        <w:t xml:space="preserve">ecurity </w:t>
      </w:r>
      <w:r w:rsidR="00C1731E">
        <w:t>triage process</w:t>
      </w:r>
      <w:bookmarkEnd w:id="128"/>
    </w:p>
    <w:p w14:paraId="46EC86CA" w14:textId="7C501EA4" w:rsidR="00893F0E" w:rsidRDefault="0009254C" w:rsidP="0009254C">
      <w:r>
        <w:t xml:space="preserve">A security triage </w:t>
      </w:r>
      <w:r w:rsidR="004D65D1">
        <w:t>(ST)</w:t>
      </w:r>
      <w:r w:rsidR="004D65D1">
        <w:rPr>
          <w:rStyle w:val="FootnoteReference"/>
        </w:rPr>
        <w:footnoteReference w:id="27"/>
      </w:r>
      <w:r w:rsidR="004D65D1">
        <w:t xml:space="preserve"> </w:t>
      </w:r>
      <w:r>
        <w:t xml:space="preserve">process has been undertaken in accordance with </w:t>
      </w:r>
      <w:r w:rsidRPr="001A2687">
        <w:t>BS EN ISO 19650-5</w:t>
      </w:r>
      <w:r>
        <w:t xml:space="preserve"> for each project. The outcome of the security triage process is documented here in accordance with </w:t>
      </w:r>
      <w:r w:rsidRPr="001A2687">
        <w:t>BS EN ISO 19650-5</w:t>
      </w:r>
      <w:r>
        <w:t xml:space="preserve"> clause 4.8.</w:t>
      </w:r>
    </w:p>
    <w:p w14:paraId="096261FA" w14:textId="5ED559D1" w:rsidR="00EF5A69" w:rsidRDefault="001749C4" w:rsidP="00EF5A69">
      <w:r>
        <w:rPr>
          <w:noProof/>
        </w:rPr>
        <mc:AlternateContent>
          <mc:Choice Requires="wps">
            <w:drawing>
              <wp:inline distT="0" distB="0" distL="0" distR="0" wp14:anchorId="1420D773" wp14:editId="677857D7">
                <wp:extent cx="6029960" cy="687070"/>
                <wp:effectExtent l="0" t="0" r="27940" b="17780"/>
                <wp:docPr id="1486735017" name="Rectangle 14867350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29960" cy="687070"/>
                        </a:xfrm>
                        <a:prstGeom prst="rect">
                          <a:avLst/>
                        </a:prstGeom>
                        <a:solidFill>
                          <a:srgbClr val="CFDCE3"/>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186A1A" w14:textId="77777777" w:rsidR="001749C4" w:rsidRDefault="001749C4" w:rsidP="001749C4">
                            <w:pPr>
                              <w:pStyle w:val="ColouredBoxHeadline"/>
                              <w:spacing w:before="60" w:after="60"/>
                            </w:pPr>
                            <w:r w:rsidRPr="009C5819">
                              <w:t>Advisory note</w:t>
                            </w:r>
                          </w:p>
                          <w:p w14:paraId="74AB63D3" w14:textId="0BDD635A" w:rsidR="001749C4" w:rsidRDefault="00BC4D21" w:rsidP="00BC4D21">
                            <w:pPr>
                              <w:spacing w:before="60" w:after="60"/>
                            </w:pPr>
                            <w:r w:rsidRPr="00BC4D21">
                              <w:t>Delete as appropriate to retain result of Security Triage process</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ect w14:anchorId="1420D773" id="Rectangle 1486735017" o:spid="_x0000_s1029" alt="&quot;&quot;" style="width:474.8pt;height:5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" fillcolor="#cfdce3" strokecolor="black [3213]" strokeweight=".5pt">
                <v:textbox style="mso-fit-shape-to-text:t">
                  <w:txbxContent>
                    <w:p w14:paraId="65186A1A" w14:textId="77777777" w:rsidR="001749C4" w:rsidRDefault="001749C4" w:rsidP="001749C4">
                      <w:pPr>
                        <w:pStyle w:val="ColouredBoxHeadline"/>
                        <w:spacing w:before="60" w:after="60"/>
                      </w:pPr>
                      <w:r w:rsidRPr="009C5819">
                        <w:t>Advisory note</w:t>
                      </w:r>
                    </w:p>
                    <w:p w14:paraId="74AB63D3" w14:textId="0BDD635A" w:rsidR="001749C4" w:rsidRDefault="00BC4D21" w:rsidP="00BC4D21">
                      <w:pPr>
                        <w:spacing w:before="60" w:after="60"/>
                      </w:pPr>
                      <w:r w:rsidRPr="00BC4D21">
                        <w:t>Delete as appropriate to retain result of Security Triage process</w:t>
                      </w:r>
                      <w:r>
                        <w:t>.</w:t>
                      </w:r>
                    </w:p>
                  </w:txbxContent>
                </v:textbox>
                <w10:anchorlock/>
              </v:rect>
            </w:pict>
          </mc:Fallback>
        </mc:AlternateContent>
      </w:r>
    </w:p>
    <w:tbl>
      <w:tblPr>
        <w:tblStyle w:val="TableGrid"/>
        <w:tblW w:w="9493" w:type="dxa"/>
        <w:tblLayout w:type="fixed"/>
        <w:tblLook w:val="04A0" w:firstRow="1" w:lastRow="0" w:firstColumn="1" w:lastColumn="0" w:noHBand="0" w:noVBand="1"/>
      </w:tblPr>
      <w:tblGrid>
        <w:gridCol w:w="9493"/>
      </w:tblGrid>
      <w:tr w:rsidR="00130607" w:rsidRPr="0080723E" w14:paraId="279B41BB" w14:textId="77777777" w:rsidTr="00F147F6">
        <w:trPr>
          <w:cantSplit/>
          <w:tblHeader/>
        </w:trPr>
        <w:tc>
          <w:tcPr>
            <w:tcW w:w="9493" w:type="dxa"/>
            <w:shd w:val="clear" w:color="auto" w:fill="CFDCE3"/>
          </w:tcPr>
          <w:p w14:paraId="215A7DDD" w14:textId="2569FF28" w:rsidR="00130607" w:rsidRPr="005D30EF" w:rsidRDefault="00C41031">
            <w:pPr>
              <w:pStyle w:val="TableHeader"/>
            </w:pPr>
            <w:r w:rsidRPr="00C41031">
              <w:t>Record of the outcome of the security triage process</w:t>
            </w:r>
          </w:p>
        </w:tc>
      </w:tr>
      <w:tr w:rsidR="00130607" w:rsidRPr="0080723E" w14:paraId="3F291ED0" w14:textId="77777777" w:rsidTr="00F147F6">
        <w:trPr>
          <w:cantSplit/>
        </w:trPr>
        <w:tc>
          <w:tcPr>
            <w:tcW w:w="9493" w:type="dxa"/>
          </w:tcPr>
          <w:p w14:paraId="503EF708" w14:textId="77777777" w:rsidR="00660D59" w:rsidRPr="00AE0EB9" w:rsidRDefault="00660D59" w:rsidP="00660D59">
            <w:pPr>
              <w:pStyle w:val="TableRow"/>
              <w:rPr>
                <w:b/>
                <w:bCs/>
                <w:color w:val="2E8540"/>
              </w:rPr>
            </w:pPr>
            <w:r w:rsidRPr="00AE0EB9">
              <w:rPr>
                <w:b/>
                <w:bCs/>
                <w:color w:val="2E8540"/>
              </w:rPr>
              <w:t>ST1</w:t>
            </w:r>
            <w:r w:rsidRPr="00660D59">
              <w:rPr>
                <w:color w:val="2E8540"/>
              </w:rPr>
              <w:t xml:space="preserve"> Protect sensitive information regarding the project/asset as well as third party sensitive information by applying Clauses 5 to 9 of </w:t>
            </w:r>
            <w:r w:rsidRPr="001A2687">
              <w:rPr>
                <w:color w:val="2E8540"/>
              </w:rPr>
              <w:t>BS EN ISO 19650-5:2020.</w:t>
            </w:r>
          </w:p>
          <w:p w14:paraId="1A97D456" w14:textId="77777777" w:rsidR="00660D59" w:rsidRPr="00660D59" w:rsidRDefault="00660D59" w:rsidP="00660D59">
            <w:pPr>
              <w:pStyle w:val="TableRow"/>
              <w:rPr>
                <w:color w:val="2E8540"/>
              </w:rPr>
            </w:pPr>
            <w:r w:rsidRPr="00AE0EB9">
              <w:rPr>
                <w:b/>
                <w:bCs/>
                <w:color w:val="2E8540"/>
              </w:rPr>
              <w:t>ST2</w:t>
            </w:r>
            <w:r w:rsidRPr="00660D59">
              <w:rPr>
                <w:color w:val="2E8540"/>
              </w:rPr>
              <w:t xml:space="preserve"> Protect sensitive information regarding the project/asset by applying Clauses 5 to 9 of </w:t>
            </w:r>
            <w:r w:rsidRPr="001A2687">
              <w:rPr>
                <w:color w:val="2E8540"/>
              </w:rPr>
              <w:t>BS EN ISO 19650-5:2020.</w:t>
            </w:r>
          </w:p>
          <w:p w14:paraId="4DB9A655" w14:textId="77777777" w:rsidR="00660D59" w:rsidRPr="00660D59" w:rsidRDefault="00660D59" w:rsidP="00660D59">
            <w:pPr>
              <w:pStyle w:val="TableRow"/>
              <w:rPr>
                <w:color w:val="2E8540"/>
              </w:rPr>
            </w:pPr>
            <w:r w:rsidRPr="00AE0EB9">
              <w:rPr>
                <w:b/>
                <w:bCs/>
                <w:color w:val="2E8540"/>
              </w:rPr>
              <w:t>ST3</w:t>
            </w:r>
            <w:r w:rsidRPr="00660D59">
              <w:rPr>
                <w:color w:val="2E8540"/>
              </w:rPr>
              <w:t xml:space="preserve"> Protect third party sensitive information by applying Clauses 5 to 9 of </w:t>
            </w:r>
            <w:r w:rsidRPr="001A2687">
              <w:rPr>
                <w:color w:val="2E8540"/>
              </w:rPr>
              <w:t>BS EN ISO 19650-5:2020.</w:t>
            </w:r>
            <w:r w:rsidRPr="00660D59">
              <w:rPr>
                <w:color w:val="2E8540"/>
              </w:rPr>
              <w:t xml:space="preserve"> Protect any commercial and personal information.</w:t>
            </w:r>
          </w:p>
          <w:p w14:paraId="0A35707D" w14:textId="662EE278" w:rsidR="00130607" w:rsidRPr="006D7B80" w:rsidRDefault="00660D59" w:rsidP="00660D59">
            <w:pPr>
              <w:pStyle w:val="TableRow"/>
              <w:rPr>
                <w:color w:val="2E8540"/>
              </w:rPr>
            </w:pPr>
            <w:r w:rsidRPr="00AE0EB9">
              <w:rPr>
                <w:b/>
                <w:bCs/>
                <w:color w:val="2E8540"/>
              </w:rPr>
              <w:t>ST4</w:t>
            </w:r>
            <w:r w:rsidRPr="00660D59">
              <w:rPr>
                <w:color w:val="2E8540"/>
              </w:rPr>
              <w:t xml:space="preserve"> Protect any sensitive commercial and personal information.</w:t>
            </w:r>
          </w:p>
        </w:tc>
      </w:tr>
    </w:tbl>
    <w:p w14:paraId="2A23891D" w14:textId="4A36B39B" w:rsidR="005C6CC8" w:rsidRDefault="005C6CC8" w:rsidP="00AE0EB9">
      <w:pPr>
        <w:pStyle w:val="Heading2"/>
      </w:pPr>
      <w:bookmarkStart w:id="129" w:name="_Toc220686092"/>
      <w:r>
        <w:t xml:space="preserve">7.2 Security of </w:t>
      </w:r>
      <w:r w:rsidR="00C1731E">
        <w:t>information generally</w:t>
      </w:r>
      <w:bookmarkEnd w:id="129"/>
    </w:p>
    <w:p w14:paraId="66A64537" w14:textId="4F5380ED" w:rsidR="00C65C7C" w:rsidRPr="00C65C7C" w:rsidRDefault="00C65C7C" w:rsidP="00AE0EB9">
      <w:r w:rsidRPr="00C65C7C">
        <w:t>Irrespective of the security triage process, all data and information that DfE needs to collect, store, process, generate or share to deliver services and conduct DfE business has intrinsic value and requires an appropriate degree of protection.</w:t>
      </w:r>
    </w:p>
    <w:p w14:paraId="13BA448C" w14:textId="77777777" w:rsidR="00C65C7C" w:rsidRPr="00C65C7C" w:rsidRDefault="00C65C7C" w:rsidP="00AE0EB9">
      <w:r w:rsidRPr="00C65C7C">
        <w:t xml:space="preserve">The Contractor and their delivery team </w:t>
      </w:r>
      <w:proofErr w:type="gramStart"/>
      <w:r w:rsidRPr="00C65C7C">
        <w:t>has</w:t>
      </w:r>
      <w:proofErr w:type="gramEnd"/>
      <w:r w:rsidRPr="00C65C7C">
        <w:t xml:space="preserve"> a duty of confidentiality and a responsibility to safeguard all DfE information and/or data that they provide and/or access irrespective of whether it is marked or not.</w:t>
      </w:r>
    </w:p>
    <w:p w14:paraId="6BE4621C" w14:textId="7F6FCBB1" w:rsidR="00C65C7C" w:rsidRPr="00C65C7C" w:rsidRDefault="00C65C7C" w:rsidP="00AE0EB9">
      <w:r w:rsidRPr="00C65C7C">
        <w:t xml:space="preserve">All files are considered ‘Official’ whether marked or not. Where information is considered sensitive it </w:t>
      </w:r>
      <w:r w:rsidR="00EF7BC3" w:rsidRPr="00C65C7C">
        <w:t>sh</w:t>
      </w:r>
      <w:r w:rsidR="00EF7BC3">
        <w:t>all</w:t>
      </w:r>
      <w:r w:rsidR="00EF7BC3" w:rsidRPr="00C65C7C">
        <w:t xml:space="preserve"> </w:t>
      </w:r>
      <w:r w:rsidRPr="00C65C7C">
        <w:t>be marked ‘Official Sensitive’.</w:t>
      </w:r>
    </w:p>
    <w:p w14:paraId="229016E6" w14:textId="4D580DB6" w:rsidR="00C65C7C" w:rsidRDefault="00C65C7C" w:rsidP="00AE0EB9">
      <w:r w:rsidRPr="00313D28">
        <w:t>Refer also to</w:t>
      </w:r>
      <w:r w:rsidR="00BD3999" w:rsidRPr="00313D28">
        <w:t xml:space="preserve"> the</w:t>
      </w:r>
      <w:r w:rsidRPr="00313D28">
        <w:t xml:space="preserve"> General Conditions of DfE’s Employer’s Requirements, specifically Section 2.1 which </w:t>
      </w:r>
      <w:r w:rsidR="00EF7BC3" w:rsidRPr="00313D28">
        <w:t xml:space="preserve">shall </w:t>
      </w:r>
      <w:r w:rsidRPr="00313D28">
        <w:t xml:space="preserve">be read in conjunction with </w:t>
      </w:r>
      <w:r w:rsidR="0099142D" w:rsidRPr="00313D28">
        <w:t xml:space="preserve">this </w:t>
      </w:r>
      <w:r w:rsidR="0066722A" w:rsidRPr="00313D28">
        <w:t>Project’s Information Standard</w:t>
      </w:r>
      <w:r w:rsidRPr="00313D28">
        <w:t xml:space="preserve">. If conflict arises </w:t>
      </w:r>
      <w:r w:rsidRPr="00C65C7C">
        <w:t xml:space="preserve">between this resource and </w:t>
      </w:r>
      <w:r w:rsidR="00BD3999">
        <w:t>the General Conditions</w:t>
      </w:r>
      <w:r w:rsidR="007C39C1">
        <w:t>,</w:t>
      </w:r>
      <w:r w:rsidRPr="00C65C7C">
        <w:t xml:space="preserve"> the latter will take precedence.</w:t>
      </w:r>
    </w:p>
    <w:p w14:paraId="5AAD4A01" w14:textId="65E74CFA" w:rsidR="005C6CC8" w:rsidRDefault="005C6CC8" w:rsidP="00AE0EB9">
      <w:pPr>
        <w:pStyle w:val="Heading2"/>
      </w:pPr>
      <w:bookmarkStart w:id="130" w:name="_Toc220686093"/>
      <w:r>
        <w:lastRenderedPageBreak/>
        <w:t xml:space="preserve">7.3 Disclosure of </w:t>
      </w:r>
      <w:r w:rsidR="004D1670">
        <w:t>information</w:t>
      </w:r>
      <w:bookmarkEnd w:id="130"/>
    </w:p>
    <w:p w14:paraId="0D6A9A5E" w14:textId="30B86AC3" w:rsidR="00C65C7C" w:rsidRDefault="00C65C7C" w:rsidP="00C65C7C">
      <w:r>
        <w:rPr>
          <w:noProof/>
        </w:rPr>
        <mc:AlternateContent>
          <mc:Choice Requires="wps">
            <w:drawing>
              <wp:inline distT="0" distB="0" distL="0" distR="0" wp14:anchorId="02184DE2" wp14:editId="7BB8C770">
                <wp:extent cx="6029960" cy="687070"/>
                <wp:effectExtent l="0" t="0" r="27940" b="13335"/>
                <wp:docPr id="1355576016" name="Rectangle 13555760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29960" cy="687070"/>
                        </a:xfrm>
                        <a:prstGeom prst="rect">
                          <a:avLst/>
                        </a:prstGeom>
                        <a:solidFill>
                          <a:srgbClr val="CFDCE3"/>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5F4A1C" w14:textId="77777777" w:rsidR="00C65C7C" w:rsidRDefault="00C65C7C" w:rsidP="00C65C7C">
                            <w:pPr>
                              <w:pStyle w:val="ColouredBoxHeadline"/>
                              <w:spacing w:before="60" w:after="60"/>
                            </w:pPr>
                            <w:r w:rsidRPr="009C5819">
                              <w:t>Advisory note</w:t>
                            </w:r>
                          </w:p>
                          <w:p w14:paraId="5DAF2A4F" w14:textId="1D5D9E2D" w:rsidR="009C3993" w:rsidRDefault="009C3993" w:rsidP="009C3993">
                            <w:pPr>
                              <w:spacing w:before="60" w:after="60"/>
                            </w:pPr>
                            <w:r>
                              <w:t xml:space="preserve">There are </w:t>
                            </w:r>
                            <w:r w:rsidR="009E32AB">
                              <w:t>2</w:t>
                            </w:r>
                            <w:r>
                              <w:t xml:space="preserve"> contract options, delete all advisory notes and the relevant section in green as appropriate:</w:t>
                            </w:r>
                          </w:p>
                          <w:p w14:paraId="23F6F709" w14:textId="64CFECCD" w:rsidR="009C3993" w:rsidRPr="00284FCA" w:rsidRDefault="009C3993" w:rsidP="00061498">
                            <w:pPr>
                              <w:pStyle w:val="ListParagraph"/>
                              <w:numPr>
                                <w:ilvl w:val="0"/>
                                <w:numId w:val="25"/>
                              </w:numPr>
                            </w:pPr>
                            <w:r w:rsidRPr="00284FCA">
                              <w:t xml:space="preserve">Option 1 – JCT D&amp;B Contract for DfE Construction Framework </w:t>
                            </w:r>
                            <w:r w:rsidR="009E32AB" w:rsidRPr="00284FCA">
                              <w:t xml:space="preserve">2025 </w:t>
                            </w:r>
                            <w:r w:rsidRPr="00284FCA">
                              <w:t>(</w:t>
                            </w:r>
                            <w:r w:rsidR="009E32AB" w:rsidRPr="00284FCA">
                              <w:t>CF25</w:t>
                            </w:r>
                            <w:r w:rsidRPr="00284FCA">
                              <w:t>)</w:t>
                            </w:r>
                          </w:p>
                          <w:p w14:paraId="6AAAE3BE" w14:textId="664A4D7E" w:rsidR="00C65C7C" w:rsidRPr="00284FCA" w:rsidRDefault="009C3993" w:rsidP="00061498">
                            <w:pPr>
                              <w:pStyle w:val="ListParagraph"/>
                              <w:numPr>
                                <w:ilvl w:val="0"/>
                                <w:numId w:val="25"/>
                              </w:numPr>
                            </w:pPr>
                            <w:r w:rsidRPr="00284FCA">
                              <w:t>Option 2 –</w:t>
                            </w:r>
                            <w:r w:rsidR="002669B1" w:rsidRPr="00284FCA">
                              <w:t xml:space="preserve"> </w:t>
                            </w:r>
                            <w:r w:rsidRPr="00284FCA">
                              <w:t>Other JCT Contracts (ICD/MWD) – Seek advice from the Legal Counsel for the Scheme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ect w14:anchorId="02184DE2" id="Rectangle 1355576016" o:spid="_x0000_s1030" alt="&quot;&quot;" style="width:474.8pt;height:5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" fillcolor="#cfdce3" strokecolor="black [3213]" strokeweight=".5pt">
                <v:textbox style="mso-fit-shape-to-text:t">
                  <w:txbxContent>
                    <w:p w14:paraId="285F4A1C" w14:textId="77777777" w:rsidR="00C65C7C" w:rsidRDefault="00C65C7C" w:rsidP="00C65C7C">
                      <w:pPr>
                        <w:pStyle w:val="ColouredBoxHeadline"/>
                        <w:spacing w:before="60" w:after="60"/>
                      </w:pPr>
                      <w:r w:rsidRPr="009C5819">
                        <w:t>Advisory note</w:t>
                      </w:r>
                    </w:p>
                    <w:p w14:paraId="5DAF2A4F" w14:textId="1D5D9E2D" w:rsidR="009C3993" w:rsidRDefault="009C3993" w:rsidP="009C3993">
                      <w:pPr>
                        <w:spacing w:before="60" w:after="60"/>
                      </w:pPr>
                      <w:r>
                        <w:t xml:space="preserve">There are </w:t>
                      </w:r>
                      <w:r w:rsidR="009E32AB">
                        <w:t>2</w:t>
                      </w:r>
                      <w:r>
                        <w:t xml:space="preserve"> contract options, delete all advisory notes and the relevant section in green as appropriate:</w:t>
                      </w:r>
                    </w:p>
                    <w:p w14:paraId="23F6F709" w14:textId="64CFECCD" w:rsidR="009C3993" w:rsidRPr="00284FCA" w:rsidRDefault="009C3993" w:rsidP="00061498">
                      <w:pPr>
                        <w:pStyle w:val="ListParagraph"/>
                        <w:numPr>
                          <w:ilvl w:val="0"/>
                          <w:numId w:val="25"/>
                        </w:numPr>
                      </w:pPr>
                      <w:r w:rsidRPr="00284FCA">
                        <w:t xml:space="preserve">Option 1 – JCT D&amp;B Contract for DfE Construction Framework </w:t>
                      </w:r>
                      <w:r w:rsidR="009E32AB" w:rsidRPr="00284FCA">
                        <w:t xml:space="preserve">2025 </w:t>
                      </w:r>
                      <w:r w:rsidRPr="00284FCA">
                        <w:t>(</w:t>
                      </w:r>
                      <w:r w:rsidR="009E32AB" w:rsidRPr="00284FCA">
                        <w:t>CF25</w:t>
                      </w:r>
                      <w:r w:rsidRPr="00284FCA">
                        <w:t>)</w:t>
                      </w:r>
                    </w:p>
                    <w:p w14:paraId="6AAAE3BE" w14:textId="664A4D7E" w:rsidR="00C65C7C" w:rsidRPr="00284FCA" w:rsidRDefault="009C3993" w:rsidP="00061498">
                      <w:pPr>
                        <w:pStyle w:val="ListParagraph"/>
                        <w:numPr>
                          <w:ilvl w:val="0"/>
                          <w:numId w:val="25"/>
                        </w:numPr>
                      </w:pPr>
                      <w:r w:rsidRPr="00284FCA">
                        <w:t>Option 2 –</w:t>
                      </w:r>
                      <w:r w:rsidR="002669B1" w:rsidRPr="00284FCA">
                        <w:t xml:space="preserve"> </w:t>
                      </w:r>
                      <w:r w:rsidRPr="00284FCA">
                        <w:t>Other JCT Contracts (ICD/MWD) – Seek advice from the Legal Counsel for the Scheme</w:t>
                      </w:r>
                    </w:p>
                  </w:txbxContent>
                </v:textbox>
                <w10:anchorlock/>
              </v:rect>
            </w:pict>
          </mc:Fallback>
        </mc:AlternateContent>
      </w:r>
    </w:p>
    <w:p w14:paraId="04E5D9D3" w14:textId="77777777" w:rsidR="0009069A" w:rsidRDefault="0009069A" w:rsidP="00C65C7C">
      <w:r w:rsidRPr="0009069A">
        <w:t>Information shall only be disclosed in accordance with the provisions of:</w:t>
      </w:r>
    </w:p>
    <w:p w14:paraId="2FB5C0BF" w14:textId="78B51BFE" w:rsidR="00F2642F" w:rsidRDefault="00F2642F" w:rsidP="00C65C7C">
      <w:r>
        <w:rPr>
          <w:noProof/>
        </w:rPr>
        <mc:AlternateContent>
          <mc:Choice Requires="wps">
            <w:drawing>
              <wp:inline distT="0" distB="0" distL="0" distR="0" wp14:anchorId="5362A713" wp14:editId="1D419E9E">
                <wp:extent cx="6029960" cy="687070"/>
                <wp:effectExtent l="0" t="0" r="27940" b="17780"/>
                <wp:docPr id="1460229372" name="Rectangle 14602293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29960" cy="687070"/>
                        </a:xfrm>
                        <a:prstGeom prst="rect">
                          <a:avLst/>
                        </a:prstGeom>
                        <a:solidFill>
                          <a:srgbClr val="CFDCE3"/>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801E61" w14:textId="77777777" w:rsidR="00F2642F" w:rsidRDefault="00F2642F" w:rsidP="00F2642F">
                            <w:pPr>
                              <w:pStyle w:val="ColouredBoxHeadline"/>
                              <w:spacing w:before="60" w:after="60"/>
                            </w:pPr>
                            <w:r w:rsidRPr="009C5819">
                              <w:t>Advisory note</w:t>
                            </w:r>
                          </w:p>
                          <w:p w14:paraId="601A542A" w14:textId="0CABEE52" w:rsidR="00F2642F" w:rsidRDefault="00F2642F" w:rsidP="00F2642F">
                            <w:pPr>
                              <w:spacing w:before="60" w:after="60"/>
                            </w:pPr>
                            <w:r w:rsidRPr="001575B1">
                              <w:t>For Option 1</w:t>
                            </w:r>
                            <w:r w:rsidR="00284FCA">
                              <w:t xml:space="preserve"> only</w:t>
                            </w:r>
                            <w:r w:rsidR="006D1412">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ect w14:anchorId="5362A713" id="Rectangle 1460229372" o:spid="_x0000_s1031" alt="&quot;&quot;" style="width:474.8pt;height:5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" fillcolor="#cfdce3" strokecolor="black [3213]" strokeweight=".5pt">
                <v:textbox style="mso-fit-shape-to-text:t">
                  <w:txbxContent>
                    <w:p w14:paraId="3A801E61" w14:textId="77777777" w:rsidR="00F2642F" w:rsidRDefault="00F2642F" w:rsidP="00F2642F">
                      <w:pPr>
                        <w:pStyle w:val="ColouredBoxHeadline"/>
                        <w:spacing w:before="60" w:after="60"/>
                      </w:pPr>
                      <w:r w:rsidRPr="009C5819">
                        <w:t>Advisory note</w:t>
                      </w:r>
                    </w:p>
                    <w:p w14:paraId="601A542A" w14:textId="0CABEE52" w:rsidR="00F2642F" w:rsidRDefault="00F2642F" w:rsidP="00F2642F">
                      <w:pPr>
                        <w:spacing w:before="60" w:after="60"/>
                      </w:pPr>
                      <w:r w:rsidRPr="001575B1">
                        <w:t>For Option 1</w:t>
                      </w:r>
                      <w:r w:rsidR="00284FCA">
                        <w:t xml:space="preserve"> only</w:t>
                      </w:r>
                      <w:r w:rsidR="006D1412">
                        <w:t>.</w:t>
                      </w:r>
                    </w:p>
                  </w:txbxContent>
                </v:textbox>
                <w10:anchorlock/>
              </v:rect>
            </w:pict>
          </mc:Fallback>
        </mc:AlternateContent>
      </w:r>
    </w:p>
    <w:p w14:paraId="6A21BE9E" w14:textId="40FFB4E5" w:rsidR="005C6CC8" w:rsidRDefault="004D66AA" w:rsidP="00C65C7C">
      <w:pPr>
        <w:rPr>
          <w:color w:val="2E8540"/>
        </w:rPr>
      </w:pPr>
      <w:r w:rsidRPr="0099142D">
        <w:rPr>
          <w:color w:val="2E8540"/>
        </w:rPr>
        <w:t>JCT D&amp;B clauses 2.51 (Confidentiality and Information Sharing) and 2.53 (Freedom of Information).</w:t>
      </w:r>
    </w:p>
    <w:p w14:paraId="74EC297C" w14:textId="0A030DFB" w:rsidR="001C5A8C" w:rsidRDefault="001C5A8C" w:rsidP="007E2A5C">
      <w:pPr>
        <w:pStyle w:val="Heading2"/>
      </w:pPr>
      <w:bookmarkStart w:id="131" w:name="_Toc220686094"/>
      <w:r>
        <w:t xml:space="preserve">7.4 Security-minded </w:t>
      </w:r>
      <w:r w:rsidR="00D62AE5">
        <w:t>approach</w:t>
      </w:r>
      <w:bookmarkEnd w:id="131"/>
    </w:p>
    <w:p w14:paraId="2300771B" w14:textId="77777777" w:rsidR="001C5A8C" w:rsidRDefault="001C5A8C" w:rsidP="001C5A8C">
      <w:r>
        <w:t xml:space="preserve">Where a project has been determined as either </w:t>
      </w:r>
      <w:r w:rsidRPr="007E2A5C">
        <w:rPr>
          <w:b/>
          <w:bCs/>
        </w:rPr>
        <w:t>ST1</w:t>
      </w:r>
      <w:r>
        <w:t xml:space="preserve">, </w:t>
      </w:r>
      <w:r w:rsidRPr="007E2A5C">
        <w:rPr>
          <w:b/>
          <w:bCs/>
        </w:rPr>
        <w:t>ST2</w:t>
      </w:r>
      <w:r>
        <w:t xml:space="preserve"> or </w:t>
      </w:r>
      <w:r w:rsidRPr="007E2A5C">
        <w:rPr>
          <w:b/>
          <w:bCs/>
        </w:rPr>
        <w:t>ST3</w:t>
      </w:r>
      <w:r>
        <w:t xml:space="preserve"> as part of the security triage process, then </w:t>
      </w:r>
      <w:r w:rsidRPr="00CD727C">
        <w:t>BS EN ISO 19650-5</w:t>
      </w:r>
      <w:r>
        <w:t xml:space="preserve"> clauses 5 to 9 shall be applied. This shall include the provision of a Security Management Plan. Where an </w:t>
      </w:r>
      <w:r w:rsidRPr="007E2A5C">
        <w:rPr>
          <w:b/>
          <w:bCs/>
        </w:rPr>
        <w:t>ST1</w:t>
      </w:r>
      <w:r>
        <w:t xml:space="preserve">, </w:t>
      </w:r>
      <w:r w:rsidRPr="007E2A5C">
        <w:rPr>
          <w:b/>
          <w:bCs/>
        </w:rPr>
        <w:t>ST2</w:t>
      </w:r>
      <w:r>
        <w:t xml:space="preserve"> or </w:t>
      </w:r>
      <w:r w:rsidRPr="007E2A5C">
        <w:rPr>
          <w:b/>
          <w:bCs/>
        </w:rPr>
        <w:t>ST3</w:t>
      </w:r>
      <w:r>
        <w:t xml:space="preserve"> status is determined by the Technical Advisor they shall discuss and agree an approach with the DfE’s Project Manager. It is anticipated that any </w:t>
      </w:r>
      <w:r w:rsidRPr="00CD727C">
        <w:t>Security Management Plan</w:t>
      </w:r>
      <w:r>
        <w:t xml:space="preserve"> would be developed by the DfE or by a specialist Security Consultant.</w:t>
      </w:r>
    </w:p>
    <w:p w14:paraId="0B32E03A" w14:textId="19AC7F81" w:rsidR="001C5A8C" w:rsidRDefault="001C5A8C" w:rsidP="001C5A8C">
      <w:r>
        <w:t xml:space="preserve">Any </w:t>
      </w:r>
      <w:r w:rsidRPr="00CD727C">
        <w:t>Security Management Plan</w:t>
      </w:r>
      <w:r>
        <w:t xml:space="preserve"> that is produced </w:t>
      </w:r>
      <w:r w:rsidR="005118AC">
        <w:t xml:space="preserve">shall </w:t>
      </w:r>
      <w:r>
        <w:t>be incorporated into the appointment between the DfE and the Contractor and subsequently between the Contractor and their delivery team.</w:t>
      </w:r>
    </w:p>
    <w:p w14:paraId="1471B4EB" w14:textId="4D659FFD" w:rsidR="001C5A8C" w:rsidRDefault="001C5A8C" w:rsidP="005118AC">
      <w:pPr>
        <w:pStyle w:val="Heading1"/>
      </w:pPr>
      <w:bookmarkStart w:id="132" w:name="_Toc220686095"/>
      <w:r>
        <w:lastRenderedPageBreak/>
        <w:t xml:space="preserve">8 Method of </w:t>
      </w:r>
      <w:r w:rsidR="005118AC">
        <w:t xml:space="preserve">assignment </w:t>
      </w:r>
      <w:r>
        <w:t xml:space="preserve">for </w:t>
      </w:r>
      <w:r w:rsidR="005118AC">
        <w:t xml:space="preserve">level </w:t>
      </w:r>
      <w:r>
        <w:t xml:space="preserve">of </w:t>
      </w:r>
      <w:r w:rsidR="005118AC">
        <w:t>information need</w:t>
      </w:r>
      <w:bookmarkEnd w:id="132"/>
    </w:p>
    <w:p w14:paraId="6936560A" w14:textId="53284E49" w:rsidR="001C5A8C" w:rsidRDefault="001C5A8C" w:rsidP="001C5A8C">
      <w:r>
        <w:t xml:space="preserve">Level of information need is set out in </w:t>
      </w:r>
      <w:r w:rsidR="0083413F">
        <w:t xml:space="preserve">Section 3 of </w:t>
      </w:r>
      <w:r>
        <w:t xml:space="preserve">the </w:t>
      </w:r>
      <w:r w:rsidRPr="00CD727C">
        <w:t>Exchange Information Requirements</w:t>
      </w:r>
      <w:r w:rsidR="0083413F">
        <w:t xml:space="preserve"> and against each information deliverable within the Detailed </w:t>
      </w:r>
      <w:r w:rsidR="0083413F" w:rsidRPr="00CD727C">
        <w:t>Exchange Information Requirements</w:t>
      </w:r>
      <w:r>
        <w:t xml:space="preserve">. Where the level of information needed is unclear or ambiguous the Contractor </w:t>
      </w:r>
      <w:r w:rsidR="00E3421D">
        <w:t xml:space="preserve">shall </w:t>
      </w:r>
      <w:r>
        <w:t>liaise with the Technical Advisor in the first instance. Where the Technical Advisor is unsure</w:t>
      </w:r>
      <w:r w:rsidR="004265D0">
        <w:t>,</w:t>
      </w:r>
      <w:r>
        <w:t xml:space="preserve"> they </w:t>
      </w:r>
      <w:r w:rsidR="00E3421D">
        <w:t xml:space="preserve">shall </w:t>
      </w:r>
      <w:r>
        <w:t xml:space="preserve">liaise with </w:t>
      </w:r>
      <w:r w:rsidR="002A4466">
        <w:t xml:space="preserve">the </w:t>
      </w:r>
      <w:r>
        <w:t xml:space="preserve">DfE </w:t>
      </w:r>
      <w:r w:rsidR="002A4466">
        <w:t xml:space="preserve">IM Team </w:t>
      </w:r>
      <w:r>
        <w:t>for further clarification.</w:t>
      </w:r>
    </w:p>
    <w:p w14:paraId="52553A7B" w14:textId="2CB779DF" w:rsidR="004749C0" w:rsidRDefault="004749C0" w:rsidP="001C5A8C">
      <w:r w:rsidRPr="004749C0">
        <w:t xml:space="preserve">The level of information need associated to the Contractor’s exchange information requirements </w:t>
      </w:r>
      <w:r w:rsidR="00E37732">
        <w:t>shall be</w:t>
      </w:r>
      <w:r w:rsidRPr="004749C0">
        <w:t xml:space="preserve"> the responsibility of the Contractor.</w:t>
      </w:r>
    </w:p>
    <w:p w14:paraId="4EBC9929" w14:textId="39146425" w:rsidR="007427EC" w:rsidRDefault="007427EC" w:rsidP="00DF0078">
      <w:pPr>
        <w:pStyle w:val="Heading1"/>
      </w:pPr>
      <w:bookmarkStart w:id="133" w:name="_Toc220686096"/>
      <w:r>
        <w:lastRenderedPageBreak/>
        <w:t xml:space="preserve">9 Use of </w:t>
      </w:r>
      <w:r w:rsidR="00DF0078">
        <w:t xml:space="preserve">information </w:t>
      </w:r>
      <w:r>
        <w:t xml:space="preserve">during the </w:t>
      </w:r>
      <w:r w:rsidR="00DF0078">
        <w:t>operational phase of the asset</w:t>
      </w:r>
      <w:bookmarkEnd w:id="133"/>
    </w:p>
    <w:p w14:paraId="344C966F" w14:textId="504F8007" w:rsidR="007427EC" w:rsidRDefault="007427EC" w:rsidP="007427EC">
      <w:r>
        <w:t>The use of information during the operational phase has not been set out in this document.</w:t>
      </w:r>
    </w:p>
    <w:p w14:paraId="7933E04F" w14:textId="5EF00FCD" w:rsidR="007427EC" w:rsidRDefault="007427EC" w:rsidP="007427EC">
      <w:r>
        <w:t xml:space="preserve">Information required during the operational phase from the design and construction phase has been set out in detail within the </w:t>
      </w:r>
      <w:r w:rsidRPr="00BB4F3A">
        <w:t>Exchange Information Requirements</w:t>
      </w:r>
      <w:r>
        <w:t>.</w:t>
      </w:r>
    </w:p>
    <w:p w14:paraId="56313B8C" w14:textId="14EF663C" w:rsidR="007427EC" w:rsidRDefault="007427EC" w:rsidP="007427EC">
      <w:r>
        <w:t xml:space="preserve">It is expected that information will be managed in accordance with </w:t>
      </w:r>
      <w:r w:rsidRPr="00BB4F3A">
        <w:t>BS EN ISO 19650-3.</w:t>
      </w:r>
    </w:p>
    <w:p w14:paraId="472E9C93" w14:textId="786FFFD8" w:rsidR="007427EC" w:rsidRDefault="007427EC" w:rsidP="007427EC">
      <w:r>
        <w:t xml:space="preserve">Any subsequently produced asset information standard is expected to align with this </w:t>
      </w:r>
      <w:r w:rsidR="00BB4F3A" w:rsidRPr="002A7235">
        <w:t xml:space="preserve">Project’s </w:t>
      </w:r>
      <w:r w:rsidR="00BB4F3A">
        <w:t>I</w:t>
      </w:r>
      <w:r w:rsidR="00BB4F3A" w:rsidRPr="002A7235">
        <w:t xml:space="preserve">nformation </w:t>
      </w:r>
      <w:r w:rsidR="00BB4F3A">
        <w:t>S</w:t>
      </w:r>
      <w:r w:rsidR="00BB4F3A" w:rsidRPr="002A7235">
        <w:t>tandard</w:t>
      </w:r>
      <w:r>
        <w:t>.</w:t>
      </w:r>
    </w:p>
    <w:p w14:paraId="62398B5E" w14:textId="1E6A12F5" w:rsidR="007427EC" w:rsidRDefault="007427EC" w:rsidP="00556651">
      <w:pPr>
        <w:pStyle w:val="Heading1"/>
      </w:pPr>
      <w:bookmarkStart w:id="134" w:name="_Appendix_A_–"/>
      <w:bookmarkStart w:id="135" w:name="_Toc220686097"/>
      <w:bookmarkEnd w:id="134"/>
      <w:r>
        <w:lastRenderedPageBreak/>
        <w:t xml:space="preserve">Appendix A – Operation and Maintenance (O&amp;M) Manual </w:t>
      </w:r>
      <w:r w:rsidR="00556651">
        <w:t>structure</w:t>
      </w:r>
      <w:bookmarkEnd w:id="135"/>
    </w:p>
    <w:p w14:paraId="54A4786D" w14:textId="3F31CF88" w:rsidR="007427EC" w:rsidRDefault="007427EC" w:rsidP="007427EC">
      <w:r>
        <w:t xml:space="preserve">The Operation and Maintenance (O&amp;M) Manual’s purpose is to provide a single source of information for the Responsible Body throughout the lifecycle of the Scheme enabling the user of the manual to obtain any information they require about the </w:t>
      </w:r>
      <w:proofErr w:type="gramStart"/>
      <w:r>
        <w:t>Building</w:t>
      </w:r>
      <w:proofErr w:type="gramEnd"/>
      <w:r>
        <w:t xml:space="preserve">(s) (Building </w:t>
      </w:r>
      <w:r w:rsidR="00A3607F">
        <w:t>Elements</w:t>
      </w:r>
      <w:r>
        <w:t>, Building Services, and Site and Infrastructure).</w:t>
      </w:r>
    </w:p>
    <w:p w14:paraId="44ACE149" w14:textId="74F37609" w:rsidR="007427EC" w:rsidRDefault="007427EC" w:rsidP="007427EC">
      <w:r>
        <w:t>A comprehensive O&amp;M Manual, following the structure below, shall made be available for review prior to Practical Completion. Any adjustments to the building services systems as part of seasonal commissioning and the Building Performance Evaluation (BPE), shall be added to all copies of the O&amp;M Manual at the end of the Defects Liability/Rectification Period.</w:t>
      </w:r>
    </w:p>
    <w:p w14:paraId="374B98BE" w14:textId="723A3B48" w:rsidR="007427EC" w:rsidRDefault="007427EC" w:rsidP="007427EC">
      <w:r>
        <w:t xml:space="preserve">The structure of the O&amp;M Manual is suggested </w:t>
      </w:r>
      <w:proofErr w:type="gramStart"/>
      <w:r>
        <w:t>below,</w:t>
      </w:r>
      <w:proofErr w:type="gramEnd"/>
      <w:r>
        <w:t xml:space="preserve"> any alternative structure shall be approved by DfE. For Volumes 2, 3 and 4, the structure shall be applied to each subcontractor package/scope of works.</w:t>
      </w:r>
    </w:p>
    <w:p w14:paraId="6A2F8816" w14:textId="2766EF4E" w:rsidR="007427EC" w:rsidRDefault="007427EC" w:rsidP="0088118D">
      <w:pPr>
        <w:pStyle w:val="Heading2"/>
      </w:pPr>
      <w:bookmarkStart w:id="136" w:name="_Volume_1:_Introduction"/>
      <w:bookmarkStart w:id="137" w:name="_Toc220686098"/>
      <w:bookmarkEnd w:id="136"/>
      <w:r>
        <w:t xml:space="preserve">Volume 1: Introduction and </w:t>
      </w:r>
      <w:r w:rsidR="00916FCA">
        <w:t>key information</w:t>
      </w:r>
      <w:bookmarkEnd w:id="137"/>
    </w:p>
    <w:p w14:paraId="3C84B6BE" w14:textId="77777777" w:rsidR="007427EC" w:rsidRDefault="007427EC" w:rsidP="007427EC">
      <w:r>
        <w:t>1.1 Table of contents</w:t>
      </w:r>
    </w:p>
    <w:p w14:paraId="4A636F70" w14:textId="77777777" w:rsidR="007427EC" w:rsidRDefault="007427EC" w:rsidP="007427EC">
      <w:r>
        <w:t>1.2 How to use guide</w:t>
      </w:r>
    </w:p>
    <w:p w14:paraId="63B7026A" w14:textId="29F6A41F" w:rsidR="007427EC" w:rsidRDefault="007427EC" w:rsidP="007427EC">
      <w:r>
        <w:t>1.3 Description of the Works carried out</w:t>
      </w:r>
    </w:p>
    <w:p w14:paraId="7EE47778" w14:textId="5DB0856D" w:rsidR="007427EC" w:rsidRDefault="007427EC" w:rsidP="007427EC">
      <w:r>
        <w:t>1.4 Contact directory</w:t>
      </w:r>
      <w:r w:rsidR="00166389">
        <w:rPr>
          <w:rStyle w:val="FootnoteReference"/>
        </w:rPr>
        <w:footnoteReference w:id="28"/>
      </w:r>
    </w:p>
    <w:p w14:paraId="1DC82411" w14:textId="7FC3B69E" w:rsidR="007427EC" w:rsidRDefault="007427EC" w:rsidP="007427EC">
      <w:r>
        <w:t>1.5 Health and Safety File</w:t>
      </w:r>
      <w:r w:rsidR="00166389">
        <w:rPr>
          <w:rStyle w:val="FootnoteReference"/>
        </w:rPr>
        <w:footnoteReference w:id="29"/>
      </w:r>
    </w:p>
    <w:p w14:paraId="221C6231" w14:textId="57FB884E" w:rsidR="007427EC" w:rsidRDefault="007427EC" w:rsidP="007427EC">
      <w:r>
        <w:t xml:space="preserve">1.6 Building </w:t>
      </w:r>
      <w:proofErr w:type="gramStart"/>
      <w:r>
        <w:t>Log Book</w:t>
      </w:r>
      <w:proofErr w:type="gramEnd"/>
      <w:r w:rsidR="00166389">
        <w:rPr>
          <w:rStyle w:val="FootnoteReference"/>
        </w:rPr>
        <w:footnoteReference w:id="30"/>
      </w:r>
    </w:p>
    <w:p w14:paraId="35EFA640" w14:textId="67A8ECC7" w:rsidR="007427EC" w:rsidRDefault="007427EC" w:rsidP="007427EC">
      <w:r>
        <w:t>1.7 Building User Guide</w:t>
      </w:r>
      <w:r w:rsidR="00166389">
        <w:rPr>
          <w:rStyle w:val="FootnoteReference"/>
        </w:rPr>
        <w:footnoteReference w:id="31"/>
      </w:r>
    </w:p>
    <w:p w14:paraId="45C9C4C9" w14:textId="3AEEC8CA" w:rsidR="007427EC" w:rsidRDefault="007427EC" w:rsidP="007427EC">
      <w:r>
        <w:t xml:space="preserve">1.8 All </w:t>
      </w:r>
      <w:r w:rsidR="002B1847">
        <w:t xml:space="preserve">statutory approvals </w:t>
      </w:r>
      <w:r>
        <w:t>(including planning consents where relevant)</w:t>
      </w:r>
    </w:p>
    <w:p w14:paraId="688F1D32" w14:textId="23D3B946" w:rsidR="007427EC" w:rsidRDefault="007427EC" w:rsidP="007427EC">
      <w:r>
        <w:t xml:space="preserve">1.9 Training </w:t>
      </w:r>
      <w:r w:rsidR="00151038">
        <w:t xml:space="preserve">register </w:t>
      </w:r>
      <w:r>
        <w:t>(recording staff induction)</w:t>
      </w:r>
    </w:p>
    <w:p w14:paraId="5560009F" w14:textId="51486EEE" w:rsidR="007427EC" w:rsidRDefault="007427EC" w:rsidP="00742684">
      <w:pPr>
        <w:pStyle w:val="Heading2"/>
      </w:pPr>
      <w:bookmarkStart w:id="138" w:name="_Toc220686099"/>
      <w:r>
        <w:lastRenderedPageBreak/>
        <w:t xml:space="preserve">Volume 2: Building </w:t>
      </w:r>
      <w:r w:rsidR="00AB34CF">
        <w:t>Elements</w:t>
      </w:r>
      <w:bookmarkEnd w:id="138"/>
    </w:p>
    <w:p w14:paraId="5F04BE75" w14:textId="69B0FB49" w:rsidR="007427EC" w:rsidRDefault="007427EC" w:rsidP="007427EC">
      <w:r>
        <w:t xml:space="preserve">An appropriate level of information for each subcontractor package/scope of works relating to the Building </w:t>
      </w:r>
      <w:r w:rsidR="00AB34CF">
        <w:t xml:space="preserve">Elements </w:t>
      </w:r>
      <w:r w:rsidRPr="000C75D9">
        <w:t>(including Architectural, Structural, Catering and FF&amp;E)</w:t>
      </w:r>
      <w:r>
        <w:t xml:space="preserve"> shall be split into separate sections within Volume 2 and follow the structure below:</w:t>
      </w:r>
    </w:p>
    <w:p w14:paraId="540B8185" w14:textId="77777777" w:rsidR="007427EC" w:rsidRDefault="007427EC" w:rsidP="007427EC">
      <w:r>
        <w:t>1.0 Description of the Works carried out</w:t>
      </w:r>
    </w:p>
    <w:p w14:paraId="58749E30" w14:textId="49CB8185" w:rsidR="007427EC" w:rsidRDefault="007427EC" w:rsidP="007427EC">
      <w:r>
        <w:t xml:space="preserve">2.0 Operating </w:t>
      </w:r>
      <w:r w:rsidR="00926932">
        <w:t xml:space="preserve">instructions </w:t>
      </w:r>
      <w:r>
        <w:t xml:space="preserve">and </w:t>
      </w:r>
      <w:r w:rsidR="00926932">
        <w:t>procedures</w:t>
      </w:r>
    </w:p>
    <w:p w14:paraId="0CE56D3C" w14:textId="3FD396AC" w:rsidR="007427EC" w:rsidRDefault="007427EC" w:rsidP="007427EC">
      <w:r>
        <w:t xml:space="preserve">3.0 Care and </w:t>
      </w:r>
      <w:r w:rsidR="00926932">
        <w:t xml:space="preserve">maintenance procedures </w:t>
      </w:r>
      <w:r>
        <w:t>(including 5-year Planned Maintenance Programme)</w:t>
      </w:r>
    </w:p>
    <w:p w14:paraId="589C4972" w14:textId="3348176E" w:rsidR="007427EC" w:rsidRDefault="007427EC" w:rsidP="007427EC">
      <w:r>
        <w:t xml:space="preserve">4.0 Health and Safety </w:t>
      </w:r>
      <w:r w:rsidR="00926932">
        <w:t>information</w:t>
      </w:r>
    </w:p>
    <w:p w14:paraId="7EBA9285" w14:textId="45A51814" w:rsidR="007427EC" w:rsidRDefault="007427EC" w:rsidP="00634F86">
      <w:pPr>
        <w:tabs>
          <w:tab w:val="left" w:pos="284"/>
        </w:tabs>
        <w:ind w:left="284"/>
      </w:pPr>
      <w:r>
        <w:t xml:space="preserve">4.1 Residual </w:t>
      </w:r>
      <w:r w:rsidR="00926932">
        <w:t>risk register</w:t>
      </w:r>
    </w:p>
    <w:p w14:paraId="5693FF09" w14:textId="550149DC" w:rsidR="007427EC" w:rsidRDefault="007427EC" w:rsidP="00634F86">
      <w:pPr>
        <w:tabs>
          <w:tab w:val="left" w:pos="284"/>
        </w:tabs>
        <w:ind w:left="284"/>
      </w:pPr>
      <w:r>
        <w:t xml:space="preserve">4.2 Health and Safety </w:t>
      </w:r>
      <w:r w:rsidR="00926932">
        <w:t xml:space="preserve">information </w:t>
      </w:r>
      <w:r>
        <w:t xml:space="preserve">relating to any </w:t>
      </w:r>
      <w:r w:rsidR="00926932">
        <w:t>cleaning</w:t>
      </w:r>
      <w:r>
        <w:t xml:space="preserve">, </w:t>
      </w:r>
      <w:r w:rsidR="00926932">
        <w:t>maintenance</w:t>
      </w:r>
      <w:r>
        <w:t xml:space="preserve">, </w:t>
      </w:r>
      <w:r w:rsidR="00926932">
        <w:t xml:space="preserve">operation </w:t>
      </w:r>
      <w:r>
        <w:t xml:space="preserve">and </w:t>
      </w:r>
      <w:r w:rsidR="00926932">
        <w:t xml:space="preserve">equipment </w:t>
      </w:r>
      <w:r>
        <w:t>left on site</w:t>
      </w:r>
    </w:p>
    <w:p w14:paraId="06ABECE4" w14:textId="2D7B6380" w:rsidR="007427EC" w:rsidRDefault="007427EC" w:rsidP="00634F86">
      <w:pPr>
        <w:tabs>
          <w:tab w:val="left" w:pos="284"/>
        </w:tabs>
        <w:ind w:left="284"/>
      </w:pPr>
      <w:r>
        <w:t xml:space="preserve">4.3 Disposal </w:t>
      </w:r>
      <w:r w:rsidR="00926932">
        <w:t>information</w:t>
      </w:r>
      <w:r w:rsidR="004F3B91">
        <w:rPr>
          <w:rStyle w:val="FootnoteReference"/>
        </w:rPr>
        <w:footnoteReference w:id="32"/>
      </w:r>
    </w:p>
    <w:p w14:paraId="0CAB9A88" w14:textId="69999B11" w:rsidR="007427EC" w:rsidRDefault="007427EC" w:rsidP="007427EC">
      <w:r>
        <w:t xml:space="preserve">5.0 Manufacturers’ </w:t>
      </w:r>
      <w:r w:rsidR="00926932">
        <w:t xml:space="preserve">critical spares lists </w:t>
      </w:r>
      <w:r>
        <w:t xml:space="preserve">and </w:t>
      </w:r>
      <w:r w:rsidR="00926932">
        <w:t>spares policies</w:t>
      </w:r>
    </w:p>
    <w:p w14:paraId="2E54139F" w14:textId="44DED948" w:rsidR="007427EC" w:rsidRDefault="007427EC" w:rsidP="007427EC">
      <w:r>
        <w:t xml:space="preserve">6.0 Warranties and </w:t>
      </w:r>
      <w:r w:rsidR="00926932">
        <w:t>product guarantees</w:t>
      </w:r>
    </w:p>
    <w:p w14:paraId="6A8187C9" w14:textId="34426D88" w:rsidR="007427EC" w:rsidRDefault="007427EC" w:rsidP="007427EC">
      <w:r>
        <w:t xml:space="preserve">7.0 Testing and </w:t>
      </w:r>
      <w:r w:rsidR="00494DE7">
        <w:t>commissioning information</w:t>
      </w:r>
    </w:p>
    <w:p w14:paraId="06431FBC" w14:textId="212CE400" w:rsidR="007427EC" w:rsidRDefault="007427EC" w:rsidP="007427EC">
      <w:r>
        <w:t xml:space="preserve">8.0 Manufacturers’ </w:t>
      </w:r>
      <w:r w:rsidR="00494DE7">
        <w:t>information</w:t>
      </w:r>
    </w:p>
    <w:p w14:paraId="5825307C" w14:textId="7370D418" w:rsidR="007427EC" w:rsidRDefault="007427EC" w:rsidP="00634F86">
      <w:pPr>
        <w:tabs>
          <w:tab w:val="left" w:pos="284"/>
        </w:tabs>
        <w:ind w:left="284"/>
      </w:pPr>
      <w:r>
        <w:t xml:space="preserve">8.1 Contact </w:t>
      </w:r>
      <w:r w:rsidR="00494DE7">
        <w:t xml:space="preserve">directory </w:t>
      </w:r>
      <w:r>
        <w:t>(names and addresses of contractors, specialists and manufacturers)</w:t>
      </w:r>
    </w:p>
    <w:p w14:paraId="25C1DFF0" w14:textId="1D880901" w:rsidR="007427EC" w:rsidRDefault="007427EC" w:rsidP="00634F86">
      <w:pPr>
        <w:tabs>
          <w:tab w:val="left" w:pos="284"/>
        </w:tabs>
        <w:ind w:left="284"/>
      </w:pPr>
      <w:r>
        <w:t xml:space="preserve">8.2 Asset </w:t>
      </w:r>
      <w:r w:rsidR="00494DE7">
        <w:t>register</w:t>
      </w:r>
    </w:p>
    <w:p w14:paraId="19B8BA54" w14:textId="4A8586D1" w:rsidR="007427EC" w:rsidRDefault="007427EC" w:rsidP="00634F86">
      <w:pPr>
        <w:tabs>
          <w:tab w:val="left" w:pos="284"/>
        </w:tabs>
        <w:ind w:left="284"/>
      </w:pPr>
      <w:r>
        <w:t xml:space="preserve">8.3 </w:t>
      </w:r>
      <w:r w:rsidR="00CB5CB4">
        <w:t xml:space="preserve">Product </w:t>
      </w:r>
      <w:r w:rsidR="00B22153">
        <w:t>information</w:t>
      </w:r>
    </w:p>
    <w:p w14:paraId="5ED0EE92" w14:textId="2E567AB3" w:rsidR="007427EC" w:rsidRDefault="007427EC" w:rsidP="007427EC">
      <w:r>
        <w:t xml:space="preserve">9.0 Final </w:t>
      </w:r>
      <w:r w:rsidR="00494DE7">
        <w:t>records</w:t>
      </w:r>
    </w:p>
    <w:p w14:paraId="105D50E0" w14:textId="77777777" w:rsidR="007427EC" w:rsidRDefault="007427EC" w:rsidP="007427EC">
      <w:r>
        <w:t>Note: A full suite of Architectural, Structural, Catering, FF&amp;E as-built and as-installed record drawings, models and documents are required.</w:t>
      </w:r>
    </w:p>
    <w:p w14:paraId="66F46230" w14:textId="1917DEDA" w:rsidR="007427EC" w:rsidRDefault="007427EC" w:rsidP="007427EC">
      <w:r>
        <w:t>10.0 On-</w:t>
      </w:r>
      <w:r w:rsidR="00494DE7">
        <w:t xml:space="preserve">site modifications </w:t>
      </w:r>
      <w:r>
        <w:t>(post-contract close)</w:t>
      </w:r>
    </w:p>
    <w:p w14:paraId="4867A9D9" w14:textId="019FB2D3" w:rsidR="007427EC" w:rsidRDefault="007427EC" w:rsidP="00634F86">
      <w:pPr>
        <w:pStyle w:val="Heading2"/>
      </w:pPr>
      <w:bookmarkStart w:id="139" w:name="_Toc220686100"/>
      <w:r>
        <w:lastRenderedPageBreak/>
        <w:t>Volume 3: Building Services</w:t>
      </w:r>
      <w:bookmarkEnd w:id="139"/>
    </w:p>
    <w:p w14:paraId="4BEBBE93" w14:textId="7F91E18E" w:rsidR="007427EC" w:rsidRDefault="007427EC" w:rsidP="007427EC">
      <w:r>
        <w:t>An appropriate level of information for each subcontractor package/scope of works relating to the Building Services (including Mechanical, Electrical, ICT and Lifts) shall be split into separate sections within Volume 3 and follow the structure below:</w:t>
      </w:r>
    </w:p>
    <w:p w14:paraId="2DFAF7F4" w14:textId="1A86F86D" w:rsidR="007427EC" w:rsidRDefault="007427EC" w:rsidP="007427EC">
      <w:r>
        <w:t>1.0 Description of the Works carried out</w:t>
      </w:r>
    </w:p>
    <w:p w14:paraId="10070A5C" w14:textId="44EFC3AA" w:rsidR="007427EC" w:rsidRDefault="007427EC" w:rsidP="007427EC">
      <w:r>
        <w:t xml:space="preserve">2.0 Operating </w:t>
      </w:r>
      <w:r w:rsidR="00494DE7">
        <w:t xml:space="preserve">instructions </w:t>
      </w:r>
      <w:r>
        <w:t xml:space="preserve">and </w:t>
      </w:r>
      <w:r w:rsidR="00494DE7">
        <w:t>p</w:t>
      </w:r>
      <w:r>
        <w:t>rocedures</w:t>
      </w:r>
    </w:p>
    <w:p w14:paraId="7925202B" w14:textId="46FDF3BF" w:rsidR="007427EC" w:rsidRDefault="007427EC" w:rsidP="007427EC">
      <w:r>
        <w:t xml:space="preserve">3.0 Care and </w:t>
      </w:r>
      <w:r w:rsidR="00494DE7">
        <w:t xml:space="preserve">maintenance procedures </w:t>
      </w:r>
      <w:r>
        <w:t>(including 5-year Planned Maintenance Programme)</w:t>
      </w:r>
    </w:p>
    <w:p w14:paraId="20500D08" w14:textId="177CCDA4" w:rsidR="007427EC" w:rsidRDefault="007427EC" w:rsidP="007427EC">
      <w:r>
        <w:t xml:space="preserve">4.0 Health and Safety </w:t>
      </w:r>
      <w:r w:rsidR="00494DE7">
        <w:t>information</w:t>
      </w:r>
    </w:p>
    <w:p w14:paraId="3A10A5AD" w14:textId="46F5408B" w:rsidR="007427EC" w:rsidRDefault="007427EC" w:rsidP="000C75D9">
      <w:pPr>
        <w:tabs>
          <w:tab w:val="left" w:pos="284"/>
        </w:tabs>
        <w:ind w:left="284"/>
      </w:pPr>
      <w:r>
        <w:t xml:space="preserve">4.1 Residual </w:t>
      </w:r>
      <w:r w:rsidR="00494DE7">
        <w:t>risk register</w:t>
      </w:r>
    </w:p>
    <w:p w14:paraId="2BB0B969" w14:textId="2973C167" w:rsidR="007427EC" w:rsidRDefault="007427EC" w:rsidP="000C75D9">
      <w:pPr>
        <w:tabs>
          <w:tab w:val="left" w:pos="284"/>
        </w:tabs>
        <w:ind w:left="284"/>
      </w:pPr>
      <w:r>
        <w:t xml:space="preserve">4.2 Health and Safety </w:t>
      </w:r>
      <w:r w:rsidR="00494DE7">
        <w:t xml:space="preserve">information </w:t>
      </w:r>
      <w:r>
        <w:t xml:space="preserve">relating to any </w:t>
      </w:r>
      <w:r w:rsidR="00494DE7">
        <w:t>cleaning</w:t>
      </w:r>
      <w:r>
        <w:t xml:space="preserve">, </w:t>
      </w:r>
      <w:r w:rsidR="00494DE7">
        <w:t>maintenance</w:t>
      </w:r>
      <w:r>
        <w:t xml:space="preserve">, </w:t>
      </w:r>
      <w:r w:rsidR="00494DE7">
        <w:t xml:space="preserve">operation </w:t>
      </w:r>
      <w:r>
        <w:t xml:space="preserve">and </w:t>
      </w:r>
      <w:r w:rsidR="00494DE7">
        <w:t xml:space="preserve">equipment </w:t>
      </w:r>
      <w:r>
        <w:t>left on site</w:t>
      </w:r>
    </w:p>
    <w:p w14:paraId="35C5C9A3" w14:textId="49B9F142" w:rsidR="007427EC" w:rsidRDefault="007427EC" w:rsidP="000C75D9">
      <w:pPr>
        <w:tabs>
          <w:tab w:val="left" w:pos="284"/>
        </w:tabs>
        <w:ind w:left="284"/>
      </w:pPr>
      <w:r>
        <w:t xml:space="preserve">4.3 Disposal </w:t>
      </w:r>
      <w:r w:rsidR="00494DE7">
        <w:t>information</w:t>
      </w:r>
      <w:r w:rsidR="001760E5" w:rsidRPr="000C75D9">
        <w:rPr>
          <w:rStyle w:val="FootnoteReference"/>
        </w:rPr>
        <w:footnoteReference w:id="33"/>
      </w:r>
    </w:p>
    <w:p w14:paraId="7FD5398B" w14:textId="7D6945DE" w:rsidR="007427EC" w:rsidRDefault="007427EC" w:rsidP="007427EC">
      <w:r>
        <w:t xml:space="preserve">5.0 Manufacturers’ </w:t>
      </w:r>
      <w:r w:rsidR="00494DE7">
        <w:t xml:space="preserve">critical spares lists </w:t>
      </w:r>
      <w:r>
        <w:t xml:space="preserve">and </w:t>
      </w:r>
      <w:r w:rsidR="00494DE7">
        <w:t>spares policies</w:t>
      </w:r>
    </w:p>
    <w:p w14:paraId="320D86B4" w14:textId="4AAA4E22" w:rsidR="007427EC" w:rsidRDefault="007427EC" w:rsidP="007427EC">
      <w:r>
        <w:t xml:space="preserve">6.0 Warranties and </w:t>
      </w:r>
      <w:r w:rsidR="00494DE7">
        <w:t>product guarantees</w:t>
      </w:r>
    </w:p>
    <w:p w14:paraId="4BF56EF2" w14:textId="23D4FB3B" w:rsidR="007427EC" w:rsidRDefault="007427EC" w:rsidP="007427EC">
      <w:r>
        <w:t xml:space="preserve">7.0 Testing and </w:t>
      </w:r>
      <w:r w:rsidR="00494DE7">
        <w:t>commissioning information</w:t>
      </w:r>
    </w:p>
    <w:p w14:paraId="21AE25AA" w14:textId="3CB6DB54" w:rsidR="007427EC" w:rsidRDefault="007427EC" w:rsidP="007427EC">
      <w:r>
        <w:t xml:space="preserve">8.0 Manufacturers’ </w:t>
      </w:r>
      <w:r w:rsidR="00494DE7">
        <w:t>information</w:t>
      </w:r>
    </w:p>
    <w:p w14:paraId="30E7A5E1" w14:textId="4E08F7A3" w:rsidR="007427EC" w:rsidRDefault="007427EC" w:rsidP="002D34F4">
      <w:pPr>
        <w:tabs>
          <w:tab w:val="left" w:pos="284"/>
        </w:tabs>
        <w:ind w:left="284"/>
      </w:pPr>
      <w:r>
        <w:t xml:space="preserve">8.1 Contact </w:t>
      </w:r>
      <w:r w:rsidR="00494DE7">
        <w:t xml:space="preserve">directory </w:t>
      </w:r>
      <w:r>
        <w:t>(names and addresses of contractors, specialists and manufacturers)</w:t>
      </w:r>
    </w:p>
    <w:p w14:paraId="41D36847" w14:textId="02844B31" w:rsidR="007427EC" w:rsidRDefault="007427EC" w:rsidP="002D34F4">
      <w:pPr>
        <w:tabs>
          <w:tab w:val="left" w:pos="284"/>
        </w:tabs>
        <w:ind w:left="284"/>
      </w:pPr>
      <w:r>
        <w:t xml:space="preserve">8.2 Asset </w:t>
      </w:r>
      <w:r w:rsidR="00494DE7">
        <w:t>register</w:t>
      </w:r>
    </w:p>
    <w:p w14:paraId="665446D4" w14:textId="28454C4D" w:rsidR="007427EC" w:rsidRDefault="007427EC" w:rsidP="002D34F4">
      <w:pPr>
        <w:tabs>
          <w:tab w:val="left" w:pos="284"/>
        </w:tabs>
        <w:ind w:left="284"/>
      </w:pPr>
      <w:r>
        <w:t xml:space="preserve">8.3 </w:t>
      </w:r>
      <w:r w:rsidR="00CB5CB4">
        <w:t xml:space="preserve">System </w:t>
      </w:r>
      <w:r w:rsidR="00B22153">
        <w:t>information</w:t>
      </w:r>
    </w:p>
    <w:p w14:paraId="4A2E2774" w14:textId="058CF3FB" w:rsidR="007427EC" w:rsidRDefault="007427EC" w:rsidP="007427EC">
      <w:r>
        <w:t xml:space="preserve">9.0 Final </w:t>
      </w:r>
      <w:r w:rsidR="00494DE7">
        <w:t>records</w:t>
      </w:r>
    </w:p>
    <w:p w14:paraId="67AC7151" w14:textId="1EF365F0" w:rsidR="007427EC" w:rsidRDefault="007427EC" w:rsidP="007427EC">
      <w:r>
        <w:t>Note: A full suite of Mechanical, Electrical, ICT and Lift</w:t>
      </w:r>
      <w:r w:rsidR="00494DE7">
        <w:t>s</w:t>
      </w:r>
      <w:r>
        <w:t xml:space="preserve"> as-built and as-installed record drawings, models and documents are required.</w:t>
      </w:r>
    </w:p>
    <w:p w14:paraId="5D842B02" w14:textId="40EC44E3" w:rsidR="007427EC" w:rsidRDefault="007427EC" w:rsidP="007427EC">
      <w:r>
        <w:t>10.0 On-</w:t>
      </w:r>
      <w:r w:rsidR="00494DE7">
        <w:t xml:space="preserve">site modifications </w:t>
      </w:r>
      <w:r>
        <w:t>(post-contract close)</w:t>
      </w:r>
    </w:p>
    <w:p w14:paraId="3272CBDC" w14:textId="478C4A95" w:rsidR="007427EC" w:rsidRDefault="007427EC" w:rsidP="002D34F4">
      <w:pPr>
        <w:pStyle w:val="Heading2"/>
      </w:pPr>
      <w:bookmarkStart w:id="140" w:name="_Toc220686101"/>
      <w:r>
        <w:lastRenderedPageBreak/>
        <w:t>Volume 4: Site and Infrastructure</w:t>
      </w:r>
      <w:bookmarkEnd w:id="140"/>
    </w:p>
    <w:p w14:paraId="7903927B" w14:textId="0B788BAD" w:rsidR="007427EC" w:rsidRDefault="007427EC" w:rsidP="007427EC">
      <w:r>
        <w:t>An appropriate level of information for each subcontractor package/scope of works relating to the Site and Infrastructure (including Civil Engineering and Landscape) shall be split into separate sections within Volume 4 and follow the structure below:</w:t>
      </w:r>
    </w:p>
    <w:p w14:paraId="1917778A" w14:textId="2A9314C3" w:rsidR="007427EC" w:rsidRDefault="007427EC" w:rsidP="007427EC">
      <w:r>
        <w:t>1.0 Description of the Works carried out</w:t>
      </w:r>
    </w:p>
    <w:p w14:paraId="3451B08A" w14:textId="24DD9856" w:rsidR="007427EC" w:rsidRDefault="007427EC" w:rsidP="007427EC">
      <w:r>
        <w:t xml:space="preserve">2.0 Operating </w:t>
      </w:r>
      <w:r w:rsidR="004050D4">
        <w:t xml:space="preserve">instructions </w:t>
      </w:r>
      <w:r>
        <w:t xml:space="preserve">and </w:t>
      </w:r>
      <w:r w:rsidR="004050D4">
        <w:t>procedures</w:t>
      </w:r>
    </w:p>
    <w:p w14:paraId="3CEE7BF2" w14:textId="3585AC94" w:rsidR="007427EC" w:rsidRDefault="007427EC" w:rsidP="007427EC">
      <w:r>
        <w:t xml:space="preserve">3.0 Care and </w:t>
      </w:r>
      <w:r w:rsidR="004050D4">
        <w:t xml:space="preserve">maintenance procedures </w:t>
      </w:r>
      <w:r>
        <w:t>(including 5-year Planned Maintenance Programme)</w:t>
      </w:r>
    </w:p>
    <w:p w14:paraId="2415B647" w14:textId="643A74FE" w:rsidR="007427EC" w:rsidRDefault="007427EC" w:rsidP="007427EC">
      <w:r>
        <w:t xml:space="preserve">4.0 Health and Safety </w:t>
      </w:r>
      <w:r w:rsidR="004050D4">
        <w:t>information</w:t>
      </w:r>
    </w:p>
    <w:p w14:paraId="6FFE8095" w14:textId="6790370F" w:rsidR="007427EC" w:rsidRDefault="007427EC" w:rsidP="0003612B">
      <w:pPr>
        <w:tabs>
          <w:tab w:val="left" w:pos="284"/>
        </w:tabs>
        <w:ind w:left="284"/>
      </w:pPr>
      <w:r>
        <w:t xml:space="preserve">4.1 Residual </w:t>
      </w:r>
      <w:r w:rsidR="004050D4">
        <w:t>risk register</w:t>
      </w:r>
    </w:p>
    <w:p w14:paraId="1197B637" w14:textId="18356652" w:rsidR="007427EC" w:rsidRDefault="007427EC" w:rsidP="0003612B">
      <w:pPr>
        <w:tabs>
          <w:tab w:val="left" w:pos="284"/>
        </w:tabs>
        <w:ind w:left="284"/>
      </w:pPr>
      <w:r>
        <w:t xml:space="preserve">4.2 Health and Safety </w:t>
      </w:r>
      <w:r w:rsidR="004050D4">
        <w:t xml:space="preserve">information </w:t>
      </w:r>
      <w:r>
        <w:t xml:space="preserve">relating to any </w:t>
      </w:r>
      <w:r w:rsidR="004050D4">
        <w:t>cleaning</w:t>
      </w:r>
      <w:r>
        <w:t xml:space="preserve">, </w:t>
      </w:r>
      <w:r w:rsidR="004050D4">
        <w:t>maintenance</w:t>
      </w:r>
      <w:r>
        <w:t xml:space="preserve">, </w:t>
      </w:r>
      <w:r w:rsidR="004050D4">
        <w:t xml:space="preserve">operation </w:t>
      </w:r>
      <w:r>
        <w:t xml:space="preserve">and </w:t>
      </w:r>
      <w:r w:rsidR="004050D4">
        <w:t xml:space="preserve">equipment </w:t>
      </w:r>
      <w:r>
        <w:t>left on site</w:t>
      </w:r>
    </w:p>
    <w:p w14:paraId="0436069E" w14:textId="53A31DB2" w:rsidR="007427EC" w:rsidRDefault="007427EC" w:rsidP="0003612B">
      <w:pPr>
        <w:tabs>
          <w:tab w:val="left" w:pos="284"/>
        </w:tabs>
        <w:ind w:left="284"/>
      </w:pPr>
      <w:r>
        <w:t xml:space="preserve">4.3 Disposal </w:t>
      </w:r>
      <w:r w:rsidR="004050D4">
        <w:t>information</w:t>
      </w:r>
      <w:r w:rsidR="00C513FE" w:rsidRPr="0003612B">
        <w:rPr>
          <w:rStyle w:val="FootnoteReference"/>
        </w:rPr>
        <w:footnoteReference w:id="34"/>
      </w:r>
    </w:p>
    <w:p w14:paraId="27A89C70" w14:textId="229D1976" w:rsidR="007427EC" w:rsidRDefault="007427EC" w:rsidP="007427EC">
      <w:r>
        <w:t xml:space="preserve">5.0 Manufacturers’ </w:t>
      </w:r>
      <w:r w:rsidR="004050D4">
        <w:t xml:space="preserve">critical spares lists </w:t>
      </w:r>
      <w:r>
        <w:t xml:space="preserve">and </w:t>
      </w:r>
      <w:r w:rsidR="004050D4">
        <w:t>spares policies</w:t>
      </w:r>
    </w:p>
    <w:p w14:paraId="0A8641A4" w14:textId="7FE683A1" w:rsidR="007427EC" w:rsidRDefault="007427EC" w:rsidP="007427EC">
      <w:r>
        <w:t xml:space="preserve">6.0 Warranties and </w:t>
      </w:r>
      <w:r w:rsidR="004050D4">
        <w:t>product guarantees</w:t>
      </w:r>
    </w:p>
    <w:p w14:paraId="5B90F8F5" w14:textId="49830047" w:rsidR="007427EC" w:rsidRDefault="007427EC" w:rsidP="007427EC">
      <w:r>
        <w:t xml:space="preserve">7.0 Testing and </w:t>
      </w:r>
      <w:r w:rsidR="004050D4">
        <w:t>commissioning information</w:t>
      </w:r>
    </w:p>
    <w:p w14:paraId="63ABBAAD" w14:textId="41AE6D99" w:rsidR="007427EC" w:rsidRDefault="007427EC" w:rsidP="007427EC">
      <w:r>
        <w:t xml:space="preserve">8.0 Manufacturers’ </w:t>
      </w:r>
      <w:r w:rsidR="004050D4">
        <w:t>information</w:t>
      </w:r>
    </w:p>
    <w:p w14:paraId="4E25595C" w14:textId="4954A76E" w:rsidR="007427EC" w:rsidRDefault="007427EC" w:rsidP="0003612B">
      <w:pPr>
        <w:tabs>
          <w:tab w:val="left" w:pos="284"/>
        </w:tabs>
        <w:ind w:left="284"/>
      </w:pPr>
      <w:r>
        <w:t xml:space="preserve">8.1 Contact </w:t>
      </w:r>
      <w:r w:rsidR="004050D4">
        <w:t xml:space="preserve">directory </w:t>
      </w:r>
      <w:r>
        <w:t>(names and addresses of contractors, specialists and manufacturers)</w:t>
      </w:r>
    </w:p>
    <w:p w14:paraId="09E20873" w14:textId="4FA80F30" w:rsidR="007427EC" w:rsidRDefault="007427EC" w:rsidP="0003612B">
      <w:pPr>
        <w:tabs>
          <w:tab w:val="left" w:pos="284"/>
        </w:tabs>
        <w:ind w:left="284"/>
      </w:pPr>
      <w:r>
        <w:t xml:space="preserve">8.2 Asset </w:t>
      </w:r>
      <w:r w:rsidR="004050D4">
        <w:t>register</w:t>
      </w:r>
    </w:p>
    <w:p w14:paraId="3F6AD814" w14:textId="7D5B714F" w:rsidR="007427EC" w:rsidRDefault="007427EC" w:rsidP="0003612B">
      <w:pPr>
        <w:tabs>
          <w:tab w:val="left" w:pos="284"/>
        </w:tabs>
        <w:ind w:left="284"/>
      </w:pPr>
      <w:r>
        <w:t xml:space="preserve">8.3 </w:t>
      </w:r>
      <w:r w:rsidR="00DC006D">
        <w:t xml:space="preserve">Product </w:t>
      </w:r>
      <w:r w:rsidR="00B22153">
        <w:t>information</w:t>
      </w:r>
    </w:p>
    <w:p w14:paraId="00F048DE" w14:textId="3816F1D7" w:rsidR="007427EC" w:rsidRDefault="007427EC" w:rsidP="007427EC">
      <w:r>
        <w:t xml:space="preserve">9.0 Final </w:t>
      </w:r>
      <w:r w:rsidR="007B7000">
        <w:t>records</w:t>
      </w:r>
    </w:p>
    <w:p w14:paraId="1D2818B5" w14:textId="77777777" w:rsidR="007427EC" w:rsidRDefault="007427EC" w:rsidP="007427EC">
      <w:r>
        <w:t>Note: A full suite of Civil Engineering and Landscape as-built and as-installed record including drawings, models and documents are required.</w:t>
      </w:r>
    </w:p>
    <w:p w14:paraId="2648AA1A" w14:textId="324F1FCB" w:rsidR="007427EC" w:rsidRDefault="007427EC" w:rsidP="007427EC">
      <w:r>
        <w:t>10.0 On-</w:t>
      </w:r>
      <w:r w:rsidR="007B7000">
        <w:t xml:space="preserve">site modifications </w:t>
      </w:r>
      <w:r>
        <w:t>(post-contract close)</w:t>
      </w:r>
    </w:p>
    <w:p w14:paraId="4CB27E53" w14:textId="77777777" w:rsidR="007427EC" w:rsidRDefault="007427EC" w:rsidP="007427EC"/>
    <w:p w14:paraId="76A5144C" w14:textId="4BF3D854" w:rsidR="007427EC" w:rsidRDefault="007427EC" w:rsidP="0003612B">
      <w:pPr>
        <w:pStyle w:val="Heading1"/>
      </w:pPr>
      <w:bookmarkStart w:id="141" w:name="_Toc220686102"/>
      <w:r>
        <w:lastRenderedPageBreak/>
        <w:t xml:space="preserve">Appendix B – Health and Safety File </w:t>
      </w:r>
      <w:r w:rsidR="0003612B">
        <w:t>structure</w:t>
      </w:r>
      <w:bookmarkEnd w:id="141"/>
    </w:p>
    <w:p w14:paraId="36089D8C" w14:textId="7F51A109" w:rsidR="007427EC" w:rsidRDefault="007427EC" w:rsidP="007427EC">
      <w:r>
        <w:t xml:space="preserve">The Health and Safety File shall be included in </w:t>
      </w:r>
      <w:hyperlink w:anchor="_Volume_1:_Introduction" w:history="1">
        <w:r w:rsidRPr="00C513FE">
          <w:rPr>
            <w:rStyle w:val="Hyperlink"/>
          </w:rPr>
          <w:t xml:space="preserve">Volume 1: Introduction and </w:t>
        </w:r>
        <w:r w:rsidR="00D212BB">
          <w:rPr>
            <w:rStyle w:val="Hyperlink"/>
          </w:rPr>
          <w:t>k</w:t>
        </w:r>
        <w:r w:rsidR="00D212BB" w:rsidRPr="00C513FE">
          <w:rPr>
            <w:rStyle w:val="Hyperlink"/>
          </w:rPr>
          <w:t xml:space="preserve">ey </w:t>
        </w:r>
        <w:r w:rsidR="00D212BB">
          <w:rPr>
            <w:rStyle w:val="Hyperlink"/>
          </w:rPr>
          <w:t>i</w:t>
        </w:r>
        <w:r w:rsidRPr="00C513FE">
          <w:rPr>
            <w:rStyle w:val="Hyperlink"/>
          </w:rPr>
          <w:t>nformation</w:t>
        </w:r>
      </w:hyperlink>
      <w:r>
        <w:t xml:space="preserve"> of the </w:t>
      </w:r>
      <w:hyperlink w:anchor="_Appendix_A_–" w:history="1">
        <w:r w:rsidRPr="00C513FE">
          <w:rPr>
            <w:rStyle w:val="Hyperlink"/>
          </w:rPr>
          <w:t>Operation and Maintenance (O&amp;M) Manual</w:t>
        </w:r>
      </w:hyperlink>
      <w:r>
        <w:t>.</w:t>
      </w:r>
    </w:p>
    <w:p w14:paraId="0390DA1B" w14:textId="77777777" w:rsidR="007427EC" w:rsidRDefault="007427EC" w:rsidP="007427EC">
      <w:r>
        <w:t>BSRIA Building Guide 1 2009 sets out the type of information the Health and Safety File shall contain. The file is a repository of health and safety information that serves as a legal record, benefiting both clients and end users – from initial construction through use, cleaning, maintenance, alterations and refurbishment, and demolition. The file shall not include things that will be of no help when planning future construction work such as pre-construction information, the construction phase plan, contractual documents etc.</w:t>
      </w:r>
    </w:p>
    <w:p w14:paraId="670BF3E8" w14:textId="63488E9C" w:rsidR="007427EC" w:rsidRDefault="007427EC" w:rsidP="007427EC">
      <w:r>
        <w:t xml:space="preserve">The structure of the Health and Safety File is suggested below, any alternative structure shall be approved by DfE and satisfy </w:t>
      </w:r>
      <w:hyperlink r:id="rId19" w:history="1">
        <w:r w:rsidRPr="006A440C">
          <w:rPr>
            <w:rStyle w:val="Hyperlink"/>
          </w:rPr>
          <w:t>Appendix 4 of Health and Safety Executive’s ‘Managing health and safety in construction’ guidance document</w:t>
        </w:r>
      </w:hyperlink>
      <w:r>
        <w:t xml:space="preserve"> and comply with the </w:t>
      </w:r>
      <w:hyperlink r:id="rId20" w:history="1">
        <w:r w:rsidRPr="00D637DF">
          <w:rPr>
            <w:rStyle w:val="Hyperlink"/>
          </w:rPr>
          <w:t>Construction (Design and Management) Regulations 2015</w:t>
        </w:r>
      </w:hyperlink>
      <w:r>
        <w:t>:</w:t>
      </w:r>
    </w:p>
    <w:p w14:paraId="5098EAAA" w14:textId="77777777" w:rsidR="007427EC" w:rsidRDefault="007427EC" w:rsidP="007427EC">
      <w:r>
        <w:t>1.0 Purpose of the Health and Safety File</w:t>
      </w:r>
    </w:p>
    <w:p w14:paraId="156F5E5E" w14:textId="77777777" w:rsidR="007427EC" w:rsidRDefault="007427EC" w:rsidP="007427EC">
      <w:r>
        <w:t>2.0 Introduction</w:t>
      </w:r>
    </w:p>
    <w:p w14:paraId="6C83F11F" w14:textId="77777777" w:rsidR="007427EC" w:rsidRDefault="007427EC" w:rsidP="00E0019B">
      <w:pPr>
        <w:tabs>
          <w:tab w:val="left" w:pos="284"/>
        </w:tabs>
        <w:ind w:left="284"/>
      </w:pPr>
      <w:r>
        <w:t>2.1 Table of contents</w:t>
      </w:r>
    </w:p>
    <w:p w14:paraId="1CC61C36" w14:textId="77777777" w:rsidR="007427EC" w:rsidRDefault="007427EC" w:rsidP="00E0019B">
      <w:pPr>
        <w:tabs>
          <w:tab w:val="left" w:pos="284"/>
        </w:tabs>
        <w:ind w:left="284"/>
      </w:pPr>
      <w:r>
        <w:t>2.2 How to use guide</w:t>
      </w:r>
    </w:p>
    <w:p w14:paraId="77351775" w14:textId="584F4615" w:rsidR="007427EC" w:rsidRDefault="007427EC" w:rsidP="00E0019B">
      <w:pPr>
        <w:tabs>
          <w:tab w:val="left" w:pos="284"/>
        </w:tabs>
        <w:ind w:left="284"/>
      </w:pPr>
      <w:r>
        <w:t xml:space="preserve">2.3 Emergency </w:t>
      </w:r>
      <w:r w:rsidR="00E22ADD">
        <w:t>information</w:t>
      </w:r>
    </w:p>
    <w:p w14:paraId="4AD1ED86" w14:textId="77777777" w:rsidR="007427EC" w:rsidRDefault="007427EC" w:rsidP="007427EC">
      <w:r>
        <w:t>3.0 Brief description of the Works carried out</w:t>
      </w:r>
    </w:p>
    <w:p w14:paraId="7291F7A2" w14:textId="7193D7C7" w:rsidR="007427EC" w:rsidRDefault="007427EC" w:rsidP="007427EC">
      <w:r>
        <w:t xml:space="preserve">4.0 Contact </w:t>
      </w:r>
      <w:r w:rsidR="00E22ADD">
        <w:t>directory</w:t>
      </w:r>
    </w:p>
    <w:p w14:paraId="64D5E667" w14:textId="682FD531" w:rsidR="007427EC" w:rsidRDefault="007427EC" w:rsidP="007427EC">
      <w:r>
        <w:t xml:space="preserve">5.0 Health and Safety </w:t>
      </w:r>
      <w:r w:rsidR="00E22ADD">
        <w:t>information</w:t>
      </w:r>
    </w:p>
    <w:p w14:paraId="7CF4F4A0" w14:textId="4FC9D6B7" w:rsidR="007427EC" w:rsidRDefault="007427EC" w:rsidP="00E0019B">
      <w:pPr>
        <w:tabs>
          <w:tab w:val="left" w:pos="284"/>
        </w:tabs>
        <w:ind w:left="284"/>
      </w:pPr>
      <w:r>
        <w:t xml:space="preserve">5.1 Residual </w:t>
      </w:r>
      <w:r w:rsidR="00E22ADD">
        <w:t>hazards</w:t>
      </w:r>
    </w:p>
    <w:p w14:paraId="5C599DF4" w14:textId="77777777" w:rsidR="007427EC" w:rsidRDefault="007427EC" w:rsidP="00E0019B">
      <w:pPr>
        <w:tabs>
          <w:tab w:val="left" w:pos="284"/>
        </w:tabs>
        <w:ind w:left="284"/>
      </w:pPr>
      <w:r>
        <w:t>5.2 Access arrangements and equipment for cleaning and maintenance</w:t>
      </w:r>
    </w:p>
    <w:p w14:paraId="750D6EFB" w14:textId="77777777" w:rsidR="007427EC" w:rsidRDefault="007427EC" w:rsidP="00E0019B">
      <w:pPr>
        <w:tabs>
          <w:tab w:val="left" w:pos="284"/>
        </w:tabs>
        <w:ind w:left="284"/>
      </w:pPr>
      <w:r>
        <w:t>5.3 Information regarding the removal or dismantling of installed plant and equipment</w:t>
      </w:r>
    </w:p>
    <w:p w14:paraId="1F678F1E" w14:textId="0D3F1A34" w:rsidR="007427EC" w:rsidRDefault="007427EC" w:rsidP="00E0019B">
      <w:pPr>
        <w:tabs>
          <w:tab w:val="left" w:pos="284"/>
        </w:tabs>
        <w:ind w:left="284"/>
      </w:pPr>
      <w:r>
        <w:t xml:space="preserve">5.4 Services </w:t>
      </w:r>
      <w:r w:rsidR="00E22ADD">
        <w:t>information</w:t>
      </w:r>
    </w:p>
    <w:p w14:paraId="62EA3628" w14:textId="77777777" w:rsidR="007427EC" w:rsidRDefault="007427EC" w:rsidP="00E0019B">
      <w:pPr>
        <w:tabs>
          <w:tab w:val="left" w:pos="284"/>
        </w:tabs>
        <w:ind w:left="284"/>
      </w:pPr>
      <w:r>
        <w:t>5.5 Hazardous materials used</w:t>
      </w:r>
    </w:p>
    <w:p w14:paraId="4E2C8894" w14:textId="77777777" w:rsidR="007427EC" w:rsidRDefault="007427EC" w:rsidP="00E0019B">
      <w:pPr>
        <w:tabs>
          <w:tab w:val="left" w:pos="284"/>
        </w:tabs>
        <w:ind w:left="284"/>
      </w:pPr>
      <w:r>
        <w:t>5.6 Asbestos</w:t>
      </w:r>
    </w:p>
    <w:p w14:paraId="1D806CC3" w14:textId="48DCE9B3" w:rsidR="007427EC" w:rsidRDefault="007427EC" w:rsidP="00E0019B">
      <w:pPr>
        <w:tabs>
          <w:tab w:val="left" w:pos="284"/>
        </w:tabs>
        <w:ind w:left="284"/>
      </w:pPr>
      <w:r>
        <w:t>5.7 Key structural principles and safe working loads</w:t>
      </w:r>
    </w:p>
    <w:p w14:paraId="62D923E5" w14:textId="77777777" w:rsidR="007427EC" w:rsidRDefault="007427EC" w:rsidP="00E0019B">
      <w:pPr>
        <w:tabs>
          <w:tab w:val="left" w:pos="284"/>
        </w:tabs>
        <w:ind w:left="284"/>
      </w:pPr>
      <w:r>
        <w:t>5.8 Relevant survey information</w:t>
      </w:r>
    </w:p>
    <w:p w14:paraId="3F42E4BA" w14:textId="77777777" w:rsidR="007427EC" w:rsidRDefault="007427EC" w:rsidP="00E0019B">
      <w:pPr>
        <w:tabs>
          <w:tab w:val="left" w:pos="284"/>
        </w:tabs>
        <w:ind w:left="284"/>
      </w:pPr>
      <w:r>
        <w:lastRenderedPageBreak/>
        <w:t>5.9 Fire Safety Management Plan</w:t>
      </w:r>
    </w:p>
    <w:p w14:paraId="044D99ED" w14:textId="757D4E73" w:rsidR="007427EC" w:rsidRDefault="007427EC" w:rsidP="00E0019B">
      <w:pPr>
        <w:tabs>
          <w:tab w:val="left" w:pos="284"/>
        </w:tabs>
        <w:ind w:left="284"/>
      </w:pPr>
      <w:r>
        <w:t xml:space="preserve">5.10 Legionella </w:t>
      </w:r>
      <w:r w:rsidR="00E22ADD">
        <w:t xml:space="preserve">risk assessment </w:t>
      </w:r>
      <w:r>
        <w:t xml:space="preserve">and </w:t>
      </w:r>
      <w:proofErr w:type="gramStart"/>
      <w:r w:rsidR="00E22ADD">
        <w:t>log book</w:t>
      </w:r>
      <w:proofErr w:type="gramEnd"/>
    </w:p>
    <w:p w14:paraId="3016D138" w14:textId="6247A5A0" w:rsidR="007427EC" w:rsidRDefault="007427EC" w:rsidP="00E0019B">
      <w:pPr>
        <w:tabs>
          <w:tab w:val="left" w:pos="284"/>
        </w:tabs>
        <w:ind w:left="284"/>
      </w:pPr>
      <w:r>
        <w:t xml:space="preserve">5.11 Local Exhaust Ventilation (LEV) </w:t>
      </w:r>
      <w:proofErr w:type="gramStart"/>
      <w:r w:rsidR="00E22ADD">
        <w:t>log book</w:t>
      </w:r>
      <w:proofErr w:type="gramEnd"/>
    </w:p>
    <w:p w14:paraId="76652D0E" w14:textId="77777777" w:rsidR="007427EC" w:rsidRDefault="007427EC" w:rsidP="00E0019B">
      <w:pPr>
        <w:tabs>
          <w:tab w:val="left" w:pos="284"/>
        </w:tabs>
        <w:ind w:left="284"/>
      </w:pPr>
      <w:r>
        <w:t>5.12 Workplace Exposure Limits (WEL)</w:t>
      </w:r>
    </w:p>
    <w:p w14:paraId="227E5884" w14:textId="77777777" w:rsidR="007427EC" w:rsidRDefault="007427EC" w:rsidP="00E0019B">
      <w:pPr>
        <w:tabs>
          <w:tab w:val="left" w:pos="284"/>
        </w:tabs>
        <w:ind w:left="284"/>
      </w:pPr>
      <w:r>
        <w:t>5.13 Fume cupboard risk assessment to HSG 258</w:t>
      </w:r>
    </w:p>
    <w:p w14:paraId="64167F1E" w14:textId="1CE6FC03" w:rsidR="007427EC" w:rsidRDefault="007427EC" w:rsidP="007427EC">
      <w:r>
        <w:t xml:space="preserve">6.0 Final </w:t>
      </w:r>
      <w:r w:rsidR="00E22ADD">
        <w:t>record schedules</w:t>
      </w:r>
    </w:p>
    <w:p w14:paraId="4E178075" w14:textId="5DFE4354" w:rsidR="007427EC" w:rsidRDefault="007427EC" w:rsidP="00E0019B">
      <w:pPr>
        <w:tabs>
          <w:tab w:val="left" w:pos="284"/>
        </w:tabs>
        <w:ind w:left="284"/>
      </w:pPr>
      <w:r>
        <w:t xml:space="preserve">6.1 Architectural: </w:t>
      </w:r>
      <w:r w:rsidR="00E22ADD">
        <w:t xml:space="preserve">schedules </w:t>
      </w:r>
      <w:r>
        <w:t xml:space="preserve">of all as-built and as-installed </w:t>
      </w:r>
      <w:r w:rsidR="00E22ADD">
        <w:t>final records</w:t>
      </w:r>
    </w:p>
    <w:p w14:paraId="76A7EB2E" w14:textId="2290BE0A" w:rsidR="007427EC" w:rsidRDefault="007427EC" w:rsidP="00E0019B">
      <w:pPr>
        <w:tabs>
          <w:tab w:val="left" w:pos="284"/>
        </w:tabs>
        <w:ind w:left="284"/>
      </w:pPr>
      <w:r>
        <w:t>6.2 Structural:</w:t>
      </w:r>
      <w:r w:rsidR="00E22ADD">
        <w:t xml:space="preserve"> schedules of all as-built and as-installed final records</w:t>
      </w:r>
    </w:p>
    <w:p w14:paraId="22F64C62" w14:textId="25D741F4" w:rsidR="007427EC" w:rsidRDefault="007427EC" w:rsidP="00E0019B">
      <w:pPr>
        <w:tabs>
          <w:tab w:val="left" w:pos="284"/>
        </w:tabs>
        <w:ind w:left="284"/>
      </w:pPr>
      <w:r>
        <w:t>6.3 Catering:</w:t>
      </w:r>
      <w:r w:rsidR="00E22ADD">
        <w:t xml:space="preserve"> schedules of all as-built and as-installed final records</w:t>
      </w:r>
    </w:p>
    <w:p w14:paraId="5DDD0B10" w14:textId="4E09F516" w:rsidR="007427EC" w:rsidRDefault="007427EC" w:rsidP="00E0019B">
      <w:pPr>
        <w:tabs>
          <w:tab w:val="left" w:pos="284"/>
        </w:tabs>
        <w:ind w:left="284"/>
      </w:pPr>
      <w:r>
        <w:t>6.4 FF&amp;E:</w:t>
      </w:r>
      <w:r w:rsidR="00E22ADD">
        <w:t xml:space="preserve"> schedules of all as-built and as-installed final records</w:t>
      </w:r>
    </w:p>
    <w:p w14:paraId="03FE5F40" w14:textId="6F0C1B1A" w:rsidR="007427EC" w:rsidRDefault="007427EC" w:rsidP="00E0019B">
      <w:pPr>
        <w:tabs>
          <w:tab w:val="left" w:pos="284"/>
        </w:tabs>
        <w:ind w:left="284"/>
      </w:pPr>
      <w:r>
        <w:t>6.5 Building Services:</w:t>
      </w:r>
      <w:r w:rsidR="00E22ADD">
        <w:t xml:space="preserve"> schedules of all as-built and as-installed final records</w:t>
      </w:r>
    </w:p>
    <w:p w14:paraId="5098C615" w14:textId="670F4F0C" w:rsidR="007427EC" w:rsidRDefault="007427EC" w:rsidP="00E0019B">
      <w:pPr>
        <w:ind w:left="567"/>
      </w:pPr>
      <w:r>
        <w:t>6.5.1 Mechanical Services:</w:t>
      </w:r>
      <w:r w:rsidR="002E01EF">
        <w:t xml:space="preserve"> schedules of all as-built and as-installed final records</w:t>
      </w:r>
    </w:p>
    <w:p w14:paraId="0FF3F770" w14:textId="51587A64" w:rsidR="007427EC" w:rsidRDefault="007427EC" w:rsidP="00E0019B">
      <w:pPr>
        <w:ind w:left="567"/>
      </w:pPr>
      <w:r>
        <w:t>6.5.2 Electrical Services:</w:t>
      </w:r>
      <w:r w:rsidR="002E01EF">
        <w:t xml:space="preserve"> schedules of all as-built and as-installed final records</w:t>
      </w:r>
    </w:p>
    <w:p w14:paraId="1D683511" w14:textId="4A5C31E8" w:rsidR="007427EC" w:rsidRDefault="007427EC" w:rsidP="00E0019B">
      <w:pPr>
        <w:ind w:left="567"/>
      </w:pPr>
      <w:r>
        <w:t>6.5.3 ICT:</w:t>
      </w:r>
      <w:r w:rsidR="002E01EF">
        <w:t xml:space="preserve"> schedules of all as-built and as-installed final records</w:t>
      </w:r>
    </w:p>
    <w:p w14:paraId="41C89B8D" w14:textId="4DF37A7B" w:rsidR="007427EC" w:rsidRDefault="007427EC" w:rsidP="00E0019B">
      <w:pPr>
        <w:ind w:left="567"/>
      </w:pPr>
      <w:r>
        <w:t>6.5.4 Lifts:</w:t>
      </w:r>
      <w:r w:rsidR="002E01EF">
        <w:t xml:space="preserve"> schedules of all as-built and as-installed final records</w:t>
      </w:r>
    </w:p>
    <w:p w14:paraId="480449E9" w14:textId="10AE9B6D" w:rsidR="007427EC" w:rsidRDefault="007427EC" w:rsidP="00E0019B">
      <w:pPr>
        <w:tabs>
          <w:tab w:val="left" w:pos="284"/>
        </w:tabs>
        <w:ind w:left="284"/>
      </w:pPr>
      <w:r>
        <w:t>6.6 Civil Engineering:</w:t>
      </w:r>
      <w:r w:rsidR="002E01EF">
        <w:t xml:space="preserve"> schedules of all as-built and as-installed final records</w:t>
      </w:r>
    </w:p>
    <w:p w14:paraId="679459BE" w14:textId="158D56CD" w:rsidR="007427EC" w:rsidRDefault="007427EC" w:rsidP="00E0019B">
      <w:pPr>
        <w:tabs>
          <w:tab w:val="left" w:pos="284"/>
        </w:tabs>
        <w:ind w:left="284"/>
      </w:pPr>
      <w:r>
        <w:t>6.7 Landscape:</w:t>
      </w:r>
      <w:r w:rsidR="002E01EF">
        <w:t xml:space="preserve"> schedules of all as-built and as-installed final records</w:t>
      </w:r>
    </w:p>
    <w:p w14:paraId="4143AFA8" w14:textId="7E69DC68" w:rsidR="007427EC" w:rsidRDefault="007427EC" w:rsidP="007427EC">
      <w:r>
        <w:t xml:space="preserve">Note: Includes Drawings, Models and Documents for </w:t>
      </w:r>
      <w:proofErr w:type="gramStart"/>
      <w:r>
        <w:t>all of</w:t>
      </w:r>
      <w:proofErr w:type="gramEnd"/>
      <w:r>
        <w:t xml:space="preserve"> the above.</w:t>
      </w:r>
    </w:p>
    <w:p w14:paraId="5CB68D81" w14:textId="77777777" w:rsidR="007427EC" w:rsidRDefault="007427EC" w:rsidP="007427EC">
      <w:r>
        <w:t> </w:t>
      </w:r>
    </w:p>
    <w:p w14:paraId="625F8705" w14:textId="346AD7B4" w:rsidR="007427EC" w:rsidRDefault="007427EC" w:rsidP="00A675E8">
      <w:pPr>
        <w:pStyle w:val="Heading1"/>
      </w:pPr>
      <w:bookmarkStart w:id="142" w:name="_Toc220686103"/>
      <w:r>
        <w:lastRenderedPageBreak/>
        <w:t xml:space="preserve">Appendix C – Building </w:t>
      </w:r>
      <w:proofErr w:type="gramStart"/>
      <w:r>
        <w:t>Log Book</w:t>
      </w:r>
      <w:proofErr w:type="gramEnd"/>
      <w:r>
        <w:t xml:space="preserve"> Structure</w:t>
      </w:r>
      <w:bookmarkEnd w:id="142"/>
    </w:p>
    <w:p w14:paraId="05CBC002" w14:textId="72D42FFC" w:rsidR="007427EC" w:rsidRDefault="007427EC" w:rsidP="007427EC">
      <w:r>
        <w:t xml:space="preserve">A Building Log Book shall be included in </w:t>
      </w:r>
      <w:hyperlink w:anchor="_Volume_1:_Introduction" w:history="1">
        <w:r w:rsidRPr="006B1739">
          <w:rPr>
            <w:rStyle w:val="Hyperlink"/>
          </w:rPr>
          <w:t xml:space="preserve">Volume 1: Introduction and </w:t>
        </w:r>
        <w:r w:rsidR="002E01EF">
          <w:rPr>
            <w:rStyle w:val="Hyperlink"/>
          </w:rPr>
          <w:t>k</w:t>
        </w:r>
        <w:r w:rsidR="002E01EF" w:rsidRPr="006B1739">
          <w:rPr>
            <w:rStyle w:val="Hyperlink"/>
          </w:rPr>
          <w:t xml:space="preserve">ey </w:t>
        </w:r>
        <w:r w:rsidR="002E01EF">
          <w:rPr>
            <w:rStyle w:val="Hyperlink"/>
          </w:rPr>
          <w:t>i</w:t>
        </w:r>
        <w:r w:rsidRPr="006B1739">
          <w:rPr>
            <w:rStyle w:val="Hyperlink"/>
          </w:rPr>
          <w:t>nformation</w:t>
        </w:r>
      </w:hyperlink>
      <w:r>
        <w:t xml:space="preserve"> of the </w:t>
      </w:r>
      <w:hyperlink w:anchor="_Appendix_A_–" w:history="1">
        <w:r w:rsidRPr="006B1739">
          <w:rPr>
            <w:rStyle w:val="Hyperlink"/>
          </w:rPr>
          <w:t>Operation and Maintenance (O&amp;M) Manual</w:t>
        </w:r>
      </w:hyperlink>
      <w:r>
        <w:t>.</w:t>
      </w:r>
    </w:p>
    <w:p w14:paraId="7491C37F" w14:textId="3E397B64" w:rsidR="007427EC" w:rsidRDefault="007427EC" w:rsidP="007427EC">
      <w:r>
        <w:t xml:space="preserve">The Contractor </w:t>
      </w:r>
      <w:r w:rsidR="00A675E8">
        <w:t xml:space="preserve">shall </w:t>
      </w:r>
      <w:r>
        <w:t xml:space="preserve">prepare summary information about the New Building(s) or Refurbished/Remodelled Building(s), its Building Services and all maintenance requirements in a comprehensive Building </w:t>
      </w:r>
      <w:proofErr w:type="gramStart"/>
      <w:r>
        <w:t>Log Book</w:t>
      </w:r>
      <w:proofErr w:type="gramEnd"/>
      <w:r>
        <w:t xml:space="preserve">, for compliance with Building Regulations Part L </w:t>
      </w:r>
      <w:r w:rsidR="00DB6372">
        <w:t>2021</w:t>
      </w:r>
      <w:r>
        <w:t xml:space="preserve">. CIBSE TM31 sets out the type of information the Building </w:t>
      </w:r>
      <w:proofErr w:type="gramStart"/>
      <w:r>
        <w:t>Log Book</w:t>
      </w:r>
      <w:proofErr w:type="gramEnd"/>
      <w:r>
        <w:t xml:space="preserve"> shall contain. It covers how a building is intended to work and how it is to be maintained and serviced. It also provides a means to record the energy use and maintenance of the services within the </w:t>
      </w:r>
      <w:proofErr w:type="gramStart"/>
      <w:r>
        <w:t>Building</w:t>
      </w:r>
      <w:proofErr w:type="gramEnd"/>
      <w:r>
        <w:t>(s).</w:t>
      </w:r>
    </w:p>
    <w:p w14:paraId="1705D6E0" w14:textId="3E3F7DAD" w:rsidR="007427EC" w:rsidRDefault="007427EC" w:rsidP="007427EC">
      <w:r>
        <w:t xml:space="preserve">The structure of the Building </w:t>
      </w:r>
      <w:proofErr w:type="gramStart"/>
      <w:r>
        <w:t>Log Book</w:t>
      </w:r>
      <w:proofErr w:type="gramEnd"/>
      <w:r>
        <w:t xml:space="preserve"> is suggested below, any alternative structure shall be approved by DfE:</w:t>
      </w:r>
    </w:p>
    <w:p w14:paraId="56110D0A" w14:textId="24C5213A" w:rsidR="007427EC" w:rsidRDefault="007427EC" w:rsidP="007427EC">
      <w:r>
        <w:t xml:space="preserve">1.0 Building </w:t>
      </w:r>
      <w:r w:rsidR="00C25F45">
        <w:t>history</w:t>
      </w:r>
    </w:p>
    <w:p w14:paraId="672E2547" w14:textId="39987D92" w:rsidR="007427EC" w:rsidRDefault="007427EC" w:rsidP="007427EC">
      <w:r>
        <w:t xml:space="preserve">2.0 Purpose and </w:t>
      </w:r>
      <w:r w:rsidR="00C25F45">
        <w:t xml:space="preserve">description </w:t>
      </w:r>
      <w:r>
        <w:t xml:space="preserve">of </w:t>
      </w:r>
      <w:r w:rsidR="00C25F45">
        <w:t>responsibilities</w:t>
      </w:r>
    </w:p>
    <w:p w14:paraId="7058FD2A" w14:textId="2A16192A" w:rsidR="007427EC" w:rsidRDefault="007427EC" w:rsidP="007427EC">
      <w:r>
        <w:t>3.0 Links to other key documents</w:t>
      </w:r>
    </w:p>
    <w:p w14:paraId="20F53570" w14:textId="2CD032E8" w:rsidR="007427EC" w:rsidRDefault="007427EC" w:rsidP="007427EC">
      <w:r>
        <w:t xml:space="preserve">4.0 Main </w:t>
      </w:r>
      <w:r w:rsidR="00C25F45">
        <w:t>contacts</w:t>
      </w:r>
    </w:p>
    <w:p w14:paraId="7A0FC2DB" w14:textId="4A3DAF2B" w:rsidR="007427EC" w:rsidRDefault="007427EC" w:rsidP="007427EC">
      <w:r>
        <w:t xml:space="preserve">5.0 Commissioning, </w:t>
      </w:r>
      <w:r w:rsidR="00C25F45">
        <w:t xml:space="preserve">handover </w:t>
      </w:r>
      <w:r>
        <w:t xml:space="preserve">and </w:t>
      </w:r>
      <w:r w:rsidR="00C25F45">
        <w:t>compliance</w:t>
      </w:r>
    </w:p>
    <w:p w14:paraId="49B33C1A" w14:textId="3B75EA00" w:rsidR="007427EC" w:rsidRDefault="007427EC" w:rsidP="007427EC">
      <w:r>
        <w:t xml:space="preserve">6.0 Overall </w:t>
      </w:r>
      <w:r w:rsidR="00C25F45">
        <w:t>building design</w:t>
      </w:r>
    </w:p>
    <w:p w14:paraId="7C1584B0" w14:textId="359ED2A0" w:rsidR="007427EC" w:rsidRDefault="007427EC" w:rsidP="007427EC">
      <w:r>
        <w:t>7.0 Summary of areas and occupancy</w:t>
      </w:r>
    </w:p>
    <w:p w14:paraId="60904C92" w14:textId="290308B0" w:rsidR="007427EC" w:rsidRDefault="007427EC" w:rsidP="007427EC">
      <w:r>
        <w:t xml:space="preserve">8.0 Summary of </w:t>
      </w:r>
      <w:r w:rsidR="00C25F45">
        <w:t>main building services plant</w:t>
      </w:r>
    </w:p>
    <w:p w14:paraId="1AD667F7" w14:textId="4E3FC13B" w:rsidR="007427EC" w:rsidRDefault="007427EC" w:rsidP="007427EC">
      <w:r>
        <w:t xml:space="preserve">9.0 Overview of </w:t>
      </w:r>
      <w:r w:rsidR="00C25F45">
        <w:t>controls</w:t>
      </w:r>
      <w:r>
        <w:t>/Building Management System (BMS)</w:t>
      </w:r>
    </w:p>
    <w:p w14:paraId="2E5F29ED" w14:textId="74710321" w:rsidR="007427EC" w:rsidRDefault="007427EC" w:rsidP="007427EC">
      <w:r>
        <w:t>10.0 Occupant information</w:t>
      </w:r>
    </w:p>
    <w:p w14:paraId="13D82F9C" w14:textId="2E91F5DC" w:rsidR="007427EC" w:rsidRDefault="007427EC" w:rsidP="007427EC">
      <w:r>
        <w:t xml:space="preserve">11.0 Metering, </w:t>
      </w:r>
      <w:r w:rsidR="00C25F45">
        <w:t xml:space="preserve">monitoring </w:t>
      </w:r>
      <w:r>
        <w:t xml:space="preserve">and </w:t>
      </w:r>
      <w:r w:rsidR="00C25F45">
        <w:t>targeting strategy</w:t>
      </w:r>
    </w:p>
    <w:p w14:paraId="67A72439" w14:textId="3091CFEA" w:rsidR="007427EC" w:rsidRDefault="007427EC" w:rsidP="007427EC">
      <w:r>
        <w:t xml:space="preserve">12.0 Building </w:t>
      </w:r>
      <w:r w:rsidR="002C02AB">
        <w:t xml:space="preserve">energy performance </w:t>
      </w:r>
      <w:r w:rsidR="00C25F45">
        <w:t>records</w:t>
      </w:r>
    </w:p>
    <w:p w14:paraId="12259386" w14:textId="64E2196D" w:rsidR="007427EC" w:rsidRDefault="007427EC" w:rsidP="007427EC">
      <w:r>
        <w:t xml:space="preserve">13.0 Maintenance </w:t>
      </w:r>
      <w:r w:rsidR="002C02AB">
        <w:t>review</w:t>
      </w:r>
    </w:p>
    <w:p w14:paraId="469935F9" w14:textId="50F64722" w:rsidR="007427EC" w:rsidRDefault="007427EC" w:rsidP="007427EC">
      <w:r>
        <w:t>14.0 Results of in-use investigations</w:t>
      </w:r>
    </w:p>
    <w:p w14:paraId="7EB8776E" w14:textId="77777777" w:rsidR="007427EC" w:rsidRDefault="007427EC" w:rsidP="007427EC">
      <w:r>
        <w:t>Appendix: Relevant compliance and test certificates</w:t>
      </w:r>
    </w:p>
    <w:p w14:paraId="4E1AE9D5" w14:textId="7A437511" w:rsidR="007427EC" w:rsidRDefault="007427EC" w:rsidP="007427EC"/>
    <w:p w14:paraId="798974EE" w14:textId="45D46E4F" w:rsidR="007427EC" w:rsidRDefault="007427EC" w:rsidP="00A675E8">
      <w:pPr>
        <w:pStyle w:val="Heading1"/>
      </w:pPr>
      <w:bookmarkStart w:id="143" w:name="_Toc220686104"/>
      <w:r>
        <w:lastRenderedPageBreak/>
        <w:t>Appendix D – Building User Guide Structure</w:t>
      </w:r>
      <w:bookmarkEnd w:id="143"/>
    </w:p>
    <w:p w14:paraId="2957C586" w14:textId="7DD4CCDB" w:rsidR="007427EC" w:rsidRDefault="007427EC" w:rsidP="007427EC">
      <w:r>
        <w:t xml:space="preserve">A Building User Guide shall be included in </w:t>
      </w:r>
      <w:hyperlink w:anchor="_Volume_1:_Introduction" w:history="1">
        <w:r w:rsidRPr="006B1739">
          <w:rPr>
            <w:rStyle w:val="Hyperlink"/>
          </w:rPr>
          <w:t xml:space="preserve">Volume 1: Introduction and </w:t>
        </w:r>
        <w:r w:rsidR="00251761">
          <w:rPr>
            <w:rStyle w:val="Hyperlink"/>
          </w:rPr>
          <w:t>k</w:t>
        </w:r>
        <w:r w:rsidR="00251761" w:rsidRPr="006B1739">
          <w:rPr>
            <w:rStyle w:val="Hyperlink"/>
          </w:rPr>
          <w:t xml:space="preserve">ey </w:t>
        </w:r>
        <w:r w:rsidR="00251761">
          <w:rPr>
            <w:rStyle w:val="Hyperlink"/>
          </w:rPr>
          <w:t>i</w:t>
        </w:r>
        <w:r w:rsidRPr="006B1739">
          <w:rPr>
            <w:rStyle w:val="Hyperlink"/>
          </w:rPr>
          <w:t>nformation</w:t>
        </w:r>
      </w:hyperlink>
      <w:r>
        <w:t xml:space="preserve"> of the </w:t>
      </w:r>
      <w:hyperlink w:anchor="_Appendix_A_–" w:history="1">
        <w:r w:rsidRPr="006B1739">
          <w:rPr>
            <w:rStyle w:val="Hyperlink"/>
          </w:rPr>
          <w:t>Operation and Maintenance (O&amp;M) Manual</w:t>
        </w:r>
      </w:hyperlink>
      <w:r>
        <w:t>.</w:t>
      </w:r>
    </w:p>
    <w:p w14:paraId="27417149" w14:textId="1313C9B5" w:rsidR="007427EC" w:rsidRDefault="007427EC" w:rsidP="007427EC">
      <w:r>
        <w:t>The Building User Guide shall be provided in a format (electronic and hard copy) suitable for the Responsible Body to use on a day-to-day basis and as a separate document to the rest of the Operation and Maintenance (O&amp;M) Manual. A sample shall be provided for review prior to Practical Completion and shall include comprehensive quick reference sections for all building management instructions and solutions.</w:t>
      </w:r>
    </w:p>
    <w:p w14:paraId="14A3BB90" w14:textId="77777777" w:rsidR="007427EC" w:rsidRDefault="007427EC" w:rsidP="007427EC">
      <w:r>
        <w:t>BSRIA Building Guide 26 2011 sets out the type of information the Building User Guide shall contain. It shall provide a comprehensive description of all building elements and systems that can be controlled or adjusted by the usual occupant of a room within the school/college building. It shall describe in easily understandable, non-technical language how normal day-to-day operation and function is to be achieved.</w:t>
      </w:r>
    </w:p>
    <w:p w14:paraId="685F4612" w14:textId="792DDCDF" w:rsidR="007427EC" w:rsidRDefault="007427EC" w:rsidP="007427EC">
      <w:r>
        <w:t xml:space="preserve">The structure of the Building User Guide is suggested </w:t>
      </w:r>
      <w:proofErr w:type="gramStart"/>
      <w:r>
        <w:t>below,</w:t>
      </w:r>
      <w:proofErr w:type="gramEnd"/>
      <w:r>
        <w:t xml:space="preserve"> any alternative structure shall be approved by DfE:</w:t>
      </w:r>
    </w:p>
    <w:p w14:paraId="2A101AAD" w14:textId="3D2D5F85" w:rsidR="007427EC" w:rsidRDefault="007427EC" w:rsidP="007427EC">
      <w:r>
        <w:t xml:space="preserve">1.0 Building </w:t>
      </w:r>
      <w:r w:rsidR="00981248">
        <w:t>information</w:t>
      </w:r>
    </w:p>
    <w:p w14:paraId="46DC152C" w14:textId="77777777" w:rsidR="007427EC" w:rsidRDefault="007427EC" w:rsidP="003E2868">
      <w:pPr>
        <w:tabs>
          <w:tab w:val="left" w:pos="284"/>
        </w:tabs>
        <w:ind w:left="284"/>
      </w:pPr>
      <w:r>
        <w:t>1.1 General</w:t>
      </w:r>
    </w:p>
    <w:p w14:paraId="042506EA" w14:textId="6F7F5916" w:rsidR="007427EC" w:rsidRDefault="007427EC" w:rsidP="007427EC">
      <w:r>
        <w:t xml:space="preserve">2.0 Emergency </w:t>
      </w:r>
      <w:r w:rsidR="00981248">
        <w:t>information</w:t>
      </w:r>
    </w:p>
    <w:p w14:paraId="1B86EEE4" w14:textId="717BFCF9" w:rsidR="007427EC" w:rsidRDefault="007427EC" w:rsidP="003E2868">
      <w:pPr>
        <w:tabs>
          <w:tab w:val="left" w:pos="284"/>
        </w:tabs>
        <w:ind w:left="284"/>
      </w:pPr>
      <w:r>
        <w:t xml:space="preserve">2.1 Fire </w:t>
      </w:r>
      <w:r w:rsidR="00981248">
        <w:t xml:space="preserve">response </w:t>
      </w:r>
      <w:r>
        <w:t xml:space="preserve">and </w:t>
      </w:r>
      <w:r w:rsidR="00981248">
        <w:t>alarm system</w:t>
      </w:r>
    </w:p>
    <w:p w14:paraId="228756EE" w14:textId="77777777" w:rsidR="007427EC" w:rsidRDefault="007427EC" w:rsidP="003E2868">
      <w:pPr>
        <w:tabs>
          <w:tab w:val="left" w:pos="284"/>
        </w:tabs>
        <w:ind w:left="284"/>
      </w:pPr>
      <w:r>
        <w:t>2.2 Fire Safety Management Plan</w:t>
      </w:r>
    </w:p>
    <w:p w14:paraId="3D1EA17B" w14:textId="69D67D0F" w:rsidR="007427EC" w:rsidRDefault="007427EC" w:rsidP="003E2868">
      <w:pPr>
        <w:tabs>
          <w:tab w:val="left" w:pos="284"/>
        </w:tabs>
        <w:ind w:left="284"/>
      </w:pPr>
      <w:r>
        <w:t xml:space="preserve">2.3 First </w:t>
      </w:r>
      <w:r w:rsidR="00981248">
        <w:t>aid</w:t>
      </w:r>
    </w:p>
    <w:p w14:paraId="5B25CE4A" w14:textId="25503C3A" w:rsidR="007427EC" w:rsidRDefault="007427EC" w:rsidP="007427EC">
      <w:r>
        <w:t xml:space="preserve">3.0 Building </w:t>
      </w:r>
      <w:r w:rsidR="00981248">
        <w:t xml:space="preserve">utility </w:t>
      </w:r>
      <w:r>
        <w:t xml:space="preserve">and </w:t>
      </w:r>
      <w:r w:rsidR="00981248">
        <w:t>environmental</w:t>
      </w:r>
    </w:p>
    <w:p w14:paraId="5467C838" w14:textId="12234095" w:rsidR="007427EC" w:rsidRDefault="007427EC" w:rsidP="003E2868">
      <w:pPr>
        <w:tabs>
          <w:tab w:val="left" w:pos="284"/>
        </w:tabs>
        <w:ind w:left="284"/>
      </w:pPr>
      <w:r>
        <w:t xml:space="preserve">3.1 Building </w:t>
      </w:r>
      <w:r w:rsidR="00981248">
        <w:t>services</w:t>
      </w:r>
    </w:p>
    <w:p w14:paraId="2C78F64B" w14:textId="6D7160DA" w:rsidR="007427EC" w:rsidRDefault="007427EC" w:rsidP="003E2868">
      <w:pPr>
        <w:tabs>
          <w:tab w:val="left" w:pos="284"/>
        </w:tabs>
        <w:ind w:left="284"/>
      </w:pPr>
      <w:r>
        <w:t>Ventilation (including any specialist systems installed in kitchens, science laboratories, D&amp;T workshops etc)</w:t>
      </w:r>
    </w:p>
    <w:p w14:paraId="378D6EF1" w14:textId="77777777" w:rsidR="007427EC" w:rsidRDefault="007427EC" w:rsidP="003E2868">
      <w:pPr>
        <w:tabs>
          <w:tab w:val="left" w:pos="284"/>
        </w:tabs>
        <w:ind w:left="284"/>
      </w:pPr>
      <w:r>
        <w:t>Heating</w:t>
      </w:r>
    </w:p>
    <w:p w14:paraId="47E5E945" w14:textId="4473A4F5" w:rsidR="007427EC" w:rsidRDefault="007427EC" w:rsidP="003E2868">
      <w:pPr>
        <w:tabs>
          <w:tab w:val="left" w:pos="284"/>
        </w:tabs>
        <w:ind w:left="284"/>
      </w:pPr>
      <w:r>
        <w:t>Building Management System</w:t>
      </w:r>
    </w:p>
    <w:p w14:paraId="5A32CE1D" w14:textId="77777777" w:rsidR="007427EC" w:rsidRDefault="007427EC" w:rsidP="003E2868">
      <w:pPr>
        <w:tabs>
          <w:tab w:val="left" w:pos="284"/>
        </w:tabs>
        <w:ind w:left="284"/>
      </w:pPr>
      <w:r>
        <w:t>Cooling</w:t>
      </w:r>
    </w:p>
    <w:p w14:paraId="6A1A0467" w14:textId="319D8B66" w:rsidR="007427EC" w:rsidRDefault="007427EC" w:rsidP="003E2868">
      <w:pPr>
        <w:tabs>
          <w:tab w:val="left" w:pos="284"/>
        </w:tabs>
        <w:ind w:left="284"/>
      </w:pPr>
      <w:r>
        <w:t>Domestic hot and cold water</w:t>
      </w:r>
    </w:p>
    <w:p w14:paraId="0327C368" w14:textId="77777777" w:rsidR="007427EC" w:rsidRDefault="007427EC" w:rsidP="003E2868">
      <w:pPr>
        <w:tabs>
          <w:tab w:val="left" w:pos="284"/>
        </w:tabs>
        <w:ind w:left="284"/>
      </w:pPr>
      <w:r>
        <w:lastRenderedPageBreak/>
        <w:t>Gas (normal operation and emergency shut off and resetting in science laboratories and kitchens)</w:t>
      </w:r>
    </w:p>
    <w:p w14:paraId="2780140C" w14:textId="03F999CE" w:rsidR="007427EC" w:rsidRDefault="007427EC" w:rsidP="003E2868">
      <w:pPr>
        <w:tabs>
          <w:tab w:val="left" w:pos="284"/>
        </w:tabs>
        <w:ind w:left="284"/>
      </w:pPr>
      <w:r>
        <w:t>Lighting (manual and automatic controls for electric lighting and use of blinds to control daylighting and glare)</w:t>
      </w:r>
    </w:p>
    <w:p w14:paraId="778DCABA" w14:textId="198E2DD5" w:rsidR="007427EC" w:rsidRDefault="007427EC" w:rsidP="003E2868">
      <w:pPr>
        <w:tabs>
          <w:tab w:val="left" w:pos="284"/>
        </w:tabs>
        <w:ind w:left="284"/>
      </w:pPr>
      <w:r>
        <w:t>Small power systems</w:t>
      </w:r>
    </w:p>
    <w:p w14:paraId="15A74586" w14:textId="7E810E7B" w:rsidR="007427EC" w:rsidRDefault="007427EC" w:rsidP="003E2868">
      <w:pPr>
        <w:tabs>
          <w:tab w:val="left" w:pos="284"/>
        </w:tabs>
        <w:ind w:left="284"/>
      </w:pPr>
      <w:r>
        <w:t>Security system (</w:t>
      </w:r>
      <w:r w:rsidR="00981248">
        <w:t>intercoms</w:t>
      </w:r>
      <w:r>
        <w:t>/</w:t>
      </w:r>
      <w:r w:rsidR="00981248">
        <w:t xml:space="preserve">alarm </w:t>
      </w:r>
      <w:r>
        <w:t>systems)</w:t>
      </w:r>
    </w:p>
    <w:p w14:paraId="4D22D436" w14:textId="77777777" w:rsidR="007427EC" w:rsidRDefault="007427EC" w:rsidP="003E2868">
      <w:pPr>
        <w:tabs>
          <w:tab w:val="left" w:pos="284"/>
        </w:tabs>
        <w:ind w:left="284"/>
      </w:pPr>
      <w:r>
        <w:t>Public Address/Visual Audio Systems</w:t>
      </w:r>
    </w:p>
    <w:p w14:paraId="4C33EDBD" w14:textId="3815772D" w:rsidR="007427EC" w:rsidRDefault="007427EC" w:rsidP="003E2868">
      <w:pPr>
        <w:tabs>
          <w:tab w:val="left" w:pos="284"/>
        </w:tabs>
        <w:ind w:left="284"/>
      </w:pPr>
      <w:r>
        <w:t>ICT</w:t>
      </w:r>
    </w:p>
    <w:p w14:paraId="7F34487E" w14:textId="77777777" w:rsidR="007427EC" w:rsidRDefault="007427EC" w:rsidP="003E2868">
      <w:pPr>
        <w:tabs>
          <w:tab w:val="left" w:pos="284"/>
        </w:tabs>
        <w:ind w:left="284"/>
      </w:pPr>
      <w:r>
        <w:t>Telephone</w:t>
      </w:r>
    </w:p>
    <w:p w14:paraId="13CE0C00" w14:textId="2A89C1CE" w:rsidR="007427EC" w:rsidRDefault="007427EC" w:rsidP="003E2868">
      <w:pPr>
        <w:tabs>
          <w:tab w:val="left" w:pos="284"/>
        </w:tabs>
        <w:ind w:left="284"/>
      </w:pPr>
      <w:r>
        <w:t>Lifts</w:t>
      </w:r>
    </w:p>
    <w:p w14:paraId="62AF2A26" w14:textId="01DCC81E" w:rsidR="007427EC" w:rsidRDefault="007427EC" w:rsidP="003E2868">
      <w:pPr>
        <w:tabs>
          <w:tab w:val="left" w:pos="284"/>
        </w:tabs>
        <w:ind w:left="284"/>
      </w:pPr>
      <w:r>
        <w:t>3.2 Energy and environmental strategy</w:t>
      </w:r>
    </w:p>
    <w:p w14:paraId="74F0DEF3" w14:textId="0DF5D6EE" w:rsidR="007427EC" w:rsidRDefault="007427EC" w:rsidP="003E2868">
      <w:pPr>
        <w:tabs>
          <w:tab w:val="left" w:pos="284"/>
        </w:tabs>
        <w:ind w:left="284"/>
      </w:pPr>
      <w:r>
        <w:t>Summary of the operational rationale for each of the above services installed</w:t>
      </w:r>
    </w:p>
    <w:p w14:paraId="57A606BD" w14:textId="77777777" w:rsidR="007427EC" w:rsidRDefault="007427EC" w:rsidP="003E2868">
      <w:pPr>
        <w:tabs>
          <w:tab w:val="left" w:pos="284"/>
        </w:tabs>
        <w:ind w:left="284"/>
      </w:pPr>
      <w:r>
        <w:t>Issues relating to the zoning of services</w:t>
      </w:r>
    </w:p>
    <w:p w14:paraId="175D613F" w14:textId="77777777" w:rsidR="007427EC" w:rsidRDefault="007427EC" w:rsidP="003E2868">
      <w:pPr>
        <w:tabs>
          <w:tab w:val="left" w:pos="284"/>
        </w:tabs>
        <w:ind w:left="284"/>
      </w:pPr>
      <w:r>
        <w:t>Potential operational interactions (such as between ventilation and cooling)</w:t>
      </w:r>
    </w:p>
    <w:p w14:paraId="74686688" w14:textId="2B432C80" w:rsidR="007427EC" w:rsidRDefault="007427EC" w:rsidP="003E2868">
      <w:pPr>
        <w:tabs>
          <w:tab w:val="left" w:pos="284"/>
        </w:tabs>
        <w:ind w:left="284"/>
      </w:pPr>
      <w:r>
        <w:t>Occupant actions required, such as keeping manually operated ventilation open at night to enable free cooling in summer</w:t>
      </w:r>
    </w:p>
    <w:p w14:paraId="64325588" w14:textId="4B0EF248" w:rsidR="007427EC" w:rsidRDefault="007427EC" w:rsidP="003E2868">
      <w:pPr>
        <w:tabs>
          <w:tab w:val="left" w:pos="284"/>
        </w:tabs>
        <w:ind w:left="284"/>
      </w:pPr>
      <w:r>
        <w:t>3.3 Annual building energy consumption</w:t>
      </w:r>
    </w:p>
    <w:p w14:paraId="7A08326C" w14:textId="17718E73" w:rsidR="007427EC" w:rsidRDefault="007427EC" w:rsidP="003E2868">
      <w:pPr>
        <w:tabs>
          <w:tab w:val="left" w:pos="284"/>
        </w:tabs>
        <w:ind w:left="284"/>
      </w:pPr>
      <w:r>
        <w:t>3.4 Energy conservation</w:t>
      </w:r>
    </w:p>
    <w:p w14:paraId="27834848" w14:textId="7A728088" w:rsidR="007427EC" w:rsidRDefault="007427EC" w:rsidP="003E2868">
      <w:pPr>
        <w:tabs>
          <w:tab w:val="left" w:pos="284"/>
        </w:tabs>
        <w:ind w:left="284"/>
      </w:pPr>
      <w:r>
        <w:t>Benchmark energy consumption targets</w:t>
      </w:r>
    </w:p>
    <w:p w14:paraId="7278AD1F" w14:textId="77777777" w:rsidR="007427EC" w:rsidRDefault="007427EC" w:rsidP="003E2868">
      <w:pPr>
        <w:tabs>
          <w:tab w:val="left" w:pos="284"/>
        </w:tabs>
        <w:ind w:left="284"/>
      </w:pPr>
      <w:r>
        <w:t>Practical steps occupants can take to control and reduce energy consumption (such as minimising cold draughts through open doors)</w:t>
      </w:r>
    </w:p>
    <w:p w14:paraId="1A967C98" w14:textId="32C537BF" w:rsidR="007427EC" w:rsidRDefault="007427EC" w:rsidP="003E2868">
      <w:pPr>
        <w:tabs>
          <w:tab w:val="left" w:pos="284"/>
        </w:tabs>
        <w:ind w:left="284"/>
      </w:pPr>
      <w:r>
        <w:t>3.5 Controls (BMS)</w:t>
      </w:r>
    </w:p>
    <w:p w14:paraId="1A36904A" w14:textId="15B9C870" w:rsidR="007427EC" w:rsidRDefault="007427EC" w:rsidP="003E2868">
      <w:pPr>
        <w:tabs>
          <w:tab w:val="left" w:pos="284"/>
        </w:tabs>
        <w:ind w:left="284"/>
      </w:pPr>
      <w:r>
        <w:t>What they look like</w:t>
      </w:r>
    </w:p>
    <w:p w14:paraId="3A4A1BC8" w14:textId="134B1AE0" w:rsidR="007427EC" w:rsidRDefault="007427EC" w:rsidP="003E2868">
      <w:pPr>
        <w:tabs>
          <w:tab w:val="left" w:pos="284"/>
        </w:tabs>
        <w:ind w:left="284"/>
      </w:pPr>
      <w:r>
        <w:t>Where they are located</w:t>
      </w:r>
    </w:p>
    <w:p w14:paraId="4818AAA3" w14:textId="77777777" w:rsidR="007427EC" w:rsidRDefault="007427EC" w:rsidP="003E2868">
      <w:pPr>
        <w:tabs>
          <w:tab w:val="left" w:pos="284"/>
        </w:tabs>
        <w:ind w:left="284"/>
      </w:pPr>
      <w:r>
        <w:t>What they control</w:t>
      </w:r>
    </w:p>
    <w:p w14:paraId="75570707" w14:textId="4352C0F7" w:rsidR="007427EC" w:rsidRDefault="007427EC" w:rsidP="003E2868">
      <w:pPr>
        <w:tabs>
          <w:tab w:val="left" w:pos="284"/>
        </w:tabs>
        <w:ind w:left="284"/>
      </w:pPr>
      <w:r>
        <w:t>How they achieve control (with details of local outside settings)</w:t>
      </w:r>
    </w:p>
    <w:p w14:paraId="26B59340" w14:textId="58C1A968" w:rsidR="007427EC" w:rsidRDefault="007427EC" w:rsidP="003E2868">
      <w:pPr>
        <w:tabs>
          <w:tab w:val="left" w:pos="284"/>
        </w:tabs>
        <w:ind w:left="284"/>
      </w:pPr>
      <w:r>
        <w:t>When the occupants should use them</w:t>
      </w:r>
    </w:p>
    <w:p w14:paraId="1EDED3E5" w14:textId="188CE748" w:rsidR="007427EC" w:rsidRDefault="007427EC" w:rsidP="003E2868">
      <w:pPr>
        <w:tabs>
          <w:tab w:val="left" w:pos="284"/>
        </w:tabs>
        <w:ind w:left="284"/>
      </w:pPr>
      <w:r>
        <w:lastRenderedPageBreak/>
        <w:t>Feedback on the status (such as lamps and read outs)</w:t>
      </w:r>
    </w:p>
    <w:p w14:paraId="6573C345" w14:textId="7091693B" w:rsidR="007427EC" w:rsidRDefault="007427EC" w:rsidP="003E2868">
      <w:pPr>
        <w:tabs>
          <w:tab w:val="left" w:pos="284"/>
        </w:tabs>
        <w:ind w:left="284"/>
      </w:pPr>
      <w:r>
        <w:t>Special considerations (such as default status (on, off, standby) and relationship of any automatic settings, such as window closure during rain)</w:t>
      </w:r>
    </w:p>
    <w:p w14:paraId="2517080F" w14:textId="77777777" w:rsidR="007427EC" w:rsidRDefault="007427EC" w:rsidP="003E2868">
      <w:pPr>
        <w:tabs>
          <w:tab w:val="left" w:pos="284"/>
        </w:tabs>
        <w:ind w:left="284"/>
      </w:pPr>
      <w:r>
        <w:t>3.6 Communications</w:t>
      </w:r>
    </w:p>
    <w:p w14:paraId="7F9CE0B1" w14:textId="157EDF7E" w:rsidR="007427EC" w:rsidRDefault="007427EC" w:rsidP="003E2868">
      <w:pPr>
        <w:tabs>
          <w:tab w:val="left" w:pos="284"/>
        </w:tabs>
        <w:ind w:left="284"/>
      </w:pPr>
      <w:r>
        <w:t xml:space="preserve">3.7 Commercial </w:t>
      </w:r>
      <w:r w:rsidR="00CC17B2">
        <w:t>kitchen</w:t>
      </w:r>
    </w:p>
    <w:p w14:paraId="4064DDD0" w14:textId="4AEDCF8D" w:rsidR="007427EC" w:rsidRDefault="007427EC" w:rsidP="007427EC">
      <w:r>
        <w:t xml:space="preserve">4.0 Water </w:t>
      </w:r>
      <w:r w:rsidR="00CC17B2">
        <w:t>management</w:t>
      </w:r>
    </w:p>
    <w:p w14:paraId="789E439C" w14:textId="3F509D58" w:rsidR="007427EC" w:rsidRDefault="007427EC" w:rsidP="00C1526C">
      <w:pPr>
        <w:tabs>
          <w:tab w:val="left" w:pos="284"/>
        </w:tabs>
        <w:ind w:left="284"/>
      </w:pPr>
      <w:r>
        <w:t>4.1 Water strategy</w:t>
      </w:r>
    </w:p>
    <w:p w14:paraId="6A94A9B6" w14:textId="12B11821" w:rsidR="007427EC" w:rsidRDefault="007427EC" w:rsidP="00C1526C">
      <w:pPr>
        <w:tabs>
          <w:tab w:val="left" w:pos="284"/>
        </w:tabs>
        <w:ind w:left="284"/>
      </w:pPr>
      <w:r>
        <w:t>4.2 Domestic water</w:t>
      </w:r>
    </w:p>
    <w:p w14:paraId="643F96A3" w14:textId="2040424B" w:rsidR="007427EC" w:rsidRDefault="007427EC" w:rsidP="007427EC">
      <w:r>
        <w:t xml:space="preserve">5.0 Materials and </w:t>
      </w:r>
      <w:r w:rsidR="00CC17B2">
        <w:t xml:space="preserve">waste </w:t>
      </w:r>
      <w:r>
        <w:t>(post-handover or contract close)</w:t>
      </w:r>
    </w:p>
    <w:p w14:paraId="7682DE27" w14:textId="2EF777B1" w:rsidR="007427EC" w:rsidRDefault="007427EC" w:rsidP="00C1526C">
      <w:pPr>
        <w:tabs>
          <w:tab w:val="left" w:pos="284"/>
        </w:tabs>
        <w:ind w:left="284"/>
      </w:pPr>
      <w:r>
        <w:t>5.1 Materials purchasing policy</w:t>
      </w:r>
    </w:p>
    <w:p w14:paraId="15917070" w14:textId="66B782A3" w:rsidR="007427EC" w:rsidRDefault="007427EC" w:rsidP="00C1526C">
      <w:pPr>
        <w:tabs>
          <w:tab w:val="left" w:pos="284"/>
        </w:tabs>
        <w:ind w:left="284"/>
      </w:pPr>
      <w:r>
        <w:t>5.2 Waste management policy</w:t>
      </w:r>
    </w:p>
    <w:p w14:paraId="07932C51" w14:textId="291B900B" w:rsidR="007427EC" w:rsidRDefault="007427EC" w:rsidP="007427EC">
      <w:r>
        <w:t xml:space="preserve">6.0 Transport </w:t>
      </w:r>
      <w:r w:rsidR="00CC17B2">
        <w:t>facilities</w:t>
      </w:r>
    </w:p>
    <w:p w14:paraId="3417D8AC" w14:textId="77777777" w:rsidR="007427EC" w:rsidRDefault="007427EC" w:rsidP="00C1526C">
      <w:pPr>
        <w:tabs>
          <w:tab w:val="left" w:pos="284"/>
        </w:tabs>
        <w:ind w:left="284"/>
      </w:pPr>
      <w:r>
        <w:t>6.1 Transport</w:t>
      </w:r>
    </w:p>
    <w:p w14:paraId="11E00FA3" w14:textId="77777777" w:rsidR="007427EC" w:rsidRDefault="007427EC" w:rsidP="00C1526C">
      <w:pPr>
        <w:tabs>
          <w:tab w:val="left" w:pos="284"/>
        </w:tabs>
        <w:ind w:left="284"/>
      </w:pPr>
      <w:r>
        <w:t>6.2 Parking</w:t>
      </w:r>
    </w:p>
    <w:p w14:paraId="5BC488D3" w14:textId="2171ADE5" w:rsidR="007427EC" w:rsidRDefault="007427EC" w:rsidP="007427EC">
      <w:r>
        <w:t xml:space="preserve">7.0 Refit and </w:t>
      </w:r>
      <w:r w:rsidR="00CC17B2">
        <w:t>rearrangement considerations</w:t>
      </w:r>
    </w:p>
    <w:p w14:paraId="1DC1F1BA" w14:textId="2128F100" w:rsidR="007427EC" w:rsidRDefault="007427EC" w:rsidP="00C1526C">
      <w:pPr>
        <w:tabs>
          <w:tab w:val="left" w:pos="284"/>
        </w:tabs>
        <w:ind w:left="284"/>
      </w:pPr>
      <w:r>
        <w:t>7.1 Refit building/building sections</w:t>
      </w:r>
    </w:p>
    <w:p w14:paraId="346335B4" w14:textId="3AB2596D" w:rsidR="007427EC" w:rsidRDefault="007427EC" w:rsidP="00C1526C">
      <w:pPr>
        <w:tabs>
          <w:tab w:val="left" w:pos="284"/>
        </w:tabs>
        <w:ind w:left="284"/>
      </w:pPr>
      <w:r>
        <w:t>7.2 Rearrangement/addition of furniture</w:t>
      </w:r>
    </w:p>
    <w:p w14:paraId="5D0FF8A8" w14:textId="671D8EED" w:rsidR="007427EC" w:rsidRDefault="007427EC" w:rsidP="007427EC">
      <w:r>
        <w:t xml:space="preserve">8.0 Reporting </w:t>
      </w:r>
      <w:r w:rsidR="00CC17B2">
        <w:t>provision</w:t>
      </w:r>
    </w:p>
    <w:p w14:paraId="48C31CB2" w14:textId="7400FC40" w:rsidR="007427EC" w:rsidRDefault="007427EC" w:rsidP="00C1526C">
      <w:pPr>
        <w:tabs>
          <w:tab w:val="left" w:pos="284"/>
        </w:tabs>
        <w:ind w:left="284"/>
      </w:pPr>
      <w:r>
        <w:t>8.1 Reporting procedures</w:t>
      </w:r>
    </w:p>
    <w:p w14:paraId="0030C670" w14:textId="64DA2181" w:rsidR="007427EC" w:rsidRDefault="007427EC" w:rsidP="00C1526C">
      <w:pPr>
        <w:tabs>
          <w:tab w:val="left" w:pos="284"/>
        </w:tabs>
        <w:ind w:left="284"/>
      </w:pPr>
      <w:r>
        <w:t>8.2 Responsible parties</w:t>
      </w:r>
    </w:p>
    <w:p w14:paraId="6A396E22" w14:textId="1F442E41" w:rsidR="007427EC" w:rsidRDefault="007427EC" w:rsidP="007427EC">
      <w:r>
        <w:t>9.0 Training</w:t>
      </w:r>
    </w:p>
    <w:p w14:paraId="3842F814" w14:textId="15AF25AB" w:rsidR="007427EC" w:rsidRDefault="007427EC" w:rsidP="00C1526C">
      <w:pPr>
        <w:tabs>
          <w:tab w:val="left" w:pos="284"/>
        </w:tabs>
        <w:ind w:left="284"/>
      </w:pPr>
      <w:r>
        <w:t>9.1 Compulsory training</w:t>
      </w:r>
    </w:p>
    <w:p w14:paraId="7C33E470" w14:textId="77777777" w:rsidR="007427EC" w:rsidRDefault="007427EC" w:rsidP="00C1526C">
      <w:pPr>
        <w:tabs>
          <w:tab w:val="left" w:pos="284"/>
        </w:tabs>
        <w:ind w:left="284"/>
      </w:pPr>
      <w:r>
        <w:t>9.2 Additional training</w:t>
      </w:r>
    </w:p>
    <w:p w14:paraId="48A13AD4" w14:textId="540FF757" w:rsidR="004A2A54" w:rsidRDefault="007427EC" w:rsidP="00BD1EB7">
      <w:r>
        <w:t>Note: Where training is provided to demonstrate functional controls, a digital video file of the training shall be provided in a format suitable for upload onto the school/college intranet.</w:t>
      </w:r>
      <w:r w:rsidR="004A2A54">
        <w:br w:type="page"/>
      </w:r>
    </w:p>
    <w:p w14:paraId="3FAB2361" w14:textId="15F4DD65" w:rsidR="008973E7" w:rsidRPr="00375062" w:rsidRDefault="00823007" w:rsidP="008973E7">
      <w:r>
        <w:rPr>
          <w:noProof/>
        </w:rPr>
        <w:lastRenderedPageBreak/>
        <w:drawing>
          <wp:inline distT="0" distB="0" distL="0" distR="0" wp14:anchorId="4159093B" wp14:editId="0FC406C3">
            <wp:extent cx="1417320" cy="832104"/>
            <wp:effectExtent l="0" t="0" r="0" b="6350"/>
            <wp:docPr id="547266902"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p>
    <w:p w14:paraId="5688080F" w14:textId="160B3658" w:rsidR="009F41B6" w:rsidRDefault="009F41B6" w:rsidP="009F41B6">
      <w:pPr>
        <w:pStyle w:val="CopyrightSpacing"/>
      </w:pPr>
      <w:r>
        <w:t xml:space="preserve">© Crown copyright </w:t>
      </w:r>
      <w:r w:rsidR="00081097">
        <w:t>202</w:t>
      </w:r>
      <w:r w:rsidR="008733C1">
        <w:t>6</w:t>
      </w:r>
    </w:p>
    <w:p w14:paraId="4F40EEAF" w14:textId="7B44D17B" w:rsidR="00022BCE" w:rsidRPr="00022BCE" w:rsidRDefault="00022BCE" w:rsidP="00022BCE">
      <w:pPr>
        <w:pStyle w:val="LicenceIntro"/>
        <w:rPr>
          <w:szCs w:val="24"/>
        </w:rPr>
      </w:pPr>
      <w:r w:rsidRPr="00022BCE">
        <w:rPr>
          <w:szCs w:val="24"/>
        </w:rPr>
        <w:t>This publication is licensed under the terms of the Open Government Licence v3.0</w:t>
      </w:r>
      <w:r w:rsidR="000B5D8E">
        <w:rPr>
          <w:szCs w:val="24"/>
        </w:rPr>
        <w:t>,</w:t>
      </w:r>
      <w:r w:rsidRPr="00022BCE">
        <w:rPr>
          <w:szCs w:val="24"/>
        </w:rPr>
        <w:t xml:space="preserve"> except where otherwise stated. To view this licence, visit </w:t>
      </w:r>
      <w:hyperlink r:id="rId21" w:history="1">
        <w:r w:rsidRPr="00B20DAB">
          <w:rPr>
            <w:rStyle w:val="Hyperlink"/>
            <w:szCs w:val="24"/>
          </w:rPr>
          <w:t>nationalarchives.gov.uk/doc/open-government-licence/version/3</w:t>
        </w:r>
      </w:hyperlink>
      <w:r w:rsidRPr="00022BCE">
        <w:rPr>
          <w:szCs w:val="24"/>
        </w:rPr>
        <w:t>.</w:t>
      </w:r>
    </w:p>
    <w:p w14:paraId="09117CD4" w14:textId="77777777" w:rsidR="00022BCE" w:rsidRPr="00022BCE" w:rsidRDefault="00022BCE" w:rsidP="00022BCE">
      <w:pPr>
        <w:pStyle w:val="LicenceIntro"/>
        <w:rPr>
          <w:szCs w:val="24"/>
        </w:rPr>
      </w:pPr>
    </w:p>
    <w:p w14:paraId="60C69526" w14:textId="520354E3" w:rsidR="00B20DAB" w:rsidRDefault="00022BCE" w:rsidP="00022BCE">
      <w:pPr>
        <w:pStyle w:val="LicenceIntro"/>
        <w:rPr>
          <w:szCs w:val="24"/>
        </w:rPr>
      </w:pPr>
      <w:r w:rsidRPr="00022BCE">
        <w:rPr>
          <w:szCs w:val="24"/>
        </w:rPr>
        <w:t>Where we have identified any third-party copyright information</w:t>
      </w:r>
      <w:r w:rsidR="00680D31">
        <w:rPr>
          <w:szCs w:val="24"/>
        </w:rPr>
        <w:t>,</w:t>
      </w:r>
      <w:r w:rsidRPr="00022BCE">
        <w:rPr>
          <w:szCs w:val="24"/>
        </w:rPr>
        <w:t xml:space="preserve"> you will need to obtain permission from the copyright holders concerned.</w:t>
      </w:r>
    </w:p>
    <w:p w14:paraId="7D0CC9CA" w14:textId="77777777" w:rsidR="00B20DAB" w:rsidRDefault="00B20DAB" w:rsidP="005A4AE2">
      <w:pPr>
        <w:pStyle w:val="LicenceIntro"/>
      </w:pPr>
    </w:p>
    <w:p w14:paraId="422692AF" w14:textId="5A9848C3" w:rsidR="005A4AE2" w:rsidRDefault="005A4AE2" w:rsidP="005A4AE2">
      <w:pPr>
        <w:pStyle w:val="LicenceIntro"/>
      </w:pPr>
      <w:r>
        <w:t>About this publication:</w:t>
      </w:r>
    </w:p>
    <w:p w14:paraId="1F2C4552" w14:textId="77777777" w:rsidR="00462ABD" w:rsidRDefault="00462ABD" w:rsidP="005A4AE2">
      <w:pPr>
        <w:pStyle w:val="LicenceIntro"/>
      </w:pPr>
    </w:p>
    <w:p w14:paraId="5CD613BF" w14:textId="266E0359" w:rsidR="005A4AE2" w:rsidRDefault="005A4AE2" w:rsidP="005A4AE2">
      <w:pPr>
        <w:pStyle w:val="Licence"/>
      </w:pPr>
      <w:r>
        <w:t xml:space="preserve">enquiries  </w:t>
      </w:r>
      <w:hyperlink r:id="rId22" w:history="1">
        <w:r w:rsidR="009C02F7" w:rsidRPr="003058AC">
          <w:rPr>
            <w:rStyle w:val="Hyperlink"/>
          </w:rPr>
          <w:t>https://www.gov.uk/contact-dfe</w:t>
        </w:r>
      </w:hyperlink>
    </w:p>
    <w:p w14:paraId="1BC06DDD" w14:textId="65833D34" w:rsidR="005A4AE2" w:rsidRDefault="005A4AE2" w:rsidP="00882275">
      <w:pPr>
        <w:pStyle w:val="Licence"/>
      </w:pPr>
      <w:r>
        <w:t xml:space="preserve">download </w:t>
      </w:r>
      <w:r>
        <w:tab/>
      </w:r>
      <w:hyperlink r:id="rId23" w:tooltip="Link to GOV.UK list of publications" w:history="1">
        <w:r w:rsidR="006E22B1" w:rsidRPr="00D42B65">
          <w:rPr>
            <w:rStyle w:val="Hyperlink"/>
          </w:rPr>
          <w:t>www.gov.uk/government/publications</w:t>
        </w:r>
      </w:hyperlink>
    </w:p>
    <w:p w14:paraId="100FABBD" w14:textId="20B1E6F7" w:rsidR="00C14860" w:rsidRPr="007D29D3" w:rsidRDefault="00C14860" w:rsidP="00C14860">
      <w:r>
        <w:t>Follow us on Twitter</w:t>
      </w:r>
      <w:r w:rsidR="0086337A">
        <w:t>:</w:t>
      </w:r>
      <w:r>
        <w:t xml:space="preserve"> </w:t>
      </w:r>
      <w:hyperlink r:id="rId24" w:history="1">
        <w:r w:rsidRPr="00C14860">
          <w:rPr>
            <w:rStyle w:val="Hyperlink"/>
          </w:rPr>
          <w:t>@educationgovuk</w:t>
        </w:r>
      </w:hyperlink>
      <w:r w:rsidR="00AE7388">
        <w:br/>
      </w:r>
      <w:r w:rsidR="005239B8">
        <w:t xml:space="preserve">Connect with us </w:t>
      </w:r>
      <w:r w:rsidR="0086337A">
        <w:t>on Face</w:t>
      </w:r>
      <w:r w:rsidR="00AE7388">
        <w:t>b</w:t>
      </w:r>
      <w:r w:rsidR="0086337A">
        <w:t xml:space="preserve">ook: </w:t>
      </w:r>
      <w:hyperlink r:id="rId25" w:history="1">
        <w:r w:rsidR="0086337A" w:rsidRPr="0086337A">
          <w:rPr>
            <w:rStyle w:val="Hyperlink"/>
          </w:rPr>
          <w:t>facebook.com/</w:t>
        </w:r>
        <w:proofErr w:type="spellStart"/>
        <w:r w:rsidR="0086337A" w:rsidRPr="0086337A">
          <w:rPr>
            <w:rStyle w:val="Hyperlink"/>
          </w:rPr>
          <w:t>educationgovuk</w:t>
        </w:r>
        <w:proofErr w:type="spellEnd"/>
      </w:hyperlink>
    </w:p>
    <w:sectPr w:rsidR="00C14860" w:rsidRPr="007D29D3" w:rsidSect="00814D1A">
      <w:footerReference w:type="default" r:id="rId26"/>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BBD19" w14:textId="77777777" w:rsidR="00B82D20" w:rsidRDefault="00B82D20" w:rsidP="009F41B6">
      <w:r>
        <w:separator/>
      </w:r>
    </w:p>
    <w:p w14:paraId="227266A4" w14:textId="77777777" w:rsidR="00B82D20" w:rsidRDefault="00B82D20" w:rsidP="009F41B6"/>
  </w:endnote>
  <w:endnote w:type="continuationSeparator" w:id="0">
    <w:p w14:paraId="1BC805D0" w14:textId="77777777" w:rsidR="00B82D20" w:rsidRDefault="00B82D20" w:rsidP="009F41B6">
      <w:r>
        <w:continuationSeparator/>
      </w:r>
    </w:p>
    <w:p w14:paraId="6393B1D6" w14:textId="77777777" w:rsidR="00B82D20" w:rsidRDefault="00B82D20" w:rsidP="009F41B6"/>
  </w:endnote>
  <w:endnote w:type="continuationNotice" w:id="1">
    <w:p w14:paraId="6DD11419" w14:textId="77777777" w:rsidR="00B82D20" w:rsidRDefault="00B82D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582540"/>
      <w:docPartObj>
        <w:docPartGallery w:val="Page Numbers (Bottom of Page)"/>
        <w:docPartUnique/>
      </w:docPartObj>
    </w:sdtPr>
    <w:sdtEndPr>
      <w:rPr>
        <w:noProof/>
      </w:rPr>
    </w:sdtEndPr>
    <w:sdtContent>
      <w:p w14:paraId="39A003B8" w14:textId="77777777" w:rsidR="00D21B4A" w:rsidRDefault="00D21B4A" w:rsidP="005A65F5">
        <w:pPr>
          <w:pStyle w:val="Footer"/>
          <w:ind w:firstLine="4513"/>
        </w:pPr>
        <w:r>
          <w:fldChar w:fldCharType="begin"/>
        </w:r>
        <w:r>
          <w:instrText xml:space="preserve"> PAGE   \* MERGEFORMAT </w:instrText>
        </w:r>
        <w:r>
          <w:fldChar w:fldCharType="separate"/>
        </w:r>
        <w:r w:rsidR="00715880">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549B5" w14:textId="77777777" w:rsidR="00B82D20" w:rsidRDefault="00B82D20" w:rsidP="009F41B6">
      <w:r>
        <w:separator/>
      </w:r>
    </w:p>
  </w:footnote>
  <w:footnote w:type="continuationSeparator" w:id="0">
    <w:p w14:paraId="3A9B2C24" w14:textId="77777777" w:rsidR="00B82D20" w:rsidRDefault="00B82D20" w:rsidP="009F41B6">
      <w:r>
        <w:continuationSeparator/>
      </w:r>
    </w:p>
  </w:footnote>
  <w:footnote w:type="continuationNotice" w:id="1">
    <w:p w14:paraId="09F7C1D8" w14:textId="77777777" w:rsidR="00B82D20" w:rsidRDefault="00B82D20">
      <w:pPr>
        <w:spacing w:after="0" w:line="240" w:lineRule="auto"/>
      </w:pPr>
    </w:p>
  </w:footnote>
  <w:footnote w:id="2">
    <w:p w14:paraId="660007DC" w14:textId="277AF4B3" w:rsidR="00E96EF9" w:rsidRDefault="00E96EF9" w:rsidP="00E96EF9">
      <w:pPr>
        <w:pStyle w:val="FootnoteText"/>
      </w:pPr>
      <w:r>
        <w:rPr>
          <w:rStyle w:val="FootnoteReference"/>
        </w:rPr>
        <w:footnoteRef/>
      </w:r>
      <w:r>
        <w:t xml:space="preserve"> </w:t>
      </w:r>
      <w:r w:rsidRPr="003A285F">
        <w:t>When not using the DfE Construction Framework</w:t>
      </w:r>
      <w:r w:rsidR="00D715D6">
        <w:t xml:space="preserve"> 2025</w:t>
      </w:r>
      <w:r w:rsidRPr="003A285F">
        <w:t>, seek appropriate advice on how the DfE’s Employer’s Requirements can be incorporated into the relevant Contract(s).</w:t>
      </w:r>
    </w:p>
  </w:footnote>
  <w:footnote w:id="3">
    <w:p w14:paraId="53811A69" w14:textId="35965623" w:rsidR="0099712A" w:rsidRDefault="0099712A">
      <w:pPr>
        <w:pStyle w:val="FootnoteText"/>
      </w:pPr>
      <w:r>
        <w:rPr>
          <w:rStyle w:val="FootnoteReference"/>
        </w:rPr>
        <w:footnoteRef/>
      </w:r>
      <w:r>
        <w:t xml:space="preserve"> </w:t>
      </w:r>
      <w:r w:rsidRPr="0099712A">
        <w:t>Where this document has been incorporated into a Scheme Contract, the version which is incorporated at the date of that Scheme Contract shall apply under the terms of that Scheme Contract, unless varied in accordance with the terms of the relevant Scheme Contract.</w:t>
      </w:r>
    </w:p>
  </w:footnote>
  <w:footnote w:id="4">
    <w:p w14:paraId="14F7F82E" w14:textId="1D7AE7E2" w:rsidR="002F169C" w:rsidRDefault="002F169C">
      <w:pPr>
        <w:pStyle w:val="FootnoteText"/>
      </w:pPr>
      <w:r>
        <w:rPr>
          <w:rStyle w:val="FootnoteReference"/>
        </w:rPr>
        <w:footnoteRef/>
      </w:r>
      <w:r>
        <w:t xml:space="preserve"> </w:t>
      </w:r>
      <w:r w:rsidRPr="003A285F">
        <w:t>When not using the DfE Construction Framework, seek appropriate advice on how the DfE’s Employer’s Requirements can be incorporated into the relevant Contract(s).</w:t>
      </w:r>
    </w:p>
  </w:footnote>
  <w:footnote w:id="5">
    <w:p w14:paraId="30BD1056" w14:textId="39365A5A" w:rsidR="002A38DA" w:rsidRDefault="002A38DA">
      <w:pPr>
        <w:pStyle w:val="FootnoteText"/>
      </w:pPr>
      <w:r w:rsidRPr="00245F6D">
        <w:rPr>
          <w:rStyle w:val="FootnoteReference"/>
        </w:rPr>
        <w:footnoteRef/>
      </w:r>
      <w:r w:rsidRPr="00245F6D">
        <w:t xml:space="preserve"> The standards listed here generally align to the requirements of the UK BIM Framework. </w:t>
      </w:r>
      <w:r w:rsidRPr="00216F5C">
        <w:t>BS</w:t>
      </w:r>
      <w:r w:rsidR="00493479" w:rsidRPr="00216F5C">
        <w:t xml:space="preserve"> </w:t>
      </w:r>
      <w:r w:rsidRPr="00216F5C">
        <w:t>8536</w:t>
      </w:r>
      <w:r w:rsidR="0005405D" w:rsidRPr="00216F5C">
        <w:t>:2022</w:t>
      </w:r>
      <w:r w:rsidR="00437F5D" w:rsidRPr="00216F5C">
        <w:t xml:space="preserve"> </w:t>
      </w:r>
      <w:r w:rsidR="004B3FAD" w:rsidRPr="00216F5C">
        <w:t>‘</w:t>
      </w:r>
      <w:r w:rsidR="00437F5D" w:rsidRPr="00216F5C">
        <w:t xml:space="preserve">Design, manufacture and construction for operability </w:t>
      </w:r>
      <w:r w:rsidR="00245F6D" w:rsidRPr="00216F5C">
        <w:t xml:space="preserve">- </w:t>
      </w:r>
      <w:r w:rsidR="00437F5D" w:rsidRPr="00216F5C">
        <w:t>Code of practice</w:t>
      </w:r>
      <w:r w:rsidR="004B3FAD" w:rsidRPr="00216F5C">
        <w:t>’</w:t>
      </w:r>
      <w:r w:rsidR="00437F5D" w:rsidRPr="00216F5C">
        <w:t xml:space="preserve"> is</w:t>
      </w:r>
      <w:r w:rsidRPr="00216F5C">
        <w:t xml:space="preserve"> not specifically referenced a</w:t>
      </w:r>
      <w:r w:rsidR="00437F5D" w:rsidRPr="00216F5C">
        <w:t>lthough</w:t>
      </w:r>
      <w:r w:rsidRPr="00216F5C">
        <w:t xml:space="preserve"> the </w:t>
      </w:r>
      <w:r w:rsidR="00437F5D" w:rsidRPr="00216F5C">
        <w:t xml:space="preserve">DfE’s </w:t>
      </w:r>
      <w:r w:rsidRPr="00216F5C">
        <w:t>Soft Landings process is aligned</w:t>
      </w:r>
      <w:r w:rsidRPr="00245F6D">
        <w:t>.</w:t>
      </w:r>
      <w:r w:rsidR="0063439B" w:rsidRPr="00245F6D">
        <w:t xml:space="preserve"> </w:t>
      </w:r>
      <w:r w:rsidR="00A26E9F" w:rsidRPr="00A26E9F">
        <w:t xml:space="preserve">DfE reserves </w:t>
      </w:r>
      <w:r w:rsidR="00A26E9F" w:rsidRPr="00A26E9F">
        <w:t xml:space="preserve">its right to amend the Project’s Information Standard to require the use of </w:t>
      </w:r>
      <w:r w:rsidR="0081744E">
        <w:t xml:space="preserve">any updated standard within the </w:t>
      </w:r>
      <w:r w:rsidR="00A26E9F" w:rsidRPr="00A26E9F">
        <w:t>BS EN ISO 19650</w:t>
      </w:r>
      <w:r w:rsidR="0081744E">
        <w:t xml:space="preserve"> suite</w:t>
      </w:r>
      <w:r w:rsidR="00830D87">
        <w:t>,</w:t>
      </w:r>
      <w:r w:rsidR="00A26E9F" w:rsidRPr="00A26E9F">
        <w:t xml:space="preserve"> when published</w:t>
      </w:r>
      <w:r w:rsidR="00830D87">
        <w:t>,</w:t>
      </w:r>
      <w:r w:rsidR="00A26E9F" w:rsidRPr="00A26E9F">
        <w:t xml:space="preserve"> following the process outlined in the Framework Agreement.</w:t>
      </w:r>
    </w:p>
  </w:footnote>
  <w:footnote w:id="6">
    <w:p w14:paraId="435DF9C8" w14:textId="50BD0D70" w:rsidR="00BB133F" w:rsidRDefault="00BB133F">
      <w:pPr>
        <w:pStyle w:val="FootnoteText"/>
      </w:pPr>
      <w:r>
        <w:rPr>
          <w:rStyle w:val="FootnoteReference"/>
        </w:rPr>
        <w:footnoteRef/>
      </w:r>
      <w:r>
        <w:t xml:space="preserve"> </w:t>
      </w:r>
      <w:r w:rsidRPr="00702E39">
        <w:t>In</w:t>
      </w:r>
      <w:r w:rsidRPr="001770A7">
        <w:t>corporating corrigendum February 2021</w:t>
      </w:r>
      <w:r>
        <w:t>.</w:t>
      </w:r>
    </w:p>
  </w:footnote>
  <w:footnote w:id="7">
    <w:p w14:paraId="554BEC8D" w14:textId="00245BC1" w:rsidR="00FA6F55" w:rsidRDefault="00FA6F55">
      <w:pPr>
        <w:pStyle w:val="FootnoteText"/>
      </w:pPr>
      <w:r>
        <w:rPr>
          <w:rStyle w:val="FootnoteReference"/>
        </w:rPr>
        <w:footnoteRef/>
      </w:r>
      <w:r>
        <w:t xml:space="preserve"> </w:t>
      </w:r>
      <w:r w:rsidR="008E1D3C" w:rsidRPr="008E1D3C">
        <w:t>Security triage process will be applied as a minimum.</w:t>
      </w:r>
    </w:p>
  </w:footnote>
  <w:footnote w:id="8">
    <w:p w14:paraId="1BF55F34" w14:textId="1E7257F7" w:rsidR="00302F56" w:rsidRDefault="00302F56">
      <w:pPr>
        <w:pStyle w:val="FootnoteText"/>
      </w:pPr>
      <w:r>
        <w:rPr>
          <w:rStyle w:val="FootnoteReference"/>
        </w:rPr>
        <w:footnoteRef/>
      </w:r>
      <w:r>
        <w:t xml:space="preserve"> </w:t>
      </w:r>
      <w:r w:rsidR="0003001B" w:rsidRPr="0003001B">
        <w:t xml:space="preserve">Contractors and associated delivery teams may </w:t>
      </w:r>
      <w:r w:rsidR="00285F65" w:rsidRPr="0003001B">
        <w:t>u</w:t>
      </w:r>
      <w:r w:rsidR="00285F65">
        <w:t xml:space="preserve">se </w:t>
      </w:r>
      <w:r w:rsidR="003F6B52">
        <w:t xml:space="preserve">the </w:t>
      </w:r>
      <w:r w:rsidR="00DF0A8D">
        <w:t>current published version</w:t>
      </w:r>
      <w:r w:rsidR="0003001B" w:rsidRPr="0003001B">
        <w:t xml:space="preserve"> </w:t>
      </w:r>
      <w:r w:rsidR="00B56A10">
        <w:t xml:space="preserve">BS EN </w:t>
      </w:r>
      <w:r w:rsidR="0003001B" w:rsidRPr="0003001B">
        <w:t>ISO 16739-1:</w:t>
      </w:r>
      <w:r w:rsidR="00D62442" w:rsidRPr="00995E35">
        <w:t>2024</w:t>
      </w:r>
      <w:r w:rsidR="00D62442" w:rsidRPr="0003001B">
        <w:t xml:space="preserve"> </w:t>
      </w:r>
      <w:r w:rsidR="0003001B" w:rsidRPr="0003001B">
        <w:t>(</w:t>
      </w:r>
      <w:r w:rsidR="0003001B" w:rsidRPr="00995E35">
        <w:t>IFC4</w:t>
      </w:r>
      <w:r w:rsidR="00686446" w:rsidRPr="00995E35">
        <w:t>.3</w:t>
      </w:r>
      <w:r w:rsidR="0003001B" w:rsidRPr="00995E35">
        <w:t xml:space="preserve"> ADD2</w:t>
      </w:r>
      <w:r w:rsidR="0003001B" w:rsidRPr="0003001B">
        <w:t xml:space="preserve">) in lieu of PAS/ISO 16739:2005 (IFC2x3 TC1) if appropriate. This will rely on software solutions across the delivery team supporting the ability to export and import this version as required. </w:t>
      </w:r>
      <w:r w:rsidR="0003001B" w:rsidRPr="00664D22">
        <w:rPr>
          <w:b/>
          <w:bCs/>
        </w:rPr>
        <w:t>Note</w:t>
      </w:r>
      <w:r w:rsidR="00671342" w:rsidRPr="00664D22">
        <w:rPr>
          <w:b/>
          <w:bCs/>
        </w:rPr>
        <w:t>:</w:t>
      </w:r>
      <w:r w:rsidR="0003001B" w:rsidRPr="0003001B">
        <w:t xml:space="preserve"> </w:t>
      </w:r>
      <w:r w:rsidR="00671342">
        <w:t>C</w:t>
      </w:r>
      <w:r w:rsidR="00671342" w:rsidRPr="0003001B">
        <w:t xml:space="preserve">hanging </w:t>
      </w:r>
      <w:r w:rsidR="0003001B" w:rsidRPr="0003001B">
        <w:t xml:space="preserve">the version used will require amendment to other parts of the Project’s Information Standard, particularly with respect to </w:t>
      </w:r>
      <w:hyperlink w:anchor="_5.2.8_Object_nomenclature" w:history="1">
        <w:r w:rsidR="0003001B" w:rsidRPr="00E94EBA">
          <w:rPr>
            <w:rStyle w:val="Hyperlink"/>
            <w:sz w:val="20"/>
          </w:rPr>
          <w:t>5.2.8 Object nomenclature – Occurrence</w:t>
        </w:r>
      </w:hyperlink>
      <w:r w:rsidR="0003001B" w:rsidRPr="0003001B">
        <w:t xml:space="preserve">. Where </w:t>
      </w:r>
      <w:r w:rsidR="00AD6405">
        <w:t xml:space="preserve">BS EN </w:t>
      </w:r>
      <w:r w:rsidR="0003001B" w:rsidRPr="0003001B">
        <w:t>ISO 16739-1:</w:t>
      </w:r>
      <w:r w:rsidR="00AD6405" w:rsidRPr="0003001B">
        <w:t>20</w:t>
      </w:r>
      <w:r w:rsidR="00AD6405">
        <w:t>24</w:t>
      </w:r>
      <w:r w:rsidR="00AD6405" w:rsidRPr="0003001B">
        <w:t xml:space="preserve"> </w:t>
      </w:r>
      <w:r w:rsidR="0003001B" w:rsidRPr="0003001B">
        <w:t>is appropriate for delivery</w:t>
      </w:r>
      <w:r w:rsidR="00D70AB4">
        <w:t>,</w:t>
      </w:r>
      <w:r w:rsidR="0003001B" w:rsidRPr="0003001B">
        <w:t xml:space="preserve"> the Contractor sh</w:t>
      </w:r>
      <w:r w:rsidR="00081270">
        <w:t>all</w:t>
      </w:r>
      <w:r w:rsidR="0003001B" w:rsidRPr="0003001B">
        <w:t xml:space="preserve"> confirm </w:t>
      </w:r>
      <w:r w:rsidR="00EE31DA">
        <w:t>the</w:t>
      </w:r>
      <w:r w:rsidR="00EE31DA" w:rsidRPr="0003001B">
        <w:t xml:space="preserve"> </w:t>
      </w:r>
      <w:r w:rsidR="0003001B" w:rsidRPr="0003001B">
        <w:t>required changes in their (pre-appointment) BIM Execution Plan during the tender response phase.</w:t>
      </w:r>
    </w:p>
  </w:footnote>
  <w:footnote w:id="9">
    <w:p w14:paraId="564AAC03" w14:textId="66693BB2" w:rsidR="001570D0" w:rsidRDefault="001570D0">
      <w:pPr>
        <w:pStyle w:val="FootnoteText"/>
      </w:pPr>
      <w:r>
        <w:rPr>
          <w:rStyle w:val="FootnoteReference"/>
        </w:rPr>
        <w:footnoteRef/>
      </w:r>
      <w:r>
        <w:t xml:space="preserve"> </w:t>
      </w:r>
      <w:r w:rsidR="008C6DC5" w:rsidRPr="008C6DC5">
        <w:t xml:space="preserve">Used for </w:t>
      </w:r>
      <w:r w:rsidR="008C6DC5" w:rsidRPr="008C6DC5">
        <w:t>COBie CreatedOn on all sheets</w:t>
      </w:r>
      <w:r w:rsidR="0000277F">
        <w:t>.</w:t>
      </w:r>
    </w:p>
  </w:footnote>
  <w:footnote w:id="10">
    <w:p w14:paraId="1F89F61A" w14:textId="2FCDD37B" w:rsidR="009F211B" w:rsidRDefault="009F211B">
      <w:pPr>
        <w:pStyle w:val="FootnoteText"/>
      </w:pPr>
      <w:r>
        <w:rPr>
          <w:rStyle w:val="FootnoteReference"/>
        </w:rPr>
        <w:footnoteRef/>
      </w:r>
      <w:r>
        <w:t xml:space="preserve"> </w:t>
      </w:r>
      <w:r w:rsidRPr="009F211B">
        <w:t>There is no requirement for NRM to be provided within models although the Contractor and their delivery team may wish to include these for their own needs</w:t>
      </w:r>
      <w:r w:rsidR="00A77740">
        <w:t>.</w:t>
      </w:r>
    </w:p>
  </w:footnote>
  <w:footnote w:id="11">
    <w:p w14:paraId="57C174E3" w14:textId="549FED96" w:rsidR="0088734B" w:rsidRDefault="0088734B">
      <w:pPr>
        <w:pStyle w:val="FootnoteText"/>
      </w:pPr>
      <w:r>
        <w:rPr>
          <w:rStyle w:val="FootnoteReference"/>
        </w:rPr>
        <w:footnoteRef/>
      </w:r>
      <w:r>
        <w:t xml:space="preserve"> </w:t>
      </w:r>
      <w:bookmarkStart w:id="86" w:name="_Hlk181026290"/>
      <w:r w:rsidR="00CD10AA">
        <w:t>DfE’s requirement is for three character</w:t>
      </w:r>
      <w:r w:rsidR="00C56DE6">
        <w:t>s</w:t>
      </w:r>
      <w:r w:rsidR="001C77E4">
        <w:t>.</w:t>
      </w:r>
      <w:r w:rsidR="000742A4">
        <w:t xml:space="preserve"> </w:t>
      </w:r>
      <w:r w:rsidR="001C77E4">
        <w:t>The use</w:t>
      </w:r>
      <w:r w:rsidR="00935DFD">
        <w:t xml:space="preserve"> of</w:t>
      </w:r>
      <w:r w:rsidRPr="0088734B">
        <w:t xml:space="preserve"> two characters </w:t>
      </w:r>
      <w:r w:rsidR="001C77E4">
        <w:t>up</w:t>
      </w:r>
      <w:r w:rsidRPr="0088734B">
        <w:t xml:space="preserve"> to six characters </w:t>
      </w:r>
      <w:r w:rsidR="00935DFD">
        <w:t>would be subject to DfE approval.</w:t>
      </w:r>
      <w:bookmarkEnd w:id="86"/>
    </w:p>
  </w:footnote>
  <w:footnote w:id="12">
    <w:p w14:paraId="4DA4A11F" w14:textId="54D84856" w:rsidR="003A7DCE" w:rsidRDefault="003A7DCE">
      <w:pPr>
        <w:pStyle w:val="FootnoteText"/>
      </w:pPr>
      <w:r>
        <w:rPr>
          <w:rStyle w:val="FootnoteReference"/>
        </w:rPr>
        <w:footnoteRef/>
      </w:r>
      <w:r>
        <w:t xml:space="preserve"> </w:t>
      </w:r>
      <w:r w:rsidR="00D9430B">
        <w:t>These</w:t>
      </w:r>
      <w:r>
        <w:t xml:space="preserve"> </w:t>
      </w:r>
      <w:r w:rsidRPr="003A7DCE">
        <w:t xml:space="preserve">Uniclass Ro Roles </w:t>
      </w:r>
      <w:r w:rsidR="00E3227B">
        <w:t>code</w:t>
      </w:r>
      <w:r w:rsidR="00E3227B" w:rsidRPr="003A7DCE">
        <w:t>s</w:t>
      </w:r>
      <w:r w:rsidRPr="003A7DCE">
        <w:t xml:space="preserve"> </w:t>
      </w:r>
      <w:r>
        <w:t>have been</w:t>
      </w:r>
      <w:r w:rsidRPr="003A7DCE">
        <w:t xml:space="preserve"> taken from the </w:t>
      </w:r>
      <w:r w:rsidR="00627040">
        <w:t>April</w:t>
      </w:r>
      <w:r w:rsidR="00627040" w:rsidRPr="003A7DCE">
        <w:t xml:space="preserve"> </w:t>
      </w:r>
      <w:r w:rsidR="003B72CE" w:rsidRPr="003A7DCE">
        <w:t>202</w:t>
      </w:r>
      <w:r w:rsidR="001C3D2F">
        <w:t>5</w:t>
      </w:r>
      <w:r w:rsidRPr="003A7DCE">
        <w:t xml:space="preserve"> release.</w:t>
      </w:r>
    </w:p>
  </w:footnote>
  <w:footnote w:id="13">
    <w:p w14:paraId="46035CD8" w14:textId="418277A6" w:rsidR="00A70D41" w:rsidRDefault="00A70D41">
      <w:pPr>
        <w:pStyle w:val="FootnoteText"/>
      </w:pPr>
      <w:r>
        <w:rPr>
          <w:rStyle w:val="FootnoteReference"/>
        </w:rPr>
        <w:footnoteRef/>
      </w:r>
      <w:r>
        <w:t xml:space="preserve"> </w:t>
      </w:r>
      <w:r w:rsidR="00844CFC">
        <w:t>File names shall use the</w:t>
      </w:r>
      <w:r w:rsidR="00B5795A">
        <w:t xml:space="preserve"> form code value set out within the Detailed Exchange Information Requirements</w:t>
      </w:r>
    </w:p>
  </w:footnote>
  <w:footnote w:id="14">
    <w:p w14:paraId="5B1A2305" w14:textId="7DC74AAD" w:rsidR="009A3AB9" w:rsidRDefault="009A3AB9">
      <w:pPr>
        <w:pStyle w:val="FootnoteText"/>
      </w:pPr>
      <w:r>
        <w:rPr>
          <w:rStyle w:val="FootnoteReference"/>
        </w:rPr>
        <w:footnoteRef/>
      </w:r>
      <w:r>
        <w:t xml:space="preserve"> </w:t>
      </w:r>
      <w:r w:rsidRPr="009A3AB9">
        <w:t>As per ISO 19650, for information containers with complex forms, the principal form sh</w:t>
      </w:r>
      <w:r w:rsidR="00A92E43">
        <w:t>all</w:t>
      </w:r>
      <w:r w:rsidRPr="009A3AB9">
        <w:t xml:space="preserve"> be used unless specified otherwise in the Project’s Information Standard.</w:t>
      </w:r>
    </w:p>
  </w:footnote>
  <w:footnote w:id="15">
    <w:p w14:paraId="47456E80" w14:textId="0C277993" w:rsidR="00B153E0" w:rsidRDefault="00B153E0">
      <w:pPr>
        <w:pStyle w:val="FootnoteText"/>
      </w:pPr>
      <w:r>
        <w:rPr>
          <w:rStyle w:val="FootnoteReference"/>
        </w:rPr>
        <w:footnoteRef/>
      </w:r>
      <w:r>
        <w:t xml:space="preserve"> </w:t>
      </w:r>
      <w:r w:rsidRPr="00B153E0">
        <w:t xml:space="preserve">DfE’s requirement is for </w:t>
      </w:r>
      <w:r>
        <w:t>one</w:t>
      </w:r>
      <w:r w:rsidRPr="00B153E0">
        <w:t xml:space="preserve"> character. The use of two characters would be subject to DfE approval.</w:t>
      </w:r>
    </w:p>
  </w:footnote>
  <w:footnote w:id="16">
    <w:p w14:paraId="3BA9A3AE" w14:textId="13E86B15" w:rsidR="009A3AB9" w:rsidRDefault="009A3AB9">
      <w:pPr>
        <w:pStyle w:val="FootnoteText"/>
      </w:pPr>
      <w:r>
        <w:rPr>
          <w:rStyle w:val="FootnoteReference"/>
        </w:rPr>
        <w:footnoteRef/>
      </w:r>
      <w:r>
        <w:t xml:space="preserve"> </w:t>
      </w:r>
      <w:r w:rsidRPr="009A3AB9">
        <w:t>The ‘Originator’ code is used to distinguish different organisations with the same ‘Discipline’ code.</w:t>
      </w:r>
    </w:p>
  </w:footnote>
  <w:footnote w:id="17">
    <w:p w14:paraId="0655E304" w14:textId="69F813FB" w:rsidR="006E7A42" w:rsidRDefault="006E7A42">
      <w:pPr>
        <w:pStyle w:val="FootnoteText"/>
      </w:pPr>
      <w:r>
        <w:rPr>
          <w:rStyle w:val="FootnoteReference"/>
        </w:rPr>
        <w:footnoteRef/>
      </w:r>
      <w:r w:rsidRPr="006E7A42">
        <w:t xml:space="preserve"> BS </w:t>
      </w:r>
      <w:r w:rsidR="00EC3ED8">
        <w:t xml:space="preserve">EN </w:t>
      </w:r>
      <w:r w:rsidRPr="006E7A42">
        <w:t>ISO 7200</w:t>
      </w:r>
      <w:r w:rsidR="00EC3ED8">
        <w:t>: 2004</w:t>
      </w:r>
      <w:r w:rsidRPr="006E7A42">
        <w:t xml:space="preserve"> identifies 'document status' as optional, status codes are not mandated on title blocks. Contractors </w:t>
      </w:r>
      <w:r w:rsidR="00CD3AC2">
        <w:t>are permitted</w:t>
      </w:r>
      <w:r w:rsidR="00CD3AC2" w:rsidRPr="00CD3AC2">
        <w:t xml:space="preserve"> </w:t>
      </w:r>
      <w:r w:rsidR="00617D12">
        <w:t>to</w:t>
      </w:r>
      <w:r w:rsidRPr="006E7A42">
        <w:t xml:space="preserve"> manage status effectively via their CDE or issue documents directly from the supply chain to the </w:t>
      </w:r>
      <w:r w:rsidR="00364407">
        <w:t>C</w:t>
      </w:r>
      <w:r w:rsidRPr="006E7A42">
        <w:t>ontractor with S5 as the status. This complies with ISO 19650 workflows using watermarks and metadata, avoiding intermediate reissues (e.g., S2</w:t>
      </w:r>
      <w:r w:rsidR="00CF5866">
        <w:t>, S</w:t>
      </w:r>
      <w:r w:rsidRPr="006E7A42">
        <w:t>3</w:t>
      </w:r>
      <w:r w:rsidR="00CF5866">
        <w:t>,</w:t>
      </w:r>
      <w:r w:rsidRPr="006E7A42">
        <w:t xml:space="preserve"> S4 </w:t>
      </w:r>
      <w:r w:rsidR="00CF5866">
        <w:t>and</w:t>
      </w:r>
      <w:r w:rsidRPr="006E7A42">
        <w:t xml:space="preserve"> S5).</w:t>
      </w:r>
    </w:p>
  </w:footnote>
  <w:footnote w:id="18">
    <w:p w14:paraId="3CB3CC05" w14:textId="7CE8C099" w:rsidR="00A62F27" w:rsidRDefault="00A62F27">
      <w:pPr>
        <w:pStyle w:val="FootnoteText"/>
      </w:pPr>
      <w:r>
        <w:rPr>
          <w:rStyle w:val="FootnoteReference"/>
        </w:rPr>
        <w:footnoteRef/>
      </w:r>
      <w:r>
        <w:t xml:space="preserve"> </w:t>
      </w:r>
      <w:r w:rsidRPr="00A62F27">
        <w:t xml:space="preserve">The information shall be used on relevant project </w:t>
      </w:r>
      <w:r w:rsidRPr="00A62F27">
        <w:t xml:space="preserve">information and the exact values here shall be provided in the completed information including IFC-SPFs and </w:t>
      </w:r>
      <w:r w:rsidRPr="00A62F27">
        <w:t>COBie file(s).</w:t>
      </w:r>
    </w:p>
  </w:footnote>
  <w:footnote w:id="19">
    <w:p w14:paraId="7A667D95" w14:textId="3F7F09AE" w:rsidR="004C45C1" w:rsidRDefault="004C45C1">
      <w:pPr>
        <w:pStyle w:val="FootnoteText"/>
      </w:pPr>
      <w:r>
        <w:rPr>
          <w:rStyle w:val="FootnoteReference"/>
        </w:rPr>
        <w:footnoteRef/>
      </w:r>
      <w:r>
        <w:t xml:space="preserve"> </w:t>
      </w:r>
      <w:r w:rsidRPr="004C45C1">
        <w:t>The information sh</w:t>
      </w:r>
      <w:r w:rsidR="00A62F27">
        <w:t>all</w:t>
      </w:r>
      <w:r w:rsidRPr="004C45C1">
        <w:t xml:space="preserve"> be used on relevant project </w:t>
      </w:r>
      <w:r w:rsidRPr="004C45C1">
        <w:t>information and the exact values here sh</w:t>
      </w:r>
      <w:r w:rsidR="00A62F27">
        <w:t>all</w:t>
      </w:r>
      <w:r w:rsidRPr="004C45C1">
        <w:t xml:space="preserve"> be provided in the completed information including IFC-SPFs and </w:t>
      </w:r>
      <w:r w:rsidRPr="004C45C1">
        <w:t>COBie file(s).</w:t>
      </w:r>
    </w:p>
  </w:footnote>
  <w:footnote w:id="20">
    <w:p w14:paraId="75C15052" w14:textId="49BAA681" w:rsidR="00C1727E" w:rsidRDefault="00C1727E">
      <w:pPr>
        <w:pStyle w:val="FootnoteText"/>
      </w:pPr>
      <w:r>
        <w:rPr>
          <w:rStyle w:val="FootnoteReference"/>
        </w:rPr>
        <w:footnoteRef/>
      </w:r>
      <w:r>
        <w:t xml:space="preserve"> </w:t>
      </w:r>
      <w:r w:rsidR="00FA7CDC" w:rsidRPr="00FA7CDC">
        <w:t>The information sh</w:t>
      </w:r>
      <w:r w:rsidR="00A62F27">
        <w:t>all</w:t>
      </w:r>
      <w:r w:rsidR="00FA7CDC" w:rsidRPr="00FA7CDC">
        <w:t xml:space="preserve"> be used on relevant project </w:t>
      </w:r>
      <w:r w:rsidR="00FA7CDC" w:rsidRPr="00FA7CDC">
        <w:t>information and the exact values here sh</w:t>
      </w:r>
      <w:r w:rsidR="00A62F27">
        <w:t>all</w:t>
      </w:r>
      <w:r w:rsidR="00FA7CDC" w:rsidRPr="00FA7CDC">
        <w:t xml:space="preserve"> be provided in the completed information including IFC-SPFs and </w:t>
      </w:r>
      <w:r w:rsidR="00FA7CDC" w:rsidRPr="00FA7CDC">
        <w:t>COBie file(s).</w:t>
      </w:r>
    </w:p>
  </w:footnote>
  <w:footnote w:id="21">
    <w:p w14:paraId="03A68623" w14:textId="08EE9C4E" w:rsidR="007B5468" w:rsidRDefault="007B5468">
      <w:pPr>
        <w:pStyle w:val="FootnoteText"/>
      </w:pPr>
      <w:r w:rsidRPr="003836FF">
        <w:rPr>
          <w:rStyle w:val="FootnoteReference"/>
        </w:rPr>
        <w:footnoteRef/>
      </w:r>
      <w:r w:rsidRPr="003836FF">
        <w:t xml:space="preserve"> </w:t>
      </w:r>
      <w:r w:rsidR="00956597" w:rsidRPr="003836FF">
        <w:t>Zone Names are set out as categories of space that make up net and non-net area within Building Bulletin</w:t>
      </w:r>
      <w:r w:rsidR="00A92E43" w:rsidRPr="003836FF">
        <w:t>s</w:t>
      </w:r>
      <w:r w:rsidR="00956597" w:rsidRPr="003836FF">
        <w:t xml:space="preserve"> 103 and 104 for Spaces</w:t>
      </w:r>
      <w:r w:rsidR="003836FF" w:rsidRPr="003836FF">
        <w:t xml:space="preserve"> and Places</w:t>
      </w:r>
      <w:r w:rsidR="00956597" w:rsidRPr="003836FF">
        <w:t>. The information in this table sh</w:t>
      </w:r>
      <w:r w:rsidR="00A92E43" w:rsidRPr="003836FF">
        <w:t>all</w:t>
      </w:r>
      <w:r w:rsidR="00956597" w:rsidRPr="003836FF">
        <w:t xml:space="preserve"> be used as the basis for populating the Zone workbook of </w:t>
      </w:r>
      <w:r w:rsidR="00956597" w:rsidRPr="003836FF">
        <w:t>COBie.</w:t>
      </w:r>
    </w:p>
  </w:footnote>
  <w:footnote w:id="22">
    <w:p w14:paraId="2C1D2480" w14:textId="554637EF" w:rsidR="00C81CF2" w:rsidRDefault="00C81CF2">
      <w:pPr>
        <w:pStyle w:val="FootnoteText"/>
      </w:pPr>
      <w:r>
        <w:rPr>
          <w:rStyle w:val="FootnoteReference"/>
        </w:rPr>
        <w:footnoteRef/>
      </w:r>
      <w:r>
        <w:t xml:space="preserve"> </w:t>
      </w:r>
      <w:r w:rsidRPr="00C81CF2">
        <w:t xml:space="preserve">These </w:t>
      </w:r>
      <w:r w:rsidRPr="00C81CF2">
        <w:t xml:space="preserve">Uniclass </w:t>
      </w:r>
      <w:r>
        <w:t>Ss</w:t>
      </w:r>
      <w:r w:rsidRPr="00C81CF2">
        <w:t xml:space="preserve"> </w:t>
      </w:r>
      <w:r>
        <w:t>System</w:t>
      </w:r>
      <w:r w:rsidR="00260001">
        <w:t>s</w:t>
      </w:r>
      <w:r w:rsidRPr="00C81CF2">
        <w:t xml:space="preserve"> codes have been taken from the </w:t>
      </w:r>
      <w:r w:rsidR="003D03C5">
        <w:t>April</w:t>
      </w:r>
      <w:r w:rsidR="003D03C5" w:rsidRPr="00203494">
        <w:t xml:space="preserve"> </w:t>
      </w:r>
      <w:r w:rsidR="00203494" w:rsidRPr="00203494">
        <w:t>202</w:t>
      </w:r>
      <w:r w:rsidR="00F4262B">
        <w:t>5</w:t>
      </w:r>
      <w:r w:rsidRPr="00C81CF2">
        <w:t xml:space="preserve"> release.</w:t>
      </w:r>
    </w:p>
  </w:footnote>
  <w:footnote w:id="23">
    <w:p w14:paraId="0C19137F" w14:textId="77777777" w:rsidR="0063115D" w:rsidRDefault="0063115D" w:rsidP="0063115D">
      <w:pPr>
        <w:pStyle w:val="FootnoteText"/>
      </w:pPr>
      <w:r>
        <w:rPr>
          <w:rStyle w:val="FootnoteReference"/>
        </w:rPr>
        <w:footnoteRef/>
      </w:r>
      <w:r>
        <w:t xml:space="preserve"> </w:t>
      </w:r>
      <w:r w:rsidRPr="00B63161">
        <w:t>Replace ‘[</w:t>
      </w:r>
      <w:r w:rsidRPr="00B63161">
        <w:t>UserDefined]’ with an appropriate name (in PascalCase) including omitting the square brackets.</w:t>
      </w:r>
    </w:p>
  </w:footnote>
  <w:footnote w:id="24">
    <w:p w14:paraId="3C54D616" w14:textId="546B396E" w:rsidR="007612BE" w:rsidRDefault="007612BE">
      <w:pPr>
        <w:pStyle w:val="FootnoteText"/>
      </w:pPr>
      <w:r>
        <w:rPr>
          <w:rStyle w:val="FootnoteReference"/>
        </w:rPr>
        <w:footnoteRef/>
      </w:r>
      <w:r>
        <w:t xml:space="preserve"> </w:t>
      </w:r>
      <w:r w:rsidRPr="007612BE">
        <w:t xml:space="preserve">This includes both </w:t>
      </w:r>
      <w:r w:rsidR="00A60DA6">
        <w:t>S</w:t>
      </w:r>
      <w:r w:rsidRPr="007612BE">
        <w:t>paces</w:t>
      </w:r>
      <w:r w:rsidR="00A60DA6">
        <w:t xml:space="preserve"> and Places</w:t>
      </w:r>
      <w:r w:rsidRPr="007612BE">
        <w:t>.</w:t>
      </w:r>
    </w:p>
  </w:footnote>
  <w:footnote w:id="25">
    <w:p w14:paraId="4C0AD801" w14:textId="2CD354EA" w:rsidR="007612BE" w:rsidRDefault="007612BE" w:rsidP="007612BE">
      <w:pPr>
        <w:pStyle w:val="FootnoteText"/>
      </w:pPr>
      <w:r>
        <w:rPr>
          <w:rStyle w:val="FootnoteReference"/>
        </w:rPr>
        <w:footnoteRef/>
      </w:r>
      <w:r>
        <w:t xml:space="preserve"> There are two permissible workflows for updating the </w:t>
      </w:r>
      <w:r w:rsidR="006E726D">
        <w:t xml:space="preserve">status </w:t>
      </w:r>
      <w:r>
        <w:t xml:space="preserve">and </w:t>
      </w:r>
      <w:r w:rsidR="006E726D">
        <w:t xml:space="preserve">revision </w:t>
      </w:r>
      <w:r>
        <w:t>for accepted information for sharing at tender phase which in order of preference are as follows:</w:t>
      </w:r>
    </w:p>
    <w:p w14:paraId="570D8C82" w14:textId="1E7187B8" w:rsidR="007612BE" w:rsidRDefault="007612BE" w:rsidP="007612BE">
      <w:pPr>
        <w:pStyle w:val="FootnoteText"/>
      </w:pPr>
      <w:r>
        <w:t xml:space="preserve">i) </w:t>
      </w:r>
      <w:r w:rsidR="005860E8">
        <w:t xml:space="preserve">update </w:t>
      </w:r>
      <w:r>
        <w:t xml:space="preserve">the EDMS metadata columns </w:t>
      </w:r>
    </w:p>
    <w:p w14:paraId="3DD43184" w14:textId="1200865C" w:rsidR="007612BE" w:rsidRDefault="007612BE" w:rsidP="007612BE">
      <w:pPr>
        <w:pStyle w:val="FootnoteText"/>
      </w:pPr>
      <w:r>
        <w:t xml:space="preserve">ii) </w:t>
      </w:r>
      <w:r w:rsidR="005860E8">
        <w:t xml:space="preserve">update </w:t>
      </w:r>
      <w:r>
        <w:t>the Information Container file name</w:t>
      </w:r>
    </w:p>
    <w:p w14:paraId="5F8ED04E" w14:textId="490F0F7D" w:rsidR="007612BE" w:rsidRDefault="007612BE" w:rsidP="007612BE">
      <w:pPr>
        <w:pStyle w:val="FootnoteText"/>
      </w:pPr>
      <w:r>
        <w:t xml:space="preserve">Document Control tables </w:t>
      </w:r>
      <w:r w:rsidR="006E726D">
        <w:t xml:space="preserve">shall </w:t>
      </w:r>
      <w:r>
        <w:t xml:space="preserve">be updated to reflect this change or watermarked/stamped to indicate that the metadata or file name takes precedence. Where it is not possible to edit the file (e.g., </w:t>
      </w:r>
      <w:r w:rsidR="009A4DF7">
        <w:t>models</w:t>
      </w:r>
      <w:r>
        <w:t xml:space="preserve">) the metadata/file name </w:t>
      </w:r>
      <w:r w:rsidR="009A4DF7">
        <w:t>shall</w:t>
      </w:r>
      <w:r>
        <w:t xml:space="preserve"> take precedence.</w:t>
      </w:r>
    </w:p>
  </w:footnote>
  <w:footnote w:id="26">
    <w:p w14:paraId="6F2D0E6A" w14:textId="41552B8D" w:rsidR="008F4789" w:rsidRDefault="008F4789">
      <w:pPr>
        <w:pStyle w:val="FootnoteText"/>
      </w:pPr>
      <w:r>
        <w:rPr>
          <w:rStyle w:val="FootnoteReference"/>
        </w:rPr>
        <w:footnoteRef/>
      </w:r>
      <w:r>
        <w:t xml:space="preserve"> </w:t>
      </w:r>
      <w:r w:rsidR="00FE3BCA">
        <w:t xml:space="preserve">The </w:t>
      </w:r>
      <w:r w:rsidR="00FE3BCA" w:rsidRPr="00FE3BCA">
        <w:t xml:space="preserve">status code is not required in </w:t>
      </w:r>
      <w:r w:rsidR="00A97990">
        <w:t xml:space="preserve">documentation </w:t>
      </w:r>
      <w:r w:rsidR="00FE3BCA" w:rsidRPr="00FE3BCA">
        <w:t>title bloc</w:t>
      </w:r>
      <w:r w:rsidR="00FE3BCA">
        <w:t>k</w:t>
      </w:r>
      <w:r w:rsidR="00A97990">
        <w:t>s</w:t>
      </w:r>
      <w:r w:rsidR="00FE3BCA">
        <w:t>.</w:t>
      </w:r>
    </w:p>
  </w:footnote>
  <w:footnote w:id="27">
    <w:p w14:paraId="05898CC6" w14:textId="4F7762CA" w:rsidR="004D65D1" w:rsidRDefault="004D65D1">
      <w:pPr>
        <w:pStyle w:val="FootnoteText"/>
      </w:pPr>
      <w:r>
        <w:rPr>
          <w:rStyle w:val="FootnoteReference"/>
        </w:rPr>
        <w:footnoteRef/>
      </w:r>
      <w:r>
        <w:t xml:space="preserve"> </w:t>
      </w:r>
      <w:r w:rsidR="00004768" w:rsidRPr="00004768">
        <w:t>ST is the abbreviated term for “security triage”.</w:t>
      </w:r>
    </w:p>
  </w:footnote>
  <w:footnote w:id="28">
    <w:p w14:paraId="1DE87465" w14:textId="1AB7D7AD" w:rsidR="00166389" w:rsidRDefault="00166389">
      <w:pPr>
        <w:pStyle w:val="FootnoteText"/>
      </w:pPr>
      <w:r>
        <w:rPr>
          <w:rStyle w:val="FootnoteReference"/>
        </w:rPr>
        <w:footnoteRef/>
      </w:r>
      <w:r>
        <w:t xml:space="preserve"> </w:t>
      </w:r>
      <w:r w:rsidR="00713B83" w:rsidRPr="00713B83">
        <w:t>Including details of the Design, Construction and Post-</w:t>
      </w:r>
      <w:r w:rsidR="0088118D">
        <w:t>c</w:t>
      </w:r>
      <w:r w:rsidR="00713B83" w:rsidRPr="00713B83">
        <w:t>onstruction team.</w:t>
      </w:r>
    </w:p>
  </w:footnote>
  <w:footnote w:id="29">
    <w:p w14:paraId="3E9EFA02" w14:textId="157F9DF7" w:rsidR="00166389" w:rsidRDefault="00166389">
      <w:pPr>
        <w:pStyle w:val="FootnoteText"/>
      </w:pPr>
      <w:r>
        <w:rPr>
          <w:rStyle w:val="FootnoteReference"/>
        </w:rPr>
        <w:footnoteRef/>
      </w:r>
      <w:r>
        <w:t xml:space="preserve"> </w:t>
      </w:r>
      <w:r w:rsidR="00D25D8C" w:rsidRPr="00D25D8C">
        <w:t xml:space="preserve">Refer to Appendix B for Health and Safety File </w:t>
      </w:r>
      <w:r w:rsidR="00135823">
        <w:t>s</w:t>
      </w:r>
      <w:r w:rsidR="00135823" w:rsidRPr="00D25D8C">
        <w:t>tructure</w:t>
      </w:r>
      <w:r w:rsidR="00D25D8C" w:rsidRPr="00D25D8C">
        <w:t>.</w:t>
      </w:r>
    </w:p>
  </w:footnote>
  <w:footnote w:id="30">
    <w:p w14:paraId="63AE2B05" w14:textId="5BDBD8C8" w:rsidR="00166389" w:rsidRDefault="00166389">
      <w:pPr>
        <w:pStyle w:val="FootnoteText"/>
      </w:pPr>
      <w:r>
        <w:rPr>
          <w:rStyle w:val="FootnoteReference"/>
        </w:rPr>
        <w:footnoteRef/>
      </w:r>
      <w:r>
        <w:t xml:space="preserve"> </w:t>
      </w:r>
      <w:r w:rsidR="003D4908" w:rsidRPr="003D4908">
        <w:t xml:space="preserve">Refer to Appendix C for Building </w:t>
      </w:r>
      <w:r w:rsidR="003D4908" w:rsidRPr="003D4908">
        <w:t xml:space="preserve">Log Book </w:t>
      </w:r>
      <w:r w:rsidR="00135823">
        <w:t>s</w:t>
      </w:r>
      <w:r w:rsidR="00135823" w:rsidRPr="003D4908">
        <w:t>tructure</w:t>
      </w:r>
      <w:r w:rsidR="003D4908" w:rsidRPr="003D4908">
        <w:t>.</w:t>
      </w:r>
    </w:p>
  </w:footnote>
  <w:footnote w:id="31">
    <w:p w14:paraId="5D3A7E6B" w14:textId="1C185882" w:rsidR="00166389" w:rsidRDefault="00166389">
      <w:pPr>
        <w:pStyle w:val="FootnoteText"/>
      </w:pPr>
      <w:r>
        <w:rPr>
          <w:rStyle w:val="FootnoteReference"/>
        </w:rPr>
        <w:footnoteRef/>
      </w:r>
      <w:r>
        <w:t xml:space="preserve"> </w:t>
      </w:r>
      <w:r w:rsidR="00F52BF1" w:rsidRPr="00F52BF1">
        <w:t xml:space="preserve">Refer to Appendix D for Building User Guide </w:t>
      </w:r>
      <w:r w:rsidR="00135823">
        <w:t>s</w:t>
      </w:r>
      <w:r w:rsidR="00135823" w:rsidRPr="00F52BF1">
        <w:t>tructure</w:t>
      </w:r>
      <w:r w:rsidR="00F52BF1" w:rsidRPr="00F52BF1">
        <w:t>.</w:t>
      </w:r>
    </w:p>
  </w:footnote>
  <w:footnote w:id="32">
    <w:p w14:paraId="508218D7" w14:textId="2D579D34" w:rsidR="004F3B91" w:rsidRDefault="004F3B91">
      <w:pPr>
        <w:pStyle w:val="FootnoteText"/>
      </w:pPr>
      <w:r>
        <w:rPr>
          <w:rStyle w:val="FootnoteReference"/>
        </w:rPr>
        <w:footnoteRef/>
      </w:r>
      <w:r>
        <w:t xml:space="preserve"> </w:t>
      </w:r>
      <w:r w:rsidR="00061A6F" w:rsidRPr="00061A6F">
        <w:t>Including requirements for demolition, decommissioning and disposal.</w:t>
      </w:r>
    </w:p>
  </w:footnote>
  <w:footnote w:id="33">
    <w:p w14:paraId="73542518" w14:textId="0FC3F832" w:rsidR="001760E5" w:rsidRDefault="001760E5">
      <w:pPr>
        <w:pStyle w:val="FootnoteText"/>
      </w:pPr>
      <w:r>
        <w:rPr>
          <w:rStyle w:val="FootnoteReference"/>
        </w:rPr>
        <w:footnoteRef/>
      </w:r>
      <w:r w:rsidR="00C513FE">
        <w:t xml:space="preserve"> </w:t>
      </w:r>
      <w:r w:rsidR="00C513FE" w:rsidRPr="00C513FE">
        <w:t>Including requirements for demolition, decommissioning and disposal.</w:t>
      </w:r>
    </w:p>
  </w:footnote>
  <w:footnote w:id="34">
    <w:p w14:paraId="7B834389" w14:textId="1EC47B5F" w:rsidR="00C513FE" w:rsidRDefault="00C513FE">
      <w:pPr>
        <w:pStyle w:val="FootnoteText"/>
      </w:pPr>
      <w:r>
        <w:rPr>
          <w:rStyle w:val="FootnoteReference"/>
        </w:rPr>
        <w:footnoteRef/>
      </w:r>
      <w:r>
        <w:t xml:space="preserve"> </w:t>
      </w:r>
      <w:r w:rsidRPr="00C513FE">
        <w:t xml:space="preserve">  Including requirements for demolition, decommissioning and disposal.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BEC23F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543FB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082A39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184EB9"/>
    <w:multiLevelType w:val="multilevel"/>
    <w:tmpl w:val="B02AAE0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072D7696"/>
    <w:multiLevelType w:val="hybridMultilevel"/>
    <w:tmpl w:val="6B18D6C8"/>
    <w:lvl w:ilvl="0" w:tplc="938E292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964735"/>
    <w:multiLevelType w:val="hybridMultilevel"/>
    <w:tmpl w:val="380CA600"/>
    <w:lvl w:ilvl="0" w:tplc="CFDEEF30">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0FD62E05"/>
    <w:multiLevelType w:val="hybridMultilevel"/>
    <w:tmpl w:val="763C72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DB7CA9"/>
    <w:multiLevelType w:val="hybridMultilevel"/>
    <w:tmpl w:val="36781A6A"/>
    <w:lvl w:ilvl="0" w:tplc="A374398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AD52F2"/>
    <w:multiLevelType w:val="hybridMultilevel"/>
    <w:tmpl w:val="9BE2B0BC"/>
    <w:lvl w:ilvl="0" w:tplc="CC429D2E">
      <w:start w:val="1"/>
      <w:numFmt w:val="bullet"/>
      <w:pStyle w:val="ListParagraph"/>
      <w:lvlText w:val=""/>
      <w:lvlJc w:val="left"/>
      <w:pPr>
        <w:ind w:left="720" w:hanging="363"/>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4927DE"/>
    <w:multiLevelType w:val="multilevel"/>
    <w:tmpl w:val="EEDC13A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99A5AC2"/>
    <w:multiLevelType w:val="hybridMultilevel"/>
    <w:tmpl w:val="42087962"/>
    <w:lvl w:ilvl="0" w:tplc="BABC3C7E">
      <w:start w:val="1"/>
      <w:numFmt w:val="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22583740"/>
    <w:multiLevelType w:val="hybridMultilevel"/>
    <w:tmpl w:val="CDC24088"/>
    <w:lvl w:ilvl="0" w:tplc="9B9EAD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744BD6"/>
    <w:multiLevelType w:val="hybridMultilevel"/>
    <w:tmpl w:val="3C005110"/>
    <w:lvl w:ilvl="0" w:tplc="69962390">
      <w:start w:val="1"/>
      <w:numFmt w:val="bullet"/>
      <w:lvlText w:val="o"/>
      <w:lvlJc w:val="left"/>
      <w:pPr>
        <w:ind w:left="1440" w:hanging="363"/>
      </w:pPr>
      <w:rPr>
        <w:rFonts w:ascii="Courier New" w:hAnsi="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C270A1"/>
    <w:multiLevelType w:val="hybridMultilevel"/>
    <w:tmpl w:val="83D4E556"/>
    <w:lvl w:ilvl="0" w:tplc="A5EE3B1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D125953"/>
    <w:multiLevelType w:val="hybridMultilevel"/>
    <w:tmpl w:val="28466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8E1C62"/>
    <w:multiLevelType w:val="hybridMultilevel"/>
    <w:tmpl w:val="1430C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0E1C25"/>
    <w:multiLevelType w:val="hybridMultilevel"/>
    <w:tmpl w:val="F6AA69EE"/>
    <w:lvl w:ilvl="0" w:tplc="9F4C9DF4">
      <w:start w:val="1"/>
      <w:numFmt w:val="bullet"/>
      <w:lvlText w:val=""/>
      <w:lvlJc w:val="left"/>
      <w:pPr>
        <w:ind w:left="720" w:hanging="363"/>
      </w:pPr>
      <w:rPr>
        <w:rFonts w:ascii="Symbol" w:hAnsi="Symbol" w:hint="default"/>
        <w:color w:val="000000" w:themeColor="text1"/>
      </w:rPr>
    </w:lvl>
    <w:lvl w:ilvl="1" w:tplc="69962390">
      <w:start w:val="1"/>
      <w:numFmt w:val="bullet"/>
      <w:lvlText w:val="o"/>
      <w:lvlJc w:val="left"/>
      <w:pPr>
        <w:ind w:left="1440" w:hanging="363"/>
      </w:pPr>
      <w:rPr>
        <w:rFonts w:ascii="Courier New" w:hAnsi="Courier New" w:hint="default"/>
        <w:color w:val="auto"/>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D147642"/>
    <w:multiLevelType w:val="hybridMultilevel"/>
    <w:tmpl w:val="9832619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09131F"/>
    <w:multiLevelType w:val="multilevel"/>
    <w:tmpl w:val="E25222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22"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CA0D39"/>
    <w:multiLevelType w:val="hybridMultilevel"/>
    <w:tmpl w:val="0E4A8206"/>
    <w:lvl w:ilvl="0" w:tplc="C6A8B9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5" w15:restartNumberingAfterBreak="0">
    <w:nsid w:val="4AA90CA8"/>
    <w:multiLevelType w:val="hybridMultilevel"/>
    <w:tmpl w:val="92AA1F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4C698F"/>
    <w:multiLevelType w:val="hybridMultilevel"/>
    <w:tmpl w:val="7AAEE264"/>
    <w:lvl w:ilvl="0" w:tplc="FFFFFFFF">
      <w:start w:val="1"/>
      <w:numFmt w:val="bullet"/>
      <w:lvlText w:val=""/>
      <w:lvlJc w:val="left"/>
      <w:pPr>
        <w:ind w:left="720" w:hanging="363"/>
      </w:pPr>
      <w:rPr>
        <w:rFonts w:ascii="Symbol" w:hAnsi="Symbol" w:hint="default"/>
        <w:color w:val="000000" w:themeColor="text1"/>
      </w:rPr>
    </w:lvl>
    <w:lvl w:ilvl="1" w:tplc="8B68A494">
      <w:start w:val="1"/>
      <w:numFmt w:val="bullet"/>
      <w:lvlText w:val=""/>
      <w:lvlJc w:val="left"/>
      <w:pPr>
        <w:ind w:left="720" w:hanging="363"/>
      </w:pPr>
      <w:rPr>
        <w:rFonts w:ascii="Symbol" w:hAnsi="Symbol" w:hint="default"/>
        <w:color w:val="auto"/>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50B4611B"/>
    <w:multiLevelType w:val="hybridMultilevel"/>
    <w:tmpl w:val="FFA28AC4"/>
    <w:lvl w:ilvl="0" w:tplc="FFFFFFFF">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59B7525"/>
    <w:multiLevelType w:val="hybridMultilevel"/>
    <w:tmpl w:val="C1FC6B46"/>
    <w:lvl w:ilvl="0" w:tplc="1E6C87A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5E62558"/>
    <w:multiLevelType w:val="hybridMultilevel"/>
    <w:tmpl w:val="C19630A6"/>
    <w:lvl w:ilvl="0" w:tplc="35B0007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65D6A60"/>
    <w:multiLevelType w:val="hybridMultilevel"/>
    <w:tmpl w:val="63A6319E"/>
    <w:lvl w:ilvl="0" w:tplc="9D42683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D69537C"/>
    <w:multiLevelType w:val="hybridMultilevel"/>
    <w:tmpl w:val="E274339A"/>
    <w:lvl w:ilvl="0" w:tplc="FFFFFFFF">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4BE2452"/>
    <w:multiLevelType w:val="hybridMultilevel"/>
    <w:tmpl w:val="1304C6D4"/>
    <w:lvl w:ilvl="0" w:tplc="F08A90E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61E6770"/>
    <w:multiLevelType w:val="hybridMultilevel"/>
    <w:tmpl w:val="25F80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702723B"/>
    <w:multiLevelType w:val="hybridMultilevel"/>
    <w:tmpl w:val="41DAC6BC"/>
    <w:lvl w:ilvl="0" w:tplc="8B68A494">
      <w:start w:val="1"/>
      <w:numFmt w:val="bullet"/>
      <w:lvlText w:val=""/>
      <w:lvlJc w:val="left"/>
      <w:pPr>
        <w:ind w:left="720" w:hanging="363"/>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F9155E"/>
    <w:multiLevelType w:val="hybridMultilevel"/>
    <w:tmpl w:val="55F87C26"/>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96B765F"/>
    <w:multiLevelType w:val="multilevel"/>
    <w:tmpl w:val="763C72B6"/>
    <w:lvl w:ilvl="0">
      <w:start w:val="1"/>
      <w:numFmt w:val="bullet"/>
      <w:lvlText w:val=""/>
      <w:lvlJc w:val="left"/>
      <w:pPr>
        <w:ind w:left="720" w:hanging="360"/>
      </w:pPr>
      <w:rPr>
        <w:rFonts w:ascii="Symbol" w:hAnsi="Symbol"/>
        <w:color w:val="0D0D0D" w:themeColor="text1" w:themeTint="F2"/>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1B756C"/>
    <w:multiLevelType w:val="hybridMultilevel"/>
    <w:tmpl w:val="1140053C"/>
    <w:lvl w:ilvl="0" w:tplc="1DB291A0">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C5240"/>
    <w:multiLevelType w:val="multilevel"/>
    <w:tmpl w:val="6F44E5E8"/>
    <w:lvl w:ilvl="0">
      <w:start w:val="1"/>
      <w:numFmt w:val="decimal"/>
      <w:lvlText w:val="%1."/>
      <w:lvlJc w:val="left"/>
      <w:pPr>
        <w:ind w:left="720" w:hanging="360"/>
      </w:p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2007625">
    <w:abstractNumId w:val="34"/>
  </w:num>
  <w:num w:numId="2" w16cid:durableId="434134041">
    <w:abstractNumId w:val="13"/>
  </w:num>
  <w:num w:numId="3" w16cid:durableId="309019827">
    <w:abstractNumId w:val="7"/>
  </w:num>
  <w:num w:numId="4" w16cid:durableId="1706716474">
    <w:abstractNumId w:val="0"/>
  </w:num>
  <w:num w:numId="5" w16cid:durableId="71590450">
    <w:abstractNumId w:val="21"/>
  </w:num>
  <w:num w:numId="6" w16cid:durableId="1708140632">
    <w:abstractNumId w:val="6"/>
  </w:num>
  <w:num w:numId="7" w16cid:durableId="1591621218">
    <w:abstractNumId w:val="23"/>
  </w:num>
  <w:num w:numId="8" w16cid:durableId="1321957008">
    <w:abstractNumId w:val="24"/>
  </w:num>
  <w:num w:numId="9" w16cid:durableId="1109198047">
    <w:abstractNumId w:val="2"/>
  </w:num>
  <w:num w:numId="10" w16cid:durableId="1804730596">
    <w:abstractNumId w:val="1"/>
  </w:num>
  <w:num w:numId="11" w16cid:durableId="406729678">
    <w:abstractNumId w:val="17"/>
  </w:num>
  <w:num w:numId="12" w16cid:durableId="2106922382">
    <w:abstractNumId w:val="38"/>
  </w:num>
  <w:num w:numId="13" w16cid:durableId="1118600397">
    <w:abstractNumId w:val="3"/>
  </w:num>
  <w:num w:numId="14" w16cid:durableId="417287425">
    <w:abstractNumId w:val="16"/>
  </w:num>
  <w:num w:numId="15" w16cid:durableId="1941451787">
    <w:abstractNumId w:val="38"/>
  </w:num>
  <w:num w:numId="16" w16cid:durableId="7950977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2211354">
    <w:abstractNumId w:val="25"/>
  </w:num>
  <w:num w:numId="18" w16cid:durableId="712998649">
    <w:abstractNumId w:val="4"/>
  </w:num>
  <w:num w:numId="19" w16cid:durableId="743769566">
    <w:abstractNumId w:val="13"/>
  </w:num>
  <w:num w:numId="20" w16cid:durableId="346059005">
    <w:abstractNumId w:val="32"/>
  </w:num>
  <w:num w:numId="21" w16cid:durableId="1145732883">
    <w:abstractNumId w:val="24"/>
  </w:num>
  <w:num w:numId="22" w16cid:durableId="670065565">
    <w:abstractNumId w:val="30"/>
  </w:num>
  <w:num w:numId="23" w16cid:durableId="1283880834">
    <w:abstractNumId w:val="24"/>
  </w:num>
  <w:num w:numId="24" w16cid:durableId="273486202">
    <w:abstractNumId w:val="8"/>
  </w:num>
  <w:num w:numId="25" w16cid:durableId="235170620">
    <w:abstractNumId w:val="19"/>
  </w:num>
  <w:num w:numId="26" w16cid:durableId="817461293">
    <w:abstractNumId w:val="37"/>
  </w:num>
  <w:num w:numId="27" w16cid:durableId="122773033">
    <w:abstractNumId w:val="11"/>
  </w:num>
  <w:num w:numId="28" w16cid:durableId="145170646">
    <w:abstractNumId w:val="13"/>
  </w:num>
  <w:num w:numId="29" w16cid:durableId="893082516">
    <w:abstractNumId w:val="29"/>
  </w:num>
  <w:num w:numId="30" w16cid:durableId="1957709573">
    <w:abstractNumId w:val="24"/>
  </w:num>
  <w:num w:numId="31" w16cid:durableId="1795296132">
    <w:abstractNumId w:val="39"/>
  </w:num>
  <w:num w:numId="32" w16cid:durableId="1326855951">
    <w:abstractNumId w:val="22"/>
  </w:num>
  <w:num w:numId="33" w16cid:durableId="242423388">
    <w:abstractNumId w:val="12"/>
  </w:num>
  <w:num w:numId="34" w16cid:durableId="1795521260">
    <w:abstractNumId w:val="28"/>
  </w:num>
  <w:num w:numId="35" w16cid:durableId="385377962">
    <w:abstractNumId w:val="20"/>
  </w:num>
  <w:num w:numId="36" w16cid:durableId="864712115">
    <w:abstractNumId w:val="18"/>
  </w:num>
  <w:num w:numId="37" w16cid:durableId="1308120799">
    <w:abstractNumId w:val="33"/>
  </w:num>
  <w:num w:numId="38" w16cid:durableId="1783763865">
    <w:abstractNumId w:val="5"/>
  </w:num>
  <w:num w:numId="39" w16cid:durableId="314917708">
    <w:abstractNumId w:val="24"/>
  </w:num>
  <w:num w:numId="40" w16cid:durableId="1680548446">
    <w:abstractNumId w:val="36"/>
  </w:num>
  <w:num w:numId="41" w16cid:durableId="195001311">
    <w:abstractNumId w:val="27"/>
  </w:num>
  <w:num w:numId="42" w16cid:durableId="2090610016">
    <w:abstractNumId w:val="31"/>
  </w:num>
  <w:num w:numId="43" w16cid:durableId="2024278137">
    <w:abstractNumId w:val="19"/>
  </w:num>
  <w:num w:numId="44" w16cid:durableId="896163692">
    <w:abstractNumId w:val="19"/>
    <w:lvlOverride w:ilvl="0">
      <w:startOverride w:val="1"/>
    </w:lvlOverride>
  </w:num>
  <w:num w:numId="45" w16cid:durableId="985740652">
    <w:abstractNumId w:val="14"/>
  </w:num>
  <w:num w:numId="46" w16cid:durableId="75832212">
    <w:abstractNumId w:val="15"/>
  </w:num>
  <w:num w:numId="47" w16cid:durableId="551159201">
    <w:abstractNumId w:val="9"/>
  </w:num>
  <w:num w:numId="48" w16cid:durableId="1827935379">
    <w:abstractNumId w:val="26"/>
  </w:num>
  <w:num w:numId="49" w16cid:durableId="504057813">
    <w:abstractNumId w:val="35"/>
  </w:num>
  <w:num w:numId="50" w16cid:durableId="90533794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B9"/>
    <w:rsid w:val="00000CCE"/>
    <w:rsid w:val="000017F7"/>
    <w:rsid w:val="00002261"/>
    <w:rsid w:val="0000277F"/>
    <w:rsid w:val="0000288D"/>
    <w:rsid w:val="00002A23"/>
    <w:rsid w:val="000031B6"/>
    <w:rsid w:val="00003E72"/>
    <w:rsid w:val="00004768"/>
    <w:rsid w:val="00004E46"/>
    <w:rsid w:val="0000511F"/>
    <w:rsid w:val="00005703"/>
    <w:rsid w:val="00005B94"/>
    <w:rsid w:val="00006637"/>
    <w:rsid w:val="00006FE1"/>
    <w:rsid w:val="0001025F"/>
    <w:rsid w:val="00011105"/>
    <w:rsid w:val="000111A4"/>
    <w:rsid w:val="0001169B"/>
    <w:rsid w:val="00011811"/>
    <w:rsid w:val="000119BB"/>
    <w:rsid w:val="00011A88"/>
    <w:rsid w:val="00011BD2"/>
    <w:rsid w:val="000122B0"/>
    <w:rsid w:val="00013824"/>
    <w:rsid w:val="00013A6E"/>
    <w:rsid w:val="00013F5F"/>
    <w:rsid w:val="000144D2"/>
    <w:rsid w:val="0001521D"/>
    <w:rsid w:val="000157F0"/>
    <w:rsid w:val="00015BA2"/>
    <w:rsid w:val="00016950"/>
    <w:rsid w:val="00017009"/>
    <w:rsid w:val="00017170"/>
    <w:rsid w:val="00017207"/>
    <w:rsid w:val="00020413"/>
    <w:rsid w:val="000210AC"/>
    <w:rsid w:val="0002126B"/>
    <w:rsid w:val="0002203B"/>
    <w:rsid w:val="00022BCE"/>
    <w:rsid w:val="00023913"/>
    <w:rsid w:val="0002568F"/>
    <w:rsid w:val="00025FE3"/>
    <w:rsid w:val="0002688D"/>
    <w:rsid w:val="000268B0"/>
    <w:rsid w:val="0002766E"/>
    <w:rsid w:val="00027CA8"/>
    <w:rsid w:val="0003001B"/>
    <w:rsid w:val="0003059B"/>
    <w:rsid w:val="0003084E"/>
    <w:rsid w:val="00030A09"/>
    <w:rsid w:val="00030A0E"/>
    <w:rsid w:val="00030ABD"/>
    <w:rsid w:val="00031381"/>
    <w:rsid w:val="00031394"/>
    <w:rsid w:val="00031A99"/>
    <w:rsid w:val="00031F36"/>
    <w:rsid w:val="0003224C"/>
    <w:rsid w:val="000339CD"/>
    <w:rsid w:val="00033C66"/>
    <w:rsid w:val="000344E9"/>
    <w:rsid w:val="000359ED"/>
    <w:rsid w:val="0003612B"/>
    <w:rsid w:val="00036AC9"/>
    <w:rsid w:val="000373CB"/>
    <w:rsid w:val="00040473"/>
    <w:rsid w:val="00040BBD"/>
    <w:rsid w:val="00040C84"/>
    <w:rsid w:val="00040DCE"/>
    <w:rsid w:val="00040F20"/>
    <w:rsid w:val="00041214"/>
    <w:rsid w:val="000416DE"/>
    <w:rsid w:val="0004187E"/>
    <w:rsid w:val="000438FB"/>
    <w:rsid w:val="000442BD"/>
    <w:rsid w:val="0004551B"/>
    <w:rsid w:val="00045F7F"/>
    <w:rsid w:val="00046108"/>
    <w:rsid w:val="00046832"/>
    <w:rsid w:val="0004693F"/>
    <w:rsid w:val="000501A8"/>
    <w:rsid w:val="0005085A"/>
    <w:rsid w:val="00050FBA"/>
    <w:rsid w:val="0005155E"/>
    <w:rsid w:val="00051ABA"/>
    <w:rsid w:val="00051ABF"/>
    <w:rsid w:val="00051E2E"/>
    <w:rsid w:val="00052005"/>
    <w:rsid w:val="00052588"/>
    <w:rsid w:val="00053503"/>
    <w:rsid w:val="00053E1C"/>
    <w:rsid w:val="0005405D"/>
    <w:rsid w:val="00054411"/>
    <w:rsid w:val="0005533D"/>
    <w:rsid w:val="0005554B"/>
    <w:rsid w:val="0005572F"/>
    <w:rsid w:val="00055D9F"/>
    <w:rsid w:val="00055E20"/>
    <w:rsid w:val="000560D6"/>
    <w:rsid w:val="00056E30"/>
    <w:rsid w:val="00057100"/>
    <w:rsid w:val="00057258"/>
    <w:rsid w:val="00057CDC"/>
    <w:rsid w:val="00057D73"/>
    <w:rsid w:val="00057F25"/>
    <w:rsid w:val="00060133"/>
    <w:rsid w:val="000606A8"/>
    <w:rsid w:val="00060973"/>
    <w:rsid w:val="00060CE8"/>
    <w:rsid w:val="00061498"/>
    <w:rsid w:val="00061A6F"/>
    <w:rsid w:val="0006312A"/>
    <w:rsid w:val="000633E5"/>
    <w:rsid w:val="00063ADF"/>
    <w:rsid w:val="00063C9A"/>
    <w:rsid w:val="00063D22"/>
    <w:rsid w:val="0006457C"/>
    <w:rsid w:val="00064F3A"/>
    <w:rsid w:val="00065A09"/>
    <w:rsid w:val="00065CFD"/>
    <w:rsid w:val="000665B0"/>
    <w:rsid w:val="00066B1C"/>
    <w:rsid w:val="00067806"/>
    <w:rsid w:val="0006787A"/>
    <w:rsid w:val="00067D71"/>
    <w:rsid w:val="00070A3F"/>
    <w:rsid w:val="00070D8D"/>
    <w:rsid w:val="0007258F"/>
    <w:rsid w:val="00072DBB"/>
    <w:rsid w:val="000732D1"/>
    <w:rsid w:val="000734D9"/>
    <w:rsid w:val="0007385E"/>
    <w:rsid w:val="00074179"/>
    <w:rsid w:val="000742A4"/>
    <w:rsid w:val="00074662"/>
    <w:rsid w:val="0007472D"/>
    <w:rsid w:val="000752DA"/>
    <w:rsid w:val="00075D39"/>
    <w:rsid w:val="000768ED"/>
    <w:rsid w:val="00076C2F"/>
    <w:rsid w:val="000801DE"/>
    <w:rsid w:val="00080397"/>
    <w:rsid w:val="00080C71"/>
    <w:rsid w:val="00080EF7"/>
    <w:rsid w:val="00081097"/>
    <w:rsid w:val="00081270"/>
    <w:rsid w:val="000813E8"/>
    <w:rsid w:val="00081750"/>
    <w:rsid w:val="00081DB6"/>
    <w:rsid w:val="00081FD4"/>
    <w:rsid w:val="00082098"/>
    <w:rsid w:val="000821CA"/>
    <w:rsid w:val="00083A73"/>
    <w:rsid w:val="0008510E"/>
    <w:rsid w:val="000853F9"/>
    <w:rsid w:val="000855AE"/>
    <w:rsid w:val="00085654"/>
    <w:rsid w:val="00085B95"/>
    <w:rsid w:val="0008625D"/>
    <w:rsid w:val="000862BC"/>
    <w:rsid w:val="00087158"/>
    <w:rsid w:val="0008798B"/>
    <w:rsid w:val="00090311"/>
    <w:rsid w:val="0009069A"/>
    <w:rsid w:val="00091077"/>
    <w:rsid w:val="0009186A"/>
    <w:rsid w:val="00091F94"/>
    <w:rsid w:val="0009254C"/>
    <w:rsid w:val="00092B16"/>
    <w:rsid w:val="00092D50"/>
    <w:rsid w:val="000936BC"/>
    <w:rsid w:val="000937FE"/>
    <w:rsid w:val="00093C3C"/>
    <w:rsid w:val="00093FAA"/>
    <w:rsid w:val="0009444D"/>
    <w:rsid w:val="00094C3D"/>
    <w:rsid w:val="00094F7D"/>
    <w:rsid w:val="000953B7"/>
    <w:rsid w:val="00095901"/>
    <w:rsid w:val="00095955"/>
    <w:rsid w:val="00096C4B"/>
    <w:rsid w:val="00096D85"/>
    <w:rsid w:val="000972ED"/>
    <w:rsid w:val="0009733D"/>
    <w:rsid w:val="00097DA6"/>
    <w:rsid w:val="000A070C"/>
    <w:rsid w:val="000A0742"/>
    <w:rsid w:val="000A0AD0"/>
    <w:rsid w:val="000A0E8D"/>
    <w:rsid w:val="000A10F4"/>
    <w:rsid w:val="000A1471"/>
    <w:rsid w:val="000A1D6D"/>
    <w:rsid w:val="000A27BB"/>
    <w:rsid w:val="000A445C"/>
    <w:rsid w:val="000A4AA8"/>
    <w:rsid w:val="000A4B2A"/>
    <w:rsid w:val="000A5047"/>
    <w:rsid w:val="000A59D3"/>
    <w:rsid w:val="000A5CBC"/>
    <w:rsid w:val="000A73C8"/>
    <w:rsid w:val="000A7CE5"/>
    <w:rsid w:val="000B012B"/>
    <w:rsid w:val="000B0E6B"/>
    <w:rsid w:val="000B1A20"/>
    <w:rsid w:val="000B2971"/>
    <w:rsid w:val="000B3DDD"/>
    <w:rsid w:val="000B3DE0"/>
    <w:rsid w:val="000B4297"/>
    <w:rsid w:val="000B442C"/>
    <w:rsid w:val="000B45FA"/>
    <w:rsid w:val="000B4A3E"/>
    <w:rsid w:val="000B5D8E"/>
    <w:rsid w:val="000B73ED"/>
    <w:rsid w:val="000B74CF"/>
    <w:rsid w:val="000C0289"/>
    <w:rsid w:val="000C03A6"/>
    <w:rsid w:val="000C1CCA"/>
    <w:rsid w:val="000C2274"/>
    <w:rsid w:val="000C2C56"/>
    <w:rsid w:val="000C4411"/>
    <w:rsid w:val="000C5D3B"/>
    <w:rsid w:val="000C69FB"/>
    <w:rsid w:val="000C75D9"/>
    <w:rsid w:val="000C7F60"/>
    <w:rsid w:val="000D02AC"/>
    <w:rsid w:val="000D0968"/>
    <w:rsid w:val="000D0D1F"/>
    <w:rsid w:val="000D0DDB"/>
    <w:rsid w:val="000D12A4"/>
    <w:rsid w:val="000D1D30"/>
    <w:rsid w:val="000D1E31"/>
    <w:rsid w:val="000D26FD"/>
    <w:rsid w:val="000D3E1E"/>
    <w:rsid w:val="000D3F89"/>
    <w:rsid w:val="000D4433"/>
    <w:rsid w:val="000D48CE"/>
    <w:rsid w:val="000D497F"/>
    <w:rsid w:val="000D5697"/>
    <w:rsid w:val="000D5B25"/>
    <w:rsid w:val="000D68EA"/>
    <w:rsid w:val="000D69AC"/>
    <w:rsid w:val="000D6E7B"/>
    <w:rsid w:val="000D72EF"/>
    <w:rsid w:val="000E0C42"/>
    <w:rsid w:val="000E30BD"/>
    <w:rsid w:val="000E3350"/>
    <w:rsid w:val="000E34E1"/>
    <w:rsid w:val="000E39B9"/>
    <w:rsid w:val="000E3B1F"/>
    <w:rsid w:val="000E3CC7"/>
    <w:rsid w:val="000E45C6"/>
    <w:rsid w:val="000E5AD4"/>
    <w:rsid w:val="000E5CB2"/>
    <w:rsid w:val="000E685E"/>
    <w:rsid w:val="000E6B66"/>
    <w:rsid w:val="000E7A42"/>
    <w:rsid w:val="000F02C7"/>
    <w:rsid w:val="000F08EE"/>
    <w:rsid w:val="000F0CBC"/>
    <w:rsid w:val="000F0EE5"/>
    <w:rsid w:val="000F1A98"/>
    <w:rsid w:val="000F1DFF"/>
    <w:rsid w:val="000F22AB"/>
    <w:rsid w:val="000F22D0"/>
    <w:rsid w:val="000F2D42"/>
    <w:rsid w:val="000F30F0"/>
    <w:rsid w:val="000F3218"/>
    <w:rsid w:val="000F4209"/>
    <w:rsid w:val="000F4F38"/>
    <w:rsid w:val="000F4F45"/>
    <w:rsid w:val="000F5376"/>
    <w:rsid w:val="000F57DA"/>
    <w:rsid w:val="000F5AB3"/>
    <w:rsid w:val="000F5D9E"/>
    <w:rsid w:val="000F64C4"/>
    <w:rsid w:val="000F679D"/>
    <w:rsid w:val="000F73F3"/>
    <w:rsid w:val="00100853"/>
    <w:rsid w:val="0010088F"/>
    <w:rsid w:val="00100DA1"/>
    <w:rsid w:val="00101175"/>
    <w:rsid w:val="00102177"/>
    <w:rsid w:val="00102BD2"/>
    <w:rsid w:val="00102FE4"/>
    <w:rsid w:val="00103C96"/>
    <w:rsid w:val="00103E77"/>
    <w:rsid w:val="00103E97"/>
    <w:rsid w:val="001047B2"/>
    <w:rsid w:val="00104E73"/>
    <w:rsid w:val="0010507B"/>
    <w:rsid w:val="0010582D"/>
    <w:rsid w:val="0010596C"/>
    <w:rsid w:val="0010614E"/>
    <w:rsid w:val="00106187"/>
    <w:rsid w:val="00106879"/>
    <w:rsid w:val="00107088"/>
    <w:rsid w:val="00107D3B"/>
    <w:rsid w:val="001100BE"/>
    <w:rsid w:val="0011201D"/>
    <w:rsid w:val="00112235"/>
    <w:rsid w:val="00112A86"/>
    <w:rsid w:val="00113E8C"/>
    <w:rsid w:val="001145CB"/>
    <w:rsid w:val="0011479F"/>
    <w:rsid w:val="0011494F"/>
    <w:rsid w:val="00116345"/>
    <w:rsid w:val="0011755A"/>
    <w:rsid w:val="001178D4"/>
    <w:rsid w:val="00117ED5"/>
    <w:rsid w:val="00120756"/>
    <w:rsid w:val="00120859"/>
    <w:rsid w:val="0012198C"/>
    <w:rsid w:val="00121C6C"/>
    <w:rsid w:val="00121D7C"/>
    <w:rsid w:val="001224C6"/>
    <w:rsid w:val="00122760"/>
    <w:rsid w:val="00122778"/>
    <w:rsid w:val="00122AEA"/>
    <w:rsid w:val="00122BC3"/>
    <w:rsid w:val="00123742"/>
    <w:rsid w:val="0012432C"/>
    <w:rsid w:val="00124C3E"/>
    <w:rsid w:val="00125949"/>
    <w:rsid w:val="00126F76"/>
    <w:rsid w:val="001273AF"/>
    <w:rsid w:val="00127972"/>
    <w:rsid w:val="00130607"/>
    <w:rsid w:val="00130A17"/>
    <w:rsid w:val="00130B97"/>
    <w:rsid w:val="0013122F"/>
    <w:rsid w:val="001312B5"/>
    <w:rsid w:val="00131992"/>
    <w:rsid w:val="00131AC5"/>
    <w:rsid w:val="001321D2"/>
    <w:rsid w:val="00132270"/>
    <w:rsid w:val="00133075"/>
    <w:rsid w:val="0013337A"/>
    <w:rsid w:val="00133848"/>
    <w:rsid w:val="001338F0"/>
    <w:rsid w:val="00133E95"/>
    <w:rsid w:val="0013463F"/>
    <w:rsid w:val="00134A64"/>
    <w:rsid w:val="00134D8D"/>
    <w:rsid w:val="00135823"/>
    <w:rsid w:val="00135863"/>
    <w:rsid w:val="00136243"/>
    <w:rsid w:val="00136338"/>
    <w:rsid w:val="0013711B"/>
    <w:rsid w:val="00140D20"/>
    <w:rsid w:val="001415DB"/>
    <w:rsid w:val="00141D71"/>
    <w:rsid w:val="00142F4F"/>
    <w:rsid w:val="001438CE"/>
    <w:rsid w:val="001455D1"/>
    <w:rsid w:val="0014639A"/>
    <w:rsid w:val="00146E10"/>
    <w:rsid w:val="00147214"/>
    <w:rsid w:val="001500CE"/>
    <w:rsid w:val="00150EE3"/>
    <w:rsid w:val="00151038"/>
    <w:rsid w:val="00152606"/>
    <w:rsid w:val="00152A3A"/>
    <w:rsid w:val="00153ECD"/>
    <w:rsid w:val="0015402E"/>
    <w:rsid w:val="001540AB"/>
    <w:rsid w:val="00154D00"/>
    <w:rsid w:val="00154D61"/>
    <w:rsid w:val="00155ECC"/>
    <w:rsid w:val="00156276"/>
    <w:rsid w:val="00156D09"/>
    <w:rsid w:val="00156F15"/>
    <w:rsid w:val="001570D0"/>
    <w:rsid w:val="001575B1"/>
    <w:rsid w:val="00157C1E"/>
    <w:rsid w:val="001602DE"/>
    <w:rsid w:val="00160B1C"/>
    <w:rsid w:val="00160FE2"/>
    <w:rsid w:val="001615DF"/>
    <w:rsid w:val="001616D9"/>
    <w:rsid w:val="00161A13"/>
    <w:rsid w:val="00161B40"/>
    <w:rsid w:val="00162048"/>
    <w:rsid w:val="001624E0"/>
    <w:rsid w:val="00162717"/>
    <w:rsid w:val="00162819"/>
    <w:rsid w:val="00163D77"/>
    <w:rsid w:val="001644BC"/>
    <w:rsid w:val="00165924"/>
    <w:rsid w:val="0016637C"/>
    <w:rsid w:val="00166389"/>
    <w:rsid w:val="001665E8"/>
    <w:rsid w:val="00166B80"/>
    <w:rsid w:val="00167034"/>
    <w:rsid w:val="001702C2"/>
    <w:rsid w:val="00170BA7"/>
    <w:rsid w:val="001710CB"/>
    <w:rsid w:val="001711E9"/>
    <w:rsid w:val="00171831"/>
    <w:rsid w:val="00171F6B"/>
    <w:rsid w:val="00173E1F"/>
    <w:rsid w:val="00174104"/>
    <w:rsid w:val="001745A6"/>
    <w:rsid w:val="001747E2"/>
    <w:rsid w:val="001749C4"/>
    <w:rsid w:val="001755F0"/>
    <w:rsid w:val="00175B87"/>
    <w:rsid w:val="001760E5"/>
    <w:rsid w:val="00176336"/>
    <w:rsid w:val="00176497"/>
    <w:rsid w:val="00176A4F"/>
    <w:rsid w:val="00176EB9"/>
    <w:rsid w:val="0017781D"/>
    <w:rsid w:val="00177B84"/>
    <w:rsid w:val="00180BAA"/>
    <w:rsid w:val="00181AF3"/>
    <w:rsid w:val="00181BD9"/>
    <w:rsid w:val="00181E10"/>
    <w:rsid w:val="00183425"/>
    <w:rsid w:val="00183D70"/>
    <w:rsid w:val="001842D3"/>
    <w:rsid w:val="00184B07"/>
    <w:rsid w:val="00184D6E"/>
    <w:rsid w:val="00185DAB"/>
    <w:rsid w:val="00185EE0"/>
    <w:rsid w:val="00186051"/>
    <w:rsid w:val="001900ED"/>
    <w:rsid w:val="0019053A"/>
    <w:rsid w:val="00190C3A"/>
    <w:rsid w:val="00190F53"/>
    <w:rsid w:val="00192DE8"/>
    <w:rsid w:val="00193A5C"/>
    <w:rsid w:val="00196062"/>
    <w:rsid w:val="0019624F"/>
    <w:rsid w:val="00196306"/>
    <w:rsid w:val="0019681A"/>
    <w:rsid w:val="00196D04"/>
    <w:rsid w:val="001A024F"/>
    <w:rsid w:val="001A0DA5"/>
    <w:rsid w:val="001A0F45"/>
    <w:rsid w:val="001A1F1C"/>
    <w:rsid w:val="001A2687"/>
    <w:rsid w:val="001A358F"/>
    <w:rsid w:val="001A380B"/>
    <w:rsid w:val="001A3A04"/>
    <w:rsid w:val="001A4E2A"/>
    <w:rsid w:val="001A518E"/>
    <w:rsid w:val="001A59A4"/>
    <w:rsid w:val="001A5F77"/>
    <w:rsid w:val="001A5FC8"/>
    <w:rsid w:val="001A66AF"/>
    <w:rsid w:val="001A6EBC"/>
    <w:rsid w:val="001A7195"/>
    <w:rsid w:val="001A71C9"/>
    <w:rsid w:val="001A77F3"/>
    <w:rsid w:val="001B074F"/>
    <w:rsid w:val="001B0896"/>
    <w:rsid w:val="001B157E"/>
    <w:rsid w:val="001B1D7B"/>
    <w:rsid w:val="001B2011"/>
    <w:rsid w:val="001B2AE2"/>
    <w:rsid w:val="001B2EE4"/>
    <w:rsid w:val="001B357B"/>
    <w:rsid w:val="001B3A64"/>
    <w:rsid w:val="001B4452"/>
    <w:rsid w:val="001B489E"/>
    <w:rsid w:val="001B5C15"/>
    <w:rsid w:val="001B60E9"/>
    <w:rsid w:val="001B65F0"/>
    <w:rsid w:val="001B6D20"/>
    <w:rsid w:val="001B6E3D"/>
    <w:rsid w:val="001B71D5"/>
    <w:rsid w:val="001B753F"/>
    <w:rsid w:val="001B7787"/>
    <w:rsid w:val="001B796F"/>
    <w:rsid w:val="001C0DE0"/>
    <w:rsid w:val="001C0EF5"/>
    <w:rsid w:val="001C103A"/>
    <w:rsid w:val="001C1422"/>
    <w:rsid w:val="001C1BD6"/>
    <w:rsid w:val="001C1E3D"/>
    <w:rsid w:val="001C2EA8"/>
    <w:rsid w:val="001C2EDE"/>
    <w:rsid w:val="001C3D2F"/>
    <w:rsid w:val="001C454F"/>
    <w:rsid w:val="001C48F9"/>
    <w:rsid w:val="001C4A9D"/>
    <w:rsid w:val="001C4CAB"/>
    <w:rsid w:val="001C4E9C"/>
    <w:rsid w:val="001C55FC"/>
    <w:rsid w:val="001C5854"/>
    <w:rsid w:val="001C5A63"/>
    <w:rsid w:val="001C5A8C"/>
    <w:rsid w:val="001C5EB6"/>
    <w:rsid w:val="001C77E4"/>
    <w:rsid w:val="001C7A87"/>
    <w:rsid w:val="001D003A"/>
    <w:rsid w:val="001D0041"/>
    <w:rsid w:val="001D09EC"/>
    <w:rsid w:val="001D161C"/>
    <w:rsid w:val="001D1B23"/>
    <w:rsid w:val="001D23C7"/>
    <w:rsid w:val="001D2B50"/>
    <w:rsid w:val="001D371F"/>
    <w:rsid w:val="001D4A9D"/>
    <w:rsid w:val="001D4D46"/>
    <w:rsid w:val="001D5538"/>
    <w:rsid w:val="001D5770"/>
    <w:rsid w:val="001D59A7"/>
    <w:rsid w:val="001D6799"/>
    <w:rsid w:val="001D6B99"/>
    <w:rsid w:val="001D71D0"/>
    <w:rsid w:val="001D732F"/>
    <w:rsid w:val="001D738A"/>
    <w:rsid w:val="001E05B1"/>
    <w:rsid w:val="001E1789"/>
    <w:rsid w:val="001E2102"/>
    <w:rsid w:val="001E260C"/>
    <w:rsid w:val="001E2ADF"/>
    <w:rsid w:val="001E3581"/>
    <w:rsid w:val="001E4080"/>
    <w:rsid w:val="001E42EB"/>
    <w:rsid w:val="001E5061"/>
    <w:rsid w:val="001E51D9"/>
    <w:rsid w:val="001E59DC"/>
    <w:rsid w:val="001E6205"/>
    <w:rsid w:val="001E6594"/>
    <w:rsid w:val="001E67B0"/>
    <w:rsid w:val="001E6C7B"/>
    <w:rsid w:val="001E6F99"/>
    <w:rsid w:val="001E71E5"/>
    <w:rsid w:val="001E722F"/>
    <w:rsid w:val="001E7E98"/>
    <w:rsid w:val="001F0C19"/>
    <w:rsid w:val="001F1551"/>
    <w:rsid w:val="001F1D6B"/>
    <w:rsid w:val="001F3EA6"/>
    <w:rsid w:val="001F4779"/>
    <w:rsid w:val="001F584B"/>
    <w:rsid w:val="001F60B5"/>
    <w:rsid w:val="00200277"/>
    <w:rsid w:val="002009A0"/>
    <w:rsid w:val="00201D5D"/>
    <w:rsid w:val="00202CDD"/>
    <w:rsid w:val="00202D9F"/>
    <w:rsid w:val="002032CE"/>
    <w:rsid w:val="00203494"/>
    <w:rsid w:val="00203ACA"/>
    <w:rsid w:val="00203B98"/>
    <w:rsid w:val="00203CCD"/>
    <w:rsid w:val="00203EC9"/>
    <w:rsid w:val="00204343"/>
    <w:rsid w:val="00204613"/>
    <w:rsid w:val="0020481B"/>
    <w:rsid w:val="00204CDA"/>
    <w:rsid w:val="002055E8"/>
    <w:rsid w:val="0020561B"/>
    <w:rsid w:val="00205CB8"/>
    <w:rsid w:val="00206BD7"/>
    <w:rsid w:val="0020736D"/>
    <w:rsid w:val="00207545"/>
    <w:rsid w:val="002078C6"/>
    <w:rsid w:val="00207AE3"/>
    <w:rsid w:val="00207EBE"/>
    <w:rsid w:val="00210A8E"/>
    <w:rsid w:val="00210E6D"/>
    <w:rsid w:val="00210E81"/>
    <w:rsid w:val="002113CF"/>
    <w:rsid w:val="00212993"/>
    <w:rsid w:val="00213720"/>
    <w:rsid w:val="00213913"/>
    <w:rsid w:val="00213A47"/>
    <w:rsid w:val="00213F25"/>
    <w:rsid w:val="002142BF"/>
    <w:rsid w:val="00214378"/>
    <w:rsid w:val="00214589"/>
    <w:rsid w:val="00214713"/>
    <w:rsid w:val="00216617"/>
    <w:rsid w:val="00216F5C"/>
    <w:rsid w:val="002179A6"/>
    <w:rsid w:val="00220046"/>
    <w:rsid w:val="0022089E"/>
    <w:rsid w:val="00221594"/>
    <w:rsid w:val="00221C9D"/>
    <w:rsid w:val="00221F93"/>
    <w:rsid w:val="0022200B"/>
    <w:rsid w:val="0022255C"/>
    <w:rsid w:val="00223D38"/>
    <w:rsid w:val="00224171"/>
    <w:rsid w:val="00224430"/>
    <w:rsid w:val="0022489D"/>
    <w:rsid w:val="00224EAB"/>
    <w:rsid w:val="00224FA0"/>
    <w:rsid w:val="00226099"/>
    <w:rsid w:val="002262F3"/>
    <w:rsid w:val="002277CA"/>
    <w:rsid w:val="00227B66"/>
    <w:rsid w:val="002300B1"/>
    <w:rsid w:val="00230559"/>
    <w:rsid w:val="0023095E"/>
    <w:rsid w:val="00230B10"/>
    <w:rsid w:val="00230FD8"/>
    <w:rsid w:val="002314D8"/>
    <w:rsid w:val="002326E5"/>
    <w:rsid w:val="00232729"/>
    <w:rsid w:val="00232826"/>
    <w:rsid w:val="002332F8"/>
    <w:rsid w:val="0023379E"/>
    <w:rsid w:val="0023405F"/>
    <w:rsid w:val="002341E3"/>
    <w:rsid w:val="00234C9F"/>
    <w:rsid w:val="00234F75"/>
    <w:rsid w:val="002354E1"/>
    <w:rsid w:val="00235594"/>
    <w:rsid w:val="00235964"/>
    <w:rsid w:val="00235BD4"/>
    <w:rsid w:val="0023662F"/>
    <w:rsid w:val="00237F85"/>
    <w:rsid w:val="00240F4B"/>
    <w:rsid w:val="00241E4F"/>
    <w:rsid w:val="0024242B"/>
    <w:rsid w:val="00242FD3"/>
    <w:rsid w:val="00243417"/>
    <w:rsid w:val="002443C6"/>
    <w:rsid w:val="002456A9"/>
    <w:rsid w:val="00245B8A"/>
    <w:rsid w:val="00245F6D"/>
    <w:rsid w:val="00247232"/>
    <w:rsid w:val="00250D22"/>
    <w:rsid w:val="00251761"/>
    <w:rsid w:val="00252A5D"/>
    <w:rsid w:val="00252FC3"/>
    <w:rsid w:val="00254071"/>
    <w:rsid w:val="00254950"/>
    <w:rsid w:val="00254F9A"/>
    <w:rsid w:val="00255FAE"/>
    <w:rsid w:val="002563E9"/>
    <w:rsid w:val="00256D17"/>
    <w:rsid w:val="00256E76"/>
    <w:rsid w:val="002575C5"/>
    <w:rsid w:val="00260001"/>
    <w:rsid w:val="00261555"/>
    <w:rsid w:val="00261975"/>
    <w:rsid w:val="00262B69"/>
    <w:rsid w:val="00262FE8"/>
    <w:rsid w:val="002634E2"/>
    <w:rsid w:val="002635ED"/>
    <w:rsid w:val="00263D85"/>
    <w:rsid w:val="0026407B"/>
    <w:rsid w:val="00264182"/>
    <w:rsid w:val="00265584"/>
    <w:rsid w:val="00265C98"/>
    <w:rsid w:val="00265FF5"/>
    <w:rsid w:val="0026606D"/>
    <w:rsid w:val="002669B1"/>
    <w:rsid w:val="00266B8B"/>
    <w:rsid w:val="00266F59"/>
    <w:rsid w:val="0026718D"/>
    <w:rsid w:val="00267535"/>
    <w:rsid w:val="00270D3F"/>
    <w:rsid w:val="002713E9"/>
    <w:rsid w:val="002721EB"/>
    <w:rsid w:val="0027230F"/>
    <w:rsid w:val="0027252F"/>
    <w:rsid w:val="002733EC"/>
    <w:rsid w:val="00273718"/>
    <w:rsid w:val="0027378A"/>
    <w:rsid w:val="002742B8"/>
    <w:rsid w:val="0027488A"/>
    <w:rsid w:val="002748D1"/>
    <w:rsid w:val="002749A2"/>
    <w:rsid w:val="002752EB"/>
    <w:rsid w:val="00276643"/>
    <w:rsid w:val="00277ADB"/>
    <w:rsid w:val="00281547"/>
    <w:rsid w:val="002825E1"/>
    <w:rsid w:val="002830F0"/>
    <w:rsid w:val="002834CE"/>
    <w:rsid w:val="002839B5"/>
    <w:rsid w:val="00283C5B"/>
    <w:rsid w:val="00284285"/>
    <w:rsid w:val="00284486"/>
    <w:rsid w:val="00284FCA"/>
    <w:rsid w:val="00285923"/>
    <w:rsid w:val="00285F65"/>
    <w:rsid w:val="002860F8"/>
    <w:rsid w:val="00286C2F"/>
    <w:rsid w:val="00286D9A"/>
    <w:rsid w:val="002870F2"/>
    <w:rsid w:val="00287788"/>
    <w:rsid w:val="00287A1A"/>
    <w:rsid w:val="002909FD"/>
    <w:rsid w:val="00290A16"/>
    <w:rsid w:val="0029104C"/>
    <w:rsid w:val="0029108C"/>
    <w:rsid w:val="00291554"/>
    <w:rsid w:val="00291B7A"/>
    <w:rsid w:val="00292B13"/>
    <w:rsid w:val="00292B6B"/>
    <w:rsid w:val="00292DED"/>
    <w:rsid w:val="00293438"/>
    <w:rsid w:val="00293F4B"/>
    <w:rsid w:val="002940E2"/>
    <w:rsid w:val="00294FA9"/>
    <w:rsid w:val="0029557E"/>
    <w:rsid w:val="00295613"/>
    <w:rsid w:val="00295B12"/>
    <w:rsid w:val="00295B48"/>
    <w:rsid w:val="0029686B"/>
    <w:rsid w:val="00296972"/>
    <w:rsid w:val="00297595"/>
    <w:rsid w:val="0029780C"/>
    <w:rsid w:val="00297E60"/>
    <w:rsid w:val="002A0106"/>
    <w:rsid w:val="002A043C"/>
    <w:rsid w:val="002A0968"/>
    <w:rsid w:val="002A1287"/>
    <w:rsid w:val="002A28F7"/>
    <w:rsid w:val="002A2917"/>
    <w:rsid w:val="002A2B2B"/>
    <w:rsid w:val="002A3153"/>
    <w:rsid w:val="002A38DA"/>
    <w:rsid w:val="002A3C3B"/>
    <w:rsid w:val="002A4376"/>
    <w:rsid w:val="002A4466"/>
    <w:rsid w:val="002A5145"/>
    <w:rsid w:val="002A53F3"/>
    <w:rsid w:val="002A5C7C"/>
    <w:rsid w:val="002A6212"/>
    <w:rsid w:val="002A7235"/>
    <w:rsid w:val="002A74DE"/>
    <w:rsid w:val="002A77E1"/>
    <w:rsid w:val="002B01FB"/>
    <w:rsid w:val="002B04D3"/>
    <w:rsid w:val="002B0B5B"/>
    <w:rsid w:val="002B1039"/>
    <w:rsid w:val="002B172C"/>
    <w:rsid w:val="002B1847"/>
    <w:rsid w:val="002B1B60"/>
    <w:rsid w:val="002B1DAF"/>
    <w:rsid w:val="002B2775"/>
    <w:rsid w:val="002B38DE"/>
    <w:rsid w:val="002B3B95"/>
    <w:rsid w:val="002B469E"/>
    <w:rsid w:val="002B484E"/>
    <w:rsid w:val="002B4961"/>
    <w:rsid w:val="002B4D30"/>
    <w:rsid w:val="002B5061"/>
    <w:rsid w:val="002B53A7"/>
    <w:rsid w:val="002B549E"/>
    <w:rsid w:val="002B6035"/>
    <w:rsid w:val="002C02AB"/>
    <w:rsid w:val="002C06ED"/>
    <w:rsid w:val="002C09E4"/>
    <w:rsid w:val="002C14BE"/>
    <w:rsid w:val="002C1819"/>
    <w:rsid w:val="002C1C43"/>
    <w:rsid w:val="002C1C4F"/>
    <w:rsid w:val="002C1ECE"/>
    <w:rsid w:val="002C216B"/>
    <w:rsid w:val="002C2173"/>
    <w:rsid w:val="002C26E9"/>
    <w:rsid w:val="002C2D03"/>
    <w:rsid w:val="002C3552"/>
    <w:rsid w:val="002C35A8"/>
    <w:rsid w:val="002C3736"/>
    <w:rsid w:val="002C38CA"/>
    <w:rsid w:val="002C3AA4"/>
    <w:rsid w:val="002C446D"/>
    <w:rsid w:val="002C625E"/>
    <w:rsid w:val="002C68A0"/>
    <w:rsid w:val="002C6BB3"/>
    <w:rsid w:val="002C6F9D"/>
    <w:rsid w:val="002C72A1"/>
    <w:rsid w:val="002D0526"/>
    <w:rsid w:val="002D1898"/>
    <w:rsid w:val="002D19BA"/>
    <w:rsid w:val="002D1E8E"/>
    <w:rsid w:val="002D2364"/>
    <w:rsid w:val="002D2F58"/>
    <w:rsid w:val="002D34F4"/>
    <w:rsid w:val="002D38B8"/>
    <w:rsid w:val="002D3D7C"/>
    <w:rsid w:val="002D440A"/>
    <w:rsid w:val="002D4631"/>
    <w:rsid w:val="002D4B69"/>
    <w:rsid w:val="002D4BB3"/>
    <w:rsid w:val="002D5E0D"/>
    <w:rsid w:val="002D6B2E"/>
    <w:rsid w:val="002D7432"/>
    <w:rsid w:val="002D74D8"/>
    <w:rsid w:val="002E01EF"/>
    <w:rsid w:val="002E077F"/>
    <w:rsid w:val="002E0C84"/>
    <w:rsid w:val="002E22C8"/>
    <w:rsid w:val="002E23AD"/>
    <w:rsid w:val="002E251A"/>
    <w:rsid w:val="002E26A2"/>
    <w:rsid w:val="002E3756"/>
    <w:rsid w:val="002E3B5B"/>
    <w:rsid w:val="002E3E0B"/>
    <w:rsid w:val="002E402A"/>
    <w:rsid w:val="002E423A"/>
    <w:rsid w:val="002E463F"/>
    <w:rsid w:val="002E4D9E"/>
    <w:rsid w:val="002E4E9A"/>
    <w:rsid w:val="002E508B"/>
    <w:rsid w:val="002E5514"/>
    <w:rsid w:val="002E5F9F"/>
    <w:rsid w:val="002E64A4"/>
    <w:rsid w:val="002E6A3F"/>
    <w:rsid w:val="002E6BE4"/>
    <w:rsid w:val="002E7368"/>
    <w:rsid w:val="002E7849"/>
    <w:rsid w:val="002E79BB"/>
    <w:rsid w:val="002E7C05"/>
    <w:rsid w:val="002E7FA9"/>
    <w:rsid w:val="002F0B83"/>
    <w:rsid w:val="002F0CA3"/>
    <w:rsid w:val="002F133C"/>
    <w:rsid w:val="002F15EE"/>
    <w:rsid w:val="002F169C"/>
    <w:rsid w:val="002F19AC"/>
    <w:rsid w:val="002F29D6"/>
    <w:rsid w:val="002F2A09"/>
    <w:rsid w:val="002F2D1D"/>
    <w:rsid w:val="002F3CD6"/>
    <w:rsid w:val="002F6A4F"/>
    <w:rsid w:val="002F7128"/>
    <w:rsid w:val="002F7600"/>
    <w:rsid w:val="002F7683"/>
    <w:rsid w:val="002F7E98"/>
    <w:rsid w:val="00300F99"/>
    <w:rsid w:val="00301041"/>
    <w:rsid w:val="00301E90"/>
    <w:rsid w:val="00302F56"/>
    <w:rsid w:val="00302F9E"/>
    <w:rsid w:val="003030CE"/>
    <w:rsid w:val="00304376"/>
    <w:rsid w:val="00304C3C"/>
    <w:rsid w:val="0030559A"/>
    <w:rsid w:val="00307554"/>
    <w:rsid w:val="00307F9D"/>
    <w:rsid w:val="0031029F"/>
    <w:rsid w:val="00310CA0"/>
    <w:rsid w:val="00311013"/>
    <w:rsid w:val="003112C8"/>
    <w:rsid w:val="003115D3"/>
    <w:rsid w:val="00311CCA"/>
    <w:rsid w:val="00311F2E"/>
    <w:rsid w:val="00312A91"/>
    <w:rsid w:val="00312AE5"/>
    <w:rsid w:val="00313A63"/>
    <w:rsid w:val="00313D28"/>
    <w:rsid w:val="003147BB"/>
    <w:rsid w:val="003154AC"/>
    <w:rsid w:val="00316178"/>
    <w:rsid w:val="00316DD9"/>
    <w:rsid w:val="00317537"/>
    <w:rsid w:val="00317EA2"/>
    <w:rsid w:val="00320053"/>
    <w:rsid w:val="003208DE"/>
    <w:rsid w:val="00321117"/>
    <w:rsid w:val="003229C1"/>
    <w:rsid w:val="00323776"/>
    <w:rsid w:val="00323A58"/>
    <w:rsid w:val="00324026"/>
    <w:rsid w:val="00324329"/>
    <w:rsid w:val="003245AD"/>
    <w:rsid w:val="00324FC5"/>
    <w:rsid w:val="00325D84"/>
    <w:rsid w:val="0032695D"/>
    <w:rsid w:val="003301D5"/>
    <w:rsid w:val="003307DF"/>
    <w:rsid w:val="00330EA9"/>
    <w:rsid w:val="003325B1"/>
    <w:rsid w:val="00332BF6"/>
    <w:rsid w:val="00333E85"/>
    <w:rsid w:val="00334274"/>
    <w:rsid w:val="003345CF"/>
    <w:rsid w:val="00334825"/>
    <w:rsid w:val="0033524B"/>
    <w:rsid w:val="0033598D"/>
    <w:rsid w:val="00336485"/>
    <w:rsid w:val="00336983"/>
    <w:rsid w:val="00337208"/>
    <w:rsid w:val="00337F6A"/>
    <w:rsid w:val="00340F5C"/>
    <w:rsid w:val="00341059"/>
    <w:rsid w:val="003418F6"/>
    <w:rsid w:val="00341E2F"/>
    <w:rsid w:val="00341FE6"/>
    <w:rsid w:val="00342015"/>
    <w:rsid w:val="0034222D"/>
    <w:rsid w:val="00342731"/>
    <w:rsid w:val="003427C7"/>
    <w:rsid w:val="003432F0"/>
    <w:rsid w:val="003439F1"/>
    <w:rsid w:val="00343A94"/>
    <w:rsid w:val="00343C57"/>
    <w:rsid w:val="0034441D"/>
    <w:rsid w:val="003451D5"/>
    <w:rsid w:val="00345217"/>
    <w:rsid w:val="003469D0"/>
    <w:rsid w:val="00346BBE"/>
    <w:rsid w:val="00346C7F"/>
    <w:rsid w:val="00346FA3"/>
    <w:rsid w:val="003501EA"/>
    <w:rsid w:val="00350A57"/>
    <w:rsid w:val="00350B87"/>
    <w:rsid w:val="00353018"/>
    <w:rsid w:val="003534A7"/>
    <w:rsid w:val="0035381F"/>
    <w:rsid w:val="0035420F"/>
    <w:rsid w:val="0035486B"/>
    <w:rsid w:val="00355D93"/>
    <w:rsid w:val="00356CE7"/>
    <w:rsid w:val="00356F88"/>
    <w:rsid w:val="003574C7"/>
    <w:rsid w:val="00357F28"/>
    <w:rsid w:val="0036005F"/>
    <w:rsid w:val="00360095"/>
    <w:rsid w:val="00360881"/>
    <w:rsid w:val="003616AD"/>
    <w:rsid w:val="00361752"/>
    <w:rsid w:val="00361DFF"/>
    <w:rsid w:val="00361E3A"/>
    <w:rsid w:val="00361FE6"/>
    <w:rsid w:val="003620B0"/>
    <w:rsid w:val="003624D7"/>
    <w:rsid w:val="003629C1"/>
    <w:rsid w:val="00362C76"/>
    <w:rsid w:val="00364407"/>
    <w:rsid w:val="00364756"/>
    <w:rsid w:val="003655D5"/>
    <w:rsid w:val="00367BC4"/>
    <w:rsid w:val="00372932"/>
    <w:rsid w:val="003736B0"/>
    <w:rsid w:val="00373D45"/>
    <w:rsid w:val="00373EB7"/>
    <w:rsid w:val="003740B5"/>
    <w:rsid w:val="003743A5"/>
    <w:rsid w:val="0037497D"/>
    <w:rsid w:val="00374981"/>
    <w:rsid w:val="00375062"/>
    <w:rsid w:val="00375319"/>
    <w:rsid w:val="00376040"/>
    <w:rsid w:val="0037777D"/>
    <w:rsid w:val="00380D75"/>
    <w:rsid w:val="003810D8"/>
    <w:rsid w:val="00381815"/>
    <w:rsid w:val="003819CA"/>
    <w:rsid w:val="00382FAC"/>
    <w:rsid w:val="003836FF"/>
    <w:rsid w:val="003848A2"/>
    <w:rsid w:val="003848DB"/>
    <w:rsid w:val="003853A4"/>
    <w:rsid w:val="003853DB"/>
    <w:rsid w:val="003854DF"/>
    <w:rsid w:val="0038593A"/>
    <w:rsid w:val="00386239"/>
    <w:rsid w:val="003865DA"/>
    <w:rsid w:val="003878D8"/>
    <w:rsid w:val="00387B11"/>
    <w:rsid w:val="00390322"/>
    <w:rsid w:val="00390330"/>
    <w:rsid w:val="0039161A"/>
    <w:rsid w:val="00391AB6"/>
    <w:rsid w:val="00391E52"/>
    <w:rsid w:val="00392AE3"/>
    <w:rsid w:val="00393C23"/>
    <w:rsid w:val="00395283"/>
    <w:rsid w:val="00397646"/>
    <w:rsid w:val="00397C39"/>
    <w:rsid w:val="00397C93"/>
    <w:rsid w:val="003A00C6"/>
    <w:rsid w:val="003A01C4"/>
    <w:rsid w:val="003A0DB1"/>
    <w:rsid w:val="003A1288"/>
    <w:rsid w:val="003A12CD"/>
    <w:rsid w:val="003A15AD"/>
    <w:rsid w:val="003A1CC2"/>
    <w:rsid w:val="003A212B"/>
    <w:rsid w:val="003A237F"/>
    <w:rsid w:val="003A367F"/>
    <w:rsid w:val="003A5C91"/>
    <w:rsid w:val="003A65A8"/>
    <w:rsid w:val="003A73F2"/>
    <w:rsid w:val="003A7DCE"/>
    <w:rsid w:val="003B1699"/>
    <w:rsid w:val="003B3AA1"/>
    <w:rsid w:val="003B4652"/>
    <w:rsid w:val="003B5021"/>
    <w:rsid w:val="003B5652"/>
    <w:rsid w:val="003B5AE5"/>
    <w:rsid w:val="003B5DE1"/>
    <w:rsid w:val="003B6292"/>
    <w:rsid w:val="003B6D89"/>
    <w:rsid w:val="003B6F31"/>
    <w:rsid w:val="003B6FA7"/>
    <w:rsid w:val="003B708E"/>
    <w:rsid w:val="003B72CE"/>
    <w:rsid w:val="003B7AE8"/>
    <w:rsid w:val="003B7FEC"/>
    <w:rsid w:val="003C0807"/>
    <w:rsid w:val="003C0D98"/>
    <w:rsid w:val="003C14D0"/>
    <w:rsid w:val="003C1B69"/>
    <w:rsid w:val="003C1E8E"/>
    <w:rsid w:val="003C1FCA"/>
    <w:rsid w:val="003C2F12"/>
    <w:rsid w:val="003C3015"/>
    <w:rsid w:val="003C36A3"/>
    <w:rsid w:val="003C376A"/>
    <w:rsid w:val="003C39CB"/>
    <w:rsid w:val="003C3A63"/>
    <w:rsid w:val="003C49C6"/>
    <w:rsid w:val="003C58EA"/>
    <w:rsid w:val="003C60B5"/>
    <w:rsid w:val="003C7872"/>
    <w:rsid w:val="003D03C5"/>
    <w:rsid w:val="003D0A59"/>
    <w:rsid w:val="003D18D0"/>
    <w:rsid w:val="003D1EFE"/>
    <w:rsid w:val="003D1F3A"/>
    <w:rsid w:val="003D323C"/>
    <w:rsid w:val="003D3799"/>
    <w:rsid w:val="003D3FDB"/>
    <w:rsid w:val="003D4444"/>
    <w:rsid w:val="003D4724"/>
    <w:rsid w:val="003D4908"/>
    <w:rsid w:val="003D5996"/>
    <w:rsid w:val="003D5ADF"/>
    <w:rsid w:val="003D62E8"/>
    <w:rsid w:val="003D6534"/>
    <w:rsid w:val="003D68E8"/>
    <w:rsid w:val="003D7304"/>
    <w:rsid w:val="003D764C"/>
    <w:rsid w:val="003E0223"/>
    <w:rsid w:val="003E11B4"/>
    <w:rsid w:val="003E129B"/>
    <w:rsid w:val="003E1329"/>
    <w:rsid w:val="003E2868"/>
    <w:rsid w:val="003E309F"/>
    <w:rsid w:val="003E30DD"/>
    <w:rsid w:val="003E3567"/>
    <w:rsid w:val="003E3BD2"/>
    <w:rsid w:val="003E45B0"/>
    <w:rsid w:val="003E4B03"/>
    <w:rsid w:val="003E5699"/>
    <w:rsid w:val="003E5F93"/>
    <w:rsid w:val="003E74BC"/>
    <w:rsid w:val="003F0381"/>
    <w:rsid w:val="003F0D7A"/>
    <w:rsid w:val="003F14D4"/>
    <w:rsid w:val="003F3478"/>
    <w:rsid w:val="003F4CFA"/>
    <w:rsid w:val="003F60B8"/>
    <w:rsid w:val="003F63E0"/>
    <w:rsid w:val="003F6B52"/>
    <w:rsid w:val="003F7221"/>
    <w:rsid w:val="003F751E"/>
    <w:rsid w:val="003F7927"/>
    <w:rsid w:val="003F7C26"/>
    <w:rsid w:val="00401170"/>
    <w:rsid w:val="00401C60"/>
    <w:rsid w:val="00401D89"/>
    <w:rsid w:val="0040207A"/>
    <w:rsid w:val="004027A4"/>
    <w:rsid w:val="0040290C"/>
    <w:rsid w:val="0040425C"/>
    <w:rsid w:val="00404BF2"/>
    <w:rsid w:val="004050D4"/>
    <w:rsid w:val="00406C11"/>
    <w:rsid w:val="00407032"/>
    <w:rsid w:val="00407062"/>
    <w:rsid w:val="0040718A"/>
    <w:rsid w:val="0040750E"/>
    <w:rsid w:val="00410680"/>
    <w:rsid w:val="00411088"/>
    <w:rsid w:val="00414E7A"/>
    <w:rsid w:val="0041519B"/>
    <w:rsid w:val="00416220"/>
    <w:rsid w:val="00416FA7"/>
    <w:rsid w:val="0041733A"/>
    <w:rsid w:val="00417423"/>
    <w:rsid w:val="004174DE"/>
    <w:rsid w:val="004176AC"/>
    <w:rsid w:val="00417D43"/>
    <w:rsid w:val="00420D9E"/>
    <w:rsid w:val="00421696"/>
    <w:rsid w:val="00421744"/>
    <w:rsid w:val="00421F3D"/>
    <w:rsid w:val="00422A43"/>
    <w:rsid w:val="00423BB8"/>
    <w:rsid w:val="004242C5"/>
    <w:rsid w:val="00424503"/>
    <w:rsid w:val="00424884"/>
    <w:rsid w:val="004248A0"/>
    <w:rsid w:val="00425314"/>
    <w:rsid w:val="004263ED"/>
    <w:rsid w:val="004265D0"/>
    <w:rsid w:val="004268B0"/>
    <w:rsid w:val="00426A92"/>
    <w:rsid w:val="00426EEA"/>
    <w:rsid w:val="004273FA"/>
    <w:rsid w:val="004275D3"/>
    <w:rsid w:val="0043003C"/>
    <w:rsid w:val="00431C86"/>
    <w:rsid w:val="00432125"/>
    <w:rsid w:val="0043261E"/>
    <w:rsid w:val="0043394B"/>
    <w:rsid w:val="004339FB"/>
    <w:rsid w:val="00433E5F"/>
    <w:rsid w:val="0043509C"/>
    <w:rsid w:val="00436461"/>
    <w:rsid w:val="00436FD9"/>
    <w:rsid w:val="00437974"/>
    <w:rsid w:val="00437F5D"/>
    <w:rsid w:val="00440111"/>
    <w:rsid w:val="00440E27"/>
    <w:rsid w:val="0044268E"/>
    <w:rsid w:val="00442AD9"/>
    <w:rsid w:val="004434EF"/>
    <w:rsid w:val="00443F5D"/>
    <w:rsid w:val="00444671"/>
    <w:rsid w:val="00444793"/>
    <w:rsid w:val="00444870"/>
    <w:rsid w:val="0044519B"/>
    <w:rsid w:val="00445AC3"/>
    <w:rsid w:val="00445CCE"/>
    <w:rsid w:val="00445D99"/>
    <w:rsid w:val="00445E23"/>
    <w:rsid w:val="00445E79"/>
    <w:rsid w:val="0044709B"/>
    <w:rsid w:val="004473C9"/>
    <w:rsid w:val="004473E6"/>
    <w:rsid w:val="00450121"/>
    <w:rsid w:val="004503D7"/>
    <w:rsid w:val="004506FA"/>
    <w:rsid w:val="004509BE"/>
    <w:rsid w:val="00450B5F"/>
    <w:rsid w:val="004523DC"/>
    <w:rsid w:val="004531B1"/>
    <w:rsid w:val="004531D3"/>
    <w:rsid w:val="00453A86"/>
    <w:rsid w:val="00453FE0"/>
    <w:rsid w:val="0045403D"/>
    <w:rsid w:val="004540B1"/>
    <w:rsid w:val="004542EB"/>
    <w:rsid w:val="00454E40"/>
    <w:rsid w:val="0045538D"/>
    <w:rsid w:val="00455B8E"/>
    <w:rsid w:val="0045654B"/>
    <w:rsid w:val="004572EE"/>
    <w:rsid w:val="00457538"/>
    <w:rsid w:val="0046011E"/>
    <w:rsid w:val="004604EA"/>
    <w:rsid w:val="004610A7"/>
    <w:rsid w:val="00462ABD"/>
    <w:rsid w:val="00464195"/>
    <w:rsid w:val="00465272"/>
    <w:rsid w:val="004655B9"/>
    <w:rsid w:val="00465FDA"/>
    <w:rsid w:val="00466B99"/>
    <w:rsid w:val="00466CCF"/>
    <w:rsid w:val="0046771E"/>
    <w:rsid w:val="0046772D"/>
    <w:rsid w:val="00467BC5"/>
    <w:rsid w:val="00470223"/>
    <w:rsid w:val="004708BE"/>
    <w:rsid w:val="00471635"/>
    <w:rsid w:val="00471806"/>
    <w:rsid w:val="00471FEE"/>
    <w:rsid w:val="004726CF"/>
    <w:rsid w:val="00472994"/>
    <w:rsid w:val="00472F31"/>
    <w:rsid w:val="0047316D"/>
    <w:rsid w:val="004733CA"/>
    <w:rsid w:val="004749C0"/>
    <w:rsid w:val="00475705"/>
    <w:rsid w:val="004800D7"/>
    <w:rsid w:val="0048080B"/>
    <w:rsid w:val="00481793"/>
    <w:rsid w:val="00482413"/>
    <w:rsid w:val="004852D8"/>
    <w:rsid w:val="00485A06"/>
    <w:rsid w:val="00485AB4"/>
    <w:rsid w:val="00485CF8"/>
    <w:rsid w:val="004866AD"/>
    <w:rsid w:val="00487304"/>
    <w:rsid w:val="004916C6"/>
    <w:rsid w:val="004918F5"/>
    <w:rsid w:val="00491ED5"/>
    <w:rsid w:val="00492087"/>
    <w:rsid w:val="004921E9"/>
    <w:rsid w:val="00493479"/>
    <w:rsid w:val="0049393B"/>
    <w:rsid w:val="00493C68"/>
    <w:rsid w:val="00494BA2"/>
    <w:rsid w:val="00494DE7"/>
    <w:rsid w:val="00495BB9"/>
    <w:rsid w:val="00495ECE"/>
    <w:rsid w:val="00495EE2"/>
    <w:rsid w:val="0049631D"/>
    <w:rsid w:val="00496CA9"/>
    <w:rsid w:val="00496D19"/>
    <w:rsid w:val="00497C8F"/>
    <w:rsid w:val="004A0563"/>
    <w:rsid w:val="004A195D"/>
    <w:rsid w:val="004A2244"/>
    <w:rsid w:val="004A25DF"/>
    <w:rsid w:val="004A2A54"/>
    <w:rsid w:val="004A2BFD"/>
    <w:rsid w:val="004A38FB"/>
    <w:rsid w:val="004A3C6E"/>
    <w:rsid w:val="004A4C94"/>
    <w:rsid w:val="004A5DBF"/>
    <w:rsid w:val="004A644D"/>
    <w:rsid w:val="004A68E6"/>
    <w:rsid w:val="004A6F79"/>
    <w:rsid w:val="004B1597"/>
    <w:rsid w:val="004B1715"/>
    <w:rsid w:val="004B19E5"/>
    <w:rsid w:val="004B1D3F"/>
    <w:rsid w:val="004B1FD8"/>
    <w:rsid w:val="004B24F0"/>
    <w:rsid w:val="004B25D1"/>
    <w:rsid w:val="004B3263"/>
    <w:rsid w:val="004B3780"/>
    <w:rsid w:val="004B3FAD"/>
    <w:rsid w:val="004B403E"/>
    <w:rsid w:val="004B4394"/>
    <w:rsid w:val="004B50AE"/>
    <w:rsid w:val="004B6B92"/>
    <w:rsid w:val="004B7B3E"/>
    <w:rsid w:val="004B7F38"/>
    <w:rsid w:val="004C0321"/>
    <w:rsid w:val="004C04C3"/>
    <w:rsid w:val="004C1122"/>
    <w:rsid w:val="004C169C"/>
    <w:rsid w:val="004C2AC9"/>
    <w:rsid w:val="004C2CA5"/>
    <w:rsid w:val="004C2DCA"/>
    <w:rsid w:val="004C30B7"/>
    <w:rsid w:val="004C45C1"/>
    <w:rsid w:val="004C479E"/>
    <w:rsid w:val="004C4B3A"/>
    <w:rsid w:val="004C5466"/>
    <w:rsid w:val="004C5470"/>
    <w:rsid w:val="004C5C6B"/>
    <w:rsid w:val="004C5F25"/>
    <w:rsid w:val="004C6068"/>
    <w:rsid w:val="004C72C0"/>
    <w:rsid w:val="004C7D77"/>
    <w:rsid w:val="004D02AC"/>
    <w:rsid w:val="004D079D"/>
    <w:rsid w:val="004D0B5A"/>
    <w:rsid w:val="004D0F8C"/>
    <w:rsid w:val="004D102D"/>
    <w:rsid w:val="004D13A3"/>
    <w:rsid w:val="004D1670"/>
    <w:rsid w:val="004D1CFA"/>
    <w:rsid w:val="004D2776"/>
    <w:rsid w:val="004D2C33"/>
    <w:rsid w:val="004D2DF4"/>
    <w:rsid w:val="004D3677"/>
    <w:rsid w:val="004D3724"/>
    <w:rsid w:val="004D3DE8"/>
    <w:rsid w:val="004D3E9F"/>
    <w:rsid w:val="004D3F3C"/>
    <w:rsid w:val="004D4078"/>
    <w:rsid w:val="004D4617"/>
    <w:rsid w:val="004D4A02"/>
    <w:rsid w:val="004D5F7D"/>
    <w:rsid w:val="004D60B1"/>
    <w:rsid w:val="004D65D1"/>
    <w:rsid w:val="004D66AA"/>
    <w:rsid w:val="004D7196"/>
    <w:rsid w:val="004D7204"/>
    <w:rsid w:val="004E0039"/>
    <w:rsid w:val="004E077F"/>
    <w:rsid w:val="004E0D47"/>
    <w:rsid w:val="004E16A8"/>
    <w:rsid w:val="004E1A39"/>
    <w:rsid w:val="004E35D7"/>
    <w:rsid w:val="004E53BB"/>
    <w:rsid w:val="004E5603"/>
    <w:rsid w:val="004E56BB"/>
    <w:rsid w:val="004E66E9"/>
    <w:rsid w:val="004E6CD9"/>
    <w:rsid w:val="004E6D0D"/>
    <w:rsid w:val="004F0FA2"/>
    <w:rsid w:val="004F20E3"/>
    <w:rsid w:val="004F211A"/>
    <w:rsid w:val="004F2BF1"/>
    <w:rsid w:val="004F2DA7"/>
    <w:rsid w:val="004F2DEC"/>
    <w:rsid w:val="004F3159"/>
    <w:rsid w:val="004F34DF"/>
    <w:rsid w:val="004F3B91"/>
    <w:rsid w:val="004F4AEF"/>
    <w:rsid w:val="004F70A9"/>
    <w:rsid w:val="0050024E"/>
    <w:rsid w:val="00502A77"/>
    <w:rsid w:val="00502ACC"/>
    <w:rsid w:val="005031EA"/>
    <w:rsid w:val="00505F4F"/>
    <w:rsid w:val="00506297"/>
    <w:rsid w:val="005067D0"/>
    <w:rsid w:val="00506895"/>
    <w:rsid w:val="00507031"/>
    <w:rsid w:val="0050736F"/>
    <w:rsid w:val="005076B0"/>
    <w:rsid w:val="00507707"/>
    <w:rsid w:val="0050777D"/>
    <w:rsid w:val="00507DBB"/>
    <w:rsid w:val="00510573"/>
    <w:rsid w:val="005108CC"/>
    <w:rsid w:val="005118AC"/>
    <w:rsid w:val="00511BDF"/>
    <w:rsid w:val="0051322A"/>
    <w:rsid w:val="00513415"/>
    <w:rsid w:val="00513D32"/>
    <w:rsid w:val="005147F8"/>
    <w:rsid w:val="0051520F"/>
    <w:rsid w:val="00515750"/>
    <w:rsid w:val="00516524"/>
    <w:rsid w:val="005166D4"/>
    <w:rsid w:val="005174E3"/>
    <w:rsid w:val="005200A9"/>
    <w:rsid w:val="005206E1"/>
    <w:rsid w:val="005207F1"/>
    <w:rsid w:val="00521913"/>
    <w:rsid w:val="00521CA5"/>
    <w:rsid w:val="005239B8"/>
    <w:rsid w:val="00525111"/>
    <w:rsid w:val="00525442"/>
    <w:rsid w:val="0052566B"/>
    <w:rsid w:val="00525F82"/>
    <w:rsid w:val="0052625B"/>
    <w:rsid w:val="00526D91"/>
    <w:rsid w:val="00527051"/>
    <w:rsid w:val="005272CA"/>
    <w:rsid w:val="00530606"/>
    <w:rsid w:val="00530BE1"/>
    <w:rsid w:val="005312AF"/>
    <w:rsid w:val="00531EDA"/>
    <w:rsid w:val="00532C18"/>
    <w:rsid w:val="00533192"/>
    <w:rsid w:val="00533387"/>
    <w:rsid w:val="005336AA"/>
    <w:rsid w:val="00533D5B"/>
    <w:rsid w:val="005341F5"/>
    <w:rsid w:val="005343C1"/>
    <w:rsid w:val="00535134"/>
    <w:rsid w:val="00536E0B"/>
    <w:rsid w:val="00536F73"/>
    <w:rsid w:val="00537F3D"/>
    <w:rsid w:val="00537F84"/>
    <w:rsid w:val="005404CB"/>
    <w:rsid w:val="00540901"/>
    <w:rsid w:val="0054107C"/>
    <w:rsid w:val="00542384"/>
    <w:rsid w:val="00542AAE"/>
    <w:rsid w:val="00543B15"/>
    <w:rsid w:val="00544683"/>
    <w:rsid w:val="00545CA2"/>
    <w:rsid w:val="00546C96"/>
    <w:rsid w:val="00546DA3"/>
    <w:rsid w:val="00547192"/>
    <w:rsid w:val="00547594"/>
    <w:rsid w:val="00550816"/>
    <w:rsid w:val="00550E2B"/>
    <w:rsid w:val="00550ED8"/>
    <w:rsid w:val="00552317"/>
    <w:rsid w:val="005535E5"/>
    <w:rsid w:val="00553E37"/>
    <w:rsid w:val="00553E4E"/>
    <w:rsid w:val="00554317"/>
    <w:rsid w:val="00554E5D"/>
    <w:rsid w:val="005552BF"/>
    <w:rsid w:val="00555DAA"/>
    <w:rsid w:val="0055625E"/>
    <w:rsid w:val="00556278"/>
    <w:rsid w:val="005565C1"/>
    <w:rsid w:val="00556635"/>
    <w:rsid w:val="00556651"/>
    <w:rsid w:val="00556F62"/>
    <w:rsid w:val="00556FC0"/>
    <w:rsid w:val="00560057"/>
    <w:rsid w:val="00560451"/>
    <w:rsid w:val="00561D7A"/>
    <w:rsid w:val="00562261"/>
    <w:rsid w:val="0056283E"/>
    <w:rsid w:val="0056287D"/>
    <w:rsid w:val="005629C1"/>
    <w:rsid w:val="00562E49"/>
    <w:rsid w:val="00562E53"/>
    <w:rsid w:val="00563B51"/>
    <w:rsid w:val="00563EF7"/>
    <w:rsid w:val="0056431A"/>
    <w:rsid w:val="00565D64"/>
    <w:rsid w:val="00565E5A"/>
    <w:rsid w:val="00566080"/>
    <w:rsid w:val="005661BF"/>
    <w:rsid w:val="00566C31"/>
    <w:rsid w:val="005708DA"/>
    <w:rsid w:val="00570B1C"/>
    <w:rsid w:val="0057250B"/>
    <w:rsid w:val="00572DEF"/>
    <w:rsid w:val="005733A5"/>
    <w:rsid w:val="005738D9"/>
    <w:rsid w:val="00574294"/>
    <w:rsid w:val="005748C2"/>
    <w:rsid w:val="005749C5"/>
    <w:rsid w:val="00575221"/>
    <w:rsid w:val="00575C13"/>
    <w:rsid w:val="0057615C"/>
    <w:rsid w:val="0057658C"/>
    <w:rsid w:val="0057670A"/>
    <w:rsid w:val="00576D25"/>
    <w:rsid w:val="005807C1"/>
    <w:rsid w:val="00580BF4"/>
    <w:rsid w:val="00581529"/>
    <w:rsid w:val="00581D79"/>
    <w:rsid w:val="00581F79"/>
    <w:rsid w:val="005820CC"/>
    <w:rsid w:val="00582988"/>
    <w:rsid w:val="005838E6"/>
    <w:rsid w:val="00584663"/>
    <w:rsid w:val="00584B3F"/>
    <w:rsid w:val="00585490"/>
    <w:rsid w:val="00585570"/>
    <w:rsid w:val="005860E8"/>
    <w:rsid w:val="005871A1"/>
    <w:rsid w:val="005876A9"/>
    <w:rsid w:val="005877C7"/>
    <w:rsid w:val="005903CE"/>
    <w:rsid w:val="005905B1"/>
    <w:rsid w:val="00590A88"/>
    <w:rsid w:val="00590AA1"/>
    <w:rsid w:val="00591018"/>
    <w:rsid w:val="005914F1"/>
    <w:rsid w:val="00591A7B"/>
    <w:rsid w:val="00592A14"/>
    <w:rsid w:val="00592B07"/>
    <w:rsid w:val="00594441"/>
    <w:rsid w:val="005947BE"/>
    <w:rsid w:val="0059494A"/>
    <w:rsid w:val="0059519A"/>
    <w:rsid w:val="00595B1F"/>
    <w:rsid w:val="00595B46"/>
    <w:rsid w:val="00597E21"/>
    <w:rsid w:val="005A0489"/>
    <w:rsid w:val="005A0543"/>
    <w:rsid w:val="005A07FF"/>
    <w:rsid w:val="005A0CF4"/>
    <w:rsid w:val="005A2DDF"/>
    <w:rsid w:val="005A3F4D"/>
    <w:rsid w:val="005A4A35"/>
    <w:rsid w:val="005A4AE2"/>
    <w:rsid w:val="005A50AA"/>
    <w:rsid w:val="005A5466"/>
    <w:rsid w:val="005A5A52"/>
    <w:rsid w:val="005A65A0"/>
    <w:rsid w:val="005A65F5"/>
    <w:rsid w:val="005A67AA"/>
    <w:rsid w:val="005A6825"/>
    <w:rsid w:val="005A6DE5"/>
    <w:rsid w:val="005A7483"/>
    <w:rsid w:val="005A7D82"/>
    <w:rsid w:val="005B0142"/>
    <w:rsid w:val="005B1219"/>
    <w:rsid w:val="005B1536"/>
    <w:rsid w:val="005B2BAC"/>
    <w:rsid w:val="005B2DE8"/>
    <w:rsid w:val="005B2FD4"/>
    <w:rsid w:val="005B3A38"/>
    <w:rsid w:val="005B3D40"/>
    <w:rsid w:val="005B4233"/>
    <w:rsid w:val="005B4242"/>
    <w:rsid w:val="005B427E"/>
    <w:rsid w:val="005B4301"/>
    <w:rsid w:val="005B61BB"/>
    <w:rsid w:val="005B7609"/>
    <w:rsid w:val="005B7791"/>
    <w:rsid w:val="005B780B"/>
    <w:rsid w:val="005C09A3"/>
    <w:rsid w:val="005C0B41"/>
    <w:rsid w:val="005C1447"/>
    <w:rsid w:val="005C1770"/>
    <w:rsid w:val="005C21AD"/>
    <w:rsid w:val="005C2466"/>
    <w:rsid w:val="005C2DC0"/>
    <w:rsid w:val="005C2EC7"/>
    <w:rsid w:val="005C3813"/>
    <w:rsid w:val="005C385C"/>
    <w:rsid w:val="005C3B6A"/>
    <w:rsid w:val="005C45DB"/>
    <w:rsid w:val="005C5114"/>
    <w:rsid w:val="005C5BC2"/>
    <w:rsid w:val="005C6416"/>
    <w:rsid w:val="005C657D"/>
    <w:rsid w:val="005C6648"/>
    <w:rsid w:val="005C6CC8"/>
    <w:rsid w:val="005C75A8"/>
    <w:rsid w:val="005D04AE"/>
    <w:rsid w:val="005D05CE"/>
    <w:rsid w:val="005D252F"/>
    <w:rsid w:val="005D2F80"/>
    <w:rsid w:val="005D380A"/>
    <w:rsid w:val="005D415A"/>
    <w:rsid w:val="005D5A9A"/>
    <w:rsid w:val="005D5D32"/>
    <w:rsid w:val="005D693A"/>
    <w:rsid w:val="005D7387"/>
    <w:rsid w:val="005E0A2F"/>
    <w:rsid w:val="005E0AD8"/>
    <w:rsid w:val="005E0EC4"/>
    <w:rsid w:val="005E0F5E"/>
    <w:rsid w:val="005E1325"/>
    <w:rsid w:val="005E20F3"/>
    <w:rsid w:val="005E3379"/>
    <w:rsid w:val="005E6F57"/>
    <w:rsid w:val="005E6F85"/>
    <w:rsid w:val="005E70B8"/>
    <w:rsid w:val="005E77F6"/>
    <w:rsid w:val="005E7D4F"/>
    <w:rsid w:val="005E7F0E"/>
    <w:rsid w:val="005F042F"/>
    <w:rsid w:val="005F107C"/>
    <w:rsid w:val="005F2AFF"/>
    <w:rsid w:val="005F2C03"/>
    <w:rsid w:val="005F3A2D"/>
    <w:rsid w:val="005F45ED"/>
    <w:rsid w:val="005F474D"/>
    <w:rsid w:val="005F53B1"/>
    <w:rsid w:val="005F552B"/>
    <w:rsid w:val="005F5B4B"/>
    <w:rsid w:val="005F617A"/>
    <w:rsid w:val="005F7630"/>
    <w:rsid w:val="006003DB"/>
    <w:rsid w:val="00601F4F"/>
    <w:rsid w:val="00602008"/>
    <w:rsid w:val="00603009"/>
    <w:rsid w:val="00604137"/>
    <w:rsid w:val="0060432A"/>
    <w:rsid w:val="006058D3"/>
    <w:rsid w:val="0060600D"/>
    <w:rsid w:val="0060687F"/>
    <w:rsid w:val="0060702F"/>
    <w:rsid w:val="00607BA3"/>
    <w:rsid w:val="00610224"/>
    <w:rsid w:val="006108B3"/>
    <w:rsid w:val="00610902"/>
    <w:rsid w:val="00610CB3"/>
    <w:rsid w:val="00611656"/>
    <w:rsid w:val="00611738"/>
    <w:rsid w:val="00611F91"/>
    <w:rsid w:val="0061241D"/>
    <w:rsid w:val="00612753"/>
    <w:rsid w:val="00613645"/>
    <w:rsid w:val="0061389A"/>
    <w:rsid w:val="00614049"/>
    <w:rsid w:val="006140AD"/>
    <w:rsid w:val="00614101"/>
    <w:rsid w:val="006155C4"/>
    <w:rsid w:val="00615DEC"/>
    <w:rsid w:val="0061630D"/>
    <w:rsid w:val="00616B7B"/>
    <w:rsid w:val="00616F92"/>
    <w:rsid w:val="00617D12"/>
    <w:rsid w:val="00617D3E"/>
    <w:rsid w:val="00620D71"/>
    <w:rsid w:val="00620EA3"/>
    <w:rsid w:val="00621356"/>
    <w:rsid w:val="00622304"/>
    <w:rsid w:val="0062256E"/>
    <w:rsid w:val="006228ED"/>
    <w:rsid w:val="006237FB"/>
    <w:rsid w:val="00623FD1"/>
    <w:rsid w:val="006248B1"/>
    <w:rsid w:val="0062527C"/>
    <w:rsid w:val="00626DD2"/>
    <w:rsid w:val="00627040"/>
    <w:rsid w:val="006272ED"/>
    <w:rsid w:val="0063115D"/>
    <w:rsid w:val="00631DCB"/>
    <w:rsid w:val="00631EFF"/>
    <w:rsid w:val="00633E4E"/>
    <w:rsid w:val="00634329"/>
    <w:rsid w:val="0063439B"/>
    <w:rsid w:val="00634DCA"/>
    <w:rsid w:val="00634F86"/>
    <w:rsid w:val="00635AE5"/>
    <w:rsid w:val="00635D57"/>
    <w:rsid w:val="006362DF"/>
    <w:rsid w:val="00636CB3"/>
    <w:rsid w:val="00636F40"/>
    <w:rsid w:val="0063714C"/>
    <w:rsid w:val="00637A5A"/>
    <w:rsid w:val="00637A9D"/>
    <w:rsid w:val="00637AD4"/>
    <w:rsid w:val="006418B2"/>
    <w:rsid w:val="00642404"/>
    <w:rsid w:val="00642603"/>
    <w:rsid w:val="006429B3"/>
    <w:rsid w:val="00642A12"/>
    <w:rsid w:val="00643766"/>
    <w:rsid w:val="00643891"/>
    <w:rsid w:val="006446B9"/>
    <w:rsid w:val="006459EA"/>
    <w:rsid w:val="006460AC"/>
    <w:rsid w:val="00646177"/>
    <w:rsid w:val="006471D7"/>
    <w:rsid w:val="00647CDE"/>
    <w:rsid w:val="00647EFA"/>
    <w:rsid w:val="00650938"/>
    <w:rsid w:val="00650939"/>
    <w:rsid w:val="0065162B"/>
    <w:rsid w:val="00651817"/>
    <w:rsid w:val="00652973"/>
    <w:rsid w:val="006533D9"/>
    <w:rsid w:val="006533FC"/>
    <w:rsid w:val="00653599"/>
    <w:rsid w:val="00653EE0"/>
    <w:rsid w:val="006558CA"/>
    <w:rsid w:val="00655E02"/>
    <w:rsid w:val="00656E5D"/>
    <w:rsid w:val="00657510"/>
    <w:rsid w:val="00657E79"/>
    <w:rsid w:val="00660410"/>
    <w:rsid w:val="006606F5"/>
    <w:rsid w:val="00660D59"/>
    <w:rsid w:val="006618C4"/>
    <w:rsid w:val="00661D21"/>
    <w:rsid w:val="006623EF"/>
    <w:rsid w:val="0066354F"/>
    <w:rsid w:val="006645D1"/>
    <w:rsid w:val="006648C0"/>
    <w:rsid w:val="00664C17"/>
    <w:rsid w:val="00664D22"/>
    <w:rsid w:val="0066532B"/>
    <w:rsid w:val="00665582"/>
    <w:rsid w:val="00666D4E"/>
    <w:rsid w:val="0066722A"/>
    <w:rsid w:val="00670376"/>
    <w:rsid w:val="00671342"/>
    <w:rsid w:val="0067185E"/>
    <w:rsid w:val="006718C0"/>
    <w:rsid w:val="00671B64"/>
    <w:rsid w:val="00671D5B"/>
    <w:rsid w:val="0067201B"/>
    <w:rsid w:val="006721FC"/>
    <w:rsid w:val="0067254C"/>
    <w:rsid w:val="00672E69"/>
    <w:rsid w:val="00672F37"/>
    <w:rsid w:val="0067357D"/>
    <w:rsid w:val="0067380D"/>
    <w:rsid w:val="00673D12"/>
    <w:rsid w:val="006745AB"/>
    <w:rsid w:val="00675EED"/>
    <w:rsid w:val="0067633E"/>
    <w:rsid w:val="006763CE"/>
    <w:rsid w:val="00676B6A"/>
    <w:rsid w:val="006775FA"/>
    <w:rsid w:val="0068001B"/>
    <w:rsid w:val="0068084C"/>
    <w:rsid w:val="00680C8F"/>
    <w:rsid w:val="00680D31"/>
    <w:rsid w:val="006814D7"/>
    <w:rsid w:val="00681E88"/>
    <w:rsid w:val="0068242E"/>
    <w:rsid w:val="0068282F"/>
    <w:rsid w:val="006832B9"/>
    <w:rsid w:val="0068374C"/>
    <w:rsid w:val="006838CF"/>
    <w:rsid w:val="00683A92"/>
    <w:rsid w:val="00685344"/>
    <w:rsid w:val="0068544D"/>
    <w:rsid w:val="00686446"/>
    <w:rsid w:val="00686625"/>
    <w:rsid w:val="00686CC0"/>
    <w:rsid w:val="00686E37"/>
    <w:rsid w:val="00687A51"/>
    <w:rsid w:val="006900A8"/>
    <w:rsid w:val="00691530"/>
    <w:rsid w:val="00692501"/>
    <w:rsid w:val="006927D8"/>
    <w:rsid w:val="0069396A"/>
    <w:rsid w:val="00695343"/>
    <w:rsid w:val="00695441"/>
    <w:rsid w:val="00695D08"/>
    <w:rsid w:val="00695F83"/>
    <w:rsid w:val="006976B7"/>
    <w:rsid w:val="006A049B"/>
    <w:rsid w:val="006A0836"/>
    <w:rsid w:val="006A1140"/>
    <w:rsid w:val="006A13E3"/>
    <w:rsid w:val="006A1753"/>
    <w:rsid w:val="006A1BFB"/>
    <w:rsid w:val="006A27AA"/>
    <w:rsid w:val="006A2B67"/>
    <w:rsid w:val="006A2DB5"/>
    <w:rsid w:val="006A3602"/>
    <w:rsid w:val="006A3C16"/>
    <w:rsid w:val="006A3EDE"/>
    <w:rsid w:val="006A440C"/>
    <w:rsid w:val="006A4DDD"/>
    <w:rsid w:val="006A556B"/>
    <w:rsid w:val="006A574C"/>
    <w:rsid w:val="006A5C59"/>
    <w:rsid w:val="006A6984"/>
    <w:rsid w:val="006A69AD"/>
    <w:rsid w:val="006A6B3E"/>
    <w:rsid w:val="006B077F"/>
    <w:rsid w:val="006B1739"/>
    <w:rsid w:val="006B1F9F"/>
    <w:rsid w:val="006B2CDB"/>
    <w:rsid w:val="006B2E46"/>
    <w:rsid w:val="006B3407"/>
    <w:rsid w:val="006B38AC"/>
    <w:rsid w:val="006B3B9B"/>
    <w:rsid w:val="006B520C"/>
    <w:rsid w:val="006B631A"/>
    <w:rsid w:val="006B70DF"/>
    <w:rsid w:val="006C134B"/>
    <w:rsid w:val="006C382D"/>
    <w:rsid w:val="006C4A41"/>
    <w:rsid w:val="006C570A"/>
    <w:rsid w:val="006C6DC2"/>
    <w:rsid w:val="006C6E21"/>
    <w:rsid w:val="006D0C4F"/>
    <w:rsid w:val="006D10A4"/>
    <w:rsid w:val="006D1162"/>
    <w:rsid w:val="006D1284"/>
    <w:rsid w:val="006D1412"/>
    <w:rsid w:val="006D178F"/>
    <w:rsid w:val="006D218A"/>
    <w:rsid w:val="006D383E"/>
    <w:rsid w:val="006D4307"/>
    <w:rsid w:val="006D516D"/>
    <w:rsid w:val="006D63AC"/>
    <w:rsid w:val="006D67EB"/>
    <w:rsid w:val="006D6A0D"/>
    <w:rsid w:val="006D7C41"/>
    <w:rsid w:val="006E0BEA"/>
    <w:rsid w:val="006E0D20"/>
    <w:rsid w:val="006E1CAA"/>
    <w:rsid w:val="006E229B"/>
    <w:rsid w:val="006E22B1"/>
    <w:rsid w:val="006E2713"/>
    <w:rsid w:val="006E292F"/>
    <w:rsid w:val="006E3099"/>
    <w:rsid w:val="006E32CC"/>
    <w:rsid w:val="006E44A1"/>
    <w:rsid w:val="006E5EEA"/>
    <w:rsid w:val="006E646B"/>
    <w:rsid w:val="006E64DC"/>
    <w:rsid w:val="006E66C0"/>
    <w:rsid w:val="006E726D"/>
    <w:rsid w:val="006E73C9"/>
    <w:rsid w:val="006E74F2"/>
    <w:rsid w:val="006E7A42"/>
    <w:rsid w:val="006E7F39"/>
    <w:rsid w:val="006F0434"/>
    <w:rsid w:val="006F1521"/>
    <w:rsid w:val="006F1DD9"/>
    <w:rsid w:val="006F1E6A"/>
    <w:rsid w:val="006F1F96"/>
    <w:rsid w:val="006F2953"/>
    <w:rsid w:val="006F2E6C"/>
    <w:rsid w:val="006F36FF"/>
    <w:rsid w:val="006F375E"/>
    <w:rsid w:val="006F4654"/>
    <w:rsid w:val="006F4943"/>
    <w:rsid w:val="006F4F81"/>
    <w:rsid w:val="006F6043"/>
    <w:rsid w:val="006F6817"/>
    <w:rsid w:val="006F6DC9"/>
    <w:rsid w:val="006F6E25"/>
    <w:rsid w:val="006F75E0"/>
    <w:rsid w:val="006F79DD"/>
    <w:rsid w:val="00700337"/>
    <w:rsid w:val="007006D1"/>
    <w:rsid w:val="0070083D"/>
    <w:rsid w:val="00700B01"/>
    <w:rsid w:val="0070269C"/>
    <w:rsid w:val="00702E39"/>
    <w:rsid w:val="00702EBF"/>
    <w:rsid w:val="00703119"/>
    <w:rsid w:val="00703FCD"/>
    <w:rsid w:val="0070445E"/>
    <w:rsid w:val="007047A6"/>
    <w:rsid w:val="00704C4B"/>
    <w:rsid w:val="00705108"/>
    <w:rsid w:val="0070638D"/>
    <w:rsid w:val="007073EA"/>
    <w:rsid w:val="007074A0"/>
    <w:rsid w:val="00707570"/>
    <w:rsid w:val="007075C1"/>
    <w:rsid w:val="00707911"/>
    <w:rsid w:val="0071045E"/>
    <w:rsid w:val="00710DFF"/>
    <w:rsid w:val="00711160"/>
    <w:rsid w:val="007112C5"/>
    <w:rsid w:val="00711F3D"/>
    <w:rsid w:val="007122AF"/>
    <w:rsid w:val="0071286F"/>
    <w:rsid w:val="00712924"/>
    <w:rsid w:val="00713414"/>
    <w:rsid w:val="00713B83"/>
    <w:rsid w:val="00714B3C"/>
    <w:rsid w:val="007151B3"/>
    <w:rsid w:val="00715218"/>
    <w:rsid w:val="00715449"/>
    <w:rsid w:val="00715880"/>
    <w:rsid w:val="00716030"/>
    <w:rsid w:val="00716139"/>
    <w:rsid w:val="00720660"/>
    <w:rsid w:val="00720D24"/>
    <w:rsid w:val="0072118A"/>
    <w:rsid w:val="007212C2"/>
    <w:rsid w:val="00723380"/>
    <w:rsid w:val="00723702"/>
    <w:rsid w:val="007237FC"/>
    <w:rsid w:val="007240EB"/>
    <w:rsid w:val="00724841"/>
    <w:rsid w:val="00726560"/>
    <w:rsid w:val="007268F0"/>
    <w:rsid w:val="00726DC3"/>
    <w:rsid w:val="00726EC7"/>
    <w:rsid w:val="00726EF2"/>
    <w:rsid w:val="00727DC1"/>
    <w:rsid w:val="00730350"/>
    <w:rsid w:val="0073037B"/>
    <w:rsid w:val="00730EF3"/>
    <w:rsid w:val="007318D4"/>
    <w:rsid w:val="00731E2B"/>
    <w:rsid w:val="0073215D"/>
    <w:rsid w:val="0073264A"/>
    <w:rsid w:val="007328F4"/>
    <w:rsid w:val="00733165"/>
    <w:rsid w:val="007336C6"/>
    <w:rsid w:val="0073382A"/>
    <w:rsid w:val="00733892"/>
    <w:rsid w:val="00733A96"/>
    <w:rsid w:val="00734D0D"/>
    <w:rsid w:val="0073516C"/>
    <w:rsid w:val="0073618B"/>
    <w:rsid w:val="007373D5"/>
    <w:rsid w:val="007403F5"/>
    <w:rsid w:val="007411A6"/>
    <w:rsid w:val="007416CE"/>
    <w:rsid w:val="00741A94"/>
    <w:rsid w:val="0074235E"/>
    <w:rsid w:val="00742684"/>
    <w:rsid w:val="007426B3"/>
    <w:rsid w:val="007427EC"/>
    <w:rsid w:val="00742E75"/>
    <w:rsid w:val="00743353"/>
    <w:rsid w:val="00744C2E"/>
    <w:rsid w:val="007455C3"/>
    <w:rsid w:val="00745C9F"/>
    <w:rsid w:val="00745CAF"/>
    <w:rsid w:val="00746137"/>
    <w:rsid w:val="0074697E"/>
    <w:rsid w:val="00746F29"/>
    <w:rsid w:val="007472B4"/>
    <w:rsid w:val="00747CD7"/>
    <w:rsid w:val="00747D7F"/>
    <w:rsid w:val="0075096B"/>
    <w:rsid w:val="007514ED"/>
    <w:rsid w:val="00751648"/>
    <w:rsid w:val="00751A5A"/>
    <w:rsid w:val="00751FCC"/>
    <w:rsid w:val="0075283D"/>
    <w:rsid w:val="00754E8C"/>
    <w:rsid w:val="0075587C"/>
    <w:rsid w:val="00755B4D"/>
    <w:rsid w:val="00755FDE"/>
    <w:rsid w:val="00756E32"/>
    <w:rsid w:val="00757294"/>
    <w:rsid w:val="007578E6"/>
    <w:rsid w:val="007602F5"/>
    <w:rsid w:val="00760615"/>
    <w:rsid w:val="00760D80"/>
    <w:rsid w:val="00761023"/>
    <w:rsid w:val="007612BE"/>
    <w:rsid w:val="007613CF"/>
    <w:rsid w:val="0076231A"/>
    <w:rsid w:val="007626BD"/>
    <w:rsid w:val="00763370"/>
    <w:rsid w:val="00763B93"/>
    <w:rsid w:val="00763BC1"/>
    <w:rsid w:val="0076471E"/>
    <w:rsid w:val="00764D03"/>
    <w:rsid w:val="00765A73"/>
    <w:rsid w:val="00765E95"/>
    <w:rsid w:val="00765EED"/>
    <w:rsid w:val="007660FC"/>
    <w:rsid w:val="00766186"/>
    <w:rsid w:val="00766306"/>
    <w:rsid w:val="00766ECB"/>
    <w:rsid w:val="00767B49"/>
    <w:rsid w:val="0077080D"/>
    <w:rsid w:val="00770C05"/>
    <w:rsid w:val="00770CB5"/>
    <w:rsid w:val="00771222"/>
    <w:rsid w:val="00771421"/>
    <w:rsid w:val="00771D8C"/>
    <w:rsid w:val="00772098"/>
    <w:rsid w:val="00773A59"/>
    <w:rsid w:val="00773CCA"/>
    <w:rsid w:val="007747AB"/>
    <w:rsid w:val="00774F55"/>
    <w:rsid w:val="00774FAA"/>
    <w:rsid w:val="00775D8A"/>
    <w:rsid w:val="0077659E"/>
    <w:rsid w:val="00776718"/>
    <w:rsid w:val="00776942"/>
    <w:rsid w:val="007769EC"/>
    <w:rsid w:val="00776EF8"/>
    <w:rsid w:val="0077724E"/>
    <w:rsid w:val="00777AD4"/>
    <w:rsid w:val="007801A5"/>
    <w:rsid w:val="007807C1"/>
    <w:rsid w:val="00780950"/>
    <w:rsid w:val="007809EF"/>
    <w:rsid w:val="00782044"/>
    <w:rsid w:val="00783762"/>
    <w:rsid w:val="00783A3B"/>
    <w:rsid w:val="00783D2C"/>
    <w:rsid w:val="00784591"/>
    <w:rsid w:val="007846C9"/>
    <w:rsid w:val="00784933"/>
    <w:rsid w:val="00784B4F"/>
    <w:rsid w:val="0078525B"/>
    <w:rsid w:val="007870E9"/>
    <w:rsid w:val="007873F2"/>
    <w:rsid w:val="00787E26"/>
    <w:rsid w:val="007903F9"/>
    <w:rsid w:val="00790D81"/>
    <w:rsid w:val="007920E7"/>
    <w:rsid w:val="007921D8"/>
    <w:rsid w:val="0079490C"/>
    <w:rsid w:val="00794F29"/>
    <w:rsid w:val="00796167"/>
    <w:rsid w:val="00796223"/>
    <w:rsid w:val="007A0750"/>
    <w:rsid w:val="007A0A4F"/>
    <w:rsid w:val="007A1326"/>
    <w:rsid w:val="007A1DDA"/>
    <w:rsid w:val="007A222B"/>
    <w:rsid w:val="007A2250"/>
    <w:rsid w:val="007A5759"/>
    <w:rsid w:val="007A5D36"/>
    <w:rsid w:val="007A603D"/>
    <w:rsid w:val="007A63AC"/>
    <w:rsid w:val="007A6A2E"/>
    <w:rsid w:val="007A6EB4"/>
    <w:rsid w:val="007A6ECB"/>
    <w:rsid w:val="007A7489"/>
    <w:rsid w:val="007A773F"/>
    <w:rsid w:val="007A7DE1"/>
    <w:rsid w:val="007B168F"/>
    <w:rsid w:val="007B3CFE"/>
    <w:rsid w:val="007B3EFB"/>
    <w:rsid w:val="007B500C"/>
    <w:rsid w:val="007B5468"/>
    <w:rsid w:val="007B5D64"/>
    <w:rsid w:val="007B7000"/>
    <w:rsid w:val="007C1A97"/>
    <w:rsid w:val="007C1C19"/>
    <w:rsid w:val="007C1C97"/>
    <w:rsid w:val="007C1DF4"/>
    <w:rsid w:val="007C1E8B"/>
    <w:rsid w:val="007C2ACC"/>
    <w:rsid w:val="007C321D"/>
    <w:rsid w:val="007C369E"/>
    <w:rsid w:val="007C3876"/>
    <w:rsid w:val="007C39C1"/>
    <w:rsid w:val="007C3BAC"/>
    <w:rsid w:val="007C3BBE"/>
    <w:rsid w:val="007C40CB"/>
    <w:rsid w:val="007C41A5"/>
    <w:rsid w:val="007C4E3D"/>
    <w:rsid w:val="007C544C"/>
    <w:rsid w:val="007C58BE"/>
    <w:rsid w:val="007C5921"/>
    <w:rsid w:val="007C5C72"/>
    <w:rsid w:val="007C5CD5"/>
    <w:rsid w:val="007C6A11"/>
    <w:rsid w:val="007C78DA"/>
    <w:rsid w:val="007C7EEE"/>
    <w:rsid w:val="007D003A"/>
    <w:rsid w:val="007D0537"/>
    <w:rsid w:val="007D080B"/>
    <w:rsid w:val="007D0E37"/>
    <w:rsid w:val="007D0E59"/>
    <w:rsid w:val="007D2014"/>
    <w:rsid w:val="007D29D3"/>
    <w:rsid w:val="007D2E16"/>
    <w:rsid w:val="007D2FB9"/>
    <w:rsid w:val="007D3CC0"/>
    <w:rsid w:val="007D4E58"/>
    <w:rsid w:val="007D54DB"/>
    <w:rsid w:val="007E06DD"/>
    <w:rsid w:val="007E23AB"/>
    <w:rsid w:val="007E2A5C"/>
    <w:rsid w:val="007E35BC"/>
    <w:rsid w:val="007E3C2D"/>
    <w:rsid w:val="007E439E"/>
    <w:rsid w:val="007E4B84"/>
    <w:rsid w:val="007E5C2D"/>
    <w:rsid w:val="007E660F"/>
    <w:rsid w:val="007E6725"/>
    <w:rsid w:val="007E6EB5"/>
    <w:rsid w:val="007E6FBF"/>
    <w:rsid w:val="007E7332"/>
    <w:rsid w:val="007E748E"/>
    <w:rsid w:val="007E79AC"/>
    <w:rsid w:val="007F0634"/>
    <w:rsid w:val="007F08DC"/>
    <w:rsid w:val="007F0EA6"/>
    <w:rsid w:val="007F1177"/>
    <w:rsid w:val="007F1ACB"/>
    <w:rsid w:val="007F1BAD"/>
    <w:rsid w:val="007F1DC7"/>
    <w:rsid w:val="007F2AC0"/>
    <w:rsid w:val="007F3989"/>
    <w:rsid w:val="007F461C"/>
    <w:rsid w:val="007F4DFB"/>
    <w:rsid w:val="007F5C3A"/>
    <w:rsid w:val="007F670A"/>
    <w:rsid w:val="007F7235"/>
    <w:rsid w:val="007F7352"/>
    <w:rsid w:val="007F778F"/>
    <w:rsid w:val="007F7B08"/>
    <w:rsid w:val="0080096C"/>
    <w:rsid w:val="008009CC"/>
    <w:rsid w:val="008022AB"/>
    <w:rsid w:val="00802EB9"/>
    <w:rsid w:val="008031AD"/>
    <w:rsid w:val="00803314"/>
    <w:rsid w:val="00804005"/>
    <w:rsid w:val="00804118"/>
    <w:rsid w:val="008043EA"/>
    <w:rsid w:val="00806528"/>
    <w:rsid w:val="00807006"/>
    <w:rsid w:val="008077CE"/>
    <w:rsid w:val="008078A0"/>
    <w:rsid w:val="0081066F"/>
    <w:rsid w:val="00811432"/>
    <w:rsid w:val="00811B4D"/>
    <w:rsid w:val="008121E4"/>
    <w:rsid w:val="00812486"/>
    <w:rsid w:val="0081404F"/>
    <w:rsid w:val="008143DA"/>
    <w:rsid w:val="0081465F"/>
    <w:rsid w:val="00814D1A"/>
    <w:rsid w:val="008156EF"/>
    <w:rsid w:val="00815ABF"/>
    <w:rsid w:val="008161B8"/>
    <w:rsid w:val="008168A2"/>
    <w:rsid w:val="00816E77"/>
    <w:rsid w:val="0081744E"/>
    <w:rsid w:val="00817580"/>
    <w:rsid w:val="0081799D"/>
    <w:rsid w:val="00817FC8"/>
    <w:rsid w:val="008201FC"/>
    <w:rsid w:val="0082101B"/>
    <w:rsid w:val="00821CAF"/>
    <w:rsid w:val="00821CD3"/>
    <w:rsid w:val="00821EEF"/>
    <w:rsid w:val="0082281D"/>
    <w:rsid w:val="00822AA6"/>
    <w:rsid w:val="00822AB1"/>
    <w:rsid w:val="00822E34"/>
    <w:rsid w:val="00823007"/>
    <w:rsid w:val="00823B49"/>
    <w:rsid w:val="00824325"/>
    <w:rsid w:val="00824E92"/>
    <w:rsid w:val="00825899"/>
    <w:rsid w:val="00825907"/>
    <w:rsid w:val="00827309"/>
    <w:rsid w:val="0082748E"/>
    <w:rsid w:val="00827FF1"/>
    <w:rsid w:val="0083010D"/>
    <w:rsid w:val="00830294"/>
    <w:rsid w:val="00830BC2"/>
    <w:rsid w:val="00830D87"/>
    <w:rsid w:val="00831263"/>
    <w:rsid w:val="008316BA"/>
    <w:rsid w:val="00831DB7"/>
    <w:rsid w:val="00832EBF"/>
    <w:rsid w:val="00833098"/>
    <w:rsid w:val="00833479"/>
    <w:rsid w:val="0083413F"/>
    <w:rsid w:val="0083438D"/>
    <w:rsid w:val="00834D6E"/>
    <w:rsid w:val="008354A8"/>
    <w:rsid w:val="00835971"/>
    <w:rsid w:val="00835C12"/>
    <w:rsid w:val="00836078"/>
    <w:rsid w:val="008366CB"/>
    <w:rsid w:val="00836CF1"/>
    <w:rsid w:val="00837613"/>
    <w:rsid w:val="00837F3A"/>
    <w:rsid w:val="008417F1"/>
    <w:rsid w:val="008419B8"/>
    <w:rsid w:val="00841ABE"/>
    <w:rsid w:val="00841E80"/>
    <w:rsid w:val="00841ED6"/>
    <w:rsid w:val="00842366"/>
    <w:rsid w:val="00842761"/>
    <w:rsid w:val="00842A4F"/>
    <w:rsid w:val="00843CD0"/>
    <w:rsid w:val="00843CFA"/>
    <w:rsid w:val="00843D43"/>
    <w:rsid w:val="00844619"/>
    <w:rsid w:val="008447B4"/>
    <w:rsid w:val="0084494B"/>
    <w:rsid w:val="00844CFC"/>
    <w:rsid w:val="008450AE"/>
    <w:rsid w:val="00845266"/>
    <w:rsid w:val="008452C4"/>
    <w:rsid w:val="00845583"/>
    <w:rsid w:val="008459E4"/>
    <w:rsid w:val="00847306"/>
    <w:rsid w:val="00847462"/>
    <w:rsid w:val="00847F96"/>
    <w:rsid w:val="008505C5"/>
    <w:rsid w:val="00850F93"/>
    <w:rsid w:val="008515CE"/>
    <w:rsid w:val="00851CA7"/>
    <w:rsid w:val="008533C4"/>
    <w:rsid w:val="0085341D"/>
    <w:rsid w:val="00853CEC"/>
    <w:rsid w:val="008540B8"/>
    <w:rsid w:val="008540E2"/>
    <w:rsid w:val="0085411C"/>
    <w:rsid w:val="00854902"/>
    <w:rsid w:val="00854CAB"/>
    <w:rsid w:val="00855557"/>
    <w:rsid w:val="008556D1"/>
    <w:rsid w:val="0085596B"/>
    <w:rsid w:val="00855AFD"/>
    <w:rsid w:val="00855C49"/>
    <w:rsid w:val="00856A10"/>
    <w:rsid w:val="00857345"/>
    <w:rsid w:val="00857BEB"/>
    <w:rsid w:val="00857E29"/>
    <w:rsid w:val="00860079"/>
    <w:rsid w:val="00861C70"/>
    <w:rsid w:val="008620F3"/>
    <w:rsid w:val="008624B3"/>
    <w:rsid w:val="0086337A"/>
    <w:rsid w:val="008637BC"/>
    <w:rsid w:val="00863842"/>
    <w:rsid w:val="00863986"/>
    <w:rsid w:val="0086514A"/>
    <w:rsid w:val="00865615"/>
    <w:rsid w:val="00865B60"/>
    <w:rsid w:val="00866257"/>
    <w:rsid w:val="008663AF"/>
    <w:rsid w:val="008674F4"/>
    <w:rsid w:val="00870051"/>
    <w:rsid w:val="008705A8"/>
    <w:rsid w:val="00870BC0"/>
    <w:rsid w:val="00872E82"/>
    <w:rsid w:val="008733C1"/>
    <w:rsid w:val="008736A7"/>
    <w:rsid w:val="00873FCC"/>
    <w:rsid w:val="00874D6B"/>
    <w:rsid w:val="00874F24"/>
    <w:rsid w:val="00876230"/>
    <w:rsid w:val="008767A8"/>
    <w:rsid w:val="00876ACE"/>
    <w:rsid w:val="0087726E"/>
    <w:rsid w:val="00877D5B"/>
    <w:rsid w:val="00877ECD"/>
    <w:rsid w:val="00880C18"/>
    <w:rsid w:val="00880C6D"/>
    <w:rsid w:val="00881089"/>
    <w:rsid w:val="0088118D"/>
    <w:rsid w:val="0088142B"/>
    <w:rsid w:val="00881786"/>
    <w:rsid w:val="00881862"/>
    <w:rsid w:val="00881A8B"/>
    <w:rsid w:val="00881AAF"/>
    <w:rsid w:val="00882275"/>
    <w:rsid w:val="008825DE"/>
    <w:rsid w:val="008828EB"/>
    <w:rsid w:val="00883461"/>
    <w:rsid w:val="0088424A"/>
    <w:rsid w:val="00884D2B"/>
    <w:rsid w:val="00885872"/>
    <w:rsid w:val="00885A2A"/>
    <w:rsid w:val="00885EE8"/>
    <w:rsid w:val="0088647A"/>
    <w:rsid w:val="00886971"/>
    <w:rsid w:val="00886B1E"/>
    <w:rsid w:val="00886D5B"/>
    <w:rsid w:val="0088734B"/>
    <w:rsid w:val="00887C46"/>
    <w:rsid w:val="00887D2B"/>
    <w:rsid w:val="008900A6"/>
    <w:rsid w:val="00890221"/>
    <w:rsid w:val="00890362"/>
    <w:rsid w:val="0089094C"/>
    <w:rsid w:val="00890B5B"/>
    <w:rsid w:val="008915AF"/>
    <w:rsid w:val="00891E34"/>
    <w:rsid w:val="00893DD1"/>
    <w:rsid w:val="00893F0E"/>
    <w:rsid w:val="00894B3C"/>
    <w:rsid w:val="00896023"/>
    <w:rsid w:val="008967B6"/>
    <w:rsid w:val="00896E15"/>
    <w:rsid w:val="00896E8C"/>
    <w:rsid w:val="008973E7"/>
    <w:rsid w:val="00897DD9"/>
    <w:rsid w:val="008A0045"/>
    <w:rsid w:val="008A0211"/>
    <w:rsid w:val="008A178C"/>
    <w:rsid w:val="008A1F30"/>
    <w:rsid w:val="008A3598"/>
    <w:rsid w:val="008A3B3F"/>
    <w:rsid w:val="008A3CC2"/>
    <w:rsid w:val="008A40D9"/>
    <w:rsid w:val="008A4179"/>
    <w:rsid w:val="008A460D"/>
    <w:rsid w:val="008A4CD5"/>
    <w:rsid w:val="008A51CD"/>
    <w:rsid w:val="008A5528"/>
    <w:rsid w:val="008A588F"/>
    <w:rsid w:val="008A5C64"/>
    <w:rsid w:val="008A61E4"/>
    <w:rsid w:val="008A644A"/>
    <w:rsid w:val="008A794E"/>
    <w:rsid w:val="008B01D6"/>
    <w:rsid w:val="008B05BD"/>
    <w:rsid w:val="008B0BD9"/>
    <w:rsid w:val="008B0C03"/>
    <w:rsid w:val="008B0DD1"/>
    <w:rsid w:val="008B1297"/>
    <w:rsid w:val="008B13D2"/>
    <w:rsid w:val="008B173C"/>
    <w:rsid w:val="008B1774"/>
    <w:rsid w:val="008B1B3B"/>
    <w:rsid w:val="008B1EB3"/>
    <w:rsid w:val="008B212B"/>
    <w:rsid w:val="008B2146"/>
    <w:rsid w:val="008B250D"/>
    <w:rsid w:val="008B2534"/>
    <w:rsid w:val="008B2AC7"/>
    <w:rsid w:val="008B33DE"/>
    <w:rsid w:val="008B358B"/>
    <w:rsid w:val="008B427B"/>
    <w:rsid w:val="008B4713"/>
    <w:rsid w:val="008B50D5"/>
    <w:rsid w:val="008B6009"/>
    <w:rsid w:val="008B66A4"/>
    <w:rsid w:val="008B6D19"/>
    <w:rsid w:val="008C1F8E"/>
    <w:rsid w:val="008C24C8"/>
    <w:rsid w:val="008C2B4D"/>
    <w:rsid w:val="008C2D89"/>
    <w:rsid w:val="008C2DCA"/>
    <w:rsid w:val="008C2EE7"/>
    <w:rsid w:val="008C3891"/>
    <w:rsid w:val="008C407B"/>
    <w:rsid w:val="008C4411"/>
    <w:rsid w:val="008C46DC"/>
    <w:rsid w:val="008C49E3"/>
    <w:rsid w:val="008C51A7"/>
    <w:rsid w:val="008C6ABD"/>
    <w:rsid w:val="008C6DC5"/>
    <w:rsid w:val="008C78DC"/>
    <w:rsid w:val="008C7C12"/>
    <w:rsid w:val="008C7E48"/>
    <w:rsid w:val="008D15AA"/>
    <w:rsid w:val="008D1BCA"/>
    <w:rsid w:val="008D25F3"/>
    <w:rsid w:val="008D2D4D"/>
    <w:rsid w:val="008D3A60"/>
    <w:rsid w:val="008D3AD1"/>
    <w:rsid w:val="008D4A8C"/>
    <w:rsid w:val="008D4FA0"/>
    <w:rsid w:val="008D501D"/>
    <w:rsid w:val="008D50F9"/>
    <w:rsid w:val="008D5AEF"/>
    <w:rsid w:val="008D60F4"/>
    <w:rsid w:val="008D62B8"/>
    <w:rsid w:val="008D641C"/>
    <w:rsid w:val="008D6968"/>
    <w:rsid w:val="008D7C30"/>
    <w:rsid w:val="008D7EA3"/>
    <w:rsid w:val="008E026A"/>
    <w:rsid w:val="008E02C0"/>
    <w:rsid w:val="008E0449"/>
    <w:rsid w:val="008E06D5"/>
    <w:rsid w:val="008E12B6"/>
    <w:rsid w:val="008E1D3C"/>
    <w:rsid w:val="008E1E62"/>
    <w:rsid w:val="008E2D34"/>
    <w:rsid w:val="008E3B15"/>
    <w:rsid w:val="008E3F07"/>
    <w:rsid w:val="008E481B"/>
    <w:rsid w:val="008E4946"/>
    <w:rsid w:val="008E4B40"/>
    <w:rsid w:val="008E5F36"/>
    <w:rsid w:val="008E6F04"/>
    <w:rsid w:val="008F03AE"/>
    <w:rsid w:val="008F0C71"/>
    <w:rsid w:val="008F1917"/>
    <w:rsid w:val="008F1FC0"/>
    <w:rsid w:val="008F2757"/>
    <w:rsid w:val="008F2773"/>
    <w:rsid w:val="008F28B7"/>
    <w:rsid w:val="008F2E4F"/>
    <w:rsid w:val="008F3984"/>
    <w:rsid w:val="008F470B"/>
    <w:rsid w:val="008F4785"/>
    <w:rsid w:val="008F4789"/>
    <w:rsid w:val="008F47DD"/>
    <w:rsid w:val="008F4922"/>
    <w:rsid w:val="008F4E41"/>
    <w:rsid w:val="008F5409"/>
    <w:rsid w:val="008F55D7"/>
    <w:rsid w:val="008F5606"/>
    <w:rsid w:val="008F68CF"/>
    <w:rsid w:val="008F6CA2"/>
    <w:rsid w:val="008F6F8B"/>
    <w:rsid w:val="008F7436"/>
    <w:rsid w:val="008F7B70"/>
    <w:rsid w:val="00900514"/>
    <w:rsid w:val="00900532"/>
    <w:rsid w:val="00901635"/>
    <w:rsid w:val="00901859"/>
    <w:rsid w:val="0090521B"/>
    <w:rsid w:val="009055E4"/>
    <w:rsid w:val="00905D10"/>
    <w:rsid w:val="0090680B"/>
    <w:rsid w:val="0090767B"/>
    <w:rsid w:val="009076FD"/>
    <w:rsid w:val="00907863"/>
    <w:rsid w:val="00910B61"/>
    <w:rsid w:val="009119F7"/>
    <w:rsid w:val="0091213D"/>
    <w:rsid w:val="009121F1"/>
    <w:rsid w:val="0091228A"/>
    <w:rsid w:val="009128C1"/>
    <w:rsid w:val="00913649"/>
    <w:rsid w:val="0091503D"/>
    <w:rsid w:val="00915CFC"/>
    <w:rsid w:val="00915DBC"/>
    <w:rsid w:val="009160D2"/>
    <w:rsid w:val="009162B8"/>
    <w:rsid w:val="00916AC0"/>
    <w:rsid w:val="00916FCA"/>
    <w:rsid w:val="00917E9C"/>
    <w:rsid w:val="00917EAA"/>
    <w:rsid w:val="00920DDF"/>
    <w:rsid w:val="00920F6E"/>
    <w:rsid w:val="00921BBF"/>
    <w:rsid w:val="0092282B"/>
    <w:rsid w:val="0092379D"/>
    <w:rsid w:val="00923C06"/>
    <w:rsid w:val="00923E0C"/>
    <w:rsid w:val="009240E6"/>
    <w:rsid w:val="0092481F"/>
    <w:rsid w:val="00924E3D"/>
    <w:rsid w:val="00924F9A"/>
    <w:rsid w:val="00925160"/>
    <w:rsid w:val="0092542E"/>
    <w:rsid w:val="0092659D"/>
    <w:rsid w:val="00926932"/>
    <w:rsid w:val="00927FF3"/>
    <w:rsid w:val="00931224"/>
    <w:rsid w:val="009319D4"/>
    <w:rsid w:val="0093211E"/>
    <w:rsid w:val="00932DF5"/>
    <w:rsid w:val="00933212"/>
    <w:rsid w:val="0093322E"/>
    <w:rsid w:val="00933613"/>
    <w:rsid w:val="00934173"/>
    <w:rsid w:val="00934499"/>
    <w:rsid w:val="0093497E"/>
    <w:rsid w:val="00934AFE"/>
    <w:rsid w:val="00935233"/>
    <w:rsid w:val="0093599C"/>
    <w:rsid w:val="00935DFD"/>
    <w:rsid w:val="009365AD"/>
    <w:rsid w:val="00936996"/>
    <w:rsid w:val="00937250"/>
    <w:rsid w:val="00937F7F"/>
    <w:rsid w:val="00940691"/>
    <w:rsid w:val="00941C8F"/>
    <w:rsid w:val="00941CB7"/>
    <w:rsid w:val="0094279A"/>
    <w:rsid w:val="00943045"/>
    <w:rsid w:val="009434E5"/>
    <w:rsid w:val="0094375F"/>
    <w:rsid w:val="00943B41"/>
    <w:rsid w:val="009445B2"/>
    <w:rsid w:val="00944904"/>
    <w:rsid w:val="00945497"/>
    <w:rsid w:val="009471F7"/>
    <w:rsid w:val="00947F4E"/>
    <w:rsid w:val="00950CEB"/>
    <w:rsid w:val="00951C56"/>
    <w:rsid w:val="009528D1"/>
    <w:rsid w:val="00952B73"/>
    <w:rsid w:val="009539F0"/>
    <w:rsid w:val="00953A88"/>
    <w:rsid w:val="009547B7"/>
    <w:rsid w:val="009553BD"/>
    <w:rsid w:val="0095575C"/>
    <w:rsid w:val="00955907"/>
    <w:rsid w:val="0095599F"/>
    <w:rsid w:val="00956329"/>
    <w:rsid w:val="00956597"/>
    <w:rsid w:val="00956CF7"/>
    <w:rsid w:val="00957E01"/>
    <w:rsid w:val="00960D75"/>
    <w:rsid w:val="00961806"/>
    <w:rsid w:val="009625A9"/>
    <w:rsid w:val="009626CB"/>
    <w:rsid w:val="00962ED7"/>
    <w:rsid w:val="009633A8"/>
    <w:rsid w:val="00963BA1"/>
    <w:rsid w:val="0096424B"/>
    <w:rsid w:val="00964587"/>
    <w:rsid w:val="00966F3D"/>
    <w:rsid w:val="00967350"/>
    <w:rsid w:val="00967655"/>
    <w:rsid w:val="00970E88"/>
    <w:rsid w:val="00971155"/>
    <w:rsid w:val="009716FA"/>
    <w:rsid w:val="0097178E"/>
    <w:rsid w:val="009727E0"/>
    <w:rsid w:val="00972D78"/>
    <w:rsid w:val="009739B6"/>
    <w:rsid w:val="00973E50"/>
    <w:rsid w:val="0097400C"/>
    <w:rsid w:val="00974454"/>
    <w:rsid w:val="00974545"/>
    <w:rsid w:val="009748EC"/>
    <w:rsid w:val="009756EA"/>
    <w:rsid w:val="00975C2E"/>
    <w:rsid w:val="00975CEF"/>
    <w:rsid w:val="00976BDC"/>
    <w:rsid w:val="00977006"/>
    <w:rsid w:val="00980235"/>
    <w:rsid w:val="00980277"/>
    <w:rsid w:val="009802AC"/>
    <w:rsid w:val="00980469"/>
    <w:rsid w:val="00980D01"/>
    <w:rsid w:val="00981248"/>
    <w:rsid w:val="00981C52"/>
    <w:rsid w:val="00982176"/>
    <w:rsid w:val="009836F5"/>
    <w:rsid w:val="0098374C"/>
    <w:rsid w:val="00983B1B"/>
    <w:rsid w:val="00983CAD"/>
    <w:rsid w:val="0098469F"/>
    <w:rsid w:val="00984AA8"/>
    <w:rsid w:val="00984B63"/>
    <w:rsid w:val="00984DCD"/>
    <w:rsid w:val="00985088"/>
    <w:rsid w:val="0098556A"/>
    <w:rsid w:val="00985960"/>
    <w:rsid w:val="00985C46"/>
    <w:rsid w:val="00985F9B"/>
    <w:rsid w:val="0098648B"/>
    <w:rsid w:val="00986E89"/>
    <w:rsid w:val="00987241"/>
    <w:rsid w:val="009872E0"/>
    <w:rsid w:val="00987DBE"/>
    <w:rsid w:val="00987FEF"/>
    <w:rsid w:val="0099061E"/>
    <w:rsid w:val="00990ACB"/>
    <w:rsid w:val="00990C49"/>
    <w:rsid w:val="00990CB4"/>
    <w:rsid w:val="0099142D"/>
    <w:rsid w:val="00991F05"/>
    <w:rsid w:val="00992946"/>
    <w:rsid w:val="00992F48"/>
    <w:rsid w:val="00993115"/>
    <w:rsid w:val="00993A3B"/>
    <w:rsid w:val="00993BDB"/>
    <w:rsid w:val="00993BDC"/>
    <w:rsid w:val="00993E9E"/>
    <w:rsid w:val="0099478C"/>
    <w:rsid w:val="00995052"/>
    <w:rsid w:val="00995E35"/>
    <w:rsid w:val="00996214"/>
    <w:rsid w:val="00996320"/>
    <w:rsid w:val="0099712A"/>
    <w:rsid w:val="0099773B"/>
    <w:rsid w:val="00997AB1"/>
    <w:rsid w:val="00997ECD"/>
    <w:rsid w:val="009A0662"/>
    <w:rsid w:val="009A0942"/>
    <w:rsid w:val="009A0B03"/>
    <w:rsid w:val="009A0F50"/>
    <w:rsid w:val="009A1C2F"/>
    <w:rsid w:val="009A244C"/>
    <w:rsid w:val="009A33D3"/>
    <w:rsid w:val="009A3472"/>
    <w:rsid w:val="009A3AB9"/>
    <w:rsid w:val="009A4A57"/>
    <w:rsid w:val="009A4DF7"/>
    <w:rsid w:val="009A5022"/>
    <w:rsid w:val="009A560A"/>
    <w:rsid w:val="009A602D"/>
    <w:rsid w:val="009A659F"/>
    <w:rsid w:val="009A6DF9"/>
    <w:rsid w:val="009B011B"/>
    <w:rsid w:val="009B0DAA"/>
    <w:rsid w:val="009B10FD"/>
    <w:rsid w:val="009B32FA"/>
    <w:rsid w:val="009B34F9"/>
    <w:rsid w:val="009B39A4"/>
    <w:rsid w:val="009B4899"/>
    <w:rsid w:val="009B595F"/>
    <w:rsid w:val="009B599A"/>
    <w:rsid w:val="009B665A"/>
    <w:rsid w:val="009B66BA"/>
    <w:rsid w:val="009B6874"/>
    <w:rsid w:val="009B6BDF"/>
    <w:rsid w:val="009B7E4C"/>
    <w:rsid w:val="009C02F7"/>
    <w:rsid w:val="009C13DC"/>
    <w:rsid w:val="009C3993"/>
    <w:rsid w:val="009C4169"/>
    <w:rsid w:val="009C5819"/>
    <w:rsid w:val="009C5DD3"/>
    <w:rsid w:val="009C73CF"/>
    <w:rsid w:val="009C76FC"/>
    <w:rsid w:val="009C7794"/>
    <w:rsid w:val="009C7E3E"/>
    <w:rsid w:val="009C7FB2"/>
    <w:rsid w:val="009D0007"/>
    <w:rsid w:val="009D0E8E"/>
    <w:rsid w:val="009D10D0"/>
    <w:rsid w:val="009D166A"/>
    <w:rsid w:val="009D24C3"/>
    <w:rsid w:val="009D32A7"/>
    <w:rsid w:val="009D3537"/>
    <w:rsid w:val="009D35AD"/>
    <w:rsid w:val="009D4A83"/>
    <w:rsid w:val="009D60B9"/>
    <w:rsid w:val="009D64FE"/>
    <w:rsid w:val="009E00AE"/>
    <w:rsid w:val="009E09D3"/>
    <w:rsid w:val="009E0F86"/>
    <w:rsid w:val="009E23CD"/>
    <w:rsid w:val="009E3250"/>
    <w:rsid w:val="009E32AB"/>
    <w:rsid w:val="009E3E18"/>
    <w:rsid w:val="009E45C6"/>
    <w:rsid w:val="009E549C"/>
    <w:rsid w:val="009E54EE"/>
    <w:rsid w:val="009E56C9"/>
    <w:rsid w:val="009E62B9"/>
    <w:rsid w:val="009E63E4"/>
    <w:rsid w:val="009E6D3D"/>
    <w:rsid w:val="009E6E74"/>
    <w:rsid w:val="009E6F66"/>
    <w:rsid w:val="009E730C"/>
    <w:rsid w:val="009F0362"/>
    <w:rsid w:val="009F206F"/>
    <w:rsid w:val="009F211B"/>
    <w:rsid w:val="009F24F6"/>
    <w:rsid w:val="009F2708"/>
    <w:rsid w:val="009F3776"/>
    <w:rsid w:val="009F40CC"/>
    <w:rsid w:val="009F41B6"/>
    <w:rsid w:val="009F4242"/>
    <w:rsid w:val="009F5D80"/>
    <w:rsid w:val="009F5F9A"/>
    <w:rsid w:val="009F60C3"/>
    <w:rsid w:val="009F7944"/>
    <w:rsid w:val="009F7BD1"/>
    <w:rsid w:val="009F7DB5"/>
    <w:rsid w:val="00A011FC"/>
    <w:rsid w:val="00A0135D"/>
    <w:rsid w:val="00A01CAC"/>
    <w:rsid w:val="00A01E15"/>
    <w:rsid w:val="00A027CB"/>
    <w:rsid w:val="00A03101"/>
    <w:rsid w:val="00A03AF2"/>
    <w:rsid w:val="00A03B6D"/>
    <w:rsid w:val="00A05B1E"/>
    <w:rsid w:val="00A05D32"/>
    <w:rsid w:val="00A0665A"/>
    <w:rsid w:val="00A07501"/>
    <w:rsid w:val="00A075E7"/>
    <w:rsid w:val="00A07733"/>
    <w:rsid w:val="00A07C0C"/>
    <w:rsid w:val="00A111A3"/>
    <w:rsid w:val="00A11341"/>
    <w:rsid w:val="00A113C7"/>
    <w:rsid w:val="00A11520"/>
    <w:rsid w:val="00A12D06"/>
    <w:rsid w:val="00A12F58"/>
    <w:rsid w:val="00A1308F"/>
    <w:rsid w:val="00A148C2"/>
    <w:rsid w:val="00A158DA"/>
    <w:rsid w:val="00A15FD8"/>
    <w:rsid w:val="00A16312"/>
    <w:rsid w:val="00A16FA0"/>
    <w:rsid w:val="00A178F3"/>
    <w:rsid w:val="00A17D5B"/>
    <w:rsid w:val="00A20207"/>
    <w:rsid w:val="00A206EC"/>
    <w:rsid w:val="00A21BAD"/>
    <w:rsid w:val="00A21E3A"/>
    <w:rsid w:val="00A2279E"/>
    <w:rsid w:val="00A23188"/>
    <w:rsid w:val="00A239B9"/>
    <w:rsid w:val="00A24C13"/>
    <w:rsid w:val="00A251B9"/>
    <w:rsid w:val="00A25E15"/>
    <w:rsid w:val="00A25EE2"/>
    <w:rsid w:val="00A264A3"/>
    <w:rsid w:val="00A26DA6"/>
    <w:rsid w:val="00A26E9F"/>
    <w:rsid w:val="00A2758C"/>
    <w:rsid w:val="00A27C93"/>
    <w:rsid w:val="00A304E2"/>
    <w:rsid w:val="00A30AFB"/>
    <w:rsid w:val="00A30BA1"/>
    <w:rsid w:val="00A31007"/>
    <w:rsid w:val="00A31077"/>
    <w:rsid w:val="00A3156C"/>
    <w:rsid w:val="00A318BA"/>
    <w:rsid w:val="00A31906"/>
    <w:rsid w:val="00A319D0"/>
    <w:rsid w:val="00A31C16"/>
    <w:rsid w:val="00A3257C"/>
    <w:rsid w:val="00A34F50"/>
    <w:rsid w:val="00A35146"/>
    <w:rsid w:val="00A35E54"/>
    <w:rsid w:val="00A3607F"/>
    <w:rsid w:val="00A37236"/>
    <w:rsid w:val="00A37336"/>
    <w:rsid w:val="00A37937"/>
    <w:rsid w:val="00A37DEE"/>
    <w:rsid w:val="00A37EF0"/>
    <w:rsid w:val="00A41A78"/>
    <w:rsid w:val="00A4290B"/>
    <w:rsid w:val="00A43194"/>
    <w:rsid w:val="00A43258"/>
    <w:rsid w:val="00A433C3"/>
    <w:rsid w:val="00A43934"/>
    <w:rsid w:val="00A43EB8"/>
    <w:rsid w:val="00A4400E"/>
    <w:rsid w:val="00A444C8"/>
    <w:rsid w:val="00A44CE2"/>
    <w:rsid w:val="00A45876"/>
    <w:rsid w:val="00A46471"/>
    <w:rsid w:val="00A46B34"/>
    <w:rsid w:val="00A471AA"/>
    <w:rsid w:val="00A5072C"/>
    <w:rsid w:val="00A50806"/>
    <w:rsid w:val="00A50810"/>
    <w:rsid w:val="00A51D7C"/>
    <w:rsid w:val="00A522D7"/>
    <w:rsid w:val="00A526F5"/>
    <w:rsid w:val="00A528CC"/>
    <w:rsid w:val="00A529FF"/>
    <w:rsid w:val="00A5455C"/>
    <w:rsid w:val="00A54BB7"/>
    <w:rsid w:val="00A55229"/>
    <w:rsid w:val="00A553C3"/>
    <w:rsid w:val="00A56123"/>
    <w:rsid w:val="00A563F9"/>
    <w:rsid w:val="00A5643A"/>
    <w:rsid w:val="00A5723C"/>
    <w:rsid w:val="00A57F99"/>
    <w:rsid w:val="00A6031F"/>
    <w:rsid w:val="00A6083A"/>
    <w:rsid w:val="00A60D12"/>
    <w:rsid w:val="00A60D43"/>
    <w:rsid w:val="00A60DA6"/>
    <w:rsid w:val="00A610AD"/>
    <w:rsid w:val="00A61128"/>
    <w:rsid w:val="00A62F27"/>
    <w:rsid w:val="00A63001"/>
    <w:rsid w:val="00A6306D"/>
    <w:rsid w:val="00A64FDB"/>
    <w:rsid w:val="00A6525D"/>
    <w:rsid w:val="00A65F65"/>
    <w:rsid w:val="00A66499"/>
    <w:rsid w:val="00A675E8"/>
    <w:rsid w:val="00A707A4"/>
    <w:rsid w:val="00A70B80"/>
    <w:rsid w:val="00A70D41"/>
    <w:rsid w:val="00A71F81"/>
    <w:rsid w:val="00A7274B"/>
    <w:rsid w:val="00A72CD2"/>
    <w:rsid w:val="00A73FB8"/>
    <w:rsid w:val="00A747F8"/>
    <w:rsid w:val="00A763CB"/>
    <w:rsid w:val="00A76BA7"/>
    <w:rsid w:val="00A772FF"/>
    <w:rsid w:val="00A77740"/>
    <w:rsid w:val="00A77B53"/>
    <w:rsid w:val="00A77E96"/>
    <w:rsid w:val="00A801D1"/>
    <w:rsid w:val="00A80A69"/>
    <w:rsid w:val="00A80C86"/>
    <w:rsid w:val="00A81F16"/>
    <w:rsid w:val="00A81F69"/>
    <w:rsid w:val="00A8228D"/>
    <w:rsid w:val="00A82C1E"/>
    <w:rsid w:val="00A84425"/>
    <w:rsid w:val="00A84533"/>
    <w:rsid w:val="00A85278"/>
    <w:rsid w:val="00A855D4"/>
    <w:rsid w:val="00A867BF"/>
    <w:rsid w:val="00A86C5D"/>
    <w:rsid w:val="00A87E31"/>
    <w:rsid w:val="00A87E92"/>
    <w:rsid w:val="00A90F5A"/>
    <w:rsid w:val="00A90FA5"/>
    <w:rsid w:val="00A913D6"/>
    <w:rsid w:val="00A91CB0"/>
    <w:rsid w:val="00A91D32"/>
    <w:rsid w:val="00A91EB1"/>
    <w:rsid w:val="00A91F00"/>
    <w:rsid w:val="00A92018"/>
    <w:rsid w:val="00A92B7B"/>
    <w:rsid w:val="00A92E43"/>
    <w:rsid w:val="00A92F19"/>
    <w:rsid w:val="00A9383E"/>
    <w:rsid w:val="00A93DF3"/>
    <w:rsid w:val="00A93FC0"/>
    <w:rsid w:val="00A94AE7"/>
    <w:rsid w:val="00A953EA"/>
    <w:rsid w:val="00A9567D"/>
    <w:rsid w:val="00A95AB4"/>
    <w:rsid w:val="00A95D3F"/>
    <w:rsid w:val="00A95E5F"/>
    <w:rsid w:val="00A95EEA"/>
    <w:rsid w:val="00A96F5B"/>
    <w:rsid w:val="00A96F60"/>
    <w:rsid w:val="00A97990"/>
    <w:rsid w:val="00A97B3F"/>
    <w:rsid w:val="00AA000B"/>
    <w:rsid w:val="00AA07AE"/>
    <w:rsid w:val="00AA0B27"/>
    <w:rsid w:val="00AA126A"/>
    <w:rsid w:val="00AA2D80"/>
    <w:rsid w:val="00AA31AE"/>
    <w:rsid w:val="00AA3484"/>
    <w:rsid w:val="00AA3C7F"/>
    <w:rsid w:val="00AA4D06"/>
    <w:rsid w:val="00AA5A10"/>
    <w:rsid w:val="00AA5DA5"/>
    <w:rsid w:val="00AA6FB2"/>
    <w:rsid w:val="00AA7328"/>
    <w:rsid w:val="00AA7DEC"/>
    <w:rsid w:val="00AA7E7B"/>
    <w:rsid w:val="00AA7FF5"/>
    <w:rsid w:val="00AB0CCC"/>
    <w:rsid w:val="00AB12CC"/>
    <w:rsid w:val="00AB1AF9"/>
    <w:rsid w:val="00AB2910"/>
    <w:rsid w:val="00AB34CF"/>
    <w:rsid w:val="00AB3E78"/>
    <w:rsid w:val="00AB4943"/>
    <w:rsid w:val="00AB4B08"/>
    <w:rsid w:val="00AB4B91"/>
    <w:rsid w:val="00AB5962"/>
    <w:rsid w:val="00AB6A1E"/>
    <w:rsid w:val="00AB6D0F"/>
    <w:rsid w:val="00AB6F41"/>
    <w:rsid w:val="00AB6FF1"/>
    <w:rsid w:val="00AB7858"/>
    <w:rsid w:val="00AB7E03"/>
    <w:rsid w:val="00AC0337"/>
    <w:rsid w:val="00AC0C18"/>
    <w:rsid w:val="00AC1658"/>
    <w:rsid w:val="00AC22E9"/>
    <w:rsid w:val="00AC2787"/>
    <w:rsid w:val="00AC2DE8"/>
    <w:rsid w:val="00AC35A4"/>
    <w:rsid w:val="00AC3BFC"/>
    <w:rsid w:val="00AC41F4"/>
    <w:rsid w:val="00AC4222"/>
    <w:rsid w:val="00AC5FBC"/>
    <w:rsid w:val="00AC61A6"/>
    <w:rsid w:val="00AC6240"/>
    <w:rsid w:val="00AC6484"/>
    <w:rsid w:val="00AC6E22"/>
    <w:rsid w:val="00AC7096"/>
    <w:rsid w:val="00AC7134"/>
    <w:rsid w:val="00AC729A"/>
    <w:rsid w:val="00AC74CA"/>
    <w:rsid w:val="00AC7F33"/>
    <w:rsid w:val="00AD06A3"/>
    <w:rsid w:val="00AD0966"/>
    <w:rsid w:val="00AD0FB5"/>
    <w:rsid w:val="00AD1DD2"/>
    <w:rsid w:val="00AD2062"/>
    <w:rsid w:val="00AD2F1D"/>
    <w:rsid w:val="00AD2FE7"/>
    <w:rsid w:val="00AD32DE"/>
    <w:rsid w:val="00AD3A07"/>
    <w:rsid w:val="00AD451B"/>
    <w:rsid w:val="00AD521F"/>
    <w:rsid w:val="00AD5399"/>
    <w:rsid w:val="00AD5ABC"/>
    <w:rsid w:val="00AD5ED8"/>
    <w:rsid w:val="00AD6405"/>
    <w:rsid w:val="00AD6CF9"/>
    <w:rsid w:val="00AD6DBD"/>
    <w:rsid w:val="00AD7131"/>
    <w:rsid w:val="00AD79CA"/>
    <w:rsid w:val="00AD7BAA"/>
    <w:rsid w:val="00AD7E24"/>
    <w:rsid w:val="00AE01B5"/>
    <w:rsid w:val="00AE0A7D"/>
    <w:rsid w:val="00AE0AEF"/>
    <w:rsid w:val="00AE0EB9"/>
    <w:rsid w:val="00AE1E46"/>
    <w:rsid w:val="00AE1FE4"/>
    <w:rsid w:val="00AE210B"/>
    <w:rsid w:val="00AE341A"/>
    <w:rsid w:val="00AE3CEF"/>
    <w:rsid w:val="00AE4854"/>
    <w:rsid w:val="00AE5177"/>
    <w:rsid w:val="00AE5477"/>
    <w:rsid w:val="00AE6F48"/>
    <w:rsid w:val="00AE7388"/>
    <w:rsid w:val="00AE7868"/>
    <w:rsid w:val="00AE7D91"/>
    <w:rsid w:val="00AF03C2"/>
    <w:rsid w:val="00AF05EC"/>
    <w:rsid w:val="00AF090E"/>
    <w:rsid w:val="00AF0989"/>
    <w:rsid w:val="00AF28C7"/>
    <w:rsid w:val="00AF2C11"/>
    <w:rsid w:val="00AF6772"/>
    <w:rsid w:val="00AF678A"/>
    <w:rsid w:val="00AF73C5"/>
    <w:rsid w:val="00AF785C"/>
    <w:rsid w:val="00B00E62"/>
    <w:rsid w:val="00B018E7"/>
    <w:rsid w:val="00B021F5"/>
    <w:rsid w:val="00B02212"/>
    <w:rsid w:val="00B02226"/>
    <w:rsid w:val="00B02473"/>
    <w:rsid w:val="00B0279A"/>
    <w:rsid w:val="00B02CC1"/>
    <w:rsid w:val="00B053F3"/>
    <w:rsid w:val="00B05DDC"/>
    <w:rsid w:val="00B073EA"/>
    <w:rsid w:val="00B07AB3"/>
    <w:rsid w:val="00B07CA0"/>
    <w:rsid w:val="00B1029F"/>
    <w:rsid w:val="00B10B0C"/>
    <w:rsid w:val="00B10C05"/>
    <w:rsid w:val="00B10EE8"/>
    <w:rsid w:val="00B11328"/>
    <w:rsid w:val="00B12888"/>
    <w:rsid w:val="00B12CF3"/>
    <w:rsid w:val="00B13C65"/>
    <w:rsid w:val="00B13FCC"/>
    <w:rsid w:val="00B1413C"/>
    <w:rsid w:val="00B1429B"/>
    <w:rsid w:val="00B142A7"/>
    <w:rsid w:val="00B153E0"/>
    <w:rsid w:val="00B16987"/>
    <w:rsid w:val="00B16C9C"/>
    <w:rsid w:val="00B20DAB"/>
    <w:rsid w:val="00B21171"/>
    <w:rsid w:val="00B2119B"/>
    <w:rsid w:val="00B21684"/>
    <w:rsid w:val="00B21D3D"/>
    <w:rsid w:val="00B22153"/>
    <w:rsid w:val="00B22A93"/>
    <w:rsid w:val="00B2302C"/>
    <w:rsid w:val="00B24D0F"/>
    <w:rsid w:val="00B25141"/>
    <w:rsid w:val="00B257E5"/>
    <w:rsid w:val="00B25F57"/>
    <w:rsid w:val="00B30388"/>
    <w:rsid w:val="00B307C1"/>
    <w:rsid w:val="00B30A37"/>
    <w:rsid w:val="00B31206"/>
    <w:rsid w:val="00B31374"/>
    <w:rsid w:val="00B313B9"/>
    <w:rsid w:val="00B31820"/>
    <w:rsid w:val="00B328D6"/>
    <w:rsid w:val="00B3498C"/>
    <w:rsid w:val="00B34F49"/>
    <w:rsid w:val="00B352D6"/>
    <w:rsid w:val="00B35437"/>
    <w:rsid w:val="00B35545"/>
    <w:rsid w:val="00B355B6"/>
    <w:rsid w:val="00B35EEF"/>
    <w:rsid w:val="00B37A46"/>
    <w:rsid w:val="00B37E18"/>
    <w:rsid w:val="00B4030A"/>
    <w:rsid w:val="00B4084E"/>
    <w:rsid w:val="00B420FC"/>
    <w:rsid w:val="00B42F06"/>
    <w:rsid w:val="00B43CAD"/>
    <w:rsid w:val="00B44168"/>
    <w:rsid w:val="00B476B8"/>
    <w:rsid w:val="00B47870"/>
    <w:rsid w:val="00B47B02"/>
    <w:rsid w:val="00B47E01"/>
    <w:rsid w:val="00B5136E"/>
    <w:rsid w:val="00B51536"/>
    <w:rsid w:val="00B51AE0"/>
    <w:rsid w:val="00B51E72"/>
    <w:rsid w:val="00B52FD3"/>
    <w:rsid w:val="00B556B3"/>
    <w:rsid w:val="00B556FD"/>
    <w:rsid w:val="00B55A49"/>
    <w:rsid w:val="00B55B44"/>
    <w:rsid w:val="00B55DBB"/>
    <w:rsid w:val="00B5640A"/>
    <w:rsid w:val="00B56426"/>
    <w:rsid w:val="00B56A10"/>
    <w:rsid w:val="00B57068"/>
    <w:rsid w:val="00B57956"/>
    <w:rsid w:val="00B5795A"/>
    <w:rsid w:val="00B57DF7"/>
    <w:rsid w:val="00B6122A"/>
    <w:rsid w:val="00B61496"/>
    <w:rsid w:val="00B61A8F"/>
    <w:rsid w:val="00B62BF8"/>
    <w:rsid w:val="00B63004"/>
    <w:rsid w:val="00B63161"/>
    <w:rsid w:val="00B6400F"/>
    <w:rsid w:val="00B64265"/>
    <w:rsid w:val="00B64B6F"/>
    <w:rsid w:val="00B65324"/>
    <w:rsid w:val="00B656C7"/>
    <w:rsid w:val="00B65B79"/>
    <w:rsid w:val="00B6640D"/>
    <w:rsid w:val="00B6661C"/>
    <w:rsid w:val="00B67F76"/>
    <w:rsid w:val="00B709E9"/>
    <w:rsid w:val="00B70EFF"/>
    <w:rsid w:val="00B70F1D"/>
    <w:rsid w:val="00B7118C"/>
    <w:rsid w:val="00B711A9"/>
    <w:rsid w:val="00B71716"/>
    <w:rsid w:val="00B71C49"/>
    <w:rsid w:val="00B71EDE"/>
    <w:rsid w:val="00B724B4"/>
    <w:rsid w:val="00B7267F"/>
    <w:rsid w:val="00B72B29"/>
    <w:rsid w:val="00B72E6B"/>
    <w:rsid w:val="00B72F8B"/>
    <w:rsid w:val="00B739D3"/>
    <w:rsid w:val="00B74B41"/>
    <w:rsid w:val="00B7558C"/>
    <w:rsid w:val="00B76A61"/>
    <w:rsid w:val="00B7784A"/>
    <w:rsid w:val="00B77B73"/>
    <w:rsid w:val="00B804C6"/>
    <w:rsid w:val="00B81343"/>
    <w:rsid w:val="00B82127"/>
    <w:rsid w:val="00B82D20"/>
    <w:rsid w:val="00B84C93"/>
    <w:rsid w:val="00B8536C"/>
    <w:rsid w:val="00B853FB"/>
    <w:rsid w:val="00B85794"/>
    <w:rsid w:val="00B858EF"/>
    <w:rsid w:val="00B86623"/>
    <w:rsid w:val="00B87988"/>
    <w:rsid w:val="00B91580"/>
    <w:rsid w:val="00B9194F"/>
    <w:rsid w:val="00B928AD"/>
    <w:rsid w:val="00B933C6"/>
    <w:rsid w:val="00B9341E"/>
    <w:rsid w:val="00B9389C"/>
    <w:rsid w:val="00B94943"/>
    <w:rsid w:val="00B951BA"/>
    <w:rsid w:val="00B9552E"/>
    <w:rsid w:val="00B95C8C"/>
    <w:rsid w:val="00B95CA0"/>
    <w:rsid w:val="00B966FC"/>
    <w:rsid w:val="00B96805"/>
    <w:rsid w:val="00B96BAE"/>
    <w:rsid w:val="00B9760B"/>
    <w:rsid w:val="00BA003B"/>
    <w:rsid w:val="00BA2625"/>
    <w:rsid w:val="00BA28BF"/>
    <w:rsid w:val="00BA3121"/>
    <w:rsid w:val="00BA3861"/>
    <w:rsid w:val="00BA386C"/>
    <w:rsid w:val="00BA3EDB"/>
    <w:rsid w:val="00BA4217"/>
    <w:rsid w:val="00BA4D9E"/>
    <w:rsid w:val="00BA56F7"/>
    <w:rsid w:val="00BA5AB8"/>
    <w:rsid w:val="00BA5F04"/>
    <w:rsid w:val="00BA65C9"/>
    <w:rsid w:val="00BA7D1F"/>
    <w:rsid w:val="00BA7D2A"/>
    <w:rsid w:val="00BB05E2"/>
    <w:rsid w:val="00BB06F8"/>
    <w:rsid w:val="00BB0BC2"/>
    <w:rsid w:val="00BB0E90"/>
    <w:rsid w:val="00BB133F"/>
    <w:rsid w:val="00BB389B"/>
    <w:rsid w:val="00BB4F3A"/>
    <w:rsid w:val="00BB4F82"/>
    <w:rsid w:val="00BB502F"/>
    <w:rsid w:val="00BB689A"/>
    <w:rsid w:val="00BB7033"/>
    <w:rsid w:val="00BB7474"/>
    <w:rsid w:val="00BB7C04"/>
    <w:rsid w:val="00BC0730"/>
    <w:rsid w:val="00BC0D2B"/>
    <w:rsid w:val="00BC14C8"/>
    <w:rsid w:val="00BC1582"/>
    <w:rsid w:val="00BC193D"/>
    <w:rsid w:val="00BC257E"/>
    <w:rsid w:val="00BC2607"/>
    <w:rsid w:val="00BC2874"/>
    <w:rsid w:val="00BC2921"/>
    <w:rsid w:val="00BC2EA5"/>
    <w:rsid w:val="00BC2EA6"/>
    <w:rsid w:val="00BC2F8D"/>
    <w:rsid w:val="00BC334F"/>
    <w:rsid w:val="00BC416F"/>
    <w:rsid w:val="00BC446E"/>
    <w:rsid w:val="00BC4615"/>
    <w:rsid w:val="00BC4748"/>
    <w:rsid w:val="00BC4A22"/>
    <w:rsid w:val="00BC4D21"/>
    <w:rsid w:val="00BC51F4"/>
    <w:rsid w:val="00BC549A"/>
    <w:rsid w:val="00BC5949"/>
    <w:rsid w:val="00BC5D88"/>
    <w:rsid w:val="00BC6A4E"/>
    <w:rsid w:val="00BC7783"/>
    <w:rsid w:val="00BC7A27"/>
    <w:rsid w:val="00BD01F7"/>
    <w:rsid w:val="00BD0F9B"/>
    <w:rsid w:val="00BD1111"/>
    <w:rsid w:val="00BD172E"/>
    <w:rsid w:val="00BD1EB7"/>
    <w:rsid w:val="00BD26B6"/>
    <w:rsid w:val="00BD3999"/>
    <w:rsid w:val="00BD3E94"/>
    <w:rsid w:val="00BD45B9"/>
    <w:rsid w:val="00BD5404"/>
    <w:rsid w:val="00BD68E0"/>
    <w:rsid w:val="00BD6CB5"/>
    <w:rsid w:val="00BD7182"/>
    <w:rsid w:val="00BD7283"/>
    <w:rsid w:val="00BD73EE"/>
    <w:rsid w:val="00BD750C"/>
    <w:rsid w:val="00BD7BAC"/>
    <w:rsid w:val="00BD7DF4"/>
    <w:rsid w:val="00BE01C6"/>
    <w:rsid w:val="00BE05A0"/>
    <w:rsid w:val="00BE0CAE"/>
    <w:rsid w:val="00BE1205"/>
    <w:rsid w:val="00BE22B3"/>
    <w:rsid w:val="00BE3F16"/>
    <w:rsid w:val="00BE427F"/>
    <w:rsid w:val="00BE4DAC"/>
    <w:rsid w:val="00BE5207"/>
    <w:rsid w:val="00BE5D66"/>
    <w:rsid w:val="00BF042E"/>
    <w:rsid w:val="00BF0914"/>
    <w:rsid w:val="00BF13F8"/>
    <w:rsid w:val="00BF147C"/>
    <w:rsid w:val="00BF2903"/>
    <w:rsid w:val="00BF3B36"/>
    <w:rsid w:val="00BF532B"/>
    <w:rsid w:val="00BF5688"/>
    <w:rsid w:val="00BF68F1"/>
    <w:rsid w:val="00BF781C"/>
    <w:rsid w:val="00BF7964"/>
    <w:rsid w:val="00BF7AB1"/>
    <w:rsid w:val="00C01250"/>
    <w:rsid w:val="00C015D0"/>
    <w:rsid w:val="00C01CFF"/>
    <w:rsid w:val="00C02C7D"/>
    <w:rsid w:val="00C039D9"/>
    <w:rsid w:val="00C03B7F"/>
    <w:rsid w:val="00C0584E"/>
    <w:rsid w:val="00C05EAF"/>
    <w:rsid w:val="00C05EE9"/>
    <w:rsid w:val="00C06439"/>
    <w:rsid w:val="00C073B9"/>
    <w:rsid w:val="00C07CDA"/>
    <w:rsid w:val="00C10B4C"/>
    <w:rsid w:val="00C10D72"/>
    <w:rsid w:val="00C12898"/>
    <w:rsid w:val="00C139FD"/>
    <w:rsid w:val="00C14860"/>
    <w:rsid w:val="00C1494D"/>
    <w:rsid w:val="00C14D8C"/>
    <w:rsid w:val="00C1526C"/>
    <w:rsid w:val="00C15B78"/>
    <w:rsid w:val="00C16E09"/>
    <w:rsid w:val="00C1727E"/>
    <w:rsid w:val="00C1731E"/>
    <w:rsid w:val="00C20BD0"/>
    <w:rsid w:val="00C21BF3"/>
    <w:rsid w:val="00C2207B"/>
    <w:rsid w:val="00C220FE"/>
    <w:rsid w:val="00C22DD7"/>
    <w:rsid w:val="00C2363C"/>
    <w:rsid w:val="00C243E3"/>
    <w:rsid w:val="00C249B8"/>
    <w:rsid w:val="00C24BEF"/>
    <w:rsid w:val="00C2509A"/>
    <w:rsid w:val="00C25367"/>
    <w:rsid w:val="00C25E5A"/>
    <w:rsid w:val="00C25F45"/>
    <w:rsid w:val="00C30027"/>
    <w:rsid w:val="00C30077"/>
    <w:rsid w:val="00C3121A"/>
    <w:rsid w:val="00C31449"/>
    <w:rsid w:val="00C318C1"/>
    <w:rsid w:val="00C31F5A"/>
    <w:rsid w:val="00C33960"/>
    <w:rsid w:val="00C33E90"/>
    <w:rsid w:val="00C35053"/>
    <w:rsid w:val="00C360E0"/>
    <w:rsid w:val="00C36A45"/>
    <w:rsid w:val="00C36E51"/>
    <w:rsid w:val="00C3732B"/>
    <w:rsid w:val="00C376D5"/>
    <w:rsid w:val="00C40E77"/>
    <w:rsid w:val="00C41031"/>
    <w:rsid w:val="00C411C2"/>
    <w:rsid w:val="00C41AAF"/>
    <w:rsid w:val="00C426A8"/>
    <w:rsid w:val="00C4274A"/>
    <w:rsid w:val="00C42D95"/>
    <w:rsid w:val="00C43466"/>
    <w:rsid w:val="00C43F0C"/>
    <w:rsid w:val="00C440B0"/>
    <w:rsid w:val="00C444C2"/>
    <w:rsid w:val="00C45EDD"/>
    <w:rsid w:val="00C46129"/>
    <w:rsid w:val="00C46D74"/>
    <w:rsid w:val="00C474C1"/>
    <w:rsid w:val="00C47529"/>
    <w:rsid w:val="00C4768F"/>
    <w:rsid w:val="00C47D3A"/>
    <w:rsid w:val="00C506ED"/>
    <w:rsid w:val="00C513FE"/>
    <w:rsid w:val="00C51691"/>
    <w:rsid w:val="00C518A7"/>
    <w:rsid w:val="00C529E8"/>
    <w:rsid w:val="00C5325C"/>
    <w:rsid w:val="00C53DD4"/>
    <w:rsid w:val="00C560C5"/>
    <w:rsid w:val="00C56DE6"/>
    <w:rsid w:val="00C6013F"/>
    <w:rsid w:val="00C605CD"/>
    <w:rsid w:val="00C6077A"/>
    <w:rsid w:val="00C60E4F"/>
    <w:rsid w:val="00C6139C"/>
    <w:rsid w:val="00C62410"/>
    <w:rsid w:val="00C62875"/>
    <w:rsid w:val="00C63537"/>
    <w:rsid w:val="00C638A1"/>
    <w:rsid w:val="00C644CA"/>
    <w:rsid w:val="00C64586"/>
    <w:rsid w:val="00C64C98"/>
    <w:rsid w:val="00C65C32"/>
    <w:rsid w:val="00C65C7C"/>
    <w:rsid w:val="00C66273"/>
    <w:rsid w:val="00C6636B"/>
    <w:rsid w:val="00C676CF"/>
    <w:rsid w:val="00C67DF1"/>
    <w:rsid w:val="00C70564"/>
    <w:rsid w:val="00C70D8F"/>
    <w:rsid w:val="00C71561"/>
    <w:rsid w:val="00C71884"/>
    <w:rsid w:val="00C71E70"/>
    <w:rsid w:val="00C71F7D"/>
    <w:rsid w:val="00C721DA"/>
    <w:rsid w:val="00C734E0"/>
    <w:rsid w:val="00C73C4D"/>
    <w:rsid w:val="00C73EEA"/>
    <w:rsid w:val="00C74181"/>
    <w:rsid w:val="00C74861"/>
    <w:rsid w:val="00C74F7E"/>
    <w:rsid w:val="00C75436"/>
    <w:rsid w:val="00C75A77"/>
    <w:rsid w:val="00C75C57"/>
    <w:rsid w:val="00C75DE8"/>
    <w:rsid w:val="00C76E18"/>
    <w:rsid w:val="00C775A4"/>
    <w:rsid w:val="00C7762D"/>
    <w:rsid w:val="00C77F0B"/>
    <w:rsid w:val="00C801C6"/>
    <w:rsid w:val="00C80521"/>
    <w:rsid w:val="00C80EC3"/>
    <w:rsid w:val="00C81022"/>
    <w:rsid w:val="00C8124F"/>
    <w:rsid w:val="00C81513"/>
    <w:rsid w:val="00C81BC6"/>
    <w:rsid w:val="00C81CF2"/>
    <w:rsid w:val="00C82295"/>
    <w:rsid w:val="00C829F4"/>
    <w:rsid w:val="00C82AC7"/>
    <w:rsid w:val="00C82B69"/>
    <w:rsid w:val="00C82BDF"/>
    <w:rsid w:val="00C83FA8"/>
    <w:rsid w:val="00C84637"/>
    <w:rsid w:val="00C8611A"/>
    <w:rsid w:val="00C901C9"/>
    <w:rsid w:val="00C90828"/>
    <w:rsid w:val="00C9099D"/>
    <w:rsid w:val="00C90D8F"/>
    <w:rsid w:val="00C9157E"/>
    <w:rsid w:val="00C91A9B"/>
    <w:rsid w:val="00C92AD3"/>
    <w:rsid w:val="00C93999"/>
    <w:rsid w:val="00C93FAD"/>
    <w:rsid w:val="00C9420B"/>
    <w:rsid w:val="00C9487B"/>
    <w:rsid w:val="00C95153"/>
    <w:rsid w:val="00C96FF2"/>
    <w:rsid w:val="00C97128"/>
    <w:rsid w:val="00C9767F"/>
    <w:rsid w:val="00C979D0"/>
    <w:rsid w:val="00C97C7D"/>
    <w:rsid w:val="00CA0A45"/>
    <w:rsid w:val="00CA1009"/>
    <w:rsid w:val="00CA1253"/>
    <w:rsid w:val="00CA1716"/>
    <w:rsid w:val="00CA20D7"/>
    <w:rsid w:val="00CA22E7"/>
    <w:rsid w:val="00CA30B4"/>
    <w:rsid w:val="00CA3846"/>
    <w:rsid w:val="00CA3884"/>
    <w:rsid w:val="00CA3D30"/>
    <w:rsid w:val="00CA4180"/>
    <w:rsid w:val="00CA4B3A"/>
    <w:rsid w:val="00CA4E47"/>
    <w:rsid w:val="00CA6030"/>
    <w:rsid w:val="00CA61B3"/>
    <w:rsid w:val="00CA6A2C"/>
    <w:rsid w:val="00CA6C62"/>
    <w:rsid w:val="00CA6C73"/>
    <w:rsid w:val="00CA72FC"/>
    <w:rsid w:val="00CB0206"/>
    <w:rsid w:val="00CB05D4"/>
    <w:rsid w:val="00CB0658"/>
    <w:rsid w:val="00CB1D67"/>
    <w:rsid w:val="00CB207D"/>
    <w:rsid w:val="00CB2268"/>
    <w:rsid w:val="00CB22E7"/>
    <w:rsid w:val="00CB247E"/>
    <w:rsid w:val="00CB2823"/>
    <w:rsid w:val="00CB2FC6"/>
    <w:rsid w:val="00CB3052"/>
    <w:rsid w:val="00CB3992"/>
    <w:rsid w:val="00CB4585"/>
    <w:rsid w:val="00CB466A"/>
    <w:rsid w:val="00CB5607"/>
    <w:rsid w:val="00CB56F5"/>
    <w:rsid w:val="00CB574F"/>
    <w:rsid w:val="00CB5B0E"/>
    <w:rsid w:val="00CB5CB4"/>
    <w:rsid w:val="00CB5D4E"/>
    <w:rsid w:val="00CB664E"/>
    <w:rsid w:val="00CB6E04"/>
    <w:rsid w:val="00CB7645"/>
    <w:rsid w:val="00CB7E30"/>
    <w:rsid w:val="00CB7E69"/>
    <w:rsid w:val="00CC037A"/>
    <w:rsid w:val="00CC1548"/>
    <w:rsid w:val="00CC17B2"/>
    <w:rsid w:val="00CC1F78"/>
    <w:rsid w:val="00CC2512"/>
    <w:rsid w:val="00CC2724"/>
    <w:rsid w:val="00CC373D"/>
    <w:rsid w:val="00CC3E13"/>
    <w:rsid w:val="00CC4528"/>
    <w:rsid w:val="00CC4729"/>
    <w:rsid w:val="00CC4C58"/>
    <w:rsid w:val="00CC50B0"/>
    <w:rsid w:val="00CC547F"/>
    <w:rsid w:val="00CC59A7"/>
    <w:rsid w:val="00CC70B0"/>
    <w:rsid w:val="00CC7D65"/>
    <w:rsid w:val="00CD0352"/>
    <w:rsid w:val="00CD0A8F"/>
    <w:rsid w:val="00CD0F7F"/>
    <w:rsid w:val="00CD10AA"/>
    <w:rsid w:val="00CD1726"/>
    <w:rsid w:val="00CD1BA6"/>
    <w:rsid w:val="00CD277B"/>
    <w:rsid w:val="00CD3027"/>
    <w:rsid w:val="00CD3815"/>
    <w:rsid w:val="00CD38E5"/>
    <w:rsid w:val="00CD3AC2"/>
    <w:rsid w:val="00CD4A53"/>
    <w:rsid w:val="00CD4C71"/>
    <w:rsid w:val="00CD5D21"/>
    <w:rsid w:val="00CD727C"/>
    <w:rsid w:val="00CD7C70"/>
    <w:rsid w:val="00CE00D1"/>
    <w:rsid w:val="00CE0E9F"/>
    <w:rsid w:val="00CE0F8A"/>
    <w:rsid w:val="00CE1061"/>
    <w:rsid w:val="00CE2265"/>
    <w:rsid w:val="00CE3F36"/>
    <w:rsid w:val="00CE40D7"/>
    <w:rsid w:val="00CE44B3"/>
    <w:rsid w:val="00CE44D6"/>
    <w:rsid w:val="00CE512E"/>
    <w:rsid w:val="00CE5555"/>
    <w:rsid w:val="00CE56F7"/>
    <w:rsid w:val="00CE5F52"/>
    <w:rsid w:val="00CE643B"/>
    <w:rsid w:val="00CE67A9"/>
    <w:rsid w:val="00CE684D"/>
    <w:rsid w:val="00CE756C"/>
    <w:rsid w:val="00CE7906"/>
    <w:rsid w:val="00CF0795"/>
    <w:rsid w:val="00CF0E19"/>
    <w:rsid w:val="00CF0F31"/>
    <w:rsid w:val="00CF1985"/>
    <w:rsid w:val="00CF2BB2"/>
    <w:rsid w:val="00CF32E8"/>
    <w:rsid w:val="00CF3C96"/>
    <w:rsid w:val="00CF3D93"/>
    <w:rsid w:val="00CF4A42"/>
    <w:rsid w:val="00CF57C7"/>
    <w:rsid w:val="00CF5866"/>
    <w:rsid w:val="00CF5AA6"/>
    <w:rsid w:val="00CF5B75"/>
    <w:rsid w:val="00CF5B83"/>
    <w:rsid w:val="00CF6DD4"/>
    <w:rsid w:val="00D01E64"/>
    <w:rsid w:val="00D026DE"/>
    <w:rsid w:val="00D030E4"/>
    <w:rsid w:val="00D043FD"/>
    <w:rsid w:val="00D05342"/>
    <w:rsid w:val="00D05BCF"/>
    <w:rsid w:val="00D067C8"/>
    <w:rsid w:val="00D112F9"/>
    <w:rsid w:val="00D1146B"/>
    <w:rsid w:val="00D1218E"/>
    <w:rsid w:val="00D134AA"/>
    <w:rsid w:val="00D144CA"/>
    <w:rsid w:val="00D14629"/>
    <w:rsid w:val="00D1634E"/>
    <w:rsid w:val="00D1765A"/>
    <w:rsid w:val="00D20B56"/>
    <w:rsid w:val="00D21118"/>
    <w:rsid w:val="00D212BB"/>
    <w:rsid w:val="00D21604"/>
    <w:rsid w:val="00D21770"/>
    <w:rsid w:val="00D21B4A"/>
    <w:rsid w:val="00D21EFE"/>
    <w:rsid w:val="00D221F9"/>
    <w:rsid w:val="00D22481"/>
    <w:rsid w:val="00D231BB"/>
    <w:rsid w:val="00D238CB"/>
    <w:rsid w:val="00D239D7"/>
    <w:rsid w:val="00D24A25"/>
    <w:rsid w:val="00D24CB0"/>
    <w:rsid w:val="00D25D8C"/>
    <w:rsid w:val="00D26797"/>
    <w:rsid w:val="00D26A98"/>
    <w:rsid w:val="00D27D9B"/>
    <w:rsid w:val="00D30158"/>
    <w:rsid w:val="00D30DA3"/>
    <w:rsid w:val="00D30DF0"/>
    <w:rsid w:val="00D32143"/>
    <w:rsid w:val="00D3216A"/>
    <w:rsid w:val="00D32D82"/>
    <w:rsid w:val="00D331DC"/>
    <w:rsid w:val="00D336FB"/>
    <w:rsid w:val="00D33A3A"/>
    <w:rsid w:val="00D34026"/>
    <w:rsid w:val="00D34B40"/>
    <w:rsid w:val="00D35320"/>
    <w:rsid w:val="00D35EE7"/>
    <w:rsid w:val="00D3638C"/>
    <w:rsid w:val="00D368F9"/>
    <w:rsid w:val="00D36F8F"/>
    <w:rsid w:val="00D376DB"/>
    <w:rsid w:val="00D37802"/>
    <w:rsid w:val="00D401C9"/>
    <w:rsid w:val="00D403AF"/>
    <w:rsid w:val="00D40DE9"/>
    <w:rsid w:val="00D41212"/>
    <w:rsid w:val="00D4210F"/>
    <w:rsid w:val="00D42B45"/>
    <w:rsid w:val="00D430C1"/>
    <w:rsid w:val="00D437B4"/>
    <w:rsid w:val="00D4407D"/>
    <w:rsid w:val="00D4423E"/>
    <w:rsid w:val="00D45E07"/>
    <w:rsid w:val="00D46189"/>
    <w:rsid w:val="00D47DE4"/>
    <w:rsid w:val="00D5002F"/>
    <w:rsid w:val="00D507B6"/>
    <w:rsid w:val="00D51615"/>
    <w:rsid w:val="00D51C06"/>
    <w:rsid w:val="00D51DAB"/>
    <w:rsid w:val="00D52998"/>
    <w:rsid w:val="00D52A7D"/>
    <w:rsid w:val="00D52D0B"/>
    <w:rsid w:val="00D52F0B"/>
    <w:rsid w:val="00D5312E"/>
    <w:rsid w:val="00D542D0"/>
    <w:rsid w:val="00D556BC"/>
    <w:rsid w:val="00D55BDC"/>
    <w:rsid w:val="00D57C9E"/>
    <w:rsid w:val="00D57CFC"/>
    <w:rsid w:val="00D57E08"/>
    <w:rsid w:val="00D6060E"/>
    <w:rsid w:val="00D61269"/>
    <w:rsid w:val="00D617F6"/>
    <w:rsid w:val="00D61CD9"/>
    <w:rsid w:val="00D62442"/>
    <w:rsid w:val="00D62AE5"/>
    <w:rsid w:val="00D63176"/>
    <w:rsid w:val="00D637DF"/>
    <w:rsid w:val="00D63BE5"/>
    <w:rsid w:val="00D63E1E"/>
    <w:rsid w:val="00D64284"/>
    <w:rsid w:val="00D64A19"/>
    <w:rsid w:val="00D64B67"/>
    <w:rsid w:val="00D650AA"/>
    <w:rsid w:val="00D65190"/>
    <w:rsid w:val="00D6545D"/>
    <w:rsid w:val="00D65AFD"/>
    <w:rsid w:val="00D65EE8"/>
    <w:rsid w:val="00D660A1"/>
    <w:rsid w:val="00D662C8"/>
    <w:rsid w:val="00D66FFC"/>
    <w:rsid w:val="00D677C0"/>
    <w:rsid w:val="00D67DAB"/>
    <w:rsid w:val="00D70480"/>
    <w:rsid w:val="00D708A6"/>
    <w:rsid w:val="00D70AB4"/>
    <w:rsid w:val="00D71032"/>
    <w:rsid w:val="00D715D6"/>
    <w:rsid w:val="00D716D0"/>
    <w:rsid w:val="00D71F30"/>
    <w:rsid w:val="00D72EF3"/>
    <w:rsid w:val="00D736C0"/>
    <w:rsid w:val="00D745F6"/>
    <w:rsid w:val="00D74F88"/>
    <w:rsid w:val="00D75B2E"/>
    <w:rsid w:val="00D76415"/>
    <w:rsid w:val="00D76BAE"/>
    <w:rsid w:val="00D778F3"/>
    <w:rsid w:val="00D77A5A"/>
    <w:rsid w:val="00D806F2"/>
    <w:rsid w:val="00D80A89"/>
    <w:rsid w:val="00D81AA2"/>
    <w:rsid w:val="00D81E5F"/>
    <w:rsid w:val="00D81E6A"/>
    <w:rsid w:val="00D82146"/>
    <w:rsid w:val="00D825C1"/>
    <w:rsid w:val="00D83423"/>
    <w:rsid w:val="00D8343A"/>
    <w:rsid w:val="00D83A1C"/>
    <w:rsid w:val="00D840A0"/>
    <w:rsid w:val="00D84157"/>
    <w:rsid w:val="00D85530"/>
    <w:rsid w:val="00D8640C"/>
    <w:rsid w:val="00D86C5C"/>
    <w:rsid w:val="00D86D06"/>
    <w:rsid w:val="00D86FDA"/>
    <w:rsid w:val="00D8733C"/>
    <w:rsid w:val="00D90389"/>
    <w:rsid w:val="00D9038F"/>
    <w:rsid w:val="00D90551"/>
    <w:rsid w:val="00D90FF8"/>
    <w:rsid w:val="00D91345"/>
    <w:rsid w:val="00D913C9"/>
    <w:rsid w:val="00D91881"/>
    <w:rsid w:val="00D920B1"/>
    <w:rsid w:val="00D9219D"/>
    <w:rsid w:val="00D92274"/>
    <w:rsid w:val="00D92538"/>
    <w:rsid w:val="00D93A62"/>
    <w:rsid w:val="00D9430B"/>
    <w:rsid w:val="00D94339"/>
    <w:rsid w:val="00D950A1"/>
    <w:rsid w:val="00D9524C"/>
    <w:rsid w:val="00D9707F"/>
    <w:rsid w:val="00DA0743"/>
    <w:rsid w:val="00DA0D12"/>
    <w:rsid w:val="00DA1002"/>
    <w:rsid w:val="00DA117F"/>
    <w:rsid w:val="00DA1F8E"/>
    <w:rsid w:val="00DA308E"/>
    <w:rsid w:val="00DA35E7"/>
    <w:rsid w:val="00DA3787"/>
    <w:rsid w:val="00DA57A4"/>
    <w:rsid w:val="00DA5B0F"/>
    <w:rsid w:val="00DA5E39"/>
    <w:rsid w:val="00DA60DA"/>
    <w:rsid w:val="00DA6146"/>
    <w:rsid w:val="00DA6492"/>
    <w:rsid w:val="00DA6AC2"/>
    <w:rsid w:val="00DA71A2"/>
    <w:rsid w:val="00DA71E8"/>
    <w:rsid w:val="00DA7C2D"/>
    <w:rsid w:val="00DB0D07"/>
    <w:rsid w:val="00DB108E"/>
    <w:rsid w:val="00DB1185"/>
    <w:rsid w:val="00DB1380"/>
    <w:rsid w:val="00DB1E35"/>
    <w:rsid w:val="00DB1FD5"/>
    <w:rsid w:val="00DB30D4"/>
    <w:rsid w:val="00DB3B74"/>
    <w:rsid w:val="00DB3BCE"/>
    <w:rsid w:val="00DB3CDE"/>
    <w:rsid w:val="00DB4158"/>
    <w:rsid w:val="00DB4295"/>
    <w:rsid w:val="00DB4450"/>
    <w:rsid w:val="00DB4B91"/>
    <w:rsid w:val="00DB51D6"/>
    <w:rsid w:val="00DB6372"/>
    <w:rsid w:val="00DB6857"/>
    <w:rsid w:val="00DB6D62"/>
    <w:rsid w:val="00DB760A"/>
    <w:rsid w:val="00DC006D"/>
    <w:rsid w:val="00DC0350"/>
    <w:rsid w:val="00DC092B"/>
    <w:rsid w:val="00DC1602"/>
    <w:rsid w:val="00DC199F"/>
    <w:rsid w:val="00DC1C79"/>
    <w:rsid w:val="00DC1E60"/>
    <w:rsid w:val="00DC293D"/>
    <w:rsid w:val="00DC2F1D"/>
    <w:rsid w:val="00DC39E8"/>
    <w:rsid w:val="00DC4922"/>
    <w:rsid w:val="00DC4950"/>
    <w:rsid w:val="00DC585C"/>
    <w:rsid w:val="00DC6095"/>
    <w:rsid w:val="00DC6F3F"/>
    <w:rsid w:val="00DC70F5"/>
    <w:rsid w:val="00DC7C99"/>
    <w:rsid w:val="00DD07CD"/>
    <w:rsid w:val="00DD1491"/>
    <w:rsid w:val="00DD187C"/>
    <w:rsid w:val="00DD2AE6"/>
    <w:rsid w:val="00DD3372"/>
    <w:rsid w:val="00DD3A4E"/>
    <w:rsid w:val="00DD3A81"/>
    <w:rsid w:val="00DD3BD5"/>
    <w:rsid w:val="00DD465C"/>
    <w:rsid w:val="00DD466E"/>
    <w:rsid w:val="00DD4A1D"/>
    <w:rsid w:val="00DD4D1F"/>
    <w:rsid w:val="00DD50B3"/>
    <w:rsid w:val="00DD51B7"/>
    <w:rsid w:val="00DD57BA"/>
    <w:rsid w:val="00DD5F20"/>
    <w:rsid w:val="00DD684F"/>
    <w:rsid w:val="00DD6940"/>
    <w:rsid w:val="00DD699B"/>
    <w:rsid w:val="00DD74BF"/>
    <w:rsid w:val="00DD7741"/>
    <w:rsid w:val="00DD788A"/>
    <w:rsid w:val="00DE0604"/>
    <w:rsid w:val="00DE1A37"/>
    <w:rsid w:val="00DE1B07"/>
    <w:rsid w:val="00DE2039"/>
    <w:rsid w:val="00DE21F4"/>
    <w:rsid w:val="00DE2205"/>
    <w:rsid w:val="00DE24F7"/>
    <w:rsid w:val="00DE306F"/>
    <w:rsid w:val="00DE3175"/>
    <w:rsid w:val="00DE324F"/>
    <w:rsid w:val="00DE40C9"/>
    <w:rsid w:val="00DE5CD5"/>
    <w:rsid w:val="00DE616C"/>
    <w:rsid w:val="00DE6518"/>
    <w:rsid w:val="00DE6998"/>
    <w:rsid w:val="00DE71D1"/>
    <w:rsid w:val="00DE79B1"/>
    <w:rsid w:val="00DF0054"/>
    <w:rsid w:val="00DF0078"/>
    <w:rsid w:val="00DF0A8D"/>
    <w:rsid w:val="00DF1113"/>
    <w:rsid w:val="00DF1568"/>
    <w:rsid w:val="00DF1EDA"/>
    <w:rsid w:val="00DF1EE5"/>
    <w:rsid w:val="00DF231C"/>
    <w:rsid w:val="00DF284F"/>
    <w:rsid w:val="00DF2AE9"/>
    <w:rsid w:val="00DF2EC2"/>
    <w:rsid w:val="00DF2FA8"/>
    <w:rsid w:val="00DF3309"/>
    <w:rsid w:val="00DF34AB"/>
    <w:rsid w:val="00DF4090"/>
    <w:rsid w:val="00DF458E"/>
    <w:rsid w:val="00DF4703"/>
    <w:rsid w:val="00DF509D"/>
    <w:rsid w:val="00DF5124"/>
    <w:rsid w:val="00DF53C5"/>
    <w:rsid w:val="00DF554D"/>
    <w:rsid w:val="00DF55B2"/>
    <w:rsid w:val="00DF5B4B"/>
    <w:rsid w:val="00DF5C24"/>
    <w:rsid w:val="00DF63B9"/>
    <w:rsid w:val="00DF6AC1"/>
    <w:rsid w:val="00DF7F39"/>
    <w:rsid w:val="00DF7FE0"/>
    <w:rsid w:val="00E0019B"/>
    <w:rsid w:val="00E004F4"/>
    <w:rsid w:val="00E01031"/>
    <w:rsid w:val="00E015E4"/>
    <w:rsid w:val="00E01B9B"/>
    <w:rsid w:val="00E0201D"/>
    <w:rsid w:val="00E03259"/>
    <w:rsid w:val="00E0414A"/>
    <w:rsid w:val="00E065F8"/>
    <w:rsid w:val="00E068ED"/>
    <w:rsid w:val="00E06B34"/>
    <w:rsid w:val="00E06DA6"/>
    <w:rsid w:val="00E072A6"/>
    <w:rsid w:val="00E076F1"/>
    <w:rsid w:val="00E07FD6"/>
    <w:rsid w:val="00E105D6"/>
    <w:rsid w:val="00E10A17"/>
    <w:rsid w:val="00E112BF"/>
    <w:rsid w:val="00E125B0"/>
    <w:rsid w:val="00E1271A"/>
    <w:rsid w:val="00E127DA"/>
    <w:rsid w:val="00E13EC5"/>
    <w:rsid w:val="00E14D5F"/>
    <w:rsid w:val="00E15342"/>
    <w:rsid w:val="00E1543C"/>
    <w:rsid w:val="00E15767"/>
    <w:rsid w:val="00E1577E"/>
    <w:rsid w:val="00E15D33"/>
    <w:rsid w:val="00E16593"/>
    <w:rsid w:val="00E1702C"/>
    <w:rsid w:val="00E171FC"/>
    <w:rsid w:val="00E21BC5"/>
    <w:rsid w:val="00E2257D"/>
    <w:rsid w:val="00E22ADD"/>
    <w:rsid w:val="00E22EE8"/>
    <w:rsid w:val="00E23490"/>
    <w:rsid w:val="00E23ABB"/>
    <w:rsid w:val="00E23E99"/>
    <w:rsid w:val="00E24004"/>
    <w:rsid w:val="00E2494C"/>
    <w:rsid w:val="00E258CE"/>
    <w:rsid w:val="00E25958"/>
    <w:rsid w:val="00E269FE"/>
    <w:rsid w:val="00E27F9E"/>
    <w:rsid w:val="00E3093A"/>
    <w:rsid w:val="00E31083"/>
    <w:rsid w:val="00E31752"/>
    <w:rsid w:val="00E3227B"/>
    <w:rsid w:val="00E32D73"/>
    <w:rsid w:val="00E33078"/>
    <w:rsid w:val="00E335AB"/>
    <w:rsid w:val="00E33AB6"/>
    <w:rsid w:val="00E3421D"/>
    <w:rsid w:val="00E34F5E"/>
    <w:rsid w:val="00E35813"/>
    <w:rsid w:val="00E35A40"/>
    <w:rsid w:val="00E35A9E"/>
    <w:rsid w:val="00E35C31"/>
    <w:rsid w:val="00E36345"/>
    <w:rsid w:val="00E36FA4"/>
    <w:rsid w:val="00E37095"/>
    <w:rsid w:val="00E374C5"/>
    <w:rsid w:val="00E375E9"/>
    <w:rsid w:val="00E37732"/>
    <w:rsid w:val="00E4012C"/>
    <w:rsid w:val="00E41DE7"/>
    <w:rsid w:val="00E42A8F"/>
    <w:rsid w:val="00E42CEF"/>
    <w:rsid w:val="00E4455E"/>
    <w:rsid w:val="00E44D30"/>
    <w:rsid w:val="00E45091"/>
    <w:rsid w:val="00E45C33"/>
    <w:rsid w:val="00E45F80"/>
    <w:rsid w:val="00E473B8"/>
    <w:rsid w:val="00E4740A"/>
    <w:rsid w:val="00E47540"/>
    <w:rsid w:val="00E47F15"/>
    <w:rsid w:val="00E506DF"/>
    <w:rsid w:val="00E50AA2"/>
    <w:rsid w:val="00E50EBC"/>
    <w:rsid w:val="00E51282"/>
    <w:rsid w:val="00E519E2"/>
    <w:rsid w:val="00E5223F"/>
    <w:rsid w:val="00E5325F"/>
    <w:rsid w:val="00E53486"/>
    <w:rsid w:val="00E5482F"/>
    <w:rsid w:val="00E558B4"/>
    <w:rsid w:val="00E57296"/>
    <w:rsid w:val="00E601B4"/>
    <w:rsid w:val="00E60F93"/>
    <w:rsid w:val="00E61263"/>
    <w:rsid w:val="00E6185D"/>
    <w:rsid w:val="00E61AF0"/>
    <w:rsid w:val="00E62065"/>
    <w:rsid w:val="00E62279"/>
    <w:rsid w:val="00E62A45"/>
    <w:rsid w:val="00E63F85"/>
    <w:rsid w:val="00E646F2"/>
    <w:rsid w:val="00E64708"/>
    <w:rsid w:val="00E64881"/>
    <w:rsid w:val="00E64E91"/>
    <w:rsid w:val="00E652B2"/>
    <w:rsid w:val="00E65FB0"/>
    <w:rsid w:val="00E6604D"/>
    <w:rsid w:val="00E66406"/>
    <w:rsid w:val="00E66B4F"/>
    <w:rsid w:val="00E67DDB"/>
    <w:rsid w:val="00E70C6A"/>
    <w:rsid w:val="00E70F50"/>
    <w:rsid w:val="00E70FA7"/>
    <w:rsid w:val="00E710E6"/>
    <w:rsid w:val="00E714BB"/>
    <w:rsid w:val="00E72F67"/>
    <w:rsid w:val="00E73884"/>
    <w:rsid w:val="00E73969"/>
    <w:rsid w:val="00E73CB2"/>
    <w:rsid w:val="00E73D29"/>
    <w:rsid w:val="00E73F13"/>
    <w:rsid w:val="00E741D5"/>
    <w:rsid w:val="00E74474"/>
    <w:rsid w:val="00E74676"/>
    <w:rsid w:val="00E74705"/>
    <w:rsid w:val="00E749F9"/>
    <w:rsid w:val="00E74E40"/>
    <w:rsid w:val="00E754FD"/>
    <w:rsid w:val="00E7576C"/>
    <w:rsid w:val="00E764AB"/>
    <w:rsid w:val="00E766D1"/>
    <w:rsid w:val="00E766DF"/>
    <w:rsid w:val="00E77BA0"/>
    <w:rsid w:val="00E77F77"/>
    <w:rsid w:val="00E80481"/>
    <w:rsid w:val="00E80A79"/>
    <w:rsid w:val="00E814F1"/>
    <w:rsid w:val="00E81583"/>
    <w:rsid w:val="00E825B9"/>
    <w:rsid w:val="00E82BEA"/>
    <w:rsid w:val="00E82F6F"/>
    <w:rsid w:val="00E836A4"/>
    <w:rsid w:val="00E85858"/>
    <w:rsid w:val="00E858F6"/>
    <w:rsid w:val="00E85EBB"/>
    <w:rsid w:val="00E863F1"/>
    <w:rsid w:val="00E867A0"/>
    <w:rsid w:val="00E86A73"/>
    <w:rsid w:val="00E87A6A"/>
    <w:rsid w:val="00E90F19"/>
    <w:rsid w:val="00E9168A"/>
    <w:rsid w:val="00E91CD7"/>
    <w:rsid w:val="00E91E79"/>
    <w:rsid w:val="00E91F59"/>
    <w:rsid w:val="00E9232A"/>
    <w:rsid w:val="00E92716"/>
    <w:rsid w:val="00E9300E"/>
    <w:rsid w:val="00E937CD"/>
    <w:rsid w:val="00E93E83"/>
    <w:rsid w:val="00E9408E"/>
    <w:rsid w:val="00E94753"/>
    <w:rsid w:val="00E94931"/>
    <w:rsid w:val="00E94EBA"/>
    <w:rsid w:val="00E94FE9"/>
    <w:rsid w:val="00E95CDE"/>
    <w:rsid w:val="00E95FED"/>
    <w:rsid w:val="00E9669B"/>
    <w:rsid w:val="00E96EF9"/>
    <w:rsid w:val="00E97BD3"/>
    <w:rsid w:val="00EA04D3"/>
    <w:rsid w:val="00EA0B37"/>
    <w:rsid w:val="00EA14D6"/>
    <w:rsid w:val="00EA1919"/>
    <w:rsid w:val="00EA1DF0"/>
    <w:rsid w:val="00EA1F46"/>
    <w:rsid w:val="00EA23CD"/>
    <w:rsid w:val="00EA282A"/>
    <w:rsid w:val="00EA2A59"/>
    <w:rsid w:val="00EA3A17"/>
    <w:rsid w:val="00EA3C6D"/>
    <w:rsid w:val="00EA4729"/>
    <w:rsid w:val="00EA4AB1"/>
    <w:rsid w:val="00EA4D1B"/>
    <w:rsid w:val="00EA4D1E"/>
    <w:rsid w:val="00EA4E19"/>
    <w:rsid w:val="00EA5522"/>
    <w:rsid w:val="00EA675B"/>
    <w:rsid w:val="00EB00EF"/>
    <w:rsid w:val="00EB1031"/>
    <w:rsid w:val="00EB19A2"/>
    <w:rsid w:val="00EB1D11"/>
    <w:rsid w:val="00EB267B"/>
    <w:rsid w:val="00EB281B"/>
    <w:rsid w:val="00EB46FF"/>
    <w:rsid w:val="00EB5074"/>
    <w:rsid w:val="00EB559D"/>
    <w:rsid w:val="00EB608B"/>
    <w:rsid w:val="00EB65BA"/>
    <w:rsid w:val="00EB68D9"/>
    <w:rsid w:val="00EC13ED"/>
    <w:rsid w:val="00EC1B52"/>
    <w:rsid w:val="00EC1C50"/>
    <w:rsid w:val="00EC1FFA"/>
    <w:rsid w:val="00EC3A07"/>
    <w:rsid w:val="00EC3ED8"/>
    <w:rsid w:val="00EC44DA"/>
    <w:rsid w:val="00EC47BC"/>
    <w:rsid w:val="00EC4A5D"/>
    <w:rsid w:val="00EC710A"/>
    <w:rsid w:val="00EC7883"/>
    <w:rsid w:val="00EC7B13"/>
    <w:rsid w:val="00EC7B3F"/>
    <w:rsid w:val="00ED10B6"/>
    <w:rsid w:val="00ED11E7"/>
    <w:rsid w:val="00ED16A7"/>
    <w:rsid w:val="00ED1813"/>
    <w:rsid w:val="00ED18AF"/>
    <w:rsid w:val="00ED2970"/>
    <w:rsid w:val="00ED2B0E"/>
    <w:rsid w:val="00ED3296"/>
    <w:rsid w:val="00ED3D05"/>
    <w:rsid w:val="00ED3EA5"/>
    <w:rsid w:val="00ED43EB"/>
    <w:rsid w:val="00ED5025"/>
    <w:rsid w:val="00ED6C67"/>
    <w:rsid w:val="00ED7A83"/>
    <w:rsid w:val="00EE047F"/>
    <w:rsid w:val="00EE1B12"/>
    <w:rsid w:val="00EE2AE5"/>
    <w:rsid w:val="00EE2CBD"/>
    <w:rsid w:val="00EE2E6E"/>
    <w:rsid w:val="00EE31DA"/>
    <w:rsid w:val="00EE3293"/>
    <w:rsid w:val="00EE3743"/>
    <w:rsid w:val="00EE3E1B"/>
    <w:rsid w:val="00EE4E07"/>
    <w:rsid w:val="00EE5713"/>
    <w:rsid w:val="00EE59FC"/>
    <w:rsid w:val="00EE5D9C"/>
    <w:rsid w:val="00EE5E66"/>
    <w:rsid w:val="00EE64AE"/>
    <w:rsid w:val="00EE6B57"/>
    <w:rsid w:val="00EE715F"/>
    <w:rsid w:val="00EE745E"/>
    <w:rsid w:val="00EE7DAF"/>
    <w:rsid w:val="00EF0732"/>
    <w:rsid w:val="00EF14D9"/>
    <w:rsid w:val="00EF3EBA"/>
    <w:rsid w:val="00EF40BA"/>
    <w:rsid w:val="00EF4432"/>
    <w:rsid w:val="00EF5A69"/>
    <w:rsid w:val="00EF6146"/>
    <w:rsid w:val="00EF63EF"/>
    <w:rsid w:val="00EF7BC3"/>
    <w:rsid w:val="00F000D1"/>
    <w:rsid w:val="00F01E4B"/>
    <w:rsid w:val="00F03418"/>
    <w:rsid w:val="00F049CD"/>
    <w:rsid w:val="00F05F6E"/>
    <w:rsid w:val="00F06445"/>
    <w:rsid w:val="00F06497"/>
    <w:rsid w:val="00F06C3E"/>
    <w:rsid w:val="00F07114"/>
    <w:rsid w:val="00F072AF"/>
    <w:rsid w:val="00F07C5A"/>
    <w:rsid w:val="00F10B58"/>
    <w:rsid w:val="00F114BE"/>
    <w:rsid w:val="00F119C3"/>
    <w:rsid w:val="00F12470"/>
    <w:rsid w:val="00F12739"/>
    <w:rsid w:val="00F12CAA"/>
    <w:rsid w:val="00F12F9B"/>
    <w:rsid w:val="00F1328E"/>
    <w:rsid w:val="00F1371D"/>
    <w:rsid w:val="00F147F6"/>
    <w:rsid w:val="00F1533F"/>
    <w:rsid w:val="00F15EA5"/>
    <w:rsid w:val="00F16378"/>
    <w:rsid w:val="00F17AF0"/>
    <w:rsid w:val="00F20533"/>
    <w:rsid w:val="00F206A7"/>
    <w:rsid w:val="00F20A08"/>
    <w:rsid w:val="00F20B3B"/>
    <w:rsid w:val="00F21F25"/>
    <w:rsid w:val="00F24939"/>
    <w:rsid w:val="00F253F9"/>
    <w:rsid w:val="00F25C56"/>
    <w:rsid w:val="00F261EF"/>
    <w:rsid w:val="00F2642F"/>
    <w:rsid w:val="00F2682B"/>
    <w:rsid w:val="00F27109"/>
    <w:rsid w:val="00F276BA"/>
    <w:rsid w:val="00F30A28"/>
    <w:rsid w:val="00F3105E"/>
    <w:rsid w:val="00F31340"/>
    <w:rsid w:val="00F31619"/>
    <w:rsid w:val="00F31A82"/>
    <w:rsid w:val="00F31AAB"/>
    <w:rsid w:val="00F31CBD"/>
    <w:rsid w:val="00F32654"/>
    <w:rsid w:val="00F33AD1"/>
    <w:rsid w:val="00F3478A"/>
    <w:rsid w:val="00F34A19"/>
    <w:rsid w:val="00F34D11"/>
    <w:rsid w:val="00F351D5"/>
    <w:rsid w:val="00F352C0"/>
    <w:rsid w:val="00F358CA"/>
    <w:rsid w:val="00F35AD6"/>
    <w:rsid w:val="00F36891"/>
    <w:rsid w:val="00F36DA4"/>
    <w:rsid w:val="00F3701D"/>
    <w:rsid w:val="00F37226"/>
    <w:rsid w:val="00F373A4"/>
    <w:rsid w:val="00F405A9"/>
    <w:rsid w:val="00F40E2F"/>
    <w:rsid w:val="00F40F3A"/>
    <w:rsid w:val="00F41591"/>
    <w:rsid w:val="00F41755"/>
    <w:rsid w:val="00F418AD"/>
    <w:rsid w:val="00F41A63"/>
    <w:rsid w:val="00F41D61"/>
    <w:rsid w:val="00F4262B"/>
    <w:rsid w:val="00F4279D"/>
    <w:rsid w:val="00F43768"/>
    <w:rsid w:val="00F43972"/>
    <w:rsid w:val="00F45251"/>
    <w:rsid w:val="00F452E5"/>
    <w:rsid w:val="00F454A2"/>
    <w:rsid w:val="00F45BEB"/>
    <w:rsid w:val="00F45FFB"/>
    <w:rsid w:val="00F46158"/>
    <w:rsid w:val="00F5088F"/>
    <w:rsid w:val="00F50E83"/>
    <w:rsid w:val="00F51608"/>
    <w:rsid w:val="00F51939"/>
    <w:rsid w:val="00F51AE7"/>
    <w:rsid w:val="00F52B63"/>
    <w:rsid w:val="00F52BF1"/>
    <w:rsid w:val="00F52DAC"/>
    <w:rsid w:val="00F5330E"/>
    <w:rsid w:val="00F53B61"/>
    <w:rsid w:val="00F54523"/>
    <w:rsid w:val="00F547CE"/>
    <w:rsid w:val="00F5481A"/>
    <w:rsid w:val="00F56C9B"/>
    <w:rsid w:val="00F57B1D"/>
    <w:rsid w:val="00F6143E"/>
    <w:rsid w:val="00F6188E"/>
    <w:rsid w:val="00F62497"/>
    <w:rsid w:val="00F6262E"/>
    <w:rsid w:val="00F629A7"/>
    <w:rsid w:val="00F639FE"/>
    <w:rsid w:val="00F63F1E"/>
    <w:rsid w:val="00F64726"/>
    <w:rsid w:val="00F6477C"/>
    <w:rsid w:val="00F647B4"/>
    <w:rsid w:val="00F655B5"/>
    <w:rsid w:val="00F65A0E"/>
    <w:rsid w:val="00F65C7D"/>
    <w:rsid w:val="00F66042"/>
    <w:rsid w:val="00F6694F"/>
    <w:rsid w:val="00F67F6E"/>
    <w:rsid w:val="00F70793"/>
    <w:rsid w:val="00F70B86"/>
    <w:rsid w:val="00F711DC"/>
    <w:rsid w:val="00F71269"/>
    <w:rsid w:val="00F71BCF"/>
    <w:rsid w:val="00F72A3B"/>
    <w:rsid w:val="00F73091"/>
    <w:rsid w:val="00F73186"/>
    <w:rsid w:val="00F73E05"/>
    <w:rsid w:val="00F765F5"/>
    <w:rsid w:val="00F767CC"/>
    <w:rsid w:val="00F81EEA"/>
    <w:rsid w:val="00F83821"/>
    <w:rsid w:val="00F84544"/>
    <w:rsid w:val="00F8484C"/>
    <w:rsid w:val="00F84D13"/>
    <w:rsid w:val="00F85326"/>
    <w:rsid w:val="00F85B4A"/>
    <w:rsid w:val="00F860F2"/>
    <w:rsid w:val="00F8723A"/>
    <w:rsid w:val="00F8736C"/>
    <w:rsid w:val="00F87A88"/>
    <w:rsid w:val="00F90552"/>
    <w:rsid w:val="00F908B7"/>
    <w:rsid w:val="00F90E17"/>
    <w:rsid w:val="00F91EAF"/>
    <w:rsid w:val="00F92B70"/>
    <w:rsid w:val="00F932F0"/>
    <w:rsid w:val="00F940EA"/>
    <w:rsid w:val="00F945DB"/>
    <w:rsid w:val="00F95191"/>
    <w:rsid w:val="00F954FA"/>
    <w:rsid w:val="00F956BC"/>
    <w:rsid w:val="00F95B1F"/>
    <w:rsid w:val="00F96EB7"/>
    <w:rsid w:val="00FA05B2"/>
    <w:rsid w:val="00FA0889"/>
    <w:rsid w:val="00FA0B3D"/>
    <w:rsid w:val="00FA0F83"/>
    <w:rsid w:val="00FA0FF9"/>
    <w:rsid w:val="00FA1189"/>
    <w:rsid w:val="00FA1E17"/>
    <w:rsid w:val="00FA26A9"/>
    <w:rsid w:val="00FA2F6B"/>
    <w:rsid w:val="00FA2FB9"/>
    <w:rsid w:val="00FA3CFE"/>
    <w:rsid w:val="00FA68A7"/>
    <w:rsid w:val="00FA6F55"/>
    <w:rsid w:val="00FA7CDC"/>
    <w:rsid w:val="00FB017E"/>
    <w:rsid w:val="00FB0A6F"/>
    <w:rsid w:val="00FB2FBA"/>
    <w:rsid w:val="00FB363C"/>
    <w:rsid w:val="00FB36FA"/>
    <w:rsid w:val="00FB3E1E"/>
    <w:rsid w:val="00FB4155"/>
    <w:rsid w:val="00FB4332"/>
    <w:rsid w:val="00FB437A"/>
    <w:rsid w:val="00FB4452"/>
    <w:rsid w:val="00FB4C5F"/>
    <w:rsid w:val="00FB4CE3"/>
    <w:rsid w:val="00FB5A2C"/>
    <w:rsid w:val="00FB6156"/>
    <w:rsid w:val="00FB6B30"/>
    <w:rsid w:val="00FB6BEB"/>
    <w:rsid w:val="00FB724B"/>
    <w:rsid w:val="00FB744F"/>
    <w:rsid w:val="00FC0C51"/>
    <w:rsid w:val="00FC0D60"/>
    <w:rsid w:val="00FC0FD2"/>
    <w:rsid w:val="00FC11BA"/>
    <w:rsid w:val="00FC1D3D"/>
    <w:rsid w:val="00FC1F24"/>
    <w:rsid w:val="00FC21DE"/>
    <w:rsid w:val="00FC2253"/>
    <w:rsid w:val="00FC2C02"/>
    <w:rsid w:val="00FC3903"/>
    <w:rsid w:val="00FC41CD"/>
    <w:rsid w:val="00FC4610"/>
    <w:rsid w:val="00FC5AE9"/>
    <w:rsid w:val="00FC5B03"/>
    <w:rsid w:val="00FC639F"/>
    <w:rsid w:val="00FC6848"/>
    <w:rsid w:val="00FC77BD"/>
    <w:rsid w:val="00FD033A"/>
    <w:rsid w:val="00FD0ABF"/>
    <w:rsid w:val="00FD2D05"/>
    <w:rsid w:val="00FD435F"/>
    <w:rsid w:val="00FD5632"/>
    <w:rsid w:val="00FD5F71"/>
    <w:rsid w:val="00FD6048"/>
    <w:rsid w:val="00FD69A8"/>
    <w:rsid w:val="00FD74B8"/>
    <w:rsid w:val="00FE0549"/>
    <w:rsid w:val="00FE1B88"/>
    <w:rsid w:val="00FE2428"/>
    <w:rsid w:val="00FE2867"/>
    <w:rsid w:val="00FE2FD6"/>
    <w:rsid w:val="00FE3534"/>
    <w:rsid w:val="00FE374E"/>
    <w:rsid w:val="00FE3A12"/>
    <w:rsid w:val="00FE3BCA"/>
    <w:rsid w:val="00FE4446"/>
    <w:rsid w:val="00FE4C64"/>
    <w:rsid w:val="00FE4D78"/>
    <w:rsid w:val="00FE4E67"/>
    <w:rsid w:val="00FE73A1"/>
    <w:rsid w:val="00FE766F"/>
    <w:rsid w:val="00FE7942"/>
    <w:rsid w:val="00FF0B98"/>
    <w:rsid w:val="00FF1209"/>
    <w:rsid w:val="00FF2220"/>
    <w:rsid w:val="00FF3CA4"/>
    <w:rsid w:val="00FF4AC8"/>
    <w:rsid w:val="00FF4FE6"/>
    <w:rsid w:val="00FF5A8E"/>
    <w:rsid w:val="00FF5E0A"/>
    <w:rsid w:val="00FF647F"/>
    <w:rsid w:val="00FF66CD"/>
    <w:rsid w:val="00FF733C"/>
    <w:rsid w:val="00FF739B"/>
    <w:rsid w:val="00FF7C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104f75,#260859,#004712,#8a2529,#c2a204,#e87d1e"/>
    </o:shapedefaults>
    <o:shapelayout v:ext="edit">
      <o:idmap v:ext="edit" data="1"/>
    </o:shapelayout>
  </w:shapeDefaults>
  <w:decimalSymbol w:val="."/>
  <w:listSeparator w:val=","/>
  <w14:docId w14:val="4D33AE65"/>
  <w15:docId w15:val="{7AD9FCD7-CF24-4AD8-BD2E-ADD1A1E2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2314D8"/>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customStyle="1" w:styleId="DfEQuote">
    <w:name w:val="DfEQuote"/>
    <w:basedOn w:val="Normal"/>
    <w:next w:val="Normal"/>
    <w:qFormat/>
    <w:rsid w:val="001B71D5"/>
    <w:pPr>
      <w:keepLines/>
      <w:tabs>
        <w:tab w:val="left" w:pos="2765"/>
      </w:tabs>
      <w:suppressAutoHyphens/>
      <w:ind w:left="864" w:right="864"/>
    </w:pPr>
  </w:style>
  <w:style w:type="paragraph" w:styleId="TOC1">
    <w:name w:val="toc 1"/>
    <w:basedOn w:val="Normal"/>
    <w:next w:val="Normal"/>
    <w:autoRedefine/>
    <w:uiPriority w:val="39"/>
    <w:unhideWhenUsed/>
    <w:qFormat/>
    <w:rsid w:val="00491ED5"/>
    <w:pPr>
      <w:tabs>
        <w:tab w:val="right" w:pos="9498"/>
      </w:tabs>
      <w:spacing w:after="120"/>
    </w:pPr>
    <w:rPr>
      <w:noProof/>
    </w:rPr>
  </w:style>
  <w:style w:type="paragraph" w:styleId="TOC2">
    <w:name w:val="toc 2"/>
    <w:basedOn w:val="Normal"/>
    <w:next w:val="Normal"/>
    <w:autoRedefine/>
    <w:uiPriority w:val="39"/>
    <w:unhideWhenUsed/>
    <w:qFormat/>
    <w:rsid w:val="00491ED5"/>
    <w:pPr>
      <w:spacing w:after="100"/>
      <w:ind w:left="240"/>
    </w:pPr>
  </w:style>
  <w:style w:type="paragraph" w:styleId="TOC3">
    <w:name w:val="toc 3"/>
    <w:basedOn w:val="Normal"/>
    <w:next w:val="Normal"/>
    <w:autoRedefine/>
    <w:uiPriority w:val="39"/>
    <w:unhideWhenUsed/>
    <w:qFormat/>
    <w:rsid w:val="00491ED5"/>
    <w:pPr>
      <w:spacing w:after="100"/>
      <w:ind w:left="480"/>
    </w:p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D542D0"/>
    <w:pPr>
      <w:spacing w:before="6400" w:after="120"/>
    </w:pPr>
  </w:style>
  <w:style w:type="character" w:customStyle="1" w:styleId="CopyrightSpacingChar">
    <w:name w:val="CopyrightSpacing Char"/>
    <w:link w:val="CopyrightSpacing"/>
    <w:rsid w:val="00D542D0"/>
    <w:rPr>
      <w:color w:val="0D0D0D" w:themeColor="text1" w:themeTint="F2"/>
      <w:sz w:val="24"/>
      <w:szCs w:val="24"/>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character" w:styleId="CommentReference">
    <w:name w:val="annotation reference"/>
    <w:basedOn w:val="DefaultParagraphFont"/>
    <w:semiHidden/>
    <w:unhideWhenUsed/>
    <w:rsid w:val="00096C4B"/>
    <w:rPr>
      <w:sz w:val="16"/>
      <w:szCs w:val="16"/>
    </w:rPr>
  </w:style>
  <w:style w:type="paragraph" w:styleId="ListParagraph">
    <w:name w:val="List Paragraph"/>
    <w:basedOn w:val="Normal"/>
    <w:uiPriority w:val="34"/>
    <w:qFormat/>
    <w:rsid w:val="00061498"/>
    <w:pPr>
      <w:numPr>
        <w:numId w:val="50"/>
      </w:numPr>
      <w:spacing w:after="120"/>
      <w:contextualSpacing/>
    </w:pPr>
  </w:style>
  <w:style w:type="paragraph" w:styleId="Caption">
    <w:name w:val="caption"/>
    <w:basedOn w:val="Normal"/>
    <w:next w:val="Normal"/>
    <w:qFormat/>
    <w:rsid w:val="00375062"/>
    <w:pPr>
      <w:keepNext/>
      <w:keepLines/>
      <w:spacing w:before="120" w:after="120"/>
      <w:jc w:val="center"/>
    </w:pPr>
    <w:rPr>
      <w:b/>
      <w:bCs/>
      <w:color w:val="000000" w:themeColor="text1"/>
      <w:szCs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2C14BE"/>
    <w:pPr>
      <w:spacing w:before="100" w:after="100"/>
      <w:ind w:left="58" w:right="58"/>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link w:val="TableRowChar"/>
    <w:qFormat/>
    <w:rsid w:val="004506FA"/>
    <w:pPr>
      <w:spacing w:before="100" w:after="100"/>
      <w:ind w:left="58" w:right="58"/>
    </w:pPr>
    <w:rPr>
      <w:color w:val="0D0D0D" w:themeColor="text1" w:themeTint="F2"/>
      <w:sz w:val="24"/>
      <w:szCs w:val="24"/>
    </w:rPr>
  </w:style>
  <w:style w:type="character" w:customStyle="1" w:styleId="TableRowChar">
    <w:name w:val="TableRow Char"/>
    <w:link w:val="TableRow"/>
    <w:rsid w:val="004506FA"/>
    <w:rPr>
      <w:color w:val="0D0D0D" w:themeColor="text1" w:themeTint="F2"/>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nhideWhenUsed/>
    <w:qFormat/>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34441D"/>
    <w:rPr>
      <w:color w:val="0D0D0D" w:themeColor="text1" w:themeTint="F2"/>
    </w:rPr>
  </w:style>
  <w:style w:type="paragraph" w:customStyle="1" w:styleId="Source">
    <w:name w:val="Source"/>
    <w:basedOn w:val="Normal"/>
    <w:next w:val="Normal"/>
    <w:link w:val="SourceChar"/>
    <w:qFormat/>
    <w:rsid w:val="0034441D"/>
    <w:pPr>
      <w:spacing w:before="120"/>
      <w:jc w:val="right"/>
    </w:pPr>
    <w:rPr>
      <w:sz w:val="20"/>
      <w:szCs w:val="20"/>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customStyle="1" w:styleId="DfESOutNumbered">
    <w:name w:val="DfESOutNumbered"/>
    <w:basedOn w:val="Normal"/>
    <w:link w:val="DfESOutNumberedChar"/>
    <w:qFormat/>
    <w:rsid w:val="00562261"/>
    <w:pPr>
      <w:widowControl w:val="0"/>
      <w:numPr>
        <w:numId w:val="2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character" w:styleId="UnresolvedMention">
    <w:name w:val="Unresolved Mention"/>
    <w:basedOn w:val="DefaultParagraphFont"/>
    <w:uiPriority w:val="99"/>
    <w:semiHidden/>
    <w:unhideWhenUsed/>
    <w:rsid w:val="00B20DAB"/>
    <w:rPr>
      <w:color w:val="605E5C"/>
      <w:shd w:val="clear" w:color="auto" w:fill="E1DFDD"/>
    </w:rPr>
  </w:style>
  <w:style w:type="paragraph" w:customStyle="1" w:styleId="Base">
    <w:name w:val="Base"/>
    <w:basedOn w:val="Normal"/>
    <w:next w:val="Normal"/>
    <w:link w:val="BaseChar"/>
    <w:qFormat/>
    <w:rsid w:val="00336983"/>
    <w:rPr>
      <w:i/>
      <w:sz w:val="20"/>
    </w:rPr>
  </w:style>
  <w:style w:type="character" w:customStyle="1" w:styleId="BaseChar">
    <w:name w:val="Base Char"/>
    <w:basedOn w:val="DefaultParagraphFont"/>
    <w:link w:val="Base"/>
    <w:rsid w:val="00336983"/>
    <w:rPr>
      <w:i/>
      <w:color w:val="0D0D0D" w:themeColor="text1" w:themeTint="F2"/>
      <w:szCs w:val="24"/>
    </w:rPr>
  </w:style>
  <w:style w:type="paragraph" w:customStyle="1" w:styleId="DeptBullets">
    <w:name w:val="DeptBullets"/>
    <w:basedOn w:val="Normal"/>
    <w:link w:val="DeptBulletsChar"/>
    <w:rsid w:val="000E0C42"/>
    <w:pPr>
      <w:widowControl w:val="0"/>
      <w:numPr>
        <w:numId w:val="39"/>
      </w:numPr>
      <w:overflowPunct w:val="0"/>
      <w:autoSpaceDE w:val="0"/>
      <w:autoSpaceDN w:val="0"/>
      <w:adjustRightInd w:val="0"/>
      <w:spacing w:line="240" w:lineRule="auto"/>
      <w:textAlignment w:val="baseline"/>
    </w:pPr>
    <w:rPr>
      <w:color w:val="auto"/>
      <w:kern w:val="2"/>
      <w:szCs w:val="20"/>
      <w:lang w:eastAsia="en-US"/>
      <w14:ligatures w14:val="standardContextual"/>
    </w:rPr>
  </w:style>
  <w:style w:type="character" w:customStyle="1" w:styleId="DeptBulletsChar">
    <w:name w:val="DeptBullets Char"/>
    <w:basedOn w:val="DefaultParagraphFont"/>
    <w:link w:val="DeptBullets"/>
    <w:rsid w:val="000E0C42"/>
    <w:rPr>
      <w:kern w:val="2"/>
      <w:sz w:val="24"/>
      <w:lang w:eastAsia="en-US"/>
      <w14:ligatures w14:val="standardContextual"/>
    </w:rPr>
  </w:style>
  <w:style w:type="paragraph" w:styleId="Revision">
    <w:name w:val="Revision"/>
    <w:hidden/>
    <w:uiPriority w:val="99"/>
    <w:semiHidden/>
    <w:rsid w:val="002F29D6"/>
    <w:rPr>
      <w:color w:val="0D0D0D" w:themeColor="text1" w:themeTint="F2"/>
      <w:sz w:val="24"/>
      <w:szCs w:val="24"/>
    </w:rPr>
  </w:style>
  <w:style w:type="paragraph" w:styleId="Header">
    <w:name w:val="header"/>
    <w:basedOn w:val="Normal"/>
    <w:link w:val="HeaderChar"/>
    <w:semiHidden/>
    <w:unhideWhenUsed/>
    <w:rsid w:val="00610902"/>
    <w:pPr>
      <w:tabs>
        <w:tab w:val="center" w:pos="4513"/>
        <w:tab w:val="right" w:pos="9026"/>
      </w:tabs>
      <w:spacing w:after="0" w:line="240" w:lineRule="auto"/>
    </w:pPr>
  </w:style>
  <w:style w:type="character" w:customStyle="1" w:styleId="HeaderChar">
    <w:name w:val="Header Char"/>
    <w:basedOn w:val="DefaultParagraphFont"/>
    <w:link w:val="Header"/>
    <w:semiHidden/>
    <w:rsid w:val="00610902"/>
    <w:rPr>
      <w:color w:val="0D0D0D" w:themeColor="text1" w:themeTint="F2"/>
      <w:sz w:val="24"/>
      <w:szCs w:val="24"/>
    </w:rPr>
  </w:style>
  <w:style w:type="character" w:styleId="Mention">
    <w:name w:val="Mention"/>
    <w:basedOn w:val="DefaultParagraphFont"/>
    <w:uiPriority w:val="99"/>
    <w:unhideWhenUsed/>
    <w:rsid w:val="006D4307"/>
    <w:rPr>
      <w:color w:val="2B579A"/>
      <w:shd w:val="clear" w:color="auto" w:fill="E1DFDD"/>
    </w:rPr>
  </w:style>
  <w:style w:type="paragraph" w:styleId="TOC4">
    <w:name w:val="toc 4"/>
    <w:basedOn w:val="Normal"/>
    <w:next w:val="Normal"/>
    <w:autoRedefine/>
    <w:uiPriority w:val="39"/>
    <w:unhideWhenUsed/>
    <w:rsid w:val="001E6594"/>
    <w:pPr>
      <w:spacing w:after="100" w:line="278" w:lineRule="auto"/>
      <w:ind w:left="720"/>
    </w:pPr>
    <w:rPr>
      <w:rFonts w:asciiTheme="minorHAnsi" w:eastAsiaTheme="minorEastAsia" w:hAnsiTheme="minorHAnsi" w:cstheme="minorBidi"/>
      <w:color w:val="auto"/>
      <w:kern w:val="2"/>
      <w14:ligatures w14:val="standardContextual"/>
    </w:rPr>
  </w:style>
  <w:style w:type="paragraph" w:styleId="TOC5">
    <w:name w:val="toc 5"/>
    <w:basedOn w:val="Normal"/>
    <w:next w:val="Normal"/>
    <w:autoRedefine/>
    <w:uiPriority w:val="39"/>
    <w:unhideWhenUsed/>
    <w:rsid w:val="001E6594"/>
    <w:pPr>
      <w:spacing w:after="100" w:line="278" w:lineRule="auto"/>
      <w:ind w:left="960"/>
    </w:pPr>
    <w:rPr>
      <w:rFonts w:asciiTheme="minorHAnsi" w:eastAsiaTheme="minorEastAsia" w:hAnsiTheme="minorHAnsi" w:cstheme="minorBidi"/>
      <w:color w:val="auto"/>
      <w:kern w:val="2"/>
      <w14:ligatures w14:val="standardContextual"/>
    </w:rPr>
  </w:style>
  <w:style w:type="paragraph" w:styleId="TOC6">
    <w:name w:val="toc 6"/>
    <w:basedOn w:val="Normal"/>
    <w:next w:val="Normal"/>
    <w:autoRedefine/>
    <w:uiPriority w:val="39"/>
    <w:unhideWhenUsed/>
    <w:rsid w:val="001E6594"/>
    <w:pPr>
      <w:spacing w:after="100" w:line="278" w:lineRule="auto"/>
      <w:ind w:left="1200"/>
    </w:pPr>
    <w:rPr>
      <w:rFonts w:asciiTheme="minorHAnsi" w:eastAsiaTheme="minorEastAsia" w:hAnsiTheme="minorHAnsi" w:cstheme="minorBidi"/>
      <w:color w:val="auto"/>
      <w:kern w:val="2"/>
      <w14:ligatures w14:val="standardContextual"/>
    </w:rPr>
  </w:style>
  <w:style w:type="paragraph" w:styleId="TOC7">
    <w:name w:val="toc 7"/>
    <w:basedOn w:val="Normal"/>
    <w:next w:val="Normal"/>
    <w:autoRedefine/>
    <w:uiPriority w:val="39"/>
    <w:unhideWhenUsed/>
    <w:rsid w:val="001E6594"/>
    <w:pPr>
      <w:spacing w:after="100" w:line="278" w:lineRule="auto"/>
      <w:ind w:left="1440"/>
    </w:pPr>
    <w:rPr>
      <w:rFonts w:asciiTheme="minorHAnsi" w:eastAsiaTheme="minorEastAsia" w:hAnsiTheme="minorHAnsi" w:cstheme="minorBidi"/>
      <w:color w:val="auto"/>
      <w:kern w:val="2"/>
      <w14:ligatures w14:val="standardContextual"/>
    </w:rPr>
  </w:style>
  <w:style w:type="paragraph" w:styleId="TOC8">
    <w:name w:val="toc 8"/>
    <w:basedOn w:val="Normal"/>
    <w:next w:val="Normal"/>
    <w:autoRedefine/>
    <w:uiPriority w:val="39"/>
    <w:unhideWhenUsed/>
    <w:rsid w:val="001E6594"/>
    <w:pPr>
      <w:spacing w:after="100" w:line="278" w:lineRule="auto"/>
      <w:ind w:left="1680"/>
    </w:pPr>
    <w:rPr>
      <w:rFonts w:asciiTheme="minorHAnsi" w:eastAsiaTheme="minorEastAsia" w:hAnsiTheme="minorHAnsi" w:cstheme="minorBidi"/>
      <w:color w:val="auto"/>
      <w:kern w:val="2"/>
      <w14:ligatures w14:val="standardContextual"/>
    </w:rPr>
  </w:style>
  <w:style w:type="paragraph" w:styleId="TOC9">
    <w:name w:val="toc 9"/>
    <w:basedOn w:val="Normal"/>
    <w:next w:val="Normal"/>
    <w:autoRedefine/>
    <w:uiPriority w:val="39"/>
    <w:unhideWhenUsed/>
    <w:rsid w:val="001E6594"/>
    <w:pPr>
      <w:spacing w:after="100" w:line="278" w:lineRule="auto"/>
      <w:ind w:left="1920"/>
    </w:pPr>
    <w:rPr>
      <w:rFonts w:asciiTheme="minorHAnsi" w:eastAsiaTheme="minorEastAsia" w:hAnsiTheme="minorHAnsi" w:cstheme="minorBidi"/>
      <w:color w:val="auto"/>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304548784">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490295046">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641888122">
      <w:bodyDiv w:val="1"/>
      <w:marLeft w:val="0"/>
      <w:marRight w:val="0"/>
      <w:marTop w:val="0"/>
      <w:marBottom w:val="0"/>
      <w:divBdr>
        <w:top w:val="none" w:sz="0" w:space="0" w:color="auto"/>
        <w:left w:val="none" w:sz="0" w:space="0" w:color="auto"/>
        <w:bottom w:val="none" w:sz="0" w:space="0" w:color="auto"/>
        <w:right w:val="none" w:sz="0" w:space="0" w:color="auto"/>
      </w:divBdr>
    </w:div>
    <w:div w:id="1783572122">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96365">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yperlink" Target="https://uniclass.thenbs.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nationalarchives.gov.uk/doc/open-government-licence/version/3"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uniclass.thenbs.com/" TargetMode="External"/><Relationship Id="rId25" Type="http://schemas.openxmlformats.org/officeDocument/2006/relationships/hyperlink" Target="http://www.facebook.com/educationgovuk" TargetMode="External"/><Relationship Id="rId2" Type="http://schemas.openxmlformats.org/officeDocument/2006/relationships/customXml" Target="../customXml/item2.xml"/><Relationship Id="rId16" Type="http://schemas.openxmlformats.org/officeDocument/2006/relationships/hyperlink" Target="https://www.thenbs.com/knowledge/what-is-uniclass" TargetMode="External"/><Relationship Id="rId20" Type="http://schemas.openxmlformats.org/officeDocument/2006/relationships/hyperlink" Target="https://www.legislation.gov.uk/uksi/2015/51/contents/ma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twitter.com/educationgovuk" TargetMode="External"/><Relationship Id="rId5" Type="http://schemas.openxmlformats.org/officeDocument/2006/relationships/customXml" Target="../customXml/item5.xml"/><Relationship Id="rId15" Type="http://schemas.openxmlformats.org/officeDocument/2006/relationships/hyperlink" Target="https://webaim.org/techniques/alttext/" TargetMode="External"/><Relationship Id="rId23" Type="http://schemas.openxmlformats.org/officeDocument/2006/relationships/hyperlink" Target="http://www.gov.uk/government/publications"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books.hse.gov.uk/product/9780717666263/Managing-health-and-safety-in-construction-Construction-Design-and-Management-Regulations-201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publishing-accessible-documents" TargetMode="External"/><Relationship Id="rId22" Type="http://schemas.openxmlformats.org/officeDocument/2006/relationships/hyperlink" Target="https://www.gov.uk/contact-dfe"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rooks1\OneDrive%20-%20Department%20for%20Education\Desktop\INTRANET%20UPDATES\master-external-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c566321-f672-4e06-a901-b5e72b4c4357" xsi:nil="true"/>
    <lcf76f155ced4ddcb4097134ff3c332f xmlns="ef1a8702-d3b4-401d-a91a-f850c6c1cb75">
      <Terms xmlns="http://schemas.microsoft.com/office/infopath/2007/PartnerControls"/>
    </lcf76f155ced4ddcb4097134ff3c332f>
    <pe180027001f4919b18b0bdd88f25283 xmlns="b6d7a2f9-57d5-4d93-a656-daae7e3e20ce">
      <Terms xmlns="http://schemas.microsoft.com/office/infopath/2007/PartnerControls"/>
    </pe180027001f4919b18b0bdd88f25283>
    <k620d320a9014e088b9c810dee2e1ac5 xmlns="b6d7a2f9-57d5-4d93-a656-daae7e3e20ce">
      <Terms xmlns="http://schemas.microsoft.com/office/infopath/2007/PartnerControls"/>
    </k620d320a9014e088b9c810dee2e1ac5>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8A9725A6622943B5DCD9C48C0EBD04" ma:contentTypeVersion="31" ma:contentTypeDescription="Create a new document." ma:contentTypeScope="" ma:versionID="fdf3f7960e0331ad909c2bc6e044c128">
  <xsd:schema xmlns:xsd="http://www.w3.org/2001/XMLSchema" xmlns:xs="http://www.w3.org/2001/XMLSchema" xmlns:p="http://schemas.microsoft.com/office/2006/metadata/properties" xmlns:ns2="ef1a8702-d3b4-401d-a91a-f850c6c1cb75" xmlns:ns3="b6d7a2f9-57d5-4d93-a656-daae7e3e20ce" xmlns:ns4="8c566321-f672-4e06-a901-b5e72b4c4357" targetNamespace="http://schemas.microsoft.com/office/2006/metadata/properties" ma:root="true" ma:fieldsID="0dd1b29196516e7c28b48445f930eb30" ns2:_="" ns3:_="" ns4:_="">
    <xsd:import namespace="ef1a8702-d3b4-401d-a91a-f850c6c1cb75"/>
    <xsd:import namespace="b6d7a2f9-57d5-4d93-a656-daae7e3e20ce"/>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k620d320a9014e088b9c810dee2e1ac5" minOccurs="0"/>
                <xsd:element ref="ns4:TaxCatchAll" minOccurs="0"/>
                <xsd:element ref="ns3:pe180027001f4919b18b0bdd88f25283"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a8702-d3b4-401d-a91a-f850c6c1c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7a2f9-57d5-4d93-a656-daae7e3e20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k620d320a9014e088b9c810dee2e1ac5" ma:index="15" nillable="true" ma:taxonomy="true" ma:internalName="k620d320a9014e088b9c810dee2e1ac5" ma:taxonomyFieldName="RevisionCode" ma:displayName="RevisionCode" ma:readOnly="false" ma:default="" ma:fieldId="{4620d320-a901-4e08-8b9c-810dee2e1ac5}" ma:sspId="ec07c698-60f5-424f-b9af-f4c59398b511" ma:termSetId="ea72a722-9260-464b-95f4-fddb88800517" ma:anchorId="00000000-0000-0000-0000-000000000000" ma:open="false" ma:isKeyword="false">
      <xsd:complexType>
        <xsd:sequence>
          <xsd:element ref="pc:Terms" minOccurs="0" maxOccurs="1"/>
        </xsd:sequence>
      </xsd:complexType>
    </xsd:element>
    <xsd:element name="pe180027001f4919b18b0bdd88f25283" ma:index="18" nillable="true" ma:taxonomy="true" ma:internalName="pe180027001f4919b18b0bdd88f25283" ma:taxonomyFieldName="StatusCode" ma:displayName="StatusCode" ma:readOnly="false" ma:default="" ma:fieldId="{9e180027-001f-4919-b18b-0bdd88f25283}" ma:sspId="ec07c698-60f5-424f-b9af-f4c59398b511" ma:termSetId="4e355a11-9d0b-4265-b943-891f45b26f0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b639aab-0927-4307-b690-1fdaa9feb0f3}" ma:internalName="TaxCatchAll" ma:showField="CatchAllData" ma:web="b6d7a2f9-57d5-4d93-a656-daae7e3e20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B5FE541E-BF5E-4315-8C88-371E7E512FF8}">
  <ds:schemaRefs>
    <ds:schemaRef ds:uri="http://schemas.openxmlformats.org/officeDocument/2006/bibliography"/>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8c566321-f672-4e06-a901-b5e72b4c4357"/>
    <ds:schemaRef ds:uri="ef1a8702-d3b4-401d-a91a-f850c6c1cb75"/>
    <ds:schemaRef ds:uri="b6d7a2f9-57d5-4d93-a656-daae7e3e20ce"/>
  </ds:schemaRefs>
</ds:datastoreItem>
</file>

<file path=customXml/itemProps4.xml><?xml version="1.0" encoding="utf-8"?>
<ds:datastoreItem xmlns:ds="http://schemas.openxmlformats.org/officeDocument/2006/customXml" ds:itemID="{FC4A0961-941B-445B-A275-E4F2AA345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a8702-d3b4-401d-a91a-f850c6c1cb75"/>
    <ds:schemaRef ds:uri="b6d7a2f9-57d5-4d93-a656-daae7e3e20ce"/>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master-external-document</Template>
  <TotalTime>0</TotalTime>
  <Pages>111</Pages>
  <Words>17860</Words>
  <Characters>110381</Characters>
  <Application>Microsoft Office Word</Application>
  <DocSecurity>0</DocSecurity>
  <Lines>6132</Lines>
  <Paragraphs>4749</Paragraphs>
  <ScaleCrop>false</ScaleCrop>
  <HeadingPairs>
    <vt:vector size="2" baseType="variant">
      <vt:variant>
        <vt:lpstr>Title</vt:lpstr>
      </vt:variant>
      <vt:variant>
        <vt:i4>1</vt:i4>
      </vt:variant>
    </vt:vector>
  </HeadingPairs>
  <TitlesOfParts>
    <vt:vector size="1" baseType="lpstr">
      <vt:lpstr>Projects Information Standard</vt:lpstr>
    </vt:vector>
  </TitlesOfParts>
  <Company>Department for Education</Company>
  <LinksUpToDate>false</LinksUpToDate>
  <CharactersWithSpaces>123492</CharactersWithSpaces>
  <SharedDoc>false</SharedDoc>
  <HLinks>
    <vt:vector size="888" baseType="variant">
      <vt:variant>
        <vt:i4>2818098</vt:i4>
      </vt:variant>
      <vt:variant>
        <vt:i4>708</vt:i4>
      </vt:variant>
      <vt:variant>
        <vt:i4>0</vt:i4>
      </vt:variant>
      <vt:variant>
        <vt:i4>5</vt:i4>
      </vt:variant>
      <vt:variant>
        <vt:lpwstr>http://www.facebook.com/educationgovuk</vt:lpwstr>
      </vt:variant>
      <vt:variant>
        <vt:lpwstr/>
      </vt:variant>
      <vt:variant>
        <vt:i4>5373964</vt:i4>
      </vt:variant>
      <vt:variant>
        <vt:i4>705</vt:i4>
      </vt:variant>
      <vt:variant>
        <vt:i4>0</vt:i4>
      </vt:variant>
      <vt:variant>
        <vt:i4>5</vt:i4>
      </vt:variant>
      <vt:variant>
        <vt:lpwstr>http://twitter.com/educationgovuk</vt:lpwstr>
      </vt:variant>
      <vt:variant>
        <vt:lpwstr/>
      </vt:variant>
      <vt:variant>
        <vt:i4>524372</vt:i4>
      </vt:variant>
      <vt:variant>
        <vt:i4>702</vt:i4>
      </vt:variant>
      <vt:variant>
        <vt:i4>0</vt:i4>
      </vt:variant>
      <vt:variant>
        <vt:i4>5</vt:i4>
      </vt:variant>
      <vt:variant>
        <vt:lpwstr>http://www.gov.uk/government/publications</vt:lpwstr>
      </vt:variant>
      <vt:variant>
        <vt:lpwstr/>
      </vt:variant>
      <vt:variant>
        <vt:i4>8060984</vt:i4>
      </vt:variant>
      <vt:variant>
        <vt:i4>699</vt:i4>
      </vt:variant>
      <vt:variant>
        <vt:i4>0</vt:i4>
      </vt:variant>
      <vt:variant>
        <vt:i4>5</vt:i4>
      </vt:variant>
      <vt:variant>
        <vt:lpwstr>https://www.gov.uk/contact-dfe</vt:lpwstr>
      </vt:variant>
      <vt:variant>
        <vt:lpwstr/>
      </vt:variant>
      <vt:variant>
        <vt:i4>5505035</vt:i4>
      </vt:variant>
      <vt:variant>
        <vt:i4>696</vt:i4>
      </vt:variant>
      <vt:variant>
        <vt:i4>0</vt:i4>
      </vt:variant>
      <vt:variant>
        <vt:i4>5</vt:i4>
      </vt:variant>
      <vt:variant>
        <vt:lpwstr>http://www.nationalarchives.gov.uk/doc/open-government-licence/version/3</vt:lpwstr>
      </vt:variant>
      <vt:variant>
        <vt:lpwstr/>
      </vt:variant>
      <vt:variant>
        <vt:i4>1441847</vt:i4>
      </vt:variant>
      <vt:variant>
        <vt:i4>693</vt:i4>
      </vt:variant>
      <vt:variant>
        <vt:i4>0</vt:i4>
      </vt:variant>
      <vt:variant>
        <vt:i4>5</vt:i4>
      </vt:variant>
      <vt:variant>
        <vt:lpwstr/>
      </vt:variant>
      <vt:variant>
        <vt:lpwstr>_Appendix_A_–</vt:lpwstr>
      </vt:variant>
      <vt:variant>
        <vt:i4>917564</vt:i4>
      </vt:variant>
      <vt:variant>
        <vt:i4>690</vt:i4>
      </vt:variant>
      <vt:variant>
        <vt:i4>0</vt:i4>
      </vt:variant>
      <vt:variant>
        <vt:i4>5</vt:i4>
      </vt:variant>
      <vt:variant>
        <vt:lpwstr/>
      </vt:variant>
      <vt:variant>
        <vt:lpwstr>_Volume_1:_Introduction</vt:lpwstr>
      </vt:variant>
      <vt:variant>
        <vt:i4>1441847</vt:i4>
      </vt:variant>
      <vt:variant>
        <vt:i4>687</vt:i4>
      </vt:variant>
      <vt:variant>
        <vt:i4>0</vt:i4>
      </vt:variant>
      <vt:variant>
        <vt:i4>5</vt:i4>
      </vt:variant>
      <vt:variant>
        <vt:lpwstr/>
      </vt:variant>
      <vt:variant>
        <vt:lpwstr>_Appendix_A_–</vt:lpwstr>
      </vt:variant>
      <vt:variant>
        <vt:i4>917564</vt:i4>
      </vt:variant>
      <vt:variant>
        <vt:i4>684</vt:i4>
      </vt:variant>
      <vt:variant>
        <vt:i4>0</vt:i4>
      </vt:variant>
      <vt:variant>
        <vt:i4>5</vt:i4>
      </vt:variant>
      <vt:variant>
        <vt:lpwstr/>
      </vt:variant>
      <vt:variant>
        <vt:lpwstr>_Volume_1:_Introduction</vt:lpwstr>
      </vt:variant>
      <vt:variant>
        <vt:i4>917592</vt:i4>
      </vt:variant>
      <vt:variant>
        <vt:i4>681</vt:i4>
      </vt:variant>
      <vt:variant>
        <vt:i4>0</vt:i4>
      </vt:variant>
      <vt:variant>
        <vt:i4>5</vt:i4>
      </vt:variant>
      <vt:variant>
        <vt:lpwstr>https://www.legislation.gov.uk/uksi/2015/51/contents/made</vt:lpwstr>
      </vt:variant>
      <vt:variant>
        <vt:lpwstr/>
      </vt:variant>
      <vt:variant>
        <vt:i4>5046367</vt:i4>
      </vt:variant>
      <vt:variant>
        <vt:i4>678</vt:i4>
      </vt:variant>
      <vt:variant>
        <vt:i4>0</vt:i4>
      </vt:variant>
      <vt:variant>
        <vt:i4>5</vt:i4>
      </vt:variant>
      <vt:variant>
        <vt:lpwstr>https://books.hse.gov.uk/product/9780717666263/Managing-health-and-safety-in-construction-Construction-Design-and-Management-Regulations-2015</vt:lpwstr>
      </vt:variant>
      <vt:variant>
        <vt:lpwstr/>
      </vt:variant>
      <vt:variant>
        <vt:i4>1441847</vt:i4>
      </vt:variant>
      <vt:variant>
        <vt:i4>675</vt:i4>
      </vt:variant>
      <vt:variant>
        <vt:i4>0</vt:i4>
      </vt:variant>
      <vt:variant>
        <vt:i4>5</vt:i4>
      </vt:variant>
      <vt:variant>
        <vt:lpwstr/>
      </vt:variant>
      <vt:variant>
        <vt:lpwstr>_Appendix_A_–</vt:lpwstr>
      </vt:variant>
      <vt:variant>
        <vt:i4>917564</vt:i4>
      </vt:variant>
      <vt:variant>
        <vt:i4>672</vt:i4>
      </vt:variant>
      <vt:variant>
        <vt:i4>0</vt:i4>
      </vt:variant>
      <vt:variant>
        <vt:i4>5</vt:i4>
      </vt:variant>
      <vt:variant>
        <vt:lpwstr/>
      </vt:variant>
      <vt:variant>
        <vt:lpwstr>_Volume_1:_Introduction</vt:lpwstr>
      </vt:variant>
      <vt:variant>
        <vt:i4>3735646</vt:i4>
      </vt:variant>
      <vt:variant>
        <vt:i4>669</vt:i4>
      </vt:variant>
      <vt:variant>
        <vt:i4>0</vt:i4>
      </vt:variant>
      <vt:variant>
        <vt:i4>5</vt:i4>
      </vt:variant>
      <vt:variant>
        <vt:lpwstr/>
      </vt:variant>
      <vt:variant>
        <vt:lpwstr>_4.5.1_Asset_classification</vt:lpwstr>
      </vt:variant>
      <vt:variant>
        <vt:i4>7012370</vt:i4>
      </vt:variant>
      <vt:variant>
        <vt:i4>666</vt:i4>
      </vt:variant>
      <vt:variant>
        <vt:i4>0</vt:i4>
      </vt:variant>
      <vt:variant>
        <vt:i4>5</vt:i4>
      </vt:variant>
      <vt:variant>
        <vt:lpwstr/>
      </vt:variant>
      <vt:variant>
        <vt:lpwstr>_5.1.9_Status_and</vt:lpwstr>
      </vt:variant>
      <vt:variant>
        <vt:i4>7012370</vt:i4>
      </vt:variant>
      <vt:variant>
        <vt:i4>663</vt:i4>
      </vt:variant>
      <vt:variant>
        <vt:i4>0</vt:i4>
      </vt:variant>
      <vt:variant>
        <vt:i4>5</vt:i4>
      </vt:variant>
      <vt:variant>
        <vt:lpwstr/>
      </vt:variant>
      <vt:variant>
        <vt:lpwstr>_5.1.9_Status_and</vt:lpwstr>
      </vt:variant>
      <vt:variant>
        <vt:i4>1704049</vt:i4>
      </vt:variant>
      <vt:variant>
        <vt:i4>660</vt:i4>
      </vt:variant>
      <vt:variant>
        <vt:i4>0</vt:i4>
      </vt:variant>
      <vt:variant>
        <vt:i4>5</vt:i4>
      </vt:variant>
      <vt:variant>
        <vt:lpwstr/>
      </vt:variant>
      <vt:variant>
        <vt:lpwstr>_5.1.7_Discipline_codes</vt:lpwstr>
      </vt:variant>
      <vt:variant>
        <vt:i4>7536645</vt:i4>
      </vt:variant>
      <vt:variant>
        <vt:i4>657</vt:i4>
      </vt:variant>
      <vt:variant>
        <vt:i4>0</vt:i4>
      </vt:variant>
      <vt:variant>
        <vt:i4>5</vt:i4>
      </vt:variant>
      <vt:variant>
        <vt:lpwstr/>
      </vt:variant>
      <vt:variant>
        <vt:lpwstr>_5.1.6_Form_codes</vt:lpwstr>
      </vt:variant>
      <vt:variant>
        <vt:i4>4915258</vt:i4>
      </vt:variant>
      <vt:variant>
        <vt:i4>654</vt:i4>
      </vt:variant>
      <vt:variant>
        <vt:i4>0</vt:i4>
      </vt:variant>
      <vt:variant>
        <vt:i4>5</vt:i4>
      </vt:variant>
      <vt:variant>
        <vt:lpwstr/>
      </vt:variant>
      <vt:variant>
        <vt:lpwstr>_5.1.5_Spatial_breakdown</vt:lpwstr>
      </vt:variant>
      <vt:variant>
        <vt:i4>1900670</vt:i4>
      </vt:variant>
      <vt:variant>
        <vt:i4>651</vt:i4>
      </vt:variant>
      <vt:variant>
        <vt:i4>0</vt:i4>
      </vt:variant>
      <vt:variant>
        <vt:i4>5</vt:i4>
      </vt:variant>
      <vt:variant>
        <vt:lpwstr/>
      </vt:variant>
      <vt:variant>
        <vt:lpwstr>_5.1.4_Functional_breakdown</vt:lpwstr>
      </vt:variant>
      <vt:variant>
        <vt:i4>196730</vt:i4>
      </vt:variant>
      <vt:variant>
        <vt:i4>648</vt:i4>
      </vt:variant>
      <vt:variant>
        <vt:i4>0</vt:i4>
      </vt:variant>
      <vt:variant>
        <vt:i4>5</vt:i4>
      </vt:variant>
      <vt:variant>
        <vt:lpwstr/>
      </vt:variant>
      <vt:variant>
        <vt:lpwstr>_5.1.3_Originator_codes</vt:lpwstr>
      </vt:variant>
      <vt:variant>
        <vt:i4>4128843</vt:i4>
      </vt:variant>
      <vt:variant>
        <vt:i4>645</vt:i4>
      </vt:variant>
      <vt:variant>
        <vt:i4>0</vt:i4>
      </vt:variant>
      <vt:variant>
        <vt:i4>5</vt:i4>
      </vt:variant>
      <vt:variant>
        <vt:lpwstr/>
      </vt:variant>
      <vt:variant>
        <vt:lpwstr>_5.1.2_Project_code</vt:lpwstr>
      </vt:variant>
      <vt:variant>
        <vt:i4>4063311</vt:i4>
      </vt:variant>
      <vt:variant>
        <vt:i4>642</vt:i4>
      </vt:variant>
      <vt:variant>
        <vt:i4>0</vt:i4>
      </vt:variant>
      <vt:variant>
        <vt:i4>5</vt:i4>
      </vt:variant>
      <vt:variant>
        <vt:lpwstr/>
      </vt:variant>
      <vt:variant>
        <vt:lpwstr>_5.1_File_Naming,</vt:lpwstr>
      </vt:variant>
      <vt:variant>
        <vt:i4>1835111</vt:i4>
      </vt:variant>
      <vt:variant>
        <vt:i4>639</vt:i4>
      </vt:variant>
      <vt:variant>
        <vt:i4>0</vt:i4>
      </vt:variant>
      <vt:variant>
        <vt:i4>5</vt:i4>
      </vt:variant>
      <vt:variant>
        <vt:lpwstr/>
      </vt:variant>
      <vt:variant>
        <vt:lpwstr>_5.2.9_System_nomenclature</vt:lpwstr>
      </vt:variant>
      <vt:variant>
        <vt:i4>3735646</vt:i4>
      </vt:variant>
      <vt:variant>
        <vt:i4>636</vt:i4>
      </vt:variant>
      <vt:variant>
        <vt:i4>0</vt:i4>
      </vt:variant>
      <vt:variant>
        <vt:i4>5</vt:i4>
      </vt:variant>
      <vt:variant>
        <vt:lpwstr/>
      </vt:variant>
      <vt:variant>
        <vt:lpwstr>_4.5.1_Asset_classification</vt:lpwstr>
      </vt:variant>
      <vt:variant>
        <vt:i4>7208968</vt:i4>
      </vt:variant>
      <vt:variant>
        <vt:i4>633</vt:i4>
      </vt:variant>
      <vt:variant>
        <vt:i4>0</vt:i4>
      </vt:variant>
      <vt:variant>
        <vt:i4>5</vt:i4>
      </vt:variant>
      <vt:variant>
        <vt:lpwstr/>
      </vt:variant>
      <vt:variant>
        <vt:lpwstr>_5.1.7_Discipline_Codescodes</vt:lpwstr>
      </vt:variant>
      <vt:variant>
        <vt:i4>1966196</vt:i4>
      </vt:variant>
      <vt:variant>
        <vt:i4>630</vt:i4>
      </vt:variant>
      <vt:variant>
        <vt:i4>0</vt:i4>
      </vt:variant>
      <vt:variant>
        <vt:i4>5</vt:i4>
      </vt:variant>
      <vt:variant>
        <vt:lpwstr/>
      </vt:variant>
      <vt:variant>
        <vt:lpwstr>_5.2.8_Object_nomenclature</vt:lpwstr>
      </vt:variant>
      <vt:variant>
        <vt:i4>1966196</vt:i4>
      </vt:variant>
      <vt:variant>
        <vt:i4>627</vt:i4>
      </vt:variant>
      <vt:variant>
        <vt:i4>0</vt:i4>
      </vt:variant>
      <vt:variant>
        <vt:i4>5</vt:i4>
      </vt:variant>
      <vt:variant>
        <vt:lpwstr/>
      </vt:variant>
      <vt:variant>
        <vt:lpwstr>_5.2.8_Object_nomenclature</vt:lpwstr>
      </vt:variant>
      <vt:variant>
        <vt:i4>1966196</vt:i4>
      </vt:variant>
      <vt:variant>
        <vt:i4>624</vt:i4>
      </vt:variant>
      <vt:variant>
        <vt:i4>0</vt:i4>
      </vt:variant>
      <vt:variant>
        <vt:i4>5</vt:i4>
      </vt:variant>
      <vt:variant>
        <vt:lpwstr/>
      </vt:variant>
      <vt:variant>
        <vt:lpwstr>_5.2.8_Object_nomenclature</vt:lpwstr>
      </vt:variant>
      <vt:variant>
        <vt:i4>1179758</vt:i4>
      </vt:variant>
      <vt:variant>
        <vt:i4>621</vt:i4>
      </vt:variant>
      <vt:variant>
        <vt:i4>0</vt:i4>
      </vt:variant>
      <vt:variant>
        <vt:i4>5</vt:i4>
      </vt:variant>
      <vt:variant>
        <vt:lpwstr/>
      </vt:variant>
      <vt:variant>
        <vt:lpwstr>_5.2.4_Building_Storey</vt:lpwstr>
      </vt:variant>
      <vt:variant>
        <vt:i4>1179758</vt:i4>
      </vt:variant>
      <vt:variant>
        <vt:i4>618</vt:i4>
      </vt:variant>
      <vt:variant>
        <vt:i4>0</vt:i4>
      </vt:variant>
      <vt:variant>
        <vt:i4>5</vt:i4>
      </vt:variant>
      <vt:variant>
        <vt:lpwstr/>
      </vt:variant>
      <vt:variant>
        <vt:lpwstr>_5.2.4_Building_Storey</vt:lpwstr>
      </vt:variant>
      <vt:variant>
        <vt:i4>3342406</vt:i4>
      </vt:variant>
      <vt:variant>
        <vt:i4>615</vt:i4>
      </vt:variant>
      <vt:variant>
        <vt:i4>0</vt:i4>
      </vt:variant>
      <vt:variant>
        <vt:i4>5</vt:i4>
      </vt:variant>
      <vt:variant>
        <vt:lpwstr/>
      </vt:variant>
      <vt:variant>
        <vt:lpwstr>_5.2.3_Building(s)_nomenclature</vt:lpwstr>
      </vt:variant>
      <vt:variant>
        <vt:i4>4128857</vt:i4>
      </vt:variant>
      <vt:variant>
        <vt:i4>612</vt:i4>
      </vt:variant>
      <vt:variant>
        <vt:i4>0</vt:i4>
      </vt:variant>
      <vt:variant>
        <vt:i4>5</vt:i4>
      </vt:variant>
      <vt:variant>
        <vt:lpwstr/>
      </vt:variant>
      <vt:variant>
        <vt:lpwstr>_5.2.1_Project_nomenclature</vt:lpwstr>
      </vt:variant>
      <vt:variant>
        <vt:i4>720946</vt:i4>
      </vt:variant>
      <vt:variant>
        <vt:i4>609</vt:i4>
      </vt:variant>
      <vt:variant>
        <vt:i4>0</vt:i4>
      </vt:variant>
      <vt:variant>
        <vt:i4>5</vt:i4>
      </vt:variant>
      <vt:variant>
        <vt:lpwstr/>
      </vt:variant>
      <vt:variant>
        <vt:lpwstr>_5.1.10_File_naming</vt:lpwstr>
      </vt:variant>
      <vt:variant>
        <vt:i4>1245206</vt:i4>
      </vt:variant>
      <vt:variant>
        <vt:i4>606</vt:i4>
      </vt:variant>
      <vt:variant>
        <vt:i4>0</vt:i4>
      </vt:variant>
      <vt:variant>
        <vt:i4>5</vt:i4>
      </vt:variant>
      <vt:variant>
        <vt:lpwstr>https://uniclass.thenbs.com/</vt:lpwstr>
      </vt:variant>
      <vt:variant>
        <vt:lpwstr/>
      </vt:variant>
      <vt:variant>
        <vt:i4>196730</vt:i4>
      </vt:variant>
      <vt:variant>
        <vt:i4>603</vt:i4>
      </vt:variant>
      <vt:variant>
        <vt:i4>0</vt:i4>
      </vt:variant>
      <vt:variant>
        <vt:i4>5</vt:i4>
      </vt:variant>
      <vt:variant>
        <vt:lpwstr/>
      </vt:variant>
      <vt:variant>
        <vt:lpwstr>_5.1.3_Originator_codes</vt:lpwstr>
      </vt:variant>
      <vt:variant>
        <vt:i4>6422541</vt:i4>
      </vt:variant>
      <vt:variant>
        <vt:i4>600</vt:i4>
      </vt:variant>
      <vt:variant>
        <vt:i4>0</vt:i4>
      </vt:variant>
      <vt:variant>
        <vt:i4>5</vt:i4>
      </vt:variant>
      <vt:variant>
        <vt:lpwstr/>
      </vt:variant>
      <vt:variant>
        <vt:lpwstr>_5.2.6_Zone_nomenclature</vt:lpwstr>
      </vt:variant>
      <vt:variant>
        <vt:i4>1179758</vt:i4>
      </vt:variant>
      <vt:variant>
        <vt:i4>597</vt:i4>
      </vt:variant>
      <vt:variant>
        <vt:i4>0</vt:i4>
      </vt:variant>
      <vt:variant>
        <vt:i4>5</vt:i4>
      </vt:variant>
      <vt:variant>
        <vt:lpwstr/>
      </vt:variant>
      <vt:variant>
        <vt:lpwstr>_5.2.4_Building_Storey</vt:lpwstr>
      </vt:variant>
      <vt:variant>
        <vt:i4>1245206</vt:i4>
      </vt:variant>
      <vt:variant>
        <vt:i4>594</vt:i4>
      </vt:variant>
      <vt:variant>
        <vt:i4>0</vt:i4>
      </vt:variant>
      <vt:variant>
        <vt:i4>5</vt:i4>
      </vt:variant>
      <vt:variant>
        <vt:lpwstr>https://uniclass.thenbs.com/</vt:lpwstr>
      </vt:variant>
      <vt:variant>
        <vt:lpwstr/>
      </vt:variant>
      <vt:variant>
        <vt:i4>1114205</vt:i4>
      </vt:variant>
      <vt:variant>
        <vt:i4>591</vt:i4>
      </vt:variant>
      <vt:variant>
        <vt:i4>0</vt:i4>
      </vt:variant>
      <vt:variant>
        <vt:i4>5</vt:i4>
      </vt:variant>
      <vt:variant>
        <vt:lpwstr>https://www.thenbs.com/knowledge/what-is-uniclass</vt:lpwstr>
      </vt:variant>
      <vt:variant>
        <vt:lpwstr/>
      </vt:variant>
      <vt:variant>
        <vt:i4>8060948</vt:i4>
      </vt:variant>
      <vt:variant>
        <vt:i4>588</vt:i4>
      </vt:variant>
      <vt:variant>
        <vt:i4>0</vt:i4>
      </vt:variant>
      <vt:variant>
        <vt:i4>5</vt:i4>
      </vt:variant>
      <vt:variant>
        <vt:lpwstr/>
      </vt:variant>
      <vt:variant>
        <vt:lpwstr>_4.6_Layer_requirements</vt:lpwstr>
      </vt:variant>
      <vt:variant>
        <vt:i4>6094891</vt:i4>
      </vt:variant>
      <vt:variant>
        <vt:i4>585</vt:i4>
      </vt:variant>
      <vt:variant>
        <vt:i4>0</vt:i4>
      </vt:variant>
      <vt:variant>
        <vt:i4>5</vt:i4>
      </vt:variant>
      <vt:variant>
        <vt:lpwstr/>
      </vt:variant>
      <vt:variant>
        <vt:lpwstr>_2.2.7_Units_and</vt:lpwstr>
      </vt:variant>
      <vt:variant>
        <vt:i4>3080199</vt:i4>
      </vt:variant>
      <vt:variant>
        <vt:i4>582</vt:i4>
      </vt:variant>
      <vt:variant>
        <vt:i4>0</vt:i4>
      </vt:variant>
      <vt:variant>
        <vt:i4>5</vt:i4>
      </vt:variant>
      <vt:variant>
        <vt:lpwstr/>
      </vt:variant>
      <vt:variant>
        <vt:lpwstr>_5.2.10_COBie_picklists</vt:lpwstr>
      </vt:variant>
      <vt:variant>
        <vt:i4>1835111</vt:i4>
      </vt:variant>
      <vt:variant>
        <vt:i4>579</vt:i4>
      </vt:variant>
      <vt:variant>
        <vt:i4>0</vt:i4>
      </vt:variant>
      <vt:variant>
        <vt:i4>5</vt:i4>
      </vt:variant>
      <vt:variant>
        <vt:lpwstr/>
      </vt:variant>
      <vt:variant>
        <vt:lpwstr>_5.2.9_System_nomenclature</vt:lpwstr>
      </vt:variant>
      <vt:variant>
        <vt:i4>1966196</vt:i4>
      </vt:variant>
      <vt:variant>
        <vt:i4>576</vt:i4>
      </vt:variant>
      <vt:variant>
        <vt:i4>0</vt:i4>
      </vt:variant>
      <vt:variant>
        <vt:i4>5</vt:i4>
      </vt:variant>
      <vt:variant>
        <vt:lpwstr/>
      </vt:variant>
      <vt:variant>
        <vt:lpwstr>_5.2.8_Object_nomenclature</vt:lpwstr>
      </vt:variant>
      <vt:variant>
        <vt:i4>1114228</vt:i4>
      </vt:variant>
      <vt:variant>
        <vt:i4>573</vt:i4>
      </vt:variant>
      <vt:variant>
        <vt:i4>0</vt:i4>
      </vt:variant>
      <vt:variant>
        <vt:i4>5</vt:i4>
      </vt:variant>
      <vt:variant>
        <vt:lpwstr/>
      </vt:variant>
      <vt:variant>
        <vt:lpwstr>_5.2.7_Object_nomenclature</vt:lpwstr>
      </vt:variant>
      <vt:variant>
        <vt:i4>6225974</vt:i4>
      </vt:variant>
      <vt:variant>
        <vt:i4>570</vt:i4>
      </vt:variant>
      <vt:variant>
        <vt:i4>0</vt:i4>
      </vt:variant>
      <vt:variant>
        <vt:i4>5</vt:i4>
      </vt:variant>
      <vt:variant>
        <vt:lpwstr/>
      </vt:variant>
      <vt:variant>
        <vt:lpwstr>_4.5_Classification_and</vt:lpwstr>
      </vt:variant>
      <vt:variant>
        <vt:i4>8060948</vt:i4>
      </vt:variant>
      <vt:variant>
        <vt:i4>567</vt:i4>
      </vt:variant>
      <vt:variant>
        <vt:i4>0</vt:i4>
      </vt:variant>
      <vt:variant>
        <vt:i4>5</vt:i4>
      </vt:variant>
      <vt:variant>
        <vt:lpwstr/>
      </vt:variant>
      <vt:variant>
        <vt:lpwstr>_4.6_Layer_requirements</vt:lpwstr>
      </vt:variant>
      <vt:variant>
        <vt:i4>1179758</vt:i4>
      </vt:variant>
      <vt:variant>
        <vt:i4>564</vt:i4>
      </vt:variant>
      <vt:variant>
        <vt:i4>0</vt:i4>
      </vt:variant>
      <vt:variant>
        <vt:i4>5</vt:i4>
      </vt:variant>
      <vt:variant>
        <vt:lpwstr/>
      </vt:variant>
      <vt:variant>
        <vt:lpwstr>_5.2.4_Building_Storey</vt:lpwstr>
      </vt:variant>
      <vt:variant>
        <vt:i4>3342406</vt:i4>
      </vt:variant>
      <vt:variant>
        <vt:i4>561</vt:i4>
      </vt:variant>
      <vt:variant>
        <vt:i4>0</vt:i4>
      </vt:variant>
      <vt:variant>
        <vt:i4>5</vt:i4>
      </vt:variant>
      <vt:variant>
        <vt:lpwstr/>
      </vt:variant>
      <vt:variant>
        <vt:lpwstr>_5.2.3_Building(s)_nomenclature</vt:lpwstr>
      </vt:variant>
      <vt:variant>
        <vt:i4>7667723</vt:i4>
      </vt:variant>
      <vt:variant>
        <vt:i4>558</vt:i4>
      </vt:variant>
      <vt:variant>
        <vt:i4>0</vt:i4>
      </vt:variant>
      <vt:variant>
        <vt:i4>5</vt:i4>
      </vt:variant>
      <vt:variant>
        <vt:lpwstr/>
      </vt:variant>
      <vt:variant>
        <vt:lpwstr>_5.2.2_Site_nomenclature</vt:lpwstr>
      </vt:variant>
      <vt:variant>
        <vt:i4>4128857</vt:i4>
      </vt:variant>
      <vt:variant>
        <vt:i4>555</vt:i4>
      </vt:variant>
      <vt:variant>
        <vt:i4>0</vt:i4>
      </vt:variant>
      <vt:variant>
        <vt:i4>5</vt:i4>
      </vt:variant>
      <vt:variant>
        <vt:lpwstr/>
      </vt:variant>
      <vt:variant>
        <vt:lpwstr>_5.2.1_Project_nomenclature</vt:lpwstr>
      </vt:variant>
      <vt:variant>
        <vt:i4>4063311</vt:i4>
      </vt:variant>
      <vt:variant>
        <vt:i4>552</vt:i4>
      </vt:variant>
      <vt:variant>
        <vt:i4>0</vt:i4>
      </vt:variant>
      <vt:variant>
        <vt:i4>5</vt:i4>
      </vt:variant>
      <vt:variant>
        <vt:lpwstr/>
      </vt:variant>
      <vt:variant>
        <vt:lpwstr>_5.1_File_Naming,</vt:lpwstr>
      </vt:variant>
      <vt:variant>
        <vt:i4>1179758</vt:i4>
      </vt:variant>
      <vt:variant>
        <vt:i4>549</vt:i4>
      </vt:variant>
      <vt:variant>
        <vt:i4>0</vt:i4>
      </vt:variant>
      <vt:variant>
        <vt:i4>5</vt:i4>
      </vt:variant>
      <vt:variant>
        <vt:lpwstr/>
      </vt:variant>
      <vt:variant>
        <vt:lpwstr>_5.2.4_Building_storey</vt:lpwstr>
      </vt:variant>
      <vt:variant>
        <vt:i4>4063311</vt:i4>
      </vt:variant>
      <vt:variant>
        <vt:i4>546</vt:i4>
      </vt:variant>
      <vt:variant>
        <vt:i4>0</vt:i4>
      </vt:variant>
      <vt:variant>
        <vt:i4>5</vt:i4>
      </vt:variant>
      <vt:variant>
        <vt:lpwstr/>
      </vt:variant>
      <vt:variant>
        <vt:lpwstr>_5.1_File_Naming,</vt:lpwstr>
      </vt:variant>
      <vt:variant>
        <vt:i4>8192041</vt:i4>
      </vt:variant>
      <vt:variant>
        <vt:i4>543</vt:i4>
      </vt:variant>
      <vt:variant>
        <vt:i4>0</vt:i4>
      </vt:variant>
      <vt:variant>
        <vt:i4>5</vt:i4>
      </vt:variant>
      <vt:variant>
        <vt:lpwstr>https://webaim.org/techniques/alttext/</vt:lpwstr>
      </vt:variant>
      <vt:variant>
        <vt:lpwstr/>
      </vt:variant>
      <vt:variant>
        <vt:i4>4063311</vt:i4>
      </vt:variant>
      <vt:variant>
        <vt:i4>540</vt:i4>
      </vt:variant>
      <vt:variant>
        <vt:i4>0</vt:i4>
      </vt:variant>
      <vt:variant>
        <vt:i4>5</vt:i4>
      </vt:variant>
      <vt:variant>
        <vt:lpwstr/>
      </vt:variant>
      <vt:variant>
        <vt:lpwstr>_5.1_File_Naming,</vt:lpwstr>
      </vt:variant>
      <vt:variant>
        <vt:i4>7798839</vt:i4>
      </vt:variant>
      <vt:variant>
        <vt:i4>537</vt:i4>
      </vt:variant>
      <vt:variant>
        <vt:i4>0</vt:i4>
      </vt:variant>
      <vt:variant>
        <vt:i4>5</vt:i4>
      </vt:variant>
      <vt:variant>
        <vt:lpwstr>https://www.gov.uk/guidance/publishing-accessible-documents</vt:lpwstr>
      </vt:variant>
      <vt:variant>
        <vt:lpwstr/>
      </vt:variant>
      <vt:variant>
        <vt:i4>1441842</vt:i4>
      </vt:variant>
      <vt:variant>
        <vt:i4>530</vt:i4>
      </vt:variant>
      <vt:variant>
        <vt:i4>0</vt:i4>
      </vt:variant>
      <vt:variant>
        <vt:i4>5</vt:i4>
      </vt:variant>
      <vt:variant>
        <vt:lpwstr/>
      </vt:variant>
      <vt:variant>
        <vt:lpwstr>_Toc204251128</vt:lpwstr>
      </vt:variant>
      <vt:variant>
        <vt:i4>1441842</vt:i4>
      </vt:variant>
      <vt:variant>
        <vt:i4>524</vt:i4>
      </vt:variant>
      <vt:variant>
        <vt:i4>0</vt:i4>
      </vt:variant>
      <vt:variant>
        <vt:i4>5</vt:i4>
      </vt:variant>
      <vt:variant>
        <vt:lpwstr/>
      </vt:variant>
      <vt:variant>
        <vt:lpwstr>_Toc204251127</vt:lpwstr>
      </vt:variant>
      <vt:variant>
        <vt:i4>1441842</vt:i4>
      </vt:variant>
      <vt:variant>
        <vt:i4>518</vt:i4>
      </vt:variant>
      <vt:variant>
        <vt:i4>0</vt:i4>
      </vt:variant>
      <vt:variant>
        <vt:i4>5</vt:i4>
      </vt:variant>
      <vt:variant>
        <vt:lpwstr/>
      </vt:variant>
      <vt:variant>
        <vt:lpwstr>_Toc204251126</vt:lpwstr>
      </vt:variant>
      <vt:variant>
        <vt:i4>1441842</vt:i4>
      </vt:variant>
      <vt:variant>
        <vt:i4>512</vt:i4>
      </vt:variant>
      <vt:variant>
        <vt:i4>0</vt:i4>
      </vt:variant>
      <vt:variant>
        <vt:i4>5</vt:i4>
      </vt:variant>
      <vt:variant>
        <vt:lpwstr/>
      </vt:variant>
      <vt:variant>
        <vt:lpwstr>_Toc204251125</vt:lpwstr>
      </vt:variant>
      <vt:variant>
        <vt:i4>1441842</vt:i4>
      </vt:variant>
      <vt:variant>
        <vt:i4>506</vt:i4>
      </vt:variant>
      <vt:variant>
        <vt:i4>0</vt:i4>
      </vt:variant>
      <vt:variant>
        <vt:i4>5</vt:i4>
      </vt:variant>
      <vt:variant>
        <vt:lpwstr/>
      </vt:variant>
      <vt:variant>
        <vt:lpwstr>_Toc204251124</vt:lpwstr>
      </vt:variant>
      <vt:variant>
        <vt:i4>1441842</vt:i4>
      </vt:variant>
      <vt:variant>
        <vt:i4>500</vt:i4>
      </vt:variant>
      <vt:variant>
        <vt:i4>0</vt:i4>
      </vt:variant>
      <vt:variant>
        <vt:i4>5</vt:i4>
      </vt:variant>
      <vt:variant>
        <vt:lpwstr/>
      </vt:variant>
      <vt:variant>
        <vt:lpwstr>_Toc204251123</vt:lpwstr>
      </vt:variant>
      <vt:variant>
        <vt:i4>1441842</vt:i4>
      </vt:variant>
      <vt:variant>
        <vt:i4>494</vt:i4>
      </vt:variant>
      <vt:variant>
        <vt:i4>0</vt:i4>
      </vt:variant>
      <vt:variant>
        <vt:i4>5</vt:i4>
      </vt:variant>
      <vt:variant>
        <vt:lpwstr/>
      </vt:variant>
      <vt:variant>
        <vt:lpwstr>_Toc204251122</vt:lpwstr>
      </vt:variant>
      <vt:variant>
        <vt:i4>1441842</vt:i4>
      </vt:variant>
      <vt:variant>
        <vt:i4>488</vt:i4>
      </vt:variant>
      <vt:variant>
        <vt:i4>0</vt:i4>
      </vt:variant>
      <vt:variant>
        <vt:i4>5</vt:i4>
      </vt:variant>
      <vt:variant>
        <vt:lpwstr/>
      </vt:variant>
      <vt:variant>
        <vt:lpwstr>_Toc204251121</vt:lpwstr>
      </vt:variant>
      <vt:variant>
        <vt:i4>1441842</vt:i4>
      </vt:variant>
      <vt:variant>
        <vt:i4>482</vt:i4>
      </vt:variant>
      <vt:variant>
        <vt:i4>0</vt:i4>
      </vt:variant>
      <vt:variant>
        <vt:i4>5</vt:i4>
      </vt:variant>
      <vt:variant>
        <vt:lpwstr/>
      </vt:variant>
      <vt:variant>
        <vt:lpwstr>_Toc204251120</vt:lpwstr>
      </vt:variant>
      <vt:variant>
        <vt:i4>1376306</vt:i4>
      </vt:variant>
      <vt:variant>
        <vt:i4>476</vt:i4>
      </vt:variant>
      <vt:variant>
        <vt:i4>0</vt:i4>
      </vt:variant>
      <vt:variant>
        <vt:i4>5</vt:i4>
      </vt:variant>
      <vt:variant>
        <vt:lpwstr/>
      </vt:variant>
      <vt:variant>
        <vt:lpwstr>_Toc204251119</vt:lpwstr>
      </vt:variant>
      <vt:variant>
        <vt:i4>1376306</vt:i4>
      </vt:variant>
      <vt:variant>
        <vt:i4>470</vt:i4>
      </vt:variant>
      <vt:variant>
        <vt:i4>0</vt:i4>
      </vt:variant>
      <vt:variant>
        <vt:i4>5</vt:i4>
      </vt:variant>
      <vt:variant>
        <vt:lpwstr/>
      </vt:variant>
      <vt:variant>
        <vt:lpwstr>_Toc204251118</vt:lpwstr>
      </vt:variant>
      <vt:variant>
        <vt:i4>1376306</vt:i4>
      </vt:variant>
      <vt:variant>
        <vt:i4>464</vt:i4>
      </vt:variant>
      <vt:variant>
        <vt:i4>0</vt:i4>
      </vt:variant>
      <vt:variant>
        <vt:i4>5</vt:i4>
      </vt:variant>
      <vt:variant>
        <vt:lpwstr/>
      </vt:variant>
      <vt:variant>
        <vt:lpwstr>_Toc204251117</vt:lpwstr>
      </vt:variant>
      <vt:variant>
        <vt:i4>1376306</vt:i4>
      </vt:variant>
      <vt:variant>
        <vt:i4>458</vt:i4>
      </vt:variant>
      <vt:variant>
        <vt:i4>0</vt:i4>
      </vt:variant>
      <vt:variant>
        <vt:i4>5</vt:i4>
      </vt:variant>
      <vt:variant>
        <vt:lpwstr/>
      </vt:variant>
      <vt:variant>
        <vt:lpwstr>_Toc204251116</vt:lpwstr>
      </vt:variant>
      <vt:variant>
        <vt:i4>1376306</vt:i4>
      </vt:variant>
      <vt:variant>
        <vt:i4>452</vt:i4>
      </vt:variant>
      <vt:variant>
        <vt:i4>0</vt:i4>
      </vt:variant>
      <vt:variant>
        <vt:i4>5</vt:i4>
      </vt:variant>
      <vt:variant>
        <vt:lpwstr/>
      </vt:variant>
      <vt:variant>
        <vt:lpwstr>_Toc204251115</vt:lpwstr>
      </vt:variant>
      <vt:variant>
        <vt:i4>1376306</vt:i4>
      </vt:variant>
      <vt:variant>
        <vt:i4>446</vt:i4>
      </vt:variant>
      <vt:variant>
        <vt:i4>0</vt:i4>
      </vt:variant>
      <vt:variant>
        <vt:i4>5</vt:i4>
      </vt:variant>
      <vt:variant>
        <vt:lpwstr/>
      </vt:variant>
      <vt:variant>
        <vt:lpwstr>_Toc204251114</vt:lpwstr>
      </vt:variant>
      <vt:variant>
        <vt:i4>1376306</vt:i4>
      </vt:variant>
      <vt:variant>
        <vt:i4>440</vt:i4>
      </vt:variant>
      <vt:variant>
        <vt:i4>0</vt:i4>
      </vt:variant>
      <vt:variant>
        <vt:i4>5</vt:i4>
      </vt:variant>
      <vt:variant>
        <vt:lpwstr/>
      </vt:variant>
      <vt:variant>
        <vt:lpwstr>_Toc204251113</vt:lpwstr>
      </vt:variant>
      <vt:variant>
        <vt:i4>1376306</vt:i4>
      </vt:variant>
      <vt:variant>
        <vt:i4>434</vt:i4>
      </vt:variant>
      <vt:variant>
        <vt:i4>0</vt:i4>
      </vt:variant>
      <vt:variant>
        <vt:i4>5</vt:i4>
      </vt:variant>
      <vt:variant>
        <vt:lpwstr/>
      </vt:variant>
      <vt:variant>
        <vt:lpwstr>_Toc204251112</vt:lpwstr>
      </vt:variant>
      <vt:variant>
        <vt:i4>1376306</vt:i4>
      </vt:variant>
      <vt:variant>
        <vt:i4>428</vt:i4>
      </vt:variant>
      <vt:variant>
        <vt:i4>0</vt:i4>
      </vt:variant>
      <vt:variant>
        <vt:i4>5</vt:i4>
      </vt:variant>
      <vt:variant>
        <vt:lpwstr/>
      </vt:variant>
      <vt:variant>
        <vt:lpwstr>_Toc204251111</vt:lpwstr>
      </vt:variant>
      <vt:variant>
        <vt:i4>1376306</vt:i4>
      </vt:variant>
      <vt:variant>
        <vt:i4>422</vt:i4>
      </vt:variant>
      <vt:variant>
        <vt:i4>0</vt:i4>
      </vt:variant>
      <vt:variant>
        <vt:i4>5</vt:i4>
      </vt:variant>
      <vt:variant>
        <vt:lpwstr/>
      </vt:variant>
      <vt:variant>
        <vt:lpwstr>_Toc204251110</vt:lpwstr>
      </vt:variant>
      <vt:variant>
        <vt:i4>1310770</vt:i4>
      </vt:variant>
      <vt:variant>
        <vt:i4>416</vt:i4>
      </vt:variant>
      <vt:variant>
        <vt:i4>0</vt:i4>
      </vt:variant>
      <vt:variant>
        <vt:i4>5</vt:i4>
      </vt:variant>
      <vt:variant>
        <vt:lpwstr/>
      </vt:variant>
      <vt:variant>
        <vt:lpwstr>_Toc204251109</vt:lpwstr>
      </vt:variant>
      <vt:variant>
        <vt:i4>1310770</vt:i4>
      </vt:variant>
      <vt:variant>
        <vt:i4>410</vt:i4>
      </vt:variant>
      <vt:variant>
        <vt:i4>0</vt:i4>
      </vt:variant>
      <vt:variant>
        <vt:i4>5</vt:i4>
      </vt:variant>
      <vt:variant>
        <vt:lpwstr/>
      </vt:variant>
      <vt:variant>
        <vt:lpwstr>_Toc204251108</vt:lpwstr>
      </vt:variant>
      <vt:variant>
        <vt:i4>1310770</vt:i4>
      </vt:variant>
      <vt:variant>
        <vt:i4>404</vt:i4>
      </vt:variant>
      <vt:variant>
        <vt:i4>0</vt:i4>
      </vt:variant>
      <vt:variant>
        <vt:i4>5</vt:i4>
      </vt:variant>
      <vt:variant>
        <vt:lpwstr/>
      </vt:variant>
      <vt:variant>
        <vt:lpwstr>_Toc204251107</vt:lpwstr>
      </vt:variant>
      <vt:variant>
        <vt:i4>1310770</vt:i4>
      </vt:variant>
      <vt:variant>
        <vt:i4>398</vt:i4>
      </vt:variant>
      <vt:variant>
        <vt:i4>0</vt:i4>
      </vt:variant>
      <vt:variant>
        <vt:i4>5</vt:i4>
      </vt:variant>
      <vt:variant>
        <vt:lpwstr/>
      </vt:variant>
      <vt:variant>
        <vt:lpwstr>_Toc204251106</vt:lpwstr>
      </vt:variant>
      <vt:variant>
        <vt:i4>1310770</vt:i4>
      </vt:variant>
      <vt:variant>
        <vt:i4>392</vt:i4>
      </vt:variant>
      <vt:variant>
        <vt:i4>0</vt:i4>
      </vt:variant>
      <vt:variant>
        <vt:i4>5</vt:i4>
      </vt:variant>
      <vt:variant>
        <vt:lpwstr/>
      </vt:variant>
      <vt:variant>
        <vt:lpwstr>_Toc204251105</vt:lpwstr>
      </vt:variant>
      <vt:variant>
        <vt:i4>1310770</vt:i4>
      </vt:variant>
      <vt:variant>
        <vt:i4>386</vt:i4>
      </vt:variant>
      <vt:variant>
        <vt:i4>0</vt:i4>
      </vt:variant>
      <vt:variant>
        <vt:i4>5</vt:i4>
      </vt:variant>
      <vt:variant>
        <vt:lpwstr/>
      </vt:variant>
      <vt:variant>
        <vt:lpwstr>_Toc204251104</vt:lpwstr>
      </vt:variant>
      <vt:variant>
        <vt:i4>1310770</vt:i4>
      </vt:variant>
      <vt:variant>
        <vt:i4>380</vt:i4>
      </vt:variant>
      <vt:variant>
        <vt:i4>0</vt:i4>
      </vt:variant>
      <vt:variant>
        <vt:i4>5</vt:i4>
      </vt:variant>
      <vt:variant>
        <vt:lpwstr/>
      </vt:variant>
      <vt:variant>
        <vt:lpwstr>_Toc204251103</vt:lpwstr>
      </vt:variant>
      <vt:variant>
        <vt:i4>1310770</vt:i4>
      </vt:variant>
      <vt:variant>
        <vt:i4>374</vt:i4>
      </vt:variant>
      <vt:variant>
        <vt:i4>0</vt:i4>
      </vt:variant>
      <vt:variant>
        <vt:i4>5</vt:i4>
      </vt:variant>
      <vt:variant>
        <vt:lpwstr/>
      </vt:variant>
      <vt:variant>
        <vt:lpwstr>_Toc204251102</vt:lpwstr>
      </vt:variant>
      <vt:variant>
        <vt:i4>1310770</vt:i4>
      </vt:variant>
      <vt:variant>
        <vt:i4>368</vt:i4>
      </vt:variant>
      <vt:variant>
        <vt:i4>0</vt:i4>
      </vt:variant>
      <vt:variant>
        <vt:i4>5</vt:i4>
      </vt:variant>
      <vt:variant>
        <vt:lpwstr/>
      </vt:variant>
      <vt:variant>
        <vt:lpwstr>_Toc204251101</vt:lpwstr>
      </vt:variant>
      <vt:variant>
        <vt:i4>1310770</vt:i4>
      </vt:variant>
      <vt:variant>
        <vt:i4>362</vt:i4>
      </vt:variant>
      <vt:variant>
        <vt:i4>0</vt:i4>
      </vt:variant>
      <vt:variant>
        <vt:i4>5</vt:i4>
      </vt:variant>
      <vt:variant>
        <vt:lpwstr/>
      </vt:variant>
      <vt:variant>
        <vt:lpwstr>_Toc204251100</vt:lpwstr>
      </vt:variant>
      <vt:variant>
        <vt:i4>1900595</vt:i4>
      </vt:variant>
      <vt:variant>
        <vt:i4>356</vt:i4>
      </vt:variant>
      <vt:variant>
        <vt:i4>0</vt:i4>
      </vt:variant>
      <vt:variant>
        <vt:i4>5</vt:i4>
      </vt:variant>
      <vt:variant>
        <vt:lpwstr/>
      </vt:variant>
      <vt:variant>
        <vt:lpwstr>_Toc204251099</vt:lpwstr>
      </vt:variant>
      <vt:variant>
        <vt:i4>1900595</vt:i4>
      </vt:variant>
      <vt:variant>
        <vt:i4>350</vt:i4>
      </vt:variant>
      <vt:variant>
        <vt:i4>0</vt:i4>
      </vt:variant>
      <vt:variant>
        <vt:i4>5</vt:i4>
      </vt:variant>
      <vt:variant>
        <vt:lpwstr/>
      </vt:variant>
      <vt:variant>
        <vt:lpwstr>_Toc204251098</vt:lpwstr>
      </vt:variant>
      <vt:variant>
        <vt:i4>1900595</vt:i4>
      </vt:variant>
      <vt:variant>
        <vt:i4>344</vt:i4>
      </vt:variant>
      <vt:variant>
        <vt:i4>0</vt:i4>
      </vt:variant>
      <vt:variant>
        <vt:i4>5</vt:i4>
      </vt:variant>
      <vt:variant>
        <vt:lpwstr/>
      </vt:variant>
      <vt:variant>
        <vt:lpwstr>_Toc204251097</vt:lpwstr>
      </vt:variant>
      <vt:variant>
        <vt:i4>1900595</vt:i4>
      </vt:variant>
      <vt:variant>
        <vt:i4>338</vt:i4>
      </vt:variant>
      <vt:variant>
        <vt:i4>0</vt:i4>
      </vt:variant>
      <vt:variant>
        <vt:i4>5</vt:i4>
      </vt:variant>
      <vt:variant>
        <vt:lpwstr/>
      </vt:variant>
      <vt:variant>
        <vt:lpwstr>_Toc204251096</vt:lpwstr>
      </vt:variant>
      <vt:variant>
        <vt:i4>1900595</vt:i4>
      </vt:variant>
      <vt:variant>
        <vt:i4>332</vt:i4>
      </vt:variant>
      <vt:variant>
        <vt:i4>0</vt:i4>
      </vt:variant>
      <vt:variant>
        <vt:i4>5</vt:i4>
      </vt:variant>
      <vt:variant>
        <vt:lpwstr/>
      </vt:variant>
      <vt:variant>
        <vt:lpwstr>_Toc204251095</vt:lpwstr>
      </vt:variant>
      <vt:variant>
        <vt:i4>1900595</vt:i4>
      </vt:variant>
      <vt:variant>
        <vt:i4>326</vt:i4>
      </vt:variant>
      <vt:variant>
        <vt:i4>0</vt:i4>
      </vt:variant>
      <vt:variant>
        <vt:i4>5</vt:i4>
      </vt:variant>
      <vt:variant>
        <vt:lpwstr/>
      </vt:variant>
      <vt:variant>
        <vt:lpwstr>_Toc204251094</vt:lpwstr>
      </vt:variant>
      <vt:variant>
        <vt:i4>1900595</vt:i4>
      </vt:variant>
      <vt:variant>
        <vt:i4>320</vt:i4>
      </vt:variant>
      <vt:variant>
        <vt:i4>0</vt:i4>
      </vt:variant>
      <vt:variant>
        <vt:i4>5</vt:i4>
      </vt:variant>
      <vt:variant>
        <vt:lpwstr/>
      </vt:variant>
      <vt:variant>
        <vt:lpwstr>_Toc204251093</vt:lpwstr>
      </vt:variant>
      <vt:variant>
        <vt:i4>1900595</vt:i4>
      </vt:variant>
      <vt:variant>
        <vt:i4>314</vt:i4>
      </vt:variant>
      <vt:variant>
        <vt:i4>0</vt:i4>
      </vt:variant>
      <vt:variant>
        <vt:i4>5</vt:i4>
      </vt:variant>
      <vt:variant>
        <vt:lpwstr/>
      </vt:variant>
      <vt:variant>
        <vt:lpwstr>_Toc204251092</vt:lpwstr>
      </vt:variant>
      <vt:variant>
        <vt:i4>1900595</vt:i4>
      </vt:variant>
      <vt:variant>
        <vt:i4>308</vt:i4>
      </vt:variant>
      <vt:variant>
        <vt:i4>0</vt:i4>
      </vt:variant>
      <vt:variant>
        <vt:i4>5</vt:i4>
      </vt:variant>
      <vt:variant>
        <vt:lpwstr/>
      </vt:variant>
      <vt:variant>
        <vt:lpwstr>_Toc204251091</vt:lpwstr>
      </vt:variant>
      <vt:variant>
        <vt:i4>1900595</vt:i4>
      </vt:variant>
      <vt:variant>
        <vt:i4>302</vt:i4>
      </vt:variant>
      <vt:variant>
        <vt:i4>0</vt:i4>
      </vt:variant>
      <vt:variant>
        <vt:i4>5</vt:i4>
      </vt:variant>
      <vt:variant>
        <vt:lpwstr/>
      </vt:variant>
      <vt:variant>
        <vt:lpwstr>_Toc204251090</vt:lpwstr>
      </vt:variant>
      <vt:variant>
        <vt:i4>1835059</vt:i4>
      </vt:variant>
      <vt:variant>
        <vt:i4>296</vt:i4>
      </vt:variant>
      <vt:variant>
        <vt:i4>0</vt:i4>
      </vt:variant>
      <vt:variant>
        <vt:i4>5</vt:i4>
      </vt:variant>
      <vt:variant>
        <vt:lpwstr/>
      </vt:variant>
      <vt:variant>
        <vt:lpwstr>_Toc204251089</vt:lpwstr>
      </vt:variant>
      <vt:variant>
        <vt:i4>1835059</vt:i4>
      </vt:variant>
      <vt:variant>
        <vt:i4>290</vt:i4>
      </vt:variant>
      <vt:variant>
        <vt:i4>0</vt:i4>
      </vt:variant>
      <vt:variant>
        <vt:i4>5</vt:i4>
      </vt:variant>
      <vt:variant>
        <vt:lpwstr/>
      </vt:variant>
      <vt:variant>
        <vt:lpwstr>_Toc204251088</vt:lpwstr>
      </vt:variant>
      <vt:variant>
        <vt:i4>1835059</vt:i4>
      </vt:variant>
      <vt:variant>
        <vt:i4>284</vt:i4>
      </vt:variant>
      <vt:variant>
        <vt:i4>0</vt:i4>
      </vt:variant>
      <vt:variant>
        <vt:i4>5</vt:i4>
      </vt:variant>
      <vt:variant>
        <vt:lpwstr/>
      </vt:variant>
      <vt:variant>
        <vt:lpwstr>_Toc204251087</vt:lpwstr>
      </vt:variant>
      <vt:variant>
        <vt:i4>1835059</vt:i4>
      </vt:variant>
      <vt:variant>
        <vt:i4>278</vt:i4>
      </vt:variant>
      <vt:variant>
        <vt:i4>0</vt:i4>
      </vt:variant>
      <vt:variant>
        <vt:i4>5</vt:i4>
      </vt:variant>
      <vt:variant>
        <vt:lpwstr/>
      </vt:variant>
      <vt:variant>
        <vt:lpwstr>_Toc204251086</vt:lpwstr>
      </vt:variant>
      <vt:variant>
        <vt:i4>1835059</vt:i4>
      </vt:variant>
      <vt:variant>
        <vt:i4>272</vt:i4>
      </vt:variant>
      <vt:variant>
        <vt:i4>0</vt:i4>
      </vt:variant>
      <vt:variant>
        <vt:i4>5</vt:i4>
      </vt:variant>
      <vt:variant>
        <vt:lpwstr/>
      </vt:variant>
      <vt:variant>
        <vt:lpwstr>_Toc204251085</vt:lpwstr>
      </vt:variant>
      <vt:variant>
        <vt:i4>1835059</vt:i4>
      </vt:variant>
      <vt:variant>
        <vt:i4>266</vt:i4>
      </vt:variant>
      <vt:variant>
        <vt:i4>0</vt:i4>
      </vt:variant>
      <vt:variant>
        <vt:i4>5</vt:i4>
      </vt:variant>
      <vt:variant>
        <vt:lpwstr/>
      </vt:variant>
      <vt:variant>
        <vt:lpwstr>_Toc204251084</vt:lpwstr>
      </vt:variant>
      <vt:variant>
        <vt:i4>1835059</vt:i4>
      </vt:variant>
      <vt:variant>
        <vt:i4>260</vt:i4>
      </vt:variant>
      <vt:variant>
        <vt:i4>0</vt:i4>
      </vt:variant>
      <vt:variant>
        <vt:i4>5</vt:i4>
      </vt:variant>
      <vt:variant>
        <vt:lpwstr/>
      </vt:variant>
      <vt:variant>
        <vt:lpwstr>_Toc204251083</vt:lpwstr>
      </vt:variant>
      <vt:variant>
        <vt:i4>1835059</vt:i4>
      </vt:variant>
      <vt:variant>
        <vt:i4>254</vt:i4>
      </vt:variant>
      <vt:variant>
        <vt:i4>0</vt:i4>
      </vt:variant>
      <vt:variant>
        <vt:i4>5</vt:i4>
      </vt:variant>
      <vt:variant>
        <vt:lpwstr/>
      </vt:variant>
      <vt:variant>
        <vt:lpwstr>_Toc204251082</vt:lpwstr>
      </vt:variant>
      <vt:variant>
        <vt:i4>1835059</vt:i4>
      </vt:variant>
      <vt:variant>
        <vt:i4>248</vt:i4>
      </vt:variant>
      <vt:variant>
        <vt:i4>0</vt:i4>
      </vt:variant>
      <vt:variant>
        <vt:i4>5</vt:i4>
      </vt:variant>
      <vt:variant>
        <vt:lpwstr/>
      </vt:variant>
      <vt:variant>
        <vt:lpwstr>_Toc204251081</vt:lpwstr>
      </vt:variant>
      <vt:variant>
        <vt:i4>1835059</vt:i4>
      </vt:variant>
      <vt:variant>
        <vt:i4>242</vt:i4>
      </vt:variant>
      <vt:variant>
        <vt:i4>0</vt:i4>
      </vt:variant>
      <vt:variant>
        <vt:i4>5</vt:i4>
      </vt:variant>
      <vt:variant>
        <vt:lpwstr/>
      </vt:variant>
      <vt:variant>
        <vt:lpwstr>_Toc204251080</vt:lpwstr>
      </vt:variant>
      <vt:variant>
        <vt:i4>1245235</vt:i4>
      </vt:variant>
      <vt:variant>
        <vt:i4>236</vt:i4>
      </vt:variant>
      <vt:variant>
        <vt:i4>0</vt:i4>
      </vt:variant>
      <vt:variant>
        <vt:i4>5</vt:i4>
      </vt:variant>
      <vt:variant>
        <vt:lpwstr/>
      </vt:variant>
      <vt:variant>
        <vt:lpwstr>_Toc204251079</vt:lpwstr>
      </vt:variant>
      <vt:variant>
        <vt:i4>1245235</vt:i4>
      </vt:variant>
      <vt:variant>
        <vt:i4>230</vt:i4>
      </vt:variant>
      <vt:variant>
        <vt:i4>0</vt:i4>
      </vt:variant>
      <vt:variant>
        <vt:i4>5</vt:i4>
      </vt:variant>
      <vt:variant>
        <vt:lpwstr/>
      </vt:variant>
      <vt:variant>
        <vt:lpwstr>_Toc204251078</vt:lpwstr>
      </vt:variant>
      <vt:variant>
        <vt:i4>1245235</vt:i4>
      </vt:variant>
      <vt:variant>
        <vt:i4>224</vt:i4>
      </vt:variant>
      <vt:variant>
        <vt:i4>0</vt:i4>
      </vt:variant>
      <vt:variant>
        <vt:i4>5</vt:i4>
      </vt:variant>
      <vt:variant>
        <vt:lpwstr/>
      </vt:variant>
      <vt:variant>
        <vt:lpwstr>_Toc204251077</vt:lpwstr>
      </vt:variant>
      <vt:variant>
        <vt:i4>1245235</vt:i4>
      </vt:variant>
      <vt:variant>
        <vt:i4>218</vt:i4>
      </vt:variant>
      <vt:variant>
        <vt:i4>0</vt:i4>
      </vt:variant>
      <vt:variant>
        <vt:i4>5</vt:i4>
      </vt:variant>
      <vt:variant>
        <vt:lpwstr/>
      </vt:variant>
      <vt:variant>
        <vt:lpwstr>_Toc204251076</vt:lpwstr>
      </vt:variant>
      <vt:variant>
        <vt:i4>1245235</vt:i4>
      </vt:variant>
      <vt:variant>
        <vt:i4>212</vt:i4>
      </vt:variant>
      <vt:variant>
        <vt:i4>0</vt:i4>
      </vt:variant>
      <vt:variant>
        <vt:i4>5</vt:i4>
      </vt:variant>
      <vt:variant>
        <vt:lpwstr/>
      </vt:variant>
      <vt:variant>
        <vt:lpwstr>_Toc204251075</vt:lpwstr>
      </vt:variant>
      <vt:variant>
        <vt:i4>1245235</vt:i4>
      </vt:variant>
      <vt:variant>
        <vt:i4>206</vt:i4>
      </vt:variant>
      <vt:variant>
        <vt:i4>0</vt:i4>
      </vt:variant>
      <vt:variant>
        <vt:i4>5</vt:i4>
      </vt:variant>
      <vt:variant>
        <vt:lpwstr/>
      </vt:variant>
      <vt:variant>
        <vt:lpwstr>_Toc204251074</vt:lpwstr>
      </vt:variant>
      <vt:variant>
        <vt:i4>1245235</vt:i4>
      </vt:variant>
      <vt:variant>
        <vt:i4>200</vt:i4>
      </vt:variant>
      <vt:variant>
        <vt:i4>0</vt:i4>
      </vt:variant>
      <vt:variant>
        <vt:i4>5</vt:i4>
      </vt:variant>
      <vt:variant>
        <vt:lpwstr/>
      </vt:variant>
      <vt:variant>
        <vt:lpwstr>_Toc204251073</vt:lpwstr>
      </vt:variant>
      <vt:variant>
        <vt:i4>1245235</vt:i4>
      </vt:variant>
      <vt:variant>
        <vt:i4>194</vt:i4>
      </vt:variant>
      <vt:variant>
        <vt:i4>0</vt:i4>
      </vt:variant>
      <vt:variant>
        <vt:i4>5</vt:i4>
      </vt:variant>
      <vt:variant>
        <vt:lpwstr/>
      </vt:variant>
      <vt:variant>
        <vt:lpwstr>_Toc204251072</vt:lpwstr>
      </vt:variant>
      <vt:variant>
        <vt:i4>1245235</vt:i4>
      </vt:variant>
      <vt:variant>
        <vt:i4>188</vt:i4>
      </vt:variant>
      <vt:variant>
        <vt:i4>0</vt:i4>
      </vt:variant>
      <vt:variant>
        <vt:i4>5</vt:i4>
      </vt:variant>
      <vt:variant>
        <vt:lpwstr/>
      </vt:variant>
      <vt:variant>
        <vt:lpwstr>_Toc204251071</vt:lpwstr>
      </vt:variant>
      <vt:variant>
        <vt:i4>1245235</vt:i4>
      </vt:variant>
      <vt:variant>
        <vt:i4>182</vt:i4>
      </vt:variant>
      <vt:variant>
        <vt:i4>0</vt:i4>
      </vt:variant>
      <vt:variant>
        <vt:i4>5</vt:i4>
      </vt:variant>
      <vt:variant>
        <vt:lpwstr/>
      </vt:variant>
      <vt:variant>
        <vt:lpwstr>_Toc204251070</vt:lpwstr>
      </vt:variant>
      <vt:variant>
        <vt:i4>1179699</vt:i4>
      </vt:variant>
      <vt:variant>
        <vt:i4>176</vt:i4>
      </vt:variant>
      <vt:variant>
        <vt:i4>0</vt:i4>
      </vt:variant>
      <vt:variant>
        <vt:i4>5</vt:i4>
      </vt:variant>
      <vt:variant>
        <vt:lpwstr/>
      </vt:variant>
      <vt:variant>
        <vt:lpwstr>_Toc204251069</vt:lpwstr>
      </vt:variant>
      <vt:variant>
        <vt:i4>1179699</vt:i4>
      </vt:variant>
      <vt:variant>
        <vt:i4>170</vt:i4>
      </vt:variant>
      <vt:variant>
        <vt:i4>0</vt:i4>
      </vt:variant>
      <vt:variant>
        <vt:i4>5</vt:i4>
      </vt:variant>
      <vt:variant>
        <vt:lpwstr/>
      </vt:variant>
      <vt:variant>
        <vt:lpwstr>_Toc204251068</vt:lpwstr>
      </vt:variant>
      <vt:variant>
        <vt:i4>1179699</vt:i4>
      </vt:variant>
      <vt:variant>
        <vt:i4>164</vt:i4>
      </vt:variant>
      <vt:variant>
        <vt:i4>0</vt:i4>
      </vt:variant>
      <vt:variant>
        <vt:i4>5</vt:i4>
      </vt:variant>
      <vt:variant>
        <vt:lpwstr/>
      </vt:variant>
      <vt:variant>
        <vt:lpwstr>_Toc204251067</vt:lpwstr>
      </vt:variant>
      <vt:variant>
        <vt:i4>1179699</vt:i4>
      </vt:variant>
      <vt:variant>
        <vt:i4>158</vt:i4>
      </vt:variant>
      <vt:variant>
        <vt:i4>0</vt:i4>
      </vt:variant>
      <vt:variant>
        <vt:i4>5</vt:i4>
      </vt:variant>
      <vt:variant>
        <vt:lpwstr/>
      </vt:variant>
      <vt:variant>
        <vt:lpwstr>_Toc204251066</vt:lpwstr>
      </vt:variant>
      <vt:variant>
        <vt:i4>1179699</vt:i4>
      </vt:variant>
      <vt:variant>
        <vt:i4>152</vt:i4>
      </vt:variant>
      <vt:variant>
        <vt:i4>0</vt:i4>
      </vt:variant>
      <vt:variant>
        <vt:i4>5</vt:i4>
      </vt:variant>
      <vt:variant>
        <vt:lpwstr/>
      </vt:variant>
      <vt:variant>
        <vt:lpwstr>_Toc204251065</vt:lpwstr>
      </vt:variant>
      <vt:variant>
        <vt:i4>1179699</vt:i4>
      </vt:variant>
      <vt:variant>
        <vt:i4>146</vt:i4>
      </vt:variant>
      <vt:variant>
        <vt:i4>0</vt:i4>
      </vt:variant>
      <vt:variant>
        <vt:i4>5</vt:i4>
      </vt:variant>
      <vt:variant>
        <vt:lpwstr/>
      </vt:variant>
      <vt:variant>
        <vt:lpwstr>_Toc204251064</vt:lpwstr>
      </vt:variant>
      <vt:variant>
        <vt:i4>1179699</vt:i4>
      </vt:variant>
      <vt:variant>
        <vt:i4>140</vt:i4>
      </vt:variant>
      <vt:variant>
        <vt:i4>0</vt:i4>
      </vt:variant>
      <vt:variant>
        <vt:i4>5</vt:i4>
      </vt:variant>
      <vt:variant>
        <vt:lpwstr/>
      </vt:variant>
      <vt:variant>
        <vt:lpwstr>_Toc204251063</vt:lpwstr>
      </vt:variant>
      <vt:variant>
        <vt:i4>1179699</vt:i4>
      </vt:variant>
      <vt:variant>
        <vt:i4>134</vt:i4>
      </vt:variant>
      <vt:variant>
        <vt:i4>0</vt:i4>
      </vt:variant>
      <vt:variant>
        <vt:i4>5</vt:i4>
      </vt:variant>
      <vt:variant>
        <vt:lpwstr/>
      </vt:variant>
      <vt:variant>
        <vt:lpwstr>_Toc204251062</vt:lpwstr>
      </vt:variant>
      <vt:variant>
        <vt:i4>1179699</vt:i4>
      </vt:variant>
      <vt:variant>
        <vt:i4>128</vt:i4>
      </vt:variant>
      <vt:variant>
        <vt:i4>0</vt:i4>
      </vt:variant>
      <vt:variant>
        <vt:i4>5</vt:i4>
      </vt:variant>
      <vt:variant>
        <vt:lpwstr/>
      </vt:variant>
      <vt:variant>
        <vt:lpwstr>_Toc204251061</vt:lpwstr>
      </vt:variant>
      <vt:variant>
        <vt:i4>1179699</vt:i4>
      </vt:variant>
      <vt:variant>
        <vt:i4>122</vt:i4>
      </vt:variant>
      <vt:variant>
        <vt:i4>0</vt:i4>
      </vt:variant>
      <vt:variant>
        <vt:i4>5</vt:i4>
      </vt:variant>
      <vt:variant>
        <vt:lpwstr/>
      </vt:variant>
      <vt:variant>
        <vt:lpwstr>_Toc204251060</vt:lpwstr>
      </vt:variant>
      <vt:variant>
        <vt:i4>1114163</vt:i4>
      </vt:variant>
      <vt:variant>
        <vt:i4>116</vt:i4>
      </vt:variant>
      <vt:variant>
        <vt:i4>0</vt:i4>
      </vt:variant>
      <vt:variant>
        <vt:i4>5</vt:i4>
      </vt:variant>
      <vt:variant>
        <vt:lpwstr/>
      </vt:variant>
      <vt:variant>
        <vt:lpwstr>_Toc204251059</vt:lpwstr>
      </vt:variant>
      <vt:variant>
        <vt:i4>1114163</vt:i4>
      </vt:variant>
      <vt:variant>
        <vt:i4>110</vt:i4>
      </vt:variant>
      <vt:variant>
        <vt:i4>0</vt:i4>
      </vt:variant>
      <vt:variant>
        <vt:i4>5</vt:i4>
      </vt:variant>
      <vt:variant>
        <vt:lpwstr/>
      </vt:variant>
      <vt:variant>
        <vt:lpwstr>_Toc204251058</vt:lpwstr>
      </vt:variant>
      <vt:variant>
        <vt:i4>1114163</vt:i4>
      </vt:variant>
      <vt:variant>
        <vt:i4>104</vt:i4>
      </vt:variant>
      <vt:variant>
        <vt:i4>0</vt:i4>
      </vt:variant>
      <vt:variant>
        <vt:i4>5</vt:i4>
      </vt:variant>
      <vt:variant>
        <vt:lpwstr/>
      </vt:variant>
      <vt:variant>
        <vt:lpwstr>_Toc204251057</vt:lpwstr>
      </vt:variant>
      <vt:variant>
        <vt:i4>1114163</vt:i4>
      </vt:variant>
      <vt:variant>
        <vt:i4>98</vt:i4>
      </vt:variant>
      <vt:variant>
        <vt:i4>0</vt:i4>
      </vt:variant>
      <vt:variant>
        <vt:i4>5</vt:i4>
      </vt:variant>
      <vt:variant>
        <vt:lpwstr/>
      </vt:variant>
      <vt:variant>
        <vt:lpwstr>_Toc204251056</vt:lpwstr>
      </vt:variant>
      <vt:variant>
        <vt:i4>1114163</vt:i4>
      </vt:variant>
      <vt:variant>
        <vt:i4>92</vt:i4>
      </vt:variant>
      <vt:variant>
        <vt:i4>0</vt:i4>
      </vt:variant>
      <vt:variant>
        <vt:i4>5</vt:i4>
      </vt:variant>
      <vt:variant>
        <vt:lpwstr/>
      </vt:variant>
      <vt:variant>
        <vt:lpwstr>_Toc204251055</vt:lpwstr>
      </vt:variant>
      <vt:variant>
        <vt:i4>1114163</vt:i4>
      </vt:variant>
      <vt:variant>
        <vt:i4>86</vt:i4>
      </vt:variant>
      <vt:variant>
        <vt:i4>0</vt:i4>
      </vt:variant>
      <vt:variant>
        <vt:i4>5</vt:i4>
      </vt:variant>
      <vt:variant>
        <vt:lpwstr/>
      </vt:variant>
      <vt:variant>
        <vt:lpwstr>_Toc204251054</vt:lpwstr>
      </vt:variant>
      <vt:variant>
        <vt:i4>1114163</vt:i4>
      </vt:variant>
      <vt:variant>
        <vt:i4>80</vt:i4>
      </vt:variant>
      <vt:variant>
        <vt:i4>0</vt:i4>
      </vt:variant>
      <vt:variant>
        <vt:i4>5</vt:i4>
      </vt:variant>
      <vt:variant>
        <vt:lpwstr/>
      </vt:variant>
      <vt:variant>
        <vt:lpwstr>_Toc204251053</vt:lpwstr>
      </vt:variant>
      <vt:variant>
        <vt:i4>1114163</vt:i4>
      </vt:variant>
      <vt:variant>
        <vt:i4>74</vt:i4>
      </vt:variant>
      <vt:variant>
        <vt:i4>0</vt:i4>
      </vt:variant>
      <vt:variant>
        <vt:i4>5</vt:i4>
      </vt:variant>
      <vt:variant>
        <vt:lpwstr/>
      </vt:variant>
      <vt:variant>
        <vt:lpwstr>_Toc204251052</vt:lpwstr>
      </vt:variant>
      <vt:variant>
        <vt:i4>1114163</vt:i4>
      </vt:variant>
      <vt:variant>
        <vt:i4>68</vt:i4>
      </vt:variant>
      <vt:variant>
        <vt:i4>0</vt:i4>
      </vt:variant>
      <vt:variant>
        <vt:i4>5</vt:i4>
      </vt:variant>
      <vt:variant>
        <vt:lpwstr/>
      </vt:variant>
      <vt:variant>
        <vt:lpwstr>_Toc204251051</vt:lpwstr>
      </vt:variant>
      <vt:variant>
        <vt:i4>1114163</vt:i4>
      </vt:variant>
      <vt:variant>
        <vt:i4>62</vt:i4>
      </vt:variant>
      <vt:variant>
        <vt:i4>0</vt:i4>
      </vt:variant>
      <vt:variant>
        <vt:i4>5</vt:i4>
      </vt:variant>
      <vt:variant>
        <vt:lpwstr/>
      </vt:variant>
      <vt:variant>
        <vt:lpwstr>_Toc204251050</vt:lpwstr>
      </vt:variant>
      <vt:variant>
        <vt:i4>1048627</vt:i4>
      </vt:variant>
      <vt:variant>
        <vt:i4>56</vt:i4>
      </vt:variant>
      <vt:variant>
        <vt:i4>0</vt:i4>
      </vt:variant>
      <vt:variant>
        <vt:i4>5</vt:i4>
      </vt:variant>
      <vt:variant>
        <vt:lpwstr/>
      </vt:variant>
      <vt:variant>
        <vt:lpwstr>_Toc204251049</vt:lpwstr>
      </vt:variant>
      <vt:variant>
        <vt:i4>1048627</vt:i4>
      </vt:variant>
      <vt:variant>
        <vt:i4>50</vt:i4>
      </vt:variant>
      <vt:variant>
        <vt:i4>0</vt:i4>
      </vt:variant>
      <vt:variant>
        <vt:i4>5</vt:i4>
      </vt:variant>
      <vt:variant>
        <vt:lpwstr/>
      </vt:variant>
      <vt:variant>
        <vt:lpwstr>_Toc204251048</vt:lpwstr>
      </vt:variant>
      <vt:variant>
        <vt:i4>1048627</vt:i4>
      </vt:variant>
      <vt:variant>
        <vt:i4>44</vt:i4>
      </vt:variant>
      <vt:variant>
        <vt:i4>0</vt:i4>
      </vt:variant>
      <vt:variant>
        <vt:i4>5</vt:i4>
      </vt:variant>
      <vt:variant>
        <vt:lpwstr/>
      </vt:variant>
      <vt:variant>
        <vt:lpwstr>_Toc204251047</vt:lpwstr>
      </vt:variant>
      <vt:variant>
        <vt:i4>1048627</vt:i4>
      </vt:variant>
      <vt:variant>
        <vt:i4>38</vt:i4>
      </vt:variant>
      <vt:variant>
        <vt:i4>0</vt:i4>
      </vt:variant>
      <vt:variant>
        <vt:i4>5</vt:i4>
      </vt:variant>
      <vt:variant>
        <vt:lpwstr/>
      </vt:variant>
      <vt:variant>
        <vt:lpwstr>_Toc204251046</vt:lpwstr>
      </vt:variant>
      <vt:variant>
        <vt:i4>1048627</vt:i4>
      </vt:variant>
      <vt:variant>
        <vt:i4>32</vt:i4>
      </vt:variant>
      <vt:variant>
        <vt:i4>0</vt:i4>
      </vt:variant>
      <vt:variant>
        <vt:i4>5</vt:i4>
      </vt:variant>
      <vt:variant>
        <vt:lpwstr/>
      </vt:variant>
      <vt:variant>
        <vt:lpwstr>_Toc204251045</vt:lpwstr>
      </vt:variant>
      <vt:variant>
        <vt:i4>1048627</vt:i4>
      </vt:variant>
      <vt:variant>
        <vt:i4>26</vt:i4>
      </vt:variant>
      <vt:variant>
        <vt:i4>0</vt:i4>
      </vt:variant>
      <vt:variant>
        <vt:i4>5</vt:i4>
      </vt:variant>
      <vt:variant>
        <vt:lpwstr/>
      </vt:variant>
      <vt:variant>
        <vt:lpwstr>_Toc204251044</vt:lpwstr>
      </vt:variant>
      <vt:variant>
        <vt:i4>1048627</vt:i4>
      </vt:variant>
      <vt:variant>
        <vt:i4>20</vt:i4>
      </vt:variant>
      <vt:variant>
        <vt:i4>0</vt:i4>
      </vt:variant>
      <vt:variant>
        <vt:i4>5</vt:i4>
      </vt:variant>
      <vt:variant>
        <vt:lpwstr/>
      </vt:variant>
      <vt:variant>
        <vt:lpwstr>_Toc204251043</vt:lpwstr>
      </vt:variant>
      <vt:variant>
        <vt:i4>1048627</vt:i4>
      </vt:variant>
      <vt:variant>
        <vt:i4>14</vt:i4>
      </vt:variant>
      <vt:variant>
        <vt:i4>0</vt:i4>
      </vt:variant>
      <vt:variant>
        <vt:i4>5</vt:i4>
      </vt:variant>
      <vt:variant>
        <vt:lpwstr/>
      </vt:variant>
      <vt:variant>
        <vt:lpwstr>_Toc204251042</vt:lpwstr>
      </vt:variant>
      <vt:variant>
        <vt:i4>1048627</vt:i4>
      </vt:variant>
      <vt:variant>
        <vt:i4>8</vt:i4>
      </vt:variant>
      <vt:variant>
        <vt:i4>0</vt:i4>
      </vt:variant>
      <vt:variant>
        <vt:i4>5</vt:i4>
      </vt:variant>
      <vt:variant>
        <vt:lpwstr/>
      </vt:variant>
      <vt:variant>
        <vt:lpwstr>_Toc204251041</vt:lpwstr>
      </vt:variant>
      <vt:variant>
        <vt:i4>1048627</vt:i4>
      </vt:variant>
      <vt:variant>
        <vt:i4>2</vt:i4>
      </vt:variant>
      <vt:variant>
        <vt:i4>0</vt:i4>
      </vt:variant>
      <vt:variant>
        <vt:i4>5</vt:i4>
      </vt:variant>
      <vt:variant>
        <vt:lpwstr/>
      </vt:variant>
      <vt:variant>
        <vt:lpwstr>_Toc204251040</vt:lpwstr>
      </vt:variant>
      <vt:variant>
        <vt:i4>1966196</vt:i4>
      </vt:variant>
      <vt:variant>
        <vt:i4>0</vt:i4>
      </vt:variant>
      <vt:variant>
        <vt:i4>0</vt:i4>
      </vt:variant>
      <vt:variant>
        <vt:i4>5</vt:i4>
      </vt:variant>
      <vt:variant>
        <vt:lpwstr/>
      </vt:variant>
      <vt:variant>
        <vt:lpwstr>_5.2.8_Object_nomenclature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Projects Information Standard</dc:title>
  <dc:subject/>
  <dc:creator>ROBINSON, James</dc:creator>
  <cp:keywords/>
  <dc:description/>
  <cp:lastModifiedBy>ROBINSON, James</cp:lastModifiedBy>
  <cp:revision>2</cp:revision>
  <cp:lastPrinted>2014-09-21T13:26:00Z</cp:lastPrinted>
  <dcterms:created xsi:type="dcterms:W3CDTF">2026-02-13T13:13:00Z</dcterms:created>
  <dcterms:modified xsi:type="dcterms:W3CDTF">2026-02-13T13:13:00Z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0x0101007C8A9725A6622943B5DCD9C48C0EBD04</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y fmtid="{D5CDD505-2E9C-101B-9397-08002B2CF9AE}" pid="14" name="RevisionCode">
    <vt:lpwstr/>
  </property>
  <property fmtid="{D5CDD505-2E9C-101B-9397-08002B2CF9AE}" pid="15" name="StatusCode">
    <vt:lpwstr/>
  </property>
</Properties>
</file>