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CA47F" w14:textId="77777777" w:rsidR="00C9509A" w:rsidRDefault="00C9509A" w:rsidP="00C9509A">
      <w:pPr>
        <w:rPr>
          <w:b/>
          <w:bCs/>
          <w:sz w:val="28"/>
          <w:szCs w:val="28"/>
        </w:rPr>
      </w:pPr>
      <w:r w:rsidRPr="00CC4733">
        <w:rPr>
          <w:b/>
          <w:bCs/>
          <w:sz w:val="28"/>
          <w:szCs w:val="28"/>
        </w:rPr>
        <w:t xml:space="preserve">Notification </w:t>
      </w:r>
      <w:r>
        <w:rPr>
          <w:b/>
          <w:bCs/>
          <w:sz w:val="28"/>
          <w:szCs w:val="28"/>
        </w:rPr>
        <w:t>5</w:t>
      </w:r>
    </w:p>
    <w:p w14:paraId="509F86C2" w14:textId="77777777" w:rsidR="00C9509A" w:rsidRDefault="00C9509A" w:rsidP="00C9509A">
      <w:pPr>
        <w:rPr>
          <w:b/>
          <w:bCs/>
        </w:rPr>
      </w:pPr>
      <w:r>
        <w:rPr>
          <w:b/>
          <w:bCs/>
        </w:rPr>
        <w:t>Listed building consent appeals when publishing the notice in a local newspaper</w:t>
      </w:r>
    </w:p>
    <w:p w14:paraId="1301AC87" w14:textId="77777777" w:rsidR="00C9509A" w:rsidRDefault="00C9509A" w:rsidP="00C9509A">
      <w:pPr>
        <w:rPr>
          <w:b/>
          <w:bCs/>
          <w:sz w:val="28"/>
          <w:szCs w:val="28"/>
        </w:rPr>
      </w:pPr>
    </w:p>
    <w:p w14:paraId="424467AC" w14:textId="77777777" w:rsidR="00C9509A" w:rsidRDefault="00C9509A" w:rsidP="00C9509A">
      <w:r>
        <w:rPr>
          <w:b/>
        </w:rPr>
        <w:t>PLANNING (LISTED BUILDING AND CONSERVATION AREAS) ACT 1990</w:t>
      </w:r>
    </w:p>
    <w:p w14:paraId="554A06E7" w14:textId="77777777" w:rsidR="00C9509A" w:rsidRPr="00847F79" w:rsidRDefault="00C9509A" w:rsidP="00C9509A">
      <w:pPr>
        <w:rPr>
          <w:b/>
          <w:bCs/>
          <w:sz w:val="20"/>
        </w:rPr>
      </w:pPr>
      <w:r w:rsidRPr="00847F79">
        <w:rPr>
          <w:b/>
          <w:bCs/>
          <w:sz w:val="20"/>
        </w:rPr>
        <w:t xml:space="preserve">NOTICE FOR PUBLICATION IN LOCAL NEWSPAPERS </w:t>
      </w:r>
    </w:p>
    <w:p w14:paraId="13F7A875" w14:textId="77777777" w:rsidR="00C9509A" w:rsidRDefault="00C9509A" w:rsidP="00C9509A">
      <w:pPr>
        <w:rPr>
          <w:sz w:val="22"/>
        </w:rPr>
      </w:pPr>
      <w:r>
        <w:t xml:space="preserve">Proposal for [demolishing] [altering] [extending] [varying or discharging </w:t>
      </w:r>
      <w:proofErr w:type="gramStart"/>
      <w:r>
        <w:t>conditions]*</w:t>
      </w:r>
      <w:proofErr w:type="gramEnd"/>
      <w:r>
        <w:t xml:space="preserve"> </w:t>
      </w:r>
    </w:p>
    <w:p w14:paraId="1F06507F" w14:textId="77777777" w:rsidR="00C9509A" w:rsidRDefault="00C9509A" w:rsidP="00C9509A">
      <w:r>
        <w:t xml:space="preserve">(a) </w:t>
      </w:r>
    </w:p>
    <w:p w14:paraId="504AD042" w14:textId="77777777" w:rsidR="00C9509A" w:rsidRDefault="00C9509A" w:rsidP="00C9509A">
      <w:r>
        <w:t xml:space="preserve">Notice is hereby given that an appeal is being made to the Secretary of State by </w:t>
      </w:r>
    </w:p>
    <w:p w14:paraId="61244FB0" w14:textId="77777777" w:rsidR="00C9509A" w:rsidRDefault="00C9509A" w:rsidP="00C9509A">
      <w:r>
        <w:t xml:space="preserve">(b) </w:t>
      </w:r>
    </w:p>
    <w:p w14:paraId="4911F95D" w14:textId="77777777" w:rsidR="00C9509A" w:rsidRDefault="00C9509A" w:rsidP="00C9509A">
      <w:r>
        <w:t xml:space="preserve">[against the decision of the (c) Council] [on the failure of the (c) Council to give notice of a </w:t>
      </w:r>
      <w:proofErr w:type="gramStart"/>
      <w:r>
        <w:t>decision]*</w:t>
      </w:r>
      <w:proofErr w:type="gramEnd"/>
      <w:r>
        <w:t xml:space="preserve"> on an application to </w:t>
      </w:r>
    </w:p>
    <w:p w14:paraId="51984A3D" w14:textId="77777777" w:rsidR="00C9509A" w:rsidRDefault="00C9509A" w:rsidP="00C9509A">
      <w:r>
        <w:t xml:space="preserve">(d). </w:t>
      </w:r>
    </w:p>
    <w:p w14:paraId="5A64DDC0" w14:textId="77777777" w:rsidR="00C9509A" w:rsidRDefault="00C9509A" w:rsidP="00C9509A">
      <w:r>
        <w:t xml:space="preserve">Any owner of the building (namely, a freeholder, or a leaseholder entitled to an unexpired term of at least seven years) who wishes to make representations about this appeal should write to </w:t>
      </w:r>
    </w:p>
    <w:p w14:paraId="6A9BF58D" w14:textId="77777777" w:rsidR="00C9509A" w:rsidRDefault="00C9509A" w:rsidP="00C9509A">
      <w:r>
        <w:t>The Planning Inspectorate</w:t>
      </w:r>
    </w:p>
    <w:p w14:paraId="7C280427" w14:textId="77777777" w:rsidR="00C9509A" w:rsidRDefault="00C9509A" w:rsidP="00C9509A">
      <w:r>
        <w:t>Customer Support Team</w:t>
      </w:r>
    </w:p>
    <w:p w14:paraId="26343585" w14:textId="77777777" w:rsidR="00C9509A" w:rsidRDefault="00C9509A" w:rsidP="00C9509A">
      <w:r>
        <w:t>c/o QUADIENT</w:t>
      </w:r>
    </w:p>
    <w:p w14:paraId="3BF5F1C7" w14:textId="77777777" w:rsidR="00C9509A" w:rsidRDefault="00C9509A" w:rsidP="00C9509A">
      <w:r>
        <w:t>69 Buckingham Avenue</w:t>
      </w:r>
    </w:p>
    <w:p w14:paraId="65493D8D" w14:textId="77777777" w:rsidR="00C9509A" w:rsidRDefault="00C9509A" w:rsidP="00C9509A">
      <w:r>
        <w:t>Slough</w:t>
      </w:r>
    </w:p>
    <w:p w14:paraId="45CB3765" w14:textId="77777777" w:rsidR="00C9509A" w:rsidRDefault="00C9509A" w:rsidP="00C9509A">
      <w:r>
        <w:t xml:space="preserve">SL1 4PN </w:t>
      </w:r>
    </w:p>
    <w:p w14:paraId="2018EA1F" w14:textId="77777777" w:rsidR="00C9509A" w:rsidRDefault="00C9509A" w:rsidP="00C9509A">
      <w:r>
        <w:t>by (e) …………………………………………………</w:t>
      </w:r>
      <w:proofErr w:type="gramStart"/>
      <w:r>
        <w:t>…..</w:t>
      </w:r>
      <w:proofErr w:type="gramEnd"/>
      <w:r>
        <w:t xml:space="preserve"> </w:t>
      </w:r>
    </w:p>
    <w:p w14:paraId="76DA6539" w14:textId="77777777" w:rsidR="00C9509A" w:rsidRDefault="00C9509A" w:rsidP="00C9509A">
      <w:r>
        <w:t>Signed……………………</w:t>
      </w:r>
      <w:proofErr w:type="gramStart"/>
      <w:r>
        <w:t>…..</w:t>
      </w:r>
      <w:proofErr w:type="gramEnd"/>
      <w:r>
        <w:t xml:space="preserve"> On behalf of …………………… Date………</w:t>
      </w:r>
      <w:proofErr w:type="gramStart"/>
      <w:r>
        <w:t>…..</w:t>
      </w:r>
      <w:proofErr w:type="gramEnd"/>
      <w:r>
        <w:t xml:space="preserve"> </w:t>
      </w:r>
    </w:p>
    <w:p w14:paraId="336A443A" w14:textId="77777777" w:rsidR="00C9509A" w:rsidRDefault="00C9509A" w:rsidP="00C9509A">
      <w:r>
        <w:t xml:space="preserve">* Delete where in appropriate </w:t>
      </w:r>
    </w:p>
    <w:p w14:paraId="0EC83D1D" w14:textId="77777777" w:rsidR="00C9509A" w:rsidRDefault="00C9509A" w:rsidP="00C9509A">
      <w:r>
        <w:t>Notes</w:t>
      </w:r>
    </w:p>
    <w:p w14:paraId="32DD456C" w14:textId="77777777" w:rsidR="00C9509A" w:rsidRDefault="00C9509A" w:rsidP="00C9509A"/>
    <w:p w14:paraId="6DBD0970" w14:textId="77777777" w:rsidR="00C9509A" w:rsidRDefault="00C9509A" w:rsidP="00C9509A"/>
    <w:p w14:paraId="081FF94A" w14:textId="77777777" w:rsidR="00C9509A" w:rsidRDefault="00C9509A" w:rsidP="00C9509A">
      <w:r>
        <w:t xml:space="preserve">(a) Insert name, address or location of building with sufficient precision to ensure identification of it. </w:t>
      </w:r>
    </w:p>
    <w:p w14:paraId="4DAB3910" w14:textId="77777777" w:rsidR="00C9509A" w:rsidRDefault="00C9509A" w:rsidP="00C9509A">
      <w:r>
        <w:lastRenderedPageBreak/>
        <w:t xml:space="preserve">(b) Insert name of appellant. </w:t>
      </w:r>
    </w:p>
    <w:p w14:paraId="3CB908F5" w14:textId="77777777" w:rsidR="00C9509A" w:rsidRDefault="00C9509A" w:rsidP="00C9509A">
      <w:r>
        <w:t xml:space="preserve">(c) Insert name of the council. </w:t>
      </w:r>
    </w:p>
    <w:p w14:paraId="2199794B" w14:textId="77777777" w:rsidR="00C9509A" w:rsidRDefault="00C9509A" w:rsidP="00C9509A">
      <w:r>
        <w:t xml:space="preserve">(d) Insert description of the proposed works and name, address or location of building, or in the case of an application to vary or discharge conditions, insert description of the proposed variation or discharge. </w:t>
      </w:r>
    </w:p>
    <w:p w14:paraId="17CF075E" w14:textId="77777777" w:rsidR="00C9509A" w:rsidRDefault="00C9509A" w:rsidP="00C9509A">
      <w:r>
        <w:t>(e) Insert date not less than 20 days later than the date on which the notice is served or published.</w:t>
      </w:r>
    </w:p>
    <w:p w14:paraId="6B7A2F2B" w14:textId="77777777" w:rsidR="009E6395" w:rsidRDefault="009E6395"/>
    <w:sectPr w:rsidR="009E63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09A"/>
    <w:rsid w:val="004D34F1"/>
    <w:rsid w:val="009E6395"/>
    <w:rsid w:val="00C9509A"/>
    <w:rsid w:val="00F741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3F058"/>
  <w15:chartTrackingRefBased/>
  <w15:docId w15:val="{79E52EB7-1BBF-4849-BCA8-FE867A8EE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09A"/>
    <w:pPr>
      <w:spacing w:line="278" w:lineRule="auto"/>
    </w:pPr>
    <w:rPr>
      <w:sz w:val="24"/>
      <w:szCs w:val="24"/>
    </w:rPr>
  </w:style>
  <w:style w:type="paragraph" w:styleId="Heading1">
    <w:name w:val="heading 1"/>
    <w:basedOn w:val="Normal"/>
    <w:next w:val="Normal"/>
    <w:link w:val="Heading1Char"/>
    <w:uiPriority w:val="9"/>
    <w:qFormat/>
    <w:rsid w:val="00C9509A"/>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509A"/>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509A"/>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509A"/>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C9509A"/>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C9509A"/>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C9509A"/>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C9509A"/>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C9509A"/>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0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50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50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50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50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50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50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50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509A"/>
    <w:rPr>
      <w:rFonts w:eastAsiaTheme="majorEastAsia" w:cstheme="majorBidi"/>
      <w:color w:val="272727" w:themeColor="text1" w:themeTint="D8"/>
    </w:rPr>
  </w:style>
  <w:style w:type="paragraph" w:styleId="Title">
    <w:name w:val="Title"/>
    <w:basedOn w:val="Normal"/>
    <w:next w:val="Normal"/>
    <w:link w:val="TitleChar"/>
    <w:uiPriority w:val="10"/>
    <w:qFormat/>
    <w:rsid w:val="00C950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50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509A"/>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50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509A"/>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C9509A"/>
    <w:rPr>
      <w:i/>
      <w:iCs/>
      <w:color w:val="404040" w:themeColor="text1" w:themeTint="BF"/>
    </w:rPr>
  </w:style>
  <w:style w:type="paragraph" w:styleId="ListParagraph">
    <w:name w:val="List Paragraph"/>
    <w:basedOn w:val="Normal"/>
    <w:uiPriority w:val="34"/>
    <w:qFormat/>
    <w:rsid w:val="00C9509A"/>
    <w:pPr>
      <w:spacing w:line="259" w:lineRule="auto"/>
      <w:ind w:left="720"/>
      <w:contextualSpacing/>
    </w:pPr>
    <w:rPr>
      <w:sz w:val="22"/>
      <w:szCs w:val="22"/>
    </w:rPr>
  </w:style>
  <w:style w:type="character" w:styleId="IntenseEmphasis">
    <w:name w:val="Intense Emphasis"/>
    <w:basedOn w:val="DefaultParagraphFont"/>
    <w:uiPriority w:val="21"/>
    <w:qFormat/>
    <w:rsid w:val="00C9509A"/>
    <w:rPr>
      <w:i/>
      <w:iCs/>
      <w:color w:val="0F4761" w:themeColor="accent1" w:themeShade="BF"/>
    </w:rPr>
  </w:style>
  <w:style w:type="paragraph" w:styleId="IntenseQuote">
    <w:name w:val="Intense Quote"/>
    <w:basedOn w:val="Normal"/>
    <w:next w:val="Normal"/>
    <w:link w:val="IntenseQuoteChar"/>
    <w:uiPriority w:val="30"/>
    <w:qFormat/>
    <w:rsid w:val="00C9509A"/>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IntenseQuoteChar">
    <w:name w:val="Intense Quote Char"/>
    <w:basedOn w:val="DefaultParagraphFont"/>
    <w:link w:val="IntenseQuote"/>
    <w:uiPriority w:val="30"/>
    <w:rsid w:val="00C9509A"/>
    <w:rPr>
      <w:i/>
      <w:iCs/>
      <w:color w:val="0F4761" w:themeColor="accent1" w:themeShade="BF"/>
    </w:rPr>
  </w:style>
  <w:style w:type="character" w:styleId="IntenseReference">
    <w:name w:val="Intense Reference"/>
    <w:basedOn w:val="DefaultParagraphFont"/>
    <w:uiPriority w:val="32"/>
    <w:qFormat/>
    <w:rsid w:val="00C950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211</Words>
  <Characters>1204</Characters>
  <Application>Microsoft Office Word</Application>
  <DocSecurity>0</DocSecurity>
  <Lines>10</Lines>
  <Paragraphs>2</Paragraphs>
  <ScaleCrop>false</ScaleCrop>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Atwell</dc:creator>
  <cp:keywords/>
  <dc:description/>
  <cp:lastModifiedBy>Rachel Atwell</cp:lastModifiedBy>
  <cp:revision>1</cp:revision>
  <dcterms:created xsi:type="dcterms:W3CDTF">2026-02-02T07:47:00Z</dcterms:created>
  <dcterms:modified xsi:type="dcterms:W3CDTF">2026-02-02T07:47:00Z</dcterms:modified>
</cp:coreProperties>
</file>