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proofErr w:type="spellStart"/>
            <w:r w:rsidRPr="004621EB">
              <w:rPr>
                <w:rFonts w:ascii="Arial" w:eastAsia="Arial" w:hAnsi="Arial" w:cs="Arial"/>
                <w:b/>
                <w:sz w:val="20"/>
                <w:szCs w:val="20"/>
              </w:rPr>
              <w:t>Geodoro</w:t>
            </w:r>
            <w:proofErr w:type="spellEnd"/>
            <w:r w:rsidRPr="004621EB">
              <w:rPr>
                <w:rFonts w:ascii="Arial" w:eastAsia="Arial" w:hAnsi="Arial" w:cs="Arial"/>
                <w:b/>
                <w:sz w:val="20"/>
                <w:szCs w:val="20"/>
              </w:rPr>
              <w:t xml:space="preserve">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7E94687C" w14:textId="77777777" w:rsidR="00554B19" w:rsidRDefault="00554B19">
            <w:pPr>
              <w:ind w:left="1"/>
              <w:rPr>
                <w:rFonts w:ascii="Arial" w:hAnsi="Arial" w:cs="Arial"/>
                <w:b/>
                <w:bCs/>
                <w:sz w:val="20"/>
                <w:szCs w:val="20"/>
              </w:rPr>
            </w:pPr>
          </w:p>
          <w:p w14:paraId="6BF1724C" w14:textId="53C6D73A" w:rsidR="007902B3" w:rsidRPr="00936FF9" w:rsidRDefault="007902B3" w:rsidP="0044509D">
            <w:pPr>
              <w:shd w:val="clear" w:color="auto" w:fill="FFFFFF" w:themeFill="background1"/>
              <w:spacing w:before="300" w:after="300"/>
              <w:rPr>
                <w:rFonts w:ascii="Arial" w:hAnsi="Arial" w:cs="Arial"/>
                <w:b/>
                <w:bCs/>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77777777" w:rsidR="00554B19" w:rsidRPr="0052346C" w:rsidRDefault="00554B19" w:rsidP="0052346C">
            <w:pPr>
              <w:pStyle w:val="NoSpacing"/>
              <w:rPr>
                <w:rFonts w:ascii="Arial" w:hAnsi="Arial" w:cs="Arial"/>
                <w:sz w:val="20"/>
                <w:szCs w:val="20"/>
              </w:rPr>
            </w:pPr>
          </w:p>
        </w:tc>
      </w:tr>
      <w:tr w:rsidR="00554B19" w:rsidRPr="004621EB" w14:paraId="634B0986" w14:textId="356D88CB" w:rsidTr="00846CA0">
        <w:trPr>
          <w:trHeight w:val="623"/>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5A34" w14:textId="77777777" w:rsidR="00554B19" w:rsidRPr="00E34D99" w:rsidRDefault="00554B19" w:rsidP="008117F9">
            <w:pPr>
              <w:rPr>
                <w:rFonts w:ascii="Arial" w:eastAsia="Arial" w:hAnsi="Arial" w:cs="Arial"/>
                <w:b/>
                <w:bCs/>
                <w:sz w:val="20"/>
                <w:szCs w:val="20"/>
              </w:rPr>
            </w:pPr>
            <w:r w:rsidRPr="00E34D99">
              <w:rPr>
                <w:rFonts w:ascii="Arial" w:eastAsia="Arial" w:hAnsi="Arial" w:cs="Arial"/>
                <w:b/>
                <w:bCs/>
                <w:sz w:val="20"/>
                <w:szCs w:val="20"/>
              </w:rPr>
              <w:t>Neil Rhodes</w:t>
            </w:r>
          </w:p>
          <w:p w14:paraId="62A5AE75" w14:textId="3CF4440C"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42A8E469" w14:textId="0B8D0228"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Deputy Board Chairman</w:t>
            </w:r>
          </w:p>
          <w:p w14:paraId="0922B378" w14:textId="77777777" w:rsidR="00554B19" w:rsidRPr="00D50F61" w:rsidRDefault="00554B19" w:rsidP="008117F9">
            <w:pPr>
              <w:rPr>
                <w:rFonts w:ascii="Arial" w:hAnsi="Arial" w:cs="Arial"/>
                <w:sz w:val="20"/>
                <w:szCs w:val="20"/>
              </w:rPr>
            </w:pPr>
            <w:r w:rsidRPr="00D50F61">
              <w:rPr>
                <w:rFonts w:ascii="Arial" w:hAnsi="Arial" w:cs="Arial"/>
                <w:sz w:val="20"/>
                <w:szCs w:val="20"/>
              </w:rPr>
              <w:t>Joined 16.01.17</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E1FEE"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sz w:val="20"/>
                <w:szCs w:val="20"/>
              </w:rPr>
              <w:t>Director</w:t>
            </w:r>
          </w:p>
          <w:p w14:paraId="271BD4A4"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b/>
                <w:bCs/>
                <w:sz w:val="20"/>
                <w:szCs w:val="20"/>
              </w:rPr>
              <w:t>Kendal Green Associates</w:t>
            </w:r>
          </w:p>
          <w:p w14:paraId="71B94F9F" w14:textId="77777777" w:rsidR="00554B19" w:rsidRDefault="00554B19" w:rsidP="00EE0293">
            <w:pPr>
              <w:ind w:left="1"/>
              <w:rPr>
                <w:rFonts w:ascii="Arial" w:eastAsia="Arial" w:hAnsi="Arial" w:cs="Arial"/>
                <w:sz w:val="20"/>
                <w:szCs w:val="20"/>
              </w:rPr>
            </w:pPr>
            <w:r w:rsidRPr="004621EB">
              <w:rPr>
                <w:rFonts w:ascii="Arial" w:eastAsia="Arial" w:hAnsi="Arial" w:cs="Arial"/>
                <w:sz w:val="20"/>
                <w:szCs w:val="20"/>
              </w:rPr>
              <w:t>Management consultancy</w:t>
            </w:r>
          </w:p>
          <w:p w14:paraId="134BCAD4" w14:textId="6462405B" w:rsidR="00554B19" w:rsidRPr="004621EB" w:rsidRDefault="00554B19" w:rsidP="004E412D">
            <w:pPr>
              <w:ind w:left="1"/>
              <w:jc w:val="both"/>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DE63" w14:textId="35AB7338" w:rsidR="00554B19" w:rsidRPr="004621EB" w:rsidRDefault="00554B19" w:rsidP="00C94171">
            <w:pPr>
              <w:ind w:left="1"/>
              <w:rPr>
                <w:sz w:val="20"/>
                <w:szCs w:val="20"/>
              </w:rPr>
            </w:pPr>
            <w:r>
              <w:rPr>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76581" w14:textId="00246682" w:rsidR="00554B19" w:rsidRPr="004621EB" w:rsidRDefault="004C1F4F" w:rsidP="00C94171">
            <w:pPr>
              <w:rPr>
                <w:rFonts w:ascii="Arial" w:eastAsia="Times New Roman" w:hAnsi="Arial" w:cs="Arial"/>
                <w:sz w:val="20"/>
                <w:szCs w:val="20"/>
              </w:rPr>
            </w:pPr>
            <w:r>
              <w:rPr>
                <w:rFonts w:ascii="Arial" w:eastAsia="Times New Roman"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DE566" w14:textId="36473F27" w:rsidR="00554B19" w:rsidRPr="004621EB" w:rsidRDefault="00554B19">
            <w:pPr>
              <w:ind w:left="1"/>
              <w:rPr>
                <w:sz w:val="20"/>
                <w:szCs w:val="20"/>
              </w:rPr>
            </w:pPr>
            <w:r w:rsidRPr="004621EB">
              <w:rPr>
                <w:rFonts w:ascii="Arial" w:eastAsia="Arial" w:hAnsi="Arial" w:cs="Arial"/>
                <w:sz w:val="20"/>
                <w:szCs w:val="20"/>
              </w:rPr>
              <w:t xml:space="preserve"> </w:t>
            </w: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6574" w14:textId="77777777" w:rsidR="00554B19" w:rsidRPr="004621EB" w:rsidRDefault="00554B19" w:rsidP="00B115DB">
            <w:pPr>
              <w:rPr>
                <w:rFonts w:ascii="Arial" w:eastAsia="Arial" w:hAnsi="Arial" w:cs="Arial"/>
                <w:sz w:val="20"/>
                <w:szCs w:val="20"/>
              </w:rPr>
            </w:pPr>
            <w:r w:rsidRPr="004621EB">
              <w:rPr>
                <w:rFonts w:ascii="Arial" w:eastAsia="Arial" w:hAnsi="Arial" w:cs="Arial"/>
                <w:sz w:val="20"/>
                <w:szCs w:val="20"/>
              </w:rPr>
              <w:t>Chair</w:t>
            </w:r>
          </w:p>
          <w:p w14:paraId="5E97F3CB" w14:textId="77777777" w:rsidR="00554B19" w:rsidRDefault="00554B19" w:rsidP="00B115DB">
            <w:pPr>
              <w:ind w:left="1"/>
              <w:rPr>
                <w:rFonts w:ascii="Arial" w:eastAsia="Arial" w:hAnsi="Arial" w:cs="Arial"/>
                <w:b/>
                <w:bCs/>
                <w:sz w:val="20"/>
                <w:szCs w:val="20"/>
              </w:rPr>
            </w:pPr>
            <w:r w:rsidRPr="004621EB">
              <w:rPr>
                <w:rFonts w:ascii="Arial" w:eastAsia="Arial" w:hAnsi="Arial" w:cs="Arial"/>
                <w:b/>
                <w:bCs/>
                <w:sz w:val="20"/>
                <w:szCs w:val="20"/>
              </w:rPr>
              <w:t>Lincoln Cathedral Audit Committee</w:t>
            </w:r>
          </w:p>
          <w:p w14:paraId="0ECFFFA9" w14:textId="77777777" w:rsidR="00554B19" w:rsidRDefault="00554B19" w:rsidP="00B8179F">
            <w:pPr>
              <w:ind w:left="1"/>
              <w:rPr>
                <w:rFonts w:ascii="Arial" w:hAnsi="Arial" w:cs="Arial"/>
                <w:sz w:val="20"/>
                <w:szCs w:val="20"/>
              </w:rPr>
            </w:pPr>
          </w:p>
          <w:p w14:paraId="2B5C9583" w14:textId="77777777" w:rsidR="00554B19" w:rsidRDefault="00554B19" w:rsidP="00B8179F">
            <w:pPr>
              <w:ind w:left="1"/>
              <w:rPr>
                <w:rFonts w:ascii="Arial" w:hAnsi="Arial" w:cs="Arial"/>
                <w:sz w:val="20"/>
                <w:szCs w:val="20"/>
              </w:rPr>
            </w:pPr>
            <w:r>
              <w:rPr>
                <w:rFonts w:ascii="Arial" w:hAnsi="Arial" w:cs="Arial"/>
                <w:sz w:val="20"/>
                <w:szCs w:val="20"/>
              </w:rPr>
              <w:t>Chair</w:t>
            </w:r>
          </w:p>
          <w:p w14:paraId="186484E5" w14:textId="36F3359D" w:rsidR="00554B19" w:rsidRPr="004621EB" w:rsidRDefault="00554B19" w:rsidP="00B8179F">
            <w:pPr>
              <w:ind w:left="1"/>
              <w:rPr>
                <w:sz w:val="20"/>
                <w:szCs w:val="20"/>
              </w:rPr>
            </w:pPr>
            <w:r w:rsidRPr="00B8179F">
              <w:rPr>
                <w:rFonts w:ascii="Arial" w:hAnsi="Arial" w:cs="Arial"/>
                <w:b/>
                <w:bCs/>
                <w:sz w:val="20"/>
                <w:szCs w:val="20"/>
              </w:rPr>
              <w:t>Lincoln Community Larder</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A4AB" w14:textId="22750314" w:rsidR="00554B19" w:rsidRPr="004621EB" w:rsidRDefault="00A34FED" w:rsidP="00B115DB">
            <w:pPr>
              <w:rPr>
                <w:rFonts w:ascii="Arial" w:eastAsia="Arial" w:hAnsi="Arial" w:cs="Arial"/>
                <w:sz w:val="20"/>
                <w:szCs w:val="20"/>
              </w:rPr>
            </w:pPr>
            <w:r>
              <w:rPr>
                <w:rFonts w:ascii="Arial" w:eastAsia="Arial" w:hAnsi="Arial" w:cs="Arial"/>
                <w:sz w:val="20"/>
                <w:szCs w:val="20"/>
              </w:rPr>
              <w:t xml:space="preserve">Member of the </w:t>
            </w:r>
            <w:r w:rsidR="00217879">
              <w:rPr>
                <w:rFonts w:ascii="Arial" w:eastAsia="Arial" w:hAnsi="Arial" w:cs="Arial"/>
                <w:sz w:val="20"/>
                <w:szCs w:val="20"/>
              </w:rPr>
              <w:t>L</w:t>
            </w:r>
            <w:r>
              <w:rPr>
                <w:rFonts w:ascii="Arial" w:eastAsia="Arial" w:hAnsi="Arial" w:cs="Arial"/>
                <w:sz w:val="20"/>
                <w:szCs w:val="20"/>
              </w:rPr>
              <w:t xml:space="preserve">abour </w:t>
            </w:r>
            <w:r w:rsidR="00217879">
              <w:rPr>
                <w:rFonts w:ascii="Arial" w:eastAsia="Arial" w:hAnsi="Arial" w:cs="Arial"/>
                <w:sz w:val="20"/>
                <w:szCs w:val="20"/>
              </w:rPr>
              <w:t>P</w:t>
            </w:r>
            <w:r>
              <w:rPr>
                <w:rFonts w:ascii="Arial" w:eastAsia="Arial" w:hAnsi="Arial" w:cs="Arial"/>
                <w:sz w:val="20"/>
                <w:szCs w:val="20"/>
              </w:rPr>
              <w:t>arty</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 xml:space="preserve">Julian </w:t>
            </w:r>
            <w:proofErr w:type="spellStart"/>
            <w:r>
              <w:rPr>
                <w:rFonts w:ascii="Arial" w:eastAsia="Arial" w:hAnsi="Arial" w:cs="Arial"/>
                <w:b/>
                <w:sz w:val="20"/>
                <w:szCs w:val="20"/>
              </w:rPr>
              <w:t>Blazeby</w:t>
            </w:r>
            <w:proofErr w:type="spellEnd"/>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 xml:space="preserve">Julian </w:t>
            </w:r>
            <w:proofErr w:type="spellStart"/>
            <w:r w:rsidRPr="005F774A">
              <w:rPr>
                <w:rFonts w:ascii="Arial" w:eastAsia="Times New Roman" w:hAnsi="Arial" w:cs="Arial"/>
                <w:b/>
                <w:bCs/>
                <w:sz w:val="20"/>
                <w:szCs w:val="20"/>
              </w:rPr>
              <w:t>Blazeby</w:t>
            </w:r>
            <w:proofErr w:type="spellEnd"/>
            <w:r w:rsidRPr="005F774A">
              <w:rPr>
                <w:rFonts w:ascii="Arial" w:eastAsia="Times New Roman" w:hAnsi="Arial" w:cs="Arial"/>
                <w:b/>
                <w:bCs/>
                <w:sz w:val="20"/>
                <w:szCs w:val="20"/>
              </w:rPr>
              <w:t xml:space="preserve">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50E4D10B"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7E6B7AFA" w14:textId="77777777"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Member and Deputy Chair of Audit, British Transport Police Authority.</w:t>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4B3E03A7" w14:textId="77777777" w:rsidR="00554B19" w:rsidRDefault="00554B19" w:rsidP="00DF6036">
            <w:pPr>
              <w:rPr>
                <w:rFonts w:ascii="Arial" w:eastAsia="Arial" w:hAnsi="Arial" w:cs="Arial"/>
                <w:sz w:val="20"/>
                <w:szCs w:val="20"/>
              </w:rPr>
            </w:pPr>
            <w:r w:rsidRPr="001F7A9B">
              <w:rPr>
                <w:rFonts w:ascii="Arial" w:eastAsia="Arial" w:hAnsi="Arial" w:cs="Arial"/>
                <w:sz w:val="20"/>
                <w:szCs w:val="20"/>
              </w:rPr>
              <w:t>Non-Executive Director and Chair of ARC, Planning Inspectorate.</w:t>
            </w:r>
          </w:p>
          <w:p w14:paraId="32BEC8BB" w14:textId="77777777" w:rsidR="00025623" w:rsidRDefault="00025623" w:rsidP="00DF6036">
            <w:pPr>
              <w:rPr>
                <w:rFonts w:ascii="Arial" w:eastAsia="Arial" w:hAnsi="Arial"/>
                <w:sz w:val="20"/>
                <w:szCs w:val="20"/>
              </w:rPr>
            </w:pPr>
          </w:p>
          <w:p w14:paraId="33C2C43F" w14:textId="3FD8BA03" w:rsidR="00025623" w:rsidRPr="004621EB" w:rsidRDefault="00025623" w:rsidP="00DF6036">
            <w:pPr>
              <w:rPr>
                <w:sz w:val="20"/>
                <w:szCs w:val="20"/>
              </w:rPr>
            </w:pPr>
            <w:r>
              <w:rPr>
                <w:rFonts w:ascii="Arial" w:eastAsia="Arial" w:hAnsi="Arial"/>
                <w:sz w:val="20"/>
                <w:szCs w:val="20"/>
              </w:rPr>
              <w:t>Non-Executive Director and Chair of Audit of the Oxford Street Development Corporation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w:t>
            </w:r>
            <w:proofErr w:type="gramStart"/>
            <w:r w:rsidRPr="000F1096">
              <w:rPr>
                <w:rFonts w:ascii="Arial" w:eastAsia="Arial" w:hAnsi="Arial" w:cs="Arial"/>
                <w:sz w:val="20"/>
                <w:szCs w:val="20"/>
              </w:rPr>
              <w:t>girls</w:t>
            </w:r>
            <w:proofErr w:type="gramEnd"/>
            <w:r w:rsidRPr="000F1096">
              <w:rPr>
                <w:rFonts w:ascii="Arial" w:eastAsia="Arial" w:hAnsi="Arial" w:cs="Arial"/>
                <w:sz w:val="20"/>
                <w:szCs w:val="20"/>
              </w:rPr>
              <w:t xml:space="preserve">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lastRenderedPageBreak/>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62967435" w:rsidR="005E17F1" w:rsidRPr="000F1096" w:rsidRDefault="00371CFB"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71A1F">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71A1F">
            <w:pPr>
              <w:ind w:left="1"/>
              <w:rPr>
                <w:rFonts w:ascii="Arial" w:hAnsi="Arial" w:cs="Arial"/>
                <w:sz w:val="20"/>
                <w:szCs w:val="20"/>
              </w:rPr>
            </w:pPr>
            <w:r w:rsidRPr="00220116">
              <w:rPr>
                <w:rFonts w:ascii="Arial" w:hAnsi="Arial" w:cs="Arial"/>
                <w:sz w:val="20"/>
                <w:szCs w:val="20"/>
              </w:rPr>
              <w:t>QF&amp;P Co-</w:t>
            </w:r>
            <w:proofErr w:type="spellStart"/>
            <w:r w:rsidRPr="00220116">
              <w:rPr>
                <w:rFonts w:ascii="Arial" w:hAnsi="Arial" w:cs="Arial"/>
                <w:sz w:val="20"/>
                <w:szCs w:val="20"/>
              </w:rPr>
              <w:t>Optee</w:t>
            </w:r>
            <w:proofErr w:type="spellEnd"/>
          </w:p>
          <w:p w14:paraId="5CD2598A" w14:textId="77777777" w:rsidR="005E17F1" w:rsidRDefault="005E17F1" w:rsidP="00571A1F">
            <w:pPr>
              <w:ind w:left="1"/>
              <w:rPr>
                <w:rFonts w:ascii="Arial" w:hAnsi="Arial" w:cs="Arial"/>
                <w:sz w:val="20"/>
                <w:szCs w:val="20"/>
              </w:rPr>
            </w:pPr>
          </w:p>
          <w:p w14:paraId="05737095" w14:textId="77777777" w:rsidR="005E17F1" w:rsidRDefault="005E17F1" w:rsidP="00571A1F">
            <w:pPr>
              <w:ind w:left="1"/>
              <w:rPr>
                <w:rFonts w:ascii="Arial" w:hAnsi="Arial" w:cs="Arial"/>
                <w:sz w:val="20"/>
                <w:szCs w:val="20"/>
              </w:rPr>
            </w:pPr>
          </w:p>
          <w:p w14:paraId="7C741FE9" w14:textId="0CC1E4CE" w:rsidR="005E17F1" w:rsidRPr="00220116" w:rsidRDefault="005E17F1" w:rsidP="00571A1F">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440E8" w14:textId="5CF26F56" w:rsidR="005E17F1" w:rsidRDefault="005E17F1" w:rsidP="00571A1F">
            <w:pPr>
              <w:ind w:left="1"/>
              <w:rPr>
                <w:rFonts w:ascii="Arial" w:hAnsi="Arial" w:cs="Arial"/>
                <w:sz w:val="20"/>
                <w:szCs w:val="20"/>
              </w:rPr>
            </w:pPr>
            <w:r>
              <w:rPr>
                <w:rFonts w:ascii="Arial" w:hAnsi="Arial" w:cs="Arial"/>
                <w:sz w:val="20"/>
                <w:szCs w:val="20"/>
              </w:rPr>
              <w:t>Belfast</w:t>
            </w:r>
            <w:r w:rsidR="00571A1F">
              <w:rPr>
                <w:rFonts w:ascii="Arial" w:hAnsi="Arial" w:cs="Arial"/>
                <w:sz w:val="20"/>
                <w:szCs w:val="20"/>
              </w:rPr>
              <w:t xml:space="preserve"> HSC</w:t>
            </w:r>
            <w:r>
              <w:rPr>
                <w:rFonts w:ascii="Arial" w:hAnsi="Arial" w:cs="Arial"/>
                <w:sz w:val="20"/>
                <w:szCs w:val="20"/>
              </w:rPr>
              <w:t xml:space="preserve"> Trust – part time social work bank</w:t>
            </w:r>
          </w:p>
          <w:p w14:paraId="2F7361DF" w14:textId="77777777" w:rsidR="00AB4B33" w:rsidRDefault="00AB4B33" w:rsidP="00571A1F">
            <w:pPr>
              <w:ind w:left="1"/>
              <w:rPr>
                <w:rFonts w:ascii="Arial" w:hAnsi="Arial" w:cs="Arial"/>
                <w:sz w:val="20"/>
                <w:szCs w:val="20"/>
              </w:rPr>
            </w:pPr>
          </w:p>
          <w:p w14:paraId="28457A00" w14:textId="24C78E76" w:rsidR="00AB4B33" w:rsidRDefault="00AB4B33" w:rsidP="00571A1F">
            <w:pPr>
              <w:ind w:left="1"/>
              <w:rPr>
                <w:rFonts w:ascii="Arial" w:hAnsi="Arial" w:cs="Arial"/>
                <w:sz w:val="20"/>
                <w:szCs w:val="20"/>
              </w:rPr>
            </w:pPr>
            <w:r>
              <w:rPr>
                <w:rFonts w:ascii="Arial" w:hAnsi="Arial" w:cs="Arial"/>
                <w:sz w:val="20"/>
                <w:szCs w:val="20"/>
              </w:rPr>
              <w:t xml:space="preserve">Presbyterian Church in Ireland </w:t>
            </w:r>
            <w:r w:rsidR="001C5F49">
              <w:rPr>
                <w:rFonts w:ascii="Arial" w:hAnsi="Arial" w:cs="Arial"/>
                <w:sz w:val="20"/>
                <w:szCs w:val="20"/>
              </w:rPr>
              <w:t>– part time safeguarding role</w:t>
            </w:r>
          </w:p>
          <w:p w14:paraId="00B467EB" w14:textId="77777777" w:rsidR="005E17F1" w:rsidRDefault="005E17F1" w:rsidP="00571A1F">
            <w:pPr>
              <w:ind w:left="1"/>
              <w:rPr>
                <w:rFonts w:ascii="Arial" w:hAnsi="Arial" w:cs="Arial"/>
                <w:sz w:val="20"/>
                <w:szCs w:val="20"/>
              </w:rPr>
            </w:pPr>
          </w:p>
          <w:p w14:paraId="0DF9248F" w14:textId="19C6F512" w:rsidR="005E17F1" w:rsidRPr="00220116" w:rsidRDefault="005E17F1" w:rsidP="00571A1F">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247149F7" w:rsidR="005E17F1" w:rsidRDefault="00571A1F" w:rsidP="00571A1F">
            <w:pPr>
              <w:ind w:left="1"/>
              <w:rPr>
                <w:rFonts w:ascii="Arial" w:eastAsia="Arial" w:hAnsi="Arial" w:cs="Arial"/>
                <w:sz w:val="20"/>
                <w:szCs w:val="20"/>
              </w:rPr>
            </w:pPr>
            <w:r>
              <w:rPr>
                <w:rFonts w:ascii="Arial" w:eastAsia="Arial" w:hAnsi="Arial" w:cs="Arial"/>
                <w:sz w:val="20"/>
                <w:szCs w:val="20"/>
              </w:rPr>
              <w:t>Director Downshire Safeguarding</w:t>
            </w:r>
          </w:p>
          <w:p w14:paraId="0C60AC4F" w14:textId="77777777" w:rsidR="005E17F1" w:rsidRDefault="005E17F1" w:rsidP="00571A1F">
            <w:pPr>
              <w:ind w:left="1"/>
              <w:rPr>
                <w:rFonts w:ascii="Arial" w:eastAsia="Arial" w:hAnsi="Arial" w:cs="Arial"/>
                <w:sz w:val="20"/>
                <w:szCs w:val="20"/>
              </w:rPr>
            </w:pPr>
          </w:p>
          <w:p w14:paraId="01938714" w14:textId="77777777" w:rsidR="005E17F1" w:rsidRDefault="005E17F1" w:rsidP="00571A1F">
            <w:pPr>
              <w:ind w:left="1"/>
              <w:rPr>
                <w:rFonts w:ascii="Arial" w:eastAsia="Arial" w:hAnsi="Arial" w:cs="Arial"/>
                <w:sz w:val="20"/>
                <w:szCs w:val="20"/>
              </w:rPr>
            </w:pPr>
          </w:p>
          <w:p w14:paraId="21F4944A" w14:textId="77777777" w:rsidR="005E17F1" w:rsidRDefault="005E17F1" w:rsidP="00571A1F">
            <w:pPr>
              <w:ind w:left="1"/>
              <w:rPr>
                <w:rFonts w:ascii="Arial" w:eastAsia="Arial" w:hAnsi="Arial" w:cs="Arial"/>
                <w:sz w:val="20"/>
                <w:szCs w:val="20"/>
              </w:rPr>
            </w:pPr>
          </w:p>
          <w:p w14:paraId="29FC3F9E" w14:textId="13B1AADD" w:rsidR="005E17F1" w:rsidRPr="00220116" w:rsidRDefault="005E17F1" w:rsidP="00571A1F">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156AE" w14:textId="4F36D9A7" w:rsidR="00940EDF" w:rsidRPr="00220116" w:rsidRDefault="00940EDF" w:rsidP="00571A1F">
            <w:pPr>
              <w:rPr>
                <w:rFonts w:ascii="Arial" w:eastAsia="Arial" w:hAnsi="Arial" w:cs="Arial"/>
                <w:sz w:val="20"/>
                <w:szCs w:val="20"/>
              </w:rPr>
            </w:pPr>
            <w:r>
              <w:rPr>
                <w:rFonts w:ascii="Arial" w:eastAsia="Arial" w:hAnsi="Arial" w:cs="Arial"/>
                <w:sz w:val="20"/>
                <w:szCs w:val="20"/>
              </w:rPr>
              <w:t xml:space="preserve">Member of Preliminary Proceeding Committee </w:t>
            </w:r>
            <w:r w:rsidR="00AB4B33">
              <w:rPr>
                <w:rFonts w:ascii="Arial" w:eastAsia="Arial" w:hAnsi="Arial" w:cs="Arial"/>
                <w:sz w:val="20"/>
                <w:szCs w:val="20"/>
              </w:rPr>
              <w:t>CORU ROI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677" w14:textId="77777777" w:rsidR="00571A1F" w:rsidRDefault="00571A1F" w:rsidP="00571A1F">
            <w:pPr>
              <w:ind w:left="1"/>
              <w:rPr>
                <w:rFonts w:ascii="Arial" w:eastAsia="Arial" w:hAnsi="Arial" w:cs="Arial"/>
                <w:sz w:val="20"/>
                <w:szCs w:val="20"/>
              </w:rPr>
            </w:pPr>
          </w:p>
          <w:p w14:paraId="182FB093" w14:textId="77777777" w:rsidR="00571A1F" w:rsidRDefault="00571A1F" w:rsidP="00571A1F">
            <w:pPr>
              <w:ind w:left="1"/>
              <w:rPr>
                <w:rFonts w:ascii="Arial" w:eastAsia="Arial" w:hAnsi="Arial" w:cs="Arial"/>
                <w:sz w:val="20"/>
                <w:szCs w:val="20"/>
              </w:rPr>
            </w:pPr>
          </w:p>
          <w:p w14:paraId="13073997" w14:textId="7895C8D9" w:rsidR="005E17F1" w:rsidRPr="00220116" w:rsidRDefault="005E17F1" w:rsidP="00571A1F">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22257" w14:textId="34DA9197" w:rsidR="005E17F1" w:rsidRDefault="00571A1F" w:rsidP="00571A1F">
            <w:pPr>
              <w:rPr>
                <w:rFonts w:ascii="Arial" w:hAnsi="Arial" w:cs="Arial"/>
                <w:sz w:val="20"/>
                <w:szCs w:val="20"/>
              </w:rPr>
            </w:pPr>
            <w:r>
              <w:rPr>
                <w:rFonts w:ascii="Arial" w:hAnsi="Arial" w:cs="Arial"/>
                <w:sz w:val="20"/>
                <w:szCs w:val="20"/>
              </w:rPr>
              <w:t>N/A</w:t>
            </w:r>
          </w:p>
          <w:p w14:paraId="6160315C" w14:textId="77777777" w:rsidR="005E17F1" w:rsidRDefault="005E17F1" w:rsidP="00571A1F">
            <w:pPr>
              <w:rPr>
                <w:rFonts w:ascii="Arial" w:hAnsi="Arial" w:cs="Arial"/>
                <w:sz w:val="20"/>
                <w:szCs w:val="20"/>
              </w:rPr>
            </w:pPr>
          </w:p>
          <w:p w14:paraId="74C5712A" w14:textId="77777777" w:rsidR="005E17F1" w:rsidRDefault="005E17F1" w:rsidP="00571A1F">
            <w:pPr>
              <w:rPr>
                <w:rFonts w:ascii="Arial" w:hAnsi="Arial" w:cs="Arial"/>
                <w:sz w:val="20"/>
                <w:szCs w:val="20"/>
              </w:rPr>
            </w:pPr>
          </w:p>
          <w:p w14:paraId="17390A4F" w14:textId="4252925A" w:rsidR="005E17F1" w:rsidRPr="00220116" w:rsidRDefault="005E17F1" w:rsidP="00571A1F">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FC46" w14:textId="77777777" w:rsidR="005E17F1" w:rsidRDefault="005E17F1" w:rsidP="00571A1F">
            <w:pPr>
              <w:rPr>
                <w:rFonts w:ascii="Arial" w:hAnsi="Arial" w:cs="Arial"/>
                <w:sz w:val="20"/>
                <w:szCs w:val="20"/>
              </w:rPr>
            </w:pPr>
          </w:p>
          <w:p w14:paraId="1252B68F" w14:textId="77777777" w:rsidR="00571A1F" w:rsidRDefault="00571A1F" w:rsidP="00571A1F">
            <w:pPr>
              <w:rPr>
                <w:rFonts w:ascii="Arial" w:hAnsi="Arial" w:cs="Arial"/>
                <w:sz w:val="20"/>
                <w:szCs w:val="20"/>
              </w:rPr>
            </w:pPr>
          </w:p>
          <w:p w14:paraId="46CBD258" w14:textId="77777777" w:rsidR="00571A1F" w:rsidRDefault="00571A1F" w:rsidP="00571A1F">
            <w:pPr>
              <w:rPr>
                <w:rFonts w:ascii="Arial" w:hAnsi="Arial" w:cs="Arial"/>
                <w:sz w:val="20"/>
                <w:szCs w:val="20"/>
              </w:rPr>
            </w:pPr>
          </w:p>
          <w:p w14:paraId="247E69A3" w14:textId="513A94F3" w:rsidR="00571A1F" w:rsidRPr="00220116" w:rsidRDefault="00571A1F" w:rsidP="00571A1F">
            <w:pPr>
              <w:rPr>
                <w:rFonts w:ascii="Arial" w:hAnsi="Arial" w:cs="Arial"/>
                <w:sz w:val="20"/>
                <w:szCs w:val="20"/>
              </w:rPr>
            </w:pPr>
            <w:r>
              <w:rPr>
                <w:rFonts w:ascii="Arial" w:hAnsi="Arial" w:cs="Arial"/>
                <w:sz w:val="20"/>
                <w:szCs w:val="20"/>
              </w:rPr>
              <w:t>N/A</w:t>
            </w: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lastRenderedPageBreak/>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proofErr w:type="spellStart"/>
            <w:r>
              <w:rPr>
                <w:rFonts w:ascii="Arial" w:eastAsia="Arial" w:hAnsi="Arial" w:cs="Arial"/>
                <w:b/>
                <w:bCs/>
                <w:sz w:val="20"/>
                <w:szCs w:val="20"/>
              </w:rPr>
              <w:t>Circolis</w:t>
            </w:r>
            <w:proofErr w:type="spellEnd"/>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62D9C180" w:rsidR="005E17F1" w:rsidRPr="0000524B" w:rsidRDefault="00EE0C63" w:rsidP="005E17F1">
            <w:pPr>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 xml:space="preserve">Executive </w:t>
            </w:r>
            <w:r w:rsidR="005E17F1" w:rsidRPr="0000524B">
              <w:rPr>
                <w:rFonts w:ascii="Arial" w:eastAsia="Arial" w:hAnsi="Arial" w:cs="Arial"/>
                <w:b/>
                <w:color w:val="FFFFFF" w:themeColor="background1"/>
                <w:sz w:val="20"/>
                <w:szCs w:val="20"/>
              </w:rPr>
              <w:t>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921A76" w:rsidRPr="004621EB" w14:paraId="181E95E6" w14:textId="798C618E" w:rsidTr="00393193">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057A" w14:textId="1483AFE9" w:rsidR="00921A76" w:rsidRPr="00921A76" w:rsidRDefault="00921A76" w:rsidP="00921A76">
            <w:pPr>
              <w:rPr>
                <w:rFonts w:ascii="Arial" w:hAnsi="Arial" w:cs="Arial"/>
                <w:b/>
                <w:bCs/>
                <w:sz w:val="20"/>
                <w:szCs w:val="20"/>
              </w:rPr>
            </w:pPr>
            <w:r>
              <w:rPr>
                <w:rFonts w:ascii="Arial" w:hAnsi="Arial" w:cs="Arial"/>
                <w:b/>
                <w:bCs/>
                <w:sz w:val="20"/>
                <w:szCs w:val="20"/>
              </w:rPr>
              <w:t>Claire Graves</w:t>
            </w:r>
          </w:p>
          <w:p w14:paraId="6CFCF593" w14:textId="2AD73F4C" w:rsidR="00921A76" w:rsidRPr="00921A76" w:rsidRDefault="00921A76" w:rsidP="00921A76">
            <w:pPr>
              <w:rPr>
                <w:rFonts w:ascii="Arial" w:eastAsia="Arial" w:hAnsi="Arial" w:cs="Arial"/>
                <w:b/>
                <w:sz w:val="20"/>
                <w:szCs w:val="20"/>
              </w:rPr>
            </w:pPr>
            <w:r w:rsidRPr="00921A76">
              <w:rPr>
                <w:rFonts w:ascii="Arial" w:hAnsi="Arial" w:cs="Arial"/>
                <w:sz w:val="20"/>
                <w:szCs w:val="20"/>
              </w:rPr>
              <w:t>Executive Director of Finance &amp; Commercial Services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C03" w14:textId="71D1F0F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B6D3" w14:textId="1E15A0B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A088" w14:textId="3EC2C7C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601D" w14:textId="5176BB1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5A2AD" w14:textId="52F52C9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8E4F" w14:textId="77777777" w:rsidR="00921A76" w:rsidRPr="00732BD0" w:rsidRDefault="00921A76" w:rsidP="00921A76">
            <w:pPr>
              <w:ind w:left="5" w:right="1"/>
              <w:rPr>
                <w:rFonts w:ascii="Arial" w:eastAsia="Arial" w:hAnsi="Arial" w:cs="Arial"/>
                <w:sz w:val="20"/>
                <w:szCs w:val="20"/>
              </w:rPr>
            </w:pPr>
          </w:p>
        </w:tc>
      </w:tr>
      <w:tr w:rsidR="00921A76"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6AFF5E62" w:rsidR="00921A76" w:rsidRPr="00F84E21" w:rsidRDefault="00921A76" w:rsidP="00921A76">
            <w:pPr>
              <w:ind w:left="1"/>
              <w:rPr>
                <w:rFonts w:ascii="Arial" w:eastAsia="Arial" w:hAnsi="Arial" w:cs="Arial"/>
                <w:sz w:val="20"/>
                <w:szCs w:val="20"/>
              </w:rPr>
            </w:pPr>
            <w:r w:rsidRPr="00F84E21">
              <w:rPr>
                <w:rFonts w:ascii="Arial" w:hAnsi="Arial" w:cs="Arial"/>
                <w:sz w:val="20"/>
                <w:szCs w:val="20"/>
              </w:rPr>
              <w:t>Deputy Chief Executive and Executive Director of Operations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921A76" w:rsidRDefault="00921A76" w:rsidP="00921A76">
            <w:pPr>
              <w:rPr>
                <w:rFonts w:ascii="Arial" w:eastAsia="Arial" w:hAnsi="Arial" w:cs="Arial"/>
                <w:sz w:val="20"/>
                <w:szCs w:val="20"/>
              </w:rPr>
            </w:pPr>
          </w:p>
          <w:p w14:paraId="1796FF01" w14:textId="2AB3FFFB" w:rsidR="00921A76" w:rsidRPr="002B0E30" w:rsidRDefault="00921A76" w:rsidP="00921A76">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921A76" w:rsidRDefault="00921A76" w:rsidP="00921A76">
            <w:pPr>
              <w:rPr>
                <w:rFonts w:ascii="Arial" w:eastAsia="Arial" w:hAnsi="Arial" w:cs="Arial"/>
                <w:sz w:val="20"/>
                <w:szCs w:val="20"/>
              </w:rPr>
            </w:pPr>
          </w:p>
          <w:p w14:paraId="16C1939F" w14:textId="56701B72" w:rsidR="00921A76" w:rsidRPr="00434B79" w:rsidRDefault="00921A76" w:rsidP="00921A76">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921A76" w:rsidRPr="00732BD0" w:rsidRDefault="00921A76" w:rsidP="00921A76">
            <w:pPr>
              <w:ind w:left="5" w:right="1"/>
              <w:rPr>
                <w:rFonts w:ascii="Arial" w:eastAsia="Arial" w:hAnsi="Arial" w:cs="Arial"/>
                <w:sz w:val="20"/>
                <w:szCs w:val="20"/>
              </w:rPr>
            </w:pPr>
          </w:p>
        </w:tc>
      </w:tr>
      <w:tr w:rsidR="00921A76"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24D81613" w:rsidR="00921A76" w:rsidRPr="00D50F61" w:rsidRDefault="00921A76" w:rsidP="00921A76">
            <w:pPr>
              <w:ind w:left="1"/>
              <w:rPr>
                <w:rFonts w:ascii="Arial" w:eastAsia="Arial" w:hAnsi="Arial" w:cs="Arial"/>
                <w:sz w:val="20"/>
                <w:szCs w:val="20"/>
              </w:rPr>
            </w:pPr>
            <w:r w:rsidRPr="00D50F61">
              <w:rPr>
                <w:rFonts w:ascii="Arial" w:eastAsia="Arial" w:hAnsi="Arial" w:cs="Arial"/>
                <w:sz w:val="20"/>
                <w:szCs w:val="20"/>
              </w:rPr>
              <w:t>Board Secretary (</w:t>
            </w:r>
            <w:proofErr w:type="gramStart"/>
            <w:r w:rsidRPr="00D50F61">
              <w:rPr>
                <w:rFonts w:ascii="Arial" w:eastAsia="Arial" w:hAnsi="Arial" w:cs="Arial"/>
                <w:sz w:val="20"/>
                <w:szCs w:val="20"/>
              </w:rPr>
              <w:t xml:space="preserve">Non </w:t>
            </w:r>
            <w:r>
              <w:rPr>
                <w:rFonts w:ascii="Arial" w:eastAsia="Arial" w:hAnsi="Arial" w:cs="Arial"/>
                <w:sz w:val="20"/>
                <w:szCs w:val="20"/>
              </w:rPr>
              <w:t>E</w:t>
            </w:r>
            <w:r w:rsidRPr="00D50F61">
              <w:rPr>
                <w:rFonts w:ascii="Arial" w:eastAsia="Arial" w:hAnsi="Arial" w:cs="Arial"/>
                <w:sz w:val="20"/>
                <w:szCs w:val="20"/>
              </w:rPr>
              <w:t>T</w:t>
            </w:r>
            <w:proofErr w:type="gramEnd"/>
            <w:r w:rsidRPr="00D50F61">
              <w:rPr>
                <w:rFonts w:ascii="Arial" w:eastAsia="Arial" w:hAnsi="Arial" w:cs="Arial"/>
                <w:sz w:val="20"/>
                <w:szCs w:val="20"/>
              </w:rPr>
              <w:t>)</w:t>
            </w:r>
          </w:p>
          <w:p w14:paraId="4EDC4D8A" w14:textId="106BF8CC" w:rsidR="00921A76" w:rsidRPr="00D50F61" w:rsidRDefault="00921A76" w:rsidP="00921A76">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1E763605" w:rsidR="00921A76" w:rsidRPr="00732BD0" w:rsidRDefault="00921A76" w:rsidP="00921A76">
            <w:pPr>
              <w:ind w:left="1"/>
              <w:rPr>
                <w:rFonts w:ascii="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921A76" w:rsidRPr="00732BD0" w:rsidRDefault="00921A76" w:rsidP="00921A76">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921A76" w:rsidRPr="00732BD0" w:rsidRDefault="00921A76" w:rsidP="00921A76">
            <w:pPr>
              <w:ind w:left="5" w:right="1"/>
              <w:rPr>
                <w:rFonts w:ascii="Arial" w:eastAsia="Arial" w:hAnsi="Arial" w:cs="Arial"/>
                <w:sz w:val="20"/>
                <w:szCs w:val="20"/>
              </w:rPr>
            </w:pPr>
          </w:p>
        </w:tc>
      </w:tr>
      <w:tr w:rsidR="00921A76"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10D6EC28" w:rsidR="00921A76" w:rsidRPr="00950AA0" w:rsidRDefault="00921A76" w:rsidP="00921A76">
            <w:pPr>
              <w:ind w:left="1"/>
              <w:rPr>
                <w:rFonts w:ascii="Arial" w:eastAsia="Arial" w:hAnsi="Arial" w:cs="Arial"/>
                <w:b/>
                <w:color w:val="000000" w:themeColor="text1"/>
                <w:sz w:val="20"/>
                <w:szCs w:val="20"/>
              </w:rPr>
            </w:pPr>
            <w:r w:rsidRPr="00950AA0">
              <w:rPr>
                <w:rFonts w:ascii="Arial" w:hAnsi="Arial" w:cs="Arial"/>
                <w:color w:val="000000" w:themeColor="text1"/>
                <w:sz w:val="20"/>
                <w:szCs w:val="20"/>
              </w:rPr>
              <w:t>Acting Executive Director of Strategy and Impact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921A76" w:rsidRPr="00732BD0" w:rsidRDefault="00921A76" w:rsidP="00921A76">
            <w:pPr>
              <w:rPr>
                <w:rFonts w:ascii="Arial" w:eastAsia="Arial" w:hAnsi="Arial" w:cs="Arial"/>
                <w:color w:val="000000" w:themeColor="text1"/>
                <w:sz w:val="20"/>
                <w:szCs w:val="20"/>
              </w:rPr>
            </w:pPr>
          </w:p>
          <w:p w14:paraId="3AC47920" w14:textId="77777777" w:rsidR="00921A76" w:rsidRDefault="00921A76" w:rsidP="00921A76">
            <w:pPr>
              <w:ind w:left="1"/>
              <w:rPr>
                <w:rFonts w:ascii="Arial" w:eastAsia="Arial" w:hAnsi="Arial" w:cs="Arial"/>
                <w:color w:val="000000" w:themeColor="text1"/>
                <w:sz w:val="20"/>
                <w:szCs w:val="20"/>
              </w:rPr>
            </w:pPr>
          </w:p>
          <w:p w14:paraId="0530BAA9" w14:textId="1E67A1A9"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921A76" w:rsidRPr="0052346C" w:rsidRDefault="00921A76" w:rsidP="00921A76">
            <w:pPr>
              <w:ind w:left="5" w:right="1"/>
              <w:rPr>
                <w:rFonts w:ascii="Arial" w:eastAsia="Arial" w:hAnsi="Arial" w:cs="Arial"/>
                <w:sz w:val="20"/>
                <w:szCs w:val="20"/>
              </w:rPr>
            </w:pPr>
          </w:p>
        </w:tc>
      </w:tr>
      <w:tr w:rsidR="00921A76"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lastRenderedPageBreak/>
              <w:t>Joanne Kelland Owen</w:t>
            </w:r>
          </w:p>
          <w:p w14:paraId="5CFE2FD1" w14:textId="1E7D3C38" w:rsidR="00921A76" w:rsidRPr="00E02158" w:rsidRDefault="00921A76" w:rsidP="00921A76">
            <w:pPr>
              <w:ind w:left="1"/>
              <w:rPr>
                <w:rFonts w:ascii="Arial" w:eastAsia="Arial" w:hAnsi="Arial" w:cs="Arial"/>
                <w:b/>
                <w:color w:val="000000" w:themeColor="text1"/>
                <w:sz w:val="20"/>
                <w:szCs w:val="20"/>
              </w:rPr>
            </w:pPr>
            <w:r w:rsidRPr="00E02158">
              <w:rPr>
                <w:rFonts w:ascii="Arial" w:hAnsi="Arial" w:cs="Arial"/>
                <w:sz w:val="20"/>
                <w:szCs w:val="20"/>
              </w:rPr>
              <w:t>Acting Executive Director of People and Inclusion</w:t>
            </w:r>
          </w:p>
          <w:p w14:paraId="1B397C93" w14:textId="103A6727" w:rsidR="00921A76" w:rsidRPr="004E1E04" w:rsidRDefault="00921A76" w:rsidP="00921A76">
            <w:pPr>
              <w:ind w:left="1"/>
              <w:rPr>
                <w:rFonts w:ascii="Arial" w:eastAsia="Arial" w:hAnsi="Arial" w:cs="Arial"/>
                <w:bCs/>
                <w:color w:val="000000" w:themeColor="text1"/>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921A76" w:rsidRPr="00732BD0" w:rsidRDefault="00921A76" w:rsidP="00921A76">
            <w:pPr>
              <w:rPr>
                <w:rFonts w:ascii="Arial" w:eastAsia="Arial" w:hAnsi="Arial" w:cs="Arial"/>
                <w:color w:val="000000" w:themeColor="text1"/>
                <w:sz w:val="20"/>
                <w:szCs w:val="20"/>
              </w:rPr>
            </w:pPr>
          </w:p>
          <w:p w14:paraId="444D18E8" w14:textId="77777777" w:rsidR="00921A76" w:rsidRDefault="00921A76" w:rsidP="00921A76">
            <w:pPr>
              <w:ind w:left="1"/>
              <w:rPr>
                <w:rFonts w:ascii="Arial" w:eastAsia="Arial" w:hAnsi="Arial" w:cs="Arial"/>
                <w:color w:val="000000" w:themeColor="text1"/>
                <w:sz w:val="20"/>
                <w:szCs w:val="20"/>
              </w:rPr>
            </w:pPr>
          </w:p>
          <w:p w14:paraId="0B7846A5" w14:textId="5CC143B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921A76" w:rsidRPr="0052346C" w:rsidRDefault="00921A76" w:rsidP="00921A76">
            <w:pPr>
              <w:ind w:left="5" w:right="1"/>
              <w:rPr>
                <w:rFonts w:ascii="Arial" w:eastAsia="Arial" w:hAnsi="Arial" w:cs="Arial"/>
                <w:sz w:val="20"/>
                <w:szCs w:val="20"/>
              </w:rPr>
            </w:pPr>
          </w:p>
        </w:tc>
      </w:tr>
      <w:tr w:rsidR="00921A76" w:rsidRPr="004621EB" w14:paraId="1861E61A" w14:textId="77777777" w:rsidTr="00846CA0">
        <w:tblPrEx>
          <w:tblCellMar>
            <w:top w:w="51" w:type="dxa"/>
            <w:bottom w:w="0" w:type="dxa"/>
            <w:right w:w="53" w:type="dxa"/>
          </w:tblCellMar>
        </w:tblPrEx>
        <w:trPr>
          <w:trHeight w:val="1065"/>
          <w:tblHeader/>
        </w:trPr>
        <w:tc>
          <w:tcPr>
            <w:tcW w:w="21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AEDEB8"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Steve Gardner</w:t>
            </w:r>
          </w:p>
          <w:p w14:paraId="173CE2A7" w14:textId="5D03BA13" w:rsidR="00921A76" w:rsidRPr="001039AC" w:rsidRDefault="00921A76" w:rsidP="00921A76">
            <w:pPr>
              <w:ind w:left="1"/>
              <w:rPr>
                <w:rFonts w:ascii="Arial" w:eastAsia="Arial" w:hAnsi="Arial" w:cs="Arial"/>
                <w:bCs/>
                <w:color w:val="000000" w:themeColor="text1"/>
                <w:sz w:val="20"/>
                <w:szCs w:val="20"/>
              </w:rPr>
            </w:pPr>
            <w:r w:rsidRPr="001039AC">
              <w:rPr>
                <w:rFonts w:ascii="Arial" w:eastAsia="Arial" w:hAnsi="Arial" w:cs="Arial"/>
                <w:bCs/>
                <w:color w:val="000000" w:themeColor="text1"/>
                <w:sz w:val="20"/>
                <w:szCs w:val="20"/>
              </w:rPr>
              <w:t>Acting Executive Director for Technology and Innovation</w:t>
            </w:r>
          </w:p>
        </w:tc>
        <w:tc>
          <w:tcPr>
            <w:tcW w:w="21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CFDEF0" w14:textId="5194A491"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A84E7D" w14:textId="6A2AE8F0"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D7FF2D" w14:textId="5695AF50"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A64A6B8" w14:textId="77777777" w:rsidR="00921A76" w:rsidRDefault="00921A76" w:rsidP="00921A76">
            <w:pPr>
              <w:rPr>
                <w:rFonts w:ascii="Arial" w:eastAsia="Arial" w:hAnsi="Arial" w:cs="Arial"/>
                <w:color w:val="000000" w:themeColor="text1"/>
                <w:sz w:val="20"/>
                <w:szCs w:val="20"/>
              </w:rPr>
            </w:pPr>
          </w:p>
          <w:p w14:paraId="463CADBE" w14:textId="77777777" w:rsidR="00921A76" w:rsidRDefault="00921A76" w:rsidP="00921A76">
            <w:pPr>
              <w:rPr>
                <w:rFonts w:ascii="Arial" w:eastAsia="Arial" w:hAnsi="Arial" w:cs="Arial"/>
                <w:color w:val="000000" w:themeColor="text1"/>
                <w:sz w:val="20"/>
                <w:szCs w:val="20"/>
              </w:rPr>
            </w:pPr>
          </w:p>
          <w:p w14:paraId="12656586" w14:textId="21491CFC"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F4890A" w14:textId="3414F96A" w:rsidR="00921A76" w:rsidRPr="0052346C"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auto"/>
              <w:right w:val="single" w:sz="4" w:space="0" w:color="000000" w:themeColor="text1"/>
            </w:tcBorders>
          </w:tcPr>
          <w:p w14:paraId="7E3A29C8" w14:textId="77777777" w:rsidR="00921A76" w:rsidRPr="0052346C" w:rsidRDefault="00921A76" w:rsidP="00921A76">
            <w:pPr>
              <w:ind w:left="5" w:right="1"/>
              <w:rPr>
                <w:rFonts w:ascii="Arial" w:eastAsia="Arial" w:hAnsi="Arial" w:cs="Arial"/>
                <w:sz w:val="20"/>
                <w:szCs w:val="20"/>
              </w:rPr>
            </w:pPr>
          </w:p>
        </w:tc>
      </w:tr>
      <w:tr w:rsidR="00921A76"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921A76" w:rsidRPr="007742FE" w:rsidRDefault="00921A76" w:rsidP="00921A76">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t>Dawn Whitehead</w:t>
            </w:r>
          </w:p>
          <w:p w14:paraId="5CB08518" w14:textId="385336AA" w:rsidR="00921A76" w:rsidRPr="004C4121" w:rsidRDefault="004C4121" w:rsidP="00921A76">
            <w:pPr>
              <w:ind w:left="1"/>
              <w:rPr>
                <w:rFonts w:ascii="Arial" w:eastAsia="Arial" w:hAnsi="Arial" w:cs="Arial"/>
                <w:bCs/>
                <w:color w:val="000000" w:themeColor="text1"/>
                <w:sz w:val="20"/>
                <w:szCs w:val="20"/>
              </w:rPr>
            </w:pPr>
            <w:r w:rsidRPr="004C4121">
              <w:rPr>
                <w:rFonts w:ascii="Arial" w:hAnsi="Arial" w:cs="Arial"/>
                <w:sz w:val="20"/>
                <w:szCs w:val="20"/>
              </w:rPr>
              <w:t>Acting General Counsel</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921A76" w:rsidRDefault="00921A76" w:rsidP="00921A76">
            <w:pPr>
              <w:rPr>
                <w:rFonts w:ascii="Arial" w:eastAsia="Arial" w:hAnsi="Arial" w:cs="Arial"/>
                <w:color w:val="000000" w:themeColor="text1"/>
                <w:sz w:val="20"/>
                <w:szCs w:val="20"/>
              </w:rPr>
            </w:pPr>
          </w:p>
          <w:p w14:paraId="36501DFC" w14:textId="2AFA4D9B"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921A76"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921A76" w:rsidRPr="0052346C" w:rsidRDefault="00921A76" w:rsidP="00921A76">
            <w:pPr>
              <w:ind w:left="5" w:right="1"/>
              <w:rPr>
                <w:rFonts w:ascii="Arial" w:eastAsia="Arial" w:hAnsi="Arial" w:cs="Arial"/>
                <w:sz w:val="20"/>
                <w:szCs w:val="20"/>
              </w:rPr>
            </w:pPr>
          </w:p>
        </w:tc>
      </w:tr>
      <w:tr w:rsidR="00921A76"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921A76" w:rsidRDefault="00921A76" w:rsidP="00921A76">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921A76" w:rsidRPr="007742FE" w:rsidRDefault="00921A76" w:rsidP="00921A76">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921A76" w:rsidRDefault="00921A76" w:rsidP="00921A76">
            <w:pPr>
              <w:rPr>
                <w:rFonts w:ascii="Arial" w:eastAsia="Arial" w:hAnsi="Arial" w:cs="Arial"/>
                <w:color w:val="000000" w:themeColor="text1"/>
                <w:sz w:val="20"/>
                <w:szCs w:val="20"/>
              </w:rPr>
            </w:pPr>
          </w:p>
          <w:p w14:paraId="68494640" w14:textId="77777777" w:rsidR="00921A76" w:rsidRDefault="00921A76" w:rsidP="00921A76">
            <w:pPr>
              <w:rPr>
                <w:rFonts w:ascii="Arial" w:eastAsia="Arial" w:hAnsi="Arial" w:cs="Arial"/>
                <w:color w:val="000000" w:themeColor="text1"/>
                <w:sz w:val="20"/>
                <w:szCs w:val="20"/>
              </w:rPr>
            </w:pPr>
          </w:p>
          <w:p w14:paraId="1DA0AD1B" w14:textId="4E0671D1"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921A76" w:rsidRDefault="00921A76" w:rsidP="00921A76">
            <w:pPr>
              <w:ind w:left="5" w:right="1"/>
              <w:rPr>
                <w:rFonts w:ascii="Arial" w:eastAsia="Arial" w:hAnsi="Arial" w:cs="Arial"/>
                <w:sz w:val="20"/>
                <w:szCs w:val="20"/>
              </w:rPr>
            </w:pPr>
            <w:r>
              <w:rPr>
                <w:rFonts w:ascii="Arial" w:eastAsia="Arial" w:hAnsi="Arial" w:cs="Arial"/>
                <w:sz w:val="20"/>
                <w:szCs w:val="20"/>
              </w:rPr>
              <w:t>Member of the British Association of Social Workers’ Project Group on Assisted Reproduction (PROGAR)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921A76" w:rsidRPr="0052346C" w:rsidRDefault="00921A76" w:rsidP="00921A76">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2"/>
      <w:footerReference w:type="even" r:id="rId13"/>
      <w:footerReference w:type="default" r:id="rId14"/>
      <w:headerReference w:type="first" r:id="rId15"/>
      <w:footerReference w:type="first" r:id="rId16"/>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C415" w14:textId="77777777" w:rsidR="00125251" w:rsidRDefault="00125251">
      <w:pPr>
        <w:spacing w:after="0" w:line="240" w:lineRule="auto"/>
      </w:pPr>
      <w:r>
        <w:separator/>
      </w:r>
    </w:p>
  </w:endnote>
  <w:endnote w:type="continuationSeparator" w:id="0">
    <w:p w14:paraId="4F468916" w14:textId="77777777" w:rsidR="00125251" w:rsidRDefault="00125251">
      <w:pPr>
        <w:spacing w:after="0" w:line="240" w:lineRule="auto"/>
      </w:pPr>
      <w:r>
        <w:continuationSeparator/>
      </w:r>
    </w:p>
  </w:endnote>
  <w:endnote w:type="continuationNotice" w:id="1">
    <w:p w14:paraId="5FAF8C4C" w14:textId="77777777" w:rsidR="00125251" w:rsidRDefault="00125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3EFFF7AB"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380643">
      <w:rPr>
        <w:rFonts w:ascii="Arial" w:eastAsia="Arial" w:hAnsi="Arial" w:cs="Arial"/>
        <w:sz w:val="18"/>
        <w:szCs w:val="18"/>
      </w:rPr>
      <w:t>12.01.26</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Content>
      <w:sdt>
        <w:sdtPr>
          <w:id w:val="1728636285"/>
          <w:docPartObj>
            <w:docPartGallery w:val="Page Numbers (Top of Page)"/>
            <w:docPartUnique/>
          </w:docPartObj>
        </w:sdt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70A3" w14:textId="77777777" w:rsidR="00125251" w:rsidRDefault="00125251">
      <w:pPr>
        <w:spacing w:after="0" w:line="240" w:lineRule="auto"/>
      </w:pPr>
      <w:r>
        <w:separator/>
      </w:r>
    </w:p>
  </w:footnote>
  <w:footnote w:type="continuationSeparator" w:id="0">
    <w:p w14:paraId="172FA191" w14:textId="77777777" w:rsidR="00125251" w:rsidRDefault="00125251">
      <w:pPr>
        <w:spacing w:after="0" w:line="240" w:lineRule="auto"/>
      </w:pPr>
      <w:r>
        <w:continuationSeparator/>
      </w:r>
    </w:p>
  </w:footnote>
  <w:footnote w:type="continuationNotice" w:id="1">
    <w:p w14:paraId="10A6A348" w14:textId="77777777" w:rsidR="00125251" w:rsidRDefault="00125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EE5F152"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623"/>
    <w:rsid w:val="000259B2"/>
    <w:rsid w:val="00026E44"/>
    <w:rsid w:val="0003028A"/>
    <w:rsid w:val="00065423"/>
    <w:rsid w:val="000738A4"/>
    <w:rsid w:val="00074B4F"/>
    <w:rsid w:val="00087E03"/>
    <w:rsid w:val="00090647"/>
    <w:rsid w:val="000912C7"/>
    <w:rsid w:val="00093F76"/>
    <w:rsid w:val="000955CA"/>
    <w:rsid w:val="0009662D"/>
    <w:rsid w:val="00096BFC"/>
    <w:rsid w:val="000A44A3"/>
    <w:rsid w:val="000A5BFE"/>
    <w:rsid w:val="000A7F0B"/>
    <w:rsid w:val="000B0839"/>
    <w:rsid w:val="000B0B0A"/>
    <w:rsid w:val="000B7590"/>
    <w:rsid w:val="000B7FB4"/>
    <w:rsid w:val="000C0A30"/>
    <w:rsid w:val="000D22F6"/>
    <w:rsid w:val="000D6CE5"/>
    <w:rsid w:val="000E1332"/>
    <w:rsid w:val="000E4BCB"/>
    <w:rsid w:val="000E64B4"/>
    <w:rsid w:val="000E6741"/>
    <w:rsid w:val="000F1096"/>
    <w:rsid w:val="000F1595"/>
    <w:rsid w:val="000F1B56"/>
    <w:rsid w:val="000F4251"/>
    <w:rsid w:val="000F5600"/>
    <w:rsid w:val="000F5BAA"/>
    <w:rsid w:val="000F7AE8"/>
    <w:rsid w:val="000F7C36"/>
    <w:rsid w:val="000F7F62"/>
    <w:rsid w:val="001039AC"/>
    <w:rsid w:val="00105CEE"/>
    <w:rsid w:val="00105F51"/>
    <w:rsid w:val="00107494"/>
    <w:rsid w:val="00111B8E"/>
    <w:rsid w:val="00115ECA"/>
    <w:rsid w:val="00120BB5"/>
    <w:rsid w:val="00124125"/>
    <w:rsid w:val="00125251"/>
    <w:rsid w:val="00126BD3"/>
    <w:rsid w:val="00141ECD"/>
    <w:rsid w:val="00151688"/>
    <w:rsid w:val="00157D87"/>
    <w:rsid w:val="001602A7"/>
    <w:rsid w:val="00162077"/>
    <w:rsid w:val="001667D4"/>
    <w:rsid w:val="001A14DF"/>
    <w:rsid w:val="001A743D"/>
    <w:rsid w:val="001A7862"/>
    <w:rsid w:val="001B4616"/>
    <w:rsid w:val="001B7C3C"/>
    <w:rsid w:val="001C1FDD"/>
    <w:rsid w:val="001C5F49"/>
    <w:rsid w:val="001C6E5B"/>
    <w:rsid w:val="001D0C6C"/>
    <w:rsid w:val="001D6F16"/>
    <w:rsid w:val="001E4DAB"/>
    <w:rsid w:val="001F0B50"/>
    <w:rsid w:val="001F0FD0"/>
    <w:rsid w:val="001F331F"/>
    <w:rsid w:val="001F62AD"/>
    <w:rsid w:val="001F725E"/>
    <w:rsid w:val="001F7A9B"/>
    <w:rsid w:val="001F7BED"/>
    <w:rsid w:val="00202096"/>
    <w:rsid w:val="002032B8"/>
    <w:rsid w:val="00204DCE"/>
    <w:rsid w:val="002133B5"/>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0DF9"/>
    <w:rsid w:val="0029548D"/>
    <w:rsid w:val="002A3CA1"/>
    <w:rsid w:val="002A5368"/>
    <w:rsid w:val="002B0E30"/>
    <w:rsid w:val="002D111F"/>
    <w:rsid w:val="002D309A"/>
    <w:rsid w:val="002D7757"/>
    <w:rsid w:val="002E4506"/>
    <w:rsid w:val="002E77ED"/>
    <w:rsid w:val="002F2C22"/>
    <w:rsid w:val="002F44B9"/>
    <w:rsid w:val="002F5DD6"/>
    <w:rsid w:val="002F5E7A"/>
    <w:rsid w:val="00300631"/>
    <w:rsid w:val="00305149"/>
    <w:rsid w:val="0031176D"/>
    <w:rsid w:val="0031525E"/>
    <w:rsid w:val="00315455"/>
    <w:rsid w:val="00315A6D"/>
    <w:rsid w:val="00322001"/>
    <w:rsid w:val="00323348"/>
    <w:rsid w:val="0034665B"/>
    <w:rsid w:val="00350A35"/>
    <w:rsid w:val="00351DFD"/>
    <w:rsid w:val="00355036"/>
    <w:rsid w:val="00357D11"/>
    <w:rsid w:val="00357F1A"/>
    <w:rsid w:val="00363138"/>
    <w:rsid w:val="00365920"/>
    <w:rsid w:val="00370663"/>
    <w:rsid w:val="00371CFB"/>
    <w:rsid w:val="00376D2F"/>
    <w:rsid w:val="003805CB"/>
    <w:rsid w:val="00380643"/>
    <w:rsid w:val="0038180C"/>
    <w:rsid w:val="00392906"/>
    <w:rsid w:val="00392DC8"/>
    <w:rsid w:val="00394497"/>
    <w:rsid w:val="00396704"/>
    <w:rsid w:val="003A6970"/>
    <w:rsid w:val="003A7164"/>
    <w:rsid w:val="003A7DCA"/>
    <w:rsid w:val="003B3524"/>
    <w:rsid w:val="003B5827"/>
    <w:rsid w:val="003C1A26"/>
    <w:rsid w:val="003C59D2"/>
    <w:rsid w:val="003C621F"/>
    <w:rsid w:val="003D2182"/>
    <w:rsid w:val="003D3C39"/>
    <w:rsid w:val="003E2BE6"/>
    <w:rsid w:val="003F03A7"/>
    <w:rsid w:val="003F2F86"/>
    <w:rsid w:val="003F7C32"/>
    <w:rsid w:val="0040125D"/>
    <w:rsid w:val="00403812"/>
    <w:rsid w:val="00411631"/>
    <w:rsid w:val="004138B4"/>
    <w:rsid w:val="004163E2"/>
    <w:rsid w:val="004167D3"/>
    <w:rsid w:val="00425BDB"/>
    <w:rsid w:val="00434B79"/>
    <w:rsid w:val="00437196"/>
    <w:rsid w:val="00440320"/>
    <w:rsid w:val="004441CF"/>
    <w:rsid w:val="0044509D"/>
    <w:rsid w:val="00446C92"/>
    <w:rsid w:val="00447341"/>
    <w:rsid w:val="00447E57"/>
    <w:rsid w:val="00457107"/>
    <w:rsid w:val="0046038F"/>
    <w:rsid w:val="004621EB"/>
    <w:rsid w:val="00471762"/>
    <w:rsid w:val="004767D9"/>
    <w:rsid w:val="0047737D"/>
    <w:rsid w:val="00487B83"/>
    <w:rsid w:val="00487F04"/>
    <w:rsid w:val="00496476"/>
    <w:rsid w:val="00496EF6"/>
    <w:rsid w:val="004A2465"/>
    <w:rsid w:val="004A4A84"/>
    <w:rsid w:val="004B698B"/>
    <w:rsid w:val="004C1F4F"/>
    <w:rsid w:val="004C4121"/>
    <w:rsid w:val="004C4164"/>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26D04"/>
    <w:rsid w:val="00542E23"/>
    <w:rsid w:val="005448F8"/>
    <w:rsid w:val="005505E3"/>
    <w:rsid w:val="00554B19"/>
    <w:rsid w:val="005708AC"/>
    <w:rsid w:val="00571A1F"/>
    <w:rsid w:val="00575308"/>
    <w:rsid w:val="00580795"/>
    <w:rsid w:val="005832B8"/>
    <w:rsid w:val="00594AA6"/>
    <w:rsid w:val="00597CEB"/>
    <w:rsid w:val="005A6ACD"/>
    <w:rsid w:val="005B22FF"/>
    <w:rsid w:val="005B7C17"/>
    <w:rsid w:val="005C2803"/>
    <w:rsid w:val="005D084D"/>
    <w:rsid w:val="005D2651"/>
    <w:rsid w:val="005D6F2E"/>
    <w:rsid w:val="005E17F1"/>
    <w:rsid w:val="005E3466"/>
    <w:rsid w:val="005E63E8"/>
    <w:rsid w:val="005E74FC"/>
    <w:rsid w:val="00603064"/>
    <w:rsid w:val="0061798D"/>
    <w:rsid w:val="006208C1"/>
    <w:rsid w:val="00621187"/>
    <w:rsid w:val="00621719"/>
    <w:rsid w:val="00621E20"/>
    <w:rsid w:val="00625A88"/>
    <w:rsid w:val="00630C7C"/>
    <w:rsid w:val="00632108"/>
    <w:rsid w:val="006437E8"/>
    <w:rsid w:val="00643E40"/>
    <w:rsid w:val="00664C92"/>
    <w:rsid w:val="006714F8"/>
    <w:rsid w:val="0067560F"/>
    <w:rsid w:val="00675F38"/>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1CE6"/>
    <w:rsid w:val="0078353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5F91"/>
    <w:rsid w:val="00887543"/>
    <w:rsid w:val="00887F35"/>
    <w:rsid w:val="008928CF"/>
    <w:rsid w:val="00893151"/>
    <w:rsid w:val="008940B8"/>
    <w:rsid w:val="008A28B5"/>
    <w:rsid w:val="008A54CA"/>
    <w:rsid w:val="008A7F9B"/>
    <w:rsid w:val="008B5340"/>
    <w:rsid w:val="008B64AC"/>
    <w:rsid w:val="008B6847"/>
    <w:rsid w:val="008C03E1"/>
    <w:rsid w:val="008C07CD"/>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1A76"/>
    <w:rsid w:val="009243C5"/>
    <w:rsid w:val="009306D0"/>
    <w:rsid w:val="00934A10"/>
    <w:rsid w:val="0093634E"/>
    <w:rsid w:val="00936FF9"/>
    <w:rsid w:val="00940EDF"/>
    <w:rsid w:val="009431B3"/>
    <w:rsid w:val="00950AA0"/>
    <w:rsid w:val="00953EF2"/>
    <w:rsid w:val="00962C98"/>
    <w:rsid w:val="009631DE"/>
    <w:rsid w:val="009732B8"/>
    <w:rsid w:val="009801A7"/>
    <w:rsid w:val="009950D6"/>
    <w:rsid w:val="009A3505"/>
    <w:rsid w:val="009A77CF"/>
    <w:rsid w:val="009B62E6"/>
    <w:rsid w:val="009C356E"/>
    <w:rsid w:val="009D4E2D"/>
    <w:rsid w:val="009D5F42"/>
    <w:rsid w:val="009E0472"/>
    <w:rsid w:val="009E05B5"/>
    <w:rsid w:val="009E6553"/>
    <w:rsid w:val="009E71B3"/>
    <w:rsid w:val="009E7390"/>
    <w:rsid w:val="009F0033"/>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3657"/>
    <w:rsid w:val="00A449A1"/>
    <w:rsid w:val="00A46053"/>
    <w:rsid w:val="00A52994"/>
    <w:rsid w:val="00A613A5"/>
    <w:rsid w:val="00A66A6D"/>
    <w:rsid w:val="00A742CD"/>
    <w:rsid w:val="00A7486B"/>
    <w:rsid w:val="00A74E03"/>
    <w:rsid w:val="00A75857"/>
    <w:rsid w:val="00A86A18"/>
    <w:rsid w:val="00A969E7"/>
    <w:rsid w:val="00AA113C"/>
    <w:rsid w:val="00AA1B5D"/>
    <w:rsid w:val="00AA69F4"/>
    <w:rsid w:val="00AA7BE2"/>
    <w:rsid w:val="00AB4B33"/>
    <w:rsid w:val="00AB5FF2"/>
    <w:rsid w:val="00AC3D78"/>
    <w:rsid w:val="00AC4131"/>
    <w:rsid w:val="00AC56DB"/>
    <w:rsid w:val="00AE00B1"/>
    <w:rsid w:val="00AE10AB"/>
    <w:rsid w:val="00AF0559"/>
    <w:rsid w:val="00AF7C08"/>
    <w:rsid w:val="00B00471"/>
    <w:rsid w:val="00B0121C"/>
    <w:rsid w:val="00B018D7"/>
    <w:rsid w:val="00B07D8B"/>
    <w:rsid w:val="00B115DB"/>
    <w:rsid w:val="00B144B4"/>
    <w:rsid w:val="00B165A3"/>
    <w:rsid w:val="00B16C48"/>
    <w:rsid w:val="00B20D3E"/>
    <w:rsid w:val="00B2161E"/>
    <w:rsid w:val="00B22144"/>
    <w:rsid w:val="00B23201"/>
    <w:rsid w:val="00B244A0"/>
    <w:rsid w:val="00B328A2"/>
    <w:rsid w:val="00B52E7B"/>
    <w:rsid w:val="00B564F8"/>
    <w:rsid w:val="00B60183"/>
    <w:rsid w:val="00B61A18"/>
    <w:rsid w:val="00B75504"/>
    <w:rsid w:val="00B8179F"/>
    <w:rsid w:val="00B828D2"/>
    <w:rsid w:val="00B86141"/>
    <w:rsid w:val="00B86623"/>
    <w:rsid w:val="00B9000A"/>
    <w:rsid w:val="00B950A4"/>
    <w:rsid w:val="00BB4792"/>
    <w:rsid w:val="00BB72F0"/>
    <w:rsid w:val="00BC15C9"/>
    <w:rsid w:val="00BC6E13"/>
    <w:rsid w:val="00BD02DF"/>
    <w:rsid w:val="00BD6254"/>
    <w:rsid w:val="00BD6469"/>
    <w:rsid w:val="00BE1D50"/>
    <w:rsid w:val="00BF5433"/>
    <w:rsid w:val="00C12984"/>
    <w:rsid w:val="00C271D8"/>
    <w:rsid w:val="00C309C6"/>
    <w:rsid w:val="00C363B4"/>
    <w:rsid w:val="00C4059B"/>
    <w:rsid w:val="00C44776"/>
    <w:rsid w:val="00C502EF"/>
    <w:rsid w:val="00C5485B"/>
    <w:rsid w:val="00C55CB8"/>
    <w:rsid w:val="00C60C91"/>
    <w:rsid w:val="00C65202"/>
    <w:rsid w:val="00C657FC"/>
    <w:rsid w:val="00C73E45"/>
    <w:rsid w:val="00C7669C"/>
    <w:rsid w:val="00C84881"/>
    <w:rsid w:val="00C86426"/>
    <w:rsid w:val="00C8736D"/>
    <w:rsid w:val="00C87AB5"/>
    <w:rsid w:val="00C90191"/>
    <w:rsid w:val="00C9113D"/>
    <w:rsid w:val="00C9365A"/>
    <w:rsid w:val="00C94171"/>
    <w:rsid w:val="00CA563A"/>
    <w:rsid w:val="00CB0E72"/>
    <w:rsid w:val="00CB19F1"/>
    <w:rsid w:val="00CB1AA8"/>
    <w:rsid w:val="00CB6F33"/>
    <w:rsid w:val="00CC07F6"/>
    <w:rsid w:val="00CD0F9C"/>
    <w:rsid w:val="00CD72C7"/>
    <w:rsid w:val="00CE4B0D"/>
    <w:rsid w:val="00CF5200"/>
    <w:rsid w:val="00D0129E"/>
    <w:rsid w:val="00D04FB3"/>
    <w:rsid w:val="00D1031A"/>
    <w:rsid w:val="00D1246F"/>
    <w:rsid w:val="00D13BF5"/>
    <w:rsid w:val="00D14DED"/>
    <w:rsid w:val="00D1530A"/>
    <w:rsid w:val="00D22EBD"/>
    <w:rsid w:val="00D3776F"/>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2158"/>
    <w:rsid w:val="00E0526A"/>
    <w:rsid w:val="00E073E1"/>
    <w:rsid w:val="00E224F8"/>
    <w:rsid w:val="00E3169E"/>
    <w:rsid w:val="00E31F5F"/>
    <w:rsid w:val="00E33B15"/>
    <w:rsid w:val="00E34D99"/>
    <w:rsid w:val="00E40881"/>
    <w:rsid w:val="00E41840"/>
    <w:rsid w:val="00E44AA0"/>
    <w:rsid w:val="00E47A85"/>
    <w:rsid w:val="00E55BA6"/>
    <w:rsid w:val="00E61E15"/>
    <w:rsid w:val="00E670D8"/>
    <w:rsid w:val="00E726E7"/>
    <w:rsid w:val="00E81559"/>
    <w:rsid w:val="00E83A09"/>
    <w:rsid w:val="00E84813"/>
    <w:rsid w:val="00E94DFA"/>
    <w:rsid w:val="00EA1DEF"/>
    <w:rsid w:val="00EA241A"/>
    <w:rsid w:val="00EA49F2"/>
    <w:rsid w:val="00EA6930"/>
    <w:rsid w:val="00EA749F"/>
    <w:rsid w:val="00EB2169"/>
    <w:rsid w:val="00EB25DC"/>
    <w:rsid w:val="00EB706F"/>
    <w:rsid w:val="00ED2BDC"/>
    <w:rsid w:val="00ED4C0A"/>
    <w:rsid w:val="00EE0293"/>
    <w:rsid w:val="00EE0C63"/>
    <w:rsid w:val="00EE60D4"/>
    <w:rsid w:val="00EF284F"/>
    <w:rsid w:val="00F05FE9"/>
    <w:rsid w:val="00F20763"/>
    <w:rsid w:val="00F22EA0"/>
    <w:rsid w:val="00F322EA"/>
    <w:rsid w:val="00F323BC"/>
    <w:rsid w:val="00F35FA1"/>
    <w:rsid w:val="00F417A7"/>
    <w:rsid w:val="00F60996"/>
    <w:rsid w:val="00F60B04"/>
    <w:rsid w:val="00F65D9F"/>
    <w:rsid w:val="00F708BC"/>
    <w:rsid w:val="00F73A10"/>
    <w:rsid w:val="00F768C2"/>
    <w:rsid w:val="00F776BE"/>
    <w:rsid w:val="00F81967"/>
    <w:rsid w:val="00F83F53"/>
    <w:rsid w:val="00F84E21"/>
    <w:rsid w:val="00F870A1"/>
    <w:rsid w:val="00F90CD0"/>
    <w:rsid w:val="00F919E8"/>
    <w:rsid w:val="00FA2579"/>
    <w:rsid w:val="00FA3377"/>
    <w:rsid w:val="00FB37D9"/>
    <w:rsid w:val="00FB6D7F"/>
    <w:rsid w:val="00FC7B3D"/>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Props1.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171F0-1C5E-4050-8473-1877BACBED1A}">
  <ds:schemaRefs>
    <ds:schemaRef ds:uri="http://schemas.microsoft.com/sharepoint/v3/contenttype/forms"/>
  </ds:schemaRefs>
</ds:datastoreItem>
</file>

<file path=customXml/itemProps3.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4.xml><?xml version="1.0" encoding="utf-8"?>
<ds:datastoreItem xmlns:ds="http://schemas.openxmlformats.org/officeDocument/2006/customXml" ds:itemID="{24CDBC9E-4DE5-4A12-B817-4024E76B9D1B}">
  <ds:schemaRefs>
    <ds:schemaRef ds:uri="Microsoft.SharePoint.Taxonomy.ContentTypeSync"/>
  </ds:schemaRefs>
</ds:datastoreItem>
</file>

<file path=customXml/itemProps5.xml><?xml version="1.0" encoding="utf-8"?>
<ds:datastoreItem xmlns:ds="http://schemas.openxmlformats.org/officeDocument/2006/customXml" ds:itemID="{A7E20511-EF1E-4179-B43E-F5312D0D94F8}">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440</Words>
  <Characters>2500</Characters>
  <Application>Microsoft Office Word</Application>
  <DocSecurity>0</DocSecurity>
  <Lines>332</Lines>
  <Paragraphs>154</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Elizabeth Mimnagh</cp:lastModifiedBy>
  <cp:revision>2</cp:revision>
  <cp:lastPrinted>2022-08-31T18:57:00Z</cp:lastPrinted>
  <dcterms:created xsi:type="dcterms:W3CDTF">2026-01-19T11:37:00Z</dcterms:created>
  <dcterms:modified xsi:type="dcterms:W3CDTF">2026-01-19T11:37:00Z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