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8E4C" w14:textId="0BF3D57F" w:rsidR="000B0589" w:rsidRDefault="00A3246F" w:rsidP="00BC2702">
      <w:pPr>
        <w:pStyle w:val="Conditions1"/>
        <w:numPr>
          <w:ilvl w:val="0"/>
          <w:numId w:val="0"/>
        </w:numPr>
      </w:pPr>
      <w:r>
        <w:rPr>
          <w:noProof/>
        </w:rPr>
        <w:drawing>
          <wp:inline distT="0" distB="0" distL="0" distR="0" wp14:anchorId="24522F0C" wp14:editId="09435606">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2B1117F1" w14:textId="77777777" w:rsidR="000B0589" w:rsidRPr="00840A9A" w:rsidRDefault="000B0589" w:rsidP="000B0589">
      <w:pPr>
        <w:spacing w:before="60" w:after="60"/>
        <w:rPr>
          <w:sz w:val="4"/>
          <w:szCs w:val="4"/>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tcPr>
          <w:p w14:paraId="49D04E1E" w14:textId="73948EE4" w:rsidR="000B0589" w:rsidRPr="00C73E15" w:rsidRDefault="0003031D" w:rsidP="00840A9A">
            <w:pPr>
              <w:spacing w:before="60"/>
              <w:ind w:left="-108"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vAlign w:val="center"/>
          </w:tcPr>
          <w:p w14:paraId="76277D9E" w14:textId="10EC5C2A" w:rsidR="000B0589" w:rsidRPr="00F800C8" w:rsidRDefault="00552229" w:rsidP="00840A9A">
            <w:pPr>
              <w:spacing w:before="60"/>
              <w:ind w:left="-108" w:right="34"/>
              <w:rPr>
                <w:rFonts w:ascii="Arial" w:hAnsi="Arial" w:cs="Arial"/>
                <w:color w:val="000000"/>
                <w:sz w:val="24"/>
                <w:szCs w:val="24"/>
              </w:rPr>
            </w:pPr>
            <w:r w:rsidRPr="00C73E15">
              <w:rPr>
                <w:rFonts w:ascii="Arial" w:hAnsi="Arial" w:cs="Arial"/>
                <w:color w:val="000000"/>
                <w:sz w:val="24"/>
                <w:szCs w:val="24"/>
              </w:rPr>
              <w:t>Site visit made on</w:t>
            </w:r>
            <w:r>
              <w:rPr>
                <w:rFonts w:ascii="Arial" w:hAnsi="Arial" w:cs="Arial"/>
                <w:color w:val="000000"/>
                <w:sz w:val="24"/>
                <w:szCs w:val="24"/>
              </w:rPr>
              <w:t xml:space="preserve"> </w:t>
            </w:r>
            <w:r w:rsidR="00F800C8">
              <w:rPr>
                <w:rFonts w:ascii="Arial" w:hAnsi="Arial" w:cs="Arial"/>
                <w:color w:val="000000"/>
                <w:sz w:val="24"/>
                <w:szCs w:val="24"/>
              </w:rPr>
              <w:t>6 January 2026</w:t>
            </w:r>
          </w:p>
        </w:tc>
      </w:tr>
      <w:tr w:rsidR="000B0589" w:rsidRPr="00361890" w14:paraId="74EFA5C9" w14:textId="77777777" w:rsidTr="00E01451">
        <w:trPr>
          <w:cantSplit/>
          <w:trHeight w:val="23"/>
        </w:trPr>
        <w:tc>
          <w:tcPr>
            <w:tcW w:w="9356" w:type="dxa"/>
          </w:tcPr>
          <w:p w14:paraId="193DDA62" w14:textId="60E78044" w:rsidR="000B0589" w:rsidRPr="00C73E15" w:rsidRDefault="0003031D" w:rsidP="00840A9A">
            <w:pPr>
              <w:spacing w:before="60"/>
              <w:ind w:left="-108" w:right="34"/>
              <w:rPr>
                <w:rFonts w:ascii="Arial" w:hAnsi="Arial" w:cs="Arial"/>
                <w:b/>
                <w:color w:val="000000"/>
                <w:sz w:val="24"/>
                <w:szCs w:val="24"/>
              </w:rPr>
            </w:pPr>
            <w:r w:rsidRPr="00C73E15">
              <w:rPr>
                <w:rFonts w:ascii="Arial" w:hAnsi="Arial" w:cs="Arial"/>
                <w:b/>
                <w:color w:val="000000"/>
                <w:sz w:val="24"/>
                <w:szCs w:val="24"/>
              </w:rPr>
              <w:t xml:space="preserve">by </w:t>
            </w:r>
            <w:r w:rsidR="00A60652">
              <w:rPr>
                <w:rFonts w:ascii="Arial" w:hAnsi="Arial" w:cs="Arial"/>
                <w:b/>
                <w:color w:val="000000"/>
                <w:sz w:val="24"/>
                <w:szCs w:val="24"/>
              </w:rPr>
              <w:t>Claire Tregembo BA(Hons) MIPROW</w:t>
            </w:r>
          </w:p>
        </w:tc>
      </w:tr>
      <w:tr w:rsidR="000B0589" w:rsidRPr="00361890" w14:paraId="34429B45" w14:textId="77777777" w:rsidTr="00E01451">
        <w:trPr>
          <w:cantSplit/>
          <w:trHeight w:val="23"/>
        </w:trPr>
        <w:tc>
          <w:tcPr>
            <w:tcW w:w="9356" w:type="dxa"/>
          </w:tcPr>
          <w:p w14:paraId="28B7F519" w14:textId="24EEEEEF" w:rsidR="000B0589" w:rsidRPr="00C73E15" w:rsidRDefault="00C73E15" w:rsidP="00840A9A">
            <w:pPr>
              <w:spacing w:before="60"/>
              <w:ind w:left="-108"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tcPr>
          <w:p w14:paraId="7A4B8213" w14:textId="015C7DCE" w:rsidR="000B0589" w:rsidRPr="00C73E15" w:rsidRDefault="000B0589" w:rsidP="00840A9A">
            <w:pPr>
              <w:spacing w:before="60"/>
              <w:ind w:left="-108" w:right="176"/>
              <w:rPr>
                <w:rFonts w:ascii="Arial" w:hAnsi="Arial" w:cs="Arial"/>
                <w:b/>
                <w:color w:val="000000"/>
                <w:sz w:val="18"/>
                <w:szCs w:val="18"/>
              </w:rPr>
            </w:pPr>
            <w:r w:rsidRPr="00C73E15">
              <w:rPr>
                <w:rFonts w:ascii="Arial" w:hAnsi="Arial" w:cs="Arial"/>
                <w:b/>
                <w:color w:val="000000"/>
                <w:sz w:val="18"/>
                <w:szCs w:val="18"/>
              </w:rPr>
              <w:t>Decision date:</w:t>
            </w:r>
            <w:r w:rsidR="00156D29">
              <w:rPr>
                <w:rFonts w:ascii="Arial" w:hAnsi="Arial" w:cs="Arial"/>
                <w:b/>
                <w:color w:val="000000"/>
                <w:sz w:val="18"/>
                <w:szCs w:val="18"/>
              </w:rPr>
              <w:t xml:space="preserve"> 16 January 2026</w:t>
            </w:r>
          </w:p>
        </w:tc>
      </w:tr>
    </w:tbl>
    <w:p w14:paraId="71C4E627" w14:textId="77777777" w:rsidR="0003031D" w:rsidRPr="00840A9A" w:rsidRDefault="0003031D" w:rsidP="000B0589">
      <w:pPr>
        <w:rPr>
          <w:sz w:val="6"/>
          <w:szCs w:val="6"/>
        </w:rPr>
      </w:pPr>
    </w:p>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tcPr>
          <w:p w14:paraId="095011EB" w14:textId="5DC250E6"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F800C8">
              <w:rPr>
                <w:rFonts w:ascii="Arial" w:hAnsi="Arial" w:cs="Arial"/>
                <w:b/>
                <w:color w:val="000000"/>
                <w:sz w:val="24"/>
                <w:szCs w:val="24"/>
              </w:rPr>
              <w:t>3363</w:t>
            </w:r>
            <w:r w:rsidR="00B77D9D">
              <w:rPr>
                <w:rFonts w:ascii="Arial" w:hAnsi="Arial" w:cs="Arial"/>
                <w:b/>
                <w:color w:val="000000"/>
                <w:sz w:val="24"/>
                <w:szCs w:val="24"/>
              </w:rPr>
              <w:t>644</w:t>
            </w:r>
          </w:p>
        </w:tc>
      </w:tr>
      <w:tr w:rsidR="0003031D" w14:paraId="6D07278B" w14:textId="77777777" w:rsidTr="0003031D">
        <w:tc>
          <w:tcPr>
            <w:tcW w:w="9520" w:type="dxa"/>
          </w:tcPr>
          <w:p w14:paraId="68DFCEA3" w14:textId="4011C243" w:rsidR="0003031D" w:rsidRPr="00C73E15" w:rsidRDefault="0003031D" w:rsidP="00A6340A">
            <w:pPr>
              <w:pStyle w:val="TBullet"/>
              <w:ind w:left="313"/>
              <w:rPr>
                <w:rFonts w:ascii="Arial" w:hAnsi="Arial" w:cs="Arial"/>
                <w:sz w:val="22"/>
                <w:szCs w:val="22"/>
              </w:rPr>
            </w:pPr>
            <w:r w:rsidRPr="004A12A0">
              <w:rPr>
                <w:rFonts w:ascii="Arial" w:hAnsi="Arial" w:cs="Arial"/>
                <w:sz w:val="22"/>
                <w:szCs w:val="22"/>
              </w:rPr>
              <w:t xml:space="preserve">This Order is made under </w:t>
            </w:r>
            <w:r w:rsidR="00950B79" w:rsidRPr="004A12A0">
              <w:rPr>
                <w:rFonts w:ascii="Arial" w:hAnsi="Arial" w:cs="Arial"/>
                <w:sz w:val="22"/>
                <w:szCs w:val="22"/>
              </w:rPr>
              <w:t>s</w:t>
            </w:r>
            <w:r w:rsidRPr="004A12A0">
              <w:rPr>
                <w:rFonts w:ascii="Arial" w:hAnsi="Arial" w:cs="Arial"/>
                <w:sz w:val="22"/>
                <w:szCs w:val="22"/>
              </w:rPr>
              <w:t>ection 257 of the Town and Country Planning Act 1990 and is known as the</w:t>
            </w:r>
            <w:r w:rsidR="003F0519" w:rsidRPr="004A12A0">
              <w:rPr>
                <w:rFonts w:ascii="Arial" w:hAnsi="Arial" w:cs="Arial"/>
                <w:sz w:val="22"/>
                <w:szCs w:val="22"/>
              </w:rPr>
              <w:t xml:space="preserve"> County Council of Durham</w:t>
            </w:r>
            <w:r w:rsidR="00D54250" w:rsidRPr="004A12A0">
              <w:rPr>
                <w:rFonts w:ascii="Arial" w:hAnsi="Arial" w:cs="Arial"/>
                <w:sz w:val="22"/>
                <w:szCs w:val="22"/>
              </w:rPr>
              <w:t xml:space="preserve"> (Public Footpaths Nos</w:t>
            </w:r>
            <w:r w:rsidRPr="004A12A0">
              <w:rPr>
                <w:rFonts w:ascii="Arial" w:hAnsi="Arial" w:cs="Arial"/>
                <w:sz w:val="22"/>
                <w:szCs w:val="22"/>
              </w:rPr>
              <w:t>.</w:t>
            </w:r>
            <w:r w:rsidR="00D54250" w:rsidRPr="004A12A0">
              <w:rPr>
                <w:rFonts w:ascii="Arial" w:hAnsi="Arial" w:cs="Arial"/>
                <w:sz w:val="22"/>
                <w:szCs w:val="22"/>
              </w:rPr>
              <w:t xml:space="preserve"> 48 and 49 Crook Parish) Public Path Diversion and Definitive Map and Statement Modification Order </w:t>
            </w:r>
            <w:r w:rsidR="00D06391" w:rsidRPr="004A12A0">
              <w:rPr>
                <w:rFonts w:ascii="Arial" w:hAnsi="Arial" w:cs="Arial"/>
                <w:sz w:val="22"/>
                <w:szCs w:val="22"/>
              </w:rPr>
              <w:t>2023</w:t>
            </w:r>
            <w:r w:rsidR="004A12A0">
              <w:rPr>
                <w:rFonts w:ascii="Arial" w:hAnsi="Arial" w:cs="Arial"/>
                <w:sz w:val="22"/>
                <w:szCs w:val="22"/>
              </w:rPr>
              <w:t>.</w:t>
            </w:r>
          </w:p>
        </w:tc>
      </w:tr>
      <w:tr w:rsidR="0003031D" w14:paraId="751644B7" w14:textId="77777777" w:rsidTr="0003031D">
        <w:tc>
          <w:tcPr>
            <w:tcW w:w="9520" w:type="dxa"/>
          </w:tcPr>
          <w:p w14:paraId="6E4F5900" w14:textId="5D496151" w:rsidR="0003031D" w:rsidRPr="00A13BEC" w:rsidRDefault="0003031D" w:rsidP="00A6340A">
            <w:pPr>
              <w:pStyle w:val="TBullet"/>
              <w:ind w:left="313"/>
              <w:rPr>
                <w:rFonts w:ascii="Arial" w:hAnsi="Arial" w:cs="Arial"/>
                <w:sz w:val="22"/>
                <w:szCs w:val="22"/>
              </w:rPr>
            </w:pPr>
            <w:r w:rsidRPr="00A13BEC">
              <w:rPr>
                <w:rFonts w:ascii="Arial" w:hAnsi="Arial" w:cs="Arial"/>
                <w:sz w:val="22"/>
                <w:szCs w:val="22"/>
              </w:rPr>
              <w:t xml:space="preserve">The Order is dated </w:t>
            </w:r>
            <w:r w:rsidR="00B64F05" w:rsidRPr="00A13BEC">
              <w:rPr>
                <w:rFonts w:ascii="Arial" w:hAnsi="Arial" w:cs="Arial"/>
                <w:sz w:val="22"/>
                <w:szCs w:val="22"/>
              </w:rPr>
              <w:t>17 November 2023</w:t>
            </w:r>
            <w:r w:rsidRPr="00A13BEC">
              <w:rPr>
                <w:rFonts w:ascii="Arial" w:hAnsi="Arial" w:cs="Arial"/>
                <w:sz w:val="22"/>
                <w:szCs w:val="22"/>
              </w:rPr>
              <w:t xml:space="preserve"> and proposes to divert the public right</w:t>
            </w:r>
            <w:r w:rsidR="00B64F05" w:rsidRPr="00A13BEC">
              <w:rPr>
                <w:rFonts w:ascii="Arial" w:hAnsi="Arial" w:cs="Arial"/>
                <w:sz w:val="22"/>
                <w:szCs w:val="22"/>
              </w:rPr>
              <w:t>s</w:t>
            </w:r>
            <w:r w:rsidRPr="00A13BEC">
              <w:rPr>
                <w:rFonts w:ascii="Arial" w:hAnsi="Arial" w:cs="Arial"/>
                <w:sz w:val="22"/>
                <w:szCs w:val="22"/>
              </w:rPr>
              <w:t xml:space="preserve"> of way shown on the Order plan and described in the Order Schedule.</w:t>
            </w:r>
          </w:p>
        </w:tc>
      </w:tr>
      <w:tr w:rsidR="0003031D" w14:paraId="13B44EF0" w14:textId="77777777" w:rsidTr="0003031D">
        <w:tc>
          <w:tcPr>
            <w:tcW w:w="9520" w:type="dxa"/>
          </w:tcPr>
          <w:p w14:paraId="54BDE2D8" w14:textId="768AD734" w:rsidR="0003031D" w:rsidRPr="00A13BEC" w:rsidRDefault="0003031D" w:rsidP="00A6340A">
            <w:pPr>
              <w:pStyle w:val="TBullet"/>
              <w:ind w:left="313"/>
              <w:rPr>
                <w:rFonts w:ascii="Arial" w:hAnsi="Arial" w:cs="Arial"/>
                <w:sz w:val="22"/>
                <w:szCs w:val="22"/>
              </w:rPr>
            </w:pPr>
            <w:r w:rsidRPr="00A13BEC">
              <w:rPr>
                <w:rFonts w:ascii="Arial" w:hAnsi="Arial" w:cs="Arial"/>
                <w:sz w:val="22"/>
                <w:szCs w:val="22"/>
              </w:rPr>
              <w:t xml:space="preserve">There were </w:t>
            </w:r>
            <w:r w:rsidR="006D2855" w:rsidRPr="00A13BEC">
              <w:rPr>
                <w:rFonts w:ascii="Arial" w:hAnsi="Arial" w:cs="Arial"/>
                <w:sz w:val="22"/>
                <w:szCs w:val="22"/>
              </w:rPr>
              <w:t>four</w:t>
            </w:r>
            <w:r w:rsidRPr="00A13BEC">
              <w:rPr>
                <w:rFonts w:ascii="Arial" w:hAnsi="Arial" w:cs="Arial"/>
                <w:sz w:val="22"/>
                <w:szCs w:val="22"/>
              </w:rPr>
              <w:t xml:space="preserve"> objections outstanding when </w:t>
            </w:r>
            <w:r w:rsidR="0072666A" w:rsidRPr="00A13BEC">
              <w:rPr>
                <w:rFonts w:ascii="Arial" w:hAnsi="Arial" w:cs="Arial"/>
                <w:sz w:val="22"/>
                <w:szCs w:val="22"/>
              </w:rPr>
              <w:t>the County Council of Durham</w:t>
            </w:r>
            <w:r w:rsidRPr="00A13BEC">
              <w:rPr>
                <w:rFonts w:ascii="Arial" w:hAnsi="Arial" w:cs="Arial"/>
                <w:sz w:val="22"/>
                <w:szCs w:val="22"/>
              </w:rPr>
              <w:t xml:space="preserve"> submitted the Order to the Secretary of State for Environment, Food and Rural Affairs for confirmation</w:t>
            </w:r>
            <w:r w:rsidR="0072666A" w:rsidRPr="00A13BEC">
              <w:rPr>
                <w:rFonts w:ascii="Arial" w:hAnsi="Arial" w:cs="Arial"/>
                <w:sz w:val="22"/>
                <w:szCs w:val="22"/>
              </w:rPr>
              <w:t>.</w:t>
            </w:r>
          </w:p>
        </w:tc>
      </w:tr>
      <w:tr w:rsidR="0003031D" w14:paraId="72C36E96" w14:textId="77777777" w:rsidTr="0003031D">
        <w:tc>
          <w:tcPr>
            <w:tcW w:w="9520" w:type="dxa"/>
          </w:tcPr>
          <w:p w14:paraId="0FB37606" w14:textId="1EB1BF14" w:rsidR="00C73E15" w:rsidRPr="00A13BEC" w:rsidRDefault="0003031D" w:rsidP="00E01451">
            <w:pPr>
              <w:spacing w:before="60"/>
              <w:ind w:left="-105"/>
              <w:rPr>
                <w:rFonts w:ascii="Arial" w:hAnsi="Arial" w:cs="Arial"/>
                <w:b/>
                <w:sz w:val="24"/>
                <w:szCs w:val="24"/>
              </w:rPr>
            </w:pPr>
            <w:r w:rsidRPr="00A13BEC">
              <w:rPr>
                <w:rFonts w:ascii="Arial" w:hAnsi="Arial" w:cs="Arial"/>
                <w:b/>
                <w:color w:val="000000"/>
                <w:sz w:val="24"/>
                <w:szCs w:val="24"/>
              </w:rPr>
              <w:t>Summary of Decision:</w:t>
            </w:r>
            <w:r w:rsidR="00C73E15" w:rsidRPr="00A13BEC">
              <w:rPr>
                <w:rFonts w:ascii="Arial" w:hAnsi="Arial" w:cs="Arial"/>
                <w:b/>
                <w:sz w:val="24"/>
                <w:szCs w:val="24"/>
              </w:rPr>
              <w:t xml:space="preserve"> The Order is confirmed</w:t>
            </w:r>
            <w:r w:rsidR="00143FFE" w:rsidRPr="00A13BEC">
              <w:rPr>
                <w:rFonts w:ascii="Arial" w:hAnsi="Arial" w:cs="Arial"/>
                <w:b/>
                <w:sz w:val="24"/>
                <w:szCs w:val="24"/>
              </w:rPr>
              <w:t>.</w:t>
            </w:r>
          </w:p>
        </w:tc>
      </w:tr>
      <w:tr w:rsidR="0003031D" w14:paraId="3DB3812B" w14:textId="77777777" w:rsidTr="0003031D">
        <w:tc>
          <w:tcPr>
            <w:tcW w:w="9520" w:type="dxa"/>
            <w:tcBorders>
              <w:bottom w:val="single" w:sz="6" w:space="0" w:color="000000"/>
            </w:tcBorders>
          </w:tcPr>
          <w:p w14:paraId="591CB75E" w14:textId="77777777" w:rsidR="0003031D" w:rsidRPr="0003031D" w:rsidRDefault="0003031D" w:rsidP="0003031D">
            <w:pPr>
              <w:spacing w:before="60"/>
              <w:rPr>
                <w:b/>
                <w:color w:val="000000"/>
                <w:sz w:val="2"/>
              </w:rPr>
            </w:pPr>
            <w:bookmarkStart w:id="1" w:name="bmkReturn"/>
            <w:bookmarkEnd w:id="1"/>
          </w:p>
        </w:tc>
      </w:tr>
    </w:tbl>
    <w:p w14:paraId="00F28F7E" w14:textId="44D4747E" w:rsidR="00100D3A" w:rsidRPr="00A13BEC" w:rsidRDefault="003A5180" w:rsidP="00840A9A">
      <w:pPr>
        <w:pStyle w:val="Heading6"/>
        <w:spacing w:before="140"/>
        <w:rPr>
          <w:rFonts w:ascii="Arial" w:hAnsi="Arial" w:cs="Arial"/>
          <w:sz w:val="24"/>
          <w:szCs w:val="24"/>
        </w:rPr>
      </w:pPr>
      <w:r w:rsidRPr="00A13BEC">
        <w:rPr>
          <w:rFonts w:ascii="Arial" w:hAnsi="Arial" w:cs="Arial"/>
          <w:sz w:val="24"/>
          <w:szCs w:val="24"/>
        </w:rPr>
        <w:t>Preliminary</w:t>
      </w:r>
      <w:r w:rsidR="0003031D" w:rsidRPr="00A13BEC">
        <w:rPr>
          <w:rFonts w:ascii="Arial" w:hAnsi="Arial" w:cs="Arial"/>
          <w:sz w:val="24"/>
          <w:szCs w:val="24"/>
        </w:rPr>
        <w:t xml:space="preserve"> matter</w:t>
      </w:r>
      <w:r w:rsidR="006215C5" w:rsidRPr="00A13BEC">
        <w:rPr>
          <w:rFonts w:ascii="Arial" w:hAnsi="Arial" w:cs="Arial"/>
          <w:sz w:val="24"/>
          <w:szCs w:val="24"/>
        </w:rPr>
        <w:t>s</w:t>
      </w:r>
    </w:p>
    <w:p w14:paraId="1AB56929" w14:textId="2C4D1C8A" w:rsidR="003A5180" w:rsidRPr="009B641F" w:rsidRDefault="003A5180" w:rsidP="00840A9A">
      <w:pPr>
        <w:pStyle w:val="Style1"/>
        <w:spacing w:before="140"/>
        <w:rPr>
          <w:rFonts w:ascii="Arial" w:hAnsi="Arial" w:cs="Arial"/>
          <w:sz w:val="24"/>
          <w:szCs w:val="24"/>
        </w:rPr>
      </w:pPr>
      <w:r w:rsidRPr="00A13BEC">
        <w:rPr>
          <w:rFonts w:ascii="Arial" w:hAnsi="Arial" w:cs="Arial"/>
          <w:sz w:val="24"/>
          <w:szCs w:val="24"/>
        </w:rPr>
        <w:t xml:space="preserve">The Order was made prior to planning permission being granted. </w:t>
      </w:r>
      <w:r w:rsidR="0087239C" w:rsidRPr="00315CF1">
        <w:rPr>
          <w:rFonts w:ascii="Arial" w:hAnsi="Arial" w:cs="Arial"/>
          <w:sz w:val="24"/>
          <w:szCs w:val="24"/>
        </w:rPr>
        <w:t xml:space="preserve">Some parties consider the Order should not have been made until </w:t>
      </w:r>
      <w:r w:rsidR="00F118C7" w:rsidRPr="00315CF1">
        <w:rPr>
          <w:rFonts w:ascii="Arial" w:hAnsi="Arial" w:cs="Arial"/>
          <w:sz w:val="24"/>
          <w:szCs w:val="24"/>
        </w:rPr>
        <w:t xml:space="preserve">the planning application </w:t>
      </w:r>
      <w:r w:rsidR="00D100F6" w:rsidRPr="00315CF1">
        <w:rPr>
          <w:rFonts w:ascii="Arial" w:hAnsi="Arial" w:cs="Arial"/>
          <w:sz w:val="24"/>
          <w:szCs w:val="24"/>
        </w:rPr>
        <w:t>was</w:t>
      </w:r>
      <w:r w:rsidR="00F118C7" w:rsidRPr="00315CF1">
        <w:rPr>
          <w:rFonts w:ascii="Arial" w:hAnsi="Arial" w:cs="Arial"/>
          <w:sz w:val="24"/>
          <w:szCs w:val="24"/>
        </w:rPr>
        <w:t xml:space="preserve"> approved. </w:t>
      </w:r>
      <w:r w:rsidR="0071111A" w:rsidRPr="009B641F">
        <w:rPr>
          <w:rFonts w:ascii="Arial" w:hAnsi="Arial" w:cs="Arial"/>
          <w:sz w:val="24"/>
          <w:szCs w:val="24"/>
        </w:rPr>
        <w:t>Section 257(1A) of t</w:t>
      </w:r>
      <w:r w:rsidR="00BA478B" w:rsidRPr="009B641F">
        <w:rPr>
          <w:rFonts w:ascii="Arial" w:hAnsi="Arial" w:cs="Arial"/>
          <w:sz w:val="24"/>
          <w:szCs w:val="24"/>
        </w:rPr>
        <w:t xml:space="preserve">he </w:t>
      </w:r>
      <w:r w:rsidR="003037DF" w:rsidRPr="009B641F">
        <w:rPr>
          <w:rFonts w:ascii="Arial" w:hAnsi="Arial" w:cs="Arial"/>
          <w:sz w:val="24"/>
          <w:szCs w:val="24"/>
        </w:rPr>
        <w:t>Town and Country Planning Act 1990 (the 1990 Act)</w:t>
      </w:r>
      <w:r w:rsidR="00BB4F1F" w:rsidRPr="009B641F">
        <w:rPr>
          <w:rFonts w:ascii="Arial" w:hAnsi="Arial" w:cs="Arial"/>
          <w:sz w:val="24"/>
          <w:szCs w:val="24"/>
        </w:rPr>
        <w:t xml:space="preserve"> allows a competent authority to </w:t>
      </w:r>
      <w:r w:rsidR="006813E4" w:rsidRPr="009B641F">
        <w:rPr>
          <w:rFonts w:ascii="Arial" w:hAnsi="Arial" w:cs="Arial"/>
          <w:sz w:val="24"/>
          <w:szCs w:val="24"/>
        </w:rPr>
        <w:t>authorise the stopping up or diversion of any footpath, bridleway</w:t>
      </w:r>
      <w:r w:rsidR="00640401" w:rsidRPr="009B641F">
        <w:rPr>
          <w:rFonts w:ascii="Arial" w:hAnsi="Arial" w:cs="Arial"/>
          <w:sz w:val="24"/>
          <w:szCs w:val="24"/>
        </w:rPr>
        <w:t>,</w:t>
      </w:r>
      <w:r w:rsidR="006813E4" w:rsidRPr="009B641F">
        <w:rPr>
          <w:rFonts w:ascii="Arial" w:hAnsi="Arial" w:cs="Arial"/>
          <w:sz w:val="24"/>
          <w:szCs w:val="24"/>
        </w:rPr>
        <w:t xml:space="preserve"> or restricted byway</w:t>
      </w:r>
      <w:r w:rsidR="0008466C" w:rsidRPr="009B641F">
        <w:rPr>
          <w:rFonts w:ascii="Arial" w:hAnsi="Arial" w:cs="Arial"/>
          <w:sz w:val="24"/>
          <w:szCs w:val="24"/>
        </w:rPr>
        <w:t xml:space="preserve"> if they are satisfied </w:t>
      </w:r>
      <w:r w:rsidR="006F3116" w:rsidRPr="009B641F">
        <w:rPr>
          <w:rFonts w:ascii="Arial" w:hAnsi="Arial" w:cs="Arial"/>
          <w:sz w:val="24"/>
          <w:szCs w:val="24"/>
        </w:rPr>
        <w:t xml:space="preserve">an application for planning permission </w:t>
      </w:r>
      <w:r w:rsidR="008220EE" w:rsidRPr="009B641F">
        <w:rPr>
          <w:rFonts w:ascii="Arial" w:hAnsi="Arial" w:cs="Arial"/>
          <w:sz w:val="24"/>
          <w:szCs w:val="24"/>
        </w:rPr>
        <w:t>has been made</w:t>
      </w:r>
      <w:r w:rsidR="00207860" w:rsidRPr="009B641F">
        <w:rPr>
          <w:rFonts w:ascii="Arial" w:hAnsi="Arial" w:cs="Arial"/>
          <w:sz w:val="24"/>
          <w:szCs w:val="24"/>
        </w:rPr>
        <w:t xml:space="preserve"> under Part III of the 1990 Act</w:t>
      </w:r>
      <w:r w:rsidR="006F3116" w:rsidRPr="009B641F">
        <w:rPr>
          <w:rFonts w:ascii="Arial" w:hAnsi="Arial" w:cs="Arial"/>
          <w:sz w:val="24"/>
          <w:szCs w:val="24"/>
        </w:rPr>
        <w:t xml:space="preserve">, and if </w:t>
      </w:r>
      <w:r w:rsidR="00207860" w:rsidRPr="009B641F">
        <w:rPr>
          <w:rFonts w:ascii="Arial" w:hAnsi="Arial" w:cs="Arial"/>
          <w:sz w:val="24"/>
          <w:szCs w:val="24"/>
        </w:rPr>
        <w:t xml:space="preserve">the application were </w:t>
      </w:r>
      <w:r w:rsidR="006F3116" w:rsidRPr="009B641F">
        <w:rPr>
          <w:rFonts w:ascii="Arial" w:hAnsi="Arial" w:cs="Arial"/>
          <w:sz w:val="24"/>
          <w:szCs w:val="24"/>
        </w:rPr>
        <w:t>granted</w:t>
      </w:r>
      <w:r w:rsidR="00992C1F" w:rsidRPr="009B641F">
        <w:rPr>
          <w:rFonts w:ascii="Arial" w:hAnsi="Arial" w:cs="Arial"/>
          <w:sz w:val="24"/>
          <w:szCs w:val="24"/>
        </w:rPr>
        <w:t>, it would be necessary to authorise the stopping up or diversion in order to enable the development to be carried out.</w:t>
      </w:r>
      <w:r w:rsidR="00207860" w:rsidRPr="009B641F">
        <w:rPr>
          <w:rFonts w:ascii="Arial" w:hAnsi="Arial" w:cs="Arial"/>
          <w:sz w:val="24"/>
          <w:szCs w:val="24"/>
        </w:rPr>
        <w:t xml:space="preserve"> Therefore, I am satisfied that the Order has been made in accordance with </w:t>
      </w:r>
      <w:r w:rsidR="002F5643" w:rsidRPr="009B641F">
        <w:rPr>
          <w:rFonts w:ascii="Arial" w:hAnsi="Arial" w:cs="Arial"/>
          <w:sz w:val="24"/>
          <w:szCs w:val="24"/>
        </w:rPr>
        <w:t>the 1990 Act</w:t>
      </w:r>
      <w:r w:rsidR="005076A8" w:rsidRPr="009B641F">
        <w:rPr>
          <w:rFonts w:ascii="Arial" w:hAnsi="Arial" w:cs="Arial"/>
          <w:sz w:val="24"/>
          <w:szCs w:val="24"/>
        </w:rPr>
        <w:t xml:space="preserve">. </w:t>
      </w:r>
    </w:p>
    <w:p w14:paraId="7838D654" w14:textId="2585D7D2" w:rsidR="00E15950" w:rsidRPr="009B641F" w:rsidRDefault="0022176D" w:rsidP="00840A9A">
      <w:pPr>
        <w:pStyle w:val="Style1"/>
        <w:spacing w:before="140"/>
        <w:rPr>
          <w:rFonts w:ascii="Arial" w:hAnsi="Arial" w:cs="Arial"/>
          <w:sz w:val="24"/>
          <w:szCs w:val="24"/>
        </w:rPr>
      </w:pPr>
      <w:r w:rsidRPr="009B641F">
        <w:rPr>
          <w:rFonts w:ascii="Arial" w:hAnsi="Arial" w:cs="Arial"/>
          <w:sz w:val="24"/>
          <w:szCs w:val="24"/>
        </w:rPr>
        <w:t>I will refer to various points shown on the Order map</w:t>
      </w:r>
      <w:r w:rsidR="00C01A17" w:rsidRPr="009B641F">
        <w:rPr>
          <w:rFonts w:ascii="Arial" w:hAnsi="Arial" w:cs="Arial"/>
          <w:sz w:val="24"/>
          <w:szCs w:val="24"/>
        </w:rPr>
        <w:t xml:space="preserve"> within my decision. For ease of reference a copy of the map is appended to the end of my decision. </w:t>
      </w:r>
    </w:p>
    <w:p w14:paraId="56D3306E" w14:textId="2D427E6F" w:rsidR="0003031D" w:rsidRPr="009B641F" w:rsidRDefault="0003031D" w:rsidP="00840A9A">
      <w:pPr>
        <w:pStyle w:val="Heading6blackfont"/>
        <w:spacing w:before="140"/>
        <w:rPr>
          <w:rFonts w:ascii="Arial" w:hAnsi="Arial" w:cs="Arial"/>
          <w:sz w:val="24"/>
          <w:szCs w:val="24"/>
        </w:rPr>
      </w:pPr>
      <w:r w:rsidRPr="009B641F">
        <w:rPr>
          <w:rFonts w:ascii="Arial" w:hAnsi="Arial" w:cs="Arial"/>
          <w:sz w:val="24"/>
          <w:szCs w:val="24"/>
        </w:rPr>
        <w:t>The Main Issues</w:t>
      </w:r>
    </w:p>
    <w:p w14:paraId="3AB5DFCC" w14:textId="5D39DCAE" w:rsidR="006B04A2" w:rsidRPr="00D6006A" w:rsidRDefault="00C55C2F" w:rsidP="00840A9A">
      <w:pPr>
        <w:pStyle w:val="Style1"/>
        <w:tabs>
          <w:tab w:val="clear" w:pos="720"/>
        </w:tabs>
        <w:spacing w:before="140"/>
        <w:rPr>
          <w:rFonts w:ascii="Arial" w:hAnsi="Arial" w:cs="Arial"/>
          <w:sz w:val="24"/>
          <w:szCs w:val="24"/>
        </w:rPr>
      </w:pPr>
      <w:r w:rsidRPr="00F400AE">
        <w:rPr>
          <w:rFonts w:ascii="Arial" w:hAnsi="Arial" w:cs="Arial"/>
          <w:sz w:val="24"/>
          <w:szCs w:val="24"/>
        </w:rPr>
        <w:t>The merits of the planning permission granted for the development are not matters that are before me in respect of this Order Decision. However, the grant of the planning permission does not mean that public right</w:t>
      </w:r>
      <w:r w:rsidR="00E4756E">
        <w:rPr>
          <w:rFonts w:ascii="Arial" w:hAnsi="Arial" w:cs="Arial"/>
          <w:sz w:val="24"/>
          <w:szCs w:val="24"/>
        </w:rPr>
        <w:t>s</w:t>
      </w:r>
      <w:r w:rsidRPr="00F400AE">
        <w:rPr>
          <w:rFonts w:ascii="Arial" w:hAnsi="Arial" w:cs="Arial"/>
          <w:sz w:val="24"/>
          <w:szCs w:val="24"/>
        </w:rPr>
        <w:t xml:space="preserve"> of way will automatically be stopped up or diverted. </w:t>
      </w:r>
      <w:r w:rsidR="00710A44" w:rsidRPr="00E4756E">
        <w:rPr>
          <w:rFonts w:ascii="Arial" w:hAnsi="Arial" w:cs="Arial"/>
          <w:sz w:val="24"/>
          <w:szCs w:val="24"/>
        </w:rPr>
        <w:t>As well as considering the need for the Order</w:t>
      </w:r>
      <w:r w:rsidR="00625AF0" w:rsidRPr="00E4756E">
        <w:rPr>
          <w:rFonts w:ascii="Arial" w:hAnsi="Arial" w:cs="Arial"/>
          <w:sz w:val="24"/>
          <w:szCs w:val="24"/>
        </w:rPr>
        <w:t>,</w:t>
      </w:r>
      <w:r w:rsidR="00710A44" w:rsidRPr="00E4756E">
        <w:rPr>
          <w:rFonts w:ascii="Arial" w:hAnsi="Arial" w:cs="Arial"/>
          <w:sz w:val="24"/>
          <w:szCs w:val="24"/>
        </w:rPr>
        <w:t xml:space="preserve"> I must </w:t>
      </w:r>
      <w:r w:rsidR="00625AF0" w:rsidRPr="00E4756E">
        <w:rPr>
          <w:rFonts w:ascii="Arial" w:hAnsi="Arial" w:cs="Arial"/>
          <w:sz w:val="24"/>
          <w:szCs w:val="24"/>
        </w:rPr>
        <w:t>weigh up</w:t>
      </w:r>
      <w:r w:rsidR="00847FAB" w:rsidRPr="00E4756E">
        <w:rPr>
          <w:rFonts w:ascii="Arial" w:hAnsi="Arial" w:cs="Arial"/>
          <w:sz w:val="24"/>
          <w:szCs w:val="24"/>
        </w:rPr>
        <w:t xml:space="preserve"> the disadvantages </w:t>
      </w:r>
      <w:r w:rsidR="007673E2" w:rsidRPr="00E4756E">
        <w:rPr>
          <w:rFonts w:ascii="Arial" w:hAnsi="Arial" w:cs="Arial"/>
          <w:sz w:val="24"/>
          <w:szCs w:val="24"/>
        </w:rPr>
        <w:t>or loss</w:t>
      </w:r>
      <w:r w:rsidR="003E2B95" w:rsidRPr="00E4756E">
        <w:rPr>
          <w:rFonts w:ascii="Arial" w:hAnsi="Arial" w:cs="Arial"/>
          <w:sz w:val="24"/>
          <w:szCs w:val="24"/>
        </w:rPr>
        <w:t xml:space="preserve"> likely to arise as a result of the stopping up or diversion of the way</w:t>
      </w:r>
      <w:r w:rsidR="00F400AE" w:rsidRPr="00E4756E">
        <w:rPr>
          <w:rFonts w:ascii="Arial" w:hAnsi="Arial" w:cs="Arial"/>
          <w:sz w:val="24"/>
          <w:szCs w:val="24"/>
        </w:rPr>
        <w:t>s</w:t>
      </w:r>
      <w:r w:rsidR="003E2B95" w:rsidRPr="00E4756E">
        <w:rPr>
          <w:rFonts w:ascii="Arial" w:hAnsi="Arial" w:cs="Arial"/>
          <w:sz w:val="24"/>
          <w:szCs w:val="24"/>
        </w:rPr>
        <w:t xml:space="preserve"> to members of the public or persons who</w:t>
      </w:r>
      <w:r w:rsidR="00DA7880" w:rsidRPr="00E4756E">
        <w:rPr>
          <w:rFonts w:ascii="Arial" w:hAnsi="Arial" w:cs="Arial"/>
          <w:sz w:val="24"/>
          <w:szCs w:val="24"/>
        </w:rPr>
        <w:t>se properties adjoin or are near to the existing highway</w:t>
      </w:r>
      <w:r w:rsidR="00F400AE" w:rsidRPr="00E4756E">
        <w:rPr>
          <w:rFonts w:ascii="Arial" w:hAnsi="Arial" w:cs="Arial"/>
          <w:sz w:val="24"/>
          <w:szCs w:val="24"/>
        </w:rPr>
        <w:t>s</w:t>
      </w:r>
      <w:r w:rsidR="00DA7880" w:rsidRPr="00E4756E">
        <w:rPr>
          <w:rFonts w:ascii="Arial" w:hAnsi="Arial" w:cs="Arial"/>
          <w:sz w:val="24"/>
          <w:szCs w:val="24"/>
        </w:rPr>
        <w:t xml:space="preserve"> against the </w:t>
      </w:r>
      <w:r w:rsidR="00452EE6" w:rsidRPr="00E4756E">
        <w:rPr>
          <w:rFonts w:ascii="Arial" w:hAnsi="Arial" w:cs="Arial"/>
          <w:sz w:val="24"/>
          <w:szCs w:val="24"/>
        </w:rPr>
        <w:t>advantages of the proposed Order.</w:t>
      </w:r>
      <w:r w:rsidR="007D4589" w:rsidRPr="00E4756E">
        <w:rPr>
          <w:rFonts w:ascii="Arial" w:hAnsi="Arial" w:cs="Arial"/>
          <w:sz w:val="24"/>
          <w:szCs w:val="24"/>
        </w:rPr>
        <w:t xml:space="preserve"> An Order can </w:t>
      </w:r>
      <w:r w:rsidR="00C33C72" w:rsidRPr="00E4756E">
        <w:rPr>
          <w:rFonts w:ascii="Arial" w:hAnsi="Arial" w:cs="Arial"/>
          <w:sz w:val="24"/>
          <w:szCs w:val="24"/>
        </w:rPr>
        <w:t xml:space="preserve">only be confirmed where the approved development is not substantially complete. </w:t>
      </w:r>
      <w:r w:rsidR="006B04A2" w:rsidRPr="00D6006A">
        <w:rPr>
          <w:rFonts w:ascii="Arial" w:hAnsi="Arial" w:cs="Arial"/>
          <w:sz w:val="24"/>
          <w:szCs w:val="24"/>
        </w:rPr>
        <w:t xml:space="preserve">There are effectively two issues that must be </w:t>
      </w:r>
      <w:r w:rsidR="004E2DD3" w:rsidRPr="00D6006A">
        <w:rPr>
          <w:rFonts w:ascii="Arial" w:hAnsi="Arial" w:cs="Arial"/>
          <w:sz w:val="24"/>
          <w:szCs w:val="24"/>
        </w:rPr>
        <w:t>considered,</w:t>
      </w:r>
      <w:r w:rsidR="00AB1F51" w:rsidRPr="00D6006A">
        <w:rPr>
          <w:rFonts w:ascii="Arial" w:hAnsi="Arial" w:cs="Arial"/>
          <w:sz w:val="24"/>
          <w:szCs w:val="24"/>
        </w:rPr>
        <w:t xml:space="preserve"> the necessity test and the merits test. Confirmation </w:t>
      </w:r>
      <w:r w:rsidR="00EF37D5" w:rsidRPr="00D6006A">
        <w:rPr>
          <w:rFonts w:ascii="Arial" w:hAnsi="Arial" w:cs="Arial"/>
          <w:sz w:val="24"/>
          <w:szCs w:val="24"/>
        </w:rPr>
        <w:t>of the Orde</w:t>
      </w:r>
      <w:r w:rsidR="00DA6B7B" w:rsidRPr="00D6006A">
        <w:rPr>
          <w:rFonts w:ascii="Arial" w:hAnsi="Arial" w:cs="Arial"/>
          <w:sz w:val="24"/>
          <w:szCs w:val="24"/>
        </w:rPr>
        <w:t>r</w:t>
      </w:r>
      <w:r w:rsidR="004E2DD3" w:rsidRPr="00D6006A">
        <w:rPr>
          <w:rFonts w:ascii="Arial" w:hAnsi="Arial" w:cs="Arial"/>
          <w:sz w:val="24"/>
          <w:szCs w:val="24"/>
        </w:rPr>
        <w:t xml:space="preserve"> requires that both are satisfied</w:t>
      </w:r>
      <w:r w:rsidR="00F74809" w:rsidRPr="00D6006A">
        <w:rPr>
          <w:rFonts w:ascii="Arial" w:hAnsi="Arial" w:cs="Arial"/>
          <w:sz w:val="24"/>
          <w:szCs w:val="24"/>
        </w:rPr>
        <w:t xml:space="preserve">. </w:t>
      </w:r>
    </w:p>
    <w:p w14:paraId="34D1E53C" w14:textId="1E901E62" w:rsidR="0003031D" w:rsidRPr="00D6006A" w:rsidRDefault="00A56EF9" w:rsidP="00840A9A">
      <w:pPr>
        <w:pStyle w:val="Style1"/>
        <w:spacing w:before="140"/>
        <w:rPr>
          <w:rFonts w:ascii="Arial" w:hAnsi="Arial" w:cs="Arial"/>
          <w:sz w:val="24"/>
          <w:szCs w:val="24"/>
        </w:rPr>
      </w:pPr>
      <w:r w:rsidRPr="00D6006A">
        <w:rPr>
          <w:rFonts w:ascii="Arial" w:hAnsi="Arial" w:cs="Arial"/>
          <w:sz w:val="24"/>
          <w:szCs w:val="24"/>
        </w:rPr>
        <w:t>In addition, in reaching my conclusions I have considered the requirements of the Equality Act 2010 where appropriat</w:t>
      </w:r>
      <w:r w:rsidR="00F118C7" w:rsidRPr="00D6006A">
        <w:rPr>
          <w:rFonts w:ascii="Arial" w:hAnsi="Arial" w:cs="Arial"/>
          <w:sz w:val="24"/>
          <w:szCs w:val="24"/>
        </w:rPr>
        <w:t>e.</w:t>
      </w:r>
    </w:p>
    <w:p w14:paraId="7614E4C9" w14:textId="3AC15FAA" w:rsidR="00EF142C" w:rsidRPr="00D6006A" w:rsidRDefault="00EF142C" w:rsidP="00DB3D7E">
      <w:pPr>
        <w:pStyle w:val="Style1"/>
        <w:keepNext/>
        <w:numPr>
          <w:ilvl w:val="0"/>
          <w:numId w:val="0"/>
        </w:numPr>
        <w:tabs>
          <w:tab w:val="clear" w:pos="432"/>
          <w:tab w:val="left" w:pos="0"/>
        </w:tabs>
        <w:spacing w:before="140"/>
        <w:rPr>
          <w:rFonts w:ascii="Arial" w:hAnsi="Arial" w:cs="Arial"/>
          <w:b/>
          <w:bCs/>
          <w:i/>
          <w:iCs/>
        </w:rPr>
      </w:pPr>
      <w:r w:rsidRPr="00D6006A">
        <w:rPr>
          <w:rFonts w:ascii="Arial" w:hAnsi="Arial" w:cs="Arial"/>
          <w:b/>
          <w:bCs/>
          <w:i/>
          <w:iCs/>
        </w:rPr>
        <w:t>Whether the diversion is necessary to allow development to be carried out in accordance with planning permission</w:t>
      </w:r>
    </w:p>
    <w:p w14:paraId="430F7EC4" w14:textId="2051F48E" w:rsidR="00CA1618" w:rsidRPr="00C47477" w:rsidRDefault="00EA53F5" w:rsidP="00840A9A">
      <w:pPr>
        <w:pStyle w:val="Style1"/>
        <w:spacing w:before="140"/>
        <w:rPr>
          <w:rFonts w:ascii="Arial" w:hAnsi="Arial" w:cs="Arial"/>
          <w:sz w:val="24"/>
          <w:szCs w:val="24"/>
        </w:rPr>
      </w:pPr>
      <w:r w:rsidRPr="00C47477">
        <w:rPr>
          <w:rFonts w:ascii="Arial" w:hAnsi="Arial" w:cs="Arial"/>
          <w:sz w:val="24"/>
          <w:szCs w:val="24"/>
        </w:rPr>
        <w:t xml:space="preserve">Planning permission has been granted for a housing development </w:t>
      </w:r>
      <w:r w:rsidR="00CA3B3D" w:rsidRPr="00C47477">
        <w:rPr>
          <w:rFonts w:ascii="Arial" w:hAnsi="Arial" w:cs="Arial"/>
          <w:sz w:val="24"/>
          <w:szCs w:val="24"/>
        </w:rPr>
        <w:t>off High West Road. Three public footpaths</w:t>
      </w:r>
      <w:r w:rsidR="008D548C" w:rsidRPr="00C47477">
        <w:rPr>
          <w:rFonts w:ascii="Arial" w:hAnsi="Arial" w:cs="Arial"/>
          <w:sz w:val="24"/>
          <w:szCs w:val="24"/>
        </w:rPr>
        <w:t xml:space="preserve"> commencing </w:t>
      </w:r>
      <w:r w:rsidR="00666374" w:rsidRPr="00C47477">
        <w:rPr>
          <w:rFonts w:ascii="Arial" w:hAnsi="Arial" w:cs="Arial"/>
          <w:sz w:val="24"/>
          <w:szCs w:val="24"/>
        </w:rPr>
        <w:t>on</w:t>
      </w:r>
      <w:r w:rsidR="008D548C" w:rsidRPr="00C47477">
        <w:rPr>
          <w:rFonts w:ascii="Arial" w:hAnsi="Arial" w:cs="Arial"/>
          <w:sz w:val="24"/>
          <w:szCs w:val="24"/>
        </w:rPr>
        <w:t xml:space="preserve"> High West Road cross the site </w:t>
      </w:r>
      <w:r w:rsidR="008D548C" w:rsidRPr="00C47477">
        <w:rPr>
          <w:rFonts w:ascii="Arial" w:hAnsi="Arial" w:cs="Arial"/>
          <w:sz w:val="24"/>
          <w:szCs w:val="24"/>
        </w:rPr>
        <w:lastRenderedPageBreak/>
        <w:t xml:space="preserve">although only two are affected by the </w:t>
      </w:r>
      <w:r w:rsidR="006130A9" w:rsidRPr="00C47477">
        <w:rPr>
          <w:rFonts w:ascii="Arial" w:hAnsi="Arial" w:cs="Arial"/>
          <w:sz w:val="24"/>
          <w:szCs w:val="24"/>
        </w:rPr>
        <w:t xml:space="preserve">development. </w:t>
      </w:r>
      <w:r w:rsidR="001F3A10" w:rsidRPr="00C47477">
        <w:rPr>
          <w:rFonts w:ascii="Arial" w:hAnsi="Arial" w:cs="Arial"/>
          <w:sz w:val="24"/>
          <w:szCs w:val="24"/>
        </w:rPr>
        <w:t xml:space="preserve">The existing line of </w:t>
      </w:r>
      <w:r w:rsidR="00CF09D6" w:rsidRPr="00C47477">
        <w:rPr>
          <w:rFonts w:ascii="Arial" w:hAnsi="Arial" w:cs="Arial"/>
          <w:sz w:val="24"/>
          <w:szCs w:val="24"/>
        </w:rPr>
        <w:t>Footpath 4</w:t>
      </w:r>
      <w:r w:rsidR="00871C7C" w:rsidRPr="00C47477">
        <w:rPr>
          <w:rFonts w:ascii="Arial" w:hAnsi="Arial" w:cs="Arial"/>
          <w:sz w:val="24"/>
          <w:szCs w:val="24"/>
        </w:rPr>
        <w:t xml:space="preserve">8 Crook (FP48) </w:t>
      </w:r>
      <w:r w:rsidR="00E70371" w:rsidRPr="00C47477">
        <w:rPr>
          <w:rFonts w:ascii="Arial" w:hAnsi="Arial" w:cs="Arial"/>
          <w:sz w:val="24"/>
          <w:szCs w:val="24"/>
        </w:rPr>
        <w:t>w</w:t>
      </w:r>
      <w:r w:rsidR="00C218FB" w:rsidRPr="00C47477">
        <w:rPr>
          <w:rFonts w:ascii="Arial" w:hAnsi="Arial" w:cs="Arial"/>
          <w:sz w:val="24"/>
          <w:szCs w:val="24"/>
        </w:rPr>
        <w:t>ill be crossed by</w:t>
      </w:r>
      <w:r w:rsidR="000C2FAD" w:rsidRPr="00C47477">
        <w:rPr>
          <w:rFonts w:ascii="Arial" w:hAnsi="Arial" w:cs="Arial"/>
          <w:sz w:val="24"/>
          <w:szCs w:val="24"/>
        </w:rPr>
        <w:t xml:space="preserve"> a Sustainable </w:t>
      </w:r>
      <w:r w:rsidR="00A23164" w:rsidRPr="00C47477">
        <w:rPr>
          <w:rFonts w:ascii="Arial" w:hAnsi="Arial" w:cs="Arial"/>
          <w:sz w:val="24"/>
          <w:szCs w:val="24"/>
        </w:rPr>
        <w:t xml:space="preserve">Drainage System </w:t>
      </w:r>
      <w:r w:rsidR="001A4BF8" w:rsidRPr="00C47477">
        <w:rPr>
          <w:rFonts w:ascii="Arial" w:hAnsi="Arial" w:cs="Arial"/>
          <w:sz w:val="24"/>
          <w:szCs w:val="24"/>
        </w:rPr>
        <w:t>(S</w:t>
      </w:r>
      <w:r w:rsidR="009056AB" w:rsidRPr="00C47477">
        <w:rPr>
          <w:rFonts w:ascii="Arial" w:hAnsi="Arial" w:cs="Arial"/>
          <w:sz w:val="24"/>
          <w:szCs w:val="24"/>
        </w:rPr>
        <w:t>u</w:t>
      </w:r>
      <w:r w:rsidR="001A4BF8" w:rsidRPr="00C47477">
        <w:rPr>
          <w:rFonts w:ascii="Arial" w:hAnsi="Arial" w:cs="Arial"/>
          <w:sz w:val="24"/>
          <w:szCs w:val="24"/>
        </w:rPr>
        <w:t>D</w:t>
      </w:r>
      <w:r w:rsidR="00966E1F" w:rsidRPr="00C47477">
        <w:rPr>
          <w:rFonts w:ascii="Arial" w:hAnsi="Arial" w:cs="Arial"/>
          <w:sz w:val="24"/>
          <w:szCs w:val="24"/>
        </w:rPr>
        <w:t>S)</w:t>
      </w:r>
      <w:r w:rsidR="004C2313" w:rsidRPr="00C47477">
        <w:rPr>
          <w:rFonts w:ascii="Arial" w:hAnsi="Arial" w:cs="Arial"/>
          <w:sz w:val="24"/>
          <w:szCs w:val="24"/>
        </w:rPr>
        <w:t xml:space="preserve"> pond</w:t>
      </w:r>
      <w:r w:rsidR="00734D37" w:rsidRPr="00C47477">
        <w:rPr>
          <w:rFonts w:ascii="Arial" w:hAnsi="Arial" w:cs="Arial"/>
          <w:sz w:val="24"/>
          <w:szCs w:val="24"/>
        </w:rPr>
        <w:t>,</w:t>
      </w:r>
      <w:r w:rsidR="007004B3" w:rsidRPr="00C47477">
        <w:rPr>
          <w:rFonts w:ascii="Arial" w:hAnsi="Arial" w:cs="Arial"/>
          <w:sz w:val="24"/>
          <w:szCs w:val="24"/>
        </w:rPr>
        <w:t xml:space="preserve"> </w:t>
      </w:r>
      <w:r w:rsidR="00B96A7E" w:rsidRPr="00C47477">
        <w:rPr>
          <w:rFonts w:ascii="Arial" w:hAnsi="Arial" w:cs="Arial"/>
          <w:sz w:val="24"/>
          <w:szCs w:val="24"/>
        </w:rPr>
        <w:t xml:space="preserve">a </w:t>
      </w:r>
      <w:r w:rsidR="00E704C9" w:rsidRPr="00C47477">
        <w:rPr>
          <w:rFonts w:ascii="Arial" w:hAnsi="Arial" w:cs="Arial"/>
          <w:sz w:val="24"/>
          <w:szCs w:val="24"/>
        </w:rPr>
        <w:t xml:space="preserve">residential </w:t>
      </w:r>
      <w:r w:rsidR="00B96A7E" w:rsidRPr="00C47477">
        <w:rPr>
          <w:rFonts w:ascii="Arial" w:hAnsi="Arial" w:cs="Arial"/>
          <w:sz w:val="24"/>
          <w:szCs w:val="24"/>
        </w:rPr>
        <w:t>property</w:t>
      </w:r>
      <w:r w:rsidR="00734D37" w:rsidRPr="00C47477">
        <w:rPr>
          <w:rFonts w:ascii="Arial" w:hAnsi="Arial" w:cs="Arial"/>
          <w:sz w:val="24"/>
          <w:szCs w:val="24"/>
        </w:rPr>
        <w:t>, and a boundary fence</w:t>
      </w:r>
      <w:r w:rsidR="00B96A7E" w:rsidRPr="00C47477">
        <w:rPr>
          <w:rFonts w:ascii="Arial" w:hAnsi="Arial" w:cs="Arial"/>
          <w:sz w:val="24"/>
          <w:szCs w:val="24"/>
        </w:rPr>
        <w:t xml:space="preserve">. </w:t>
      </w:r>
    </w:p>
    <w:p w14:paraId="0CC9CA18" w14:textId="2CBAFE62" w:rsidR="005A50ED" w:rsidRPr="00801F95" w:rsidRDefault="00F44D34" w:rsidP="00840A9A">
      <w:pPr>
        <w:pStyle w:val="Style1"/>
        <w:spacing w:before="140"/>
        <w:rPr>
          <w:rFonts w:ascii="Arial" w:hAnsi="Arial" w:cs="Arial"/>
          <w:sz w:val="24"/>
          <w:szCs w:val="24"/>
        </w:rPr>
      </w:pPr>
      <w:r w:rsidRPr="00801F95">
        <w:rPr>
          <w:rFonts w:ascii="Arial" w:hAnsi="Arial" w:cs="Arial"/>
          <w:sz w:val="24"/>
          <w:szCs w:val="24"/>
        </w:rPr>
        <w:t xml:space="preserve">Some parties consider the diversion of </w:t>
      </w:r>
      <w:r w:rsidR="00720FF7" w:rsidRPr="00801F95">
        <w:rPr>
          <w:rFonts w:ascii="Arial" w:hAnsi="Arial" w:cs="Arial"/>
          <w:sz w:val="24"/>
          <w:szCs w:val="24"/>
        </w:rPr>
        <w:t xml:space="preserve">the south eastern end of FP48 </w:t>
      </w:r>
      <w:r w:rsidR="00680F3C" w:rsidRPr="00801F95">
        <w:rPr>
          <w:rFonts w:ascii="Arial" w:hAnsi="Arial" w:cs="Arial"/>
          <w:sz w:val="24"/>
          <w:szCs w:val="24"/>
        </w:rPr>
        <w:t>i</w:t>
      </w:r>
      <w:r w:rsidR="00720FF7" w:rsidRPr="00801F95">
        <w:rPr>
          <w:rFonts w:ascii="Arial" w:hAnsi="Arial" w:cs="Arial"/>
          <w:sz w:val="24"/>
          <w:szCs w:val="24"/>
        </w:rPr>
        <w:t xml:space="preserve">s not necessary </w:t>
      </w:r>
      <w:r w:rsidR="00FF64DD" w:rsidRPr="00801F95">
        <w:rPr>
          <w:rFonts w:ascii="Arial" w:hAnsi="Arial" w:cs="Arial"/>
          <w:sz w:val="24"/>
          <w:szCs w:val="24"/>
        </w:rPr>
        <w:t>beca</w:t>
      </w:r>
      <w:r w:rsidR="00216C6B" w:rsidRPr="00801F95">
        <w:rPr>
          <w:rFonts w:ascii="Arial" w:hAnsi="Arial" w:cs="Arial"/>
          <w:sz w:val="24"/>
          <w:szCs w:val="24"/>
        </w:rPr>
        <w:t>use</w:t>
      </w:r>
      <w:r w:rsidR="00720FF7" w:rsidRPr="00801F95">
        <w:rPr>
          <w:rFonts w:ascii="Arial" w:hAnsi="Arial" w:cs="Arial"/>
          <w:sz w:val="24"/>
          <w:szCs w:val="24"/>
        </w:rPr>
        <w:t xml:space="preserve"> it </w:t>
      </w:r>
      <w:r w:rsidR="00216C6B" w:rsidRPr="00801F95">
        <w:rPr>
          <w:rFonts w:ascii="Arial" w:hAnsi="Arial" w:cs="Arial"/>
          <w:sz w:val="24"/>
          <w:szCs w:val="24"/>
        </w:rPr>
        <w:t>i</w:t>
      </w:r>
      <w:r w:rsidR="00720FF7" w:rsidRPr="00801F95">
        <w:rPr>
          <w:rFonts w:ascii="Arial" w:hAnsi="Arial" w:cs="Arial"/>
          <w:sz w:val="24"/>
          <w:szCs w:val="24"/>
        </w:rPr>
        <w:t>s not affected by the</w:t>
      </w:r>
      <w:r w:rsidR="000B63C2" w:rsidRPr="00801F95">
        <w:rPr>
          <w:rFonts w:ascii="Arial" w:hAnsi="Arial" w:cs="Arial"/>
          <w:sz w:val="24"/>
          <w:szCs w:val="24"/>
        </w:rPr>
        <w:t xml:space="preserve"> approved development. </w:t>
      </w:r>
      <w:r w:rsidR="00680F3C" w:rsidRPr="00801F95">
        <w:rPr>
          <w:rFonts w:ascii="Arial" w:hAnsi="Arial" w:cs="Arial"/>
          <w:sz w:val="24"/>
          <w:szCs w:val="24"/>
        </w:rPr>
        <w:t>Although this section of the footpath is outside of the development site, the new boundary fence w</w:t>
      </w:r>
      <w:r w:rsidR="00216C6B" w:rsidRPr="00801F95">
        <w:rPr>
          <w:rFonts w:ascii="Arial" w:hAnsi="Arial" w:cs="Arial"/>
          <w:sz w:val="24"/>
          <w:szCs w:val="24"/>
        </w:rPr>
        <w:t>ill</w:t>
      </w:r>
      <w:r w:rsidR="00680F3C" w:rsidRPr="00801F95">
        <w:rPr>
          <w:rFonts w:ascii="Arial" w:hAnsi="Arial" w:cs="Arial"/>
          <w:sz w:val="24"/>
          <w:szCs w:val="24"/>
        </w:rPr>
        <w:t xml:space="preserve"> obstruct the </w:t>
      </w:r>
      <w:r w:rsidR="00AE2998" w:rsidRPr="00801F95">
        <w:rPr>
          <w:rFonts w:ascii="Arial" w:hAnsi="Arial" w:cs="Arial"/>
          <w:sz w:val="24"/>
          <w:szCs w:val="24"/>
        </w:rPr>
        <w:t>existing footpath</w:t>
      </w:r>
      <w:r w:rsidR="00332778" w:rsidRPr="00801F95">
        <w:rPr>
          <w:rFonts w:ascii="Arial" w:hAnsi="Arial" w:cs="Arial"/>
          <w:sz w:val="24"/>
          <w:szCs w:val="24"/>
        </w:rPr>
        <w:t xml:space="preserve">. </w:t>
      </w:r>
      <w:r w:rsidR="003F75B0" w:rsidRPr="00801F95">
        <w:rPr>
          <w:rFonts w:ascii="Arial" w:hAnsi="Arial" w:cs="Arial"/>
          <w:sz w:val="24"/>
          <w:szCs w:val="24"/>
        </w:rPr>
        <w:t xml:space="preserve">If a gate or gap </w:t>
      </w:r>
      <w:r w:rsidR="00216C6B" w:rsidRPr="00801F95">
        <w:rPr>
          <w:rFonts w:ascii="Arial" w:hAnsi="Arial" w:cs="Arial"/>
          <w:sz w:val="24"/>
          <w:szCs w:val="24"/>
        </w:rPr>
        <w:t>is</w:t>
      </w:r>
      <w:r w:rsidR="003F75B0" w:rsidRPr="00801F95">
        <w:rPr>
          <w:rFonts w:ascii="Arial" w:hAnsi="Arial" w:cs="Arial"/>
          <w:sz w:val="24"/>
          <w:szCs w:val="24"/>
        </w:rPr>
        <w:t xml:space="preserve"> provided in th</w:t>
      </w:r>
      <w:r w:rsidR="004C2A9A" w:rsidRPr="00801F95">
        <w:rPr>
          <w:rFonts w:ascii="Arial" w:hAnsi="Arial" w:cs="Arial"/>
          <w:sz w:val="24"/>
          <w:szCs w:val="24"/>
        </w:rPr>
        <w:t>is</w:t>
      </w:r>
      <w:r w:rsidR="003F75B0" w:rsidRPr="00801F95">
        <w:rPr>
          <w:rFonts w:ascii="Arial" w:hAnsi="Arial" w:cs="Arial"/>
          <w:sz w:val="24"/>
          <w:szCs w:val="24"/>
        </w:rPr>
        <w:t xml:space="preserve"> fence, there w</w:t>
      </w:r>
      <w:r w:rsidR="00216C6B" w:rsidRPr="00801F95">
        <w:rPr>
          <w:rFonts w:ascii="Arial" w:hAnsi="Arial" w:cs="Arial"/>
          <w:sz w:val="24"/>
          <w:szCs w:val="24"/>
        </w:rPr>
        <w:t>ill</w:t>
      </w:r>
      <w:r w:rsidR="003F75B0" w:rsidRPr="00801F95">
        <w:rPr>
          <w:rFonts w:ascii="Arial" w:hAnsi="Arial" w:cs="Arial"/>
          <w:sz w:val="24"/>
          <w:szCs w:val="24"/>
        </w:rPr>
        <w:t xml:space="preserve"> </w:t>
      </w:r>
      <w:r w:rsidR="00216C6B" w:rsidRPr="00801F95">
        <w:rPr>
          <w:rFonts w:ascii="Arial" w:hAnsi="Arial" w:cs="Arial"/>
          <w:sz w:val="24"/>
          <w:szCs w:val="24"/>
        </w:rPr>
        <w:t>be a</w:t>
      </w:r>
      <w:r w:rsidR="009B68B5" w:rsidRPr="00801F95">
        <w:rPr>
          <w:rFonts w:ascii="Arial" w:hAnsi="Arial" w:cs="Arial"/>
          <w:sz w:val="24"/>
          <w:szCs w:val="24"/>
        </w:rPr>
        <w:t xml:space="preserve"> blind bend which </w:t>
      </w:r>
      <w:r w:rsidR="00720C54" w:rsidRPr="00801F95">
        <w:rPr>
          <w:rFonts w:ascii="Arial" w:hAnsi="Arial" w:cs="Arial"/>
          <w:sz w:val="24"/>
          <w:szCs w:val="24"/>
        </w:rPr>
        <w:t xml:space="preserve">could make some path users feel unsafe. </w:t>
      </w:r>
    </w:p>
    <w:p w14:paraId="15A98226" w14:textId="0153E1DC" w:rsidR="00D93CE0" w:rsidRPr="00F627CE" w:rsidRDefault="00327847" w:rsidP="00840A9A">
      <w:pPr>
        <w:pStyle w:val="Style1"/>
        <w:spacing w:before="140"/>
        <w:rPr>
          <w:rFonts w:ascii="Arial" w:hAnsi="Arial" w:cs="Arial"/>
          <w:sz w:val="24"/>
          <w:szCs w:val="24"/>
        </w:rPr>
      </w:pPr>
      <w:r w:rsidRPr="00801F95">
        <w:rPr>
          <w:rFonts w:ascii="Arial" w:hAnsi="Arial" w:cs="Arial"/>
          <w:sz w:val="24"/>
          <w:szCs w:val="24"/>
        </w:rPr>
        <w:t xml:space="preserve">The existing line of Footpath 49 (FP49) </w:t>
      </w:r>
      <w:r w:rsidR="00765870" w:rsidRPr="00801F95">
        <w:rPr>
          <w:rFonts w:ascii="Arial" w:hAnsi="Arial" w:cs="Arial"/>
          <w:sz w:val="24"/>
          <w:szCs w:val="24"/>
        </w:rPr>
        <w:t>w</w:t>
      </w:r>
      <w:r w:rsidR="003E5FC8" w:rsidRPr="00801F95">
        <w:rPr>
          <w:rFonts w:ascii="Arial" w:hAnsi="Arial" w:cs="Arial"/>
          <w:sz w:val="24"/>
          <w:szCs w:val="24"/>
        </w:rPr>
        <w:t>ill</w:t>
      </w:r>
      <w:r w:rsidR="00765870" w:rsidRPr="00801F95">
        <w:rPr>
          <w:rFonts w:ascii="Arial" w:hAnsi="Arial" w:cs="Arial"/>
          <w:sz w:val="24"/>
          <w:szCs w:val="24"/>
        </w:rPr>
        <w:t xml:space="preserve"> be obstructed by a proposed tree belt</w:t>
      </w:r>
      <w:r w:rsidR="00355618" w:rsidRPr="00801F95">
        <w:rPr>
          <w:rFonts w:ascii="Arial" w:hAnsi="Arial" w:cs="Arial"/>
          <w:sz w:val="24"/>
          <w:szCs w:val="24"/>
        </w:rPr>
        <w:t xml:space="preserve"> at the northern boundary of the site. </w:t>
      </w:r>
      <w:r w:rsidR="00355618" w:rsidRPr="00A42501">
        <w:rPr>
          <w:rFonts w:ascii="Arial" w:hAnsi="Arial" w:cs="Arial"/>
          <w:sz w:val="24"/>
          <w:szCs w:val="24"/>
        </w:rPr>
        <w:t xml:space="preserve">It is also intended to surface this footpath to encourage walking within the site and wider area. </w:t>
      </w:r>
      <w:r w:rsidR="0082571D" w:rsidRPr="00A42501">
        <w:rPr>
          <w:rFonts w:ascii="Arial" w:hAnsi="Arial" w:cs="Arial"/>
          <w:sz w:val="24"/>
          <w:szCs w:val="24"/>
        </w:rPr>
        <w:t xml:space="preserve">There are several trees with Tree Preservation Orders </w:t>
      </w:r>
      <w:r w:rsidR="00493DCA" w:rsidRPr="00A42501">
        <w:rPr>
          <w:rFonts w:ascii="Arial" w:hAnsi="Arial" w:cs="Arial"/>
          <w:sz w:val="24"/>
          <w:szCs w:val="24"/>
        </w:rPr>
        <w:t xml:space="preserve">(TPOs) </w:t>
      </w:r>
      <w:r w:rsidR="0082571D" w:rsidRPr="00A42501">
        <w:rPr>
          <w:rFonts w:ascii="Arial" w:hAnsi="Arial" w:cs="Arial"/>
          <w:sz w:val="24"/>
          <w:szCs w:val="24"/>
        </w:rPr>
        <w:t xml:space="preserve">alongside </w:t>
      </w:r>
      <w:r w:rsidR="005A0988" w:rsidRPr="00A42501">
        <w:rPr>
          <w:rFonts w:ascii="Arial" w:hAnsi="Arial" w:cs="Arial"/>
          <w:sz w:val="24"/>
          <w:szCs w:val="24"/>
        </w:rPr>
        <w:t xml:space="preserve">the existing line of </w:t>
      </w:r>
      <w:r w:rsidR="0082571D" w:rsidRPr="00A42501">
        <w:rPr>
          <w:rFonts w:ascii="Arial" w:hAnsi="Arial" w:cs="Arial"/>
          <w:sz w:val="24"/>
          <w:szCs w:val="24"/>
        </w:rPr>
        <w:t>F</w:t>
      </w:r>
      <w:r w:rsidR="00AC57C6" w:rsidRPr="00A42501">
        <w:rPr>
          <w:rFonts w:ascii="Arial" w:hAnsi="Arial" w:cs="Arial"/>
          <w:sz w:val="24"/>
          <w:szCs w:val="24"/>
        </w:rPr>
        <w:t xml:space="preserve">P49. </w:t>
      </w:r>
      <w:r w:rsidR="00AC57C6" w:rsidRPr="00F627CE">
        <w:rPr>
          <w:rFonts w:ascii="Arial" w:hAnsi="Arial" w:cs="Arial"/>
          <w:sz w:val="24"/>
          <w:szCs w:val="24"/>
        </w:rPr>
        <w:t xml:space="preserve">If FP49 </w:t>
      </w:r>
      <w:r w:rsidR="006A7E1F" w:rsidRPr="00F627CE">
        <w:rPr>
          <w:rFonts w:ascii="Arial" w:hAnsi="Arial" w:cs="Arial"/>
          <w:sz w:val="24"/>
          <w:szCs w:val="24"/>
        </w:rPr>
        <w:t>i</w:t>
      </w:r>
      <w:r w:rsidR="005A1053" w:rsidRPr="00F627CE">
        <w:rPr>
          <w:rFonts w:ascii="Arial" w:hAnsi="Arial" w:cs="Arial"/>
          <w:sz w:val="24"/>
          <w:szCs w:val="24"/>
        </w:rPr>
        <w:t xml:space="preserve">s surfaced on its current alignment </w:t>
      </w:r>
      <w:r w:rsidR="0066527D" w:rsidRPr="00F627CE">
        <w:rPr>
          <w:rFonts w:ascii="Arial" w:hAnsi="Arial" w:cs="Arial"/>
          <w:sz w:val="24"/>
          <w:szCs w:val="24"/>
        </w:rPr>
        <w:t xml:space="preserve">excavation </w:t>
      </w:r>
      <w:r w:rsidR="00180C78" w:rsidRPr="00F627CE">
        <w:rPr>
          <w:rFonts w:ascii="Arial" w:hAnsi="Arial" w:cs="Arial"/>
          <w:sz w:val="24"/>
          <w:szCs w:val="24"/>
        </w:rPr>
        <w:t>work w</w:t>
      </w:r>
      <w:r w:rsidR="0066527D" w:rsidRPr="00F627CE">
        <w:rPr>
          <w:rFonts w:ascii="Arial" w:hAnsi="Arial" w:cs="Arial"/>
          <w:sz w:val="24"/>
          <w:szCs w:val="24"/>
        </w:rPr>
        <w:t>ill</w:t>
      </w:r>
      <w:r w:rsidR="00180C78" w:rsidRPr="00F627CE">
        <w:rPr>
          <w:rFonts w:ascii="Arial" w:hAnsi="Arial" w:cs="Arial"/>
          <w:sz w:val="24"/>
          <w:szCs w:val="24"/>
        </w:rPr>
        <w:t xml:space="preserve"> occur within the </w:t>
      </w:r>
      <w:r w:rsidR="004712B6" w:rsidRPr="00F627CE">
        <w:rPr>
          <w:rFonts w:ascii="Arial" w:hAnsi="Arial" w:cs="Arial"/>
          <w:sz w:val="24"/>
          <w:szCs w:val="24"/>
        </w:rPr>
        <w:t xml:space="preserve">designated root protection area </w:t>
      </w:r>
      <w:r w:rsidR="005A0988" w:rsidRPr="00F627CE">
        <w:rPr>
          <w:rFonts w:ascii="Arial" w:hAnsi="Arial" w:cs="Arial"/>
          <w:sz w:val="24"/>
          <w:szCs w:val="24"/>
        </w:rPr>
        <w:t xml:space="preserve">that </w:t>
      </w:r>
      <w:r w:rsidR="004712B6" w:rsidRPr="00F627CE">
        <w:rPr>
          <w:rFonts w:ascii="Arial" w:hAnsi="Arial" w:cs="Arial"/>
          <w:sz w:val="24"/>
          <w:szCs w:val="24"/>
        </w:rPr>
        <w:t>w</w:t>
      </w:r>
      <w:r w:rsidR="00137465" w:rsidRPr="00F627CE">
        <w:rPr>
          <w:rFonts w:ascii="Arial" w:hAnsi="Arial" w:cs="Arial"/>
          <w:sz w:val="24"/>
          <w:szCs w:val="24"/>
        </w:rPr>
        <w:t>ill very likely</w:t>
      </w:r>
      <w:r w:rsidR="004712B6" w:rsidRPr="00F627CE">
        <w:rPr>
          <w:rFonts w:ascii="Arial" w:hAnsi="Arial" w:cs="Arial"/>
          <w:sz w:val="24"/>
          <w:szCs w:val="24"/>
        </w:rPr>
        <w:t xml:space="preserve"> affect the health of the protected trees. Therefore, </w:t>
      </w:r>
      <w:r w:rsidR="0094001E" w:rsidRPr="00F627CE">
        <w:rPr>
          <w:rFonts w:ascii="Arial" w:hAnsi="Arial" w:cs="Arial"/>
          <w:sz w:val="24"/>
          <w:szCs w:val="24"/>
        </w:rPr>
        <w:t>a minor</w:t>
      </w:r>
      <w:r w:rsidR="004712B6" w:rsidRPr="00F627CE">
        <w:rPr>
          <w:rFonts w:ascii="Arial" w:hAnsi="Arial" w:cs="Arial"/>
          <w:sz w:val="24"/>
          <w:szCs w:val="24"/>
        </w:rPr>
        <w:t xml:space="preserve"> diversion is necessary to </w:t>
      </w:r>
      <w:r w:rsidR="0094001E" w:rsidRPr="00F627CE">
        <w:rPr>
          <w:rFonts w:ascii="Arial" w:hAnsi="Arial" w:cs="Arial"/>
          <w:sz w:val="24"/>
          <w:szCs w:val="24"/>
        </w:rPr>
        <w:t xml:space="preserve">ensure the </w:t>
      </w:r>
      <w:r w:rsidR="00F627CE">
        <w:rPr>
          <w:rFonts w:ascii="Arial" w:hAnsi="Arial" w:cs="Arial"/>
          <w:sz w:val="24"/>
          <w:szCs w:val="24"/>
        </w:rPr>
        <w:t>health of</w:t>
      </w:r>
      <w:r w:rsidR="0094001E" w:rsidRPr="00F627CE">
        <w:rPr>
          <w:rFonts w:ascii="Arial" w:hAnsi="Arial" w:cs="Arial"/>
          <w:sz w:val="24"/>
          <w:szCs w:val="24"/>
        </w:rPr>
        <w:t xml:space="preserve"> the trees </w:t>
      </w:r>
      <w:r w:rsidR="00F627CE">
        <w:rPr>
          <w:rFonts w:ascii="Arial" w:hAnsi="Arial" w:cs="Arial"/>
          <w:sz w:val="24"/>
          <w:szCs w:val="24"/>
        </w:rPr>
        <w:t>following the</w:t>
      </w:r>
      <w:r w:rsidR="00985111" w:rsidRPr="00F627CE">
        <w:rPr>
          <w:rFonts w:ascii="Arial" w:hAnsi="Arial" w:cs="Arial"/>
          <w:sz w:val="24"/>
          <w:szCs w:val="24"/>
        </w:rPr>
        <w:t xml:space="preserve"> </w:t>
      </w:r>
      <w:r w:rsidR="0094001E" w:rsidRPr="00F627CE">
        <w:rPr>
          <w:rFonts w:ascii="Arial" w:hAnsi="Arial" w:cs="Arial"/>
          <w:sz w:val="24"/>
          <w:szCs w:val="24"/>
        </w:rPr>
        <w:t>approved surfacing works.</w:t>
      </w:r>
    </w:p>
    <w:p w14:paraId="3D21A628" w14:textId="63C987A6" w:rsidR="00D93CE0" w:rsidRPr="009D3D41" w:rsidRDefault="003210D0" w:rsidP="00840A9A">
      <w:pPr>
        <w:pStyle w:val="Style1"/>
        <w:spacing w:before="140"/>
        <w:rPr>
          <w:rFonts w:ascii="Arial" w:hAnsi="Arial" w:cs="Arial"/>
          <w:sz w:val="24"/>
          <w:szCs w:val="24"/>
        </w:rPr>
      </w:pPr>
      <w:r w:rsidRPr="009D3D41">
        <w:rPr>
          <w:rFonts w:ascii="Arial" w:hAnsi="Arial" w:cs="Arial"/>
          <w:sz w:val="24"/>
          <w:szCs w:val="24"/>
        </w:rPr>
        <w:t>Therefore, I am satisfied that the diversion of both footpaths is necessary to allow the development to be carried out in accordance with</w:t>
      </w:r>
      <w:r w:rsidR="003A5180" w:rsidRPr="009D3D41">
        <w:rPr>
          <w:rFonts w:ascii="Arial" w:hAnsi="Arial" w:cs="Arial"/>
          <w:sz w:val="24"/>
          <w:szCs w:val="24"/>
        </w:rPr>
        <w:t xml:space="preserve"> the approved planning permission.</w:t>
      </w:r>
    </w:p>
    <w:p w14:paraId="54216603" w14:textId="0EABF58D" w:rsidR="00C26DA8" w:rsidRPr="009D3D41" w:rsidRDefault="00C26DA8" w:rsidP="00840A9A">
      <w:pPr>
        <w:pStyle w:val="Style1"/>
        <w:numPr>
          <w:ilvl w:val="0"/>
          <w:numId w:val="0"/>
        </w:numPr>
        <w:spacing w:before="140"/>
        <w:rPr>
          <w:rFonts w:ascii="Arial" w:hAnsi="Arial" w:cs="Arial"/>
          <w:b/>
          <w:bCs/>
          <w:i/>
          <w:iCs/>
          <w:sz w:val="24"/>
          <w:szCs w:val="24"/>
        </w:rPr>
      </w:pPr>
      <w:r w:rsidRPr="009D3D41">
        <w:rPr>
          <w:rFonts w:ascii="Arial" w:hAnsi="Arial" w:cs="Arial"/>
          <w:b/>
          <w:bCs/>
          <w:i/>
          <w:iCs/>
          <w:sz w:val="24"/>
          <w:szCs w:val="24"/>
        </w:rPr>
        <w:t>Disadvantages of the proposed order</w:t>
      </w:r>
    </w:p>
    <w:p w14:paraId="1DF23526" w14:textId="04CCCFE8" w:rsidR="00183A12" w:rsidRPr="00D234D0" w:rsidRDefault="004B218C" w:rsidP="00840A9A">
      <w:pPr>
        <w:pStyle w:val="Style1"/>
        <w:spacing w:before="140"/>
        <w:rPr>
          <w:rFonts w:ascii="Arial" w:hAnsi="Arial" w:cs="Arial"/>
          <w:sz w:val="24"/>
          <w:szCs w:val="24"/>
        </w:rPr>
      </w:pPr>
      <w:r w:rsidRPr="009D3D41">
        <w:rPr>
          <w:rFonts w:ascii="Arial" w:hAnsi="Arial" w:cs="Arial"/>
          <w:sz w:val="24"/>
          <w:szCs w:val="24"/>
        </w:rPr>
        <w:t xml:space="preserve">The </w:t>
      </w:r>
      <w:r w:rsidR="00027CCB" w:rsidRPr="009D3D41">
        <w:rPr>
          <w:rFonts w:ascii="Arial" w:hAnsi="Arial" w:cs="Arial"/>
          <w:sz w:val="24"/>
          <w:szCs w:val="24"/>
        </w:rPr>
        <w:t xml:space="preserve">proposed </w:t>
      </w:r>
      <w:r w:rsidRPr="009D3D41">
        <w:rPr>
          <w:rFonts w:ascii="Arial" w:hAnsi="Arial" w:cs="Arial"/>
          <w:sz w:val="24"/>
          <w:szCs w:val="24"/>
        </w:rPr>
        <w:t>diversion w</w:t>
      </w:r>
      <w:r w:rsidR="00EB17C6" w:rsidRPr="009D3D41">
        <w:rPr>
          <w:rFonts w:ascii="Arial" w:hAnsi="Arial" w:cs="Arial"/>
          <w:sz w:val="24"/>
          <w:szCs w:val="24"/>
        </w:rPr>
        <w:t>ill</w:t>
      </w:r>
      <w:r w:rsidRPr="009D3D41">
        <w:rPr>
          <w:rFonts w:ascii="Arial" w:hAnsi="Arial" w:cs="Arial"/>
          <w:sz w:val="24"/>
          <w:szCs w:val="24"/>
        </w:rPr>
        <w:t xml:space="preserve"> make </w:t>
      </w:r>
      <w:r w:rsidR="00534A1D" w:rsidRPr="009D3D41">
        <w:rPr>
          <w:rFonts w:ascii="Arial" w:hAnsi="Arial" w:cs="Arial"/>
          <w:sz w:val="24"/>
          <w:szCs w:val="24"/>
        </w:rPr>
        <w:t>FP48 24 metres longer and FP</w:t>
      </w:r>
      <w:r w:rsidR="00F7552F" w:rsidRPr="009D3D41">
        <w:rPr>
          <w:rFonts w:ascii="Arial" w:hAnsi="Arial" w:cs="Arial"/>
          <w:sz w:val="24"/>
          <w:szCs w:val="24"/>
        </w:rPr>
        <w:t>49 w</w:t>
      </w:r>
      <w:r w:rsidR="00EB17C6" w:rsidRPr="009D3D41">
        <w:rPr>
          <w:rFonts w:ascii="Arial" w:hAnsi="Arial" w:cs="Arial"/>
          <w:sz w:val="24"/>
          <w:szCs w:val="24"/>
        </w:rPr>
        <w:t>ill</w:t>
      </w:r>
      <w:r w:rsidR="00F7552F" w:rsidRPr="009D3D41">
        <w:rPr>
          <w:rFonts w:ascii="Arial" w:hAnsi="Arial" w:cs="Arial"/>
          <w:sz w:val="24"/>
          <w:szCs w:val="24"/>
        </w:rPr>
        <w:t xml:space="preserve"> be 10 metres longer. Additionally</w:t>
      </w:r>
      <w:r w:rsidR="00027CCB" w:rsidRPr="009D3D41">
        <w:rPr>
          <w:rFonts w:ascii="Arial" w:hAnsi="Arial" w:cs="Arial"/>
          <w:sz w:val="24"/>
          <w:szCs w:val="24"/>
        </w:rPr>
        <w:t>,</w:t>
      </w:r>
      <w:r w:rsidR="00F7552F" w:rsidRPr="009D3D41">
        <w:rPr>
          <w:rFonts w:ascii="Arial" w:hAnsi="Arial" w:cs="Arial"/>
          <w:sz w:val="24"/>
          <w:szCs w:val="24"/>
        </w:rPr>
        <w:t xml:space="preserve"> there w</w:t>
      </w:r>
      <w:r w:rsidR="00EB17C6" w:rsidRPr="009D3D41">
        <w:rPr>
          <w:rFonts w:ascii="Arial" w:hAnsi="Arial" w:cs="Arial"/>
          <w:sz w:val="24"/>
          <w:szCs w:val="24"/>
        </w:rPr>
        <w:t xml:space="preserve">ill </w:t>
      </w:r>
      <w:r w:rsidR="00F7552F" w:rsidRPr="009D3D41">
        <w:rPr>
          <w:rFonts w:ascii="Arial" w:hAnsi="Arial" w:cs="Arial"/>
          <w:sz w:val="24"/>
          <w:szCs w:val="24"/>
        </w:rPr>
        <w:t xml:space="preserve">be a 6 metre long link between the end of </w:t>
      </w:r>
      <w:r w:rsidR="004B5614" w:rsidRPr="009D3D41">
        <w:rPr>
          <w:rFonts w:ascii="Arial" w:hAnsi="Arial" w:cs="Arial"/>
          <w:sz w:val="24"/>
          <w:szCs w:val="24"/>
        </w:rPr>
        <w:t>Footpath 51</w:t>
      </w:r>
      <w:r w:rsidR="00534A1D" w:rsidRPr="009D3D41">
        <w:rPr>
          <w:rFonts w:ascii="Arial" w:hAnsi="Arial" w:cs="Arial"/>
          <w:sz w:val="24"/>
          <w:szCs w:val="24"/>
        </w:rPr>
        <w:t xml:space="preserve"> </w:t>
      </w:r>
      <w:r w:rsidR="004B5614" w:rsidRPr="009D3D41">
        <w:rPr>
          <w:rFonts w:ascii="Arial" w:hAnsi="Arial" w:cs="Arial"/>
          <w:sz w:val="24"/>
          <w:szCs w:val="24"/>
        </w:rPr>
        <w:t xml:space="preserve">Crook </w:t>
      </w:r>
      <w:r w:rsidR="000D6E7C" w:rsidRPr="009D3D41">
        <w:rPr>
          <w:rFonts w:ascii="Arial" w:hAnsi="Arial" w:cs="Arial"/>
          <w:sz w:val="24"/>
          <w:szCs w:val="24"/>
        </w:rPr>
        <w:t xml:space="preserve">(FP51) </w:t>
      </w:r>
      <w:r w:rsidR="004B5614" w:rsidRPr="009D3D41">
        <w:rPr>
          <w:rFonts w:ascii="Arial" w:hAnsi="Arial" w:cs="Arial"/>
          <w:sz w:val="24"/>
          <w:szCs w:val="24"/>
        </w:rPr>
        <w:t xml:space="preserve">and the new line of FP49. </w:t>
      </w:r>
      <w:r w:rsidR="00EB17C6" w:rsidRPr="009D3D41">
        <w:rPr>
          <w:rFonts w:ascii="Arial" w:hAnsi="Arial" w:cs="Arial"/>
          <w:sz w:val="24"/>
          <w:szCs w:val="24"/>
        </w:rPr>
        <w:t>The Order routes are</w:t>
      </w:r>
      <w:r w:rsidR="004B5614" w:rsidRPr="009D3D41">
        <w:rPr>
          <w:rFonts w:ascii="Arial" w:hAnsi="Arial" w:cs="Arial"/>
          <w:sz w:val="24"/>
          <w:szCs w:val="24"/>
        </w:rPr>
        <w:t xml:space="preserve"> recreation</w:t>
      </w:r>
      <w:r w:rsidR="008536AB" w:rsidRPr="009D3D41">
        <w:rPr>
          <w:rFonts w:ascii="Arial" w:hAnsi="Arial" w:cs="Arial"/>
          <w:sz w:val="24"/>
          <w:szCs w:val="24"/>
        </w:rPr>
        <w:t>al</w:t>
      </w:r>
      <w:r w:rsidR="00030CF2" w:rsidRPr="009D3D41">
        <w:rPr>
          <w:rFonts w:ascii="Arial" w:hAnsi="Arial" w:cs="Arial"/>
          <w:sz w:val="24"/>
          <w:szCs w:val="24"/>
        </w:rPr>
        <w:t xml:space="preserve"> and part of much longer footpaths. </w:t>
      </w:r>
      <w:r w:rsidR="00030CF2" w:rsidRPr="00D234D0">
        <w:rPr>
          <w:rFonts w:ascii="Arial" w:hAnsi="Arial" w:cs="Arial"/>
          <w:sz w:val="24"/>
          <w:szCs w:val="24"/>
        </w:rPr>
        <w:t>T</w:t>
      </w:r>
      <w:r w:rsidR="003F2216" w:rsidRPr="00D234D0">
        <w:rPr>
          <w:rFonts w:ascii="Arial" w:hAnsi="Arial" w:cs="Arial"/>
          <w:sz w:val="24"/>
          <w:szCs w:val="24"/>
        </w:rPr>
        <w:t>herefore</w:t>
      </w:r>
      <w:r w:rsidR="00030CF2" w:rsidRPr="00D234D0">
        <w:rPr>
          <w:rFonts w:ascii="Arial" w:hAnsi="Arial" w:cs="Arial"/>
          <w:sz w:val="24"/>
          <w:szCs w:val="24"/>
        </w:rPr>
        <w:t>,</w:t>
      </w:r>
      <w:r w:rsidR="004B5614" w:rsidRPr="00D234D0">
        <w:rPr>
          <w:rFonts w:ascii="Arial" w:hAnsi="Arial" w:cs="Arial"/>
          <w:sz w:val="24"/>
          <w:szCs w:val="24"/>
        </w:rPr>
        <w:t xml:space="preserve"> </w:t>
      </w:r>
      <w:r w:rsidR="00EB17C6" w:rsidRPr="00D234D0">
        <w:rPr>
          <w:rFonts w:ascii="Arial" w:hAnsi="Arial" w:cs="Arial"/>
          <w:sz w:val="24"/>
          <w:szCs w:val="24"/>
        </w:rPr>
        <w:t xml:space="preserve">I consider </w:t>
      </w:r>
      <w:r w:rsidR="00030CF2" w:rsidRPr="00D234D0">
        <w:rPr>
          <w:rFonts w:ascii="Arial" w:hAnsi="Arial" w:cs="Arial"/>
          <w:sz w:val="24"/>
          <w:szCs w:val="24"/>
        </w:rPr>
        <w:t>the short additional lengths w</w:t>
      </w:r>
      <w:r w:rsidR="00EB17C6" w:rsidRPr="00D234D0">
        <w:rPr>
          <w:rFonts w:ascii="Arial" w:hAnsi="Arial" w:cs="Arial"/>
          <w:sz w:val="24"/>
          <w:szCs w:val="24"/>
        </w:rPr>
        <w:t>ill</w:t>
      </w:r>
      <w:r w:rsidR="00374DED" w:rsidRPr="00D234D0">
        <w:rPr>
          <w:rFonts w:ascii="Arial" w:hAnsi="Arial" w:cs="Arial"/>
          <w:sz w:val="24"/>
          <w:szCs w:val="24"/>
        </w:rPr>
        <w:t xml:space="preserve"> have limited</w:t>
      </w:r>
      <w:r w:rsidR="00D85213" w:rsidRPr="00D234D0">
        <w:rPr>
          <w:rFonts w:ascii="Arial" w:hAnsi="Arial" w:cs="Arial"/>
          <w:sz w:val="24"/>
          <w:szCs w:val="24"/>
        </w:rPr>
        <w:t xml:space="preserve"> </w:t>
      </w:r>
      <w:r w:rsidR="00722CD5" w:rsidRPr="00D234D0">
        <w:rPr>
          <w:rFonts w:ascii="Arial" w:hAnsi="Arial" w:cs="Arial"/>
          <w:sz w:val="24"/>
          <w:szCs w:val="24"/>
        </w:rPr>
        <w:t xml:space="preserve">impact on </w:t>
      </w:r>
      <w:r w:rsidR="003F3905" w:rsidRPr="00D234D0">
        <w:rPr>
          <w:rFonts w:ascii="Arial" w:hAnsi="Arial" w:cs="Arial"/>
          <w:sz w:val="24"/>
          <w:szCs w:val="24"/>
        </w:rPr>
        <w:t>path users</w:t>
      </w:r>
      <w:r w:rsidR="008536AB" w:rsidRPr="00D234D0">
        <w:rPr>
          <w:rFonts w:ascii="Arial" w:hAnsi="Arial" w:cs="Arial"/>
          <w:sz w:val="24"/>
          <w:szCs w:val="24"/>
        </w:rPr>
        <w:t xml:space="preserve">. </w:t>
      </w:r>
    </w:p>
    <w:p w14:paraId="25B62D93" w14:textId="3940EBC7" w:rsidR="002A6993" w:rsidRPr="0050027E" w:rsidRDefault="00DF0C36" w:rsidP="00840A9A">
      <w:pPr>
        <w:pStyle w:val="Style1"/>
        <w:spacing w:before="140"/>
        <w:rPr>
          <w:rFonts w:ascii="Arial" w:hAnsi="Arial" w:cs="Arial"/>
          <w:sz w:val="24"/>
          <w:szCs w:val="24"/>
        </w:rPr>
      </w:pPr>
      <w:r w:rsidRPr="00D234D0">
        <w:rPr>
          <w:rFonts w:ascii="Arial" w:hAnsi="Arial" w:cs="Arial"/>
          <w:sz w:val="24"/>
          <w:szCs w:val="24"/>
        </w:rPr>
        <w:t xml:space="preserve">Part of the </w:t>
      </w:r>
      <w:r w:rsidR="004B218C" w:rsidRPr="00D234D0">
        <w:rPr>
          <w:rFonts w:ascii="Arial" w:hAnsi="Arial" w:cs="Arial"/>
          <w:sz w:val="24"/>
          <w:szCs w:val="24"/>
        </w:rPr>
        <w:t xml:space="preserve">proposed </w:t>
      </w:r>
      <w:r w:rsidR="00EC3EB6" w:rsidRPr="00D234D0">
        <w:rPr>
          <w:rFonts w:ascii="Arial" w:hAnsi="Arial" w:cs="Arial"/>
          <w:sz w:val="24"/>
          <w:szCs w:val="24"/>
        </w:rPr>
        <w:t>FP48 w</w:t>
      </w:r>
      <w:r w:rsidR="00AD1A6F" w:rsidRPr="00D234D0">
        <w:rPr>
          <w:rFonts w:ascii="Arial" w:hAnsi="Arial" w:cs="Arial"/>
          <w:sz w:val="24"/>
          <w:szCs w:val="24"/>
        </w:rPr>
        <w:t xml:space="preserve">ill </w:t>
      </w:r>
      <w:r w:rsidR="00EC3EB6" w:rsidRPr="00D234D0">
        <w:rPr>
          <w:rFonts w:ascii="Arial" w:hAnsi="Arial" w:cs="Arial"/>
          <w:sz w:val="24"/>
          <w:szCs w:val="24"/>
        </w:rPr>
        <w:t xml:space="preserve">run along a new 3 metre wide </w:t>
      </w:r>
      <w:r w:rsidR="00A269CD" w:rsidRPr="00D234D0">
        <w:rPr>
          <w:rFonts w:ascii="Arial" w:hAnsi="Arial" w:cs="Arial"/>
          <w:sz w:val="24"/>
          <w:szCs w:val="24"/>
        </w:rPr>
        <w:t xml:space="preserve">shared cycle and footway alongside the estate road. </w:t>
      </w:r>
      <w:r w:rsidR="00510C29" w:rsidRPr="0050027E">
        <w:rPr>
          <w:rFonts w:ascii="Arial" w:hAnsi="Arial" w:cs="Arial"/>
          <w:sz w:val="24"/>
          <w:szCs w:val="24"/>
        </w:rPr>
        <w:t xml:space="preserve">Defra Rights of Way Circular </w:t>
      </w:r>
      <w:r w:rsidR="00BD0BF8" w:rsidRPr="0050027E">
        <w:rPr>
          <w:rFonts w:ascii="Arial" w:hAnsi="Arial" w:cs="Arial"/>
          <w:sz w:val="24"/>
          <w:szCs w:val="24"/>
        </w:rPr>
        <w:t>(1/09) recommends</w:t>
      </w:r>
      <w:r w:rsidR="00AD1A6F" w:rsidRPr="0050027E">
        <w:rPr>
          <w:rFonts w:ascii="Arial" w:hAnsi="Arial" w:cs="Arial"/>
          <w:sz w:val="24"/>
          <w:szCs w:val="24"/>
        </w:rPr>
        <w:t xml:space="preserve"> </w:t>
      </w:r>
      <w:r w:rsidR="00BD0BF8" w:rsidRPr="0050027E">
        <w:rPr>
          <w:rFonts w:ascii="Arial" w:hAnsi="Arial" w:cs="Arial"/>
          <w:sz w:val="24"/>
          <w:szCs w:val="24"/>
        </w:rPr>
        <w:t xml:space="preserve">alternative alignments for rights of way should avoid the use of </w:t>
      </w:r>
      <w:r w:rsidR="00C66AB9" w:rsidRPr="0050027E">
        <w:rPr>
          <w:rFonts w:ascii="Arial" w:hAnsi="Arial" w:cs="Arial"/>
          <w:sz w:val="24"/>
          <w:szCs w:val="24"/>
        </w:rPr>
        <w:t>estate roads wherever possible and preference should be given to the use of made up estate paths th</w:t>
      </w:r>
      <w:r w:rsidR="0050027E">
        <w:rPr>
          <w:rFonts w:ascii="Arial" w:hAnsi="Arial" w:cs="Arial"/>
          <w:sz w:val="24"/>
          <w:szCs w:val="24"/>
        </w:rPr>
        <w:t>r</w:t>
      </w:r>
      <w:r w:rsidR="00C66AB9" w:rsidRPr="0050027E">
        <w:rPr>
          <w:rFonts w:ascii="Arial" w:hAnsi="Arial" w:cs="Arial"/>
          <w:sz w:val="24"/>
          <w:szCs w:val="24"/>
        </w:rPr>
        <w:t>ough landscaped or open spaces away from vehicular traffic</w:t>
      </w:r>
      <w:r w:rsidR="008C21A6" w:rsidRPr="0050027E">
        <w:rPr>
          <w:rFonts w:ascii="Arial" w:hAnsi="Arial" w:cs="Arial"/>
          <w:sz w:val="24"/>
          <w:szCs w:val="24"/>
        </w:rPr>
        <w:t>.</w:t>
      </w:r>
      <w:r w:rsidR="00C66AB9" w:rsidRPr="0050027E">
        <w:rPr>
          <w:rFonts w:ascii="Arial" w:hAnsi="Arial" w:cs="Arial"/>
          <w:sz w:val="24"/>
          <w:szCs w:val="24"/>
        </w:rPr>
        <w:t xml:space="preserve"> </w:t>
      </w:r>
    </w:p>
    <w:p w14:paraId="70770027" w14:textId="01739654" w:rsidR="008C21A6" w:rsidRPr="00327C4C" w:rsidRDefault="00B771A3" w:rsidP="00840A9A">
      <w:pPr>
        <w:pStyle w:val="Style1"/>
        <w:spacing w:before="140"/>
        <w:rPr>
          <w:rFonts w:ascii="Arial" w:hAnsi="Arial" w:cs="Arial"/>
          <w:sz w:val="24"/>
          <w:szCs w:val="24"/>
        </w:rPr>
      </w:pPr>
      <w:r w:rsidRPr="0050027E">
        <w:rPr>
          <w:rFonts w:ascii="Arial" w:hAnsi="Arial" w:cs="Arial"/>
          <w:sz w:val="24"/>
          <w:szCs w:val="24"/>
        </w:rPr>
        <w:t xml:space="preserve">Just over a third of the proposed </w:t>
      </w:r>
      <w:r w:rsidR="002A6993" w:rsidRPr="0050027E">
        <w:rPr>
          <w:rFonts w:ascii="Arial" w:hAnsi="Arial" w:cs="Arial"/>
          <w:sz w:val="24"/>
          <w:szCs w:val="24"/>
        </w:rPr>
        <w:t>FP48</w:t>
      </w:r>
      <w:r w:rsidR="005A510C" w:rsidRPr="0050027E">
        <w:rPr>
          <w:rFonts w:ascii="Arial" w:hAnsi="Arial" w:cs="Arial"/>
          <w:sz w:val="24"/>
          <w:szCs w:val="24"/>
        </w:rPr>
        <w:t xml:space="preserve"> </w:t>
      </w:r>
      <w:r w:rsidR="002A6993" w:rsidRPr="0050027E">
        <w:rPr>
          <w:rFonts w:ascii="Arial" w:hAnsi="Arial" w:cs="Arial"/>
          <w:sz w:val="24"/>
          <w:szCs w:val="24"/>
        </w:rPr>
        <w:t>w</w:t>
      </w:r>
      <w:r w:rsidR="00AD1A6F" w:rsidRPr="0050027E">
        <w:rPr>
          <w:rFonts w:ascii="Arial" w:hAnsi="Arial" w:cs="Arial"/>
          <w:sz w:val="24"/>
          <w:szCs w:val="24"/>
        </w:rPr>
        <w:t>ill</w:t>
      </w:r>
      <w:r w:rsidR="002A6993" w:rsidRPr="0050027E">
        <w:rPr>
          <w:rFonts w:ascii="Arial" w:hAnsi="Arial" w:cs="Arial"/>
          <w:sz w:val="24"/>
          <w:szCs w:val="24"/>
        </w:rPr>
        <w:t xml:space="preserve"> </w:t>
      </w:r>
      <w:r w:rsidR="005A510C" w:rsidRPr="0050027E">
        <w:rPr>
          <w:rFonts w:ascii="Arial" w:hAnsi="Arial" w:cs="Arial"/>
          <w:sz w:val="24"/>
          <w:szCs w:val="24"/>
        </w:rPr>
        <w:t xml:space="preserve">be alongside </w:t>
      </w:r>
      <w:r w:rsidR="002A6993" w:rsidRPr="0050027E">
        <w:rPr>
          <w:rFonts w:ascii="Arial" w:hAnsi="Arial" w:cs="Arial"/>
          <w:sz w:val="24"/>
          <w:szCs w:val="24"/>
        </w:rPr>
        <w:t>the</w:t>
      </w:r>
      <w:r w:rsidR="005A510C" w:rsidRPr="0050027E">
        <w:rPr>
          <w:rFonts w:ascii="Arial" w:hAnsi="Arial" w:cs="Arial"/>
          <w:sz w:val="24"/>
          <w:szCs w:val="24"/>
        </w:rPr>
        <w:t xml:space="preserve"> estate road</w:t>
      </w:r>
      <w:r w:rsidR="002A6993" w:rsidRPr="0050027E">
        <w:rPr>
          <w:rFonts w:ascii="Arial" w:hAnsi="Arial" w:cs="Arial"/>
          <w:sz w:val="24"/>
          <w:szCs w:val="24"/>
        </w:rPr>
        <w:t>. T</w:t>
      </w:r>
      <w:r w:rsidR="005A510C" w:rsidRPr="0050027E">
        <w:rPr>
          <w:rFonts w:ascii="Arial" w:hAnsi="Arial" w:cs="Arial"/>
          <w:sz w:val="24"/>
          <w:szCs w:val="24"/>
        </w:rPr>
        <w:t xml:space="preserve">here </w:t>
      </w:r>
      <w:r w:rsidR="002A6993" w:rsidRPr="0050027E">
        <w:rPr>
          <w:rFonts w:ascii="Arial" w:hAnsi="Arial" w:cs="Arial"/>
          <w:sz w:val="24"/>
          <w:szCs w:val="24"/>
        </w:rPr>
        <w:t>w</w:t>
      </w:r>
      <w:r w:rsidR="00AD1A6F" w:rsidRPr="0050027E">
        <w:rPr>
          <w:rFonts w:ascii="Arial" w:hAnsi="Arial" w:cs="Arial"/>
          <w:sz w:val="24"/>
          <w:szCs w:val="24"/>
        </w:rPr>
        <w:t>ill</w:t>
      </w:r>
      <w:r w:rsidR="005A510C" w:rsidRPr="0050027E">
        <w:rPr>
          <w:rFonts w:ascii="Arial" w:hAnsi="Arial" w:cs="Arial"/>
          <w:sz w:val="24"/>
          <w:szCs w:val="24"/>
        </w:rPr>
        <w:t xml:space="preserve"> be a grass verge</w:t>
      </w:r>
      <w:r w:rsidR="007E0DC4" w:rsidRPr="0050027E">
        <w:rPr>
          <w:rFonts w:ascii="Arial" w:hAnsi="Arial" w:cs="Arial"/>
          <w:sz w:val="24"/>
          <w:szCs w:val="24"/>
        </w:rPr>
        <w:t xml:space="preserve"> on the south side</w:t>
      </w:r>
      <w:r w:rsidR="005A510C" w:rsidRPr="0050027E">
        <w:rPr>
          <w:rFonts w:ascii="Arial" w:hAnsi="Arial" w:cs="Arial"/>
          <w:sz w:val="24"/>
          <w:szCs w:val="24"/>
        </w:rPr>
        <w:t xml:space="preserve"> between the </w:t>
      </w:r>
      <w:r w:rsidR="002437A6" w:rsidRPr="0050027E">
        <w:rPr>
          <w:rFonts w:ascii="Arial" w:hAnsi="Arial" w:cs="Arial"/>
          <w:sz w:val="24"/>
          <w:szCs w:val="24"/>
        </w:rPr>
        <w:t xml:space="preserve">road and </w:t>
      </w:r>
      <w:r w:rsidR="007E0DC4" w:rsidRPr="0050027E">
        <w:rPr>
          <w:rFonts w:ascii="Arial" w:hAnsi="Arial" w:cs="Arial"/>
          <w:sz w:val="24"/>
          <w:szCs w:val="24"/>
        </w:rPr>
        <w:t>shared cycle and footway</w:t>
      </w:r>
      <w:r w:rsidR="002437A6" w:rsidRPr="0050027E">
        <w:rPr>
          <w:rFonts w:ascii="Arial" w:hAnsi="Arial" w:cs="Arial"/>
          <w:sz w:val="24"/>
          <w:szCs w:val="24"/>
        </w:rPr>
        <w:t xml:space="preserve"> </w:t>
      </w:r>
      <w:r w:rsidR="00AD1A6F" w:rsidRPr="0050027E">
        <w:rPr>
          <w:rFonts w:ascii="Arial" w:hAnsi="Arial" w:cs="Arial"/>
          <w:sz w:val="24"/>
          <w:szCs w:val="24"/>
        </w:rPr>
        <w:t>and</w:t>
      </w:r>
      <w:r w:rsidR="002437A6" w:rsidRPr="0050027E">
        <w:rPr>
          <w:rFonts w:ascii="Arial" w:hAnsi="Arial" w:cs="Arial"/>
          <w:sz w:val="24"/>
          <w:szCs w:val="24"/>
        </w:rPr>
        <w:t xml:space="preserve"> a wide </w:t>
      </w:r>
      <w:r w:rsidR="007E0DC4" w:rsidRPr="0050027E">
        <w:rPr>
          <w:rFonts w:ascii="Arial" w:hAnsi="Arial" w:cs="Arial"/>
          <w:sz w:val="24"/>
          <w:szCs w:val="24"/>
        </w:rPr>
        <w:t>landscaped area</w:t>
      </w:r>
      <w:r w:rsidR="002437A6" w:rsidRPr="0050027E">
        <w:rPr>
          <w:rFonts w:ascii="Arial" w:hAnsi="Arial" w:cs="Arial"/>
          <w:sz w:val="24"/>
          <w:szCs w:val="24"/>
        </w:rPr>
        <w:t xml:space="preserve"> to the north. The rest of the new route </w:t>
      </w:r>
      <w:r w:rsidR="002A6993" w:rsidRPr="0050027E">
        <w:rPr>
          <w:rFonts w:ascii="Arial" w:hAnsi="Arial" w:cs="Arial"/>
          <w:sz w:val="24"/>
          <w:szCs w:val="24"/>
        </w:rPr>
        <w:t>w</w:t>
      </w:r>
      <w:r w:rsidR="00AD1A6F" w:rsidRPr="0050027E">
        <w:rPr>
          <w:rFonts w:ascii="Arial" w:hAnsi="Arial" w:cs="Arial"/>
          <w:sz w:val="24"/>
          <w:szCs w:val="24"/>
        </w:rPr>
        <w:t>ill</w:t>
      </w:r>
      <w:r w:rsidR="002A6993" w:rsidRPr="0050027E">
        <w:rPr>
          <w:rFonts w:ascii="Arial" w:hAnsi="Arial" w:cs="Arial"/>
          <w:sz w:val="24"/>
          <w:szCs w:val="24"/>
        </w:rPr>
        <w:t xml:space="preserve"> </w:t>
      </w:r>
      <w:r w:rsidR="00093492" w:rsidRPr="0050027E">
        <w:rPr>
          <w:rFonts w:ascii="Arial" w:hAnsi="Arial" w:cs="Arial"/>
          <w:sz w:val="24"/>
          <w:szCs w:val="24"/>
        </w:rPr>
        <w:t xml:space="preserve">run through open </w:t>
      </w:r>
      <w:r w:rsidR="00FF7327" w:rsidRPr="0050027E">
        <w:rPr>
          <w:rFonts w:ascii="Arial" w:hAnsi="Arial" w:cs="Arial"/>
          <w:sz w:val="24"/>
          <w:szCs w:val="24"/>
        </w:rPr>
        <w:t>landscaped area</w:t>
      </w:r>
      <w:r w:rsidR="00AD1A6F" w:rsidRPr="0050027E">
        <w:rPr>
          <w:rFonts w:ascii="Arial" w:hAnsi="Arial" w:cs="Arial"/>
          <w:sz w:val="24"/>
          <w:szCs w:val="24"/>
        </w:rPr>
        <w:t>s</w:t>
      </w:r>
      <w:r w:rsidR="00093492" w:rsidRPr="0050027E">
        <w:rPr>
          <w:rFonts w:ascii="Arial" w:hAnsi="Arial" w:cs="Arial"/>
          <w:sz w:val="24"/>
          <w:szCs w:val="24"/>
        </w:rPr>
        <w:t xml:space="preserve"> </w:t>
      </w:r>
      <w:r w:rsidR="00825499" w:rsidRPr="0050027E">
        <w:rPr>
          <w:rFonts w:ascii="Arial" w:hAnsi="Arial" w:cs="Arial"/>
          <w:sz w:val="24"/>
          <w:szCs w:val="24"/>
        </w:rPr>
        <w:t>and</w:t>
      </w:r>
      <w:r w:rsidR="00093492" w:rsidRPr="0050027E">
        <w:rPr>
          <w:rFonts w:ascii="Arial" w:hAnsi="Arial" w:cs="Arial"/>
          <w:sz w:val="24"/>
          <w:szCs w:val="24"/>
        </w:rPr>
        <w:t xml:space="preserve"> alongside </w:t>
      </w:r>
      <w:r w:rsidR="001A4BF8" w:rsidRPr="0050027E">
        <w:rPr>
          <w:rFonts w:ascii="Arial" w:hAnsi="Arial" w:cs="Arial"/>
          <w:sz w:val="24"/>
          <w:szCs w:val="24"/>
        </w:rPr>
        <w:t>the S</w:t>
      </w:r>
      <w:r w:rsidR="009056AB" w:rsidRPr="0050027E">
        <w:rPr>
          <w:rFonts w:ascii="Arial" w:hAnsi="Arial" w:cs="Arial"/>
          <w:sz w:val="24"/>
          <w:szCs w:val="24"/>
        </w:rPr>
        <w:t>u</w:t>
      </w:r>
      <w:r w:rsidR="001A4BF8" w:rsidRPr="0050027E">
        <w:rPr>
          <w:rFonts w:ascii="Arial" w:hAnsi="Arial" w:cs="Arial"/>
          <w:sz w:val="24"/>
          <w:szCs w:val="24"/>
        </w:rPr>
        <w:t>D</w:t>
      </w:r>
      <w:r w:rsidR="004C2313" w:rsidRPr="0050027E">
        <w:rPr>
          <w:rFonts w:ascii="Arial" w:hAnsi="Arial" w:cs="Arial"/>
          <w:sz w:val="24"/>
          <w:szCs w:val="24"/>
        </w:rPr>
        <w:t>S</w:t>
      </w:r>
      <w:r w:rsidR="001A4BF8" w:rsidRPr="0050027E">
        <w:rPr>
          <w:rFonts w:ascii="Arial" w:hAnsi="Arial" w:cs="Arial"/>
          <w:sz w:val="24"/>
          <w:szCs w:val="24"/>
        </w:rPr>
        <w:t xml:space="preserve"> pond.</w:t>
      </w:r>
      <w:r w:rsidR="00260973" w:rsidRPr="0050027E">
        <w:rPr>
          <w:rFonts w:ascii="Arial" w:hAnsi="Arial" w:cs="Arial"/>
          <w:sz w:val="24"/>
          <w:szCs w:val="24"/>
        </w:rPr>
        <w:t xml:space="preserve"> </w:t>
      </w:r>
      <w:r w:rsidR="00260973" w:rsidRPr="00327C4C">
        <w:rPr>
          <w:rFonts w:ascii="Arial" w:hAnsi="Arial" w:cs="Arial"/>
          <w:sz w:val="24"/>
          <w:szCs w:val="24"/>
        </w:rPr>
        <w:t xml:space="preserve">I consider </w:t>
      </w:r>
      <w:r w:rsidR="000C3543" w:rsidRPr="00327C4C">
        <w:rPr>
          <w:rFonts w:ascii="Arial" w:hAnsi="Arial" w:cs="Arial"/>
          <w:sz w:val="24"/>
          <w:szCs w:val="24"/>
        </w:rPr>
        <w:t xml:space="preserve">the </w:t>
      </w:r>
      <w:r w:rsidR="00C77D98" w:rsidRPr="00327C4C">
        <w:rPr>
          <w:rFonts w:ascii="Arial" w:hAnsi="Arial" w:cs="Arial"/>
          <w:sz w:val="24"/>
          <w:szCs w:val="24"/>
        </w:rPr>
        <w:t>use of paths alongside the</w:t>
      </w:r>
      <w:r w:rsidR="0054247B" w:rsidRPr="00327C4C">
        <w:rPr>
          <w:rFonts w:ascii="Arial" w:hAnsi="Arial" w:cs="Arial"/>
          <w:sz w:val="24"/>
          <w:szCs w:val="24"/>
        </w:rPr>
        <w:t xml:space="preserve"> estate road </w:t>
      </w:r>
      <w:r w:rsidR="00C77D98" w:rsidRPr="00327C4C">
        <w:rPr>
          <w:rFonts w:ascii="Arial" w:hAnsi="Arial" w:cs="Arial"/>
          <w:sz w:val="24"/>
          <w:szCs w:val="24"/>
        </w:rPr>
        <w:t xml:space="preserve">is kept to a minimum within the constraints of this development </w:t>
      </w:r>
      <w:r w:rsidR="00AA60F2" w:rsidRPr="00327C4C">
        <w:rPr>
          <w:rFonts w:ascii="Arial" w:hAnsi="Arial" w:cs="Arial"/>
          <w:sz w:val="24"/>
          <w:szCs w:val="24"/>
        </w:rPr>
        <w:t xml:space="preserve">and </w:t>
      </w:r>
      <w:r w:rsidR="00793BAE" w:rsidRPr="00327C4C">
        <w:rPr>
          <w:rFonts w:ascii="Arial" w:hAnsi="Arial" w:cs="Arial"/>
          <w:sz w:val="24"/>
          <w:szCs w:val="24"/>
        </w:rPr>
        <w:t xml:space="preserve">the </w:t>
      </w:r>
      <w:r w:rsidR="00E750DA" w:rsidRPr="00327C4C">
        <w:rPr>
          <w:rFonts w:ascii="Arial" w:hAnsi="Arial" w:cs="Arial"/>
          <w:sz w:val="24"/>
          <w:szCs w:val="24"/>
        </w:rPr>
        <w:t>proximity</w:t>
      </w:r>
      <w:r w:rsidR="00327C4C">
        <w:rPr>
          <w:rFonts w:ascii="Arial" w:hAnsi="Arial" w:cs="Arial"/>
          <w:sz w:val="24"/>
          <w:szCs w:val="24"/>
        </w:rPr>
        <w:t xml:space="preserve"> of the path</w:t>
      </w:r>
      <w:r w:rsidR="00E750DA" w:rsidRPr="00327C4C">
        <w:rPr>
          <w:rFonts w:ascii="Arial" w:hAnsi="Arial" w:cs="Arial"/>
          <w:sz w:val="24"/>
          <w:szCs w:val="24"/>
        </w:rPr>
        <w:t xml:space="preserve"> to green space </w:t>
      </w:r>
      <w:r w:rsidR="00793BAE" w:rsidRPr="00327C4C">
        <w:rPr>
          <w:rFonts w:ascii="Arial" w:hAnsi="Arial" w:cs="Arial"/>
          <w:sz w:val="24"/>
          <w:szCs w:val="24"/>
        </w:rPr>
        <w:t>means it will</w:t>
      </w:r>
      <w:r w:rsidR="00E750DA" w:rsidRPr="00327C4C">
        <w:rPr>
          <w:rFonts w:ascii="Arial" w:hAnsi="Arial" w:cs="Arial"/>
          <w:sz w:val="24"/>
          <w:szCs w:val="24"/>
        </w:rPr>
        <w:t xml:space="preserve"> </w:t>
      </w:r>
      <w:r w:rsidR="004A593E" w:rsidRPr="00327C4C">
        <w:rPr>
          <w:rFonts w:ascii="Arial" w:hAnsi="Arial" w:cs="Arial"/>
          <w:sz w:val="24"/>
          <w:szCs w:val="24"/>
        </w:rPr>
        <w:t>have limited impact on the enjoyment of those using FP48.</w:t>
      </w:r>
    </w:p>
    <w:p w14:paraId="4F02829D" w14:textId="47C7B5F9" w:rsidR="00D6437F" w:rsidRPr="005944C0" w:rsidRDefault="0025061D" w:rsidP="00840A9A">
      <w:pPr>
        <w:pStyle w:val="Style1"/>
        <w:spacing w:before="140"/>
        <w:rPr>
          <w:rFonts w:ascii="Arial" w:hAnsi="Arial" w:cs="Arial"/>
          <w:sz w:val="24"/>
          <w:szCs w:val="24"/>
        </w:rPr>
      </w:pPr>
      <w:r w:rsidRPr="008B5AB2">
        <w:rPr>
          <w:rFonts w:ascii="Arial" w:hAnsi="Arial" w:cs="Arial"/>
          <w:sz w:val="24"/>
          <w:szCs w:val="24"/>
        </w:rPr>
        <w:t xml:space="preserve">Concerns </w:t>
      </w:r>
      <w:r w:rsidR="00E6039C" w:rsidRPr="008B5AB2">
        <w:rPr>
          <w:rFonts w:ascii="Arial" w:hAnsi="Arial" w:cs="Arial"/>
          <w:sz w:val="24"/>
          <w:szCs w:val="24"/>
        </w:rPr>
        <w:t>a</w:t>
      </w:r>
      <w:r w:rsidRPr="008B5AB2">
        <w:rPr>
          <w:rFonts w:ascii="Arial" w:hAnsi="Arial" w:cs="Arial"/>
          <w:sz w:val="24"/>
          <w:szCs w:val="24"/>
        </w:rPr>
        <w:t xml:space="preserve">re raised about the safety of the Order routes </w:t>
      </w:r>
      <w:r w:rsidR="000D6E7C" w:rsidRPr="008B5AB2">
        <w:rPr>
          <w:rFonts w:ascii="Arial" w:hAnsi="Arial" w:cs="Arial"/>
          <w:sz w:val="24"/>
          <w:szCs w:val="24"/>
        </w:rPr>
        <w:t xml:space="preserve">and FP51 where they join </w:t>
      </w:r>
      <w:r w:rsidR="008B698B" w:rsidRPr="008B5AB2">
        <w:rPr>
          <w:rFonts w:ascii="Arial" w:hAnsi="Arial" w:cs="Arial"/>
          <w:sz w:val="24"/>
          <w:szCs w:val="24"/>
        </w:rPr>
        <w:t xml:space="preserve">High West Road as there is no footway </w:t>
      </w:r>
      <w:r w:rsidR="003A622B" w:rsidRPr="008B5AB2">
        <w:rPr>
          <w:rFonts w:ascii="Arial" w:hAnsi="Arial" w:cs="Arial"/>
          <w:sz w:val="24"/>
          <w:szCs w:val="24"/>
        </w:rPr>
        <w:t>along this side of the road</w:t>
      </w:r>
      <w:r w:rsidR="00352397" w:rsidRPr="008B5AB2">
        <w:rPr>
          <w:rFonts w:ascii="Arial" w:hAnsi="Arial" w:cs="Arial"/>
          <w:sz w:val="24"/>
          <w:szCs w:val="24"/>
        </w:rPr>
        <w:t xml:space="preserve"> particularly as use is likely to increase</w:t>
      </w:r>
      <w:r w:rsidR="003A622B" w:rsidRPr="008B5AB2">
        <w:rPr>
          <w:rFonts w:ascii="Arial" w:hAnsi="Arial" w:cs="Arial"/>
          <w:sz w:val="24"/>
          <w:szCs w:val="24"/>
        </w:rPr>
        <w:t xml:space="preserve">. </w:t>
      </w:r>
      <w:r w:rsidR="00E328E1" w:rsidRPr="005944C0">
        <w:rPr>
          <w:rFonts w:ascii="Arial" w:hAnsi="Arial" w:cs="Arial"/>
          <w:sz w:val="24"/>
          <w:szCs w:val="24"/>
        </w:rPr>
        <w:t xml:space="preserve">The impact of the development on </w:t>
      </w:r>
      <w:r w:rsidR="00352397" w:rsidRPr="005944C0">
        <w:rPr>
          <w:rFonts w:ascii="Arial" w:hAnsi="Arial" w:cs="Arial"/>
          <w:sz w:val="24"/>
          <w:szCs w:val="24"/>
        </w:rPr>
        <w:t xml:space="preserve">highway </w:t>
      </w:r>
      <w:r w:rsidR="00E328E1" w:rsidRPr="005944C0">
        <w:rPr>
          <w:rFonts w:ascii="Arial" w:hAnsi="Arial" w:cs="Arial"/>
          <w:sz w:val="24"/>
          <w:szCs w:val="24"/>
        </w:rPr>
        <w:t>safety</w:t>
      </w:r>
      <w:r w:rsidR="00352397" w:rsidRPr="005944C0">
        <w:rPr>
          <w:rFonts w:ascii="Arial" w:hAnsi="Arial" w:cs="Arial"/>
          <w:sz w:val="24"/>
          <w:szCs w:val="24"/>
        </w:rPr>
        <w:t xml:space="preserve"> </w:t>
      </w:r>
      <w:r w:rsidR="00801A6B" w:rsidRPr="005944C0">
        <w:rPr>
          <w:rFonts w:ascii="Arial" w:hAnsi="Arial" w:cs="Arial"/>
          <w:sz w:val="24"/>
          <w:szCs w:val="24"/>
        </w:rPr>
        <w:t xml:space="preserve">relates to the merits of the planning </w:t>
      </w:r>
      <w:r w:rsidR="00720B17" w:rsidRPr="005944C0">
        <w:rPr>
          <w:rFonts w:ascii="Arial" w:hAnsi="Arial" w:cs="Arial"/>
          <w:sz w:val="24"/>
          <w:szCs w:val="24"/>
        </w:rPr>
        <w:t>permission</w:t>
      </w:r>
      <w:r w:rsidR="001C60BF" w:rsidRPr="005944C0">
        <w:rPr>
          <w:rFonts w:ascii="Arial" w:hAnsi="Arial" w:cs="Arial"/>
          <w:sz w:val="24"/>
          <w:szCs w:val="24"/>
        </w:rPr>
        <w:t xml:space="preserve"> which I am unable to consider. </w:t>
      </w:r>
      <w:r w:rsidR="00DD1ABE" w:rsidRPr="005944C0">
        <w:rPr>
          <w:rFonts w:ascii="Arial" w:hAnsi="Arial" w:cs="Arial"/>
          <w:sz w:val="24"/>
          <w:szCs w:val="24"/>
        </w:rPr>
        <w:t>H</w:t>
      </w:r>
      <w:r w:rsidR="001C60BF" w:rsidRPr="005944C0">
        <w:rPr>
          <w:rFonts w:ascii="Arial" w:hAnsi="Arial" w:cs="Arial"/>
          <w:sz w:val="24"/>
          <w:szCs w:val="24"/>
        </w:rPr>
        <w:t>ighway safety was considered at the planning stage</w:t>
      </w:r>
      <w:r w:rsidR="00F74809" w:rsidRPr="005944C0">
        <w:rPr>
          <w:rFonts w:ascii="Arial" w:hAnsi="Arial" w:cs="Arial"/>
          <w:sz w:val="24"/>
          <w:szCs w:val="24"/>
        </w:rPr>
        <w:t xml:space="preserve">. </w:t>
      </w:r>
    </w:p>
    <w:p w14:paraId="68941492" w14:textId="7CC3AA8A" w:rsidR="008C21A6" w:rsidRPr="00AB425A" w:rsidRDefault="003A622B" w:rsidP="00840A9A">
      <w:pPr>
        <w:pStyle w:val="Style1"/>
        <w:spacing w:before="140"/>
        <w:rPr>
          <w:rFonts w:ascii="Arial" w:hAnsi="Arial" w:cs="Arial"/>
          <w:sz w:val="24"/>
          <w:szCs w:val="24"/>
        </w:rPr>
      </w:pPr>
      <w:r w:rsidRPr="005944C0">
        <w:rPr>
          <w:rFonts w:ascii="Arial" w:hAnsi="Arial" w:cs="Arial"/>
          <w:sz w:val="24"/>
          <w:szCs w:val="24"/>
        </w:rPr>
        <w:t xml:space="preserve">All three </w:t>
      </w:r>
      <w:r w:rsidR="00DD1ABE" w:rsidRPr="005944C0">
        <w:rPr>
          <w:rFonts w:ascii="Arial" w:hAnsi="Arial" w:cs="Arial"/>
          <w:sz w:val="24"/>
          <w:szCs w:val="24"/>
        </w:rPr>
        <w:t>footpaths</w:t>
      </w:r>
      <w:r w:rsidRPr="005944C0">
        <w:rPr>
          <w:rFonts w:ascii="Arial" w:hAnsi="Arial" w:cs="Arial"/>
          <w:sz w:val="24"/>
          <w:szCs w:val="24"/>
        </w:rPr>
        <w:t xml:space="preserve"> currently join High West Road</w:t>
      </w:r>
      <w:r w:rsidR="005B286C" w:rsidRPr="005944C0">
        <w:rPr>
          <w:rFonts w:ascii="Arial" w:hAnsi="Arial" w:cs="Arial"/>
          <w:sz w:val="24"/>
          <w:szCs w:val="24"/>
        </w:rPr>
        <w:t xml:space="preserve"> so no new risks are created. </w:t>
      </w:r>
      <w:r w:rsidR="005B286C" w:rsidRPr="0028263D">
        <w:rPr>
          <w:rFonts w:ascii="Arial" w:hAnsi="Arial" w:cs="Arial"/>
          <w:sz w:val="24"/>
          <w:szCs w:val="24"/>
        </w:rPr>
        <w:t>T</w:t>
      </w:r>
      <w:r w:rsidRPr="0028263D">
        <w:rPr>
          <w:rFonts w:ascii="Arial" w:hAnsi="Arial" w:cs="Arial"/>
          <w:sz w:val="24"/>
          <w:szCs w:val="24"/>
        </w:rPr>
        <w:t>he</w:t>
      </w:r>
      <w:r w:rsidR="00BC7374" w:rsidRPr="0028263D">
        <w:rPr>
          <w:rFonts w:ascii="Arial" w:hAnsi="Arial" w:cs="Arial"/>
          <w:sz w:val="24"/>
          <w:szCs w:val="24"/>
        </w:rPr>
        <w:t xml:space="preserve"> Order does</w:t>
      </w:r>
      <w:r w:rsidR="00DD1ABE" w:rsidRPr="0028263D">
        <w:rPr>
          <w:rFonts w:ascii="Arial" w:hAnsi="Arial" w:cs="Arial"/>
          <w:sz w:val="24"/>
          <w:szCs w:val="24"/>
        </w:rPr>
        <w:t xml:space="preserve"> not</w:t>
      </w:r>
      <w:r w:rsidR="00BC7374" w:rsidRPr="0028263D">
        <w:rPr>
          <w:rFonts w:ascii="Arial" w:hAnsi="Arial" w:cs="Arial"/>
          <w:sz w:val="24"/>
          <w:szCs w:val="24"/>
        </w:rPr>
        <w:t xml:space="preserve"> </w:t>
      </w:r>
      <w:r w:rsidR="00626383" w:rsidRPr="0028263D">
        <w:rPr>
          <w:rFonts w:ascii="Arial" w:hAnsi="Arial" w:cs="Arial"/>
          <w:sz w:val="24"/>
          <w:szCs w:val="24"/>
        </w:rPr>
        <w:t xml:space="preserve">change the </w:t>
      </w:r>
      <w:r w:rsidR="005D600A" w:rsidRPr="0028263D">
        <w:rPr>
          <w:rFonts w:ascii="Arial" w:hAnsi="Arial" w:cs="Arial"/>
          <w:sz w:val="24"/>
          <w:szCs w:val="24"/>
        </w:rPr>
        <w:t>termination points of FP49 and FP</w:t>
      </w:r>
      <w:r w:rsidR="00D6437F" w:rsidRPr="0028263D">
        <w:rPr>
          <w:rFonts w:ascii="Arial" w:hAnsi="Arial" w:cs="Arial"/>
          <w:sz w:val="24"/>
          <w:szCs w:val="24"/>
        </w:rPr>
        <w:t>51.</w:t>
      </w:r>
      <w:r w:rsidR="001C60BF" w:rsidRPr="0028263D">
        <w:rPr>
          <w:rFonts w:ascii="Arial" w:hAnsi="Arial" w:cs="Arial"/>
          <w:sz w:val="24"/>
          <w:szCs w:val="24"/>
        </w:rPr>
        <w:t xml:space="preserve"> </w:t>
      </w:r>
      <w:r w:rsidR="003842F8" w:rsidRPr="0028263D">
        <w:rPr>
          <w:rFonts w:ascii="Arial" w:hAnsi="Arial" w:cs="Arial"/>
          <w:sz w:val="24"/>
          <w:szCs w:val="24"/>
        </w:rPr>
        <w:t xml:space="preserve">The termination point of FP48 </w:t>
      </w:r>
      <w:r w:rsidR="005A6367" w:rsidRPr="0028263D">
        <w:rPr>
          <w:rFonts w:ascii="Arial" w:hAnsi="Arial" w:cs="Arial"/>
          <w:sz w:val="24"/>
          <w:szCs w:val="24"/>
        </w:rPr>
        <w:t xml:space="preserve">will </w:t>
      </w:r>
      <w:r w:rsidR="003842F8" w:rsidRPr="0028263D">
        <w:rPr>
          <w:rFonts w:ascii="Arial" w:hAnsi="Arial" w:cs="Arial"/>
          <w:sz w:val="24"/>
          <w:szCs w:val="24"/>
        </w:rPr>
        <w:t>move slightly to the west</w:t>
      </w:r>
      <w:r w:rsidR="004613A3" w:rsidRPr="0028263D">
        <w:rPr>
          <w:rFonts w:ascii="Arial" w:hAnsi="Arial" w:cs="Arial"/>
          <w:sz w:val="24"/>
          <w:szCs w:val="24"/>
        </w:rPr>
        <w:t xml:space="preserve"> from point A to point D</w:t>
      </w:r>
      <w:r w:rsidR="003842F8" w:rsidRPr="0028263D">
        <w:rPr>
          <w:rFonts w:ascii="Arial" w:hAnsi="Arial" w:cs="Arial"/>
          <w:sz w:val="24"/>
          <w:szCs w:val="24"/>
        </w:rPr>
        <w:t xml:space="preserve">. </w:t>
      </w:r>
      <w:r w:rsidR="001857CD" w:rsidRPr="0028263D">
        <w:rPr>
          <w:rFonts w:ascii="Arial" w:hAnsi="Arial" w:cs="Arial"/>
          <w:sz w:val="24"/>
          <w:szCs w:val="24"/>
        </w:rPr>
        <w:t>The site</w:t>
      </w:r>
      <w:r w:rsidR="00FB324A" w:rsidRPr="0028263D">
        <w:rPr>
          <w:rFonts w:ascii="Arial" w:hAnsi="Arial" w:cs="Arial"/>
          <w:sz w:val="24"/>
          <w:szCs w:val="24"/>
        </w:rPr>
        <w:t xml:space="preserve"> access arrangements </w:t>
      </w:r>
      <w:r w:rsidR="00BF3EAF" w:rsidRPr="0028263D">
        <w:rPr>
          <w:rFonts w:ascii="Arial" w:hAnsi="Arial" w:cs="Arial"/>
          <w:sz w:val="24"/>
          <w:szCs w:val="24"/>
        </w:rPr>
        <w:t xml:space="preserve">indicate there will be a new </w:t>
      </w:r>
      <w:r w:rsidR="004613A3" w:rsidRPr="0028263D">
        <w:rPr>
          <w:rFonts w:ascii="Arial" w:hAnsi="Arial" w:cs="Arial"/>
          <w:sz w:val="24"/>
          <w:szCs w:val="24"/>
        </w:rPr>
        <w:t xml:space="preserve">footway at point D with drop kerbs </w:t>
      </w:r>
      <w:r w:rsidR="004613A3" w:rsidRPr="0028263D">
        <w:rPr>
          <w:rFonts w:ascii="Arial" w:hAnsi="Arial" w:cs="Arial"/>
          <w:sz w:val="24"/>
          <w:szCs w:val="24"/>
        </w:rPr>
        <w:lastRenderedPageBreak/>
        <w:t xml:space="preserve">providing an accessible crossing point </w:t>
      </w:r>
      <w:r w:rsidR="0099319B" w:rsidRPr="0028263D">
        <w:rPr>
          <w:rFonts w:ascii="Arial" w:hAnsi="Arial" w:cs="Arial"/>
          <w:sz w:val="24"/>
          <w:szCs w:val="24"/>
        </w:rPr>
        <w:t>to the footway on the south side of High West Road</w:t>
      </w:r>
      <w:r w:rsidR="00527FF1" w:rsidRPr="0028263D">
        <w:rPr>
          <w:rFonts w:ascii="Arial" w:hAnsi="Arial" w:cs="Arial"/>
          <w:sz w:val="24"/>
          <w:szCs w:val="24"/>
        </w:rPr>
        <w:t xml:space="preserve">. The </w:t>
      </w:r>
      <w:r w:rsidR="00762A44" w:rsidRPr="0028263D">
        <w:rPr>
          <w:rFonts w:ascii="Arial" w:hAnsi="Arial" w:cs="Arial"/>
          <w:sz w:val="24"/>
          <w:szCs w:val="24"/>
        </w:rPr>
        <w:t xml:space="preserve">applicant considers </w:t>
      </w:r>
      <w:r w:rsidR="00527FF1" w:rsidRPr="0028263D">
        <w:rPr>
          <w:rFonts w:ascii="Arial" w:hAnsi="Arial" w:cs="Arial"/>
          <w:sz w:val="24"/>
          <w:szCs w:val="24"/>
        </w:rPr>
        <w:t xml:space="preserve">this </w:t>
      </w:r>
      <w:r w:rsidR="00762A44" w:rsidRPr="0028263D">
        <w:rPr>
          <w:rFonts w:ascii="Arial" w:hAnsi="Arial" w:cs="Arial"/>
          <w:sz w:val="24"/>
          <w:szCs w:val="24"/>
        </w:rPr>
        <w:t xml:space="preserve">will significantly improve </w:t>
      </w:r>
      <w:r w:rsidR="00273554" w:rsidRPr="0028263D">
        <w:rPr>
          <w:rFonts w:ascii="Arial" w:hAnsi="Arial" w:cs="Arial"/>
          <w:sz w:val="24"/>
          <w:szCs w:val="24"/>
        </w:rPr>
        <w:t>safety and accessibility</w:t>
      </w:r>
      <w:r w:rsidR="0099319B" w:rsidRPr="0028263D">
        <w:rPr>
          <w:rFonts w:ascii="Arial" w:hAnsi="Arial" w:cs="Arial"/>
          <w:sz w:val="24"/>
          <w:szCs w:val="24"/>
        </w:rPr>
        <w:t xml:space="preserve">. </w:t>
      </w:r>
      <w:r w:rsidR="00795FC3" w:rsidRPr="0028263D">
        <w:rPr>
          <w:rFonts w:ascii="Arial" w:hAnsi="Arial" w:cs="Arial"/>
          <w:sz w:val="24"/>
          <w:szCs w:val="24"/>
        </w:rPr>
        <w:t>Sightlines at points A and D are similar</w:t>
      </w:r>
      <w:r w:rsidR="009E7EB2" w:rsidRPr="0028263D">
        <w:rPr>
          <w:rFonts w:ascii="Arial" w:hAnsi="Arial" w:cs="Arial"/>
          <w:sz w:val="24"/>
          <w:szCs w:val="24"/>
        </w:rPr>
        <w:t xml:space="preserve">. </w:t>
      </w:r>
      <w:r w:rsidR="009E7EB2" w:rsidRPr="00AB425A">
        <w:rPr>
          <w:rFonts w:ascii="Arial" w:hAnsi="Arial" w:cs="Arial"/>
          <w:sz w:val="24"/>
          <w:szCs w:val="24"/>
        </w:rPr>
        <w:t xml:space="preserve">However, </w:t>
      </w:r>
      <w:r w:rsidR="00795FC3" w:rsidRPr="00AB425A">
        <w:rPr>
          <w:rFonts w:ascii="Arial" w:hAnsi="Arial" w:cs="Arial"/>
          <w:sz w:val="24"/>
          <w:szCs w:val="24"/>
        </w:rPr>
        <w:t xml:space="preserve">there is a bus shelter at point A that </w:t>
      </w:r>
      <w:r w:rsidR="006A2BDE" w:rsidRPr="00AB425A">
        <w:rPr>
          <w:rFonts w:ascii="Arial" w:hAnsi="Arial" w:cs="Arial"/>
          <w:sz w:val="24"/>
          <w:szCs w:val="24"/>
        </w:rPr>
        <w:t xml:space="preserve">path users need to </w:t>
      </w:r>
      <w:r w:rsidR="00064A80" w:rsidRPr="00AB425A">
        <w:rPr>
          <w:rFonts w:ascii="Arial" w:hAnsi="Arial" w:cs="Arial"/>
          <w:sz w:val="24"/>
          <w:szCs w:val="24"/>
        </w:rPr>
        <w:t xml:space="preserve">look around to ensure it is safe to cross. </w:t>
      </w:r>
      <w:r w:rsidR="00FC2745" w:rsidRPr="00AB425A">
        <w:rPr>
          <w:rFonts w:ascii="Arial" w:hAnsi="Arial" w:cs="Arial"/>
          <w:sz w:val="24"/>
          <w:szCs w:val="24"/>
        </w:rPr>
        <w:t xml:space="preserve">Therefore, </w:t>
      </w:r>
      <w:r w:rsidR="00CB397A" w:rsidRPr="00AB425A">
        <w:rPr>
          <w:rFonts w:ascii="Arial" w:hAnsi="Arial" w:cs="Arial"/>
          <w:sz w:val="24"/>
          <w:szCs w:val="24"/>
        </w:rPr>
        <w:t xml:space="preserve">I consider the diversion of FP49 will </w:t>
      </w:r>
      <w:r w:rsidR="005B0EF8" w:rsidRPr="00AB425A">
        <w:rPr>
          <w:rFonts w:ascii="Arial" w:hAnsi="Arial" w:cs="Arial"/>
          <w:sz w:val="24"/>
          <w:szCs w:val="24"/>
        </w:rPr>
        <w:t xml:space="preserve">have no effect </w:t>
      </w:r>
      <w:r w:rsidR="00AB425A" w:rsidRPr="00AB425A">
        <w:rPr>
          <w:rFonts w:ascii="Arial" w:hAnsi="Arial" w:cs="Arial"/>
          <w:sz w:val="24"/>
          <w:szCs w:val="24"/>
        </w:rPr>
        <w:t xml:space="preserve">on </w:t>
      </w:r>
      <w:r w:rsidR="00CB397A" w:rsidRPr="00AB425A">
        <w:rPr>
          <w:rFonts w:ascii="Arial" w:hAnsi="Arial" w:cs="Arial"/>
          <w:sz w:val="24"/>
          <w:szCs w:val="24"/>
        </w:rPr>
        <w:t xml:space="preserve">road safety and </w:t>
      </w:r>
      <w:r w:rsidR="00762A44" w:rsidRPr="00AB425A">
        <w:rPr>
          <w:rFonts w:ascii="Arial" w:hAnsi="Arial" w:cs="Arial"/>
          <w:sz w:val="24"/>
          <w:szCs w:val="24"/>
        </w:rPr>
        <w:t xml:space="preserve">the diversion of FP48 </w:t>
      </w:r>
      <w:r w:rsidR="00273554" w:rsidRPr="00AB425A">
        <w:rPr>
          <w:rFonts w:ascii="Arial" w:hAnsi="Arial" w:cs="Arial"/>
          <w:sz w:val="24"/>
          <w:szCs w:val="24"/>
        </w:rPr>
        <w:t xml:space="preserve">will </w:t>
      </w:r>
      <w:r w:rsidR="00FC2745" w:rsidRPr="00AB425A">
        <w:rPr>
          <w:rFonts w:ascii="Arial" w:hAnsi="Arial" w:cs="Arial"/>
          <w:sz w:val="24"/>
          <w:szCs w:val="24"/>
        </w:rPr>
        <w:t xml:space="preserve">slightly </w:t>
      </w:r>
      <w:r w:rsidR="00273554" w:rsidRPr="00AB425A">
        <w:rPr>
          <w:rFonts w:ascii="Arial" w:hAnsi="Arial" w:cs="Arial"/>
          <w:sz w:val="24"/>
          <w:szCs w:val="24"/>
        </w:rPr>
        <w:t>improve accessibility and road safety</w:t>
      </w:r>
      <w:r w:rsidR="00F74809" w:rsidRPr="00AB425A">
        <w:rPr>
          <w:rFonts w:ascii="Arial" w:hAnsi="Arial" w:cs="Arial"/>
          <w:sz w:val="24"/>
          <w:szCs w:val="24"/>
        </w:rPr>
        <w:t xml:space="preserve">. </w:t>
      </w:r>
    </w:p>
    <w:p w14:paraId="7F1576B9" w14:textId="3B8C548B" w:rsidR="00CC1EE7" w:rsidRPr="002B0B4D" w:rsidRDefault="007A6161" w:rsidP="00840A9A">
      <w:pPr>
        <w:pStyle w:val="Style1"/>
        <w:spacing w:before="140"/>
        <w:rPr>
          <w:rFonts w:ascii="Arial" w:hAnsi="Arial" w:cs="Arial"/>
          <w:sz w:val="24"/>
          <w:szCs w:val="24"/>
        </w:rPr>
      </w:pPr>
      <w:r w:rsidRPr="00C126F6">
        <w:rPr>
          <w:rFonts w:ascii="Arial" w:hAnsi="Arial" w:cs="Arial"/>
          <w:sz w:val="24"/>
          <w:szCs w:val="24"/>
        </w:rPr>
        <w:t>Some parties consider the Order routes do not need to be surfaced</w:t>
      </w:r>
      <w:r w:rsidR="00013810" w:rsidRPr="00C126F6">
        <w:rPr>
          <w:rFonts w:ascii="Arial" w:hAnsi="Arial" w:cs="Arial"/>
          <w:sz w:val="24"/>
          <w:szCs w:val="24"/>
        </w:rPr>
        <w:t>. The</w:t>
      </w:r>
      <w:r w:rsidR="002F104C">
        <w:rPr>
          <w:rFonts w:ascii="Arial" w:hAnsi="Arial" w:cs="Arial"/>
          <w:sz w:val="24"/>
          <w:szCs w:val="24"/>
        </w:rPr>
        <w:t>y</w:t>
      </w:r>
      <w:r w:rsidR="00013810" w:rsidRPr="00C126F6">
        <w:rPr>
          <w:rFonts w:ascii="Arial" w:hAnsi="Arial" w:cs="Arial"/>
          <w:sz w:val="24"/>
          <w:szCs w:val="24"/>
        </w:rPr>
        <w:t xml:space="preserve"> believe</w:t>
      </w:r>
      <w:r w:rsidR="003A18E4" w:rsidRPr="00C126F6">
        <w:rPr>
          <w:rFonts w:ascii="Arial" w:hAnsi="Arial" w:cs="Arial"/>
          <w:sz w:val="24"/>
          <w:szCs w:val="24"/>
        </w:rPr>
        <w:t xml:space="preserve"> </w:t>
      </w:r>
      <w:r w:rsidR="00013810" w:rsidRPr="00C126F6">
        <w:rPr>
          <w:rFonts w:ascii="Arial" w:hAnsi="Arial" w:cs="Arial"/>
          <w:sz w:val="24"/>
          <w:szCs w:val="24"/>
        </w:rPr>
        <w:t>surfacing and</w:t>
      </w:r>
      <w:r w:rsidR="003A18E4" w:rsidRPr="00C126F6">
        <w:rPr>
          <w:rFonts w:ascii="Arial" w:hAnsi="Arial" w:cs="Arial"/>
          <w:sz w:val="24"/>
          <w:szCs w:val="24"/>
        </w:rPr>
        <w:t xml:space="preserve"> diversion w</w:t>
      </w:r>
      <w:r w:rsidR="00C126F6">
        <w:rPr>
          <w:rFonts w:ascii="Arial" w:hAnsi="Arial" w:cs="Arial"/>
          <w:sz w:val="24"/>
          <w:szCs w:val="24"/>
        </w:rPr>
        <w:t>ill</w:t>
      </w:r>
      <w:r w:rsidR="003A18E4" w:rsidRPr="00C126F6">
        <w:rPr>
          <w:rFonts w:ascii="Arial" w:hAnsi="Arial" w:cs="Arial"/>
          <w:sz w:val="24"/>
          <w:szCs w:val="24"/>
        </w:rPr>
        <w:t xml:space="preserve"> change the character </w:t>
      </w:r>
      <w:r w:rsidR="0081457B" w:rsidRPr="00C126F6">
        <w:rPr>
          <w:rFonts w:ascii="Arial" w:hAnsi="Arial" w:cs="Arial"/>
          <w:sz w:val="24"/>
          <w:szCs w:val="24"/>
        </w:rPr>
        <w:t xml:space="preserve">and heritage of </w:t>
      </w:r>
      <w:r w:rsidR="00013810" w:rsidRPr="00C126F6">
        <w:rPr>
          <w:rFonts w:ascii="Arial" w:hAnsi="Arial" w:cs="Arial"/>
          <w:sz w:val="24"/>
          <w:szCs w:val="24"/>
        </w:rPr>
        <w:t>the footpaths</w:t>
      </w:r>
      <w:r w:rsidRPr="00C126F6">
        <w:rPr>
          <w:rFonts w:ascii="Arial" w:hAnsi="Arial" w:cs="Arial"/>
          <w:sz w:val="24"/>
          <w:szCs w:val="24"/>
        </w:rPr>
        <w:t xml:space="preserve">. </w:t>
      </w:r>
      <w:r w:rsidR="002146B7" w:rsidRPr="00C126F6">
        <w:rPr>
          <w:rFonts w:ascii="Arial" w:hAnsi="Arial" w:cs="Arial"/>
          <w:sz w:val="24"/>
          <w:szCs w:val="24"/>
        </w:rPr>
        <w:t xml:space="preserve">No specific points of historic interest were mentioned, and prior to the development the land </w:t>
      </w:r>
      <w:r w:rsidR="000254D6" w:rsidRPr="00C126F6">
        <w:rPr>
          <w:rFonts w:ascii="Arial" w:hAnsi="Arial" w:cs="Arial"/>
          <w:sz w:val="24"/>
          <w:szCs w:val="24"/>
        </w:rPr>
        <w:t>was largely</w:t>
      </w:r>
      <w:r w:rsidR="002146B7" w:rsidRPr="00C126F6">
        <w:rPr>
          <w:rFonts w:ascii="Arial" w:hAnsi="Arial" w:cs="Arial"/>
          <w:sz w:val="24"/>
          <w:szCs w:val="24"/>
        </w:rPr>
        <w:t xml:space="preserve"> open fields. </w:t>
      </w:r>
      <w:r w:rsidR="002146B7" w:rsidRPr="002B0B4D">
        <w:rPr>
          <w:rFonts w:ascii="Arial" w:hAnsi="Arial" w:cs="Arial"/>
          <w:sz w:val="24"/>
          <w:szCs w:val="24"/>
        </w:rPr>
        <w:t>I appreciate that</w:t>
      </w:r>
      <w:r w:rsidR="00993EC0" w:rsidRPr="002B0B4D">
        <w:rPr>
          <w:rFonts w:ascii="Arial" w:hAnsi="Arial" w:cs="Arial"/>
          <w:sz w:val="24"/>
          <w:szCs w:val="24"/>
        </w:rPr>
        <w:t xml:space="preserve"> path users may find walking in open fields </w:t>
      </w:r>
      <w:r w:rsidR="009328F8" w:rsidRPr="002B0B4D">
        <w:rPr>
          <w:rFonts w:ascii="Arial" w:hAnsi="Arial" w:cs="Arial"/>
          <w:sz w:val="24"/>
          <w:szCs w:val="24"/>
        </w:rPr>
        <w:t>on a natural su</w:t>
      </w:r>
      <w:r w:rsidR="001953EC" w:rsidRPr="002B0B4D">
        <w:rPr>
          <w:rFonts w:ascii="Arial" w:hAnsi="Arial" w:cs="Arial"/>
          <w:sz w:val="24"/>
          <w:szCs w:val="24"/>
        </w:rPr>
        <w:t xml:space="preserve">rface </w:t>
      </w:r>
      <w:r w:rsidR="00993EC0" w:rsidRPr="002B0B4D">
        <w:rPr>
          <w:rFonts w:ascii="Arial" w:hAnsi="Arial" w:cs="Arial"/>
          <w:sz w:val="24"/>
          <w:szCs w:val="24"/>
        </w:rPr>
        <w:t>more enjoyable</w:t>
      </w:r>
      <w:r w:rsidR="007D576E" w:rsidRPr="002B0B4D">
        <w:rPr>
          <w:rFonts w:ascii="Arial" w:hAnsi="Arial" w:cs="Arial"/>
          <w:sz w:val="24"/>
          <w:szCs w:val="24"/>
        </w:rPr>
        <w:t xml:space="preserve"> but retaining the footpaths on their original line w</w:t>
      </w:r>
      <w:r w:rsidR="00C84FBD" w:rsidRPr="002B0B4D">
        <w:rPr>
          <w:rFonts w:ascii="Arial" w:hAnsi="Arial" w:cs="Arial"/>
          <w:sz w:val="24"/>
          <w:szCs w:val="24"/>
        </w:rPr>
        <w:t>ill</w:t>
      </w:r>
      <w:r w:rsidR="007D576E" w:rsidRPr="002B0B4D">
        <w:rPr>
          <w:rFonts w:ascii="Arial" w:hAnsi="Arial" w:cs="Arial"/>
          <w:sz w:val="24"/>
          <w:szCs w:val="24"/>
        </w:rPr>
        <w:t xml:space="preserve"> not change the</w:t>
      </w:r>
      <w:r w:rsidR="000254D6" w:rsidRPr="002B0B4D">
        <w:rPr>
          <w:rFonts w:ascii="Arial" w:hAnsi="Arial" w:cs="Arial"/>
          <w:sz w:val="24"/>
          <w:szCs w:val="24"/>
        </w:rPr>
        <w:t xml:space="preserve"> impact of the development on the character </w:t>
      </w:r>
      <w:r w:rsidR="001A534F" w:rsidRPr="002B0B4D">
        <w:rPr>
          <w:rFonts w:ascii="Arial" w:hAnsi="Arial" w:cs="Arial"/>
          <w:sz w:val="24"/>
          <w:szCs w:val="24"/>
        </w:rPr>
        <w:t xml:space="preserve">or heritage </w:t>
      </w:r>
      <w:r w:rsidR="000254D6" w:rsidRPr="002B0B4D">
        <w:rPr>
          <w:rFonts w:ascii="Arial" w:hAnsi="Arial" w:cs="Arial"/>
          <w:sz w:val="24"/>
          <w:szCs w:val="24"/>
        </w:rPr>
        <w:t>of the footpaths</w:t>
      </w:r>
      <w:r w:rsidR="00F74809" w:rsidRPr="002B0B4D">
        <w:rPr>
          <w:rFonts w:ascii="Arial" w:hAnsi="Arial" w:cs="Arial"/>
          <w:sz w:val="24"/>
          <w:szCs w:val="24"/>
        </w:rPr>
        <w:t xml:space="preserve">. </w:t>
      </w:r>
    </w:p>
    <w:p w14:paraId="74D20644" w14:textId="4BE0305D" w:rsidR="00AD436C" w:rsidRPr="007132AB" w:rsidRDefault="008F0950" w:rsidP="00840A9A">
      <w:pPr>
        <w:pStyle w:val="Style1"/>
        <w:spacing w:before="140"/>
        <w:rPr>
          <w:rFonts w:ascii="Arial" w:hAnsi="Arial" w:cs="Arial"/>
          <w:sz w:val="24"/>
          <w:szCs w:val="24"/>
        </w:rPr>
      </w:pPr>
      <w:r w:rsidRPr="002B0B4D">
        <w:rPr>
          <w:rFonts w:ascii="Arial" w:hAnsi="Arial" w:cs="Arial"/>
          <w:sz w:val="24"/>
          <w:szCs w:val="24"/>
        </w:rPr>
        <w:t xml:space="preserve">The residential development is likely to lead to an increase in use of the Order routes. </w:t>
      </w:r>
      <w:r w:rsidR="00DA4387" w:rsidRPr="002B0B4D">
        <w:rPr>
          <w:rFonts w:ascii="Arial" w:hAnsi="Arial" w:cs="Arial"/>
          <w:sz w:val="24"/>
          <w:szCs w:val="24"/>
        </w:rPr>
        <w:t>Surfacing some sections w</w:t>
      </w:r>
      <w:r w:rsidR="00F34D6F" w:rsidRPr="002B0B4D">
        <w:rPr>
          <w:rFonts w:ascii="Arial" w:hAnsi="Arial" w:cs="Arial"/>
          <w:sz w:val="24"/>
          <w:szCs w:val="24"/>
        </w:rPr>
        <w:t>ill</w:t>
      </w:r>
      <w:r w:rsidR="00DA4387" w:rsidRPr="002B0B4D">
        <w:rPr>
          <w:rFonts w:ascii="Arial" w:hAnsi="Arial" w:cs="Arial"/>
          <w:sz w:val="24"/>
          <w:szCs w:val="24"/>
        </w:rPr>
        <w:t xml:space="preserve"> make them more accessible and reduce</w:t>
      </w:r>
      <w:r w:rsidR="001C582B" w:rsidRPr="002B0B4D">
        <w:rPr>
          <w:rFonts w:ascii="Arial" w:hAnsi="Arial" w:cs="Arial"/>
          <w:sz w:val="24"/>
          <w:szCs w:val="24"/>
        </w:rPr>
        <w:t xml:space="preserve"> the impact of increased use</w:t>
      </w:r>
      <w:r w:rsidR="00A96389" w:rsidRPr="002B0B4D">
        <w:rPr>
          <w:rFonts w:ascii="Arial" w:hAnsi="Arial" w:cs="Arial"/>
          <w:sz w:val="24"/>
          <w:szCs w:val="24"/>
        </w:rPr>
        <w:t xml:space="preserve">. </w:t>
      </w:r>
      <w:r w:rsidR="00A96389" w:rsidRPr="007132AB">
        <w:rPr>
          <w:rFonts w:ascii="Arial" w:hAnsi="Arial" w:cs="Arial"/>
          <w:sz w:val="24"/>
          <w:szCs w:val="24"/>
        </w:rPr>
        <w:t>For some</w:t>
      </w:r>
      <w:r w:rsidR="001A2654" w:rsidRPr="007132AB">
        <w:rPr>
          <w:rFonts w:ascii="Arial" w:hAnsi="Arial" w:cs="Arial"/>
          <w:sz w:val="24"/>
          <w:szCs w:val="24"/>
        </w:rPr>
        <w:t xml:space="preserve"> people</w:t>
      </w:r>
      <w:r w:rsidR="00A96389" w:rsidRPr="007132AB">
        <w:rPr>
          <w:rFonts w:ascii="Arial" w:hAnsi="Arial" w:cs="Arial"/>
          <w:sz w:val="24"/>
          <w:szCs w:val="24"/>
        </w:rPr>
        <w:t xml:space="preserve">, </w:t>
      </w:r>
      <w:r w:rsidR="003302A8" w:rsidRPr="007132AB">
        <w:rPr>
          <w:rFonts w:ascii="Arial" w:hAnsi="Arial" w:cs="Arial"/>
          <w:sz w:val="24"/>
          <w:szCs w:val="24"/>
        </w:rPr>
        <w:t>a surfaced path would be easier to use and more enjoyable</w:t>
      </w:r>
      <w:r w:rsidR="00F74809" w:rsidRPr="007132AB">
        <w:rPr>
          <w:rFonts w:ascii="Arial" w:hAnsi="Arial" w:cs="Arial"/>
          <w:sz w:val="24"/>
          <w:szCs w:val="24"/>
        </w:rPr>
        <w:t xml:space="preserve">. </w:t>
      </w:r>
    </w:p>
    <w:p w14:paraId="435A1ECC" w14:textId="4A9A7622" w:rsidR="00FB0C70" w:rsidRPr="007132AB" w:rsidRDefault="00FB0C70" w:rsidP="00840A9A">
      <w:pPr>
        <w:pStyle w:val="Style1"/>
        <w:numPr>
          <w:ilvl w:val="0"/>
          <w:numId w:val="0"/>
        </w:numPr>
        <w:spacing w:before="140"/>
        <w:rPr>
          <w:rFonts w:ascii="Arial" w:hAnsi="Arial" w:cs="Arial"/>
          <w:b/>
          <w:bCs/>
          <w:i/>
          <w:iCs/>
          <w:sz w:val="24"/>
          <w:szCs w:val="24"/>
        </w:rPr>
      </w:pPr>
      <w:r w:rsidRPr="007132AB">
        <w:rPr>
          <w:rFonts w:ascii="Arial" w:hAnsi="Arial" w:cs="Arial"/>
          <w:b/>
          <w:bCs/>
          <w:i/>
          <w:iCs/>
          <w:sz w:val="24"/>
          <w:szCs w:val="24"/>
        </w:rPr>
        <w:t xml:space="preserve">Advantages of the proposed </w:t>
      </w:r>
      <w:r w:rsidR="007132AB">
        <w:rPr>
          <w:rFonts w:ascii="Arial" w:hAnsi="Arial" w:cs="Arial"/>
          <w:b/>
          <w:bCs/>
          <w:i/>
          <w:iCs/>
          <w:sz w:val="24"/>
          <w:szCs w:val="24"/>
        </w:rPr>
        <w:t>O</w:t>
      </w:r>
      <w:r w:rsidRPr="007132AB">
        <w:rPr>
          <w:rFonts w:ascii="Arial" w:hAnsi="Arial" w:cs="Arial"/>
          <w:b/>
          <w:bCs/>
          <w:i/>
          <w:iCs/>
          <w:sz w:val="24"/>
          <w:szCs w:val="24"/>
        </w:rPr>
        <w:t>rder</w:t>
      </w:r>
    </w:p>
    <w:p w14:paraId="7A82A4AE" w14:textId="611E7ED8" w:rsidR="000E53CF" w:rsidRPr="003114CB" w:rsidRDefault="008816BC" w:rsidP="00840A9A">
      <w:pPr>
        <w:pStyle w:val="Style1"/>
        <w:spacing w:before="140"/>
        <w:rPr>
          <w:rFonts w:ascii="Arial" w:hAnsi="Arial" w:cs="Arial"/>
          <w:sz w:val="24"/>
          <w:szCs w:val="24"/>
        </w:rPr>
      </w:pPr>
      <w:r w:rsidRPr="007132AB">
        <w:rPr>
          <w:rFonts w:ascii="Arial" w:hAnsi="Arial" w:cs="Arial"/>
          <w:sz w:val="24"/>
          <w:szCs w:val="24"/>
        </w:rPr>
        <w:t xml:space="preserve">The existing FP48 joins High West Road at a stile behind a bus stop. </w:t>
      </w:r>
      <w:r w:rsidRPr="003114CB">
        <w:rPr>
          <w:rFonts w:ascii="Arial" w:hAnsi="Arial" w:cs="Arial"/>
          <w:sz w:val="24"/>
          <w:szCs w:val="24"/>
        </w:rPr>
        <w:t xml:space="preserve">There </w:t>
      </w:r>
      <w:r w:rsidR="003C510E" w:rsidRPr="003114CB">
        <w:rPr>
          <w:rFonts w:ascii="Arial" w:hAnsi="Arial" w:cs="Arial"/>
          <w:sz w:val="24"/>
          <w:szCs w:val="24"/>
        </w:rPr>
        <w:t xml:space="preserve">is </w:t>
      </w:r>
      <w:r w:rsidR="00EC7154" w:rsidRPr="003114CB">
        <w:rPr>
          <w:rFonts w:ascii="Arial" w:hAnsi="Arial" w:cs="Arial"/>
          <w:sz w:val="24"/>
          <w:szCs w:val="24"/>
        </w:rPr>
        <w:t>another fence slightly back from the field edge</w:t>
      </w:r>
      <w:r w:rsidR="004223DD" w:rsidRPr="003114CB">
        <w:rPr>
          <w:rFonts w:ascii="Arial" w:hAnsi="Arial" w:cs="Arial"/>
          <w:sz w:val="24"/>
          <w:szCs w:val="24"/>
        </w:rPr>
        <w:t>,</w:t>
      </w:r>
      <w:r w:rsidR="00EC7154" w:rsidRPr="003114CB">
        <w:rPr>
          <w:rFonts w:ascii="Arial" w:hAnsi="Arial" w:cs="Arial"/>
          <w:sz w:val="24"/>
          <w:szCs w:val="24"/>
        </w:rPr>
        <w:t xml:space="preserve"> two further fences on either side of an access track across the field</w:t>
      </w:r>
      <w:r w:rsidR="00EE6A92" w:rsidRPr="003114CB">
        <w:rPr>
          <w:rFonts w:ascii="Arial" w:hAnsi="Arial" w:cs="Arial"/>
          <w:sz w:val="24"/>
          <w:szCs w:val="24"/>
        </w:rPr>
        <w:t>,</w:t>
      </w:r>
      <w:r w:rsidR="004223DD" w:rsidRPr="003114CB">
        <w:rPr>
          <w:rFonts w:ascii="Arial" w:hAnsi="Arial" w:cs="Arial"/>
          <w:sz w:val="24"/>
          <w:szCs w:val="24"/>
        </w:rPr>
        <w:t xml:space="preserve"> and another fence at the boundary with the development</w:t>
      </w:r>
      <w:r w:rsidR="00EC7154" w:rsidRPr="003114CB">
        <w:rPr>
          <w:rFonts w:ascii="Arial" w:hAnsi="Arial" w:cs="Arial"/>
          <w:sz w:val="24"/>
          <w:szCs w:val="24"/>
        </w:rPr>
        <w:t xml:space="preserve">. None of these </w:t>
      </w:r>
      <w:r w:rsidR="001C24A6" w:rsidRPr="003114CB">
        <w:rPr>
          <w:rFonts w:ascii="Arial" w:hAnsi="Arial" w:cs="Arial"/>
          <w:sz w:val="24"/>
          <w:szCs w:val="24"/>
        </w:rPr>
        <w:t xml:space="preserve">fences </w:t>
      </w:r>
      <w:r w:rsidR="00EC7154" w:rsidRPr="003114CB">
        <w:rPr>
          <w:rFonts w:ascii="Arial" w:hAnsi="Arial" w:cs="Arial"/>
          <w:sz w:val="24"/>
          <w:szCs w:val="24"/>
        </w:rPr>
        <w:t>ha</w:t>
      </w:r>
      <w:r w:rsidR="001C24A6" w:rsidRPr="003114CB">
        <w:rPr>
          <w:rFonts w:ascii="Arial" w:hAnsi="Arial" w:cs="Arial"/>
          <w:sz w:val="24"/>
          <w:szCs w:val="24"/>
        </w:rPr>
        <w:t>d</w:t>
      </w:r>
      <w:r w:rsidR="00EC7154" w:rsidRPr="003114CB">
        <w:rPr>
          <w:rFonts w:ascii="Arial" w:hAnsi="Arial" w:cs="Arial"/>
          <w:sz w:val="24"/>
          <w:szCs w:val="24"/>
        </w:rPr>
        <w:t xml:space="preserve"> </w:t>
      </w:r>
      <w:r w:rsidR="0013167B" w:rsidRPr="003114CB">
        <w:rPr>
          <w:rFonts w:ascii="Arial" w:hAnsi="Arial" w:cs="Arial"/>
          <w:sz w:val="24"/>
          <w:szCs w:val="24"/>
        </w:rPr>
        <w:t xml:space="preserve">access </w:t>
      </w:r>
      <w:r w:rsidR="005D252D" w:rsidRPr="003114CB">
        <w:rPr>
          <w:rFonts w:ascii="Arial" w:hAnsi="Arial" w:cs="Arial"/>
          <w:sz w:val="24"/>
          <w:szCs w:val="24"/>
        </w:rPr>
        <w:t>points</w:t>
      </w:r>
      <w:r w:rsidR="0013167B" w:rsidRPr="003114CB">
        <w:rPr>
          <w:rFonts w:ascii="Arial" w:hAnsi="Arial" w:cs="Arial"/>
          <w:sz w:val="24"/>
          <w:szCs w:val="24"/>
        </w:rPr>
        <w:t xml:space="preserve"> and </w:t>
      </w:r>
      <w:r w:rsidR="005D252D" w:rsidRPr="003114CB">
        <w:rPr>
          <w:rFonts w:ascii="Arial" w:hAnsi="Arial" w:cs="Arial"/>
          <w:sz w:val="24"/>
          <w:szCs w:val="24"/>
        </w:rPr>
        <w:t>there appeared to be</w:t>
      </w:r>
      <w:r w:rsidR="0013167B" w:rsidRPr="003114CB">
        <w:rPr>
          <w:rFonts w:ascii="Arial" w:hAnsi="Arial" w:cs="Arial"/>
          <w:sz w:val="24"/>
          <w:szCs w:val="24"/>
        </w:rPr>
        <w:t xml:space="preserve"> an unofficial diversion around the edge of the field</w:t>
      </w:r>
      <w:r w:rsidR="004B0962" w:rsidRPr="003114CB">
        <w:rPr>
          <w:rFonts w:ascii="Arial" w:hAnsi="Arial" w:cs="Arial"/>
          <w:sz w:val="24"/>
          <w:szCs w:val="24"/>
        </w:rPr>
        <w:t xml:space="preserve"> with another stile</w:t>
      </w:r>
      <w:r w:rsidR="0013167B" w:rsidRPr="003114CB">
        <w:rPr>
          <w:rFonts w:ascii="Arial" w:hAnsi="Arial" w:cs="Arial"/>
          <w:sz w:val="24"/>
          <w:szCs w:val="24"/>
        </w:rPr>
        <w:t xml:space="preserve">. </w:t>
      </w:r>
      <w:r w:rsidR="00C02B49" w:rsidRPr="003114CB">
        <w:rPr>
          <w:rFonts w:ascii="Arial" w:hAnsi="Arial" w:cs="Arial"/>
          <w:sz w:val="24"/>
          <w:szCs w:val="24"/>
        </w:rPr>
        <w:t>For the purposes of my decision</w:t>
      </w:r>
      <w:r w:rsidR="004223DD" w:rsidRPr="003114CB">
        <w:rPr>
          <w:rFonts w:ascii="Arial" w:hAnsi="Arial" w:cs="Arial"/>
          <w:sz w:val="24"/>
          <w:szCs w:val="24"/>
        </w:rPr>
        <w:t>,</w:t>
      </w:r>
      <w:r w:rsidR="00C02B49" w:rsidRPr="003114CB">
        <w:rPr>
          <w:rFonts w:ascii="Arial" w:hAnsi="Arial" w:cs="Arial"/>
          <w:sz w:val="24"/>
          <w:szCs w:val="24"/>
        </w:rPr>
        <w:t xml:space="preserve"> I will consider the line of the footpath to be </w:t>
      </w:r>
      <w:r w:rsidR="005D252D" w:rsidRPr="003114CB">
        <w:rPr>
          <w:rFonts w:ascii="Arial" w:hAnsi="Arial" w:cs="Arial"/>
          <w:sz w:val="24"/>
          <w:szCs w:val="24"/>
        </w:rPr>
        <w:t>as</w:t>
      </w:r>
      <w:r w:rsidR="00C02B49" w:rsidRPr="003114CB">
        <w:rPr>
          <w:rFonts w:ascii="Arial" w:hAnsi="Arial" w:cs="Arial"/>
          <w:sz w:val="24"/>
          <w:szCs w:val="24"/>
        </w:rPr>
        <w:t xml:space="preserve"> shown on the </w:t>
      </w:r>
      <w:r w:rsidR="00386380" w:rsidRPr="003114CB">
        <w:rPr>
          <w:rFonts w:ascii="Arial" w:hAnsi="Arial" w:cs="Arial"/>
          <w:sz w:val="24"/>
          <w:szCs w:val="24"/>
        </w:rPr>
        <w:t xml:space="preserve">Definitive Map. </w:t>
      </w:r>
    </w:p>
    <w:p w14:paraId="4CE96FF6" w14:textId="59EAC4B8" w:rsidR="00A8752B" w:rsidRPr="00997786" w:rsidRDefault="004223DD" w:rsidP="00840A9A">
      <w:pPr>
        <w:pStyle w:val="Style1"/>
        <w:spacing w:before="140"/>
        <w:rPr>
          <w:rFonts w:ascii="Arial" w:hAnsi="Arial" w:cs="Arial"/>
          <w:sz w:val="24"/>
          <w:szCs w:val="24"/>
        </w:rPr>
      </w:pPr>
      <w:r w:rsidRPr="00997786">
        <w:rPr>
          <w:rFonts w:ascii="Arial" w:hAnsi="Arial" w:cs="Arial"/>
          <w:sz w:val="24"/>
          <w:szCs w:val="24"/>
        </w:rPr>
        <w:t xml:space="preserve">If FP48 </w:t>
      </w:r>
      <w:r w:rsidR="001C24A6" w:rsidRPr="00997786">
        <w:rPr>
          <w:rFonts w:ascii="Arial" w:hAnsi="Arial" w:cs="Arial"/>
          <w:sz w:val="24"/>
          <w:szCs w:val="24"/>
        </w:rPr>
        <w:t>is</w:t>
      </w:r>
      <w:r w:rsidRPr="00997786">
        <w:rPr>
          <w:rFonts w:ascii="Arial" w:hAnsi="Arial" w:cs="Arial"/>
          <w:sz w:val="24"/>
          <w:szCs w:val="24"/>
        </w:rPr>
        <w:t xml:space="preserve"> retained on its current line</w:t>
      </w:r>
      <w:r w:rsidR="00EE0E06" w:rsidRPr="00997786">
        <w:rPr>
          <w:rFonts w:ascii="Arial" w:hAnsi="Arial" w:cs="Arial"/>
          <w:sz w:val="24"/>
          <w:szCs w:val="24"/>
        </w:rPr>
        <w:t>,</w:t>
      </w:r>
      <w:r w:rsidRPr="00997786">
        <w:rPr>
          <w:rFonts w:ascii="Arial" w:hAnsi="Arial" w:cs="Arial"/>
          <w:sz w:val="24"/>
          <w:szCs w:val="24"/>
        </w:rPr>
        <w:t xml:space="preserve"> it w</w:t>
      </w:r>
      <w:r w:rsidR="001C24A6" w:rsidRPr="00997786">
        <w:rPr>
          <w:rFonts w:ascii="Arial" w:hAnsi="Arial" w:cs="Arial"/>
          <w:sz w:val="24"/>
          <w:szCs w:val="24"/>
        </w:rPr>
        <w:t>ill</w:t>
      </w:r>
      <w:r w:rsidRPr="00997786">
        <w:rPr>
          <w:rFonts w:ascii="Arial" w:hAnsi="Arial" w:cs="Arial"/>
          <w:sz w:val="24"/>
          <w:szCs w:val="24"/>
        </w:rPr>
        <w:t xml:space="preserve"> </w:t>
      </w:r>
      <w:r w:rsidR="001C24A6" w:rsidRPr="00997786">
        <w:rPr>
          <w:rFonts w:ascii="Arial" w:hAnsi="Arial" w:cs="Arial"/>
          <w:sz w:val="24"/>
          <w:szCs w:val="24"/>
        </w:rPr>
        <w:t>need</w:t>
      </w:r>
      <w:r w:rsidRPr="00997786">
        <w:rPr>
          <w:rFonts w:ascii="Arial" w:hAnsi="Arial" w:cs="Arial"/>
          <w:sz w:val="24"/>
          <w:szCs w:val="24"/>
        </w:rPr>
        <w:t xml:space="preserve"> access </w:t>
      </w:r>
      <w:r w:rsidR="004E0754" w:rsidRPr="00997786">
        <w:rPr>
          <w:rFonts w:ascii="Arial" w:hAnsi="Arial" w:cs="Arial"/>
          <w:sz w:val="24"/>
          <w:szCs w:val="24"/>
        </w:rPr>
        <w:t>points</w:t>
      </w:r>
      <w:r w:rsidR="001C24A6" w:rsidRPr="00997786">
        <w:rPr>
          <w:rFonts w:ascii="Arial" w:hAnsi="Arial" w:cs="Arial"/>
          <w:sz w:val="24"/>
          <w:szCs w:val="24"/>
        </w:rPr>
        <w:t xml:space="preserve"> at five places,</w:t>
      </w:r>
      <w:r w:rsidR="000A0AA9" w:rsidRPr="00997786">
        <w:rPr>
          <w:rFonts w:ascii="Arial" w:hAnsi="Arial" w:cs="Arial"/>
          <w:sz w:val="24"/>
          <w:szCs w:val="24"/>
        </w:rPr>
        <w:t xml:space="preserve"> and four of these are likely to be gates or stiles for stock control</w:t>
      </w:r>
      <w:r w:rsidR="004E0754" w:rsidRPr="00997786">
        <w:rPr>
          <w:rFonts w:ascii="Arial" w:hAnsi="Arial" w:cs="Arial"/>
          <w:sz w:val="24"/>
          <w:szCs w:val="24"/>
        </w:rPr>
        <w:t>.</w:t>
      </w:r>
      <w:r w:rsidR="00C70B6D" w:rsidRPr="00997786">
        <w:rPr>
          <w:rFonts w:ascii="Arial" w:hAnsi="Arial" w:cs="Arial"/>
          <w:sz w:val="24"/>
          <w:szCs w:val="24"/>
        </w:rPr>
        <w:t xml:space="preserve"> The proposed new FP48 w</w:t>
      </w:r>
      <w:r w:rsidR="00882B15" w:rsidRPr="00997786">
        <w:rPr>
          <w:rFonts w:ascii="Arial" w:hAnsi="Arial" w:cs="Arial"/>
          <w:sz w:val="24"/>
          <w:szCs w:val="24"/>
        </w:rPr>
        <w:t>ill</w:t>
      </w:r>
      <w:r w:rsidR="00C70B6D" w:rsidRPr="00997786">
        <w:rPr>
          <w:rFonts w:ascii="Arial" w:hAnsi="Arial" w:cs="Arial"/>
          <w:sz w:val="24"/>
          <w:szCs w:val="24"/>
        </w:rPr>
        <w:t xml:space="preserve"> not require structures making it </w:t>
      </w:r>
      <w:r w:rsidR="003A0F59" w:rsidRPr="00997786">
        <w:rPr>
          <w:rFonts w:ascii="Arial" w:hAnsi="Arial" w:cs="Arial"/>
          <w:sz w:val="24"/>
          <w:szCs w:val="24"/>
        </w:rPr>
        <w:t xml:space="preserve">more accessible and </w:t>
      </w:r>
      <w:r w:rsidR="00C70B6D" w:rsidRPr="00997786">
        <w:rPr>
          <w:rFonts w:ascii="Arial" w:hAnsi="Arial" w:cs="Arial"/>
          <w:sz w:val="24"/>
          <w:szCs w:val="24"/>
        </w:rPr>
        <w:t>easier to use</w:t>
      </w:r>
      <w:r w:rsidR="003A0F59" w:rsidRPr="00997786">
        <w:rPr>
          <w:rFonts w:ascii="Arial" w:hAnsi="Arial" w:cs="Arial"/>
          <w:sz w:val="24"/>
          <w:szCs w:val="24"/>
        </w:rPr>
        <w:t>.</w:t>
      </w:r>
      <w:r w:rsidR="00CB793C" w:rsidRPr="00997786">
        <w:rPr>
          <w:rFonts w:ascii="Arial" w:hAnsi="Arial" w:cs="Arial"/>
          <w:sz w:val="24"/>
          <w:szCs w:val="24"/>
        </w:rPr>
        <w:t xml:space="preserve"> The relocation of the te</w:t>
      </w:r>
      <w:r w:rsidR="00777A5D" w:rsidRPr="00997786">
        <w:rPr>
          <w:rFonts w:ascii="Arial" w:hAnsi="Arial" w:cs="Arial"/>
          <w:sz w:val="24"/>
          <w:szCs w:val="24"/>
        </w:rPr>
        <w:t>rmination point away from the bus sto</w:t>
      </w:r>
      <w:r w:rsidR="009C68BE" w:rsidRPr="00997786">
        <w:rPr>
          <w:rFonts w:ascii="Arial" w:hAnsi="Arial" w:cs="Arial"/>
          <w:sz w:val="24"/>
          <w:szCs w:val="24"/>
        </w:rPr>
        <w:t xml:space="preserve">p and </w:t>
      </w:r>
      <w:r w:rsidR="00777A5D" w:rsidRPr="00997786">
        <w:rPr>
          <w:rFonts w:ascii="Arial" w:hAnsi="Arial" w:cs="Arial"/>
          <w:sz w:val="24"/>
          <w:szCs w:val="24"/>
        </w:rPr>
        <w:t xml:space="preserve">the provision of </w:t>
      </w:r>
      <w:r w:rsidR="009C68BE" w:rsidRPr="00997786">
        <w:rPr>
          <w:rFonts w:ascii="Arial" w:hAnsi="Arial" w:cs="Arial"/>
          <w:sz w:val="24"/>
          <w:szCs w:val="24"/>
        </w:rPr>
        <w:t xml:space="preserve">a footway and </w:t>
      </w:r>
      <w:r w:rsidR="00777A5D" w:rsidRPr="00997786">
        <w:rPr>
          <w:rFonts w:ascii="Arial" w:hAnsi="Arial" w:cs="Arial"/>
          <w:sz w:val="24"/>
          <w:szCs w:val="24"/>
        </w:rPr>
        <w:t>drop kerbs on High West Road w</w:t>
      </w:r>
      <w:r w:rsidR="00882B15" w:rsidRPr="00997786">
        <w:rPr>
          <w:rFonts w:ascii="Arial" w:hAnsi="Arial" w:cs="Arial"/>
          <w:sz w:val="24"/>
          <w:szCs w:val="24"/>
        </w:rPr>
        <w:t>ill</w:t>
      </w:r>
      <w:r w:rsidR="00777A5D" w:rsidRPr="00997786">
        <w:rPr>
          <w:rFonts w:ascii="Arial" w:hAnsi="Arial" w:cs="Arial"/>
          <w:sz w:val="24"/>
          <w:szCs w:val="24"/>
        </w:rPr>
        <w:t xml:space="preserve"> make it more accessible</w:t>
      </w:r>
      <w:r w:rsidR="009C68BE" w:rsidRPr="00997786">
        <w:rPr>
          <w:rFonts w:ascii="Arial" w:hAnsi="Arial" w:cs="Arial"/>
          <w:sz w:val="24"/>
          <w:szCs w:val="24"/>
        </w:rPr>
        <w:t xml:space="preserve"> and safer</w:t>
      </w:r>
      <w:r w:rsidR="00777A5D" w:rsidRPr="00997786">
        <w:rPr>
          <w:rFonts w:ascii="Arial" w:hAnsi="Arial" w:cs="Arial"/>
          <w:sz w:val="24"/>
          <w:szCs w:val="24"/>
        </w:rPr>
        <w:t>.</w:t>
      </w:r>
      <w:r w:rsidR="004E0754" w:rsidRPr="00997786">
        <w:rPr>
          <w:rFonts w:ascii="Arial" w:hAnsi="Arial" w:cs="Arial"/>
          <w:sz w:val="24"/>
          <w:szCs w:val="24"/>
        </w:rPr>
        <w:t xml:space="preserve"> </w:t>
      </w:r>
      <w:r w:rsidR="00212010" w:rsidRPr="00997786">
        <w:rPr>
          <w:rFonts w:ascii="Arial" w:hAnsi="Arial" w:cs="Arial"/>
          <w:sz w:val="24"/>
          <w:szCs w:val="24"/>
        </w:rPr>
        <w:t>Path</w:t>
      </w:r>
      <w:r w:rsidR="00132282" w:rsidRPr="00997786">
        <w:rPr>
          <w:rFonts w:ascii="Arial" w:hAnsi="Arial" w:cs="Arial"/>
          <w:sz w:val="24"/>
          <w:szCs w:val="24"/>
        </w:rPr>
        <w:t xml:space="preserve"> users </w:t>
      </w:r>
      <w:r w:rsidR="00212010" w:rsidRPr="00997786">
        <w:rPr>
          <w:rFonts w:ascii="Arial" w:hAnsi="Arial" w:cs="Arial"/>
          <w:sz w:val="24"/>
          <w:szCs w:val="24"/>
        </w:rPr>
        <w:t>will no longer need</w:t>
      </w:r>
      <w:r w:rsidR="00132282" w:rsidRPr="00997786">
        <w:rPr>
          <w:rFonts w:ascii="Arial" w:hAnsi="Arial" w:cs="Arial"/>
          <w:sz w:val="24"/>
          <w:szCs w:val="24"/>
        </w:rPr>
        <w:t xml:space="preserve"> to cross a track used by agricultural vehicles</w:t>
      </w:r>
      <w:r w:rsidR="00CB793C" w:rsidRPr="00997786">
        <w:rPr>
          <w:rFonts w:ascii="Arial" w:hAnsi="Arial" w:cs="Arial"/>
          <w:sz w:val="24"/>
          <w:szCs w:val="24"/>
        </w:rPr>
        <w:t>.</w:t>
      </w:r>
      <w:r w:rsidR="004C341B" w:rsidRPr="00997786">
        <w:rPr>
          <w:rFonts w:ascii="Arial" w:hAnsi="Arial" w:cs="Arial"/>
          <w:sz w:val="24"/>
          <w:szCs w:val="24"/>
        </w:rPr>
        <w:t xml:space="preserve"> </w:t>
      </w:r>
    </w:p>
    <w:p w14:paraId="034E8878" w14:textId="57B9F6A6" w:rsidR="0013167B" w:rsidRPr="004F2030" w:rsidRDefault="004C341B" w:rsidP="00840A9A">
      <w:pPr>
        <w:pStyle w:val="Style1"/>
        <w:spacing w:before="140"/>
        <w:rPr>
          <w:rFonts w:ascii="Arial" w:hAnsi="Arial" w:cs="Arial"/>
          <w:sz w:val="24"/>
          <w:szCs w:val="24"/>
        </w:rPr>
      </w:pPr>
      <w:r w:rsidRPr="006A64B8">
        <w:rPr>
          <w:rFonts w:ascii="Arial" w:hAnsi="Arial" w:cs="Arial"/>
          <w:sz w:val="24"/>
          <w:szCs w:val="24"/>
        </w:rPr>
        <w:t>The new footpath</w:t>
      </w:r>
      <w:r w:rsidR="00841602" w:rsidRPr="006A64B8">
        <w:rPr>
          <w:rFonts w:ascii="Arial" w:hAnsi="Arial" w:cs="Arial"/>
          <w:sz w:val="24"/>
          <w:szCs w:val="24"/>
        </w:rPr>
        <w:t>s</w:t>
      </w:r>
      <w:r w:rsidRPr="006A64B8">
        <w:rPr>
          <w:rFonts w:ascii="Arial" w:hAnsi="Arial" w:cs="Arial"/>
          <w:sz w:val="24"/>
          <w:szCs w:val="24"/>
        </w:rPr>
        <w:t xml:space="preserve"> w</w:t>
      </w:r>
      <w:r w:rsidR="00841602" w:rsidRPr="006A64B8">
        <w:rPr>
          <w:rFonts w:ascii="Arial" w:hAnsi="Arial" w:cs="Arial"/>
          <w:sz w:val="24"/>
          <w:szCs w:val="24"/>
        </w:rPr>
        <w:t>ill</w:t>
      </w:r>
      <w:r w:rsidRPr="006A64B8">
        <w:rPr>
          <w:rFonts w:ascii="Arial" w:hAnsi="Arial" w:cs="Arial"/>
          <w:sz w:val="24"/>
          <w:szCs w:val="24"/>
        </w:rPr>
        <w:t xml:space="preserve"> cross the estate road</w:t>
      </w:r>
      <w:r w:rsidR="008301C3" w:rsidRPr="006A64B8">
        <w:rPr>
          <w:rFonts w:ascii="Arial" w:hAnsi="Arial" w:cs="Arial"/>
          <w:sz w:val="24"/>
          <w:szCs w:val="24"/>
        </w:rPr>
        <w:t>, but this w</w:t>
      </w:r>
      <w:r w:rsidR="00212010" w:rsidRPr="006A64B8">
        <w:rPr>
          <w:rFonts w:ascii="Arial" w:hAnsi="Arial" w:cs="Arial"/>
          <w:sz w:val="24"/>
          <w:szCs w:val="24"/>
        </w:rPr>
        <w:t>ill</w:t>
      </w:r>
      <w:r w:rsidR="008301C3" w:rsidRPr="006A64B8">
        <w:rPr>
          <w:rFonts w:ascii="Arial" w:hAnsi="Arial" w:cs="Arial"/>
          <w:sz w:val="24"/>
          <w:szCs w:val="24"/>
        </w:rPr>
        <w:t xml:space="preserve"> be the case if they </w:t>
      </w:r>
      <w:r w:rsidR="00212010" w:rsidRPr="006A64B8">
        <w:rPr>
          <w:rFonts w:ascii="Arial" w:hAnsi="Arial" w:cs="Arial"/>
          <w:sz w:val="24"/>
          <w:szCs w:val="24"/>
        </w:rPr>
        <w:t>a</w:t>
      </w:r>
      <w:r w:rsidR="008301C3" w:rsidRPr="006A64B8">
        <w:rPr>
          <w:rFonts w:ascii="Arial" w:hAnsi="Arial" w:cs="Arial"/>
          <w:sz w:val="24"/>
          <w:szCs w:val="24"/>
        </w:rPr>
        <w:t>re not diverted</w:t>
      </w:r>
      <w:r w:rsidR="00BD3388" w:rsidRPr="006A64B8">
        <w:rPr>
          <w:rFonts w:ascii="Arial" w:hAnsi="Arial" w:cs="Arial"/>
          <w:sz w:val="24"/>
          <w:szCs w:val="24"/>
        </w:rPr>
        <w:t xml:space="preserve">. </w:t>
      </w:r>
      <w:r w:rsidR="004409A0" w:rsidRPr="006A64B8">
        <w:rPr>
          <w:rFonts w:ascii="Arial" w:hAnsi="Arial" w:cs="Arial"/>
          <w:sz w:val="24"/>
          <w:szCs w:val="24"/>
        </w:rPr>
        <w:t>I</w:t>
      </w:r>
      <w:r w:rsidR="000923A0" w:rsidRPr="006A64B8">
        <w:rPr>
          <w:rFonts w:ascii="Arial" w:hAnsi="Arial" w:cs="Arial"/>
          <w:sz w:val="24"/>
          <w:szCs w:val="24"/>
        </w:rPr>
        <w:t xml:space="preserve">f </w:t>
      </w:r>
      <w:r w:rsidR="00AB3C8E" w:rsidRPr="006A64B8">
        <w:rPr>
          <w:rFonts w:ascii="Arial" w:hAnsi="Arial" w:cs="Arial"/>
          <w:sz w:val="24"/>
          <w:szCs w:val="24"/>
        </w:rPr>
        <w:t>FP48 remain</w:t>
      </w:r>
      <w:r w:rsidR="00543E27" w:rsidRPr="006A64B8">
        <w:rPr>
          <w:rFonts w:ascii="Arial" w:hAnsi="Arial" w:cs="Arial"/>
          <w:sz w:val="24"/>
          <w:szCs w:val="24"/>
        </w:rPr>
        <w:t>s</w:t>
      </w:r>
      <w:r w:rsidR="0028783D" w:rsidRPr="006A64B8">
        <w:rPr>
          <w:rFonts w:ascii="Arial" w:hAnsi="Arial" w:cs="Arial"/>
          <w:sz w:val="24"/>
          <w:szCs w:val="24"/>
        </w:rPr>
        <w:t xml:space="preserve"> on its current alignment </w:t>
      </w:r>
      <w:r w:rsidR="00AB3C8E" w:rsidRPr="006A64B8">
        <w:rPr>
          <w:rFonts w:ascii="Arial" w:hAnsi="Arial" w:cs="Arial"/>
          <w:sz w:val="24"/>
          <w:szCs w:val="24"/>
        </w:rPr>
        <w:t>it</w:t>
      </w:r>
      <w:r w:rsidR="0028783D" w:rsidRPr="006A64B8">
        <w:rPr>
          <w:rFonts w:ascii="Arial" w:hAnsi="Arial" w:cs="Arial"/>
          <w:sz w:val="24"/>
          <w:szCs w:val="24"/>
        </w:rPr>
        <w:t xml:space="preserve"> w</w:t>
      </w:r>
      <w:r w:rsidR="00543E27" w:rsidRPr="006A64B8">
        <w:rPr>
          <w:rFonts w:ascii="Arial" w:hAnsi="Arial" w:cs="Arial"/>
          <w:sz w:val="24"/>
          <w:szCs w:val="24"/>
        </w:rPr>
        <w:t>ill</w:t>
      </w:r>
      <w:r w:rsidR="0028783D" w:rsidRPr="006A64B8">
        <w:rPr>
          <w:rFonts w:ascii="Arial" w:hAnsi="Arial" w:cs="Arial"/>
          <w:sz w:val="24"/>
          <w:szCs w:val="24"/>
        </w:rPr>
        <w:t xml:space="preserve"> cross the estate road</w:t>
      </w:r>
      <w:r w:rsidR="00420312" w:rsidRPr="006A64B8">
        <w:rPr>
          <w:rFonts w:ascii="Arial" w:hAnsi="Arial" w:cs="Arial"/>
          <w:sz w:val="24"/>
          <w:szCs w:val="24"/>
        </w:rPr>
        <w:t xml:space="preserve"> at an angle close to </w:t>
      </w:r>
      <w:r w:rsidR="0028783D" w:rsidRPr="006A64B8">
        <w:rPr>
          <w:rFonts w:ascii="Arial" w:hAnsi="Arial" w:cs="Arial"/>
          <w:sz w:val="24"/>
          <w:szCs w:val="24"/>
        </w:rPr>
        <w:t>a bend</w:t>
      </w:r>
      <w:r w:rsidR="00420312" w:rsidRPr="006A64B8">
        <w:rPr>
          <w:rFonts w:ascii="Arial" w:hAnsi="Arial" w:cs="Arial"/>
          <w:sz w:val="24"/>
          <w:szCs w:val="24"/>
        </w:rPr>
        <w:t xml:space="preserve"> with less visibility </w:t>
      </w:r>
      <w:r w:rsidR="006A64B8">
        <w:rPr>
          <w:rFonts w:ascii="Arial" w:hAnsi="Arial" w:cs="Arial"/>
          <w:sz w:val="24"/>
          <w:szCs w:val="24"/>
        </w:rPr>
        <w:t>and</w:t>
      </w:r>
      <w:r w:rsidR="00420312" w:rsidRPr="006A64B8">
        <w:rPr>
          <w:rFonts w:ascii="Arial" w:hAnsi="Arial" w:cs="Arial"/>
          <w:sz w:val="24"/>
          <w:szCs w:val="24"/>
        </w:rPr>
        <w:t xml:space="preserve"> a longer crossing than on the new </w:t>
      </w:r>
      <w:r w:rsidR="00C06FA4" w:rsidRPr="006A64B8">
        <w:rPr>
          <w:rFonts w:ascii="Arial" w:hAnsi="Arial" w:cs="Arial"/>
          <w:sz w:val="24"/>
          <w:szCs w:val="24"/>
        </w:rPr>
        <w:t>alignment.</w:t>
      </w:r>
      <w:r w:rsidR="00924035" w:rsidRPr="006A64B8">
        <w:rPr>
          <w:rFonts w:ascii="Arial" w:hAnsi="Arial" w:cs="Arial"/>
          <w:sz w:val="24"/>
          <w:szCs w:val="24"/>
        </w:rPr>
        <w:t xml:space="preserve"> </w:t>
      </w:r>
      <w:r w:rsidR="00924035" w:rsidRPr="004F2030">
        <w:rPr>
          <w:rFonts w:ascii="Arial" w:hAnsi="Arial" w:cs="Arial"/>
          <w:sz w:val="24"/>
          <w:szCs w:val="24"/>
        </w:rPr>
        <w:t>Therefore, the diversion will result in</w:t>
      </w:r>
      <w:r w:rsidR="00ED7C58" w:rsidRPr="004F2030">
        <w:rPr>
          <w:rFonts w:ascii="Arial" w:hAnsi="Arial" w:cs="Arial"/>
          <w:sz w:val="24"/>
          <w:szCs w:val="24"/>
        </w:rPr>
        <w:t xml:space="preserve"> FP48</w:t>
      </w:r>
      <w:r w:rsidR="00924035" w:rsidRPr="004F2030">
        <w:rPr>
          <w:rFonts w:ascii="Arial" w:hAnsi="Arial" w:cs="Arial"/>
          <w:sz w:val="24"/>
          <w:szCs w:val="24"/>
        </w:rPr>
        <w:t xml:space="preserve"> crossing the estate road</w:t>
      </w:r>
      <w:r w:rsidR="004961F4" w:rsidRPr="004F2030">
        <w:rPr>
          <w:rFonts w:ascii="Arial" w:hAnsi="Arial" w:cs="Arial"/>
          <w:sz w:val="24"/>
          <w:szCs w:val="24"/>
        </w:rPr>
        <w:t xml:space="preserve"> at a safer p</w:t>
      </w:r>
      <w:r w:rsidR="004F2030">
        <w:rPr>
          <w:rFonts w:ascii="Arial" w:hAnsi="Arial" w:cs="Arial"/>
          <w:sz w:val="24"/>
          <w:szCs w:val="24"/>
        </w:rPr>
        <w:t>oint</w:t>
      </w:r>
      <w:r w:rsidR="00F74809" w:rsidRPr="004F2030">
        <w:rPr>
          <w:rFonts w:ascii="Arial" w:hAnsi="Arial" w:cs="Arial"/>
          <w:sz w:val="24"/>
          <w:szCs w:val="24"/>
        </w:rPr>
        <w:t xml:space="preserve">. </w:t>
      </w:r>
    </w:p>
    <w:p w14:paraId="38F3EE5E" w14:textId="5ECFFE26" w:rsidR="00C26DA8" w:rsidRPr="00C27A03" w:rsidRDefault="00A8752B" w:rsidP="00840A9A">
      <w:pPr>
        <w:pStyle w:val="Style1"/>
        <w:spacing w:before="140"/>
        <w:rPr>
          <w:rFonts w:ascii="Arial" w:hAnsi="Arial" w:cs="Arial"/>
          <w:sz w:val="24"/>
          <w:szCs w:val="24"/>
        </w:rPr>
      </w:pPr>
      <w:r w:rsidRPr="00C27A03">
        <w:rPr>
          <w:rFonts w:ascii="Arial" w:hAnsi="Arial" w:cs="Arial"/>
          <w:sz w:val="24"/>
          <w:szCs w:val="24"/>
        </w:rPr>
        <w:t xml:space="preserve">As mentioned in paragraphs </w:t>
      </w:r>
      <w:r w:rsidR="002F1EE6" w:rsidRPr="00C27A03">
        <w:rPr>
          <w:rFonts w:ascii="Arial" w:hAnsi="Arial" w:cs="Arial"/>
          <w:sz w:val="24"/>
          <w:szCs w:val="24"/>
        </w:rPr>
        <w:t>7 and 14 above the diversion of FP49 would allow it to be surface</w:t>
      </w:r>
      <w:r w:rsidR="004961F4" w:rsidRPr="00C27A03">
        <w:rPr>
          <w:rFonts w:ascii="Arial" w:hAnsi="Arial" w:cs="Arial"/>
          <w:sz w:val="24"/>
          <w:szCs w:val="24"/>
        </w:rPr>
        <w:t>d</w:t>
      </w:r>
      <w:r w:rsidR="002F1EE6" w:rsidRPr="00C27A03">
        <w:rPr>
          <w:rFonts w:ascii="Arial" w:hAnsi="Arial" w:cs="Arial"/>
          <w:sz w:val="24"/>
          <w:szCs w:val="24"/>
        </w:rPr>
        <w:t xml:space="preserve"> improving </w:t>
      </w:r>
      <w:r w:rsidR="00493DCA" w:rsidRPr="00C27A03">
        <w:rPr>
          <w:rFonts w:ascii="Arial" w:hAnsi="Arial" w:cs="Arial"/>
          <w:sz w:val="24"/>
          <w:szCs w:val="24"/>
        </w:rPr>
        <w:t xml:space="preserve">ease of use, </w:t>
      </w:r>
      <w:r w:rsidR="002F1EE6" w:rsidRPr="00C27A03">
        <w:rPr>
          <w:rFonts w:ascii="Arial" w:hAnsi="Arial" w:cs="Arial"/>
          <w:sz w:val="24"/>
          <w:szCs w:val="24"/>
        </w:rPr>
        <w:t>accessibility</w:t>
      </w:r>
      <w:r w:rsidR="00493DCA" w:rsidRPr="00C27A03">
        <w:rPr>
          <w:rFonts w:ascii="Arial" w:hAnsi="Arial" w:cs="Arial"/>
          <w:sz w:val="24"/>
          <w:szCs w:val="24"/>
        </w:rPr>
        <w:t>,</w:t>
      </w:r>
      <w:r w:rsidR="002F1EE6" w:rsidRPr="00C27A03">
        <w:rPr>
          <w:rFonts w:ascii="Arial" w:hAnsi="Arial" w:cs="Arial"/>
          <w:sz w:val="24"/>
          <w:szCs w:val="24"/>
        </w:rPr>
        <w:t xml:space="preserve"> and durability whil</w:t>
      </w:r>
      <w:r w:rsidR="00C27A03">
        <w:rPr>
          <w:rFonts w:ascii="Arial" w:hAnsi="Arial" w:cs="Arial"/>
          <w:sz w:val="24"/>
          <w:szCs w:val="24"/>
        </w:rPr>
        <w:t>e</w:t>
      </w:r>
      <w:r w:rsidR="002F1EE6" w:rsidRPr="00C27A03">
        <w:rPr>
          <w:rFonts w:ascii="Arial" w:hAnsi="Arial" w:cs="Arial"/>
          <w:sz w:val="24"/>
          <w:szCs w:val="24"/>
        </w:rPr>
        <w:t xml:space="preserve"> protecting the </w:t>
      </w:r>
      <w:r w:rsidR="00493DCA" w:rsidRPr="00C27A03">
        <w:rPr>
          <w:rFonts w:ascii="Arial" w:hAnsi="Arial" w:cs="Arial"/>
          <w:sz w:val="24"/>
          <w:szCs w:val="24"/>
        </w:rPr>
        <w:t>trees with TPOs</w:t>
      </w:r>
      <w:r w:rsidR="008C21A6" w:rsidRPr="00C27A03">
        <w:rPr>
          <w:rFonts w:ascii="Arial" w:hAnsi="Arial" w:cs="Arial"/>
          <w:sz w:val="24"/>
          <w:szCs w:val="24"/>
        </w:rPr>
        <w:t>.</w:t>
      </w:r>
    </w:p>
    <w:p w14:paraId="321723AC" w14:textId="1F3FE738" w:rsidR="00290D6E" w:rsidRPr="00C27A03" w:rsidRDefault="00290D6E" w:rsidP="00840A9A">
      <w:pPr>
        <w:pStyle w:val="Style1"/>
        <w:spacing w:before="140"/>
        <w:rPr>
          <w:rFonts w:ascii="Arial" w:hAnsi="Arial" w:cs="Arial"/>
          <w:sz w:val="24"/>
          <w:szCs w:val="24"/>
        </w:rPr>
      </w:pPr>
      <w:r w:rsidRPr="00C27A03">
        <w:rPr>
          <w:rFonts w:ascii="Arial" w:hAnsi="Arial" w:cs="Arial"/>
          <w:sz w:val="24"/>
          <w:szCs w:val="24"/>
        </w:rPr>
        <w:t xml:space="preserve">The proposed development will also provide new </w:t>
      </w:r>
      <w:r w:rsidR="009160F1" w:rsidRPr="00C27A03">
        <w:rPr>
          <w:rFonts w:ascii="Arial" w:hAnsi="Arial" w:cs="Arial"/>
          <w:sz w:val="24"/>
          <w:szCs w:val="24"/>
        </w:rPr>
        <w:t>pedestrian</w:t>
      </w:r>
      <w:r w:rsidR="00582E7A" w:rsidRPr="00C27A03">
        <w:rPr>
          <w:rFonts w:ascii="Arial" w:hAnsi="Arial" w:cs="Arial"/>
          <w:sz w:val="24"/>
          <w:szCs w:val="24"/>
        </w:rPr>
        <w:t xml:space="preserve"> and cycle</w:t>
      </w:r>
      <w:r w:rsidRPr="00C27A03">
        <w:rPr>
          <w:rFonts w:ascii="Arial" w:hAnsi="Arial" w:cs="Arial"/>
          <w:sz w:val="24"/>
          <w:szCs w:val="24"/>
        </w:rPr>
        <w:t xml:space="preserve"> link</w:t>
      </w:r>
      <w:r w:rsidR="004E105E" w:rsidRPr="00C27A03">
        <w:rPr>
          <w:rFonts w:ascii="Arial" w:hAnsi="Arial" w:cs="Arial"/>
          <w:sz w:val="24"/>
          <w:szCs w:val="24"/>
        </w:rPr>
        <w:t>s</w:t>
      </w:r>
      <w:r w:rsidRPr="00C27A03">
        <w:rPr>
          <w:rFonts w:ascii="Arial" w:hAnsi="Arial" w:cs="Arial"/>
          <w:sz w:val="24"/>
          <w:szCs w:val="24"/>
        </w:rPr>
        <w:t xml:space="preserve"> </w:t>
      </w:r>
      <w:r w:rsidR="00582E7A" w:rsidRPr="00C27A03">
        <w:rPr>
          <w:rFonts w:ascii="Arial" w:hAnsi="Arial" w:cs="Arial"/>
          <w:sz w:val="24"/>
          <w:szCs w:val="24"/>
        </w:rPr>
        <w:t>to</w:t>
      </w:r>
      <w:r w:rsidR="004E105E" w:rsidRPr="00C27A03">
        <w:rPr>
          <w:rFonts w:ascii="Arial" w:hAnsi="Arial" w:cs="Arial"/>
          <w:sz w:val="24"/>
          <w:szCs w:val="24"/>
        </w:rPr>
        <w:t xml:space="preserve"> Briar Gardens and Lilac Gardens </w:t>
      </w:r>
      <w:r w:rsidR="00D424DC" w:rsidRPr="00C27A03">
        <w:rPr>
          <w:rFonts w:ascii="Arial" w:hAnsi="Arial" w:cs="Arial"/>
          <w:sz w:val="24"/>
          <w:szCs w:val="24"/>
        </w:rPr>
        <w:t xml:space="preserve">and an </w:t>
      </w:r>
      <w:r w:rsidR="00D424DC" w:rsidRPr="00C27A03">
        <w:rPr>
          <w:rFonts w:ascii="Arial" w:hAnsi="Arial" w:cs="Arial"/>
          <w:i/>
          <w:iCs/>
          <w:sz w:val="24"/>
          <w:szCs w:val="24"/>
        </w:rPr>
        <w:t>‘unsurfaced welly walk’</w:t>
      </w:r>
      <w:r w:rsidR="00D424DC" w:rsidRPr="00C27A03">
        <w:rPr>
          <w:rFonts w:ascii="Arial" w:hAnsi="Arial" w:cs="Arial"/>
          <w:sz w:val="24"/>
          <w:szCs w:val="24"/>
        </w:rPr>
        <w:t xml:space="preserve"> with links to the Order routes</w:t>
      </w:r>
      <w:r w:rsidR="005C41DC" w:rsidRPr="00C27A03">
        <w:rPr>
          <w:rFonts w:ascii="Arial" w:hAnsi="Arial" w:cs="Arial"/>
          <w:sz w:val="24"/>
          <w:szCs w:val="24"/>
        </w:rPr>
        <w:t>.</w:t>
      </w:r>
      <w:r w:rsidR="00D424DC" w:rsidRPr="00C27A03">
        <w:rPr>
          <w:rFonts w:ascii="Arial" w:hAnsi="Arial" w:cs="Arial"/>
          <w:sz w:val="24"/>
          <w:szCs w:val="24"/>
        </w:rPr>
        <w:t xml:space="preserve"> Th</w:t>
      </w:r>
      <w:r w:rsidR="00B24466" w:rsidRPr="00C27A03">
        <w:rPr>
          <w:rFonts w:ascii="Arial" w:hAnsi="Arial" w:cs="Arial"/>
          <w:sz w:val="24"/>
          <w:szCs w:val="24"/>
        </w:rPr>
        <w:t>es</w:t>
      </w:r>
      <w:r w:rsidR="00647D80" w:rsidRPr="00C27A03">
        <w:rPr>
          <w:rFonts w:ascii="Arial" w:hAnsi="Arial" w:cs="Arial"/>
          <w:sz w:val="24"/>
          <w:szCs w:val="24"/>
        </w:rPr>
        <w:t>e</w:t>
      </w:r>
      <w:r w:rsidR="00B24466" w:rsidRPr="00C27A03">
        <w:rPr>
          <w:rFonts w:ascii="Arial" w:hAnsi="Arial" w:cs="Arial"/>
          <w:sz w:val="24"/>
          <w:szCs w:val="24"/>
        </w:rPr>
        <w:t xml:space="preserve"> will increase </w:t>
      </w:r>
      <w:r w:rsidR="00B04405" w:rsidRPr="00C27A03">
        <w:rPr>
          <w:rFonts w:ascii="Arial" w:hAnsi="Arial" w:cs="Arial"/>
          <w:sz w:val="24"/>
          <w:szCs w:val="24"/>
        </w:rPr>
        <w:t xml:space="preserve">access to the wider rights of way network </w:t>
      </w:r>
      <w:r w:rsidR="00647D80" w:rsidRPr="00C27A03">
        <w:rPr>
          <w:rFonts w:ascii="Arial" w:hAnsi="Arial" w:cs="Arial"/>
          <w:sz w:val="24"/>
          <w:szCs w:val="24"/>
        </w:rPr>
        <w:t>from the</w:t>
      </w:r>
      <w:r w:rsidR="00F846AA" w:rsidRPr="00C27A03">
        <w:rPr>
          <w:rFonts w:ascii="Arial" w:hAnsi="Arial" w:cs="Arial"/>
          <w:sz w:val="24"/>
          <w:szCs w:val="24"/>
        </w:rPr>
        <w:t xml:space="preserve"> surrounding area.</w:t>
      </w:r>
    </w:p>
    <w:p w14:paraId="09BD2399" w14:textId="328D6B29" w:rsidR="00FB0C70" w:rsidRPr="00C27A03" w:rsidRDefault="00FB0C70" w:rsidP="004961F4">
      <w:pPr>
        <w:pStyle w:val="Style1"/>
        <w:keepNext/>
        <w:numPr>
          <w:ilvl w:val="0"/>
          <w:numId w:val="0"/>
        </w:numPr>
        <w:spacing w:before="140"/>
        <w:rPr>
          <w:rFonts w:ascii="Arial" w:hAnsi="Arial" w:cs="Arial"/>
          <w:sz w:val="24"/>
          <w:szCs w:val="24"/>
        </w:rPr>
      </w:pPr>
      <w:r w:rsidRPr="00C27A03">
        <w:rPr>
          <w:rFonts w:ascii="Arial" w:hAnsi="Arial" w:cs="Arial"/>
          <w:b/>
          <w:bCs/>
          <w:i/>
          <w:iCs/>
          <w:sz w:val="24"/>
          <w:szCs w:val="24"/>
        </w:rPr>
        <w:lastRenderedPageBreak/>
        <w:t>Whether the development is substantially complete</w:t>
      </w:r>
    </w:p>
    <w:p w14:paraId="3BECD33C" w14:textId="3D08BAB1" w:rsidR="00C26DA8" w:rsidRPr="00824FE1" w:rsidRDefault="003C5E12" w:rsidP="00840A9A">
      <w:pPr>
        <w:pStyle w:val="Style1"/>
        <w:spacing w:before="140"/>
        <w:rPr>
          <w:rFonts w:ascii="Arial" w:hAnsi="Arial" w:cs="Arial"/>
          <w:sz w:val="24"/>
          <w:szCs w:val="24"/>
        </w:rPr>
      </w:pPr>
      <w:r w:rsidRPr="00824FE1">
        <w:rPr>
          <w:rFonts w:ascii="Arial" w:hAnsi="Arial" w:cs="Arial"/>
          <w:sz w:val="24"/>
          <w:szCs w:val="24"/>
        </w:rPr>
        <w:t xml:space="preserve">At the time of my site visit, </w:t>
      </w:r>
      <w:r w:rsidR="005B4FDA" w:rsidRPr="00824FE1">
        <w:rPr>
          <w:rFonts w:ascii="Arial" w:hAnsi="Arial" w:cs="Arial"/>
          <w:sz w:val="24"/>
          <w:szCs w:val="24"/>
        </w:rPr>
        <w:t>some of the estate road</w:t>
      </w:r>
      <w:r w:rsidR="00824FE1" w:rsidRPr="00824FE1">
        <w:rPr>
          <w:rFonts w:ascii="Arial" w:hAnsi="Arial" w:cs="Arial"/>
          <w:sz w:val="24"/>
          <w:szCs w:val="24"/>
        </w:rPr>
        <w:t>s</w:t>
      </w:r>
      <w:r w:rsidR="00EE4E3C" w:rsidRPr="00824FE1">
        <w:rPr>
          <w:rFonts w:ascii="Arial" w:hAnsi="Arial" w:cs="Arial"/>
          <w:sz w:val="24"/>
          <w:szCs w:val="24"/>
        </w:rPr>
        <w:t xml:space="preserve"> and edging for FP49</w:t>
      </w:r>
      <w:r w:rsidR="00110C42" w:rsidRPr="00824FE1">
        <w:rPr>
          <w:rFonts w:ascii="Arial" w:hAnsi="Arial" w:cs="Arial"/>
          <w:sz w:val="24"/>
          <w:szCs w:val="24"/>
        </w:rPr>
        <w:t xml:space="preserve"> were</w:t>
      </w:r>
      <w:r w:rsidR="005B4FDA" w:rsidRPr="00824FE1">
        <w:rPr>
          <w:rFonts w:ascii="Arial" w:hAnsi="Arial" w:cs="Arial"/>
          <w:sz w:val="24"/>
          <w:szCs w:val="24"/>
        </w:rPr>
        <w:t xml:space="preserve"> </w:t>
      </w:r>
      <w:r w:rsidR="00F51791" w:rsidRPr="00824FE1">
        <w:rPr>
          <w:rFonts w:ascii="Arial" w:hAnsi="Arial" w:cs="Arial"/>
          <w:sz w:val="24"/>
          <w:szCs w:val="24"/>
        </w:rPr>
        <w:t>laid out</w:t>
      </w:r>
      <w:r w:rsidR="00785151" w:rsidRPr="00824FE1">
        <w:rPr>
          <w:rFonts w:ascii="Arial" w:hAnsi="Arial" w:cs="Arial"/>
          <w:sz w:val="24"/>
          <w:szCs w:val="24"/>
        </w:rPr>
        <w:t>, t</w:t>
      </w:r>
      <w:r w:rsidR="00EE4E3C" w:rsidRPr="00824FE1">
        <w:rPr>
          <w:rFonts w:ascii="Arial" w:hAnsi="Arial" w:cs="Arial"/>
          <w:sz w:val="24"/>
          <w:szCs w:val="24"/>
        </w:rPr>
        <w:t>he SuDS p</w:t>
      </w:r>
      <w:r w:rsidR="00467EDD" w:rsidRPr="00824FE1">
        <w:rPr>
          <w:rFonts w:ascii="Arial" w:hAnsi="Arial" w:cs="Arial"/>
          <w:sz w:val="24"/>
          <w:szCs w:val="24"/>
        </w:rPr>
        <w:t xml:space="preserve">ond </w:t>
      </w:r>
      <w:r w:rsidR="00CA6821" w:rsidRPr="00824FE1">
        <w:rPr>
          <w:rFonts w:ascii="Arial" w:hAnsi="Arial" w:cs="Arial"/>
          <w:sz w:val="24"/>
          <w:szCs w:val="24"/>
        </w:rPr>
        <w:t>partly dug, boundary fenc</w:t>
      </w:r>
      <w:r w:rsidR="00605856" w:rsidRPr="00824FE1">
        <w:rPr>
          <w:rFonts w:ascii="Arial" w:hAnsi="Arial" w:cs="Arial"/>
          <w:sz w:val="24"/>
          <w:szCs w:val="24"/>
        </w:rPr>
        <w:t>ing</w:t>
      </w:r>
      <w:r w:rsidR="00CA6821" w:rsidRPr="00824FE1">
        <w:rPr>
          <w:rFonts w:ascii="Arial" w:hAnsi="Arial" w:cs="Arial"/>
          <w:sz w:val="24"/>
          <w:szCs w:val="24"/>
        </w:rPr>
        <w:t xml:space="preserve"> erected, </w:t>
      </w:r>
      <w:r w:rsidR="00232D6F" w:rsidRPr="00824FE1">
        <w:rPr>
          <w:rFonts w:ascii="Arial" w:hAnsi="Arial" w:cs="Arial"/>
          <w:sz w:val="24"/>
          <w:szCs w:val="24"/>
        </w:rPr>
        <w:t xml:space="preserve">and some of the </w:t>
      </w:r>
      <w:r w:rsidR="00D76D0F" w:rsidRPr="00824FE1">
        <w:rPr>
          <w:rFonts w:ascii="Arial" w:hAnsi="Arial" w:cs="Arial"/>
          <w:sz w:val="24"/>
          <w:szCs w:val="24"/>
        </w:rPr>
        <w:t xml:space="preserve">properties completed. However, </w:t>
      </w:r>
      <w:r w:rsidR="00144D62" w:rsidRPr="00824FE1">
        <w:rPr>
          <w:rFonts w:ascii="Arial" w:hAnsi="Arial" w:cs="Arial"/>
          <w:sz w:val="24"/>
          <w:szCs w:val="24"/>
        </w:rPr>
        <w:t xml:space="preserve">the majority of the works </w:t>
      </w:r>
      <w:r w:rsidR="004F3D8D" w:rsidRPr="00824FE1">
        <w:rPr>
          <w:rFonts w:ascii="Arial" w:hAnsi="Arial" w:cs="Arial"/>
          <w:sz w:val="24"/>
          <w:szCs w:val="24"/>
        </w:rPr>
        <w:t xml:space="preserve">had </w:t>
      </w:r>
      <w:r w:rsidR="00BD6F81" w:rsidRPr="00824FE1">
        <w:rPr>
          <w:rFonts w:ascii="Arial" w:hAnsi="Arial" w:cs="Arial"/>
          <w:sz w:val="24"/>
          <w:szCs w:val="24"/>
        </w:rPr>
        <w:t xml:space="preserve">not commenced or </w:t>
      </w:r>
      <w:r w:rsidR="004F3D8D" w:rsidRPr="00824FE1">
        <w:rPr>
          <w:rFonts w:ascii="Arial" w:hAnsi="Arial" w:cs="Arial"/>
          <w:sz w:val="24"/>
          <w:szCs w:val="24"/>
        </w:rPr>
        <w:t xml:space="preserve">been </w:t>
      </w:r>
      <w:r w:rsidR="00BD6F81" w:rsidRPr="00824FE1">
        <w:rPr>
          <w:rFonts w:ascii="Arial" w:hAnsi="Arial" w:cs="Arial"/>
          <w:sz w:val="24"/>
          <w:szCs w:val="24"/>
        </w:rPr>
        <w:t>complete</w:t>
      </w:r>
      <w:r w:rsidR="004F3D8D" w:rsidRPr="00824FE1">
        <w:rPr>
          <w:rFonts w:ascii="Arial" w:hAnsi="Arial" w:cs="Arial"/>
          <w:sz w:val="24"/>
          <w:szCs w:val="24"/>
        </w:rPr>
        <w:t>d.</w:t>
      </w:r>
      <w:r w:rsidR="00144D62" w:rsidRPr="00824FE1">
        <w:rPr>
          <w:rFonts w:ascii="Arial" w:hAnsi="Arial" w:cs="Arial"/>
          <w:sz w:val="24"/>
          <w:szCs w:val="24"/>
        </w:rPr>
        <w:t xml:space="preserve"> I am satisfied </w:t>
      </w:r>
      <w:r w:rsidR="00110C42" w:rsidRPr="00824FE1">
        <w:rPr>
          <w:rFonts w:ascii="Arial" w:hAnsi="Arial" w:cs="Arial"/>
          <w:sz w:val="24"/>
          <w:szCs w:val="24"/>
        </w:rPr>
        <w:t xml:space="preserve">the development </w:t>
      </w:r>
      <w:r w:rsidR="00144D62" w:rsidRPr="00824FE1">
        <w:rPr>
          <w:rFonts w:ascii="Arial" w:hAnsi="Arial" w:cs="Arial"/>
          <w:sz w:val="24"/>
          <w:szCs w:val="24"/>
        </w:rPr>
        <w:t>is not substantially complete.</w:t>
      </w:r>
    </w:p>
    <w:p w14:paraId="3A193EAE" w14:textId="77777777" w:rsidR="004045FB" w:rsidRPr="00824FE1" w:rsidRDefault="004045FB" w:rsidP="00840A9A">
      <w:pPr>
        <w:pStyle w:val="Style1"/>
        <w:numPr>
          <w:ilvl w:val="0"/>
          <w:numId w:val="0"/>
        </w:numPr>
        <w:spacing w:before="140"/>
        <w:rPr>
          <w:rFonts w:ascii="Arial" w:hAnsi="Arial" w:cs="Arial"/>
          <w:b/>
          <w:bCs/>
          <w:i/>
          <w:iCs/>
          <w:sz w:val="24"/>
          <w:szCs w:val="24"/>
        </w:rPr>
      </w:pPr>
      <w:r w:rsidRPr="00824FE1">
        <w:rPr>
          <w:rFonts w:ascii="Arial" w:hAnsi="Arial" w:cs="Arial"/>
          <w:b/>
          <w:bCs/>
          <w:i/>
          <w:iCs/>
          <w:sz w:val="24"/>
          <w:szCs w:val="24"/>
        </w:rPr>
        <w:t>Requirements of the Equalities Act 2010</w:t>
      </w:r>
    </w:p>
    <w:p w14:paraId="38B86B2E" w14:textId="7BAA49FA" w:rsidR="004045FB" w:rsidRPr="0010015E" w:rsidRDefault="00F932CD" w:rsidP="00840A9A">
      <w:pPr>
        <w:pStyle w:val="Style1"/>
        <w:spacing w:before="140"/>
        <w:rPr>
          <w:rFonts w:ascii="Arial" w:hAnsi="Arial" w:cs="Arial"/>
          <w:sz w:val="24"/>
          <w:szCs w:val="24"/>
        </w:rPr>
      </w:pPr>
      <w:r w:rsidRPr="0010015E">
        <w:rPr>
          <w:rFonts w:ascii="Arial" w:hAnsi="Arial" w:cs="Arial"/>
          <w:sz w:val="24"/>
          <w:szCs w:val="24"/>
        </w:rPr>
        <w:t xml:space="preserve">Surfacing parts of the Order route, </w:t>
      </w:r>
      <w:r w:rsidR="004B0962" w:rsidRPr="0010015E">
        <w:rPr>
          <w:rFonts w:ascii="Arial" w:hAnsi="Arial" w:cs="Arial"/>
          <w:sz w:val="24"/>
          <w:szCs w:val="24"/>
        </w:rPr>
        <w:t>the reduction in access controls</w:t>
      </w:r>
      <w:r w:rsidR="00D06E6B" w:rsidRPr="0010015E">
        <w:rPr>
          <w:rFonts w:ascii="Arial" w:hAnsi="Arial" w:cs="Arial"/>
          <w:sz w:val="24"/>
          <w:szCs w:val="24"/>
        </w:rPr>
        <w:t>,</w:t>
      </w:r>
      <w:r w:rsidR="00DB3A21" w:rsidRPr="0010015E">
        <w:rPr>
          <w:rFonts w:ascii="Arial" w:hAnsi="Arial" w:cs="Arial"/>
          <w:sz w:val="24"/>
          <w:szCs w:val="24"/>
        </w:rPr>
        <w:t xml:space="preserve"> the</w:t>
      </w:r>
      <w:r w:rsidR="00D06E6B" w:rsidRPr="0010015E">
        <w:rPr>
          <w:rFonts w:ascii="Arial" w:hAnsi="Arial" w:cs="Arial"/>
          <w:sz w:val="24"/>
          <w:szCs w:val="24"/>
        </w:rPr>
        <w:t xml:space="preserve"> provision of drop kerbs on High West Road</w:t>
      </w:r>
      <w:r w:rsidR="00DB3A21" w:rsidRPr="0010015E">
        <w:rPr>
          <w:rFonts w:ascii="Arial" w:hAnsi="Arial" w:cs="Arial"/>
          <w:sz w:val="24"/>
          <w:szCs w:val="24"/>
        </w:rPr>
        <w:t xml:space="preserve">, and new </w:t>
      </w:r>
      <w:r w:rsidR="009160F1" w:rsidRPr="0010015E">
        <w:rPr>
          <w:rFonts w:ascii="Arial" w:hAnsi="Arial" w:cs="Arial"/>
          <w:sz w:val="24"/>
          <w:szCs w:val="24"/>
        </w:rPr>
        <w:t>pedestrian</w:t>
      </w:r>
      <w:r w:rsidR="008006AC" w:rsidRPr="0010015E">
        <w:rPr>
          <w:rFonts w:ascii="Arial" w:hAnsi="Arial" w:cs="Arial"/>
          <w:sz w:val="24"/>
          <w:szCs w:val="24"/>
        </w:rPr>
        <w:t xml:space="preserve"> and cycle links w</w:t>
      </w:r>
      <w:r w:rsidR="00313025" w:rsidRPr="0010015E">
        <w:rPr>
          <w:rFonts w:ascii="Arial" w:hAnsi="Arial" w:cs="Arial"/>
          <w:sz w:val="24"/>
          <w:szCs w:val="24"/>
        </w:rPr>
        <w:t>ill</w:t>
      </w:r>
      <w:r w:rsidR="008006AC" w:rsidRPr="0010015E">
        <w:rPr>
          <w:rFonts w:ascii="Arial" w:hAnsi="Arial" w:cs="Arial"/>
          <w:sz w:val="24"/>
          <w:szCs w:val="24"/>
        </w:rPr>
        <w:t xml:space="preserve"> increase accessibility and </w:t>
      </w:r>
      <w:r w:rsidR="00BF5566" w:rsidRPr="0010015E">
        <w:rPr>
          <w:rFonts w:ascii="Arial" w:hAnsi="Arial" w:cs="Arial"/>
          <w:sz w:val="24"/>
          <w:szCs w:val="24"/>
        </w:rPr>
        <w:t xml:space="preserve">traffic free </w:t>
      </w:r>
      <w:r w:rsidR="00536758" w:rsidRPr="0010015E">
        <w:rPr>
          <w:rFonts w:ascii="Arial" w:hAnsi="Arial" w:cs="Arial"/>
          <w:sz w:val="24"/>
          <w:szCs w:val="24"/>
        </w:rPr>
        <w:t>routes</w:t>
      </w:r>
      <w:r w:rsidR="008006AC" w:rsidRPr="0010015E">
        <w:rPr>
          <w:rFonts w:ascii="Arial" w:hAnsi="Arial" w:cs="Arial"/>
          <w:sz w:val="24"/>
          <w:szCs w:val="24"/>
        </w:rPr>
        <w:t>. I consider th</w:t>
      </w:r>
      <w:r w:rsidR="00313025" w:rsidRPr="0010015E">
        <w:rPr>
          <w:rFonts w:ascii="Arial" w:hAnsi="Arial" w:cs="Arial"/>
          <w:sz w:val="24"/>
          <w:szCs w:val="24"/>
        </w:rPr>
        <w:t>is</w:t>
      </w:r>
      <w:r w:rsidR="008006AC" w:rsidRPr="0010015E">
        <w:rPr>
          <w:rFonts w:ascii="Arial" w:hAnsi="Arial" w:cs="Arial"/>
          <w:sz w:val="24"/>
          <w:szCs w:val="24"/>
        </w:rPr>
        <w:t xml:space="preserve"> w</w:t>
      </w:r>
      <w:r w:rsidR="00313025" w:rsidRPr="0010015E">
        <w:rPr>
          <w:rFonts w:ascii="Arial" w:hAnsi="Arial" w:cs="Arial"/>
          <w:sz w:val="24"/>
          <w:szCs w:val="24"/>
        </w:rPr>
        <w:t>ill</w:t>
      </w:r>
      <w:r w:rsidR="008006AC" w:rsidRPr="0010015E">
        <w:rPr>
          <w:rFonts w:ascii="Arial" w:hAnsi="Arial" w:cs="Arial"/>
          <w:sz w:val="24"/>
          <w:szCs w:val="24"/>
        </w:rPr>
        <w:t xml:space="preserve"> benefit some groups with protected characteristics</w:t>
      </w:r>
      <w:r w:rsidR="00E2245C" w:rsidRPr="0010015E">
        <w:rPr>
          <w:rFonts w:ascii="Arial" w:hAnsi="Arial" w:cs="Arial"/>
          <w:sz w:val="24"/>
          <w:szCs w:val="24"/>
        </w:rPr>
        <w:t xml:space="preserve"> meeting the requirements of the </w:t>
      </w:r>
      <w:r w:rsidR="003329B5" w:rsidRPr="0010015E">
        <w:rPr>
          <w:rFonts w:ascii="Arial" w:hAnsi="Arial" w:cs="Arial"/>
          <w:sz w:val="24"/>
          <w:szCs w:val="24"/>
        </w:rPr>
        <w:t>Equalities Act</w:t>
      </w:r>
      <w:r w:rsidR="00E2245C" w:rsidRPr="0010015E">
        <w:rPr>
          <w:rFonts w:ascii="Arial" w:hAnsi="Arial" w:cs="Arial"/>
          <w:sz w:val="24"/>
          <w:szCs w:val="24"/>
        </w:rPr>
        <w:t xml:space="preserve">. </w:t>
      </w:r>
    </w:p>
    <w:p w14:paraId="41B3F56C" w14:textId="5B22B857" w:rsidR="004045FB" w:rsidRPr="0010015E" w:rsidRDefault="004045FB" w:rsidP="00840A9A">
      <w:pPr>
        <w:pStyle w:val="Style1"/>
        <w:numPr>
          <w:ilvl w:val="0"/>
          <w:numId w:val="0"/>
        </w:numPr>
        <w:spacing w:before="140"/>
        <w:rPr>
          <w:rFonts w:ascii="Arial" w:hAnsi="Arial" w:cs="Arial"/>
          <w:b/>
          <w:bCs/>
          <w:i/>
          <w:iCs/>
          <w:sz w:val="24"/>
          <w:szCs w:val="24"/>
        </w:rPr>
      </w:pPr>
      <w:r w:rsidRPr="0010015E">
        <w:rPr>
          <w:rFonts w:ascii="Arial" w:hAnsi="Arial" w:cs="Arial"/>
          <w:b/>
          <w:bCs/>
          <w:i/>
          <w:iCs/>
          <w:sz w:val="24"/>
          <w:szCs w:val="24"/>
        </w:rPr>
        <w:t>Conclusions on the relevant tests</w:t>
      </w:r>
    </w:p>
    <w:p w14:paraId="2925A515" w14:textId="14C3C785" w:rsidR="004045FB" w:rsidRPr="005475DC" w:rsidRDefault="001B2EB7" w:rsidP="00840A9A">
      <w:pPr>
        <w:pStyle w:val="Style1"/>
        <w:tabs>
          <w:tab w:val="clear" w:pos="720"/>
        </w:tabs>
        <w:spacing w:before="140"/>
        <w:rPr>
          <w:rFonts w:ascii="Arial" w:hAnsi="Arial" w:cs="Arial"/>
          <w:sz w:val="24"/>
          <w:szCs w:val="24"/>
        </w:rPr>
      </w:pPr>
      <w:r w:rsidRPr="005475DC">
        <w:rPr>
          <w:rFonts w:ascii="Arial" w:hAnsi="Arial" w:cs="Arial"/>
          <w:sz w:val="24"/>
          <w:szCs w:val="24"/>
        </w:rPr>
        <w:t xml:space="preserve">I have concluded above that it is necessary to divert the Order routes to allow development to be undertaken in accordance with approved planning permission. </w:t>
      </w:r>
    </w:p>
    <w:p w14:paraId="57F0D6E7" w14:textId="02DAB502" w:rsidR="00713F05" w:rsidRPr="00CB0828" w:rsidRDefault="007B3BE3" w:rsidP="00840A9A">
      <w:pPr>
        <w:pStyle w:val="Style1"/>
        <w:tabs>
          <w:tab w:val="clear" w:pos="720"/>
        </w:tabs>
        <w:spacing w:before="140"/>
        <w:rPr>
          <w:rFonts w:ascii="Arial" w:hAnsi="Arial" w:cs="Arial"/>
          <w:sz w:val="24"/>
          <w:szCs w:val="24"/>
        </w:rPr>
      </w:pPr>
      <w:r w:rsidRPr="005475DC">
        <w:rPr>
          <w:rFonts w:ascii="Arial" w:hAnsi="Arial" w:cs="Arial"/>
          <w:sz w:val="24"/>
          <w:szCs w:val="24"/>
        </w:rPr>
        <w:t xml:space="preserve">I consider </w:t>
      </w:r>
      <w:r w:rsidR="00D307A2" w:rsidRPr="005475DC">
        <w:rPr>
          <w:rFonts w:ascii="Arial" w:hAnsi="Arial" w:cs="Arial"/>
          <w:sz w:val="24"/>
          <w:szCs w:val="24"/>
        </w:rPr>
        <w:t>there w</w:t>
      </w:r>
      <w:r w:rsidR="00E535C1" w:rsidRPr="005475DC">
        <w:rPr>
          <w:rFonts w:ascii="Arial" w:hAnsi="Arial" w:cs="Arial"/>
          <w:sz w:val="24"/>
          <w:szCs w:val="24"/>
        </w:rPr>
        <w:t>ill</w:t>
      </w:r>
      <w:r w:rsidR="00D307A2" w:rsidRPr="005475DC">
        <w:rPr>
          <w:rFonts w:ascii="Arial" w:hAnsi="Arial" w:cs="Arial"/>
          <w:sz w:val="24"/>
          <w:szCs w:val="24"/>
        </w:rPr>
        <w:t xml:space="preserve"> be limited impact on public enjoyment and convenience due to the slight increase in length and </w:t>
      </w:r>
      <w:r w:rsidR="0074732F" w:rsidRPr="005475DC">
        <w:rPr>
          <w:rFonts w:ascii="Arial" w:hAnsi="Arial" w:cs="Arial"/>
          <w:sz w:val="24"/>
          <w:szCs w:val="24"/>
        </w:rPr>
        <w:t xml:space="preserve">use of </w:t>
      </w:r>
      <w:r w:rsidR="00E535C1" w:rsidRPr="005475DC">
        <w:rPr>
          <w:rFonts w:ascii="Arial" w:hAnsi="Arial" w:cs="Arial"/>
          <w:sz w:val="24"/>
          <w:szCs w:val="24"/>
        </w:rPr>
        <w:t xml:space="preserve">a </w:t>
      </w:r>
      <w:r w:rsidR="0074732F" w:rsidRPr="005475DC">
        <w:rPr>
          <w:rFonts w:ascii="Arial" w:hAnsi="Arial" w:cs="Arial"/>
          <w:sz w:val="24"/>
          <w:szCs w:val="24"/>
        </w:rPr>
        <w:t xml:space="preserve">path alongside the estate road. </w:t>
      </w:r>
      <w:r w:rsidR="0053729D" w:rsidRPr="005475DC">
        <w:rPr>
          <w:rFonts w:ascii="Arial" w:hAnsi="Arial" w:cs="Arial"/>
          <w:sz w:val="24"/>
          <w:szCs w:val="24"/>
        </w:rPr>
        <w:t>Although the development will affect the character of the Order routes, this w</w:t>
      </w:r>
      <w:r w:rsidR="00E535C1" w:rsidRPr="005475DC">
        <w:rPr>
          <w:rFonts w:ascii="Arial" w:hAnsi="Arial" w:cs="Arial"/>
          <w:sz w:val="24"/>
          <w:szCs w:val="24"/>
        </w:rPr>
        <w:t>ill</w:t>
      </w:r>
      <w:r w:rsidR="0053729D" w:rsidRPr="005475DC">
        <w:rPr>
          <w:rFonts w:ascii="Arial" w:hAnsi="Arial" w:cs="Arial"/>
          <w:sz w:val="24"/>
          <w:szCs w:val="24"/>
        </w:rPr>
        <w:t xml:space="preserve"> occur regardless of the diversions</w:t>
      </w:r>
      <w:r w:rsidR="00713F05" w:rsidRPr="005475DC">
        <w:rPr>
          <w:rFonts w:ascii="Arial" w:hAnsi="Arial" w:cs="Arial"/>
          <w:sz w:val="24"/>
          <w:szCs w:val="24"/>
        </w:rPr>
        <w:t>.</w:t>
      </w:r>
      <w:r w:rsidR="005205DF" w:rsidRPr="005475DC">
        <w:rPr>
          <w:rFonts w:ascii="Arial" w:hAnsi="Arial" w:cs="Arial"/>
          <w:sz w:val="24"/>
          <w:szCs w:val="24"/>
        </w:rPr>
        <w:t xml:space="preserve"> </w:t>
      </w:r>
      <w:r w:rsidR="005205DF" w:rsidRPr="00CB0828">
        <w:rPr>
          <w:rFonts w:ascii="Arial" w:hAnsi="Arial" w:cs="Arial"/>
          <w:sz w:val="24"/>
          <w:szCs w:val="24"/>
        </w:rPr>
        <w:t>The Order routes w</w:t>
      </w:r>
      <w:r w:rsidR="00E535C1" w:rsidRPr="00CB0828">
        <w:rPr>
          <w:rFonts w:ascii="Arial" w:hAnsi="Arial" w:cs="Arial"/>
          <w:sz w:val="24"/>
          <w:szCs w:val="24"/>
        </w:rPr>
        <w:t>ill</w:t>
      </w:r>
      <w:r w:rsidR="005205DF" w:rsidRPr="00CB0828">
        <w:rPr>
          <w:rFonts w:ascii="Arial" w:hAnsi="Arial" w:cs="Arial"/>
          <w:sz w:val="24"/>
          <w:szCs w:val="24"/>
        </w:rPr>
        <w:t xml:space="preserve"> largely run through green corridors or alongside green space</w:t>
      </w:r>
      <w:r w:rsidR="00076B60" w:rsidRPr="00CB0828">
        <w:rPr>
          <w:rFonts w:ascii="Arial" w:hAnsi="Arial" w:cs="Arial"/>
          <w:sz w:val="24"/>
          <w:szCs w:val="24"/>
        </w:rPr>
        <w:t>. Therefore,</w:t>
      </w:r>
      <w:r w:rsidR="002703D9" w:rsidRPr="00CB0828">
        <w:rPr>
          <w:rFonts w:ascii="Arial" w:hAnsi="Arial" w:cs="Arial"/>
          <w:sz w:val="24"/>
          <w:szCs w:val="24"/>
        </w:rPr>
        <w:t xml:space="preserve"> I consider any impact on the enjoyment of the route due to the surfacing </w:t>
      </w:r>
      <w:r w:rsidR="00187773" w:rsidRPr="00CB0828">
        <w:rPr>
          <w:rFonts w:ascii="Arial" w:hAnsi="Arial" w:cs="Arial"/>
          <w:sz w:val="24"/>
          <w:szCs w:val="24"/>
        </w:rPr>
        <w:t xml:space="preserve">and change from open fields </w:t>
      </w:r>
      <w:r w:rsidR="002703D9" w:rsidRPr="00CB0828">
        <w:rPr>
          <w:rFonts w:ascii="Arial" w:hAnsi="Arial" w:cs="Arial"/>
          <w:sz w:val="24"/>
          <w:szCs w:val="24"/>
        </w:rPr>
        <w:t>w</w:t>
      </w:r>
      <w:r w:rsidR="00E535C1" w:rsidRPr="00CB0828">
        <w:rPr>
          <w:rFonts w:ascii="Arial" w:hAnsi="Arial" w:cs="Arial"/>
          <w:sz w:val="24"/>
          <w:szCs w:val="24"/>
        </w:rPr>
        <w:t>ill</w:t>
      </w:r>
      <w:r w:rsidR="002703D9" w:rsidRPr="00CB0828">
        <w:rPr>
          <w:rFonts w:ascii="Arial" w:hAnsi="Arial" w:cs="Arial"/>
          <w:sz w:val="24"/>
          <w:szCs w:val="24"/>
        </w:rPr>
        <w:t xml:space="preserve"> be minimal.</w:t>
      </w:r>
      <w:r w:rsidR="00713F05" w:rsidRPr="00CB0828">
        <w:rPr>
          <w:rFonts w:ascii="Arial" w:hAnsi="Arial" w:cs="Arial"/>
          <w:sz w:val="24"/>
          <w:szCs w:val="24"/>
        </w:rPr>
        <w:t xml:space="preserve"> </w:t>
      </w:r>
    </w:p>
    <w:p w14:paraId="094DB67C" w14:textId="603DE527" w:rsidR="00994515" w:rsidRPr="00006794" w:rsidRDefault="00187773" w:rsidP="00840A9A">
      <w:pPr>
        <w:pStyle w:val="Style1"/>
        <w:tabs>
          <w:tab w:val="clear" w:pos="720"/>
        </w:tabs>
        <w:spacing w:before="140"/>
        <w:rPr>
          <w:rFonts w:ascii="Arial" w:hAnsi="Arial" w:cs="Arial"/>
          <w:sz w:val="24"/>
          <w:szCs w:val="24"/>
        </w:rPr>
      </w:pPr>
      <w:r w:rsidRPr="00CB0828">
        <w:rPr>
          <w:rFonts w:ascii="Arial" w:hAnsi="Arial" w:cs="Arial"/>
          <w:sz w:val="24"/>
          <w:szCs w:val="24"/>
        </w:rPr>
        <w:t xml:space="preserve">The surfacing works, </w:t>
      </w:r>
      <w:r w:rsidR="00D95278" w:rsidRPr="00CB0828">
        <w:rPr>
          <w:rFonts w:ascii="Arial" w:hAnsi="Arial" w:cs="Arial"/>
          <w:sz w:val="24"/>
          <w:szCs w:val="24"/>
        </w:rPr>
        <w:t>reduction in access controls</w:t>
      </w:r>
      <w:r w:rsidR="00F157FC" w:rsidRPr="00CB0828">
        <w:rPr>
          <w:rFonts w:ascii="Arial" w:hAnsi="Arial" w:cs="Arial"/>
          <w:sz w:val="24"/>
          <w:szCs w:val="24"/>
        </w:rPr>
        <w:t>, relocation of the termination point of FP48</w:t>
      </w:r>
      <w:r w:rsidR="00994515" w:rsidRPr="00CB0828">
        <w:rPr>
          <w:rFonts w:ascii="Arial" w:hAnsi="Arial" w:cs="Arial"/>
          <w:sz w:val="24"/>
          <w:szCs w:val="24"/>
        </w:rPr>
        <w:t>,</w:t>
      </w:r>
      <w:r w:rsidR="00F157FC" w:rsidRPr="00CB0828">
        <w:rPr>
          <w:rFonts w:ascii="Arial" w:hAnsi="Arial" w:cs="Arial"/>
          <w:sz w:val="24"/>
          <w:szCs w:val="24"/>
        </w:rPr>
        <w:t xml:space="preserve"> and </w:t>
      </w:r>
      <w:r w:rsidR="00ED61C8" w:rsidRPr="00CB0828">
        <w:rPr>
          <w:rFonts w:ascii="Arial" w:hAnsi="Arial" w:cs="Arial"/>
          <w:sz w:val="24"/>
          <w:szCs w:val="24"/>
        </w:rPr>
        <w:t>new drop kerbs will increase accessibility</w:t>
      </w:r>
      <w:r w:rsidR="00BF0B88" w:rsidRPr="00CB0828">
        <w:rPr>
          <w:rFonts w:ascii="Arial" w:hAnsi="Arial" w:cs="Arial"/>
          <w:sz w:val="24"/>
          <w:szCs w:val="24"/>
        </w:rPr>
        <w:t>, safety, and durability of the Order routes</w:t>
      </w:r>
      <w:r w:rsidR="000914C0" w:rsidRPr="00CB0828">
        <w:rPr>
          <w:rFonts w:ascii="Arial" w:hAnsi="Arial" w:cs="Arial"/>
          <w:sz w:val="24"/>
          <w:szCs w:val="24"/>
        </w:rPr>
        <w:t xml:space="preserve"> which will benefit path users. </w:t>
      </w:r>
      <w:r w:rsidR="000914C0" w:rsidRPr="00006794">
        <w:rPr>
          <w:rFonts w:ascii="Arial" w:hAnsi="Arial" w:cs="Arial"/>
          <w:sz w:val="24"/>
          <w:szCs w:val="24"/>
        </w:rPr>
        <w:t>There will also be new</w:t>
      </w:r>
      <w:r w:rsidR="00006794">
        <w:rPr>
          <w:rFonts w:ascii="Arial" w:hAnsi="Arial" w:cs="Arial"/>
          <w:sz w:val="24"/>
          <w:szCs w:val="24"/>
        </w:rPr>
        <w:t xml:space="preserve"> pedestrian and cycle</w:t>
      </w:r>
      <w:r w:rsidR="000914C0" w:rsidRPr="00006794">
        <w:rPr>
          <w:rFonts w:ascii="Arial" w:hAnsi="Arial" w:cs="Arial"/>
          <w:sz w:val="24"/>
          <w:szCs w:val="24"/>
        </w:rPr>
        <w:t xml:space="preserve"> links as a result of the development further improving access.</w:t>
      </w:r>
    </w:p>
    <w:p w14:paraId="21317B07" w14:textId="1CBE5C69" w:rsidR="001B2EB7" w:rsidRPr="004D430F" w:rsidRDefault="00994515" w:rsidP="00840A9A">
      <w:pPr>
        <w:pStyle w:val="Style1"/>
        <w:tabs>
          <w:tab w:val="clear" w:pos="720"/>
        </w:tabs>
        <w:spacing w:before="140"/>
        <w:rPr>
          <w:rFonts w:ascii="Arial" w:hAnsi="Arial" w:cs="Arial"/>
          <w:sz w:val="24"/>
          <w:szCs w:val="24"/>
        </w:rPr>
      </w:pPr>
      <w:r w:rsidRPr="004D430F">
        <w:rPr>
          <w:rFonts w:ascii="Arial" w:hAnsi="Arial" w:cs="Arial"/>
          <w:sz w:val="24"/>
          <w:szCs w:val="24"/>
        </w:rPr>
        <w:t xml:space="preserve">Therefore, I consider the </w:t>
      </w:r>
      <w:r w:rsidR="00137C91" w:rsidRPr="004D430F">
        <w:rPr>
          <w:rFonts w:ascii="Arial" w:hAnsi="Arial" w:cs="Arial"/>
          <w:sz w:val="24"/>
          <w:szCs w:val="24"/>
        </w:rPr>
        <w:t>benefits of the Order outweigh any disadvantages arising from it.</w:t>
      </w:r>
      <w:r w:rsidR="005969BF" w:rsidRPr="004D430F">
        <w:rPr>
          <w:rFonts w:ascii="Arial" w:hAnsi="Arial" w:cs="Arial"/>
          <w:sz w:val="24"/>
          <w:szCs w:val="24"/>
        </w:rPr>
        <w:t xml:space="preserve"> Accordingly, I conclude that the necessities and merits tests are met.</w:t>
      </w:r>
    </w:p>
    <w:p w14:paraId="476D8369" w14:textId="77777777" w:rsidR="00EB7856" w:rsidRPr="004D430F" w:rsidRDefault="00EB7856" w:rsidP="00840A9A">
      <w:pPr>
        <w:pStyle w:val="Style1"/>
        <w:numPr>
          <w:ilvl w:val="0"/>
          <w:numId w:val="0"/>
        </w:numPr>
        <w:spacing w:before="140"/>
        <w:rPr>
          <w:rFonts w:ascii="Arial" w:hAnsi="Arial" w:cs="Arial"/>
          <w:b/>
          <w:bCs/>
          <w:sz w:val="24"/>
          <w:szCs w:val="24"/>
        </w:rPr>
      </w:pPr>
      <w:r w:rsidRPr="004D430F">
        <w:rPr>
          <w:rFonts w:ascii="Arial" w:hAnsi="Arial" w:cs="Arial"/>
          <w:b/>
          <w:bCs/>
          <w:sz w:val="24"/>
          <w:szCs w:val="24"/>
        </w:rPr>
        <w:t>Other Matters</w:t>
      </w:r>
    </w:p>
    <w:p w14:paraId="4F573513" w14:textId="22AB721A" w:rsidR="00EB7856" w:rsidRPr="004662B4" w:rsidRDefault="00EB7856" w:rsidP="00840A9A">
      <w:pPr>
        <w:pStyle w:val="Style1"/>
        <w:spacing w:before="140"/>
        <w:rPr>
          <w:rFonts w:ascii="Arial" w:hAnsi="Arial" w:cs="Arial"/>
          <w:sz w:val="24"/>
          <w:szCs w:val="24"/>
        </w:rPr>
      </w:pPr>
      <w:r w:rsidRPr="004D430F">
        <w:rPr>
          <w:rFonts w:ascii="Arial" w:hAnsi="Arial" w:cs="Arial"/>
          <w:sz w:val="24"/>
          <w:szCs w:val="24"/>
        </w:rPr>
        <w:t xml:space="preserve">Some of the parties raise concerns about level alterations on the site, the impact of construction works, and future development. </w:t>
      </w:r>
      <w:r w:rsidRPr="004662B4">
        <w:rPr>
          <w:rFonts w:ascii="Arial" w:hAnsi="Arial" w:cs="Arial"/>
          <w:sz w:val="24"/>
          <w:szCs w:val="24"/>
        </w:rPr>
        <w:t>These relate to the merits of the planning permission and potential future concerns which are not matters I can take into account when considering the Order</w:t>
      </w:r>
      <w:r w:rsidR="00F74809" w:rsidRPr="004662B4">
        <w:rPr>
          <w:rFonts w:ascii="Arial" w:hAnsi="Arial" w:cs="Arial"/>
          <w:sz w:val="24"/>
          <w:szCs w:val="24"/>
        </w:rPr>
        <w:t xml:space="preserve">. </w:t>
      </w:r>
    </w:p>
    <w:p w14:paraId="6597D4C9" w14:textId="36718B28" w:rsidR="00C73E15" w:rsidRPr="004662B4" w:rsidRDefault="0003031D" w:rsidP="00840A9A">
      <w:pPr>
        <w:pStyle w:val="Heading6blackfont"/>
        <w:spacing w:before="140"/>
        <w:rPr>
          <w:rFonts w:ascii="Arial" w:hAnsi="Arial" w:cs="Arial"/>
          <w:sz w:val="24"/>
          <w:szCs w:val="24"/>
        </w:rPr>
      </w:pPr>
      <w:r w:rsidRPr="004662B4">
        <w:rPr>
          <w:rFonts w:ascii="Arial" w:hAnsi="Arial" w:cs="Arial"/>
          <w:sz w:val="24"/>
          <w:szCs w:val="24"/>
        </w:rPr>
        <w:t>Conclusions</w:t>
      </w:r>
    </w:p>
    <w:p w14:paraId="0302CA19" w14:textId="6742EB48" w:rsidR="00AD1245" w:rsidRPr="004662B4" w:rsidRDefault="00AD1245" w:rsidP="00840A9A">
      <w:pPr>
        <w:pStyle w:val="Style1"/>
        <w:spacing w:before="140"/>
        <w:rPr>
          <w:rFonts w:ascii="Arial" w:hAnsi="Arial" w:cs="Arial"/>
          <w:sz w:val="24"/>
          <w:szCs w:val="24"/>
        </w:rPr>
      </w:pPr>
      <w:r w:rsidRPr="004662B4">
        <w:rPr>
          <w:rFonts w:ascii="Arial" w:hAnsi="Arial" w:cs="Arial"/>
          <w:sz w:val="24"/>
          <w:szCs w:val="24"/>
        </w:rPr>
        <w:t>Having regard to these and all other matters raised in the written representations I conclude</w:t>
      </w:r>
      <w:r w:rsidR="004662B4">
        <w:rPr>
          <w:rFonts w:ascii="Arial" w:hAnsi="Arial" w:cs="Arial"/>
          <w:sz w:val="24"/>
          <w:szCs w:val="24"/>
        </w:rPr>
        <w:t xml:space="preserve"> </w:t>
      </w:r>
      <w:r w:rsidRPr="004662B4">
        <w:rPr>
          <w:rFonts w:ascii="Arial" w:hAnsi="Arial" w:cs="Arial"/>
          <w:sz w:val="24"/>
          <w:szCs w:val="24"/>
        </w:rPr>
        <w:t>the Order should be confirmed.</w:t>
      </w:r>
    </w:p>
    <w:p w14:paraId="1FF0942E" w14:textId="77777777" w:rsidR="00C73E15" w:rsidRPr="004662B4" w:rsidRDefault="00C73E15" w:rsidP="00840A9A">
      <w:pPr>
        <w:pStyle w:val="Heading6blackfont"/>
        <w:spacing w:before="140"/>
        <w:rPr>
          <w:rFonts w:ascii="Arial" w:hAnsi="Arial" w:cs="Arial"/>
          <w:sz w:val="24"/>
          <w:szCs w:val="24"/>
        </w:rPr>
      </w:pPr>
      <w:bookmarkStart w:id="2" w:name="bmkScheduleStart"/>
      <w:bookmarkEnd w:id="2"/>
      <w:r w:rsidRPr="004662B4">
        <w:rPr>
          <w:rFonts w:ascii="Arial" w:hAnsi="Arial" w:cs="Arial"/>
          <w:sz w:val="24"/>
          <w:szCs w:val="24"/>
        </w:rPr>
        <w:t>Formal Decision</w:t>
      </w:r>
    </w:p>
    <w:p w14:paraId="6ECCD669" w14:textId="6BD0265E" w:rsidR="00C73E15" w:rsidRPr="004662B4" w:rsidRDefault="00C73E15" w:rsidP="00840A9A">
      <w:pPr>
        <w:pStyle w:val="Style1"/>
        <w:spacing w:before="140"/>
        <w:rPr>
          <w:rFonts w:ascii="Arial" w:hAnsi="Arial" w:cs="Arial"/>
          <w:sz w:val="24"/>
          <w:szCs w:val="24"/>
        </w:rPr>
      </w:pPr>
      <w:r w:rsidRPr="004662B4">
        <w:rPr>
          <w:rFonts w:ascii="Arial" w:hAnsi="Arial" w:cs="Arial"/>
          <w:sz w:val="24"/>
          <w:szCs w:val="24"/>
        </w:rPr>
        <w:t>I confirm the Order.</w:t>
      </w:r>
    </w:p>
    <w:p w14:paraId="75C134C7" w14:textId="26CA07FB" w:rsidR="00C73E15" w:rsidRPr="00C73E15" w:rsidRDefault="00840A9A" w:rsidP="00840A9A">
      <w:pPr>
        <w:pStyle w:val="Style1"/>
        <w:numPr>
          <w:ilvl w:val="0"/>
          <w:numId w:val="0"/>
        </w:numPr>
        <w:spacing w:before="140"/>
        <w:rPr>
          <w:rFonts w:ascii="Monotype Corsiva" w:hAnsi="Monotype Corsiva"/>
          <w:sz w:val="36"/>
          <w:szCs w:val="36"/>
        </w:rPr>
      </w:pPr>
      <w:r>
        <w:rPr>
          <w:rFonts w:ascii="Monotype Corsiva" w:hAnsi="Monotype Corsiva"/>
          <w:sz w:val="36"/>
          <w:szCs w:val="36"/>
        </w:rPr>
        <w:t xml:space="preserve">Claire Tregembo </w:t>
      </w:r>
    </w:p>
    <w:p w14:paraId="22BA77BD" w14:textId="00E4A71A" w:rsidR="005B778E" w:rsidRDefault="00C73E15" w:rsidP="00DB3D7E">
      <w:pPr>
        <w:pStyle w:val="Style1"/>
        <w:numPr>
          <w:ilvl w:val="0"/>
          <w:numId w:val="0"/>
        </w:numPr>
        <w:spacing w:before="140"/>
        <w:ind w:left="431" w:hanging="431"/>
        <w:rPr>
          <w:rFonts w:ascii="Arial" w:hAnsi="Arial" w:cs="Arial"/>
          <w:sz w:val="24"/>
          <w:szCs w:val="24"/>
        </w:rPr>
      </w:pPr>
      <w:r w:rsidRPr="00C73E15">
        <w:rPr>
          <w:rFonts w:ascii="Arial" w:hAnsi="Arial" w:cs="Arial"/>
          <w:sz w:val="24"/>
          <w:szCs w:val="24"/>
        </w:rPr>
        <w:t>INSPECTOR</w:t>
      </w:r>
    </w:p>
    <w:p w14:paraId="025A4942" w14:textId="77777777" w:rsidR="004A03FC" w:rsidRDefault="004A03FC" w:rsidP="00DB3D7E">
      <w:pPr>
        <w:pStyle w:val="Style1"/>
        <w:numPr>
          <w:ilvl w:val="0"/>
          <w:numId w:val="0"/>
        </w:numPr>
        <w:spacing w:before="140"/>
        <w:ind w:left="431" w:hanging="431"/>
        <w:rPr>
          <w:rFonts w:ascii="Arial" w:hAnsi="Arial" w:cs="Arial"/>
          <w:sz w:val="24"/>
          <w:szCs w:val="24"/>
        </w:rPr>
      </w:pPr>
    </w:p>
    <w:p w14:paraId="4282D6F7" w14:textId="77777777" w:rsidR="004A03FC" w:rsidRDefault="004A03FC" w:rsidP="00DB3D7E">
      <w:pPr>
        <w:pStyle w:val="Style1"/>
        <w:numPr>
          <w:ilvl w:val="0"/>
          <w:numId w:val="0"/>
        </w:numPr>
        <w:spacing w:before="140"/>
        <w:ind w:left="431" w:hanging="431"/>
        <w:rPr>
          <w:rFonts w:ascii="Arial" w:hAnsi="Arial" w:cs="Arial"/>
          <w:sz w:val="24"/>
          <w:szCs w:val="24"/>
        </w:rPr>
      </w:pPr>
    </w:p>
    <w:p w14:paraId="5CB7CDDE" w14:textId="5977B577" w:rsidR="004A03FC" w:rsidRDefault="002E3098" w:rsidP="002E3098">
      <w:pPr>
        <w:pStyle w:val="Style1"/>
        <w:numPr>
          <w:ilvl w:val="0"/>
          <w:numId w:val="0"/>
        </w:numPr>
        <w:spacing w:before="140"/>
        <w:ind w:left="431" w:hanging="431"/>
        <w:jc w:val="center"/>
        <w:rPr>
          <w:rFonts w:ascii="Arial" w:hAnsi="Arial" w:cs="Arial"/>
          <w:b/>
          <w:bCs/>
          <w:sz w:val="24"/>
          <w:szCs w:val="24"/>
        </w:rPr>
      </w:pPr>
      <w:r>
        <w:rPr>
          <w:rFonts w:ascii="Arial" w:hAnsi="Arial" w:cs="Arial"/>
          <w:b/>
          <w:bCs/>
          <w:sz w:val="24"/>
          <w:szCs w:val="24"/>
        </w:rPr>
        <w:lastRenderedPageBreak/>
        <w:t>Order Map (Not to Scale)</w:t>
      </w:r>
    </w:p>
    <w:p w14:paraId="2D0C9CE1" w14:textId="3CEB7378" w:rsidR="002E3098" w:rsidRPr="002E3098" w:rsidRDefault="002E3098" w:rsidP="002E3098">
      <w:pPr>
        <w:pStyle w:val="Style1"/>
        <w:numPr>
          <w:ilvl w:val="0"/>
          <w:numId w:val="0"/>
        </w:numPr>
        <w:spacing w:before="140"/>
        <w:ind w:left="431" w:hanging="431"/>
        <w:jc w:val="center"/>
        <w:rPr>
          <w:b/>
          <w:bCs/>
        </w:rPr>
      </w:pPr>
      <w:r w:rsidRPr="002E3098">
        <w:rPr>
          <w:b/>
          <w:bCs/>
          <w:noProof/>
        </w:rPr>
        <w:drawing>
          <wp:inline distT="0" distB="0" distL="0" distR="0" wp14:anchorId="2FB9A9C5" wp14:editId="1BCC5C44">
            <wp:extent cx="6098602" cy="8436634"/>
            <wp:effectExtent l="0" t="0" r="0" b="2540"/>
            <wp:docPr id="979775189"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775189" name="Picture 1" descr="ORDER MAP"/>
                    <pic:cNvPicPr/>
                  </pic:nvPicPr>
                  <pic:blipFill>
                    <a:blip r:embed="rId13"/>
                    <a:stretch>
                      <a:fillRect/>
                    </a:stretch>
                  </pic:blipFill>
                  <pic:spPr>
                    <a:xfrm>
                      <a:off x="0" y="0"/>
                      <a:ext cx="6102315" cy="8441771"/>
                    </a:xfrm>
                    <a:prstGeom prst="rect">
                      <a:avLst/>
                    </a:prstGeom>
                  </pic:spPr>
                </pic:pic>
              </a:graphicData>
            </a:graphic>
          </wp:inline>
        </w:drawing>
      </w:r>
    </w:p>
    <w:sectPr w:rsidR="002E3098" w:rsidRPr="002E3098"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97BAC" w14:textId="77777777" w:rsidR="009B7D49" w:rsidRDefault="009B7D49" w:rsidP="00F62916">
      <w:r>
        <w:separator/>
      </w:r>
    </w:p>
  </w:endnote>
  <w:endnote w:type="continuationSeparator" w:id="0">
    <w:p w14:paraId="50D4F5CD" w14:textId="77777777" w:rsidR="009B7D49" w:rsidRDefault="009B7D49"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38002B9B">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70CC"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371B3868" w14:textId="77777777" w:rsidR="006E2675" w:rsidRDefault="004F274A" w:rsidP="00E45340">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r w:rsidR="00E45340" w:rsidRPr="006E2675">
      <w:rPr>
        <w:rFonts w:ascii="Arial" w:hAnsi="Arial" w:cs="Arial"/>
        <w:sz w:val="20"/>
      </w:rPr>
      <w:t xml:space="preserve">                          </w:t>
    </w:r>
  </w:p>
  <w:p w14:paraId="05ECDC4B" w14:textId="1FD7DBE2" w:rsidR="00366F95" w:rsidRPr="006E2675" w:rsidRDefault="00366F95" w:rsidP="006E2675">
    <w:pPr>
      <w:pStyle w:val="Footer"/>
      <w:ind w:right="-52"/>
      <w:jc w:val="center"/>
      <w:rPr>
        <w:rFonts w:ascii="Arial" w:hAnsi="Arial" w:cs="Arial"/>
        <w:sz w:val="20"/>
      </w:rPr>
    </w:pPr>
    <w:r w:rsidRPr="006E2675">
      <w:rPr>
        <w:rStyle w:val="PageNumber"/>
        <w:rFonts w:ascii="Arial" w:hAnsi="Arial" w:cs="Arial"/>
        <w:sz w:val="20"/>
      </w:rPr>
      <w:fldChar w:fldCharType="begin"/>
    </w:r>
    <w:r w:rsidRPr="006E2675">
      <w:rPr>
        <w:rStyle w:val="PageNumber"/>
        <w:rFonts w:ascii="Arial" w:hAnsi="Arial" w:cs="Arial"/>
        <w:sz w:val="20"/>
      </w:rPr>
      <w:instrText xml:space="preserve"> PAGE </w:instrText>
    </w:r>
    <w:r w:rsidRPr="006E2675">
      <w:rPr>
        <w:rStyle w:val="PageNumber"/>
        <w:rFonts w:ascii="Arial" w:hAnsi="Arial" w:cs="Arial"/>
        <w:sz w:val="20"/>
      </w:rPr>
      <w:fldChar w:fldCharType="separate"/>
    </w:r>
    <w:r w:rsidR="007A06BE" w:rsidRPr="006E2675">
      <w:rPr>
        <w:rStyle w:val="PageNumber"/>
        <w:rFonts w:ascii="Arial" w:hAnsi="Arial" w:cs="Arial"/>
        <w:noProof/>
        <w:sz w:val="20"/>
      </w:rPr>
      <w:t>2</w:t>
    </w:r>
    <w:r w:rsidRPr="006E267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6F91" w14:textId="77777777" w:rsidR="00366F95" w:rsidRDefault="00366F95" w:rsidP="0003031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995AD60" wp14:editId="7E29346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7408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AE2CC18" w14:textId="77777777" w:rsidR="00366F95" w:rsidRPr="006E2675" w:rsidRDefault="004F274A">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D1CFAD" w14:textId="77777777" w:rsidR="009B7D49" w:rsidRDefault="009B7D49" w:rsidP="00F62916">
      <w:r>
        <w:separator/>
      </w:r>
    </w:p>
  </w:footnote>
  <w:footnote w:type="continuationSeparator" w:id="0">
    <w:p w14:paraId="7863BB4C" w14:textId="77777777" w:rsidR="009B7D49" w:rsidRDefault="009B7D49"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1678AB28" w:rsidR="00366F95" w:rsidRPr="006E2675" w:rsidRDefault="0003031D">
          <w:pPr>
            <w:pStyle w:val="Footer"/>
            <w:rPr>
              <w:rFonts w:ascii="Arial" w:hAnsi="Arial" w:cs="Arial"/>
              <w:sz w:val="20"/>
            </w:rPr>
          </w:pPr>
          <w:r w:rsidRPr="006E2675">
            <w:rPr>
              <w:rFonts w:ascii="Arial" w:hAnsi="Arial" w:cs="Arial"/>
              <w:sz w:val="20"/>
            </w:rPr>
            <w:t xml:space="preserve">Order Decision </w:t>
          </w:r>
          <w:r w:rsidR="00C73E15" w:rsidRPr="006E2675">
            <w:rPr>
              <w:rFonts w:ascii="Arial" w:hAnsi="Arial" w:cs="Arial"/>
              <w:sz w:val="20"/>
            </w:rPr>
            <w:t>ROW</w:t>
          </w:r>
          <w:r w:rsidR="005D449A">
            <w:rPr>
              <w:rFonts w:ascii="Arial" w:hAnsi="Arial" w:cs="Arial"/>
              <w:sz w:val="20"/>
            </w:rPr>
            <w:t>/3363644</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0745846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B2813"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93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326258D0"/>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9256964">
    <w:abstractNumId w:val="17"/>
  </w:num>
  <w:num w:numId="2" w16cid:durableId="836458703">
    <w:abstractNumId w:val="17"/>
  </w:num>
  <w:num w:numId="3" w16cid:durableId="1081105367">
    <w:abstractNumId w:val="19"/>
  </w:num>
  <w:num w:numId="4" w16cid:durableId="123668679">
    <w:abstractNumId w:val="0"/>
  </w:num>
  <w:num w:numId="5" w16cid:durableId="556622227">
    <w:abstractNumId w:val="8"/>
  </w:num>
  <w:num w:numId="6" w16cid:durableId="1488743647">
    <w:abstractNumId w:val="16"/>
  </w:num>
  <w:num w:numId="7" w16cid:durableId="397627667">
    <w:abstractNumId w:val="20"/>
  </w:num>
  <w:num w:numId="8" w16cid:durableId="982544976">
    <w:abstractNumId w:val="15"/>
  </w:num>
  <w:num w:numId="9" w16cid:durableId="2105687295">
    <w:abstractNumId w:val="3"/>
  </w:num>
  <w:num w:numId="10" w16cid:durableId="1843548181">
    <w:abstractNumId w:val="4"/>
  </w:num>
  <w:num w:numId="11" w16cid:durableId="86535835">
    <w:abstractNumId w:val="11"/>
  </w:num>
  <w:num w:numId="12" w16cid:durableId="2120638929">
    <w:abstractNumId w:val="12"/>
  </w:num>
  <w:num w:numId="13" w16cid:durableId="759332244">
    <w:abstractNumId w:val="7"/>
  </w:num>
  <w:num w:numId="14" w16cid:durableId="1157720098">
    <w:abstractNumId w:val="10"/>
  </w:num>
  <w:num w:numId="15" w16cid:durableId="1628927177">
    <w:abstractNumId w:val="13"/>
  </w:num>
  <w:num w:numId="16" w16cid:durableId="742994941">
    <w:abstractNumId w:val="1"/>
  </w:num>
  <w:num w:numId="17" w16cid:durableId="938367427">
    <w:abstractNumId w:val="14"/>
  </w:num>
  <w:num w:numId="18" w16cid:durableId="176311148">
    <w:abstractNumId w:val="5"/>
  </w:num>
  <w:num w:numId="19" w16cid:durableId="581989212">
    <w:abstractNumId w:val="2"/>
  </w:num>
  <w:num w:numId="20" w16cid:durableId="819536418">
    <w:abstractNumId w:val="6"/>
  </w:num>
  <w:num w:numId="21" w16cid:durableId="602105733">
    <w:abstractNumId w:val="9"/>
  </w:num>
  <w:num w:numId="22" w16cid:durableId="786894994">
    <w:abstractNumId w:val="9"/>
  </w:num>
  <w:num w:numId="23" w16cid:durableId="1925067230">
    <w:abstractNumId w:val="18"/>
  </w:num>
  <w:num w:numId="24" w16cid:durableId="205411494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335F"/>
    <w:rsid w:val="00004240"/>
    <w:rsid w:val="00006794"/>
    <w:rsid w:val="00013810"/>
    <w:rsid w:val="00024500"/>
    <w:rsid w:val="000247B2"/>
    <w:rsid w:val="000254D6"/>
    <w:rsid w:val="00027CCB"/>
    <w:rsid w:val="0003031D"/>
    <w:rsid w:val="00030CF2"/>
    <w:rsid w:val="00046145"/>
    <w:rsid w:val="0004625F"/>
    <w:rsid w:val="000463A4"/>
    <w:rsid w:val="00053135"/>
    <w:rsid w:val="00064A80"/>
    <w:rsid w:val="000761BB"/>
    <w:rsid w:val="00076B60"/>
    <w:rsid w:val="00077358"/>
    <w:rsid w:val="0008466C"/>
    <w:rsid w:val="00087477"/>
    <w:rsid w:val="00087DEC"/>
    <w:rsid w:val="000914C0"/>
    <w:rsid w:val="000923A0"/>
    <w:rsid w:val="00093492"/>
    <w:rsid w:val="00094A44"/>
    <w:rsid w:val="000960D7"/>
    <w:rsid w:val="000A0AA9"/>
    <w:rsid w:val="000A4AEB"/>
    <w:rsid w:val="000A64AE"/>
    <w:rsid w:val="000A713D"/>
    <w:rsid w:val="000B02BC"/>
    <w:rsid w:val="000B0589"/>
    <w:rsid w:val="000B33CE"/>
    <w:rsid w:val="000B4F22"/>
    <w:rsid w:val="000B63C2"/>
    <w:rsid w:val="000C2FAD"/>
    <w:rsid w:val="000C3543"/>
    <w:rsid w:val="000C3F13"/>
    <w:rsid w:val="000C4DFB"/>
    <w:rsid w:val="000C5098"/>
    <w:rsid w:val="000C698E"/>
    <w:rsid w:val="000D0673"/>
    <w:rsid w:val="000D6E7C"/>
    <w:rsid w:val="000E53CF"/>
    <w:rsid w:val="000E57C1"/>
    <w:rsid w:val="000F16F4"/>
    <w:rsid w:val="000F6EC2"/>
    <w:rsid w:val="001000CB"/>
    <w:rsid w:val="0010015E"/>
    <w:rsid w:val="00100D3A"/>
    <w:rsid w:val="00104D93"/>
    <w:rsid w:val="00110C42"/>
    <w:rsid w:val="0011790E"/>
    <w:rsid w:val="0013167B"/>
    <w:rsid w:val="00132282"/>
    <w:rsid w:val="00137465"/>
    <w:rsid w:val="00137C91"/>
    <w:rsid w:val="00143FFE"/>
    <w:rsid w:val="001440C3"/>
    <w:rsid w:val="00144D62"/>
    <w:rsid w:val="0014601C"/>
    <w:rsid w:val="00152C92"/>
    <w:rsid w:val="00156D29"/>
    <w:rsid w:val="00161B5C"/>
    <w:rsid w:val="00180C78"/>
    <w:rsid w:val="00183A12"/>
    <w:rsid w:val="001857CD"/>
    <w:rsid w:val="00187773"/>
    <w:rsid w:val="001953EC"/>
    <w:rsid w:val="00197B5B"/>
    <w:rsid w:val="001A2654"/>
    <w:rsid w:val="001A4BF8"/>
    <w:rsid w:val="001A534F"/>
    <w:rsid w:val="001B2EB7"/>
    <w:rsid w:val="001B37BF"/>
    <w:rsid w:val="001C24A6"/>
    <w:rsid w:val="001C582B"/>
    <w:rsid w:val="001C60BF"/>
    <w:rsid w:val="001F1D64"/>
    <w:rsid w:val="001F3A10"/>
    <w:rsid w:val="001F5990"/>
    <w:rsid w:val="00207816"/>
    <w:rsid w:val="00207860"/>
    <w:rsid w:val="00212010"/>
    <w:rsid w:val="00212C8F"/>
    <w:rsid w:val="002146B7"/>
    <w:rsid w:val="00216038"/>
    <w:rsid w:val="00216C6B"/>
    <w:rsid w:val="0022176D"/>
    <w:rsid w:val="00232D6F"/>
    <w:rsid w:val="00242A5E"/>
    <w:rsid w:val="002437A6"/>
    <w:rsid w:val="0025061D"/>
    <w:rsid w:val="00260973"/>
    <w:rsid w:val="002703D9"/>
    <w:rsid w:val="002707D2"/>
    <w:rsid w:val="00271470"/>
    <w:rsid w:val="00273554"/>
    <w:rsid w:val="002819AB"/>
    <w:rsid w:val="0028263D"/>
    <w:rsid w:val="0028783D"/>
    <w:rsid w:val="00290D6E"/>
    <w:rsid w:val="002958D9"/>
    <w:rsid w:val="002A51FB"/>
    <w:rsid w:val="002A6993"/>
    <w:rsid w:val="002B0B4D"/>
    <w:rsid w:val="002B5A3A"/>
    <w:rsid w:val="002C026F"/>
    <w:rsid w:val="002C068A"/>
    <w:rsid w:val="002C2524"/>
    <w:rsid w:val="002D5A7C"/>
    <w:rsid w:val="002E3098"/>
    <w:rsid w:val="002F104C"/>
    <w:rsid w:val="002F1EE6"/>
    <w:rsid w:val="002F5643"/>
    <w:rsid w:val="002F7ADE"/>
    <w:rsid w:val="0030231E"/>
    <w:rsid w:val="003025AB"/>
    <w:rsid w:val="003037DF"/>
    <w:rsid w:val="00303CA5"/>
    <w:rsid w:val="0030500E"/>
    <w:rsid w:val="003114CB"/>
    <w:rsid w:val="00313025"/>
    <w:rsid w:val="00315CF1"/>
    <w:rsid w:val="003206FD"/>
    <w:rsid w:val="003210D0"/>
    <w:rsid w:val="00327847"/>
    <w:rsid w:val="00327C4C"/>
    <w:rsid w:val="003302A8"/>
    <w:rsid w:val="0033193F"/>
    <w:rsid w:val="00332778"/>
    <w:rsid w:val="003329B5"/>
    <w:rsid w:val="00333C4E"/>
    <w:rsid w:val="00343A1F"/>
    <w:rsid w:val="00344294"/>
    <w:rsid w:val="0034466B"/>
    <w:rsid w:val="00344CD1"/>
    <w:rsid w:val="00352397"/>
    <w:rsid w:val="00355618"/>
    <w:rsid w:val="00355FCC"/>
    <w:rsid w:val="0035628B"/>
    <w:rsid w:val="00360664"/>
    <w:rsid w:val="00361890"/>
    <w:rsid w:val="00364E17"/>
    <w:rsid w:val="00366F95"/>
    <w:rsid w:val="00374DED"/>
    <w:rsid w:val="003753FE"/>
    <w:rsid w:val="003842F8"/>
    <w:rsid w:val="00386380"/>
    <w:rsid w:val="00391D6C"/>
    <w:rsid w:val="003941CF"/>
    <w:rsid w:val="003A0F59"/>
    <w:rsid w:val="003A18E4"/>
    <w:rsid w:val="003A40FA"/>
    <w:rsid w:val="003A45D9"/>
    <w:rsid w:val="003A5180"/>
    <w:rsid w:val="003A622B"/>
    <w:rsid w:val="003B2FE6"/>
    <w:rsid w:val="003B3908"/>
    <w:rsid w:val="003C510E"/>
    <w:rsid w:val="003C5E12"/>
    <w:rsid w:val="003D1D4A"/>
    <w:rsid w:val="003D3715"/>
    <w:rsid w:val="003E1FFE"/>
    <w:rsid w:val="003E2B95"/>
    <w:rsid w:val="003E46F6"/>
    <w:rsid w:val="003E54CC"/>
    <w:rsid w:val="003E5FC8"/>
    <w:rsid w:val="003F0519"/>
    <w:rsid w:val="003F2216"/>
    <w:rsid w:val="003F3533"/>
    <w:rsid w:val="003F3905"/>
    <w:rsid w:val="003F75B0"/>
    <w:rsid w:val="003F7DFB"/>
    <w:rsid w:val="004029F3"/>
    <w:rsid w:val="00403350"/>
    <w:rsid w:val="004045FB"/>
    <w:rsid w:val="00412895"/>
    <w:rsid w:val="004156F0"/>
    <w:rsid w:val="00420312"/>
    <w:rsid w:val="004223DD"/>
    <w:rsid w:val="00434739"/>
    <w:rsid w:val="004409A0"/>
    <w:rsid w:val="004474DE"/>
    <w:rsid w:val="00451EE4"/>
    <w:rsid w:val="004522C1"/>
    <w:rsid w:val="00452EE6"/>
    <w:rsid w:val="00453E15"/>
    <w:rsid w:val="004613A3"/>
    <w:rsid w:val="004662B4"/>
    <w:rsid w:val="00467EDD"/>
    <w:rsid w:val="004712B6"/>
    <w:rsid w:val="0047718B"/>
    <w:rsid w:val="0048041A"/>
    <w:rsid w:val="00483D15"/>
    <w:rsid w:val="00492FCB"/>
    <w:rsid w:val="00493DCA"/>
    <w:rsid w:val="004961F4"/>
    <w:rsid w:val="004976CF"/>
    <w:rsid w:val="0049784C"/>
    <w:rsid w:val="004A03FC"/>
    <w:rsid w:val="004A12A0"/>
    <w:rsid w:val="004A2EB8"/>
    <w:rsid w:val="004A593E"/>
    <w:rsid w:val="004B0962"/>
    <w:rsid w:val="004B218C"/>
    <w:rsid w:val="004B5614"/>
    <w:rsid w:val="004C07CB"/>
    <w:rsid w:val="004C2313"/>
    <w:rsid w:val="004C2A9A"/>
    <w:rsid w:val="004C341B"/>
    <w:rsid w:val="004D00ED"/>
    <w:rsid w:val="004D430F"/>
    <w:rsid w:val="004E04E0"/>
    <w:rsid w:val="004E0754"/>
    <w:rsid w:val="004E105E"/>
    <w:rsid w:val="004E17CB"/>
    <w:rsid w:val="004E2DD3"/>
    <w:rsid w:val="004E6091"/>
    <w:rsid w:val="004F2030"/>
    <w:rsid w:val="004F274A"/>
    <w:rsid w:val="004F3682"/>
    <w:rsid w:val="004F3D8D"/>
    <w:rsid w:val="0050027E"/>
    <w:rsid w:val="00506851"/>
    <w:rsid w:val="005076A8"/>
    <w:rsid w:val="00510C29"/>
    <w:rsid w:val="005205DF"/>
    <w:rsid w:val="0052347F"/>
    <w:rsid w:val="00523706"/>
    <w:rsid w:val="00523BE6"/>
    <w:rsid w:val="00527FF1"/>
    <w:rsid w:val="00534A1D"/>
    <w:rsid w:val="00536758"/>
    <w:rsid w:val="0053729D"/>
    <w:rsid w:val="00541734"/>
    <w:rsid w:val="0054247B"/>
    <w:rsid w:val="00542B4C"/>
    <w:rsid w:val="00543E27"/>
    <w:rsid w:val="005475DC"/>
    <w:rsid w:val="00550D4E"/>
    <w:rsid w:val="00552229"/>
    <w:rsid w:val="00561E69"/>
    <w:rsid w:val="00562175"/>
    <w:rsid w:val="005633B4"/>
    <w:rsid w:val="0056634F"/>
    <w:rsid w:val="0057098A"/>
    <w:rsid w:val="005718AF"/>
    <w:rsid w:val="00571FD4"/>
    <w:rsid w:val="00572879"/>
    <w:rsid w:val="0057471E"/>
    <w:rsid w:val="0057782A"/>
    <w:rsid w:val="00582E7A"/>
    <w:rsid w:val="00591235"/>
    <w:rsid w:val="005944C0"/>
    <w:rsid w:val="00594D4B"/>
    <w:rsid w:val="005969BF"/>
    <w:rsid w:val="00596B3D"/>
    <w:rsid w:val="005A0799"/>
    <w:rsid w:val="005A0988"/>
    <w:rsid w:val="005A1053"/>
    <w:rsid w:val="005A3A64"/>
    <w:rsid w:val="005A50ED"/>
    <w:rsid w:val="005A510C"/>
    <w:rsid w:val="005A6367"/>
    <w:rsid w:val="005B0EF8"/>
    <w:rsid w:val="005B286C"/>
    <w:rsid w:val="005B4FDA"/>
    <w:rsid w:val="005B778E"/>
    <w:rsid w:val="005C41DC"/>
    <w:rsid w:val="005D252D"/>
    <w:rsid w:val="005D449A"/>
    <w:rsid w:val="005D600A"/>
    <w:rsid w:val="005D739E"/>
    <w:rsid w:val="005E34E1"/>
    <w:rsid w:val="005E34FF"/>
    <w:rsid w:val="005E3542"/>
    <w:rsid w:val="005E4DFA"/>
    <w:rsid w:val="005E52F9"/>
    <w:rsid w:val="005F1261"/>
    <w:rsid w:val="00602315"/>
    <w:rsid w:val="006052EF"/>
    <w:rsid w:val="00605856"/>
    <w:rsid w:val="006127F0"/>
    <w:rsid w:val="006130A9"/>
    <w:rsid w:val="00614E46"/>
    <w:rsid w:val="00615462"/>
    <w:rsid w:val="00621364"/>
    <w:rsid w:val="006215C5"/>
    <w:rsid w:val="00625AF0"/>
    <w:rsid w:val="00626383"/>
    <w:rsid w:val="006319E6"/>
    <w:rsid w:val="0063373D"/>
    <w:rsid w:val="00635B5B"/>
    <w:rsid w:val="00640401"/>
    <w:rsid w:val="00645022"/>
    <w:rsid w:val="006452E1"/>
    <w:rsid w:val="006461DD"/>
    <w:rsid w:val="00647D80"/>
    <w:rsid w:val="0065719B"/>
    <w:rsid w:val="0066322F"/>
    <w:rsid w:val="0066527D"/>
    <w:rsid w:val="00666374"/>
    <w:rsid w:val="00680F3C"/>
    <w:rsid w:val="00681108"/>
    <w:rsid w:val="006813E4"/>
    <w:rsid w:val="00683417"/>
    <w:rsid w:val="00685A46"/>
    <w:rsid w:val="00691837"/>
    <w:rsid w:val="0069559D"/>
    <w:rsid w:val="00695A6C"/>
    <w:rsid w:val="00696368"/>
    <w:rsid w:val="006A2BDE"/>
    <w:rsid w:val="006A5BB3"/>
    <w:rsid w:val="006A64B8"/>
    <w:rsid w:val="006A7B8B"/>
    <w:rsid w:val="006A7E1F"/>
    <w:rsid w:val="006B04A2"/>
    <w:rsid w:val="006C0FD4"/>
    <w:rsid w:val="006C4920"/>
    <w:rsid w:val="006C4C25"/>
    <w:rsid w:val="006C6D1A"/>
    <w:rsid w:val="006D2842"/>
    <w:rsid w:val="006D2855"/>
    <w:rsid w:val="006D5133"/>
    <w:rsid w:val="006E2675"/>
    <w:rsid w:val="006E3FFF"/>
    <w:rsid w:val="006F16D9"/>
    <w:rsid w:val="006F3116"/>
    <w:rsid w:val="006F6496"/>
    <w:rsid w:val="007004B3"/>
    <w:rsid w:val="00704126"/>
    <w:rsid w:val="00710A44"/>
    <w:rsid w:val="0071111A"/>
    <w:rsid w:val="00711D0E"/>
    <w:rsid w:val="007132AB"/>
    <w:rsid w:val="00713F05"/>
    <w:rsid w:val="0071604A"/>
    <w:rsid w:val="00720B17"/>
    <w:rsid w:val="00720C54"/>
    <w:rsid w:val="00720FF7"/>
    <w:rsid w:val="00722CD5"/>
    <w:rsid w:val="0072666A"/>
    <w:rsid w:val="007277FE"/>
    <w:rsid w:val="00734D37"/>
    <w:rsid w:val="0074732F"/>
    <w:rsid w:val="00762A44"/>
    <w:rsid w:val="00765870"/>
    <w:rsid w:val="007673E2"/>
    <w:rsid w:val="00777A5D"/>
    <w:rsid w:val="00785151"/>
    <w:rsid w:val="00785862"/>
    <w:rsid w:val="007878EF"/>
    <w:rsid w:val="00793BAE"/>
    <w:rsid w:val="00794FF6"/>
    <w:rsid w:val="00795FC3"/>
    <w:rsid w:val="007A0537"/>
    <w:rsid w:val="007A06BE"/>
    <w:rsid w:val="007A6161"/>
    <w:rsid w:val="007B3BE3"/>
    <w:rsid w:val="007B4C9B"/>
    <w:rsid w:val="007B4FCA"/>
    <w:rsid w:val="007C1DBC"/>
    <w:rsid w:val="007D2FD3"/>
    <w:rsid w:val="007D4589"/>
    <w:rsid w:val="007D576E"/>
    <w:rsid w:val="007D65B4"/>
    <w:rsid w:val="007E0DC4"/>
    <w:rsid w:val="007E3100"/>
    <w:rsid w:val="007F1352"/>
    <w:rsid w:val="007F3F10"/>
    <w:rsid w:val="007F59EB"/>
    <w:rsid w:val="008006AC"/>
    <w:rsid w:val="00801A6B"/>
    <w:rsid w:val="00801F95"/>
    <w:rsid w:val="00805198"/>
    <w:rsid w:val="00806F2A"/>
    <w:rsid w:val="0081457B"/>
    <w:rsid w:val="008220EE"/>
    <w:rsid w:val="00824FE1"/>
    <w:rsid w:val="00825499"/>
    <w:rsid w:val="0082571D"/>
    <w:rsid w:val="00827937"/>
    <w:rsid w:val="008301C3"/>
    <w:rsid w:val="00834368"/>
    <w:rsid w:val="008409AB"/>
    <w:rsid w:val="00840A9A"/>
    <w:rsid w:val="008411A4"/>
    <w:rsid w:val="00841602"/>
    <w:rsid w:val="00841DA6"/>
    <w:rsid w:val="00843B19"/>
    <w:rsid w:val="00847FAB"/>
    <w:rsid w:val="008536AB"/>
    <w:rsid w:val="00871C7C"/>
    <w:rsid w:val="0087239C"/>
    <w:rsid w:val="008816BC"/>
    <w:rsid w:val="00882B15"/>
    <w:rsid w:val="00882B66"/>
    <w:rsid w:val="008A03E3"/>
    <w:rsid w:val="008B5AB2"/>
    <w:rsid w:val="008B698B"/>
    <w:rsid w:val="008C0AE7"/>
    <w:rsid w:val="008C21A6"/>
    <w:rsid w:val="008C6FA3"/>
    <w:rsid w:val="008D548C"/>
    <w:rsid w:val="008E359C"/>
    <w:rsid w:val="008E5FFF"/>
    <w:rsid w:val="008F0950"/>
    <w:rsid w:val="00901334"/>
    <w:rsid w:val="009056AB"/>
    <w:rsid w:val="009124CE"/>
    <w:rsid w:val="00912954"/>
    <w:rsid w:val="009160F1"/>
    <w:rsid w:val="00921F34"/>
    <w:rsid w:val="0092304C"/>
    <w:rsid w:val="00923F06"/>
    <w:rsid w:val="00924035"/>
    <w:rsid w:val="0092562E"/>
    <w:rsid w:val="0092588A"/>
    <w:rsid w:val="009328F8"/>
    <w:rsid w:val="0094001E"/>
    <w:rsid w:val="00946A8A"/>
    <w:rsid w:val="00946D02"/>
    <w:rsid w:val="00950B79"/>
    <w:rsid w:val="00960B10"/>
    <w:rsid w:val="00966E1F"/>
    <w:rsid w:val="00984021"/>
    <w:rsid w:val="009841DA"/>
    <w:rsid w:val="00985111"/>
    <w:rsid w:val="00986627"/>
    <w:rsid w:val="00992C1F"/>
    <w:rsid w:val="0099319B"/>
    <w:rsid w:val="00993EC0"/>
    <w:rsid w:val="00994515"/>
    <w:rsid w:val="00994A8E"/>
    <w:rsid w:val="00994B62"/>
    <w:rsid w:val="00997786"/>
    <w:rsid w:val="009A1D0C"/>
    <w:rsid w:val="009A2240"/>
    <w:rsid w:val="009B3075"/>
    <w:rsid w:val="009B3E57"/>
    <w:rsid w:val="009B641F"/>
    <w:rsid w:val="009B68B5"/>
    <w:rsid w:val="009B72ED"/>
    <w:rsid w:val="009B7BD4"/>
    <w:rsid w:val="009B7D49"/>
    <w:rsid w:val="009B7F3F"/>
    <w:rsid w:val="009C1BA7"/>
    <w:rsid w:val="009C2CCC"/>
    <w:rsid w:val="009C68BE"/>
    <w:rsid w:val="009D3D41"/>
    <w:rsid w:val="009E1447"/>
    <w:rsid w:val="009E179D"/>
    <w:rsid w:val="009E3C69"/>
    <w:rsid w:val="009E4076"/>
    <w:rsid w:val="009E6FB7"/>
    <w:rsid w:val="009E7EB2"/>
    <w:rsid w:val="009F479C"/>
    <w:rsid w:val="009F6E65"/>
    <w:rsid w:val="00A00FCD"/>
    <w:rsid w:val="00A101CD"/>
    <w:rsid w:val="00A10287"/>
    <w:rsid w:val="00A13BEC"/>
    <w:rsid w:val="00A228A9"/>
    <w:rsid w:val="00A23164"/>
    <w:rsid w:val="00A23FC7"/>
    <w:rsid w:val="00A269CD"/>
    <w:rsid w:val="00A3246F"/>
    <w:rsid w:val="00A418A7"/>
    <w:rsid w:val="00A42501"/>
    <w:rsid w:val="00A5095B"/>
    <w:rsid w:val="00A56EF9"/>
    <w:rsid w:val="00A5760C"/>
    <w:rsid w:val="00A60652"/>
    <w:rsid w:val="00A60DB3"/>
    <w:rsid w:val="00A6340A"/>
    <w:rsid w:val="00A8752B"/>
    <w:rsid w:val="00A96389"/>
    <w:rsid w:val="00AA60F2"/>
    <w:rsid w:val="00AB1F51"/>
    <w:rsid w:val="00AB3C8E"/>
    <w:rsid w:val="00AB425A"/>
    <w:rsid w:val="00AC57C6"/>
    <w:rsid w:val="00AD0E39"/>
    <w:rsid w:val="00AD1245"/>
    <w:rsid w:val="00AD1A6F"/>
    <w:rsid w:val="00AD2F56"/>
    <w:rsid w:val="00AD436C"/>
    <w:rsid w:val="00AE2998"/>
    <w:rsid w:val="00AE2FAA"/>
    <w:rsid w:val="00AE4C22"/>
    <w:rsid w:val="00AE50EF"/>
    <w:rsid w:val="00B04405"/>
    <w:rsid w:val="00B049F2"/>
    <w:rsid w:val="00B20FEA"/>
    <w:rsid w:val="00B24466"/>
    <w:rsid w:val="00B32324"/>
    <w:rsid w:val="00B345C9"/>
    <w:rsid w:val="00B51D9F"/>
    <w:rsid w:val="00B56990"/>
    <w:rsid w:val="00B61A59"/>
    <w:rsid w:val="00B6373E"/>
    <w:rsid w:val="00B64F05"/>
    <w:rsid w:val="00B7142C"/>
    <w:rsid w:val="00B771A3"/>
    <w:rsid w:val="00B77D9D"/>
    <w:rsid w:val="00B93AE4"/>
    <w:rsid w:val="00B96A7E"/>
    <w:rsid w:val="00BA478B"/>
    <w:rsid w:val="00BB12C6"/>
    <w:rsid w:val="00BB4F1F"/>
    <w:rsid w:val="00BC0524"/>
    <w:rsid w:val="00BC2702"/>
    <w:rsid w:val="00BC7374"/>
    <w:rsid w:val="00BD09CD"/>
    <w:rsid w:val="00BD0BF8"/>
    <w:rsid w:val="00BD3388"/>
    <w:rsid w:val="00BD6F81"/>
    <w:rsid w:val="00BE6377"/>
    <w:rsid w:val="00BE6FE0"/>
    <w:rsid w:val="00BF0B88"/>
    <w:rsid w:val="00BF34D7"/>
    <w:rsid w:val="00BF3EAF"/>
    <w:rsid w:val="00BF5566"/>
    <w:rsid w:val="00BF7FC6"/>
    <w:rsid w:val="00C00E8A"/>
    <w:rsid w:val="00C01A17"/>
    <w:rsid w:val="00C02B49"/>
    <w:rsid w:val="00C06FA4"/>
    <w:rsid w:val="00C11BD0"/>
    <w:rsid w:val="00C126F6"/>
    <w:rsid w:val="00C15062"/>
    <w:rsid w:val="00C218FB"/>
    <w:rsid w:val="00C26824"/>
    <w:rsid w:val="00C26DA8"/>
    <w:rsid w:val="00C274BD"/>
    <w:rsid w:val="00C27A03"/>
    <w:rsid w:val="00C33C72"/>
    <w:rsid w:val="00C36797"/>
    <w:rsid w:val="00C40858"/>
    <w:rsid w:val="00C40EA6"/>
    <w:rsid w:val="00C44CAC"/>
    <w:rsid w:val="00C47477"/>
    <w:rsid w:val="00C475BA"/>
    <w:rsid w:val="00C55C2F"/>
    <w:rsid w:val="00C57B84"/>
    <w:rsid w:val="00C6024C"/>
    <w:rsid w:val="00C66AB9"/>
    <w:rsid w:val="00C70B6D"/>
    <w:rsid w:val="00C73E15"/>
    <w:rsid w:val="00C74873"/>
    <w:rsid w:val="00C77D98"/>
    <w:rsid w:val="00C81531"/>
    <w:rsid w:val="00C8343C"/>
    <w:rsid w:val="00C83454"/>
    <w:rsid w:val="00C84FBD"/>
    <w:rsid w:val="00C857CB"/>
    <w:rsid w:val="00C8740F"/>
    <w:rsid w:val="00C915A8"/>
    <w:rsid w:val="00C950A2"/>
    <w:rsid w:val="00CA1618"/>
    <w:rsid w:val="00CA3B3D"/>
    <w:rsid w:val="00CA6821"/>
    <w:rsid w:val="00CB0828"/>
    <w:rsid w:val="00CB397A"/>
    <w:rsid w:val="00CB793C"/>
    <w:rsid w:val="00CC1EE7"/>
    <w:rsid w:val="00CC50AC"/>
    <w:rsid w:val="00CC6DB7"/>
    <w:rsid w:val="00CE21C0"/>
    <w:rsid w:val="00CE354D"/>
    <w:rsid w:val="00CF09D6"/>
    <w:rsid w:val="00D02B48"/>
    <w:rsid w:val="00D06391"/>
    <w:rsid w:val="00D06E6B"/>
    <w:rsid w:val="00D100F6"/>
    <w:rsid w:val="00D1120A"/>
    <w:rsid w:val="00D125BE"/>
    <w:rsid w:val="00D1410D"/>
    <w:rsid w:val="00D234D0"/>
    <w:rsid w:val="00D26FB9"/>
    <w:rsid w:val="00D307A2"/>
    <w:rsid w:val="00D354A3"/>
    <w:rsid w:val="00D423EB"/>
    <w:rsid w:val="00D424DC"/>
    <w:rsid w:val="00D52DE1"/>
    <w:rsid w:val="00D54250"/>
    <w:rsid w:val="00D555DA"/>
    <w:rsid w:val="00D6006A"/>
    <w:rsid w:val="00D6437F"/>
    <w:rsid w:val="00D76D0F"/>
    <w:rsid w:val="00D85213"/>
    <w:rsid w:val="00D938F7"/>
    <w:rsid w:val="00D93CE0"/>
    <w:rsid w:val="00D95278"/>
    <w:rsid w:val="00DA3D9F"/>
    <w:rsid w:val="00DA4387"/>
    <w:rsid w:val="00DA6B7B"/>
    <w:rsid w:val="00DA7880"/>
    <w:rsid w:val="00DB1128"/>
    <w:rsid w:val="00DB3A21"/>
    <w:rsid w:val="00DB3D7E"/>
    <w:rsid w:val="00DB7937"/>
    <w:rsid w:val="00DD0F21"/>
    <w:rsid w:val="00DD1ABE"/>
    <w:rsid w:val="00DE265F"/>
    <w:rsid w:val="00DE5675"/>
    <w:rsid w:val="00DF0C36"/>
    <w:rsid w:val="00E01451"/>
    <w:rsid w:val="00E02252"/>
    <w:rsid w:val="00E02678"/>
    <w:rsid w:val="00E100C9"/>
    <w:rsid w:val="00E11244"/>
    <w:rsid w:val="00E1143C"/>
    <w:rsid w:val="00E13801"/>
    <w:rsid w:val="00E15353"/>
    <w:rsid w:val="00E15950"/>
    <w:rsid w:val="00E16CAE"/>
    <w:rsid w:val="00E2245C"/>
    <w:rsid w:val="00E328E1"/>
    <w:rsid w:val="00E3467E"/>
    <w:rsid w:val="00E45340"/>
    <w:rsid w:val="00E463F6"/>
    <w:rsid w:val="00E4756E"/>
    <w:rsid w:val="00E515DB"/>
    <w:rsid w:val="00E535C1"/>
    <w:rsid w:val="00E54F7C"/>
    <w:rsid w:val="00E6039C"/>
    <w:rsid w:val="00E674DD"/>
    <w:rsid w:val="00E67B22"/>
    <w:rsid w:val="00E70371"/>
    <w:rsid w:val="00E704C9"/>
    <w:rsid w:val="00E70B41"/>
    <w:rsid w:val="00E750DA"/>
    <w:rsid w:val="00E81323"/>
    <w:rsid w:val="00E85E3D"/>
    <w:rsid w:val="00E92DB6"/>
    <w:rsid w:val="00E974ED"/>
    <w:rsid w:val="00EA0067"/>
    <w:rsid w:val="00EA406E"/>
    <w:rsid w:val="00EA43AC"/>
    <w:rsid w:val="00EA52D3"/>
    <w:rsid w:val="00EA53F5"/>
    <w:rsid w:val="00EA6BD3"/>
    <w:rsid w:val="00EA73CE"/>
    <w:rsid w:val="00EA7BBF"/>
    <w:rsid w:val="00EB17C6"/>
    <w:rsid w:val="00EB2329"/>
    <w:rsid w:val="00EB7856"/>
    <w:rsid w:val="00EC3EB6"/>
    <w:rsid w:val="00EC7154"/>
    <w:rsid w:val="00ED043A"/>
    <w:rsid w:val="00ED086B"/>
    <w:rsid w:val="00ED3727"/>
    <w:rsid w:val="00ED3DDF"/>
    <w:rsid w:val="00ED3FF4"/>
    <w:rsid w:val="00ED50F4"/>
    <w:rsid w:val="00ED61C8"/>
    <w:rsid w:val="00ED7C58"/>
    <w:rsid w:val="00EE0E06"/>
    <w:rsid w:val="00EE1C1A"/>
    <w:rsid w:val="00EE2613"/>
    <w:rsid w:val="00EE4E3C"/>
    <w:rsid w:val="00EE550A"/>
    <w:rsid w:val="00EE6A92"/>
    <w:rsid w:val="00EF142C"/>
    <w:rsid w:val="00EF1E98"/>
    <w:rsid w:val="00EF37D5"/>
    <w:rsid w:val="00EF3E40"/>
    <w:rsid w:val="00EF5820"/>
    <w:rsid w:val="00F1025A"/>
    <w:rsid w:val="00F118C7"/>
    <w:rsid w:val="00F157FC"/>
    <w:rsid w:val="00F2297F"/>
    <w:rsid w:val="00F34D6F"/>
    <w:rsid w:val="00F35EDC"/>
    <w:rsid w:val="00F400AE"/>
    <w:rsid w:val="00F44D34"/>
    <w:rsid w:val="00F51791"/>
    <w:rsid w:val="00F627CE"/>
    <w:rsid w:val="00F62916"/>
    <w:rsid w:val="00F63D9A"/>
    <w:rsid w:val="00F659A3"/>
    <w:rsid w:val="00F70C63"/>
    <w:rsid w:val="00F72313"/>
    <w:rsid w:val="00F7417F"/>
    <w:rsid w:val="00F742A3"/>
    <w:rsid w:val="00F74809"/>
    <w:rsid w:val="00F7552F"/>
    <w:rsid w:val="00F800C8"/>
    <w:rsid w:val="00F846AA"/>
    <w:rsid w:val="00F902C8"/>
    <w:rsid w:val="00F932CD"/>
    <w:rsid w:val="00FA02D2"/>
    <w:rsid w:val="00FA5B59"/>
    <w:rsid w:val="00FB0C70"/>
    <w:rsid w:val="00FB324A"/>
    <w:rsid w:val="00FB743C"/>
    <w:rsid w:val="00FC2745"/>
    <w:rsid w:val="00FC3A73"/>
    <w:rsid w:val="00FC6E8D"/>
    <w:rsid w:val="00FD0B7C"/>
    <w:rsid w:val="00FD307B"/>
    <w:rsid w:val="00FE68E4"/>
    <w:rsid w:val="00FF34A3"/>
    <w:rsid w:val="00FF64DD"/>
    <w:rsid w:val="00FF7327"/>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15950"/>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914CFA-C3B9-44FC-BF67-2838212D4D3A}">
  <ds:schemaRefs>
    <ds:schemaRef ds:uri="http://schemas.microsoft.com/sharepoint/v3/contenttype/forms"/>
  </ds:schemaRefs>
</ds:datastoreItem>
</file>

<file path=customXml/itemProps2.xml><?xml version="1.0" encoding="utf-8"?>
<ds:datastoreItem xmlns:ds="http://schemas.openxmlformats.org/officeDocument/2006/customXml" ds:itemID="{6EA63B2C-D836-4BE3-97B8-0D7053EE4777}"/>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6DB36826-2928-42FC-9922-755C52964F58}">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5.xml><?xml version="1.0" encoding="utf-8"?>
<ds:datastoreItem xmlns:ds="http://schemas.openxmlformats.org/officeDocument/2006/customXml" ds:itemID="{0BA5003F-9242-4BFE-83CC-28B230DC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Decisions.dotm</Template>
  <TotalTime>5</TotalTime>
  <Pages>5</Pages>
  <Words>1777</Words>
  <Characters>10133</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5</cp:revision>
  <cp:lastPrinted>2013-05-29T14:27:00Z</cp:lastPrinted>
  <dcterms:created xsi:type="dcterms:W3CDTF">2026-01-16T08:00:00Z</dcterms:created>
  <dcterms:modified xsi:type="dcterms:W3CDTF">2026-01-16T08:03:00Z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GrammarlyDocumentId">
    <vt:lpwstr>521600f55bcdbc61afb3b2f898ad64124789df467c6d097fca958e3e23aa3090</vt:lpwstr>
  </property>
</Properties>
</file>