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393D" w14:textId="746D2A44" w:rsidR="008973E7" w:rsidRPr="00863842" w:rsidRDefault="0003155F" w:rsidP="008973E7">
      <w:r>
        <w:rPr>
          <w:noProof/>
          <w:sz w:val="16"/>
          <w:szCs w:val="16"/>
        </w:rPr>
        <w:drawing>
          <wp:inline distT="0" distB="0" distL="0" distR="0" wp14:anchorId="3244F1A9" wp14:editId="075F0F18">
            <wp:extent cx="1419225" cy="828675"/>
            <wp:effectExtent l="0" t="0" r="9525" b="9525"/>
            <wp:docPr id="1304469359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69359" name="Graphic 5" descr="Department for Education 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FCE3" w14:textId="2F74F629" w:rsidR="009F41B6" w:rsidRDefault="00595D71" w:rsidP="00AF28C7">
      <w:pPr>
        <w:pStyle w:val="TitleText"/>
      </w:pPr>
      <w:r>
        <w:t>Integrated Environmental Design</w:t>
      </w:r>
      <w:r w:rsidR="0034769C">
        <w:t xml:space="preserve"> Report</w:t>
      </w:r>
    </w:p>
    <w:p w14:paraId="739653E7" w14:textId="77777777" w:rsidR="00110241" w:rsidRDefault="00110241" w:rsidP="00110241">
      <w:pPr>
        <w:pStyle w:val="SubtitleText"/>
        <w:spacing w:after="240"/>
        <w:rPr>
          <w:color w:val="2E8540"/>
          <w:sz w:val="44"/>
          <w:szCs w:val="44"/>
        </w:rPr>
      </w:pPr>
      <w:r w:rsidRPr="00FA4D49">
        <w:rPr>
          <w:sz w:val="44"/>
          <w:szCs w:val="44"/>
        </w:rPr>
        <w:t xml:space="preserve">Project code: </w:t>
      </w:r>
      <w:r w:rsidRPr="00FA4D49">
        <w:rPr>
          <w:color w:val="2E8540"/>
          <w:sz w:val="44"/>
          <w:szCs w:val="44"/>
        </w:rPr>
        <w:t>[SRP/FS/FE code]</w:t>
      </w:r>
    </w:p>
    <w:p w14:paraId="691DBFE0" w14:textId="77777777" w:rsidR="00110241" w:rsidRDefault="00110241" w:rsidP="00110241">
      <w:pPr>
        <w:pStyle w:val="SubtitleText"/>
        <w:rPr>
          <w:color w:val="2E8540"/>
          <w:sz w:val="44"/>
          <w:szCs w:val="44"/>
        </w:rPr>
      </w:pPr>
      <w:r w:rsidRPr="00FA4D49">
        <w:rPr>
          <w:sz w:val="44"/>
          <w:szCs w:val="44"/>
        </w:rPr>
        <w:t xml:space="preserve">Project name: </w:t>
      </w:r>
      <w:r w:rsidRPr="00FA4D49">
        <w:rPr>
          <w:color w:val="2E8540"/>
          <w:sz w:val="44"/>
          <w:szCs w:val="44"/>
        </w:rPr>
        <w:t>[</w:t>
      </w:r>
      <w:r w:rsidRPr="00D20B56">
        <w:rPr>
          <w:color w:val="2E8540"/>
          <w:sz w:val="44"/>
          <w:szCs w:val="44"/>
        </w:rPr>
        <w:t>Name of school</w:t>
      </w:r>
      <w:r w:rsidRPr="00FA4D49">
        <w:rPr>
          <w:color w:val="2E8540"/>
          <w:sz w:val="44"/>
          <w:szCs w:val="44"/>
        </w:rPr>
        <w:t>/college]</w:t>
      </w:r>
    </w:p>
    <w:p w14:paraId="3556D110" w14:textId="77777777" w:rsidR="00110241" w:rsidRDefault="00110241" w:rsidP="00110241">
      <w:pPr>
        <w:pStyle w:val="Date"/>
        <w:rPr>
          <w:color w:val="2E8540"/>
        </w:rPr>
      </w:pPr>
      <w:r w:rsidRPr="00C170CF">
        <w:rPr>
          <w:color w:val="2E8540"/>
        </w:rPr>
        <w:t xml:space="preserve">[Month] </w:t>
      </w:r>
      <w:r>
        <w:t>20</w:t>
      </w:r>
      <w:r w:rsidRPr="00C170CF">
        <w:rPr>
          <w:color w:val="2E8540"/>
        </w:rPr>
        <w:t>[XX]</w:t>
      </w:r>
    </w:p>
    <w:p w14:paraId="61243656" w14:textId="1D8BFCE9" w:rsidR="00336983" w:rsidRPr="00D93CC3" w:rsidRDefault="00336983" w:rsidP="00336983">
      <w:pPr>
        <w:pStyle w:val="TOCHeader"/>
      </w:pPr>
      <w:bookmarkStart w:id="0" w:name="_Toc154142184"/>
      <w:r w:rsidRPr="00D93CC3">
        <w:lastRenderedPageBreak/>
        <w:t>Contents</w:t>
      </w:r>
      <w:bookmarkEnd w:id="0"/>
      <w:r>
        <w:br/>
      </w:r>
    </w:p>
    <w:p w14:paraId="57DF24D7" w14:textId="54C74F37" w:rsidR="00C171F9" w:rsidRDefault="009F41B6">
      <w:pPr>
        <w:pStyle w:val="TOC1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8876191" w:history="1">
        <w:r w:rsidR="00C171F9" w:rsidRPr="00C47D09">
          <w:rPr>
            <w:rStyle w:val="Hyperlink"/>
          </w:rPr>
          <w:t>Table of figures</w:t>
        </w:r>
        <w:r w:rsidR="00C171F9">
          <w:rPr>
            <w:webHidden/>
          </w:rPr>
          <w:tab/>
        </w:r>
        <w:r w:rsidR="00C171F9">
          <w:rPr>
            <w:webHidden/>
          </w:rPr>
          <w:fldChar w:fldCharType="begin"/>
        </w:r>
        <w:r w:rsidR="00C171F9">
          <w:rPr>
            <w:webHidden/>
          </w:rPr>
          <w:instrText xml:space="preserve"> PAGEREF _Toc218876191 \h </w:instrText>
        </w:r>
        <w:r w:rsidR="00C171F9">
          <w:rPr>
            <w:webHidden/>
          </w:rPr>
        </w:r>
        <w:r w:rsidR="00C171F9">
          <w:rPr>
            <w:webHidden/>
          </w:rPr>
          <w:fldChar w:fldCharType="separate"/>
        </w:r>
        <w:r w:rsidR="00C171F9">
          <w:rPr>
            <w:webHidden/>
          </w:rPr>
          <w:t>3</w:t>
        </w:r>
        <w:r w:rsidR="00C171F9">
          <w:rPr>
            <w:webHidden/>
          </w:rPr>
          <w:fldChar w:fldCharType="end"/>
        </w:r>
      </w:hyperlink>
    </w:p>
    <w:p w14:paraId="26953130" w14:textId="3BB638F3" w:rsidR="00C171F9" w:rsidRDefault="00C171F9">
      <w:pPr>
        <w:pStyle w:val="TOC1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hyperlink w:anchor="_Toc218876192" w:history="1">
        <w:r w:rsidRPr="00C47D09">
          <w:rPr>
            <w:rStyle w:val="Hyperlink"/>
          </w:rPr>
          <w:t>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_Toc218876192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8CB330" w14:textId="7E9E2F60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193" w:history="1">
        <w:r w:rsidRPr="00C47D09">
          <w:rPr>
            <w:rStyle w:val="Hyperlink"/>
            <w:noProof/>
          </w:rPr>
          <w:t>Review 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C30D7B" w14:textId="48C8ACF1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194" w:history="1">
        <w:r w:rsidRPr="00C47D09">
          <w:rPr>
            <w:rStyle w:val="Hyperlink"/>
            <w:noProof/>
          </w:rPr>
          <w:t>Who this publication is for?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E907BE" w14:textId="63B29720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195" w:history="1">
        <w:r w:rsidRPr="00C47D09">
          <w:rPr>
            <w:rStyle w:val="Hyperlink"/>
            <w:noProof/>
          </w:rPr>
          <w:t>Document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DAD89D" w14:textId="59B8FB64" w:rsidR="00C171F9" w:rsidRDefault="00C171F9">
      <w:pPr>
        <w:pStyle w:val="TOC3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196" w:history="1">
        <w:r w:rsidRPr="00C47D09">
          <w:rPr>
            <w:rStyle w:val="Hyperlink"/>
            <w:noProof/>
          </w:rPr>
          <w:t>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B50203" w14:textId="60F597F8" w:rsidR="00C171F9" w:rsidRDefault="00C171F9">
      <w:pPr>
        <w:pStyle w:val="TOC3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197" w:history="1">
        <w:r w:rsidRPr="00C47D09">
          <w:rPr>
            <w:rStyle w:val="Hyperlink"/>
            <w:noProof/>
          </w:rPr>
          <w:t>Project specific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1AF40C" w14:textId="05C589DA" w:rsidR="00C171F9" w:rsidRDefault="00C171F9">
      <w:pPr>
        <w:pStyle w:val="TOC1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hyperlink w:anchor="_Toc218876198" w:history="1">
        <w:r w:rsidRPr="00C47D09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_Toc218876198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114AB9" w14:textId="491E8E53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199" w:history="1">
        <w:r w:rsidRPr="00C47D09">
          <w:rPr>
            <w:rStyle w:val="Hyperlink"/>
            <w:noProof/>
          </w:rPr>
          <w:t>Report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6C774B" w14:textId="1D56CD18" w:rsidR="00C171F9" w:rsidRDefault="00C171F9">
      <w:pPr>
        <w:pStyle w:val="TOC1"/>
        <w:rPr>
          <w:rFonts w:asciiTheme="minorHAnsi" w:eastAsiaTheme="minorEastAsia" w:hAnsiTheme="minorHAnsi" w:cstheme="minorBidi"/>
          <w:color w:val="auto"/>
          <w:kern w:val="2"/>
          <w14:ligatures w14:val="standardContextual"/>
        </w:rPr>
      </w:pPr>
      <w:hyperlink w:anchor="_Toc218876200" w:history="1">
        <w:r w:rsidRPr="00C47D09">
          <w:rPr>
            <w:rStyle w:val="Hyperlink"/>
          </w:rPr>
          <w:t>Integrated environmental design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_Toc218876200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295B28" w14:textId="71204EC9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1" w:history="1">
        <w:r w:rsidRPr="00C47D09">
          <w:rPr>
            <w:rStyle w:val="Hyperlink"/>
            <w:noProof/>
          </w:rPr>
          <w:t>Section 1 - Integrated environmental design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9AB804" w14:textId="3AF1640C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2" w:history="1">
        <w:r w:rsidRPr="00C47D09">
          <w:rPr>
            <w:rStyle w:val="Hyperlink"/>
            <w:rFonts w:cs="Arial"/>
            <w:noProof/>
          </w:rPr>
          <w:t>Section 2 - A summary of the integrated design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924AEC" w14:textId="370740F5" w:rsidR="00C171F9" w:rsidRDefault="00C171F9">
      <w:pPr>
        <w:pStyle w:val="TOC3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3" w:history="1">
        <w:r w:rsidRPr="00C47D09">
          <w:rPr>
            <w:rStyle w:val="Hyperlink"/>
            <w:noProof/>
          </w:rPr>
          <w:t>Healthy and productive spaces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50EE91" w14:textId="265781F4" w:rsidR="00C171F9" w:rsidRDefault="00C171F9">
      <w:pPr>
        <w:pStyle w:val="TOC3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4" w:history="1">
        <w:r w:rsidRPr="00C47D09">
          <w:rPr>
            <w:rStyle w:val="Hyperlink"/>
            <w:noProof/>
          </w:rPr>
          <w:t>Reducing emissions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DCF84F" w14:textId="42D4ACFB" w:rsidR="00C171F9" w:rsidRDefault="00C171F9">
      <w:pPr>
        <w:pStyle w:val="TOC3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5" w:history="1">
        <w:r w:rsidRPr="00C47D09">
          <w:rPr>
            <w:rStyle w:val="Hyperlink"/>
            <w:noProof/>
          </w:rPr>
          <w:t>Nature-based solutions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2EBB0D" w14:textId="498B4448" w:rsidR="00C171F9" w:rsidRDefault="00C171F9">
      <w:pPr>
        <w:pStyle w:val="TOC2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6" w:history="1">
        <w:r w:rsidRPr="00C47D09">
          <w:rPr>
            <w:rStyle w:val="Hyperlink"/>
            <w:noProof/>
          </w:rPr>
          <w:t>Section 3 - Completed reports required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3CABF16" w14:textId="43678234" w:rsidR="00C171F9" w:rsidRDefault="00C171F9">
      <w:pPr>
        <w:pStyle w:val="TOC3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hyperlink w:anchor="_Toc218876207" w:history="1">
        <w:r w:rsidRPr="00C47D09">
          <w:rPr>
            <w:rStyle w:val="Hyperlink"/>
            <w:noProof/>
          </w:rPr>
          <w:t>Required reports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_Toc218876207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AAA62C2" w14:textId="64116EE7" w:rsidR="009F41B6" w:rsidRDefault="009F41B6" w:rsidP="00491ED5">
      <w:pPr>
        <w:pStyle w:val="TOC1"/>
      </w:pPr>
      <w:r>
        <w:fldChar w:fldCharType="end"/>
      </w:r>
    </w:p>
    <w:p w14:paraId="559B9766" w14:textId="6F64F59D" w:rsidR="00E62A45" w:rsidRDefault="009F41B6" w:rsidP="00E62A45">
      <w:pPr>
        <w:pStyle w:val="Heading1"/>
      </w:pPr>
      <w:bookmarkStart w:id="1" w:name="_Toc357771637"/>
      <w:bookmarkStart w:id="2" w:name="_Toc346793415"/>
      <w:bookmarkStart w:id="3" w:name="_Toc328122776"/>
      <w:bookmarkStart w:id="4" w:name="_Toc218876191"/>
      <w:r w:rsidRPr="009F41B6">
        <w:lastRenderedPageBreak/>
        <w:t>Table of figures</w:t>
      </w:r>
      <w:bookmarkEnd w:id="1"/>
      <w:bookmarkEnd w:id="2"/>
      <w:bookmarkEnd w:id="3"/>
      <w:bookmarkEnd w:id="4"/>
    </w:p>
    <w:p w14:paraId="1FB9B6E8" w14:textId="5D13BD1F" w:rsidR="00C171F9" w:rsidRDefault="00E62A45">
      <w:pPr>
        <w:pStyle w:val="TableofFigures"/>
        <w:tabs>
          <w:tab w:val="right" w:pos="9486"/>
        </w:tabs>
        <w:rPr>
          <w:rFonts w:asciiTheme="minorHAnsi" w:eastAsiaTheme="minorEastAsia" w:hAnsiTheme="minorHAnsi" w:cstheme="minorBidi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18876208" w:history="1">
        <w:r w:rsidR="00C171F9" w:rsidRPr="00725D72">
          <w:rPr>
            <w:rStyle w:val="Hyperlink"/>
            <w:noProof/>
          </w:rPr>
          <w:t>Figure 1: Elements of environmental design</w:t>
        </w:r>
        <w:r w:rsidR="00C171F9">
          <w:rPr>
            <w:noProof/>
            <w:webHidden/>
          </w:rPr>
          <w:tab/>
        </w:r>
        <w:r w:rsidR="00C171F9">
          <w:rPr>
            <w:noProof/>
            <w:webHidden/>
          </w:rPr>
          <w:fldChar w:fldCharType="begin"/>
        </w:r>
        <w:r w:rsidR="00C171F9">
          <w:rPr>
            <w:noProof/>
            <w:webHidden/>
          </w:rPr>
          <w:instrText xml:space="preserve"> PAGEREF _Toc218876208 \h </w:instrText>
        </w:r>
        <w:r w:rsidR="00C171F9">
          <w:rPr>
            <w:noProof/>
            <w:webHidden/>
          </w:rPr>
        </w:r>
        <w:r w:rsidR="00C171F9">
          <w:rPr>
            <w:noProof/>
            <w:webHidden/>
          </w:rPr>
          <w:fldChar w:fldCharType="separate"/>
        </w:r>
        <w:r w:rsidR="00C171F9">
          <w:rPr>
            <w:noProof/>
            <w:webHidden/>
          </w:rPr>
          <w:t>7</w:t>
        </w:r>
        <w:r w:rsidR="00C171F9">
          <w:rPr>
            <w:noProof/>
            <w:webHidden/>
          </w:rPr>
          <w:fldChar w:fldCharType="end"/>
        </w:r>
      </w:hyperlink>
    </w:p>
    <w:p w14:paraId="0472C452" w14:textId="32AA984E" w:rsidR="00E62A45" w:rsidRPr="00E62A45" w:rsidRDefault="00E62A45" w:rsidP="00E62A45">
      <w:r>
        <w:fldChar w:fldCharType="end"/>
      </w:r>
    </w:p>
    <w:p w14:paraId="7939A99F" w14:textId="77777777" w:rsidR="008132D8" w:rsidRPr="00256A72" w:rsidRDefault="008132D8" w:rsidP="008132D8">
      <w:pPr>
        <w:pStyle w:val="Heading1"/>
      </w:pPr>
      <w:bookmarkStart w:id="5" w:name="_Toc200806725"/>
      <w:bookmarkStart w:id="6" w:name="_Toc218876192"/>
      <w:bookmarkStart w:id="7" w:name="_Toc400361362"/>
      <w:bookmarkStart w:id="8" w:name="_Toc357771638"/>
      <w:bookmarkStart w:id="9" w:name="_Toc346793416"/>
      <w:bookmarkStart w:id="10" w:name="_Toc328122777"/>
      <w:r w:rsidRPr="00FD2CE9">
        <w:lastRenderedPageBreak/>
        <w:t>Summary</w:t>
      </w:r>
      <w:bookmarkEnd w:id="5"/>
      <w:bookmarkEnd w:id="6"/>
    </w:p>
    <w:p w14:paraId="5BE440B3" w14:textId="77777777" w:rsidR="008132D8" w:rsidRDefault="008132D8" w:rsidP="006D39EE">
      <w:pPr>
        <w:spacing w:after="120"/>
        <w:rPr>
          <w:lang w:val="en-US"/>
        </w:rPr>
      </w:pPr>
      <w:r w:rsidRPr="3CACA6BF">
        <w:rPr>
          <w:lang w:val="en-US"/>
        </w:rPr>
        <w:t xml:space="preserve">The Department for Education (DfE) Integrated Environmental Design Report template sets the report structure that the Contractor shall follow to demonstrate </w:t>
      </w:r>
      <w:r>
        <w:rPr>
          <w:lang w:val="en-US"/>
        </w:rPr>
        <w:t xml:space="preserve">their </w:t>
      </w:r>
      <w:r w:rsidRPr="3CACA6BF">
        <w:rPr>
          <w:lang w:val="en-US"/>
        </w:rPr>
        <w:t xml:space="preserve">coordinated </w:t>
      </w:r>
      <w:r>
        <w:rPr>
          <w:lang w:val="en-US"/>
        </w:rPr>
        <w:t xml:space="preserve">design </w:t>
      </w:r>
      <w:r w:rsidRPr="3CACA6BF">
        <w:rPr>
          <w:lang w:val="en-US"/>
        </w:rPr>
        <w:t>response to the Integrated Environmental Design requirements out</w:t>
      </w:r>
      <w:r>
        <w:rPr>
          <w:lang w:val="en-US"/>
        </w:rPr>
        <w:t>lined</w:t>
      </w:r>
      <w:r w:rsidRPr="3CACA6BF">
        <w:rPr>
          <w:lang w:val="en-US"/>
        </w:rPr>
        <w:t xml:space="preserve"> in the </w:t>
      </w:r>
      <w:r>
        <w:rPr>
          <w:lang w:val="en-US"/>
        </w:rPr>
        <w:t xml:space="preserve">DfE’s </w:t>
      </w:r>
      <w:r w:rsidRPr="3CACA6BF">
        <w:rPr>
          <w:lang w:val="en-US"/>
        </w:rPr>
        <w:t>Technical Manual.</w:t>
      </w:r>
    </w:p>
    <w:p w14:paraId="313BE899" w14:textId="77777777" w:rsidR="00A434EB" w:rsidRPr="00C1728D" w:rsidRDefault="00A434EB" w:rsidP="00085B96">
      <w:pPr>
        <w:spacing w:after="0"/>
      </w:pPr>
    </w:p>
    <w:p w14:paraId="0EEDE85E" w14:textId="77777777" w:rsidR="008132D8" w:rsidRDefault="008132D8" w:rsidP="008132D8">
      <w:r>
        <w:rPr>
          <w:noProof/>
        </w:rPr>
        <mc:AlternateContent>
          <mc:Choice Requires="wps">
            <w:drawing>
              <wp:inline distT="0" distB="0" distL="0" distR="0" wp14:anchorId="1C71563C" wp14:editId="48574C57">
                <wp:extent cx="6029960" cy="1159316"/>
                <wp:effectExtent l="0" t="0" r="27940" b="17145"/>
                <wp:docPr id="1121769875" name="Rectangle 11217698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1159316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D132" w14:textId="77777777" w:rsidR="008132D8" w:rsidRDefault="008132D8" w:rsidP="008132D8">
                            <w:pPr>
                              <w:pStyle w:val="ColouredBoxHeadline"/>
                              <w:spacing w:before="60" w:after="60"/>
                            </w:pPr>
                            <w:r w:rsidRPr="009C5819">
                              <w:t>Advisory note</w:t>
                            </w:r>
                          </w:p>
                          <w:p w14:paraId="592F5AF5" w14:textId="3650CD42" w:rsidR="008132D8" w:rsidRDefault="008132D8" w:rsidP="008132D8">
                            <w:pPr>
                              <w:spacing w:before="60" w:after="60"/>
                            </w:pPr>
                            <w:r w:rsidRPr="009C5819">
                              <w:t xml:space="preserve">This document contains a series of advisory notes that should be deleted once addressed by the </w:t>
                            </w:r>
                            <w:r w:rsidR="002C7ECF">
                              <w:t>Contractor</w:t>
                            </w:r>
                            <w:r w:rsidRPr="009C5819">
                              <w:t>, including this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1563C" id="Rectangle 1121769875" o:spid="_x0000_s1026" alt="&quot;&quot;" style="width:474.8pt;height: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" fillcolor="#cfdce3" strokecolor="black [3213]" strokeweight=".5pt">
                <v:textbox style="mso-fit-shape-to-text:t">
                  <w:txbxContent>
                    <w:p w14:paraId="7B5DD132" w14:textId="77777777" w:rsidR="008132D8" w:rsidRDefault="008132D8" w:rsidP="008132D8">
                      <w:pPr>
                        <w:pStyle w:val="ColouredBoxHeadline"/>
                        <w:spacing w:before="60" w:after="60"/>
                      </w:pPr>
                      <w:r w:rsidRPr="009C5819">
                        <w:t>Advisory note</w:t>
                      </w:r>
                    </w:p>
                    <w:p w14:paraId="592F5AF5" w14:textId="3650CD42" w:rsidR="008132D8" w:rsidRDefault="008132D8" w:rsidP="008132D8">
                      <w:pPr>
                        <w:spacing w:before="60" w:after="60"/>
                      </w:pPr>
                      <w:r w:rsidRPr="009C5819">
                        <w:t xml:space="preserve">This document contains a series of advisory notes that should be deleted once addressed by the </w:t>
                      </w:r>
                      <w:r w:rsidR="002C7ECF">
                        <w:t>Contractor</w:t>
                      </w:r>
                      <w:r w:rsidRPr="009C5819">
                        <w:t>, including this one.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7F82A33" w14:textId="77777777" w:rsidR="008132D8" w:rsidRDefault="008132D8" w:rsidP="008132D8">
      <w:pPr>
        <w:pStyle w:val="Heading2"/>
      </w:pPr>
      <w:bookmarkStart w:id="11" w:name="_Toc218876193"/>
      <w:bookmarkStart w:id="12" w:name="_Toc177024744"/>
      <w:r>
        <w:t>Review date</w:t>
      </w:r>
      <w:bookmarkEnd w:id="11"/>
    </w:p>
    <w:p w14:paraId="6677CE60" w14:textId="7F29C884" w:rsidR="008132D8" w:rsidRDefault="008132D8" w:rsidP="008132D8">
      <w:r>
        <w:t>This document shall normally be reviewed at 12-month intervals however, DfE reserve the right to update it at any time.</w:t>
      </w:r>
    </w:p>
    <w:p w14:paraId="1D352FA4" w14:textId="2CFCE1E2" w:rsidR="008132D8" w:rsidRDefault="008132D8" w:rsidP="008132D8">
      <w:pPr>
        <w:pStyle w:val="Heading2"/>
      </w:pPr>
      <w:bookmarkStart w:id="13" w:name="_Toc200806727"/>
      <w:bookmarkStart w:id="14" w:name="_Toc218876194"/>
      <w:r>
        <w:t>Who this publication is for</w:t>
      </w:r>
      <w:bookmarkEnd w:id="12"/>
      <w:bookmarkEnd w:id="13"/>
      <w:r w:rsidR="006D39EE">
        <w:t>?</w:t>
      </w:r>
      <w:bookmarkEnd w:id="14"/>
    </w:p>
    <w:p w14:paraId="2A982D81" w14:textId="76CFF690" w:rsidR="008132D8" w:rsidRPr="008132D8" w:rsidRDefault="008132D8" w:rsidP="008132D8">
      <w:r>
        <w:t>This document shall be used</w:t>
      </w:r>
      <w:r w:rsidRPr="00C430DD">
        <w:t xml:space="preserve"> </w:t>
      </w:r>
      <w:r>
        <w:t xml:space="preserve">by contractors as part of </w:t>
      </w:r>
      <w:r w:rsidRPr="00C430DD">
        <w:t xml:space="preserve">the </w:t>
      </w:r>
      <w:r w:rsidRPr="00695645">
        <w:t>DfE Construction Framework 2025 (CF25)</w:t>
      </w:r>
      <w:r>
        <w:rPr>
          <w:rStyle w:val="FootnoteReference"/>
        </w:rPr>
        <w:footnoteReference w:id="2"/>
      </w:r>
      <w:r w:rsidRPr="00695645">
        <w:t xml:space="preserve">. </w:t>
      </w:r>
      <w:r w:rsidRPr="00C430DD">
        <w:t xml:space="preserve">It may also be used for other procurement routes using </w:t>
      </w:r>
      <w:r>
        <w:t>DfE’s design and construction standards and guidance</w:t>
      </w:r>
      <w:r w:rsidRPr="00C430DD">
        <w:t>.</w:t>
      </w:r>
    </w:p>
    <w:p w14:paraId="01CB8431" w14:textId="77777777" w:rsidR="00EA4070" w:rsidRDefault="00EA4070">
      <w:pPr>
        <w:spacing w:after="0" w:line="240" w:lineRule="auto"/>
      </w:pPr>
      <w:bookmarkStart w:id="15" w:name="_Toc200806728"/>
      <w:bookmarkEnd w:id="7"/>
      <w:bookmarkEnd w:id="8"/>
      <w:bookmarkEnd w:id="9"/>
      <w:r>
        <w:rPr>
          <w:b/>
        </w:rPr>
        <w:br w:type="page"/>
      </w:r>
    </w:p>
    <w:p w14:paraId="1BB4ACEF" w14:textId="66165519" w:rsidR="00472A46" w:rsidRDefault="00472A46" w:rsidP="00472A46">
      <w:pPr>
        <w:pStyle w:val="Heading2"/>
      </w:pPr>
      <w:bookmarkStart w:id="16" w:name="_Toc218876195"/>
      <w:r>
        <w:lastRenderedPageBreak/>
        <w:t>Document history</w:t>
      </w:r>
      <w:bookmarkEnd w:id="15"/>
      <w:bookmarkEnd w:id="16"/>
    </w:p>
    <w:p w14:paraId="7D5AFCA0" w14:textId="77777777" w:rsidR="00472A46" w:rsidRDefault="00472A46" w:rsidP="00472A46">
      <w:r w:rsidRPr="00205784">
        <w:t>This table lists the key changes in each update.</w:t>
      </w:r>
    </w:p>
    <w:p w14:paraId="269A81FC" w14:textId="77777777" w:rsidR="00472A46" w:rsidRDefault="00472A46" w:rsidP="00472A46">
      <w:pPr>
        <w:pStyle w:val="Heading3"/>
      </w:pPr>
      <w:bookmarkStart w:id="17" w:name="_Toc177024746"/>
      <w:bookmarkStart w:id="18" w:name="_Toc200806729"/>
      <w:bookmarkStart w:id="19" w:name="_Toc218876196"/>
      <w:r>
        <w:t>Template</w:t>
      </w:r>
      <w:bookmarkEnd w:id="17"/>
      <w:bookmarkEnd w:id="18"/>
      <w:bookmarkEnd w:id="19"/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355"/>
        <w:gridCol w:w="1355"/>
        <w:gridCol w:w="1680"/>
        <w:gridCol w:w="5103"/>
      </w:tblGrid>
      <w:tr w:rsidR="00472A46" w:rsidRPr="005D30EF" w14:paraId="559DAF91" w14:textId="77777777" w:rsidTr="00882EDC">
        <w:trPr>
          <w:cantSplit/>
          <w:tblHeader/>
        </w:trPr>
        <w:tc>
          <w:tcPr>
            <w:tcW w:w="1355" w:type="dxa"/>
            <w:shd w:val="clear" w:color="auto" w:fill="CFDCE3"/>
            <w:vAlign w:val="center"/>
          </w:tcPr>
          <w:p w14:paraId="10795DC4" w14:textId="77777777" w:rsidR="00472A46" w:rsidRPr="005D30EF" w:rsidRDefault="00472A46" w:rsidP="00882EDC">
            <w:pPr>
              <w:pStyle w:val="TableHeader"/>
            </w:pPr>
            <w:r>
              <w:t>Revision code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1B0EEB0B" w14:textId="77777777" w:rsidR="00472A46" w:rsidRPr="005D30EF" w:rsidRDefault="00472A46" w:rsidP="00882EDC">
            <w:pPr>
              <w:pStyle w:val="TableHeader"/>
            </w:pPr>
            <w:r>
              <w:t>Status code</w:t>
            </w:r>
          </w:p>
        </w:tc>
        <w:tc>
          <w:tcPr>
            <w:tcW w:w="1680" w:type="dxa"/>
            <w:shd w:val="clear" w:color="auto" w:fill="CFDCE3"/>
            <w:vAlign w:val="center"/>
          </w:tcPr>
          <w:p w14:paraId="265BB95F" w14:textId="77777777" w:rsidR="00472A46" w:rsidRPr="005D30EF" w:rsidRDefault="00472A46" w:rsidP="00882EDC">
            <w:pPr>
              <w:pStyle w:val="TableHeader"/>
            </w:pPr>
            <w:r>
              <w:t>Date</w:t>
            </w:r>
          </w:p>
        </w:tc>
        <w:tc>
          <w:tcPr>
            <w:tcW w:w="5103" w:type="dxa"/>
            <w:shd w:val="clear" w:color="auto" w:fill="CFDCE3"/>
            <w:vAlign w:val="center"/>
          </w:tcPr>
          <w:p w14:paraId="27E34A14" w14:textId="77777777" w:rsidR="00472A46" w:rsidRPr="005D30EF" w:rsidRDefault="00472A46" w:rsidP="00882EDC">
            <w:pPr>
              <w:pStyle w:val="TableHeader"/>
            </w:pPr>
            <w:r>
              <w:t>Amendment</w:t>
            </w:r>
          </w:p>
        </w:tc>
      </w:tr>
      <w:tr w:rsidR="00472A46" w14:paraId="6F9FC168" w14:textId="77777777" w:rsidTr="00882EDC">
        <w:trPr>
          <w:cantSplit/>
          <w:tblHeader/>
        </w:trPr>
        <w:tc>
          <w:tcPr>
            <w:tcW w:w="1355" w:type="dxa"/>
          </w:tcPr>
          <w:p w14:paraId="1D652066" w14:textId="2412E5E8" w:rsidR="00472A46" w:rsidRDefault="003C3EC2" w:rsidP="00882EDC">
            <w:pPr>
              <w:pStyle w:val="TableRow"/>
            </w:pPr>
            <w:r>
              <w:t>C01</w:t>
            </w:r>
          </w:p>
        </w:tc>
        <w:tc>
          <w:tcPr>
            <w:tcW w:w="1355" w:type="dxa"/>
          </w:tcPr>
          <w:p w14:paraId="4B98B0E9" w14:textId="2C685911" w:rsidR="00472A46" w:rsidRDefault="003C3EC2" w:rsidP="00882EDC">
            <w:pPr>
              <w:pStyle w:val="TableRow"/>
            </w:pPr>
            <w:r>
              <w:t>A</w:t>
            </w:r>
          </w:p>
        </w:tc>
        <w:tc>
          <w:tcPr>
            <w:tcW w:w="1680" w:type="dxa"/>
          </w:tcPr>
          <w:p w14:paraId="3BC7BBE7" w14:textId="7B92878B" w:rsidR="00472A46" w:rsidRDefault="003C3EC2" w:rsidP="00882EDC">
            <w:pPr>
              <w:pStyle w:val="TableRow"/>
            </w:pPr>
            <w:r>
              <w:t>2026-01-</w:t>
            </w:r>
            <w:r w:rsidR="00C171F9">
              <w:t>12</w:t>
            </w:r>
          </w:p>
        </w:tc>
        <w:tc>
          <w:tcPr>
            <w:tcW w:w="5103" w:type="dxa"/>
          </w:tcPr>
          <w:p w14:paraId="78805DEA" w14:textId="52CFB8E8" w:rsidR="00472A46" w:rsidRDefault="003C3EC2" w:rsidP="00882EDC">
            <w:pPr>
              <w:pStyle w:val="TableRow"/>
            </w:pPr>
            <w:r>
              <w:t>GOV.UK publication</w:t>
            </w:r>
          </w:p>
        </w:tc>
      </w:tr>
    </w:tbl>
    <w:p w14:paraId="3C959BC3" w14:textId="77777777" w:rsidR="00472A46" w:rsidRDefault="00472A46" w:rsidP="00472A46">
      <w:pPr>
        <w:pStyle w:val="Heading3"/>
      </w:pPr>
      <w:bookmarkStart w:id="20" w:name="_Toc177472722"/>
      <w:bookmarkStart w:id="21" w:name="_Toc200806730"/>
      <w:bookmarkStart w:id="22" w:name="_Toc218876197"/>
      <w:r>
        <w:t>Project specific</w:t>
      </w:r>
      <w:bookmarkEnd w:id="20"/>
      <w:bookmarkEnd w:id="21"/>
      <w:bookmarkEnd w:id="22"/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355"/>
        <w:gridCol w:w="1355"/>
        <w:gridCol w:w="1680"/>
        <w:gridCol w:w="5103"/>
      </w:tblGrid>
      <w:tr w:rsidR="00472A46" w:rsidRPr="005D30EF" w14:paraId="5010E79D" w14:textId="77777777" w:rsidTr="00882EDC">
        <w:trPr>
          <w:cantSplit/>
          <w:tblHeader/>
        </w:trPr>
        <w:tc>
          <w:tcPr>
            <w:tcW w:w="1355" w:type="dxa"/>
            <w:shd w:val="clear" w:color="auto" w:fill="CFDCE3"/>
            <w:vAlign w:val="center"/>
          </w:tcPr>
          <w:p w14:paraId="52856B32" w14:textId="77777777" w:rsidR="00472A46" w:rsidRPr="005D30EF" w:rsidRDefault="00472A46" w:rsidP="00882EDC">
            <w:pPr>
              <w:pStyle w:val="TableHeader"/>
            </w:pPr>
            <w:r>
              <w:t>Revision code</w:t>
            </w:r>
          </w:p>
        </w:tc>
        <w:tc>
          <w:tcPr>
            <w:tcW w:w="1355" w:type="dxa"/>
            <w:shd w:val="clear" w:color="auto" w:fill="CFDCE3"/>
            <w:vAlign w:val="center"/>
          </w:tcPr>
          <w:p w14:paraId="636E3175" w14:textId="77777777" w:rsidR="00472A46" w:rsidRPr="005D30EF" w:rsidRDefault="00472A46" w:rsidP="00882EDC">
            <w:pPr>
              <w:pStyle w:val="TableHeader"/>
            </w:pPr>
            <w:r>
              <w:t>Status code</w:t>
            </w:r>
          </w:p>
        </w:tc>
        <w:tc>
          <w:tcPr>
            <w:tcW w:w="1680" w:type="dxa"/>
            <w:shd w:val="clear" w:color="auto" w:fill="CFDCE3"/>
            <w:vAlign w:val="center"/>
          </w:tcPr>
          <w:p w14:paraId="156C3C9C" w14:textId="77777777" w:rsidR="00472A46" w:rsidRPr="005D30EF" w:rsidRDefault="00472A46" w:rsidP="00882EDC">
            <w:pPr>
              <w:pStyle w:val="TableHeader"/>
            </w:pPr>
            <w:r>
              <w:t>Date</w:t>
            </w:r>
          </w:p>
        </w:tc>
        <w:tc>
          <w:tcPr>
            <w:tcW w:w="5103" w:type="dxa"/>
            <w:shd w:val="clear" w:color="auto" w:fill="CFDCE3"/>
            <w:vAlign w:val="center"/>
          </w:tcPr>
          <w:p w14:paraId="745DDDBF" w14:textId="77777777" w:rsidR="00472A46" w:rsidRPr="005D30EF" w:rsidRDefault="00472A46" w:rsidP="00882EDC">
            <w:pPr>
              <w:pStyle w:val="TableHeader"/>
            </w:pPr>
            <w:r>
              <w:t>Amendment</w:t>
            </w:r>
          </w:p>
        </w:tc>
      </w:tr>
      <w:tr w:rsidR="00472A46" w14:paraId="358475C1" w14:textId="77777777" w:rsidTr="00882EDC">
        <w:trPr>
          <w:cantSplit/>
          <w:tblHeader/>
        </w:trPr>
        <w:tc>
          <w:tcPr>
            <w:tcW w:w="1355" w:type="dxa"/>
            <w:vAlign w:val="center"/>
          </w:tcPr>
          <w:p w14:paraId="33925C5C" w14:textId="77777777" w:rsidR="00472A46" w:rsidRPr="0055378A" w:rsidRDefault="00472A46" w:rsidP="00882EDC">
            <w:pPr>
              <w:pStyle w:val="TableRow"/>
              <w:rPr>
                <w:color w:val="2E8540"/>
              </w:rPr>
            </w:pPr>
            <w:r w:rsidRPr="0055378A">
              <w:rPr>
                <w:color w:val="2E8540"/>
              </w:rPr>
              <w:t>Pnn</w:t>
            </w:r>
          </w:p>
        </w:tc>
        <w:tc>
          <w:tcPr>
            <w:tcW w:w="1355" w:type="dxa"/>
            <w:vAlign w:val="center"/>
          </w:tcPr>
          <w:p w14:paraId="10EE0599" w14:textId="77777777" w:rsidR="00472A46" w:rsidRPr="0055378A" w:rsidRDefault="00472A46" w:rsidP="00882EDC">
            <w:pPr>
              <w:pStyle w:val="TableRow"/>
              <w:rPr>
                <w:color w:val="2E8540"/>
              </w:rPr>
            </w:pPr>
            <w:r w:rsidRPr="0055378A">
              <w:rPr>
                <w:color w:val="2E8540"/>
              </w:rPr>
              <w:t>Sn</w:t>
            </w:r>
          </w:p>
        </w:tc>
        <w:tc>
          <w:tcPr>
            <w:tcW w:w="1680" w:type="dxa"/>
            <w:vAlign w:val="center"/>
          </w:tcPr>
          <w:p w14:paraId="16597FB3" w14:textId="77777777" w:rsidR="00472A46" w:rsidRPr="0055378A" w:rsidRDefault="00472A46" w:rsidP="00882EDC">
            <w:pPr>
              <w:pStyle w:val="TableRow"/>
              <w:rPr>
                <w:color w:val="2E8540"/>
              </w:rPr>
            </w:pPr>
            <w:r>
              <w:t>20</w:t>
            </w:r>
            <w:r>
              <w:rPr>
                <w:color w:val="2E8540"/>
              </w:rPr>
              <w:t>YY</w:t>
            </w:r>
            <w:r w:rsidRPr="0055378A">
              <w:rPr>
                <w:color w:val="2E8540"/>
              </w:rPr>
              <w:t>-MM-DD</w:t>
            </w:r>
          </w:p>
        </w:tc>
        <w:tc>
          <w:tcPr>
            <w:tcW w:w="5103" w:type="dxa"/>
            <w:vAlign w:val="center"/>
          </w:tcPr>
          <w:p w14:paraId="0284A396" w14:textId="356E3847" w:rsidR="00472A46" w:rsidRPr="0055378A" w:rsidRDefault="00472A46" w:rsidP="00882EDC">
            <w:pPr>
              <w:pStyle w:val="TableRow"/>
              <w:rPr>
                <w:color w:val="2E8540"/>
              </w:rPr>
            </w:pPr>
            <w:r>
              <w:rPr>
                <w:color w:val="2E8540"/>
              </w:rPr>
              <w:t>Contractor</w:t>
            </w:r>
            <w:r w:rsidRPr="0055378A">
              <w:rPr>
                <w:color w:val="2E8540"/>
              </w:rPr>
              <w:t xml:space="preserve"> to add amendments made to document here and rename file to make project specific</w:t>
            </w:r>
          </w:p>
        </w:tc>
      </w:tr>
    </w:tbl>
    <w:p w14:paraId="35A632CD" w14:textId="77777777" w:rsidR="00472A46" w:rsidRDefault="00472A46" w:rsidP="00472A46">
      <w:pPr>
        <w:spacing w:after="0"/>
      </w:pPr>
    </w:p>
    <w:p w14:paraId="43F7AA1B" w14:textId="77777777" w:rsidR="00472A46" w:rsidRPr="00261C60" w:rsidRDefault="00472A46" w:rsidP="00472A46">
      <w:r w:rsidRPr="00261C60">
        <w:t>The DfE and its agents and advisers accept no liability whatsoever for any expense, liability, loss, claim or proceedings arising from reliance placed upon this resource.</w:t>
      </w:r>
    </w:p>
    <w:p w14:paraId="1B06C1CB" w14:textId="77777777" w:rsidR="00904E75" w:rsidRPr="00472A46" w:rsidRDefault="00904E75" w:rsidP="00613468">
      <w:r w:rsidRPr="00472A46">
        <w:br w:type="page"/>
      </w:r>
    </w:p>
    <w:p w14:paraId="4A5D7C14" w14:textId="37E9AFB7" w:rsidR="009F41B6" w:rsidRDefault="00503812" w:rsidP="009F41B6">
      <w:pPr>
        <w:pStyle w:val="Heading1"/>
      </w:pPr>
      <w:bookmarkStart w:id="23" w:name="_Toc218876198"/>
      <w:r>
        <w:lastRenderedPageBreak/>
        <w:t>Overview</w:t>
      </w:r>
      <w:bookmarkStart w:id="24" w:name="_Toc328122778"/>
      <w:bookmarkEnd w:id="10"/>
      <w:bookmarkEnd w:id="23"/>
    </w:p>
    <w:p w14:paraId="286A2DB6" w14:textId="210B7D6F" w:rsidR="00961DEE" w:rsidRDefault="00044F0F" w:rsidP="00044F0F">
      <w:bookmarkStart w:id="25" w:name="_Toc357771639"/>
      <w:bookmarkStart w:id="26" w:name="_Toc346793417"/>
      <w:r>
        <w:t xml:space="preserve">As part of the </w:t>
      </w:r>
      <w:r w:rsidR="0036389A">
        <w:t>design development process</w:t>
      </w:r>
      <w:r>
        <w:t>, the Contractor shall produce</w:t>
      </w:r>
      <w:r w:rsidRPr="00DF58DB">
        <w:t xml:space="preserve"> </w:t>
      </w:r>
      <w:r w:rsidRPr="001F5B61">
        <w:t xml:space="preserve">an </w:t>
      </w:r>
      <w:r w:rsidRPr="001A1674">
        <w:t>Integrated Environmental Design Report</w:t>
      </w:r>
      <w:r w:rsidR="00175FDD">
        <w:t xml:space="preserve"> using this template</w:t>
      </w:r>
      <w:r w:rsidR="00162236">
        <w:t>,</w:t>
      </w:r>
      <w:r w:rsidR="00915A49">
        <w:t xml:space="preserve"> </w:t>
      </w:r>
      <w:r w:rsidR="00204034">
        <w:t>for submission in accordance with the information exchange</w:t>
      </w:r>
      <w:r w:rsidR="00C81552">
        <w:t>s outlined in the Detailed Exchange Information Requirements (DEIR)</w:t>
      </w:r>
      <w:r>
        <w:t>.</w:t>
      </w:r>
    </w:p>
    <w:p w14:paraId="1E0C4B27" w14:textId="10535AEE" w:rsidR="00961DEE" w:rsidRDefault="00044F0F" w:rsidP="00044F0F">
      <w:r>
        <w:t>Th</w:t>
      </w:r>
      <w:r w:rsidR="00F94090">
        <w:t>e</w:t>
      </w:r>
      <w:r w:rsidR="00961DEE">
        <w:t xml:space="preserve"> </w:t>
      </w:r>
      <w:r>
        <w:t xml:space="preserve">report </w:t>
      </w:r>
      <w:r w:rsidR="00407DDB">
        <w:t>sha</w:t>
      </w:r>
      <w:r>
        <w:t xml:space="preserve">ll demonstrate </w:t>
      </w:r>
      <w:r w:rsidRPr="001F5B61">
        <w:t xml:space="preserve">how the </w:t>
      </w:r>
      <w:r>
        <w:t xml:space="preserve">indoor and outdoor </w:t>
      </w:r>
      <w:r w:rsidRPr="001F5B61">
        <w:t>design</w:t>
      </w:r>
      <w:r w:rsidR="00BD488C">
        <w:t xml:space="preserve"> </w:t>
      </w:r>
      <w:r>
        <w:t>s</w:t>
      </w:r>
      <w:r w:rsidR="00BD488C">
        <w:t>olutions</w:t>
      </w:r>
      <w:r w:rsidRPr="001F5B61">
        <w:t xml:space="preserve"> </w:t>
      </w:r>
      <w:r w:rsidR="00C04BAF">
        <w:t xml:space="preserve">have been </w:t>
      </w:r>
      <w:r>
        <w:t xml:space="preserve">coordinated </w:t>
      </w:r>
      <w:r w:rsidR="00CD3645">
        <w:t xml:space="preserve">in </w:t>
      </w:r>
      <w:r w:rsidRPr="001F5B61">
        <w:t>respon</w:t>
      </w:r>
      <w:r w:rsidR="00CD3645">
        <w:t>se</w:t>
      </w:r>
      <w:r w:rsidRPr="001F5B61">
        <w:t xml:space="preserve"> to the site</w:t>
      </w:r>
      <w:r>
        <w:t xml:space="preserve"> </w:t>
      </w:r>
      <w:r w:rsidRPr="001F5B61">
        <w:t>specific climatic</w:t>
      </w:r>
      <w:r>
        <w:t>,</w:t>
      </w:r>
      <w:r w:rsidRPr="001F5B61">
        <w:t xml:space="preserve"> </w:t>
      </w:r>
      <w:r>
        <w:t>environmental,</w:t>
      </w:r>
      <w:r w:rsidRPr="001F5B61">
        <w:t xml:space="preserve"> topographical and </w:t>
      </w:r>
      <w:r>
        <w:t xml:space="preserve">ecological </w:t>
      </w:r>
      <w:r w:rsidRPr="001F5B61">
        <w:t xml:space="preserve">conditions, </w:t>
      </w:r>
      <w:r w:rsidR="000D6EC9">
        <w:t xml:space="preserve">and the requirements </w:t>
      </w:r>
      <w:r w:rsidR="006536C5">
        <w:t xml:space="preserve">outlined </w:t>
      </w:r>
      <w:r w:rsidR="00AA02E8">
        <w:t xml:space="preserve">in </w:t>
      </w:r>
      <w:r>
        <w:t xml:space="preserve">the </w:t>
      </w:r>
      <w:r w:rsidRPr="001F5B61">
        <w:t xml:space="preserve">Project Brief, </w:t>
      </w:r>
      <w:r>
        <w:t xml:space="preserve">Technical Manual </w:t>
      </w:r>
      <w:r w:rsidR="000D6EC9">
        <w:t xml:space="preserve">and </w:t>
      </w:r>
      <w:r>
        <w:t>Pattern Book.</w:t>
      </w:r>
    </w:p>
    <w:p w14:paraId="0B26C948" w14:textId="49058B5E" w:rsidR="00044F0F" w:rsidRDefault="00044F0F" w:rsidP="00044F0F">
      <w:r w:rsidRPr="001F5B61" w:rsidDel="00393799">
        <w:t xml:space="preserve">This process will ensure environmental design strategies are </w:t>
      </w:r>
      <w:r>
        <w:t>appropriately established</w:t>
      </w:r>
      <w:r w:rsidRPr="001F5B61" w:rsidDel="00393799">
        <w:t xml:space="preserve"> </w:t>
      </w:r>
      <w:r w:rsidRPr="001F5B61">
        <w:t>from the outset</w:t>
      </w:r>
      <w:r w:rsidR="008523A6">
        <w:t>,</w:t>
      </w:r>
      <w:r w:rsidRPr="001F5B61" w:rsidDel="002275FF">
        <w:t xml:space="preserve"> </w:t>
      </w:r>
      <w:r w:rsidR="00DF4FD3">
        <w:t xml:space="preserve">so </w:t>
      </w:r>
      <w:r w:rsidR="00564C62">
        <w:t>that they can be developed</w:t>
      </w:r>
      <w:r w:rsidR="00FA50A9">
        <w:t xml:space="preserve"> </w:t>
      </w:r>
      <w:r w:rsidR="00152935">
        <w:t xml:space="preserve">and tested </w:t>
      </w:r>
      <w:r w:rsidR="00FA50A9">
        <w:t xml:space="preserve">throughout </w:t>
      </w:r>
      <w:r w:rsidR="00FE4951">
        <w:t xml:space="preserve">the design </w:t>
      </w:r>
      <w:r w:rsidR="00FA50A9">
        <w:t>process</w:t>
      </w:r>
      <w:r w:rsidR="00564C62">
        <w:t xml:space="preserve"> and </w:t>
      </w:r>
      <w:r w:rsidR="007C7F68">
        <w:t xml:space="preserve">then </w:t>
      </w:r>
      <w:r w:rsidR="00564C62">
        <w:t>integrated</w:t>
      </w:r>
      <w:r w:rsidR="00FA50A9">
        <w:t xml:space="preserve"> </w:t>
      </w:r>
      <w:r w:rsidRPr="001F5B61" w:rsidDel="00393799">
        <w:t xml:space="preserve">into the </w:t>
      </w:r>
      <w:r>
        <w:t>final</w:t>
      </w:r>
      <w:r w:rsidRPr="001F5B61" w:rsidDel="00393799">
        <w:t xml:space="preserve"> design.</w:t>
      </w:r>
    </w:p>
    <w:p w14:paraId="4CE5D210" w14:textId="2B3D72CF" w:rsidR="00044F0F" w:rsidRDefault="00044F0F" w:rsidP="004A2DBA">
      <w:r w:rsidRPr="005D6DE7">
        <w:t xml:space="preserve">Schemes shall </w:t>
      </w:r>
      <w:r>
        <w:t xml:space="preserve">be designed in accordance with the following environmental principles </w:t>
      </w:r>
      <w:r w:rsidR="007F7914">
        <w:t>as</w:t>
      </w:r>
      <w:r>
        <w:t xml:space="preserve"> out</w:t>
      </w:r>
      <w:r w:rsidR="001D23A6">
        <w:t>lined</w:t>
      </w:r>
      <w:r>
        <w:t xml:space="preserve"> in the Technical Manual:</w:t>
      </w:r>
    </w:p>
    <w:p w14:paraId="59288B2E" w14:textId="655906F5" w:rsidR="00852478" w:rsidRDefault="00044F0F" w:rsidP="004A2DBA">
      <w:pPr>
        <w:pStyle w:val="ListParagraph"/>
        <w:spacing w:after="0"/>
      </w:pPr>
      <w:r w:rsidRPr="00220804">
        <w:rPr>
          <w:b/>
          <w:bCs/>
        </w:rPr>
        <w:t>Healthy and productive spaces</w:t>
      </w:r>
      <w:r w:rsidRPr="00220804">
        <w:t xml:space="preserve"> </w:t>
      </w:r>
      <w:r w:rsidR="00265AC3">
        <w:t>-</w:t>
      </w:r>
      <w:r w:rsidR="00265AC3" w:rsidRPr="00220804">
        <w:t xml:space="preserve"> </w:t>
      </w:r>
      <w:r w:rsidRPr="00220804">
        <w:t>provide indoor and outdoor learning environments with good air quality, and thermal, acoustic and visual comfort</w:t>
      </w:r>
    </w:p>
    <w:p w14:paraId="2AB65327" w14:textId="77777777" w:rsidR="004A2DBA" w:rsidRPr="00004385" w:rsidRDefault="004A2DBA" w:rsidP="004A2DBA">
      <w:pPr>
        <w:spacing w:after="0"/>
        <w:ind w:left="360"/>
        <w:rPr>
          <w:sz w:val="8"/>
          <w:szCs w:val="8"/>
        </w:rPr>
      </w:pPr>
    </w:p>
    <w:p w14:paraId="569A6C3A" w14:textId="236CC690" w:rsidR="00852478" w:rsidRDefault="00044F0F" w:rsidP="004A2DBA">
      <w:pPr>
        <w:pStyle w:val="ListParagraph"/>
        <w:spacing w:after="0"/>
      </w:pPr>
      <w:r w:rsidRPr="00220804">
        <w:rPr>
          <w:b/>
          <w:bCs/>
        </w:rPr>
        <w:t>Reducing emissions</w:t>
      </w:r>
      <w:r w:rsidRPr="00220804">
        <w:t xml:space="preserve"> </w:t>
      </w:r>
      <w:r w:rsidR="00265AC3">
        <w:t>-</w:t>
      </w:r>
      <w:r w:rsidR="00265AC3" w:rsidRPr="00220804">
        <w:t xml:space="preserve"> </w:t>
      </w:r>
      <w:r w:rsidRPr="00220804">
        <w:t>reduce direct and indirect emissions considering both operational and whole life carbon impacts</w:t>
      </w:r>
    </w:p>
    <w:p w14:paraId="148657E3" w14:textId="77777777" w:rsidR="004A2DBA" w:rsidRPr="00004385" w:rsidRDefault="004A2DBA" w:rsidP="004A2DBA">
      <w:pPr>
        <w:spacing w:after="0"/>
        <w:ind w:left="360"/>
        <w:rPr>
          <w:sz w:val="8"/>
          <w:szCs w:val="8"/>
        </w:rPr>
      </w:pPr>
    </w:p>
    <w:p w14:paraId="53EF9093" w14:textId="1F0A48D3" w:rsidR="00044F0F" w:rsidRPr="00220804" w:rsidRDefault="00044F0F" w:rsidP="004A2DBA">
      <w:pPr>
        <w:pStyle w:val="ListParagraph"/>
      </w:pPr>
      <w:r w:rsidRPr="00220804">
        <w:rPr>
          <w:b/>
          <w:bCs/>
        </w:rPr>
        <w:t>Nature-based solutions</w:t>
      </w:r>
      <w:r w:rsidRPr="004A2DBA">
        <w:t xml:space="preserve"> </w:t>
      </w:r>
      <w:r w:rsidR="00265AC3">
        <w:t>-</w:t>
      </w:r>
      <w:r w:rsidR="00265AC3" w:rsidRPr="00220804">
        <w:t xml:space="preserve"> </w:t>
      </w:r>
      <w:r w:rsidRPr="00220804">
        <w:t>implement nature-based solutions that offer educational and health benefits to users, whilst supporting biodiversity and enhancing ecological resilience</w:t>
      </w:r>
    </w:p>
    <w:p w14:paraId="4AFB7D72" w14:textId="64590621" w:rsidR="00183442" w:rsidRPr="00280AE1" w:rsidRDefault="007702FE" w:rsidP="00280AE1">
      <w:pPr>
        <w:pStyle w:val="Heading2"/>
      </w:pPr>
      <w:bookmarkStart w:id="27" w:name="_Toc218876199"/>
      <w:r w:rsidRPr="00280AE1">
        <w:t>Report structure</w:t>
      </w:r>
      <w:bookmarkEnd w:id="27"/>
    </w:p>
    <w:p w14:paraId="33DAEA6B" w14:textId="71740960" w:rsidR="00F1314D" w:rsidRPr="001E543D" w:rsidRDefault="001640A4" w:rsidP="00044F0F">
      <w:pPr>
        <w:spacing w:after="160" w:line="278" w:lineRule="auto"/>
        <w:rPr>
          <w:rFonts w:cs="Arial"/>
        </w:rPr>
      </w:pPr>
      <w:r w:rsidRPr="001E543D">
        <w:rPr>
          <w:rFonts w:cs="Arial"/>
        </w:rPr>
        <w:t>The report</w:t>
      </w:r>
      <w:r w:rsidR="005233B1">
        <w:rPr>
          <w:rFonts w:cs="Arial"/>
        </w:rPr>
        <w:t xml:space="preserve">, </w:t>
      </w:r>
      <w:r w:rsidR="00A3490C">
        <w:rPr>
          <w:rFonts w:cs="Arial"/>
        </w:rPr>
        <w:t>using</w:t>
      </w:r>
      <w:r w:rsidR="005233B1">
        <w:rPr>
          <w:rFonts w:cs="Arial"/>
        </w:rPr>
        <w:t xml:space="preserve"> this template,</w:t>
      </w:r>
      <w:r w:rsidRPr="001E543D">
        <w:rPr>
          <w:rFonts w:cs="Arial"/>
        </w:rPr>
        <w:t xml:space="preserve"> shall </w:t>
      </w:r>
      <w:r w:rsidR="00852478" w:rsidRPr="001E543D">
        <w:rPr>
          <w:rFonts w:cs="Arial"/>
        </w:rPr>
        <w:t xml:space="preserve">be made up </w:t>
      </w:r>
      <w:r w:rsidR="0023419A">
        <w:rPr>
          <w:rFonts w:cs="Arial"/>
        </w:rPr>
        <w:t>of</w:t>
      </w:r>
      <w:r w:rsidR="00852478" w:rsidRPr="001E543D">
        <w:rPr>
          <w:rFonts w:cs="Arial"/>
        </w:rPr>
        <w:t xml:space="preserve"> three sections:</w:t>
      </w:r>
    </w:p>
    <w:p w14:paraId="5ED2EABF" w14:textId="5767F3BD" w:rsidR="00852478" w:rsidRPr="00061D5C" w:rsidRDefault="00852478" w:rsidP="00F87454">
      <w:pPr>
        <w:pStyle w:val="ListParagraph"/>
        <w:spacing w:after="0"/>
      </w:pPr>
      <w:r w:rsidRPr="00061D5C">
        <w:rPr>
          <w:b/>
          <w:bCs/>
        </w:rPr>
        <w:t>Sec</w:t>
      </w:r>
      <w:r w:rsidR="00D140B6" w:rsidRPr="00061D5C">
        <w:rPr>
          <w:b/>
          <w:bCs/>
        </w:rPr>
        <w:t>tion 1</w:t>
      </w:r>
      <w:r w:rsidR="00A401C1" w:rsidRPr="00265AC3">
        <w:t xml:space="preserve"> -</w:t>
      </w:r>
      <w:r w:rsidR="00A401C1" w:rsidRPr="00061D5C">
        <w:t xml:space="preserve"> </w:t>
      </w:r>
      <w:r w:rsidR="000E0B65" w:rsidRPr="00061D5C">
        <w:t xml:space="preserve">Integrated environmental design </w:t>
      </w:r>
      <w:r w:rsidR="005E51E7" w:rsidRPr="00061D5C">
        <w:t>approach</w:t>
      </w:r>
    </w:p>
    <w:p w14:paraId="53833FB2" w14:textId="77777777" w:rsidR="00D140B6" w:rsidRPr="00004385" w:rsidRDefault="00D140B6" w:rsidP="00F87454">
      <w:pPr>
        <w:spacing w:after="0"/>
        <w:ind w:left="360"/>
        <w:rPr>
          <w:sz w:val="8"/>
          <w:szCs w:val="8"/>
        </w:rPr>
      </w:pPr>
    </w:p>
    <w:p w14:paraId="3298546A" w14:textId="7352BD9C" w:rsidR="0095346B" w:rsidRPr="00061D5C" w:rsidRDefault="00D140B6" w:rsidP="00F87454">
      <w:pPr>
        <w:pStyle w:val="ListParagraph"/>
        <w:spacing w:after="0"/>
      </w:pPr>
      <w:r w:rsidRPr="00061D5C">
        <w:rPr>
          <w:b/>
          <w:bCs/>
        </w:rPr>
        <w:t>Section 2</w:t>
      </w:r>
      <w:r w:rsidR="00A401C1" w:rsidRPr="00265AC3">
        <w:t xml:space="preserve"> -</w:t>
      </w:r>
      <w:r w:rsidRPr="00061D5C">
        <w:t xml:space="preserve"> </w:t>
      </w:r>
      <w:r w:rsidR="001D063B" w:rsidRPr="00061D5C">
        <w:t>A</w:t>
      </w:r>
      <w:r w:rsidR="00C80752" w:rsidRPr="00061D5C">
        <w:t xml:space="preserve"> </w:t>
      </w:r>
      <w:r w:rsidR="00CA7BDB" w:rsidRPr="00061D5C">
        <w:t xml:space="preserve">summary </w:t>
      </w:r>
      <w:r w:rsidR="00CA1653" w:rsidRPr="00061D5C">
        <w:t xml:space="preserve">of the </w:t>
      </w:r>
      <w:r w:rsidR="005E51E7" w:rsidRPr="00061D5C">
        <w:t xml:space="preserve">integrated design proposals under a series of defined headings and </w:t>
      </w:r>
      <w:r w:rsidR="00C7210F" w:rsidRPr="00061D5C">
        <w:t>prompt</w:t>
      </w:r>
      <w:r w:rsidR="00D56BAD">
        <w:t>s</w:t>
      </w:r>
    </w:p>
    <w:p w14:paraId="4FF1FFE5" w14:textId="77777777" w:rsidR="00D140B6" w:rsidRPr="00004385" w:rsidRDefault="00D140B6" w:rsidP="00F87454">
      <w:pPr>
        <w:spacing w:after="0"/>
        <w:ind w:left="360"/>
        <w:rPr>
          <w:sz w:val="8"/>
          <w:szCs w:val="8"/>
        </w:rPr>
      </w:pPr>
    </w:p>
    <w:p w14:paraId="6242DBC7" w14:textId="55CCAC9F" w:rsidR="00D140B6" w:rsidRPr="00D56BAD" w:rsidRDefault="00D140B6" w:rsidP="00061D5C">
      <w:pPr>
        <w:pStyle w:val="ListParagraph"/>
        <w:spacing w:after="0"/>
      </w:pPr>
      <w:r w:rsidRPr="00061D5C">
        <w:rPr>
          <w:b/>
          <w:bCs/>
        </w:rPr>
        <w:t>Section 3</w:t>
      </w:r>
      <w:r w:rsidR="00A401C1" w:rsidRPr="00265AC3">
        <w:t xml:space="preserve"> -</w:t>
      </w:r>
      <w:r w:rsidRPr="00A401C1">
        <w:t xml:space="preserve"> </w:t>
      </w:r>
      <w:r w:rsidR="00B67BDD" w:rsidRPr="00061D5C">
        <w:t xml:space="preserve">Completed </w:t>
      </w:r>
      <w:r w:rsidR="00D54D70" w:rsidRPr="00061D5C">
        <w:t>operational energy, thermal comfort and internal environment</w:t>
      </w:r>
      <w:r w:rsidR="00B645FE">
        <w:t>,</w:t>
      </w:r>
      <w:r w:rsidR="00D54D70" w:rsidRPr="00061D5C">
        <w:t xml:space="preserve"> and daylighting analysis </w:t>
      </w:r>
      <w:r w:rsidR="001B36B6" w:rsidRPr="00061D5C">
        <w:t>reports</w:t>
      </w:r>
      <w:r w:rsidR="00A81D5D" w:rsidRPr="00061D5C">
        <w:t xml:space="preserve"> that cap</w:t>
      </w:r>
      <w:r w:rsidR="006D545B" w:rsidRPr="00061D5C">
        <w:t>ture the proposed design in full</w:t>
      </w:r>
      <w:r w:rsidR="00D56BAD">
        <w:t>,</w:t>
      </w:r>
      <w:r w:rsidR="000E529C" w:rsidRPr="00061D5C">
        <w:t xml:space="preserve"> and</w:t>
      </w:r>
      <w:r w:rsidR="00D56BAD">
        <w:t xml:space="preserve"> with</w:t>
      </w:r>
      <w:r w:rsidR="000E529C" w:rsidRPr="00061D5C">
        <w:t xml:space="preserve"> reference to other reports </w:t>
      </w:r>
      <w:r w:rsidR="00462AE6" w:rsidRPr="00061D5C">
        <w:t>and surveys</w:t>
      </w:r>
    </w:p>
    <w:p w14:paraId="5DF64738" w14:textId="77777777" w:rsidR="00061D5C" w:rsidRPr="00061D5C" w:rsidRDefault="00061D5C" w:rsidP="00F87454">
      <w:pPr>
        <w:spacing w:after="0"/>
        <w:ind w:left="360"/>
      </w:pPr>
    </w:p>
    <w:p w14:paraId="5B198BF7" w14:textId="1F9EC60F" w:rsidR="00044F0F" w:rsidRDefault="007B38E0" w:rsidP="00044F0F">
      <w:pPr>
        <w:spacing w:after="160" w:line="278" w:lineRule="auto"/>
        <w:rPr>
          <w:rFonts w:cs="Arial"/>
        </w:rPr>
      </w:pPr>
      <w:r>
        <w:rPr>
          <w:rFonts w:cs="Arial"/>
        </w:rPr>
        <w:t xml:space="preserve">The </w:t>
      </w:r>
      <w:r w:rsidR="001B0375" w:rsidRPr="001B0375">
        <w:rPr>
          <w:rFonts w:cs="Arial"/>
        </w:rPr>
        <w:t>Integrated Environmental Design Repor</w:t>
      </w:r>
      <w:r w:rsidR="001B0375">
        <w:rPr>
          <w:rFonts w:cs="Arial"/>
        </w:rPr>
        <w:t>t</w:t>
      </w:r>
      <w:r w:rsidR="00044F0F" w:rsidRPr="6BC0D123">
        <w:rPr>
          <w:rFonts w:cs="Arial"/>
        </w:rPr>
        <w:t xml:space="preserve"> </w:t>
      </w:r>
      <w:r w:rsidR="001B0375">
        <w:rPr>
          <w:rFonts w:cs="Arial"/>
        </w:rPr>
        <w:t>sha</w:t>
      </w:r>
      <w:r w:rsidR="00044F0F" w:rsidRPr="6BC0D123">
        <w:rPr>
          <w:rFonts w:cs="Arial"/>
        </w:rPr>
        <w:t>ll be</w:t>
      </w:r>
      <w:r w:rsidR="00044F0F" w:rsidRPr="198BC3AE">
        <w:rPr>
          <w:rFonts w:cs="Arial"/>
        </w:rPr>
        <w:t xml:space="preserve"> </w:t>
      </w:r>
      <w:r w:rsidR="001B0375">
        <w:rPr>
          <w:rFonts w:cs="Arial"/>
        </w:rPr>
        <w:t xml:space="preserve">produced </w:t>
      </w:r>
      <w:r w:rsidR="00044F0F" w:rsidRPr="198BC3AE">
        <w:rPr>
          <w:rFonts w:cs="Arial"/>
        </w:rPr>
        <w:t xml:space="preserve">in A3 </w:t>
      </w:r>
      <w:r w:rsidR="00044F0F" w:rsidRPr="4B788FEA">
        <w:rPr>
          <w:rFonts w:cs="Arial"/>
        </w:rPr>
        <w:t>landscape format</w:t>
      </w:r>
      <w:r w:rsidR="00044F0F" w:rsidRPr="1D157456">
        <w:rPr>
          <w:rFonts w:cs="Arial"/>
        </w:rPr>
        <w:t xml:space="preserve"> </w:t>
      </w:r>
      <w:r w:rsidR="00044F0F" w:rsidRPr="4C409DD9">
        <w:rPr>
          <w:rFonts w:cs="Arial"/>
        </w:rPr>
        <w:t xml:space="preserve">with the </w:t>
      </w:r>
      <w:r w:rsidR="00044F0F" w:rsidRPr="76925695">
        <w:rPr>
          <w:rFonts w:cs="Arial"/>
        </w:rPr>
        <w:t xml:space="preserve">exception of the </w:t>
      </w:r>
      <w:r w:rsidR="00044F0F" w:rsidRPr="02B2F07F">
        <w:rPr>
          <w:rFonts w:cs="Arial"/>
        </w:rPr>
        <w:t xml:space="preserve">annexes which </w:t>
      </w:r>
      <w:r w:rsidR="00044F0F" w:rsidRPr="1F512F82">
        <w:rPr>
          <w:rFonts w:cs="Arial"/>
        </w:rPr>
        <w:t xml:space="preserve">may </w:t>
      </w:r>
      <w:r w:rsidR="00044F0F" w:rsidRPr="6E5E6CFC">
        <w:rPr>
          <w:rFonts w:cs="Arial"/>
        </w:rPr>
        <w:t>be in A4</w:t>
      </w:r>
      <w:r w:rsidR="00044F0F" w:rsidRPr="67A03558">
        <w:rPr>
          <w:rFonts w:cs="Arial"/>
        </w:rPr>
        <w:t xml:space="preserve"> </w:t>
      </w:r>
      <w:r w:rsidR="00044F0F" w:rsidRPr="52FD95B0">
        <w:rPr>
          <w:rFonts w:cs="Arial"/>
        </w:rPr>
        <w:t>portrait</w:t>
      </w:r>
      <w:r w:rsidR="00044F0F" w:rsidRPr="24890C2A">
        <w:rPr>
          <w:rFonts w:cs="Arial"/>
        </w:rPr>
        <w:t xml:space="preserve"> </w:t>
      </w:r>
      <w:r w:rsidR="00044F0F" w:rsidRPr="67A03558">
        <w:rPr>
          <w:rFonts w:cs="Arial"/>
        </w:rPr>
        <w:t>or A3</w:t>
      </w:r>
      <w:r w:rsidR="00044F0F" w:rsidRPr="52FD95B0">
        <w:rPr>
          <w:rFonts w:cs="Arial"/>
        </w:rPr>
        <w:t xml:space="preserve"> </w:t>
      </w:r>
      <w:r w:rsidR="00044F0F" w:rsidRPr="2967C20B">
        <w:rPr>
          <w:rFonts w:cs="Arial"/>
        </w:rPr>
        <w:t xml:space="preserve">landscape </w:t>
      </w:r>
      <w:r w:rsidR="00044F0F" w:rsidRPr="513F7443">
        <w:rPr>
          <w:rFonts w:cs="Arial"/>
        </w:rPr>
        <w:t>format</w:t>
      </w:r>
      <w:r w:rsidR="001B0375">
        <w:rPr>
          <w:rFonts w:cs="Arial"/>
        </w:rPr>
        <w:t xml:space="preserve">. All </w:t>
      </w:r>
      <w:r w:rsidR="00044F0F" w:rsidRPr="138F3450">
        <w:rPr>
          <w:rFonts w:cs="Arial"/>
        </w:rPr>
        <w:t>text shall</w:t>
      </w:r>
      <w:r w:rsidR="00044F0F" w:rsidRPr="7AFE7765">
        <w:rPr>
          <w:rFonts w:cs="Arial"/>
        </w:rPr>
        <w:t xml:space="preserve"> be </w:t>
      </w:r>
      <w:r w:rsidR="00044F0F" w:rsidRPr="30699B78">
        <w:rPr>
          <w:rFonts w:cs="Arial"/>
        </w:rPr>
        <w:t xml:space="preserve">in </w:t>
      </w:r>
      <w:r w:rsidR="009742AF" w:rsidRPr="30699B78">
        <w:rPr>
          <w:rFonts w:cs="Arial"/>
        </w:rPr>
        <w:t>12</w:t>
      </w:r>
      <w:r w:rsidR="009742AF">
        <w:rPr>
          <w:rFonts w:cs="Arial"/>
        </w:rPr>
        <w:t>-point</w:t>
      </w:r>
      <w:r w:rsidR="00044F0F" w:rsidRPr="30699B78">
        <w:rPr>
          <w:rFonts w:cs="Arial"/>
        </w:rPr>
        <w:t xml:space="preserve"> </w:t>
      </w:r>
      <w:r w:rsidR="00044F0F" w:rsidRPr="14E7D798">
        <w:rPr>
          <w:rFonts w:cs="Arial"/>
        </w:rPr>
        <w:t>Arial font</w:t>
      </w:r>
      <w:r w:rsidR="00044F0F" w:rsidRPr="02F28EB6">
        <w:rPr>
          <w:rFonts w:cs="Arial"/>
        </w:rPr>
        <w:t>.</w:t>
      </w:r>
    </w:p>
    <w:p w14:paraId="63D8D958" w14:textId="5456A655" w:rsidR="007B5CF1" w:rsidRPr="00F87454" w:rsidRDefault="00044F0F" w:rsidP="00F87454">
      <w:pPr>
        <w:spacing w:after="160" w:line="278" w:lineRule="auto"/>
      </w:pPr>
      <w:r w:rsidRPr="4FA1E153">
        <w:rPr>
          <w:rFonts w:cs="Arial"/>
        </w:rPr>
        <w:t xml:space="preserve">Each section </w:t>
      </w:r>
      <w:r w:rsidRPr="224BBD05">
        <w:rPr>
          <w:rFonts w:cs="Arial"/>
        </w:rPr>
        <w:t xml:space="preserve">shall be </w:t>
      </w:r>
      <w:r w:rsidRPr="2A2D639F">
        <w:rPr>
          <w:rFonts w:cs="Arial"/>
        </w:rPr>
        <w:t>clearly identified</w:t>
      </w:r>
      <w:r w:rsidRPr="3FF1E4DD">
        <w:rPr>
          <w:rFonts w:cs="Arial"/>
        </w:rPr>
        <w:t xml:space="preserve"> and </w:t>
      </w:r>
      <w:r w:rsidR="00AC142D">
        <w:rPr>
          <w:rFonts w:cs="Arial"/>
        </w:rPr>
        <w:t>demonstrate</w:t>
      </w:r>
      <w:r w:rsidRPr="3FF1E4DD">
        <w:rPr>
          <w:rFonts w:cs="Arial"/>
        </w:rPr>
        <w:t xml:space="preserve"> a </w:t>
      </w:r>
      <w:r w:rsidRPr="0B800D81">
        <w:rPr>
          <w:rFonts w:cs="Arial"/>
        </w:rPr>
        <w:t>consisten</w:t>
      </w:r>
      <w:r w:rsidR="00AC142D">
        <w:rPr>
          <w:rFonts w:cs="Arial"/>
        </w:rPr>
        <w:t>t</w:t>
      </w:r>
      <w:r w:rsidRPr="0B800D81">
        <w:rPr>
          <w:rFonts w:cs="Arial"/>
        </w:rPr>
        <w:t xml:space="preserve"> </w:t>
      </w:r>
      <w:r w:rsidR="00AC142D" w:rsidRPr="00701D06">
        <w:rPr>
          <w:rFonts w:cs="Arial"/>
        </w:rPr>
        <w:t>style</w:t>
      </w:r>
      <w:r w:rsidR="00AC142D" w:rsidRPr="2A570BA8">
        <w:rPr>
          <w:rFonts w:cs="Arial"/>
        </w:rPr>
        <w:t xml:space="preserve"> </w:t>
      </w:r>
      <w:r w:rsidR="00C73544">
        <w:rPr>
          <w:rFonts w:cs="Arial"/>
        </w:rPr>
        <w:t xml:space="preserve">of </w:t>
      </w:r>
      <w:r w:rsidRPr="2A570BA8">
        <w:rPr>
          <w:rFonts w:cs="Arial"/>
        </w:rPr>
        <w:t xml:space="preserve">writing </w:t>
      </w:r>
      <w:r w:rsidRPr="00701D06">
        <w:rPr>
          <w:rFonts w:cs="Arial"/>
        </w:rPr>
        <w:t xml:space="preserve">and </w:t>
      </w:r>
      <w:r w:rsidRPr="48DDCCEC">
        <w:rPr>
          <w:rFonts w:cs="Arial"/>
        </w:rPr>
        <w:t>illustration</w:t>
      </w:r>
      <w:r w:rsidR="008C2617">
        <w:rPr>
          <w:rFonts w:cs="Arial"/>
        </w:rPr>
        <w:t>/graphic layout</w:t>
      </w:r>
      <w:r w:rsidRPr="21A6A6EC">
        <w:rPr>
          <w:rFonts w:cs="Arial"/>
        </w:rPr>
        <w:t>.</w:t>
      </w:r>
      <w:r w:rsidR="007B5CF1">
        <w:br w:type="page"/>
      </w:r>
    </w:p>
    <w:p w14:paraId="68BA7E20" w14:textId="6EB3DB5D" w:rsidR="00CB5584" w:rsidRDefault="00ED31D5" w:rsidP="00796D82">
      <w:pPr>
        <w:pStyle w:val="Heading1"/>
      </w:pPr>
      <w:bookmarkStart w:id="28" w:name="_Toc218876200"/>
      <w:r>
        <w:lastRenderedPageBreak/>
        <w:t xml:space="preserve">Integrated environmental design </w:t>
      </w:r>
      <w:r w:rsidR="000730EF">
        <w:t>report</w:t>
      </w:r>
      <w:bookmarkEnd w:id="28"/>
    </w:p>
    <w:p w14:paraId="792F2BFC" w14:textId="707BF441" w:rsidR="008D0BF4" w:rsidRPr="008D0BF4" w:rsidRDefault="007D6EE4" w:rsidP="00796D82">
      <w:pPr>
        <w:pStyle w:val="Heading2"/>
      </w:pPr>
      <w:bookmarkStart w:id="29" w:name="_Toc218876201"/>
      <w:r>
        <w:t>Section 1</w:t>
      </w:r>
      <w:r w:rsidR="007600A4">
        <w:t xml:space="preserve"> - </w:t>
      </w:r>
      <w:r w:rsidR="004B138A">
        <w:t xml:space="preserve">Integrated </w:t>
      </w:r>
      <w:r w:rsidR="000E0B65">
        <w:t xml:space="preserve">environmental </w:t>
      </w:r>
      <w:r w:rsidR="004B138A">
        <w:t xml:space="preserve">design </w:t>
      </w:r>
      <w:r w:rsidR="008F7796">
        <w:t>approach</w:t>
      </w:r>
      <w:bookmarkEnd w:id="29"/>
    </w:p>
    <w:p w14:paraId="4CDA3F73" w14:textId="29600E34" w:rsidR="00FB27CC" w:rsidRDefault="00AA02F4" w:rsidP="00F87454">
      <w:pPr>
        <w:rPr>
          <w:rFonts w:cs="Arial"/>
        </w:rPr>
      </w:pPr>
      <w:r>
        <w:rPr>
          <w:rFonts w:cs="Arial"/>
        </w:rPr>
        <w:t xml:space="preserve">This section shall provide an overall </w:t>
      </w:r>
      <w:r w:rsidR="00D07FA0">
        <w:rPr>
          <w:rFonts w:cs="Arial"/>
        </w:rPr>
        <w:t xml:space="preserve">description </w:t>
      </w:r>
      <w:r w:rsidR="00C87E5B">
        <w:rPr>
          <w:rFonts w:cs="Arial"/>
        </w:rPr>
        <w:t>of</w:t>
      </w:r>
      <w:r w:rsidR="00D07FA0">
        <w:rPr>
          <w:rFonts w:cs="Arial"/>
        </w:rPr>
        <w:t xml:space="preserve"> </w:t>
      </w:r>
      <w:r w:rsidR="001E132A">
        <w:rPr>
          <w:rFonts w:cs="Arial"/>
        </w:rPr>
        <w:t>the</w:t>
      </w:r>
      <w:r w:rsidR="00D07FA0">
        <w:rPr>
          <w:rFonts w:cs="Arial"/>
        </w:rPr>
        <w:t xml:space="preserve"> </w:t>
      </w:r>
      <w:r w:rsidR="00676609">
        <w:rPr>
          <w:rFonts w:cs="Arial"/>
        </w:rPr>
        <w:t xml:space="preserve">project’s </w:t>
      </w:r>
      <w:r w:rsidR="00D07FA0">
        <w:rPr>
          <w:rFonts w:cs="Arial"/>
        </w:rPr>
        <w:t xml:space="preserve">integrated </w:t>
      </w:r>
      <w:r w:rsidR="0011771E">
        <w:rPr>
          <w:rFonts w:cs="Arial"/>
        </w:rPr>
        <w:t xml:space="preserve">environmental design </w:t>
      </w:r>
      <w:r w:rsidR="001E132A">
        <w:rPr>
          <w:rFonts w:cs="Arial"/>
        </w:rPr>
        <w:t>approach</w:t>
      </w:r>
      <w:r w:rsidR="00FA206B">
        <w:rPr>
          <w:rFonts w:cs="Arial"/>
        </w:rPr>
        <w:t xml:space="preserve"> </w:t>
      </w:r>
      <w:r w:rsidR="00891847">
        <w:rPr>
          <w:rFonts w:cs="Arial"/>
        </w:rPr>
        <w:t>based on</w:t>
      </w:r>
      <w:r w:rsidR="00E2708E">
        <w:rPr>
          <w:rFonts w:cs="Arial"/>
        </w:rPr>
        <w:t xml:space="preserve"> the </w:t>
      </w:r>
      <w:r w:rsidR="00997384">
        <w:rPr>
          <w:rFonts w:cs="Arial"/>
        </w:rPr>
        <w:t xml:space="preserve">headings </w:t>
      </w:r>
      <w:r w:rsidR="004D1946">
        <w:rPr>
          <w:rFonts w:cs="Arial"/>
        </w:rPr>
        <w:t xml:space="preserve">in the matrix </w:t>
      </w:r>
      <w:r w:rsidR="00997384">
        <w:rPr>
          <w:rFonts w:cs="Arial"/>
        </w:rPr>
        <w:t>outlined</w:t>
      </w:r>
      <w:r w:rsidR="00FD5290">
        <w:rPr>
          <w:rFonts w:cs="Arial"/>
        </w:rPr>
        <w:t xml:space="preserve"> within Figure </w:t>
      </w:r>
      <w:r w:rsidR="00B71AAC">
        <w:rPr>
          <w:rFonts w:cs="Arial"/>
        </w:rPr>
        <w:t>1</w:t>
      </w:r>
      <w:r w:rsidR="00512DCA">
        <w:rPr>
          <w:rFonts w:cs="Arial"/>
        </w:rPr>
        <w:t xml:space="preserve"> below</w:t>
      </w:r>
      <w:r w:rsidR="00FD5290">
        <w:rPr>
          <w:rFonts w:cs="Arial"/>
        </w:rPr>
        <w:t>.</w:t>
      </w:r>
    </w:p>
    <w:p w14:paraId="18465898" w14:textId="15FE4BFE" w:rsidR="009902A9" w:rsidRDefault="009902A9" w:rsidP="00F87454">
      <w:pPr>
        <w:rPr>
          <w:rFonts w:cs="Arial"/>
        </w:rPr>
      </w:pPr>
      <w:r>
        <w:rPr>
          <w:rFonts w:cs="Arial"/>
        </w:rPr>
        <w:t xml:space="preserve">The response </w:t>
      </w:r>
      <w:r w:rsidR="00860860">
        <w:rPr>
          <w:rFonts w:cs="Arial"/>
        </w:rPr>
        <w:t xml:space="preserve">shall </w:t>
      </w:r>
      <w:r>
        <w:rPr>
          <w:rFonts w:cs="Arial"/>
        </w:rPr>
        <w:t xml:space="preserve">recognise the challenges </w:t>
      </w:r>
      <w:r w:rsidR="00737135">
        <w:rPr>
          <w:rFonts w:cs="Arial"/>
        </w:rPr>
        <w:t xml:space="preserve">of a fully </w:t>
      </w:r>
      <w:r w:rsidR="00B83DB5">
        <w:rPr>
          <w:rFonts w:cs="Arial"/>
        </w:rPr>
        <w:t xml:space="preserve">coordinated </w:t>
      </w:r>
      <w:r w:rsidR="00262C59">
        <w:rPr>
          <w:rFonts w:cs="Arial"/>
        </w:rPr>
        <w:t>project specific</w:t>
      </w:r>
      <w:r w:rsidR="0050257C">
        <w:rPr>
          <w:rFonts w:cs="Arial"/>
        </w:rPr>
        <w:t xml:space="preserve"> </w:t>
      </w:r>
      <w:r w:rsidR="00860860">
        <w:rPr>
          <w:rFonts w:cs="Arial"/>
        </w:rPr>
        <w:t xml:space="preserve">solution </w:t>
      </w:r>
      <w:r w:rsidR="0050257C">
        <w:rPr>
          <w:rFonts w:cs="Arial"/>
        </w:rPr>
        <w:t xml:space="preserve">and </w:t>
      </w:r>
      <w:r w:rsidR="00C92A13">
        <w:rPr>
          <w:rFonts w:cs="Arial"/>
        </w:rPr>
        <w:t>include</w:t>
      </w:r>
      <w:r w:rsidR="0050257C">
        <w:rPr>
          <w:rFonts w:cs="Arial"/>
        </w:rPr>
        <w:t xml:space="preserve"> </w:t>
      </w:r>
      <w:r w:rsidR="00E85E53">
        <w:rPr>
          <w:rFonts w:cs="Arial"/>
        </w:rPr>
        <w:t xml:space="preserve">how the </w:t>
      </w:r>
      <w:r w:rsidR="001F16A2">
        <w:rPr>
          <w:rFonts w:cs="Arial"/>
        </w:rPr>
        <w:t xml:space="preserve">influences of the site and the Project Brief have impacted </w:t>
      </w:r>
      <w:r w:rsidR="00464652">
        <w:rPr>
          <w:rFonts w:cs="Arial"/>
        </w:rPr>
        <w:t xml:space="preserve">the design of the </w:t>
      </w:r>
      <w:r w:rsidR="000E398B">
        <w:rPr>
          <w:rFonts w:cs="Arial"/>
        </w:rPr>
        <w:t>landscape</w:t>
      </w:r>
      <w:r w:rsidR="00464652">
        <w:rPr>
          <w:rFonts w:cs="Arial"/>
        </w:rPr>
        <w:t xml:space="preserve">, buildings and </w:t>
      </w:r>
      <w:r w:rsidR="00793B3D">
        <w:rPr>
          <w:rFonts w:cs="Arial"/>
        </w:rPr>
        <w:t xml:space="preserve">engineering </w:t>
      </w:r>
      <w:r w:rsidR="00464652">
        <w:rPr>
          <w:rFonts w:cs="Arial"/>
        </w:rPr>
        <w:t>systems.</w:t>
      </w:r>
    </w:p>
    <w:p w14:paraId="24DC9B99" w14:textId="6D5A17BD" w:rsidR="00B71AAC" w:rsidRPr="00CA7E1E" w:rsidRDefault="00FA206B" w:rsidP="00F87454">
      <w:pPr>
        <w:rPr>
          <w:rFonts w:cs="Arial"/>
        </w:rPr>
      </w:pPr>
      <w:r>
        <w:rPr>
          <w:rFonts w:cs="Arial"/>
        </w:rPr>
        <w:t>The</w:t>
      </w:r>
      <w:r w:rsidR="00B71AAC" w:rsidDel="00FA206B">
        <w:rPr>
          <w:rFonts w:cs="Arial"/>
        </w:rPr>
        <w:t xml:space="preserve"> </w:t>
      </w:r>
      <w:r w:rsidR="00B71AAC">
        <w:rPr>
          <w:rFonts w:cs="Arial"/>
        </w:rPr>
        <w:t xml:space="preserve">response </w:t>
      </w:r>
      <w:r w:rsidR="00A13614">
        <w:rPr>
          <w:rFonts w:cs="Arial"/>
        </w:rPr>
        <w:t xml:space="preserve">shall </w:t>
      </w:r>
      <w:r w:rsidR="00B71AAC">
        <w:rPr>
          <w:rFonts w:cs="Arial"/>
        </w:rPr>
        <w:t xml:space="preserve">demonstrate </w:t>
      </w:r>
      <w:r w:rsidR="005545B5">
        <w:rPr>
          <w:rFonts w:cs="Arial"/>
        </w:rPr>
        <w:t xml:space="preserve">how </w:t>
      </w:r>
      <w:r w:rsidR="00511A40">
        <w:rPr>
          <w:rFonts w:cs="Arial"/>
        </w:rPr>
        <w:t xml:space="preserve">the </w:t>
      </w:r>
      <w:r w:rsidR="00910FB9">
        <w:rPr>
          <w:rFonts w:cs="Arial"/>
        </w:rPr>
        <w:t xml:space="preserve">proposed </w:t>
      </w:r>
      <w:r w:rsidR="00DB2B7E">
        <w:rPr>
          <w:rFonts w:cs="Arial"/>
        </w:rPr>
        <w:t xml:space="preserve">project </w:t>
      </w:r>
      <w:r w:rsidR="003B6450">
        <w:rPr>
          <w:rFonts w:cs="Arial"/>
        </w:rPr>
        <w:t xml:space="preserve">design has been appropriately coordinated </w:t>
      </w:r>
      <w:r w:rsidR="00762BAE">
        <w:rPr>
          <w:rFonts w:cs="Arial"/>
        </w:rPr>
        <w:t xml:space="preserve">between the </w:t>
      </w:r>
      <w:r w:rsidR="00E013E5">
        <w:rPr>
          <w:rFonts w:cs="Arial"/>
        </w:rPr>
        <w:t xml:space="preserve">all the design </w:t>
      </w:r>
      <w:r w:rsidR="5B7B3B27" w:rsidRPr="5BA34E43">
        <w:rPr>
          <w:rFonts w:cs="Arial"/>
        </w:rPr>
        <w:t>disciplines</w:t>
      </w:r>
      <w:r w:rsidR="00CD334F">
        <w:rPr>
          <w:rFonts w:cs="Arial"/>
        </w:rPr>
        <w:t xml:space="preserve"> involved.</w:t>
      </w:r>
    </w:p>
    <w:p w14:paraId="7647AD08" w14:textId="77777777" w:rsidR="00B26F72" w:rsidRDefault="00B26F72" w:rsidP="00FB27CC">
      <w:pPr>
        <w:pStyle w:val="ListParagraph"/>
        <w:numPr>
          <w:ilvl w:val="0"/>
          <w:numId w:val="0"/>
        </w:numPr>
        <w:jc w:val="both"/>
        <w:rPr>
          <w:rFonts w:cs="Arial"/>
        </w:rPr>
      </w:pPr>
    </w:p>
    <w:p w14:paraId="53C032DF" w14:textId="03D6D0E1" w:rsidR="00B26F72" w:rsidRDefault="00CB522B" w:rsidP="0073359B">
      <w:pPr>
        <w:pStyle w:val="ListParagraph"/>
        <w:numPr>
          <w:ilvl w:val="0"/>
          <w:numId w:val="0"/>
        </w:numPr>
        <w:spacing w:after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1E825E7E" wp14:editId="0E4A5F49">
            <wp:extent cx="5040000" cy="3348000"/>
            <wp:effectExtent l="0" t="0" r="8255" b="5080"/>
            <wp:docPr id="543404748" name="Graphic 1" descr="A matrix diagram showing the 12 elements of environmental design via the intersection of the three themes along the Y-axis (healthy and productive, nature based solutions, and reducing emissions) and the four themes along the X-axis (site building and layout, engineering systems, planting strategy, and materials and constructio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04748" name="Graphic 1" descr="A matrix diagram showing the 12 elements of environmental design via the intersection of the three themes along the Y-axis (healthy and productive, nature based solutions, and reducing emissions) and the four themes along the X-axis (site building and layout, engineering systems, planting strategy, and materials and construction).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3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F97A" w14:textId="5E179D9B" w:rsidR="00D677ED" w:rsidRPr="00FA1571" w:rsidRDefault="00D677ED" w:rsidP="00004385">
      <w:pPr>
        <w:pStyle w:val="Caption"/>
        <w:spacing w:before="0" w:after="360"/>
        <w:rPr>
          <w:sz w:val="20"/>
        </w:rPr>
      </w:pPr>
      <w:bookmarkStart w:id="30" w:name="_Toc385406060"/>
      <w:bookmarkStart w:id="31" w:name="_Toc398721463"/>
      <w:bookmarkStart w:id="32" w:name="_Toc154670848"/>
      <w:bookmarkStart w:id="33" w:name="_Toc155259587"/>
      <w:bookmarkStart w:id="34" w:name="_Toc218876208"/>
      <w:r w:rsidRPr="00FA1571">
        <w:rPr>
          <w:sz w:val="20"/>
        </w:rPr>
        <w:t xml:space="preserve">Figure </w:t>
      </w:r>
      <w:r w:rsidRPr="00FA1571">
        <w:rPr>
          <w:sz w:val="20"/>
        </w:rPr>
        <w:fldChar w:fldCharType="begin"/>
      </w:r>
      <w:r w:rsidRPr="00FA1571">
        <w:rPr>
          <w:sz w:val="20"/>
        </w:rPr>
        <w:instrText>SEQ Figure \* ARABIC</w:instrText>
      </w:r>
      <w:r w:rsidRPr="00FA1571">
        <w:rPr>
          <w:sz w:val="20"/>
        </w:rPr>
        <w:fldChar w:fldCharType="separate"/>
      </w:r>
      <w:r w:rsidRPr="00FA1571">
        <w:rPr>
          <w:noProof/>
          <w:sz w:val="20"/>
        </w:rPr>
        <w:t>1</w:t>
      </w:r>
      <w:r w:rsidRPr="00FA1571">
        <w:rPr>
          <w:sz w:val="20"/>
        </w:rPr>
        <w:fldChar w:fldCharType="end"/>
      </w:r>
      <w:r w:rsidRPr="00FA1571">
        <w:rPr>
          <w:sz w:val="20"/>
        </w:rPr>
        <w:t xml:space="preserve">: </w:t>
      </w:r>
      <w:bookmarkEnd w:id="30"/>
      <w:bookmarkEnd w:id="31"/>
      <w:bookmarkEnd w:id="32"/>
      <w:bookmarkEnd w:id="33"/>
      <w:r w:rsidRPr="00FA1571">
        <w:rPr>
          <w:sz w:val="20"/>
        </w:rPr>
        <w:t xml:space="preserve">Elements of </w:t>
      </w:r>
      <w:r w:rsidR="008267DE" w:rsidRPr="00FA1571">
        <w:rPr>
          <w:sz w:val="20"/>
        </w:rPr>
        <w:t>environmental design</w:t>
      </w:r>
      <w:bookmarkEnd w:id="34"/>
    </w:p>
    <w:p w14:paraId="58E4D3BF" w14:textId="77777777" w:rsidR="00004385" w:rsidRDefault="009C26CB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5EA16FB5" wp14:editId="24158FF6">
                <wp:extent cx="6029960" cy="695960"/>
                <wp:effectExtent l="0" t="0" r="27940" b="27940"/>
                <wp:docPr id="1901056258" name="Rectangle 19010562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596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A9D31" w14:textId="0394FBB0" w:rsidR="009C26CB" w:rsidRPr="009C26CB" w:rsidRDefault="009C26CB" w:rsidP="000F36B8">
                            <w:p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9C26CB">
                              <w:rPr>
                                <w:rFonts w:cs="Arial"/>
                                <w:b/>
                                <w:bCs/>
                              </w:rPr>
                              <w:t>Deliverables:</w:t>
                            </w:r>
                            <w:r w:rsidRPr="009C26CB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A</w:t>
                            </w:r>
                            <w:r w:rsidRPr="00CA7E1E">
                              <w:rPr>
                                <w:rFonts w:cs="Arial"/>
                              </w:rPr>
                              <w:t xml:space="preserve"> written </w:t>
                            </w:r>
                            <w:r>
                              <w:rPr>
                                <w:rFonts w:cs="Arial"/>
                              </w:rPr>
                              <w:t>and illustrated</w:t>
                            </w:r>
                            <w:r w:rsidRPr="00CA7E1E">
                              <w:rPr>
                                <w:rFonts w:cs="Arial"/>
                              </w:rPr>
                              <w:t xml:space="preserve"> summary</w:t>
                            </w:r>
                          </w:p>
                          <w:p w14:paraId="5C2A2BB8" w14:textId="3D5F8D78" w:rsidR="009C26CB" w:rsidRPr="00A53B2C" w:rsidRDefault="009C26CB" w:rsidP="000F36B8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2000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2500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16FB5" id="Rectangle 1901056258" o:spid="_x0000_s1027" alt="&quot;&quot;" style="width:474.8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" fillcolor="#cfdce3" strokecolor="black [3213]" strokeweight=".5pt">
                <v:textbox>
                  <w:txbxContent>
                    <w:p w14:paraId="36EA9D31" w14:textId="0394FBB0" w:rsidR="009C26CB" w:rsidRPr="009C26CB" w:rsidRDefault="009C26CB" w:rsidP="000F36B8">
                      <w:p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9C26CB">
                        <w:rPr>
                          <w:rFonts w:cs="Arial"/>
                          <w:b/>
                          <w:bCs/>
                        </w:rPr>
                        <w:t>Deliverables:</w:t>
                      </w:r>
                      <w:r w:rsidRPr="009C26CB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A</w:t>
                      </w:r>
                      <w:r w:rsidRPr="00CA7E1E">
                        <w:rPr>
                          <w:rFonts w:cs="Arial"/>
                        </w:rPr>
                        <w:t xml:space="preserve"> written </w:t>
                      </w:r>
                      <w:r>
                        <w:rPr>
                          <w:rFonts w:cs="Arial"/>
                        </w:rPr>
                        <w:t>and illustrated</w:t>
                      </w:r>
                      <w:r w:rsidRPr="00CA7E1E">
                        <w:rPr>
                          <w:rFonts w:cs="Arial"/>
                        </w:rPr>
                        <w:t xml:space="preserve"> summary</w:t>
                      </w:r>
                    </w:p>
                    <w:p w14:paraId="5C2A2BB8" w14:textId="3D5F8D78" w:rsidR="009C26CB" w:rsidRPr="00A53B2C" w:rsidRDefault="009C26CB" w:rsidP="000F36B8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2000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 xml:space="preserve"> Maximum word count:</w:t>
                      </w:r>
                      <w:r w:rsidRPr="006A5E6D">
                        <w:rPr>
                          <w:rFonts w:cs="Arial"/>
                        </w:rPr>
                        <w:t xml:space="preserve"> 2500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8CCCADA" w14:textId="0D42DB54" w:rsidR="007E3826" w:rsidRPr="00FA1571" w:rsidRDefault="007E3826">
      <w:pPr>
        <w:spacing w:after="0" w:line="240" w:lineRule="auto"/>
        <w:rPr>
          <w:bCs/>
        </w:rPr>
      </w:pPr>
      <w:r>
        <w:br w:type="page"/>
      </w:r>
    </w:p>
    <w:p w14:paraId="148ECEFA" w14:textId="7267C45A" w:rsidR="007D3C16" w:rsidRDefault="007600A4" w:rsidP="009F41B6">
      <w:pPr>
        <w:pStyle w:val="Heading2"/>
      </w:pPr>
      <w:bookmarkStart w:id="35" w:name="_Toc218876202"/>
      <w:r>
        <w:rPr>
          <w:rFonts w:cs="Arial"/>
        </w:rPr>
        <w:lastRenderedPageBreak/>
        <w:t xml:space="preserve">Section 2 - </w:t>
      </w:r>
      <w:r w:rsidR="007D3C16" w:rsidRPr="0095346B">
        <w:rPr>
          <w:rFonts w:cs="Arial"/>
        </w:rPr>
        <w:t xml:space="preserve">A summary of the </w:t>
      </w:r>
      <w:r w:rsidR="0018304A">
        <w:rPr>
          <w:rFonts w:cs="Arial"/>
        </w:rPr>
        <w:t xml:space="preserve">integrated </w:t>
      </w:r>
      <w:r w:rsidR="007D3C16" w:rsidRPr="0095346B">
        <w:rPr>
          <w:rFonts w:cs="Arial"/>
        </w:rPr>
        <w:t>design proposals</w:t>
      </w:r>
      <w:bookmarkEnd w:id="35"/>
    </w:p>
    <w:p w14:paraId="37511F17" w14:textId="46F08799" w:rsidR="009F41B6" w:rsidRDefault="009F41B6" w:rsidP="00796D82">
      <w:pPr>
        <w:pStyle w:val="Heading3"/>
      </w:pPr>
      <w:bookmarkStart w:id="36" w:name="_Toc218876203"/>
      <w:r>
        <w:t>H</w:t>
      </w:r>
      <w:bookmarkEnd w:id="24"/>
      <w:bookmarkEnd w:id="25"/>
      <w:bookmarkEnd w:id="26"/>
      <w:r w:rsidR="000358E6">
        <w:t>ealthy and productive spaces</w:t>
      </w:r>
      <w:bookmarkEnd w:id="36"/>
    </w:p>
    <w:p w14:paraId="0BE17B66" w14:textId="4547BD5B" w:rsidR="004A2A54" w:rsidRDefault="00CD4B2B" w:rsidP="00796D82">
      <w:pPr>
        <w:pStyle w:val="Heading4"/>
      </w:pPr>
      <w:bookmarkStart w:id="37" w:name="_Toc357771640"/>
      <w:bookmarkStart w:id="38" w:name="_Toc346793418"/>
      <w:r>
        <w:t>Heating and cooling loads</w:t>
      </w:r>
    </w:p>
    <w:p w14:paraId="16EEE0CF" w14:textId="487B3031" w:rsidR="003F6B39" w:rsidRPr="000779B1" w:rsidRDefault="003F6B39" w:rsidP="00881074">
      <w:r w:rsidRPr="00CA7E1E">
        <w:t xml:space="preserve">Provide a </w:t>
      </w:r>
      <w:r w:rsidRPr="000779B1">
        <w:t xml:space="preserve">summary of how </w:t>
      </w:r>
      <w:r w:rsidR="001F7E3D" w:rsidRPr="00516FEA">
        <w:t xml:space="preserve">the </w:t>
      </w:r>
      <w:r w:rsidR="00C96D87">
        <w:t xml:space="preserve">project’s </w:t>
      </w:r>
      <w:r w:rsidR="001F7E3D" w:rsidRPr="00516FEA">
        <w:t>proposed</w:t>
      </w:r>
      <w:r w:rsidRPr="000779B1">
        <w:t xml:space="preserve"> integrated </w:t>
      </w:r>
      <w:r w:rsidR="000D10F5">
        <w:t xml:space="preserve">environmental </w:t>
      </w:r>
      <w:r w:rsidRPr="000779B1">
        <w:t xml:space="preserve">design reduces the overall </w:t>
      </w:r>
      <w:r w:rsidRPr="00796D82">
        <w:t>heating demand</w:t>
      </w:r>
      <w:r w:rsidRPr="000779B1">
        <w:t xml:space="preserve"> and cooling load, including a summary of results from associated modelling and analysis.</w:t>
      </w:r>
    </w:p>
    <w:p w14:paraId="6D9746E7" w14:textId="321811B9" w:rsidR="003A1EC7" w:rsidRDefault="001F7E3D" w:rsidP="00881074">
      <w:r w:rsidRPr="000779B1">
        <w:t>The</w:t>
      </w:r>
      <w:r w:rsidR="00A21892" w:rsidRPr="000779B1">
        <w:t xml:space="preserve"> </w:t>
      </w:r>
      <w:r w:rsidR="003F6B39" w:rsidRPr="000779B1">
        <w:t>response</w:t>
      </w:r>
      <w:r w:rsidR="003F6B39" w:rsidRPr="00CA7E1E">
        <w:t xml:space="preserve"> shall include</w:t>
      </w:r>
      <w:r w:rsidR="003F6B39">
        <w:t xml:space="preserve">, </w:t>
      </w:r>
      <w:r w:rsidR="003F6B39" w:rsidRPr="00CA7E1E">
        <w:t xml:space="preserve">but not </w:t>
      </w:r>
      <w:r w:rsidR="000D10F5">
        <w:t xml:space="preserve">be </w:t>
      </w:r>
      <w:r w:rsidR="003F6B39" w:rsidRPr="00CA7E1E">
        <w:t>limited to</w:t>
      </w:r>
      <w:r w:rsidR="003F6B39">
        <w:t xml:space="preserve">, </w:t>
      </w:r>
      <w:r w:rsidR="003F6B39" w:rsidRPr="00CA7E1E">
        <w:t>the following:</w:t>
      </w:r>
    </w:p>
    <w:p w14:paraId="03D6E855" w14:textId="38866F25" w:rsidR="00D14590" w:rsidRPr="00374592" w:rsidRDefault="00714C1F" w:rsidP="00881074">
      <w:pPr>
        <w:pStyle w:val="ListParagraph"/>
      </w:pPr>
      <w:r>
        <w:t>h</w:t>
      </w:r>
      <w:r w:rsidR="003F6B39" w:rsidRPr="00374592">
        <w:t>ow the building orientation, layout and form have been designed to minimise heating demand and cooling load</w:t>
      </w:r>
    </w:p>
    <w:p w14:paraId="3F0F2266" w14:textId="1B7B93E7" w:rsidR="00D14590" w:rsidRPr="00374592" w:rsidRDefault="00714C1F" w:rsidP="00881074">
      <w:pPr>
        <w:pStyle w:val="ListParagraph"/>
      </w:pPr>
      <w:r>
        <w:t>h</w:t>
      </w:r>
      <w:r w:rsidR="003F6B39" w:rsidRPr="00374592">
        <w:t xml:space="preserve">ow solar shading has been incorporated to reduce peak solar gains and how this </w:t>
      </w:r>
      <w:r w:rsidR="003760CC">
        <w:t>has been</w:t>
      </w:r>
      <w:r w:rsidR="003760CC" w:rsidRPr="00374592">
        <w:t xml:space="preserve"> </w:t>
      </w:r>
      <w:r w:rsidR="003F6B39" w:rsidRPr="00374592">
        <w:t>coordinated with the daylighting strategy</w:t>
      </w:r>
    </w:p>
    <w:p w14:paraId="34E9C2A0" w14:textId="017D62B9" w:rsidR="003A1EC7" w:rsidRPr="00374592" w:rsidRDefault="00714C1F" w:rsidP="00881074">
      <w:pPr>
        <w:pStyle w:val="ListParagraph"/>
      </w:pPr>
      <w:r>
        <w:t>p</w:t>
      </w:r>
      <w:r w:rsidR="003F6B39" w:rsidRPr="00374592">
        <w:t xml:space="preserve">erformance of </w:t>
      </w:r>
      <w:r w:rsidR="00D32B8E">
        <w:t xml:space="preserve">the </w:t>
      </w:r>
      <w:r w:rsidR="003F6B39" w:rsidRPr="00374592">
        <w:t>proposed building fabric (including glazing) and thermal mas</w:t>
      </w:r>
      <w:r w:rsidR="003A1EC7" w:rsidRPr="00374592">
        <w:t>s</w:t>
      </w:r>
    </w:p>
    <w:p w14:paraId="14806E29" w14:textId="55F49EDD" w:rsidR="003A1EC7" w:rsidRPr="00374592" w:rsidRDefault="00714C1F" w:rsidP="00881074">
      <w:pPr>
        <w:pStyle w:val="ListParagraph"/>
      </w:pPr>
      <w:r>
        <w:t>a</w:t>
      </w:r>
      <w:r w:rsidR="003F6B39" w:rsidRPr="00374592">
        <w:t xml:space="preserve"> summary of the heating, cooling and ventilation design strateg</w:t>
      </w:r>
      <w:r w:rsidR="003A1EC7" w:rsidRPr="00374592">
        <w:t>y</w:t>
      </w:r>
    </w:p>
    <w:p w14:paraId="7BF1E5FF" w14:textId="476FCA98" w:rsidR="003A1EC7" w:rsidRPr="00374592" w:rsidRDefault="00714C1F" w:rsidP="00881074">
      <w:pPr>
        <w:pStyle w:val="ListParagraph"/>
      </w:pPr>
      <w:r>
        <w:t>h</w:t>
      </w:r>
      <w:r w:rsidR="003F6B39" w:rsidRPr="00374592">
        <w:t>ow planting and external surfaces have been incorporated to reduce solar gains</w:t>
      </w:r>
    </w:p>
    <w:p w14:paraId="58E1F414" w14:textId="1882E8F5" w:rsidR="003F6B39" w:rsidRPr="00374592" w:rsidRDefault="00714C1F" w:rsidP="007459C7">
      <w:pPr>
        <w:pStyle w:val="ListParagraph"/>
        <w:spacing w:after="360"/>
      </w:pPr>
      <w:r>
        <w:t>a</w:t>
      </w:r>
      <w:r w:rsidR="003F6B39" w:rsidRPr="00374592">
        <w:t xml:space="preserve"> summary of the proposed heating capacity of</w:t>
      </w:r>
      <w:r w:rsidR="00EB01E9">
        <w:t xml:space="preserve"> the</w:t>
      </w:r>
      <w:r w:rsidR="003F6B39" w:rsidRPr="00374592">
        <w:t xml:space="preserve"> main plant, based on dynamic thermal simulation modelling</w:t>
      </w:r>
    </w:p>
    <w:p w14:paraId="74AF02A2" w14:textId="45130579" w:rsidR="007F7AAD" w:rsidRDefault="00A53B2C">
      <w:pPr>
        <w:spacing w:after="0" w:line="240" w:lineRule="auto"/>
        <w:rPr>
          <w:b/>
          <w:bCs/>
          <w:color w:val="104F75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5C5D019" wp14:editId="794F0895">
                <wp:extent cx="6029960" cy="696350"/>
                <wp:effectExtent l="0" t="0" r="27940" b="27940"/>
                <wp:docPr id="328256124" name="Rectangle 328256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635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F6586" w14:textId="2BC3DF7A" w:rsidR="00A53B2C" w:rsidRDefault="00A53B2C" w:rsidP="000F36B8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CA7E1E">
                              <w:rPr>
                                <w:rFonts w:cs="Arial"/>
                                <w:b/>
                                <w:bCs/>
                              </w:rPr>
                              <w:t>Deliverable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s</w:t>
                            </w:r>
                            <w:r w:rsidRPr="00CA7E1E">
                              <w:rPr>
                                <w:rFonts w:cs="Arial"/>
                                <w:b/>
                                <w:bCs/>
                              </w:rPr>
                              <w:t>:</w:t>
                            </w:r>
                            <w:r w:rsidRPr="00FA1571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CA7E1E">
                              <w:rPr>
                                <w:rFonts w:cs="Arial"/>
                              </w:rPr>
                              <w:t>rawings, diagrams and a written summary</w:t>
                            </w:r>
                          </w:p>
                          <w:p w14:paraId="4FA1033A" w14:textId="0C80F7C3" w:rsidR="00A53B2C" w:rsidRPr="00A53B2C" w:rsidRDefault="00A53B2C" w:rsidP="000F36B8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7A1970">
                              <w:rPr>
                                <w:rFonts w:cs="Arial"/>
                              </w:rPr>
                              <w:t>8</w:t>
                            </w:r>
                            <w:r w:rsidR="007A1970" w:rsidRPr="006A5E6D">
                              <w:rPr>
                                <w:rFonts w:cs="Arial"/>
                              </w:rPr>
                              <w:t>00</w:t>
                            </w:r>
                            <w:r w:rsidR="007A1970"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7A1970">
                              <w:rPr>
                                <w:rFonts w:cs="Arial"/>
                              </w:rPr>
                              <w:t>12</w:t>
                            </w:r>
                            <w:r w:rsidR="007A1970" w:rsidRPr="006A5E6D">
                              <w:rPr>
                                <w:rFonts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5D019" id="Rectangle 328256124" o:spid="_x0000_s1028" alt="&quot;&quot;" style="width:474.8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" fillcolor="#cfdce3" strokecolor="black [3213]" strokeweight=".5pt">
                <v:textbox>
                  <w:txbxContent>
                    <w:p w14:paraId="532F6586" w14:textId="2BC3DF7A" w:rsidR="00A53B2C" w:rsidRDefault="00A53B2C" w:rsidP="000F36B8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CA7E1E">
                        <w:rPr>
                          <w:rFonts w:cs="Arial"/>
                          <w:b/>
                          <w:bCs/>
                        </w:rPr>
                        <w:t>Deliverable</w:t>
                      </w:r>
                      <w:r>
                        <w:rPr>
                          <w:rFonts w:cs="Arial"/>
                          <w:b/>
                          <w:bCs/>
                        </w:rPr>
                        <w:t>s</w:t>
                      </w:r>
                      <w:r w:rsidRPr="00CA7E1E">
                        <w:rPr>
                          <w:rFonts w:cs="Arial"/>
                          <w:b/>
                          <w:bCs/>
                        </w:rPr>
                        <w:t>:</w:t>
                      </w:r>
                      <w:r w:rsidRPr="00FA1571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D</w:t>
                      </w:r>
                      <w:r w:rsidRPr="00CA7E1E">
                        <w:rPr>
                          <w:rFonts w:cs="Arial"/>
                        </w:rPr>
                        <w:t>rawings, diagrams and a written summary</w:t>
                      </w:r>
                    </w:p>
                    <w:p w14:paraId="4FA1033A" w14:textId="0C80F7C3" w:rsidR="00A53B2C" w:rsidRPr="00A53B2C" w:rsidRDefault="00A53B2C" w:rsidP="000F36B8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 w:rsidR="007A1970">
                        <w:rPr>
                          <w:rFonts w:cs="Arial"/>
                        </w:rPr>
                        <w:t>8</w:t>
                      </w:r>
                      <w:r w:rsidR="007A1970" w:rsidRPr="006A5E6D">
                        <w:rPr>
                          <w:rFonts w:cs="Arial"/>
                        </w:rPr>
                        <w:t>00</w:t>
                      </w:r>
                      <w:r w:rsidR="007A1970" w:rsidRPr="000F36B8"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>Maximum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 w:rsidR="007A1970">
                        <w:rPr>
                          <w:rFonts w:cs="Arial"/>
                        </w:rPr>
                        <w:t>12</w:t>
                      </w:r>
                      <w:r w:rsidR="007A1970" w:rsidRPr="006A5E6D">
                        <w:rPr>
                          <w:rFonts w:cs="Arial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8B99FF" w14:textId="16B2296D" w:rsidR="00F35BC3" w:rsidRDefault="00F35BC3" w:rsidP="00A53B2C">
      <w:pPr>
        <w:pStyle w:val="Heading4"/>
        <w:spacing w:before="480"/>
      </w:pPr>
      <w:r>
        <w:t>Thermal comfort and indoor air quality</w:t>
      </w:r>
    </w:p>
    <w:p w14:paraId="611401DB" w14:textId="606CA18C" w:rsidR="00F9513A" w:rsidRPr="000779B1" w:rsidRDefault="00F9513A" w:rsidP="00A53B2C">
      <w:r w:rsidRPr="000779B1">
        <w:t xml:space="preserve">Provide a summary of how </w:t>
      </w:r>
      <w:r w:rsidR="001F7E3D" w:rsidRPr="00516FEA">
        <w:t xml:space="preserve">the </w:t>
      </w:r>
      <w:r w:rsidR="00244F58">
        <w:t xml:space="preserve">project’s </w:t>
      </w:r>
      <w:r w:rsidR="001F7E3D" w:rsidRPr="00516FEA">
        <w:t>proposed</w:t>
      </w:r>
      <w:r w:rsidRPr="000779B1">
        <w:t xml:space="preserve"> integrated </w:t>
      </w:r>
      <w:r w:rsidR="0041322C">
        <w:t xml:space="preserve">environmental </w:t>
      </w:r>
      <w:r w:rsidRPr="000779B1">
        <w:t>design provides thermal comfort through</w:t>
      </w:r>
      <w:r w:rsidR="00D80999">
        <w:t xml:space="preserve">out the </w:t>
      </w:r>
      <w:r w:rsidRPr="000779B1">
        <w:t>summer and winter, and how</w:t>
      </w:r>
      <w:r w:rsidR="001F7E3D" w:rsidRPr="000779B1">
        <w:t xml:space="preserve"> the proposed</w:t>
      </w:r>
      <w:r w:rsidR="00885F03">
        <w:t xml:space="preserve"> </w:t>
      </w:r>
      <w:r w:rsidRPr="000779B1">
        <w:t>design will provide good air quality.</w:t>
      </w:r>
    </w:p>
    <w:p w14:paraId="017B00B8" w14:textId="427E72AB" w:rsidR="00F9513A" w:rsidRPr="00CA7E1E" w:rsidRDefault="001F7E3D" w:rsidP="00A53B2C">
      <w:r w:rsidRPr="00516FEA">
        <w:t>The</w:t>
      </w:r>
      <w:r w:rsidR="00F9513A" w:rsidRPr="000779B1">
        <w:t xml:space="preserve"> response</w:t>
      </w:r>
      <w:r w:rsidR="00F9513A" w:rsidRPr="00CA7E1E">
        <w:t xml:space="preserve"> shall include</w:t>
      </w:r>
      <w:r w:rsidR="00F9513A">
        <w:t xml:space="preserve">, </w:t>
      </w:r>
      <w:r w:rsidR="00F9513A" w:rsidRPr="00CA7E1E">
        <w:t xml:space="preserve">but not </w:t>
      </w:r>
      <w:r w:rsidR="00D80999">
        <w:t xml:space="preserve">be </w:t>
      </w:r>
      <w:r w:rsidR="00F9513A" w:rsidRPr="00CA7E1E">
        <w:t>limited to</w:t>
      </w:r>
      <w:r w:rsidR="00F9513A">
        <w:t xml:space="preserve">, </w:t>
      </w:r>
      <w:r w:rsidR="00F9513A" w:rsidRPr="00CA7E1E">
        <w:t>the following:</w:t>
      </w:r>
    </w:p>
    <w:p w14:paraId="6A2D7AEB" w14:textId="4E7183C2" w:rsidR="00F9513A" w:rsidRPr="0050058F" w:rsidRDefault="00714C1F" w:rsidP="0050058F">
      <w:pPr>
        <w:pStyle w:val="ListParagraph"/>
      </w:pPr>
      <w:r>
        <w:t>s</w:t>
      </w:r>
      <w:r w:rsidR="00F9513A" w:rsidRPr="0050058F">
        <w:t>olar shading (including planting)</w:t>
      </w:r>
    </w:p>
    <w:p w14:paraId="6DD1817B" w14:textId="5723AA37" w:rsidR="00F9513A" w:rsidRPr="0050058F" w:rsidRDefault="00714C1F" w:rsidP="0050058F">
      <w:pPr>
        <w:pStyle w:val="ListParagraph"/>
      </w:pPr>
      <w:r>
        <w:t>b</w:t>
      </w:r>
      <w:r w:rsidR="00F9513A" w:rsidRPr="0050058F">
        <w:t>uilding materials (minimising VOCs and internal pollutants)</w:t>
      </w:r>
    </w:p>
    <w:p w14:paraId="19612C0B" w14:textId="27DC294F" w:rsidR="00F9513A" w:rsidRPr="0050058F" w:rsidRDefault="00714C1F" w:rsidP="0050058F">
      <w:pPr>
        <w:pStyle w:val="ListParagraph"/>
      </w:pPr>
      <w:r>
        <w:t>t</w:t>
      </w:r>
      <w:r w:rsidR="00F9513A" w:rsidRPr="0050058F">
        <w:t>hermal mass and nighttime cooling strategy</w:t>
      </w:r>
    </w:p>
    <w:p w14:paraId="3FE36C40" w14:textId="07F37C7C" w:rsidR="00F9513A" w:rsidRPr="0050058F" w:rsidRDefault="00714C1F" w:rsidP="0050058F">
      <w:pPr>
        <w:pStyle w:val="ListParagraph"/>
      </w:pPr>
      <w:r>
        <w:t>b</w:t>
      </w:r>
      <w:r w:rsidR="00F9513A" w:rsidRPr="0050058F">
        <w:t>uilding occupancy</w:t>
      </w:r>
    </w:p>
    <w:p w14:paraId="12BCAD51" w14:textId="1EC3EBE8" w:rsidR="00F9513A" w:rsidRPr="0050058F" w:rsidRDefault="00714C1F" w:rsidP="0050058F">
      <w:pPr>
        <w:pStyle w:val="ListParagraph"/>
      </w:pPr>
      <w:r>
        <w:t>d</w:t>
      </w:r>
      <w:r w:rsidR="00F9513A" w:rsidRPr="0050058F">
        <w:t>aylighting strate</w:t>
      </w:r>
      <w:r w:rsidR="003A1EC7" w:rsidRPr="0050058F">
        <w:t>gy</w:t>
      </w:r>
    </w:p>
    <w:p w14:paraId="6B51BCA3" w14:textId="29FCCFC9" w:rsidR="00F9513A" w:rsidRPr="0050058F" w:rsidRDefault="00714C1F" w:rsidP="0050058F">
      <w:pPr>
        <w:pStyle w:val="ListParagraph"/>
      </w:pPr>
      <w:r>
        <w:t>v</w:t>
      </w:r>
      <w:r w:rsidR="00F9513A" w:rsidRPr="0050058F">
        <w:t>entilation strategy and the use of natural ventilation</w:t>
      </w:r>
    </w:p>
    <w:p w14:paraId="39BEAC9B" w14:textId="66647A2E" w:rsidR="00F9513A" w:rsidRDefault="00714C1F" w:rsidP="007459C7">
      <w:pPr>
        <w:pStyle w:val="ListParagraph"/>
        <w:spacing w:after="360"/>
      </w:pPr>
      <w:r>
        <w:t>c</w:t>
      </w:r>
      <w:r w:rsidR="00F9513A" w:rsidRPr="0050058F">
        <w:t xml:space="preserve">ontrols strategy </w:t>
      </w:r>
      <w:r w:rsidR="00971A54">
        <w:t xml:space="preserve">(including </w:t>
      </w:r>
      <w:r w:rsidR="00F9513A" w:rsidRPr="0050058F">
        <w:t xml:space="preserve">the parameters used within calculations, </w:t>
      </w:r>
      <w:r w:rsidR="00971A54">
        <w:t>and</w:t>
      </w:r>
      <w:r w:rsidR="00971A54" w:rsidRPr="0050058F">
        <w:t xml:space="preserve"> </w:t>
      </w:r>
      <w:r w:rsidR="00F9513A" w:rsidRPr="0050058F">
        <w:t>variations between winter and summer assumptions as relevant)</w:t>
      </w:r>
    </w:p>
    <w:p w14:paraId="085BB886" w14:textId="51ED9F74" w:rsidR="00B35192" w:rsidRPr="0050058F" w:rsidRDefault="00B35192" w:rsidP="007A1970">
      <w:r>
        <w:rPr>
          <w:noProof/>
        </w:rPr>
        <w:lastRenderedPageBreak/>
        <mc:AlternateContent>
          <mc:Choice Requires="wps">
            <w:drawing>
              <wp:inline distT="0" distB="0" distL="0" distR="0" wp14:anchorId="240B0D4B" wp14:editId="5ED9668B">
                <wp:extent cx="6029960" cy="695960"/>
                <wp:effectExtent l="0" t="0" r="27940" b="27940"/>
                <wp:docPr id="1141628862" name="Rectangle 11416288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596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F69C2" w14:textId="77777777" w:rsidR="00B35192" w:rsidRPr="00B35192" w:rsidRDefault="00B35192" w:rsidP="007A1970">
                            <w:p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B35192">
                              <w:rPr>
                                <w:rFonts w:cs="Arial"/>
                                <w:b/>
                                <w:bCs/>
                              </w:rPr>
                              <w:t>Deliverables:</w:t>
                            </w:r>
                            <w:r w:rsidRPr="00B35192">
                              <w:rPr>
                                <w:rFonts w:cs="Arial"/>
                              </w:rPr>
                              <w:t xml:space="preserve"> Drawings, diagrams and a written summary</w:t>
                            </w:r>
                          </w:p>
                          <w:p w14:paraId="5AD9004E" w14:textId="5BC5103A" w:rsidR="00B35192" w:rsidRPr="00A53B2C" w:rsidRDefault="00B35192" w:rsidP="00B35192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7A1970">
                              <w:rPr>
                                <w:rFonts w:cs="Arial"/>
                              </w:rPr>
                              <w:t>8</w:t>
                            </w:r>
                            <w:r w:rsidR="007A1970" w:rsidRPr="006A5E6D">
                              <w:rPr>
                                <w:rFonts w:cs="Arial"/>
                              </w:rPr>
                              <w:t>00</w:t>
                            </w:r>
                            <w:r w:rsidR="007A1970"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7A1970">
                              <w:rPr>
                                <w:rFonts w:cs="Arial"/>
                              </w:rPr>
                              <w:t>12</w:t>
                            </w:r>
                            <w:r w:rsidR="007A1970" w:rsidRPr="006A5E6D">
                              <w:rPr>
                                <w:rFonts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B0D4B" id="Rectangle 1141628862" o:spid="_x0000_s1029" alt="&quot;&quot;" style="width:474.8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" fillcolor="#cfdce3" strokecolor="black [3213]" strokeweight=".5pt">
                <v:textbox>
                  <w:txbxContent>
                    <w:p w14:paraId="2A8F69C2" w14:textId="77777777" w:rsidR="00B35192" w:rsidRPr="00B35192" w:rsidRDefault="00B35192" w:rsidP="007A1970">
                      <w:p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B35192">
                        <w:rPr>
                          <w:rFonts w:cs="Arial"/>
                          <w:b/>
                          <w:bCs/>
                        </w:rPr>
                        <w:t>Deliverables:</w:t>
                      </w:r>
                      <w:r w:rsidRPr="00B35192">
                        <w:rPr>
                          <w:rFonts w:cs="Arial"/>
                        </w:rPr>
                        <w:t xml:space="preserve"> Drawings, diagrams and a written summary</w:t>
                      </w:r>
                    </w:p>
                    <w:p w14:paraId="5AD9004E" w14:textId="5BC5103A" w:rsidR="00B35192" w:rsidRPr="00A53B2C" w:rsidRDefault="00B35192" w:rsidP="00B35192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 w:rsidR="007A1970">
                        <w:rPr>
                          <w:rFonts w:cs="Arial"/>
                        </w:rPr>
                        <w:t>8</w:t>
                      </w:r>
                      <w:r w:rsidR="007A1970" w:rsidRPr="006A5E6D">
                        <w:rPr>
                          <w:rFonts w:cs="Arial"/>
                        </w:rPr>
                        <w:t>00</w:t>
                      </w:r>
                      <w:r w:rsidR="007A1970" w:rsidRPr="000F36B8"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>Maximum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 w:rsidR="007A1970">
                        <w:rPr>
                          <w:rFonts w:cs="Arial"/>
                        </w:rPr>
                        <w:t>12</w:t>
                      </w:r>
                      <w:r w:rsidR="007A1970" w:rsidRPr="006A5E6D">
                        <w:rPr>
                          <w:rFonts w:cs="Arial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7DC8D0B" w14:textId="5B4CF95C" w:rsidR="00F9513A" w:rsidRDefault="00F9513A" w:rsidP="007A1970">
      <w:pPr>
        <w:pStyle w:val="Heading4"/>
        <w:spacing w:before="480"/>
      </w:pPr>
      <w:r>
        <w:t>Daylighting</w:t>
      </w:r>
    </w:p>
    <w:p w14:paraId="2E0F9C35" w14:textId="42104E82" w:rsidR="005B1CC4" w:rsidRDefault="005B1CC4" w:rsidP="007A1970">
      <w:r w:rsidRPr="00261DA8">
        <w:t>Provide a summary of h</w:t>
      </w:r>
      <w:r w:rsidRPr="000779B1">
        <w:t xml:space="preserve">ow </w:t>
      </w:r>
      <w:r w:rsidR="001F7E3D" w:rsidRPr="00516FEA">
        <w:t xml:space="preserve">the </w:t>
      </w:r>
      <w:r w:rsidR="003A395E">
        <w:t xml:space="preserve">project’s </w:t>
      </w:r>
      <w:r w:rsidR="002019C0">
        <w:t>p</w:t>
      </w:r>
      <w:r w:rsidR="001F7E3D" w:rsidRPr="00516FEA">
        <w:t>roposed</w:t>
      </w:r>
      <w:r w:rsidRPr="00261DA8">
        <w:t xml:space="preserve"> integrated design ensures the daylighting requirements have been maximised, including a summary of </w:t>
      </w:r>
      <w:r w:rsidR="003C69BD">
        <w:t xml:space="preserve">the </w:t>
      </w:r>
      <w:r w:rsidRPr="00261DA8">
        <w:t>results from associated modelling and analysis.</w:t>
      </w:r>
    </w:p>
    <w:p w14:paraId="19D4E06C" w14:textId="0801D8CD" w:rsidR="005B1CC4" w:rsidRPr="00261DA8" w:rsidRDefault="001F7E3D" w:rsidP="007A1970">
      <w:r w:rsidRPr="00516FEA">
        <w:t>The</w:t>
      </w:r>
      <w:r w:rsidR="005B1CC4" w:rsidRPr="00516FEA">
        <w:t xml:space="preserve"> analysis must include all </w:t>
      </w:r>
      <w:r w:rsidR="00C57A51">
        <w:t xml:space="preserve">the </w:t>
      </w:r>
      <w:r w:rsidR="005B1CC4" w:rsidRPr="00516FEA">
        <w:t xml:space="preserve">shading measures that have been included within the </w:t>
      </w:r>
      <w:r w:rsidR="000779B1" w:rsidRPr="00516FEA">
        <w:t xml:space="preserve">proposed </w:t>
      </w:r>
      <w:r w:rsidR="005B1CC4" w:rsidRPr="00516FEA">
        <w:t>design</w:t>
      </w:r>
      <w:r w:rsidR="000779B1" w:rsidRPr="00516FEA">
        <w:t>.</w:t>
      </w:r>
    </w:p>
    <w:p w14:paraId="523CD4B1" w14:textId="49E6D94F" w:rsidR="005B1CC4" w:rsidRPr="00261DA8" w:rsidRDefault="00313606" w:rsidP="007A1970">
      <w:r w:rsidRPr="00516FEA">
        <w:t>The</w:t>
      </w:r>
      <w:r w:rsidR="005B1CC4" w:rsidRPr="00261DA8">
        <w:t xml:space="preserve"> response shall include</w:t>
      </w:r>
      <w:r w:rsidR="005B1CC4">
        <w:t xml:space="preserve">, </w:t>
      </w:r>
      <w:r w:rsidR="005B1CC4" w:rsidRPr="00234C71">
        <w:t xml:space="preserve">but not </w:t>
      </w:r>
      <w:r w:rsidR="007459C7">
        <w:t xml:space="preserve">be </w:t>
      </w:r>
      <w:r w:rsidR="005B1CC4" w:rsidRPr="00234C71">
        <w:t>limited to</w:t>
      </w:r>
      <w:r w:rsidR="005B1CC4">
        <w:t>,</w:t>
      </w:r>
      <w:r w:rsidR="005B1CC4" w:rsidRPr="00261DA8">
        <w:t xml:space="preserve"> the following</w:t>
      </w:r>
      <w:r w:rsidR="007B5999">
        <w:t>:</w:t>
      </w:r>
    </w:p>
    <w:p w14:paraId="5FB8B67F" w14:textId="7BE75B51" w:rsidR="00064AE3" w:rsidRPr="007A1970" w:rsidRDefault="00714C1F" w:rsidP="007A1970">
      <w:pPr>
        <w:pStyle w:val="ListParagraph"/>
      </w:pPr>
      <w:r>
        <w:t>i</w:t>
      </w:r>
      <w:r w:rsidR="005B1CC4" w:rsidRPr="007A1970">
        <w:t>nclusion of natural surface materials</w:t>
      </w:r>
    </w:p>
    <w:p w14:paraId="7886EC39" w14:textId="2AFA947A" w:rsidR="007A1970" w:rsidRDefault="00714C1F" w:rsidP="007459C7">
      <w:pPr>
        <w:pStyle w:val="ListParagraph"/>
        <w:spacing w:after="360"/>
      </w:pPr>
      <w:r>
        <w:t>t</w:t>
      </w:r>
      <w:r w:rsidR="005B1CC4" w:rsidRPr="007A1970">
        <w:t>he strategy for ensuring direct access to daylight where required</w:t>
      </w:r>
    </w:p>
    <w:p w14:paraId="7B73E9F4" w14:textId="16B0D29D" w:rsidR="007A1970" w:rsidRPr="007A1970" w:rsidRDefault="007A1970" w:rsidP="007A1970">
      <w:r>
        <w:rPr>
          <w:noProof/>
        </w:rPr>
        <mc:AlternateContent>
          <mc:Choice Requires="wps">
            <w:drawing>
              <wp:inline distT="0" distB="0" distL="0" distR="0" wp14:anchorId="188C8171" wp14:editId="55BA7365">
                <wp:extent cx="6029960" cy="695960"/>
                <wp:effectExtent l="0" t="0" r="27940" b="27940"/>
                <wp:docPr id="1233994852" name="Rectangle 12339948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596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34483" w14:textId="77777777" w:rsidR="007A1970" w:rsidRPr="00B35192" w:rsidRDefault="007A1970" w:rsidP="007A1970">
                            <w:p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B35192">
                              <w:rPr>
                                <w:rFonts w:cs="Arial"/>
                                <w:b/>
                                <w:bCs/>
                              </w:rPr>
                              <w:t>Deliverables:</w:t>
                            </w:r>
                            <w:r w:rsidRPr="00B35192">
                              <w:rPr>
                                <w:rFonts w:cs="Arial"/>
                              </w:rPr>
                              <w:t xml:space="preserve"> Drawings, diagrams and a written summary</w:t>
                            </w:r>
                          </w:p>
                          <w:p w14:paraId="3CF82504" w14:textId="77777777" w:rsidR="007A1970" w:rsidRPr="00A53B2C" w:rsidRDefault="007A1970" w:rsidP="007A1970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8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12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C8171" id="Rectangle 1233994852" o:spid="_x0000_s1030" alt="&quot;&quot;" style="width:474.8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" fillcolor="#cfdce3" strokecolor="black [3213]" strokeweight=".5pt">
                <v:textbox>
                  <w:txbxContent>
                    <w:p w14:paraId="4DD34483" w14:textId="77777777" w:rsidR="007A1970" w:rsidRPr="00B35192" w:rsidRDefault="007A1970" w:rsidP="007A1970">
                      <w:p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B35192">
                        <w:rPr>
                          <w:rFonts w:cs="Arial"/>
                          <w:b/>
                          <w:bCs/>
                        </w:rPr>
                        <w:t>Deliverables:</w:t>
                      </w:r>
                      <w:r w:rsidRPr="00B35192">
                        <w:rPr>
                          <w:rFonts w:cs="Arial"/>
                        </w:rPr>
                        <w:t xml:space="preserve"> Drawings, diagrams and a written summary</w:t>
                      </w:r>
                    </w:p>
                    <w:p w14:paraId="3CF82504" w14:textId="77777777" w:rsidR="007A1970" w:rsidRPr="00A53B2C" w:rsidRDefault="007A1970" w:rsidP="007A1970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8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 xml:space="preserve"> Maximum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12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57CE09" w14:textId="7818CFCB" w:rsidR="00F12649" w:rsidRPr="00064AE3" w:rsidRDefault="00F12649" w:rsidP="007A1970">
      <w:pPr>
        <w:pStyle w:val="Heading3"/>
        <w:spacing w:before="480"/>
      </w:pPr>
      <w:bookmarkStart w:id="39" w:name="_Toc218876204"/>
      <w:r>
        <w:t>Reducing emissions</w:t>
      </w:r>
      <w:bookmarkEnd w:id="39"/>
    </w:p>
    <w:p w14:paraId="414E7786" w14:textId="0401CE66" w:rsidR="00F64633" w:rsidRDefault="00F64633" w:rsidP="00796D82">
      <w:pPr>
        <w:pStyle w:val="Heading4"/>
      </w:pPr>
      <w:r>
        <w:t>Operational energy</w:t>
      </w:r>
    </w:p>
    <w:p w14:paraId="4277494A" w14:textId="6E33B6D6" w:rsidR="00FB38DD" w:rsidRPr="00CA7E1E" w:rsidRDefault="00FB38DD" w:rsidP="007A1970">
      <w:r w:rsidRPr="00CA7E1E">
        <w:t xml:space="preserve">Provide a summary of </w:t>
      </w:r>
      <w:r w:rsidRPr="000779B1">
        <w:t xml:space="preserve">how </w:t>
      </w:r>
      <w:r w:rsidR="00B671D9" w:rsidRPr="00516FEA">
        <w:t xml:space="preserve">the </w:t>
      </w:r>
      <w:r w:rsidR="008B1239">
        <w:t xml:space="preserve">project’s </w:t>
      </w:r>
      <w:r w:rsidR="00B671D9" w:rsidRPr="00516FEA">
        <w:t>proposed</w:t>
      </w:r>
      <w:r w:rsidRPr="00CA7E1E">
        <w:t xml:space="preserve"> integrated </w:t>
      </w:r>
      <w:r w:rsidR="008B1239">
        <w:t xml:space="preserve">environmental </w:t>
      </w:r>
      <w:r w:rsidRPr="00CA7E1E">
        <w:t>design reduces the</w:t>
      </w:r>
      <w:r w:rsidR="007B5999">
        <w:t xml:space="preserve"> </w:t>
      </w:r>
      <w:r w:rsidRPr="00CA7E1E">
        <w:t xml:space="preserve">overall </w:t>
      </w:r>
      <w:r w:rsidRPr="00796D82">
        <w:t>operational energy demand</w:t>
      </w:r>
      <w:r w:rsidR="006F1E1C">
        <w:t>,</w:t>
      </w:r>
      <w:r w:rsidRPr="00CA7E1E">
        <w:t xml:space="preserve"> including a summary of </w:t>
      </w:r>
      <w:r w:rsidR="003C69BD">
        <w:t xml:space="preserve">the </w:t>
      </w:r>
      <w:r w:rsidRPr="00CA7E1E">
        <w:t xml:space="preserve">results from associated modelling and analysis, and a record of </w:t>
      </w:r>
      <w:r w:rsidR="00747EA0">
        <w:t>the</w:t>
      </w:r>
      <w:r w:rsidR="00747EA0" w:rsidRPr="00CA7E1E">
        <w:t xml:space="preserve"> </w:t>
      </w:r>
      <w:r w:rsidRPr="00CA7E1E">
        <w:t>design decisions made to reduce the overall energy demand.</w:t>
      </w:r>
    </w:p>
    <w:p w14:paraId="3A8ECEC8" w14:textId="24DDF8FA" w:rsidR="00FB38DD" w:rsidRDefault="00FB38DD" w:rsidP="007A1970">
      <w:r w:rsidRPr="00CA7E1E">
        <w:t xml:space="preserve">Examples of what should be covered in </w:t>
      </w:r>
      <w:r w:rsidR="004751E9" w:rsidRPr="00516FEA">
        <w:t>the</w:t>
      </w:r>
      <w:r w:rsidRPr="00CA7E1E">
        <w:t xml:space="preserve"> response include, but not</w:t>
      </w:r>
      <w:r w:rsidR="0093570F">
        <w:t xml:space="preserve"> </w:t>
      </w:r>
      <w:r w:rsidRPr="00CA7E1E">
        <w:t>limited to</w:t>
      </w:r>
      <w:r w:rsidR="0093570F">
        <w:t>,</w:t>
      </w:r>
      <w:r w:rsidR="0093570F" w:rsidRPr="00261DA8">
        <w:t xml:space="preserve"> the following</w:t>
      </w:r>
      <w:r w:rsidRPr="00CA7E1E">
        <w:t>:</w:t>
      </w:r>
    </w:p>
    <w:p w14:paraId="5AF7F0B2" w14:textId="3CDE16AC" w:rsidR="00A41EF2" w:rsidRDefault="00714C1F" w:rsidP="005A5228">
      <w:pPr>
        <w:pStyle w:val="ListParagraph"/>
      </w:pPr>
      <w:r>
        <w:t>d</w:t>
      </w:r>
      <w:r w:rsidR="00A41EF2">
        <w:t>aylighting strategy</w:t>
      </w:r>
    </w:p>
    <w:p w14:paraId="74D9CBC5" w14:textId="5EA6E603" w:rsidR="00A41EF2" w:rsidRDefault="00714C1F" w:rsidP="005A5228">
      <w:pPr>
        <w:pStyle w:val="ListParagraph"/>
      </w:pPr>
      <w:r>
        <w:t>v</w:t>
      </w:r>
      <w:r w:rsidR="00A41EF2">
        <w:t>entilation strategy</w:t>
      </w:r>
    </w:p>
    <w:p w14:paraId="626B43CB" w14:textId="72A55267" w:rsidR="00A41EF2" w:rsidRDefault="00A41EF2" w:rsidP="005A5228">
      <w:pPr>
        <w:pStyle w:val="ListParagraph"/>
      </w:pPr>
      <w:r>
        <w:t>BMS integration</w:t>
      </w:r>
    </w:p>
    <w:p w14:paraId="4814AD12" w14:textId="0DEE8E10" w:rsidR="00A41EF2" w:rsidRDefault="00714C1F" w:rsidP="005A5228">
      <w:pPr>
        <w:pStyle w:val="ListParagraph"/>
      </w:pPr>
      <w:r>
        <w:t>s</w:t>
      </w:r>
      <w:r w:rsidR="00A41EF2">
        <w:t>mall power</w:t>
      </w:r>
      <w:r w:rsidR="009D672D">
        <w:t xml:space="preserve"> </w:t>
      </w:r>
      <w:r w:rsidR="00A41EF2">
        <w:t>/ IT / kitchen</w:t>
      </w:r>
      <w:r w:rsidR="00EC560B">
        <w:t xml:space="preserve"> </w:t>
      </w:r>
      <w:r w:rsidR="00CA092C">
        <w:t>usage</w:t>
      </w:r>
    </w:p>
    <w:p w14:paraId="535303F1" w14:textId="306D2489" w:rsidR="00A41EF2" w:rsidRDefault="00714C1F" w:rsidP="007459C7">
      <w:pPr>
        <w:pStyle w:val="ListParagraph"/>
        <w:spacing w:after="360"/>
      </w:pPr>
      <w:r>
        <w:t>l</w:t>
      </w:r>
      <w:r w:rsidR="00A41EF2">
        <w:t>ighting controls (internal and external)</w:t>
      </w:r>
    </w:p>
    <w:p w14:paraId="2A17F445" w14:textId="77CD1E69" w:rsidR="009F7416" w:rsidRDefault="00281B37" w:rsidP="00281B37">
      <w:r>
        <w:rPr>
          <w:noProof/>
        </w:rPr>
        <mc:AlternateContent>
          <mc:Choice Requires="wps">
            <w:drawing>
              <wp:inline distT="0" distB="0" distL="0" distR="0" wp14:anchorId="13149D68" wp14:editId="796CE391">
                <wp:extent cx="6029960" cy="695960"/>
                <wp:effectExtent l="0" t="0" r="27940" b="27940"/>
                <wp:docPr id="1127625121" name="Rectangle 1127625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596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B8C75" w14:textId="77777777" w:rsidR="00281B37" w:rsidRPr="00B35192" w:rsidRDefault="00281B37" w:rsidP="00281B37">
                            <w:p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B35192">
                              <w:rPr>
                                <w:rFonts w:cs="Arial"/>
                                <w:b/>
                                <w:bCs/>
                              </w:rPr>
                              <w:t>Deliverables:</w:t>
                            </w:r>
                            <w:r w:rsidRPr="00B35192">
                              <w:rPr>
                                <w:rFonts w:cs="Arial"/>
                              </w:rPr>
                              <w:t xml:space="preserve"> Drawings, diagrams and a written summary</w:t>
                            </w:r>
                          </w:p>
                          <w:p w14:paraId="3D483055" w14:textId="77777777" w:rsidR="00281B37" w:rsidRPr="00A53B2C" w:rsidRDefault="00281B37" w:rsidP="00281B37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8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12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49D68" id="Rectangle 1127625121" o:spid="_x0000_s1031" alt="&quot;&quot;" style="width:474.8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" fillcolor="#cfdce3" strokecolor="black [3213]" strokeweight=".5pt">
                <v:textbox>
                  <w:txbxContent>
                    <w:p w14:paraId="30FB8C75" w14:textId="77777777" w:rsidR="00281B37" w:rsidRPr="00B35192" w:rsidRDefault="00281B37" w:rsidP="00281B37">
                      <w:p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B35192">
                        <w:rPr>
                          <w:rFonts w:cs="Arial"/>
                          <w:b/>
                          <w:bCs/>
                        </w:rPr>
                        <w:t>Deliverables:</w:t>
                      </w:r>
                      <w:r w:rsidRPr="00B35192">
                        <w:rPr>
                          <w:rFonts w:cs="Arial"/>
                        </w:rPr>
                        <w:t xml:space="preserve"> Drawings, diagrams and a written summary</w:t>
                      </w:r>
                    </w:p>
                    <w:p w14:paraId="3D483055" w14:textId="77777777" w:rsidR="00281B37" w:rsidRPr="00A53B2C" w:rsidRDefault="00281B37" w:rsidP="00281B37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8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 xml:space="preserve"> Maximum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12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AC24FDD" w14:textId="007BD7F1" w:rsidR="00FB38DD" w:rsidRDefault="00FB38DD" w:rsidP="00796D82">
      <w:pPr>
        <w:pStyle w:val="Heading4"/>
      </w:pPr>
      <w:r>
        <w:lastRenderedPageBreak/>
        <w:t xml:space="preserve">Materials and carbon </w:t>
      </w:r>
    </w:p>
    <w:p w14:paraId="57FC3B3F" w14:textId="206CA7BB" w:rsidR="00AF68E0" w:rsidRPr="005F384D" w:rsidRDefault="00AF68E0" w:rsidP="00281B37">
      <w:pPr>
        <w:spacing w:after="160" w:line="278" w:lineRule="auto"/>
      </w:pPr>
      <w:r w:rsidRPr="005F384D">
        <w:rPr>
          <w:rFonts w:cs="Arial"/>
          <w:color w:val="auto"/>
        </w:rPr>
        <w:t xml:space="preserve">Describe </w:t>
      </w:r>
      <w:r w:rsidR="00DB71B7" w:rsidRPr="00516FEA">
        <w:rPr>
          <w:rFonts w:cs="Arial"/>
          <w:color w:val="auto"/>
        </w:rPr>
        <w:t>the</w:t>
      </w:r>
      <w:r w:rsidRPr="005F384D">
        <w:rPr>
          <w:rFonts w:cs="Arial"/>
          <w:color w:val="auto"/>
        </w:rPr>
        <w:t xml:space="preserve"> </w:t>
      </w:r>
      <w:r w:rsidR="005D3819">
        <w:rPr>
          <w:rFonts w:cs="Arial"/>
          <w:color w:val="auto"/>
        </w:rPr>
        <w:t xml:space="preserve">project’s </w:t>
      </w:r>
      <w:r w:rsidRPr="005F384D">
        <w:rPr>
          <w:rFonts w:cs="Arial"/>
          <w:color w:val="auto"/>
        </w:rPr>
        <w:t>approach to embodied and whole life carbon, identifying:</w:t>
      </w:r>
    </w:p>
    <w:p w14:paraId="1AA3288F" w14:textId="5F2C3C23" w:rsidR="008315BB" w:rsidRDefault="00714C1F" w:rsidP="00281B37">
      <w:pPr>
        <w:pStyle w:val="ListParagraph"/>
      </w:pPr>
      <w:r>
        <w:t>w</w:t>
      </w:r>
      <w:r w:rsidR="00AF68E0" w:rsidRPr="00307E58">
        <w:t>here this has informed product, material and finish selection</w:t>
      </w:r>
    </w:p>
    <w:p w14:paraId="464B696F" w14:textId="47FB19DC" w:rsidR="008315BB" w:rsidRPr="008315BB" w:rsidRDefault="00714C1F" w:rsidP="00281B37">
      <w:pPr>
        <w:pStyle w:val="ListParagraph"/>
      </w:pPr>
      <w:r>
        <w:t>r</w:t>
      </w:r>
      <w:r w:rsidR="00AF68E0" w:rsidRPr="00307E58">
        <w:t xml:space="preserve">eductions in </w:t>
      </w:r>
      <w:r w:rsidR="00130FCB" w:rsidRPr="00307E58">
        <w:t>up</w:t>
      </w:r>
      <w:r w:rsidR="00130FCB">
        <w:t>-</w:t>
      </w:r>
      <w:r w:rsidR="00AF68E0" w:rsidRPr="00307E58">
        <w:t>front carbon (A1-A5) to improve whole life carbon outcomes</w:t>
      </w:r>
    </w:p>
    <w:p w14:paraId="77B6843D" w14:textId="53B8A0CA" w:rsidR="008315BB" w:rsidRPr="008315BB" w:rsidRDefault="00714C1F" w:rsidP="00281B37">
      <w:pPr>
        <w:pStyle w:val="ListParagraph"/>
      </w:pPr>
      <w:r>
        <w:t>s</w:t>
      </w:r>
      <w:r w:rsidR="00AF68E0" w:rsidRPr="008315BB">
        <w:t>trategy for achieving sequestered biogenic carbon</w:t>
      </w:r>
      <w:r w:rsidR="00130FCB">
        <w:t xml:space="preserve"> target</w:t>
      </w:r>
    </w:p>
    <w:p w14:paraId="260D8DA4" w14:textId="49A6086E" w:rsidR="008315BB" w:rsidRPr="008315BB" w:rsidRDefault="00714C1F" w:rsidP="00281B37">
      <w:pPr>
        <w:pStyle w:val="ListParagraph"/>
      </w:pPr>
      <w:r>
        <w:t>s</w:t>
      </w:r>
      <w:r w:rsidR="00AF68E0" w:rsidRPr="008315BB">
        <w:t>trategy for achieving recycled content</w:t>
      </w:r>
      <w:r w:rsidR="00130FCB">
        <w:t xml:space="preserve"> target</w:t>
      </w:r>
    </w:p>
    <w:p w14:paraId="7DF00571" w14:textId="31A11185" w:rsidR="00AF68E0" w:rsidRDefault="00714C1F" w:rsidP="00694604">
      <w:pPr>
        <w:pStyle w:val="ListParagraph"/>
        <w:spacing w:after="240"/>
      </w:pPr>
      <w:r>
        <w:t>a</w:t>
      </w:r>
      <w:r w:rsidR="00AF68E0" w:rsidRPr="008315BB">
        <w:t xml:space="preserve">ny assumed data presented in the </w:t>
      </w:r>
      <w:r w:rsidR="00130FCB">
        <w:t>project’s C</w:t>
      </w:r>
      <w:r w:rsidR="00AF68E0" w:rsidRPr="008315BB">
        <w:t xml:space="preserve">arbon </w:t>
      </w:r>
      <w:r w:rsidR="00130FCB">
        <w:t>R</w:t>
      </w:r>
      <w:r w:rsidR="00AF68E0" w:rsidRPr="008315BB">
        <w:t>eport</w:t>
      </w:r>
      <w:r w:rsidR="007D1E1C">
        <w:t>,</w:t>
      </w:r>
      <w:r w:rsidR="00AF68E0" w:rsidRPr="008315BB">
        <w:t xml:space="preserve"> </w:t>
      </w:r>
      <w:r w:rsidR="007A467D">
        <w:t>with</w:t>
      </w:r>
      <w:r w:rsidR="00AF68E0" w:rsidRPr="008315BB">
        <w:t xml:space="preserve"> expla</w:t>
      </w:r>
      <w:r w:rsidR="007A467D">
        <w:t>nation regarding</w:t>
      </w:r>
      <w:r w:rsidR="00AF68E0" w:rsidRPr="008315BB">
        <w:t xml:space="preserve"> why </w:t>
      </w:r>
      <w:r w:rsidR="007D1E1C">
        <w:t xml:space="preserve">some </w:t>
      </w:r>
      <w:r w:rsidR="00AF68E0" w:rsidRPr="008315BB">
        <w:t xml:space="preserve">project specific data is not available and how </w:t>
      </w:r>
      <w:r w:rsidR="007D1E1C">
        <w:t xml:space="preserve">any perceived </w:t>
      </w:r>
      <w:r w:rsidR="00AF68E0" w:rsidRPr="008315BB">
        <w:t>risks have been mitigated</w:t>
      </w:r>
      <w:r w:rsidR="007D1E1C">
        <w:t xml:space="preserve"> accordingly</w:t>
      </w:r>
    </w:p>
    <w:p w14:paraId="7C0DA9D9" w14:textId="354E32CA" w:rsidR="00AF68E0" w:rsidRPr="005F384D" w:rsidRDefault="00AF68E0" w:rsidP="00CD334F">
      <w:r w:rsidRPr="005F384D">
        <w:t xml:space="preserve">Describe </w:t>
      </w:r>
      <w:r w:rsidR="00DB71B7" w:rsidRPr="00516FEA">
        <w:t>the</w:t>
      </w:r>
      <w:r w:rsidRPr="005F384D">
        <w:t xml:space="preserve"> </w:t>
      </w:r>
      <w:r w:rsidR="00AC6484">
        <w:t>project’s</w:t>
      </w:r>
      <w:r w:rsidRPr="005F384D">
        <w:t xml:space="preserve"> approach to </w:t>
      </w:r>
      <w:r>
        <w:t>materials and construction</w:t>
      </w:r>
      <w:r w:rsidRPr="005F384D">
        <w:t xml:space="preserve"> </w:t>
      </w:r>
      <w:r w:rsidRPr="00CA7E1E">
        <w:rPr>
          <w:rFonts w:cs="Arial"/>
        </w:rPr>
        <w:t>includ</w:t>
      </w:r>
      <w:r>
        <w:rPr>
          <w:rFonts w:cs="Arial"/>
        </w:rPr>
        <w:t>ing</w:t>
      </w:r>
      <w:r w:rsidR="00694604">
        <w:rPr>
          <w:rFonts w:cs="Arial"/>
        </w:rPr>
        <w:t>,</w:t>
      </w:r>
      <w:r w:rsidRPr="00CA7E1E">
        <w:rPr>
          <w:rFonts w:cs="Arial"/>
        </w:rPr>
        <w:t xml:space="preserve"> but not limited to</w:t>
      </w:r>
      <w:r w:rsidR="00FE3A53">
        <w:rPr>
          <w:rFonts w:cs="Arial"/>
        </w:rPr>
        <w:t>, the following</w:t>
      </w:r>
      <w:r w:rsidRPr="005F384D">
        <w:t xml:space="preserve">: </w:t>
      </w:r>
    </w:p>
    <w:p w14:paraId="43E3F8B2" w14:textId="640518D3" w:rsidR="00EB015A" w:rsidRDefault="00714C1F" w:rsidP="00EB015A">
      <w:pPr>
        <w:pStyle w:val="ListParagraph"/>
      </w:pPr>
      <w:r>
        <w:t>a</w:t>
      </w:r>
      <w:r w:rsidR="00AF68E0" w:rsidRPr="00EB015A">
        <w:t xml:space="preserve"> summary of the pre-demolition audit and approach to</w:t>
      </w:r>
      <w:r w:rsidR="001377CD">
        <w:t xml:space="preserve"> the</w:t>
      </w:r>
      <w:r w:rsidR="00AF68E0" w:rsidRPr="00EB015A">
        <w:t xml:space="preserve"> demolition of existing structures</w:t>
      </w:r>
      <w:r w:rsidR="003640B7">
        <w:t>,</w:t>
      </w:r>
      <w:r w:rsidR="00990706">
        <w:t xml:space="preserve"> including</w:t>
      </w:r>
      <w:r w:rsidR="00AF68E0" w:rsidRPr="00EB015A">
        <w:t xml:space="preserve"> direction of waste streams</w:t>
      </w:r>
    </w:p>
    <w:p w14:paraId="7A18D994" w14:textId="47A829B8" w:rsidR="00021094" w:rsidRPr="00EB015A" w:rsidRDefault="00714C1F" w:rsidP="00EB015A">
      <w:pPr>
        <w:pStyle w:val="ListParagraph"/>
      </w:pPr>
      <w:r>
        <w:t>p</w:t>
      </w:r>
      <w:r w:rsidR="00AF68E0" w:rsidRPr="00EB015A">
        <w:t>otential opportunities for materials to be retained and reused on site</w:t>
      </w:r>
    </w:p>
    <w:p w14:paraId="4772C43B" w14:textId="78FD7A50" w:rsidR="00021094" w:rsidRPr="00EB015A" w:rsidRDefault="00714C1F" w:rsidP="00EB015A">
      <w:pPr>
        <w:pStyle w:val="ListParagraph"/>
      </w:pPr>
      <w:r>
        <w:t>m</w:t>
      </w:r>
      <w:r w:rsidR="00AF68E0" w:rsidRPr="00EB015A">
        <w:t>easures to reduce site waste and improving material recove</w:t>
      </w:r>
      <w:r w:rsidR="00021094" w:rsidRPr="00EB015A">
        <w:t>ry</w:t>
      </w:r>
    </w:p>
    <w:p w14:paraId="3C7AFA7F" w14:textId="4F2088D9" w:rsidR="00021094" w:rsidRPr="00EB015A" w:rsidRDefault="00714C1F" w:rsidP="00EB015A">
      <w:pPr>
        <w:pStyle w:val="ListParagraph"/>
      </w:pPr>
      <w:r>
        <w:t>k</w:t>
      </w:r>
      <w:r w:rsidR="00AF68E0" w:rsidRPr="00EB015A">
        <w:t>ey approaches to future deconstruction of building elements for replacement and demolition</w:t>
      </w:r>
    </w:p>
    <w:p w14:paraId="570DD6F7" w14:textId="55295367" w:rsidR="00EB015A" w:rsidRPr="00EB015A" w:rsidRDefault="00714C1F" w:rsidP="00694604">
      <w:pPr>
        <w:pStyle w:val="ListParagraph"/>
        <w:spacing w:after="360"/>
        <w:rPr>
          <w:rFonts w:cs="Arial"/>
        </w:rPr>
      </w:pPr>
      <w:r>
        <w:t>a</w:t>
      </w:r>
      <w:r w:rsidR="00AF68E0" w:rsidRPr="00EB015A">
        <w:t xml:space="preserve"> robust solution minimising the replacement of materials and building components</w:t>
      </w:r>
    </w:p>
    <w:p w14:paraId="70ED00B0" w14:textId="53FB2E2E" w:rsidR="00EB015A" w:rsidRPr="00EB015A" w:rsidRDefault="00EB015A" w:rsidP="00694604">
      <w:pPr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66276F27" wp14:editId="3C32FF09">
                <wp:extent cx="6029960" cy="695960"/>
                <wp:effectExtent l="0" t="0" r="27940" b="27940"/>
                <wp:docPr id="658555733" name="Rectangle 6585557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596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F771A" w14:textId="77777777" w:rsidR="00EB015A" w:rsidRPr="00B35192" w:rsidRDefault="00EB015A" w:rsidP="00EB015A">
                            <w:p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B35192">
                              <w:rPr>
                                <w:rFonts w:cs="Arial"/>
                                <w:b/>
                                <w:bCs/>
                              </w:rPr>
                              <w:t>Deliverables:</w:t>
                            </w:r>
                            <w:r w:rsidRPr="00B35192">
                              <w:rPr>
                                <w:rFonts w:cs="Arial"/>
                              </w:rPr>
                              <w:t xml:space="preserve"> Drawings, diagrams and a written summary</w:t>
                            </w:r>
                          </w:p>
                          <w:p w14:paraId="29290334" w14:textId="77777777" w:rsidR="00EB015A" w:rsidRPr="00A53B2C" w:rsidRDefault="00EB015A" w:rsidP="00EB015A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8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12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76F27" id="Rectangle 658555733" o:spid="_x0000_s1032" alt="&quot;&quot;" style="width:474.8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" fillcolor="#cfdce3" strokecolor="black [3213]" strokeweight=".5pt">
                <v:textbox>
                  <w:txbxContent>
                    <w:p w14:paraId="431F771A" w14:textId="77777777" w:rsidR="00EB015A" w:rsidRPr="00B35192" w:rsidRDefault="00EB015A" w:rsidP="00EB015A">
                      <w:p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B35192">
                        <w:rPr>
                          <w:rFonts w:cs="Arial"/>
                          <w:b/>
                          <w:bCs/>
                        </w:rPr>
                        <w:t>Deliverables:</w:t>
                      </w:r>
                      <w:r w:rsidRPr="00B35192">
                        <w:rPr>
                          <w:rFonts w:cs="Arial"/>
                        </w:rPr>
                        <w:t xml:space="preserve"> Drawings, diagrams and a written summary</w:t>
                      </w:r>
                    </w:p>
                    <w:p w14:paraId="29290334" w14:textId="77777777" w:rsidR="00EB015A" w:rsidRPr="00A53B2C" w:rsidRDefault="00EB015A" w:rsidP="00EB015A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8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 xml:space="preserve"> Maximum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12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11FED33" w14:textId="43345B88" w:rsidR="002A1086" w:rsidRDefault="002A1086" w:rsidP="00694604">
      <w:pPr>
        <w:pStyle w:val="Heading3"/>
        <w:spacing w:before="480"/>
      </w:pPr>
      <w:bookmarkStart w:id="40" w:name="_Toc218876205"/>
      <w:r>
        <w:t xml:space="preserve">Nature-based </w:t>
      </w:r>
      <w:r w:rsidR="005E5F19">
        <w:t>solutions</w:t>
      </w:r>
      <w:bookmarkEnd w:id="40"/>
    </w:p>
    <w:p w14:paraId="40C8A671" w14:textId="549932B9" w:rsidR="004E2EA9" w:rsidRDefault="00381DE3" w:rsidP="00796D82">
      <w:pPr>
        <w:pStyle w:val="Heading4"/>
      </w:pPr>
      <w:r>
        <w:t xml:space="preserve">Nature based </w:t>
      </w:r>
      <w:r w:rsidR="003C7424">
        <w:t>integrated design</w:t>
      </w:r>
    </w:p>
    <w:p w14:paraId="7278D2DD" w14:textId="5777B33E" w:rsidR="002D500D" w:rsidRPr="00694604" w:rsidRDefault="003D1DDC" w:rsidP="00694604">
      <w:pPr>
        <w:rPr>
          <w:rFonts w:cs="Arial"/>
        </w:rPr>
      </w:pPr>
      <w:r>
        <w:t xml:space="preserve">Provide a summary of how </w:t>
      </w:r>
      <w:r w:rsidR="005550F4" w:rsidRPr="00516FEA">
        <w:t>the</w:t>
      </w:r>
      <w:r>
        <w:t xml:space="preserve"> integrated </w:t>
      </w:r>
      <w:r w:rsidR="007D6EE4">
        <w:t xml:space="preserve">landscape </w:t>
      </w:r>
      <w:r>
        <w:t>design coordinat</w:t>
      </w:r>
      <w:r w:rsidR="00B0132B">
        <w:t xml:space="preserve">es with </w:t>
      </w:r>
      <w:r w:rsidR="00950552">
        <w:t xml:space="preserve">the </w:t>
      </w:r>
      <w:r w:rsidR="007574E5">
        <w:t xml:space="preserve">buildings, </w:t>
      </w:r>
      <w:r>
        <w:t xml:space="preserve">site and </w:t>
      </w:r>
      <w:r w:rsidR="000337A9">
        <w:t xml:space="preserve">overall </w:t>
      </w:r>
      <w:r>
        <w:t>context</w:t>
      </w:r>
      <w:r w:rsidR="00B0132B">
        <w:t xml:space="preserve"> </w:t>
      </w:r>
      <w:r w:rsidR="007D6EE4">
        <w:t>to</w:t>
      </w:r>
      <w:r w:rsidR="00B0132B">
        <w:t xml:space="preserve"> </w:t>
      </w:r>
      <w:r w:rsidR="00764319">
        <w:t>deliver</w:t>
      </w:r>
      <w:r>
        <w:t>:</w:t>
      </w:r>
    </w:p>
    <w:p w14:paraId="5F4F8780" w14:textId="4BF53795" w:rsidR="0007145A" w:rsidRPr="00694604" w:rsidRDefault="0038603E" w:rsidP="00694604">
      <w:pPr>
        <w:pStyle w:val="ListParagraph"/>
      </w:pPr>
      <w:r>
        <w:t>a</w:t>
      </w:r>
      <w:r w:rsidR="003D1DDC" w:rsidRPr="00694604">
        <w:t xml:space="preserve"> Sense of Place (e.g., a welcoming, site</w:t>
      </w:r>
      <w:r w:rsidR="000337A9">
        <w:t xml:space="preserve"> </w:t>
      </w:r>
      <w:r w:rsidR="003D1DDC" w:rsidRPr="00694604">
        <w:t xml:space="preserve">specific design that responds to its </w:t>
      </w:r>
      <w:r w:rsidR="00A223D6">
        <w:t xml:space="preserve">natural </w:t>
      </w:r>
      <w:r w:rsidR="003D1DDC" w:rsidRPr="00694604">
        <w:t>landscape character)</w:t>
      </w:r>
    </w:p>
    <w:p w14:paraId="14F9A64D" w14:textId="67A1EE8E" w:rsidR="0007145A" w:rsidRPr="00694604" w:rsidRDefault="0038603E" w:rsidP="00694604">
      <w:pPr>
        <w:pStyle w:val="ListParagraph"/>
      </w:pPr>
      <w:r>
        <w:t>i</w:t>
      </w:r>
      <w:r w:rsidR="003D1DDC" w:rsidRPr="00694604">
        <w:t>nteraction with nature (e.g., to enhance eco-literacy, create a sense of stewardship and provide restorative courtyard gardens)</w:t>
      </w:r>
    </w:p>
    <w:p w14:paraId="2F93D50B" w14:textId="066529B4" w:rsidR="0007145A" w:rsidRPr="00694604" w:rsidRDefault="0038603E" w:rsidP="00694604">
      <w:pPr>
        <w:pStyle w:val="ListParagraph"/>
      </w:pPr>
      <w:r>
        <w:t>o</w:t>
      </w:r>
      <w:r w:rsidR="003D1DDC" w:rsidRPr="00694604">
        <w:t>utdoor learning and play (e.g.</w:t>
      </w:r>
      <w:r w:rsidR="00DF0F90">
        <w:t>,</w:t>
      </w:r>
      <w:r w:rsidR="003D1DDC" w:rsidRPr="00694604">
        <w:t xml:space="preserve"> a thermally comfortable, educational and variable outdoor learning and play offer)</w:t>
      </w:r>
    </w:p>
    <w:p w14:paraId="13CB1E3E" w14:textId="2564DF42" w:rsidR="005350FD" w:rsidRPr="00694604" w:rsidRDefault="0038603E" w:rsidP="00694604">
      <w:pPr>
        <w:pStyle w:val="ListParagraph"/>
      </w:pPr>
      <w:r>
        <w:t>c</w:t>
      </w:r>
      <w:r w:rsidR="003D1DDC" w:rsidRPr="00694604">
        <w:t>limate resilience through delivery of ecosystem services (e.g., improved acoustic, air quality and flood resilience)</w:t>
      </w:r>
    </w:p>
    <w:p w14:paraId="1620CFAD" w14:textId="6FB91760" w:rsidR="00195087" w:rsidRPr="00195087" w:rsidRDefault="005350FD" w:rsidP="00195087">
      <w:r w:rsidRPr="00516FEA">
        <w:t>The</w:t>
      </w:r>
      <w:r w:rsidR="003D1DDC" w:rsidRPr="00C67D23">
        <w:t xml:space="preserve"> </w:t>
      </w:r>
      <w:r w:rsidR="003D1DDC">
        <w:t>summary</w:t>
      </w:r>
      <w:r w:rsidR="003D1DDC" w:rsidRPr="00C67D23">
        <w:t xml:space="preserve"> </w:t>
      </w:r>
      <w:r w:rsidR="003D1DDC">
        <w:t>shall</w:t>
      </w:r>
      <w:r w:rsidR="003D1DDC" w:rsidRPr="00C67D23">
        <w:t xml:space="preserve"> in</w:t>
      </w:r>
      <w:r w:rsidR="003D1DDC">
        <w:t>corporate</w:t>
      </w:r>
      <w:r w:rsidR="003D1DDC" w:rsidRPr="00C67D23">
        <w:t>, but not</w:t>
      </w:r>
      <w:r w:rsidR="00195087">
        <w:t xml:space="preserve"> be</w:t>
      </w:r>
      <w:r w:rsidR="003D1DDC" w:rsidRPr="00C67D23">
        <w:t xml:space="preserve"> limited to, the following:</w:t>
      </w:r>
    </w:p>
    <w:p w14:paraId="776A6493" w14:textId="03B298E2" w:rsidR="0007145A" w:rsidRPr="00195087" w:rsidRDefault="0038603E" w:rsidP="00195087">
      <w:pPr>
        <w:pStyle w:val="ListParagraph"/>
      </w:pPr>
      <w:r>
        <w:lastRenderedPageBreak/>
        <w:t>s</w:t>
      </w:r>
      <w:r w:rsidR="003D1DDC" w:rsidRPr="00195087">
        <w:t>ite and context opportunities and constraints</w:t>
      </w:r>
    </w:p>
    <w:p w14:paraId="3197D519" w14:textId="0F6F3425" w:rsidR="0007145A" w:rsidRPr="00195087" w:rsidRDefault="0038603E" w:rsidP="000A6C7C">
      <w:pPr>
        <w:pStyle w:val="ListParagraph"/>
      </w:pPr>
      <w:r>
        <w:t>t</w:t>
      </w:r>
      <w:r w:rsidR="000A4DB7" w:rsidRPr="00195087">
        <w:t xml:space="preserve">he </w:t>
      </w:r>
      <w:r w:rsidR="00A430F5" w:rsidRPr="00195087">
        <w:t>proposed</w:t>
      </w:r>
      <w:r w:rsidR="003D1DDC" w:rsidRPr="00195087">
        <w:t xml:space="preserve"> integrated landscape strategic approach</w:t>
      </w:r>
      <w:r w:rsidR="000A6C7C">
        <w:t xml:space="preserve">, including </w:t>
      </w:r>
      <w:r w:rsidR="003D1DDC" w:rsidRPr="00195087">
        <w:t>integrat</w:t>
      </w:r>
      <w:r w:rsidR="00815000">
        <w:t>ion</w:t>
      </w:r>
      <w:r w:rsidR="003D1DDC" w:rsidRPr="00195087">
        <w:t xml:space="preserve"> with the building(s) </w:t>
      </w:r>
      <w:r w:rsidR="00815000">
        <w:t xml:space="preserve">and internal spaces </w:t>
      </w:r>
      <w:r w:rsidR="003D1DDC" w:rsidRPr="00195087">
        <w:t>improving views of and access to nature</w:t>
      </w:r>
    </w:p>
    <w:p w14:paraId="5CBECA8C" w14:textId="2C53450A" w:rsidR="0007145A" w:rsidRPr="00195087" w:rsidRDefault="0038603E" w:rsidP="00195087">
      <w:pPr>
        <w:pStyle w:val="ListParagraph"/>
      </w:pPr>
      <w:r>
        <w:t>t</w:t>
      </w:r>
      <w:r w:rsidR="00D407F7" w:rsidRPr="00195087">
        <w:t>he prop</w:t>
      </w:r>
      <w:r w:rsidR="005A48BE" w:rsidRPr="00195087">
        <w:t xml:space="preserve">osed </w:t>
      </w:r>
      <w:r w:rsidR="003D1DDC" w:rsidRPr="00195087">
        <w:t>approach to maximising learning opportunities with nature-based solutions</w:t>
      </w:r>
    </w:p>
    <w:p w14:paraId="752E0FF9" w14:textId="533F313B" w:rsidR="0007145A" w:rsidRPr="00195087" w:rsidRDefault="0038603E" w:rsidP="00195087">
      <w:pPr>
        <w:pStyle w:val="ListParagraph"/>
      </w:pPr>
      <w:r>
        <w:t>t</w:t>
      </w:r>
      <w:r w:rsidR="00466449" w:rsidRPr="00195087">
        <w:t>he proposed</w:t>
      </w:r>
      <w:r w:rsidR="003D1DDC" w:rsidRPr="00195087">
        <w:t xml:space="preserve"> management of acoustics and air quality on site</w:t>
      </w:r>
    </w:p>
    <w:p w14:paraId="7CC9294A" w14:textId="3EF77EDC" w:rsidR="0007145A" w:rsidRPr="00195087" w:rsidRDefault="0038603E" w:rsidP="00195087">
      <w:pPr>
        <w:pStyle w:val="ListParagraph"/>
      </w:pPr>
      <w:r>
        <w:t>t</w:t>
      </w:r>
      <w:r w:rsidR="00466449" w:rsidRPr="00195087">
        <w:t>he proposed</w:t>
      </w:r>
      <w:r w:rsidR="003D1DDC" w:rsidRPr="00195087">
        <w:t xml:space="preserve"> approach to indoor and outdoor thermal heat reduction</w:t>
      </w:r>
    </w:p>
    <w:p w14:paraId="77668166" w14:textId="6F5E45D7" w:rsidR="0007145A" w:rsidRPr="00195087" w:rsidRDefault="0038603E" w:rsidP="00195087">
      <w:pPr>
        <w:pStyle w:val="ListParagraph"/>
      </w:pPr>
      <w:r>
        <w:t>w</w:t>
      </w:r>
      <w:r w:rsidR="003D1DDC" w:rsidRPr="00195087">
        <w:t>hat sustainable soil and ecological approach has been undertaken</w:t>
      </w:r>
    </w:p>
    <w:p w14:paraId="4E2B8CBF" w14:textId="34E537CB" w:rsidR="0007145A" w:rsidRPr="00195087" w:rsidRDefault="0038603E" w:rsidP="00195087">
      <w:pPr>
        <w:pStyle w:val="ListParagraph"/>
      </w:pPr>
      <w:r>
        <w:t>t</w:t>
      </w:r>
      <w:r w:rsidR="00746BFF" w:rsidRPr="00195087">
        <w:t>he proposed</w:t>
      </w:r>
      <w:r w:rsidR="0089442D" w:rsidRPr="00195087">
        <w:t xml:space="preserve"> </w:t>
      </w:r>
      <w:r w:rsidR="003D1DDC" w:rsidRPr="00195087">
        <w:t>approach to prioritising green infrastructure solutions in the boundaries and fenc</w:t>
      </w:r>
      <w:r w:rsidR="008A5CC9">
        <w:t>ing</w:t>
      </w:r>
      <w:r w:rsidR="003D1DDC" w:rsidRPr="00195087">
        <w:t xml:space="preserve"> strategy</w:t>
      </w:r>
    </w:p>
    <w:p w14:paraId="0D6810CA" w14:textId="17AA29EF" w:rsidR="007E4289" w:rsidRDefault="003D1DDC" w:rsidP="00195087">
      <w:pPr>
        <w:pStyle w:val="ListParagraph"/>
        <w:spacing w:after="360"/>
      </w:pPr>
      <w:r w:rsidRPr="00195087">
        <w:t xml:space="preserve">the strategic approach to maintenance and management, including </w:t>
      </w:r>
      <w:r w:rsidR="00DC17DC">
        <w:t>the</w:t>
      </w:r>
      <w:r w:rsidRPr="00195087">
        <w:t xml:space="preserve"> planting plan and handover strategy to ensure delivery of 30-year habitat establishment</w:t>
      </w:r>
    </w:p>
    <w:p w14:paraId="4E614208" w14:textId="3D77491B" w:rsidR="00195087" w:rsidRPr="00195087" w:rsidRDefault="00195087" w:rsidP="00195087">
      <w:r>
        <w:rPr>
          <w:noProof/>
        </w:rPr>
        <mc:AlternateContent>
          <mc:Choice Requires="wps">
            <w:drawing>
              <wp:inline distT="0" distB="0" distL="0" distR="0" wp14:anchorId="243C72AB" wp14:editId="323D8C30">
                <wp:extent cx="6029960" cy="695960"/>
                <wp:effectExtent l="0" t="0" r="27940" b="27940"/>
                <wp:docPr id="877165453" name="Rectangle 8771654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695960"/>
                        </a:xfrm>
                        <a:prstGeom prst="rect">
                          <a:avLst/>
                        </a:prstGeom>
                        <a:solidFill>
                          <a:srgbClr val="CFDC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222E4" w14:textId="77777777" w:rsidR="00195087" w:rsidRPr="00B35192" w:rsidRDefault="00195087" w:rsidP="00195087">
                            <w:pPr>
                              <w:spacing w:before="60" w:after="60"/>
                              <w:jc w:val="both"/>
                              <w:rPr>
                                <w:rFonts w:cs="Arial"/>
                              </w:rPr>
                            </w:pPr>
                            <w:r w:rsidRPr="00B35192">
                              <w:rPr>
                                <w:rFonts w:cs="Arial"/>
                                <w:b/>
                                <w:bCs/>
                              </w:rPr>
                              <w:t>Deliverables:</w:t>
                            </w:r>
                            <w:r w:rsidRPr="00B35192">
                              <w:rPr>
                                <w:rFonts w:cs="Arial"/>
                              </w:rPr>
                              <w:t xml:space="preserve"> Drawings, diagrams and a written summary</w:t>
                            </w:r>
                          </w:p>
                          <w:p w14:paraId="541179B7" w14:textId="77777777" w:rsidR="00195087" w:rsidRPr="00A53B2C" w:rsidRDefault="00195087" w:rsidP="00195087">
                            <w:pPr>
                              <w:spacing w:before="60" w:after="60"/>
                            </w:pP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>Minimum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8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  <w:r w:rsidRPr="000F36B8">
                              <w:rPr>
                                <w:rFonts w:cs="Arial"/>
                                <w:b/>
                                <w:bCs/>
                              </w:rPr>
                              <w:t xml:space="preserve"> Maximum word count:</w:t>
                            </w:r>
                            <w:r w:rsidRPr="006A5E6D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12</w:t>
                            </w:r>
                            <w:r w:rsidRPr="006A5E6D">
                              <w:rPr>
                                <w:rFonts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C72AB" id="Rectangle 877165453" o:spid="_x0000_s1033" alt="&quot;&quot;" style="width:474.8pt;height: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" fillcolor="#cfdce3" strokecolor="black [3213]" strokeweight=".5pt">
                <v:textbox>
                  <w:txbxContent>
                    <w:p w14:paraId="725222E4" w14:textId="77777777" w:rsidR="00195087" w:rsidRPr="00B35192" w:rsidRDefault="00195087" w:rsidP="00195087">
                      <w:pPr>
                        <w:spacing w:before="60" w:after="60"/>
                        <w:jc w:val="both"/>
                        <w:rPr>
                          <w:rFonts w:cs="Arial"/>
                        </w:rPr>
                      </w:pPr>
                      <w:r w:rsidRPr="00B35192">
                        <w:rPr>
                          <w:rFonts w:cs="Arial"/>
                          <w:b/>
                          <w:bCs/>
                        </w:rPr>
                        <w:t>Deliverables:</w:t>
                      </w:r>
                      <w:r w:rsidRPr="00B35192">
                        <w:rPr>
                          <w:rFonts w:cs="Arial"/>
                        </w:rPr>
                        <w:t xml:space="preserve"> Drawings, diagrams and a written summary</w:t>
                      </w:r>
                    </w:p>
                    <w:p w14:paraId="541179B7" w14:textId="77777777" w:rsidR="00195087" w:rsidRPr="00A53B2C" w:rsidRDefault="00195087" w:rsidP="00195087">
                      <w:pPr>
                        <w:spacing w:before="60" w:after="60"/>
                      </w:pPr>
                      <w:r w:rsidRPr="000F36B8">
                        <w:rPr>
                          <w:rFonts w:cs="Arial"/>
                          <w:b/>
                          <w:bCs/>
                        </w:rPr>
                        <w:t>Minimum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8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  <w:r w:rsidRPr="000F36B8">
                        <w:rPr>
                          <w:rFonts w:cs="Arial"/>
                          <w:b/>
                          <w:bCs/>
                        </w:rPr>
                        <w:t xml:space="preserve"> Maximum word count:</w:t>
                      </w:r>
                      <w:r w:rsidRPr="006A5E6D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12</w:t>
                      </w:r>
                      <w:r w:rsidRPr="006A5E6D">
                        <w:rPr>
                          <w:rFonts w:cs="Arial"/>
                        </w:rPr>
                        <w:t>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5E48685" w14:textId="77777777" w:rsidR="008C6F64" w:rsidRPr="00FE756D" w:rsidRDefault="008C6F64">
      <w:pPr>
        <w:spacing w:after="0" w:line="240" w:lineRule="auto"/>
        <w:rPr>
          <w:highlight w:val="green"/>
        </w:rPr>
      </w:pPr>
      <w:r w:rsidRPr="00FE756D">
        <w:rPr>
          <w:highlight w:val="green"/>
        </w:rPr>
        <w:br w:type="page"/>
      </w:r>
    </w:p>
    <w:p w14:paraId="7D8B833A" w14:textId="631EEBFF" w:rsidR="00585FB0" w:rsidRPr="00585FB0" w:rsidRDefault="007600A4" w:rsidP="00585FB0">
      <w:pPr>
        <w:pStyle w:val="Heading2"/>
      </w:pPr>
      <w:bookmarkStart w:id="41" w:name="_Toc218876206"/>
      <w:r>
        <w:lastRenderedPageBreak/>
        <w:t>Section</w:t>
      </w:r>
      <w:r w:rsidR="00195087">
        <w:t xml:space="preserve"> </w:t>
      </w:r>
      <w:r>
        <w:t xml:space="preserve">3 </w:t>
      </w:r>
      <w:r w:rsidR="00AF00B2">
        <w:t xml:space="preserve">- </w:t>
      </w:r>
      <w:r>
        <w:t>Completed reports</w:t>
      </w:r>
      <w:r w:rsidRPr="00585FB0">
        <w:t xml:space="preserve"> </w:t>
      </w:r>
      <w:r w:rsidR="00F72BBE" w:rsidRPr="00585FB0" w:rsidDel="00585FB0">
        <w:t>required</w:t>
      </w:r>
      <w:bookmarkEnd w:id="41"/>
    </w:p>
    <w:p w14:paraId="71361277" w14:textId="07333D79" w:rsidR="009A34E0" w:rsidRPr="0007307E" w:rsidRDefault="00585FB0" w:rsidP="00796D82">
      <w:pPr>
        <w:pStyle w:val="Heading3"/>
      </w:pPr>
      <w:bookmarkStart w:id="42" w:name="_Toc218876207"/>
      <w:r>
        <w:t xml:space="preserve">Required </w:t>
      </w:r>
      <w:r w:rsidR="007600A4">
        <w:t>reports</w:t>
      </w:r>
      <w:bookmarkEnd w:id="42"/>
    </w:p>
    <w:p w14:paraId="7BC1BD49" w14:textId="208262D6" w:rsidR="00585FB0" w:rsidRDefault="00585FB0" w:rsidP="00A53B2C">
      <w:r>
        <w:t xml:space="preserve">The following </w:t>
      </w:r>
      <w:r w:rsidR="007600A4">
        <w:t>reports</w:t>
      </w:r>
      <w:r>
        <w:t xml:space="preserve"> shall be attached</w:t>
      </w:r>
      <w:r w:rsidR="00FE756D">
        <w:t xml:space="preserve"> to the Integrated Environmental Design Report</w:t>
      </w:r>
      <w:r>
        <w:t>:</w:t>
      </w:r>
    </w:p>
    <w:p w14:paraId="03522F2D" w14:textId="4835C5FF" w:rsidR="00585FB0" w:rsidRPr="00A53B2C" w:rsidRDefault="0038603E" w:rsidP="00A53B2C">
      <w:pPr>
        <w:pStyle w:val="ListParagraph"/>
      </w:pPr>
      <w:r>
        <w:t>c</w:t>
      </w:r>
      <w:r w:rsidR="00885330" w:rsidRPr="00A53B2C">
        <w:t>ompleted operational energy</w:t>
      </w:r>
      <w:r w:rsidR="00FE756D">
        <w:t xml:space="preserve"> report</w:t>
      </w:r>
    </w:p>
    <w:p w14:paraId="310AE1F7" w14:textId="6F364831" w:rsidR="00585FB0" w:rsidRPr="00A53B2C" w:rsidRDefault="0038603E" w:rsidP="00A53B2C">
      <w:pPr>
        <w:pStyle w:val="ListParagraph"/>
      </w:pPr>
      <w:r>
        <w:t>t</w:t>
      </w:r>
      <w:r w:rsidR="00885330" w:rsidRPr="00A53B2C">
        <w:t>hermal comfort and internal environment</w:t>
      </w:r>
      <w:r w:rsidR="00FE756D">
        <w:t xml:space="preserve"> report,</w:t>
      </w:r>
      <w:r w:rsidR="00885330" w:rsidRPr="00A53B2C">
        <w:t xml:space="preserve"> and</w:t>
      </w:r>
    </w:p>
    <w:p w14:paraId="25ABB4FC" w14:textId="0F1D0805" w:rsidR="00585FB0" w:rsidRPr="00A53B2C" w:rsidRDefault="0038603E" w:rsidP="00A53B2C">
      <w:pPr>
        <w:pStyle w:val="ListParagraph"/>
      </w:pPr>
      <w:r>
        <w:t>d</w:t>
      </w:r>
      <w:r w:rsidR="00885330" w:rsidRPr="00A53B2C">
        <w:t>aylighting analysis report</w:t>
      </w:r>
    </w:p>
    <w:p w14:paraId="6798231B" w14:textId="77777777" w:rsidR="00585FB0" w:rsidRDefault="00585FB0" w:rsidP="002A1086">
      <w:pPr>
        <w:pStyle w:val="ListParagraph"/>
        <w:numPr>
          <w:ilvl w:val="0"/>
          <w:numId w:val="0"/>
        </w:numPr>
        <w:jc w:val="both"/>
        <w:rPr>
          <w:rFonts w:cs="Arial"/>
        </w:rPr>
      </w:pPr>
    </w:p>
    <w:p w14:paraId="544D2213" w14:textId="7CA9A7B2" w:rsidR="00885330" w:rsidRDefault="00585FB0" w:rsidP="002A1086">
      <w:pPr>
        <w:pStyle w:val="ListParagraph"/>
        <w:numPr>
          <w:ilvl w:val="0"/>
          <w:numId w:val="0"/>
        </w:numPr>
        <w:jc w:val="both"/>
        <w:rPr>
          <w:rFonts w:cs="Arial"/>
        </w:rPr>
      </w:pPr>
      <w:r>
        <w:rPr>
          <w:rFonts w:cs="Arial"/>
        </w:rPr>
        <w:t>These shall</w:t>
      </w:r>
      <w:r w:rsidR="00885330" w:rsidRPr="001E543D">
        <w:rPr>
          <w:rFonts w:cs="Arial"/>
        </w:rPr>
        <w:t xml:space="preserve"> capture the proposed design in full</w:t>
      </w:r>
      <w:r>
        <w:rPr>
          <w:rFonts w:cs="Arial"/>
        </w:rPr>
        <w:t>.</w:t>
      </w:r>
    </w:p>
    <w:p w14:paraId="0CB33A21" w14:textId="77777777" w:rsidR="00505465" w:rsidRDefault="00505465" w:rsidP="002A1086">
      <w:pPr>
        <w:pStyle w:val="ListParagraph"/>
        <w:numPr>
          <w:ilvl w:val="0"/>
          <w:numId w:val="0"/>
        </w:numPr>
        <w:jc w:val="both"/>
        <w:rPr>
          <w:rFonts w:cs="Arial"/>
        </w:rPr>
      </w:pPr>
    </w:p>
    <w:p w14:paraId="209E55BF" w14:textId="6D48CCF4" w:rsidR="00505465" w:rsidRDefault="002E7C17" w:rsidP="002A1086">
      <w:pPr>
        <w:pStyle w:val="ListParagraph"/>
        <w:numPr>
          <w:ilvl w:val="0"/>
          <w:numId w:val="0"/>
        </w:numPr>
        <w:jc w:val="both"/>
        <w:rPr>
          <w:rFonts w:cs="Arial"/>
        </w:rPr>
      </w:pPr>
      <w:r w:rsidRPr="008832DB">
        <w:rPr>
          <w:rFonts w:cs="Arial"/>
          <w:b/>
          <w:bCs/>
        </w:rPr>
        <w:t>Note</w:t>
      </w:r>
      <w:r w:rsidR="00631745">
        <w:rPr>
          <w:rFonts w:cs="Arial"/>
          <w:b/>
        </w:rPr>
        <w:t xml:space="preserve"> 1</w:t>
      </w:r>
      <w:r w:rsidRPr="008832DB">
        <w:rPr>
          <w:rFonts w:cs="Arial"/>
          <w:b/>
          <w:bCs/>
        </w:rPr>
        <w:t>:</w:t>
      </w:r>
      <w:r>
        <w:rPr>
          <w:rFonts w:cs="Arial"/>
        </w:rPr>
        <w:t xml:space="preserve"> </w:t>
      </w:r>
      <w:r w:rsidR="00505465">
        <w:rPr>
          <w:rFonts w:cs="Arial"/>
        </w:rPr>
        <w:t xml:space="preserve">Reports </w:t>
      </w:r>
      <w:r>
        <w:rPr>
          <w:rFonts w:cs="Arial"/>
        </w:rPr>
        <w:t xml:space="preserve">provided for </w:t>
      </w:r>
      <w:r w:rsidR="008832DB">
        <w:rPr>
          <w:rFonts w:cs="Arial"/>
        </w:rPr>
        <w:t xml:space="preserve">sample spaces only </w:t>
      </w:r>
      <w:r w:rsidR="00585FB0">
        <w:rPr>
          <w:rFonts w:cs="Arial"/>
        </w:rPr>
        <w:t xml:space="preserve">shall </w:t>
      </w:r>
      <w:r w:rsidR="008832DB">
        <w:rPr>
          <w:rFonts w:cs="Arial"/>
        </w:rPr>
        <w:t>not be accepted.</w:t>
      </w:r>
    </w:p>
    <w:p w14:paraId="4695E019" w14:textId="3316840B" w:rsidR="00631745" w:rsidRDefault="00631745" w:rsidP="002A1086">
      <w:pPr>
        <w:pStyle w:val="ListParagraph"/>
        <w:numPr>
          <w:ilvl w:val="0"/>
          <w:numId w:val="0"/>
        </w:numPr>
        <w:jc w:val="both"/>
        <w:rPr>
          <w:rFonts w:cs="Arial"/>
        </w:rPr>
      </w:pPr>
      <w:r w:rsidRPr="00796D82">
        <w:rPr>
          <w:rFonts w:cs="Arial"/>
          <w:b/>
          <w:bCs/>
        </w:rPr>
        <w:t xml:space="preserve">Note </w:t>
      </w:r>
      <w:r w:rsidR="00792B0D" w:rsidRPr="00796D82">
        <w:rPr>
          <w:rFonts w:cs="Arial"/>
          <w:b/>
          <w:bCs/>
        </w:rPr>
        <w:t>2:</w:t>
      </w:r>
      <w:r w:rsidR="00792B0D">
        <w:rPr>
          <w:rFonts w:cs="Arial"/>
        </w:rPr>
        <w:t xml:space="preserve"> </w:t>
      </w:r>
      <w:r w:rsidR="007600A4">
        <w:rPr>
          <w:rFonts w:cs="Arial"/>
        </w:rPr>
        <w:t>O</w:t>
      </w:r>
      <w:r w:rsidR="006D31F5">
        <w:rPr>
          <w:rFonts w:cs="Arial"/>
        </w:rPr>
        <w:t>ther project reports and surveys used to generate this report shall be listed in this section.</w:t>
      </w:r>
    </w:p>
    <w:bookmarkEnd w:id="37"/>
    <w:bookmarkEnd w:id="38"/>
    <w:p w14:paraId="51387AD0" w14:textId="77777777" w:rsidR="009F688D" w:rsidRPr="0084539A" w:rsidRDefault="009F688D">
      <w:pPr>
        <w:spacing w:after="0" w:line="240" w:lineRule="auto"/>
        <w:rPr>
          <w:lang w:val="en-US"/>
        </w:rPr>
      </w:pPr>
      <w:r w:rsidRPr="0084539A">
        <w:rPr>
          <w:lang w:val="en-US"/>
        </w:rPr>
        <w:br w:type="page"/>
      </w:r>
    </w:p>
    <w:p w14:paraId="3FAB2361" w14:textId="2D64480A" w:rsidR="008973E7" w:rsidRPr="00375062" w:rsidRDefault="0003155F" w:rsidP="008973E7">
      <w:r>
        <w:rPr>
          <w:noProof/>
        </w:rPr>
        <w:lastRenderedPageBreak/>
        <w:drawing>
          <wp:inline distT="0" distB="0" distL="0" distR="0" wp14:anchorId="58EEB141" wp14:editId="3CE56339">
            <wp:extent cx="1419225" cy="828675"/>
            <wp:effectExtent l="0" t="0" r="9525" b="9525"/>
            <wp:docPr id="1548586075" name="Graphic 9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86075" name="Graphic 9" descr="Department for Education 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8080F" w14:textId="4AF6DE82" w:rsidR="009F41B6" w:rsidRDefault="009F41B6" w:rsidP="009F41B6">
      <w:pPr>
        <w:pStyle w:val="CopyrightSpacing"/>
      </w:pPr>
      <w:r>
        <w:t xml:space="preserve">© Crown copyright </w:t>
      </w:r>
      <w:r w:rsidR="00F87663" w:rsidRPr="00F87663">
        <w:t>20</w:t>
      </w:r>
      <w:r w:rsidR="007B5CF1">
        <w:t>2</w:t>
      </w:r>
      <w:r w:rsidR="006E54DC">
        <w:t>6</w:t>
      </w:r>
    </w:p>
    <w:p w14:paraId="4F40EEAF" w14:textId="406C6409" w:rsidR="00022BCE" w:rsidRPr="00022BCE" w:rsidRDefault="00022BCE" w:rsidP="00022BCE">
      <w:pPr>
        <w:pStyle w:val="LicenceIntro"/>
        <w:rPr>
          <w:szCs w:val="24"/>
        </w:rPr>
      </w:pPr>
      <w:r w:rsidRPr="00022BCE">
        <w:rPr>
          <w:szCs w:val="24"/>
        </w:rPr>
        <w:t>This publication is licensed under the terms of the Open Government Licence v3.0</w:t>
      </w:r>
      <w:r w:rsidR="000B5D8E">
        <w:rPr>
          <w:szCs w:val="24"/>
        </w:rPr>
        <w:t>,</w:t>
      </w:r>
      <w:r w:rsidRPr="00022BCE">
        <w:rPr>
          <w:szCs w:val="24"/>
        </w:rPr>
        <w:t xml:space="preserve"> except where otherwise stated. To view this licence, visit </w:t>
      </w:r>
      <w:hyperlink r:id="rId16" w:history="1">
        <w:r w:rsidRPr="00B20DAB">
          <w:rPr>
            <w:rStyle w:val="Hyperlink"/>
            <w:szCs w:val="24"/>
          </w:rPr>
          <w:t>nationalarchives.gov.uk/doc/open-government-licence/version/3</w:t>
        </w:r>
      </w:hyperlink>
      <w:r w:rsidRPr="00022BCE">
        <w:rPr>
          <w:szCs w:val="24"/>
        </w:rPr>
        <w:t>.</w:t>
      </w:r>
    </w:p>
    <w:p w14:paraId="09117CD4" w14:textId="77777777" w:rsidR="00022BCE" w:rsidRPr="00022BCE" w:rsidRDefault="00022BCE" w:rsidP="00022BCE">
      <w:pPr>
        <w:pStyle w:val="LicenceIntro"/>
        <w:rPr>
          <w:szCs w:val="24"/>
        </w:rPr>
      </w:pPr>
    </w:p>
    <w:p w14:paraId="60C69526" w14:textId="520354E3" w:rsidR="00B20DAB" w:rsidRDefault="00022BCE" w:rsidP="00022BCE">
      <w:pPr>
        <w:pStyle w:val="LicenceIntro"/>
        <w:rPr>
          <w:szCs w:val="24"/>
        </w:rPr>
      </w:pPr>
      <w:r w:rsidRPr="00022BCE">
        <w:rPr>
          <w:szCs w:val="24"/>
        </w:rPr>
        <w:t>Where we have identified any third-party copyright information</w:t>
      </w:r>
      <w:r w:rsidR="00680D31">
        <w:rPr>
          <w:szCs w:val="24"/>
        </w:rPr>
        <w:t>,</w:t>
      </w:r>
      <w:r w:rsidRPr="00022BCE">
        <w:rPr>
          <w:szCs w:val="24"/>
        </w:rPr>
        <w:t xml:space="preserve"> you will need to obtain permission from the copyright holders concerned.</w:t>
      </w:r>
    </w:p>
    <w:p w14:paraId="7D0CC9CA" w14:textId="77777777" w:rsidR="00B20DAB" w:rsidRDefault="00B20DAB" w:rsidP="005A4AE2">
      <w:pPr>
        <w:pStyle w:val="LicenceIntro"/>
      </w:pPr>
    </w:p>
    <w:p w14:paraId="422692AF" w14:textId="5A9848C3" w:rsidR="005A4AE2" w:rsidRDefault="005A4AE2" w:rsidP="005A4AE2">
      <w:pPr>
        <w:pStyle w:val="LicenceIntro"/>
      </w:pPr>
      <w:r>
        <w:t>About this publication:</w:t>
      </w:r>
    </w:p>
    <w:p w14:paraId="1F2C4552" w14:textId="77777777" w:rsidR="00462ABD" w:rsidRDefault="00462ABD" w:rsidP="005A4AE2">
      <w:pPr>
        <w:pStyle w:val="LicenceIntro"/>
      </w:pPr>
    </w:p>
    <w:p w14:paraId="5CD613BF" w14:textId="40F697A3" w:rsidR="005A4AE2" w:rsidRDefault="005A4AE2" w:rsidP="005A4AE2">
      <w:pPr>
        <w:pStyle w:val="Licence"/>
      </w:pPr>
      <w:r>
        <w:t xml:space="preserve">enquiries  </w:t>
      </w:r>
      <w:hyperlink r:id="rId17" w:history="1">
        <w:r w:rsidR="009C02F7" w:rsidRPr="003058AC">
          <w:rPr>
            <w:rStyle w:val="Hyperlink"/>
          </w:rPr>
          <w:t>https://www.gov.uk/contact-dfe</w:t>
        </w:r>
      </w:hyperlink>
    </w:p>
    <w:p w14:paraId="1BC06DDD" w14:textId="4F242D4B" w:rsidR="005A4AE2" w:rsidRDefault="005A4AE2" w:rsidP="00882275">
      <w:pPr>
        <w:pStyle w:val="Licence"/>
      </w:pPr>
      <w:r>
        <w:t xml:space="preserve">download </w:t>
      </w:r>
      <w:r>
        <w:tab/>
      </w:r>
      <w:hyperlink r:id="rId18" w:tooltip="Link to GOV.UK list of publications" w:history="1">
        <w:r w:rsidR="006E22B1" w:rsidRPr="00D42B65">
          <w:rPr>
            <w:rStyle w:val="Hyperlink"/>
          </w:rPr>
          <w:t>www.gov.uk/government/publications</w:t>
        </w:r>
      </w:hyperlink>
    </w:p>
    <w:p w14:paraId="100FABBD" w14:textId="720BAB76" w:rsidR="00C14860" w:rsidRPr="007D29D3" w:rsidRDefault="00C14860" w:rsidP="00C14860">
      <w:r>
        <w:t xml:space="preserve">Follow us on </w:t>
      </w:r>
      <w:r w:rsidR="00323683">
        <w:t>X</w:t>
      </w:r>
      <w:r w:rsidR="0086337A">
        <w:t>:</w:t>
      </w:r>
      <w:r>
        <w:t xml:space="preserve"> </w:t>
      </w:r>
      <w:hyperlink r:id="rId19" w:history="1">
        <w:r w:rsidRPr="00C14860">
          <w:rPr>
            <w:rStyle w:val="Hyperlink"/>
          </w:rPr>
          <w:t>@educationgovuk</w:t>
        </w:r>
      </w:hyperlink>
      <w:r w:rsidR="00AE7388">
        <w:br/>
      </w:r>
      <w:r w:rsidR="005239B8">
        <w:t xml:space="preserve">Connect with us </w:t>
      </w:r>
      <w:r w:rsidR="0086337A">
        <w:t>on Face</w:t>
      </w:r>
      <w:r w:rsidR="00AE7388">
        <w:t>b</w:t>
      </w:r>
      <w:r w:rsidR="0086337A">
        <w:t xml:space="preserve">ook: </w:t>
      </w:r>
      <w:hyperlink r:id="rId20" w:history="1">
        <w:r w:rsidR="0086337A" w:rsidRPr="0086337A">
          <w:rPr>
            <w:rStyle w:val="Hyperlink"/>
          </w:rPr>
          <w:t>facebook.com/educationgovuk</w:t>
        </w:r>
      </w:hyperlink>
    </w:p>
    <w:sectPr w:rsidR="00C14860" w:rsidRPr="007D29D3" w:rsidSect="00814D1A">
      <w:footerReference w:type="default" r:id="rId21"/>
      <w:pgSz w:w="11906" w:h="16838"/>
      <w:pgMar w:top="1134" w:right="1276" w:bottom="1134" w:left="113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C710" w14:textId="77777777" w:rsidR="007700B8" w:rsidRDefault="007700B8" w:rsidP="009F41B6">
      <w:r>
        <w:separator/>
      </w:r>
    </w:p>
    <w:p w14:paraId="4A2D6D0E" w14:textId="77777777" w:rsidR="007700B8" w:rsidRDefault="007700B8" w:rsidP="009F41B6"/>
  </w:endnote>
  <w:endnote w:type="continuationSeparator" w:id="0">
    <w:p w14:paraId="41E7522F" w14:textId="77777777" w:rsidR="007700B8" w:rsidRDefault="007700B8" w:rsidP="009F41B6">
      <w:r>
        <w:continuationSeparator/>
      </w:r>
    </w:p>
    <w:p w14:paraId="6248A8C4" w14:textId="77777777" w:rsidR="007700B8" w:rsidRDefault="007700B8" w:rsidP="009F41B6"/>
  </w:endnote>
  <w:endnote w:type="continuationNotice" w:id="1">
    <w:p w14:paraId="6A10B990" w14:textId="77777777" w:rsidR="007700B8" w:rsidRDefault="00770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003B8" w14:textId="77777777" w:rsidR="00D21B4A" w:rsidRDefault="00D21B4A" w:rsidP="005A65F5">
        <w:pPr>
          <w:pStyle w:val="Footer"/>
          <w:ind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88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8D92" w14:textId="77777777" w:rsidR="007700B8" w:rsidRDefault="007700B8" w:rsidP="009F41B6">
      <w:r>
        <w:separator/>
      </w:r>
    </w:p>
  </w:footnote>
  <w:footnote w:type="continuationSeparator" w:id="0">
    <w:p w14:paraId="7EF448BB" w14:textId="77777777" w:rsidR="007700B8" w:rsidRDefault="007700B8" w:rsidP="009F41B6">
      <w:r>
        <w:continuationSeparator/>
      </w:r>
    </w:p>
    <w:p w14:paraId="7C972990" w14:textId="77777777" w:rsidR="007700B8" w:rsidRDefault="007700B8" w:rsidP="009F41B6"/>
  </w:footnote>
  <w:footnote w:type="continuationNotice" w:id="1">
    <w:p w14:paraId="19F321D8" w14:textId="77777777" w:rsidR="007700B8" w:rsidRDefault="007700B8">
      <w:pPr>
        <w:spacing w:after="0" w:line="240" w:lineRule="auto"/>
      </w:pPr>
    </w:p>
  </w:footnote>
  <w:footnote w:id="2">
    <w:p w14:paraId="1AC5718A" w14:textId="77777777" w:rsidR="008132D8" w:rsidRDefault="008132D8" w:rsidP="008132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5999">
        <w:t>When not using the DfE Construction Framework 2025, seek appropriate advice on how the DfE’s Employer’s Requirements can be incorporated into the relevant Contract(s).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BEC2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543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82A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184EB9"/>
    <w:multiLevelType w:val="multilevel"/>
    <w:tmpl w:val="B02AAE0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E964735"/>
    <w:multiLevelType w:val="hybridMultilevel"/>
    <w:tmpl w:val="380CA600"/>
    <w:lvl w:ilvl="0" w:tplc="CFDEE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FD62E05"/>
    <w:multiLevelType w:val="hybridMultilevel"/>
    <w:tmpl w:val="763C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927DE"/>
    <w:multiLevelType w:val="multilevel"/>
    <w:tmpl w:val="EEDC13A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8E4D91"/>
    <w:multiLevelType w:val="hybridMultilevel"/>
    <w:tmpl w:val="03B48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9A5AC2"/>
    <w:multiLevelType w:val="hybridMultilevel"/>
    <w:tmpl w:val="42087962"/>
    <w:lvl w:ilvl="0" w:tplc="BABC3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AC94A8B"/>
    <w:multiLevelType w:val="hybridMultilevel"/>
    <w:tmpl w:val="0CB0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90F2C"/>
    <w:multiLevelType w:val="hybridMultilevel"/>
    <w:tmpl w:val="5B60C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C56AB1"/>
    <w:multiLevelType w:val="multilevel"/>
    <w:tmpl w:val="08B8E5C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24C270A1"/>
    <w:multiLevelType w:val="hybridMultilevel"/>
    <w:tmpl w:val="83D4E556"/>
    <w:lvl w:ilvl="0" w:tplc="A5EE3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E31CB2"/>
    <w:multiLevelType w:val="hybridMultilevel"/>
    <w:tmpl w:val="22D22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25953"/>
    <w:multiLevelType w:val="hybridMultilevel"/>
    <w:tmpl w:val="284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F745B"/>
    <w:multiLevelType w:val="hybridMultilevel"/>
    <w:tmpl w:val="29F8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E1C62"/>
    <w:multiLevelType w:val="hybridMultilevel"/>
    <w:tmpl w:val="1430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E1C25"/>
    <w:multiLevelType w:val="hybridMultilevel"/>
    <w:tmpl w:val="09D22F68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47642"/>
    <w:multiLevelType w:val="hybridMultilevel"/>
    <w:tmpl w:val="983261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131F"/>
    <w:multiLevelType w:val="multilevel"/>
    <w:tmpl w:val="E252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A0D39"/>
    <w:multiLevelType w:val="hybridMultilevel"/>
    <w:tmpl w:val="0E4A8206"/>
    <w:lvl w:ilvl="0" w:tplc="C6A8B9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C2100"/>
    <w:multiLevelType w:val="hybridMultilevel"/>
    <w:tmpl w:val="78DA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4AA90CA8"/>
    <w:multiLevelType w:val="hybridMultilevel"/>
    <w:tmpl w:val="92AA1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0573E"/>
    <w:multiLevelType w:val="hybridMultilevel"/>
    <w:tmpl w:val="3EB4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7525"/>
    <w:multiLevelType w:val="hybridMultilevel"/>
    <w:tmpl w:val="C1FC6B46"/>
    <w:lvl w:ilvl="0" w:tplc="1E6C87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E62558"/>
    <w:multiLevelType w:val="hybridMultilevel"/>
    <w:tmpl w:val="C19630A6"/>
    <w:lvl w:ilvl="0" w:tplc="35B0007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5D6A60"/>
    <w:multiLevelType w:val="hybridMultilevel"/>
    <w:tmpl w:val="63A6319E"/>
    <w:lvl w:ilvl="0" w:tplc="9D42683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BE2452"/>
    <w:multiLevelType w:val="hybridMultilevel"/>
    <w:tmpl w:val="1304C6D4"/>
    <w:lvl w:ilvl="0" w:tplc="F08A90E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1E6770"/>
    <w:multiLevelType w:val="hybridMultilevel"/>
    <w:tmpl w:val="25F80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96B765F"/>
    <w:multiLevelType w:val="multilevel"/>
    <w:tmpl w:val="763C7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D0D0D" w:themeColor="text1" w:themeTint="F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B3C38"/>
    <w:multiLevelType w:val="hybridMultilevel"/>
    <w:tmpl w:val="2A3A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00A3A"/>
    <w:multiLevelType w:val="hybridMultilevel"/>
    <w:tmpl w:val="01BCF8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4A4A"/>
    <w:multiLevelType w:val="hybridMultilevel"/>
    <w:tmpl w:val="9386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35CB0"/>
    <w:multiLevelType w:val="hybridMultilevel"/>
    <w:tmpl w:val="1488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7225B"/>
    <w:multiLevelType w:val="hybridMultilevel"/>
    <w:tmpl w:val="534CE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756C"/>
    <w:multiLevelType w:val="hybridMultilevel"/>
    <w:tmpl w:val="1140053C"/>
    <w:lvl w:ilvl="0" w:tplc="1DB2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C5240"/>
    <w:multiLevelType w:val="multilevel"/>
    <w:tmpl w:val="6F44E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007625">
    <w:abstractNumId w:val="34"/>
  </w:num>
  <w:num w:numId="2" w16cid:durableId="434134041">
    <w:abstractNumId w:val="11"/>
  </w:num>
  <w:num w:numId="3" w16cid:durableId="309019827">
    <w:abstractNumId w:val="6"/>
  </w:num>
  <w:num w:numId="4" w16cid:durableId="1706716474">
    <w:abstractNumId w:val="0"/>
  </w:num>
  <w:num w:numId="5" w16cid:durableId="71590450">
    <w:abstractNumId w:val="22"/>
  </w:num>
  <w:num w:numId="6" w16cid:durableId="1708140632">
    <w:abstractNumId w:val="5"/>
  </w:num>
  <w:num w:numId="7" w16cid:durableId="1591621218">
    <w:abstractNumId w:val="24"/>
  </w:num>
  <w:num w:numId="8" w16cid:durableId="1321957008">
    <w:abstractNumId w:val="26"/>
  </w:num>
  <w:num w:numId="9" w16cid:durableId="1109198047">
    <w:abstractNumId w:val="2"/>
  </w:num>
  <w:num w:numId="10" w16cid:durableId="1804730596">
    <w:abstractNumId w:val="1"/>
  </w:num>
  <w:num w:numId="11" w16cid:durableId="406729678">
    <w:abstractNumId w:val="17"/>
  </w:num>
  <w:num w:numId="12" w16cid:durableId="2106922382">
    <w:abstractNumId w:val="41"/>
  </w:num>
  <w:num w:numId="13" w16cid:durableId="1118600397">
    <w:abstractNumId w:val="3"/>
  </w:num>
  <w:num w:numId="14" w16cid:durableId="417287425">
    <w:abstractNumId w:val="15"/>
  </w:num>
  <w:num w:numId="15" w16cid:durableId="1941451787">
    <w:abstractNumId w:val="41"/>
  </w:num>
  <w:num w:numId="16" w16cid:durableId="795097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211354">
    <w:abstractNumId w:val="27"/>
  </w:num>
  <w:num w:numId="18" w16cid:durableId="712998649">
    <w:abstractNumId w:val="4"/>
  </w:num>
  <w:num w:numId="19" w16cid:durableId="743769566">
    <w:abstractNumId w:val="11"/>
  </w:num>
  <w:num w:numId="20" w16cid:durableId="346059005">
    <w:abstractNumId w:val="32"/>
  </w:num>
  <w:num w:numId="21" w16cid:durableId="1145732883">
    <w:abstractNumId w:val="26"/>
  </w:num>
  <w:num w:numId="22" w16cid:durableId="670065565">
    <w:abstractNumId w:val="31"/>
  </w:num>
  <w:num w:numId="23" w16cid:durableId="1283880834">
    <w:abstractNumId w:val="26"/>
  </w:num>
  <w:num w:numId="24" w16cid:durableId="273486202">
    <w:abstractNumId w:val="7"/>
  </w:num>
  <w:num w:numId="25" w16cid:durableId="235170620">
    <w:abstractNumId w:val="20"/>
  </w:num>
  <w:num w:numId="26" w16cid:durableId="817461293">
    <w:abstractNumId w:val="35"/>
  </w:num>
  <w:num w:numId="27" w16cid:durableId="122773033">
    <w:abstractNumId w:val="8"/>
  </w:num>
  <w:num w:numId="28" w16cid:durableId="145170646">
    <w:abstractNumId w:val="11"/>
  </w:num>
  <w:num w:numId="29" w16cid:durableId="893082516">
    <w:abstractNumId w:val="30"/>
  </w:num>
  <w:num w:numId="30" w16cid:durableId="1957709573">
    <w:abstractNumId w:val="26"/>
  </w:num>
  <w:num w:numId="31" w16cid:durableId="1795296132">
    <w:abstractNumId w:val="42"/>
  </w:num>
  <w:num w:numId="32" w16cid:durableId="1326855951">
    <w:abstractNumId w:val="23"/>
  </w:num>
  <w:num w:numId="33" w16cid:durableId="242423388">
    <w:abstractNumId w:val="10"/>
  </w:num>
  <w:num w:numId="34" w16cid:durableId="1795521260">
    <w:abstractNumId w:val="29"/>
  </w:num>
  <w:num w:numId="35" w16cid:durableId="385377962">
    <w:abstractNumId w:val="21"/>
  </w:num>
  <w:num w:numId="36" w16cid:durableId="864712115">
    <w:abstractNumId w:val="19"/>
  </w:num>
  <w:num w:numId="37" w16cid:durableId="1308120799">
    <w:abstractNumId w:val="33"/>
  </w:num>
  <w:num w:numId="38" w16cid:durableId="1767649297">
    <w:abstractNumId w:val="25"/>
  </w:num>
  <w:num w:numId="39" w16cid:durableId="1596865710">
    <w:abstractNumId w:val="16"/>
  </w:num>
  <w:num w:numId="40" w16cid:durableId="1429035807">
    <w:abstractNumId w:val="14"/>
  </w:num>
  <w:num w:numId="41" w16cid:durableId="1113325570">
    <w:abstractNumId w:val="37"/>
  </w:num>
  <w:num w:numId="42" w16cid:durableId="2147232907">
    <w:abstractNumId w:val="9"/>
  </w:num>
  <w:num w:numId="43" w16cid:durableId="1024524961">
    <w:abstractNumId w:val="12"/>
  </w:num>
  <w:num w:numId="44" w16cid:durableId="1103575959">
    <w:abstractNumId w:val="28"/>
  </w:num>
  <w:num w:numId="45" w16cid:durableId="1362969950">
    <w:abstractNumId w:val="38"/>
  </w:num>
  <w:num w:numId="46" w16cid:durableId="1010528533">
    <w:abstractNumId w:val="40"/>
  </w:num>
  <w:num w:numId="47" w16cid:durableId="117189400">
    <w:abstractNumId w:val="36"/>
  </w:num>
  <w:num w:numId="48" w16cid:durableId="660933032">
    <w:abstractNumId w:val="18"/>
  </w:num>
  <w:num w:numId="49" w16cid:durableId="487793729">
    <w:abstractNumId w:val="13"/>
  </w:num>
  <w:num w:numId="50" w16cid:durableId="1387994606">
    <w:abstractNumId w:val="39"/>
  </w:num>
  <w:num w:numId="51" w16cid:durableId="723138255">
    <w:abstractNumId w:val="20"/>
  </w:num>
  <w:num w:numId="52" w16cid:durableId="826239709">
    <w:abstractNumId w:val="20"/>
  </w:num>
  <w:num w:numId="53" w16cid:durableId="1757701407">
    <w:abstractNumId w:val="20"/>
  </w:num>
  <w:num w:numId="54" w16cid:durableId="126901275">
    <w:abstractNumId w:val="20"/>
  </w:num>
  <w:num w:numId="55" w16cid:durableId="1404181801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9"/>
    <w:rsid w:val="00000CCE"/>
    <w:rsid w:val="000017F7"/>
    <w:rsid w:val="00004385"/>
    <w:rsid w:val="000065D8"/>
    <w:rsid w:val="00011A88"/>
    <w:rsid w:val="00012281"/>
    <w:rsid w:val="00013A6E"/>
    <w:rsid w:val="00013B41"/>
    <w:rsid w:val="000157F0"/>
    <w:rsid w:val="00017E3C"/>
    <w:rsid w:val="00021094"/>
    <w:rsid w:val="0002203B"/>
    <w:rsid w:val="00022BCE"/>
    <w:rsid w:val="00023913"/>
    <w:rsid w:val="00024371"/>
    <w:rsid w:val="000247F2"/>
    <w:rsid w:val="00030ABD"/>
    <w:rsid w:val="00031539"/>
    <w:rsid w:val="0003155F"/>
    <w:rsid w:val="00031F36"/>
    <w:rsid w:val="000322AA"/>
    <w:rsid w:val="00032B3D"/>
    <w:rsid w:val="0003375F"/>
    <w:rsid w:val="000337A9"/>
    <w:rsid w:val="000358E6"/>
    <w:rsid w:val="00035E04"/>
    <w:rsid w:val="000442BD"/>
    <w:rsid w:val="00044F0F"/>
    <w:rsid w:val="000466DA"/>
    <w:rsid w:val="0005155E"/>
    <w:rsid w:val="00051E2E"/>
    <w:rsid w:val="00052883"/>
    <w:rsid w:val="00053503"/>
    <w:rsid w:val="00053518"/>
    <w:rsid w:val="00053E69"/>
    <w:rsid w:val="00054411"/>
    <w:rsid w:val="00054A2B"/>
    <w:rsid w:val="00055440"/>
    <w:rsid w:val="00055D9F"/>
    <w:rsid w:val="00055E20"/>
    <w:rsid w:val="00056E30"/>
    <w:rsid w:val="00057100"/>
    <w:rsid w:val="00057B4E"/>
    <w:rsid w:val="00057F25"/>
    <w:rsid w:val="00061D5C"/>
    <w:rsid w:val="000633AA"/>
    <w:rsid w:val="00064AE3"/>
    <w:rsid w:val="00066B1C"/>
    <w:rsid w:val="00067CD5"/>
    <w:rsid w:val="00070A9D"/>
    <w:rsid w:val="00070D8D"/>
    <w:rsid w:val="0007145A"/>
    <w:rsid w:val="0007258F"/>
    <w:rsid w:val="0007307E"/>
    <w:rsid w:val="000730EF"/>
    <w:rsid w:val="00074179"/>
    <w:rsid w:val="00074E88"/>
    <w:rsid w:val="000779B1"/>
    <w:rsid w:val="0008065B"/>
    <w:rsid w:val="00081DB6"/>
    <w:rsid w:val="00082098"/>
    <w:rsid w:val="000835AB"/>
    <w:rsid w:val="00083A73"/>
    <w:rsid w:val="00084888"/>
    <w:rsid w:val="00085B96"/>
    <w:rsid w:val="00087C3C"/>
    <w:rsid w:val="00093C3C"/>
    <w:rsid w:val="0009541D"/>
    <w:rsid w:val="00095901"/>
    <w:rsid w:val="00096C4B"/>
    <w:rsid w:val="00096D85"/>
    <w:rsid w:val="000A10F4"/>
    <w:rsid w:val="000A12D9"/>
    <w:rsid w:val="000A4DB7"/>
    <w:rsid w:val="000A6C7C"/>
    <w:rsid w:val="000B3DE0"/>
    <w:rsid w:val="000B4A3E"/>
    <w:rsid w:val="000B51A9"/>
    <w:rsid w:val="000B5D8E"/>
    <w:rsid w:val="000B6CB5"/>
    <w:rsid w:val="000C2C56"/>
    <w:rsid w:val="000D10F5"/>
    <w:rsid w:val="000D15F5"/>
    <w:rsid w:val="000D1D30"/>
    <w:rsid w:val="000D20AC"/>
    <w:rsid w:val="000D2BA6"/>
    <w:rsid w:val="000D4433"/>
    <w:rsid w:val="000D5697"/>
    <w:rsid w:val="000D6EC9"/>
    <w:rsid w:val="000D72EF"/>
    <w:rsid w:val="000E0B65"/>
    <w:rsid w:val="000E3350"/>
    <w:rsid w:val="000E398B"/>
    <w:rsid w:val="000E3E32"/>
    <w:rsid w:val="000E529C"/>
    <w:rsid w:val="000E63F4"/>
    <w:rsid w:val="000E6A43"/>
    <w:rsid w:val="000F1A98"/>
    <w:rsid w:val="000F22D0"/>
    <w:rsid w:val="000F28AA"/>
    <w:rsid w:val="000F2D42"/>
    <w:rsid w:val="000F36B8"/>
    <w:rsid w:val="000F403C"/>
    <w:rsid w:val="000F4209"/>
    <w:rsid w:val="000F73F3"/>
    <w:rsid w:val="00101D9C"/>
    <w:rsid w:val="00103E77"/>
    <w:rsid w:val="00106879"/>
    <w:rsid w:val="00110241"/>
    <w:rsid w:val="001111E5"/>
    <w:rsid w:val="00111794"/>
    <w:rsid w:val="001120D8"/>
    <w:rsid w:val="00113E8C"/>
    <w:rsid w:val="0011494F"/>
    <w:rsid w:val="00116345"/>
    <w:rsid w:val="0011771E"/>
    <w:rsid w:val="001201CF"/>
    <w:rsid w:val="0012198C"/>
    <w:rsid w:val="00121C6C"/>
    <w:rsid w:val="001220A9"/>
    <w:rsid w:val="00122AEA"/>
    <w:rsid w:val="001238EC"/>
    <w:rsid w:val="00124DFB"/>
    <w:rsid w:val="0012745F"/>
    <w:rsid w:val="00130FCB"/>
    <w:rsid w:val="0013122F"/>
    <w:rsid w:val="001315A2"/>
    <w:rsid w:val="001321D2"/>
    <w:rsid w:val="00133075"/>
    <w:rsid w:val="00133A74"/>
    <w:rsid w:val="001377CD"/>
    <w:rsid w:val="001403C9"/>
    <w:rsid w:val="001438CE"/>
    <w:rsid w:val="00146E10"/>
    <w:rsid w:val="00147214"/>
    <w:rsid w:val="00152935"/>
    <w:rsid w:val="00152A3A"/>
    <w:rsid w:val="00153A10"/>
    <w:rsid w:val="001540AB"/>
    <w:rsid w:val="001549BF"/>
    <w:rsid w:val="00154D00"/>
    <w:rsid w:val="00154D61"/>
    <w:rsid w:val="00155ECC"/>
    <w:rsid w:val="001602DE"/>
    <w:rsid w:val="001615DF"/>
    <w:rsid w:val="00161A13"/>
    <w:rsid w:val="00162236"/>
    <w:rsid w:val="001640A4"/>
    <w:rsid w:val="00171F6B"/>
    <w:rsid w:val="00174104"/>
    <w:rsid w:val="001747E2"/>
    <w:rsid w:val="00175FDD"/>
    <w:rsid w:val="00176497"/>
    <w:rsid w:val="00176EB9"/>
    <w:rsid w:val="00180BE5"/>
    <w:rsid w:val="0018304A"/>
    <w:rsid w:val="00183442"/>
    <w:rsid w:val="00183F42"/>
    <w:rsid w:val="00184350"/>
    <w:rsid w:val="001900ED"/>
    <w:rsid w:val="00190C3A"/>
    <w:rsid w:val="00190F53"/>
    <w:rsid w:val="00191753"/>
    <w:rsid w:val="00195087"/>
    <w:rsid w:val="001951F5"/>
    <w:rsid w:val="00195229"/>
    <w:rsid w:val="00196306"/>
    <w:rsid w:val="00196EE7"/>
    <w:rsid w:val="001A3A04"/>
    <w:rsid w:val="001A3EA6"/>
    <w:rsid w:val="001A518E"/>
    <w:rsid w:val="001A609F"/>
    <w:rsid w:val="001A60CB"/>
    <w:rsid w:val="001A7E1E"/>
    <w:rsid w:val="001B0375"/>
    <w:rsid w:val="001B250A"/>
    <w:rsid w:val="001B2AE2"/>
    <w:rsid w:val="001B2D96"/>
    <w:rsid w:val="001B36B6"/>
    <w:rsid w:val="001B36D8"/>
    <w:rsid w:val="001B3DC9"/>
    <w:rsid w:val="001B4452"/>
    <w:rsid w:val="001B5C15"/>
    <w:rsid w:val="001B6E3D"/>
    <w:rsid w:val="001B71D5"/>
    <w:rsid w:val="001B796F"/>
    <w:rsid w:val="001B7C9A"/>
    <w:rsid w:val="001C0A43"/>
    <w:rsid w:val="001C103A"/>
    <w:rsid w:val="001C4E9C"/>
    <w:rsid w:val="001C55FC"/>
    <w:rsid w:val="001C5A63"/>
    <w:rsid w:val="001C5EB6"/>
    <w:rsid w:val="001D063B"/>
    <w:rsid w:val="001D09EC"/>
    <w:rsid w:val="001D23A6"/>
    <w:rsid w:val="001D2B50"/>
    <w:rsid w:val="001D4A9D"/>
    <w:rsid w:val="001D5770"/>
    <w:rsid w:val="001D6B99"/>
    <w:rsid w:val="001E132A"/>
    <w:rsid w:val="001E3581"/>
    <w:rsid w:val="001E4E91"/>
    <w:rsid w:val="001E543D"/>
    <w:rsid w:val="001F16A2"/>
    <w:rsid w:val="001F1F27"/>
    <w:rsid w:val="001F41DD"/>
    <w:rsid w:val="001F7E3D"/>
    <w:rsid w:val="00200EA8"/>
    <w:rsid w:val="002019C0"/>
    <w:rsid w:val="002021BA"/>
    <w:rsid w:val="00203ACA"/>
    <w:rsid w:val="00203EC9"/>
    <w:rsid w:val="00204034"/>
    <w:rsid w:val="002048A9"/>
    <w:rsid w:val="00210396"/>
    <w:rsid w:val="00210E6D"/>
    <w:rsid w:val="002113CF"/>
    <w:rsid w:val="00214378"/>
    <w:rsid w:val="00214713"/>
    <w:rsid w:val="00214C4C"/>
    <w:rsid w:val="00216DE2"/>
    <w:rsid w:val="00220804"/>
    <w:rsid w:val="00220F99"/>
    <w:rsid w:val="0022255C"/>
    <w:rsid w:val="0022489D"/>
    <w:rsid w:val="002262F3"/>
    <w:rsid w:val="00230559"/>
    <w:rsid w:val="00231639"/>
    <w:rsid w:val="002332F8"/>
    <w:rsid w:val="0023405F"/>
    <w:rsid w:val="0023419A"/>
    <w:rsid w:val="00234F75"/>
    <w:rsid w:val="002372D8"/>
    <w:rsid w:val="00240F4B"/>
    <w:rsid w:val="00243896"/>
    <w:rsid w:val="00244F58"/>
    <w:rsid w:val="002456B5"/>
    <w:rsid w:val="002541A9"/>
    <w:rsid w:val="002563E9"/>
    <w:rsid w:val="002566E0"/>
    <w:rsid w:val="002575C5"/>
    <w:rsid w:val="00260C71"/>
    <w:rsid w:val="00262C59"/>
    <w:rsid w:val="00262E4E"/>
    <w:rsid w:val="002634E2"/>
    <w:rsid w:val="00265AC3"/>
    <w:rsid w:val="0027230F"/>
    <w:rsid w:val="0027252F"/>
    <w:rsid w:val="00273718"/>
    <w:rsid w:val="0027664F"/>
    <w:rsid w:val="00276D30"/>
    <w:rsid w:val="002801D0"/>
    <w:rsid w:val="002807A0"/>
    <w:rsid w:val="00280AE1"/>
    <w:rsid w:val="0028128B"/>
    <w:rsid w:val="00281B37"/>
    <w:rsid w:val="0028343E"/>
    <w:rsid w:val="002839B5"/>
    <w:rsid w:val="0028466B"/>
    <w:rsid w:val="00287788"/>
    <w:rsid w:val="0029104C"/>
    <w:rsid w:val="00292DED"/>
    <w:rsid w:val="0029557E"/>
    <w:rsid w:val="00297595"/>
    <w:rsid w:val="00297FB1"/>
    <w:rsid w:val="002A1086"/>
    <w:rsid w:val="002A28F7"/>
    <w:rsid w:val="002A3153"/>
    <w:rsid w:val="002A4376"/>
    <w:rsid w:val="002A48D1"/>
    <w:rsid w:val="002A569F"/>
    <w:rsid w:val="002B00EF"/>
    <w:rsid w:val="002B0B06"/>
    <w:rsid w:val="002B2775"/>
    <w:rsid w:val="002B2A34"/>
    <w:rsid w:val="002B469E"/>
    <w:rsid w:val="002B64AE"/>
    <w:rsid w:val="002B7205"/>
    <w:rsid w:val="002B7CBB"/>
    <w:rsid w:val="002C14BE"/>
    <w:rsid w:val="002C1EDB"/>
    <w:rsid w:val="002C3AA4"/>
    <w:rsid w:val="002C4CEC"/>
    <w:rsid w:val="002C4F61"/>
    <w:rsid w:val="002C7ECF"/>
    <w:rsid w:val="002D0BEE"/>
    <w:rsid w:val="002D38B8"/>
    <w:rsid w:val="002D4B69"/>
    <w:rsid w:val="002D500D"/>
    <w:rsid w:val="002E3926"/>
    <w:rsid w:val="002E463F"/>
    <w:rsid w:val="002E4D9E"/>
    <w:rsid w:val="002E4E9A"/>
    <w:rsid w:val="002E508B"/>
    <w:rsid w:val="002E5514"/>
    <w:rsid w:val="002E5F9F"/>
    <w:rsid w:val="002E7368"/>
    <w:rsid w:val="002E77FD"/>
    <w:rsid w:val="002E7849"/>
    <w:rsid w:val="002E7C17"/>
    <w:rsid w:val="002F15EE"/>
    <w:rsid w:val="002F2872"/>
    <w:rsid w:val="002F614D"/>
    <w:rsid w:val="002F6A4F"/>
    <w:rsid w:val="002F7128"/>
    <w:rsid w:val="002F7CD5"/>
    <w:rsid w:val="00300912"/>
    <w:rsid w:val="00300F99"/>
    <w:rsid w:val="00301DA6"/>
    <w:rsid w:val="00303D5F"/>
    <w:rsid w:val="00307E58"/>
    <w:rsid w:val="00310CA0"/>
    <w:rsid w:val="00313606"/>
    <w:rsid w:val="00314509"/>
    <w:rsid w:val="003154AC"/>
    <w:rsid w:val="00316DD9"/>
    <w:rsid w:val="0031737A"/>
    <w:rsid w:val="00321554"/>
    <w:rsid w:val="0032279D"/>
    <w:rsid w:val="00323683"/>
    <w:rsid w:val="00323776"/>
    <w:rsid w:val="003237AB"/>
    <w:rsid w:val="00323A1D"/>
    <w:rsid w:val="00325D84"/>
    <w:rsid w:val="00327ADA"/>
    <w:rsid w:val="0033095F"/>
    <w:rsid w:val="0033193F"/>
    <w:rsid w:val="0033241B"/>
    <w:rsid w:val="00332BF6"/>
    <w:rsid w:val="00333E85"/>
    <w:rsid w:val="00334825"/>
    <w:rsid w:val="00335245"/>
    <w:rsid w:val="00336983"/>
    <w:rsid w:val="00337F6A"/>
    <w:rsid w:val="00340F5C"/>
    <w:rsid w:val="00341FE6"/>
    <w:rsid w:val="0034222D"/>
    <w:rsid w:val="003426EC"/>
    <w:rsid w:val="00342A27"/>
    <w:rsid w:val="0034441D"/>
    <w:rsid w:val="0034769C"/>
    <w:rsid w:val="00353018"/>
    <w:rsid w:val="00356F88"/>
    <w:rsid w:val="003616AD"/>
    <w:rsid w:val="00361752"/>
    <w:rsid w:val="00361DFF"/>
    <w:rsid w:val="00361FE6"/>
    <w:rsid w:val="0036266B"/>
    <w:rsid w:val="0036389A"/>
    <w:rsid w:val="003640B7"/>
    <w:rsid w:val="0036794B"/>
    <w:rsid w:val="00367A2D"/>
    <w:rsid w:val="00370388"/>
    <w:rsid w:val="00371F0B"/>
    <w:rsid w:val="00374000"/>
    <w:rsid w:val="00374592"/>
    <w:rsid w:val="00374981"/>
    <w:rsid w:val="00375062"/>
    <w:rsid w:val="003760CC"/>
    <w:rsid w:val="003767BC"/>
    <w:rsid w:val="003810D8"/>
    <w:rsid w:val="00381DE3"/>
    <w:rsid w:val="0038335D"/>
    <w:rsid w:val="003853A4"/>
    <w:rsid w:val="0038603E"/>
    <w:rsid w:val="00390330"/>
    <w:rsid w:val="00393933"/>
    <w:rsid w:val="00394BA2"/>
    <w:rsid w:val="00396B05"/>
    <w:rsid w:val="00396CDF"/>
    <w:rsid w:val="003A01C4"/>
    <w:rsid w:val="003A1CC2"/>
    <w:rsid w:val="003A1EC7"/>
    <w:rsid w:val="003A395E"/>
    <w:rsid w:val="003A5C91"/>
    <w:rsid w:val="003B2B0C"/>
    <w:rsid w:val="003B5B47"/>
    <w:rsid w:val="003B6450"/>
    <w:rsid w:val="003B7FEC"/>
    <w:rsid w:val="003C0CE5"/>
    <w:rsid w:val="003C1B69"/>
    <w:rsid w:val="003C1E8E"/>
    <w:rsid w:val="003C2E50"/>
    <w:rsid w:val="003C3EC2"/>
    <w:rsid w:val="003C60B5"/>
    <w:rsid w:val="003C69BD"/>
    <w:rsid w:val="003C6D23"/>
    <w:rsid w:val="003C7424"/>
    <w:rsid w:val="003D1DDC"/>
    <w:rsid w:val="003D1EFE"/>
    <w:rsid w:val="003D2566"/>
    <w:rsid w:val="003D36AE"/>
    <w:rsid w:val="003D3FDB"/>
    <w:rsid w:val="003D764C"/>
    <w:rsid w:val="003E0D44"/>
    <w:rsid w:val="003E129B"/>
    <w:rsid w:val="003E1329"/>
    <w:rsid w:val="003E3567"/>
    <w:rsid w:val="003E3BD2"/>
    <w:rsid w:val="003E4B03"/>
    <w:rsid w:val="003F5316"/>
    <w:rsid w:val="003F63E0"/>
    <w:rsid w:val="003F6B39"/>
    <w:rsid w:val="003F751E"/>
    <w:rsid w:val="00400B37"/>
    <w:rsid w:val="00402699"/>
    <w:rsid w:val="004027A4"/>
    <w:rsid w:val="00403826"/>
    <w:rsid w:val="00407032"/>
    <w:rsid w:val="00407560"/>
    <w:rsid w:val="00407DDB"/>
    <w:rsid w:val="00410499"/>
    <w:rsid w:val="00411F0B"/>
    <w:rsid w:val="00412D7A"/>
    <w:rsid w:val="0041322C"/>
    <w:rsid w:val="00416220"/>
    <w:rsid w:val="004176AC"/>
    <w:rsid w:val="0042063C"/>
    <w:rsid w:val="00421F3D"/>
    <w:rsid w:val="004242C5"/>
    <w:rsid w:val="00424503"/>
    <w:rsid w:val="00424A79"/>
    <w:rsid w:val="00425D24"/>
    <w:rsid w:val="0043261E"/>
    <w:rsid w:val="004339FB"/>
    <w:rsid w:val="0043755C"/>
    <w:rsid w:val="00437974"/>
    <w:rsid w:val="004445DA"/>
    <w:rsid w:val="00444870"/>
    <w:rsid w:val="00445E23"/>
    <w:rsid w:val="00445E79"/>
    <w:rsid w:val="00447147"/>
    <w:rsid w:val="004506FA"/>
    <w:rsid w:val="004509BE"/>
    <w:rsid w:val="00450F52"/>
    <w:rsid w:val="0045165D"/>
    <w:rsid w:val="00452E2B"/>
    <w:rsid w:val="004540B1"/>
    <w:rsid w:val="004572EE"/>
    <w:rsid w:val="00457869"/>
    <w:rsid w:val="00460F77"/>
    <w:rsid w:val="00462ABD"/>
    <w:rsid w:val="00462AE6"/>
    <w:rsid w:val="00464652"/>
    <w:rsid w:val="00465DB8"/>
    <w:rsid w:val="00466449"/>
    <w:rsid w:val="00467AE2"/>
    <w:rsid w:val="00467BC5"/>
    <w:rsid w:val="004700E9"/>
    <w:rsid w:val="00470223"/>
    <w:rsid w:val="0047134B"/>
    <w:rsid w:val="00471806"/>
    <w:rsid w:val="00471FEE"/>
    <w:rsid w:val="004726CF"/>
    <w:rsid w:val="00472A02"/>
    <w:rsid w:val="00472A46"/>
    <w:rsid w:val="004751E9"/>
    <w:rsid w:val="00475448"/>
    <w:rsid w:val="00476C99"/>
    <w:rsid w:val="0047728B"/>
    <w:rsid w:val="00483F15"/>
    <w:rsid w:val="0048630D"/>
    <w:rsid w:val="004866AD"/>
    <w:rsid w:val="0048686C"/>
    <w:rsid w:val="00491ED5"/>
    <w:rsid w:val="00492D1B"/>
    <w:rsid w:val="00496DA0"/>
    <w:rsid w:val="004A12D5"/>
    <w:rsid w:val="004A25DF"/>
    <w:rsid w:val="004A2A54"/>
    <w:rsid w:val="004A2DBA"/>
    <w:rsid w:val="004A3C6E"/>
    <w:rsid w:val="004A58D6"/>
    <w:rsid w:val="004B138A"/>
    <w:rsid w:val="004B1715"/>
    <w:rsid w:val="004B19E5"/>
    <w:rsid w:val="004B1E95"/>
    <w:rsid w:val="004B2E1C"/>
    <w:rsid w:val="004B3B49"/>
    <w:rsid w:val="004B4394"/>
    <w:rsid w:val="004B578F"/>
    <w:rsid w:val="004B6B92"/>
    <w:rsid w:val="004B6C68"/>
    <w:rsid w:val="004C158C"/>
    <w:rsid w:val="004C171A"/>
    <w:rsid w:val="004C2CA5"/>
    <w:rsid w:val="004C4DD2"/>
    <w:rsid w:val="004C63CC"/>
    <w:rsid w:val="004D0B5A"/>
    <w:rsid w:val="004D13A3"/>
    <w:rsid w:val="004D1946"/>
    <w:rsid w:val="004D4A02"/>
    <w:rsid w:val="004D7FAE"/>
    <w:rsid w:val="004E0039"/>
    <w:rsid w:val="004E0D47"/>
    <w:rsid w:val="004E2EA9"/>
    <w:rsid w:val="004E5AC0"/>
    <w:rsid w:val="004E6CD9"/>
    <w:rsid w:val="004F20E3"/>
    <w:rsid w:val="004F211A"/>
    <w:rsid w:val="004F2DEC"/>
    <w:rsid w:val="004F3159"/>
    <w:rsid w:val="004F4AEF"/>
    <w:rsid w:val="004F63F7"/>
    <w:rsid w:val="004F70A9"/>
    <w:rsid w:val="0050024E"/>
    <w:rsid w:val="005003D0"/>
    <w:rsid w:val="0050058F"/>
    <w:rsid w:val="005011E7"/>
    <w:rsid w:val="0050257C"/>
    <w:rsid w:val="00502A77"/>
    <w:rsid w:val="005031EA"/>
    <w:rsid w:val="00503812"/>
    <w:rsid w:val="00504E45"/>
    <w:rsid w:val="00505465"/>
    <w:rsid w:val="005058FA"/>
    <w:rsid w:val="00506909"/>
    <w:rsid w:val="005073AA"/>
    <w:rsid w:val="00510D75"/>
    <w:rsid w:val="00511A40"/>
    <w:rsid w:val="00511AE0"/>
    <w:rsid w:val="00512DCA"/>
    <w:rsid w:val="00514431"/>
    <w:rsid w:val="005147F8"/>
    <w:rsid w:val="00516FEA"/>
    <w:rsid w:val="005179B0"/>
    <w:rsid w:val="005207B6"/>
    <w:rsid w:val="005233B1"/>
    <w:rsid w:val="005239B8"/>
    <w:rsid w:val="00523E4E"/>
    <w:rsid w:val="0052566B"/>
    <w:rsid w:val="00525E02"/>
    <w:rsid w:val="005277A6"/>
    <w:rsid w:val="00531C19"/>
    <w:rsid w:val="00531E73"/>
    <w:rsid w:val="00533192"/>
    <w:rsid w:val="00534724"/>
    <w:rsid w:val="005350FD"/>
    <w:rsid w:val="00536836"/>
    <w:rsid w:val="00536E0B"/>
    <w:rsid w:val="0053726C"/>
    <w:rsid w:val="00540952"/>
    <w:rsid w:val="00542A83"/>
    <w:rsid w:val="0054351F"/>
    <w:rsid w:val="00543B15"/>
    <w:rsid w:val="00544683"/>
    <w:rsid w:val="00550ADC"/>
    <w:rsid w:val="00550E2B"/>
    <w:rsid w:val="0055174A"/>
    <w:rsid w:val="00551D01"/>
    <w:rsid w:val="005535E5"/>
    <w:rsid w:val="00553E4E"/>
    <w:rsid w:val="005545B5"/>
    <w:rsid w:val="005550F4"/>
    <w:rsid w:val="005552BF"/>
    <w:rsid w:val="00560451"/>
    <w:rsid w:val="00561CCB"/>
    <w:rsid w:val="00562261"/>
    <w:rsid w:val="0056283E"/>
    <w:rsid w:val="00563FAD"/>
    <w:rsid w:val="00564C62"/>
    <w:rsid w:val="005661BF"/>
    <w:rsid w:val="00566C31"/>
    <w:rsid w:val="0056765A"/>
    <w:rsid w:val="0057250B"/>
    <w:rsid w:val="00574294"/>
    <w:rsid w:val="005749C5"/>
    <w:rsid w:val="00574E38"/>
    <w:rsid w:val="0057670A"/>
    <w:rsid w:val="00581D79"/>
    <w:rsid w:val="0058202B"/>
    <w:rsid w:val="005820F7"/>
    <w:rsid w:val="00583890"/>
    <w:rsid w:val="00585490"/>
    <w:rsid w:val="00585FB0"/>
    <w:rsid w:val="005905B1"/>
    <w:rsid w:val="005914F1"/>
    <w:rsid w:val="00593BB1"/>
    <w:rsid w:val="0059494A"/>
    <w:rsid w:val="0059519A"/>
    <w:rsid w:val="00595D71"/>
    <w:rsid w:val="00596CF5"/>
    <w:rsid w:val="005A07FF"/>
    <w:rsid w:val="005A2BB6"/>
    <w:rsid w:val="005A2DDF"/>
    <w:rsid w:val="005A39A6"/>
    <w:rsid w:val="005A48BE"/>
    <w:rsid w:val="005A4AE2"/>
    <w:rsid w:val="005A5228"/>
    <w:rsid w:val="005A6266"/>
    <w:rsid w:val="005A65F5"/>
    <w:rsid w:val="005A67AA"/>
    <w:rsid w:val="005A6DE5"/>
    <w:rsid w:val="005A7D82"/>
    <w:rsid w:val="005B1536"/>
    <w:rsid w:val="005B181C"/>
    <w:rsid w:val="005B1CC4"/>
    <w:rsid w:val="005B1FDE"/>
    <w:rsid w:val="005B2FD4"/>
    <w:rsid w:val="005B4233"/>
    <w:rsid w:val="005B4242"/>
    <w:rsid w:val="005B5D63"/>
    <w:rsid w:val="005B743C"/>
    <w:rsid w:val="005B748B"/>
    <w:rsid w:val="005B7ABB"/>
    <w:rsid w:val="005C0B41"/>
    <w:rsid w:val="005C1447"/>
    <w:rsid w:val="005C1770"/>
    <w:rsid w:val="005C2466"/>
    <w:rsid w:val="005C6416"/>
    <w:rsid w:val="005C657D"/>
    <w:rsid w:val="005C7FBC"/>
    <w:rsid w:val="005D05CE"/>
    <w:rsid w:val="005D252F"/>
    <w:rsid w:val="005D338B"/>
    <w:rsid w:val="005D380A"/>
    <w:rsid w:val="005D3819"/>
    <w:rsid w:val="005D415A"/>
    <w:rsid w:val="005D43C1"/>
    <w:rsid w:val="005D4477"/>
    <w:rsid w:val="005D571E"/>
    <w:rsid w:val="005E3379"/>
    <w:rsid w:val="005E3752"/>
    <w:rsid w:val="005E51E7"/>
    <w:rsid w:val="005E5F19"/>
    <w:rsid w:val="005F0453"/>
    <w:rsid w:val="005F107C"/>
    <w:rsid w:val="005F3319"/>
    <w:rsid w:val="005F41E5"/>
    <w:rsid w:val="00601B12"/>
    <w:rsid w:val="00602008"/>
    <w:rsid w:val="0060595A"/>
    <w:rsid w:val="006061C7"/>
    <w:rsid w:val="0060702F"/>
    <w:rsid w:val="00610285"/>
    <w:rsid w:val="006108B3"/>
    <w:rsid w:val="006113FB"/>
    <w:rsid w:val="00611F91"/>
    <w:rsid w:val="00612A51"/>
    <w:rsid w:val="00613468"/>
    <w:rsid w:val="00614101"/>
    <w:rsid w:val="00614DBA"/>
    <w:rsid w:val="00614FC5"/>
    <w:rsid w:val="00615303"/>
    <w:rsid w:val="006155C4"/>
    <w:rsid w:val="00617176"/>
    <w:rsid w:val="006237FB"/>
    <w:rsid w:val="006248B1"/>
    <w:rsid w:val="0062527C"/>
    <w:rsid w:val="00626DD2"/>
    <w:rsid w:val="00630401"/>
    <w:rsid w:val="00631745"/>
    <w:rsid w:val="0063358D"/>
    <w:rsid w:val="00633E4E"/>
    <w:rsid w:val="00634329"/>
    <w:rsid w:val="006356D1"/>
    <w:rsid w:val="00635CAF"/>
    <w:rsid w:val="00635D57"/>
    <w:rsid w:val="006418B2"/>
    <w:rsid w:val="00642404"/>
    <w:rsid w:val="006429B3"/>
    <w:rsid w:val="00647EFA"/>
    <w:rsid w:val="00650938"/>
    <w:rsid w:val="006526C6"/>
    <w:rsid w:val="00652973"/>
    <w:rsid w:val="00652CDB"/>
    <w:rsid w:val="006536C5"/>
    <w:rsid w:val="0065518E"/>
    <w:rsid w:val="00655755"/>
    <w:rsid w:val="006558CA"/>
    <w:rsid w:val="006578F1"/>
    <w:rsid w:val="00657E79"/>
    <w:rsid w:val="006606F5"/>
    <w:rsid w:val="00660817"/>
    <w:rsid w:val="006624BF"/>
    <w:rsid w:val="00665582"/>
    <w:rsid w:val="006700C5"/>
    <w:rsid w:val="0067185E"/>
    <w:rsid w:val="00671B64"/>
    <w:rsid w:val="00671D5B"/>
    <w:rsid w:val="00671F37"/>
    <w:rsid w:val="00673D12"/>
    <w:rsid w:val="00674549"/>
    <w:rsid w:val="00676609"/>
    <w:rsid w:val="0067699B"/>
    <w:rsid w:val="00676B6A"/>
    <w:rsid w:val="006775FA"/>
    <w:rsid w:val="00677A47"/>
    <w:rsid w:val="00677E5B"/>
    <w:rsid w:val="0068084C"/>
    <w:rsid w:val="00680D31"/>
    <w:rsid w:val="006814D7"/>
    <w:rsid w:val="0068282F"/>
    <w:rsid w:val="0068544D"/>
    <w:rsid w:val="00694604"/>
    <w:rsid w:val="00695D08"/>
    <w:rsid w:val="006A1E16"/>
    <w:rsid w:val="006A22B5"/>
    <w:rsid w:val="006A27AA"/>
    <w:rsid w:val="006A3602"/>
    <w:rsid w:val="006A3EDE"/>
    <w:rsid w:val="006A4564"/>
    <w:rsid w:val="006A5E6D"/>
    <w:rsid w:val="006A6E66"/>
    <w:rsid w:val="006B074C"/>
    <w:rsid w:val="006B1F9F"/>
    <w:rsid w:val="006B2019"/>
    <w:rsid w:val="006B2C0A"/>
    <w:rsid w:val="006B631A"/>
    <w:rsid w:val="006C2953"/>
    <w:rsid w:val="006C2D3B"/>
    <w:rsid w:val="006C382D"/>
    <w:rsid w:val="006D1162"/>
    <w:rsid w:val="006D31F5"/>
    <w:rsid w:val="006D39EE"/>
    <w:rsid w:val="006D4DC9"/>
    <w:rsid w:val="006D545B"/>
    <w:rsid w:val="006D67EB"/>
    <w:rsid w:val="006E229B"/>
    <w:rsid w:val="006E22B1"/>
    <w:rsid w:val="006E2B45"/>
    <w:rsid w:val="006E54DC"/>
    <w:rsid w:val="006E7F39"/>
    <w:rsid w:val="006F171C"/>
    <w:rsid w:val="006F1E1C"/>
    <w:rsid w:val="006F1F96"/>
    <w:rsid w:val="006F30A1"/>
    <w:rsid w:val="006F37EC"/>
    <w:rsid w:val="006F6DC9"/>
    <w:rsid w:val="00700337"/>
    <w:rsid w:val="00700B01"/>
    <w:rsid w:val="00702EBF"/>
    <w:rsid w:val="00713414"/>
    <w:rsid w:val="00714C1F"/>
    <w:rsid w:val="007151B3"/>
    <w:rsid w:val="00715880"/>
    <w:rsid w:val="007200DC"/>
    <w:rsid w:val="007212C2"/>
    <w:rsid w:val="00721E91"/>
    <w:rsid w:val="00723702"/>
    <w:rsid w:val="00723D69"/>
    <w:rsid w:val="00726560"/>
    <w:rsid w:val="0072668B"/>
    <w:rsid w:val="00730350"/>
    <w:rsid w:val="00730EF3"/>
    <w:rsid w:val="007319F3"/>
    <w:rsid w:val="0073264A"/>
    <w:rsid w:val="00732B5F"/>
    <w:rsid w:val="0073359B"/>
    <w:rsid w:val="0073516C"/>
    <w:rsid w:val="00735712"/>
    <w:rsid w:val="00737135"/>
    <w:rsid w:val="007403F5"/>
    <w:rsid w:val="007426B3"/>
    <w:rsid w:val="00743353"/>
    <w:rsid w:val="00743D2E"/>
    <w:rsid w:val="007459C7"/>
    <w:rsid w:val="00745C9F"/>
    <w:rsid w:val="00746BFF"/>
    <w:rsid w:val="00747CD7"/>
    <w:rsid w:val="00747EA0"/>
    <w:rsid w:val="0075096B"/>
    <w:rsid w:val="00751648"/>
    <w:rsid w:val="00752CBA"/>
    <w:rsid w:val="0075587C"/>
    <w:rsid w:val="007566AD"/>
    <w:rsid w:val="00756AB7"/>
    <w:rsid w:val="007574E5"/>
    <w:rsid w:val="007600A4"/>
    <w:rsid w:val="00760615"/>
    <w:rsid w:val="0076231A"/>
    <w:rsid w:val="00762BAE"/>
    <w:rsid w:val="00764319"/>
    <w:rsid w:val="00764D03"/>
    <w:rsid w:val="00765E95"/>
    <w:rsid w:val="00766306"/>
    <w:rsid w:val="007700B8"/>
    <w:rsid w:val="007702FE"/>
    <w:rsid w:val="00771222"/>
    <w:rsid w:val="00774F55"/>
    <w:rsid w:val="00775D8A"/>
    <w:rsid w:val="0077659E"/>
    <w:rsid w:val="00776718"/>
    <w:rsid w:val="00777AD4"/>
    <w:rsid w:val="00780950"/>
    <w:rsid w:val="007809EF"/>
    <w:rsid w:val="00781309"/>
    <w:rsid w:val="00783D2C"/>
    <w:rsid w:val="007842FD"/>
    <w:rsid w:val="00786034"/>
    <w:rsid w:val="00792B0D"/>
    <w:rsid w:val="00793B3D"/>
    <w:rsid w:val="007948FB"/>
    <w:rsid w:val="00794F29"/>
    <w:rsid w:val="00796D82"/>
    <w:rsid w:val="00796F40"/>
    <w:rsid w:val="007A0750"/>
    <w:rsid w:val="007A1326"/>
    <w:rsid w:val="007A1970"/>
    <w:rsid w:val="007A222B"/>
    <w:rsid w:val="007A2250"/>
    <w:rsid w:val="007A254F"/>
    <w:rsid w:val="007A3332"/>
    <w:rsid w:val="007A467D"/>
    <w:rsid w:val="007A5759"/>
    <w:rsid w:val="007B38E0"/>
    <w:rsid w:val="007B3CFE"/>
    <w:rsid w:val="007B5999"/>
    <w:rsid w:val="007B5B31"/>
    <w:rsid w:val="007B5CF1"/>
    <w:rsid w:val="007B6617"/>
    <w:rsid w:val="007C07E3"/>
    <w:rsid w:val="007C13F5"/>
    <w:rsid w:val="007C321D"/>
    <w:rsid w:val="007C3972"/>
    <w:rsid w:val="007C41A5"/>
    <w:rsid w:val="007C58BE"/>
    <w:rsid w:val="007C7EEE"/>
    <w:rsid w:val="007C7F68"/>
    <w:rsid w:val="007D0537"/>
    <w:rsid w:val="007D080B"/>
    <w:rsid w:val="007D1E1C"/>
    <w:rsid w:val="007D2014"/>
    <w:rsid w:val="007D29D3"/>
    <w:rsid w:val="007D3C16"/>
    <w:rsid w:val="007D6EE4"/>
    <w:rsid w:val="007E06DD"/>
    <w:rsid w:val="007E0EF8"/>
    <w:rsid w:val="007E35BC"/>
    <w:rsid w:val="007E3826"/>
    <w:rsid w:val="007E4289"/>
    <w:rsid w:val="007E6B36"/>
    <w:rsid w:val="007E748E"/>
    <w:rsid w:val="007F05C2"/>
    <w:rsid w:val="007F0EA6"/>
    <w:rsid w:val="007F16E5"/>
    <w:rsid w:val="007F1ACB"/>
    <w:rsid w:val="007F1C84"/>
    <w:rsid w:val="007F1E62"/>
    <w:rsid w:val="007F5C3A"/>
    <w:rsid w:val="007F670A"/>
    <w:rsid w:val="007F7235"/>
    <w:rsid w:val="007F7914"/>
    <w:rsid w:val="007F7AAD"/>
    <w:rsid w:val="00800005"/>
    <w:rsid w:val="00800B81"/>
    <w:rsid w:val="00800D34"/>
    <w:rsid w:val="008076B1"/>
    <w:rsid w:val="00810F65"/>
    <w:rsid w:val="008132D8"/>
    <w:rsid w:val="00814D1A"/>
    <w:rsid w:val="00815000"/>
    <w:rsid w:val="008168A2"/>
    <w:rsid w:val="00816E77"/>
    <w:rsid w:val="0081799D"/>
    <w:rsid w:val="00821CD3"/>
    <w:rsid w:val="00822AB1"/>
    <w:rsid w:val="00824E92"/>
    <w:rsid w:val="008267DE"/>
    <w:rsid w:val="00827309"/>
    <w:rsid w:val="00827FF1"/>
    <w:rsid w:val="0083010D"/>
    <w:rsid w:val="00831263"/>
    <w:rsid w:val="008315BB"/>
    <w:rsid w:val="00831DB7"/>
    <w:rsid w:val="00832EBF"/>
    <w:rsid w:val="00833162"/>
    <w:rsid w:val="008354A8"/>
    <w:rsid w:val="00835971"/>
    <w:rsid w:val="008366CB"/>
    <w:rsid w:val="00837A46"/>
    <w:rsid w:val="00837F3A"/>
    <w:rsid w:val="00840C47"/>
    <w:rsid w:val="008419B8"/>
    <w:rsid w:val="00841E80"/>
    <w:rsid w:val="0084288A"/>
    <w:rsid w:val="00842CA6"/>
    <w:rsid w:val="00843CFA"/>
    <w:rsid w:val="00845266"/>
    <w:rsid w:val="008452C4"/>
    <w:rsid w:val="0084539A"/>
    <w:rsid w:val="00846071"/>
    <w:rsid w:val="008515CE"/>
    <w:rsid w:val="008523A6"/>
    <w:rsid w:val="00852478"/>
    <w:rsid w:val="00853CEC"/>
    <w:rsid w:val="00854E20"/>
    <w:rsid w:val="008559E9"/>
    <w:rsid w:val="008576EC"/>
    <w:rsid w:val="00860860"/>
    <w:rsid w:val="00862027"/>
    <w:rsid w:val="008620F3"/>
    <w:rsid w:val="00862AD5"/>
    <w:rsid w:val="0086337A"/>
    <w:rsid w:val="00863842"/>
    <w:rsid w:val="00863986"/>
    <w:rsid w:val="00865EB3"/>
    <w:rsid w:val="00866257"/>
    <w:rsid w:val="00870BC0"/>
    <w:rsid w:val="00874F24"/>
    <w:rsid w:val="00876230"/>
    <w:rsid w:val="00876ACE"/>
    <w:rsid w:val="00877CA7"/>
    <w:rsid w:val="00877D5B"/>
    <w:rsid w:val="00877ECD"/>
    <w:rsid w:val="00881074"/>
    <w:rsid w:val="00882275"/>
    <w:rsid w:val="008832DB"/>
    <w:rsid w:val="00884D2B"/>
    <w:rsid w:val="00885330"/>
    <w:rsid w:val="00885872"/>
    <w:rsid w:val="00885916"/>
    <w:rsid w:val="00885963"/>
    <w:rsid w:val="00885E02"/>
    <w:rsid w:val="00885F03"/>
    <w:rsid w:val="00886B1E"/>
    <w:rsid w:val="00886D24"/>
    <w:rsid w:val="008900A6"/>
    <w:rsid w:val="0089094C"/>
    <w:rsid w:val="00890B5B"/>
    <w:rsid w:val="00891847"/>
    <w:rsid w:val="0089442D"/>
    <w:rsid w:val="008973E7"/>
    <w:rsid w:val="008A4179"/>
    <w:rsid w:val="008A460D"/>
    <w:rsid w:val="008A4CD5"/>
    <w:rsid w:val="008A588F"/>
    <w:rsid w:val="008A5CC9"/>
    <w:rsid w:val="008A644A"/>
    <w:rsid w:val="008A65E3"/>
    <w:rsid w:val="008A6E22"/>
    <w:rsid w:val="008B05BD"/>
    <w:rsid w:val="008B0C03"/>
    <w:rsid w:val="008B0DD1"/>
    <w:rsid w:val="008B1239"/>
    <w:rsid w:val="008B1297"/>
    <w:rsid w:val="008B2146"/>
    <w:rsid w:val="008B250D"/>
    <w:rsid w:val="008B427B"/>
    <w:rsid w:val="008B443B"/>
    <w:rsid w:val="008B515F"/>
    <w:rsid w:val="008B6009"/>
    <w:rsid w:val="008C2617"/>
    <w:rsid w:val="008C2B4D"/>
    <w:rsid w:val="008C46DC"/>
    <w:rsid w:val="008C6F64"/>
    <w:rsid w:val="008D0BF4"/>
    <w:rsid w:val="008D15AA"/>
    <w:rsid w:val="008D3112"/>
    <w:rsid w:val="008D404C"/>
    <w:rsid w:val="008D6968"/>
    <w:rsid w:val="008E078C"/>
    <w:rsid w:val="008E2D34"/>
    <w:rsid w:val="008E3B15"/>
    <w:rsid w:val="008E3F07"/>
    <w:rsid w:val="008E4B40"/>
    <w:rsid w:val="008E5A32"/>
    <w:rsid w:val="008E5F36"/>
    <w:rsid w:val="008F0AFD"/>
    <w:rsid w:val="008F1F7D"/>
    <w:rsid w:val="008F2757"/>
    <w:rsid w:val="008F2E4F"/>
    <w:rsid w:val="008F6CA2"/>
    <w:rsid w:val="008F6F8B"/>
    <w:rsid w:val="008F7436"/>
    <w:rsid w:val="008F7796"/>
    <w:rsid w:val="009031BC"/>
    <w:rsid w:val="00904E75"/>
    <w:rsid w:val="0090521B"/>
    <w:rsid w:val="009055E4"/>
    <w:rsid w:val="009056DE"/>
    <w:rsid w:val="00905D10"/>
    <w:rsid w:val="0090641C"/>
    <w:rsid w:val="00910FB9"/>
    <w:rsid w:val="0091592D"/>
    <w:rsid w:val="00915A49"/>
    <w:rsid w:val="009177A7"/>
    <w:rsid w:val="00917E9C"/>
    <w:rsid w:val="00917EAA"/>
    <w:rsid w:val="0092379D"/>
    <w:rsid w:val="00924E3D"/>
    <w:rsid w:val="00925160"/>
    <w:rsid w:val="0092542E"/>
    <w:rsid w:val="00925D96"/>
    <w:rsid w:val="00927C30"/>
    <w:rsid w:val="0093322E"/>
    <w:rsid w:val="00934499"/>
    <w:rsid w:val="00934AFE"/>
    <w:rsid w:val="0093570F"/>
    <w:rsid w:val="0093599C"/>
    <w:rsid w:val="009362BB"/>
    <w:rsid w:val="00936B9D"/>
    <w:rsid w:val="00941C8F"/>
    <w:rsid w:val="00941CB7"/>
    <w:rsid w:val="009430BB"/>
    <w:rsid w:val="0094361E"/>
    <w:rsid w:val="00944904"/>
    <w:rsid w:val="00945162"/>
    <w:rsid w:val="00946F22"/>
    <w:rsid w:val="00947AA4"/>
    <w:rsid w:val="00950552"/>
    <w:rsid w:val="009506CC"/>
    <w:rsid w:val="00950E07"/>
    <w:rsid w:val="00951C56"/>
    <w:rsid w:val="0095346B"/>
    <w:rsid w:val="009552BE"/>
    <w:rsid w:val="009552D7"/>
    <w:rsid w:val="00955907"/>
    <w:rsid w:val="0095599F"/>
    <w:rsid w:val="00956CF7"/>
    <w:rsid w:val="00961DEE"/>
    <w:rsid w:val="0096424B"/>
    <w:rsid w:val="00964587"/>
    <w:rsid w:val="00966138"/>
    <w:rsid w:val="00970B01"/>
    <w:rsid w:val="009716FA"/>
    <w:rsid w:val="00971A54"/>
    <w:rsid w:val="00971F3C"/>
    <w:rsid w:val="009742AF"/>
    <w:rsid w:val="00983CAD"/>
    <w:rsid w:val="00984AA8"/>
    <w:rsid w:val="00985088"/>
    <w:rsid w:val="0098554C"/>
    <w:rsid w:val="0098648B"/>
    <w:rsid w:val="00987241"/>
    <w:rsid w:val="00987FEF"/>
    <w:rsid w:val="009902A9"/>
    <w:rsid w:val="00990706"/>
    <w:rsid w:val="0099146F"/>
    <w:rsid w:val="0099193F"/>
    <w:rsid w:val="00992F48"/>
    <w:rsid w:val="00997384"/>
    <w:rsid w:val="009A244C"/>
    <w:rsid w:val="009A24EA"/>
    <w:rsid w:val="009A34E0"/>
    <w:rsid w:val="009A474D"/>
    <w:rsid w:val="009A477E"/>
    <w:rsid w:val="009A4A57"/>
    <w:rsid w:val="009A602D"/>
    <w:rsid w:val="009A68FE"/>
    <w:rsid w:val="009B0DAA"/>
    <w:rsid w:val="009B10FD"/>
    <w:rsid w:val="009B32FA"/>
    <w:rsid w:val="009B50BF"/>
    <w:rsid w:val="009B599A"/>
    <w:rsid w:val="009B69F7"/>
    <w:rsid w:val="009C02F7"/>
    <w:rsid w:val="009C13DC"/>
    <w:rsid w:val="009C1E65"/>
    <w:rsid w:val="009C26CB"/>
    <w:rsid w:val="009C4115"/>
    <w:rsid w:val="009C5F3E"/>
    <w:rsid w:val="009C666A"/>
    <w:rsid w:val="009C73CF"/>
    <w:rsid w:val="009C7FB2"/>
    <w:rsid w:val="009D0CF3"/>
    <w:rsid w:val="009D10D0"/>
    <w:rsid w:val="009D24C3"/>
    <w:rsid w:val="009D26F1"/>
    <w:rsid w:val="009D410E"/>
    <w:rsid w:val="009D547F"/>
    <w:rsid w:val="009D60E8"/>
    <w:rsid w:val="009D672D"/>
    <w:rsid w:val="009E00AE"/>
    <w:rsid w:val="009E057E"/>
    <w:rsid w:val="009E09D3"/>
    <w:rsid w:val="009E245D"/>
    <w:rsid w:val="009E6E74"/>
    <w:rsid w:val="009F3C5E"/>
    <w:rsid w:val="009F3D09"/>
    <w:rsid w:val="009F41B6"/>
    <w:rsid w:val="009F688D"/>
    <w:rsid w:val="009F7416"/>
    <w:rsid w:val="009F7944"/>
    <w:rsid w:val="009F7FBE"/>
    <w:rsid w:val="00A01CAC"/>
    <w:rsid w:val="00A0205D"/>
    <w:rsid w:val="00A0665A"/>
    <w:rsid w:val="00A07A1D"/>
    <w:rsid w:val="00A11520"/>
    <w:rsid w:val="00A12136"/>
    <w:rsid w:val="00A13614"/>
    <w:rsid w:val="00A144E1"/>
    <w:rsid w:val="00A15FD8"/>
    <w:rsid w:val="00A20BEF"/>
    <w:rsid w:val="00A212A9"/>
    <w:rsid w:val="00A21892"/>
    <w:rsid w:val="00A223D6"/>
    <w:rsid w:val="00A23E5D"/>
    <w:rsid w:val="00A25355"/>
    <w:rsid w:val="00A26DA6"/>
    <w:rsid w:val="00A2723E"/>
    <w:rsid w:val="00A30BA1"/>
    <w:rsid w:val="00A31514"/>
    <w:rsid w:val="00A318BA"/>
    <w:rsid w:val="00A331EB"/>
    <w:rsid w:val="00A3490C"/>
    <w:rsid w:val="00A35259"/>
    <w:rsid w:val="00A37DEE"/>
    <w:rsid w:val="00A401C1"/>
    <w:rsid w:val="00A41EF2"/>
    <w:rsid w:val="00A430F5"/>
    <w:rsid w:val="00A433C3"/>
    <w:rsid w:val="00A434EB"/>
    <w:rsid w:val="00A44CE2"/>
    <w:rsid w:val="00A46B34"/>
    <w:rsid w:val="00A503CF"/>
    <w:rsid w:val="00A50806"/>
    <w:rsid w:val="00A53B2C"/>
    <w:rsid w:val="00A54BB7"/>
    <w:rsid w:val="00A560BD"/>
    <w:rsid w:val="00A5643A"/>
    <w:rsid w:val="00A5723C"/>
    <w:rsid w:val="00A60D43"/>
    <w:rsid w:val="00A6239E"/>
    <w:rsid w:val="00A62CB2"/>
    <w:rsid w:val="00A64CEC"/>
    <w:rsid w:val="00A6516F"/>
    <w:rsid w:val="00A66499"/>
    <w:rsid w:val="00A707A4"/>
    <w:rsid w:val="00A7274B"/>
    <w:rsid w:val="00A73910"/>
    <w:rsid w:val="00A73FB8"/>
    <w:rsid w:val="00A763CB"/>
    <w:rsid w:val="00A772FF"/>
    <w:rsid w:val="00A801D1"/>
    <w:rsid w:val="00A81519"/>
    <w:rsid w:val="00A8183E"/>
    <w:rsid w:val="00A81D5D"/>
    <w:rsid w:val="00A81F69"/>
    <w:rsid w:val="00A84533"/>
    <w:rsid w:val="00A91CB0"/>
    <w:rsid w:val="00A92584"/>
    <w:rsid w:val="00A93FC0"/>
    <w:rsid w:val="00A94779"/>
    <w:rsid w:val="00A95AB4"/>
    <w:rsid w:val="00A95D3F"/>
    <w:rsid w:val="00AA000B"/>
    <w:rsid w:val="00AA02E8"/>
    <w:rsid w:val="00AA02F4"/>
    <w:rsid w:val="00AA3484"/>
    <w:rsid w:val="00AA5E64"/>
    <w:rsid w:val="00AA7E7B"/>
    <w:rsid w:val="00AB1AF9"/>
    <w:rsid w:val="00AB6D0F"/>
    <w:rsid w:val="00AB7858"/>
    <w:rsid w:val="00AB7E43"/>
    <w:rsid w:val="00AC142D"/>
    <w:rsid w:val="00AC61A6"/>
    <w:rsid w:val="00AC6484"/>
    <w:rsid w:val="00AD1DD2"/>
    <w:rsid w:val="00AD2062"/>
    <w:rsid w:val="00AD2F1D"/>
    <w:rsid w:val="00AD5ABC"/>
    <w:rsid w:val="00AD6CF9"/>
    <w:rsid w:val="00AD776F"/>
    <w:rsid w:val="00AD7E3F"/>
    <w:rsid w:val="00AD7E8E"/>
    <w:rsid w:val="00AE1814"/>
    <w:rsid w:val="00AE1E46"/>
    <w:rsid w:val="00AE5177"/>
    <w:rsid w:val="00AE5553"/>
    <w:rsid w:val="00AE7388"/>
    <w:rsid w:val="00AE7D91"/>
    <w:rsid w:val="00AF00B2"/>
    <w:rsid w:val="00AF03C2"/>
    <w:rsid w:val="00AF0989"/>
    <w:rsid w:val="00AF28C7"/>
    <w:rsid w:val="00AF613E"/>
    <w:rsid w:val="00AF6695"/>
    <w:rsid w:val="00AF68E0"/>
    <w:rsid w:val="00AF785C"/>
    <w:rsid w:val="00B0132B"/>
    <w:rsid w:val="00B018E7"/>
    <w:rsid w:val="00B02441"/>
    <w:rsid w:val="00B05DDC"/>
    <w:rsid w:val="00B073EA"/>
    <w:rsid w:val="00B1029F"/>
    <w:rsid w:val="00B112D9"/>
    <w:rsid w:val="00B134AC"/>
    <w:rsid w:val="00B13C65"/>
    <w:rsid w:val="00B15E62"/>
    <w:rsid w:val="00B20DAB"/>
    <w:rsid w:val="00B252AA"/>
    <w:rsid w:val="00B26F72"/>
    <w:rsid w:val="00B27921"/>
    <w:rsid w:val="00B3040C"/>
    <w:rsid w:val="00B307C1"/>
    <w:rsid w:val="00B30C55"/>
    <w:rsid w:val="00B313B9"/>
    <w:rsid w:val="00B31B2D"/>
    <w:rsid w:val="00B3424F"/>
    <w:rsid w:val="00B3498C"/>
    <w:rsid w:val="00B34F49"/>
    <w:rsid w:val="00B35192"/>
    <w:rsid w:val="00B35EEF"/>
    <w:rsid w:val="00B42B9A"/>
    <w:rsid w:val="00B43CAD"/>
    <w:rsid w:val="00B44168"/>
    <w:rsid w:val="00B4461A"/>
    <w:rsid w:val="00B471CE"/>
    <w:rsid w:val="00B4759C"/>
    <w:rsid w:val="00B50BDD"/>
    <w:rsid w:val="00B50F9F"/>
    <w:rsid w:val="00B51536"/>
    <w:rsid w:val="00B5359F"/>
    <w:rsid w:val="00B556B3"/>
    <w:rsid w:val="00B55880"/>
    <w:rsid w:val="00B55A49"/>
    <w:rsid w:val="00B55B44"/>
    <w:rsid w:val="00B56180"/>
    <w:rsid w:val="00B60725"/>
    <w:rsid w:val="00B63746"/>
    <w:rsid w:val="00B64265"/>
    <w:rsid w:val="00B645FE"/>
    <w:rsid w:val="00B64BA7"/>
    <w:rsid w:val="00B65B79"/>
    <w:rsid w:val="00B66BB1"/>
    <w:rsid w:val="00B671D9"/>
    <w:rsid w:val="00B67BDD"/>
    <w:rsid w:val="00B67F76"/>
    <w:rsid w:val="00B70EFF"/>
    <w:rsid w:val="00B71AAC"/>
    <w:rsid w:val="00B7267F"/>
    <w:rsid w:val="00B72F69"/>
    <w:rsid w:val="00B72F8B"/>
    <w:rsid w:val="00B734D2"/>
    <w:rsid w:val="00B74DF6"/>
    <w:rsid w:val="00B7558C"/>
    <w:rsid w:val="00B77B73"/>
    <w:rsid w:val="00B80F5E"/>
    <w:rsid w:val="00B822AB"/>
    <w:rsid w:val="00B83DB5"/>
    <w:rsid w:val="00B84F3B"/>
    <w:rsid w:val="00B85794"/>
    <w:rsid w:val="00B9194F"/>
    <w:rsid w:val="00BA003B"/>
    <w:rsid w:val="00BA0303"/>
    <w:rsid w:val="00BA1A67"/>
    <w:rsid w:val="00BA1F09"/>
    <w:rsid w:val="00BA2625"/>
    <w:rsid w:val="00BA3EDB"/>
    <w:rsid w:val="00BA413C"/>
    <w:rsid w:val="00BB05E2"/>
    <w:rsid w:val="00BB2B72"/>
    <w:rsid w:val="00BB4F82"/>
    <w:rsid w:val="00BB7C04"/>
    <w:rsid w:val="00BC0730"/>
    <w:rsid w:val="00BC3898"/>
    <w:rsid w:val="00BC3DE4"/>
    <w:rsid w:val="00BC6A4E"/>
    <w:rsid w:val="00BC7CC9"/>
    <w:rsid w:val="00BD1111"/>
    <w:rsid w:val="00BD1EB7"/>
    <w:rsid w:val="00BD26B6"/>
    <w:rsid w:val="00BD488C"/>
    <w:rsid w:val="00BD6087"/>
    <w:rsid w:val="00BD7DF4"/>
    <w:rsid w:val="00BE01C6"/>
    <w:rsid w:val="00BE22B3"/>
    <w:rsid w:val="00BE37A2"/>
    <w:rsid w:val="00BE490C"/>
    <w:rsid w:val="00BE4DAC"/>
    <w:rsid w:val="00BF11AD"/>
    <w:rsid w:val="00BF13F8"/>
    <w:rsid w:val="00BF2F0C"/>
    <w:rsid w:val="00BF48E3"/>
    <w:rsid w:val="00BF68F1"/>
    <w:rsid w:val="00C00D8F"/>
    <w:rsid w:val="00C01CFF"/>
    <w:rsid w:val="00C02C7D"/>
    <w:rsid w:val="00C02E8A"/>
    <w:rsid w:val="00C04BAF"/>
    <w:rsid w:val="00C06A48"/>
    <w:rsid w:val="00C06B57"/>
    <w:rsid w:val="00C073B9"/>
    <w:rsid w:val="00C14860"/>
    <w:rsid w:val="00C1494D"/>
    <w:rsid w:val="00C15B78"/>
    <w:rsid w:val="00C171F9"/>
    <w:rsid w:val="00C20BD0"/>
    <w:rsid w:val="00C2142F"/>
    <w:rsid w:val="00C21BF3"/>
    <w:rsid w:val="00C2207B"/>
    <w:rsid w:val="00C22DD7"/>
    <w:rsid w:val="00C30C4B"/>
    <w:rsid w:val="00C31AE1"/>
    <w:rsid w:val="00C36768"/>
    <w:rsid w:val="00C376D5"/>
    <w:rsid w:val="00C41AAF"/>
    <w:rsid w:val="00C46129"/>
    <w:rsid w:val="00C471C8"/>
    <w:rsid w:val="00C529E8"/>
    <w:rsid w:val="00C553DC"/>
    <w:rsid w:val="00C57A51"/>
    <w:rsid w:val="00C6013F"/>
    <w:rsid w:val="00C61152"/>
    <w:rsid w:val="00C6139C"/>
    <w:rsid w:val="00C62875"/>
    <w:rsid w:val="00C63537"/>
    <w:rsid w:val="00C63C89"/>
    <w:rsid w:val="00C66273"/>
    <w:rsid w:val="00C6636B"/>
    <w:rsid w:val="00C66933"/>
    <w:rsid w:val="00C66BE6"/>
    <w:rsid w:val="00C66E4E"/>
    <w:rsid w:val="00C67321"/>
    <w:rsid w:val="00C71561"/>
    <w:rsid w:val="00C71E70"/>
    <w:rsid w:val="00C71F7D"/>
    <w:rsid w:val="00C720A0"/>
    <w:rsid w:val="00C7210F"/>
    <w:rsid w:val="00C721DA"/>
    <w:rsid w:val="00C73544"/>
    <w:rsid w:val="00C74882"/>
    <w:rsid w:val="00C75174"/>
    <w:rsid w:val="00C75245"/>
    <w:rsid w:val="00C75718"/>
    <w:rsid w:val="00C75A77"/>
    <w:rsid w:val="00C75C57"/>
    <w:rsid w:val="00C80752"/>
    <w:rsid w:val="00C8124F"/>
    <w:rsid w:val="00C81513"/>
    <w:rsid w:val="00C81552"/>
    <w:rsid w:val="00C84637"/>
    <w:rsid w:val="00C864C2"/>
    <w:rsid w:val="00C87E5B"/>
    <w:rsid w:val="00C9099D"/>
    <w:rsid w:val="00C90D8F"/>
    <w:rsid w:val="00C9157E"/>
    <w:rsid w:val="00C92A13"/>
    <w:rsid w:val="00C92AD3"/>
    <w:rsid w:val="00C93999"/>
    <w:rsid w:val="00C9420B"/>
    <w:rsid w:val="00C95401"/>
    <w:rsid w:val="00C96D87"/>
    <w:rsid w:val="00C96FF2"/>
    <w:rsid w:val="00CA092C"/>
    <w:rsid w:val="00CA1009"/>
    <w:rsid w:val="00CA1653"/>
    <w:rsid w:val="00CA2DB7"/>
    <w:rsid w:val="00CA30B4"/>
    <w:rsid w:val="00CA4180"/>
    <w:rsid w:val="00CA550C"/>
    <w:rsid w:val="00CA59D6"/>
    <w:rsid w:val="00CA5CF0"/>
    <w:rsid w:val="00CA691C"/>
    <w:rsid w:val="00CA6C62"/>
    <w:rsid w:val="00CA72FC"/>
    <w:rsid w:val="00CA7BDB"/>
    <w:rsid w:val="00CA7D6F"/>
    <w:rsid w:val="00CB2916"/>
    <w:rsid w:val="00CB3EAA"/>
    <w:rsid w:val="00CB522B"/>
    <w:rsid w:val="00CB5584"/>
    <w:rsid w:val="00CB56F5"/>
    <w:rsid w:val="00CB6E04"/>
    <w:rsid w:val="00CB6EF6"/>
    <w:rsid w:val="00CB71B5"/>
    <w:rsid w:val="00CC250A"/>
    <w:rsid w:val="00CC2512"/>
    <w:rsid w:val="00CC373D"/>
    <w:rsid w:val="00CC4C58"/>
    <w:rsid w:val="00CC5283"/>
    <w:rsid w:val="00CC547F"/>
    <w:rsid w:val="00CC7456"/>
    <w:rsid w:val="00CD04B3"/>
    <w:rsid w:val="00CD334F"/>
    <w:rsid w:val="00CD3645"/>
    <w:rsid w:val="00CD3815"/>
    <w:rsid w:val="00CD4B2B"/>
    <w:rsid w:val="00CD5D21"/>
    <w:rsid w:val="00CD7B31"/>
    <w:rsid w:val="00CE0E9F"/>
    <w:rsid w:val="00CE0F8A"/>
    <w:rsid w:val="00CE1790"/>
    <w:rsid w:val="00CE3063"/>
    <w:rsid w:val="00CE40D7"/>
    <w:rsid w:val="00CE454F"/>
    <w:rsid w:val="00CE5F52"/>
    <w:rsid w:val="00CE6218"/>
    <w:rsid w:val="00CE7906"/>
    <w:rsid w:val="00CF0055"/>
    <w:rsid w:val="00CF0E19"/>
    <w:rsid w:val="00CF737F"/>
    <w:rsid w:val="00D01037"/>
    <w:rsid w:val="00D026B6"/>
    <w:rsid w:val="00D05342"/>
    <w:rsid w:val="00D06339"/>
    <w:rsid w:val="00D07FA0"/>
    <w:rsid w:val="00D1218E"/>
    <w:rsid w:val="00D140B6"/>
    <w:rsid w:val="00D14590"/>
    <w:rsid w:val="00D15A14"/>
    <w:rsid w:val="00D165E2"/>
    <w:rsid w:val="00D16A7F"/>
    <w:rsid w:val="00D21B4A"/>
    <w:rsid w:val="00D239D7"/>
    <w:rsid w:val="00D23BF2"/>
    <w:rsid w:val="00D27D9B"/>
    <w:rsid w:val="00D3236C"/>
    <w:rsid w:val="00D32998"/>
    <w:rsid w:val="00D32B8E"/>
    <w:rsid w:val="00D331DC"/>
    <w:rsid w:val="00D33A3A"/>
    <w:rsid w:val="00D34026"/>
    <w:rsid w:val="00D35CF0"/>
    <w:rsid w:val="00D368F9"/>
    <w:rsid w:val="00D376DB"/>
    <w:rsid w:val="00D407F7"/>
    <w:rsid w:val="00D40DE9"/>
    <w:rsid w:val="00D41212"/>
    <w:rsid w:val="00D421FC"/>
    <w:rsid w:val="00D42B45"/>
    <w:rsid w:val="00D50EFD"/>
    <w:rsid w:val="00D5181F"/>
    <w:rsid w:val="00D52998"/>
    <w:rsid w:val="00D542D0"/>
    <w:rsid w:val="00D54D70"/>
    <w:rsid w:val="00D55BDC"/>
    <w:rsid w:val="00D56BAD"/>
    <w:rsid w:val="00D57C9E"/>
    <w:rsid w:val="00D57CFC"/>
    <w:rsid w:val="00D64A19"/>
    <w:rsid w:val="00D65F61"/>
    <w:rsid w:val="00D660A1"/>
    <w:rsid w:val="00D66FFC"/>
    <w:rsid w:val="00D677ED"/>
    <w:rsid w:val="00D70480"/>
    <w:rsid w:val="00D716D0"/>
    <w:rsid w:val="00D71F30"/>
    <w:rsid w:val="00D72F46"/>
    <w:rsid w:val="00D736C0"/>
    <w:rsid w:val="00D745C8"/>
    <w:rsid w:val="00D74F88"/>
    <w:rsid w:val="00D80999"/>
    <w:rsid w:val="00D81207"/>
    <w:rsid w:val="00D81862"/>
    <w:rsid w:val="00D81E6A"/>
    <w:rsid w:val="00D83423"/>
    <w:rsid w:val="00D83A89"/>
    <w:rsid w:val="00D85CE9"/>
    <w:rsid w:val="00D86133"/>
    <w:rsid w:val="00D86C5C"/>
    <w:rsid w:val="00D9038F"/>
    <w:rsid w:val="00D91881"/>
    <w:rsid w:val="00D92274"/>
    <w:rsid w:val="00D93A62"/>
    <w:rsid w:val="00D94339"/>
    <w:rsid w:val="00D9707F"/>
    <w:rsid w:val="00DA1F8E"/>
    <w:rsid w:val="00DA49B9"/>
    <w:rsid w:val="00DA57A4"/>
    <w:rsid w:val="00DA59D3"/>
    <w:rsid w:val="00DA6146"/>
    <w:rsid w:val="00DA6FE8"/>
    <w:rsid w:val="00DB0D07"/>
    <w:rsid w:val="00DB1185"/>
    <w:rsid w:val="00DB2B7E"/>
    <w:rsid w:val="00DB3913"/>
    <w:rsid w:val="00DB49C2"/>
    <w:rsid w:val="00DB6358"/>
    <w:rsid w:val="00DB71B7"/>
    <w:rsid w:val="00DB7300"/>
    <w:rsid w:val="00DB77A7"/>
    <w:rsid w:val="00DC0350"/>
    <w:rsid w:val="00DC17DC"/>
    <w:rsid w:val="00DC39E8"/>
    <w:rsid w:val="00DC4922"/>
    <w:rsid w:val="00DC4950"/>
    <w:rsid w:val="00DC585C"/>
    <w:rsid w:val="00DC7216"/>
    <w:rsid w:val="00DD112C"/>
    <w:rsid w:val="00DD1B40"/>
    <w:rsid w:val="00DD3A4E"/>
    <w:rsid w:val="00DD465C"/>
    <w:rsid w:val="00DD466E"/>
    <w:rsid w:val="00DD4AF1"/>
    <w:rsid w:val="00DD51B7"/>
    <w:rsid w:val="00DD699B"/>
    <w:rsid w:val="00DD788A"/>
    <w:rsid w:val="00DE103E"/>
    <w:rsid w:val="00DE2205"/>
    <w:rsid w:val="00DE3C15"/>
    <w:rsid w:val="00DE5CFB"/>
    <w:rsid w:val="00DE6998"/>
    <w:rsid w:val="00DF0054"/>
    <w:rsid w:val="00DF0F90"/>
    <w:rsid w:val="00DF3309"/>
    <w:rsid w:val="00DF34AB"/>
    <w:rsid w:val="00DF4090"/>
    <w:rsid w:val="00DF4703"/>
    <w:rsid w:val="00DF4FD3"/>
    <w:rsid w:val="00DF5124"/>
    <w:rsid w:val="00DF554D"/>
    <w:rsid w:val="00DF55B2"/>
    <w:rsid w:val="00DF63B9"/>
    <w:rsid w:val="00DF7F39"/>
    <w:rsid w:val="00DF7FE0"/>
    <w:rsid w:val="00E004F4"/>
    <w:rsid w:val="00E013E5"/>
    <w:rsid w:val="00E023F5"/>
    <w:rsid w:val="00E04036"/>
    <w:rsid w:val="00E065F8"/>
    <w:rsid w:val="00E06B34"/>
    <w:rsid w:val="00E076F1"/>
    <w:rsid w:val="00E07C3C"/>
    <w:rsid w:val="00E125B0"/>
    <w:rsid w:val="00E1577E"/>
    <w:rsid w:val="00E1702C"/>
    <w:rsid w:val="00E2174B"/>
    <w:rsid w:val="00E2257D"/>
    <w:rsid w:val="00E22EE8"/>
    <w:rsid w:val="00E23ABB"/>
    <w:rsid w:val="00E23E99"/>
    <w:rsid w:val="00E23F38"/>
    <w:rsid w:val="00E240BE"/>
    <w:rsid w:val="00E25958"/>
    <w:rsid w:val="00E2708E"/>
    <w:rsid w:val="00E3093A"/>
    <w:rsid w:val="00E32037"/>
    <w:rsid w:val="00E32D73"/>
    <w:rsid w:val="00E33078"/>
    <w:rsid w:val="00E335AB"/>
    <w:rsid w:val="00E33AB6"/>
    <w:rsid w:val="00E35C31"/>
    <w:rsid w:val="00E36732"/>
    <w:rsid w:val="00E4012C"/>
    <w:rsid w:val="00E42A8F"/>
    <w:rsid w:val="00E47053"/>
    <w:rsid w:val="00E506DF"/>
    <w:rsid w:val="00E50AA2"/>
    <w:rsid w:val="00E512A9"/>
    <w:rsid w:val="00E5223F"/>
    <w:rsid w:val="00E5482F"/>
    <w:rsid w:val="00E60CEA"/>
    <w:rsid w:val="00E60F93"/>
    <w:rsid w:val="00E6185D"/>
    <w:rsid w:val="00E62A45"/>
    <w:rsid w:val="00E66B4F"/>
    <w:rsid w:val="00E73884"/>
    <w:rsid w:val="00E741D5"/>
    <w:rsid w:val="00E74474"/>
    <w:rsid w:val="00E745FD"/>
    <w:rsid w:val="00E74846"/>
    <w:rsid w:val="00E749F9"/>
    <w:rsid w:val="00E74DD2"/>
    <w:rsid w:val="00E76AD8"/>
    <w:rsid w:val="00E814F1"/>
    <w:rsid w:val="00E81F56"/>
    <w:rsid w:val="00E82A87"/>
    <w:rsid w:val="00E82AA8"/>
    <w:rsid w:val="00E83C23"/>
    <w:rsid w:val="00E83D3E"/>
    <w:rsid w:val="00E85E53"/>
    <w:rsid w:val="00E87A6A"/>
    <w:rsid w:val="00E9232A"/>
    <w:rsid w:val="00E94931"/>
    <w:rsid w:val="00E96E1D"/>
    <w:rsid w:val="00EA04BA"/>
    <w:rsid w:val="00EA282A"/>
    <w:rsid w:val="00EA3E05"/>
    <w:rsid w:val="00EA4070"/>
    <w:rsid w:val="00EA4D1B"/>
    <w:rsid w:val="00EA4D1E"/>
    <w:rsid w:val="00EB015A"/>
    <w:rsid w:val="00EB01E9"/>
    <w:rsid w:val="00EB1D11"/>
    <w:rsid w:val="00EB267B"/>
    <w:rsid w:val="00EB281B"/>
    <w:rsid w:val="00EB340F"/>
    <w:rsid w:val="00EB3C0D"/>
    <w:rsid w:val="00EB46FF"/>
    <w:rsid w:val="00EC07F8"/>
    <w:rsid w:val="00EC1C50"/>
    <w:rsid w:val="00EC560B"/>
    <w:rsid w:val="00EC65A2"/>
    <w:rsid w:val="00EC7240"/>
    <w:rsid w:val="00EC7B3F"/>
    <w:rsid w:val="00ED31D5"/>
    <w:rsid w:val="00ED3D05"/>
    <w:rsid w:val="00ED5025"/>
    <w:rsid w:val="00ED515E"/>
    <w:rsid w:val="00ED6C67"/>
    <w:rsid w:val="00ED75E9"/>
    <w:rsid w:val="00EE4834"/>
    <w:rsid w:val="00EE5713"/>
    <w:rsid w:val="00EE5E3A"/>
    <w:rsid w:val="00EE64AE"/>
    <w:rsid w:val="00EE6B57"/>
    <w:rsid w:val="00EE715F"/>
    <w:rsid w:val="00EE77E6"/>
    <w:rsid w:val="00EE79AF"/>
    <w:rsid w:val="00EF40BA"/>
    <w:rsid w:val="00EF7D8F"/>
    <w:rsid w:val="00F04F8E"/>
    <w:rsid w:val="00F05F6E"/>
    <w:rsid w:val="00F06445"/>
    <w:rsid w:val="00F07114"/>
    <w:rsid w:val="00F075B8"/>
    <w:rsid w:val="00F108D6"/>
    <w:rsid w:val="00F12649"/>
    <w:rsid w:val="00F1314D"/>
    <w:rsid w:val="00F15877"/>
    <w:rsid w:val="00F206A7"/>
    <w:rsid w:val="00F24511"/>
    <w:rsid w:val="00F30FCA"/>
    <w:rsid w:val="00F3105E"/>
    <w:rsid w:val="00F319AF"/>
    <w:rsid w:val="00F31AAB"/>
    <w:rsid w:val="00F344DE"/>
    <w:rsid w:val="00F352C0"/>
    <w:rsid w:val="00F35BC3"/>
    <w:rsid w:val="00F36C27"/>
    <w:rsid w:val="00F405A9"/>
    <w:rsid w:val="00F40F3A"/>
    <w:rsid w:val="00F41591"/>
    <w:rsid w:val="00F41A63"/>
    <w:rsid w:val="00F44122"/>
    <w:rsid w:val="00F447C2"/>
    <w:rsid w:val="00F45BEB"/>
    <w:rsid w:val="00F45DF0"/>
    <w:rsid w:val="00F468B4"/>
    <w:rsid w:val="00F5152C"/>
    <w:rsid w:val="00F52E13"/>
    <w:rsid w:val="00F5423C"/>
    <w:rsid w:val="00F54523"/>
    <w:rsid w:val="00F57AE8"/>
    <w:rsid w:val="00F57B1D"/>
    <w:rsid w:val="00F63E5E"/>
    <w:rsid w:val="00F64633"/>
    <w:rsid w:val="00F65A0E"/>
    <w:rsid w:val="00F67F6E"/>
    <w:rsid w:val="00F70793"/>
    <w:rsid w:val="00F726D8"/>
    <w:rsid w:val="00F72BBE"/>
    <w:rsid w:val="00F72D96"/>
    <w:rsid w:val="00F73091"/>
    <w:rsid w:val="00F84544"/>
    <w:rsid w:val="00F8484C"/>
    <w:rsid w:val="00F85036"/>
    <w:rsid w:val="00F8723A"/>
    <w:rsid w:val="00F8736C"/>
    <w:rsid w:val="00F87454"/>
    <w:rsid w:val="00F87663"/>
    <w:rsid w:val="00F87FF1"/>
    <w:rsid w:val="00F90552"/>
    <w:rsid w:val="00F908B7"/>
    <w:rsid w:val="00F94090"/>
    <w:rsid w:val="00F9513A"/>
    <w:rsid w:val="00F95429"/>
    <w:rsid w:val="00F954FA"/>
    <w:rsid w:val="00F95B1F"/>
    <w:rsid w:val="00F961F4"/>
    <w:rsid w:val="00F96EB7"/>
    <w:rsid w:val="00FA05B2"/>
    <w:rsid w:val="00FA0889"/>
    <w:rsid w:val="00FA1571"/>
    <w:rsid w:val="00FA1E17"/>
    <w:rsid w:val="00FA206B"/>
    <w:rsid w:val="00FA3845"/>
    <w:rsid w:val="00FA4A2A"/>
    <w:rsid w:val="00FA50A9"/>
    <w:rsid w:val="00FA68A7"/>
    <w:rsid w:val="00FB27CC"/>
    <w:rsid w:val="00FB2E9D"/>
    <w:rsid w:val="00FB38DD"/>
    <w:rsid w:val="00FB3E1E"/>
    <w:rsid w:val="00FB6BEB"/>
    <w:rsid w:val="00FC0C51"/>
    <w:rsid w:val="00FC2836"/>
    <w:rsid w:val="00FC3903"/>
    <w:rsid w:val="00FC6848"/>
    <w:rsid w:val="00FD1A82"/>
    <w:rsid w:val="00FD35C6"/>
    <w:rsid w:val="00FD3713"/>
    <w:rsid w:val="00FD3C60"/>
    <w:rsid w:val="00FD43A3"/>
    <w:rsid w:val="00FD4BFB"/>
    <w:rsid w:val="00FD5290"/>
    <w:rsid w:val="00FD69A8"/>
    <w:rsid w:val="00FD7106"/>
    <w:rsid w:val="00FE0BA4"/>
    <w:rsid w:val="00FE1B88"/>
    <w:rsid w:val="00FE3A53"/>
    <w:rsid w:val="00FE4951"/>
    <w:rsid w:val="00FE4C64"/>
    <w:rsid w:val="00FE756D"/>
    <w:rsid w:val="00FF4AC8"/>
    <w:rsid w:val="00FF733C"/>
    <w:rsid w:val="021330D2"/>
    <w:rsid w:val="03CABCB4"/>
    <w:rsid w:val="10570530"/>
    <w:rsid w:val="13B30374"/>
    <w:rsid w:val="30FEF021"/>
    <w:rsid w:val="33733B59"/>
    <w:rsid w:val="3CACA6BF"/>
    <w:rsid w:val="5B7B3B27"/>
    <w:rsid w:val="5BA3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4D33AE65"/>
  <w15:docId w15:val="{08D40753-CB36-455A-8094-1862D86D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73091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customStyle="1" w:styleId="DfEQuote">
    <w:name w:val="DfEQuote"/>
    <w:basedOn w:val="Normal"/>
    <w:next w:val="Normal"/>
    <w:qFormat/>
    <w:rsid w:val="001B71D5"/>
    <w:pPr>
      <w:keepLines/>
      <w:tabs>
        <w:tab w:val="left" w:pos="2765"/>
      </w:tabs>
      <w:suppressAutoHyphens/>
      <w:ind w:left="864" w:right="864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91ED5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1ED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91ED5"/>
    <w:pPr>
      <w:spacing w:after="100"/>
      <w:ind w:left="480"/>
    </w:p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542D0"/>
    <w:pPr>
      <w:spacing w:before="6400" w:after="120"/>
    </w:pPr>
  </w:style>
  <w:style w:type="character" w:customStyle="1" w:styleId="CopyrightSpacingChar">
    <w:name w:val="CopyrightSpacing Char"/>
    <w:link w:val="CopyrightSpacing"/>
    <w:rsid w:val="00D542D0"/>
    <w:rPr>
      <w:color w:val="0D0D0D" w:themeColor="text1" w:themeTint="F2"/>
      <w:sz w:val="24"/>
      <w:szCs w:val="24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character" w:styleId="CommentReference">
    <w:name w:val="annotation reference"/>
    <w:basedOn w:val="DefaultParagraphFont"/>
    <w:unhideWhenUsed/>
    <w:rsid w:val="00096C4B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33E85"/>
    <w:pPr>
      <w:numPr>
        <w:numId w:val="25"/>
      </w:numPr>
      <w:spacing w:after="120"/>
      <w:contextualSpacing/>
    </w:pPr>
  </w:style>
  <w:style w:type="paragraph" w:styleId="Caption">
    <w:name w:val="caption"/>
    <w:basedOn w:val="Normal"/>
    <w:next w:val="Normal"/>
    <w:qFormat/>
    <w:rsid w:val="00375062"/>
    <w:pPr>
      <w:keepNext/>
      <w:keepLines/>
      <w:spacing w:before="120" w:after="120"/>
      <w:jc w:val="center"/>
    </w:pPr>
    <w:rPr>
      <w:b/>
      <w:bCs/>
      <w:color w:val="000000" w:themeColor="text1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2C14BE"/>
    <w:pPr>
      <w:spacing w:before="100" w:after="100"/>
      <w:ind w:left="58" w:right="58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4506FA"/>
    <w:pPr>
      <w:spacing w:before="100" w:after="100"/>
      <w:ind w:left="58" w:right="58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4506FA"/>
    <w:rPr>
      <w:color w:val="0D0D0D" w:themeColor="text1" w:themeTint="F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aliases w:val="~FootnoteText"/>
    <w:basedOn w:val="Normal"/>
    <w:link w:val="FootnoteTextChar"/>
    <w:unhideWhenUsed/>
    <w:qFormat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CommentText">
    <w:name w:val="annotation text"/>
    <w:basedOn w:val="Normal"/>
    <w:link w:val="CommentTextChar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34441D"/>
    <w:rPr>
      <w:color w:val="0D0D0D" w:themeColor="text1" w:themeTint="F2"/>
    </w:rPr>
  </w:style>
  <w:style w:type="paragraph" w:customStyle="1" w:styleId="Source">
    <w:name w:val="Source"/>
    <w:basedOn w:val="Normal"/>
    <w:next w:val="Normal"/>
    <w:link w:val="SourceChar"/>
    <w:qFormat/>
    <w:rsid w:val="0034441D"/>
    <w:pPr>
      <w:spacing w:before="120"/>
      <w:jc w:val="right"/>
    </w:pPr>
    <w:rPr>
      <w:sz w:val="20"/>
      <w:szCs w:val="20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customStyle="1" w:styleId="DfESOutNumbered">
    <w:name w:val="DfESOutNumbered"/>
    <w:basedOn w:val="Normal"/>
    <w:link w:val="DfESOutNumberedChar"/>
    <w:qFormat/>
    <w:rsid w:val="00562261"/>
    <w:pPr>
      <w:widowControl w:val="0"/>
      <w:numPr>
        <w:numId w:val="2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0DAB"/>
    <w:rPr>
      <w:color w:val="605E5C"/>
      <w:shd w:val="clear" w:color="auto" w:fill="E1DFDD"/>
    </w:rPr>
  </w:style>
  <w:style w:type="paragraph" w:customStyle="1" w:styleId="Base">
    <w:name w:val="Base"/>
    <w:basedOn w:val="Normal"/>
    <w:next w:val="Normal"/>
    <w:link w:val="BaseChar"/>
    <w:qFormat/>
    <w:rsid w:val="00336983"/>
    <w:rPr>
      <w:i/>
      <w:sz w:val="20"/>
    </w:rPr>
  </w:style>
  <w:style w:type="character" w:customStyle="1" w:styleId="BaseChar">
    <w:name w:val="Base Char"/>
    <w:basedOn w:val="DefaultParagraphFont"/>
    <w:link w:val="Base"/>
    <w:rsid w:val="00336983"/>
    <w:rPr>
      <w:i/>
      <w:color w:val="0D0D0D" w:themeColor="text1" w:themeTint="F2"/>
      <w:szCs w:val="24"/>
    </w:rPr>
  </w:style>
  <w:style w:type="paragraph" w:styleId="Revision">
    <w:name w:val="Revision"/>
    <w:hidden/>
    <w:uiPriority w:val="99"/>
    <w:semiHidden/>
    <w:rsid w:val="00323683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E7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E74846"/>
    <w:rPr>
      <w:color w:val="0D0D0D" w:themeColor="text1" w:themeTint="F2"/>
      <w:sz w:val="24"/>
      <w:szCs w:val="24"/>
    </w:rPr>
  </w:style>
  <w:style w:type="paragraph" w:customStyle="1" w:styleId="summary2">
    <w:name w:val="summary2"/>
    <w:rsid w:val="00024371"/>
    <w:pPr>
      <w:spacing w:after="200" w:line="276" w:lineRule="auto"/>
    </w:pPr>
    <w:rPr>
      <w:rFonts w:eastAsiaTheme="minorEastAsia" w:cstheme="minorBidi"/>
      <w:sz w:val="24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4F0F"/>
    <w:rPr>
      <w:color w:val="0D0D0D" w:themeColor="text1" w:themeTint="F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://www.gov.uk/government/publication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gov.uk/contact-df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archives.gov.uk/doc/open-government-licence/version/3" TargetMode="External"/><Relationship Id="rId20" Type="http://schemas.openxmlformats.org/officeDocument/2006/relationships/hyperlink" Target="http://www.facebook.com/educationgov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twitter.com/educationgov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rooks1\OneDrive%20-%20Department%20for%20Education\Desktop\INTRANET%20UPDATES\master-external-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A9725A6622943B5DCD9C48C0EBD04" ma:contentTypeVersion="31" ma:contentTypeDescription="Create a new document." ma:contentTypeScope="" ma:versionID="fdf3f7960e0331ad909c2bc6e044c128">
  <xsd:schema xmlns:xsd="http://www.w3.org/2001/XMLSchema" xmlns:xs="http://www.w3.org/2001/XMLSchema" xmlns:p="http://schemas.microsoft.com/office/2006/metadata/properties" xmlns:ns2="ef1a8702-d3b4-401d-a91a-f850c6c1cb75" xmlns:ns3="b6d7a2f9-57d5-4d93-a656-daae7e3e20ce" xmlns:ns4="8c566321-f672-4e06-a901-b5e72b4c4357" targetNamespace="http://schemas.microsoft.com/office/2006/metadata/properties" ma:root="true" ma:fieldsID="0dd1b29196516e7c28b48445f930eb30" ns2:_="" ns3:_="" ns4:_="">
    <xsd:import namespace="ef1a8702-d3b4-401d-a91a-f850c6c1cb75"/>
    <xsd:import namespace="b6d7a2f9-57d5-4d93-a656-daae7e3e20ce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k620d320a9014e088b9c810dee2e1ac5" minOccurs="0"/>
                <xsd:element ref="ns4:TaxCatchAll" minOccurs="0"/>
                <xsd:element ref="ns3:pe180027001f4919b18b0bdd88f25283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a8702-d3b4-401d-a91a-f850c6c1c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7a2f9-57d5-4d93-a656-daae7e3e2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620d320a9014e088b9c810dee2e1ac5" ma:index="15" nillable="true" ma:taxonomy="true" ma:internalName="k620d320a9014e088b9c810dee2e1ac5" ma:taxonomyFieldName="RevisionCode" ma:displayName="RevisionCode" ma:readOnly="false" ma:default="" ma:fieldId="{4620d320-a901-4e08-8b9c-810dee2e1ac5}" ma:sspId="ec07c698-60f5-424f-b9af-f4c59398b511" ma:termSetId="ea72a722-9260-464b-95f4-fddb88800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180027001f4919b18b0bdd88f25283" ma:index="18" nillable="true" ma:taxonomy="true" ma:internalName="pe180027001f4919b18b0bdd88f25283" ma:taxonomyFieldName="StatusCode" ma:displayName="StatusCode" ma:readOnly="false" ma:default="" ma:fieldId="{9e180027-001f-4919-b18b-0bdd88f25283}" ma:sspId="ec07c698-60f5-424f-b9af-f4c59398b511" ma:termSetId="4e355a11-9d0b-4265-b943-891f45b26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639aab-0927-4307-b690-1fdaa9feb0f3}" ma:internalName="TaxCatchAll" ma:showField="CatchAllData" ma:web="b6d7a2f9-57d5-4d93-a656-daae7e3e2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ef1a8702-d3b4-401d-a91a-f850c6c1cb75">
      <Terms xmlns="http://schemas.microsoft.com/office/infopath/2007/PartnerControls"/>
    </lcf76f155ced4ddcb4097134ff3c332f>
    <pe180027001f4919b18b0bdd88f25283 xmlns="b6d7a2f9-57d5-4d93-a656-daae7e3e20ce">
      <Terms xmlns="http://schemas.microsoft.com/office/infopath/2007/PartnerControls"/>
    </pe180027001f4919b18b0bdd88f25283>
    <k620d320a9014e088b9c810dee2e1ac5 xmlns="b6d7a2f9-57d5-4d93-a656-daae7e3e20ce">
      <Terms xmlns="http://schemas.microsoft.com/office/infopath/2007/PartnerControls"/>
    </k620d320a9014e088b9c810dee2e1ac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9DF2DA-A342-4C7B-B6F9-7CD9662A5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a8702-d3b4-401d-a91a-f850c6c1cb75"/>
    <ds:schemaRef ds:uri="b6d7a2f9-57d5-4d93-a656-daae7e3e20ce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purl.org/dc/terms/"/>
    <ds:schemaRef ds:uri="http://schemas.microsoft.com/office/2006/documentManagement/types"/>
    <ds:schemaRef ds:uri="b6d7a2f9-57d5-4d93-a656-daae7e3e20ce"/>
    <ds:schemaRef ds:uri="http://purl.org/dc/elements/1.1/"/>
    <ds:schemaRef ds:uri="ef1a8702-d3b4-401d-a91a-f850c6c1cb75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c566321-f672-4e06-a901-b5e72b4c4357"/>
  </ds:schemaRefs>
</ds:datastoreItem>
</file>

<file path=customXml/itemProps4.xml><?xml version="1.0" encoding="utf-8"?>
<ds:datastoreItem xmlns:ds="http://schemas.openxmlformats.org/officeDocument/2006/customXml" ds:itemID="{B5FE541E-BF5E-4315-8C88-371E7E512F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master-external-document</Template>
  <TotalTime>1</TotalTime>
  <Pages>13</Pages>
  <Words>1555</Words>
  <Characters>10896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Environmental Design Report</vt:lpstr>
    </vt:vector>
  </TitlesOfParts>
  <Company>Department for Education</Company>
  <LinksUpToDate>false</LinksUpToDate>
  <CharactersWithSpaces>12427</CharactersWithSpaces>
  <SharedDoc>false</SharedDoc>
  <HLinks>
    <vt:vector size="120" baseType="variant">
      <vt:variant>
        <vt:i4>2818098</vt:i4>
      </vt:variant>
      <vt:variant>
        <vt:i4>111</vt:i4>
      </vt:variant>
      <vt:variant>
        <vt:i4>0</vt:i4>
      </vt:variant>
      <vt:variant>
        <vt:i4>5</vt:i4>
      </vt:variant>
      <vt:variant>
        <vt:lpwstr>http://www.facebook.com/educationgovuk</vt:lpwstr>
      </vt:variant>
      <vt:variant>
        <vt:lpwstr/>
      </vt:variant>
      <vt:variant>
        <vt:i4>5373964</vt:i4>
      </vt:variant>
      <vt:variant>
        <vt:i4>108</vt:i4>
      </vt:variant>
      <vt:variant>
        <vt:i4>0</vt:i4>
      </vt:variant>
      <vt:variant>
        <vt:i4>5</vt:i4>
      </vt:variant>
      <vt:variant>
        <vt:lpwstr>http://twitter.com/educationgovuk</vt:lpwstr>
      </vt:variant>
      <vt:variant>
        <vt:lpwstr/>
      </vt:variant>
      <vt:variant>
        <vt:i4>524372</vt:i4>
      </vt:variant>
      <vt:variant>
        <vt:i4>105</vt:i4>
      </vt:variant>
      <vt:variant>
        <vt:i4>0</vt:i4>
      </vt:variant>
      <vt:variant>
        <vt:i4>5</vt:i4>
      </vt:variant>
      <vt:variant>
        <vt:lpwstr>http://www.gov.uk/government/publications</vt:lpwstr>
      </vt:variant>
      <vt:variant>
        <vt:lpwstr/>
      </vt:variant>
      <vt:variant>
        <vt:i4>8060984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https://www.gov.uk/contact-dfe</vt:lpwstr>
      </vt:variant>
      <vt:variant>
        <vt:lpwstr/>
      </vt:variant>
      <vt:variant>
        <vt:i4>5505035</vt:i4>
      </vt:variant>
      <vt:variant>
        <vt:i4>99</vt:i4>
      </vt:variant>
      <vt:variant>
        <vt:i4>0</vt:i4>
      </vt:variant>
      <vt:variant>
        <vt:i4>5</vt:i4>
      </vt:variant>
      <vt:variant>
        <vt:lpwstr>http://www.nationalarchives.gov.uk/doc/open-government-licence/version/3</vt:lpwstr>
      </vt:variant>
      <vt:variant>
        <vt:lpwstr/>
      </vt:variant>
      <vt:variant>
        <vt:i4>1048627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_Toc200642537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_Toc200718943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_Toc200718942</vt:lpwstr>
      </vt:variant>
      <vt:variant>
        <vt:i4>1835066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_Toc200718941</vt:lpwstr>
      </vt:variant>
      <vt:variant>
        <vt:i4>1835066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_Toc200718940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_Toc200718939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_Toc200718938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_Toc200718937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_Toc200718936</vt:lpwstr>
      </vt:variant>
      <vt:variant>
        <vt:i4>1769530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_Toc200718935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_Toc200718934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_Toc200718933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_Toc200718932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_Toc200718931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_Toc200718930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Environmental Design Report</dc:title>
  <dc:subject/>
  <dc:creator>Department for Education</dc:creator>
  <cp:keywords/>
  <dc:description/>
  <cp:lastModifiedBy>ROBINSON, James</cp:lastModifiedBy>
  <cp:revision>3</cp:revision>
  <cp:lastPrinted>2014-09-18T05:26:00Z</cp:lastPrinted>
  <dcterms:created xsi:type="dcterms:W3CDTF">2026-01-13T12:19:00Z</dcterms:created>
  <dcterms:modified xsi:type="dcterms:W3CDTF">2026-01-13T12:36:00Z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IWPGroupOOB">
    <vt:lpwstr>Communications Directorate</vt:lpwstr>
  </property>
  <property fmtid="{D5CDD505-2E9C-101B-9397-08002B2CF9AE}" pid="4" name="_dlc_DocIdItemGuid">
    <vt:lpwstr>a3265885-858c-4865-ae48-91eeaa638693</vt:lpwstr>
  </property>
  <property fmtid="{D5CDD505-2E9C-101B-9397-08002B2CF9AE}" pid="5" name="IWPOrganisationalUnit">
    <vt:lpwstr>2;#DfE|cc08a6d4-dfde-4d0f-bd85-069ebcef80d5</vt:lpwstr>
  </property>
  <property fmtid="{D5CDD505-2E9C-101B-9397-08002B2CF9AE}" pid="6" name="IWPOwner">
    <vt:lpwstr>3;#DfE|a484111e-5b24-4ad9-9778-c536c8c88985</vt:lpwstr>
  </property>
  <property fmtid="{D5CDD505-2E9C-101B-9397-08002B2CF9AE}" pid="7" name="IWPSubject">
    <vt:lpwstr/>
  </property>
  <property fmtid="{D5CDD505-2E9C-101B-9397-08002B2CF9AE}" pid="8" name="IWPFunction">
    <vt:lpwstr/>
  </property>
  <property fmtid="{D5CDD505-2E9C-101B-9397-08002B2CF9AE}" pid="9" name="IWPSiteType">
    <vt:lpwstr/>
  </property>
  <property fmtid="{D5CDD505-2E9C-101B-9397-08002B2CF9AE}" pid="10" name="IWPRightsProtectiveMarking">
    <vt:lpwstr>1;#Official|0884c477-2e62-47ea-b19c-5af6e91124c5</vt:lpwstr>
  </property>
  <property fmtid="{D5CDD505-2E9C-101B-9397-08002B2CF9AE}" pid="11" name="Site">
    <vt:lpwstr>22;#Communic​ati​ons|60b3cc5e-d979-4a7a-b73d-c058e341a548</vt:lpwstr>
  </property>
  <property fmtid="{D5CDD505-2E9C-101B-9397-08002B2CF9AE}" pid="12" name="MediaServiceImageTags">
    <vt:lpwstr/>
  </property>
  <property fmtid="{D5CDD505-2E9C-101B-9397-08002B2CF9AE}" pid="13" name="ga1b40a5d4924c1780d26c0bad2d7e0e">
    <vt:lpwstr>DfE|cc08a6d4-dfde-4d0f-bd85-069ebcef80d5</vt:lpwstr>
  </property>
  <property fmtid="{D5CDD505-2E9C-101B-9397-08002B2CF9AE}" pid="14" name="d188126e66d0411b8b587dc7b01d59f7">
    <vt:lpwstr/>
  </property>
  <property fmtid="{D5CDD505-2E9C-101B-9397-08002B2CF9AE}" pid="15" name="fffda42bef0f41a997612022320061b1">
    <vt:lpwstr>DfE|a484111e-5b24-4ad9-9778-c536c8c88985</vt:lpwstr>
  </property>
  <property fmtid="{D5CDD505-2E9C-101B-9397-08002B2CF9AE}" pid="16" name="pf60996ca8b945d0a85e744d8e71a93e">
    <vt:lpwstr>Official|0884c477-2e62-47ea-b19c-5af6e91124c5</vt:lpwstr>
  </property>
  <property fmtid="{D5CDD505-2E9C-101B-9397-08002B2CF9AE}" pid="17" name="d7fbfd04b43d40809fd7190b2b6abe29">
    <vt:lpwstr/>
  </property>
  <property fmtid="{D5CDD505-2E9C-101B-9397-08002B2CF9AE}" pid="18" name="l9eb7c96bb994b89a55c4a3eb6f463ed">
    <vt:lpwstr/>
  </property>
  <property fmtid="{D5CDD505-2E9C-101B-9397-08002B2CF9AE}" pid="19" name="DfeOrganisationalUnit">
    <vt:lpwstr>2;#DfE|cc08a6d4-dfde-4d0f-bd85-069ebcef80d5</vt:lpwstr>
  </property>
  <property fmtid="{D5CDD505-2E9C-101B-9397-08002B2CF9AE}" pid="20" name="DfeRights:ProtectiveMarking">
    <vt:lpwstr>1;#Official|0884c477-2e62-47ea-b19c-5af6e91124c5</vt:lpwstr>
  </property>
  <property fmtid="{D5CDD505-2E9C-101B-9397-08002B2CF9AE}" pid="21" name="DfeOwner">
    <vt:lpwstr>3;#DfE|a484111e-5b24-4ad9-9778-c536c8c88985</vt:lpwstr>
  </property>
  <property fmtid="{D5CDD505-2E9C-101B-9397-08002B2CF9AE}" pid="22" name="DfeSubject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ContentTypeId">
    <vt:lpwstr>0x0101007C8A9725A6622943B5DCD9C48C0EBD04</vt:lpwstr>
  </property>
  <property fmtid="{D5CDD505-2E9C-101B-9397-08002B2CF9AE}" pid="25" name="RevisionCode">
    <vt:lpwstr/>
  </property>
  <property fmtid="{D5CDD505-2E9C-101B-9397-08002B2CF9AE}" pid="26" name="StatusCode">
    <vt:lpwstr/>
  </property>
</Properties>
</file>