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0041D2B2" w:rsidR="000D3015" w:rsidRDefault="36B7B28E">
      <w:r>
        <w:rPr>
          <w:noProof/>
        </w:rPr>
        <w:drawing>
          <wp:inline distT="0" distB="0" distL="0" distR="0" wp14:anchorId="42319AD4" wp14:editId="6CF92D5F">
            <wp:extent cx="3009900" cy="352425"/>
            <wp:effectExtent l="0" t="0" r="0" b="0"/>
            <wp:docPr id="4639889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88988" name=""/>
                    <pic:cNvPicPr/>
                  </pic:nvPicPr>
                  <pic:blipFill>
                    <a:blip r:embed="rId11">
                      <a:extLst>
                        <a:ext uri="{28A0092B-C50C-407E-A947-70E740481C1C}">
                          <a14:useLocalDpi xmlns:a14="http://schemas.microsoft.com/office/drawing/2010/main" val="0"/>
                        </a:ext>
                      </a:extLst>
                    </a:blip>
                    <a:stretch>
                      <a:fillRect/>
                    </a:stretch>
                  </pic:blipFill>
                  <pic:spPr>
                    <a:xfrm>
                      <a:off x="0" y="0"/>
                      <a:ext cx="3009900" cy="352425"/>
                    </a:xfrm>
                    <a:prstGeom prst="rect">
                      <a:avLst/>
                    </a:prstGeom>
                  </pic:spPr>
                </pic:pic>
              </a:graphicData>
            </a:graphic>
          </wp:inline>
        </w:drawing>
      </w:r>
    </w:p>
    <w:p w14:paraId="16E429DC" w14:textId="477A361D"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 xml:space="preserve">checklist for </w:t>
      </w:r>
      <w:r w:rsidR="001304DD">
        <w:rPr>
          <w:rFonts w:ascii="Arial" w:hAnsi="Arial" w:cs="Arial"/>
          <w:b/>
          <w:bCs/>
          <w:sz w:val="28"/>
          <w:szCs w:val="28"/>
        </w:rPr>
        <w:t>l</w:t>
      </w:r>
      <w:r w:rsidR="000D3015" w:rsidRPr="00A14DD4">
        <w:rPr>
          <w:rFonts w:ascii="Arial" w:hAnsi="Arial" w:cs="Arial"/>
          <w:b/>
          <w:bCs/>
          <w:sz w:val="28"/>
          <w:szCs w:val="28"/>
        </w:rPr>
        <w:t>ocal pl</w:t>
      </w:r>
      <w:r w:rsidR="007634AD" w:rsidRPr="00A14DD4">
        <w:rPr>
          <w:rFonts w:ascii="Arial" w:hAnsi="Arial" w:cs="Arial"/>
          <w:b/>
          <w:bCs/>
          <w:sz w:val="28"/>
          <w:szCs w:val="28"/>
        </w:rPr>
        <w:t>ans</w:t>
      </w:r>
      <w:r w:rsidR="0023129E">
        <w:rPr>
          <w:rFonts w:ascii="Arial" w:hAnsi="Arial" w:cs="Arial"/>
          <w:b/>
          <w:bCs/>
          <w:sz w:val="28"/>
          <w:szCs w:val="28"/>
        </w:rPr>
        <w:t xml:space="preserve"> </w:t>
      </w:r>
      <w:r w:rsidR="007634AD" w:rsidRPr="00A14DD4">
        <w:rPr>
          <w:rFonts w:ascii="Arial" w:hAnsi="Arial" w:cs="Arial"/>
          <w:b/>
          <w:bCs/>
          <w:sz w:val="28"/>
          <w:szCs w:val="28"/>
        </w:rPr>
        <w:t>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146BB7DC" w:rsidR="00203C4F" w:rsidRDefault="00CF4806" w:rsidP="00EE76E7">
      <w:pPr>
        <w:rPr>
          <w:rFonts w:ascii="Arial" w:hAnsi="Arial" w:cs="Arial"/>
          <w:sz w:val="24"/>
          <w:szCs w:val="24"/>
        </w:rPr>
      </w:pPr>
      <w:r w:rsidRPr="4EEF7FF0">
        <w:rPr>
          <w:rFonts w:ascii="Arial" w:hAnsi="Arial" w:cs="Arial"/>
          <w:sz w:val="24"/>
          <w:szCs w:val="24"/>
        </w:rPr>
        <w:t xml:space="preserve">The </w:t>
      </w:r>
      <w:r w:rsidR="00264DF7" w:rsidRPr="4EEF7FF0">
        <w:rPr>
          <w:rFonts w:ascii="Arial" w:hAnsi="Arial" w:cs="Arial"/>
          <w:sz w:val="24"/>
          <w:szCs w:val="24"/>
        </w:rPr>
        <w:t>Planning I</w:t>
      </w:r>
      <w:r w:rsidR="00FB5569" w:rsidRPr="4EEF7FF0">
        <w:rPr>
          <w:rFonts w:ascii="Arial" w:hAnsi="Arial" w:cs="Arial"/>
          <w:sz w:val="24"/>
          <w:szCs w:val="24"/>
        </w:rPr>
        <w:t>ns</w:t>
      </w:r>
      <w:r w:rsidR="00264DF7" w:rsidRPr="4EEF7FF0">
        <w:rPr>
          <w:rFonts w:ascii="Arial" w:hAnsi="Arial" w:cs="Arial"/>
          <w:sz w:val="24"/>
          <w:szCs w:val="24"/>
        </w:rPr>
        <w:t>pectorate’s</w:t>
      </w:r>
      <w:r w:rsidRPr="4EEF7FF0">
        <w:rPr>
          <w:rFonts w:ascii="Arial" w:hAnsi="Arial" w:cs="Arial"/>
          <w:sz w:val="24"/>
          <w:szCs w:val="24"/>
        </w:rPr>
        <w:t xml:space="preserve"> Proc</w:t>
      </w:r>
      <w:r w:rsidR="006879DB" w:rsidRPr="4EEF7FF0">
        <w:rPr>
          <w:rFonts w:ascii="Arial" w:hAnsi="Arial" w:cs="Arial"/>
          <w:sz w:val="24"/>
          <w:szCs w:val="24"/>
        </w:rPr>
        <w:t xml:space="preserve">edure Guide for Local Plan Examinations was updated </w:t>
      </w:r>
      <w:r w:rsidR="00CD4005" w:rsidRPr="4EEF7FF0">
        <w:rPr>
          <w:rFonts w:ascii="Arial" w:hAnsi="Arial" w:cs="Arial"/>
          <w:sz w:val="24"/>
          <w:szCs w:val="24"/>
        </w:rPr>
        <w:t>on 23 September</w:t>
      </w:r>
      <w:r w:rsidR="006879DB" w:rsidRPr="4EEF7FF0">
        <w:rPr>
          <w:rFonts w:ascii="Arial" w:hAnsi="Arial" w:cs="Arial"/>
          <w:sz w:val="24"/>
          <w:szCs w:val="24"/>
        </w:rPr>
        <w:t xml:space="preserve"> 2025 to </w:t>
      </w:r>
      <w:r w:rsidR="009A77ED" w:rsidRPr="4EEF7FF0">
        <w:rPr>
          <w:rFonts w:ascii="Arial" w:hAnsi="Arial" w:cs="Arial"/>
          <w:sz w:val="24"/>
          <w:szCs w:val="24"/>
        </w:rPr>
        <w:t xml:space="preserve">introduce </w:t>
      </w:r>
      <w:r w:rsidR="00FE00DC">
        <w:rPr>
          <w:rFonts w:ascii="Arial" w:hAnsi="Arial" w:cs="Arial"/>
          <w:sz w:val="24"/>
          <w:szCs w:val="24"/>
        </w:rPr>
        <w:t>a</w:t>
      </w:r>
      <w:r w:rsidR="00C5538D" w:rsidRPr="4EEF7FF0">
        <w:rPr>
          <w:rFonts w:ascii="Arial" w:hAnsi="Arial" w:cs="Arial"/>
          <w:sz w:val="24"/>
          <w:szCs w:val="24"/>
        </w:rPr>
        <w:t xml:space="preserve"> pre</w:t>
      </w:r>
      <w:r w:rsidR="007E57F5" w:rsidRPr="4EEF7FF0">
        <w:rPr>
          <w:rFonts w:ascii="Arial" w:hAnsi="Arial" w:cs="Arial"/>
          <w:sz w:val="24"/>
          <w:szCs w:val="24"/>
        </w:rPr>
        <w:t>-</w:t>
      </w:r>
      <w:r w:rsidR="00B31D0E" w:rsidRPr="4EEF7FF0">
        <w:rPr>
          <w:rFonts w:ascii="Arial" w:hAnsi="Arial" w:cs="Arial"/>
          <w:sz w:val="24"/>
          <w:szCs w:val="24"/>
        </w:rPr>
        <w:t xml:space="preserve">examination checklist for local planning authorities to </w:t>
      </w:r>
      <w:r w:rsidR="000E55F6" w:rsidRPr="4EEF7FF0">
        <w:rPr>
          <w:rFonts w:ascii="Arial" w:hAnsi="Arial" w:cs="Arial"/>
          <w:sz w:val="24"/>
          <w:szCs w:val="24"/>
        </w:rPr>
        <w:t>complete</w:t>
      </w:r>
      <w:r w:rsidR="00B31D0E" w:rsidRPr="4EEF7FF0">
        <w:rPr>
          <w:rFonts w:ascii="Arial" w:hAnsi="Arial" w:cs="Arial"/>
          <w:sz w:val="24"/>
          <w:szCs w:val="24"/>
        </w:rPr>
        <w:t xml:space="preserve"> </w:t>
      </w:r>
      <w:r w:rsidR="00203C4F" w:rsidRPr="4EEF7FF0">
        <w:rPr>
          <w:rFonts w:ascii="Arial" w:hAnsi="Arial" w:cs="Arial"/>
          <w:sz w:val="24"/>
          <w:szCs w:val="24"/>
        </w:rPr>
        <w:t xml:space="preserve">for </w:t>
      </w:r>
      <w:r w:rsidR="009A77ED" w:rsidRPr="4EEF7FF0">
        <w:rPr>
          <w:rFonts w:ascii="Arial" w:hAnsi="Arial" w:cs="Arial"/>
          <w:sz w:val="24"/>
          <w:szCs w:val="24"/>
        </w:rPr>
        <w:t xml:space="preserve">local plans </w:t>
      </w:r>
      <w:r w:rsidR="000F3A8A" w:rsidRPr="4EEF7FF0">
        <w:rPr>
          <w:rFonts w:ascii="Arial" w:hAnsi="Arial" w:cs="Arial"/>
          <w:sz w:val="24"/>
          <w:szCs w:val="24"/>
        </w:rPr>
        <w:t>prepared</w:t>
      </w:r>
      <w:r w:rsidR="009A77ED" w:rsidRPr="4EEF7FF0">
        <w:rPr>
          <w:rFonts w:ascii="Arial" w:hAnsi="Arial" w:cs="Arial"/>
          <w:sz w:val="24"/>
          <w:szCs w:val="24"/>
        </w:rPr>
        <w:t xml:space="preserve"> under the Planning and Compulsory Purchase Act 2004 and </w:t>
      </w:r>
      <w:r w:rsidR="007E46B1" w:rsidRPr="4EEF7FF0">
        <w:rPr>
          <w:rFonts w:ascii="Arial" w:hAnsi="Arial" w:cs="Arial"/>
          <w:sz w:val="24"/>
          <w:szCs w:val="24"/>
        </w:rPr>
        <w:t xml:space="preserve">the </w:t>
      </w:r>
      <w:r w:rsidR="00D27E2E" w:rsidRPr="4EEF7FF0">
        <w:rPr>
          <w:rFonts w:ascii="Arial" w:hAnsi="Arial" w:cs="Arial"/>
          <w:sz w:val="24"/>
          <w:szCs w:val="24"/>
        </w:rPr>
        <w:t>Town and Country Planning (Local Planning) (England) Regulations 2012.</w:t>
      </w:r>
      <w:r w:rsidR="004F7232" w:rsidRPr="4EEF7FF0">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410A3B2C" w14:textId="0AED1A2D" w:rsidR="00872C4A" w:rsidRDefault="00606F55" w:rsidP="00872C4A">
      <w:pPr>
        <w:rPr>
          <w:rFonts w:ascii="Arial" w:hAnsi="Arial" w:cs="Arial"/>
          <w:sz w:val="24"/>
          <w:szCs w:val="24"/>
        </w:rPr>
      </w:pPr>
      <w:r>
        <w:rPr>
          <w:rFonts w:ascii="Arial" w:hAnsi="Arial" w:cs="Arial"/>
          <w:sz w:val="24"/>
          <w:szCs w:val="24"/>
        </w:rPr>
        <w:t xml:space="preserve">This version of the checklist is </w:t>
      </w:r>
      <w:r w:rsidR="005F0FD6">
        <w:rPr>
          <w:rFonts w:ascii="Arial" w:hAnsi="Arial" w:cs="Arial"/>
          <w:sz w:val="24"/>
          <w:szCs w:val="24"/>
        </w:rPr>
        <w:t xml:space="preserve">for </w:t>
      </w:r>
      <w:r w:rsidR="00872C4A" w:rsidRPr="19CB3830">
        <w:rPr>
          <w:rFonts w:ascii="Arial" w:hAnsi="Arial" w:cs="Arial"/>
          <w:sz w:val="24"/>
          <w:szCs w:val="24"/>
          <w:u w:val="single"/>
        </w:rPr>
        <w:t>minerals and waste local plans prepared by minerals and waste authorities</w:t>
      </w:r>
      <w:r w:rsidR="00872C4A" w:rsidRPr="00872C4A">
        <w:rPr>
          <w:rFonts w:ascii="Arial" w:hAnsi="Arial" w:cs="Arial"/>
          <w:sz w:val="24"/>
          <w:szCs w:val="24"/>
        </w:rPr>
        <w:t xml:space="preserve">, rather </w:t>
      </w:r>
      <w:r w:rsidR="00872C4A" w:rsidRPr="19CB3830">
        <w:rPr>
          <w:rFonts w:ascii="Arial" w:hAnsi="Arial" w:cs="Arial"/>
          <w:sz w:val="24"/>
          <w:szCs w:val="24"/>
        </w:rPr>
        <w:t>than full local plans or other types of development plan document.</w:t>
      </w:r>
    </w:p>
    <w:p w14:paraId="0F40D879" w14:textId="408CE76B"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sidRPr="405162AD">
        <w:rPr>
          <w:rFonts w:ascii="Arial" w:hAnsi="Arial" w:cs="Arial"/>
          <w:sz w:val="24"/>
          <w:szCs w:val="24"/>
        </w:rPr>
        <w:t xml:space="preserve">The local planning authority </w:t>
      </w:r>
      <w:r w:rsidR="00D433B2" w:rsidRPr="405162AD">
        <w:rPr>
          <w:rFonts w:ascii="Arial" w:hAnsi="Arial" w:cs="Arial"/>
          <w:sz w:val="24"/>
          <w:szCs w:val="24"/>
        </w:rPr>
        <w:t>should</w:t>
      </w:r>
      <w:r w:rsidRPr="405162AD">
        <w:rPr>
          <w:rFonts w:ascii="Arial" w:hAnsi="Arial" w:cs="Arial"/>
          <w:sz w:val="24"/>
          <w:szCs w:val="24"/>
        </w:rPr>
        <w:t xml:space="preserve"> complete the checklist after </w:t>
      </w:r>
      <w:r w:rsidR="00863274" w:rsidRPr="405162AD">
        <w:rPr>
          <w:rFonts w:ascii="Arial" w:hAnsi="Arial" w:cs="Arial"/>
          <w:sz w:val="24"/>
          <w:szCs w:val="24"/>
        </w:rPr>
        <w:t xml:space="preserve">considering </w:t>
      </w:r>
      <w:r w:rsidRPr="405162AD">
        <w:rPr>
          <w:rFonts w:ascii="Arial" w:hAnsi="Arial" w:cs="Arial"/>
          <w:sz w:val="24"/>
          <w:szCs w:val="24"/>
        </w:rPr>
        <w:t>all representations made under re</w:t>
      </w:r>
      <w:r w:rsidR="00863274" w:rsidRPr="405162AD">
        <w:rPr>
          <w:rFonts w:ascii="Arial" w:hAnsi="Arial" w:cs="Arial"/>
          <w:sz w:val="24"/>
          <w:szCs w:val="24"/>
        </w:rPr>
        <w:t xml:space="preserve">gulation </w:t>
      </w:r>
      <w:r w:rsidRPr="405162AD">
        <w:rPr>
          <w:rFonts w:ascii="Arial" w:hAnsi="Arial" w:cs="Arial"/>
          <w:sz w:val="24"/>
          <w:szCs w:val="24"/>
        </w:rPr>
        <w:t>20</w:t>
      </w:r>
      <w:r w:rsidR="00863274" w:rsidRPr="405162AD">
        <w:rPr>
          <w:rFonts w:ascii="Arial" w:hAnsi="Arial" w:cs="Arial"/>
          <w:sz w:val="24"/>
          <w:szCs w:val="24"/>
        </w:rPr>
        <w:t xml:space="preserve"> </w:t>
      </w:r>
      <w:r w:rsidR="0025514A" w:rsidRPr="405162AD">
        <w:rPr>
          <w:rFonts w:ascii="Arial" w:hAnsi="Arial" w:cs="Arial"/>
          <w:sz w:val="24"/>
          <w:szCs w:val="24"/>
        </w:rPr>
        <w:t>and finalis</w:t>
      </w:r>
      <w:r w:rsidR="00914246" w:rsidRPr="405162AD">
        <w:rPr>
          <w:rFonts w:ascii="Arial" w:hAnsi="Arial" w:cs="Arial"/>
          <w:sz w:val="24"/>
          <w:szCs w:val="24"/>
        </w:rPr>
        <w:t>ing</w:t>
      </w:r>
      <w:r w:rsidR="009A29FD" w:rsidRPr="405162AD">
        <w:rPr>
          <w:rFonts w:ascii="Arial" w:hAnsi="Arial" w:cs="Arial"/>
          <w:sz w:val="24"/>
          <w:szCs w:val="24"/>
        </w:rPr>
        <w:t xml:space="preserve"> </w:t>
      </w:r>
      <w:r w:rsidR="0025514A" w:rsidRPr="405162AD">
        <w:rPr>
          <w:rFonts w:ascii="Arial" w:hAnsi="Arial" w:cs="Arial"/>
          <w:sz w:val="24"/>
          <w:szCs w:val="24"/>
        </w:rPr>
        <w:t>the documents it intends to submit under regulation 22</w:t>
      </w:r>
      <w:r w:rsidR="00071794" w:rsidRPr="405162AD">
        <w:rPr>
          <w:rFonts w:ascii="Arial" w:hAnsi="Arial" w:cs="Arial"/>
          <w:sz w:val="24"/>
          <w:szCs w:val="24"/>
        </w:rPr>
        <w:t xml:space="preserve"> (see further information below under “Completing the pre-examination checklist”)</w:t>
      </w:r>
      <w:r w:rsidR="007C28E8" w:rsidRPr="405162AD">
        <w:rPr>
          <w:rFonts w:ascii="Arial" w:hAnsi="Arial" w:cs="Arial"/>
          <w:sz w:val="24"/>
          <w:szCs w:val="24"/>
        </w:rPr>
        <w:t xml:space="preserve">.  </w:t>
      </w:r>
    </w:p>
    <w:p w14:paraId="508BBDEF" w14:textId="7576EAB4" w:rsidR="00863274" w:rsidRDefault="7051C4A4" w:rsidP="405162AD">
      <w:pPr>
        <w:rPr>
          <w:rFonts w:ascii="Arial" w:hAnsi="Arial" w:cs="Arial"/>
          <w:sz w:val="24"/>
          <w:szCs w:val="24"/>
        </w:rPr>
      </w:pPr>
      <w:r w:rsidRPr="405162AD">
        <w:rPr>
          <w:rFonts w:ascii="Arial" w:eastAsia="Arial" w:hAnsi="Arial" w:cs="Arial"/>
          <w:color w:val="000000" w:themeColor="text1"/>
          <w:sz w:val="24"/>
          <w:szCs w:val="24"/>
        </w:rPr>
        <w:t>The completed checklist should then be sent to the Planning Inspectorate (</w:t>
      </w:r>
      <w:hyperlink r:id="rId12">
        <w:r w:rsidRPr="405162AD">
          <w:rPr>
            <w:rStyle w:val="Hyperlink"/>
            <w:rFonts w:ascii="Verdana" w:eastAsia="Verdana" w:hAnsi="Verdana" w:cs="Verdana"/>
          </w:rPr>
          <w:t>Plans.admin@planninginspectorate.gov.uk)</w:t>
        </w:r>
      </w:hyperlink>
      <w:r w:rsidRPr="405162AD">
        <w:rPr>
          <w:rFonts w:ascii="Arial" w:eastAsia="Arial" w:hAnsi="Arial" w:cs="Arial"/>
          <w:color w:val="000000" w:themeColor="text1"/>
          <w:sz w:val="24"/>
          <w:szCs w:val="24"/>
        </w:rPr>
        <w:t xml:space="preserve"> </w:t>
      </w:r>
      <w:r w:rsidRPr="405162AD">
        <w:rPr>
          <w:rFonts w:ascii="Arial" w:eastAsia="Arial" w:hAnsi="Arial" w:cs="Arial"/>
          <w:color w:val="000000" w:themeColor="text1"/>
          <w:sz w:val="24"/>
          <w:szCs w:val="24"/>
          <w:u w:val="single"/>
        </w:rPr>
        <w:t>before</w:t>
      </w:r>
      <w:r w:rsidRPr="405162AD">
        <w:rPr>
          <w:rFonts w:ascii="Arial" w:eastAsia="Arial" w:hAnsi="Arial" w:cs="Arial"/>
          <w:color w:val="000000" w:themeColor="text1"/>
          <w:sz w:val="24"/>
          <w:szCs w:val="24"/>
        </w:rPr>
        <w:t xml:space="preserve"> the plan is submitted.  </w:t>
      </w:r>
      <w:r w:rsidR="00785868" w:rsidRPr="405162AD">
        <w:rPr>
          <w:rFonts w:ascii="Arial" w:hAnsi="Arial" w:cs="Arial"/>
          <w:sz w:val="24"/>
          <w:szCs w:val="24"/>
        </w:rPr>
        <w:t xml:space="preserve"> The local planning authority sho</w:t>
      </w:r>
      <w:r w:rsidR="007B3D47" w:rsidRPr="405162AD">
        <w:rPr>
          <w:rFonts w:ascii="Arial" w:hAnsi="Arial" w:cs="Arial"/>
          <w:sz w:val="24"/>
          <w:szCs w:val="24"/>
        </w:rPr>
        <w:t>uld</w:t>
      </w:r>
      <w:r w:rsidR="00863274" w:rsidRPr="405162AD">
        <w:rPr>
          <w:rFonts w:ascii="Arial" w:hAnsi="Arial" w:cs="Arial"/>
          <w:sz w:val="24"/>
          <w:szCs w:val="24"/>
        </w:rPr>
        <w:t xml:space="preserve"> await </w:t>
      </w:r>
      <w:r w:rsidR="00B064A8" w:rsidRPr="405162AD">
        <w:rPr>
          <w:rFonts w:ascii="Arial" w:hAnsi="Arial" w:cs="Arial"/>
          <w:sz w:val="24"/>
          <w:szCs w:val="24"/>
        </w:rPr>
        <w:t xml:space="preserve">a </w:t>
      </w:r>
      <w:r w:rsidR="007B3D47" w:rsidRPr="405162AD">
        <w:rPr>
          <w:rFonts w:ascii="Arial" w:hAnsi="Arial" w:cs="Arial"/>
          <w:sz w:val="24"/>
          <w:szCs w:val="24"/>
        </w:rPr>
        <w:t xml:space="preserve">written response </w:t>
      </w:r>
      <w:r w:rsidR="00863274" w:rsidRPr="405162AD">
        <w:rPr>
          <w:rFonts w:ascii="Arial" w:hAnsi="Arial" w:cs="Arial"/>
          <w:sz w:val="24"/>
          <w:szCs w:val="24"/>
        </w:rPr>
        <w:t xml:space="preserve">before submitting their plan under </w:t>
      </w:r>
      <w:r w:rsidR="00A32296" w:rsidRPr="405162AD">
        <w:rPr>
          <w:rFonts w:ascii="Arial" w:hAnsi="Arial" w:cs="Arial"/>
          <w:sz w:val="24"/>
          <w:szCs w:val="24"/>
        </w:rPr>
        <w:t>r</w:t>
      </w:r>
      <w:r w:rsidR="00863274" w:rsidRPr="405162AD">
        <w:rPr>
          <w:rFonts w:ascii="Arial" w:hAnsi="Arial" w:cs="Arial"/>
          <w:sz w:val="24"/>
          <w:szCs w:val="24"/>
        </w:rPr>
        <w:t xml:space="preserve">egulation 22. </w:t>
      </w: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2B14716E" w:rsidR="00422CF5" w:rsidRDefault="00E82E97" w:rsidP="45CCBDC8">
      <w:pPr>
        <w:rPr>
          <w:rFonts w:ascii="Arial" w:hAnsi="Arial" w:cs="Arial"/>
          <w:sz w:val="24"/>
          <w:szCs w:val="24"/>
        </w:rPr>
      </w:pPr>
      <w:r w:rsidRPr="1A2A8E00">
        <w:rPr>
          <w:rFonts w:ascii="Arial" w:hAnsi="Arial" w:cs="Arial"/>
          <w:sz w:val="24"/>
          <w:szCs w:val="24"/>
        </w:rPr>
        <w:t>The Planning Inspectorate</w:t>
      </w:r>
      <w:r w:rsidR="00F3449D" w:rsidRPr="1A2A8E00">
        <w:rPr>
          <w:rFonts w:ascii="Arial" w:hAnsi="Arial" w:cs="Arial"/>
          <w:sz w:val="24"/>
          <w:szCs w:val="24"/>
        </w:rPr>
        <w:t xml:space="preserve"> will </w:t>
      </w:r>
      <w:r w:rsidR="654704C0" w:rsidRPr="1A2A8E00">
        <w:rPr>
          <w:rFonts w:ascii="Arial" w:hAnsi="Arial" w:cs="Arial"/>
          <w:sz w:val="24"/>
          <w:szCs w:val="24"/>
        </w:rPr>
        <w:t xml:space="preserve">aim to </w:t>
      </w:r>
      <w:r w:rsidR="00F3449D" w:rsidRPr="1A2A8E00">
        <w:rPr>
          <w:rFonts w:ascii="Arial" w:hAnsi="Arial" w:cs="Arial"/>
          <w:sz w:val="24"/>
          <w:szCs w:val="24"/>
        </w:rPr>
        <w:t>provide a</w:t>
      </w:r>
      <w:r w:rsidRPr="1A2A8E00">
        <w:rPr>
          <w:rFonts w:ascii="Arial" w:hAnsi="Arial" w:cs="Arial"/>
          <w:sz w:val="24"/>
          <w:szCs w:val="24"/>
        </w:rPr>
        <w:t xml:space="preserve"> written response </w:t>
      </w:r>
      <w:r w:rsidR="00F3449D" w:rsidRPr="1A2A8E00">
        <w:rPr>
          <w:rFonts w:ascii="Arial" w:hAnsi="Arial" w:cs="Arial"/>
          <w:sz w:val="24"/>
          <w:szCs w:val="24"/>
        </w:rPr>
        <w:t xml:space="preserve">to the local planning authority within </w:t>
      </w:r>
      <w:r w:rsidR="74504C75" w:rsidRPr="1A2A8E00">
        <w:rPr>
          <w:rFonts w:ascii="Arial" w:hAnsi="Arial" w:cs="Arial"/>
          <w:sz w:val="24"/>
          <w:szCs w:val="24"/>
        </w:rPr>
        <w:t>10 working days</w:t>
      </w:r>
      <w:r w:rsidR="00F3449D" w:rsidRPr="1A2A8E00">
        <w:rPr>
          <w:rFonts w:ascii="Arial" w:hAnsi="Arial" w:cs="Arial"/>
          <w:sz w:val="24"/>
          <w:szCs w:val="24"/>
        </w:rPr>
        <w:t xml:space="preserve"> of receiving the pre-</w:t>
      </w:r>
      <w:r w:rsidR="003E4D6C" w:rsidRPr="1A2A8E00">
        <w:rPr>
          <w:rFonts w:ascii="Arial" w:hAnsi="Arial" w:cs="Arial"/>
          <w:sz w:val="24"/>
          <w:szCs w:val="24"/>
        </w:rPr>
        <w:t>examination</w:t>
      </w:r>
      <w:r w:rsidR="00F3449D" w:rsidRPr="1A2A8E00">
        <w:rPr>
          <w:rFonts w:ascii="Arial" w:hAnsi="Arial" w:cs="Arial"/>
          <w:sz w:val="24"/>
          <w:szCs w:val="24"/>
        </w:rPr>
        <w:t xml:space="preserve"> checklist.  The </w:t>
      </w:r>
      <w:r w:rsidR="00F3449D" w:rsidRPr="1A2A8E00">
        <w:rPr>
          <w:rFonts w:ascii="Arial" w:hAnsi="Arial" w:cs="Arial"/>
          <w:sz w:val="24"/>
          <w:szCs w:val="24"/>
        </w:rPr>
        <w:lastRenderedPageBreak/>
        <w:t xml:space="preserve">written response </w:t>
      </w:r>
      <w:r w:rsidR="0062320C" w:rsidRPr="1A2A8E00">
        <w:rPr>
          <w:rFonts w:ascii="Arial" w:hAnsi="Arial" w:cs="Arial"/>
          <w:sz w:val="24"/>
          <w:szCs w:val="24"/>
        </w:rPr>
        <w:t xml:space="preserve">will either confirm that the plan is ready for examination, or set out specific actions that </w:t>
      </w:r>
      <w:r w:rsidR="00EB090B" w:rsidRPr="1A2A8E00">
        <w:rPr>
          <w:rFonts w:ascii="Arial" w:hAnsi="Arial" w:cs="Arial"/>
          <w:sz w:val="24"/>
          <w:szCs w:val="24"/>
        </w:rPr>
        <w:t>the Planning Inspectorate</w:t>
      </w:r>
      <w:r w:rsidR="0049522A" w:rsidRPr="1A2A8E00">
        <w:rPr>
          <w:rFonts w:ascii="Arial" w:hAnsi="Arial" w:cs="Arial"/>
          <w:sz w:val="24"/>
          <w:szCs w:val="24"/>
        </w:rPr>
        <w:t xml:space="preserve"> recommends </w:t>
      </w:r>
      <w:r w:rsidR="0062320C" w:rsidRPr="1A2A8E00">
        <w:rPr>
          <w:rFonts w:ascii="Arial" w:hAnsi="Arial" w:cs="Arial"/>
          <w:sz w:val="24"/>
          <w:szCs w:val="24"/>
        </w:rPr>
        <w:t xml:space="preserve">the authority </w:t>
      </w:r>
      <w:r w:rsidR="0049522A" w:rsidRPr="1A2A8E00">
        <w:rPr>
          <w:rFonts w:ascii="Arial" w:hAnsi="Arial" w:cs="Arial"/>
          <w:sz w:val="24"/>
          <w:szCs w:val="24"/>
        </w:rPr>
        <w:t xml:space="preserve">takes before </w:t>
      </w:r>
      <w:r w:rsidR="0062320C" w:rsidRPr="1A2A8E00">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2DE34369" w14:textId="7D515D38" w:rsidR="00872C4A" w:rsidRDefault="00872C4A" w:rsidP="00872C4A">
      <w:pPr>
        <w:rPr>
          <w:rFonts w:ascii="Arial" w:hAnsi="Arial" w:cs="Arial"/>
          <w:sz w:val="24"/>
          <w:szCs w:val="24"/>
        </w:rPr>
      </w:pPr>
      <w:r>
        <w:rPr>
          <w:rFonts w:ascii="Arial" w:hAnsi="Arial" w:cs="Arial"/>
          <w:sz w:val="24"/>
          <w:szCs w:val="24"/>
        </w:rPr>
        <w:t xml:space="preserve">This version of the checklist is for </w:t>
      </w:r>
      <w:r w:rsidRPr="19CB3830">
        <w:rPr>
          <w:rFonts w:ascii="Arial" w:hAnsi="Arial" w:cs="Arial"/>
          <w:sz w:val="24"/>
          <w:szCs w:val="24"/>
          <w:u w:val="single"/>
        </w:rPr>
        <w:t>minerals and waste local plans prepared by minerals and waste authorities</w:t>
      </w:r>
      <w:r w:rsidRPr="00872C4A">
        <w:rPr>
          <w:rFonts w:ascii="Arial" w:hAnsi="Arial" w:cs="Arial"/>
          <w:sz w:val="24"/>
          <w:szCs w:val="24"/>
        </w:rPr>
        <w:t xml:space="preserve">, rather </w:t>
      </w:r>
      <w:r w:rsidRPr="19CB3830">
        <w:rPr>
          <w:rFonts w:ascii="Arial" w:hAnsi="Arial" w:cs="Arial"/>
          <w:sz w:val="24"/>
          <w:szCs w:val="24"/>
        </w:rPr>
        <w:t>than full local plans or other types of development plan document.</w:t>
      </w:r>
    </w:p>
    <w:p w14:paraId="70C4C261" w14:textId="029DE4BF"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lastRenderedPageBreak/>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sidRPr="5BC3BB60">
        <w:rPr>
          <w:rFonts w:ascii="Arial" w:hAnsi="Arial" w:cs="Arial"/>
          <w:b/>
          <w:bCs/>
          <w:sz w:val="28"/>
          <w:szCs w:val="28"/>
        </w:rPr>
        <w:br w:type="page"/>
      </w:r>
    </w:p>
    <w:tbl>
      <w:tblPr>
        <w:tblStyle w:val="TableGrid"/>
        <w:tblW w:w="0" w:type="auto"/>
        <w:tblLook w:val="04A0" w:firstRow="1" w:lastRow="0" w:firstColumn="1" w:lastColumn="0" w:noHBand="0" w:noVBand="1"/>
      </w:tblPr>
      <w:tblGrid>
        <w:gridCol w:w="9015"/>
      </w:tblGrid>
      <w:tr w:rsidR="5BC3BB60" w14:paraId="1D576795" w14:textId="77777777" w:rsidTr="5BC3BB60">
        <w:trPr>
          <w:trHeight w:val="300"/>
        </w:trPr>
        <w:tc>
          <w:tcPr>
            <w:tcW w:w="9015" w:type="dxa"/>
            <w:tcBorders>
              <w:top w:val="single" w:sz="4" w:space="0" w:color="auto"/>
              <w:left w:val="single" w:sz="4" w:space="0" w:color="auto"/>
              <w:bottom w:val="single" w:sz="4" w:space="0" w:color="auto"/>
              <w:right w:val="single" w:sz="4" w:space="0" w:color="auto"/>
            </w:tcBorders>
            <w:tcMar>
              <w:left w:w="108" w:type="dxa"/>
              <w:right w:w="108" w:type="dxa"/>
            </w:tcMar>
          </w:tcPr>
          <w:p w14:paraId="6DAE3BD4" w14:textId="6A70D7D7" w:rsidR="5BC3BB60" w:rsidRDefault="5BC3BB60" w:rsidP="5BC3BB60">
            <w:pPr>
              <w:spacing w:line="257" w:lineRule="auto"/>
            </w:pPr>
            <w:r w:rsidRPr="5BC3BB60">
              <w:rPr>
                <w:rFonts w:ascii="Arial" w:eastAsia="Arial" w:hAnsi="Arial" w:cs="Arial"/>
                <w:b/>
                <w:bCs/>
                <w:color w:val="FF0000"/>
                <w:sz w:val="28"/>
                <w:szCs w:val="28"/>
              </w:rPr>
              <w:lastRenderedPageBreak/>
              <w:t xml:space="preserve">************************ </w:t>
            </w:r>
            <w:r w:rsidRPr="5BC3BB60">
              <w:rPr>
                <w:rFonts w:ascii="Arial" w:eastAsia="Arial" w:hAnsi="Arial" w:cs="Arial"/>
                <w:b/>
                <w:bCs/>
                <w:sz w:val="28"/>
                <w:szCs w:val="28"/>
              </w:rPr>
              <w:t>Local Plan</w:t>
            </w:r>
          </w:p>
          <w:p w14:paraId="27D4DE4D" w14:textId="759F04D8" w:rsidR="5BC3BB60" w:rsidRDefault="5BC3BB60" w:rsidP="5BC3BB60">
            <w:r w:rsidRPr="5BC3BB60">
              <w:rPr>
                <w:rFonts w:ascii="Arial" w:eastAsia="Arial" w:hAnsi="Arial" w:cs="Arial"/>
                <w:sz w:val="24"/>
                <w:szCs w:val="24"/>
              </w:rPr>
              <w:t>Insert hyperlink to the proposed submission version of the plan</w:t>
            </w:r>
          </w:p>
          <w:p w14:paraId="4FFE7332" w14:textId="21B7C666" w:rsidR="5BC3BB60" w:rsidRDefault="5BC3BB60" w:rsidP="5BC3BB60">
            <w:r w:rsidRPr="5BC3BB60">
              <w:rPr>
                <w:rFonts w:ascii="Arial" w:eastAsia="Arial" w:hAnsi="Arial" w:cs="Arial"/>
                <w:b/>
                <w:bCs/>
                <w:color w:val="FF0000"/>
                <w:sz w:val="28"/>
                <w:szCs w:val="28"/>
              </w:rPr>
              <w:t xml:space="preserve"> </w:t>
            </w:r>
          </w:p>
        </w:tc>
      </w:tr>
    </w:tbl>
    <w:p w14:paraId="03AD267F" w14:textId="5FE87B4F" w:rsidR="002D1198" w:rsidRPr="002D1198" w:rsidRDefault="002D1198" w:rsidP="5BC3BB60">
      <w:pPr>
        <w:spacing w:after="0"/>
        <w:rPr>
          <w:rFonts w:ascii="Arial" w:hAnsi="Arial" w:cs="Arial"/>
          <w:b/>
          <w:bCs/>
          <w:sz w:val="28"/>
          <w:szCs w:val="28"/>
        </w:rPr>
      </w:pPr>
    </w:p>
    <w:p w14:paraId="475E3C56" w14:textId="7C1523EC" w:rsidR="002D1198" w:rsidRPr="002D1198" w:rsidRDefault="00655ACF" w:rsidP="00332849">
      <w:pPr>
        <w:spacing w:after="0"/>
        <w:rPr>
          <w:rFonts w:ascii="Arial" w:hAnsi="Arial" w:cs="Arial"/>
          <w:b/>
          <w:bCs/>
          <w:sz w:val="28"/>
          <w:szCs w:val="28"/>
        </w:rPr>
      </w:pPr>
      <w:r w:rsidRPr="5BC3BB60">
        <w:rPr>
          <w:rFonts w:ascii="Arial" w:hAnsi="Arial" w:cs="Arial"/>
          <w:b/>
          <w:bCs/>
          <w:sz w:val="28"/>
          <w:szCs w:val="28"/>
        </w:rPr>
        <w:t xml:space="preserve">1. </w:t>
      </w:r>
      <w:r w:rsidR="003C4642" w:rsidRPr="5BC3BB60">
        <w:rPr>
          <w:rFonts w:ascii="Arial" w:hAnsi="Arial" w:cs="Arial"/>
          <w:b/>
          <w:bCs/>
          <w:sz w:val="28"/>
          <w:szCs w:val="28"/>
        </w:rPr>
        <w:t>P</w:t>
      </w:r>
      <w:r w:rsidR="002D1198" w:rsidRPr="5BC3BB60">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405"/>
        <w:gridCol w:w="2221"/>
        <w:gridCol w:w="2173"/>
        <w:gridCol w:w="2217"/>
      </w:tblGrid>
      <w:tr w:rsidR="00441B68" w:rsidRPr="002D1198" w14:paraId="3EFA2A11" w14:textId="77777777" w:rsidTr="00441B68">
        <w:tc>
          <w:tcPr>
            <w:tcW w:w="2405" w:type="dxa"/>
          </w:tcPr>
          <w:p w14:paraId="574F6B4F" w14:textId="77777777" w:rsidR="00441B68" w:rsidRPr="002D1198" w:rsidRDefault="00441B68"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1" w:type="dxa"/>
          </w:tcPr>
          <w:p w14:paraId="210F38C1" w14:textId="198D4AFB" w:rsidR="00441B68" w:rsidRPr="002D1198" w:rsidRDefault="00441B68" w:rsidP="00D675D4">
            <w:pPr>
              <w:tabs>
                <w:tab w:val="left" w:pos="7371"/>
              </w:tabs>
              <w:rPr>
                <w:rFonts w:ascii="Arial" w:eastAsiaTheme="majorEastAsia" w:hAnsi="Arial" w:cs="Arial"/>
                <w:b/>
                <w:color w:val="000000" w:themeColor="text1"/>
                <w:sz w:val="24"/>
                <w:szCs w:val="24"/>
              </w:rPr>
            </w:pPr>
          </w:p>
        </w:tc>
        <w:tc>
          <w:tcPr>
            <w:tcW w:w="2173" w:type="dxa"/>
          </w:tcPr>
          <w:p w14:paraId="60011B41" w14:textId="5C8240E5" w:rsidR="00441B68" w:rsidRPr="002D1198" w:rsidRDefault="00441B68" w:rsidP="00D675D4">
            <w:pPr>
              <w:tabs>
                <w:tab w:val="left" w:pos="7371"/>
              </w:tabs>
              <w:rPr>
                <w:rFonts w:ascii="Arial" w:eastAsiaTheme="majorEastAsia" w:hAnsi="Arial" w:cs="Arial"/>
                <w:bCs/>
                <w:color w:val="000000" w:themeColor="text1"/>
                <w:sz w:val="24"/>
                <w:szCs w:val="24"/>
              </w:rPr>
            </w:pPr>
            <w:r w:rsidRPr="002D1198">
              <w:rPr>
                <w:rFonts w:ascii="Arial" w:eastAsiaTheme="majorEastAsia" w:hAnsi="Arial" w:cs="Arial"/>
                <w:b/>
                <w:color w:val="FF0000"/>
                <w:sz w:val="24"/>
                <w:szCs w:val="24"/>
              </w:rPr>
              <w:t>NO</w:t>
            </w:r>
          </w:p>
        </w:tc>
        <w:tc>
          <w:tcPr>
            <w:tcW w:w="2217" w:type="dxa"/>
          </w:tcPr>
          <w:p w14:paraId="24F75164" w14:textId="77777777" w:rsidR="00441B68" w:rsidRPr="002D1198" w:rsidRDefault="00441B68" w:rsidP="00D675D4">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r w:rsidRPr="002D1198">
        <w:rPr>
          <w:rFonts w:ascii="Arial" w:hAnsi="Arial" w:cs="Arial"/>
          <w:sz w:val="24"/>
          <w:szCs w:val="24"/>
          <w:highlight w:val="yellow"/>
          <w:vertAlign w:val="superscript"/>
        </w:rPr>
        <w:footnoteReference w:id="3"/>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56267E3C"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D675D4">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675D4">
        <w:tc>
          <w:tcPr>
            <w:tcW w:w="1852" w:type="dxa"/>
          </w:tcPr>
          <w:p w14:paraId="209DBA3C" w14:textId="77777777" w:rsidR="003C246E" w:rsidRPr="002D1198" w:rsidRDefault="003C246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675D4">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675D4">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675D4">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675D4">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7E19AAD"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 xml:space="preserve">Will </w:t>
      </w:r>
      <w:r w:rsidR="002D1198" w:rsidRPr="00D72C3F">
        <w:rPr>
          <w:rFonts w:ascii="Arial" w:hAnsi="Arial" w:cs="Arial"/>
          <w:sz w:val="24"/>
          <w:szCs w:val="24"/>
        </w:rPr>
        <w:t xml:space="preserve">the </w:t>
      </w:r>
      <w:r w:rsidR="00C34A72">
        <w:rPr>
          <w:rFonts w:ascii="Arial" w:hAnsi="Arial" w:cs="Arial"/>
          <w:sz w:val="24"/>
          <w:szCs w:val="24"/>
        </w:rPr>
        <w:t>MPA / WPA</w:t>
      </w:r>
      <w:r w:rsidR="002D1198" w:rsidRPr="00D72C3F">
        <w:rPr>
          <w:rFonts w:ascii="Arial" w:hAnsi="Arial" w:cs="Arial"/>
          <w:sz w:val="24"/>
          <w:szCs w:val="24"/>
        </w:rPr>
        <w:t xml:space="preserve">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5"/>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D675D4">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lastRenderedPageBreak/>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1F299E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 xml:space="preserve">Will the </w:t>
      </w:r>
      <w:r w:rsidR="00C34A72">
        <w:rPr>
          <w:rFonts w:ascii="Arial" w:hAnsi="Arial" w:cs="Arial"/>
          <w:sz w:val="24"/>
          <w:szCs w:val="24"/>
        </w:rPr>
        <w:t>MPA / WPA</w:t>
      </w:r>
      <w:r w:rsidR="002D1198" w:rsidRPr="002D1198">
        <w:rPr>
          <w:rFonts w:ascii="Arial" w:hAnsi="Arial" w:cs="Arial"/>
          <w:sz w:val="24"/>
          <w:szCs w:val="24"/>
        </w:rPr>
        <w:t xml:space="preserve">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D675D4">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039678F5" w:rsidR="002D1198" w:rsidRPr="002D1198" w:rsidRDefault="00A01DD4" w:rsidP="002D1198">
      <w:pPr>
        <w:rPr>
          <w:rFonts w:ascii="Arial" w:hAnsi="Arial" w:cs="Arial"/>
          <w:b/>
          <w:bCs/>
          <w:sz w:val="24"/>
          <w:szCs w:val="24"/>
        </w:rPr>
      </w:pPr>
      <w:r>
        <w:rPr>
          <w:rFonts w:ascii="Arial" w:hAnsi="Arial" w:cs="Arial"/>
          <w:b/>
          <w:bCs/>
          <w:sz w:val="24"/>
          <w:szCs w:val="24"/>
        </w:rPr>
        <w:t xml:space="preserve">MPA / WPA </w:t>
      </w:r>
      <w:r w:rsidR="002D1198" w:rsidRPr="002D1198">
        <w:rPr>
          <w:rFonts w:ascii="Arial" w:hAnsi="Arial" w:cs="Arial"/>
          <w:b/>
          <w:bCs/>
          <w:sz w:val="24"/>
          <w:szCs w:val="24"/>
        </w:rPr>
        <w:t>staff and resourcing</w:t>
      </w:r>
    </w:p>
    <w:p w14:paraId="070E0264" w14:textId="589F2BBD"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 xml:space="preserve">Will the </w:t>
      </w:r>
      <w:r w:rsidR="00C34A72">
        <w:rPr>
          <w:rFonts w:ascii="Arial" w:hAnsi="Arial" w:cs="Arial"/>
          <w:sz w:val="24"/>
          <w:szCs w:val="24"/>
        </w:rPr>
        <w:t>MPA / WPA</w:t>
      </w:r>
      <w:r w:rsidR="00C34A72" w:rsidRPr="00D72C3F">
        <w:rPr>
          <w:rFonts w:ascii="Arial" w:hAnsi="Arial" w:cs="Arial"/>
          <w:sz w:val="24"/>
          <w:szCs w:val="24"/>
        </w:rPr>
        <w:t xml:space="preserve"> </w:t>
      </w:r>
      <w:r w:rsidR="002D1198" w:rsidRPr="002D1198">
        <w:rPr>
          <w:rFonts w:ascii="Arial" w:hAnsi="Arial" w:cs="Arial"/>
          <w:sz w:val="24"/>
          <w:szCs w:val="24"/>
        </w:rPr>
        <w:t>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Default="002D1198" w:rsidP="002D1198">
      <w:pPr>
        <w:tabs>
          <w:tab w:val="left" w:pos="7371"/>
        </w:tabs>
        <w:spacing w:after="0"/>
        <w:rPr>
          <w:rFonts w:ascii="Arial" w:eastAsiaTheme="majorEastAsia" w:hAnsi="Arial" w:cs="Arial"/>
          <w:bCs/>
          <w:color w:val="000000" w:themeColor="text1"/>
          <w:sz w:val="24"/>
          <w:szCs w:val="24"/>
        </w:rPr>
      </w:pPr>
    </w:p>
    <w:p w14:paraId="23400B45" w14:textId="77777777" w:rsidR="00161345" w:rsidRPr="00161345" w:rsidRDefault="00161345" w:rsidP="00161345">
      <w:pPr>
        <w:spacing w:line="257" w:lineRule="auto"/>
        <w:rPr>
          <w:rFonts w:ascii="Arial" w:hAnsi="Arial" w:cs="Arial"/>
          <w:b/>
          <w:bCs/>
          <w:sz w:val="28"/>
          <w:szCs w:val="28"/>
        </w:rPr>
      </w:pPr>
      <w:r w:rsidRPr="00161345">
        <w:rPr>
          <w:rFonts w:ascii="Arial" w:eastAsia="Arial" w:hAnsi="Arial" w:cs="Arial"/>
          <w:b/>
          <w:bCs/>
          <w:sz w:val="24"/>
          <w:szCs w:val="24"/>
        </w:rPr>
        <w:t>Joint Plans</w:t>
      </w:r>
    </w:p>
    <w:p w14:paraId="6AFD10F5" w14:textId="45235ED7" w:rsidR="00161345" w:rsidRPr="00161345" w:rsidRDefault="00161345" w:rsidP="00161345">
      <w:pPr>
        <w:spacing w:line="257" w:lineRule="auto"/>
      </w:pPr>
      <w:r w:rsidRPr="00161345">
        <w:rPr>
          <w:rFonts w:ascii="Arial" w:eastAsia="Arial" w:hAnsi="Arial" w:cs="Arial"/>
          <w:sz w:val="24"/>
          <w:szCs w:val="24"/>
        </w:rPr>
        <w:t>1.7</w:t>
      </w:r>
      <w:r w:rsidRPr="00161345">
        <w:rPr>
          <w:rFonts w:ascii="Arial" w:eastAsia="Arial" w:hAnsi="Arial" w:cs="Arial"/>
          <w:sz w:val="28"/>
          <w:szCs w:val="28"/>
        </w:rPr>
        <w:t xml:space="preserve"> </w:t>
      </w:r>
      <w:r w:rsidRPr="00161345">
        <w:rPr>
          <w:rFonts w:ascii="Arial" w:eastAsia="Arial" w:hAnsi="Arial" w:cs="Arial"/>
          <w:sz w:val="24"/>
          <w:szCs w:val="24"/>
        </w:rPr>
        <w:t>Is the plan a joint plan covering more than one MPA</w:t>
      </w:r>
      <w:r w:rsidR="00C34A72">
        <w:rPr>
          <w:rFonts w:ascii="Arial" w:eastAsia="Arial" w:hAnsi="Arial" w:cs="Arial"/>
          <w:sz w:val="24"/>
          <w:szCs w:val="24"/>
        </w:rPr>
        <w:t xml:space="preserve"> </w:t>
      </w:r>
      <w:r w:rsidRPr="00161345">
        <w:rPr>
          <w:rFonts w:ascii="Arial" w:eastAsia="Arial" w:hAnsi="Arial" w:cs="Arial"/>
          <w:sz w:val="24"/>
          <w:szCs w:val="24"/>
        </w:rPr>
        <w:t>/</w:t>
      </w:r>
      <w:r w:rsidR="00C34A72">
        <w:rPr>
          <w:rFonts w:ascii="Arial" w:eastAsia="Arial" w:hAnsi="Arial" w:cs="Arial"/>
          <w:sz w:val="24"/>
          <w:szCs w:val="24"/>
        </w:rPr>
        <w:t xml:space="preserve"> </w:t>
      </w:r>
      <w:r w:rsidRPr="00161345">
        <w:rPr>
          <w:rFonts w:ascii="Arial" w:eastAsia="Arial" w:hAnsi="Arial" w:cs="Arial"/>
          <w:sz w:val="24"/>
          <w:szCs w:val="24"/>
        </w:rPr>
        <w:t>WPA?</w:t>
      </w:r>
    </w:p>
    <w:tbl>
      <w:tblPr>
        <w:tblStyle w:val="TableGrid"/>
        <w:tblW w:w="0" w:type="auto"/>
        <w:tblLook w:val="04A0" w:firstRow="1" w:lastRow="0" w:firstColumn="1" w:lastColumn="0" w:noHBand="0" w:noVBand="1"/>
      </w:tblPr>
      <w:tblGrid>
        <w:gridCol w:w="2289"/>
        <w:gridCol w:w="2223"/>
        <w:gridCol w:w="2281"/>
        <w:gridCol w:w="2223"/>
      </w:tblGrid>
      <w:tr w:rsidR="00161345" w:rsidRPr="002D1198" w14:paraId="738FAF38" w14:textId="77777777" w:rsidTr="00215D3C">
        <w:tc>
          <w:tcPr>
            <w:tcW w:w="2289" w:type="dxa"/>
          </w:tcPr>
          <w:p w14:paraId="396396AC" w14:textId="1EF4FE15" w:rsidR="00161345" w:rsidRPr="002D1198" w:rsidRDefault="00161345" w:rsidP="00D675D4">
            <w:pPr>
              <w:tabs>
                <w:tab w:val="left" w:pos="7371"/>
              </w:tabs>
              <w:rPr>
                <w:rFonts w:ascii="Arial" w:eastAsiaTheme="majorEastAsia" w:hAnsi="Arial" w:cs="Arial"/>
                <w:b/>
                <w:color w:val="000000" w:themeColor="text1"/>
                <w:sz w:val="24"/>
                <w:szCs w:val="24"/>
              </w:rPr>
            </w:pPr>
            <w:r w:rsidRPr="35D8EE3B">
              <w:rPr>
                <w:rFonts w:ascii="Arial" w:eastAsia="Arial" w:hAnsi="Arial" w:cs="Arial"/>
                <w:sz w:val="28"/>
                <w:szCs w:val="28"/>
              </w:rPr>
              <w:t xml:space="preserve"> </w:t>
            </w:r>
            <w:r w:rsidRPr="002D1198">
              <w:rPr>
                <w:rFonts w:ascii="Arial" w:eastAsiaTheme="majorEastAsia" w:hAnsi="Arial" w:cs="Arial"/>
                <w:b/>
                <w:color w:val="0070C0"/>
                <w:sz w:val="24"/>
                <w:szCs w:val="24"/>
              </w:rPr>
              <w:t>Yes</w:t>
            </w:r>
          </w:p>
        </w:tc>
        <w:tc>
          <w:tcPr>
            <w:tcW w:w="2223" w:type="dxa"/>
          </w:tcPr>
          <w:p w14:paraId="3C980E11" w14:textId="77777777" w:rsidR="00161345" w:rsidRPr="002D1198" w:rsidRDefault="00161345" w:rsidP="00D675D4">
            <w:pPr>
              <w:tabs>
                <w:tab w:val="left" w:pos="7371"/>
              </w:tabs>
              <w:rPr>
                <w:rFonts w:ascii="Arial" w:eastAsiaTheme="majorEastAsia" w:hAnsi="Arial" w:cs="Arial"/>
                <w:bCs/>
                <w:color w:val="000000" w:themeColor="text1"/>
                <w:sz w:val="24"/>
                <w:szCs w:val="24"/>
              </w:rPr>
            </w:pPr>
          </w:p>
        </w:tc>
        <w:tc>
          <w:tcPr>
            <w:tcW w:w="2281" w:type="dxa"/>
          </w:tcPr>
          <w:p w14:paraId="306063E4" w14:textId="77777777" w:rsidR="00161345" w:rsidRPr="002D1198" w:rsidRDefault="00161345"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E4E0C4" w14:textId="77777777" w:rsidR="00161345" w:rsidRPr="002D1198" w:rsidRDefault="00161345" w:rsidP="00D675D4">
            <w:pPr>
              <w:tabs>
                <w:tab w:val="left" w:pos="7371"/>
              </w:tabs>
              <w:rPr>
                <w:rFonts w:ascii="Arial" w:eastAsiaTheme="majorEastAsia" w:hAnsi="Arial" w:cs="Arial"/>
                <w:bCs/>
                <w:color w:val="000000" w:themeColor="text1"/>
                <w:sz w:val="24"/>
                <w:szCs w:val="24"/>
              </w:rPr>
            </w:pPr>
          </w:p>
        </w:tc>
      </w:tr>
    </w:tbl>
    <w:p w14:paraId="0F280D7C" w14:textId="163F6ECA" w:rsidR="00161345" w:rsidRDefault="00161345" w:rsidP="00161345">
      <w:pPr>
        <w:spacing w:line="257" w:lineRule="auto"/>
      </w:pPr>
    </w:p>
    <w:p w14:paraId="0E99FD1B" w14:textId="77777777" w:rsidR="00161345" w:rsidRPr="00161345" w:rsidRDefault="00161345" w:rsidP="00161345">
      <w:pPr>
        <w:pStyle w:val="ListParagraph"/>
        <w:numPr>
          <w:ilvl w:val="0"/>
          <w:numId w:val="33"/>
        </w:numPr>
        <w:spacing w:after="0" w:line="257" w:lineRule="auto"/>
        <w:rPr>
          <w:rFonts w:ascii="Arial" w:eastAsia="Arial" w:hAnsi="Arial" w:cs="Arial"/>
          <w:sz w:val="24"/>
          <w:szCs w:val="24"/>
        </w:rPr>
      </w:pPr>
      <w:r w:rsidRPr="00161345">
        <w:rPr>
          <w:rFonts w:ascii="Arial" w:eastAsia="Arial" w:hAnsi="Arial" w:cs="Arial"/>
          <w:sz w:val="24"/>
          <w:szCs w:val="24"/>
        </w:rPr>
        <w:t>If yes, which MPA/WPA is taking the lead?</w:t>
      </w:r>
    </w:p>
    <w:p w14:paraId="448FAAFB" w14:textId="77777777" w:rsidR="00161345" w:rsidRDefault="00161345" w:rsidP="00161345">
      <w:pPr>
        <w:spacing w:line="257" w:lineRule="auto"/>
        <w:ind w:left="360"/>
      </w:pPr>
      <w:r w:rsidRPr="35D8EE3B">
        <w:rPr>
          <w:rFonts w:ascii="Arial" w:eastAsia="Arial" w:hAnsi="Arial" w:cs="Arial"/>
          <w:sz w:val="28"/>
          <w:szCs w:val="28"/>
        </w:rPr>
        <w:t xml:space="preserve"> </w:t>
      </w:r>
    </w:p>
    <w:tbl>
      <w:tblPr>
        <w:tblStyle w:val="TableGrid"/>
        <w:tblW w:w="0" w:type="auto"/>
        <w:tblLayout w:type="fixed"/>
        <w:tblLook w:val="04A0" w:firstRow="1" w:lastRow="0" w:firstColumn="1" w:lastColumn="0" w:noHBand="0" w:noVBand="1"/>
      </w:tblPr>
      <w:tblGrid>
        <w:gridCol w:w="8926"/>
      </w:tblGrid>
      <w:tr w:rsidR="00161345" w14:paraId="373B7741" w14:textId="77777777" w:rsidTr="00D675D4">
        <w:trPr>
          <w:trHeight w:val="300"/>
        </w:trPr>
        <w:tc>
          <w:tcPr>
            <w:tcW w:w="8926" w:type="dxa"/>
            <w:tcBorders>
              <w:top w:val="single" w:sz="8" w:space="0" w:color="auto"/>
              <w:left w:val="single" w:sz="8" w:space="0" w:color="auto"/>
              <w:bottom w:val="single" w:sz="8" w:space="0" w:color="auto"/>
              <w:right w:val="single" w:sz="8" w:space="0" w:color="auto"/>
            </w:tcBorders>
            <w:tcMar>
              <w:left w:w="108" w:type="dxa"/>
              <w:right w:w="108" w:type="dxa"/>
            </w:tcMar>
          </w:tcPr>
          <w:p w14:paraId="569F4589" w14:textId="77777777" w:rsidR="00161345" w:rsidRDefault="00161345" w:rsidP="00D675D4">
            <w:pPr>
              <w:tabs>
                <w:tab w:val="left" w:pos="0"/>
                <w:tab w:val="left" w:pos="0"/>
                <w:tab w:val="left" w:pos="7370"/>
              </w:tabs>
            </w:pPr>
            <w:r w:rsidRPr="35D8EE3B">
              <w:rPr>
                <w:rFonts w:ascii="Arial" w:eastAsia="Arial" w:hAnsi="Arial" w:cs="Arial"/>
                <w:b/>
                <w:bCs/>
                <w:color w:val="000000" w:themeColor="text1"/>
                <w:sz w:val="24"/>
                <w:szCs w:val="24"/>
              </w:rPr>
              <w:t xml:space="preserve"> </w:t>
            </w:r>
          </w:p>
        </w:tc>
      </w:tr>
    </w:tbl>
    <w:p w14:paraId="7F5AD452" w14:textId="77777777" w:rsidR="00161345" w:rsidRDefault="00161345" w:rsidP="00161345">
      <w:pPr>
        <w:spacing w:line="257" w:lineRule="auto"/>
        <w:rPr>
          <w:rFonts w:ascii="Arial" w:eastAsia="Arial" w:hAnsi="Arial" w:cs="Arial"/>
          <w:sz w:val="28"/>
          <w:szCs w:val="28"/>
        </w:rPr>
      </w:pPr>
    </w:p>
    <w:p w14:paraId="5A905A94" w14:textId="5855DE16" w:rsidR="00161345" w:rsidRPr="00161345" w:rsidRDefault="00161345" w:rsidP="00161345">
      <w:pPr>
        <w:pStyle w:val="ListParagraph"/>
        <w:numPr>
          <w:ilvl w:val="0"/>
          <w:numId w:val="32"/>
        </w:numPr>
        <w:spacing w:after="0" w:line="257" w:lineRule="auto"/>
        <w:rPr>
          <w:rFonts w:ascii="Arial" w:eastAsia="Arial" w:hAnsi="Arial" w:cs="Arial"/>
          <w:sz w:val="24"/>
          <w:szCs w:val="24"/>
        </w:rPr>
      </w:pPr>
      <w:r w:rsidRPr="00161345">
        <w:rPr>
          <w:rFonts w:ascii="Arial" w:eastAsia="Arial" w:hAnsi="Arial" w:cs="Arial"/>
          <w:sz w:val="24"/>
          <w:szCs w:val="24"/>
        </w:rPr>
        <w:t>Have the joint MPAs</w:t>
      </w:r>
      <w:r w:rsidR="00C34A72">
        <w:rPr>
          <w:rFonts w:ascii="Arial" w:eastAsia="Arial" w:hAnsi="Arial" w:cs="Arial"/>
          <w:sz w:val="24"/>
          <w:szCs w:val="24"/>
        </w:rPr>
        <w:t xml:space="preserve"> </w:t>
      </w:r>
      <w:r w:rsidRPr="00161345">
        <w:rPr>
          <w:rFonts w:ascii="Arial" w:eastAsia="Arial" w:hAnsi="Arial" w:cs="Arial"/>
          <w:sz w:val="24"/>
          <w:szCs w:val="24"/>
        </w:rPr>
        <w:t>/</w:t>
      </w:r>
      <w:r w:rsidR="00C34A72">
        <w:rPr>
          <w:rFonts w:ascii="Arial" w:eastAsia="Arial" w:hAnsi="Arial" w:cs="Arial"/>
          <w:sz w:val="24"/>
          <w:szCs w:val="24"/>
        </w:rPr>
        <w:t xml:space="preserve"> </w:t>
      </w:r>
      <w:r w:rsidRPr="00161345">
        <w:rPr>
          <w:rFonts w:ascii="Arial" w:eastAsia="Arial" w:hAnsi="Arial" w:cs="Arial"/>
          <w:sz w:val="24"/>
          <w:szCs w:val="24"/>
        </w:rPr>
        <w:t xml:space="preserve">WPAs made any specific governance arrangements to jointly agree aspects such as </w:t>
      </w:r>
      <w:r w:rsidR="00C34A72">
        <w:rPr>
          <w:rFonts w:ascii="Arial" w:eastAsia="Arial" w:hAnsi="Arial" w:cs="Arial"/>
          <w:sz w:val="24"/>
          <w:szCs w:val="24"/>
        </w:rPr>
        <w:t>m</w:t>
      </w:r>
      <w:r w:rsidRPr="00161345">
        <w:rPr>
          <w:rFonts w:ascii="Arial" w:eastAsia="Arial" w:hAnsi="Arial" w:cs="Arial"/>
          <w:sz w:val="24"/>
          <w:szCs w:val="24"/>
        </w:rPr>
        <w:t xml:space="preserve">ain </w:t>
      </w:r>
      <w:r w:rsidR="00C34A72">
        <w:rPr>
          <w:rFonts w:ascii="Arial" w:eastAsia="Arial" w:hAnsi="Arial" w:cs="Arial"/>
          <w:sz w:val="24"/>
          <w:szCs w:val="24"/>
        </w:rPr>
        <w:t>m</w:t>
      </w:r>
      <w:r w:rsidRPr="00161345">
        <w:rPr>
          <w:rFonts w:ascii="Arial" w:eastAsia="Arial" w:hAnsi="Arial" w:cs="Arial"/>
          <w:sz w:val="24"/>
          <w:szCs w:val="24"/>
        </w:rPr>
        <w:t>odifications or other procedural issues that may arise during the examination process?</w:t>
      </w:r>
    </w:p>
    <w:p w14:paraId="648A287C" w14:textId="77777777" w:rsidR="00161345" w:rsidRPr="002D1198" w:rsidRDefault="00161345"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D675D4">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39B0E6D8"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 xml:space="preserve">Was the plan prepared in accordance with the </w:t>
      </w:r>
      <w:r w:rsidR="00C34A72">
        <w:rPr>
          <w:rFonts w:ascii="Arial" w:hAnsi="Arial" w:cs="Arial"/>
          <w:sz w:val="24"/>
          <w:szCs w:val="24"/>
        </w:rPr>
        <w:t>MPA / WPA</w:t>
      </w:r>
      <w:r w:rsidR="00C34A72" w:rsidRPr="00D72C3F">
        <w:rPr>
          <w:rFonts w:ascii="Arial" w:hAnsi="Arial" w:cs="Arial"/>
          <w:sz w:val="24"/>
          <w:szCs w:val="24"/>
        </w:rPr>
        <w:t xml:space="preserve"> </w:t>
      </w:r>
      <w:r w:rsidR="002D1198" w:rsidRPr="002D1198">
        <w:rPr>
          <w:rFonts w:ascii="Arial" w:eastAsiaTheme="majorEastAsia" w:hAnsi="Arial" w:cs="Arial"/>
          <w:bCs/>
          <w:color w:val="000000" w:themeColor="text1"/>
          <w:sz w:val="24"/>
          <w:szCs w:val="24"/>
        </w:rPr>
        <w:t>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D675D4">
        <w:tc>
          <w:tcPr>
            <w:tcW w:w="2614" w:type="dxa"/>
          </w:tcPr>
          <w:p w14:paraId="60E2A9E7" w14:textId="77777777" w:rsidR="00A36B44" w:rsidRPr="002D1198" w:rsidRDefault="00A36B4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D675D4">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D675D4">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D675D4">
        <w:tc>
          <w:tcPr>
            <w:tcW w:w="1139" w:type="dxa"/>
          </w:tcPr>
          <w:p w14:paraId="60321F6C" w14:textId="77777777" w:rsidR="00A36B44" w:rsidRPr="002D1198" w:rsidRDefault="00A36B44"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D675D4">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2CF0BFC2"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 xml:space="preserve">In preparing the plan did the </w:t>
      </w:r>
      <w:r w:rsidR="00C34A72">
        <w:rPr>
          <w:rFonts w:ascii="Arial" w:hAnsi="Arial" w:cs="Arial"/>
          <w:sz w:val="24"/>
          <w:szCs w:val="24"/>
        </w:rPr>
        <w:t>MPA / WPA</w:t>
      </w:r>
      <w:r w:rsidR="002D1198" w:rsidRPr="002D1198">
        <w:rPr>
          <w:rFonts w:ascii="Arial" w:hAnsi="Arial" w:cs="Arial"/>
          <w:color w:val="000000" w:themeColor="text1"/>
          <w:sz w:val="24"/>
          <w:szCs w:val="24"/>
        </w:rPr>
        <w:t xml:space="preserve">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D675D4">
        <w:tc>
          <w:tcPr>
            <w:tcW w:w="2614" w:type="dxa"/>
          </w:tcPr>
          <w:p w14:paraId="42C267AE" w14:textId="77777777" w:rsidR="00BB31A8" w:rsidRPr="002D1198" w:rsidRDefault="00BB31A8"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D675D4">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D675D4">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D675D4">
        <w:tc>
          <w:tcPr>
            <w:tcW w:w="1139" w:type="dxa"/>
          </w:tcPr>
          <w:p w14:paraId="65282D9D" w14:textId="77777777" w:rsidR="00BB31A8" w:rsidRPr="002D1198" w:rsidRDefault="00BB31A8"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D675D4">
            <w:pPr>
              <w:tabs>
                <w:tab w:val="left" w:pos="7371"/>
              </w:tabs>
              <w:rPr>
                <w:rFonts w:ascii="Arial" w:hAnsi="Arial" w:cs="Arial"/>
                <w:b/>
                <w:bCs/>
                <w:sz w:val="24"/>
                <w:szCs w:val="24"/>
              </w:rPr>
            </w:pPr>
          </w:p>
        </w:tc>
        <w:tc>
          <w:tcPr>
            <w:tcW w:w="2268" w:type="dxa"/>
          </w:tcPr>
          <w:p w14:paraId="0E2E2CE1" w14:textId="77777777" w:rsidR="00BB31A8" w:rsidRPr="002D1198" w:rsidRDefault="00BB31A8"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0B6B9FF4" w:rsidR="002D1198" w:rsidRPr="002D1198" w:rsidRDefault="00066FA7" w:rsidP="00A36B44">
      <w:pPr>
        <w:tabs>
          <w:tab w:val="left" w:pos="7371"/>
        </w:tabs>
        <w:spacing w:after="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Maintaining effective cooperation</w:t>
      </w:r>
    </w:p>
    <w:p w14:paraId="75B8A238" w14:textId="77777777" w:rsidR="00E37721" w:rsidRDefault="00E37721" w:rsidP="002D1198">
      <w:pPr>
        <w:suppressAutoHyphens/>
        <w:autoSpaceDN w:val="0"/>
        <w:spacing w:after="0" w:line="254" w:lineRule="auto"/>
        <w:textAlignment w:val="baseline"/>
        <w:rPr>
          <w:rFonts w:ascii="Arial" w:hAnsi="Arial" w:cs="Arial"/>
          <w:sz w:val="24"/>
          <w:szCs w:val="24"/>
        </w:rPr>
      </w:pPr>
    </w:p>
    <w:p w14:paraId="166D01B2" w14:textId="77777777" w:rsidR="004C2242" w:rsidRPr="00066FA7" w:rsidRDefault="004C2242" w:rsidP="004C2242">
      <w:pPr>
        <w:pStyle w:val="ListParagraph"/>
        <w:numPr>
          <w:ilvl w:val="1"/>
          <w:numId w:val="31"/>
        </w:numPr>
        <w:tabs>
          <w:tab w:val="left" w:pos="7371"/>
        </w:tabs>
        <w:suppressAutoHyphens/>
        <w:autoSpaceDN w:val="0"/>
        <w:spacing w:after="0" w:line="254" w:lineRule="auto"/>
        <w:textAlignment w:val="baseline"/>
        <w:rPr>
          <w:rFonts w:ascii="Arial" w:eastAsiaTheme="majorEastAsia" w:hAnsi="Arial" w:cs="Arial"/>
          <w:b/>
          <w:color w:val="0070C0"/>
          <w:sz w:val="24"/>
          <w:szCs w:val="24"/>
        </w:rPr>
      </w:pPr>
      <w:r w:rsidRPr="00066FA7">
        <w:rPr>
          <w:rFonts w:ascii="Arial" w:hAnsi="Arial" w:cs="Arial"/>
          <w:sz w:val="24"/>
          <w:szCs w:val="24"/>
        </w:rPr>
        <w:t>Has the Council completed a Statement of Cooperation and signed statements of common ground</w:t>
      </w:r>
      <w:r w:rsidRPr="00066FA7">
        <w:rPr>
          <w:rFonts w:ascii="Arial" w:hAnsi="Arial" w:cs="Arial"/>
          <w:sz w:val="24"/>
          <w:szCs w:val="24"/>
          <w:vertAlign w:val="superscript"/>
          <w:lang w:val="en-US"/>
        </w:rPr>
        <w:t xml:space="preserve"> </w:t>
      </w:r>
      <w:r w:rsidRPr="00066FA7">
        <w:rPr>
          <w:rFonts w:ascii="Arial" w:hAnsi="Arial" w:cs="Arial"/>
          <w:sz w:val="24"/>
          <w:szCs w:val="24"/>
          <w:lang w:val="en-US"/>
        </w:rPr>
        <w:t xml:space="preserve">with all other relevant LPAs and bodies </w:t>
      </w:r>
      <w:r w:rsidRPr="00066FA7">
        <w:rPr>
          <w:rFonts w:ascii="Arial" w:hAnsi="Arial" w:cs="Arial"/>
          <w:sz w:val="24"/>
          <w:szCs w:val="24"/>
        </w:rPr>
        <w:t xml:space="preserve">intended to demonstrate effective </w:t>
      </w:r>
      <w:r w:rsidRPr="00066FA7">
        <w:rPr>
          <w:rFonts w:ascii="Arial" w:hAnsi="Arial" w:cs="Arial"/>
          <w:bCs/>
          <w:sz w:val="24"/>
          <w:szCs w:val="24"/>
        </w:rPr>
        <w:t xml:space="preserve">and on-going joint working in relation to strategic </w:t>
      </w:r>
      <w:r w:rsidRPr="00066FA7">
        <w:rPr>
          <w:rFonts w:ascii="Arial" w:hAnsi="Arial" w:cs="Arial"/>
          <w:sz w:val="24"/>
          <w:szCs w:val="24"/>
        </w:rPr>
        <w:t>matters during the preparation of the Plan?</w:t>
      </w:r>
      <w:r w:rsidRPr="00066FA7">
        <w:rPr>
          <w:rStyle w:val="FootnoteReference"/>
          <w:rFonts w:ascii="Arial" w:hAnsi="Arial" w:cs="Arial"/>
          <w:sz w:val="24"/>
          <w:szCs w:val="24"/>
        </w:rPr>
        <w:footnoteReference w:id="6"/>
      </w:r>
      <w:r w:rsidRPr="00066FA7">
        <w:rPr>
          <w:rFonts w:ascii="Arial" w:hAnsi="Arial" w:cs="Arial"/>
          <w:sz w:val="24"/>
          <w:szCs w:val="24"/>
        </w:rPr>
        <w:t xml:space="preserve"> </w:t>
      </w:r>
    </w:p>
    <w:p w14:paraId="3EDE6E8D" w14:textId="77777777" w:rsidR="007D0A2F" w:rsidRDefault="007D0A2F" w:rsidP="007D0A2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D675D4">
        <w:tc>
          <w:tcPr>
            <w:tcW w:w="2614" w:type="dxa"/>
          </w:tcPr>
          <w:p w14:paraId="7643E72B" w14:textId="77777777" w:rsidR="007D0A2F" w:rsidRPr="002D1198" w:rsidRDefault="007D0A2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08558F" w14:textId="77777777" w:rsidR="007D0A2F" w:rsidRPr="002D1198" w:rsidRDefault="007D0A2F" w:rsidP="00D675D4">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D675D4">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00D675D4">
        <w:tc>
          <w:tcPr>
            <w:tcW w:w="1139" w:type="dxa"/>
          </w:tcPr>
          <w:p w14:paraId="00340D08" w14:textId="77777777" w:rsidR="007D0A2F" w:rsidRPr="002D1198" w:rsidRDefault="007D0A2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77777777" w:rsidR="007D0A2F" w:rsidRPr="002D1198" w:rsidRDefault="007D0A2F" w:rsidP="00D675D4">
            <w:pPr>
              <w:tabs>
                <w:tab w:val="left" w:pos="7371"/>
              </w:tabs>
              <w:rPr>
                <w:rFonts w:ascii="Arial" w:hAnsi="Arial" w:cs="Arial"/>
                <w:b/>
                <w:bCs/>
                <w:sz w:val="24"/>
                <w:szCs w:val="24"/>
              </w:rPr>
            </w:pPr>
          </w:p>
        </w:tc>
        <w:tc>
          <w:tcPr>
            <w:tcW w:w="2268" w:type="dxa"/>
          </w:tcPr>
          <w:p w14:paraId="1B875A57" w14:textId="77777777" w:rsidR="007D0A2F" w:rsidRPr="002D1198" w:rsidRDefault="007D0A2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7B588A4F"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 xml:space="preserve">Does the Statement </w:t>
      </w:r>
      <w:r w:rsidR="00066FA7">
        <w:rPr>
          <w:rFonts w:ascii="Arial" w:hAnsi="Arial" w:cs="Arial"/>
          <w:sz w:val="24"/>
          <w:szCs w:val="24"/>
        </w:rPr>
        <w:t xml:space="preserve">of Cooperation </w:t>
      </w:r>
      <w:r w:rsidRPr="00E63168">
        <w:rPr>
          <w:rFonts w:ascii="Arial" w:hAnsi="Arial" w:cs="Arial"/>
          <w:sz w:val="24"/>
          <w:szCs w:val="24"/>
        </w:rPr>
        <w:t>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66061497"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00131834" w:rsidRPr="002D1198">
        <w:rPr>
          <w:rFonts w:cs="Arial"/>
          <w:vertAlign w:val="superscript"/>
          <w:lang w:val="en-US"/>
        </w:rPr>
        <w:footnoteReference w:id="7"/>
      </w:r>
      <w:r w:rsidRPr="002606EA">
        <w:rPr>
          <w:rFonts w:ascii="Arial" w:hAnsi="Arial" w:cs="Arial"/>
          <w:bCs/>
          <w:sz w:val="24"/>
          <w:szCs w:val="24"/>
        </w:rPr>
        <w:t xml:space="preserve"> 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D675D4">
        <w:tc>
          <w:tcPr>
            <w:tcW w:w="2614" w:type="dxa"/>
          </w:tcPr>
          <w:p w14:paraId="3DF05B60" w14:textId="77777777" w:rsidR="00F814B6" w:rsidRPr="002D1198" w:rsidRDefault="00F814B6"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D675D4">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D675D4">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D675D4">
        <w:tc>
          <w:tcPr>
            <w:tcW w:w="1139" w:type="dxa"/>
          </w:tcPr>
          <w:p w14:paraId="15ACF1AE" w14:textId="77777777" w:rsidR="00F814B6" w:rsidRPr="002D1198" w:rsidRDefault="00F814B6"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D675D4">
            <w:pPr>
              <w:tabs>
                <w:tab w:val="left" w:pos="7371"/>
              </w:tabs>
              <w:rPr>
                <w:rFonts w:ascii="Arial" w:hAnsi="Arial" w:cs="Arial"/>
                <w:b/>
                <w:bCs/>
                <w:sz w:val="24"/>
                <w:szCs w:val="24"/>
              </w:rPr>
            </w:pPr>
          </w:p>
        </w:tc>
        <w:tc>
          <w:tcPr>
            <w:tcW w:w="2268" w:type="dxa"/>
          </w:tcPr>
          <w:p w14:paraId="6DE78E02" w14:textId="77777777" w:rsidR="00F814B6" w:rsidRPr="002D1198" w:rsidRDefault="00F814B6"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3185B7D6"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 xml:space="preserve">The </w:t>
      </w:r>
      <w:r w:rsidR="00C34A72">
        <w:rPr>
          <w:rFonts w:ascii="Arial" w:hAnsi="Arial" w:cs="Arial"/>
          <w:sz w:val="24"/>
          <w:szCs w:val="24"/>
        </w:rPr>
        <w:t>MPAs / WPAs</w:t>
      </w:r>
      <w:r w:rsidR="00C34A72" w:rsidRPr="00D72C3F">
        <w:rPr>
          <w:rFonts w:ascii="Arial" w:hAnsi="Arial" w:cs="Arial"/>
          <w:sz w:val="24"/>
          <w:szCs w:val="24"/>
        </w:rPr>
        <w:t xml:space="preserve"> </w:t>
      </w:r>
      <w:r w:rsidR="00C34A72">
        <w:rPr>
          <w:rFonts w:ascii="Arial" w:hAnsi="Arial" w:cs="Arial"/>
          <w:sz w:val="24"/>
          <w:szCs w:val="24"/>
        </w:rPr>
        <w:t xml:space="preserve">/ </w:t>
      </w:r>
      <w:r w:rsidRPr="002606EA">
        <w:rPr>
          <w:rFonts w:ascii="Arial" w:hAnsi="Arial" w:cs="Arial"/>
          <w:bCs/>
          <w:sz w:val="24"/>
          <w:szCs w:val="24"/>
        </w:rPr>
        <w:t>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D675D4">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D675D4">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D675D4">
        <w:tc>
          <w:tcPr>
            <w:tcW w:w="1139" w:type="dxa"/>
          </w:tcPr>
          <w:p w14:paraId="6359145F" w14:textId="77777777" w:rsidR="00F814B6" w:rsidRPr="002D1198" w:rsidRDefault="00F814B6"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D675D4">
            <w:pPr>
              <w:tabs>
                <w:tab w:val="left" w:pos="7371"/>
              </w:tabs>
              <w:rPr>
                <w:rFonts w:ascii="Arial" w:hAnsi="Arial" w:cs="Arial"/>
                <w:b/>
                <w:bCs/>
                <w:sz w:val="24"/>
                <w:szCs w:val="24"/>
              </w:rPr>
            </w:pPr>
          </w:p>
        </w:tc>
        <w:tc>
          <w:tcPr>
            <w:tcW w:w="2268" w:type="dxa"/>
          </w:tcPr>
          <w:p w14:paraId="1CA5651B" w14:textId="77777777" w:rsidR="00F814B6" w:rsidRPr="002D1198" w:rsidRDefault="00F814B6"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4665DAA3" w:rsidR="002D1198" w:rsidRPr="008D4533" w:rsidRDefault="1604E124" w:rsidP="0A99E48B">
      <w:pPr>
        <w:numPr>
          <w:ilvl w:val="0"/>
          <w:numId w:val="14"/>
        </w:numPr>
        <w:spacing w:after="0" w:line="240" w:lineRule="auto"/>
        <w:rPr>
          <w:rFonts w:ascii="Arial" w:hAnsi="Arial" w:cs="Arial"/>
          <w:sz w:val="24"/>
          <w:szCs w:val="24"/>
        </w:rPr>
      </w:pPr>
      <w:r w:rsidRPr="0A99E48B">
        <w:rPr>
          <w:rFonts w:ascii="Arial" w:hAnsi="Arial" w:cs="Arial"/>
          <w:sz w:val="24"/>
          <w:szCs w:val="24"/>
        </w:rPr>
        <w:t>S</w:t>
      </w:r>
      <w:r w:rsidR="002D1198" w:rsidRPr="0A99E48B">
        <w:rPr>
          <w:rFonts w:ascii="Arial" w:hAnsi="Arial" w:cs="Arial"/>
          <w:sz w:val="24"/>
          <w:szCs w:val="24"/>
        </w:rPr>
        <w:t xml:space="preserve">pecific activities that were undertaken in liaison with all of the relevant </w:t>
      </w:r>
      <w:r w:rsidR="00C34A72" w:rsidRPr="0A99E48B">
        <w:rPr>
          <w:rFonts w:ascii="Arial" w:hAnsi="Arial" w:cs="Arial"/>
          <w:sz w:val="24"/>
          <w:szCs w:val="24"/>
        </w:rPr>
        <w:t xml:space="preserve">MPAs / WPAs / </w:t>
      </w:r>
      <w:r w:rsidR="002D1198" w:rsidRPr="0A99E48B">
        <w:rPr>
          <w:rFonts w:ascii="Arial" w:hAnsi="Arial" w:cs="Arial"/>
          <w:sz w:val="24"/>
          <w:szCs w:val="24"/>
        </w:rPr>
        <w:t xml:space="preserve">LPAs and prescribed bodies from the start of the preparation of the </w:t>
      </w:r>
      <w:r w:rsidR="002D1198" w:rsidRPr="0A99E48B">
        <w:rPr>
          <w:rFonts w:ascii="Arial" w:hAnsi="Arial" w:cs="Arial"/>
          <w:sz w:val="24"/>
          <w:szCs w:val="24"/>
        </w:rPr>
        <w:lastRenderedPageBreak/>
        <w:t>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D675D4">
        <w:tc>
          <w:tcPr>
            <w:tcW w:w="2614" w:type="dxa"/>
          </w:tcPr>
          <w:p w14:paraId="243DD24E" w14:textId="77777777" w:rsidR="008D4533" w:rsidRPr="002D1198" w:rsidRDefault="008D453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D675D4">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D675D4">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D675D4">
        <w:tc>
          <w:tcPr>
            <w:tcW w:w="1139" w:type="dxa"/>
          </w:tcPr>
          <w:p w14:paraId="55CA0DDD" w14:textId="77777777" w:rsidR="008D4533" w:rsidRPr="002D1198" w:rsidRDefault="008D4533"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82CD99" w14:textId="77777777" w:rsidR="008D4533" w:rsidRDefault="008D4533"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D675D4">
            <w:pPr>
              <w:tabs>
                <w:tab w:val="left" w:pos="7371"/>
              </w:tabs>
              <w:rPr>
                <w:rFonts w:ascii="Arial" w:hAnsi="Arial" w:cs="Arial"/>
                <w:b/>
                <w:bCs/>
                <w:sz w:val="24"/>
                <w:szCs w:val="24"/>
              </w:rPr>
            </w:pPr>
          </w:p>
        </w:tc>
        <w:tc>
          <w:tcPr>
            <w:tcW w:w="2268" w:type="dxa"/>
          </w:tcPr>
          <w:p w14:paraId="4B9B6D73" w14:textId="77777777" w:rsidR="008D4533" w:rsidRPr="002D1198" w:rsidRDefault="008D4533"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D675D4">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D675D4">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D675D4">
        <w:tc>
          <w:tcPr>
            <w:tcW w:w="1139" w:type="dxa"/>
          </w:tcPr>
          <w:p w14:paraId="08A417C9" w14:textId="77777777" w:rsidR="008D4533" w:rsidRPr="002D1198" w:rsidRDefault="008D4533"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D675D4">
            <w:pPr>
              <w:tabs>
                <w:tab w:val="left" w:pos="7371"/>
              </w:tabs>
              <w:rPr>
                <w:rFonts w:ascii="Arial" w:hAnsi="Arial" w:cs="Arial"/>
                <w:b/>
                <w:bCs/>
                <w:sz w:val="24"/>
                <w:szCs w:val="24"/>
              </w:rPr>
            </w:pPr>
          </w:p>
        </w:tc>
        <w:tc>
          <w:tcPr>
            <w:tcW w:w="2268" w:type="dxa"/>
          </w:tcPr>
          <w:p w14:paraId="0DEA5434" w14:textId="77777777" w:rsidR="008D4533" w:rsidRPr="002D1198" w:rsidRDefault="008D4533"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D675D4">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574FB33B"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 xml:space="preserve">Are there are any relevant </w:t>
      </w:r>
      <w:r w:rsidR="00C34A72">
        <w:rPr>
          <w:rFonts w:ascii="Arial" w:hAnsi="Arial" w:cs="Arial"/>
          <w:sz w:val="24"/>
          <w:szCs w:val="24"/>
        </w:rPr>
        <w:t>MPAs / WPAs /</w:t>
      </w:r>
      <w:r w:rsidR="00C34A72" w:rsidRPr="00D72C3F">
        <w:rPr>
          <w:rFonts w:ascii="Arial" w:hAnsi="Arial" w:cs="Arial"/>
          <w:sz w:val="24"/>
          <w:szCs w:val="24"/>
        </w:rPr>
        <w:t xml:space="preserve"> </w:t>
      </w:r>
      <w:r w:rsidR="002D1198" w:rsidRPr="00D72C3F">
        <w:rPr>
          <w:rFonts w:ascii="Arial" w:eastAsiaTheme="majorEastAsia" w:hAnsi="Arial" w:cs="Arial"/>
          <w:bCs/>
          <w:color w:val="000000" w:themeColor="text1"/>
          <w:sz w:val="24"/>
          <w:szCs w:val="24"/>
        </w:rPr>
        <w:t>LPAs or prescribed bodies with whom duty to cooperate statements of common ground that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D675D4">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8"/>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D675D4">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D675D4">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D675D4">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D675D4">
        <w:tc>
          <w:tcPr>
            <w:tcW w:w="1139" w:type="dxa"/>
          </w:tcPr>
          <w:p w14:paraId="208E3120" w14:textId="77777777" w:rsidR="00D132DD" w:rsidRPr="002D1198" w:rsidRDefault="00D132DD"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D675D4">
            <w:pPr>
              <w:tabs>
                <w:tab w:val="left" w:pos="7371"/>
              </w:tabs>
              <w:rPr>
                <w:rFonts w:ascii="Arial" w:hAnsi="Arial" w:cs="Arial"/>
                <w:b/>
                <w:bCs/>
                <w:sz w:val="24"/>
                <w:szCs w:val="24"/>
              </w:rPr>
            </w:pPr>
          </w:p>
        </w:tc>
        <w:tc>
          <w:tcPr>
            <w:tcW w:w="2268" w:type="dxa"/>
          </w:tcPr>
          <w:p w14:paraId="49BBBE06" w14:textId="77777777" w:rsidR="00D132DD" w:rsidRPr="002D1198" w:rsidRDefault="00D132DD"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 xml:space="preserve">Does the sustainability appraisal report include the following information as may reasonably be required, taking account of (a) current knowledge and methods of </w:t>
      </w:r>
      <w:r w:rsidR="002D1198" w:rsidRPr="002D1198">
        <w:rPr>
          <w:rFonts w:ascii="Arial" w:eastAsiaTheme="majorEastAsia" w:hAnsi="Arial" w:cs="Arial"/>
          <w:bCs/>
          <w:color w:val="000000" w:themeColor="text1"/>
          <w:sz w:val="24"/>
          <w:szCs w:val="24"/>
        </w:rPr>
        <w:lastRenderedPageBreak/>
        <w:t>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9"/>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D675D4">
        <w:tc>
          <w:tcPr>
            <w:tcW w:w="1139" w:type="dxa"/>
          </w:tcPr>
          <w:p w14:paraId="68B7FA3D" w14:textId="77777777" w:rsidR="000537AF" w:rsidRPr="002D1198" w:rsidRDefault="000537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D675D4">
            <w:pPr>
              <w:tabs>
                <w:tab w:val="left" w:pos="7371"/>
              </w:tabs>
              <w:rPr>
                <w:rFonts w:ascii="Arial" w:hAnsi="Arial" w:cs="Arial"/>
                <w:b/>
                <w:bCs/>
                <w:sz w:val="24"/>
                <w:szCs w:val="24"/>
              </w:rPr>
            </w:pPr>
          </w:p>
        </w:tc>
        <w:tc>
          <w:tcPr>
            <w:tcW w:w="2268" w:type="dxa"/>
          </w:tcPr>
          <w:p w14:paraId="10F4926C" w14:textId="77777777" w:rsidR="000537AF" w:rsidRPr="002D1198" w:rsidRDefault="000537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D675D4">
        <w:tc>
          <w:tcPr>
            <w:tcW w:w="2614" w:type="dxa"/>
          </w:tcPr>
          <w:p w14:paraId="46D2C2B5"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D675D4">
        <w:tc>
          <w:tcPr>
            <w:tcW w:w="1139" w:type="dxa"/>
          </w:tcPr>
          <w:p w14:paraId="5CE4EF91" w14:textId="77777777" w:rsidR="000537AF" w:rsidRPr="002D1198" w:rsidRDefault="000537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D675D4">
            <w:pPr>
              <w:tabs>
                <w:tab w:val="left" w:pos="7371"/>
              </w:tabs>
              <w:rPr>
                <w:rFonts w:ascii="Arial" w:hAnsi="Arial" w:cs="Arial"/>
                <w:b/>
                <w:bCs/>
                <w:sz w:val="24"/>
                <w:szCs w:val="24"/>
              </w:rPr>
            </w:pPr>
          </w:p>
        </w:tc>
        <w:tc>
          <w:tcPr>
            <w:tcW w:w="2268" w:type="dxa"/>
          </w:tcPr>
          <w:p w14:paraId="63812244" w14:textId="77777777" w:rsidR="000537AF" w:rsidRPr="002D1198" w:rsidRDefault="000537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D675D4">
        <w:tc>
          <w:tcPr>
            <w:tcW w:w="2614" w:type="dxa"/>
          </w:tcPr>
          <w:p w14:paraId="1137089C"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D675D4">
        <w:tc>
          <w:tcPr>
            <w:tcW w:w="1139" w:type="dxa"/>
          </w:tcPr>
          <w:p w14:paraId="2DC34C83" w14:textId="77777777" w:rsidR="000537AF" w:rsidRPr="002D1198" w:rsidRDefault="000537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D675D4">
            <w:pPr>
              <w:tabs>
                <w:tab w:val="left" w:pos="7371"/>
              </w:tabs>
              <w:rPr>
                <w:rFonts w:ascii="Arial" w:hAnsi="Arial" w:cs="Arial"/>
                <w:b/>
                <w:bCs/>
                <w:sz w:val="24"/>
                <w:szCs w:val="24"/>
              </w:rPr>
            </w:pPr>
          </w:p>
        </w:tc>
        <w:tc>
          <w:tcPr>
            <w:tcW w:w="2268" w:type="dxa"/>
          </w:tcPr>
          <w:p w14:paraId="41E8BD3C" w14:textId="77777777" w:rsidR="000537AF" w:rsidRPr="002D1198" w:rsidRDefault="000537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D675D4">
        <w:tc>
          <w:tcPr>
            <w:tcW w:w="1139" w:type="dxa"/>
          </w:tcPr>
          <w:p w14:paraId="38F124A8"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D675D4">
            <w:pPr>
              <w:tabs>
                <w:tab w:val="left" w:pos="7371"/>
              </w:tabs>
              <w:rPr>
                <w:rFonts w:ascii="Arial" w:hAnsi="Arial" w:cs="Arial"/>
                <w:b/>
                <w:bCs/>
                <w:sz w:val="24"/>
                <w:szCs w:val="24"/>
              </w:rPr>
            </w:pPr>
          </w:p>
        </w:tc>
        <w:tc>
          <w:tcPr>
            <w:tcW w:w="2268" w:type="dxa"/>
          </w:tcPr>
          <w:p w14:paraId="232AF536"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D675D4">
        <w:tc>
          <w:tcPr>
            <w:tcW w:w="2614" w:type="dxa"/>
          </w:tcPr>
          <w:p w14:paraId="39D26D8F"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D675D4">
        <w:tc>
          <w:tcPr>
            <w:tcW w:w="1139" w:type="dxa"/>
          </w:tcPr>
          <w:p w14:paraId="308739FA"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lastRenderedPageBreak/>
              <w:t>Doc ref</w:t>
            </w:r>
          </w:p>
        </w:tc>
        <w:tc>
          <w:tcPr>
            <w:tcW w:w="5660" w:type="dxa"/>
          </w:tcPr>
          <w:p w14:paraId="4EC7FE51"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D675D4">
            <w:pPr>
              <w:tabs>
                <w:tab w:val="left" w:pos="7371"/>
              </w:tabs>
              <w:rPr>
                <w:rFonts w:ascii="Arial" w:hAnsi="Arial" w:cs="Arial"/>
                <w:b/>
                <w:bCs/>
                <w:sz w:val="24"/>
                <w:szCs w:val="24"/>
              </w:rPr>
            </w:pPr>
          </w:p>
        </w:tc>
        <w:tc>
          <w:tcPr>
            <w:tcW w:w="2268" w:type="dxa"/>
          </w:tcPr>
          <w:p w14:paraId="2C313A48"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w:t>
      </w:r>
      <w:proofErr w:type="spellStart"/>
      <w:r w:rsidRPr="002D1198">
        <w:rPr>
          <w:rFonts w:ascii="Arial" w:eastAsiaTheme="majorEastAsia" w:hAnsi="Arial" w:cs="Arial"/>
          <w:bCs/>
          <w:color w:val="000000" w:themeColor="text1"/>
          <w:sz w:val="24"/>
          <w:szCs w:val="24"/>
        </w:rPr>
        <w:t>i</w:t>
      </w:r>
      <w:proofErr w:type="spellEnd"/>
      <w:r w:rsidRPr="002D1198">
        <w:rPr>
          <w:rFonts w:ascii="Arial" w:eastAsiaTheme="majorEastAsia" w:hAnsi="Arial" w:cs="Arial"/>
          <w:bCs/>
          <w:color w:val="000000" w:themeColor="text1"/>
          <w:sz w:val="24"/>
          <w:szCs w:val="24"/>
        </w:rPr>
        <w:t>)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D675D4">
        <w:tc>
          <w:tcPr>
            <w:tcW w:w="1139" w:type="dxa"/>
          </w:tcPr>
          <w:p w14:paraId="2796385A"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D675D4">
            <w:pPr>
              <w:tabs>
                <w:tab w:val="left" w:pos="7371"/>
              </w:tabs>
              <w:rPr>
                <w:rFonts w:ascii="Arial" w:hAnsi="Arial" w:cs="Arial"/>
                <w:b/>
                <w:bCs/>
                <w:sz w:val="24"/>
                <w:szCs w:val="24"/>
              </w:rPr>
            </w:pPr>
          </w:p>
        </w:tc>
        <w:tc>
          <w:tcPr>
            <w:tcW w:w="2268" w:type="dxa"/>
          </w:tcPr>
          <w:p w14:paraId="0C6BEFCE"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D675D4">
        <w:tc>
          <w:tcPr>
            <w:tcW w:w="2614" w:type="dxa"/>
          </w:tcPr>
          <w:p w14:paraId="52923B54"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D675D4">
        <w:tc>
          <w:tcPr>
            <w:tcW w:w="1139" w:type="dxa"/>
          </w:tcPr>
          <w:p w14:paraId="520EFBE1"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D675D4">
            <w:pPr>
              <w:tabs>
                <w:tab w:val="left" w:pos="7371"/>
              </w:tabs>
              <w:rPr>
                <w:rFonts w:ascii="Arial" w:hAnsi="Arial" w:cs="Arial"/>
                <w:b/>
                <w:bCs/>
                <w:sz w:val="24"/>
                <w:szCs w:val="24"/>
              </w:rPr>
            </w:pPr>
          </w:p>
        </w:tc>
        <w:tc>
          <w:tcPr>
            <w:tcW w:w="2268" w:type="dxa"/>
          </w:tcPr>
          <w:p w14:paraId="15EA9B23"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D675D4">
        <w:tc>
          <w:tcPr>
            <w:tcW w:w="2614" w:type="dxa"/>
          </w:tcPr>
          <w:p w14:paraId="412C73F0"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D675D4">
        <w:tc>
          <w:tcPr>
            <w:tcW w:w="1139" w:type="dxa"/>
          </w:tcPr>
          <w:p w14:paraId="529EC63D"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D675D4">
            <w:pPr>
              <w:tabs>
                <w:tab w:val="left" w:pos="7371"/>
              </w:tabs>
              <w:rPr>
                <w:rFonts w:ascii="Arial" w:hAnsi="Arial" w:cs="Arial"/>
                <w:b/>
                <w:bCs/>
                <w:sz w:val="24"/>
                <w:szCs w:val="24"/>
              </w:rPr>
            </w:pPr>
          </w:p>
        </w:tc>
        <w:tc>
          <w:tcPr>
            <w:tcW w:w="2268" w:type="dxa"/>
          </w:tcPr>
          <w:p w14:paraId="65AEB723"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D675D4">
        <w:tc>
          <w:tcPr>
            <w:tcW w:w="2614" w:type="dxa"/>
          </w:tcPr>
          <w:p w14:paraId="72557148"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D675D4">
        <w:tc>
          <w:tcPr>
            <w:tcW w:w="1139" w:type="dxa"/>
          </w:tcPr>
          <w:p w14:paraId="73786E9C"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D675D4">
            <w:pPr>
              <w:tabs>
                <w:tab w:val="left" w:pos="7371"/>
              </w:tabs>
              <w:rPr>
                <w:rFonts w:ascii="Arial" w:hAnsi="Arial" w:cs="Arial"/>
                <w:b/>
                <w:bCs/>
                <w:sz w:val="24"/>
                <w:szCs w:val="24"/>
              </w:rPr>
            </w:pPr>
          </w:p>
        </w:tc>
        <w:tc>
          <w:tcPr>
            <w:tcW w:w="2268" w:type="dxa"/>
          </w:tcPr>
          <w:p w14:paraId="5EA2E221"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non-technical summary of the information referred to above?</w:t>
      </w:r>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D675D4">
        <w:tc>
          <w:tcPr>
            <w:tcW w:w="2614" w:type="dxa"/>
          </w:tcPr>
          <w:p w14:paraId="29E6EA6A"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D675D4">
        <w:tc>
          <w:tcPr>
            <w:tcW w:w="1139" w:type="dxa"/>
          </w:tcPr>
          <w:p w14:paraId="4F15CD79" w14:textId="77777777" w:rsidR="002F1A3A" w:rsidRPr="002D1198" w:rsidRDefault="002F1A3A"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D675D4">
            <w:pPr>
              <w:tabs>
                <w:tab w:val="left" w:pos="7371"/>
              </w:tabs>
              <w:rPr>
                <w:rFonts w:ascii="Arial" w:hAnsi="Arial" w:cs="Arial"/>
                <w:b/>
                <w:bCs/>
                <w:sz w:val="24"/>
                <w:szCs w:val="24"/>
              </w:rPr>
            </w:pPr>
          </w:p>
        </w:tc>
        <w:tc>
          <w:tcPr>
            <w:tcW w:w="2268" w:type="dxa"/>
          </w:tcPr>
          <w:p w14:paraId="41A1EB0B" w14:textId="77777777" w:rsidR="002F1A3A" w:rsidRPr="002D1198" w:rsidRDefault="002F1A3A" w:rsidP="00D675D4">
            <w:pPr>
              <w:tabs>
                <w:tab w:val="left" w:pos="7371"/>
              </w:tabs>
              <w:rPr>
                <w:rFonts w:ascii="Arial" w:hAnsi="Arial" w:cs="Arial"/>
                <w:b/>
                <w:bCs/>
                <w:sz w:val="24"/>
                <w:szCs w:val="24"/>
              </w:rPr>
            </w:pPr>
            <w:r>
              <w:rPr>
                <w:rFonts w:ascii="Arial" w:hAnsi="Arial" w:cs="Arial"/>
                <w:b/>
                <w:bCs/>
                <w:color w:val="0070C0"/>
                <w:sz w:val="24"/>
                <w:szCs w:val="24"/>
              </w:rPr>
              <w:lastRenderedPageBreak/>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10"/>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D675D4">
        <w:tc>
          <w:tcPr>
            <w:tcW w:w="1139" w:type="dxa"/>
          </w:tcPr>
          <w:p w14:paraId="70212428" w14:textId="77777777" w:rsidR="002F1A3A" w:rsidRPr="002D1198" w:rsidRDefault="002F1A3A"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D675D4">
            <w:pPr>
              <w:tabs>
                <w:tab w:val="left" w:pos="7371"/>
              </w:tabs>
              <w:rPr>
                <w:rFonts w:ascii="Arial" w:hAnsi="Arial" w:cs="Arial"/>
                <w:b/>
                <w:bCs/>
                <w:sz w:val="24"/>
                <w:szCs w:val="24"/>
              </w:rPr>
            </w:pPr>
          </w:p>
        </w:tc>
        <w:tc>
          <w:tcPr>
            <w:tcW w:w="2268" w:type="dxa"/>
          </w:tcPr>
          <w:p w14:paraId="547AEB62" w14:textId="77777777" w:rsidR="002F1A3A" w:rsidRPr="002D1198" w:rsidRDefault="002F1A3A"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5A0DCAAE" w14:textId="498D6D2D" w:rsidR="002D1198" w:rsidRDefault="00CA5868" w:rsidP="008A5971">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11"/>
      </w:r>
      <w:r w:rsidR="00F665C0">
        <w:rPr>
          <w:rFonts w:ascii="Arial" w:hAnsi="Arial" w:cs="Arial"/>
          <w:color w:val="000000" w:themeColor="text1"/>
          <w:sz w:val="24"/>
          <w:szCs w:val="24"/>
        </w:rPr>
        <w:t>?</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D675D4">
        <w:tc>
          <w:tcPr>
            <w:tcW w:w="1139" w:type="dxa"/>
          </w:tcPr>
          <w:p w14:paraId="14B12C47" w14:textId="77777777" w:rsidR="002F1A3A" w:rsidRPr="002D1198" w:rsidRDefault="002F1A3A"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D675D4">
            <w:pPr>
              <w:tabs>
                <w:tab w:val="left" w:pos="7371"/>
              </w:tabs>
              <w:rPr>
                <w:rFonts w:ascii="Arial" w:hAnsi="Arial" w:cs="Arial"/>
                <w:b/>
                <w:bCs/>
                <w:sz w:val="24"/>
                <w:szCs w:val="24"/>
              </w:rPr>
            </w:pPr>
          </w:p>
        </w:tc>
        <w:tc>
          <w:tcPr>
            <w:tcW w:w="2268" w:type="dxa"/>
          </w:tcPr>
          <w:p w14:paraId="6611FE92" w14:textId="77777777" w:rsidR="002F1A3A" w:rsidRPr="002D1198" w:rsidRDefault="002F1A3A"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2"/>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D675D4">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3D7E840F"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002D1198" w:rsidRPr="002D1198">
        <w:rPr>
          <w:rFonts w:ascii="Arial" w:hAnsi="Arial" w:cs="Arial"/>
          <w:color w:val="0B0C0C"/>
          <w:sz w:val="24"/>
          <w:szCs w:val="24"/>
          <w:shd w:val="clear" w:color="auto" w:fill="FFFFFF"/>
        </w:rPr>
        <w:t xml:space="preserve">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3"/>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D675D4">
        <w:tc>
          <w:tcPr>
            <w:tcW w:w="1139" w:type="dxa"/>
          </w:tcPr>
          <w:p w14:paraId="086DD4E6" w14:textId="77777777" w:rsidR="006642EF" w:rsidRPr="002D1198" w:rsidRDefault="006642E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D675D4">
            <w:pPr>
              <w:tabs>
                <w:tab w:val="left" w:pos="7371"/>
              </w:tabs>
              <w:rPr>
                <w:rFonts w:ascii="Arial" w:hAnsi="Arial" w:cs="Arial"/>
                <w:b/>
                <w:bCs/>
                <w:sz w:val="24"/>
                <w:szCs w:val="24"/>
              </w:rPr>
            </w:pPr>
          </w:p>
        </w:tc>
        <w:tc>
          <w:tcPr>
            <w:tcW w:w="2268" w:type="dxa"/>
          </w:tcPr>
          <w:p w14:paraId="52438C3C" w14:textId="77777777" w:rsidR="006642EF" w:rsidRPr="002D1198" w:rsidRDefault="006642EF" w:rsidP="00D675D4">
            <w:pPr>
              <w:tabs>
                <w:tab w:val="left" w:pos="7371"/>
              </w:tabs>
              <w:rPr>
                <w:rFonts w:ascii="Arial" w:hAnsi="Arial" w:cs="Arial"/>
                <w:b/>
                <w:bCs/>
                <w:sz w:val="24"/>
                <w:szCs w:val="24"/>
              </w:rPr>
            </w:pPr>
            <w:r>
              <w:rPr>
                <w:rFonts w:ascii="Arial" w:hAnsi="Arial" w:cs="Arial"/>
                <w:b/>
                <w:bCs/>
                <w:color w:val="0070C0"/>
                <w:sz w:val="24"/>
                <w:szCs w:val="24"/>
              </w:rPr>
              <w:lastRenderedPageBreak/>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628432E"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002D1198" w:rsidRPr="002D1198">
        <w:rPr>
          <w:rFonts w:ascii="Arial" w:hAnsi="Arial" w:cs="Arial"/>
          <w:color w:val="0B0C0C"/>
          <w:sz w:val="24"/>
          <w:szCs w:val="24"/>
          <w:shd w:val="clear" w:color="auto" w:fill="FFFFFF"/>
        </w:rPr>
        <w:t xml:space="preserve">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4"/>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D675D4">
        <w:tc>
          <w:tcPr>
            <w:tcW w:w="2614" w:type="dxa"/>
          </w:tcPr>
          <w:p w14:paraId="49319F2A"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D675D4">
        <w:tc>
          <w:tcPr>
            <w:tcW w:w="1139" w:type="dxa"/>
          </w:tcPr>
          <w:p w14:paraId="368C17C5" w14:textId="77777777" w:rsidR="006642EF" w:rsidRPr="002D1198" w:rsidRDefault="006642E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D675D4">
            <w:pPr>
              <w:tabs>
                <w:tab w:val="left" w:pos="7371"/>
              </w:tabs>
              <w:rPr>
                <w:rFonts w:ascii="Arial" w:hAnsi="Arial" w:cs="Arial"/>
                <w:b/>
                <w:bCs/>
                <w:sz w:val="24"/>
                <w:szCs w:val="24"/>
              </w:rPr>
            </w:pPr>
          </w:p>
        </w:tc>
        <w:tc>
          <w:tcPr>
            <w:tcW w:w="2268" w:type="dxa"/>
          </w:tcPr>
          <w:p w14:paraId="0D928DAE" w14:textId="77777777" w:rsidR="006642EF" w:rsidRPr="002D1198" w:rsidRDefault="006642E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0DE1310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E800B2">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D675D4">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2FDEC58B"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6</w:t>
      </w:r>
      <w:r w:rsidR="00641CA0">
        <w:rPr>
          <w:rFonts w:ascii="Arial" w:hAnsi="Arial" w:cs="Arial"/>
          <w:sz w:val="24"/>
          <w:szCs w:val="24"/>
        </w:rPr>
        <w:t xml:space="preserve"> </w:t>
      </w:r>
      <w:r w:rsidR="002D1198" w:rsidRPr="00270F21">
        <w:rPr>
          <w:rFonts w:ascii="Arial" w:hAnsi="Arial" w:cs="Arial"/>
          <w:sz w:val="24"/>
          <w:szCs w:val="24"/>
        </w:rPr>
        <w:t xml:space="preserve">Has the </w:t>
      </w:r>
      <w:r w:rsidR="00EF260B">
        <w:rPr>
          <w:rFonts w:ascii="Arial" w:hAnsi="Arial" w:cs="Arial"/>
          <w:sz w:val="24"/>
          <w:szCs w:val="24"/>
        </w:rPr>
        <w:t>MPA / WPA</w:t>
      </w:r>
      <w:r w:rsidR="00EF260B" w:rsidRPr="00D72C3F">
        <w:rPr>
          <w:rFonts w:ascii="Arial" w:hAnsi="Arial" w:cs="Arial"/>
          <w:sz w:val="24"/>
          <w:szCs w:val="24"/>
        </w:rPr>
        <w:t xml:space="preserve">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D675D4">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D675D4">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D675D4">
        <w:tc>
          <w:tcPr>
            <w:tcW w:w="1139" w:type="dxa"/>
          </w:tcPr>
          <w:p w14:paraId="770A4756" w14:textId="77777777" w:rsidR="003C3183" w:rsidRPr="002D1198" w:rsidRDefault="003C3183"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D675D4">
            <w:pPr>
              <w:tabs>
                <w:tab w:val="left" w:pos="7371"/>
              </w:tabs>
              <w:rPr>
                <w:rFonts w:ascii="Arial" w:hAnsi="Arial" w:cs="Arial"/>
                <w:b/>
                <w:bCs/>
                <w:sz w:val="24"/>
                <w:szCs w:val="24"/>
              </w:rPr>
            </w:pPr>
          </w:p>
        </w:tc>
        <w:tc>
          <w:tcPr>
            <w:tcW w:w="2268" w:type="dxa"/>
          </w:tcPr>
          <w:p w14:paraId="1028EE74" w14:textId="77777777" w:rsidR="003C3183" w:rsidRPr="002D1198" w:rsidRDefault="003C3183"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D675D4">
        <w:tc>
          <w:tcPr>
            <w:tcW w:w="2614" w:type="dxa"/>
          </w:tcPr>
          <w:p w14:paraId="367FF55B"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D675D4">
        <w:tc>
          <w:tcPr>
            <w:tcW w:w="1139" w:type="dxa"/>
          </w:tcPr>
          <w:p w14:paraId="1086A618" w14:textId="77777777" w:rsidR="00785E14" w:rsidRPr="002D1198" w:rsidRDefault="00785E14"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D675D4">
            <w:pPr>
              <w:tabs>
                <w:tab w:val="left" w:pos="7371"/>
              </w:tabs>
              <w:rPr>
                <w:rFonts w:ascii="Arial" w:hAnsi="Arial" w:cs="Arial"/>
                <w:b/>
                <w:bCs/>
                <w:sz w:val="24"/>
                <w:szCs w:val="24"/>
              </w:rPr>
            </w:pPr>
          </w:p>
        </w:tc>
        <w:tc>
          <w:tcPr>
            <w:tcW w:w="2268" w:type="dxa"/>
          </w:tcPr>
          <w:p w14:paraId="1884E66D" w14:textId="77777777" w:rsidR="00785E14" w:rsidRPr="002D1198" w:rsidRDefault="00785E14"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787F71A"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lastRenderedPageBreak/>
        <w:t>2.</w:t>
      </w:r>
      <w:r w:rsidR="00641CA0">
        <w:rPr>
          <w:rFonts w:ascii="Arial" w:hAnsi="Arial" w:cs="Arial"/>
          <w:sz w:val="24"/>
          <w:szCs w:val="24"/>
        </w:rPr>
        <w:t>1</w:t>
      </w:r>
      <w:r w:rsidR="00335A1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5"/>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D675D4">
        <w:tc>
          <w:tcPr>
            <w:tcW w:w="2614" w:type="dxa"/>
          </w:tcPr>
          <w:p w14:paraId="100E8FAB"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D675D4">
        <w:tc>
          <w:tcPr>
            <w:tcW w:w="1139" w:type="dxa"/>
          </w:tcPr>
          <w:p w14:paraId="3DEB57B9" w14:textId="77777777" w:rsidR="00785E14" w:rsidRPr="002D1198" w:rsidRDefault="00785E14"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D675D4">
            <w:pPr>
              <w:tabs>
                <w:tab w:val="left" w:pos="7371"/>
              </w:tabs>
              <w:rPr>
                <w:rFonts w:ascii="Arial" w:hAnsi="Arial" w:cs="Arial"/>
                <w:b/>
                <w:bCs/>
                <w:sz w:val="24"/>
                <w:szCs w:val="24"/>
              </w:rPr>
            </w:pPr>
          </w:p>
        </w:tc>
        <w:tc>
          <w:tcPr>
            <w:tcW w:w="2268" w:type="dxa"/>
          </w:tcPr>
          <w:p w14:paraId="152E7596" w14:textId="77777777" w:rsidR="00785E14" w:rsidRPr="002D1198" w:rsidRDefault="00785E14"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60A2B52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18</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6"/>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D675D4">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098948A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19</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Default="002D1198" w:rsidP="002D1198">
      <w:pPr>
        <w:tabs>
          <w:tab w:val="left" w:pos="7371"/>
        </w:tabs>
        <w:spacing w:after="0"/>
        <w:rPr>
          <w:rFonts w:ascii="Arial" w:hAnsi="Arial" w:cs="Arial"/>
          <w:sz w:val="24"/>
          <w:szCs w:val="24"/>
        </w:rPr>
      </w:pPr>
    </w:p>
    <w:p w14:paraId="0FF53B2F" w14:textId="7AAD87DE" w:rsidR="00A95E62" w:rsidRPr="00A95E62" w:rsidRDefault="00A95E62" w:rsidP="002D1198">
      <w:pPr>
        <w:tabs>
          <w:tab w:val="left" w:pos="7371"/>
        </w:tabs>
        <w:spacing w:after="0"/>
        <w:rPr>
          <w:rFonts w:ascii="Arial" w:hAnsi="Arial" w:cs="Arial"/>
          <w:b/>
          <w:bCs/>
          <w:sz w:val="24"/>
          <w:szCs w:val="24"/>
        </w:rPr>
      </w:pPr>
      <w:r w:rsidRPr="00A95E62">
        <w:rPr>
          <w:rFonts w:ascii="Arial" w:hAnsi="Arial" w:cs="Arial"/>
          <w:b/>
          <w:bCs/>
          <w:sz w:val="24"/>
          <w:szCs w:val="24"/>
        </w:rPr>
        <w:t>Supporting documents</w:t>
      </w:r>
    </w:p>
    <w:p w14:paraId="77BEF5D9" w14:textId="77777777" w:rsidR="00A95E62" w:rsidRPr="002D1198" w:rsidRDefault="00A95E62"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D675D4">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1D9D9323" w14:textId="362DEA1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335A11">
        <w:rPr>
          <w:rFonts w:ascii="Arial" w:hAnsi="Arial" w:cs="Arial"/>
          <w:sz w:val="24"/>
          <w:szCs w:val="24"/>
        </w:rPr>
        <w:t>0</w:t>
      </w:r>
      <w:r w:rsidR="0016703A">
        <w:rPr>
          <w:rFonts w:ascii="Arial" w:hAnsi="Arial" w:cs="Arial"/>
          <w:sz w:val="24"/>
          <w:szCs w:val="24"/>
        </w:rPr>
        <w:t xml:space="preserve"> </w:t>
      </w:r>
      <w:r w:rsidR="002D1198" w:rsidRPr="002D1198">
        <w:rPr>
          <w:rFonts w:ascii="Arial" w:hAnsi="Arial" w:cs="Arial"/>
          <w:sz w:val="24"/>
          <w:szCs w:val="24"/>
        </w:rPr>
        <w:t xml:space="preserve">Has the </w:t>
      </w:r>
      <w:r w:rsidR="00EF260B">
        <w:rPr>
          <w:rFonts w:ascii="Arial" w:hAnsi="Arial" w:cs="Arial"/>
          <w:sz w:val="24"/>
          <w:szCs w:val="24"/>
        </w:rPr>
        <w:t>MPA / WPA</w:t>
      </w:r>
      <w:r w:rsidR="002D1198" w:rsidRPr="002D1198">
        <w:rPr>
          <w:rFonts w:ascii="Arial" w:hAnsi="Arial" w:cs="Arial"/>
          <w:sz w:val="24"/>
          <w:szCs w:val="24"/>
        </w:rPr>
        <w:t xml:space="preserve">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7"/>
      </w:r>
      <w:r w:rsidR="002D1198" w:rsidRPr="002D1198">
        <w:rPr>
          <w:rFonts w:ascii="Arial" w:hAnsi="Arial" w:cs="Arial"/>
          <w:sz w:val="24"/>
          <w:szCs w:val="24"/>
        </w:rPr>
        <w:t xml:space="preserve"> (</w:t>
      </w:r>
      <w:proofErr w:type="spellStart"/>
      <w:r w:rsidR="002D1198" w:rsidRPr="002D1198">
        <w:rPr>
          <w:rFonts w:ascii="Arial" w:hAnsi="Arial" w:cs="Arial"/>
          <w:sz w:val="24"/>
          <w:szCs w:val="24"/>
        </w:rPr>
        <w:t>ie</w:t>
      </w:r>
      <w:proofErr w:type="spellEnd"/>
      <w:r w:rsidR="002D1198" w:rsidRPr="002D1198">
        <w:rPr>
          <w:rFonts w:ascii="Arial" w:hAnsi="Arial" w:cs="Arial"/>
          <w:sz w:val="24"/>
          <w:szCs w:val="24"/>
        </w:rPr>
        <w:t xml:space="preserv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3"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D675D4">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3"/>
    <w:p w14:paraId="7930EEA3" w14:textId="77777777" w:rsidR="00C37AC0" w:rsidRPr="002D1198" w:rsidRDefault="00C37AC0" w:rsidP="00C37AC0">
      <w:pPr>
        <w:rPr>
          <w:rFonts w:ascii="Arial" w:hAnsi="Arial" w:cs="Arial"/>
          <w:b/>
          <w:bCs/>
          <w:sz w:val="28"/>
          <w:szCs w:val="28"/>
        </w:rPr>
      </w:pPr>
      <w:r>
        <w:rPr>
          <w:rFonts w:ascii="Arial" w:hAnsi="Arial" w:cs="Arial"/>
          <w:b/>
          <w:bCs/>
          <w:sz w:val="28"/>
          <w:szCs w:val="28"/>
        </w:rPr>
        <w:t xml:space="preserve">3. </w:t>
      </w:r>
      <w:r w:rsidRPr="002D1198">
        <w:rPr>
          <w:rFonts w:ascii="Arial" w:hAnsi="Arial" w:cs="Arial"/>
          <w:b/>
          <w:bCs/>
          <w:sz w:val="28"/>
          <w:szCs w:val="28"/>
        </w:rPr>
        <w:t>Questions relating to potentially significant soundness issues</w:t>
      </w:r>
    </w:p>
    <w:p w14:paraId="4BBE2688" w14:textId="1AF3A276" w:rsidR="009108DF" w:rsidRDefault="009108DF" w:rsidP="009108DF">
      <w:pPr>
        <w:tabs>
          <w:tab w:val="left" w:pos="7371"/>
        </w:tabs>
        <w:spacing w:after="0"/>
        <w:rPr>
          <w:rFonts w:ascii="Arial" w:eastAsia="Arial" w:hAnsi="Arial" w:cs="Arial"/>
          <w:sz w:val="24"/>
          <w:szCs w:val="24"/>
        </w:rPr>
      </w:pPr>
      <w:r w:rsidRPr="7147EE88">
        <w:rPr>
          <w:rFonts w:ascii="Arial" w:hAnsi="Arial" w:cs="Arial"/>
          <w:sz w:val="24"/>
          <w:szCs w:val="24"/>
        </w:rPr>
        <w:t xml:space="preserve">3.1 Does the plan </w:t>
      </w:r>
      <w:r w:rsidRPr="7147EE88">
        <w:rPr>
          <w:rFonts w:ascii="Arial" w:eastAsia="Arial" w:hAnsi="Arial" w:cs="Arial"/>
          <w:sz w:val="24"/>
          <w:szCs w:val="24"/>
        </w:rPr>
        <w:t>contain any policies or proposals which are not consistent with relevant national policy</w:t>
      </w:r>
      <w:r w:rsidR="00803964">
        <w:rPr>
          <w:rFonts w:ascii="Arial" w:eastAsia="Arial" w:hAnsi="Arial" w:cs="Arial"/>
          <w:sz w:val="24"/>
          <w:szCs w:val="24"/>
        </w:rPr>
        <w:t>?</w:t>
      </w:r>
    </w:p>
    <w:p w14:paraId="58D90C2B"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437BB893" w14:textId="77777777" w:rsidTr="00D675D4">
        <w:trPr>
          <w:trHeight w:val="300"/>
        </w:trPr>
        <w:tc>
          <w:tcPr>
            <w:tcW w:w="1605" w:type="dxa"/>
            <w:tcMar>
              <w:left w:w="105" w:type="dxa"/>
              <w:right w:w="105" w:type="dxa"/>
            </w:tcMar>
          </w:tcPr>
          <w:p w14:paraId="19B4A284" w14:textId="3C7FDA53" w:rsidR="009108DF" w:rsidRDefault="00F7117E" w:rsidP="00D675D4">
            <w:pPr>
              <w:tabs>
                <w:tab w:val="left" w:pos="7371"/>
              </w:tabs>
              <w:rPr>
                <w:rFonts w:ascii="Arial" w:eastAsia="Arial" w:hAnsi="Arial" w:cs="Arial"/>
                <w:color w:val="0070C0"/>
                <w:sz w:val="24"/>
                <w:szCs w:val="24"/>
              </w:rPr>
            </w:pPr>
            <w:r w:rsidRPr="00F7117E">
              <w:rPr>
                <w:rFonts w:ascii="Arial" w:eastAsia="Arial" w:hAnsi="Arial" w:cs="Arial"/>
                <w:b/>
                <w:bCs/>
                <w:color w:val="FF0000"/>
                <w:sz w:val="24"/>
                <w:szCs w:val="24"/>
              </w:rPr>
              <w:t>YES</w:t>
            </w:r>
          </w:p>
        </w:tc>
        <w:tc>
          <w:tcPr>
            <w:tcW w:w="1410" w:type="dxa"/>
            <w:tcMar>
              <w:left w:w="105" w:type="dxa"/>
              <w:right w:w="105" w:type="dxa"/>
            </w:tcMar>
          </w:tcPr>
          <w:p w14:paraId="41CB741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530D9BD" w14:textId="1AD2F663" w:rsidR="009108DF" w:rsidRPr="00803964" w:rsidRDefault="00803964" w:rsidP="00D675D4">
            <w:pPr>
              <w:tabs>
                <w:tab w:val="left" w:pos="7371"/>
              </w:tabs>
              <w:rPr>
                <w:rFonts w:ascii="Arial" w:eastAsia="Arial" w:hAnsi="Arial" w:cs="Arial"/>
                <w:b/>
                <w:bCs/>
                <w:color w:val="FF0000"/>
                <w:sz w:val="24"/>
                <w:szCs w:val="24"/>
              </w:rPr>
            </w:pPr>
            <w:r w:rsidRPr="00803964">
              <w:rPr>
                <w:rFonts w:ascii="Arial" w:eastAsia="Arial" w:hAnsi="Arial" w:cs="Arial"/>
                <w:b/>
                <w:bCs/>
                <w:color w:val="0070C0"/>
                <w:sz w:val="24"/>
                <w:szCs w:val="24"/>
              </w:rPr>
              <w:t>No</w:t>
            </w:r>
          </w:p>
        </w:tc>
        <w:tc>
          <w:tcPr>
            <w:tcW w:w="1410" w:type="dxa"/>
            <w:tcMar>
              <w:left w:w="105" w:type="dxa"/>
              <w:right w:w="105" w:type="dxa"/>
            </w:tcMar>
          </w:tcPr>
          <w:p w14:paraId="2E1E038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079F9AE" w14:textId="77777777" w:rsidR="009108DF" w:rsidRDefault="009108DF" w:rsidP="00D675D4">
            <w:pPr>
              <w:tabs>
                <w:tab w:val="left" w:pos="7371"/>
              </w:tabs>
              <w:rPr>
                <w:rFonts w:ascii="Arial" w:eastAsia="Arial" w:hAnsi="Arial" w:cs="Arial"/>
                <w:color w:val="0070C0"/>
                <w:sz w:val="24"/>
                <w:szCs w:val="24"/>
              </w:rPr>
            </w:pPr>
            <w:r w:rsidRPr="00D3242A">
              <w:rPr>
                <w:rFonts w:ascii="Arial" w:eastAsia="Arial" w:hAnsi="Arial" w:cs="Arial"/>
                <w:b/>
                <w:bCs/>
                <w:color w:val="C00000"/>
                <w:sz w:val="24"/>
                <w:szCs w:val="24"/>
              </w:rPr>
              <w:t>Plan page(s)</w:t>
            </w:r>
          </w:p>
        </w:tc>
        <w:tc>
          <w:tcPr>
            <w:tcW w:w="1410" w:type="dxa"/>
            <w:tcMar>
              <w:left w:w="105" w:type="dxa"/>
              <w:right w:w="105" w:type="dxa"/>
            </w:tcMar>
          </w:tcPr>
          <w:p w14:paraId="726C656B" w14:textId="77777777" w:rsidR="009108DF" w:rsidRDefault="009108DF" w:rsidP="00D675D4">
            <w:pPr>
              <w:tabs>
                <w:tab w:val="left" w:pos="7371"/>
              </w:tabs>
              <w:rPr>
                <w:rFonts w:ascii="Arial" w:eastAsia="Arial" w:hAnsi="Arial" w:cs="Arial"/>
                <w:color w:val="000000" w:themeColor="text1"/>
                <w:sz w:val="24"/>
                <w:szCs w:val="24"/>
              </w:rPr>
            </w:pPr>
          </w:p>
        </w:tc>
      </w:tr>
    </w:tbl>
    <w:p w14:paraId="7C64BF3B" w14:textId="77777777" w:rsidR="009108DF" w:rsidRDefault="009108DF" w:rsidP="009108DF">
      <w:pPr>
        <w:tabs>
          <w:tab w:val="left" w:pos="7371"/>
        </w:tabs>
        <w:spacing w:after="0"/>
        <w:rPr>
          <w:rFonts w:ascii="Arial" w:hAnsi="Arial" w:cs="Arial"/>
          <w:sz w:val="24"/>
          <w:szCs w:val="24"/>
        </w:rPr>
      </w:pPr>
    </w:p>
    <w:p w14:paraId="3EEFDBF5" w14:textId="77777777" w:rsidR="009108DF" w:rsidRDefault="009108DF" w:rsidP="009108DF">
      <w:pPr>
        <w:tabs>
          <w:tab w:val="left" w:pos="7371"/>
        </w:tabs>
        <w:spacing w:after="0"/>
        <w:rPr>
          <w:rFonts w:ascii="Arial" w:hAnsi="Arial" w:cs="Arial"/>
          <w:sz w:val="24"/>
          <w:szCs w:val="24"/>
        </w:rPr>
      </w:pPr>
      <w:r w:rsidRPr="7147EE88">
        <w:rPr>
          <w:rFonts w:ascii="Arial" w:hAnsi="Arial" w:cs="Arial"/>
          <w:sz w:val="24"/>
          <w:szCs w:val="24"/>
        </w:rPr>
        <w:t>3.2 Are there any soundness issues raised in representations made under regulation 20 that could potentially require a significant amount of work to address during the examination?</w:t>
      </w:r>
    </w:p>
    <w:p w14:paraId="12D619C7" w14:textId="77777777" w:rsidR="009108DF" w:rsidRDefault="009108DF" w:rsidP="009108DF">
      <w:pPr>
        <w:tabs>
          <w:tab w:val="left" w:pos="7371"/>
        </w:tabs>
        <w:spacing w:after="0"/>
        <w:rPr>
          <w:rFonts w:ascii="Arial" w:eastAsiaTheme="majorEastAsia" w:hAnsi="Arial" w:cs="Arial"/>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9108DF" w14:paraId="216EE48E" w14:textId="77777777" w:rsidTr="00D675D4">
        <w:trPr>
          <w:trHeight w:val="300"/>
        </w:trPr>
        <w:tc>
          <w:tcPr>
            <w:tcW w:w="2299" w:type="dxa"/>
          </w:tcPr>
          <w:p w14:paraId="3AA79D9E" w14:textId="77777777" w:rsidR="009108DF" w:rsidRDefault="009108DF" w:rsidP="00D675D4">
            <w:pPr>
              <w:tabs>
                <w:tab w:val="left" w:pos="7371"/>
              </w:tabs>
              <w:rPr>
                <w:rFonts w:ascii="Arial" w:eastAsiaTheme="majorEastAsia" w:hAnsi="Arial" w:cs="Arial"/>
                <w:b/>
                <w:bCs/>
                <w:color w:val="000000" w:themeColor="text1"/>
                <w:sz w:val="24"/>
                <w:szCs w:val="24"/>
              </w:rPr>
            </w:pPr>
            <w:r w:rsidRPr="19CB3830">
              <w:rPr>
                <w:rFonts w:ascii="Arial" w:eastAsiaTheme="majorEastAsia" w:hAnsi="Arial" w:cs="Arial"/>
                <w:b/>
                <w:bCs/>
                <w:color w:val="FF0000"/>
                <w:sz w:val="24"/>
                <w:szCs w:val="24"/>
              </w:rPr>
              <w:t>YES</w:t>
            </w:r>
          </w:p>
        </w:tc>
        <w:tc>
          <w:tcPr>
            <w:tcW w:w="2222" w:type="dxa"/>
          </w:tcPr>
          <w:p w14:paraId="4B568453" w14:textId="77777777" w:rsidR="009108DF" w:rsidRDefault="009108DF" w:rsidP="00D675D4">
            <w:pPr>
              <w:tabs>
                <w:tab w:val="left" w:pos="7371"/>
              </w:tabs>
              <w:rPr>
                <w:rFonts w:ascii="Arial" w:eastAsiaTheme="majorEastAsia" w:hAnsi="Arial" w:cs="Arial"/>
                <w:color w:val="000000" w:themeColor="text1"/>
                <w:sz w:val="24"/>
                <w:szCs w:val="24"/>
              </w:rPr>
            </w:pPr>
          </w:p>
        </w:tc>
        <w:tc>
          <w:tcPr>
            <w:tcW w:w="2273" w:type="dxa"/>
          </w:tcPr>
          <w:p w14:paraId="511F3A65" w14:textId="77777777" w:rsidR="009108DF" w:rsidRDefault="009108DF" w:rsidP="00D675D4">
            <w:pPr>
              <w:tabs>
                <w:tab w:val="left" w:pos="7371"/>
              </w:tabs>
              <w:rPr>
                <w:rFonts w:ascii="Arial" w:eastAsiaTheme="majorEastAsia" w:hAnsi="Arial" w:cs="Arial"/>
                <w:b/>
                <w:bCs/>
                <w:color w:val="000000" w:themeColor="text1"/>
                <w:sz w:val="24"/>
                <w:szCs w:val="24"/>
              </w:rPr>
            </w:pPr>
            <w:r w:rsidRPr="19CB3830">
              <w:rPr>
                <w:rFonts w:ascii="Arial" w:eastAsiaTheme="majorEastAsia" w:hAnsi="Arial" w:cs="Arial"/>
                <w:b/>
                <w:bCs/>
                <w:color w:val="0070C0"/>
                <w:sz w:val="24"/>
                <w:szCs w:val="24"/>
              </w:rPr>
              <w:t>No</w:t>
            </w:r>
          </w:p>
        </w:tc>
        <w:tc>
          <w:tcPr>
            <w:tcW w:w="2222" w:type="dxa"/>
          </w:tcPr>
          <w:p w14:paraId="36101127" w14:textId="77777777" w:rsidR="009108DF" w:rsidRDefault="009108DF" w:rsidP="00D675D4">
            <w:pPr>
              <w:tabs>
                <w:tab w:val="left" w:pos="7371"/>
              </w:tabs>
              <w:rPr>
                <w:rFonts w:ascii="Arial" w:eastAsiaTheme="majorEastAsia" w:hAnsi="Arial" w:cs="Arial"/>
                <w:color w:val="000000" w:themeColor="text1"/>
                <w:sz w:val="24"/>
                <w:szCs w:val="24"/>
              </w:rPr>
            </w:pPr>
          </w:p>
        </w:tc>
      </w:tr>
    </w:tbl>
    <w:p w14:paraId="3642D7D4" w14:textId="77777777" w:rsidR="009108DF" w:rsidRDefault="009108DF" w:rsidP="009108DF">
      <w:pPr>
        <w:tabs>
          <w:tab w:val="left" w:pos="7371"/>
        </w:tabs>
        <w:spacing w:after="0"/>
        <w:rPr>
          <w:rFonts w:ascii="Arial" w:hAnsi="Arial" w:cs="Arial"/>
          <w:color w:val="000000" w:themeColor="text1"/>
          <w:sz w:val="24"/>
          <w:szCs w:val="24"/>
        </w:rPr>
      </w:pPr>
    </w:p>
    <w:p w14:paraId="764655A4" w14:textId="77777777" w:rsidR="009108DF"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Strategic Policies</w:t>
      </w:r>
    </w:p>
    <w:p w14:paraId="03506EA4" w14:textId="77777777" w:rsidR="009108DF" w:rsidRDefault="009108DF" w:rsidP="009108DF">
      <w:pPr>
        <w:spacing w:after="0"/>
        <w:rPr>
          <w:rFonts w:ascii="Arial" w:eastAsia="Arial" w:hAnsi="Arial" w:cs="Arial"/>
          <w:color w:val="000000" w:themeColor="text1"/>
          <w:sz w:val="24"/>
          <w:szCs w:val="24"/>
        </w:rPr>
      </w:pPr>
    </w:p>
    <w:p w14:paraId="314C200F" w14:textId="77777777" w:rsidR="002363DF"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3.3 Does the plan explicitly identify strategic policies</w:t>
      </w:r>
      <w:r w:rsidR="002363DF">
        <w:rPr>
          <w:rFonts w:ascii="Arial" w:eastAsia="Arial" w:hAnsi="Arial" w:cs="Arial"/>
          <w:color w:val="000000" w:themeColor="text1"/>
          <w:sz w:val="24"/>
          <w:szCs w:val="24"/>
        </w:rPr>
        <w:t>?</w:t>
      </w:r>
    </w:p>
    <w:p w14:paraId="04A0911E" w14:textId="77777777" w:rsidR="002363DF" w:rsidRPr="002D1198" w:rsidRDefault="002363DF" w:rsidP="002363DF">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363DF" w:rsidRPr="002D1198" w14:paraId="138D95DA" w14:textId="77777777" w:rsidTr="00D675D4">
        <w:tc>
          <w:tcPr>
            <w:tcW w:w="2614" w:type="dxa"/>
          </w:tcPr>
          <w:p w14:paraId="1EEBEB84" w14:textId="77777777" w:rsidR="002363DF" w:rsidRPr="002D1198" w:rsidRDefault="002363D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BB6E298" w14:textId="77777777" w:rsidR="002363DF" w:rsidRPr="002D1198" w:rsidRDefault="002363DF" w:rsidP="00D675D4">
            <w:pPr>
              <w:tabs>
                <w:tab w:val="left" w:pos="7371"/>
              </w:tabs>
              <w:rPr>
                <w:rFonts w:ascii="Arial" w:eastAsiaTheme="majorEastAsia" w:hAnsi="Arial" w:cs="Arial"/>
                <w:bCs/>
                <w:color w:val="000000" w:themeColor="text1"/>
                <w:sz w:val="24"/>
                <w:szCs w:val="24"/>
              </w:rPr>
            </w:pPr>
          </w:p>
        </w:tc>
        <w:tc>
          <w:tcPr>
            <w:tcW w:w="2614" w:type="dxa"/>
          </w:tcPr>
          <w:p w14:paraId="121FD18A" w14:textId="77777777" w:rsidR="002363DF" w:rsidRPr="002D1198" w:rsidRDefault="002363D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B65952" w14:textId="77777777" w:rsidR="002363DF" w:rsidRPr="002D1198" w:rsidRDefault="002363DF" w:rsidP="00D675D4">
            <w:pPr>
              <w:tabs>
                <w:tab w:val="left" w:pos="7371"/>
              </w:tabs>
              <w:rPr>
                <w:rFonts w:ascii="Arial" w:eastAsiaTheme="majorEastAsia" w:hAnsi="Arial" w:cs="Arial"/>
                <w:bCs/>
                <w:color w:val="000000" w:themeColor="text1"/>
                <w:sz w:val="24"/>
                <w:szCs w:val="24"/>
              </w:rPr>
            </w:pPr>
          </w:p>
        </w:tc>
      </w:tr>
    </w:tbl>
    <w:p w14:paraId="39BA97B9" w14:textId="77777777" w:rsidR="002363DF" w:rsidRPr="002D1198" w:rsidRDefault="002363DF" w:rsidP="002363DF">
      <w:pPr>
        <w:tabs>
          <w:tab w:val="left" w:pos="7371"/>
        </w:tabs>
        <w:spacing w:after="0"/>
        <w:rPr>
          <w:rFonts w:ascii="Arial" w:hAnsi="Arial" w:cs="Arial"/>
          <w:sz w:val="24"/>
          <w:szCs w:val="24"/>
        </w:rPr>
      </w:pPr>
    </w:p>
    <w:p w14:paraId="0CE4DABF" w14:textId="1EA6F4CE" w:rsidR="009108DF" w:rsidRDefault="002A6EE0" w:rsidP="009108DF">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 xml:space="preserve">3.4 Do </w:t>
      </w:r>
      <w:r w:rsidR="00895D4A">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strategic policies:</w:t>
      </w:r>
    </w:p>
    <w:p w14:paraId="75F10D26" w14:textId="77777777" w:rsidR="002A6EE0" w:rsidRDefault="002A6EE0" w:rsidP="009108DF">
      <w:pPr>
        <w:spacing w:after="0"/>
        <w:rPr>
          <w:rFonts w:ascii="Arial" w:eastAsia="Arial" w:hAnsi="Arial" w:cs="Arial"/>
          <w:color w:val="000000" w:themeColor="text1"/>
          <w:sz w:val="24"/>
          <w:szCs w:val="24"/>
        </w:rPr>
      </w:pPr>
    </w:p>
    <w:p w14:paraId="42A893C6" w14:textId="0F3D952C" w:rsidR="009108DF" w:rsidRDefault="009108DF" w:rsidP="009108DF">
      <w:pPr>
        <w:pStyle w:val="ListParagraph"/>
        <w:numPr>
          <w:ilvl w:val="0"/>
          <w:numId w:val="40"/>
        </w:numPr>
        <w:spacing w:after="0"/>
        <w:rPr>
          <w:rFonts w:ascii="Arial" w:eastAsia="Arial" w:hAnsi="Arial" w:cs="Arial"/>
          <w:color w:val="000000" w:themeColor="text1"/>
        </w:rPr>
      </w:pPr>
      <w:r w:rsidRPr="35D8EE3B">
        <w:rPr>
          <w:rFonts w:ascii="Arial" w:eastAsia="Arial" w:hAnsi="Arial" w:cs="Arial"/>
          <w:color w:val="000000" w:themeColor="text1"/>
          <w:sz w:val="24"/>
          <w:szCs w:val="24"/>
        </w:rPr>
        <w:t xml:space="preserve"> address the long term need for mineral and waste management</w:t>
      </w:r>
      <w:r w:rsidR="00E7457B">
        <w:rPr>
          <w:rFonts w:ascii="Arial" w:eastAsia="Arial" w:hAnsi="Arial" w:cs="Arial"/>
          <w:color w:val="000000" w:themeColor="text1"/>
          <w:sz w:val="24"/>
          <w:szCs w:val="24"/>
        </w:rPr>
        <w:t xml:space="preserve"> </w:t>
      </w:r>
      <w:r w:rsidRPr="35D8EE3B">
        <w:rPr>
          <w:rFonts w:ascii="Arial" w:eastAsia="Arial" w:hAnsi="Arial" w:cs="Arial"/>
          <w:color w:val="000000" w:themeColor="text1"/>
          <w:sz w:val="24"/>
          <w:szCs w:val="24"/>
        </w:rPr>
        <w:t>/</w:t>
      </w:r>
      <w:r w:rsidR="00E7457B">
        <w:rPr>
          <w:rFonts w:ascii="Arial" w:eastAsia="Arial" w:hAnsi="Arial" w:cs="Arial"/>
          <w:color w:val="000000" w:themeColor="text1"/>
          <w:sz w:val="24"/>
          <w:szCs w:val="24"/>
        </w:rPr>
        <w:t xml:space="preserve"> </w:t>
      </w:r>
      <w:r w:rsidRPr="35D8EE3B">
        <w:rPr>
          <w:rFonts w:ascii="Arial" w:eastAsia="Arial" w:hAnsi="Arial" w:cs="Arial"/>
          <w:color w:val="000000" w:themeColor="text1"/>
          <w:sz w:val="24"/>
          <w:szCs w:val="24"/>
        </w:rPr>
        <w:t>development in the area</w:t>
      </w:r>
      <w:r w:rsidRPr="35D8EE3B">
        <w:rPr>
          <w:rFonts w:ascii="Arial" w:eastAsia="Arial" w:hAnsi="Arial" w:cs="Arial"/>
          <w:color w:val="000000" w:themeColor="text1"/>
          <w:sz w:val="24"/>
          <w:szCs w:val="24"/>
          <w:vertAlign w:val="superscript"/>
        </w:rPr>
        <w:t>12</w:t>
      </w:r>
      <w:r w:rsidRPr="35D8EE3B">
        <w:rPr>
          <w:rFonts w:ascii="Arial" w:eastAsia="Arial" w:hAnsi="Arial" w:cs="Arial"/>
          <w:color w:val="000000" w:themeColor="text1"/>
          <w:sz w:val="24"/>
          <w:szCs w:val="24"/>
        </w:rPr>
        <w:t>?</w:t>
      </w:r>
    </w:p>
    <w:p w14:paraId="5839EA38"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E2C6D2E" w14:textId="77777777" w:rsidTr="00D675D4">
        <w:trPr>
          <w:trHeight w:val="300"/>
        </w:trPr>
        <w:tc>
          <w:tcPr>
            <w:tcW w:w="1605" w:type="dxa"/>
            <w:tcMar>
              <w:left w:w="105" w:type="dxa"/>
              <w:right w:w="105" w:type="dxa"/>
            </w:tcMar>
          </w:tcPr>
          <w:p w14:paraId="40DB57A3"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39BDD44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2851C8E"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07A543FD"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A2DF090"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F72B23B" w14:textId="77777777" w:rsidR="009108DF" w:rsidRDefault="009108DF" w:rsidP="00D675D4">
            <w:pPr>
              <w:tabs>
                <w:tab w:val="left" w:pos="7371"/>
              </w:tabs>
              <w:rPr>
                <w:rFonts w:ascii="Arial" w:eastAsia="Arial" w:hAnsi="Arial" w:cs="Arial"/>
                <w:color w:val="000000" w:themeColor="text1"/>
                <w:sz w:val="24"/>
                <w:szCs w:val="24"/>
              </w:rPr>
            </w:pPr>
          </w:p>
        </w:tc>
      </w:tr>
    </w:tbl>
    <w:p w14:paraId="39655F58" w14:textId="77777777" w:rsidR="009108DF" w:rsidRDefault="009108DF" w:rsidP="009108DF">
      <w:pPr>
        <w:pStyle w:val="ListParagraph"/>
        <w:spacing w:after="0" w:line="257" w:lineRule="auto"/>
        <w:rPr>
          <w:rFonts w:ascii="Arial" w:eastAsia="Arial" w:hAnsi="Arial" w:cs="Arial"/>
          <w:color w:val="FF0000"/>
          <w:sz w:val="24"/>
          <w:szCs w:val="24"/>
        </w:rPr>
      </w:pPr>
    </w:p>
    <w:p w14:paraId="4B02F4A6" w14:textId="77777777" w:rsidR="00A25A8A" w:rsidRDefault="009108DF" w:rsidP="009108DF">
      <w:pPr>
        <w:pStyle w:val="ListParagraph"/>
        <w:numPr>
          <w:ilvl w:val="0"/>
          <w:numId w:val="40"/>
        </w:numPr>
        <w:spacing w:after="0" w:line="257" w:lineRule="auto"/>
        <w:rPr>
          <w:rFonts w:ascii="Arial" w:eastAsia="Arial" w:hAnsi="Arial" w:cs="Arial"/>
          <w:sz w:val="24"/>
          <w:szCs w:val="24"/>
        </w:rPr>
      </w:pPr>
      <w:r w:rsidRPr="00E7457B">
        <w:rPr>
          <w:rFonts w:ascii="Arial" w:eastAsia="Arial" w:hAnsi="Arial" w:cs="Arial"/>
          <w:sz w:val="24"/>
          <w:szCs w:val="24"/>
        </w:rPr>
        <w:t>set out the strategic requirement for the long term need for mineral and waste by each mineral type and waste stream, as appropriate</w:t>
      </w:r>
      <w:r w:rsidR="009600E1">
        <w:rPr>
          <w:rFonts w:ascii="Arial" w:eastAsia="Arial" w:hAnsi="Arial" w:cs="Arial"/>
          <w:sz w:val="24"/>
          <w:szCs w:val="24"/>
        </w:rPr>
        <w:t>?</w:t>
      </w:r>
    </w:p>
    <w:p w14:paraId="19999026" w14:textId="77777777" w:rsidR="00A25A8A" w:rsidRDefault="00A25A8A" w:rsidP="00A25A8A">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A25A8A" w14:paraId="6622621A" w14:textId="77777777" w:rsidTr="00D675D4">
        <w:trPr>
          <w:trHeight w:val="300"/>
        </w:trPr>
        <w:tc>
          <w:tcPr>
            <w:tcW w:w="1605" w:type="dxa"/>
            <w:tcMar>
              <w:left w:w="105" w:type="dxa"/>
              <w:right w:w="105" w:type="dxa"/>
            </w:tcMar>
          </w:tcPr>
          <w:p w14:paraId="333BBC7A" w14:textId="77777777" w:rsidR="00A25A8A" w:rsidRDefault="00A25A8A"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5BA506A" w14:textId="77777777" w:rsidR="00A25A8A" w:rsidRDefault="00A25A8A"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7ABBFE9" w14:textId="77777777" w:rsidR="00A25A8A" w:rsidRDefault="00A25A8A"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02EE197A" w14:textId="77777777" w:rsidR="00A25A8A" w:rsidRDefault="00A25A8A"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35409E8" w14:textId="77777777" w:rsidR="00A25A8A" w:rsidRDefault="00A25A8A"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4A0CBFAE" w14:textId="77777777" w:rsidR="00A25A8A" w:rsidRDefault="00A25A8A" w:rsidP="00D675D4">
            <w:pPr>
              <w:tabs>
                <w:tab w:val="left" w:pos="7371"/>
              </w:tabs>
              <w:rPr>
                <w:rFonts w:ascii="Arial" w:eastAsia="Arial" w:hAnsi="Arial" w:cs="Arial"/>
                <w:color w:val="000000" w:themeColor="text1"/>
                <w:sz w:val="24"/>
                <w:szCs w:val="24"/>
              </w:rPr>
            </w:pPr>
          </w:p>
        </w:tc>
      </w:tr>
    </w:tbl>
    <w:p w14:paraId="501A6738" w14:textId="77777777" w:rsidR="00A25A8A" w:rsidRDefault="00A25A8A" w:rsidP="00A25A8A">
      <w:pPr>
        <w:pStyle w:val="ListParagraph"/>
        <w:spacing w:after="0" w:line="257" w:lineRule="auto"/>
        <w:rPr>
          <w:rFonts w:ascii="Arial" w:eastAsia="Arial" w:hAnsi="Arial" w:cs="Arial"/>
          <w:color w:val="FF0000"/>
          <w:sz w:val="24"/>
          <w:szCs w:val="24"/>
        </w:rPr>
      </w:pPr>
    </w:p>
    <w:p w14:paraId="10676E52" w14:textId="060A3D22" w:rsidR="009108DF" w:rsidRPr="00A25A8A" w:rsidRDefault="009108DF" w:rsidP="009108DF">
      <w:pPr>
        <w:pStyle w:val="ListParagraph"/>
        <w:numPr>
          <w:ilvl w:val="0"/>
          <w:numId w:val="40"/>
        </w:numPr>
        <w:spacing w:after="0" w:line="257" w:lineRule="auto"/>
        <w:rPr>
          <w:rFonts w:ascii="Arial" w:eastAsia="Arial" w:hAnsi="Arial" w:cs="Arial"/>
          <w:sz w:val="24"/>
          <w:szCs w:val="24"/>
        </w:rPr>
      </w:pPr>
      <w:r w:rsidRPr="00A25A8A">
        <w:rPr>
          <w:rFonts w:ascii="Arial" w:eastAsia="Arial" w:hAnsi="Arial" w:cs="Arial"/>
          <w:color w:val="000000" w:themeColor="text1"/>
          <w:sz w:val="24"/>
          <w:szCs w:val="24"/>
        </w:rPr>
        <w:t>look ahead over a minimum 15 year period from adoption?</w:t>
      </w:r>
    </w:p>
    <w:p w14:paraId="6AFFF7D5"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4C46C91" w14:textId="77777777" w:rsidTr="00D675D4">
        <w:trPr>
          <w:trHeight w:val="300"/>
        </w:trPr>
        <w:tc>
          <w:tcPr>
            <w:tcW w:w="1605" w:type="dxa"/>
            <w:tcMar>
              <w:left w:w="105" w:type="dxa"/>
              <w:right w:w="105" w:type="dxa"/>
            </w:tcMar>
          </w:tcPr>
          <w:p w14:paraId="78D3A17C"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9E6FCA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D78183E"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346E07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11EC65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4ABFAE2" w14:textId="77777777" w:rsidR="009108DF" w:rsidRDefault="009108DF" w:rsidP="00D675D4">
            <w:pPr>
              <w:tabs>
                <w:tab w:val="left" w:pos="7371"/>
              </w:tabs>
              <w:rPr>
                <w:rFonts w:ascii="Arial" w:eastAsia="Arial" w:hAnsi="Arial" w:cs="Arial"/>
                <w:color w:val="000000" w:themeColor="text1"/>
                <w:sz w:val="24"/>
                <w:szCs w:val="24"/>
              </w:rPr>
            </w:pPr>
          </w:p>
        </w:tc>
      </w:tr>
    </w:tbl>
    <w:p w14:paraId="41F8A2F5" w14:textId="77777777" w:rsidR="009108DF" w:rsidRDefault="009108DF" w:rsidP="009108DF">
      <w:pPr>
        <w:tabs>
          <w:tab w:val="left" w:pos="7371"/>
        </w:tabs>
        <w:spacing w:after="0"/>
        <w:rPr>
          <w:rFonts w:ascii="Arial" w:eastAsia="Arial" w:hAnsi="Arial" w:cs="Arial"/>
          <w:b/>
          <w:bCs/>
          <w:color w:val="000000" w:themeColor="text1"/>
          <w:sz w:val="28"/>
          <w:szCs w:val="28"/>
        </w:rPr>
      </w:pPr>
    </w:p>
    <w:p w14:paraId="6189F41A" w14:textId="77777777" w:rsidR="009108DF" w:rsidRDefault="009108DF" w:rsidP="009108DF">
      <w:pPr>
        <w:tabs>
          <w:tab w:val="left" w:pos="7371"/>
        </w:tabs>
        <w:spacing w:after="0"/>
        <w:rPr>
          <w:rFonts w:ascii="Arial" w:eastAsia="Arial" w:hAnsi="Arial" w:cs="Arial"/>
          <w:b/>
          <w:bCs/>
          <w:color w:val="000000" w:themeColor="text1"/>
          <w:sz w:val="28"/>
          <w:szCs w:val="28"/>
        </w:rPr>
      </w:pPr>
      <w:r w:rsidRPr="35D8EE3B">
        <w:rPr>
          <w:rFonts w:ascii="Arial" w:eastAsia="Arial" w:hAnsi="Arial" w:cs="Arial"/>
          <w:b/>
          <w:bCs/>
          <w:color w:val="000000" w:themeColor="text1"/>
          <w:sz w:val="28"/>
          <w:szCs w:val="28"/>
        </w:rPr>
        <w:t>General Minerals and Waste Policies</w:t>
      </w:r>
    </w:p>
    <w:p w14:paraId="04667D37" w14:textId="77777777" w:rsidR="009108DF" w:rsidRDefault="009108DF" w:rsidP="009108DF">
      <w:pPr>
        <w:tabs>
          <w:tab w:val="left" w:pos="7371"/>
        </w:tabs>
        <w:spacing w:after="0"/>
        <w:rPr>
          <w:rFonts w:ascii="Arial" w:eastAsia="Arial" w:hAnsi="Arial" w:cs="Arial"/>
          <w:b/>
          <w:bCs/>
          <w:color w:val="000000" w:themeColor="text1"/>
          <w:sz w:val="28"/>
          <w:szCs w:val="28"/>
        </w:rPr>
      </w:pPr>
    </w:p>
    <w:p w14:paraId="6ADE4C71"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Flood risk</w:t>
      </w:r>
    </w:p>
    <w:p w14:paraId="6D27845B" w14:textId="77777777" w:rsidR="009108DF" w:rsidRDefault="009108DF" w:rsidP="009108DF">
      <w:pPr>
        <w:tabs>
          <w:tab w:val="left" w:pos="7371"/>
        </w:tabs>
        <w:spacing w:after="0"/>
        <w:rPr>
          <w:rFonts w:ascii="Arial" w:eastAsia="Arial" w:hAnsi="Arial" w:cs="Arial"/>
          <w:color w:val="000000" w:themeColor="text1"/>
          <w:sz w:val="24"/>
          <w:szCs w:val="24"/>
        </w:rPr>
      </w:pPr>
    </w:p>
    <w:p w14:paraId="200D9A43"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3.5 Is the plan supported by a level 1 strategic flood risk assessment based on up to date evidence?</w:t>
      </w:r>
    </w:p>
    <w:p w14:paraId="2F756D8E" w14:textId="77777777" w:rsidR="007516BC" w:rsidRDefault="007516BC" w:rsidP="007516B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516BC" w:rsidRPr="002D1198" w14:paraId="4D14A1FB" w14:textId="77777777" w:rsidTr="00D675D4">
        <w:tc>
          <w:tcPr>
            <w:tcW w:w="2614" w:type="dxa"/>
          </w:tcPr>
          <w:p w14:paraId="46F8BE8C" w14:textId="77777777" w:rsidR="007516BC" w:rsidRPr="002D1198" w:rsidRDefault="007516BC"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FB2D228" w14:textId="77777777" w:rsidR="007516BC" w:rsidRPr="002D1198" w:rsidRDefault="007516BC" w:rsidP="00D675D4">
            <w:pPr>
              <w:tabs>
                <w:tab w:val="left" w:pos="7371"/>
              </w:tabs>
              <w:rPr>
                <w:rFonts w:ascii="Arial" w:eastAsiaTheme="majorEastAsia" w:hAnsi="Arial" w:cs="Arial"/>
                <w:bCs/>
                <w:color w:val="000000" w:themeColor="text1"/>
                <w:sz w:val="24"/>
                <w:szCs w:val="24"/>
              </w:rPr>
            </w:pPr>
          </w:p>
        </w:tc>
        <w:tc>
          <w:tcPr>
            <w:tcW w:w="2614" w:type="dxa"/>
          </w:tcPr>
          <w:p w14:paraId="1A352572" w14:textId="77777777" w:rsidR="007516BC" w:rsidRPr="002D1198" w:rsidRDefault="007516BC"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3EA42E3" w14:textId="77777777" w:rsidR="007516BC" w:rsidRPr="002D1198" w:rsidRDefault="007516BC" w:rsidP="00D675D4">
            <w:pPr>
              <w:tabs>
                <w:tab w:val="left" w:pos="7371"/>
              </w:tabs>
              <w:rPr>
                <w:rFonts w:ascii="Arial" w:eastAsiaTheme="majorEastAsia" w:hAnsi="Arial" w:cs="Arial"/>
                <w:bCs/>
                <w:color w:val="000000" w:themeColor="text1"/>
                <w:sz w:val="24"/>
                <w:szCs w:val="24"/>
              </w:rPr>
            </w:pPr>
          </w:p>
        </w:tc>
      </w:tr>
    </w:tbl>
    <w:p w14:paraId="2B96F7C5" w14:textId="77777777" w:rsidR="007516BC" w:rsidRPr="002D1198" w:rsidRDefault="007516BC" w:rsidP="007516B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516BC" w:rsidRPr="002D1198" w14:paraId="195D57E2" w14:textId="77777777" w:rsidTr="00D675D4">
        <w:tc>
          <w:tcPr>
            <w:tcW w:w="1139" w:type="dxa"/>
          </w:tcPr>
          <w:p w14:paraId="59AC1562" w14:textId="77777777" w:rsidR="007516BC" w:rsidRPr="002D1198" w:rsidRDefault="007516BC"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9BD421E" w14:textId="77777777" w:rsidR="007516BC" w:rsidRDefault="007516BC"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C9E59DB" w14:textId="77777777" w:rsidR="007516BC" w:rsidRPr="002D1198" w:rsidRDefault="007516BC" w:rsidP="00D675D4">
            <w:pPr>
              <w:tabs>
                <w:tab w:val="left" w:pos="7371"/>
              </w:tabs>
              <w:rPr>
                <w:rFonts w:ascii="Arial" w:hAnsi="Arial" w:cs="Arial"/>
                <w:b/>
                <w:bCs/>
                <w:sz w:val="24"/>
                <w:szCs w:val="24"/>
              </w:rPr>
            </w:pPr>
          </w:p>
        </w:tc>
        <w:tc>
          <w:tcPr>
            <w:tcW w:w="2268" w:type="dxa"/>
          </w:tcPr>
          <w:p w14:paraId="51EA020C" w14:textId="77777777" w:rsidR="007516BC" w:rsidRPr="002D1198" w:rsidRDefault="007516BC"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D01448E" w14:textId="77777777" w:rsidR="007516BC" w:rsidRDefault="007516BC" w:rsidP="007516BC">
      <w:pPr>
        <w:tabs>
          <w:tab w:val="left" w:pos="7371"/>
        </w:tabs>
        <w:spacing w:after="0"/>
        <w:rPr>
          <w:rFonts w:ascii="Arial" w:eastAsiaTheme="majorEastAsia" w:hAnsi="Arial" w:cs="Arial"/>
          <w:b/>
          <w:color w:val="0070C0"/>
          <w:sz w:val="24"/>
          <w:szCs w:val="24"/>
        </w:rPr>
      </w:pPr>
    </w:p>
    <w:p w14:paraId="5C896331"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3.6 Does the plan allocate any sites for mineral or waste development that are within areas at risk of flooding (flood zones 2 or 3, or at risk of surface water flooding or flooding from other sources)?</w:t>
      </w:r>
    </w:p>
    <w:p w14:paraId="1DAF33A8" w14:textId="77777777" w:rsidR="009108DF" w:rsidRDefault="009108DF" w:rsidP="009108DF">
      <w:pPr>
        <w:tabs>
          <w:tab w:val="left" w:pos="7371"/>
        </w:tabs>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95"/>
        <w:gridCol w:w="2220"/>
        <w:gridCol w:w="2265"/>
        <w:gridCol w:w="2220"/>
      </w:tblGrid>
      <w:tr w:rsidR="009108DF" w14:paraId="508D7014" w14:textId="77777777" w:rsidTr="00D675D4">
        <w:trPr>
          <w:trHeight w:val="300"/>
        </w:trPr>
        <w:tc>
          <w:tcPr>
            <w:tcW w:w="2295" w:type="dxa"/>
            <w:tcMar>
              <w:left w:w="105" w:type="dxa"/>
              <w:right w:w="105" w:type="dxa"/>
            </w:tcMar>
          </w:tcPr>
          <w:p w14:paraId="655D7A3D" w14:textId="77777777" w:rsidR="009108DF" w:rsidRDefault="009108DF" w:rsidP="00D675D4">
            <w:pPr>
              <w:tabs>
                <w:tab w:val="left" w:pos="7371"/>
              </w:tabs>
              <w:rPr>
                <w:rFonts w:ascii="Arial" w:eastAsia="Arial" w:hAnsi="Arial" w:cs="Arial"/>
                <w:color w:val="FF0000"/>
                <w:sz w:val="24"/>
                <w:szCs w:val="24"/>
              </w:rPr>
            </w:pPr>
            <w:r w:rsidRPr="077447C3">
              <w:rPr>
                <w:rFonts w:ascii="Arial" w:eastAsia="Arial" w:hAnsi="Arial" w:cs="Arial"/>
                <w:b/>
                <w:bCs/>
                <w:color w:val="FF0000"/>
                <w:sz w:val="24"/>
                <w:szCs w:val="24"/>
              </w:rPr>
              <w:t>YES</w:t>
            </w:r>
          </w:p>
        </w:tc>
        <w:tc>
          <w:tcPr>
            <w:tcW w:w="2220" w:type="dxa"/>
            <w:tcMar>
              <w:left w:w="105" w:type="dxa"/>
              <w:right w:w="105" w:type="dxa"/>
            </w:tcMar>
          </w:tcPr>
          <w:p w14:paraId="4E275791" w14:textId="77777777" w:rsidR="009108DF" w:rsidRDefault="009108DF" w:rsidP="00D675D4">
            <w:pPr>
              <w:tabs>
                <w:tab w:val="left" w:pos="7371"/>
              </w:tabs>
              <w:rPr>
                <w:rFonts w:ascii="Arial" w:eastAsia="Arial" w:hAnsi="Arial" w:cs="Arial"/>
                <w:color w:val="000000" w:themeColor="text1"/>
                <w:sz w:val="24"/>
                <w:szCs w:val="24"/>
              </w:rPr>
            </w:pPr>
          </w:p>
        </w:tc>
        <w:tc>
          <w:tcPr>
            <w:tcW w:w="2265" w:type="dxa"/>
            <w:tcMar>
              <w:left w:w="105" w:type="dxa"/>
              <w:right w:w="105" w:type="dxa"/>
            </w:tcMar>
          </w:tcPr>
          <w:p w14:paraId="5657349C" w14:textId="77777777" w:rsidR="009108DF" w:rsidRDefault="009108DF" w:rsidP="00D675D4">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No</w:t>
            </w:r>
          </w:p>
        </w:tc>
        <w:tc>
          <w:tcPr>
            <w:tcW w:w="2220" w:type="dxa"/>
            <w:tcMar>
              <w:left w:w="105" w:type="dxa"/>
              <w:right w:w="105" w:type="dxa"/>
            </w:tcMar>
          </w:tcPr>
          <w:p w14:paraId="6A8A23D4" w14:textId="77777777" w:rsidR="009108DF" w:rsidRDefault="009108DF" w:rsidP="00D675D4">
            <w:pPr>
              <w:tabs>
                <w:tab w:val="left" w:pos="7371"/>
              </w:tabs>
              <w:rPr>
                <w:rFonts w:ascii="Arial" w:eastAsia="Arial" w:hAnsi="Arial" w:cs="Arial"/>
                <w:color w:val="000000" w:themeColor="text1"/>
                <w:sz w:val="24"/>
                <w:szCs w:val="24"/>
              </w:rPr>
            </w:pPr>
          </w:p>
        </w:tc>
      </w:tr>
    </w:tbl>
    <w:p w14:paraId="5D1196F7" w14:textId="77777777" w:rsidR="009108DF" w:rsidRDefault="009108DF" w:rsidP="009108DF">
      <w:pPr>
        <w:tabs>
          <w:tab w:val="left" w:pos="7371"/>
        </w:tabs>
        <w:spacing w:after="0"/>
        <w:rPr>
          <w:rFonts w:ascii="Arial" w:eastAsia="Arial" w:hAnsi="Arial" w:cs="Arial"/>
          <w:color w:val="000000" w:themeColor="text1"/>
          <w:sz w:val="24"/>
          <w:szCs w:val="24"/>
        </w:rPr>
      </w:pPr>
    </w:p>
    <w:p w14:paraId="06D96A8F"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lastRenderedPageBreak/>
        <w:t xml:space="preserve">If </w:t>
      </w:r>
      <w:r w:rsidRPr="077447C3">
        <w:rPr>
          <w:rFonts w:ascii="Arial" w:eastAsia="Arial" w:hAnsi="Arial" w:cs="Arial"/>
          <w:b/>
          <w:bCs/>
          <w:color w:val="FF0000"/>
          <w:sz w:val="24"/>
          <w:szCs w:val="24"/>
        </w:rPr>
        <w:t>YES</w:t>
      </w:r>
      <w:r w:rsidRPr="077447C3">
        <w:rPr>
          <w:rFonts w:ascii="Arial" w:eastAsia="Arial" w:hAnsi="Arial" w:cs="Arial"/>
          <w:color w:val="000000" w:themeColor="text1"/>
          <w:sz w:val="24"/>
          <w:szCs w:val="24"/>
        </w:rPr>
        <w:t>, is the plan supported by:</w:t>
      </w:r>
    </w:p>
    <w:p w14:paraId="5DD9A7D8" w14:textId="77777777" w:rsidR="009108DF" w:rsidRDefault="009108DF" w:rsidP="009108DF">
      <w:pPr>
        <w:tabs>
          <w:tab w:val="left" w:pos="7371"/>
        </w:tabs>
        <w:spacing w:after="0"/>
        <w:rPr>
          <w:rFonts w:ascii="Arial" w:eastAsia="Arial" w:hAnsi="Arial" w:cs="Arial"/>
          <w:color w:val="000000" w:themeColor="text1"/>
          <w:sz w:val="24"/>
          <w:szCs w:val="24"/>
        </w:rPr>
      </w:pPr>
    </w:p>
    <w:p w14:paraId="0208F6A5"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Level 2 flood risk assessment based on up to date evidence?</w:t>
      </w:r>
    </w:p>
    <w:p w14:paraId="2CEABE02"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20"/>
        <w:gridCol w:w="1425"/>
        <w:gridCol w:w="1590"/>
        <w:gridCol w:w="1425"/>
        <w:gridCol w:w="1500"/>
        <w:gridCol w:w="1425"/>
      </w:tblGrid>
      <w:tr w:rsidR="009108DF" w14:paraId="2D25353A" w14:textId="77777777" w:rsidTr="00D675D4">
        <w:trPr>
          <w:trHeight w:val="300"/>
        </w:trPr>
        <w:tc>
          <w:tcPr>
            <w:tcW w:w="1620" w:type="dxa"/>
            <w:tcMar>
              <w:left w:w="105" w:type="dxa"/>
              <w:right w:w="105" w:type="dxa"/>
            </w:tcMar>
          </w:tcPr>
          <w:p w14:paraId="448810B2" w14:textId="77777777" w:rsidR="009108DF" w:rsidRDefault="009108DF" w:rsidP="00D675D4">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Yes</w:t>
            </w:r>
          </w:p>
        </w:tc>
        <w:tc>
          <w:tcPr>
            <w:tcW w:w="1425" w:type="dxa"/>
            <w:tcMar>
              <w:left w:w="105" w:type="dxa"/>
              <w:right w:w="105" w:type="dxa"/>
            </w:tcMar>
          </w:tcPr>
          <w:p w14:paraId="32F54F76" w14:textId="77777777" w:rsidR="009108DF" w:rsidRDefault="009108DF" w:rsidP="00D675D4">
            <w:pPr>
              <w:tabs>
                <w:tab w:val="left" w:pos="7371"/>
              </w:tabs>
              <w:rPr>
                <w:rFonts w:ascii="Arial" w:eastAsia="Arial" w:hAnsi="Arial" w:cs="Arial"/>
                <w:color w:val="000000" w:themeColor="text1"/>
                <w:sz w:val="24"/>
                <w:szCs w:val="24"/>
              </w:rPr>
            </w:pPr>
          </w:p>
        </w:tc>
        <w:tc>
          <w:tcPr>
            <w:tcW w:w="1590" w:type="dxa"/>
            <w:tcMar>
              <w:left w:w="105" w:type="dxa"/>
              <w:right w:w="105" w:type="dxa"/>
            </w:tcMar>
          </w:tcPr>
          <w:p w14:paraId="07F630B2" w14:textId="77777777" w:rsidR="009108DF" w:rsidRDefault="009108DF" w:rsidP="00D675D4">
            <w:pPr>
              <w:tabs>
                <w:tab w:val="left" w:pos="7371"/>
              </w:tabs>
              <w:rPr>
                <w:rFonts w:ascii="Arial" w:eastAsia="Arial" w:hAnsi="Arial" w:cs="Arial"/>
                <w:color w:val="FF0000"/>
                <w:sz w:val="24"/>
                <w:szCs w:val="24"/>
              </w:rPr>
            </w:pPr>
            <w:r w:rsidRPr="077447C3">
              <w:rPr>
                <w:rFonts w:ascii="Arial" w:eastAsia="Arial" w:hAnsi="Arial" w:cs="Arial"/>
                <w:b/>
                <w:bCs/>
                <w:color w:val="FF0000"/>
                <w:sz w:val="24"/>
                <w:szCs w:val="24"/>
              </w:rPr>
              <w:t>NO</w:t>
            </w:r>
          </w:p>
        </w:tc>
        <w:tc>
          <w:tcPr>
            <w:tcW w:w="1425" w:type="dxa"/>
            <w:tcMar>
              <w:left w:w="105" w:type="dxa"/>
              <w:right w:w="105" w:type="dxa"/>
            </w:tcMar>
          </w:tcPr>
          <w:p w14:paraId="0AB6D371" w14:textId="77777777" w:rsidR="009108DF" w:rsidRDefault="009108DF" w:rsidP="00D675D4">
            <w:pPr>
              <w:tabs>
                <w:tab w:val="left" w:pos="7371"/>
              </w:tabs>
              <w:rPr>
                <w:rFonts w:ascii="Arial" w:eastAsia="Arial" w:hAnsi="Arial" w:cs="Arial"/>
                <w:color w:val="000000" w:themeColor="text1"/>
                <w:sz w:val="24"/>
                <w:szCs w:val="24"/>
              </w:rPr>
            </w:pPr>
          </w:p>
        </w:tc>
        <w:tc>
          <w:tcPr>
            <w:tcW w:w="1500" w:type="dxa"/>
            <w:tcMar>
              <w:left w:w="105" w:type="dxa"/>
              <w:right w:w="105" w:type="dxa"/>
            </w:tcMar>
          </w:tcPr>
          <w:p w14:paraId="22DA4110" w14:textId="77777777" w:rsidR="009108DF" w:rsidRDefault="009108DF" w:rsidP="00D675D4">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Doc ref</w:t>
            </w:r>
          </w:p>
        </w:tc>
        <w:tc>
          <w:tcPr>
            <w:tcW w:w="1425" w:type="dxa"/>
            <w:tcMar>
              <w:left w:w="105" w:type="dxa"/>
              <w:right w:w="105" w:type="dxa"/>
            </w:tcMar>
          </w:tcPr>
          <w:p w14:paraId="29FEC055" w14:textId="77777777" w:rsidR="009108DF" w:rsidRDefault="009108DF" w:rsidP="00D675D4">
            <w:pPr>
              <w:tabs>
                <w:tab w:val="left" w:pos="7371"/>
              </w:tabs>
              <w:rPr>
                <w:rFonts w:ascii="Arial" w:eastAsia="Arial" w:hAnsi="Arial" w:cs="Arial"/>
                <w:color w:val="000000" w:themeColor="text1"/>
                <w:sz w:val="24"/>
                <w:szCs w:val="24"/>
              </w:rPr>
            </w:pPr>
          </w:p>
        </w:tc>
      </w:tr>
    </w:tbl>
    <w:p w14:paraId="0777BC54"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p w14:paraId="17809638"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Up to date evidence that the sequential test has been applied?</w:t>
      </w:r>
    </w:p>
    <w:p w14:paraId="44D47A21" w14:textId="77777777" w:rsidR="00BD33AF" w:rsidRDefault="00BD33AF" w:rsidP="00BD33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D33AF" w:rsidRPr="002D1198" w14:paraId="2955152F" w14:textId="77777777" w:rsidTr="00D675D4">
        <w:tc>
          <w:tcPr>
            <w:tcW w:w="2614" w:type="dxa"/>
          </w:tcPr>
          <w:p w14:paraId="265E1BE2"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360630E"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c>
          <w:tcPr>
            <w:tcW w:w="2614" w:type="dxa"/>
          </w:tcPr>
          <w:p w14:paraId="23C4BB2C"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4D4D4B78"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r>
    </w:tbl>
    <w:p w14:paraId="401A76B4" w14:textId="77777777" w:rsidR="00BD33AF" w:rsidRPr="002D1198" w:rsidRDefault="00BD33AF" w:rsidP="00BD33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D33AF" w:rsidRPr="002D1198" w14:paraId="3636B8A2" w14:textId="77777777" w:rsidTr="00D675D4">
        <w:tc>
          <w:tcPr>
            <w:tcW w:w="1139" w:type="dxa"/>
          </w:tcPr>
          <w:p w14:paraId="5248ADEF" w14:textId="77777777" w:rsidR="00BD33AF" w:rsidRPr="002D1198" w:rsidRDefault="00BD33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9457BCC" w14:textId="77777777" w:rsidR="00BD33AF" w:rsidRDefault="00BD33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9AB1003" w14:textId="77777777" w:rsidR="00BD33AF" w:rsidRPr="002D1198" w:rsidRDefault="00BD33AF" w:rsidP="00D675D4">
            <w:pPr>
              <w:tabs>
                <w:tab w:val="left" w:pos="7371"/>
              </w:tabs>
              <w:rPr>
                <w:rFonts w:ascii="Arial" w:hAnsi="Arial" w:cs="Arial"/>
                <w:b/>
                <w:bCs/>
                <w:sz w:val="24"/>
                <w:szCs w:val="24"/>
              </w:rPr>
            </w:pPr>
          </w:p>
        </w:tc>
        <w:tc>
          <w:tcPr>
            <w:tcW w:w="2268" w:type="dxa"/>
          </w:tcPr>
          <w:p w14:paraId="029200D6" w14:textId="77777777" w:rsidR="00BD33AF" w:rsidRPr="002D1198" w:rsidRDefault="00BD33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55DCBE" w14:textId="77777777" w:rsidR="00BD33AF" w:rsidRDefault="00BD33AF" w:rsidP="00BD33AF">
      <w:pPr>
        <w:tabs>
          <w:tab w:val="left" w:pos="7371"/>
        </w:tabs>
        <w:spacing w:after="0"/>
        <w:rPr>
          <w:rFonts w:ascii="Arial" w:eastAsiaTheme="majorEastAsia" w:hAnsi="Arial" w:cs="Arial"/>
          <w:b/>
          <w:color w:val="0070C0"/>
          <w:sz w:val="24"/>
          <w:szCs w:val="24"/>
        </w:rPr>
      </w:pPr>
    </w:p>
    <w:p w14:paraId="1380BC40"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Up to date evidence that the exception test has been applied (if applicable)?</w:t>
      </w:r>
    </w:p>
    <w:p w14:paraId="2F8B9F5F" w14:textId="77777777" w:rsidR="00BD33AF" w:rsidRDefault="00BD33AF" w:rsidP="009108DF">
      <w:pPr>
        <w:tabs>
          <w:tab w:val="left" w:pos="7371"/>
        </w:tabs>
        <w:spacing w:after="0"/>
        <w:rPr>
          <w:rFonts w:ascii="Arial" w:eastAsia="Arial" w:hAnsi="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D33AF" w:rsidRPr="002D1198" w14:paraId="0BCBBA24" w14:textId="77777777" w:rsidTr="00BD33AF">
        <w:tc>
          <w:tcPr>
            <w:tcW w:w="2289" w:type="dxa"/>
          </w:tcPr>
          <w:p w14:paraId="65907316"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19C0CBF"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c>
          <w:tcPr>
            <w:tcW w:w="2281" w:type="dxa"/>
          </w:tcPr>
          <w:p w14:paraId="0AA201F6"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431F68A"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r>
    </w:tbl>
    <w:p w14:paraId="21B0BEC9" w14:textId="77777777" w:rsidR="00BD33AF" w:rsidRPr="002D1198" w:rsidRDefault="00BD33AF" w:rsidP="00BD33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D33AF" w:rsidRPr="002D1198" w14:paraId="2188B335" w14:textId="77777777" w:rsidTr="00D675D4">
        <w:tc>
          <w:tcPr>
            <w:tcW w:w="1139" w:type="dxa"/>
          </w:tcPr>
          <w:p w14:paraId="1493F858" w14:textId="77777777" w:rsidR="00BD33AF" w:rsidRPr="002D1198" w:rsidRDefault="00BD33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BAAFAD9" w14:textId="77777777" w:rsidR="00BD33AF" w:rsidRDefault="00BD33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966171F" w14:textId="77777777" w:rsidR="00BD33AF" w:rsidRPr="002D1198" w:rsidRDefault="00BD33AF" w:rsidP="00D675D4">
            <w:pPr>
              <w:tabs>
                <w:tab w:val="left" w:pos="7371"/>
              </w:tabs>
              <w:rPr>
                <w:rFonts w:ascii="Arial" w:hAnsi="Arial" w:cs="Arial"/>
                <w:b/>
                <w:bCs/>
                <w:sz w:val="24"/>
                <w:szCs w:val="24"/>
              </w:rPr>
            </w:pPr>
          </w:p>
        </w:tc>
        <w:tc>
          <w:tcPr>
            <w:tcW w:w="2268" w:type="dxa"/>
          </w:tcPr>
          <w:p w14:paraId="1C91D442" w14:textId="77777777" w:rsidR="00BD33AF" w:rsidRPr="002D1198" w:rsidRDefault="00BD33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44FB9D2" w14:textId="77777777" w:rsidR="00BD33AF" w:rsidRDefault="00BD33AF" w:rsidP="00BD33AF">
      <w:pPr>
        <w:tabs>
          <w:tab w:val="left" w:pos="7371"/>
        </w:tabs>
        <w:spacing w:after="0"/>
        <w:rPr>
          <w:rFonts w:ascii="Arial" w:eastAsiaTheme="majorEastAsia" w:hAnsi="Arial" w:cs="Arial"/>
          <w:b/>
          <w:color w:val="0070C0"/>
          <w:sz w:val="24"/>
          <w:szCs w:val="24"/>
        </w:rPr>
      </w:pPr>
    </w:p>
    <w:p w14:paraId="3E34FADB" w14:textId="1A6DC7E5"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Transport</w:t>
      </w:r>
    </w:p>
    <w:p w14:paraId="1188827F" w14:textId="77777777" w:rsidR="009108DF" w:rsidRDefault="009108DF" w:rsidP="009108DF">
      <w:pPr>
        <w:tabs>
          <w:tab w:val="left" w:pos="7371"/>
        </w:tabs>
        <w:spacing w:after="0"/>
        <w:rPr>
          <w:rFonts w:ascii="Arial" w:eastAsia="Arial" w:hAnsi="Arial" w:cs="Arial"/>
          <w:color w:val="000000" w:themeColor="text1"/>
          <w:sz w:val="24"/>
          <w:szCs w:val="24"/>
        </w:rPr>
      </w:pPr>
    </w:p>
    <w:p w14:paraId="1951E400" w14:textId="721B9E02" w:rsidR="00E62E12" w:rsidRDefault="009108DF" w:rsidP="009108DF">
      <w:pPr>
        <w:tabs>
          <w:tab w:val="left" w:pos="7371"/>
        </w:tabs>
        <w:spacing w:after="0"/>
        <w:rPr>
          <w:rFonts w:ascii="Arial" w:eastAsia="Arial" w:hAnsi="Arial" w:cs="Arial"/>
          <w:color w:val="000000" w:themeColor="text1"/>
          <w:sz w:val="24"/>
          <w:szCs w:val="24"/>
        </w:rPr>
      </w:pPr>
      <w:r w:rsidRPr="2D75F0A9">
        <w:rPr>
          <w:rFonts w:ascii="Arial" w:eastAsia="Arial" w:hAnsi="Arial" w:cs="Arial"/>
          <w:color w:val="000000" w:themeColor="text1"/>
          <w:sz w:val="24"/>
          <w:szCs w:val="24"/>
        </w:rPr>
        <w:t>3.7 Is the plan supported by up to date</w:t>
      </w:r>
      <w:r w:rsidR="7F91B112" w:rsidRPr="2D75F0A9">
        <w:rPr>
          <w:rFonts w:ascii="Arial" w:eastAsia="Arial" w:hAnsi="Arial" w:cs="Arial"/>
          <w:color w:val="000000" w:themeColor="text1"/>
          <w:sz w:val="24"/>
          <w:szCs w:val="24"/>
        </w:rPr>
        <w:t>,</w:t>
      </w:r>
      <w:r w:rsidRPr="2D75F0A9">
        <w:rPr>
          <w:rFonts w:ascii="Arial" w:eastAsia="Arial" w:hAnsi="Arial" w:cs="Arial"/>
          <w:color w:val="000000" w:themeColor="text1"/>
          <w:sz w:val="24"/>
          <w:szCs w:val="24"/>
        </w:rPr>
        <w:t xml:space="preserve"> </w:t>
      </w:r>
      <w:r w:rsidR="212F05D8" w:rsidRPr="2D75F0A9">
        <w:rPr>
          <w:rFonts w:ascii="Arial" w:eastAsia="Arial" w:hAnsi="Arial" w:cs="Arial"/>
          <w:color w:val="000000" w:themeColor="text1"/>
          <w:sz w:val="24"/>
          <w:szCs w:val="24"/>
        </w:rPr>
        <w:t xml:space="preserve">adequate </w:t>
      </w:r>
      <w:r w:rsidRPr="2D75F0A9">
        <w:rPr>
          <w:rFonts w:ascii="Arial" w:eastAsia="Arial" w:hAnsi="Arial" w:cs="Arial"/>
          <w:color w:val="000000" w:themeColor="text1"/>
          <w:sz w:val="24"/>
          <w:szCs w:val="24"/>
        </w:rPr>
        <w:t>evidence assessing the individual and cumulative impacts of the development proposed in the plan on highway safety and the road network?</w:t>
      </w:r>
    </w:p>
    <w:p w14:paraId="457DB304" w14:textId="77777777" w:rsidR="00E62E12" w:rsidRDefault="00E62E12" w:rsidP="009108DF">
      <w:pPr>
        <w:tabs>
          <w:tab w:val="left" w:pos="7371"/>
        </w:tabs>
        <w:spacing w:after="0"/>
        <w:rPr>
          <w:rFonts w:ascii="Arial" w:eastAsia="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49042C37" w14:textId="77777777" w:rsidTr="00E62E12">
        <w:tc>
          <w:tcPr>
            <w:tcW w:w="2289" w:type="dxa"/>
          </w:tcPr>
          <w:p w14:paraId="4AA44ADB"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BD89E42"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281" w:type="dxa"/>
          </w:tcPr>
          <w:p w14:paraId="603C16A0"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3CF15B"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40211312"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7D46E96D" w14:textId="77777777" w:rsidTr="00D675D4">
        <w:tc>
          <w:tcPr>
            <w:tcW w:w="1139" w:type="dxa"/>
          </w:tcPr>
          <w:p w14:paraId="4FE57241"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5D03DA"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B698CAC" w14:textId="77777777" w:rsidR="00E62E12" w:rsidRPr="002D1198" w:rsidRDefault="00E62E12" w:rsidP="00D675D4">
            <w:pPr>
              <w:tabs>
                <w:tab w:val="left" w:pos="7371"/>
              </w:tabs>
              <w:rPr>
                <w:rFonts w:ascii="Arial" w:hAnsi="Arial" w:cs="Arial"/>
                <w:b/>
                <w:bCs/>
                <w:sz w:val="24"/>
                <w:szCs w:val="24"/>
              </w:rPr>
            </w:pPr>
          </w:p>
        </w:tc>
        <w:tc>
          <w:tcPr>
            <w:tcW w:w="2268" w:type="dxa"/>
          </w:tcPr>
          <w:p w14:paraId="1B469175"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5982B24" w14:textId="77777777" w:rsidR="00E62E12" w:rsidRDefault="00E62E12" w:rsidP="009108DF">
      <w:pPr>
        <w:tabs>
          <w:tab w:val="left" w:pos="7371"/>
        </w:tabs>
        <w:spacing w:after="0"/>
        <w:rPr>
          <w:rFonts w:ascii="Arial" w:eastAsia="Arial" w:hAnsi="Arial" w:cs="Arial"/>
          <w:color w:val="000000" w:themeColor="text1"/>
          <w:sz w:val="24"/>
          <w:szCs w:val="24"/>
        </w:rPr>
      </w:pPr>
    </w:p>
    <w:p w14:paraId="7B8D3400" w14:textId="4FB1084C"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Infrastructure</w:t>
      </w:r>
    </w:p>
    <w:p w14:paraId="7310DE94" w14:textId="77777777" w:rsidR="009108DF" w:rsidRDefault="009108DF" w:rsidP="009108DF">
      <w:pPr>
        <w:tabs>
          <w:tab w:val="left" w:pos="7371"/>
        </w:tabs>
        <w:spacing w:after="0"/>
        <w:rPr>
          <w:rFonts w:ascii="Arial" w:eastAsia="Arial" w:hAnsi="Arial" w:cs="Arial"/>
          <w:color w:val="000000" w:themeColor="text1"/>
          <w:sz w:val="24"/>
          <w:szCs w:val="24"/>
        </w:rPr>
      </w:pPr>
    </w:p>
    <w:p w14:paraId="6937DA42"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3.8 Is the plan supported by up-to-date, adequate evidence about the new or improved infrastructure required to facilitate the development proposed in the plan?</w:t>
      </w:r>
    </w:p>
    <w:p w14:paraId="78264DE8"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0EA4BBB1" w14:textId="77777777" w:rsidTr="00D675D4">
        <w:tc>
          <w:tcPr>
            <w:tcW w:w="2614" w:type="dxa"/>
          </w:tcPr>
          <w:p w14:paraId="7087C1AD"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31E088E"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614" w:type="dxa"/>
          </w:tcPr>
          <w:p w14:paraId="523AE90E"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90BA424"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60C13B22"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ECDB519" w14:textId="77777777" w:rsidTr="00D675D4">
        <w:tc>
          <w:tcPr>
            <w:tcW w:w="1139" w:type="dxa"/>
          </w:tcPr>
          <w:p w14:paraId="70066C47"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174D355"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9DC4151" w14:textId="77777777" w:rsidR="00E62E12" w:rsidRPr="002D1198" w:rsidRDefault="00E62E12" w:rsidP="00D675D4">
            <w:pPr>
              <w:tabs>
                <w:tab w:val="left" w:pos="7371"/>
              </w:tabs>
              <w:rPr>
                <w:rFonts w:ascii="Arial" w:hAnsi="Arial" w:cs="Arial"/>
                <w:b/>
                <w:bCs/>
                <w:sz w:val="24"/>
                <w:szCs w:val="24"/>
              </w:rPr>
            </w:pPr>
          </w:p>
        </w:tc>
        <w:tc>
          <w:tcPr>
            <w:tcW w:w="2268" w:type="dxa"/>
          </w:tcPr>
          <w:p w14:paraId="51C2874F"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8C9413E" w14:textId="77777777" w:rsidR="00E62E12" w:rsidRDefault="00E62E12" w:rsidP="009108DF">
      <w:pPr>
        <w:tabs>
          <w:tab w:val="left" w:pos="7371"/>
        </w:tabs>
        <w:spacing w:after="0"/>
        <w:rPr>
          <w:rFonts w:ascii="Arial" w:eastAsia="Arial" w:hAnsi="Arial" w:cs="Arial"/>
          <w:b/>
          <w:bCs/>
          <w:color w:val="0070C0"/>
          <w:sz w:val="24"/>
          <w:szCs w:val="24"/>
        </w:rPr>
      </w:pPr>
    </w:p>
    <w:p w14:paraId="1B58D5F7" w14:textId="6ADD59C1"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Biodiversity</w:t>
      </w:r>
    </w:p>
    <w:p w14:paraId="3A152817" w14:textId="77777777" w:rsidR="009108DF" w:rsidRDefault="009108DF" w:rsidP="009108DF">
      <w:pPr>
        <w:tabs>
          <w:tab w:val="left" w:pos="7371"/>
        </w:tabs>
        <w:spacing w:after="0"/>
        <w:rPr>
          <w:rFonts w:ascii="Arial" w:eastAsia="Arial" w:hAnsi="Arial" w:cs="Arial"/>
          <w:color w:val="000000" w:themeColor="text1"/>
          <w:sz w:val="24"/>
          <w:szCs w:val="24"/>
        </w:rPr>
      </w:pPr>
    </w:p>
    <w:p w14:paraId="58AFDF82"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3.9 Is the plan supported by up-to-date, adequate evidence assessing the impacts of the development proposed in the plan on biodiversity?</w:t>
      </w:r>
    </w:p>
    <w:p w14:paraId="128C8A60"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65CA2931" w14:textId="77777777" w:rsidTr="00D675D4">
        <w:tc>
          <w:tcPr>
            <w:tcW w:w="2614" w:type="dxa"/>
          </w:tcPr>
          <w:p w14:paraId="34A5417E"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2CE5697"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614" w:type="dxa"/>
          </w:tcPr>
          <w:p w14:paraId="00DCB434"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DF9DE19"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179B266A"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8CDF2F5" w14:textId="77777777" w:rsidTr="00D675D4">
        <w:tc>
          <w:tcPr>
            <w:tcW w:w="1139" w:type="dxa"/>
          </w:tcPr>
          <w:p w14:paraId="361D77FE"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9109B1"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E2D8A8B" w14:textId="77777777" w:rsidR="00E62E12" w:rsidRPr="002D1198" w:rsidRDefault="00E62E12" w:rsidP="00D675D4">
            <w:pPr>
              <w:tabs>
                <w:tab w:val="left" w:pos="7371"/>
              </w:tabs>
              <w:rPr>
                <w:rFonts w:ascii="Arial" w:hAnsi="Arial" w:cs="Arial"/>
                <w:b/>
                <w:bCs/>
                <w:sz w:val="24"/>
                <w:szCs w:val="24"/>
              </w:rPr>
            </w:pPr>
          </w:p>
        </w:tc>
        <w:tc>
          <w:tcPr>
            <w:tcW w:w="2268" w:type="dxa"/>
          </w:tcPr>
          <w:p w14:paraId="0428B5AA"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FEE5D51" w14:textId="77777777" w:rsidR="00E62E12" w:rsidRDefault="00E62E12" w:rsidP="00E62E12">
      <w:pPr>
        <w:tabs>
          <w:tab w:val="left" w:pos="7371"/>
        </w:tabs>
        <w:spacing w:after="0"/>
        <w:rPr>
          <w:rFonts w:ascii="Arial" w:eastAsiaTheme="majorEastAsia" w:hAnsi="Arial" w:cs="Arial"/>
          <w:b/>
          <w:color w:val="0070C0"/>
          <w:sz w:val="24"/>
          <w:szCs w:val="24"/>
        </w:rPr>
      </w:pPr>
    </w:p>
    <w:p w14:paraId="086D1739" w14:textId="13E26881"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Landscape</w:t>
      </w:r>
    </w:p>
    <w:p w14:paraId="5C209DC1" w14:textId="77777777" w:rsidR="009108DF" w:rsidRDefault="009108DF" w:rsidP="009108DF">
      <w:pPr>
        <w:tabs>
          <w:tab w:val="left" w:pos="7371"/>
        </w:tabs>
        <w:spacing w:after="0"/>
        <w:rPr>
          <w:rFonts w:ascii="Arial" w:eastAsia="Arial" w:hAnsi="Arial" w:cs="Arial"/>
          <w:color w:val="000000" w:themeColor="text1"/>
          <w:sz w:val="24"/>
          <w:szCs w:val="24"/>
        </w:rPr>
      </w:pPr>
    </w:p>
    <w:p w14:paraId="6A50D55B"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3.10 Is the plan supported by up-to-date, adequate evidence assessing the impacts of the development proposed in the plan on the landscape?</w:t>
      </w:r>
    </w:p>
    <w:p w14:paraId="5DC55110" w14:textId="77777777" w:rsidR="00E62E12" w:rsidRDefault="00E62E12" w:rsidP="009108DF">
      <w:pPr>
        <w:tabs>
          <w:tab w:val="left" w:pos="7371"/>
        </w:tabs>
        <w:spacing w:after="0"/>
        <w:rPr>
          <w:rFonts w:ascii="Arial" w:eastAsia="Arial" w:hAnsi="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79DFE68E" w14:textId="77777777" w:rsidTr="00E62E12">
        <w:tc>
          <w:tcPr>
            <w:tcW w:w="2289" w:type="dxa"/>
          </w:tcPr>
          <w:p w14:paraId="04BBF232"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9470A2F"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281" w:type="dxa"/>
          </w:tcPr>
          <w:p w14:paraId="755E7261"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56F41D"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1D9CD69D"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3780C7B9" w14:textId="77777777" w:rsidTr="00D675D4">
        <w:tc>
          <w:tcPr>
            <w:tcW w:w="1139" w:type="dxa"/>
          </w:tcPr>
          <w:p w14:paraId="24E216C9"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090D704"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F957E8F" w14:textId="77777777" w:rsidR="00E62E12" w:rsidRPr="002D1198" w:rsidRDefault="00E62E12" w:rsidP="00D675D4">
            <w:pPr>
              <w:tabs>
                <w:tab w:val="left" w:pos="7371"/>
              </w:tabs>
              <w:rPr>
                <w:rFonts w:ascii="Arial" w:hAnsi="Arial" w:cs="Arial"/>
                <w:b/>
                <w:bCs/>
                <w:sz w:val="24"/>
                <w:szCs w:val="24"/>
              </w:rPr>
            </w:pPr>
          </w:p>
        </w:tc>
        <w:tc>
          <w:tcPr>
            <w:tcW w:w="2268" w:type="dxa"/>
          </w:tcPr>
          <w:p w14:paraId="45250014"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27AD07B" w14:textId="77777777" w:rsidR="00E62E12" w:rsidRDefault="00E62E12" w:rsidP="00E62E12">
      <w:pPr>
        <w:tabs>
          <w:tab w:val="left" w:pos="7371"/>
        </w:tabs>
        <w:spacing w:after="0"/>
        <w:rPr>
          <w:rFonts w:ascii="Arial" w:eastAsiaTheme="majorEastAsia" w:hAnsi="Arial" w:cs="Arial"/>
          <w:b/>
          <w:color w:val="0070C0"/>
          <w:sz w:val="24"/>
          <w:szCs w:val="24"/>
        </w:rPr>
      </w:pPr>
    </w:p>
    <w:p w14:paraId="73031CC2" w14:textId="098F0B20"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 xml:space="preserve">Historic environment </w:t>
      </w:r>
    </w:p>
    <w:p w14:paraId="597345CC" w14:textId="77777777" w:rsidR="009108DF" w:rsidRDefault="009108DF" w:rsidP="009108DF">
      <w:pPr>
        <w:tabs>
          <w:tab w:val="left" w:pos="7371"/>
        </w:tabs>
        <w:spacing w:after="0"/>
        <w:rPr>
          <w:rFonts w:ascii="Arial" w:eastAsia="Arial" w:hAnsi="Arial" w:cs="Arial"/>
          <w:color w:val="000000" w:themeColor="text1"/>
          <w:sz w:val="24"/>
          <w:szCs w:val="24"/>
        </w:rPr>
      </w:pPr>
    </w:p>
    <w:p w14:paraId="36497EBF"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3.11 Is the plan supported by up-to-date, adequate evidence assessing the impacts of the development proposed in the plan on the historic environment?</w:t>
      </w:r>
    </w:p>
    <w:p w14:paraId="2BAA6777"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55169F97" w14:textId="77777777" w:rsidTr="00D675D4">
        <w:tc>
          <w:tcPr>
            <w:tcW w:w="2614" w:type="dxa"/>
          </w:tcPr>
          <w:p w14:paraId="43500025"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F2262F5"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614" w:type="dxa"/>
          </w:tcPr>
          <w:p w14:paraId="153B30D7"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ACD67DF"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5FF54BEE"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9967318" w14:textId="77777777" w:rsidTr="00D675D4">
        <w:tc>
          <w:tcPr>
            <w:tcW w:w="1139" w:type="dxa"/>
          </w:tcPr>
          <w:p w14:paraId="606ECEC3"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5FEFEDC"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2840699" w14:textId="77777777" w:rsidR="00E62E12" w:rsidRPr="002D1198" w:rsidRDefault="00E62E12" w:rsidP="00D675D4">
            <w:pPr>
              <w:tabs>
                <w:tab w:val="left" w:pos="7371"/>
              </w:tabs>
              <w:rPr>
                <w:rFonts w:ascii="Arial" w:hAnsi="Arial" w:cs="Arial"/>
                <w:b/>
                <w:bCs/>
                <w:sz w:val="24"/>
                <w:szCs w:val="24"/>
              </w:rPr>
            </w:pPr>
          </w:p>
        </w:tc>
        <w:tc>
          <w:tcPr>
            <w:tcW w:w="2268" w:type="dxa"/>
          </w:tcPr>
          <w:p w14:paraId="4DFE2320"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BCA2BD9" w14:textId="77777777" w:rsidR="00E62E12" w:rsidRDefault="00E62E12" w:rsidP="00E62E12">
      <w:pPr>
        <w:tabs>
          <w:tab w:val="left" w:pos="7371"/>
        </w:tabs>
        <w:spacing w:after="0"/>
        <w:rPr>
          <w:rFonts w:ascii="Arial" w:eastAsiaTheme="majorEastAsia" w:hAnsi="Arial" w:cs="Arial"/>
          <w:b/>
          <w:color w:val="0070C0"/>
          <w:sz w:val="24"/>
          <w:szCs w:val="24"/>
        </w:rPr>
      </w:pPr>
    </w:p>
    <w:p w14:paraId="0C0A068F" w14:textId="77777777" w:rsidR="009108DF" w:rsidRPr="002D1198" w:rsidRDefault="009108DF" w:rsidP="009108DF">
      <w:pPr>
        <w:tabs>
          <w:tab w:val="left" w:pos="7371"/>
        </w:tabs>
        <w:spacing w:after="0"/>
        <w:rPr>
          <w:rFonts w:ascii="Arial" w:eastAsia="Arial" w:hAnsi="Arial" w:cs="Arial"/>
          <w:b/>
          <w:bCs/>
          <w:color w:val="000000" w:themeColor="text1"/>
          <w:sz w:val="28"/>
          <w:szCs w:val="28"/>
        </w:rPr>
      </w:pPr>
      <w:r w:rsidRPr="19CB3830">
        <w:rPr>
          <w:rFonts w:ascii="Arial" w:eastAsia="Arial" w:hAnsi="Arial" w:cs="Arial"/>
          <w:b/>
          <w:bCs/>
          <w:color w:val="000000" w:themeColor="text1"/>
          <w:sz w:val="28"/>
          <w:szCs w:val="28"/>
        </w:rPr>
        <w:t>Mineral Local Plans</w:t>
      </w:r>
    </w:p>
    <w:p w14:paraId="77AA54D1"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5C84D0F5"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Vision and Objectives</w:t>
      </w:r>
    </w:p>
    <w:p w14:paraId="6E512ABB"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3AE13F12"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3.12 Does the plan’s Vision and Objectives set out the priorities of ensuring sufficient supply of minerals </w:t>
      </w:r>
      <w:r w:rsidRPr="7147EE88">
        <w:rPr>
          <w:rFonts w:ascii="Arial" w:eastAsia="Arial" w:hAnsi="Arial" w:cs="Arial"/>
          <w:sz w:val="24"/>
          <w:szCs w:val="24"/>
        </w:rPr>
        <w:t>to provide the infrastructure, buildings, energy and goods that the country needs.</w:t>
      </w:r>
    </w:p>
    <w:p w14:paraId="6E3D682F" w14:textId="77777777" w:rsidR="009108DF" w:rsidRPr="002D1198" w:rsidRDefault="009108DF" w:rsidP="009108DF">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3B3FC25" w14:textId="77777777" w:rsidTr="00D675D4">
        <w:trPr>
          <w:trHeight w:val="300"/>
        </w:trPr>
        <w:tc>
          <w:tcPr>
            <w:tcW w:w="1605" w:type="dxa"/>
            <w:tcMar>
              <w:left w:w="105" w:type="dxa"/>
              <w:right w:w="105" w:type="dxa"/>
            </w:tcMar>
          </w:tcPr>
          <w:p w14:paraId="6342E7A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8BEDCC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D28543F"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F34D731"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93058A0"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EC4EC8E" w14:textId="77777777" w:rsidR="009108DF" w:rsidRDefault="009108DF" w:rsidP="00D675D4">
            <w:pPr>
              <w:tabs>
                <w:tab w:val="left" w:pos="7371"/>
              </w:tabs>
              <w:rPr>
                <w:rFonts w:ascii="Arial" w:eastAsia="Arial" w:hAnsi="Arial" w:cs="Arial"/>
                <w:color w:val="000000" w:themeColor="text1"/>
                <w:sz w:val="24"/>
                <w:szCs w:val="24"/>
              </w:rPr>
            </w:pPr>
          </w:p>
        </w:tc>
      </w:tr>
    </w:tbl>
    <w:p w14:paraId="0ADCFB53"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68F9FDEC"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Site Allocations</w:t>
      </w:r>
    </w:p>
    <w:p w14:paraId="598F3A1F" w14:textId="77777777" w:rsidR="009108DF" w:rsidRPr="002D1198" w:rsidRDefault="009108DF" w:rsidP="009108DF">
      <w:pPr>
        <w:spacing w:after="0"/>
        <w:rPr>
          <w:rFonts w:ascii="Arial" w:eastAsia="Arial" w:hAnsi="Arial" w:cs="Arial"/>
          <w:color w:val="000000" w:themeColor="text1"/>
          <w:sz w:val="24"/>
          <w:szCs w:val="24"/>
        </w:rPr>
      </w:pPr>
    </w:p>
    <w:p w14:paraId="66B5ACF9" w14:textId="77777777" w:rsidR="009108DF" w:rsidRPr="002D1198" w:rsidRDefault="009108DF" w:rsidP="009108DF">
      <w:pPr>
        <w:spacing w:after="0"/>
        <w:rPr>
          <w:rFonts w:ascii="Arial" w:eastAsia="Arial" w:hAnsi="Arial" w:cs="Arial"/>
          <w:sz w:val="24"/>
          <w:szCs w:val="24"/>
        </w:rPr>
      </w:pPr>
      <w:r w:rsidRPr="35D8EE3B">
        <w:rPr>
          <w:rFonts w:ascii="Arial" w:eastAsia="Arial" w:hAnsi="Arial" w:cs="Arial"/>
          <w:color w:val="000000" w:themeColor="text1"/>
          <w:sz w:val="24"/>
          <w:szCs w:val="24"/>
        </w:rPr>
        <w:t>3.13 Does the plan allocate sites for the extraction of mineral resources of both local and national importance?</w:t>
      </w:r>
    </w:p>
    <w:p w14:paraId="62B9B402"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37B0E292" w14:textId="77777777" w:rsidTr="00D675D4">
        <w:trPr>
          <w:trHeight w:val="300"/>
        </w:trPr>
        <w:tc>
          <w:tcPr>
            <w:tcW w:w="1605" w:type="dxa"/>
            <w:tcMar>
              <w:left w:w="105" w:type="dxa"/>
              <w:right w:w="105" w:type="dxa"/>
            </w:tcMar>
          </w:tcPr>
          <w:p w14:paraId="093B8B9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C67EC8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9EA3031"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8479B4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E1C8D3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86361F0" w14:textId="77777777" w:rsidR="009108DF" w:rsidRDefault="009108DF" w:rsidP="00D675D4">
            <w:pPr>
              <w:tabs>
                <w:tab w:val="left" w:pos="7371"/>
              </w:tabs>
              <w:rPr>
                <w:rFonts w:ascii="Arial" w:eastAsia="Arial" w:hAnsi="Arial" w:cs="Arial"/>
                <w:color w:val="000000" w:themeColor="text1"/>
                <w:sz w:val="24"/>
                <w:szCs w:val="24"/>
              </w:rPr>
            </w:pPr>
          </w:p>
        </w:tc>
      </w:tr>
    </w:tbl>
    <w:p w14:paraId="17F0BF3A"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2A774422"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r w:rsidRPr="46085C8F">
        <w:rPr>
          <w:rFonts w:ascii="Arial" w:eastAsia="Arial" w:hAnsi="Arial" w:cs="Arial"/>
          <w:b/>
          <w:bCs/>
          <w:color w:val="000000" w:themeColor="text1"/>
          <w:sz w:val="24"/>
          <w:szCs w:val="24"/>
        </w:rPr>
        <w:t>Aggregate Supply</w:t>
      </w:r>
    </w:p>
    <w:p w14:paraId="3C7DA165" w14:textId="77777777" w:rsidR="009108DF" w:rsidRPr="002D1198" w:rsidRDefault="009108DF" w:rsidP="009108DF">
      <w:pPr>
        <w:spacing w:after="0"/>
        <w:rPr>
          <w:rFonts w:ascii="Arial" w:eastAsia="Arial" w:hAnsi="Arial" w:cs="Arial"/>
          <w:b/>
          <w:bCs/>
          <w:color w:val="000000" w:themeColor="text1"/>
          <w:sz w:val="24"/>
          <w:szCs w:val="24"/>
        </w:rPr>
      </w:pPr>
    </w:p>
    <w:p w14:paraId="3AA57FC0" w14:textId="77777777" w:rsidR="009108DF" w:rsidRPr="002D1198"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3.14 Does the plan make provision for the land won and other elements of the Local Aggregate Assessment?</w:t>
      </w:r>
    </w:p>
    <w:p w14:paraId="7A22BD57"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7B53DE10" w14:textId="77777777" w:rsidTr="00D675D4">
        <w:trPr>
          <w:trHeight w:val="300"/>
        </w:trPr>
        <w:tc>
          <w:tcPr>
            <w:tcW w:w="1605" w:type="dxa"/>
            <w:tcMar>
              <w:left w:w="105" w:type="dxa"/>
              <w:right w:w="105" w:type="dxa"/>
            </w:tcMar>
          </w:tcPr>
          <w:p w14:paraId="21C6B59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F30DC1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078125A"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4965092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41CB36C"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C1C0E0E" w14:textId="77777777" w:rsidR="009108DF" w:rsidRDefault="009108DF" w:rsidP="00D675D4">
            <w:pPr>
              <w:tabs>
                <w:tab w:val="left" w:pos="7371"/>
              </w:tabs>
              <w:rPr>
                <w:rFonts w:ascii="Arial" w:eastAsia="Arial" w:hAnsi="Arial" w:cs="Arial"/>
                <w:color w:val="000000" w:themeColor="text1"/>
                <w:sz w:val="24"/>
                <w:szCs w:val="24"/>
              </w:rPr>
            </w:pPr>
          </w:p>
        </w:tc>
      </w:tr>
    </w:tbl>
    <w:p w14:paraId="5B7B07BE" w14:textId="77777777" w:rsidR="009108DF" w:rsidRPr="002D1198" w:rsidRDefault="009108DF" w:rsidP="009108DF">
      <w:pPr>
        <w:spacing w:after="0"/>
        <w:rPr>
          <w:rFonts w:ascii="Arial" w:eastAsia="Arial" w:hAnsi="Arial" w:cs="Arial"/>
          <w:b/>
          <w:bCs/>
          <w:color w:val="000000" w:themeColor="text1"/>
          <w:sz w:val="24"/>
          <w:szCs w:val="24"/>
        </w:rPr>
      </w:pPr>
    </w:p>
    <w:p w14:paraId="19E4EEA6" w14:textId="77777777" w:rsidR="009108DF" w:rsidRPr="002D1198" w:rsidRDefault="009108DF" w:rsidP="009108DF">
      <w:pPr>
        <w:spacing w:after="0"/>
        <w:rPr>
          <w:rFonts w:ascii="Arial" w:eastAsia="Arial" w:hAnsi="Arial" w:cs="Arial"/>
          <w:sz w:val="24"/>
          <w:szCs w:val="24"/>
        </w:rPr>
      </w:pPr>
      <w:r w:rsidRPr="35D8EE3B">
        <w:rPr>
          <w:rFonts w:ascii="Arial" w:eastAsia="Arial" w:hAnsi="Arial" w:cs="Arial"/>
          <w:color w:val="000000" w:themeColor="text1"/>
          <w:sz w:val="24"/>
          <w:szCs w:val="24"/>
        </w:rPr>
        <w:t>3.15 Does the plan maintain a landbank of at least 7 years for sand and gravel?</w:t>
      </w:r>
    </w:p>
    <w:p w14:paraId="7EA41BFC"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751F167" w14:textId="77777777" w:rsidTr="00D675D4">
        <w:trPr>
          <w:trHeight w:val="300"/>
        </w:trPr>
        <w:tc>
          <w:tcPr>
            <w:tcW w:w="1605" w:type="dxa"/>
            <w:tcMar>
              <w:left w:w="105" w:type="dxa"/>
              <w:right w:w="105" w:type="dxa"/>
            </w:tcMar>
          </w:tcPr>
          <w:p w14:paraId="78D28FE6"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0E7666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850ADBA"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1A257B6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AFC1F8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55209E2" w14:textId="77777777" w:rsidR="009108DF" w:rsidRDefault="009108DF" w:rsidP="00D675D4">
            <w:pPr>
              <w:tabs>
                <w:tab w:val="left" w:pos="7371"/>
              </w:tabs>
              <w:rPr>
                <w:rFonts w:ascii="Arial" w:eastAsia="Arial" w:hAnsi="Arial" w:cs="Arial"/>
                <w:color w:val="000000" w:themeColor="text1"/>
                <w:sz w:val="24"/>
                <w:szCs w:val="24"/>
              </w:rPr>
            </w:pPr>
          </w:p>
        </w:tc>
      </w:tr>
    </w:tbl>
    <w:p w14:paraId="7DA6CF23" w14:textId="77777777" w:rsidR="009108DF" w:rsidRPr="002D1198" w:rsidRDefault="009108DF" w:rsidP="009108DF">
      <w:pPr>
        <w:spacing w:after="0" w:line="257" w:lineRule="auto"/>
        <w:rPr>
          <w:rFonts w:ascii="Arial" w:eastAsia="Arial" w:hAnsi="Arial" w:cs="Arial"/>
          <w:color w:val="000000" w:themeColor="text1"/>
          <w:sz w:val="24"/>
          <w:szCs w:val="24"/>
        </w:rPr>
      </w:pPr>
    </w:p>
    <w:p w14:paraId="03655FF0"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3.16 Does the plan:</w:t>
      </w:r>
    </w:p>
    <w:p w14:paraId="631E3527"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18EA1780" w14:textId="77777777" w:rsidR="009108DF" w:rsidRPr="002D1198" w:rsidRDefault="009108DF" w:rsidP="009108DF">
      <w:pPr>
        <w:pStyle w:val="ListParagraph"/>
        <w:numPr>
          <w:ilvl w:val="0"/>
          <w:numId w:val="39"/>
        </w:numPr>
        <w:spacing w:after="0" w:line="257" w:lineRule="auto"/>
        <w:rPr>
          <w:rFonts w:ascii="Arial" w:eastAsia="Arial" w:hAnsi="Arial" w:cs="Arial"/>
          <w:sz w:val="24"/>
          <w:szCs w:val="24"/>
        </w:rPr>
      </w:pPr>
      <w:r w:rsidRPr="35D8EE3B">
        <w:rPr>
          <w:rFonts w:ascii="Arial" w:eastAsia="Arial" w:hAnsi="Arial" w:cs="Arial"/>
          <w:sz w:val="24"/>
          <w:szCs w:val="24"/>
        </w:rPr>
        <w:t>maintain a landbank of at least 10 years for crushed rock?</w:t>
      </w:r>
    </w:p>
    <w:p w14:paraId="6794466A" w14:textId="77777777" w:rsidR="009108DF" w:rsidRPr="002D1198" w:rsidRDefault="009108DF" w:rsidP="009108DF">
      <w:pPr>
        <w:tabs>
          <w:tab w:val="left" w:pos="7370"/>
        </w:tabs>
        <w:spacing w:after="0" w:line="257" w:lineRule="auto"/>
        <w:ind w:left="360"/>
        <w:rPr>
          <w:rFonts w:ascii="Arial" w:eastAsia="Arial" w:hAnsi="Arial" w:cs="Arial"/>
          <w:sz w:val="24"/>
          <w:szCs w:val="24"/>
        </w:rPr>
      </w:pPr>
      <w:r w:rsidRPr="35D8EE3B">
        <w:rPr>
          <w:rFonts w:ascii="Arial" w:eastAsia="Arial" w:hAnsi="Arial" w:cs="Arial"/>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10A1703A"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E5E4433" w14:textId="77777777" w:rsidR="009108DF" w:rsidRDefault="009108DF" w:rsidP="00D675D4">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16B1D63" w14:textId="77777777" w:rsidR="009108DF" w:rsidRDefault="009108DF" w:rsidP="00D675D4">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45533608" w14:textId="77777777" w:rsidR="009108DF" w:rsidRDefault="009108DF" w:rsidP="00D675D4">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C0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44CAD4B" w14:textId="77777777" w:rsidR="009108DF" w:rsidRDefault="009108DF" w:rsidP="00D675D4">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CA0EEAA" w14:textId="77777777" w:rsidR="009108DF" w:rsidRDefault="009108DF" w:rsidP="00D675D4">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4C94D8" w:themeColor="text2" w:themeTint="8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34F0B01F" w14:textId="77777777" w:rsidR="009108DF" w:rsidRDefault="009108DF" w:rsidP="00D675D4">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r>
    </w:tbl>
    <w:p w14:paraId="1C5B282E"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70212EA5" w14:textId="77777777" w:rsidR="009108DF" w:rsidRPr="002D1198" w:rsidRDefault="009108DF" w:rsidP="009108DF">
      <w:pPr>
        <w:pStyle w:val="ListParagraph"/>
        <w:numPr>
          <w:ilvl w:val="0"/>
          <w:numId w:val="39"/>
        </w:numPr>
        <w:spacing w:after="0" w:line="257" w:lineRule="auto"/>
        <w:rPr>
          <w:rFonts w:ascii="Arial" w:eastAsia="Arial" w:hAnsi="Arial" w:cs="Arial"/>
          <w:sz w:val="24"/>
          <w:szCs w:val="24"/>
        </w:rPr>
      </w:pPr>
      <w:r w:rsidRPr="35D8EE3B">
        <w:rPr>
          <w:rFonts w:ascii="Arial" w:eastAsia="Arial" w:hAnsi="Arial" w:cs="Arial"/>
          <w:sz w:val="24"/>
          <w:szCs w:val="24"/>
        </w:rPr>
        <w:t>have any other types of aggregates where a longer period may be appropriate as advised by the NPPF?</w:t>
      </w:r>
    </w:p>
    <w:p w14:paraId="44076A26" w14:textId="77777777" w:rsidR="009108DF" w:rsidRPr="002D1198" w:rsidRDefault="009108DF" w:rsidP="009108DF">
      <w:pPr>
        <w:spacing w:after="0" w:line="257" w:lineRule="auto"/>
        <w:ind w:left="720"/>
      </w:pPr>
      <w:r w:rsidRPr="35D8EE3B">
        <w:rPr>
          <w:rFonts w:ascii="Arial" w:eastAsia="Arial" w:hAnsi="Arial" w:cs="Arial"/>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D18307C"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6B801788"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C13B38B"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ADBAE25" w14:textId="77777777" w:rsidR="009108DF" w:rsidRDefault="009108DF" w:rsidP="00D675D4">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8B48255"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FF8B5E5"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7366E2D0"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54866EB0" w14:textId="77777777" w:rsidR="009108DF" w:rsidRPr="002D1198" w:rsidRDefault="009108DF" w:rsidP="009108DF">
      <w:pPr>
        <w:spacing w:after="0"/>
        <w:rPr>
          <w:rFonts w:ascii="Arial" w:eastAsia="Arial" w:hAnsi="Arial" w:cs="Arial"/>
          <w:color w:val="000000" w:themeColor="text1"/>
          <w:sz w:val="24"/>
          <w:szCs w:val="24"/>
        </w:rPr>
      </w:pPr>
    </w:p>
    <w:p w14:paraId="445128BC" w14:textId="77777777" w:rsidR="009108DF" w:rsidRPr="002D1198" w:rsidRDefault="009108DF" w:rsidP="009108DF">
      <w:pPr>
        <w:spacing w:after="0"/>
        <w:rPr>
          <w:rFonts w:ascii="Arial" w:eastAsia="Arial" w:hAnsi="Arial" w:cs="Arial"/>
          <w:b/>
          <w:bCs/>
          <w:color w:val="000000" w:themeColor="text1"/>
          <w:sz w:val="24"/>
          <w:szCs w:val="24"/>
        </w:rPr>
      </w:pPr>
      <w:r w:rsidRPr="35D8EE3B">
        <w:rPr>
          <w:rFonts w:ascii="Arial" w:eastAsia="Arial" w:hAnsi="Arial" w:cs="Arial"/>
          <w:b/>
          <w:bCs/>
          <w:color w:val="000000" w:themeColor="text1"/>
          <w:sz w:val="24"/>
          <w:szCs w:val="24"/>
        </w:rPr>
        <w:t>Industrial Minerals</w:t>
      </w:r>
    </w:p>
    <w:p w14:paraId="7894831E" w14:textId="77777777" w:rsidR="009108DF" w:rsidRPr="002D1198" w:rsidRDefault="009108DF" w:rsidP="009108DF">
      <w:pPr>
        <w:spacing w:after="0" w:line="257" w:lineRule="auto"/>
        <w:rPr>
          <w:rFonts w:ascii="Arial" w:eastAsia="Arial" w:hAnsi="Arial" w:cs="Arial"/>
          <w:color w:val="000000" w:themeColor="text1"/>
          <w:sz w:val="24"/>
          <w:szCs w:val="24"/>
        </w:rPr>
      </w:pPr>
    </w:p>
    <w:p w14:paraId="74771965"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color w:val="000000" w:themeColor="text1"/>
          <w:sz w:val="24"/>
          <w:szCs w:val="24"/>
        </w:rPr>
        <w:t xml:space="preserve">3.17 </w:t>
      </w:r>
      <w:r w:rsidRPr="35D8EE3B">
        <w:rPr>
          <w:rFonts w:ascii="Arial" w:eastAsia="Arial" w:hAnsi="Arial" w:cs="Arial"/>
          <w:sz w:val="24"/>
          <w:szCs w:val="24"/>
        </w:rPr>
        <w:t>Does the plan:</w:t>
      </w:r>
    </w:p>
    <w:p w14:paraId="18162F81"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26292C6D" w14:textId="77777777" w:rsidR="009108DF" w:rsidRPr="002D1198" w:rsidRDefault="009108DF" w:rsidP="009108DF">
      <w:pPr>
        <w:pStyle w:val="ListParagraph"/>
        <w:numPr>
          <w:ilvl w:val="0"/>
          <w:numId w:val="38"/>
        </w:numPr>
        <w:spacing w:after="0" w:line="257" w:lineRule="auto"/>
        <w:rPr>
          <w:rFonts w:ascii="Arial" w:eastAsia="Arial" w:hAnsi="Arial" w:cs="Arial"/>
          <w:sz w:val="24"/>
          <w:szCs w:val="24"/>
        </w:rPr>
      </w:pPr>
      <w:r w:rsidRPr="7B866D11">
        <w:rPr>
          <w:rFonts w:ascii="Arial" w:eastAsia="Arial" w:hAnsi="Arial" w:cs="Arial"/>
          <w:sz w:val="24"/>
          <w:szCs w:val="24"/>
        </w:rPr>
        <w:t>make adequate provision to ensure the supply of industrial minerals?</w:t>
      </w:r>
    </w:p>
    <w:p w14:paraId="149A0CCB" w14:textId="77777777" w:rsidR="009108DF"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FC6B51" w14:paraId="284216A2"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95271A5" w14:textId="77777777" w:rsidR="00FC6B51" w:rsidRDefault="00FC6B51" w:rsidP="00D675D4">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ADEA32E" w14:textId="77777777" w:rsidR="00FC6B51" w:rsidRDefault="00FC6B51"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3A26E631" w14:textId="77777777" w:rsidR="00FC6B51" w:rsidRDefault="00FC6B51" w:rsidP="00D675D4">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0159AE69" w14:textId="77777777" w:rsidR="00FC6B51" w:rsidRDefault="00FC6B51"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6884A5FE" w14:textId="77777777" w:rsidR="00FC6B51" w:rsidRDefault="00FC6B51" w:rsidP="00D675D4">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3E0F5CA" w14:textId="77777777" w:rsidR="00FC6B51" w:rsidRDefault="00FC6B51"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0A6B0CF0" w14:textId="77777777" w:rsidR="00FC6B51" w:rsidRPr="002D1198" w:rsidRDefault="00FC6B51" w:rsidP="00FC6B51">
      <w:pPr>
        <w:spacing w:after="0"/>
        <w:rPr>
          <w:rFonts w:ascii="Arial" w:eastAsia="Arial" w:hAnsi="Arial" w:cs="Arial"/>
          <w:color w:val="000000" w:themeColor="text1"/>
          <w:sz w:val="24"/>
          <w:szCs w:val="24"/>
        </w:rPr>
      </w:pPr>
    </w:p>
    <w:p w14:paraId="75CCB7A3" w14:textId="77777777" w:rsidR="00FC6B51" w:rsidRDefault="00FC6B51" w:rsidP="009108DF">
      <w:pPr>
        <w:spacing w:after="0" w:line="257" w:lineRule="auto"/>
        <w:rPr>
          <w:rFonts w:ascii="Arial" w:eastAsia="Arial" w:hAnsi="Arial" w:cs="Arial"/>
          <w:b/>
          <w:bCs/>
          <w:sz w:val="24"/>
          <w:szCs w:val="24"/>
        </w:rPr>
      </w:pPr>
    </w:p>
    <w:p w14:paraId="48A4DE71" w14:textId="4C70CA62" w:rsidR="009108DF" w:rsidRPr="002D1198" w:rsidRDefault="009108DF" w:rsidP="009108DF">
      <w:pPr>
        <w:pStyle w:val="ListParagraph"/>
        <w:numPr>
          <w:ilvl w:val="0"/>
          <w:numId w:val="38"/>
        </w:numPr>
        <w:spacing w:after="0" w:line="257" w:lineRule="auto"/>
        <w:rPr>
          <w:rFonts w:ascii="Arial" w:eastAsia="Arial" w:hAnsi="Arial" w:cs="Arial"/>
          <w:sz w:val="24"/>
          <w:szCs w:val="24"/>
        </w:rPr>
      </w:pPr>
      <w:r w:rsidRPr="35D8EE3B">
        <w:rPr>
          <w:rFonts w:ascii="Arial" w:eastAsia="Arial" w:hAnsi="Arial" w:cs="Arial"/>
          <w:sz w:val="24"/>
          <w:szCs w:val="24"/>
        </w:rPr>
        <w:t>where appropriate, identify reserves of at least 10 years for silica sand, or at least 15 years for primary and secondary cement materials, and 25 years for brick clay?</w:t>
      </w:r>
    </w:p>
    <w:p w14:paraId="77F65E7A" w14:textId="77777777" w:rsidR="009108DF" w:rsidRPr="002D1198" w:rsidRDefault="009108DF" w:rsidP="009108DF">
      <w:pPr>
        <w:spacing w:after="0" w:line="257" w:lineRule="auto"/>
      </w:pPr>
      <w:r w:rsidRPr="35D8EE3B">
        <w:rPr>
          <w:rFonts w:ascii="Arial" w:eastAsia="Arial" w:hAnsi="Arial" w:cs="Arial"/>
          <w:b/>
          <w:bCs/>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33A360BF"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41936ED3"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00F5BE9"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7845C984" w14:textId="77777777" w:rsidR="009108DF" w:rsidRDefault="009108DF" w:rsidP="00D675D4">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850BEEC"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3CB921DA"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5471ED"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6ABE722E" w14:textId="77777777" w:rsidR="009108DF" w:rsidRPr="002D1198" w:rsidRDefault="009108DF" w:rsidP="009108DF">
      <w:pPr>
        <w:spacing w:after="0"/>
        <w:rPr>
          <w:rFonts w:ascii="Arial" w:eastAsia="Arial" w:hAnsi="Arial" w:cs="Arial"/>
          <w:color w:val="000000" w:themeColor="text1"/>
          <w:sz w:val="24"/>
          <w:szCs w:val="24"/>
        </w:rPr>
      </w:pPr>
    </w:p>
    <w:p w14:paraId="272F36B7"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Oil, Gas and Coal</w:t>
      </w:r>
    </w:p>
    <w:p w14:paraId="5952C273" w14:textId="77777777" w:rsidR="009108DF" w:rsidRPr="002D1198" w:rsidRDefault="009108DF" w:rsidP="009108DF">
      <w:pPr>
        <w:spacing w:after="0"/>
        <w:rPr>
          <w:rFonts w:ascii="Arial" w:eastAsia="Arial" w:hAnsi="Arial" w:cs="Arial"/>
          <w:color w:val="000000" w:themeColor="text1"/>
          <w:sz w:val="24"/>
          <w:szCs w:val="24"/>
        </w:rPr>
      </w:pPr>
    </w:p>
    <w:p w14:paraId="56FAA9EA" w14:textId="77777777" w:rsidR="009108DF" w:rsidRPr="002D1198" w:rsidRDefault="009108DF" w:rsidP="009108DF">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3.18 Does the plan, if geologically feasible, provide for on-shore oil and gas development? </w:t>
      </w:r>
    </w:p>
    <w:p w14:paraId="695564AD" w14:textId="77777777" w:rsidR="009108DF" w:rsidRPr="002D1198" w:rsidRDefault="009108DF" w:rsidP="009108DF">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021979D5" w14:textId="77777777" w:rsidTr="00D675D4">
        <w:trPr>
          <w:trHeight w:val="300"/>
        </w:trPr>
        <w:tc>
          <w:tcPr>
            <w:tcW w:w="1605" w:type="dxa"/>
            <w:tcMar>
              <w:left w:w="105" w:type="dxa"/>
              <w:right w:w="105" w:type="dxa"/>
            </w:tcMar>
          </w:tcPr>
          <w:p w14:paraId="0C04258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62170D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BF36B36"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464AE70"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584E4E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564DCF60" w14:textId="77777777" w:rsidR="009108DF" w:rsidRDefault="009108DF" w:rsidP="00D675D4">
            <w:pPr>
              <w:tabs>
                <w:tab w:val="left" w:pos="7371"/>
              </w:tabs>
              <w:rPr>
                <w:rFonts w:ascii="Arial" w:eastAsia="Arial" w:hAnsi="Arial" w:cs="Arial"/>
                <w:color w:val="000000" w:themeColor="text1"/>
                <w:sz w:val="24"/>
                <w:szCs w:val="24"/>
              </w:rPr>
            </w:pPr>
          </w:p>
        </w:tc>
      </w:tr>
    </w:tbl>
    <w:p w14:paraId="26639FB2" w14:textId="77777777" w:rsidR="009108DF" w:rsidRPr="002D1198" w:rsidRDefault="009108DF" w:rsidP="009108DF">
      <w:pPr>
        <w:spacing w:after="0"/>
        <w:rPr>
          <w:rFonts w:ascii="Arial" w:eastAsia="Arial" w:hAnsi="Arial" w:cs="Arial"/>
          <w:color w:val="000000" w:themeColor="text1"/>
          <w:sz w:val="24"/>
          <w:szCs w:val="24"/>
        </w:rPr>
      </w:pPr>
    </w:p>
    <w:p w14:paraId="56F235CC" w14:textId="530B6CAC" w:rsidR="009108DF" w:rsidRDefault="009108DF" w:rsidP="009108DF">
      <w:pPr>
        <w:pStyle w:val="ListParagraph"/>
        <w:numPr>
          <w:ilvl w:val="0"/>
          <w:numId w:val="36"/>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lastRenderedPageBreak/>
        <w:t xml:space="preserve">If </w:t>
      </w:r>
      <w:r w:rsidR="008471A9" w:rsidRPr="008471A9">
        <w:rPr>
          <w:rFonts w:ascii="Arial" w:eastAsia="Arial" w:hAnsi="Arial" w:cs="Arial"/>
          <w:b/>
          <w:bCs/>
          <w:color w:val="0070C0"/>
          <w:sz w:val="24"/>
          <w:szCs w:val="24"/>
        </w:rPr>
        <w:t>yes</w:t>
      </w:r>
      <w:r w:rsidRPr="008471A9">
        <w:rPr>
          <w:rFonts w:ascii="Arial" w:eastAsia="Arial" w:hAnsi="Arial" w:cs="Arial"/>
          <w:b/>
          <w:bCs/>
          <w:color w:val="0070C0"/>
          <w:sz w:val="24"/>
          <w:szCs w:val="24"/>
        </w:rPr>
        <w:t>,</w:t>
      </w:r>
      <w:r w:rsidRPr="7147EE88">
        <w:rPr>
          <w:rFonts w:ascii="Arial" w:eastAsia="Arial" w:hAnsi="Arial" w:cs="Arial"/>
          <w:color w:val="000000" w:themeColor="text1"/>
          <w:sz w:val="24"/>
          <w:szCs w:val="24"/>
        </w:rPr>
        <w:t xml:space="preserve"> do the policies plan positively for the three phases of development?</w:t>
      </w:r>
    </w:p>
    <w:p w14:paraId="2506C48E" w14:textId="77777777" w:rsidR="009108DF" w:rsidRPr="002D1198" w:rsidRDefault="009108DF" w:rsidP="00AD793C">
      <w:pPr>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3A5211E" w14:textId="77777777" w:rsidTr="00D675D4">
        <w:trPr>
          <w:trHeight w:val="300"/>
        </w:trPr>
        <w:tc>
          <w:tcPr>
            <w:tcW w:w="1605" w:type="dxa"/>
            <w:tcMar>
              <w:left w:w="105" w:type="dxa"/>
              <w:right w:w="105" w:type="dxa"/>
            </w:tcMar>
          </w:tcPr>
          <w:p w14:paraId="0FAF2F37"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4EB30A3A"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59C2438"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2264752"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18AD97F"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6C6CCA2" w14:textId="77777777" w:rsidR="009108DF" w:rsidRDefault="009108DF" w:rsidP="00D675D4">
            <w:pPr>
              <w:tabs>
                <w:tab w:val="left" w:pos="7371"/>
              </w:tabs>
              <w:rPr>
                <w:rFonts w:ascii="Arial" w:eastAsia="Arial" w:hAnsi="Arial" w:cs="Arial"/>
                <w:color w:val="000000" w:themeColor="text1"/>
                <w:sz w:val="24"/>
                <w:szCs w:val="24"/>
              </w:rPr>
            </w:pPr>
          </w:p>
        </w:tc>
      </w:tr>
    </w:tbl>
    <w:p w14:paraId="60F45390" w14:textId="77777777" w:rsidR="009108DF" w:rsidRDefault="009108DF" w:rsidP="009108DF">
      <w:pPr>
        <w:spacing w:after="0"/>
        <w:rPr>
          <w:rFonts w:ascii="Arial" w:eastAsia="Arial" w:hAnsi="Arial" w:cs="Arial"/>
          <w:color w:val="000000" w:themeColor="text1"/>
          <w:sz w:val="24"/>
          <w:szCs w:val="24"/>
        </w:rPr>
      </w:pPr>
    </w:p>
    <w:p w14:paraId="1836A916" w14:textId="77777777" w:rsidR="009108DF" w:rsidRDefault="009108DF" w:rsidP="009108DF">
      <w:pPr>
        <w:spacing w:after="0"/>
        <w:rPr>
          <w:rFonts w:ascii="Arial" w:eastAsia="Arial" w:hAnsi="Arial" w:cs="Arial"/>
          <w:color w:val="000000" w:themeColor="text1"/>
          <w:sz w:val="24"/>
          <w:szCs w:val="24"/>
        </w:rPr>
      </w:pPr>
    </w:p>
    <w:p w14:paraId="04016871" w14:textId="77777777" w:rsidR="009108DF" w:rsidRPr="002D1198"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 xml:space="preserve">3.19 Does the plan encourage underground gas and carbon storage? </w:t>
      </w:r>
    </w:p>
    <w:p w14:paraId="45107A69" w14:textId="77777777" w:rsidR="009108DF" w:rsidRPr="002D1198" w:rsidRDefault="009108DF" w:rsidP="009108DF">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20A3C741" w14:textId="77777777" w:rsidTr="00D675D4">
        <w:trPr>
          <w:trHeight w:val="300"/>
        </w:trPr>
        <w:tc>
          <w:tcPr>
            <w:tcW w:w="1605" w:type="dxa"/>
            <w:tcMar>
              <w:left w:w="105" w:type="dxa"/>
              <w:right w:w="105" w:type="dxa"/>
            </w:tcMar>
          </w:tcPr>
          <w:p w14:paraId="2434F34D"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E668CB1"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F303339"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729F22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F3B2026"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A4D402D" w14:textId="77777777" w:rsidR="009108DF" w:rsidRDefault="009108DF" w:rsidP="00D675D4">
            <w:pPr>
              <w:tabs>
                <w:tab w:val="left" w:pos="7371"/>
              </w:tabs>
              <w:rPr>
                <w:rFonts w:ascii="Arial" w:eastAsia="Arial" w:hAnsi="Arial" w:cs="Arial"/>
                <w:color w:val="000000" w:themeColor="text1"/>
                <w:sz w:val="24"/>
                <w:szCs w:val="24"/>
              </w:rPr>
            </w:pPr>
          </w:p>
        </w:tc>
      </w:tr>
    </w:tbl>
    <w:p w14:paraId="461FD856" w14:textId="77777777" w:rsidR="009108DF" w:rsidRPr="002D1198" w:rsidRDefault="009108DF" w:rsidP="009108DF">
      <w:pPr>
        <w:spacing w:after="0" w:line="257" w:lineRule="auto"/>
        <w:rPr>
          <w:rFonts w:ascii="Arial" w:eastAsia="Arial" w:hAnsi="Arial" w:cs="Arial"/>
          <w:color w:val="000000" w:themeColor="text1"/>
          <w:sz w:val="24"/>
          <w:szCs w:val="24"/>
        </w:rPr>
      </w:pPr>
    </w:p>
    <w:p w14:paraId="4EBB3F45" w14:textId="77777777" w:rsidR="009108DF" w:rsidRPr="002D1198" w:rsidRDefault="009108DF" w:rsidP="009108DF">
      <w:pPr>
        <w:spacing w:after="0" w:line="257" w:lineRule="auto"/>
        <w:rPr>
          <w:rFonts w:ascii="Arial" w:eastAsia="Arial" w:hAnsi="Arial" w:cs="Arial"/>
          <w:sz w:val="24"/>
          <w:szCs w:val="24"/>
        </w:rPr>
      </w:pPr>
      <w:r w:rsidRPr="7147EE88">
        <w:rPr>
          <w:rFonts w:ascii="Arial" w:eastAsia="Arial" w:hAnsi="Arial" w:cs="Arial"/>
          <w:sz w:val="24"/>
          <w:szCs w:val="24"/>
        </w:rPr>
        <w:t>3.20 Does the plan (if relevant):</w:t>
      </w:r>
    </w:p>
    <w:p w14:paraId="007726B7"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7614FC7D"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 xml:space="preserve">indicate areas where coal extraction and the disposal of colliery spoil may be acceptable? </w:t>
      </w:r>
    </w:p>
    <w:p w14:paraId="1E274897"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1C1AC49"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64188D90"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CFBBCCF"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0870F78" w14:textId="77777777" w:rsidR="009108DF" w:rsidRDefault="009108DF" w:rsidP="00D675D4">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8691FE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53F981F6"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FBA3A5" w14:textId="77777777" w:rsidR="009108DF" w:rsidRDefault="009108DF" w:rsidP="00D675D4">
            <w:pPr>
              <w:tabs>
                <w:tab w:val="left" w:pos="0"/>
                <w:tab w:val="left" w:pos="0"/>
                <w:tab w:val="left" w:pos="7370"/>
              </w:tabs>
              <w:rPr>
                <w:rFonts w:ascii="Arial" w:eastAsia="Arial" w:hAnsi="Arial" w:cs="Arial"/>
                <w:sz w:val="24"/>
                <w:szCs w:val="24"/>
              </w:rPr>
            </w:pPr>
          </w:p>
        </w:tc>
      </w:tr>
    </w:tbl>
    <w:p w14:paraId="3DFB40F7"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6AF81267"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encourage the capture and use of methane from coal mines in active and abandoned coalfield areas?</w:t>
      </w:r>
    </w:p>
    <w:p w14:paraId="49E6EEFB"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FCD8D86"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B6AECE0"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00E111D"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6B340CF" w14:textId="77777777" w:rsidR="009108DF" w:rsidRDefault="009108DF" w:rsidP="00D675D4">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C9EC50"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4E7B8BDC"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74B145BE" w14:textId="77777777" w:rsidR="009108DF" w:rsidRDefault="009108DF" w:rsidP="00D675D4">
            <w:pPr>
              <w:tabs>
                <w:tab w:val="left" w:pos="0"/>
                <w:tab w:val="left" w:pos="0"/>
                <w:tab w:val="left" w:pos="7370"/>
              </w:tabs>
              <w:rPr>
                <w:rFonts w:ascii="Arial" w:eastAsia="Arial" w:hAnsi="Arial" w:cs="Arial"/>
                <w:sz w:val="24"/>
                <w:szCs w:val="24"/>
              </w:rPr>
            </w:pPr>
          </w:p>
        </w:tc>
      </w:tr>
    </w:tbl>
    <w:p w14:paraId="1BBB1F21"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74A5F978"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allow for coal producers to extract separately, and if necessary, stockpile fireclay so that it remains available for use?</w:t>
      </w:r>
    </w:p>
    <w:p w14:paraId="1E60718C"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1659E387"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74F0D28F"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5CABBD2"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5D945B80" w14:textId="77777777" w:rsidR="009108DF" w:rsidRDefault="009108DF" w:rsidP="00D675D4">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F873324"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0C1A64D"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015909E" w14:textId="77777777" w:rsidR="009108DF" w:rsidRDefault="009108DF" w:rsidP="00D675D4">
            <w:pPr>
              <w:tabs>
                <w:tab w:val="left" w:pos="0"/>
                <w:tab w:val="left" w:pos="0"/>
                <w:tab w:val="left" w:pos="7370"/>
              </w:tabs>
              <w:rPr>
                <w:rFonts w:ascii="Arial" w:eastAsia="Arial" w:hAnsi="Arial" w:cs="Arial"/>
                <w:sz w:val="24"/>
                <w:szCs w:val="24"/>
              </w:rPr>
            </w:pPr>
          </w:p>
        </w:tc>
      </w:tr>
    </w:tbl>
    <w:p w14:paraId="117A7BA0" w14:textId="77777777" w:rsidR="009108DF" w:rsidRPr="002D1198" w:rsidRDefault="009108DF" w:rsidP="009108DF">
      <w:pPr>
        <w:spacing w:after="0" w:line="257" w:lineRule="auto"/>
        <w:rPr>
          <w:rFonts w:ascii="Arial" w:eastAsia="Arial" w:hAnsi="Arial" w:cs="Arial"/>
          <w:b/>
          <w:bCs/>
          <w:sz w:val="24"/>
          <w:szCs w:val="24"/>
        </w:rPr>
      </w:pPr>
    </w:p>
    <w:p w14:paraId="02708B05"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Mineral Planning Policies</w:t>
      </w:r>
    </w:p>
    <w:p w14:paraId="3291E122" w14:textId="77777777" w:rsidR="009108DF" w:rsidRPr="002D1198" w:rsidRDefault="009108DF" w:rsidP="009108DF">
      <w:pPr>
        <w:spacing w:after="0"/>
        <w:rPr>
          <w:rFonts w:ascii="Arial" w:eastAsia="Arial" w:hAnsi="Arial" w:cs="Arial"/>
          <w:color w:val="000000" w:themeColor="text1"/>
          <w:sz w:val="24"/>
          <w:szCs w:val="24"/>
        </w:rPr>
      </w:pPr>
    </w:p>
    <w:p w14:paraId="2176B68A"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3.21 Does the Plan contain policies that take into account the contribution that substitute or secondary and recycled materials and minerals waste would make to the supply of materials?</w:t>
      </w:r>
    </w:p>
    <w:p w14:paraId="624586CD"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4BE5A1D2" w14:textId="77777777" w:rsidTr="00D675D4">
        <w:trPr>
          <w:trHeight w:val="300"/>
        </w:trPr>
        <w:tc>
          <w:tcPr>
            <w:tcW w:w="1605" w:type="dxa"/>
            <w:tcMar>
              <w:left w:w="105" w:type="dxa"/>
              <w:right w:w="105" w:type="dxa"/>
            </w:tcMar>
          </w:tcPr>
          <w:p w14:paraId="205148E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9679FD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76CAD1D"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2F3A047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FCABF71"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01F4D50" w14:textId="77777777" w:rsidR="009108DF" w:rsidRDefault="009108DF" w:rsidP="00D675D4">
            <w:pPr>
              <w:tabs>
                <w:tab w:val="left" w:pos="7371"/>
              </w:tabs>
              <w:rPr>
                <w:rFonts w:ascii="Arial" w:eastAsia="Arial" w:hAnsi="Arial" w:cs="Arial"/>
                <w:color w:val="000000" w:themeColor="text1"/>
                <w:sz w:val="24"/>
                <w:szCs w:val="24"/>
              </w:rPr>
            </w:pPr>
          </w:p>
        </w:tc>
      </w:tr>
    </w:tbl>
    <w:p w14:paraId="437DD220" w14:textId="77777777" w:rsidR="009108DF" w:rsidRPr="002D1198" w:rsidRDefault="009108DF" w:rsidP="009108DF">
      <w:pPr>
        <w:tabs>
          <w:tab w:val="left" w:pos="7371"/>
        </w:tabs>
        <w:spacing w:after="0"/>
        <w:rPr>
          <w:rFonts w:ascii="Arial" w:hAnsi="Arial" w:cs="Arial"/>
          <w:sz w:val="24"/>
          <w:szCs w:val="24"/>
        </w:rPr>
      </w:pPr>
    </w:p>
    <w:p w14:paraId="4CF2FFDF"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3.22 Does the plan contain policies that </w:t>
      </w:r>
      <w:r w:rsidRPr="7147EE88">
        <w:rPr>
          <w:rFonts w:ascii="Arial" w:eastAsia="Arial" w:hAnsi="Arial" w:cs="Arial"/>
          <w:sz w:val="24"/>
          <w:szCs w:val="24"/>
        </w:rPr>
        <w:t xml:space="preserve">safeguard mineral resources by: </w:t>
      </w:r>
    </w:p>
    <w:p w14:paraId="214EFD95" w14:textId="77777777" w:rsidR="009108DF" w:rsidRPr="002D1198" w:rsidRDefault="009108DF" w:rsidP="009108DF">
      <w:pPr>
        <w:spacing w:after="0"/>
        <w:rPr>
          <w:rFonts w:ascii="Arial" w:eastAsia="Arial" w:hAnsi="Arial" w:cs="Arial"/>
          <w:sz w:val="24"/>
          <w:szCs w:val="24"/>
        </w:rPr>
      </w:pPr>
    </w:p>
    <w:p w14:paraId="6E63025C"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 xml:space="preserve">defining Mineral Safeguarding Areas? </w:t>
      </w:r>
    </w:p>
    <w:p w14:paraId="675E7D54" w14:textId="77777777" w:rsidR="009108DF" w:rsidRPr="002D1198" w:rsidRDefault="009108DF" w:rsidP="009108DF">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4C8BAC59" w14:textId="77777777" w:rsidTr="00D675D4">
        <w:trPr>
          <w:trHeight w:val="300"/>
        </w:trPr>
        <w:tc>
          <w:tcPr>
            <w:tcW w:w="1605" w:type="dxa"/>
            <w:tcMar>
              <w:left w:w="105" w:type="dxa"/>
              <w:right w:w="105" w:type="dxa"/>
            </w:tcMar>
          </w:tcPr>
          <w:p w14:paraId="2EFAEDBD"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B7F268D"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7F6E696"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F8C99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45B133A"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44FD82B1" w14:textId="77777777" w:rsidR="009108DF" w:rsidRDefault="009108DF" w:rsidP="00D675D4">
            <w:pPr>
              <w:tabs>
                <w:tab w:val="left" w:pos="7371"/>
              </w:tabs>
              <w:rPr>
                <w:rFonts w:ascii="Arial" w:eastAsia="Arial" w:hAnsi="Arial" w:cs="Arial"/>
                <w:color w:val="000000" w:themeColor="text1"/>
                <w:sz w:val="24"/>
                <w:szCs w:val="24"/>
              </w:rPr>
            </w:pPr>
          </w:p>
        </w:tc>
      </w:tr>
    </w:tbl>
    <w:p w14:paraId="255FA953" w14:textId="77777777" w:rsidR="009108DF" w:rsidRPr="002D1198" w:rsidRDefault="009108DF" w:rsidP="009108DF">
      <w:pPr>
        <w:pStyle w:val="ListParagraph"/>
        <w:spacing w:after="0"/>
        <w:rPr>
          <w:rFonts w:ascii="Arial" w:eastAsia="Arial" w:hAnsi="Arial" w:cs="Arial"/>
        </w:rPr>
      </w:pPr>
    </w:p>
    <w:p w14:paraId="61EFAA92"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lastRenderedPageBreak/>
        <w:t>Mineral Consultation Areas?</w:t>
      </w:r>
    </w:p>
    <w:p w14:paraId="426F7F93" w14:textId="77777777" w:rsidR="009108DF" w:rsidRPr="002D1198" w:rsidRDefault="009108DF" w:rsidP="009108DF">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C532C2C" w14:textId="77777777" w:rsidTr="00D675D4">
        <w:trPr>
          <w:trHeight w:val="300"/>
        </w:trPr>
        <w:tc>
          <w:tcPr>
            <w:tcW w:w="1605" w:type="dxa"/>
            <w:tcMar>
              <w:left w:w="105" w:type="dxa"/>
              <w:right w:w="105" w:type="dxa"/>
            </w:tcMar>
          </w:tcPr>
          <w:p w14:paraId="4A7E10C1"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1559A9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C18BB4C"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4BD612A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E9735EF"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39FD0FC8" w14:textId="77777777" w:rsidR="009108DF" w:rsidRDefault="009108DF" w:rsidP="00D675D4">
            <w:pPr>
              <w:tabs>
                <w:tab w:val="left" w:pos="7371"/>
              </w:tabs>
              <w:rPr>
                <w:rFonts w:ascii="Arial" w:eastAsia="Arial" w:hAnsi="Arial" w:cs="Arial"/>
                <w:color w:val="000000" w:themeColor="text1"/>
                <w:sz w:val="24"/>
                <w:szCs w:val="24"/>
              </w:rPr>
            </w:pPr>
          </w:p>
        </w:tc>
      </w:tr>
    </w:tbl>
    <w:p w14:paraId="5DD25685" w14:textId="77777777" w:rsidR="009108DF" w:rsidRPr="002D1198" w:rsidRDefault="009108DF" w:rsidP="009108DF">
      <w:pPr>
        <w:pStyle w:val="ListParagraph"/>
        <w:spacing w:after="0"/>
        <w:rPr>
          <w:rFonts w:ascii="Arial" w:eastAsia="Arial" w:hAnsi="Arial" w:cs="Arial"/>
        </w:rPr>
      </w:pPr>
    </w:p>
    <w:p w14:paraId="694E118B"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Adopting appropriate policies so that known locations of specific minerals resources of local and national importance are not sterilised by non-mineral development where this should be avoided</w:t>
      </w:r>
      <w:r w:rsidRPr="7147EE88">
        <w:rPr>
          <w:rFonts w:ascii="Arial" w:eastAsia="Arial" w:hAnsi="Arial" w:cs="Arial"/>
          <w:color w:val="000000" w:themeColor="text1"/>
          <w:sz w:val="24"/>
          <w:szCs w:val="24"/>
        </w:rPr>
        <w:t>?</w:t>
      </w:r>
    </w:p>
    <w:p w14:paraId="7303EA8B"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3F65EF47" w14:textId="77777777" w:rsidTr="00D675D4">
        <w:trPr>
          <w:trHeight w:val="300"/>
        </w:trPr>
        <w:tc>
          <w:tcPr>
            <w:tcW w:w="1605" w:type="dxa"/>
            <w:tcMar>
              <w:left w:w="105" w:type="dxa"/>
              <w:right w:w="105" w:type="dxa"/>
            </w:tcMar>
          </w:tcPr>
          <w:p w14:paraId="7849C9A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1CA3947"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6042D64"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94E0B9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21EF3B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878DA93" w14:textId="77777777" w:rsidR="009108DF" w:rsidRDefault="009108DF" w:rsidP="00D675D4">
            <w:pPr>
              <w:tabs>
                <w:tab w:val="left" w:pos="7371"/>
              </w:tabs>
              <w:rPr>
                <w:rFonts w:ascii="Arial" w:eastAsia="Arial" w:hAnsi="Arial" w:cs="Arial"/>
                <w:color w:val="000000" w:themeColor="text1"/>
                <w:sz w:val="24"/>
                <w:szCs w:val="24"/>
              </w:rPr>
            </w:pPr>
          </w:p>
        </w:tc>
      </w:tr>
    </w:tbl>
    <w:p w14:paraId="44994146" w14:textId="77777777" w:rsidR="009108DF" w:rsidRDefault="009108DF" w:rsidP="009108DF">
      <w:pPr>
        <w:tabs>
          <w:tab w:val="left" w:pos="7371"/>
        </w:tabs>
        <w:spacing w:after="0"/>
        <w:rPr>
          <w:rFonts w:ascii="Arial" w:hAnsi="Arial" w:cs="Arial"/>
          <w:sz w:val="24"/>
          <w:szCs w:val="24"/>
        </w:rPr>
      </w:pPr>
    </w:p>
    <w:p w14:paraId="6737AA7B"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3.23 Does the plan contain policies that </w:t>
      </w:r>
      <w:r w:rsidRPr="7147EE88">
        <w:rPr>
          <w:rFonts w:ascii="Arial" w:eastAsia="Arial" w:hAnsi="Arial" w:cs="Arial"/>
          <w:sz w:val="24"/>
          <w:szCs w:val="24"/>
        </w:rPr>
        <w:t>encourage the prior extraction of minerals, where practical and environmentally feasible, if it is necessary for non-mineral development to take place</w:t>
      </w:r>
      <w:r w:rsidRPr="7147EE88">
        <w:rPr>
          <w:rFonts w:ascii="Arial" w:eastAsia="Arial" w:hAnsi="Arial" w:cs="Arial"/>
          <w:color w:val="000000" w:themeColor="text1"/>
          <w:sz w:val="24"/>
          <w:szCs w:val="24"/>
        </w:rPr>
        <w:t>?</w:t>
      </w:r>
    </w:p>
    <w:p w14:paraId="5D942532"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1269CC3" w14:textId="77777777" w:rsidTr="00D675D4">
        <w:trPr>
          <w:trHeight w:val="300"/>
        </w:trPr>
        <w:tc>
          <w:tcPr>
            <w:tcW w:w="1605" w:type="dxa"/>
            <w:tcMar>
              <w:left w:w="105" w:type="dxa"/>
              <w:right w:w="105" w:type="dxa"/>
            </w:tcMar>
          </w:tcPr>
          <w:p w14:paraId="1763DA50"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CBAFF2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CDBA867"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71D84F7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26D25C1"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04E2679" w14:textId="77777777" w:rsidR="009108DF" w:rsidRDefault="009108DF" w:rsidP="00D675D4">
            <w:pPr>
              <w:tabs>
                <w:tab w:val="left" w:pos="7371"/>
              </w:tabs>
              <w:rPr>
                <w:rFonts w:ascii="Arial" w:eastAsia="Arial" w:hAnsi="Arial" w:cs="Arial"/>
                <w:color w:val="000000" w:themeColor="text1"/>
                <w:sz w:val="24"/>
                <w:szCs w:val="24"/>
              </w:rPr>
            </w:pPr>
          </w:p>
        </w:tc>
      </w:tr>
    </w:tbl>
    <w:p w14:paraId="5158D682" w14:textId="77777777" w:rsidR="009108DF" w:rsidRPr="002D1198" w:rsidRDefault="009108DF" w:rsidP="009108DF">
      <w:pPr>
        <w:tabs>
          <w:tab w:val="left" w:pos="7371"/>
        </w:tabs>
        <w:spacing w:after="0"/>
        <w:rPr>
          <w:rFonts w:ascii="Arial" w:hAnsi="Arial" w:cs="Arial"/>
          <w:sz w:val="24"/>
          <w:szCs w:val="24"/>
        </w:rPr>
      </w:pPr>
    </w:p>
    <w:p w14:paraId="582A1024"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3.24 Does the plan contain policies that </w:t>
      </w:r>
      <w:r w:rsidRPr="7147EE88">
        <w:rPr>
          <w:rFonts w:ascii="Arial" w:eastAsia="Arial" w:hAnsi="Arial" w:cs="Arial"/>
          <w:sz w:val="24"/>
          <w:szCs w:val="24"/>
        </w:rPr>
        <w:t>safeguard existing, planned and potential sites for:</w:t>
      </w:r>
    </w:p>
    <w:p w14:paraId="60BA29E4" w14:textId="77777777" w:rsidR="009108DF" w:rsidRPr="002D1198" w:rsidRDefault="009108DF" w:rsidP="009108DF">
      <w:pPr>
        <w:spacing w:after="0"/>
        <w:ind w:firstLine="360"/>
        <w:rPr>
          <w:rFonts w:ascii="Arial" w:eastAsia="Arial" w:hAnsi="Arial" w:cs="Arial"/>
          <w:sz w:val="24"/>
          <w:szCs w:val="24"/>
        </w:rPr>
      </w:pPr>
    </w:p>
    <w:p w14:paraId="60E5F07C" w14:textId="77777777" w:rsidR="009108DF" w:rsidRPr="002D1198" w:rsidRDefault="009108DF" w:rsidP="00CE3A40">
      <w:pPr>
        <w:spacing w:after="0"/>
        <w:ind w:firstLine="360"/>
        <w:rPr>
          <w:rFonts w:ascii="Arial" w:eastAsia="Arial" w:hAnsi="Arial" w:cs="Arial"/>
          <w:sz w:val="24"/>
          <w:szCs w:val="24"/>
        </w:rPr>
      </w:pPr>
      <w:r w:rsidRPr="7147EE88">
        <w:rPr>
          <w:rFonts w:ascii="Arial" w:eastAsia="Arial" w:hAnsi="Arial" w:cs="Arial"/>
          <w:sz w:val="24"/>
          <w:szCs w:val="24"/>
        </w:rPr>
        <w:t xml:space="preserve">a.  the bulk transport, handling and processing of minerals? </w:t>
      </w:r>
    </w:p>
    <w:p w14:paraId="7047AB06" w14:textId="77777777" w:rsidR="009108DF" w:rsidRPr="002D1198" w:rsidRDefault="009108DF" w:rsidP="009108DF">
      <w:pPr>
        <w:spacing w:after="0"/>
        <w:ind w:firstLine="36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7643B091" w14:textId="77777777" w:rsidTr="00D675D4">
        <w:trPr>
          <w:trHeight w:val="300"/>
        </w:trPr>
        <w:tc>
          <w:tcPr>
            <w:tcW w:w="1605" w:type="dxa"/>
            <w:tcMar>
              <w:left w:w="105" w:type="dxa"/>
              <w:right w:w="105" w:type="dxa"/>
            </w:tcMar>
          </w:tcPr>
          <w:p w14:paraId="0878E731"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2149E66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B186EE2"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6362A4C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A591800"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6FA9570" w14:textId="77777777" w:rsidR="009108DF" w:rsidRDefault="009108DF" w:rsidP="00D675D4">
            <w:pPr>
              <w:tabs>
                <w:tab w:val="left" w:pos="7371"/>
              </w:tabs>
              <w:rPr>
                <w:rFonts w:ascii="Arial" w:eastAsia="Arial" w:hAnsi="Arial" w:cs="Arial"/>
                <w:color w:val="000000" w:themeColor="text1"/>
                <w:sz w:val="24"/>
                <w:szCs w:val="24"/>
              </w:rPr>
            </w:pPr>
          </w:p>
        </w:tc>
      </w:tr>
    </w:tbl>
    <w:p w14:paraId="1DD9A470" w14:textId="77777777" w:rsidR="009108DF" w:rsidRPr="002D1198" w:rsidRDefault="009108DF" w:rsidP="009108DF">
      <w:pPr>
        <w:spacing w:after="0"/>
        <w:ind w:firstLine="360"/>
        <w:rPr>
          <w:rFonts w:ascii="Arial" w:eastAsia="Arial" w:hAnsi="Arial" w:cs="Arial"/>
          <w:sz w:val="24"/>
          <w:szCs w:val="24"/>
        </w:rPr>
      </w:pPr>
    </w:p>
    <w:p w14:paraId="4186169B" w14:textId="77777777" w:rsidR="009108DF" w:rsidRPr="002D1198" w:rsidRDefault="009108DF" w:rsidP="00CE3A40">
      <w:pPr>
        <w:spacing w:after="0"/>
        <w:ind w:firstLine="360"/>
        <w:rPr>
          <w:rFonts w:ascii="Arial" w:eastAsia="Arial" w:hAnsi="Arial" w:cs="Arial"/>
          <w:sz w:val="24"/>
          <w:szCs w:val="24"/>
        </w:rPr>
      </w:pPr>
      <w:r w:rsidRPr="7147EE88">
        <w:rPr>
          <w:rFonts w:ascii="Arial" w:eastAsia="Arial" w:hAnsi="Arial" w:cs="Arial"/>
          <w:sz w:val="24"/>
          <w:szCs w:val="24"/>
        </w:rPr>
        <w:t>b. the manufacture of concrete and concrete products?</w:t>
      </w:r>
    </w:p>
    <w:p w14:paraId="501E21CF" w14:textId="77777777" w:rsidR="009108DF" w:rsidRPr="002D1198" w:rsidRDefault="009108DF" w:rsidP="009108DF">
      <w:pPr>
        <w:spacing w:after="0"/>
        <w:ind w:firstLine="36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24D07153" w14:textId="77777777" w:rsidTr="00D675D4">
        <w:trPr>
          <w:trHeight w:val="300"/>
        </w:trPr>
        <w:tc>
          <w:tcPr>
            <w:tcW w:w="1605" w:type="dxa"/>
            <w:tcMar>
              <w:left w:w="105" w:type="dxa"/>
              <w:right w:w="105" w:type="dxa"/>
            </w:tcMar>
          </w:tcPr>
          <w:p w14:paraId="2F03D273"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40AD4DD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390C0B8"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33E3DD7"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5D749A2"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1F308E51" w14:textId="77777777" w:rsidR="009108DF" w:rsidRDefault="009108DF" w:rsidP="00D675D4">
            <w:pPr>
              <w:tabs>
                <w:tab w:val="left" w:pos="7371"/>
              </w:tabs>
              <w:rPr>
                <w:rFonts w:ascii="Arial" w:eastAsia="Arial" w:hAnsi="Arial" w:cs="Arial"/>
                <w:color w:val="000000" w:themeColor="text1"/>
                <w:sz w:val="24"/>
                <w:szCs w:val="24"/>
              </w:rPr>
            </w:pPr>
          </w:p>
        </w:tc>
      </w:tr>
    </w:tbl>
    <w:p w14:paraId="6B9843F5" w14:textId="77777777" w:rsidR="009108DF" w:rsidRPr="002D1198" w:rsidRDefault="009108DF" w:rsidP="009108DF">
      <w:pPr>
        <w:spacing w:after="0"/>
        <w:ind w:firstLine="360"/>
        <w:rPr>
          <w:rFonts w:ascii="Arial" w:eastAsia="Arial" w:hAnsi="Arial" w:cs="Arial"/>
          <w:sz w:val="24"/>
          <w:szCs w:val="24"/>
        </w:rPr>
      </w:pPr>
    </w:p>
    <w:p w14:paraId="4B7400CB" w14:textId="77777777" w:rsidR="009108DF" w:rsidRPr="002D1198" w:rsidRDefault="009108DF" w:rsidP="009108DF">
      <w:pPr>
        <w:spacing w:after="0"/>
        <w:ind w:firstLine="360"/>
        <w:rPr>
          <w:rFonts w:ascii="Arial" w:eastAsia="Arial" w:hAnsi="Arial" w:cs="Arial"/>
          <w:sz w:val="24"/>
          <w:szCs w:val="24"/>
        </w:rPr>
      </w:pPr>
      <w:r w:rsidRPr="7147EE88">
        <w:rPr>
          <w:rFonts w:ascii="Arial" w:eastAsia="Arial" w:hAnsi="Arial" w:cs="Arial"/>
          <w:sz w:val="24"/>
          <w:szCs w:val="24"/>
        </w:rPr>
        <w:t xml:space="preserve">c. the handling, processing and distribution of substitute, recycled and secondary </w:t>
      </w:r>
      <w:r>
        <w:tab/>
      </w:r>
      <w:r w:rsidRPr="7147EE88">
        <w:rPr>
          <w:rFonts w:ascii="Arial" w:eastAsia="Arial" w:hAnsi="Arial" w:cs="Arial"/>
          <w:sz w:val="24"/>
          <w:szCs w:val="24"/>
        </w:rPr>
        <w:t>aggregate material</w:t>
      </w:r>
      <w:r w:rsidRPr="7147EE88">
        <w:rPr>
          <w:rFonts w:ascii="Arial" w:eastAsia="Arial" w:hAnsi="Arial" w:cs="Arial"/>
          <w:color w:val="000000" w:themeColor="text1"/>
          <w:sz w:val="24"/>
          <w:szCs w:val="24"/>
        </w:rPr>
        <w:t>?</w:t>
      </w:r>
    </w:p>
    <w:p w14:paraId="3C4F5013"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20827DB0" w14:textId="77777777" w:rsidTr="00D675D4">
        <w:trPr>
          <w:trHeight w:val="300"/>
        </w:trPr>
        <w:tc>
          <w:tcPr>
            <w:tcW w:w="1605" w:type="dxa"/>
            <w:tcMar>
              <w:left w:w="105" w:type="dxa"/>
              <w:right w:w="105" w:type="dxa"/>
            </w:tcMar>
          </w:tcPr>
          <w:p w14:paraId="49BFCB0F"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DDDD657"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274A3EB"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FC13FD1"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3BA1FC6"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661C9AA" w14:textId="77777777" w:rsidR="009108DF" w:rsidRDefault="009108DF" w:rsidP="00D675D4">
            <w:pPr>
              <w:tabs>
                <w:tab w:val="left" w:pos="7371"/>
              </w:tabs>
              <w:rPr>
                <w:rFonts w:ascii="Arial" w:eastAsia="Arial" w:hAnsi="Arial" w:cs="Arial"/>
                <w:color w:val="000000" w:themeColor="text1"/>
                <w:sz w:val="24"/>
                <w:szCs w:val="24"/>
              </w:rPr>
            </w:pPr>
          </w:p>
        </w:tc>
      </w:tr>
    </w:tbl>
    <w:p w14:paraId="491C9763" w14:textId="77777777" w:rsidR="009108DF" w:rsidRPr="002D1198" w:rsidRDefault="009108DF" w:rsidP="009108DF">
      <w:pPr>
        <w:tabs>
          <w:tab w:val="left" w:pos="7371"/>
        </w:tabs>
        <w:spacing w:after="0"/>
        <w:rPr>
          <w:rFonts w:ascii="Arial" w:hAnsi="Arial" w:cs="Arial"/>
          <w:sz w:val="24"/>
          <w:szCs w:val="24"/>
        </w:rPr>
      </w:pPr>
    </w:p>
    <w:p w14:paraId="68E8919F" w14:textId="69384A8C"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3.25 Does the plan contain policies that </w:t>
      </w:r>
      <w:r w:rsidRPr="7147EE88">
        <w:rPr>
          <w:rFonts w:ascii="Arial" w:eastAsia="Arial" w:hAnsi="Arial" w:cs="Arial"/>
          <w:sz w:val="24"/>
          <w:szCs w:val="24"/>
        </w:rPr>
        <w:t>set out criteria or requirements to ensure that permitted and proposed operations do not have unacceptable adverse impacts on the natural and historic environment or human health, taking into account the cumulative effects of multiple impacts from individual sites and/or a number of sites in a locality</w:t>
      </w:r>
      <w:r w:rsidRPr="7147EE88">
        <w:rPr>
          <w:rFonts w:ascii="Arial" w:eastAsia="Arial" w:hAnsi="Arial" w:cs="Arial"/>
          <w:color w:val="000000" w:themeColor="text1"/>
          <w:sz w:val="24"/>
          <w:szCs w:val="24"/>
        </w:rPr>
        <w:t>?</w:t>
      </w:r>
    </w:p>
    <w:p w14:paraId="3D2766BD"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7A0B8F94" w14:textId="77777777" w:rsidTr="00D675D4">
        <w:trPr>
          <w:trHeight w:val="300"/>
        </w:trPr>
        <w:tc>
          <w:tcPr>
            <w:tcW w:w="1605" w:type="dxa"/>
            <w:tcMar>
              <w:left w:w="105" w:type="dxa"/>
              <w:right w:w="105" w:type="dxa"/>
            </w:tcMar>
          </w:tcPr>
          <w:p w14:paraId="2B9D42AB"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B13641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1F31175"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24F18634"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0B6446B"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4B6B9A4E" w14:textId="77777777" w:rsidR="009108DF" w:rsidRDefault="009108DF" w:rsidP="00D675D4">
            <w:pPr>
              <w:tabs>
                <w:tab w:val="left" w:pos="7371"/>
              </w:tabs>
              <w:rPr>
                <w:rFonts w:ascii="Arial" w:eastAsia="Arial" w:hAnsi="Arial" w:cs="Arial"/>
                <w:color w:val="000000" w:themeColor="text1"/>
                <w:sz w:val="24"/>
                <w:szCs w:val="24"/>
              </w:rPr>
            </w:pPr>
          </w:p>
        </w:tc>
      </w:tr>
    </w:tbl>
    <w:p w14:paraId="28901A87" w14:textId="77777777" w:rsidR="009108DF" w:rsidRDefault="009108DF" w:rsidP="009108DF">
      <w:pPr>
        <w:tabs>
          <w:tab w:val="left" w:pos="7371"/>
        </w:tabs>
        <w:spacing w:after="0"/>
        <w:rPr>
          <w:rFonts w:ascii="Arial" w:hAnsi="Arial" w:cs="Arial"/>
          <w:sz w:val="24"/>
          <w:szCs w:val="24"/>
        </w:rPr>
      </w:pPr>
    </w:p>
    <w:p w14:paraId="5E13FED1" w14:textId="492663EA" w:rsidR="00822CD7" w:rsidRDefault="00822CD7" w:rsidP="009108DF">
      <w:pPr>
        <w:tabs>
          <w:tab w:val="left" w:pos="7371"/>
        </w:tabs>
        <w:spacing w:after="0"/>
        <w:rPr>
          <w:rFonts w:ascii="Arial" w:hAnsi="Arial" w:cs="Arial"/>
          <w:sz w:val="24"/>
          <w:szCs w:val="24"/>
        </w:rPr>
      </w:pPr>
      <w:r w:rsidRPr="7147EE88">
        <w:rPr>
          <w:rFonts w:ascii="Arial" w:eastAsia="Arial" w:hAnsi="Arial" w:cs="Arial"/>
          <w:sz w:val="24"/>
          <w:szCs w:val="24"/>
        </w:rPr>
        <w:lastRenderedPageBreak/>
        <w:t xml:space="preserve">If </w:t>
      </w:r>
      <w:r w:rsidRPr="001D2F49">
        <w:rPr>
          <w:rFonts w:ascii="Arial" w:eastAsia="Arial" w:hAnsi="Arial" w:cs="Arial"/>
          <w:b/>
          <w:bCs/>
          <w:color w:val="C00000"/>
          <w:sz w:val="24"/>
          <w:szCs w:val="24"/>
        </w:rPr>
        <w:t>NO</w:t>
      </w:r>
      <w:r>
        <w:rPr>
          <w:rFonts w:ascii="Arial" w:eastAsia="Arial" w:hAnsi="Arial" w:cs="Arial"/>
          <w:sz w:val="24"/>
          <w:szCs w:val="24"/>
        </w:rPr>
        <w:t xml:space="preserve">, because </w:t>
      </w:r>
      <w:r w:rsidRPr="7147EE88">
        <w:rPr>
          <w:rFonts w:ascii="Arial" w:eastAsia="Arial" w:hAnsi="Arial" w:cs="Arial"/>
          <w:sz w:val="24"/>
          <w:szCs w:val="24"/>
        </w:rPr>
        <w:t>the Plan relies upon policies in another part of the Development Plan to address these matters, please explain how and what signposting measures have been used in the Plan</w:t>
      </w:r>
      <w:r>
        <w:rPr>
          <w:rFonts w:ascii="Arial" w:eastAsia="Arial" w:hAnsi="Arial" w:cs="Arial"/>
          <w:sz w:val="24"/>
          <w:szCs w:val="24"/>
        </w:rPr>
        <w:t>.</w:t>
      </w:r>
    </w:p>
    <w:p w14:paraId="2F370B2E" w14:textId="77777777" w:rsidR="00822CD7" w:rsidRPr="002D1198" w:rsidRDefault="00822CD7" w:rsidP="009108DF">
      <w:pPr>
        <w:tabs>
          <w:tab w:val="left" w:pos="7371"/>
        </w:tabs>
        <w:spacing w:after="0"/>
        <w:rPr>
          <w:rFonts w:ascii="Arial" w:hAnsi="Arial" w:cs="Arial"/>
          <w:sz w:val="24"/>
          <w:szCs w:val="24"/>
        </w:rPr>
      </w:pPr>
    </w:p>
    <w:p w14:paraId="3B5666F7" w14:textId="77777777" w:rsidR="009108DF" w:rsidRPr="002D1198" w:rsidRDefault="009108DF" w:rsidP="009108DF">
      <w:pPr>
        <w:spacing w:after="0"/>
        <w:contextualSpacing/>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3.26 Does the plan contain policies that </w:t>
      </w:r>
      <w:r w:rsidRPr="7147EE88">
        <w:rPr>
          <w:rFonts w:ascii="Arial" w:eastAsia="Arial" w:hAnsi="Arial" w:cs="Arial"/>
          <w:sz w:val="24"/>
          <w:szCs w:val="24"/>
        </w:rPr>
        <w:t>set out noise limits?</w:t>
      </w:r>
    </w:p>
    <w:p w14:paraId="7CB8D4DD" w14:textId="77777777" w:rsidR="009108DF" w:rsidRDefault="009108DF" w:rsidP="009108DF">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41A62597" w14:textId="77777777" w:rsidTr="00D675D4">
        <w:trPr>
          <w:trHeight w:val="300"/>
        </w:trPr>
        <w:tc>
          <w:tcPr>
            <w:tcW w:w="1605" w:type="dxa"/>
            <w:tcMar>
              <w:left w:w="105" w:type="dxa"/>
              <w:right w:w="105" w:type="dxa"/>
            </w:tcMar>
          </w:tcPr>
          <w:p w14:paraId="59CB18E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F86F7B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7D9D7E2"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B3BDFFA"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30C62B9"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D341213" w14:textId="77777777" w:rsidR="009108DF" w:rsidRDefault="009108DF" w:rsidP="00D675D4">
            <w:pPr>
              <w:tabs>
                <w:tab w:val="left" w:pos="7371"/>
              </w:tabs>
              <w:rPr>
                <w:rFonts w:ascii="Arial" w:eastAsia="Arial" w:hAnsi="Arial" w:cs="Arial"/>
                <w:color w:val="000000" w:themeColor="text1"/>
                <w:sz w:val="24"/>
                <w:szCs w:val="24"/>
              </w:rPr>
            </w:pPr>
          </w:p>
        </w:tc>
      </w:tr>
    </w:tbl>
    <w:p w14:paraId="1DFCDEA9" w14:textId="77777777" w:rsidR="009108DF" w:rsidRPr="002D1198" w:rsidRDefault="009108DF" w:rsidP="009108DF">
      <w:pPr>
        <w:tabs>
          <w:tab w:val="left" w:pos="7371"/>
        </w:tabs>
        <w:spacing w:after="0"/>
        <w:rPr>
          <w:rFonts w:ascii="Arial" w:hAnsi="Arial" w:cs="Arial"/>
          <w:sz w:val="24"/>
          <w:szCs w:val="24"/>
        </w:rPr>
      </w:pPr>
    </w:p>
    <w:p w14:paraId="08F6B3D8" w14:textId="524F54D7" w:rsidR="009108DF" w:rsidRDefault="009108DF" w:rsidP="009108DF">
      <w:pPr>
        <w:pStyle w:val="ListParagraph"/>
        <w:numPr>
          <w:ilvl w:val="0"/>
          <w:numId w:val="34"/>
        </w:numPr>
        <w:tabs>
          <w:tab w:val="left" w:pos="7371"/>
        </w:tabs>
        <w:spacing w:after="0"/>
        <w:rPr>
          <w:rFonts w:ascii="Arial" w:eastAsia="Arial" w:hAnsi="Arial" w:cs="Arial"/>
          <w:sz w:val="24"/>
          <w:szCs w:val="24"/>
        </w:rPr>
      </w:pPr>
      <w:r w:rsidRPr="7147EE88">
        <w:rPr>
          <w:rFonts w:ascii="Arial" w:eastAsia="Arial" w:hAnsi="Arial" w:cs="Arial"/>
          <w:sz w:val="24"/>
          <w:szCs w:val="24"/>
        </w:rPr>
        <w:t xml:space="preserve">If </w:t>
      </w:r>
      <w:r w:rsidR="00C82B04">
        <w:rPr>
          <w:rFonts w:ascii="Arial" w:eastAsia="Arial" w:hAnsi="Arial" w:cs="Arial"/>
          <w:b/>
          <w:bCs/>
          <w:color w:val="0070C0"/>
          <w:sz w:val="24"/>
          <w:szCs w:val="24"/>
        </w:rPr>
        <w:t>yes</w:t>
      </w:r>
      <w:r w:rsidRPr="7147EE88">
        <w:rPr>
          <w:rFonts w:ascii="Arial" w:eastAsia="Arial" w:hAnsi="Arial" w:cs="Arial"/>
          <w:sz w:val="24"/>
          <w:szCs w:val="24"/>
        </w:rPr>
        <w:t>, do they recognise that when developing noise limits, some noisy short-term activities, which may otherwise be regarded as unacceptable, are unavoidable to facilitate minerals extraction</w:t>
      </w:r>
      <w:r w:rsidRPr="7147EE88">
        <w:rPr>
          <w:rFonts w:ascii="Arial" w:eastAsia="Arial" w:hAnsi="Arial" w:cs="Arial"/>
          <w:color w:val="000000" w:themeColor="text1"/>
          <w:sz w:val="24"/>
          <w:szCs w:val="24"/>
        </w:rPr>
        <w:t>?</w:t>
      </w:r>
    </w:p>
    <w:p w14:paraId="7B5E0CA7" w14:textId="77777777" w:rsidR="009108DF" w:rsidRDefault="009108DF" w:rsidP="009108DF">
      <w:pPr>
        <w:pStyle w:val="ListParagraph"/>
        <w:tabs>
          <w:tab w:val="left" w:pos="7371"/>
        </w:tabs>
        <w:spacing w:after="0"/>
        <w:rPr>
          <w:rFonts w:ascii="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81CA5AF" w14:textId="77777777" w:rsidTr="00D675D4">
        <w:trPr>
          <w:trHeight w:val="300"/>
        </w:trPr>
        <w:tc>
          <w:tcPr>
            <w:tcW w:w="1605" w:type="dxa"/>
            <w:tcMar>
              <w:left w:w="105" w:type="dxa"/>
              <w:right w:w="105" w:type="dxa"/>
            </w:tcMar>
          </w:tcPr>
          <w:p w14:paraId="621862CB"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5C92F6F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D1926D1"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8F2E58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95C88CB"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DF8AD49" w14:textId="77777777" w:rsidR="009108DF" w:rsidRDefault="009108DF" w:rsidP="00D675D4">
            <w:pPr>
              <w:tabs>
                <w:tab w:val="left" w:pos="7371"/>
              </w:tabs>
              <w:rPr>
                <w:rFonts w:ascii="Arial" w:eastAsia="Arial" w:hAnsi="Arial" w:cs="Arial"/>
                <w:color w:val="000000" w:themeColor="text1"/>
                <w:sz w:val="24"/>
                <w:szCs w:val="24"/>
              </w:rPr>
            </w:pPr>
          </w:p>
        </w:tc>
      </w:tr>
    </w:tbl>
    <w:p w14:paraId="3E0CEE16" w14:textId="77777777" w:rsidR="009108DF" w:rsidRDefault="009108DF" w:rsidP="009108DF">
      <w:pPr>
        <w:pStyle w:val="ListParagraph"/>
        <w:tabs>
          <w:tab w:val="left" w:pos="7371"/>
        </w:tabs>
        <w:spacing w:after="0"/>
        <w:rPr>
          <w:rFonts w:ascii="Arial" w:hAnsi="Arial" w:cs="Arial"/>
          <w:sz w:val="24"/>
          <w:szCs w:val="24"/>
        </w:rPr>
      </w:pPr>
    </w:p>
    <w:p w14:paraId="296E02AF"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3.27 Does the plan contain policies intended to </w:t>
      </w:r>
      <w:r w:rsidRPr="7147EE88">
        <w:rPr>
          <w:rFonts w:ascii="Arial" w:eastAsia="Arial" w:hAnsi="Arial" w:cs="Arial"/>
          <w:sz w:val="24"/>
          <w:szCs w:val="24"/>
        </w:rPr>
        <w:t>ensure that worked land is reclaimed at the earliest opportunity, taking account of aviation safety, and that high quality restoration and aftercare of mineral sites takes place</w:t>
      </w:r>
      <w:r w:rsidRPr="7147EE88">
        <w:rPr>
          <w:rFonts w:ascii="Arial" w:eastAsia="Arial" w:hAnsi="Arial" w:cs="Arial"/>
          <w:color w:val="000000" w:themeColor="text1"/>
          <w:sz w:val="24"/>
          <w:szCs w:val="24"/>
        </w:rPr>
        <w:t>?</w:t>
      </w:r>
    </w:p>
    <w:p w14:paraId="7C69C53E"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9AFAF2C" w14:textId="77777777" w:rsidTr="00D675D4">
        <w:trPr>
          <w:trHeight w:val="300"/>
        </w:trPr>
        <w:tc>
          <w:tcPr>
            <w:tcW w:w="1605" w:type="dxa"/>
            <w:tcMar>
              <w:left w:w="105" w:type="dxa"/>
              <w:right w:w="105" w:type="dxa"/>
            </w:tcMar>
          </w:tcPr>
          <w:p w14:paraId="00C0DB4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01A9011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B9BC871"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2656A68"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7AFF0B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3B2B3FD" w14:textId="77777777" w:rsidR="009108DF" w:rsidRDefault="009108DF" w:rsidP="00D675D4">
            <w:pPr>
              <w:tabs>
                <w:tab w:val="left" w:pos="7371"/>
              </w:tabs>
              <w:rPr>
                <w:rFonts w:ascii="Arial" w:eastAsia="Arial" w:hAnsi="Arial" w:cs="Arial"/>
                <w:color w:val="000000" w:themeColor="text1"/>
                <w:sz w:val="24"/>
                <w:szCs w:val="24"/>
              </w:rPr>
            </w:pPr>
          </w:p>
        </w:tc>
      </w:tr>
    </w:tbl>
    <w:p w14:paraId="13E02904" w14:textId="77777777" w:rsidR="009108DF" w:rsidRPr="002D1198" w:rsidRDefault="009108DF" w:rsidP="009108DF">
      <w:pPr>
        <w:tabs>
          <w:tab w:val="left" w:pos="7371"/>
        </w:tabs>
        <w:spacing w:after="0"/>
        <w:rPr>
          <w:rFonts w:ascii="Arial" w:hAnsi="Arial" w:cs="Arial"/>
          <w:sz w:val="24"/>
          <w:szCs w:val="24"/>
        </w:rPr>
      </w:pPr>
    </w:p>
    <w:p w14:paraId="3442DCF1" w14:textId="77777777" w:rsidR="002726C5" w:rsidRPr="002D1198" w:rsidRDefault="002726C5" w:rsidP="002726C5">
      <w:pPr>
        <w:tabs>
          <w:tab w:val="left" w:pos="7371"/>
        </w:tabs>
        <w:spacing w:after="0"/>
        <w:rPr>
          <w:rFonts w:ascii="Arial" w:eastAsia="Arial" w:hAnsi="Arial" w:cs="Arial"/>
          <w:b/>
          <w:bCs/>
          <w:color w:val="000000" w:themeColor="text1"/>
          <w:sz w:val="28"/>
          <w:szCs w:val="28"/>
        </w:rPr>
      </w:pPr>
      <w:r w:rsidRPr="19CB3830">
        <w:rPr>
          <w:rFonts w:ascii="Arial" w:eastAsia="Arial" w:hAnsi="Arial" w:cs="Arial"/>
          <w:b/>
          <w:bCs/>
          <w:color w:val="000000" w:themeColor="text1"/>
          <w:sz w:val="28"/>
          <w:szCs w:val="28"/>
        </w:rPr>
        <w:t>Waste Local Plans</w:t>
      </w:r>
    </w:p>
    <w:p w14:paraId="0422CE1D"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4649E9BA"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Vision and Objectives</w:t>
      </w:r>
    </w:p>
    <w:p w14:paraId="1C987172"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1F44D2F8" w14:textId="77777777" w:rsidR="002726C5" w:rsidRPr="002D1198" w:rsidRDefault="002726C5" w:rsidP="002726C5">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3.28 Does the plan’s Vision and Objectives set out the priorities of:</w:t>
      </w:r>
    </w:p>
    <w:p w14:paraId="2E5E428C" w14:textId="77777777" w:rsidR="002726C5" w:rsidRPr="002D1198" w:rsidRDefault="002726C5" w:rsidP="002726C5">
      <w:pPr>
        <w:spacing w:after="0"/>
        <w:rPr>
          <w:rFonts w:ascii="Arial" w:eastAsia="Arial" w:hAnsi="Arial" w:cs="Arial"/>
          <w:color w:val="000000" w:themeColor="text1"/>
          <w:sz w:val="24"/>
          <w:szCs w:val="24"/>
        </w:rPr>
      </w:pPr>
    </w:p>
    <w:p w14:paraId="712BAF27"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Ensuring a sustainable and efficient approach to resource use and management?</w:t>
      </w:r>
    </w:p>
    <w:p w14:paraId="33EB5125"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0488A245" w14:textId="77777777" w:rsidTr="00D675D4">
        <w:trPr>
          <w:trHeight w:val="300"/>
        </w:trPr>
        <w:tc>
          <w:tcPr>
            <w:tcW w:w="1605" w:type="dxa"/>
            <w:tcMar>
              <w:left w:w="105" w:type="dxa"/>
              <w:right w:w="105" w:type="dxa"/>
            </w:tcMar>
          </w:tcPr>
          <w:p w14:paraId="6594DA85"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A90179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4E64F61"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32800D50"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58B7E1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03704160" w14:textId="77777777" w:rsidR="002726C5" w:rsidRDefault="002726C5" w:rsidP="00D675D4">
            <w:pPr>
              <w:tabs>
                <w:tab w:val="left" w:pos="7371"/>
              </w:tabs>
              <w:rPr>
                <w:rFonts w:ascii="Arial" w:eastAsia="Arial" w:hAnsi="Arial" w:cs="Arial"/>
                <w:color w:val="000000" w:themeColor="text1"/>
                <w:sz w:val="24"/>
                <w:szCs w:val="24"/>
              </w:rPr>
            </w:pPr>
          </w:p>
        </w:tc>
      </w:tr>
    </w:tbl>
    <w:p w14:paraId="08C5F2DB"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2D028178"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Minimising waste by driving waste management up the waste hierarchy? </w:t>
      </w:r>
    </w:p>
    <w:p w14:paraId="542D9E20"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4E7685DE" w14:textId="77777777" w:rsidTr="00D675D4">
        <w:trPr>
          <w:trHeight w:val="300"/>
        </w:trPr>
        <w:tc>
          <w:tcPr>
            <w:tcW w:w="1605" w:type="dxa"/>
            <w:tcMar>
              <w:left w:w="105" w:type="dxa"/>
              <w:right w:w="105" w:type="dxa"/>
            </w:tcMar>
          </w:tcPr>
          <w:p w14:paraId="7518210A"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39B880A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62C88F7"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8F6710"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971AA0E"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68959B5F" w14:textId="77777777" w:rsidR="002726C5" w:rsidRDefault="002726C5" w:rsidP="00D675D4">
            <w:pPr>
              <w:tabs>
                <w:tab w:val="left" w:pos="7371"/>
              </w:tabs>
              <w:rPr>
                <w:rFonts w:ascii="Arial" w:eastAsia="Arial" w:hAnsi="Arial" w:cs="Arial"/>
                <w:color w:val="000000" w:themeColor="text1"/>
                <w:sz w:val="24"/>
                <w:szCs w:val="24"/>
              </w:rPr>
            </w:pPr>
          </w:p>
        </w:tc>
      </w:tr>
    </w:tbl>
    <w:p w14:paraId="33FA873E"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2D231716"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Providing a strategy for waste management? </w:t>
      </w:r>
    </w:p>
    <w:p w14:paraId="36397E5C"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69307F9E" w14:textId="77777777" w:rsidTr="00D675D4">
        <w:trPr>
          <w:trHeight w:val="300"/>
        </w:trPr>
        <w:tc>
          <w:tcPr>
            <w:tcW w:w="1605" w:type="dxa"/>
            <w:tcMar>
              <w:left w:w="105" w:type="dxa"/>
              <w:right w:w="105" w:type="dxa"/>
            </w:tcMar>
          </w:tcPr>
          <w:p w14:paraId="56B1615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DEF4EB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0ABD112"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A806C7E"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BCEE628"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6B6051D6" w14:textId="77777777" w:rsidR="002726C5" w:rsidRDefault="002726C5" w:rsidP="00D675D4">
            <w:pPr>
              <w:tabs>
                <w:tab w:val="left" w:pos="7371"/>
              </w:tabs>
              <w:rPr>
                <w:rFonts w:ascii="Arial" w:eastAsia="Arial" w:hAnsi="Arial" w:cs="Arial"/>
                <w:color w:val="000000" w:themeColor="text1"/>
                <w:sz w:val="24"/>
                <w:szCs w:val="24"/>
              </w:rPr>
            </w:pPr>
          </w:p>
        </w:tc>
      </w:tr>
    </w:tbl>
    <w:p w14:paraId="049CBA6D"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0BA89BE7"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sz w:val="24"/>
          <w:szCs w:val="24"/>
        </w:rPr>
        <w:t>Helping to secure the re-use, recovery or disposal of waste without endangering human health and without harming the environment?</w:t>
      </w:r>
    </w:p>
    <w:p w14:paraId="5E719826" w14:textId="77777777" w:rsidR="002726C5" w:rsidRPr="002D1198" w:rsidRDefault="002726C5" w:rsidP="002726C5">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36CB9D0B" w14:textId="77777777" w:rsidTr="00D675D4">
        <w:trPr>
          <w:trHeight w:val="300"/>
        </w:trPr>
        <w:tc>
          <w:tcPr>
            <w:tcW w:w="1605" w:type="dxa"/>
            <w:tcMar>
              <w:left w:w="105" w:type="dxa"/>
              <w:right w:w="105" w:type="dxa"/>
            </w:tcMar>
          </w:tcPr>
          <w:p w14:paraId="46E6E297"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lastRenderedPageBreak/>
              <w:t>Yes</w:t>
            </w:r>
          </w:p>
        </w:tc>
        <w:tc>
          <w:tcPr>
            <w:tcW w:w="1410" w:type="dxa"/>
            <w:tcMar>
              <w:left w:w="105" w:type="dxa"/>
              <w:right w:w="105" w:type="dxa"/>
            </w:tcMar>
          </w:tcPr>
          <w:p w14:paraId="228F8D34"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828CF44"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0A45991"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C0CDEE0"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4CF10FE" w14:textId="77777777" w:rsidR="002726C5" w:rsidRDefault="002726C5" w:rsidP="00D675D4">
            <w:pPr>
              <w:tabs>
                <w:tab w:val="left" w:pos="7371"/>
              </w:tabs>
              <w:rPr>
                <w:rFonts w:ascii="Arial" w:eastAsia="Arial" w:hAnsi="Arial" w:cs="Arial"/>
                <w:color w:val="000000" w:themeColor="text1"/>
                <w:sz w:val="24"/>
                <w:szCs w:val="24"/>
              </w:rPr>
            </w:pPr>
          </w:p>
        </w:tc>
      </w:tr>
    </w:tbl>
    <w:p w14:paraId="3C546E63"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53CBF77E" w14:textId="77777777" w:rsidR="002726C5" w:rsidRPr="002D1198" w:rsidRDefault="002726C5" w:rsidP="002726C5">
      <w:pPr>
        <w:spacing w:after="0"/>
        <w:rPr>
          <w:rFonts w:ascii="Arial" w:eastAsia="Arial" w:hAnsi="Arial" w:cs="Arial"/>
          <w:b/>
          <w:bCs/>
          <w:color w:val="000000" w:themeColor="text1"/>
          <w:sz w:val="24"/>
          <w:szCs w:val="24"/>
        </w:rPr>
      </w:pPr>
      <w:r w:rsidRPr="7147EE88">
        <w:rPr>
          <w:rFonts w:ascii="Arial" w:eastAsia="Arial" w:hAnsi="Arial" w:cs="Arial"/>
          <w:b/>
          <w:bCs/>
          <w:color w:val="000000" w:themeColor="text1"/>
          <w:sz w:val="24"/>
          <w:szCs w:val="24"/>
        </w:rPr>
        <w:t>Site Selection Methodology</w:t>
      </w:r>
    </w:p>
    <w:p w14:paraId="52E28034" w14:textId="77777777" w:rsidR="002726C5" w:rsidRPr="002D1198" w:rsidRDefault="002726C5" w:rsidP="002726C5">
      <w:pPr>
        <w:spacing w:after="0"/>
        <w:rPr>
          <w:rFonts w:ascii="Arial" w:eastAsia="Arial" w:hAnsi="Arial" w:cs="Arial"/>
          <w:color w:val="000000" w:themeColor="text1"/>
          <w:sz w:val="24"/>
          <w:szCs w:val="24"/>
        </w:rPr>
      </w:pPr>
    </w:p>
    <w:p w14:paraId="565D2627" w14:textId="77777777" w:rsidR="002726C5" w:rsidRPr="002D1198" w:rsidRDefault="002726C5" w:rsidP="002726C5">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3.29 Does the plan allocate sites using an appropriate and proportionate methodology, which:</w:t>
      </w:r>
    </w:p>
    <w:p w14:paraId="4E8D8926" w14:textId="77777777" w:rsidR="002726C5" w:rsidRPr="002D1198" w:rsidRDefault="002726C5" w:rsidP="002726C5">
      <w:pPr>
        <w:spacing w:after="0"/>
        <w:rPr>
          <w:rFonts w:ascii="Arial" w:eastAsia="Arial" w:hAnsi="Arial" w:cs="Arial"/>
          <w:sz w:val="24"/>
          <w:szCs w:val="24"/>
        </w:rPr>
      </w:pPr>
    </w:p>
    <w:p w14:paraId="26D34E9F"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Meets the identified needs of their area for the management of waste streams?</w:t>
      </w:r>
    </w:p>
    <w:p w14:paraId="137BFF1C"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178C77A8" w14:textId="77777777" w:rsidTr="00D675D4">
        <w:trPr>
          <w:trHeight w:val="300"/>
        </w:trPr>
        <w:tc>
          <w:tcPr>
            <w:tcW w:w="1605" w:type="dxa"/>
            <w:tcMar>
              <w:left w:w="105" w:type="dxa"/>
              <w:right w:w="105" w:type="dxa"/>
            </w:tcMar>
          </w:tcPr>
          <w:p w14:paraId="16F6846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0A41415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474D172"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093BB4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E84B43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14017905" w14:textId="77777777" w:rsidR="002726C5" w:rsidRDefault="002726C5" w:rsidP="00D675D4">
            <w:pPr>
              <w:tabs>
                <w:tab w:val="left" w:pos="7371"/>
              </w:tabs>
              <w:rPr>
                <w:rFonts w:ascii="Arial" w:eastAsia="Arial" w:hAnsi="Arial" w:cs="Arial"/>
                <w:color w:val="000000" w:themeColor="text1"/>
                <w:sz w:val="24"/>
                <w:szCs w:val="24"/>
              </w:rPr>
            </w:pPr>
          </w:p>
        </w:tc>
      </w:tr>
    </w:tbl>
    <w:p w14:paraId="02D71C69" w14:textId="77777777" w:rsidR="002726C5" w:rsidRPr="002D1198" w:rsidRDefault="002726C5" w:rsidP="002726C5">
      <w:pPr>
        <w:pStyle w:val="ListParagraph"/>
        <w:spacing w:after="0"/>
        <w:rPr>
          <w:rFonts w:ascii="Arial" w:eastAsia="Arial" w:hAnsi="Arial" w:cs="Arial"/>
        </w:rPr>
      </w:pPr>
    </w:p>
    <w:p w14:paraId="11699A5A"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Gives priority to the re-use of previously-developed land, sites identified for employment uses, and redundant agricultural and forestry buildings and their curtilages?</w:t>
      </w:r>
    </w:p>
    <w:p w14:paraId="1B5316A3"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53C1F847" w14:textId="77777777" w:rsidTr="00D675D4">
        <w:trPr>
          <w:trHeight w:val="300"/>
        </w:trPr>
        <w:tc>
          <w:tcPr>
            <w:tcW w:w="1605" w:type="dxa"/>
            <w:tcMar>
              <w:left w:w="105" w:type="dxa"/>
              <w:right w:w="105" w:type="dxa"/>
            </w:tcMar>
          </w:tcPr>
          <w:p w14:paraId="5D982E93"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323FA28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E4C03AB"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5535880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1B0EE6F"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BB7C308" w14:textId="77777777" w:rsidR="002726C5" w:rsidRDefault="002726C5" w:rsidP="00D675D4">
            <w:pPr>
              <w:tabs>
                <w:tab w:val="left" w:pos="7371"/>
              </w:tabs>
              <w:rPr>
                <w:rFonts w:ascii="Arial" w:eastAsia="Arial" w:hAnsi="Arial" w:cs="Arial"/>
                <w:color w:val="000000" w:themeColor="text1"/>
                <w:sz w:val="24"/>
                <w:szCs w:val="24"/>
              </w:rPr>
            </w:pPr>
          </w:p>
        </w:tc>
      </w:tr>
    </w:tbl>
    <w:p w14:paraId="535E9BA0" w14:textId="77777777" w:rsidR="002726C5" w:rsidRPr="002D1198" w:rsidRDefault="002726C5" w:rsidP="002726C5">
      <w:pPr>
        <w:pStyle w:val="ListParagraph"/>
        <w:spacing w:after="0"/>
        <w:rPr>
          <w:rFonts w:ascii="Arial" w:eastAsia="Arial" w:hAnsi="Arial" w:cs="Arial"/>
        </w:rPr>
      </w:pPr>
    </w:p>
    <w:p w14:paraId="6F852F2D"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Considers the physical and environmental constraints on development, including existing and proposed neighbouring land uses, to the appropriate level of detail needed to prepare the Local Plan?</w:t>
      </w:r>
    </w:p>
    <w:p w14:paraId="636FBA52"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75631AD5" w14:textId="77777777" w:rsidTr="00D675D4">
        <w:trPr>
          <w:trHeight w:val="300"/>
        </w:trPr>
        <w:tc>
          <w:tcPr>
            <w:tcW w:w="1605" w:type="dxa"/>
            <w:tcMar>
              <w:left w:w="105" w:type="dxa"/>
              <w:right w:w="105" w:type="dxa"/>
            </w:tcMar>
          </w:tcPr>
          <w:p w14:paraId="504BC80F"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0646D35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626C663"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895A19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F6652EA"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3387A21E" w14:textId="77777777" w:rsidR="002726C5" w:rsidRDefault="002726C5" w:rsidP="00D675D4">
            <w:pPr>
              <w:tabs>
                <w:tab w:val="left" w:pos="7371"/>
              </w:tabs>
              <w:rPr>
                <w:rFonts w:ascii="Arial" w:eastAsia="Arial" w:hAnsi="Arial" w:cs="Arial"/>
                <w:color w:val="000000" w:themeColor="text1"/>
                <w:sz w:val="24"/>
                <w:szCs w:val="24"/>
              </w:rPr>
            </w:pPr>
          </w:p>
        </w:tc>
      </w:tr>
    </w:tbl>
    <w:p w14:paraId="76095795" w14:textId="77777777" w:rsidR="002726C5" w:rsidRPr="002D1198" w:rsidRDefault="002726C5" w:rsidP="002726C5">
      <w:pPr>
        <w:pStyle w:val="ListParagraph"/>
        <w:spacing w:after="0"/>
        <w:rPr>
          <w:rFonts w:ascii="Arial" w:eastAsia="Arial" w:hAnsi="Arial" w:cs="Arial"/>
        </w:rPr>
      </w:pPr>
    </w:p>
    <w:p w14:paraId="5F71F938" w14:textId="77777777" w:rsidR="002726C5" w:rsidRPr="002D1198" w:rsidRDefault="002726C5" w:rsidP="002726C5">
      <w:pPr>
        <w:pStyle w:val="ListParagraph"/>
        <w:numPr>
          <w:ilvl w:val="0"/>
          <w:numId w:val="43"/>
        </w:numPr>
        <w:spacing w:after="0"/>
        <w:rPr>
          <w:rFonts w:ascii="Arial" w:eastAsia="Arial" w:hAnsi="Arial" w:cs="Arial"/>
          <w:sz w:val="24"/>
          <w:szCs w:val="24"/>
        </w:rPr>
      </w:pPr>
      <w:r w:rsidRPr="7147EE88">
        <w:rPr>
          <w:rFonts w:ascii="Arial" w:eastAsia="Arial" w:hAnsi="Arial" w:cs="Arial"/>
          <w:sz w:val="24"/>
          <w:szCs w:val="24"/>
        </w:rPr>
        <w:t>Considers the cumulative impact of existing and proposed waste disposal facilities on the well-being of the local community, including any significant adverse impacts on environmental quality, social cohesion and inclusion or economic potential?</w:t>
      </w:r>
    </w:p>
    <w:p w14:paraId="3272D08E" w14:textId="77777777" w:rsidR="002726C5" w:rsidRPr="002D1198" w:rsidRDefault="002726C5" w:rsidP="002726C5">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77C6197D" w14:textId="77777777" w:rsidTr="00D675D4">
        <w:trPr>
          <w:trHeight w:val="300"/>
        </w:trPr>
        <w:tc>
          <w:tcPr>
            <w:tcW w:w="1605" w:type="dxa"/>
            <w:tcMar>
              <w:left w:w="105" w:type="dxa"/>
              <w:right w:w="105" w:type="dxa"/>
            </w:tcMar>
          </w:tcPr>
          <w:p w14:paraId="79B7B10C"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71014E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EFF4313"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01BD2997"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0F138BB"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511A4496" w14:textId="77777777" w:rsidR="002726C5" w:rsidRDefault="002726C5" w:rsidP="00D675D4">
            <w:pPr>
              <w:tabs>
                <w:tab w:val="left" w:pos="7371"/>
              </w:tabs>
              <w:rPr>
                <w:rFonts w:ascii="Arial" w:eastAsia="Arial" w:hAnsi="Arial" w:cs="Arial"/>
                <w:color w:val="000000" w:themeColor="text1"/>
                <w:sz w:val="24"/>
                <w:szCs w:val="24"/>
              </w:rPr>
            </w:pPr>
          </w:p>
        </w:tc>
      </w:tr>
    </w:tbl>
    <w:p w14:paraId="05CCB8F0" w14:textId="77777777" w:rsidR="002726C5" w:rsidRPr="002D1198" w:rsidRDefault="002726C5" w:rsidP="002726C5">
      <w:pPr>
        <w:spacing w:after="0"/>
        <w:rPr>
          <w:rFonts w:ascii="Arial" w:eastAsia="Arial" w:hAnsi="Arial" w:cs="Arial"/>
          <w:sz w:val="24"/>
          <w:szCs w:val="24"/>
        </w:rPr>
      </w:pPr>
    </w:p>
    <w:p w14:paraId="19DF91A7" w14:textId="77777777" w:rsidR="002726C5" w:rsidRPr="002D1198" w:rsidRDefault="002726C5" w:rsidP="002726C5">
      <w:pPr>
        <w:spacing w:after="0"/>
        <w:rPr>
          <w:rFonts w:ascii="Arial" w:eastAsia="Arial" w:hAnsi="Arial" w:cs="Arial"/>
          <w:sz w:val="24"/>
          <w:szCs w:val="24"/>
        </w:rPr>
      </w:pPr>
      <w:r w:rsidRPr="7147EE88">
        <w:rPr>
          <w:rFonts w:ascii="Arial" w:eastAsia="Arial" w:hAnsi="Arial" w:cs="Arial"/>
          <w:sz w:val="24"/>
          <w:szCs w:val="24"/>
        </w:rPr>
        <w:t>3.30 Where sites are allocated for waste management facilities, do they:</w:t>
      </w:r>
    </w:p>
    <w:p w14:paraId="30E36B91" w14:textId="77777777" w:rsidR="002726C5" w:rsidRPr="002D1198" w:rsidRDefault="002726C5" w:rsidP="002726C5">
      <w:pPr>
        <w:spacing w:after="0"/>
        <w:rPr>
          <w:rFonts w:ascii="Arial" w:eastAsia="Arial" w:hAnsi="Arial" w:cs="Arial"/>
          <w:sz w:val="24"/>
          <w:szCs w:val="24"/>
        </w:rPr>
      </w:pPr>
    </w:p>
    <w:p w14:paraId="1FA2607C" w14:textId="77777777" w:rsidR="002726C5" w:rsidRPr="002D1198" w:rsidRDefault="002726C5" w:rsidP="002726C5">
      <w:pPr>
        <w:pStyle w:val="ListParagraph"/>
        <w:numPr>
          <w:ilvl w:val="0"/>
          <w:numId w:val="42"/>
        </w:numPr>
        <w:spacing w:after="0"/>
        <w:rPr>
          <w:rFonts w:ascii="Arial" w:eastAsia="Arial" w:hAnsi="Arial" w:cs="Arial"/>
        </w:rPr>
      </w:pPr>
      <w:r w:rsidRPr="7147EE88">
        <w:rPr>
          <w:rFonts w:ascii="Arial" w:eastAsia="Arial" w:hAnsi="Arial" w:cs="Arial"/>
          <w:sz w:val="24"/>
          <w:szCs w:val="24"/>
        </w:rPr>
        <w:t>Consider the capacity of existing and potential transport infrastructure to support the sustainable movement of waste, and products arising from resource recovery, seeking when practicable and beneficial to use modes other than road transport?</w:t>
      </w:r>
    </w:p>
    <w:p w14:paraId="335C417A" w14:textId="77777777" w:rsidR="002726C5" w:rsidRPr="002D1198" w:rsidRDefault="002726C5" w:rsidP="002726C5">
      <w:pPr>
        <w:pStyle w:val="ListParagraph"/>
        <w:spacing w:after="0"/>
        <w:ind w:left="108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6DF2C8BB" w14:textId="77777777" w:rsidTr="00D675D4">
        <w:trPr>
          <w:trHeight w:val="300"/>
        </w:trPr>
        <w:tc>
          <w:tcPr>
            <w:tcW w:w="1605" w:type="dxa"/>
            <w:tcMar>
              <w:left w:w="105" w:type="dxa"/>
              <w:right w:w="105" w:type="dxa"/>
            </w:tcMar>
          </w:tcPr>
          <w:p w14:paraId="7548A348"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7EAD09AC"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F5909E3"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DD33C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2189C8F"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53ADB0F" w14:textId="77777777" w:rsidR="002726C5" w:rsidRDefault="002726C5" w:rsidP="00D675D4">
            <w:pPr>
              <w:tabs>
                <w:tab w:val="left" w:pos="7371"/>
              </w:tabs>
              <w:rPr>
                <w:rFonts w:ascii="Arial" w:eastAsia="Arial" w:hAnsi="Arial" w:cs="Arial"/>
                <w:color w:val="000000" w:themeColor="text1"/>
                <w:sz w:val="24"/>
                <w:szCs w:val="24"/>
              </w:rPr>
            </w:pPr>
          </w:p>
        </w:tc>
      </w:tr>
    </w:tbl>
    <w:p w14:paraId="160B988F" w14:textId="77777777" w:rsidR="002726C5" w:rsidRPr="002D1198" w:rsidRDefault="002726C5" w:rsidP="002726C5">
      <w:pPr>
        <w:pStyle w:val="ListParagraph"/>
        <w:spacing w:after="0"/>
        <w:ind w:left="1080"/>
        <w:rPr>
          <w:rFonts w:ascii="Arial" w:eastAsia="Arial" w:hAnsi="Arial" w:cs="Arial"/>
        </w:rPr>
      </w:pPr>
    </w:p>
    <w:p w14:paraId="55E86BB5" w14:textId="0F724C6A" w:rsidR="002726C5" w:rsidRPr="002D1198" w:rsidRDefault="002726C5" w:rsidP="002726C5">
      <w:pPr>
        <w:pStyle w:val="ListParagraph"/>
        <w:numPr>
          <w:ilvl w:val="0"/>
          <w:numId w:val="42"/>
        </w:numPr>
        <w:spacing w:after="0"/>
        <w:rPr>
          <w:rFonts w:ascii="Arial" w:eastAsia="Arial" w:hAnsi="Arial" w:cs="Arial"/>
        </w:rPr>
      </w:pPr>
      <w:r w:rsidRPr="7147EE88">
        <w:rPr>
          <w:rFonts w:ascii="Arial" w:eastAsia="Arial" w:hAnsi="Arial" w:cs="Arial"/>
          <w:sz w:val="24"/>
          <w:szCs w:val="24"/>
        </w:rPr>
        <w:t>Consider a broad range of locations including industrial sites, looking for opportunities to co-locate waste management facilities together and with complementary activities</w:t>
      </w:r>
      <w:r w:rsidR="00AE157D">
        <w:rPr>
          <w:rFonts w:ascii="Arial" w:eastAsia="Arial" w:hAnsi="Arial" w:cs="Arial"/>
          <w:sz w:val="24"/>
          <w:szCs w:val="24"/>
        </w:rPr>
        <w:t>?</w:t>
      </w:r>
    </w:p>
    <w:p w14:paraId="5078DCB7" w14:textId="77777777" w:rsidR="002726C5" w:rsidRPr="002D1198" w:rsidRDefault="002726C5" w:rsidP="002726C5">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066110AB" w14:textId="77777777" w:rsidTr="00D675D4">
        <w:trPr>
          <w:trHeight w:val="300"/>
        </w:trPr>
        <w:tc>
          <w:tcPr>
            <w:tcW w:w="1605" w:type="dxa"/>
            <w:tcMar>
              <w:left w:w="105" w:type="dxa"/>
              <w:right w:w="105" w:type="dxa"/>
            </w:tcMar>
          </w:tcPr>
          <w:p w14:paraId="47B829C7"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7F279433"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C6D71B9"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7DB0902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9975972"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E4F61A0" w14:textId="77777777" w:rsidR="002726C5" w:rsidRDefault="002726C5" w:rsidP="00D675D4">
            <w:pPr>
              <w:tabs>
                <w:tab w:val="left" w:pos="7371"/>
              </w:tabs>
              <w:rPr>
                <w:rFonts w:ascii="Arial" w:eastAsia="Arial" w:hAnsi="Arial" w:cs="Arial"/>
                <w:color w:val="000000" w:themeColor="text1"/>
                <w:sz w:val="24"/>
                <w:szCs w:val="24"/>
              </w:rPr>
            </w:pPr>
          </w:p>
        </w:tc>
      </w:tr>
    </w:tbl>
    <w:p w14:paraId="54C925EB" w14:textId="77777777" w:rsidR="002726C5" w:rsidRDefault="002726C5" w:rsidP="002726C5">
      <w:pPr>
        <w:spacing w:after="0"/>
        <w:rPr>
          <w:rFonts w:ascii="Arial" w:hAnsi="Arial" w:cs="Arial"/>
          <w:sz w:val="20"/>
          <w:szCs w:val="20"/>
        </w:rPr>
      </w:pPr>
    </w:p>
    <w:p w14:paraId="43C0923F" w14:textId="77777777" w:rsidR="002726C5" w:rsidRPr="002D1198" w:rsidRDefault="002726C5" w:rsidP="002726C5">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3.31 Are any of the allocated sites located in the Green Belt? </w:t>
      </w:r>
    </w:p>
    <w:p w14:paraId="4DB7479D" w14:textId="77777777" w:rsidR="002726C5" w:rsidRPr="002D1198" w:rsidRDefault="002726C5" w:rsidP="002726C5">
      <w:pPr>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2468511F" w14:textId="77777777" w:rsidTr="00D675D4">
        <w:trPr>
          <w:trHeight w:val="300"/>
        </w:trPr>
        <w:tc>
          <w:tcPr>
            <w:tcW w:w="1605" w:type="dxa"/>
            <w:tcMar>
              <w:left w:w="105" w:type="dxa"/>
              <w:right w:w="105" w:type="dxa"/>
            </w:tcMar>
          </w:tcPr>
          <w:p w14:paraId="0B432BE1" w14:textId="134819B4" w:rsidR="002726C5" w:rsidRDefault="003D35CA" w:rsidP="00D675D4">
            <w:pPr>
              <w:tabs>
                <w:tab w:val="left" w:pos="7371"/>
              </w:tabs>
              <w:rPr>
                <w:rFonts w:ascii="Arial" w:eastAsia="Arial" w:hAnsi="Arial" w:cs="Arial"/>
                <w:color w:val="0070C0"/>
                <w:sz w:val="24"/>
                <w:szCs w:val="24"/>
              </w:rPr>
            </w:pPr>
            <w:r w:rsidRPr="003D35CA">
              <w:rPr>
                <w:rFonts w:ascii="Arial" w:eastAsia="Arial" w:hAnsi="Arial" w:cs="Arial"/>
                <w:b/>
                <w:bCs/>
                <w:color w:val="C00000"/>
                <w:sz w:val="24"/>
                <w:szCs w:val="24"/>
              </w:rPr>
              <w:t>YES</w:t>
            </w:r>
          </w:p>
        </w:tc>
        <w:tc>
          <w:tcPr>
            <w:tcW w:w="1410" w:type="dxa"/>
            <w:tcMar>
              <w:left w:w="105" w:type="dxa"/>
              <w:right w:w="105" w:type="dxa"/>
            </w:tcMar>
          </w:tcPr>
          <w:p w14:paraId="2AF7020C"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1165FBF" w14:textId="7594486D" w:rsidR="002726C5" w:rsidRDefault="003D35CA" w:rsidP="00D675D4">
            <w:pPr>
              <w:tabs>
                <w:tab w:val="left" w:pos="7371"/>
              </w:tabs>
              <w:rPr>
                <w:rFonts w:ascii="Arial" w:eastAsia="Arial" w:hAnsi="Arial" w:cs="Arial"/>
                <w:color w:val="FF0000"/>
                <w:sz w:val="24"/>
                <w:szCs w:val="24"/>
              </w:rPr>
            </w:pPr>
            <w:r w:rsidRPr="003D35CA">
              <w:rPr>
                <w:rFonts w:ascii="Arial" w:eastAsia="Arial" w:hAnsi="Arial" w:cs="Arial"/>
                <w:b/>
                <w:bCs/>
                <w:color w:val="0070C0"/>
                <w:sz w:val="24"/>
                <w:szCs w:val="24"/>
              </w:rPr>
              <w:t>No</w:t>
            </w:r>
          </w:p>
        </w:tc>
        <w:tc>
          <w:tcPr>
            <w:tcW w:w="1410" w:type="dxa"/>
            <w:tcMar>
              <w:left w:w="105" w:type="dxa"/>
              <w:right w:w="105" w:type="dxa"/>
            </w:tcMar>
          </w:tcPr>
          <w:p w14:paraId="326416F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4D24093" w14:textId="77777777" w:rsidR="002726C5" w:rsidRDefault="002726C5" w:rsidP="00D675D4">
            <w:pPr>
              <w:tabs>
                <w:tab w:val="left" w:pos="7371"/>
              </w:tabs>
              <w:rPr>
                <w:rFonts w:ascii="Arial" w:eastAsia="Arial" w:hAnsi="Arial" w:cs="Arial"/>
                <w:color w:val="0070C0"/>
                <w:sz w:val="24"/>
                <w:szCs w:val="24"/>
              </w:rPr>
            </w:pPr>
            <w:r w:rsidRPr="00737EA7">
              <w:rPr>
                <w:rFonts w:ascii="Arial" w:eastAsia="Arial" w:hAnsi="Arial" w:cs="Arial"/>
                <w:b/>
                <w:bCs/>
                <w:color w:val="ED0000"/>
                <w:sz w:val="24"/>
                <w:szCs w:val="24"/>
              </w:rPr>
              <w:t>Plan page(s)</w:t>
            </w:r>
          </w:p>
        </w:tc>
        <w:tc>
          <w:tcPr>
            <w:tcW w:w="1410" w:type="dxa"/>
            <w:tcMar>
              <w:left w:w="105" w:type="dxa"/>
              <w:right w:w="105" w:type="dxa"/>
            </w:tcMar>
          </w:tcPr>
          <w:p w14:paraId="51041361" w14:textId="77777777" w:rsidR="002726C5" w:rsidRDefault="002726C5" w:rsidP="00D675D4">
            <w:pPr>
              <w:tabs>
                <w:tab w:val="left" w:pos="7371"/>
              </w:tabs>
              <w:rPr>
                <w:rFonts w:ascii="Arial" w:eastAsia="Arial" w:hAnsi="Arial" w:cs="Arial"/>
                <w:color w:val="000000" w:themeColor="text1"/>
                <w:sz w:val="24"/>
                <w:szCs w:val="24"/>
              </w:rPr>
            </w:pPr>
          </w:p>
        </w:tc>
      </w:tr>
    </w:tbl>
    <w:p w14:paraId="50FCE6C8" w14:textId="77777777" w:rsidR="002726C5" w:rsidRDefault="002726C5" w:rsidP="002726C5">
      <w:pPr>
        <w:rPr>
          <w:rFonts w:ascii="Arial" w:hAnsi="Arial" w:cs="Arial"/>
          <w:b/>
          <w:bCs/>
          <w:sz w:val="28"/>
          <w:szCs w:val="28"/>
        </w:rPr>
      </w:pPr>
    </w:p>
    <w:p w14:paraId="112E5C4D" w14:textId="77777777" w:rsidR="002726C5" w:rsidRPr="00876DA3" w:rsidRDefault="002726C5" w:rsidP="002726C5">
      <w:r w:rsidRPr="19CB3830">
        <w:rPr>
          <w:rFonts w:ascii="Arial" w:hAnsi="Arial" w:cs="Arial"/>
          <w:b/>
          <w:bCs/>
          <w:sz w:val="28"/>
          <w:szCs w:val="28"/>
        </w:rPr>
        <w:t>The Provision of Waste Management Facilities</w:t>
      </w:r>
    </w:p>
    <w:p w14:paraId="3A97C10D" w14:textId="77777777" w:rsidR="002726C5" w:rsidRDefault="002726C5" w:rsidP="002726C5">
      <w:pPr>
        <w:rPr>
          <w:rFonts w:ascii="Arial" w:eastAsia="Arial" w:hAnsi="Arial" w:cs="Arial"/>
          <w:sz w:val="24"/>
          <w:szCs w:val="24"/>
        </w:rPr>
      </w:pPr>
      <w:r w:rsidRPr="7147EE88">
        <w:rPr>
          <w:rFonts w:ascii="Arial" w:hAnsi="Arial" w:cs="Arial"/>
          <w:sz w:val="24"/>
          <w:szCs w:val="24"/>
        </w:rPr>
        <w:t>3.32 Does the plan identify sufficient opportunities to meet</w:t>
      </w:r>
      <w:r w:rsidRPr="7147EE88">
        <w:rPr>
          <w:rFonts w:ascii="Arial" w:eastAsia="Arial" w:hAnsi="Arial" w:cs="Arial"/>
          <w:sz w:val="24"/>
          <w:szCs w:val="24"/>
        </w:rPr>
        <w:t xml:space="preserve"> the identified needs of their area for the management of waste streams over the plan period (</w:t>
      </w:r>
      <w:r w:rsidRPr="7147EE88">
        <w:rPr>
          <w:rFonts w:ascii="Arial" w:eastAsia="Arial" w:hAnsi="Arial" w:cs="Arial"/>
          <w:i/>
          <w:iCs/>
          <w:sz w:val="24"/>
          <w:szCs w:val="24"/>
        </w:rPr>
        <w:t>In London, waste planning authorities should have regard to their apportionments set out in the London Plan when preparing their plans</w:t>
      </w:r>
      <w:r w:rsidRPr="7147EE88">
        <w:rPr>
          <w:rFonts w:ascii="Arial" w:eastAsia="Arial" w:hAnsi="Arial" w:cs="Arial"/>
          <w:sz w:val="24"/>
          <w:szCs w:val="24"/>
        </w:rPr>
        <w:t xml:space="preserve">) by identifying the tonnages and percentages of: </w:t>
      </w:r>
    </w:p>
    <w:p w14:paraId="6AD5E9B6" w14:textId="77777777" w:rsidR="002726C5" w:rsidRDefault="002726C5" w:rsidP="00737EA7">
      <w:pPr>
        <w:ind w:firstLine="720"/>
        <w:rPr>
          <w:rFonts w:ascii="Arial" w:eastAsia="Arial" w:hAnsi="Arial" w:cs="Arial"/>
          <w:sz w:val="24"/>
          <w:szCs w:val="24"/>
        </w:rPr>
      </w:pPr>
      <w:r w:rsidRPr="7147EE88">
        <w:rPr>
          <w:rFonts w:ascii="Arial" w:eastAsia="Arial" w:hAnsi="Arial" w:cs="Arial"/>
          <w:sz w:val="24"/>
          <w:szCs w:val="24"/>
        </w:rPr>
        <w:t xml:space="preserve">a. Municipal waste?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0EAF2011" w14:textId="77777777" w:rsidTr="00D675D4">
        <w:trPr>
          <w:trHeight w:val="300"/>
        </w:trPr>
        <w:tc>
          <w:tcPr>
            <w:tcW w:w="1605" w:type="dxa"/>
            <w:tcMar>
              <w:left w:w="105" w:type="dxa"/>
              <w:right w:w="105" w:type="dxa"/>
            </w:tcMar>
          </w:tcPr>
          <w:p w14:paraId="2B73CABA"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43512B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31BEBD1"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1329BF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D97752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675579D" w14:textId="77777777" w:rsidR="002726C5" w:rsidRDefault="002726C5" w:rsidP="00D675D4">
            <w:pPr>
              <w:tabs>
                <w:tab w:val="left" w:pos="7371"/>
              </w:tabs>
              <w:rPr>
                <w:rFonts w:ascii="Arial" w:eastAsia="Arial" w:hAnsi="Arial" w:cs="Arial"/>
                <w:color w:val="000000" w:themeColor="text1"/>
                <w:sz w:val="24"/>
                <w:szCs w:val="24"/>
              </w:rPr>
            </w:pPr>
          </w:p>
        </w:tc>
      </w:tr>
    </w:tbl>
    <w:p w14:paraId="6F6DF3BB" w14:textId="77777777" w:rsidR="002726C5" w:rsidRDefault="002726C5" w:rsidP="002726C5">
      <w:pPr>
        <w:rPr>
          <w:rFonts w:ascii="Arial" w:eastAsia="Arial" w:hAnsi="Arial" w:cs="Arial"/>
          <w:sz w:val="24"/>
          <w:szCs w:val="24"/>
        </w:rPr>
      </w:pPr>
    </w:p>
    <w:p w14:paraId="682C38AE" w14:textId="77777777" w:rsidR="002726C5" w:rsidRDefault="002726C5" w:rsidP="00737EA7">
      <w:pPr>
        <w:ind w:firstLine="720"/>
        <w:rPr>
          <w:rFonts w:ascii="Arial" w:eastAsia="Arial" w:hAnsi="Arial" w:cs="Arial"/>
        </w:rPr>
      </w:pPr>
      <w:r w:rsidRPr="7147EE88">
        <w:rPr>
          <w:rFonts w:ascii="Arial" w:eastAsia="Arial" w:hAnsi="Arial" w:cs="Arial"/>
          <w:sz w:val="24"/>
          <w:szCs w:val="24"/>
        </w:rPr>
        <w:t>b. Commercial waste?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2B9EB6C9" w14:textId="77777777" w:rsidTr="00D675D4">
        <w:trPr>
          <w:trHeight w:val="300"/>
        </w:trPr>
        <w:tc>
          <w:tcPr>
            <w:tcW w:w="1605" w:type="dxa"/>
            <w:tcMar>
              <w:left w:w="105" w:type="dxa"/>
              <w:right w:w="105" w:type="dxa"/>
            </w:tcMar>
          </w:tcPr>
          <w:p w14:paraId="03874CD9"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789BC7F1"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B5261B7"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27B5204"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0064790"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0BF40634" w14:textId="77777777" w:rsidR="002726C5" w:rsidRDefault="002726C5" w:rsidP="00D675D4">
            <w:pPr>
              <w:tabs>
                <w:tab w:val="left" w:pos="7371"/>
              </w:tabs>
              <w:rPr>
                <w:rFonts w:ascii="Arial" w:eastAsia="Arial" w:hAnsi="Arial" w:cs="Arial"/>
                <w:color w:val="000000" w:themeColor="text1"/>
                <w:sz w:val="24"/>
                <w:szCs w:val="24"/>
              </w:rPr>
            </w:pPr>
          </w:p>
        </w:tc>
      </w:tr>
    </w:tbl>
    <w:p w14:paraId="02D6FF81" w14:textId="77777777" w:rsidR="002726C5" w:rsidRDefault="002726C5" w:rsidP="002726C5">
      <w:pPr>
        <w:rPr>
          <w:rFonts w:ascii="Arial" w:eastAsia="Arial" w:hAnsi="Arial" w:cs="Arial"/>
          <w:sz w:val="24"/>
          <w:szCs w:val="24"/>
        </w:rPr>
      </w:pPr>
    </w:p>
    <w:p w14:paraId="0D14A7E5" w14:textId="1E8A8A39" w:rsidR="002726C5" w:rsidRPr="00737EA7" w:rsidRDefault="00737EA7" w:rsidP="00737EA7">
      <w:pPr>
        <w:ind w:left="720"/>
        <w:rPr>
          <w:rFonts w:ascii="Arial" w:eastAsia="Arial" w:hAnsi="Arial" w:cs="Arial"/>
        </w:rPr>
      </w:pPr>
      <w:r>
        <w:rPr>
          <w:rFonts w:ascii="Arial" w:eastAsia="Arial" w:hAnsi="Arial" w:cs="Arial"/>
          <w:sz w:val="24"/>
          <w:szCs w:val="24"/>
        </w:rPr>
        <w:t xml:space="preserve">c. </w:t>
      </w:r>
      <w:r w:rsidR="002726C5" w:rsidRPr="00737EA7">
        <w:rPr>
          <w:rFonts w:ascii="Arial" w:eastAsia="Arial" w:hAnsi="Arial" w:cs="Arial"/>
          <w:sz w:val="24"/>
          <w:szCs w:val="24"/>
        </w:rPr>
        <w:t xml:space="preserve">Industrial waste?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5C18A7C0" w14:textId="77777777" w:rsidTr="00D675D4">
        <w:trPr>
          <w:trHeight w:val="300"/>
        </w:trPr>
        <w:tc>
          <w:tcPr>
            <w:tcW w:w="1605" w:type="dxa"/>
            <w:tcMar>
              <w:left w:w="105" w:type="dxa"/>
              <w:right w:w="105" w:type="dxa"/>
            </w:tcMar>
          </w:tcPr>
          <w:p w14:paraId="6C79C03A"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5D05F35"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5E13F67"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D4A59BD"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861834D"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FF6DA12" w14:textId="77777777" w:rsidR="002726C5" w:rsidRDefault="002726C5" w:rsidP="00D675D4">
            <w:pPr>
              <w:tabs>
                <w:tab w:val="left" w:pos="7371"/>
              </w:tabs>
              <w:rPr>
                <w:rFonts w:ascii="Arial" w:eastAsia="Arial" w:hAnsi="Arial" w:cs="Arial"/>
                <w:color w:val="000000" w:themeColor="text1"/>
                <w:sz w:val="24"/>
                <w:szCs w:val="24"/>
              </w:rPr>
            </w:pPr>
          </w:p>
        </w:tc>
      </w:tr>
    </w:tbl>
    <w:p w14:paraId="38E847F8" w14:textId="77777777" w:rsidR="002726C5" w:rsidRPr="00D37D15" w:rsidRDefault="002726C5" w:rsidP="002726C5"/>
    <w:p w14:paraId="421DB90E" w14:textId="77777777" w:rsidR="002726C5" w:rsidRPr="00D37D15" w:rsidRDefault="002726C5" w:rsidP="002726C5">
      <w:pPr>
        <w:rPr>
          <w:rFonts w:ascii="Arial" w:hAnsi="Arial" w:cs="Arial"/>
          <w:sz w:val="24"/>
          <w:szCs w:val="24"/>
        </w:rPr>
      </w:pPr>
      <w:r w:rsidRPr="7147EE88">
        <w:rPr>
          <w:rFonts w:ascii="Arial" w:hAnsi="Arial" w:cs="Arial"/>
          <w:sz w:val="24"/>
          <w:szCs w:val="24"/>
        </w:rPr>
        <w:t>3</w:t>
      </w:r>
      <w:r w:rsidRPr="7147EE88">
        <w:rPr>
          <w:rFonts w:ascii="Arial" w:eastAsia="Arial" w:hAnsi="Arial" w:cs="Arial"/>
          <w:sz w:val="24"/>
          <w:szCs w:val="24"/>
        </w:rPr>
        <w:t xml:space="preserve">.33 Does the plan contain policies that address the need for additional waste management capacity of more than local significance and reflect any requirement for waste management </w:t>
      </w:r>
      <w:r w:rsidRPr="7147EE88">
        <w:rPr>
          <w:rFonts w:ascii="Arial" w:hAnsi="Arial" w:cs="Arial"/>
          <w:sz w:val="24"/>
          <w:szCs w:val="24"/>
        </w:rPr>
        <w:t>facilities identified nationally?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418473C4" w14:textId="77777777" w:rsidTr="00D675D4">
        <w:trPr>
          <w:trHeight w:val="300"/>
        </w:trPr>
        <w:tc>
          <w:tcPr>
            <w:tcW w:w="1605" w:type="dxa"/>
            <w:tcMar>
              <w:left w:w="105" w:type="dxa"/>
              <w:right w:w="105" w:type="dxa"/>
            </w:tcMar>
          </w:tcPr>
          <w:p w14:paraId="0802B175"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A5E830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6D6C112"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7B9BB96"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B5E407B"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9DCAA78" w14:textId="77777777" w:rsidR="002726C5" w:rsidRDefault="002726C5" w:rsidP="00D675D4">
            <w:pPr>
              <w:tabs>
                <w:tab w:val="left" w:pos="7371"/>
              </w:tabs>
              <w:rPr>
                <w:rFonts w:ascii="Arial" w:eastAsia="Arial" w:hAnsi="Arial" w:cs="Arial"/>
                <w:color w:val="000000" w:themeColor="text1"/>
                <w:sz w:val="24"/>
                <w:szCs w:val="24"/>
              </w:rPr>
            </w:pPr>
          </w:p>
        </w:tc>
      </w:tr>
    </w:tbl>
    <w:p w14:paraId="115A0C8F" w14:textId="77777777" w:rsidR="002726C5" w:rsidRPr="00D37D15" w:rsidRDefault="002726C5" w:rsidP="002726C5"/>
    <w:p w14:paraId="46A08212" w14:textId="77777777" w:rsidR="002726C5" w:rsidRPr="00D37D15" w:rsidRDefault="002726C5" w:rsidP="002726C5">
      <w:pPr>
        <w:rPr>
          <w:rFonts w:ascii="Arial" w:hAnsi="Arial" w:cs="Arial"/>
          <w:sz w:val="24"/>
          <w:szCs w:val="24"/>
        </w:rPr>
      </w:pPr>
      <w:r w:rsidRPr="7147EE88">
        <w:rPr>
          <w:rFonts w:ascii="Arial" w:hAnsi="Arial" w:cs="Arial"/>
          <w:sz w:val="24"/>
          <w:szCs w:val="24"/>
        </w:rPr>
        <w:t>3</w:t>
      </w:r>
      <w:r w:rsidRPr="7147EE88">
        <w:rPr>
          <w:rFonts w:ascii="Arial" w:eastAsia="Arial" w:hAnsi="Arial" w:cs="Arial"/>
          <w:sz w:val="24"/>
          <w:szCs w:val="24"/>
        </w:rPr>
        <w:t xml:space="preserve">.34 Does the plan take into account any need for waste management, including for disposal of the residues from treated wastes, arising in more than one waste </w:t>
      </w:r>
      <w:r w:rsidRPr="7147EE88">
        <w:rPr>
          <w:rFonts w:ascii="Arial" w:hAnsi="Arial" w:cs="Arial"/>
          <w:sz w:val="24"/>
          <w:szCs w:val="24"/>
        </w:rPr>
        <w:t>planning authority area?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77324570" w14:textId="77777777" w:rsidTr="00D675D4">
        <w:trPr>
          <w:trHeight w:val="300"/>
        </w:trPr>
        <w:tc>
          <w:tcPr>
            <w:tcW w:w="1605" w:type="dxa"/>
            <w:tcMar>
              <w:left w:w="105" w:type="dxa"/>
              <w:right w:w="105" w:type="dxa"/>
            </w:tcMar>
          </w:tcPr>
          <w:p w14:paraId="30D125AE" w14:textId="6E226F0F" w:rsidR="002726C5" w:rsidRDefault="002726C5" w:rsidP="00D675D4">
            <w:pPr>
              <w:tabs>
                <w:tab w:val="left" w:pos="7371"/>
              </w:tabs>
              <w:rPr>
                <w:rFonts w:ascii="Arial" w:eastAsia="Arial" w:hAnsi="Arial" w:cs="Arial"/>
                <w:color w:val="0070C0"/>
                <w:sz w:val="24"/>
                <w:szCs w:val="24"/>
              </w:rPr>
            </w:pPr>
            <w:r w:rsidRPr="00D37D15">
              <w:t xml:space="preserve"> </w:t>
            </w:r>
            <w:r w:rsidRPr="19CB3830">
              <w:rPr>
                <w:rFonts w:ascii="Arial" w:eastAsia="Arial" w:hAnsi="Arial" w:cs="Arial"/>
                <w:b/>
                <w:bCs/>
                <w:color w:val="0070C0"/>
                <w:sz w:val="24"/>
                <w:szCs w:val="24"/>
              </w:rPr>
              <w:t>Yes</w:t>
            </w:r>
          </w:p>
        </w:tc>
        <w:tc>
          <w:tcPr>
            <w:tcW w:w="1410" w:type="dxa"/>
            <w:tcMar>
              <w:left w:w="105" w:type="dxa"/>
              <w:right w:w="105" w:type="dxa"/>
            </w:tcMar>
          </w:tcPr>
          <w:p w14:paraId="629F434C"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2E5B891"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11E6531E"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C0F6177"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51AFB95" w14:textId="77777777" w:rsidR="002726C5" w:rsidRDefault="002726C5" w:rsidP="00D675D4">
            <w:pPr>
              <w:tabs>
                <w:tab w:val="left" w:pos="7371"/>
              </w:tabs>
              <w:rPr>
                <w:rFonts w:ascii="Arial" w:eastAsia="Arial" w:hAnsi="Arial" w:cs="Arial"/>
                <w:color w:val="000000" w:themeColor="text1"/>
                <w:sz w:val="24"/>
                <w:szCs w:val="24"/>
              </w:rPr>
            </w:pPr>
          </w:p>
        </w:tc>
      </w:tr>
    </w:tbl>
    <w:p w14:paraId="5E9ED05F" w14:textId="77777777" w:rsidR="002726C5" w:rsidRPr="00A54380" w:rsidRDefault="002726C5" w:rsidP="002726C5"/>
    <w:p w14:paraId="0DACC1EE" w14:textId="77777777" w:rsidR="002726C5" w:rsidRPr="00A54380" w:rsidRDefault="002726C5" w:rsidP="002726C5">
      <w:pPr>
        <w:rPr>
          <w:rFonts w:ascii="Arial" w:hAnsi="Arial" w:cs="Arial"/>
          <w:sz w:val="24"/>
          <w:szCs w:val="24"/>
        </w:rPr>
      </w:pPr>
      <w:r w:rsidRPr="7147EE88">
        <w:rPr>
          <w:rFonts w:ascii="Arial" w:hAnsi="Arial" w:cs="Arial"/>
          <w:sz w:val="24"/>
          <w:szCs w:val="24"/>
        </w:rPr>
        <w:lastRenderedPageBreak/>
        <w:t>3.35</w:t>
      </w:r>
      <w:r w:rsidRPr="7147EE88">
        <w:rPr>
          <w:rFonts w:ascii="Arial" w:eastAsia="Arial" w:hAnsi="Arial" w:cs="Arial"/>
          <w:sz w:val="24"/>
          <w:szCs w:val="24"/>
        </w:rPr>
        <w:t xml:space="preserve"> Does the plan contain policies that address the extent to which the capacity of existing operational </w:t>
      </w:r>
      <w:r w:rsidRPr="7147EE88">
        <w:rPr>
          <w:rFonts w:ascii="Arial" w:hAnsi="Arial" w:cs="Arial"/>
          <w:sz w:val="24"/>
          <w:szCs w:val="24"/>
        </w:rPr>
        <w:t>facilities would satisfy any identified need?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74CFA8A0" w14:textId="77777777" w:rsidTr="00D675D4">
        <w:trPr>
          <w:trHeight w:val="300"/>
        </w:trPr>
        <w:tc>
          <w:tcPr>
            <w:tcW w:w="1605" w:type="dxa"/>
            <w:tcMar>
              <w:left w:w="105" w:type="dxa"/>
              <w:right w:w="105" w:type="dxa"/>
            </w:tcMar>
          </w:tcPr>
          <w:p w14:paraId="6D91D34D"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0E6415F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0ABEBF7"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4E883BE5"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B6E9FE0"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DF82C7E" w14:textId="77777777" w:rsidR="002726C5" w:rsidRDefault="002726C5" w:rsidP="00D675D4">
            <w:pPr>
              <w:tabs>
                <w:tab w:val="left" w:pos="7371"/>
              </w:tabs>
              <w:rPr>
                <w:rFonts w:ascii="Arial" w:eastAsia="Arial" w:hAnsi="Arial" w:cs="Arial"/>
                <w:color w:val="000000" w:themeColor="text1"/>
                <w:sz w:val="24"/>
                <w:szCs w:val="24"/>
              </w:rPr>
            </w:pPr>
          </w:p>
        </w:tc>
      </w:tr>
    </w:tbl>
    <w:p w14:paraId="5D84ED92" w14:textId="77777777" w:rsidR="002726C5" w:rsidRPr="00690164" w:rsidRDefault="002726C5" w:rsidP="002726C5"/>
    <w:p w14:paraId="047C90DC" w14:textId="305B3D4A" w:rsidR="002726C5" w:rsidRDefault="002726C5" w:rsidP="002726C5"/>
    <w:p w14:paraId="39CDF2DB" w14:textId="77777777" w:rsidR="002726C5" w:rsidRPr="00200D46" w:rsidRDefault="002726C5" w:rsidP="002726C5">
      <w:pPr>
        <w:rPr>
          <w:rFonts w:ascii="Arial" w:hAnsi="Arial" w:cs="Arial"/>
          <w:b/>
          <w:bCs/>
          <w:sz w:val="28"/>
          <w:szCs w:val="28"/>
        </w:rPr>
      </w:pPr>
      <w:r w:rsidRPr="00200D46">
        <w:rPr>
          <w:rFonts w:ascii="Arial" w:hAnsi="Arial" w:cs="Arial"/>
          <w:b/>
          <w:bCs/>
          <w:sz w:val="28"/>
          <w:szCs w:val="28"/>
        </w:rPr>
        <w:t xml:space="preserve">4 </w:t>
      </w:r>
      <w:r w:rsidRPr="00200D46">
        <w:rPr>
          <w:rFonts w:ascii="Arial" w:hAnsi="Arial" w:cs="Arial"/>
          <w:b/>
          <w:bCs/>
          <w:sz w:val="28"/>
          <w:szCs w:val="28"/>
        </w:rPr>
        <w:tab/>
        <w:t xml:space="preserve">Monitoring  </w:t>
      </w:r>
    </w:p>
    <w:p w14:paraId="2CEA9879" w14:textId="77777777" w:rsidR="002726C5" w:rsidRPr="00A54380" w:rsidRDefault="002726C5" w:rsidP="002726C5">
      <w:pPr>
        <w:rPr>
          <w:rFonts w:ascii="Arial" w:hAnsi="Arial" w:cs="Arial"/>
          <w:sz w:val="24"/>
          <w:szCs w:val="24"/>
        </w:rPr>
      </w:pPr>
      <w:r w:rsidRPr="00A54380">
        <w:rPr>
          <w:rFonts w:ascii="Arial" w:hAnsi="Arial" w:cs="Arial"/>
          <w:sz w:val="24"/>
          <w:szCs w:val="24"/>
        </w:rPr>
        <w:t xml:space="preserve">To inform the preparation of Local Plans and to inform the determination of planning applications as part of delivering sustainable </w:t>
      </w:r>
      <w:r>
        <w:rPr>
          <w:rFonts w:ascii="Arial" w:hAnsi="Arial" w:cs="Arial"/>
          <w:sz w:val="24"/>
          <w:szCs w:val="24"/>
        </w:rPr>
        <w:t xml:space="preserve">mineral and </w:t>
      </w:r>
      <w:r w:rsidRPr="00A54380">
        <w:rPr>
          <w:rFonts w:ascii="Arial" w:hAnsi="Arial" w:cs="Arial"/>
          <w:sz w:val="24"/>
          <w:szCs w:val="24"/>
        </w:rPr>
        <w:t>waste management, planning authorities should</w:t>
      </w:r>
      <w:r>
        <w:rPr>
          <w:rFonts w:ascii="Arial" w:hAnsi="Arial" w:cs="Arial"/>
          <w:sz w:val="24"/>
          <w:szCs w:val="24"/>
        </w:rPr>
        <w:t xml:space="preserve"> include provision for monitoring. Matters to consider are:</w:t>
      </w:r>
    </w:p>
    <w:p w14:paraId="3EE8166D" w14:textId="77777777" w:rsidR="002726C5" w:rsidRDefault="002726C5" w:rsidP="002726C5">
      <w:pPr>
        <w:pStyle w:val="ListParagraph"/>
        <w:numPr>
          <w:ilvl w:val="0"/>
          <w:numId w:val="45"/>
        </w:numPr>
        <w:rPr>
          <w:rFonts w:ascii="Arial" w:hAnsi="Arial" w:cs="Arial"/>
          <w:sz w:val="24"/>
          <w:szCs w:val="24"/>
        </w:rPr>
      </w:pPr>
      <w:r>
        <w:rPr>
          <w:rFonts w:ascii="Arial" w:hAnsi="Arial" w:cs="Arial"/>
          <w:sz w:val="24"/>
          <w:szCs w:val="24"/>
        </w:rPr>
        <w:t>Provision of indicators linked to the Aggregate Monitoring Report</w:t>
      </w:r>
    </w:p>
    <w:p w14:paraId="68B11D7A" w14:textId="77777777" w:rsidR="002726C5" w:rsidRDefault="002726C5" w:rsidP="002726C5">
      <w:pPr>
        <w:pStyle w:val="ListParagraph"/>
        <w:numPr>
          <w:ilvl w:val="0"/>
          <w:numId w:val="45"/>
        </w:numPr>
        <w:rPr>
          <w:rFonts w:ascii="Arial" w:hAnsi="Arial" w:cs="Arial"/>
          <w:sz w:val="24"/>
          <w:szCs w:val="24"/>
        </w:rPr>
      </w:pPr>
      <w:r w:rsidRPr="35D8EE3B">
        <w:rPr>
          <w:rFonts w:ascii="Arial" w:hAnsi="Arial" w:cs="Arial"/>
          <w:sz w:val="24"/>
          <w:szCs w:val="24"/>
        </w:rPr>
        <w:t>Provision of a Local Aggregate Assessment</w:t>
      </w:r>
    </w:p>
    <w:p w14:paraId="6DC4AEE7" w14:textId="77777777" w:rsidR="002726C5" w:rsidRDefault="002726C5" w:rsidP="002726C5">
      <w:pPr>
        <w:pStyle w:val="ListParagraph"/>
        <w:numPr>
          <w:ilvl w:val="0"/>
          <w:numId w:val="45"/>
        </w:numPr>
        <w:rPr>
          <w:rFonts w:ascii="Arial" w:eastAsia="Arial" w:hAnsi="Arial" w:cs="Arial"/>
        </w:rPr>
      </w:pPr>
      <w:r w:rsidRPr="35D8EE3B">
        <w:rPr>
          <w:rFonts w:ascii="Arial" w:eastAsia="Arial" w:hAnsi="Arial" w:cs="Arial"/>
          <w:sz w:val="24"/>
          <w:szCs w:val="24"/>
        </w:rPr>
        <w:t>The amount of safeguarded minerals sterilised by non-mineral development not subject to prior extraction</w:t>
      </w:r>
    </w:p>
    <w:p w14:paraId="2D76CF1A" w14:textId="77777777" w:rsidR="002726C5" w:rsidRDefault="002726C5" w:rsidP="002726C5">
      <w:pPr>
        <w:pStyle w:val="ListParagraph"/>
        <w:numPr>
          <w:ilvl w:val="0"/>
          <w:numId w:val="45"/>
        </w:numPr>
        <w:spacing w:after="0" w:line="257" w:lineRule="auto"/>
        <w:rPr>
          <w:rFonts w:ascii="Arial" w:eastAsia="Arial" w:hAnsi="Arial" w:cs="Arial"/>
        </w:rPr>
      </w:pPr>
      <w:r w:rsidRPr="35D8EE3B">
        <w:rPr>
          <w:rFonts w:ascii="Arial" w:eastAsia="Arial" w:hAnsi="Arial" w:cs="Arial"/>
          <w:sz w:val="24"/>
          <w:szCs w:val="24"/>
        </w:rPr>
        <w:t>The amount of prior extracted minerals</w:t>
      </w:r>
    </w:p>
    <w:p w14:paraId="41F3E399" w14:textId="77777777" w:rsidR="002726C5" w:rsidRDefault="002726C5" w:rsidP="002726C5">
      <w:pPr>
        <w:pStyle w:val="ListParagraph"/>
        <w:numPr>
          <w:ilvl w:val="0"/>
          <w:numId w:val="45"/>
        </w:numPr>
        <w:spacing w:after="0" w:line="257" w:lineRule="auto"/>
        <w:rPr>
          <w:rFonts w:ascii="Arial" w:eastAsia="Arial" w:hAnsi="Arial" w:cs="Arial"/>
        </w:rPr>
      </w:pPr>
      <w:r w:rsidRPr="35D8EE3B">
        <w:rPr>
          <w:rFonts w:ascii="Arial" w:eastAsia="Arial" w:hAnsi="Arial" w:cs="Arial"/>
          <w:sz w:val="24"/>
          <w:szCs w:val="24"/>
        </w:rPr>
        <w:t>The amount of substitute or secondary or recycled materials in place of primary extraction</w:t>
      </w:r>
    </w:p>
    <w:p w14:paraId="446F458A" w14:textId="77777777" w:rsidR="002726C5" w:rsidRDefault="002726C5" w:rsidP="002726C5">
      <w:pPr>
        <w:pStyle w:val="ListParagraph"/>
        <w:numPr>
          <w:ilvl w:val="0"/>
          <w:numId w:val="45"/>
        </w:numPr>
        <w:rPr>
          <w:rFonts w:ascii="Arial" w:hAnsi="Arial" w:cs="Arial"/>
          <w:sz w:val="24"/>
          <w:szCs w:val="24"/>
        </w:rPr>
      </w:pPr>
      <w:r>
        <w:rPr>
          <w:rFonts w:ascii="Arial" w:hAnsi="Arial" w:cs="Arial"/>
          <w:sz w:val="24"/>
          <w:szCs w:val="24"/>
        </w:rPr>
        <w:t>Provision of a Waste Needs Assessment</w:t>
      </w:r>
    </w:p>
    <w:p w14:paraId="7BCB9A9E" w14:textId="65FD7206" w:rsidR="002726C5" w:rsidRPr="00A54380" w:rsidRDefault="002726C5" w:rsidP="002726C5">
      <w:pPr>
        <w:pStyle w:val="ListParagraph"/>
        <w:numPr>
          <w:ilvl w:val="0"/>
          <w:numId w:val="45"/>
        </w:numPr>
        <w:rPr>
          <w:rFonts w:ascii="Arial" w:hAnsi="Arial" w:cs="Arial"/>
          <w:sz w:val="24"/>
          <w:szCs w:val="24"/>
        </w:rPr>
      </w:pPr>
      <w:r w:rsidRPr="00A54380">
        <w:rPr>
          <w:rFonts w:ascii="Arial" w:hAnsi="Arial" w:cs="Arial"/>
          <w:sz w:val="24"/>
          <w:szCs w:val="24"/>
        </w:rPr>
        <w:t>Take-up in allocated sites and areas</w:t>
      </w:r>
    </w:p>
    <w:p w14:paraId="4CF79749" w14:textId="3DBF796C"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 xml:space="preserve">The </w:t>
      </w:r>
      <w:r w:rsidRPr="00A54380">
        <w:rPr>
          <w:rFonts w:ascii="Arial" w:hAnsi="Arial" w:cs="Arial"/>
          <w:sz w:val="24"/>
          <w:szCs w:val="24"/>
        </w:rPr>
        <w:t>existing stock and changes in the stock of waste management facilities, and their capacity (including changes to capacity)</w:t>
      </w:r>
    </w:p>
    <w:p w14:paraId="517396F9" w14:textId="6135A0BD"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W</w:t>
      </w:r>
      <w:r w:rsidRPr="00A54380">
        <w:rPr>
          <w:rFonts w:ascii="Arial" w:hAnsi="Arial" w:cs="Arial"/>
          <w:sz w:val="24"/>
          <w:szCs w:val="24"/>
        </w:rPr>
        <w:t>aste arisings</w:t>
      </w:r>
    </w:p>
    <w:p w14:paraId="5A73A4EC" w14:textId="77777777" w:rsidR="002726C5" w:rsidRDefault="002726C5" w:rsidP="002726C5">
      <w:pPr>
        <w:pStyle w:val="ListParagraph"/>
        <w:numPr>
          <w:ilvl w:val="0"/>
          <w:numId w:val="45"/>
        </w:numPr>
        <w:rPr>
          <w:rFonts w:ascii="Arial" w:hAnsi="Arial" w:cs="Arial"/>
          <w:sz w:val="24"/>
          <w:szCs w:val="24"/>
        </w:rPr>
      </w:pPr>
      <w:r w:rsidRPr="35D8EE3B">
        <w:rPr>
          <w:rFonts w:ascii="Arial" w:hAnsi="Arial" w:cs="Arial"/>
          <w:sz w:val="24"/>
          <w:szCs w:val="24"/>
        </w:rPr>
        <w:t>The amounts of waste recycled, recovered or going for disposal; and</w:t>
      </w:r>
    </w:p>
    <w:p w14:paraId="218AE31A" w14:textId="77777777"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Who will undertake and provide the monitoring data</w:t>
      </w:r>
    </w:p>
    <w:p w14:paraId="2824CBF6" w14:textId="77777777" w:rsidR="002726C5" w:rsidRPr="00C73C3D" w:rsidRDefault="002726C5" w:rsidP="002726C5">
      <w:pPr>
        <w:rPr>
          <w:rFonts w:ascii="Arial" w:hAnsi="Arial" w:cs="Arial"/>
          <w:sz w:val="24"/>
          <w:szCs w:val="24"/>
        </w:rPr>
      </w:pPr>
      <w:r w:rsidRPr="2878DE83">
        <w:rPr>
          <w:rFonts w:ascii="Arial" w:eastAsia="Arial" w:hAnsi="Arial" w:cs="Arial"/>
          <w:sz w:val="24"/>
          <w:szCs w:val="24"/>
        </w:rPr>
        <w:t xml:space="preserve">4.1 Does the Plan set out a monitoring framework that addresses the matters outlined </w:t>
      </w:r>
      <w:r w:rsidRPr="2878DE83">
        <w:rPr>
          <w:rFonts w:ascii="Arial" w:hAnsi="Arial" w:cs="Arial"/>
          <w:sz w:val="24"/>
          <w:szCs w:val="24"/>
        </w:rPr>
        <w:t>above?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67107F0E" w14:textId="77777777" w:rsidTr="00D675D4">
        <w:trPr>
          <w:trHeight w:val="300"/>
        </w:trPr>
        <w:tc>
          <w:tcPr>
            <w:tcW w:w="1605" w:type="dxa"/>
            <w:tcMar>
              <w:left w:w="105" w:type="dxa"/>
              <w:right w:w="105" w:type="dxa"/>
            </w:tcMar>
          </w:tcPr>
          <w:p w14:paraId="7FB4D092"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6B270B7"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69B0A1A"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4DF5751"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725B065"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BECD0BC" w14:textId="77777777" w:rsidR="002726C5" w:rsidRDefault="002726C5" w:rsidP="00D675D4">
            <w:pPr>
              <w:tabs>
                <w:tab w:val="left" w:pos="7371"/>
              </w:tabs>
              <w:rPr>
                <w:rFonts w:ascii="Arial" w:eastAsia="Arial" w:hAnsi="Arial" w:cs="Arial"/>
                <w:color w:val="000000" w:themeColor="text1"/>
                <w:sz w:val="24"/>
                <w:szCs w:val="24"/>
              </w:rPr>
            </w:pPr>
          </w:p>
        </w:tc>
      </w:tr>
    </w:tbl>
    <w:p w14:paraId="7EE73637" w14:textId="77777777" w:rsidR="002726C5" w:rsidRDefault="002726C5" w:rsidP="002726C5">
      <w:pPr>
        <w:pBdr>
          <w:bottom w:val="single" w:sz="4" w:space="1" w:color="auto"/>
        </w:pBdr>
        <w:rPr>
          <w:rFonts w:ascii="Arial" w:eastAsia="Arial" w:hAnsi="Arial" w:cs="Arial"/>
          <w:sz w:val="24"/>
          <w:szCs w:val="24"/>
        </w:rPr>
      </w:pPr>
    </w:p>
    <w:p w14:paraId="199245DD" w14:textId="77777777" w:rsidR="009108DF" w:rsidRPr="002D1198" w:rsidRDefault="009108DF" w:rsidP="009108DF">
      <w:pPr>
        <w:tabs>
          <w:tab w:val="left" w:pos="7371"/>
        </w:tabs>
        <w:spacing w:after="0"/>
        <w:rPr>
          <w:rFonts w:ascii="Arial" w:hAnsi="Arial" w:cs="Arial"/>
          <w:sz w:val="24"/>
          <w:szCs w:val="24"/>
        </w:rPr>
      </w:pPr>
    </w:p>
    <w:p w14:paraId="02AAA76A" w14:textId="77777777" w:rsidR="00C37AC0" w:rsidRPr="002D1198" w:rsidRDefault="00C37AC0" w:rsidP="00C37AC0">
      <w:pPr>
        <w:pBdr>
          <w:bottom w:val="single" w:sz="4" w:space="1" w:color="auto"/>
        </w:pBdr>
        <w:jc w:val="right"/>
        <w:rPr>
          <w:rFonts w:ascii="Arial" w:hAnsi="Arial" w:cs="Arial"/>
          <w:sz w:val="20"/>
          <w:szCs w:val="20"/>
        </w:rPr>
      </w:pPr>
    </w:p>
    <w:p w14:paraId="4A810FFE" w14:textId="0BC57573" w:rsidR="71ABA15C" w:rsidRDefault="71ABA15C" w:rsidP="6A47C53A">
      <w:pPr>
        <w:pBdr>
          <w:bottom w:val="single" w:sz="4" w:space="1" w:color="auto"/>
        </w:pBdr>
        <w:jc w:val="right"/>
        <w:rPr>
          <w:rFonts w:ascii="Arial" w:eastAsia="Arial" w:hAnsi="Arial" w:cs="Arial"/>
          <w:sz w:val="20"/>
          <w:szCs w:val="20"/>
        </w:rPr>
      </w:pPr>
      <w:r w:rsidRPr="6A47C53A">
        <w:rPr>
          <w:rFonts w:ascii="Arial" w:eastAsia="Arial" w:hAnsi="Arial" w:cs="Arial"/>
          <w:color w:val="000000" w:themeColor="text1"/>
          <w:sz w:val="20"/>
          <w:szCs w:val="20"/>
        </w:rPr>
        <w:t>End of pre-examination checklist</w:t>
      </w:r>
    </w:p>
    <w:p w14:paraId="5E8271AC" w14:textId="77777777" w:rsidR="00C37AC0" w:rsidRPr="00001AB1" w:rsidRDefault="00C37AC0" w:rsidP="00C37AC0">
      <w:pPr>
        <w:spacing w:after="0"/>
        <w:rPr>
          <w:rFonts w:ascii="Arial" w:hAnsi="Arial" w:cs="Arial"/>
          <w:sz w:val="24"/>
          <w:szCs w:val="24"/>
        </w:rPr>
      </w:pPr>
    </w:p>
    <w:p w14:paraId="4D4FB5CA" w14:textId="77777777" w:rsidR="00C37AC0" w:rsidRPr="00001AB1" w:rsidRDefault="00C37AC0" w:rsidP="00C37AC0">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F61D" w14:textId="77777777" w:rsidR="00D675D4" w:rsidRDefault="00D675D4" w:rsidP="00B805FA">
      <w:pPr>
        <w:spacing w:after="0" w:line="240" w:lineRule="auto"/>
      </w:pPr>
      <w:r>
        <w:separator/>
      </w:r>
    </w:p>
  </w:endnote>
  <w:endnote w:type="continuationSeparator" w:id="0">
    <w:p w14:paraId="76C23F1D" w14:textId="77777777" w:rsidR="00D675D4" w:rsidRDefault="00D675D4"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58243"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5824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8DC9" w14:textId="77777777" w:rsidR="00D675D4" w:rsidRDefault="00D675D4" w:rsidP="00B805FA">
      <w:pPr>
        <w:spacing w:after="0" w:line="240" w:lineRule="auto"/>
      </w:pPr>
      <w:r>
        <w:separator/>
      </w:r>
    </w:p>
  </w:footnote>
  <w:footnote w:type="continuationSeparator" w:id="0">
    <w:p w14:paraId="62B3D5D1" w14:textId="77777777" w:rsidR="00D675D4" w:rsidRDefault="00D675D4"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2DBFD59A" w14:textId="7908FBBB" w:rsidR="002D1198" w:rsidRDefault="002D1198" w:rsidP="002D1198">
      <w:pPr>
        <w:pStyle w:val="FootnoteText"/>
      </w:pPr>
      <w:r w:rsidRPr="002E3CB0">
        <w:rPr>
          <w:rStyle w:val="FootnoteReference"/>
          <w:highlight w:val="yellow"/>
        </w:rPr>
        <w:footnoteRef/>
      </w:r>
      <w:r w:rsidRPr="002E3CB0">
        <w:rPr>
          <w:highlight w:val="yellow"/>
        </w:rPr>
        <w:t xml:space="preserve"> Cut and paste this </w:t>
      </w:r>
      <w:r w:rsidR="00DF7C68">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footnote>
  <w:footnote w:id="4">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5">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6">
    <w:p w14:paraId="64CBECEC" w14:textId="6A2C0125" w:rsidR="001C2403" w:rsidRPr="00066FA7" w:rsidRDefault="004C2242" w:rsidP="004C2242">
      <w:pPr>
        <w:pStyle w:val="FootnoteText"/>
        <w:rPr>
          <w:rFonts w:ascii="Arial" w:hAnsi="Arial" w:cs="Arial"/>
        </w:rPr>
      </w:pPr>
      <w:r w:rsidRPr="00066FA7">
        <w:rPr>
          <w:rStyle w:val="FootnoteReference"/>
          <w:rFonts w:ascii="Arial" w:hAnsi="Arial" w:cs="Arial"/>
        </w:rPr>
        <w:footnoteRef/>
      </w:r>
      <w:r w:rsidRPr="00066FA7">
        <w:rPr>
          <w:rFonts w:ascii="Arial" w:hAnsi="Arial" w:cs="Arial"/>
        </w:rPr>
        <w:t xml:space="preserve"> The Government announced on 27 November 2025 that the duty to cooperate under section 33A of the 2004 Act would be abolished early in 2026.  However, Inspectors are still expected to examine plans in line with NPPF policies on maintaining effective cooperation </w:t>
      </w:r>
      <w:hyperlink r:id="rId5" w:history="1">
        <w:r w:rsidR="001C2403" w:rsidRPr="00A33F86">
          <w:rPr>
            <w:rStyle w:val="Hyperlink"/>
            <w:rFonts w:ascii="Arial" w:hAnsi="Arial" w:cs="Arial"/>
          </w:rPr>
          <w:t>https://assets.publishing.service.gov.uk/media/69286415345e31ab14ecf67d/Local_Plans_letter_to_PINS.pdf</w:t>
        </w:r>
      </w:hyperlink>
    </w:p>
  </w:footnote>
  <w:footnote w:id="7">
    <w:p w14:paraId="1250D6C0" w14:textId="77777777" w:rsidR="00131834" w:rsidRPr="00F161D4" w:rsidRDefault="00131834" w:rsidP="00131834">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8">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9">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10">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11">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2">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6">
        <w:r w:rsidR="00CB2E8D" w:rsidRPr="00CB2E8D">
          <w:rPr>
            <w:rStyle w:val="Hyperlink"/>
            <w:rFonts w:ascii="Arial" w:hAnsi="Arial" w:cs="Arial"/>
            <w:lang w:bidi="en-GB"/>
          </w:rPr>
          <w:t>Calverton PC v Nottingham CC [2015] EWHC 1078 (Admin)</w:t>
        </w:r>
      </w:hyperlink>
      <w:r w:rsidR="00F76AD8">
        <w:t>.</w:t>
      </w:r>
    </w:p>
  </w:footnote>
  <w:footnote w:id="13">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4">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5">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Fonts w:ascii="Arial" w:hAnsi="Arial" w:cs="Arial"/>
            <w:color w:val="0000FF"/>
            <w:sz w:val="20"/>
            <w:szCs w:val="20"/>
            <w:u w:val="single"/>
          </w:rPr>
          <w:t>Local Plan Reg 22 Consultation Statement | Local Government Association</w:t>
        </w:r>
      </w:hyperlink>
    </w:p>
  </w:footnote>
  <w:footnote w:id="16">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8" w:history="1">
        <w:r w:rsidRPr="00941137">
          <w:rPr>
            <w:rStyle w:val="Hyperlink"/>
            <w:rFonts w:ascii="Arial" w:hAnsi="Arial" w:cs="Arial"/>
            <w:sz w:val="20"/>
            <w:szCs w:val="20"/>
          </w:rPr>
          <w:t>https://www.gov.uk/guidance/local-plan-examination-webpages-advice-for-local-planning-authorities</w:t>
        </w:r>
      </w:hyperlink>
    </w:p>
  </w:footnote>
  <w:footnote w:id="17">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8241"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AEE42AE"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 xml:space="preserve">checklist for </w:t>
    </w:r>
    <w:r w:rsidR="006153B7">
      <w:rPr>
        <w:rFonts w:ascii="Arial" w:hAnsi="Arial" w:cs="Arial"/>
        <w:sz w:val="18"/>
        <w:szCs w:val="18"/>
      </w:rPr>
      <w:t>M&amp;W</w:t>
    </w:r>
    <w:r w:rsidRPr="007634AD">
      <w:rPr>
        <w:rFonts w:ascii="Arial" w:hAnsi="Arial" w:cs="Arial"/>
        <w:sz w:val="18"/>
        <w:szCs w:val="18"/>
      </w:rPr>
      <w:t xml:space="preserve">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038F18"/>
    <w:multiLevelType w:val="hybridMultilevel"/>
    <w:tmpl w:val="2D6CE200"/>
    <w:lvl w:ilvl="0" w:tplc="B54E1DC6">
      <w:start w:val="1"/>
      <w:numFmt w:val="lowerLetter"/>
      <w:lvlText w:val="%1."/>
      <w:lvlJc w:val="left"/>
      <w:pPr>
        <w:ind w:left="360" w:hanging="360"/>
      </w:pPr>
    </w:lvl>
    <w:lvl w:ilvl="1" w:tplc="B0AA0AE6">
      <w:start w:val="1"/>
      <w:numFmt w:val="lowerLetter"/>
      <w:lvlText w:val="%2."/>
      <w:lvlJc w:val="left"/>
      <w:pPr>
        <w:ind w:left="1080" w:hanging="360"/>
      </w:pPr>
    </w:lvl>
    <w:lvl w:ilvl="2" w:tplc="9EF463C2">
      <w:start w:val="1"/>
      <w:numFmt w:val="lowerRoman"/>
      <w:lvlText w:val="%3."/>
      <w:lvlJc w:val="right"/>
      <w:pPr>
        <w:ind w:left="1800" w:hanging="180"/>
      </w:pPr>
    </w:lvl>
    <w:lvl w:ilvl="3" w:tplc="84729440">
      <w:start w:val="1"/>
      <w:numFmt w:val="decimal"/>
      <w:lvlText w:val="%4."/>
      <w:lvlJc w:val="left"/>
      <w:pPr>
        <w:ind w:left="2520" w:hanging="360"/>
      </w:pPr>
    </w:lvl>
    <w:lvl w:ilvl="4" w:tplc="EC180B6C">
      <w:start w:val="1"/>
      <w:numFmt w:val="lowerLetter"/>
      <w:lvlText w:val="%5."/>
      <w:lvlJc w:val="left"/>
      <w:pPr>
        <w:ind w:left="3240" w:hanging="360"/>
      </w:pPr>
    </w:lvl>
    <w:lvl w:ilvl="5" w:tplc="708E65A4">
      <w:start w:val="1"/>
      <w:numFmt w:val="lowerRoman"/>
      <w:lvlText w:val="%6."/>
      <w:lvlJc w:val="right"/>
      <w:pPr>
        <w:ind w:left="3960" w:hanging="180"/>
      </w:pPr>
    </w:lvl>
    <w:lvl w:ilvl="6" w:tplc="992A8766">
      <w:start w:val="1"/>
      <w:numFmt w:val="decimal"/>
      <w:lvlText w:val="%7."/>
      <w:lvlJc w:val="left"/>
      <w:pPr>
        <w:ind w:left="4680" w:hanging="360"/>
      </w:pPr>
    </w:lvl>
    <w:lvl w:ilvl="7" w:tplc="FC2A8032">
      <w:start w:val="1"/>
      <w:numFmt w:val="lowerLetter"/>
      <w:lvlText w:val="%8."/>
      <w:lvlJc w:val="left"/>
      <w:pPr>
        <w:ind w:left="5400" w:hanging="360"/>
      </w:pPr>
    </w:lvl>
    <w:lvl w:ilvl="8" w:tplc="60C01BB8">
      <w:start w:val="1"/>
      <w:numFmt w:val="lowerRoman"/>
      <w:lvlText w:val="%9."/>
      <w:lvlJc w:val="right"/>
      <w:pPr>
        <w:ind w:left="6120" w:hanging="180"/>
      </w:pPr>
    </w:lvl>
  </w:abstractNum>
  <w:abstractNum w:abstractNumId="12"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AF947"/>
    <w:multiLevelType w:val="hybridMultilevel"/>
    <w:tmpl w:val="009823AA"/>
    <w:lvl w:ilvl="0" w:tplc="84B8307C">
      <w:start w:val="1"/>
      <w:numFmt w:val="lowerLetter"/>
      <w:lvlText w:val="%1."/>
      <w:lvlJc w:val="left"/>
      <w:pPr>
        <w:ind w:left="360" w:hanging="360"/>
      </w:pPr>
    </w:lvl>
    <w:lvl w:ilvl="1" w:tplc="70246E42">
      <w:start w:val="1"/>
      <w:numFmt w:val="lowerLetter"/>
      <w:lvlText w:val="%2."/>
      <w:lvlJc w:val="left"/>
      <w:pPr>
        <w:ind w:left="1080" w:hanging="360"/>
      </w:pPr>
    </w:lvl>
    <w:lvl w:ilvl="2" w:tplc="7B480434">
      <w:start w:val="1"/>
      <w:numFmt w:val="lowerRoman"/>
      <w:lvlText w:val="%3."/>
      <w:lvlJc w:val="right"/>
      <w:pPr>
        <w:ind w:left="1800" w:hanging="180"/>
      </w:pPr>
    </w:lvl>
    <w:lvl w:ilvl="3" w:tplc="8F66A3C4">
      <w:start w:val="1"/>
      <w:numFmt w:val="decimal"/>
      <w:lvlText w:val="%4."/>
      <w:lvlJc w:val="left"/>
      <w:pPr>
        <w:ind w:left="2520" w:hanging="360"/>
      </w:pPr>
    </w:lvl>
    <w:lvl w:ilvl="4" w:tplc="2332A8D8">
      <w:start w:val="1"/>
      <w:numFmt w:val="lowerLetter"/>
      <w:lvlText w:val="%5."/>
      <w:lvlJc w:val="left"/>
      <w:pPr>
        <w:ind w:left="3240" w:hanging="360"/>
      </w:pPr>
    </w:lvl>
    <w:lvl w:ilvl="5" w:tplc="15FCC7A2">
      <w:start w:val="1"/>
      <w:numFmt w:val="lowerRoman"/>
      <w:lvlText w:val="%6."/>
      <w:lvlJc w:val="right"/>
      <w:pPr>
        <w:ind w:left="3960" w:hanging="180"/>
      </w:pPr>
    </w:lvl>
    <w:lvl w:ilvl="6" w:tplc="3D88E204">
      <w:start w:val="1"/>
      <w:numFmt w:val="decimal"/>
      <w:lvlText w:val="%7."/>
      <w:lvlJc w:val="left"/>
      <w:pPr>
        <w:ind w:left="4680" w:hanging="360"/>
      </w:pPr>
    </w:lvl>
    <w:lvl w:ilvl="7" w:tplc="369EAE66">
      <w:start w:val="1"/>
      <w:numFmt w:val="lowerLetter"/>
      <w:lvlText w:val="%8."/>
      <w:lvlJc w:val="left"/>
      <w:pPr>
        <w:ind w:left="5400" w:hanging="360"/>
      </w:pPr>
    </w:lvl>
    <w:lvl w:ilvl="8" w:tplc="290AD144">
      <w:start w:val="1"/>
      <w:numFmt w:val="lowerRoman"/>
      <w:lvlText w:val="%9."/>
      <w:lvlJc w:val="right"/>
      <w:pPr>
        <w:ind w:left="6120" w:hanging="180"/>
      </w:pPr>
    </w:lvl>
  </w:abstractNum>
  <w:abstractNum w:abstractNumId="19" w15:restartNumberingAfterBreak="0">
    <w:nsid w:val="454F3C3B"/>
    <w:multiLevelType w:val="hybridMultilevel"/>
    <w:tmpl w:val="D31A2718"/>
    <w:lvl w:ilvl="0" w:tplc="5122E8A2">
      <w:start w:val="1"/>
      <w:numFmt w:val="lowerLetter"/>
      <w:lvlText w:val="%1."/>
      <w:lvlJc w:val="left"/>
      <w:pPr>
        <w:ind w:left="360" w:hanging="360"/>
      </w:pPr>
    </w:lvl>
    <w:lvl w:ilvl="1" w:tplc="1180C810">
      <w:start w:val="1"/>
      <w:numFmt w:val="lowerLetter"/>
      <w:lvlText w:val="%2."/>
      <w:lvlJc w:val="left"/>
      <w:pPr>
        <w:ind w:left="1080" w:hanging="360"/>
      </w:pPr>
    </w:lvl>
    <w:lvl w:ilvl="2" w:tplc="8D9AD2F8">
      <w:start w:val="1"/>
      <w:numFmt w:val="lowerRoman"/>
      <w:lvlText w:val="%3."/>
      <w:lvlJc w:val="right"/>
      <w:pPr>
        <w:ind w:left="1800" w:hanging="180"/>
      </w:pPr>
    </w:lvl>
    <w:lvl w:ilvl="3" w:tplc="EB907314">
      <w:start w:val="1"/>
      <w:numFmt w:val="decimal"/>
      <w:lvlText w:val="%4."/>
      <w:lvlJc w:val="left"/>
      <w:pPr>
        <w:ind w:left="2520" w:hanging="360"/>
      </w:pPr>
    </w:lvl>
    <w:lvl w:ilvl="4" w:tplc="438CDC80">
      <w:start w:val="1"/>
      <w:numFmt w:val="lowerLetter"/>
      <w:lvlText w:val="%5."/>
      <w:lvlJc w:val="left"/>
      <w:pPr>
        <w:ind w:left="3240" w:hanging="360"/>
      </w:pPr>
    </w:lvl>
    <w:lvl w:ilvl="5" w:tplc="AA2E3AF8">
      <w:start w:val="1"/>
      <w:numFmt w:val="lowerRoman"/>
      <w:lvlText w:val="%6."/>
      <w:lvlJc w:val="right"/>
      <w:pPr>
        <w:ind w:left="3960" w:hanging="180"/>
      </w:pPr>
    </w:lvl>
    <w:lvl w:ilvl="6" w:tplc="BD947DC0">
      <w:start w:val="1"/>
      <w:numFmt w:val="decimal"/>
      <w:lvlText w:val="%7."/>
      <w:lvlJc w:val="left"/>
      <w:pPr>
        <w:ind w:left="4680" w:hanging="360"/>
      </w:pPr>
    </w:lvl>
    <w:lvl w:ilvl="7" w:tplc="A3BAAFCA">
      <w:start w:val="1"/>
      <w:numFmt w:val="lowerLetter"/>
      <w:lvlText w:val="%8."/>
      <w:lvlJc w:val="left"/>
      <w:pPr>
        <w:ind w:left="5400" w:hanging="360"/>
      </w:pPr>
    </w:lvl>
    <w:lvl w:ilvl="8" w:tplc="6A60487A">
      <w:start w:val="1"/>
      <w:numFmt w:val="lowerRoman"/>
      <w:lvlText w:val="%9."/>
      <w:lvlJc w:val="right"/>
      <w:pPr>
        <w:ind w:left="6120" w:hanging="180"/>
      </w:pPr>
    </w:lvl>
  </w:abstractNum>
  <w:abstractNum w:abstractNumId="20"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3C08BE"/>
    <w:multiLevelType w:val="hybridMultilevel"/>
    <w:tmpl w:val="397EFE5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724EC"/>
    <w:multiLevelType w:val="hybridMultilevel"/>
    <w:tmpl w:val="58AC134E"/>
    <w:lvl w:ilvl="0" w:tplc="E2625828">
      <w:start w:val="1"/>
      <w:numFmt w:val="lowerLetter"/>
      <w:lvlText w:val="%1."/>
      <w:lvlJc w:val="left"/>
      <w:pPr>
        <w:ind w:left="360" w:hanging="360"/>
      </w:pPr>
    </w:lvl>
    <w:lvl w:ilvl="1" w:tplc="77C89620">
      <w:start w:val="1"/>
      <w:numFmt w:val="lowerLetter"/>
      <w:lvlText w:val="%2."/>
      <w:lvlJc w:val="left"/>
      <w:pPr>
        <w:ind w:left="1080" w:hanging="360"/>
      </w:pPr>
    </w:lvl>
    <w:lvl w:ilvl="2" w:tplc="BA7835EC">
      <w:start w:val="1"/>
      <w:numFmt w:val="lowerRoman"/>
      <w:lvlText w:val="%3."/>
      <w:lvlJc w:val="right"/>
      <w:pPr>
        <w:ind w:left="1800" w:hanging="180"/>
      </w:pPr>
    </w:lvl>
    <w:lvl w:ilvl="3" w:tplc="FDD46D4A">
      <w:start w:val="1"/>
      <w:numFmt w:val="decimal"/>
      <w:lvlText w:val="%4."/>
      <w:lvlJc w:val="left"/>
      <w:pPr>
        <w:ind w:left="2520" w:hanging="360"/>
      </w:pPr>
    </w:lvl>
    <w:lvl w:ilvl="4" w:tplc="44503AD6">
      <w:start w:val="1"/>
      <w:numFmt w:val="lowerLetter"/>
      <w:lvlText w:val="%5."/>
      <w:lvlJc w:val="left"/>
      <w:pPr>
        <w:ind w:left="3240" w:hanging="360"/>
      </w:pPr>
    </w:lvl>
    <w:lvl w:ilvl="5" w:tplc="850A6EC8">
      <w:start w:val="1"/>
      <w:numFmt w:val="lowerRoman"/>
      <w:lvlText w:val="%6."/>
      <w:lvlJc w:val="right"/>
      <w:pPr>
        <w:ind w:left="3960" w:hanging="180"/>
      </w:pPr>
    </w:lvl>
    <w:lvl w:ilvl="6" w:tplc="4AAAD17C">
      <w:start w:val="1"/>
      <w:numFmt w:val="decimal"/>
      <w:lvlText w:val="%7."/>
      <w:lvlJc w:val="left"/>
      <w:pPr>
        <w:ind w:left="4680" w:hanging="360"/>
      </w:pPr>
    </w:lvl>
    <w:lvl w:ilvl="7" w:tplc="36E68F36">
      <w:start w:val="1"/>
      <w:numFmt w:val="lowerLetter"/>
      <w:lvlText w:val="%8."/>
      <w:lvlJc w:val="left"/>
      <w:pPr>
        <w:ind w:left="5400" w:hanging="360"/>
      </w:pPr>
    </w:lvl>
    <w:lvl w:ilvl="8" w:tplc="A412CED2">
      <w:start w:val="1"/>
      <w:numFmt w:val="lowerRoman"/>
      <w:lvlText w:val="%9."/>
      <w:lvlJc w:val="right"/>
      <w:pPr>
        <w:ind w:left="6120" w:hanging="180"/>
      </w:pPr>
    </w:lvl>
  </w:abstractNum>
  <w:abstractNum w:abstractNumId="25" w15:restartNumberingAfterBreak="0">
    <w:nsid w:val="4EAB7F2F"/>
    <w:multiLevelType w:val="hybridMultilevel"/>
    <w:tmpl w:val="D334EE90"/>
    <w:lvl w:ilvl="0" w:tplc="A22E2E2E">
      <w:start w:val="1"/>
      <w:numFmt w:val="lowerLetter"/>
      <w:lvlText w:val="%1."/>
      <w:lvlJc w:val="left"/>
      <w:pPr>
        <w:ind w:left="360" w:hanging="360"/>
      </w:pPr>
    </w:lvl>
    <w:lvl w:ilvl="1" w:tplc="2494B102">
      <w:start w:val="1"/>
      <w:numFmt w:val="lowerLetter"/>
      <w:lvlText w:val="%2."/>
      <w:lvlJc w:val="left"/>
      <w:pPr>
        <w:ind w:left="1080" w:hanging="360"/>
      </w:pPr>
    </w:lvl>
    <w:lvl w:ilvl="2" w:tplc="0F8CF0A6">
      <w:start w:val="1"/>
      <w:numFmt w:val="lowerRoman"/>
      <w:lvlText w:val="%3."/>
      <w:lvlJc w:val="right"/>
      <w:pPr>
        <w:ind w:left="1800" w:hanging="180"/>
      </w:pPr>
    </w:lvl>
    <w:lvl w:ilvl="3" w:tplc="9690907E">
      <w:start w:val="1"/>
      <w:numFmt w:val="decimal"/>
      <w:lvlText w:val="%4."/>
      <w:lvlJc w:val="left"/>
      <w:pPr>
        <w:ind w:left="2520" w:hanging="360"/>
      </w:pPr>
    </w:lvl>
    <w:lvl w:ilvl="4" w:tplc="D3A862C6">
      <w:start w:val="1"/>
      <w:numFmt w:val="lowerLetter"/>
      <w:lvlText w:val="%5."/>
      <w:lvlJc w:val="left"/>
      <w:pPr>
        <w:ind w:left="3240" w:hanging="360"/>
      </w:pPr>
    </w:lvl>
    <w:lvl w:ilvl="5" w:tplc="9BAA7292">
      <w:start w:val="1"/>
      <w:numFmt w:val="lowerRoman"/>
      <w:lvlText w:val="%6."/>
      <w:lvlJc w:val="right"/>
      <w:pPr>
        <w:ind w:left="3960" w:hanging="180"/>
      </w:pPr>
    </w:lvl>
    <w:lvl w:ilvl="6" w:tplc="C0CCD22C">
      <w:start w:val="1"/>
      <w:numFmt w:val="decimal"/>
      <w:lvlText w:val="%7."/>
      <w:lvlJc w:val="left"/>
      <w:pPr>
        <w:ind w:left="4680" w:hanging="360"/>
      </w:pPr>
    </w:lvl>
    <w:lvl w:ilvl="7" w:tplc="97C0230E">
      <w:start w:val="1"/>
      <w:numFmt w:val="lowerLetter"/>
      <w:lvlText w:val="%8."/>
      <w:lvlJc w:val="left"/>
      <w:pPr>
        <w:ind w:left="5400" w:hanging="360"/>
      </w:pPr>
    </w:lvl>
    <w:lvl w:ilvl="8" w:tplc="1BFC0346">
      <w:start w:val="1"/>
      <w:numFmt w:val="lowerRoman"/>
      <w:lvlText w:val="%9."/>
      <w:lvlJc w:val="right"/>
      <w:pPr>
        <w:ind w:left="6120" w:hanging="180"/>
      </w:pPr>
    </w:lvl>
  </w:abstractNum>
  <w:abstractNum w:abstractNumId="26"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DAEBC6"/>
    <w:multiLevelType w:val="hybridMultilevel"/>
    <w:tmpl w:val="FFFFFFFF"/>
    <w:lvl w:ilvl="0" w:tplc="B4AEED8C">
      <w:start w:val="1"/>
      <w:numFmt w:val="lowerLetter"/>
      <w:lvlText w:val="%1."/>
      <w:lvlJc w:val="left"/>
      <w:pPr>
        <w:ind w:left="360" w:hanging="360"/>
      </w:pPr>
      <w:rPr>
        <w:rFonts w:ascii="Arial" w:hAnsi="Arial" w:hint="default"/>
      </w:rPr>
    </w:lvl>
    <w:lvl w:ilvl="1" w:tplc="B8BA2642">
      <w:start w:val="1"/>
      <w:numFmt w:val="lowerLetter"/>
      <w:lvlText w:val="%2."/>
      <w:lvlJc w:val="left"/>
      <w:pPr>
        <w:ind w:left="1080" w:hanging="360"/>
      </w:pPr>
    </w:lvl>
    <w:lvl w:ilvl="2" w:tplc="12861028">
      <w:start w:val="1"/>
      <w:numFmt w:val="lowerRoman"/>
      <w:lvlText w:val="%3."/>
      <w:lvlJc w:val="right"/>
      <w:pPr>
        <w:ind w:left="1800" w:hanging="180"/>
      </w:pPr>
    </w:lvl>
    <w:lvl w:ilvl="3" w:tplc="09FAFF96">
      <w:start w:val="1"/>
      <w:numFmt w:val="decimal"/>
      <w:lvlText w:val="%4."/>
      <w:lvlJc w:val="left"/>
      <w:pPr>
        <w:ind w:left="2520" w:hanging="360"/>
      </w:pPr>
    </w:lvl>
    <w:lvl w:ilvl="4" w:tplc="CE4E0FCC">
      <w:start w:val="1"/>
      <w:numFmt w:val="lowerLetter"/>
      <w:lvlText w:val="%5."/>
      <w:lvlJc w:val="left"/>
      <w:pPr>
        <w:ind w:left="3240" w:hanging="360"/>
      </w:pPr>
    </w:lvl>
    <w:lvl w:ilvl="5" w:tplc="47167194">
      <w:start w:val="1"/>
      <w:numFmt w:val="lowerRoman"/>
      <w:lvlText w:val="%6."/>
      <w:lvlJc w:val="right"/>
      <w:pPr>
        <w:ind w:left="3960" w:hanging="180"/>
      </w:pPr>
    </w:lvl>
    <w:lvl w:ilvl="6" w:tplc="DC96EC7C">
      <w:start w:val="1"/>
      <w:numFmt w:val="decimal"/>
      <w:lvlText w:val="%7."/>
      <w:lvlJc w:val="left"/>
      <w:pPr>
        <w:ind w:left="4680" w:hanging="360"/>
      </w:pPr>
    </w:lvl>
    <w:lvl w:ilvl="7" w:tplc="070CC3C2">
      <w:start w:val="1"/>
      <w:numFmt w:val="lowerLetter"/>
      <w:lvlText w:val="%8."/>
      <w:lvlJc w:val="left"/>
      <w:pPr>
        <w:ind w:left="5400" w:hanging="360"/>
      </w:pPr>
    </w:lvl>
    <w:lvl w:ilvl="8" w:tplc="9C086CE6">
      <w:start w:val="1"/>
      <w:numFmt w:val="lowerRoman"/>
      <w:lvlText w:val="%9."/>
      <w:lvlJc w:val="right"/>
      <w:pPr>
        <w:ind w:left="6120" w:hanging="180"/>
      </w:pPr>
    </w:lvl>
  </w:abstractNum>
  <w:abstractNum w:abstractNumId="29"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B641CE"/>
    <w:multiLevelType w:val="hybridMultilevel"/>
    <w:tmpl w:val="6466F144"/>
    <w:lvl w:ilvl="0" w:tplc="79CCFF62">
      <w:start w:val="1"/>
      <w:numFmt w:val="lowerLetter"/>
      <w:lvlText w:val="%1."/>
      <w:lvlJc w:val="left"/>
      <w:pPr>
        <w:ind w:left="360" w:hanging="360"/>
      </w:pPr>
    </w:lvl>
    <w:lvl w:ilvl="1" w:tplc="F834AC9A">
      <w:start w:val="1"/>
      <w:numFmt w:val="lowerLetter"/>
      <w:lvlText w:val="%2."/>
      <w:lvlJc w:val="left"/>
      <w:pPr>
        <w:ind w:left="1080" w:hanging="360"/>
      </w:pPr>
    </w:lvl>
    <w:lvl w:ilvl="2" w:tplc="3A180ACA">
      <w:start w:val="1"/>
      <w:numFmt w:val="lowerRoman"/>
      <w:lvlText w:val="%3."/>
      <w:lvlJc w:val="right"/>
      <w:pPr>
        <w:ind w:left="1800" w:hanging="180"/>
      </w:pPr>
    </w:lvl>
    <w:lvl w:ilvl="3" w:tplc="55D08988">
      <w:start w:val="1"/>
      <w:numFmt w:val="decimal"/>
      <w:lvlText w:val="%4."/>
      <w:lvlJc w:val="left"/>
      <w:pPr>
        <w:ind w:left="2520" w:hanging="360"/>
      </w:pPr>
    </w:lvl>
    <w:lvl w:ilvl="4" w:tplc="C37CFBBA">
      <w:start w:val="1"/>
      <w:numFmt w:val="lowerLetter"/>
      <w:lvlText w:val="%5."/>
      <w:lvlJc w:val="left"/>
      <w:pPr>
        <w:ind w:left="3240" w:hanging="360"/>
      </w:pPr>
    </w:lvl>
    <w:lvl w:ilvl="5" w:tplc="CB2E4906">
      <w:start w:val="1"/>
      <w:numFmt w:val="lowerRoman"/>
      <w:lvlText w:val="%6."/>
      <w:lvlJc w:val="right"/>
      <w:pPr>
        <w:ind w:left="3960" w:hanging="180"/>
      </w:pPr>
    </w:lvl>
    <w:lvl w:ilvl="6" w:tplc="E6526F0A">
      <w:start w:val="1"/>
      <w:numFmt w:val="decimal"/>
      <w:lvlText w:val="%7."/>
      <w:lvlJc w:val="left"/>
      <w:pPr>
        <w:ind w:left="4680" w:hanging="360"/>
      </w:pPr>
    </w:lvl>
    <w:lvl w:ilvl="7" w:tplc="63648ED8">
      <w:start w:val="1"/>
      <w:numFmt w:val="lowerLetter"/>
      <w:lvlText w:val="%8."/>
      <w:lvlJc w:val="left"/>
      <w:pPr>
        <w:ind w:left="5400" w:hanging="360"/>
      </w:pPr>
    </w:lvl>
    <w:lvl w:ilvl="8" w:tplc="6E38BC3C">
      <w:start w:val="1"/>
      <w:numFmt w:val="lowerRoman"/>
      <w:lvlText w:val="%9."/>
      <w:lvlJc w:val="right"/>
      <w:pPr>
        <w:ind w:left="6120" w:hanging="180"/>
      </w:pPr>
    </w:lvl>
  </w:abstractNum>
  <w:abstractNum w:abstractNumId="32"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6CDC5E"/>
    <w:multiLevelType w:val="hybridMultilevel"/>
    <w:tmpl w:val="C63A2D3C"/>
    <w:lvl w:ilvl="0" w:tplc="AA96F13A">
      <w:start w:val="1"/>
      <w:numFmt w:val="lowerLetter"/>
      <w:lvlText w:val="%1."/>
      <w:lvlJc w:val="left"/>
      <w:pPr>
        <w:ind w:left="720" w:hanging="360"/>
      </w:pPr>
    </w:lvl>
    <w:lvl w:ilvl="1" w:tplc="D2ACC94C">
      <w:start w:val="1"/>
      <w:numFmt w:val="lowerLetter"/>
      <w:lvlText w:val="%2."/>
      <w:lvlJc w:val="left"/>
      <w:pPr>
        <w:ind w:left="1440" w:hanging="360"/>
      </w:pPr>
    </w:lvl>
    <w:lvl w:ilvl="2" w:tplc="EDFA487E">
      <w:start w:val="1"/>
      <w:numFmt w:val="lowerRoman"/>
      <w:lvlText w:val="%3."/>
      <w:lvlJc w:val="right"/>
      <w:pPr>
        <w:ind w:left="2160" w:hanging="180"/>
      </w:pPr>
    </w:lvl>
    <w:lvl w:ilvl="3" w:tplc="813E9D84">
      <w:start w:val="1"/>
      <w:numFmt w:val="decimal"/>
      <w:lvlText w:val="%4."/>
      <w:lvlJc w:val="left"/>
      <w:pPr>
        <w:ind w:left="2880" w:hanging="360"/>
      </w:pPr>
    </w:lvl>
    <w:lvl w:ilvl="4" w:tplc="7BDE8388">
      <w:start w:val="1"/>
      <w:numFmt w:val="lowerLetter"/>
      <w:lvlText w:val="%5."/>
      <w:lvlJc w:val="left"/>
      <w:pPr>
        <w:ind w:left="3600" w:hanging="360"/>
      </w:pPr>
    </w:lvl>
    <w:lvl w:ilvl="5" w:tplc="7C1482EE">
      <w:start w:val="1"/>
      <w:numFmt w:val="lowerRoman"/>
      <w:lvlText w:val="%6."/>
      <w:lvlJc w:val="right"/>
      <w:pPr>
        <w:ind w:left="4320" w:hanging="180"/>
      </w:pPr>
    </w:lvl>
    <w:lvl w:ilvl="6" w:tplc="65C6F266">
      <w:start w:val="1"/>
      <w:numFmt w:val="decimal"/>
      <w:lvlText w:val="%7."/>
      <w:lvlJc w:val="left"/>
      <w:pPr>
        <w:ind w:left="5040" w:hanging="360"/>
      </w:pPr>
    </w:lvl>
    <w:lvl w:ilvl="7" w:tplc="CDB09566">
      <w:start w:val="1"/>
      <w:numFmt w:val="lowerLetter"/>
      <w:lvlText w:val="%8."/>
      <w:lvlJc w:val="left"/>
      <w:pPr>
        <w:ind w:left="5760" w:hanging="360"/>
      </w:pPr>
    </w:lvl>
    <w:lvl w:ilvl="8" w:tplc="FEBCFA4E">
      <w:start w:val="1"/>
      <w:numFmt w:val="lowerRoman"/>
      <w:lvlText w:val="%9."/>
      <w:lvlJc w:val="right"/>
      <w:pPr>
        <w:ind w:left="6480" w:hanging="180"/>
      </w:pPr>
    </w:lvl>
  </w:abstractNum>
  <w:abstractNum w:abstractNumId="36"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B45537"/>
    <w:multiLevelType w:val="hybridMultilevel"/>
    <w:tmpl w:val="2C4E2F58"/>
    <w:lvl w:ilvl="0" w:tplc="A49A3900">
      <w:start w:val="1"/>
      <w:numFmt w:val="lowerLetter"/>
      <w:lvlText w:val="%1."/>
      <w:lvlJc w:val="left"/>
      <w:pPr>
        <w:ind w:left="360" w:hanging="360"/>
      </w:pPr>
    </w:lvl>
    <w:lvl w:ilvl="1" w:tplc="46D829D0">
      <w:start w:val="1"/>
      <w:numFmt w:val="lowerLetter"/>
      <w:lvlText w:val="%2."/>
      <w:lvlJc w:val="left"/>
      <w:pPr>
        <w:ind w:left="1080" w:hanging="360"/>
      </w:pPr>
    </w:lvl>
    <w:lvl w:ilvl="2" w:tplc="92C4EA34">
      <w:start w:val="1"/>
      <w:numFmt w:val="lowerRoman"/>
      <w:lvlText w:val="%3."/>
      <w:lvlJc w:val="right"/>
      <w:pPr>
        <w:ind w:left="1800" w:hanging="180"/>
      </w:pPr>
    </w:lvl>
    <w:lvl w:ilvl="3" w:tplc="6D0E16F8">
      <w:start w:val="1"/>
      <w:numFmt w:val="decimal"/>
      <w:lvlText w:val="%4."/>
      <w:lvlJc w:val="left"/>
      <w:pPr>
        <w:ind w:left="2520" w:hanging="360"/>
      </w:pPr>
    </w:lvl>
    <w:lvl w:ilvl="4" w:tplc="8A323ED4">
      <w:start w:val="1"/>
      <w:numFmt w:val="lowerLetter"/>
      <w:lvlText w:val="%5."/>
      <w:lvlJc w:val="left"/>
      <w:pPr>
        <w:ind w:left="3240" w:hanging="360"/>
      </w:pPr>
    </w:lvl>
    <w:lvl w:ilvl="5" w:tplc="D3F642DC">
      <w:start w:val="1"/>
      <w:numFmt w:val="lowerRoman"/>
      <w:lvlText w:val="%6."/>
      <w:lvlJc w:val="right"/>
      <w:pPr>
        <w:ind w:left="3960" w:hanging="180"/>
      </w:pPr>
    </w:lvl>
    <w:lvl w:ilvl="6" w:tplc="4BB84BBA">
      <w:start w:val="1"/>
      <w:numFmt w:val="decimal"/>
      <w:lvlText w:val="%7."/>
      <w:lvlJc w:val="left"/>
      <w:pPr>
        <w:ind w:left="4680" w:hanging="360"/>
      </w:pPr>
    </w:lvl>
    <w:lvl w:ilvl="7" w:tplc="AC280994">
      <w:start w:val="1"/>
      <w:numFmt w:val="lowerLetter"/>
      <w:lvlText w:val="%8."/>
      <w:lvlJc w:val="left"/>
      <w:pPr>
        <w:ind w:left="5400" w:hanging="360"/>
      </w:pPr>
    </w:lvl>
    <w:lvl w:ilvl="8" w:tplc="E592D180">
      <w:start w:val="1"/>
      <w:numFmt w:val="lowerRoman"/>
      <w:lvlText w:val="%9."/>
      <w:lvlJc w:val="right"/>
      <w:pPr>
        <w:ind w:left="6120" w:hanging="180"/>
      </w:pPr>
    </w:lvl>
  </w:abstractNum>
  <w:abstractNum w:abstractNumId="38" w15:restartNumberingAfterBreak="0">
    <w:nsid w:val="6A43F20D"/>
    <w:multiLevelType w:val="hybridMultilevel"/>
    <w:tmpl w:val="DF58EC00"/>
    <w:lvl w:ilvl="0" w:tplc="6F081030">
      <w:start w:val="2"/>
      <w:numFmt w:val="lowerLetter"/>
      <w:lvlText w:val="%1."/>
      <w:lvlJc w:val="left"/>
      <w:pPr>
        <w:ind w:left="720" w:hanging="360"/>
      </w:pPr>
    </w:lvl>
    <w:lvl w:ilvl="1" w:tplc="3D8CB080">
      <w:start w:val="1"/>
      <w:numFmt w:val="lowerLetter"/>
      <w:lvlText w:val="%2."/>
      <w:lvlJc w:val="left"/>
      <w:pPr>
        <w:ind w:left="1440" w:hanging="360"/>
      </w:pPr>
    </w:lvl>
    <w:lvl w:ilvl="2" w:tplc="B48AC352">
      <w:start w:val="1"/>
      <w:numFmt w:val="lowerRoman"/>
      <w:lvlText w:val="%3."/>
      <w:lvlJc w:val="right"/>
      <w:pPr>
        <w:ind w:left="2160" w:hanging="180"/>
      </w:pPr>
    </w:lvl>
    <w:lvl w:ilvl="3" w:tplc="B68227FC">
      <w:start w:val="1"/>
      <w:numFmt w:val="decimal"/>
      <w:lvlText w:val="%4."/>
      <w:lvlJc w:val="left"/>
      <w:pPr>
        <w:ind w:left="2880" w:hanging="360"/>
      </w:pPr>
    </w:lvl>
    <w:lvl w:ilvl="4" w:tplc="4DD42180">
      <w:start w:val="1"/>
      <w:numFmt w:val="lowerLetter"/>
      <w:lvlText w:val="%5."/>
      <w:lvlJc w:val="left"/>
      <w:pPr>
        <w:ind w:left="3600" w:hanging="360"/>
      </w:pPr>
    </w:lvl>
    <w:lvl w:ilvl="5" w:tplc="ADFAC632">
      <w:start w:val="1"/>
      <w:numFmt w:val="lowerRoman"/>
      <w:lvlText w:val="%6."/>
      <w:lvlJc w:val="right"/>
      <w:pPr>
        <w:ind w:left="4320" w:hanging="180"/>
      </w:pPr>
    </w:lvl>
    <w:lvl w:ilvl="6" w:tplc="25941990">
      <w:start w:val="1"/>
      <w:numFmt w:val="decimal"/>
      <w:lvlText w:val="%7."/>
      <w:lvlJc w:val="left"/>
      <w:pPr>
        <w:ind w:left="5040" w:hanging="360"/>
      </w:pPr>
    </w:lvl>
    <w:lvl w:ilvl="7" w:tplc="EBEEAB4C">
      <w:start w:val="1"/>
      <w:numFmt w:val="lowerLetter"/>
      <w:lvlText w:val="%8."/>
      <w:lvlJc w:val="left"/>
      <w:pPr>
        <w:ind w:left="5760" w:hanging="360"/>
      </w:pPr>
    </w:lvl>
    <w:lvl w:ilvl="8" w:tplc="2D4C4094">
      <w:start w:val="1"/>
      <w:numFmt w:val="lowerRoman"/>
      <w:lvlText w:val="%9."/>
      <w:lvlJc w:val="right"/>
      <w:pPr>
        <w:ind w:left="6480" w:hanging="180"/>
      </w:pPr>
    </w:lvl>
  </w:abstractNum>
  <w:abstractNum w:abstractNumId="39"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B0F6FD"/>
    <w:multiLevelType w:val="hybridMultilevel"/>
    <w:tmpl w:val="62C21C68"/>
    <w:lvl w:ilvl="0" w:tplc="28D0F89A">
      <w:start w:val="1"/>
      <w:numFmt w:val="lowerLetter"/>
      <w:lvlText w:val="%1."/>
      <w:lvlJc w:val="left"/>
      <w:pPr>
        <w:ind w:left="360" w:hanging="360"/>
      </w:pPr>
    </w:lvl>
    <w:lvl w:ilvl="1" w:tplc="D4960F5C">
      <w:start w:val="1"/>
      <w:numFmt w:val="lowerLetter"/>
      <w:lvlText w:val="%2."/>
      <w:lvlJc w:val="left"/>
      <w:pPr>
        <w:ind w:left="1080" w:hanging="360"/>
      </w:pPr>
    </w:lvl>
    <w:lvl w:ilvl="2" w:tplc="A2C01BFE">
      <w:start w:val="1"/>
      <w:numFmt w:val="lowerRoman"/>
      <w:lvlText w:val="%3."/>
      <w:lvlJc w:val="right"/>
      <w:pPr>
        <w:ind w:left="1800" w:hanging="180"/>
      </w:pPr>
    </w:lvl>
    <w:lvl w:ilvl="3" w:tplc="6910E6D4">
      <w:start w:val="1"/>
      <w:numFmt w:val="decimal"/>
      <w:lvlText w:val="%4."/>
      <w:lvlJc w:val="left"/>
      <w:pPr>
        <w:ind w:left="2520" w:hanging="360"/>
      </w:pPr>
    </w:lvl>
    <w:lvl w:ilvl="4" w:tplc="EAC6636E">
      <w:start w:val="1"/>
      <w:numFmt w:val="lowerLetter"/>
      <w:lvlText w:val="%5."/>
      <w:lvlJc w:val="left"/>
      <w:pPr>
        <w:ind w:left="3240" w:hanging="360"/>
      </w:pPr>
    </w:lvl>
    <w:lvl w:ilvl="5" w:tplc="F07C5744">
      <w:start w:val="1"/>
      <w:numFmt w:val="lowerRoman"/>
      <w:lvlText w:val="%6."/>
      <w:lvlJc w:val="right"/>
      <w:pPr>
        <w:ind w:left="3960" w:hanging="180"/>
      </w:pPr>
    </w:lvl>
    <w:lvl w:ilvl="6" w:tplc="4DDC65AE">
      <w:start w:val="1"/>
      <w:numFmt w:val="decimal"/>
      <w:lvlText w:val="%7."/>
      <w:lvlJc w:val="left"/>
      <w:pPr>
        <w:ind w:left="4680" w:hanging="360"/>
      </w:pPr>
    </w:lvl>
    <w:lvl w:ilvl="7" w:tplc="2B549DB0">
      <w:start w:val="1"/>
      <w:numFmt w:val="lowerLetter"/>
      <w:lvlText w:val="%8."/>
      <w:lvlJc w:val="left"/>
      <w:pPr>
        <w:ind w:left="5400" w:hanging="360"/>
      </w:pPr>
    </w:lvl>
    <w:lvl w:ilvl="8" w:tplc="05FAB8DA">
      <w:start w:val="1"/>
      <w:numFmt w:val="lowerRoman"/>
      <w:lvlText w:val="%9."/>
      <w:lvlJc w:val="right"/>
      <w:pPr>
        <w:ind w:left="6120" w:hanging="180"/>
      </w:pPr>
    </w:lvl>
  </w:abstractNum>
  <w:abstractNum w:abstractNumId="41" w15:restartNumberingAfterBreak="0">
    <w:nsid w:val="7454F1D7"/>
    <w:multiLevelType w:val="hybridMultilevel"/>
    <w:tmpl w:val="A8FAF4DC"/>
    <w:lvl w:ilvl="0" w:tplc="366EA142">
      <w:start w:val="1"/>
      <w:numFmt w:val="lowerLetter"/>
      <w:lvlText w:val="%1."/>
      <w:lvlJc w:val="left"/>
      <w:pPr>
        <w:ind w:left="360" w:hanging="360"/>
      </w:pPr>
    </w:lvl>
    <w:lvl w:ilvl="1" w:tplc="F0CA112A">
      <w:start w:val="1"/>
      <w:numFmt w:val="lowerLetter"/>
      <w:lvlText w:val="%2."/>
      <w:lvlJc w:val="left"/>
      <w:pPr>
        <w:ind w:left="1080" w:hanging="360"/>
      </w:pPr>
    </w:lvl>
    <w:lvl w:ilvl="2" w:tplc="C8EC83AE">
      <w:start w:val="1"/>
      <w:numFmt w:val="lowerRoman"/>
      <w:lvlText w:val="%3."/>
      <w:lvlJc w:val="right"/>
      <w:pPr>
        <w:ind w:left="1800" w:hanging="180"/>
      </w:pPr>
    </w:lvl>
    <w:lvl w:ilvl="3" w:tplc="227C5E66">
      <w:start w:val="1"/>
      <w:numFmt w:val="decimal"/>
      <w:lvlText w:val="%4."/>
      <w:lvlJc w:val="left"/>
      <w:pPr>
        <w:ind w:left="2520" w:hanging="360"/>
      </w:pPr>
    </w:lvl>
    <w:lvl w:ilvl="4" w:tplc="FCF6F922">
      <w:start w:val="1"/>
      <w:numFmt w:val="lowerLetter"/>
      <w:lvlText w:val="%5."/>
      <w:lvlJc w:val="left"/>
      <w:pPr>
        <w:ind w:left="3240" w:hanging="360"/>
      </w:pPr>
    </w:lvl>
    <w:lvl w:ilvl="5" w:tplc="540478F4">
      <w:start w:val="1"/>
      <w:numFmt w:val="lowerRoman"/>
      <w:lvlText w:val="%6."/>
      <w:lvlJc w:val="right"/>
      <w:pPr>
        <w:ind w:left="3960" w:hanging="180"/>
      </w:pPr>
    </w:lvl>
    <w:lvl w:ilvl="6" w:tplc="CE509070">
      <w:start w:val="1"/>
      <w:numFmt w:val="decimal"/>
      <w:lvlText w:val="%7."/>
      <w:lvlJc w:val="left"/>
      <w:pPr>
        <w:ind w:left="4680" w:hanging="360"/>
      </w:pPr>
    </w:lvl>
    <w:lvl w:ilvl="7" w:tplc="AF1C7506">
      <w:start w:val="1"/>
      <w:numFmt w:val="lowerLetter"/>
      <w:lvlText w:val="%8."/>
      <w:lvlJc w:val="left"/>
      <w:pPr>
        <w:ind w:left="5400" w:hanging="360"/>
      </w:pPr>
    </w:lvl>
    <w:lvl w:ilvl="8" w:tplc="0CBAA6F8">
      <w:start w:val="1"/>
      <w:numFmt w:val="lowerRoman"/>
      <w:lvlText w:val="%9."/>
      <w:lvlJc w:val="right"/>
      <w:pPr>
        <w:ind w:left="6120" w:hanging="180"/>
      </w:pPr>
    </w:lvl>
  </w:abstractNum>
  <w:abstractNum w:abstractNumId="42"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2416DD"/>
    <w:multiLevelType w:val="hybridMultilevel"/>
    <w:tmpl w:val="5502853E"/>
    <w:lvl w:ilvl="0" w:tplc="452AA732">
      <w:start w:val="1"/>
      <w:numFmt w:val="lowerLetter"/>
      <w:lvlText w:val="%1."/>
      <w:lvlJc w:val="left"/>
      <w:pPr>
        <w:ind w:left="360" w:hanging="360"/>
      </w:pPr>
    </w:lvl>
    <w:lvl w:ilvl="1" w:tplc="A442F76E">
      <w:start w:val="1"/>
      <w:numFmt w:val="lowerLetter"/>
      <w:lvlText w:val="%2."/>
      <w:lvlJc w:val="left"/>
      <w:pPr>
        <w:ind w:left="1080" w:hanging="360"/>
      </w:pPr>
    </w:lvl>
    <w:lvl w:ilvl="2" w:tplc="0282A552">
      <w:start w:val="1"/>
      <w:numFmt w:val="lowerRoman"/>
      <w:lvlText w:val="%3."/>
      <w:lvlJc w:val="right"/>
      <w:pPr>
        <w:ind w:left="1800" w:hanging="180"/>
      </w:pPr>
    </w:lvl>
    <w:lvl w:ilvl="3" w:tplc="A9FA4CA4">
      <w:start w:val="1"/>
      <w:numFmt w:val="decimal"/>
      <w:lvlText w:val="%4."/>
      <w:lvlJc w:val="left"/>
      <w:pPr>
        <w:ind w:left="2520" w:hanging="360"/>
      </w:pPr>
    </w:lvl>
    <w:lvl w:ilvl="4" w:tplc="94C6FA3A">
      <w:start w:val="1"/>
      <w:numFmt w:val="lowerLetter"/>
      <w:lvlText w:val="%5."/>
      <w:lvlJc w:val="left"/>
      <w:pPr>
        <w:ind w:left="3240" w:hanging="360"/>
      </w:pPr>
    </w:lvl>
    <w:lvl w:ilvl="5" w:tplc="39362D60">
      <w:start w:val="1"/>
      <w:numFmt w:val="lowerRoman"/>
      <w:lvlText w:val="%6."/>
      <w:lvlJc w:val="right"/>
      <w:pPr>
        <w:ind w:left="3960" w:hanging="180"/>
      </w:pPr>
    </w:lvl>
    <w:lvl w:ilvl="6" w:tplc="0A3E5326">
      <w:start w:val="1"/>
      <w:numFmt w:val="decimal"/>
      <w:lvlText w:val="%7."/>
      <w:lvlJc w:val="left"/>
      <w:pPr>
        <w:ind w:left="4680" w:hanging="360"/>
      </w:pPr>
    </w:lvl>
    <w:lvl w:ilvl="7" w:tplc="44FA867A">
      <w:start w:val="1"/>
      <w:numFmt w:val="lowerLetter"/>
      <w:lvlText w:val="%8."/>
      <w:lvlJc w:val="left"/>
      <w:pPr>
        <w:ind w:left="5400" w:hanging="360"/>
      </w:pPr>
    </w:lvl>
    <w:lvl w:ilvl="8" w:tplc="7B642C60">
      <w:start w:val="1"/>
      <w:numFmt w:val="lowerRoman"/>
      <w:lvlText w:val="%9."/>
      <w:lvlJc w:val="right"/>
      <w:pPr>
        <w:ind w:left="6120" w:hanging="180"/>
      </w:pPr>
    </w:lvl>
  </w:abstractNum>
  <w:abstractNum w:abstractNumId="44"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33"/>
  </w:num>
  <w:num w:numId="2" w16cid:durableId="2049718213">
    <w:abstractNumId w:val="21"/>
  </w:num>
  <w:num w:numId="3" w16cid:durableId="1780448243">
    <w:abstractNumId w:val="29"/>
  </w:num>
  <w:num w:numId="4" w16cid:durableId="269972182">
    <w:abstractNumId w:val="9"/>
  </w:num>
  <w:num w:numId="5" w16cid:durableId="1428695188">
    <w:abstractNumId w:val="42"/>
  </w:num>
  <w:num w:numId="6" w16cid:durableId="1515338749">
    <w:abstractNumId w:val="13"/>
  </w:num>
  <w:num w:numId="7" w16cid:durableId="1841693517">
    <w:abstractNumId w:val="20"/>
  </w:num>
  <w:num w:numId="8" w16cid:durableId="545416019">
    <w:abstractNumId w:val="10"/>
  </w:num>
  <w:num w:numId="9" w16cid:durableId="111831344">
    <w:abstractNumId w:val="8"/>
  </w:num>
  <w:num w:numId="10" w16cid:durableId="131946703">
    <w:abstractNumId w:val="16"/>
  </w:num>
  <w:num w:numId="11" w16cid:durableId="408188482">
    <w:abstractNumId w:val="1"/>
  </w:num>
  <w:num w:numId="12" w16cid:durableId="1710107386">
    <w:abstractNumId w:val="32"/>
  </w:num>
  <w:num w:numId="13" w16cid:durableId="1705859841">
    <w:abstractNumId w:val="12"/>
  </w:num>
  <w:num w:numId="14" w16cid:durableId="28453279">
    <w:abstractNumId w:val="17"/>
  </w:num>
  <w:num w:numId="15" w16cid:durableId="1585720333">
    <w:abstractNumId w:val="30"/>
  </w:num>
  <w:num w:numId="16" w16cid:durableId="1053115595">
    <w:abstractNumId w:val="4"/>
  </w:num>
  <w:num w:numId="17" w16cid:durableId="1433892137">
    <w:abstractNumId w:val="44"/>
  </w:num>
  <w:num w:numId="18" w16cid:durableId="1100446208">
    <w:abstractNumId w:val="26"/>
  </w:num>
  <w:num w:numId="19" w16cid:durableId="1980957869">
    <w:abstractNumId w:val="34"/>
  </w:num>
  <w:num w:numId="20" w16cid:durableId="1873612287">
    <w:abstractNumId w:val="22"/>
  </w:num>
  <w:num w:numId="21" w16cid:durableId="1939213707">
    <w:abstractNumId w:val="5"/>
  </w:num>
  <w:num w:numId="22" w16cid:durableId="44109145">
    <w:abstractNumId w:val="6"/>
  </w:num>
  <w:num w:numId="23" w16cid:durableId="175732770">
    <w:abstractNumId w:val="14"/>
  </w:num>
  <w:num w:numId="24" w16cid:durableId="773407507">
    <w:abstractNumId w:val="15"/>
  </w:num>
  <w:num w:numId="25" w16cid:durableId="1605185440">
    <w:abstractNumId w:val="0"/>
  </w:num>
  <w:num w:numId="26" w16cid:durableId="1354384773">
    <w:abstractNumId w:val="3"/>
  </w:num>
  <w:num w:numId="27" w16cid:durableId="209075401">
    <w:abstractNumId w:val="2"/>
  </w:num>
  <w:num w:numId="28" w16cid:durableId="580986271">
    <w:abstractNumId w:val="39"/>
  </w:num>
  <w:num w:numId="29" w16cid:durableId="1552157427">
    <w:abstractNumId w:val="27"/>
  </w:num>
  <w:num w:numId="30" w16cid:durableId="1289051843">
    <w:abstractNumId w:val="7"/>
  </w:num>
  <w:num w:numId="31" w16cid:durableId="1659722009">
    <w:abstractNumId w:val="36"/>
  </w:num>
  <w:num w:numId="32" w16cid:durableId="2117367297">
    <w:abstractNumId w:val="38"/>
  </w:num>
  <w:num w:numId="33" w16cid:durableId="534076855">
    <w:abstractNumId w:val="35"/>
  </w:num>
  <w:num w:numId="34" w16cid:durableId="550532897">
    <w:abstractNumId w:val="40"/>
  </w:num>
  <w:num w:numId="35" w16cid:durableId="1082993986">
    <w:abstractNumId w:val="41"/>
  </w:num>
  <w:num w:numId="36" w16cid:durableId="1446578070">
    <w:abstractNumId w:val="19"/>
  </w:num>
  <w:num w:numId="37" w16cid:durableId="1958024977">
    <w:abstractNumId w:val="31"/>
  </w:num>
  <w:num w:numId="38" w16cid:durableId="1488012756">
    <w:abstractNumId w:val="18"/>
  </w:num>
  <w:num w:numId="39" w16cid:durableId="2013872457">
    <w:abstractNumId w:val="25"/>
  </w:num>
  <w:num w:numId="40" w16cid:durableId="1137070236">
    <w:abstractNumId w:val="11"/>
  </w:num>
  <w:num w:numId="41" w16cid:durableId="1910260300">
    <w:abstractNumId w:val="28"/>
  </w:num>
  <w:num w:numId="42" w16cid:durableId="853224830">
    <w:abstractNumId w:val="43"/>
  </w:num>
  <w:num w:numId="43" w16cid:durableId="641228250">
    <w:abstractNumId w:val="37"/>
  </w:num>
  <w:num w:numId="44" w16cid:durableId="441537895">
    <w:abstractNumId w:val="24"/>
  </w:num>
  <w:num w:numId="45" w16cid:durableId="76083338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4445"/>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6FA7"/>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245"/>
    <w:rsid w:val="00092B2D"/>
    <w:rsid w:val="00094334"/>
    <w:rsid w:val="00094AA8"/>
    <w:rsid w:val="000951EC"/>
    <w:rsid w:val="00095503"/>
    <w:rsid w:val="00096AA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04DD"/>
    <w:rsid w:val="00131834"/>
    <w:rsid w:val="001337ED"/>
    <w:rsid w:val="00134A15"/>
    <w:rsid w:val="00134DEE"/>
    <w:rsid w:val="00135DA0"/>
    <w:rsid w:val="00137CDB"/>
    <w:rsid w:val="00140C24"/>
    <w:rsid w:val="00147DE1"/>
    <w:rsid w:val="0015048C"/>
    <w:rsid w:val="001529C3"/>
    <w:rsid w:val="00153806"/>
    <w:rsid w:val="00154D22"/>
    <w:rsid w:val="00155A00"/>
    <w:rsid w:val="00161345"/>
    <w:rsid w:val="00162728"/>
    <w:rsid w:val="00162DA3"/>
    <w:rsid w:val="00164629"/>
    <w:rsid w:val="00164691"/>
    <w:rsid w:val="00165D4C"/>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72D0"/>
    <w:rsid w:val="0019791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2403"/>
    <w:rsid w:val="001C4602"/>
    <w:rsid w:val="001C483A"/>
    <w:rsid w:val="001C4854"/>
    <w:rsid w:val="001C5109"/>
    <w:rsid w:val="001C7719"/>
    <w:rsid w:val="001D01D5"/>
    <w:rsid w:val="001D13FD"/>
    <w:rsid w:val="001D1592"/>
    <w:rsid w:val="001D2F49"/>
    <w:rsid w:val="001D3088"/>
    <w:rsid w:val="001D3FBF"/>
    <w:rsid w:val="001D426E"/>
    <w:rsid w:val="001D6188"/>
    <w:rsid w:val="001D78E8"/>
    <w:rsid w:val="001E1A00"/>
    <w:rsid w:val="001E4BBF"/>
    <w:rsid w:val="001E4FA5"/>
    <w:rsid w:val="001E630C"/>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215"/>
    <w:rsid w:val="001F63F2"/>
    <w:rsid w:val="002025D1"/>
    <w:rsid w:val="0020266C"/>
    <w:rsid w:val="00202E21"/>
    <w:rsid w:val="00202E26"/>
    <w:rsid w:val="00203C4F"/>
    <w:rsid w:val="00203CCE"/>
    <w:rsid w:val="0020470F"/>
    <w:rsid w:val="00204A12"/>
    <w:rsid w:val="0020513B"/>
    <w:rsid w:val="00206885"/>
    <w:rsid w:val="00207281"/>
    <w:rsid w:val="002100DF"/>
    <w:rsid w:val="00211186"/>
    <w:rsid w:val="002143A6"/>
    <w:rsid w:val="00214C8A"/>
    <w:rsid w:val="00215D3C"/>
    <w:rsid w:val="0022165E"/>
    <w:rsid w:val="00222EBC"/>
    <w:rsid w:val="00225529"/>
    <w:rsid w:val="00226E6C"/>
    <w:rsid w:val="002271D7"/>
    <w:rsid w:val="002302D7"/>
    <w:rsid w:val="00230BA5"/>
    <w:rsid w:val="0023108D"/>
    <w:rsid w:val="0023122E"/>
    <w:rsid w:val="0023129E"/>
    <w:rsid w:val="00231CF5"/>
    <w:rsid w:val="00231D2C"/>
    <w:rsid w:val="00231DD4"/>
    <w:rsid w:val="002337E0"/>
    <w:rsid w:val="00233D8A"/>
    <w:rsid w:val="00234BA8"/>
    <w:rsid w:val="00235208"/>
    <w:rsid w:val="00235D70"/>
    <w:rsid w:val="002363DF"/>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6227"/>
    <w:rsid w:val="00266FED"/>
    <w:rsid w:val="00270B32"/>
    <w:rsid w:val="00270F21"/>
    <w:rsid w:val="002710D5"/>
    <w:rsid w:val="00272286"/>
    <w:rsid w:val="002722DC"/>
    <w:rsid w:val="002726C5"/>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A6EE0"/>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11"/>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66D3E"/>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876E9"/>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5CA"/>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3790E"/>
    <w:rsid w:val="00440558"/>
    <w:rsid w:val="00440579"/>
    <w:rsid w:val="00440CE7"/>
    <w:rsid w:val="00441B68"/>
    <w:rsid w:val="00441FE0"/>
    <w:rsid w:val="004429F8"/>
    <w:rsid w:val="00443D9E"/>
    <w:rsid w:val="00444250"/>
    <w:rsid w:val="00446431"/>
    <w:rsid w:val="00447268"/>
    <w:rsid w:val="00447B77"/>
    <w:rsid w:val="00450B6E"/>
    <w:rsid w:val="00450FE0"/>
    <w:rsid w:val="004517B9"/>
    <w:rsid w:val="00452455"/>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64046"/>
    <w:rsid w:val="00470D41"/>
    <w:rsid w:val="00471154"/>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242"/>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150"/>
    <w:rsid w:val="00593379"/>
    <w:rsid w:val="00593951"/>
    <w:rsid w:val="005943DA"/>
    <w:rsid w:val="005943FC"/>
    <w:rsid w:val="005951B7"/>
    <w:rsid w:val="005959F6"/>
    <w:rsid w:val="00596E30"/>
    <w:rsid w:val="005A05A6"/>
    <w:rsid w:val="005A0E9A"/>
    <w:rsid w:val="005A170B"/>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48E0"/>
    <w:rsid w:val="005D587F"/>
    <w:rsid w:val="005D59A2"/>
    <w:rsid w:val="005E0027"/>
    <w:rsid w:val="005E01F3"/>
    <w:rsid w:val="005E1CAF"/>
    <w:rsid w:val="005E1DAB"/>
    <w:rsid w:val="005E273C"/>
    <w:rsid w:val="005E3137"/>
    <w:rsid w:val="005E39AD"/>
    <w:rsid w:val="005E4A1F"/>
    <w:rsid w:val="005E57B2"/>
    <w:rsid w:val="005E700C"/>
    <w:rsid w:val="005E757C"/>
    <w:rsid w:val="005F0977"/>
    <w:rsid w:val="005F0A41"/>
    <w:rsid w:val="005F0DF6"/>
    <w:rsid w:val="005F0FD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6F55"/>
    <w:rsid w:val="00607376"/>
    <w:rsid w:val="006077D0"/>
    <w:rsid w:val="00607821"/>
    <w:rsid w:val="0060787F"/>
    <w:rsid w:val="0060789E"/>
    <w:rsid w:val="00610438"/>
    <w:rsid w:val="006115C0"/>
    <w:rsid w:val="006122A3"/>
    <w:rsid w:val="00612E9A"/>
    <w:rsid w:val="00612F6F"/>
    <w:rsid w:val="00613651"/>
    <w:rsid w:val="00613E3E"/>
    <w:rsid w:val="00614925"/>
    <w:rsid w:val="006153B7"/>
    <w:rsid w:val="0061548C"/>
    <w:rsid w:val="006157C5"/>
    <w:rsid w:val="00617E5A"/>
    <w:rsid w:val="006217C8"/>
    <w:rsid w:val="006220BE"/>
    <w:rsid w:val="00622B59"/>
    <w:rsid w:val="0062320C"/>
    <w:rsid w:val="0062704B"/>
    <w:rsid w:val="00627CA5"/>
    <w:rsid w:val="006301B6"/>
    <w:rsid w:val="00630B64"/>
    <w:rsid w:val="0063166D"/>
    <w:rsid w:val="006316DB"/>
    <w:rsid w:val="006318E8"/>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D5A"/>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37EA7"/>
    <w:rsid w:val="00740E09"/>
    <w:rsid w:val="0074325D"/>
    <w:rsid w:val="00743267"/>
    <w:rsid w:val="00743F73"/>
    <w:rsid w:val="0074431A"/>
    <w:rsid w:val="007455F4"/>
    <w:rsid w:val="00750BF6"/>
    <w:rsid w:val="007516BC"/>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0B3E"/>
    <w:rsid w:val="007D2513"/>
    <w:rsid w:val="007D2961"/>
    <w:rsid w:val="007D2E4A"/>
    <w:rsid w:val="007D2F9B"/>
    <w:rsid w:val="007D38F0"/>
    <w:rsid w:val="007D3F39"/>
    <w:rsid w:val="007D4E38"/>
    <w:rsid w:val="007D6708"/>
    <w:rsid w:val="007D76DD"/>
    <w:rsid w:val="007D7D12"/>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3964"/>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2CD7"/>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A9"/>
    <w:rsid w:val="008471F0"/>
    <w:rsid w:val="0084784D"/>
    <w:rsid w:val="00847C4A"/>
    <w:rsid w:val="00850470"/>
    <w:rsid w:val="0085162A"/>
    <w:rsid w:val="00852891"/>
    <w:rsid w:val="00852908"/>
    <w:rsid w:val="0085501B"/>
    <w:rsid w:val="008553D8"/>
    <w:rsid w:val="00855A01"/>
    <w:rsid w:val="00855C63"/>
    <w:rsid w:val="00856A90"/>
    <w:rsid w:val="00856B02"/>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2C4A"/>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4A"/>
    <w:rsid w:val="00895DA7"/>
    <w:rsid w:val="0089602D"/>
    <w:rsid w:val="00896606"/>
    <w:rsid w:val="008975C2"/>
    <w:rsid w:val="008A01D0"/>
    <w:rsid w:val="008A1B25"/>
    <w:rsid w:val="008A1B6C"/>
    <w:rsid w:val="008A1C50"/>
    <w:rsid w:val="008A20C6"/>
    <w:rsid w:val="008A32F1"/>
    <w:rsid w:val="008A3714"/>
    <w:rsid w:val="008A4F70"/>
    <w:rsid w:val="008A5971"/>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3E0"/>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8DF"/>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1C75"/>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0E1"/>
    <w:rsid w:val="0096036A"/>
    <w:rsid w:val="00961994"/>
    <w:rsid w:val="00962BAA"/>
    <w:rsid w:val="00963890"/>
    <w:rsid w:val="00963EA2"/>
    <w:rsid w:val="009642D7"/>
    <w:rsid w:val="009662E6"/>
    <w:rsid w:val="009665DD"/>
    <w:rsid w:val="00966732"/>
    <w:rsid w:val="00966AC8"/>
    <w:rsid w:val="00966FD1"/>
    <w:rsid w:val="0096726A"/>
    <w:rsid w:val="0096736D"/>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711"/>
    <w:rsid w:val="00995FCB"/>
    <w:rsid w:val="00997543"/>
    <w:rsid w:val="0099758D"/>
    <w:rsid w:val="00997E6C"/>
    <w:rsid w:val="009A0412"/>
    <w:rsid w:val="009A1B31"/>
    <w:rsid w:val="009A22CC"/>
    <w:rsid w:val="009A29FD"/>
    <w:rsid w:val="009A3A5C"/>
    <w:rsid w:val="009A499D"/>
    <w:rsid w:val="009A5758"/>
    <w:rsid w:val="009A60A9"/>
    <w:rsid w:val="009A77ED"/>
    <w:rsid w:val="009A78A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4E1F"/>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1DD4"/>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58E"/>
    <w:rsid w:val="00A25A8A"/>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144D"/>
    <w:rsid w:val="00A627D5"/>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5E62"/>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66C8"/>
    <w:rsid w:val="00AD793C"/>
    <w:rsid w:val="00AD7AEF"/>
    <w:rsid w:val="00AD7F04"/>
    <w:rsid w:val="00AE0E0C"/>
    <w:rsid w:val="00AE157D"/>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3A78"/>
    <w:rsid w:val="00B24314"/>
    <w:rsid w:val="00B25430"/>
    <w:rsid w:val="00B27AE5"/>
    <w:rsid w:val="00B30366"/>
    <w:rsid w:val="00B303CC"/>
    <w:rsid w:val="00B30D94"/>
    <w:rsid w:val="00B31D0E"/>
    <w:rsid w:val="00B32B47"/>
    <w:rsid w:val="00B32E4C"/>
    <w:rsid w:val="00B33C43"/>
    <w:rsid w:val="00B35479"/>
    <w:rsid w:val="00B37276"/>
    <w:rsid w:val="00B3781C"/>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65E"/>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127"/>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33AF"/>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4A72"/>
    <w:rsid w:val="00C357F0"/>
    <w:rsid w:val="00C35D3E"/>
    <w:rsid w:val="00C3618F"/>
    <w:rsid w:val="00C361F5"/>
    <w:rsid w:val="00C367B3"/>
    <w:rsid w:val="00C36FE8"/>
    <w:rsid w:val="00C379ED"/>
    <w:rsid w:val="00C37AC0"/>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57717"/>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2B0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A40"/>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0"/>
    <w:rsid w:val="00D23C5C"/>
    <w:rsid w:val="00D24248"/>
    <w:rsid w:val="00D24C78"/>
    <w:rsid w:val="00D26260"/>
    <w:rsid w:val="00D27913"/>
    <w:rsid w:val="00D27E2E"/>
    <w:rsid w:val="00D27E66"/>
    <w:rsid w:val="00D306E7"/>
    <w:rsid w:val="00D30AEC"/>
    <w:rsid w:val="00D319A8"/>
    <w:rsid w:val="00D32183"/>
    <w:rsid w:val="00D3242A"/>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5D4"/>
    <w:rsid w:val="00D67781"/>
    <w:rsid w:val="00D67965"/>
    <w:rsid w:val="00D70721"/>
    <w:rsid w:val="00D70B1A"/>
    <w:rsid w:val="00D70BA9"/>
    <w:rsid w:val="00D70C5B"/>
    <w:rsid w:val="00D72C3F"/>
    <w:rsid w:val="00D74559"/>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2957"/>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0D42"/>
    <w:rsid w:val="00E53D79"/>
    <w:rsid w:val="00E543D1"/>
    <w:rsid w:val="00E5440A"/>
    <w:rsid w:val="00E54A33"/>
    <w:rsid w:val="00E54D12"/>
    <w:rsid w:val="00E55674"/>
    <w:rsid w:val="00E567F6"/>
    <w:rsid w:val="00E57525"/>
    <w:rsid w:val="00E62E12"/>
    <w:rsid w:val="00E6306C"/>
    <w:rsid w:val="00E63168"/>
    <w:rsid w:val="00E6357E"/>
    <w:rsid w:val="00E71048"/>
    <w:rsid w:val="00E72CD6"/>
    <w:rsid w:val="00E73013"/>
    <w:rsid w:val="00E73D66"/>
    <w:rsid w:val="00E7457B"/>
    <w:rsid w:val="00E755C6"/>
    <w:rsid w:val="00E758B1"/>
    <w:rsid w:val="00E75A72"/>
    <w:rsid w:val="00E75CEF"/>
    <w:rsid w:val="00E800B2"/>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49BA"/>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0621"/>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260B"/>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3CB"/>
    <w:rsid w:val="00F5761E"/>
    <w:rsid w:val="00F620B0"/>
    <w:rsid w:val="00F66384"/>
    <w:rsid w:val="00F665C0"/>
    <w:rsid w:val="00F67599"/>
    <w:rsid w:val="00F701E1"/>
    <w:rsid w:val="00F7117E"/>
    <w:rsid w:val="00F71198"/>
    <w:rsid w:val="00F71223"/>
    <w:rsid w:val="00F723D8"/>
    <w:rsid w:val="00F7334F"/>
    <w:rsid w:val="00F73E23"/>
    <w:rsid w:val="00F742B0"/>
    <w:rsid w:val="00F74628"/>
    <w:rsid w:val="00F758AE"/>
    <w:rsid w:val="00F75BB8"/>
    <w:rsid w:val="00F75D12"/>
    <w:rsid w:val="00F7652B"/>
    <w:rsid w:val="00F76AD8"/>
    <w:rsid w:val="00F80262"/>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52C5"/>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B51"/>
    <w:rsid w:val="00FC6C58"/>
    <w:rsid w:val="00FC73ED"/>
    <w:rsid w:val="00FD1A2B"/>
    <w:rsid w:val="00FD4E3B"/>
    <w:rsid w:val="00FD5D0C"/>
    <w:rsid w:val="00FD6481"/>
    <w:rsid w:val="00FE00DC"/>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A99E48B"/>
    <w:rsid w:val="0E06D33E"/>
    <w:rsid w:val="1604E124"/>
    <w:rsid w:val="1A2A8E00"/>
    <w:rsid w:val="212F05D8"/>
    <w:rsid w:val="2D75F0A9"/>
    <w:rsid w:val="36B7B28E"/>
    <w:rsid w:val="405162AD"/>
    <w:rsid w:val="45CCBDC8"/>
    <w:rsid w:val="4EEF7FF0"/>
    <w:rsid w:val="5035E8B1"/>
    <w:rsid w:val="5BC3BB60"/>
    <w:rsid w:val="654704C0"/>
    <w:rsid w:val="6A47C53A"/>
    <w:rsid w:val="7051C4A4"/>
    <w:rsid w:val="71ABA15C"/>
    <w:rsid w:val="74504C75"/>
    <w:rsid w:val="79925EAE"/>
    <w:rsid w:val="7F91B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E7B150E2-66D1-401E-B76C-8D44CC5A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3DF"/>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uidance/local-plan-examination-webpages-advice-for-local-planning-authorities" TargetMode="External"/><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local.gov.uk/pas/plan-making/local-plan-review-update/consultation-engagement/local-plan-reg-22-consultation"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bailii.org/ew/cases/EWHC/Admin/2015/1078.html" TargetMode="External"/><Relationship Id="rId5" Type="http://schemas.openxmlformats.org/officeDocument/2006/relationships/hyperlink" Target="https://assets.publishing.service.gov.uk/media/69286415345e31ab14ecf67d/Local_Plans_letter_to_PINS.pdf"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f51c39a3861aafac8bda2b36dd33066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96526ef20699b48aad4dd24e87762007"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2.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3.xml><?xml version="1.0" encoding="utf-8"?>
<ds:datastoreItem xmlns:ds="http://schemas.openxmlformats.org/officeDocument/2006/customXml" ds:itemID="{1DF3722E-6D15-41C0-8579-59EA0C1AD1C5}">
  <ds:schemaRefs>
    <ds:schemaRef ds:uri="http://schemas.microsoft.com/office/infopath/2007/PartnerControls"/>
    <ds:schemaRef ds:uri="http://purl.org/dc/terms/"/>
    <ds:schemaRef ds:uri="http://schemas.microsoft.com/office/2006/documentManagement/types"/>
    <ds:schemaRef ds:uri="171a6d4e-846b-4045-8024-24f3590889ec"/>
    <ds:schemaRef ds:uri="http://schemas.openxmlformats.org/package/2006/metadata/core-properties"/>
    <ds:schemaRef ds:uri="http://purl.org/dc/elements/1.1/"/>
    <ds:schemaRef ds:uri="9a4cad7d-cde0-4c4b-9900-a6ca365b296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59C9B62-20A0-4933-BE56-81D26D1B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4054</Words>
  <Characters>23109</Characters>
  <Application>Microsoft Office Word</Application>
  <DocSecurity>0</DocSecurity>
  <Lines>192</Lines>
  <Paragraphs>54</Paragraphs>
  <ScaleCrop>false</ScaleCrop>
  <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Mark Boulton</cp:lastModifiedBy>
  <cp:revision>2</cp:revision>
  <cp:lastPrinted>2025-06-11T04:16:00Z</cp:lastPrinted>
  <dcterms:created xsi:type="dcterms:W3CDTF">2026-01-08T08:21:00Z</dcterms:created>
  <dcterms:modified xsi:type="dcterms:W3CDTF">2026-01-08T08:21:00Z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