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022D" w14:textId="66078D15" w:rsidR="2DD56E71" w:rsidRDefault="2B0B93C7" w:rsidP="00D01B45">
      <w:pPr>
        <w:pStyle w:val="Heading1"/>
        <w:spacing w:before="0" w:after="0" w:line="278" w:lineRule="auto"/>
        <w:jc w:val="center"/>
        <w:rPr>
          <w:rFonts w:ascii="Arial" w:eastAsia="Arial" w:hAnsi="Arial" w:cs="Arial"/>
          <w:sz w:val="24"/>
          <w:szCs w:val="24"/>
        </w:rPr>
      </w:pPr>
      <w:r w:rsidRPr="4F45B476">
        <w:rPr>
          <w:rFonts w:ascii="Arial" w:eastAsia="Arial" w:hAnsi="Arial" w:cs="Arial"/>
          <w:b/>
          <w:bCs/>
          <w:color w:val="000000" w:themeColor="text1"/>
          <w:sz w:val="36"/>
          <w:szCs w:val="36"/>
        </w:rPr>
        <w:t xml:space="preserve">CCUS </w:t>
      </w:r>
      <w:r w:rsidR="00890928">
        <w:rPr>
          <w:rFonts w:ascii="Arial" w:eastAsia="Arial" w:hAnsi="Arial" w:cs="Arial"/>
          <w:b/>
          <w:bCs/>
          <w:color w:val="000000" w:themeColor="text1"/>
          <w:sz w:val="36"/>
          <w:szCs w:val="36"/>
        </w:rPr>
        <w:t xml:space="preserve">Humber </w:t>
      </w:r>
      <w:r w:rsidR="50D3BA04" w:rsidRPr="6EECECEE">
        <w:rPr>
          <w:rFonts w:ascii="Arial" w:eastAsia="Arial" w:hAnsi="Arial" w:cs="Arial"/>
          <w:b/>
          <w:bCs/>
          <w:color w:val="000000" w:themeColor="text1"/>
          <w:sz w:val="36"/>
          <w:szCs w:val="36"/>
        </w:rPr>
        <w:t>Capture</w:t>
      </w:r>
      <w:r w:rsidR="00890928" w:rsidRPr="6EECECEE">
        <w:rPr>
          <w:rFonts w:ascii="Arial" w:eastAsia="Arial" w:hAnsi="Arial" w:cs="Arial"/>
          <w:b/>
          <w:bCs/>
          <w:color w:val="000000" w:themeColor="text1"/>
          <w:sz w:val="36"/>
          <w:szCs w:val="36"/>
        </w:rPr>
        <w:t xml:space="preserve"> </w:t>
      </w:r>
      <w:r w:rsidR="32D4F2B2" w:rsidRPr="32D9B57B">
        <w:rPr>
          <w:rFonts w:ascii="Arial" w:eastAsia="Arial" w:hAnsi="Arial" w:cs="Arial"/>
          <w:b/>
          <w:bCs/>
          <w:color w:val="000000" w:themeColor="text1"/>
          <w:sz w:val="36"/>
          <w:szCs w:val="36"/>
        </w:rPr>
        <w:t>Project</w:t>
      </w:r>
      <w:r w:rsidR="005B4B47">
        <w:rPr>
          <w:rFonts w:ascii="Arial" w:eastAsia="Arial" w:hAnsi="Arial" w:cs="Arial"/>
          <w:b/>
          <w:bCs/>
          <w:color w:val="000000" w:themeColor="text1"/>
          <w:sz w:val="36"/>
          <w:szCs w:val="36"/>
        </w:rPr>
        <w:t xml:space="preserve"> </w:t>
      </w:r>
      <w:r w:rsidRPr="4F45B476">
        <w:rPr>
          <w:rFonts w:ascii="Arial" w:eastAsia="Arial" w:hAnsi="Arial" w:cs="Arial"/>
          <w:b/>
          <w:bCs/>
          <w:color w:val="000000" w:themeColor="text1"/>
          <w:sz w:val="36"/>
          <w:szCs w:val="36"/>
        </w:rPr>
        <w:t>Market Survey</w:t>
      </w:r>
    </w:p>
    <w:p w14:paraId="07F04162" w14:textId="77777777" w:rsidR="00B00E77" w:rsidRDefault="00B00E77" w:rsidP="00317B5D">
      <w:pPr>
        <w:spacing w:line="276" w:lineRule="auto"/>
        <w:rPr>
          <w:rFonts w:ascii="Arial" w:eastAsia="Arial" w:hAnsi="Arial" w:cs="Arial"/>
        </w:rPr>
      </w:pPr>
    </w:p>
    <w:p w14:paraId="3577AB2A" w14:textId="47925BC0" w:rsidR="00F93886" w:rsidRDefault="00F93886" w:rsidP="00317B5D">
      <w:pPr>
        <w:spacing w:line="276" w:lineRule="auto"/>
        <w:rPr>
          <w:rFonts w:ascii="Arial" w:eastAsia="Arial" w:hAnsi="Arial" w:cs="Arial"/>
        </w:rPr>
      </w:pPr>
      <w:r w:rsidRPr="48FCBD06">
        <w:rPr>
          <w:rFonts w:ascii="Arial" w:eastAsia="Arial" w:hAnsi="Arial" w:cs="Arial"/>
        </w:rPr>
        <w:t xml:space="preserve">DESNZ is inviting projects based </w:t>
      </w:r>
      <w:r w:rsidR="16130A11" w:rsidRPr="48FCBD06">
        <w:rPr>
          <w:rFonts w:ascii="Arial" w:eastAsia="Arial" w:hAnsi="Arial" w:cs="Arial"/>
        </w:rPr>
        <w:t xml:space="preserve">in or </w:t>
      </w:r>
      <w:r w:rsidRPr="48FCBD06">
        <w:rPr>
          <w:rFonts w:ascii="Arial" w:eastAsia="Arial" w:hAnsi="Arial" w:cs="Arial"/>
        </w:rPr>
        <w:t xml:space="preserve">near the Humber region to take part in a CCUS Humber </w:t>
      </w:r>
      <w:r w:rsidR="00B86E9E">
        <w:rPr>
          <w:rFonts w:ascii="Arial" w:eastAsia="Arial" w:hAnsi="Arial" w:cs="Arial"/>
        </w:rPr>
        <w:t xml:space="preserve">Capture Project </w:t>
      </w:r>
      <w:r w:rsidRPr="48FCBD06">
        <w:rPr>
          <w:rFonts w:ascii="Arial" w:eastAsia="Arial" w:hAnsi="Arial" w:cs="Arial"/>
        </w:rPr>
        <w:t xml:space="preserve">Market Survey to update the Department’s understanding of the region’s carbon capture </w:t>
      </w:r>
      <w:r w:rsidR="46EED0DE" w:rsidRPr="760A770A">
        <w:rPr>
          <w:rFonts w:ascii="Arial" w:eastAsia="Arial" w:hAnsi="Arial" w:cs="Arial"/>
        </w:rPr>
        <w:t>project</w:t>
      </w:r>
      <w:r w:rsidR="4A62A165" w:rsidRPr="760A770A">
        <w:rPr>
          <w:rFonts w:ascii="Arial" w:eastAsia="Arial" w:hAnsi="Arial" w:cs="Arial"/>
        </w:rPr>
        <w:t>s</w:t>
      </w:r>
      <w:r w:rsidRPr="48FCBD06">
        <w:rPr>
          <w:rFonts w:ascii="Arial" w:eastAsia="Arial" w:hAnsi="Arial" w:cs="Arial"/>
        </w:rPr>
        <w:t xml:space="preserve"> and support wider policy development.</w:t>
      </w:r>
    </w:p>
    <w:p w14:paraId="480A11FC" w14:textId="7E9E0DAA" w:rsidR="00032FCC" w:rsidRDefault="00032FCC" w:rsidP="00492BFA">
      <w:pPr>
        <w:spacing w:after="0" w:line="240" w:lineRule="auto"/>
        <w:rPr>
          <w:rFonts w:ascii="Arial" w:eastAsia="Arial" w:hAnsi="Arial" w:cs="Arial"/>
        </w:rPr>
      </w:pPr>
      <w:r w:rsidRPr="00492BFA">
        <w:rPr>
          <w:rFonts w:ascii="Arial" w:eastAsia="Arial" w:hAnsi="Arial" w:cs="Arial"/>
        </w:rPr>
        <w:t xml:space="preserve">The CCUS Humber Capture Project Market Survey is open to any project that may seek to </w:t>
      </w:r>
      <w:r w:rsidRPr="00492BFA">
        <w:rPr>
          <w:rFonts w:ascii="Arial" w:eastAsiaTheme="majorEastAsia" w:hAnsi="Arial" w:cs="Arial"/>
        </w:rPr>
        <w:t xml:space="preserve">connect by pipeline to ECC’s Humber network or to Viking </w:t>
      </w:r>
      <w:r w:rsidRPr="1AF6D360">
        <w:rPr>
          <w:rFonts w:ascii="Arial" w:eastAsiaTheme="majorEastAsia" w:hAnsi="Arial" w:cs="Arial"/>
        </w:rPr>
        <w:t>CCS’s</w:t>
      </w:r>
      <w:r w:rsidRPr="00492BFA">
        <w:rPr>
          <w:rFonts w:ascii="Arial" w:eastAsiaTheme="majorEastAsia" w:hAnsi="Arial" w:cs="Arial"/>
        </w:rPr>
        <w:t xml:space="preserve"> </w:t>
      </w:r>
      <w:proofErr w:type="gramStart"/>
      <w:r w:rsidRPr="00492BFA">
        <w:rPr>
          <w:rFonts w:ascii="Arial" w:eastAsiaTheme="majorEastAsia" w:hAnsi="Arial" w:cs="Arial"/>
        </w:rPr>
        <w:t>network, or</w:t>
      </w:r>
      <w:proofErr w:type="gramEnd"/>
      <w:r w:rsidRPr="00492BFA">
        <w:rPr>
          <w:rFonts w:ascii="Arial" w:eastAsiaTheme="majorEastAsia" w:hAnsi="Arial" w:cs="Arial"/>
        </w:rPr>
        <w:t xml:space="preserve"> connect via </w:t>
      </w:r>
      <w:r w:rsidRPr="00492BFA">
        <w:rPr>
          <w:rFonts w:ascii="Arial" w:eastAsia="Arial" w:hAnsi="Arial" w:cs="Arial"/>
        </w:rPr>
        <w:t>non-pipeline transport (NPT)</w:t>
      </w:r>
      <w:r w:rsidRPr="00492BFA">
        <w:rPr>
          <w:rFonts w:ascii="Arial" w:eastAsiaTheme="majorEastAsia" w:hAnsi="Arial" w:cs="Arial"/>
        </w:rPr>
        <w:t xml:space="preserve"> to either ECC’s Endurance store, the Bunter Closure Stores or the Viking CCS store</w:t>
      </w:r>
      <w:r w:rsidRPr="00492BFA">
        <w:rPr>
          <w:rFonts w:ascii="Arial" w:eastAsia="Arial" w:hAnsi="Arial" w:cs="Arial"/>
        </w:rPr>
        <w:t>.</w:t>
      </w:r>
    </w:p>
    <w:p w14:paraId="70FE7CE6" w14:textId="77777777" w:rsidR="00AF214C" w:rsidRDefault="00AF214C" w:rsidP="00492BFA">
      <w:pPr>
        <w:spacing w:after="0" w:line="240" w:lineRule="auto"/>
        <w:rPr>
          <w:rFonts w:ascii="Arial" w:eastAsia="Arial" w:hAnsi="Arial" w:cs="Arial"/>
        </w:rPr>
      </w:pPr>
    </w:p>
    <w:p w14:paraId="1EAC01E3" w14:textId="020045F9" w:rsidR="00AF214C" w:rsidRPr="00492BFA" w:rsidRDefault="00AF214C" w:rsidP="00236BEA">
      <w:pPr>
        <w:spacing w:after="0" w:line="276" w:lineRule="auto"/>
        <w:rPr>
          <w:rFonts w:ascii="Arial" w:eastAsia="Arial" w:hAnsi="Arial" w:cs="Arial"/>
        </w:rPr>
      </w:pPr>
      <w:r w:rsidRPr="5ADFD3D7">
        <w:rPr>
          <w:rFonts w:ascii="Arial" w:eastAsia="Arial" w:hAnsi="Arial" w:cs="Arial"/>
        </w:rPr>
        <w:t xml:space="preserve">More details on the East Coast Cluster can be found at </w:t>
      </w:r>
      <w:r w:rsidRPr="5ADFD3D7">
        <w:rPr>
          <w:rStyle w:val="Hyperlink"/>
          <w:rFonts w:ascii="Arial" w:eastAsia="Arial" w:hAnsi="Arial" w:cs="Arial"/>
        </w:rPr>
        <w:t>https://www.northernendurancepartnership.co.uk,</w:t>
      </w:r>
      <w:r w:rsidRPr="5ADFD3D7">
        <w:rPr>
          <w:rFonts w:ascii="Arial" w:eastAsia="Arial" w:hAnsi="Arial" w:cs="Arial"/>
        </w:rPr>
        <w:t xml:space="preserve"> or the Viking</w:t>
      </w:r>
      <w:r>
        <w:rPr>
          <w:rFonts w:ascii="Arial" w:eastAsia="Arial" w:hAnsi="Arial" w:cs="Arial"/>
        </w:rPr>
        <w:t xml:space="preserve"> CCS</w:t>
      </w:r>
      <w:r w:rsidRPr="5ADFD3D7">
        <w:rPr>
          <w:rFonts w:ascii="Arial" w:eastAsia="Arial" w:hAnsi="Arial" w:cs="Arial"/>
        </w:rPr>
        <w:t xml:space="preserve"> network at  </w:t>
      </w:r>
      <w:hyperlink r:id="rId12">
        <w:r w:rsidRPr="5ADFD3D7">
          <w:rPr>
            <w:rStyle w:val="Hyperlink"/>
            <w:rFonts w:ascii="Arial" w:eastAsia="Arial" w:hAnsi="Arial" w:cs="Arial"/>
          </w:rPr>
          <w:t>https://www.vikingccs.co.uk.</w:t>
        </w:r>
      </w:hyperlink>
    </w:p>
    <w:p w14:paraId="48188871" w14:textId="6E9D11B9" w:rsidR="48FCBD06" w:rsidRDefault="48FCBD06" w:rsidP="48FCBD06">
      <w:pPr>
        <w:spacing w:after="0" w:line="240" w:lineRule="auto"/>
        <w:rPr>
          <w:rFonts w:ascii="Arial" w:eastAsia="Arial" w:hAnsi="Arial" w:cs="Arial"/>
          <w:color w:val="000000" w:themeColor="text1"/>
        </w:rPr>
      </w:pPr>
    </w:p>
    <w:p w14:paraId="02BF3E69" w14:textId="7B8578C7" w:rsidR="00DF5369" w:rsidRDefault="00304D86" w:rsidP="00317B5D">
      <w:pPr>
        <w:spacing w:line="276" w:lineRule="auto"/>
        <w:rPr>
          <w:rFonts w:ascii="Arial" w:eastAsia="Arial" w:hAnsi="Arial" w:cs="Arial"/>
          <w:color w:val="000000" w:themeColor="text1"/>
        </w:rPr>
      </w:pPr>
      <w:r w:rsidRPr="629C426F">
        <w:rPr>
          <w:rFonts w:ascii="Arial" w:eastAsia="Arial" w:hAnsi="Arial" w:cs="Arial"/>
        </w:rPr>
        <w:t>Interested</w:t>
      </w:r>
      <w:r w:rsidR="0094750D" w:rsidRPr="629C426F">
        <w:rPr>
          <w:rFonts w:ascii="Arial" w:eastAsia="Arial" w:hAnsi="Arial" w:cs="Arial"/>
        </w:rPr>
        <w:t xml:space="preserve"> capture</w:t>
      </w:r>
      <w:r w:rsidR="0CAE1C92" w:rsidRPr="629C426F">
        <w:rPr>
          <w:rFonts w:ascii="Arial" w:eastAsia="Arial" w:hAnsi="Arial" w:cs="Arial"/>
        </w:rPr>
        <w:t xml:space="preserve"> </w:t>
      </w:r>
      <w:r w:rsidR="52D46531" w:rsidRPr="629C426F">
        <w:rPr>
          <w:rFonts w:ascii="Arial" w:eastAsia="Arial" w:hAnsi="Arial" w:cs="Arial"/>
        </w:rPr>
        <w:t xml:space="preserve">projects are invited to provide up-to-date information on their scale, expected CO₂ volumes and delivery timelines, and to </w:t>
      </w:r>
      <w:r w:rsidR="3AD1B353" w:rsidRPr="0F754036">
        <w:rPr>
          <w:rFonts w:ascii="Arial" w:eastAsia="Arial" w:hAnsi="Arial" w:cs="Arial"/>
        </w:rPr>
        <w:t>indicate</w:t>
      </w:r>
      <w:r w:rsidR="52D46531" w:rsidRPr="629C426F">
        <w:rPr>
          <w:rFonts w:ascii="Arial" w:eastAsia="Arial" w:hAnsi="Arial" w:cs="Arial"/>
        </w:rPr>
        <w:t xml:space="preserve"> their interest in accessing the cluster</w:t>
      </w:r>
      <w:r w:rsidRPr="629C426F">
        <w:rPr>
          <w:rFonts w:ascii="Arial" w:eastAsia="Arial" w:hAnsi="Arial" w:cs="Arial"/>
        </w:rPr>
        <w:t>s’</w:t>
      </w:r>
      <w:r w:rsidR="0ED7031F" w:rsidRPr="629C426F">
        <w:rPr>
          <w:rFonts w:ascii="Arial" w:eastAsia="Arial" w:hAnsi="Arial" w:cs="Arial"/>
        </w:rPr>
        <w:t xml:space="preserve"> </w:t>
      </w:r>
      <w:r w:rsidR="52D46531" w:rsidRPr="629C426F">
        <w:rPr>
          <w:rFonts w:ascii="Arial" w:eastAsia="Arial" w:hAnsi="Arial" w:cs="Arial"/>
        </w:rPr>
        <w:t>transport-and-storage network</w:t>
      </w:r>
      <w:r w:rsidR="69F68A72" w:rsidRPr="629C426F">
        <w:rPr>
          <w:rFonts w:ascii="Arial" w:eastAsia="Arial" w:hAnsi="Arial" w:cs="Arial"/>
        </w:rPr>
        <w:t>s</w:t>
      </w:r>
      <w:r w:rsidR="0041341B" w:rsidRPr="629C426F">
        <w:rPr>
          <w:rFonts w:ascii="Arial" w:eastAsia="Arial" w:hAnsi="Arial" w:cs="Arial"/>
        </w:rPr>
        <w:t>, including via non-pipeline transport (NPT</w:t>
      </w:r>
      <w:r w:rsidR="0041341B" w:rsidRPr="78129492">
        <w:rPr>
          <w:rFonts w:ascii="Arial" w:eastAsia="Arial" w:hAnsi="Arial" w:cs="Arial"/>
        </w:rPr>
        <w:t>)</w:t>
      </w:r>
      <w:r w:rsidR="6EF9B09F" w:rsidRPr="78129492">
        <w:rPr>
          <w:rFonts w:ascii="Arial" w:eastAsia="Arial" w:hAnsi="Arial" w:cs="Arial"/>
        </w:rPr>
        <w:t>.</w:t>
      </w:r>
      <w:r w:rsidR="6EF9B09F" w:rsidRPr="629C426F">
        <w:rPr>
          <w:rFonts w:ascii="Arial" w:eastAsia="Arial" w:hAnsi="Arial" w:cs="Arial"/>
        </w:rPr>
        <w:t xml:space="preserve"> </w:t>
      </w:r>
      <w:r w:rsidR="0FD9F82A" w:rsidRPr="629C426F">
        <w:rPr>
          <w:rFonts w:ascii="Arial" w:eastAsia="Arial" w:hAnsi="Arial" w:cs="Arial"/>
        </w:rPr>
        <w:t>This exercis</w:t>
      </w:r>
      <w:r w:rsidRPr="629C426F">
        <w:rPr>
          <w:rFonts w:ascii="Arial" w:eastAsia="Arial" w:hAnsi="Arial" w:cs="Arial"/>
        </w:rPr>
        <w:t>e</w:t>
      </w:r>
      <w:r w:rsidR="3F61D9E9" w:rsidRPr="629C426F">
        <w:rPr>
          <w:rFonts w:ascii="Arial" w:eastAsia="Arial" w:hAnsi="Arial" w:cs="Arial"/>
        </w:rPr>
        <w:t xml:space="preserve"> does not relate to projects looking to connect via </w:t>
      </w:r>
      <w:r w:rsidR="00892CFE" w:rsidRPr="629C426F">
        <w:rPr>
          <w:rFonts w:ascii="Arial" w:eastAsia="Arial" w:hAnsi="Arial" w:cs="Arial"/>
        </w:rPr>
        <w:t>other clusters</w:t>
      </w:r>
      <w:r w:rsidR="3F61D9E9" w:rsidRPr="629C426F">
        <w:rPr>
          <w:rFonts w:ascii="Arial" w:eastAsia="Arial" w:hAnsi="Arial" w:cs="Arial"/>
        </w:rPr>
        <w:t>.</w:t>
      </w:r>
    </w:p>
    <w:p w14:paraId="5982B984" w14:textId="158D116E" w:rsidR="00275BFC" w:rsidRDefault="00275BFC" w:rsidP="00317B5D">
      <w:pPr>
        <w:spacing w:line="276" w:lineRule="auto"/>
        <w:rPr>
          <w:rFonts w:ascii="Arial" w:eastAsia="Arial" w:hAnsi="Arial" w:cs="Arial"/>
          <w:color w:val="000000" w:themeColor="text1"/>
          <w:lang w:val="en-US"/>
        </w:rPr>
      </w:pPr>
      <w:r w:rsidRPr="629C426F">
        <w:rPr>
          <w:rFonts w:ascii="Arial" w:eastAsia="Arial" w:hAnsi="Arial" w:cs="Arial"/>
        </w:rPr>
        <w:t xml:space="preserve">Projects are required to select which sector they are applying carbon capture, and which business model (if applicable) is most appropriate to their project, noting that a response does not </w:t>
      </w:r>
      <w:r w:rsidRPr="629C426F">
        <w:rPr>
          <w:rFonts w:ascii="Arial" w:eastAsia="Arial" w:hAnsi="Arial" w:cs="Arial"/>
          <w:lang w:val="en-US"/>
        </w:rPr>
        <w:t>constitute an application for that specific business model.</w:t>
      </w:r>
    </w:p>
    <w:p w14:paraId="17238C12" w14:textId="34078EC2" w:rsidR="00275BFC" w:rsidRPr="00275BFC" w:rsidRDefault="21F7140B" w:rsidP="00317B5D">
      <w:pPr>
        <w:spacing w:line="276" w:lineRule="auto"/>
        <w:rPr>
          <w:rFonts w:ascii="Arial" w:eastAsia="Arial" w:hAnsi="Arial" w:cs="Arial"/>
          <w:color w:val="000000" w:themeColor="text1"/>
          <w:lang w:val="en-US"/>
        </w:rPr>
      </w:pPr>
      <w:r w:rsidRPr="2636D583">
        <w:rPr>
          <w:rFonts w:ascii="Arial" w:eastAsia="Arial" w:hAnsi="Arial" w:cs="Arial"/>
          <w:lang w:val="en-US"/>
        </w:rPr>
        <w:t>The</w:t>
      </w:r>
      <w:r w:rsidR="00275BFC" w:rsidRPr="629C426F">
        <w:rPr>
          <w:rFonts w:ascii="Arial" w:eastAsia="Arial" w:hAnsi="Arial" w:cs="Arial"/>
          <w:lang w:val="en-US"/>
        </w:rPr>
        <w:t xml:space="preserve"> Department is using the </w:t>
      </w:r>
      <w:proofErr w:type="gramStart"/>
      <w:r w:rsidR="00275BFC" w:rsidRPr="629C426F">
        <w:rPr>
          <w:rFonts w:ascii="Arial" w:eastAsia="Arial" w:hAnsi="Arial" w:cs="Arial"/>
          <w:lang w:val="en-US"/>
        </w:rPr>
        <w:t>sector information</w:t>
      </w:r>
      <w:proofErr w:type="gramEnd"/>
      <w:r w:rsidR="00275BFC" w:rsidRPr="629C426F">
        <w:rPr>
          <w:rFonts w:ascii="Arial" w:eastAsia="Arial" w:hAnsi="Arial" w:cs="Arial"/>
          <w:lang w:val="en-US"/>
        </w:rPr>
        <w:t xml:space="preserve"> to consider how to enable users that do not require business model support. As such, projects </w:t>
      </w:r>
      <w:r w:rsidR="1016E83E" w:rsidRPr="7C41DAFB">
        <w:rPr>
          <w:rFonts w:ascii="Arial" w:eastAsia="Arial" w:hAnsi="Arial" w:cs="Arial"/>
          <w:lang w:val="en-US"/>
        </w:rPr>
        <w:t>that</w:t>
      </w:r>
      <w:r w:rsidR="00275BFC" w:rsidRPr="629C426F">
        <w:rPr>
          <w:rFonts w:ascii="Arial" w:eastAsia="Arial" w:hAnsi="Arial" w:cs="Arial"/>
          <w:lang w:val="en-US"/>
        </w:rPr>
        <w:t xml:space="preserve"> do not require business model support should still indicate the sector in which they </w:t>
      </w:r>
      <w:r w:rsidR="00051A16" w:rsidRPr="2636D583">
        <w:rPr>
          <w:rFonts w:ascii="Arial" w:eastAsia="Arial" w:hAnsi="Arial" w:cs="Arial"/>
          <w:lang w:val="en-US"/>
        </w:rPr>
        <w:t xml:space="preserve">intend to apply </w:t>
      </w:r>
      <w:r w:rsidR="00275BFC" w:rsidRPr="629C426F">
        <w:rPr>
          <w:rFonts w:ascii="Arial" w:eastAsia="Arial" w:hAnsi="Arial" w:cs="Arial"/>
          <w:lang w:val="en-US"/>
        </w:rPr>
        <w:t>carbon capture.</w:t>
      </w:r>
    </w:p>
    <w:p w14:paraId="40B84558" w14:textId="188CEF67" w:rsidR="2FD01E6F" w:rsidRDefault="3F56E03C" w:rsidP="00317B5D">
      <w:pPr>
        <w:spacing w:line="276" w:lineRule="auto"/>
        <w:rPr>
          <w:rFonts w:ascii="Arial" w:eastAsia="Arial" w:hAnsi="Arial" w:cs="Arial"/>
        </w:rPr>
      </w:pPr>
      <w:r w:rsidRPr="73FD0090">
        <w:rPr>
          <w:rFonts w:ascii="Arial" w:eastAsia="Arial" w:hAnsi="Arial" w:cs="Arial"/>
        </w:rPr>
        <w:t xml:space="preserve">If you are unable to respond to all the questions listed </w:t>
      </w:r>
      <w:r w:rsidRPr="68EEFC12">
        <w:rPr>
          <w:rFonts w:ascii="Arial" w:eastAsia="Arial" w:hAnsi="Arial" w:cs="Arial"/>
        </w:rPr>
        <w:t>below</w:t>
      </w:r>
      <w:r w:rsidR="20A74E93" w:rsidRPr="68EEFC12">
        <w:rPr>
          <w:rFonts w:ascii="Arial" w:eastAsia="Arial" w:hAnsi="Arial" w:cs="Arial"/>
        </w:rPr>
        <w:t xml:space="preserve"> due </w:t>
      </w:r>
      <w:r w:rsidR="00EA06CB">
        <w:rPr>
          <w:rFonts w:ascii="Arial" w:eastAsia="Arial" w:hAnsi="Arial" w:cs="Arial"/>
        </w:rPr>
        <w:t xml:space="preserve">to </w:t>
      </w:r>
      <w:r w:rsidR="20A74E93" w:rsidRPr="6E0A5CD8">
        <w:rPr>
          <w:rFonts w:ascii="Arial" w:eastAsia="Arial" w:hAnsi="Arial" w:cs="Arial"/>
        </w:rPr>
        <w:t xml:space="preserve">the </w:t>
      </w:r>
      <w:r w:rsidR="20A74E93" w:rsidRPr="3969E0A5">
        <w:rPr>
          <w:rFonts w:ascii="Arial" w:eastAsia="Arial" w:hAnsi="Arial" w:cs="Arial"/>
        </w:rPr>
        <w:t xml:space="preserve">data </w:t>
      </w:r>
      <w:r w:rsidR="20A74E93" w:rsidRPr="71B4AE0C">
        <w:rPr>
          <w:rFonts w:ascii="Arial" w:eastAsia="Arial" w:hAnsi="Arial" w:cs="Arial"/>
        </w:rPr>
        <w:t xml:space="preserve">being </w:t>
      </w:r>
      <w:r w:rsidR="20A74E93" w:rsidRPr="118BC36F">
        <w:rPr>
          <w:rFonts w:ascii="Arial" w:eastAsia="Arial" w:hAnsi="Arial" w:cs="Arial"/>
        </w:rPr>
        <w:t xml:space="preserve">unavailable or commercially </w:t>
      </w:r>
      <w:r w:rsidR="20A74E93" w:rsidRPr="6A2CCEF6">
        <w:rPr>
          <w:rFonts w:ascii="Arial" w:eastAsia="Arial" w:hAnsi="Arial" w:cs="Arial"/>
        </w:rPr>
        <w:t>sensitive</w:t>
      </w:r>
      <w:r w:rsidRPr="6E0A5CD8">
        <w:rPr>
          <w:rFonts w:ascii="Arial" w:eastAsia="Arial" w:hAnsi="Arial" w:cs="Arial"/>
        </w:rPr>
        <w:t xml:space="preserve">, </w:t>
      </w:r>
      <w:r w:rsidRPr="73FD0090">
        <w:rPr>
          <w:rFonts w:ascii="Arial" w:eastAsia="Arial" w:hAnsi="Arial" w:cs="Arial"/>
        </w:rPr>
        <w:t>we still encourage you to submit a response to the survey</w:t>
      </w:r>
      <w:r w:rsidR="560FBEC3" w:rsidRPr="6A2CCEF6">
        <w:rPr>
          <w:rFonts w:ascii="Arial" w:eastAsia="Arial" w:hAnsi="Arial" w:cs="Arial"/>
        </w:rPr>
        <w:t xml:space="preserve"> </w:t>
      </w:r>
      <w:r w:rsidR="560FBEC3" w:rsidRPr="36E9BB50">
        <w:rPr>
          <w:rFonts w:ascii="Arial" w:eastAsia="Arial" w:hAnsi="Arial" w:cs="Arial"/>
        </w:rPr>
        <w:t>with as</w:t>
      </w:r>
      <w:r w:rsidR="560FBEC3" w:rsidRPr="4BD095D0">
        <w:rPr>
          <w:rFonts w:ascii="Arial" w:eastAsia="Arial" w:hAnsi="Arial" w:cs="Arial"/>
        </w:rPr>
        <w:t xml:space="preserve"> much information as </w:t>
      </w:r>
      <w:r w:rsidR="560FBEC3" w:rsidRPr="23A300EB">
        <w:rPr>
          <w:rFonts w:ascii="Arial" w:eastAsia="Arial" w:hAnsi="Arial" w:cs="Arial"/>
        </w:rPr>
        <w:t>possible</w:t>
      </w:r>
      <w:r w:rsidR="560FBEC3" w:rsidRPr="7451B45E">
        <w:rPr>
          <w:rFonts w:ascii="Arial" w:eastAsia="Arial" w:hAnsi="Arial" w:cs="Arial"/>
        </w:rPr>
        <w:t xml:space="preserve">. </w:t>
      </w:r>
      <w:r w:rsidR="560FBEC3" w:rsidRPr="6B101543">
        <w:rPr>
          <w:rFonts w:ascii="Arial" w:eastAsia="Arial" w:hAnsi="Arial" w:cs="Arial"/>
        </w:rPr>
        <w:t>If you are leaving any answers</w:t>
      </w:r>
      <w:r w:rsidR="560FBEC3" w:rsidRPr="6AC0D997">
        <w:rPr>
          <w:rFonts w:ascii="Arial" w:eastAsia="Arial" w:hAnsi="Arial" w:cs="Arial"/>
        </w:rPr>
        <w:t xml:space="preserve"> </w:t>
      </w:r>
      <w:r w:rsidR="560FBEC3" w:rsidRPr="7A49C0FF">
        <w:rPr>
          <w:rFonts w:ascii="Arial" w:eastAsia="Arial" w:hAnsi="Arial" w:cs="Arial"/>
        </w:rPr>
        <w:t xml:space="preserve">blank, please </w:t>
      </w:r>
      <w:r w:rsidR="560FBEC3" w:rsidRPr="2B724386">
        <w:rPr>
          <w:rFonts w:ascii="Arial" w:eastAsia="Arial" w:hAnsi="Arial" w:cs="Arial"/>
        </w:rPr>
        <w:t xml:space="preserve">state </w:t>
      </w:r>
      <w:r w:rsidR="560FBEC3" w:rsidRPr="49AA769D">
        <w:rPr>
          <w:rFonts w:ascii="Arial" w:eastAsia="Arial" w:hAnsi="Arial" w:cs="Arial"/>
        </w:rPr>
        <w:t>why</w:t>
      </w:r>
      <w:r w:rsidRPr="2B724386">
        <w:rPr>
          <w:rFonts w:ascii="Arial" w:eastAsia="Arial" w:hAnsi="Arial" w:cs="Arial"/>
        </w:rPr>
        <w:t>.</w:t>
      </w:r>
      <w:r w:rsidRPr="73FD0090">
        <w:rPr>
          <w:rFonts w:ascii="Arial" w:eastAsia="Arial" w:hAnsi="Arial" w:cs="Arial"/>
        </w:rPr>
        <w:t xml:space="preserve"> Interested projects are invited to complete and submit a market survey to </w:t>
      </w:r>
      <w:r w:rsidR="007862D8" w:rsidRPr="73FD0090">
        <w:rPr>
          <w:rStyle w:val="Hyperlink"/>
          <w:rFonts w:ascii="Arial" w:eastAsia="Arial" w:hAnsi="Arial" w:cs="Arial"/>
        </w:rPr>
        <w:t>ccushumber@energysecurity.gov.uk</w:t>
      </w:r>
      <w:r w:rsidR="007862D8" w:rsidRPr="73FD0090">
        <w:rPr>
          <w:rFonts w:ascii="Arial" w:eastAsia="Arial" w:hAnsi="Arial" w:cs="Arial"/>
        </w:rPr>
        <w:t xml:space="preserve"> </w:t>
      </w:r>
      <w:r w:rsidRPr="73FD0090">
        <w:rPr>
          <w:rFonts w:ascii="Arial" w:eastAsia="Arial" w:hAnsi="Arial" w:cs="Arial"/>
        </w:rPr>
        <w:t xml:space="preserve">by close of play on </w:t>
      </w:r>
      <w:r w:rsidR="00B34E23" w:rsidRPr="73FD0090">
        <w:rPr>
          <w:rFonts w:ascii="Arial" w:eastAsia="Arial" w:hAnsi="Arial" w:cs="Arial"/>
          <w:b/>
          <w:bCs/>
        </w:rPr>
        <w:t>13 February 2026</w:t>
      </w:r>
      <w:r w:rsidRPr="73FD0090">
        <w:rPr>
          <w:rFonts w:ascii="Arial" w:eastAsia="Arial" w:hAnsi="Arial" w:cs="Arial"/>
        </w:rPr>
        <w:t>.</w:t>
      </w:r>
      <w:r w:rsidR="00A0308C" w:rsidRPr="73FD0090">
        <w:rPr>
          <w:rFonts w:ascii="Arial" w:eastAsia="Arial" w:hAnsi="Arial" w:cs="Arial"/>
        </w:rPr>
        <w:t xml:space="preserve"> If your organisation has more than one capture project, please complete a separate form for each</w:t>
      </w:r>
      <w:r w:rsidR="00014AA4" w:rsidRPr="73FD0090">
        <w:rPr>
          <w:rFonts w:ascii="Arial" w:eastAsia="Arial" w:hAnsi="Arial" w:cs="Arial"/>
        </w:rPr>
        <w:t xml:space="preserve"> </w:t>
      </w:r>
      <w:r w:rsidR="385F0277" w:rsidRPr="62E3E4A3">
        <w:rPr>
          <w:rFonts w:ascii="Arial" w:eastAsia="Arial" w:hAnsi="Arial" w:cs="Arial"/>
        </w:rPr>
        <w:t>project.</w:t>
      </w:r>
    </w:p>
    <w:p w14:paraId="59C19646" w14:textId="2D887233" w:rsidR="2FA9A7EB" w:rsidRPr="004C3928" w:rsidRDefault="3F56E03C" w:rsidP="00317B5D">
      <w:pPr>
        <w:spacing w:after="0" w:line="276" w:lineRule="auto"/>
        <w:rPr>
          <w:rFonts w:ascii="Arial" w:eastAsia="Arial" w:hAnsi="Arial" w:cs="Arial"/>
          <w:b/>
          <w:bCs/>
          <w:color w:val="000000" w:themeColor="text1"/>
        </w:rPr>
      </w:pPr>
      <w:r w:rsidRPr="3D13E209">
        <w:rPr>
          <w:rFonts w:ascii="Arial" w:eastAsia="Arial" w:hAnsi="Arial" w:cs="Arial"/>
          <w:b/>
        </w:rPr>
        <w:t>Please note, participation in this exercise does not constitute entry into a selection process nor is there any guarantee that a selection process will be run in the future or that any subsidy support will be available.</w:t>
      </w:r>
    </w:p>
    <w:p w14:paraId="7DE40248" w14:textId="6E36B3AA" w:rsidR="001257E4" w:rsidRDefault="001257E4" w:rsidP="00317B5D">
      <w:pPr>
        <w:spacing w:after="0" w:line="276" w:lineRule="auto"/>
        <w:rPr>
          <w:rFonts w:ascii="Arial" w:eastAsia="Arial" w:hAnsi="Arial" w:cs="Arial"/>
        </w:rPr>
      </w:pPr>
    </w:p>
    <w:p w14:paraId="4C0F7EA9" w14:textId="0A301E7E" w:rsidR="2FA9A7EB" w:rsidRPr="00A72E8D" w:rsidRDefault="3F56E03C" w:rsidP="00317B5D">
      <w:pPr>
        <w:spacing w:after="0" w:line="276" w:lineRule="auto"/>
        <w:rPr>
          <w:rFonts w:ascii="Arial" w:eastAsia="Arial" w:hAnsi="Arial" w:cs="Arial"/>
          <w:b/>
          <w:color w:val="000000" w:themeColor="text1"/>
        </w:rPr>
      </w:pPr>
      <w:r w:rsidRPr="629C426F">
        <w:rPr>
          <w:rFonts w:ascii="Arial" w:eastAsia="Arial" w:hAnsi="Arial" w:cs="Arial"/>
          <w:b/>
        </w:rPr>
        <w:t>Confidentiality and data protection</w:t>
      </w:r>
    </w:p>
    <w:p w14:paraId="4182BCBA" w14:textId="010386DD" w:rsidR="2FD01E6F" w:rsidRDefault="4664C992" w:rsidP="00317B5D">
      <w:pPr>
        <w:spacing w:line="276" w:lineRule="auto"/>
        <w:rPr>
          <w:rFonts w:ascii="Arial" w:eastAsia="Arial" w:hAnsi="Arial" w:cs="Arial"/>
        </w:rPr>
      </w:pPr>
      <w:r w:rsidRPr="0B1C47F6">
        <w:rPr>
          <w:rFonts w:ascii="Arial" w:eastAsia="Arial" w:hAnsi="Arial" w:cs="Arial"/>
        </w:rPr>
        <w:t>If you want the information that you provide to be treated as confidential</w:t>
      </w:r>
      <w:r w:rsidR="0B4B3A0A" w:rsidRPr="0B1C47F6">
        <w:rPr>
          <w:rFonts w:ascii="Arial" w:eastAsia="Arial" w:hAnsi="Arial" w:cs="Arial"/>
        </w:rPr>
        <w:t>,</w:t>
      </w:r>
      <w:r w:rsidRPr="0B1C47F6">
        <w:rPr>
          <w:rFonts w:ascii="Arial" w:eastAsia="Arial" w:hAnsi="Arial" w:cs="Arial"/>
        </w:rPr>
        <w:t xml:space="preserve"> please tell us, but be aware that </w:t>
      </w:r>
      <w:bookmarkStart w:id="0" w:name="_Int_HZ6W5ogV"/>
      <w:proofErr w:type="gramStart"/>
      <w:r w:rsidRPr="0B1C47F6">
        <w:rPr>
          <w:rFonts w:ascii="Arial" w:eastAsia="Arial" w:hAnsi="Arial" w:cs="Arial"/>
        </w:rPr>
        <w:t>in light of</w:t>
      </w:r>
      <w:bookmarkEnd w:id="0"/>
      <w:proofErr w:type="gramEnd"/>
      <w:r w:rsidRPr="0B1C47F6">
        <w:rPr>
          <w:rFonts w:ascii="Arial" w:eastAsia="Arial" w:hAnsi="Arial" w:cs="Arial"/>
        </w:rPr>
        <w:t xml:space="preserve"> our statutory obligations (such as those set out </w:t>
      </w:r>
      <w:r w:rsidRPr="0B1C47F6">
        <w:rPr>
          <w:rFonts w:ascii="Arial" w:eastAsia="Arial" w:hAnsi="Arial" w:cs="Arial"/>
        </w:rPr>
        <w:lastRenderedPageBreak/>
        <w:t xml:space="preserve">below), we cannot guarantee confidentiality in all circumstances. An automatic confidentiality disclaimer generated by your IT system will not be regarded by us as a confidentiality request. </w:t>
      </w:r>
    </w:p>
    <w:p w14:paraId="39514C70" w14:textId="27126360" w:rsidR="2FA9A7EB" w:rsidRDefault="3F56E03C" w:rsidP="00317B5D">
      <w:pPr>
        <w:spacing w:after="0" w:line="276" w:lineRule="auto"/>
        <w:rPr>
          <w:rFonts w:ascii="Arial" w:eastAsia="Arial" w:hAnsi="Arial" w:cs="Arial"/>
        </w:rPr>
      </w:pPr>
      <w:r w:rsidRPr="3FC08CFF">
        <w:rPr>
          <w:rFonts w:ascii="Arial" w:eastAsia="Arial" w:hAnsi="Arial" w:cs="Arial"/>
        </w:rPr>
        <w:t>Information you provide in response to this market survey, including personal information, may be disclosed in accordance with UK legislation (the Freedom of Information Act 2000, the Data Protection Act 2018 and the Environmental Information Regulations 2004).</w:t>
      </w:r>
    </w:p>
    <w:p w14:paraId="166D847B" w14:textId="77777777" w:rsidR="00730152" w:rsidRPr="00730152" w:rsidRDefault="00730152" w:rsidP="00317B5D">
      <w:pPr>
        <w:spacing w:after="0" w:line="276" w:lineRule="auto"/>
        <w:rPr>
          <w:rFonts w:ascii="Arial" w:eastAsia="Arial" w:hAnsi="Arial" w:cs="Arial"/>
          <w:color w:val="000000" w:themeColor="text1"/>
        </w:rPr>
      </w:pPr>
    </w:p>
    <w:p w14:paraId="19E6E824" w14:textId="4B80F22D" w:rsidR="2FA9A7EB" w:rsidRDefault="3F56E03C" w:rsidP="00317B5D">
      <w:pPr>
        <w:spacing w:line="276" w:lineRule="auto"/>
        <w:rPr>
          <w:rFonts w:ascii="Arial" w:eastAsia="Arial" w:hAnsi="Arial" w:cs="Arial"/>
          <w:color w:val="0B0C0C"/>
        </w:rPr>
      </w:pPr>
      <w:r w:rsidRPr="3FC08CFF">
        <w:rPr>
          <w:rFonts w:ascii="Arial" w:eastAsia="Arial" w:hAnsi="Arial" w:cs="Arial"/>
        </w:rPr>
        <w:t xml:space="preserve">We will process your personal data in accordance with all applicable data protection laws and in the same way as </w:t>
      </w:r>
      <w:bookmarkStart w:id="1" w:name="_Int_ugWUjjcd"/>
      <w:r w:rsidRPr="3FC08CFF">
        <w:rPr>
          <w:rFonts w:ascii="Arial" w:eastAsia="Arial" w:hAnsi="Arial" w:cs="Arial"/>
        </w:rPr>
        <w:t>information</w:t>
      </w:r>
      <w:bookmarkEnd w:id="1"/>
      <w:r w:rsidRPr="3FC08CFF">
        <w:rPr>
          <w:rFonts w:ascii="Arial" w:eastAsia="Arial" w:hAnsi="Arial" w:cs="Arial"/>
        </w:rPr>
        <w:t xml:space="preserve"> which is provided in response to consultations, as set out in this </w:t>
      </w:r>
      <w:hyperlink r:id="rId13">
        <w:r w:rsidRPr="1F3A464C">
          <w:rPr>
            <w:rStyle w:val="Hyperlink"/>
            <w:rFonts w:ascii="Arial" w:eastAsia="Arial" w:hAnsi="Arial" w:cs="Arial"/>
          </w:rPr>
          <w:t>privacy notice</w:t>
        </w:r>
      </w:hyperlink>
      <w:r w:rsidRPr="3FC08CFF">
        <w:rPr>
          <w:rFonts w:ascii="Arial" w:eastAsia="Arial" w:hAnsi="Arial" w:cs="Arial"/>
        </w:rPr>
        <w:t xml:space="preserve">. </w:t>
      </w:r>
    </w:p>
    <w:p w14:paraId="63B01819" w14:textId="7F598A06" w:rsidR="2FA9A7EB" w:rsidRDefault="3F56E03C" w:rsidP="00317B5D">
      <w:pPr>
        <w:spacing w:line="276" w:lineRule="auto"/>
        <w:rPr>
          <w:rFonts w:ascii="Arial" w:eastAsia="Arial" w:hAnsi="Arial" w:cs="Arial"/>
          <w:color w:val="000000" w:themeColor="text1"/>
        </w:rPr>
      </w:pPr>
      <w:r w:rsidRPr="629C426F">
        <w:rPr>
          <w:rFonts w:ascii="Arial" w:eastAsia="Arial" w:hAnsi="Arial" w:cs="Arial"/>
        </w:rPr>
        <w:t>We may share relevant data within government</w:t>
      </w:r>
      <w:r w:rsidR="5571C894" w:rsidRPr="629C426F">
        <w:rPr>
          <w:rFonts w:ascii="Arial" w:eastAsia="Arial" w:hAnsi="Arial" w:cs="Arial"/>
        </w:rPr>
        <w:t xml:space="preserve"> and with external advisors</w:t>
      </w:r>
      <w:r w:rsidRPr="629C426F">
        <w:rPr>
          <w:rFonts w:ascii="Arial" w:eastAsia="Arial" w:hAnsi="Arial" w:cs="Arial"/>
        </w:rPr>
        <w:t>. The market survey tea</w:t>
      </w:r>
      <w:r w:rsidRPr="4F27F23F">
        <w:rPr>
          <w:rFonts w:ascii="Arial" w:eastAsia="Arial" w:hAnsi="Arial" w:cs="Arial"/>
        </w:rPr>
        <w:t>m may also contact you directly to clarify responses or for further engagement.</w:t>
      </w:r>
      <w:r w:rsidR="00CF084F" w:rsidRPr="4F27F23F">
        <w:rPr>
          <w:rFonts w:ascii="Arial" w:eastAsia="Arial" w:hAnsi="Arial" w:cs="Arial"/>
        </w:rPr>
        <w:t xml:space="preserve"> </w:t>
      </w:r>
      <w:r w:rsidR="7C14BCA7" w:rsidRPr="4F27F23F">
        <w:rPr>
          <w:rFonts w:ascii="Arial" w:eastAsia="Arial" w:hAnsi="Arial" w:cs="Arial"/>
        </w:rPr>
        <w:t xml:space="preserve">Please indicate if </w:t>
      </w:r>
      <w:r w:rsidR="00CF084F" w:rsidRPr="4F27F23F">
        <w:rPr>
          <w:rFonts w:ascii="Arial" w:eastAsia="Arial" w:hAnsi="Arial" w:cs="Arial"/>
        </w:rPr>
        <w:t xml:space="preserve">you consent to </w:t>
      </w:r>
      <w:r w:rsidR="006516FF" w:rsidRPr="4F27F23F">
        <w:rPr>
          <w:rFonts w:ascii="Arial" w:eastAsia="Arial" w:hAnsi="Arial" w:cs="Arial"/>
        </w:rPr>
        <w:t>DESNZ</w:t>
      </w:r>
      <w:r w:rsidR="00CF084F" w:rsidRPr="4F27F23F">
        <w:rPr>
          <w:rFonts w:ascii="Arial" w:eastAsia="Arial" w:hAnsi="Arial" w:cs="Arial"/>
        </w:rPr>
        <w:t xml:space="preserve"> </w:t>
      </w:r>
      <w:r w:rsidR="006516FF" w:rsidRPr="4F27F23F">
        <w:rPr>
          <w:rFonts w:ascii="Arial" w:eastAsia="Arial" w:hAnsi="Arial" w:cs="Arial"/>
        </w:rPr>
        <w:t>disclosing</w:t>
      </w:r>
      <w:r w:rsidR="00CF084F" w:rsidRPr="4F27F23F">
        <w:rPr>
          <w:rFonts w:ascii="Arial" w:eastAsia="Arial" w:hAnsi="Arial" w:cs="Arial"/>
        </w:rPr>
        <w:t xml:space="preserve"> </w:t>
      </w:r>
      <w:r w:rsidR="00CF084F" w:rsidRPr="629C426F">
        <w:rPr>
          <w:rFonts w:ascii="Arial" w:eastAsia="Arial" w:hAnsi="Arial" w:cs="Arial"/>
        </w:rPr>
        <w:t>Sections A–D</w:t>
      </w:r>
      <w:r w:rsidR="00CF084F" w:rsidRPr="4F27F23F">
        <w:rPr>
          <w:rFonts w:ascii="Arial" w:eastAsia="Arial" w:hAnsi="Arial" w:cs="Arial"/>
        </w:rPr>
        <w:t xml:space="preserve"> to the </w:t>
      </w:r>
      <w:r w:rsidR="032CFD4E" w:rsidRPr="4F27F23F">
        <w:rPr>
          <w:rFonts w:ascii="Arial" w:eastAsia="Arial" w:hAnsi="Arial" w:cs="Arial"/>
        </w:rPr>
        <w:t xml:space="preserve">Northern </w:t>
      </w:r>
      <w:r w:rsidR="00CF084F" w:rsidRPr="4F27F23F">
        <w:rPr>
          <w:rFonts w:ascii="Arial" w:eastAsia="Arial" w:hAnsi="Arial" w:cs="Arial"/>
        </w:rPr>
        <w:t xml:space="preserve">Endurance </w:t>
      </w:r>
      <w:r w:rsidR="15AFD8CB" w:rsidRPr="4F27F23F">
        <w:rPr>
          <w:rFonts w:ascii="Arial" w:eastAsia="Arial" w:hAnsi="Arial" w:cs="Arial"/>
        </w:rPr>
        <w:t>Partn</w:t>
      </w:r>
      <w:r w:rsidR="13E75EFC" w:rsidRPr="4F27F23F">
        <w:rPr>
          <w:rFonts w:ascii="Arial" w:eastAsia="Arial" w:hAnsi="Arial" w:cs="Arial"/>
        </w:rPr>
        <w:t>ers</w:t>
      </w:r>
      <w:r w:rsidR="15AFD8CB" w:rsidRPr="4F27F23F">
        <w:rPr>
          <w:rFonts w:ascii="Arial" w:eastAsia="Arial" w:hAnsi="Arial" w:cs="Arial"/>
        </w:rPr>
        <w:t>hip</w:t>
      </w:r>
      <w:r w:rsidR="00CF084F" w:rsidRPr="4F27F23F">
        <w:rPr>
          <w:rFonts w:ascii="Arial" w:eastAsia="Arial" w:hAnsi="Arial" w:cs="Arial"/>
        </w:rPr>
        <w:t xml:space="preserve"> (NEP)</w:t>
      </w:r>
      <w:r w:rsidR="0080587F">
        <w:rPr>
          <w:rFonts w:ascii="Arial" w:eastAsia="Arial" w:hAnsi="Arial" w:cs="Arial"/>
        </w:rPr>
        <w:t xml:space="preserve"> </w:t>
      </w:r>
      <w:r w:rsidR="003340AF">
        <w:rPr>
          <w:rFonts w:ascii="Arial" w:eastAsia="Arial" w:hAnsi="Arial" w:cs="Arial"/>
        </w:rPr>
        <w:t>and/</w:t>
      </w:r>
      <w:r w:rsidR="0080587F">
        <w:rPr>
          <w:rFonts w:ascii="Arial" w:eastAsia="Arial" w:hAnsi="Arial" w:cs="Arial"/>
        </w:rPr>
        <w:t xml:space="preserve">or </w:t>
      </w:r>
      <w:r w:rsidR="00A332E2">
        <w:rPr>
          <w:rFonts w:ascii="Arial" w:eastAsia="Arial" w:hAnsi="Arial" w:cs="Arial"/>
        </w:rPr>
        <w:t>Viking CCS</w:t>
      </w:r>
      <w:r w:rsidR="3BAA5017" w:rsidRPr="4F27F23F">
        <w:rPr>
          <w:rFonts w:ascii="Arial" w:eastAsia="Arial" w:hAnsi="Arial" w:cs="Arial"/>
        </w:rPr>
        <w:t xml:space="preserve">, to support their role in developing the </w:t>
      </w:r>
      <w:r w:rsidR="0080587F">
        <w:rPr>
          <w:rFonts w:ascii="Arial" w:eastAsia="Arial" w:hAnsi="Arial" w:cs="Arial"/>
        </w:rPr>
        <w:t>CCUS networks in the Humber region</w:t>
      </w:r>
      <w:r w:rsidR="003340AF">
        <w:rPr>
          <w:rFonts w:ascii="Arial" w:eastAsia="Arial" w:hAnsi="Arial" w:cs="Arial"/>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25"/>
      </w:tblGrid>
      <w:tr w:rsidR="00AF3B37" w14:paraId="2915AF3B" w14:textId="77777777" w:rsidTr="003A4E5B">
        <w:tc>
          <w:tcPr>
            <w:tcW w:w="6091" w:type="dxa"/>
          </w:tcPr>
          <w:p w14:paraId="02A6A7FB" w14:textId="5641D4F8" w:rsidR="00AF3B37" w:rsidRDefault="002D5B98" w:rsidP="00317B5D">
            <w:pPr>
              <w:spacing w:line="276" w:lineRule="auto"/>
              <w:rPr>
                <w:rFonts w:ascii="Arial" w:eastAsia="Arial" w:hAnsi="Arial" w:cs="Arial"/>
                <w:lang w:val="en-US"/>
              </w:rPr>
            </w:pPr>
            <w:r>
              <w:rPr>
                <w:rFonts w:ascii="Arial" w:eastAsia="Arial" w:hAnsi="Arial" w:cs="Arial"/>
                <w:lang w:val="en-US"/>
              </w:rPr>
              <w:t>Consent to share with NEP? (indicate Y or N)</w:t>
            </w:r>
          </w:p>
        </w:tc>
        <w:tc>
          <w:tcPr>
            <w:tcW w:w="2925" w:type="dxa"/>
          </w:tcPr>
          <w:p w14:paraId="4E86EBED" w14:textId="77777777" w:rsidR="00AF3B37" w:rsidRDefault="00AF3B37" w:rsidP="00317B5D">
            <w:pPr>
              <w:spacing w:line="276" w:lineRule="auto"/>
              <w:rPr>
                <w:rFonts w:ascii="Arial" w:eastAsia="Arial" w:hAnsi="Arial" w:cs="Arial"/>
                <w:lang w:val="en-US"/>
              </w:rPr>
            </w:pPr>
          </w:p>
        </w:tc>
      </w:tr>
      <w:tr w:rsidR="00AF3B37" w14:paraId="7BE9139D" w14:textId="77777777" w:rsidTr="003A4E5B">
        <w:tc>
          <w:tcPr>
            <w:tcW w:w="6091" w:type="dxa"/>
          </w:tcPr>
          <w:p w14:paraId="3FF02387" w14:textId="2A7E9CF4" w:rsidR="00AF3B37" w:rsidRDefault="002D5B98" w:rsidP="00317B5D">
            <w:pPr>
              <w:spacing w:line="276" w:lineRule="auto"/>
              <w:rPr>
                <w:rFonts w:ascii="Arial" w:eastAsia="Arial" w:hAnsi="Arial" w:cs="Arial"/>
                <w:lang w:val="en-US"/>
              </w:rPr>
            </w:pPr>
            <w:r>
              <w:rPr>
                <w:rFonts w:ascii="Arial" w:eastAsia="Arial" w:hAnsi="Arial" w:cs="Arial"/>
                <w:lang w:val="en-US"/>
              </w:rPr>
              <w:t xml:space="preserve">Consent to share with </w:t>
            </w:r>
            <w:r w:rsidR="00A332E2">
              <w:rPr>
                <w:rFonts w:ascii="Arial" w:eastAsia="Arial" w:hAnsi="Arial" w:cs="Arial"/>
                <w:lang w:val="en-US"/>
              </w:rPr>
              <w:t>Viking CCS</w:t>
            </w:r>
            <w:r>
              <w:rPr>
                <w:rFonts w:ascii="Arial" w:eastAsia="Arial" w:hAnsi="Arial" w:cs="Arial"/>
                <w:lang w:val="en-US"/>
              </w:rPr>
              <w:t>? (indicate Y or N)</w:t>
            </w:r>
          </w:p>
        </w:tc>
        <w:tc>
          <w:tcPr>
            <w:tcW w:w="2925" w:type="dxa"/>
          </w:tcPr>
          <w:p w14:paraId="7A8FDB9D" w14:textId="77777777" w:rsidR="00AF3B37" w:rsidRDefault="00AF3B37" w:rsidP="00317B5D">
            <w:pPr>
              <w:spacing w:line="276" w:lineRule="auto"/>
              <w:rPr>
                <w:rFonts w:ascii="Arial" w:eastAsia="Arial" w:hAnsi="Arial" w:cs="Arial"/>
                <w:lang w:val="en-US"/>
              </w:rPr>
            </w:pPr>
          </w:p>
        </w:tc>
      </w:tr>
    </w:tbl>
    <w:p w14:paraId="544E68F2" w14:textId="77533012" w:rsidR="5DFBFB8C" w:rsidRPr="00AF3B37" w:rsidRDefault="5DFBFB8C" w:rsidP="00317B5D">
      <w:pPr>
        <w:spacing w:line="276" w:lineRule="auto"/>
        <w:rPr>
          <w:rFonts w:ascii="Arial" w:eastAsia="Arial" w:hAnsi="Arial" w:cs="Arial"/>
          <w:lang w:val="en-US"/>
        </w:rPr>
      </w:pPr>
    </w:p>
    <w:p w14:paraId="450E6894" w14:textId="139BB865" w:rsidR="2FA9A7EB" w:rsidRDefault="3F56E03C" w:rsidP="00317B5D">
      <w:pPr>
        <w:spacing w:line="276" w:lineRule="auto"/>
        <w:rPr>
          <w:rFonts w:ascii="Arial" w:eastAsia="Arial" w:hAnsi="Arial" w:cs="Arial"/>
          <w:color w:val="000000" w:themeColor="text1"/>
        </w:rPr>
      </w:pPr>
      <w:r w:rsidRPr="629C426F">
        <w:rPr>
          <w:rFonts w:ascii="Arial" w:eastAsia="Arial" w:hAnsi="Arial" w:cs="Arial"/>
        </w:rPr>
        <w:t>For queries related to the below questions, confidentiality and/or data handling, please use the email contact above.</w:t>
      </w:r>
    </w:p>
    <w:p w14:paraId="6D66E726" w14:textId="7701FBEF" w:rsidR="00355D3E" w:rsidRDefault="00050581" w:rsidP="00241697">
      <w:pPr>
        <w:spacing w:line="276" w:lineRule="auto"/>
        <w:rPr>
          <w:rFonts w:ascii="Arial" w:eastAsia="Arial" w:hAnsi="Arial" w:cs="Arial"/>
          <w:color w:val="000000" w:themeColor="text1"/>
        </w:rPr>
      </w:pPr>
      <w:r w:rsidRPr="629C426F">
        <w:rPr>
          <w:rFonts w:ascii="Arial" w:eastAsia="Arial" w:hAnsi="Arial" w:cs="Arial"/>
        </w:rPr>
        <w:t>For all questions</w:t>
      </w:r>
      <w:r w:rsidR="2B6AB6CA" w:rsidRPr="629C426F">
        <w:rPr>
          <w:rFonts w:ascii="Arial" w:eastAsia="Arial" w:hAnsi="Arial" w:cs="Arial"/>
        </w:rPr>
        <w:t>,</w:t>
      </w:r>
      <w:r w:rsidRPr="629C426F">
        <w:rPr>
          <w:rFonts w:ascii="Arial" w:eastAsia="Arial" w:hAnsi="Arial" w:cs="Arial"/>
        </w:rPr>
        <w:t xml:space="preserve"> please make clear any differences between different phases of project if relevant.</w:t>
      </w:r>
    </w:p>
    <w:tbl>
      <w:tblPr>
        <w:tblW w:w="892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61"/>
        <w:gridCol w:w="4462"/>
      </w:tblGrid>
      <w:tr w:rsidR="005E1B66" w14:paraId="3A3AD4D6" w14:textId="77777777" w:rsidTr="00040414">
        <w:trPr>
          <w:trHeight w:val="480"/>
        </w:trPr>
        <w:tc>
          <w:tcPr>
            <w:tcW w:w="8923" w:type="dxa"/>
            <w:gridSpan w:val="2"/>
            <w:shd w:val="clear" w:color="auto" w:fill="DAE9F7" w:themeFill="text2" w:themeFillTint="1A"/>
          </w:tcPr>
          <w:p w14:paraId="4C64940E" w14:textId="77777777" w:rsidR="326E14CC" w:rsidRPr="00040414" w:rsidRDefault="326E14CC" w:rsidP="60D7DA19">
            <w:pPr>
              <w:spacing w:line="240" w:lineRule="auto"/>
              <w:jc w:val="center"/>
              <w:rPr>
                <w:rFonts w:ascii="Arial" w:eastAsia="Arial" w:hAnsi="Arial" w:cs="Arial"/>
                <w:b/>
                <w:bCs/>
                <w:i/>
                <w:iCs/>
                <w:sz w:val="20"/>
                <w:szCs w:val="20"/>
              </w:rPr>
            </w:pPr>
            <w:r w:rsidRPr="00040414">
              <w:rPr>
                <w:rFonts w:ascii="Arial" w:eastAsia="Arial" w:hAnsi="Arial" w:cs="Arial"/>
                <w:b/>
                <w:bCs/>
                <w:i/>
                <w:iCs/>
                <w:sz w:val="20"/>
                <w:szCs w:val="20"/>
              </w:rPr>
              <w:t>Section A - Project Overview</w:t>
            </w:r>
          </w:p>
          <w:p w14:paraId="69884FFD" w14:textId="43755B4B" w:rsidR="00040414" w:rsidRPr="60D7DA19" w:rsidRDefault="00040414" w:rsidP="60D7DA19">
            <w:pPr>
              <w:spacing w:line="240" w:lineRule="auto"/>
              <w:jc w:val="center"/>
              <w:rPr>
                <w:rFonts w:ascii="Arial" w:eastAsia="Arial" w:hAnsi="Arial" w:cs="Arial"/>
                <w:b/>
                <w:bCs/>
                <w:i/>
                <w:iCs/>
                <w:sz w:val="16"/>
                <w:szCs w:val="16"/>
              </w:rPr>
            </w:pPr>
            <w:r w:rsidRPr="3000A2C0">
              <w:rPr>
                <w:rFonts w:ascii="Arial" w:eastAsia="Arial" w:hAnsi="Arial" w:cs="Arial"/>
                <w:i/>
                <w:color w:val="000000" w:themeColor="text1"/>
                <w:sz w:val="16"/>
                <w:szCs w:val="16"/>
              </w:rPr>
              <w:t>This section captures key details of the project, including its name, type (e.g. new build, retrofit), location and size, as well as the lead and partner organisations involved and their respective roles. It also records the relevant sector and the most applicable Business Model</w:t>
            </w:r>
            <w:r w:rsidRPr="3A77D0BC">
              <w:rPr>
                <w:rFonts w:ascii="Arial" w:eastAsia="Arial" w:hAnsi="Arial" w:cs="Arial"/>
                <w:i/>
                <w:iCs/>
                <w:color w:val="000000" w:themeColor="text1"/>
                <w:sz w:val="16"/>
                <w:szCs w:val="16"/>
              </w:rPr>
              <w:t>. Note</w:t>
            </w:r>
            <w:r w:rsidRPr="3000A2C0">
              <w:rPr>
                <w:rFonts w:ascii="Arial" w:eastAsia="Arial" w:hAnsi="Arial" w:cs="Arial"/>
                <w:i/>
                <w:color w:val="000000" w:themeColor="text1"/>
                <w:sz w:val="16"/>
                <w:szCs w:val="16"/>
              </w:rPr>
              <w:t xml:space="preserve"> that this information does not constitute</w:t>
            </w:r>
            <w:r w:rsidRPr="3A77D0BC">
              <w:rPr>
                <w:rFonts w:ascii="Arial" w:eastAsia="Arial" w:hAnsi="Arial" w:cs="Arial"/>
                <w:i/>
                <w:iCs/>
                <w:color w:val="000000" w:themeColor="text1"/>
                <w:sz w:val="16"/>
                <w:szCs w:val="16"/>
              </w:rPr>
              <w:t xml:space="preserve"> </w:t>
            </w:r>
            <w:r w:rsidRPr="3000A2C0">
              <w:rPr>
                <w:rFonts w:ascii="Arial" w:eastAsia="Arial" w:hAnsi="Arial" w:cs="Arial"/>
                <w:i/>
                <w:color w:val="000000" w:themeColor="text1"/>
                <w:sz w:val="16"/>
                <w:szCs w:val="16"/>
              </w:rPr>
              <w:t>any formal application for Business Model support.</w:t>
            </w:r>
          </w:p>
        </w:tc>
      </w:tr>
      <w:tr w:rsidR="2FA9A7EB" w14:paraId="23003F8A" w14:textId="77777777" w:rsidTr="00043ADF">
        <w:trPr>
          <w:trHeight w:val="48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74266DC" w14:textId="6A8A497E" w:rsidR="2FA9A7EB" w:rsidRDefault="00104CE8" w:rsidP="4389AB93">
            <w:pPr>
              <w:spacing w:after="0" w:line="240" w:lineRule="auto"/>
              <w:jc w:val="center"/>
              <w:rPr>
                <w:rFonts w:ascii="Arial" w:eastAsia="Arial" w:hAnsi="Arial" w:cs="Arial"/>
                <w:color w:val="FFFFFF" w:themeColor="background1"/>
              </w:rPr>
            </w:pPr>
            <w:r>
              <w:rPr>
                <w:rFonts w:ascii="Arial" w:eastAsia="Arial" w:hAnsi="Arial" w:cs="Arial"/>
                <w:b/>
                <w:bCs/>
                <w:color w:val="FFFFFF" w:themeColor="background1"/>
              </w:rPr>
              <w:t xml:space="preserve"> </w:t>
            </w:r>
            <w:r w:rsidR="2FA9A7EB" w:rsidRPr="4389AB93">
              <w:rPr>
                <w:rFonts w:ascii="Arial" w:eastAsia="Arial" w:hAnsi="Arial" w:cs="Arial"/>
                <w:b/>
                <w:bCs/>
                <w:color w:val="FFFFFF" w:themeColor="background1"/>
              </w:rPr>
              <w:t>Question</w:t>
            </w:r>
            <w:r w:rsidR="2FA9A7EB" w:rsidRPr="4389AB93">
              <w:rPr>
                <w:rFonts w:ascii="Arial" w:eastAsia="Arial" w:hAnsi="Arial" w:cs="Arial"/>
                <w:color w:val="FFFFFF" w:themeColor="background1"/>
              </w:rPr>
              <w:t>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6EA6DA25" w14:textId="5B7BB1A1" w:rsidR="2FA9A7EB" w:rsidRDefault="2FA9A7EB" w:rsidP="4389AB93">
            <w:pPr>
              <w:spacing w:after="0" w:line="240" w:lineRule="auto"/>
              <w:jc w:val="center"/>
              <w:rPr>
                <w:rFonts w:ascii="Arial" w:eastAsia="Arial" w:hAnsi="Arial" w:cs="Arial"/>
                <w:color w:val="FFFFFF" w:themeColor="background1"/>
              </w:rPr>
            </w:pPr>
            <w:r w:rsidRPr="4389AB93">
              <w:rPr>
                <w:rFonts w:ascii="Arial" w:eastAsia="Arial" w:hAnsi="Arial" w:cs="Arial"/>
                <w:b/>
                <w:bCs/>
                <w:color w:val="FFFFFF" w:themeColor="background1"/>
              </w:rPr>
              <w:t>Response</w:t>
            </w:r>
            <w:r w:rsidRPr="4389AB93">
              <w:rPr>
                <w:rFonts w:ascii="Arial" w:eastAsia="Arial" w:hAnsi="Arial" w:cs="Arial"/>
                <w:color w:val="FFFFFF" w:themeColor="background1"/>
              </w:rPr>
              <w:t> </w:t>
            </w:r>
          </w:p>
        </w:tc>
      </w:tr>
      <w:tr w:rsidR="2FA9A7EB" w14:paraId="0476E360" w14:textId="77777777" w:rsidTr="00043ADF">
        <w:trPr>
          <w:trHeight w:val="537"/>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CB3660" w14:textId="2D02DDDF" w:rsidR="2FA9A7EB" w:rsidRPr="00463204" w:rsidRDefault="2EC00012" w:rsidP="00EC660A">
            <w:pPr>
              <w:pStyle w:val="ListParagraph"/>
              <w:numPr>
                <w:ilvl w:val="0"/>
                <w:numId w:val="10"/>
              </w:numPr>
              <w:spacing w:after="120" w:line="240" w:lineRule="auto"/>
              <w:ind w:left="357" w:hanging="357"/>
              <w:rPr>
                <w:rFonts w:ascii="Arial" w:eastAsia="Arial" w:hAnsi="Arial" w:cs="Arial"/>
                <w:color w:val="000000" w:themeColor="text1"/>
              </w:rPr>
            </w:pPr>
            <w:r w:rsidRPr="4389AB93">
              <w:rPr>
                <w:rFonts w:ascii="Arial" w:eastAsia="Arial" w:hAnsi="Arial" w:cs="Arial"/>
                <w:b/>
                <w:bCs/>
                <w:color w:val="000000" w:themeColor="text1"/>
              </w:rPr>
              <w:t xml:space="preserve"> </w:t>
            </w:r>
            <w:r w:rsidR="2FA9A7EB" w:rsidRPr="4389AB93">
              <w:rPr>
                <w:rFonts w:ascii="Arial" w:eastAsia="Arial" w:hAnsi="Arial" w:cs="Arial"/>
                <w:b/>
                <w:bCs/>
                <w:color w:val="000000" w:themeColor="text1"/>
              </w:rPr>
              <w:t>Capture project name</w:t>
            </w:r>
            <w:r w:rsidR="2FA9A7EB" w:rsidRPr="4389AB93">
              <w:rPr>
                <w:rFonts w:ascii="Arial" w:eastAsia="Arial" w:hAnsi="Arial" w:cs="Arial"/>
                <w:b/>
                <w:bCs/>
                <w:color w:val="000000" w:themeColor="text1"/>
                <w:lang w:val="en-US"/>
              </w:rPr>
              <w:t xml:space="preserve"> </w:t>
            </w:r>
          </w:p>
          <w:p w14:paraId="3E34A087" w14:textId="304E6603" w:rsidR="2FA9A7EB" w:rsidRPr="00C84306" w:rsidRDefault="2FA9A7EB" w:rsidP="4389AB93">
            <w:pPr>
              <w:spacing w:after="0" w:line="240" w:lineRule="auto"/>
              <w:rPr>
                <w:rFonts w:ascii="Arial" w:eastAsia="Arial" w:hAnsi="Arial" w:cs="Arial"/>
                <w:color w:val="000000" w:themeColor="text1"/>
              </w:rPr>
            </w:pPr>
            <w:r w:rsidRPr="4389AB93">
              <w:rPr>
                <w:rFonts w:ascii="Arial" w:eastAsia="Arial" w:hAnsi="Arial" w:cs="Arial"/>
                <w:i/>
                <w:iCs/>
                <w:color w:val="000000" w:themeColor="text1"/>
                <w:lang w:val="en-US"/>
              </w:rPr>
              <w:t xml:space="preserve">(Including </w:t>
            </w:r>
            <w:proofErr w:type="gramStart"/>
            <w:r w:rsidRPr="4389AB93">
              <w:rPr>
                <w:rFonts w:ascii="Arial" w:eastAsia="Arial" w:hAnsi="Arial" w:cs="Arial"/>
                <w:i/>
                <w:iCs/>
                <w:color w:val="000000" w:themeColor="text1"/>
                <w:lang w:val="en-US"/>
              </w:rPr>
              <w:t>acronym</w:t>
            </w:r>
            <w:proofErr w:type="gramEnd"/>
            <w:r w:rsidR="00314B08">
              <w:rPr>
                <w:rFonts w:ascii="Arial" w:eastAsia="Arial" w:hAnsi="Arial" w:cs="Arial"/>
                <w:i/>
                <w:iCs/>
                <w:color w:val="000000" w:themeColor="text1"/>
                <w:lang w:val="en-US"/>
              </w:rPr>
              <w:t>,</w:t>
            </w:r>
            <w:r w:rsidRPr="4389AB93">
              <w:rPr>
                <w:rFonts w:ascii="Arial" w:eastAsia="Arial" w:hAnsi="Arial" w:cs="Arial"/>
                <w:i/>
                <w:iCs/>
                <w:color w:val="000000" w:themeColor="text1"/>
                <w:lang w:val="en-US"/>
              </w:rPr>
              <w:t xml:space="preserve"> if used)</w:t>
            </w:r>
            <w:r w:rsidRPr="4389AB93">
              <w:rPr>
                <w:rFonts w:ascii="Arial" w:eastAsia="Arial" w:hAnsi="Arial" w:cs="Arial"/>
                <w:color w:val="000000" w:themeColor="text1"/>
              </w:rPr>
              <w:t>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50E820" w14:textId="77777777" w:rsidR="004C0CDA" w:rsidRDefault="004C0CDA"/>
        </w:tc>
      </w:tr>
      <w:tr w:rsidR="2FA9A7EB" w14:paraId="4846328A"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C8C76B" w14:textId="77777777" w:rsidR="00463204" w:rsidRDefault="2FA9A7EB" w:rsidP="00EC660A">
            <w:pPr>
              <w:pStyle w:val="ListParagraph"/>
              <w:numPr>
                <w:ilvl w:val="0"/>
                <w:numId w:val="10"/>
              </w:numPr>
              <w:spacing w:after="120" w:line="240" w:lineRule="auto"/>
              <w:ind w:left="357" w:hanging="357"/>
              <w:rPr>
                <w:rFonts w:ascii="Arial" w:eastAsia="Arial" w:hAnsi="Arial" w:cs="Arial"/>
                <w:b/>
                <w:bCs/>
                <w:color w:val="000000" w:themeColor="text1"/>
              </w:rPr>
            </w:pPr>
            <w:r w:rsidRPr="4389AB93">
              <w:rPr>
                <w:rFonts w:ascii="Arial" w:eastAsia="Arial" w:hAnsi="Arial" w:cs="Arial"/>
                <w:b/>
                <w:bCs/>
                <w:color w:val="000000" w:themeColor="text1"/>
              </w:rPr>
              <w:t>Capture project type</w:t>
            </w:r>
          </w:p>
          <w:p w14:paraId="4C3C7DC8" w14:textId="12F29EF5" w:rsidR="2FA9A7EB" w:rsidRPr="00463204" w:rsidRDefault="2FA9A7EB" w:rsidP="00463204">
            <w:pPr>
              <w:spacing w:line="240" w:lineRule="auto"/>
              <w:rPr>
                <w:rFonts w:ascii="Arial" w:eastAsia="Arial" w:hAnsi="Arial" w:cs="Arial"/>
                <w:b/>
                <w:bCs/>
                <w:color w:val="000000" w:themeColor="text1"/>
              </w:rPr>
            </w:pPr>
            <w:r w:rsidRPr="00463204">
              <w:rPr>
                <w:rFonts w:ascii="Arial" w:eastAsia="Arial" w:hAnsi="Arial" w:cs="Arial"/>
                <w:i/>
                <w:iCs/>
                <w:color w:val="000000" w:themeColor="text1"/>
              </w:rPr>
              <w:t>(New build, retrofit, rebuild or other</w:t>
            </w:r>
            <w:r w:rsidR="009A6DFE" w:rsidRPr="00463204">
              <w:rPr>
                <w:rFonts w:ascii="Arial" w:eastAsia="Arial" w:hAnsi="Arial" w:cs="Arial"/>
                <w:i/>
                <w:iCs/>
                <w:color w:val="000000" w:themeColor="text1"/>
              </w:rPr>
              <w:t xml:space="preserve"> – please specify</w:t>
            </w:r>
            <w:r w:rsidRPr="00463204">
              <w:rPr>
                <w:rFonts w:ascii="Arial" w:eastAsia="Arial" w:hAnsi="Arial" w:cs="Arial"/>
                <w:i/>
                <w:iCs/>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AA1D20" w14:textId="77777777" w:rsidR="004C0CDA" w:rsidRDefault="004C0CDA"/>
        </w:tc>
      </w:tr>
      <w:tr w:rsidR="2FA9A7EB" w14:paraId="4BE37810"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A2809D" w14:textId="4016703E" w:rsidR="2FA9A7EB" w:rsidRPr="00B84637" w:rsidRDefault="2FA9A7EB" w:rsidP="00EC660A">
            <w:pPr>
              <w:pStyle w:val="ListParagraph"/>
              <w:numPr>
                <w:ilvl w:val="0"/>
                <w:numId w:val="10"/>
              </w:numPr>
              <w:spacing w:after="120" w:line="240" w:lineRule="auto"/>
              <w:ind w:left="357" w:hanging="357"/>
              <w:rPr>
                <w:rFonts w:ascii="Arial" w:eastAsia="Arial" w:hAnsi="Arial" w:cs="Arial"/>
                <w:color w:val="000000" w:themeColor="text1"/>
              </w:rPr>
            </w:pPr>
            <w:r w:rsidRPr="4389AB93">
              <w:rPr>
                <w:rFonts w:ascii="Arial" w:eastAsia="Arial" w:hAnsi="Arial" w:cs="Arial"/>
                <w:b/>
                <w:bCs/>
                <w:color w:val="000000" w:themeColor="text1"/>
              </w:rPr>
              <w:t>Capture project location or</w:t>
            </w:r>
            <w:r w:rsidRPr="4389AB93">
              <w:rPr>
                <w:rFonts w:ascii="Arial" w:eastAsia="Arial" w:hAnsi="Arial" w:cs="Arial"/>
                <w:color w:val="000000" w:themeColor="text1"/>
              </w:rPr>
              <w:t xml:space="preserve"> </w:t>
            </w:r>
            <w:r w:rsidRPr="4389AB93">
              <w:rPr>
                <w:rFonts w:ascii="Arial" w:eastAsia="Arial" w:hAnsi="Arial" w:cs="Arial"/>
                <w:b/>
                <w:bCs/>
                <w:color w:val="000000" w:themeColor="text1"/>
              </w:rPr>
              <w:t>proposed location</w:t>
            </w:r>
            <w:r w:rsidRPr="4389AB93">
              <w:rPr>
                <w:rFonts w:ascii="Arial" w:eastAsia="Arial" w:hAnsi="Arial" w:cs="Arial"/>
                <w:color w:val="000000" w:themeColor="text1"/>
              </w:rPr>
              <w:t> </w:t>
            </w:r>
          </w:p>
          <w:p w14:paraId="0F03649E" w14:textId="47974B42" w:rsidR="2FA9A7EB" w:rsidRPr="00B84637" w:rsidRDefault="00AD19A1" w:rsidP="49A0A18C">
            <w:pPr>
              <w:spacing w:after="0" w:line="240" w:lineRule="auto"/>
              <w:rPr>
                <w:rFonts w:ascii="Arial" w:eastAsia="Arial" w:hAnsi="Arial" w:cs="Arial"/>
                <w:color w:val="000000" w:themeColor="text1"/>
              </w:rPr>
            </w:pPr>
            <w:r>
              <w:rPr>
                <w:rFonts w:ascii="Arial" w:eastAsia="Arial" w:hAnsi="Arial" w:cs="Arial"/>
                <w:color w:val="000000" w:themeColor="text1"/>
              </w:rPr>
              <w:t>Pl</w:t>
            </w:r>
            <w:r w:rsidR="2FA9A7EB" w:rsidRPr="4389AB93">
              <w:rPr>
                <w:rFonts w:ascii="Arial" w:eastAsia="Arial" w:hAnsi="Arial" w:cs="Arial"/>
                <w:color w:val="000000" w:themeColor="text1"/>
              </w:rPr>
              <w:t>ease indicate latitude</w:t>
            </w:r>
            <w:r w:rsidR="00C8636A">
              <w:rPr>
                <w:rFonts w:ascii="Arial" w:eastAsia="Arial" w:hAnsi="Arial" w:cs="Arial"/>
                <w:color w:val="000000" w:themeColor="text1"/>
              </w:rPr>
              <w:t xml:space="preserve"> and longitude</w:t>
            </w:r>
            <w:r w:rsidR="00E37E4D">
              <w:rPr>
                <w:rFonts w:ascii="Arial" w:eastAsia="Arial" w:hAnsi="Arial" w:cs="Arial"/>
                <w:color w:val="000000" w:themeColor="text1"/>
              </w:rPr>
              <w:t xml:space="preserve"> (e.g. </w:t>
            </w:r>
            <w:r w:rsidR="00EB34BF">
              <w:rPr>
                <w:rFonts w:ascii="Arial" w:eastAsia="Arial" w:hAnsi="Arial" w:cs="Arial"/>
                <w:color w:val="000000" w:themeColor="text1"/>
              </w:rPr>
              <w:t xml:space="preserve">51.505896, </w:t>
            </w:r>
            <w:r w:rsidR="00C40E3F">
              <w:rPr>
                <w:rFonts w:ascii="Arial" w:eastAsia="Arial" w:hAnsi="Arial" w:cs="Arial"/>
                <w:color w:val="000000" w:themeColor="text1"/>
              </w:rPr>
              <w:t>-0.126262)</w:t>
            </w:r>
            <w:r w:rsidR="2FA9A7EB" w:rsidRPr="4389AB93">
              <w:rPr>
                <w:rFonts w:ascii="Arial" w:eastAsia="Arial" w:hAnsi="Arial" w:cs="Arial"/>
                <w:color w:val="000000" w:themeColor="text1"/>
              </w:rPr>
              <w:t xml:space="preserve"> in C</w:t>
            </w:r>
            <w:r w:rsidR="2FA9A7EB" w:rsidRPr="4389AB93">
              <w:rPr>
                <w:rFonts w:ascii="Arial" w:eastAsia="Arial" w:hAnsi="Arial" w:cs="Arial"/>
                <w:color w:val="001D35"/>
              </w:rPr>
              <w:t>oordinate Reference System (CRS)</w:t>
            </w:r>
            <w:r w:rsidR="2FA9A7EB" w:rsidRPr="4389AB93">
              <w:rPr>
                <w:rFonts w:ascii="Arial" w:eastAsia="Arial" w:hAnsi="Arial" w:cs="Arial"/>
                <w:color w:val="000000" w:themeColor="text1"/>
              </w:rPr>
              <w:t xml:space="preserve"> </w:t>
            </w:r>
            <w:r w:rsidR="2FA9A7EB" w:rsidRPr="4389AB93">
              <w:rPr>
                <w:rFonts w:ascii="Arial" w:eastAsia="Arial" w:hAnsi="Arial" w:cs="Arial"/>
                <w:color w:val="001D35"/>
              </w:rPr>
              <w:t xml:space="preserve">or </w:t>
            </w:r>
            <w:r w:rsidR="2FA9A7EB" w:rsidRPr="4389AB93">
              <w:rPr>
                <w:rFonts w:ascii="Arial" w:eastAsia="Arial" w:hAnsi="Arial" w:cs="Arial"/>
                <w:color w:val="001D35"/>
              </w:rPr>
              <w:lastRenderedPageBreak/>
              <w:t>World Geodetic System1984</w:t>
            </w:r>
            <w:r w:rsidR="2FA9A7EB" w:rsidRPr="4389AB93">
              <w:rPr>
                <w:rFonts w:ascii="Arial" w:eastAsia="Arial" w:hAnsi="Arial" w:cs="Arial"/>
                <w:color w:val="000000" w:themeColor="text1"/>
              </w:rPr>
              <w:t xml:space="preserve"> (WGS84) (e.g. from Google Maps</w:t>
            </w:r>
            <w:r w:rsidR="0C3AAB5D" w:rsidRPr="49A0A18C">
              <w:rPr>
                <w:rFonts w:ascii="Arial" w:eastAsia="Arial" w:hAnsi="Arial" w:cs="Arial"/>
                <w:color w:val="000000" w:themeColor="text1"/>
              </w:rPr>
              <w:t>)</w:t>
            </w:r>
            <w:r w:rsidR="4E69AD90" w:rsidRPr="49A0A18C">
              <w:rPr>
                <w:rFonts w:ascii="Arial" w:eastAsia="Arial" w:hAnsi="Arial" w:cs="Arial"/>
                <w:color w:val="000000" w:themeColor="text1"/>
              </w:rPr>
              <w:t xml:space="preserve">. </w:t>
            </w:r>
          </w:p>
          <w:p w14:paraId="0433C434" w14:textId="24C3C504" w:rsidR="2FA9A7EB" w:rsidRPr="00B84637" w:rsidRDefault="2FA9A7EB" w:rsidP="4E4452C1">
            <w:pPr>
              <w:spacing w:after="0" w:line="240" w:lineRule="auto"/>
              <w:rPr>
                <w:rFonts w:ascii="Arial" w:eastAsia="Arial" w:hAnsi="Arial" w:cs="Arial"/>
                <w:color w:val="000000" w:themeColor="text1"/>
              </w:rPr>
            </w:pPr>
          </w:p>
          <w:p w14:paraId="5FE06C83" w14:textId="1F9D6C90" w:rsidR="2FA9A7EB" w:rsidRPr="00B84637" w:rsidRDefault="43DDE41C" w:rsidP="4389AB93">
            <w:pPr>
              <w:spacing w:after="0" w:line="240" w:lineRule="auto"/>
              <w:rPr>
                <w:rFonts w:ascii="Arial" w:eastAsia="Arial" w:hAnsi="Arial" w:cs="Arial"/>
                <w:color w:val="000000" w:themeColor="text1"/>
              </w:rPr>
            </w:pPr>
            <w:r w:rsidRPr="4E4452C1">
              <w:rPr>
                <w:rFonts w:ascii="Arial" w:eastAsia="Arial" w:hAnsi="Arial" w:cs="Arial"/>
                <w:color w:val="000000" w:themeColor="text1"/>
              </w:rPr>
              <w:t xml:space="preserve">For NPT projects: </w:t>
            </w:r>
            <w:r w:rsidR="4E69AD90" w:rsidRPr="49A0A18C">
              <w:rPr>
                <w:rFonts w:ascii="Arial" w:eastAsia="Arial" w:hAnsi="Arial" w:cs="Arial"/>
                <w:color w:val="000000" w:themeColor="text1"/>
              </w:rPr>
              <w:t>If there are several locations (for example, multiple projects supplying CO2 via NPT to an aggregator), please provide details for each</w:t>
            </w:r>
            <w:r w:rsidR="7E69D297" w:rsidRPr="49A0A18C">
              <w:rPr>
                <w:rFonts w:ascii="Arial" w:eastAsia="Arial" w:hAnsi="Arial" w:cs="Arial"/>
                <w:color w:val="000000" w:themeColor="text1"/>
              </w:rPr>
              <w:t xml:space="preserve"> site.</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7D093D" w14:textId="007B6292" w:rsidR="2FA9A7EB" w:rsidRDefault="2FA9A7EB" w:rsidP="4389AB93">
            <w:pPr>
              <w:spacing w:after="0" w:line="240" w:lineRule="auto"/>
              <w:jc w:val="both"/>
              <w:rPr>
                <w:rFonts w:ascii="Arial" w:eastAsia="Arial" w:hAnsi="Arial" w:cs="Arial"/>
                <w:color w:val="000000" w:themeColor="text1"/>
              </w:rPr>
            </w:pPr>
            <w:r w:rsidRPr="4389AB93">
              <w:rPr>
                <w:rFonts w:ascii="Arial" w:eastAsia="Arial" w:hAnsi="Arial" w:cs="Arial"/>
                <w:color w:val="000000" w:themeColor="text1"/>
              </w:rPr>
              <w:lastRenderedPageBreak/>
              <w:t> </w:t>
            </w:r>
          </w:p>
        </w:tc>
      </w:tr>
      <w:tr w:rsidR="2FA9A7EB" w14:paraId="6239F2C3"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55E5FF" w14:textId="6310222A" w:rsidR="2FA9A7EB" w:rsidRPr="006D05AC" w:rsidRDefault="2FA9A7EB" w:rsidP="00EC660A">
            <w:pPr>
              <w:pStyle w:val="ListParagraph"/>
              <w:numPr>
                <w:ilvl w:val="0"/>
                <w:numId w:val="10"/>
              </w:numPr>
              <w:spacing w:after="120" w:line="240" w:lineRule="auto"/>
              <w:ind w:left="357" w:hanging="357"/>
              <w:rPr>
                <w:rFonts w:ascii="Arial" w:eastAsia="Arial" w:hAnsi="Arial" w:cs="Arial"/>
                <w:color w:val="000000" w:themeColor="text1"/>
              </w:rPr>
            </w:pPr>
            <w:r w:rsidRPr="4389AB93">
              <w:rPr>
                <w:rFonts w:ascii="Arial" w:eastAsia="Arial" w:hAnsi="Arial" w:cs="Arial"/>
                <w:b/>
                <w:bCs/>
                <w:color w:val="000000" w:themeColor="text1"/>
              </w:rPr>
              <w:t>Lead company and/or organisation name</w:t>
            </w:r>
            <w:r w:rsidRPr="4389AB93">
              <w:rPr>
                <w:rFonts w:ascii="Arial" w:eastAsia="Arial" w:hAnsi="Arial" w:cs="Arial"/>
                <w:color w:val="000000" w:themeColor="text1"/>
              </w:rPr>
              <w:t>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DBED8C" w14:textId="77777777" w:rsidR="004C0CDA" w:rsidRDefault="004C0CDA"/>
        </w:tc>
      </w:tr>
      <w:tr w:rsidR="00D452E4" w14:paraId="19B89861" w14:textId="77777777" w:rsidTr="00043ADF">
        <w:trPr>
          <w:trHeight w:val="285"/>
        </w:trPr>
        <w:tc>
          <w:tcPr>
            <w:tcW w:w="4461"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49EA4EAF" w14:textId="70067D05" w:rsidR="002565B0" w:rsidRDefault="00D452E4" w:rsidP="00EC660A">
            <w:pPr>
              <w:pStyle w:val="ListParagraph"/>
              <w:numPr>
                <w:ilvl w:val="0"/>
                <w:numId w:val="10"/>
              </w:numPr>
              <w:spacing w:after="120" w:line="240" w:lineRule="auto"/>
              <w:ind w:left="357" w:hanging="357"/>
              <w:rPr>
                <w:rFonts w:ascii="Arial" w:eastAsia="Arial" w:hAnsi="Arial" w:cs="Arial"/>
                <w:color w:val="000000" w:themeColor="text1"/>
              </w:rPr>
            </w:pPr>
            <w:r w:rsidRPr="00DE2F41">
              <w:rPr>
                <w:rFonts w:ascii="Arial" w:eastAsia="Arial" w:hAnsi="Arial" w:cs="Arial"/>
                <w:b/>
                <w:bCs/>
                <w:color w:val="000000" w:themeColor="text1"/>
              </w:rPr>
              <w:t>Partner organisation</w:t>
            </w:r>
            <w:r w:rsidR="000D1B07">
              <w:rPr>
                <w:rFonts w:ascii="Arial" w:eastAsia="Arial" w:hAnsi="Arial" w:cs="Arial"/>
                <w:b/>
                <w:bCs/>
                <w:color w:val="000000" w:themeColor="text1"/>
              </w:rPr>
              <w:t>’</w:t>
            </w:r>
            <w:r w:rsidRPr="00DE2F41">
              <w:rPr>
                <w:rFonts w:ascii="Arial" w:eastAsia="Arial" w:hAnsi="Arial" w:cs="Arial"/>
                <w:b/>
                <w:bCs/>
                <w:color w:val="000000" w:themeColor="text1"/>
              </w:rPr>
              <w:t>s</w:t>
            </w:r>
            <w:r w:rsidR="0034556D">
              <w:rPr>
                <w:rFonts w:ascii="Arial" w:eastAsia="Arial" w:hAnsi="Arial" w:cs="Arial"/>
                <w:b/>
                <w:bCs/>
                <w:color w:val="000000" w:themeColor="text1"/>
              </w:rPr>
              <w:t xml:space="preserve"> name</w:t>
            </w:r>
          </w:p>
          <w:p w14:paraId="44CE33A9" w14:textId="01057872" w:rsidR="00D452E4" w:rsidRPr="00086BA4" w:rsidRDefault="00D452E4" w:rsidP="002565B0">
            <w:pPr>
              <w:spacing w:after="0" w:line="240" w:lineRule="auto"/>
              <w:rPr>
                <w:rFonts w:ascii="Arial" w:eastAsia="Arial" w:hAnsi="Arial" w:cs="Arial"/>
                <w:color w:val="000000" w:themeColor="text1"/>
              </w:rPr>
            </w:pPr>
            <w:r w:rsidRPr="00DE2F41">
              <w:rPr>
                <w:rFonts w:ascii="Arial" w:eastAsia="Arial" w:hAnsi="Arial" w:cs="Arial"/>
                <w:color w:val="000000" w:themeColor="text1"/>
              </w:rPr>
              <w:t xml:space="preserve">Please </w:t>
            </w:r>
            <w:r w:rsidR="00EC541B" w:rsidRPr="00DE2F41">
              <w:rPr>
                <w:rFonts w:ascii="Arial" w:eastAsia="Arial" w:hAnsi="Arial" w:cs="Arial"/>
                <w:color w:val="000000" w:themeColor="text1"/>
              </w:rPr>
              <w:t>state the name of any partner organisation</w:t>
            </w:r>
            <w:r w:rsidR="000D1B07">
              <w:rPr>
                <w:rFonts w:ascii="Arial" w:eastAsia="Arial" w:hAnsi="Arial" w:cs="Arial"/>
                <w:color w:val="000000" w:themeColor="text1"/>
              </w:rPr>
              <w:t>(</w:t>
            </w:r>
            <w:r w:rsidR="00EC541B" w:rsidRPr="00DE2F41">
              <w:rPr>
                <w:rFonts w:ascii="Arial" w:eastAsia="Arial" w:hAnsi="Arial" w:cs="Arial"/>
                <w:color w:val="000000" w:themeColor="text1"/>
              </w:rPr>
              <w:t>s</w:t>
            </w:r>
            <w:r w:rsidR="000D1B07">
              <w:rPr>
                <w:rFonts w:ascii="Arial" w:eastAsia="Arial" w:hAnsi="Arial" w:cs="Arial"/>
                <w:color w:val="000000" w:themeColor="text1"/>
              </w:rPr>
              <w:t>)</w:t>
            </w:r>
            <w:r w:rsidR="004B4EC0">
              <w:rPr>
                <w:rFonts w:ascii="Arial" w:eastAsia="Arial" w:hAnsi="Arial" w:cs="Arial"/>
                <w:color w:val="000000" w:themeColor="text1"/>
              </w:rPr>
              <w:t>.</w:t>
            </w:r>
          </w:p>
        </w:tc>
        <w:tc>
          <w:tcPr>
            <w:tcW w:w="4462"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1E741C5E" w14:textId="77777777" w:rsidR="004C0CDA" w:rsidRDefault="004C0CDA"/>
        </w:tc>
      </w:tr>
      <w:tr w:rsidR="00DE2F41" w14:paraId="30E66B6C" w14:textId="77777777" w:rsidTr="00043ADF">
        <w:trPr>
          <w:trHeight w:val="285"/>
        </w:trPr>
        <w:tc>
          <w:tcPr>
            <w:tcW w:w="4461"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0E06D1D4" w14:textId="7B4A64B5" w:rsidR="002565B0" w:rsidRPr="002565B0" w:rsidRDefault="00DE2F41" w:rsidP="00EC660A">
            <w:pPr>
              <w:pStyle w:val="ListParagraph"/>
              <w:numPr>
                <w:ilvl w:val="0"/>
                <w:numId w:val="10"/>
              </w:numPr>
              <w:spacing w:after="120" w:line="240" w:lineRule="auto"/>
              <w:ind w:left="357" w:hanging="357"/>
              <w:rPr>
                <w:rFonts w:ascii="Arial" w:eastAsia="Arial" w:hAnsi="Arial" w:cs="Arial"/>
                <w:b/>
                <w:bCs/>
                <w:color w:val="000000" w:themeColor="text1"/>
              </w:rPr>
            </w:pPr>
            <w:r w:rsidRPr="00DE2F41">
              <w:rPr>
                <w:rFonts w:ascii="Arial" w:eastAsia="Arial" w:hAnsi="Arial" w:cs="Arial"/>
                <w:b/>
                <w:bCs/>
                <w:color w:val="000000" w:themeColor="text1"/>
              </w:rPr>
              <w:t xml:space="preserve">Partner </w:t>
            </w:r>
            <w:r w:rsidR="000D1B07" w:rsidRPr="00DE2F41">
              <w:rPr>
                <w:rFonts w:ascii="Arial" w:eastAsia="Arial" w:hAnsi="Arial" w:cs="Arial"/>
                <w:b/>
                <w:bCs/>
                <w:color w:val="000000" w:themeColor="text1"/>
              </w:rPr>
              <w:t>organisation’s</w:t>
            </w:r>
            <w:r w:rsidR="0034556D">
              <w:rPr>
                <w:rFonts w:ascii="Arial" w:eastAsia="Arial" w:hAnsi="Arial" w:cs="Arial"/>
                <w:b/>
                <w:bCs/>
                <w:color w:val="000000" w:themeColor="text1"/>
              </w:rPr>
              <w:t xml:space="preserve"> role</w:t>
            </w:r>
          </w:p>
          <w:p w14:paraId="0652CBD7" w14:textId="0236DE9D" w:rsidR="00DE2F41" w:rsidRPr="00DE2F41" w:rsidRDefault="00DE2F41" w:rsidP="002565B0">
            <w:pPr>
              <w:spacing w:after="0" w:line="240" w:lineRule="auto"/>
              <w:rPr>
                <w:rFonts w:ascii="Arial" w:eastAsia="Arial" w:hAnsi="Arial" w:cs="Arial"/>
                <w:b/>
                <w:bCs/>
                <w:color w:val="000000" w:themeColor="text1"/>
              </w:rPr>
            </w:pPr>
            <w:r w:rsidRPr="00C859BF">
              <w:rPr>
                <w:rFonts w:ascii="Arial" w:eastAsia="Arial" w:hAnsi="Arial" w:cs="Arial"/>
                <w:color w:val="000000" w:themeColor="text1"/>
              </w:rPr>
              <w:t>Please state the role of any partner organisation</w:t>
            </w:r>
            <w:r w:rsidR="000D1B07">
              <w:rPr>
                <w:rFonts w:ascii="Arial" w:eastAsia="Arial" w:hAnsi="Arial" w:cs="Arial"/>
                <w:color w:val="000000" w:themeColor="text1"/>
              </w:rPr>
              <w:t>(</w:t>
            </w:r>
            <w:r w:rsidRPr="00C859BF">
              <w:rPr>
                <w:rFonts w:ascii="Arial" w:eastAsia="Arial" w:hAnsi="Arial" w:cs="Arial"/>
                <w:color w:val="000000" w:themeColor="text1"/>
              </w:rPr>
              <w:t>s</w:t>
            </w:r>
            <w:r w:rsidR="000D1B07">
              <w:rPr>
                <w:rFonts w:ascii="Arial" w:eastAsia="Arial" w:hAnsi="Arial" w:cs="Arial"/>
                <w:color w:val="000000" w:themeColor="text1"/>
              </w:rPr>
              <w:t>)</w:t>
            </w:r>
            <w:r w:rsidR="004B4EC0">
              <w:rPr>
                <w:rFonts w:ascii="Arial" w:eastAsia="Arial" w:hAnsi="Arial" w:cs="Arial"/>
                <w:color w:val="000000" w:themeColor="text1"/>
              </w:rPr>
              <w:t>.</w:t>
            </w:r>
          </w:p>
        </w:tc>
        <w:tc>
          <w:tcPr>
            <w:tcW w:w="4462"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44C20D64" w14:textId="77777777" w:rsidR="004C0CDA" w:rsidRDefault="004C0CDA"/>
        </w:tc>
      </w:tr>
      <w:tr w:rsidR="008F386E" w14:paraId="6FA3BE7A"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50C7B" w14:textId="77777777" w:rsidR="002565B0" w:rsidRDefault="008F386E"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Sector application</w:t>
            </w:r>
          </w:p>
          <w:p w14:paraId="442E5C18" w14:textId="4F26A2EC" w:rsidR="003B6B8D" w:rsidRPr="003B6B8D" w:rsidRDefault="008F386E" w:rsidP="002565B0">
            <w:pPr>
              <w:spacing w:after="0" w:line="240" w:lineRule="auto"/>
              <w:rPr>
                <w:rFonts w:ascii="Arial" w:eastAsia="Arial" w:hAnsi="Arial" w:cs="Arial"/>
                <w:b/>
                <w:bCs/>
                <w:color w:val="000000" w:themeColor="text1"/>
              </w:rPr>
            </w:pPr>
            <w:r w:rsidRPr="4F27F23F">
              <w:rPr>
                <w:rFonts w:ascii="Arial" w:eastAsia="Arial" w:hAnsi="Arial" w:cs="Arial"/>
                <w:color w:val="000000" w:themeColor="text1"/>
              </w:rPr>
              <w:t xml:space="preserve">Please </w:t>
            </w:r>
            <w:r>
              <w:rPr>
                <w:rFonts w:ascii="Arial" w:eastAsia="Arial" w:hAnsi="Arial" w:cs="Arial"/>
                <w:color w:val="000000" w:themeColor="text1"/>
              </w:rPr>
              <w:t>state</w:t>
            </w:r>
            <w:r w:rsidRPr="4F27F23F">
              <w:rPr>
                <w:rFonts w:ascii="Arial" w:eastAsia="Arial" w:hAnsi="Arial" w:cs="Arial"/>
                <w:color w:val="000000" w:themeColor="text1"/>
              </w:rPr>
              <w:t xml:space="preserve"> in which sector you are applying carbon capture</w:t>
            </w:r>
            <w:r w:rsidR="003B6B8D">
              <w:rPr>
                <w:rFonts w:ascii="Arial" w:eastAsia="Arial" w:hAnsi="Arial" w:cs="Arial"/>
                <w:color w:val="000000" w:themeColor="text1"/>
              </w:rPr>
              <w:t>:</w:t>
            </w:r>
            <w:r w:rsidR="003B6B8D">
              <w:br/>
            </w:r>
          </w:p>
          <w:p w14:paraId="7B3BABDA" w14:textId="1F87603E" w:rsidR="008F386E" w:rsidRPr="4389AB93" w:rsidRDefault="00411384" w:rsidP="002565B0">
            <w:pPr>
              <w:spacing w:after="0" w:line="240" w:lineRule="auto"/>
              <w:rPr>
                <w:rFonts w:ascii="Arial" w:eastAsia="Arial" w:hAnsi="Arial" w:cs="Arial"/>
                <w:b/>
                <w:bCs/>
                <w:color w:val="000000" w:themeColor="text1"/>
              </w:rPr>
            </w:pPr>
            <w:r>
              <w:rPr>
                <w:rFonts w:ascii="Arial" w:eastAsia="Arial" w:hAnsi="Arial" w:cs="Arial"/>
                <w:color w:val="000000" w:themeColor="text1"/>
              </w:rPr>
              <w:t>C</w:t>
            </w:r>
            <w:r w:rsidR="008F386E">
              <w:rPr>
                <w:rFonts w:ascii="Arial" w:eastAsia="Arial" w:hAnsi="Arial" w:cs="Arial"/>
                <w:color w:val="000000" w:themeColor="text1"/>
              </w:rPr>
              <w:t>hoose from: Industry, Waste Management, Dispatchable Power, Greenhouse Gas Removals (excl</w:t>
            </w:r>
            <w:r w:rsidR="00A23728">
              <w:rPr>
                <w:rFonts w:ascii="Arial" w:eastAsia="Arial" w:hAnsi="Arial" w:cs="Arial"/>
                <w:color w:val="000000" w:themeColor="text1"/>
              </w:rPr>
              <w:t>.</w:t>
            </w:r>
            <w:r w:rsidR="008F386E">
              <w:rPr>
                <w:rFonts w:ascii="Arial" w:eastAsia="Arial" w:hAnsi="Arial" w:cs="Arial"/>
                <w:color w:val="000000" w:themeColor="text1"/>
              </w:rPr>
              <w:t xml:space="preserve"> </w:t>
            </w:r>
            <w:proofErr w:type="spellStart"/>
            <w:r w:rsidR="15D20004" w:rsidRPr="5C9F3E2F">
              <w:rPr>
                <w:rFonts w:ascii="Arial" w:eastAsia="Arial" w:hAnsi="Arial" w:cs="Arial"/>
                <w:color w:val="000000" w:themeColor="text1"/>
              </w:rPr>
              <w:t>PowerBECCS</w:t>
            </w:r>
            <w:proofErr w:type="spellEnd"/>
            <w:r w:rsidR="58066118" w:rsidRPr="5C9F3E2F">
              <w:rPr>
                <w:rFonts w:ascii="Arial" w:eastAsia="Arial" w:hAnsi="Arial" w:cs="Arial"/>
                <w:color w:val="000000" w:themeColor="text1"/>
              </w:rPr>
              <w:t xml:space="preserve"> &gt;100 Mw</w:t>
            </w:r>
            <w:r w:rsidR="008F386E">
              <w:rPr>
                <w:rFonts w:ascii="Arial" w:eastAsia="Arial" w:hAnsi="Arial" w:cs="Arial"/>
                <w:color w:val="000000" w:themeColor="text1"/>
              </w:rPr>
              <w:t>), Power BECCS</w:t>
            </w:r>
            <w:r w:rsidR="2AF49152" w:rsidRPr="5C9F3E2F">
              <w:rPr>
                <w:rFonts w:ascii="Arial" w:eastAsia="Arial" w:hAnsi="Arial" w:cs="Arial"/>
                <w:color w:val="000000" w:themeColor="text1"/>
              </w:rPr>
              <w:t xml:space="preserve"> (&gt;100 Mw)</w:t>
            </w:r>
            <w:r w:rsidR="15D20004" w:rsidRPr="5C9F3E2F">
              <w:rPr>
                <w:rFonts w:ascii="Arial" w:eastAsia="Arial" w:hAnsi="Arial" w:cs="Arial"/>
                <w:color w:val="000000" w:themeColor="text1"/>
              </w:rPr>
              <w:t>,</w:t>
            </w:r>
            <w:r w:rsidR="008F386E">
              <w:rPr>
                <w:rFonts w:ascii="Arial" w:eastAsia="Arial" w:hAnsi="Arial" w:cs="Arial"/>
                <w:color w:val="000000" w:themeColor="text1"/>
              </w:rPr>
              <w:t xml:space="preserve"> </w:t>
            </w:r>
            <w:r w:rsidR="05AE9C83" w:rsidRPr="2161ABC7">
              <w:rPr>
                <w:rFonts w:ascii="Arial" w:eastAsia="Arial" w:hAnsi="Arial" w:cs="Arial"/>
                <w:color w:val="000000" w:themeColor="text1"/>
              </w:rPr>
              <w:t>CCUS-Enabled</w:t>
            </w:r>
            <w:r w:rsidR="008F386E">
              <w:rPr>
                <w:rFonts w:ascii="Arial" w:eastAsia="Arial" w:hAnsi="Arial" w:cs="Arial"/>
                <w:color w:val="000000" w:themeColor="text1"/>
              </w:rPr>
              <w:t xml:space="preserve"> Hydrogen Production</w:t>
            </w:r>
            <w:r>
              <w:rPr>
                <w:rFonts w:ascii="Arial" w:eastAsia="Arial" w:hAnsi="Arial" w:cs="Arial"/>
                <w:color w:val="000000" w:themeColor="text1"/>
              </w:rPr>
              <w:t>.</w:t>
            </w:r>
            <w:r>
              <w:br/>
            </w:r>
            <w:r>
              <w:br/>
            </w:r>
            <w:r w:rsidR="008F386E">
              <w:rPr>
                <w:rFonts w:ascii="Arial" w:eastAsia="Arial" w:hAnsi="Arial" w:cs="Arial"/>
                <w:color w:val="000000" w:themeColor="text1"/>
              </w:rPr>
              <w:t xml:space="preserve">If ‘Industry’, please also state what type of industry e.g. </w:t>
            </w:r>
            <w:r w:rsidR="000650FD">
              <w:rPr>
                <w:rFonts w:ascii="Arial" w:eastAsia="Arial" w:hAnsi="Arial" w:cs="Arial"/>
                <w:color w:val="000000" w:themeColor="text1"/>
              </w:rPr>
              <w:t xml:space="preserve">production of </w:t>
            </w:r>
            <w:r w:rsidR="00207003">
              <w:rPr>
                <w:rFonts w:ascii="Arial" w:eastAsia="Arial" w:hAnsi="Arial" w:cs="Arial"/>
                <w:color w:val="000000" w:themeColor="text1"/>
              </w:rPr>
              <w:t>specific</w:t>
            </w:r>
            <w:r w:rsidR="000650FD">
              <w:rPr>
                <w:rFonts w:ascii="Arial" w:eastAsia="Arial" w:hAnsi="Arial" w:cs="Arial"/>
                <w:color w:val="000000" w:themeColor="text1"/>
              </w:rPr>
              <w:t xml:space="preserve"> chemical</w:t>
            </w:r>
            <w:r w:rsidR="008F386E">
              <w:rPr>
                <w:rFonts w:ascii="Arial" w:eastAsia="Arial" w:hAnsi="Arial" w:cs="Arial"/>
                <w:color w:val="000000" w:themeColor="text1"/>
              </w:rPr>
              <w:t>, cement etc</w:t>
            </w:r>
            <w:r>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0AACAF" w14:textId="77777777" w:rsidR="004C0CDA" w:rsidRDefault="004C0CDA"/>
        </w:tc>
      </w:tr>
      <w:tr w:rsidR="009F171A" w14:paraId="182902C6"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EAD047" w14:textId="77777777" w:rsidR="00B739D3" w:rsidRDefault="009F171A"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 xml:space="preserve">Power </w:t>
            </w:r>
            <w:r w:rsidR="00C23321">
              <w:rPr>
                <w:rFonts w:ascii="Arial" w:eastAsia="Arial" w:hAnsi="Arial" w:cs="Arial"/>
                <w:b/>
                <w:bCs/>
                <w:color w:val="000000" w:themeColor="text1"/>
              </w:rPr>
              <w:t xml:space="preserve">projects </w:t>
            </w:r>
          </w:p>
          <w:p w14:paraId="613EFED9" w14:textId="5C073FEB" w:rsidR="009F171A" w:rsidRDefault="00C23321" w:rsidP="00B739D3">
            <w:pPr>
              <w:spacing w:after="0" w:line="240" w:lineRule="auto"/>
              <w:rPr>
                <w:rFonts w:ascii="Arial" w:eastAsia="Arial" w:hAnsi="Arial" w:cs="Arial"/>
                <w:b/>
                <w:bCs/>
                <w:color w:val="000000" w:themeColor="text1"/>
              </w:rPr>
            </w:pPr>
            <w:r>
              <w:rPr>
                <w:rFonts w:ascii="Arial" w:eastAsia="Arial" w:hAnsi="Arial" w:cs="Arial"/>
                <w:color w:val="000000" w:themeColor="text1"/>
              </w:rPr>
              <w:t>Please state abated generation capacity (in MW)</w:t>
            </w:r>
            <w:r w:rsidR="00AC6B0E">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D4B421" w14:textId="77777777" w:rsidR="004C0CDA" w:rsidRDefault="004C0CDA"/>
        </w:tc>
      </w:tr>
      <w:tr w:rsidR="005F455B" w14:paraId="58D6CC8E" w14:textId="3A4117F2"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2F409F" w14:textId="037C8C63" w:rsidR="005F455B" w:rsidRDefault="005F455B" w:rsidP="00EC660A">
            <w:pPr>
              <w:pStyle w:val="ListParagraph"/>
              <w:numPr>
                <w:ilvl w:val="0"/>
                <w:numId w:val="10"/>
              </w:numPr>
              <w:spacing w:after="120" w:line="240" w:lineRule="auto"/>
              <w:ind w:left="357" w:hanging="357"/>
              <w:rPr>
                <w:rFonts w:ascii="Arial" w:eastAsia="Arial" w:hAnsi="Arial" w:cs="Arial"/>
                <w:b/>
                <w:color w:val="000000" w:themeColor="text1"/>
              </w:rPr>
            </w:pPr>
            <w:r>
              <w:rPr>
                <w:rFonts w:ascii="Arial" w:eastAsia="Arial" w:hAnsi="Arial" w:cs="Arial"/>
                <w:b/>
                <w:bCs/>
                <w:color w:val="000000" w:themeColor="text1"/>
              </w:rPr>
              <w:t>Associated</w:t>
            </w:r>
            <w:r w:rsidRPr="4389AB93">
              <w:rPr>
                <w:rFonts w:ascii="Arial" w:eastAsia="Arial" w:hAnsi="Arial" w:cs="Arial"/>
                <w:b/>
                <w:bCs/>
                <w:color w:val="000000" w:themeColor="text1"/>
              </w:rPr>
              <w:t xml:space="preserve"> Business </w:t>
            </w:r>
            <w:r w:rsidRPr="565E41A6">
              <w:rPr>
                <w:rFonts w:ascii="Arial" w:eastAsia="Arial" w:hAnsi="Arial" w:cs="Arial"/>
                <w:b/>
                <w:bCs/>
                <w:color w:val="000000" w:themeColor="text1"/>
              </w:rPr>
              <w:t>Model</w:t>
            </w:r>
          </w:p>
          <w:p w14:paraId="76EE7BC7" w14:textId="5A113C03" w:rsidR="005F455B" w:rsidRPr="003D0F6F" w:rsidRDefault="005F455B" w:rsidP="00587E02">
            <w:pPr>
              <w:spacing w:after="0" w:line="240" w:lineRule="auto"/>
              <w:rPr>
                <w:rFonts w:ascii="Arial" w:hAnsi="Arial" w:cs="Arial"/>
              </w:rPr>
            </w:pPr>
            <w:r w:rsidRPr="4F27F23F">
              <w:rPr>
                <w:rFonts w:ascii="Arial" w:eastAsia="Arial" w:hAnsi="Arial" w:cs="Arial"/>
                <w:color w:val="000000" w:themeColor="text1"/>
              </w:rPr>
              <w:t>Please s</w:t>
            </w:r>
            <w:r>
              <w:rPr>
                <w:rFonts w:ascii="Arial" w:eastAsia="Arial" w:hAnsi="Arial" w:cs="Arial"/>
                <w:color w:val="000000" w:themeColor="text1"/>
              </w:rPr>
              <w:t>tate</w:t>
            </w:r>
            <w:r w:rsidRPr="4F27F23F">
              <w:rPr>
                <w:rFonts w:ascii="Arial" w:eastAsia="Arial" w:hAnsi="Arial" w:cs="Arial"/>
                <w:color w:val="000000" w:themeColor="text1"/>
              </w:rPr>
              <w:t xml:space="preserve"> which Business Model (BM) is most appropriate to your project (if applicable).</w:t>
            </w:r>
          </w:p>
          <w:p w14:paraId="14D4D7EC" w14:textId="54DB4174" w:rsidR="005F455B" w:rsidRPr="003D0F6F" w:rsidRDefault="005F455B" w:rsidP="00587E02">
            <w:pPr>
              <w:spacing w:after="0" w:line="240" w:lineRule="auto"/>
              <w:rPr>
                <w:rFonts w:ascii="Arial" w:hAnsi="Arial" w:cs="Arial"/>
              </w:rPr>
            </w:pPr>
            <w:r w:rsidRPr="003D0F6F">
              <w:rPr>
                <w:rFonts w:ascii="Arial" w:hAnsi="Arial" w:cs="Arial"/>
              </w:rPr>
              <w:t xml:space="preserve">Choose </w:t>
            </w:r>
            <w:r w:rsidR="0723F538" w:rsidRPr="003D0F6F">
              <w:rPr>
                <w:rFonts w:ascii="Arial" w:hAnsi="Arial" w:cs="Arial"/>
              </w:rPr>
              <w:t>one</w:t>
            </w:r>
            <w:r w:rsidRPr="003D0F6F">
              <w:rPr>
                <w:rFonts w:ascii="Arial" w:hAnsi="Arial" w:cs="Arial"/>
              </w:rPr>
              <w:t xml:space="preserve"> from:</w:t>
            </w:r>
          </w:p>
          <w:p w14:paraId="4C83BA69" w14:textId="21A2A05B" w:rsidR="005F455B" w:rsidRPr="003D0F6F" w:rsidRDefault="005F455B" w:rsidP="001630ED">
            <w:pPr>
              <w:pStyle w:val="ListParagraph"/>
              <w:numPr>
                <w:ilvl w:val="0"/>
                <w:numId w:val="16"/>
              </w:numPr>
              <w:spacing w:after="0" w:line="240" w:lineRule="auto"/>
              <w:rPr>
                <w:rFonts w:ascii="Arial" w:eastAsia="Arial" w:hAnsi="Arial" w:cs="Arial"/>
                <w:color w:val="000000" w:themeColor="text1"/>
              </w:rPr>
            </w:pPr>
            <w:hyperlink r:id="rId14">
              <w:r w:rsidRPr="003D0F6F">
                <w:rPr>
                  <w:rStyle w:val="Hyperlink"/>
                  <w:rFonts w:ascii="Arial" w:eastAsia="Arial" w:hAnsi="Arial" w:cs="Arial"/>
                  <w:lang w:val="en-US"/>
                </w:rPr>
                <w:t>Industrial Carbon Capture (ICC)</w:t>
              </w:r>
            </w:hyperlink>
          </w:p>
          <w:p w14:paraId="749329B4" w14:textId="77777777" w:rsidR="005F455B" w:rsidRPr="003D0F6F" w:rsidRDefault="005F455B" w:rsidP="001630ED">
            <w:pPr>
              <w:pStyle w:val="ListParagraph"/>
              <w:numPr>
                <w:ilvl w:val="0"/>
                <w:numId w:val="16"/>
              </w:numPr>
              <w:spacing w:after="0" w:line="240" w:lineRule="auto"/>
              <w:rPr>
                <w:rFonts w:ascii="Arial" w:eastAsia="Arial" w:hAnsi="Arial" w:cs="Arial"/>
                <w:lang w:val="en-US"/>
              </w:rPr>
            </w:pPr>
            <w:hyperlink r:id="rId15">
              <w:r w:rsidRPr="003D0F6F">
                <w:rPr>
                  <w:rStyle w:val="Hyperlink"/>
                  <w:rFonts w:ascii="Arial" w:eastAsia="Arial" w:hAnsi="Arial" w:cs="Arial"/>
                  <w:lang w:val="en-US"/>
                </w:rPr>
                <w:t>Waste ICC</w:t>
              </w:r>
            </w:hyperlink>
            <w:r w:rsidRPr="003D0F6F">
              <w:rPr>
                <w:rFonts w:ascii="Arial" w:eastAsia="Arial" w:hAnsi="Arial" w:cs="Arial"/>
                <w:lang w:val="en-US"/>
              </w:rPr>
              <w:t xml:space="preserve"> </w:t>
            </w:r>
          </w:p>
          <w:p w14:paraId="4CB3DD3E" w14:textId="7833B66C" w:rsidR="005F455B" w:rsidRPr="003D0F6F" w:rsidRDefault="609AB5B0" w:rsidP="001630ED">
            <w:pPr>
              <w:pStyle w:val="ListParagraph"/>
              <w:numPr>
                <w:ilvl w:val="0"/>
                <w:numId w:val="16"/>
              </w:numPr>
              <w:spacing w:after="0" w:line="240" w:lineRule="auto"/>
              <w:rPr>
                <w:rFonts w:ascii="Arial" w:eastAsia="Arial" w:hAnsi="Arial" w:cs="Arial"/>
                <w:lang w:val="en-US"/>
              </w:rPr>
            </w:pPr>
            <w:hyperlink r:id="rId16">
              <w:r w:rsidRPr="60D7DA19">
                <w:rPr>
                  <w:rStyle w:val="Hyperlink"/>
                  <w:rFonts w:ascii="Arial" w:hAnsi="Arial" w:cs="Arial"/>
                </w:rPr>
                <w:t xml:space="preserve">Dispatchable </w:t>
              </w:r>
            </w:hyperlink>
            <w:hyperlink r:id="rId17">
              <w:r w:rsidR="3D8965EA" w:rsidRPr="60D7DA19">
                <w:rPr>
                  <w:rStyle w:val="Hyperlink"/>
                  <w:rFonts w:ascii="Arial" w:eastAsia="Arial" w:hAnsi="Arial" w:cs="Arial"/>
                  <w:lang w:val="en-US"/>
                </w:rPr>
                <w:t>Power</w:t>
              </w:r>
              <w:r w:rsidRPr="60D7DA19">
                <w:rPr>
                  <w:rStyle w:val="Hyperlink"/>
                  <w:rFonts w:ascii="Arial" w:eastAsia="Arial" w:hAnsi="Arial" w:cs="Arial"/>
                  <w:lang w:val="en-US"/>
                </w:rPr>
                <w:t xml:space="preserve"> Agreement</w:t>
              </w:r>
            </w:hyperlink>
          </w:p>
          <w:p w14:paraId="2B3B814C" w14:textId="55A6A6A9" w:rsidR="005F455B" w:rsidRPr="003D0F6F" w:rsidRDefault="26797E7E" w:rsidP="001630ED">
            <w:pPr>
              <w:pStyle w:val="ListParagraph"/>
              <w:numPr>
                <w:ilvl w:val="0"/>
                <w:numId w:val="16"/>
              </w:numPr>
              <w:spacing w:after="0" w:line="240" w:lineRule="auto"/>
              <w:rPr>
                <w:rFonts w:ascii="Arial" w:eastAsia="Arial" w:hAnsi="Arial" w:cs="Arial"/>
                <w:color w:val="000000" w:themeColor="text1"/>
              </w:rPr>
            </w:pPr>
            <w:hyperlink r:id="rId18">
              <w:r w:rsidRPr="3BDE1602">
                <w:rPr>
                  <w:rStyle w:val="Hyperlink"/>
                  <w:rFonts w:ascii="Arial" w:eastAsia="Arial" w:hAnsi="Arial" w:cs="Arial"/>
                  <w:lang w:val="en-US"/>
                </w:rPr>
                <w:t>G</w:t>
              </w:r>
              <w:r w:rsidR="09EF27B0" w:rsidRPr="3BDE1602">
                <w:rPr>
                  <w:rStyle w:val="Hyperlink"/>
                  <w:rFonts w:ascii="Arial" w:eastAsia="Arial" w:hAnsi="Arial" w:cs="Arial"/>
                  <w:lang w:val="en-US"/>
                </w:rPr>
                <w:t>reenhouse Gas Removal</w:t>
              </w:r>
              <w:r w:rsidRPr="3BDE1602">
                <w:rPr>
                  <w:rStyle w:val="Hyperlink"/>
                  <w:rFonts w:ascii="Arial" w:eastAsia="Arial" w:hAnsi="Arial" w:cs="Arial"/>
                  <w:lang w:val="en-US"/>
                </w:rPr>
                <w:t>s</w:t>
              </w:r>
              <w:r w:rsidR="5FF9F545" w:rsidRPr="3BDE1602">
                <w:rPr>
                  <w:rStyle w:val="Hyperlink"/>
                  <w:rFonts w:ascii="Arial" w:eastAsia="Arial" w:hAnsi="Arial" w:cs="Arial"/>
                  <w:lang w:val="en-US"/>
                </w:rPr>
                <w:t xml:space="preserve"> (GGRs)</w:t>
              </w:r>
              <w:r w:rsidRPr="3BDE1602">
                <w:rPr>
                  <w:rStyle w:val="Hyperlink"/>
                  <w:rFonts w:ascii="Arial" w:hAnsi="Arial" w:cs="Arial"/>
                </w:rPr>
                <w:t xml:space="preserve"> Business Model</w:t>
              </w:r>
            </w:hyperlink>
          </w:p>
          <w:p w14:paraId="24DBF80F" w14:textId="3B7C8530" w:rsidR="005F455B" w:rsidRPr="00A72E8D" w:rsidRDefault="005F455B" w:rsidP="001630ED">
            <w:pPr>
              <w:pStyle w:val="ListParagraph"/>
              <w:numPr>
                <w:ilvl w:val="0"/>
                <w:numId w:val="16"/>
              </w:numPr>
              <w:spacing w:after="0" w:line="240" w:lineRule="auto"/>
              <w:rPr>
                <w:rFonts w:ascii="Arial" w:eastAsia="Arial" w:hAnsi="Arial" w:cs="Arial"/>
                <w:color w:val="000000" w:themeColor="text1"/>
              </w:rPr>
            </w:pPr>
            <w:hyperlink r:id="rId19">
              <w:r w:rsidRPr="003D0F6F">
                <w:rPr>
                  <w:rStyle w:val="Hyperlink"/>
                  <w:rFonts w:ascii="Arial" w:eastAsia="Arial" w:hAnsi="Arial" w:cs="Arial"/>
                  <w:lang w:val="en-US"/>
                </w:rPr>
                <w:t>Power BECCS</w:t>
              </w:r>
            </w:hyperlink>
            <w:r w:rsidR="312A92FC" w:rsidRPr="22F9B6A3">
              <w:rPr>
                <w:rFonts w:ascii="Arial" w:eastAsia="Arial" w:hAnsi="Arial" w:cs="Arial"/>
                <w:lang w:val="en-US"/>
              </w:rPr>
              <w:t xml:space="preserve"> (&gt;100 Mw)</w:t>
            </w:r>
          </w:p>
          <w:p w14:paraId="25C81AD0" w14:textId="1F882640" w:rsidR="005F455B" w:rsidRPr="00A72E8D" w:rsidRDefault="005F455B" w:rsidP="001630ED">
            <w:pPr>
              <w:pStyle w:val="ListParagraph"/>
              <w:numPr>
                <w:ilvl w:val="0"/>
                <w:numId w:val="16"/>
              </w:numPr>
              <w:spacing w:after="0" w:line="240" w:lineRule="auto"/>
              <w:rPr>
                <w:rFonts w:ascii="Arial" w:eastAsia="Arial" w:hAnsi="Arial" w:cs="Arial"/>
                <w:color w:val="000000" w:themeColor="text1"/>
                <w:lang w:val="en-US"/>
              </w:rPr>
            </w:pPr>
            <w:hyperlink r:id="rId20">
              <w:r w:rsidRPr="003D0F6F">
                <w:rPr>
                  <w:rStyle w:val="Hyperlink"/>
                  <w:rFonts w:ascii="Arial" w:eastAsia="Arial" w:hAnsi="Arial" w:cs="Arial"/>
                  <w:lang w:val="en-US"/>
                </w:rPr>
                <w:t>Hydrogen Production Business Model</w:t>
              </w:r>
            </w:hyperlink>
          </w:p>
          <w:p w14:paraId="4E9530F3" w14:textId="08B95C5B" w:rsidR="005F455B" w:rsidRPr="003D0F6F" w:rsidRDefault="005F455B" w:rsidP="001630ED">
            <w:pPr>
              <w:pStyle w:val="ListParagraph"/>
              <w:numPr>
                <w:ilvl w:val="0"/>
                <w:numId w:val="16"/>
              </w:numPr>
              <w:spacing w:after="0" w:line="240" w:lineRule="auto"/>
              <w:rPr>
                <w:rFonts w:ascii="Arial" w:eastAsia="Arial" w:hAnsi="Arial" w:cs="Arial"/>
                <w:color w:val="000000" w:themeColor="text1"/>
                <w:lang w:val="en-US"/>
              </w:rPr>
            </w:pPr>
            <w:r w:rsidRPr="003D0F6F">
              <w:rPr>
                <w:rFonts w:ascii="Arial" w:eastAsia="Arial" w:hAnsi="Arial" w:cs="Arial"/>
                <w:color w:val="000000" w:themeColor="text1"/>
                <w:lang w:val="en-US"/>
              </w:rPr>
              <w:t>Not seeking BM support</w:t>
            </w:r>
          </w:p>
          <w:p w14:paraId="63F1A20A" w14:textId="277C00AD" w:rsidR="005F455B" w:rsidRPr="003D0F6F" w:rsidRDefault="005F455B" w:rsidP="4389AB93">
            <w:pPr>
              <w:spacing w:after="0" w:line="240" w:lineRule="auto"/>
              <w:rPr>
                <w:rFonts w:ascii="Arial" w:eastAsia="Arial" w:hAnsi="Arial" w:cs="Arial"/>
                <w:color w:val="000000" w:themeColor="text1"/>
              </w:rPr>
            </w:pPr>
          </w:p>
          <w:p w14:paraId="63340E2C" w14:textId="61188EDD" w:rsidR="005F455B" w:rsidRPr="004B4EC0" w:rsidRDefault="005F455B" w:rsidP="4389AB93">
            <w:pPr>
              <w:spacing w:after="0" w:line="240" w:lineRule="auto"/>
              <w:rPr>
                <w:rFonts w:ascii="Arial" w:eastAsia="Arial" w:hAnsi="Arial" w:cs="Arial"/>
                <w:color w:val="000000" w:themeColor="text1"/>
              </w:rPr>
            </w:pPr>
            <w:r w:rsidRPr="4F27F23F">
              <w:rPr>
                <w:rFonts w:ascii="Arial" w:eastAsia="Arial" w:hAnsi="Arial" w:cs="Arial"/>
                <w:color w:val="000000" w:themeColor="text1"/>
                <w:lang w:val="en-US"/>
              </w:rPr>
              <w:t>Please note that (a) this doesn’t constitute an application for a specific Business Model (BM) and (b) we are considering how to enable users that do not require BM support</w:t>
            </w:r>
            <w:r w:rsidR="009C2608">
              <w:rPr>
                <w:rFonts w:ascii="Arial" w:eastAsia="Arial" w:hAnsi="Arial" w:cs="Arial"/>
                <w:color w:val="000000" w:themeColor="text1"/>
                <w:lang w:val="en-US"/>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B13D29" w14:textId="77777777" w:rsidR="004C0CDA" w:rsidRDefault="004C0CDA"/>
        </w:tc>
      </w:tr>
      <w:tr w:rsidR="00613589" w14:paraId="076DEB7E"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339A3" w14:textId="7B7664F7" w:rsidR="0021504D" w:rsidRPr="0021504D" w:rsidRDefault="009A1D5A" w:rsidP="00EC660A">
            <w:pPr>
              <w:pStyle w:val="ListParagraph"/>
              <w:numPr>
                <w:ilvl w:val="0"/>
                <w:numId w:val="10"/>
              </w:numPr>
              <w:spacing w:after="120" w:line="278" w:lineRule="auto"/>
              <w:ind w:left="357" w:hanging="357"/>
              <w:rPr>
                <w:rFonts w:ascii="Arial" w:eastAsia="Arial" w:hAnsi="Arial" w:cs="Arial"/>
                <w:b/>
                <w:bCs/>
                <w:color w:val="000000" w:themeColor="text1"/>
              </w:rPr>
            </w:pPr>
            <w:r>
              <w:rPr>
                <w:rFonts w:ascii="Arial" w:eastAsia="Arial" w:hAnsi="Arial" w:cs="Arial"/>
                <w:b/>
                <w:bCs/>
                <w:color w:val="000000" w:themeColor="text1"/>
              </w:rPr>
              <w:t>Opportunity to</w:t>
            </w:r>
            <w:r w:rsidR="0021504D" w:rsidRPr="0021504D">
              <w:rPr>
                <w:rFonts w:ascii="Arial" w:eastAsia="Arial" w:hAnsi="Arial" w:cs="Arial"/>
                <w:b/>
                <w:bCs/>
                <w:color w:val="000000" w:themeColor="text1"/>
              </w:rPr>
              <w:t xml:space="preserve"> provide any further relevant information </w:t>
            </w:r>
            <w:r w:rsidR="00731F03">
              <w:rPr>
                <w:rFonts w:ascii="Arial" w:eastAsia="Arial" w:hAnsi="Arial" w:cs="Arial"/>
                <w:b/>
                <w:bCs/>
                <w:color w:val="000000" w:themeColor="text1"/>
              </w:rPr>
              <w:t>of</w:t>
            </w:r>
            <w:r w:rsidR="0021504D" w:rsidRPr="0021504D">
              <w:rPr>
                <w:rFonts w:ascii="Arial" w:eastAsia="Arial" w:hAnsi="Arial" w:cs="Arial"/>
                <w:b/>
                <w:bCs/>
                <w:color w:val="000000" w:themeColor="text1"/>
              </w:rPr>
              <w:t xml:space="preserve"> your </w:t>
            </w:r>
            <w:r w:rsidR="0ED509A5" w:rsidRPr="15ADCC0C">
              <w:rPr>
                <w:rFonts w:ascii="Arial" w:eastAsia="Arial" w:hAnsi="Arial" w:cs="Arial"/>
                <w:b/>
                <w:bCs/>
                <w:color w:val="000000" w:themeColor="text1"/>
              </w:rPr>
              <w:t>project</w:t>
            </w:r>
            <w:r w:rsidR="0343F2AD" w:rsidRPr="15ADCC0C">
              <w:rPr>
                <w:rFonts w:ascii="Arial" w:eastAsia="Arial" w:hAnsi="Arial" w:cs="Arial"/>
                <w:b/>
                <w:bCs/>
                <w:color w:val="000000" w:themeColor="text1"/>
              </w:rPr>
              <w:t>’</w:t>
            </w:r>
            <w:r w:rsidR="516D2D9D" w:rsidRPr="15ADCC0C">
              <w:rPr>
                <w:rFonts w:ascii="Arial" w:eastAsia="Arial" w:hAnsi="Arial" w:cs="Arial"/>
                <w:b/>
                <w:bCs/>
                <w:color w:val="000000" w:themeColor="text1"/>
              </w:rPr>
              <w:t>s</w:t>
            </w:r>
            <w:r w:rsidR="006E60AC">
              <w:rPr>
                <w:rFonts w:ascii="Arial" w:eastAsia="Arial" w:hAnsi="Arial" w:cs="Arial"/>
                <w:b/>
                <w:bCs/>
                <w:color w:val="000000" w:themeColor="text1"/>
              </w:rPr>
              <w:t xml:space="preserve"> headline </w:t>
            </w:r>
            <w:r w:rsidR="0021504D">
              <w:rPr>
                <w:rFonts w:ascii="Arial" w:eastAsia="Arial" w:hAnsi="Arial" w:cs="Arial"/>
                <w:b/>
                <w:bCs/>
                <w:color w:val="000000" w:themeColor="text1"/>
              </w:rPr>
              <w:t>benefits</w:t>
            </w:r>
          </w:p>
          <w:p w14:paraId="4B368EAE" w14:textId="56B47CFB" w:rsidR="003F5245" w:rsidRPr="00613589" w:rsidRDefault="00961B13" w:rsidP="009C2608">
            <w:pPr>
              <w:spacing w:after="0" w:line="240" w:lineRule="auto"/>
              <w:rPr>
                <w:rFonts w:ascii="Arial" w:eastAsia="Arial" w:hAnsi="Arial" w:cs="Arial"/>
                <w:color w:val="000000" w:themeColor="text1"/>
              </w:rPr>
            </w:pPr>
            <w:r>
              <w:rPr>
                <w:rFonts w:ascii="Arial" w:eastAsia="Arial" w:hAnsi="Arial" w:cs="Arial"/>
                <w:color w:val="000000" w:themeColor="text1"/>
              </w:rPr>
              <w:t>Please</w:t>
            </w:r>
            <w:r w:rsidR="000F5223">
              <w:rPr>
                <w:rFonts w:ascii="Arial" w:eastAsia="Arial" w:hAnsi="Arial" w:cs="Arial"/>
                <w:color w:val="000000" w:themeColor="text1"/>
              </w:rPr>
              <w:t xml:space="preserve"> </w:t>
            </w:r>
            <w:r w:rsidR="000F5223" w:rsidRPr="000F5223">
              <w:rPr>
                <w:rFonts w:ascii="Arial" w:eastAsia="Arial" w:hAnsi="Arial" w:cs="Arial"/>
                <w:color w:val="000000" w:themeColor="text1"/>
              </w:rPr>
              <w:t xml:space="preserve">provide </w:t>
            </w:r>
            <w:r w:rsidR="006C7EB2">
              <w:rPr>
                <w:rFonts w:ascii="Arial" w:eastAsia="Arial" w:hAnsi="Arial" w:cs="Arial"/>
                <w:color w:val="000000" w:themeColor="text1"/>
              </w:rPr>
              <w:t xml:space="preserve">information </w:t>
            </w:r>
            <w:r w:rsidR="00BA786A">
              <w:rPr>
                <w:rFonts w:ascii="Arial" w:eastAsia="Arial" w:hAnsi="Arial" w:cs="Arial"/>
                <w:color w:val="000000" w:themeColor="text1"/>
              </w:rPr>
              <w:t>e.g. social benefits:</w:t>
            </w:r>
            <w:r w:rsidR="0090643E">
              <w:rPr>
                <w:rFonts w:ascii="Arial" w:eastAsia="Arial" w:hAnsi="Arial" w:cs="Arial"/>
                <w:color w:val="000000" w:themeColor="text1"/>
              </w:rPr>
              <w:t xml:space="preserve"> </w:t>
            </w:r>
            <w:r w:rsidR="002A32CA">
              <w:rPr>
                <w:rFonts w:ascii="Arial" w:eastAsia="Arial" w:hAnsi="Arial" w:cs="Arial"/>
                <w:color w:val="000000" w:themeColor="text1"/>
              </w:rPr>
              <w:t xml:space="preserve">job </w:t>
            </w:r>
            <w:r w:rsidR="009C2608">
              <w:rPr>
                <w:rFonts w:ascii="Arial" w:eastAsia="Arial" w:hAnsi="Arial" w:cs="Arial"/>
                <w:color w:val="000000" w:themeColor="text1"/>
              </w:rPr>
              <w:t>during construction, jobs during operation</w:t>
            </w:r>
            <w:r w:rsidR="004B4EC0">
              <w:rPr>
                <w:rFonts w:ascii="Arial" w:eastAsia="Arial" w:hAnsi="Arial" w:cs="Arial"/>
                <w:color w:val="000000" w:themeColor="text1"/>
              </w:rPr>
              <w:t xml:space="preserve"> etc.</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D38451" w14:textId="77777777" w:rsidR="004C0CDA" w:rsidRDefault="004C0CDA"/>
        </w:tc>
      </w:tr>
      <w:tr w:rsidR="2FA9A7EB" w14:paraId="4065D93E" w14:textId="77777777" w:rsidTr="00396770">
        <w:trPr>
          <w:trHeight w:val="867"/>
        </w:trPr>
        <w:tc>
          <w:tcPr>
            <w:tcW w:w="8923" w:type="dxa"/>
            <w:gridSpan w:val="2"/>
            <w:shd w:val="clear" w:color="auto" w:fill="DAE9F7" w:themeFill="text2" w:themeFillTint="1A"/>
          </w:tcPr>
          <w:p w14:paraId="69561FC0" w14:textId="77777777" w:rsidR="6F362DBC" w:rsidRPr="00396770" w:rsidRDefault="6F362DBC" w:rsidP="60D7DA19">
            <w:pPr>
              <w:spacing w:line="240" w:lineRule="auto"/>
              <w:jc w:val="center"/>
              <w:rPr>
                <w:rFonts w:ascii="Arial" w:eastAsia="Arial" w:hAnsi="Arial" w:cs="Arial"/>
                <w:b/>
                <w:bCs/>
                <w:i/>
                <w:iCs/>
                <w:color w:val="000000" w:themeColor="text1"/>
                <w:sz w:val="20"/>
                <w:szCs w:val="20"/>
              </w:rPr>
            </w:pPr>
            <w:r w:rsidRPr="00396770">
              <w:rPr>
                <w:rFonts w:ascii="Arial" w:eastAsia="Arial" w:hAnsi="Arial" w:cs="Arial"/>
                <w:b/>
                <w:bCs/>
                <w:i/>
                <w:iCs/>
                <w:color w:val="000000" w:themeColor="text1"/>
                <w:sz w:val="20"/>
                <w:szCs w:val="20"/>
              </w:rPr>
              <w:t xml:space="preserve">Section </w:t>
            </w:r>
            <w:r w:rsidR="6B46FD83" w:rsidRPr="00396770">
              <w:rPr>
                <w:rFonts w:ascii="Arial" w:eastAsia="Arial" w:hAnsi="Arial" w:cs="Arial"/>
                <w:b/>
                <w:bCs/>
                <w:i/>
                <w:iCs/>
                <w:color w:val="000000" w:themeColor="text1"/>
                <w:sz w:val="20"/>
                <w:szCs w:val="20"/>
              </w:rPr>
              <w:t xml:space="preserve">B </w:t>
            </w:r>
            <w:r w:rsidR="03C9D82F" w:rsidRPr="00396770">
              <w:rPr>
                <w:rFonts w:ascii="Arial" w:eastAsia="Arial" w:hAnsi="Arial" w:cs="Arial"/>
                <w:b/>
                <w:bCs/>
                <w:i/>
                <w:iCs/>
                <w:color w:val="000000" w:themeColor="text1"/>
                <w:sz w:val="20"/>
                <w:szCs w:val="20"/>
              </w:rPr>
              <w:t>–</w:t>
            </w:r>
            <w:r w:rsidR="6B46FD83" w:rsidRPr="00396770">
              <w:rPr>
                <w:rFonts w:ascii="Arial" w:eastAsia="Arial" w:hAnsi="Arial" w:cs="Arial"/>
                <w:b/>
                <w:bCs/>
                <w:i/>
                <w:iCs/>
                <w:color w:val="000000" w:themeColor="text1"/>
                <w:sz w:val="20"/>
                <w:szCs w:val="20"/>
              </w:rPr>
              <w:t xml:space="preserve"> </w:t>
            </w:r>
            <w:r w:rsidR="705CE39B" w:rsidRPr="00396770">
              <w:rPr>
                <w:rFonts w:ascii="Arial" w:eastAsia="Arial" w:hAnsi="Arial" w:cs="Arial"/>
                <w:b/>
                <w:bCs/>
                <w:i/>
                <w:iCs/>
                <w:color w:val="000000" w:themeColor="text1"/>
                <w:sz w:val="20"/>
                <w:szCs w:val="20"/>
              </w:rPr>
              <w:t>Schedule</w:t>
            </w:r>
          </w:p>
          <w:p w14:paraId="4B6F5D28" w14:textId="280CF912" w:rsidR="008F45A7" w:rsidRPr="60D7DA19" w:rsidRDefault="008F45A7" w:rsidP="60D7DA19">
            <w:pPr>
              <w:spacing w:line="240" w:lineRule="auto"/>
              <w:jc w:val="center"/>
              <w:rPr>
                <w:rFonts w:ascii="Arial" w:eastAsia="Arial" w:hAnsi="Arial" w:cs="Arial"/>
                <w:b/>
                <w:bCs/>
                <w:i/>
                <w:iCs/>
                <w:color w:val="000000" w:themeColor="text1"/>
                <w:sz w:val="16"/>
                <w:szCs w:val="16"/>
              </w:rPr>
            </w:pPr>
            <w:r w:rsidRPr="42851216">
              <w:rPr>
                <w:rFonts w:ascii="Arial" w:eastAsia="Arial" w:hAnsi="Arial" w:cs="Arial"/>
                <w:i/>
                <w:iCs/>
                <w:sz w:val="16"/>
                <w:szCs w:val="16"/>
              </w:rPr>
              <w:t xml:space="preserve">This section captures the expected timeline for each project development stage—feasibility, Pre-FEED, FEED, FID, and COD—along with any key planning, permitting, or scheduling dependencies. It also requests the anticipated lifespan of the facility and, if different, the capture plant. </w:t>
            </w:r>
            <w:r w:rsidRPr="42851216">
              <w:rPr>
                <w:rFonts w:ascii="Arial" w:eastAsia="Arial" w:hAnsi="Arial" w:cs="Arial"/>
                <w:b/>
                <w:bCs/>
                <w:i/>
                <w:iCs/>
                <w:sz w:val="16"/>
                <w:szCs w:val="16"/>
              </w:rPr>
              <w:t>NOTE:</w:t>
            </w:r>
            <w:r w:rsidRPr="42851216">
              <w:rPr>
                <w:rFonts w:ascii="Arial" w:eastAsia="Arial" w:hAnsi="Arial" w:cs="Arial"/>
                <w:i/>
                <w:iCs/>
                <w:sz w:val="16"/>
                <w:szCs w:val="16"/>
              </w:rPr>
              <w:t xml:space="preserve"> Use your best estimate of when you are planning to hit these dates, independent of any government process. If you have already completed a stage, please state the historical dates.</w:t>
            </w:r>
          </w:p>
        </w:tc>
      </w:tr>
      <w:tr w:rsidR="00F3617F" w14:paraId="4D739DAB"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53B6FC" w14:textId="12AFECD0" w:rsidR="00F3617F" w:rsidRPr="006F62B6" w:rsidRDefault="00F3617F"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Feasibility dates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BF0A39" w14:textId="77777777" w:rsidR="1E97D675" w:rsidRPr="60D7DA19" w:rsidRDefault="1E97D675" w:rsidP="60D7DA19">
            <w:pPr>
              <w:spacing w:after="0" w:line="240" w:lineRule="auto"/>
              <w:jc w:val="both"/>
              <w:rPr>
                <w:rFonts w:ascii="Arial" w:eastAsia="Arial" w:hAnsi="Arial" w:cs="Arial"/>
                <w:color w:val="000000" w:themeColor="text1"/>
              </w:rPr>
            </w:pPr>
            <w:r w:rsidRPr="60D7DA19">
              <w:rPr>
                <w:rFonts w:ascii="Arial" w:eastAsia="Arial" w:hAnsi="Arial" w:cs="Arial"/>
                <w:color w:val="000000" w:themeColor="text1"/>
              </w:rPr>
              <w:t>Start:</w:t>
            </w:r>
          </w:p>
        </w:tc>
      </w:tr>
      <w:tr w:rsidR="00F3617F" w14:paraId="6E953852" w14:textId="77777777" w:rsidTr="00043ADF">
        <w:trPr>
          <w:trHeight w:val="382"/>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78E70D" w14:textId="72135A32" w:rsidR="00F3617F" w:rsidRPr="4F27F23F" w:rsidRDefault="00F3617F"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Pre-FEED dates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844EDD" w14:textId="77777777" w:rsidR="7CBFA6AD" w:rsidRPr="60D7DA19" w:rsidRDefault="7CBFA6AD" w:rsidP="60D7DA19">
            <w:pPr>
              <w:spacing w:after="0" w:line="240" w:lineRule="auto"/>
              <w:jc w:val="both"/>
              <w:rPr>
                <w:rFonts w:ascii="Arial" w:eastAsia="Arial" w:hAnsi="Arial" w:cs="Arial"/>
                <w:color w:val="000000" w:themeColor="text1"/>
              </w:rPr>
            </w:pPr>
            <w:r w:rsidRPr="60D7DA19">
              <w:rPr>
                <w:rFonts w:ascii="Arial" w:eastAsia="Arial" w:hAnsi="Arial" w:cs="Arial"/>
                <w:color w:val="000000" w:themeColor="text1"/>
              </w:rPr>
              <w:t>Start:</w:t>
            </w:r>
          </w:p>
        </w:tc>
      </w:tr>
      <w:tr w:rsidR="00F3617F" w14:paraId="13A1CF42" w14:textId="77777777" w:rsidTr="00043ADF">
        <w:trPr>
          <w:trHeight w:val="479"/>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00620E" w14:textId="1B803B92" w:rsidR="00F3617F" w:rsidRPr="4F27F23F" w:rsidRDefault="00F3617F" w:rsidP="000B3361">
            <w:pPr>
              <w:pStyle w:val="ListParagraph"/>
              <w:numPr>
                <w:ilvl w:val="0"/>
                <w:numId w:val="10"/>
              </w:numPr>
              <w:spacing w:after="0" w:line="240" w:lineRule="auto"/>
              <w:rPr>
                <w:rFonts w:ascii="Arial" w:eastAsia="Arial" w:hAnsi="Arial" w:cs="Arial"/>
                <w:b/>
                <w:bCs/>
                <w:color w:val="000000" w:themeColor="text1"/>
              </w:rPr>
            </w:pPr>
            <w:r>
              <w:rPr>
                <w:rFonts w:ascii="Arial" w:eastAsia="Arial" w:hAnsi="Arial" w:cs="Arial"/>
                <w:b/>
                <w:bCs/>
                <w:color w:val="000000" w:themeColor="text1"/>
              </w:rPr>
              <w:t>FEED dates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E7BD7" w14:textId="28C9EDB6" w:rsidR="00F3617F" w:rsidRPr="4389AB93" w:rsidRDefault="00F3617F" w:rsidP="00EA08A7">
            <w:pPr>
              <w:spacing w:line="240" w:lineRule="auto"/>
              <w:jc w:val="both"/>
              <w:rPr>
                <w:rFonts w:ascii="Arial" w:eastAsia="Arial" w:hAnsi="Arial" w:cs="Arial"/>
                <w:b/>
                <w:bCs/>
                <w:color w:val="FFFFFF" w:themeColor="background1"/>
              </w:rPr>
            </w:pPr>
            <w:r>
              <w:rPr>
                <w:rFonts w:ascii="Arial" w:eastAsia="Arial" w:hAnsi="Arial" w:cs="Arial"/>
                <w:color w:val="000000" w:themeColor="text1"/>
              </w:rPr>
              <w:t>Start</w:t>
            </w:r>
            <w:r w:rsidR="00EE63A5">
              <w:rPr>
                <w:rFonts w:ascii="Arial" w:eastAsia="Arial" w:hAnsi="Arial" w:cs="Arial"/>
                <w:color w:val="000000" w:themeColor="text1"/>
              </w:rPr>
              <w:t>:</w:t>
            </w:r>
            <w:r>
              <w:br/>
            </w:r>
            <w:r>
              <w:rPr>
                <w:rFonts w:ascii="Arial" w:eastAsia="Arial" w:hAnsi="Arial" w:cs="Arial"/>
                <w:color w:val="000000" w:themeColor="text1"/>
              </w:rPr>
              <w:t>End:</w:t>
            </w:r>
          </w:p>
        </w:tc>
      </w:tr>
      <w:tr w:rsidR="00F3617F" w14:paraId="22325450"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C828A0" w14:textId="46B93C84" w:rsidR="00F3617F" w:rsidRPr="4F27F23F" w:rsidRDefault="00F3617F" w:rsidP="00EC660A">
            <w:pPr>
              <w:pStyle w:val="ListParagraph"/>
              <w:numPr>
                <w:ilvl w:val="0"/>
                <w:numId w:val="10"/>
              </w:numPr>
              <w:spacing w:after="120" w:line="240" w:lineRule="auto"/>
              <w:ind w:left="357" w:hanging="357"/>
              <w:rPr>
                <w:rFonts w:ascii="Arial" w:eastAsia="Arial" w:hAnsi="Arial" w:cs="Arial"/>
                <w:b/>
                <w:bCs/>
                <w:color w:val="000000" w:themeColor="text1"/>
              </w:rPr>
            </w:pPr>
            <w:r w:rsidRPr="70813AF5">
              <w:rPr>
                <w:rFonts w:ascii="Arial" w:eastAsia="Arial" w:hAnsi="Arial" w:cs="Arial"/>
                <w:b/>
                <w:bCs/>
                <w:color w:val="000000" w:themeColor="text1"/>
              </w:rPr>
              <w:t>F</w:t>
            </w:r>
            <w:r w:rsidR="2EF07E6A" w:rsidRPr="70813AF5">
              <w:rPr>
                <w:rFonts w:ascii="Arial" w:eastAsia="Arial" w:hAnsi="Arial" w:cs="Arial"/>
                <w:b/>
                <w:bCs/>
                <w:color w:val="000000" w:themeColor="text1"/>
              </w:rPr>
              <w:t>ina</w:t>
            </w:r>
            <w:r w:rsidR="2C695A63" w:rsidRPr="70813AF5">
              <w:rPr>
                <w:rFonts w:ascii="Arial" w:eastAsia="Arial" w:hAnsi="Arial" w:cs="Arial"/>
                <w:b/>
                <w:bCs/>
                <w:color w:val="000000" w:themeColor="text1"/>
              </w:rPr>
              <w:t>l</w:t>
            </w:r>
            <w:r w:rsidR="2EF07E6A" w:rsidRPr="70813AF5">
              <w:rPr>
                <w:rFonts w:ascii="Arial" w:eastAsia="Arial" w:hAnsi="Arial" w:cs="Arial"/>
                <w:b/>
                <w:bCs/>
                <w:color w:val="000000" w:themeColor="text1"/>
              </w:rPr>
              <w:t xml:space="preserve"> </w:t>
            </w:r>
            <w:r w:rsidR="6B42392A" w:rsidRPr="70813AF5">
              <w:rPr>
                <w:rFonts w:ascii="Arial" w:eastAsia="Arial" w:hAnsi="Arial" w:cs="Arial"/>
                <w:b/>
                <w:bCs/>
                <w:color w:val="000000" w:themeColor="text1"/>
              </w:rPr>
              <w:t>I</w:t>
            </w:r>
            <w:r w:rsidR="4F05454E" w:rsidRPr="70813AF5">
              <w:rPr>
                <w:rFonts w:ascii="Arial" w:eastAsia="Arial" w:hAnsi="Arial" w:cs="Arial"/>
                <w:b/>
                <w:bCs/>
                <w:color w:val="000000" w:themeColor="text1"/>
              </w:rPr>
              <w:t>nvestment</w:t>
            </w:r>
            <w:r w:rsidR="4F05454E" w:rsidRPr="5F4BEF35">
              <w:rPr>
                <w:rFonts w:ascii="Arial" w:eastAsia="Arial" w:hAnsi="Arial" w:cs="Arial"/>
                <w:b/>
                <w:bCs/>
                <w:color w:val="000000" w:themeColor="text1"/>
              </w:rPr>
              <w:t xml:space="preserve"> </w:t>
            </w:r>
            <w:r w:rsidR="6B42392A" w:rsidRPr="5F4BEF35">
              <w:rPr>
                <w:rFonts w:ascii="Arial" w:eastAsia="Arial" w:hAnsi="Arial" w:cs="Arial"/>
                <w:b/>
                <w:bCs/>
                <w:color w:val="000000" w:themeColor="text1"/>
              </w:rPr>
              <w:t>D</w:t>
            </w:r>
            <w:r w:rsidR="6993E9CE" w:rsidRPr="5F4BEF35">
              <w:rPr>
                <w:rFonts w:ascii="Arial" w:eastAsia="Arial" w:hAnsi="Arial" w:cs="Arial"/>
                <w:b/>
                <w:bCs/>
                <w:color w:val="000000" w:themeColor="text1"/>
              </w:rPr>
              <w:t>ecision (FID)</w:t>
            </w:r>
            <w:r w:rsidRPr="5F4BEF35">
              <w:rPr>
                <w:rFonts w:ascii="Arial" w:eastAsia="Arial" w:hAnsi="Arial" w:cs="Arial"/>
                <w:b/>
                <w:bCs/>
                <w:color w:val="000000" w:themeColor="text1"/>
              </w:rPr>
              <w:t xml:space="preserve"> date</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8BFB5" w14:textId="77777777" w:rsidR="004C0CDA" w:rsidRDefault="004C0CDA"/>
        </w:tc>
      </w:tr>
      <w:tr w:rsidR="009233D4" w14:paraId="16D5D871"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7383DA" w14:textId="3F5BA38B" w:rsidR="009233D4" w:rsidRPr="4F27F23F" w:rsidRDefault="4816F5A3" w:rsidP="00EC660A">
            <w:pPr>
              <w:pStyle w:val="ListParagraph"/>
              <w:numPr>
                <w:ilvl w:val="0"/>
                <w:numId w:val="10"/>
              </w:numPr>
              <w:spacing w:after="120" w:line="240" w:lineRule="auto"/>
              <w:ind w:left="357" w:hanging="357"/>
              <w:rPr>
                <w:rFonts w:ascii="Arial" w:eastAsia="Arial" w:hAnsi="Arial" w:cs="Arial"/>
                <w:b/>
                <w:bCs/>
                <w:color w:val="000000" w:themeColor="text1"/>
              </w:rPr>
            </w:pPr>
            <w:r w:rsidRPr="4F9257FF">
              <w:rPr>
                <w:rFonts w:ascii="Arial" w:eastAsia="Arial" w:hAnsi="Arial" w:cs="Arial"/>
                <w:b/>
                <w:bCs/>
                <w:color w:val="000000" w:themeColor="text1"/>
              </w:rPr>
              <w:t>C</w:t>
            </w:r>
            <w:r w:rsidR="092DA590" w:rsidRPr="4F9257FF">
              <w:rPr>
                <w:rFonts w:ascii="Arial" w:eastAsia="Arial" w:hAnsi="Arial" w:cs="Arial"/>
                <w:b/>
                <w:bCs/>
                <w:color w:val="000000" w:themeColor="text1"/>
              </w:rPr>
              <w:t>ommercial</w:t>
            </w:r>
            <w:r w:rsidR="1D1734A6" w:rsidRPr="321F4EB6">
              <w:rPr>
                <w:rFonts w:ascii="Arial" w:eastAsia="Arial" w:hAnsi="Arial" w:cs="Arial"/>
                <w:b/>
                <w:bCs/>
                <w:color w:val="000000" w:themeColor="text1"/>
              </w:rPr>
              <w:t xml:space="preserve"> Operation Date (COD)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888271" w14:textId="77777777" w:rsidR="004C0CDA" w:rsidRDefault="004C0CDA"/>
        </w:tc>
      </w:tr>
      <w:tr w:rsidR="00C84306" w14:paraId="5F1976E3"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3F1AB3" w14:textId="184D657E" w:rsidR="009672F0" w:rsidRPr="009672F0" w:rsidRDefault="009672F0" w:rsidP="00EC660A">
            <w:pPr>
              <w:pStyle w:val="ListParagraph"/>
              <w:numPr>
                <w:ilvl w:val="0"/>
                <w:numId w:val="10"/>
              </w:numPr>
              <w:spacing w:after="120" w:line="240" w:lineRule="auto"/>
              <w:ind w:left="357" w:hanging="357"/>
              <w:rPr>
                <w:rFonts w:ascii="Arial" w:eastAsia="Arial" w:hAnsi="Arial" w:cs="Arial"/>
                <w:b/>
                <w:bCs/>
                <w:color w:val="000000" w:themeColor="text1"/>
              </w:rPr>
            </w:pPr>
            <w:r w:rsidRPr="009672F0">
              <w:rPr>
                <w:rFonts w:ascii="Arial" w:eastAsia="Arial" w:hAnsi="Arial" w:cs="Arial"/>
                <w:b/>
                <w:bCs/>
                <w:color w:val="000000" w:themeColor="text1"/>
              </w:rPr>
              <w:t>Schedule notes</w:t>
            </w:r>
          </w:p>
          <w:p w14:paraId="347974FA" w14:textId="455FDEAC" w:rsidR="00C84306" w:rsidRPr="009672F0" w:rsidRDefault="00C84306" w:rsidP="009672F0">
            <w:pPr>
              <w:spacing w:after="0" w:line="240" w:lineRule="auto"/>
              <w:rPr>
                <w:rFonts w:ascii="Arial" w:eastAsia="Arial" w:hAnsi="Arial" w:cs="Arial"/>
                <w:color w:val="000000" w:themeColor="text1"/>
              </w:rPr>
            </w:pPr>
            <w:r w:rsidRPr="009672F0">
              <w:rPr>
                <w:rFonts w:ascii="Arial" w:eastAsia="Arial" w:hAnsi="Arial" w:cs="Arial"/>
                <w:color w:val="000000" w:themeColor="text1"/>
              </w:rPr>
              <w:t>If applicable, please attach or provide any further information on project plans &amp; schedules; planning consent process dates &amp; permits and key timeline dependencies.</w:t>
            </w:r>
            <w:r w:rsidR="00913976">
              <w:rPr>
                <w:rFonts w:ascii="Arial" w:eastAsia="Arial" w:hAnsi="Arial" w:cs="Arial"/>
                <w:color w:val="000000" w:themeColor="text1"/>
              </w:rPr>
              <w:t xml:space="preserve"> For </w:t>
            </w:r>
            <w:r w:rsidR="00913976" w:rsidRPr="00913976">
              <w:rPr>
                <w:rFonts w:ascii="Arial" w:eastAsia="Arial" w:hAnsi="Arial" w:cs="Arial"/>
                <w:b/>
                <w:bCs/>
                <w:color w:val="000000" w:themeColor="text1"/>
              </w:rPr>
              <w:t>Power</w:t>
            </w:r>
            <w:r w:rsidR="00913976" w:rsidRPr="3AE39A58">
              <w:rPr>
                <w:rFonts w:ascii="Arial" w:eastAsia="Arial" w:hAnsi="Arial" w:cs="Arial"/>
                <w:color w:val="000000" w:themeColor="text1"/>
              </w:rPr>
              <w:t xml:space="preserve"> </w:t>
            </w:r>
            <w:r w:rsidR="09289751" w:rsidRPr="03307281">
              <w:rPr>
                <w:rFonts w:ascii="Arial" w:eastAsia="Arial" w:hAnsi="Arial" w:cs="Arial"/>
                <w:b/>
                <w:color w:val="000000" w:themeColor="text1"/>
              </w:rPr>
              <w:t>CCUS</w:t>
            </w:r>
            <w:r w:rsidR="00913976">
              <w:rPr>
                <w:rFonts w:ascii="Arial" w:eastAsia="Arial" w:hAnsi="Arial" w:cs="Arial"/>
                <w:color w:val="000000" w:themeColor="text1"/>
              </w:rPr>
              <w:t xml:space="preserve"> projects, please indicate </w:t>
            </w:r>
            <w:r w:rsidR="000F3D3C">
              <w:rPr>
                <w:rFonts w:ascii="Arial" w:eastAsia="Arial" w:hAnsi="Arial" w:cs="Arial"/>
                <w:color w:val="000000" w:themeColor="text1"/>
              </w:rPr>
              <w:t xml:space="preserve">if you are requiring a grid connection and </w:t>
            </w:r>
            <w:r w:rsidR="00C76A74">
              <w:rPr>
                <w:rFonts w:ascii="Arial" w:eastAsia="Arial" w:hAnsi="Arial" w:cs="Arial"/>
                <w:color w:val="000000" w:themeColor="text1"/>
              </w:rPr>
              <w:t>if there is an agreed plan with NESO and any agreed date</w:t>
            </w:r>
            <w:r w:rsidR="00381557">
              <w:rPr>
                <w:rFonts w:ascii="Arial" w:eastAsia="Arial" w:hAnsi="Arial" w:cs="Arial"/>
                <w:color w:val="000000" w:themeColor="text1"/>
              </w:rPr>
              <w:t xml:space="preserve"> for connection</w:t>
            </w:r>
            <w:r w:rsidR="00C76A74">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4B9D07" w14:textId="77777777" w:rsidR="004C0CDA" w:rsidRDefault="004C0CDA"/>
        </w:tc>
      </w:tr>
      <w:tr w:rsidR="000B3361" w14:paraId="3B65F08C"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23F3AA" w14:textId="63E426E5" w:rsidR="000B3361" w:rsidRDefault="670A89CC" w:rsidP="00EC660A">
            <w:pPr>
              <w:pStyle w:val="ListParagraph"/>
              <w:numPr>
                <w:ilvl w:val="0"/>
                <w:numId w:val="10"/>
              </w:numPr>
              <w:spacing w:after="120" w:line="240" w:lineRule="auto"/>
              <w:ind w:left="357" w:hanging="357"/>
              <w:rPr>
                <w:rFonts w:ascii="Arial" w:eastAsia="Arial" w:hAnsi="Arial" w:cs="Arial"/>
                <w:b/>
                <w:color w:val="000000" w:themeColor="text1"/>
              </w:rPr>
            </w:pPr>
            <w:r w:rsidRPr="167BB8F6">
              <w:rPr>
                <w:rFonts w:ascii="Arial" w:eastAsia="Arial" w:hAnsi="Arial" w:cs="Arial"/>
                <w:b/>
                <w:bCs/>
                <w:color w:val="000000" w:themeColor="text1"/>
              </w:rPr>
              <w:t>For retrofit projects - l</w:t>
            </w:r>
            <w:r w:rsidR="492616B0" w:rsidRPr="167BB8F6">
              <w:rPr>
                <w:rFonts w:ascii="Arial" w:eastAsia="Arial" w:hAnsi="Arial" w:cs="Arial"/>
                <w:b/>
                <w:bCs/>
                <w:color w:val="000000" w:themeColor="text1"/>
              </w:rPr>
              <w:t>ifespan</w:t>
            </w:r>
            <w:r w:rsidR="58000274" w:rsidRPr="167BB8F6">
              <w:rPr>
                <w:rFonts w:ascii="Arial" w:eastAsia="Arial" w:hAnsi="Arial" w:cs="Arial"/>
                <w:b/>
                <w:bCs/>
                <w:color w:val="000000" w:themeColor="text1"/>
              </w:rPr>
              <w:t xml:space="preserve"> of existing </w:t>
            </w:r>
            <w:r w:rsidR="24C0A10A" w:rsidRPr="167BB8F6">
              <w:rPr>
                <w:rFonts w:ascii="Arial" w:eastAsia="Arial" w:hAnsi="Arial" w:cs="Arial"/>
                <w:b/>
                <w:bCs/>
                <w:color w:val="000000" w:themeColor="text1"/>
              </w:rPr>
              <w:t>plant</w:t>
            </w:r>
          </w:p>
          <w:p w14:paraId="701494AE" w14:textId="6DBAC1FE" w:rsidR="000B3361" w:rsidRDefault="007B6070" w:rsidP="00EF1643">
            <w:pPr>
              <w:spacing w:after="0" w:line="240" w:lineRule="auto"/>
              <w:rPr>
                <w:rFonts w:ascii="Arial" w:eastAsia="Arial" w:hAnsi="Arial" w:cs="Arial"/>
                <w:color w:val="000000" w:themeColor="text1"/>
              </w:rPr>
            </w:pPr>
            <w:r>
              <w:rPr>
                <w:rFonts w:ascii="Arial" w:eastAsia="Arial" w:hAnsi="Arial" w:cs="Arial"/>
                <w:color w:val="000000" w:themeColor="text1"/>
              </w:rPr>
              <w:t xml:space="preserve">State the </w:t>
            </w:r>
            <w:r w:rsidR="00DC2E67">
              <w:rPr>
                <w:rFonts w:ascii="Arial" w:eastAsia="Arial" w:hAnsi="Arial" w:cs="Arial"/>
                <w:color w:val="000000" w:themeColor="text1"/>
              </w:rPr>
              <w:t xml:space="preserve">remaining </w:t>
            </w:r>
            <w:r>
              <w:rPr>
                <w:rFonts w:ascii="Arial" w:eastAsia="Arial" w:hAnsi="Arial" w:cs="Arial"/>
                <w:color w:val="000000" w:themeColor="text1"/>
              </w:rPr>
              <w:t>lifespa</w:t>
            </w:r>
            <w:r w:rsidR="00CA5D5F">
              <w:rPr>
                <w:rFonts w:ascii="Arial" w:eastAsia="Arial" w:hAnsi="Arial" w:cs="Arial"/>
                <w:color w:val="000000" w:themeColor="text1"/>
              </w:rPr>
              <w:t>n</w:t>
            </w:r>
            <w:r>
              <w:rPr>
                <w:rFonts w:ascii="Arial" w:eastAsia="Arial" w:hAnsi="Arial" w:cs="Arial"/>
                <w:color w:val="000000" w:themeColor="text1"/>
              </w:rPr>
              <w:t xml:space="preserve"> of the existing plant</w:t>
            </w:r>
            <w:r w:rsidR="00CA5D5F">
              <w:rPr>
                <w:rFonts w:ascii="Arial" w:eastAsia="Arial" w:hAnsi="Arial" w:cs="Arial"/>
                <w:color w:val="000000" w:themeColor="text1"/>
              </w:rPr>
              <w:t>, in years</w:t>
            </w:r>
            <w:r>
              <w:rPr>
                <w:rFonts w:ascii="Arial" w:eastAsia="Arial" w:hAnsi="Arial" w:cs="Arial"/>
                <w:color w:val="000000" w:themeColor="text1"/>
              </w:rPr>
              <w:t xml:space="preserve"> </w:t>
            </w:r>
            <w:r w:rsidR="00E6559F">
              <w:rPr>
                <w:rFonts w:ascii="Arial" w:eastAsia="Arial" w:hAnsi="Arial" w:cs="Arial"/>
                <w:color w:val="000000" w:themeColor="text1"/>
              </w:rPr>
              <w:t>(before fitting CCUS)</w:t>
            </w:r>
            <w:r w:rsidR="00453A46">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0C53EB" w14:textId="77777777" w:rsidR="004C0CDA" w:rsidRDefault="004C0CDA"/>
        </w:tc>
      </w:tr>
      <w:tr w:rsidR="00EF1643" w14:paraId="02B30C31"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E1D509" w14:textId="3F47C5D7" w:rsidR="00E6559F" w:rsidRDefault="5B25A599" w:rsidP="00EC660A">
            <w:pPr>
              <w:pStyle w:val="ListParagraph"/>
              <w:numPr>
                <w:ilvl w:val="0"/>
                <w:numId w:val="10"/>
              </w:numPr>
              <w:spacing w:after="120" w:line="240" w:lineRule="auto"/>
              <w:ind w:left="357" w:hanging="357"/>
              <w:rPr>
                <w:rFonts w:ascii="Arial" w:eastAsia="Arial" w:hAnsi="Arial" w:cs="Arial"/>
                <w:b/>
                <w:color w:val="000000" w:themeColor="text1"/>
              </w:rPr>
            </w:pPr>
            <w:r w:rsidRPr="292BCA84">
              <w:rPr>
                <w:rFonts w:ascii="Arial" w:eastAsia="Arial" w:hAnsi="Arial" w:cs="Arial"/>
                <w:b/>
                <w:bCs/>
                <w:color w:val="000000" w:themeColor="text1"/>
              </w:rPr>
              <w:t xml:space="preserve">For retrofit or </w:t>
            </w:r>
            <w:r w:rsidRPr="3CC51A63">
              <w:rPr>
                <w:rFonts w:ascii="Arial" w:eastAsia="Arial" w:hAnsi="Arial" w:cs="Arial"/>
                <w:b/>
                <w:bCs/>
                <w:color w:val="000000" w:themeColor="text1"/>
              </w:rPr>
              <w:t xml:space="preserve">new build </w:t>
            </w:r>
            <w:r w:rsidRPr="4634B55A">
              <w:rPr>
                <w:rFonts w:ascii="Arial" w:eastAsia="Arial" w:hAnsi="Arial" w:cs="Arial"/>
                <w:b/>
                <w:bCs/>
                <w:color w:val="000000" w:themeColor="text1"/>
              </w:rPr>
              <w:t>projects - l</w:t>
            </w:r>
            <w:r w:rsidR="00E6559F" w:rsidRPr="4634B55A">
              <w:rPr>
                <w:rFonts w:ascii="Arial" w:eastAsia="Arial" w:hAnsi="Arial" w:cs="Arial"/>
                <w:b/>
                <w:bCs/>
                <w:color w:val="000000" w:themeColor="text1"/>
              </w:rPr>
              <w:t>ifespan</w:t>
            </w:r>
            <w:r w:rsidR="00E6559F" w:rsidRPr="292BCA84">
              <w:rPr>
                <w:rFonts w:ascii="Arial" w:eastAsia="Arial" w:hAnsi="Arial" w:cs="Arial"/>
                <w:b/>
                <w:bCs/>
                <w:color w:val="000000" w:themeColor="text1"/>
              </w:rPr>
              <w:t xml:space="preserve"> of plant</w:t>
            </w:r>
          </w:p>
          <w:p w14:paraId="6BEFC607" w14:textId="1F8316DF" w:rsidR="00AC6B0E" w:rsidRPr="00043ADF" w:rsidRDefault="00E6559F" w:rsidP="00E6559F">
            <w:pPr>
              <w:spacing w:after="0" w:line="240" w:lineRule="auto"/>
              <w:rPr>
                <w:rFonts w:ascii="Arial" w:eastAsia="Arial" w:hAnsi="Arial" w:cs="Arial"/>
                <w:color w:val="000000" w:themeColor="text1"/>
              </w:rPr>
            </w:pPr>
            <w:r w:rsidRPr="00E6559F">
              <w:rPr>
                <w:rFonts w:ascii="Arial" w:eastAsia="Arial" w:hAnsi="Arial" w:cs="Arial"/>
                <w:color w:val="000000" w:themeColor="text1"/>
              </w:rPr>
              <w:t>State the lifespan of th</w:t>
            </w:r>
            <w:r w:rsidR="00DC2E67">
              <w:rPr>
                <w:rFonts w:ascii="Arial" w:eastAsia="Arial" w:hAnsi="Arial" w:cs="Arial"/>
                <w:color w:val="000000" w:themeColor="text1"/>
              </w:rPr>
              <w:t>e</w:t>
            </w:r>
            <w:r>
              <w:rPr>
                <w:rFonts w:ascii="Arial" w:eastAsia="Arial" w:hAnsi="Arial" w:cs="Arial"/>
                <w:color w:val="000000" w:themeColor="text1"/>
              </w:rPr>
              <w:t xml:space="preserve"> </w:t>
            </w:r>
            <w:r w:rsidRPr="00E6559F">
              <w:rPr>
                <w:rFonts w:ascii="Arial" w:eastAsia="Arial" w:hAnsi="Arial" w:cs="Arial"/>
                <w:color w:val="000000" w:themeColor="text1"/>
              </w:rPr>
              <w:t>plant</w:t>
            </w:r>
            <w:r w:rsidR="00CA5D5F">
              <w:rPr>
                <w:rFonts w:ascii="Arial" w:eastAsia="Arial" w:hAnsi="Arial" w:cs="Arial"/>
                <w:color w:val="000000" w:themeColor="text1"/>
              </w:rPr>
              <w:t>, in years</w:t>
            </w:r>
            <w:r w:rsidRPr="00E6559F">
              <w:rPr>
                <w:rFonts w:ascii="Arial" w:eastAsia="Arial" w:hAnsi="Arial" w:cs="Arial"/>
                <w:color w:val="000000" w:themeColor="text1"/>
              </w:rPr>
              <w:t xml:space="preserve"> (</w:t>
            </w:r>
            <w:r>
              <w:rPr>
                <w:rFonts w:ascii="Arial" w:eastAsia="Arial" w:hAnsi="Arial" w:cs="Arial"/>
                <w:color w:val="000000" w:themeColor="text1"/>
              </w:rPr>
              <w:t>after</w:t>
            </w:r>
            <w:r w:rsidRPr="00E6559F">
              <w:rPr>
                <w:rFonts w:ascii="Arial" w:eastAsia="Arial" w:hAnsi="Arial" w:cs="Arial"/>
                <w:color w:val="000000" w:themeColor="text1"/>
              </w:rPr>
              <w:t xml:space="preserve"> fitting CCUS)</w:t>
            </w:r>
            <w:r w:rsidR="00453A46">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CAF83A" w14:textId="77777777" w:rsidR="004C0CDA" w:rsidRDefault="004C0CDA"/>
        </w:tc>
      </w:tr>
      <w:tr w:rsidR="00043ADF" w14:paraId="6A45103B"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3E451" w14:textId="0BC147C8" w:rsidR="00043ADF" w:rsidRDefault="00043ADF"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lastRenderedPageBreak/>
              <w:t xml:space="preserve"> For</w:t>
            </w:r>
            <w:r w:rsidR="00A54303">
              <w:rPr>
                <w:rFonts w:ascii="Arial" w:eastAsia="Arial" w:hAnsi="Arial" w:cs="Arial"/>
                <w:b/>
                <w:bCs/>
                <w:color w:val="000000" w:themeColor="text1"/>
              </w:rPr>
              <w:t xml:space="preserve"> new build projects</w:t>
            </w:r>
            <w:r w:rsidR="00FB199E">
              <w:rPr>
                <w:rFonts w:ascii="Arial" w:eastAsia="Arial" w:hAnsi="Arial" w:cs="Arial"/>
                <w:b/>
                <w:bCs/>
                <w:color w:val="000000" w:themeColor="text1"/>
              </w:rPr>
              <w:t xml:space="preserve"> </w:t>
            </w:r>
            <w:r w:rsidR="007B202C">
              <w:rPr>
                <w:rFonts w:ascii="Arial" w:eastAsia="Arial" w:hAnsi="Arial" w:cs="Arial"/>
                <w:b/>
                <w:bCs/>
                <w:color w:val="000000" w:themeColor="text1"/>
              </w:rPr>
              <w:t>–</w:t>
            </w:r>
            <w:r w:rsidR="00FB199E">
              <w:rPr>
                <w:rFonts w:ascii="Arial" w:eastAsia="Arial" w:hAnsi="Arial" w:cs="Arial"/>
                <w:b/>
                <w:bCs/>
                <w:color w:val="000000" w:themeColor="text1"/>
              </w:rPr>
              <w:t xml:space="preserve"> </w:t>
            </w:r>
            <w:r w:rsidR="00107930">
              <w:rPr>
                <w:rFonts w:ascii="Arial" w:eastAsia="Arial" w:hAnsi="Arial" w:cs="Arial"/>
                <w:b/>
                <w:bCs/>
                <w:color w:val="000000" w:themeColor="text1"/>
              </w:rPr>
              <w:t>fitting CCUS</w:t>
            </w:r>
          </w:p>
          <w:p w14:paraId="3566CEB5" w14:textId="705B55BC" w:rsidR="007B202C" w:rsidRPr="007B202C" w:rsidRDefault="007B202C" w:rsidP="007B202C">
            <w:pPr>
              <w:spacing w:after="0" w:line="240" w:lineRule="auto"/>
              <w:rPr>
                <w:rFonts w:ascii="Arial" w:eastAsia="Arial" w:hAnsi="Arial" w:cs="Arial"/>
                <w:color w:val="000000" w:themeColor="text1"/>
              </w:rPr>
            </w:pPr>
            <w:r>
              <w:rPr>
                <w:rFonts w:ascii="Arial" w:eastAsia="Arial" w:hAnsi="Arial" w:cs="Arial"/>
                <w:color w:val="000000" w:themeColor="text1"/>
              </w:rPr>
              <w:t>P</w:t>
            </w:r>
            <w:r w:rsidRPr="007B202C">
              <w:rPr>
                <w:rFonts w:ascii="Arial" w:eastAsia="Arial" w:hAnsi="Arial" w:cs="Arial"/>
                <w:color w:val="000000" w:themeColor="text1"/>
              </w:rPr>
              <w:t>lease include milestones for when capture technology is added</w:t>
            </w:r>
            <w:r w:rsidR="00C93066">
              <w:rPr>
                <w:rFonts w:ascii="Arial" w:eastAsia="Arial" w:hAnsi="Arial" w:cs="Arial"/>
                <w:color w:val="000000" w:themeColor="text1"/>
              </w:rPr>
              <w:t xml:space="preserve"> (</w:t>
            </w:r>
            <w:r w:rsidR="00C93066" w:rsidRPr="00C93066">
              <w:rPr>
                <w:rFonts w:ascii="Arial" w:eastAsia="Arial" w:hAnsi="Arial" w:cs="Arial"/>
                <w:color w:val="000000" w:themeColor="text1"/>
              </w:rPr>
              <w:t>planning/FEED etc.</w:t>
            </w:r>
            <w:r w:rsidR="00C93066">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14BA8A" w14:textId="77777777" w:rsidR="00043ADF" w:rsidRDefault="00043ADF"/>
        </w:tc>
      </w:tr>
      <w:tr w:rsidR="000B3361" w14:paraId="20231EBA" w14:textId="77777777" w:rsidTr="00C75019">
        <w:trPr>
          <w:trHeight w:val="375"/>
        </w:trPr>
        <w:tc>
          <w:tcPr>
            <w:tcW w:w="8923" w:type="dxa"/>
            <w:gridSpan w:val="2"/>
            <w:shd w:val="clear" w:color="auto" w:fill="DAE9F7" w:themeFill="text2" w:themeFillTint="1A"/>
          </w:tcPr>
          <w:p w14:paraId="67572088" w14:textId="77777777" w:rsidR="6F362DBC" w:rsidRPr="00C75019" w:rsidRDefault="6F362DBC" w:rsidP="60D7DA19">
            <w:pPr>
              <w:spacing w:line="240" w:lineRule="auto"/>
              <w:jc w:val="center"/>
              <w:rPr>
                <w:rFonts w:ascii="Arial" w:eastAsia="Arial" w:hAnsi="Arial" w:cs="Arial"/>
                <w:b/>
                <w:bCs/>
                <w:i/>
                <w:iCs/>
                <w:color w:val="000000" w:themeColor="text1"/>
                <w:sz w:val="20"/>
                <w:szCs w:val="20"/>
              </w:rPr>
            </w:pPr>
            <w:r w:rsidRPr="00C75019">
              <w:rPr>
                <w:rFonts w:ascii="Arial" w:eastAsia="Arial" w:hAnsi="Arial" w:cs="Arial"/>
                <w:b/>
                <w:bCs/>
                <w:i/>
                <w:iCs/>
                <w:color w:val="000000" w:themeColor="text1"/>
                <w:sz w:val="20"/>
                <w:szCs w:val="20"/>
              </w:rPr>
              <w:t xml:space="preserve">Section </w:t>
            </w:r>
            <w:r w:rsidR="492616B0" w:rsidRPr="00C75019">
              <w:rPr>
                <w:rFonts w:ascii="Arial" w:eastAsia="Arial" w:hAnsi="Arial" w:cs="Arial"/>
                <w:b/>
                <w:bCs/>
                <w:i/>
                <w:iCs/>
                <w:color w:val="000000" w:themeColor="text1"/>
                <w:sz w:val="20"/>
                <w:szCs w:val="20"/>
              </w:rPr>
              <w:t>C - Capture Project Overview</w:t>
            </w:r>
          </w:p>
          <w:p w14:paraId="4D045A24" w14:textId="1487EEBB" w:rsidR="00C75019" w:rsidRPr="60D7DA19" w:rsidRDefault="00C75019" w:rsidP="60D7DA19">
            <w:pPr>
              <w:spacing w:line="240" w:lineRule="auto"/>
              <w:jc w:val="center"/>
              <w:rPr>
                <w:rFonts w:ascii="Arial" w:eastAsia="Arial" w:hAnsi="Arial" w:cs="Arial"/>
                <w:b/>
                <w:bCs/>
                <w:i/>
                <w:iCs/>
                <w:color w:val="000000" w:themeColor="text1"/>
                <w:sz w:val="16"/>
                <w:szCs w:val="16"/>
              </w:rPr>
            </w:pPr>
            <w:r w:rsidRPr="00D0033D">
              <w:rPr>
                <w:rFonts w:ascii="Arial" w:eastAsia="Arial" w:hAnsi="Arial" w:cs="Arial"/>
                <w:i/>
                <w:iCs/>
                <w:sz w:val="16"/>
                <w:szCs w:val="16"/>
              </w:rPr>
              <w:t>This section covers the CO</w:t>
            </w:r>
            <w:r w:rsidRPr="00D0033D">
              <w:rPr>
                <w:rFonts w:ascii="Cambria Math" w:eastAsia="Arial" w:hAnsi="Cambria Math" w:cs="Cambria Math"/>
                <w:i/>
                <w:iCs/>
                <w:sz w:val="16"/>
                <w:szCs w:val="16"/>
              </w:rPr>
              <w:t>₂</w:t>
            </w:r>
            <w:r w:rsidRPr="00D0033D">
              <w:rPr>
                <w:rFonts w:ascii="Arial" w:eastAsia="Arial" w:hAnsi="Arial" w:cs="Arial"/>
                <w:i/>
                <w:iCs/>
                <w:sz w:val="16"/>
                <w:szCs w:val="16"/>
              </w:rPr>
              <w:t xml:space="preserve"> capture project’s technology, feedstocks, and outputs, along with expected volumes, capture rate, and carbon abatement.</w:t>
            </w:r>
          </w:p>
        </w:tc>
      </w:tr>
      <w:tr w:rsidR="000B3361" w14:paraId="7B6341D5"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0AB240" w14:textId="2D2B4FF3" w:rsidR="000B3361" w:rsidRPr="0079666E"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4389AB93">
              <w:rPr>
                <w:rFonts w:ascii="Arial" w:eastAsia="Arial" w:hAnsi="Arial" w:cs="Arial"/>
                <w:b/>
                <w:bCs/>
                <w:color w:val="000000" w:themeColor="text1"/>
              </w:rPr>
              <w:t>Capture project overview</w:t>
            </w:r>
            <w:r w:rsidRPr="4389AB93">
              <w:rPr>
                <w:rFonts w:ascii="Arial" w:eastAsia="Arial" w:hAnsi="Arial" w:cs="Arial"/>
                <w:color w:val="000000" w:themeColor="text1"/>
              </w:rPr>
              <w:t xml:space="preserve"> </w:t>
            </w:r>
          </w:p>
          <w:p w14:paraId="3DE10FDD" w14:textId="0271D591" w:rsidR="000B3361" w:rsidRDefault="000B3361" w:rsidP="000B3361">
            <w:pPr>
              <w:spacing w:after="0" w:line="240" w:lineRule="auto"/>
              <w:rPr>
                <w:rFonts w:ascii="Arial" w:eastAsia="Arial" w:hAnsi="Arial" w:cs="Arial"/>
                <w:color w:val="000000" w:themeColor="text1"/>
              </w:rPr>
            </w:pPr>
            <w:r w:rsidRPr="1F4A59C1">
              <w:rPr>
                <w:rFonts w:ascii="Arial" w:eastAsia="Arial" w:hAnsi="Arial" w:cs="Arial"/>
                <w:color w:val="000000" w:themeColor="text1"/>
              </w:rPr>
              <w:t>Please outline the proposed CO</w:t>
            </w:r>
            <w:r w:rsidRPr="1F4A59C1">
              <w:rPr>
                <w:rFonts w:ascii="Arial" w:eastAsia="Arial" w:hAnsi="Arial" w:cs="Arial"/>
                <w:color w:val="000000" w:themeColor="text1"/>
                <w:vertAlign w:val="subscript"/>
              </w:rPr>
              <w:t>2</w:t>
            </w:r>
            <w:r w:rsidRPr="1F4A59C1">
              <w:rPr>
                <w:rFonts w:ascii="Arial" w:eastAsia="Arial" w:hAnsi="Arial" w:cs="Arial"/>
                <w:color w:val="000000" w:themeColor="text1"/>
              </w:rPr>
              <w:t xml:space="preserve"> technology approach, key project feedstocks and outputs (including co-products and products of any underlying facility).</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511893" w14:textId="0F075BE7" w:rsidR="000B3361" w:rsidRDefault="000B3361" w:rsidP="000B3361">
            <w:pPr>
              <w:spacing w:after="0" w:line="240" w:lineRule="auto"/>
              <w:jc w:val="both"/>
              <w:rPr>
                <w:rFonts w:ascii="Arial" w:eastAsia="Arial" w:hAnsi="Arial" w:cs="Arial"/>
                <w:color w:val="000000" w:themeColor="text1"/>
              </w:rPr>
            </w:pPr>
            <w:r w:rsidRPr="4389AB93">
              <w:rPr>
                <w:rFonts w:ascii="Arial" w:eastAsia="Arial" w:hAnsi="Arial" w:cs="Arial"/>
                <w:color w:val="000000" w:themeColor="text1"/>
              </w:rPr>
              <w:t> </w:t>
            </w:r>
          </w:p>
        </w:tc>
      </w:tr>
      <w:tr w:rsidR="003429F9" w14:paraId="3A9E2EB0"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B9C2BC" w14:textId="2E6A1320" w:rsidR="00453A46" w:rsidRDefault="003E4752"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 xml:space="preserve">Alternative </w:t>
            </w:r>
            <w:r w:rsidRPr="37E2FD1D">
              <w:rPr>
                <w:rFonts w:ascii="Arial" w:eastAsia="Arial" w:hAnsi="Arial" w:cs="Arial"/>
                <w:b/>
                <w:bCs/>
                <w:color w:val="000000" w:themeColor="text1"/>
              </w:rPr>
              <w:t>decarb</w:t>
            </w:r>
            <w:r w:rsidR="77E92D52" w:rsidRPr="37E2FD1D">
              <w:rPr>
                <w:rFonts w:ascii="Arial" w:eastAsia="Arial" w:hAnsi="Arial" w:cs="Arial"/>
                <w:b/>
                <w:bCs/>
                <w:color w:val="000000" w:themeColor="text1"/>
              </w:rPr>
              <w:t>onisation</w:t>
            </w:r>
            <w:r>
              <w:rPr>
                <w:rFonts w:ascii="Arial" w:eastAsia="Arial" w:hAnsi="Arial" w:cs="Arial"/>
                <w:b/>
                <w:bCs/>
                <w:color w:val="000000" w:themeColor="text1"/>
              </w:rPr>
              <w:t xml:space="preserve"> options</w:t>
            </w:r>
          </w:p>
          <w:p w14:paraId="61273A69" w14:textId="073B8549" w:rsidR="003E4752" w:rsidRPr="00453A46" w:rsidRDefault="003E4752" w:rsidP="00453A46">
            <w:pPr>
              <w:spacing w:after="0" w:line="240" w:lineRule="auto"/>
              <w:rPr>
                <w:rFonts w:ascii="Arial" w:eastAsia="Arial" w:hAnsi="Arial" w:cs="Arial"/>
                <w:b/>
                <w:bCs/>
                <w:color w:val="000000" w:themeColor="text1"/>
              </w:rPr>
            </w:pPr>
            <w:r w:rsidRPr="00453A46">
              <w:rPr>
                <w:rFonts w:ascii="Arial" w:eastAsia="Arial" w:hAnsi="Arial" w:cs="Arial"/>
                <w:color w:val="000000" w:themeColor="text1"/>
              </w:rPr>
              <w:t xml:space="preserve">Please state </w:t>
            </w:r>
            <w:r w:rsidR="00636D54" w:rsidRPr="00453A46">
              <w:rPr>
                <w:rFonts w:ascii="Arial" w:eastAsia="Arial" w:hAnsi="Arial" w:cs="Arial"/>
                <w:color w:val="000000" w:themeColor="text1"/>
              </w:rPr>
              <w:t xml:space="preserve">what alternative </w:t>
            </w:r>
            <w:r w:rsidR="00636D54" w:rsidRPr="37E2FD1D">
              <w:rPr>
                <w:rFonts w:ascii="Arial" w:eastAsia="Arial" w:hAnsi="Arial" w:cs="Arial"/>
                <w:color w:val="000000" w:themeColor="text1"/>
              </w:rPr>
              <w:t>decarb</w:t>
            </w:r>
            <w:r w:rsidR="66245503" w:rsidRPr="37E2FD1D">
              <w:rPr>
                <w:rFonts w:ascii="Arial" w:eastAsia="Arial" w:hAnsi="Arial" w:cs="Arial"/>
                <w:color w:val="000000" w:themeColor="text1"/>
              </w:rPr>
              <w:t>onisation</w:t>
            </w:r>
            <w:r w:rsidR="00636D54" w:rsidRPr="00453A46">
              <w:rPr>
                <w:rFonts w:ascii="Arial" w:eastAsia="Arial" w:hAnsi="Arial" w:cs="Arial"/>
                <w:color w:val="000000" w:themeColor="text1"/>
              </w:rPr>
              <w:t xml:space="preserve"> pathways (other than CCUS) you are considering, if any</w:t>
            </w:r>
            <w:r w:rsidR="00453A46">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42526F" w14:textId="77777777" w:rsidR="004C0CDA" w:rsidRDefault="004C0CDA"/>
        </w:tc>
      </w:tr>
      <w:tr w:rsidR="00B42435" w14:paraId="1E75848B" w14:textId="77777777" w:rsidTr="00043ADF">
        <w:trPr>
          <w:trHeight w:val="285"/>
        </w:trPr>
        <w:tc>
          <w:tcPr>
            <w:tcW w:w="4461"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31EAD689" w14:textId="3685B988" w:rsidR="00B42435" w:rsidRDefault="00B42435" w:rsidP="00EC660A">
            <w:pPr>
              <w:pStyle w:val="ListParagraph"/>
              <w:numPr>
                <w:ilvl w:val="0"/>
                <w:numId w:val="10"/>
              </w:numPr>
              <w:spacing w:after="120" w:line="240" w:lineRule="auto"/>
              <w:ind w:left="357" w:hanging="357"/>
              <w:rPr>
                <w:rFonts w:ascii="Arial" w:eastAsia="Arial" w:hAnsi="Arial" w:cs="Arial"/>
                <w:color w:val="000000" w:themeColor="text1"/>
              </w:rPr>
            </w:pPr>
            <w:r>
              <w:rPr>
                <w:rFonts w:ascii="Arial" w:eastAsia="Arial" w:hAnsi="Arial" w:cs="Arial"/>
                <w:b/>
                <w:bCs/>
                <w:color w:val="000000" w:themeColor="text1"/>
              </w:rPr>
              <w:t>Typical c</w:t>
            </w:r>
            <w:r w:rsidRPr="4F27F23F">
              <w:rPr>
                <w:rFonts w:ascii="Arial" w:eastAsia="Arial" w:hAnsi="Arial" w:cs="Arial"/>
                <w:b/>
                <w:bCs/>
                <w:color w:val="000000" w:themeColor="text1"/>
              </w:rPr>
              <w:t>apture volumes</w:t>
            </w:r>
            <w:r w:rsidRPr="4F27F23F">
              <w:rPr>
                <w:rFonts w:ascii="Arial" w:eastAsia="Arial" w:hAnsi="Arial" w:cs="Arial"/>
                <w:color w:val="000000" w:themeColor="text1"/>
              </w:rPr>
              <w:t xml:space="preserve"> </w:t>
            </w:r>
            <w:r>
              <w:rPr>
                <w:rFonts w:ascii="Arial" w:eastAsia="Arial" w:hAnsi="Arial" w:cs="Arial"/>
                <w:color w:val="000000" w:themeColor="text1"/>
              </w:rPr>
              <w:t>(in Mtpa)</w:t>
            </w:r>
          </w:p>
          <w:p w14:paraId="5B87D89E" w14:textId="56BB9E32" w:rsidR="00B42435" w:rsidRDefault="00B42435" w:rsidP="000B3361">
            <w:pPr>
              <w:spacing w:after="0" w:line="240" w:lineRule="auto"/>
              <w:rPr>
                <w:rFonts w:ascii="Arial" w:eastAsia="Arial" w:hAnsi="Arial" w:cs="Arial"/>
                <w:color w:val="000000" w:themeColor="text1"/>
              </w:rPr>
            </w:pPr>
            <w:r w:rsidRPr="4F27F23F">
              <w:rPr>
                <w:rFonts w:ascii="Arial" w:eastAsia="Arial" w:hAnsi="Arial" w:cs="Arial"/>
                <w:color w:val="000000" w:themeColor="text1"/>
              </w:rPr>
              <w:t xml:space="preserve">Please outline the </w:t>
            </w:r>
            <w:r>
              <w:rPr>
                <w:rFonts w:ascii="Arial" w:eastAsia="Arial" w:hAnsi="Arial" w:cs="Arial"/>
                <w:color w:val="000000" w:themeColor="text1"/>
              </w:rPr>
              <w:t xml:space="preserve">average annual </w:t>
            </w:r>
            <w:r w:rsidRPr="4F27F23F">
              <w:rPr>
                <w:rFonts w:ascii="Arial" w:eastAsia="Arial" w:hAnsi="Arial" w:cs="Arial"/>
                <w:color w:val="000000" w:themeColor="text1"/>
              </w:rPr>
              <w:t>volume of CO</w:t>
            </w:r>
            <w:r w:rsidRPr="4F27F23F">
              <w:rPr>
                <w:rFonts w:ascii="Arial" w:eastAsia="Arial" w:hAnsi="Arial" w:cs="Arial"/>
                <w:color w:val="000000" w:themeColor="text1"/>
                <w:vertAlign w:val="subscript"/>
              </w:rPr>
              <w:t>2</w:t>
            </w:r>
            <w:r w:rsidRPr="4F27F23F">
              <w:rPr>
                <w:rFonts w:ascii="Arial" w:eastAsia="Arial" w:hAnsi="Arial" w:cs="Arial"/>
                <w:color w:val="000000" w:themeColor="text1"/>
              </w:rPr>
              <w:t xml:space="preserve"> expected to be captured each year of operations.</w:t>
            </w:r>
          </w:p>
        </w:tc>
        <w:tc>
          <w:tcPr>
            <w:tcW w:w="4462"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51E4FF65" w14:textId="77777777" w:rsidR="004C0CDA" w:rsidRDefault="004C0CDA"/>
        </w:tc>
      </w:tr>
      <w:tr w:rsidR="00B42435" w14:paraId="1D714162" w14:textId="77777777" w:rsidTr="00043ADF">
        <w:trPr>
          <w:trHeight w:val="285"/>
        </w:trPr>
        <w:tc>
          <w:tcPr>
            <w:tcW w:w="4461"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1FC2AD3E" w14:textId="706FEC04" w:rsidR="00B42435" w:rsidRDefault="00B42435"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 xml:space="preserve">Peak </w:t>
            </w:r>
            <w:r w:rsidR="0007574D">
              <w:rPr>
                <w:rFonts w:ascii="Arial" w:eastAsia="Arial" w:hAnsi="Arial" w:cs="Arial"/>
                <w:b/>
                <w:bCs/>
                <w:color w:val="000000" w:themeColor="text1"/>
              </w:rPr>
              <w:t>instantaneous flow</w:t>
            </w:r>
            <w:r w:rsidRPr="00B42435">
              <w:rPr>
                <w:rFonts w:ascii="Arial" w:eastAsia="Arial" w:hAnsi="Arial" w:cs="Arial"/>
                <w:color w:val="000000" w:themeColor="text1"/>
              </w:rPr>
              <w:t xml:space="preserve"> (in </w:t>
            </w:r>
            <w:r w:rsidR="00364411" w:rsidRPr="003406B2">
              <w:rPr>
                <w:rFonts w:ascii="Arial" w:eastAsia="Arial" w:hAnsi="Arial" w:cs="Arial"/>
                <w:color w:val="000000" w:themeColor="text1"/>
              </w:rPr>
              <w:t>t</w:t>
            </w:r>
            <w:r w:rsidR="003406B2">
              <w:rPr>
                <w:rFonts w:ascii="Arial" w:eastAsia="Arial" w:hAnsi="Arial" w:cs="Arial"/>
                <w:color w:val="000000" w:themeColor="text1"/>
              </w:rPr>
              <w:t xml:space="preserve">onnes </w:t>
            </w:r>
            <w:r w:rsidR="00364411" w:rsidRPr="003406B2">
              <w:rPr>
                <w:rFonts w:ascii="Arial" w:eastAsia="Arial" w:hAnsi="Arial" w:cs="Arial"/>
                <w:color w:val="000000" w:themeColor="text1"/>
              </w:rPr>
              <w:t>p</w:t>
            </w:r>
            <w:r w:rsidR="003406B2">
              <w:rPr>
                <w:rFonts w:ascii="Arial" w:eastAsia="Arial" w:hAnsi="Arial" w:cs="Arial"/>
                <w:color w:val="000000" w:themeColor="text1"/>
              </w:rPr>
              <w:t xml:space="preserve">er </w:t>
            </w:r>
            <w:r w:rsidR="00364411" w:rsidRPr="003406B2">
              <w:rPr>
                <w:rFonts w:ascii="Arial" w:eastAsia="Arial" w:hAnsi="Arial" w:cs="Arial"/>
                <w:color w:val="000000" w:themeColor="text1"/>
              </w:rPr>
              <w:t>h</w:t>
            </w:r>
            <w:r w:rsidR="003406B2">
              <w:rPr>
                <w:rFonts w:ascii="Arial" w:eastAsia="Arial" w:hAnsi="Arial" w:cs="Arial"/>
                <w:color w:val="000000" w:themeColor="text1"/>
              </w:rPr>
              <w:t>our</w:t>
            </w:r>
            <w:r w:rsidRPr="003406B2">
              <w:rPr>
                <w:rFonts w:ascii="Arial" w:eastAsia="Arial" w:hAnsi="Arial" w:cs="Arial"/>
                <w:color w:val="000000" w:themeColor="text1"/>
              </w:rPr>
              <w:t>)</w:t>
            </w:r>
          </w:p>
          <w:p w14:paraId="4EBAC7D5" w14:textId="019289BD" w:rsidR="00B42435" w:rsidRPr="00E766E6" w:rsidRDefault="00B42435" w:rsidP="00B136AF">
            <w:pPr>
              <w:spacing w:after="0" w:line="240" w:lineRule="auto"/>
              <w:rPr>
                <w:rFonts w:ascii="Arial" w:eastAsia="Arial" w:hAnsi="Arial" w:cs="Arial"/>
                <w:color w:val="000000" w:themeColor="text1"/>
              </w:rPr>
            </w:pPr>
            <w:r w:rsidRPr="00E766E6">
              <w:rPr>
                <w:rFonts w:ascii="Arial" w:eastAsia="Arial" w:hAnsi="Arial" w:cs="Arial"/>
                <w:color w:val="000000" w:themeColor="text1"/>
              </w:rPr>
              <w:t>Please outline the peak volume of CO</w:t>
            </w:r>
            <w:r w:rsidRPr="00E766E6">
              <w:rPr>
                <w:rFonts w:ascii="Arial" w:eastAsia="Arial" w:hAnsi="Arial" w:cs="Arial"/>
                <w:color w:val="000000" w:themeColor="text1"/>
                <w:vertAlign w:val="subscript"/>
              </w:rPr>
              <w:t>2</w:t>
            </w:r>
            <w:r w:rsidRPr="00E766E6">
              <w:rPr>
                <w:rFonts w:ascii="Arial" w:eastAsia="Arial" w:hAnsi="Arial" w:cs="Arial"/>
                <w:color w:val="000000" w:themeColor="text1"/>
              </w:rPr>
              <w:t xml:space="preserve"> expected to be captured</w:t>
            </w:r>
            <w:r w:rsidR="00453A46">
              <w:rPr>
                <w:rFonts w:ascii="Arial" w:eastAsia="Arial" w:hAnsi="Arial" w:cs="Arial"/>
                <w:color w:val="000000" w:themeColor="text1"/>
              </w:rPr>
              <w:t>.</w:t>
            </w:r>
          </w:p>
        </w:tc>
        <w:tc>
          <w:tcPr>
            <w:tcW w:w="4462"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2D95D71D" w14:textId="77777777" w:rsidR="004C0CDA" w:rsidRDefault="004C0CDA"/>
        </w:tc>
      </w:tr>
      <w:tr w:rsidR="000B3361" w14:paraId="397D3D3F"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9C94D2" w14:textId="797A44D5" w:rsidR="000B3361" w:rsidRDefault="000B3361" w:rsidP="00EC660A">
            <w:pPr>
              <w:pStyle w:val="ListParagraph"/>
              <w:numPr>
                <w:ilvl w:val="0"/>
                <w:numId w:val="10"/>
              </w:numPr>
              <w:spacing w:after="120" w:line="240" w:lineRule="auto"/>
              <w:ind w:left="357" w:hanging="357"/>
              <w:rPr>
                <w:rFonts w:ascii="Arial" w:eastAsia="Arial" w:hAnsi="Arial" w:cs="Arial"/>
                <w:b/>
                <w:color w:val="000000" w:themeColor="text1"/>
              </w:rPr>
            </w:pPr>
            <w:r w:rsidRPr="5CF5343C">
              <w:rPr>
                <w:rFonts w:ascii="Arial" w:eastAsia="Arial" w:hAnsi="Arial" w:cs="Arial"/>
                <w:b/>
                <w:color w:val="000000" w:themeColor="text1"/>
              </w:rPr>
              <w:t>Future capture and project phases</w:t>
            </w:r>
          </w:p>
          <w:p w14:paraId="070297A7" w14:textId="25C45BEE" w:rsidR="000B3361" w:rsidRDefault="000B3361" w:rsidP="000B3361">
            <w:pPr>
              <w:spacing w:line="240" w:lineRule="auto"/>
              <w:rPr>
                <w:rFonts w:ascii="Arial" w:eastAsia="Arial" w:hAnsi="Arial" w:cs="Arial"/>
                <w:color w:val="000000" w:themeColor="text1"/>
              </w:rPr>
            </w:pPr>
            <w:r w:rsidRPr="5CF5343C">
              <w:rPr>
                <w:rFonts w:ascii="Arial" w:eastAsia="Arial" w:hAnsi="Arial" w:cs="Arial"/>
                <w:color w:val="000000" w:themeColor="text1"/>
              </w:rPr>
              <w:t>Please indicate if your expected capture volumes may change over the lifetime of the project, including any future phases planned.</w:t>
            </w:r>
          </w:p>
          <w:p w14:paraId="54E8622D" w14:textId="51794DD8" w:rsidR="000B3361" w:rsidRPr="00E76CEF" w:rsidRDefault="00915158" w:rsidP="00AC6B0E">
            <w:pPr>
              <w:spacing w:after="0" w:line="240" w:lineRule="auto"/>
              <w:rPr>
                <w:rFonts w:ascii="Arial" w:eastAsia="Arial" w:hAnsi="Arial" w:cs="Arial"/>
                <w:color w:val="000000" w:themeColor="text1"/>
              </w:rPr>
            </w:pPr>
            <w:r>
              <w:rPr>
                <w:rFonts w:ascii="Arial" w:eastAsia="Arial" w:hAnsi="Arial" w:cs="Arial"/>
                <w:color w:val="000000" w:themeColor="text1"/>
              </w:rPr>
              <w:t>Add date</w:t>
            </w:r>
            <w:r w:rsidR="005B223F">
              <w:rPr>
                <w:rFonts w:ascii="Arial" w:eastAsia="Arial" w:hAnsi="Arial" w:cs="Arial"/>
                <w:color w:val="000000" w:themeColor="text1"/>
              </w:rPr>
              <w:t>s</w:t>
            </w:r>
            <w:r w:rsidR="00E76CEF">
              <w:rPr>
                <w:rFonts w:ascii="Arial" w:eastAsia="Arial" w:hAnsi="Arial" w:cs="Arial"/>
                <w:color w:val="000000" w:themeColor="text1"/>
              </w:rPr>
              <w:t xml:space="preserve"> for any future phases</w:t>
            </w:r>
            <w:r>
              <w:rPr>
                <w:rFonts w:ascii="Arial" w:eastAsia="Arial" w:hAnsi="Arial" w:cs="Arial"/>
                <w:color w:val="000000" w:themeColor="text1"/>
              </w:rPr>
              <w:t xml:space="preserve"> and new </w:t>
            </w:r>
            <w:r w:rsidR="00E76CEF">
              <w:rPr>
                <w:rFonts w:ascii="Arial" w:eastAsia="Arial" w:hAnsi="Arial" w:cs="Arial"/>
                <w:color w:val="000000" w:themeColor="text1"/>
              </w:rPr>
              <w:t xml:space="preserve">Mtpa </w:t>
            </w:r>
            <w:r>
              <w:rPr>
                <w:rFonts w:ascii="Arial" w:eastAsia="Arial" w:hAnsi="Arial" w:cs="Arial"/>
                <w:color w:val="000000" w:themeColor="text1"/>
              </w:rPr>
              <w:t xml:space="preserve">volumes </w:t>
            </w:r>
            <w:r w:rsidR="00E76CEF">
              <w:rPr>
                <w:rFonts w:ascii="Arial" w:eastAsia="Arial" w:hAnsi="Arial" w:cs="Arial"/>
                <w:color w:val="000000" w:themeColor="text1"/>
              </w:rPr>
              <w:t>at that date</w:t>
            </w:r>
            <w:r w:rsidR="005B223F">
              <w:rPr>
                <w:rFonts w:ascii="Arial" w:eastAsia="Arial" w:hAnsi="Arial" w:cs="Arial"/>
                <w:color w:val="000000" w:themeColor="text1"/>
              </w:rPr>
              <w:t>, if applicable.</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188C95" w14:textId="77777777" w:rsidR="004C0CDA" w:rsidRDefault="004C0CDA"/>
        </w:tc>
      </w:tr>
      <w:tr w:rsidR="000B3361" w14:paraId="633460C3"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393E3A" w14:textId="1EE6EA98" w:rsidR="000B3361" w:rsidRPr="00B84637"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4389AB93">
              <w:rPr>
                <w:rFonts w:ascii="Arial" w:eastAsia="Arial" w:hAnsi="Arial" w:cs="Arial"/>
                <w:b/>
                <w:bCs/>
                <w:color w:val="000000" w:themeColor="text1"/>
              </w:rPr>
              <w:t>Capture rate</w:t>
            </w:r>
            <w:r w:rsidRPr="4389AB93">
              <w:rPr>
                <w:rFonts w:ascii="Arial" w:eastAsia="Arial" w:hAnsi="Arial" w:cs="Arial"/>
                <w:color w:val="000000" w:themeColor="text1"/>
              </w:rPr>
              <w:t xml:space="preserve"> </w:t>
            </w:r>
          </w:p>
          <w:p w14:paraId="494203AB" w14:textId="4E592CE5" w:rsidR="000B3361" w:rsidRPr="00B84637" w:rsidRDefault="000B3361" w:rsidP="000B3361">
            <w:pPr>
              <w:spacing w:after="0" w:line="240" w:lineRule="auto"/>
              <w:rPr>
                <w:rFonts w:ascii="Arial" w:eastAsia="Arial" w:hAnsi="Arial" w:cs="Arial"/>
                <w:color w:val="000000" w:themeColor="text1"/>
              </w:rPr>
            </w:pPr>
            <w:r w:rsidRPr="4389AB93">
              <w:rPr>
                <w:rFonts w:ascii="Arial" w:eastAsia="Arial" w:hAnsi="Arial" w:cs="Arial"/>
                <w:color w:val="000000" w:themeColor="text1"/>
              </w:rPr>
              <w:t>Please outline the expected % capture rate (ratio of pure CO</w:t>
            </w:r>
            <w:r>
              <w:rPr>
                <w:rFonts w:ascii="Arial" w:eastAsia="Arial" w:hAnsi="Arial" w:cs="Arial"/>
                <w:color w:val="000000" w:themeColor="text1"/>
                <w:vertAlign w:val="subscript"/>
              </w:rPr>
              <w:t>2</w:t>
            </w:r>
            <w:r w:rsidRPr="4389AB93">
              <w:rPr>
                <w:rFonts w:ascii="Arial" w:eastAsia="Arial" w:hAnsi="Arial" w:cs="Arial"/>
                <w:color w:val="000000" w:themeColor="text1"/>
              </w:rPr>
              <w:t xml:space="preserve"> sent to T&amp;S relative to </w:t>
            </w:r>
            <w:r w:rsidR="00B84637">
              <w:rPr>
                <w:rFonts w:ascii="Arial" w:eastAsia="Arial" w:hAnsi="Arial" w:cs="Arial"/>
                <w:color w:val="000000" w:themeColor="text1"/>
              </w:rPr>
              <w:t>C</w:t>
            </w:r>
            <w:r w:rsidRPr="4389AB93">
              <w:rPr>
                <w:rFonts w:ascii="Arial" w:eastAsia="Arial" w:hAnsi="Arial" w:cs="Arial"/>
                <w:color w:val="000000" w:themeColor="text1"/>
              </w:rPr>
              <w:t>O</w:t>
            </w:r>
            <w:r>
              <w:rPr>
                <w:rFonts w:ascii="Arial" w:eastAsia="Arial" w:hAnsi="Arial" w:cs="Arial"/>
                <w:color w:val="000000" w:themeColor="text1"/>
                <w:vertAlign w:val="subscript"/>
              </w:rPr>
              <w:t>2</w:t>
            </w:r>
            <w:r w:rsidRPr="4389AB93">
              <w:rPr>
                <w:rFonts w:ascii="Arial" w:eastAsia="Arial" w:hAnsi="Arial" w:cs="Arial"/>
                <w:color w:val="000000" w:themeColor="text1"/>
              </w:rPr>
              <w:t xml:space="preserve"> in the specific source/exhaust stream sent to capture plant).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F966DA" w14:textId="77777777" w:rsidR="004C0CDA" w:rsidRDefault="004C0CDA"/>
        </w:tc>
      </w:tr>
      <w:tr w:rsidR="000B3361" w14:paraId="3F9D70C8" w14:textId="77777777" w:rsidTr="00043ADF">
        <w:trPr>
          <w:trHeight w:val="93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B03B5" w14:textId="59520029" w:rsidR="000B3361"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4389AB93">
              <w:rPr>
                <w:rFonts w:ascii="Arial" w:eastAsia="Arial" w:hAnsi="Arial" w:cs="Arial"/>
                <w:b/>
                <w:bCs/>
                <w:color w:val="000000" w:themeColor="text1"/>
              </w:rPr>
              <w:t>Carbon abated</w:t>
            </w:r>
          </w:p>
          <w:p w14:paraId="36282AF4" w14:textId="3A7FEB9D" w:rsidR="000B3361" w:rsidRPr="007B3BE1" w:rsidRDefault="000B3361" w:rsidP="00AC6B0E">
            <w:pPr>
              <w:spacing w:after="0" w:line="240" w:lineRule="auto"/>
              <w:rPr>
                <w:rFonts w:ascii="Arial" w:eastAsia="Arial" w:hAnsi="Arial" w:cs="Arial"/>
                <w:color w:val="000000" w:themeColor="text1"/>
              </w:rPr>
            </w:pPr>
            <w:r w:rsidRPr="4389AB93">
              <w:rPr>
                <w:rFonts w:ascii="Arial" w:eastAsia="Arial" w:hAnsi="Arial" w:cs="Arial"/>
                <w:color w:val="000000" w:themeColor="text1"/>
              </w:rPr>
              <w:t>Please outline the expected CO</w:t>
            </w:r>
            <w:r w:rsidRPr="000B5326">
              <w:rPr>
                <w:rFonts w:ascii="Arial" w:eastAsia="Arial" w:hAnsi="Arial" w:cs="Arial"/>
                <w:color w:val="000000" w:themeColor="text1"/>
                <w:vertAlign w:val="subscript"/>
              </w:rPr>
              <w:t>2</w:t>
            </w:r>
            <w:r w:rsidRPr="4389AB93">
              <w:rPr>
                <w:rFonts w:ascii="Arial" w:eastAsia="Arial" w:hAnsi="Arial" w:cs="Arial"/>
                <w:color w:val="000000" w:themeColor="text1"/>
              </w:rPr>
              <w:t xml:space="preserve"> emission to be avoided, relative to the </w:t>
            </w:r>
            <w:r w:rsidRPr="4389AB93">
              <w:rPr>
                <w:rFonts w:ascii="Arial" w:eastAsia="Arial" w:hAnsi="Arial" w:cs="Arial"/>
                <w:color w:val="000000" w:themeColor="text1"/>
              </w:rPr>
              <w:lastRenderedPageBreak/>
              <w:t>current operations baseline, by the proposed CCUS development (Mtpa).</w:t>
            </w:r>
            <w:r w:rsidR="6F71FC1F" w:rsidRPr="330A8BE5">
              <w:rPr>
                <w:rFonts w:ascii="Arial" w:eastAsia="Arial" w:hAnsi="Arial" w:cs="Arial"/>
                <w:color w:val="000000" w:themeColor="text1"/>
              </w:rPr>
              <w:t xml:space="preserve"> </w:t>
            </w:r>
            <w:r w:rsidR="503D8508" w:rsidRPr="330A8BE5">
              <w:rPr>
                <w:rFonts w:ascii="Arial" w:eastAsia="Arial" w:hAnsi="Arial" w:cs="Arial"/>
                <w:color w:val="000000" w:themeColor="text1"/>
              </w:rPr>
              <w:t>This would be different to the numbers provided above</w:t>
            </w:r>
            <w:r w:rsidR="27B8D515" w:rsidRPr="330A8BE5">
              <w:rPr>
                <w:rFonts w:ascii="Arial" w:eastAsia="Arial" w:hAnsi="Arial" w:cs="Arial"/>
                <w:color w:val="000000" w:themeColor="text1"/>
              </w:rPr>
              <w:t>,</w:t>
            </w:r>
            <w:r w:rsidR="503D8508" w:rsidRPr="330A8BE5">
              <w:rPr>
                <w:rFonts w:ascii="Arial" w:eastAsia="Arial" w:hAnsi="Arial" w:cs="Arial"/>
                <w:color w:val="000000" w:themeColor="text1"/>
              </w:rPr>
              <w:t xml:space="preserve"> </w:t>
            </w:r>
            <w:r w:rsidR="2A2767E0" w:rsidRPr="330A8BE5">
              <w:rPr>
                <w:rFonts w:ascii="Arial" w:eastAsia="Arial" w:hAnsi="Arial" w:cs="Arial"/>
                <w:color w:val="000000" w:themeColor="text1"/>
              </w:rPr>
              <w:t xml:space="preserve">to reflect the </w:t>
            </w:r>
            <w:r w:rsidR="2A2767E0" w:rsidRPr="330A8BE5">
              <w:rPr>
                <w:rFonts w:ascii="Arial" w:eastAsia="Arial" w:hAnsi="Arial" w:cs="Arial"/>
                <w:color w:val="000000" w:themeColor="text1"/>
                <w:u w:val="single"/>
              </w:rPr>
              <w:t>net</w:t>
            </w:r>
            <w:r w:rsidR="2A2767E0" w:rsidRPr="330A8BE5">
              <w:rPr>
                <w:rFonts w:ascii="Arial" w:eastAsia="Arial" w:hAnsi="Arial" w:cs="Arial"/>
                <w:color w:val="000000" w:themeColor="text1"/>
              </w:rPr>
              <w:t xml:space="preserve"> impact after any </w:t>
            </w:r>
            <w:r w:rsidR="5B9F2082" w:rsidRPr="330A8BE5">
              <w:rPr>
                <w:rFonts w:ascii="Arial" w:eastAsia="Arial" w:hAnsi="Arial" w:cs="Arial"/>
                <w:color w:val="000000" w:themeColor="text1"/>
              </w:rPr>
              <w:t>new emission sources</w:t>
            </w:r>
            <w:r w:rsidR="2A2767E0" w:rsidRPr="330A8BE5">
              <w:rPr>
                <w:rFonts w:ascii="Arial" w:eastAsia="Arial" w:hAnsi="Arial" w:cs="Arial"/>
                <w:color w:val="000000" w:themeColor="text1"/>
              </w:rPr>
              <w:t xml:space="preserve"> from plant operations that are </w:t>
            </w:r>
            <w:r w:rsidR="582A5E8C" w:rsidRPr="330A8BE5">
              <w:rPr>
                <w:rFonts w:ascii="Arial" w:eastAsia="Arial" w:hAnsi="Arial" w:cs="Arial"/>
                <w:color w:val="000000" w:themeColor="text1"/>
              </w:rPr>
              <w:t>built</w:t>
            </w:r>
            <w:r w:rsidR="2A2767E0" w:rsidRPr="330A8BE5">
              <w:rPr>
                <w:rFonts w:ascii="Arial" w:eastAsia="Arial" w:hAnsi="Arial" w:cs="Arial"/>
                <w:color w:val="000000" w:themeColor="text1"/>
              </w:rPr>
              <w:t xml:space="preserve"> to capture </w:t>
            </w:r>
            <w:r w:rsidR="49FDB936" w:rsidRPr="438EBEE8">
              <w:rPr>
                <w:rFonts w:ascii="Arial" w:eastAsia="Arial" w:hAnsi="Arial" w:cs="Arial"/>
                <w:color w:val="000000" w:themeColor="text1"/>
              </w:rPr>
              <w:t xml:space="preserve">the </w:t>
            </w:r>
            <w:r w:rsidR="2A2767E0" w:rsidRPr="438EBEE8">
              <w:rPr>
                <w:rFonts w:ascii="Arial" w:eastAsia="Arial" w:hAnsi="Arial" w:cs="Arial"/>
                <w:color w:val="000000" w:themeColor="text1"/>
              </w:rPr>
              <w:t>CO</w:t>
            </w:r>
            <w:r w:rsidR="2A2767E0" w:rsidRPr="00796B52">
              <w:rPr>
                <w:rFonts w:ascii="Arial" w:eastAsia="Arial" w:hAnsi="Arial" w:cs="Arial"/>
                <w:color w:val="000000" w:themeColor="text1"/>
                <w:vertAlign w:val="subscript"/>
              </w:rPr>
              <w:t>2</w:t>
            </w:r>
            <w:r w:rsidR="2A2767E0" w:rsidRPr="330A8BE5">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CF0A3F" w14:textId="77777777" w:rsidR="004C0CDA" w:rsidRDefault="004C0CDA"/>
        </w:tc>
      </w:tr>
      <w:tr w:rsidR="000B3361" w14:paraId="3F94DAC6"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90EBA1" w14:textId="220731FE" w:rsidR="000B3361" w:rsidRPr="00222F56"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00222F56">
              <w:rPr>
                <w:rFonts w:ascii="Arial" w:eastAsia="Arial" w:hAnsi="Arial" w:cs="Arial"/>
                <w:b/>
                <w:bCs/>
                <w:color w:val="000000" w:themeColor="text1"/>
              </w:rPr>
              <w:t>Capture profile</w:t>
            </w:r>
          </w:p>
          <w:p w14:paraId="086893E4" w14:textId="1964581F" w:rsidR="000B3361" w:rsidRDefault="000B3361" w:rsidP="000B3361">
            <w:pPr>
              <w:spacing w:after="0" w:line="240" w:lineRule="auto"/>
              <w:rPr>
                <w:rFonts w:ascii="Arial" w:eastAsia="Arial" w:hAnsi="Arial" w:cs="Arial"/>
                <w:color w:val="000000" w:themeColor="text1"/>
              </w:rPr>
            </w:pPr>
            <w:r w:rsidRPr="4F27F23F">
              <w:rPr>
                <w:rFonts w:ascii="Arial" w:eastAsia="Arial" w:hAnsi="Arial" w:cs="Arial"/>
                <w:color w:val="000000" w:themeColor="text1"/>
              </w:rPr>
              <w:t>Please outline the expected capture profile and indicate any variations e.g. dispatchable operation, or if profile is likely to vary by time, day, seasonally etc.</w:t>
            </w:r>
            <w:r w:rsidR="00C04B58">
              <w:rPr>
                <w:rFonts w:ascii="Arial" w:eastAsia="Arial" w:hAnsi="Arial" w:cs="Arial"/>
                <w:color w:val="000000" w:themeColor="text1"/>
              </w:rPr>
              <w:t xml:space="preserve"> (this is important as it can impact the efficiency of the network)</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E33CC1" w14:textId="77777777" w:rsidR="004C0CDA" w:rsidRDefault="004C0CDA"/>
        </w:tc>
      </w:tr>
      <w:tr w:rsidR="000B3361" w14:paraId="2A886752"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BDB059" w14:textId="19EC9E83" w:rsidR="00FD5EB3" w:rsidRPr="00FD5EB3"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00FD5EB3">
              <w:rPr>
                <w:rFonts w:ascii="Arial" w:eastAsia="Arial" w:hAnsi="Arial" w:cs="Arial"/>
                <w:b/>
                <w:color w:val="000000" w:themeColor="text1"/>
              </w:rPr>
              <w:t>Specific capture profiles</w:t>
            </w:r>
          </w:p>
          <w:p w14:paraId="14922027" w14:textId="2CEA6442" w:rsidR="000B3361" w:rsidRPr="00FD5EB3" w:rsidRDefault="61817906" w:rsidP="21B12FC3">
            <w:pPr>
              <w:spacing w:line="240" w:lineRule="auto"/>
              <w:rPr>
                <w:rFonts w:ascii="Arial" w:eastAsia="Arial" w:hAnsi="Arial" w:cs="Arial"/>
                <w:color w:val="000000" w:themeColor="text1"/>
              </w:rPr>
            </w:pPr>
            <w:r w:rsidRPr="22F9B6A3">
              <w:rPr>
                <w:rFonts w:ascii="Arial" w:eastAsia="Arial" w:hAnsi="Arial" w:cs="Arial"/>
                <w:color w:val="000000" w:themeColor="text1"/>
              </w:rPr>
              <w:t xml:space="preserve">If a GGR or pBECCS project, please indicate specific capture profiles. </w:t>
            </w:r>
          </w:p>
          <w:p w14:paraId="09DA3D73" w14:textId="5A99B989" w:rsidR="000B3361" w:rsidRPr="00FD5EB3" w:rsidRDefault="000B3361" w:rsidP="00FD5EB3">
            <w:pPr>
              <w:spacing w:line="240" w:lineRule="auto"/>
              <w:rPr>
                <w:rFonts w:ascii="Arial" w:eastAsia="Arial" w:hAnsi="Arial" w:cs="Arial"/>
                <w:color w:val="000000" w:themeColor="text1"/>
              </w:rPr>
            </w:pPr>
            <w:r w:rsidRPr="00FD5EB3">
              <w:rPr>
                <w:rFonts w:ascii="Arial" w:eastAsia="Arial" w:hAnsi="Arial" w:cs="Arial"/>
                <w:color w:val="000000" w:themeColor="text1"/>
              </w:rPr>
              <w:t>Please outline what net removals* (if any) the project anticipates?</w:t>
            </w:r>
          </w:p>
          <w:p w14:paraId="24DC4DD0" w14:textId="673931E1" w:rsidR="000B3361" w:rsidRPr="00EC660A" w:rsidRDefault="46674B00" w:rsidP="00EC660A">
            <w:pPr>
              <w:spacing w:after="0" w:line="240" w:lineRule="auto"/>
              <w:rPr>
                <w:rFonts w:ascii="Arial" w:eastAsia="Arial" w:hAnsi="Arial" w:cs="Arial"/>
                <w:i/>
                <w:iCs/>
              </w:rPr>
            </w:pPr>
            <w:r w:rsidRPr="70FE087D">
              <w:rPr>
                <w:rFonts w:ascii="Arial" w:eastAsia="Arial" w:hAnsi="Arial" w:cs="Arial"/>
                <w:i/>
                <w:iCs/>
              </w:rPr>
              <w:t xml:space="preserve"> * Removal quantification should follow the methodology of the EU Carbon </w:t>
            </w:r>
            <w:r w:rsidRPr="00EC660A">
              <w:rPr>
                <w:rFonts w:ascii="Arial" w:eastAsia="Arial" w:hAnsi="Arial" w:cs="Arial"/>
                <w:i/>
                <w:iCs/>
              </w:rPr>
              <w:t>Removal and Carbon Farming (CRCF) permanent carbon removal regulation.</w:t>
            </w:r>
          </w:p>
          <w:p w14:paraId="30A52F90" w14:textId="253CA4C0" w:rsidR="000B3361" w:rsidRDefault="6AE87BAE" w:rsidP="00EC660A">
            <w:pPr>
              <w:spacing w:after="0" w:line="240" w:lineRule="auto"/>
              <w:rPr>
                <w:rFonts w:ascii="Arial" w:eastAsia="Arial" w:hAnsi="Arial" w:cs="Arial"/>
              </w:rPr>
            </w:pPr>
            <w:hyperlink r:id="rId21">
              <w:r w:rsidRPr="00EC660A">
                <w:rPr>
                  <w:rStyle w:val="Hyperlink"/>
                  <w:rFonts w:ascii="Arial" w:eastAsia="Segoe UI" w:hAnsi="Arial" w:cs="Arial"/>
                  <w:color w:val="0000EE"/>
                  <w:sz w:val="18"/>
                  <w:szCs w:val="18"/>
                </w:rPr>
                <w:t>Regulation - EU - 2024/3012 - EN - EUR-Lex</w:t>
              </w:r>
            </w:hyperlink>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9AEB4D" w14:textId="77777777" w:rsidR="004C0CDA" w:rsidRDefault="004C0CDA"/>
        </w:tc>
      </w:tr>
      <w:tr w:rsidR="000B3361" w14:paraId="73F68C46"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F52572" w14:textId="3CCA0C25" w:rsidR="000B3361"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br w:type="page"/>
            </w:r>
            <w:r w:rsidRPr="7B8753B2">
              <w:rPr>
                <w:rFonts w:ascii="Arial" w:eastAsia="Arial" w:hAnsi="Arial" w:cs="Arial"/>
                <w:b/>
                <w:bCs/>
                <w:color w:val="000000" w:themeColor="text1"/>
              </w:rPr>
              <w:t>Flexible capacity access</w:t>
            </w:r>
            <w:r>
              <w:rPr>
                <w:rFonts w:ascii="Arial" w:eastAsia="Arial" w:hAnsi="Arial" w:cs="Arial"/>
                <w:b/>
                <w:bCs/>
                <w:color w:val="000000" w:themeColor="text1"/>
              </w:rPr>
              <w:t xml:space="preserve"> to the network</w:t>
            </w:r>
          </w:p>
          <w:p w14:paraId="49936A6A" w14:textId="107B3B91" w:rsidR="000B3361" w:rsidRDefault="000B3361" w:rsidP="000B3361">
            <w:pPr>
              <w:spacing w:line="240" w:lineRule="auto"/>
              <w:rPr>
                <w:rFonts w:ascii="Arial" w:eastAsia="Arial" w:hAnsi="Arial" w:cs="Arial"/>
                <w:color w:val="000000" w:themeColor="text1"/>
              </w:rPr>
            </w:pPr>
            <w:r>
              <w:rPr>
                <w:rFonts w:ascii="Arial" w:eastAsia="Arial" w:hAnsi="Arial" w:cs="Arial"/>
                <w:color w:val="000000" w:themeColor="text1"/>
              </w:rPr>
              <w:t>In the future connections based on ‘flexible capacity’ may be considered.</w:t>
            </w:r>
          </w:p>
          <w:p w14:paraId="0C0463AF" w14:textId="58C5DABD" w:rsidR="000B3361" w:rsidRDefault="000B3361" w:rsidP="000B3361">
            <w:pPr>
              <w:spacing w:line="240" w:lineRule="auto"/>
              <w:rPr>
                <w:rFonts w:ascii="Arial" w:eastAsia="Arial" w:hAnsi="Arial" w:cs="Arial"/>
                <w:color w:val="000000" w:themeColor="text1"/>
              </w:rPr>
            </w:pPr>
            <w:r>
              <w:rPr>
                <w:rFonts w:ascii="Arial" w:eastAsia="Arial" w:hAnsi="Arial" w:cs="Arial"/>
                <w:color w:val="000000" w:themeColor="text1"/>
              </w:rPr>
              <w:t xml:space="preserve">These could see right-to-flow onto the network being interruptible, to help balance the network and lead to lower fees, and more projects being able to access T&amp;S </w:t>
            </w:r>
            <w:r w:rsidRPr="516298CE">
              <w:rPr>
                <w:rFonts w:ascii="Arial" w:eastAsia="Arial" w:hAnsi="Arial" w:cs="Arial"/>
                <w:color w:val="000000" w:themeColor="text1"/>
              </w:rPr>
              <w:t>overall</w:t>
            </w:r>
            <w:r>
              <w:rPr>
                <w:rFonts w:ascii="Arial" w:eastAsia="Arial" w:hAnsi="Arial" w:cs="Arial"/>
                <w:color w:val="000000" w:themeColor="text1"/>
              </w:rPr>
              <w:t xml:space="preserve">.  </w:t>
            </w:r>
          </w:p>
          <w:p w14:paraId="56A015B1" w14:textId="5BFCB39D" w:rsidR="000B3361" w:rsidRDefault="000B3361" w:rsidP="000B3361">
            <w:pPr>
              <w:spacing w:line="240" w:lineRule="auto"/>
              <w:rPr>
                <w:rFonts w:ascii="Arial" w:eastAsia="Arial" w:hAnsi="Arial" w:cs="Arial"/>
                <w:color w:val="000000" w:themeColor="text1"/>
              </w:rPr>
            </w:pPr>
            <w:r w:rsidRPr="006F0B13">
              <w:rPr>
                <w:rFonts w:ascii="Arial" w:eastAsia="Arial" w:hAnsi="Arial" w:cs="Arial"/>
                <w:color w:val="000000" w:themeColor="text1"/>
              </w:rPr>
              <w:t xml:space="preserve">Would you be interested </w:t>
            </w:r>
            <w:r w:rsidRPr="30ACBB9C">
              <w:rPr>
                <w:rFonts w:ascii="Arial" w:eastAsia="Arial" w:hAnsi="Arial" w:cs="Arial"/>
                <w:color w:val="000000" w:themeColor="text1"/>
              </w:rPr>
              <w:t>in</w:t>
            </w:r>
            <w:r w:rsidRPr="006F0B13">
              <w:rPr>
                <w:rFonts w:ascii="Arial" w:eastAsia="Arial" w:hAnsi="Arial" w:cs="Arial"/>
                <w:color w:val="000000" w:themeColor="text1"/>
              </w:rPr>
              <w:t xml:space="preserve"> </w:t>
            </w:r>
            <w:r>
              <w:rPr>
                <w:rFonts w:ascii="Arial" w:eastAsia="Arial" w:hAnsi="Arial" w:cs="Arial"/>
                <w:color w:val="000000" w:themeColor="text1"/>
              </w:rPr>
              <w:t xml:space="preserve">flexible capacity?  </w:t>
            </w:r>
          </w:p>
          <w:p w14:paraId="7909F1F1" w14:textId="4DAA73A4" w:rsidR="000B3361" w:rsidRPr="254B213C" w:rsidRDefault="000B3361" w:rsidP="00EC660A">
            <w:pPr>
              <w:spacing w:after="0" w:line="240" w:lineRule="auto"/>
              <w:rPr>
                <w:rFonts w:ascii="Arial" w:eastAsia="Arial" w:hAnsi="Arial" w:cs="Arial"/>
                <w:color w:val="000000" w:themeColor="text1"/>
              </w:rPr>
            </w:pPr>
            <w:r>
              <w:rPr>
                <w:rFonts w:ascii="Arial" w:eastAsia="Arial" w:hAnsi="Arial" w:cs="Arial"/>
                <w:color w:val="000000" w:themeColor="text1"/>
              </w:rPr>
              <w:t xml:space="preserve">If yes, </w:t>
            </w:r>
            <w:r w:rsidRPr="006F0B13">
              <w:rPr>
                <w:rFonts w:ascii="Arial" w:eastAsia="Arial" w:hAnsi="Arial" w:cs="Arial"/>
                <w:color w:val="000000" w:themeColor="text1"/>
              </w:rPr>
              <w:t xml:space="preserve">please </w:t>
            </w:r>
            <w:r w:rsidRPr="3DB49703">
              <w:rPr>
                <w:rFonts w:ascii="Arial" w:eastAsia="Arial" w:hAnsi="Arial" w:cs="Arial"/>
                <w:color w:val="000000" w:themeColor="text1"/>
              </w:rPr>
              <w:t>describe</w:t>
            </w:r>
            <w:r w:rsidRPr="006F0B13">
              <w:rPr>
                <w:rFonts w:ascii="Arial" w:eastAsia="Arial" w:hAnsi="Arial" w:cs="Arial"/>
                <w:color w:val="000000" w:themeColor="text1"/>
              </w:rPr>
              <w:t xml:space="preserve"> any minimum requirements</w:t>
            </w:r>
            <w:r>
              <w:rPr>
                <w:rFonts w:ascii="Arial" w:eastAsia="Arial" w:hAnsi="Arial" w:cs="Arial"/>
                <w:color w:val="000000" w:themeColor="text1"/>
              </w:rPr>
              <w:t xml:space="preserve"> and any further comments you may have.</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B8F210" w14:textId="77777777" w:rsidR="004C0CDA" w:rsidRDefault="004C0CDA"/>
        </w:tc>
      </w:tr>
      <w:tr w:rsidR="000B3361" w14:paraId="74956B4C"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D84DBD" w14:textId="77777777" w:rsidR="000B3361" w:rsidRDefault="000B3361" w:rsidP="00EC660A">
            <w:pPr>
              <w:pStyle w:val="ListParagraph"/>
              <w:numPr>
                <w:ilvl w:val="0"/>
                <w:numId w:val="10"/>
              </w:numPr>
              <w:spacing w:after="120" w:line="240" w:lineRule="auto"/>
              <w:ind w:left="357" w:hanging="357"/>
              <w:rPr>
                <w:rFonts w:ascii="Arial" w:eastAsia="Arial" w:hAnsi="Arial" w:cs="Arial"/>
                <w:b/>
                <w:bCs/>
                <w:color w:val="000000" w:themeColor="text1"/>
              </w:rPr>
            </w:pPr>
            <w:r>
              <w:rPr>
                <w:rFonts w:ascii="Arial" w:eastAsia="Arial" w:hAnsi="Arial" w:cs="Arial"/>
                <w:b/>
                <w:bCs/>
                <w:color w:val="000000" w:themeColor="text1"/>
              </w:rPr>
              <w:t>Utilisation</w:t>
            </w:r>
          </w:p>
          <w:p w14:paraId="2A400F77" w14:textId="138E221F" w:rsidR="000B3361" w:rsidRDefault="000B3361" w:rsidP="000B3361">
            <w:pPr>
              <w:spacing w:line="240" w:lineRule="auto"/>
              <w:rPr>
                <w:rFonts w:ascii="Arial" w:eastAsia="Arial" w:hAnsi="Arial" w:cs="Arial"/>
                <w:color w:val="000000" w:themeColor="text1"/>
              </w:rPr>
            </w:pPr>
            <w:r w:rsidRPr="2306D526">
              <w:rPr>
                <w:rFonts w:ascii="Arial" w:eastAsia="Arial" w:hAnsi="Arial" w:cs="Arial"/>
                <w:color w:val="000000" w:themeColor="text1"/>
              </w:rPr>
              <w:t>Some projects may seek to offer the facility for captured CO</w:t>
            </w:r>
            <w:r w:rsidRPr="009F6989">
              <w:rPr>
                <w:rFonts w:ascii="Arial" w:eastAsia="Arial" w:hAnsi="Arial" w:cs="Arial"/>
                <w:color w:val="000000" w:themeColor="text1"/>
                <w:vertAlign w:val="subscript"/>
              </w:rPr>
              <w:t>2</w:t>
            </w:r>
            <w:r w:rsidRPr="2306D526">
              <w:rPr>
                <w:rFonts w:ascii="Arial" w:eastAsia="Arial" w:hAnsi="Arial" w:cs="Arial"/>
                <w:color w:val="000000" w:themeColor="text1"/>
              </w:rPr>
              <w:t xml:space="preserve"> </w:t>
            </w:r>
            <w:r w:rsidR="00BC1A81" w:rsidRPr="3125D7FA">
              <w:rPr>
                <w:rFonts w:ascii="Arial" w:eastAsia="Arial" w:hAnsi="Arial" w:cs="Arial"/>
                <w:color w:val="000000" w:themeColor="text1"/>
              </w:rPr>
              <w:t>offtake</w:t>
            </w:r>
            <w:r w:rsidRPr="2306D526">
              <w:rPr>
                <w:rFonts w:ascii="Arial" w:eastAsia="Arial" w:hAnsi="Arial" w:cs="Arial"/>
                <w:color w:val="000000" w:themeColor="text1"/>
              </w:rPr>
              <w:t xml:space="preserve"> by 3</w:t>
            </w:r>
            <w:r w:rsidRPr="2306D526">
              <w:rPr>
                <w:rFonts w:ascii="Arial" w:eastAsia="Arial" w:hAnsi="Arial" w:cs="Arial"/>
                <w:color w:val="000000" w:themeColor="text1"/>
                <w:vertAlign w:val="superscript"/>
              </w:rPr>
              <w:t>rd</w:t>
            </w:r>
            <w:r w:rsidRPr="2306D526">
              <w:rPr>
                <w:rFonts w:ascii="Arial" w:eastAsia="Arial" w:hAnsi="Arial" w:cs="Arial"/>
                <w:color w:val="000000" w:themeColor="text1"/>
              </w:rPr>
              <w:t xml:space="preserve"> parties, for utilisation not storage</w:t>
            </w:r>
            <w:r w:rsidR="24F2512A" w:rsidRPr="7F01882A">
              <w:rPr>
                <w:rFonts w:ascii="Arial" w:eastAsia="Arial" w:hAnsi="Arial" w:cs="Arial"/>
                <w:color w:val="000000" w:themeColor="text1"/>
              </w:rPr>
              <w:t xml:space="preserve"> (for </w:t>
            </w:r>
            <w:r w:rsidR="24F2512A" w:rsidRPr="7C7BCEA3">
              <w:rPr>
                <w:rFonts w:ascii="Arial" w:eastAsia="Arial" w:hAnsi="Arial" w:cs="Arial"/>
                <w:color w:val="000000" w:themeColor="text1"/>
              </w:rPr>
              <w:t>example, CO</w:t>
            </w:r>
            <w:r w:rsidR="24F2512A" w:rsidRPr="009F6989">
              <w:rPr>
                <w:rFonts w:ascii="Arial" w:eastAsia="Arial" w:hAnsi="Arial" w:cs="Arial"/>
                <w:color w:val="000000" w:themeColor="text1"/>
                <w:vertAlign w:val="subscript"/>
              </w:rPr>
              <w:t>2</w:t>
            </w:r>
            <w:r w:rsidR="24F2512A" w:rsidRPr="7C7BCEA3">
              <w:rPr>
                <w:rFonts w:ascii="Arial" w:eastAsia="Arial" w:hAnsi="Arial" w:cs="Arial"/>
                <w:color w:val="000000" w:themeColor="text1"/>
              </w:rPr>
              <w:t xml:space="preserve"> </w:t>
            </w:r>
            <w:r w:rsidR="24F2512A" w:rsidRPr="0BF1C85C">
              <w:rPr>
                <w:rFonts w:ascii="Arial" w:eastAsia="Arial" w:hAnsi="Arial" w:cs="Arial"/>
                <w:color w:val="000000" w:themeColor="text1"/>
              </w:rPr>
              <w:t>use in industrial applications</w:t>
            </w:r>
            <w:r w:rsidR="24F2512A" w:rsidRPr="691A824A">
              <w:rPr>
                <w:rFonts w:ascii="Arial" w:eastAsia="Arial" w:hAnsi="Arial" w:cs="Arial"/>
                <w:color w:val="000000" w:themeColor="text1"/>
              </w:rPr>
              <w:t>).</w:t>
            </w:r>
          </w:p>
          <w:p w14:paraId="1DAA946E" w14:textId="457FD21F" w:rsidR="000B3361" w:rsidRPr="00580310" w:rsidRDefault="000B3361" w:rsidP="00EC660A">
            <w:pPr>
              <w:spacing w:after="0" w:line="240" w:lineRule="auto"/>
              <w:rPr>
                <w:rFonts w:ascii="Arial" w:eastAsia="Arial" w:hAnsi="Arial" w:cs="Arial"/>
                <w:color w:val="000000" w:themeColor="text1"/>
              </w:rPr>
            </w:pPr>
            <w:r w:rsidRPr="2306D526">
              <w:rPr>
                <w:rFonts w:ascii="Arial" w:eastAsia="Arial" w:hAnsi="Arial" w:cs="Arial"/>
                <w:color w:val="000000" w:themeColor="text1"/>
              </w:rPr>
              <w:lastRenderedPageBreak/>
              <w:t>If your project intends to offer this facility</w:t>
            </w:r>
            <w:r w:rsidR="00B424F7">
              <w:rPr>
                <w:rFonts w:ascii="Arial" w:eastAsia="Arial" w:hAnsi="Arial" w:cs="Arial"/>
                <w:color w:val="000000" w:themeColor="text1"/>
              </w:rPr>
              <w:t xml:space="preserve"> (in addition to storing CO</w:t>
            </w:r>
            <w:r w:rsidR="00B424F7" w:rsidRPr="009F6989">
              <w:rPr>
                <w:rFonts w:ascii="Arial" w:eastAsia="Arial" w:hAnsi="Arial" w:cs="Arial"/>
                <w:color w:val="000000" w:themeColor="text1"/>
                <w:vertAlign w:val="subscript"/>
              </w:rPr>
              <w:t>2</w:t>
            </w:r>
            <w:r w:rsidR="00B424F7">
              <w:rPr>
                <w:rFonts w:ascii="Arial" w:eastAsia="Arial" w:hAnsi="Arial" w:cs="Arial"/>
                <w:color w:val="000000" w:themeColor="text1"/>
              </w:rPr>
              <w:t xml:space="preserve"> via the T&amp;S network)</w:t>
            </w:r>
            <w:r w:rsidRPr="2306D526">
              <w:rPr>
                <w:rFonts w:ascii="Arial" w:eastAsia="Arial" w:hAnsi="Arial" w:cs="Arial"/>
                <w:color w:val="000000" w:themeColor="text1"/>
              </w:rPr>
              <w:t>, please explain and set out quantity and predictability</w:t>
            </w:r>
            <w:r w:rsidR="00EC660A">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573EAF" w14:textId="77777777" w:rsidR="004C0CDA" w:rsidRDefault="004C0CDA"/>
        </w:tc>
      </w:tr>
      <w:tr w:rsidR="000B3361" w14:paraId="79232289" w14:textId="77777777" w:rsidTr="00AF21F7">
        <w:trPr>
          <w:trHeight w:val="435"/>
        </w:trPr>
        <w:tc>
          <w:tcPr>
            <w:tcW w:w="8923" w:type="dxa"/>
            <w:gridSpan w:val="2"/>
            <w:shd w:val="clear" w:color="auto" w:fill="DAE9F7" w:themeFill="text2" w:themeFillTint="1A"/>
          </w:tcPr>
          <w:p w14:paraId="707D742E" w14:textId="77777777" w:rsidR="6F362DBC" w:rsidRPr="00AF21F7" w:rsidRDefault="6F362DBC" w:rsidP="60D7DA19">
            <w:pPr>
              <w:spacing w:line="240" w:lineRule="auto"/>
              <w:jc w:val="center"/>
              <w:rPr>
                <w:rFonts w:ascii="Arial" w:eastAsia="Arial" w:hAnsi="Arial" w:cs="Arial"/>
                <w:b/>
                <w:bCs/>
                <w:i/>
                <w:iCs/>
                <w:color w:val="000000" w:themeColor="text1"/>
                <w:sz w:val="20"/>
                <w:szCs w:val="20"/>
              </w:rPr>
            </w:pPr>
            <w:r w:rsidRPr="00AF21F7">
              <w:rPr>
                <w:b/>
                <w:bCs/>
                <w:i/>
                <w:iCs/>
                <w:sz w:val="20"/>
                <w:szCs w:val="20"/>
              </w:rPr>
              <w:t xml:space="preserve">Section </w:t>
            </w:r>
            <w:r w:rsidR="492616B0" w:rsidRPr="00AF21F7">
              <w:rPr>
                <w:b/>
                <w:bCs/>
                <w:i/>
                <w:iCs/>
                <w:sz w:val="20"/>
                <w:szCs w:val="20"/>
              </w:rPr>
              <w:t xml:space="preserve">D - </w:t>
            </w:r>
            <w:r w:rsidR="492616B0" w:rsidRPr="00AF21F7">
              <w:rPr>
                <w:rFonts w:ascii="Arial" w:eastAsia="Arial" w:hAnsi="Arial" w:cs="Arial"/>
                <w:b/>
                <w:bCs/>
                <w:i/>
                <w:iCs/>
                <w:color w:val="000000" w:themeColor="text1"/>
                <w:sz w:val="20"/>
                <w:szCs w:val="20"/>
              </w:rPr>
              <w:t>Network Interface</w:t>
            </w:r>
          </w:p>
          <w:p w14:paraId="7000509B" w14:textId="17DEF330" w:rsidR="00AF21F7" w:rsidRPr="60D7DA19" w:rsidRDefault="00AF21F7" w:rsidP="60D7DA19">
            <w:pPr>
              <w:spacing w:line="240" w:lineRule="auto"/>
              <w:jc w:val="center"/>
              <w:rPr>
                <w:b/>
                <w:bCs/>
                <w:i/>
                <w:iCs/>
                <w:sz w:val="16"/>
                <w:szCs w:val="16"/>
              </w:rPr>
            </w:pPr>
            <w:r w:rsidRPr="00D0033D">
              <w:rPr>
                <w:rFonts w:ascii="Arial" w:eastAsia="Arial" w:hAnsi="Arial" w:cs="Arial"/>
                <w:i/>
                <w:iCs/>
                <w:sz w:val="16"/>
                <w:szCs w:val="16"/>
              </w:rPr>
              <w:t xml:space="preserve">This section covers the relationship with the Northern Endurance Partnership (NEP) or Viking </w:t>
            </w:r>
            <w:r>
              <w:rPr>
                <w:rFonts w:ascii="Arial" w:eastAsia="Arial" w:hAnsi="Arial" w:cs="Arial"/>
                <w:i/>
                <w:iCs/>
                <w:sz w:val="16"/>
                <w:szCs w:val="16"/>
              </w:rPr>
              <w:t>CCS</w:t>
            </w:r>
            <w:r w:rsidRPr="00D0033D">
              <w:rPr>
                <w:rFonts w:ascii="Arial" w:eastAsia="Arial" w:hAnsi="Arial" w:cs="Arial"/>
                <w:i/>
                <w:iCs/>
                <w:sz w:val="16"/>
                <w:szCs w:val="16"/>
              </w:rPr>
              <w:t xml:space="preserve"> and outlines the proposed connection to the Transport and Storage System, noting whether a spur line is required.</w:t>
            </w:r>
          </w:p>
        </w:tc>
      </w:tr>
      <w:tr w:rsidR="000B3361" w14:paraId="2782B6A1"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BA1B38" w14:textId="237795BB" w:rsidR="000B3361"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proofErr w:type="spellStart"/>
            <w:r w:rsidRPr="07D7D033">
              <w:rPr>
                <w:rFonts w:ascii="Arial" w:eastAsia="Arial" w:hAnsi="Arial" w:cs="Arial"/>
                <w:b/>
                <w:bCs/>
                <w:color w:val="000000" w:themeColor="text1"/>
              </w:rPr>
              <w:t>T&amp;SCo</w:t>
            </w:r>
            <w:proofErr w:type="spellEnd"/>
            <w:r w:rsidRPr="07D7D033">
              <w:rPr>
                <w:rFonts w:ascii="Arial" w:eastAsia="Arial" w:hAnsi="Arial" w:cs="Arial"/>
                <w:b/>
                <w:bCs/>
                <w:color w:val="000000" w:themeColor="text1"/>
              </w:rPr>
              <w:t xml:space="preserve"> relationship  </w:t>
            </w:r>
            <w:r w:rsidRPr="07D7D033">
              <w:rPr>
                <w:rFonts w:ascii="Arial" w:eastAsia="Arial" w:hAnsi="Arial" w:cs="Arial"/>
                <w:color w:val="000000" w:themeColor="text1"/>
              </w:rPr>
              <w:t xml:space="preserve"> </w:t>
            </w:r>
          </w:p>
          <w:p w14:paraId="3A3AF9A2" w14:textId="704AE2C1" w:rsidR="000B3361" w:rsidRDefault="000B3361" w:rsidP="69FE8D38">
            <w:pPr>
              <w:spacing w:line="240" w:lineRule="auto"/>
              <w:rPr>
                <w:rFonts w:ascii="Arial" w:eastAsia="Arial" w:hAnsi="Arial" w:cs="Arial"/>
                <w:color w:val="000000" w:themeColor="text1"/>
              </w:rPr>
            </w:pPr>
            <w:r w:rsidRPr="4F27F23F">
              <w:rPr>
                <w:rFonts w:ascii="Arial" w:eastAsia="Arial" w:hAnsi="Arial" w:cs="Arial"/>
                <w:color w:val="000000" w:themeColor="text1"/>
              </w:rPr>
              <w:t>If held, a summary of the relationship with NEP </w:t>
            </w:r>
            <w:r w:rsidR="1ABA47C7" w:rsidRPr="02BCDC8A">
              <w:rPr>
                <w:rFonts w:ascii="Arial" w:eastAsia="Arial" w:hAnsi="Arial" w:cs="Arial"/>
                <w:color w:val="000000" w:themeColor="text1"/>
              </w:rPr>
              <w:t>and/</w:t>
            </w:r>
            <w:r w:rsidR="00CC509C">
              <w:rPr>
                <w:rFonts w:ascii="Arial" w:eastAsia="Arial" w:hAnsi="Arial" w:cs="Arial"/>
                <w:color w:val="000000" w:themeColor="text1"/>
              </w:rPr>
              <w:t xml:space="preserve">or </w:t>
            </w:r>
            <w:r w:rsidR="00A332E2">
              <w:rPr>
                <w:rFonts w:ascii="Arial" w:eastAsia="Arial" w:hAnsi="Arial" w:cs="Arial"/>
                <w:color w:val="000000" w:themeColor="text1"/>
              </w:rPr>
              <w:t>Viking CCS</w:t>
            </w:r>
            <w:r w:rsidR="00CC509C">
              <w:rPr>
                <w:rFonts w:ascii="Arial" w:eastAsia="Arial" w:hAnsi="Arial" w:cs="Arial"/>
                <w:color w:val="000000" w:themeColor="text1"/>
              </w:rPr>
              <w:t xml:space="preserve"> </w:t>
            </w:r>
            <w:r w:rsidRPr="4F27F23F">
              <w:rPr>
                <w:rFonts w:ascii="Arial" w:eastAsia="Arial" w:hAnsi="Arial" w:cs="Arial"/>
                <w:color w:val="000000" w:themeColor="text1"/>
              </w:rPr>
              <w:t>(e.g. MoU or Collaboration agreement).</w:t>
            </w:r>
            <w:r w:rsidR="00CC509C">
              <w:rPr>
                <w:rFonts w:ascii="Arial" w:eastAsia="Arial" w:hAnsi="Arial" w:cs="Arial"/>
                <w:color w:val="000000" w:themeColor="text1"/>
              </w:rPr>
              <w:t xml:space="preserve"> Please state with which </w:t>
            </w:r>
            <w:proofErr w:type="spellStart"/>
            <w:r w:rsidR="00501639">
              <w:rPr>
                <w:rFonts w:ascii="Arial" w:eastAsia="Arial" w:hAnsi="Arial" w:cs="Arial"/>
                <w:color w:val="000000" w:themeColor="text1"/>
              </w:rPr>
              <w:t>T&amp;SCo</w:t>
            </w:r>
            <w:proofErr w:type="spellEnd"/>
            <w:r w:rsidR="00501639">
              <w:rPr>
                <w:rFonts w:ascii="Arial" w:eastAsia="Arial" w:hAnsi="Arial" w:cs="Arial"/>
                <w:color w:val="000000" w:themeColor="text1"/>
              </w:rPr>
              <w:t>.</w:t>
            </w:r>
          </w:p>
          <w:p w14:paraId="20D8704E" w14:textId="43E858B7" w:rsidR="000B3361" w:rsidRDefault="3893F9CA" w:rsidP="00EC660A">
            <w:pPr>
              <w:spacing w:after="0" w:line="240" w:lineRule="auto"/>
              <w:rPr>
                <w:rFonts w:ascii="Arial" w:eastAsia="Arial" w:hAnsi="Arial" w:cs="Arial"/>
                <w:color w:val="000000" w:themeColor="text1"/>
              </w:rPr>
            </w:pPr>
            <w:r w:rsidRPr="3688CB68">
              <w:rPr>
                <w:rFonts w:ascii="Arial" w:eastAsia="Arial" w:hAnsi="Arial" w:cs="Arial"/>
                <w:color w:val="000000" w:themeColor="text1"/>
              </w:rPr>
              <w:t xml:space="preserve">For NPT projects, </w:t>
            </w:r>
            <w:r w:rsidRPr="42C51A3B">
              <w:rPr>
                <w:rFonts w:ascii="Arial" w:eastAsia="Arial" w:hAnsi="Arial" w:cs="Arial"/>
                <w:color w:val="000000" w:themeColor="text1"/>
              </w:rPr>
              <w:t xml:space="preserve">please </w:t>
            </w:r>
            <w:r w:rsidR="6AA50B74" w:rsidRPr="61EDCA16">
              <w:rPr>
                <w:rFonts w:ascii="Arial" w:eastAsia="Arial" w:hAnsi="Arial" w:cs="Arial"/>
                <w:color w:val="000000" w:themeColor="text1"/>
              </w:rPr>
              <w:t xml:space="preserve">also </w:t>
            </w:r>
            <w:r w:rsidRPr="07542526">
              <w:rPr>
                <w:rFonts w:ascii="Arial" w:eastAsia="Arial" w:hAnsi="Arial" w:cs="Arial"/>
                <w:color w:val="000000" w:themeColor="text1"/>
              </w:rPr>
              <w:t>summarise</w:t>
            </w:r>
            <w:r w:rsidRPr="42C51A3B">
              <w:rPr>
                <w:rFonts w:ascii="Arial" w:eastAsia="Arial" w:hAnsi="Arial" w:cs="Arial"/>
                <w:color w:val="000000" w:themeColor="text1"/>
              </w:rPr>
              <w:t xml:space="preserve"> any </w:t>
            </w:r>
            <w:r w:rsidRPr="5D2C7706">
              <w:rPr>
                <w:rFonts w:ascii="Arial" w:eastAsia="Arial" w:hAnsi="Arial" w:cs="Arial"/>
                <w:color w:val="000000" w:themeColor="text1"/>
              </w:rPr>
              <w:t xml:space="preserve">relationship with </w:t>
            </w:r>
            <w:r w:rsidRPr="0FE35716">
              <w:rPr>
                <w:rFonts w:ascii="Arial" w:eastAsia="Arial" w:hAnsi="Arial" w:cs="Arial"/>
                <w:color w:val="000000" w:themeColor="text1"/>
              </w:rPr>
              <w:t xml:space="preserve">commercial partners such as </w:t>
            </w:r>
            <w:r w:rsidRPr="6E9B7B07">
              <w:rPr>
                <w:rFonts w:ascii="Arial" w:eastAsia="Arial" w:hAnsi="Arial" w:cs="Arial"/>
                <w:color w:val="000000" w:themeColor="text1"/>
              </w:rPr>
              <w:t xml:space="preserve">trucking companies or </w:t>
            </w:r>
            <w:r w:rsidRPr="303305D2">
              <w:rPr>
                <w:rFonts w:ascii="Arial" w:eastAsia="Arial" w:hAnsi="Arial" w:cs="Arial"/>
                <w:color w:val="000000" w:themeColor="text1"/>
              </w:rPr>
              <w:t>receiving terminal operators</w:t>
            </w:r>
            <w:r w:rsidR="04DC2587" w:rsidRPr="303305D2">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40BAD" w14:textId="77777777" w:rsidR="004C0CDA" w:rsidRDefault="004C0CDA"/>
        </w:tc>
      </w:tr>
      <w:tr w:rsidR="00A66430" w14:paraId="180C5B07"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4C48E0" w14:textId="36099C8E" w:rsidR="0054614B" w:rsidRPr="0054614B" w:rsidRDefault="0054614B" w:rsidP="00EC660A">
            <w:pPr>
              <w:pStyle w:val="ListParagraph"/>
              <w:numPr>
                <w:ilvl w:val="0"/>
                <w:numId w:val="10"/>
              </w:numPr>
              <w:spacing w:after="120" w:line="278" w:lineRule="auto"/>
              <w:ind w:left="357" w:hanging="357"/>
              <w:rPr>
                <w:rFonts w:ascii="Arial" w:eastAsia="Arial" w:hAnsi="Arial" w:cs="Arial"/>
                <w:b/>
                <w:bCs/>
                <w:color w:val="000000" w:themeColor="text1"/>
              </w:rPr>
            </w:pPr>
            <w:r w:rsidRPr="0054614B">
              <w:rPr>
                <w:rFonts w:ascii="Arial" w:eastAsia="Arial" w:hAnsi="Arial" w:cs="Arial"/>
                <w:b/>
                <w:bCs/>
                <w:color w:val="000000" w:themeColor="text1"/>
              </w:rPr>
              <w:t>CO</w:t>
            </w:r>
            <w:r w:rsidRPr="009F6989">
              <w:rPr>
                <w:rFonts w:ascii="Arial" w:eastAsia="Arial" w:hAnsi="Arial" w:cs="Arial"/>
                <w:b/>
                <w:color w:val="000000" w:themeColor="text1"/>
                <w:vertAlign w:val="subscript"/>
              </w:rPr>
              <w:t>2</w:t>
            </w:r>
            <w:r w:rsidRPr="0054614B">
              <w:rPr>
                <w:rFonts w:ascii="Arial" w:eastAsia="Arial" w:hAnsi="Arial" w:cs="Arial"/>
                <w:b/>
                <w:bCs/>
                <w:color w:val="000000" w:themeColor="text1"/>
              </w:rPr>
              <w:t xml:space="preserve"> specification</w:t>
            </w:r>
          </w:p>
          <w:p w14:paraId="672971AB" w14:textId="33713230" w:rsidR="00A66430" w:rsidRPr="0054614B" w:rsidRDefault="001444C8" w:rsidP="00EC660A">
            <w:pPr>
              <w:spacing w:after="0" w:line="240" w:lineRule="auto"/>
              <w:rPr>
                <w:rFonts w:ascii="Arial" w:eastAsia="Arial" w:hAnsi="Arial" w:cs="Arial"/>
                <w:color w:val="000000" w:themeColor="text1"/>
              </w:rPr>
            </w:pPr>
            <w:r w:rsidRPr="0054614B">
              <w:rPr>
                <w:rFonts w:ascii="Arial" w:eastAsia="Arial" w:hAnsi="Arial" w:cs="Arial"/>
                <w:color w:val="000000" w:themeColor="text1"/>
              </w:rPr>
              <w:t xml:space="preserve">Has the proposed design been discussed with the </w:t>
            </w:r>
            <w:proofErr w:type="spellStart"/>
            <w:r w:rsidRPr="0054614B">
              <w:rPr>
                <w:rFonts w:ascii="Arial" w:eastAsia="Arial" w:hAnsi="Arial" w:cs="Arial"/>
                <w:color w:val="000000" w:themeColor="text1"/>
              </w:rPr>
              <w:t>T&amp;S</w:t>
            </w:r>
            <w:r w:rsidR="001D4682">
              <w:rPr>
                <w:rFonts w:ascii="Arial" w:eastAsia="Arial" w:hAnsi="Arial" w:cs="Arial"/>
                <w:color w:val="000000" w:themeColor="text1"/>
              </w:rPr>
              <w:t>C</w:t>
            </w:r>
            <w:r w:rsidRPr="0054614B">
              <w:rPr>
                <w:rFonts w:ascii="Arial" w:eastAsia="Arial" w:hAnsi="Arial" w:cs="Arial"/>
                <w:color w:val="000000" w:themeColor="text1"/>
              </w:rPr>
              <w:t>o</w:t>
            </w:r>
            <w:proofErr w:type="spellEnd"/>
            <w:r w:rsidRPr="0054614B">
              <w:rPr>
                <w:rFonts w:ascii="Arial" w:eastAsia="Arial" w:hAnsi="Arial" w:cs="Arial"/>
                <w:color w:val="000000" w:themeColor="text1"/>
              </w:rPr>
              <w:t xml:space="preserve"> to understand alignment and CO</w:t>
            </w:r>
            <w:r w:rsidRPr="009F6989">
              <w:rPr>
                <w:rFonts w:ascii="Arial" w:eastAsia="Arial" w:hAnsi="Arial" w:cs="Arial"/>
                <w:color w:val="000000" w:themeColor="text1"/>
                <w:vertAlign w:val="subscript"/>
              </w:rPr>
              <w:t>2</w:t>
            </w:r>
            <w:r w:rsidRPr="0054614B">
              <w:rPr>
                <w:rFonts w:ascii="Arial" w:eastAsia="Arial" w:hAnsi="Arial" w:cs="Arial"/>
                <w:color w:val="000000" w:themeColor="text1"/>
              </w:rPr>
              <w:t xml:space="preserve"> specification requirements? If so</w:t>
            </w:r>
            <w:r w:rsidR="00D3664F">
              <w:rPr>
                <w:rFonts w:ascii="Arial" w:eastAsia="Arial" w:hAnsi="Arial" w:cs="Arial"/>
                <w:color w:val="000000" w:themeColor="text1"/>
              </w:rPr>
              <w:t>,</w:t>
            </w:r>
            <w:r w:rsidRPr="0054614B">
              <w:rPr>
                <w:rFonts w:ascii="Arial" w:eastAsia="Arial" w:hAnsi="Arial" w:cs="Arial"/>
                <w:color w:val="000000" w:themeColor="text1"/>
              </w:rPr>
              <w:t xml:space="preserve"> please provide details.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17A0DB" w14:textId="77777777" w:rsidR="004C0CDA" w:rsidRDefault="004C0CDA"/>
        </w:tc>
      </w:tr>
      <w:tr w:rsidR="000B3361" w14:paraId="3041254D"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4D7833" w14:textId="704EF6E7" w:rsidR="000B3361"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07D7D033">
              <w:rPr>
                <w:rFonts w:ascii="Arial" w:eastAsia="Arial" w:hAnsi="Arial" w:cs="Arial"/>
                <w:b/>
                <w:bCs/>
                <w:color w:val="000000" w:themeColor="text1"/>
              </w:rPr>
              <w:t>Proposed connection to Transport and Storage System</w:t>
            </w:r>
            <w:r w:rsidRPr="07D7D033">
              <w:rPr>
                <w:rFonts w:ascii="Arial" w:eastAsia="Arial" w:hAnsi="Arial" w:cs="Arial"/>
                <w:color w:val="000000" w:themeColor="text1"/>
              </w:rPr>
              <w:t xml:space="preserve">  </w:t>
            </w:r>
          </w:p>
          <w:p w14:paraId="66A4C90B" w14:textId="2E248CC9" w:rsidR="000B3361" w:rsidRPr="00FD29F3" w:rsidRDefault="000B3361" w:rsidP="000B3361">
            <w:pPr>
              <w:spacing w:after="0" w:line="240" w:lineRule="auto"/>
              <w:rPr>
                <w:rFonts w:ascii="Arial" w:eastAsia="Arial" w:hAnsi="Arial" w:cs="Arial"/>
              </w:rPr>
            </w:pPr>
            <w:r w:rsidRPr="00FD29F3">
              <w:rPr>
                <w:rFonts w:ascii="Arial" w:eastAsia="Arial" w:hAnsi="Arial" w:cs="Arial"/>
              </w:rPr>
              <w:t xml:space="preserve">If known, please specify the type of connection to the network and if a </w:t>
            </w:r>
            <w:proofErr w:type="spellStart"/>
            <w:r w:rsidRPr="00FD29F3">
              <w:rPr>
                <w:rFonts w:ascii="Arial" w:eastAsia="Arial" w:hAnsi="Arial" w:cs="Arial"/>
              </w:rPr>
              <w:t>spurline</w:t>
            </w:r>
            <w:proofErr w:type="spellEnd"/>
            <w:r w:rsidRPr="00FD29F3">
              <w:rPr>
                <w:rFonts w:ascii="Arial" w:eastAsia="Arial" w:hAnsi="Arial" w:cs="Arial"/>
              </w:rPr>
              <w:t xml:space="preserve">/pipeline is planned. </w:t>
            </w:r>
            <w:r w:rsidR="00ED113B" w:rsidRPr="00FD29F3">
              <w:rPr>
                <w:rFonts w:ascii="Arial" w:eastAsia="Arial" w:hAnsi="Arial" w:cs="Arial"/>
                <w:color w:val="000000" w:themeColor="text1"/>
              </w:rPr>
              <w:t xml:space="preserve"> Please state with which </w:t>
            </w:r>
            <w:proofErr w:type="spellStart"/>
            <w:r w:rsidR="00ED113B" w:rsidRPr="00FD29F3">
              <w:rPr>
                <w:rFonts w:ascii="Arial" w:eastAsia="Arial" w:hAnsi="Arial" w:cs="Arial"/>
                <w:color w:val="000000" w:themeColor="text1"/>
              </w:rPr>
              <w:t>T&amp;SCo</w:t>
            </w:r>
            <w:proofErr w:type="spellEnd"/>
            <w:r w:rsidR="00ED113B" w:rsidRPr="00FD29F3">
              <w:rPr>
                <w:rFonts w:ascii="Arial" w:eastAsia="Arial" w:hAnsi="Arial" w:cs="Arial"/>
                <w:color w:val="000000" w:themeColor="text1"/>
              </w:rPr>
              <w:t>.</w:t>
            </w:r>
          </w:p>
          <w:p w14:paraId="2FC291AB" w14:textId="77777777" w:rsidR="000B3361" w:rsidRPr="00FD29F3" w:rsidRDefault="000B3361" w:rsidP="000B3361">
            <w:pPr>
              <w:spacing w:after="0" w:line="240" w:lineRule="auto"/>
              <w:rPr>
                <w:rFonts w:ascii="Arial" w:eastAsia="Arial" w:hAnsi="Arial" w:cs="Arial"/>
              </w:rPr>
            </w:pPr>
          </w:p>
          <w:p w14:paraId="70C1A751" w14:textId="46C0FB4E" w:rsidR="000B3361" w:rsidRPr="00FD29F3" w:rsidRDefault="000B3361" w:rsidP="000B3361">
            <w:pPr>
              <w:spacing w:line="240" w:lineRule="auto"/>
              <w:rPr>
                <w:rFonts w:ascii="Arial" w:eastAsia="Arial" w:hAnsi="Arial" w:cs="Arial"/>
              </w:rPr>
            </w:pPr>
            <w:r w:rsidRPr="00FD29F3">
              <w:rPr>
                <w:rFonts w:ascii="Arial" w:eastAsia="Arial" w:hAnsi="Arial" w:cs="Arial"/>
              </w:rPr>
              <w:t>Where relevant</w:t>
            </w:r>
            <w:r w:rsidR="00B82CB8">
              <w:rPr>
                <w:rFonts w:ascii="Arial" w:eastAsia="Arial" w:hAnsi="Arial" w:cs="Arial"/>
              </w:rPr>
              <w:t>,</w:t>
            </w:r>
            <w:r w:rsidRPr="00FD29F3">
              <w:rPr>
                <w:rFonts w:ascii="Arial" w:eastAsia="Arial" w:hAnsi="Arial" w:cs="Arial"/>
              </w:rPr>
              <w:t xml:space="preserve"> please outline work completed and any build assumptions</w:t>
            </w:r>
            <w:r w:rsidR="00ED113B" w:rsidRPr="00FD29F3">
              <w:rPr>
                <w:rFonts w:ascii="Arial" w:eastAsia="Arial" w:hAnsi="Arial" w:cs="Arial"/>
              </w:rPr>
              <w:t>.</w:t>
            </w:r>
          </w:p>
          <w:p w14:paraId="789C8098" w14:textId="77777777" w:rsidR="000B3361" w:rsidRDefault="000B3361" w:rsidP="000B3361">
            <w:pPr>
              <w:spacing w:line="240" w:lineRule="auto"/>
              <w:rPr>
                <w:rFonts w:ascii="Arial" w:eastAsia="Arial" w:hAnsi="Arial" w:cs="Arial"/>
                <w:color w:val="000000" w:themeColor="text1"/>
              </w:rPr>
            </w:pPr>
            <w:r w:rsidRPr="00FD29F3">
              <w:rPr>
                <w:rFonts w:ascii="Arial" w:eastAsia="Arial" w:hAnsi="Arial" w:cs="Arial"/>
              </w:rPr>
              <w:t>Please indicate if you have a preferred connection point (AGI) based on current network design.</w:t>
            </w:r>
            <w:r w:rsidR="00FD29F3" w:rsidRPr="00FD29F3">
              <w:rPr>
                <w:rFonts w:ascii="Arial" w:eastAsia="Arial" w:hAnsi="Arial" w:cs="Arial"/>
                <w:color w:val="000000" w:themeColor="text1"/>
              </w:rPr>
              <w:t xml:space="preserve"> Please state with which </w:t>
            </w:r>
            <w:proofErr w:type="spellStart"/>
            <w:r w:rsidR="00FD29F3" w:rsidRPr="00FD29F3">
              <w:rPr>
                <w:rFonts w:ascii="Arial" w:eastAsia="Arial" w:hAnsi="Arial" w:cs="Arial"/>
                <w:color w:val="000000" w:themeColor="text1"/>
              </w:rPr>
              <w:t>T&amp;SCo</w:t>
            </w:r>
            <w:proofErr w:type="spellEnd"/>
            <w:r w:rsidR="00FD29F3" w:rsidRPr="00FD29F3">
              <w:rPr>
                <w:rFonts w:ascii="Arial" w:eastAsia="Arial" w:hAnsi="Arial" w:cs="Arial"/>
                <w:color w:val="000000" w:themeColor="text1"/>
              </w:rPr>
              <w:t>.</w:t>
            </w:r>
          </w:p>
          <w:p w14:paraId="72674A38" w14:textId="077F5EB7" w:rsidR="0065776C" w:rsidRPr="00C926D6" w:rsidRDefault="1F7C7AFF" w:rsidP="00EC660A">
            <w:pPr>
              <w:spacing w:after="0" w:line="240" w:lineRule="auto"/>
              <w:rPr>
                <w:rFonts w:ascii="Arial" w:eastAsia="Arial" w:hAnsi="Arial" w:cs="Arial"/>
                <w:sz w:val="22"/>
                <w:szCs w:val="22"/>
              </w:rPr>
            </w:pPr>
            <w:r w:rsidRPr="60D7DA19">
              <w:rPr>
                <w:rFonts w:ascii="Arial" w:eastAsia="Arial" w:hAnsi="Arial" w:cs="Arial"/>
                <w:color w:val="000000" w:themeColor="text1"/>
              </w:rPr>
              <w:t>F</w:t>
            </w:r>
            <w:r w:rsidR="1900903B" w:rsidRPr="60D7DA19">
              <w:rPr>
                <w:rFonts w:ascii="Arial" w:eastAsia="Arial" w:hAnsi="Arial" w:cs="Arial"/>
                <w:color w:val="000000" w:themeColor="text1"/>
              </w:rPr>
              <w:t xml:space="preserve">urther info on pipeline routes can be found here: </w:t>
            </w:r>
            <w:hyperlink r:id="rId22">
              <w:r w:rsidR="698AAF97" w:rsidRPr="60D7DA19">
                <w:rPr>
                  <w:rStyle w:val="Hyperlink"/>
                  <w:rFonts w:ascii="Arial" w:eastAsia="Arial" w:hAnsi="Arial" w:cs="Arial"/>
                </w:rPr>
                <w:t xml:space="preserve">Viking </w:t>
              </w:r>
              <w:r w:rsidR="4DDA0717" w:rsidRPr="60D7DA19">
                <w:rPr>
                  <w:rStyle w:val="Hyperlink"/>
                  <w:rFonts w:ascii="Arial" w:eastAsia="Arial" w:hAnsi="Arial" w:cs="Arial"/>
                </w:rPr>
                <w:t>CCS Pipeline</w:t>
              </w:r>
            </w:hyperlink>
            <w:r w:rsidRPr="60D7DA19">
              <w:rPr>
                <w:rFonts w:ascii="Arial" w:eastAsia="Arial" w:hAnsi="Arial" w:cs="Arial"/>
                <w:color w:val="000000" w:themeColor="text1"/>
              </w:rPr>
              <w:t>,</w:t>
            </w:r>
            <w:r w:rsidR="4DDA0717" w:rsidRPr="60D7DA19">
              <w:rPr>
                <w:rFonts w:ascii="Arial" w:eastAsia="Arial" w:hAnsi="Arial" w:cs="Arial"/>
                <w:color w:val="000000" w:themeColor="text1"/>
              </w:rPr>
              <w:t xml:space="preserve"> </w:t>
            </w:r>
            <w:hyperlink r:id="rId23">
              <w:r w:rsidR="4C794C4E" w:rsidRPr="60D7DA19">
                <w:rPr>
                  <w:rStyle w:val="Hyperlink"/>
                  <w:rFonts w:ascii="Arial" w:eastAsia="Arial" w:hAnsi="Arial" w:cs="Arial"/>
                </w:rPr>
                <w:t>Pipeline routing and maps - Northern Endurance Partnership (NEP)</w:t>
              </w:r>
            </w:hyperlink>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910E9F" w14:textId="77777777" w:rsidR="004C0CDA" w:rsidRDefault="004C0CDA"/>
        </w:tc>
      </w:tr>
      <w:tr w:rsidR="079BB9E4" w14:paraId="333734EB"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8F89E" w14:textId="7713C4CE" w:rsidR="079BB9E4" w:rsidRDefault="6E2F7183" w:rsidP="00EC660A">
            <w:pPr>
              <w:pStyle w:val="ListParagraph"/>
              <w:numPr>
                <w:ilvl w:val="0"/>
                <w:numId w:val="10"/>
              </w:numPr>
              <w:spacing w:after="120" w:line="240" w:lineRule="auto"/>
              <w:ind w:left="357" w:hanging="357"/>
              <w:rPr>
                <w:rFonts w:ascii="Arial" w:eastAsia="Arial" w:hAnsi="Arial" w:cs="Arial"/>
                <w:b/>
              </w:rPr>
            </w:pPr>
            <w:r w:rsidRPr="4BA72CF5">
              <w:rPr>
                <w:rFonts w:ascii="Arial" w:eastAsia="Arial" w:hAnsi="Arial" w:cs="Arial"/>
                <w:b/>
              </w:rPr>
              <w:t>For NPT projects:</w:t>
            </w:r>
          </w:p>
          <w:p w14:paraId="34D14C91" w14:textId="404A723B" w:rsidR="079BB9E4" w:rsidRDefault="6E2F7183" w:rsidP="486ACE1E">
            <w:pPr>
              <w:spacing w:line="240" w:lineRule="auto"/>
              <w:rPr>
                <w:rFonts w:ascii="Arial" w:eastAsia="Arial" w:hAnsi="Arial" w:cs="Arial"/>
              </w:rPr>
            </w:pPr>
            <w:r w:rsidRPr="4BA72CF5">
              <w:rPr>
                <w:rFonts w:ascii="Arial" w:eastAsia="Arial" w:hAnsi="Arial" w:cs="Arial"/>
              </w:rPr>
              <w:t xml:space="preserve">What are your specific connection plans for NPT? What considerations/plans do you have for the receiving terminal? </w:t>
            </w:r>
            <w:r w:rsidRPr="4BA72CF5">
              <w:rPr>
                <w:rFonts w:ascii="Arial" w:eastAsia="Arial" w:hAnsi="Arial" w:cs="Arial"/>
              </w:rPr>
              <w:lastRenderedPageBreak/>
              <w:t>How would the receiving terminal be owned/operated?</w:t>
            </w:r>
          </w:p>
          <w:p w14:paraId="591BC95D" w14:textId="0D28EAE0" w:rsidR="079BB9E4" w:rsidRDefault="6E2F7183" w:rsidP="00EC660A">
            <w:pPr>
              <w:spacing w:after="0" w:line="240" w:lineRule="auto"/>
              <w:rPr>
                <w:rFonts w:ascii="Arial" w:eastAsia="Arial" w:hAnsi="Arial" w:cs="Arial"/>
              </w:rPr>
            </w:pPr>
            <w:r w:rsidRPr="4BA72CF5">
              <w:rPr>
                <w:rFonts w:ascii="Arial" w:eastAsia="Arial" w:hAnsi="Arial" w:cs="Arial"/>
              </w:rPr>
              <w:t>If you plan to aggregate volumes, how do you see this working in practice? How do you for</w:t>
            </w:r>
            <w:r w:rsidR="4285175C" w:rsidRPr="4BA72CF5">
              <w:rPr>
                <w:rFonts w:ascii="Arial" w:eastAsia="Arial" w:hAnsi="Arial" w:cs="Arial"/>
              </w:rPr>
              <w:t>e</w:t>
            </w:r>
            <w:r w:rsidRPr="4BA72CF5">
              <w:rPr>
                <w:rFonts w:ascii="Arial" w:eastAsia="Arial" w:hAnsi="Arial" w:cs="Arial"/>
              </w:rPr>
              <w:t>see managing the cross-chain risks associated with aggregation? How do you plan to finance an aggregated approach?</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AE9BAC" w14:textId="77777777" w:rsidR="004C0CDA" w:rsidRDefault="004C0CDA"/>
        </w:tc>
      </w:tr>
      <w:tr w:rsidR="000B3361" w14:paraId="42E83898" w14:textId="77777777" w:rsidTr="00441FFE">
        <w:trPr>
          <w:trHeight w:val="285"/>
        </w:trPr>
        <w:tc>
          <w:tcPr>
            <w:tcW w:w="8923" w:type="dxa"/>
            <w:gridSpan w:val="2"/>
            <w:shd w:val="clear" w:color="auto" w:fill="DAE9F7" w:themeFill="text2" w:themeFillTint="1A"/>
          </w:tcPr>
          <w:p w14:paraId="53BE907E" w14:textId="77777777" w:rsidR="6F362DBC" w:rsidRPr="00441FFE" w:rsidRDefault="6F362DBC" w:rsidP="60D7DA19">
            <w:pPr>
              <w:spacing w:line="240" w:lineRule="auto"/>
              <w:jc w:val="center"/>
              <w:rPr>
                <w:rFonts w:ascii="Arial" w:eastAsia="Arial" w:hAnsi="Arial" w:cs="Arial"/>
                <w:b/>
                <w:bCs/>
                <w:i/>
                <w:iCs/>
                <w:color w:val="000000" w:themeColor="text1"/>
                <w:sz w:val="20"/>
                <w:szCs w:val="20"/>
              </w:rPr>
            </w:pPr>
            <w:r w:rsidRPr="00441FFE">
              <w:rPr>
                <w:rFonts w:ascii="Arial" w:eastAsia="Arial" w:hAnsi="Arial" w:cs="Arial"/>
                <w:b/>
                <w:bCs/>
                <w:i/>
                <w:iCs/>
                <w:color w:val="000000" w:themeColor="text1"/>
                <w:sz w:val="20"/>
                <w:szCs w:val="20"/>
              </w:rPr>
              <w:t xml:space="preserve">Section </w:t>
            </w:r>
            <w:r w:rsidR="492616B0" w:rsidRPr="00441FFE">
              <w:rPr>
                <w:rFonts w:ascii="Arial" w:eastAsia="Arial" w:hAnsi="Arial" w:cs="Arial"/>
                <w:b/>
                <w:bCs/>
                <w:i/>
                <w:iCs/>
                <w:color w:val="000000" w:themeColor="text1"/>
                <w:sz w:val="20"/>
                <w:szCs w:val="20"/>
              </w:rPr>
              <w:t>E</w:t>
            </w:r>
            <w:r w:rsidR="4D3281A0" w:rsidRPr="00441FFE">
              <w:rPr>
                <w:rFonts w:ascii="Arial" w:eastAsia="Arial" w:hAnsi="Arial" w:cs="Arial"/>
                <w:b/>
                <w:bCs/>
                <w:i/>
                <w:iCs/>
                <w:color w:val="000000" w:themeColor="text1"/>
                <w:sz w:val="20"/>
                <w:szCs w:val="20"/>
              </w:rPr>
              <w:t xml:space="preserve"> </w:t>
            </w:r>
            <w:r w:rsidR="492616B0" w:rsidRPr="00441FFE">
              <w:rPr>
                <w:rFonts w:ascii="Arial" w:eastAsia="Arial" w:hAnsi="Arial" w:cs="Arial"/>
                <w:b/>
                <w:bCs/>
                <w:i/>
                <w:iCs/>
                <w:color w:val="000000" w:themeColor="text1"/>
                <w:sz w:val="20"/>
                <w:szCs w:val="20"/>
              </w:rPr>
              <w:t>- Costs and Financing</w:t>
            </w:r>
          </w:p>
          <w:p w14:paraId="38F3AF45" w14:textId="50BA1FEB" w:rsidR="00441FFE" w:rsidRPr="60D7DA19" w:rsidRDefault="00441FFE" w:rsidP="60D7DA19">
            <w:pPr>
              <w:spacing w:line="240" w:lineRule="auto"/>
              <w:jc w:val="center"/>
              <w:rPr>
                <w:rFonts w:ascii="Arial" w:eastAsia="Arial" w:hAnsi="Arial" w:cs="Arial"/>
                <w:b/>
                <w:bCs/>
                <w:i/>
                <w:iCs/>
                <w:color w:val="000000" w:themeColor="text1"/>
                <w:sz w:val="16"/>
                <w:szCs w:val="16"/>
              </w:rPr>
            </w:pPr>
            <w:r w:rsidRPr="00D0033D">
              <w:rPr>
                <w:rFonts w:ascii="Arial" w:eastAsia="Arial" w:hAnsi="Arial" w:cs="Arial"/>
                <w:i/>
                <w:iCs/>
                <w:sz w:val="16"/>
                <w:szCs w:val="16"/>
              </w:rPr>
              <w:t>This section captures the project’s commercial and funding context, including interaction with other government schemes, reliance on CCUS funding for delivery timelines, and the overall commercial plan. It also asks whether the project has received or anticipates needing CCUS subsidy support, including for cross-chain risks.</w:t>
            </w:r>
          </w:p>
        </w:tc>
      </w:tr>
      <w:tr w:rsidR="000B3361" w14:paraId="1FB0B15F"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82F29" w14:textId="4D925A3F" w:rsidR="000B3361" w:rsidRPr="009E7043"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00115A9E">
              <w:rPr>
                <w:rFonts w:ascii="Arial" w:eastAsia="Arial" w:hAnsi="Arial" w:cs="Arial"/>
                <w:b/>
                <w:color w:val="000000" w:themeColor="text1"/>
              </w:rPr>
              <w:t>CCUS funding requirement</w:t>
            </w:r>
          </w:p>
          <w:p w14:paraId="3E021A52" w14:textId="3CFACDB7" w:rsidR="000B3361" w:rsidRPr="009E7043" w:rsidRDefault="000B3361" w:rsidP="000B3361">
            <w:pPr>
              <w:spacing w:after="0" w:line="240" w:lineRule="auto"/>
              <w:rPr>
                <w:rFonts w:ascii="Arial" w:eastAsia="Arial" w:hAnsi="Arial" w:cs="Arial"/>
                <w:color w:val="000000" w:themeColor="text1"/>
              </w:rPr>
            </w:pPr>
            <w:r w:rsidRPr="00115A9E">
              <w:rPr>
                <w:rFonts w:ascii="Arial" w:eastAsia="Arial" w:hAnsi="Arial" w:cs="Arial"/>
                <w:color w:val="000000" w:themeColor="text1"/>
              </w:rPr>
              <w:t>Does the project anticipate applying for CCUS subsidy support to access and operate their carbon capture facility and/or cover for transport and storage network fees?</w:t>
            </w:r>
            <w:r w:rsidR="00C53DEF" w:rsidRPr="26365B7C">
              <w:rPr>
                <w:rFonts w:ascii="Arial" w:eastAsia="Arial" w:hAnsi="Arial" w:cs="Arial"/>
                <w:color w:val="000000" w:themeColor="text1"/>
              </w:rPr>
              <w:t xml:space="preserve"> </w:t>
            </w:r>
            <w:r w:rsidR="464DEE99" w:rsidRPr="5F665788">
              <w:rPr>
                <w:rFonts w:ascii="Arial" w:eastAsia="Arial" w:hAnsi="Arial" w:cs="Arial"/>
                <w:color w:val="000000" w:themeColor="text1"/>
              </w:rPr>
              <w:t xml:space="preserve">This could include </w:t>
            </w:r>
            <w:r w:rsidR="464DEE99" w:rsidRPr="1BC46385">
              <w:rPr>
                <w:rFonts w:ascii="Arial" w:eastAsia="Arial" w:hAnsi="Arial" w:cs="Arial"/>
                <w:color w:val="000000" w:themeColor="text1"/>
              </w:rPr>
              <w:t xml:space="preserve">partial support. </w:t>
            </w:r>
            <w:r w:rsidR="78AC9997" w:rsidRPr="1BC46385">
              <w:rPr>
                <w:rFonts w:ascii="Arial" w:eastAsia="Arial" w:hAnsi="Arial" w:cs="Arial"/>
                <w:color w:val="000000" w:themeColor="text1"/>
              </w:rPr>
              <w:t>If</w:t>
            </w:r>
            <w:r w:rsidR="78AC9997" w:rsidRPr="26365B7C">
              <w:rPr>
                <w:rFonts w:ascii="Arial" w:eastAsia="Arial" w:hAnsi="Arial" w:cs="Arial"/>
                <w:color w:val="000000" w:themeColor="text1"/>
              </w:rPr>
              <w:t xml:space="preserve"> yes, please provide further details.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64185D" w14:textId="77777777" w:rsidR="004C0CDA" w:rsidRDefault="004C0CDA"/>
        </w:tc>
      </w:tr>
      <w:tr w:rsidR="000B3361" w14:paraId="3323CF10"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417BA8" w14:textId="2BE1C798" w:rsidR="000B3361"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4F27F23F">
              <w:rPr>
                <w:rFonts w:ascii="Arial" w:eastAsia="Arial" w:hAnsi="Arial" w:cs="Arial"/>
                <w:b/>
                <w:bCs/>
                <w:color w:val="000000" w:themeColor="text1"/>
              </w:rPr>
              <w:t>Participation with other Government Schemes</w:t>
            </w:r>
          </w:p>
          <w:p w14:paraId="3231DF62" w14:textId="20E5CF0B" w:rsidR="000B3361" w:rsidRPr="00EF3D7F" w:rsidRDefault="000B3361" w:rsidP="000B3361">
            <w:pPr>
              <w:spacing w:line="240" w:lineRule="auto"/>
              <w:rPr>
                <w:rFonts w:ascii="Arial" w:eastAsia="Arial" w:hAnsi="Arial" w:cs="Arial"/>
                <w:color w:val="000000" w:themeColor="text1"/>
              </w:rPr>
            </w:pPr>
            <w:r w:rsidRPr="4389AB93">
              <w:rPr>
                <w:rFonts w:ascii="Arial" w:eastAsia="Arial" w:hAnsi="Arial" w:cs="Arial"/>
                <w:color w:val="000000" w:themeColor="text1"/>
              </w:rPr>
              <w:t>O</w:t>
            </w:r>
            <w:r w:rsidRPr="00EF3D7F">
              <w:rPr>
                <w:rFonts w:ascii="Arial" w:eastAsia="Arial" w:hAnsi="Arial" w:cs="Arial"/>
                <w:color w:val="000000" w:themeColor="text1"/>
              </w:rPr>
              <w:t>utline whether the project anticipates interaction and/or participation with any other Government Schemes</w:t>
            </w:r>
            <w:r w:rsidR="4BD2F720" w:rsidRPr="0A6E1568">
              <w:rPr>
                <w:rFonts w:ascii="Arial" w:eastAsia="Arial" w:hAnsi="Arial" w:cs="Arial"/>
                <w:color w:val="000000" w:themeColor="text1"/>
              </w:rPr>
              <w:t xml:space="preserve"> (excluding CCUS BMs)</w:t>
            </w:r>
            <w:r w:rsidRPr="0A6E1568">
              <w:rPr>
                <w:rFonts w:ascii="Arial" w:eastAsia="Arial" w:hAnsi="Arial" w:cs="Arial"/>
                <w:color w:val="000000" w:themeColor="text1"/>
              </w:rPr>
              <w:t>,</w:t>
            </w:r>
            <w:r w:rsidRPr="00EF3D7F">
              <w:rPr>
                <w:rFonts w:ascii="Arial" w:eastAsia="Arial" w:hAnsi="Arial" w:cs="Arial"/>
                <w:color w:val="000000" w:themeColor="text1"/>
              </w:rPr>
              <w:t xml:space="preserve"> including previously being in receipt of government subsidy.</w:t>
            </w:r>
          </w:p>
          <w:p w14:paraId="5EBE3185" w14:textId="66354F24" w:rsidR="000B3361" w:rsidRPr="005A5DA5" w:rsidRDefault="000B3361" w:rsidP="00EC660A">
            <w:pPr>
              <w:spacing w:after="0" w:line="240" w:lineRule="auto"/>
              <w:rPr>
                <w:rFonts w:ascii="Arial" w:eastAsia="Arial" w:hAnsi="Arial" w:cs="Arial"/>
                <w:color w:val="000000" w:themeColor="text1"/>
              </w:rPr>
            </w:pPr>
            <w:r w:rsidRPr="00EF3D7F">
              <w:rPr>
                <w:rFonts w:ascii="Arial" w:eastAsia="Arial" w:hAnsi="Arial" w:cs="Arial"/>
                <w:color w:val="000000" w:themeColor="text1"/>
              </w:rPr>
              <w:t>If yes, please outline which government scheme and what the level of interaction is (e.g. receiving subsidy support from X department for X scheme)</w:t>
            </w:r>
            <w:r w:rsidR="00EC660A">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7F3DF8" w14:textId="77777777" w:rsidR="004C0CDA" w:rsidRDefault="004C0CDA"/>
        </w:tc>
      </w:tr>
      <w:tr w:rsidR="000B3361" w14:paraId="6CA2F4EC"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0F582E" w14:textId="77777777" w:rsidR="005A5DA5" w:rsidRPr="005A5DA5" w:rsidRDefault="000B3361" w:rsidP="00EC660A">
            <w:pPr>
              <w:pStyle w:val="ListParagraph"/>
              <w:numPr>
                <w:ilvl w:val="0"/>
                <w:numId w:val="10"/>
              </w:numPr>
              <w:spacing w:after="120" w:line="240" w:lineRule="auto"/>
              <w:ind w:left="357" w:hanging="357"/>
              <w:rPr>
                <w:rFonts w:ascii="Arial" w:eastAsia="Arial" w:hAnsi="Arial" w:cs="Arial"/>
                <w:color w:val="000000" w:themeColor="text1"/>
              </w:rPr>
            </w:pPr>
            <w:r w:rsidRPr="07D7D033">
              <w:rPr>
                <w:rFonts w:ascii="Arial" w:eastAsia="Arial" w:hAnsi="Arial" w:cs="Arial"/>
                <w:b/>
                <w:bCs/>
                <w:color w:val="000000" w:themeColor="text1"/>
              </w:rPr>
              <w:t>Commercial Plan</w:t>
            </w:r>
          </w:p>
          <w:p w14:paraId="55B9B9C8" w14:textId="49D3D5C3" w:rsidR="000B3361" w:rsidRDefault="000B3361" w:rsidP="00EC660A">
            <w:pPr>
              <w:spacing w:after="0" w:line="240" w:lineRule="auto"/>
              <w:rPr>
                <w:rFonts w:ascii="Arial" w:eastAsia="Arial" w:hAnsi="Arial" w:cs="Arial"/>
                <w:color w:val="000000" w:themeColor="text1"/>
              </w:rPr>
            </w:pPr>
            <w:r w:rsidRPr="005A5DA5">
              <w:rPr>
                <w:rFonts w:ascii="Arial" w:eastAsia="Arial" w:hAnsi="Arial" w:cs="Arial"/>
                <w:color w:val="000000" w:themeColor="text1"/>
              </w:rPr>
              <w:t>Outline briefly the potential commercial plan for the project. This should briefly cover funding routes (established funding, debt, equity, future funding rounds), expected revenue streams (with estimated values) and progress on relevant agreements to date (e.g. heads of terms).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AAE5E7" w14:textId="77777777" w:rsidR="004C0CDA" w:rsidRDefault="004C0CDA"/>
        </w:tc>
      </w:tr>
      <w:tr w:rsidR="00F05F18" w14:paraId="25FF2D01"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D5815C" w14:textId="77777777" w:rsidR="006937A7" w:rsidRPr="006937A7" w:rsidRDefault="00F05F18" w:rsidP="00EC660A">
            <w:pPr>
              <w:pStyle w:val="ListParagraph"/>
              <w:numPr>
                <w:ilvl w:val="0"/>
                <w:numId w:val="10"/>
              </w:numPr>
              <w:spacing w:after="120" w:line="278" w:lineRule="auto"/>
              <w:ind w:left="357" w:hanging="357"/>
              <w:rPr>
                <w:rFonts w:ascii="Arial" w:eastAsia="Arial" w:hAnsi="Arial" w:cs="Arial"/>
                <w:color w:val="000000" w:themeColor="text1"/>
              </w:rPr>
            </w:pPr>
            <w:r w:rsidRPr="00F05F18">
              <w:rPr>
                <w:rFonts w:ascii="Arial" w:eastAsia="Arial" w:hAnsi="Arial" w:cs="Arial"/>
                <w:b/>
                <w:bCs/>
                <w:color w:val="000000" w:themeColor="text1"/>
              </w:rPr>
              <w:t>Supply chain approach </w:t>
            </w:r>
          </w:p>
          <w:p w14:paraId="77F3CADB" w14:textId="023AB614" w:rsidR="00F05F18" w:rsidRPr="006937A7" w:rsidRDefault="00F05F18" w:rsidP="00EC660A">
            <w:pPr>
              <w:spacing w:after="0" w:line="240" w:lineRule="auto"/>
              <w:rPr>
                <w:rFonts w:ascii="Arial" w:eastAsia="Arial" w:hAnsi="Arial" w:cs="Arial"/>
                <w:color w:val="000000" w:themeColor="text1"/>
              </w:rPr>
            </w:pPr>
            <w:r w:rsidRPr="006937A7">
              <w:rPr>
                <w:rFonts w:ascii="Arial" w:eastAsia="Arial" w:hAnsi="Arial" w:cs="Arial"/>
                <w:color w:val="000000" w:themeColor="text1"/>
              </w:rPr>
              <w:t>P</w:t>
            </w:r>
            <w:r w:rsidR="00920893" w:rsidRPr="006937A7">
              <w:rPr>
                <w:rFonts w:ascii="Arial" w:eastAsia="Arial" w:hAnsi="Arial" w:cs="Arial"/>
                <w:color w:val="000000" w:themeColor="text1"/>
              </w:rPr>
              <w:t>le</w:t>
            </w:r>
            <w:r w:rsidRPr="006937A7">
              <w:rPr>
                <w:rFonts w:ascii="Arial" w:eastAsia="Arial" w:hAnsi="Arial" w:cs="Arial"/>
                <w:color w:val="000000" w:themeColor="text1"/>
              </w:rPr>
              <w:t xml:space="preserve">ase outline your supply chain approach to date, including </w:t>
            </w:r>
            <w:r w:rsidR="0071178C">
              <w:rPr>
                <w:rFonts w:ascii="Arial" w:eastAsia="Arial" w:hAnsi="Arial" w:cs="Arial"/>
                <w:color w:val="000000" w:themeColor="text1"/>
              </w:rPr>
              <w:t xml:space="preserve">any </w:t>
            </w:r>
            <w:r w:rsidRPr="006937A7">
              <w:rPr>
                <w:rFonts w:ascii="Arial" w:eastAsia="Arial" w:hAnsi="Arial" w:cs="Arial"/>
                <w:color w:val="000000" w:themeColor="text1"/>
              </w:rPr>
              <w:t xml:space="preserve">engagement with UK suppliers and SMEs. Please include </w:t>
            </w:r>
            <w:r w:rsidR="0071178C">
              <w:rPr>
                <w:rFonts w:ascii="Arial" w:eastAsia="Arial" w:hAnsi="Arial" w:cs="Arial"/>
                <w:color w:val="000000" w:themeColor="text1"/>
              </w:rPr>
              <w:t xml:space="preserve">(if known) </w:t>
            </w:r>
            <w:r w:rsidRPr="006937A7">
              <w:rPr>
                <w:rFonts w:ascii="Arial" w:eastAsia="Arial" w:hAnsi="Arial" w:cs="Arial"/>
                <w:color w:val="000000" w:themeColor="text1"/>
              </w:rPr>
              <w:t xml:space="preserve">expected supplier for key components </w:t>
            </w:r>
            <w:r w:rsidRPr="006937A7">
              <w:rPr>
                <w:rFonts w:ascii="Arial" w:eastAsia="Arial" w:hAnsi="Arial" w:cs="Arial"/>
                <w:color w:val="000000" w:themeColor="text1"/>
              </w:rPr>
              <w:lastRenderedPageBreak/>
              <w:t xml:space="preserve">and services alongside a rationale for choices (e.g. </w:t>
            </w:r>
            <w:r w:rsidR="00765A80" w:rsidRPr="0698E616">
              <w:rPr>
                <w:rFonts w:ascii="Arial" w:eastAsia="Arial" w:hAnsi="Arial" w:cs="Arial"/>
                <w:color w:val="000000" w:themeColor="text1"/>
              </w:rPr>
              <w:t>c</w:t>
            </w:r>
            <w:r w:rsidRPr="0698E616">
              <w:rPr>
                <w:rFonts w:ascii="Arial" w:eastAsia="Arial" w:hAnsi="Arial" w:cs="Arial"/>
                <w:color w:val="000000" w:themeColor="text1"/>
              </w:rPr>
              <w:t>apture</w:t>
            </w:r>
            <w:r w:rsidRPr="006937A7">
              <w:rPr>
                <w:rFonts w:ascii="Arial" w:eastAsia="Arial" w:hAnsi="Arial" w:cs="Arial"/>
                <w:color w:val="000000" w:themeColor="text1"/>
              </w:rPr>
              <w:t xml:space="preserve"> technology, CO</w:t>
            </w:r>
            <w:r w:rsidRPr="000B71E3">
              <w:rPr>
                <w:rFonts w:ascii="Arial" w:eastAsia="Arial" w:hAnsi="Arial" w:cs="Arial"/>
                <w:color w:val="000000" w:themeColor="text1"/>
                <w:vertAlign w:val="subscript"/>
              </w:rPr>
              <w:t>2</w:t>
            </w:r>
            <w:r w:rsidRPr="006937A7">
              <w:rPr>
                <w:rFonts w:ascii="Arial" w:eastAsia="Arial" w:hAnsi="Arial" w:cs="Arial"/>
                <w:color w:val="000000" w:themeColor="text1"/>
              </w:rPr>
              <w:t xml:space="preserve"> compressors, </w:t>
            </w:r>
            <w:r w:rsidR="00765A80" w:rsidRPr="0698E616">
              <w:rPr>
                <w:rFonts w:ascii="Arial" w:eastAsia="Arial" w:hAnsi="Arial" w:cs="Arial"/>
                <w:color w:val="000000" w:themeColor="text1"/>
              </w:rPr>
              <w:t>c</w:t>
            </w:r>
            <w:r w:rsidRPr="0698E616">
              <w:rPr>
                <w:rFonts w:ascii="Arial" w:eastAsia="Arial" w:hAnsi="Arial" w:cs="Arial"/>
                <w:color w:val="000000" w:themeColor="text1"/>
              </w:rPr>
              <w:t>olumn</w:t>
            </w:r>
            <w:r w:rsidRPr="006937A7">
              <w:rPr>
                <w:rFonts w:ascii="Arial" w:eastAsia="Arial" w:hAnsi="Arial" w:cs="Arial"/>
                <w:color w:val="000000" w:themeColor="text1"/>
              </w:rPr>
              <w:t xml:space="preserve"> vessels, </w:t>
            </w:r>
            <w:r w:rsidR="00765A80" w:rsidRPr="0698E616">
              <w:rPr>
                <w:rFonts w:ascii="Arial" w:eastAsia="Arial" w:hAnsi="Arial" w:cs="Arial"/>
                <w:color w:val="000000" w:themeColor="text1"/>
              </w:rPr>
              <w:t>h</w:t>
            </w:r>
            <w:r w:rsidRPr="0698E616">
              <w:rPr>
                <w:rFonts w:ascii="Arial" w:eastAsia="Arial" w:hAnsi="Arial" w:cs="Arial"/>
                <w:color w:val="000000" w:themeColor="text1"/>
              </w:rPr>
              <w:t>eat</w:t>
            </w:r>
            <w:r w:rsidRPr="006937A7">
              <w:rPr>
                <w:rFonts w:ascii="Arial" w:eastAsia="Arial" w:hAnsi="Arial" w:cs="Arial"/>
                <w:color w:val="000000" w:themeColor="text1"/>
              </w:rPr>
              <w:t xml:space="preserve"> exchangers, MMV, EPC provider, Civils) as well as outlining an estimated UK content split by goods and services.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285017" w14:textId="77777777" w:rsidR="004C0CDA" w:rsidRDefault="004C0CDA"/>
        </w:tc>
      </w:tr>
      <w:tr w:rsidR="00F82387" w14:paraId="2B894F56" w14:textId="77777777" w:rsidTr="167BB8F6">
        <w:trPr>
          <w:trHeight w:val="300"/>
        </w:trPr>
        <w:tc>
          <w:tcPr>
            <w:tcW w:w="8923" w:type="dxa"/>
            <w:gridSpan w:val="2"/>
          </w:tcPr>
          <w:p w14:paraId="23F1AF22" w14:textId="3AF29D30" w:rsidR="51E3E9AC" w:rsidRPr="60D7DA19" w:rsidRDefault="51E3E9AC" w:rsidP="60D7DA19">
            <w:pPr>
              <w:spacing w:line="240" w:lineRule="auto"/>
              <w:rPr>
                <w:rFonts w:ascii="Arial" w:eastAsia="Arial" w:hAnsi="Arial" w:cs="Arial"/>
                <w:color w:val="000000" w:themeColor="text1"/>
                <w:sz w:val="20"/>
                <w:szCs w:val="20"/>
              </w:rPr>
            </w:pPr>
            <w:r w:rsidRPr="60D7DA19">
              <w:rPr>
                <w:rFonts w:ascii="Arial" w:eastAsia="Arial" w:hAnsi="Arial" w:cs="Arial"/>
                <w:color w:val="000000" w:themeColor="text1"/>
                <w:sz w:val="20"/>
                <w:szCs w:val="20"/>
              </w:rPr>
              <w:t>Please provide</w:t>
            </w:r>
            <w:r w:rsidR="5FDE6DE0" w:rsidRPr="60D7DA19">
              <w:rPr>
                <w:rFonts w:ascii="Arial" w:eastAsia="Arial" w:hAnsi="Arial" w:cs="Arial"/>
                <w:color w:val="000000" w:themeColor="text1"/>
                <w:sz w:val="20"/>
                <w:szCs w:val="20"/>
              </w:rPr>
              <w:t xml:space="preserve"> below</w:t>
            </w:r>
            <w:r w:rsidRPr="60D7DA19">
              <w:rPr>
                <w:rFonts w:ascii="Arial" w:eastAsia="Arial" w:hAnsi="Arial" w:cs="Arial"/>
                <w:color w:val="000000" w:themeColor="text1"/>
                <w:sz w:val="20"/>
                <w:szCs w:val="20"/>
              </w:rPr>
              <w:t>, where possible, best estimates of costs of capture project development, construction, operation, connection and integration into T&amp;S network over a potential 15-year operational period. Provide info in £millions (2026 prices) against the relevant headings below:</w:t>
            </w:r>
          </w:p>
        </w:tc>
      </w:tr>
      <w:tr w:rsidR="00F82387" w14:paraId="0B5703C3"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99A8CB" w14:textId="2AD96C17" w:rsidR="00F82387" w:rsidRPr="00F82387" w:rsidRDefault="00F82387" w:rsidP="00F82387">
            <w:pPr>
              <w:pStyle w:val="ListParagraph"/>
              <w:numPr>
                <w:ilvl w:val="0"/>
                <w:numId w:val="10"/>
              </w:numPr>
              <w:spacing w:line="240" w:lineRule="auto"/>
              <w:rPr>
                <w:rFonts w:ascii="Arial" w:eastAsia="Arial" w:hAnsi="Arial" w:cs="Arial"/>
                <w:color w:val="000000" w:themeColor="text1"/>
              </w:rPr>
            </w:pPr>
            <w:r w:rsidRPr="00F82387">
              <w:rPr>
                <w:rFonts w:ascii="Arial" w:eastAsia="Arial" w:hAnsi="Arial" w:cs="Arial"/>
                <w:b/>
                <w:bCs/>
                <w:color w:val="000000" w:themeColor="text1"/>
              </w:rPr>
              <w:t xml:space="preserve">Costs: </w:t>
            </w:r>
            <w:r w:rsidRPr="00F82387">
              <w:rPr>
                <w:rFonts w:ascii="Arial" w:eastAsia="Arial" w:hAnsi="Arial" w:cs="Arial"/>
                <w:color w:val="000000" w:themeColor="text1"/>
              </w:rPr>
              <w:t>DevEx</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2DE762" w14:textId="77777777" w:rsidR="004C0CDA" w:rsidRDefault="004C0CDA"/>
        </w:tc>
      </w:tr>
      <w:tr w:rsidR="00D85A11" w14:paraId="534D16F8"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09C32" w14:textId="0D827C91" w:rsidR="00D85A11" w:rsidRPr="00427821" w:rsidRDefault="00427821" w:rsidP="000B3361">
            <w:pPr>
              <w:pStyle w:val="ListParagraph"/>
              <w:numPr>
                <w:ilvl w:val="0"/>
                <w:numId w:val="10"/>
              </w:numPr>
              <w:spacing w:after="0" w:line="240" w:lineRule="auto"/>
              <w:rPr>
                <w:rFonts w:ascii="Arial" w:eastAsia="Arial" w:hAnsi="Arial" w:cs="Arial"/>
                <w:color w:val="000000" w:themeColor="text1"/>
              </w:rPr>
            </w:pPr>
            <w:r w:rsidRPr="00935BC9">
              <w:rPr>
                <w:rFonts w:ascii="Arial" w:eastAsia="Arial" w:hAnsi="Arial" w:cs="Arial"/>
                <w:b/>
                <w:bCs/>
                <w:color w:val="000000" w:themeColor="text1"/>
              </w:rPr>
              <w:t>Costs</w:t>
            </w:r>
            <w:r>
              <w:rPr>
                <w:rFonts w:ascii="Arial" w:eastAsia="Arial" w:hAnsi="Arial" w:cs="Arial"/>
                <w:color w:val="000000" w:themeColor="text1"/>
              </w:rPr>
              <w:t xml:space="preserve">: </w:t>
            </w:r>
            <w:r w:rsidRPr="00427821">
              <w:rPr>
                <w:rFonts w:ascii="Arial" w:eastAsia="Arial" w:hAnsi="Arial" w:cs="Arial"/>
                <w:color w:val="000000" w:themeColor="text1"/>
              </w:rPr>
              <w:t>Cap</w:t>
            </w:r>
            <w:r w:rsidR="00465BE8">
              <w:rPr>
                <w:rFonts w:ascii="Arial" w:eastAsia="Arial" w:hAnsi="Arial" w:cs="Arial"/>
                <w:color w:val="000000" w:themeColor="text1"/>
              </w:rPr>
              <w:t>E</w:t>
            </w:r>
            <w:r w:rsidRPr="00427821">
              <w:rPr>
                <w:rFonts w:ascii="Arial" w:eastAsia="Arial" w:hAnsi="Arial" w:cs="Arial"/>
                <w:color w:val="000000" w:themeColor="text1"/>
              </w:rPr>
              <w:t>x</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9BBB0B" w14:textId="77777777" w:rsidR="004C0CDA" w:rsidRDefault="004C0CDA"/>
        </w:tc>
      </w:tr>
      <w:tr w:rsidR="00907D69" w14:paraId="00A7644D"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BD67D2" w14:textId="4FDF0242" w:rsidR="00907D69" w:rsidRPr="0022389A" w:rsidRDefault="00427821" w:rsidP="000B3361">
            <w:pPr>
              <w:pStyle w:val="ListParagraph"/>
              <w:numPr>
                <w:ilvl w:val="0"/>
                <w:numId w:val="10"/>
              </w:numPr>
              <w:spacing w:after="0" w:line="240" w:lineRule="auto"/>
              <w:rPr>
                <w:rFonts w:ascii="Arial" w:eastAsia="Arial" w:hAnsi="Arial" w:cs="Arial"/>
                <w:color w:val="000000" w:themeColor="text1"/>
              </w:rPr>
            </w:pPr>
            <w:r w:rsidRPr="00935BC9">
              <w:rPr>
                <w:rFonts w:ascii="Arial" w:eastAsia="Arial" w:hAnsi="Arial" w:cs="Arial"/>
                <w:b/>
                <w:bCs/>
                <w:color w:val="000000" w:themeColor="text1"/>
              </w:rPr>
              <w:t>Costs</w:t>
            </w:r>
            <w:r>
              <w:rPr>
                <w:rFonts w:ascii="Arial" w:eastAsia="Arial" w:hAnsi="Arial" w:cs="Arial"/>
                <w:color w:val="000000" w:themeColor="text1"/>
              </w:rPr>
              <w:t xml:space="preserve">: </w:t>
            </w:r>
            <w:r w:rsidR="0022389A" w:rsidRPr="0022389A">
              <w:rPr>
                <w:rFonts w:ascii="Arial" w:eastAsia="Arial" w:hAnsi="Arial" w:cs="Arial"/>
                <w:color w:val="000000" w:themeColor="text1"/>
              </w:rPr>
              <w:t>Op</w:t>
            </w:r>
            <w:r w:rsidR="00465BE8">
              <w:rPr>
                <w:rFonts w:ascii="Arial" w:eastAsia="Arial" w:hAnsi="Arial" w:cs="Arial"/>
                <w:color w:val="000000" w:themeColor="text1"/>
              </w:rPr>
              <w:t>E</w:t>
            </w:r>
            <w:r w:rsidR="0022389A" w:rsidRPr="0022389A">
              <w:rPr>
                <w:rFonts w:ascii="Arial" w:eastAsia="Arial" w:hAnsi="Arial" w:cs="Arial"/>
                <w:color w:val="000000" w:themeColor="text1"/>
              </w:rPr>
              <w:t>x (per annum</w:t>
            </w:r>
            <w:r w:rsidR="0022389A" w:rsidRPr="3F8850C1">
              <w:rPr>
                <w:rFonts w:ascii="Arial" w:eastAsia="Arial" w:hAnsi="Arial" w:cs="Arial"/>
                <w:color w:val="000000" w:themeColor="text1"/>
              </w:rPr>
              <w:t>)</w:t>
            </w:r>
            <w:r w:rsidR="75D057A7" w:rsidRPr="3F8850C1">
              <w:rPr>
                <w:rFonts w:ascii="Arial" w:eastAsia="Arial" w:hAnsi="Arial" w:cs="Arial"/>
                <w:color w:val="000000" w:themeColor="text1"/>
              </w:rPr>
              <w:t>, excluding T&amp;S fees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0E6E84" w14:textId="77777777" w:rsidR="004C0CDA" w:rsidRDefault="004C0CDA"/>
        </w:tc>
      </w:tr>
      <w:tr w:rsidR="00907D69" w14:paraId="2383584B"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0BAFE" w14:textId="0ED10991" w:rsidR="00907D69" w:rsidRPr="0022389A" w:rsidRDefault="00427821" w:rsidP="000B3361">
            <w:pPr>
              <w:pStyle w:val="ListParagraph"/>
              <w:numPr>
                <w:ilvl w:val="0"/>
                <w:numId w:val="10"/>
              </w:numPr>
              <w:spacing w:after="0" w:line="240" w:lineRule="auto"/>
              <w:rPr>
                <w:rFonts w:ascii="Arial" w:eastAsia="Arial" w:hAnsi="Arial" w:cs="Arial"/>
                <w:color w:val="000000" w:themeColor="text1"/>
              </w:rPr>
            </w:pPr>
            <w:r w:rsidRPr="00935BC9">
              <w:rPr>
                <w:rFonts w:ascii="Arial" w:eastAsia="Arial" w:hAnsi="Arial" w:cs="Arial"/>
                <w:b/>
                <w:bCs/>
                <w:color w:val="000000" w:themeColor="text1"/>
              </w:rPr>
              <w:t>Costs</w:t>
            </w:r>
            <w:r>
              <w:rPr>
                <w:rFonts w:ascii="Arial" w:eastAsia="Arial" w:hAnsi="Arial" w:cs="Arial"/>
                <w:color w:val="000000" w:themeColor="text1"/>
              </w:rPr>
              <w:t xml:space="preserve">: </w:t>
            </w:r>
            <w:r w:rsidR="0022389A" w:rsidRPr="0022389A">
              <w:rPr>
                <w:rFonts w:ascii="Arial" w:eastAsia="Arial" w:hAnsi="Arial" w:cs="Arial"/>
                <w:color w:val="000000" w:themeColor="text1"/>
              </w:rPr>
              <w:t>T&amp;S Capex</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72E768" w14:textId="77777777" w:rsidR="004C0CDA" w:rsidRDefault="004C0CDA"/>
        </w:tc>
      </w:tr>
      <w:tr w:rsidR="00427821" w14:paraId="05D76139" w14:textId="77777777" w:rsidTr="00043ADF">
        <w:trPr>
          <w:trHeight w:val="300"/>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1EC9F0" w14:textId="77777777" w:rsidR="00415CAA" w:rsidRPr="00415CAA" w:rsidRDefault="00427821" w:rsidP="00AC6B0E">
            <w:pPr>
              <w:pStyle w:val="ListParagraph"/>
              <w:numPr>
                <w:ilvl w:val="0"/>
                <w:numId w:val="10"/>
              </w:numPr>
              <w:spacing w:after="120" w:line="240" w:lineRule="auto"/>
              <w:ind w:left="357" w:hanging="357"/>
              <w:rPr>
                <w:rFonts w:ascii="Arial" w:eastAsia="Arial" w:hAnsi="Arial" w:cs="Arial"/>
                <w:color w:val="000000" w:themeColor="text1"/>
              </w:rPr>
            </w:pPr>
            <w:r w:rsidRPr="00935BC9">
              <w:rPr>
                <w:rFonts w:ascii="Arial" w:eastAsia="Arial" w:hAnsi="Arial" w:cs="Arial"/>
                <w:b/>
                <w:bCs/>
                <w:color w:val="000000" w:themeColor="text1"/>
              </w:rPr>
              <w:t xml:space="preserve">Costs </w:t>
            </w:r>
            <w:r w:rsidR="009E66E7">
              <w:rPr>
                <w:rFonts w:ascii="Arial" w:eastAsia="Arial" w:hAnsi="Arial" w:cs="Arial"/>
                <w:b/>
                <w:bCs/>
                <w:color w:val="000000" w:themeColor="text1"/>
              </w:rPr>
              <w:t>other</w:t>
            </w:r>
          </w:p>
          <w:p w14:paraId="48DBC37A" w14:textId="07EAF9BC" w:rsidR="00427821" w:rsidRDefault="009E66E7" w:rsidP="00415CAA">
            <w:pPr>
              <w:spacing w:after="0" w:line="240" w:lineRule="auto"/>
              <w:rPr>
                <w:rFonts w:ascii="Arial" w:eastAsia="Arial" w:hAnsi="Arial" w:cs="Arial"/>
                <w:color w:val="000000" w:themeColor="text1"/>
              </w:rPr>
            </w:pPr>
            <w:r w:rsidRPr="00E05364">
              <w:rPr>
                <w:rFonts w:ascii="Arial" w:eastAsia="Arial" w:hAnsi="Arial" w:cs="Arial"/>
                <w:color w:val="000000" w:themeColor="text1"/>
              </w:rPr>
              <w:t xml:space="preserve">Please indicate </w:t>
            </w:r>
            <w:r w:rsidR="00E05364" w:rsidRPr="00E05364">
              <w:rPr>
                <w:rFonts w:ascii="Arial" w:eastAsia="Arial" w:hAnsi="Arial" w:cs="Arial"/>
                <w:color w:val="000000" w:themeColor="text1"/>
              </w:rPr>
              <w:t>roughly what % of the costs will require lender finance</w:t>
            </w:r>
            <w:r w:rsidR="00E05364">
              <w:rPr>
                <w:rFonts w:ascii="Arial" w:eastAsia="Arial" w:hAnsi="Arial" w:cs="Arial"/>
                <w:color w:val="000000" w:themeColor="text1"/>
              </w:rPr>
              <w:t xml:space="preserve"> (if any)</w:t>
            </w:r>
            <w:r w:rsidR="00AC6B0E">
              <w:rPr>
                <w:rFonts w:ascii="Arial" w:eastAsia="Arial" w:hAnsi="Arial" w:cs="Arial"/>
                <w:color w:val="000000" w:themeColor="text1"/>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EB191B" w14:textId="77777777" w:rsidR="004C0CDA" w:rsidRDefault="004C0CDA"/>
        </w:tc>
      </w:tr>
      <w:tr w:rsidR="000B3361" w14:paraId="0D1449F0" w14:textId="77777777" w:rsidTr="00F401E1">
        <w:trPr>
          <w:trHeight w:val="285"/>
        </w:trPr>
        <w:tc>
          <w:tcPr>
            <w:tcW w:w="8923" w:type="dxa"/>
            <w:gridSpan w:val="2"/>
            <w:shd w:val="clear" w:color="auto" w:fill="DAE9F7" w:themeFill="text2" w:themeFillTint="1A"/>
          </w:tcPr>
          <w:p w14:paraId="21C8382B" w14:textId="64918D87" w:rsidR="6F362DBC" w:rsidRPr="60D7DA19" w:rsidRDefault="6F362DBC" w:rsidP="60D7DA19">
            <w:pPr>
              <w:spacing w:line="240" w:lineRule="auto"/>
              <w:jc w:val="center"/>
              <w:rPr>
                <w:rFonts w:ascii="Arial" w:eastAsia="Arial" w:hAnsi="Arial" w:cs="Arial"/>
                <w:b/>
                <w:bCs/>
                <w:i/>
                <w:iCs/>
                <w:color w:val="000000" w:themeColor="text1"/>
                <w:sz w:val="16"/>
                <w:szCs w:val="16"/>
              </w:rPr>
            </w:pPr>
            <w:r w:rsidRPr="00F401E1">
              <w:rPr>
                <w:rFonts w:ascii="Arial" w:eastAsia="Arial" w:hAnsi="Arial" w:cs="Arial"/>
                <w:b/>
                <w:bCs/>
                <w:i/>
                <w:iCs/>
                <w:color w:val="000000" w:themeColor="text1"/>
                <w:sz w:val="20"/>
                <w:szCs w:val="20"/>
              </w:rPr>
              <w:t xml:space="preserve">Section </w:t>
            </w:r>
            <w:r w:rsidR="492616B0" w:rsidRPr="00F401E1">
              <w:rPr>
                <w:rFonts w:ascii="Arial" w:eastAsia="Arial" w:hAnsi="Arial" w:cs="Arial"/>
                <w:b/>
                <w:bCs/>
                <w:i/>
                <w:iCs/>
                <w:color w:val="000000" w:themeColor="text1"/>
                <w:sz w:val="20"/>
                <w:szCs w:val="20"/>
              </w:rPr>
              <w:t xml:space="preserve">F - Contact Information </w:t>
            </w:r>
          </w:p>
        </w:tc>
      </w:tr>
      <w:tr w:rsidR="000B3361" w14:paraId="1CEDD94D"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E10E41" w14:textId="7D5BB59D" w:rsidR="000B3361" w:rsidRPr="001E3016" w:rsidRDefault="001E3016" w:rsidP="001E3016">
            <w:pPr>
              <w:pStyle w:val="ListParagraph"/>
              <w:numPr>
                <w:ilvl w:val="0"/>
                <w:numId w:val="10"/>
              </w:numPr>
              <w:spacing w:after="0" w:line="240" w:lineRule="auto"/>
              <w:rPr>
                <w:rFonts w:ascii="Arial" w:eastAsia="Arial" w:hAnsi="Arial" w:cs="Arial"/>
                <w:color w:val="000000" w:themeColor="text1"/>
              </w:rPr>
            </w:pPr>
            <w:r w:rsidRPr="001E3016">
              <w:rPr>
                <w:rFonts w:ascii="Arial" w:eastAsia="Arial" w:hAnsi="Arial" w:cs="Arial"/>
                <w:b/>
                <w:bCs/>
                <w:color w:val="000000" w:themeColor="text1"/>
              </w:rPr>
              <w:t>Name of key contact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1549E" w14:textId="77777777" w:rsidR="004C0CDA" w:rsidRDefault="004C0CDA"/>
        </w:tc>
      </w:tr>
      <w:tr w:rsidR="006D5EAF" w14:paraId="0F668CCA"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40F52E" w14:textId="4FDF7CC4" w:rsidR="006D5EAF" w:rsidRPr="001E3016" w:rsidRDefault="006D5EAF" w:rsidP="001E3016">
            <w:pPr>
              <w:pStyle w:val="ListParagraph"/>
              <w:numPr>
                <w:ilvl w:val="0"/>
                <w:numId w:val="10"/>
              </w:numPr>
              <w:spacing w:after="0" w:line="240" w:lineRule="auto"/>
              <w:rPr>
                <w:rFonts w:ascii="Arial" w:eastAsia="Arial" w:hAnsi="Arial" w:cs="Arial"/>
                <w:b/>
                <w:bCs/>
                <w:color w:val="000000" w:themeColor="text1"/>
              </w:rPr>
            </w:pPr>
            <w:r w:rsidRPr="001E3016">
              <w:rPr>
                <w:rFonts w:ascii="Arial" w:eastAsia="Arial" w:hAnsi="Arial" w:cs="Arial"/>
                <w:b/>
                <w:bCs/>
                <w:color w:val="000000" w:themeColor="text1"/>
              </w:rPr>
              <w:t>Email</w:t>
            </w:r>
            <w:r w:rsidR="001E3016" w:rsidRPr="001E3016">
              <w:rPr>
                <w:rFonts w:ascii="Arial" w:eastAsia="Arial" w:hAnsi="Arial" w:cs="Arial"/>
                <w:b/>
                <w:bCs/>
                <w:color w:val="000000" w:themeColor="text1"/>
              </w:rPr>
              <w:t xml:space="preserve"> address of key contact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AB2AA2" w14:textId="77777777" w:rsidR="004C0CDA" w:rsidRDefault="004C0CDA"/>
        </w:tc>
      </w:tr>
      <w:tr w:rsidR="006D5EAF" w14:paraId="6FB0DB90" w14:textId="77777777" w:rsidTr="00043ADF">
        <w:trPr>
          <w:trHeight w:val="285"/>
        </w:trPr>
        <w:tc>
          <w:tcPr>
            <w:tcW w:w="44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78394" w14:textId="6ABACCE7" w:rsidR="006D5EAF" w:rsidRPr="001E3016" w:rsidRDefault="001E3016" w:rsidP="001E3016">
            <w:pPr>
              <w:pStyle w:val="ListParagraph"/>
              <w:numPr>
                <w:ilvl w:val="0"/>
                <w:numId w:val="10"/>
              </w:numPr>
              <w:spacing w:after="0" w:line="240" w:lineRule="auto"/>
              <w:rPr>
                <w:rFonts w:ascii="Arial" w:eastAsia="Arial" w:hAnsi="Arial" w:cs="Arial"/>
                <w:b/>
                <w:bCs/>
                <w:color w:val="000000" w:themeColor="text1"/>
              </w:rPr>
            </w:pPr>
            <w:r w:rsidRPr="001E3016">
              <w:rPr>
                <w:rFonts w:ascii="Arial" w:eastAsia="Arial" w:hAnsi="Arial" w:cs="Arial"/>
                <w:b/>
                <w:bCs/>
                <w:color w:val="000000" w:themeColor="text1"/>
              </w:rPr>
              <w:t>Relevant w</w:t>
            </w:r>
            <w:r w:rsidR="006D5EAF" w:rsidRPr="001E3016">
              <w:rPr>
                <w:rFonts w:ascii="Arial" w:eastAsia="Arial" w:hAnsi="Arial" w:cs="Arial"/>
                <w:b/>
                <w:bCs/>
                <w:color w:val="000000" w:themeColor="text1"/>
              </w:rPr>
              <w:t>eb</w:t>
            </w:r>
            <w:r w:rsidRPr="001E3016">
              <w:rPr>
                <w:rFonts w:ascii="Arial" w:eastAsia="Arial" w:hAnsi="Arial" w:cs="Arial"/>
                <w:b/>
                <w:bCs/>
                <w:color w:val="000000" w:themeColor="text1"/>
              </w:rPr>
              <w:t>site (if available)</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B1DF0" w14:textId="77777777" w:rsidR="004C0CDA" w:rsidRDefault="004C0CDA"/>
        </w:tc>
      </w:tr>
    </w:tbl>
    <w:p w14:paraId="0530FC93" w14:textId="5BE53658" w:rsidR="2FA9A7EB" w:rsidRDefault="2FA9A7EB" w:rsidP="2FA9A7EB"/>
    <w:p w14:paraId="1CC0B08C" w14:textId="590322D6" w:rsidR="702C46BF" w:rsidRDefault="003410EF">
      <w:r>
        <w:t>End of survey</w:t>
      </w:r>
    </w:p>
    <w:p w14:paraId="5E649744" w14:textId="3C56C81B" w:rsidR="29061C60" w:rsidRPr="00DA18BB" w:rsidRDefault="00DA18BB" w:rsidP="00DA18BB">
      <w:pPr>
        <w:pStyle w:val="Heading1"/>
        <w:rPr>
          <w:rFonts w:ascii="Aptos Display" w:eastAsia="Aptos Display" w:hAnsi="Aptos Display" w:cs="Aptos Display"/>
        </w:rPr>
      </w:pPr>
      <w:r>
        <w:rPr>
          <w:rFonts w:ascii="Aptos Display" w:eastAsia="Aptos Display" w:hAnsi="Aptos Display" w:cs="Aptos Display"/>
        </w:rPr>
        <w:t>Acronyms</w:t>
      </w:r>
      <w:r w:rsidR="002E212F">
        <w:rPr>
          <w:rFonts w:ascii="Aptos Display" w:eastAsia="Aptos Display" w:hAnsi="Aptos Display" w:cs="Aptos Display"/>
        </w:rPr>
        <w:t xml:space="preserve"> and Definitions</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1E0" w:firstRow="1" w:lastRow="1" w:firstColumn="1" w:lastColumn="1" w:noHBand="0" w:noVBand="0"/>
      </w:tblPr>
      <w:tblGrid>
        <w:gridCol w:w="3345"/>
        <w:gridCol w:w="5655"/>
      </w:tblGrid>
      <w:tr w:rsidR="702C46BF" w14:paraId="253E8B6A" w14:textId="77777777" w:rsidTr="4AD49542">
        <w:trPr>
          <w:trHeight w:val="165"/>
        </w:trPr>
        <w:tc>
          <w:tcPr>
            <w:tcW w:w="3345" w:type="dxa"/>
            <w:tcBorders>
              <w:top w:val="single" w:sz="6" w:space="0" w:color="041E42"/>
              <w:left w:val="single" w:sz="6" w:space="0" w:color="041E42"/>
              <w:bottom w:val="single" w:sz="6" w:space="0" w:color="041E42"/>
              <w:right w:val="single" w:sz="6" w:space="0" w:color="041E42"/>
            </w:tcBorders>
            <w:shd w:val="clear" w:color="auto" w:fill="041E42"/>
            <w:tcMar>
              <w:top w:w="75" w:type="dxa"/>
              <w:left w:w="105" w:type="dxa"/>
              <w:bottom w:w="75" w:type="dxa"/>
              <w:right w:w="105" w:type="dxa"/>
            </w:tcMar>
            <w:vAlign w:val="center"/>
          </w:tcPr>
          <w:p w14:paraId="6F280E9A" w14:textId="7811ACD5" w:rsidR="702C46BF" w:rsidRDefault="702C46BF" w:rsidP="4AD49542">
            <w:pPr>
              <w:spacing w:before="60" w:after="60"/>
              <w:ind w:left="113" w:right="113"/>
              <w:rPr>
                <w:rFonts w:ascii="Arial" w:eastAsia="Arial" w:hAnsi="Arial" w:cs="Arial"/>
                <w:color w:val="FFFFFF" w:themeColor="background1"/>
              </w:rPr>
            </w:pPr>
            <w:r w:rsidRPr="4AD49542">
              <w:rPr>
                <w:rFonts w:ascii="Arial" w:eastAsia="Arial" w:hAnsi="Arial" w:cs="Arial"/>
                <w:color w:val="FFFFFF" w:themeColor="background1"/>
              </w:rPr>
              <w:t>Acronym</w:t>
            </w:r>
          </w:p>
        </w:tc>
        <w:tc>
          <w:tcPr>
            <w:tcW w:w="5655" w:type="dxa"/>
            <w:tcBorders>
              <w:top w:val="single" w:sz="6" w:space="0" w:color="041E42"/>
              <w:left w:val="single" w:sz="6" w:space="0" w:color="041E42"/>
              <w:bottom w:val="single" w:sz="6" w:space="0" w:color="041E42"/>
              <w:right w:val="single" w:sz="6" w:space="0" w:color="041E42"/>
            </w:tcBorders>
            <w:shd w:val="clear" w:color="auto" w:fill="041E42"/>
            <w:tcMar>
              <w:top w:w="75" w:type="dxa"/>
              <w:left w:w="105" w:type="dxa"/>
              <w:bottom w:w="75" w:type="dxa"/>
              <w:right w:w="105" w:type="dxa"/>
            </w:tcMar>
            <w:vAlign w:val="center"/>
          </w:tcPr>
          <w:p w14:paraId="0560975B" w14:textId="00109C93" w:rsidR="702C46BF" w:rsidRDefault="702C46BF" w:rsidP="4AD49542">
            <w:pPr>
              <w:spacing w:before="60" w:after="60"/>
              <w:ind w:left="113" w:right="113"/>
              <w:rPr>
                <w:rFonts w:ascii="Arial" w:eastAsia="Arial" w:hAnsi="Arial" w:cs="Arial"/>
                <w:color w:val="FFFFFF" w:themeColor="background1"/>
              </w:rPr>
            </w:pPr>
            <w:r w:rsidRPr="4AD49542">
              <w:rPr>
                <w:rFonts w:ascii="Arial" w:eastAsia="Arial" w:hAnsi="Arial" w:cs="Arial"/>
                <w:color w:val="FFFFFF" w:themeColor="background1"/>
              </w:rPr>
              <w:t>Definition</w:t>
            </w:r>
          </w:p>
        </w:tc>
      </w:tr>
      <w:tr w:rsidR="702C46BF" w14:paraId="274616CB" w14:textId="77777777" w:rsidTr="4AD49542">
        <w:trPr>
          <w:trHeight w:val="33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F6C74A7" w14:textId="059E34A8" w:rsidR="702C46BF" w:rsidRDefault="702C46BF" w:rsidP="4AD49542">
            <w:pPr>
              <w:spacing w:after="60"/>
              <w:ind w:left="113" w:right="113"/>
              <w:rPr>
                <w:rFonts w:ascii="Arial" w:eastAsia="Arial" w:hAnsi="Arial" w:cs="Arial"/>
              </w:rPr>
            </w:pPr>
            <w:r w:rsidRPr="4AD49542">
              <w:rPr>
                <w:rFonts w:ascii="Arial" w:eastAsia="Arial" w:hAnsi="Arial" w:cs="Arial"/>
              </w:rPr>
              <w:t>BECCS</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DB5DF3A" w14:textId="3EBE5D2C" w:rsidR="702C46BF" w:rsidRDefault="702C46BF" w:rsidP="4AD49542">
            <w:pPr>
              <w:spacing w:after="240"/>
              <w:rPr>
                <w:rFonts w:ascii="Arial" w:eastAsia="Arial" w:hAnsi="Arial" w:cs="Arial"/>
              </w:rPr>
            </w:pPr>
            <w:r w:rsidRPr="4AD49542">
              <w:rPr>
                <w:rFonts w:ascii="Arial" w:eastAsia="Arial" w:hAnsi="Arial" w:cs="Arial"/>
              </w:rPr>
              <w:t>Bioenergy with Carbon Capture &amp; Storage</w:t>
            </w:r>
          </w:p>
        </w:tc>
      </w:tr>
      <w:tr w:rsidR="702C46BF" w14:paraId="4E79B798"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00604F4" w14:textId="23BF56B7" w:rsidR="702C46BF" w:rsidRDefault="702C46BF" w:rsidP="4AD49542">
            <w:pPr>
              <w:spacing w:after="60"/>
              <w:ind w:left="113" w:right="113"/>
              <w:rPr>
                <w:rFonts w:ascii="Arial" w:eastAsia="Arial" w:hAnsi="Arial" w:cs="Arial"/>
              </w:rPr>
            </w:pPr>
            <w:r w:rsidRPr="4AD49542">
              <w:rPr>
                <w:rFonts w:ascii="Arial" w:eastAsia="Arial" w:hAnsi="Arial" w:cs="Arial"/>
              </w:rPr>
              <w:t>CapEx</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2644BCA" w14:textId="74C96DF2" w:rsidR="702C46BF" w:rsidRDefault="702C46BF" w:rsidP="4AD49542">
            <w:pPr>
              <w:spacing w:after="240"/>
              <w:rPr>
                <w:rFonts w:ascii="Arial" w:eastAsia="Arial" w:hAnsi="Arial" w:cs="Arial"/>
              </w:rPr>
            </w:pPr>
            <w:r w:rsidRPr="4AD49542">
              <w:rPr>
                <w:rFonts w:ascii="Arial" w:eastAsia="Arial" w:hAnsi="Arial" w:cs="Arial"/>
              </w:rPr>
              <w:t>Capital Expenditure</w:t>
            </w:r>
          </w:p>
        </w:tc>
      </w:tr>
      <w:tr w:rsidR="702C46BF" w14:paraId="68813D03"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B1B5207" w14:textId="4D67CDEC" w:rsidR="702C46BF" w:rsidRDefault="702C46BF" w:rsidP="4AD49542">
            <w:pPr>
              <w:spacing w:after="60"/>
              <w:ind w:left="113" w:right="113"/>
              <w:rPr>
                <w:rFonts w:ascii="Arial" w:eastAsia="Arial" w:hAnsi="Arial" w:cs="Arial"/>
              </w:rPr>
            </w:pPr>
            <w:r w:rsidRPr="4AD49542">
              <w:rPr>
                <w:rFonts w:ascii="Arial" w:eastAsia="Arial" w:hAnsi="Arial" w:cs="Arial"/>
              </w:rPr>
              <w:t>CfD</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A338D0A" w14:textId="652D235D" w:rsidR="702C46BF" w:rsidRDefault="702C46BF" w:rsidP="4AD49542">
            <w:pPr>
              <w:spacing w:after="240"/>
              <w:rPr>
                <w:rFonts w:ascii="Arial" w:eastAsia="Arial" w:hAnsi="Arial" w:cs="Arial"/>
              </w:rPr>
            </w:pPr>
            <w:r w:rsidRPr="4AD49542">
              <w:rPr>
                <w:rFonts w:ascii="Arial" w:eastAsia="Arial" w:hAnsi="Arial" w:cs="Arial"/>
              </w:rPr>
              <w:t>Contract for Difference</w:t>
            </w:r>
          </w:p>
        </w:tc>
      </w:tr>
      <w:tr w:rsidR="702C46BF" w14:paraId="427F82C9"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B8915A0" w14:textId="3AE0F7B6" w:rsidR="702C46BF" w:rsidRDefault="702C46BF" w:rsidP="4AD49542">
            <w:pPr>
              <w:spacing w:after="60"/>
              <w:ind w:left="113" w:right="113"/>
              <w:rPr>
                <w:rFonts w:ascii="Arial" w:eastAsia="Arial" w:hAnsi="Arial" w:cs="Arial"/>
              </w:rPr>
            </w:pPr>
            <w:r w:rsidRPr="4AD49542">
              <w:rPr>
                <w:rFonts w:ascii="Arial" w:eastAsia="Arial" w:hAnsi="Arial" w:cs="Arial"/>
              </w:rPr>
              <w:t>CO₂</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E54D584" w14:textId="3FCCB869" w:rsidR="702C46BF" w:rsidRDefault="702C46BF" w:rsidP="4AD49542">
            <w:pPr>
              <w:spacing w:after="240"/>
              <w:rPr>
                <w:rFonts w:ascii="Arial" w:eastAsia="Arial" w:hAnsi="Arial" w:cs="Arial"/>
              </w:rPr>
            </w:pPr>
            <w:r w:rsidRPr="4AD49542">
              <w:rPr>
                <w:rFonts w:ascii="Arial" w:eastAsia="Arial" w:hAnsi="Arial" w:cs="Arial"/>
              </w:rPr>
              <w:t xml:space="preserve">Carbon Dioxide </w:t>
            </w:r>
          </w:p>
        </w:tc>
      </w:tr>
      <w:tr w:rsidR="702C46BF" w14:paraId="1753007C"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0FBA9F7" w14:textId="0DCB0F3F" w:rsidR="702C46BF" w:rsidRDefault="702C46BF" w:rsidP="4AD49542">
            <w:pPr>
              <w:spacing w:after="60"/>
              <w:ind w:left="113" w:right="113"/>
              <w:rPr>
                <w:rFonts w:ascii="Arial" w:eastAsia="Arial" w:hAnsi="Arial" w:cs="Arial"/>
              </w:rPr>
            </w:pPr>
            <w:r w:rsidRPr="4AD49542">
              <w:rPr>
                <w:rFonts w:ascii="Arial" w:eastAsia="Arial" w:hAnsi="Arial" w:cs="Arial"/>
              </w:rPr>
              <w:t>COD</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10C1633" w14:textId="3D9CCAB0" w:rsidR="702C46BF" w:rsidRDefault="702C46BF" w:rsidP="4AD49542">
            <w:pPr>
              <w:spacing w:after="240"/>
              <w:rPr>
                <w:rFonts w:ascii="Arial" w:eastAsia="Arial" w:hAnsi="Arial" w:cs="Arial"/>
              </w:rPr>
            </w:pPr>
            <w:r w:rsidRPr="4AD49542">
              <w:rPr>
                <w:rFonts w:ascii="Arial" w:eastAsia="Arial" w:hAnsi="Arial" w:cs="Arial"/>
              </w:rPr>
              <w:t xml:space="preserve">Commercial Operation Date </w:t>
            </w:r>
          </w:p>
        </w:tc>
      </w:tr>
      <w:tr w:rsidR="702C46BF" w14:paraId="0DBA31B2"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1D7D713" w14:textId="6C55124C" w:rsidR="702C46BF" w:rsidRDefault="702C46BF" w:rsidP="4AD49542">
            <w:pPr>
              <w:spacing w:after="60"/>
              <w:ind w:left="113" w:right="113"/>
              <w:rPr>
                <w:rFonts w:ascii="Arial" w:eastAsia="Arial" w:hAnsi="Arial" w:cs="Arial"/>
              </w:rPr>
            </w:pPr>
            <w:r w:rsidRPr="4AD49542">
              <w:rPr>
                <w:rFonts w:ascii="Arial" w:eastAsia="Arial" w:hAnsi="Arial" w:cs="Arial"/>
              </w:rPr>
              <w:lastRenderedPageBreak/>
              <w:t>DACCS</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64B7216" w14:textId="4F8BC97F" w:rsidR="702C46BF" w:rsidRDefault="702C46BF" w:rsidP="4AD49542">
            <w:pPr>
              <w:spacing w:after="240"/>
              <w:rPr>
                <w:rFonts w:ascii="Arial" w:eastAsia="Arial" w:hAnsi="Arial" w:cs="Arial"/>
              </w:rPr>
            </w:pPr>
            <w:r w:rsidRPr="4AD49542">
              <w:rPr>
                <w:rFonts w:ascii="Arial" w:eastAsia="Arial" w:hAnsi="Arial" w:cs="Arial"/>
              </w:rPr>
              <w:t>Direct Air Carbon Capture &amp; Storage</w:t>
            </w:r>
          </w:p>
        </w:tc>
      </w:tr>
      <w:tr w:rsidR="702C46BF" w14:paraId="48E326A4"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6841C89" w14:textId="334BEE5C" w:rsidR="702C46BF" w:rsidRDefault="702C46BF" w:rsidP="4AD49542">
            <w:pPr>
              <w:spacing w:after="60"/>
              <w:ind w:left="113" w:right="113"/>
              <w:rPr>
                <w:rFonts w:ascii="Arial" w:eastAsia="Arial" w:hAnsi="Arial" w:cs="Arial"/>
              </w:rPr>
            </w:pPr>
            <w:r w:rsidRPr="4AD49542">
              <w:rPr>
                <w:rFonts w:ascii="Arial" w:eastAsia="Arial" w:hAnsi="Arial" w:cs="Arial"/>
              </w:rPr>
              <w:t>DevEx</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288B347" w14:textId="7708343F" w:rsidR="702C46BF" w:rsidRDefault="702C46BF" w:rsidP="4AD49542">
            <w:pPr>
              <w:spacing w:after="240"/>
              <w:rPr>
                <w:rFonts w:ascii="Arial" w:eastAsia="Arial" w:hAnsi="Arial" w:cs="Arial"/>
              </w:rPr>
            </w:pPr>
            <w:r w:rsidRPr="4AD49542">
              <w:rPr>
                <w:rFonts w:ascii="Arial" w:eastAsia="Arial" w:hAnsi="Arial" w:cs="Arial"/>
              </w:rPr>
              <w:t>Development Expenditure</w:t>
            </w:r>
          </w:p>
        </w:tc>
      </w:tr>
      <w:tr w:rsidR="702C46BF" w14:paraId="4D039811"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D45AD60" w14:textId="0FABB32F" w:rsidR="702C46BF" w:rsidRDefault="702C46BF" w:rsidP="4AD49542">
            <w:pPr>
              <w:spacing w:after="60"/>
              <w:ind w:left="113" w:right="113"/>
              <w:rPr>
                <w:rFonts w:ascii="Arial" w:eastAsia="Arial" w:hAnsi="Arial" w:cs="Arial"/>
              </w:rPr>
            </w:pPr>
            <w:r w:rsidRPr="4AD49542">
              <w:rPr>
                <w:rFonts w:ascii="Arial" w:eastAsia="Arial" w:hAnsi="Arial" w:cs="Arial"/>
              </w:rPr>
              <w:t>DESNZ</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81D5B64" w14:textId="032F1918" w:rsidR="702C46BF" w:rsidRDefault="702C46BF" w:rsidP="4AD49542">
            <w:pPr>
              <w:spacing w:after="240"/>
              <w:rPr>
                <w:rFonts w:ascii="Arial" w:eastAsia="Arial" w:hAnsi="Arial" w:cs="Arial"/>
              </w:rPr>
            </w:pPr>
            <w:r w:rsidRPr="4AD49542">
              <w:rPr>
                <w:rFonts w:ascii="Arial" w:eastAsia="Arial" w:hAnsi="Arial" w:cs="Arial"/>
              </w:rPr>
              <w:t>Department for Energy Security and Net Zero (formerly a part of BEIS)</w:t>
            </w:r>
          </w:p>
        </w:tc>
      </w:tr>
      <w:tr w:rsidR="702C46BF" w14:paraId="099E0D19"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3701AB6" w14:textId="04544564" w:rsidR="702C46BF" w:rsidRDefault="702C46BF" w:rsidP="4AD49542">
            <w:pPr>
              <w:spacing w:after="60"/>
              <w:ind w:left="113" w:right="113"/>
              <w:rPr>
                <w:rFonts w:ascii="Arial" w:eastAsia="Arial" w:hAnsi="Arial" w:cs="Arial"/>
              </w:rPr>
            </w:pPr>
            <w:r w:rsidRPr="4AD49542">
              <w:rPr>
                <w:rFonts w:ascii="Arial" w:eastAsia="Arial" w:hAnsi="Arial" w:cs="Arial"/>
              </w:rPr>
              <w:t>DfT</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11AB920" w14:textId="30D26CF3" w:rsidR="702C46BF" w:rsidRDefault="702C46BF" w:rsidP="4AD49542">
            <w:pPr>
              <w:spacing w:after="240"/>
              <w:rPr>
                <w:rFonts w:ascii="Arial" w:eastAsia="Arial" w:hAnsi="Arial" w:cs="Arial"/>
              </w:rPr>
            </w:pPr>
            <w:r w:rsidRPr="4AD49542">
              <w:rPr>
                <w:rFonts w:ascii="Arial" w:eastAsia="Arial" w:hAnsi="Arial" w:cs="Arial"/>
              </w:rPr>
              <w:t>Department for Transport</w:t>
            </w:r>
          </w:p>
        </w:tc>
      </w:tr>
      <w:tr w:rsidR="702C46BF" w14:paraId="53DD3B2E"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F7AEBA6" w14:textId="447AC527" w:rsidR="702C46BF" w:rsidRDefault="702C46BF" w:rsidP="4AD49542">
            <w:pPr>
              <w:spacing w:after="60"/>
              <w:ind w:left="113" w:right="113"/>
              <w:rPr>
                <w:rFonts w:ascii="Arial" w:eastAsia="Arial" w:hAnsi="Arial" w:cs="Arial"/>
              </w:rPr>
            </w:pPr>
            <w:r w:rsidRPr="4AD49542">
              <w:rPr>
                <w:rFonts w:ascii="Arial" w:eastAsia="Arial" w:hAnsi="Arial" w:cs="Arial"/>
              </w:rPr>
              <w:t>DPA</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EE4F88C" w14:textId="7496CF06" w:rsidR="702C46BF" w:rsidRDefault="702C46BF" w:rsidP="4AD49542">
            <w:pPr>
              <w:spacing w:after="240"/>
              <w:rPr>
                <w:rFonts w:ascii="Arial" w:eastAsia="Arial" w:hAnsi="Arial" w:cs="Arial"/>
              </w:rPr>
            </w:pPr>
            <w:r w:rsidRPr="4AD49542">
              <w:rPr>
                <w:rFonts w:ascii="Arial" w:eastAsia="Arial" w:hAnsi="Arial" w:cs="Arial"/>
              </w:rPr>
              <w:t>Dispatchable Power Agreement</w:t>
            </w:r>
          </w:p>
        </w:tc>
      </w:tr>
      <w:tr w:rsidR="702C46BF" w14:paraId="1B650183"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171A8A7" w14:textId="3958C16F" w:rsidR="702C46BF" w:rsidRDefault="702C46BF" w:rsidP="4AD49542">
            <w:pPr>
              <w:spacing w:after="60"/>
              <w:ind w:left="113" w:right="113"/>
              <w:rPr>
                <w:rFonts w:ascii="Arial" w:eastAsia="Arial" w:hAnsi="Arial" w:cs="Arial"/>
              </w:rPr>
            </w:pPr>
            <w:r w:rsidRPr="4AD49542">
              <w:rPr>
                <w:rFonts w:ascii="Arial" w:eastAsia="Arial" w:hAnsi="Arial" w:cs="Arial"/>
              </w:rPr>
              <w:t>DPA 2018</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9ED4CA7" w14:textId="06C05640" w:rsidR="702C46BF" w:rsidRDefault="702C46BF" w:rsidP="4AD49542">
            <w:pPr>
              <w:spacing w:after="240"/>
              <w:rPr>
                <w:rFonts w:ascii="Arial" w:eastAsia="Arial" w:hAnsi="Arial" w:cs="Arial"/>
              </w:rPr>
            </w:pPr>
            <w:r w:rsidRPr="4AD49542">
              <w:rPr>
                <w:rFonts w:ascii="Arial" w:eastAsia="Arial" w:hAnsi="Arial" w:cs="Arial"/>
              </w:rPr>
              <w:t>Data Protection Act 2018</w:t>
            </w:r>
          </w:p>
        </w:tc>
      </w:tr>
      <w:tr w:rsidR="702C46BF" w14:paraId="1D6C55AC"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9FF691C" w14:textId="14C0DAF3" w:rsidR="702C46BF" w:rsidRDefault="702C46BF" w:rsidP="4AD49542">
            <w:pPr>
              <w:spacing w:after="60"/>
              <w:ind w:left="113" w:right="113"/>
              <w:rPr>
                <w:rFonts w:ascii="Arial" w:eastAsia="Arial" w:hAnsi="Arial" w:cs="Arial"/>
              </w:rPr>
            </w:pPr>
            <w:r w:rsidRPr="4AD49542">
              <w:rPr>
                <w:rFonts w:ascii="Arial" w:eastAsia="Arial" w:hAnsi="Arial" w:cs="Arial"/>
              </w:rPr>
              <w:t>EA</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B76FAD6" w14:textId="2CC76883" w:rsidR="702C46BF" w:rsidRDefault="702C46BF" w:rsidP="4AD49542">
            <w:pPr>
              <w:spacing w:after="240"/>
              <w:rPr>
                <w:rFonts w:ascii="Arial" w:eastAsia="Arial" w:hAnsi="Arial" w:cs="Arial"/>
              </w:rPr>
            </w:pPr>
            <w:r w:rsidRPr="4AD49542">
              <w:rPr>
                <w:rFonts w:ascii="Arial" w:eastAsia="Arial" w:hAnsi="Arial" w:cs="Arial"/>
              </w:rPr>
              <w:t>Environment Agency</w:t>
            </w:r>
          </w:p>
        </w:tc>
      </w:tr>
      <w:tr w:rsidR="702C46BF" w14:paraId="654126C6"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3085FFC" w14:textId="08550A6E" w:rsidR="702C46BF" w:rsidRDefault="702C46BF" w:rsidP="4AD49542">
            <w:pPr>
              <w:spacing w:after="60"/>
              <w:ind w:left="113" w:right="113"/>
              <w:rPr>
                <w:rFonts w:ascii="Arial" w:eastAsia="Arial" w:hAnsi="Arial" w:cs="Arial"/>
              </w:rPr>
            </w:pPr>
            <w:r w:rsidRPr="4AD49542">
              <w:rPr>
                <w:rFonts w:ascii="Arial" w:eastAsia="Arial" w:hAnsi="Arial" w:cs="Arial"/>
              </w:rPr>
              <w:t>ECC</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F4C1DCB" w14:textId="619AE981" w:rsidR="702C46BF" w:rsidRDefault="702C46BF" w:rsidP="4AD49542">
            <w:pPr>
              <w:spacing w:after="240"/>
              <w:rPr>
                <w:rFonts w:ascii="Arial" w:eastAsia="Arial" w:hAnsi="Arial" w:cs="Arial"/>
              </w:rPr>
            </w:pPr>
            <w:r w:rsidRPr="4AD49542">
              <w:rPr>
                <w:rFonts w:ascii="Arial" w:eastAsia="Arial" w:hAnsi="Arial" w:cs="Arial"/>
              </w:rPr>
              <w:t>East Coast Cluster</w:t>
            </w:r>
          </w:p>
        </w:tc>
      </w:tr>
      <w:tr w:rsidR="702C46BF" w14:paraId="244989B9"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5CA9257" w14:textId="2CAF2463" w:rsidR="702C46BF" w:rsidRDefault="702C46BF" w:rsidP="4AD49542">
            <w:pPr>
              <w:spacing w:after="60"/>
              <w:ind w:left="113" w:right="113"/>
              <w:rPr>
                <w:rFonts w:ascii="Arial" w:eastAsia="Arial" w:hAnsi="Arial" w:cs="Arial"/>
              </w:rPr>
            </w:pPr>
            <w:r w:rsidRPr="4AD49542">
              <w:rPr>
                <w:rFonts w:ascii="Arial" w:eastAsia="Arial" w:hAnsi="Arial" w:cs="Arial"/>
              </w:rPr>
              <w:t>EfW</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BF12878" w14:textId="1B6B8948" w:rsidR="702C46BF" w:rsidRDefault="702C46BF" w:rsidP="4AD49542">
            <w:pPr>
              <w:spacing w:after="240"/>
              <w:rPr>
                <w:rFonts w:ascii="Arial" w:eastAsia="Arial" w:hAnsi="Arial" w:cs="Arial"/>
              </w:rPr>
            </w:pPr>
            <w:r w:rsidRPr="4AD49542">
              <w:rPr>
                <w:rFonts w:ascii="Arial" w:eastAsia="Arial" w:hAnsi="Arial" w:cs="Arial"/>
              </w:rPr>
              <w:t>Energy from Waste</w:t>
            </w:r>
          </w:p>
        </w:tc>
      </w:tr>
      <w:tr w:rsidR="702C46BF" w14:paraId="59DDB531"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ADC8C31" w14:textId="6A06CA87" w:rsidR="702C46BF" w:rsidRDefault="702C46BF" w:rsidP="4AD49542">
            <w:pPr>
              <w:spacing w:after="60"/>
              <w:ind w:left="113" w:right="113"/>
              <w:rPr>
                <w:rFonts w:ascii="Arial" w:eastAsia="Arial" w:hAnsi="Arial" w:cs="Arial"/>
              </w:rPr>
            </w:pPr>
            <w:r w:rsidRPr="4AD49542">
              <w:rPr>
                <w:rFonts w:ascii="Arial" w:eastAsia="Arial" w:hAnsi="Arial" w:cs="Arial"/>
              </w:rPr>
              <w:t>EIR</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3D69C3A" w14:textId="125F566D" w:rsidR="702C46BF" w:rsidRDefault="702C46BF" w:rsidP="4AD49542">
            <w:pPr>
              <w:spacing w:after="240"/>
              <w:rPr>
                <w:rFonts w:ascii="Arial" w:eastAsia="Arial" w:hAnsi="Arial" w:cs="Arial"/>
              </w:rPr>
            </w:pPr>
            <w:r w:rsidRPr="4AD49542">
              <w:rPr>
                <w:rFonts w:ascii="Arial" w:eastAsia="Arial" w:hAnsi="Arial" w:cs="Arial"/>
              </w:rPr>
              <w:t>The Environmental Information Regulations 2004</w:t>
            </w:r>
          </w:p>
        </w:tc>
      </w:tr>
      <w:tr w:rsidR="702C46BF" w14:paraId="2AE3DDAF"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17A21AB" w14:textId="329794E5" w:rsidR="702C46BF" w:rsidRDefault="702C46BF" w:rsidP="4AD49542">
            <w:pPr>
              <w:spacing w:after="60"/>
              <w:ind w:left="113" w:right="113"/>
              <w:rPr>
                <w:rFonts w:ascii="Arial" w:eastAsia="Arial" w:hAnsi="Arial" w:cs="Arial"/>
              </w:rPr>
            </w:pPr>
            <w:r w:rsidRPr="4AD49542">
              <w:rPr>
                <w:rFonts w:ascii="Arial" w:eastAsia="Arial" w:hAnsi="Arial" w:cs="Arial"/>
              </w:rPr>
              <w:t>EOI</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E04BCB5" w14:textId="443122CC" w:rsidR="702C46BF" w:rsidRDefault="702C46BF" w:rsidP="4AD49542">
            <w:pPr>
              <w:spacing w:after="240"/>
              <w:rPr>
                <w:rFonts w:ascii="Arial" w:eastAsia="Arial" w:hAnsi="Arial" w:cs="Arial"/>
              </w:rPr>
            </w:pPr>
            <w:r w:rsidRPr="4AD49542">
              <w:rPr>
                <w:rFonts w:ascii="Arial" w:eastAsia="Arial" w:hAnsi="Arial" w:cs="Arial"/>
              </w:rPr>
              <w:t>Expression of Interest</w:t>
            </w:r>
          </w:p>
        </w:tc>
      </w:tr>
      <w:tr w:rsidR="702C46BF" w14:paraId="6AA32D33"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2653874" w14:textId="393454EF" w:rsidR="702C46BF" w:rsidRDefault="702C46BF" w:rsidP="4AD49542">
            <w:pPr>
              <w:spacing w:after="60"/>
              <w:ind w:left="113" w:right="113"/>
              <w:rPr>
                <w:rFonts w:ascii="Arial" w:eastAsia="Arial" w:hAnsi="Arial" w:cs="Arial"/>
              </w:rPr>
            </w:pPr>
            <w:r w:rsidRPr="4AD49542">
              <w:rPr>
                <w:rFonts w:ascii="Arial" w:eastAsia="Arial" w:hAnsi="Arial" w:cs="Arial"/>
              </w:rPr>
              <w:t>FEED</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BBC78C6" w14:textId="5896ADE1" w:rsidR="702C46BF" w:rsidRDefault="702C46BF" w:rsidP="4AD49542">
            <w:pPr>
              <w:spacing w:after="240"/>
              <w:rPr>
                <w:rFonts w:ascii="Arial" w:eastAsia="Arial" w:hAnsi="Arial" w:cs="Arial"/>
              </w:rPr>
            </w:pPr>
            <w:r w:rsidRPr="4AD49542">
              <w:rPr>
                <w:rFonts w:ascii="Arial" w:eastAsia="Arial" w:hAnsi="Arial" w:cs="Arial"/>
              </w:rPr>
              <w:t>Front-End Engineering Design</w:t>
            </w:r>
          </w:p>
        </w:tc>
      </w:tr>
      <w:tr w:rsidR="702C46BF" w14:paraId="4348DF06"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53820F6" w14:textId="49A3746C" w:rsidR="702C46BF" w:rsidRDefault="702C46BF" w:rsidP="4AD49542">
            <w:pPr>
              <w:spacing w:after="60"/>
              <w:ind w:left="113" w:right="113"/>
              <w:rPr>
                <w:rFonts w:ascii="Arial" w:eastAsia="Arial" w:hAnsi="Arial" w:cs="Arial"/>
              </w:rPr>
            </w:pPr>
            <w:r w:rsidRPr="4AD49542">
              <w:rPr>
                <w:rFonts w:ascii="Arial" w:eastAsia="Arial" w:hAnsi="Arial" w:cs="Arial"/>
              </w:rPr>
              <w:t>FID</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5E8EEFD" w14:textId="1D127A90" w:rsidR="702C46BF" w:rsidRDefault="702C46BF" w:rsidP="4AD49542">
            <w:pPr>
              <w:spacing w:after="240"/>
              <w:rPr>
                <w:rFonts w:ascii="Arial" w:eastAsia="Arial" w:hAnsi="Arial" w:cs="Arial"/>
              </w:rPr>
            </w:pPr>
            <w:r w:rsidRPr="4AD49542">
              <w:rPr>
                <w:rFonts w:ascii="Arial" w:eastAsia="Arial" w:hAnsi="Arial" w:cs="Arial"/>
              </w:rPr>
              <w:t>Final Investment Decision</w:t>
            </w:r>
          </w:p>
        </w:tc>
      </w:tr>
      <w:tr w:rsidR="702C46BF" w14:paraId="7C8D7AAA"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DC01B8D" w14:textId="115DF28C" w:rsidR="702C46BF" w:rsidRDefault="702C46BF" w:rsidP="4AD49542">
            <w:pPr>
              <w:spacing w:after="60"/>
              <w:ind w:left="113" w:right="113"/>
              <w:rPr>
                <w:rFonts w:ascii="Arial" w:eastAsia="Arial" w:hAnsi="Arial" w:cs="Arial"/>
              </w:rPr>
            </w:pPr>
            <w:r w:rsidRPr="4AD49542">
              <w:rPr>
                <w:rFonts w:ascii="Arial" w:eastAsia="Arial" w:hAnsi="Arial" w:cs="Arial"/>
              </w:rPr>
              <w:t>GDPR</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D3B1451" w14:textId="63377887" w:rsidR="702C46BF" w:rsidRDefault="702C46BF" w:rsidP="4AD49542">
            <w:pPr>
              <w:spacing w:after="240"/>
              <w:rPr>
                <w:rFonts w:ascii="Arial" w:eastAsia="Arial" w:hAnsi="Arial" w:cs="Arial"/>
              </w:rPr>
            </w:pPr>
            <w:r w:rsidRPr="4AD49542">
              <w:rPr>
                <w:rFonts w:ascii="Arial" w:eastAsia="Arial" w:hAnsi="Arial" w:cs="Arial"/>
              </w:rPr>
              <w:t>UK General Data Protection Regulation</w:t>
            </w:r>
          </w:p>
        </w:tc>
      </w:tr>
      <w:tr w:rsidR="702C46BF" w14:paraId="74735297"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2C39952" w14:textId="3CC886DE" w:rsidR="702C46BF" w:rsidRDefault="702C46BF" w:rsidP="4AD49542">
            <w:pPr>
              <w:spacing w:after="60"/>
              <w:ind w:left="113" w:right="113"/>
              <w:rPr>
                <w:rFonts w:ascii="Arial" w:eastAsia="Arial" w:hAnsi="Arial" w:cs="Arial"/>
              </w:rPr>
            </w:pPr>
            <w:r w:rsidRPr="4AD49542">
              <w:rPr>
                <w:rFonts w:ascii="Arial" w:eastAsia="Arial" w:hAnsi="Arial" w:cs="Arial"/>
              </w:rPr>
              <w:t>GGR</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8028C06" w14:textId="7AE3C9CD" w:rsidR="702C46BF" w:rsidRDefault="702C46BF" w:rsidP="4AD49542">
            <w:pPr>
              <w:spacing w:after="240"/>
              <w:rPr>
                <w:rFonts w:ascii="Arial" w:eastAsia="Arial" w:hAnsi="Arial" w:cs="Arial"/>
              </w:rPr>
            </w:pPr>
            <w:r w:rsidRPr="4AD49542">
              <w:rPr>
                <w:rFonts w:ascii="Arial" w:eastAsia="Arial" w:hAnsi="Arial" w:cs="Arial"/>
              </w:rPr>
              <w:t>Greenhouse Gas Removal</w:t>
            </w:r>
          </w:p>
        </w:tc>
      </w:tr>
      <w:tr w:rsidR="702C46BF" w14:paraId="255BA55C"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26F8224" w14:textId="13BFE9C9" w:rsidR="702C46BF" w:rsidRDefault="009E2B98" w:rsidP="4AD49542">
            <w:pPr>
              <w:spacing w:after="60"/>
              <w:ind w:left="113" w:right="113"/>
              <w:rPr>
                <w:rFonts w:ascii="Arial" w:eastAsia="Arial" w:hAnsi="Arial" w:cs="Arial"/>
              </w:rPr>
            </w:pPr>
            <w:r>
              <w:rPr>
                <w:rFonts w:ascii="Arial" w:eastAsia="Arial" w:hAnsi="Arial" w:cs="Arial"/>
              </w:rPr>
              <w:t>F</w:t>
            </w:r>
            <w:r w:rsidR="702C46BF" w:rsidRPr="4AD49542">
              <w:rPr>
                <w:rFonts w:ascii="Arial" w:eastAsia="Arial" w:hAnsi="Arial" w:cs="Arial"/>
              </w:rPr>
              <w:t xml:space="preserve">GHG </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13CD0BD" w14:textId="0363F02A" w:rsidR="702C46BF" w:rsidRDefault="702C46BF" w:rsidP="4AD49542">
            <w:pPr>
              <w:spacing w:after="240"/>
              <w:rPr>
                <w:rFonts w:ascii="Arial" w:eastAsia="Arial" w:hAnsi="Arial" w:cs="Arial"/>
              </w:rPr>
            </w:pPr>
            <w:r w:rsidRPr="4AD49542">
              <w:rPr>
                <w:rFonts w:ascii="Arial" w:eastAsia="Arial" w:hAnsi="Arial" w:cs="Arial"/>
              </w:rPr>
              <w:t>Greenhouse Gases</w:t>
            </w:r>
          </w:p>
        </w:tc>
      </w:tr>
      <w:tr w:rsidR="702C46BF" w14:paraId="6EB43E7F"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954CE0C" w14:textId="1E9FBF32" w:rsidR="702C46BF" w:rsidRDefault="702C46BF" w:rsidP="4AD49542">
            <w:pPr>
              <w:spacing w:after="60"/>
              <w:ind w:left="113" w:right="113"/>
              <w:rPr>
                <w:rFonts w:ascii="Arial" w:eastAsia="Arial" w:hAnsi="Arial" w:cs="Arial"/>
              </w:rPr>
            </w:pPr>
            <w:r w:rsidRPr="4AD49542">
              <w:rPr>
                <w:rFonts w:ascii="Arial" w:eastAsia="Arial" w:hAnsi="Arial" w:cs="Arial"/>
              </w:rPr>
              <w:t>HMG</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FFC6624" w14:textId="643D3BB5" w:rsidR="702C46BF" w:rsidRDefault="702C46BF" w:rsidP="4AD49542">
            <w:pPr>
              <w:spacing w:after="240"/>
              <w:rPr>
                <w:rFonts w:ascii="Arial" w:eastAsia="Arial" w:hAnsi="Arial" w:cs="Arial"/>
              </w:rPr>
            </w:pPr>
            <w:r w:rsidRPr="4AD49542">
              <w:rPr>
                <w:rFonts w:ascii="Arial" w:eastAsia="Arial" w:hAnsi="Arial" w:cs="Arial"/>
              </w:rPr>
              <w:t>His Majesty’s Government</w:t>
            </w:r>
          </w:p>
        </w:tc>
      </w:tr>
      <w:tr w:rsidR="702C46BF" w14:paraId="5D68A32D"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8FB0D76" w14:textId="352A4170" w:rsidR="702C46BF" w:rsidRDefault="702C46BF" w:rsidP="4AD49542">
            <w:pPr>
              <w:spacing w:after="60"/>
              <w:ind w:left="113" w:right="113"/>
              <w:rPr>
                <w:rFonts w:ascii="Arial" w:eastAsia="Arial" w:hAnsi="Arial" w:cs="Arial"/>
              </w:rPr>
            </w:pPr>
            <w:r w:rsidRPr="4AD49542">
              <w:rPr>
                <w:rFonts w:ascii="Arial" w:eastAsia="Arial" w:hAnsi="Arial" w:cs="Arial"/>
              </w:rPr>
              <w:t>ICC</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05BE50F" w14:textId="6F39DE3D" w:rsidR="702C46BF" w:rsidRDefault="702C46BF" w:rsidP="4AD49542">
            <w:pPr>
              <w:spacing w:after="240"/>
              <w:rPr>
                <w:rFonts w:ascii="Arial" w:eastAsia="Arial" w:hAnsi="Arial" w:cs="Arial"/>
              </w:rPr>
            </w:pPr>
            <w:r w:rsidRPr="4AD49542">
              <w:rPr>
                <w:rFonts w:ascii="Arial" w:eastAsia="Arial" w:hAnsi="Arial" w:cs="Arial"/>
              </w:rPr>
              <w:t>Industrial Carbon Capture</w:t>
            </w:r>
          </w:p>
        </w:tc>
      </w:tr>
      <w:tr w:rsidR="702C46BF" w14:paraId="54FF46CE"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F1531A1" w14:textId="40E88940" w:rsidR="702C46BF" w:rsidRDefault="702C46BF" w:rsidP="4AD49542">
            <w:pPr>
              <w:spacing w:after="60"/>
              <w:ind w:left="113" w:right="113"/>
              <w:rPr>
                <w:rFonts w:ascii="Arial" w:eastAsia="Arial" w:hAnsi="Arial" w:cs="Arial"/>
              </w:rPr>
            </w:pPr>
            <w:r w:rsidRPr="4AD49542">
              <w:rPr>
                <w:rFonts w:ascii="Arial" w:eastAsia="Arial" w:hAnsi="Arial" w:cs="Arial"/>
              </w:rPr>
              <w:t>LCCC</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3E745A5" w14:textId="3862E54C" w:rsidR="702C46BF" w:rsidRDefault="702C46BF" w:rsidP="4AD49542">
            <w:pPr>
              <w:spacing w:after="240"/>
              <w:rPr>
                <w:rFonts w:ascii="Arial" w:eastAsia="Arial" w:hAnsi="Arial" w:cs="Arial"/>
              </w:rPr>
            </w:pPr>
            <w:r w:rsidRPr="4AD49542">
              <w:rPr>
                <w:rFonts w:ascii="Arial" w:eastAsia="Arial" w:hAnsi="Arial" w:cs="Arial"/>
              </w:rPr>
              <w:t>Low Carbon Contracts Company</w:t>
            </w:r>
          </w:p>
        </w:tc>
      </w:tr>
      <w:tr w:rsidR="702C46BF" w14:paraId="0B5DB906"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E88CD2E" w14:textId="2EE01BD6" w:rsidR="702C46BF" w:rsidRDefault="702C46BF" w:rsidP="4AD49542">
            <w:pPr>
              <w:spacing w:after="60"/>
              <w:ind w:left="113" w:right="113"/>
              <w:rPr>
                <w:rFonts w:ascii="Arial" w:eastAsia="Arial" w:hAnsi="Arial" w:cs="Arial"/>
              </w:rPr>
            </w:pPr>
            <w:r w:rsidRPr="4AD49542">
              <w:rPr>
                <w:rFonts w:ascii="Arial" w:eastAsia="Arial" w:hAnsi="Arial" w:cs="Arial"/>
              </w:rPr>
              <w:t>LCHS</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57ECC3F" w14:textId="64AFDE62" w:rsidR="702C46BF" w:rsidRDefault="702C46BF" w:rsidP="4AD49542">
            <w:pPr>
              <w:spacing w:after="240"/>
              <w:rPr>
                <w:rFonts w:ascii="Arial" w:eastAsia="Arial" w:hAnsi="Arial" w:cs="Arial"/>
              </w:rPr>
            </w:pPr>
            <w:r w:rsidRPr="4AD49542">
              <w:rPr>
                <w:rFonts w:ascii="Arial" w:eastAsia="Arial" w:hAnsi="Arial" w:cs="Arial"/>
              </w:rPr>
              <w:t xml:space="preserve">Low Carbon Hydrogen Standard </w:t>
            </w:r>
          </w:p>
        </w:tc>
      </w:tr>
      <w:tr w:rsidR="702C46BF" w14:paraId="60FA5B7E"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1F086EE" w14:textId="093D5438" w:rsidR="702C46BF" w:rsidRDefault="702C46BF" w:rsidP="4AD49542">
            <w:pPr>
              <w:spacing w:after="60"/>
              <w:ind w:left="113" w:right="113"/>
              <w:rPr>
                <w:rFonts w:ascii="Arial" w:eastAsia="Arial" w:hAnsi="Arial" w:cs="Arial"/>
              </w:rPr>
            </w:pPr>
            <w:r w:rsidRPr="4DDB68A7">
              <w:rPr>
                <w:rFonts w:ascii="Arial" w:eastAsia="Arial" w:hAnsi="Arial" w:cs="Arial"/>
              </w:rPr>
              <w:lastRenderedPageBreak/>
              <w:t>MtCO</w:t>
            </w:r>
            <w:r w:rsidR="0E8E24AA" w:rsidRPr="009E2B98">
              <w:rPr>
                <w:rFonts w:ascii="Arial" w:eastAsia="Arial" w:hAnsi="Arial" w:cs="Arial"/>
                <w:vertAlign w:val="subscript"/>
              </w:rPr>
              <w:t>2</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6E643F0" w14:textId="44CF6717" w:rsidR="702C46BF" w:rsidRDefault="702C46BF" w:rsidP="4AD49542">
            <w:pPr>
              <w:spacing w:after="240"/>
              <w:rPr>
                <w:rFonts w:ascii="Arial" w:eastAsia="Arial" w:hAnsi="Arial" w:cs="Arial"/>
              </w:rPr>
            </w:pPr>
            <w:proofErr w:type="spellStart"/>
            <w:r w:rsidRPr="4AD49542">
              <w:rPr>
                <w:rFonts w:ascii="Arial" w:eastAsia="Arial" w:hAnsi="Arial" w:cs="Arial"/>
              </w:rPr>
              <w:t>Megatonnes</w:t>
            </w:r>
            <w:proofErr w:type="spellEnd"/>
            <w:r w:rsidRPr="4AD49542">
              <w:rPr>
                <w:rFonts w:ascii="Arial" w:eastAsia="Arial" w:hAnsi="Arial" w:cs="Arial"/>
              </w:rPr>
              <w:t xml:space="preserve"> of </w:t>
            </w:r>
            <w:r w:rsidRPr="68637051">
              <w:rPr>
                <w:rFonts w:ascii="Arial" w:eastAsia="Arial" w:hAnsi="Arial" w:cs="Arial"/>
              </w:rPr>
              <w:t>CO</w:t>
            </w:r>
            <w:r w:rsidR="58BFC5CC" w:rsidRPr="009E2B98">
              <w:rPr>
                <w:rFonts w:ascii="Arial" w:eastAsia="Arial" w:hAnsi="Arial" w:cs="Arial"/>
                <w:vertAlign w:val="subscript"/>
              </w:rPr>
              <w:t>2</w:t>
            </w:r>
            <w:r w:rsidR="10B4153D" w:rsidRPr="7EF4B8FF">
              <w:rPr>
                <w:rFonts w:ascii="Arial" w:eastAsia="Arial" w:hAnsi="Arial" w:cs="Arial"/>
              </w:rPr>
              <w:t xml:space="preserve"> (1 </w:t>
            </w:r>
            <w:proofErr w:type="spellStart"/>
            <w:r w:rsidR="10B4153D" w:rsidRPr="7EF4B8FF">
              <w:rPr>
                <w:rFonts w:ascii="Arial" w:eastAsia="Arial" w:hAnsi="Arial" w:cs="Arial"/>
              </w:rPr>
              <w:t>megatonne</w:t>
            </w:r>
            <w:proofErr w:type="spellEnd"/>
            <w:r w:rsidR="10B4153D" w:rsidRPr="7EF4B8FF">
              <w:rPr>
                <w:rFonts w:ascii="Arial" w:eastAsia="Arial" w:hAnsi="Arial" w:cs="Arial"/>
              </w:rPr>
              <w:t xml:space="preserve"> </w:t>
            </w:r>
            <w:r w:rsidR="10B4153D" w:rsidRPr="6075358C">
              <w:rPr>
                <w:rFonts w:ascii="Arial" w:eastAsia="Arial" w:hAnsi="Arial" w:cs="Arial"/>
              </w:rPr>
              <w:t>= 1 million metric tonnes)</w:t>
            </w:r>
          </w:p>
        </w:tc>
      </w:tr>
      <w:tr w:rsidR="702C46BF" w14:paraId="354E23BE"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45227C9" w14:textId="7F60D675" w:rsidR="702C46BF" w:rsidRDefault="702C46BF" w:rsidP="4AD49542">
            <w:pPr>
              <w:spacing w:after="60"/>
              <w:ind w:left="113" w:right="113"/>
              <w:rPr>
                <w:rFonts w:ascii="Arial" w:eastAsia="Arial" w:hAnsi="Arial" w:cs="Arial"/>
              </w:rPr>
            </w:pPr>
            <w:r w:rsidRPr="4AD49542">
              <w:rPr>
                <w:rFonts w:ascii="Arial" w:eastAsia="Arial" w:hAnsi="Arial" w:cs="Arial"/>
              </w:rPr>
              <w:t>Mtpa</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46CCEF2" w14:textId="366CE87E" w:rsidR="702C46BF" w:rsidRDefault="702C46BF" w:rsidP="4AD49542">
            <w:pPr>
              <w:spacing w:after="240"/>
              <w:rPr>
                <w:rFonts w:ascii="Arial" w:eastAsia="Arial" w:hAnsi="Arial" w:cs="Arial"/>
              </w:rPr>
            </w:pPr>
            <w:proofErr w:type="spellStart"/>
            <w:r w:rsidRPr="4AD49542">
              <w:rPr>
                <w:rFonts w:ascii="Arial" w:eastAsia="Arial" w:hAnsi="Arial" w:cs="Arial"/>
              </w:rPr>
              <w:t>Megatonnes</w:t>
            </w:r>
            <w:proofErr w:type="spellEnd"/>
            <w:r w:rsidRPr="4AD49542">
              <w:rPr>
                <w:rFonts w:ascii="Arial" w:eastAsia="Arial" w:hAnsi="Arial" w:cs="Arial"/>
              </w:rPr>
              <w:t xml:space="preserve"> </w:t>
            </w:r>
            <w:r w:rsidRPr="00D16284">
              <w:rPr>
                <w:rFonts w:ascii="Arial" w:eastAsia="Arial" w:hAnsi="Arial" w:cs="Arial"/>
              </w:rPr>
              <w:t>(of CO</w:t>
            </w:r>
            <w:r w:rsidRPr="393A4C4B">
              <w:rPr>
                <w:rFonts w:ascii="Arial" w:eastAsia="Arial" w:hAnsi="Arial" w:cs="Arial"/>
                <w:vertAlign w:val="subscript"/>
              </w:rPr>
              <w:t>2</w:t>
            </w:r>
            <w:r w:rsidRPr="00D16284">
              <w:rPr>
                <w:rFonts w:ascii="Arial" w:eastAsia="Arial" w:hAnsi="Arial" w:cs="Arial"/>
              </w:rPr>
              <w:t xml:space="preserve">) </w:t>
            </w:r>
            <w:r w:rsidRPr="4AD49542">
              <w:rPr>
                <w:rFonts w:ascii="Arial" w:eastAsia="Arial" w:hAnsi="Arial" w:cs="Arial"/>
              </w:rPr>
              <w:t>per annum</w:t>
            </w:r>
          </w:p>
        </w:tc>
      </w:tr>
      <w:tr w:rsidR="702C46BF" w14:paraId="5295EC0E"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4D7FC98" w14:textId="460CEEDB" w:rsidR="702C46BF" w:rsidRDefault="702C46BF" w:rsidP="4AD49542">
            <w:pPr>
              <w:spacing w:after="60"/>
              <w:ind w:left="113" w:right="113"/>
              <w:rPr>
                <w:rFonts w:ascii="Arial" w:eastAsia="Arial" w:hAnsi="Arial" w:cs="Arial"/>
              </w:rPr>
            </w:pPr>
            <w:r w:rsidRPr="4AD49542">
              <w:rPr>
                <w:rFonts w:ascii="Arial" w:eastAsia="Arial" w:hAnsi="Arial" w:cs="Arial"/>
              </w:rPr>
              <w:t>NEP</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5B7F6D2" w14:textId="02CAA391" w:rsidR="702C46BF" w:rsidRDefault="702C46BF" w:rsidP="4AD49542">
            <w:pPr>
              <w:spacing w:after="240"/>
              <w:rPr>
                <w:rFonts w:ascii="Arial" w:eastAsia="Arial" w:hAnsi="Arial" w:cs="Arial"/>
              </w:rPr>
            </w:pPr>
            <w:r w:rsidRPr="4AD49542">
              <w:rPr>
                <w:rFonts w:ascii="Arial" w:eastAsia="Arial" w:hAnsi="Arial" w:cs="Arial"/>
              </w:rPr>
              <w:t>Northern Endurance Partnership</w:t>
            </w:r>
          </w:p>
        </w:tc>
      </w:tr>
      <w:tr w:rsidR="702C46BF" w14:paraId="509F796E"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94FF299" w14:textId="7C33C3FA" w:rsidR="702C46BF" w:rsidRDefault="702C46BF" w:rsidP="4AD49542">
            <w:pPr>
              <w:spacing w:after="60"/>
              <w:ind w:left="113" w:right="113"/>
              <w:rPr>
                <w:rFonts w:ascii="Arial" w:eastAsia="Arial" w:hAnsi="Arial" w:cs="Arial"/>
              </w:rPr>
            </w:pPr>
            <w:r w:rsidRPr="4AD49542">
              <w:rPr>
                <w:rFonts w:ascii="Arial" w:eastAsia="Arial" w:hAnsi="Arial" w:cs="Arial"/>
              </w:rPr>
              <w:t>NPT</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AB12A0B" w14:textId="0D9022F8" w:rsidR="702C46BF" w:rsidRDefault="702C46BF" w:rsidP="4AD49542">
            <w:pPr>
              <w:spacing w:after="240"/>
              <w:rPr>
                <w:rFonts w:ascii="Arial" w:eastAsia="Arial" w:hAnsi="Arial" w:cs="Arial"/>
              </w:rPr>
            </w:pPr>
            <w:r w:rsidRPr="4AD49542">
              <w:rPr>
                <w:rFonts w:ascii="Arial" w:eastAsia="Arial" w:hAnsi="Arial" w:cs="Arial"/>
              </w:rPr>
              <w:t xml:space="preserve">Non-Pipeline Transportation </w:t>
            </w:r>
          </w:p>
        </w:tc>
      </w:tr>
      <w:tr w:rsidR="702C46BF" w14:paraId="07CF3C0C"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6EFE49F" w14:textId="223B3BF8" w:rsidR="702C46BF" w:rsidRDefault="702C46BF" w:rsidP="4AD49542">
            <w:pPr>
              <w:spacing w:after="60"/>
              <w:ind w:left="113" w:right="113"/>
              <w:rPr>
                <w:rFonts w:ascii="Arial" w:eastAsia="Arial" w:hAnsi="Arial" w:cs="Arial"/>
              </w:rPr>
            </w:pPr>
            <w:r w:rsidRPr="4AD49542">
              <w:rPr>
                <w:rFonts w:ascii="Arial" w:eastAsia="Arial" w:hAnsi="Arial" w:cs="Arial"/>
              </w:rPr>
              <w:t>OpEx</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334FB09" w14:textId="3D5A09BD" w:rsidR="702C46BF" w:rsidRDefault="702C46BF" w:rsidP="4AD49542">
            <w:pPr>
              <w:spacing w:after="240"/>
              <w:rPr>
                <w:rFonts w:ascii="Arial" w:eastAsia="Arial" w:hAnsi="Arial" w:cs="Arial"/>
              </w:rPr>
            </w:pPr>
            <w:r w:rsidRPr="4AD49542">
              <w:rPr>
                <w:rFonts w:ascii="Arial" w:eastAsia="Arial" w:hAnsi="Arial" w:cs="Arial"/>
              </w:rPr>
              <w:t>Operating Expenditure</w:t>
            </w:r>
          </w:p>
        </w:tc>
      </w:tr>
      <w:tr w:rsidR="2430C5A5" w14:paraId="4D4DDDEA" w14:textId="77777777" w:rsidTr="2430C5A5">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2E050FA" w14:textId="593C03E6" w:rsidR="3DB3D128" w:rsidRDefault="3DB3D128" w:rsidP="101742EC">
            <w:pPr>
              <w:spacing w:after="60"/>
              <w:ind w:left="113" w:right="113"/>
              <w:rPr>
                <w:rFonts w:ascii="Arial" w:eastAsia="Arial" w:hAnsi="Arial" w:cs="Arial"/>
              </w:rPr>
            </w:pPr>
            <w:r w:rsidRPr="37EAD050">
              <w:rPr>
                <w:rFonts w:ascii="Arial" w:eastAsia="Arial" w:hAnsi="Arial" w:cs="Arial"/>
              </w:rPr>
              <w:t>pa</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89B1AB0" w14:textId="349AB2AD" w:rsidR="3DB3D128" w:rsidRDefault="3DB3D128" w:rsidP="2430C5A5">
            <w:pPr>
              <w:rPr>
                <w:rFonts w:ascii="Arial" w:eastAsia="Arial" w:hAnsi="Arial" w:cs="Arial"/>
              </w:rPr>
            </w:pPr>
            <w:r w:rsidRPr="2D7BA4DB">
              <w:rPr>
                <w:rFonts w:ascii="Arial" w:eastAsia="Arial" w:hAnsi="Arial" w:cs="Arial"/>
              </w:rPr>
              <w:t>Per annum</w:t>
            </w:r>
          </w:p>
        </w:tc>
      </w:tr>
      <w:tr w:rsidR="702C46BF" w14:paraId="4662D722"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4555F22" w14:textId="7A0CEBDA" w:rsidR="702C46BF" w:rsidRDefault="702C46BF" w:rsidP="4AD49542">
            <w:pPr>
              <w:spacing w:after="60"/>
              <w:ind w:left="113" w:right="113"/>
              <w:rPr>
                <w:rFonts w:ascii="Arial" w:eastAsia="Arial" w:hAnsi="Arial" w:cs="Arial"/>
              </w:rPr>
            </w:pPr>
            <w:r w:rsidRPr="4AD49542">
              <w:rPr>
                <w:rFonts w:ascii="Arial" w:eastAsia="Arial" w:hAnsi="Arial" w:cs="Arial"/>
              </w:rPr>
              <w:t>pBECCS</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A2C4CA2" w14:textId="3248E99E" w:rsidR="702C46BF" w:rsidRDefault="702C46BF" w:rsidP="4AD49542">
            <w:pPr>
              <w:spacing w:after="240"/>
              <w:rPr>
                <w:rFonts w:ascii="Arial" w:eastAsia="Arial" w:hAnsi="Arial" w:cs="Arial"/>
              </w:rPr>
            </w:pPr>
            <w:r w:rsidRPr="4AD49542">
              <w:rPr>
                <w:rFonts w:ascii="Arial" w:eastAsia="Arial" w:hAnsi="Arial" w:cs="Arial"/>
              </w:rPr>
              <w:t>Power Bioenergy with Carbon Capture and Storage</w:t>
            </w:r>
          </w:p>
        </w:tc>
      </w:tr>
      <w:tr w:rsidR="702C46BF" w14:paraId="5CE9BB3A"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0C5A6A7" w14:textId="1874AF4D" w:rsidR="702C46BF" w:rsidRDefault="702C46BF" w:rsidP="4AD49542">
            <w:pPr>
              <w:spacing w:after="60"/>
              <w:ind w:left="113" w:right="113"/>
              <w:rPr>
                <w:rFonts w:ascii="Arial" w:eastAsia="Arial" w:hAnsi="Arial" w:cs="Arial"/>
              </w:rPr>
            </w:pPr>
            <w:r w:rsidRPr="4AD49542">
              <w:rPr>
                <w:rFonts w:ascii="Arial" w:eastAsia="Arial" w:hAnsi="Arial" w:cs="Arial"/>
              </w:rPr>
              <w:t>SAF</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F4001EA" w14:textId="76B8B217" w:rsidR="702C46BF" w:rsidRDefault="702C46BF" w:rsidP="4AD49542">
            <w:pPr>
              <w:spacing w:after="240"/>
              <w:rPr>
                <w:rFonts w:ascii="Arial" w:eastAsia="Arial" w:hAnsi="Arial" w:cs="Arial"/>
              </w:rPr>
            </w:pPr>
            <w:r w:rsidRPr="4AD49542">
              <w:rPr>
                <w:rFonts w:ascii="Arial" w:eastAsia="Arial" w:hAnsi="Arial" w:cs="Arial"/>
              </w:rPr>
              <w:t>Sustainable Aviation Fuel</w:t>
            </w:r>
          </w:p>
        </w:tc>
      </w:tr>
      <w:tr w:rsidR="702C46BF" w14:paraId="589E3899"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CC2EAD4" w14:textId="6895E66B" w:rsidR="702C46BF" w:rsidRDefault="702C46BF" w:rsidP="4AD49542">
            <w:pPr>
              <w:spacing w:after="60"/>
              <w:ind w:left="113" w:right="113"/>
              <w:rPr>
                <w:rFonts w:ascii="Arial" w:eastAsia="Arial" w:hAnsi="Arial" w:cs="Arial"/>
              </w:rPr>
            </w:pPr>
            <w:r w:rsidRPr="4AD49542">
              <w:rPr>
                <w:rFonts w:ascii="Arial" w:eastAsia="Arial" w:hAnsi="Arial" w:cs="Arial"/>
              </w:rPr>
              <w:t>T&amp;S</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9DA87D4" w14:textId="226ED12C" w:rsidR="702C46BF" w:rsidRDefault="702C46BF" w:rsidP="4AD49542">
            <w:pPr>
              <w:spacing w:after="240"/>
              <w:rPr>
                <w:rFonts w:ascii="Arial" w:eastAsia="Arial" w:hAnsi="Arial" w:cs="Arial"/>
              </w:rPr>
            </w:pPr>
            <w:r w:rsidRPr="4AD49542">
              <w:rPr>
                <w:rFonts w:ascii="Arial" w:eastAsia="Arial" w:hAnsi="Arial" w:cs="Arial"/>
              </w:rPr>
              <w:t>Transport and Storage Network</w:t>
            </w:r>
          </w:p>
        </w:tc>
      </w:tr>
      <w:tr w:rsidR="702C46BF" w14:paraId="230EDE64" w14:textId="77777777" w:rsidTr="4AD49542">
        <w:trPr>
          <w:trHeight w:val="240"/>
        </w:trPr>
        <w:tc>
          <w:tcPr>
            <w:tcW w:w="334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B255869" w14:textId="20C44068" w:rsidR="702C46BF" w:rsidRDefault="702C46BF" w:rsidP="4AD49542">
            <w:pPr>
              <w:spacing w:after="60"/>
              <w:ind w:left="113" w:right="113"/>
              <w:rPr>
                <w:rFonts w:ascii="Arial" w:eastAsia="Arial" w:hAnsi="Arial" w:cs="Arial"/>
              </w:rPr>
            </w:pPr>
            <w:r w:rsidRPr="4AD49542">
              <w:rPr>
                <w:rFonts w:ascii="Arial" w:eastAsia="Arial" w:hAnsi="Arial" w:cs="Arial"/>
              </w:rPr>
              <w:t>T&amp;S Co</w:t>
            </w:r>
          </w:p>
        </w:tc>
        <w:tc>
          <w:tcPr>
            <w:tcW w:w="56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10D8CDB" w14:textId="19207201" w:rsidR="702C46BF" w:rsidRDefault="702C46BF" w:rsidP="4AD49542">
            <w:pPr>
              <w:spacing w:after="240"/>
              <w:rPr>
                <w:rFonts w:ascii="Arial" w:eastAsia="Arial" w:hAnsi="Arial" w:cs="Arial"/>
              </w:rPr>
            </w:pPr>
            <w:r w:rsidRPr="4AD49542">
              <w:rPr>
                <w:rFonts w:ascii="Arial" w:eastAsia="Arial" w:hAnsi="Arial" w:cs="Arial"/>
              </w:rPr>
              <w:t>Transport and Storage Company is a licensed company operating and maintaining a T&amp;S Network (T&amp;S Operator)</w:t>
            </w:r>
          </w:p>
        </w:tc>
      </w:tr>
    </w:tbl>
    <w:p w14:paraId="67F4EF41" w14:textId="2FA916E1" w:rsidR="29061C60" w:rsidRDefault="29061C60" w:rsidP="4AD49542">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1E0" w:firstRow="1" w:lastRow="1" w:firstColumn="1" w:lastColumn="1" w:noHBand="0" w:noVBand="0"/>
      </w:tblPr>
      <w:tblGrid>
        <w:gridCol w:w="3465"/>
        <w:gridCol w:w="5535"/>
      </w:tblGrid>
      <w:tr w:rsidR="702C46BF" w14:paraId="743ECB00" w14:textId="77777777" w:rsidTr="4AD49542">
        <w:trPr>
          <w:trHeight w:val="165"/>
        </w:trPr>
        <w:tc>
          <w:tcPr>
            <w:tcW w:w="3465" w:type="dxa"/>
            <w:tcBorders>
              <w:top w:val="single" w:sz="6" w:space="0" w:color="041E42"/>
              <w:left w:val="single" w:sz="6" w:space="0" w:color="041E42"/>
              <w:bottom w:val="single" w:sz="6" w:space="0" w:color="041E42"/>
              <w:right w:val="single" w:sz="6" w:space="0" w:color="041E42"/>
            </w:tcBorders>
            <w:shd w:val="clear" w:color="auto" w:fill="041E42"/>
            <w:tcMar>
              <w:top w:w="75" w:type="dxa"/>
              <w:left w:w="105" w:type="dxa"/>
              <w:bottom w:w="75" w:type="dxa"/>
              <w:right w:w="105" w:type="dxa"/>
            </w:tcMar>
            <w:vAlign w:val="center"/>
          </w:tcPr>
          <w:p w14:paraId="04F74E60" w14:textId="1AAA0EFF" w:rsidR="702C46BF" w:rsidRDefault="702C46BF" w:rsidP="4AD49542">
            <w:pPr>
              <w:spacing w:before="60" w:after="60"/>
              <w:ind w:left="113" w:right="113"/>
              <w:rPr>
                <w:rFonts w:ascii="Arial" w:eastAsia="Arial" w:hAnsi="Arial" w:cs="Arial"/>
                <w:color w:val="FFFFFF" w:themeColor="background1"/>
              </w:rPr>
            </w:pPr>
            <w:r w:rsidRPr="4AD49542">
              <w:rPr>
                <w:rFonts w:ascii="Arial" w:eastAsia="Arial" w:hAnsi="Arial" w:cs="Arial"/>
                <w:color w:val="FFFFFF" w:themeColor="background1"/>
              </w:rPr>
              <w:t>Term</w:t>
            </w:r>
          </w:p>
        </w:tc>
        <w:tc>
          <w:tcPr>
            <w:tcW w:w="5535" w:type="dxa"/>
            <w:tcBorders>
              <w:top w:val="single" w:sz="6" w:space="0" w:color="041E42"/>
              <w:left w:val="single" w:sz="6" w:space="0" w:color="041E42"/>
              <w:bottom w:val="single" w:sz="6" w:space="0" w:color="041E42"/>
              <w:right w:val="single" w:sz="6" w:space="0" w:color="041E42"/>
            </w:tcBorders>
            <w:shd w:val="clear" w:color="auto" w:fill="041E42"/>
            <w:tcMar>
              <w:top w:w="75" w:type="dxa"/>
              <w:left w:w="105" w:type="dxa"/>
              <w:bottom w:w="75" w:type="dxa"/>
              <w:right w:w="105" w:type="dxa"/>
            </w:tcMar>
            <w:vAlign w:val="center"/>
          </w:tcPr>
          <w:p w14:paraId="2175FC94" w14:textId="24501AF4" w:rsidR="702C46BF" w:rsidRDefault="702C46BF" w:rsidP="4AD49542">
            <w:pPr>
              <w:spacing w:before="60" w:after="60"/>
              <w:ind w:left="113" w:right="113"/>
              <w:rPr>
                <w:rFonts w:ascii="Arial" w:eastAsia="Arial" w:hAnsi="Arial" w:cs="Arial"/>
                <w:color w:val="FFFFFF" w:themeColor="background1"/>
              </w:rPr>
            </w:pPr>
            <w:r w:rsidRPr="4AD49542">
              <w:rPr>
                <w:rFonts w:ascii="Arial" w:eastAsia="Arial" w:hAnsi="Arial" w:cs="Arial"/>
                <w:color w:val="FFFFFF" w:themeColor="background1"/>
              </w:rPr>
              <w:t>Definition</w:t>
            </w:r>
          </w:p>
        </w:tc>
      </w:tr>
      <w:tr w:rsidR="702C46BF" w14:paraId="4051A789"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F2E509A" w14:textId="2DC87462" w:rsidR="702C46BF" w:rsidRDefault="702C46BF" w:rsidP="4AD49542">
            <w:pPr>
              <w:spacing w:after="60"/>
              <w:ind w:left="113" w:right="113"/>
              <w:rPr>
                <w:rFonts w:ascii="Arial" w:eastAsia="Arial" w:hAnsi="Arial" w:cs="Arial"/>
              </w:rPr>
            </w:pPr>
            <w:r w:rsidRPr="4AD49542">
              <w:rPr>
                <w:rFonts w:ascii="Arial" w:eastAsia="Arial" w:hAnsi="Arial" w:cs="Arial"/>
              </w:rPr>
              <w:t>Business Model(s)</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673EA78" w14:textId="548BC450" w:rsidR="702C46BF" w:rsidRDefault="702C46BF" w:rsidP="4AD49542">
            <w:pPr>
              <w:spacing w:after="240"/>
              <w:rPr>
                <w:rFonts w:ascii="Arial" w:eastAsia="Arial" w:hAnsi="Arial" w:cs="Arial"/>
              </w:rPr>
            </w:pPr>
            <w:r w:rsidRPr="4AD49542">
              <w:rPr>
                <w:rFonts w:ascii="Arial" w:eastAsia="Arial" w:hAnsi="Arial" w:cs="Arial"/>
              </w:rPr>
              <w:t>Contract mechanisms to support the implementation and operation of CCUS Clusters.</w:t>
            </w:r>
          </w:p>
        </w:tc>
      </w:tr>
      <w:tr w:rsidR="702C46BF" w14:paraId="18F45251"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20D8252" w14:textId="2461FC54" w:rsidR="702C46BF" w:rsidRDefault="702C46BF" w:rsidP="4AD49542">
            <w:pPr>
              <w:spacing w:after="60"/>
              <w:ind w:left="113" w:right="113"/>
              <w:rPr>
                <w:rFonts w:ascii="Arial" w:eastAsia="Arial" w:hAnsi="Arial" w:cs="Arial"/>
              </w:rPr>
            </w:pPr>
            <w:r w:rsidRPr="4AD49542">
              <w:rPr>
                <w:rFonts w:ascii="Arial" w:eastAsia="Arial" w:hAnsi="Arial" w:cs="Arial"/>
              </w:rPr>
              <w:t>CCS or CCUS</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2451D23" w14:textId="2240681C" w:rsidR="702C46BF" w:rsidRDefault="702C46BF" w:rsidP="4AD49542">
            <w:pPr>
              <w:spacing w:after="240"/>
              <w:rPr>
                <w:rFonts w:ascii="Arial" w:eastAsia="Arial" w:hAnsi="Arial" w:cs="Arial"/>
              </w:rPr>
            </w:pPr>
            <w:r w:rsidRPr="4AD49542">
              <w:rPr>
                <w:rFonts w:ascii="Arial" w:eastAsia="Arial" w:hAnsi="Arial" w:cs="Arial"/>
              </w:rPr>
              <w:t>Carbon Capture and Storage or Carbon Capture, Usage and Storage</w:t>
            </w:r>
          </w:p>
        </w:tc>
      </w:tr>
      <w:tr w:rsidR="702C46BF" w14:paraId="2603B3FE"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7C8EBBB" w14:textId="250D910F" w:rsidR="702C46BF" w:rsidRDefault="702C46BF" w:rsidP="4AD49542">
            <w:pPr>
              <w:spacing w:after="60"/>
              <w:ind w:left="113" w:right="113"/>
              <w:rPr>
                <w:rFonts w:ascii="Arial" w:eastAsia="Arial" w:hAnsi="Arial" w:cs="Arial"/>
              </w:rPr>
            </w:pPr>
            <w:r w:rsidRPr="4AD49542">
              <w:rPr>
                <w:rFonts w:ascii="Arial" w:eastAsia="Arial" w:hAnsi="Arial" w:cs="Arial"/>
              </w:rPr>
              <w:t>Cluster</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79088E7" w14:textId="75F6911D" w:rsidR="702C46BF" w:rsidRDefault="702C46BF" w:rsidP="4AD49542">
            <w:pPr>
              <w:spacing w:after="240"/>
              <w:rPr>
                <w:rFonts w:ascii="Arial" w:eastAsia="Arial" w:hAnsi="Arial" w:cs="Arial"/>
              </w:rPr>
            </w:pPr>
            <w:r w:rsidRPr="4AD49542">
              <w:rPr>
                <w:rFonts w:ascii="Arial" w:eastAsia="Arial" w:hAnsi="Arial" w:cs="Arial"/>
              </w:rPr>
              <w:t>T&amp;S Network (incorporating the onshore and offshore network and offshore storage facility) and associated capture Projects.</w:t>
            </w:r>
          </w:p>
        </w:tc>
      </w:tr>
      <w:tr w:rsidR="702C46BF" w14:paraId="3A960009"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83B10B1" w14:textId="0B17EBEC" w:rsidR="702C46BF" w:rsidRDefault="702C46BF" w:rsidP="4AD49542">
            <w:pPr>
              <w:spacing w:after="60"/>
              <w:ind w:left="113" w:right="113"/>
              <w:rPr>
                <w:rFonts w:ascii="Arial" w:eastAsia="Arial" w:hAnsi="Arial" w:cs="Arial"/>
              </w:rPr>
            </w:pPr>
            <w:r w:rsidRPr="4AD49542">
              <w:rPr>
                <w:rFonts w:ascii="Arial" w:eastAsia="Arial" w:hAnsi="Arial" w:cs="Arial"/>
              </w:rPr>
              <w:t>Commercial Operation Date (COD)</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DBAB1D5" w14:textId="66C739B1" w:rsidR="702C46BF" w:rsidRDefault="702C46BF" w:rsidP="4AD49542">
            <w:pPr>
              <w:spacing w:after="240"/>
              <w:rPr>
                <w:rFonts w:ascii="Arial" w:eastAsia="Arial" w:hAnsi="Arial" w:cs="Arial"/>
              </w:rPr>
            </w:pPr>
            <w:r w:rsidRPr="4AD49542">
              <w:rPr>
                <w:rFonts w:ascii="Arial" w:eastAsia="Arial" w:hAnsi="Arial" w:cs="Arial"/>
              </w:rPr>
              <w:t>The date the plant is confirmed to meet the Operational Conditions Precedent (OCPs</w:t>
            </w:r>
            <w:proofErr w:type="gramStart"/>
            <w:r w:rsidRPr="4AD49542">
              <w:rPr>
                <w:rFonts w:ascii="Arial" w:eastAsia="Arial" w:hAnsi="Arial" w:cs="Arial"/>
              </w:rPr>
              <w:t>)</w:t>
            </w:r>
            <w:proofErr w:type="gramEnd"/>
            <w:r w:rsidRPr="4AD49542">
              <w:rPr>
                <w:rFonts w:ascii="Arial" w:eastAsia="Arial" w:hAnsi="Arial" w:cs="Arial"/>
              </w:rPr>
              <w:t xml:space="preserve"> and the Project begins operating and transporting captured CO₂ emissions to permanent storage.</w:t>
            </w:r>
          </w:p>
        </w:tc>
      </w:tr>
      <w:tr w:rsidR="702C46BF" w14:paraId="29D9E56B"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339F840" w14:textId="62D5601E" w:rsidR="702C46BF" w:rsidRDefault="702C46BF" w:rsidP="4AD49542">
            <w:pPr>
              <w:spacing w:after="60"/>
              <w:ind w:left="113" w:right="113"/>
              <w:rPr>
                <w:rFonts w:ascii="Arial" w:eastAsia="Arial" w:hAnsi="Arial" w:cs="Arial"/>
              </w:rPr>
            </w:pPr>
            <w:r w:rsidRPr="4AD49542">
              <w:rPr>
                <w:rFonts w:ascii="Arial" w:eastAsia="Arial" w:hAnsi="Arial" w:cs="Arial"/>
              </w:rPr>
              <w:lastRenderedPageBreak/>
              <w:t>Cross Chain</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72BAFE7" w14:textId="7A005AB8" w:rsidR="702C46BF" w:rsidRDefault="702C46BF" w:rsidP="4AD49542">
            <w:pPr>
              <w:spacing w:after="240"/>
              <w:rPr>
                <w:rFonts w:ascii="Arial" w:eastAsia="Arial" w:hAnsi="Arial" w:cs="Arial"/>
              </w:rPr>
            </w:pPr>
            <w:r w:rsidRPr="4AD49542">
              <w:rPr>
                <w:rFonts w:ascii="Arial" w:eastAsia="Arial" w:hAnsi="Arial" w:cs="Arial"/>
              </w:rPr>
              <w:t>All elements of the cluster including development, delivery and operation of all emitters as well as Onshore, Offshore and storage infrastructure.</w:t>
            </w:r>
          </w:p>
        </w:tc>
      </w:tr>
      <w:tr w:rsidR="702C46BF" w14:paraId="5F678598"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5B6F84D" w14:textId="4A2EE608" w:rsidR="702C46BF" w:rsidRDefault="702C46BF" w:rsidP="4AD49542">
            <w:pPr>
              <w:spacing w:after="60"/>
              <w:ind w:left="113" w:right="113"/>
              <w:rPr>
                <w:rFonts w:ascii="Arial" w:eastAsia="Arial" w:hAnsi="Arial" w:cs="Arial"/>
              </w:rPr>
            </w:pPr>
            <w:r w:rsidRPr="4AD49542">
              <w:rPr>
                <w:rFonts w:ascii="Arial" w:eastAsia="Arial" w:hAnsi="Arial" w:cs="Arial"/>
              </w:rPr>
              <w:t>Engineered Greenhouse Gas Removal (GGR)</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569EBB4" w14:textId="61C2F911" w:rsidR="702C46BF" w:rsidRDefault="702C46BF" w:rsidP="4AD49542">
            <w:pPr>
              <w:spacing w:after="240"/>
              <w:rPr>
                <w:rFonts w:ascii="Arial" w:eastAsia="Arial" w:hAnsi="Arial" w:cs="Arial"/>
              </w:rPr>
            </w:pPr>
            <w:r w:rsidRPr="4AD49542">
              <w:rPr>
                <w:rFonts w:ascii="Arial" w:eastAsia="Arial" w:hAnsi="Arial" w:cs="Arial"/>
              </w:rPr>
              <w:t xml:space="preserve">Projects that ultimately achieve atmospheric CO₂ removal and require geological storage (CCS) to do so (achieving ‘negative emissions’). </w:t>
            </w:r>
            <w:proofErr w:type="gramStart"/>
            <w:r w:rsidRPr="4AD49542">
              <w:rPr>
                <w:rFonts w:ascii="Arial" w:eastAsia="Arial" w:hAnsi="Arial" w:cs="Arial"/>
              </w:rPr>
              <w:t>For the purpose of</w:t>
            </w:r>
            <w:proofErr w:type="gramEnd"/>
            <w:r w:rsidRPr="4AD49542">
              <w:rPr>
                <w:rFonts w:ascii="Arial" w:eastAsia="Arial" w:hAnsi="Arial" w:cs="Arial"/>
              </w:rPr>
              <w:t xml:space="preserve"> </w:t>
            </w:r>
            <w:r w:rsidR="1043AFE4" w:rsidRPr="3ED66ADF">
              <w:rPr>
                <w:rFonts w:ascii="Arial" w:eastAsia="Arial" w:hAnsi="Arial" w:cs="Arial"/>
              </w:rPr>
              <w:t xml:space="preserve">this </w:t>
            </w:r>
            <w:proofErr w:type="gramStart"/>
            <w:r w:rsidR="1043AFE4" w:rsidRPr="3ED66ADF">
              <w:rPr>
                <w:rFonts w:ascii="Arial" w:eastAsia="Arial" w:hAnsi="Arial" w:cs="Arial"/>
              </w:rPr>
              <w:t xml:space="preserve">survey </w:t>
            </w:r>
            <w:r w:rsidRPr="4AD49542">
              <w:rPr>
                <w:rFonts w:ascii="Arial" w:eastAsia="Arial" w:hAnsi="Arial" w:cs="Arial"/>
              </w:rPr>
              <w:t>,</w:t>
            </w:r>
            <w:proofErr w:type="gramEnd"/>
            <w:r w:rsidRPr="4AD49542">
              <w:rPr>
                <w:rFonts w:ascii="Arial" w:eastAsia="Arial" w:hAnsi="Arial" w:cs="Arial"/>
              </w:rPr>
              <w:t xml:space="preserve"> this includes Projects such as DACCS and </w:t>
            </w:r>
            <w:proofErr w:type="gramStart"/>
            <w:r w:rsidRPr="4AD49542">
              <w:rPr>
                <w:rFonts w:ascii="Arial" w:eastAsia="Arial" w:hAnsi="Arial" w:cs="Arial"/>
              </w:rPr>
              <w:t>BECCS, and</w:t>
            </w:r>
            <w:proofErr w:type="gramEnd"/>
            <w:r w:rsidRPr="4AD49542">
              <w:rPr>
                <w:rFonts w:ascii="Arial" w:eastAsia="Arial" w:hAnsi="Arial" w:cs="Arial"/>
              </w:rPr>
              <w:t xml:space="preserve"> excludes engineered GGR Projects that do not require CCS access, such as enhanced weathering.</w:t>
            </w:r>
          </w:p>
        </w:tc>
      </w:tr>
      <w:tr w:rsidR="702C46BF" w14:paraId="73DD340A"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893F46B" w14:textId="13BD67A0" w:rsidR="702C46BF" w:rsidRDefault="702C46BF" w:rsidP="4AD49542">
            <w:pPr>
              <w:spacing w:after="60"/>
              <w:ind w:left="113" w:right="113"/>
              <w:rPr>
                <w:rFonts w:ascii="Arial" w:eastAsia="Arial" w:hAnsi="Arial" w:cs="Arial"/>
              </w:rPr>
            </w:pPr>
            <w:r w:rsidRPr="4AD49542">
              <w:rPr>
                <w:rFonts w:ascii="Arial" w:eastAsia="Arial" w:hAnsi="Arial" w:cs="Arial"/>
              </w:rPr>
              <w:t>Final Investment Decision (FID)</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224AFB2" w14:textId="1F310522" w:rsidR="702C46BF" w:rsidRDefault="702C46BF" w:rsidP="4AD49542">
            <w:pPr>
              <w:spacing w:after="240"/>
              <w:rPr>
                <w:rFonts w:ascii="Arial" w:eastAsia="Arial" w:hAnsi="Arial" w:cs="Arial"/>
              </w:rPr>
            </w:pPr>
            <w:r w:rsidRPr="4AD49542">
              <w:rPr>
                <w:rFonts w:ascii="Arial" w:eastAsia="Arial" w:hAnsi="Arial" w:cs="Arial"/>
              </w:rPr>
              <w:t>FID is the point in the project planning process when the decision to make major financial commitments is taken and contracts are signed for engineering, procurement, and construction.</w:t>
            </w:r>
          </w:p>
        </w:tc>
      </w:tr>
      <w:tr w:rsidR="702C46BF" w14:paraId="1062337A"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E084847" w14:textId="31E6A978" w:rsidR="702C46BF" w:rsidRDefault="702C46BF" w:rsidP="4AD49542">
            <w:pPr>
              <w:spacing w:after="60"/>
              <w:ind w:left="113" w:right="113"/>
              <w:rPr>
                <w:rFonts w:ascii="Arial" w:eastAsia="Arial" w:hAnsi="Arial" w:cs="Arial"/>
              </w:rPr>
            </w:pPr>
            <w:r w:rsidRPr="4AD49542">
              <w:rPr>
                <w:rFonts w:ascii="Arial" w:eastAsia="Arial" w:hAnsi="Arial" w:cs="Arial"/>
              </w:rPr>
              <w:t>Hydrogen Production</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AC8BECE" w14:textId="61E126FD" w:rsidR="702C46BF" w:rsidRDefault="702C46BF" w:rsidP="4AD49542">
            <w:pPr>
              <w:spacing w:after="240"/>
              <w:rPr>
                <w:rFonts w:ascii="Arial" w:eastAsia="Arial" w:hAnsi="Arial" w:cs="Arial"/>
              </w:rPr>
            </w:pPr>
            <w:r w:rsidRPr="4AD49542">
              <w:rPr>
                <w:rFonts w:ascii="Arial" w:eastAsia="Arial" w:hAnsi="Arial" w:cs="Arial"/>
              </w:rPr>
              <w:t>CCUS-enabled hydrogen production.</w:t>
            </w:r>
          </w:p>
        </w:tc>
      </w:tr>
      <w:tr w:rsidR="702C46BF" w14:paraId="297B2B56"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11A23A3" w14:textId="7DEC4817" w:rsidR="702C46BF" w:rsidRDefault="702C46BF" w:rsidP="4AD49542">
            <w:pPr>
              <w:spacing w:after="60"/>
              <w:ind w:left="113" w:right="113"/>
              <w:rPr>
                <w:rFonts w:ascii="Arial" w:eastAsia="Arial" w:hAnsi="Arial" w:cs="Arial"/>
              </w:rPr>
            </w:pPr>
            <w:r w:rsidRPr="4AD49542">
              <w:rPr>
                <w:rFonts w:ascii="Arial" w:eastAsia="Arial" w:hAnsi="Arial" w:cs="Arial"/>
              </w:rPr>
              <w:t>Onshore</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4F807A7" w14:textId="2AC0BDED" w:rsidR="702C46BF" w:rsidRDefault="702C46BF" w:rsidP="4AD49542">
            <w:pPr>
              <w:spacing w:after="240"/>
              <w:rPr>
                <w:rFonts w:ascii="Arial" w:eastAsia="Arial" w:hAnsi="Arial" w:cs="Arial"/>
              </w:rPr>
            </w:pPr>
            <w:r w:rsidRPr="4AD49542">
              <w:rPr>
                <w:rFonts w:ascii="Arial" w:eastAsia="Arial" w:hAnsi="Arial" w:cs="Arial"/>
              </w:rPr>
              <w:t xml:space="preserve">The onshore element of the CO₂ transportation network which may include intermediate CO₂ storage for T&amp;S operational purposes. Note this excludes non-pipeline transportation, road, rail, and inland waterway transportation. </w:t>
            </w:r>
          </w:p>
        </w:tc>
      </w:tr>
      <w:tr w:rsidR="702C46BF" w14:paraId="71066197"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6352CE5" w14:textId="096CE2F9" w:rsidR="702C46BF" w:rsidRDefault="702C46BF" w:rsidP="4AD49542">
            <w:pPr>
              <w:spacing w:after="60"/>
              <w:ind w:left="113" w:right="113"/>
              <w:rPr>
                <w:rFonts w:ascii="Arial" w:eastAsia="Arial" w:hAnsi="Arial" w:cs="Arial"/>
              </w:rPr>
            </w:pPr>
            <w:r w:rsidRPr="4AD49542">
              <w:rPr>
                <w:rFonts w:ascii="Arial" w:eastAsia="Arial" w:hAnsi="Arial" w:cs="Arial"/>
              </w:rPr>
              <w:t>Project</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DE570B1" w14:textId="609BBDE9" w:rsidR="702C46BF" w:rsidRDefault="702C46BF" w:rsidP="4AD49542">
            <w:pPr>
              <w:spacing w:after="240"/>
              <w:rPr>
                <w:rFonts w:ascii="Arial" w:eastAsia="Arial" w:hAnsi="Arial" w:cs="Arial"/>
              </w:rPr>
            </w:pPr>
            <w:r w:rsidRPr="4AD49542">
              <w:rPr>
                <w:rFonts w:ascii="Arial" w:eastAsia="Arial" w:hAnsi="Arial" w:cs="Arial"/>
              </w:rPr>
              <w:t>Power CCUS, ICC including Waste ICC, Hydrogen, GGRs or pBECCS production facility – including carbon dioxide emission source(s) targeted for abatement – development and its associated CO₂ capture facilities.</w:t>
            </w:r>
          </w:p>
        </w:tc>
      </w:tr>
      <w:tr w:rsidR="702C46BF" w14:paraId="000D9CB1"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B16A7C7" w14:textId="544205F8" w:rsidR="702C46BF" w:rsidRDefault="702C46BF" w:rsidP="4AD49542">
            <w:pPr>
              <w:spacing w:after="60"/>
              <w:ind w:left="113" w:right="113"/>
              <w:rPr>
                <w:rFonts w:ascii="Arial" w:eastAsia="Arial" w:hAnsi="Arial" w:cs="Arial"/>
              </w:rPr>
            </w:pPr>
            <w:r w:rsidRPr="4AD49542">
              <w:rPr>
                <w:rFonts w:ascii="Arial" w:eastAsia="Arial" w:hAnsi="Arial" w:cs="Arial"/>
              </w:rPr>
              <w:t>Storage</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B27622F" w14:textId="23A2F0E7" w:rsidR="702C46BF" w:rsidRDefault="702C46BF" w:rsidP="4AD49542">
            <w:pPr>
              <w:spacing w:after="240"/>
              <w:rPr>
                <w:rFonts w:ascii="Arial" w:eastAsia="Arial" w:hAnsi="Arial" w:cs="Arial"/>
              </w:rPr>
            </w:pPr>
            <w:r w:rsidRPr="4AD49542">
              <w:rPr>
                <w:rFonts w:ascii="Arial" w:eastAsia="Arial" w:hAnsi="Arial" w:cs="Arial"/>
              </w:rPr>
              <w:t>Geological store for the captured CO₂ from the end of the injection well.</w:t>
            </w:r>
          </w:p>
        </w:tc>
      </w:tr>
      <w:tr w:rsidR="702C46BF" w14:paraId="36F15290" w14:textId="77777777" w:rsidTr="4AD49542">
        <w:trPr>
          <w:trHeight w:val="240"/>
        </w:trPr>
        <w:tc>
          <w:tcPr>
            <w:tcW w:w="34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140FB2E" w14:textId="41C85B6E" w:rsidR="702C46BF" w:rsidRDefault="702C46BF" w:rsidP="4AD49542">
            <w:pPr>
              <w:spacing w:after="60"/>
              <w:ind w:left="113" w:right="113"/>
              <w:rPr>
                <w:rFonts w:ascii="Arial" w:eastAsia="Arial" w:hAnsi="Arial" w:cs="Arial"/>
              </w:rPr>
            </w:pPr>
            <w:r w:rsidRPr="4AD49542">
              <w:rPr>
                <w:rFonts w:ascii="Arial" w:eastAsia="Arial" w:hAnsi="Arial" w:cs="Arial"/>
              </w:rPr>
              <w:t>Transport &amp; Storage Network (T&amp;S Network)</w:t>
            </w:r>
          </w:p>
        </w:tc>
        <w:tc>
          <w:tcPr>
            <w:tcW w:w="553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0469291" w14:textId="0F38EEE6" w:rsidR="702C46BF" w:rsidRDefault="702C46BF" w:rsidP="4AD49542">
            <w:pPr>
              <w:spacing w:after="240"/>
              <w:rPr>
                <w:rFonts w:ascii="Arial" w:eastAsia="Arial" w:hAnsi="Arial" w:cs="Arial"/>
              </w:rPr>
            </w:pPr>
            <w:r w:rsidRPr="4AD49542">
              <w:rPr>
                <w:rFonts w:ascii="Arial" w:eastAsia="Arial" w:hAnsi="Arial" w:cs="Arial"/>
              </w:rPr>
              <w:t xml:space="preserve">The network </w:t>
            </w:r>
            <w:proofErr w:type="gramStart"/>
            <w:r w:rsidRPr="4AD49542">
              <w:rPr>
                <w:rFonts w:ascii="Arial" w:eastAsia="Arial" w:hAnsi="Arial" w:cs="Arial"/>
              </w:rPr>
              <w:t>consisting</w:t>
            </w:r>
            <w:proofErr w:type="gramEnd"/>
            <w:r w:rsidRPr="4AD49542">
              <w:rPr>
                <w:rFonts w:ascii="Arial" w:eastAsia="Arial" w:hAnsi="Arial" w:cs="Arial"/>
              </w:rPr>
              <w:t xml:space="preserve"> (wholly or mainly) of:</w:t>
            </w:r>
          </w:p>
          <w:p w14:paraId="13F67796" w14:textId="731DC013" w:rsidR="702C46BF" w:rsidRDefault="702C46BF" w:rsidP="4AD49542">
            <w:pPr>
              <w:spacing w:after="240"/>
              <w:rPr>
                <w:rFonts w:ascii="Arial" w:eastAsia="Arial" w:hAnsi="Arial" w:cs="Arial"/>
              </w:rPr>
            </w:pPr>
            <w:r w:rsidRPr="4AD49542">
              <w:rPr>
                <w:rFonts w:ascii="Arial" w:eastAsia="Arial" w:hAnsi="Arial" w:cs="Arial"/>
              </w:rPr>
              <w:t xml:space="preserve">• pipelines used for the transportation of captured carbon dioxide from one capture plant to a storage facility or to or from any T&amp;S </w:t>
            </w:r>
            <w:proofErr w:type="gramStart"/>
            <w:r w:rsidRPr="4AD49542">
              <w:rPr>
                <w:rFonts w:ascii="Arial" w:eastAsia="Arial" w:hAnsi="Arial" w:cs="Arial"/>
              </w:rPr>
              <w:t>Network;</w:t>
            </w:r>
            <w:proofErr w:type="gramEnd"/>
            <w:r w:rsidRPr="4AD49542">
              <w:rPr>
                <w:rFonts w:ascii="Arial" w:eastAsia="Arial" w:hAnsi="Arial" w:cs="Arial"/>
              </w:rPr>
              <w:t xml:space="preserve"> or</w:t>
            </w:r>
          </w:p>
          <w:p w14:paraId="031A8992" w14:textId="7AC4D279" w:rsidR="702C46BF" w:rsidRDefault="702C46BF" w:rsidP="4AD49542">
            <w:pPr>
              <w:spacing w:after="240"/>
              <w:rPr>
                <w:rFonts w:ascii="Arial" w:eastAsia="Arial" w:hAnsi="Arial" w:cs="Arial"/>
              </w:rPr>
            </w:pPr>
            <w:r w:rsidRPr="4AD49542">
              <w:rPr>
                <w:rFonts w:ascii="Arial" w:eastAsia="Arial" w:hAnsi="Arial" w:cs="Arial"/>
              </w:rPr>
              <w:t>• pipeline routes used for the transportation of captured carbon dioxide from one capture plant to a storage site or to or from any T&amp;S Network; and</w:t>
            </w:r>
          </w:p>
          <w:p w14:paraId="1029C0FC" w14:textId="4706468B" w:rsidR="702C46BF" w:rsidRDefault="702C46BF" w:rsidP="4AD49542">
            <w:pPr>
              <w:spacing w:after="240"/>
              <w:rPr>
                <w:rFonts w:ascii="Arial" w:eastAsia="Arial" w:hAnsi="Arial" w:cs="Arial"/>
              </w:rPr>
            </w:pPr>
            <w:r w:rsidRPr="4AD49542">
              <w:rPr>
                <w:rFonts w:ascii="Arial" w:eastAsia="Arial" w:hAnsi="Arial" w:cs="Arial"/>
              </w:rPr>
              <w:t>• storage site for the geological storage of carbon dioxide.</w:t>
            </w:r>
          </w:p>
        </w:tc>
      </w:tr>
    </w:tbl>
    <w:p w14:paraId="564E2840" w14:textId="2A44E379" w:rsidR="2FA9A7EB" w:rsidRDefault="2FA9A7EB" w:rsidP="2FA9A7EB"/>
    <w:sectPr w:rsidR="2FA9A7E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F5C8" w14:textId="77777777" w:rsidR="002C3A29" w:rsidRDefault="002C3A29" w:rsidP="001D4058">
      <w:pPr>
        <w:spacing w:after="0" w:line="240" w:lineRule="auto"/>
      </w:pPr>
      <w:r>
        <w:separator/>
      </w:r>
    </w:p>
  </w:endnote>
  <w:endnote w:type="continuationSeparator" w:id="0">
    <w:p w14:paraId="759D0788" w14:textId="77777777" w:rsidR="002C3A29" w:rsidRDefault="002C3A29" w:rsidP="001D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CAEF" w14:textId="0651BD66" w:rsidR="001D4058" w:rsidRDefault="001D4058">
    <w:pPr>
      <w:pStyle w:val="Footer"/>
    </w:pPr>
    <w:r>
      <w:rPr>
        <w:noProof/>
      </w:rPr>
      <mc:AlternateContent>
        <mc:Choice Requires="wps">
          <w:drawing>
            <wp:anchor distT="0" distB="0" distL="0" distR="0" simplePos="0" relativeHeight="251658243" behindDoc="0" locked="0" layoutInCell="1" allowOverlap="1" wp14:anchorId="08DBAA08" wp14:editId="4EF50C0F">
              <wp:simplePos x="635" y="635"/>
              <wp:positionH relativeFrom="page">
                <wp:align>center</wp:align>
              </wp:positionH>
              <wp:positionV relativeFrom="page">
                <wp:align>bottom</wp:align>
              </wp:positionV>
              <wp:extent cx="457200" cy="352425"/>
              <wp:effectExtent l="0" t="0" r="0" b="0"/>
              <wp:wrapNone/>
              <wp:docPr id="14035318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0C48380" w14:textId="7DF584D0"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8DBAA08" id="_x0000_t202" coordsize="21600,21600" o:spt="202" path="m,l,21600r21600,l21600,xe">
              <v:stroke joinstyle="miter"/>
              <v:path gradientshapeok="t" o:connecttype="rect"/>
            </v:shapetype>
            <v:shape id="Text Box 5" o:spid="_x0000_s1027" type="#_x0000_t202" alt="OFFICIAL" style="position:absolute;margin-left:0;margin-top:0;width:36pt;height:27.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C0i3o8DAIAABwEAAAO&#10;AAAAAAAAAAAAAAAAAC4CAABkcnMvZTJvRG9jLnhtbFBLAQItABQABgAIAAAAIQB4uUhw2QAAAAMB&#10;AAAPAAAAAAAAAAAAAAAAAGYEAABkcnMvZG93bnJldi54bWxQSwUGAAAAAAQABADzAAAAbAUAAAAA&#10;" filled="f" stroked="f">
              <v:textbox style="mso-fit-shape-to-text:t" inset="0,0,0,15pt">
                <w:txbxContent>
                  <w:p w14:paraId="30C48380" w14:textId="7DF584D0"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0ADE" w14:textId="6FED7F27" w:rsidR="001D4058" w:rsidRDefault="001D4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6721" w14:textId="168A735E" w:rsidR="001D4058" w:rsidRDefault="001D4058">
    <w:pPr>
      <w:pStyle w:val="Footer"/>
    </w:pPr>
    <w:r>
      <w:rPr>
        <w:noProof/>
      </w:rPr>
      <mc:AlternateContent>
        <mc:Choice Requires="wps">
          <w:drawing>
            <wp:anchor distT="0" distB="0" distL="0" distR="0" simplePos="0" relativeHeight="251658242" behindDoc="0" locked="0" layoutInCell="1" allowOverlap="1" wp14:anchorId="58788862" wp14:editId="2004592A">
              <wp:simplePos x="635" y="635"/>
              <wp:positionH relativeFrom="page">
                <wp:align>center</wp:align>
              </wp:positionH>
              <wp:positionV relativeFrom="page">
                <wp:align>bottom</wp:align>
              </wp:positionV>
              <wp:extent cx="457200" cy="352425"/>
              <wp:effectExtent l="0" t="0" r="0" b="0"/>
              <wp:wrapNone/>
              <wp:docPr id="15778357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A9A986D" w14:textId="67D636E2"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8788862" id="_x0000_t202" coordsize="21600,21600" o:spt="202" path="m,l,21600r21600,l21600,xe">
              <v:stroke joinstyle="miter"/>
              <v:path gradientshapeok="t" o:connecttype="rect"/>
            </v:shapetype>
            <v:shape id="Text Box 4" o:spid="_x0000_s1029" type="#_x0000_t202" alt="OFFICIAL" style="position:absolute;margin-left:0;margin-top:0;width:36pt;height:27.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textbox style="mso-fit-shape-to-text:t" inset="0,0,0,15pt">
                <w:txbxContent>
                  <w:p w14:paraId="0A9A986D" w14:textId="67D636E2"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7E36" w14:textId="77777777" w:rsidR="002C3A29" w:rsidRDefault="002C3A29" w:rsidP="001D4058">
      <w:pPr>
        <w:spacing w:after="0" w:line="240" w:lineRule="auto"/>
      </w:pPr>
      <w:r>
        <w:separator/>
      </w:r>
    </w:p>
  </w:footnote>
  <w:footnote w:type="continuationSeparator" w:id="0">
    <w:p w14:paraId="5958603A" w14:textId="77777777" w:rsidR="002C3A29" w:rsidRDefault="002C3A29" w:rsidP="001D4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9784" w14:textId="0DB87459" w:rsidR="001D4058" w:rsidRDefault="001D4058">
    <w:pPr>
      <w:pStyle w:val="Header"/>
    </w:pPr>
    <w:r>
      <w:rPr>
        <w:noProof/>
      </w:rPr>
      <mc:AlternateContent>
        <mc:Choice Requires="wps">
          <w:drawing>
            <wp:anchor distT="0" distB="0" distL="0" distR="0" simplePos="0" relativeHeight="251658241" behindDoc="0" locked="0" layoutInCell="1" allowOverlap="1" wp14:anchorId="78543812" wp14:editId="08A68008">
              <wp:simplePos x="635" y="635"/>
              <wp:positionH relativeFrom="page">
                <wp:align>center</wp:align>
              </wp:positionH>
              <wp:positionV relativeFrom="page">
                <wp:align>top</wp:align>
              </wp:positionV>
              <wp:extent cx="457200" cy="352425"/>
              <wp:effectExtent l="0" t="0" r="0" b="9525"/>
              <wp:wrapNone/>
              <wp:docPr id="12243166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D12A44B" w14:textId="3F35A923"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8543812"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2D12A44B" w14:textId="3F35A923"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5D05" w14:textId="07E82559" w:rsidR="001D4058" w:rsidRDefault="001D4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62D3" w14:textId="397B3133" w:rsidR="001D4058" w:rsidRDefault="001D4058">
    <w:pPr>
      <w:pStyle w:val="Header"/>
    </w:pPr>
    <w:r>
      <w:rPr>
        <w:noProof/>
      </w:rPr>
      <mc:AlternateContent>
        <mc:Choice Requires="wps">
          <w:drawing>
            <wp:anchor distT="0" distB="0" distL="0" distR="0" simplePos="0" relativeHeight="251658240" behindDoc="0" locked="0" layoutInCell="1" allowOverlap="1" wp14:anchorId="461B4945" wp14:editId="7CAE71A5">
              <wp:simplePos x="635" y="635"/>
              <wp:positionH relativeFrom="page">
                <wp:align>center</wp:align>
              </wp:positionH>
              <wp:positionV relativeFrom="page">
                <wp:align>top</wp:align>
              </wp:positionV>
              <wp:extent cx="457200" cy="352425"/>
              <wp:effectExtent l="0" t="0" r="0" b="9525"/>
              <wp:wrapNone/>
              <wp:docPr id="1276242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1B85EC3" w14:textId="09181A1D"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61B4945" id="_x0000_t202" coordsize="21600,21600" o:spt="202" path="m,l,21600r21600,l21600,xe">
              <v:stroke joinstyle="miter"/>
              <v:path gradientshapeok="t" o:connecttype="rect"/>
            </v:shapetype>
            <v:shape id="Text Box 1" o:spid="_x0000_s1028"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zODQIAABwEAAAOAAAAZHJzL2Uyb0RvYy54bWysU01v2zAMvQ/YfxB0X+xkzT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nY38zg0CAAAcBAAA&#10;DgAAAAAAAAAAAAAAAAAuAgAAZHJzL2Uyb0RvYy54bWxQSwECLQAUAAYACAAAACEAm0qUz9kAAAAD&#10;AQAADwAAAAAAAAAAAAAAAABnBAAAZHJzL2Rvd25yZXYueG1sUEsFBgAAAAAEAAQA8wAAAG0FAAAA&#10;AA==&#10;" filled="f" stroked="f">
              <v:textbox style="mso-fit-shape-to-text:t" inset="0,15pt,0,0">
                <w:txbxContent>
                  <w:p w14:paraId="31B85EC3" w14:textId="09181A1D" w:rsidR="001D4058" w:rsidRPr="001D4058" w:rsidRDefault="001D4058" w:rsidP="001D4058">
                    <w:pPr>
                      <w:spacing w:after="0"/>
                      <w:rPr>
                        <w:rFonts w:ascii="Calibri" w:eastAsia="Calibri" w:hAnsi="Calibri" w:cs="Calibri"/>
                        <w:noProof/>
                        <w:color w:val="000000"/>
                        <w:sz w:val="20"/>
                        <w:szCs w:val="20"/>
                      </w:rPr>
                    </w:pPr>
                    <w:r w:rsidRPr="001D4058">
                      <w:rPr>
                        <w:rFonts w:ascii="Calibri" w:eastAsia="Calibri" w:hAnsi="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ugWUjjcd" int2:invalidationBookmarkName="" int2:hashCode="g92davQ/jL7gis" int2:id="UymiwVIn">
      <int2:state int2:value="Rejected" int2:type="gram"/>
    </int2:bookmark>
    <int2:bookmark int2:bookmarkName="_Int_HZ6W5ogV" int2:invalidationBookmarkName="" int2:hashCode="rdE8zhk+dRBUGd" int2:id="qSeD1X1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7C1"/>
    <w:multiLevelType w:val="hybridMultilevel"/>
    <w:tmpl w:val="5D7A8AEC"/>
    <w:lvl w:ilvl="0" w:tplc="E12E5768">
      <w:start w:val="1"/>
      <w:numFmt w:val="decimal"/>
      <w:lvlText w:val="%1."/>
      <w:lvlJc w:val="left"/>
      <w:pPr>
        <w:ind w:left="360" w:hanging="360"/>
      </w:pPr>
      <w:rPr>
        <w:b/>
        <w:bCs/>
      </w:rPr>
    </w:lvl>
    <w:lvl w:ilvl="1" w:tplc="DF822604">
      <w:start w:val="1"/>
      <w:numFmt w:val="lowerLetter"/>
      <w:lvlText w:val="%2."/>
      <w:lvlJc w:val="left"/>
      <w:pPr>
        <w:ind w:left="1440" w:hanging="360"/>
      </w:pPr>
    </w:lvl>
    <w:lvl w:ilvl="2" w:tplc="F1F27C74">
      <w:start w:val="1"/>
      <w:numFmt w:val="lowerRoman"/>
      <w:lvlText w:val="%3."/>
      <w:lvlJc w:val="right"/>
      <w:pPr>
        <w:ind w:left="2160" w:hanging="180"/>
      </w:pPr>
    </w:lvl>
    <w:lvl w:ilvl="3" w:tplc="DF463CB2">
      <w:start w:val="1"/>
      <w:numFmt w:val="decimal"/>
      <w:lvlText w:val="%4."/>
      <w:lvlJc w:val="left"/>
      <w:pPr>
        <w:ind w:left="2880" w:hanging="360"/>
      </w:pPr>
    </w:lvl>
    <w:lvl w:ilvl="4" w:tplc="D3226110">
      <w:start w:val="1"/>
      <w:numFmt w:val="lowerLetter"/>
      <w:lvlText w:val="%5."/>
      <w:lvlJc w:val="left"/>
      <w:pPr>
        <w:ind w:left="3600" w:hanging="360"/>
      </w:pPr>
    </w:lvl>
    <w:lvl w:ilvl="5" w:tplc="0D62ADE4">
      <w:start w:val="1"/>
      <w:numFmt w:val="lowerRoman"/>
      <w:lvlText w:val="%6."/>
      <w:lvlJc w:val="right"/>
      <w:pPr>
        <w:ind w:left="4320" w:hanging="180"/>
      </w:pPr>
    </w:lvl>
    <w:lvl w:ilvl="6" w:tplc="98CA2804">
      <w:start w:val="1"/>
      <w:numFmt w:val="decimal"/>
      <w:lvlText w:val="%7."/>
      <w:lvlJc w:val="left"/>
      <w:pPr>
        <w:ind w:left="5040" w:hanging="360"/>
      </w:pPr>
    </w:lvl>
    <w:lvl w:ilvl="7" w:tplc="7A8E1CBC">
      <w:start w:val="1"/>
      <w:numFmt w:val="lowerLetter"/>
      <w:lvlText w:val="%8."/>
      <w:lvlJc w:val="left"/>
      <w:pPr>
        <w:ind w:left="5760" w:hanging="360"/>
      </w:pPr>
    </w:lvl>
    <w:lvl w:ilvl="8" w:tplc="C1D6DCE4">
      <w:start w:val="1"/>
      <w:numFmt w:val="lowerRoman"/>
      <w:lvlText w:val="%9."/>
      <w:lvlJc w:val="right"/>
      <w:pPr>
        <w:ind w:left="6480" w:hanging="180"/>
      </w:pPr>
    </w:lvl>
  </w:abstractNum>
  <w:abstractNum w:abstractNumId="1" w15:restartNumberingAfterBreak="0">
    <w:nsid w:val="010CA0AB"/>
    <w:multiLevelType w:val="hybridMultilevel"/>
    <w:tmpl w:val="FFFFFFFF"/>
    <w:lvl w:ilvl="0" w:tplc="0C520510">
      <w:start w:val="1"/>
      <w:numFmt w:val="bullet"/>
      <w:lvlText w:val="·"/>
      <w:lvlJc w:val="left"/>
      <w:pPr>
        <w:ind w:left="720" w:hanging="360"/>
      </w:pPr>
      <w:rPr>
        <w:rFonts w:ascii="Symbol" w:hAnsi="Symbol" w:hint="default"/>
      </w:rPr>
    </w:lvl>
    <w:lvl w:ilvl="1" w:tplc="6FB03064">
      <w:start w:val="1"/>
      <w:numFmt w:val="bullet"/>
      <w:lvlText w:val="o"/>
      <w:lvlJc w:val="left"/>
      <w:pPr>
        <w:ind w:left="1440" w:hanging="360"/>
      </w:pPr>
      <w:rPr>
        <w:rFonts w:ascii="Courier New" w:hAnsi="Courier New" w:hint="default"/>
      </w:rPr>
    </w:lvl>
    <w:lvl w:ilvl="2" w:tplc="DE388AAA">
      <w:start w:val="1"/>
      <w:numFmt w:val="bullet"/>
      <w:lvlText w:val=""/>
      <w:lvlJc w:val="left"/>
      <w:pPr>
        <w:ind w:left="2160" w:hanging="360"/>
      </w:pPr>
      <w:rPr>
        <w:rFonts w:ascii="Wingdings" w:hAnsi="Wingdings" w:hint="default"/>
      </w:rPr>
    </w:lvl>
    <w:lvl w:ilvl="3" w:tplc="0D665092">
      <w:start w:val="1"/>
      <w:numFmt w:val="bullet"/>
      <w:lvlText w:val=""/>
      <w:lvlJc w:val="left"/>
      <w:pPr>
        <w:ind w:left="2880" w:hanging="360"/>
      </w:pPr>
      <w:rPr>
        <w:rFonts w:ascii="Symbol" w:hAnsi="Symbol" w:hint="default"/>
      </w:rPr>
    </w:lvl>
    <w:lvl w:ilvl="4" w:tplc="60EEF672">
      <w:start w:val="1"/>
      <w:numFmt w:val="bullet"/>
      <w:lvlText w:val="o"/>
      <w:lvlJc w:val="left"/>
      <w:pPr>
        <w:ind w:left="3600" w:hanging="360"/>
      </w:pPr>
      <w:rPr>
        <w:rFonts w:ascii="Courier New" w:hAnsi="Courier New" w:hint="default"/>
      </w:rPr>
    </w:lvl>
    <w:lvl w:ilvl="5" w:tplc="19C63252">
      <w:start w:val="1"/>
      <w:numFmt w:val="bullet"/>
      <w:lvlText w:val=""/>
      <w:lvlJc w:val="left"/>
      <w:pPr>
        <w:ind w:left="4320" w:hanging="360"/>
      </w:pPr>
      <w:rPr>
        <w:rFonts w:ascii="Wingdings" w:hAnsi="Wingdings" w:hint="default"/>
      </w:rPr>
    </w:lvl>
    <w:lvl w:ilvl="6" w:tplc="CC9C3948">
      <w:start w:val="1"/>
      <w:numFmt w:val="bullet"/>
      <w:lvlText w:val=""/>
      <w:lvlJc w:val="left"/>
      <w:pPr>
        <w:ind w:left="5040" w:hanging="360"/>
      </w:pPr>
      <w:rPr>
        <w:rFonts w:ascii="Symbol" w:hAnsi="Symbol" w:hint="default"/>
      </w:rPr>
    </w:lvl>
    <w:lvl w:ilvl="7" w:tplc="D3146120">
      <w:start w:val="1"/>
      <w:numFmt w:val="bullet"/>
      <w:lvlText w:val="o"/>
      <w:lvlJc w:val="left"/>
      <w:pPr>
        <w:ind w:left="5760" w:hanging="360"/>
      </w:pPr>
      <w:rPr>
        <w:rFonts w:ascii="Courier New" w:hAnsi="Courier New" w:hint="default"/>
      </w:rPr>
    </w:lvl>
    <w:lvl w:ilvl="8" w:tplc="A8600C36">
      <w:start w:val="1"/>
      <w:numFmt w:val="bullet"/>
      <w:lvlText w:val=""/>
      <w:lvlJc w:val="left"/>
      <w:pPr>
        <w:ind w:left="6480" w:hanging="360"/>
      </w:pPr>
      <w:rPr>
        <w:rFonts w:ascii="Wingdings" w:hAnsi="Wingdings" w:hint="default"/>
      </w:rPr>
    </w:lvl>
  </w:abstractNum>
  <w:abstractNum w:abstractNumId="2" w15:restartNumberingAfterBreak="0">
    <w:nsid w:val="043D3731"/>
    <w:multiLevelType w:val="hybridMultilevel"/>
    <w:tmpl w:val="4A341E32"/>
    <w:lvl w:ilvl="0" w:tplc="E1F28640">
      <w:start w:val="1"/>
      <w:numFmt w:val="decimal"/>
      <w:lvlText w:val="%1."/>
      <w:lvlJc w:val="left"/>
      <w:pPr>
        <w:ind w:left="1080" w:hanging="360"/>
      </w:pPr>
    </w:lvl>
    <w:lvl w:ilvl="1" w:tplc="A7560D86">
      <w:start w:val="1"/>
      <w:numFmt w:val="lowerLetter"/>
      <w:lvlText w:val="%2."/>
      <w:lvlJc w:val="left"/>
      <w:pPr>
        <w:ind w:left="1800" w:hanging="360"/>
      </w:pPr>
    </w:lvl>
    <w:lvl w:ilvl="2" w:tplc="0C74FF54">
      <w:start w:val="1"/>
      <w:numFmt w:val="lowerRoman"/>
      <w:lvlText w:val="%3."/>
      <w:lvlJc w:val="right"/>
      <w:pPr>
        <w:ind w:left="2520" w:hanging="180"/>
      </w:pPr>
    </w:lvl>
    <w:lvl w:ilvl="3" w:tplc="F68609E0">
      <w:start w:val="1"/>
      <w:numFmt w:val="decimal"/>
      <w:lvlText w:val="%4."/>
      <w:lvlJc w:val="left"/>
      <w:pPr>
        <w:ind w:left="3240" w:hanging="360"/>
      </w:pPr>
    </w:lvl>
    <w:lvl w:ilvl="4" w:tplc="54BAD86C">
      <w:start w:val="1"/>
      <w:numFmt w:val="lowerLetter"/>
      <w:lvlText w:val="%5."/>
      <w:lvlJc w:val="left"/>
      <w:pPr>
        <w:ind w:left="3960" w:hanging="360"/>
      </w:pPr>
    </w:lvl>
    <w:lvl w:ilvl="5" w:tplc="392001CC">
      <w:start w:val="1"/>
      <w:numFmt w:val="lowerRoman"/>
      <w:lvlText w:val="%6."/>
      <w:lvlJc w:val="right"/>
      <w:pPr>
        <w:ind w:left="4680" w:hanging="180"/>
      </w:pPr>
    </w:lvl>
    <w:lvl w:ilvl="6" w:tplc="6E80B0EA">
      <w:start w:val="1"/>
      <w:numFmt w:val="decimal"/>
      <w:lvlText w:val="%7."/>
      <w:lvlJc w:val="left"/>
      <w:pPr>
        <w:ind w:left="5400" w:hanging="360"/>
      </w:pPr>
    </w:lvl>
    <w:lvl w:ilvl="7" w:tplc="829ADD44">
      <w:start w:val="1"/>
      <w:numFmt w:val="lowerLetter"/>
      <w:lvlText w:val="%8."/>
      <w:lvlJc w:val="left"/>
      <w:pPr>
        <w:ind w:left="6120" w:hanging="360"/>
      </w:pPr>
    </w:lvl>
    <w:lvl w:ilvl="8" w:tplc="3AE4ABE4">
      <w:start w:val="1"/>
      <w:numFmt w:val="lowerRoman"/>
      <w:lvlText w:val="%9."/>
      <w:lvlJc w:val="right"/>
      <w:pPr>
        <w:ind w:left="6840" w:hanging="180"/>
      </w:pPr>
    </w:lvl>
  </w:abstractNum>
  <w:abstractNum w:abstractNumId="3" w15:restartNumberingAfterBreak="0">
    <w:nsid w:val="05A7AA3A"/>
    <w:multiLevelType w:val="multilevel"/>
    <w:tmpl w:val="2C869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49064"/>
    <w:multiLevelType w:val="hybridMultilevel"/>
    <w:tmpl w:val="1242CD32"/>
    <w:lvl w:ilvl="0" w:tplc="963888B6">
      <w:start w:val="1"/>
      <w:numFmt w:val="bullet"/>
      <w:lvlText w:val=""/>
      <w:lvlJc w:val="left"/>
      <w:pPr>
        <w:ind w:left="720" w:hanging="360"/>
      </w:pPr>
      <w:rPr>
        <w:rFonts w:ascii="Wingdings" w:hAnsi="Wingdings" w:hint="default"/>
      </w:rPr>
    </w:lvl>
    <w:lvl w:ilvl="1" w:tplc="49326C2C">
      <w:start w:val="1"/>
      <w:numFmt w:val="bullet"/>
      <w:lvlText w:val="o"/>
      <w:lvlJc w:val="left"/>
      <w:pPr>
        <w:ind w:left="1440" w:hanging="360"/>
      </w:pPr>
      <w:rPr>
        <w:rFonts w:ascii="Courier New" w:hAnsi="Courier New" w:hint="default"/>
      </w:rPr>
    </w:lvl>
    <w:lvl w:ilvl="2" w:tplc="55202CB4">
      <w:start w:val="1"/>
      <w:numFmt w:val="bullet"/>
      <w:lvlText w:val=""/>
      <w:lvlJc w:val="left"/>
      <w:pPr>
        <w:ind w:left="2160" w:hanging="360"/>
      </w:pPr>
      <w:rPr>
        <w:rFonts w:ascii="Wingdings" w:hAnsi="Wingdings" w:hint="default"/>
      </w:rPr>
    </w:lvl>
    <w:lvl w:ilvl="3" w:tplc="52E6A9A6">
      <w:start w:val="1"/>
      <w:numFmt w:val="bullet"/>
      <w:lvlText w:val=""/>
      <w:lvlJc w:val="left"/>
      <w:pPr>
        <w:ind w:left="2880" w:hanging="360"/>
      </w:pPr>
      <w:rPr>
        <w:rFonts w:ascii="Symbol" w:hAnsi="Symbol" w:hint="default"/>
      </w:rPr>
    </w:lvl>
    <w:lvl w:ilvl="4" w:tplc="CD5258DE">
      <w:start w:val="1"/>
      <w:numFmt w:val="bullet"/>
      <w:lvlText w:val="o"/>
      <w:lvlJc w:val="left"/>
      <w:pPr>
        <w:ind w:left="3600" w:hanging="360"/>
      </w:pPr>
      <w:rPr>
        <w:rFonts w:ascii="Courier New" w:hAnsi="Courier New" w:hint="default"/>
      </w:rPr>
    </w:lvl>
    <w:lvl w:ilvl="5" w:tplc="A410A4FA">
      <w:start w:val="1"/>
      <w:numFmt w:val="bullet"/>
      <w:lvlText w:val=""/>
      <w:lvlJc w:val="left"/>
      <w:pPr>
        <w:ind w:left="4320" w:hanging="360"/>
      </w:pPr>
      <w:rPr>
        <w:rFonts w:ascii="Wingdings" w:hAnsi="Wingdings" w:hint="default"/>
      </w:rPr>
    </w:lvl>
    <w:lvl w:ilvl="6" w:tplc="B3C2B66C">
      <w:start w:val="1"/>
      <w:numFmt w:val="bullet"/>
      <w:lvlText w:val=""/>
      <w:lvlJc w:val="left"/>
      <w:pPr>
        <w:ind w:left="5040" w:hanging="360"/>
      </w:pPr>
      <w:rPr>
        <w:rFonts w:ascii="Symbol" w:hAnsi="Symbol" w:hint="default"/>
      </w:rPr>
    </w:lvl>
    <w:lvl w:ilvl="7" w:tplc="01789A0E">
      <w:start w:val="1"/>
      <w:numFmt w:val="bullet"/>
      <w:lvlText w:val="o"/>
      <w:lvlJc w:val="left"/>
      <w:pPr>
        <w:ind w:left="5760" w:hanging="360"/>
      </w:pPr>
      <w:rPr>
        <w:rFonts w:ascii="Courier New" w:hAnsi="Courier New" w:hint="default"/>
      </w:rPr>
    </w:lvl>
    <w:lvl w:ilvl="8" w:tplc="740A2632">
      <w:start w:val="1"/>
      <w:numFmt w:val="bullet"/>
      <w:lvlText w:val=""/>
      <w:lvlJc w:val="left"/>
      <w:pPr>
        <w:ind w:left="6480" w:hanging="360"/>
      </w:pPr>
      <w:rPr>
        <w:rFonts w:ascii="Wingdings" w:hAnsi="Wingdings" w:hint="default"/>
      </w:rPr>
    </w:lvl>
  </w:abstractNum>
  <w:abstractNum w:abstractNumId="5" w15:restartNumberingAfterBreak="0">
    <w:nsid w:val="186B73B0"/>
    <w:multiLevelType w:val="hybridMultilevel"/>
    <w:tmpl w:val="12827AB2"/>
    <w:lvl w:ilvl="0" w:tplc="97307F9C">
      <w:start w:val="1"/>
      <w:numFmt w:val="bullet"/>
      <w:lvlText w:val=""/>
      <w:lvlJc w:val="left"/>
      <w:pPr>
        <w:ind w:left="720" w:hanging="360"/>
      </w:pPr>
      <w:rPr>
        <w:rFonts w:ascii="Symbol" w:hAnsi="Symbol" w:hint="default"/>
      </w:rPr>
    </w:lvl>
    <w:lvl w:ilvl="1" w:tplc="FDC86C56" w:tentative="1">
      <w:start w:val="1"/>
      <w:numFmt w:val="bullet"/>
      <w:lvlText w:val="o"/>
      <w:lvlJc w:val="left"/>
      <w:pPr>
        <w:ind w:left="1440" w:hanging="360"/>
      </w:pPr>
      <w:rPr>
        <w:rFonts w:ascii="Courier New" w:hAnsi="Courier New" w:hint="default"/>
      </w:rPr>
    </w:lvl>
    <w:lvl w:ilvl="2" w:tplc="AF2CA1AA" w:tentative="1">
      <w:start w:val="1"/>
      <w:numFmt w:val="bullet"/>
      <w:lvlText w:val=""/>
      <w:lvlJc w:val="left"/>
      <w:pPr>
        <w:ind w:left="2160" w:hanging="360"/>
      </w:pPr>
      <w:rPr>
        <w:rFonts w:ascii="Wingdings" w:hAnsi="Wingdings" w:hint="default"/>
      </w:rPr>
    </w:lvl>
    <w:lvl w:ilvl="3" w:tplc="5FF24A9A" w:tentative="1">
      <w:start w:val="1"/>
      <w:numFmt w:val="bullet"/>
      <w:lvlText w:val=""/>
      <w:lvlJc w:val="left"/>
      <w:pPr>
        <w:ind w:left="2880" w:hanging="360"/>
      </w:pPr>
      <w:rPr>
        <w:rFonts w:ascii="Symbol" w:hAnsi="Symbol" w:hint="default"/>
      </w:rPr>
    </w:lvl>
    <w:lvl w:ilvl="4" w:tplc="45AE84A2" w:tentative="1">
      <w:start w:val="1"/>
      <w:numFmt w:val="bullet"/>
      <w:lvlText w:val="o"/>
      <w:lvlJc w:val="left"/>
      <w:pPr>
        <w:ind w:left="3600" w:hanging="360"/>
      </w:pPr>
      <w:rPr>
        <w:rFonts w:ascii="Courier New" w:hAnsi="Courier New" w:hint="default"/>
      </w:rPr>
    </w:lvl>
    <w:lvl w:ilvl="5" w:tplc="CAB877CC" w:tentative="1">
      <w:start w:val="1"/>
      <w:numFmt w:val="bullet"/>
      <w:lvlText w:val=""/>
      <w:lvlJc w:val="left"/>
      <w:pPr>
        <w:ind w:left="4320" w:hanging="360"/>
      </w:pPr>
      <w:rPr>
        <w:rFonts w:ascii="Wingdings" w:hAnsi="Wingdings" w:hint="default"/>
      </w:rPr>
    </w:lvl>
    <w:lvl w:ilvl="6" w:tplc="724686E4" w:tentative="1">
      <w:start w:val="1"/>
      <w:numFmt w:val="bullet"/>
      <w:lvlText w:val=""/>
      <w:lvlJc w:val="left"/>
      <w:pPr>
        <w:ind w:left="5040" w:hanging="360"/>
      </w:pPr>
      <w:rPr>
        <w:rFonts w:ascii="Symbol" w:hAnsi="Symbol" w:hint="default"/>
      </w:rPr>
    </w:lvl>
    <w:lvl w:ilvl="7" w:tplc="817CEC44" w:tentative="1">
      <w:start w:val="1"/>
      <w:numFmt w:val="bullet"/>
      <w:lvlText w:val="o"/>
      <w:lvlJc w:val="left"/>
      <w:pPr>
        <w:ind w:left="5760" w:hanging="360"/>
      </w:pPr>
      <w:rPr>
        <w:rFonts w:ascii="Courier New" w:hAnsi="Courier New" w:hint="default"/>
      </w:rPr>
    </w:lvl>
    <w:lvl w:ilvl="8" w:tplc="9A902342" w:tentative="1">
      <w:start w:val="1"/>
      <w:numFmt w:val="bullet"/>
      <w:lvlText w:val=""/>
      <w:lvlJc w:val="left"/>
      <w:pPr>
        <w:ind w:left="6480" w:hanging="360"/>
      </w:pPr>
      <w:rPr>
        <w:rFonts w:ascii="Wingdings" w:hAnsi="Wingdings" w:hint="default"/>
      </w:rPr>
    </w:lvl>
  </w:abstractNum>
  <w:abstractNum w:abstractNumId="6" w15:restartNumberingAfterBreak="0">
    <w:nsid w:val="23AF3DE2"/>
    <w:multiLevelType w:val="hybridMultilevel"/>
    <w:tmpl w:val="6CD80EEE"/>
    <w:lvl w:ilvl="0" w:tplc="1278C2A2">
      <w:start w:val="1"/>
      <w:numFmt w:val="decimal"/>
      <w:lvlText w:val="%1."/>
      <w:lvlJc w:val="left"/>
      <w:pPr>
        <w:ind w:left="720" w:hanging="360"/>
      </w:pPr>
    </w:lvl>
    <w:lvl w:ilvl="1" w:tplc="365CB0E6">
      <w:start w:val="1"/>
      <w:numFmt w:val="lowerLetter"/>
      <w:lvlText w:val="%2."/>
      <w:lvlJc w:val="left"/>
      <w:pPr>
        <w:ind w:left="1440" w:hanging="360"/>
      </w:pPr>
    </w:lvl>
    <w:lvl w:ilvl="2" w:tplc="07103BE0">
      <w:start w:val="1"/>
      <w:numFmt w:val="lowerRoman"/>
      <w:lvlText w:val="%3."/>
      <w:lvlJc w:val="right"/>
      <w:pPr>
        <w:ind w:left="2160" w:hanging="180"/>
      </w:pPr>
    </w:lvl>
    <w:lvl w:ilvl="3" w:tplc="8DBCEC4A">
      <w:start w:val="1"/>
      <w:numFmt w:val="decimal"/>
      <w:lvlText w:val="%4."/>
      <w:lvlJc w:val="left"/>
      <w:pPr>
        <w:ind w:left="2880" w:hanging="360"/>
      </w:pPr>
    </w:lvl>
    <w:lvl w:ilvl="4" w:tplc="57BAF4A2">
      <w:start w:val="1"/>
      <w:numFmt w:val="lowerLetter"/>
      <w:lvlText w:val="%5."/>
      <w:lvlJc w:val="left"/>
      <w:pPr>
        <w:ind w:left="3600" w:hanging="360"/>
      </w:pPr>
    </w:lvl>
    <w:lvl w:ilvl="5" w:tplc="8C9006FC">
      <w:start w:val="1"/>
      <w:numFmt w:val="lowerRoman"/>
      <w:lvlText w:val="%6."/>
      <w:lvlJc w:val="right"/>
      <w:pPr>
        <w:ind w:left="4320" w:hanging="180"/>
      </w:pPr>
    </w:lvl>
    <w:lvl w:ilvl="6" w:tplc="5DD8C652">
      <w:start w:val="1"/>
      <w:numFmt w:val="decimal"/>
      <w:lvlText w:val="%7."/>
      <w:lvlJc w:val="left"/>
      <w:pPr>
        <w:ind w:left="5040" w:hanging="360"/>
      </w:pPr>
    </w:lvl>
    <w:lvl w:ilvl="7" w:tplc="EC9CBBA4">
      <w:start w:val="1"/>
      <w:numFmt w:val="lowerLetter"/>
      <w:lvlText w:val="%8."/>
      <w:lvlJc w:val="left"/>
      <w:pPr>
        <w:ind w:left="5760" w:hanging="360"/>
      </w:pPr>
    </w:lvl>
    <w:lvl w:ilvl="8" w:tplc="043A7836">
      <w:start w:val="1"/>
      <w:numFmt w:val="lowerRoman"/>
      <w:lvlText w:val="%9."/>
      <w:lvlJc w:val="right"/>
      <w:pPr>
        <w:ind w:left="6480" w:hanging="180"/>
      </w:pPr>
    </w:lvl>
  </w:abstractNum>
  <w:abstractNum w:abstractNumId="7" w15:restartNumberingAfterBreak="0">
    <w:nsid w:val="2B654211"/>
    <w:multiLevelType w:val="hybridMultilevel"/>
    <w:tmpl w:val="EFE47BFA"/>
    <w:lvl w:ilvl="0" w:tplc="B1FA372C">
      <w:start w:val="1"/>
      <w:numFmt w:val="decimal"/>
      <w:lvlText w:val="%1."/>
      <w:lvlJc w:val="left"/>
      <w:pPr>
        <w:ind w:left="1080" w:hanging="360"/>
      </w:pPr>
    </w:lvl>
    <w:lvl w:ilvl="1" w:tplc="210C0F40">
      <w:start w:val="1"/>
      <w:numFmt w:val="lowerLetter"/>
      <w:lvlText w:val="%2."/>
      <w:lvlJc w:val="left"/>
      <w:pPr>
        <w:ind w:left="1800" w:hanging="360"/>
      </w:pPr>
    </w:lvl>
    <w:lvl w:ilvl="2" w:tplc="7BE8027E">
      <w:start w:val="1"/>
      <w:numFmt w:val="lowerRoman"/>
      <w:lvlText w:val="%3."/>
      <w:lvlJc w:val="right"/>
      <w:pPr>
        <w:ind w:left="2520" w:hanging="180"/>
      </w:pPr>
    </w:lvl>
    <w:lvl w:ilvl="3" w:tplc="FF96DA5E">
      <w:start w:val="1"/>
      <w:numFmt w:val="decimal"/>
      <w:lvlText w:val="%4."/>
      <w:lvlJc w:val="left"/>
      <w:pPr>
        <w:ind w:left="3240" w:hanging="360"/>
      </w:pPr>
    </w:lvl>
    <w:lvl w:ilvl="4" w:tplc="06FE791A">
      <w:start w:val="1"/>
      <w:numFmt w:val="lowerLetter"/>
      <w:lvlText w:val="%5."/>
      <w:lvlJc w:val="left"/>
      <w:pPr>
        <w:ind w:left="3960" w:hanging="360"/>
      </w:pPr>
    </w:lvl>
    <w:lvl w:ilvl="5" w:tplc="566A950C">
      <w:start w:val="1"/>
      <w:numFmt w:val="lowerRoman"/>
      <w:lvlText w:val="%6."/>
      <w:lvlJc w:val="right"/>
      <w:pPr>
        <w:ind w:left="4680" w:hanging="180"/>
      </w:pPr>
    </w:lvl>
    <w:lvl w:ilvl="6" w:tplc="83E69458">
      <w:start w:val="1"/>
      <w:numFmt w:val="decimal"/>
      <w:lvlText w:val="%7."/>
      <w:lvlJc w:val="left"/>
      <w:pPr>
        <w:ind w:left="5400" w:hanging="360"/>
      </w:pPr>
    </w:lvl>
    <w:lvl w:ilvl="7" w:tplc="9DD46C2E">
      <w:start w:val="1"/>
      <w:numFmt w:val="lowerLetter"/>
      <w:lvlText w:val="%8."/>
      <w:lvlJc w:val="left"/>
      <w:pPr>
        <w:ind w:left="6120" w:hanging="360"/>
      </w:pPr>
    </w:lvl>
    <w:lvl w:ilvl="8" w:tplc="BC66306A">
      <w:start w:val="1"/>
      <w:numFmt w:val="lowerRoman"/>
      <w:lvlText w:val="%9."/>
      <w:lvlJc w:val="right"/>
      <w:pPr>
        <w:ind w:left="6840" w:hanging="180"/>
      </w:pPr>
    </w:lvl>
  </w:abstractNum>
  <w:abstractNum w:abstractNumId="8" w15:restartNumberingAfterBreak="0">
    <w:nsid w:val="2BD8CB4C"/>
    <w:multiLevelType w:val="hybridMultilevel"/>
    <w:tmpl w:val="3336F0D2"/>
    <w:lvl w:ilvl="0" w:tplc="58DEC568">
      <w:start w:val="1"/>
      <w:numFmt w:val="bullet"/>
      <w:lvlText w:val=""/>
      <w:lvlJc w:val="left"/>
      <w:pPr>
        <w:ind w:left="720" w:hanging="360"/>
      </w:pPr>
      <w:rPr>
        <w:rFonts w:ascii="Wingdings" w:hAnsi="Wingdings" w:hint="default"/>
      </w:rPr>
    </w:lvl>
    <w:lvl w:ilvl="1" w:tplc="AF5CDD78">
      <w:start w:val="1"/>
      <w:numFmt w:val="bullet"/>
      <w:lvlText w:val="o"/>
      <w:lvlJc w:val="left"/>
      <w:pPr>
        <w:ind w:left="1440" w:hanging="360"/>
      </w:pPr>
      <w:rPr>
        <w:rFonts w:ascii="Courier New" w:hAnsi="Courier New" w:hint="default"/>
      </w:rPr>
    </w:lvl>
    <w:lvl w:ilvl="2" w:tplc="EB68A5F2">
      <w:start w:val="1"/>
      <w:numFmt w:val="bullet"/>
      <w:lvlText w:val=""/>
      <w:lvlJc w:val="left"/>
      <w:pPr>
        <w:ind w:left="2160" w:hanging="360"/>
      </w:pPr>
      <w:rPr>
        <w:rFonts w:ascii="Wingdings" w:hAnsi="Wingdings" w:hint="default"/>
      </w:rPr>
    </w:lvl>
    <w:lvl w:ilvl="3" w:tplc="E0D03B42">
      <w:start w:val="1"/>
      <w:numFmt w:val="bullet"/>
      <w:lvlText w:val=""/>
      <w:lvlJc w:val="left"/>
      <w:pPr>
        <w:ind w:left="2880" w:hanging="360"/>
      </w:pPr>
      <w:rPr>
        <w:rFonts w:ascii="Symbol" w:hAnsi="Symbol" w:hint="default"/>
      </w:rPr>
    </w:lvl>
    <w:lvl w:ilvl="4" w:tplc="A1A25D4A">
      <w:start w:val="1"/>
      <w:numFmt w:val="bullet"/>
      <w:lvlText w:val="o"/>
      <w:lvlJc w:val="left"/>
      <w:pPr>
        <w:ind w:left="3600" w:hanging="360"/>
      </w:pPr>
      <w:rPr>
        <w:rFonts w:ascii="Courier New" w:hAnsi="Courier New" w:hint="default"/>
      </w:rPr>
    </w:lvl>
    <w:lvl w:ilvl="5" w:tplc="687254E8">
      <w:start w:val="1"/>
      <w:numFmt w:val="bullet"/>
      <w:lvlText w:val=""/>
      <w:lvlJc w:val="left"/>
      <w:pPr>
        <w:ind w:left="4320" w:hanging="360"/>
      </w:pPr>
      <w:rPr>
        <w:rFonts w:ascii="Wingdings" w:hAnsi="Wingdings" w:hint="default"/>
      </w:rPr>
    </w:lvl>
    <w:lvl w:ilvl="6" w:tplc="A59A89A8">
      <w:start w:val="1"/>
      <w:numFmt w:val="bullet"/>
      <w:lvlText w:val=""/>
      <w:lvlJc w:val="left"/>
      <w:pPr>
        <w:ind w:left="5040" w:hanging="360"/>
      </w:pPr>
      <w:rPr>
        <w:rFonts w:ascii="Symbol" w:hAnsi="Symbol" w:hint="default"/>
      </w:rPr>
    </w:lvl>
    <w:lvl w:ilvl="7" w:tplc="8F8A1FDE">
      <w:start w:val="1"/>
      <w:numFmt w:val="bullet"/>
      <w:lvlText w:val="o"/>
      <w:lvlJc w:val="left"/>
      <w:pPr>
        <w:ind w:left="5760" w:hanging="360"/>
      </w:pPr>
      <w:rPr>
        <w:rFonts w:ascii="Courier New" w:hAnsi="Courier New" w:hint="default"/>
      </w:rPr>
    </w:lvl>
    <w:lvl w:ilvl="8" w:tplc="E0A4A64C">
      <w:start w:val="1"/>
      <w:numFmt w:val="bullet"/>
      <w:lvlText w:val=""/>
      <w:lvlJc w:val="left"/>
      <w:pPr>
        <w:ind w:left="6480" w:hanging="360"/>
      </w:pPr>
      <w:rPr>
        <w:rFonts w:ascii="Wingdings" w:hAnsi="Wingdings" w:hint="default"/>
      </w:rPr>
    </w:lvl>
  </w:abstractNum>
  <w:abstractNum w:abstractNumId="9" w15:restartNumberingAfterBreak="0">
    <w:nsid w:val="39A51D52"/>
    <w:multiLevelType w:val="hybridMultilevel"/>
    <w:tmpl w:val="FA6ED518"/>
    <w:lvl w:ilvl="0" w:tplc="BA70D1B2">
      <w:start w:val="1"/>
      <w:numFmt w:val="bullet"/>
      <w:lvlText w:val=""/>
      <w:lvlJc w:val="left"/>
      <w:pPr>
        <w:ind w:left="720" w:hanging="360"/>
      </w:pPr>
      <w:rPr>
        <w:rFonts w:ascii="Arial" w:hAnsi="Arial" w:hint="default"/>
      </w:rPr>
    </w:lvl>
    <w:lvl w:ilvl="1" w:tplc="34DC56A6">
      <w:start w:val="1"/>
      <w:numFmt w:val="bullet"/>
      <w:lvlText w:val="o"/>
      <w:lvlJc w:val="left"/>
      <w:pPr>
        <w:ind w:left="1440" w:hanging="360"/>
      </w:pPr>
      <w:rPr>
        <w:rFonts w:ascii="Courier New" w:hAnsi="Courier New" w:hint="default"/>
      </w:rPr>
    </w:lvl>
    <w:lvl w:ilvl="2" w:tplc="9C7EFB5C">
      <w:start w:val="1"/>
      <w:numFmt w:val="bullet"/>
      <w:lvlText w:val=""/>
      <w:lvlJc w:val="left"/>
      <w:pPr>
        <w:ind w:left="2160" w:hanging="360"/>
      </w:pPr>
      <w:rPr>
        <w:rFonts w:ascii="Wingdings" w:hAnsi="Wingdings" w:hint="default"/>
      </w:rPr>
    </w:lvl>
    <w:lvl w:ilvl="3" w:tplc="A9B6504C">
      <w:start w:val="1"/>
      <w:numFmt w:val="bullet"/>
      <w:lvlText w:val=""/>
      <w:lvlJc w:val="left"/>
      <w:pPr>
        <w:ind w:left="2880" w:hanging="360"/>
      </w:pPr>
      <w:rPr>
        <w:rFonts w:ascii="Symbol" w:hAnsi="Symbol" w:hint="default"/>
      </w:rPr>
    </w:lvl>
    <w:lvl w:ilvl="4" w:tplc="C61CA4B8">
      <w:start w:val="1"/>
      <w:numFmt w:val="bullet"/>
      <w:lvlText w:val="o"/>
      <w:lvlJc w:val="left"/>
      <w:pPr>
        <w:ind w:left="3600" w:hanging="360"/>
      </w:pPr>
      <w:rPr>
        <w:rFonts w:ascii="Courier New" w:hAnsi="Courier New" w:hint="default"/>
      </w:rPr>
    </w:lvl>
    <w:lvl w:ilvl="5" w:tplc="94F60816">
      <w:start w:val="1"/>
      <w:numFmt w:val="bullet"/>
      <w:lvlText w:val=""/>
      <w:lvlJc w:val="left"/>
      <w:pPr>
        <w:ind w:left="4320" w:hanging="360"/>
      </w:pPr>
      <w:rPr>
        <w:rFonts w:ascii="Wingdings" w:hAnsi="Wingdings" w:hint="default"/>
      </w:rPr>
    </w:lvl>
    <w:lvl w:ilvl="6" w:tplc="A4388974">
      <w:start w:val="1"/>
      <w:numFmt w:val="bullet"/>
      <w:lvlText w:val=""/>
      <w:lvlJc w:val="left"/>
      <w:pPr>
        <w:ind w:left="5040" w:hanging="360"/>
      </w:pPr>
      <w:rPr>
        <w:rFonts w:ascii="Symbol" w:hAnsi="Symbol" w:hint="default"/>
      </w:rPr>
    </w:lvl>
    <w:lvl w:ilvl="7" w:tplc="D3062A60">
      <w:start w:val="1"/>
      <w:numFmt w:val="bullet"/>
      <w:lvlText w:val="o"/>
      <w:lvlJc w:val="left"/>
      <w:pPr>
        <w:ind w:left="5760" w:hanging="360"/>
      </w:pPr>
      <w:rPr>
        <w:rFonts w:ascii="Courier New" w:hAnsi="Courier New" w:hint="default"/>
      </w:rPr>
    </w:lvl>
    <w:lvl w:ilvl="8" w:tplc="F3021D4C">
      <w:start w:val="1"/>
      <w:numFmt w:val="bullet"/>
      <w:lvlText w:val=""/>
      <w:lvlJc w:val="left"/>
      <w:pPr>
        <w:ind w:left="6480" w:hanging="360"/>
      </w:pPr>
      <w:rPr>
        <w:rFonts w:ascii="Wingdings" w:hAnsi="Wingdings" w:hint="default"/>
      </w:rPr>
    </w:lvl>
  </w:abstractNum>
  <w:abstractNum w:abstractNumId="10" w15:restartNumberingAfterBreak="0">
    <w:nsid w:val="51B002A4"/>
    <w:multiLevelType w:val="hybridMultilevel"/>
    <w:tmpl w:val="BCBCE8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D8EC01"/>
    <w:multiLevelType w:val="hybridMultilevel"/>
    <w:tmpl w:val="FFFFFFFF"/>
    <w:lvl w:ilvl="0" w:tplc="55F275A2">
      <w:start w:val="1"/>
      <w:numFmt w:val="bullet"/>
      <w:lvlText w:val=""/>
      <w:lvlJc w:val="left"/>
      <w:pPr>
        <w:ind w:left="720" w:hanging="360"/>
      </w:pPr>
      <w:rPr>
        <w:rFonts w:ascii="Symbol" w:hAnsi="Symbol" w:hint="default"/>
      </w:rPr>
    </w:lvl>
    <w:lvl w:ilvl="1" w:tplc="5C0CB3E4">
      <w:start w:val="1"/>
      <w:numFmt w:val="bullet"/>
      <w:lvlText w:val="o"/>
      <w:lvlJc w:val="left"/>
      <w:pPr>
        <w:ind w:left="1440" w:hanging="360"/>
      </w:pPr>
      <w:rPr>
        <w:rFonts w:ascii="Courier New" w:hAnsi="Courier New" w:hint="default"/>
      </w:rPr>
    </w:lvl>
    <w:lvl w:ilvl="2" w:tplc="C12C4F92">
      <w:start w:val="1"/>
      <w:numFmt w:val="bullet"/>
      <w:lvlText w:val=""/>
      <w:lvlJc w:val="left"/>
      <w:pPr>
        <w:ind w:left="2160" w:hanging="360"/>
      </w:pPr>
      <w:rPr>
        <w:rFonts w:ascii="Wingdings" w:hAnsi="Wingdings" w:hint="default"/>
      </w:rPr>
    </w:lvl>
    <w:lvl w:ilvl="3" w:tplc="1B4C8832">
      <w:start w:val="1"/>
      <w:numFmt w:val="bullet"/>
      <w:lvlText w:val=""/>
      <w:lvlJc w:val="left"/>
      <w:pPr>
        <w:ind w:left="2880" w:hanging="360"/>
      </w:pPr>
      <w:rPr>
        <w:rFonts w:ascii="Symbol" w:hAnsi="Symbol" w:hint="default"/>
      </w:rPr>
    </w:lvl>
    <w:lvl w:ilvl="4" w:tplc="56F8D086">
      <w:start w:val="1"/>
      <w:numFmt w:val="bullet"/>
      <w:lvlText w:val="o"/>
      <w:lvlJc w:val="left"/>
      <w:pPr>
        <w:ind w:left="3600" w:hanging="360"/>
      </w:pPr>
      <w:rPr>
        <w:rFonts w:ascii="Courier New" w:hAnsi="Courier New" w:hint="default"/>
      </w:rPr>
    </w:lvl>
    <w:lvl w:ilvl="5" w:tplc="55AAD2F6">
      <w:start w:val="1"/>
      <w:numFmt w:val="bullet"/>
      <w:lvlText w:val=""/>
      <w:lvlJc w:val="left"/>
      <w:pPr>
        <w:ind w:left="4320" w:hanging="360"/>
      </w:pPr>
      <w:rPr>
        <w:rFonts w:ascii="Wingdings" w:hAnsi="Wingdings" w:hint="default"/>
      </w:rPr>
    </w:lvl>
    <w:lvl w:ilvl="6" w:tplc="A600CDBA">
      <w:start w:val="1"/>
      <w:numFmt w:val="bullet"/>
      <w:lvlText w:val=""/>
      <w:lvlJc w:val="left"/>
      <w:pPr>
        <w:ind w:left="5040" w:hanging="360"/>
      </w:pPr>
      <w:rPr>
        <w:rFonts w:ascii="Symbol" w:hAnsi="Symbol" w:hint="default"/>
      </w:rPr>
    </w:lvl>
    <w:lvl w:ilvl="7" w:tplc="06D0B66E">
      <w:start w:val="1"/>
      <w:numFmt w:val="bullet"/>
      <w:lvlText w:val="o"/>
      <w:lvlJc w:val="left"/>
      <w:pPr>
        <w:ind w:left="5760" w:hanging="360"/>
      </w:pPr>
      <w:rPr>
        <w:rFonts w:ascii="Courier New" w:hAnsi="Courier New" w:hint="default"/>
      </w:rPr>
    </w:lvl>
    <w:lvl w:ilvl="8" w:tplc="13F0535C">
      <w:start w:val="1"/>
      <w:numFmt w:val="bullet"/>
      <w:lvlText w:val=""/>
      <w:lvlJc w:val="left"/>
      <w:pPr>
        <w:ind w:left="6480" w:hanging="360"/>
      </w:pPr>
      <w:rPr>
        <w:rFonts w:ascii="Wingdings" w:hAnsi="Wingdings" w:hint="default"/>
      </w:rPr>
    </w:lvl>
  </w:abstractNum>
  <w:abstractNum w:abstractNumId="12" w15:restartNumberingAfterBreak="0">
    <w:nsid w:val="5D6AB4A1"/>
    <w:multiLevelType w:val="hybridMultilevel"/>
    <w:tmpl w:val="FFFFFFFF"/>
    <w:lvl w:ilvl="0" w:tplc="F1F25482">
      <w:start w:val="1"/>
      <w:numFmt w:val="decimal"/>
      <w:lvlText w:val="%1."/>
      <w:lvlJc w:val="left"/>
      <w:pPr>
        <w:ind w:left="1080" w:hanging="360"/>
      </w:pPr>
    </w:lvl>
    <w:lvl w:ilvl="1" w:tplc="6B6A4DCE">
      <w:start w:val="1"/>
      <w:numFmt w:val="lowerLetter"/>
      <w:lvlText w:val="%2."/>
      <w:lvlJc w:val="left"/>
      <w:pPr>
        <w:ind w:left="1800" w:hanging="360"/>
      </w:pPr>
    </w:lvl>
    <w:lvl w:ilvl="2" w:tplc="3C9A2BAA">
      <w:start w:val="1"/>
      <w:numFmt w:val="lowerRoman"/>
      <w:lvlText w:val="%3."/>
      <w:lvlJc w:val="right"/>
      <w:pPr>
        <w:ind w:left="2520" w:hanging="180"/>
      </w:pPr>
    </w:lvl>
    <w:lvl w:ilvl="3" w:tplc="75B65FC8">
      <w:start w:val="1"/>
      <w:numFmt w:val="decimal"/>
      <w:lvlText w:val="%4."/>
      <w:lvlJc w:val="left"/>
      <w:pPr>
        <w:ind w:left="3240" w:hanging="360"/>
      </w:pPr>
    </w:lvl>
    <w:lvl w:ilvl="4" w:tplc="D9B6D242">
      <w:start w:val="1"/>
      <w:numFmt w:val="lowerLetter"/>
      <w:lvlText w:val="%5."/>
      <w:lvlJc w:val="left"/>
      <w:pPr>
        <w:ind w:left="3960" w:hanging="360"/>
      </w:pPr>
    </w:lvl>
    <w:lvl w:ilvl="5" w:tplc="C1AA229E">
      <w:start w:val="1"/>
      <w:numFmt w:val="lowerRoman"/>
      <w:lvlText w:val="%6."/>
      <w:lvlJc w:val="right"/>
      <w:pPr>
        <w:ind w:left="4680" w:hanging="180"/>
      </w:pPr>
    </w:lvl>
    <w:lvl w:ilvl="6" w:tplc="891EDCAA">
      <w:start w:val="1"/>
      <w:numFmt w:val="decimal"/>
      <w:lvlText w:val="%7."/>
      <w:lvlJc w:val="left"/>
      <w:pPr>
        <w:ind w:left="5400" w:hanging="360"/>
      </w:pPr>
    </w:lvl>
    <w:lvl w:ilvl="7" w:tplc="FA9249FC">
      <w:start w:val="1"/>
      <w:numFmt w:val="lowerLetter"/>
      <w:lvlText w:val="%8."/>
      <w:lvlJc w:val="left"/>
      <w:pPr>
        <w:ind w:left="6120" w:hanging="360"/>
      </w:pPr>
    </w:lvl>
    <w:lvl w:ilvl="8" w:tplc="B3D699EC">
      <w:start w:val="1"/>
      <w:numFmt w:val="lowerRoman"/>
      <w:lvlText w:val="%9."/>
      <w:lvlJc w:val="right"/>
      <w:pPr>
        <w:ind w:left="6840" w:hanging="180"/>
      </w:pPr>
    </w:lvl>
  </w:abstractNum>
  <w:abstractNum w:abstractNumId="13" w15:restartNumberingAfterBreak="0">
    <w:nsid w:val="5E36999D"/>
    <w:multiLevelType w:val="hybridMultilevel"/>
    <w:tmpl w:val="F1329F98"/>
    <w:lvl w:ilvl="0" w:tplc="2E9A4074">
      <w:start w:val="1"/>
      <w:numFmt w:val="bullet"/>
      <w:lvlText w:val=""/>
      <w:lvlJc w:val="left"/>
      <w:pPr>
        <w:ind w:left="720" w:hanging="360"/>
      </w:pPr>
      <w:rPr>
        <w:rFonts w:ascii="Wingdings" w:hAnsi="Wingdings" w:hint="default"/>
      </w:rPr>
    </w:lvl>
    <w:lvl w:ilvl="1" w:tplc="FFAC257C">
      <w:start w:val="1"/>
      <w:numFmt w:val="bullet"/>
      <w:lvlText w:val="o"/>
      <w:lvlJc w:val="left"/>
      <w:pPr>
        <w:ind w:left="1440" w:hanging="360"/>
      </w:pPr>
      <w:rPr>
        <w:rFonts w:ascii="Courier New" w:hAnsi="Courier New" w:hint="default"/>
      </w:rPr>
    </w:lvl>
    <w:lvl w:ilvl="2" w:tplc="75DC170A">
      <w:start w:val="1"/>
      <w:numFmt w:val="bullet"/>
      <w:lvlText w:val=""/>
      <w:lvlJc w:val="left"/>
      <w:pPr>
        <w:ind w:left="2160" w:hanging="360"/>
      </w:pPr>
      <w:rPr>
        <w:rFonts w:ascii="Wingdings" w:hAnsi="Wingdings" w:hint="default"/>
      </w:rPr>
    </w:lvl>
    <w:lvl w:ilvl="3" w:tplc="2B3E5862">
      <w:start w:val="1"/>
      <w:numFmt w:val="bullet"/>
      <w:lvlText w:val=""/>
      <w:lvlJc w:val="left"/>
      <w:pPr>
        <w:ind w:left="2880" w:hanging="360"/>
      </w:pPr>
      <w:rPr>
        <w:rFonts w:ascii="Symbol" w:hAnsi="Symbol" w:hint="default"/>
      </w:rPr>
    </w:lvl>
    <w:lvl w:ilvl="4" w:tplc="19D8BEF8">
      <w:start w:val="1"/>
      <w:numFmt w:val="bullet"/>
      <w:lvlText w:val="o"/>
      <w:lvlJc w:val="left"/>
      <w:pPr>
        <w:ind w:left="3600" w:hanging="360"/>
      </w:pPr>
      <w:rPr>
        <w:rFonts w:ascii="Courier New" w:hAnsi="Courier New" w:hint="default"/>
      </w:rPr>
    </w:lvl>
    <w:lvl w:ilvl="5" w:tplc="ACBA1040">
      <w:start w:val="1"/>
      <w:numFmt w:val="bullet"/>
      <w:lvlText w:val=""/>
      <w:lvlJc w:val="left"/>
      <w:pPr>
        <w:ind w:left="4320" w:hanging="360"/>
      </w:pPr>
      <w:rPr>
        <w:rFonts w:ascii="Wingdings" w:hAnsi="Wingdings" w:hint="default"/>
      </w:rPr>
    </w:lvl>
    <w:lvl w:ilvl="6" w:tplc="D5525FAC">
      <w:start w:val="1"/>
      <w:numFmt w:val="bullet"/>
      <w:lvlText w:val=""/>
      <w:lvlJc w:val="left"/>
      <w:pPr>
        <w:ind w:left="5040" w:hanging="360"/>
      </w:pPr>
      <w:rPr>
        <w:rFonts w:ascii="Symbol" w:hAnsi="Symbol" w:hint="default"/>
      </w:rPr>
    </w:lvl>
    <w:lvl w:ilvl="7" w:tplc="B79C86CE">
      <w:start w:val="1"/>
      <w:numFmt w:val="bullet"/>
      <w:lvlText w:val="o"/>
      <w:lvlJc w:val="left"/>
      <w:pPr>
        <w:ind w:left="5760" w:hanging="360"/>
      </w:pPr>
      <w:rPr>
        <w:rFonts w:ascii="Courier New" w:hAnsi="Courier New" w:hint="default"/>
      </w:rPr>
    </w:lvl>
    <w:lvl w:ilvl="8" w:tplc="F252DDE2">
      <w:start w:val="1"/>
      <w:numFmt w:val="bullet"/>
      <w:lvlText w:val=""/>
      <w:lvlJc w:val="left"/>
      <w:pPr>
        <w:ind w:left="6480" w:hanging="360"/>
      </w:pPr>
      <w:rPr>
        <w:rFonts w:ascii="Wingdings" w:hAnsi="Wingdings" w:hint="default"/>
      </w:rPr>
    </w:lvl>
  </w:abstractNum>
  <w:abstractNum w:abstractNumId="14" w15:restartNumberingAfterBreak="0">
    <w:nsid w:val="6448E890"/>
    <w:multiLevelType w:val="hybridMultilevel"/>
    <w:tmpl w:val="FFFFFFFF"/>
    <w:lvl w:ilvl="0" w:tplc="63B46354">
      <w:start w:val="1"/>
      <w:numFmt w:val="decimal"/>
      <w:lvlText w:val="%1."/>
      <w:lvlJc w:val="left"/>
      <w:pPr>
        <w:ind w:left="1080" w:hanging="360"/>
      </w:pPr>
    </w:lvl>
    <w:lvl w:ilvl="1" w:tplc="F6F0F55E">
      <w:start w:val="1"/>
      <w:numFmt w:val="lowerLetter"/>
      <w:lvlText w:val="%2."/>
      <w:lvlJc w:val="left"/>
      <w:pPr>
        <w:ind w:left="1800" w:hanging="360"/>
      </w:pPr>
    </w:lvl>
    <w:lvl w:ilvl="2" w:tplc="9CE6BA14">
      <w:start w:val="1"/>
      <w:numFmt w:val="lowerRoman"/>
      <w:lvlText w:val="%3."/>
      <w:lvlJc w:val="right"/>
      <w:pPr>
        <w:ind w:left="2520" w:hanging="180"/>
      </w:pPr>
    </w:lvl>
    <w:lvl w:ilvl="3" w:tplc="347029C0">
      <w:start w:val="1"/>
      <w:numFmt w:val="decimal"/>
      <w:lvlText w:val="%4."/>
      <w:lvlJc w:val="left"/>
      <w:pPr>
        <w:ind w:left="3240" w:hanging="360"/>
      </w:pPr>
    </w:lvl>
    <w:lvl w:ilvl="4" w:tplc="2F2CFEA8">
      <w:start w:val="1"/>
      <w:numFmt w:val="lowerLetter"/>
      <w:lvlText w:val="%5."/>
      <w:lvlJc w:val="left"/>
      <w:pPr>
        <w:ind w:left="3960" w:hanging="360"/>
      </w:pPr>
    </w:lvl>
    <w:lvl w:ilvl="5" w:tplc="06B219A6">
      <w:start w:val="1"/>
      <w:numFmt w:val="lowerRoman"/>
      <w:lvlText w:val="%6."/>
      <w:lvlJc w:val="right"/>
      <w:pPr>
        <w:ind w:left="4680" w:hanging="180"/>
      </w:pPr>
    </w:lvl>
    <w:lvl w:ilvl="6" w:tplc="798C913A">
      <w:start w:val="1"/>
      <w:numFmt w:val="decimal"/>
      <w:lvlText w:val="%7."/>
      <w:lvlJc w:val="left"/>
      <w:pPr>
        <w:ind w:left="5400" w:hanging="360"/>
      </w:pPr>
    </w:lvl>
    <w:lvl w:ilvl="7" w:tplc="0114DEDE">
      <w:start w:val="1"/>
      <w:numFmt w:val="lowerLetter"/>
      <w:lvlText w:val="%8."/>
      <w:lvlJc w:val="left"/>
      <w:pPr>
        <w:ind w:left="6120" w:hanging="360"/>
      </w:pPr>
    </w:lvl>
    <w:lvl w:ilvl="8" w:tplc="6532955C">
      <w:start w:val="1"/>
      <w:numFmt w:val="lowerRoman"/>
      <w:lvlText w:val="%9."/>
      <w:lvlJc w:val="right"/>
      <w:pPr>
        <w:ind w:left="6840" w:hanging="180"/>
      </w:pPr>
    </w:lvl>
  </w:abstractNum>
  <w:abstractNum w:abstractNumId="15" w15:restartNumberingAfterBreak="0">
    <w:nsid w:val="70D209F9"/>
    <w:multiLevelType w:val="hybridMultilevel"/>
    <w:tmpl w:val="FFFFFFFF"/>
    <w:lvl w:ilvl="0" w:tplc="11A658B0">
      <w:start w:val="1"/>
      <w:numFmt w:val="decimal"/>
      <w:lvlText w:val="%1."/>
      <w:lvlJc w:val="left"/>
      <w:pPr>
        <w:ind w:left="1080" w:hanging="360"/>
      </w:pPr>
    </w:lvl>
    <w:lvl w:ilvl="1" w:tplc="CCB61254">
      <w:start w:val="1"/>
      <w:numFmt w:val="lowerLetter"/>
      <w:lvlText w:val="%2."/>
      <w:lvlJc w:val="left"/>
      <w:pPr>
        <w:ind w:left="1800" w:hanging="360"/>
      </w:pPr>
    </w:lvl>
    <w:lvl w:ilvl="2" w:tplc="814E1780">
      <w:start w:val="1"/>
      <w:numFmt w:val="lowerRoman"/>
      <w:lvlText w:val="%3."/>
      <w:lvlJc w:val="right"/>
      <w:pPr>
        <w:ind w:left="2520" w:hanging="180"/>
      </w:pPr>
    </w:lvl>
    <w:lvl w:ilvl="3" w:tplc="D36C55C6">
      <w:start w:val="1"/>
      <w:numFmt w:val="decimal"/>
      <w:lvlText w:val="%4."/>
      <w:lvlJc w:val="left"/>
      <w:pPr>
        <w:ind w:left="3240" w:hanging="360"/>
      </w:pPr>
    </w:lvl>
    <w:lvl w:ilvl="4" w:tplc="21D414D6">
      <w:start w:val="1"/>
      <w:numFmt w:val="lowerLetter"/>
      <w:lvlText w:val="%5."/>
      <w:lvlJc w:val="left"/>
      <w:pPr>
        <w:ind w:left="3960" w:hanging="360"/>
      </w:pPr>
    </w:lvl>
    <w:lvl w:ilvl="5" w:tplc="BAFE153E">
      <w:start w:val="1"/>
      <w:numFmt w:val="lowerRoman"/>
      <w:lvlText w:val="%6."/>
      <w:lvlJc w:val="right"/>
      <w:pPr>
        <w:ind w:left="4680" w:hanging="180"/>
      </w:pPr>
    </w:lvl>
    <w:lvl w:ilvl="6" w:tplc="46FA3168">
      <w:start w:val="1"/>
      <w:numFmt w:val="decimal"/>
      <w:lvlText w:val="%7."/>
      <w:lvlJc w:val="left"/>
      <w:pPr>
        <w:ind w:left="5400" w:hanging="360"/>
      </w:pPr>
    </w:lvl>
    <w:lvl w:ilvl="7" w:tplc="BF1E584C">
      <w:start w:val="1"/>
      <w:numFmt w:val="lowerLetter"/>
      <w:lvlText w:val="%8."/>
      <w:lvlJc w:val="left"/>
      <w:pPr>
        <w:ind w:left="6120" w:hanging="360"/>
      </w:pPr>
    </w:lvl>
    <w:lvl w:ilvl="8" w:tplc="F328004C">
      <w:start w:val="1"/>
      <w:numFmt w:val="lowerRoman"/>
      <w:lvlText w:val="%9."/>
      <w:lvlJc w:val="right"/>
      <w:pPr>
        <w:ind w:left="6840" w:hanging="180"/>
      </w:pPr>
    </w:lvl>
  </w:abstractNum>
  <w:abstractNum w:abstractNumId="16" w15:restartNumberingAfterBreak="0">
    <w:nsid w:val="746E4D38"/>
    <w:multiLevelType w:val="hybridMultilevel"/>
    <w:tmpl w:val="D5829E80"/>
    <w:lvl w:ilvl="0" w:tplc="103E7614">
      <w:start w:val="1"/>
      <w:numFmt w:val="bullet"/>
      <w:lvlText w:val=""/>
      <w:lvlJc w:val="left"/>
      <w:pPr>
        <w:ind w:left="720" w:hanging="360"/>
      </w:pPr>
      <w:rPr>
        <w:rFonts w:ascii="Wingdings 2" w:hAnsi="Wingdings 2" w:hint="default"/>
      </w:rPr>
    </w:lvl>
    <w:lvl w:ilvl="1" w:tplc="69848334">
      <w:start w:val="1"/>
      <w:numFmt w:val="bullet"/>
      <w:lvlText w:val="o"/>
      <w:lvlJc w:val="left"/>
      <w:pPr>
        <w:ind w:left="1440" w:hanging="360"/>
      </w:pPr>
      <w:rPr>
        <w:rFonts w:ascii="Courier New" w:hAnsi="Courier New" w:hint="default"/>
      </w:rPr>
    </w:lvl>
    <w:lvl w:ilvl="2" w:tplc="C03A247A">
      <w:start w:val="1"/>
      <w:numFmt w:val="bullet"/>
      <w:lvlText w:val=""/>
      <w:lvlJc w:val="left"/>
      <w:pPr>
        <w:ind w:left="2160" w:hanging="360"/>
      </w:pPr>
      <w:rPr>
        <w:rFonts w:ascii="Wingdings" w:hAnsi="Wingdings" w:hint="default"/>
      </w:rPr>
    </w:lvl>
    <w:lvl w:ilvl="3" w:tplc="A8E86B56">
      <w:start w:val="1"/>
      <w:numFmt w:val="bullet"/>
      <w:lvlText w:val=""/>
      <w:lvlJc w:val="left"/>
      <w:pPr>
        <w:ind w:left="2880" w:hanging="360"/>
      </w:pPr>
      <w:rPr>
        <w:rFonts w:ascii="Symbol" w:hAnsi="Symbol" w:hint="default"/>
      </w:rPr>
    </w:lvl>
    <w:lvl w:ilvl="4" w:tplc="422AD5F6">
      <w:start w:val="1"/>
      <w:numFmt w:val="bullet"/>
      <w:lvlText w:val="o"/>
      <w:lvlJc w:val="left"/>
      <w:pPr>
        <w:ind w:left="3600" w:hanging="360"/>
      </w:pPr>
      <w:rPr>
        <w:rFonts w:ascii="Courier New" w:hAnsi="Courier New" w:hint="default"/>
      </w:rPr>
    </w:lvl>
    <w:lvl w:ilvl="5" w:tplc="E910BD5C">
      <w:start w:val="1"/>
      <w:numFmt w:val="bullet"/>
      <w:lvlText w:val=""/>
      <w:lvlJc w:val="left"/>
      <w:pPr>
        <w:ind w:left="4320" w:hanging="360"/>
      </w:pPr>
      <w:rPr>
        <w:rFonts w:ascii="Wingdings" w:hAnsi="Wingdings" w:hint="default"/>
      </w:rPr>
    </w:lvl>
    <w:lvl w:ilvl="6" w:tplc="29C6066A">
      <w:start w:val="1"/>
      <w:numFmt w:val="bullet"/>
      <w:lvlText w:val=""/>
      <w:lvlJc w:val="left"/>
      <w:pPr>
        <w:ind w:left="5040" w:hanging="360"/>
      </w:pPr>
      <w:rPr>
        <w:rFonts w:ascii="Symbol" w:hAnsi="Symbol" w:hint="default"/>
      </w:rPr>
    </w:lvl>
    <w:lvl w:ilvl="7" w:tplc="5F326BCC">
      <w:start w:val="1"/>
      <w:numFmt w:val="bullet"/>
      <w:lvlText w:val="o"/>
      <w:lvlJc w:val="left"/>
      <w:pPr>
        <w:ind w:left="5760" w:hanging="360"/>
      </w:pPr>
      <w:rPr>
        <w:rFonts w:ascii="Courier New" w:hAnsi="Courier New" w:hint="default"/>
      </w:rPr>
    </w:lvl>
    <w:lvl w:ilvl="8" w:tplc="CB8EBC9C">
      <w:start w:val="1"/>
      <w:numFmt w:val="bullet"/>
      <w:lvlText w:val=""/>
      <w:lvlJc w:val="left"/>
      <w:pPr>
        <w:ind w:left="6480" w:hanging="360"/>
      </w:pPr>
      <w:rPr>
        <w:rFonts w:ascii="Wingdings" w:hAnsi="Wingdings" w:hint="default"/>
      </w:rPr>
    </w:lvl>
  </w:abstractNum>
  <w:abstractNum w:abstractNumId="17" w15:restartNumberingAfterBreak="0">
    <w:nsid w:val="752A5C83"/>
    <w:multiLevelType w:val="hybridMultilevel"/>
    <w:tmpl w:val="A1780F22"/>
    <w:lvl w:ilvl="0" w:tplc="E354B9B8">
      <w:start w:val="1"/>
      <w:numFmt w:val="bullet"/>
      <w:lvlText w:val=""/>
      <w:lvlJc w:val="left"/>
      <w:pPr>
        <w:ind w:left="1080" w:hanging="360"/>
      </w:pPr>
      <w:rPr>
        <w:rFonts w:ascii="Wingdings 2" w:hAnsi="Wingdings 2" w:hint="default"/>
      </w:rPr>
    </w:lvl>
    <w:lvl w:ilvl="1" w:tplc="741CE904">
      <w:start w:val="1"/>
      <w:numFmt w:val="bullet"/>
      <w:lvlText w:val="o"/>
      <w:lvlJc w:val="left"/>
      <w:pPr>
        <w:ind w:left="1800" w:hanging="360"/>
      </w:pPr>
      <w:rPr>
        <w:rFonts w:ascii="Courier New" w:hAnsi="Courier New" w:hint="default"/>
      </w:rPr>
    </w:lvl>
    <w:lvl w:ilvl="2" w:tplc="0246A7C8">
      <w:start w:val="1"/>
      <w:numFmt w:val="bullet"/>
      <w:lvlText w:val=""/>
      <w:lvlJc w:val="left"/>
      <w:pPr>
        <w:ind w:left="2520" w:hanging="360"/>
      </w:pPr>
      <w:rPr>
        <w:rFonts w:ascii="Wingdings" w:hAnsi="Wingdings" w:hint="default"/>
      </w:rPr>
    </w:lvl>
    <w:lvl w:ilvl="3" w:tplc="4CA612DA">
      <w:start w:val="1"/>
      <w:numFmt w:val="bullet"/>
      <w:lvlText w:val=""/>
      <w:lvlJc w:val="left"/>
      <w:pPr>
        <w:ind w:left="3240" w:hanging="360"/>
      </w:pPr>
      <w:rPr>
        <w:rFonts w:ascii="Symbol" w:hAnsi="Symbol" w:hint="default"/>
      </w:rPr>
    </w:lvl>
    <w:lvl w:ilvl="4" w:tplc="AE7C7924">
      <w:start w:val="1"/>
      <w:numFmt w:val="bullet"/>
      <w:lvlText w:val="o"/>
      <w:lvlJc w:val="left"/>
      <w:pPr>
        <w:ind w:left="3960" w:hanging="360"/>
      </w:pPr>
      <w:rPr>
        <w:rFonts w:ascii="Courier New" w:hAnsi="Courier New" w:hint="default"/>
      </w:rPr>
    </w:lvl>
    <w:lvl w:ilvl="5" w:tplc="F808E7C4">
      <w:start w:val="1"/>
      <w:numFmt w:val="bullet"/>
      <w:lvlText w:val=""/>
      <w:lvlJc w:val="left"/>
      <w:pPr>
        <w:ind w:left="4680" w:hanging="360"/>
      </w:pPr>
      <w:rPr>
        <w:rFonts w:ascii="Wingdings" w:hAnsi="Wingdings" w:hint="default"/>
      </w:rPr>
    </w:lvl>
    <w:lvl w:ilvl="6" w:tplc="EB5A89BA">
      <w:start w:val="1"/>
      <w:numFmt w:val="bullet"/>
      <w:lvlText w:val=""/>
      <w:lvlJc w:val="left"/>
      <w:pPr>
        <w:ind w:left="5400" w:hanging="360"/>
      </w:pPr>
      <w:rPr>
        <w:rFonts w:ascii="Symbol" w:hAnsi="Symbol" w:hint="default"/>
      </w:rPr>
    </w:lvl>
    <w:lvl w:ilvl="7" w:tplc="1A267AFA">
      <w:start w:val="1"/>
      <w:numFmt w:val="bullet"/>
      <w:lvlText w:val="o"/>
      <w:lvlJc w:val="left"/>
      <w:pPr>
        <w:ind w:left="6120" w:hanging="360"/>
      </w:pPr>
      <w:rPr>
        <w:rFonts w:ascii="Courier New" w:hAnsi="Courier New" w:hint="default"/>
      </w:rPr>
    </w:lvl>
    <w:lvl w:ilvl="8" w:tplc="315270A2">
      <w:start w:val="1"/>
      <w:numFmt w:val="bullet"/>
      <w:lvlText w:val=""/>
      <w:lvlJc w:val="left"/>
      <w:pPr>
        <w:ind w:left="6840" w:hanging="360"/>
      </w:pPr>
      <w:rPr>
        <w:rFonts w:ascii="Wingdings" w:hAnsi="Wingdings" w:hint="default"/>
      </w:rPr>
    </w:lvl>
  </w:abstractNum>
  <w:abstractNum w:abstractNumId="18" w15:restartNumberingAfterBreak="0">
    <w:nsid w:val="77B61B69"/>
    <w:multiLevelType w:val="hybridMultilevel"/>
    <w:tmpl w:val="613227AC"/>
    <w:lvl w:ilvl="0" w:tplc="7CBC9DA6">
      <w:start w:val="1"/>
      <w:numFmt w:val="bullet"/>
      <w:lvlText w:val=""/>
      <w:lvlJc w:val="left"/>
      <w:pPr>
        <w:ind w:left="720" w:hanging="360"/>
      </w:pPr>
      <w:rPr>
        <w:rFonts w:ascii="Wingdings 2" w:hAnsi="Wingdings 2" w:hint="default"/>
      </w:rPr>
    </w:lvl>
    <w:lvl w:ilvl="1" w:tplc="8348E786">
      <w:start w:val="1"/>
      <w:numFmt w:val="bullet"/>
      <w:lvlText w:val="o"/>
      <w:lvlJc w:val="left"/>
      <w:pPr>
        <w:ind w:left="1440" w:hanging="360"/>
      </w:pPr>
      <w:rPr>
        <w:rFonts w:ascii="Courier New" w:hAnsi="Courier New" w:hint="default"/>
      </w:rPr>
    </w:lvl>
    <w:lvl w:ilvl="2" w:tplc="C07CCDA2">
      <w:start w:val="1"/>
      <w:numFmt w:val="bullet"/>
      <w:lvlText w:val=""/>
      <w:lvlJc w:val="left"/>
      <w:pPr>
        <w:ind w:left="2160" w:hanging="360"/>
      </w:pPr>
      <w:rPr>
        <w:rFonts w:ascii="Wingdings" w:hAnsi="Wingdings" w:hint="default"/>
      </w:rPr>
    </w:lvl>
    <w:lvl w:ilvl="3" w:tplc="762CD314">
      <w:start w:val="1"/>
      <w:numFmt w:val="bullet"/>
      <w:lvlText w:val=""/>
      <w:lvlJc w:val="left"/>
      <w:pPr>
        <w:ind w:left="2880" w:hanging="360"/>
      </w:pPr>
      <w:rPr>
        <w:rFonts w:ascii="Symbol" w:hAnsi="Symbol" w:hint="default"/>
      </w:rPr>
    </w:lvl>
    <w:lvl w:ilvl="4" w:tplc="420E79B8">
      <w:start w:val="1"/>
      <w:numFmt w:val="bullet"/>
      <w:lvlText w:val="o"/>
      <w:lvlJc w:val="left"/>
      <w:pPr>
        <w:ind w:left="3600" w:hanging="360"/>
      </w:pPr>
      <w:rPr>
        <w:rFonts w:ascii="Courier New" w:hAnsi="Courier New" w:hint="default"/>
      </w:rPr>
    </w:lvl>
    <w:lvl w:ilvl="5" w:tplc="24D208A4">
      <w:start w:val="1"/>
      <w:numFmt w:val="bullet"/>
      <w:lvlText w:val=""/>
      <w:lvlJc w:val="left"/>
      <w:pPr>
        <w:ind w:left="4320" w:hanging="360"/>
      </w:pPr>
      <w:rPr>
        <w:rFonts w:ascii="Wingdings" w:hAnsi="Wingdings" w:hint="default"/>
      </w:rPr>
    </w:lvl>
    <w:lvl w:ilvl="6" w:tplc="C4F2102C">
      <w:start w:val="1"/>
      <w:numFmt w:val="bullet"/>
      <w:lvlText w:val=""/>
      <w:lvlJc w:val="left"/>
      <w:pPr>
        <w:ind w:left="5040" w:hanging="360"/>
      </w:pPr>
      <w:rPr>
        <w:rFonts w:ascii="Symbol" w:hAnsi="Symbol" w:hint="default"/>
      </w:rPr>
    </w:lvl>
    <w:lvl w:ilvl="7" w:tplc="E8E66AA0">
      <w:start w:val="1"/>
      <w:numFmt w:val="bullet"/>
      <w:lvlText w:val="o"/>
      <w:lvlJc w:val="left"/>
      <w:pPr>
        <w:ind w:left="5760" w:hanging="360"/>
      </w:pPr>
      <w:rPr>
        <w:rFonts w:ascii="Courier New" w:hAnsi="Courier New" w:hint="default"/>
      </w:rPr>
    </w:lvl>
    <w:lvl w:ilvl="8" w:tplc="D6B2E8F0">
      <w:start w:val="1"/>
      <w:numFmt w:val="bullet"/>
      <w:lvlText w:val=""/>
      <w:lvlJc w:val="left"/>
      <w:pPr>
        <w:ind w:left="6480" w:hanging="360"/>
      </w:pPr>
      <w:rPr>
        <w:rFonts w:ascii="Wingdings" w:hAnsi="Wingdings" w:hint="default"/>
      </w:rPr>
    </w:lvl>
  </w:abstractNum>
  <w:num w:numId="1" w16cid:durableId="1998873661">
    <w:abstractNumId w:val="13"/>
  </w:num>
  <w:num w:numId="2" w16cid:durableId="1741561603">
    <w:abstractNumId w:val="7"/>
  </w:num>
  <w:num w:numId="3" w16cid:durableId="903754460">
    <w:abstractNumId w:val="3"/>
  </w:num>
  <w:num w:numId="4" w16cid:durableId="1868524074">
    <w:abstractNumId w:val="4"/>
  </w:num>
  <w:num w:numId="5" w16cid:durableId="178155117">
    <w:abstractNumId w:val="16"/>
  </w:num>
  <w:num w:numId="6" w16cid:durableId="851918897">
    <w:abstractNumId w:val="18"/>
  </w:num>
  <w:num w:numId="7" w16cid:durableId="1431966541">
    <w:abstractNumId w:val="8"/>
  </w:num>
  <w:num w:numId="8" w16cid:durableId="2128620101">
    <w:abstractNumId w:val="17"/>
  </w:num>
  <w:num w:numId="9" w16cid:durableId="1187282651">
    <w:abstractNumId w:val="9"/>
  </w:num>
  <w:num w:numId="10" w16cid:durableId="145360216">
    <w:abstractNumId w:val="0"/>
  </w:num>
  <w:num w:numId="11" w16cid:durableId="840924270">
    <w:abstractNumId w:val="6"/>
  </w:num>
  <w:num w:numId="12" w16cid:durableId="2061518500">
    <w:abstractNumId w:val="2"/>
  </w:num>
  <w:num w:numId="13" w16cid:durableId="1725980330">
    <w:abstractNumId w:val="14"/>
  </w:num>
  <w:num w:numId="14" w16cid:durableId="1165701545">
    <w:abstractNumId w:val="12"/>
  </w:num>
  <w:num w:numId="15" w16cid:durableId="57173020">
    <w:abstractNumId w:val="10"/>
  </w:num>
  <w:num w:numId="16" w16cid:durableId="240725115">
    <w:abstractNumId w:val="5"/>
  </w:num>
  <w:num w:numId="17" w16cid:durableId="442186282">
    <w:abstractNumId w:val="15"/>
  </w:num>
  <w:num w:numId="18" w16cid:durableId="1556428625">
    <w:abstractNumId w:val="1"/>
  </w:num>
  <w:num w:numId="19" w16cid:durableId="1594892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E77EEE"/>
    <w:rsid w:val="0000017E"/>
    <w:rsid w:val="0000042B"/>
    <w:rsid w:val="0000083B"/>
    <w:rsid w:val="00000CAD"/>
    <w:rsid w:val="0000110D"/>
    <w:rsid w:val="00001B1B"/>
    <w:rsid w:val="00001EE5"/>
    <w:rsid w:val="000026A3"/>
    <w:rsid w:val="00003A51"/>
    <w:rsid w:val="00005B57"/>
    <w:rsid w:val="00005C35"/>
    <w:rsid w:val="000062D7"/>
    <w:rsid w:val="00006A77"/>
    <w:rsid w:val="0000775F"/>
    <w:rsid w:val="00007F95"/>
    <w:rsid w:val="000102A5"/>
    <w:rsid w:val="0001043A"/>
    <w:rsid w:val="000106CD"/>
    <w:rsid w:val="0001102E"/>
    <w:rsid w:val="0001211C"/>
    <w:rsid w:val="000135EE"/>
    <w:rsid w:val="00013656"/>
    <w:rsid w:val="00013968"/>
    <w:rsid w:val="000144D7"/>
    <w:rsid w:val="00014AA4"/>
    <w:rsid w:val="00015011"/>
    <w:rsid w:val="00015150"/>
    <w:rsid w:val="0001553B"/>
    <w:rsid w:val="00016955"/>
    <w:rsid w:val="00017337"/>
    <w:rsid w:val="0001742B"/>
    <w:rsid w:val="00017CEF"/>
    <w:rsid w:val="00020C68"/>
    <w:rsid w:val="00022196"/>
    <w:rsid w:val="0002253B"/>
    <w:rsid w:val="000234AC"/>
    <w:rsid w:val="000234CF"/>
    <w:rsid w:val="000241D8"/>
    <w:rsid w:val="00024291"/>
    <w:rsid w:val="000244CD"/>
    <w:rsid w:val="000245D6"/>
    <w:rsid w:val="00026580"/>
    <w:rsid w:val="000266AF"/>
    <w:rsid w:val="00027874"/>
    <w:rsid w:val="00027D9E"/>
    <w:rsid w:val="000309DD"/>
    <w:rsid w:val="000314F7"/>
    <w:rsid w:val="00031D43"/>
    <w:rsid w:val="000320E6"/>
    <w:rsid w:val="00032FCC"/>
    <w:rsid w:val="00033158"/>
    <w:rsid w:val="000337DD"/>
    <w:rsid w:val="00033893"/>
    <w:rsid w:val="00033F70"/>
    <w:rsid w:val="00033FB8"/>
    <w:rsid w:val="00034FA7"/>
    <w:rsid w:val="000352B8"/>
    <w:rsid w:val="00035431"/>
    <w:rsid w:val="00035552"/>
    <w:rsid w:val="000366F5"/>
    <w:rsid w:val="0003683F"/>
    <w:rsid w:val="00036847"/>
    <w:rsid w:val="00036CB9"/>
    <w:rsid w:val="0003717D"/>
    <w:rsid w:val="00037925"/>
    <w:rsid w:val="00037B67"/>
    <w:rsid w:val="00037BE1"/>
    <w:rsid w:val="00037FA9"/>
    <w:rsid w:val="00040255"/>
    <w:rsid w:val="0004037A"/>
    <w:rsid w:val="00040414"/>
    <w:rsid w:val="00040ABE"/>
    <w:rsid w:val="00040CFE"/>
    <w:rsid w:val="00040D47"/>
    <w:rsid w:val="00041361"/>
    <w:rsid w:val="00041D75"/>
    <w:rsid w:val="000426E0"/>
    <w:rsid w:val="000433B3"/>
    <w:rsid w:val="00043ADF"/>
    <w:rsid w:val="000442DA"/>
    <w:rsid w:val="00044A17"/>
    <w:rsid w:val="00045E97"/>
    <w:rsid w:val="00046338"/>
    <w:rsid w:val="0004673B"/>
    <w:rsid w:val="000479FB"/>
    <w:rsid w:val="00047D60"/>
    <w:rsid w:val="00050193"/>
    <w:rsid w:val="00050581"/>
    <w:rsid w:val="00051084"/>
    <w:rsid w:val="000519A6"/>
    <w:rsid w:val="00051A16"/>
    <w:rsid w:val="00052F41"/>
    <w:rsid w:val="00053084"/>
    <w:rsid w:val="00053340"/>
    <w:rsid w:val="0005363A"/>
    <w:rsid w:val="00054633"/>
    <w:rsid w:val="00054653"/>
    <w:rsid w:val="00054D76"/>
    <w:rsid w:val="00054D8E"/>
    <w:rsid w:val="00055AAE"/>
    <w:rsid w:val="000561FC"/>
    <w:rsid w:val="00056A88"/>
    <w:rsid w:val="00057C62"/>
    <w:rsid w:val="00060011"/>
    <w:rsid w:val="00060335"/>
    <w:rsid w:val="00060584"/>
    <w:rsid w:val="000609E1"/>
    <w:rsid w:val="00061D65"/>
    <w:rsid w:val="00061E24"/>
    <w:rsid w:val="00061E78"/>
    <w:rsid w:val="000622CE"/>
    <w:rsid w:val="000625A0"/>
    <w:rsid w:val="000627DE"/>
    <w:rsid w:val="000632DD"/>
    <w:rsid w:val="00063B5B"/>
    <w:rsid w:val="000640B6"/>
    <w:rsid w:val="0006485F"/>
    <w:rsid w:val="000650FD"/>
    <w:rsid w:val="00065A66"/>
    <w:rsid w:val="00066244"/>
    <w:rsid w:val="0006666E"/>
    <w:rsid w:val="000674F9"/>
    <w:rsid w:val="0006787A"/>
    <w:rsid w:val="00067C4C"/>
    <w:rsid w:val="00067F3E"/>
    <w:rsid w:val="0007003B"/>
    <w:rsid w:val="00071360"/>
    <w:rsid w:val="000714F6"/>
    <w:rsid w:val="0007154D"/>
    <w:rsid w:val="000715E3"/>
    <w:rsid w:val="00071748"/>
    <w:rsid w:val="000719C4"/>
    <w:rsid w:val="00071BC6"/>
    <w:rsid w:val="00071EAB"/>
    <w:rsid w:val="0007219A"/>
    <w:rsid w:val="000722C6"/>
    <w:rsid w:val="0007241B"/>
    <w:rsid w:val="0007248D"/>
    <w:rsid w:val="00072574"/>
    <w:rsid w:val="000729B5"/>
    <w:rsid w:val="00072C5D"/>
    <w:rsid w:val="00072F0A"/>
    <w:rsid w:val="00074725"/>
    <w:rsid w:val="0007539B"/>
    <w:rsid w:val="00075446"/>
    <w:rsid w:val="0007574D"/>
    <w:rsid w:val="000759AC"/>
    <w:rsid w:val="00075E66"/>
    <w:rsid w:val="00076247"/>
    <w:rsid w:val="0007665B"/>
    <w:rsid w:val="000767B1"/>
    <w:rsid w:val="00077165"/>
    <w:rsid w:val="00077CDB"/>
    <w:rsid w:val="00077D2D"/>
    <w:rsid w:val="000805D8"/>
    <w:rsid w:val="000808B1"/>
    <w:rsid w:val="00080F34"/>
    <w:rsid w:val="000812BE"/>
    <w:rsid w:val="00081D66"/>
    <w:rsid w:val="00082B0B"/>
    <w:rsid w:val="00082F7C"/>
    <w:rsid w:val="0008301A"/>
    <w:rsid w:val="00083604"/>
    <w:rsid w:val="00083987"/>
    <w:rsid w:val="00084D0D"/>
    <w:rsid w:val="000851E5"/>
    <w:rsid w:val="0008594C"/>
    <w:rsid w:val="00086BA4"/>
    <w:rsid w:val="00087438"/>
    <w:rsid w:val="00087BCC"/>
    <w:rsid w:val="00087E9F"/>
    <w:rsid w:val="00090135"/>
    <w:rsid w:val="000903B9"/>
    <w:rsid w:val="000909D4"/>
    <w:rsid w:val="00090B9B"/>
    <w:rsid w:val="00090E54"/>
    <w:rsid w:val="00091A33"/>
    <w:rsid w:val="00091B3D"/>
    <w:rsid w:val="00093749"/>
    <w:rsid w:val="00093CF9"/>
    <w:rsid w:val="0009440B"/>
    <w:rsid w:val="0009484D"/>
    <w:rsid w:val="00094B93"/>
    <w:rsid w:val="00095193"/>
    <w:rsid w:val="000953C6"/>
    <w:rsid w:val="00096B64"/>
    <w:rsid w:val="00096CA6"/>
    <w:rsid w:val="000A1D85"/>
    <w:rsid w:val="000A25B9"/>
    <w:rsid w:val="000A2A9D"/>
    <w:rsid w:val="000A2C68"/>
    <w:rsid w:val="000A2CF2"/>
    <w:rsid w:val="000A318A"/>
    <w:rsid w:val="000A3FFE"/>
    <w:rsid w:val="000A4294"/>
    <w:rsid w:val="000A42AF"/>
    <w:rsid w:val="000A42ED"/>
    <w:rsid w:val="000A4A84"/>
    <w:rsid w:val="000A4BA1"/>
    <w:rsid w:val="000A4EBD"/>
    <w:rsid w:val="000A5248"/>
    <w:rsid w:val="000A5476"/>
    <w:rsid w:val="000A5876"/>
    <w:rsid w:val="000A767A"/>
    <w:rsid w:val="000A7A57"/>
    <w:rsid w:val="000A7F1E"/>
    <w:rsid w:val="000B0185"/>
    <w:rsid w:val="000B0597"/>
    <w:rsid w:val="000B07AC"/>
    <w:rsid w:val="000B0892"/>
    <w:rsid w:val="000B0B8A"/>
    <w:rsid w:val="000B0E5E"/>
    <w:rsid w:val="000B0F76"/>
    <w:rsid w:val="000B0FDA"/>
    <w:rsid w:val="000B13B5"/>
    <w:rsid w:val="000B1754"/>
    <w:rsid w:val="000B1BE0"/>
    <w:rsid w:val="000B1F1A"/>
    <w:rsid w:val="000B2026"/>
    <w:rsid w:val="000B2385"/>
    <w:rsid w:val="000B27EC"/>
    <w:rsid w:val="000B2A64"/>
    <w:rsid w:val="000B2D7F"/>
    <w:rsid w:val="000B3097"/>
    <w:rsid w:val="000B31AB"/>
    <w:rsid w:val="000B3361"/>
    <w:rsid w:val="000B3577"/>
    <w:rsid w:val="000B5326"/>
    <w:rsid w:val="000B5CE8"/>
    <w:rsid w:val="000B6120"/>
    <w:rsid w:val="000B6A3B"/>
    <w:rsid w:val="000B71E3"/>
    <w:rsid w:val="000B7ED8"/>
    <w:rsid w:val="000C0003"/>
    <w:rsid w:val="000C130D"/>
    <w:rsid w:val="000C14F8"/>
    <w:rsid w:val="000C184F"/>
    <w:rsid w:val="000C1C10"/>
    <w:rsid w:val="000C1F4F"/>
    <w:rsid w:val="000C32EB"/>
    <w:rsid w:val="000C3946"/>
    <w:rsid w:val="000C48F1"/>
    <w:rsid w:val="000C5730"/>
    <w:rsid w:val="000C5C5B"/>
    <w:rsid w:val="000C73DD"/>
    <w:rsid w:val="000C754F"/>
    <w:rsid w:val="000D07F0"/>
    <w:rsid w:val="000D0B6A"/>
    <w:rsid w:val="000D0D16"/>
    <w:rsid w:val="000D1201"/>
    <w:rsid w:val="000D17D5"/>
    <w:rsid w:val="000D1B07"/>
    <w:rsid w:val="000D2345"/>
    <w:rsid w:val="000D29E8"/>
    <w:rsid w:val="000D2D0A"/>
    <w:rsid w:val="000D2F00"/>
    <w:rsid w:val="000D2F56"/>
    <w:rsid w:val="000D3035"/>
    <w:rsid w:val="000D30E1"/>
    <w:rsid w:val="000D33A8"/>
    <w:rsid w:val="000D3583"/>
    <w:rsid w:val="000D3B87"/>
    <w:rsid w:val="000D3DF7"/>
    <w:rsid w:val="000D404D"/>
    <w:rsid w:val="000D46E8"/>
    <w:rsid w:val="000D579E"/>
    <w:rsid w:val="000D62F8"/>
    <w:rsid w:val="000D66A3"/>
    <w:rsid w:val="000D6E0C"/>
    <w:rsid w:val="000D73AF"/>
    <w:rsid w:val="000D76C3"/>
    <w:rsid w:val="000D7B14"/>
    <w:rsid w:val="000E05EA"/>
    <w:rsid w:val="000E0968"/>
    <w:rsid w:val="000E14B4"/>
    <w:rsid w:val="000E1F52"/>
    <w:rsid w:val="000E2CF0"/>
    <w:rsid w:val="000E3E86"/>
    <w:rsid w:val="000E433A"/>
    <w:rsid w:val="000E43DC"/>
    <w:rsid w:val="000E468D"/>
    <w:rsid w:val="000E515D"/>
    <w:rsid w:val="000E541D"/>
    <w:rsid w:val="000E57C8"/>
    <w:rsid w:val="000E655A"/>
    <w:rsid w:val="000E6991"/>
    <w:rsid w:val="000E6C3D"/>
    <w:rsid w:val="000E7044"/>
    <w:rsid w:val="000E7555"/>
    <w:rsid w:val="000E77B1"/>
    <w:rsid w:val="000F0D1C"/>
    <w:rsid w:val="000F2417"/>
    <w:rsid w:val="000F24A3"/>
    <w:rsid w:val="000F275B"/>
    <w:rsid w:val="000F29BD"/>
    <w:rsid w:val="000F2BEB"/>
    <w:rsid w:val="000F313F"/>
    <w:rsid w:val="000F37B3"/>
    <w:rsid w:val="000F3D3C"/>
    <w:rsid w:val="000F401C"/>
    <w:rsid w:val="000F4A0E"/>
    <w:rsid w:val="000F5223"/>
    <w:rsid w:val="000F5ADC"/>
    <w:rsid w:val="000F6318"/>
    <w:rsid w:val="000F6B66"/>
    <w:rsid w:val="000F7965"/>
    <w:rsid w:val="00100087"/>
    <w:rsid w:val="001008CB"/>
    <w:rsid w:val="0010177E"/>
    <w:rsid w:val="00101855"/>
    <w:rsid w:val="00101D14"/>
    <w:rsid w:val="001022B6"/>
    <w:rsid w:val="001035E2"/>
    <w:rsid w:val="0010433A"/>
    <w:rsid w:val="00104869"/>
    <w:rsid w:val="00104B5C"/>
    <w:rsid w:val="00104CE8"/>
    <w:rsid w:val="00105194"/>
    <w:rsid w:val="00105493"/>
    <w:rsid w:val="001059DF"/>
    <w:rsid w:val="00105AA5"/>
    <w:rsid w:val="00105CAF"/>
    <w:rsid w:val="001060AD"/>
    <w:rsid w:val="0010659B"/>
    <w:rsid w:val="001065A8"/>
    <w:rsid w:val="0010677D"/>
    <w:rsid w:val="00107930"/>
    <w:rsid w:val="00110186"/>
    <w:rsid w:val="0011165C"/>
    <w:rsid w:val="00111E12"/>
    <w:rsid w:val="001124FB"/>
    <w:rsid w:val="00112F18"/>
    <w:rsid w:val="001134B0"/>
    <w:rsid w:val="001137F0"/>
    <w:rsid w:val="001139F1"/>
    <w:rsid w:val="00113B0B"/>
    <w:rsid w:val="001147A0"/>
    <w:rsid w:val="00114A33"/>
    <w:rsid w:val="00114AEA"/>
    <w:rsid w:val="001151C0"/>
    <w:rsid w:val="00115A9E"/>
    <w:rsid w:val="00115B39"/>
    <w:rsid w:val="00115B78"/>
    <w:rsid w:val="00116205"/>
    <w:rsid w:val="00116366"/>
    <w:rsid w:val="00120122"/>
    <w:rsid w:val="001206A2"/>
    <w:rsid w:val="00120AE4"/>
    <w:rsid w:val="00121915"/>
    <w:rsid w:val="00121DDA"/>
    <w:rsid w:val="00121FE2"/>
    <w:rsid w:val="00122827"/>
    <w:rsid w:val="0012285B"/>
    <w:rsid w:val="00122D2B"/>
    <w:rsid w:val="001232C0"/>
    <w:rsid w:val="00123660"/>
    <w:rsid w:val="00123A27"/>
    <w:rsid w:val="00123B41"/>
    <w:rsid w:val="0012413D"/>
    <w:rsid w:val="001257E4"/>
    <w:rsid w:val="001258C1"/>
    <w:rsid w:val="0012673F"/>
    <w:rsid w:val="00126767"/>
    <w:rsid w:val="00127C67"/>
    <w:rsid w:val="00127D74"/>
    <w:rsid w:val="00130501"/>
    <w:rsid w:val="001305F1"/>
    <w:rsid w:val="00130667"/>
    <w:rsid w:val="001307BA"/>
    <w:rsid w:val="00130DB2"/>
    <w:rsid w:val="00130DB7"/>
    <w:rsid w:val="001315DA"/>
    <w:rsid w:val="00131D03"/>
    <w:rsid w:val="001320EA"/>
    <w:rsid w:val="001321F6"/>
    <w:rsid w:val="001330E7"/>
    <w:rsid w:val="001331C8"/>
    <w:rsid w:val="001334B3"/>
    <w:rsid w:val="001339E1"/>
    <w:rsid w:val="00133E80"/>
    <w:rsid w:val="00133F4C"/>
    <w:rsid w:val="00134886"/>
    <w:rsid w:val="00135BA5"/>
    <w:rsid w:val="001362CC"/>
    <w:rsid w:val="0013794F"/>
    <w:rsid w:val="00140579"/>
    <w:rsid w:val="001405AA"/>
    <w:rsid w:val="00140912"/>
    <w:rsid w:val="00141C80"/>
    <w:rsid w:val="00141E85"/>
    <w:rsid w:val="0014205E"/>
    <w:rsid w:val="00142663"/>
    <w:rsid w:val="0014346B"/>
    <w:rsid w:val="001441FA"/>
    <w:rsid w:val="00144200"/>
    <w:rsid w:val="0014432C"/>
    <w:rsid w:val="001444C8"/>
    <w:rsid w:val="00144DE1"/>
    <w:rsid w:val="001450C1"/>
    <w:rsid w:val="00145189"/>
    <w:rsid w:val="00145963"/>
    <w:rsid w:val="00145D71"/>
    <w:rsid w:val="00146310"/>
    <w:rsid w:val="00147E96"/>
    <w:rsid w:val="0015066C"/>
    <w:rsid w:val="00150AAE"/>
    <w:rsid w:val="00150E02"/>
    <w:rsid w:val="001520D6"/>
    <w:rsid w:val="001525BD"/>
    <w:rsid w:val="0015266C"/>
    <w:rsid w:val="001529C0"/>
    <w:rsid w:val="00152C65"/>
    <w:rsid w:val="001535ED"/>
    <w:rsid w:val="00153C3C"/>
    <w:rsid w:val="0015416A"/>
    <w:rsid w:val="00154275"/>
    <w:rsid w:val="00154DDA"/>
    <w:rsid w:val="001552C6"/>
    <w:rsid w:val="001553D8"/>
    <w:rsid w:val="001557A8"/>
    <w:rsid w:val="00155C3F"/>
    <w:rsid w:val="0015633C"/>
    <w:rsid w:val="001569E0"/>
    <w:rsid w:val="00156CAA"/>
    <w:rsid w:val="00156EBC"/>
    <w:rsid w:val="001602A4"/>
    <w:rsid w:val="001603D6"/>
    <w:rsid w:val="0016060E"/>
    <w:rsid w:val="0016142A"/>
    <w:rsid w:val="0016231E"/>
    <w:rsid w:val="00162BD8"/>
    <w:rsid w:val="00162DB9"/>
    <w:rsid w:val="001630ED"/>
    <w:rsid w:val="001638D1"/>
    <w:rsid w:val="0016494B"/>
    <w:rsid w:val="00164C0E"/>
    <w:rsid w:val="00165152"/>
    <w:rsid w:val="0016540D"/>
    <w:rsid w:val="0016659E"/>
    <w:rsid w:val="00166BCA"/>
    <w:rsid w:val="00166D95"/>
    <w:rsid w:val="00167161"/>
    <w:rsid w:val="00167E28"/>
    <w:rsid w:val="0017043E"/>
    <w:rsid w:val="0017047B"/>
    <w:rsid w:val="00171372"/>
    <w:rsid w:val="00171780"/>
    <w:rsid w:val="00171EEA"/>
    <w:rsid w:val="001728FC"/>
    <w:rsid w:val="00173494"/>
    <w:rsid w:val="0017375D"/>
    <w:rsid w:val="00173A19"/>
    <w:rsid w:val="0017405B"/>
    <w:rsid w:val="0017479F"/>
    <w:rsid w:val="00175852"/>
    <w:rsid w:val="001760DB"/>
    <w:rsid w:val="001772F8"/>
    <w:rsid w:val="001773FA"/>
    <w:rsid w:val="00177B19"/>
    <w:rsid w:val="0018042C"/>
    <w:rsid w:val="0018054B"/>
    <w:rsid w:val="00180A76"/>
    <w:rsid w:val="00181292"/>
    <w:rsid w:val="001818BD"/>
    <w:rsid w:val="00181943"/>
    <w:rsid w:val="00181E2D"/>
    <w:rsid w:val="0018317D"/>
    <w:rsid w:val="0018349F"/>
    <w:rsid w:val="0018363F"/>
    <w:rsid w:val="001836A9"/>
    <w:rsid w:val="00183947"/>
    <w:rsid w:val="00183EFE"/>
    <w:rsid w:val="00184E1C"/>
    <w:rsid w:val="00184F7B"/>
    <w:rsid w:val="001854DE"/>
    <w:rsid w:val="0018591B"/>
    <w:rsid w:val="001864C6"/>
    <w:rsid w:val="001873A6"/>
    <w:rsid w:val="00187D72"/>
    <w:rsid w:val="00190731"/>
    <w:rsid w:val="00190D68"/>
    <w:rsid w:val="00191661"/>
    <w:rsid w:val="00192FF2"/>
    <w:rsid w:val="00193D7D"/>
    <w:rsid w:val="00194732"/>
    <w:rsid w:val="00195E47"/>
    <w:rsid w:val="001962DB"/>
    <w:rsid w:val="00197AAC"/>
    <w:rsid w:val="00197AFC"/>
    <w:rsid w:val="001A0EA3"/>
    <w:rsid w:val="001A0F54"/>
    <w:rsid w:val="001A1BEE"/>
    <w:rsid w:val="001A29F8"/>
    <w:rsid w:val="001A3169"/>
    <w:rsid w:val="001A39C6"/>
    <w:rsid w:val="001A4F8C"/>
    <w:rsid w:val="001A5C08"/>
    <w:rsid w:val="001A66C2"/>
    <w:rsid w:val="001A6924"/>
    <w:rsid w:val="001A6D4D"/>
    <w:rsid w:val="001A6F34"/>
    <w:rsid w:val="001A72E7"/>
    <w:rsid w:val="001A72E8"/>
    <w:rsid w:val="001A7ADD"/>
    <w:rsid w:val="001B0D43"/>
    <w:rsid w:val="001B103B"/>
    <w:rsid w:val="001B10A0"/>
    <w:rsid w:val="001B13B5"/>
    <w:rsid w:val="001B15C0"/>
    <w:rsid w:val="001B1C3A"/>
    <w:rsid w:val="001B1E94"/>
    <w:rsid w:val="001B2084"/>
    <w:rsid w:val="001B20E4"/>
    <w:rsid w:val="001B2574"/>
    <w:rsid w:val="001B2735"/>
    <w:rsid w:val="001B2765"/>
    <w:rsid w:val="001B31D3"/>
    <w:rsid w:val="001B3593"/>
    <w:rsid w:val="001B3BD9"/>
    <w:rsid w:val="001B3D8E"/>
    <w:rsid w:val="001B4F99"/>
    <w:rsid w:val="001B6581"/>
    <w:rsid w:val="001B66EB"/>
    <w:rsid w:val="001B6732"/>
    <w:rsid w:val="001B683A"/>
    <w:rsid w:val="001B6CB2"/>
    <w:rsid w:val="001B6E28"/>
    <w:rsid w:val="001B71F7"/>
    <w:rsid w:val="001B72DA"/>
    <w:rsid w:val="001C002D"/>
    <w:rsid w:val="001C0425"/>
    <w:rsid w:val="001C055E"/>
    <w:rsid w:val="001C0FFF"/>
    <w:rsid w:val="001C1105"/>
    <w:rsid w:val="001C1109"/>
    <w:rsid w:val="001C12E5"/>
    <w:rsid w:val="001C13CC"/>
    <w:rsid w:val="001C201D"/>
    <w:rsid w:val="001C2AE4"/>
    <w:rsid w:val="001C2E3F"/>
    <w:rsid w:val="001C37A9"/>
    <w:rsid w:val="001C39D0"/>
    <w:rsid w:val="001C45A5"/>
    <w:rsid w:val="001C50C4"/>
    <w:rsid w:val="001C517A"/>
    <w:rsid w:val="001C58C5"/>
    <w:rsid w:val="001C58CE"/>
    <w:rsid w:val="001C6C97"/>
    <w:rsid w:val="001C7EA8"/>
    <w:rsid w:val="001D0509"/>
    <w:rsid w:val="001D0587"/>
    <w:rsid w:val="001D0D1C"/>
    <w:rsid w:val="001D11C8"/>
    <w:rsid w:val="001D13AD"/>
    <w:rsid w:val="001D1547"/>
    <w:rsid w:val="001D2028"/>
    <w:rsid w:val="001D3A0D"/>
    <w:rsid w:val="001D3A0E"/>
    <w:rsid w:val="001D3C40"/>
    <w:rsid w:val="001D4058"/>
    <w:rsid w:val="001D4682"/>
    <w:rsid w:val="001D49A1"/>
    <w:rsid w:val="001D5C17"/>
    <w:rsid w:val="001D5E4B"/>
    <w:rsid w:val="001D5EEF"/>
    <w:rsid w:val="001D755F"/>
    <w:rsid w:val="001D7819"/>
    <w:rsid w:val="001D7B67"/>
    <w:rsid w:val="001E0E90"/>
    <w:rsid w:val="001E100D"/>
    <w:rsid w:val="001E1B8D"/>
    <w:rsid w:val="001E241D"/>
    <w:rsid w:val="001E2D5B"/>
    <w:rsid w:val="001E2EC5"/>
    <w:rsid w:val="001E3016"/>
    <w:rsid w:val="001E330F"/>
    <w:rsid w:val="001E3382"/>
    <w:rsid w:val="001E33A3"/>
    <w:rsid w:val="001E35B0"/>
    <w:rsid w:val="001E4A00"/>
    <w:rsid w:val="001E4C78"/>
    <w:rsid w:val="001E5265"/>
    <w:rsid w:val="001E59B2"/>
    <w:rsid w:val="001E5BE8"/>
    <w:rsid w:val="001E618E"/>
    <w:rsid w:val="001E6349"/>
    <w:rsid w:val="001E646F"/>
    <w:rsid w:val="001E68FA"/>
    <w:rsid w:val="001E6DBD"/>
    <w:rsid w:val="001E6E60"/>
    <w:rsid w:val="001E72B0"/>
    <w:rsid w:val="001E740F"/>
    <w:rsid w:val="001F005D"/>
    <w:rsid w:val="001F0204"/>
    <w:rsid w:val="001F0213"/>
    <w:rsid w:val="001F10E6"/>
    <w:rsid w:val="001F11F0"/>
    <w:rsid w:val="001F166F"/>
    <w:rsid w:val="001F17DC"/>
    <w:rsid w:val="001F1C51"/>
    <w:rsid w:val="001F1CC1"/>
    <w:rsid w:val="001F20B0"/>
    <w:rsid w:val="001F2357"/>
    <w:rsid w:val="001F33B0"/>
    <w:rsid w:val="001F35D5"/>
    <w:rsid w:val="001F3897"/>
    <w:rsid w:val="001F4BE1"/>
    <w:rsid w:val="001F57DB"/>
    <w:rsid w:val="001F60EC"/>
    <w:rsid w:val="001F62CC"/>
    <w:rsid w:val="001F659B"/>
    <w:rsid w:val="001F6F1A"/>
    <w:rsid w:val="001F74A4"/>
    <w:rsid w:val="001F7E40"/>
    <w:rsid w:val="00200CF0"/>
    <w:rsid w:val="00201EC9"/>
    <w:rsid w:val="002031ED"/>
    <w:rsid w:val="00203B41"/>
    <w:rsid w:val="002044DB"/>
    <w:rsid w:val="0020454E"/>
    <w:rsid w:val="00204BBB"/>
    <w:rsid w:val="0020521A"/>
    <w:rsid w:val="0020603A"/>
    <w:rsid w:val="002068C3"/>
    <w:rsid w:val="00206D66"/>
    <w:rsid w:val="00207003"/>
    <w:rsid w:val="00207158"/>
    <w:rsid w:val="0020724C"/>
    <w:rsid w:val="00207595"/>
    <w:rsid w:val="00207FE9"/>
    <w:rsid w:val="00210361"/>
    <w:rsid w:val="002109EE"/>
    <w:rsid w:val="00211872"/>
    <w:rsid w:val="00211CBA"/>
    <w:rsid w:val="002127C1"/>
    <w:rsid w:val="0021288F"/>
    <w:rsid w:val="00213202"/>
    <w:rsid w:val="0021389E"/>
    <w:rsid w:val="0021393B"/>
    <w:rsid w:val="00214366"/>
    <w:rsid w:val="0021465D"/>
    <w:rsid w:val="00214F32"/>
    <w:rsid w:val="0021504D"/>
    <w:rsid w:val="002151BD"/>
    <w:rsid w:val="0021633E"/>
    <w:rsid w:val="00216346"/>
    <w:rsid w:val="00216F2C"/>
    <w:rsid w:val="002176A7"/>
    <w:rsid w:val="002176FA"/>
    <w:rsid w:val="00217A70"/>
    <w:rsid w:val="00217BD1"/>
    <w:rsid w:val="00217D66"/>
    <w:rsid w:val="0022185E"/>
    <w:rsid w:val="0022194C"/>
    <w:rsid w:val="00221E4D"/>
    <w:rsid w:val="002222E8"/>
    <w:rsid w:val="00222B91"/>
    <w:rsid w:val="00222F56"/>
    <w:rsid w:val="0022350A"/>
    <w:rsid w:val="0022389A"/>
    <w:rsid w:val="00223B01"/>
    <w:rsid w:val="00223CAC"/>
    <w:rsid w:val="002244AE"/>
    <w:rsid w:val="002261AD"/>
    <w:rsid w:val="00226810"/>
    <w:rsid w:val="00226B9A"/>
    <w:rsid w:val="002271F0"/>
    <w:rsid w:val="00227230"/>
    <w:rsid w:val="0022728D"/>
    <w:rsid w:val="00227932"/>
    <w:rsid w:val="002302F2"/>
    <w:rsid w:val="00232407"/>
    <w:rsid w:val="00232BCC"/>
    <w:rsid w:val="00233802"/>
    <w:rsid w:val="00233AF3"/>
    <w:rsid w:val="00234BA7"/>
    <w:rsid w:val="00235054"/>
    <w:rsid w:val="0023536E"/>
    <w:rsid w:val="00236215"/>
    <w:rsid w:val="002363BC"/>
    <w:rsid w:val="00236405"/>
    <w:rsid w:val="00236BEA"/>
    <w:rsid w:val="002371F2"/>
    <w:rsid w:val="00237630"/>
    <w:rsid w:val="00237D1C"/>
    <w:rsid w:val="00237E26"/>
    <w:rsid w:val="00240240"/>
    <w:rsid w:val="002402FF"/>
    <w:rsid w:val="00240EE0"/>
    <w:rsid w:val="00241040"/>
    <w:rsid w:val="00241697"/>
    <w:rsid w:val="00241E6A"/>
    <w:rsid w:val="00242521"/>
    <w:rsid w:val="00242A2B"/>
    <w:rsid w:val="00242F2E"/>
    <w:rsid w:val="00243198"/>
    <w:rsid w:val="00243A16"/>
    <w:rsid w:val="00243ED4"/>
    <w:rsid w:val="00243EF2"/>
    <w:rsid w:val="00244039"/>
    <w:rsid w:val="00244061"/>
    <w:rsid w:val="00244346"/>
    <w:rsid w:val="002443DE"/>
    <w:rsid w:val="00244E07"/>
    <w:rsid w:val="0024584D"/>
    <w:rsid w:val="002459D0"/>
    <w:rsid w:val="00246024"/>
    <w:rsid w:val="002466A6"/>
    <w:rsid w:val="00246F94"/>
    <w:rsid w:val="00247575"/>
    <w:rsid w:val="002476B6"/>
    <w:rsid w:val="00247D22"/>
    <w:rsid w:val="00247E3D"/>
    <w:rsid w:val="00250200"/>
    <w:rsid w:val="0025085B"/>
    <w:rsid w:val="002511B2"/>
    <w:rsid w:val="00251C5D"/>
    <w:rsid w:val="0025222A"/>
    <w:rsid w:val="00252513"/>
    <w:rsid w:val="00253E20"/>
    <w:rsid w:val="0025405B"/>
    <w:rsid w:val="00254924"/>
    <w:rsid w:val="002554C4"/>
    <w:rsid w:val="00256023"/>
    <w:rsid w:val="002565B0"/>
    <w:rsid w:val="002574B7"/>
    <w:rsid w:val="00257B5C"/>
    <w:rsid w:val="00257E66"/>
    <w:rsid w:val="002603D7"/>
    <w:rsid w:val="00260568"/>
    <w:rsid w:val="00260AC7"/>
    <w:rsid w:val="00260D3E"/>
    <w:rsid w:val="00260DD2"/>
    <w:rsid w:val="00261A11"/>
    <w:rsid w:val="00261B7C"/>
    <w:rsid w:val="00261B89"/>
    <w:rsid w:val="00261CCB"/>
    <w:rsid w:val="00261EE3"/>
    <w:rsid w:val="00262B84"/>
    <w:rsid w:val="002630EE"/>
    <w:rsid w:val="00264557"/>
    <w:rsid w:val="002645DF"/>
    <w:rsid w:val="0026486F"/>
    <w:rsid w:val="00264A3E"/>
    <w:rsid w:val="00264E3A"/>
    <w:rsid w:val="002657C1"/>
    <w:rsid w:val="002660AE"/>
    <w:rsid w:val="0026617C"/>
    <w:rsid w:val="0026641D"/>
    <w:rsid w:val="002665BC"/>
    <w:rsid w:val="0026664C"/>
    <w:rsid w:val="00266830"/>
    <w:rsid w:val="00266AC2"/>
    <w:rsid w:val="00266B26"/>
    <w:rsid w:val="0026729A"/>
    <w:rsid w:val="00267814"/>
    <w:rsid w:val="00267AFB"/>
    <w:rsid w:val="00267E9B"/>
    <w:rsid w:val="002702E1"/>
    <w:rsid w:val="002706A1"/>
    <w:rsid w:val="002706A8"/>
    <w:rsid w:val="002723AD"/>
    <w:rsid w:val="0027260A"/>
    <w:rsid w:val="00272A45"/>
    <w:rsid w:val="002734BD"/>
    <w:rsid w:val="00273E62"/>
    <w:rsid w:val="002741B5"/>
    <w:rsid w:val="002749E8"/>
    <w:rsid w:val="00274F22"/>
    <w:rsid w:val="002756AB"/>
    <w:rsid w:val="00275BFC"/>
    <w:rsid w:val="00275C7C"/>
    <w:rsid w:val="00275D19"/>
    <w:rsid w:val="00275E97"/>
    <w:rsid w:val="002764A8"/>
    <w:rsid w:val="002774F3"/>
    <w:rsid w:val="00280715"/>
    <w:rsid w:val="002812A0"/>
    <w:rsid w:val="0028147E"/>
    <w:rsid w:val="0028151F"/>
    <w:rsid w:val="002820F9"/>
    <w:rsid w:val="00282A55"/>
    <w:rsid w:val="00282BAC"/>
    <w:rsid w:val="002830EA"/>
    <w:rsid w:val="00283A88"/>
    <w:rsid w:val="00284096"/>
    <w:rsid w:val="00284B6C"/>
    <w:rsid w:val="002852D1"/>
    <w:rsid w:val="00285AA8"/>
    <w:rsid w:val="002861D1"/>
    <w:rsid w:val="00286AA6"/>
    <w:rsid w:val="0028706F"/>
    <w:rsid w:val="00287E32"/>
    <w:rsid w:val="00287EE9"/>
    <w:rsid w:val="0029001E"/>
    <w:rsid w:val="00290569"/>
    <w:rsid w:val="00290ABF"/>
    <w:rsid w:val="00290FB3"/>
    <w:rsid w:val="002910CF"/>
    <w:rsid w:val="00291C2C"/>
    <w:rsid w:val="00291CEC"/>
    <w:rsid w:val="002921B8"/>
    <w:rsid w:val="00292284"/>
    <w:rsid w:val="002935F9"/>
    <w:rsid w:val="00293700"/>
    <w:rsid w:val="00293A4B"/>
    <w:rsid w:val="00293AB3"/>
    <w:rsid w:val="002945FA"/>
    <w:rsid w:val="00294943"/>
    <w:rsid w:val="0029512D"/>
    <w:rsid w:val="002953AB"/>
    <w:rsid w:val="00295A60"/>
    <w:rsid w:val="00296ADF"/>
    <w:rsid w:val="00297021"/>
    <w:rsid w:val="0029734B"/>
    <w:rsid w:val="00297907"/>
    <w:rsid w:val="002979EE"/>
    <w:rsid w:val="002A002D"/>
    <w:rsid w:val="002A0615"/>
    <w:rsid w:val="002A0AD9"/>
    <w:rsid w:val="002A0C2A"/>
    <w:rsid w:val="002A111F"/>
    <w:rsid w:val="002A162F"/>
    <w:rsid w:val="002A16A4"/>
    <w:rsid w:val="002A1F1C"/>
    <w:rsid w:val="002A1F67"/>
    <w:rsid w:val="002A248B"/>
    <w:rsid w:val="002A25E1"/>
    <w:rsid w:val="002A2E50"/>
    <w:rsid w:val="002A32CA"/>
    <w:rsid w:val="002A36B4"/>
    <w:rsid w:val="002A3E63"/>
    <w:rsid w:val="002A3F6E"/>
    <w:rsid w:val="002A4943"/>
    <w:rsid w:val="002A50B7"/>
    <w:rsid w:val="002A5400"/>
    <w:rsid w:val="002A5788"/>
    <w:rsid w:val="002A57BF"/>
    <w:rsid w:val="002A5806"/>
    <w:rsid w:val="002A584E"/>
    <w:rsid w:val="002A588C"/>
    <w:rsid w:val="002A5890"/>
    <w:rsid w:val="002A5DC0"/>
    <w:rsid w:val="002A6244"/>
    <w:rsid w:val="002A74CB"/>
    <w:rsid w:val="002B05E7"/>
    <w:rsid w:val="002B0829"/>
    <w:rsid w:val="002B0D53"/>
    <w:rsid w:val="002B1153"/>
    <w:rsid w:val="002B1340"/>
    <w:rsid w:val="002B1360"/>
    <w:rsid w:val="002B1AFE"/>
    <w:rsid w:val="002B2302"/>
    <w:rsid w:val="002B239B"/>
    <w:rsid w:val="002B2D39"/>
    <w:rsid w:val="002B2DC3"/>
    <w:rsid w:val="002B347D"/>
    <w:rsid w:val="002B3D0F"/>
    <w:rsid w:val="002B4414"/>
    <w:rsid w:val="002B4976"/>
    <w:rsid w:val="002B4BFE"/>
    <w:rsid w:val="002B4FFD"/>
    <w:rsid w:val="002B521F"/>
    <w:rsid w:val="002B5285"/>
    <w:rsid w:val="002B56C4"/>
    <w:rsid w:val="002B5EBB"/>
    <w:rsid w:val="002B5FBE"/>
    <w:rsid w:val="002B614C"/>
    <w:rsid w:val="002B7699"/>
    <w:rsid w:val="002C030E"/>
    <w:rsid w:val="002C0810"/>
    <w:rsid w:val="002C09A4"/>
    <w:rsid w:val="002C0A06"/>
    <w:rsid w:val="002C1025"/>
    <w:rsid w:val="002C1195"/>
    <w:rsid w:val="002C1300"/>
    <w:rsid w:val="002C1B97"/>
    <w:rsid w:val="002C297A"/>
    <w:rsid w:val="002C29BA"/>
    <w:rsid w:val="002C2AD0"/>
    <w:rsid w:val="002C3114"/>
    <w:rsid w:val="002C338E"/>
    <w:rsid w:val="002C36A2"/>
    <w:rsid w:val="002C3A29"/>
    <w:rsid w:val="002C3DC1"/>
    <w:rsid w:val="002C4CB8"/>
    <w:rsid w:val="002C5370"/>
    <w:rsid w:val="002C64CA"/>
    <w:rsid w:val="002C7000"/>
    <w:rsid w:val="002C7E1F"/>
    <w:rsid w:val="002D02F0"/>
    <w:rsid w:val="002D079B"/>
    <w:rsid w:val="002D0E99"/>
    <w:rsid w:val="002D12FA"/>
    <w:rsid w:val="002D13F3"/>
    <w:rsid w:val="002D1587"/>
    <w:rsid w:val="002D19D7"/>
    <w:rsid w:val="002D1CC3"/>
    <w:rsid w:val="002D2201"/>
    <w:rsid w:val="002D2237"/>
    <w:rsid w:val="002D2B99"/>
    <w:rsid w:val="002D2C50"/>
    <w:rsid w:val="002D39C7"/>
    <w:rsid w:val="002D53B7"/>
    <w:rsid w:val="002D5580"/>
    <w:rsid w:val="002D5B98"/>
    <w:rsid w:val="002D606A"/>
    <w:rsid w:val="002D6DDC"/>
    <w:rsid w:val="002D738E"/>
    <w:rsid w:val="002D7577"/>
    <w:rsid w:val="002D776C"/>
    <w:rsid w:val="002D7A70"/>
    <w:rsid w:val="002D7D25"/>
    <w:rsid w:val="002E01F2"/>
    <w:rsid w:val="002E151A"/>
    <w:rsid w:val="002E19D1"/>
    <w:rsid w:val="002E1C1F"/>
    <w:rsid w:val="002E1EB5"/>
    <w:rsid w:val="002E212F"/>
    <w:rsid w:val="002E23CF"/>
    <w:rsid w:val="002E24D2"/>
    <w:rsid w:val="002E263B"/>
    <w:rsid w:val="002E2824"/>
    <w:rsid w:val="002E2DD2"/>
    <w:rsid w:val="002E3460"/>
    <w:rsid w:val="002E3DD7"/>
    <w:rsid w:val="002E4135"/>
    <w:rsid w:val="002E41FB"/>
    <w:rsid w:val="002E4338"/>
    <w:rsid w:val="002E5513"/>
    <w:rsid w:val="002E5EF4"/>
    <w:rsid w:val="002E5F8D"/>
    <w:rsid w:val="002E6C2A"/>
    <w:rsid w:val="002E774D"/>
    <w:rsid w:val="002E78A9"/>
    <w:rsid w:val="002F0122"/>
    <w:rsid w:val="002F09DD"/>
    <w:rsid w:val="002F0B34"/>
    <w:rsid w:val="002F0D04"/>
    <w:rsid w:val="002F1D1F"/>
    <w:rsid w:val="002F1EA6"/>
    <w:rsid w:val="002F24FA"/>
    <w:rsid w:val="002F2777"/>
    <w:rsid w:val="002F281B"/>
    <w:rsid w:val="002F3A1D"/>
    <w:rsid w:val="002F3AD1"/>
    <w:rsid w:val="002F3EEE"/>
    <w:rsid w:val="002F4CB0"/>
    <w:rsid w:val="002F50EB"/>
    <w:rsid w:val="002F513E"/>
    <w:rsid w:val="002F5531"/>
    <w:rsid w:val="002F59C1"/>
    <w:rsid w:val="002F5C10"/>
    <w:rsid w:val="002F7337"/>
    <w:rsid w:val="002F7803"/>
    <w:rsid w:val="002F7E29"/>
    <w:rsid w:val="00300765"/>
    <w:rsid w:val="0030131D"/>
    <w:rsid w:val="003018D7"/>
    <w:rsid w:val="003018E1"/>
    <w:rsid w:val="00301B34"/>
    <w:rsid w:val="00301C34"/>
    <w:rsid w:val="00301E00"/>
    <w:rsid w:val="0030275C"/>
    <w:rsid w:val="00302873"/>
    <w:rsid w:val="00303479"/>
    <w:rsid w:val="00303853"/>
    <w:rsid w:val="003043DD"/>
    <w:rsid w:val="003046B4"/>
    <w:rsid w:val="00304C6C"/>
    <w:rsid w:val="00304D86"/>
    <w:rsid w:val="00304F02"/>
    <w:rsid w:val="0030585A"/>
    <w:rsid w:val="00306EC9"/>
    <w:rsid w:val="003071DE"/>
    <w:rsid w:val="00307485"/>
    <w:rsid w:val="00307CA5"/>
    <w:rsid w:val="003100AB"/>
    <w:rsid w:val="003104E4"/>
    <w:rsid w:val="003104EB"/>
    <w:rsid w:val="00311809"/>
    <w:rsid w:val="00312428"/>
    <w:rsid w:val="0031293C"/>
    <w:rsid w:val="00312A89"/>
    <w:rsid w:val="003131C3"/>
    <w:rsid w:val="00313426"/>
    <w:rsid w:val="003140EA"/>
    <w:rsid w:val="00314570"/>
    <w:rsid w:val="00314762"/>
    <w:rsid w:val="00314765"/>
    <w:rsid w:val="00314AD8"/>
    <w:rsid w:val="00314B08"/>
    <w:rsid w:val="0031544C"/>
    <w:rsid w:val="00315832"/>
    <w:rsid w:val="00315992"/>
    <w:rsid w:val="0031642E"/>
    <w:rsid w:val="003169FF"/>
    <w:rsid w:val="00316F9D"/>
    <w:rsid w:val="00317B5D"/>
    <w:rsid w:val="00317CF3"/>
    <w:rsid w:val="00317D49"/>
    <w:rsid w:val="0032022F"/>
    <w:rsid w:val="00320A85"/>
    <w:rsid w:val="0032103E"/>
    <w:rsid w:val="00321C93"/>
    <w:rsid w:val="00322E75"/>
    <w:rsid w:val="00323061"/>
    <w:rsid w:val="003240A8"/>
    <w:rsid w:val="00324175"/>
    <w:rsid w:val="003255BA"/>
    <w:rsid w:val="003256C5"/>
    <w:rsid w:val="00326773"/>
    <w:rsid w:val="0032689B"/>
    <w:rsid w:val="00326C63"/>
    <w:rsid w:val="00327906"/>
    <w:rsid w:val="00327DEE"/>
    <w:rsid w:val="00327F34"/>
    <w:rsid w:val="00330365"/>
    <w:rsid w:val="003305B6"/>
    <w:rsid w:val="00330F4F"/>
    <w:rsid w:val="003315B8"/>
    <w:rsid w:val="00331B00"/>
    <w:rsid w:val="00331C74"/>
    <w:rsid w:val="00331CA3"/>
    <w:rsid w:val="00331D50"/>
    <w:rsid w:val="00331FB1"/>
    <w:rsid w:val="003326DC"/>
    <w:rsid w:val="003340AF"/>
    <w:rsid w:val="00335184"/>
    <w:rsid w:val="003353C1"/>
    <w:rsid w:val="0033575C"/>
    <w:rsid w:val="003358DB"/>
    <w:rsid w:val="00336C7B"/>
    <w:rsid w:val="00337B5F"/>
    <w:rsid w:val="003406B2"/>
    <w:rsid w:val="003406E1"/>
    <w:rsid w:val="003410EF"/>
    <w:rsid w:val="00341206"/>
    <w:rsid w:val="003413F7"/>
    <w:rsid w:val="003418B9"/>
    <w:rsid w:val="003429F9"/>
    <w:rsid w:val="0034310D"/>
    <w:rsid w:val="00343423"/>
    <w:rsid w:val="00343BEB"/>
    <w:rsid w:val="00343CB3"/>
    <w:rsid w:val="00344574"/>
    <w:rsid w:val="00344B0F"/>
    <w:rsid w:val="0034556D"/>
    <w:rsid w:val="0034621B"/>
    <w:rsid w:val="003462B5"/>
    <w:rsid w:val="0034696D"/>
    <w:rsid w:val="00346EC6"/>
    <w:rsid w:val="00346EE3"/>
    <w:rsid w:val="003472F8"/>
    <w:rsid w:val="003479F3"/>
    <w:rsid w:val="00347A1C"/>
    <w:rsid w:val="0035007E"/>
    <w:rsid w:val="003507D2"/>
    <w:rsid w:val="003509D8"/>
    <w:rsid w:val="0035164F"/>
    <w:rsid w:val="0035174E"/>
    <w:rsid w:val="00351AD2"/>
    <w:rsid w:val="00351AF2"/>
    <w:rsid w:val="00351F32"/>
    <w:rsid w:val="00352CB3"/>
    <w:rsid w:val="00352D16"/>
    <w:rsid w:val="00352D34"/>
    <w:rsid w:val="00353C95"/>
    <w:rsid w:val="00353CF0"/>
    <w:rsid w:val="00354130"/>
    <w:rsid w:val="00354627"/>
    <w:rsid w:val="003548CF"/>
    <w:rsid w:val="00355657"/>
    <w:rsid w:val="00355B47"/>
    <w:rsid w:val="00355D3E"/>
    <w:rsid w:val="00357691"/>
    <w:rsid w:val="00357C73"/>
    <w:rsid w:val="00360C8D"/>
    <w:rsid w:val="003611F1"/>
    <w:rsid w:val="003613D1"/>
    <w:rsid w:val="003618E5"/>
    <w:rsid w:val="00361A6E"/>
    <w:rsid w:val="003621C7"/>
    <w:rsid w:val="00362371"/>
    <w:rsid w:val="0036268F"/>
    <w:rsid w:val="0036288E"/>
    <w:rsid w:val="00362E44"/>
    <w:rsid w:val="00364411"/>
    <w:rsid w:val="00365052"/>
    <w:rsid w:val="003652C5"/>
    <w:rsid w:val="0036675B"/>
    <w:rsid w:val="00366A0D"/>
    <w:rsid w:val="0036722D"/>
    <w:rsid w:val="00367B83"/>
    <w:rsid w:val="00370334"/>
    <w:rsid w:val="00370389"/>
    <w:rsid w:val="003725A3"/>
    <w:rsid w:val="0037290C"/>
    <w:rsid w:val="00372A47"/>
    <w:rsid w:val="00373169"/>
    <w:rsid w:val="00373218"/>
    <w:rsid w:val="003735D7"/>
    <w:rsid w:val="003737AE"/>
    <w:rsid w:val="00374F28"/>
    <w:rsid w:val="003766BC"/>
    <w:rsid w:val="003778DE"/>
    <w:rsid w:val="00380953"/>
    <w:rsid w:val="00380B32"/>
    <w:rsid w:val="00381557"/>
    <w:rsid w:val="0038177D"/>
    <w:rsid w:val="00381FF7"/>
    <w:rsid w:val="00382CF9"/>
    <w:rsid w:val="003833FA"/>
    <w:rsid w:val="0038354D"/>
    <w:rsid w:val="00385299"/>
    <w:rsid w:val="00385746"/>
    <w:rsid w:val="00385877"/>
    <w:rsid w:val="00385B90"/>
    <w:rsid w:val="00386226"/>
    <w:rsid w:val="003866D6"/>
    <w:rsid w:val="00386B87"/>
    <w:rsid w:val="00387246"/>
    <w:rsid w:val="00387691"/>
    <w:rsid w:val="00390078"/>
    <w:rsid w:val="0039192B"/>
    <w:rsid w:val="00392176"/>
    <w:rsid w:val="00392508"/>
    <w:rsid w:val="00392709"/>
    <w:rsid w:val="0039334C"/>
    <w:rsid w:val="003936BE"/>
    <w:rsid w:val="00393A6F"/>
    <w:rsid w:val="003962D7"/>
    <w:rsid w:val="00396621"/>
    <w:rsid w:val="00396770"/>
    <w:rsid w:val="003970C0"/>
    <w:rsid w:val="003973EF"/>
    <w:rsid w:val="003A02BA"/>
    <w:rsid w:val="003A02D9"/>
    <w:rsid w:val="003A05B1"/>
    <w:rsid w:val="003A06BC"/>
    <w:rsid w:val="003A113A"/>
    <w:rsid w:val="003A32EE"/>
    <w:rsid w:val="003A371C"/>
    <w:rsid w:val="003A3B83"/>
    <w:rsid w:val="003A3E09"/>
    <w:rsid w:val="003A4BF3"/>
    <w:rsid w:val="003A4E5B"/>
    <w:rsid w:val="003A5398"/>
    <w:rsid w:val="003A6029"/>
    <w:rsid w:val="003A6166"/>
    <w:rsid w:val="003A6629"/>
    <w:rsid w:val="003A6A8F"/>
    <w:rsid w:val="003A7429"/>
    <w:rsid w:val="003A7607"/>
    <w:rsid w:val="003B07F5"/>
    <w:rsid w:val="003B10C2"/>
    <w:rsid w:val="003B1221"/>
    <w:rsid w:val="003B3D06"/>
    <w:rsid w:val="003B3DB9"/>
    <w:rsid w:val="003B4906"/>
    <w:rsid w:val="003B4DD6"/>
    <w:rsid w:val="003B54BF"/>
    <w:rsid w:val="003B57D9"/>
    <w:rsid w:val="003B589C"/>
    <w:rsid w:val="003B5DC7"/>
    <w:rsid w:val="003B5E0F"/>
    <w:rsid w:val="003B604C"/>
    <w:rsid w:val="003B6A98"/>
    <w:rsid w:val="003B6B8D"/>
    <w:rsid w:val="003B6DB7"/>
    <w:rsid w:val="003B7163"/>
    <w:rsid w:val="003C01EC"/>
    <w:rsid w:val="003C09FD"/>
    <w:rsid w:val="003C14C1"/>
    <w:rsid w:val="003C194E"/>
    <w:rsid w:val="003C2E48"/>
    <w:rsid w:val="003C31B1"/>
    <w:rsid w:val="003C3944"/>
    <w:rsid w:val="003C4178"/>
    <w:rsid w:val="003C559E"/>
    <w:rsid w:val="003C55C8"/>
    <w:rsid w:val="003C57FF"/>
    <w:rsid w:val="003C5AF1"/>
    <w:rsid w:val="003C6328"/>
    <w:rsid w:val="003C678F"/>
    <w:rsid w:val="003C7505"/>
    <w:rsid w:val="003C7920"/>
    <w:rsid w:val="003C7EBF"/>
    <w:rsid w:val="003D07EB"/>
    <w:rsid w:val="003D0824"/>
    <w:rsid w:val="003D08BD"/>
    <w:rsid w:val="003D0C97"/>
    <w:rsid w:val="003D0F6F"/>
    <w:rsid w:val="003D1388"/>
    <w:rsid w:val="003D17CE"/>
    <w:rsid w:val="003D17EB"/>
    <w:rsid w:val="003D223E"/>
    <w:rsid w:val="003D28C5"/>
    <w:rsid w:val="003D2C71"/>
    <w:rsid w:val="003D2CDD"/>
    <w:rsid w:val="003D2EEF"/>
    <w:rsid w:val="003D3156"/>
    <w:rsid w:val="003D320F"/>
    <w:rsid w:val="003D40AB"/>
    <w:rsid w:val="003D44C1"/>
    <w:rsid w:val="003D4B0F"/>
    <w:rsid w:val="003D4BAB"/>
    <w:rsid w:val="003D540D"/>
    <w:rsid w:val="003D73C5"/>
    <w:rsid w:val="003D767B"/>
    <w:rsid w:val="003D7C2D"/>
    <w:rsid w:val="003E02E4"/>
    <w:rsid w:val="003E0703"/>
    <w:rsid w:val="003E0BD1"/>
    <w:rsid w:val="003E0F77"/>
    <w:rsid w:val="003E10AB"/>
    <w:rsid w:val="003E1928"/>
    <w:rsid w:val="003E1CED"/>
    <w:rsid w:val="003E2235"/>
    <w:rsid w:val="003E22CB"/>
    <w:rsid w:val="003E23E0"/>
    <w:rsid w:val="003E261C"/>
    <w:rsid w:val="003E34D7"/>
    <w:rsid w:val="003E36DD"/>
    <w:rsid w:val="003E37B2"/>
    <w:rsid w:val="003E38C1"/>
    <w:rsid w:val="003E3CDD"/>
    <w:rsid w:val="003E427B"/>
    <w:rsid w:val="003E4584"/>
    <w:rsid w:val="003E4752"/>
    <w:rsid w:val="003E4CB5"/>
    <w:rsid w:val="003E5649"/>
    <w:rsid w:val="003E5C33"/>
    <w:rsid w:val="003E5E0B"/>
    <w:rsid w:val="003E6E81"/>
    <w:rsid w:val="003E6F27"/>
    <w:rsid w:val="003E6FEA"/>
    <w:rsid w:val="003E7748"/>
    <w:rsid w:val="003E7A26"/>
    <w:rsid w:val="003F0954"/>
    <w:rsid w:val="003F0B56"/>
    <w:rsid w:val="003F0E96"/>
    <w:rsid w:val="003F247E"/>
    <w:rsid w:val="003F260A"/>
    <w:rsid w:val="003F2D22"/>
    <w:rsid w:val="003F2FA6"/>
    <w:rsid w:val="003F3D8A"/>
    <w:rsid w:val="003F4101"/>
    <w:rsid w:val="003F4E1A"/>
    <w:rsid w:val="003F4EEE"/>
    <w:rsid w:val="003F5245"/>
    <w:rsid w:val="003F6BCE"/>
    <w:rsid w:val="003F6FCE"/>
    <w:rsid w:val="003F7027"/>
    <w:rsid w:val="003F748B"/>
    <w:rsid w:val="004006CB"/>
    <w:rsid w:val="004008E5"/>
    <w:rsid w:val="00401B7A"/>
    <w:rsid w:val="00401C40"/>
    <w:rsid w:val="00402121"/>
    <w:rsid w:val="00402634"/>
    <w:rsid w:val="0040312C"/>
    <w:rsid w:val="00403299"/>
    <w:rsid w:val="00403467"/>
    <w:rsid w:val="00403EDB"/>
    <w:rsid w:val="00404A8B"/>
    <w:rsid w:val="00405B47"/>
    <w:rsid w:val="0040692D"/>
    <w:rsid w:val="00406FAB"/>
    <w:rsid w:val="004070E8"/>
    <w:rsid w:val="004071A6"/>
    <w:rsid w:val="00407A8A"/>
    <w:rsid w:val="004107CF"/>
    <w:rsid w:val="00411210"/>
    <w:rsid w:val="00411384"/>
    <w:rsid w:val="00411773"/>
    <w:rsid w:val="00411803"/>
    <w:rsid w:val="00411E7B"/>
    <w:rsid w:val="004123CF"/>
    <w:rsid w:val="00412A89"/>
    <w:rsid w:val="00412CE1"/>
    <w:rsid w:val="00412D3E"/>
    <w:rsid w:val="0041341B"/>
    <w:rsid w:val="00413657"/>
    <w:rsid w:val="00413EAC"/>
    <w:rsid w:val="00414257"/>
    <w:rsid w:val="00414277"/>
    <w:rsid w:val="004143D6"/>
    <w:rsid w:val="004156B9"/>
    <w:rsid w:val="00415CAA"/>
    <w:rsid w:val="00416FEB"/>
    <w:rsid w:val="004171EC"/>
    <w:rsid w:val="004178E3"/>
    <w:rsid w:val="00417CD8"/>
    <w:rsid w:val="0042033D"/>
    <w:rsid w:val="004203E2"/>
    <w:rsid w:val="00420CCC"/>
    <w:rsid w:val="004219DD"/>
    <w:rsid w:val="00421D7D"/>
    <w:rsid w:val="00421EB0"/>
    <w:rsid w:val="004220EA"/>
    <w:rsid w:val="00422205"/>
    <w:rsid w:val="0042276B"/>
    <w:rsid w:val="00422D3B"/>
    <w:rsid w:val="00422FBC"/>
    <w:rsid w:val="00423A2D"/>
    <w:rsid w:val="00423E30"/>
    <w:rsid w:val="00423E9E"/>
    <w:rsid w:val="00425625"/>
    <w:rsid w:val="00425A56"/>
    <w:rsid w:val="00425FD3"/>
    <w:rsid w:val="00426114"/>
    <w:rsid w:val="00426596"/>
    <w:rsid w:val="00426FA6"/>
    <w:rsid w:val="004275B3"/>
    <w:rsid w:val="00427821"/>
    <w:rsid w:val="00427934"/>
    <w:rsid w:val="00430248"/>
    <w:rsid w:val="004313B2"/>
    <w:rsid w:val="00431DD4"/>
    <w:rsid w:val="00432C62"/>
    <w:rsid w:val="00432E17"/>
    <w:rsid w:val="00433052"/>
    <w:rsid w:val="00433143"/>
    <w:rsid w:val="00433A55"/>
    <w:rsid w:val="00435269"/>
    <w:rsid w:val="00435332"/>
    <w:rsid w:val="00435B9E"/>
    <w:rsid w:val="00436032"/>
    <w:rsid w:val="0043606A"/>
    <w:rsid w:val="00436301"/>
    <w:rsid w:val="0043638E"/>
    <w:rsid w:val="00436475"/>
    <w:rsid w:val="00436598"/>
    <w:rsid w:val="004409E2"/>
    <w:rsid w:val="00440B7B"/>
    <w:rsid w:val="00440F1E"/>
    <w:rsid w:val="004414F3"/>
    <w:rsid w:val="0044191B"/>
    <w:rsid w:val="00441FFE"/>
    <w:rsid w:val="00442072"/>
    <w:rsid w:val="00442DCA"/>
    <w:rsid w:val="00442F2A"/>
    <w:rsid w:val="00443000"/>
    <w:rsid w:val="00443349"/>
    <w:rsid w:val="00443E17"/>
    <w:rsid w:val="00444CD3"/>
    <w:rsid w:val="004457E4"/>
    <w:rsid w:val="004464B3"/>
    <w:rsid w:val="004470FC"/>
    <w:rsid w:val="004475A3"/>
    <w:rsid w:val="00447B3C"/>
    <w:rsid w:val="00447C49"/>
    <w:rsid w:val="00451265"/>
    <w:rsid w:val="00451CCE"/>
    <w:rsid w:val="00451EAA"/>
    <w:rsid w:val="0045214F"/>
    <w:rsid w:val="00453293"/>
    <w:rsid w:val="004534C0"/>
    <w:rsid w:val="004534D7"/>
    <w:rsid w:val="004536C0"/>
    <w:rsid w:val="004538CD"/>
    <w:rsid w:val="00453A46"/>
    <w:rsid w:val="00453C3E"/>
    <w:rsid w:val="00453CFE"/>
    <w:rsid w:val="004547D9"/>
    <w:rsid w:val="00454909"/>
    <w:rsid w:val="0045609F"/>
    <w:rsid w:val="00456183"/>
    <w:rsid w:val="00456461"/>
    <w:rsid w:val="00456772"/>
    <w:rsid w:val="00456C68"/>
    <w:rsid w:val="0045771B"/>
    <w:rsid w:val="0045774C"/>
    <w:rsid w:val="00460604"/>
    <w:rsid w:val="00460D7B"/>
    <w:rsid w:val="00461CDF"/>
    <w:rsid w:val="00461F6E"/>
    <w:rsid w:val="004621D3"/>
    <w:rsid w:val="00462368"/>
    <w:rsid w:val="004629F6"/>
    <w:rsid w:val="00462A1A"/>
    <w:rsid w:val="00462CD9"/>
    <w:rsid w:val="00463075"/>
    <w:rsid w:val="00463204"/>
    <w:rsid w:val="00463518"/>
    <w:rsid w:val="00463E8A"/>
    <w:rsid w:val="00464424"/>
    <w:rsid w:val="00464446"/>
    <w:rsid w:val="0046524C"/>
    <w:rsid w:val="004655AD"/>
    <w:rsid w:val="00465B1A"/>
    <w:rsid w:val="00465BE8"/>
    <w:rsid w:val="00465DBD"/>
    <w:rsid w:val="004660FE"/>
    <w:rsid w:val="00466346"/>
    <w:rsid w:val="00466814"/>
    <w:rsid w:val="00466B65"/>
    <w:rsid w:val="00467773"/>
    <w:rsid w:val="0046789B"/>
    <w:rsid w:val="00467E18"/>
    <w:rsid w:val="00467E94"/>
    <w:rsid w:val="00467E98"/>
    <w:rsid w:val="00467F74"/>
    <w:rsid w:val="0047048E"/>
    <w:rsid w:val="00470745"/>
    <w:rsid w:val="00470F71"/>
    <w:rsid w:val="0047120D"/>
    <w:rsid w:val="004712F6"/>
    <w:rsid w:val="00471353"/>
    <w:rsid w:val="00471DCC"/>
    <w:rsid w:val="0047227A"/>
    <w:rsid w:val="004734F2"/>
    <w:rsid w:val="00473540"/>
    <w:rsid w:val="00473BB6"/>
    <w:rsid w:val="00474702"/>
    <w:rsid w:val="00474C0B"/>
    <w:rsid w:val="00475F5B"/>
    <w:rsid w:val="00476C66"/>
    <w:rsid w:val="00476F06"/>
    <w:rsid w:val="00477017"/>
    <w:rsid w:val="00480028"/>
    <w:rsid w:val="00480F9D"/>
    <w:rsid w:val="0048162E"/>
    <w:rsid w:val="00481FCF"/>
    <w:rsid w:val="0048265A"/>
    <w:rsid w:val="0048375B"/>
    <w:rsid w:val="00483761"/>
    <w:rsid w:val="00483E13"/>
    <w:rsid w:val="0048412F"/>
    <w:rsid w:val="0048415C"/>
    <w:rsid w:val="004843B3"/>
    <w:rsid w:val="0048478B"/>
    <w:rsid w:val="004848A3"/>
    <w:rsid w:val="00484FD3"/>
    <w:rsid w:val="004850CC"/>
    <w:rsid w:val="004852B8"/>
    <w:rsid w:val="004853CD"/>
    <w:rsid w:val="004853EE"/>
    <w:rsid w:val="0048599E"/>
    <w:rsid w:val="004859D6"/>
    <w:rsid w:val="004867CE"/>
    <w:rsid w:val="00486D6B"/>
    <w:rsid w:val="00486E24"/>
    <w:rsid w:val="00486E77"/>
    <w:rsid w:val="004871CF"/>
    <w:rsid w:val="00487B81"/>
    <w:rsid w:val="00487BAA"/>
    <w:rsid w:val="00487E64"/>
    <w:rsid w:val="00487F10"/>
    <w:rsid w:val="00490A82"/>
    <w:rsid w:val="00490CE5"/>
    <w:rsid w:val="004910A9"/>
    <w:rsid w:val="00491464"/>
    <w:rsid w:val="00491823"/>
    <w:rsid w:val="004918E4"/>
    <w:rsid w:val="004927C5"/>
    <w:rsid w:val="00492B60"/>
    <w:rsid w:val="00492BFA"/>
    <w:rsid w:val="004944FB"/>
    <w:rsid w:val="00494937"/>
    <w:rsid w:val="00494E21"/>
    <w:rsid w:val="00495191"/>
    <w:rsid w:val="00495A7A"/>
    <w:rsid w:val="00495E36"/>
    <w:rsid w:val="004966C0"/>
    <w:rsid w:val="00496CF3"/>
    <w:rsid w:val="00496D2A"/>
    <w:rsid w:val="004970DD"/>
    <w:rsid w:val="0049752E"/>
    <w:rsid w:val="00497DF7"/>
    <w:rsid w:val="004A0842"/>
    <w:rsid w:val="004A0FE7"/>
    <w:rsid w:val="004A1595"/>
    <w:rsid w:val="004A167D"/>
    <w:rsid w:val="004A1EAA"/>
    <w:rsid w:val="004A26A3"/>
    <w:rsid w:val="004A4C88"/>
    <w:rsid w:val="004A5080"/>
    <w:rsid w:val="004A5498"/>
    <w:rsid w:val="004A55B8"/>
    <w:rsid w:val="004A59B8"/>
    <w:rsid w:val="004A7A2C"/>
    <w:rsid w:val="004B0770"/>
    <w:rsid w:val="004B0B23"/>
    <w:rsid w:val="004B12CE"/>
    <w:rsid w:val="004B15F5"/>
    <w:rsid w:val="004B1B5C"/>
    <w:rsid w:val="004B2A72"/>
    <w:rsid w:val="004B2F88"/>
    <w:rsid w:val="004B378E"/>
    <w:rsid w:val="004B3795"/>
    <w:rsid w:val="004B3D0B"/>
    <w:rsid w:val="004B3E46"/>
    <w:rsid w:val="004B4EC0"/>
    <w:rsid w:val="004B507D"/>
    <w:rsid w:val="004B5265"/>
    <w:rsid w:val="004B633C"/>
    <w:rsid w:val="004B6A05"/>
    <w:rsid w:val="004B7723"/>
    <w:rsid w:val="004B7A7B"/>
    <w:rsid w:val="004C0125"/>
    <w:rsid w:val="004C08C4"/>
    <w:rsid w:val="004C08D3"/>
    <w:rsid w:val="004C0BB9"/>
    <w:rsid w:val="004C0CDA"/>
    <w:rsid w:val="004C1299"/>
    <w:rsid w:val="004C14F7"/>
    <w:rsid w:val="004C160B"/>
    <w:rsid w:val="004C1660"/>
    <w:rsid w:val="004C18DF"/>
    <w:rsid w:val="004C19C9"/>
    <w:rsid w:val="004C2365"/>
    <w:rsid w:val="004C26FF"/>
    <w:rsid w:val="004C3928"/>
    <w:rsid w:val="004C406D"/>
    <w:rsid w:val="004C459A"/>
    <w:rsid w:val="004C4894"/>
    <w:rsid w:val="004C48A0"/>
    <w:rsid w:val="004C4FDC"/>
    <w:rsid w:val="004C5A62"/>
    <w:rsid w:val="004C5B13"/>
    <w:rsid w:val="004C5B31"/>
    <w:rsid w:val="004C5FCF"/>
    <w:rsid w:val="004C6139"/>
    <w:rsid w:val="004C71FC"/>
    <w:rsid w:val="004C7414"/>
    <w:rsid w:val="004C74DF"/>
    <w:rsid w:val="004C7912"/>
    <w:rsid w:val="004D0897"/>
    <w:rsid w:val="004D08CC"/>
    <w:rsid w:val="004D0AC6"/>
    <w:rsid w:val="004D0B63"/>
    <w:rsid w:val="004D1057"/>
    <w:rsid w:val="004D1923"/>
    <w:rsid w:val="004D219E"/>
    <w:rsid w:val="004D28C4"/>
    <w:rsid w:val="004D2F01"/>
    <w:rsid w:val="004D33C0"/>
    <w:rsid w:val="004D33F3"/>
    <w:rsid w:val="004D3A0E"/>
    <w:rsid w:val="004D3D92"/>
    <w:rsid w:val="004D4432"/>
    <w:rsid w:val="004D4645"/>
    <w:rsid w:val="004D4814"/>
    <w:rsid w:val="004D545E"/>
    <w:rsid w:val="004D54E2"/>
    <w:rsid w:val="004D553C"/>
    <w:rsid w:val="004D565B"/>
    <w:rsid w:val="004D5BB3"/>
    <w:rsid w:val="004D5C2E"/>
    <w:rsid w:val="004D62E2"/>
    <w:rsid w:val="004D64CB"/>
    <w:rsid w:val="004D65DD"/>
    <w:rsid w:val="004D66FF"/>
    <w:rsid w:val="004D6FD7"/>
    <w:rsid w:val="004D7487"/>
    <w:rsid w:val="004D74BC"/>
    <w:rsid w:val="004D7761"/>
    <w:rsid w:val="004E0054"/>
    <w:rsid w:val="004E013C"/>
    <w:rsid w:val="004E0159"/>
    <w:rsid w:val="004E0493"/>
    <w:rsid w:val="004E099D"/>
    <w:rsid w:val="004E1515"/>
    <w:rsid w:val="004E1A18"/>
    <w:rsid w:val="004E2282"/>
    <w:rsid w:val="004E233C"/>
    <w:rsid w:val="004E2393"/>
    <w:rsid w:val="004E240A"/>
    <w:rsid w:val="004E274B"/>
    <w:rsid w:val="004E31BC"/>
    <w:rsid w:val="004E32E1"/>
    <w:rsid w:val="004E397E"/>
    <w:rsid w:val="004E39B3"/>
    <w:rsid w:val="004E411A"/>
    <w:rsid w:val="004E46AC"/>
    <w:rsid w:val="004E48D9"/>
    <w:rsid w:val="004E4DFA"/>
    <w:rsid w:val="004E5101"/>
    <w:rsid w:val="004E5CA8"/>
    <w:rsid w:val="004E61B8"/>
    <w:rsid w:val="004E638D"/>
    <w:rsid w:val="004E6419"/>
    <w:rsid w:val="004E643B"/>
    <w:rsid w:val="004E67C5"/>
    <w:rsid w:val="004E6A0B"/>
    <w:rsid w:val="004E7D43"/>
    <w:rsid w:val="004E7F5B"/>
    <w:rsid w:val="004F1503"/>
    <w:rsid w:val="004F1D1D"/>
    <w:rsid w:val="004F2124"/>
    <w:rsid w:val="004F2492"/>
    <w:rsid w:val="004F2556"/>
    <w:rsid w:val="004F2E2E"/>
    <w:rsid w:val="004F328F"/>
    <w:rsid w:val="004F4298"/>
    <w:rsid w:val="004F4405"/>
    <w:rsid w:val="004F4669"/>
    <w:rsid w:val="004F4C8F"/>
    <w:rsid w:val="004F5588"/>
    <w:rsid w:val="004F60AE"/>
    <w:rsid w:val="004F61DC"/>
    <w:rsid w:val="004F6668"/>
    <w:rsid w:val="004F7038"/>
    <w:rsid w:val="004F77F5"/>
    <w:rsid w:val="004F77FA"/>
    <w:rsid w:val="004F7CA1"/>
    <w:rsid w:val="004F7D2D"/>
    <w:rsid w:val="004F7DA0"/>
    <w:rsid w:val="00500FC5"/>
    <w:rsid w:val="005015DE"/>
    <w:rsid w:val="005015E3"/>
    <w:rsid w:val="00501639"/>
    <w:rsid w:val="00501795"/>
    <w:rsid w:val="00501A40"/>
    <w:rsid w:val="00502675"/>
    <w:rsid w:val="00502C19"/>
    <w:rsid w:val="0050316B"/>
    <w:rsid w:val="00504015"/>
    <w:rsid w:val="005045C5"/>
    <w:rsid w:val="005051AE"/>
    <w:rsid w:val="00506021"/>
    <w:rsid w:val="0050693F"/>
    <w:rsid w:val="005069FC"/>
    <w:rsid w:val="00506EBB"/>
    <w:rsid w:val="00507214"/>
    <w:rsid w:val="005074A0"/>
    <w:rsid w:val="00507DF1"/>
    <w:rsid w:val="00507F93"/>
    <w:rsid w:val="005106AA"/>
    <w:rsid w:val="0051095A"/>
    <w:rsid w:val="00510AB2"/>
    <w:rsid w:val="00510C7B"/>
    <w:rsid w:val="00510F95"/>
    <w:rsid w:val="0051246B"/>
    <w:rsid w:val="00512987"/>
    <w:rsid w:val="00512DCE"/>
    <w:rsid w:val="00513649"/>
    <w:rsid w:val="00513BA8"/>
    <w:rsid w:val="00513FD5"/>
    <w:rsid w:val="00514020"/>
    <w:rsid w:val="0051655A"/>
    <w:rsid w:val="00516720"/>
    <w:rsid w:val="00516A13"/>
    <w:rsid w:val="0051738A"/>
    <w:rsid w:val="00517CEE"/>
    <w:rsid w:val="00520241"/>
    <w:rsid w:val="00520D87"/>
    <w:rsid w:val="00520E9D"/>
    <w:rsid w:val="00520FA3"/>
    <w:rsid w:val="00523C7C"/>
    <w:rsid w:val="00523E7C"/>
    <w:rsid w:val="0052459F"/>
    <w:rsid w:val="0052530A"/>
    <w:rsid w:val="0052598E"/>
    <w:rsid w:val="00527623"/>
    <w:rsid w:val="00527869"/>
    <w:rsid w:val="00527989"/>
    <w:rsid w:val="00530808"/>
    <w:rsid w:val="005310D3"/>
    <w:rsid w:val="00531282"/>
    <w:rsid w:val="0053150B"/>
    <w:rsid w:val="00531836"/>
    <w:rsid w:val="00532319"/>
    <w:rsid w:val="00532B62"/>
    <w:rsid w:val="00532BAD"/>
    <w:rsid w:val="00533696"/>
    <w:rsid w:val="00533AB4"/>
    <w:rsid w:val="00533AEE"/>
    <w:rsid w:val="0053442D"/>
    <w:rsid w:val="00535343"/>
    <w:rsid w:val="00535CB3"/>
    <w:rsid w:val="00537190"/>
    <w:rsid w:val="005376B2"/>
    <w:rsid w:val="00537795"/>
    <w:rsid w:val="0054053B"/>
    <w:rsid w:val="005409B7"/>
    <w:rsid w:val="00540A8F"/>
    <w:rsid w:val="00541247"/>
    <w:rsid w:val="00541863"/>
    <w:rsid w:val="00541D8F"/>
    <w:rsid w:val="00541F04"/>
    <w:rsid w:val="00541FC5"/>
    <w:rsid w:val="00543032"/>
    <w:rsid w:val="0054338E"/>
    <w:rsid w:val="00543422"/>
    <w:rsid w:val="00543527"/>
    <w:rsid w:val="005449E2"/>
    <w:rsid w:val="00545395"/>
    <w:rsid w:val="0054543F"/>
    <w:rsid w:val="005456F8"/>
    <w:rsid w:val="0054614B"/>
    <w:rsid w:val="00546B99"/>
    <w:rsid w:val="0054786D"/>
    <w:rsid w:val="00547A0E"/>
    <w:rsid w:val="00547CC6"/>
    <w:rsid w:val="00547DAA"/>
    <w:rsid w:val="00547FF9"/>
    <w:rsid w:val="005507EC"/>
    <w:rsid w:val="005508A9"/>
    <w:rsid w:val="00551111"/>
    <w:rsid w:val="00551125"/>
    <w:rsid w:val="0055146E"/>
    <w:rsid w:val="005515E3"/>
    <w:rsid w:val="00551A40"/>
    <w:rsid w:val="00551AEB"/>
    <w:rsid w:val="00551F81"/>
    <w:rsid w:val="005529AC"/>
    <w:rsid w:val="00552C02"/>
    <w:rsid w:val="00552F51"/>
    <w:rsid w:val="00553AAD"/>
    <w:rsid w:val="00553ED4"/>
    <w:rsid w:val="00555A30"/>
    <w:rsid w:val="00556F08"/>
    <w:rsid w:val="00557335"/>
    <w:rsid w:val="005609EF"/>
    <w:rsid w:val="00560F3D"/>
    <w:rsid w:val="0056129F"/>
    <w:rsid w:val="00562E15"/>
    <w:rsid w:val="005636F7"/>
    <w:rsid w:val="005637F6"/>
    <w:rsid w:val="00563DA4"/>
    <w:rsid w:val="005644D2"/>
    <w:rsid w:val="005644E4"/>
    <w:rsid w:val="00564DE1"/>
    <w:rsid w:val="00564FF9"/>
    <w:rsid w:val="00565191"/>
    <w:rsid w:val="005652BA"/>
    <w:rsid w:val="0056681E"/>
    <w:rsid w:val="005668F0"/>
    <w:rsid w:val="00566E32"/>
    <w:rsid w:val="00566F64"/>
    <w:rsid w:val="005672E0"/>
    <w:rsid w:val="005672F3"/>
    <w:rsid w:val="00567461"/>
    <w:rsid w:val="0056759E"/>
    <w:rsid w:val="00567DAB"/>
    <w:rsid w:val="00567F34"/>
    <w:rsid w:val="00570D69"/>
    <w:rsid w:val="00570E66"/>
    <w:rsid w:val="005715D5"/>
    <w:rsid w:val="00571BFF"/>
    <w:rsid w:val="00571C44"/>
    <w:rsid w:val="00572F26"/>
    <w:rsid w:val="005734A5"/>
    <w:rsid w:val="005736D8"/>
    <w:rsid w:val="00574203"/>
    <w:rsid w:val="005746F6"/>
    <w:rsid w:val="005761A4"/>
    <w:rsid w:val="00576D7E"/>
    <w:rsid w:val="00576DB4"/>
    <w:rsid w:val="005776E1"/>
    <w:rsid w:val="00577ACA"/>
    <w:rsid w:val="00577CCA"/>
    <w:rsid w:val="00577D55"/>
    <w:rsid w:val="00577DC1"/>
    <w:rsid w:val="00580310"/>
    <w:rsid w:val="0058077F"/>
    <w:rsid w:val="005812BA"/>
    <w:rsid w:val="005816F3"/>
    <w:rsid w:val="005816F9"/>
    <w:rsid w:val="00582031"/>
    <w:rsid w:val="00582834"/>
    <w:rsid w:val="005828EB"/>
    <w:rsid w:val="00582B4E"/>
    <w:rsid w:val="00582DB4"/>
    <w:rsid w:val="0058380D"/>
    <w:rsid w:val="00583FAB"/>
    <w:rsid w:val="00584A40"/>
    <w:rsid w:val="00585119"/>
    <w:rsid w:val="005851A3"/>
    <w:rsid w:val="005853ED"/>
    <w:rsid w:val="00585C13"/>
    <w:rsid w:val="00585C2A"/>
    <w:rsid w:val="00585F14"/>
    <w:rsid w:val="0058670D"/>
    <w:rsid w:val="00587499"/>
    <w:rsid w:val="00587C7D"/>
    <w:rsid w:val="00587E02"/>
    <w:rsid w:val="005905D6"/>
    <w:rsid w:val="00590D26"/>
    <w:rsid w:val="00591126"/>
    <w:rsid w:val="0059144A"/>
    <w:rsid w:val="00592666"/>
    <w:rsid w:val="00592C46"/>
    <w:rsid w:val="0059406B"/>
    <w:rsid w:val="0059483A"/>
    <w:rsid w:val="00594F2E"/>
    <w:rsid w:val="0059538D"/>
    <w:rsid w:val="0059554A"/>
    <w:rsid w:val="00595910"/>
    <w:rsid w:val="00595FD9"/>
    <w:rsid w:val="00595FF8"/>
    <w:rsid w:val="00596AD3"/>
    <w:rsid w:val="00597B10"/>
    <w:rsid w:val="005A0727"/>
    <w:rsid w:val="005A13E3"/>
    <w:rsid w:val="005A1A2E"/>
    <w:rsid w:val="005A1D87"/>
    <w:rsid w:val="005A1F68"/>
    <w:rsid w:val="005A1F6A"/>
    <w:rsid w:val="005A25F8"/>
    <w:rsid w:val="005A2BB2"/>
    <w:rsid w:val="005A2E34"/>
    <w:rsid w:val="005A36DA"/>
    <w:rsid w:val="005A38E5"/>
    <w:rsid w:val="005A3F22"/>
    <w:rsid w:val="005A4030"/>
    <w:rsid w:val="005A44BC"/>
    <w:rsid w:val="005A54CC"/>
    <w:rsid w:val="005A5BE0"/>
    <w:rsid w:val="005A5DA5"/>
    <w:rsid w:val="005A6B2E"/>
    <w:rsid w:val="005A6C54"/>
    <w:rsid w:val="005A6FEC"/>
    <w:rsid w:val="005A753A"/>
    <w:rsid w:val="005A77B4"/>
    <w:rsid w:val="005B05C1"/>
    <w:rsid w:val="005B0C02"/>
    <w:rsid w:val="005B161E"/>
    <w:rsid w:val="005B1621"/>
    <w:rsid w:val="005B193E"/>
    <w:rsid w:val="005B223F"/>
    <w:rsid w:val="005B279E"/>
    <w:rsid w:val="005B2A32"/>
    <w:rsid w:val="005B35A2"/>
    <w:rsid w:val="005B36B6"/>
    <w:rsid w:val="005B385F"/>
    <w:rsid w:val="005B3955"/>
    <w:rsid w:val="005B3ACC"/>
    <w:rsid w:val="005B3BB8"/>
    <w:rsid w:val="005B4B47"/>
    <w:rsid w:val="005B4BAE"/>
    <w:rsid w:val="005B5072"/>
    <w:rsid w:val="005B54D0"/>
    <w:rsid w:val="005B5730"/>
    <w:rsid w:val="005B676F"/>
    <w:rsid w:val="005B733E"/>
    <w:rsid w:val="005B7AF2"/>
    <w:rsid w:val="005C001F"/>
    <w:rsid w:val="005C02BB"/>
    <w:rsid w:val="005C0C3C"/>
    <w:rsid w:val="005C0D89"/>
    <w:rsid w:val="005C161B"/>
    <w:rsid w:val="005C226F"/>
    <w:rsid w:val="005C28BE"/>
    <w:rsid w:val="005C29FF"/>
    <w:rsid w:val="005C2D00"/>
    <w:rsid w:val="005C2D8F"/>
    <w:rsid w:val="005C3B67"/>
    <w:rsid w:val="005C3CDC"/>
    <w:rsid w:val="005C42B4"/>
    <w:rsid w:val="005C466D"/>
    <w:rsid w:val="005C4F7D"/>
    <w:rsid w:val="005C5062"/>
    <w:rsid w:val="005C50AA"/>
    <w:rsid w:val="005C51B9"/>
    <w:rsid w:val="005C570F"/>
    <w:rsid w:val="005C5FD5"/>
    <w:rsid w:val="005C62BE"/>
    <w:rsid w:val="005C68AA"/>
    <w:rsid w:val="005C6AED"/>
    <w:rsid w:val="005C6F24"/>
    <w:rsid w:val="005C7A18"/>
    <w:rsid w:val="005C7C43"/>
    <w:rsid w:val="005D07EB"/>
    <w:rsid w:val="005D0A17"/>
    <w:rsid w:val="005D111D"/>
    <w:rsid w:val="005D1311"/>
    <w:rsid w:val="005D23EF"/>
    <w:rsid w:val="005D2C83"/>
    <w:rsid w:val="005D320D"/>
    <w:rsid w:val="005D37C4"/>
    <w:rsid w:val="005D3AC3"/>
    <w:rsid w:val="005D3FAD"/>
    <w:rsid w:val="005D4BA0"/>
    <w:rsid w:val="005D5B8E"/>
    <w:rsid w:val="005D61E9"/>
    <w:rsid w:val="005D6424"/>
    <w:rsid w:val="005D6747"/>
    <w:rsid w:val="005D6AB4"/>
    <w:rsid w:val="005D7031"/>
    <w:rsid w:val="005D7161"/>
    <w:rsid w:val="005D7397"/>
    <w:rsid w:val="005D77BD"/>
    <w:rsid w:val="005E0DBC"/>
    <w:rsid w:val="005E1134"/>
    <w:rsid w:val="005E13B0"/>
    <w:rsid w:val="005E1B66"/>
    <w:rsid w:val="005E2300"/>
    <w:rsid w:val="005E233E"/>
    <w:rsid w:val="005E245E"/>
    <w:rsid w:val="005E24B4"/>
    <w:rsid w:val="005E2517"/>
    <w:rsid w:val="005E2AC4"/>
    <w:rsid w:val="005E3DB4"/>
    <w:rsid w:val="005E40D5"/>
    <w:rsid w:val="005E42D8"/>
    <w:rsid w:val="005E4325"/>
    <w:rsid w:val="005E4FB1"/>
    <w:rsid w:val="005E51A5"/>
    <w:rsid w:val="005E56F9"/>
    <w:rsid w:val="005E572E"/>
    <w:rsid w:val="005E5D3C"/>
    <w:rsid w:val="005E6459"/>
    <w:rsid w:val="005E64D6"/>
    <w:rsid w:val="005E65AC"/>
    <w:rsid w:val="005E6B32"/>
    <w:rsid w:val="005E73E9"/>
    <w:rsid w:val="005E785A"/>
    <w:rsid w:val="005E7CD9"/>
    <w:rsid w:val="005E7F60"/>
    <w:rsid w:val="005F0052"/>
    <w:rsid w:val="005F09ED"/>
    <w:rsid w:val="005F12E7"/>
    <w:rsid w:val="005F13E6"/>
    <w:rsid w:val="005F170B"/>
    <w:rsid w:val="005F1CEA"/>
    <w:rsid w:val="005F1FD7"/>
    <w:rsid w:val="005F3457"/>
    <w:rsid w:val="005F3A2D"/>
    <w:rsid w:val="005F4134"/>
    <w:rsid w:val="005F43A7"/>
    <w:rsid w:val="005F455B"/>
    <w:rsid w:val="005F6251"/>
    <w:rsid w:val="005F6301"/>
    <w:rsid w:val="005F69EF"/>
    <w:rsid w:val="005F70F5"/>
    <w:rsid w:val="005F73C0"/>
    <w:rsid w:val="005F7DF3"/>
    <w:rsid w:val="005F7F59"/>
    <w:rsid w:val="00600350"/>
    <w:rsid w:val="00600445"/>
    <w:rsid w:val="006006B0"/>
    <w:rsid w:val="00600841"/>
    <w:rsid w:val="00600E54"/>
    <w:rsid w:val="0060201F"/>
    <w:rsid w:val="00602ACB"/>
    <w:rsid w:val="00602D83"/>
    <w:rsid w:val="0060341A"/>
    <w:rsid w:val="00604780"/>
    <w:rsid w:val="00604A0B"/>
    <w:rsid w:val="00605A48"/>
    <w:rsid w:val="00605C80"/>
    <w:rsid w:val="00605E42"/>
    <w:rsid w:val="00606696"/>
    <w:rsid w:val="0060680C"/>
    <w:rsid w:val="00607081"/>
    <w:rsid w:val="00607622"/>
    <w:rsid w:val="00607852"/>
    <w:rsid w:val="00607AB9"/>
    <w:rsid w:val="00607D9A"/>
    <w:rsid w:val="00610718"/>
    <w:rsid w:val="00610CB8"/>
    <w:rsid w:val="006115D2"/>
    <w:rsid w:val="00611910"/>
    <w:rsid w:val="00612C73"/>
    <w:rsid w:val="00613589"/>
    <w:rsid w:val="0061393D"/>
    <w:rsid w:val="00614562"/>
    <w:rsid w:val="00614567"/>
    <w:rsid w:val="00614709"/>
    <w:rsid w:val="00614968"/>
    <w:rsid w:val="00614F4C"/>
    <w:rsid w:val="00615F24"/>
    <w:rsid w:val="0061609A"/>
    <w:rsid w:val="0061633F"/>
    <w:rsid w:val="0061690C"/>
    <w:rsid w:val="00616D24"/>
    <w:rsid w:val="00616E15"/>
    <w:rsid w:val="006177AB"/>
    <w:rsid w:val="006179C4"/>
    <w:rsid w:val="0062050C"/>
    <w:rsid w:val="0062144D"/>
    <w:rsid w:val="00621852"/>
    <w:rsid w:val="006218D3"/>
    <w:rsid w:val="00621ACC"/>
    <w:rsid w:val="00621EDD"/>
    <w:rsid w:val="006220B3"/>
    <w:rsid w:val="00622626"/>
    <w:rsid w:val="00623D33"/>
    <w:rsid w:val="00623ECC"/>
    <w:rsid w:val="006247E7"/>
    <w:rsid w:val="00625165"/>
    <w:rsid w:val="00626206"/>
    <w:rsid w:val="0062678E"/>
    <w:rsid w:val="00626C79"/>
    <w:rsid w:val="006271ED"/>
    <w:rsid w:val="00630BD6"/>
    <w:rsid w:val="00630E7F"/>
    <w:rsid w:val="006314D0"/>
    <w:rsid w:val="006315A5"/>
    <w:rsid w:val="00631856"/>
    <w:rsid w:val="00631984"/>
    <w:rsid w:val="00633125"/>
    <w:rsid w:val="0063469C"/>
    <w:rsid w:val="006351E6"/>
    <w:rsid w:val="0063534F"/>
    <w:rsid w:val="00635A66"/>
    <w:rsid w:val="00635B21"/>
    <w:rsid w:val="00635E84"/>
    <w:rsid w:val="00636743"/>
    <w:rsid w:val="00636C1D"/>
    <w:rsid w:val="00636D54"/>
    <w:rsid w:val="00636FFE"/>
    <w:rsid w:val="00637106"/>
    <w:rsid w:val="0063750C"/>
    <w:rsid w:val="00637794"/>
    <w:rsid w:val="00637B79"/>
    <w:rsid w:val="00640375"/>
    <w:rsid w:val="00640B8A"/>
    <w:rsid w:val="00640CB0"/>
    <w:rsid w:val="00641771"/>
    <w:rsid w:val="006423D3"/>
    <w:rsid w:val="00642DCD"/>
    <w:rsid w:val="0064307B"/>
    <w:rsid w:val="00643661"/>
    <w:rsid w:val="00643957"/>
    <w:rsid w:val="00644440"/>
    <w:rsid w:val="00645354"/>
    <w:rsid w:val="006454F4"/>
    <w:rsid w:val="00646508"/>
    <w:rsid w:val="00646CA9"/>
    <w:rsid w:val="00646FAE"/>
    <w:rsid w:val="006476E2"/>
    <w:rsid w:val="0064784C"/>
    <w:rsid w:val="006507EB"/>
    <w:rsid w:val="00650DE0"/>
    <w:rsid w:val="006510F0"/>
    <w:rsid w:val="006513CB"/>
    <w:rsid w:val="006516FF"/>
    <w:rsid w:val="00653BC1"/>
    <w:rsid w:val="00653F0B"/>
    <w:rsid w:val="00654164"/>
    <w:rsid w:val="00654344"/>
    <w:rsid w:val="00654676"/>
    <w:rsid w:val="00654A3B"/>
    <w:rsid w:val="00654DBD"/>
    <w:rsid w:val="00655526"/>
    <w:rsid w:val="00655C72"/>
    <w:rsid w:val="00656E74"/>
    <w:rsid w:val="0065776C"/>
    <w:rsid w:val="00657E8A"/>
    <w:rsid w:val="00660649"/>
    <w:rsid w:val="0066073A"/>
    <w:rsid w:val="0066075E"/>
    <w:rsid w:val="00660BD9"/>
    <w:rsid w:val="00660DD6"/>
    <w:rsid w:val="0066102A"/>
    <w:rsid w:val="006611C4"/>
    <w:rsid w:val="006613A2"/>
    <w:rsid w:val="00662AF0"/>
    <w:rsid w:val="00662B61"/>
    <w:rsid w:val="006631B7"/>
    <w:rsid w:val="006638F6"/>
    <w:rsid w:val="0066398F"/>
    <w:rsid w:val="00664329"/>
    <w:rsid w:val="006652C4"/>
    <w:rsid w:val="00665312"/>
    <w:rsid w:val="006658B2"/>
    <w:rsid w:val="00665AD9"/>
    <w:rsid w:val="0066600B"/>
    <w:rsid w:val="00666078"/>
    <w:rsid w:val="00666367"/>
    <w:rsid w:val="006666F0"/>
    <w:rsid w:val="006668BB"/>
    <w:rsid w:val="0066698A"/>
    <w:rsid w:val="00666CAF"/>
    <w:rsid w:val="006672D1"/>
    <w:rsid w:val="0067046C"/>
    <w:rsid w:val="00670D19"/>
    <w:rsid w:val="00670D7C"/>
    <w:rsid w:val="00671465"/>
    <w:rsid w:val="00671525"/>
    <w:rsid w:val="006718C1"/>
    <w:rsid w:val="00671FB5"/>
    <w:rsid w:val="006726E6"/>
    <w:rsid w:val="00672786"/>
    <w:rsid w:val="0067322D"/>
    <w:rsid w:val="006742A3"/>
    <w:rsid w:val="00674341"/>
    <w:rsid w:val="0067484F"/>
    <w:rsid w:val="0067528C"/>
    <w:rsid w:val="0067621E"/>
    <w:rsid w:val="0067731C"/>
    <w:rsid w:val="00677415"/>
    <w:rsid w:val="00677565"/>
    <w:rsid w:val="00680052"/>
    <w:rsid w:val="006802FF"/>
    <w:rsid w:val="006805EE"/>
    <w:rsid w:val="00680ACC"/>
    <w:rsid w:val="006815B0"/>
    <w:rsid w:val="00681C4C"/>
    <w:rsid w:val="00682421"/>
    <w:rsid w:val="0068285C"/>
    <w:rsid w:val="00682E4B"/>
    <w:rsid w:val="00682EC5"/>
    <w:rsid w:val="0068407C"/>
    <w:rsid w:val="006844C3"/>
    <w:rsid w:val="00684D78"/>
    <w:rsid w:val="006868D6"/>
    <w:rsid w:val="00686CA7"/>
    <w:rsid w:val="0068729F"/>
    <w:rsid w:val="00687676"/>
    <w:rsid w:val="006879AD"/>
    <w:rsid w:val="006902A3"/>
    <w:rsid w:val="0069046F"/>
    <w:rsid w:val="00690E42"/>
    <w:rsid w:val="0069182A"/>
    <w:rsid w:val="00691E3F"/>
    <w:rsid w:val="00692777"/>
    <w:rsid w:val="006930A9"/>
    <w:rsid w:val="006937A7"/>
    <w:rsid w:val="00694502"/>
    <w:rsid w:val="00694681"/>
    <w:rsid w:val="00694E9B"/>
    <w:rsid w:val="00695296"/>
    <w:rsid w:val="00695593"/>
    <w:rsid w:val="00695A14"/>
    <w:rsid w:val="00695AB6"/>
    <w:rsid w:val="00695F33"/>
    <w:rsid w:val="006966B9"/>
    <w:rsid w:val="00696B14"/>
    <w:rsid w:val="00696E39"/>
    <w:rsid w:val="006971F4"/>
    <w:rsid w:val="006A0238"/>
    <w:rsid w:val="006A08C7"/>
    <w:rsid w:val="006A0DB0"/>
    <w:rsid w:val="006A1776"/>
    <w:rsid w:val="006A19BB"/>
    <w:rsid w:val="006A1D05"/>
    <w:rsid w:val="006A260E"/>
    <w:rsid w:val="006A4B55"/>
    <w:rsid w:val="006A58E6"/>
    <w:rsid w:val="006A5B03"/>
    <w:rsid w:val="006A65E0"/>
    <w:rsid w:val="006A688D"/>
    <w:rsid w:val="006A6A6A"/>
    <w:rsid w:val="006A6B29"/>
    <w:rsid w:val="006A7666"/>
    <w:rsid w:val="006A777D"/>
    <w:rsid w:val="006A7D4E"/>
    <w:rsid w:val="006B0454"/>
    <w:rsid w:val="006B0479"/>
    <w:rsid w:val="006B0671"/>
    <w:rsid w:val="006B07AC"/>
    <w:rsid w:val="006B0E27"/>
    <w:rsid w:val="006B0EA9"/>
    <w:rsid w:val="006B0FD6"/>
    <w:rsid w:val="006B13D4"/>
    <w:rsid w:val="006B1A4B"/>
    <w:rsid w:val="006B1B92"/>
    <w:rsid w:val="006B3B8A"/>
    <w:rsid w:val="006B4585"/>
    <w:rsid w:val="006B4C98"/>
    <w:rsid w:val="006B4CC9"/>
    <w:rsid w:val="006B4D04"/>
    <w:rsid w:val="006B4E00"/>
    <w:rsid w:val="006B6784"/>
    <w:rsid w:val="006B74CA"/>
    <w:rsid w:val="006C06B7"/>
    <w:rsid w:val="006C2ADC"/>
    <w:rsid w:val="006C3D6C"/>
    <w:rsid w:val="006C41D4"/>
    <w:rsid w:val="006C4344"/>
    <w:rsid w:val="006C44A4"/>
    <w:rsid w:val="006C4BE4"/>
    <w:rsid w:val="006C53A6"/>
    <w:rsid w:val="006C5547"/>
    <w:rsid w:val="006C5613"/>
    <w:rsid w:val="006C584E"/>
    <w:rsid w:val="006C6148"/>
    <w:rsid w:val="006C6E4D"/>
    <w:rsid w:val="006C7140"/>
    <w:rsid w:val="006C7222"/>
    <w:rsid w:val="006C743E"/>
    <w:rsid w:val="006C766A"/>
    <w:rsid w:val="006C76C5"/>
    <w:rsid w:val="006C774E"/>
    <w:rsid w:val="006C7774"/>
    <w:rsid w:val="006C7A1F"/>
    <w:rsid w:val="006C7EB2"/>
    <w:rsid w:val="006D05AC"/>
    <w:rsid w:val="006D06F7"/>
    <w:rsid w:val="006D1088"/>
    <w:rsid w:val="006D13D0"/>
    <w:rsid w:val="006D163A"/>
    <w:rsid w:val="006D171F"/>
    <w:rsid w:val="006D287A"/>
    <w:rsid w:val="006D28DB"/>
    <w:rsid w:val="006D2BC0"/>
    <w:rsid w:val="006D3024"/>
    <w:rsid w:val="006D395B"/>
    <w:rsid w:val="006D451B"/>
    <w:rsid w:val="006D5BC2"/>
    <w:rsid w:val="006D5EAF"/>
    <w:rsid w:val="006D7462"/>
    <w:rsid w:val="006E118E"/>
    <w:rsid w:val="006E199E"/>
    <w:rsid w:val="006E2553"/>
    <w:rsid w:val="006E2F80"/>
    <w:rsid w:val="006E3045"/>
    <w:rsid w:val="006E34C5"/>
    <w:rsid w:val="006E43CA"/>
    <w:rsid w:val="006E494E"/>
    <w:rsid w:val="006E4F46"/>
    <w:rsid w:val="006E57C8"/>
    <w:rsid w:val="006E5B7A"/>
    <w:rsid w:val="006E60AC"/>
    <w:rsid w:val="006E6447"/>
    <w:rsid w:val="006E65A1"/>
    <w:rsid w:val="006E66C9"/>
    <w:rsid w:val="006E69D2"/>
    <w:rsid w:val="006E6B37"/>
    <w:rsid w:val="006E6C22"/>
    <w:rsid w:val="006E700C"/>
    <w:rsid w:val="006E754E"/>
    <w:rsid w:val="006E7994"/>
    <w:rsid w:val="006E7ACD"/>
    <w:rsid w:val="006F05D9"/>
    <w:rsid w:val="006F0B13"/>
    <w:rsid w:val="006F1CB3"/>
    <w:rsid w:val="006F2E95"/>
    <w:rsid w:val="006F2F8C"/>
    <w:rsid w:val="006F3F8A"/>
    <w:rsid w:val="006F402E"/>
    <w:rsid w:val="006F42D4"/>
    <w:rsid w:val="006F4F55"/>
    <w:rsid w:val="006F4F9E"/>
    <w:rsid w:val="006F50FF"/>
    <w:rsid w:val="006F62B6"/>
    <w:rsid w:val="006F6B69"/>
    <w:rsid w:val="006F6FED"/>
    <w:rsid w:val="006F73C5"/>
    <w:rsid w:val="00700429"/>
    <w:rsid w:val="00700459"/>
    <w:rsid w:val="00700B5F"/>
    <w:rsid w:val="00700BF0"/>
    <w:rsid w:val="00700FF4"/>
    <w:rsid w:val="0070162C"/>
    <w:rsid w:val="00701DD4"/>
    <w:rsid w:val="00703091"/>
    <w:rsid w:val="0070435E"/>
    <w:rsid w:val="00706B3D"/>
    <w:rsid w:val="0070754C"/>
    <w:rsid w:val="00707945"/>
    <w:rsid w:val="00707CC7"/>
    <w:rsid w:val="00711038"/>
    <w:rsid w:val="007111BB"/>
    <w:rsid w:val="0071178C"/>
    <w:rsid w:val="007124EA"/>
    <w:rsid w:val="00712927"/>
    <w:rsid w:val="00712A15"/>
    <w:rsid w:val="00713206"/>
    <w:rsid w:val="007134E9"/>
    <w:rsid w:val="00713598"/>
    <w:rsid w:val="00713A57"/>
    <w:rsid w:val="00713BB8"/>
    <w:rsid w:val="00713C77"/>
    <w:rsid w:val="00713DB1"/>
    <w:rsid w:val="00713DFB"/>
    <w:rsid w:val="0071471C"/>
    <w:rsid w:val="00714C49"/>
    <w:rsid w:val="00715452"/>
    <w:rsid w:val="0071552A"/>
    <w:rsid w:val="0071561D"/>
    <w:rsid w:val="0071590A"/>
    <w:rsid w:val="00715BEC"/>
    <w:rsid w:val="00715D60"/>
    <w:rsid w:val="00715FC0"/>
    <w:rsid w:val="00716959"/>
    <w:rsid w:val="00716BA8"/>
    <w:rsid w:val="00717077"/>
    <w:rsid w:val="00717ACF"/>
    <w:rsid w:val="00717F82"/>
    <w:rsid w:val="0071DBAF"/>
    <w:rsid w:val="0072020F"/>
    <w:rsid w:val="007203E7"/>
    <w:rsid w:val="00720438"/>
    <w:rsid w:val="0072070D"/>
    <w:rsid w:val="007210ED"/>
    <w:rsid w:val="00721A9A"/>
    <w:rsid w:val="00722541"/>
    <w:rsid w:val="00722DC3"/>
    <w:rsid w:val="007232BC"/>
    <w:rsid w:val="0072506A"/>
    <w:rsid w:val="00725090"/>
    <w:rsid w:val="00725232"/>
    <w:rsid w:val="007259F5"/>
    <w:rsid w:val="007261C9"/>
    <w:rsid w:val="00726E6D"/>
    <w:rsid w:val="00727234"/>
    <w:rsid w:val="00730152"/>
    <w:rsid w:val="007307A4"/>
    <w:rsid w:val="00731664"/>
    <w:rsid w:val="0073187D"/>
    <w:rsid w:val="00731F03"/>
    <w:rsid w:val="007322BB"/>
    <w:rsid w:val="00732976"/>
    <w:rsid w:val="00732C3A"/>
    <w:rsid w:val="00733503"/>
    <w:rsid w:val="00733FC8"/>
    <w:rsid w:val="00734000"/>
    <w:rsid w:val="00734480"/>
    <w:rsid w:val="00734535"/>
    <w:rsid w:val="0073461E"/>
    <w:rsid w:val="00734B5C"/>
    <w:rsid w:val="00734CF4"/>
    <w:rsid w:val="007360BC"/>
    <w:rsid w:val="00736384"/>
    <w:rsid w:val="007366FE"/>
    <w:rsid w:val="00736A8C"/>
    <w:rsid w:val="00736E15"/>
    <w:rsid w:val="0073788B"/>
    <w:rsid w:val="00740213"/>
    <w:rsid w:val="00740291"/>
    <w:rsid w:val="00740782"/>
    <w:rsid w:val="00740FF9"/>
    <w:rsid w:val="00741C56"/>
    <w:rsid w:val="00741E76"/>
    <w:rsid w:val="0074217C"/>
    <w:rsid w:val="007426F4"/>
    <w:rsid w:val="0074277C"/>
    <w:rsid w:val="00742AF0"/>
    <w:rsid w:val="00742E61"/>
    <w:rsid w:val="00742E9E"/>
    <w:rsid w:val="007432ED"/>
    <w:rsid w:val="00743719"/>
    <w:rsid w:val="00744067"/>
    <w:rsid w:val="00744ADD"/>
    <w:rsid w:val="00744E0D"/>
    <w:rsid w:val="00745514"/>
    <w:rsid w:val="007457E2"/>
    <w:rsid w:val="007470D5"/>
    <w:rsid w:val="0074777A"/>
    <w:rsid w:val="0074778E"/>
    <w:rsid w:val="00747F5F"/>
    <w:rsid w:val="00750D44"/>
    <w:rsid w:val="007513BA"/>
    <w:rsid w:val="0075140F"/>
    <w:rsid w:val="00752204"/>
    <w:rsid w:val="007522D2"/>
    <w:rsid w:val="00752C88"/>
    <w:rsid w:val="0075381B"/>
    <w:rsid w:val="007538CB"/>
    <w:rsid w:val="00753AC5"/>
    <w:rsid w:val="007541E8"/>
    <w:rsid w:val="00754556"/>
    <w:rsid w:val="00754648"/>
    <w:rsid w:val="007548B9"/>
    <w:rsid w:val="00755D43"/>
    <w:rsid w:val="00756100"/>
    <w:rsid w:val="007564B6"/>
    <w:rsid w:val="00756932"/>
    <w:rsid w:val="007575BE"/>
    <w:rsid w:val="00757E16"/>
    <w:rsid w:val="007600A0"/>
    <w:rsid w:val="00761629"/>
    <w:rsid w:val="007616EE"/>
    <w:rsid w:val="007639A8"/>
    <w:rsid w:val="00763ABD"/>
    <w:rsid w:val="00763AC5"/>
    <w:rsid w:val="00763C14"/>
    <w:rsid w:val="00763D0A"/>
    <w:rsid w:val="00763F88"/>
    <w:rsid w:val="007641E4"/>
    <w:rsid w:val="0076452A"/>
    <w:rsid w:val="00764B13"/>
    <w:rsid w:val="00764D5B"/>
    <w:rsid w:val="007651B0"/>
    <w:rsid w:val="007654D8"/>
    <w:rsid w:val="00765A80"/>
    <w:rsid w:val="00766332"/>
    <w:rsid w:val="0076680D"/>
    <w:rsid w:val="007679D9"/>
    <w:rsid w:val="00770501"/>
    <w:rsid w:val="007708DF"/>
    <w:rsid w:val="00770C26"/>
    <w:rsid w:val="00770DCD"/>
    <w:rsid w:val="00771ADE"/>
    <w:rsid w:val="00771D3B"/>
    <w:rsid w:val="0077301B"/>
    <w:rsid w:val="00773DB0"/>
    <w:rsid w:val="00773F2A"/>
    <w:rsid w:val="00774338"/>
    <w:rsid w:val="007743FA"/>
    <w:rsid w:val="00774997"/>
    <w:rsid w:val="007749F0"/>
    <w:rsid w:val="00774D06"/>
    <w:rsid w:val="00774D49"/>
    <w:rsid w:val="00774F6E"/>
    <w:rsid w:val="00775F69"/>
    <w:rsid w:val="00776198"/>
    <w:rsid w:val="0077741D"/>
    <w:rsid w:val="00777424"/>
    <w:rsid w:val="00777AB0"/>
    <w:rsid w:val="007802A3"/>
    <w:rsid w:val="0078084F"/>
    <w:rsid w:val="00780932"/>
    <w:rsid w:val="00780964"/>
    <w:rsid w:val="00780BFC"/>
    <w:rsid w:val="007810C6"/>
    <w:rsid w:val="007813F6"/>
    <w:rsid w:val="00781E18"/>
    <w:rsid w:val="0078219C"/>
    <w:rsid w:val="00782265"/>
    <w:rsid w:val="007825C0"/>
    <w:rsid w:val="00783C04"/>
    <w:rsid w:val="00784E3B"/>
    <w:rsid w:val="0078539D"/>
    <w:rsid w:val="007854FF"/>
    <w:rsid w:val="007857B3"/>
    <w:rsid w:val="00785BBD"/>
    <w:rsid w:val="007862D8"/>
    <w:rsid w:val="007866D8"/>
    <w:rsid w:val="0078671D"/>
    <w:rsid w:val="007877FD"/>
    <w:rsid w:val="0079017B"/>
    <w:rsid w:val="007903A3"/>
    <w:rsid w:val="00790B00"/>
    <w:rsid w:val="00790DE8"/>
    <w:rsid w:val="00790F92"/>
    <w:rsid w:val="007914AE"/>
    <w:rsid w:val="007916AB"/>
    <w:rsid w:val="0079205F"/>
    <w:rsid w:val="007920DB"/>
    <w:rsid w:val="00793989"/>
    <w:rsid w:val="00793B9A"/>
    <w:rsid w:val="00793C63"/>
    <w:rsid w:val="007940F4"/>
    <w:rsid w:val="00794782"/>
    <w:rsid w:val="00795226"/>
    <w:rsid w:val="007952C3"/>
    <w:rsid w:val="007954E7"/>
    <w:rsid w:val="00795554"/>
    <w:rsid w:val="0079585B"/>
    <w:rsid w:val="00795CDE"/>
    <w:rsid w:val="0079666E"/>
    <w:rsid w:val="00796B52"/>
    <w:rsid w:val="00796F2C"/>
    <w:rsid w:val="00797264"/>
    <w:rsid w:val="00797573"/>
    <w:rsid w:val="00797ED2"/>
    <w:rsid w:val="007A05B7"/>
    <w:rsid w:val="007A0CB3"/>
    <w:rsid w:val="007A114C"/>
    <w:rsid w:val="007A12D3"/>
    <w:rsid w:val="007A25D4"/>
    <w:rsid w:val="007A2F62"/>
    <w:rsid w:val="007A3000"/>
    <w:rsid w:val="007A32BB"/>
    <w:rsid w:val="007A3791"/>
    <w:rsid w:val="007A3D65"/>
    <w:rsid w:val="007A40F3"/>
    <w:rsid w:val="007A4B4D"/>
    <w:rsid w:val="007A5027"/>
    <w:rsid w:val="007A57E2"/>
    <w:rsid w:val="007A604C"/>
    <w:rsid w:val="007A6691"/>
    <w:rsid w:val="007A68D0"/>
    <w:rsid w:val="007A693E"/>
    <w:rsid w:val="007A6BA5"/>
    <w:rsid w:val="007A6DAB"/>
    <w:rsid w:val="007A7327"/>
    <w:rsid w:val="007B082D"/>
    <w:rsid w:val="007B1724"/>
    <w:rsid w:val="007B1759"/>
    <w:rsid w:val="007B202C"/>
    <w:rsid w:val="007B2303"/>
    <w:rsid w:val="007B3BE1"/>
    <w:rsid w:val="007B3D00"/>
    <w:rsid w:val="007B49C7"/>
    <w:rsid w:val="007B5428"/>
    <w:rsid w:val="007B5B55"/>
    <w:rsid w:val="007B5CB8"/>
    <w:rsid w:val="007B6070"/>
    <w:rsid w:val="007B6464"/>
    <w:rsid w:val="007B67D5"/>
    <w:rsid w:val="007B7FFC"/>
    <w:rsid w:val="007C0CDA"/>
    <w:rsid w:val="007C0FC8"/>
    <w:rsid w:val="007C112E"/>
    <w:rsid w:val="007C12AB"/>
    <w:rsid w:val="007C1807"/>
    <w:rsid w:val="007C1D6D"/>
    <w:rsid w:val="007C2155"/>
    <w:rsid w:val="007C2857"/>
    <w:rsid w:val="007C3406"/>
    <w:rsid w:val="007C3C1B"/>
    <w:rsid w:val="007C4368"/>
    <w:rsid w:val="007C4665"/>
    <w:rsid w:val="007C49E5"/>
    <w:rsid w:val="007C4CB7"/>
    <w:rsid w:val="007C507A"/>
    <w:rsid w:val="007C59E3"/>
    <w:rsid w:val="007C5C50"/>
    <w:rsid w:val="007C5CAF"/>
    <w:rsid w:val="007C63F9"/>
    <w:rsid w:val="007C6D1E"/>
    <w:rsid w:val="007D005E"/>
    <w:rsid w:val="007D0075"/>
    <w:rsid w:val="007D0218"/>
    <w:rsid w:val="007D03E4"/>
    <w:rsid w:val="007D0408"/>
    <w:rsid w:val="007D11C6"/>
    <w:rsid w:val="007D1B5B"/>
    <w:rsid w:val="007D236A"/>
    <w:rsid w:val="007D359C"/>
    <w:rsid w:val="007D37E9"/>
    <w:rsid w:val="007D3E9E"/>
    <w:rsid w:val="007D3FBC"/>
    <w:rsid w:val="007D4D0A"/>
    <w:rsid w:val="007D5377"/>
    <w:rsid w:val="007D540C"/>
    <w:rsid w:val="007D57C2"/>
    <w:rsid w:val="007D58F9"/>
    <w:rsid w:val="007D5C66"/>
    <w:rsid w:val="007D5D6F"/>
    <w:rsid w:val="007D5F25"/>
    <w:rsid w:val="007D6240"/>
    <w:rsid w:val="007D6444"/>
    <w:rsid w:val="007D6532"/>
    <w:rsid w:val="007D751A"/>
    <w:rsid w:val="007D7E09"/>
    <w:rsid w:val="007E0106"/>
    <w:rsid w:val="007E0511"/>
    <w:rsid w:val="007E06BD"/>
    <w:rsid w:val="007E099A"/>
    <w:rsid w:val="007E1553"/>
    <w:rsid w:val="007E1AAE"/>
    <w:rsid w:val="007E1BC9"/>
    <w:rsid w:val="007E1C9E"/>
    <w:rsid w:val="007E278B"/>
    <w:rsid w:val="007E5245"/>
    <w:rsid w:val="007E60CB"/>
    <w:rsid w:val="007E681A"/>
    <w:rsid w:val="007E7C09"/>
    <w:rsid w:val="007F2D93"/>
    <w:rsid w:val="007F349E"/>
    <w:rsid w:val="007F3945"/>
    <w:rsid w:val="007F3DFB"/>
    <w:rsid w:val="007F43F0"/>
    <w:rsid w:val="007F4487"/>
    <w:rsid w:val="007F4958"/>
    <w:rsid w:val="007F4A86"/>
    <w:rsid w:val="007F4E51"/>
    <w:rsid w:val="007F5073"/>
    <w:rsid w:val="007F540F"/>
    <w:rsid w:val="007F56E0"/>
    <w:rsid w:val="007F5EDC"/>
    <w:rsid w:val="007F63C2"/>
    <w:rsid w:val="007F65F1"/>
    <w:rsid w:val="007F6694"/>
    <w:rsid w:val="007F6D87"/>
    <w:rsid w:val="00800023"/>
    <w:rsid w:val="008003EF"/>
    <w:rsid w:val="00800B86"/>
    <w:rsid w:val="0080139B"/>
    <w:rsid w:val="00802C87"/>
    <w:rsid w:val="00803AEA"/>
    <w:rsid w:val="00804B26"/>
    <w:rsid w:val="00804C1C"/>
    <w:rsid w:val="00804FB6"/>
    <w:rsid w:val="00805612"/>
    <w:rsid w:val="0080587F"/>
    <w:rsid w:val="00805BC0"/>
    <w:rsid w:val="00805E90"/>
    <w:rsid w:val="0080664B"/>
    <w:rsid w:val="00806707"/>
    <w:rsid w:val="008067BA"/>
    <w:rsid w:val="00806DD6"/>
    <w:rsid w:val="0080701F"/>
    <w:rsid w:val="00810395"/>
    <w:rsid w:val="00810E62"/>
    <w:rsid w:val="00810FC9"/>
    <w:rsid w:val="008114D9"/>
    <w:rsid w:val="008119BD"/>
    <w:rsid w:val="00811D14"/>
    <w:rsid w:val="00811FA1"/>
    <w:rsid w:val="008124CE"/>
    <w:rsid w:val="00813273"/>
    <w:rsid w:val="008141F8"/>
    <w:rsid w:val="00814910"/>
    <w:rsid w:val="008149E3"/>
    <w:rsid w:val="008153E3"/>
    <w:rsid w:val="00815821"/>
    <w:rsid w:val="00815BBC"/>
    <w:rsid w:val="00815F56"/>
    <w:rsid w:val="00816218"/>
    <w:rsid w:val="00816A9B"/>
    <w:rsid w:val="00816C9F"/>
    <w:rsid w:val="00816DBC"/>
    <w:rsid w:val="00816E03"/>
    <w:rsid w:val="00816F70"/>
    <w:rsid w:val="00817D75"/>
    <w:rsid w:val="00817DC0"/>
    <w:rsid w:val="00817E6C"/>
    <w:rsid w:val="00817F41"/>
    <w:rsid w:val="0081B82D"/>
    <w:rsid w:val="0081C746"/>
    <w:rsid w:val="00821485"/>
    <w:rsid w:val="00821683"/>
    <w:rsid w:val="00821ABB"/>
    <w:rsid w:val="00822A60"/>
    <w:rsid w:val="0082316D"/>
    <w:rsid w:val="00823348"/>
    <w:rsid w:val="00823766"/>
    <w:rsid w:val="00823A03"/>
    <w:rsid w:val="00824294"/>
    <w:rsid w:val="00824729"/>
    <w:rsid w:val="00824D9F"/>
    <w:rsid w:val="00825857"/>
    <w:rsid w:val="00826307"/>
    <w:rsid w:val="0082666A"/>
    <w:rsid w:val="00826B14"/>
    <w:rsid w:val="00827D7E"/>
    <w:rsid w:val="00827F23"/>
    <w:rsid w:val="00830D68"/>
    <w:rsid w:val="00831F1D"/>
    <w:rsid w:val="00831F42"/>
    <w:rsid w:val="0083208D"/>
    <w:rsid w:val="00832EA5"/>
    <w:rsid w:val="008335CB"/>
    <w:rsid w:val="00833C29"/>
    <w:rsid w:val="00833CAC"/>
    <w:rsid w:val="00833CF6"/>
    <w:rsid w:val="00833FC8"/>
    <w:rsid w:val="008349D1"/>
    <w:rsid w:val="00835018"/>
    <w:rsid w:val="00836A8F"/>
    <w:rsid w:val="00836FF3"/>
    <w:rsid w:val="008400CD"/>
    <w:rsid w:val="00840A8C"/>
    <w:rsid w:val="00841718"/>
    <w:rsid w:val="00841AA2"/>
    <w:rsid w:val="0084257D"/>
    <w:rsid w:val="0084308D"/>
    <w:rsid w:val="008432DD"/>
    <w:rsid w:val="00843F2A"/>
    <w:rsid w:val="00844225"/>
    <w:rsid w:val="0084437A"/>
    <w:rsid w:val="008446F8"/>
    <w:rsid w:val="0084475B"/>
    <w:rsid w:val="00844768"/>
    <w:rsid w:val="00844941"/>
    <w:rsid w:val="00844C5D"/>
    <w:rsid w:val="0084549F"/>
    <w:rsid w:val="008454AC"/>
    <w:rsid w:val="0084700D"/>
    <w:rsid w:val="00847344"/>
    <w:rsid w:val="00847504"/>
    <w:rsid w:val="00847FAB"/>
    <w:rsid w:val="0085036A"/>
    <w:rsid w:val="00850AEA"/>
    <w:rsid w:val="0085162C"/>
    <w:rsid w:val="00851635"/>
    <w:rsid w:val="00851EFD"/>
    <w:rsid w:val="00852F6E"/>
    <w:rsid w:val="00853E61"/>
    <w:rsid w:val="00853ED4"/>
    <w:rsid w:val="00854276"/>
    <w:rsid w:val="00857D93"/>
    <w:rsid w:val="00860195"/>
    <w:rsid w:val="0086030A"/>
    <w:rsid w:val="008603A7"/>
    <w:rsid w:val="00860BEE"/>
    <w:rsid w:val="008615EA"/>
    <w:rsid w:val="00861C8F"/>
    <w:rsid w:val="00861D44"/>
    <w:rsid w:val="008621A5"/>
    <w:rsid w:val="00862585"/>
    <w:rsid w:val="00862B5F"/>
    <w:rsid w:val="008633BE"/>
    <w:rsid w:val="008635CF"/>
    <w:rsid w:val="00863B76"/>
    <w:rsid w:val="00863CA5"/>
    <w:rsid w:val="00863DDE"/>
    <w:rsid w:val="00864025"/>
    <w:rsid w:val="008645BF"/>
    <w:rsid w:val="00864A2F"/>
    <w:rsid w:val="00864B48"/>
    <w:rsid w:val="00864F68"/>
    <w:rsid w:val="0086573B"/>
    <w:rsid w:val="00866C12"/>
    <w:rsid w:val="00867276"/>
    <w:rsid w:val="00870521"/>
    <w:rsid w:val="00872121"/>
    <w:rsid w:val="008721A9"/>
    <w:rsid w:val="008721EC"/>
    <w:rsid w:val="0087226F"/>
    <w:rsid w:val="0087252D"/>
    <w:rsid w:val="00873A2D"/>
    <w:rsid w:val="00873BF8"/>
    <w:rsid w:val="00873CEE"/>
    <w:rsid w:val="00874336"/>
    <w:rsid w:val="00874594"/>
    <w:rsid w:val="00874BA5"/>
    <w:rsid w:val="00875BC6"/>
    <w:rsid w:val="00875EEF"/>
    <w:rsid w:val="00876668"/>
    <w:rsid w:val="008767D5"/>
    <w:rsid w:val="0087699C"/>
    <w:rsid w:val="00876FD1"/>
    <w:rsid w:val="008777E0"/>
    <w:rsid w:val="00880510"/>
    <w:rsid w:val="00880EA5"/>
    <w:rsid w:val="00881238"/>
    <w:rsid w:val="008814A7"/>
    <w:rsid w:val="00881AD8"/>
    <w:rsid w:val="00882ABC"/>
    <w:rsid w:val="00882B5F"/>
    <w:rsid w:val="00882CCD"/>
    <w:rsid w:val="008839CE"/>
    <w:rsid w:val="008846B0"/>
    <w:rsid w:val="00884CE0"/>
    <w:rsid w:val="00884D13"/>
    <w:rsid w:val="00885218"/>
    <w:rsid w:val="00885278"/>
    <w:rsid w:val="00885C1A"/>
    <w:rsid w:val="00886401"/>
    <w:rsid w:val="00886410"/>
    <w:rsid w:val="008865DA"/>
    <w:rsid w:val="0088680F"/>
    <w:rsid w:val="00886EB8"/>
    <w:rsid w:val="008871E1"/>
    <w:rsid w:val="00887402"/>
    <w:rsid w:val="008879B4"/>
    <w:rsid w:val="00887E1D"/>
    <w:rsid w:val="00887F63"/>
    <w:rsid w:val="00890928"/>
    <w:rsid w:val="00890945"/>
    <w:rsid w:val="008913D7"/>
    <w:rsid w:val="0089140F"/>
    <w:rsid w:val="00891810"/>
    <w:rsid w:val="00891F8B"/>
    <w:rsid w:val="00892927"/>
    <w:rsid w:val="00892B0D"/>
    <w:rsid w:val="00892CFE"/>
    <w:rsid w:val="00892EFD"/>
    <w:rsid w:val="008941DD"/>
    <w:rsid w:val="00894504"/>
    <w:rsid w:val="008946D0"/>
    <w:rsid w:val="008966A8"/>
    <w:rsid w:val="008967B0"/>
    <w:rsid w:val="0089687C"/>
    <w:rsid w:val="00896DD1"/>
    <w:rsid w:val="00897566"/>
    <w:rsid w:val="00897A75"/>
    <w:rsid w:val="00897C93"/>
    <w:rsid w:val="00897E09"/>
    <w:rsid w:val="00897E14"/>
    <w:rsid w:val="008A0200"/>
    <w:rsid w:val="008A0612"/>
    <w:rsid w:val="008A075E"/>
    <w:rsid w:val="008A09B5"/>
    <w:rsid w:val="008A160A"/>
    <w:rsid w:val="008A22E5"/>
    <w:rsid w:val="008A2F45"/>
    <w:rsid w:val="008A31AB"/>
    <w:rsid w:val="008A3E19"/>
    <w:rsid w:val="008A43EF"/>
    <w:rsid w:val="008A4551"/>
    <w:rsid w:val="008A4657"/>
    <w:rsid w:val="008A5715"/>
    <w:rsid w:val="008A5D30"/>
    <w:rsid w:val="008A60D9"/>
    <w:rsid w:val="008A63B1"/>
    <w:rsid w:val="008A65DB"/>
    <w:rsid w:val="008A6D30"/>
    <w:rsid w:val="008A6F78"/>
    <w:rsid w:val="008A718D"/>
    <w:rsid w:val="008A73B8"/>
    <w:rsid w:val="008A7B2D"/>
    <w:rsid w:val="008A7EC7"/>
    <w:rsid w:val="008A7F40"/>
    <w:rsid w:val="008B1007"/>
    <w:rsid w:val="008B1188"/>
    <w:rsid w:val="008B1365"/>
    <w:rsid w:val="008B14CE"/>
    <w:rsid w:val="008B2104"/>
    <w:rsid w:val="008B2420"/>
    <w:rsid w:val="008B254F"/>
    <w:rsid w:val="008B26B1"/>
    <w:rsid w:val="008B3A1F"/>
    <w:rsid w:val="008B4341"/>
    <w:rsid w:val="008B470A"/>
    <w:rsid w:val="008B4826"/>
    <w:rsid w:val="008B4A4A"/>
    <w:rsid w:val="008B5D66"/>
    <w:rsid w:val="008B5FFD"/>
    <w:rsid w:val="008B64D0"/>
    <w:rsid w:val="008B6618"/>
    <w:rsid w:val="008B6A7A"/>
    <w:rsid w:val="008B7B3D"/>
    <w:rsid w:val="008B7E33"/>
    <w:rsid w:val="008B7F1C"/>
    <w:rsid w:val="008C05AC"/>
    <w:rsid w:val="008C0F5D"/>
    <w:rsid w:val="008C13FE"/>
    <w:rsid w:val="008C1885"/>
    <w:rsid w:val="008C2615"/>
    <w:rsid w:val="008C393A"/>
    <w:rsid w:val="008C4148"/>
    <w:rsid w:val="008C44FB"/>
    <w:rsid w:val="008C4A36"/>
    <w:rsid w:val="008C591C"/>
    <w:rsid w:val="008C5F7C"/>
    <w:rsid w:val="008C7972"/>
    <w:rsid w:val="008C7BA7"/>
    <w:rsid w:val="008C7D98"/>
    <w:rsid w:val="008C7E70"/>
    <w:rsid w:val="008D027F"/>
    <w:rsid w:val="008D077F"/>
    <w:rsid w:val="008D099B"/>
    <w:rsid w:val="008D0FEB"/>
    <w:rsid w:val="008D1688"/>
    <w:rsid w:val="008D18B3"/>
    <w:rsid w:val="008D2251"/>
    <w:rsid w:val="008D29FA"/>
    <w:rsid w:val="008D322D"/>
    <w:rsid w:val="008D3950"/>
    <w:rsid w:val="008D39A7"/>
    <w:rsid w:val="008D48C8"/>
    <w:rsid w:val="008D51FF"/>
    <w:rsid w:val="008D5E8A"/>
    <w:rsid w:val="008D627C"/>
    <w:rsid w:val="008D62DB"/>
    <w:rsid w:val="008D7718"/>
    <w:rsid w:val="008D7C8D"/>
    <w:rsid w:val="008D7D2D"/>
    <w:rsid w:val="008E11C2"/>
    <w:rsid w:val="008E1267"/>
    <w:rsid w:val="008E1B26"/>
    <w:rsid w:val="008E1C13"/>
    <w:rsid w:val="008E25FF"/>
    <w:rsid w:val="008E32A1"/>
    <w:rsid w:val="008E34ED"/>
    <w:rsid w:val="008E40D5"/>
    <w:rsid w:val="008E4842"/>
    <w:rsid w:val="008E5495"/>
    <w:rsid w:val="008E558A"/>
    <w:rsid w:val="008E5772"/>
    <w:rsid w:val="008E6217"/>
    <w:rsid w:val="008E66E5"/>
    <w:rsid w:val="008E7965"/>
    <w:rsid w:val="008F057C"/>
    <w:rsid w:val="008F1136"/>
    <w:rsid w:val="008F15E8"/>
    <w:rsid w:val="008F1B2F"/>
    <w:rsid w:val="008F29A6"/>
    <w:rsid w:val="008F2C84"/>
    <w:rsid w:val="008F2D68"/>
    <w:rsid w:val="008F37D6"/>
    <w:rsid w:val="008F386E"/>
    <w:rsid w:val="008F3B76"/>
    <w:rsid w:val="008F3F1D"/>
    <w:rsid w:val="008F434B"/>
    <w:rsid w:val="008F43D0"/>
    <w:rsid w:val="008F45A7"/>
    <w:rsid w:val="008F4B63"/>
    <w:rsid w:val="008F5242"/>
    <w:rsid w:val="008F56EB"/>
    <w:rsid w:val="008F5B28"/>
    <w:rsid w:val="008F5E8C"/>
    <w:rsid w:val="008F605E"/>
    <w:rsid w:val="008F61FA"/>
    <w:rsid w:val="008F73C4"/>
    <w:rsid w:val="008F7784"/>
    <w:rsid w:val="008F79E1"/>
    <w:rsid w:val="00900106"/>
    <w:rsid w:val="00900150"/>
    <w:rsid w:val="009010AE"/>
    <w:rsid w:val="00901172"/>
    <w:rsid w:val="0090198E"/>
    <w:rsid w:val="00901E97"/>
    <w:rsid w:val="009030D8"/>
    <w:rsid w:val="00903985"/>
    <w:rsid w:val="00903CA5"/>
    <w:rsid w:val="00903F56"/>
    <w:rsid w:val="009040FE"/>
    <w:rsid w:val="00905341"/>
    <w:rsid w:val="00905374"/>
    <w:rsid w:val="009057BB"/>
    <w:rsid w:val="0090597C"/>
    <w:rsid w:val="00905D2D"/>
    <w:rsid w:val="00906219"/>
    <w:rsid w:val="009062E3"/>
    <w:rsid w:val="009063FB"/>
    <w:rsid w:val="0090643E"/>
    <w:rsid w:val="00906900"/>
    <w:rsid w:val="00906D98"/>
    <w:rsid w:val="00906F93"/>
    <w:rsid w:val="00907D69"/>
    <w:rsid w:val="00910924"/>
    <w:rsid w:val="00910E3B"/>
    <w:rsid w:val="00910E9A"/>
    <w:rsid w:val="0091113E"/>
    <w:rsid w:val="00911359"/>
    <w:rsid w:val="009116DA"/>
    <w:rsid w:val="00911A49"/>
    <w:rsid w:val="00912B06"/>
    <w:rsid w:val="009131BC"/>
    <w:rsid w:val="00913976"/>
    <w:rsid w:val="00913D65"/>
    <w:rsid w:val="00914F1F"/>
    <w:rsid w:val="00915158"/>
    <w:rsid w:val="009154A9"/>
    <w:rsid w:val="00915BFB"/>
    <w:rsid w:val="00915D79"/>
    <w:rsid w:val="0091684A"/>
    <w:rsid w:val="00916EB4"/>
    <w:rsid w:val="00916F1E"/>
    <w:rsid w:val="00917695"/>
    <w:rsid w:val="009176BE"/>
    <w:rsid w:val="00920893"/>
    <w:rsid w:val="009221BC"/>
    <w:rsid w:val="00922FCF"/>
    <w:rsid w:val="00923380"/>
    <w:rsid w:val="009233D4"/>
    <w:rsid w:val="009234E5"/>
    <w:rsid w:val="00923896"/>
    <w:rsid w:val="00923D94"/>
    <w:rsid w:val="00923FA5"/>
    <w:rsid w:val="009243E6"/>
    <w:rsid w:val="00924D78"/>
    <w:rsid w:val="00924F9F"/>
    <w:rsid w:val="009257AF"/>
    <w:rsid w:val="009258D2"/>
    <w:rsid w:val="00925A8C"/>
    <w:rsid w:val="0092633A"/>
    <w:rsid w:val="009276DA"/>
    <w:rsid w:val="00927E9D"/>
    <w:rsid w:val="00930648"/>
    <w:rsid w:val="00930B47"/>
    <w:rsid w:val="0093129E"/>
    <w:rsid w:val="00931594"/>
    <w:rsid w:val="00932B72"/>
    <w:rsid w:val="0093312E"/>
    <w:rsid w:val="0093329E"/>
    <w:rsid w:val="00933C02"/>
    <w:rsid w:val="00933CC4"/>
    <w:rsid w:val="00933DB4"/>
    <w:rsid w:val="00934064"/>
    <w:rsid w:val="0093495A"/>
    <w:rsid w:val="00934D17"/>
    <w:rsid w:val="00934D8A"/>
    <w:rsid w:val="00934D8D"/>
    <w:rsid w:val="00935BC9"/>
    <w:rsid w:val="00935F2A"/>
    <w:rsid w:val="009363AA"/>
    <w:rsid w:val="00936996"/>
    <w:rsid w:val="009369FF"/>
    <w:rsid w:val="00937100"/>
    <w:rsid w:val="00937B78"/>
    <w:rsid w:val="0094081F"/>
    <w:rsid w:val="009411D6"/>
    <w:rsid w:val="009417FF"/>
    <w:rsid w:val="00941DDD"/>
    <w:rsid w:val="0094202D"/>
    <w:rsid w:val="00942099"/>
    <w:rsid w:val="00942AE4"/>
    <w:rsid w:val="009437F4"/>
    <w:rsid w:val="00943AC2"/>
    <w:rsid w:val="00943AF0"/>
    <w:rsid w:val="00943D98"/>
    <w:rsid w:val="00943E3D"/>
    <w:rsid w:val="00944E2A"/>
    <w:rsid w:val="009456CA"/>
    <w:rsid w:val="0094575B"/>
    <w:rsid w:val="00945A45"/>
    <w:rsid w:val="00945B2C"/>
    <w:rsid w:val="00945DF4"/>
    <w:rsid w:val="00946BD9"/>
    <w:rsid w:val="00946BE1"/>
    <w:rsid w:val="00946D1A"/>
    <w:rsid w:val="00946DE2"/>
    <w:rsid w:val="00947058"/>
    <w:rsid w:val="009471C1"/>
    <w:rsid w:val="0094750C"/>
    <w:rsid w:val="0094750D"/>
    <w:rsid w:val="00947546"/>
    <w:rsid w:val="00947AA6"/>
    <w:rsid w:val="00950964"/>
    <w:rsid w:val="00950D0E"/>
    <w:rsid w:val="00950E9B"/>
    <w:rsid w:val="00951094"/>
    <w:rsid w:val="00951929"/>
    <w:rsid w:val="00951DA6"/>
    <w:rsid w:val="00952099"/>
    <w:rsid w:val="009525F0"/>
    <w:rsid w:val="009527CC"/>
    <w:rsid w:val="00952BAD"/>
    <w:rsid w:val="00953346"/>
    <w:rsid w:val="009536B1"/>
    <w:rsid w:val="00953758"/>
    <w:rsid w:val="0095415D"/>
    <w:rsid w:val="009541BA"/>
    <w:rsid w:val="009542DD"/>
    <w:rsid w:val="0095489D"/>
    <w:rsid w:val="00954D7A"/>
    <w:rsid w:val="00955406"/>
    <w:rsid w:val="009560F2"/>
    <w:rsid w:val="009564AA"/>
    <w:rsid w:val="00956EFB"/>
    <w:rsid w:val="00957236"/>
    <w:rsid w:val="0095735B"/>
    <w:rsid w:val="0095740C"/>
    <w:rsid w:val="00957EA3"/>
    <w:rsid w:val="00957F16"/>
    <w:rsid w:val="009601D8"/>
    <w:rsid w:val="00960BFD"/>
    <w:rsid w:val="00961309"/>
    <w:rsid w:val="00961363"/>
    <w:rsid w:val="00961A8C"/>
    <w:rsid w:val="00961B13"/>
    <w:rsid w:val="00961EB7"/>
    <w:rsid w:val="00962682"/>
    <w:rsid w:val="009626A1"/>
    <w:rsid w:val="009627A7"/>
    <w:rsid w:val="00962837"/>
    <w:rsid w:val="009633EC"/>
    <w:rsid w:val="00963948"/>
    <w:rsid w:val="00963F4E"/>
    <w:rsid w:val="0096422D"/>
    <w:rsid w:val="00964A7D"/>
    <w:rsid w:val="0096536A"/>
    <w:rsid w:val="0096547B"/>
    <w:rsid w:val="0096607B"/>
    <w:rsid w:val="0096614E"/>
    <w:rsid w:val="00966415"/>
    <w:rsid w:val="00966866"/>
    <w:rsid w:val="00966BD8"/>
    <w:rsid w:val="00966DC0"/>
    <w:rsid w:val="009672CF"/>
    <w:rsid w:val="009672F0"/>
    <w:rsid w:val="009702A7"/>
    <w:rsid w:val="009702EA"/>
    <w:rsid w:val="009705BB"/>
    <w:rsid w:val="00970E21"/>
    <w:rsid w:val="00971226"/>
    <w:rsid w:val="009714FB"/>
    <w:rsid w:val="00971739"/>
    <w:rsid w:val="009718CE"/>
    <w:rsid w:val="00971EF2"/>
    <w:rsid w:val="0097249E"/>
    <w:rsid w:val="0097273C"/>
    <w:rsid w:val="00972802"/>
    <w:rsid w:val="00972B1C"/>
    <w:rsid w:val="00972D0F"/>
    <w:rsid w:val="00972D41"/>
    <w:rsid w:val="009731C8"/>
    <w:rsid w:val="0097332C"/>
    <w:rsid w:val="00973518"/>
    <w:rsid w:val="00974128"/>
    <w:rsid w:val="00974387"/>
    <w:rsid w:val="00974AD9"/>
    <w:rsid w:val="009761FA"/>
    <w:rsid w:val="00976264"/>
    <w:rsid w:val="0097629F"/>
    <w:rsid w:val="00976C93"/>
    <w:rsid w:val="00977309"/>
    <w:rsid w:val="00977709"/>
    <w:rsid w:val="00977854"/>
    <w:rsid w:val="00977AA1"/>
    <w:rsid w:val="00980AE2"/>
    <w:rsid w:val="009812C3"/>
    <w:rsid w:val="00981E99"/>
    <w:rsid w:val="0098217F"/>
    <w:rsid w:val="009829F2"/>
    <w:rsid w:val="009836C9"/>
    <w:rsid w:val="009836D2"/>
    <w:rsid w:val="009837A2"/>
    <w:rsid w:val="00983938"/>
    <w:rsid w:val="00984005"/>
    <w:rsid w:val="00984555"/>
    <w:rsid w:val="009845CB"/>
    <w:rsid w:val="009846F3"/>
    <w:rsid w:val="00984AEB"/>
    <w:rsid w:val="00984F43"/>
    <w:rsid w:val="00986000"/>
    <w:rsid w:val="00986403"/>
    <w:rsid w:val="00986AF5"/>
    <w:rsid w:val="00986BC4"/>
    <w:rsid w:val="0098731A"/>
    <w:rsid w:val="00987618"/>
    <w:rsid w:val="009876A3"/>
    <w:rsid w:val="009876C3"/>
    <w:rsid w:val="0099031F"/>
    <w:rsid w:val="00990B85"/>
    <w:rsid w:val="00991376"/>
    <w:rsid w:val="009918FD"/>
    <w:rsid w:val="00991CE1"/>
    <w:rsid w:val="0099353D"/>
    <w:rsid w:val="009936D9"/>
    <w:rsid w:val="00993A7E"/>
    <w:rsid w:val="009942C9"/>
    <w:rsid w:val="00994851"/>
    <w:rsid w:val="00994EEB"/>
    <w:rsid w:val="0099657A"/>
    <w:rsid w:val="009968CF"/>
    <w:rsid w:val="00996A78"/>
    <w:rsid w:val="00996CBD"/>
    <w:rsid w:val="00997263"/>
    <w:rsid w:val="0099763F"/>
    <w:rsid w:val="00997727"/>
    <w:rsid w:val="009979A4"/>
    <w:rsid w:val="009979D8"/>
    <w:rsid w:val="00997E17"/>
    <w:rsid w:val="009A0011"/>
    <w:rsid w:val="009A0064"/>
    <w:rsid w:val="009A02BF"/>
    <w:rsid w:val="009A07A9"/>
    <w:rsid w:val="009A0E19"/>
    <w:rsid w:val="009A103D"/>
    <w:rsid w:val="009A184F"/>
    <w:rsid w:val="009A1C61"/>
    <w:rsid w:val="009A1D5A"/>
    <w:rsid w:val="009A266E"/>
    <w:rsid w:val="009A27FA"/>
    <w:rsid w:val="009A3104"/>
    <w:rsid w:val="009A3346"/>
    <w:rsid w:val="009A3A3F"/>
    <w:rsid w:val="009A4019"/>
    <w:rsid w:val="009A41AB"/>
    <w:rsid w:val="009A4A68"/>
    <w:rsid w:val="009A4BA4"/>
    <w:rsid w:val="009A53C8"/>
    <w:rsid w:val="009A64CE"/>
    <w:rsid w:val="009A6648"/>
    <w:rsid w:val="009A6DFE"/>
    <w:rsid w:val="009A7553"/>
    <w:rsid w:val="009A78EA"/>
    <w:rsid w:val="009A7B00"/>
    <w:rsid w:val="009A7DF3"/>
    <w:rsid w:val="009B0172"/>
    <w:rsid w:val="009B0461"/>
    <w:rsid w:val="009B0F78"/>
    <w:rsid w:val="009B1B50"/>
    <w:rsid w:val="009B1DF4"/>
    <w:rsid w:val="009B2557"/>
    <w:rsid w:val="009B30FE"/>
    <w:rsid w:val="009B3AA2"/>
    <w:rsid w:val="009B3F81"/>
    <w:rsid w:val="009B44E5"/>
    <w:rsid w:val="009B48C9"/>
    <w:rsid w:val="009B4F3A"/>
    <w:rsid w:val="009B55DF"/>
    <w:rsid w:val="009B58EF"/>
    <w:rsid w:val="009B5D1A"/>
    <w:rsid w:val="009B5DBA"/>
    <w:rsid w:val="009B6A05"/>
    <w:rsid w:val="009B6BC8"/>
    <w:rsid w:val="009B71DA"/>
    <w:rsid w:val="009B72EB"/>
    <w:rsid w:val="009B7494"/>
    <w:rsid w:val="009B7635"/>
    <w:rsid w:val="009C09EC"/>
    <w:rsid w:val="009C132F"/>
    <w:rsid w:val="009C1E17"/>
    <w:rsid w:val="009C22F3"/>
    <w:rsid w:val="009C2608"/>
    <w:rsid w:val="009C26D9"/>
    <w:rsid w:val="009C3452"/>
    <w:rsid w:val="009C3E58"/>
    <w:rsid w:val="009C49E2"/>
    <w:rsid w:val="009C4F16"/>
    <w:rsid w:val="009C62BD"/>
    <w:rsid w:val="009C644C"/>
    <w:rsid w:val="009C6A56"/>
    <w:rsid w:val="009C7133"/>
    <w:rsid w:val="009C7746"/>
    <w:rsid w:val="009C78C9"/>
    <w:rsid w:val="009C7E53"/>
    <w:rsid w:val="009C7F1E"/>
    <w:rsid w:val="009D002F"/>
    <w:rsid w:val="009D0143"/>
    <w:rsid w:val="009D02DA"/>
    <w:rsid w:val="009D0F06"/>
    <w:rsid w:val="009D1A4A"/>
    <w:rsid w:val="009D1A6A"/>
    <w:rsid w:val="009D1BF8"/>
    <w:rsid w:val="009D1D69"/>
    <w:rsid w:val="009D1F6E"/>
    <w:rsid w:val="009D2A2B"/>
    <w:rsid w:val="009D305D"/>
    <w:rsid w:val="009D3183"/>
    <w:rsid w:val="009D3231"/>
    <w:rsid w:val="009D45F5"/>
    <w:rsid w:val="009D49A3"/>
    <w:rsid w:val="009D526A"/>
    <w:rsid w:val="009D54C6"/>
    <w:rsid w:val="009D55AD"/>
    <w:rsid w:val="009D6119"/>
    <w:rsid w:val="009D611F"/>
    <w:rsid w:val="009D62D9"/>
    <w:rsid w:val="009D646F"/>
    <w:rsid w:val="009D66B0"/>
    <w:rsid w:val="009D6B6C"/>
    <w:rsid w:val="009D6B7C"/>
    <w:rsid w:val="009D6D37"/>
    <w:rsid w:val="009D6FC1"/>
    <w:rsid w:val="009D7418"/>
    <w:rsid w:val="009D78C5"/>
    <w:rsid w:val="009D7C6B"/>
    <w:rsid w:val="009E04CD"/>
    <w:rsid w:val="009E14D1"/>
    <w:rsid w:val="009E1554"/>
    <w:rsid w:val="009E2B98"/>
    <w:rsid w:val="009E3734"/>
    <w:rsid w:val="009E3774"/>
    <w:rsid w:val="009E45FD"/>
    <w:rsid w:val="009E4C20"/>
    <w:rsid w:val="009E5B11"/>
    <w:rsid w:val="009E5C8D"/>
    <w:rsid w:val="009E6257"/>
    <w:rsid w:val="009E6650"/>
    <w:rsid w:val="009E66A2"/>
    <w:rsid w:val="009E66E7"/>
    <w:rsid w:val="009E66FA"/>
    <w:rsid w:val="009E69A3"/>
    <w:rsid w:val="009E7043"/>
    <w:rsid w:val="009E7581"/>
    <w:rsid w:val="009F0009"/>
    <w:rsid w:val="009F04C1"/>
    <w:rsid w:val="009F04FE"/>
    <w:rsid w:val="009F0825"/>
    <w:rsid w:val="009F0AC8"/>
    <w:rsid w:val="009F0BE2"/>
    <w:rsid w:val="009F0D99"/>
    <w:rsid w:val="009F10F8"/>
    <w:rsid w:val="009F1588"/>
    <w:rsid w:val="009F171A"/>
    <w:rsid w:val="009F1953"/>
    <w:rsid w:val="009F36D1"/>
    <w:rsid w:val="009F383E"/>
    <w:rsid w:val="009F3CFE"/>
    <w:rsid w:val="009F43BF"/>
    <w:rsid w:val="009F4E97"/>
    <w:rsid w:val="009F5247"/>
    <w:rsid w:val="009F5422"/>
    <w:rsid w:val="009F5C20"/>
    <w:rsid w:val="009F5E67"/>
    <w:rsid w:val="009F6267"/>
    <w:rsid w:val="009F6833"/>
    <w:rsid w:val="009F6989"/>
    <w:rsid w:val="009F69A0"/>
    <w:rsid w:val="009F700A"/>
    <w:rsid w:val="009F7DE6"/>
    <w:rsid w:val="00A000DA"/>
    <w:rsid w:val="00A00845"/>
    <w:rsid w:val="00A00A47"/>
    <w:rsid w:val="00A00E17"/>
    <w:rsid w:val="00A00E8F"/>
    <w:rsid w:val="00A00EDA"/>
    <w:rsid w:val="00A02A21"/>
    <w:rsid w:val="00A02FD6"/>
    <w:rsid w:val="00A0308C"/>
    <w:rsid w:val="00A0322F"/>
    <w:rsid w:val="00A038C4"/>
    <w:rsid w:val="00A03A43"/>
    <w:rsid w:val="00A0583B"/>
    <w:rsid w:val="00A05E2D"/>
    <w:rsid w:val="00A061E7"/>
    <w:rsid w:val="00A0636A"/>
    <w:rsid w:val="00A0649B"/>
    <w:rsid w:val="00A07D0E"/>
    <w:rsid w:val="00A10389"/>
    <w:rsid w:val="00A11137"/>
    <w:rsid w:val="00A116BE"/>
    <w:rsid w:val="00A11954"/>
    <w:rsid w:val="00A12ED3"/>
    <w:rsid w:val="00A1376F"/>
    <w:rsid w:val="00A139A3"/>
    <w:rsid w:val="00A13CE5"/>
    <w:rsid w:val="00A15905"/>
    <w:rsid w:val="00A15995"/>
    <w:rsid w:val="00A15B4B"/>
    <w:rsid w:val="00A15C63"/>
    <w:rsid w:val="00A170D3"/>
    <w:rsid w:val="00A17183"/>
    <w:rsid w:val="00A17541"/>
    <w:rsid w:val="00A1772A"/>
    <w:rsid w:val="00A21EF2"/>
    <w:rsid w:val="00A2229C"/>
    <w:rsid w:val="00A2232C"/>
    <w:rsid w:val="00A23004"/>
    <w:rsid w:val="00A23062"/>
    <w:rsid w:val="00A230C1"/>
    <w:rsid w:val="00A234FA"/>
    <w:rsid w:val="00A23728"/>
    <w:rsid w:val="00A23B3E"/>
    <w:rsid w:val="00A23C04"/>
    <w:rsid w:val="00A23CDD"/>
    <w:rsid w:val="00A24A42"/>
    <w:rsid w:val="00A24C9E"/>
    <w:rsid w:val="00A251CC"/>
    <w:rsid w:val="00A25BCB"/>
    <w:rsid w:val="00A25E71"/>
    <w:rsid w:val="00A2666D"/>
    <w:rsid w:val="00A26E3A"/>
    <w:rsid w:val="00A26F7C"/>
    <w:rsid w:val="00A2798F"/>
    <w:rsid w:val="00A31293"/>
    <w:rsid w:val="00A31A02"/>
    <w:rsid w:val="00A31A97"/>
    <w:rsid w:val="00A31C8A"/>
    <w:rsid w:val="00A322AB"/>
    <w:rsid w:val="00A322C3"/>
    <w:rsid w:val="00A32E07"/>
    <w:rsid w:val="00A330B3"/>
    <w:rsid w:val="00A3310F"/>
    <w:rsid w:val="00A332E2"/>
    <w:rsid w:val="00A3347B"/>
    <w:rsid w:val="00A33787"/>
    <w:rsid w:val="00A3385F"/>
    <w:rsid w:val="00A33B45"/>
    <w:rsid w:val="00A33C9C"/>
    <w:rsid w:val="00A341DA"/>
    <w:rsid w:val="00A34515"/>
    <w:rsid w:val="00A34773"/>
    <w:rsid w:val="00A34B8F"/>
    <w:rsid w:val="00A34D41"/>
    <w:rsid w:val="00A34DCA"/>
    <w:rsid w:val="00A35001"/>
    <w:rsid w:val="00A35805"/>
    <w:rsid w:val="00A35D0D"/>
    <w:rsid w:val="00A3653A"/>
    <w:rsid w:val="00A36D94"/>
    <w:rsid w:val="00A36E10"/>
    <w:rsid w:val="00A36E97"/>
    <w:rsid w:val="00A36EA0"/>
    <w:rsid w:val="00A37273"/>
    <w:rsid w:val="00A37992"/>
    <w:rsid w:val="00A403F7"/>
    <w:rsid w:val="00A40471"/>
    <w:rsid w:val="00A40556"/>
    <w:rsid w:val="00A40893"/>
    <w:rsid w:val="00A409B2"/>
    <w:rsid w:val="00A4149A"/>
    <w:rsid w:val="00A415B5"/>
    <w:rsid w:val="00A41E1A"/>
    <w:rsid w:val="00A426C7"/>
    <w:rsid w:val="00A42AAC"/>
    <w:rsid w:val="00A445C2"/>
    <w:rsid w:val="00A44788"/>
    <w:rsid w:val="00A453DB"/>
    <w:rsid w:val="00A45A76"/>
    <w:rsid w:val="00A45C9C"/>
    <w:rsid w:val="00A45CDD"/>
    <w:rsid w:val="00A46716"/>
    <w:rsid w:val="00A46EDF"/>
    <w:rsid w:val="00A46EE9"/>
    <w:rsid w:val="00A47298"/>
    <w:rsid w:val="00A4736C"/>
    <w:rsid w:val="00A475A2"/>
    <w:rsid w:val="00A50474"/>
    <w:rsid w:val="00A52581"/>
    <w:rsid w:val="00A52738"/>
    <w:rsid w:val="00A530CC"/>
    <w:rsid w:val="00A53116"/>
    <w:rsid w:val="00A531D4"/>
    <w:rsid w:val="00A5338C"/>
    <w:rsid w:val="00A5366D"/>
    <w:rsid w:val="00A5373C"/>
    <w:rsid w:val="00A53F9E"/>
    <w:rsid w:val="00A54303"/>
    <w:rsid w:val="00A54A9C"/>
    <w:rsid w:val="00A5550B"/>
    <w:rsid w:val="00A55712"/>
    <w:rsid w:val="00A557E1"/>
    <w:rsid w:val="00A55A2E"/>
    <w:rsid w:val="00A55B78"/>
    <w:rsid w:val="00A56B70"/>
    <w:rsid w:val="00A600A9"/>
    <w:rsid w:val="00A60B2E"/>
    <w:rsid w:val="00A60D48"/>
    <w:rsid w:val="00A60D68"/>
    <w:rsid w:val="00A616CC"/>
    <w:rsid w:val="00A618C8"/>
    <w:rsid w:val="00A619D3"/>
    <w:rsid w:val="00A61C1A"/>
    <w:rsid w:val="00A62535"/>
    <w:rsid w:val="00A62B4E"/>
    <w:rsid w:val="00A639A2"/>
    <w:rsid w:val="00A63B78"/>
    <w:rsid w:val="00A64475"/>
    <w:rsid w:val="00A644A0"/>
    <w:rsid w:val="00A65A76"/>
    <w:rsid w:val="00A65ECA"/>
    <w:rsid w:val="00A66299"/>
    <w:rsid w:val="00A66430"/>
    <w:rsid w:val="00A679D5"/>
    <w:rsid w:val="00A67E6D"/>
    <w:rsid w:val="00A70A2F"/>
    <w:rsid w:val="00A70F40"/>
    <w:rsid w:val="00A7218B"/>
    <w:rsid w:val="00A72E8D"/>
    <w:rsid w:val="00A7395B"/>
    <w:rsid w:val="00A7447E"/>
    <w:rsid w:val="00A74FBD"/>
    <w:rsid w:val="00A75284"/>
    <w:rsid w:val="00A75408"/>
    <w:rsid w:val="00A754D8"/>
    <w:rsid w:val="00A76054"/>
    <w:rsid w:val="00A7617D"/>
    <w:rsid w:val="00A770F3"/>
    <w:rsid w:val="00A7737F"/>
    <w:rsid w:val="00A8064C"/>
    <w:rsid w:val="00A81B92"/>
    <w:rsid w:val="00A81E2A"/>
    <w:rsid w:val="00A822CB"/>
    <w:rsid w:val="00A82403"/>
    <w:rsid w:val="00A82A04"/>
    <w:rsid w:val="00A82B70"/>
    <w:rsid w:val="00A830F2"/>
    <w:rsid w:val="00A83A56"/>
    <w:rsid w:val="00A85642"/>
    <w:rsid w:val="00A859B1"/>
    <w:rsid w:val="00A8638B"/>
    <w:rsid w:val="00A86ADB"/>
    <w:rsid w:val="00A86E58"/>
    <w:rsid w:val="00A87355"/>
    <w:rsid w:val="00A87C08"/>
    <w:rsid w:val="00A87D02"/>
    <w:rsid w:val="00A87F7E"/>
    <w:rsid w:val="00A900BB"/>
    <w:rsid w:val="00A90328"/>
    <w:rsid w:val="00A90518"/>
    <w:rsid w:val="00A90F4C"/>
    <w:rsid w:val="00A91272"/>
    <w:rsid w:val="00A927FF"/>
    <w:rsid w:val="00A929FB"/>
    <w:rsid w:val="00A92D1D"/>
    <w:rsid w:val="00A934DC"/>
    <w:rsid w:val="00A93B1A"/>
    <w:rsid w:val="00A941C5"/>
    <w:rsid w:val="00A94391"/>
    <w:rsid w:val="00A947A9"/>
    <w:rsid w:val="00A949D4"/>
    <w:rsid w:val="00A956E5"/>
    <w:rsid w:val="00A95861"/>
    <w:rsid w:val="00A95BC5"/>
    <w:rsid w:val="00A95DA3"/>
    <w:rsid w:val="00A95E4A"/>
    <w:rsid w:val="00A95E7C"/>
    <w:rsid w:val="00A976DB"/>
    <w:rsid w:val="00AA016E"/>
    <w:rsid w:val="00AA0515"/>
    <w:rsid w:val="00AA07D5"/>
    <w:rsid w:val="00AA10EB"/>
    <w:rsid w:val="00AA1383"/>
    <w:rsid w:val="00AA1BC0"/>
    <w:rsid w:val="00AA2532"/>
    <w:rsid w:val="00AA27DC"/>
    <w:rsid w:val="00AA2806"/>
    <w:rsid w:val="00AA3949"/>
    <w:rsid w:val="00AA4566"/>
    <w:rsid w:val="00AA4C4D"/>
    <w:rsid w:val="00AA5043"/>
    <w:rsid w:val="00AA5350"/>
    <w:rsid w:val="00AA5D14"/>
    <w:rsid w:val="00AA6140"/>
    <w:rsid w:val="00AA6890"/>
    <w:rsid w:val="00AA68D7"/>
    <w:rsid w:val="00AA6B3C"/>
    <w:rsid w:val="00AA6B79"/>
    <w:rsid w:val="00AA6D2E"/>
    <w:rsid w:val="00AA7022"/>
    <w:rsid w:val="00AA7697"/>
    <w:rsid w:val="00AB0489"/>
    <w:rsid w:val="00AB0A27"/>
    <w:rsid w:val="00AB0C7E"/>
    <w:rsid w:val="00AB0EFF"/>
    <w:rsid w:val="00AB0F21"/>
    <w:rsid w:val="00AB13C6"/>
    <w:rsid w:val="00AB2A1C"/>
    <w:rsid w:val="00AB2D27"/>
    <w:rsid w:val="00AB2E09"/>
    <w:rsid w:val="00AB3296"/>
    <w:rsid w:val="00AB32B0"/>
    <w:rsid w:val="00AB4FE6"/>
    <w:rsid w:val="00AB5362"/>
    <w:rsid w:val="00AB5412"/>
    <w:rsid w:val="00AB7749"/>
    <w:rsid w:val="00AB7A9B"/>
    <w:rsid w:val="00AB7B5B"/>
    <w:rsid w:val="00AC02B7"/>
    <w:rsid w:val="00AC1202"/>
    <w:rsid w:val="00AC14F2"/>
    <w:rsid w:val="00AC1607"/>
    <w:rsid w:val="00AC1812"/>
    <w:rsid w:val="00AC22A0"/>
    <w:rsid w:val="00AC2ED0"/>
    <w:rsid w:val="00AC332E"/>
    <w:rsid w:val="00AC3A6A"/>
    <w:rsid w:val="00AC3AF2"/>
    <w:rsid w:val="00AC4617"/>
    <w:rsid w:val="00AC4A6C"/>
    <w:rsid w:val="00AC4E15"/>
    <w:rsid w:val="00AC59D8"/>
    <w:rsid w:val="00AC5AAC"/>
    <w:rsid w:val="00AC62D2"/>
    <w:rsid w:val="00AC6B0E"/>
    <w:rsid w:val="00AC7318"/>
    <w:rsid w:val="00AC73DA"/>
    <w:rsid w:val="00AC7A5B"/>
    <w:rsid w:val="00AC7BB3"/>
    <w:rsid w:val="00AD00A1"/>
    <w:rsid w:val="00AD0648"/>
    <w:rsid w:val="00AD19A1"/>
    <w:rsid w:val="00AD2555"/>
    <w:rsid w:val="00AD26A2"/>
    <w:rsid w:val="00AD289E"/>
    <w:rsid w:val="00AD2BA1"/>
    <w:rsid w:val="00AD37A9"/>
    <w:rsid w:val="00AD535F"/>
    <w:rsid w:val="00AD5522"/>
    <w:rsid w:val="00AD5FBD"/>
    <w:rsid w:val="00AD608A"/>
    <w:rsid w:val="00AD6181"/>
    <w:rsid w:val="00AD7005"/>
    <w:rsid w:val="00AD72CB"/>
    <w:rsid w:val="00AD7BFF"/>
    <w:rsid w:val="00AE049A"/>
    <w:rsid w:val="00AE04B6"/>
    <w:rsid w:val="00AE0666"/>
    <w:rsid w:val="00AE08DE"/>
    <w:rsid w:val="00AE0FA5"/>
    <w:rsid w:val="00AE135C"/>
    <w:rsid w:val="00AE1E3F"/>
    <w:rsid w:val="00AE22EC"/>
    <w:rsid w:val="00AE29D0"/>
    <w:rsid w:val="00AE2CB7"/>
    <w:rsid w:val="00AE33EE"/>
    <w:rsid w:val="00AE3730"/>
    <w:rsid w:val="00AE3868"/>
    <w:rsid w:val="00AE3903"/>
    <w:rsid w:val="00AE456E"/>
    <w:rsid w:val="00AE4C25"/>
    <w:rsid w:val="00AE546B"/>
    <w:rsid w:val="00AE60F1"/>
    <w:rsid w:val="00AE692D"/>
    <w:rsid w:val="00AE7151"/>
    <w:rsid w:val="00AE7628"/>
    <w:rsid w:val="00AE76E1"/>
    <w:rsid w:val="00AE7BC3"/>
    <w:rsid w:val="00AE7FFB"/>
    <w:rsid w:val="00AF0644"/>
    <w:rsid w:val="00AF07CD"/>
    <w:rsid w:val="00AF17B4"/>
    <w:rsid w:val="00AF1DA9"/>
    <w:rsid w:val="00AF214C"/>
    <w:rsid w:val="00AF2193"/>
    <w:rsid w:val="00AF21F7"/>
    <w:rsid w:val="00AF24E2"/>
    <w:rsid w:val="00AF27F0"/>
    <w:rsid w:val="00AF3293"/>
    <w:rsid w:val="00AF3B37"/>
    <w:rsid w:val="00AF3BB0"/>
    <w:rsid w:val="00AF4074"/>
    <w:rsid w:val="00AF4B9C"/>
    <w:rsid w:val="00AF68EA"/>
    <w:rsid w:val="00AF6C74"/>
    <w:rsid w:val="00AF7B90"/>
    <w:rsid w:val="00AF7EC8"/>
    <w:rsid w:val="00B00A0E"/>
    <w:rsid w:val="00B00DDC"/>
    <w:rsid w:val="00B00E77"/>
    <w:rsid w:val="00B016D0"/>
    <w:rsid w:val="00B020D9"/>
    <w:rsid w:val="00B0257F"/>
    <w:rsid w:val="00B02C17"/>
    <w:rsid w:val="00B02CDF"/>
    <w:rsid w:val="00B02DE6"/>
    <w:rsid w:val="00B035FA"/>
    <w:rsid w:val="00B045A8"/>
    <w:rsid w:val="00B04630"/>
    <w:rsid w:val="00B04700"/>
    <w:rsid w:val="00B06708"/>
    <w:rsid w:val="00B06CFD"/>
    <w:rsid w:val="00B07408"/>
    <w:rsid w:val="00B07423"/>
    <w:rsid w:val="00B07AEF"/>
    <w:rsid w:val="00B07B7A"/>
    <w:rsid w:val="00B102EE"/>
    <w:rsid w:val="00B106BC"/>
    <w:rsid w:val="00B10925"/>
    <w:rsid w:val="00B10EEA"/>
    <w:rsid w:val="00B114E7"/>
    <w:rsid w:val="00B117E0"/>
    <w:rsid w:val="00B11F64"/>
    <w:rsid w:val="00B126B0"/>
    <w:rsid w:val="00B135F8"/>
    <w:rsid w:val="00B136AF"/>
    <w:rsid w:val="00B137DD"/>
    <w:rsid w:val="00B14E2D"/>
    <w:rsid w:val="00B15165"/>
    <w:rsid w:val="00B15A36"/>
    <w:rsid w:val="00B16496"/>
    <w:rsid w:val="00B1650C"/>
    <w:rsid w:val="00B16AD4"/>
    <w:rsid w:val="00B177F1"/>
    <w:rsid w:val="00B17B13"/>
    <w:rsid w:val="00B17B83"/>
    <w:rsid w:val="00B21236"/>
    <w:rsid w:val="00B21728"/>
    <w:rsid w:val="00B21A6E"/>
    <w:rsid w:val="00B21E76"/>
    <w:rsid w:val="00B222E9"/>
    <w:rsid w:val="00B22C19"/>
    <w:rsid w:val="00B22D63"/>
    <w:rsid w:val="00B230A1"/>
    <w:rsid w:val="00B235B3"/>
    <w:rsid w:val="00B248CD"/>
    <w:rsid w:val="00B25777"/>
    <w:rsid w:val="00B25C20"/>
    <w:rsid w:val="00B25DE2"/>
    <w:rsid w:val="00B2645F"/>
    <w:rsid w:val="00B269CA"/>
    <w:rsid w:val="00B26C87"/>
    <w:rsid w:val="00B30705"/>
    <w:rsid w:val="00B307C5"/>
    <w:rsid w:val="00B30DBB"/>
    <w:rsid w:val="00B31C82"/>
    <w:rsid w:val="00B31FFB"/>
    <w:rsid w:val="00B32171"/>
    <w:rsid w:val="00B32B93"/>
    <w:rsid w:val="00B32F85"/>
    <w:rsid w:val="00B330E1"/>
    <w:rsid w:val="00B339C5"/>
    <w:rsid w:val="00B33C40"/>
    <w:rsid w:val="00B33EA8"/>
    <w:rsid w:val="00B34207"/>
    <w:rsid w:val="00B342E3"/>
    <w:rsid w:val="00B343F7"/>
    <w:rsid w:val="00B3457D"/>
    <w:rsid w:val="00B345B4"/>
    <w:rsid w:val="00B34E23"/>
    <w:rsid w:val="00B34F88"/>
    <w:rsid w:val="00B356C7"/>
    <w:rsid w:val="00B36177"/>
    <w:rsid w:val="00B36665"/>
    <w:rsid w:val="00B36D69"/>
    <w:rsid w:val="00B372C5"/>
    <w:rsid w:val="00B37F11"/>
    <w:rsid w:val="00B37F17"/>
    <w:rsid w:val="00B40018"/>
    <w:rsid w:val="00B403C6"/>
    <w:rsid w:val="00B4053E"/>
    <w:rsid w:val="00B408FC"/>
    <w:rsid w:val="00B40B4C"/>
    <w:rsid w:val="00B40E5E"/>
    <w:rsid w:val="00B4135D"/>
    <w:rsid w:val="00B4240D"/>
    <w:rsid w:val="00B42435"/>
    <w:rsid w:val="00B424AD"/>
    <w:rsid w:val="00B424F7"/>
    <w:rsid w:val="00B42ED6"/>
    <w:rsid w:val="00B4339E"/>
    <w:rsid w:val="00B44727"/>
    <w:rsid w:val="00B44814"/>
    <w:rsid w:val="00B44E5E"/>
    <w:rsid w:val="00B4536F"/>
    <w:rsid w:val="00B45D44"/>
    <w:rsid w:val="00B45DEB"/>
    <w:rsid w:val="00B46550"/>
    <w:rsid w:val="00B474F2"/>
    <w:rsid w:val="00B479B4"/>
    <w:rsid w:val="00B479E1"/>
    <w:rsid w:val="00B5041D"/>
    <w:rsid w:val="00B51394"/>
    <w:rsid w:val="00B51771"/>
    <w:rsid w:val="00B51ACB"/>
    <w:rsid w:val="00B520E6"/>
    <w:rsid w:val="00B52FA3"/>
    <w:rsid w:val="00B5322A"/>
    <w:rsid w:val="00B53445"/>
    <w:rsid w:val="00B53CAA"/>
    <w:rsid w:val="00B53FED"/>
    <w:rsid w:val="00B54E51"/>
    <w:rsid w:val="00B551AE"/>
    <w:rsid w:val="00B55281"/>
    <w:rsid w:val="00B5548F"/>
    <w:rsid w:val="00B55CD2"/>
    <w:rsid w:val="00B567DE"/>
    <w:rsid w:val="00B5714D"/>
    <w:rsid w:val="00B57601"/>
    <w:rsid w:val="00B57FE4"/>
    <w:rsid w:val="00B6060B"/>
    <w:rsid w:val="00B6073A"/>
    <w:rsid w:val="00B60938"/>
    <w:rsid w:val="00B60BC6"/>
    <w:rsid w:val="00B613CB"/>
    <w:rsid w:val="00B61803"/>
    <w:rsid w:val="00B61FFB"/>
    <w:rsid w:val="00B6385B"/>
    <w:rsid w:val="00B63CA2"/>
    <w:rsid w:val="00B63CDD"/>
    <w:rsid w:val="00B6465D"/>
    <w:rsid w:val="00B64E3D"/>
    <w:rsid w:val="00B65076"/>
    <w:rsid w:val="00B65092"/>
    <w:rsid w:val="00B66823"/>
    <w:rsid w:val="00B66B38"/>
    <w:rsid w:val="00B674AF"/>
    <w:rsid w:val="00B7092E"/>
    <w:rsid w:val="00B7250C"/>
    <w:rsid w:val="00B7339A"/>
    <w:rsid w:val="00B739D3"/>
    <w:rsid w:val="00B73CA7"/>
    <w:rsid w:val="00B74347"/>
    <w:rsid w:val="00B74568"/>
    <w:rsid w:val="00B747F0"/>
    <w:rsid w:val="00B7549C"/>
    <w:rsid w:val="00B759D0"/>
    <w:rsid w:val="00B75D36"/>
    <w:rsid w:val="00B7606D"/>
    <w:rsid w:val="00B76876"/>
    <w:rsid w:val="00B777BC"/>
    <w:rsid w:val="00B77C69"/>
    <w:rsid w:val="00B80756"/>
    <w:rsid w:val="00B82001"/>
    <w:rsid w:val="00B8238F"/>
    <w:rsid w:val="00B82AE7"/>
    <w:rsid w:val="00B82BB2"/>
    <w:rsid w:val="00B82BEB"/>
    <w:rsid w:val="00B82CB8"/>
    <w:rsid w:val="00B83952"/>
    <w:rsid w:val="00B83A97"/>
    <w:rsid w:val="00B83ABB"/>
    <w:rsid w:val="00B84637"/>
    <w:rsid w:val="00B84823"/>
    <w:rsid w:val="00B84A50"/>
    <w:rsid w:val="00B854A7"/>
    <w:rsid w:val="00B85D40"/>
    <w:rsid w:val="00B86B09"/>
    <w:rsid w:val="00B86C39"/>
    <w:rsid w:val="00B86E9E"/>
    <w:rsid w:val="00B871FF"/>
    <w:rsid w:val="00B8729D"/>
    <w:rsid w:val="00B87A29"/>
    <w:rsid w:val="00B90C49"/>
    <w:rsid w:val="00B912A5"/>
    <w:rsid w:val="00B91331"/>
    <w:rsid w:val="00B9180F"/>
    <w:rsid w:val="00B918D3"/>
    <w:rsid w:val="00B923AA"/>
    <w:rsid w:val="00B92540"/>
    <w:rsid w:val="00B925AC"/>
    <w:rsid w:val="00B92C70"/>
    <w:rsid w:val="00B9335A"/>
    <w:rsid w:val="00B93A8D"/>
    <w:rsid w:val="00B93FB1"/>
    <w:rsid w:val="00B94451"/>
    <w:rsid w:val="00B94577"/>
    <w:rsid w:val="00B951E9"/>
    <w:rsid w:val="00B95F49"/>
    <w:rsid w:val="00B964E7"/>
    <w:rsid w:val="00B968C3"/>
    <w:rsid w:val="00B96A53"/>
    <w:rsid w:val="00B96C1E"/>
    <w:rsid w:val="00B96EF1"/>
    <w:rsid w:val="00B979AD"/>
    <w:rsid w:val="00B97D22"/>
    <w:rsid w:val="00BA18E5"/>
    <w:rsid w:val="00BA1D6C"/>
    <w:rsid w:val="00BA2161"/>
    <w:rsid w:val="00BA223D"/>
    <w:rsid w:val="00BA22F1"/>
    <w:rsid w:val="00BA2615"/>
    <w:rsid w:val="00BA26B9"/>
    <w:rsid w:val="00BA270D"/>
    <w:rsid w:val="00BA2728"/>
    <w:rsid w:val="00BA405E"/>
    <w:rsid w:val="00BA40E2"/>
    <w:rsid w:val="00BA42F1"/>
    <w:rsid w:val="00BA4D16"/>
    <w:rsid w:val="00BA4E5A"/>
    <w:rsid w:val="00BA4F46"/>
    <w:rsid w:val="00BA5C6C"/>
    <w:rsid w:val="00BA5E98"/>
    <w:rsid w:val="00BA5FDD"/>
    <w:rsid w:val="00BA6850"/>
    <w:rsid w:val="00BA68C8"/>
    <w:rsid w:val="00BA786A"/>
    <w:rsid w:val="00BA7F7A"/>
    <w:rsid w:val="00BB0441"/>
    <w:rsid w:val="00BB1B9D"/>
    <w:rsid w:val="00BB1CEC"/>
    <w:rsid w:val="00BB1E1B"/>
    <w:rsid w:val="00BB2209"/>
    <w:rsid w:val="00BB23C1"/>
    <w:rsid w:val="00BB2E58"/>
    <w:rsid w:val="00BB44E5"/>
    <w:rsid w:val="00BB4CC8"/>
    <w:rsid w:val="00BB531F"/>
    <w:rsid w:val="00BB579E"/>
    <w:rsid w:val="00BB5F99"/>
    <w:rsid w:val="00BB6624"/>
    <w:rsid w:val="00BB6E19"/>
    <w:rsid w:val="00BB700A"/>
    <w:rsid w:val="00BB73CB"/>
    <w:rsid w:val="00BB73D8"/>
    <w:rsid w:val="00BC0357"/>
    <w:rsid w:val="00BC0495"/>
    <w:rsid w:val="00BC0CEE"/>
    <w:rsid w:val="00BC0D56"/>
    <w:rsid w:val="00BC13FA"/>
    <w:rsid w:val="00BC1A81"/>
    <w:rsid w:val="00BC1C68"/>
    <w:rsid w:val="00BC1C76"/>
    <w:rsid w:val="00BC210B"/>
    <w:rsid w:val="00BC3385"/>
    <w:rsid w:val="00BC34C6"/>
    <w:rsid w:val="00BC41A5"/>
    <w:rsid w:val="00BC42C4"/>
    <w:rsid w:val="00BC43CA"/>
    <w:rsid w:val="00BC46A8"/>
    <w:rsid w:val="00BC4A5D"/>
    <w:rsid w:val="00BC5002"/>
    <w:rsid w:val="00BC5456"/>
    <w:rsid w:val="00BC646B"/>
    <w:rsid w:val="00BC6DD4"/>
    <w:rsid w:val="00BC797E"/>
    <w:rsid w:val="00BC7AE3"/>
    <w:rsid w:val="00BD0996"/>
    <w:rsid w:val="00BD0ABB"/>
    <w:rsid w:val="00BD0B7E"/>
    <w:rsid w:val="00BD1931"/>
    <w:rsid w:val="00BD1BD7"/>
    <w:rsid w:val="00BD1C45"/>
    <w:rsid w:val="00BD2016"/>
    <w:rsid w:val="00BD20FD"/>
    <w:rsid w:val="00BD2321"/>
    <w:rsid w:val="00BD2881"/>
    <w:rsid w:val="00BD2B88"/>
    <w:rsid w:val="00BD2F2E"/>
    <w:rsid w:val="00BD51C5"/>
    <w:rsid w:val="00BD52B4"/>
    <w:rsid w:val="00BD6179"/>
    <w:rsid w:val="00BD6183"/>
    <w:rsid w:val="00BD6592"/>
    <w:rsid w:val="00BD67DB"/>
    <w:rsid w:val="00BD6ECE"/>
    <w:rsid w:val="00BD7045"/>
    <w:rsid w:val="00BD7A27"/>
    <w:rsid w:val="00BE002E"/>
    <w:rsid w:val="00BE0314"/>
    <w:rsid w:val="00BE0409"/>
    <w:rsid w:val="00BE0ED0"/>
    <w:rsid w:val="00BE14F5"/>
    <w:rsid w:val="00BE2EF6"/>
    <w:rsid w:val="00BE351C"/>
    <w:rsid w:val="00BE3AEC"/>
    <w:rsid w:val="00BE4706"/>
    <w:rsid w:val="00BE4FE5"/>
    <w:rsid w:val="00BE54E7"/>
    <w:rsid w:val="00BE54F5"/>
    <w:rsid w:val="00BE5785"/>
    <w:rsid w:val="00BE5815"/>
    <w:rsid w:val="00BE5C3C"/>
    <w:rsid w:val="00BE5FD8"/>
    <w:rsid w:val="00BE6757"/>
    <w:rsid w:val="00BE7070"/>
    <w:rsid w:val="00BE7215"/>
    <w:rsid w:val="00BF021B"/>
    <w:rsid w:val="00BF0C3E"/>
    <w:rsid w:val="00BF0F1B"/>
    <w:rsid w:val="00BF1B3B"/>
    <w:rsid w:val="00BF1C25"/>
    <w:rsid w:val="00BF290D"/>
    <w:rsid w:val="00BF33E8"/>
    <w:rsid w:val="00BF387C"/>
    <w:rsid w:val="00BF3D8D"/>
    <w:rsid w:val="00BF414F"/>
    <w:rsid w:val="00BF4546"/>
    <w:rsid w:val="00BF46AE"/>
    <w:rsid w:val="00BF54A4"/>
    <w:rsid w:val="00BF5639"/>
    <w:rsid w:val="00BF5B8F"/>
    <w:rsid w:val="00BF5E3D"/>
    <w:rsid w:val="00BF6399"/>
    <w:rsid w:val="00BF6D78"/>
    <w:rsid w:val="00BF6D7F"/>
    <w:rsid w:val="00BF6EC6"/>
    <w:rsid w:val="00BF72C5"/>
    <w:rsid w:val="00BF7421"/>
    <w:rsid w:val="00BF7760"/>
    <w:rsid w:val="00C00190"/>
    <w:rsid w:val="00C003DB"/>
    <w:rsid w:val="00C01205"/>
    <w:rsid w:val="00C0175B"/>
    <w:rsid w:val="00C0183F"/>
    <w:rsid w:val="00C01ABF"/>
    <w:rsid w:val="00C01E21"/>
    <w:rsid w:val="00C0265D"/>
    <w:rsid w:val="00C02927"/>
    <w:rsid w:val="00C03500"/>
    <w:rsid w:val="00C036E2"/>
    <w:rsid w:val="00C03A43"/>
    <w:rsid w:val="00C03ADA"/>
    <w:rsid w:val="00C04020"/>
    <w:rsid w:val="00C04661"/>
    <w:rsid w:val="00C04867"/>
    <w:rsid w:val="00C048C6"/>
    <w:rsid w:val="00C04B58"/>
    <w:rsid w:val="00C04F42"/>
    <w:rsid w:val="00C059B0"/>
    <w:rsid w:val="00C05A0A"/>
    <w:rsid w:val="00C05BDE"/>
    <w:rsid w:val="00C05C15"/>
    <w:rsid w:val="00C06355"/>
    <w:rsid w:val="00C07040"/>
    <w:rsid w:val="00C0752F"/>
    <w:rsid w:val="00C076F8"/>
    <w:rsid w:val="00C07875"/>
    <w:rsid w:val="00C07906"/>
    <w:rsid w:val="00C07ACA"/>
    <w:rsid w:val="00C10261"/>
    <w:rsid w:val="00C10A69"/>
    <w:rsid w:val="00C1101B"/>
    <w:rsid w:val="00C1192E"/>
    <w:rsid w:val="00C131B5"/>
    <w:rsid w:val="00C1338B"/>
    <w:rsid w:val="00C13565"/>
    <w:rsid w:val="00C13614"/>
    <w:rsid w:val="00C136B0"/>
    <w:rsid w:val="00C13898"/>
    <w:rsid w:val="00C141CD"/>
    <w:rsid w:val="00C149E7"/>
    <w:rsid w:val="00C14CDF"/>
    <w:rsid w:val="00C1566E"/>
    <w:rsid w:val="00C158D4"/>
    <w:rsid w:val="00C1608D"/>
    <w:rsid w:val="00C1629D"/>
    <w:rsid w:val="00C20758"/>
    <w:rsid w:val="00C209BD"/>
    <w:rsid w:val="00C21335"/>
    <w:rsid w:val="00C22D9B"/>
    <w:rsid w:val="00C23321"/>
    <w:rsid w:val="00C23E2F"/>
    <w:rsid w:val="00C249EE"/>
    <w:rsid w:val="00C24BAB"/>
    <w:rsid w:val="00C25409"/>
    <w:rsid w:val="00C2545C"/>
    <w:rsid w:val="00C2574A"/>
    <w:rsid w:val="00C25922"/>
    <w:rsid w:val="00C2593D"/>
    <w:rsid w:val="00C25E3E"/>
    <w:rsid w:val="00C25F7C"/>
    <w:rsid w:val="00C26046"/>
    <w:rsid w:val="00C26250"/>
    <w:rsid w:val="00C26A9D"/>
    <w:rsid w:val="00C26EA1"/>
    <w:rsid w:val="00C27C3B"/>
    <w:rsid w:val="00C27CAF"/>
    <w:rsid w:val="00C3049F"/>
    <w:rsid w:val="00C3079A"/>
    <w:rsid w:val="00C30FB2"/>
    <w:rsid w:val="00C311B1"/>
    <w:rsid w:val="00C3136B"/>
    <w:rsid w:val="00C31958"/>
    <w:rsid w:val="00C31D0E"/>
    <w:rsid w:val="00C31D84"/>
    <w:rsid w:val="00C32379"/>
    <w:rsid w:val="00C33526"/>
    <w:rsid w:val="00C33B33"/>
    <w:rsid w:val="00C33F2F"/>
    <w:rsid w:val="00C343AD"/>
    <w:rsid w:val="00C343F3"/>
    <w:rsid w:val="00C344C6"/>
    <w:rsid w:val="00C344F0"/>
    <w:rsid w:val="00C34F01"/>
    <w:rsid w:val="00C35479"/>
    <w:rsid w:val="00C3654E"/>
    <w:rsid w:val="00C36BB3"/>
    <w:rsid w:val="00C3719D"/>
    <w:rsid w:val="00C37297"/>
    <w:rsid w:val="00C40395"/>
    <w:rsid w:val="00C40CCE"/>
    <w:rsid w:val="00C40E3F"/>
    <w:rsid w:val="00C42405"/>
    <w:rsid w:val="00C42545"/>
    <w:rsid w:val="00C43236"/>
    <w:rsid w:val="00C440EE"/>
    <w:rsid w:val="00C44931"/>
    <w:rsid w:val="00C45728"/>
    <w:rsid w:val="00C4598A"/>
    <w:rsid w:val="00C45C55"/>
    <w:rsid w:val="00C4712B"/>
    <w:rsid w:val="00C471D1"/>
    <w:rsid w:val="00C47870"/>
    <w:rsid w:val="00C478D0"/>
    <w:rsid w:val="00C47B9B"/>
    <w:rsid w:val="00C50269"/>
    <w:rsid w:val="00C50C74"/>
    <w:rsid w:val="00C51395"/>
    <w:rsid w:val="00C5168A"/>
    <w:rsid w:val="00C51B82"/>
    <w:rsid w:val="00C51B90"/>
    <w:rsid w:val="00C51D51"/>
    <w:rsid w:val="00C53AED"/>
    <w:rsid w:val="00C53DEF"/>
    <w:rsid w:val="00C54071"/>
    <w:rsid w:val="00C54831"/>
    <w:rsid w:val="00C54AFD"/>
    <w:rsid w:val="00C54D57"/>
    <w:rsid w:val="00C554EF"/>
    <w:rsid w:val="00C557C3"/>
    <w:rsid w:val="00C55963"/>
    <w:rsid w:val="00C55A6C"/>
    <w:rsid w:val="00C55B95"/>
    <w:rsid w:val="00C55C43"/>
    <w:rsid w:val="00C56DB4"/>
    <w:rsid w:val="00C56E4F"/>
    <w:rsid w:val="00C5720B"/>
    <w:rsid w:val="00C60C05"/>
    <w:rsid w:val="00C60F8C"/>
    <w:rsid w:val="00C6279E"/>
    <w:rsid w:val="00C64661"/>
    <w:rsid w:val="00C646AE"/>
    <w:rsid w:val="00C64C3E"/>
    <w:rsid w:val="00C64CB8"/>
    <w:rsid w:val="00C64DAD"/>
    <w:rsid w:val="00C65055"/>
    <w:rsid w:val="00C662CC"/>
    <w:rsid w:val="00C6677C"/>
    <w:rsid w:val="00C67700"/>
    <w:rsid w:val="00C67DCF"/>
    <w:rsid w:val="00C712AE"/>
    <w:rsid w:val="00C71594"/>
    <w:rsid w:val="00C716BA"/>
    <w:rsid w:val="00C719A2"/>
    <w:rsid w:val="00C71DE5"/>
    <w:rsid w:val="00C72088"/>
    <w:rsid w:val="00C7243D"/>
    <w:rsid w:val="00C728E6"/>
    <w:rsid w:val="00C731E2"/>
    <w:rsid w:val="00C74484"/>
    <w:rsid w:val="00C74DDD"/>
    <w:rsid w:val="00C74ED3"/>
    <w:rsid w:val="00C75019"/>
    <w:rsid w:val="00C752B8"/>
    <w:rsid w:val="00C753DC"/>
    <w:rsid w:val="00C757F2"/>
    <w:rsid w:val="00C7594C"/>
    <w:rsid w:val="00C75D69"/>
    <w:rsid w:val="00C75F37"/>
    <w:rsid w:val="00C75F6F"/>
    <w:rsid w:val="00C76A1E"/>
    <w:rsid w:val="00C76A74"/>
    <w:rsid w:val="00C76AFA"/>
    <w:rsid w:val="00C813DF"/>
    <w:rsid w:val="00C81B61"/>
    <w:rsid w:val="00C81C27"/>
    <w:rsid w:val="00C82A99"/>
    <w:rsid w:val="00C82E6D"/>
    <w:rsid w:val="00C83B76"/>
    <w:rsid w:val="00C83E18"/>
    <w:rsid w:val="00C83ED9"/>
    <w:rsid w:val="00C84306"/>
    <w:rsid w:val="00C859BF"/>
    <w:rsid w:val="00C86174"/>
    <w:rsid w:val="00C8636A"/>
    <w:rsid w:val="00C863FE"/>
    <w:rsid w:val="00C865E0"/>
    <w:rsid w:val="00C869B4"/>
    <w:rsid w:val="00C8751E"/>
    <w:rsid w:val="00C900E9"/>
    <w:rsid w:val="00C90116"/>
    <w:rsid w:val="00C90A6D"/>
    <w:rsid w:val="00C90B38"/>
    <w:rsid w:val="00C90E40"/>
    <w:rsid w:val="00C90FFE"/>
    <w:rsid w:val="00C910AD"/>
    <w:rsid w:val="00C91493"/>
    <w:rsid w:val="00C91B6F"/>
    <w:rsid w:val="00C926D6"/>
    <w:rsid w:val="00C92A90"/>
    <w:rsid w:val="00C92C06"/>
    <w:rsid w:val="00C92C84"/>
    <w:rsid w:val="00C93066"/>
    <w:rsid w:val="00C932D7"/>
    <w:rsid w:val="00C93669"/>
    <w:rsid w:val="00C93BC9"/>
    <w:rsid w:val="00C94452"/>
    <w:rsid w:val="00C95988"/>
    <w:rsid w:val="00C95D7E"/>
    <w:rsid w:val="00C95E2D"/>
    <w:rsid w:val="00C9644B"/>
    <w:rsid w:val="00C96B0E"/>
    <w:rsid w:val="00C96DC0"/>
    <w:rsid w:val="00C9723B"/>
    <w:rsid w:val="00C974A5"/>
    <w:rsid w:val="00C9774D"/>
    <w:rsid w:val="00C978CD"/>
    <w:rsid w:val="00C97D1B"/>
    <w:rsid w:val="00CA02C5"/>
    <w:rsid w:val="00CA084D"/>
    <w:rsid w:val="00CA0AEF"/>
    <w:rsid w:val="00CA0E08"/>
    <w:rsid w:val="00CA239C"/>
    <w:rsid w:val="00CA2A99"/>
    <w:rsid w:val="00CA2C7C"/>
    <w:rsid w:val="00CA30E7"/>
    <w:rsid w:val="00CA5537"/>
    <w:rsid w:val="00CA5D5F"/>
    <w:rsid w:val="00CA5DB3"/>
    <w:rsid w:val="00CA615D"/>
    <w:rsid w:val="00CA6393"/>
    <w:rsid w:val="00CA7445"/>
    <w:rsid w:val="00CA760F"/>
    <w:rsid w:val="00CA768C"/>
    <w:rsid w:val="00CA7AC0"/>
    <w:rsid w:val="00CB0391"/>
    <w:rsid w:val="00CB0664"/>
    <w:rsid w:val="00CB0CAA"/>
    <w:rsid w:val="00CB1F54"/>
    <w:rsid w:val="00CB21E5"/>
    <w:rsid w:val="00CB2275"/>
    <w:rsid w:val="00CB3080"/>
    <w:rsid w:val="00CB32E7"/>
    <w:rsid w:val="00CB3B51"/>
    <w:rsid w:val="00CB3BD2"/>
    <w:rsid w:val="00CB4028"/>
    <w:rsid w:val="00CB4C02"/>
    <w:rsid w:val="00CB4CCB"/>
    <w:rsid w:val="00CB4ED0"/>
    <w:rsid w:val="00CB5974"/>
    <w:rsid w:val="00CB5A78"/>
    <w:rsid w:val="00CB5BF3"/>
    <w:rsid w:val="00CB601D"/>
    <w:rsid w:val="00CB631E"/>
    <w:rsid w:val="00CB66AA"/>
    <w:rsid w:val="00CB7008"/>
    <w:rsid w:val="00CB787B"/>
    <w:rsid w:val="00CC0BCE"/>
    <w:rsid w:val="00CC0FEF"/>
    <w:rsid w:val="00CC13D0"/>
    <w:rsid w:val="00CC1653"/>
    <w:rsid w:val="00CC25D4"/>
    <w:rsid w:val="00CC25F3"/>
    <w:rsid w:val="00CC265B"/>
    <w:rsid w:val="00CC318C"/>
    <w:rsid w:val="00CC3D50"/>
    <w:rsid w:val="00CC486C"/>
    <w:rsid w:val="00CC49DC"/>
    <w:rsid w:val="00CC4E09"/>
    <w:rsid w:val="00CC509C"/>
    <w:rsid w:val="00CC5240"/>
    <w:rsid w:val="00CC525C"/>
    <w:rsid w:val="00CC5ADE"/>
    <w:rsid w:val="00CC5F16"/>
    <w:rsid w:val="00CC6465"/>
    <w:rsid w:val="00CC6EED"/>
    <w:rsid w:val="00CC7821"/>
    <w:rsid w:val="00CC7A79"/>
    <w:rsid w:val="00CC7F2D"/>
    <w:rsid w:val="00CD0163"/>
    <w:rsid w:val="00CD052D"/>
    <w:rsid w:val="00CD06A3"/>
    <w:rsid w:val="00CD0F6D"/>
    <w:rsid w:val="00CD13D3"/>
    <w:rsid w:val="00CD1B42"/>
    <w:rsid w:val="00CD201E"/>
    <w:rsid w:val="00CD335F"/>
    <w:rsid w:val="00CD3413"/>
    <w:rsid w:val="00CD3A32"/>
    <w:rsid w:val="00CD3B5A"/>
    <w:rsid w:val="00CD4650"/>
    <w:rsid w:val="00CD4C3F"/>
    <w:rsid w:val="00CD4CBA"/>
    <w:rsid w:val="00CD4D13"/>
    <w:rsid w:val="00CD51D4"/>
    <w:rsid w:val="00CD57E1"/>
    <w:rsid w:val="00CD7E6B"/>
    <w:rsid w:val="00CE0A90"/>
    <w:rsid w:val="00CE1051"/>
    <w:rsid w:val="00CE18C8"/>
    <w:rsid w:val="00CE1FE2"/>
    <w:rsid w:val="00CE2944"/>
    <w:rsid w:val="00CE2CA2"/>
    <w:rsid w:val="00CE2E78"/>
    <w:rsid w:val="00CE2F69"/>
    <w:rsid w:val="00CE3157"/>
    <w:rsid w:val="00CE3A63"/>
    <w:rsid w:val="00CE4208"/>
    <w:rsid w:val="00CE4A61"/>
    <w:rsid w:val="00CE4B8E"/>
    <w:rsid w:val="00CE505F"/>
    <w:rsid w:val="00CE59BE"/>
    <w:rsid w:val="00CE59DD"/>
    <w:rsid w:val="00CE5E4F"/>
    <w:rsid w:val="00CE6DFF"/>
    <w:rsid w:val="00CE72BD"/>
    <w:rsid w:val="00CE7B32"/>
    <w:rsid w:val="00CF07F9"/>
    <w:rsid w:val="00CF084F"/>
    <w:rsid w:val="00CF0A33"/>
    <w:rsid w:val="00CF0DAE"/>
    <w:rsid w:val="00CF11EE"/>
    <w:rsid w:val="00CF1D3C"/>
    <w:rsid w:val="00CF22FA"/>
    <w:rsid w:val="00CF259F"/>
    <w:rsid w:val="00CF3974"/>
    <w:rsid w:val="00CF43E1"/>
    <w:rsid w:val="00CF45DD"/>
    <w:rsid w:val="00CF46CE"/>
    <w:rsid w:val="00CF4D06"/>
    <w:rsid w:val="00CF4F70"/>
    <w:rsid w:val="00CF547C"/>
    <w:rsid w:val="00CF5A78"/>
    <w:rsid w:val="00CF5F84"/>
    <w:rsid w:val="00CF5F9E"/>
    <w:rsid w:val="00CF6029"/>
    <w:rsid w:val="00CF62CB"/>
    <w:rsid w:val="00CF6B43"/>
    <w:rsid w:val="00CF7242"/>
    <w:rsid w:val="00CF7C58"/>
    <w:rsid w:val="00CF7D5A"/>
    <w:rsid w:val="00D0018F"/>
    <w:rsid w:val="00D0033D"/>
    <w:rsid w:val="00D00886"/>
    <w:rsid w:val="00D008FB"/>
    <w:rsid w:val="00D01089"/>
    <w:rsid w:val="00D0109A"/>
    <w:rsid w:val="00D01B45"/>
    <w:rsid w:val="00D01B86"/>
    <w:rsid w:val="00D01EA9"/>
    <w:rsid w:val="00D029F5"/>
    <w:rsid w:val="00D02BBF"/>
    <w:rsid w:val="00D02CDA"/>
    <w:rsid w:val="00D0348B"/>
    <w:rsid w:val="00D043D0"/>
    <w:rsid w:val="00D06AE0"/>
    <w:rsid w:val="00D101B7"/>
    <w:rsid w:val="00D109E8"/>
    <w:rsid w:val="00D10BAA"/>
    <w:rsid w:val="00D11209"/>
    <w:rsid w:val="00D11696"/>
    <w:rsid w:val="00D118EA"/>
    <w:rsid w:val="00D11BBB"/>
    <w:rsid w:val="00D11CA8"/>
    <w:rsid w:val="00D11E72"/>
    <w:rsid w:val="00D12215"/>
    <w:rsid w:val="00D12346"/>
    <w:rsid w:val="00D12722"/>
    <w:rsid w:val="00D12C13"/>
    <w:rsid w:val="00D1375A"/>
    <w:rsid w:val="00D13BF0"/>
    <w:rsid w:val="00D15422"/>
    <w:rsid w:val="00D15694"/>
    <w:rsid w:val="00D15932"/>
    <w:rsid w:val="00D15AB1"/>
    <w:rsid w:val="00D16070"/>
    <w:rsid w:val="00D16284"/>
    <w:rsid w:val="00D1663A"/>
    <w:rsid w:val="00D168A4"/>
    <w:rsid w:val="00D169B7"/>
    <w:rsid w:val="00D16A03"/>
    <w:rsid w:val="00D16A0B"/>
    <w:rsid w:val="00D17413"/>
    <w:rsid w:val="00D179C7"/>
    <w:rsid w:val="00D204AC"/>
    <w:rsid w:val="00D205FF"/>
    <w:rsid w:val="00D20C21"/>
    <w:rsid w:val="00D20E70"/>
    <w:rsid w:val="00D21BF6"/>
    <w:rsid w:val="00D21C52"/>
    <w:rsid w:val="00D21D78"/>
    <w:rsid w:val="00D21F23"/>
    <w:rsid w:val="00D22C39"/>
    <w:rsid w:val="00D23D82"/>
    <w:rsid w:val="00D24249"/>
    <w:rsid w:val="00D24C1E"/>
    <w:rsid w:val="00D24D69"/>
    <w:rsid w:val="00D26393"/>
    <w:rsid w:val="00D272FC"/>
    <w:rsid w:val="00D277D7"/>
    <w:rsid w:val="00D27DAF"/>
    <w:rsid w:val="00D301A7"/>
    <w:rsid w:val="00D30955"/>
    <w:rsid w:val="00D30E46"/>
    <w:rsid w:val="00D30E48"/>
    <w:rsid w:val="00D30F81"/>
    <w:rsid w:val="00D310CE"/>
    <w:rsid w:val="00D31EF1"/>
    <w:rsid w:val="00D330CA"/>
    <w:rsid w:val="00D33234"/>
    <w:rsid w:val="00D3380E"/>
    <w:rsid w:val="00D33F64"/>
    <w:rsid w:val="00D34A8F"/>
    <w:rsid w:val="00D34BA9"/>
    <w:rsid w:val="00D357A2"/>
    <w:rsid w:val="00D35935"/>
    <w:rsid w:val="00D36395"/>
    <w:rsid w:val="00D3664F"/>
    <w:rsid w:val="00D372F9"/>
    <w:rsid w:val="00D373F0"/>
    <w:rsid w:val="00D37BD6"/>
    <w:rsid w:val="00D41675"/>
    <w:rsid w:val="00D41DFC"/>
    <w:rsid w:val="00D41F11"/>
    <w:rsid w:val="00D4249D"/>
    <w:rsid w:val="00D42695"/>
    <w:rsid w:val="00D43694"/>
    <w:rsid w:val="00D43B4F"/>
    <w:rsid w:val="00D44637"/>
    <w:rsid w:val="00D44EC2"/>
    <w:rsid w:val="00D452E4"/>
    <w:rsid w:val="00D45324"/>
    <w:rsid w:val="00D45DD5"/>
    <w:rsid w:val="00D46586"/>
    <w:rsid w:val="00D46661"/>
    <w:rsid w:val="00D46A44"/>
    <w:rsid w:val="00D46CCB"/>
    <w:rsid w:val="00D503AC"/>
    <w:rsid w:val="00D506CB"/>
    <w:rsid w:val="00D50A2D"/>
    <w:rsid w:val="00D50DF0"/>
    <w:rsid w:val="00D51834"/>
    <w:rsid w:val="00D51AE1"/>
    <w:rsid w:val="00D5218D"/>
    <w:rsid w:val="00D52266"/>
    <w:rsid w:val="00D5226E"/>
    <w:rsid w:val="00D53395"/>
    <w:rsid w:val="00D540A0"/>
    <w:rsid w:val="00D540ED"/>
    <w:rsid w:val="00D542D6"/>
    <w:rsid w:val="00D5437A"/>
    <w:rsid w:val="00D54D06"/>
    <w:rsid w:val="00D550ED"/>
    <w:rsid w:val="00D561BF"/>
    <w:rsid w:val="00D56C57"/>
    <w:rsid w:val="00D5723B"/>
    <w:rsid w:val="00D5781D"/>
    <w:rsid w:val="00D60669"/>
    <w:rsid w:val="00D61A08"/>
    <w:rsid w:val="00D632C0"/>
    <w:rsid w:val="00D63E1C"/>
    <w:rsid w:val="00D63F78"/>
    <w:rsid w:val="00D641D5"/>
    <w:rsid w:val="00D6470A"/>
    <w:rsid w:val="00D65533"/>
    <w:rsid w:val="00D65554"/>
    <w:rsid w:val="00D657E1"/>
    <w:rsid w:val="00D665D3"/>
    <w:rsid w:val="00D66FAD"/>
    <w:rsid w:val="00D6702A"/>
    <w:rsid w:val="00D67780"/>
    <w:rsid w:val="00D67F39"/>
    <w:rsid w:val="00D70153"/>
    <w:rsid w:val="00D7077F"/>
    <w:rsid w:val="00D70B49"/>
    <w:rsid w:val="00D70C8E"/>
    <w:rsid w:val="00D71152"/>
    <w:rsid w:val="00D71524"/>
    <w:rsid w:val="00D71911"/>
    <w:rsid w:val="00D725AD"/>
    <w:rsid w:val="00D726B6"/>
    <w:rsid w:val="00D728A3"/>
    <w:rsid w:val="00D728AC"/>
    <w:rsid w:val="00D72C32"/>
    <w:rsid w:val="00D72F38"/>
    <w:rsid w:val="00D72FCA"/>
    <w:rsid w:val="00D7437D"/>
    <w:rsid w:val="00D74592"/>
    <w:rsid w:val="00D7500A"/>
    <w:rsid w:val="00D7507D"/>
    <w:rsid w:val="00D75A3B"/>
    <w:rsid w:val="00D75DF6"/>
    <w:rsid w:val="00D762CB"/>
    <w:rsid w:val="00D76432"/>
    <w:rsid w:val="00D76900"/>
    <w:rsid w:val="00D769C0"/>
    <w:rsid w:val="00D77AF2"/>
    <w:rsid w:val="00D80F2B"/>
    <w:rsid w:val="00D81350"/>
    <w:rsid w:val="00D81996"/>
    <w:rsid w:val="00D81DFF"/>
    <w:rsid w:val="00D81E47"/>
    <w:rsid w:val="00D820B3"/>
    <w:rsid w:val="00D82FE5"/>
    <w:rsid w:val="00D83ADB"/>
    <w:rsid w:val="00D83CA5"/>
    <w:rsid w:val="00D844FB"/>
    <w:rsid w:val="00D845C4"/>
    <w:rsid w:val="00D85092"/>
    <w:rsid w:val="00D850C0"/>
    <w:rsid w:val="00D852D2"/>
    <w:rsid w:val="00D85A11"/>
    <w:rsid w:val="00D85FE2"/>
    <w:rsid w:val="00D86686"/>
    <w:rsid w:val="00D86859"/>
    <w:rsid w:val="00D870EC"/>
    <w:rsid w:val="00D874C9"/>
    <w:rsid w:val="00D901BC"/>
    <w:rsid w:val="00D904F4"/>
    <w:rsid w:val="00D91BD9"/>
    <w:rsid w:val="00D9282B"/>
    <w:rsid w:val="00D92F00"/>
    <w:rsid w:val="00D931A2"/>
    <w:rsid w:val="00D93411"/>
    <w:rsid w:val="00D93784"/>
    <w:rsid w:val="00D93B15"/>
    <w:rsid w:val="00D942A3"/>
    <w:rsid w:val="00D942C5"/>
    <w:rsid w:val="00D94382"/>
    <w:rsid w:val="00D9480F"/>
    <w:rsid w:val="00D953A2"/>
    <w:rsid w:val="00D95653"/>
    <w:rsid w:val="00D95A6C"/>
    <w:rsid w:val="00D9646A"/>
    <w:rsid w:val="00D96495"/>
    <w:rsid w:val="00D96B84"/>
    <w:rsid w:val="00D96E51"/>
    <w:rsid w:val="00D9704E"/>
    <w:rsid w:val="00D97225"/>
    <w:rsid w:val="00D97944"/>
    <w:rsid w:val="00D97C85"/>
    <w:rsid w:val="00DA0DAC"/>
    <w:rsid w:val="00DA1028"/>
    <w:rsid w:val="00DA18BB"/>
    <w:rsid w:val="00DA1AF8"/>
    <w:rsid w:val="00DA1B3F"/>
    <w:rsid w:val="00DA1BE6"/>
    <w:rsid w:val="00DA200F"/>
    <w:rsid w:val="00DA22B5"/>
    <w:rsid w:val="00DA26CD"/>
    <w:rsid w:val="00DA2CE2"/>
    <w:rsid w:val="00DA36FB"/>
    <w:rsid w:val="00DA3785"/>
    <w:rsid w:val="00DA4B9C"/>
    <w:rsid w:val="00DA4DF0"/>
    <w:rsid w:val="00DA4FC2"/>
    <w:rsid w:val="00DA52A0"/>
    <w:rsid w:val="00DA65F3"/>
    <w:rsid w:val="00DA6783"/>
    <w:rsid w:val="00DA6B31"/>
    <w:rsid w:val="00DA6D31"/>
    <w:rsid w:val="00DA6E88"/>
    <w:rsid w:val="00DA7335"/>
    <w:rsid w:val="00DA748E"/>
    <w:rsid w:val="00DB0362"/>
    <w:rsid w:val="00DB0AE5"/>
    <w:rsid w:val="00DB0EFA"/>
    <w:rsid w:val="00DB1C94"/>
    <w:rsid w:val="00DB1C95"/>
    <w:rsid w:val="00DB1CEA"/>
    <w:rsid w:val="00DB283B"/>
    <w:rsid w:val="00DB2857"/>
    <w:rsid w:val="00DB2A27"/>
    <w:rsid w:val="00DB335A"/>
    <w:rsid w:val="00DB3B59"/>
    <w:rsid w:val="00DB4240"/>
    <w:rsid w:val="00DB4C1F"/>
    <w:rsid w:val="00DB58C3"/>
    <w:rsid w:val="00DB614A"/>
    <w:rsid w:val="00DB61B5"/>
    <w:rsid w:val="00DB6455"/>
    <w:rsid w:val="00DB6D1D"/>
    <w:rsid w:val="00DB7498"/>
    <w:rsid w:val="00DB7C42"/>
    <w:rsid w:val="00DC105E"/>
    <w:rsid w:val="00DC10A4"/>
    <w:rsid w:val="00DC1555"/>
    <w:rsid w:val="00DC19A9"/>
    <w:rsid w:val="00DC1BEA"/>
    <w:rsid w:val="00DC1E0E"/>
    <w:rsid w:val="00DC2E67"/>
    <w:rsid w:val="00DC32A6"/>
    <w:rsid w:val="00DC3502"/>
    <w:rsid w:val="00DC46A3"/>
    <w:rsid w:val="00DC517E"/>
    <w:rsid w:val="00DC519F"/>
    <w:rsid w:val="00DC542F"/>
    <w:rsid w:val="00DC5616"/>
    <w:rsid w:val="00DC57A7"/>
    <w:rsid w:val="00DC6805"/>
    <w:rsid w:val="00DC6B6B"/>
    <w:rsid w:val="00DC7F45"/>
    <w:rsid w:val="00DD03DB"/>
    <w:rsid w:val="00DD0AC6"/>
    <w:rsid w:val="00DD167D"/>
    <w:rsid w:val="00DD1D84"/>
    <w:rsid w:val="00DD25E7"/>
    <w:rsid w:val="00DD2854"/>
    <w:rsid w:val="00DD299E"/>
    <w:rsid w:val="00DD2F36"/>
    <w:rsid w:val="00DD3D2D"/>
    <w:rsid w:val="00DD4DA6"/>
    <w:rsid w:val="00DD545A"/>
    <w:rsid w:val="00DD5AA4"/>
    <w:rsid w:val="00DD5AF7"/>
    <w:rsid w:val="00DD61CB"/>
    <w:rsid w:val="00DD622C"/>
    <w:rsid w:val="00DD66D2"/>
    <w:rsid w:val="00DD67FF"/>
    <w:rsid w:val="00DD6B28"/>
    <w:rsid w:val="00DD6E64"/>
    <w:rsid w:val="00DD6F07"/>
    <w:rsid w:val="00DD700D"/>
    <w:rsid w:val="00DD783F"/>
    <w:rsid w:val="00DD7B37"/>
    <w:rsid w:val="00DD7FB0"/>
    <w:rsid w:val="00DE00FD"/>
    <w:rsid w:val="00DE035C"/>
    <w:rsid w:val="00DE05D0"/>
    <w:rsid w:val="00DE0D5E"/>
    <w:rsid w:val="00DE0FFB"/>
    <w:rsid w:val="00DE1138"/>
    <w:rsid w:val="00DE1553"/>
    <w:rsid w:val="00DE1E26"/>
    <w:rsid w:val="00DE260C"/>
    <w:rsid w:val="00DE2705"/>
    <w:rsid w:val="00DE2912"/>
    <w:rsid w:val="00DE2A78"/>
    <w:rsid w:val="00DE2D64"/>
    <w:rsid w:val="00DE2F41"/>
    <w:rsid w:val="00DE487E"/>
    <w:rsid w:val="00DE4C6F"/>
    <w:rsid w:val="00DE4C85"/>
    <w:rsid w:val="00DE4D48"/>
    <w:rsid w:val="00DE4EAA"/>
    <w:rsid w:val="00DE5320"/>
    <w:rsid w:val="00DE5849"/>
    <w:rsid w:val="00DE5A91"/>
    <w:rsid w:val="00DE5BC2"/>
    <w:rsid w:val="00DE640F"/>
    <w:rsid w:val="00DE6441"/>
    <w:rsid w:val="00DE6E20"/>
    <w:rsid w:val="00DE73FD"/>
    <w:rsid w:val="00DE776E"/>
    <w:rsid w:val="00DE7DE5"/>
    <w:rsid w:val="00DF0195"/>
    <w:rsid w:val="00DF0D6D"/>
    <w:rsid w:val="00DF109E"/>
    <w:rsid w:val="00DF10CA"/>
    <w:rsid w:val="00DF11EB"/>
    <w:rsid w:val="00DF1464"/>
    <w:rsid w:val="00DF3409"/>
    <w:rsid w:val="00DF3460"/>
    <w:rsid w:val="00DF37C0"/>
    <w:rsid w:val="00DF40AF"/>
    <w:rsid w:val="00DF4721"/>
    <w:rsid w:val="00DF5369"/>
    <w:rsid w:val="00DF5801"/>
    <w:rsid w:val="00DF5D7D"/>
    <w:rsid w:val="00DF7CDA"/>
    <w:rsid w:val="00E009E0"/>
    <w:rsid w:val="00E01177"/>
    <w:rsid w:val="00E01A3A"/>
    <w:rsid w:val="00E0275D"/>
    <w:rsid w:val="00E0535F"/>
    <w:rsid w:val="00E05364"/>
    <w:rsid w:val="00E05527"/>
    <w:rsid w:val="00E0567E"/>
    <w:rsid w:val="00E0568C"/>
    <w:rsid w:val="00E07231"/>
    <w:rsid w:val="00E07334"/>
    <w:rsid w:val="00E07897"/>
    <w:rsid w:val="00E07B19"/>
    <w:rsid w:val="00E07CBB"/>
    <w:rsid w:val="00E10F5B"/>
    <w:rsid w:val="00E1184B"/>
    <w:rsid w:val="00E11C11"/>
    <w:rsid w:val="00E13CCC"/>
    <w:rsid w:val="00E14480"/>
    <w:rsid w:val="00E14BC0"/>
    <w:rsid w:val="00E14C8C"/>
    <w:rsid w:val="00E158B0"/>
    <w:rsid w:val="00E1598F"/>
    <w:rsid w:val="00E16859"/>
    <w:rsid w:val="00E16936"/>
    <w:rsid w:val="00E17010"/>
    <w:rsid w:val="00E177F6"/>
    <w:rsid w:val="00E17AA5"/>
    <w:rsid w:val="00E17D95"/>
    <w:rsid w:val="00E207F1"/>
    <w:rsid w:val="00E209D4"/>
    <w:rsid w:val="00E2195F"/>
    <w:rsid w:val="00E21BB7"/>
    <w:rsid w:val="00E22F5F"/>
    <w:rsid w:val="00E2307C"/>
    <w:rsid w:val="00E23182"/>
    <w:rsid w:val="00E231FF"/>
    <w:rsid w:val="00E23B78"/>
    <w:rsid w:val="00E23C81"/>
    <w:rsid w:val="00E23D2E"/>
    <w:rsid w:val="00E23F2A"/>
    <w:rsid w:val="00E2435A"/>
    <w:rsid w:val="00E243C3"/>
    <w:rsid w:val="00E2517D"/>
    <w:rsid w:val="00E25C9C"/>
    <w:rsid w:val="00E262F3"/>
    <w:rsid w:val="00E26907"/>
    <w:rsid w:val="00E26D6A"/>
    <w:rsid w:val="00E27768"/>
    <w:rsid w:val="00E278A3"/>
    <w:rsid w:val="00E308F9"/>
    <w:rsid w:val="00E309C6"/>
    <w:rsid w:val="00E31636"/>
    <w:rsid w:val="00E31D15"/>
    <w:rsid w:val="00E31E00"/>
    <w:rsid w:val="00E3218B"/>
    <w:rsid w:val="00E32501"/>
    <w:rsid w:val="00E32593"/>
    <w:rsid w:val="00E327FD"/>
    <w:rsid w:val="00E32A60"/>
    <w:rsid w:val="00E32FC9"/>
    <w:rsid w:val="00E33EFE"/>
    <w:rsid w:val="00E340F1"/>
    <w:rsid w:val="00E34B7B"/>
    <w:rsid w:val="00E36240"/>
    <w:rsid w:val="00E36868"/>
    <w:rsid w:val="00E36F91"/>
    <w:rsid w:val="00E37033"/>
    <w:rsid w:val="00E3727D"/>
    <w:rsid w:val="00E374B9"/>
    <w:rsid w:val="00E377A3"/>
    <w:rsid w:val="00E37E4D"/>
    <w:rsid w:val="00E40C63"/>
    <w:rsid w:val="00E40C8C"/>
    <w:rsid w:val="00E41D98"/>
    <w:rsid w:val="00E425B8"/>
    <w:rsid w:val="00E42A18"/>
    <w:rsid w:val="00E42B46"/>
    <w:rsid w:val="00E42E7C"/>
    <w:rsid w:val="00E43936"/>
    <w:rsid w:val="00E447CB"/>
    <w:rsid w:val="00E44985"/>
    <w:rsid w:val="00E44CC5"/>
    <w:rsid w:val="00E46C4D"/>
    <w:rsid w:val="00E47145"/>
    <w:rsid w:val="00E476B6"/>
    <w:rsid w:val="00E477EA"/>
    <w:rsid w:val="00E4782A"/>
    <w:rsid w:val="00E47A6E"/>
    <w:rsid w:val="00E47C45"/>
    <w:rsid w:val="00E50110"/>
    <w:rsid w:val="00E509FB"/>
    <w:rsid w:val="00E5115A"/>
    <w:rsid w:val="00E516E3"/>
    <w:rsid w:val="00E51EF1"/>
    <w:rsid w:val="00E5202C"/>
    <w:rsid w:val="00E52BC5"/>
    <w:rsid w:val="00E52BE8"/>
    <w:rsid w:val="00E52EE9"/>
    <w:rsid w:val="00E53272"/>
    <w:rsid w:val="00E537BB"/>
    <w:rsid w:val="00E53F75"/>
    <w:rsid w:val="00E543C8"/>
    <w:rsid w:val="00E5453A"/>
    <w:rsid w:val="00E555A6"/>
    <w:rsid w:val="00E56711"/>
    <w:rsid w:val="00E56C2F"/>
    <w:rsid w:val="00E57380"/>
    <w:rsid w:val="00E575D0"/>
    <w:rsid w:val="00E5763E"/>
    <w:rsid w:val="00E578A7"/>
    <w:rsid w:val="00E57D1B"/>
    <w:rsid w:val="00E6089A"/>
    <w:rsid w:val="00E60939"/>
    <w:rsid w:val="00E6179B"/>
    <w:rsid w:val="00E61A73"/>
    <w:rsid w:val="00E636E5"/>
    <w:rsid w:val="00E649CC"/>
    <w:rsid w:val="00E64D62"/>
    <w:rsid w:val="00E64D73"/>
    <w:rsid w:val="00E64E6E"/>
    <w:rsid w:val="00E64F46"/>
    <w:rsid w:val="00E6533A"/>
    <w:rsid w:val="00E6537D"/>
    <w:rsid w:val="00E6559F"/>
    <w:rsid w:val="00E65706"/>
    <w:rsid w:val="00E65A32"/>
    <w:rsid w:val="00E6604C"/>
    <w:rsid w:val="00E66B40"/>
    <w:rsid w:val="00E67096"/>
    <w:rsid w:val="00E670CB"/>
    <w:rsid w:val="00E6716F"/>
    <w:rsid w:val="00E675F3"/>
    <w:rsid w:val="00E67915"/>
    <w:rsid w:val="00E67948"/>
    <w:rsid w:val="00E67C10"/>
    <w:rsid w:val="00E67C79"/>
    <w:rsid w:val="00E700C4"/>
    <w:rsid w:val="00E70627"/>
    <w:rsid w:val="00E70D6E"/>
    <w:rsid w:val="00E711B5"/>
    <w:rsid w:val="00E719D1"/>
    <w:rsid w:val="00E71B5C"/>
    <w:rsid w:val="00E72B4E"/>
    <w:rsid w:val="00E72B5B"/>
    <w:rsid w:val="00E72C3B"/>
    <w:rsid w:val="00E72E3D"/>
    <w:rsid w:val="00E72E47"/>
    <w:rsid w:val="00E72F32"/>
    <w:rsid w:val="00E735F5"/>
    <w:rsid w:val="00E73DEF"/>
    <w:rsid w:val="00E73EA0"/>
    <w:rsid w:val="00E74348"/>
    <w:rsid w:val="00E745AA"/>
    <w:rsid w:val="00E74929"/>
    <w:rsid w:val="00E758F8"/>
    <w:rsid w:val="00E75A8C"/>
    <w:rsid w:val="00E763E7"/>
    <w:rsid w:val="00E766E6"/>
    <w:rsid w:val="00E76CEF"/>
    <w:rsid w:val="00E76F9F"/>
    <w:rsid w:val="00E777E0"/>
    <w:rsid w:val="00E77B10"/>
    <w:rsid w:val="00E800E6"/>
    <w:rsid w:val="00E8027C"/>
    <w:rsid w:val="00E80A29"/>
    <w:rsid w:val="00E80EE0"/>
    <w:rsid w:val="00E81148"/>
    <w:rsid w:val="00E818E6"/>
    <w:rsid w:val="00E81F2E"/>
    <w:rsid w:val="00E81F4D"/>
    <w:rsid w:val="00E8229D"/>
    <w:rsid w:val="00E825B2"/>
    <w:rsid w:val="00E83001"/>
    <w:rsid w:val="00E83301"/>
    <w:rsid w:val="00E83C79"/>
    <w:rsid w:val="00E8430A"/>
    <w:rsid w:val="00E8538D"/>
    <w:rsid w:val="00E85603"/>
    <w:rsid w:val="00E859EE"/>
    <w:rsid w:val="00E85D6D"/>
    <w:rsid w:val="00E87459"/>
    <w:rsid w:val="00E9021D"/>
    <w:rsid w:val="00E9054B"/>
    <w:rsid w:val="00E906E6"/>
    <w:rsid w:val="00E91271"/>
    <w:rsid w:val="00E914F2"/>
    <w:rsid w:val="00E91862"/>
    <w:rsid w:val="00E91EF6"/>
    <w:rsid w:val="00E91F56"/>
    <w:rsid w:val="00E9284F"/>
    <w:rsid w:val="00E92EB4"/>
    <w:rsid w:val="00E92F94"/>
    <w:rsid w:val="00E93230"/>
    <w:rsid w:val="00E93D02"/>
    <w:rsid w:val="00E93FE0"/>
    <w:rsid w:val="00E94CEE"/>
    <w:rsid w:val="00E95C96"/>
    <w:rsid w:val="00E96847"/>
    <w:rsid w:val="00E97D1C"/>
    <w:rsid w:val="00E97D5F"/>
    <w:rsid w:val="00EA06CB"/>
    <w:rsid w:val="00EA07F7"/>
    <w:rsid w:val="00EA08A7"/>
    <w:rsid w:val="00EA093E"/>
    <w:rsid w:val="00EA0CCB"/>
    <w:rsid w:val="00EA2BE0"/>
    <w:rsid w:val="00EA31D8"/>
    <w:rsid w:val="00EA3422"/>
    <w:rsid w:val="00EA36BE"/>
    <w:rsid w:val="00EA3D30"/>
    <w:rsid w:val="00EA3DD6"/>
    <w:rsid w:val="00EA40DE"/>
    <w:rsid w:val="00EA513F"/>
    <w:rsid w:val="00EA52AF"/>
    <w:rsid w:val="00EA535D"/>
    <w:rsid w:val="00EA5962"/>
    <w:rsid w:val="00EA5E33"/>
    <w:rsid w:val="00EA5F9A"/>
    <w:rsid w:val="00EA6D6D"/>
    <w:rsid w:val="00EA6D98"/>
    <w:rsid w:val="00EA76E4"/>
    <w:rsid w:val="00EB0149"/>
    <w:rsid w:val="00EB041C"/>
    <w:rsid w:val="00EB06CD"/>
    <w:rsid w:val="00EB1202"/>
    <w:rsid w:val="00EB1596"/>
    <w:rsid w:val="00EB15AA"/>
    <w:rsid w:val="00EB1A44"/>
    <w:rsid w:val="00EB2E65"/>
    <w:rsid w:val="00EB344D"/>
    <w:rsid w:val="00EB34BF"/>
    <w:rsid w:val="00EB3AA8"/>
    <w:rsid w:val="00EB3C8C"/>
    <w:rsid w:val="00EB42B9"/>
    <w:rsid w:val="00EB482A"/>
    <w:rsid w:val="00EB4A4B"/>
    <w:rsid w:val="00EB5657"/>
    <w:rsid w:val="00EB609B"/>
    <w:rsid w:val="00EB60B2"/>
    <w:rsid w:val="00EB618F"/>
    <w:rsid w:val="00EB62EF"/>
    <w:rsid w:val="00EB6413"/>
    <w:rsid w:val="00EB6F9A"/>
    <w:rsid w:val="00EB72D5"/>
    <w:rsid w:val="00EB7930"/>
    <w:rsid w:val="00EB7EF7"/>
    <w:rsid w:val="00EC0B55"/>
    <w:rsid w:val="00EC121E"/>
    <w:rsid w:val="00EC1CF7"/>
    <w:rsid w:val="00EC1EAB"/>
    <w:rsid w:val="00EC2012"/>
    <w:rsid w:val="00EC26C4"/>
    <w:rsid w:val="00EC32A5"/>
    <w:rsid w:val="00EC3D67"/>
    <w:rsid w:val="00EC412B"/>
    <w:rsid w:val="00EC439A"/>
    <w:rsid w:val="00EC4BB5"/>
    <w:rsid w:val="00EC4D75"/>
    <w:rsid w:val="00EC541B"/>
    <w:rsid w:val="00EC54B6"/>
    <w:rsid w:val="00EC5983"/>
    <w:rsid w:val="00EC5EE8"/>
    <w:rsid w:val="00EC660A"/>
    <w:rsid w:val="00EC6CA9"/>
    <w:rsid w:val="00EC7C89"/>
    <w:rsid w:val="00EC7F21"/>
    <w:rsid w:val="00ED04AA"/>
    <w:rsid w:val="00ED113B"/>
    <w:rsid w:val="00ED1AD0"/>
    <w:rsid w:val="00ED1FE0"/>
    <w:rsid w:val="00ED270E"/>
    <w:rsid w:val="00ED30E8"/>
    <w:rsid w:val="00ED31C0"/>
    <w:rsid w:val="00ED36E0"/>
    <w:rsid w:val="00ED3B44"/>
    <w:rsid w:val="00ED47A1"/>
    <w:rsid w:val="00ED5586"/>
    <w:rsid w:val="00ED5809"/>
    <w:rsid w:val="00ED628E"/>
    <w:rsid w:val="00ED65A8"/>
    <w:rsid w:val="00ED678E"/>
    <w:rsid w:val="00ED7174"/>
    <w:rsid w:val="00ED74EE"/>
    <w:rsid w:val="00ED750C"/>
    <w:rsid w:val="00ED7CDD"/>
    <w:rsid w:val="00EE0996"/>
    <w:rsid w:val="00EE09FC"/>
    <w:rsid w:val="00EE17CF"/>
    <w:rsid w:val="00EE1AF9"/>
    <w:rsid w:val="00EE2250"/>
    <w:rsid w:val="00EE2528"/>
    <w:rsid w:val="00EE2C4A"/>
    <w:rsid w:val="00EE365B"/>
    <w:rsid w:val="00EE3854"/>
    <w:rsid w:val="00EE3CC9"/>
    <w:rsid w:val="00EE4A57"/>
    <w:rsid w:val="00EE4B62"/>
    <w:rsid w:val="00EE4C31"/>
    <w:rsid w:val="00EE4E82"/>
    <w:rsid w:val="00EE54B6"/>
    <w:rsid w:val="00EE56EB"/>
    <w:rsid w:val="00EE5E01"/>
    <w:rsid w:val="00EE5E4A"/>
    <w:rsid w:val="00EE5EE2"/>
    <w:rsid w:val="00EE6108"/>
    <w:rsid w:val="00EE63A5"/>
    <w:rsid w:val="00EE645A"/>
    <w:rsid w:val="00EE6784"/>
    <w:rsid w:val="00EE6F28"/>
    <w:rsid w:val="00EE7349"/>
    <w:rsid w:val="00EF000E"/>
    <w:rsid w:val="00EF0D9E"/>
    <w:rsid w:val="00EF0DAD"/>
    <w:rsid w:val="00EF0DE9"/>
    <w:rsid w:val="00EF1643"/>
    <w:rsid w:val="00EF171C"/>
    <w:rsid w:val="00EF199C"/>
    <w:rsid w:val="00EF19A5"/>
    <w:rsid w:val="00EF25A4"/>
    <w:rsid w:val="00EF2B33"/>
    <w:rsid w:val="00EF3563"/>
    <w:rsid w:val="00EF36FA"/>
    <w:rsid w:val="00EF3D7F"/>
    <w:rsid w:val="00EF461E"/>
    <w:rsid w:val="00EF4624"/>
    <w:rsid w:val="00EF5573"/>
    <w:rsid w:val="00EF61E7"/>
    <w:rsid w:val="00EF625C"/>
    <w:rsid w:val="00EF710B"/>
    <w:rsid w:val="00EF75A8"/>
    <w:rsid w:val="00EF7DB5"/>
    <w:rsid w:val="00EF7E43"/>
    <w:rsid w:val="00F00058"/>
    <w:rsid w:val="00F00379"/>
    <w:rsid w:val="00F009D3"/>
    <w:rsid w:val="00F010D1"/>
    <w:rsid w:val="00F03544"/>
    <w:rsid w:val="00F0358F"/>
    <w:rsid w:val="00F03630"/>
    <w:rsid w:val="00F03DC9"/>
    <w:rsid w:val="00F03E60"/>
    <w:rsid w:val="00F040D0"/>
    <w:rsid w:val="00F043E8"/>
    <w:rsid w:val="00F04919"/>
    <w:rsid w:val="00F049C0"/>
    <w:rsid w:val="00F049E1"/>
    <w:rsid w:val="00F054CD"/>
    <w:rsid w:val="00F05F18"/>
    <w:rsid w:val="00F060DD"/>
    <w:rsid w:val="00F0621D"/>
    <w:rsid w:val="00F067E3"/>
    <w:rsid w:val="00F07AE6"/>
    <w:rsid w:val="00F10B36"/>
    <w:rsid w:val="00F1115F"/>
    <w:rsid w:val="00F114D3"/>
    <w:rsid w:val="00F12B9B"/>
    <w:rsid w:val="00F13262"/>
    <w:rsid w:val="00F135F1"/>
    <w:rsid w:val="00F1401E"/>
    <w:rsid w:val="00F140B7"/>
    <w:rsid w:val="00F1528D"/>
    <w:rsid w:val="00F156DD"/>
    <w:rsid w:val="00F15946"/>
    <w:rsid w:val="00F159BD"/>
    <w:rsid w:val="00F160D0"/>
    <w:rsid w:val="00F16698"/>
    <w:rsid w:val="00F16A9F"/>
    <w:rsid w:val="00F16E1A"/>
    <w:rsid w:val="00F17108"/>
    <w:rsid w:val="00F17B6D"/>
    <w:rsid w:val="00F1ACC8"/>
    <w:rsid w:val="00F206AB"/>
    <w:rsid w:val="00F20D0E"/>
    <w:rsid w:val="00F21128"/>
    <w:rsid w:val="00F21CD4"/>
    <w:rsid w:val="00F21DFA"/>
    <w:rsid w:val="00F2219F"/>
    <w:rsid w:val="00F228B1"/>
    <w:rsid w:val="00F23170"/>
    <w:rsid w:val="00F23191"/>
    <w:rsid w:val="00F23323"/>
    <w:rsid w:val="00F235BC"/>
    <w:rsid w:val="00F23A17"/>
    <w:rsid w:val="00F23F87"/>
    <w:rsid w:val="00F24870"/>
    <w:rsid w:val="00F25AD6"/>
    <w:rsid w:val="00F25E8B"/>
    <w:rsid w:val="00F264A9"/>
    <w:rsid w:val="00F264F3"/>
    <w:rsid w:val="00F272B8"/>
    <w:rsid w:val="00F27F15"/>
    <w:rsid w:val="00F302E1"/>
    <w:rsid w:val="00F31031"/>
    <w:rsid w:val="00F3186B"/>
    <w:rsid w:val="00F31A28"/>
    <w:rsid w:val="00F321D8"/>
    <w:rsid w:val="00F3271B"/>
    <w:rsid w:val="00F32C35"/>
    <w:rsid w:val="00F32CD3"/>
    <w:rsid w:val="00F33279"/>
    <w:rsid w:val="00F33921"/>
    <w:rsid w:val="00F33A7B"/>
    <w:rsid w:val="00F33B5C"/>
    <w:rsid w:val="00F33E3C"/>
    <w:rsid w:val="00F34B8F"/>
    <w:rsid w:val="00F35DA4"/>
    <w:rsid w:val="00F36084"/>
    <w:rsid w:val="00F3617F"/>
    <w:rsid w:val="00F3631F"/>
    <w:rsid w:val="00F36581"/>
    <w:rsid w:val="00F365E9"/>
    <w:rsid w:val="00F37701"/>
    <w:rsid w:val="00F37777"/>
    <w:rsid w:val="00F378A9"/>
    <w:rsid w:val="00F4014F"/>
    <w:rsid w:val="00F401E1"/>
    <w:rsid w:val="00F42024"/>
    <w:rsid w:val="00F4241B"/>
    <w:rsid w:val="00F42C0C"/>
    <w:rsid w:val="00F42D4A"/>
    <w:rsid w:val="00F43796"/>
    <w:rsid w:val="00F43D4E"/>
    <w:rsid w:val="00F44034"/>
    <w:rsid w:val="00F45CA8"/>
    <w:rsid w:val="00F464C2"/>
    <w:rsid w:val="00F464FB"/>
    <w:rsid w:val="00F46558"/>
    <w:rsid w:val="00F4659E"/>
    <w:rsid w:val="00F4684B"/>
    <w:rsid w:val="00F47010"/>
    <w:rsid w:val="00F472FA"/>
    <w:rsid w:val="00F4744A"/>
    <w:rsid w:val="00F47657"/>
    <w:rsid w:val="00F51142"/>
    <w:rsid w:val="00F51149"/>
    <w:rsid w:val="00F51EBC"/>
    <w:rsid w:val="00F51FDF"/>
    <w:rsid w:val="00F522DE"/>
    <w:rsid w:val="00F52624"/>
    <w:rsid w:val="00F5288D"/>
    <w:rsid w:val="00F52A8C"/>
    <w:rsid w:val="00F5329A"/>
    <w:rsid w:val="00F53305"/>
    <w:rsid w:val="00F53D87"/>
    <w:rsid w:val="00F544B7"/>
    <w:rsid w:val="00F5469C"/>
    <w:rsid w:val="00F55202"/>
    <w:rsid w:val="00F558C1"/>
    <w:rsid w:val="00F55F29"/>
    <w:rsid w:val="00F56629"/>
    <w:rsid w:val="00F57069"/>
    <w:rsid w:val="00F60269"/>
    <w:rsid w:val="00F604D9"/>
    <w:rsid w:val="00F61257"/>
    <w:rsid w:val="00F618D6"/>
    <w:rsid w:val="00F61A41"/>
    <w:rsid w:val="00F61ACD"/>
    <w:rsid w:val="00F61C51"/>
    <w:rsid w:val="00F61F23"/>
    <w:rsid w:val="00F623F6"/>
    <w:rsid w:val="00F626BB"/>
    <w:rsid w:val="00F629A7"/>
    <w:rsid w:val="00F62CB3"/>
    <w:rsid w:val="00F64DDF"/>
    <w:rsid w:val="00F64E28"/>
    <w:rsid w:val="00F64EE2"/>
    <w:rsid w:val="00F652F6"/>
    <w:rsid w:val="00F657AB"/>
    <w:rsid w:val="00F65906"/>
    <w:rsid w:val="00F65A0F"/>
    <w:rsid w:val="00F6678C"/>
    <w:rsid w:val="00F66B54"/>
    <w:rsid w:val="00F66DF1"/>
    <w:rsid w:val="00F67232"/>
    <w:rsid w:val="00F67ECE"/>
    <w:rsid w:val="00F70D33"/>
    <w:rsid w:val="00F70E07"/>
    <w:rsid w:val="00F72AB5"/>
    <w:rsid w:val="00F72BA1"/>
    <w:rsid w:val="00F72DB2"/>
    <w:rsid w:val="00F74B27"/>
    <w:rsid w:val="00F751EB"/>
    <w:rsid w:val="00F7542C"/>
    <w:rsid w:val="00F75483"/>
    <w:rsid w:val="00F766FA"/>
    <w:rsid w:val="00F7703B"/>
    <w:rsid w:val="00F7763F"/>
    <w:rsid w:val="00F77DFE"/>
    <w:rsid w:val="00F8020C"/>
    <w:rsid w:val="00F805C5"/>
    <w:rsid w:val="00F80EA0"/>
    <w:rsid w:val="00F82387"/>
    <w:rsid w:val="00F82750"/>
    <w:rsid w:val="00F835AF"/>
    <w:rsid w:val="00F83F3F"/>
    <w:rsid w:val="00F83FDD"/>
    <w:rsid w:val="00F8414D"/>
    <w:rsid w:val="00F846FD"/>
    <w:rsid w:val="00F84768"/>
    <w:rsid w:val="00F848F7"/>
    <w:rsid w:val="00F86232"/>
    <w:rsid w:val="00F87113"/>
    <w:rsid w:val="00F873B9"/>
    <w:rsid w:val="00F8750D"/>
    <w:rsid w:val="00F90020"/>
    <w:rsid w:val="00F90A49"/>
    <w:rsid w:val="00F90B90"/>
    <w:rsid w:val="00F90C66"/>
    <w:rsid w:val="00F91631"/>
    <w:rsid w:val="00F923A4"/>
    <w:rsid w:val="00F93442"/>
    <w:rsid w:val="00F93886"/>
    <w:rsid w:val="00F938A3"/>
    <w:rsid w:val="00F939FF"/>
    <w:rsid w:val="00F93A75"/>
    <w:rsid w:val="00F93FF4"/>
    <w:rsid w:val="00F9430D"/>
    <w:rsid w:val="00F94351"/>
    <w:rsid w:val="00F9478F"/>
    <w:rsid w:val="00F94C30"/>
    <w:rsid w:val="00F95665"/>
    <w:rsid w:val="00F95B16"/>
    <w:rsid w:val="00F965D2"/>
    <w:rsid w:val="00F973C5"/>
    <w:rsid w:val="00F97670"/>
    <w:rsid w:val="00F976A4"/>
    <w:rsid w:val="00FA1026"/>
    <w:rsid w:val="00FA125A"/>
    <w:rsid w:val="00FA1382"/>
    <w:rsid w:val="00FA148E"/>
    <w:rsid w:val="00FA2D00"/>
    <w:rsid w:val="00FA2E9C"/>
    <w:rsid w:val="00FA3A0A"/>
    <w:rsid w:val="00FA407B"/>
    <w:rsid w:val="00FA42A4"/>
    <w:rsid w:val="00FA431A"/>
    <w:rsid w:val="00FA446E"/>
    <w:rsid w:val="00FA44E9"/>
    <w:rsid w:val="00FA4BC6"/>
    <w:rsid w:val="00FA51B4"/>
    <w:rsid w:val="00FA5D62"/>
    <w:rsid w:val="00FA648E"/>
    <w:rsid w:val="00FA651F"/>
    <w:rsid w:val="00FA6842"/>
    <w:rsid w:val="00FA685E"/>
    <w:rsid w:val="00FA7029"/>
    <w:rsid w:val="00FA7447"/>
    <w:rsid w:val="00FA74A6"/>
    <w:rsid w:val="00FA7628"/>
    <w:rsid w:val="00FB071F"/>
    <w:rsid w:val="00FB13BF"/>
    <w:rsid w:val="00FB199E"/>
    <w:rsid w:val="00FB2102"/>
    <w:rsid w:val="00FB2634"/>
    <w:rsid w:val="00FB2C25"/>
    <w:rsid w:val="00FB2CD7"/>
    <w:rsid w:val="00FB3F93"/>
    <w:rsid w:val="00FB482C"/>
    <w:rsid w:val="00FB4A82"/>
    <w:rsid w:val="00FB600E"/>
    <w:rsid w:val="00FB6BF5"/>
    <w:rsid w:val="00FB6DC4"/>
    <w:rsid w:val="00FB6F3E"/>
    <w:rsid w:val="00FB715B"/>
    <w:rsid w:val="00FB761A"/>
    <w:rsid w:val="00FB7A65"/>
    <w:rsid w:val="00FB7B02"/>
    <w:rsid w:val="00FC1715"/>
    <w:rsid w:val="00FC2072"/>
    <w:rsid w:val="00FC2241"/>
    <w:rsid w:val="00FC253F"/>
    <w:rsid w:val="00FC25E6"/>
    <w:rsid w:val="00FC3100"/>
    <w:rsid w:val="00FC3320"/>
    <w:rsid w:val="00FC3EE4"/>
    <w:rsid w:val="00FC457A"/>
    <w:rsid w:val="00FC48C4"/>
    <w:rsid w:val="00FC4D4E"/>
    <w:rsid w:val="00FC531A"/>
    <w:rsid w:val="00FC56AA"/>
    <w:rsid w:val="00FC5770"/>
    <w:rsid w:val="00FC5913"/>
    <w:rsid w:val="00FC5967"/>
    <w:rsid w:val="00FC5EA1"/>
    <w:rsid w:val="00FC5EA3"/>
    <w:rsid w:val="00FC5F94"/>
    <w:rsid w:val="00FC68F7"/>
    <w:rsid w:val="00FC7F55"/>
    <w:rsid w:val="00FD0587"/>
    <w:rsid w:val="00FD0944"/>
    <w:rsid w:val="00FD0E33"/>
    <w:rsid w:val="00FD0EB7"/>
    <w:rsid w:val="00FD0F85"/>
    <w:rsid w:val="00FD1A71"/>
    <w:rsid w:val="00FD1AFE"/>
    <w:rsid w:val="00FD26A2"/>
    <w:rsid w:val="00FD29F3"/>
    <w:rsid w:val="00FD2C4F"/>
    <w:rsid w:val="00FD3384"/>
    <w:rsid w:val="00FD381B"/>
    <w:rsid w:val="00FD3A33"/>
    <w:rsid w:val="00FD4105"/>
    <w:rsid w:val="00FD4184"/>
    <w:rsid w:val="00FD44C6"/>
    <w:rsid w:val="00FD46D9"/>
    <w:rsid w:val="00FD48BC"/>
    <w:rsid w:val="00FD5257"/>
    <w:rsid w:val="00FD5EB3"/>
    <w:rsid w:val="00FD6137"/>
    <w:rsid w:val="00FE0752"/>
    <w:rsid w:val="00FE0DE0"/>
    <w:rsid w:val="00FE0FF1"/>
    <w:rsid w:val="00FE130A"/>
    <w:rsid w:val="00FE1412"/>
    <w:rsid w:val="00FE2338"/>
    <w:rsid w:val="00FE247A"/>
    <w:rsid w:val="00FE312D"/>
    <w:rsid w:val="00FE39A1"/>
    <w:rsid w:val="00FE3DCB"/>
    <w:rsid w:val="00FE41BE"/>
    <w:rsid w:val="00FE4263"/>
    <w:rsid w:val="00FE4594"/>
    <w:rsid w:val="00FE45EB"/>
    <w:rsid w:val="00FE47E3"/>
    <w:rsid w:val="00FE4A24"/>
    <w:rsid w:val="00FE4B02"/>
    <w:rsid w:val="00FE4D63"/>
    <w:rsid w:val="00FE4E04"/>
    <w:rsid w:val="00FE5D23"/>
    <w:rsid w:val="00FE6107"/>
    <w:rsid w:val="00FE77CC"/>
    <w:rsid w:val="00FE7BBC"/>
    <w:rsid w:val="00FF030C"/>
    <w:rsid w:val="00FF207C"/>
    <w:rsid w:val="00FF375E"/>
    <w:rsid w:val="00FF4CFF"/>
    <w:rsid w:val="00FF544E"/>
    <w:rsid w:val="00FF5DE1"/>
    <w:rsid w:val="00FF67DF"/>
    <w:rsid w:val="00FF68C3"/>
    <w:rsid w:val="00FF6A01"/>
    <w:rsid w:val="00FF7156"/>
    <w:rsid w:val="00FF7256"/>
    <w:rsid w:val="00FF73D1"/>
    <w:rsid w:val="00FF7C3A"/>
    <w:rsid w:val="00FF955A"/>
    <w:rsid w:val="0110D5A4"/>
    <w:rsid w:val="01327F4D"/>
    <w:rsid w:val="01351AFF"/>
    <w:rsid w:val="0150BD66"/>
    <w:rsid w:val="01774AF5"/>
    <w:rsid w:val="0183226A"/>
    <w:rsid w:val="01876F34"/>
    <w:rsid w:val="01CE4F2E"/>
    <w:rsid w:val="01D60BEE"/>
    <w:rsid w:val="0277DC34"/>
    <w:rsid w:val="02BCDC8A"/>
    <w:rsid w:val="02CC93A9"/>
    <w:rsid w:val="02ED659C"/>
    <w:rsid w:val="030D1D58"/>
    <w:rsid w:val="032CFD4E"/>
    <w:rsid w:val="03307281"/>
    <w:rsid w:val="0331AE16"/>
    <w:rsid w:val="0340BC53"/>
    <w:rsid w:val="0343F2AD"/>
    <w:rsid w:val="034D65C1"/>
    <w:rsid w:val="03852365"/>
    <w:rsid w:val="03A66193"/>
    <w:rsid w:val="03AB1E35"/>
    <w:rsid w:val="03C9D82F"/>
    <w:rsid w:val="03CC1F3E"/>
    <w:rsid w:val="03EFD47C"/>
    <w:rsid w:val="03F25DB2"/>
    <w:rsid w:val="0436179D"/>
    <w:rsid w:val="04498EF9"/>
    <w:rsid w:val="046379BF"/>
    <w:rsid w:val="0496D52D"/>
    <w:rsid w:val="04B15F5E"/>
    <w:rsid w:val="04CA90F5"/>
    <w:rsid w:val="04DC2587"/>
    <w:rsid w:val="04FA5576"/>
    <w:rsid w:val="051045C1"/>
    <w:rsid w:val="051415FD"/>
    <w:rsid w:val="05189083"/>
    <w:rsid w:val="0522E0C8"/>
    <w:rsid w:val="057F653A"/>
    <w:rsid w:val="0592223E"/>
    <w:rsid w:val="05AE9C83"/>
    <w:rsid w:val="05B57427"/>
    <w:rsid w:val="05D2208C"/>
    <w:rsid w:val="05E79F02"/>
    <w:rsid w:val="06327CB6"/>
    <w:rsid w:val="0666A11D"/>
    <w:rsid w:val="0698E616"/>
    <w:rsid w:val="06D2829C"/>
    <w:rsid w:val="06DF88BD"/>
    <w:rsid w:val="06EBCB21"/>
    <w:rsid w:val="06F20817"/>
    <w:rsid w:val="070FC698"/>
    <w:rsid w:val="0723F538"/>
    <w:rsid w:val="07253C8E"/>
    <w:rsid w:val="074DECCF"/>
    <w:rsid w:val="07542526"/>
    <w:rsid w:val="07622C7E"/>
    <w:rsid w:val="07827A4F"/>
    <w:rsid w:val="0791A47B"/>
    <w:rsid w:val="079BB9E4"/>
    <w:rsid w:val="07B82040"/>
    <w:rsid w:val="07C2D70C"/>
    <w:rsid w:val="07D68D79"/>
    <w:rsid w:val="07D7D033"/>
    <w:rsid w:val="07F91F41"/>
    <w:rsid w:val="083039BC"/>
    <w:rsid w:val="084AE4C9"/>
    <w:rsid w:val="085AC57B"/>
    <w:rsid w:val="0889C180"/>
    <w:rsid w:val="08FEB745"/>
    <w:rsid w:val="09289751"/>
    <w:rsid w:val="092DA590"/>
    <w:rsid w:val="0958456A"/>
    <w:rsid w:val="0963FCB9"/>
    <w:rsid w:val="099FF2DD"/>
    <w:rsid w:val="09A418D3"/>
    <w:rsid w:val="09EF27B0"/>
    <w:rsid w:val="0A137992"/>
    <w:rsid w:val="0A317465"/>
    <w:rsid w:val="0A34E6C3"/>
    <w:rsid w:val="0A48C458"/>
    <w:rsid w:val="0A5BA450"/>
    <w:rsid w:val="0A6E1568"/>
    <w:rsid w:val="0A6ECE90"/>
    <w:rsid w:val="0AC66F07"/>
    <w:rsid w:val="0AE7B2F3"/>
    <w:rsid w:val="0AF778A8"/>
    <w:rsid w:val="0AF82249"/>
    <w:rsid w:val="0B1C47F6"/>
    <w:rsid w:val="0B26988C"/>
    <w:rsid w:val="0B3CAD58"/>
    <w:rsid w:val="0B4B3A0A"/>
    <w:rsid w:val="0B52F462"/>
    <w:rsid w:val="0B713547"/>
    <w:rsid w:val="0B7EF267"/>
    <w:rsid w:val="0B831E11"/>
    <w:rsid w:val="0B8CE158"/>
    <w:rsid w:val="0B9FEF6A"/>
    <w:rsid w:val="0BB260F3"/>
    <w:rsid w:val="0BD2357F"/>
    <w:rsid w:val="0BF1C85C"/>
    <w:rsid w:val="0BFC845A"/>
    <w:rsid w:val="0C099BA3"/>
    <w:rsid w:val="0C0D298F"/>
    <w:rsid w:val="0C0E0D5E"/>
    <w:rsid w:val="0C10ED05"/>
    <w:rsid w:val="0C209F19"/>
    <w:rsid w:val="0C21237B"/>
    <w:rsid w:val="0C3AAB5D"/>
    <w:rsid w:val="0C765577"/>
    <w:rsid w:val="0C77ACBE"/>
    <w:rsid w:val="0C964AD1"/>
    <w:rsid w:val="0CAE1C92"/>
    <w:rsid w:val="0CB1AA08"/>
    <w:rsid w:val="0CE83375"/>
    <w:rsid w:val="0D4222D4"/>
    <w:rsid w:val="0D42B5E9"/>
    <w:rsid w:val="0D753E4C"/>
    <w:rsid w:val="0D80377C"/>
    <w:rsid w:val="0D88B0CF"/>
    <w:rsid w:val="0DA3F795"/>
    <w:rsid w:val="0DB1448F"/>
    <w:rsid w:val="0DC5BA27"/>
    <w:rsid w:val="0E1BB619"/>
    <w:rsid w:val="0E38F1B2"/>
    <w:rsid w:val="0E8E24AA"/>
    <w:rsid w:val="0EA4E116"/>
    <w:rsid w:val="0EAEF3F7"/>
    <w:rsid w:val="0EC511F1"/>
    <w:rsid w:val="0ECA84B0"/>
    <w:rsid w:val="0ED3E39E"/>
    <w:rsid w:val="0ED509A5"/>
    <w:rsid w:val="0ED7031F"/>
    <w:rsid w:val="0F13CAFF"/>
    <w:rsid w:val="0F2C8287"/>
    <w:rsid w:val="0F69A2DB"/>
    <w:rsid w:val="0F74780C"/>
    <w:rsid w:val="0F754036"/>
    <w:rsid w:val="0FD9F82A"/>
    <w:rsid w:val="0FE35716"/>
    <w:rsid w:val="10039D7B"/>
    <w:rsid w:val="1016E83E"/>
    <w:rsid w:val="101742EC"/>
    <w:rsid w:val="1026DBA1"/>
    <w:rsid w:val="102C68E7"/>
    <w:rsid w:val="103FECC5"/>
    <w:rsid w:val="1043AFE4"/>
    <w:rsid w:val="104F450A"/>
    <w:rsid w:val="105C1793"/>
    <w:rsid w:val="108A25DD"/>
    <w:rsid w:val="10AC9672"/>
    <w:rsid w:val="10B3CF3D"/>
    <w:rsid w:val="10B4153D"/>
    <w:rsid w:val="10D4BBFA"/>
    <w:rsid w:val="10FF76E9"/>
    <w:rsid w:val="112277C7"/>
    <w:rsid w:val="113B760C"/>
    <w:rsid w:val="11409BF4"/>
    <w:rsid w:val="1154DB0C"/>
    <w:rsid w:val="11813729"/>
    <w:rsid w:val="118BC36F"/>
    <w:rsid w:val="11E7B35A"/>
    <w:rsid w:val="121A0D57"/>
    <w:rsid w:val="12334AF3"/>
    <w:rsid w:val="124DB50F"/>
    <w:rsid w:val="125463CB"/>
    <w:rsid w:val="125F5601"/>
    <w:rsid w:val="1293B9F1"/>
    <w:rsid w:val="12E0F9E2"/>
    <w:rsid w:val="1304A38A"/>
    <w:rsid w:val="130C0039"/>
    <w:rsid w:val="13198F8B"/>
    <w:rsid w:val="131FC3F4"/>
    <w:rsid w:val="1331EEAB"/>
    <w:rsid w:val="134E609D"/>
    <w:rsid w:val="13641EC7"/>
    <w:rsid w:val="1378EE91"/>
    <w:rsid w:val="139BBC92"/>
    <w:rsid w:val="13E75EFC"/>
    <w:rsid w:val="140063C7"/>
    <w:rsid w:val="140C3A1C"/>
    <w:rsid w:val="140C4F90"/>
    <w:rsid w:val="1416C818"/>
    <w:rsid w:val="14874903"/>
    <w:rsid w:val="14B1EE3F"/>
    <w:rsid w:val="14CEDA78"/>
    <w:rsid w:val="14D28CCF"/>
    <w:rsid w:val="151F6C3D"/>
    <w:rsid w:val="157BD7E9"/>
    <w:rsid w:val="157DB17A"/>
    <w:rsid w:val="158A1858"/>
    <w:rsid w:val="1594F3CF"/>
    <w:rsid w:val="15ADCC0C"/>
    <w:rsid w:val="15AFD8CB"/>
    <w:rsid w:val="15B78D6E"/>
    <w:rsid w:val="15D20004"/>
    <w:rsid w:val="1609BB28"/>
    <w:rsid w:val="16130A11"/>
    <w:rsid w:val="163CB750"/>
    <w:rsid w:val="165D10F8"/>
    <w:rsid w:val="166D505F"/>
    <w:rsid w:val="167BB8F6"/>
    <w:rsid w:val="1694DDB6"/>
    <w:rsid w:val="16A0ADAA"/>
    <w:rsid w:val="16B4B5F6"/>
    <w:rsid w:val="1747DCA4"/>
    <w:rsid w:val="17755C7A"/>
    <w:rsid w:val="17868CAD"/>
    <w:rsid w:val="179D56E1"/>
    <w:rsid w:val="17A099F1"/>
    <w:rsid w:val="17D08FBA"/>
    <w:rsid w:val="17D6EC10"/>
    <w:rsid w:val="180EE351"/>
    <w:rsid w:val="18122437"/>
    <w:rsid w:val="181E5F03"/>
    <w:rsid w:val="183CBD10"/>
    <w:rsid w:val="18710047"/>
    <w:rsid w:val="189F0B69"/>
    <w:rsid w:val="18BDE708"/>
    <w:rsid w:val="18E7C5D9"/>
    <w:rsid w:val="1900903B"/>
    <w:rsid w:val="1906625D"/>
    <w:rsid w:val="190B64B9"/>
    <w:rsid w:val="190D88AF"/>
    <w:rsid w:val="191DF74A"/>
    <w:rsid w:val="1928F70A"/>
    <w:rsid w:val="192F0A86"/>
    <w:rsid w:val="194F46E1"/>
    <w:rsid w:val="195399EB"/>
    <w:rsid w:val="196657BF"/>
    <w:rsid w:val="198FE2C3"/>
    <w:rsid w:val="19B1DD08"/>
    <w:rsid w:val="1A63B370"/>
    <w:rsid w:val="1A8D1B09"/>
    <w:rsid w:val="1A8DFF74"/>
    <w:rsid w:val="1ABA47C7"/>
    <w:rsid w:val="1AC003EC"/>
    <w:rsid w:val="1AC5B412"/>
    <w:rsid w:val="1AC9A6E6"/>
    <w:rsid w:val="1AF6D360"/>
    <w:rsid w:val="1AFD8BE9"/>
    <w:rsid w:val="1B1309CF"/>
    <w:rsid w:val="1B1F70B0"/>
    <w:rsid w:val="1B3F42FD"/>
    <w:rsid w:val="1B51E27A"/>
    <w:rsid w:val="1B77B32D"/>
    <w:rsid w:val="1BAB106C"/>
    <w:rsid w:val="1BC46385"/>
    <w:rsid w:val="1BDF933C"/>
    <w:rsid w:val="1BE0D8F8"/>
    <w:rsid w:val="1BE4312A"/>
    <w:rsid w:val="1C22182B"/>
    <w:rsid w:val="1C6CE34D"/>
    <w:rsid w:val="1C96F170"/>
    <w:rsid w:val="1C97C08D"/>
    <w:rsid w:val="1CD48E26"/>
    <w:rsid w:val="1D1733D3"/>
    <w:rsid w:val="1D1734A6"/>
    <w:rsid w:val="1D2A1840"/>
    <w:rsid w:val="1D715E84"/>
    <w:rsid w:val="1D7A1A51"/>
    <w:rsid w:val="1D8614D9"/>
    <w:rsid w:val="1DB8B6DF"/>
    <w:rsid w:val="1DC51D39"/>
    <w:rsid w:val="1DE74023"/>
    <w:rsid w:val="1E168965"/>
    <w:rsid w:val="1E3634F8"/>
    <w:rsid w:val="1E55DD91"/>
    <w:rsid w:val="1E97D675"/>
    <w:rsid w:val="1EA2DCC0"/>
    <w:rsid w:val="1EA377E3"/>
    <w:rsid w:val="1ED23956"/>
    <w:rsid w:val="1ED52469"/>
    <w:rsid w:val="1ED7E65A"/>
    <w:rsid w:val="1EE21009"/>
    <w:rsid w:val="1F19723A"/>
    <w:rsid w:val="1F2E5BD3"/>
    <w:rsid w:val="1F3A464C"/>
    <w:rsid w:val="1F4A59C1"/>
    <w:rsid w:val="1F7C7AFF"/>
    <w:rsid w:val="1FB8152C"/>
    <w:rsid w:val="1FBA49C5"/>
    <w:rsid w:val="1FC5027E"/>
    <w:rsid w:val="1FCA4129"/>
    <w:rsid w:val="2027830D"/>
    <w:rsid w:val="202B5465"/>
    <w:rsid w:val="2042FC8F"/>
    <w:rsid w:val="20470006"/>
    <w:rsid w:val="206EFABD"/>
    <w:rsid w:val="207D8E41"/>
    <w:rsid w:val="20A74E93"/>
    <w:rsid w:val="20B3A60F"/>
    <w:rsid w:val="20D4E580"/>
    <w:rsid w:val="20D6CA90"/>
    <w:rsid w:val="2102273F"/>
    <w:rsid w:val="21028A40"/>
    <w:rsid w:val="2128AFA2"/>
    <w:rsid w:val="2140EBF3"/>
    <w:rsid w:val="2161ABC7"/>
    <w:rsid w:val="216FF331"/>
    <w:rsid w:val="2171EDF4"/>
    <w:rsid w:val="2173E22E"/>
    <w:rsid w:val="21A59F30"/>
    <w:rsid w:val="21B12FC3"/>
    <w:rsid w:val="21B3B536"/>
    <w:rsid w:val="21EE3528"/>
    <w:rsid w:val="21F1EA46"/>
    <w:rsid w:val="21F7140B"/>
    <w:rsid w:val="221264B4"/>
    <w:rsid w:val="221F7ECF"/>
    <w:rsid w:val="222E104A"/>
    <w:rsid w:val="225D8969"/>
    <w:rsid w:val="2267A264"/>
    <w:rsid w:val="226D1E58"/>
    <w:rsid w:val="22F3E0E7"/>
    <w:rsid w:val="22F9B6A3"/>
    <w:rsid w:val="2305DFE8"/>
    <w:rsid w:val="2306D526"/>
    <w:rsid w:val="230E9923"/>
    <w:rsid w:val="232DD329"/>
    <w:rsid w:val="233AF236"/>
    <w:rsid w:val="235EFE28"/>
    <w:rsid w:val="2367B89B"/>
    <w:rsid w:val="2382B9D2"/>
    <w:rsid w:val="2395BE9D"/>
    <w:rsid w:val="239716D3"/>
    <w:rsid w:val="23A300EB"/>
    <w:rsid w:val="23AAD0F3"/>
    <w:rsid w:val="23B416E5"/>
    <w:rsid w:val="23D61EE4"/>
    <w:rsid w:val="2430C5A5"/>
    <w:rsid w:val="24573272"/>
    <w:rsid w:val="2461AB80"/>
    <w:rsid w:val="247AD838"/>
    <w:rsid w:val="2481BC6E"/>
    <w:rsid w:val="2497982C"/>
    <w:rsid w:val="249F4C89"/>
    <w:rsid w:val="24C0A10A"/>
    <w:rsid w:val="24CB893D"/>
    <w:rsid w:val="24E1ACF7"/>
    <w:rsid w:val="24ECD7B6"/>
    <w:rsid w:val="24F2512A"/>
    <w:rsid w:val="251FFCF4"/>
    <w:rsid w:val="254B213C"/>
    <w:rsid w:val="2585EC32"/>
    <w:rsid w:val="25AA657A"/>
    <w:rsid w:val="25C3F8DF"/>
    <w:rsid w:val="25F2F2BA"/>
    <w:rsid w:val="25FDEB71"/>
    <w:rsid w:val="25FEDC3E"/>
    <w:rsid w:val="26365B7C"/>
    <w:rsid w:val="2636D583"/>
    <w:rsid w:val="26406049"/>
    <w:rsid w:val="26463948"/>
    <w:rsid w:val="2654FF58"/>
    <w:rsid w:val="26797E7E"/>
    <w:rsid w:val="26B1EF45"/>
    <w:rsid w:val="26F7EE6B"/>
    <w:rsid w:val="27050B45"/>
    <w:rsid w:val="270543E5"/>
    <w:rsid w:val="2762F732"/>
    <w:rsid w:val="2774D068"/>
    <w:rsid w:val="2796DB82"/>
    <w:rsid w:val="2797A72B"/>
    <w:rsid w:val="27AE64AE"/>
    <w:rsid w:val="27B8D515"/>
    <w:rsid w:val="27FD413A"/>
    <w:rsid w:val="28226019"/>
    <w:rsid w:val="282951EF"/>
    <w:rsid w:val="28680AC2"/>
    <w:rsid w:val="28AE765C"/>
    <w:rsid w:val="28C943B2"/>
    <w:rsid w:val="28D5D0FD"/>
    <w:rsid w:val="28FF9D42"/>
    <w:rsid w:val="29061C60"/>
    <w:rsid w:val="292BCA84"/>
    <w:rsid w:val="294CC7B2"/>
    <w:rsid w:val="29689719"/>
    <w:rsid w:val="297C8BED"/>
    <w:rsid w:val="29B6053E"/>
    <w:rsid w:val="29B8065E"/>
    <w:rsid w:val="29C5B546"/>
    <w:rsid w:val="29E77FF2"/>
    <w:rsid w:val="2A22F544"/>
    <w:rsid w:val="2A2767E0"/>
    <w:rsid w:val="2A4CFCB0"/>
    <w:rsid w:val="2A4ED2A9"/>
    <w:rsid w:val="2A65D259"/>
    <w:rsid w:val="2A772EB6"/>
    <w:rsid w:val="2A8FE65D"/>
    <w:rsid w:val="2AA0BB14"/>
    <w:rsid w:val="2AAAA55E"/>
    <w:rsid w:val="2ABEB175"/>
    <w:rsid w:val="2AC8CAC4"/>
    <w:rsid w:val="2ADE63EC"/>
    <w:rsid w:val="2AF49152"/>
    <w:rsid w:val="2B0290AD"/>
    <w:rsid w:val="2B0B93C7"/>
    <w:rsid w:val="2B103834"/>
    <w:rsid w:val="2B3A7944"/>
    <w:rsid w:val="2B68F28C"/>
    <w:rsid w:val="2B6AB6CA"/>
    <w:rsid w:val="2B702CBE"/>
    <w:rsid w:val="2B724386"/>
    <w:rsid w:val="2B7497D0"/>
    <w:rsid w:val="2B799284"/>
    <w:rsid w:val="2BCBF53F"/>
    <w:rsid w:val="2BEBC2D0"/>
    <w:rsid w:val="2BEEAECD"/>
    <w:rsid w:val="2C019C1F"/>
    <w:rsid w:val="2C0A8AB4"/>
    <w:rsid w:val="2C15C8DF"/>
    <w:rsid w:val="2C1C6F6E"/>
    <w:rsid w:val="2C2C348F"/>
    <w:rsid w:val="2C4FA145"/>
    <w:rsid w:val="2C695A63"/>
    <w:rsid w:val="2C7DA8F9"/>
    <w:rsid w:val="2CBFB453"/>
    <w:rsid w:val="2CD40088"/>
    <w:rsid w:val="2D333D5A"/>
    <w:rsid w:val="2D43B932"/>
    <w:rsid w:val="2D716BE8"/>
    <w:rsid w:val="2D7BA4DB"/>
    <w:rsid w:val="2D8640A0"/>
    <w:rsid w:val="2DA77294"/>
    <w:rsid w:val="2DCCF920"/>
    <w:rsid w:val="2DD56E71"/>
    <w:rsid w:val="2E242EFF"/>
    <w:rsid w:val="2E4A77B7"/>
    <w:rsid w:val="2E53867F"/>
    <w:rsid w:val="2E6D9E7C"/>
    <w:rsid w:val="2EA56799"/>
    <w:rsid w:val="2EC00012"/>
    <w:rsid w:val="2EC00A22"/>
    <w:rsid w:val="2EF07E6A"/>
    <w:rsid w:val="2F011212"/>
    <w:rsid w:val="2F4C55B8"/>
    <w:rsid w:val="2F54F5D1"/>
    <w:rsid w:val="2FA9A7EB"/>
    <w:rsid w:val="2FC449BE"/>
    <w:rsid w:val="2FD01E6F"/>
    <w:rsid w:val="2FDDCD62"/>
    <w:rsid w:val="2FF3BDF1"/>
    <w:rsid w:val="3000A2C0"/>
    <w:rsid w:val="300F8C45"/>
    <w:rsid w:val="303305D2"/>
    <w:rsid w:val="3036C47D"/>
    <w:rsid w:val="30960752"/>
    <w:rsid w:val="30ACBB9C"/>
    <w:rsid w:val="30DCB2AA"/>
    <w:rsid w:val="30E02D76"/>
    <w:rsid w:val="311B976B"/>
    <w:rsid w:val="3125D7FA"/>
    <w:rsid w:val="312A92FC"/>
    <w:rsid w:val="317FDC26"/>
    <w:rsid w:val="31BE5CEC"/>
    <w:rsid w:val="320F493A"/>
    <w:rsid w:val="321F4EB6"/>
    <w:rsid w:val="32309D3B"/>
    <w:rsid w:val="326E14CC"/>
    <w:rsid w:val="3272C10C"/>
    <w:rsid w:val="329AF6F8"/>
    <w:rsid w:val="32D4F2B2"/>
    <w:rsid w:val="32D9B57B"/>
    <w:rsid w:val="32E4FC62"/>
    <w:rsid w:val="33089808"/>
    <w:rsid w:val="330A8BE5"/>
    <w:rsid w:val="3352FF0C"/>
    <w:rsid w:val="336592BB"/>
    <w:rsid w:val="33A39F38"/>
    <w:rsid w:val="33B5F060"/>
    <w:rsid w:val="33B8AD2C"/>
    <w:rsid w:val="33BE82DA"/>
    <w:rsid w:val="33CCC8BC"/>
    <w:rsid w:val="33E38D35"/>
    <w:rsid w:val="34231756"/>
    <w:rsid w:val="34373144"/>
    <w:rsid w:val="3438D748"/>
    <w:rsid w:val="343D2A7A"/>
    <w:rsid w:val="347CCCFD"/>
    <w:rsid w:val="3481E124"/>
    <w:rsid w:val="3483C25E"/>
    <w:rsid w:val="34EF9BCA"/>
    <w:rsid w:val="34F81F6E"/>
    <w:rsid w:val="34FDDD5C"/>
    <w:rsid w:val="354FE355"/>
    <w:rsid w:val="357AB070"/>
    <w:rsid w:val="35B1EE16"/>
    <w:rsid w:val="35D2C0D9"/>
    <w:rsid w:val="360CC099"/>
    <w:rsid w:val="36348D83"/>
    <w:rsid w:val="36832D9D"/>
    <w:rsid w:val="3688CB68"/>
    <w:rsid w:val="36ADC538"/>
    <w:rsid w:val="36CBEE6A"/>
    <w:rsid w:val="36D0EE34"/>
    <w:rsid w:val="36E9BB50"/>
    <w:rsid w:val="3714AB04"/>
    <w:rsid w:val="372CAE98"/>
    <w:rsid w:val="375D1E47"/>
    <w:rsid w:val="376536B1"/>
    <w:rsid w:val="376B21F7"/>
    <w:rsid w:val="37726B1B"/>
    <w:rsid w:val="3781D796"/>
    <w:rsid w:val="378A8954"/>
    <w:rsid w:val="37CBB577"/>
    <w:rsid w:val="37D6B9B4"/>
    <w:rsid w:val="37E2FD1D"/>
    <w:rsid w:val="37EAD050"/>
    <w:rsid w:val="37F0E362"/>
    <w:rsid w:val="380B33E9"/>
    <w:rsid w:val="3832AC97"/>
    <w:rsid w:val="383DA41F"/>
    <w:rsid w:val="384DD4A1"/>
    <w:rsid w:val="3856D7C0"/>
    <w:rsid w:val="385F0277"/>
    <w:rsid w:val="3874F50B"/>
    <w:rsid w:val="388ABFE9"/>
    <w:rsid w:val="3890021D"/>
    <w:rsid w:val="3893F9CA"/>
    <w:rsid w:val="38945D0D"/>
    <w:rsid w:val="38A402BB"/>
    <w:rsid w:val="38FBA6B6"/>
    <w:rsid w:val="38FD5E73"/>
    <w:rsid w:val="39160AF6"/>
    <w:rsid w:val="391D59DF"/>
    <w:rsid w:val="391DAC7E"/>
    <w:rsid w:val="393A4C4B"/>
    <w:rsid w:val="3969E0A5"/>
    <w:rsid w:val="39725BA2"/>
    <w:rsid w:val="3973AB61"/>
    <w:rsid w:val="3A32D2F2"/>
    <w:rsid w:val="3A426B63"/>
    <w:rsid w:val="3A71E07F"/>
    <w:rsid w:val="3A77D0BC"/>
    <w:rsid w:val="3A9FA7B3"/>
    <w:rsid w:val="3AAF46A4"/>
    <w:rsid w:val="3AC5A54E"/>
    <w:rsid w:val="3AC72F99"/>
    <w:rsid w:val="3AD1B353"/>
    <w:rsid w:val="3AE39A58"/>
    <w:rsid w:val="3AE3D844"/>
    <w:rsid w:val="3B21091D"/>
    <w:rsid w:val="3B6AFCDA"/>
    <w:rsid w:val="3B9ACA9D"/>
    <w:rsid w:val="3B9F3451"/>
    <w:rsid w:val="3BAA5017"/>
    <w:rsid w:val="3BBBFC72"/>
    <w:rsid w:val="3BDE1602"/>
    <w:rsid w:val="3C05144C"/>
    <w:rsid w:val="3C381C28"/>
    <w:rsid w:val="3CB04AD5"/>
    <w:rsid w:val="3CC51A63"/>
    <w:rsid w:val="3CDA338C"/>
    <w:rsid w:val="3CDFB8B0"/>
    <w:rsid w:val="3CE7FD11"/>
    <w:rsid w:val="3D022B25"/>
    <w:rsid w:val="3D13E209"/>
    <w:rsid w:val="3D427A0E"/>
    <w:rsid w:val="3D52E2B7"/>
    <w:rsid w:val="3D563B59"/>
    <w:rsid w:val="3D8965EA"/>
    <w:rsid w:val="3D8F2E9C"/>
    <w:rsid w:val="3D95873D"/>
    <w:rsid w:val="3DA6FEB8"/>
    <w:rsid w:val="3DA89B7D"/>
    <w:rsid w:val="3DAEDEAE"/>
    <w:rsid w:val="3DB3D128"/>
    <w:rsid w:val="3DB49703"/>
    <w:rsid w:val="3DD2A6DC"/>
    <w:rsid w:val="3DDF57E1"/>
    <w:rsid w:val="3E03C296"/>
    <w:rsid w:val="3E33836B"/>
    <w:rsid w:val="3E55CE09"/>
    <w:rsid w:val="3E83C1DB"/>
    <w:rsid w:val="3E9210A4"/>
    <w:rsid w:val="3ED49F41"/>
    <w:rsid w:val="3ED66ADF"/>
    <w:rsid w:val="3F09A8FB"/>
    <w:rsid w:val="3F1B50E7"/>
    <w:rsid w:val="3F310D0C"/>
    <w:rsid w:val="3F3F65DF"/>
    <w:rsid w:val="3F56E03C"/>
    <w:rsid w:val="3F574E32"/>
    <w:rsid w:val="3F60D82D"/>
    <w:rsid w:val="3F61D9E9"/>
    <w:rsid w:val="3F8850C1"/>
    <w:rsid w:val="3FB40A7A"/>
    <w:rsid w:val="3FC08CFF"/>
    <w:rsid w:val="3FE156EC"/>
    <w:rsid w:val="3FE567F6"/>
    <w:rsid w:val="405FD2AD"/>
    <w:rsid w:val="4071D02A"/>
    <w:rsid w:val="407ECA15"/>
    <w:rsid w:val="4099163F"/>
    <w:rsid w:val="40B0843B"/>
    <w:rsid w:val="40B595FA"/>
    <w:rsid w:val="41044FA8"/>
    <w:rsid w:val="414A91F2"/>
    <w:rsid w:val="415240CF"/>
    <w:rsid w:val="417B4B74"/>
    <w:rsid w:val="4192769D"/>
    <w:rsid w:val="419ED6ED"/>
    <w:rsid w:val="41D42BC6"/>
    <w:rsid w:val="41E6B179"/>
    <w:rsid w:val="4203D98E"/>
    <w:rsid w:val="42063991"/>
    <w:rsid w:val="42427649"/>
    <w:rsid w:val="42432EA5"/>
    <w:rsid w:val="42851216"/>
    <w:rsid w:val="4285175C"/>
    <w:rsid w:val="428FC985"/>
    <w:rsid w:val="42959CAB"/>
    <w:rsid w:val="42A86A2A"/>
    <w:rsid w:val="42B489AF"/>
    <w:rsid w:val="42B7792A"/>
    <w:rsid w:val="42C51A3B"/>
    <w:rsid w:val="42C6D5B0"/>
    <w:rsid w:val="43172DBA"/>
    <w:rsid w:val="43405B9E"/>
    <w:rsid w:val="4389AB93"/>
    <w:rsid w:val="438C9347"/>
    <w:rsid w:val="438D0B5C"/>
    <w:rsid w:val="438EBEE8"/>
    <w:rsid w:val="439DC96D"/>
    <w:rsid w:val="43DDE41C"/>
    <w:rsid w:val="43E6A339"/>
    <w:rsid w:val="43F9E6B3"/>
    <w:rsid w:val="440B1702"/>
    <w:rsid w:val="442A486D"/>
    <w:rsid w:val="44572A6C"/>
    <w:rsid w:val="44679774"/>
    <w:rsid w:val="44855936"/>
    <w:rsid w:val="44CE56C0"/>
    <w:rsid w:val="44F0D3DF"/>
    <w:rsid w:val="44FF68EA"/>
    <w:rsid w:val="4512C223"/>
    <w:rsid w:val="452E3C18"/>
    <w:rsid w:val="453D3D39"/>
    <w:rsid w:val="4546D290"/>
    <w:rsid w:val="4569DA79"/>
    <w:rsid w:val="457957DF"/>
    <w:rsid w:val="4584CAA3"/>
    <w:rsid w:val="458603AE"/>
    <w:rsid w:val="45A60918"/>
    <w:rsid w:val="45D28F38"/>
    <w:rsid w:val="45E705B9"/>
    <w:rsid w:val="45FC7A73"/>
    <w:rsid w:val="46043837"/>
    <w:rsid w:val="4614B145"/>
    <w:rsid w:val="4634B55A"/>
    <w:rsid w:val="46473E1E"/>
    <w:rsid w:val="464CB4F8"/>
    <w:rsid w:val="464DEE99"/>
    <w:rsid w:val="4653C08F"/>
    <w:rsid w:val="4664C992"/>
    <w:rsid w:val="46674B00"/>
    <w:rsid w:val="467763DA"/>
    <w:rsid w:val="467CF0E8"/>
    <w:rsid w:val="46C7B86C"/>
    <w:rsid w:val="46E8E000"/>
    <w:rsid w:val="46EED0DE"/>
    <w:rsid w:val="473BD02D"/>
    <w:rsid w:val="474821A8"/>
    <w:rsid w:val="47588A23"/>
    <w:rsid w:val="47971C10"/>
    <w:rsid w:val="47BA41ED"/>
    <w:rsid w:val="47C46520"/>
    <w:rsid w:val="47FC208A"/>
    <w:rsid w:val="4816F5A3"/>
    <w:rsid w:val="482CD2DF"/>
    <w:rsid w:val="4856B5D2"/>
    <w:rsid w:val="486ACE1E"/>
    <w:rsid w:val="48F7AE0A"/>
    <w:rsid w:val="48FCBD06"/>
    <w:rsid w:val="49121C59"/>
    <w:rsid w:val="4916D825"/>
    <w:rsid w:val="492616B0"/>
    <w:rsid w:val="499C73A1"/>
    <w:rsid w:val="49A0A18C"/>
    <w:rsid w:val="49A15517"/>
    <w:rsid w:val="49A561F4"/>
    <w:rsid w:val="49AA769D"/>
    <w:rsid w:val="49CB9917"/>
    <w:rsid w:val="49D2740D"/>
    <w:rsid w:val="49DB38FA"/>
    <w:rsid w:val="49FDB936"/>
    <w:rsid w:val="4A3A0019"/>
    <w:rsid w:val="4A462F37"/>
    <w:rsid w:val="4A62A165"/>
    <w:rsid w:val="4A9B6CC0"/>
    <w:rsid w:val="4ABCADBD"/>
    <w:rsid w:val="4AD49542"/>
    <w:rsid w:val="4AF4DEE2"/>
    <w:rsid w:val="4AF842AD"/>
    <w:rsid w:val="4B1F57A3"/>
    <w:rsid w:val="4B43C1C2"/>
    <w:rsid w:val="4B47DE86"/>
    <w:rsid w:val="4B695A4A"/>
    <w:rsid w:val="4BA5E87A"/>
    <w:rsid w:val="4BA72CF5"/>
    <w:rsid w:val="4BC2F2E5"/>
    <w:rsid w:val="4BC645C9"/>
    <w:rsid w:val="4BC67223"/>
    <w:rsid w:val="4BCEDC00"/>
    <w:rsid w:val="4BD095D0"/>
    <w:rsid w:val="4BD2F720"/>
    <w:rsid w:val="4BD389A4"/>
    <w:rsid w:val="4C11ECA6"/>
    <w:rsid w:val="4C5A6752"/>
    <w:rsid w:val="4C7057AA"/>
    <w:rsid w:val="4C794C4E"/>
    <w:rsid w:val="4C9926E6"/>
    <w:rsid w:val="4CB46D4B"/>
    <w:rsid w:val="4CCA6CCB"/>
    <w:rsid w:val="4CF7BBAB"/>
    <w:rsid w:val="4D0091B6"/>
    <w:rsid w:val="4D045210"/>
    <w:rsid w:val="4D17B829"/>
    <w:rsid w:val="4D3281A0"/>
    <w:rsid w:val="4D67B2F7"/>
    <w:rsid w:val="4D6E7BE4"/>
    <w:rsid w:val="4D7F1680"/>
    <w:rsid w:val="4DDA0717"/>
    <w:rsid w:val="4DDB68A7"/>
    <w:rsid w:val="4DE55811"/>
    <w:rsid w:val="4DF52228"/>
    <w:rsid w:val="4E2232D0"/>
    <w:rsid w:val="4E3A5108"/>
    <w:rsid w:val="4E4452C1"/>
    <w:rsid w:val="4E69AD90"/>
    <w:rsid w:val="4E8380F3"/>
    <w:rsid w:val="4EEC2814"/>
    <w:rsid w:val="4EF8422C"/>
    <w:rsid w:val="4F01E2D5"/>
    <w:rsid w:val="4F05454E"/>
    <w:rsid w:val="4F1A45D6"/>
    <w:rsid w:val="4F27F23F"/>
    <w:rsid w:val="4F45B476"/>
    <w:rsid w:val="4F8E4C5D"/>
    <w:rsid w:val="4F9257FF"/>
    <w:rsid w:val="4FB1C4C0"/>
    <w:rsid w:val="4FB6C5C2"/>
    <w:rsid w:val="4FC75274"/>
    <w:rsid w:val="4FD60EDA"/>
    <w:rsid w:val="5026AAE4"/>
    <w:rsid w:val="503D8508"/>
    <w:rsid w:val="50B2516C"/>
    <w:rsid w:val="50D3BA04"/>
    <w:rsid w:val="50F87DC4"/>
    <w:rsid w:val="51094C63"/>
    <w:rsid w:val="51111628"/>
    <w:rsid w:val="512446F4"/>
    <w:rsid w:val="51369564"/>
    <w:rsid w:val="516298CE"/>
    <w:rsid w:val="516D2D9D"/>
    <w:rsid w:val="51783582"/>
    <w:rsid w:val="51E3E9AC"/>
    <w:rsid w:val="51F89E99"/>
    <w:rsid w:val="52AB69A6"/>
    <w:rsid w:val="52BBFA98"/>
    <w:rsid w:val="52C47816"/>
    <w:rsid w:val="52CC0ACE"/>
    <w:rsid w:val="52D46531"/>
    <w:rsid w:val="5314DBC5"/>
    <w:rsid w:val="535C6C03"/>
    <w:rsid w:val="5360FD54"/>
    <w:rsid w:val="5363674A"/>
    <w:rsid w:val="536B913E"/>
    <w:rsid w:val="537017E5"/>
    <w:rsid w:val="53745B81"/>
    <w:rsid w:val="538A5DD0"/>
    <w:rsid w:val="53F60FAD"/>
    <w:rsid w:val="540CC7AD"/>
    <w:rsid w:val="5420BEB4"/>
    <w:rsid w:val="542DF70A"/>
    <w:rsid w:val="54336A53"/>
    <w:rsid w:val="5464D05D"/>
    <w:rsid w:val="547A8E3D"/>
    <w:rsid w:val="54ABB6AC"/>
    <w:rsid w:val="54D1EA7C"/>
    <w:rsid w:val="5557C4A3"/>
    <w:rsid w:val="55631874"/>
    <w:rsid w:val="5571C894"/>
    <w:rsid w:val="5594956D"/>
    <w:rsid w:val="55C63E11"/>
    <w:rsid w:val="55D16E4A"/>
    <w:rsid w:val="55DFEE3F"/>
    <w:rsid w:val="55E7B7FE"/>
    <w:rsid w:val="560FBEC3"/>
    <w:rsid w:val="5625BBFF"/>
    <w:rsid w:val="565E41A6"/>
    <w:rsid w:val="5676F8A3"/>
    <w:rsid w:val="56791D5B"/>
    <w:rsid w:val="5685C0CE"/>
    <w:rsid w:val="56AF8E8C"/>
    <w:rsid w:val="56B812BE"/>
    <w:rsid w:val="56D12BCF"/>
    <w:rsid w:val="56DBF900"/>
    <w:rsid w:val="56F581DE"/>
    <w:rsid w:val="5712D58F"/>
    <w:rsid w:val="57212795"/>
    <w:rsid w:val="57283F7C"/>
    <w:rsid w:val="5739ADCF"/>
    <w:rsid w:val="57925572"/>
    <w:rsid w:val="57946DB2"/>
    <w:rsid w:val="57DAF692"/>
    <w:rsid w:val="57F65317"/>
    <w:rsid w:val="58000274"/>
    <w:rsid w:val="5800E670"/>
    <w:rsid w:val="58066118"/>
    <w:rsid w:val="582A5E8C"/>
    <w:rsid w:val="58502962"/>
    <w:rsid w:val="5862D27A"/>
    <w:rsid w:val="587BAC27"/>
    <w:rsid w:val="58BFC5CC"/>
    <w:rsid w:val="58DD6DB2"/>
    <w:rsid w:val="58F05218"/>
    <w:rsid w:val="58F6D71D"/>
    <w:rsid w:val="5927B3BA"/>
    <w:rsid w:val="59366DD7"/>
    <w:rsid w:val="59408904"/>
    <w:rsid w:val="59A45848"/>
    <w:rsid w:val="59BFCFF6"/>
    <w:rsid w:val="59D4FC64"/>
    <w:rsid w:val="59E42185"/>
    <w:rsid w:val="5A0D6DA6"/>
    <w:rsid w:val="5A0DEB59"/>
    <w:rsid w:val="5A2AC264"/>
    <w:rsid w:val="5A366D26"/>
    <w:rsid w:val="5A615538"/>
    <w:rsid w:val="5A972B73"/>
    <w:rsid w:val="5AA02EBB"/>
    <w:rsid w:val="5AA84816"/>
    <w:rsid w:val="5AACF399"/>
    <w:rsid w:val="5AAE23A2"/>
    <w:rsid w:val="5AB38484"/>
    <w:rsid w:val="5AEB16F3"/>
    <w:rsid w:val="5AF41EAA"/>
    <w:rsid w:val="5B025F8D"/>
    <w:rsid w:val="5B033984"/>
    <w:rsid w:val="5B25A599"/>
    <w:rsid w:val="5B3D7C4B"/>
    <w:rsid w:val="5B47AA7A"/>
    <w:rsid w:val="5B9F2082"/>
    <w:rsid w:val="5BEC6B30"/>
    <w:rsid w:val="5BED493E"/>
    <w:rsid w:val="5C1261DB"/>
    <w:rsid w:val="5C32ECC0"/>
    <w:rsid w:val="5C881BB7"/>
    <w:rsid w:val="5C8D26A9"/>
    <w:rsid w:val="5C9F3E2F"/>
    <w:rsid w:val="5CE93F18"/>
    <w:rsid w:val="5CF23B96"/>
    <w:rsid w:val="5CF5343C"/>
    <w:rsid w:val="5D2C7706"/>
    <w:rsid w:val="5D4F9ABC"/>
    <w:rsid w:val="5D650D81"/>
    <w:rsid w:val="5D69D22B"/>
    <w:rsid w:val="5D759F5F"/>
    <w:rsid w:val="5D789FB2"/>
    <w:rsid w:val="5D887DE7"/>
    <w:rsid w:val="5D9D3383"/>
    <w:rsid w:val="5DC94532"/>
    <w:rsid w:val="5DFBFB8C"/>
    <w:rsid w:val="5E072A02"/>
    <w:rsid w:val="5E7CE142"/>
    <w:rsid w:val="5E7F6AA1"/>
    <w:rsid w:val="5EA8E9D1"/>
    <w:rsid w:val="5EB243F2"/>
    <w:rsid w:val="5EB919C9"/>
    <w:rsid w:val="5F013B52"/>
    <w:rsid w:val="5F01A9F7"/>
    <w:rsid w:val="5F13AB5F"/>
    <w:rsid w:val="5F236CFC"/>
    <w:rsid w:val="5F2434F0"/>
    <w:rsid w:val="5F4BEF35"/>
    <w:rsid w:val="5F665788"/>
    <w:rsid w:val="5FDE6DE0"/>
    <w:rsid w:val="5FF9F545"/>
    <w:rsid w:val="5FFB49A7"/>
    <w:rsid w:val="600E2F27"/>
    <w:rsid w:val="601BF487"/>
    <w:rsid w:val="6042FDC8"/>
    <w:rsid w:val="6075358C"/>
    <w:rsid w:val="607678BA"/>
    <w:rsid w:val="608DE7B0"/>
    <w:rsid w:val="60907A5A"/>
    <w:rsid w:val="609AB5B0"/>
    <w:rsid w:val="60A75EE1"/>
    <w:rsid w:val="60AAF887"/>
    <w:rsid w:val="60D7DA19"/>
    <w:rsid w:val="60DC2458"/>
    <w:rsid w:val="60E9A554"/>
    <w:rsid w:val="61545027"/>
    <w:rsid w:val="6157BD54"/>
    <w:rsid w:val="61583AF5"/>
    <w:rsid w:val="616773F1"/>
    <w:rsid w:val="6173456D"/>
    <w:rsid w:val="61817906"/>
    <w:rsid w:val="61A86102"/>
    <w:rsid w:val="61EDCA16"/>
    <w:rsid w:val="620DB1C3"/>
    <w:rsid w:val="6212316A"/>
    <w:rsid w:val="62494D55"/>
    <w:rsid w:val="624A3C8E"/>
    <w:rsid w:val="62913BA8"/>
    <w:rsid w:val="629C426F"/>
    <w:rsid w:val="62A12651"/>
    <w:rsid w:val="62DEA508"/>
    <w:rsid w:val="62E3E4A3"/>
    <w:rsid w:val="62E5821A"/>
    <w:rsid w:val="63073351"/>
    <w:rsid w:val="630D4AED"/>
    <w:rsid w:val="63409D10"/>
    <w:rsid w:val="63479785"/>
    <w:rsid w:val="63ADD7C9"/>
    <w:rsid w:val="63BB6FE4"/>
    <w:rsid w:val="63C59556"/>
    <w:rsid w:val="63D45FC8"/>
    <w:rsid w:val="63F97F02"/>
    <w:rsid w:val="644C0AA5"/>
    <w:rsid w:val="64A51809"/>
    <w:rsid w:val="64AF9020"/>
    <w:rsid w:val="64DB2A04"/>
    <w:rsid w:val="64F1187C"/>
    <w:rsid w:val="650B2F48"/>
    <w:rsid w:val="6517F115"/>
    <w:rsid w:val="6522619E"/>
    <w:rsid w:val="65447E3F"/>
    <w:rsid w:val="65811D97"/>
    <w:rsid w:val="658C5F80"/>
    <w:rsid w:val="65FF2C0C"/>
    <w:rsid w:val="66245503"/>
    <w:rsid w:val="6629CD5A"/>
    <w:rsid w:val="6641B544"/>
    <w:rsid w:val="66485ABE"/>
    <w:rsid w:val="6663149E"/>
    <w:rsid w:val="6685084C"/>
    <w:rsid w:val="668894F6"/>
    <w:rsid w:val="669703C2"/>
    <w:rsid w:val="66BE2B97"/>
    <w:rsid w:val="66CC528D"/>
    <w:rsid w:val="66D61828"/>
    <w:rsid w:val="6702ED08"/>
    <w:rsid w:val="670A89CC"/>
    <w:rsid w:val="67108222"/>
    <w:rsid w:val="67383D3E"/>
    <w:rsid w:val="673AB106"/>
    <w:rsid w:val="674CC237"/>
    <w:rsid w:val="67673052"/>
    <w:rsid w:val="67675886"/>
    <w:rsid w:val="67A05ACB"/>
    <w:rsid w:val="67B4DA54"/>
    <w:rsid w:val="67BF1996"/>
    <w:rsid w:val="67C113C7"/>
    <w:rsid w:val="683C9EE9"/>
    <w:rsid w:val="6847933A"/>
    <w:rsid w:val="68543C47"/>
    <w:rsid w:val="6862D166"/>
    <w:rsid w:val="68637051"/>
    <w:rsid w:val="68A0C757"/>
    <w:rsid w:val="68B6EE8E"/>
    <w:rsid w:val="68EEFC12"/>
    <w:rsid w:val="68F4E3CC"/>
    <w:rsid w:val="68F94F17"/>
    <w:rsid w:val="691A824A"/>
    <w:rsid w:val="6930625A"/>
    <w:rsid w:val="6932B9BA"/>
    <w:rsid w:val="6933E091"/>
    <w:rsid w:val="6944C126"/>
    <w:rsid w:val="698AAF97"/>
    <w:rsid w:val="6993E9CE"/>
    <w:rsid w:val="6996EE3A"/>
    <w:rsid w:val="69C7C8BB"/>
    <w:rsid w:val="69D97693"/>
    <w:rsid w:val="69F68A72"/>
    <w:rsid w:val="69F80716"/>
    <w:rsid w:val="69FC3C07"/>
    <w:rsid w:val="69FE8D38"/>
    <w:rsid w:val="6A035C52"/>
    <w:rsid w:val="6A2CCEF6"/>
    <w:rsid w:val="6A41D29C"/>
    <w:rsid w:val="6A57883E"/>
    <w:rsid w:val="6A9007F0"/>
    <w:rsid w:val="6AA50B74"/>
    <w:rsid w:val="6ABECE39"/>
    <w:rsid w:val="6AC0D997"/>
    <w:rsid w:val="6ADEB5B6"/>
    <w:rsid w:val="6AE87BAE"/>
    <w:rsid w:val="6AEA2C89"/>
    <w:rsid w:val="6B101543"/>
    <w:rsid w:val="6B42392A"/>
    <w:rsid w:val="6B46FD83"/>
    <w:rsid w:val="6B99C74E"/>
    <w:rsid w:val="6BCDB874"/>
    <w:rsid w:val="6C224D0A"/>
    <w:rsid w:val="6C22E201"/>
    <w:rsid w:val="6C3E1C4B"/>
    <w:rsid w:val="6C65A66C"/>
    <w:rsid w:val="6C7B4FEB"/>
    <w:rsid w:val="6CAF946A"/>
    <w:rsid w:val="6CC5A721"/>
    <w:rsid w:val="6CCEE3BA"/>
    <w:rsid w:val="6CDAAAE8"/>
    <w:rsid w:val="6CE5E79F"/>
    <w:rsid w:val="6CFD5B56"/>
    <w:rsid w:val="6D1754C6"/>
    <w:rsid w:val="6D33DD5F"/>
    <w:rsid w:val="6D6FE998"/>
    <w:rsid w:val="6D77DBB5"/>
    <w:rsid w:val="6D9ED1C2"/>
    <w:rsid w:val="6DB68F6D"/>
    <w:rsid w:val="6DBF01E9"/>
    <w:rsid w:val="6DD1F8A0"/>
    <w:rsid w:val="6DFDC7E0"/>
    <w:rsid w:val="6E0782E8"/>
    <w:rsid w:val="6E0A5CD8"/>
    <w:rsid w:val="6E12BEB0"/>
    <w:rsid w:val="6E2F7183"/>
    <w:rsid w:val="6E38B0CA"/>
    <w:rsid w:val="6E3BCF55"/>
    <w:rsid w:val="6E9B7B07"/>
    <w:rsid w:val="6E9F7582"/>
    <w:rsid w:val="6ED0770A"/>
    <w:rsid w:val="6EE829A3"/>
    <w:rsid w:val="6EEB9EEE"/>
    <w:rsid w:val="6EECECEE"/>
    <w:rsid w:val="6EF9B09F"/>
    <w:rsid w:val="6F0D1AC5"/>
    <w:rsid w:val="6F2659A1"/>
    <w:rsid w:val="6F362DBC"/>
    <w:rsid w:val="6F4EEFA6"/>
    <w:rsid w:val="6F71FC1F"/>
    <w:rsid w:val="6F8CD7A9"/>
    <w:rsid w:val="6F8E8CF8"/>
    <w:rsid w:val="6FB00011"/>
    <w:rsid w:val="6FC2943A"/>
    <w:rsid w:val="6FD4FC95"/>
    <w:rsid w:val="6FE3FC5B"/>
    <w:rsid w:val="7023C936"/>
    <w:rsid w:val="702C46BF"/>
    <w:rsid w:val="7040AEE7"/>
    <w:rsid w:val="705CE39B"/>
    <w:rsid w:val="705FDB92"/>
    <w:rsid w:val="706E5D4B"/>
    <w:rsid w:val="707D906A"/>
    <w:rsid w:val="70813AF5"/>
    <w:rsid w:val="709335DF"/>
    <w:rsid w:val="709EBBE8"/>
    <w:rsid w:val="70A6B0E0"/>
    <w:rsid w:val="70B4D279"/>
    <w:rsid w:val="70B9014D"/>
    <w:rsid w:val="70DD343E"/>
    <w:rsid w:val="70F2E978"/>
    <w:rsid w:val="70FE087D"/>
    <w:rsid w:val="70FEC34B"/>
    <w:rsid w:val="70FED25F"/>
    <w:rsid w:val="71108D58"/>
    <w:rsid w:val="7194C32F"/>
    <w:rsid w:val="71B4AE0C"/>
    <w:rsid w:val="71D978BB"/>
    <w:rsid w:val="7231DC34"/>
    <w:rsid w:val="7280A107"/>
    <w:rsid w:val="72C35066"/>
    <w:rsid w:val="72E34254"/>
    <w:rsid w:val="72F86781"/>
    <w:rsid w:val="730C6EBE"/>
    <w:rsid w:val="7322A217"/>
    <w:rsid w:val="73314AD7"/>
    <w:rsid w:val="73994205"/>
    <w:rsid w:val="73D2A781"/>
    <w:rsid w:val="73F2782E"/>
    <w:rsid w:val="73FD0090"/>
    <w:rsid w:val="7435C6A7"/>
    <w:rsid w:val="7451B45E"/>
    <w:rsid w:val="7480E049"/>
    <w:rsid w:val="74A6264D"/>
    <w:rsid w:val="74B96E8D"/>
    <w:rsid w:val="74BA805C"/>
    <w:rsid w:val="75055DE6"/>
    <w:rsid w:val="750839A8"/>
    <w:rsid w:val="750AD80D"/>
    <w:rsid w:val="75165703"/>
    <w:rsid w:val="75284A24"/>
    <w:rsid w:val="7545A124"/>
    <w:rsid w:val="755EE932"/>
    <w:rsid w:val="75625590"/>
    <w:rsid w:val="75794C9A"/>
    <w:rsid w:val="75816C94"/>
    <w:rsid w:val="75851F73"/>
    <w:rsid w:val="7588C9F7"/>
    <w:rsid w:val="7594077C"/>
    <w:rsid w:val="75A23596"/>
    <w:rsid w:val="75C0F5FC"/>
    <w:rsid w:val="75C92A16"/>
    <w:rsid w:val="75D057A7"/>
    <w:rsid w:val="75E8DD8A"/>
    <w:rsid w:val="760A770A"/>
    <w:rsid w:val="760BB4BC"/>
    <w:rsid w:val="761AF714"/>
    <w:rsid w:val="764BCAEF"/>
    <w:rsid w:val="769949ED"/>
    <w:rsid w:val="76AD7800"/>
    <w:rsid w:val="76BD1C44"/>
    <w:rsid w:val="76DC1ABC"/>
    <w:rsid w:val="76DCF4C6"/>
    <w:rsid w:val="76F4BBF2"/>
    <w:rsid w:val="76F4F634"/>
    <w:rsid w:val="770FDBDB"/>
    <w:rsid w:val="773E5220"/>
    <w:rsid w:val="77915D57"/>
    <w:rsid w:val="77C481FE"/>
    <w:rsid w:val="77E92D52"/>
    <w:rsid w:val="78129492"/>
    <w:rsid w:val="78312568"/>
    <w:rsid w:val="78603E41"/>
    <w:rsid w:val="787DB9A7"/>
    <w:rsid w:val="7894D1C9"/>
    <w:rsid w:val="78AC9997"/>
    <w:rsid w:val="78F40A11"/>
    <w:rsid w:val="78F444A0"/>
    <w:rsid w:val="78FD5585"/>
    <w:rsid w:val="791739D1"/>
    <w:rsid w:val="791B8380"/>
    <w:rsid w:val="792F8174"/>
    <w:rsid w:val="7933DA4E"/>
    <w:rsid w:val="795D5883"/>
    <w:rsid w:val="79AF3A74"/>
    <w:rsid w:val="79B93DA8"/>
    <w:rsid w:val="79F67445"/>
    <w:rsid w:val="7A0888C2"/>
    <w:rsid w:val="7A0F98B4"/>
    <w:rsid w:val="7A2D609D"/>
    <w:rsid w:val="7A49C0FF"/>
    <w:rsid w:val="7A68338C"/>
    <w:rsid w:val="7A9DBFDE"/>
    <w:rsid w:val="7AF131D6"/>
    <w:rsid w:val="7B105404"/>
    <w:rsid w:val="7B1DF7DF"/>
    <w:rsid w:val="7B5176CC"/>
    <w:rsid w:val="7B608044"/>
    <w:rsid w:val="7B8753B2"/>
    <w:rsid w:val="7C0B6C96"/>
    <w:rsid w:val="7C14BCA7"/>
    <w:rsid w:val="7C2345F3"/>
    <w:rsid w:val="7C33D4DE"/>
    <w:rsid w:val="7C41DAFB"/>
    <w:rsid w:val="7C61643C"/>
    <w:rsid w:val="7C71F322"/>
    <w:rsid w:val="7C7BCEA3"/>
    <w:rsid w:val="7CB2AE01"/>
    <w:rsid w:val="7CBFA6AD"/>
    <w:rsid w:val="7CE42846"/>
    <w:rsid w:val="7CF96F72"/>
    <w:rsid w:val="7CF99020"/>
    <w:rsid w:val="7D266B0C"/>
    <w:rsid w:val="7D94DB51"/>
    <w:rsid w:val="7DA49CFE"/>
    <w:rsid w:val="7DA9D108"/>
    <w:rsid w:val="7DC10FB8"/>
    <w:rsid w:val="7DCBF8D5"/>
    <w:rsid w:val="7DCF33BA"/>
    <w:rsid w:val="7DE77EEE"/>
    <w:rsid w:val="7DEE0D7C"/>
    <w:rsid w:val="7DF7618B"/>
    <w:rsid w:val="7E69D297"/>
    <w:rsid w:val="7E75ACB3"/>
    <w:rsid w:val="7E84CC97"/>
    <w:rsid w:val="7E99D734"/>
    <w:rsid w:val="7EB02715"/>
    <w:rsid w:val="7ECD4864"/>
    <w:rsid w:val="7EDC82B4"/>
    <w:rsid w:val="7EF2EEED"/>
    <w:rsid w:val="7EF4B8FF"/>
    <w:rsid w:val="7F01882A"/>
    <w:rsid w:val="7F234024"/>
    <w:rsid w:val="7F342403"/>
    <w:rsid w:val="7F6BEC30"/>
    <w:rsid w:val="7F7B17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7EEE"/>
  <w15:chartTrackingRefBased/>
  <w15:docId w15:val="{AB6FBA39-8679-48EC-B4D7-072C084C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1D4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058"/>
  </w:style>
  <w:style w:type="paragraph" w:styleId="Footer">
    <w:name w:val="footer"/>
    <w:basedOn w:val="Normal"/>
    <w:link w:val="FooterChar"/>
    <w:uiPriority w:val="99"/>
    <w:unhideWhenUsed/>
    <w:rsid w:val="001D4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58"/>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L"/>
    <w:basedOn w:val="Normal"/>
    <w:link w:val="ListParagraphChar"/>
    <w:uiPriority w:val="34"/>
    <w:qFormat/>
    <w:rsid w:val="2FA9A7EB"/>
    <w:pPr>
      <w:ind w:left="720"/>
      <w:contextualSpacing/>
    </w:pPr>
  </w:style>
  <w:style w:type="character" w:styleId="Hyperlink">
    <w:name w:val="Hyperlink"/>
    <w:basedOn w:val="DefaultParagraphFont"/>
    <w:uiPriority w:val="99"/>
    <w:unhideWhenUsed/>
    <w:rsid w:val="2FA9A7EB"/>
    <w:rPr>
      <w:color w:val="467886"/>
      <w:u w:val="single"/>
    </w:r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37A"/>
    <w:rPr>
      <w:b/>
      <w:bCs/>
    </w:rPr>
  </w:style>
  <w:style w:type="character" w:customStyle="1" w:styleId="CommentSubjectChar">
    <w:name w:val="Comment Subject Char"/>
    <w:basedOn w:val="CommentTextChar"/>
    <w:link w:val="CommentSubject"/>
    <w:uiPriority w:val="99"/>
    <w:semiHidden/>
    <w:rsid w:val="0084437A"/>
    <w:rPr>
      <w:b/>
      <w:bCs/>
      <w:sz w:val="20"/>
      <w:szCs w:val="20"/>
    </w:rPr>
  </w:style>
  <w:style w:type="paragraph" w:styleId="Revision">
    <w:name w:val="Revision"/>
    <w:hidden/>
    <w:uiPriority w:val="99"/>
    <w:semiHidden/>
    <w:rsid w:val="00463075"/>
    <w:pPr>
      <w:spacing w:after="0" w:line="240" w:lineRule="auto"/>
    </w:pPr>
  </w:style>
  <w:style w:type="character" w:styleId="Mention">
    <w:name w:val="Mention"/>
    <w:basedOn w:val="DefaultParagraphFont"/>
    <w:uiPriority w:val="99"/>
    <w:unhideWhenUsed/>
    <w:rsid w:val="00115A9E"/>
    <w:rPr>
      <w:color w:val="2B579A"/>
      <w:shd w:val="clear" w:color="auto" w:fill="E1DFDD"/>
    </w:rPr>
  </w:style>
  <w:style w:type="character" w:styleId="UnresolvedMention">
    <w:name w:val="Unresolved Mention"/>
    <w:basedOn w:val="DefaultParagraphFont"/>
    <w:uiPriority w:val="99"/>
    <w:semiHidden/>
    <w:unhideWhenUsed/>
    <w:rsid w:val="00FE0FF1"/>
    <w:rPr>
      <w:color w:val="605E5C"/>
      <w:shd w:val="clear" w:color="auto" w:fill="E1DFDD"/>
    </w:rPr>
  </w:style>
  <w:style w:type="character" w:styleId="FollowedHyperlink">
    <w:name w:val="FollowedHyperlink"/>
    <w:basedOn w:val="DefaultParagraphFont"/>
    <w:uiPriority w:val="99"/>
    <w:semiHidden/>
    <w:unhideWhenUsed/>
    <w:rsid w:val="00207595"/>
    <w:rPr>
      <w:color w:val="96607D"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link w:val="ListParagraph"/>
    <w:uiPriority w:val="34"/>
    <w:qFormat/>
    <w:locked/>
    <w:rsid w:val="0003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3630">
      <w:bodyDiv w:val="1"/>
      <w:marLeft w:val="0"/>
      <w:marRight w:val="0"/>
      <w:marTop w:val="0"/>
      <w:marBottom w:val="0"/>
      <w:divBdr>
        <w:top w:val="none" w:sz="0" w:space="0" w:color="auto"/>
        <w:left w:val="none" w:sz="0" w:space="0" w:color="auto"/>
        <w:bottom w:val="none" w:sz="0" w:space="0" w:color="auto"/>
        <w:right w:val="none" w:sz="0" w:space="0" w:color="auto"/>
      </w:divBdr>
    </w:div>
    <w:div w:id="18899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snz-consultations-privacy-notice/privacy-notice-relating-to-consultation-responses-received-by-desnz" TargetMode="External"/><Relationship Id="rId18" Type="http://schemas.openxmlformats.org/officeDocument/2006/relationships/hyperlink" Target="https://www.gov.uk/government/publications/greenhouse-gas-removals-ggr-business-mode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lex.europa.eu/legal-content/EN/TXT/?uri=OJ:L_202403012" TargetMode="External"/><Relationship Id="rId7" Type="http://schemas.openxmlformats.org/officeDocument/2006/relationships/styles" Target="styles.xml"/><Relationship Id="rId12" Type="http://schemas.openxmlformats.org/officeDocument/2006/relationships/hyperlink" Target="https://www.vikingccs.co.uk." TargetMode="External"/><Relationship Id="rId17" Type="http://schemas.openxmlformats.org/officeDocument/2006/relationships/hyperlink" Target="https://www.gov.uk/government/publications/carbon-capture-usage-and-storage-ccus-business-models"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carbon-capture-usage-and-storage-ccus-business-models" TargetMode="External"/><Relationship Id="rId20" Type="http://schemas.openxmlformats.org/officeDocument/2006/relationships/hyperlink" Target="https://www.gov.uk/government/publications/hydrogen-production-business-mode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gov.uk/government/publications/carbon-capture-usage-and-storage-ccus-business-models" TargetMode="External"/><Relationship Id="rId23" Type="http://schemas.openxmlformats.org/officeDocument/2006/relationships/hyperlink" Target="https://nephccp.co.uk/the-project/pipeline-route-and-map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publications/greenhouse-gas-removals-ggr-business-mode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arbon-capture-usage-and-storage-ccus-business-models" TargetMode="External"/><Relationship Id="rId22" Type="http://schemas.openxmlformats.org/officeDocument/2006/relationships/hyperlink" Target="https://vnetzero.maps.arcgis.com/apps/webappviewer/index.html?id=86777dc05012412395472c62c34723de"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F0C5AFD1-9877-4D48-A127-50CE0F9B7D54}">
    <t:Anchor>
      <t:Comment id="1882620409"/>
    </t:Anchor>
    <t:History>
      <t:Event id="{36D4130B-8893-4B92-B89E-7D4E8119202E}" time="2025-07-03T11:09:53.489Z">
        <t:Attribution userId="S::louise.cheetham@energysecurity.gov.uk::6f592c55-11d4-47de-8146-c289d24e1c96" userProvider="AD" userName="Cheetham, Louise (Energy Security)"/>
        <t:Anchor>
          <t:Comment id="1882620409"/>
        </t:Anchor>
        <t:Create/>
      </t:Event>
      <t:Event id="{420A0CF7-AEC6-41BC-89CD-1F7AA654F96B}" time="2025-07-03T11:09:53.489Z">
        <t:Attribution userId="S::louise.cheetham@energysecurity.gov.uk::6f592c55-11d4-47de-8146-c289d24e1c96" userProvider="AD" userName="Cheetham, Louise (Energy Security)"/>
        <t:Anchor>
          <t:Comment id="1882620409"/>
        </t:Anchor>
        <t:Assign userId="S::Stevie.Gibbs@energysecurity.gov.uk::7dc3ae61-018d-4c51-b4be-d00b43512ea3" userProvider="AD" userName="Gibbs, Stevie (Energy Security)"/>
      </t:Event>
      <t:Event id="{C9F1F977-9E75-4954-8A61-CFAED4C3B844}" time="2025-07-03T11:09:53.489Z">
        <t:Attribution userId="S::louise.cheetham@energysecurity.gov.uk::6f592c55-11d4-47de-8146-c289d24e1c96" userProvider="AD" userName="Cheetham, Louise (Energy Security)"/>
        <t:Anchor>
          <t:Comment id="1882620409"/>
        </t:Anchor>
        <t:SetTitle title="@Gibbs, Stevie (Energy Security) for some reason every time I put a title in this box it deletes. Appreciate it if you can amend with 'Network Interface'"/>
      </t:Event>
      <t:Event id="{086EED6D-34A0-4E94-BDE6-AE97DCE200B7}" time="2025-07-03T13:03:51.726Z">
        <t:Attribution userId="S::Stevie.Gibbs@energysecurity.gov.uk::7dc3ae61-018d-4c51-b4be-d00b43512ea3" userProvider="AD" userName="Gibbs, Stevie (Energy Security)"/>
        <t:Progress percentComplete="100"/>
      </t:Event>
    </t:History>
  </t:Task>
  <t:Task id="{7AC25D54-3B32-4F9D-B95D-4523A1B88A43}">
    <t:Anchor>
      <t:Comment id="1604180252"/>
    </t:Anchor>
    <t:History>
      <t:Event id="{45E32C73-6760-453D-BFE2-F8AF804AF66E}" time="2025-07-08T15:02:38.004Z">
        <t:Attribution userId="S::louise.cheetham@energysecurity.gov.uk::6f592c55-11d4-47de-8146-c289d24e1c96" userProvider="AD" userName="Cheetham, Louise (Energy Security)"/>
        <t:Anchor>
          <t:Comment id="1748294341"/>
        </t:Anchor>
        <t:Create/>
      </t:Event>
      <t:Event id="{DABD7D60-27D5-4B3A-BBE8-FFE7FC1C4FA6}" time="2025-07-08T15:02:38.004Z">
        <t:Attribution userId="S::louise.cheetham@energysecurity.gov.uk::6f592c55-11d4-47de-8146-c289d24e1c96" userProvider="AD" userName="Cheetham, Louise (Energy Security)"/>
        <t:Anchor>
          <t:Comment id="1748294341"/>
        </t:Anchor>
        <t:Assign userId="S::carly.leighton@energysecurity.gov.uk::1ab7f26a-9668-4878-9e3c-19fd8d4acd64" userProvider="AD" userName="Leighton, Carly (Energy Security)"/>
      </t:Event>
      <t:Event id="{BBF0CF5F-8F71-4159-B467-4DC5253B4C4B}" time="2025-07-08T15:02:38.004Z">
        <t:Attribution userId="S::louise.cheetham@energysecurity.gov.uk::6f592c55-11d4-47de-8146-c289d24e1c96" userProvider="AD" userName="Cheetham, Louise (Energy Security)"/>
        <t:Anchor>
          <t:Comment id="1748294341"/>
        </t:Anchor>
        <t:SetTitle title="@Leighton, Carly (Energy Security) could you please check you are happy with this amendment ?"/>
      </t:Event>
      <t:Event id="{857268A1-77DC-4F8F-B979-9F0CBD5AC200}" time="2025-07-09T08:18:05.645Z">
        <t:Attribution userId="S::carly.leighton@energysecurity.gov.uk::1ab7f26a-9668-4878-9e3c-19fd8d4acd64" userProvider="AD" userName="Leighton, Carly (Energy Security)"/>
        <t:Progress percentComplete="100"/>
      </t:Event>
    </t:History>
  </t:Task>
  <t:Task id="{7C3C6D3C-3D75-4509-979C-5EBC5B87951B}">
    <t:Anchor>
      <t:Comment id="701629317"/>
    </t:Anchor>
    <t:History>
      <t:Event id="{7F4A146C-FD27-4959-BAEE-3B9437C28418}" time="2025-07-08T15:52:50.305Z">
        <t:Attribution userId="S::louise.cheetham@energysecurity.gov.uk::6f592c55-11d4-47de-8146-c289d24e1c96" userProvider="AD" userName="Cheetham, Louise (Energy Security)"/>
        <t:Anchor>
          <t:Comment id="701629317"/>
        </t:Anchor>
        <t:Create/>
      </t:Event>
      <t:Event id="{269CCAE2-20F8-49BA-834B-B86C2EA2145D}" time="2025-07-08T15:52:50.305Z">
        <t:Attribution userId="S::louise.cheetham@energysecurity.gov.uk::6f592c55-11d4-47de-8146-c289d24e1c96" userProvider="AD" userName="Cheetham, Louise (Energy Security)"/>
        <t:Anchor>
          <t:Comment id="701629317"/>
        </t:Anchor>
        <t:Assign userId="S::carly.leighton@energysecurity.gov.uk::1ab7f26a-9668-4878-9e3c-19fd8d4acd64" userProvider="AD" userName="Leighton, Carly (Energy Security)"/>
      </t:Event>
      <t:Event id="{DABCCA57-EF82-478F-BF05-360B4F917AB2}" time="2025-07-08T15:52:50.305Z">
        <t:Attribution userId="S::louise.cheetham@energysecurity.gov.uk::6f592c55-11d4-47de-8146-c289d24e1c96" userProvider="AD" userName="Cheetham, Louise (Energy Security)"/>
        <t:Anchor>
          <t:Comment id="701629317"/>
        </t:Anchor>
        <t:SetTitle title="@Leighton, Carly (Energy Security) can you also pls check you are happy with this format as per your previous comment? thanks"/>
      </t:Event>
    </t:History>
  </t:Task>
  <t:Task id="{98B29CF2-DAD2-4405-B672-256960EAC773}">
    <t:Anchor>
      <t:Comment id="633328835"/>
    </t:Anchor>
    <t:History>
      <t:Event id="{5A9B198A-2E6A-4D1B-AAE9-D74638B9D316}" time="2025-07-08T15:54:58.174Z">
        <t:Attribution userId="S::louise.cheetham@energysecurity.gov.uk::6f592c55-11d4-47de-8146-c289d24e1c96" userProvider="AD" userName="Cheetham, Louise (Energy Security)"/>
        <t:Anchor>
          <t:Comment id="633328835"/>
        </t:Anchor>
        <t:Create/>
      </t:Event>
      <t:Event id="{51DF6000-E412-4BB4-A3CB-181DC28C829D}" time="2025-07-08T15:54:58.174Z">
        <t:Attribution userId="S::louise.cheetham@energysecurity.gov.uk::6f592c55-11d4-47de-8146-c289d24e1c96" userProvider="AD" userName="Cheetham, Louise (Energy Security)"/>
        <t:Anchor>
          <t:Comment id="633328835"/>
        </t:Anchor>
        <t:Assign userId="S::carly.leighton@energysecurity.gov.uk::1ab7f26a-9668-4878-9e3c-19fd8d4acd64" userProvider="AD" userName="Leighton, Carly (Energy Security)"/>
      </t:Event>
      <t:Event id="{83D47FF6-39D2-4E04-A03F-0777ED34BC48}" time="2025-07-08T15:54:58.174Z">
        <t:Attribution userId="S::louise.cheetham@energysecurity.gov.uk::6f592c55-11d4-47de-8146-c289d24e1c96" userProvider="AD" userName="Cheetham, Louise (Energy Security)"/>
        <t:Anchor>
          <t:Comment id="633328835"/>
        </t:Anchor>
        <t:SetTitle title="@Leighton, Carly (Energy Security) can you also pls check you are happy with this format as per your previous comment? thanks"/>
      </t:Event>
      <t:Event id="{063FE573-C351-4F72-8EAF-D8EB27FA3C7E}" time="2025-07-09T08:27:44.308Z">
        <t:Attribution userId="S::louise.cheetham@energysecurity.gov.uk::6f592c55-11d4-47de-8146-c289d24e1c96" userProvider="AD" userName="Cheetham, Louise (Energy Securit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FDF8AEDA6E5AC142822DA59BE3F1AA8D" ma:contentTypeVersion="18" ma:contentTypeDescription="Create a new document." ma:contentTypeScope="" ma:versionID="7be49e22c220483023cc67b6718b1985">
  <xsd:schema xmlns:xsd="http://www.w3.org/2001/XMLSchema" xmlns:xs="http://www.w3.org/2001/XMLSchema" xmlns:p="http://schemas.microsoft.com/office/2006/metadata/properties" xmlns:ns2="0f9fa326-da26-4ea8-b6a9-645e8136fe1d" xmlns:ns3="6e7e8d6b-e173-4bf4-a5dd-fab02e7db119" xmlns:ns4="aaacb922-5235-4a66-b188-303b9b46fbd7" xmlns:ns5="ab79951e-9bf6-4549-a86d-2e187b358982" targetNamespace="http://schemas.microsoft.com/office/2006/metadata/properties" ma:root="true" ma:fieldsID="c71046c5202ad50f155386a4a49f43e1" ns2:_="" ns3:_="" ns4:_="" ns5:_="">
    <xsd:import namespace="0f9fa326-da26-4ea8-b6a9-645e8136fe1d"/>
    <xsd:import namespace="6e7e8d6b-e173-4bf4-a5dd-fab02e7db119"/>
    <xsd:import namespace="aaacb922-5235-4a66-b188-303b9b46fbd7"/>
    <xsd:import namespace="ab79951e-9bf6-4549-a86d-2e187b358982"/>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3:SharedWithUsers" minOccurs="0"/>
                <xsd:element ref="ns3:SharedWithDetails"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dustrial Energy|b2486747-91a1-47fc-a453-6ece4dd0ac4f"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e8d6b-e173-4bf4-a5dd-fab02e7db11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e8d8bc-a9e3-4a40-99da-41a926a488fa}" ma:internalName="TaxCatchAll" ma:showField="CatchAllData" ma:web="6e7e8d6b-e173-4bf4-a5dd-fab02e7db1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e8d8bc-a9e3-4a40-99da-41a926a488fa}" ma:internalName="TaxCatchAllLabel" ma:readOnly="true" ma:showField="CatchAllDataLabel" ma:web="6e7e8d6b-e173-4bf4-a5dd-fab02e7db11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9951e-9bf6-4549-a86d-2e187b3589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TaxCatchAll xmlns="6e7e8d6b-e173-4bf4-a5dd-fab02e7db119">
      <Value>4</Value>
      <Value>3</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lcf76f155ced4ddcb4097134ff3c332f xmlns="ab79951e-9bf6-4549-a86d-2e187b358982">
      <Terms xmlns="http://schemas.microsoft.com/office/infopath/2007/PartnerControls"/>
    </lcf76f155ced4ddcb4097134ff3c332f>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Carbon Capture, Usage and Storage</TermName>
          <TermId xmlns="http://schemas.microsoft.com/office/infopath/2007/PartnerControls">9cbc141d-916e-4059-9e35-d8e514eedcec</TermId>
        </TermInfo>
      </Terms>
    </h573c97cf80c4aa6b446c5363dc3ac94>
    <_dlc_DocId xmlns="6e7e8d6b-e173-4bf4-a5dd-fab02e7db119">H7DJDCTU37QA-688902082-161649</_dlc_DocId>
    <_dlc_DocIdUrl xmlns="6e7e8d6b-e173-4bf4-a5dd-fab02e7db119">
      <Url>https://beisgov.sharepoint.com/sites/CCUSNetworkOptimisation-OS/_layouts/15/DocIdRedir.aspx?ID=H7DJDCTU37QA-688902082-161649</Url>
      <Description>H7DJDCTU37QA-688902082-161649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135A-EB27-4B56-B0EC-57A2F209677E}">
  <ds:schemaRefs>
    <ds:schemaRef ds:uri="http://schemas.microsoft.com/sharepoint/v3/contenttype/forms"/>
  </ds:schemaRefs>
</ds:datastoreItem>
</file>

<file path=customXml/itemProps2.xml><?xml version="1.0" encoding="utf-8"?>
<ds:datastoreItem xmlns:ds="http://schemas.openxmlformats.org/officeDocument/2006/customXml" ds:itemID="{61FC4314-F6F1-4BCA-BFB6-82418BCCB3CE}">
  <ds:schemaRefs>
    <ds:schemaRef ds:uri="http://schemas.microsoft.com/sharepoint/events"/>
  </ds:schemaRefs>
</ds:datastoreItem>
</file>

<file path=customXml/itemProps3.xml><?xml version="1.0" encoding="utf-8"?>
<ds:datastoreItem xmlns:ds="http://schemas.openxmlformats.org/officeDocument/2006/customXml" ds:itemID="{294923D0-3390-4096-9CB0-A4B141AF3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6e7e8d6b-e173-4bf4-a5dd-fab02e7db119"/>
    <ds:schemaRef ds:uri="aaacb922-5235-4a66-b188-303b9b46fbd7"/>
    <ds:schemaRef ds:uri="ab79951e-9bf6-4549-a86d-2e187b358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ED7B3-329F-4CEE-8CBD-BABEFB0CB89B}">
  <ds:schemaRefs>
    <ds:schemaRef ds:uri="http://schemas.microsoft.com/office/2006/metadata/properties"/>
    <ds:schemaRef ds:uri="http://schemas.microsoft.com/office/infopath/2007/PartnerControls"/>
    <ds:schemaRef ds:uri="0f9fa326-da26-4ea8-b6a9-645e8136fe1d"/>
    <ds:schemaRef ds:uri="aaacb922-5235-4a66-b188-303b9b46fbd7"/>
    <ds:schemaRef ds:uri="6e7e8d6b-e173-4bf4-a5dd-fab02e7db119"/>
    <ds:schemaRef ds:uri="ab79951e-9bf6-4549-a86d-2e187b358982"/>
  </ds:schemaRefs>
</ds:datastoreItem>
</file>

<file path=customXml/itemProps5.xml><?xml version="1.0" encoding="utf-8"?>
<ds:datastoreItem xmlns:ds="http://schemas.openxmlformats.org/officeDocument/2006/customXml" ds:itemID="{B78CAA9A-0CF4-4835-A653-868670561E3A}">
  <ds:schemaRefs>
    <ds:schemaRef ds:uri="http://schemas.openxmlformats.org/officeDocument/2006/bibliography"/>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99</TotalTime>
  <Pages>13</Pages>
  <Words>2911</Words>
  <Characters>16392</Characters>
  <Application>Microsoft Office Word</Application>
  <DocSecurity>0</DocSecurity>
  <Lines>630</Lines>
  <Paragraphs>301</Paragraphs>
  <ScaleCrop>false</ScaleCrop>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Cheetham, Louise (Energy Security)</dc:creator>
  <cp:keywords/>
  <dc:description/>
  <cp:lastModifiedBy>Hughes, Fran (Energy Security)</cp:lastModifiedBy>
  <cp:revision>178</cp:revision>
  <dcterms:created xsi:type="dcterms:W3CDTF">2025-11-27T21:49:00Z</dcterms:created>
  <dcterms:modified xsi:type="dcterms:W3CDTF">2025-12-15T15:04:00Z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M_Activity">
    <vt:lpwstr>4;#Carbon Capture, Usage and Storage|9cbc141d-916e-4059-9e35-d8e514eedcec</vt:lpwstr>
  </property>
  <property fmtid="{D5CDD505-2E9C-101B-9397-08002B2CF9AE}" pid="3" name="ContentTypeId">
    <vt:lpwstr>0x0101004691A8DE0991884F8E90AD6474FC73730100FDF8AEDA6E5AC142822DA59BE3F1AA8D</vt:lpwstr>
  </property>
  <property fmtid="{D5CDD505-2E9C-101B-9397-08002B2CF9AE}" pid="4" name="KIM_GovernmentBody">
    <vt:lpwstr>3;#BEIS|b386cac2-c28c-4db4-8fca-43733d0e74ef</vt:lpwstr>
  </property>
  <property fmtid="{D5CDD505-2E9C-101B-9397-08002B2CF9AE}" pid="5" name="KIM_Function">
    <vt:lpwstr>1;#Energy and Climate|67dfd3db-8e6c-4d42-96c1-aed1098cd89b</vt:lpwstr>
  </property>
  <property fmtid="{D5CDD505-2E9C-101B-9397-08002B2CF9AE}" pid="6" name="MediaServiceImageTags">
    <vt:lpwstr/>
  </property>
  <property fmtid="{D5CDD505-2E9C-101B-9397-08002B2CF9AE}" pid="7" name="ClassificationContentMarkingHeaderShapeIds">
    <vt:lpwstr>4c11e986,48f996e6,6344bcaf</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5e0bdcc2,53a83223,58f23572</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2025-07-02T11:39:24Z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c062cf0d-d172-41c5-a912-5becc2ad6a5c</vt:lpwstr>
  </property>
  <property fmtid="{D5CDD505-2E9C-101B-9397-08002B2CF9AE}" pid="19" name="MSIP_Label_ba62f585-b40f-4ab9-bafe-39150f03d124_ContentBits">
    <vt:lpwstr>3</vt:lpwstr>
  </property>
  <property fmtid="{D5CDD505-2E9C-101B-9397-08002B2CF9AE}" pid="20" name="MSIP_Label_ba62f585-b40f-4ab9-bafe-39150f03d124_Tag">
    <vt:lpwstr>10, 3, 0, 2</vt:lpwstr>
  </property>
  <property fmtid="{D5CDD505-2E9C-101B-9397-08002B2CF9AE}" pid="21" name="docLang">
    <vt:lpwstr>en</vt:lpwstr>
  </property>
  <property fmtid="{D5CDD505-2E9C-101B-9397-08002B2CF9AE}" pid="22" name="_dlc_DocIdItemGuid">
    <vt:lpwstr>3b251d59-b29d-41cc-98f8-ad23a5ba85cd</vt:lpwstr>
  </property>
</Properties>
</file>