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07772" w14:textId="6D9AD270" w:rsidR="00D93BC7" w:rsidRPr="00B708F7" w:rsidRDefault="00D93BC7" w:rsidP="00D93BC7">
      <w:pPr>
        <w:jc w:val="center"/>
        <w:rPr>
          <w:rFonts w:ascii="Times New Roman" w:hAnsi="Times New Roman" w:cs="Times New Roman"/>
          <w:b/>
          <w:bCs/>
          <w:sz w:val="28"/>
          <w:szCs w:val="28"/>
          <w:lang w:val="en-GB"/>
        </w:rPr>
      </w:pPr>
      <w:r w:rsidRPr="00B708F7">
        <w:rPr>
          <w:rFonts w:ascii="Times New Roman" w:hAnsi="Times New Roman" w:cs="Times New Roman"/>
          <w:b/>
          <w:bCs/>
          <w:sz w:val="28"/>
          <w:szCs w:val="28"/>
          <w:lang w:val="en-GB"/>
        </w:rPr>
        <w:t xml:space="preserve">The </w:t>
      </w:r>
      <w:r w:rsidR="0064230B">
        <w:rPr>
          <w:rFonts w:ascii="Times New Roman" w:hAnsi="Times New Roman" w:cs="Times New Roman"/>
          <w:b/>
          <w:bCs/>
          <w:sz w:val="28"/>
          <w:szCs w:val="28"/>
          <w:lang w:val="en-GB"/>
        </w:rPr>
        <w:t>Fifth</w:t>
      </w:r>
      <w:r w:rsidRPr="00B708F7">
        <w:rPr>
          <w:rFonts w:ascii="Times New Roman" w:hAnsi="Times New Roman" w:cs="Times New Roman"/>
          <w:b/>
          <w:bCs/>
          <w:sz w:val="28"/>
          <w:szCs w:val="28"/>
          <w:lang w:val="en-GB"/>
        </w:rPr>
        <w:t xml:space="preserve"> Trade Specialised Committee on Intellectual Property under the EU-UK Trade and Cooperation Agreement</w:t>
      </w:r>
    </w:p>
    <w:p w14:paraId="00F34468" w14:textId="15CF1284" w:rsidR="00D93BC7" w:rsidRPr="00B708F7" w:rsidRDefault="00625D14" w:rsidP="00D93BC7">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9 October</w:t>
      </w:r>
      <w:r w:rsidR="00D93BC7" w:rsidRPr="00B708F7">
        <w:rPr>
          <w:rFonts w:ascii="Times New Roman" w:hAnsi="Times New Roman" w:cs="Times New Roman"/>
          <w:b/>
          <w:bCs/>
          <w:sz w:val="24"/>
          <w:szCs w:val="24"/>
          <w:lang w:val="en-GB"/>
        </w:rPr>
        <w:t xml:space="preserve"> </w:t>
      </w:r>
      <w:r>
        <w:rPr>
          <w:rFonts w:ascii="Times New Roman" w:hAnsi="Times New Roman" w:cs="Times New Roman"/>
          <w:b/>
          <w:bCs/>
          <w:sz w:val="24"/>
          <w:szCs w:val="24"/>
          <w:lang w:val="en-GB"/>
        </w:rPr>
        <w:t>2025</w:t>
      </w:r>
      <w:r w:rsidR="00D93BC7" w:rsidRPr="00B708F7">
        <w:rPr>
          <w:rFonts w:ascii="Times New Roman" w:hAnsi="Times New Roman" w:cs="Times New Roman"/>
          <w:b/>
          <w:bCs/>
          <w:sz w:val="24"/>
          <w:szCs w:val="24"/>
          <w:lang w:val="en-GB"/>
        </w:rPr>
        <w:t xml:space="preserve">, </w:t>
      </w:r>
      <w:r w:rsidR="00BF206C">
        <w:rPr>
          <w:rFonts w:ascii="Times New Roman" w:hAnsi="Times New Roman" w:cs="Times New Roman"/>
          <w:b/>
          <w:bCs/>
          <w:sz w:val="24"/>
          <w:szCs w:val="24"/>
          <w:lang w:val="en-GB"/>
        </w:rPr>
        <w:t xml:space="preserve">10:00 – 13:00 (GMT)/ </w:t>
      </w:r>
      <w:r w:rsidR="00251D73">
        <w:rPr>
          <w:rFonts w:ascii="Times New Roman" w:hAnsi="Times New Roman" w:cs="Times New Roman"/>
          <w:b/>
          <w:bCs/>
          <w:sz w:val="24"/>
          <w:szCs w:val="24"/>
          <w:lang w:val="en-GB"/>
        </w:rPr>
        <w:t>11</w:t>
      </w:r>
      <w:r w:rsidR="00BF206C">
        <w:rPr>
          <w:rFonts w:ascii="Times New Roman" w:hAnsi="Times New Roman" w:cs="Times New Roman"/>
          <w:b/>
          <w:bCs/>
          <w:sz w:val="24"/>
          <w:szCs w:val="24"/>
          <w:lang w:val="en-GB"/>
        </w:rPr>
        <w:t>:00 – 1</w:t>
      </w:r>
      <w:r w:rsidR="00251D73">
        <w:rPr>
          <w:rFonts w:ascii="Times New Roman" w:hAnsi="Times New Roman" w:cs="Times New Roman"/>
          <w:b/>
          <w:bCs/>
          <w:sz w:val="24"/>
          <w:szCs w:val="24"/>
          <w:lang w:val="en-GB"/>
        </w:rPr>
        <w:t>4</w:t>
      </w:r>
      <w:r w:rsidR="00BF206C">
        <w:rPr>
          <w:rFonts w:ascii="Times New Roman" w:hAnsi="Times New Roman" w:cs="Times New Roman"/>
          <w:b/>
          <w:bCs/>
          <w:sz w:val="24"/>
          <w:szCs w:val="24"/>
          <w:lang w:val="en-GB"/>
        </w:rPr>
        <w:t xml:space="preserve">:00 (CET) </w:t>
      </w:r>
      <w:r w:rsidR="00D93BC7" w:rsidRPr="00B708F7">
        <w:rPr>
          <w:rFonts w:ascii="Times New Roman" w:hAnsi="Times New Roman" w:cs="Times New Roman"/>
          <w:b/>
          <w:bCs/>
          <w:sz w:val="24"/>
          <w:szCs w:val="24"/>
          <w:lang w:val="en-GB"/>
        </w:rPr>
        <w:t>(</w:t>
      </w:r>
      <w:r w:rsidR="0064230B">
        <w:rPr>
          <w:rFonts w:ascii="Times New Roman" w:hAnsi="Times New Roman" w:cs="Times New Roman"/>
          <w:b/>
          <w:bCs/>
          <w:sz w:val="24"/>
          <w:szCs w:val="24"/>
          <w:lang w:val="en-GB"/>
        </w:rPr>
        <w:t>London</w:t>
      </w:r>
      <w:r w:rsidR="00D93BC7" w:rsidRPr="00B708F7">
        <w:rPr>
          <w:rFonts w:ascii="Times New Roman" w:hAnsi="Times New Roman" w:cs="Times New Roman"/>
          <w:b/>
          <w:bCs/>
          <w:sz w:val="24"/>
          <w:szCs w:val="24"/>
          <w:lang w:val="en-GB"/>
        </w:rPr>
        <w:t xml:space="preserve"> + Virtual)</w:t>
      </w:r>
    </w:p>
    <w:p w14:paraId="3C7012C1" w14:textId="17B799B8" w:rsidR="00D93BC7" w:rsidRPr="00F47957" w:rsidRDefault="00D93BC7" w:rsidP="00F47957">
      <w:pPr>
        <w:jc w:val="center"/>
        <w:rPr>
          <w:rFonts w:ascii="Times New Roman" w:hAnsi="Times New Roman" w:cs="Times New Roman"/>
          <w:b/>
          <w:bCs/>
          <w:sz w:val="26"/>
          <w:szCs w:val="26"/>
          <w:lang w:val="en-GB"/>
        </w:rPr>
      </w:pPr>
      <w:r w:rsidRPr="00B708F7">
        <w:rPr>
          <w:rFonts w:ascii="Times New Roman" w:hAnsi="Times New Roman" w:cs="Times New Roman"/>
          <w:b/>
          <w:bCs/>
          <w:sz w:val="26"/>
          <w:szCs w:val="26"/>
          <w:lang w:val="en-GB"/>
        </w:rPr>
        <w:t>Meeting Report</w:t>
      </w:r>
    </w:p>
    <w:p w14:paraId="328C3923" w14:textId="77777777" w:rsidR="00D93BC7" w:rsidRPr="00B708F7" w:rsidRDefault="00D93BC7" w:rsidP="00D93BC7">
      <w:pPr>
        <w:jc w:val="both"/>
        <w:rPr>
          <w:rFonts w:ascii="Times New Roman" w:hAnsi="Times New Roman" w:cs="Times New Roman"/>
          <w:b/>
          <w:bCs/>
          <w:sz w:val="24"/>
          <w:szCs w:val="24"/>
          <w:lang w:val="en-GB"/>
        </w:rPr>
      </w:pPr>
      <w:r w:rsidRPr="7B886857">
        <w:rPr>
          <w:rFonts w:ascii="Times New Roman" w:hAnsi="Times New Roman" w:cs="Times New Roman"/>
          <w:b/>
          <w:bCs/>
          <w:sz w:val="24"/>
          <w:szCs w:val="24"/>
          <w:lang w:val="en-GB"/>
        </w:rPr>
        <w:t>1. Introduction and Opening Remarks</w:t>
      </w:r>
    </w:p>
    <w:p w14:paraId="677AFA6E" w14:textId="4252BC3B" w:rsidR="78B6D03E" w:rsidRDefault="78B6D03E" w:rsidP="7B886857">
      <w:pPr>
        <w:jc w:val="both"/>
        <w:rPr>
          <w:rFonts w:ascii="Times New Roman" w:eastAsia="Times New Roman" w:hAnsi="Times New Roman" w:cs="Times New Roman"/>
          <w:color w:val="000000" w:themeColor="text1"/>
          <w:sz w:val="24"/>
          <w:szCs w:val="24"/>
          <w:lang w:val="en-GB"/>
        </w:rPr>
      </w:pPr>
      <w:r w:rsidRPr="7B886857">
        <w:rPr>
          <w:rFonts w:ascii="Times New Roman" w:eastAsia="Times New Roman" w:hAnsi="Times New Roman" w:cs="Times New Roman"/>
          <w:color w:val="000000" w:themeColor="text1"/>
          <w:sz w:val="24"/>
          <w:szCs w:val="24"/>
          <w:lang w:val="en-GB"/>
        </w:rPr>
        <w:t xml:space="preserve">The fifth Trade Specialised Committee on Intellectual Property (IP) took place in London on 9th of October 2025. The UK </w:t>
      </w:r>
      <w:r w:rsidR="0033130C">
        <w:rPr>
          <w:rFonts w:ascii="Times New Roman" w:eastAsia="Times New Roman" w:hAnsi="Times New Roman" w:cs="Times New Roman"/>
          <w:color w:val="000000" w:themeColor="text1"/>
          <w:sz w:val="24"/>
          <w:szCs w:val="24"/>
          <w:lang w:val="en-GB"/>
        </w:rPr>
        <w:t xml:space="preserve">and EU </w:t>
      </w:r>
      <w:r w:rsidRPr="7B886857">
        <w:rPr>
          <w:rFonts w:ascii="Times New Roman" w:eastAsia="Times New Roman" w:hAnsi="Times New Roman" w:cs="Times New Roman"/>
          <w:color w:val="000000" w:themeColor="text1"/>
          <w:sz w:val="24"/>
          <w:szCs w:val="24"/>
          <w:lang w:val="en-GB"/>
        </w:rPr>
        <w:t>Co-Chairs set the objectives for the meeting</w:t>
      </w:r>
      <w:r w:rsidR="00264705">
        <w:rPr>
          <w:rFonts w:ascii="Times New Roman" w:eastAsia="Times New Roman" w:hAnsi="Times New Roman" w:cs="Times New Roman"/>
          <w:color w:val="000000" w:themeColor="text1"/>
          <w:sz w:val="24"/>
          <w:szCs w:val="24"/>
          <w:lang w:val="en-GB"/>
        </w:rPr>
        <w:t>.</w:t>
      </w:r>
    </w:p>
    <w:p w14:paraId="7E18B63C" w14:textId="3DE5471B" w:rsidR="7B886857" w:rsidRPr="0033130C" w:rsidRDefault="78B6D03E" w:rsidP="7B886857">
      <w:pPr>
        <w:jc w:val="both"/>
        <w:rPr>
          <w:rFonts w:ascii="Times New Roman" w:eastAsia="Times New Roman" w:hAnsi="Times New Roman" w:cs="Times New Roman"/>
          <w:color w:val="000000" w:themeColor="text1"/>
          <w:sz w:val="24"/>
          <w:szCs w:val="24"/>
          <w:lang w:val="en-GB"/>
        </w:rPr>
      </w:pPr>
      <w:r w:rsidRPr="7B886857">
        <w:rPr>
          <w:rFonts w:ascii="Times New Roman" w:eastAsia="Times New Roman" w:hAnsi="Times New Roman" w:cs="Times New Roman"/>
          <w:color w:val="000000" w:themeColor="text1"/>
          <w:sz w:val="24"/>
          <w:szCs w:val="24"/>
          <w:lang w:val="en-GB"/>
        </w:rPr>
        <w:t>The Co-Chairs adopted the agenda as published.</w:t>
      </w:r>
    </w:p>
    <w:p w14:paraId="525B3A91" w14:textId="77777777" w:rsidR="00D93BC7" w:rsidRDefault="00D93BC7" w:rsidP="00D93BC7">
      <w:pPr>
        <w:jc w:val="both"/>
        <w:rPr>
          <w:rFonts w:ascii="Times New Roman" w:hAnsi="Times New Roman" w:cs="Times New Roman"/>
          <w:b/>
          <w:bCs/>
          <w:sz w:val="24"/>
          <w:szCs w:val="24"/>
          <w:lang w:val="en-GB"/>
        </w:rPr>
      </w:pPr>
      <w:r w:rsidRPr="00B708F7">
        <w:rPr>
          <w:rFonts w:ascii="Times New Roman" w:hAnsi="Times New Roman" w:cs="Times New Roman"/>
          <w:b/>
          <w:bCs/>
          <w:sz w:val="24"/>
          <w:szCs w:val="24"/>
          <w:lang w:val="en-GB"/>
        </w:rPr>
        <w:t>2. Policy review (policy and legislative developments)</w:t>
      </w:r>
    </w:p>
    <w:p w14:paraId="03EA695D" w14:textId="5068944F" w:rsidR="0033130C" w:rsidRDefault="00D61443" w:rsidP="00D93BC7">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UK and EU provided updates on policy and legislative </w:t>
      </w:r>
      <w:r w:rsidR="00850D8A">
        <w:rPr>
          <w:rFonts w:ascii="Times New Roman" w:hAnsi="Times New Roman" w:cs="Times New Roman"/>
          <w:sz w:val="24"/>
          <w:szCs w:val="24"/>
          <w:lang w:val="en-GB"/>
        </w:rPr>
        <w:t xml:space="preserve">developments </w:t>
      </w:r>
      <w:r w:rsidR="00587C5A">
        <w:rPr>
          <w:rFonts w:ascii="Times New Roman" w:hAnsi="Times New Roman" w:cs="Times New Roman"/>
          <w:sz w:val="24"/>
          <w:szCs w:val="24"/>
          <w:lang w:val="en-GB"/>
        </w:rPr>
        <w:t xml:space="preserve">on </w:t>
      </w:r>
      <w:r w:rsidR="00850D8A">
        <w:rPr>
          <w:rFonts w:ascii="Times New Roman" w:hAnsi="Times New Roman" w:cs="Times New Roman"/>
          <w:sz w:val="24"/>
          <w:szCs w:val="24"/>
          <w:lang w:val="en-GB"/>
        </w:rPr>
        <w:t xml:space="preserve">IP. </w:t>
      </w:r>
    </w:p>
    <w:p w14:paraId="46BF8432" w14:textId="2AE9CFD3" w:rsidR="00850D8A" w:rsidRPr="00264705" w:rsidRDefault="00850D8A" w:rsidP="00D93BC7">
      <w:pPr>
        <w:jc w:val="both"/>
        <w:rPr>
          <w:rFonts w:ascii="Times New Roman" w:hAnsi="Times New Roman" w:cs="Times New Roman"/>
          <w:sz w:val="24"/>
          <w:szCs w:val="24"/>
          <w:u w:val="single"/>
          <w:lang w:val="en-GB"/>
        </w:rPr>
      </w:pPr>
      <w:r w:rsidRPr="00264705">
        <w:rPr>
          <w:rFonts w:ascii="Times New Roman" w:hAnsi="Times New Roman" w:cs="Times New Roman"/>
          <w:sz w:val="24"/>
          <w:szCs w:val="24"/>
          <w:u w:val="single"/>
          <w:lang w:val="en-GB"/>
        </w:rPr>
        <w:t>UK</w:t>
      </w:r>
    </w:p>
    <w:p w14:paraId="51DA50D6" w14:textId="06954DE5" w:rsidR="00850D8A" w:rsidRDefault="00850D8A" w:rsidP="00D93BC7">
      <w:pPr>
        <w:jc w:val="both"/>
        <w:rPr>
          <w:rFonts w:ascii="Times New Roman" w:hAnsi="Times New Roman" w:cs="Times New Roman"/>
          <w:sz w:val="24"/>
          <w:szCs w:val="24"/>
          <w:lang w:val="en-GB"/>
        </w:rPr>
      </w:pPr>
      <w:r>
        <w:rPr>
          <w:rFonts w:ascii="Times New Roman" w:hAnsi="Times New Roman" w:cs="Times New Roman"/>
          <w:sz w:val="24"/>
          <w:szCs w:val="24"/>
          <w:lang w:val="en-GB"/>
        </w:rPr>
        <w:t>The UK updated</w:t>
      </w:r>
      <w:r w:rsidR="005459CD">
        <w:rPr>
          <w:rFonts w:ascii="Times New Roman" w:hAnsi="Times New Roman" w:cs="Times New Roman"/>
          <w:sz w:val="24"/>
          <w:szCs w:val="24"/>
          <w:lang w:val="en-GB"/>
        </w:rPr>
        <w:t xml:space="preserve"> on their ongoing consultation</w:t>
      </w:r>
      <w:r w:rsidR="003118A7">
        <w:rPr>
          <w:rFonts w:ascii="Times New Roman" w:hAnsi="Times New Roman" w:cs="Times New Roman"/>
          <w:sz w:val="24"/>
          <w:szCs w:val="24"/>
          <w:lang w:val="en-GB"/>
        </w:rPr>
        <w:t xml:space="preserve"> </w:t>
      </w:r>
      <w:r w:rsidR="008B3AC5">
        <w:rPr>
          <w:rFonts w:ascii="Times New Roman" w:hAnsi="Times New Roman" w:cs="Times New Roman"/>
          <w:sz w:val="24"/>
          <w:szCs w:val="24"/>
          <w:lang w:val="en-GB"/>
        </w:rPr>
        <w:t>looking at potential changes to UK Designs regulation and ecosystem</w:t>
      </w:r>
      <w:r w:rsidR="003D54F9">
        <w:rPr>
          <w:rFonts w:ascii="Times New Roman" w:hAnsi="Times New Roman" w:cs="Times New Roman"/>
          <w:sz w:val="24"/>
          <w:szCs w:val="24"/>
          <w:lang w:val="en-GB"/>
        </w:rPr>
        <w:t xml:space="preserve">. </w:t>
      </w:r>
      <w:r w:rsidR="004034FA">
        <w:rPr>
          <w:rFonts w:ascii="Times New Roman" w:hAnsi="Times New Roman" w:cs="Times New Roman"/>
          <w:sz w:val="24"/>
          <w:szCs w:val="24"/>
          <w:lang w:val="en-GB"/>
        </w:rPr>
        <w:t xml:space="preserve">The UK will keep in contact with the EU once the consultation has completed and the UK has published a government response. </w:t>
      </w:r>
    </w:p>
    <w:p w14:paraId="5BF05E08" w14:textId="50D76542" w:rsidR="00C92D66" w:rsidRPr="00264705" w:rsidRDefault="00C92D66" w:rsidP="00D93BC7">
      <w:pPr>
        <w:jc w:val="both"/>
        <w:rPr>
          <w:rFonts w:ascii="Times New Roman" w:hAnsi="Times New Roman" w:cs="Times New Roman"/>
          <w:sz w:val="24"/>
          <w:szCs w:val="24"/>
          <w:u w:val="single"/>
          <w:lang w:val="en-GB"/>
        </w:rPr>
      </w:pPr>
      <w:r w:rsidRPr="00264705">
        <w:rPr>
          <w:rFonts w:ascii="Times New Roman" w:hAnsi="Times New Roman" w:cs="Times New Roman"/>
          <w:sz w:val="24"/>
          <w:szCs w:val="24"/>
          <w:u w:val="single"/>
          <w:lang w:val="en-GB"/>
        </w:rPr>
        <w:t>EU</w:t>
      </w:r>
    </w:p>
    <w:p w14:paraId="5D044FFD" w14:textId="7951A5E3" w:rsidR="004034FA" w:rsidRDefault="004034FA" w:rsidP="00D93BC7">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EU updated on the </w:t>
      </w:r>
      <w:r w:rsidR="00C76F7E">
        <w:rPr>
          <w:rFonts w:ascii="Times New Roman" w:hAnsi="Times New Roman" w:cs="Times New Roman"/>
          <w:sz w:val="24"/>
          <w:szCs w:val="24"/>
          <w:lang w:val="en-GB"/>
        </w:rPr>
        <w:t xml:space="preserve">proposed </w:t>
      </w:r>
      <w:r w:rsidR="00386E14">
        <w:rPr>
          <w:rFonts w:ascii="Times New Roman" w:hAnsi="Times New Roman" w:cs="Times New Roman"/>
          <w:sz w:val="24"/>
          <w:szCs w:val="24"/>
          <w:lang w:val="en-GB"/>
        </w:rPr>
        <w:t>Compulsory Licensing</w:t>
      </w:r>
      <w:r w:rsidR="00B12E1C">
        <w:rPr>
          <w:rFonts w:ascii="Times New Roman" w:hAnsi="Times New Roman" w:cs="Times New Roman"/>
          <w:sz w:val="24"/>
          <w:szCs w:val="24"/>
          <w:lang w:val="en-GB"/>
        </w:rPr>
        <w:t xml:space="preserve"> and </w:t>
      </w:r>
      <w:r w:rsidR="00E0140B">
        <w:rPr>
          <w:rFonts w:ascii="Times New Roman" w:hAnsi="Times New Roman" w:cs="Times New Roman"/>
          <w:sz w:val="24"/>
          <w:szCs w:val="24"/>
          <w:lang w:val="en-GB"/>
        </w:rPr>
        <w:t>Supplementary</w:t>
      </w:r>
      <w:r w:rsidR="00B12E1C">
        <w:rPr>
          <w:rFonts w:ascii="Times New Roman" w:hAnsi="Times New Roman" w:cs="Times New Roman"/>
          <w:sz w:val="24"/>
          <w:szCs w:val="24"/>
          <w:lang w:val="en-GB"/>
        </w:rPr>
        <w:t xml:space="preserve"> Protection Certificates </w:t>
      </w:r>
      <w:r w:rsidR="00355C86">
        <w:rPr>
          <w:rFonts w:ascii="Times New Roman" w:hAnsi="Times New Roman" w:cs="Times New Roman"/>
          <w:sz w:val="24"/>
          <w:szCs w:val="24"/>
          <w:lang w:val="en-GB"/>
        </w:rPr>
        <w:t xml:space="preserve">(SPC) </w:t>
      </w:r>
      <w:r w:rsidR="00B12E1C">
        <w:rPr>
          <w:rFonts w:ascii="Times New Roman" w:hAnsi="Times New Roman" w:cs="Times New Roman"/>
          <w:sz w:val="24"/>
          <w:szCs w:val="24"/>
          <w:lang w:val="en-GB"/>
        </w:rPr>
        <w:t>legi</w:t>
      </w:r>
      <w:r w:rsidR="00E0140B">
        <w:rPr>
          <w:rFonts w:ascii="Times New Roman" w:hAnsi="Times New Roman" w:cs="Times New Roman"/>
          <w:sz w:val="24"/>
          <w:szCs w:val="24"/>
          <w:lang w:val="en-GB"/>
        </w:rPr>
        <w:t>slation that form part of the Patents Package.</w:t>
      </w:r>
      <w:r w:rsidR="00762F72">
        <w:rPr>
          <w:rFonts w:ascii="Times New Roman" w:hAnsi="Times New Roman" w:cs="Times New Roman"/>
          <w:sz w:val="24"/>
          <w:szCs w:val="24"/>
          <w:lang w:val="en-GB"/>
        </w:rPr>
        <w:t xml:space="preserve"> The EU</w:t>
      </w:r>
      <w:r w:rsidR="00B46B99">
        <w:rPr>
          <w:rFonts w:ascii="Times New Roman" w:hAnsi="Times New Roman" w:cs="Times New Roman"/>
          <w:sz w:val="24"/>
          <w:szCs w:val="24"/>
          <w:lang w:val="en-GB"/>
        </w:rPr>
        <w:t xml:space="preserve"> updated as to where both files are in their respective process</w:t>
      </w:r>
      <w:r w:rsidR="00657BC9">
        <w:rPr>
          <w:rFonts w:ascii="Times New Roman" w:hAnsi="Times New Roman" w:cs="Times New Roman"/>
          <w:sz w:val="24"/>
          <w:szCs w:val="24"/>
          <w:lang w:val="en-GB"/>
        </w:rPr>
        <w:t xml:space="preserve">. This included </w:t>
      </w:r>
      <w:r w:rsidR="00B46B99">
        <w:rPr>
          <w:rFonts w:ascii="Times New Roman" w:hAnsi="Times New Roman" w:cs="Times New Roman"/>
          <w:sz w:val="24"/>
          <w:szCs w:val="24"/>
          <w:lang w:val="en-GB"/>
        </w:rPr>
        <w:t xml:space="preserve">the provisional timings for </w:t>
      </w:r>
      <w:r w:rsidR="00251D73">
        <w:rPr>
          <w:rFonts w:ascii="Times New Roman" w:hAnsi="Times New Roman" w:cs="Times New Roman"/>
          <w:sz w:val="24"/>
          <w:szCs w:val="24"/>
          <w:lang w:val="en-GB"/>
        </w:rPr>
        <w:t xml:space="preserve">formal </w:t>
      </w:r>
      <w:r w:rsidR="00C72134">
        <w:rPr>
          <w:rFonts w:ascii="Times New Roman" w:hAnsi="Times New Roman" w:cs="Times New Roman"/>
          <w:sz w:val="24"/>
          <w:szCs w:val="24"/>
          <w:lang w:val="en-GB"/>
        </w:rPr>
        <w:t>approval</w:t>
      </w:r>
      <w:r w:rsidR="00251D73">
        <w:rPr>
          <w:rFonts w:ascii="Times New Roman" w:hAnsi="Times New Roman" w:cs="Times New Roman"/>
          <w:sz w:val="24"/>
          <w:szCs w:val="24"/>
          <w:lang w:val="en-GB"/>
        </w:rPr>
        <w:t xml:space="preserve"> of </w:t>
      </w:r>
      <w:r w:rsidR="00657BC9">
        <w:rPr>
          <w:rFonts w:ascii="Times New Roman" w:hAnsi="Times New Roman" w:cs="Times New Roman"/>
          <w:sz w:val="24"/>
          <w:szCs w:val="24"/>
          <w:lang w:val="en-GB"/>
        </w:rPr>
        <w:t xml:space="preserve">the Compulsory </w:t>
      </w:r>
      <w:r w:rsidR="00657BC9" w:rsidRPr="00DE26B8">
        <w:rPr>
          <w:rFonts w:ascii="Times New Roman" w:hAnsi="Times New Roman" w:cs="Times New Roman"/>
          <w:sz w:val="24"/>
          <w:szCs w:val="24"/>
          <w:lang w:val="en-GB"/>
        </w:rPr>
        <w:t>Licensing file</w:t>
      </w:r>
      <w:r w:rsidR="00251D73">
        <w:rPr>
          <w:rFonts w:ascii="Times New Roman" w:hAnsi="Times New Roman" w:cs="Times New Roman"/>
          <w:sz w:val="24"/>
          <w:szCs w:val="24"/>
          <w:lang w:val="en-GB"/>
        </w:rPr>
        <w:t>. T</w:t>
      </w:r>
      <w:r w:rsidR="00355C86" w:rsidRPr="00DE26B8">
        <w:rPr>
          <w:rFonts w:ascii="Times New Roman" w:hAnsi="Times New Roman" w:cs="Times New Roman"/>
          <w:sz w:val="24"/>
          <w:szCs w:val="24"/>
          <w:lang w:val="en-GB"/>
        </w:rPr>
        <w:t>he</w:t>
      </w:r>
      <w:r w:rsidR="00355C86">
        <w:rPr>
          <w:rFonts w:ascii="Times New Roman" w:hAnsi="Times New Roman" w:cs="Times New Roman"/>
          <w:sz w:val="24"/>
          <w:szCs w:val="24"/>
          <w:lang w:val="en-GB"/>
        </w:rPr>
        <w:t xml:space="preserve"> European Parliament adopted </w:t>
      </w:r>
      <w:r w:rsidR="00251D73">
        <w:rPr>
          <w:rFonts w:ascii="Times New Roman" w:hAnsi="Times New Roman" w:cs="Times New Roman"/>
          <w:sz w:val="24"/>
          <w:szCs w:val="24"/>
          <w:lang w:val="en-GB"/>
        </w:rPr>
        <w:t xml:space="preserve">its position </w:t>
      </w:r>
      <w:r w:rsidR="00411F0B">
        <w:rPr>
          <w:rFonts w:ascii="Times New Roman" w:hAnsi="Times New Roman" w:cs="Times New Roman"/>
          <w:sz w:val="24"/>
          <w:szCs w:val="24"/>
          <w:lang w:val="en-GB"/>
        </w:rPr>
        <w:t xml:space="preserve">on </w:t>
      </w:r>
      <w:r w:rsidR="00355C86">
        <w:rPr>
          <w:rFonts w:ascii="Times New Roman" w:hAnsi="Times New Roman" w:cs="Times New Roman"/>
          <w:sz w:val="24"/>
          <w:szCs w:val="24"/>
          <w:lang w:val="en-GB"/>
        </w:rPr>
        <w:t xml:space="preserve">the SPC file </w:t>
      </w:r>
      <w:r w:rsidR="00DE26B8">
        <w:rPr>
          <w:rFonts w:ascii="Times New Roman" w:hAnsi="Times New Roman" w:cs="Times New Roman"/>
          <w:sz w:val="24"/>
          <w:szCs w:val="24"/>
          <w:lang w:val="en-GB"/>
        </w:rPr>
        <w:t>in February 2024</w:t>
      </w:r>
      <w:r w:rsidR="00411F0B">
        <w:rPr>
          <w:rFonts w:ascii="Times New Roman" w:hAnsi="Times New Roman" w:cs="Times New Roman"/>
          <w:sz w:val="24"/>
          <w:szCs w:val="24"/>
          <w:lang w:val="en-GB"/>
        </w:rPr>
        <w:t>, while</w:t>
      </w:r>
      <w:r w:rsidR="00DE26B8">
        <w:rPr>
          <w:rFonts w:ascii="Times New Roman" w:hAnsi="Times New Roman" w:cs="Times New Roman"/>
          <w:sz w:val="24"/>
          <w:szCs w:val="24"/>
          <w:lang w:val="en-GB"/>
        </w:rPr>
        <w:t xml:space="preserve"> discussions are still ongoing in the </w:t>
      </w:r>
      <w:r w:rsidR="00CF50E4">
        <w:rPr>
          <w:rFonts w:ascii="Times New Roman" w:hAnsi="Times New Roman" w:cs="Times New Roman"/>
          <w:sz w:val="24"/>
          <w:szCs w:val="24"/>
          <w:lang w:val="en-GB"/>
        </w:rPr>
        <w:t>C</w:t>
      </w:r>
      <w:r w:rsidR="00DE26B8">
        <w:rPr>
          <w:rFonts w:ascii="Times New Roman" w:hAnsi="Times New Roman" w:cs="Times New Roman"/>
          <w:sz w:val="24"/>
          <w:szCs w:val="24"/>
          <w:lang w:val="en-GB"/>
        </w:rPr>
        <w:t xml:space="preserve">ouncil. </w:t>
      </w:r>
    </w:p>
    <w:p w14:paraId="2DE6C5AF" w14:textId="35FD32BE" w:rsidR="00C92D66" w:rsidRPr="009B089C" w:rsidRDefault="00C92D66" w:rsidP="00D93BC7">
      <w:pPr>
        <w:jc w:val="both"/>
        <w:rPr>
          <w:rFonts w:ascii="Times New Roman" w:hAnsi="Times New Roman" w:cs="Times New Roman"/>
          <w:sz w:val="24"/>
          <w:szCs w:val="24"/>
          <w:u w:val="single"/>
          <w:lang w:val="en-GB"/>
        </w:rPr>
      </w:pPr>
      <w:r w:rsidRPr="009B089C">
        <w:rPr>
          <w:rFonts w:ascii="Times New Roman" w:hAnsi="Times New Roman" w:cs="Times New Roman"/>
          <w:sz w:val="24"/>
          <w:szCs w:val="24"/>
          <w:u w:val="single"/>
          <w:lang w:val="en-GB"/>
        </w:rPr>
        <w:t>UK and EU Updates</w:t>
      </w:r>
    </w:p>
    <w:p w14:paraId="3C496DFE" w14:textId="5FA9397E" w:rsidR="00C92D66" w:rsidRDefault="00C92D66" w:rsidP="00D93BC7">
      <w:pPr>
        <w:jc w:val="both"/>
        <w:rPr>
          <w:rFonts w:ascii="Times New Roman" w:hAnsi="Times New Roman" w:cs="Times New Roman"/>
          <w:sz w:val="24"/>
          <w:szCs w:val="24"/>
          <w:lang w:val="en-GB"/>
        </w:rPr>
      </w:pPr>
      <w:r>
        <w:rPr>
          <w:rFonts w:ascii="Times New Roman" w:hAnsi="Times New Roman" w:cs="Times New Roman"/>
          <w:sz w:val="24"/>
          <w:szCs w:val="24"/>
          <w:lang w:val="en-GB"/>
        </w:rPr>
        <w:t>As per the agreement within the 4</w:t>
      </w:r>
      <w:r w:rsidRPr="00C92D66">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IP Trade Specialised Committee both the UK and EU updated on </w:t>
      </w:r>
      <w:r w:rsidR="002864FF">
        <w:rPr>
          <w:rFonts w:ascii="Times New Roman" w:hAnsi="Times New Roman" w:cs="Times New Roman"/>
          <w:sz w:val="24"/>
          <w:szCs w:val="24"/>
          <w:lang w:val="en-GB"/>
        </w:rPr>
        <w:t>their engagement over the past year and update</w:t>
      </w:r>
      <w:r w:rsidR="00BC5FFB">
        <w:rPr>
          <w:rFonts w:ascii="Times New Roman" w:hAnsi="Times New Roman" w:cs="Times New Roman"/>
          <w:sz w:val="24"/>
          <w:szCs w:val="24"/>
          <w:lang w:val="en-GB"/>
        </w:rPr>
        <w:t xml:space="preserve">s on IP Finance, Standard Essential Patents and AI and Copyright policy. </w:t>
      </w:r>
    </w:p>
    <w:p w14:paraId="72B21BDF" w14:textId="77777777" w:rsidR="003D54F9" w:rsidRPr="009A4177" w:rsidRDefault="003D54F9" w:rsidP="003D54F9">
      <w:pPr>
        <w:jc w:val="both"/>
        <w:rPr>
          <w:rFonts w:ascii="Times New Roman" w:hAnsi="Times New Roman" w:cs="Times New Roman"/>
          <w:i/>
          <w:iCs/>
          <w:sz w:val="24"/>
          <w:szCs w:val="24"/>
          <w:lang w:val="en-GB"/>
        </w:rPr>
      </w:pPr>
      <w:r w:rsidRPr="009A4177">
        <w:rPr>
          <w:rFonts w:ascii="Times New Roman" w:hAnsi="Times New Roman" w:cs="Times New Roman"/>
          <w:i/>
          <w:iCs/>
          <w:sz w:val="24"/>
          <w:szCs w:val="24"/>
          <w:lang w:val="en-GB"/>
        </w:rPr>
        <w:t>AI and Copyright</w:t>
      </w:r>
    </w:p>
    <w:p w14:paraId="60FA0581" w14:textId="2E86FC16" w:rsidR="003D54F9" w:rsidRDefault="00664467" w:rsidP="00D93BC7">
      <w:pPr>
        <w:jc w:val="both"/>
        <w:rPr>
          <w:rFonts w:ascii="Times New Roman" w:hAnsi="Times New Roman" w:cs="Times New Roman"/>
          <w:sz w:val="24"/>
          <w:szCs w:val="24"/>
        </w:rPr>
      </w:pPr>
      <w:r>
        <w:rPr>
          <w:rFonts w:ascii="Times New Roman" w:hAnsi="Times New Roman" w:cs="Times New Roman"/>
          <w:sz w:val="24"/>
          <w:szCs w:val="24"/>
          <w:lang w:val="en-GB"/>
        </w:rPr>
        <w:t xml:space="preserve">The UK noted the recent </w:t>
      </w:r>
      <w:r w:rsidR="00411F0B">
        <w:rPr>
          <w:rFonts w:ascii="Times New Roman" w:hAnsi="Times New Roman" w:cs="Times New Roman"/>
          <w:sz w:val="24"/>
          <w:szCs w:val="24"/>
          <w:lang w:val="en-GB"/>
        </w:rPr>
        <w:t xml:space="preserve">expert </w:t>
      </w:r>
      <w:r>
        <w:rPr>
          <w:rFonts w:ascii="Times New Roman" w:hAnsi="Times New Roman" w:cs="Times New Roman"/>
          <w:sz w:val="24"/>
          <w:szCs w:val="24"/>
          <w:lang w:val="en-GB"/>
        </w:rPr>
        <w:t xml:space="preserve">engagement with the EU on this file and thanked the EU for this informative engagement. </w:t>
      </w:r>
      <w:r w:rsidR="00AE5065">
        <w:rPr>
          <w:rFonts w:ascii="Times New Roman" w:hAnsi="Times New Roman" w:cs="Times New Roman"/>
          <w:sz w:val="24"/>
          <w:szCs w:val="24"/>
          <w:lang w:val="en-GB"/>
        </w:rPr>
        <w:t xml:space="preserve">The UK </w:t>
      </w:r>
      <w:r>
        <w:rPr>
          <w:rFonts w:ascii="Times New Roman" w:hAnsi="Times New Roman" w:cs="Times New Roman"/>
          <w:sz w:val="24"/>
          <w:szCs w:val="24"/>
          <w:lang w:val="en-GB"/>
        </w:rPr>
        <w:t xml:space="preserve">then </w:t>
      </w:r>
      <w:r w:rsidR="00AE5065">
        <w:rPr>
          <w:rFonts w:ascii="Times New Roman" w:hAnsi="Times New Roman" w:cs="Times New Roman"/>
          <w:sz w:val="24"/>
          <w:szCs w:val="24"/>
          <w:lang w:val="en-GB"/>
        </w:rPr>
        <w:t>updated on their recent consultat</w:t>
      </w:r>
      <w:r w:rsidR="00156272">
        <w:rPr>
          <w:rFonts w:ascii="Times New Roman" w:hAnsi="Times New Roman" w:cs="Times New Roman"/>
          <w:sz w:val="24"/>
          <w:szCs w:val="24"/>
          <w:lang w:val="en-GB"/>
        </w:rPr>
        <w:t xml:space="preserve">ion looking at AI and Copyright. The UK noted </w:t>
      </w:r>
      <w:r w:rsidR="00156272">
        <w:rPr>
          <w:rFonts w:ascii="Times New Roman" w:hAnsi="Times New Roman" w:cs="Times New Roman"/>
          <w:sz w:val="24"/>
          <w:szCs w:val="24"/>
        </w:rPr>
        <w:t>a</w:t>
      </w:r>
      <w:r w:rsidR="00F814FF" w:rsidRPr="00F814FF">
        <w:rPr>
          <w:rFonts w:ascii="Times New Roman" w:hAnsi="Times New Roman" w:cs="Times New Roman"/>
          <w:sz w:val="24"/>
          <w:szCs w:val="24"/>
        </w:rPr>
        <w:t>s part of the Data (Use and Access) Act 2025, the Government has committed to publish an economic impact assessment, and report on the use of copyright works in the development of AI systems, by 18 March 2026. </w:t>
      </w:r>
    </w:p>
    <w:p w14:paraId="79BC3A56" w14:textId="1A345F5F" w:rsidR="007F10B2" w:rsidRPr="007F10B2" w:rsidRDefault="00F814FF" w:rsidP="00D93BC7">
      <w:pPr>
        <w:jc w:val="both"/>
        <w:rPr>
          <w:rFonts w:ascii="Times New Roman" w:hAnsi="Times New Roman" w:cs="Times New Roman"/>
          <w:sz w:val="24"/>
          <w:szCs w:val="24"/>
        </w:rPr>
      </w:pPr>
      <w:r>
        <w:rPr>
          <w:rFonts w:ascii="Times New Roman" w:hAnsi="Times New Roman" w:cs="Times New Roman"/>
          <w:sz w:val="24"/>
          <w:szCs w:val="24"/>
        </w:rPr>
        <w:t>The EU provided an update on their work in this area</w:t>
      </w:r>
      <w:r w:rsidR="000C777F">
        <w:rPr>
          <w:rFonts w:ascii="Times New Roman" w:hAnsi="Times New Roman" w:cs="Times New Roman"/>
          <w:sz w:val="24"/>
          <w:szCs w:val="24"/>
        </w:rPr>
        <w:t xml:space="preserve"> including the recent publication of </w:t>
      </w:r>
      <w:r w:rsidR="00E22F67">
        <w:rPr>
          <w:rFonts w:ascii="Times New Roman" w:hAnsi="Times New Roman" w:cs="Times New Roman"/>
          <w:sz w:val="24"/>
          <w:szCs w:val="24"/>
        </w:rPr>
        <w:t>the AI</w:t>
      </w:r>
      <w:r w:rsidR="00097E02">
        <w:rPr>
          <w:rFonts w:ascii="Times New Roman" w:hAnsi="Times New Roman" w:cs="Times New Roman"/>
          <w:sz w:val="24"/>
          <w:szCs w:val="24"/>
        </w:rPr>
        <w:t xml:space="preserve"> Code of Practice</w:t>
      </w:r>
      <w:r w:rsidR="00E22F67">
        <w:rPr>
          <w:rFonts w:ascii="Times New Roman" w:hAnsi="Times New Roman" w:cs="Times New Roman"/>
          <w:sz w:val="24"/>
          <w:szCs w:val="24"/>
        </w:rPr>
        <w:t xml:space="preserve"> in July 202</w:t>
      </w:r>
      <w:r w:rsidR="00FD6C73">
        <w:rPr>
          <w:rFonts w:ascii="Times New Roman" w:hAnsi="Times New Roman" w:cs="Times New Roman"/>
          <w:sz w:val="24"/>
          <w:szCs w:val="24"/>
        </w:rPr>
        <w:t>5.</w:t>
      </w:r>
      <w:r w:rsidR="009F747B">
        <w:rPr>
          <w:rFonts w:ascii="Times New Roman" w:hAnsi="Times New Roman" w:cs="Times New Roman"/>
          <w:sz w:val="24"/>
          <w:szCs w:val="24"/>
        </w:rPr>
        <w:t xml:space="preserve"> </w:t>
      </w:r>
      <w:r w:rsidR="00C72134">
        <w:rPr>
          <w:rFonts w:ascii="Times New Roman" w:hAnsi="Times New Roman" w:cs="Times New Roman"/>
          <w:sz w:val="24"/>
          <w:szCs w:val="24"/>
        </w:rPr>
        <w:t>Additionally, the EU published</w:t>
      </w:r>
      <w:r w:rsidR="006124F5">
        <w:rPr>
          <w:rFonts w:ascii="Times New Roman" w:hAnsi="Times New Roman" w:cs="Times New Roman"/>
          <w:sz w:val="24"/>
          <w:szCs w:val="24"/>
        </w:rPr>
        <w:t xml:space="preserve"> a template form</w:t>
      </w:r>
      <w:r w:rsidR="009D3195">
        <w:rPr>
          <w:rFonts w:ascii="Times New Roman" w:hAnsi="Times New Roman" w:cs="Times New Roman"/>
          <w:sz w:val="24"/>
          <w:szCs w:val="24"/>
        </w:rPr>
        <w:t xml:space="preserve"> for </w:t>
      </w:r>
      <w:r w:rsidR="00C72134" w:rsidRPr="00C72134">
        <w:rPr>
          <w:rFonts w:ascii="Times New Roman" w:hAnsi="Times New Roman" w:cs="Times New Roman"/>
          <w:sz w:val="24"/>
          <w:szCs w:val="24"/>
          <w:lang w:val="en-IE"/>
        </w:rPr>
        <w:t xml:space="preserve">the sufficiently detailed summary about the content used for AI training, </w:t>
      </w:r>
      <w:r w:rsidR="00534D1D">
        <w:rPr>
          <w:rFonts w:ascii="Times New Roman" w:hAnsi="Times New Roman" w:cs="Times New Roman"/>
          <w:sz w:val="24"/>
          <w:szCs w:val="24"/>
        </w:rPr>
        <w:t>with the overall aim to increase transparency</w:t>
      </w:r>
      <w:r w:rsidR="009B2D96">
        <w:rPr>
          <w:rFonts w:ascii="Times New Roman" w:hAnsi="Times New Roman" w:cs="Times New Roman"/>
          <w:sz w:val="24"/>
          <w:szCs w:val="24"/>
        </w:rPr>
        <w:t xml:space="preserve">. </w:t>
      </w:r>
    </w:p>
    <w:p w14:paraId="667EE401" w14:textId="77777777" w:rsidR="00156272" w:rsidRDefault="00E0140B" w:rsidP="00D93BC7">
      <w:pPr>
        <w:jc w:val="both"/>
        <w:rPr>
          <w:rFonts w:ascii="Times New Roman" w:hAnsi="Times New Roman" w:cs="Times New Roman"/>
          <w:i/>
          <w:iCs/>
          <w:sz w:val="24"/>
          <w:szCs w:val="24"/>
          <w:lang w:val="en-GB"/>
        </w:rPr>
      </w:pPr>
      <w:r w:rsidRPr="009A4177">
        <w:rPr>
          <w:rFonts w:ascii="Times New Roman" w:hAnsi="Times New Roman" w:cs="Times New Roman"/>
          <w:i/>
          <w:iCs/>
          <w:sz w:val="24"/>
          <w:szCs w:val="24"/>
          <w:lang w:val="en-GB"/>
        </w:rPr>
        <w:t xml:space="preserve">Standard Essential Patents </w:t>
      </w:r>
      <w:r w:rsidR="003E7854" w:rsidRPr="009A4177">
        <w:rPr>
          <w:rFonts w:ascii="Times New Roman" w:hAnsi="Times New Roman" w:cs="Times New Roman"/>
          <w:i/>
          <w:iCs/>
          <w:sz w:val="24"/>
          <w:szCs w:val="24"/>
          <w:lang w:val="en-GB"/>
        </w:rPr>
        <w:t>(SEPs)</w:t>
      </w:r>
    </w:p>
    <w:p w14:paraId="1D28B8BC" w14:textId="6815FC33" w:rsidR="00E0140B" w:rsidRPr="00156272" w:rsidRDefault="00E0140B" w:rsidP="00D93BC7">
      <w:pPr>
        <w:jc w:val="both"/>
        <w:rPr>
          <w:rFonts w:ascii="Times New Roman" w:hAnsi="Times New Roman" w:cs="Times New Roman"/>
          <w:i/>
          <w:iCs/>
          <w:sz w:val="24"/>
          <w:szCs w:val="24"/>
          <w:lang w:val="en-GB"/>
        </w:rPr>
      </w:pPr>
      <w:r>
        <w:rPr>
          <w:rFonts w:ascii="Times New Roman" w:hAnsi="Times New Roman" w:cs="Times New Roman"/>
          <w:sz w:val="24"/>
          <w:szCs w:val="24"/>
          <w:lang w:val="en-GB"/>
        </w:rPr>
        <w:lastRenderedPageBreak/>
        <w:t xml:space="preserve">Both sides provided updates as to </w:t>
      </w:r>
      <w:r w:rsidR="003E7854">
        <w:rPr>
          <w:rFonts w:ascii="Times New Roman" w:hAnsi="Times New Roman" w:cs="Times New Roman"/>
          <w:sz w:val="24"/>
          <w:szCs w:val="24"/>
          <w:lang w:val="en-GB"/>
        </w:rPr>
        <w:t>the latest developmen</w:t>
      </w:r>
      <w:r w:rsidR="006710D0">
        <w:rPr>
          <w:rFonts w:ascii="Times New Roman" w:hAnsi="Times New Roman" w:cs="Times New Roman"/>
          <w:sz w:val="24"/>
          <w:szCs w:val="24"/>
          <w:lang w:val="en-GB"/>
        </w:rPr>
        <w:t xml:space="preserve">ts in their respective SEPs policy. The UK noted that the public consultation on </w:t>
      </w:r>
      <w:r w:rsidR="008934AD">
        <w:rPr>
          <w:rFonts w:ascii="Times New Roman" w:hAnsi="Times New Roman" w:cs="Times New Roman"/>
          <w:sz w:val="24"/>
          <w:szCs w:val="24"/>
          <w:lang w:val="en-GB"/>
        </w:rPr>
        <w:t>SEPs</w:t>
      </w:r>
      <w:r w:rsidR="00CF50E4">
        <w:rPr>
          <w:rFonts w:ascii="Times New Roman" w:hAnsi="Times New Roman" w:cs="Times New Roman"/>
          <w:sz w:val="24"/>
          <w:szCs w:val="24"/>
          <w:lang w:val="en-GB"/>
        </w:rPr>
        <w:t xml:space="preserve"> </w:t>
      </w:r>
      <w:r w:rsidR="008934AD">
        <w:rPr>
          <w:rFonts w:ascii="Times New Roman" w:hAnsi="Times New Roman" w:cs="Times New Roman"/>
          <w:sz w:val="24"/>
          <w:szCs w:val="24"/>
          <w:lang w:val="en-GB"/>
        </w:rPr>
        <w:t>closed on the 7th of October</w:t>
      </w:r>
      <w:r w:rsidR="00CF50E4">
        <w:rPr>
          <w:rFonts w:ascii="Times New Roman" w:hAnsi="Times New Roman" w:cs="Times New Roman"/>
          <w:sz w:val="24"/>
          <w:szCs w:val="24"/>
          <w:lang w:val="en-GB"/>
        </w:rPr>
        <w:t>.</w:t>
      </w:r>
      <w:r w:rsidR="0085338D">
        <w:rPr>
          <w:rFonts w:ascii="Times New Roman" w:hAnsi="Times New Roman" w:cs="Times New Roman"/>
          <w:sz w:val="24"/>
          <w:szCs w:val="24"/>
          <w:lang w:val="en-GB"/>
        </w:rPr>
        <w:t xml:space="preserve"> </w:t>
      </w:r>
      <w:r w:rsidR="00CF50E4">
        <w:rPr>
          <w:rFonts w:ascii="Times New Roman" w:hAnsi="Times New Roman" w:cs="Times New Roman"/>
          <w:sz w:val="24"/>
          <w:szCs w:val="24"/>
          <w:lang w:val="en-GB"/>
        </w:rPr>
        <w:t>T</w:t>
      </w:r>
      <w:r w:rsidR="0085338D">
        <w:rPr>
          <w:rFonts w:ascii="Times New Roman" w:hAnsi="Times New Roman" w:cs="Times New Roman"/>
          <w:sz w:val="24"/>
          <w:szCs w:val="24"/>
          <w:lang w:val="en-GB"/>
        </w:rPr>
        <w:t>he UKIPO will analyse responses before publishing a formal government response</w:t>
      </w:r>
      <w:r w:rsidR="00655FC6">
        <w:rPr>
          <w:rFonts w:ascii="Times New Roman" w:hAnsi="Times New Roman" w:cs="Times New Roman"/>
          <w:sz w:val="24"/>
          <w:szCs w:val="24"/>
          <w:lang w:val="en-GB"/>
        </w:rPr>
        <w:t xml:space="preserve"> alongside an impact assessment.</w:t>
      </w:r>
    </w:p>
    <w:p w14:paraId="410EDE4A" w14:textId="20CC4C29" w:rsidR="00BC5FFB" w:rsidRDefault="00655FC6" w:rsidP="00D93BC7">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EU noted that they have formally withdrawn the SEPs proposal </w:t>
      </w:r>
      <w:r w:rsidR="00160CC5">
        <w:rPr>
          <w:rFonts w:ascii="Times New Roman" w:hAnsi="Times New Roman" w:cs="Times New Roman"/>
          <w:sz w:val="24"/>
          <w:szCs w:val="24"/>
          <w:lang w:val="en-GB"/>
        </w:rPr>
        <w:t>following its proposed withdrawal in February</w:t>
      </w:r>
      <w:r w:rsidR="00DB081F">
        <w:rPr>
          <w:rFonts w:ascii="Times New Roman" w:hAnsi="Times New Roman" w:cs="Times New Roman"/>
          <w:sz w:val="24"/>
          <w:szCs w:val="24"/>
          <w:lang w:val="en-GB"/>
        </w:rPr>
        <w:t xml:space="preserve"> of 2025</w:t>
      </w:r>
      <w:r>
        <w:rPr>
          <w:rFonts w:ascii="Times New Roman" w:hAnsi="Times New Roman" w:cs="Times New Roman"/>
          <w:sz w:val="24"/>
          <w:szCs w:val="24"/>
          <w:lang w:val="en-GB"/>
        </w:rPr>
        <w:t xml:space="preserve">. </w:t>
      </w:r>
    </w:p>
    <w:p w14:paraId="17E2DC94" w14:textId="2FEB78EC" w:rsidR="00614F13" w:rsidRPr="009A4177" w:rsidRDefault="00614F13" w:rsidP="00D93BC7">
      <w:pPr>
        <w:jc w:val="both"/>
        <w:rPr>
          <w:rFonts w:ascii="Times New Roman" w:hAnsi="Times New Roman" w:cs="Times New Roman"/>
          <w:i/>
          <w:iCs/>
          <w:sz w:val="24"/>
          <w:szCs w:val="24"/>
          <w:lang w:val="en-GB"/>
        </w:rPr>
      </w:pPr>
      <w:r w:rsidRPr="009A4177">
        <w:rPr>
          <w:rFonts w:ascii="Times New Roman" w:hAnsi="Times New Roman" w:cs="Times New Roman"/>
          <w:i/>
          <w:iCs/>
          <w:sz w:val="24"/>
          <w:szCs w:val="24"/>
          <w:lang w:val="en-GB"/>
        </w:rPr>
        <w:t xml:space="preserve">IP Finance </w:t>
      </w:r>
    </w:p>
    <w:p w14:paraId="20618D92" w14:textId="5CE750B7" w:rsidR="003D54F9" w:rsidRDefault="008709F5" w:rsidP="00D93BC7">
      <w:pPr>
        <w:jc w:val="both"/>
        <w:rPr>
          <w:rFonts w:ascii="Times New Roman" w:hAnsi="Times New Roman" w:cs="Times New Roman"/>
          <w:sz w:val="24"/>
          <w:szCs w:val="24"/>
          <w:lang w:val="en-GB"/>
        </w:rPr>
      </w:pPr>
      <w:r>
        <w:rPr>
          <w:rFonts w:ascii="Times New Roman" w:hAnsi="Times New Roman" w:cs="Times New Roman"/>
          <w:sz w:val="24"/>
          <w:szCs w:val="24"/>
          <w:lang w:val="en-GB"/>
        </w:rPr>
        <w:t>The UK beg</w:t>
      </w:r>
      <w:r w:rsidR="009D065E">
        <w:rPr>
          <w:rFonts w:ascii="Times New Roman" w:hAnsi="Times New Roman" w:cs="Times New Roman"/>
          <w:sz w:val="24"/>
          <w:szCs w:val="24"/>
          <w:lang w:val="en-GB"/>
        </w:rPr>
        <w:t>a</w:t>
      </w:r>
      <w:r>
        <w:rPr>
          <w:rFonts w:ascii="Times New Roman" w:hAnsi="Times New Roman" w:cs="Times New Roman"/>
          <w:sz w:val="24"/>
          <w:szCs w:val="24"/>
          <w:lang w:val="en-GB"/>
        </w:rPr>
        <w:t xml:space="preserve">n with their update on recent engagement and developments in this </w:t>
      </w:r>
      <w:r w:rsidR="00BA47BF">
        <w:rPr>
          <w:rFonts w:ascii="Times New Roman" w:hAnsi="Times New Roman" w:cs="Times New Roman"/>
          <w:sz w:val="24"/>
          <w:szCs w:val="24"/>
          <w:lang w:val="en-GB"/>
        </w:rPr>
        <w:t>area, including their upcoming report to be published</w:t>
      </w:r>
      <w:r w:rsidR="00B957C7">
        <w:rPr>
          <w:rFonts w:ascii="Times New Roman" w:hAnsi="Times New Roman" w:cs="Times New Roman"/>
          <w:sz w:val="24"/>
          <w:szCs w:val="24"/>
          <w:lang w:val="en-GB"/>
        </w:rPr>
        <w:t xml:space="preserve"> with the World Intellectual Property Organisation (WIPO)</w:t>
      </w:r>
      <w:r w:rsidR="002D68AB">
        <w:rPr>
          <w:rFonts w:ascii="Times New Roman" w:hAnsi="Times New Roman" w:cs="Times New Roman"/>
          <w:sz w:val="24"/>
          <w:szCs w:val="24"/>
          <w:lang w:val="en-GB"/>
        </w:rPr>
        <w:t xml:space="preserve"> and the ongoing research which </w:t>
      </w:r>
      <w:r w:rsidR="00BC4CAF">
        <w:rPr>
          <w:rFonts w:ascii="Times New Roman" w:hAnsi="Times New Roman" w:cs="Times New Roman"/>
          <w:sz w:val="24"/>
          <w:szCs w:val="24"/>
          <w:lang w:val="en-GB"/>
        </w:rPr>
        <w:t>the UK is undertaking</w:t>
      </w:r>
      <w:r w:rsidR="00B957C7">
        <w:rPr>
          <w:rFonts w:ascii="Times New Roman" w:hAnsi="Times New Roman" w:cs="Times New Roman"/>
          <w:sz w:val="24"/>
          <w:szCs w:val="24"/>
          <w:lang w:val="en-GB"/>
        </w:rPr>
        <w:t xml:space="preserve"> in this space. </w:t>
      </w:r>
    </w:p>
    <w:p w14:paraId="6A1B9A0A" w14:textId="3BCA132C" w:rsidR="00AB64B2" w:rsidRPr="00D61443" w:rsidRDefault="00AB64B2" w:rsidP="00D93BC7">
      <w:pPr>
        <w:jc w:val="both"/>
        <w:rPr>
          <w:rFonts w:ascii="Times New Roman" w:hAnsi="Times New Roman" w:cs="Times New Roman"/>
          <w:sz w:val="24"/>
          <w:szCs w:val="24"/>
        </w:rPr>
      </w:pPr>
      <w:r w:rsidRPr="0844183D">
        <w:rPr>
          <w:rFonts w:ascii="Times New Roman" w:hAnsi="Times New Roman" w:cs="Times New Roman"/>
          <w:sz w:val="24"/>
          <w:szCs w:val="24"/>
        </w:rPr>
        <w:t>The EU noted their own work in this space</w:t>
      </w:r>
      <w:r w:rsidR="00F22B3A" w:rsidRPr="0844183D">
        <w:rPr>
          <w:rFonts w:ascii="Times New Roman" w:hAnsi="Times New Roman" w:cs="Times New Roman"/>
          <w:sz w:val="24"/>
          <w:szCs w:val="24"/>
        </w:rPr>
        <w:t xml:space="preserve">, including a call for </w:t>
      </w:r>
      <w:r w:rsidR="007310D0" w:rsidRPr="0844183D">
        <w:rPr>
          <w:rFonts w:ascii="Times New Roman" w:hAnsi="Times New Roman" w:cs="Times New Roman"/>
          <w:sz w:val="24"/>
          <w:szCs w:val="24"/>
        </w:rPr>
        <w:t xml:space="preserve">evidence </w:t>
      </w:r>
      <w:r w:rsidR="00B82A6B">
        <w:rPr>
          <w:rFonts w:ascii="Times New Roman" w:hAnsi="Times New Roman" w:cs="Times New Roman"/>
          <w:sz w:val="24"/>
          <w:szCs w:val="24"/>
        </w:rPr>
        <w:t xml:space="preserve">for the preparation of the Impact Assessment of the European Innovation Act </w:t>
      </w:r>
      <w:r w:rsidR="00CF50E4">
        <w:rPr>
          <w:rFonts w:ascii="Times New Roman" w:hAnsi="Times New Roman" w:cs="Times New Roman"/>
          <w:sz w:val="24"/>
          <w:szCs w:val="24"/>
        </w:rPr>
        <w:t>which in</w:t>
      </w:r>
      <w:r w:rsidR="00B82A6B">
        <w:rPr>
          <w:rFonts w:ascii="Times New Roman" w:hAnsi="Times New Roman" w:cs="Times New Roman"/>
          <w:sz w:val="24"/>
          <w:szCs w:val="24"/>
        </w:rPr>
        <w:t xml:space="preserve">cludes </w:t>
      </w:r>
      <w:r w:rsidR="007310D0" w:rsidRPr="0844183D">
        <w:rPr>
          <w:rFonts w:ascii="Times New Roman" w:hAnsi="Times New Roman" w:cs="Times New Roman"/>
          <w:sz w:val="24"/>
          <w:szCs w:val="24"/>
        </w:rPr>
        <w:t>issues with access to finance</w:t>
      </w:r>
      <w:r w:rsidR="00095F4F" w:rsidRPr="0844183D">
        <w:rPr>
          <w:rFonts w:ascii="Times New Roman" w:hAnsi="Times New Roman" w:cs="Times New Roman"/>
          <w:sz w:val="24"/>
          <w:szCs w:val="24"/>
        </w:rPr>
        <w:t xml:space="preserve">. </w:t>
      </w:r>
      <w:r w:rsidRPr="0844183D">
        <w:rPr>
          <w:rFonts w:ascii="Times New Roman" w:hAnsi="Times New Roman" w:cs="Times New Roman"/>
          <w:sz w:val="24"/>
          <w:szCs w:val="24"/>
        </w:rPr>
        <w:t xml:space="preserve"> </w:t>
      </w:r>
      <w:r w:rsidR="00095F4F" w:rsidRPr="0844183D">
        <w:rPr>
          <w:rFonts w:ascii="Times New Roman" w:hAnsi="Times New Roman" w:cs="Times New Roman"/>
          <w:sz w:val="24"/>
          <w:szCs w:val="24"/>
        </w:rPr>
        <w:t xml:space="preserve">Both sides noted the </w:t>
      </w:r>
      <w:r w:rsidR="004D77FB" w:rsidRPr="0844183D">
        <w:rPr>
          <w:rFonts w:ascii="Times New Roman" w:hAnsi="Times New Roman" w:cs="Times New Roman"/>
          <w:sz w:val="24"/>
          <w:szCs w:val="24"/>
        </w:rPr>
        <w:t>helpful discussions between the EU and UK on this policy area</w:t>
      </w:r>
      <w:r w:rsidR="00095F4F" w:rsidRPr="0844183D">
        <w:rPr>
          <w:rFonts w:ascii="Times New Roman" w:hAnsi="Times New Roman" w:cs="Times New Roman"/>
          <w:sz w:val="24"/>
          <w:szCs w:val="24"/>
        </w:rPr>
        <w:t xml:space="preserve"> in the past and agreed to future engagement. </w:t>
      </w:r>
    </w:p>
    <w:p w14:paraId="179A4510" w14:textId="77777777" w:rsidR="00D93BC7" w:rsidRDefault="00D93BC7" w:rsidP="00D93BC7">
      <w:pPr>
        <w:jc w:val="both"/>
        <w:rPr>
          <w:rFonts w:ascii="Times New Roman" w:hAnsi="Times New Roman" w:cs="Times New Roman"/>
          <w:b/>
          <w:bCs/>
          <w:sz w:val="24"/>
          <w:szCs w:val="24"/>
          <w:lang w:val="en-GB"/>
        </w:rPr>
      </w:pPr>
      <w:r w:rsidRPr="00B708F7">
        <w:rPr>
          <w:rFonts w:ascii="Times New Roman" w:hAnsi="Times New Roman" w:cs="Times New Roman"/>
          <w:b/>
          <w:bCs/>
          <w:sz w:val="24"/>
          <w:szCs w:val="24"/>
          <w:lang w:val="en-GB"/>
        </w:rPr>
        <w:t>3. Exchange on IP enforcement activities</w:t>
      </w:r>
    </w:p>
    <w:p w14:paraId="2FA898EB" w14:textId="7C54EE69" w:rsidR="00BC5FFB" w:rsidRDefault="008D1232" w:rsidP="00D93BC7">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Both the UK and EU provided updates on their recent enforcement related activities. </w:t>
      </w:r>
    </w:p>
    <w:p w14:paraId="1B3684E9" w14:textId="25A925B8" w:rsidR="008D1232" w:rsidRDefault="008D1232" w:rsidP="00D93BC7">
      <w:pPr>
        <w:jc w:val="both"/>
        <w:rPr>
          <w:rFonts w:ascii="Times New Roman" w:hAnsi="Times New Roman" w:cs="Times New Roman"/>
          <w:sz w:val="24"/>
          <w:szCs w:val="24"/>
          <w:u w:val="single"/>
          <w:lang w:val="en-GB"/>
        </w:rPr>
      </w:pPr>
      <w:r w:rsidRPr="008D1232">
        <w:rPr>
          <w:rFonts w:ascii="Times New Roman" w:hAnsi="Times New Roman" w:cs="Times New Roman"/>
          <w:sz w:val="24"/>
          <w:szCs w:val="24"/>
          <w:u w:val="single"/>
          <w:lang w:val="en-GB"/>
        </w:rPr>
        <w:t>UK</w:t>
      </w:r>
    </w:p>
    <w:p w14:paraId="05C6B6B5" w14:textId="03DC85BA" w:rsidR="008D1232" w:rsidRDefault="008D1232" w:rsidP="00D93BC7">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UK began with providing an update on their recent </w:t>
      </w:r>
      <w:r w:rsidR="00DD24E2">
        <w:rPr>
          <w:rFonts w:ascii="Times New Roman" w:hAnsi="Times New Roman" w:cs="Times New Roman"/>
          <w:sz w:val="24"/>
          <w:szCs w:val="24"/>
          <w:lang w:val="en-GB"/>
        </w:rPr>
        <w:t xml:space="preserve">counter infringement campaigns, with an emphasis on </w:t>
      </w:r>
      <w:r w:rsidR="006C0D13">
        <w:rPr>
          <w:rFonts w:ascii="Times New Roman" w:hAnsi="Times New Roman" w:cs="Times New Roman"/>
          <w:sz w:val="24"/>
          <w:szCs w:val="24"/>
          <w:lang w:val="en-GB"/>
        </w:rPr>
        <w:t>driving consumer awareness through effective partnerships. This included recent successful public campaigns</w:t>
      </w:r>
      <w:r>
        <w:rPr>
          <w:rFonts w:ascii="Times New Roman" w:hAnsi="Times New Roman" w:cs="Times New Roman"/>
          <w:sz w:val="24"/>
          <w:szCs w:val="24"/>
          <w:lang w:val="en-GB"/>
        </w:rPr>
        <w:t xml:space="preserve"> on “Fake Always Breaks” and “</w:t>
      </w:r>
      <w:r w:rsidR="006C0D13">
        <w:rPr>
          <w:rFonts w:ascii="Times New Roman" w:hAnsi="Times New Roman" w:cs="Times New Roman"/>
          <w:sz w:val="24"/>
          <w:szCs w:val="24"/>
          <w:lang w:val="en-GB"/>
        </w:rPr>
        <w:t>Fake Toys Real Harms”.</w:t>
      </w:r>
    </w:p>
    <w:p w14:paraId="0EB74043" w14:textId="501DEB23" w:rsidR="006C0D13" w:rsidRDefault="00B83AB6" w:rsidP="00D93BC7">
      <w:pPr>
        <w:jc w:val="both"/>
        <w:rPr>
          <w:rFonts w:ascii="Times New Roman" w:hAnsi="Times New Roman" w:cs="Times New Roman"/>
          <w:sz w:val="24"/>
          <w:szCs w:val="24"/>
          <w:lang w:val="en-GB"/>
        </w:rPr>
      </w:pPr>
      <w:r>
        <w:rPr>
          <w:rFonts w:ascii="Times New Roman" w:hAnsi="Times New Roman" w:cs="Times New Roman"/>
          <w:sz w:val="24"/>
          <w:szCs w:val="24"/>
          <w:lang w:val="en-GB"/>
        </w:rPr>
        <w:t>The UK also provided an update on their recent work at both WIPO and the O</w:t>
      </w:r>
      <w:r w:rsidR="00412E4D">
        <w:rPr>
          <w:rFonts w:ascii="Times New Roman" w:hAnsi="Times New Roman" w:cs="Times New Roman"/>
          <w:sz w:val="24"/>
          <w:szCs w:val="24"/>
          <w:lang w:val="en-GB"/>
        </w:rPr>
        <w:t xml:space="preserve">rganisation for Economic Co-operation and Development (OECD) </w:t>
      </w:r>
      <w:proofErr w:type="gramStart"/>
      <w:r w:rsidR="00412E4D">
        <w:rPr>
          <w:rFonts w:ascii="Times New Roman" w:hAnsi="Times New Roman" w:cs="Times New Roman"/>
          <w:sz w:val="24"/>
          <w:szCs w:val="24"/>
          <w:lang w:val="en-GB"/>
        </w:rPr>
        <w:t>in the area of</w:t>
      </w:r>
      <w:proofErr w:type="gramEnd"/>
      <w:r w:rsidR="00412E4D">
        <w:rPr>
          <w:rFonts w:ascii="Times New Roman" w:hAnsi="Times New Roman" w:cs="Times New Roman"/>
          <w:sz w:val="24"/>
          <w:szCs w:val="24"/>
          <w:lang w:val="en-GB"/>
        </w:rPr>
        <w:t xml:space="preserve"> enforcement.</w:t>
      </w:r>
    </w:p>
    <w:p w14:paraId="728C3C67" w14:textId="67F2C4BF" w:rsidR="00290F8E" w:rsidRDefault="00290F8E" w:rsidP="00D93BC7">
      <w:pPr>
        <w:jc w:val="both"/>
        <w:rPr>
          <w:rFonts w:ascii="Times New Roman" w:hAnsi="Times New Roman" w:cs="Times New Roman"/>
          <w:sz w:val="24"/>
          <w:szCs w:val="24"/>
          <w:u w:val="single"/>
          <w:lang w:val="en-GB"/>
        </w:rPr>
      </w:pPr>
      <w:r w:rsidRPr="00290F8E">
        <w:rPr>
          <w:rFonts w:ascii="Times New Roman" w:hAnsi="Times New Roman" w:cs="Times New Roman"/>
          <w:sz w:val="24"/>
          <w:szCs w:val="24"/>
          <w:u w:val="single"/>
          <w:lang w:val="en-GB"/>
        </w:rPr>
        <w:t>EU</w:t>
      </w:r>
    </w:p>
    <w:p w14:paraId="5487F477" w14:textId="79B40F77" w:rsidR="002A1D5F" w:rsidRDefault="008D6D84" w:rsidP="002A1D5F">
      <w:pPr>
        <w:spacing w:line="278" w:lineRule="auto"/>
        <w:rPr>
          <w:rFonts w:ascii="Times New Roman" w:hAnsi="Times New Roman" w:cs="Times New Roman"/>
          <w:sz w:val="24"/>
          <w:szCs w:val="24"/>
        </w:rPr>
      </w:pPr>
      <w:r>
        <w:rPr>
          <w:rFonts w:ascii="Times New Roman" w:hAnsi="Times New Roman" w:cs="Times New Roman"/>
          <w:sz w:val="24"/>
          <w:szCs w:val="24"/>
          <w:lang w:val="en-GB"/>
        </w:rPr>
        <w:t>The EU gave a presentation on the recent</w:t>
      </w:r>
      <w:r w:rsidR="00411F0B">
        <w:rPr>
          <w:rFonts w:ascii="Times New Roman" w:hAnsi="Times New Roman" w:cs="Times New Roman"/>
          <w:sz w:val="24"/>
          <w:szCs w:val="24"/>
          <w:lang w:val="en-GB"/>
        </w:rPr>
        <w:t>ly published</w:t>
      </w:r>
      <w:r>
        <w:rPr>
          <w:rFonts w:ascii="Times New Roman" w:hAnsi="Times New Roman" w:cs="Times New Roman"/>
          <w:sz w:val="24"/>
          <w:szCs w:val="24"/>
          <w:lang w:val="en-GB"/>
        </w:rPr>
        <w:t xml:space="preserve"> reports</w:t>
      </w:r>
      <w:r w:rsidR="00411F0B">
        <w:rPr>
          <w:rFonts w:ascii="Times New Roman" w:hAnsi="Times New Roman" w:cs="Times New Roman"/>
          <w:sz w:val="24"/>
          <w:szCs w:val="24"/>
          <w:lang w:val="en-GB"/>
        </w:rPr>
        <w:t>; Report on the Protection and Enforcement of</w:t>
      </w:r>
      <w:r>
        <w:rPr>
          <w:rFonts w:ascii="Times New Roman" w:hAnsi="Times New Roman" w:cs="Times New Roman"/>
          <w:sz w:val="24"/>
          <w:szCs w:val="24"/>
          <w:lang w:val="en-GB"/>
        </w:rPr>
        <w:t xml:space="preserve"> </w:t>
      </w:r>
      <w:r w:rsidR="002A1D5F" w:rsidRPr="002A1D5F">
        <w:rPr>
          <w:rFonts w:ascii="Times New Roman" w:hAnsi="Times New Roman" w:cs="Times New Roman"/>
          <w:sz w:val="24"/>
          <w:szCs w:val="24"/>
        </w:rPr>
        <w:t>Intellectual Property Rights in Third Countries</w:t>
      </w:r>
      <w:r w:rsidR="002704BB">
        <w:rPr>
          <w:rFonts w:ascii="Times New Roman" w:hAnsi="Times New Roman" w:cs="Times New Roman"/>
          <w:sz w:val="24"/>
          <w:szCs w:val="24"/>
        </w:rPr>
        <w:t>,</w:t>
      </w:r>
      <w:r w:rsidR="002A1D5F" w:rsidRPr="002A1D5F">
        <w:rPr>
          <w:rFonts w:ascii="Times New Roman" w:hAnsi="Times New Roman" w:cs="Times New Roman"/>
          <w:sz w:val="24"/>
          <w:szCs w:val="24"/>
        </w:rPr>
        <w:t xml:space="preserve"> Counterfeit &amp; Piracy Watch List</w:t>
      </w:r>
      <w:r w:rsidR="002704BB">
        <w:rPr>
          <w:rFonts w:ascii="Times New Roman" w:hAnsi="Times New Roman" w:cs="Times New Roman"/>
          <w:sz w:val="24"/>
          <w:szCs w:val="24"/>
        </w:rPr>
        <w:t xml:space="preserve"> and</w:t>
      </w:r>
      <w:r w:rsidR="002A1D5F" w:rsidRPr="002A1D5F">
        <w:rPr>
          <w:rFonts w:ascii="Times New Roman" w:hAnsi="Times New Roman" w:cs="Times New Roman"/>
          <w:sz w:val="24"/>
          <w:szCs w:val="24"/>
        </w:rPr>
        <w:t xml:space="preserve"> EU enforcement of intellectual property rights: results at the EU border and in the EU internal market 2023</w:t>
      </w:r>
      <w:r w:rsidR="002A1D5F">
        <w:rPr>
          <w:rFonts w:ascii="Times New Roman" w:hAnsi="Times New Roman" w:cs="Times New Roman"/>
          <w:sz w:val="24"/>
          <w:szCs w:val="24"/>
        </w:rPr>
        <w:t xml:space="preserve">. </w:t>
      </w:r>
      <w:r w:rsidR="002704BB">
        <w:rPr>
          <w:rFonts w:ascii="Times New Roman" w:hAnsi="Times New Roman" w:cs="Times New Roman"/>
          <w:sz w:val="24"/>
          <w:szCs w:val="24"/>
        </w:rPr>
        <w:t>These reports provided insights into</w:t>
      </w:r>
      <w:r w:rsidR="00B82A6B">
        <w:rPr>
          <w:rFonts w:ascii="Times New Roman" w:hAnsi="Times New Roman" w:cs="Times New Roman"/>
          <w:sz w:val="24"/>
          <w:szCs w:val="24"/>
        </w:rPr>
        <w:t xml:space="preserve"> </w:t>
      </w:r>
      <w:r w:rsidR="00B82A6B" w:rsidRPr="00B82A6B">
        <w:rPr>
          <w:rFonts w:ascii="Times New Roman" w:hAnsi="Times New Roman" w:cs="Times New Roman"/>
          <w:sz w:val="24"/>
          <w:szCs w:val="24"/>
        </w:rPr>
        <w:t>IPR deficiencies in third countries that cause the greatest economic harm to EU interest</w:t>
      </w:r>
      <w:r w:rsidR="00B82A6B">
        <w:rPr>
          <w:rFonts w:ascii="Times New Roman" w:hAnsi="Times New Roman" w:cs="Times New Roman"/>
          <w:sz w:val="24"/>
          <w:szCs w:val="24"/>
        </w:rPr>
        <w:t xml:space="preserve">, </w:t>
      </w:r>
      <w:r w:rsidR="00B82A6B" w:rsidRPr="00B82A6B">
        <w:rPr>
          <w:rFonts w:ascii="Times New Roman" w:hAnsi="Times New Roman" w:cs="Times New Roman"/>
          <w:sz w:val="24"/>
          <w:szCs w:val="24"/>
        </w:rPr>
        <w:t>marketplaces</w:t>
      </w:r>
      <w:r w:rsidR="00B82A6B">
        <w:rPr>
          <w:rFonts w:ascii="Times New Roman" w:hAnsi="Times New Roman" w:cs="Times New Roman"/>
          <w:sz w:val="24"/>
          <w:szCs w:val="24"/>
        </w:rPr>
        <w:t xml:space="preserve"> which are reported to place </w:t>
      </w:r>
      <w:r w:rsidR="00B82A6B" w:rsidRPr="00B82A6B">
        <w:rPr>
          <w:rFonts w:ascii="Times New Roman" w:hAnsi="Times New Roman" w:cs="Times New Roman"/>
          <w:sz w:val="24"/>
          <w:szCs w:val="24"/>
        </w:rPr>
        <w:t>pirated content and counterfeit goods</w:t>
      </w:r>
      <w:r w:rsidR="00B82A6B">
        <w:rPr>
          <w:rFonts w:ascii="Times New Roman" w:hAnsi="Times New Roman" w:cs="Times New Roman"/>
          <w:sz w:val="24"/>
          <w:szCs w:val="24"/>
        </w:rPr>
        <w:t>, as well as</w:t>
      </w:r>
      <w:r w:rsidR="002704BB">
        <w:rPr>
          <w:rFonts w:ascii="Times New Roman" w:hAnsi="Times New Roman" w:cs="Times New Roman"/>
          <w:sz w:val="24"/>
          <w:szCs w:val="24"/>
        </w:rPr>
        <w:t xml:space="preserve"> </w:t>
      </w:r>
      <w:r w:rsidR="00B82A6B" w:rsidRPr="00B82A6B">
        <w:rPr>
          <w:rFonts w:ascii="Times New Roman" w:hAnsi="Times New Roman" w:cs="Times New Roman"/>
          <w:sz w:val="24"/>
          <w:szCs w:val="24"/>
        </w:rPr>
        <w:t>results for enforcement of IP rights by EU enforcers at the EU border and in the EU internal market</w:t>
      </w:r>
      <w:r w:rsidR="00B82A6B">
        <w:rPr>
          <w:rFonts w:ascii="Times New Roman" w:hAnsi="Times New Roman" w:cs="Times New Roman"/>
          <w:sz w:val="24"/>
          <w:szCs w:val="24"/>
        </w:rPr>
        <w:t>.</w:t>
      </w:r>
      <w:r w:rsidR="00B82A6B" w:rsidRPr="00B82A6B">
        <w:rPr>
          <w:rFonts w:ascii="Times New Roman" w:hAnsi="Times New Roman" w:cs="Times New Roman"/>
          <w:sz w:val="24"/>
          <w:szCs w:val="24"/>
        </w:rPr>
        <w:t> </w:t>
      </w:r>
      <w:r w:rsidR="00B82A6B" w:rsidRPr="00B82A6B" w:rsidDel="00B82A6B">
        <w:rPr>
          <w:rFonts w:ascii="Times New Roman" w:hAnsi="Times New Roman" w:cs="Times New Roman"/>
          <w:sz w:val="24"/>
          <w:szCs w:val="24"/>
        </w:rPr>
        <w:t xml:space="preserve"> </w:t>
      </w:r>
    </w:p>
    <w:p w14:paraId="798A5745" w14:textId="4A19D706" w:rsidR="00900482" w:rsidRPr="00900482" w:rsidRDefault="00900482" w:rsidP="002A1D5F">
      <w:pPr>
        <w:spacing w:line="278" w:lineRule="auto"/>
        <w:rPr>
          <w:u w:val="single"/>
        </w:rPr>
      </w:pPr>
      <w:r w:rsidRPr="00900482">
        <w:rPr>
          <w:rFonts w:ascii="Times New Roman" w:hAnsi="Times New Roman" w:cs="Times New Roman"/>
          <w:sz w:val="24"/>
          <w:szCs w:val="24"/>
          <w:u w:val="single"/>
        </w:rPr>
        <w:t>UK</w:t>
      </w:r>
    </w:p>
    <w:p w14:paraId="39E74824" w14:textId="216149A7" w:rsidR="00290F8E" w:rsidRPr="008D6D84" w:rsidRDefault="00900482" w:rsidP="00D93BC7">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UK gave </w:t>
      </w:r>
      <w:r w:rsidR="00AC4DF4">
        <w:rPr>
          <w:rFonts w:ascii="Times New Roman" w:hAnsi="Times New Roman" w:cs="Times New Roman"/>
          <w:sz w:val="24"/>
          <w:szCs w:val="24"/>
          <w:lang w:val="en-GB"/>
        </w:rPr>
        <w:t xml:space="preserve">a </w:t>
      </w:r>
      <w:r>
        <w:rPr>
          <w:rFonts w:ascii="Times New Roman" w:hAnsi="Times New Roman" w:cs="Times New Roman"/>
          <w:sz w:val="24"/>
          <w:szCs w:val="24"/>
          <w:lang w:val="en-GB"/>
        </w:rPr>
        <w:t xml:space="preserve">final update on the upcoming publication of a </w:t>
      </w:r>
      <w:r w:rsidR="007E0FB0">
        <w:rPr>
          <w:rFonts w:ascii="Times New Roman" w:hAnsi="Times New Roman" w:cs="Times New Roman"/>
          <w:sz w:val="24"/>
          <w:szCs w:val="24"/>
          <w:lang w:val="en-GB"/>
        </w:rPr>
        <w:t xml:space="preserve">joint report with HM Revenue and Customs and Border Force called, UK Customs Intellectual Property Enforcement Report 2021-2023. </w:t>
      </w:r>
      <w:r>
        <w:rPr>
          <w:rFonts w:ascii="Times New Roman" w:hAnsi="Times New Roman" w:cs="Times New Roman"/>
          <w:sz w:val="24"/>
          <w:szCs w:val="24"/>
          <w:lang w:val="en-GB"/>
        </w:rPr>
        <w:t xml:space="preserve"> </w:t>
      </w:r>
    </w:p>
    <w:p w14:paraId="4DB24D34" w14:textId="77777777" w:rsidR="00D93BC7" w:rsidRDefault="00D93BC7" w:rsidP="00D93BC7">
      <w:pPr>
        <w:jc w:val="both"/>
        <w:rPr>
          <w:rFonts w:ascii="Times New Roman" w:hAnsi="Times New Roman" w:cs="Times New Roman"/>
          <w:b/>
          <w:bCs/>
          <w:sz w:val="24"/>
          <w:szCs w:val="24"/>
          <w:lang w:val="en-GB"/>
        </w:rPr>
      </w:pPr>
      <w:r w:rsidRPr="00B708F7">
        <w:rPr>
          <w:rFonts w:ascii="Times New Roman" w:hAnsi="Times New Roman" w:cs="Times New Roman"/>
          <w:b/>
          <w:bCs/>
          <w:sz w:val="24"/>
          <w:szCs w:val="24"/>
          <w:lang w:val="en-GB"/>
        </w:rPr>
        <w:t>4. Any other business</w:t>
      </w:r>
    </w:p>
    <w:p w14:paraId="27BD1A78" w14:textId="5658CBDD" w:rsidR="00313300" w:rsidRPr="00CE6E24" w:rsidRDefault="00313300" w:rsidP="00881924">
      <w:pPr>
        <w:jc w:val="both"/>
        <w:rPr>
          <w:rFonts w:ascii="Times New Roman" w:hAnsi="Times New Roman" w:cs="Times New Roman"/>
          <w:sz w:val="24"/>
          <w:szCs w:val="24"/>
        </w:rPr>
      </w:pPr>
      <w:bookmarkStart w:id="0" w:name="_Hlk212117592"/>
      <w:r w:rsidRPr="00CE6E24">
        <w:rPr>
          <w:rFonts w:ascii="Times New Roman" w:hAnsi="Times New Roman" w:cs="Times New Roman"/>
          <w:sz w:val="24"/>
          <w:szCs w:val="24"/>
        </w:rPr>
        <w:t>The UK raised their desire to include enforcement cooperation text in the Memorandum of Understanding between the UKIPO and EUIPO and to begin work under this agreement as soon as possible. The EU</w:t>
      </w:r>
      <w:r w:rsidR="00680241">
        <w:rPr>
          <w:rFonts w:ascii="Times New Roman" w:hAnsi="Times New Roman" w:cs="Times New Roman"/>
          <w:sz w:val="24"/>
          <w:szCs w:val="24"/>
        </w:rPr>
        <w:t xml:space="preserve"> </w:t>
      </w:r>
      <w:r w:rsidR="003B40B5">
        <w:rPr>
          <w:rFonts w:ascii="Times New Roman" w:hAnsi="Times New Roman" w:cs="Times New Roman"/>
          <w:sz w:val="24"/>
          <w:szCs w:val="24"/>
        </w:rPr>
        <w:t xml:space="preserve">confirmed the interest to conclude this MoU and noted that both sides </w:t>
      </w:r>
      <w:r w:rsidR="003B40B5">
        <w:rPr>
          <w:rFonts w:ascii="Times New Roman" w:hAnsi="Times New Roman" w:cs="Times New Roman"/>
          <w:sz w:val="24"/>
          <w:szCs w:val="24"/>
        </w:rPr>
        <w:lastRenderedPageBreak/>
        <w:t xml:space="preserve">are </w:t>
      </w:r>
      <w:r w:rsidR="00680241">
        <w:rPr>
          <w:rFonts w:ascii="Times New Roman" w:hAnsi="Times New Roman" w:cs="Times New Roman"/>
          <w:sz w:val="24"/>
          <w:szCs w:val="24"/>
        </w:rPr>
        <w:t>working towards</w:t>
      </w:r>
      <w:r w:rsidR="00E61329">
        <w:rPr>
          <w:rFonts w:ascii="Times New Roman" w:hAnsi="Times New Roman" w:cs="Times New Roman"/>
          <w:sz w:val="24"/>
          <w:szCs w:val="24"/>
        </w:rPr>
        <w:t xml:space="preserve"> </w:t>
      </w:r>
      <w:r w:rsidR="00E61329" w:rsidRPr="00E61329">
        <w:rPr>
          <w:rFonts w:ascii="Times New Roman" w:hAnsi="Times New Roman" w:cs="Times New Roman"/>
          <w:sz w:val="24"/>
          <w:szCs w:val="24"/>
        </w:rPr>
        <w:t xml:space="preserve">such conclusion, and in particular </w:t>
      </w:r>
      <w:r w:rsidR="00680241">
        <w:rPr>
          <w:rFonts w:ascii="Times New Roman" w:hAnsi="Times New Roman" w:cs="Times New Roman"/>
          <w:sz w:val="24"/>
          <w:szCs w:val="24"/>
        </w:rPr>
        <w:t>the resolution</w:t>
      </w:r>
      <w:r w:rsidR="000E6E2A">
        <w:rPr>
          <w:rFonts w:ascii="Times New Roman" w:hAnsi="Times New Roman" w:cs="Times New Roman"/>
          <w:sz w:val="24"/>
          <w:szCs w:val="24"/>
        </w:rPr>
        <w:t xml:space="preserve"> on the issue of </w:t>
      </w:r>
      <w:proofErr w:type="gramStart"/>
      <w:r w:rsidR="000E6E2A">
        <w:rPr>
          <w:rFonts w:ascii="Times New Roman" w:hAnsi="Times New Roman" w:cs="Times New Roman"/>
          <w:sz w:val="24"/>
          <w:szCs w:val="24"/>
        </w:rPr>
        <w:t>enforcement</w:t>
      </w:r>
      <w:bookmarkEnd w:id="0"/>
      <w:r w:rsidR="000E6E2A">
        <w:rPr>
          <w:rFonts w:ascii="Times New Roman" w:hAnsi="Times New Roman" w:cs="Times New Roman"/>
          <w:sz w:val="24"/>
          <w:szCs w:val="24"/>
        </w:rPr>
        <w:t xml:space="preserve">. </w:t>
      </w:r>
      <w:r w:rsidR="00680241">
        <w:rPr>
          <w:rFonts w:ascii="Times New Roman" w:hAnsi="Times New Roman" w:cs="Times New Roman"/>
          <w:sz w:val="24"/>
          <w:szCs w:val="24"/>
        </w:rPr>
        <w:t xml:space="preserve"> </w:t>
      </w:r>
      <w:r w:rsidRPr="00CE6E24">
        <w:rPr>
          <w:rFonts w:ascii="Times New Roman" w:hAnsi="Times New Roman" w:cs="Times New Roman"/>
          <w:sz w:val="24"/>
          <w:szCs w:val="24"/>
        </w:rPr>
        <w:t>.</w:t>
      </w:r>
      <w:proofErr w:type="gramEnd"/>
      <w:r w:rsidRPr="00CE6E24">
        <w:rPr>
          <w:rFonts w:ascii="Times New Roman" w:hAnsi="Times New Roman" w:cs="Times New Roman"/>
          <w:sz w:val="24"/>
          <w:szCs w:val="24"/>
        </w:rPr>
        <w:t> </w:t>
      </w:r>
      <w:r w:rsidR="00680241" w:rsidRPr="00680241">
        <w:rPr>
          <w:rFonts w:ascii="Times New Roman" w:hAnsi="Times New Roman" w:cs="Times New Roman"/>
          <w:sz w:val="24"/>
          <w:szCs w:val="24"/>
        </w:rPr>
        <w:t xml:space="preserve"> </w:t>
      </w:r>
    </w:p>
    <w:p w14:paraId="1EDB2CB2" w14:textId="58469B35" w:rsidR="00CD73D4" w:rsidRPr="00CD73D4" w:rsidRDefault="00CD73D4" w:rsidP="00D93BC7">
      <w:pPr>
        <w:jc w:val="both"/>
        <w:rPr>
          <w:rFonts w:ascii="Times New Roman" w:hAnsi="Times New Roman" w:cs="Times New Roman"/>
          <w:sz w:val="24"/>
          <w:szCs w:val="24"/>
          <w:lang w:val="en-GB"/>
        </w:rPr>
      </w:pPr>
      <w:r>
        <w:rPr>
          <w:rFonts w:ascii="Times New Roman" w:hAnsi="Times New Roman" w:cs="Times New Roman"/>
          <w:sz w:val="24"/>
          <w:szCs w:val="24"/>
          <w:lang w:val="en-GB"/>
        </w:rPr>
        <w:t>The EU did not raise anything under the AOB.</w:t>
      </w:r>
    </w:p>
    <w:p w14:paraId="6C1B3BE1" w14:textId="77777777" w:rsidR="00D93BC7" w:rsidRPr="00B708F7" w:rsidRDefault="00D93BC7" w:rsidP="00D93BC7">
      <w:pPr>
        <w:jc w:val="both"/>
        <w:rPr>
          <w:rFonts w:ascii="Times New Roman" w:hAnsi="Times New Roman" w:cs="Times New Roman"/>
          <w:b/>
          <w:bCs/>
          <w:sz w:val="24"/>
          <w:szCs w:val="24"/>
          <w:lang w:val="en-GB"/>
        </w:rPr>
      </w:pPr>
      <w:r w:rsidRPr="00B708F7">
        <w:rPr>
          <w:rFonts w:ascii="Times New Roman" w:hAnsi="Times New Roman" w:cs="Times New Roman"/>
          <w:b/>
          <w:bCs/>
          <w:sz w:val="24"/>
          <w:szCs w:val="24"/>
          <w:lang w:val="en-GB"/>
        </w:rPr>
        <w:t>5. Conclusion</w:t>
      </w:r>
    </w:p>
    <w:p w14:paraId="66F6CEC1" w14:textId="278B4245" w:rsidR="00D93BC7" w:rsidRPr="002929AB" w:rsidRDefault="000F78CF" w:rsidP="00D93BC7">
      <w:pPr>
        <w:jc w:val="both"/>
        <w:rPr>
          <w:rFonts w:ascii="Times New Roman" w:hAnsi="Times New Roman" w:cs="Times New Roman"/>
          <w:sz w:val="24"/>
          <w:szCs w:val="24"/>
          <w:lang w:val="en-IE"/>
        </w:rPr>
      </w:pPr>
      <w:r w:rsidRPr="002929AB">
        <w:rPr>
          <w:rFonts w:ascii="Times New Roman" w:hAnsi="Times New Roman" w:cs="Times New Roman"/>
          <w:sz w:val="24"/>
          <w:szCs w:val="24"/>
          <w:lang w:val="en-IE"/>
        </w:rPr>
        <w:t>Both parties</w:t>
      </w:r>
      <w:r w:rsidR="00415D12" w:rsidRPr="002929AB">
        <w:rPr>
          <w:rFonts w:ascii="Times New Roman" w:hAnsi="Times New Roman" w:cs="Times New Roman"/>
          <w:sz w:val="24"/>
          <w:szCs w:val="24"/>
          <w:lang w:val="en-IE"/>
        </w:rPr>
        <w:t xml:space="preserve"> thanked one another for the helpful</w:t>
      </w:r>
      <w:r w:rsidR="00A564D1" w:rsidRPr="002929AB">
        <w:rPr>
          <w:rFonts w:ascii="Times New Roman" w:hAnsi="Times New Roman" w:cs="Times New Roman"/>
          <w:sz w:val="24"/>
          <w:szCs w:val="24"/>
          <w:lang w:val="en-IE"/>
        </w:rPr>
        <w:t xml:space="preserve"> exchange and </w:t>
      </w:r>
      <w:r w:rsidR="00BD4C82" w:rsidRPr="002929AB">
        <w:rPr>
          <w:rFonts w:ascii="Times New Roman" w:hAnsi="Times New Roman" w:cs="Times New Roman"/>
          <w:sz w:val="24"/>
          <w:szCs w:val="24"/>
          <w:lang w:val="en-IE"/>
        </w:rPr>
        <w:t xml:space="preserve">look forward to the next committee to be held in Brussels. </w:t>
      </w:r>
    </w:p>
    <w:p w14:paraId="2566A10D" w14:textId="77777777" w:rsidR="00D93BC7" w:rsidRPr="002929AB" w:rsidRDefault="00D93BC7" w:rsidP="00D93BC7">
      <w:pPr>
        <w:jc w:val="both"/>
        <w:rPr>
          <w:rFonts w:ascii="Times New Roman" w:hAnsi="Times New Roman" w:cs="Times New Roman"/>
          <w:sz w:val="24"/>
          <w:szCs w:val="24"/>
          <w:lang w:val="en-IE"/>
        </w:rPr>
      </w:pPr>
    </w:p>
    <w:p w14:paraId="5053285D" w14:textId="77777777" w:rsidR="0004550B" w:rsidRPr="002929AB" w:rsidRDefault="0004550B" w:rsidP="0004550B">
      <w:pPr>
        <w:jc w:val="both"/>
        <w:rPr>
          <w:rFonts w:ascii="Times New Roman" w:hAnsi="Times New Roman" w:cs="Times New Roman"/>
          <w:sz w:val="24"/>
          <w:szCs w:val="24"/>
          <w:lang w:val="en-IE"/>
        </w:rPr>
      </w:pPr>
    </w:p>
    <w:p w14:paraId="64984F58" w14:textId="77777777" w:rsidR="0004550B" w:rsidRPr="004B7E8F" w:rsidRDefault="0004550B" w:rsidP="0004550B">
      <w:pPr>
        <w:jc w:val="center"/>
        <w:rPr>
          <w:rFonts w:ascii="Times New Roman" w:hAnsi="Times New Roman" w:cs="Times New Roman"/>
          <w:b/>
          <w:bCs/>
          <w:sz w:val="24"/>
          <w:szCs w:val="24"/>
          <w:lang w:val="it-IT"/>
        </w:rPr>
      </w:pPr>
      <w:r w:rsidRPr="004B7E8F">
        <w:rPr>
          <w:rFonts w:ascii="Times New Roman" w:hAnsi="Times New Roman" w:cs="Times New Roman"/>
          <w:b/>
          <w:bCs/>
          <w:sz w:val="24"/>
          <w:szCs w:val="24"/>
          <w:lang w:val="it-IT"/>
        </w:rPr>
        <w:t>Participation list</w:t>
      </w:r>
    </w:p>
    <w:p w14:paraId="4228CB7E" w14:textId="77777777" w:rsidR="0004550B" w:rsidRPr="004B7E8F" w:rsidRDefault="0004550B" w:rsidP="0004550B">
      <w:pPr>
        <w:rPr>
          <w:rFonts w:ascii="Times New Roman" w:hAnsi="Times New Roman" w:cs="Times New Roman"/>
          <w:sz w:val="24"/>
          <w:szCs w:val="24"/>
          <w:u w:val="single"/>
          <w:lang w:val="en-GB"/>
        </w:rPr>
      </w:pPr>
      <w:r w:rsidRPr="004B7E8F">
        <w:rPr>
          <w:rFonts w:ascii="Times New Roman" w:hAnsi="Times New Roman" w:cs="Times New Roman"/>
          <w:sz w:val="24"/>
          <w:szCs w:val="24"/>
          <w:u w:val="single"/>
          <w:lang w:val="en-GB"/>
        </w:rPr>
        <w:t>EU Delegation</w:t>
      </w:r>
    </w:p>
    <w:p w14:paraId="32138986" w14:textId="77777777" w:rsidR="0004550B" w:rsidRPr="004B7E8F" w:rsidRDefault="0004550B" w:rsidP="0004550B">
      <w:pPr>
        <w:rPr>
          <w:rFonts w:ascii="Times New Roman" w:hAnsi="Times New Roman" w:cs="Times New Roman"/>
          <w:sz w:val="24"/>
          <w:szCs w:val="24"/>
          <w:lang w:val="en-GB"/>
        </w:rPr>
      </w:pPr>
      <w:r w:rsidRPr="004B7E8F">
        <w:rPr>
          <w:rFonts w:ascii="Times New Roman" w:hAnsi="Times New Roman" w:cs="Times New Roman"/>
          <w:sz w:val="24"/>
          <w:szCs w:val="24"/>
          <w:lang w:val="en-GB"/>
        </w:rPr>
        <w:t>• EU Co-chair of the Specialised Committee on Intellectual Property.</w:t>
      </w:r>
    </w:p>
    <w:p w14:paraId="328FB0F9" w14:textId="35C10B05" w:rsidR="0004550B" w:rsidRPr="004B7E8F" w:rsidRDefault="0004550B" w:rsidP="0004550B">
      <w:pPr>
        <w:rPr>
          <w:rFonts w:ascii="Times New Roman" w:hAnsi="Times New Roman" w:cs="Times New Roman"/>
          <w:sz w:val="24"/>
          <w:szCs w:val="24"/>
          <w:lang w:val="en-GB"/>
        </w:rPr>
      </w:pPr>
      <w:r w:rsidRPr="537F8C6C">
        <w:rPr>
          <w:rFonts w:ascii="Times New Roman" w:hAnsi="Times New Roman" w:cs="Times New Roman"/>
          <w:sz w:val="24"/>
          <w:szCs w:val="24"/>
          <w:lang w:val="en-GB"/>
        </w:rPr>
        <w:t>• European Commission Officials.</w:t>
      </w:r>
    </w:p>
    <w:p w14:paraId="4D850B63" w14:textId="77777777" w:rsidR="0004550B" w:rsidRPr="004B7E8F" w:rsidRDefault="0004550B" w:rsidP="0004550B">
      <w:pPr>
        <w:rPr>
          <w:rFonts w:ascii="Times New Roman" w:hAnsi="Times New Roman" w:cs="Times New Roman"/>
          <w:sz w:val="24"/>
          <w:szCs w:val="24"/>
          <w:lang w:val="en-GB"/>
        </w:rPr>
      </w:pPr>
      <w:r w:rsidRPr="7B886857">
        <w:rPr>
          <w:rFonts w:ascii="Times New Roman" w:hAnsi="Times New Roman" w:cs="Times New Roman"/>
          <w:sz w:val="24"/>
          <w:szCs w:val="24"/>
          <w:lang w:val="en-GB"/>
        </w:rPr>
        <w:t>• Representatives from EU Member States.</w:t>
      </w:r>
    </w:p>
    <w:p w14:paraId="0412A105" w14:textId="77777777" w:rsidR="0004550B" w:rsidRPr="004B7E8F" w:rsidRDefault="0004550B" w:rsidP="0004550B">
      <w:pPr>
        <w:rPr>
          <w:rFonts w:ascii="Times New Roman" w:hAnsi="Times New Roman" w:cs="Times New Roman"/>
          <w:sz w:val="24"/>
          <w:szCs w:val="24"/>
          <w:u w:val="single"/>
          <w:lang w:val="en-GB"/>
        </w:rPr>
      </w:pPr>
      <w:r w:rsidRPr="004B7E8F">
        <w:rPr>
          <w:rFonts w:ascii="Times New Roman" w:hAnsi="Times New Roman" w:cs="Times New Roman"/>
          <w:sz w:val="24"/>
          <w:szCs w:val="24"/>
          <w:u w:val="single"/>
          <w:lang w:val="en-GB"/>
        </w:rPr>
        <w:t>UK Delegation</w:t>
      </w:r>
    </w:p>
    <w:p w14:paraId="59B7FE4D" w14:textId="77777777" w:rsidR="0004550B" w:rsidRPr="004B7E8F" w:rsidRDefault="0004550B" w:rsidP="0004550B">
      <w:pPr>
        <w:rPr>
          <w:rFonts w:ascii="Times New Roman" w:hAnsi="Times New Roman" w:cs="Times New Roman"/>
          <w:sz w:val="24"/>
          <w:szCs w:val="24"/>
          <w:lang w:val="en-GB"/>
        </w:rPr>
      </w:pPr>
      <w:r w:rsidRPr="004B7E8F">
        <w:rPr>
          <w:rFonts w:ascii="Times New Roman" w:hAnsi="Times New Roman" w:cs="Times New Roman"/>
          <w:sz w:val="24"/>
          <w:szCs w:val="24"/>
          <w:lang w:val="en-GB"/>
        </w:rPr>
        <w:t>• UK Co-chair of the Specialised Committee on Intellectual Property.</w:t>
      </w:r>
    </w:p>
    <w:p w14:paraId="02A3C6BD" w14:textId="77777777" w:rsidR="0004550B" w:rsidRPr="004B7E8F" w:rsidRDefault="0004550B" w:rsidP="0004550B">
      <w:pPr>
        <w:rPr>
          <w:rFonts w:ascii="Times New Roman" w:hAnsi="Times New Roman" w:cs="Times New Roman"/>
          <w:sz w:val="24"/>
          <w:szCs w:val="24"/>
          <w:lang w:val="en-GB"/>
        </w:rPr>
      </w:pPr>
      <w:r w:rsidRPr="7B886857">
        <w:rPr>
          <w:rFonts w:ascii="Times New Roman" w:hAnsi="Times New Roman" w:cs="Times New Roman"/>
          <w:sz w:val="24"/>
          <w:szCs w:val="24"/>
          <w:lang w:val="en-GB"/>
        </w:rPr>
        <w:t>• UK Government Officials from the IPO and Cabinet Office.</w:t>
      </w:r>
    </w:p>
    <w:p w14:paraId="600BF050" w14:textId="77777777" w:rsidR="0004550B" w:rsidRPr="004B7E8F" w:rsidRDefault="0004550B" w:rsidP="0004550B">
      <w:pPr>
        <w:rPr>
          <w:rFonts w:ascii="Times New Roman" w:hAnsi="Times New Roman" w:cs="Times New Roman"/>
          <w:sz w:val="24"/>
          <w:szCs w:val="24"/>
          <w:lang w:val="en-GB"/>
        </w:rPr>
      </w:pPr>
      <w:r w:rsidRPr="004B7E8F">
        <w:rPr>
          <w:rFonts w:ascii="Times New Roman" w:hAnsi="Times New Roman" w:cs="Times New Roman"/>
          <w:sz w:val="24"/>
          <w:szCs w:val="24"/>
          <w:lang w:val="en-GB"/>
        </w:rPr>
        <w:t>• UK Mission to the European Union Officials.</w:t>
      </w:r>
    </w:p>
    <w:p w14:paraId="3D23464E" w14:textId="77777777" w:rsidR="0004550B" w:rsidRPr="002929AB" w:rsidRDefault="0004550B" w:rsidP="0004550B">
      <w:pPr>
        <w:jc w:val="both"/>
        <w:rPr>
          <w:rFonts w:ascii="Times New Roman" w:hAnsi="Times New Roman" w:cs="Times New Roman"/>
          <w:sz w:val="24"/>
          <w:szCs w:val="24"/>
          <w:lang w:val="en-IE"/>
        </w:rPr>
      </w:pPr>
    </w:p>
    <w:p w14:paraId="5FA9BB44" w14:textId="77777777" w:rsidR="000F78CF" w:rsidRDefault="000F78CF" w:rsidP="0004550B">
      <w:pPr>
        <w:jc w:val="both"/>
        <w:rPr>
          <w:rFonts w:ascii="Times New Roman" w:hAnsi="Times New Roman" w:cs="Times New Roman"/>
          <w:sz w:val="24"/>
          <w:szCs w:val="24"/>
          <w:lang w:val="en-GB"/>
        </w:rPr>
      </w:pPr>
    </w:p>
    <w:p w14:paraId="52C167F4" w14:textId="77777777" w:rsidR="000F78CF" w:rsidRPr="000F78CF" w:rsidRDefault="000F78CF" w:rsidP="000F78CF">
      <w:pPr>
        <w:rPr>
          <w:rFonts w:ascii="Times New Roman" w:hAnsi="Times New Roman" w:cs="Times New Roman"/>
          <w:sz w:val="24"/>
          <w:szCs w:val="24"/>
          <w:lang w:val="en-GB"/>
        </w:rPr>
      </w:pPr>
    </w:p>
    <w:p w14:paraId="7048C39C" w14:textId="77777777" w:rsidR="000F78CF" w:rsidRPr="000F78CF" w:rsidRDefault="000F78CF" w:rsidP="000F78CF">
      <w:pPr>
        <w:rPr>
          <w:rFonts w:ascii="Times New Roman" w:hAnsi="Times New Roman" w:cs="Times New Roman"/>
          <w:sz w:val="24"/>
          <w:szCs w:val="24"/>
          <w:lang w:val="en-GB"/>
        </w:rPr>
      </w:pPr>
    </w:p>
    <w:p w14:paraId="379B8DB7" w14:textId="77777777" w:rsidR="000F78CF" w:rsidRPr="000F78CF" w:rsidRDefault="000F78CF" w:rsidP="000F78CF">
      <w:pPr>
        <w:rPr>
          <w:rFonts w:ascii="Times New Roman" w:hAnsi="Times New Roman" w:cs="Times New Roman"/>
          <w:sz w:val="24"/>
          <w:szCs w:val="24"/>
          <w:lang w:val="en-GB"/>
        </w:rPr>
      </w:pPr>
    </w:p>
    <w:p w14:paraId="24A17240" w14:textId="77777777" w:rsidR="000F78CF" w:rsidRPr="000F78CF" w:rsidRDefault="000F78CF" w:rsidP="000F78CF">
      <w:pPr>
        <w:rPr>
          <w:rFonts w:ascii="Times New Roman" w:hAnsi="Times New Roman" w:cs="Times New Roman"/>
          <w:sz w:val="24"/>
          <w:szCs w:val="24"/>
          <w:lang w:val="en-GB"/>
        </w:rPr>
      </w:pPr>
    </w:p>
    <w:p w14:paraId="4599D92E" w14:textId="77777777" w:rsidR="000F78CF" w:rsidRPr="000F78CF" w:rsidRDefault="000F78CF" w:rsidP="000F78CF">
      <w:pPr>
        <w:rPr>
          <w:rFonts w:ascii="Times New Roman" w:hAnsi="Times New Roman" w:cs="Times New Roman"/>
          <w:sz w:val="24"/>
          <w:szCs w:val="24"/>
          <w:lang w:val="en-GB"/>
        </w:rPr>
      </w:pPr>
    </w:p>
    <w:p w14:paraId="7FA80F3B" w14:textId="77777777" w:rsidR="000F78CF" w:rsidRPr="000F78CF" w:rsidRDefault="000F78CF" w:rsidP="000F78CF">
      <w:pPr>
        <w:rPr>
          <w:rFonts w:ascii="Times New Roman" w:hAnsi="Times New Roman" w:cs="Times New Roman"/>
          <w:sz w:val="24"/>
          <w:szCs w:val="24"/>
          <w:lang w:val="en-GB"/>
        </w:rPr>
      </w:pPr>
    </w:p>
    <w:p w14:paraId="2DE7A6DD" w14:textId="77777777" w:rsidR="000F78CF" w:rsidRPr="000F78CF" w:rsidRDefault="000F78CF" w:rsidP="000F78CF">
      <w:pPr>
        <w:rPr>
          <w:rFonts w:ascii="Times New Roman" w:hAnsi="Times New Roman" w:cs="Times New Roman"/>
          <w:sz w:val="24"/>
          <w:szCs w:val="24"/>
          <w:lang w:val="en-GB"/>
        </w:rPr>
      </w:pPr>
    </w:p>
    <w:p w14:paraId="37859F60" w14:textId="77777777" w:rsidR="000F78CF" w:rsidRPr="000F78CF" w:rsidRDefault="000F78CF" w:rsidP="000F78CF">
      <w:pPr>
        <w:rPr>
          <w:rFonts w:ascii="Times New Roman" w:hAnsi="Times New Roman" w:cs="Times New Roman"/>
          <w:sz w:val="24"/>
          <w:szCs w:val="24"/>
          <w:lang w:val="en-GB"/>
        </w:rPr>
      </w:pPr>
    </w:p>
    <w:p w14:paraId="5BE63C4F" w14:textId="77777777" w:rsidR="000F78CF" w:rsidRPr="000F78CF" w:rsidRDefault="000F78CF" w:rsidP="000F78CF">
      <w:pPr>
        <w:rPr>
          <w:rFonts w:ascii="Times New Roman" w:hAnsi="Times New Roman" w:cs="Times New Roman"/>
          <w:sz w:val="24"/>
          <w:szCs w:val="24"/>
          <w:lang w:val="en-GB"/>
        </w:rPr>
      </w:pPr>
    </w:p>
    <w:p w14:paraId="066F6799" w14:textId="77777777" w:rsidR="000F78CF" w:rsidRPr="000F78CF" w:rsidRDefault="000F78CF" w:rsidP="000F78CF">
      <w:pPr>
        <w:rPr>
          <w:rFonts w:ascii="Times New Roman" w:hAnsi="Times New Roman" w:cs="Times New Roman"/>
          <w:sz w:val="24"/>
          <w:szCs w:val="24"/>
          <w:lang w:val="en-GB"/>
        </w:rPr>
      </w:pPr>
    </w:p>
    <w:p w14:paraId="65E53311" w14:textId="77777777" w:rsidR="000F78CF" w:rsidRPr="000F78CF" w:rsidRDefault="000F78CF" w:rsidP="000F78CF">
      <w:pPr>
        <w:rPr>
          <w:rFonts w:ascii="Times New Roman" w:hAnsi="Times New Roman" w:cs="Times New Roman"/>
          <w:sz w:val="24"/>
          <w:szCs w:val="24"/>
          <w:lang w:val="en-GB"/>
        </w:rPr>
      </w:pPr>
    </w:p>
    <w:p w14:paraId="5F92E012" w14:textId="680EB68E" w:rsidR="00D21066" w:rsidRPr="00A1694D" w:rsidRDefault="00D21066" w:rsidP="00D93BC7">
      <w:pPr>
        <w:rPr>
          <w:rFonts w:ascii="Arial" w:hAnsi="Arial" w:cs="Arial"/>
          <w:sz w:val="24"/>
          <w:szCs w:val="24"/>
        </w:rPr>
      </w:pPr>
    </w:p>
    <w:sectPr w:rsidR="00D21066" w:rsidRPr="00A1694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4DEC0" w14:textId="77777777" w:rsidR="000A4212" w:rsidRDefault="000A4212" w:rsidP="00B04B7B">
      <w:pPr>
        <w:spacing w:after="0" w:line="240" w:lineRule="auto"/>
      </w:pPr>
      <w:r>
        <w:separator/>
      </w:r>
    </w:p>
  </w:endnote>
  <w:endnote w:type="continuationSeparator" w:id="0">
    <w:p w14:paraId="72A3B020" w14:textId="77777777" w:rsidR="000A4212" w:rsidRDefault="000A4212" w:rsidP="00B04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8147F" w14:textId="77777777" w:rsidR="00B04B7B" w:rsidRDefault="00B04B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3C05" w14:textId="77777777" w:rsidR="00B04B7B" w:rsidRDefault="00B04B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2046F" w14:textId="77777777" w:rsidR="00B04B7B" w:rsidRDefault="00B04B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FD973" w14:textId="77777777" w:rsidR="000A4212" w:rsidRDefault="000A4212" w:rsidP="00B04B7B">
      <w:pPr>
        <w:spacing w:after="0" w:line="240" w:lineRule="auto"/>
      </w:pPr>
      <w:r>
        <w:separator/>
      </w:r>
    </w:p>
  </w:footnote>
  <w:footnote w:type="continuationSeparator" w:id="0">
    <w:p w14:paraId="21A92F48" w14:textId="77777777" w:rsidR="000A4212" w:rsidRDefault="000A4212" w:rsidP="00B04B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EEF1B" w14:textId="77777777" w:rsidR="00B04B7B" w:rsidRDefault="00B04B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9CA6C" w14:textId="77777777" w:rsidR="00B04B7B" w:rsidRDefault="00B04B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2A359" w14:textId="77777777" w:rsidR="00B04B7B" w:rsidRDefault="00B04B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DD7D56"/>
    <w:multiLevelType w:val="multilevel"/>
    <w:tmpl w:val="1F66E9E8"/>
    <w:lvl w:ilvl="0">
      <w:numFmt w:val="bullet"/>
      <w:lvlText w:val=""/>
      <w:lvlJc w:val="left"/>
      <w:pPr>
        <w:ind w:left="725" w:hanging="360"/>
      </w:pPr>
      <w:rPr>
        <w:rFonts w:ascii="Symbol" w:hAnsi="Symbol" w:hint="default"/>
      </w:rPr>
    </w:lvl>
    <w:lvl w:ilvl="1">
      <w:numFmt w:val="bullet"/>
      <w:lvlText w:val="o"/>
      <w:lvlJc w:val="left"/>
      <w:pPr>
        <w:ind w:left="1440" w:hanging="360"/>
      </w:pPr>
      <w:rPr>
        <w:rFonts w:ascii="Courier New" w:hAnsi="Courier New" w:cs="Times New Roman"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cs="Times New Roman"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cs="Times New Roman" w:hint="default"/>
      </w:rPr>
    </w:lvl>
    <w:lvl w:ilvl="8">
      <w:numFmt w:val="bullet"/>
      <w:lvlText w:val=""/>
      <w:lvlJc w:val="left"/>
      <w:pPr>
        <w:ind w:left="6480" w:hanging="360"/>
      </w:pPr>
      <w:rPr>
        <w:rFonts w:ascii="Wingdings" w:hAnsi="Wingdings" w:hint="default"/>
      </w:rPr>
    </w:lvl>
  </w:abstractNum>
  <w:num w:numId="1" w16cid:durableId="1813330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BC7"/>
    <w:rsid w:val="00024E70"/>
    <w:rsid w:val="0004550B"/>
    <w:rsid w:val="000477D1"/>
    <w:rsid w:val="00062D74"/>
    <w:rsid w:val="00093288"/>
    <w:rsid w:val="00095F4F"/>
    <w:rsid w:val="00097E02"/>
    <w:rsid w:val="000A4212"/>
    <w:rsid w:val="000C777F"/>
    <w:rsid w:val="000E0DB7"/>
    <w:rsid w:val="000E6C24"/>
    <w:rsid w:val="000E6E2A"/>
    <w:rsid w:val="000F78CF"/>
    <w:rsid w:val="00100B1E"/>
    <w:rsid w:val="00155475"/>
    <w:rsid w:val="00156272"/>
    <w:rsid w:val="00160CC5"/>
    <w:rsid w:val="001773C5"/>
    <w:rsid w:val="001C59BA"/>
    <w:rsid w:val="0021391D"/>
    <w:rsid w:val="00251D73"/>
    <w:rsid w:val="00264705"/>
    <w:rsid w:val="002704BB"/>
    <w:rsid w:val="00277B0C"/>
    <w:rsid w:val="002864FF"/>
    <w:rsid w:val="00290F8E"/>
    <w:rsid w:val="002929AB"/>
    <w:rsid w:val="00295D7E"/>
    <w:rsid w:val="002A1D5F"/>
    <w:rsid w:val="002A6706"/>
    <w:rsid w:val="002B53A7"/>
    <w:rsid w:val="002D68AB"/>
    <w:rsid w:val="00303064"/>
    <w:rsid w:val="003118A7"/>
    <w:rsid w:val="00313300"/>
    <w:rsid w:val="0033130C"/>
    <w:rsid w:val="00343B32"/>
    <w:rsid w:val="003473E1"/>
    <w:rsid w:val="00355C86"/>
    <w:rsid w:val="00360291"/>
    <w:rsid w:val="00372AA5"/>
    <w:rsid w:val="00380814"/>
    <w:rsid w:val="00383105"/>
    <w:rsid w:val="00386E14"/>
    <w:rsid w:val="003B40B5"/>
    <w:rsid w:val="003D54F9"/>
    <w:rsid w:val="003D7906"/>
    <w:rsid w:val="003E7854"/>
    <w:rsid w:val="004034FA"/>
    <w:rsid w:val="00411F0B"/>
    <w:rsid w:val="00412E4D"/>
    <w:rsid w:val="00415D12"/>
    <w:rsid w:val="004635C1"/>
    <w:rsid w:val="00484C0B"/>
    <w:rsid w:val="004D77FB"/>
    <w:rsid w:val="00516EE4"/>
    <w:rsid w:val="00534D1D"/>
    <w:rsid w:val="005377BB"/>
    <w:rsid w:val="005459CD"/>
    <w:rsid w:val="0056177F"/>
    <w:rsid w:val="005650B7"/>
    <w:rsid w:val="00587C5A"/>
    <w:rsid w:val="005E755A"/>
    <w:rsid w:val="005F07FF"/>
    <w:rsid w:val="006124F5"/>
    <w:rsid w:val="00614F13"/>
    <w:rsid w:val="00625D14"/>
    <w:rsid w:val="0064230B"/>
    <w:rsid w:val="00655FC6"/>
    <w:rsid w:val="00657BC9"/>
    <w:rsid w:val="00664467"/>
    <w:rsid w:val="006710D0"/>
    <w:rsid w:val="00680241"/>
    <w:rsid w:val="006A3104"/>
    <w:rsid w:val="006C0D13"/>
    <w:rsid w:val="006C16E9"/>
    <w:rsid w:val="006F301D"/>
    <w:rsid w:val="007075AB"/>
    <w:rsid w:val="00716758"/>
    <w:rsid w:val="007310D0"/>
    <w:rsid w:val="00762F72"/>
    <w:rsid w:val="00782C11"/>
    <w:rsid w:val="007A6D2F"/>
    <w:rsid w:val="007C6B97"/>
    <w:rsid w:val="007D74D0"/>
    <w:rsid w:val="007E0FB0"/>
    <w:rsid w:val="007E5483"/>
    <w:rsid w:val="007F10B2"/>
    <w:rsid w:val="00821C7C"/>
    <w:rsid w:val="0082421E"/>
    <w:rsid w:val="008361AC"/>
    <w:rsid w:val="00842A53"/>
    <w:rsid w:val="00850D8A"/>
    <w:rsid w:val="0085338D"/>
    <w:rsid w:val="008709F5"/>
    <w:rsid w:val="00881924"/>
    <w:rsid w:val="008911D0"/>
    <w:rsid w:val="008934AD"/>
    <w:rsid w:val="00895FD7"/>
    <w:rsid w:val="008B2EF3"/>
    <w:rsid w:val="008B3AC5"/>
    <w:rsid w:val="008C6ADD"/>
    <w:rsid w:val="008D1232"/>
    <w:rsid w:val="008D1BE8"/>
    <w:rsid w:val="008D6D84"/>
    <w:rsid w:val="008E70C7"/>
    <w:rsid w:val="00900482"/>
    <w:rsid w:val="00910A9E"/>
    <w:rsid w:val="00990E5E"/>
    <w:rsid w:val="00991CCE"/>
    <w:rsid w:val="009A4177"/>
    <w:rsid w:val="009B089C"/>
    <w:rsid w:val="009B2D96"/>
    <w:rsid w:val="009C62CB"/>
    <w:rsid w:val="009D065E"/>
    <w:rsid w:val="009D3195"/>
    <w:rsid w:val="009F747B"/>
    <w:rsid w:val="00A1694D"/>
    <w:rsid w:val="00A312EF"/>
    <w:rsid w:val="00A564D1"/>
    <w:rsid w:val="00A85A8B"/>
    <w:rsid w:val="00AB64B2"/>
    <w:rsid w:val="00AC4DF4"/>
    <w:rsid w:val="00AE5065"/>
    <w:rsid w:val="00B04B7B"/>
    <w:rsid w:val="00B11A9B"/>
    <w:rsid w:val="00B12E1C"/>
    <w:rsid w:val="00B46B99"/>
    <w:rsid w:val="00B71133"/>
    <w:rsid w:val="00B82A6B"/>
    <w:rsid w:val="00B83AB6"/>
    <w:rsid w:val="00B9075A"/>
    <w:rsid w:val="00B957C7"/>
    <w:rsid w:val="00BA122E"/>
    <w:rsid w:val="00BA47BF"/>
    <w:rsid w:val="00BC274C"/>
    <w:rsid w:val="00BC4CAF"/>
    <w:rsid w:val="00BC5FFB"/>
    <w:rsid w:val="00BD3625"/>
    <w:rsid w:val="00BD4C82"/>
    <w:rsid w:val="00BF206C"/>
    <w:rsid w:val="00BF3710"/>
    <w:rsid w:val="00C02F32"/>
    <w:rsid w:val="00C437BE"/>
    <w:rsid w:val="00C72134"/>
    <w:rsid w:val="00C76F7E"/>
    <w:rsid w:val="00C92D66"/>
    <w:rsid w:val="00CD1C43"/>
    <w:rsid w:val="00CD593B"/>
    <w:rsid w:val="00CD73D4"/>
    <w:rsid w:val="00CE60A7"/>
    <w:rsid w:val="00CE6E24"/>
    <w:rsid w:val="00CF50E4"/>
    <w:rsid w:val="00D21066"/>
    <w:rsid w:val="00D61443"/>
    <w:rsid w:val="00D77A2A"/>
    <w:rsid w:val="00D85DA0"/>
    <w:rsid w:val="00D93BC7"/>
    <w:rsid w:val="00DB081F"/>
    <w:rsid w:val="00DD24E2"/>
    <w:rsid w:val="00DE26B8"/>
    <w:rsid w:val="00E0140B"/>
    <w:rsid w:val="00E22F67"/>
    <w:rsid w:val="00E251BF"/>
    <w:rsid w:val="00E51A2C"/>
    <w:rsid w:val="00E61329"/>
    <w:rsid w:val="00E63EB1"/>
    <w:rsid w:val="00F22B3A"/>
    <w:rsid w:val="00F47957"/>
    <w:rsid w:val="00F60959"/>
    <w:rsid w:val="00F766F1"/>
    <w:rsid w:val="00F76B7A"/>
    <w:rsid w:val="00F814FF"/>
    <w:rsid w:val="00FD6C73"/>
    <w:rsid w:val="00FE43A0"/>
    <w:rsid w:val="04EFE707"/>
    <w:rsid w:val="0844183D"/>
    <w:rsid w:val="13580E98"/>
    <w:rsid w:val="2320FFC6"/>
    <w:rsid w:val="27F2AD6A"/>
    <w:rsid w:val="3189BAE7"/>
    <w:rsid w:val="357F8440"/>
    <w:rsid w:val="537F8C6C"/>
    <w:rsid w:val="56A85701"/>
    <w:rsid w:val="5CDF8FB6"/>
    <w:rsid w:val="6E55E1AB"/>
    <w:rsid w:val="71ED80DB"/>
    <w:rsid w:val="78B6D03E"/>
    <w:rsid w:val="7B886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C53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BC7"/>
    <w:rPr>
      <w:lang w:val="en-US"/>
    </w:rPr>
  </w:style>
  <w:style w:type="paragraph" w:styleId="Heading1">
    <w:name w:val="heading 1"/>
    <w:basedOn w:val="Normal"/>
    <w:next w:val="Normal"/>
    <w:link w:val="Heading1Char"/>
    <w:uiPriority w:val="9"/>
    <w:qFormat/>
    <w:rsid w:val="00D93BC7"/>
    <w:pPr>
      <w:keepNext/>
      <w:keepLines/>
      <w:spacing w:before="360" w:after="80"/>
      <w:outlineLvl w:val="0"/>
    </w:pPr>
    <w:rPr>
      <w:rFonts w:asciiTheme="majorHAnsi" w:eastAsiaTheme="majorEastAsia" w:hAnsiTheme="majorHAnsi" w:cstheme="majorBidi"/>
      <w:color w:val="2E74B5" w:themeColor="accent1" w:themeShade="BF"/>
      <w:sz w:val="40"/>
      <w:szCs w:val="40"/>
      <w:lang w:val="en-GB"/>
    </w:rPr>
  </w:style>
  <w:style w:type="paragraph" w:styleId="Heading2">
    <w:name w:val="heading 2"/>
    <w:basedOn w:val="Normal"/>
    <w:next w:val="Normal"/>
    <w:link w:val="Heading2Char"/>
    <w:uiPriority w:val="9"/>
    <w:semiHidden/>
    <w:unhideWhenUsed/>
    <w:qFormat/>
    <w:rsid w:val="00D93BC7"/>
    <w:pPr>
      <w:keepNext/>
      <w:keepLines/>
      <w:spacing w:before="160" w:after="80"/>
      <w:outlineLvl w:val="1"/>
    </w:pPr>
    <w:rPr>
      <w:rFonts w:asciiTheme="majorHAnsi" w:eastAsiaTheme="majorEastAsia" w:hAnsiTheme="majorHAnsi" w:cstheme="majorBidi"/>
      <w:color w:val="2E74B5" w:themeColor="accent1" w:themeShade="BF"/>
      <w:sz w:val="32"/>
      <w:szCs w:val="32"/>
      <w:lang w:val="en-GB"/>
    </w:rPr>
  </w:style>
  <w:style w:type="paragraph" w:styleId="Heading3">
    <w:name w:val="heading 3"/>
    <w:basedOn w:val="Normal"/>
    <w:next w:val="Normal"/>
    <w:link w:val="Heading3Char"/>
    <w:uiPriority w:val="9"/>
    <w:semiHidden/>
    <w:unhideWhenUsed/>
    <w:qFormat/>
    <w:rsid w:val="00D93BC7"/>
    <w:pPr>
      <w:keepNext/>
      <w:keepLines/>
      <w:spacing w:before="160" w:after="80"/>
      <w:outlineLvl w:val="2"/>
    </w:pPr>
    <w:rPr>
      <w:rFonts w:eastAsiaTheme="majorEastAsia" w:cstheme="majorBidi"/>
      <w:color w:val="2E74B5" w:themeColor="accent1" w:themeShade="BF"/>
      <w:sz w:val="28"/>
      <w:szCs w:val="28"/>
      <w:lang w:val="en-GB"/>
    </w:rPr>
  </w:style>
  <w:style w:type="paragraph" w:styleId="Heading4">
    <w:name w:val="heading 4"/>
    <w:basedOn w:val="Normal"/>
    <w:next w:val="Normal"/>
    <w:link w:val="Heading4Char"/>
    <w:uiPriority w:val="9"/>
    <w:semiHidden/>
    <w:unhideWhenUsed/>
    <w:qFormat/>
    <w:rsid w:val="00D93BC7"/>
    <w:pPr>
      <w:keepNext/>
      <w:keepLines/>
      <w:spacing w:before="80" w:after="40"/>
      <w:outlineLvl w:val="3"/>
    </w:pPr>
    <w:rPr>
      <w:rFonts w:eastAsiaTheme="majorEastAsia" w:cstheme="majorBidi"/>
      <w:i/>
      <w:iCs/>
      <w:color w:val="2E74B5" w:themeColor="accent1" w:themeShade="BF"/>
      <w:lang w:val="en-GB"/>
    </w:rPr>
  </w:style>
  <w:style w:type="paragraph" w:styleId="Heading5">
    <w:name w:val="heading 5"/>
    <w:basedOn w:val="Normal"/>
    <w:next w:val="Normal"/>
    <w:link w:val="Heading5Char"/>
    <w:uiPriority w:val="9"/>
    <w:semiHidden/>
    <w:unhideWhenUsed/>
    <w:qFormat/>
    <w:rsid w:val="00D93BC7"/>
    <w:pPr>
      <w:keepNext/>
      <w:keepLines/>
      <w:spacing w:before="80" w:after="40"/>
      <w:outlineLvl w:val="4"/>
    </w:pPr>
    <w:rPr>
      <w:rFonts w:eastAsiaTheme="majorEastAsia" w:cstheme="majorBidi"/>
      <w:color w:val="2E74B5" w:themeColor="accent1" w:themeShade="BF"/>
      <w:lang w:val="en-GB"/>
    </w:rPr>
  </w:style>
  <w:style w:type="paragraph" w:styleId="Heading6">
    <w:name w:val="heading 6"/>
    <w:basedOn w:val="Normal"/>
    <w:next w:val="Normal"/>
    <w:link w:val="Heading6Char"/>
    <w:uiPriority w:val="9"/>
    <w:semiHidden/>
    <w:unhideWhenUsed/>
    <w:qFormat/>
    <w:rsid w:val="00D93BC7"/>
    <w:pPr>
      <w:keepNext/>
      <w:keepLines/>
      <w:spacing w:before="40" w:after="0"/>
      <w:outlineLvl w:val="5"/>
    </w:pPr>
    <w:rPr>
      <w:rFonts w:eastAsiaTheme="majorEastAsia" w:cstheme="majorBidi"/>
      <w:i/>
      <w:iCs/>
      <w:color w:val="595959" w:themeColor="text1" w:themeTint="A6"/>
      <w:lang w:val="en-GB"/>
    </w:rPr>
  </w:style>
  <w:style w:type="paragraph" w:styleId="Heading7">
    <w:name w:val="heading 7"/>
    <w:basedOn w:val="Normal"/>
    <w:next w:val="Normal"/>
    <w:link w:val="Heading7Char"/>
    <w:uiPriority w:val="9"/>
    <w:semiHidden/>
    <w:unhideWhenUsed/>
    <w:qFormat/>
    <w:rsid w:val="00D93BC7"/>
    <w:pPr>
      <w:keepNext/>
      <w:keepLines/>
      <w:spacing w:before="40" w:after="0"/>
      <w:outlineLvl w:val="6"/>
    </w:pPr>
    <w:rPr>
      <w:rFonts w:eastAsiaTheme="majorEastAsia" w:cstheme="majorBidi"/>
      <w:color w:val="595959" w:themeColor="text1" w:themeTint="A6"/>
      <w:lang w:val="en-GB"/>
    </w:rPr>
  </w:style>
  <w:style w:type="paragraph" w:styleId="Heading8">
    <w:name w:val="heading 8"/>
    <w:basedOn w:val="Normal"/>
    <w:next w:val="Normal"/>
    <w:link w:val="Heading8Char"/>
    <w:uiPriority w:val="9"/>
    <w:semiHidden/>
    <w:unhideWhenUsed/>
    <w:qFormat/>
    <w:rsid w:val="00D93BC7"/>
    <w:pPr>
      <w:keepNext/>
      <w:keepLines/>
      <w:spacing w:after="0"/>
      <w:outlineLvl w:val="7"/>
    </w:pPr>
    <w:rPr>
      <w:rFonts w:eastAsiaTheme="majorEastAsia" w:cstheme="majorBidi"/>
      <w:i/>
      <w:iCs/>
      <w:color w:val="272727" w:themeColor="text1" w:themeTint="D8"/>
      <w:lang w:val="en-GB"/>
    </w:rPr>
  </w:style>
  <w:style w:type="paragraph" w:styleId="Heading9">
    <w:name w:val="heading 9"/>
    <w:basedOn w:val="Normal"/>
    <w:next w:val="Normal"/>
    <w:link w:val="Heading9Char"/>
    <w:uiPriority w:val="9"/>
    <w:semiHidden/>
    <w:unhideWhenUsed/>
    <w:qFormat/>
    <w:rsid w:val="00D93BC7"/>
    <w:pPr>
      <w:keepNext/>
      <w:keepLines/>
      <w:spacing w:after="0"/>
      <w:outlineLvl w:val="8"/>
    </w:pPr>
    <w:rPr>
      <w:rFonts w:eastAsiaTheme="majorEastAsia" w:cstheme="majorBidi"/>
      <w:color w:val="272727" w:themeColor="text1" w:themeTint="D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BC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93BC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93BC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93BC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93BC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93B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B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B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BC7"/>
    <w:rPr>
      <w:rFonts w:eastAsiaTheme="majorEastAsia" w:cstheme="majorBidi"/>
      <w:color w:val="272727" w:themeColor="text1" w:themeTint="D8"/>
    </w:rPr>
  </w:style>
  <w:style w:type="paragraph" w:styleId="Title">
    <w:name w:val="Title"/>
    <w:basedOn w:val="Normal"/>
    <w:next w:val="Normal"/>
    <w:link w:val="TitleChar"/>
    <w:uiPriority w:val="10"/>
    <w:qFormat/>
    <w:rsid w:val="00D93BC7"/>
    <w:pPr>
      <w:spacing w:after="8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D93B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BC7"/>
    <w:pPr>
      <w:numPr>
        <w:ilvl w:val="1"/>
      </w:numPr>
    </w:pPr>
    <w:rPr>
      <w:rFonts w:eastAsiaTheme="majorEastAsia"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D93B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BC7"/>
    <w:pPr>
      <w:spacing w:before="160"/>
      <w:jc w:val="center"/>
    </w:pPr>
    <w:rPr>
      <w:i/>
      <w:iCs/>
      <w:color w:val="404040" w:themeColor="text1" w:themeTint="BF"/>
      <w:lang w:val="en-GB"/>
    </w:rPr>
  </w:style>
  <w:style w:type="character" w:customStyle="1" w:styleId="QuoteChar">
    <w:name w:val="Quote Char"/>
    <w:basedOn w:val="DefaultParagraphFont"/>
    <w:link w:val="Quote"/>
    <w:uiPriority w:val="29"/>
    <w:rsid w:val="00D93BC7"/>
    <w:rPr>
      <w:i/>
      <w:iCs/>
      <w:color w:val="404040" w:themeColor="text1" w:themeTint="BF"/>
    </w:rPr>
  </w:style>
  <w:style w:type="paragraph" w:styleId="ListParagraph">
    <w:name w:val="List Paragraph"/>
    <w:basedOn w:val="Normal"/>
    <w:uiPriority w:val="34"/>
    <w:qFormat/>
    <w:rsid w:val="00D93BC7"/>
    <w:pPr>
      <w:ind w:left="720"/>
      <w:contextualSpacing/>
    </w:pPr>
    <w:rPr>
      <w:lang w:val="en-GB"/>
    </w:rPr>
  </w:style>
  <w:style w:type="character" w:styleId="IntenseEmphasis">
    <w:name w:val="Intense Emphasis"/>
    <w:basedOn w:val="DefaultParagraphFont"/>
    <w:uiPriority w:val="21"/>
    <w:qFormat/>
    <w:rsid w:val="00D93BC7"/>
    <w:rPr>
      <w:i/>
      <w:iCs/>
      <w:color w:val="2E74B5" w:themeColor="accent1" w:themeShade="BF"/>
    </w:rPr>
  </w:style>
  <w:style w:type="paragraph" w:styleId="IntenseQuote">
    <w:name w:val="Intense Quote"/>
    <w:basedOn w:val="Normal"/>
    <w:next w:val="Normal"/>
    <w:link w:val="IntenseQuoteChar"/>
    <w:uiPriority w:val="30"/>
    <w:qFormat/>
    <w:rsid w:val="00D93BC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lang w:val="en-GB"/>
    </w:rPr>
  </w:style>
  <w:style w:type="character" w:customStyle="1" w:styleId="IntenseQuoteChar">
    <w:name w:val="Intense Quote Char"/>
    <w:basedOn w:val="DefaultParagraphFont"/>
    <w:link w:val="IntenseQuote"/>
    <w:uiPriority w:val="30"/>
    <w:rsid w:val="00D93BC7"/>
    <w:rPr>
      <w:i/>
      <w:iCs/>
      <w:color w:val="2E74B5" w:themeColor="accent1" w:themeShade="BF"/>
    </w:rPr>
  </w:style>
  <w:style w:type="character" w:styleId="IntenseReference">
    <w:name w:val="Intense Reference"/>
    <w:basedOn w:val="DefaultParagraphFont"/>
    <w:uiPriority w:val="32"/>
    <w:qFormat/>
    <w:rsid w:val="00D93BC7"/>
    <w:rPr>
      <w:b/>
      <w:bCs/>
      <w:smallCaps/>
      <w:color w:val="2E74B5" w:themeColor="accent1" w:themeShade="BF"/>
      <w:spacing w:val="5"/>
    </w:rPr>
  </w:style>
  <w:style w:type="paragraph" w:styleId="Revision">
    <w:name w:val="Revision"/>
    <w:hidden/>
    <w:uiPriority w:val="99"/>
    <w:semiHidden/>
    <w:rsid w:val="007C6B97"/>
    <w:pPr>
      <w:spacing w:after="0" w:line="240" w:lineRule="auto"/>
    </w:pPr>
    <w:rPr>
      <w:lang w:val="en-US"/>
    </w:rPr>
  </w:style>
  <w:style w:type="paragraph" w:styleId="Header">
    <w:name w:val="header"/>
    <w:basedOn w:val="Normal"/>
    <w:link w:val="HeaderChar"/>
    <w:uiPriority w:val="99"/>
    <w:unhideWhenUsed/>
    <w:rsid w:val="00B04B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B7B"/>
    <w:rPr>
      <w:lang w:val="en-US"/>
    </w:rPr>
  </w:style>
  <w:style w:type="paragraph" w:styleId="Footer">
    <w:name w:val="footer"/>
    <w:basedOn w:val="Normal"/>
    <w:link w:val="FooterChar"/>
    <w:uiPriority w:val="99"/>
    <w:unhideWhenUsed/>
    <w:rsid w:val="00B04B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B7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277806">
      <w:bodyDiv w:val="1"/>
      <w:marLeft w:val="0"/>
      <w:marRight w:val="0"/>
      <w:marTop w:val="0"/>
      <w:marBottom w:val="0"/>
      <w:divBdr>
        <w:top w:val="none" w:sz="0" w:space="0" w:color="auto"/>
        <w:left w:val="none" w:sz="0" w:space="0" w:color="auto"/>
        <w:bottom w:val="none" w:sz="0" w:space="0" w:color="auto"/>
        <w:right w:val="none" w:sz="0" w:space="0" w:color="auto"/>
      </w:divBdr>
    </w:div>
    <w:div w:id="157831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11E0C517D0B64B8816A111C2D5F50A" ma:contentTypeVersion="32" ma:contentTypeDescription="Create a new document." ma:contentTypeScope="" ma:versionID="4d9375c6caaae9e234dba81ba5dc2fc3">
  <xsd:schema xmlns:xsd="http://www.w3.org/2001/XMLSchema" xmlns:xs="http://www.w3.org/2001/XMLSchema" xmlns:p="http://schemas.microsoft.com/office/2006/metadata/properties" xmlns:ns2="8b89c93d-7839-4d3c-8501-836d6f496532" xmlns:ns3="ba28ca8a-2430-4051-89ff-8941fd9aea95" xmlns:ns4="9daef963-1aca-4eff-bd2d-393a7b35c099" xmlns:ns5="1ac2b97e-5618-4e2a-ab88-788f7a860da5" xmlns:ns6="http://schemas.microsoft.com/sharepoint/v4" targetNamespace="http://schemas.microsoft.com/office/2006/metadata/properties" ma:root="true" ma:fieldsID="041d3b59b18ada3347fe168164b5db6b" ns2:_="" ns3:_="" ns4:_="" ns5:_="" ns6:_="">
    <xsd:import namespace="8b89c93d-7839-4d3c-8501-836d6f496532"/>
    <xsd:import namespace="ba28ca8a-2430-4051-89ff-8941fd9aea95"/>
    <xsd:import namespace="9daef963-1aca-4eff-bd2d-393a7b35c099"/>
    <xsd:import namespace="1ac2b97e-5618-4e2a-ab88-788f7a860da5"/>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d28b5ff4f7764d64a093f3c0f17e6a1e" minOccurs="0"/>
                <xsd:element ref="ns4:TaxCatchAll" minOccurs="0"/>
                <xsd:element ref="ns3:k3bc6533406b42d3bcbeb129d2abf68d" minOccurs="0"/>
                <xsd:element ref="ns5:Doc_x0020_type_x003a_" minOccurs="0"/>
                <xsd:element ref="ns5:Theme" minOccurs="0"/>
                <xsd:element ref="ns4:TaxCatchAllLabel"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lcf76f155ced4ddcb4097134ff3c332f" minOccurs="0"/>
                <xsd:element ref="ns3:MediaServiceDateTaken" minOccurs="0"/>
                <xsd:element ref="ns3:MediaServiceGenerationTime" minOccurs="0"/>
                <xsd:element ref="ns3:MediaServiceEventHashCode" minOccurs="0"/>
                <xsd:element ref="ns3:MediaServiceObjectDetectorVersions" minOccurs="0"/>
                <xsd:element ref="ns3:MediaServiceLocation" minOccurs="0"/>
                <xsd:element ref="ns3:MediaServiceOCR" minOccurs="0"/>
                <xsd:element ref="ns3:MediaServiceSearchProperties" minOccurs="0"/>
                <xsd:element ref="ns3:Country_x002f_Stakeholder" minOccurs="0"/>
                <xsd:element ref="ns3:Notes" minOccurs="0"/>
                <xsd:element ref="ns6:IconOverlay" minOccurs="0"/>
                <xsd:element ref="ns3: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9c93d-7839-4d3c-8501-836d6f49653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a28ca8a-2430-4051-89ff-8941fd9aea95" elementFormDefault="qualified">
    <xsd:import namespace="http://schemas.microsoft.com/office/2006/documentManagement/types"/>
    <xsd:import namespace="http://schemas.microsoft.com/office/infopath/2007/PartnerControls"/>
    <xsd:element name="d28b5ff4f7764d64a093f3c0f17e6a1e" ma:index="11" nillable="true" ma:taxonomy="true" ma:internalName="d28b5ff4f7764d64a093f3c0f17e6a1e" ma:taxonomyFieldName="Document_x0020_Type" ma:displayName="Document Type" ma:default="" ma:fieldId="{d28b5ff4-f776-4d64-a093-f3c0f17e6a1e}" ma:sspId="95a34688-08e3-456b-adb4-99745209ed60" ma:termSetId="6032bf86-5e2f-49be-bc6a-1ea707c25591" ma:anchorId="00000000-0000-0000-0000-000000000000" ma:open="false" ma:isKeyword="false">
      <xsd:complexType>
        <xsd:sequence>
          <xsd:element ref="pc:Terms" minOccurs="0" maxOccurs="1"/>
        </xsd:sequence>
      </xsd:complexType>
    </xsd:element>
    <xsd:element name="k3bc6533406b42d3bcbeb129d2abf68d" ma:index="14" nillable="true" ma:taxonomy="true" ma:internalName="k3bc6533406b42d3bcbeb129d2abf68d" ma:taxonomyFieldName="Topic" ma:displayName="Topic" ma:default="" ma:fieldId="{43bc6533-406b-42d3-bcbe-b129d2abf68d}" ma:sspId="95a34688-08e3-456b-adb4-99745209ed60" ma:termSetId="28cf5454-b0c6-4b65-9c9e-5a26757948ce" ma:anchorId="00000000-0000-0000-0000-000000000000" ma:open="false" ma:isKeyword="false">
      <xsd:complexType>
        <xsd:sequence>
          <xsd:element ref="pc:Terms" minOccurs="0" maxOccurs="1"/>
        </xsd:sequence>
      </xsd:complex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5a34688-08e3-456b-adb4-99745209ed60"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Location" ma:index="32" nillable="true" ma:displayName="Location" ma:indexed="true" ma:internalName="MediaServiceLocation"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Country_x002f_Stakeholder" ma:index="35" nillable="true" ma:displayName="Country/ Stakeholder" ma:format="Dropdown" ma:internalName="Country_x002f_Stakeholder">
      <xsd:complexType>
        <xsd:complexContent>
          <xsd:extension base="dms:MultiChoice">
            <xsd:sequence>
              <xsd:element name="Value" maxOccurs="unbounded" minOccurs="0" nillable="true">
                <xsd:simpleType>
                  <xsd:restriction base="dms:Choice">
                    <xsd:enumeration value="Brussels"/>
                    <xsd:enumeration value="Denmark"/>
                    <xsd:enumeration value="France"/>
                    <xsd:enumeration value="IPSC"/>
                    <xsd:enumeration value="Portugal"/>
                    <xsd:enumeration value="Switzerland"/>
                    <xsd:enumeration value="Germany"/>
                    <xsd:enumeration value="Ireland"/>
                    <xsd:enumeration value="Latvia"/>
                    <xsd:enumeration value="Sweden"/>
                    <xsd:enumeration value="Innovate UK"/>
                  </xsd:restriction>
                </xsd:simpleType>
              </xsd:element>
            </xsd:sequence>
          </xsd:extension>
        </xsd:complexContent>
      </xsd:complexType>
    </xsd:element>
    <xsd:element name="Notes" ma:index="36" nillable="true" ma:displayName="Notes" ma:format="Dropdown" ma:internalName="Notes">
      <xsd:simpleType>
        <xsd:restriction base="dms:Note">
          <xsd:maxLength value="255"/>
        </xsd:restriction>
      </xsd:simpleType>
    </xsd:element>
    <xsd:element name="Date" ma:index="38"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daef963-1aca-4eff-bd2d-393a7b35c0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7a1b3d3-8a35-4235-9c46-e9fe99e15907}" ma:internalName="TaxCatchAll" ma:readOnly="false" ma:showField="CatchAllData" ma:web="9daef963-1aca-4eff-bd2d-393a7b35c09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c7a1b3d3-8a35-4235-9c46-e9fe99e15907}" ma:internalName="TaxCatchAllLabel" ma:readOnly="true" ma:showField="CatchAllDataLabel" ma:web="9daef963-1aca-4eff-bd2d-393a7b35c099">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c2b97e-5618-4e2a-ab88-788f7a860da5" elementFormDefault="qualified">
    <xsd:import namespace="http://schemas.microsoft.com/office/2006/documentManagement/types"/>
    <xsd:import namespace="http://schemas.microsoft.com/office/infopath/2007/PartnerControls"/>
    <xsd:element name="Doc_x0020_type_x003a_" ma:index="17" nillable="true" ma:displayName="Doc type:" ma:default="Background Information" ma:format="Dropdown" ma:internalName="Doc_x0020_type_x003a_">
      <xsd:simpleType>
        <xsd:restriction base="dms:Choice">
          <xsd:enumeration value="Background Information"/>
          <xsd:enumeration value="Briefings"/>
          <xsd:enumeration value="Commission"/>
          <xsd:enumeration value="Communications"/>
          <xsd:enumeration value="Explanatory Memorandum"/>
          <xsd:enumeration value="Guidance"/>
          <xsd:enumeration value="Legal Opinion"/>
          <xsd:enumeration value="Legislation"/>
          <xsd:enumeration value="Letter"/>
          <xsd:enumeration value="Lines"/>
          <xsd:enumeration value="List"/>
          <xsd:enumeration value="Meeting Agenda"/>
          <xsd:enumeration value="Meeting Minutes"/>
          <xsd:enumeration value="MoU"/>
          <xsd:enumeration value="Paper"/>
          <xsd:enumeration value="Policy Plan"/>
          <xsd:enumeration value="PQs"/>
          <xsd:enumeration value="Presentation"/>
          <xsd:enumeration value="Project Plan"/>
          <xsd:enumeration value="Report"/>
          <xsd:enumeration value="Submission"/>
          <xsd:enumeration value="Template"/>
          <xsd:enumeration value="Training"/>
        </xsd:restriction>
      </xsd:simpleType>
    </xsd:element>
    <xsd:element name="Theme" ma:index="18" nillable="true" ma:displayName="Theme" ma:default="Engagement" ma:format="Dropdown" ma:internalName="Theme">
      <xsd:simpleType>
        <xsd:restriction base="dms:Choice">
          <xsd:enumeration value="Bilateral"/>
          <xsd:enumeration value="Engagement"/>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ma:index="1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aef963-1aca-4eff-bd2d-393a7b35c099" xsi:nil="true"/>
    <Notes xmlns="ba28ca8a-2430-4051-89ff-8941fd9aea95" xsi:nil="true"/>
    <lcf76f155ced4ddcb4097134ff3c332f xmlns="ba28ca8a-2430-4051-89ff-8941fd9aea95">
      <Terms xmlns="http://schemas.microsoft.com/office/infopath/2007/PartnerControls"/>
    </lcf76f155ced4ddcb4097134ff3c332f>
    <IconOverlay xmlns="http://schemas.microsoft.com/sharepoint/v4" xsi:nil="true"/>
    <Date xmlns="ba28ca8a-2430-4051-89ff-8941fd9aea95" xsi:nil="true"/>
    <Country_x002f_Stakeholder xmlns="ba28ca8a-2430-4051-89ff-8941fd9aea95" xsi:nil="true"/>
    <Theme xmlns="1ac2b97e-5618-4e2a-ab88-788f7a860da5">Engagement</Theme>
    <k3bc6533406b42d3bcbeb129d2abf68d xmlns="ba28ca8a-2430-4051-89ff-8941fd9aea95">
      <Terms xmlns="http://schemas.microsoft.com/office/infopath/2007/PartnerControls"/>
    </k3bc6533406b42d3bcbeb129d2abf68d>
    <d28b5ff4f7764d64a093f3c0f17e6a1e xmlns="ba28ca8a-2430-4051-89ff-8941fd9aea95">
      <Terms xmlns="http://schemas.microsoft.com/office/infopath/2007/PartnerControls"/>
    </d28b5ff4f7764d64a093f3c0f17e6a1e>
    <Doc_x0020_type_x003a_ xmlns="1ac2b97e-5618-4e2a-ab88-788f7a860da5">Background Information</Doc_x0020_type_x003a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99AFE046-D63D-4598-93D9-AB5A98EBE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9c93d-7839-4d3c-8501-836d6f496532"/>
    <ds:schemaRef ds:uri="ba28ca8a-2430-4051-89ff-8941fd9aea95"/>
    <ds:schemaRef ds:uri="9daef963-1aca-4eff-bd2d-393a7b35c099"/>
    <ds:schemaRef ds:uri="1ac2b97e-5618-4e2a-ab88-788f7a860da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D3AB1B-F532-49D8-98BE-0D034FE859AE}">
  <ds:schemaRefs>
    <ds:schemaRef ds:uri="http://schemas.microsoft.com/office/2006/metadata/properties"/>
    <ds:schemaRef ds:uri="http://schemas.microsoft.com/office/infopath/2007/PartnerControls"/>
    <ds:schemaRef ds:uri="9daef963-1aca-4eff-bd2d-393a7b35c099"/>
    <ds:schemaRef ds:uri="ba28ca8a-2430-4051-89ff-8941fd9aea95"/>
    <ds:schemaRef ds:uri="http://schemas.microsoft.com/sharepoint/v4"/>
    <ds:schemaRef ds:uri="1ac2b97e-5618-4e2a-ab88-788f7a860da5"/>
  </ds:schemaRefs>
</ds:datastoreItem>
</file>

<file path=customXml/itemProps3.xml><?xml version="1.0" encoding="utf-8"?>
<ds:datastoreItem xmlns:ds="http://schemas.openxmlformats.org/officeDocument/2006/customXml" ds:itemID="{FF964C2F-AB68-4330-94E3-A500DC39308A}">
  <ds:schemaRefs>
    <ds:schemaRef ds:uri="http://schemas.microsoft.com/sharepoint/v3/contenttype/forms"/>
  </ds:schemaRefs>
</ds:datastoreItem>
</file>

<file path=customXml/itemProps4.xml><?xml version="1.0" encoding="utf-8"?>
<ds:datastoreItem xmlns:ds="http://schemas.openxmlformats.org/officeDocument/2006/customXml" ds:itemID="{A95694B4-31FA-48E9-8EC4-71870F0756F8}">
  <ds:schemaRefs>
    <ds:schemaRef ds:uri="http://schemas.microsoft.com/sharepoint/events"/>
  </ds:schemaRefs>
</ds:datastoreItem>
</file>

<file path=docMetadata/LabelInfo.xml><?xml version="1.0" encoding="utf-8"?>
<clbl:labelList xmlns:clbl="http://schemas.microsoft.com/office/2020/mipLabelMetadata">
  <clbl:label id="{c2eff40d-3754-4880-9a0e-90b9f7cd55a6}" enabled="0" method="" siteId="{c2eff40d-3754-4880-9a0e-90b9f7cd55a6}"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4780</Characters>
  <Application>Microsoft Office Word</Application>
  <DocSecurity>4</DocSecurity>
  <Lines>39</Lines>
  <Paragraphs>11</Paragraphs>
  <ScaleCrop>false</ScaleCrop>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2025-11-25T13:06:00Z</dcterms:created>
  <dcterms:modified xsi:type="dcterms:W3CDTF">2025-11-25T13:06:00Z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2025-10-20T08:16:16Z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bdf960af-ed56-4c72-907e-6e5dc21a6cc7</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0x0101001B11E0C517D0B64B8816A111C2D5F50A</vt:lpwstr>
  </property>
  <property fmtid="{D5CDD505-2E9C-101B-9397-08002B2CF9AE}" pid="11" name="Topic">
    <vt:lpwstr/>
  </property>
  <property fmtid="{D5CDD505-2E9C-101B-9397-08002B2CF9AE}" pid="12" name="Document_x0020_Type">
    <vt:lpwstr/>
  </property>
  <property fmtid="{D5CDD505-2E9C-101B-9397-08002B2CF9AE}" pid="13" name="Document Type">
    <vt:lpwstr/>
  </property>
  <property fmtid="{D5CDD505-2E9C-101B-9397-08002B2CF9AE}" pid="14" name="MediaServiceImageTags">
    <vt:lpwstr/>
  </property>
</Properties>
</file>