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29B7A" w14:textId="18A979C6" w:rsidR="000B0589" w:rsidRDefault="00A13F6C" w:rsidP="00A5760C">
      <w:r>
        <w:rPr>
          <w:noProof/>
        </w:rPr>
        <w:drawing>
          <wp:inline distT="0" distB="0" distL="0" distR="0" wp14:anchorId="241DDC9F" wp14:editId="3BAD605D">
            <wp:extent cx="3420110" cy="402590"/>
            <wp:effectExtent l="0" t="0" r="8890" b="0"/>
            <wp:docPr id="210085966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9661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36970" w14:textId="77777777" w:rsidR="000B0589" w:rsidRPr="00B3048D" w:rsidRDefault="000B0589" w:rsidP="000B0589">
      <w:pPr>
        <w:spacing w:before="60" w:after="60"/>
        <w:rPr>
          <w:sz w:val="14"/>
          <w:szCs w:val="14"/>
        </w:rPr>
      </w:pPr>
    </w:p>
    <w:tbl>
      <w:tblPr>
        <w:tblW w:w="9356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A561068" w14:textId="77777777" w:rsidTr="001D5102">
        <w:trPr>
          <w:cantSplit/>
          <w:trHeight w:val="23"/>
        </w:trPr>
        <w:tc>
          <w:tcPr>
            <w:tcW w:w="9356" w:type="dxa"/>
          </w:tcPr>
          <w:p w14:paraId="64F0F0E3" w14:textId="20FCEB5C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166502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3DDAF30E" w14:textId="77777777" w:rsidTr="001D5102">
        <w:trPr>
          <w:cantSplit/>
          <w:trHeight w:val="23"/>
        </w:trPr>
        <w:tc>
          <w:tcPr>
            <w:tcW w:w="9356" w:type="dxa"/>
            <w:vAlign w:val="center"/>
          </w:tcPr>
          <w:p w14:paraId="22C01464" w14:textId="62C261E0" w:rsidR="00DE44DB" w:rsidRPr="00166502" w:rsidRDefault="00B4380C" w:rsidP="00042CF6">
            <w:pPr>
              <w:spacing w:before="60"/>
              <w:ind w:left="-105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Papers o</w:t>
            </w:r>
            <w:r w:rsidR="003B75D5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62BAE">
              <w:rPr>
                <w:rFonts w:ascii="Arial" w:hAnsi="Arial" w:cs="Arial"/>
                <w:color w:val="000000"/>
                <w:sz w:val="24"/>
                <w:szCs w:val="24"/>
              </w:rPr>
              <w:t>File</w:t>
            </w:r>
          </w:p>
        </w:tc>
      </w:tr>
      <w:tr w:rsidR="000B0589" w:rsidRPr="00361890" w14:paraId="2AAEECB6" w14:textId="77777777" w:rsidTr="001D5102">
        <w:trPr>
          <w:cantSplit/>
          <w:trHeight w:val="23"/>
        </w:trPr>
        <w:tc>
          <w:tcPr>
            <w:tcW w:w="9356" w:type="dxa"/>
          </w:tcPr>
          <w:p w14:paraId="13AB38CE" w14:textId="0157F814" w:rsidR="000B0589" w:rsidRPr="00166502" w:rsidRDefault="009C36BC" w:rsidP="005436F7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AD002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K Taylor BSc (Hons) PGDip RTPI </w:t>
            </w:r>
          </w:p>
        </w:tc>
      </w:tr>
      <w:tr w:rsidR="000B0589" w:rsidRPr="00361890" w14:paraId="26A4D230" w14:textId="77777777" w:rsidTr="001D5102">
        <w:trPr>
          <w:cantSplit/>
          <w:trHeight w:val="23"/>
        </w:trPr>
        <w:tc>
          <w:tcPr>
            <w:tcW w:w="9356" w:type="dxa"/>
          </w:tcPr>
          <w:p w14:paraId="13BBCC99" w14:textId="7E37286C" w:rsidR="000B0589" w:rsidRPr="00166502" w:rsidRDefault="009C36BC" w:rsidP="001D5102">
            <w:pPr>
              <w:spacing w:before="120"/>
              <w:ind w:left="-105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0B0589" w:rsidRPr="00A101CD" w14:paraId="1F82B5D2" w14:textId="77777777" w:rsidTr="001D5102">
        <w:trPr>
          <w:cantSplit/>
          <w:trHeight w:val="23"/>
        </w:trPr>
        <w:tc>
          <w:tcPr>
            <w:tcW w:w="9356" w:type="dxa"/>
          </w:tcPr>
          <w:p w14:paraId="1C2055A7" w14:textId="76C1D816" w:rsidR="000B0589" w:rsidRPr="00166502" w:rsidRDefault="000B0589" w:rsidP="001D5102">
            <w:pPr>
              <w:spacing w:before="120"/>
              <w:ind w:left="-105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66502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1F1AA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E73664">
              <w:rPr>
                <w:rFonts w:ascii="Arial" w:hAnsi="Arial" w:cs="Arial"/>
                <w:b/>
                <w:color w:val="000000"/>
                <w:sz w:val="18"/>
                <w:szCs w:val="18"/>
              </w:rPr>
              <w:t>05 November 2025</w:t>
            </w:r>
          </w:p>
        </w:tc>
      </w:tr>
    </w:tbl>
    <w:p w14:paraId="5F687658" w14:textId="77777777" w:rsidR="009C36BC" w:rsidRPr="00B3048D" w:rsidRDefault="009C36BC" w:rsidP="000B0589">
      <w:pPr>
        <w:rPr>
          <w:sz w:val="14"/>
          <w:szCs w:val="1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C36BC" w14:paraId="0BAFA738" w14:textId="77777777" w:rsidTr="009C36BC">
        <w:tc>
          <w:tcPr>
            <w:tcW w:w="9520" w:type="dxa"/>
          </w:tcPr>
          <w:p w14:paraId="63533F48" w14:textId="5201D81A" w:rsidR="009C36BC" w:rsidRPr="00166502" w:rsidRDefault="009C36BC" w:rsidP="00517039">
            <w:pPr>
              <w:spacing w:after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</w:t>
            </w:r>
            <w:r w:rsidR="00FE66A1">
              <w:rPr>
                <w:rFonts w:ascii="Arial" w:hAnsi="Arial" w:cs="Arial"/>
                <w:b/>
                <w:color w:val="000000"/>
                <w:sz w:val="24"/>
                <w:szCs w:val="24"/>
              </w:rPr>
              <w:t>3356386</w:t>
            </w:r>
          </w:p>
        </w:tc>
      </w:tr>
      <w:tr w:rsidR="009C36BC" w14:paraId="0C8AC406" w14:textId="77777777" w:rsidTr="009C36BC">
        <w:tc>
          <w:tcPr>
            <w:tcW w:w="9520" w:type="dxa"/>
          </w:tcPr>
          <w:p w14:paraId="302B69E8" w14:textId="0CC3FF08" w:rsidR="009C36BC" w:rsidRPr="004B136B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4B136B">
              <w:rPr>
                <w:rFonts w:ascii="Arial" w:hAnsi="Arial" w:cs="Arial"/>
                <w:sz w:val="22"/>
                <w:szCs w:val="22"/>
              </w:rPr>
              <w:t>This Order is made under Section</w:t>
            </w:r>
            <w:r w:rsidR="005E7ECC" w:rsidRPr="004B136B">
              <w:rPr>
                <w:rFonts w:ascii="Arial" w:hAnsi="Arial" w:cs="Arial"/>
                <w:sz w:val="22"/>
                <w:szCs w:val="22"/>
              </w:rPr>
              <w:t xml:space="preserve"> 53(2)(b) </w:t>
            </w:r>
            <w:r w:rsidRPr="004B136B">
              <w:rPr>
                <w:rFonts w:ascii="Arial" w:hAnsi="Arial" w:cs="Arial"/>
                <w:sz w:val="22"/>
                <w:szCs w:val="22"/>
              </w:rPr>
              <w:t>of the Wildlife and Countryside Act 1981 (the 1981 Act) and is known as</w:t>
            </w:r>
            <w:r w:rsidR="005E7ECC" w:rsidRPr="004B1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560A" w:rsidRPr="004B136B">
              <w:rPr>
                <w:rFonts w:ascii="Arial" w:hAnsi="Arial" w:cs="Arial"/>
                <w:sz w:val="22"/>
                <w:szCs w:val="22"/>
              </w:rPr>
              <w:t>the Public Rights</w:t>
            </w:r>
            <w:r w:rsidR="00015070" w:rsidRPr="004B136B">
              <w:rPr>
                <w:rFonts w:ascii="Arial" w:hAnsi="Arial" w:cs="Arial"/>
                <w:sz w:val="22"/>
                <w:szCs w:val="22"/>
              </w:rPr>
              <w:t xml:space="preserve"> of Way (Definitive Map Modification) (No.6) Order 2010.</w:t>
            </w:r>
          </w:p>
        </w:tc>
      </w:tr>
      <w:tr w:rsidR="009C36BC" w14:paraId="5D092C6F" w14:textId="77777777" w:rsidTr="009C36BC">
        <w:tc>
          <w:tcPr>
            <w:tcW w:w="9520" w:type="dxa"/>
          </w:tcPr>
          <w:p w14:paraId="6B7405A3" w14:textId="00251746" w:rsidR="009C36BC" w:rsidRPr="004B136B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4B136B">
              <w:rPr>
                <w:rFonts w:ascii="Arial" w:hAnsi="Arial" w:cs="Arial"/>
                <w:sz w:val="22"/>
                <w:szCs w:val="22"/>
              </w:rPr>
              <w:t>The Order is dated</w:t>
            </w:r>
            <w:r w:rsidR="00C07F0E" w:rsidRPr="004B136B">
              <w:rPr>
                <w:rFonts w:ascii="Arial" w:hAnsi="Arial" w:cs="Arial"/>
                <w:sz w:val="22"/>
                <w:szCs w:val="22"/>
              </w:rPr>
              <w:t xml:space="preserve"> 12 May 2010</w:t>
            </w:r>
            <w:r w:rsidR="00B57BA2" w:rsidRPr="004B1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B136B">
              <w:rPr>
                <w:rFonts w:ascii="Arial" w:hAnsi="Arial" w:cs="Arial"/>
                <w:sz w:val="22"/>
                <w:szCs w:val="22"/>
              </w:rPr>
              <w:t xml:space="preserve">and proposes to modify the </w:t>
            </w:r>
            <w:bookmarkStart w:id="1" w:name="_Hlk161063372"/>
            <w:r w:rsidRPr="004B136B">
              <w:rPr>
                <w:rFonts w:ascii="Arial" w:hAnsi="Arial" w:cs="Arial"/>
                <w:sz w:val="22"/>
                <w:szCs w:val="22"/>
              </w:rPr>
              <w:t xml:space="preserve">Definitive Map and Statement </w:t>
            </w:r>
            <w:bookmarkEnd w:id="1"/>
            <w:r w:rsidRPr="004B136B">
              <w:rPr>
                <w:rFonts w:ascii="Arial" w:hAnsi="Arial" w:cs="Arial"/>
                <w:sz w:val="22"/>
                <w:szCs w:val="22"/>
              </w:rPr>
              <w:t xml:space="preserve">for the area by </w:t>
            </w:r>
            <w:r w:rsidR="002D34BC" w:rsidRPr="004B136B">
              <w:rPr>
                <w:rFonts w:ascii="Arial" w:hAnsi="Arial" w:cs="Arial"/>
                <w:sz w:val="22"/>
                <w:szCs w:val="22"/>
              </w:rPr>
              <w:t>adding a Public Foot</w:t>
            </w:r>
            <w:r w:rsidR="00A828ED" w:rsidRPr="004B136B">
              <w:rPr>
                <w:rFonts w:ascii="Arial" w:hAnsi="Arial" w:cs="Arial"/>
                <w:sz w:val="22"/>
                <w:szCs w:val="22"/>
              </w:rPr>
              <w:t xml:space="preserve">path </w:t>
            </w:r>
            <w:r w:rsidRPr="004B136B">
              <w:rPr>
                <w:rFonts w:ascii="Arial" w:hAnsi="Arial" w:cs="Arial"/>
                <w:sz w:val="22"/>
                <w:szCs w:val="22"/>
              </w:rPr>
              <w:t>as shown in the Order plan and described in the Order Schedule.</w:t>
            </w:r>
          </w:p>
        </w:tc>
      </w:tr>
      <w:tr w:rsidR="009C36BC" w14:paraId="245FB8C6" w14:textId="77777777" w:rsidTr="009C36BC">
        <w:tc>
          <w:tcPr>
            <w:tcW w:w="9520" w:type="dxa"/>
          </w:tcPr>
          <w:p w14:paraId="2D0B44EB" w14:textId="29A38B57" w:rsidR="009C36BC" w:rsidRPr="004B136B" w:rsidRDefault="009C36BC" w:rsidP="009A7AB8">
            <w:pPr>
              <w:pStyle w:val="TBullet"/>
              <w:numPr>
                <w:ilvl w:val="0"/>
                <w:numId w:val="3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 w:rsidRPr="004B136B">
              <w:rPr>
                <w:rFonts w:ascii="Arial" w:hAnsi="Arial" w:cs="Arial"/>
                <w:sz w:val="22"/>
                <w:szCs w:val="22"/>
              </w:rPr>
              <w:t>There w</w:t>
            </w:r>
            <w:r w:rsidR="00A828ED" w:rsidRPr="004B136B">
              <w:rPr>
                <w:rFonts w:ascii="Arial" w:hAnsi="Arial" w:cs="Arial"/>
                <w:sz w:val="22"/>
                <w:szCs w:val="22"/>
              </w:rPr>
              <w:t xml:space="preserve">ere 2 </w:t>
            </w:r>
            <w:r w:rsidRPr="004B136B">
              <w:rPr>
                <w:rFonts w:ascii="Arial" w:hAnsi="Arial" w:cs="Arial"/>
                <w:sz w:val="22"/>
                <w:szCs w:val="22"/>
              </w:rPr>
              <w:t>objection</w:t>
            </w:r>
            <w:r w:rsidR="00A828ED" w:rsidRPr="004B136B">
              <w:rPr>
                <w:rFonts w:ascii="Arial" w:hAnsi="Arial" w:cs="Arial"/>
                <w:sz w:val="22"/>
                <w:szCs w:val="22"/>
              </w:rPr>
              <w:t>s</w:t>
            </w:r>
            <w:r w:rsidRPr="004B136B">
              <w:rPr>
                <w:rFonts w:ascii="Arial" w:hAnsi="Arial" w:cs="Arial"/>
                <w:sz w:val="22"/>
                <w:szCs w:val="22"/>
              </w:rPr>
              <w:t xml:space="preserve"> outstanding </w:t>
            </w:r>
            <w:r w:rsidR="00DE44DB" w:rsidRPr="004B136B">
              <w:rPr>
                <w:rFonts w:ascii="Arial" w:hAnsi="Arial" w:cs="Arial"/>
                <w:sz w:val="22"/>
                <w:szCs w:val="22"/>
              </w:rPr>
              <w:t>when</w:t>
            </w:r>
            <w:r w:rsidR="008526BE" w:rsidRPr="004B13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631B" w:rsidRPr="004B136B">
              <w:rPr>
                <w:rFonts w:ascii="Arial" w:hAnsi="Arial" w:cs="Arial"/>
                <w:sz w:val="22"/>
                <w:szCs w:val="22"/>
              </w:rPr>
              <w:t xml:space="preserve">Lancashire County Council </w:t>
            </w:r>
            <w:r w:rsidRPr="004B136B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303FE8" w:rsidRPr="004B136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C36BC" w14:paraId="60516287" w14:textId="77777777" w:rsidTr="009C36BC">
        <w:tc>
          <w:tcPr>
            <w:tcW w:w="9520" w:type="dxa"/>
          </w:tcPr>
          <w:p w14:paraId="4E2443FF" w14:textId="6DB92269" w:rsidR="009C36BC" w:rsidRPr="00166502" w:rsidRDefault="009C36BC" w:rsidP="00517039">
            <w:pPr>
              <w:spacing w:before="60"/>
              <w:ind w:left="-105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66502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Pr="00166502">
              <w:rPr>
                <w:rFonts w:ascii="Arial" w:hAnsi="Arial" w:cs="Arial"/>
                <w:b/>
                <w:sz w:val="24"/>
                <w:szCs w:val="24"/>
              </w:rPr>
              <w:t xml:space="preserve"> The Order is confirmed</w:t>
            </w:r>
            <w:r w:rsidR="001E1D9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9C36BC" w14:paraId="6A3458F2" w14:textId="77777777" w:rsidTr="009C36BC">
        <w:tc>
          <w:tcPr>
            <w:tcW w:w="9520" w:type="dxa"/>
            <w:tcBorders>
              <w:bottom w:val="single" w:sz="6" w:space="0" w:color="000000"/>
            </w:tcBorders>
          </w:tcPr>
          <w:p w14:paraId="787CE399" w14:textId="77777777" w:rsidR="009C36BC" w:rsidRPr="009C36BC" w:rsidRDefault="009C36BC" w:rsidP="009C36BC">
            <w:pPr>
              <w:spacing w:before="60"/>
              <w:rPr>
                <w:b/>
                <w:color w:val="000000"/>
                <w:sz w:val="2"/>
              </w:rPr>
            </w:pPr>
            <w:bookmarkStart w:id="2" w:name="bmkReturn"/>
            <w:bookmarkEnd w:id="2"/>
          </w:p>
        </w:tc>
      </w:tr>
    </w:tbl>
    <w:p w14:paraId="5AF57A42" w14:textId="70C11B3C" w:rsidR="00DE44DB" w:rsidRPr="00016F76" w:rsidRDefault="00DE44DB" w:rsidP="00DE44DB">
      <w:pPr>
        <w:pStyle w:val="Heading6blackfont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Procedural Matters</w:t>
      </w:r>
    </w:p>
    <w:p w14:paraId="16601B35" w14:textId="7919B313" w:rsidR="00DE44DB" w:rsidRPr="00016F76" w:rsidRDefault="004D7DB8" w:rsidP="00DE44DB">
      <w:pPr>
        <w:pStyle w:val="Style1"/>
        <w:tabs>
          <w:tab w:val="num" w:pos="720"/>
        </w:tabs>
        <w:ind w:left="425" w:hanging="425"/>
        <w:rPr>
          <w:rFonts w:ascii="Arial" w:hAnsi="Arial" w:cs="Arial"/>
          <w:sz w:val="24"/>
          <w:szCs w:val="24"/>
        </w:rPr>
      </w:pPr>
      <w:bookmarkStart w:id="3" w:name="_Hlk207886608"/>
      <w:r w:rsidRPr="00016F76">
        <w:rPr>
          <w:rFonts w:ascii="Arial" w:hAnsi="Arial" w:cs="Arial"/>
          <w:sz w:val="24"/>
          <w:szCs w:val="24"/>
        </w:rPr>
        <w:t xml:space="preserve">I </w:t>
      </w:r>
      <w:r w:rsidR="005373CA" w:rsidRPr="00016F76">
        <w:rPr>
          <w:rFonts w:ascii="Arial" w:hAnsi="Arial" w:cs="Arial"/>
          <w:sz w:val="24"/>
          <w:szCs w:val="24"/>
        </w:rPr>
        <w:t>am satisfied that I can make my decision based up</w:t>
      </w:r>
      <w:r w:rsidR="00662BAE" w:rsidRPr="00016F76">
        <w:rPr>
          <w:rFonts w:ascii="Arial" w:hAnsi="Arial" w:cs="Arial"/>
          <w:sz w:val="24"/>
          <w:szCs w:val="24"/>
        </w:rPr>
        <w:t>on the papers submitted</w:t>
      </w:r>
      <w:r w:rsidR="00E00AE6" w:rsidRPr="00016F76">
        <w:rPr>
          <w:rFonts w:ascii="Arial" w:hAnsi="Arial" w:cs="Arial"/>
          <w:sz w:val="24"/>
          <w:szCs w:val="24"/>
        </w:rPr>
        <w:t>.</w:t>
      </w:r>
      <w:r w:rsidR="00662BAE" w:rsidRPr="00016F76">
        <w:rPr>
          <w:rFonts w:ascii="Arial" w:hAnsi="Arial" w:cs="Arial"/>
          <w:sz w:val="24"/>
          <w:szCs w:val="24"/>
        </w:rPr>
        <w:t xml:space="preserve"> Therefore, I </w:t>
      </w:r>
      <w:r w:rsidRPr="00016F76">
        <w:rPr>
          <w:rFonts w:ascii="Arial" w:hAnsi="Arial" w:cs="Arial"/>
          <w:sz w:val="24"/>
          <w:szCs w:val="24"/>
        </w:rPr>
        <w:t>have not undertaken a site</w:t>
      </w:r>
      <w:r w:rsidR="005373CA" w:rsidRPr="00016F76">
        <w:rPr>
          <w:rFonts w:ascii="Arial" w:hAnsi="Arial" w:cs="Arial"/>
          <w:sz w:val="24"/>
          <w:szCs w:val="24"/>
        </w:rPr>
        <w:t xml:space="preserve"> visit</w:t>
      </w:r>
      <w:r w:rsidR="00662BAE" w:rsidRPr="00016F76">
        <w:rPr>
          <w:rFonts w:ascii="Arial" w:hAnsi="Arial" w:cs="Arial"/>
          <w:sz w:val="24"/>
          <w:szCs w:val="24"/>
        </w:rPr>
        <w:t xml:space="preserve">. </w:t>
      </w:r>
      <w:r w:rsidR="00267EBD">
        <w:rPr>
          <w:rFonts w:ascii="Arial" w:hAnsi="Arial" w:cs="Arial"/>
          <w:sz w:val="24"/>
          <w:szCs w:val="24"/>
        </w:rPr>
        <w:t>I have found it convenient to refer</w:t>
      </w:r>
      <w:r w:rsidR="008640EC">
        <w:rPr>
          <w:rFonts w:ascii="Arial" w:hAnsi="Arial" w:cs="Arial"/>
          <w:sz w:val="24"/>
          <w:szCs w:val="24"/>
        </w:rPr>
        <w:t xml:space="preserve"> to points marked on the Order Plan and therefore I have attached a copy of it to this decision. </w:t>
      </w:r>
    </w:p>
    <w:bookmarkEnd w:id="3"/>
    <w:p w14:paraId="64FF11F4" w14:textId="0C6A7A66" w:rsidR="009C36BC" w:rsidRPr="00016F76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The Main Issues</w:t>
      </w:r>
    </w:p>
    <w:p w14:paraId="30C2BC86" w14:textId="6C2EB9F8" w:rsidR="00AF275C" w:rsidRPr="00016F76" w:rsidRDefault="00AF275C" w:rsidP="00AF275C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The Order has been made </w:t>
      </w:r>
      <w:r w:rsidR="002C0026" w:rsidRPr="00016F76">
        <w:rPr>
          <w:rFonts w:ascii="Arial" w:hAnsi="Arial" w:cs="Arial"/>
          <w:sz w:val="24"/>
          <w:szCs w:val="24"/>
        </w:rPr>
        <w:t>having regard to</w:t>
      </w:r>
      <w:r w:rsidRPr="00016F76">
        <w:rPr>
          <w:rFonts w:ascii="Arial" w:hAnsi="Arial" w:cs="Arial"/>
          <w:sz w:val="24"/>
          <w:szCs w:val="24"/>
        </w:rPr>
        <w:t xml:space="preserve"> section 53(3)(c)(i) of the Wildlife and Countryside Act 1981 (the 1981 Act)</w:t>
      </w:r>
      <w:r w:rsidR="001E1CC5" w:rsidRPr="00016F76">
        <w:rPr>
          <w:rFonts w:ascii="Arial" w:hAnsi="Arial" w:cs="Arial"/>
          <w:sz w:val="24"/>
          <w:szCs w:val="24"/>
        </w:rPr>
        <w:t xml:space="preserve">. This </w:t>
      </w:r>
      <w:r w:rsidRPr="00016F76">
        <w:rPr>
          <w:rFonts w:ascii="Arial" w:hAnsi="Arial" w:cs="Arial"/>
          <w:sz w:val="24"/>
          <w:szCs w:val="24"/>
        </w:rPr>
        <w:t>requires me to consider if, on the balance of probabilities, the evidence shows that a route not shown on the definitive map and statement subsists.</w:t>
      </w:r>
    </w:p>
    <w:p w14:paraId="27F328F0" w14:textId="6E257A65" w:rsidR="002D1512" w:rsidRPr="00016F76" w:rsidRDefault="001660D5" w:rsidP="001660D5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User evidence was submitted in support of the Order which relies on the presumption of dedication arising from tests laid out in section 31 of the Highways Act 1980</w:t>
      </w:r>
      <w:r w:rsidR="00030FEE">
        <w:rPr>
          <w:rFonts w:ascii="Arial" w:hAnsi="Arial" w:cs="Arial"/>
          <w:sz w:val="24"/>
          <w:szCs w:val="24"/>
        </w:rPr>
        <w:t xml:space="preserve">. </w:t>
      </w:r>
      <w:r w:rsidRPr="00016F76">
        <w:rPr>
          <w:rFonts w:ascii="Arial" w:hAnsi="Arial" w:cs="Arial"/>
          <w:sz w:val="24"/>
          <w:szCs w:val="24"/>
        </w:rPr>
        <w:t xml:space="preserve">This requires me to consider if the public have used the route as of right and without interruption, for a period of twenty years immediately prior to its status being brought into question. </w:t>
      </w:r>
    </w:p>
    <w:p w14:paraId="4A98D2B4" w14:textId="0B23F947" w:rsidR="003457DF" w:rsidRPr="00016F76" w:rsidRDefault="00B06074" w:rsidP="00A91654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The evidence indicates that </w:t>
      </w:r>
      <w:r w:rsidR="001660D5" w:rsidRPr="00016F76">
        <w:rPr>
          <w:rFonts w:ascii="Arial" w:hAnsi="Arial" w:cs="Arial"/>
          <w:sz w:val="24"/>
          <w:szCs w:val="24"/>
        </w:rPr>
        <w:t xml:space="preserve">the date when the public’s right to use the Order route was brought into question </w:t>
      </w:r>
      <w:r w:rsidR="00E20CC7" w:rsidRPr="00016F76">
        <w:rPr>
          <w:rFonts w:ascii="Arial" w:hAnsi="Arial" w:cs="Arial"/>
          <w:sz w:val="24"/>
          <w:szCs w:val="24"/>
        </w:rPr>
        <w:t xml:space="preserve">was </w:t>
      </w:r>
      <w:r w:rsidR="006B05C6" w:rsidRPr="00016F76">
        <w:rPr>
          <w:rFonts w:ascii="Arial" w:hAnsi="Arial" w:cs="Arial"/>
          <w:sz w:val="24"/>
          <w:szCs w:val="24"/>
        </w:rPr>
        <w:t>2007</w:t>
      </w:r>
      <w:r w:rsidR="00E20CC7" w:rsidRPr="00016F76">
        <w:rPr>
          <w:rFonts w:ascii="Arial" w:hAnsi="Arial" w:cs="Arial"/>
          <w:sz w:val="24"/>
          <w:szCs w:val="24"/>
        </w:rPr>
        <w:t xml:space="preserve">. </w:t>
      </w:r>
      <w:r w:rsidR="007533F6" w:rsidRPr="00016F76">
        <w:rPr>
          <w:rFonts w:ascii="Arial" w:hAnsi="Arial" w:cs="Arial"/>
          <w:sz w:val="24"/>
          <w:szCs w:val="24"/>
        </w:rPr>
        <w:t>Therefore,</w:t>
      </w:r>
      <w:r w:rsidR="001B09CE" w:rsidRPr="00016F76">
        <w:rPr>
          <w:rFonts w:ascii="Arial" w:hAnsi="Arial" w:cs="Arial"/>
          <w:sz w:val="24"/>
          <w:szCs w:val="24"/>
        </w:rPr>
        <w:t xml:space="preserve"> I must</w:t>
      </w:r>
      <w:r w:rsidR="001660D5" w:rsidRPr="00016F76">
        <w:rPr>
          <w:rFonts w:ascii="Arial" w:hAnsi="Arial" w:cs="Arial"/>
          <w:sz w:val="24"/>
          <w:szCs w:val="24"/>
        </w:rPr>
        <w:t xml:space="preserve"> determine if use by the public occurred for a twenty year period prior to this that is sufficient to raise a presumption of dedication. If this is the case, I must then consider if there is sufficient evidence that there was no intention on the part of the landowner to dedicate a public </w:t>
      </w:r>
      <w:r w:rsidR="007533F6" w:rsidRPr="00016F76">
        <w:rPr>
          <w:rFonts w:ascii="Arial" w:hAnsi="Arial" w:cs="Arial"/>
          <w:sz w:val="24"/>
          <w:szCs w:val="24"/>
        </w:rPr>
        <w:t xml:space="preserve">footpath </w:t>
      </w:r>
      <w:r w:rsidR="001660D5" w:rsidRPr="00016F76">
        <w:rPr>
          <w:rFonts w:ascii="Arial" w:hAnsi="Arial" w:cs="Arial"/>
          <w:sz w:val="24"/>
          <w:szCs w:val="24"/>
        </w:rPr>
        <w:t xml:space="preserve">during this period. </w:t>
      </w:r>
    </w:p>
    <w:p w14:paraId="1CAEF4DE" w14:textId="6C7B7F99" w:rsidR="003457DF" w:rsidRPr="00016F76" w:rsidRDefault="003457DF" w:rsidP="003457D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016F76">
        <w:rPr>
          <w:rFonts w:ascii="Arial" w:hAnsi="Arial" w:cs="Arial"/>
          <w:b/>
          <w:bCs/>
          <w:sz w:val="24"/>
          <w:szCs w:val="24"/>
        </w:rPr>
        <w:t xml:space="preserve">Reasons </w:t>
      </w:r>
    </w:p>
    <w:p w14:paraId="761EE3D5" w14:textId="7E3C25E6" w:rsidR="00AA60AC" w:rsidRPr="00016F76" w:rsidRDefault="00AA60AC" w:rsidP="00FD430C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The evidence indicates that </w:t>
      </w:r>
      <w:r w:rsidR="005A3070">
        <w:rPr>
          <w:rFonts w:ascii="Arial" w:hAnsi="Arial" w:cs="Arial"/>
          <w:sz w:val="24"/>
          <w:szCs w:val="24"/>
        </w:rPr>
        <w:t xml:space="preserve">in the summer of 2007 </w:t>
      </w:r>
      <w:r w:rsidR="00395D70" w:rsidRPr="00016F76">
        <w:rPr>
          <w:rFonts w:ascii="Arial" w:hAnsi="Arial" w:cs="Arial"/>
          <w:sz w:val="24"/>
          <w:szCs w:val="24"/>
        </w:rPr>
        <w:t xml:space="preserve">gates were erected </w:t>
      </w:r>
      <w:r w:rsidR="00AE3C9A" w:rsidRPr="00016F76">
        <w:rPr>
          <w:rFonts w:ascii="Arial" w:hAnsi="Arial" w:cs="Arial"/>
          <w:sz w:val="24"/>
          <w:szCs w:val="24"/>
        </w:rPr>
        <w:t xml:space="preserve">and </w:t>
      </w:r>
      <w:r w:rsidR="0038149F" w:rsidRPr="00016F76">
        <w:rPr>
          <w:rFonts w:ascii="Arial" w:hAnsi="Arial" w:cs="Arial"/>
          <w:sz w:val="24"/>
          <w:szCs w:val="24"/>
        </w:rPr>
        <w:t xml:space="preserve">locked </w:t>
      </w:r>
      <w:r w:rsidR="00272D4E" w:rsidRPr="00016F76">
        <w:rPr>
          <w:rFonts w:ascii="Arial" w:hAnsi="Arial" w:cs="Arial"/>
          <w:sz w:val="24"/>
          <w:szCs w:val="24"/>
        </w:rPr>
        <w:t xml:space="preserve">to the rear of the former Melbourne Social Club </w:t>
      </w:r>
      <w:r w:rsidR="000907CE" w:rsidRPr="00016F76">
        <w:rPr>
          <w:rFonts w:ascii="Arial" w:hAnsi="Arial" w:cs="Arial"/>
          <w:sz w:val="24"/>
          <w:szCs w:val="24"/>
        </w:rPr>
        <w:t>&amp;</w:t>
      </w:r>
      <w:r w:rsidR="00272D4E" w:rsidRPr="00016F76">
        <w:rPr>
          <w:rFonts w:ascii="Arial" w:hAnsi="Arial" w:cs="Arial"/>
          <w:sz w:val="24"/>
          <w:szCs w:val="24"/>
        </w:rPr>
        <w:t xml:space="preserve"> Institute </w:t>
      </w:r>
      <w:r w:rsidR="00DC018D" w:rsidRPr="00016F76">
        <w:rPr>
          <w:rFonts w:ascii="Arial" w:hAnsi="Arial" w:cs="Arial"/>
          <w:sz w:val="24"/>
          <w:szCs w:val="24"/>
        </w:rPr>
        <w:t xml:space="preserve">in a location </w:t>
      </w:r>
      <w:r w:rsidR="00E40DFD" w:rsidRPr="00016F76">
        <w:rPr>
          <w:rFonts w:ascii="Arial" w:hAnsi="Arial" w:cs="Arial"/>
          <w:sz w:val="24"/>
          <w:szCs w:val="24"/>
        </w:rPr>
        <w:t xml:space="preserve">approximately </w:t>
      </w:r>
      <w:r w:rsidR="00DC018D" w:rsidRPr="00016F76">
        <w:rPr>
          <w:rFonts w:ascii="Arial" w:hAnsi="Arial" w:cs="Arial"/>
          <w:sz w:val="24"/>
          <w:szCs w:val="24"/>
        </w:rPr>
        <w:t xml:space="preserve">where Point D is </w:t>
      </w:r>
      <w:r w:rsidR="00E40DFD" w:rsidRPr="00016F76">
        <w:rPr>
          <w:rFonts w:ascii="Arial" w:hAnsi="Arial" w:cs="Arial"/>
          <w:sz w:val="24"/>
          <w:szCs w:val="24"/>
        </w:rPr>
        <w:t>marked on the submitted Order Plan. T</w:t>
      </w:r>
      <w:r w:rsidR="007842AA" w:rsidRPr="00016F76">
        <w:rPr>
          <w:rFonts w:ascii="Arial" w:hAnsi="Arial" w:cs="Arial"/>
          <w:sz w:val="24"/>
          <w:szCs w:val="24"/>
        </w:rPr>
        <w:t xml:space="preserve">his event was subsequently </w:t>
      </w:r>
      <w:r w:rsidR="00725818" w:rsidRPr="00016F76">
        <w:rPr>
          <w:rFonts w:ascii="Arial" w:hAnsi="Arial" w:cs="Arial"/>
          <w:sz w:val="24"/>
          <w:szCs w:val="24"/>
        </w:rPr>
        <w:t>documented</w:t>
      </w:r>
      <w:r w:rsidR="007842AA" w:rsidRPr="00016F76">
        <w:rPr>
          <w:rFonts w:ascii="Arial" w:hAnsi="Arial" w:cs="Arial"/>
          <w:sz w:val="24"/>
          <w:szCs w:val="24"/>
        </w:rPr>
        <w:t xml:space="preserve"> in the Lancaster Guardian newspaper </w:t>
      </w:r>
      <w:r w:rsidR="00725818" w:rsidRPr="00016F76">
        <w:rPr>
          <w:rFonts w:ascii="Arial" w:hAnsi="Arial" w:cs="Arial"/>
          <w:sz w:val="24"/>
          <w:szCs w:val="24"/>
        </w:rPr>
        <w:t>on 2</w:t>
      </w:r>
      <w:r w:rsidR="005A3070">
        <w:rPr>
          <w:rFonts w:ascii="Arial" w:hAnsi="Arial" w:cs="Arial"/>
          <w:sz w:val="24"/>
          <w:szCs w:val="24"/>
        </w:rPr>
        <w:t> </w:t>
      </w:r>
      <w:r w:rsidR="00725818" w:rsidRPr="00016F76">
        <w:rPr>
          <w:rFonts w:ascii="Arial" w:hAnsi="Arial" w:cs="Arial"/>
          <w:sz w:val="24"/>
          <w:szCs w:val="24"/>
        </w:rPr>
        <w:t xml:space="preserve">November 2007 including a photograph of gates </w:t>
      </w:r>
      <w:r w:rsidR="007E0F05" w:rsidRPr="00016F76">
        <w:rPr>
          <w:rFonts w:ascii="Arial" w:hAnsi="Arial" w:cs="Arial"/>
          <w:sz w:val="24"/>
          <w:szCs w:val="24"/>
        </w:rPr>
        <w:t xml:space="preserve">which are chained and </w:t>
      </w:r>
      <w:r w:rsidR="007E0F05" w:rsidRPr="00016F76">
        <w:rPr>
          <w:rFonts w:ascii="Arial" w:hAnsi="Arial" w:cs="Arial"/>
          <w:sz w:val="24"/>
          <w:szCs w:val="24"/>
        </w:rPr>
        <w:lastRenderedPageBreak/>
        <w:t xml:space="preserve">padlocked shut. </w:t>
      </w:r>
      <w:r w:rsidR="00215258" w:rsidRPr="00016F76">
        <w:rPr>
          <w:rFonts w:ascii="Arial" w:hAnsi="Arial" w:cs="Arial"/>
          <w:sz w:val="24"/>
          <w:szCs w:val="24"/>
        </w:rPr>
        <w:t xml:space="preserve">The relevant twenty year period is therefore </w:t>
      </w:r>
      <w:r w:rsidR="0027656E">
        <w:rPr>
          <w:rFonts w:ascii="Arial" w:hAnsi="Arial" w:cs="Arial"/>
          <w:sz w:val="24"/>
          <w:szCs w:val="24"/>
        </w:rPr>
        <w:t xml:space="preserve">the summer of </w:t>
      </w:r>
      <w:r w:rsidR="0034651E" w:rsidRPr="00016F76">
        <w:rPr>
          <w:rFonts w:ascii="Arial" w:hAnsi="Arial" w:cs="Arial"/>
          <w:sz w:val="24"/>
          <w:szCs w:val="24"/>
        </w:rPr>
        <w:t xml:space="preserve">1987 to </w:t>
      </w:r>
      <w:r w:rsidR="0027656E">
        <w:rPr>
          <w:rFonts w:ascii="Arial" w:hAnsi="Arial" w:cs="Arial"/>
          <w:sz w:val="24"/>
          <w:szCs w:val="24"/>
        </w:rPr>
        <w:t xml:space="preserve">the summer of </w:t>
      </w:r>
      <w:r w:rsidR="0034651E" w:rsidRPr="00016F76">
        <w:rPr>
          <w:rFonts w:ascii="Arial" w:hAnsi="Arial" w:cs="Arial"/>
          <w:sz w:val="24"/>
          <w:szCs w:val="24"/>
        </w:rPr>
        <w:t xml:space="preserve">2007. </w:t>
      </w:r>
    </w:p>
    <w:p w14:paraId="7817CE2C" w14:textId="3C760B4A" w:rsidR="000905F4" w:rsidRDefault="0025170B" w:rsidP="004F12AD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There are eight</w:t>
      </w:r>
      <w:r w:rsidR="00B05B6C" w:rsidRPr="00016F76">
        <w:rPr>
          <w:rFonts w:ascii="Arial" w:hAnsi="Arial" w:cs="Arial"/>
          <w:sz w:val="24"/>
          <w:szCs w:val="24"/>
        </w:rPr>
        <w:t xml:space="preserve"> user evidence forms. </w:t>
      </w:r>
      <w:r w:rsidR="008F68D1" w:rsidRPr="00016F76">
        <w:rPr>
          <w:rFonts w:ascii="Arial" w:hAnsi="Arial" w:cs="Arial"/>
          <w:sz w:val="24"/>
          <w:szCs w:val="24"/>
        </w:rPr>
        <w:t xml:space="preserve">One user indicates </w:t>
      </w:r>
      <w:r w:rsidR="008757FC" w:rsidRPr="00016F76">
        <w:rPr>
          <w:rFonts w:ascii="Arial" w:hAnsi="Arial" w:cs="Arial"/>
          <w:sz w:val="24"/>
          <w:szCs w:val="24"/>
        </w:rPr>
        <w:t>their</w:t>
      </w:r>
      <w:r w:rsidR="008F68D1" w:rsidRPr="00016F76">
        <w:rPr>
          <w:rFonts w:ascii="Arial" w:hAnsi="Arial" w:cs="Arial"/>
          <w:sz w:val="24"/>
          <w:szCs w:val="24"/>
        </w:rPr>
        <w:t xml:space="preserve"> use of the Order route for over 30 years </w:t>
      </w:r>
      <w:r w:rsidR="00724615">
        <w:rPr>
          <w:rFonts w:ascii="Arial" w:hAnsi="Arial" w:cs="Arial"/>
          <w:sz w:val="24"/>
          <w:szCs w:val="24"/>
        </w:rPr>
        <w:t>but does not give specific dates</w:t>
      </w:r>
      <w:r w:rsidR="003A440B">
        <w:rPr>
          <w:rFonts w:ascii="Arial" w:hAnsi="Arial" w:cs="Arial"/>
          <w:sz w:val="24"/>
          <w:szCs w:val="24"/>
        </w:rPr>
        <w:t xml:space="preserve"> and another </w:t>
      </w:r>
      <w:r w:rsidR="00AD5BB9">
        <w:rPr>
          <w:rFonts w:ascii="Arial" w:hAnsi="Arial" w:cs="Arial"/>
          <w:sz w:val="24"/>
          <w:szCs w:val="24"/>
        </w:rPr>
        <w:t>notes a use for 27 years between 1980 to 2007</w:t>
      </w:r>
      <w:r w:rsidR="0061013F" w:rsidRPr="00016F76">
        <w:rPr>
          <w:rFonts w:ascii="Arial" w:hAnsi="Arial" w:cs="Arial"/>
          <w:sz w:val="24"/>
          <w:szCs w:val="24"/>
        </w:rPr>
        <w:t xml:space="preserve">. </w:t>
      </w:r>
      <w:r w:rsidR="005A3070">
        <w:rPr>
          <w:rFonts w:ascii="Arial" w:hAnsi="Arial" w:cs="Arial"/>
          <w:sz w:val="24"/>
          <w:szCs w:val="24"/>
        </w:rPr>
        <w:t>Some of the other</w:t>
      </w:r>
      <w:r w:rsidR="00E53EFB" w:rsidRPr="00016F76">
        <w:rPr>
          <w:rFonts w:ascii="Arial" w:hAnsi="Arial" w:cs="Arial"/>
          <w:sz w:val="24"/>
          <w:szCs w:val="24"/>
        </w:rPr>
        <w:t xml:space="preserve"> users indicate their use over the full extent of the relevant </w:t>
      </w:r>
      <w:r w:rsidR="00A13B37" w:rsidRPr="00016F76">
        <w:rPr>
          <w:rFonts w:ascii="Arial" w:hAnsi="Arial" w:cs="Arial"/>
          <w:sz w:val="24"/>
          <w:szCs w:val="24"/>
        </w:rPr>
        <w:t>twenty</w:t>
      </w:r>
      <w:r w:rsidR="00E53EFB" w:rsidRPr="00016F76">
        <w:rPr>
          <w:rFonts w:ascii="Arial" w:hAnsi="Arial" w:cs="Arial"/>
          <w:sz w:val="24"/>
          <w:szCs w:val="24"/>
        </w:rPr>
        <w:t xml:space="preserve"> year period and o</w:t>
      </w:r>
      <w:r w:rsidR="000947DF" w:rsidRPr="00016F76">
        <w:rPr>
          <w:rFonts w:ascii="Arial" w:hAnsi="Arial" w:cs="Arial"/>
          <w:sz w:val="24"/>
          <w:szCs w:val="24"/>
        </w:rPr>
        <w:t xml:space="preserve">thers indicate their use of the </w:t>
      </w:r>
      <w:r w:rsidR="00F76D86" w:rsidRPr="00016F76">
        <w:rPr>
          <w:rFonts w:ascii="Arial" w:hAnsi="Arial" w:cs="Arial"/>
          <w:sz w:val="24"/>
          <w:szCs w:val="24"/>
        </w:rPr>
        <w:t xml:space="preserve">route </w:t>
      </w:r>
      <w:r w:rsidR="00E53EFB" w:rsidRPr="00016F76">
        <w:rPr>
          <w:rFonts w:ascii="Arial" w:hAnsi="Arial" w:cs="Arial"/>
          <w:sz w:val="24"/>
          <w:szCs w:val="24"/>
        </w:rPr>
        <w:t xml:space="preserve">over a portion of it. </w:t>
      </w:r>
      <w:r w:rsidR="00415242">
        <w:rPr>
          <w:rFonts w:ascii="Arial" w:hAnsi="Arial" w:cs="Arial"/>
          <w:sz w:val="24"/>
          <w:szCs w:val="24"/>
        </w:rPr>
        <w:t xml:space="preserve">One form notes use </w:t>
      </w:r>
      <w:r w:rsidR="000905F4">
        <w:rPr>
          <w:rFonts w:ascii="Arial" w:hAnsi="Arial" w:cs="Arial"/>
          <w:sz w:val="24"/>
          <w:szCs w:val="24"/>
        </w:rPr>
        <w:t xml:space="preserve">of the Order route </w:t>
      </w:r>
      <w:r w:rsidR="00415242">
        <w:rPr>
          <w:rFonts w:ascii="Arial" w:hAnsi="Arial" w:cs="Arial"/>
          <w:sz w:val="24"/>
          <w:szCs w:val="24"/>
        </w:rPr>
        <w:t>between 198</w:t>
      </w:r>
      <w:r w:rsidR="000905F4">
        <w:rPr>
          <w:rFonts w:ascii="Arial" w:hAnsi="Arial" w:cs="Arial"/>
          <w:sz w:val="24"/>
          <w:szCs w:val="24"/>
        </w:rPr>
        <w:t>3 and 1985 and so this is not evidence of use during the relevant twenty year period</w:t>
      </w:r>
      <w:r w:rsidR="00C26871">
        <w:rPr>
          <w:rFonts w:ascii="Arial" w:hAnsi="Arial" w:cs="Arial"/>
          <w:sz w:val="24"/>
          <w:szCs w:val="24"/>
        </w:rPr>
        <w:t>, but it is evidence of</w:t>
      </w:r>
      <w:r w:rsidR="005C1939">
        <w:rPr>
          <w:rFonts w:ascii="Arial" w:hAnsi="Arial" w:cs="Arial"/>
          <w:sz w:val="24"/>
          <w:szCs w:val="24"/>
        </w:rPr>
        <w:t xml:space="preserve"> wider use </w:t>
      </w:r>
      <w:r w:rsidR="00A109EA">
        <w:rPr>
          <w:rFonts w:ascii="Arial" w:hAnsi="Arial" w:cs="Arial"/>
          <w:sz w:val="24"/>
          <w:szCs w:val="24"/>
        </w:rPr>
        <w:t>before this period</w:t>
      </w:r>
      <w:r w:rsidR="000905F4">
        <w:rPr>
          <w:rFonts w:ascii="Arial" w:hAnsi="Arial" w:cs="Arial"/>
          <w:sz w:val="24"/>
          <w:szCs w:val="24"/>
        </w:rPr>
        <w:t xml:space="preserve">. </w:t>
      </w:r>
    </w:p>
    <w:p w14:paraId="1AECEA53" w14:textId="1A6B32DA" w:rsidR="004F12AD" w:rsidRPr="00FC3861" w:rsidRDefault="00F76D86" w:rsidP="00293AA3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FC3861">
        <w:rPr>
          <w:rFonts w:ascii="Arial" w:hAnsi="Arial" w:cs="Arial"/>
          <w:sz w:val="24"/>
          <w:szCs w:val="24"/>
        </w:rPr>
        <w:t xml:space="preserve">All the user evidence forms indicate </w:t>
      </w:r>
      <w:r w:rsidR="004415AA" w:rsidRPr="00FC3861">
        <w:rPr>
          <w:rFonts w:ascii="Arial" w:hAnsi="Arial" w:cs="Arial"/>
          <w:sz w:val="24"/>
          <w:szCs w:val="24"/>
        </w:rPr>
        <w:t xml:space="preserve">that the </w:t>
      </w:r>
      <w:r w:rsidR="006C2D7C" w:rsidRPr="00FC3861">
        <w:rPr>
          <w:rFonts w:ascii="Arial" w:hAnsi="Arial" w:cs="Arial"/>
          <w:sz w:val="24"/>
          <w:szCs w:val="24"/>
        </w:rPr>
        <w:t xml:space="preserve">principal or only </w:t>
      </w:r>
      <w:r w:rsidR="004415AA" w:rsidRPr="00FC3861">
        <w:rPr>
          <w:rFonts w:ascii="Arial" w:hAnsi="Arial" w:cs="Arial"/>
          <w:sz w:val="24"/>
          <w:szCs w:val="24"/>
        </w:rPr>
        <w:t xml:space="preserve">use was </w:t>
      </w:r>
      <w:r w:rsidR="00240FA8" w:rsidRPr="00FC3861">
        <w:rPr>
          <w:rFonts w:ascii="Arial" w:hAnsi="Arial" w:cs="Arial"/>
          <w:sz w:val="24"/>
          <w:szCs w:val="24"/>
        </w:rPr>
        <w:t xml:space="preserve">related to dropping off or collecting children </w:t>
      </w:r>
      <w:r w:rsidR="004C17F6" w:rsidRPr="00FC3861">
        <w:rPr>
          <w:rFonts w:ascii="Arial" w:hAnsi="Arial" w:cs="Arial"/>
          <w:sz w:val="24"/>
          <w:szCs w:val="24"/>
        </w:rPr>
        <w:t>at the nearby Skerton St Luke</w:t>
      </w:r>
      <w:r w:rsidR="00965058" w:rsidRPr="00FC3861">
        <w:rPr>
          <w:rFonts w:ascii="Arial" w:hAnsi="Arial" w:cs="Arial"/>
          <w:sz w:val="24"/>
          <w:szCs w:val="24"/>
        </w:rPr>
        <w:t xml:space="preserve">’s Church of England Primary School. All user evidence forms </w:t>
      </w:r>
      <w:r w:rsidR="00FA6677" w:rsidRPr="00FC3861">
        <w:rPr>
          <w:rFonts w:ascii="Arial" w:hAnsi="Arial" w:cs="Arial"/>
          <w:sz w:val="24"/>
          <w:szCs w:val="24"/>
        </w:rPr>
        <w:t xml:space="preserve">either directly or indirectly </w:t>
      </w:r>
      <w:r w:rsidR="00A13B37" w:rsidRPr="00FC3861">
        <w:rPr>
          <w:rFonts w:ascii="Arial" w:hAnsi="Arial" w:cs="Arial"/>
          <w:sz w:val="24"/>
          <w:szCs w:val="24"/>
        </w:rPr>
        <w:t>indicate</w:t>
      </w:r>
      <w:r w:rsidR="005026D4" w:rsidRPr="00FC3861">
        <w:rPr>
          <w:rFonts w:ascii="Arial" w:hAnsi="Arial" w:cs="Arial"/>
          <w:sz w:val="24"/>
          <w:szCs w:val="24"/>
        </w:rPr>
        <w:t xml:space="preserve"> </w:t>
      </w:r>
      <w:r w:rsidR="00FA6677" w:rsidRPr="00FC3861">
        <w:rPr>
          <w:rFonts w:ascii="Arial" w:hAnsi="Arial" w:cs="Arial"/>
          <w:sz w:val="24"/>
          <w:szCs w:val="24"/>
        </w:rPr>
        <w:t>that the use was</w:t>
      </w:r>
      <w:r w:rsidR="004415AA" w:rsidRPr="00FC3861">
        <w:rPr>
          <w:rFonts w:ascii="Arial" w:hAnsi="Arial" w:cs="Arial"/>
          <w:sz w:val="24"/>
          <w:szCs w:val="24"/>
        </w:rPr>
        <w:t xml:space="preserve"> </w:t>
      </w:r>
      <w:r w:rsidR="005026D4" w:rsidRPr="00FC3861">
        <w:rPr>
          <w:rFonts w:ascii="Arial" w:hAnsi="Arial" w:cs="Arial"/>
          <w:sz w:val="24"/>
          <w:szCs w:val="24"/>
        </w:rPr>
        <w:t xml:space="preserve">frequent </w:t>
      </w:r>
      <w:r w:rsidR="00C61C01" w:rsidRPr="00FC3861">
        <w:rPr>
          <w:rFonts w:ascii="Arial" w:hAnsi="Arial" w:cs="Arial"/>
          <w:sz w:val="24"/>
          <w:szCs w:val="24"/>
        </w:rPr>
        <w:t xml:space="preserve">or only </w:t>
      </w:r>
      <w:r w:rsidR="00A13B37" w:rsidRPr="00FC3861">
        <w:rPr>
          <w:rFonts w:ascii="Arial" w:hAnsi="Arial" w:cs="Arial"/>
          <w:sz w:val="24"/>
          <w:szCs w:val="24"/>
        </w:rPr>
        <w:t xml:space="preserve">during school term times. </w:t>
      </w:r>
      <w:r w:rsidR="00010256" w:rsidRPr="00FC3861">
        <w:rPr>
          <w:rFonts w:ascii="Arial" w:hAnsi="Arial" w:cs="Arial"/>
          <w:sz w:val="24"/>
          <w:szCs w:val="24"/>
        </w:rPr>
        <w:t xml:space="preserve">Several users indicate they used the route to and from school. Some indicate this was twice daily, and some </w:t>
      </w:r>
      <w:r w:rsidR="00754D71" w:rsidRPr="00FC3861">
        <w:rPr>
          <w:rFonts w:ascii="Arial" w:hAnsi="Arial" w:cs="Arial"/>
          <w:sz w:val="24"/>
          <w:szCs w:val="24"/>
        </w:rPr>
        <w:t>estimate</w:t>
      </w:r>
      <w:r w:rsidR="00010256" w:rsidRPr="00FC3861">
        <w:rPr>
          <w:rFonts w:ascii="Arial" w:hAnsi="Arial" w:cs="Arial"/>
          <w:sz w:val="24"/>
          <w:szCs w:val="24"/>
        </w:rPr>
        <w:t xml:space="preserve"> </w:t>
      </w:r>
      <w:r w:rsidR="00754D71" w:rsidRPr="00FC3861">
        <w:rPr>
          <w:rFonts w:ascii="Arial" w:hAnsi="Arial" w:cs="Arial"/>
          <w:sz w:val="24"/>
          <w:szCs w:val="24"/>
        </w:rPr>
        <w:t xml:space="preserve">a number of uses per year such as 250 times </w:t>
      </w:r>
      <w:r w:rsidR="00504244" w:rsidRPr="00FC3861">
        <w:rPr>
          <w:rFonts w:ascii="Arial" w:hAnsi="Arial" w:cs="Arial"/>
          <w:sz w:val="24"/>
          <w:szCs w:val="24"/>
        </w:rPr>
        <w:t xml:space="preserve">each way or 400 times per year. </w:t>
      </w:r>
      <w:r w:rsidR="00D8210A" w:rsidRPr="00FC3861">
        <w:rPr>
          <w:rFonts w:ascii="Arial" w:hAnsi="Arial" w:cs="Arial"/>
          <w:sz w:val="24"/>
          <w:szCs w:val="24"/>
        </w:rPr>
        <w:t xml:space="preserve">Some users indicate </w:t>
      </w:r>
      <w:r w:rsidR="00FC3861" w:rsidRPr="00FC3861">
        <w:rPr>
          <w:rFonts w:ascii="Arial" w:hAnsi="Arial" w:cs="Arial"/>
          <w:sz w:val="24"/>
          <w:szCs w:val="24"/>
        </w:rPr>
        <w:t>their</w:t>
      </w:r>
      <w:r w:rsidR="00D8210A" w:rsidRPr="00FC3861">
        <w:rPr>
          <w:rFonts w:ascii="Arial" w:hAnsi="Arial" w:cs="Arial"/>
          <w:sz w:val="24"/>
          <w:szCs w:val="24"/>
        </w:rPr>
        <w:t xml:space="preserve"> use was on most school days </w:t>
      </w:r>
      <w:r w:rsidR="00FC3861" w:rsidRPr="00FC3861">
        <w:rPr>
          <w:rFonts w:ascii="Arial" w:hAnsi="Arial" w:cs="Arial"/>
          <w:sz w:val="24"/>
          <w:szCs w:val="24"/>
        </w:rPr>
        <w:t xml:space="preserve">or when the school was open. </w:t>
      </w:r>
      <w:r w:rsidR="00605784" w:rsidRPr="00FC3861">
        <w:rPr>
          <w:rFonts w:ascii="Arial" w:hAnsi="Arial" w:cs="Arial"/>
          <w:sz w:val="24"/>
          <w:szCs w:val="24"/>
        </w:rPr>
        <w:t xml:space="preserve">One user evidence form indicates the use of the route to </w:t>
      </w:r>
      <w:r w:rsidR="00C61C01" w:rsidRPr="00FC3861">
        <w:rPr>
          <w:rFonts w:ascii="Arial" w:hAnsi="Arial" w:cs="Arial"/>
          <w:sz w:val="24"/>
          <w:szCs w:val="24"/>
        </w:rPr>
        <w:t xml:space="preserve">also </w:t>
      </w:r>
      <w:r w:rsidR="00605784" w:rsidRPr="00FC3861">
        <w:rPr>
          <w:rFonts w:ascii="Arial" w:hAnsi="Arial" w:cs="Arial"/>
          <w:sz w:val="24"/>
          <w:szCs w:val="24"/>
        </w:rPr>
        <w:t xml:space="preserve">access shops and a canal to go fishing. </w:t>
      </w:r>
    </w:p>
    <w:p w14:paraId="19996D45" w14:textId="22EB86B9" w:rsidR="0061013F" w:rsidRPr="00016F76" w:rsidRDefault="0061013F" w:rsidP="00FD430C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In </w:t>
      </w:r>
      <w:r w:rsidR="00A13B37" w:rsidRPr="00016F76">
        <w:rPr>
          <w:rFonts w:ascii="Arial" w:hAnsi="Arial" w:cs="Arial"/>
          <w:sz w:val="24"/>
          <w:szCs w:val="24"/>
        </w:rPr>
        <w:t>addition,</w:t>
      </w:r>
      <w:r w:rsidRPr="00016F76">
        <w:rPr>
          <w:rFonts w:ascii="Arial" w:hAnsi="Arial" w:cs="Arial"/>
          <w:sz w:val="24"/>
          <w:szCs w:val="24"/>
        </w:rPr>
        <w:t xml:space="preserve"> several of the user evidence forms indicate a general knowledge of the use of the route </w:t>
      </w:r>
      <w:r w:rsidR="00AD4CE8" w:rsidRPr="00016F76">
        <w:rPr>
          <w:rFonts w:ascii="Arial" w:hAnsi="Arial" w:cs="Arial"/>
          <w:sz w:val="24"/>
          <w:szCs w:val="24"/>
        </w:rPr>
        <w:t>over a longer period than their personal use and</w:t>
      </w:r>
      <w:r w:rsidR="00707FDB" w:rsidRPr="00016F76">
        <w:rPr>
          <w:rFonts w:ascii="Arial" w:hAnsi="Arial" w:cs="Arial"/>
          <w:sz w:val="24"/>
          <w:szCs w:val="24"/>
        </w:rPr>
        <w:t xml:space="preserve"> note being aware of other people regularly using the Order route. </w:t>
      </w:r>
      <w:r w:rsidR="00FE7B8F" w:rsidRPr="00016F76">
        <w:rPr>
          <w:rFonts w:ascii="Arial" w:hAnsi="Arial" w:cs="Arial"/>
          <w:sz w:val="24"/>
          <w:szCs w:val="24"/>
        </w:rPr>
        <w:t xml:space="preserve">The newspaper article reports use of the Order route by parents and </w:t>
      </w:r>
      <w:r w:rsidR="008757FC" w:rsidRPr="00016F76">
        <w:rPr>
          <w:rFonts w:ascii="Arial" w:hAnsi="Arial" w:cs="Arial"/>
          <w:sz w:val="24"/>
          <w:szCs w:val="24"/>
        </w:rPr>
        <w:t>grandparents</w:t>
      </w:r>
      <w:r w:rsidR="00FE7B8F" w:rsidRPr="00016F76">
        <w:rPr>
          <w:rFonts w:ascii="Arial" w:hAnsi="Arial" w:cs="Arial"/>
          <w:sz w:val="24"/>
          <w:szCs w:val="24"/>
        </w:rPr>
        <w:t xml:space="preserve"> to </w:t>
      </w:r>
      <w:r w:rsidR="008757FC" w:rsidRPr="00016F76">
        <w:rPr>
          <w:rFonts w:ascii="Arial" w:hAnsi="Arial" w:cs="Arial"/>
          <w:sz w:val="24"/>
          <w:szCs w:val="24"/>
        </w:rPr>
        <w:t xml:space="preserve">accompany </w:t>
      </w:r>
      <w:r w:rsidR="00FE7B8F" w:rsidRPr="00016F76">
        <w:rPr>
          <w:rFonts w:ascii="Arial" w:hAnsi="Arial" w:cs="Arial"/>
          <w:sz w:val="24"/>
          <w:szCs w:val="24"/>
        </w:rPr>
        <w:t>children to and from school. Although this is not direct evidence of personal use</w:t>
      </w:r>
      <w:r w:rsidR="008757FC" w:rsidRPr="00016F76">
        <w:rPr>
          <w:rFonts w:ascii="Arial" w:hAnsi="Arial" w:cs="Arial"/>
          <w:sz w:val="24"/>
          <w:szCs w:val="24"/>
        </w:rPr>
        <w:t>,</w:t>
      </w:r>
      <w:r w:rsidR="00FE7B8F" w:rsidRPr="00016F76">
        <w:rPr>
          <w:rFonts w:ascii="Arial" w:hAnsi="Arial" w:cs="Arial"/>
          <w:sz w:val="24"/>
          <w:szCs w:val="24"/>
        </w:rPr>
        <w:t xml:space="preserve"> it also indicates </w:t>
      </w:r>
      <w:r w:rsidR="00C476DE" w:rsidRPr="00016F76">
        <w:rPr>
          <w:rFonts w:ascii="Arial" w:hAnsi="Arial" w:cs="Arial"/>
          <w:sz w:val="24"/>
          <w:szCs w:val="24"/>
        </w:rPr>
        <w:t xml:space="preserve">wider use and knowledge of the </w:t>
      </w:r>
      <w:r w:rsidR="00C03998">
        <w:rPr>
          <w:rFonts w:ascii="Arial" w:hAnsi="Arial" w:cs="Arial"/>
          <w:sz w:val="24"/>
          <w:szCs w:val="24"/>
        </w:rPr>
        <w:t>O</w:t>
      </w:r>
      <w:r w:rsidR="00C476DE" w:rsidRPr="00016F76">
        <w:rPr>
          <w:rFonts w:ascii="Arial" w:hAnsi="Arial" w:cs="Arial"/>
          <w:sz w:val="24"/>
          <w:szCs w:val="24"/>
        </w:rPr>
        <w:t xml:space="preserve">rder route as a </w:t>
      </w:r>
      <w:r w:rsidR="00980D5D" w:rsidRPr="00016F76">
        <w:rPr>
          <w:rFonts w:ascii="Arial" w:hAnsi="Arial" w:cs="Arial"/>
          <w:sz w:val="24"/>
          <w:szCs w:val="24"/>
        </w:rPr>
        <w:t>pedestrian route</w:t>
      </w:r>
      <w:r w:rsidR="008757FC" w:rsidRPr="00016F76">
        <w:rPr>
          <w:rFonts w:ascii="Arial" w:hAnsi="Arial" w:cs="Arial"/>
          <w:sz w:val="24"/>
          <w:szCs w:val="24"/>
        </w:rPr>
        <w:t>.</w:t>
      </w:r>
    </w:p>
    <w:p w14:paraId="0D87E373" w14:textId="38F03873" w:rsidR="00D815FA" w:rsidRPr="007411DA" w:rsidRDefault="00AC3368" w:rsidP="007411DA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The user evidence forms indicate the use of the Order Route </w:t>
      </w:r>
      <w:r w:rsidR="00E96F14">
        <w:rPr>
          <w:rFonts w:ascii="Arial" w:hAnsi="Arial" w:cs="Arial"/>
          <w:sz w:val="24"/>
          <w:szCs w:val="24"/>
        </w:rPr>
        <w:t xml:space="preserve">was open and predominantly on foot. There is no evidence </w:t>
      </w:r>
      <w:r w:rsidR="009F3919">
        <w:rPr>
          <w:rFonts w:ascii="Arial" w:hAnsi="Arial" w:cs="Arial"/>
          <w:sz w:val="24"/>
          <w:szCs w:val="24"/>
        </w:rPr>
        <w:t xml:space="preserve">that permission was ever sought to use the route, nor does there appear to </w:t>
      </w:r>
      <w:r w:rsidR="00B21DF4">
        <w:rPr>
          <w:rFonts w:ascii="Arial" w:hAnsi="Arial" w:cs="Arial"/>
          <w:sz w:val="24"/>
          <w:szCs w:val="24"/>
        </w:rPr>
        <w:t xml:space="preserve">have </w:t>
      </w:r>
      <w:r w:rsidR="009F3919">
        <w:rPr>
          <w:rFonts w:ascii="Arial" w:hAnsi="Arial" w:cs="Arial"/>
          <w:sz w:val="24"/>
          <w:szCs w:val="24"/>
        </w:rPr>
        <w:t>be</w:t>
      </w:r>
      <w:r w:rsidR="00B21DF4">
        <w:rPr>
          <w:rFonts w:ascii="Arial" w:hAnsi="Arial" w:cs="Arial"/>
          <w:sz w:val="24"/>
          <w:szCs w:val="24"/>
        </w:rPr>
        <w:t>en</w:t>
      </w:r>
      <w:r w:rsidR="009F3919">
        <w:rPr>
          <w:rFonts w:ascii="Arial" w:hAnsi="Arial" w:cs="Arial"/>
          <w:sz w:val="24"/>
          <w:szCs w:val="24"/>
        </w:rPr>
        <w:t xml:space="preserve"> any obstruction </w:t>
      </w:r>
      <w:r w:rsidR="00B21DF4">
        <w:rPr>
          <w:rFonts w:ascii="Arial" w:hAnsi="Arial" w:cs="Arial"/>
          <w:sz w:val="24"/>
          <w:szCs w:val="24"/>
        </w:rPr>
        <w:t xml:space="preserve">to use or </w:t>
      </w:r>
      <w:r w:rsidR="007411DA">
        <w:rPr>
          <w:rFonts w:ascii="Arial" w:hAnsi="Arial" w:cs="Arial"/>
          <w:sz w:val="24"/>
          <w:szCs w:val="24"/>
        </w:rPr>
        <w:t xml:space="preserve">challenges made to users. </w:t>
      </w:r>
      <w:r w:rsidRPr="007411DA">
        <w:rPr>
          <w:rFonts w:ascii="Arial" w:hAnsi="Arial" w:cs="Arial"/>
          <w:sz w:val="24"/>
          <w:szCs w:val="24"/>
        </w:rPr>
        <w:t xml:space="preserve">It is supportive of widespread public use of the claimed route in order to walk to or from </w:t>
      </w:r>
      <w:r w:rsidR="00EC47F1" w:rsidRPr="007411DA">
        <w:rPr>
          <w:rFonts w:ascii="Arial" w:hAnsi="Arial" w:cs="Arial"/>
          <w:sz w:val="24"/>
          <w:szCs w:val="24"/>
        </w:rPr>
        <w:t xml:space="preserve">the </w:t>
      </w:r>
      <w:r w:rsidR="00885355" w:rsidRPr="007411DA">
        <w:rPr>
          <w:rFonts w:ascii="Arial" w:hAnsi="Arial" w:cs="Arial"/>
          <w:sz w:val="24"/>
          <w:szCs w:val="24"/>
        </w:rPr>
        <w:t xml:space="preserve">primary school and </w:t>
      </w:r>
      <w:r w:rsidRPr="007411DA">
        <w:rPr>
          <w:rFonts w:ascii="Arial" w:hAnsi="Arial" w:cs="Arial"/>
          <w:sz w:val="24"/>
          <w:szCs w:val="24"/>
        </w:rPr>
        <w:t xml:space="preserve">various </w:t>
      </w:r>
      <w:r w:rsidR="00885355" w:rsidRPr="007411DA">
        <w:rPr>
          <w:rFonts w:ascii="Arial" w:hAnsi="Arial" w:cs="Arial"/>
          <w:sz w:val="24"/>
          <w:szCs w:val="24"/>
        </w:rPr>
        <w:t xml:space="preserve">other </w:t>
      </w:r>
      <w:r w:rsidRPr="007411DA">
        <w:rPr>
          <w:rFonts w:ascii="Arial" w:hAnsi="Arial" w:cs="Arial"/>
          <w:sz w:val="24"/>
          <w:szCs w:val="24"/>
        </w:rPr>
        <w:t>locations in the area.</w:t>
      </w:r>
      <w:r w:rsidR="00885355" w:rsidRPr="007411DA">
        <w:rPr>
          <w:rFonts w:ascii="Arial" w:hAnsi="Arial" w:cs="Arial"/>
          <w:sz w:val="24"/>
          <w:szCs w:val="24"/>
        </w:rPr>
        <w:t xml:space="preserve"> </w:t>
      </w:r>
      <w:r w:rsidRPr="007411DA">
        <w:rPr>
          <w:rFonts w:ascii="Arial" w:hAnsi="Arial" w:cs="Arial"/>
          <w:sz w:val="24"/>
          <w:szCs w:val="24"/>
        </w:rPr>
        <w:t xml:space="preserve">The evidence is supportive of the route being used on a regular basis throughout the relevant period. </w:t>
      </w:r>
      <w:r w:rsidR="006E744A" w:rsidRPr="007411DA">
        <w:rPr>
          <w:rFonts w:ascii="Arial" w:hAnsi="Arial" w:cs="Arial"/>
          <w:sz w:val="24"/>
          <w:szCs w:val="24"/>
        </w:rPr>
        <w:t xml:space="preserve">Although the evidence </w:t>
      </w:r>
      <w:r w:rsidR="005C6E17" w:rsidRPr="007411DA">
        <w:rPr>
          <w:rFonts w:ascii="Arial" w:hAnsi="Arial" w:cs="Arial"/>
          <w:sz w:val="24"/>
          <w:szCs w:val="24"/>
        </w:rPr>
        <w:t xml:space="preserve">indicates more regular use during term time, there is no indication of any interruptions to the use over the relevant period. </w:t>
      </w:r>
    </w:p>
    <w:p w14:paraId="2A77F0D2" w14:textId="64D1AC08" w:rsidR="00131587" w:rsidRPr="00016F76" w:rsidRDefault="00366911" w:rsidP="00DE44DB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In addition to the user evidence forms, </w:t>
      </w:r>
      <w:r w:rsidR="00B76CA3" w:rsidRPr="00016F76">
        <w:rPr>
          <w:rFonts w:ascii="Arial" w:hAnsi="Arial" w:cs="Arial"/>
          <w:sz w:val="24"/>
          <w:szCs w:val="24"/>
        </w:rPr>
        <w:t xml:space="preserve">comments </w:t>
      </w:r>
      <w:r w:rsidR="00E4290B" w:rsidRPr="00016F76">
        <w:rPr>
          <w:rFonts w:ascii="Arial" w:hAnsi="Arial" w:cs="Arial"/>
          <w:sz w:val="24"/>
          <w:szCs w:val="24"/>
        </w:rPr>
        <w:t xml:space="preserve">have been </w:t>
      </w:r>
      <w:r w:rsidR="00B76CA3" w:rsidRPr="00016F76">
        <w:rPr>
          <w:rFonts w:ascii="Arial" w:hAnsi="Arial" w:cs="Arial"/>
          <w:sz w:val="24"/>
          <w:szCs w:val="24"/>
        </w:rPr>
        <w:t xml:space="preserve">made by an objector who occupied a dwelling very close to the </w:t>
      </w:r>
      <w:r w:rsidR="00E4290B" w:rsidRPr="00016F76">
        <w:rPr>
          <w:rFonts w:ascii="Arial" w:hAnsi="Arial" w:cs="Arial"/>
          <w:sz w:val="24"/>
          <w:szCs w:val="24"/>
        </w:rPr>
        <w:t xml:space="preserve">Order route. This reports the use </w:t>
      </w:r>
      <w:r w:rsidR="00AC0CEC" w:rsidRPr="00016F76">
        <w:rPr>
          <w:rFonts w:ascii="Arial" w:hAnsi="Arial" w:cs="Arial"/>
          <w:sz w:val="24"/>
          <w:szCs w:val="24"/>
        </w:rPr>
        <w:t>of</w:t>
      </w:r>
      <w:r w:rsidR="00E4290B" w:rsidRPr="00016F76">
        <w:rPr>
          <w:rFonts w:ascii="Arial" w:hAnsi="Arial" w:cs="Arial"/>
          <w:sz w:val="24"/>
          <w:szCs w:val="24"/>
        </w:rPr>
        <w:t xml:space="preserve"> the Order route </w:t>
      </w:r>
      <w:r w:rsidR="00DA5A48" w:rsidRPr="00016F76">
        <w:rPr>
          <w:rFonts w:ascii="Arial" w:hAnsi="Arial" w:cs="Arial"/>
          <w:sz w:val="24"/>
          <w:szCs w:val="24"/>
        </w:rPr>
        <w:t xml:space="preserve">by former patrons of the </w:t>
      </w:r>
      <w:r w:rsidR="00140CD1" w:rsidRPr="00016F76">
        <w:rPr>
          <w:rFonts w:ascii="Arial" w:hAnsi="Arial" w:cs="Arial"/>
          <w:sz w:val="24"/>
          <w:szCs w:val="24"/>
        </w:rPr>
        <w:t xml:space="preserve">Melbourne Social Club &amp; Institute </w:t>
      </w:r>
      <w:r w:rsidR="009E15F7" w:rsidRPr="00016F76">
        <w:rPr>
          <w:rFonts w:ascii="Arial" w:hAnsi="Arial" w:cs="Arial"/>
          <w:sz w:val="24"/>
          <w:szCs w:val="24"/>
        </w:rPr>
        <w:t>and teenagers where antisocial behaviour has taken place. While such beh</w:t>
      </w:r>
      <w:r w:rsidR="008431DF" w:rsidRPr="00016F76">
        <w:rPr>
          <w:rFonts w:ascii="Arial" w:hAnsi="Arial" w:cs="Arial"/>
          <w:sz w:val="24"/>
          <w:szCs w:val="24"/>
        </w:rPr>
        <w:t xml:space="preserve">aviour is unfortunate, this reported use does reinforce that the Order route was used by members of the public in addition to those evidenced on the user evidence forms. </w:t>
      </w:r>
    </w:p>
    <w:p w14:paraId="3CE02217" w14:textId="5631AE0F" w:rsidR="008D76EB" w:rsidRPr="00016F76" w:rsidRDefault="005A74D3" w:rsidP="00DE44DB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There is nothing in the evidence, including that provided by the objectors to the Order, which indicate</w:t>
      </w:r>
      <w:r w:rsidR="003B75D5">
        <w:rPr>
          <w:rFonts w:ascii="Arial" w:hAnsi="Arial" w:cs="Arial"/>
          <w:sz w:val="24"/>
          <w:szCs w:val="24"/>
        </w:rPr>
        <w:t>s</w:t>
      </w:r>
      <w:r w:rsidRPr="00016F76">
        <w:rPr>
          <w:rFonts w:ascii="Arial" w:hAnsi="Arial" w:cs="Arial"/>
          <w:sz w:val="24"/>
          <w:szCs w:val="24"/>
        </w:rPr>
        <w:t xml:space="preserve"> that the Order route was not </w:t>
      </w:r>
      <w:r w:rsidR="001A52E4">
        <w:rPr>
          <w:rFonts w:ascii="Arial" w:hAnsi="Arial" w:cs="Arial"/>
          <w:sz w:val="24"/>
          <w:szCs w:val="24"/>
        </w:rPr>
        <w:t xml:space="preserve">used </w:t>
      </w:r>
      <w:r w:rsidR="00CE7820" w:rsidRPr="00016F76">
        <w:rPr>
          <w:rFonts w:ascii="Arial" w:hAnsi="Arial" w:cs="Arial"/>
          <w:sz w:val="24"/>
          <w:szCs w:val="24"/>
        </w:rPr>
        <w:t xml:space="preserve">in the </w:t>
      </w:r>
      <w:r w:rsidR="0049444E" w:rsidRPr="00016F76">
        <w:rPr>
          <w:rFonts w:ascii="Arial" w:hAnsi="Arial" w:cs="Arial"/>
          <w:sz w:val="24"/>
          <w:szCs w:val="24"/>
        </w:rPr>
        <w:t>manner</w:t>
      </w:r>
      <w:r w:rsidR="00CE7820" w:rsidRPr="00016F76">
        <w:rPr>
          <w:rFonts w:ascii="Arial" w:hAnsi="Arial" w:cs="Arial"/>
          <w:sz w:val="24"/>
          <w:szCs w:val="24"/>
        </w:rPr>
        <w:t xml:space="preserve"> described in the user evidence forms</w:t>
      </w:r>
      <w:r w:rsidR="004E5DCF">
        <w:rPr>
          <w:rFonts w:ascii="Arial" w:hAnsi="Arial" w:cs="Arial"/>
          <w:sz w:val="24"/>
          <w:szCs w:val="24"/>
        </w:rPr>
        <w:t>. Nor is there any evidence</w:t>
      </w:r>
      <w:r w:rsidR="00954F28">
        <w:rPr>
          <w:rFonts w:ascii="Arial" w:hAnsi="Arial" w:cs="Arial"/>
          <w:sz w:val="24"/>
          <w:szCs w:val="24"/>
        </w:rPr>
        <w:t xml:space="preserve"> to </w:t>
      </w:r>
      <w:r w:rsidR="00CE7820" w:rsidRPr="00016F76">
        <w:rPr>
          <w:rFonts w:ascii="Arial" w:hAnsi="Arial" w:cs="Arial"/>
          <w:sz w:val="24"/>
          <w:szCs w:val="24"/>
        </w:rPr>
        <w:t>indicate that the route was block</w:t>
      </w:r>
      <w:r w:rsidR="00DC7013">
        <w:rPr>
          <w:rFonts w:ascii="Arial" w:hAnsi="Arial" w:cs="Arial"/>
          <w:sz w:val="24"/>
          <w:szCs w:val="24"/>
        </w:rPr>
        <w:t>ed</w:t>
      </w:r>
      <w:r w:rsidR="00CE7820" w:rsidRPr="00016F76">
        <w:rPr>
          <w:rFonts w:ascii="Arial" w:hAnsi="Arial" w:cs="Arial"/>
          <w:sz w:val="24"/>
          <w:szCs w:val="24"/>
        </w:rPr>
        <w:t xml:space="preserve"> </w:t>
      </w:r>
      <w:r w:rsidR="0049444E" w:rsidRPr="00016F76">
        <w:rPr>
          <w:rFonts w:ascii="Arial" w:hAnsi="Arial" w:cs="Arial"/>
          <w:sz w:val="24"/>
          <w:szCs w:val="24"/>
        </w:rPr>
        <w:t xml:space="preserve">at </w:t>
      </w:r>
      <w:r w:rsidR="00954F28" w:rsidRPr="00016F76">
        <w:rPr>
          <w:rFonts w:ascii="Arial" w:hAnsi="Arial" w:cs="Arial"/>
          <w:sz w:val="24"/>
          <w:szCs w:val="24"/>
        </w:rPr>
        <w:t>any time</w:t>
      </w:r>
      <w:r w:rsidR="0049444E" w:rsidRPr="00016F76">
        <w:rPr>
          <w:rFonts w:ascii="Arial" w:hAnsi="Arial" w:cs="Arial"/>
          <w:sz w:val="24"/>
          <w:szCs w:val="24"/>
        </w:rPr>
        <w:t xml:space="preserve"> over the </w:t>
      </w:r>
      <w:r w:rsidR="00954F28">
        <w:rPr>
          <w:rFonts w:ascii="Arial" w:hAnsi="Arial" w:cs="Arial"/>
          <w:sz w:val="24"/>
          <w:szCs w:val="24"/>
        </w:rPr>
        <w:t xml:space="preserve">relevant </w:t>
      </w:r>
      <w:r w:rsidR="0049444E" w:rsidRPr="00016F76">
        <w:rPr>
          <w:rFonts w:ascii="Arial" w:hAnsi="Arial" w:cs="Arial"/>
          <w:sz w:val="24"/>
          <w:szCs w:val="24"/>
        </w:rPr>
        <w:t xml:space="preserve">twenty year period prior to the installation and locking of the gates in 2007. </w:t>
      </w:r>
    </w:p>
    <w:p w14:paraId="2DE6BFD1" w14:textId="574CD980" w:rsidR="00D815FA" w:rsidRPr="00016F76" w:rsidRDefault="0097423A" w:rsidP="00BD6609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Taken as a whole, I con</w:t>
      </w:r>
      <w:r w:rsidR="00C944CF" w:rsidRPr="00016F76">
        <w:rPr>
          <w:rFonts w:ascii="Arial" w:hAnsi="Arial" w:cs="Arial"/>
          <w:sz w:val="24"/>
          <w:szCs w:val="24"/>
        </w:rPr>
        <w:t>clude</w:t>
      </w:r>
      <w:r w:rsidRPr="00016F76">
        <w:rPr>
          <w:rFonts w:ascii="Arial" w:hAnsi="Arial" w:cs="Arial"/>
          <w:sz w:val="24"/>
          <w:szCs w:val="24"/>
        </w:rPr>
        <w:t xml:space="preserve"> that</w:t>
      </w:r>
      <w:r w:rsidR="00F07BAA" w:rsidRPr="00016F76">
        <w:rPr>
          <w:rFonts w:ascii="Arial" w:hAnsi="Arial" w:cs="Arial"/>
          <w:sz w:val="24"/>
          <w:szCs w:val="24"/>
        </w:rPr>
        <w:t>, on the balance of probabilities,</w:t>
      </w:r>
      <w:r w:rsidRPr="00016F76">
        <w:rPr>
          <w:rFonts w:ascii="Arial" w:hAnsi="Arial" w:cs="Arial"/>
          <w:sz w:val="24"/>
          <w:szCs w:val="24"/>
        </w:rPr>
        <w:t xml:space="preserve"> the user evidence </w:t>
      </w:r>
      <w:r w:rsidR="00F56CB4">
        <w:rPr>
          <w:rFonts w:ascii="Arial" w:hAnsi="Arial" w:cs="Arial"/>
          <w:sz w:val="24"/>
          <w:szCs w:val="24"/>
        </w:rPr>
        <w:t xml:space="preserve">is sufficient </w:t>
      </w:r>
      <w:r w:rsidR="0066343E">
        <w:rPr>
          <w:rFonts w:ascii="Arial" w:hAnsi="Arial" w:cs="Arial"/>
          <w:sz w:val="24"/>
          <w:szCs w:val="24"/>
        </w:rPr>
        <w:t xml:space="preserve">to raise a presumption of dedication of </w:t>
      </w:r>
      <w:r w:rsidR="00322E52">
        <w:rPr>
          <w:rFonts w:ascii="Arial" w:hAnsi="Arial" w:cs="Arial"/>
          <w:sz w:val="24"/>
          <w:szCs w:val="24"/>
        </w:rPr>
        <w:t>public footpath rights</w:t>
      </w:r>
      <w:r w:rsidRPr="00016F76">
        <w:rPr>
          <w:rFonts w:ascii="Arial" w:hAnsi="Arial" w:cs="Arial"/>
          <w:sz w:val="24"/>
          <w:szCs w:val="24"/>
        </w:rPr>
        <w:t xml:space="preserve"> </w:t>
      </w:r>
      <w:r w:rsidR="00444894" w:rsidRPr="00016F76">
        <w:rPr>
          <w:rFonts w:ascii="Arial" w:hAnsi="Arial" w:cs="Arial"/>
          <w:sz w:val="24"/>
          <w:szCs w:val="24"/>
        </w:rPr>
        <w:lastRenderedPageBreak/>
        <w:t xml:space="preserve">over the Order route. </w:t>
      </w:r>
      <w:r w:rsidR="007B583B" w:rsidRPr="00016F76">
        <w:rPr>
          <w:rFonts w:ascii="Arial" w:hAnsi="Arial" w:cs="Arial"/>
          <w:sz w:val="24"/>
          <w:szCs w:val="24"/>
        </w:rPr>
        <w:t xml:space="preserve">Prior to the </w:t>
      </w:r>
      <w:r w:rsidR="00D563DA" w:rsidRPr="00016F76">
        <w:rPr>
          <w:rFonts w:ascii="Arial" w:hAnsi="Arial" w:cs="Arial"/>
          <w:sz w:val="24"/>
          <w:szCs w:val="24"/>
        </w:rPr>
        <w:t>installation</w:t>
      </w:r>
      <w:r w:rsidR="00E568AD" w:rsidRPr="00016F76">
        <w:rPr>
          <w:rFonts w:ascii="Arial" w:hAnsi="Arial" w:cs="Arial"/>
          <w:sz w:val="24"/>
          <w:szCs w:val="24"/>
        </w:rPr>
        <w:t xml:space="preserve"> and locking of the gates</w:t>
      </w:r>
      <w:r w:rsidR="001C38FF">
        <w:rPr>
          <w:rFonts w:ascii="Arial" w:hAnsi="Arial" w:cs="Arial"/>
          <w:sz w:val="24"/>
          <w:szCs w:val="24"/>
        </w:rPr>
        <w:t xml:space="preserve"> in 2007</w:t>
      </w:r>
      <w:r w:rsidR="00E568AD" w:rsidRPr="00016F76">
        <w:rPr>
          <w:rFonts w:ascii="Arial" w:hAnsi="Arial" w:cs="Arial"/>
          <w:sz w:val="24"/>
          <w:szCs w:val="24"/>
        </w:rPr>
        <w:t>,</w:t>
      </w:r>
      <w:r w:rsidR="0003061F">
        <w:rPr>
          <w:rFonts w:ascii="Arial" w:hAnsi="Arial" w:cs="Arial"/>
          <w:sz w:val="24"/>
          <w:szCs w:val="24"/>
        </w:rPr>
        <w:t xml:space="preserve"> there is nothing in the documents </w:t>
      </w:r>
      <w:r w:rsidR="008D22DA">
        <w:rPr>
          <w:rFonts w:ascii="Arial" w:hAnsi="Arial" w:cs="Arial"/>
          <w:sz w:val="24"/>
          <w:szCs w:val="24"/>
        </w:rPr>
        <w:t xml:space="preserve">to suggest that the route was not available </w:t>
      </w:r>
      <w:r w:rsidR="00E62A35">
        <w:rPr>
          <w:rFonts w:ascii="Arial" w:hAnsi="Arial" w:cs="Arial"/>
          <w:sz w:val="24"/>
          <w:szCs w:val="24"/>
        </w:rPr>
        <w:t>for the use as claimed. As such</w:t>
      </w:r>
      <w:r w:rsidR="00492AC4">
        <w:rPr>
          <w:rFonts w:ascii="Arial" w:hAnsi="Arial" w:cs="Arial"/>
          <w:sz w:val="24"/>
          <w:szCs w:val="24"/>
        </w:rPr>
        <w:t>,</w:t>
      </w:r>
      <w:r w:rsidR="00E62A35">
        <w:rPr>
          <w:rFonts w:ascii="Arial" w:hAnsi="Arial" w:cs="Arial"/>
          <w:sz w:val="24"/>
          <w:szCs w:val="24"/>
        </w:rPr>
        <w:t xml:space="preserve"> there is insufficient evidence</w:t>
      </w:r>
      <w:r w:rsidR="00096EC2">
        <w:rPr>
          <w:rFonts w:ascii="Arial" w:hAnsi="Arial" w:cs="Arial"/>
          <w:sz w:val="24"/>
          <w:szCs w:val="24"/>
        </w:rPr>
        <w:t xml:space="preserve"> to show a lack of intention to dedicate in the relevant twenty year period. </w:t>
      </w:r>
      <w:r w:rsidR="00E568AD" w:rsidRPr="00016F76">
        <w:rPr>
          <w:rFonts w:ascii="Arial" w:hAnsi="Arial" w:cs="Arial"/>
          <w:sz w:val="24"/>
          <w:szCs w:val="24"/>
        </w:rPr>
        <w:t xml:space="preserve"> </w:t>
      </w:r>
      <w:r w:rsidR="003050D9" w:rsidRPr="00016F76">
        <w:rPr>
          <w:rFonts w:ascii="Arial" w:hAnsi="Arial" w:cs="Arial"/>
          <w:sz w:val="24"/>
          <w:szCs w:val="24"/>
        </w:rPr>
        <w:t>In view of th</w:t>
      </w:r>
      <w:r w:rsidR="00492AC4">
        <w:rPr>
          <w:rFonts w:ascii="Arial" w:hAnsi="Arial" w:cs="Arial"/>
          <w:sz w:val="24"/>
          <w:szCs w:val="24"/>
        </w:rPr>
        <w:t>ese</w:t>
      </w:r>
      <w:r w:rsidR="003050D9" w:rsidRPr="00016F76">
        <w:rPr>
          <w:rFonts w:ascii="Arial" w:hAnsi="Arial" w:cs="Arial"/>
          <w:sz w:val="24"/>
          <w:szCs w:val="24"/>
        </w:rPr>
        <w:t xml:space="preserve"> finding</w:t>
      </w:r>
      <w:r w:rsidR="00492AC4">
        <w:rPr>
          <w:rFonts w:ascii="Arial" w:hAnsi="Arial" w:cs="Arial"/>
          <w:sz w:val="24"/>
          <w:szCs w:val="24"/>
        </w:rPr>
        <w:t>s</w:t>
      </w:r>
      <w:r w:rsidR="003050D9" w:rsidRPr="00016F76">
        <w:rPr>
          <w:rFonts w:ascii="Arial" w:hAnsi="Arial" w:cs="Arial"/>
          <w:sz w:val="24"/>
          <w:szCs w:val="24"/>
        </w:rPr>
        <w:t xml:space="preserve">, it is not necessary for me to consider the </w:t>
      </w:r>
      <w:r w:rsidR="00FC7C56" w:rsidRPr="00016F76">
        <w:rPr>
          <w:rFonts w:ascii="Arial" w:hAnsi="Arial" w:cs="Arial"/>
          <w:sz w:val="24"/>
          <w:szCs w:val="24"/>
        </w:rPr>
        <w:t xml:space="preserve">submitted </w:t>
      </w:r>
      <w:r w:rsidR="00EA0148" w:rsidRPr="00016F76">
        <w:rPr>
          <w:rFonts w:ascii="Arial" w:hAnsi="Arial" w:cs="Arial"/>
          <w:sz w:val="24"/>
          <w:szCs w:val="24"/>
        </w:rPr>
        <w:t xml:space="preserve">documentary evidence. </w:t>
      </w:r>
    </w:p>
    <w:p w14:paraId="0F195800" w14:textId="5BBA38F6" w:rsidR="003457DF" w:rsidRPr="00016F76" w:rsidRDefault="003457DF" w:rsidP="003457D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016F76">
        <w:rPr>
          <w:rFonts w:ascii="Arial" w:hAnsi="Arial" w:cs="Arial"/>
          <w:b/>
          <w:bCs/>
          <w:sz w:val="24"/>
          <w:szCs w:val="24"/>
        </w:rPr>
        <w:t xml:space="preserve">Other Matters </w:t>
      </w:r>
    </w:p>
    <w:p w14:paraId="226CA15C" w14:textId="5A548F19" w:rsidR="003457DF" w:rsidRPr="00016F76" w:rsidRDefault="00011E3E" w:rsidP="00916BA5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Concern has been raised that the Order route requires the use of poorly surfaced </w:t>
      </w:r>
      <w:r w:rsidR="00326919" w:rsidRPr="00016F76">
        <w:rPr>
          <w:rFonts w:ascii="Arial" w:hAnsi="Arial" w:cs="Arial"/>
          <w:sz w:val="24"/>
          <w:szCs w:val="24"/>
        </w:rPr>
        <w:t xml:space="preserve">pathways, where there is no street lighting. </w:t>
      </w:r>
      <w:r w:rsidR="00F83B4F" w:rsidRPr="00016F76">
        <w:rPr>
          <w:rFonts w:ascii="Arial" w:hAnsi="Arial" w:cs="Arial"/>
          <w:sz w:val="24"/>
          <w:szCs w:val="24"/>
        </w:rPr>
        <w:t xml:space="preserve">In addition, </w:t>
      </w:r>
      <w:r w:rsidR="00B73712" w:rsidRPr="00016F76">
        <w:rPr>
          <w:rFonts w:ascii="Arial" w:hAnsi="Arial" w:cs="Arial"/>
          <w:sz w:val="24"/>
          <w:szCs w:val="24"/>
        </w:rPr>
        <w:t xml:space="preserve">there are </w:t>
      </w:r>
      <w:r w:rsidR="00F83B4F" w:rsidRPr="00016F76">
        <w:rPr>
          <w:rFonts w:ascii="Arial" w:hAnsi="Arial" w:cs="Arial"/>
          <w:sz w:val="24"/>
          <w:szCs w:val="24"/>
        </w:rPr>
        <w:t>concern</w:t>
      </w:r>
      <w:r w:rsidR="00B73712" w:rsidRPr="00016F76">
        <w:rPr>
          <w:rFonts w:ascii="Arial" w:hAnsi="Arial" w:cs="Arial"/>
          <w:sz w:val="24"/>
          <w:szCs w:val="24"/>
        </w:rPr>
        <w:t>s</w:t>
      </w:r>
      <w:r w:rsidR="00F83B4F" w:rsidRPr="00016F76">
        <w:rPr>
          <w:rFonts w:ascii="Arial" w:hAnsi="Arial" w:cs="Arial"/>
          <w:sz w:val="24"/>
          <w:szCs w:val="24"/>
        </w:rPr>
        <w:t xml:space="preserve"> related </w:t>
      </w:r>
      <w:r w:rsidR="00650B1A" w:rsidRPr="00016F76">
        <w:rPr>
          <w:rFonts w:ascii="Arial" w:hAnsi="Arial" w:cs="Arial"/>
          <w:sz w:val="24"/>
          <w:szCs w:val="24"/>
        </w:rPr>
        <w:t xml:space="preserve">to the route being used as access for </w:t>
      </w:r>
      <w:r w:rsidR="00F83B4F" w:rsidRPr="00016F76">
        <w:rPr>
          <w:rFonts w:ascii="Arial" w:hAnsi="Arial" w:cs="Arial"/>
          <w:sz w:val="24"/>
          <w:szCs w:val="24"/>
        </w:rPr>
        <w:t>historic and potential</w:t>
      </w:r>
      <w:r w:rsidR="003F3F8A">
        <w:rPr>
          <w:rFonts w:ascii="Arial" w:hAnsi="Arial" w:cs="Arial"/>
          <w:sz w:val="24"/>
          <w:szCs w:val="24"/>
        </w:rPr>
        <w:t xml:space="preserve"> future</w:t>
      </w:r>
      <w:r w:rsidR="00F83B4F" w:rsidRPr="00016F76">
        <w:rPr>
          <w:rFonts w:ascii="Arial" w:hAnsi="Arial" w:cs="Arial"/>
          <w:sz w:val="24"/>
          <w:szCs w:val="24"/>
        </w:rPr>
        <w:t xml:space="preserve"> </w:t>
      </w:r>
      <w:r w:rsidR="00650B1A" w:rsidRPr="00016F76">
        <w:rPr>
          <w:rFonts w:ascii="Arial" w:hAnsi="Arial" w:cs="Arial"/>
          <w:sz w:val="24"/>
          <w:szCs w:val="24"/>
        </w:rPr>
        <w:t>criminal beh</w:t>
      </w:r>
      <w:r w:rsidR="00B73712" w:rsidRPr="00016F76">
        <w:rPr>
          <w:rFonts w:ascii="Arial" w:hAnsi="Arial" w:cs="Arial"/>
          <w:sz w:val="24"/>
          <w:szCs w:val="24"/>
        </w:rPr>
        <w:t xml:space="preserve">aviour </w:t>
      </w:r>
      <w:r w:rsidR="00650B1A" w:rsidRPr="00016F76">
        <w:rPr>
          <w:rFonts w:ascii="Arial" w:hAnsi="Arial" w:cs="Arial"/>
          <w:sz w:val="24"/>
          <w:szCs w:val="24"/>
        </w:rPr>
        <w:t xml:space="preserve">at the </w:t>
      </w:r>
      <w:r w:rsidR="00405D36" w:rsidRPr="00016F76">
        <w:rPr>
          <w:rFonts w:ascii="Arial" w:hAnsi="Arial" w:cs="Arial"/>
          <w:sz w:val="24"/>
          <w:szCs w:val="24"/>
        </w:rPr>
        <w:t xml:space="preserve">former Melbourne Social Club &amp; Institute and nearby </w:t>
      </w:r>
      <w:r w:rsidR="00B73712" w:rsidRPr="00016F76">
        <w:rPr>
          <w:rFonts w:ascii="Arial" w:hAnsi="Arial" w:cs="Arial"/>
          <w:sz w:val="24"/>
          <w:szCs w:val="24"/>
        </w:rPr>
        <w:t>residential</w:t>
      </w:r>
      <w:r w:rsidR="00405D36" w:rsidRPr="00016F76">
        <w:rPr>
          <w:rFonts w:ascii="Arial" w:hAnsi="Arial" w:cs="Arial"/>
          <w:sz w:val="24"/>
          <w:szCs w:val="24"/>
        </w:rPr>
        <w:t xml:space="preserve"> properties, and </w:t>
      </w:r>
      <w:r w:rsidR="00B73712" w:rsidRPr="00016F76">
        <w:rPr>
          <w:rFonts w:ascii="Arial" w:hAnsi="Arial" w:cs="Arial"/>
          <w:sz w:val="24"/>
          <w:szCs w:val="24"/>
        </w:rPr>
        <w:t xml:space="preserve">occurrences of antisocial behaviour along the route. </w:t>
      </w:r>
      <w:r w:rsidR="00FC491B" w:rsidRPr="00016F76">
        <w:rPr>
          <w:rFonts w:ascii="Arial" w:hAnsi="Arial" w:cs="Arial"/>
          <w:sz w:val="24"/>
          <w:szCs w:val="24"/>
        </w:rPr>
        <w:t>The</w:t>
      </w:r>
      <w:r w:rsidR="00ED13CF" w:rsidRPr="00016F76">
        <w:rPr>
          <w:rFonts w:ascii="Arial" w:hAnsi="Arial" w:cs="Arial"/>
          <w:sz w:val="24"/>
          <w:szCs w:val="24"/>
        </w:rPr>
        <w:t xml:space="preserve"> </w:t>
      </w:r>
      <w:r w:rsidR="003B6933">
        <w:rPr>
          <w:rFonts w:ascii="Arial" w:hAnsi="Arial" w:cs="Arial"/>
          <w:sz w:val="24"/>
          <w:szCs w:val="24"/>
        </w:rPr>
        <w:t>object</w:t>
      </w:r>
      <w:r w:rsidR="00F32C3B">
        <w:rPr>
          <w:rFonts w:ascii="Arial" w:hAnsi="Arial" w:cs="Arial"/>
          <w:sz w:val="24"/>
          <w:szCs w:val="24"/>
        </w:rPr>
        <w:t>or stated</w:t>
      </w:r>
      <w:r w:rsidR="00ED13CF" w:rsidRPr="00016F76">
        <w:rPr>
          <w:rFonts w:ascii="Arial" w:hAnsi="Arial" w:cs="Arial"/>
          <w:sz w:val="24"/>
          <w:szCs w:val="24"/>
        </w:rPr>
        <w:t xml:space="preserve"> that the</w:t>
      </w:r>
      <w:r w:rsidR="00FC491B" w:rsidRPr="00016F76">
        <w:rPr>
          <w:rFonts w:ascii="Arial" w:hAnsi="Arial" w:cs="Arial"/>
          <w:sz w:val="24"/>
          <w:szCs w:val="24"/>
        </w:rPr>
        <w:t>re is a</w:t>
      </w:r>
      <w:r w:rsidR="002D73BD" w:rsidRPr="00016F76">
        <w:rPr>
          <w:rFonts w:ascii="Arial" w:hAnsi="Arial" w:cs="Arial"/>
          <w:sz w:val="24"/>
          <w:szCs w:val="24"/>
        </w:rPr>
        <w:t xml:space="preserve"> nearby </w:t>
      </w:r>
      <w:r w:rsidR="00FC491B" w:rsidRPr="00016F76">
        <w:rPr>
          <w:rFonts w:ascii="Arial" w:hAnsi="Arial" w:cs="Arial"/>
          <w:sz w:val="24"/>
          <w:szCs w:val="24"/>
        </w:rPr>
        <w:t>alternative</w:t>
      </w:r>
      <w:r w:rsidR="00376D6E" w:rsidRPr="00016F76">
        <w:rPr>
          <w:rFonts w:ascii="Arial" w:hAnsi="Arial" w:cs="Arial"/>
          <w:sz w:val="24"/>
          <w:szCs w:val="24"/>
        </w:rPr>
        <w:t xml:space="preserve"> route </w:t>
      </w:r>
      <w:r w:rsidR="002D73BD" w:rsidRPr="00016F76">
        <w:rPr>
          <w:rFonts w:ascii="Arial" w:hAnsi="Arial" w:cs="Arial"/>
          <w:sz w:val="24"/>
          <w:szCs w:val="24"/>
        </w:rPr>
        <w:t xml:space="preserve">which can provide </w:t>
      </w:r>
      <w:r w:rsidR="00ED13CF" w:rsidRPr="00016F76">
        <w:rPr>
          <w:rFonts w:ascii="Arial" w:hAnsi="Arial" w:cs="Arial"/>
          <w:sz w:val="24"/>
          <w:szCs w:val="24"/>
        </w:rPr>
        <w:t>direct</w:t>
      </w:r>
      <w:r w:rsidR="002D73BD" w:rsidRPr="00016F76">
        <w:rPr>
          <w:rFonts w:ascii="Arial" w:hAnsi="Arial" w:cs="Arial"/>
          <w:sz w:val="24"/>
          <w:szCs w:val="24"/>
        </w:rPr>
        <w:t xml:space="preserve"> access to the primary school </w:t>
      </w:r>
      <w:r w:rsidR="00710584" w:rsidRPr="00016F76">
        <w:rPr>
          <w:rFonts w:ascii="Arial" w:hAnsi="Arial" w:cs="Arial"/>
          <w:sz w:val="24"/>
          <w:szCs w:val="24"/>
        </w:rPr>
        <w:t xml:space="preserve">on foot </w:t>
      </w:r>
      <w:r w:rsidR="00FB2488">
        <w:rPr>
          <w:rFonts w:ascii="Arial" w:hAnsi="Arial" w:cs="Arial"/>
          <w:sz w:val="24"/>
          <w:szCs w:val="24"/>
        </w:rPr>
        <w:t>via</w:t>
      </w:r>
      <w:r w:rsidR="00710584" w:rsidRPr="00016F76">
        <w:rPr>
          <w:rFonts w:ascii="Arial" w:hAnsi="Arial" w:cs="Arial"/>
          <w:sz w:val="24"/>
          <w:szCs w:val="24"/>
        </w:rPr>
        <w:t xml:space="preserve"> pathways that are well surfaced and contain some street lighting. </w:t>
      </w:r>
    </w:p>
    <w:p w14:paraId="39E6AD27" w14:textId="0ACE2A79" w:rsidR="000235A0" w:rsidRDefault="0016263A" w:rsidP="00815F8A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I understand all these </w:t>
      </w:r>
      <w:r w:rsidR="00C42744" w:rsidRPr="00016F76">
        <w:rPr>
          <w:rFonts w:ascii="Arial" w:hAnsi="Arial" w:cs="Arial"/>
          <w:sz w:val="24"/>
          <w:szCs w:val="24"/>
        </w:rPr>
        <w:t>concerns and</w:t>
      </w:r>
      <w:r w:rsidR="00501498" w:rsidRPr="00016F76">
        <w:rPr>
          <w:rFonts w:ascii="Arial" w:hAnsi="Arial" w:cs="Arial"/>
          <w:sz w:val="24"/>
          <w:szCs w:val="24"/>
        </w:rPr>
        <w:t xml:space="preserve"> </w:t>
      </w:r>
      <w:r w:rsidR="00290239">
        <w:rPr>
          <w:rFonts w:ascii="Arial" w:hAnsi="Arial" w:cs="Arial"/>
          <w:sz w:val="24"/>
          <w:szCs w:val="24"/>
        </w:rPr>
        <w:t xml:space="preserve">note </w:t>
      </w:r>
      <w:r w:rsidR="00501498" w:rsidRPr="00016F76">
        <w:rPr>
          <w:rFonts w:ascii="Arial" w:hAnsi="Arial" w:cs="Arial"/>
          <w:sz w:val="24"/>
          <w:szCs w:val="24"/>
        </w:rPr>
        <w:t xml:space="preserve">the availability of an alternative pedestrian access to the primary school. </w:t>
      </w:r>
      <w:r w:rsidR="00822F74">
        <w:rPr>
          <w:rFonts w:ascii="Arial" w:hAnsi="Arial" w:cs="Arial"/>
          <w:sz w:val="24"/>
          <w:szCs w:val="24"/>
        </w:rPr>
        <w:t>However, i</w:t>
      </w:r>
      <w:r w:rsidR="00501498" w:rsidRPr="00016F76">
        <w:rPr>
          <w:rFonts w:ascii="Arial" w:hAnsi="Arial" w:cs="Arial"/>
          <w:sz w:val="24"/>
          <w:szCs w:val="24"/>
        </w:rPr>
        <w:t xml:space="preserve">n considering the confirmation of </w:t>
      </w:r>
      <w:r w:rsidR="008D60B4" w:rsidRPr="00016F76">
        <w:rPr>
          <w:rFonts w:ascii="Arial" w:hAnsi="Arial" w:cs="Arial"/>
          <w:sz w:val="24"/>
          <w:szCs w:val="24"/>
        </w:rPr>
        <w:t>the</w:t>
      </w:r>
      <w:r w:rsidR="00501498" w:rsidRPr="00016F76">
        <w:rPr>
          <w:rFonts w:ascii="Arial" w:hAnsi="Arial" w:cs="Arial"/>
          <w:sz w:val="24"/>
          <w:szCs w:val="24"/>
        </w:rPr>
        <w:t xml:space="preserve"> Order </w:t>
      </w:r>
      <w:r w:rsidR="008D60B4" w:rsidRPr="00016F76">
        <w:rPr>
          <w:rFonts w:ascii="Arial" w:hAnsi="Arial" w:cs="Arial"/>
          <w:sz w:val="24"/>
          <w:szCs w:val="24"/>
        </w:rPr>
        <w:t xml:space="preserve">I am constrained by the </w:t>
      </w:r>
      <w:r w:rsidR="0078792F" w:rsidRPr="00016F76">
        <w:rPr>
          <w:rFonts w:ascii="Arial" w:hAnsi="Arial" w:cs="Arial"/>
          <w:sz w:val="24"/>
          <w:szCs w:val="24"/>
        </w:rPr>
        <w:t>legislation</w:t>
      </w:r>
      <w:r w:rsidR="008D60B4" w:rsidRPr="00016F76">
        <w:rPr>
          <w:rFonts w:ascii="Arial" w:hAnsi="Arial" w:cs="Arial"/>
          <w:sz w:val="24"/>
          <w:szCs w:val="24"/>
        </w:rPr>
        <w:t xml:space="preserve"> which</w:t>
      </w:r>
      <w:r w:rsidR="0078792F" w:rsidRPr="00016F76">
        <w:rPr>
          <w:rFonts w:ascii="Arial" w:hAnsi="Arial" w:cs="Arial"/>
          <w:sz w:val="24"/>
          <w:szCs w:val="24"/>
        </w:rPr>
        <w:t xml:space="preserve"> does not allow for such matters to be taken into account</w:t>
      </w:r>
      <w:r w:rsidR="008D60B4" w:rsidRPr="00016F76">
        <w:rPr>
          <w:rFonts w:ascii="Arial" w:hAnsi="Arial" w:cs="Arial"/>
          <w:sz w:val="24"/>
          <w:szCs w:val="24"/>
        </w:rPr>
        <w:t xml:space="preserve">. </w:t>
      </w:r>
    </w:p>
    <w:p w14:paraId="50B58A83" w14:textId="6BC0AE72" w:rsidR="004F4899" w:rsidRPr="00016F76" w:rsidRDefault="004F4899" w:rsidP="00815F8A">
      <w:pPr>
        <w:pStyle w:val="Style1"/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user evidence forms indicate some use of the Order route on bicycles. </w:t>
      </w:r>
      <w:r w:rsidR="00B72709">
        <w:rPr>
          <w:rFonts w:ascii="Arial" w:hAnsi="Arial" w:cs="Arial"/>
          <w:sz w:val="24"/>
          <w:szCs w:val="24"/>
        </w:rPr>
        <w:t xml:space="preserve">However, this is limited and, in my view, not sufficient to </w:t>
      </w:r>
      <w:r w:rsidR="000613E8">
        <w:rPr>
          <w:rFonts w:ascii="Arial" w:hAnsi="Arial" w:cs="Arial"/>
          <w:sz w:val="24"/>
          <w:szCs w:val="24"/>
        </w:rPr>
        <w:t xml:space="preserve">give rise to a presumption of higher rights along the Order route. </w:t>
      </w:r>
    </w:p>
    <w:p w14:paraId="0F2CBBD3" w14:textId="539B1169" w:rsidR="00F566FA" w:rsidRPr="00016F76" w:rsidRDefault="009C36BC" w:rsidP="009830BF">
      <w:pPr>
        <w:pStyle w:val="Heading6blackfont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Conclusion</w:t>
      </w:r>
    </w:p>
    <w:p w14:paraId="485E1D10" w14:textId="6218BD0B" w:rsidR="00262DE2" w:rsidRPr="00016F76" w:rsidRDefault="00EA0148" w:rsidP="00262DE2">
      <w:pPr>
        <w:pStyle w:val="Style1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Having regard to </w:t>
      </w:r>
      <w:r w:rsidR="00131587" w:rsidRPr="00016F76">
        <w:rPr>
          <w:rFonts w:ascii="Arial" w:hAnsi="Arial" w:cs="Arial"/>
          <w:sz w:val="24"/>
          <w:szCs w:val="24"/>
        </w:rPr>
        <w:t xml:space="preserve">the above, and all other matters raised in the written representations, I conclude that the Order should be confirmed. </w:t>
      </w:r>
    </w:p>
    <w:p w14:paraId="524036AF" w14:textId="0750ABE6" w:rsidR="009C36BC" w:rsidRPr="00016F76" w:rsidRDefault="009C36BC" w:rsidP="009C36BC">
      <w:pPr>
        <w:pStyle w:val="Heading6blackfont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>Formal Decision</w:t>
      </w:r>
    </w:p>
    <w:p w14:paraId="24F6D244" w14:textId="4E39FC71" w:rsidR="005F0387" w:rsidRPr="00016F76" w:rsidRDefault="0035203B" w:rsidP="001E1D95">
      <w:pPr>
        <w:pStyle w:val="Style1"/>
        <w:rPr>
          <w:rFonts w:ascii="Arial" w:hAnsi="Arial" w:cs="Arial"/>
          <w:sz w:val="24"/>
          <w:szCs w:val="24"/>
        </w:rPr>
      </w:pPr>
      <w:r w:rsidRPr="00016F76">
        <w:rPr>
          <w:rFonts w:ascii="Arial" w:hAnsi="Arial" w:cs="Arial"/>
          <w:sz w:val="24"/>
          <w:szCs w:val="24"/>
        </w:rPr>
        <w:t xml:space="preserve">I </w:t>
      </w:r>
      <w:r w:rsidR="003359BC">
        <w:rPr>
          <w:rFonts w:ascii="Arial" w:hAnsi="Arial" w:cs="Arial"/>
          <w:sz w:val="24"/>
          <w:szCs w:val="24"/>
        </w:rPr>
        <w:t>c</w:t>
      </w:r>
      <w:r w:rsidRPr="00016F76">
        <w:rPr>
          <w:rFonts w:ascii="Arial" w:hAnsi="Arial" w:cs="Arial"/>
          <w:sz w:val="24"/>
          <w:szCs w:val="24"/>
        </w:rPr>
        <w:t xml:space="preserve">onfirm the Order. </w:t>
      </w:r>
    </w:p>
    <w:p w14:paraId="67CDE611" w14:textId="77777777" w:rsidR="00572D4B" w:rsidRDefault="00572D4B" w:rsidP="00572D4B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</w:p>
    <w:p w14:paraId="52D07C25" w14:textId="20C537FE" w:rsidR="002A35F0" w:rsidRDefault="00572D4B" w:rsidP="009C36BC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K Taylor </w:t>
      </w:r>
    </w:p>
    <w:p w14:paraId="51AC25B4" w14:textId="4C2A741E" w:rsidR="009C36BC" w:rsidRPr="009C36BC" w:rsidRDefault="009C36BC" w:rsidP="009C36BC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9C36BC">
        <w:rPr>
          <w:rFonts w:ascii="Arial" w:hAnsi="Arial" w:cs="Arial"/>
          <w:sz w:val="24"/>
          <w:szCs w:val="24"/>
        </w:rPr>
        <w:t>INSPECTOR</w:t>
      </w:r>
    </w:p>
    <w:p w14:paraId="4742CA55" w14:textId="77777777" w:rsidR="00317150" w:rsidRDefault="00317150" w:rsidP="00E065DD">
      <w:pPr>
        <w:rPr>
          <w:rFonts w:ascii="Arial" w:hAnsi="Arial" w:cs="Arial"/>
          <w:sz w:val="24"/>
          <w:szCs w:val="24"/>
        </w:rPr>
      </w:pPr>
    </w:p>
    <w:p w14:paraId="1399D77B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756EBA01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182EEE1F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3C05ECF0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5052E476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5F36E223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07108DEC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16ACD9D5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6D8E2A07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504EA7C0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62A5A077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1E42B83F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0C97D555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228BD4EC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265E5EC8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3F0DB7B4" w14:textId="77777777" w:rsidR="00A32CF4" w:rsidRDefault="00A32CF4" w:rsidP="00E065DD">
      <w:pPr>
        <w:rPr>
          <w:rFonts w:ascii="Arial" w:hAnsi="Arial" w:cs="Arial"/>
          <w:sz w:val="24"/>
          <w:szCs w:val="24"/>
        </w:rPr>
      </w:pPr>
    </w:p>
    <w:p w14:paraId="09A882AC" w14:textId="0B3F6E98" w:rsidR="00A32CF4" w:rsidRDefault="00A32CF4" w:rsidP="00A32C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32CF4">
        <w:rPr>
          <w:rFonts w:ascii="Arial" w:hAnsi="Arial" w:cs="Arial"/>
          <w:b/>
          <w:bCs/>
          <w:sz w:val="24"/>
          <w:szCs w:val="24"/>
        </w:rPr>
        <w:t>Copy of Order plan</w:t>
      </w:r>
    </w:p>
    <w:p w14:paraId="1BDA8FFE" w14:textId="77777777" w:rsidR="00D779D7" w:rsidRPr="00A32CF4" w:rsidRDefault="00D779D7" w:rsidP="00A32CF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A0D65A" w14:textId="0B7BD567" w:rsidR="00A32CF4" w:rsidRDefault="00A32CF4" w:rsidP="00D779D7">
      <w:pPr>
        <w:jc w:val="center"/>
        <w:rPr>
          <w:rFonts w:ascii="Arial" w:hAnsi="Arial" w:cs="Arial"/>
          <w:sz w:val="24"/>
          <w:szCs w:val="24"/>
        </w:rPr>
      </w:pPr>
      <w:r w:rsidRPr="00A32CF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B68CE3" wp14:editId="5A63788F">
            <wp:extent cx="5705475" cy="8091592"/>
            <wp:effectExtent l="0" t="0" r="0" b="5080"/>
            <wp:docPr id="767695329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95329" name="Picture 1" descr="ORDER MA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376" cy="810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CF4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614D6" w14:textId="77777777" w:rsidR="002D3D59" w:rsidRDefault="002D3D59" w:rsidP="00F62916">
      <w:r>
        <w:separator/>
      </w:r>
    </w:p>
  </w:endnote>
  <w:endnote w:type="continuationSeparator" w:id="0">
    <w:p w14:paraId="7B512100" w14:textId="77777777" w:rsidR="002D3D59" w:rsidRDefault="002D3D59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F1B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325BE2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AC89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46A679A" wp14:editId="229B273B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9608D9" id="Line 17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3AE08FE" w14:textId="68089D02" w:rsidR="00366F95" w:rsidRPr="00D104B1" w:rsidRDefault="00366F95" w:rsidP="002162DB">
    <w:pPr>
      <w:pStyle w:val="Footer"/>
      <w:ind w:right="-52"/>
      <w:jc w:val="center"/>
      <w:rPr>
        <w:rFonts w:ascii="Arial" w:hAnsi="Arial" w:cs="Arial"/>
        <w:sz w:val="16"/>
        <w:szCs w:val="16"/>
      </w:rPr>
    </w:pPr>
    <w:r w:rsidRPr="00D104B1">
      <w:rPr>
        <w:rStyle w:val="PageNumber"/>
        <w:rFonts w:ascii="Arial" w:hAnsi="Arial" w:cs="Arial"/>
      </w:rPr>
      <w:fldChar w:fldCharType="begin"/>
    </w:r>
    <w:r w:rsidRPr="00D104B1">
      <w:rPr>
        <w:rStyle w:val="PageNumber"/>
        <w:rFonts w:ascii="Arial" w:hAnsi="Arial" w:cs="Arial"/>
      </w:rPr>
      <w:instrText xml:space="preserve"> PAGE </w:instrText>
    </w:r>
    <w:r w:rsidRPr="00D104B1">
      <w:rPr>
        <w:rStyle w:val="PageNumber"/>
        <w:rFonts w:ascii="Arial" w:hAnsi="Arial" w:cs="Arial"/>
      </w:rPr>
      <w:fldChar w:fldCharType="separate"/>
    </w:r>
    <w:r w:rsidR="007A06BE" w:rsidRPr="00D104B1">
      <w:rPr>
        <w:rStyle w:val="PageNumber"/>
        <w:rFonts w:ascii="Arial" w:hAnsi="Arial" w:cs="Arial"/>
        <w:noProof/>
      </w:rPr>
      <w:t>2</w:t>
    </w:r>
    <w:r w:rsidRPr="00D104B1">
      <w:rPr>
        <w:rStyle w:val="PageNumber"/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FBA1D" w14:textId="77777777" w:rsidR="00366F95" w:rsidRDefault="00366F95" w:rsidP="009C36BC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1D8D98" wp14:editId="760172F8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BFEF1A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1CA3C700" w14:textId="69B7B0FC" w:rsidR="00366F95" w:rsidRPr="00451EE4" w:rsidRDefault="00366F95">
    <w:pPr>
      <w:pStyle w:val="Footer"/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BE3B6" w14:textId="77777777" w:rsidR="002D3D59" w:rsidRDefault="002D3D59" w:rsidP="00F62916">
      <w:r>
        <w:separator/>
      </w:r>
    </w:p>
  </w:footnote>
  <w:footnote w:type="continuationSeparator" w:id="0">
    <w:p w14:paraId="67F05ED7" w14:textId="77777777" w:rsidR="002D3D59" w:rsidRDefault="002D3D59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D848BEB" w14:textId="77777777">
      <w:tc>
        <w:tcPr>
          <w:tcW w:w="9520" w:type="dxa"/>
        </w:tcPr>
        <w:p w14:paraId="2C9BBBE8" w14:textId="13596034" w:rsidR="00366F95" w:rsidRPr="00166502" w:rsidRDefault="009C36BC">
          <w:pPr>
            <w:pStyle w:val="Footer"/>
            <w:rPr>
              <w:rFonts w:ascii="Arial" w:hAnsi="Arial" w:cs="Arial"/>
              <w:sz w:val="20"/>
            </w:rPr>
          </w:pPr>
          <w:r w:rsidRPr="00166502">
            <w:rPr>
              <w:rFonts w:ascii="Arial" w:hAnsi="Arial" w:cs="Arial"/>
              <w:sz w:val="20"/>
            </w:rPr>
            <w:t xml:space="preserve">Order Decision </w:t>
          </w:r>
          <w:r w:rsidR="00166502" w:rsidRPr="00166502">
            <w:rPr>
              <w:rFonts w:ascii="Arial" w:hAnsi="Arial" w:cs="Arial"/>
              <w:sz w:val="20"/>
            </w:rPr>
            <w:t>ROW</w:t>
          </w:r>
          <w:r w:rsidRPr="00166502">
            <w:rPr>
              <w:rFonts w:ascii="Arial" w:hAnsi="Arial" w:cs="Arial"/>
              <w:sz w:val="20"/>
            </w:rPr>
            <w:t>/</w:t>
          </w:r>
          <w:r w:rsidR="00941810">
            <w:rPr>
              <w:rFonts w:ascii="Arial" w:hAnsi="Arial" w:cs="Arial"/>
              <w:sz w:val="20"/>
            </w:rPr>
            <w:t>3356386</w:t>
          </w:r>
        </w:p>
      </w:tc>
    </w:tr>
  </w:tbl>
  <w:p w14:paraId="10F8B202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5A0893" wp14:editId="66B0C813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780883" id="Line 14" o:spid="_x0000_s1026" alt="&quot;&quot;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EF6CC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31DA275B"/>
    <w:multiLevelType w:val="hybridMultilevel"/>
    <w:tmpl w:val="FC3AD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48DD7A15"/>
    <w:multiLevelType w:val="multilevel"/>
    <w:tmpl w:val="0A7A5384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1" w15:restartNumberingAfterBreak="0">
    <w:nsid w:val="4AB7177F"/>
    <w:multiLevelType w:val="multilevel"/>
    <w:tmpl w:val="A22611FC"/>
    <w:numStyleLink w:val="ConditionsList"/>
  </w:abstractNum>
  <w:abstractNum w:abstractNumId="12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2342F1"/>
    <w:multiLevelType w:val="multilevel"/>
    <w:tmpl w:val="A22611FC"/>
    <w:numStyleLink w:val="ConditionsList"/>
  </w:abstractNum>
  <w:abstractNum w:abstractNumId="14" w15:restartNumberingAfterBreak="0">
    <w:nsid w:val="5137716E"/>
    <w:multiLevelType w:val="multilevel"/>
    <w:tmpl w:val="A22611FC"/>
    <w:numStyleLink w:val="ConditionsList"/>
  </w:abstractNum>
  <w:abstractNum w:abstractNumId="15" w15:restartNumberingAfterBreak="0">
    <w:nsid w:val="53F51752"/>
    <w:multiLevelType w:val="multilevel"/>
    <w:tmpl w:val="A22611FC"/>
    <w:numStyleLink w:val="ConditionsList"/>
  </w:abstractNum>
  <w:abstractNum w:abstractNumId="16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7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5B7639F"/>
    <w:multiLevelType w:val="multilevel"/>
    <w:tmpl w:val="A22611FC"/>
    <w:numStyleLink w:val="ConditionsList"/>
  </w:abstractNum>
  <w:abstractNum w:abstractNumId="20" w15:restartNumberingAfterBreak="0">
    <w:nsid w:val="6B27798A"/>
    <w:multiLevelType w:val="singleLevel"/>
    <w:tmpl w:val="542ECF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21" w15:restartNumberingAfterBreak="0">
    <w:nsid w:val="7CBC1002"/>
    <w:multiLevelType w:val="hybridMultilevel"/>
    <w:tmpl w:val="9906F08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2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2285246">
    <w:abstractNumId w:val="18"/>
  </w:num>
  <w:num w:numId="2" w16cid:durableId="1372463808">
    <w:abstractNumId w:val="18"/>
  </w:num>
  <w:num w:numId="3" w16cid:durableId="1848984386">
    <w:abstractNumId w:val="20"/>
  </w:num>
  <w:num w:numId="4" w16cid:durableId="1875968884">
    <w:abstractNumId w:val="0"/>
  </w:num>
  <w:num w:numId="5" w16cid:durableId="1966278473">
    <w:abstractNumId w:val="9"/>
  </w:num>
  <w:num w:numId="6" w16cid:durableId="120879103">
    <w:abstractNumId w:val="17"/>
  </w:num>
  <w:num w:numId="7" w16cid:durableId="1651907182">
    <w:abstractNumId w:val="22"/>
  </w:num>
  <w:num w:numId="8" w16cid:durableId="1029140459">
    <w:abstractNumId w:val="16"/>
  </w:num>
  <w:num w:numId="9" w16cid:durableId="162819373">
    <w:abstractNumId w:val="3"/>
  </w:num>
  <w:num w:numId="10" w16cid:durableId="947272917">
    <w:abstractNumId w:val="4"/>
  </w:num>
  <w:num w:numId="11" w16cid:durableId="923300135">
    <w:abstractNumId w:val="12"/>
  </w:num>
  <w:num w:numId="12" w16cid:durableId="277104242">
    <w:abstractNumId w:val="13"/>
  </w:num>
  <w:num w:numId="13" w16cid:durableId="600376554">
    <w:abstractNumId w:val="7"/>
  </w:num>
  <w:num w:numId="14" w16cid:durableId="348727519">
    <w:abstractNumId w:val="11"/>
  </w:num>
  <w:num w:numId="15" w16cid:durableId="723942117">
    <w:abstractNumId w:val="14"/>
  </w:num>
  <w:num w:numId="16" w16cid:durableId="1527906420">
    <w:abstractNumId w:val="1"/>
  </w:num>
  <w:num w:numId="17" w16cid:durableId="133332974">
    <w:abstractNumId w:val="15"/>
  </w:num>
  <w:num w:numId="18" w16cid:durableId="1798135992">
    <w:abstractNumId w:val="5"/>
  </w:num>
  <w:num w:numId="19" w16cid:durableId="1515343370">
    <w:abstractNumId w:val="2"/>
  </w:num>
  <w:num w:numId="20" w16cid:durableId="615137350">
    <w:abstractNumId w:val="6"/>
  </w:num>
  <w:num w:numId="21" w16cid:durableId="1149592043">
    <w:abstractNumId w:val="10"/>
  </w:num>
  <w:num w:numId="22" w16cid:durableId="1235430302">
    <w:abstractNumId w:val="10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904632421">
    <w:abstractNumId w:val="19"/>
  </w:num>
  <w:num w:numId="24" w16cid:durableId="990909303">
    <w:abstractNumId w:val="21"/>
  </w:num>
  <w:num w:numId="25" w16cid:durableId="1975408866">
    <w:abstractNumId w:val="8"/>
  </w:num>
  <w:num w:numId="26" w16cid:durableId="19052170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C36BC"/>
    <w:rsid w:val="00000C57"/>
    <w:rsid w:val="0000113E"/>
    <w:rsid w:val="00001172"/>
    <w:rsid w:val="000015F0"/>
    <w:rsid w:val="00001802"/>
    <w:rsid w:val="00002F3A"/>
    <w:rsid w:val="0000335F"/>
    <w:rsid w:val="0000350C"/>
    <w:rsid w:val="000037C3"/>
    <w:rsid w:val="00003FDD"/>
    <w:rsid w:val="000043FF"/>
    <w:rsid w:val="0000483E"/>
    <w:rsid w:val="0000492C"/>
    <w:rsid w:val="00004D69"/>
    <w:rsid w:val="00005ECC"/>
    <w:rsid w:val="00006128"/>
    <w:rsid w:val="00006B80"/>
    <w:rsid w:val="00006FA8"/>
    <w:rsid w:val="00010256"/>
    <w:rsid w:val="0001050F"/>
    <w:rsid w:val="000111A5"/>
    <w:rsid w:val="00011921"/>
    <w:rsid w:val="00011E3E"/>
    <w:rsid w:val="00011E78"/>
    <w:rsid w:val="0001234A"/>
    <w:rsid w:val="00013A0F"/>
    <w:rsid w:val="00013EFE"/>
    <w:rsid w:val="000141F8"/>
    <w:rsid w:val="00014450"/>
    <w:rsid w:val="00014A93"/>
    <w:rsid w:val="00015070"/>
    <w:rsid w:val="00015F90"/>
    <w:rsid w:val="0001602D"/>
    <w:rsid w:val="00016F76"/>
    <w:rsid w:val="000170DD"/>
    <w:rsid w:val="0002091C"/>
    <w:rsid w:val="00020F49"/>
    <w:rsid w:val="00021935"/>
    <w:rsid w:val="000235A0"/>
    <w:rsid w:val="000243C4"/>
    <w:rsid w:val="00024500"/>
    <w:rsid w:val="000247B2"/>
    <w:rsid w:val="00025030"/>
    <w:rsid w:val="00026396"/>
    <w:rsid w:val="0002673B"/>
    <w:rsid w:val="0002729C"/>
    <w:rsid w:val="0002731A"/>
    <w:rsid w:val="00027A9F"/>
    <w:rsid w:val="00027BCD"/>
    <w:rsid w:val="000300B1"/>
    <w:rsid w:val="00030283"/>
    <w:rsid w:val="000304AC"/>
    <w:rsid w:val="0003061F"/>
    <w:rsid w:val="00030800"/>
    <w:rsid w:val="000308F7"/>
    <w:rsid w:val="00030FEE"/>
    <w:rsid w:val="000310A2"/>
    <w:rsid w:val="00031300"/>
    <w:rsid w:val="00031BC6"/>
    <w:rsid w:val="00031FC3"/>
    <w:rsid w:val="000326E6"/>
    <w:rsid w:val="000328FB"/>
    <w:rsid w:val="0003387C"/>
    <w:rsid w:val="00034A01"/>
    <w:rsid w:val="00035077"/>
    <w:rsid w:val="00035160"/>
    <w:rsid w:val="00035905"/>
    <w:rsid w:val="0003632E"/>
    <w:rsid w:val="000363F4"/>
    <w:rsid w:val="0003643A"/>
    <w:rsid w:val="00036A52"/>
    <w:rsid w:val="00037072"/>
    <w:rsid w:val="000374E5"/>
    <w:rsid w:val="00037662"/>
    <w:rsid w:val="00037C54"/>
    <w:rsid w:val="00040197"/>
    <w:rsid w:val="000401F4"/>
    <w:rsid w:val="00040725"/>
    <w:rsid w:val="000407E6"/>
    <w:rsid w:val="00040CAB"/>
    <w:rsid w:val="00041230"/>
    <w:rsid w:val="00041A26"/>
    <w:rsid w:val="00042274"/>
    <w:rsid w:val="00042CF6"/>
    <w:rsid w:val="000432D4"/>
    <w:rsid w:val="00043663"/>
    <w:rsid w:val="0004379B"/>
    <w:rsid w:val="0004458F"/>
    <w:rsid w:val="00044643"/>
    <w:rsid w:val="0004467A"/>
    <w:rsid w:val="0004483F"/>
    <w:rsid w:val="0004529C"/>
    <w:rsid w:val="00046003"/>
    <w:rsid w:val="00046145"/>
    <w:rsid w:val="0004625F"/>
    <w:rsid w:val="0004785D"/>
    <w:rsid w:val="00047E46"/>
    <w:rsid w:val="00047EAE"/>
    <w:rsid w:val="000500BE"/>
    <w:rsid w:val="000500F0"/>
    <w:rsid w:val="000503AF"/>
    <w:rsid w:val="00051451"/>
    <w:rsid w:val="00053135"/>
    <w:rsid w:val="000535C9"/>
    <w:rsid w:val="00053C73"/>
    <w:rsid w:val="00054A59"/>
    <w:rsid w:val="00054AD8"/>
    <w:rsid w:val="00054E4C"/>
    <w:rsid w:val="0005597C"/>
    <w:rsid w:val="00055AF2"/>
    <w:rsid w:val="00055FA4"/>
    <w:rsid w:val="00056109"/>
    <w:rsid w:val="000566EC"/>
    <w:rsid w:val="000568CC"/>
    <w:rsid w:val="00056E5E"/>
    <w:rsid w:val="00056F63"/>
    <w:rsid w:val="00057DD8"/>
    <w:rsid w:val="00060908"/>
    <w:rsid w:val="00060A1D"/>
    <w:rsid w:val="00061081"/>
    <w:rsid w:val="000613E8"/>
    <w:rsid w:val="00061641"/>
    <w:rsid w:val="000630A0"/>
    <w:rsid w:val="00063562"/>
    <w:rsid w:val="000635C4"/>
    <w:rsid w:val="0006370D"/>
    <w:rsid w:val="000642DB"/>
    <w:rsid w:val="0006537B"/>
    <w:rsid w:val="000654AF"/>
    <w:rsid w:val="000665CF"/>
    <w:rsid w:val="00067836"/>
    <w:rsid w:val="00071F21"/>
    <w:rsid w:val="00072301"/>
    <w:rsid w:val="000723CB"/>
    <w:rsid w:val="00073216"/>
    <w:rsid w:val="000736CB"/>
    <w:rsid w:val="000749A2"/>
    <w:rsid w:val="00074BA4"/>
    <w:rsid w:val="000755E3"/>
    <w:rsid w:val="00075B60"/>
    <w:rsid w:val="0007632D"/>
    <w:rsid w:val="00076527"/>
    <w:rsid w:val="0007718D"/>
    <w:rsid w:val="00077315"/>
    <w:rsid w:val="00077358"/>
    <w:rsid w:val="000774EB"/>
    <w:rsid w:val="00077590"/>
    <w:rsid w:val="0007784B"/>
    <w:rsid w:val="00080C59"/>
    <w:rsid w:val="0008137B"/>
    <w:rsid w:val="000826D4"/>
    <w:rsid w:val="000829AA"/>
    <w:rsid w:val="0008302B"/>
    <w:rsid w:val="00083A10"/>
    <w:rsid w:val="00083B80"/>
    <w:rsid w:val="000866C5"/>
    <w:rsid w:val="00086862"/>
    <w:rsid w:val="00086A5D"/>
    <w:rsid w:val="00086F22"/>
    <w:rsid w:val="00087477"/>
    <w:rsid w:val="000877E4"/>
    <w:rsid w:val="00087C24"/>
    <w:rsid w:val="00087DEC"/>
    <w:rsid w:val="0009044E"/>
    <w:rsid w:val="000905F4"/>
    <w:rsid w:val="00090625"/>
    <w:rsid w:val="000907CE"/>
    <w:rsid w:val="00090D32"/>
    <w:rsid w:val="0009202A"/>
    <w:rsid w:val="000921CB"/>
    <w:rsid w:val="00092433"/>
    <w:rsid w:val="00092590"/>
    <w:rsid w:val="00092D93"/>
    <w:rsid w:val="000932A5"/>
    <w:rsid w:val="0009339A"/>
    <w:rsid w:val="00093949"/>
    <w:rsid w:val="0009467D"/>
    <w:rsid w:val="000947DF"/>
    <w:rsid w:val="0009480F"/>
    <w:rsid w:val="000949DA"/>
    <w:rsid w:val="00094A44"/>
    <w:rsid w:val="00095339"/>
    <w:rsid w:val="0009539C"/>
    <w:rsid w:val="000955D2"/>
    <w:rsid w:val="00095D0D"/>
    <w:rsid w:val="000961F5"/>
    <w:rsid w:val="00096EC2"/>
    <w:rsid w:val="00096FF5"/>
    <w:rsid w:val="00097915"/>
    <w:rsid w:val="000A0176"/>
    <w:rsid w:val="000A01C2"/>
    <w:rsid w:val="000A08CF"/>
    <w:rsid w:val="000A14CB"/>
    <w:rsid w:val="000A1E4A"/>
    <w:rsid w:val="000A2070"/>
    <w:rsid w:val="000A3856"/>
    <w:rsid w:val="000A3EE6"/>
    <w:rsid w:val="000A402D"/>
    <w:rsid w:val="000A41F9"/>
    <w:rsid w:val="000A4AEB"/>
    <w:rsid w:val="000A52E3"/>
    <w:rsid w:val="000A569B"/>
    <w:rsid w:val="000A6088"/>
    <w:rsid w:val="000A64AE"/>
    <w:rsid w:val="000A6855"/>
    <w:rsid w:val="000B0272"/>
    <w:rsid w:val="000B02BC"/>
    <w:rsid w:val="000B0589"/>
    <w:rsid w:val="000B0F66"/>
    <w:rsid w:val="000B11B0"/>
    <w:rsid w:val="000B1CCB"/>
    <w:rsid w:val="000B1EF8"/>
    <w:rsid w:val="000B2F16"/>
    <w:rsid w:val="000B3A68"/>
    <w:rsid w:val="000B536A"/>
    <w:rsid w:val="000B5642"/>
    <w:rsid w:val="000B5996"/>
    <w:rsid w:val="000B59B7"/>
    <w:rsid w:val="000B5F62"/>
    <w:rsid w:val="000B732E"/>
    <w:rsid w:val="000B7835"/>
    <w:rsid w:val="000B7A3B"/>
    <w:rsid w:val="000C19B2"/>
    <w:rsid w:val="000C2FC3"/>
    <w:rsid w:val="000C3F13"/>
    <w:rsid w:val="000C4737"/>
    <w:rsid w:val="000C4C10"/>
    <w:rsid w:val="000C5098"/>
    <w:rsid w:val="000C54E0"/>
    <w:rsid w:val="000C698E"/>
    <w:rsid w:val="000C6B7A"/>
    <w:rsid w:val="000C7F13"/>
    <w:rsid w:val="000D0479"/>
    <w:rsid w:val="000D0673"/>
    <w:rsid w:val="000D073A"/>
    <w:rsid w:val="000D0D6B"/>
    <w:rsid w:val="000D0E65"/>
    <w:rsid w:val="000D1424"/>
    <w:rsid w:val="000D1A67"/>
    <w:rsid w:val="000D1FA3"/>
    <w:rsid w:val="000D1FAE"/>
    <w:rsid w:val="000D2B21"/>
    <w:rsid w:val="000D31A3"/>
    <w:rsid w:val="000D3317"/>
    <w:rsid w:val="000D381A"/>
    <w:rsid w:val="000D3993"/>
    <w:rsid w:val="000D42D0"/>
    <w:rsid w:val="000D593D"/>
    <w:rsid w:val="000D5BBD"/>
    <w:rsid w:val="000D62EA"/>
    <w:rsid w:val="000D6473"/>
    <w:rsid w:val="000D64BD"/>
    <w:rsid w:val="000D78CB"/>
    <w:rsid w:val="000E0AC0"/>
    <w:rsid w:val="000E0B68"/>
    <w:rsid w:val="000E1A75"/>
    <w:rsid w:val="000E203D"/>
    <w:rsid w:val="000E228B"/>
    <w:rsid w:val="000E266B"/>
    <w:rsid w:val="000E3F2F"/>
    <w:rsid w:val="000E3FBB"/>
    <w:rsid w:val="000E4459"/>
    <w:rsid w:val="000E4928"/>
    <w:rsid w:val="000E4F72"/>
    <w:rsid w:val="000E5347"/>
    <w:rsid w:val="000E57C1"/>
    <w:rsid w:val="000E61E5"/>
    <w:rsid w:val="000F0563"/>
    <w:rsid w:val="000F11F0"/>
    <w:rsid w:val="000F1620"/>
    <w:rsid w:val="000F16F4"/>
    <w:rsid w:val="000F1AB4"/>
    <w:rsid w:val="000F1D67"/>
    <w:rsid w:val="000F20AE"/>
    <w:rsid w:val="000F20DE"/>
    <w:rsid w:val="000F2314"/>
    <w:rsid w:val="000F247B"/>
    <w:rsid w:val="000F2C6C"/>
    <w:rsid w:val="000F2D8F"/>
    <w:rsid w:val="000F495A"/>
    <w:rsid w:val="000F4B87"/>
    <w:rsid w:val="000F6338"/>
    <w:rsid w:val="000F679A"/>
    <w:rsid w:val="000F6EC2"/>
    <w:rsid w:val="000F72F4"/>
    <w:rsid w:val="000F7A89"/>
    <w:rsid w:val="000F7BE6"/>
    <w:rsid w:val="001000CB"/>
    <w:rsid w:val="00100F30"/>
    <w:rsid w:val="001012C6"/>
    <w:rsid w:val="00102D85"/>
    <w:rsid w:val="0010323E"/>
    <w:rsid w:val="00103772"/>
    <w:rsid w:val="00103B53"/>
    <w:rsid w:val="00104D93"/>
    <w:rsid w:val="00105CD9"/>
    <w:rsid w:val="00105F3E"/>
    <w:rsid w:val="0010601C"/>
    <w:rsid w:val="00110157"/>
    <w:rsid w:val="00110A85"/>
    <w:rsid w:val="00110DA3"/>
    <w:rsid w:val="00110F9E"/>
    <w:rsid w:val="00112D60"/>
    <w:rsid w:val="00112DF8"/>
    <w:rsid w:val="00112F18"/>
    <w:rsid w:val="00112F1C"/>
    <w:rsid w:val="001133F5"/>
    <w:rsid w:val="00113B10"/>
    <w:rsid w:val="0011422E"/>
    <w:rsid w:val="001144E5"/>
    <w:rsid w:val="001146F8"/>
    <w:rsid w:val="001149B8"/>
    <w:rsid w:val="001154B2"/>
    <w:rsid w:val="00116C61"/>
    <w:rsid w:val="00117008"/>
    <w:rsid w:val="00117562"/>
    <w:rsid w:val="001178F6"/>
    <w:rsid w:val="001206E7"/>
    <w:rsid w:val="00120AF7"/>
    <w:rsid w:val="00121735"/>
    <w:rsid w:val="00122862"/>
    <w:rsid w:val="00122A38"/>
    <w:rsid w:val="00122AA9"/>
    <w:rsid w:val="001235DC"/>
    <w:rsid w:val="00123FF0"/>
    <w:rsid w:val="00124712"/>
    <w:rsid w:val="001247D1"/>
    <w:rsid w:val="0012502C"/>
    <w:rsid w:val="00125AF8"/>
    <w:rsid w:val="00126417"/>
    <w:rsid w:val="00126EAE"/>
    <w:rsid w:val="001272EA"/>
    <w:rsid w:val="001275D2"/>
    <w:rsid w:val="00127792"/>
    <w:rsid w:val="00127A22"/>
    <w:rsid w:val="00130818"/>
    <w:rsid w:val="00130EBC"/>
    <w:rsid w:val="00131587"/>
    <w:rsid w:val="00132238"/>
    <w:rsid w:val="00132B65"/>
    <w:rsid w:val="00133000"/>
    <w:rsid w:val="00133052"/>
    <w:rsid w:val="001337BA"/>
    <w:rsid w:val="00133C33"/>
    <w:rsid w:val="00133DAB"/>
    <w:rsid w:val="001340D5"/>
    <w:rsid w:val="00134C78"/>
    <w:rsid w:val="00135516"/>
    <w:rsid w:val="00135F27"/>
    <w:rsid w:val="0013634D"/>
    <w:rsid w:val="00136C65"/>
    <w:rsid w:val="00137094"/>
    <w:rsid w:val="001377DD"/>
    <w:rsid w:val="00137BBD"/>
    <w:rsid w:val="00137CC0"/>
    <w:rsid w:val="00140CD1"/>
    <w:rsid w:val="001410BF"/>
    <w:rsid w:val="001413AF"/>
    <w:rsid w:val="00141987"/>
    <w:rsid w:val="001424F1"/>
    <w:rsid w:val="00142864"/>
    <w:rsid w:val="0014316C"/>
    <w:rsid w:val="00143334"/>
    <w:rsid w:val="0014366F"/>
    <w:rsid w:val="001439B1"/>
    <w:rsid w:val="001440C3"/>
    <w:rsid w:val="00145629"/>
    <w:rsid w:val="0014604A"/>
    <w:rsid w:val="0014651F"/>
    <w:rsid w:val="00146AEC"/>
    <w:rsid w:val="00147618"/>
    <w:rsid w:val="00147721"/>
    <w:rsid w:val="00151112"/>
    <w:rsid w:val="0015196A"/>
    <w:rsid w:val="00151BEC"/>
    <w:rsid w:val="00151D1C"/>
    <w:rsid w:val="00151E08"/>
    <w:rsid w:val="001527CA"/>
    <w:rsid w:val="00152964"/>
    <w:rsid w:val="00152A65"/>
    <w:rsid w:val="00152C92"/>
    <w:rsid w:val="00152F39"/>
    <w:rsid w:val="00153FF0"/>
    <w:rsid w:val="0015407E"/>
    <w:rsid w:val="00154DAF"/>
    <w:rsid w:val="001555DA"/>
    <w:rsid w:val="001560FF"/>
    <w:rsid w:val="0015615C"/>
    <w:rsid w:val="0015651A"/>
    <w:rsid w:val="001602C1"/>
    <w:rsid w:val="0016043F"/>
    <w:rsid w:val="001606E5"/>
    <w:rsid w:val="00160E20"/>
    <w:rsid w:val="001610ED"/>
    <w:rsid w:val="00161383"/>
    <w:rsid w:val="00161B5C"/>
    <w:rsid w:val="00162194"/>
    <w:rsid w:val="0016263A"/>
    <w:rsid w:val="001628B4"/>
    <w:rsid w:val="00162917"/>
    <w:rsid w:val="00162A21"/>
    <w:rsid w:val="00163459"/>
    <w:rsid w:val="00164050"/>
    <w:rsid w:val="00164527"/>
    <w:rsid w:val="00164627"/>
    <w:rsid w:val="00164D5D"/>
    <w:rsid w:val="001651A3"/>
    <w:rsid w:val="00165891"/>
    <w:rsid w:val="001660D5"/>
    <w:rsid w:val="00166502"/>
    <w:rsid w:val="00166612"/>
    <w:rsid w:val="001670F9"/>
    <w:rsid w:val="00167238"/>
    <w:rsid w:val="001672F5"/>
    <w:rsid w:val="001673C5"/>
    <w:rsid w:val="001675B5"/>
    <w:rsid w:val="001708C6"/>
    <w:rsid w:val="001714B2"/>
    <w:rsid w:val="00171C0C"/>
    <w:rsid w:val="001726AC"/>
    <w:rsid w:val="00172F3E"/>
    <w:rsid w:val="00173107"/>
    <w:rsid w:val="001736CD"/>
    <w:rsid w:val="001739C3"/>
    <w:rsid w:val="00174092"/>
    <w:rsid w:val="001741F0"/>
    <w:rsid w:val="0017422C"/>
    <w:rsid w:val="00174273"/>
    <w:rsid w:val="001748B4"/>
    <w:rsid w:val="00174FD8"/>
    <w:rsid w:val="00176550"/>
    <w:rsid w:val="00177025"/>
    <w:rsid w:val="00180162"/>
    <w:rsid w:val="001805BB"/>
    <w:rsid w:val="00180DC0"/>
    <w:rsid w:val="001817EA"/>
    <w:rsid w:val="00181BD2"/>
    <w:rsid w:val="0018232A"/>
    <w:rsid w:val="001825E2"/>
    <w:rsid w:val="00182D68"/>
    <w:rsid w:val="0018467B"/>
    <w:rsid w:val="0018598F"/>
    <w:rsid w:val="00185AD4"/>
    <w:rsid w:val="00185D21"/>
    <w:rsid w:val="001862B9"/>
    <w:rsid w:val="0018700B"/>
    <w:rsid w:val="0018753D"/>
    <w:rsid w:val="00187732"/>
    <w:rsid w:val="00190C01"/>
    <w:rsid w:val="00191E72"/>
    <w:rsid w:val="001925FD"/>
    <w:rsid w:val="00193500"/>
    <w:rsid w:val="00193B7B"/>
    <w:rsid w:val="00194DBD"/>
    <w:rsid w:val="001954CF"/>
    <w:rsid w:val="00196A59"/>
    <w:rsid w:val="00196CC1"/>
    <w:rsid w:val="00197001"/>
    <w:rsid w:val="00197B5B"/>
    <w:rsid w:val="00197EB5"/>
    <w:rsid w:val="001A0302"/>
    <w:rsid w:val="001A0304"/>
    <w:rsid w:val="001A03C9"/>
    <w:rsid w:val="001A0816"/>
    <w:rsid w:val="001A10E4"/>
    <w:rsid w:val="001A16C4"/>
    <w:rsid w:val="001A1747"/>
    <w:rsid w:val="001A19C7"/>
    <w:rsid w:val="001A2759"/>
    <w:rsid w:val="001A2EF4"/>
    <w:rsid w:val="001A326E"/>
    <w:rsid w:val="001A3326"/>
    <w:rsid w:val="001A33CA"/>
    <w:rsid w:val="001A3538"/>
    <w:rsid w:val="001A424F"/>
    <w:rsid w:val="001A50F9"/>
    <w:rsid w:val="001A52E4"/>
    <w:rsid w:val="001A5829"/>
    <w:rsid w:val="001A5C86"/>
    <w:rsid w:val="001A6A64"/>
    <w:rsid w:val="001A79E7"/>
    <w:rsid w:val="001B02B1"/>
    <w:rsid w:val="001B09CE"/>
    <w:rsid w:val="001B0EF9"/>
    <w:rsid w:val="001B103E"/>
    <w:rsid w:val="001B1326"/>
    <w:rsid w:val="001B1385"/>
    <w:rsid w:val="001B1E2C"/>
    <w:rsid w:val="001B255B"/>
    <w:rsid w:val="001B2B6D"/>
    <w:rsid w:val="001B3272"/>
    <w:rsid w:val="001B37BF"/>
    <w:rsid w:val="001B3893"/>
    <w:rsid w:val="001B3A82"/>
    <w:rsid w:val="001B55AE"/>
    <w:rsid w:val="001B601B"/>
    <w:rsid w:val="001B6022"/>
    <w:rsid w:val="001B6224"/>
    <w:rsid w:val="001B7675"/>
    <w:rsid w:val="001C0781"/>
    <w:rsid w:val="001C0E35"/>
    <w:rsid w:val="001C168E"/>
    <w:rsid w:val="001C1CF5"/>
    <w:rsid w:val="001C21F2"/>
    <w:rsid w:val="001C31C1"/>
    <w:rsid w:val="001C371E"/>
    <w:rsid w:val="001C38FF"/>
    <w:rsid w:val="001C4474"/>
    <w:rsid w:val="001C56AE"/>
    <w:rsid w:val="001C6A01"/>
    <w:rsid w:val="001C6B1A"/>
    <w:rsid w:val="001D03DD"/>
    <w:rsid w:val="001D0759"/>
    <w:rsid w:val="001D0C48"/>
    <w:rsid w:val="001D0E5F"/>
    <w:rsid w:val="001D0EB1"/>
    <w:rsid w:val="001D15CC"/>
    <w:rsid w:val="001D1C82"/>
    <w:rsid w:val="001D24DA"/>
    <w:rsid w:val="001D2A20"/>
    <w:rsid w:val="001D2E40"/>
    <w:rsid w:val="001D3434"/>
    <w:rsid w:val="001D415C"/>
    <w:rsid w:val="001D5102"/>
    <w:rsid w:val="001D5143"/>
    <w:rsid w:val="001D51CE"/>
    <w:rsid w:val="001D520F"/>
    <w:rsid w:val="001D5650"/>
    <w:rsid w:val="001D695C"/>
    <w:rsid w:val="001D756C"/>
    <w:rsid w:val="001D7841"/>
    <w:rsid w:val="001E0382"/>
    <w:rsid w:val="001E03A1"/>
    <w:rsid w:val="001E0DBC"/>
    <w:rsid w:val="001E1CC5"/>
    <w:rsid w:val="001E1D95"/>
    <w:rsid w:val="001E2635"/>
    <w:rsid w:val="001E3651"/>
    <w:rsid w:val="001E44F3"/>
    <w:rsid w:val="001E4EC2"/>
    <w:rsid w:val="001E59A9"/>
    <w:rsid w:val="001E5B33"/>
    <w:rsid w:val="001E5C29"/>
    <w:rsid w:val="001E6372"/>
    <w:rsid w:val="001E6785"/>
    <w:rsid w:val="001E6D94"/>
    <w:rsid w:val="001E6FBC"/>
    <w:rsid w:val="001E7861"/>
    <w:rsid w:val="001F03D2"/>
    <w:rsid w:val="001F0EFC"/>
    <w:rsid w:val="001F157E"/>
    <w:rsid w:val="001F1AA5"/>
    <w:rsid w:val="001F1CB1"/>
    <w:rsid w:val="001F1D62"/>
    <w:rsid w:val="001F1D89"/>
    <w:rsid w:val="001F202A"/>
    <w:rsid w:val="001F2439"/>
    <w:rsid w:val="001F26CD"/>
    <w:rsid w:val="001F2FBE"/>
    <w:rsid w:val="001F38DE"/>
    <w:rsid w:val="001F3BD9"/>
    <w:rsid w:val="001F4286"/>
    <w:rsid w:val="001F4382"/>
    <w:rsid w:val="001F4A74"/>
    <w:rsid w:val="001F5622"/>
    <w:rsid w:val="001F5990"/>
    <w:rsid w:val="001F63D8"/>
    <w:rsid w:val="001F6DF2"/>
    <w:rsid w:val="001F6EAB"/>
    <w:rsid w:val="001F767A"/>
    <w:rsid w:val="0020034D"/>
    <w:rsid w:val="00201CCF"/>
    <w:rsid w:val="00202E58"/>
    <w:rsid w:val="0020400E"/>
    <w:rsid w:val="002040C1"/>
    <w:rsid w:val="00205641"/>
    <w:rsid w:val="002060F8"/>
    <w:rsid w:val="002061D2"/>
    <w:rsid w:val="002062D2"/>
    <w:rsid w:val="002069BF"/>
    <w:rsid w:val="00207816"/>
    <w:rsid w:val="00207BD3"/>
    <w:rsid w:val="00207D76"/>
    <w:rsid w:val="00207D83"/>
    <w:rsid w:val="00211160"/>
    <w:rsid w:val="0021277F"/>
    <w:rsid w:val="00212AB9"/>
    <w:rsid w:val="00212C52"/>
    <w:rsid w:val="00212C8F"/>
    <w:rsid w:val="0021311F"/>
    <w:rsid w:val="00213EF3"/>
    <w:rsid w:val="00213FA4"/>
    <w:rsid w:val="00214999"/>
    <w:rsid w:val="00214FA6"/>
    <w:rsid w:val="00215258"/>
    <w:rsid w:val="002162DB"/>
    <w:rsid w:val="0021667A"/>
    <w:rsid w:val="00216E7F"/>
    <w:rsid w:val="00217BD5"/>
    <w:rsid w:val="0022140D"/>
    <w:rsid w:val="00221537"/>
    <w:rsid w:val="0022193E"/>
    <w:rsid w:val="00221D93"/>
    <w:rsid w:val="002240CE"/>
    <w:rsid w:val="00224799"/>
    <w:rsid w:val="00224F9D"/>
    <w:rsid w:val="002252A3"/>
    <w:rsid w:val="002252D7"/>
    <w:rsid w:val="00226705"/>
    <w:rsid w:val="00226B8F"/>
    <w:rsid w:val="00230600"/>
    <w:rsid w:val="00230BF9"/>
    <w:rsid w:val="00230EA3"/>
    <w:rsid w:val="00231083"/>
    <w:rsid w:val="0023131E"/>
    <w:rsid w:val="002322EE"/>
    <w:rsid w:val="002325D4"/>
    <w:rsid w:val="00232907"/>
    <w:rsid w:val="0023325B"/>
    <w:rsid w:val="00233694"/>
    <w:rsid w:val="00233778"/>
    <w:rsid w:val="002338E6"/>
    <w:rsid w:val="00236E6C"/>
    <w:rsid w:val="002373FC"/>
    <w:rsid w:val="00237B56"/>
    <w:rsid w:val="0024075D"/>
    <w:rsid w:val="00240EC0"/>
    <w:rsid w:val="00240FA8"/>
    <w:rsid w:val="00241F67"/>
    <w:rsid w:val="0024230F"/>
    <w:rsid w:val="00242463"/>
    <w:rsid w:val="00242716"/>
    <w:rsid w:val="00242A5E"/>
    <w:rsid w:val="00242E6F"/>
    <w:rsid w:val="00242ECF"/>
    <w:rsid w:val="00244939"/>
    <w:rsid w:val="00244D08"/>
    <w:rsid w:val="0024561D"/>
    <w:rsid w:val="00245B76"/>
    <w:rsid w:val="00245D96"/>
    <w:rsid w:val="00245EBC"/>
    <w:rsid w:val="0024689F"/>
    <w:rsid w:val="00246CC0"/>
    <w:rsid w:val="00246DCB"/>
    <w:rsid w:val="00246E63"/>
    <w:rsid w:val="002473D6"/>
    <w:rsid w:val="00247645"/>
    <w:rsid w:val="00250BC3"/>
    <w:rsid w:val="00250D96"/>
    <w:rsid w:val="0025170B"/>
    <w:rsid w:val="00251F6E"/>
    <w:rsid w:val="002521C0"/>
    <w:rsid w:val="002524D7"/>
    <w:rsid w:val="00252847"/>
    <w:rsid w:val="002529B3"/>
    <w:rsid w:val="00252BEA"/>
    <w:rsid w:val="00253485"/>
    <w:rsid w:val="0025370C"/>
    <w:rsid w:val="002540C8"/>
    <w:rsid w:val="00254888"/>
    <w:rsid w:val="00254B80"/>
    <w:rsid w:val="00254E4C"/>
    <w:rsid w:val="00254FC4"/>
    <w:rsid w:val="002551CD"/>
    <w:rsid w:val="0025533B"/>
    <w:rsid w:val="002555A5"/>
    <w:rsid w:val="00255EFA"/>
    <w:rsid w:val="0025788C"/>
    <w:rsid w:val="00257A50"/>
    <w:rsid w:val="00257FAB"/>
    <w:rsid w:val="0026068E"/>
    <w:rsid w:val="00261685"/>
    <w:rsid w:val="00261725"/>
    <w:rsid w:val="0026192F"/>
    <w:rsid w:val="00262245"/>
    <w:rsid w:val="00262DE2"/>
    <w:rsid w:val="0026313D"/>
    <w:rsid w:val="00264900"/>
    <w:rsid w:val="00264AAC"/>
    <w:rsid w:val="0026540B"/>
    <w:rsid w:val="002655F8"/>
    <w:rsid w:val="00265831"/>
    <w:rsid w:val="002664A7"/>
    <w:rsid w:val="00266CBB"/>
    <w:rsid w:val="00267875"/>
    <w:rsid w:val="00267EBD"/>
    <w:rsid w:val="00270848"/>
    <w:rsid w:val="00271965"/>
    <w:rsid w:val="002719E2"/>
    <w:rsid w:val="002728DF"/>
    <w:rsid w:val="00272D4E"/>
    <w:rsid w:val="0027377C"/>
    <w:rsid w:val="002753D8"/>
    <w:rsid w:val="00275BAB"/>
    <w:rsid w:val="00275CCE"/>
    <w:rsid w:val="00276260"/>
    <w:rsid w:val="0027656E"/>
    <w:rsid w:val="002773FE"/>
    <w:rsid w:val="00277775"/>
    <w:rsid w:val="0027787E"/>
    <w:rsid w:val="00277AB7"/>
    <w:rsid w:val="00277F65"/>
    <w:rsid w:val="00280E86"/>
    <w:rsid w:val="00280F55"/>
    <w:rsid w:val="0028114E"/>
    <w:rsid w:val="002819AB"/>
    <w:rsid w:val="0028443B"/>
    <w:rsid w:val="00284C64"/>
    <w:rsid w:val="0028678C"/>
    <w:rsid w:val="002868E9"/>
    <w:rsid w:val="00286A0C"/>
    <w:rsid w:val="00286E7E"/>
    <w:rsid w:val="002871ED"/>
    <w:rsid w:val="002873D3"/>
    <w:rsid w:val="00290200"/>
    <w:rsid w:val="00290239"/>
    <w:rsid w:val="00290524"/>
    <w:rsid w:val="0029328F"/>
    <w:rsid w:val="00293306"/>
    <w:rsid w:val="00293616"/>
    <w:rsid w:val="00293C1D"/>
    <w:rsid w:val="00293F96"/>
    <w:rsid w:val="00294963"/>
    <w:rsid w:val="00294B84"/>
    <w:rsid w:val="002958D9"/>
    <w:rsid w:val="00295ED8"/>
    <w:rsid w:val="00296F2C"/>
    <w:rsid w:val="002973EE"/>
    <w:rsid w:val="002978EF"/>
    <w:rsid w:val="00297A1A"/>
    <w:rsid w:val="00297B81"/>
    <w:rsid w:val="00297FE4"/>
    <w:rsid w:val="002A0AB3"/>
    <w:rsid w:val="002A217B"/>
    <w:rsid w:val="002A232F"/>
    <w:rsid w:val="002A24DC"/>
    <w:rsid w:val="002A35F0"/>
    <w:rsid w:val="002A3707"/>
    <w:rsid w:val="002A39FA"/>
    <w:rsid w:val="002A566A"/>
    <w:rsid w:val="002A5739"/>
    <w:rsid w:val="002A655F"/>
    <w:rsid w:val="002A699B"/>
    <w:rsid w:val="002A7635"/>
    <w:rsid w:val="002A76DB"/>
    <w:rsid w:val="002A77CB"/>
    <w:rsid w:val="002B094C"/>
    <w:rsid w:val="002B0E78"/>
    <w:rsid w:val="002B1E0D"/>
    <w:rsid w:val="002B1E4B"/>
    <w:rsid w:val="002B2FEC"/>
    <w:rsid w:val="002B329D"/>
    <w:rsid w:val="002B32CB"/>
    <w:rsid w:val="002B35CC"/>
    <w:rsid w:val="002B3A18"/>
    <w:rsid w:val="002B3AE9"/>
    <w:rsid w:val="002B44D6"/>
    <w:rsid w:val="002B477A"/>
    <w:rsid w:val="002B4BAF"/>
    <w:rsid w:val="002B52EB"/>
    <w:rsid w:val="002B5A3A"/>
    <w:rsid w:val="002B5B11"/>
    <w:rsid w:val="002B5E26"/>
    <w:rsid w:val="002B69E0"/>
    <w:rsid w:val="002C0026"/>
    <w:rsid w:val="002C068A"/>
    <w:rsid w:val="002C08E7"/>
    <w:rsid w:val="002C0A96"/>
    <w:rsid w:val="002C1081"/>
    <w:rsid w:val="002C1A42"/>
    <w:rsid w:val="002C1BDA"/>
    <w:rsid w:val="002C1E28"/>
    <w:rsid w:val="002C23B1"/>
    <w:rsid w:val="002C2524"/>
    <w:rsid w:val="002C259F"/>
    <w:rsid w:val="002C2BD8"/>
    <w:rsid w:val="002C2D39"/>
    <w:rsid w:val="002C3089"/>
    <w:rsid w:val="002C3BE7"/>
    <w:rsid w:val="002C4214"/>
    <w:rsid w:val="002C4E08"/>
    <w:rsid w:val="002C5057"/>
    <w:rsid w:val="002C506E"/>
    <w:rsid w:val="002C5537"/>
    <w:rsid w:val="002C6055"/>
    <w:rsid w:val="002C6CF5"/>
    <w:rsid w:val="002D04A9"/>
    <w:rsid w:val="002D0B23"/>
    <w:rsid w:val="002D0C74"/>
    <w:rsid w:val="002D0EBC"/>
    <w:rsid w:val="002D1512"/>
    <w:rsid w:val="002D1A10"/>
    <w:rsid w:val="002D2C3E"/>
    <w:rsid w:val="002D347F"/>
    <w:rsid w:val="002D34BC"/>
    <w:rsid w:val="002D3D59"/>
    <w:rsid w:val="002D4090"/>
    <w:rsid w:val="002D55A6"/>
    <w:rsid w:val="002D5A7C"/>
    <w:rsid w:val="002D6549"/>
    <w:rsid w:val="002D6A32"/>
    <w:rsid w:val="002D7197"/>
    <w:rsid w:val="002D71F7"/>
    <w:rsid w:val="002D73BD"/>
    <w:rsid w:val="002D7980"/>
    <w:rsid w:val="002D7F3D"/>
    <w:rsid w:val="002E073C"/>
    <w:rsid w:val="002E14F3"/>
    <w:rsid w:val="002E1ACD"/>
    <w:rsid w:val="002E223D"/>
    <w:rsid w:val="002E3177"/>
    <w:rsid w:val="002E36C6"/>
    <w:rsid w:val="002E42C1"/>
    <w:rsid w:val="002E49E3"/>
    <w:rsid w:val="002E4E75"/>
    <w:rsid w:val="002E6AA7"/>
    <w:rsid w:val="002F040D"/>
    <w:rsid w:val="002F1167"/>
    <w:rsid w:val="002F1219"/>
    <w:rsid w:val="002F1312"/>
    <w:rsid w:val="002F1688"/>
    <w:rsid w:val="002F181C"/>
    <w:rsid w:val="002F2ABE"/>
    <w:rsid w:val="002F4003"/>
    <w:rsid w:val="002F5B99"/>
    <w:rsid w:val="002F5F2F"/>
    <w:rsid w:val="002F6467"/>
    <w:rsid w:val="002F6F88"/>
    <w:rsid w:val="002F79C0"/>
    <w:rsid w:val="00300516"/>
    <w:rsid w:val="00300D87"/>
    <w:rsid w:val="00301B81"/>
    <w:rsid w:val="003021E4"/>
    <w:rsid w:val="003029AC"/>
    <w:rsid w:val="003029C2"/>
    <w:rsid w:val="00303548"/>
    <w:rsid w:val="00303AF0"/>
    <w:rsid w:val="00303CA5"/>
    <w:rsid w:val="00303FE8"/>
    <w:rsid w:val="003047CA"/>
    <w:rsid w:val="0030500E"/>
    <w:rsid w:val="003050D9"/>
    <w:rsid w:val="00305437"/>
    <w:rsid w:val="00305606"/>
    <w:rsid w:val="00305D85"/>
    <w:rsid w:val="003061BE"/>
    <w:rsid w:val="0030657A"/>
    <w:rsid w:val="00306F49"/>
    <w:rsid w:val="00306F98"/>
    <w:rsid w:val="003102B1"/>
    <w:rsid w:val="00310AA8"/>
    <w:rsid w:val="00310AE6"/>
    <w:rsid w:val="00310ED3"/>
    <w:rsid w:val="003121BC"/>
    <w:rsid w:val="003131A9"/>
    <w:rsid w:val="00314CB3"/>
    <w:rsid w:val="0031569F"/>
    <w:rsid w:val="00316092"/>
    <w:rsid w:val="00316593"/>
    <w:rsid w:val="00316729"/>
    <w:rsid w:val="00317150"/>
    <w:rsid w:val="003206FD"/>
    <w:rsid w:val="003208E4"/>
    <w:rsid w:val="00320E19"/>
    <w:rsid w:val="00321592"/>
    <w:rsid w:val="00321F9D"/>
    <w:rsid w:val="00322656"/>
    <w:rsid w:val="00322C8C"/>
    <w:rsid w:val="00322E52"/>
    <w:rsid w:val="00323A12"/>
    <w:rsid w:val="00323AEC"/>
    <w:rsid w:val="003240A9"/>
    <w:rsid w:val="0032425D"/>
    <w:rsid w:val="003245C7"/>
    <w:rsid w:val="00324E1A"/>
    <w:rsid w:val="00324EA1"/>
    <w:rsid w:val="00325221"/>
    <w:rsid w:val="00325227"/>
    <w:rsid w:val="00325A0D"/>
    <w:rsid w:val="003262CE"/>
    <w:rsid w:val="003268F8"/>
    <w:rsid w:val="00326919"/>
    <w:rsid w:val="00326D82"/>
    <w:rsid w:val="00326E93"/>
    <w:rsid w:val="003277B5"/>
    <w:rsid w:val="00327DF1"/>
    <w:rsid w:val="00331630"/>
    <w:rsid w:val="00331F08"/>
    <w:rsid w:val="003334ED"/>
    <w:rsid w:val="00335101"/>
    <w:rsid w:val="003358AB"/>
    <w:rsid w:val="003359BC"/>
    <w:rsid w:val="0033742C"/>
    <w:rsid w:val="003376FC"/>
    <w:rsid w:val="00337AE0"/>
    <w:rsid w:val="00337E9E"/>
    <w:rsid w:val="0034001B"/>
    <w:rsid w:val="00342BD1"/>
    <w:rsid w:val="00342F25"/>
    <w:rsid w:val="00343A1F"/>
    <w:rsid w:val="00343AB0"/>
    <w:rsid w:val="00343AD0"/>
    <w:rsid w:val="0034418D"/>
    <w:rsid w:val="00344294"/>
    <w:rsid w:val="00344702"/>
    <w:rsid w:val="00344C40"/>
    <w:rsid w:val="00344CD1"/>
    <w:rsid w:val="00345677"/>
    <w:rsid w:val="003457DF"/>
    <w:rsid w:val="0034651E"/>
    <w:rsid w:val="00346F6A"/>
    <w:rsid w:val="00347F3B"/>
    <w:rsid w:val="0035095F"/>
    <w:rsid w:val="00351186"/>
    <w:rsid w:val="00351E63"/>
    <w:rsid w:val="0035203B"/>
    <w:rsid w:val="003527B1"/>
    <w:rsid w:val="003538F3"/>
    <w:rsid w:val="003544F4"/>
    <w:rsid w:val="00354525"/>
    <w:rsid w:val="00355120"/>
    <w:rsid w:val="003551B9"/>
    <w:rsid w:val="00355FCC"/>
    <w:rsid w:val="00356C89"/>
    <w:rsid w:val="00357F17"/>
    <w:rsid w:val="00360135"/>
    <w:rsid w:val="00360441"/>
    <w:rsid w:val="00360664"/>
    <w:rsid w:val="0036109A"/>
    <w:rsid w:val="00361890"/>
    <w:rsid w:val="00362883"/>
    <w:rsid w:val="00363E02"/>
    <w:rsid w:val="00364089"/>
    <w:rsid w:val="003648F5"/>
    <w:rsid w:val="00364D2F"/>
    <w:rsid w:val="00364E17"/>
    <w:rsid w:val="003660EE"/>
    <w:rsid w:val="0036652D"/>
    <w:rsid w:val="00366733"/>
    <w:rsid w:val="003667CB"/>
    <w:rsid w:val="00366911"/>
    <w:rsid w:val="0036697F"/>
    <w:rsid w:val="00366F95"/>
    <w:rsid w:val="00367BF9"/>
    <w:rsid w:val="0037013A"/>
    <w:rsid w:val="0037077F"/>
    <w:rsid w:val="00370BD4"/>
    <w:rsid w:val="003728EB"/>
    <w:rsid w:val="003730FD"/>
    <w:rsid w:val="0037445F"/>
    <w:rsid w:val="00374FAB"/>
    <w:rsid w:val="003753FE"/>
    <w:rsid w:val="00375FEE"/>
    <w:rsid w:val="00376D6E"/>
    <w:rsid w:val="003813D0"/>
    <w:rsid w:val="003813E1"/>
    <w:rsid w:val="0038149D"/>
    <w:rsid w:val="0038149F"/>
    <w:rsid w:val="00381A33"/>
    <w:rsid w:val="003824E0"/>
    <w:rsid w:val="00382621"/>
    <w:rsid w:val="00383403"/>
    <w:rsid w:val="00383CF8"/>
    <w:rsid w:val="00384AD7"/>
    <w:rsid w:val="00384E18"/>
    <w:rsid w:val="0038535F"/>
    <w:rsid w:val="003859B2"/>
    <w:rsid w:val="00385CDD"/>
    <w:rsid w:val="003863C3"/>
    <w:rsid w:val="00386683"/>
    <w:rsid w:val="003866DC"/>
    <w:rsid w:val="0039009D"/>
    <w:rsid w:val="003916F2"/>
    <w:rsid w:val="00391860"/>
    <w:rsid w:val="00391A72"/>
    <w:rsid w:val="00391C33"/>
    <w:rsid w:val="00392AB8"/>
    <w:rsid w:val="00392D07"/>
    <w:rsid w:val="00393367"/>
    <w:rsid w:val="0039337D"/>
    <w:rsid w:val="00393B1A"/>
    <w:rsid w:val="003941CF"/>
    <w:rsid w:val="003948B2"/>
    <w:rsid w:val="00394B08"/>
    <w:rsid w:val="003952ED"/>
    <w:rsid w:val="00395667"/>
    <w:rsid w:val="00395D70"/>
    <w:rsid w:val="00395DFC"/>
    <w:rsid w:val="003960B5"/>
    <w:rsid w:val="0039610B"/>
    <w:rsid w:val="003969D1"/>
    <w:rsid w:val="00396D49"/>
    <w:rsid w:val="003974B4"/>
    <w:rsid w:val="003A07C8"/>
    <w:rsid w:val="003A153C"/>
    <w:rsid w:val="003A197A"/>
    <w:rsid w:val="003A19BD"/>
    <w:rsid w:val="003A26F9"/>
    <w:rsid w:val="003A35AF"/>
    <w:rsid w:val="003A440B"/>
    <w:rsid w:val="003A4874"/>
    <w:rsid w:val="003A4D04"/>
    <w:rsid w:val="003A50E6"/>
    <w:rsid w:val="003A5C43"/>
    <w:rsid w:val="003A63D5"/>
    <w:rsid w:val="003A6C31"/>
    <w:rsid w:val="003A6F3A"/>
    <w:rsid w:val="003A70FB"/>
    <w:rsid w:val="003A7FD4"/>
    <w:rsid w:val="003B0317"/>
    <w:rsid w:val="003B0A3D"/>
    <w:rsid w:val="003B0A75"/>
    <w:rsid w:val="003B0B42"/>
    <w:rsid w:val="003B0B5E"/>
    <w:rsid w:val="003B1696"/>
    <w:rsid w:val="003B184D"/>
    <w:rsid w:val="003B18DA"/>
    <w:rsid w:val="003B2BCE"/>
    <w:rsid w:val="003B2FE6"/>
    <w:rsid w:val="003B3B50"/>
    <w:rsid w:val="003B3F3A"/>
    <w:rsid w:val="003B4268"/>
    <w:rsid w:val="003B491D"/>
    <w:rsid w:val="003B4AF9"/>
    <w:rsid w:val="003B5F6D"/>
    <w:rsid w:val="003B6019"/>
    <w:rsid w:val="003B6933"/>
    <w:rsid w:val="003B695F"/>
    <w:rsid w:val="003B6BA8"/>
    <w:rsid w:val="003B75D5"/>
    <w:rsid w:val="003B7830"/>
    <w:rsid w:val="003B7D2C"/>
    <w:rsid w:val="003B7F4B"/>
    <w:rsid w:val="003C0654"/>
    <w:rsid w:val="003C0A93"/>
    <w:rsid w:val="003C1978"/>
    <w:rsid w:val="003C27E3"/>
    <w:rsid w:val="003C2B94"/>
    <w:rsid w:val="003C3467"/>
    <w:rsid w:val="003C3B37"/>
    <w:rsid w:val="003C4499"/>
    <w:rsid w:val="003C4A7B"/>
    <w:rsid w:val="003C4B2C"/>
    <w:rsid w:val="003C4C12"/>
    <w:rsid w:val="003C5402"/>
    <w:rsid w:val="003C6C9F"/>
    <w:rsid w:val="003C6D46"/>
    <w:rsid w:val="003C74CC"/>
    <w:rsid w:val="003D0238"/>
    <w:rsid w:val="003D0E08"/>
    <w:rsid w:val="003D1880"/>
    <w:rsid w:val="003D1D4A"/>
    <w:rsid w:val="003D1F32"/>
    <w:rsid w:val="003D2729"/>
    <w:rsid w:val="003D2AF2"/>
    <w:rsid w:val="003D2D84"/>
    <w:rsid w:val="003D32D5"/>
    <w:rsid w:val="003D3493"/>
    <w:rsid w:val="003D3715"/>
    <w:rsid w:val="003D3905"/>
    <w:rsid w:val="003D3E46"/>
    <w:rsid w:val="003D3F78"/>
    <w:rsid w:val="003D43A9"/>
    <w:rsid w:val="003D4DA4"/>
    <w:rsid w:val="003D4DF2"/>
    <w:rsid w:val="003D507F"/>
    <w:rsid w:val="003D51F8"/>
    <w:rsid w:val="003D56E0"/>
    <w:rsid w:val="003D5725"/>
    <w:rsid w:val="003D6017"/>
    <w:rsid w:val="003D60A2"/>
    <w:rsid w:val="003D657B"/>
    <w:rsid w:val="003D694C"/>
    <w:rsid w:val="003E00EA"/>
    <w:rsid w:val="003E0765"/>
    <w:rsid w:val="003E0FAE"/>
    <w:rsid w:val="003E10BF"/>
    <w:rsid w:val="003E2323"/>
    <w:rsid w:val="003E2F7E"/>
    <w:rsid w:val="003E3225"/>
    <w:rsid w:val="003E3334"/>
    <w:rsid w:val="003E3CC4"/>
    <w:rsid w:val="003E3E0A"/>
    <w:rsid w:val="003E539E"/>
    <w:rsid w:val="003E54CC"/>
    <w:rsid w:val="003E589E"/>
    <w:rsid w:val="003E58B8"/>
    <w:rsid w:val="003E6503"/>
    <w:rsid w:val="003E7153"/>
    <w:rsid w:val="003E77F5"/>
    <w:rsid w:val="003F0008"/>
    <w:rsid w:val="003F12C7"/>
    <w:rsid w:val="003F13DC"/>
    <w:rsid w:val="003F23B1"/>
    <w:rsid w:val="003F27A5"/>
    <w:rsid w:val="003F3533"/>
    <w:rsid w:val="003F3736"/>
    <w:rsid w:val="003F3D64"/>
    <w:rsid w:val="003F3F8A"/>
    <w:rsid w:val="003F4997"/>
    <w:rsid w:val="003F4A31"/>
    <w:rsid w:val="003F4D56"/>
    <w:rsid w:val="003F5260"/>
    <w:rsid w:val="003F764B"/>
    <w:rsid w:val="003F7DFB"/>
    <w:rsid w:val="003F7E07"/>
    <w:rsid w:val="0040027E"/>
    <w:rsid w:val="004003E0"/>
    <w:rsid w:val="004004C4"/>
    <w:rsid w:val="00400704"/>
    <w:rsid w:val="0040124E"/>
    <w:rsid w:val="00401466"/>
    <w:rsid w:val="004016A4"/>
    <w:rsid w:val="00401C98"/>
    <w:rsid w:val="004029F3"/>
    <w:rsid w:val="00402B81"/>
    <w:rsid w:val="00402D1F"/>
    <w:rsid w:val="00402D38"/>
    <w:rsid w:val="00403143"/>
    <w:rsid w:val="004041B4"/>
    <w:rsid w:val="00404252"/>
    <w:rsid w:val="00404D4F"/>
    <w:rsid w:val="004056AE"/>
    <w:rsid w:val="00405D19"/>
    <w:rsid w:val="00405D36"/>
    <w:rsid w:val="00405F57"/>
    <w:rsid w:val="004063EE"/>
    <w:rsid w:val="00410D5B"/>
    <w:rsid w:val="00411C26"/>
    <w:rsid w:val="00411C76"/>
    <w:rsid w:val="00412537"/>
    <w:rsid w:val="00412D4E"/>
    <w:rsid w:val="00413721"/>
    <w:rsid w:val="0041490C"/>
    <w:rsid w:val="00415242"/>
    <w:rsid w:val="004156F0"/>
    <w:rsid w:val="004173DD"/>
    <w:rsid w:val="004200EF"/>
    <w:rsid w:val="00420F0E"/>
    <w:rsid w:val="004222C9"/>
    <w:rsid w:val="0042233A"/>
    <w:rsid w:val="00422507"/>
    <w:rsid w:val="00422AA7"/>
    <w:rsid w:val="004232FE"/>
    <w:rsid w:val="004236AB"/>
    <w:rsid w:val="0042370B"/>
    <w:rsid w:val="00424665"/>
    <w:rsid w:val="0042475B"/>
    <w:rsid w:val="00424802"/>
    <w:rsid w:val="00425610"/>
    <w:rsid w:val="00425EE7"/>
    <w:rsid w:val="0042656A"/>
    <w:rsid w:val="00426828"/>
    <w:rsid w:val="0042725D"/>
    <w:rsid w:val="004302D5"/>
    <w:rsid w:val="004304F0"/>
    <w:rsid w:val="0043118F"/>
    <w:rsid w:val="004315CD"/>
    <w:rsid w:val="004317DD"/>
    <w:rsid w:val="00431F5F"/>
    <w:rsid w:val="00431F8A"/>
    <w:rsid w:val="00432445"/>
    <w:rsid w:val="0043287F"/>
    <w:rsid w:val="004333CD"/>
    <w:rsid w:val="00433736"/>
    <w:rsid w:val="00433776"/>
    <w:rsid w:val="00433D6B"/>
    <w:rsid w:val="00434526"/>
    <w:rsid w:val="004345B7"/>
    <w:rsid w:val="00434711"/>
    <w:rsid w:val="00434739"/>
    <w:rsid w:val="00434E41"/>
    <w:rsid w:val="00434E65"/>
    <w:rsid w:val="00435837"/>
    <w:rsid w:val="00435ABE"/>
    <w:rsid w:val="00435FC1"/>
    <w:rsid w:val="0043798D"/>
    <w:rsid w:val="00437AD3"/>
    <w:rsid w:val="004405A9"/>
    <w:rsid w:val="00440CFE"/>
    <w:rsid w:val="004410CA"/>
    <w:rsid w:val="00441439"/>
    <w:rsid w:val="004415AA"/>
    <w:rsid w:val="0044278C"/>
    <w:rsid w:val="00442E2F"/>
    <w:rsid w:val="004433A7"/>
    <w:rsid w:val="00444197"/>
    <w:rsid w:val="0044472E"/>
    <w:rsid w:val="00444894"/>
    <w:rsid w:val="00444B3D"/>
    <w:rsid w:val="00444B65"/>
    <w:rsid w:val="00444CED"/>
    <w:rsid w:val="00445668"/>
    <w:rsid w:val="00445A67"/>
    <w:rsid w:val="004471B3"/>
    <w:rsid w:val="00447322"/>
    <w:rsid w:val="004474DE"/>
    <w:rsid w:val="004476A7"/>
    <w:rsid w:val="004479B6"/>
    <w:rsid w:val="00447DC9"/>
    <w:rsid w:val="00450239"/>
    <w:rsid w:val="004503EA"/>
    <w:rsid w:val="00450F72"/>
    <w:rsid w:val="00451728"/>
    <w:rsid w:val="004519D0"/>
    <w:rsid w:val="00451EE4"/>
    <w:rsid w:val="004520D9"/>
    <w:rsid w:val="004522C1"/>
    <w:rsid w:val="00452979"/>
    <w:rsid w:val="00452A97"/>
    <w:rsid w:val="00452CD2"/>
    <w:rsid w:val="004533FB"/>
    <w:rsid w:val="00453E15"/>
    <w:rsid w:val="004547CA"/>
    <w:rsid w:val="00455244"/>
    <w:rsid w:val="0045560E"/>
    <w:rsid w:val="0045638B"/>
    <w:rsid w:val="00456E11"/>
    <w:rsid w:val="0046053E"/>
    <w:rsid w:val="00460750"/>
    <w:rsid w:val="00461115"/>
    <w:rsid w:val="004612BB"/>
    <w:rsid w:val="004617D2"/>
    <w:rsid w:val="00462520"/>
    <w:rsid w:val="004628A3"/>
    <w:rsid w:val="0046360A"/>
    <w:rsid w:val="004641B7"/>
    <w:rsid w:val="00464FB5"/>
    <w:rsid w:val="00465818"/>
    <w:rsid w:val="00465EB7"/>
    <w:rsid w:val="0046620D"/>
    <w:rsid w:val="004663C2"/>
    <w:rsid w:val="00467A79"/>
    <w:rsid w:val="00467CA7"/>
    <w:rsid w:val="00470686"/>
    <w:rsid w:val="004716E7"/>
    <w:rsid w:val="0047251B"/>
    <w:rsid w:val="0047304E"/>
    <w:rsid w:val="00473C8C"/>
    <w:rsid w:val="004743A9"/>
    <w:rsid w:val="00474B33"/>
    <w:rsid w:val="0047536E"/>
    <w:rsid w:val="00475801"/>
    <w:rsid w:val="00475D46"/>
    <w:rsid w:val="00475E9A"/>
    <w:rsid w:val="00476E75"/>
    <w:rsid w:val="0047711A"/>
    <w:rsid w:val="0047718B"/>
    <w:rsid w:val="00477262"/>
    <w:rsid w:val="004774EB"/>
    <w:rsid w:val="00477B07"/>
    <w:rsid w:val="0048041A"/>
    <w:rsid w:val="00480859"/>
    <w:rsid w:val="0048097B"/>
    <w:rsid w:val="00480B33"/>
    <w:rsid w:val="00480C69"/>
    <w:rsid w:val="00480D80"/>
    <w:rsid w:val="004816FB"/>
    <w:rsid w:val="004819EF"/>
    <w:rsid w:val="00481F60"/>
    <w:rsid w:val="004822C0"/>
    <w:rsid w:val="00482A63"/>
    <w:rsid w:val="00483452"/>
    <w:rsid w:val="004835C5"/>
    <w:rsid w:val="004839B2"/>
    <w:rsid w:val="00483D15"/>
    <w:rsid w:val="00484D0D"/>
    <w:rsid w:val="004856F2"/>
    <w:rsid w:val="004858BF"/>
    <w:rsid w:val="00487EC1"/>
    <w:rsid w:val="004901BB"/>
    <w:rsid w:val="004905F1"/>
    <w:rsid w:val="004908D5"/>
    <w:rsid w:val="00490E7C"/>
    <w:rsid w:val="004913DD"/>
    <w:rsid w:val="0049163B"/>
    <w:rsid w:val="00491701"/>
    <w:rsid w:val="00491E37"/>
    <w:rsid w:val="00492AC4"/>
    <w:rsid w:val="00493339"/>
    <w:rsid w:val="0049394E"/>
    <w:rsid w:val="004939C9"/>
    <w:rsid w:val="00493B3B"/>
    <w:rsid w:val="0049444E"/>
    <w:rsid w:val="004950FC"/>
    <w:rsid w:val="004960F0"/>
    <w:rsid w:val="004965A8"/>
    <w:rsid w:val="0049673F"/>
    <w:rsid w:val="00496ED3"/>
    <w:rsid w:val="004976CF"/>
    <w:rsid w:val="004976FF"/>
    <w:rsid w:val="00497D8F"/>
    <w:rsid w:val="00497D95"/>
    <w:rsid w:val="004A0579"/>
    <w:rsid w:val="004A11F5"/>
    <w:rsid w:val="004A2087"/>
    <w:rsid w:val="004A21F0"/>
    <w:rsid w:val="004A27F1"/>
    <w:rsid w:val="004A2EB8"/>
    <w:rsid w:val="004A3944"/>
    <w:rsid w:val="004A4459"/>
    <w:rsid w:val="004A48BB"/>
    <w:rsid w:val="004A4DC7"/>
    <w:rsid w:val="004A563E"/>
    <w:rsid w:val="004A5662"/>
    <w:rsid w:val="004A5C49"/>
    <w:rsid w:val="004A60FB"/>
    <w:rsid w:val="004B0A2D"/>
    <w:rsid w:val="004B1242"/>
    <w:rsid w:val="004B12CB"/>
    <w:rsid w:val="004B136B"/>
    <w:rsid w:val="004B1674"/>
    <w:rsid w:val="004B1932"/>
    <w:rsid w:val="004B196D"/>
    <w:rsid w:val="004B223C"/>
    <w:rsid w:val="004B2E27"/>
    <w:rsid w:val="004B347B"/>
    <w:rsid w:val="004B3839"/>
    <w:rsid w:val="004B40B6"/>
    <w:rsid w:val="004B4DA6"/>
    <w:rsid w:val="004B5202"/>
    <w:rsid w:val="004B79D4"/>
    <w:rsid w:val="004C0115"/>
    <w:rsid w:val="004C07CB"/>
    <w:rsid w:val="004C17F6"/>
    <w:rsid w:val="004C1BE2"/>
    <w:rsid w:val="004C1DB4"/>
    <w:rsid w:val="004C21F2"/>
    <w:rsid w:val="004C26AE"/>
    <w:rsid w:val="004C2C38"/>
    <w:rsid w:val="004C3740"/>
    <w:rsid w:val="004C4BB3"/>
    <w:rsid w:val="004C503E"/>
    <w:rsid w:val="004C5777"/>
    <w:rsid w:val="004C59CB"/>
    <w:rsid w:val="004C7A3D"/>
    <w:rsid w:val="004D0A96"/>
    <w:rsid w:val="004D0AC8"/>
    <w:rsid w:val="004D0D3F"/>
    <w:rsid w:val="004D3039"/>
    <w:rsid w:val="004D30D5"/>
    <w:rsid w:val="004D4356"/>
    <w:rsid w:val="004D5007"/>
    <w:rsid w:val="004D656A"/>
    <w:rsid w:val="004D65ED"/>
    <w:rsid w:val="004D67A2"/>
    <w:rsid w:val="004D6F83"/>
    <w:rsid w:val="004D72AC"/>
    <w:rsid w:val="004D7DB8"/>
    <w:rsid w:val="004E0102"/>
    <w:rsid w:val="004E04E0"/>
    <w:rsid w:val="004E150A"/>
    <w:rsid w:val="004E17CB"/>
    <w:rsid w:val="004E1EA6"/>
    <w:rsid w:val="004E26F9"/>
    <w:rsid w:val="004E2AE9"/>
    <w:rsid w:val="004E3558"/>
    <w:rsid w:val="004E36CA"/>
    <w:rsid w:val="004E522D"/>
    <w:rsid w:val="004E59C3"/>
    <w:rsid w:val="004E59F1"/>
    <w:rsid w:val="004E5DCF"/>
    <w:rsid w:val="004E6091"/>
    <w:rsid w:val="004E6794"/>
    <w:rsid w:val="004E6853"/>
    <w:rsid w:val="004E68D0"/>
    <w:rsid w:val="004E6B27"/>
    <w:rsid w:val="004E6BC6"/>
    <w:rsid w:val="004E75BB"/>
    <w:rsid w:val="004E7691"/>
    <w:rsid w:val="004F075E"/>
    <w:rsid w:val="004F0894"/>
    <w:rsid w:val="004F0EAA"/>
    <w:rsid w:val="004F103A"/>
    <w:rsid w:val="004F114B"/>
    <w:rsid w:val="004F12AD"/>
    <w:rsid w:val="004F17E1"/>
    <w:rsid w:val="004F274A"/>
    <w:rsid w:val="004F284B"/>
    <w:rsid w:val="004F2CDD"/>
    <w:rsid w:val="004F2D1D"/>
    <w:rsid w:val="004F2FBB"/>
    <w:rsid w:val="004F3432"/>
    <w:rsid w:val="004F397E"/>
    <w:rsid w:val="004F3DFD"/>
    <w:rsid w:val="004F44A0"/>
    <w:rsid w:val="004F4899"/>
    <w:rsid w:val="004F4A1C"/>
    <w:rsid w:val="004F4EC3"/>
    <w:rsid w:val="004F5EE1"/>
    <w:rsid w:val="004F71CE"/>
    <w:rsid w:val="004F74D8"/>
    <w:rsid w:val="004F79CF"/>
    <w:rsid w:val="004F7BE7"/>
    <w:rsid w:val="005003E5"/>
    <w:rsid w:val="00501498"/>
    <w:rsid w:val="005014EB"/>
    <w:rsid w:val="005014F2"/>
    <w:rsid w:val="00501940"/>
    <w:rsid w:val="00501FCA"/>
    <w:rsid w:val="005026D4"/>
    <w:rsid w:val="00502DAE"/>
    <w:rsid w:val="00502F22"/>
    <w:rsid w:val="0050369D"/>
    <w:rsid w:val="00504244"/>
    <w:rsid w:val="005057BE"/>
    <w:rsid w:val="00505A51"/>
    <w:rsid w:val="00505DC1"/>
    <w:rsid w:val="00506022"/>
    <w:rsid w:val="00506546"/>
    <w:rsid w:val="00506851"/>
    <w:rsid w:val="00506BA1"/>
    <w:rsid w:val="00507076"/>
    <w:rsid w:val="00507B53"/>
    <w:rsid w:val="00507C92"/>
    <w:rsid w:val="00507DC4"/>
    <w:rsid w:val="005118E1"/>
    <w:rsid w:val="0051218C"/>
    <w:rsid w:val="005125A7"/>
    <w:rsid w:val="00512697"/>
    <w:rsid w:val="00513E8F"/>
    <w:rsid w:val="00514B31"/>
    <w:rsid w:val="00515A34"/>
    <w:rsid w:val="00515DB6"/>
    <w:rsid w:val="00516ED8"/>
    <w:rsid w:val="00517039"/>
    <w:rsid w:val="00517B10"/>
    <w:rsid w:val="00522298"/>
    <w:rsid w:val="00522491"/>
    <w:rsid w:val="00523005"/>
    <w:rsid w:val="00523186"/>
    <w:rsid w:val="0052347F"/>
    <w:rsid w:val="00523706"/>
    <w:rsid w:val="00523B5E"/>
    <w:rsid w:val="0052431B"/>
    <w:rsid w:val="00524CA0"/>
    <w:rsid w:val="0052501E"/>
    <w:rsid w:val="005257C9"/>
    <w:rsid w:val="00527DB1"/>
    <w:rsid w:val="005304DE"/>
    <w:rsid w:val="00530C77"/>
    <w:rsid w:val="00530CB4"/>
    <w:rsid w:val="0053134F"/>
    <w:rsid w:val="00531619"/>
    <w:rsid w:val="0053162F"/>
    <w:rsid w:val="00531CDD"/>
    <w:rsid w:val="00532AC0"/>
    <w:rsid w:val="00532D1A"/>
    <w:rsid w:val="00533109"/>
    <w:rsid w:val="00533788"/>
    <w:rsid w:val="00533977"/>
    <w:rsid w:val="00533EA2"/>
    <w:rsid w:val="00534F55"/>
    <w:rsid w:val="00535026"/>
    <w:rsid w:val="00535393"/>
    <w:rsid w:val="005357BD"/>
    <w:rsid w:val="00536464"/>
    <w:rsid w:val="00536507"/>
    <w:rsid w:val="005369E8"/>
    <w:rsid w:val="00536D8A"/>
    <w:rsid w:val="00537385"/>
    <w:rsid w:val="005373CA"/>
    <w:rsid w:val="00537E5F"/>
    <w:rsid w:val="005407BA"/>
    <w:rsid w:val="00541151"/>
    <w:rsid w:val="0054126D"/>
    <w:rsid w:val="00541734"/>
    <w:rsid w:val="005420C6"/>
    <w:rsid w:val="00542746"/>
    <w:rsid w:val="00542B4C"/>
    <w:rsid w:val="005436F7"/>
    <w:rsid w:val="005438D5"/>
    <w:rsid w:val="0054798B"/>
    <w:rsid w:val="00550428"/>
    <w:rsid w:val="005516F6"/>
    <w:rsid w:val="00551718"/>
    <w:rsid w:val="00552023"/>
    <w:rsid w:val="005525FC"/>
    <w:rsid w:val="0055302A"/>
    <w:rsid w:val="00553CA1"/>
    <w:rsid w:val="00555462"/>
    <w:rsid w:val="00555503"/>
    <w:rsid w:val="00555F4B"/>
    <w:rsid w:val="00557665"/>
    <w:rsid w:val="005603AB"/>
    <w:rsid w:val="005610B3"/>
    <w:rsid w:val="00561458"/>
    <w:rsid w:val="00561BAA"/>
    <w:rsid w:val="00561E69"/>
    <w:rsid w:val="00561F30"/>
    <w:rsid w:val="005621CA"/>
    <w:rsid w:val="0056223A"/>
    <w:rsid w:val="00562354"/>
    <w:rsid w:val="00562474"/>
    <w:rsid w:val="00562F48"/>
    <w:rsid w:val="00564116"/>
    <w:rsid w:val="00564212"/>
    <w:rsid w:val="005656FD"/>
    <w:rsid w:val="0056571C"/>
    <w:rsid w:val="0056608D"/>
    <w:rsid w:val="0056634F"/>
    <w:rsid w:val="00567729"/>
    <w:rsid w:val="0057098A"/>
    <w:rsid w:val="005718AF"/>
    <w:rsid w:val="00571ED2"/>
    <w:rsid w:val="00571FD4"/>
    <w:rsid w:val="00572879"/>
    <w:rsid w:val="00572D4B"/>
    <w:rsid w:val="00573C83"/>
    <w:rsid w:val="00573F7C"/>
    <w:rsid w:val="005741B2"/>
    <w:rsid w:val="0057471E"/>
    <w:rsid w:val="00574A70"/>
    <w:rsid w:val="00574C2E"/>
    <w:rsid w:val="00574CCA"/>
    <w:rsid w:val="00574F29"/>
    <w:rsid w:val="0057534C"/>
    <w:rsid w:val="0057534E"/>
    <w:rsid w:val="00576A3F"/>
    <w:rsid w:val="00576FF3"/>
    <w:rsid w:val="0057782A"/>
    <w:rsid w:val="00580726"/>
    <w:rsid w:val="0058090F"/>
    <w:rsid w:val="00582478"/>
    <w:rsid w:val="005836A1"/>
    <w:rsid w:val="005842DC"/>
    <w:rsid w:val="005857A8"/>
    <w:rsid w:val="00585E9C"/>
    <w:rsid w:val="00586088"/>
    <w:rsid w:val="00586A2D"/>
    <w:rsid w:val="00586F71"/>
    <w:rsid w:val="0058708E"/>
    <w:rsid w:val="005874EF"/>
    <w:rsid w:val="00587DCE"/>
    <w:rsid w:val="00587F60"/>
    <w:rsid w:val="00591235"/>
    <w:rsid w:val="0059136C"/>
    <w:rsid w:val="0059230B"/>
    <w:rsid w:val="005926FE"/>
    <w:rsid w:val="00592C3A"/>
    <w:rsid w:val="00592CF2"/>
    <w:rsid w:val="00593C49"/>
    <w:rsid w:val="00593CD8"/>
    <w:rsid w:val="00595D69"/>
    <w:rsid w:val="0059625C"/>
    <w:rsid w:val="00596CFD"/>
    <w:rsid w:val="00597028"/>
    <w:rsid w:val="005A0799"/>
    <w:rsid w:val="005A0B12"/>
    <w:rsid w:val="005A0D68"/>
    <w:rsid w:val="005A2446"/>
    <w:rsid w:val="005A2DF2"/>
    <w:rsid w:val="005A3070"/>
    <w:rsid w:val="005A34B4"/>
    <w:rsid w:val="005A3A64"/>
    <w:rsid w:val="005A3B76"/>
    <w:rsid w:val="005A3D21"/>
    <w:rsid w:val="005A40D5"/>
    <w:rsid w:val="005A4642"/>
    <w:rsid w:val="005A4B13"/>
    <w:rsid w:val="005A4D76"/>
    <w:rsid w:val="005A500B"/>
    <w:rsid w:val="005A530B"/>
    <w:rsid w:val="005A5453"/>
    <w:rsid w:val="005A5ED2"/>
    <w:rsid w:val="005A6F84"/>
    <w:rsid w:val="005A74D3"/>
    <w:rsid w:val="005A799E"/>
    <w:rsid w:val="005A7F1A"/>
    <w:rsid w:val="005B070E"/>
    <w:rsid w:val="005B1A0C"/>
    <w:rsid w:val="005B1EEA"/>
    <w:rsid w:val="005B2B36"/>
    <w:rsid w:val="005B3293"/>
    <w:rsid w:val="005B3F79"/>
    <w:rsid w:val="005B4431"/>
    <w:rsid w:val="005B5214"/>
    <w:rsid w:val="005B651E"/>
    <w:rsid w:val="005B6963"/>
    <w:rsid w:val="005B6F4B"/>
    <w:rsid w:val="005C0305"/>
    <w:rsid w:val="005C1514"/>
    <w:rsid w:val="005C1939"/>
    <w:rsid w:val="005C3EFF"/>
    <w:rsid w:val="005C45D3"/>
    <w:rsid w:val="005C6850"/>
    <w:rsid w:val="005C6E17"/>
    <w:rsid w:val="005C71F6"/>
    <w:rsid w:val="005C79EE"/>
    <w:rsid w:val="005C7ABC"/>
    <w:rsid w:val="005D1CAA"/>
    <w:rsid w:val="005D20EF"/>
    <w:rsid w:val="005D22D8"/>
    <w:rsid w:val="005D2EED"/>
    <w:rsid w:val="005D443A"/>
    <w:rsid w:val="005D470A"/>
    <w:rsid w:val="005D47FE"/>
    <w:rsid w:val="005D52E0"/>
    <w:rsid w:val="005D554F"/>
    <w:rsid w:val="005D5C7A"/>
    <w:rsid w:val="005D6559"/>
    <w:rsid w:val="005D67D8"/>
    <w:rsid w:val="005D739E"/>
    <w:rsid w:val="005D7466"/>
    <w:rsid w:val="005D7572"/>
    <w:rsid w:val="005D7DDF"/>
    <w:rsid w:val="005E102A"/>
    <w:rsid w:val="005E20DE"/>
    <w:rsid w:val="005E2D3C"/>
    <w:rsid w:val="005E2E95"/>
    <w:rsid w:val="005E31A1"/>
    <w:rsid w:val="005E34E1"/>
    <w:rsid w:val="005E34FF"/>
    <w:rsid w:val="005E3542"/>
    <w:rsid w:val="005E3C83"/>
    <w:rsid w:val="005E4B13"/>
    <w:rsid w:val="005E4CCC"/>
    <w:rsid w:val="005E52C6"/>
    <w:rsid w:val="005E52F9"/>
    <w:rsid w:val="005E5A41"/>
    <w:rsid w:val="005E5F3C"/>
    <w:rsid w:val="005E6211"/>
    <w:rsid w:val="005E643D"/>
    <w:rsid w:val="005E74A3"/>
    <w:rsid w:val="005E7723"/>
    <w:rsid w:val="005E7746"/>
    <w:rsid w:val="005E78D2"/>
    <w:rsid w:val="005E7ECC"/>
    <w:rsid w:val="005F0387"/>
    <w:rsid w:val="005F0645"/>
    <w:rsid w:val="005F0EFF"/>
    <w:rsid w:val="005F1261"/>
    <w:rsid w:val="005F17BE"/>
    <w:rsid w:val="005F1AFF"/>
    <w:rsid w:val="005F1BB7"/>
    <w:rsid w:val="005F2A94"/>
    <w:rsid w:val="005F3191"/>
    <w:rsid w:val="005F325E"/>
    <w:rsid w:val="005F454E"/>
    <w:rsid w:val="005F463D"/>
    <w:rsid w:val="005F5966"/>
    <w:rsid w:val="005F611A"/>
    <w:rsid w:val="005F6512"/>
    <w:rsid w:val="005F7EE2"/>
    <w:rsid w:val="006005DE"/>
    <w:rsid w:val="00600B2F"/>
    <w:rsid w:val="00601751"/>
    <w:rsid w:val="0060180F"/>
    <w:rsid w:val="00601D62"/>
    <w:rsid w:val="00601F76"/>
    <w:rsid w:val="006022CA"/>
    <w:rsid w:val="00602315"/>
    <w:rsid w:val="006024F2"/>
    <w:rsid w:val="006025A9"/>
    <w:rsid w:val="0060267B"/>
    <w:rsid w:val="00602C11"/>
    <w:rsid w:val="00602C9D"/>
    <w:rsid w:val="00603279"/>
    <w:rsid w:val="00603686"/>
    <w:rsid w:val="00603966"/>
    <w:rsid w:val="00603971"/>
    <w:rsid w:val="006041CE"/>
    <w:rsid w:val="00604249"/>
    <w:rsid w:val="006052EF"/>
    <w:rsid w:val="006055A3"/>
    <w:rsid w:val="00605784"/>
    <w:rsid w:val="00605A0C"/>
    <w:rsid w:val="0060648F"/>
    <w:rsid w:val="0060693D"/>
    <w:rsid w:val="00607084"/>
    <w:rsid w:val="00607189"/>
    <w:rsid w:val="0061013F"/>
    <w:rsid w:val="006118A2"/>
    <w:rsid w:val="006127F0"/>
    <w:rsid w:val="006131D1"/>
    <w:rsid w:val="0061386B"/>
    <w:rsid w:val="00614528"/>
    <w:rsid w:val="00614975"/>
    <w:rsid w:val="00614D45"/>
    <w:rsid w:val="00614E46"/>
    <w:rsid w:val="00615462"/>
    <w:rsid w:val="0061593D"/>
    <w:rsid w:val="00616982"/>
    <w:rsid w:val="00617270"/>
    <w:rsid w:val="00620200"/>
    <w:rsid w:val="00620292"/>
    <w:rsid w:val="00620A58"/>
    <w:rsid w:val="0062121B"/>
    <w:rsid w:val="00621AD6"/>
    <w:rsid w:val="00622034"/>
    <w:rsid w:val="006220BF"/>
    <w:rsid w:val="006225A5"/>
    <w:rsid w:val="00622953"/>
    <w:rsid w:val="006229D1"/>
    <w:rsid w:val="006231EE"/>
    <w:rsid w:val="00624606"/>
    <w:rsid w:val="0062531D"/>
    <w:rsid w:val="00625366"/>
    <w:rsid w:val="00625642"/>
    <w:rsid w:val="006258C1"/>
    <w:rsid w:val="00625CCD"/>
    <w:rsid w:val="006307E0"/>
    <w:rsid w:val="00630BFD"/>
    <w:rsid w:val="00630C8F"/>
    <w:rsid w:val="006311BC"/>
    <w:rsid w:val="00631396"/>
    <w:rsid w:val="006319E6"/>
    <w:rsid w:val="00631AB5"/>
    <w:rsid w:val="006322AE"/>
    <w:rsid w:val="006326A4"/>
    <w:rsid w:val="00633000"/>
    <w:rsid w:val="0063373D"/>
    <w:rsid w:val="00633BC6"/>
    <w:rsid w:val="00633E1E"/>
    <w:rsid w:val="0063435D"/>
    <w:rsid w:val="00635065"/>
    <w:rsid w:val="00635214"/>
    <w:rsid w:val="00635296"/>
    <w:rsid w:val="00635687"/>
    <w:rsid w:val="00635693"/>
    <w:rsid w:val="006360C5"/>
    <w:rsid w:val="006366C6"/>
    <w:rsid w:val="0063674E"/>
    <w:rsid w:val="00636D33"/>
    <w:rsid w:val="00637521"/>
    <w:rsid w:val="006404A9"/>
    <w:rsid w:val="0064112F"/>
    <w:rsid w:val="00641546"/>
    <w:rsid w:val="0064271A"/>
    <w:rsid w:val="00644330"/>
    <w:rsid w:val="00644925"/>
    <w:rsid w:val="00644962"/>
    <w:rsid w:val="00645205"/>
    <w:rsid w:val="00645414"/>
    <w:rsid w:val="006461FA"/>
    <w:rsid w:val="00646867"/>
    <w:rsid w:val="0064692A"/>
    <w:rsid w:val="00646B29"/>
    <w:rsid w:val="006473EB"/>
    <w:rsid w:val="006474E9"/>
    <w:rsid w:val="00650365"/>
    <w:rsid w:val="006509FA"/>
    <w:rsid w:val="00650B1A"/>
    <w:rsid w:val="00650C4F"/>
    <w:rsid w:val="00650D1E"/>
    <w:rsid w:val="0065248C"/>
    <w:rsid w:val="00653AA9"/>
    <w:rsid w:val="00654006"/>
    <w:rsid w:val="00655646"/>
    <w:rsid w:val="006569E2"/>
    <w:rsid w:val="00656CA4"/>
    <w:rsid w:val="00656CF5"/>
    <w:rsid w:val="00656F4E"/>
    <w:rsid w:val="00657025"/>
    <w:rsid w:val="0065719B"/>
    <w:rsid w:val="006601A5"/>
    <w:rsid w:val="00660442"/>
    <w:rsid w:val="00660A10"/>
    <w:rsid w:val="00662775"/>
    <w:rsid w:val="00662BAE"/>
    <w:rsid w:val="0066322F"/>
    <w:rsid w:val="0066343E"/>
    <w:rsid w:val="006635FE"/>
    <w:rsid w:val="00663F7E"/>
    <w:rsid w:val="00663FEB"/>
    <w:rsid w:val="00664363"/>
    <w:rsid w:val="006644EA"/>
    <w:rsid w:val="0066492F"/>
    <w:rsid w:val="0066551D"/>
    <w:rsid w:val="00665EAE"/>
    <w:rsid w:val="0066601A"/>
    <w:rsid w:val="00667747"/>
    <w:rsid w:val="00667B48"/>
    <w:rsid w:val="00667BB9"/>
    <w:rsid w:val="00667EB8"/>
    <w:rsid w:val="00667EE5"/>
    <w:rsid w:val="00670043"/>
    <w:rsid w:val="0067039F"/>
    <w:rsid w:val="0067189C"/>
    <w:rsid w:val="00672059"/>
    <w:rsid w:val="0067288B"/>
    <w:rsid w:val="006731BC"/>
    <w:rsid w:val="00673A48"/>
    <w:rsid w:val="00673AB4"/>
    <w:rsid w:val="006749EE"/>
    <w:rsid w:val="00674C02"/>
    <w:rsid w:val="006759BF"/>
    <w:rsid w:val="00676AC0"/>
    <w:rsid w:val="00680029"/>
    <w:rsid w:val="00680F18"/>
    <w:rsid w:val="00681108"/>
    <w:rsid w:val="0068171E"/>
    <w:rsid w:val="006827B7"/>
    <w:rsid w:val="0068288A"/>
    <w:rsid w:val="006829D0"/>
    <w:rsid w:val="00682D42"/>
    <w:rsid w:val="00683417"/>
    <w:rsid w:val="00683907"/>
    <w:rsid w:val="00683985"/>
    <w:rsid w:val="00684838"/>
    <w:rsid w:val="00684DC1"/>
    <w:rsid w:val="00685729"/>
    <w:rsid w:val="00685A46"/>
    <w:rsid w:val="00685AA3"/>
    <w:rsid w:val="006860A4"/>
    <w:rsid w:val="00686150"/>
    <w:rsid w:val="00686960"/>
    <w:rsid w:val="00686D9A"/>
    <w:rsid w:val="00686E03"/>
    <w:rsid w:val="0068748E"/>
    <w:rsid w:val="00690386"/>
    <w:rsid w:val="00690A1E"/>
    <w:rsid w:val="00691481"/>
    <w:rsid w:val="0069183E"/>
    <w:rsid w:val="00691CF1"/>
    <w:rsid w:val="00691FE7"/>
    <w:rsid w:val="00692020"/>
    <w:rsid w:val="0069267C"/>
    <w:rsid w:val="006939E4"/>
    <w:rsid w:val="006949B0"/>
    <w:rsid w:val="00694F3A"/>
    <w:rsid w:val="0069508F"/>
    <w:rsid w:val="0069559D"/>
    <w:rsid w:val="00696368"/>
    <w:rsid w:val="00696461"/>
    <w:rsid w:val="006976AD"/>
    <w:rsid w:val="00697D02"/>
    <w:rsid w:val="006A07CD"/>
    <w:rsid w:val="006A0914"/>
    <w:rsid w:val="006A0FCE"/>
    <w:rsid w:val="006A1047"/>
    <w:rsid w:val="006A3730"/>
    <w:rsid w:val="006A43CB"/>
    <w:rsid w:val="006A4EF3"/>
    <w:rsid w:val="006A5BB3"/>
    <w:rsid w:val="006A6625"/>
    <w:rsid w:val="006A6E6C"/>
    <w:rsid w:val="006A77D5"/>
    <w:rsid w:val="006A7B8B"/>
    <w:rsid w:val="006A7EFC"/>
    <w:rsid w:val="006A7FD9"/>
    <w:rsid w:val="006B05C6"/>
    <w:rsid w:val="006B1106"/>
    <w:rsid w:val="006B1685"/>
    <w:rsid w:val="006B3673"/>
    <w:rsid w:val="006B3D09"/>
    <w:rsid w:val="006B4669"/>
    <w:rsid w:val="006B48E8"/>
    <w:rsid w:val="006B4D66"/>
    <w:rsid w:val="006B5112"/>
    <w:rsid w:val="006B5653"/>
    <w:rsid w:val="006B6272"/>
    <w:rsid w:val="006B6F5B"/>
    <w:rsid w:val="006B79C7"/>
    <w:rsid w:val="006C0A28"/>
    <w:rsid w:val="006C0FD4"/>
    <w:rsid w:val="006C2765"/>
    <w:rsid w:val="006C2A88"/>
    <w:rsid w:val="006C2D0B"/>
    <w:rsid w:val="006C2D7C"/>
    <w:rsid w:val="006C2EDD"/>
    <w:rsid w:val="006C3CE9"/>
    <w:rsid w:val="006C4077"/>
    <w:rsid w:val="006C41AE"/>
    <w:rsid w:val="006C4694"/>
    <w:rsid w:val="006C4C25"/>
    <w:rsid w:val="006C5777"/>
    <w:rsid w:val="006C60C4"/>
    <w:rsid w:val="006C6901"/>
    <w:rsid w:val="006C6D1A"/>
    <w:rsid w:val="006C7026"/>
    <w:rsid w:val="006C7049"/>
    <w:rsid w:val="006C776C"/>
    <w:rsid w:val="006C7DAA"/>
    <w:rsid w:val="006D1190"/>
    <w:rsid w:val="006D1DED"/>
    <w:rsid w:val="006D2842"/>
    <w:rsid w:val="006D39E4"/>
    <w:rsid w:val="006D3DF4"/>
    <w:rsid w:val="006D47DE"/>
    <w:rsid w:val="006D5133"/>
    <w:rsid w:val="006D53CF"/>
    <w:rsid w:val="006D710C"/>
    <w:rsid w:val="006D79FA"/>
    <w:rsid w:val="006E06DF"/>
    <w:rsid w:val="006E0DE7"/>
    <w:rsid w:val="006E10CB"/>
    <w:rsid w:val="006E15B4"/>
    <w:rsid w:val="006E1AF9"/>
    <w:rsid w:val="006E1E1D"/>
    <w:rsid w:val="006E1EF4"/>
    <w:rsid w:val="006E21D3"/>
    <w:rsid w:val="006E2353"/>
    <w:rsid w:val="006E25C3"/>
    <w:rsid w:val="006E2DD7"/>
    <w:rsid w:val="006E347D"/>
    <w:rsid w:val="006E3796"/>
    <w:rsid w:val="006E4740"/>
    <w:rsid w:val="006E49F7"/>
    <w:rsid w:val="006E4BEF"/>
    <w:rsid w:val="006E5A60"/>
    <w:rsid w:val="006E6448"/>
    <w:rsid w:val="006E744A"/>
    <w:rsid w:val="006F16D9"/>
    <w:rsid w:val="006F265F"/>
    <w:rsid w:val="006F32BB"/>
    <w:rsid w:val="006F39D2"/>
    <w:rsid w:val="006F3C01"/>
    <w:rsid w:val="006F3E60"/>
    <w:rsid w:val="006F4791"/>
    <w:rsid w:val="006F4FBC"/>
    <w:rsid w:val="006F5444"/>
    <w:rsid w:val="006F56CB"/>
    <w:rsid w:val="006F5E03"/>
    <w:rsid w:val="006F6496"/>
    <w:rsid w:val="006F64CF"/>
    <w:rsid w:val="006F6D0B"/>
    <w:rsid w:val="0070031E"/>
    <w:rsid w:val="00700B7F"/>
    <w:rsid w:val="00700C78"/>
    <w:rsid w:val="00701438"/>
    <w:rsid w:val="00702498"/>
    <w:rsid w:val="007031BF"/>
    <w:rsid w:val="0070330D"/>
    <w:rsid w:val="007035E4"/>
    <w:rsid w:val="00704126"/>
    <w:rsid w:val="007058BC"/>
    <w:rsid w:val="00705BD2"/>
    <w:rsid w:val="00705D42"/>
    <w:rsid w:val="00706AEE"/>
    <w:rsid w:val="007070A7"/>
    <w:rsid w:val="007078DE"/>
    <w:rsid w:val="00707AF0"/>
    <w:rsid w:val="00707FDB"/>
    <w:rsid w:val="00710584"/>
    <w:rsid w:val="0071098F"/>
    <w:rsid w:val="00710D74"/>
    <w:rsid w:val="00710DFB"/>
    <w:rsid w:val="00712781"/>
    <w:rsid w:val="00713377"/>
    <w:rsid w:val="007137A5"/>
    <w:rsid w:val="0071417E"/>
    <w:rsid w:val="00715A08"/>
    <w:rsid w:val="0071604A"/>
    <w:rsid w:val="00716F5D"/>
    <w:rsid w:val="00717288"/>
    <w:rsid w:val="00717376"/>
    <w:rsid w:val="0071784F"/>
    <w:rsid w:val="00717866"/>
    <w:rsid w:val="007179DE"/>
    <w:rsid w:val="00717D4A"/>
    <w:rsid w:val="0072098E"/>
    <w:rsid w:val="00720A11"/>
    <w:rsid w:val="0072203F"/>
    <w:rsid w:val="0072225D"/>
    <w:rsid w:val="0072233F"/>
    <w:rsid w:val="00722435"/>
    <w:rsid w:val="00722608"/>
    <w:rsid w:val="00722B36"/>
    <w:rsid w:val="007234D4"/>
    <w:rsid w:val="00723668"/>
    <w:rsid w:val="00723881"/>
    <w:rsid w:val="00723959"/>
    <w:rsid w:val="00724615"/>
    <w:rsid w:val="00724CEC"/>
    <w:rsid w:val="00724E3F"/>
    <w:rsid w:val="00725818"/>
    <w:rsid w:val="00725F2D"/>
    <w:rsid w:val="00726C1B"/>
    <w:rsid w:val="00726C1C"/>
    <w:rsid w:val="00727149"/>
    <w:rsid w:val="0072796D"/>
    <w:rsid w:val="00727DB8"/>
    <w:rsid w:val="00730389"/>
    <w:rsid w:val="007306AA"/>
    <w:rsid w:val="00730E3A"/>
    <w:rsid w:val="00733C5B"/>
    <w:rsid w:val="00734AE8"/>
    <w:rsid w:val="0073534B"/>
    <w:rsid w:val="00735A24"/>
    <w:rsid w:val="00736840"/>
    <w:rsid w:val="00736AA6"/>
    <w:rsid w:val="00736B38"/>
    <w:rsid w:val="00737350"/>
    <w:rsid w:val="00737673"/>
    <w:rsid w:val="00737701"/>
    <w:rsid w:val="0074004A"/>
    <w:rsid w:val="00740831"/>
    <w:rsid w:val="00740DDA"/>
    <w:rsid w:val="007411DA"/>
    <w:rsid w:val="00741553"/>
    <w:rsid w:val="0074173A"/>
    <w:rsid w:val="00741841"/>
    <w:rsid w:val="00741DC8"/>
    <w:rsid w:val="007422C2"/>
    <w:rsid w:val="00742549"/>
    <w:rsid w:val="00742DA7"/>
    <w:rsid w:val="00743690"/>
    <w:rsid w:val="007439A8"/>
    <w:rsid w:val="007446AE"/>
    <w:rsid w:val="007467C8"/>
    <w:rsid w:val="00746B5F"/>
    <w:rsid w:val="00747967"/>
    <w:rsid w:val="0075015E"/>
    <w:rsid w:val="007510AC"/>
    <w:rsid w:val="007511B7"/>
    <w:rsid w:val="00751A63"/>
    <w:rsid w:val="00752A9C"/>
    <w:rsid w:val="00752C49"/>
    <w:rsid w:val="00752E66"/>
    <w:rsid w:val="007533F6"/>
    <w:rsid w:val="007533F7"/>
    <w:rsid w:val="0075378E"/>
    <w:rsid w:val="00753A61"/>
    <w:rsid w:val="007541EE"/>
    <w:rsid w:val="0075427F"/>
    <w:rsid w:val="007547C9"/>
    <w:rsid w:val="00754D71"/>
    <w:rsid w:val="00754FCD"/>
    <w:rsid w:val="007555BD"/>
    <w:rsid w:val="00755DB4"/>
    <w:rsid w:val="0075636F"/>
    <w:rsid w:val="0075643D"/>
    <w:rsid w:val="007568E4"/>
    <w:rsid w:val="007569E2"/>
    <w:rsid w:val="00757B3F"/>
    <w:rsid w:val="00757E64"/>
    <w:rsid w:val="00760438"/>
    <w:rsid w:val="00760608"/>
    <w:rsid w:val="0076080D"/>
    <w:rsid w:val="007617C2"/>
    <w:rsid w:val="00761DFB"/>
    <w:rsid w:val="00762C1A"/>
    <w:rsid w:val="00763412"/>
    <w:rsid w:val="007634CC"/>
    <w:rsid w:val="00763CA5"/>
    <w:rsid w:val="007643E5"/>
    <w:rsid w:val="007648C7"/>
    <w:rsid w:val="007654A4"/>
    <w:rsid w:val="007658E7"/>
    <w:rsid w:val="00765ACE"/>
    <w:rsid w:val="007661E5"/>
    <w:rsid w:val="00766B02"/>
    <w:rsid w:val="007703CB"/>
    <w:rsid w:val="00771370"/>
    <w:rsid w:val="0077266D"/>
    <w:rsid w:val="0077463A"/>
    <w:rsid w:val="00775051"/>
    <w:rsid w:val="007758D1"/>
    <w:rsid w:val="007761AA"/>
    <w:rsid w:val="00777C58"/>
    <w:rsid w:val="00781267"/>
    <w:rsid w:val="00781DF3"/>
    <w:rsid w:val="00781F14"/>
    <w:rsid w:val="00783698"/>
    <w:rsid w:val="0078421D"/>
    <w:rsid w:val="007842AA"/>
    <w:rsid w:val="00784BD9"/>
    <w:rsid w:val="0078547A"/>
    <w:rsid w:val="00785862"/>
    <w:rsid w:val="00785888"/>
    <w:rsid w:val="00786AFE"/>
    <w:rsid w:val="00787580"/>
    <w:rsid w:val="0078792F"/>
    <w:rsid w:val="0079033E"/>
    <w:rsid w:val="007914AC"/>
    <w:rsid w:val="007916D8"/>
    <w:rsid w:val="007917F2"/>
    <w:rsid w:val="00791811"/>
    <w:rsid w:val="007926D1"/>
    <w:rsid w:val="00792B07"/>
    <w:rsid w:val="007931B0"/>
    <w:rsid w:val="007933B9"/>
    <w:rsid w:val="00794F11"/>
    <w:rsid w:val="0079516D"/>
    <w:rsid w:val="00795D21"/>
    <w:rsid w:val="00795EAE"/>
    <w:rsid w:val="00795EE6"/>
    <w:rsid w:val="007963C5"/>
    <w:rsid w:val="0079660E"/>
    <w:rsid w:val="007968DC"/>
    <w:rsid w:val="007974DF"/>
    <w:rsid w:val="0079780F"/>
    <w:rsid w:val="007A0537"/>
    <w:rsid w:val="007A06BE"/>
    <w:rsid w:val="007A2AA0"/>
    <w:rsid w:val="007A3363"/>
    <w:rsid w:val="007A3562"/>
    <w:rsid w:val="007A36A0"/>
    <w:rsid w:val="007A3A52"/>
    <w:rsid w:val="007A5ED4"/>
    <w:rsid w:val="007A6347"/>
    <w:rsid w:val="007A6580"/>
    <w:rsid w:val="007A6E64"/>
    <w:rsid w:val="007A710C"/>
    <w:rsid w:val="007A7B15"/>
    <w:rsid w:val="007B015E"/>
    <w:rsid w:val="007B0487"/>
    <w:rsid w:val="007B1DF6"/>
    <w:rsid w:val="007B246B"/>
    <w:rsid w:val="007B281B"/>
    <w:rsid w:val="007B2897"/>
    <w:rsid w:val="007B3355"/>
    <w:rsid w:val="007B48E3"/>
    <w:rsid w:val="007B4C9B"/>
    <w:rsid w:val="007B542D"/>
    <w:rsid w:val="007B570D"/>
    <w:rsid w:val="007B583B"/>
    <w:rsid w:val="007B66E4"/>
    <w:rsid w:val="007C051A"/>
    <w:rsid w:val="007C0889"/>
    <w:rsid w:val="007C1DBC"/>
    <w:rsid w:val="007C1FE0"/>
    <w:rsid w:val="007C37EE"/>
    <w:rsid w:val="007C39DB"/>
    <w:rsid w:val="007C415D"/>
    <w:rsid w:val="007C42E4"/>
    <w:rsid w:val="007C456C"/>
    <w:rsid w:val="007C4A7F"/>
    <w:rsid w:val="007C4C4B"/>
    <w:rsid w:val="007C59A0"/>
    <w:rsid w:val="007C6723"/>
    <w:rsid w:val="007D0FFC"/>
    <w:rsid w:val="007D1ED5"/>
    <w:rsid w:val="007D23FA"/>
    <w:rsid w:val="007D255E"/>
    <w:rsid w:val="007D2AD7"/>
    <w:rsid w:val="007D2D87"/>
    <w:rsid w:val="007D2E0B"/>
    <w:rsid w:val="007D2F5C"/>
    <w:rsid w:val="007D3739"/>
    <w:rsid w:val="007D4472"/>
    <w:rsid w:val="007D4914"/>
    <w:rsid w:val="007D5139"/>
    <w:rsid w:val="007D6096"/>
    <w:rsid w:val="007D6447"/>
    <w:rsid w:val="007D65B4"/>
    <w:rsid w:val="007D757B"/>
    <w:rsid w:val="007E0478"/>
    <w:rsid w:val="007E0559"/>
    <w:rsid w:val="007E0852"/>
    <w:rsid w:val="007E0F05"/>
    <w:rsid w:val="007E10F3"/>
    <w:rsid w:val="007E13F1"/>
    <w:rsid w:val="007E1725"/>
    <w:rsid w:val="007E1C4D"/>
    <w:rsid w:val="007E27C3"/>
    <w:rsid w:val="007E2C72"/>
    <w:rsid w:val="007E3011"/>
    <w:rsid w:val="007E3B43"/>
    <w:rsid w:val="007E4E00"/>
    <w:rsid w:val="007E4F8A"/>
    <w:rsid w:val="007E5759"/>
    <w:rsid w:val="007E6893"/>
    <w:rsid w:val="007E73FB"/>
    <w:rsid w:val="007E7486"/>
    <w:rsid w:val="007E7521"/>
    <w:rsid w:val="007E7561"/>
    <w:rsid w:val="007F0227"/>
    <w:rsid w:val="007F058D"/>
    <w:rsid w:val="007F066A"/>
    <w:rsid w:val="007F0C70"/>
    <w:rsid w:val="007F10CA"/>
    <w:rsid w:val="007F1352"/>
    <w:rsid w:val="007F1532"/>
    <w:rsid w:val="007F1F42"/>
    <w:rsid w:val="007F28B7"/>
    <w:rsid w:val="007F2A16"/>
    <w:rsid w:val="007F2D2C"/>
    <w:rsid w:val="007F2E9E"/>
    <w:rsid w:val="007F3F10"/>
    <w:rsid w:val="007F4407"/>
    <w:rsid w:val="007F4EAF"/>
    <w:rsid w:val="007F4ECE"/>
    <w:rsid w:val="007F58D4"/>
    <w:rsid w:val="007F59EB"/>
    <w:rsid w:val="007F5ABF"/>
    <w:rsid w:val="007F77A4"/>
    <w:rsid w:val="007F7A3E"/>
    <w:rsid w:val="007F7B06"/>
    <w:rsid w:val="00800F67"/>
    <w:rsid w:val="00801C68"/>
    <w:rsid w:val="00802F45"/>
    <w:rsid w:val="008033F7"/>
    <w:rsid w:val="00803ABB"/>
    <w:rsid w:val="0080416F"/>
    <w:rsid w:val="00804189"/>
    <w:rsid w:val="00804F22"/>
    <w:rsid w:val="0080529E"/>
    <w:rsid w:val="00805CAB"/>
    <w:rsid w:val="00805CD1"/>
    <w:rsid w:val="00806329"/>
    <w:rsid w:val="00806C89"/>
    <w:rsid w:val="00806F2A"/>
    <w:rsid w:val="008072ED"/>
    <w:rsid w:val="00807B26"/>
    <w:rsid w:val="00810D90"/>
    <w:rsid w:val="0081125C"/>
    <w:rsid w:val="008116BA"/>
    <w:rsid w:val="008124D2"/>
    <w:rsid w:val="00812748"/>
    <w:rsid w:val="008133BA"/>
    <w:rsid w:val="00813A5B"/>
    <w:rsid w:val="008144D2"/>
    <w:rsid w:val="00814ED2"/>
    <w:rsid w:val="0081645F"/>
    <w:rsid w:val="00816ACA"/>
    <w:rsid w:val="00816CA7"/>
    <w:rsid w:val="008174FD"/>
    <w:rsid w:val="00817DAC"/>
    <w:rsid w:val="00820B28"/>
    <w:rsid w:val="00820E41"/>
    <w:rsid w:val="0082273A"/>
    <w:rsid w:val="00822D67"/>
    <w:rsid w:val="00822F74"/>
    <w:rsid w:val="008238CD"/>
    <w:rsid w:val="00823961"/>
    <w:rsid w:val="00825677"/>
    <w:rsid w:val="008276FE"/>
    <w:rsid w:val="0082772A"/>
    <w:rsid w:val="0082792E"/>
    <w:rsid w:val="00827937"/>
    <w:rsid w:val="00827C35"/>
    <w:rsid w:val="008306EA"/>
    <w:rsid w:val="00830734"/>
    <w:rsid w:val="008310D2"/>
    <w:rsid w:val="008313B4"/>
    <w:rsid w:val="00831D42"/>
    <w:rsid w:val="00832648"/>
    <w:rsid w:val="008332AA"/>
    <w:rsid w:val="00833B46"/>
    <w:rsid w:val="00834368"/>
    <w:rsid w:val="0083541E"/>
    <w:rsid w:val="00835852"/>
    <w:rsid w:val="00835AA5"/>
    <w:rsid w:val="0083647B"/>
    <w:rsid w:val="00836D6C"/>
    <w:rsid w:val="00837101"/>
    <w:rsid w:val="0083712B"/>
    <w:rsid w:val="00837692"/>
    <w:rsid w:val="00837D4A"/>
    <w:rsid w:val="00837E87"/>
    <w:rsid w:val="00840147"/>
    <w:rsid w:val="0084078C"/>
    <w:rsid w:val="008411A4"/>
    <w:rsid w:val="008413CF"/>
    <w:rsid w:val="00841A4D"/>
    <w:rsid w:val="008421EB"/>
    <w:rsid w:val="00842628"/>
    <w:rsid w:val="00842AEB"/>
    <w:rsid w:val="008431DF"/>
    <w:rsid w:val="008440D3"/>
    <w:rsid w:val="008445A2"/>
    <w:rsid w:val="00844A6C"/>
    <w:rsid w:val="00844F98"/>
    <w:rsid w:val="008455F4"/>
    <w:rsid w:val="008457FD"/>
    <w:rsid w:val="00845CAD"/>
    <w:rsid w:val="00845E83"/>
    <w:rsid w:val="00846408"/>
    <w:rsid w:val="008466D5"/>
    <w:rsid w:val="00846740"/>
    <w:rsid w:val="00846BFC"/>
    <w:rsid w:val="00846ED1"/>
    <w:rsid w:val="00846F22"/>
    <w:rsid w:val="008479F7"/>
    <w:rsid w:val="00850BDE"/>
    <w:rsid w:val="00850D28"/>
    <w:rsid w:val="00851990"/>
    <w:rsid w:val="008519C9"/>
    <w:rsid w:val="00851C96"/>
    <w:rsid w:val="00851E18"/>
    <w:rsid w:val="0085227E"/>
    <w:rsid w:val="008526BE"/>
    <w:rsid w:val="00852988"/>
    <w:rsid w:val="008533C2"/>
    <w:rsid w:val="00853F2C"/>
    <w:rsid w:val="00854180"/>
    <w:rsid w:val="00854407"/>
    <w:rsid w:val="008548E2"/>
    <w:rsid w:val="00854B17"/>
    <w:rsid w:val="00854E5D"/>
    <w:rsid w:val="00854F85"/>
    <w:rsid w:val="00855F60"/>
    <w:rsid w:val="00856E3C"/>
    <w:rsid w:val="00860A4F"/>
    <w:rsid w:val="00861A96"/>
    <w:rsid w:val="00861F55"/>
    <w:rsid w:val="00862A53"/>
    <w:rsid w:val="00863BAD"/>
    <w:rsid w:val="008640EC"/>
    <w:rsid w:val="00864AEC"/>
    <w:rsid w:val="00864ED4"/>
    <w:rsid w:val="00866376"/>
    <w:rsid w:val="0086723A"/>
    <w:rsid w:val="0086760C"/>
    <w:rsid w:val="00867F3A"/>
    <w:rsid w:val="0087016D"/>
    <w:rsid w:val="008702FB"/>
    <w:rsid w:val="00870799"/>
    <w:rsid w:val="00870F9B"/>
    <w:rsid w:val="008711D0"/>
    <w:rsid w:val="00871B3E"/>
    <w:rsid w:val="00872288"/>
    <w:rsid w:val="0087251D"/>
    <w:rsid w:val="0087353E"/>
    <w:rsid w:val="008736A9"/>
    <w:rsid w:val="00873B07"/>
    <w:rsid w:val="00874021"/>
    <w:rsid w:val="0087502D"/>
    <w:rsid w:val="008752DF"/>
    <w:rsid w:val="00875727"/>
    <w:rsid w:val="008757FC"/>
    <w:rsid w:val="0087590C"/>
    <w:rsid w:val="00876348"/>
    <w:rsid w:val="00876A07"/>
    <w:rsid w:val="00877062"/>
    <w:rsid w:val="00877BDC"/>
    <w:rsid w:val="00877C69"/>
    <w:rsid w:val="00877CA3"/>
    <w:rsid w:val="00880911"/>
    <w:rsid w:val="00880CA9"/>
    <w:rsid w:val="00881614"/>
    <w:rsid w:val="008816E9"/>
    <w:rsid w:val="00882B66"/>
    <w:rsid w:val="008848C8"/>
    <w:rsid w:val="00885355"/>
    <w:rsid w:val="00885C28"/>
    <w:rsid w:val="00885D4B"/>
    <w:rsid w:val="00885F4E"/>
    <w:rsid w:val="008870D7"/>
    <w:rsid w:val="008873BC"/>
    <w:rsid w:val="0088757C"/>
    <w:rsid w:val="00887E23"/>
    <w:rsid w:val="008912D7"/>
    <w:rsid w:val="00891BB1"/>
    <w:rsid w:val="00892788"/>
    <w:rsid w:val="00893A1E"/>
    <w:rsid w:val="00894E51"/>
    <w:rsid w:val="00895219"/>
    <w:rsid w:val="0089556E"/>
    <w:rsid w:val="008956AC"/>
    <w:rsid w:val="00896470"/>
    <w:rsid w:val="00896779"/>
    <w:rsid w:val="00896998"/>
    <w:rsid w:val="0089699B"/>
    <w:rsid w:val="008969D2"/>
    <w:rsid w:val="00897017"/>
    <w:rsid w:val="00897683"/>
    <w:rsid w:val="00897D0F"/>
    <w:rsid w:val="008A03E3"/>
    <w:rsid w:val="008A048D"/>
    <w:rsid w:val="008A0504"/>
    <w:rsid w:val="008A0530"/>
    <w:rsid w:val="008A0DDC"/>
    <w:rsid w:val="008A0E7C"/>
    <w:rsid w:val="008A10D0"/>
    <w:rsid w:val="008A13B9"/>
    <w:rsid w:val="008A199E"/>
    <w:rsid w:val="008A2BB5"/>
    <w:rsid w:val="008A2ECE"/>
    <w:rsid w:val="008A4146"/>
    <w:rsid w:val="008A424F"/>
    <w:rsid w:val="008A45E7"/>
    <w:rsid w:val="008A5077"/>
    <w:rsid w:val="008A6D66"/>
    <w:rsid w:val="008B05BE"/>
    <w:rsid w:val="008B060F"/>
    <w:rsid w:val="008B0C5F"/>
    <w:rsid w:val="008B0D49"/>
    <w:rsid w:val="008B192D"/>
    <w:rsid w:val="008B210D"/>
    <w:rsid w:val="008B34CE"/>
    <w:rsid w:val="008B3BDE"/>
    <w:rsid w:val="008B3E36"/>
    <w:rsid w:val="008B495C"/>
    <w:rsid w:val="008B4F2A"/>
    <w:rsid w:val="008B5190"/>
    <w:rsid w:val="008B7425"/>
    <w:rsid w:val="008B7755"/>
    <w:rsid w:val="008C07CB"/>
    <w:rsid w:val="008C0885"/>
    <w:rsid w:val="008C08D8"/>
    <w:rsid w:val="008C0E8E"/>
    <w:rsid w:val="008C14E6"/>
    <w:rsid w:val="008C16DD"/>
    <w:rsid w:val="008C1E35"/>
    <w:rsid w:val="008C2A66"/>
    <w:rsid w:val="008C2AC7"/>
    <w:rsid w:val="008C2ACB"/>
    <w:rsid w:val="008C2C76"/>
    <w:rsid w:val="008C332E"/>
    <w:rsid w:val="008C35FC"/>
    <w:rsid w:val="008C3A55"/>
    <w:rsid w:val="008C3A78"/>
    <w:rsid w:val="008C3D75"/>
    <w:rsid w:val="008C426A"/>
    <w:rsid w:val="008C5704"/>
    <w:rsid w:val="008C598C"/>
    <w:rsid w:val="008C5C80"/>
    <w:rsid w:val="008C65EB"/>
    <w:rsid w:val="008C6A0A"/>
    <w:rsid w:val="008C6FA3"/>
    <w:rsid w:val="008C7815"/>
    <w:rsid w:val="008D0470"/>
    <w:rsid w:val="008D08A2"/>
    <w:rsid w:val="008D0C9B"/>
    <w:rsid w:val="008D1E04"/>
    <w:rsid w:val="008D22DA"/>
    <w:rsid w:val="008D2999"/>
    <w:rsid w:val="008D2EC7"/>
    <w:rsid w:val="008D3212"/>
    <w:rsid w:val="008D378C"/>
    <w:rsid w:val="008D43AE"/>
    <w:rsid w:val="008D47E4"/>
    <w:rsid w:val="008D53A0"/>
    <w:rsid w:val="008D5E0E"/>
    <w:rsid w:val="008D5F29"/>
    <w:rsid w:val="008D60B4"/>
    <w:rsid w:val="008D6949"/>
    <w:rsid w:val="008D7003"/>
    <w:rsid w:val="008D76EB"/>
    <w:rsid w:val="008E0813"/>
    <w:rsid w:val="008E0A3D"/>
    <w:rsid w:val="008E10DF"/>
    <w:rsid w:val="008E1119"/>
    <w:rsid w:val="008E1139"/>
    <w:rsid w:val="008E122A"/>
    <w:rsid w:val="008E1274"/>
    <w:rsid w:val="008E1916"/>
    <w:rsid w:val="008E2C2B"/>
    <w:rsid w:val="008E359C"/>
    <w:rsid w:val="008E39CC"/>
    <w:rsid w:val="008E3A53"/>
    <w:rsid w:val="008E4046"/>
    <w:rsid w:val="008E4057"/>
    <w:rsid w:val="008E436D"/>
    <w:rsid w:val="008E4E21"/>
    <w:rsid w:val="008E4E9E"/>
    <w:rsid w:val="008E4F28"/>
    <w:rsid w:val="008E5377"/>
    <w:rsid w:val="008E5381"/>
    <w:rsid w:val="008E5A22"/>
    <w:rsid w:val="008E5E03"/>
    <w:rsid w:val="008E6A10"/>
    <w:rsid w:val="008F1357"/>
    <w:rsid w:val="008F1907"/>
    <w:rsid w:val="008F2357"/>
    <w:rsid w:val="008F2504"/>
    <w:rsid w:val="008F2B65"/>
    <w:rsid w:val="008F37D4"/>
    <w:rsid w:val="008F3ABE"/>
    <w:rsid w:val="008F49F2"/>
    <w:rsid w:val="008F4BDC"/>
    <w:rsid w:val="008F55A0"/>
    <w:rsid w:val="008F6007"/>
    <w:rsid w:val="008F61F2"/>
    <w:rsid w:val="008F68D1"/>
    <w:rsid w:val="008F7181"/>
    <w:rsid w:val="008F77C7"/>
    <w:rsid w:val="009003EC"/>
    <w:rsid w:val="009005B6"/>
    <w:rsid w:val="009012F8"/>
    <w:rsid w:val="00901334"/>
    <w:rsid w:val="00901409"/>
    <w:rsid w:val="0090188A"/>
    <w:rsid w:val="00901E86"/>
    <w:rsid w:val="00902608"/>
    <w:rsid w:val="00902AC0"/>
    <w:rsid w:val="0090386D"/>
    <w:rsid w:val="0090395D"/>
    <w:rsid w:val="00903A50"/>
    <w:rsid w:val="00904614"/>
    <w:rsid w:val="00905225"/>
    <w:rsid w:val="009063D4"/>
    <w:rsid w:val="00906A94"/>
    <w:rsid w:val="00907055"/>
    <w:rsid w:val="0090790A"/>
    <w:rsid w:val="0090790D"/>
    <w:rsid w:val="0091034E"/>
    <w:rsid w:val="009108B3"/>
    <w:rsid w:val="009110E1"/>
    <w:rsid w:val="00911501"/>
    <w:rsid w:val="009124CE"/>
    <w:rsid w:val="00912954"/>
    <w:rsid w:val="00912C4D"/>
    <w:rsid w:val="00913DC8"/>
    <w:rsid w:val="00913EBB"/>
    <w:rsid w:val="0091476E"/>
    <w:rsid w:val="009157C8"/>
    <w:rsid w:val="009162CF"/>
    <w:rsid w:val="009165EE"/>
    <w:rsid w:val="00916DE1"/>
    <w:rsid w:val="009172B5"/>
    <w:rsid w:val="00917609"/>
    <w:rsid w:val="00917847"/>
    <w:rsid w:val="00920DB3"/>
    <w:rsid w:val="00921F34"/>
    <w:rsid w:val="009223B7"/>
    <w:rsid w:val="009227B6"/>
    <w:rsid w:val="0092304C"/>
    <w:rsid w:val="0092338B"/>
    <w:rsid w:val="00923F06"/>
    <w:rsid w:val="00924770"/>
    <w:rsid w:val="00924934"/>
    <w:rsid w:val="0092562E"/>
    <w:rsid w:val="00925745"/>
    <w:rsid w:val="0092703A"/>
    <w:rsid w:val="00927350"/>
    <w:rsid w:val="009279C0"/>
    <w:rsid w:val="009306E5"/>
    <w:rsid w:val="009307E7"/>
    <w:rsid w:val="00930F42"/>
    <w:rsid w:val="00931AF0"/>
    <w:rsid w:val="00932C44"/>
    <w:rsid w:val="00933FDE"/>
    <w:rsid w:val="0093405E"/>
    <w:rsid w:val="00934ADC"/>
    <w:rsid w:val="00934B59"/>
    <w:rsid w:val="0093600B"/>
    <w:rsid w:val="009365EA"/>
    <w:rsid w:val="009366DD"/>
    <w:rsid w:val="00937B44"/>
    <w:rsid w:val="009405E2"/>
    <w:rsid w:val="00941810"/>
    <w:rsid w:val="00942552"/>
    <w:rsid w:val="0094307F"/>
    <w:rsid w:val="00944301"/>
    <w:rsid w:val="00944BE1"/>
    <w:rsid w:val="00944E40"/>
    <w:rsid w:val="0094619E"/>
    <w:rsid w:val="00946D12"/>
    <w:rsid w:val="0094728F"/>
    <w:rsid w:val="00947D38"/>
    <w:rsid w:val="009505BC"/>
    <w:rsid w:val="009513A0"/>
    <w:rsid w:val="00951447"/>
    <w:rsid w:val="00951C21"/>
    <w:rsid w:val="00951DDF"/>
    <w:rsid w:val="00951F84"/>
    <w:rsid w:val="00952E1F"/>
    <w:rsid w:val="00953A08"/>
    <w:rsid w:val="0095474A"/>
    <w:rsid w:val="00954A3E"/>
    <w:rsid w:val="00954F28"/>
    <w:rsid w:val="00954F48"/>
    <w:rsid w:val="00955118"/>
    <w:rsid w:val="00960207"/>
    <w:rsid w:val="00960B10"/>
    <w:rsid w:val="00960C42"/>
    <w:rsid w:val="00961883"/>
    <w:rsid w:val="009624FC"/>
    <w:rsid w:val="00962801"/>
    <w:rsid w:val="0096285E"/>
    <w:rsid w:val="00963C67"/>
    <w:rsid w:val="00964A70"/>
    <w:rsid w:val="00964FBD"/>
    <w:rsid w:val="00965058"/>
    <w:rsid w:val="00965C61"/>
    <w:rsid w:val="0096626E"/>
    <w:rsid w:val="00966438"/>
    <w:rsid w:val="009666BD"/>
    <w:rsid w:val="009700F3"/>
    <w:rsid w:val="00970DF6"/>
    <w:rsid w:val="00970DF7"/>
    <w:rsid w:val="00971190"/>
    <w:rsid w:val="00971520"/>
    <w:rsid w:val="00971845"/>
    <w:rsid w:val="00971D43"/>
    <w:rsid w:val="009726CE"/>
    <w:rsid w:val="009726D3"/>
    <w:rsid w:val="00972B27"/>
    <w:rsid w:val="00972D47"/>
    <w:rsid w:val="00972E30"/>
    <w:rsid w:val="00972F24"/>
    <w:rsid w:val="009730AE"/>
    <w:rsid w:val="0097347D"/>
    <w:rsid w:val="00973EB9"/>
    <w:rsid w:val="0097423A"/>
    <w:rsid w:val="009752F7"/>
    <w:rsid w:val="00975C09"/>
    <w:rsid w:val="0097665D"/>
    <w:rsid w:val="00976FDC"/>
    <w:rsid w:val="009770A0"/>
    <w:rsid w:val="00977739"/>
    <w:rsid w:val="009777B3"/>
    <w:rsid w:val="00980D5D"/>
    <w:rsid w:val="0098157A"/>
    <w:rsid w:val="009816D8"/>
    <w:rsid w:val="0098186D"/>
    <w:rsid w:val="00982567"/>
    <w:rsid w:val="00982F4C"/>
    <w:rsid w:val="009830BF"/>
    <w:rsid w:val="00983474"/>
    <w:rsid w:val="009841DA"/>
    <w:rsid w:val="009847EE"/>
    <w:rsid w:val="0098494B"/>
    <w:rsid w:val="009849B8"/>
    <w:rsid w:val="009849FD"/>
    <w:rsid w:val="00984BDE"/>
    <w:rsid w:val="00985643"/>
    <w:rsid w:val="00985855"/>
    <w:rsid w:val="00985DF6"/>
    <w:rsid w:val="00986515"/>
    <w:rsid w:val="00986627"/>
    <w:rsid w:val="009866CC"/>
    <w:rsid w:val="00986C82"/>
    <w:rsid w:val="009905C9"/>
    <w:rsid w:val="009905E0"/>
    <w:rsid w:val="00991B9F"/>
    <w:rsid w:val="00991CB7"/>
    <w:rsid w:val="00991D84"/>
    <w:rsid w:val="009922CB"/>
    <w:rsid w:val="00993E1A"/>
    <w:rsid w:val="009941DB"/>
    <w:rsid w:val="00994375"/>
    <w:rsid w:val="00994842"/>
    <w:rsid w:val="00994A8E"/>
    <w:rsid w:val="00994A90"/>
    <w:rsid w:val="009951FC"/>
    <w:rsid w:val="00995DBC"/>
    <w:rsid w:val="00996AE0"/>
    <w:rsid w:val="00996D12"/>
    <w:rsid w:val="00996F0C"/>
    <w:rsid w:val="00997622"/>
    <w:rsid w:val="009976B4"/>
    <w:rsid w:val="00997A86"/>
    <w:rsid w:val="009A085B"/>
    <w:rsid w:val="009A0DCB"/>
    <w:rsid w:val="009A200A"/>
    <w:rsid w:val="009A2CE6"/>
    <w:rsid w:val="009A2E9C"/>
    <w:rsid w:val="009A37DD"/>
    <w:rsid w:val="009A3CA6"/>
    <w:rsid w:val="009A495B"/>
    <w:rsid w:val="009A6403"/>
    <w:rsid w:val="009A6478"/>
    <w:rsid w:val="009A65F5"/>
    <w:rsid w:val="009A6993"/>
    <w:rsid w:val="009A76E1"/>
    <w:rsid w:val="009A7AB8"/>
    <w:rsid w:val="009A7EB4"/>
    <w:rsid w:val="009B0B73"/>
    <w:rsid w:val="009B26C2"/>
    <w:rsid w:val="009B272E"/>
    <w:rsid w:val="009B2E5C"/>
    <w:rsid w:val="009B3075"/>
    <w:rsid w:val="009B477D"/>
    <w:rsid w:val="009B4D5F"/>
    <w:rsid w:val="009B69FB"/>
    <w:rsid w:val="009B6D1F"/>
    <w:rsid w:val="009B72ED"/>
    <w:rsid w:val="009B7323"/>
    <w:rsid w:val="009B7BD4"/>
    <w:rsid w:val="009B7E98"/>
    <w:rsid w:val="009B7F3F"/>
    <w:rsid w:val="009C165B"/>
    <w:rsid w:val="009C169C"/>
    <w:rsid w:val="009C17AA"/>
    <w:rsid w:val="009C198C"/>
    <w:rsid w:val="009C1BA7"/>
    <w:rsid w:val="009C29D8"/>
    <w:rsid w:val="009C2D0F"/>
    <w:rsid w:val="009C2E7F"/>
    <w:rsid w:val="009C36BC"/>
    <w:rsid w:val="009C409A"/>
    <w:rsid w:val="009C41F8"/>
    <w:rsid w:val="009C4661"/>
    <w:rsid w:val="009C5320"/>
    <w:rsid w:val="009C5562"/>
    <w:rsid w:val="009C57E5"/>
    <w:rsid w:val="009C5B8E"/>
    <w:rsid w:val="009C60EA"/>
    <w:rsid w:val="009C6A9B"/>
    <w:rsid w:val="009C7F54"/>
    <w:rsid w:val="009D07DA"/>
    <w:rsid w:val="009D08B6"/>
    <w:rsid w:val="009D1FD7"/>
    <w:rsid w:val="009D20AF"/>
    <w:rsid w:val="009D268B"/>
    <w:rsid w:val="009D3B6C"/>
    <w:rsid w:val="009D4239"/>
    <w:rsid w:val="009D4EFA"/>
    <w:rsid w:val="009D5B62"/>
    <w:rsid w:val="009D665B"/>
    <w:rsid w:val="009D66B2"/>
    <w:rsid w:val="009E02EC"/>
    <w:rsid w:val="009E0318"/>
    <w:rsid w:val="009E1447"/>
    <w:rsid w:val="009E15F7"/>
    <w:rsid w:val="009E1683"/>
    <w:rsid w:val="009E179D"/>
    <w:rsid w:val="009E1E2F"/>
    <w:rsid w:val="009E2B52"/>
    <w:rsid w:val="009E2D2F"/>
    <w:rsid w:val="009E3C69"/>
    <w:rsid w:val="009E3D2F"/>
    <w:rsid w:val="009E4076"/>
    <w:rsid w:val="009E5262"/>
    <w:rsid w:val="009E57A5"/>
    <w:rsid w:val="009E6FB7"/>
    <w:rsid w:val="009E7289"/>
    <w:rsid w:val="009E746A"/>
    <w:rsid w:val="009E773D"/>
    <w:rsid w:val="009E77AE"/>
    <w:rsid w:val="009E79F7"/>
    <w:rsid w:val="009F16BD"/>
    <w:rsid w:val="009F1C4D"/>
    <w:rsid w:val="009F1FA8"/>
    <w:rsid w:val="009F2138"/>
    <w:rsid w:val="009F3919"/>
    <w:rsid w:val="009F39FA"/>
    <w:rsid w:val="009F3A5C"/>
    <w:rsid w:val="009F4169"/>
    <w:rsid w:val="009F481E"/>
    <w:rsid w:val="009F4B14"/>
    <w:rsid w:val="009F4B54"/>
    <w:rsid w:val="009F4C06"/>
    <w:rsid w:val="009F55C9"/>
    <w:rsid w:val="009F63B6"/>
    <w:rsid w:val="009F66BB"/>
    <w:rsid w:val="009F72A1"/>
    <w:rsid w:val="009F766D"/>
    <w:rsid w:val="00A00FCD"/>
    <w:rsid w:val="00A0133A"/>
    <w:rsid w:val="00A013E7"/>
    <w:rsid w:val="00A01BDA"/>
    <w:rsid w:val="00A01D43"/>
    <w:rsid w:val="00A01F6B"/>
    <w:rsid w:val="00A02457"/>
    <w:rsid w:val="00A03A95"/>
    <w:rsid w:val="00A03C48"/>
    <w:rsid w:val="00A03E1C"/>
    <w:rsid w:val="00A03EBA"/>
    <w:rsid w:val="00A04491"/>
    <w:rsid w:val="00A047FA"/>
    <w:rsid w:val="00A05BEE"/>
    <w:rsid w:val="00A06A9C"/>
    <w:rsid w:val="00A0734E"/>
    <w:rsid w:val="00A101CD"/>
    <w:rsid w:val="00A1099C"/>
    <w:rsid w:val="00A109EA"/>
    <w:rsid w:val="00A10FD7"/>
    <w:rsid w:val="00A11882"/>
    <w:rsid w:val="00A12985"/>
    <w:rsid w:val="00A12AAB"/>
    <w:rsid w:val="00A13894"/>
    <w:rsid w:val="00A13A57"/>
    <w:rsid w:val="00A13B37"/>
    <w:rsid w:val="00A13F6C"/>
    <w:rsid w:val="00A1411A"/>
    <w:rsid w:val="00A153B8"/>
    <w:rsid w:val="00A15DB0"/>
    <w:rsid w:val="00A16120"/>
    <w:rsid w:val="00A16349"/>
    <w:rsid w:val="00A170DA"/>
    <w:rsid w:val="00A177CE"/>
    <w:rsid w:val="00A17860"/>
    <w:rsid w:val="00A17985"/>
    <w:rsid w:val="00A17D1A"/>
    <w:rsid w:val="00A17FD9"/>
    <w:rsid w:val="00A20944"/>
    <w:rsid w:val="00A216B3"/>
    <w:rsid w:val="00A21C40"/>
    <w:rsid w:val="00A21C58"/>
    <w:rsid w:val="00A21E74"/>
    <w:rsid w:val="00A22E83"/>
    <w:rsid w:val="00A235A6"/>
    <w:rsid w:val="00A23BC2"/>
    <w:rsid w:val="00A23FC7"/>
    <w:rsid w:val="00A252D2"/>
    <w:rsid w:val="00A25A51"/>
    <w:rsid w:val="00A26424"/>
    <w:rsid w:val="00A27812"/>
    <w:rsid w:val="00A30BAE"/>
    <w:rsid w:val="00A30C4F"/>
    <w:rsid w:val="00A30E09"/>
    <w:rsid w:val="00A31CD0"/>
    <w:rsid w:val="00A3220D"/>
    <w:rsid w:val="00A32CF4"/>
    <w:rsid w:val="00A32E7D"/>
    <w:rsid w:val="00A3301D"/>
    <w:rsid w:val="00A33187"/>
    <w:rsid w:val="00A33835"/>
    <w:rsid w:val="00A3467B"/>
    <w:rsid w:val="00A34755"/>
    <w:rsid w:val="00A34D88"/>
    <w:rsid w:val="00A40D92"/>
    <w:rsid w:val="00A40FD5"/>
    <w:rsid w:val="00A41675"/>
    <w:rsid w:val="00A418A7"/>
    <w:rsid w:val="00A41BD6"/>
    <w:rsid w:val="00A41D3C"/>
    <w:rsid w:val="00A422A6"/>
    <w:rsid w:val="00A424A4"/>
    <w:rsid w:val="00A43DC9"/>
    <w:rsid w:val="00A43FCB"/>
    <w:rsid w:val="00A449DD"/>
    <w:rsid w:val="00A454C8"/>
    <w:rsid w:val="00A46515"/>
    <w:rsid w:val="00A466CF"/>
    <w:rsid w:val="00A467EE"/>
    <w:rsid w:val="00A46D85"/>
    <w:rsid w:val="00A47AAF"/>
    <w:rsid w:val="00A47ABD"/>
    <w:rsid w:val="00A50BB2"/>
    <w:rsid w:val="00A50D97"/>
    <w:rsid w:val="00A50E6D"/>
    <w:rsid w:val="00A51D2A"/>
    <w:rsid w:val="00A52891"/>
    <w:rsid w:val="00A53581"/>
    <w:rsid w:val="00A54FB3"/>
    <w:rsid w:val="00A55390"/>
    <w:rsid w:val="00A557A4"/>
    <w:rsid w:val="00A56413"/>
    <w:rsid w:val="00A564A4"/>
    <w:rsid w:val="00A5760C"/>
    <w:rsid w:val="00A57BA3"/>
    <w:rsid w:val="00A6011C"/>
    <w:rsid w:val="00A60171"/>
    <w:rsid w:val="00A607DF"/>
    <w:rsid w:val="00A60DB3"/>
    <w:rsid w:val="00A62836"/>
    <w:rsid w:val="00A62B71"/>
    <w:rsid w:val="00A62DD1"/>
    <w:rsid w:val="00A63ECB"/>
    <w:rsid w:val="00A6675F"/>
    <w:rsid w:val="00A66A32"/>
    <w:rsid w:val="00A677FC"/>
    <w:rsid w:val="00A70FEF"/>
    <w:rsid w:val="00A712BD"/>
    <w:rsid w:val="00A714FC"/>
    <w:rsid w:val="00A72070"/>
    <w:rsid w:val="00A73D65"/>
    <w:rsid w:val="00A75037"/>
    <w:rsid w:val="00A753DE"/>
    <w:rsid w:val="00A7643C"/>
    <w:rsid w:val="00A765AF"/>
    <w:rsid w:val="00A7669E"/>
    <w:rsid w:val="00A76951"/>
    <w:rsid w:val="00A7695B"/>
    <w:rsid w:val="00A77C57"/>
    <w:rsid w:val="00A77F36"/>
    <w:rsid w:val="00A800BC"/>
    <w:rsid w:val="00A81086"/>
    <w:rsid w:val="00A812BE"/>
    <w:rsid w:val="00A81B83"/>
    <w:rsid w:val="00A828ED"/>
    <w:rsid w:val="00A8291F"/>
    <w:rsid w:val="00A82BE6"/>
    <w:rsid w:val="00A8329B"/>
    <w:rsid w:val="00A83795"/>
    <w:rsid w:val="00A83C3E"/>
    <w:rsid w:val="00A845C0"/>
    <w:rsid w:val="00A8467D"/>
    <w:rsid w:val="00A85F63"/>
    <w:rsid w:val="00A861CC"/>
    <w:rsid w:val="00A86CC2"/>
    <w:rsid w:val="00A90CE5"/>
    <w:rsid w:val="00A9124E"/>
    <w:rsid w:val="00A9211A"/>
    <w:rsid w:val="00A92229"/>
    <w:rsid w:val="00A92D12"/>
    <w:rsid w:val="00A9334C"/>
    <w:rsid w:val="00A93DA6"/>
    <w:rsid w:val="00A947EA"/>
    <w:rsid w:val="00A9495A"/>
    <w:rsid w:val="00A94AA1"/>
    <w:rsid w:val="00A958B3"/>
    <w:rsid w:val="00A95B09"/>
    <w:rsid w:val="00A96015"/>
    <w:rsid w:val="00A96330"/>
    <w:rsid w:val="00A9658D"/>
    <w:rsid w:val="00A97520"/>
    <w:rsid w:val="00A97C57"/>
    <w:rsid w:val="00AA014B"/>
    <w:rsid w:val="00AA0192"/>
    <w:rsid w:val="00AA0D73"/>
    <w:rsid w:val="00AA2985"/>
    <w:rsid w:val="00AA2FF0"/>
    <w:rsid w:val="00AA4558"/>
    <w:rsid w:val="00AA50B6"/>
    <w:rsid w:val="00AA5BC4"/>
    <w:rsid w:val="00AA60AC"/>
    <w:rsid w:val="00AA6690"/>
    <w:rsid w:val="00AA7D06"/>
    <w:rsid w:val="00AA7E4B"/>
    <w:rsid w:val="00AB0D68"/>
    <w:rsid w:val="00AB1700"/>
    <w:rsid w:val="00AB2E9F"/>
    <w:rsid w:val="00AB35E6"/>
    <w:rsid w:val="00AB3B10"/>
    <w:rsid w:val="00AB4876"/>
    <w:rsid w:val="00AB53B6"/>
    <w:rsid w:val="00AB68BF"/>
    <w:rsid w:val="00AB6DCE"/>
    <w:rsid w:val="00AB72EB"/>
    <w:rsid w:val="00AB75F0"/>
    <w:rsid w:val="00AC0CEC"/>
    <w:rsid w:val="00AC3368"/>
    <w:rsid w:val="00AC3A24"/>
    <w:rsid w:val="00AC3C9E"/>
    <w:rsid w:val="00AC3DD3"/>
    <w:rsid w:val="00AC45DB"/>
    <w:rsid w:val="00AC5359"/>
    <w:rsid w:val="00AC61AD"/>
    <w:rsid w:val="00AC629D"/>
    <w:rsid w:val="00AC6A71"/>
    <w:rsid w:val="00AC7101"/>
    <w:rsid w:val="00AC7F0A"/>
    <w:rsid w:val="00AC7FE6"/>
    <w:rsid w:val="00AD002D"/>
    <w:rsid w:val="00AD0E39"/>
    <w:rsid w:val="00AD15A3"/>
    <w:rsid w:val="00AD22EC"/>
    <w:rsid w:val="00AD25C2"/>
    <w:rsid w:val="00AD2D67"/>
    <w:rsid w:val="00AD2F56"/>
    <w:rsid w:val="00AD3279"/>
    <w:rsid w:val="00AD36CD"/>
    <w:rsid w:val="00AD4B4A"/>
    <w:rsid w:val="00AD4BD9"/>
    <w:rsid w:val="00AD4CE8"/>
    <w:rsid w:val="00AD52A7"/>
    <w:rsid w:val="00AD5598"/>
    <w:rsid w:val="00AD56CF"/>
    <w:rsid w:val="00AD589C"/>
    <w:rsid w:val="00AD5BB9"/>
    <w:rsid w:val="00AD5DBE"/>
    <w:rsid w:val="00AD619D"/>
    <w:rsid w:val="00AD63B1"/>
    <w:rsid w:val="00AD68D7"/>
    <w:rsid w:val="00AD6CD8"/>
    <w:rsid w:val="00AD6FFC"/>
    <w:rsid w:val="00AD71D2"/>
    <w:rsid w:val="00AE050F"/>
    <w:rsid w:val="00AE2A2E"/>
    <w:rsid w:val="00AE2A51"/>
    <w:rsid w:val="00AE2FAA"/>
    <w:rsid w:val="00AE39A8"/>
    <w:rsid w:val="00AE3C9A"/>
    <w:rsid w:val="00AE4A63"/>
    <w:rsid w:val="00AE63CF"/>
    <w:rsid w:val="00AE6C72"/>
    <w:rsid w:val="00AF01A9"/>
    <w:rsid w:val="00AF0CCC"/>
    <w:rsid w:val="00AF1A2A"/>
    <w:rsid w:val="00AF1EA3"/>
    <w:rsid w:val="00AF275C"/>
    <w:rsid w:val="00AF28F5"/>
    <w:rsid w:val="00AF5B18"/>
    <w:rsid w:val="00AF6850"/>
    <w:rsid w:val="00AF6D9A"/>
    <w:rsid w:val="00AF79AF"/>
    <w:rsid w:val="00AF7B1C"/>
    <w:rsid w:val="00AF7F9E"/>
    <w:rsid w:val="00B00FA1"/>
    <w:rsid w:val="00B01132"/>
    <w:rsid w:val="00B01C53"/>
    <w:rsid w:val="00B035FD"/>
    <w:rsid w:val="00B04412"/>
    <w:rsid w:val="00B04523"/>
    <w:rsid w:val="00B045AC"/>
    <w:rsid w:val="00B049F2"/>
    <w:rsid w:val="00B04CB9"/>
    <w:rsid w:val="00B04CF3"/>
    <w:rsid w:val="00B04F84"/>
    <w:rsid w:val="00B054F4"/>
    <w:rsid w:val="00B05B6C"/>
    <w:rsid w:val="00B06063"/>
    <w:rsid w:val="00B06074"/>
    <w:rsid w:val="00B065DE"/>
    <w:rsid w:val="00B06D6C"/>
    <w:rsid w:val="00B06F4B"/>
    <w:rsid w:val="00B107AE"/>
    <w:rsid w:val="00B10909"/>
    <w:rsid w:val="00B10977"/>
    <w:rsid w:val="00B118AE"/>
    <w:rsid w:val="00B13A9C"/>
    <w:rsid w:val="00B14AE1"/>
    <w:rsid w:val="00B15A5E"/>
    <w:rsid w:val="00B1667E"/>
    <w:rsid w:val="00B16754"/>
    <w:rsid w:val="00B16BC0"/>
    <w:rsid w:val="00B1770A"/>
    <w:rsid w:val="00B1796C"/>
    <w:rsid w:val="00B201FB"/>
    <w:rsid w:val="00B20216"/>
    <w:rsid w:val="00B2052B"/>
    <w:rsid w:val="00B21BE1"/>
    <w:rsid w:val="00B21DF4"/>
    <w:rsid w:val="00B21F63"/>
    <w:rsid w:val="00B23175"/>
    <w:rsid w:val="00B231C3"/>
    <w:rsid w:val="00B23D5A"/>
    <w:rsid w:val="00B25029"/>
    <w:rsid w:val="00B25059"/>
    <w:rsid w:val="00B2531E"/>
    <w:rsid w:val="00B253E3"/>
    <w:rsid w:val="00B25672"/>
    <w:rsid w:val="00B25EE7"/>
    <w:rsid w:val="00B26441"/>
    <w:rsid w:val="00B3048D"/>
    <w:rsid w:val="00B304BE"/>
    <w:rsid w:val="00B314A3"/>
    <w:rsid w:val="00B3173A"/>
    <w:rsid w:val="00B320A9"/>
    <w:rsid w:val="00B32324"/>
    <w:rsid w:val="00B323A3"/>
    <w:rsid w:val="00B32C36"/>
    <w:rsid w:val="00B330FC"/>
    <w:rsid w:val="00B33904"/>
    <w:rsid w:val="00B34061"/>
    <w:rsid w:val="00B345C9"/>
    <w:rsid w:val="00B346B5"/>
    <w:rsid w:val="00B3672B"/>
    <w:rsid w:val="00B37DC8"/>
    <w:rsid w:val="00B4000B"/>
    <w:rsid w:val="00B40307"/>
    <w:rsid w:val="00B40662"/>
    <w:rsid w:val="00B40CFD"/>
    <w:rsid w:val="00B42B61"/>
    <w:rsid w:val="00B42D10"/>
    <w:rsid w:val="00B43447"/>
    <w:rsid w:val="00B43648"/>
    <w:rsid w:val="00B4380C"/>
    <w:rsid w:val="00B4450E"/>
    <w:rsid w:val="00B44C79"/>
    <w:rsid w:val="00B44F59"/>
    <w:rsid w:val="00B4552B"/>
    <w:rsid w:val="00B45566"/>
    <w:rsid w:val="00B50395"/>
    <w:rsid w:val="00B50638"/>
    <w:rsid w:val="00B50C14"/>
    <w:rsid w:val="00B51D9F"/>
    <w:rsid w:val="00B51E7C"/>
    <w:rsid w:val="00B524CC"/>
    <w:rsid w:val="00B528EA"/>
    <w:rsid w:val="00B5300D"/>
    <w:rsid w:val="00B53229"/>
    <w:rsid w:val="00B5403C"/>
    <w:rsid w:val="00B540E6"/>
    <w:rsid w:val="00B547CB"/>
    <w:rsid w:val="00B5494A"/>
    <w:rsid w:val="00B54BD7"/>
    <w:rsid w:val="00B5500C"/>
    <w:rsid w:val="00B55095"/>
    <w:rsid w:val="00B55E08"/>
    <w:rsid w:val="00B566E6"/>
    <w:rsid w:val="00B56990"/>
    <w:rsid w:val="00B56DD5"/>
    <w:rsid w:val="00B57324"/>
    <w:rsid w:val="00B57BA2"/>
    <w:rsid w:val="00B57EE4"/>
    <w:rsid w:val="00B60103"/>
    <w:rsid w:val="00B61A59"/>
    <w:rsid w:val="00B62D51"/>
    <w:rsid w:val="00B6385B"/>
    <w:rsid w:val="00B63AD8"/>
    <w:rsid w:val="00B64FEA"/>
    <w:rsid w:val="00B65599"/>
    <w:rsid w:val="00B65E44"/>
    <w:rsid w:val="00B667AC"/>
    <w:rsid w:val="00B66E23"/>
    <w:rsid w:val="00B67F03"/>
    <w:rsid w:val="00B70504"/>
    <w:rsid w:val="00B70D53"/>
    <w:rsid w:val="00B71153"/>
    <w:rsid w:val="00B7142C"/>
    <w:rsid w:val="00B71C66"/>
    <w:rsid w:val="00B72709"/>
    <w:rsid w:val="00B73145"/>
    <w:rsid w:val="00B73236"/>
    <w:rsid w:val="00B73712"/>
    <w:rsid w:val="00B74012"/>
    <w:rsid w:val="00B7431E"/>
    <w:rsid w:val="00B7435A"/>
    <w:rsid w:val="00B75635"/>
    <w:rsid w:val="00B75A0C"/>
    <w:rsid w:val="00B76CA3"/>
    <w:rsid w:val="00B76F96"/>
    <w:rsid w:val="00B80BF2"/>
    <w:rsid w:val="00B821F3"/>
    <w:rsid w:val="00B82CA1"/>
    <w:rsid w:val="00B837D9"/>
    <w:rsid w:val="00B83FD2"/>
    <w:rsid w:val="00B84735"/>
    <w:rsid w:val="00B85325"/>
    <w:rsid w:val="00B85A17"/>
    <w:rsid w:val="00B85ED6"/>
    <w:rsid w:val="00B86332"/>
    <w:rsid w:val="00B8756A"/>
    <w:rsid w:val="00B877F9"/>
    <w:rsid w:val="00B91377"/>
    <w:rsid w:val="00B91732"/>
    <w:rsid w:val="00B91DF7"/>
    <w:rsid w:val="00B92745"/>
    <w:rsid w:val="00B92D30"/>
    <w:rsid w:val="00B9364D"/>
    <w:rsid w:val="00B9423E"/>
    <w:rsid w:val="00B95F95"/>
    <w:rsid w:val="00B961A8"/>
    <w:rsid w:val="00B9670B"/>
    <w:rsid w:val="00B97D4B"/>
    <w:rsid w:val="00BA0A8C"/>
    <w:rsid w:val="00BA0AAE"/>
    <w:rsid w:val="00BA0B08"/>
    <w:rsid w:val="00BA0C0A"/>
    <w:rsid w:val="00BA0E68"/>
    <w:rsid w:val="00BA1B2F"/>
    <w:rsid w:val="00BA1B7B"/>
    <w:rsid w:val="00BA3E29"/>
    <w:rsid w:val="00BA4703"/>
    <w:rsid w:val="00BA4CB7"/>
    <w:rsid w:val="00BA5C5F"/>
    <w:rsid w:val="00BA63ED"/>
    <w:rsid w:val="00BA6C99"/>
    <w:rsid w:val="00BA6D7E"/>
    <w:rsid w:val="00BA76AE"/>
    <w:rsid w:val="00BA7DD9"/>
    <w:rsid w:val="00BA7E27"/>
    <w:rsid w:val="00BB00F5"/>
    <w:rsid w:val="00BB0775"/>
    <w:rsid w:val="00BB08EC"/>
    <w:rsid w:val="00BB090B"/>
    <w:rsid w:val="00BB2100"/>
    <w:rsid w:val="00BB289A"/>
    <w:rsid w:val="00BB2961"/>
    <w:rsid w:val="00BB3140"/>
    <w:rsid w:val="00BB45C6"/>
    <w:rsid w:val="00BB55A9"/>
    <w:rsid w:val="00BB7117"/>
    <w:rsid w:val="00BC0524"/>
    <w:rsid w:val="00BC0B97"/>
    <w:rsid w:val="00BC0DAB"/>
    <w:rsid w:val="00BC0E18"/>
    <w:rsid w:val="00BC104B"/>
    <w:rsid w:val="00BC194B"/>
    <w:rsid w:val="00BC1A2C"/>
    <w:rsid w:val="00BC2702"/>
    <w:rsid w:val="00BC3177"/>
    <w:rsid w:val="00BC3517"/>
    <w:rsid w:val="00BC3B99"/>
    <w:rsid w:val="00BC453B"/>
    <w:rsid w:val="00BC4D95"/>
    <w:rsid w:val="00BC510D"/>
    <w:rsid w:val="00BC73CB"/>
    <w:rsid w:val="00BC79D1"/>
    <w:rsid w:val="00BC7C92"/>
    <w:rsid w:val="00BC7D2D"/>
    <w:rsid w:val="00BD064C"/>
    <w:rsid w:val="00BD09CD"/>
    <w:rsid w:val="00BD11E7"/>
    <w:rsid w:val="00BD16B6"/>
    <w:rsid w:val="00BD18AF"/>
    <w:rsid w:val="00BD1AA1"/>
    <w:rsid w:val="00BD22D9"/>
    <w:rsid w:val="00BD265A"/>
    <w:rsid w:val="00BD266A"/>
    <w:rsid w:val="00BD5BEA"/>
    <w:rsid w:val="00BD62C0"/>
    <w:rsid w:val="00BD6479"/>
    <w:rsid w:val="00BD6609"/>
    <w:rsid w:val="00BD7898"/>
    <w:rsid w:val="00BE01F1"/>
    <w:rsid w:val="00BE0208"/>
    <w:rsid w:val="00BE0AF8"/>
    <w:rsid w:val="00BE15AC"/>
    <w:rsid w:val="00BE20A9"/>
    <w:rsid w:val="00BE2221"/>
    <w:rsid w:val="00BE2B5B"/>
    <w:rsid w:val="00BE312F"/>
    <w:rsid w:val="00BE336C"/>
    <w:rsid w:val="00BE3D20"/>
    <w:rsid w:val="00BE45B7"/>
    <w:rsid w:val="00BE4BFA"/>
    <w:rsid w:val="00BE560A"/>
    <w:rsid w:val="00BE6377"/>
    <w:rsid w:val="00BE7F9E"/>
    <w:rsid w:val="00BF017B"/>
    <w:rsid w:val="00BF0E13"/>
    <w:rsid w:val="00BF1D55"/>
    <w:rsid w:val="00BF33B4"/>
    <w:rsid w:val="00BF3441"/>
    <w:rsid w:val="00BF34D7"/>
    <w:rsid w:val="00BF47BB"/>
    <w:rsid w:val="00BF4C4F"/>
    <w:rsid w:val="00BF54B3"/>
    <w:rsid w:val="00BF5903"/>
    <w:rsid w:val="00BF5C2A"/>
    <w:rsid w:val="00BF627B"/>
    <w:rsid w:val="00BF62E4"/>
    <w:rsid w:val="00BF6385"/>
    <w:rsid w:val="00BF70C8"/>
    <w:rsid w:val="00BF70D5"/>
    <w:rsid w:val="00BF7B8B"/>
    <w:rsid w:val="00BF7BB9"/>
    <w:rsid w:val="00C000CF"/>
    <w:rsid w:val="00C00E8A"/>
    <w:rsid w:val="00C01051"/>
    <w:rsid w:val="00C0113E"/>
    <w:rsid w:val="00C0150F"/>
    <w:rsid w:val="00C02756"/>
    <w:rsid w:val="00C03998"/>
    <w:rsid w:val="00C0415D"/>
    <w:rsid w:val="00C0423A"/>
    <w:rsid w:val="00C04CA1"/>
    <w:rsid w:val="00C04D77"/>
    <w:rsid w:val="00C0525B"/>
    <w:rsid w:val="00C056D9"/>
    <w:rsid w:val="00C058D1"/>
    <w:rsid w:val="00C06093"/>
    <w:rsid w:val="00C07A68"/>
    <w:rsid w:val="00C07BDB"/>
    <w:rsid w:val="00C07C11"/>
    <w:rsid w:val="00C07F0E"/>
    <w:rsid w:val="00C116C5"/>
    <w:rsid w:val="00C119F7"/>
    <w:rsid w:val="00C11BD0"/>
    <w:rsid w:val="00C12C10"/>
    <w:rsid w:val="00C12D15"/>
    <w:rsid w:val="00C12E99"/>
    <w:rsid w:val="00C139F5"/>
    <w:rsid w:val="00C14EC0"/>
    <w:rsid w:val="00C15595"/>
    <w:rsid w:val="00C15D0D"/>
    <w:rsid w:val="00C16741"/>
    <w:rsid w:val="00C16877"/>
    <w:rsid w:val="00C170AB"/>
    <w:rsid w:val="00C17114"/>
    <w:rsid w:val="00C201AB"/>
    <w:rsid w:val="00C20CC4"/>
    <w:rsid w:val="00C215E0"/>
    <w:rsid w:val="00C21764"/>
    <w:rsid w:val="00C21F78"/>
    <w:rsid w:val="00C22181"/>
    <w:rsid w:val="00C22BD2"/>
    <w:rsid w:val="00C22D95"/>
    <w:rsid w:val="00C232B5"/>
    <w:rsid w:val="00C23BE1"/>
    <w:rsid w:val="00C243A2"/>
    <w:rsid w:val="00C257F2"/>
    <w:rsid w:val="00C25D79"/>
    <w:rsid w:val="00C25F16"/>
    <w:rsid w:val="00C25F22"/>
    <w:rsid w:val="00C26871"/>
    <w:rsid w:val="00C2707F"/>
    <w:rsid w:val="00C27399"/>
    <w:rsid w:val="00C274BD"/>
    <w:rsid w:val="00C2797C"/>
    <w:rsid w:val="00C27A0C"/>
    <w:rsid w:val="00C300F8"/>
    <w:rsid w:val="00C30D14"/>
    <w:rsid w:val="00C31627"/>
    <w:rsid w:val="00C31FAC"/>
    <w:rsid w:val="00C323BD"/>
    <w:rsid w:val="00C324A1"/>
    <w:rsid w:val="00C32AA4"/>
    <w:rsid w:val="00C32D62"/>
    <w:rsid w:val="00C35740"/>
    <w:rsid w:val="00C36797"/>
    <w:rsid w:val="00C372F4"/>
    <w:rsid w:val="00C37E98"/>
    <w:rsid w:val="00C4020F"/>
    <w:rsid w:val="00C4038F"/>
    <w:rsid w:val="00C40C6C"/>
    <w:rsid w:val="00C40EA6"/>
    <w:rsid w:val="00C41D1C"/>
    <w:rsid w:val="00C4226F"/>
    <w:rsid w:val="00C4231C"/>
    <w:rsid w:val="00C42744"/>
    <w:rsid w:val="00C4289E"/>
    <w:rsid w:val="00C429A8"/>
    <w:rsid w:val="00C43727"/>
    <w:rsid w:val="00C438DD"/>
    <w:rsid w:val="00C438E8"/>
    <w:rsid w:val="00C439EC"/>
    <w:rsid w:val="00C43FC1"/>
    <w:rsid w:val="00C44405"/>
    <w:rsid w:val="00C44FC3"/>
    <w:rsid w:val="00C4519D"/>
    <w:rsid w:val="00C4592C"/>
    <w:rsid w:val="00C467A3"/>
    <w:rsid w:val="00C476DE"/>
    <w:rsid w:val="00C50203"/>
    <w:rsid w:val="00C512C3"/>
    <w:rsid w:val="00C52775"/>
    <w:rsid w:val="00C52DA2"/>
    <w:rsid w:val="00C52E0B"/>
    <w:rsid w:val="00C5383A"/>
    <w:rsid w:val="00C53B80"/>
    <w:rsid w:val="00C54280"/>
    <w:rsid w:val="00C542C0"/>
    <w:rsid w:val="00C54C46"/>
    <w:rsid w:val="00C552B7"/>
    <w:rsid w:val="00C55DC3"/>
    <w:rsid w:val="00C56159"/>
    <w:rsid w:val="00C561C7"/>
    <w:rsid w:val="00C5632B"/>
    <w:rsid w:val="00C56B0A"/>
    <w:rsid w:val="00C570A6"/>
    <w:rsid w:val="00C57B84"/>
    <w:rsid w:val="00C607A9"/>
    <w:rsid w:val="00C61352"/>
    <w:rsid w:val="00C6165A"/>
    <w:rsid w:val="00C61C01"/>
    <w:rsid w:val="00C61C5D"/>
    <w:rsid w:val="00C61DDB"/>
    <w:rsid w:val="00C62096"/>
    <w:rsid w:val="00C620B8"/>
    <w:rsid w:val="00C623AC"/>
    <w:rsid w:val="00C62C9E"/>
    <w:rsid w:val="00C632BE"/>
    <w:rsid w:val="00C63610"/>
    <w:rsid w:val="00C63F25"/>
    <w:rsid w:val="00C64DAE"/>
    <w:rsid w:val="00C652EA"/>
    <w:rsid w:val="00C657B8"/>
    <w:rsid w:val="00C66371"/>
    <w:rsid w:val="00C667BF"/>
    <w:rsid w:val="00C66B3F"/>
    <w:rsid w:val="00C674AB"/>
    <w:rsid w:val="00C70953"/>
    <w:rsid w:val="00C70A17"/>
    <w:rsid w:val="00C71058"/>
    <w:rsid w:val="00C72646"/>
    <w:rsid w:val="00C72C01"/>
    <w:rsid w:val="00C72CD6"/>
    <w:rsid w:val="00C72D22"/>
    <w:rsid w:val="00C7353B"/>
    <w:rsid w:val="00C7476D"/>
    <w:rsid w:val="00C747BA"/>
    <w:rsid w:val="00C74873"/>
    <w:rsid w:val="00C750B0"/>
    <w:rsid w:val="00C752F7"/>
    <w:rsid w:val="00C75A3D"/>
    <w:rsid w:val="00C760C5"/>
    <w:rsid w:val="00C77404"/>
    <w:rsid w:val="00C805F9"/>
    <w:rsid w:val="00C8121F"/>
    <w:rsid w:val="00C82866"/>
    <w:rsid w:val="00C82DB3"/>
    <w:rsid w:val="00C82F61"/>
    <w:rsid w:val="00C8343C"/>
    <w:rsid w:val="00C83BB0"/>
    <w:rsid w:val="00C84F41"/>
    <w:rsid w:val="00C857CB"/>
    <w:rsid w:val="00C85891"/>
    <w:rsid w:val="00C85B14"/>
    <w:rsid w:val="00C85DB3"/>
    <w:rsid w:val="00C87087"/>
    <w:rsid w:val="00C8740F"/>
    <w:rsid w:val="00C90D30"/>
    <w:rsid w:val="00C91163"/>
    <w:rsid w:val="00C91296"/>
    <w:rsid w:val="00C91478"/>
    <w:rsid w:val="00C915A8"/>
    <w:rsid w:val="00C91CFA"/>
    <w:rsid w:val="00C92F0D"/>
    <w:rsid w:val="00C944CF"/>
    <w:rsid w:val="00C94B86"/>
    <w:rsid w:val="00C95382"/>
    <w:rsid w:val="00C9574E"/>
    <w:rsid w:val="00C95902"/>
    <w:rsid w:val="00C95938"/>
    <w:rsid w:val="00C95BB8"/>
    <w:rsid w:val="00C95D50"/>
    <w:rsid w:val="00C96125"/>
    <w:rsid w:val="00C96EDA"/>
    <w:rsid w:val="00C97202"/>
    <w:rsid w:val="00C974BA"/>
    <w:rsid w:val="00C97E4E"/>
    <w:rsid w:val="00C97ED4"/>
    <w:rsid w:val="00CA039D"/>
    <w:rsid w:val="00CA0575"/>
    <w:rsid w:val="00CA1371"/>
    <w:rsid w:val="00CA1374"/>
    <w:rsid w:val="00CA1A02"/>
    <w:rsid w:val="00CA2656"/>
    <w:rsid w:val="00CA27A0"/>
    <w:rsid w:val="00CA3203"/>
    <w:rsid w:val="00CA327B"/>
    <w:rsid w:val="00CA3539"/>
    <w:rsid w:val="00CA471C"/>
    <w:rsid w:val="00CA4D77"/>
    <w:rsid w:val="00CA5046"/>
    <w:rsid w:val="00CA51CB"/>
    <w:rsid w:val="00CA5317"/>
    <w:rsid w:val="00CA5740"/>
    <w:rsid w:val="00CA6693"/>
    <w:rsid w:val="00CA7385"/>
    <w:rsid w:val="00CA7974"/>
    <w:rsid w:val="00CB09E7"/>
    <w:rsid w:val="00CB0EAB"/>
    <w:rsid w:val="00CB238E"/>
    <w:rsid w:val="00CB23E8"/>
    <w:rsid w:val="00CB26E1"/>
    <w:rsid w:val="00CB393B"/>
    <w:rsid w:val="00CB3961"/>
    <w:rsid w:val="00CB398D"/>
    <w:rsid w:val="00CB405F"/>
    <w:rsid w:val="00CB4169"/>
    <w:rsid w:val="00CB43E5"/>
    <w:rsid w:val="00CB4817"/>
    <w:rsid w:val="00CB5178"/>
    <w:rsid w:val="00CB54F1"/>
    <w:rsid w:val="00CB5A85"/>
    <w:rsid w:val="00CB5D9B"/>
    <w:rsid w:val="00CB61E7"/>
    <w:rsid w:val="00CB661D"/>
    <w:rsid w:val="00CB6824"/>
    <w:rsid w:val="00CB68AA"/>
    <w:rsid w:val="00CB78F6"/>
    <w:rsid w:val="00CC0118"/>
    <w:rsid w:val="00CC0182"/>
    <w:rsid w:val="00CC299D"/>
    <w:rsid w:val="00CC2B0F"/>
    <w:rsid w:val="00CC2B5E"/>
    <w:rsid w:val="00CC2B64"/>
    <w:rsid w:val="00CC32D1"/>
    <w:rsid w:val="00CC4A72"/>
    <w:rsid w:val="00CC50AC"/>
    <w:rsid w:val="00CC50DC"/>
    <w:rsid w:val="00CC50F0"/>
    <w:rsid w:val="00CC5878"/>
    <w:rsid w:val="00CC5AA0"/>
    <w:rsid w:val="00CC631B"/>
    <w:rsid w:val="00CC651F"/>
    <w:rsid w:val="00CC68BD"/>
    <w:rsid w:val="00CC69C4"/>
    <w:rsid w:val="00CC6ECB"/>
    <w:rsid w:val="00CC71AD"/>
    <w:rsid w:val="00CC75E3"/>
    <w:rsid w:val="00CD0761"/>
    <w:rsid w:val="00CD1581"/>
    <w:rsid w:val="00CD192F"/>
    <w:rsid w:val="00CD1D3F"/>
    <w:rsid w:val="00CD3C97"/>
    <w:rsid w:val="00CD4595"/>
    <w:rsid w:val="00CD67FB"/>
    <w:rsid w:val="00CD70E5"/>
    <w:rsid w:val="00CD748C"/>
    <w:rsid w:val="00CD7D65"/>
    <w:rsid w:val="00CE1E26"/>
    <w:rsid w:val="00CE21C0"/>
    <w:rsid w:val="00CE27C3"/>
    <w:rsid w:val="00CE28F2"/>
    <w:rsid w:val="00CE29BC"/>
    <w:rsid w:val="00CE3983"/>
    <w:rsid w:val="00CE3C86"/>
    <w:rsid w:val="00CE3DA5"/>
    <w:rsid w:val="00CE4389"/>
    <w:rsid w:val="00CE6DBF"/>
    <w:rsid w:val="00CE7820"/>
    <w:rsid w:val="00CE78F7"/>
    <w:rsid w:val="00CF0071"/>
    <w:rsid w:val="00CF02C0"/>
    <w:rsid w:val="00CF0F5B"/>
    <w:rsid w:val="00CF2097"/>
    <w:rsid w:val="00CF26F3"/>
    <w:rsid w:val="00CF40C3"/>
    <w:rsid w:val="00CF47FA"/>
    <w:rsid w:val="00CF4C6E"/>
    <w:rsid w:val="00CF5495"/>
    <w:rsid w:val="00CF6645"/>
    <w:rsid w:val="00CF67F2"/>
    <w:rsid w:val="00D009B4"/>
    <w:rsid w:val="00D00AA3"/>
    <w:rsid w:val="00D017DE"/>
    <w:rsid w:val="00D019A7"/>
    <w:rsid w:val="00D01A72"/>
    <w:rsid w:val="00D01B3A"/>
    <w:rsid w:val="00D01FEC"/>
    <w:rsid w:val="00D02702"/>
    <w:rsid w:val="00D027D6"/>
    <w:rsid w:val="00D02B48"/>
    <w:rsid w:val="00D02DF4"/>
    <w:rsid w:val="00D03860"/>
    <w:rsid w:val="00D03886"/>
    <w:rsid w:val="00D042C5"/>
    <w:rsid w:val="00D04367"/>
    <w:rsid w:val="00D0707E"/>
    <w:rsid w:val="00D070DF"/>
    <w:rsid w:val="00D072AB"/>
    <w:rsid w:val="00D07A37"/>
    <w:rsid w:val="00D07B2C"/>
    <w:rsid w:val="00D104B1"/>
    <w:rsid w:val="00D106AF"/>
    <w:rsid w:val="00D10F7A"/>
    <w:rsid w:val="00D1102F"/>
    <w:rsid w:val="00D1120A"/>
    <w:rsid w:val="00D125BE"/>
    <w:rsid w:val="00D12B86"/>
    <w:rsid w:val="00D1410D"/>
    <w:rsid w:val="00D14DDA"/>
    <w:rsid w:val="00D150F9"/>
    <w:rsid w:val="00D156E0"/>
    <w:rsid w:val="00D15760"/>
    <w:rsid w:val="00D1635C"/>
    <w:rsid w:val="00D16701"/>
    <w:rsid w:val="00D16B38"/>
    <w:rsid w:val="00D16B9A"/>
    <w:rsid w:val="00D16F81"/>
    <w:rsid w:val="00D1722A"/>
    <w:rsid w:val="00D2144B"/>
    <w:rsid w:val="00D21A0C"/>
    <w:rsid w:val="00D22263"/>
    <w:rsid w:val="00D22B0E"/>
    <w:rsid w:val="00D255F2"/>
    <w:rsid w:val="00D25AE3"/>
    <w:rsid w:val="00D26945"/>
    <w:rsid w:val="00D269F9"/>
    <w:rsid w:val="00D2767F"/>
    <w:rsid w:val="00D30B64"/>
    <w:rsid w:val="00D30DBA"/>
    <w:rsid w:val="00D31EFA"/>
    <w:rsid w:val="00D328A4"/>
    <w:rsid w:val="00D32A67"/>
    <w:rsid w:val="00D331BB"/>
    <w:rsid w:val="00D3443E"/>
    <w:rsid w:val="00D346DB"/>
    <w:rsid w:val="00D34CA9"/>
    <w:rsid w:val="00D3529B"/>
    <w:rsid w:val="00D3531F"/>
    <w:rsid w:val="00D354A3"/>
    <w:rsid w:val="00D35AA7"/>
    <w:rsid w:val="00D363D1"/>
    <w:rsid w:val="00D407F2"/>
    <w:rsid w:val="00D40C67"/>
    <w:rsid w:val="00D41187"/>
    <w:rsid w:val="00D423EB"/>
    <w:rsid w:val="00D42444"/>
    <w:rsid w:val="00D4404E"/>
    <w:rsid w:val="00D4404F"/>
    <w:rsid w:val="00D446AC"/>
    <w:rsid w:val="00D44729"/>
    <w:rsid w:val="00D44CCA"/>
    <w:rsid w:val="00D45029"/>
    <w:rsid w:val="00D4513A"/>
    <w:rsid w:val="00D45280"/>
    <w:rsid w:val="00D454BC"/>
    <w:rsid w:val="00D45600"/>
    <w:rsid w:val="00D500B7"/>
    <w:rsid w:val="00D50483"/>
    <w:rsid w:val="00D504E5"/>
    <w:rsid w:val="00D50CBD"/>
    <w:rsid w:val="00D51E5F"/>
    <w:rsid w:val="00D527C3"/>
    <w:rsid w:val="00D533B6"/>
    <w:rsid w:val="00D53673"/>
    <w:rsid w:val="00D53C99"/>
    <w:rsid w:val="00D5481B"/>
    <w:rsid w:val="00D54E01"/>
    <w:rsid w:val="00D55355"/>
    <w:rsid w:val="00D555DA"/>
    <w:rsid w:val="00D556DB"/>
    <w:rsid w:val="00D55932"/>
    <w:rsid w:val="00D55C2B"/>
    <w:rsid w:val="00D55DA1"/>
    <w:rsid w:val="00D563DA"/>
    <w:rsid w:val="00D565F5"/>
    <w:rsid w:val="00D56674"/>
    <w:rsid w:val="00D56FFB"/>
    <w:rsid w:val="00D57008"/>
    <w:rsid w:val="00D57D11"/>
    <w:rsid w:val="00D60E11"/>
    <w:rsid w:val="00D61C7C"/>
    <w:rsid w:val="00D621F4"/>
    <w:rsid w:val="00D6251E"/>
    <w:rsid w:val="00D63FDC"/>
    <w:rsid w:val="00D64C69"/>
    <w:rsid w:val="00D6585D"/>
    <w:rsid w:val="00D65F15"/>
    <w:rsid w:val="00D6709D"/>
    <w:rsid w:val="00D67114"/>
    <w:rsid w:val="00D67C0B"/>
    <w:rsid w:val="00D701BE"/>
    <w:rsid w:val="00D710CC"/>
    <w:rsid w:val="00D7148F"/>
    <w:rsid w:val="00D71CE0"/>
    <w:rsid w:val="00D7207A"/>
    <w:rsid w:val="00D74247"/>
    <w:rsid w:val="00D7496D"/>
    <w:rsid w:val="00D7513B"/>
    <w:rsid w:val="00D76657"/>
    <w:rsid w:val="00D76936"/>
    <w:rsid w:val="00D76B79"/>
    <w:rsid w:val="00D76BA5"/>
    <w:rsid w:val="00D772E0"/>
    <w:rsid w:val="00D773B0"/>
    <w:rsid w:val="00D779D7"/>
    <w:rsid w:val="00D77A9E"/>
    <w:rsid w:val="00D77C5C"/>
    <w:rsid w:val="00D77D64"/>
    <w:rsid w:val="00D80276"/>
    <w:rsid w:val="00D80936"/>
    <w:rsid w:val="00D80A68"/>
    <w:rsid w:val="00D815FA"/>
    <w:rsid w:val="00D81E86"/>
    <w:rsid w:val="00D82020"/>
    <w:rsid w:val="00D8210A"/>
    <w:rsid w:val="00D821C1"/>
    <w:rsid w:val="00D82917"/>
    <w:rsid w:val="00D82F66"/>
    <w:rsid w:val="00D835F7"/>
    <w:rsid w:val="00D84CC5"/>
    <w:rsid w:val="00D85139"/>
    <w:rsid w:val="00D85168"/>
    <w:rsid w:val="00D8565B"/>
    <w:rsid w:val="00D85868"/>
    <w:rsid w:val="00D85F7E"/>
    <w:rsid w:val="00D86CD2"/>
    <w:rsid w:val="00D876FF"/>
    <w:rsid w:val="00D878C5"/>
    <w:rsid w:val="00D8799A"/>
    <w:rsid w:val="00D87AE6"/>
    <w:rsid w:val="00D87E58"/>
    <w:rsid w:val="00D90341"/>
    <w:rsid w:val="00D908F3"/>
    <w:rsid w:val="00D912F3"/>
    <w:rsid w:val="00D92408"/>
    <w:rsid w:val="00D9258C"/>
    <w:rsid w:val="00D92AD1"/>
    <w:rsid w:val="00D92C77"/>
    <w:rsid w:val="00D95CC8"/>
    <w:rsid w:val="00D95CFB"/>
    <w:rsid w:val="00D95D27"/>
    <w:rsid w:val="00D96445"/>
    <w:rsid w:val="00D973E7"/>
    <w:rsid w:val="00D978FC"/>
    <w:rsid w:val="00D97982"/>
    <w:rsid w:val="00D97A8D"/>
    <w:rsid w:val="00D97DA5"/>
    <w:rsid w:val="00DA0507"/>
    <w:rsid w:val="00DA1DAE"/>
    <w:rsid w:val="00DA3177"/>
    <w:rsid w:val="00DA5A48"/>
    <w:rsid w:val="00DA6DC2"/>
    <w:rsid w:val="00DA74AE"/>
    <w:rsid w:val="00DB0779"/>
    <w:rsid w:val="00DB0DF8"/>
    <w:rsid w:val="00DB0EB4"/>
    <w:rsid w:val="00DB1128"/>
    <w:rsid w:val="00DB121D"/>
    <w:rsid w:val="00DB153C"/>
    <w:rsid w:val="00DB1A68"/>
    <w:rsid w:val="00DB2972"/>
    <w:rsid w:val="00DB2FAB"/>
    <w:rsid w:val="00DB4111"/>
    <w:rsid w:val="00DB4141"/>
    <w:rsid w:val="00DB44C1"/>
    <w:rsid w:val="00DB4980"/>
    <w:rsid w:val="00DB7937"/>
    <w:rsid w:val="00DC018D"/>
    <w:rsid w:val="00DC2339"/>
    <w:rsid w:val="00DC25F8"/>
    <w:rsid w:val="00DC2E10"/>
    <w:rsid w:val="00DC3B75"/>
    <w:rsid w:val="00DC41A6"/>
    <w:rsid w:val="00DC4253"/>
    <w:rsid w:val="00DC4352"/>
    <w:rsid w:val="00DC4551"/>
    <w:rsid w:val="00DC4849"/>
    <w:rsid w:val="00DC5093"/>
    <w:rsid w:val="00DC57D8"/>
    <w:rsid w:val="00DC5952"/>
    <w:rsid w:val="00DC618A"/>
    <w:rsid w:val="00DC669F"/>
    <w:rsid w:val="00DC6832"/>
    <w:rsid w:val="00DC6EE2"/>
    <w:rsid w:val="00DC7013"/>
    <w:rsid w:val="00DC78E2"/>
    <w:rsid w:val="00DC7DD5"/>
    <w:rsid w:val="00DD00E5"/>
    <w:rsid w:val="00DD08D3"/>
    <w:rsid w:val="00DD0F21"/>
    <w:rsid w:val="00DD15E4"/>
    <w:rsid w:val="00DD1DA8"/>
    <w:rsid w:val="00DD22D9"/>
    <w:rsid w:val="00DD262D"/>
    <w:rsid w:val="00DD2664"/>
    <w:rsid w:val="00DD2933"/>
    <w:rsid w:val="00DD2E87"/>
    <w:rsid w:val="00DD2EE3"/>
    <w:rsid w:val="00DD35DC"/>
    <w:rsid w:val="00DD3EFC"/>
    <w:rsid w:val="00DD4241"/>
    <w:rsid w:val="00DD4561"/>
    <w:rsid w:val="00DD4581"/>
    <w:rsid w:val="00DD5475"/>
    <w:rsid w:val="00DD6146"/>
    <w:rsid w:val="00DD6B03"/>
    <w:rsid w:val="00DD7E8D"/>
    <w:rsid w:val="00DE0F15"/>
    <w:rsid w:val="00DE1954"/>
    <w:rsid w:val="00DE265F"/>
    <w:rsid w:val="00DE332C"/>
    <w:rsid w:val="00DE3569"/>
    <w:rsid w:val="00DE39F3"/>
    <w:rsid w:val="00DE44DB"/>
    <w:rsid w:val="00DE4EB8"/>
    <w:rsid w:val="00DE526F"/>
    <w:rsid w:val="00DE52D1"/>
    <w:rsid w:val="00DE5429"/>
    <w:rsid w:val="00DE5981"/>
    <w:rsid w:val="00DE726F"/>
    <w:rsid w:val="00DE75C4"/>
    <w:rsid w:val="00DE7ED8"/>
    <w:rsid w:val="00DF008C"/>
    <w:rsid w:val="00DF04F7"/>
    <w:rsid w:val="00DF09FF"/>
    <w:rsid w:val="00DF1686"/>
    <w:rsid w:val="00DF19AD"/>
    <w:rsid w:val="00DF334A"/>
    <w:rsid w:val="00DF3882"/>
    <w:rsid w:val="00DF4071"/>
    <w:rsid w:val="00DF4C1E"/>
    <w:rsid w:val="00DF6257"/>
    <w:rsid w:val="00DF639A"/>
    <w:rsid w:val="00DF6A10"/>
    <w:rsid w:val="00DF6A21"/>
    <w:rsid w:val="00DF6DF3"/>
    <w:rsid w:val="00DF71A7"/>
    <w:rsid w:val="00E00366"/>
    <w:rsid w:val="00E00AE6"/>
    <w:rsid w:val="00E01998"/>
    <w:rsid w:val="00E037D5"/>
    <w:rsid w:val="00E03D54"/>
    <w:rsid w:val="00E04979"/>
    <w:rsid w:val="00E053E2"/>
    <w:rsid w:val="00E05C3E"/>
    <w:rsid w:val="00E065DD"/>
    <w:rsid w:val="00E06BF4"/>
    <w:rsid w:val="00E06DDB"/>
    <w:rsid w:val="00E0716B"/>
    <w:rsid w:val="00E07CC0"/>
    <w:rsid w:val="00E10C32"/>
    <w:rsid w:val="00E10E1C"/>
    <w:rsid w:val="00E11244"/>
    <w:rsid w:val="00E114FE"/>
    <w:rsid w:val="00E12AB8"/>
    <w:rsid w:val="00E13D14"/>
    <w:rsid w:val="00E140CE"/>
    <w:rsid w:val="00E142B1"/>
    <w:rsid w:val="00E14A08"/>
    <w:rsid w:val="00E14A80"/>
    <w:rsid w:val="00E14E42"/>
    <w:rsid w:val="00E15353"/>
    <w:rsid w:val="00E15A45"/>
    <w:rsid w:val="00E15C5E"/>
    <w:rsid w:val="00E15E0E"/>
    <w:rsid w:val="00E16296"/>
    <w:rsid w:val="00E16CAE"/>
    <w:rsid w:val="00E16CE9"/>
    <w:rsid w:val="00E16FF2"/>
    <w:rsid w:val="00E20B5A"/>
    <w:rsid w:val="00E20BF1"/>
    <w:rsid w:val="00E20CC7"/>
    <w:rsid w:val="00E219BA"/>
    <w:rsid w:val="00E22429"/>
    <w:rsid w:val="00E22590"/>
    <w:rsid w:val="00E229E3"/>
    <w:rsid w:val="00E22B0D"/>
    <w:rsid w:val="00E23ED4"/>
    <w:rsid w:val="00E2425F"/>
    <w:rsid w:val="00E254E6"/>
    <w:rsid w:val="00E25A87"/>
    <w:rsid w:val="00E25AFB"/>
    <w:rsid w:val="00E25BA4"/>
    <w:rsid w:val="00E25F41"/>
    <w:rsid w:val="00E2622F"/>
    <w:rsid w:val="00E26A37"/>
    <w:rsid w:val="00E26D4D"/>
    <w:rsid w:val="00E26FB3"/>
    <w:rsid w:val="00E276B6"/>
    <w:rsid w:val="00E27C3A"/>
    <w:rsid w:val="00E3017D"/>
    <w:rsid w:val="00E303BA"/>
    <w:rsid w:val="00E321E8"/>
    <w:rsid w:val="00E33B0B"/>
    <w:rsid w:val="00E34035"/>
    <w:rsid w:val="00E34866"/>
    <w:rsid w:val="00E34915"/>
    <w:rsid w:val="00E352C2"/>
    <w:rsid w:val="00E379B0"/>
    <w:rsid w:val="00E37D66"/>
    <w:rsid w:val="00E37DB1"/>
    <w:rsid w:val="00E40DFD"/>
    <w:rsid w:val="00E41906"/>
    <w:rsid w:val="00E41927"/>
    <w:rsid w:val="00E41ED2"/>
    <w:rsid w:val="00E4290B"/>
    <w:rsid w:val="00E43E2E"/>
    <w:rsid w:val="00E44559"/>
    <w:rsid w:val="00E45340"/>
    <w:rsid w:val="00E461AD"/>
    <w:rsid w:val="00E4705C"/>
    <w:rsid w:val="00E47AC3"/>
    <w:rsid w:val="00E47BC4"/>
    <w:rsid w:val="00E47D89"/>
    <w:rsid w:val="00E5037C"/>
    <w:rsid w:val="00E51224"/>
    <w:rsid w:val="00E515DB"/>
    <w:rsid w:val="00E52AF5"/>
    <w:rsid w:val="00E52EED"/>
    <w:rsid w:val="00E53321"/>
    <w:rsid w:val="00E53A66"/>
    <w:rsid w:val="00E53C79"/>
    <w:rsid w:val="00E53EFB"/>
    <w:rsid w:val="00E5425D"/>
    <w:rsid w:val="00E54F7C"/>
    <w:rsid w:val="00E551E2"/>
    <w:rsid w:val="00E557D9"/>
    <w:rsid w:val="00E55801"/>
    <w:rsid w:val="00E55B1E"/>
    <w:rsid w:val="00E5617D"/>
    <w:rsid w:val="00E568AD"/>
    <w:rsid w:val="00E5782D"/>
    <w:rsid w:val="00E602C2"/>
    <w:rsid w:val="00E60302"/>
    <w:rsid w:val="00E6185A"/>
    <w:rsid w:val="00E62474"/>
    <w:rsid w:val="00E62742"/>
    <w:rsid w:val="00E62A35"/>
    <w:rsid w:val="00E63E3F"/>
    <w:rsid w:val="00E666E4"/>
    <w:rsid w:val="00E6673A"/>
    <w:rsid w:val="00E668F0"/>
    <w:rsid w:val="00E66F6A"/>
    <w:rsid w:val="00E672D0"/>
    <w:rsid w:val="00E674DD"/>
    <w:rsid w:val="00E67B22"/>
    <w:rsid w:val="00E700A7"/>
    <w:rsid w:val="00E70383"/>
    <w:rsid w:val="00E7072F"/>
    <w:rsid w:val="00E708EC"/>
    <w:rsid w:val="00E71155"/>
    <w:rsid w:val="00E7167E"/>
    <w:rsid w:val="00E7189E"/>
    <w:rsid w:val="00E728ED"/>
    <w:rsid w:val="00E72A59"/>
    <w:rsid w:val="00E73499"/>
    <w:rsid w:val="00E73664"/>
    <w:rsid w:val="00E739B2"/>
    <w:rsid w:val="00E73E60"/>
    <w:rsid w:val="00E74E43"/>
    <w:rsid w:val="00E74F74"/>
    <w:rsid w:val="00E75105"/>
    <w:rsid w:val="00E75784"/>
    <w:rsid w:val="00E762C8"/>
    <w:rsid w:val="00E76434"/>
    <w:rsid w:val="00E766F7"/>
    <w:rsid w:val="00E767C7"/>
    <w:rsid w:val="00E76948"/>
    <w:rsid w:val="00E76D95"/>
    <w:rsid w:val="00E772D8"/>
    <w:rsid w:val="00E77870"/>
    <w:rsid w:val="00E77EB7"/>
    <w:rsid w:val="00E80735"/>
    <w:rsid w:val="00E80CAE"/>
    <w:rsid w:val="00E80E0A"/>
    <w:rsid w:val="00E81323"/>
    <w:rsid w:val="00E8145B"/>
    <w:rsid w:val="00E8257F"/>
    <w:rsid w:val="00E82786"/>
    <w:rsid w:val="00E8386F"/>
    <w:rsid w:val="00E83E47"/>
    <w:rsid w:val="00E8401D"/>
    <w:rsid w:val="00E846D3"/>
    <w:rsid w:val="00E84DBB"/>
    <w:rsid w:val="00E8523C"/>
    <w:rsid w:val="00E855EA"/>
    <w:rsid w:val="00E8564E"/>
    <w:rsid w:val="00E85B35"/>
    <w:rsid w:val="00E85E3D"/>
    <w:rsid w:val="00E86101"/>
    <w:rsid w:val="00E8716E"/>
    <w:rsid w:val="00E9079C"/>
    <w:rsid w:val="00E90943"/>
    <w:rsid w:val="00E912F7"/>
    <w:rsid w:val="00E9130F"/>
    <w:rsid w:val="00E918E5"/>
    <w:rsid w:val="00E9338B"/>
    <w:rsid w:val="00E9376D"/>
    <w:rsid w:val="00E94245"/>
    <w:rsid w:val="00E9436E"/>
    <w:rsid w:val="00E9552F"/>
    <w:rsid w:val="00E958D4"/>
    <w:rsid w:val="00E95BEF"/>
    <w:rsid w:val="00E96E54"/>
    <w:rsid w:val="00E96F14"/>
    <w:rsid w:val="00E97116"/>
    <w:rsid w:val="00E974ED"/>
    <w:rsid w:val="00EA0148"/>
    <w:rsid w:val="00EA0E35"/>
    <w:rsid w:val="00EA0FBA"/>
    <w:rsid w:val="00EA123E"/>
    <w:rsid w:val="00EA1892"/>
    <w:rsid w:val="00EA2452"/>
    <w:rsid w:val="00EA305F"/>
    <w:rsid w:val="00EA3D5B"/>
    <w:rsid w:val="00EA406E"/>
    <w:rsid w:val="00EA43AC"/>
    <w:rsid w:val="00EA4552"/>
    <w:rsid w:val="00EA4A81"/>
    <w:rsid w:val="00EA52D3"/>
    <w:rsid w:val="00EA5302"/>
    <w:rsid w:val="00EA6C20"/>
    <w:rsid w:val="00EA73CE"/>
    <w:rsid w:val="00EA7E02"/>
    <w:rsid w:val="00EB039F"/>
    <w:rsid w:val="00EB06C1"/>
    <w:rsid w:val="00EB0B27"/>
    <w:rsid w:val="00EB0C1F"/>
    <w:rsid w:val="00EB12E4"/>
    <w:rsid w:val="00EB14A6"/>
    <w:rsid w:val="00EB174F"/>
    <w:rsid w:val="00EB2329"/>
    <w:rsid w:val="00EB2704"/>
    <w:rsid w:val="00EB30A1"/>
    <w:rsid w:val="00EB3393"/>
    <w:rsid w:val="00EB44AE"/>
    <w:rsid w:val="00EB4D7C"/>
    <w:rsid w:val="00EB59DF"/>
    <w:rsid w:val="00EB6AE6"/>
    <w:rsid w:val="00EB6F73"/>
    <w:rsid w:val="00EB6F8C"/>
    <w:rsid w:val="00EC0546"/>
    <w:rsid w:val="00EC3F08"/>
    <w:rsid w:val="00EC47F1"/>
    <w:rsid w:val="00EC4A91"/>
    <w:rsid w:val="00EC4D1E"/>
    <w:rsid w:val="00EC4FE1"/>
    <w:rsid w:val="00EC57E7"/>
    <w:rsid w:val="00EC6292"/>
    <w:rsid w:val="00EC673A"/>
    <w:rsid w:val="00ED043A"/>
    <w:rsid w:val="00ED049C"/>
    <w:rsid w:val="00ED0C68"/>
    <w:rsid w:val="00ED13CF"/>
    <w:rsid w:val="00ED1A8E"/>
    <w:rsid w:val="00ED217E"/>
    <w:rsid w:val="00ED21B1"/>
    <w:rsid w:val="00ED22CA"/>
    <w:rsid w:val="00ED25D2"/>
    <w:rsid w:val="00ED2AFC"/>
    <w:rsid w:val="00ED34FB"/>
    <w:rsid w:val="00ED3727"/>
    <w:rsid w:val="00ED3DDF"/>
    <w:rsid w:val="00ED3FF4"/>
    <w:rsid w:val="00ED40FC"/>
    <w:rsid w:val="00ED4322"/>
    <w:rsid w:val="00ED50F4"/>
    <w:rsid w:val="00ED7744"/>
    <w:rsid w:val="00ED7B44"/>
    <w:rsid w:val="00EE0CF8"/>
    <w:rsid w:val="00EE1A38"/>
    <w:rsid w:val="00EE1C1A"/>
    <w:rsid w:val="00EE2613"/>
    <w:rsid w:val="00EE2D7E"/>
    <w:rsid w:val="00EE3E99"/>
    <w:rsid w:val="00EE428D"/>
    <w:rsid w:val="00EE42A7"/>
    <w:rsid w:val="00EE4577"/>
    <w:rsid w:val="00EE5007"/>
    <w:rsid w:val="00EE550A"/>
    <w:rsid w:val="00EE61A1"/>
    <w:rsid w:val="00EE6BC3"/>
    <w:rsid w:val="00EF001A"/>
    <w:rsid w:val="00EF06C3"/>
    <w:rsid w:val="00EF094C"/>
    <w:rsid w:val="00EF12A7"/>
    <w:rsid w:val="00EF13E6"/>
    <w:rsid w:val="00EF1D83"/>
    <w:rsid w:val="00EF1E98"/>
    <w:rsid w:val="00EF1F70"/>
    <w:rsid w:val="00EF2A7A"/>
    <w:rsid w:val="00EF3023"/>
    <w:rsid w:val="00EF33A4"/>
    <w:rsid w:val="00EF35A7"/>
    <w:rsid w:val="00EF35EB"/>
    <w:rsid w:val="00EF37E7"/>
    <w:rsid w:val="00EF4D1A"/>
    <w:rsid w:val="00EF5437"/>
    <w:rsid w:val="00EF5820"/>
    <w:rsid w:val="00EF6369"/>
    <w:rsid w:val="00EF6370"/>
    <w:rsid w:val="00EF7223"/>
    <w:rsid w:val="00EF750E"/>
    <w:rsid w:val="00EF785C"/>
    <w:rsid w:val="00EF788A"/>
    <w:rsid w:val="00EF7BEC"/>
    <w:rsid w:val="00F004D8"/>
    <w:rsid w:val="00F014ED"/>
    <w:rsid w:val="00F017B4"/>
    <w:rsid w:val="00F01879"/>
    <w:rsid w:val="00F018DB"/>
    <w:rsid w:val="00F024B0"/>
    <w:rsid w:val="00F02976"/>
    <w:rsid w:val="00F030EE"/>
    <w:rsid w:val="00F04775"/>
    <w:rsid w:val="00F05531"/>
    <w:rsid w:val="00F05D7F"/>
    <w:rsid w:val="00F05E74"/>
    <w:rsid w:val="00F06785"/>
    <w:rsid w:val="00F071E6"/>
    <w:rsid w:val="00F07BAA"/>
    <w:rsid w:val="00F1025A"/>
    <w:rsid w:val="00F10725"/>
    <w:rsid w:val="00F1075B"/>
    <w:rsid w:val="00F10C1A"/>
    <w:rsid w:val="00F12585"/>
    <w:rsid w:val="00F130E3"/>
    <w:rsid w:val="00F13111"/>
    <w:rsid w:val="00F13A5D"/>
    <w:rsid w:val="00F151DC"/>
    <w:rsid w:val="00F158F2"/>
    <w:rsid w:val="00F16142"/>
    <w:rsid w:val="00F17E5D"/>
    <w:rsid w:val="00F207B5"/>
    <w:rsid w:val="00F208C1"/>
    <w:rsid w:val="00F214D7"/>
    <w:rsid w:val="00F216B4"/>
    <w:rsid w:val="00F218AD"/>
    <w:rsid w:val="00F21A95"/>
    <w:rsid w:val="00F2268F"/>
    <w:rsid w:val="00F22869"/>
    <w:rsid w:val="00F2297F"/>
    <w:rsid w:val="00F23074"/>
    <w:rsid w:val="00F2347D"/>
    <w:rsid w:val="00F23959"/>
    <w:rsid w:val="00F23D57"/>
    <w:rsid w:val="00F24442"/>
    <w:rsid w:val="00F250D0"/>
    <w:rsid w:val="00F26694"/>
    <w:rsid w:val="00F26931"/>
    <w:rsid w:val="00F27154"/>
    <w:rsid w:val="00F27A9A"/>
    <w:rsid w:val="00F27F02"/>
    <w:rsid w:val="00F30ADB"/>
    <w:rsid w:val="00F30C4B"/>
    <w:rsid w:val="00F31018"/>
    <w:rsid w:val="00F32C3B"/>
    <w:rsid w:val="00F336E8"/>
    <w:rsid w:val="00F34367"/>
    <w:rsid w:val="00F34C1E"/>
    <w:rsid w:val="00F35EDC"/>
    <w:rsid w:val="00F361A1"/>
    <w:rsid w:val="00F36ADA"/>
    <w:rsid w:val="00F36C40"/>
    <w:rsid w:val="00F37162"/>
    <w:rsid w:val="00F40249"/>
    <w:rsid w:val="00F403F2"/>
    <w:rsid w:val="00F40C73"/>
    <w:rsid w:val="00F42870"/>
    <w:rsid w:val="00F42D59"/>
    <w:rsid w:val="00F44251"/>
    <w:rsid w:val="00F44AB3"/>
    <w:rsid w:val="00F44F00"/>
    <w:rsid w:val="00F44F11"/>
    <w:rsid w:val="00F45601"/>
    <w:rsid w:val="00F45A24"/>
    <w:rsid w:val="00F45F0F"/>
    <w:rsid w:val="00F4636B"/>
    <w:rsid w:val="00F46E63"/>
    <w:rsid w:val="00F46F66"/>
    <w:rsid w:val="00F479AD"/>
    <w:rsid w:val="00F47A8B"/>
    <w:rsid w:val="00F50932"/>
    <w:rsid w:val="00F516E4"/>
    <w:rsid w:val="00F531E8"/>
    <w:rsid w:val="00F53CC4"/>
    <w:rsid w:val="00F53F35"/>
    <w:rsid w:val="00F540DA"/>
    <w:rsid w:val="00F54C69"/>
    <w:rsid w:val="00F54CC1"/>
    <w:rsid w:val="00F55678"/>
    <w:rsid w:val="00F561F0"/>
    <w:rsid w:val="00F566FA"/>
    <w:rsid w:val="00F56BB4"/>
    <w:rsid w:val="00F56CB4"/>
    <w:rsid w:val="00F602F8"/>
    <w:rsid w:val="00F603B9"/>
    <w:rsid w:val="00F606D8"/>
    <w:rsid w:val="00F6092F"/>
    <w:rsid w:val="00F60B15"/>
    <w:rsid w:val="00F622D6"/>
    <w:rsid w:val="00F62773"/>
    <w:rsid w:val="00F627C7"/>
    <w:rsid w:val="00F62916"/>
    <w:rsid w:val="00F63D9A"/>
    <w:rsid w:val="00F641EB"/>
    <w:rsid w:val="00F646E6"/>
    <w:rsid w:val="00F64DB0"/>
    <w:rsid w:val="00F653F9"/>
    <w:rsid w:val="00F65495"/>
    <w:rsid w:val="00F655BA"/>
    <w:rsid w:val="00F659A3"/>
    <w:rsid w:val="00F65F2E"/>
    <w:rsid w:val="00F66C41"/>
    <w:rsid w:val="00F674DC"/>
    <w:rsid w:val="00F678FD"/>
    <w:rsid w:val="00F7000F"/>
    <w:rsid w:val="00F700A2"/>
    <w:rsid w:val="00F70414"/>
    <w:rsid w:val="00F70C1F"/>
    <w:rsid w:val="00F70E01"/>
    <w:rsid w:val="00F71908"/>
    <w:rsid w:val="00F72C30"/>
    <w:rsid w:val="00F731BE"/>
    <w:rsid w:val="00F740D5"/>
    <w:rsid w:val="00F7417F"/>
    <w:rsid w:val="00F74457"/>
    <w:rsid w:val="00F74DD0"/>
    <w:rsid w:val="00F76D86"/>
    <w:rsid w:val="00F77BA2"/>
    <w:rsid w:val="00F77E76"/>
    <w:rsid w:val="00F804CB"/>
    <w:rsid w:val="00F80BE2"/>
    <w:rsid w:val="00F80D09"/>
    <w:rsid w:val="00F819DF"/>
    <w:rsid w:val="00F837E9"/>
    <w:rsid w:val="00F83B4F"/>
    <w:rsid w:val="00F843F5"/>
    <w:rsid w:val="00F84B28"/>
    <w:rsid w:val="00F84E3C"/>
    <w:rsid w:val="00F8500B"/>
    <w:rsid w:val="00F8662C"/>
    <w:rsid w:val="00F86782"/>
    <w:rsid w:val="00F878FA"/>
    <w:rsid w:val="00F90655"/>
    <w:rsid w:val="00F90B1C"/>
    <w:rsid w:val="00F913ED"/>
    <w:rsid w:val="00F915F0"/>
    <w:rsid w:val="00F92EBD"/>
    <w:rsid w:val="00F94DE8"/>
    <w:rsid w:val="00F94FE5"/>
    <w:rsid w:val="00F95353"/>
    <w:rsid w:val="00F96018"/>
    <w:rsid w:val="00F962FE"/>
    <w:rsid w:val="00F96453"/>
    <w:rsid w:val="00F97458"/>
    <w:rsid w:val="00F97A54"/>
    <w:rsid w:val="00F97CC5"/>
    <w:rsid w:val="00F97E81"/>
    <w:rsid w:val="00FA0113"/>
    <w:rsid w:val="00FA01C4"/>
    <w:rsid w:val="00FA02D2"/>
    <w:rsid w:val="00FA088A"/>
    <w:rsid w:val="00FA09C1"/>
    <w:rsid w:val="00FA0A3D"/>
    <w:rsid w:val="00FA157D"/>
    <w:rsid w:val="00FA2B9A"/>
    <w:rsid w:val="00FA2CEF"/>
    <w:rsid w:val="00FA325A"/>
    <w:rsid w:val="00FA3B77"/>
    <w:rsid w:val="00FA40D3"/>
    <w:rsid w:val="00FA413E"/>
    <w:rsid w:val="00FA4F88"/>
    <w:rsid w:val="00FA50DE"/>
    <w:rsid w:val="00FA54FD"/>
    <w:rsid w:val="00FA5909"/>
    <w:rsid w:val="00FA6275"/>
    <w:rsid w:val="00FA6677"/>
    <w:rsid w:val="00FA686B"/>
    <w:rsid w:val="00FA7BA9"/>
    <w:rsid w:val="00FA7EA3"/>
    <w:rsid w:val="00FB0BA9"/>
    <w:rsid w:val="00FB1492"/>
    <w:rsid w:val="00FB1A70"/>
    <w:rsid w:val="00FB21BC"/>
    <w:rsid w:val="00FB225A"/>
    <w:rsid w:val="00FB2488"/>
    <w:rsid w:val="00FB356C"/>
    <w:rsid w:val="00FB3F43"/>
    <w:rsid w:val="00FB548C"/>
    <w:rsid w:val="00FB5A3C"/>
    <w:rsid w:val="00FB5D3D"/>
    <w:rsid w:val="00FB5E48"/>
    <w:rsid w:val="00FB66BB"/>
    <w:rsid w:val="00FB680C"/>
    <w:rsid w:val="00FB6AC3"/>
    <w:rsid w:val="00FB743C"/>
    <w:rsid w:val="00FB7787"/>
    <w:rsid w:val="00FB7855"/>
    <w:rsid w:val="00FB78CD"/>
    <w:rsid w:val="00FB7CED"/>
    <w:rsid w:val="00FB7D72"/>
    <w:rsid w:val="00FB7FCA"/>
    <w:rsid w:val="00FC0C4E"/>
    <w:rsid w:val="00FC0E3A"/>
    <w:rsid w:val="00FC0EF6"/>
    <w:rsid w:val="00FC1007"/>
    <w:rsid w:val="00FC105A"/>
    <w:rsid w:val="00FC181C"/>
    <w:rsid w:val="00FC1AFA"/>
    <w:rsid w:val="00FC1CBE"/>
    <w:rsid w:val="00FC3861"/>
    <w:rsid w:val="00FC3ED4"/>
    <w:rsid w:val="00FC491B"/>
    <w:rsid w:val="00FC655C"/>
    <w:rsid w:val="00FC6E8D"/>
    <w:rsid w:val="00FC7386"/>
    <w:rsid w:val="00FC7C56"/>
    <w:rsid w:val="00FC7CF1"/>
    <w:rsid w:val="00FC7DCC"/>
    <w:rsid w:val="00FD02D5"/>
    <w:rsid w:val="00FD13A7"/>
    <w:rsid w:val="00FD1BDF"/>
    <w:rsid w:val="00FD1C22"/>
    <w:rsid w:val="00FD1CB1"/>
    <w:rsid w:val="00FD2994"/>
    <w:rsid w:val="00FD2B1C"/>
    <w:rsid w:val="00FD307B"/>
    <w:rsid w:val="00FD3A98"/>
    <w:rsid w:val="00FD4557"/>
    <w:rsid w:val="00FD4BC7"/>
    <w:rsid w:val="00FD50DC"/>
    <w:rsid w:val="00FD5A97"/>
    <w:rsid w:val="00FD647A"/>
    <w:rsid w:val="00FD6D23"/>
    <w:rsid w:val="00FD7ABF"/>
    <w:rsid w:val="00FE0886"/>
    <w:rsid w:val="00FE17C6"/>
    <w:rsid w:val="00FE1C33"/>
    <w:rsid w:val="00FE273B"/>
    <w:rsid w:val="00FE41D1"/>
    <w:rsid w:val="00FE58AB"/>
    <w:rsid w:val="00FE5FC0"/>
    <w:rsid w:val="00FE6509"/>
    <w:rsid w:val="00FE65A7"/>
    <w:rsid w:val="00FE66A1"/>
    <w:rsid w:val="00FE68C0"/>
    <w:rsid w:val="00FE68E4"/>
    <w:rsid w:val="00FE7073"/>
    <w:rsid w:val="00FE7597"/>
    <w:rsid w:val="00FE788E"/>
    <w:rsid w:val="00FE7B8F"/>
    <w:rsid w:val="00FE7F78"/>
    <w:rsid w:val="00FF08A5"/>
    <w:rsid w:val="00FF29FB"/>
    <w:rsid w:val="00FF2AA3"/>
    <w:rsid w:val="00FF2EA9"/>
    <w:rsid w:val="00FF318D"/>
    <w:rsid w:val="00FF34A3"/>
    <w:rsid w:val="00FF3A3B"/>
    <w:rsid w:val="00FF3E56"/>
    <w:rsid w:val="00FF444B"/>
    <w:rsid w:val="00FF514A"/>
    <w:rsid w:val="00FF57EE"/>
    <w:rsid w:val="00FF5D4A"/>
    <w:rsid w:val="00FF6298"/>
    <w:rsid w:val="00FF7395"/>
    <w:rsid w:val="00FF7746"/>
    <w:rsid w:val="00FF7763"/>
    <w:rsid w:val="343DA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3B216E"/>
  <w15:docId w15:val="{6D16D0AC-BD29-47A3-B834-64EA846E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6951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NormalWeb">
    <w:name w:val="Normal (Web)"/>
    <w:basedOn w:val="Normal"/>
    <w:semiHidden/>
    <w:unhideWhenUsed/>
    <w:rsid w:val="001F1AA5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2D39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locked/>
    <w:rsid w:val="00572D4B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5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dfafa67768b020aa44b71522a9cbe57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d10fa3c9c335e8bd5cdccbf884c5d89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CA63CD-DE01-4B8D-919A-BA41A2BF914D}"/>
</file>

<file path=customXml/itemProps2.xml><?xml version="1.0" encoding="utf-8"?>
<ds:datastoreItem xmlns:ds="http://schemas.openxmlformats.org/officeDocument/2006/customXml" ds:itemID="{FBCBAE78-EC2C-4E59-937A-CCEF5D8E5A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C9C26128-0A32-4901-B4BA-471E73ADE36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c9a31704-8876-44e3-a39c-721bd2a9d2da"/>
    <ds:schemaRef ds:uri="http://purl.org/dc/terms/"/>
    <ds:schemaRef ds:uri="http://schemas.microsoft.com/office/2006/documentManagement/types"/>
    <ds:schemaRef ds:uri="2c0906fd-6b37-47b4-88d3-437ffaecbb7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3</TotalTime>
  <Pages>4</Pages>
  <Words>1354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Richards, Clive</cp:lastModifiedBy>
  <cp:revision>4</cp:revision>
  <cp:lastPrinted>2025-10-29T10:29:00Z</cp:lastPrinted>
  <dcterms:created xsi:type="dcterms:W3CDTF">2025-11-05T10:24:00Z</dcterms:created>
  <dcterms:modified xsi:type="dcterms:W3CDTF">2025-11-05T10:25:00Z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