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ACC4" w14:textId="77777777" w:rsidR="00D60ADA" w:rsidRPr="00FF140D" w:rsidRDefault="00D60ADA" w:rsidP="00D60ADA">
      <w:pPr>
        <w:pStyle w:val="DeptBullets"/>
        <w:numPr>
          <w:ilvl w:val="0"/>
          <w:numId w:val="0"/>
        </w:numPr>
        <w:ind w:left="360"/>
        <w:rPr>
          <w:rFonts w:ascii="Arial" w:hAnsi="Arial" w:cs="Arial"/>
          <w:b/>
          <w:color w:val="1F4E79" w:themeColor="accent1" w:themeShade="80"/>
          <w:sz w:val="36"/>
          <w:szCs w:val="36"/>
        </w:rPr>
      </w:pPr>
      <w:r>
        <w:rPr>
          <w:rFonts w:ascii="Arial" w:hAnsi="Arial" w:cs="Arial"/>
          <w:b/>
          <w:color w:val="1F4E79" w:themeColor="accent1" w:themeShade="80"/>
          <w:sz w:val="36"/>
          <w:szCs w:val="36"/>
        </w:rPr>
        <w:t>A</w:t>
      </w:r>
      <w:r w:rsidRPr="00FF140D">
        <w:rPr>
          <w:rFonts w:ascii="Arial" w:hAnsi="Arial" w:cs="Arial"/>
          <w:b/>
          <w:color w:val="1F4E79" w:themeColor="accent1" w:themeShade="80"/>
          <w:sz w:val="36"/>
          <w:szCs w:val="36"/>
        </w:rPr>
        <w:t xml:space="preserve">nnex </w:t>
      </w:r>
      <w:r>
        <w:rPr>
          <w:rFonts w:ascii="Arial" w:hAnsi="Arial" w:cs="Arial"/>
          <w:b/>
          <w:color w:val="1F4E79" w:themeColor="accent1" w:themeShade="80"/>
          <w:sz w:val="36"/>
          <w:szCs w:val="36"/>
        </w:rPr>
        <w:t>A – Outgoing trust agree</w:t>
      </w:r>
      <w:r w:rsidRPr="00FF140D">
        <w:rPr>
          <w:rFonts w:ascii="Arial" w:hAnsi="Arial" w:cs="Arial"/>
          <w:b/>
          <w:color w:val="1F4E79" w:themeColor="accent1" w:themeShade="80"/>
          <w:sz w:val="36"/>
          <w:szCs w:val="36"/>
        </w:rPr>
        <w:t xml:space="preserve">ment </w:t>
      </w:r>
      <w:r>
        <w:rPr>
          <w:rFonts w:ascii="Arial" w:hAnsi="Arial" w:cs="Arial"/>
          <w:b/>
          <w:color w:val="1F4E79" w:themeColor="accent1" w:themeShade="80"/>
          <w:sz w:val="36"/>
          <w:szCs w:val="36"/>
        </w:rPr>
        <w:t>letter</w:t>
      </w:r>
    </w:p>
    <w:p w14:paraId="340FD9E8" w14:textId="77777777" w:rsidR="00D60ADA" w:rsidRPr="00480D79" w:rsidRDefault="00D60ADA" w:rsidP="00D60ADA">
      <w:pPr>
        <w:rPr>
          <w:rFonts w:ascii="Arial" w:hAnsi="Arial" w:cs="Arial"/>
          <w:b/>
          <w:sz w:val="28"/>
        </w:rPr>
      </w:pPr>
      <w:r w:rsidRPr="00480D79">
        <w:rPr>
          <w:rFonts w:ascii="Arial" w:hAnsi="Arial" w:cs="Arial"/>
          <w:b/>
          <w:sz w:val="28"/>
        </w:rPr>
        <w:t xml:space="preserve">Outgoing Trust </w:t>
      </w:r>
    </w:p>
    <w:p w14:paraId="5F27791D" w14:textId="77777777" w:rsidR="00D60ADA" w:rsidRPr="00480D79" w:rsidRDefault="00D60ADA" w:rsidP="00D60ADA">
      <w:pPr>
        <w:rPr>
          <w:rFonts w:ascii="Arial" w:hAnsi="Arial" w:cs="Arial"/>
          <w:b/>
          <w:sz w:val="24"/>
        </w:rPr>
      </w:pPr>
    </w:p>
    <w:p w14:paraId="60705D54" w14:textId="068E450A" w:rsidR="00A264A6" w:rsidRDefault="002F17AA" w:rsidP="00A264A6">
      <w:pPr>
        <w:spacing w:after="240"/>
        <w:jc w:val="both"/>
        <w:rPr>
          <w:rFonts w:ascii="Arial" w:hAnsi="Arial" w:cs="Arial"/>
          <w:sz w:val="24"/>
          <w:szCs w:val="24"/>
        </w:rPr>
      </w:pPr>
      <w:r>
        <w:rPr>
          <w:noProof/>
        </w:rPr>
        <w:drawing>
          <wp:inline distT="0" distB="0" distL="0" distR="0" wp14:anchorId="62D06A13" wp14:editId="708239FC">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7">
                      <a:extLst>
                        <a:ext uri="{96DAC541-7B7A-43D3-8B79-37D633B846F1}">
                          <asvg:svgBlip xmlns:asvg="http://schemas.microsoft.com/office/drawing/2016/SVG/main" r:embed="rId8"/>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p>
    <w:p w14:paraId="51B95AC6" w14:textId="7D0A2F3E" w:rsidR="00A264A6" w:rsidRPr="00411569" w:rsidRDefault="00A264A6" w:rsidP="00A264A6">
      <w:pPr>
        <w:jc w:val="right"/>
        <w:rPr>
          <w:rFonts w:ascii="Arial" w:hAnsi="Arial" w:cs="Arial"/>
          <w:b/>
          <w:sz w:val="24"/>
        </w:rPr>
      </w:pPr>
      <w:r w:rsidRPr="00411569">
        <w:rPr>
          <w:rFonts w:ascii="Arial" w:hAnsi="Arial" w:cs="Arial"/>
          <w:b/>
          <w:sz w:val="24"/>
        </w:rPr>
        <w:t>Region</w:t>
      </w:r>
      <w:r w:rsidR="00727D0B">
        <w:rPr>
          <w:rFonts w:ascii="Arial" w:hAnsi="Arial" w:cs="Arial"/>
          <w:b/>
          <w:sz w:val="24"/>
        </w:rPr>
        <w:t>al Director</w:t>
      </w:r>
    </w:p>
    <w:p w14:paraId="4EDC300D" w14:textId="77777777" w:rsidR="00A264A6" w:rsidRPr="00411569" w:rsidRDefault="00A264A6" w:rsidP="00A264A6">
      <w:pPr>
        <w:jc w:val="right"/>
        <w:rPr>
          <w:rFonts w:ascii="Arial" w:hAnsi="Arial" w:cs="Arial"/>
          <w:b/>
          <w:sz w:val="24"/>
        </w:rPr>
      </w:pPr>
      <w:r w:rsidRPr="00411569">
        <w:rPr>
          <w:rFonts w:ascii="Arial" w:hAnsi="Arial" w:cs="Arial"/>
          <w:b/>
          <w:sz w:val="24"/>
        </w:rPr>
        <w:t>XXXX Region</w:t>
      </w:r>
    </w:p>
    <w:p w14:paraId="6C8F2CCF" w14:textId="77777777" w:rsidR="00A264A6" w:rsidRPr="00411569" w:rsidRDefault="00A264A6" w:rsidP="00A264A6">
      <w:pPr>
        <w:jc w:val="right"/>
        <w:rPr>
          <w:rFonts w:ascii="Arial" w:hAnsi="Arial" w:cs="Arial"/>
          <w:b/>
          <w:sz w:val="24"/>
        </w:rPr>
      </w:pPr>
    </w:p>
    <w:p w14:paraId="4BB6F5B6" w14:textId="2CEDC411" w:rsidR="00A264A6" w:rsidRPr="00411569" w:rsidRDefault="00A264A6" w:rsidP="00A264A6">
      <w:pPr>
        <w:jc w:val="right"/>
        <w:rPr>
          <w:rFonts w:ascii="Arial" w:hAnsi="Arial" w:cs="Arial"/>
          <w:b/>
          <w:sz w:val="24"/>
        </w:rPr>
      </w:pPr>
      <w:r w:rsidRPr="00411569">
        <w:rPr>
          <w:rFonts w:ascii="Arial" w:hAnsi="Arial" w:cs="Arial"/>
          <w:b/>
          <w:sz w:val="24"/>
        </w:rPr>
        <w:t xml:space="preserve">Email: </w:t>
      </w:r>
      <w:r w:rsidR="00202F81">
        <w:rPr>
          <w:rFonts w:ascii="Arial" w:hAnsi="Arial" w:cs="Arial"/>
          <w:b/>
          <w:sz w:val="24"/>
        </w:rPr>
        <w:t>RG.XX</w:t>
      </w:r>
      <w:r w:rsidRPr="00411569">
        <w:rPr>
          <w:rFonts w:ascii="Arial" w:hAnsi="Arial" w:cs="Arial"/>
          <w:b/>
          <w:sz w:val="24"/>
        </w:rPr>
        <w:t>@education.gov.uk</w:t>
      </w:r>
    </w:p>
    <w:p w14:paraId="13F5F76E" w14:textId="77777777" w:rsidR="00A264A6" w:rsidRDefault="00A264A6" w:rsidP="00D60ADA">
      <w:pPr>
        <w:rPr>
          <w:rFonts w:ascii="Arial" w:hAnsi="Arial" w:cs="Arial"/>
          <w:b/>
        </w:rPr>
      </w:pPr>
    </w:p>
    <w:p w14:paraId="085E3397" w14:textId="318344DF" w:rsidR="00D60ADA" w:rsidRDefault="00D60ADA" w:rsidP="00D60ADA">
      <w:pPr>
        <w:rPr>
          <w:rFonts w:ascii="Arial" w:hAnsi="Arial" w:cs="Arial"/>
          <w:b/>
        </w:rPr>
      </w:pPr>
      <w:r>
        <w:rPr>
          <w:rFonts w:ascii="Arial" w:hAnsi="Arial" w:cs="Arial"/>
          <w:b/>
        </w:rPr>
        <w:t>Academy transfer</w:t>
      </w:r>
      <w:r w:rsidRPr="00CC70B9">
        <w:rPr>
          <w:rFonts w:ascii="Arial" w:hAnsi="Arial" w:cs="Arial"/>
          <w:b/>
        </w:rPr>
        <w:t xml:space="preserve"> </w:t>
      </w:r>
      <w:r>
        <w:rPr>
          <w:rFonts w:ascii="Arial" w:hAnsi="Arial" w:cs="Arial"/>
          <w:b/>
        </w:rPr>
        <w:t xml:space="preserve">protocols and </w:t>
      </w:r>
      <w:r w:rsidRPr="00CC70B9">
        <w:rPr>
          <w:rFonts w:ascii="Arial" w:hAnsi="Arial" w:cs="Arial"/>
          <w:b/>
        </w:rPr>
        <w:t>declaration</w:t>
      </w:r>
      <w:r>
        <w:rPr>
          <w:rFonts w:ascii="Arial" w:hAnsi="Arial" w:cs="Arial"/>
          <w:b/>
        </w:rPr>
        <w:t xml:space="preserve"> of intent</w:t>
      </w:r>
    </w:p>
    <w:p w14:paraId="20EDEA78" w14:textId="77777777" w:rsidR="00D60ADA" w:rsidRDefault="00D60ADA" w:rsidP="00D60ADA">
      <w:pPr>
        <w:rPr>
          <w:rFonts w:ascii="Arial" w:hAnsi="Arial" w:cs="Arial"/>
          <w:b/>
        </w:rPr>
      </w:pPr>
    </w:p>
    <w:p w14:paraId="6248C36D" w14:textId="77777777" w:rsidR="00D60ADA" w:rsidRPr="00847901" w:rsidRDefault="00D60ADA" w:rsidP="00D60ADA">
      <w:pPr>
        <w:rPr>
          <w:rFonts w:ascii="Arial" w:hAnsi="Arial" w:cs="Arial"/>
        </w:rPr>
      </w:pPr>
      <w:r>
        <w:rPr>
          <w:rFonts w:ascii="Arial" w:hAnsi="Arial" w:cs="Arial"/>
        </w:rPr>
        <w:t xml:space="preserve">Academy transfers require collaborative working between both the outgoing and incoming trusts and their solicitors, and the Department for Education (DfE) project team / lead. </w:t>
      </w:r>
      <w:proofErr w:type="gramStart"/>
      <w:r>
        <w:rPr>
          <w:rFonts w:ascii="Arial" w:hAnsi="Arial" w:cs="Arial"/>
        </w:rPr>
        <w:t>In order to</w:t>
      </w:r>
      <w:proofErr w:type="gramEnd"/>
      <w:r>
        <w:rPr>
          <w:rFonts w:ascii="Arial" w:hAnsi="Arial" w:cs="Arial"/>
        </w:rPr>
        <w:t xml:space="preserve"> achieve the best outcome for the school and pupils, it is important that all parties have a shared understanding of what we are working towards and agree to share information as needed. To support this, the outgoing trust must agree to these protocols </w:t>
      </w:r>
      <w:r w:rsidRPr="00FF6436">
        <w:rPr>
          <w:rFonts w:ascii="Arial" w:hAnsi="Arial" w:cs="Arial"/>
        </w:rPr>
        <w:t>by completing t</w:t>
      </w:r>
      <w:r>
        <w:rPr>
          <w:rFonts w:ascii="Arial" w:hAnsi="Arial" w:cs="Arial"/>
        </w:rPr>
        <w:t>he attached D</w:t>
      </w:r>
      <w:r w:rsidRPr="00FF6436">
        <w:rPr>
          <w:rFonts w:ascii="Arial" w:hAnsi="Arial" w:cs="Arial"/>
        </w:rPr>
        <w:t>eclaration of Intent.</w:t>
      </w:r>
    </w:p>
    <w:p w14:paraId="1C7E1187" w14:textId="77777777" w:rsidR="00D60ADA" w:rsidRDefault="00D60ADA" w:rsidP="00D60ADA">
      <w:pPr>
        <w:rPr>
          <w:rFonts w:ascii="Arial" w:hAnsi="Arial" w:cs="Arial"/>
        </w:rPr>
      </w:pPr>
      <w:r>
        <w:rPr>
          <w:rFonts w:ascii="Arial" w:hAnsi="Arial" w:cs="Arial"/>
        </w:rPr>
        <w:t>The Protocols:</w:t>
      </w:r>
    </w:p>
    <w:p w14:paraId="2B733538" w14:textId="77777777" w:rsidR="00D60ADA" w:rsidRPr="006146D8" w:rsidRDefault="00D60ADA" w:rsidP="00D60ADA">
      <w:pPr>
        <w:pStyle w:val="ListParagraph"/>
        <w:numPr>
          <w:ilvl w:val="0"/>
          <w:numId w:val="2"/>
        </w:numPr>
        <w:spacing w:after="160" w:line="259" w:lineRule="auto"/>
        <w:rPr>
          <w:rFonts w:ascii="Arial" w:hAnsi="Arial" w:cs="Arial"/>
        </w:rPr>
      </w:pPr>
      <w:r>
        <w:rPr>
          <w:rFonts w:ascii="Arial" w:hAnsi="Arial" w:cs="Arial"/>
        </w:rPr>
        <w:t xml:space="preserve">Working collaboratively with the DfE and incoming trust to implement the stakeholder engagement process including supporting the incoming trust to lead the </w:t>
      </w:r>
      <w:r w:rsidRPr="001267BE">
        <w:rPr>
          <w:rFonts w:ascii="Arial" w:hAnsi="Arial" w:cs="Arial"/>
        </w:rPr>
        <w:t xml:space="preserve">stakeholder engagement meeting </w:t>
      </w:r>
      <w:r>
        <w:rPr>
          <w:rFonts w:ascii="Arial" w:hAnsi="Arial" w:cs="Arial"/>
        </w:rPr>
        <w:t>and</w:t>
      </w:r>
      <w:r w:rsidRPr="001267BE">
        <w:rPr>
          <w:rFonts w:ascii="Arial" w:hAnsi="Arial" w:cs="Arial"/>
        </w:rPr>
        <w:t xml:space="preserve"> sharing feedback </w:t>
      </w:r>
      <w:r>
        <w:rPr>
          <w:rFonts w:ascii="Arial" w:hAnsi="Arial" w:cs="Arial"/>
        </w:rPr>
        <w:t>with</w:t>
      </w:r>
      <w:r w:rsidRPr="001267BE">
        <w:rPr>
          <w:rFonts w:ascii="Arial" w:hAnsi="Arial" w:cs="Arial"/>
        </w:rPr>
        <w:t xml:space="preserve"> the DfE project team</w:t>
      </w:r>
      <w:r>
        <w:rPr>
          <w:rFonts w:ascii="Arial" w:hAnsi="Arial" w:cs="Arial"/>
        </w:rPr>
        <w:t>.</w:t>
      </w:r>
    </w:p>
    <w:p w14:paraId="7DCD82A0" w14:textId="77777777" w:rsidR="00D60ADA" w:rsidRDefault="00D60ADA" w:rsidP="00D60ADA">
      <w:pPr>
        <w:pStyle w:val="ListParagraph"/>
        <w:numPr>
          <w:ilvl w:val="0"/>
          <w:numId w:val="2"/>
        </w:numPr>
        <w:spacing w:after="160" w:line="259" w:lineRule="auto"/>
        <w:rPr>
          <w:rFonts w:ascii="Arial" w:hAnsi="Arial" w:cs="Arial"/>
        </w:rPr>
      </w:pPr>
      <w:r>
        <w:rPr>
          <w:rFonts w:ascii="Arial" w:hAnsi="Arial" w:cs="Arial"/>
        </w:rPr>
        <w:t>Meet with the DfE project team / lead and the incoming trust for the purpose of project management planning and agree to the timescales and target transfer date as set by the DfE project team / lead.</w:t>
      </w:r>
    </w:p>
    <w:p w14:paraId="501939CC" w14:textId="77777777" w:rsidR="00D60ADA" w:rsidRPr="00AF6093" w:rsidRDefault="00D60ADA" w:rsidP="00D60ADA">
      <w:pPr>
        <w:pStyle w:val="ListParagraph"/>
        <w:numPr>
          <w:ilvl w:val="0"/>
          <w:numId w:val="2"/>
        </w:numPr>
        <w:spacing w:after="160" w:line="259" w:lineRule="auto"/>
        <w:rPr>
          <w:rFonts w:ascii="Arial" w:hAnsi="Arial" w:cs="Arial"/>
        </w:rPr>
      </w:pPr>
      <w:r>
        <w:rPr>
          <w:rFonts w:ascii="Arial" w:hAnsi="Arial" w:cs="Arial"/>
        </w:rPr>
        <w:t>Agree to upholding confidentiality during the academy transfer process and handling information belonging to all parties confidentially.</w:t>
      </w:r>
    </w:p>
    <w:p w14:paraId="72CB22BE" w14:textId="77777777" w:rsidR="00D60ADA" w:rsidRDefault="00D60ADA" w:rsidP="00D60ADA">
      <w:pPr>
        <w:pStyle w:val="ListParagraph"/>
        <w:numPr>
          <w:ilvl w:val="0"/>
          <w:numId w:val="2"/>
        </w:numPr>
        <w:spacing w:after="160" w:line="259" w:lineRule="auto"/>
        <w:rPr>
          <w:rFonts w:ascii="Arial" w:hAnsi="Arial" w:cs="Arial"/>
        </w:rPr>
      </w:pPr>
      <w:r>
        <w:rPr>
          <w:rFonts w:ascii="Arial" w:hAnsi="Arial" w:cs="Arial"/>
        </w:rPr>
        <w:t xml:space="preserve">Provide full and timely access to all necessary school information to enable the incoming trust to complete due diligence. </w:t>
      </w:r>
    </w:p>
    <w:p w14:paraId="7600D8D8" w14:textId="46D4709C" w:rsidR="00D60ADA" w:rsidRDefault="00D60ADA" w:rsidP="00D60ADA">
      <w:pPr>
        <w:pStyle w:val="ListParagraph"/>
        <w:numPr>
          <w:ilvl w:val="0"/>
          <w:numId w:val="2"/>
        </w:numPr>
        <w:spacing w:after="160" w:line="259" w:lineRule="auto"/>
        <w:rPr>
          <w:rFonts w:ascii="Arial" w:hAnsi="Arial" w:cs="Arial"/>
        </w:rPr>
      </w:pPr>
      <w:r>
        <w:rPr>
          <w:rFonts w:ascii="Arial" w:hAnsi="Arial" w:cs="Arial"/>
        </w:rPr>
        <w:t>If required by the DfE project team / lead, ensure they are kept updated throughout the process on the financial position of the academies and the trust. This includes the provision of monthly management accounts, monthly trial balance sheets, and full cooperation with any additional requests from the DfE. If any additional funding is requested, the trust will need to provide a full business case explaining why it is necessary and what steps will be taken to minimise the necessity for financial support.</w:t>
      </w:r>
    </w:p>
    <w:p w14:paraId="198BC032" w14:textId="77777777" w:rsidR="00D60ADA" w:rsidRDefault="00D60ADA" w:rsidP="00D60ADA">
      <w:pPr>
        <w:pStyle w:val="ListParagraph"/>
        <w:numPr>
          <w:ilvl w:val="0"/>
          <w:numId w:val="2"/>
        </w:numPr>
        <w:spacing w:after="160" w:line="259" w:lineRule="auto"/>
        <w:rPr>
          <w:rFonts w:ascii="Arial" w:hAnsi="Arial" w:cs="Arial"/>
        </w:rPr>
      </w:pPr>
      <w:r>
        <w:rPr>
          <w:rFonts w:ascii="Arial" w:hAnsi="Arial" w:cs="Arial"/>
        </w:rPr>
        <w:t>Trust representative to have regular meetings with the DfE project team / lead to update on progress. The frequency of these meetings will be agreed between the outgoing trust and the DfE project team / lead.</w:t>
      </w:r>
    </w:p>
    <w:p w14:paraId="2158FD08" w14:textId="77777777" w:rsidR="00D60ADA" w:rsidRDefault="00D60ADA" w:rsidP="00D60ADA">
      <w:pPr>
        <w:pStyle w:val="ListParagraph"/>
        <w:numPr>
          <w:ilvl w:val="0"/>
          <w:numId w:val="2"/>
        </w:numPr>
        <w:spacing w:after="160" w:line="259" w:lineRule="auto"/>
        <w:rPr>
          <w:rFonts w:ascii="Arial" w:hAnsi="Arial" w:cs="Arial"/>
        </w:rPr>
      </w:pPr>
      <w:r>
        <w:rPr>
          <w:rFonts w:ascii="Arial" w:hAnsi="Arial" w:cs="Arial"/>
        </w:rPr>
        <w:t>CEO to keep the Trust Board appropriately informed and engaged to ensure decisions can be made in line with the agreed timescales and Trust’s governance requirements.</w:t>
      </w:r>
    </w:p>
    <w:p w14:paraId="6DEFDE97" w14:textId="77777777" w:rsidR="00D60ADA" w:rsidRDefault="00D60ADA" w:rsidP="00D60ADA">
      <w:pPr>
        <w:pStyle w:val="ListParagraph"/>
        <w:numPr>
          <w:ilvl w:val="0"/>
          <w:numId w:val="2"/>
        </w:numPr>
        <w:spacing w:after="160" w:line="259" w:lineRule="auto"/>
        <w:rPr>
          <w:rFonts w:ascii="Arial" w:hAnsi="Arial" w:cs="Arial"/>
        </w:rPr>
      </w:pPr>
      <w:r>
        <w:rPr>
          <w:rFonts w:ascii="Arial" w:hAnsi="Arial" w:cs="Arial"/>
        </w:rPr>
        <w:t>Pass the contact details of the solicitor acting for the trust to the DfE project team / lead when requested.</w:t>
      </w:r>
    </w:p>
    <w:p w14:paraId="263B3A06" w14:textId="77777777" w:rsidR="00D60ADA" w:rsidRDefault="00D60ADA" w:rsidP="00D60ADA">
      <w:pPr>
        <w:pStyle w:val="ListParagraph"/>
        <w:numPr>
          <w:ilvl w:val="0"/>
          <w:numId w:val="2"/>
        </w:numPr>
        <w:spacing w:after="160" w:line="259" w:lineRule="auto"/>
        <w:rPr>
          <w:rFonts w:ascii="Arial" w:hAnsi="Arial" w:cs="Arial"/>
        </w:rPr>
      </w:pPr>
      <w:r>
        <w:rPr>
          <w:rFonts w:ascii="Arial" w:hAnsi="Arial" w:cs="Arial"/>
        </w:rPr>
        <w:t>Ensure solicitors are aware appropriately instructed and engaged to ensure completion of tasks to agreed timescales.</w:t>
      </w:r>
    </w:p>
    <w:p w14:paraId="492DB2B3" w14:textId="77777777" w:rsidR="00D60ADA" w:rsidRDefault="00D60ADA" w:rsidP="00D60ADA">
      <w:pPr>
        <w:pStyle w:val="ListParagraph"/>
        <w:numPr>
          <w:ilvl w:val="0"/>
          <w:numId w:val="2"/>
        </w:numPr>
        <w:spacing w:after="160" w:line="259" w:lineRule="auto"/>
        <w:rPr>
          <w:rFonts w:ascii="Arial" w:hAnsi="Arial" w:cs="Arial"/>
        </w:rPr>
      </w:pPr>
      <w:r>
        <w:rPr>
          <w:rFonts w:ascii="Arial" w:hAnsi="Arial" w:cs="Arial"/>
        </w:rPr>
        <w:lastRenderedPageBreak/>
        <w:t>Undertake TUPE consultations with academy staff and union representatives and inform the DfE project lead of the timeframe and completion of the consultations and of any issues that are raised.</w:t>
      </w:r>
    </w:p>
    <w:p w14:paraId="792D518B" w14:textId="029A49F9" w:rsidR="00D60ADA" w:rsidRPr="007F65C1" w:rsidRDefault="00D60ADA" w:rsidP="00D60ADA">
      <w:pPr>
        <w:pStyle w:val="ListParagraph"/>
        <w:numPr>
          <w:ilvl w:val="0"/>
          <w:numId w:val="2"/>
        </w:numPr>
        <w:spacing w:after="160" w:line="259" w:lineRule="auto"/>
        <w:rPr>
          <w:rFonts w:ascii="Arial" w:hAnsi="Arial" w:cs="Arial"/>
        </w:rPr>
      </w:pPr>
      <w:r>
        <w:rPr>
          <w:rFonts w:ascii="Arial" w:hAnsi="Arial" w:cs="Arial"/>
        </w:rPr>
        <w:t xml:space="preserve">Complete </w:t>
      </w:r>
      <w:hyperlink r:id="rId9" w:anchor="apply-for-school-land-transactions" w:history="1">
        <w:r w:rsidRPr="007E5C1C">
          <w:rPr>
            <w:rStyle w:val="Hyperlink"/>
            <w:rFonts w:ascii="Arial" w:hAnsi="Arial" w:cs="Arial"/>
          </w:rPr>
          <w:t xml:space="preserve">Form </w:t>
        </w:r>
        <w:r w:rsidR="00D06924" w:rsidRPr="007E5C1C">
          <w:rPr>
            <w:rStyle w:val="Hyperlink"/>
            <w:rFonts w:ascii="Arial" w:hAnsi="Arial" w:cs="Arial"/>
          </w:rPr>
          <w:t>M</w:t>
        </w:r>
      </w:hyperlink>
      <w:r>
        <w:rPr>
          <w:rFonts w:ascii="Arial" w:hAnsi="Arial" w:cs="Arial"/>
        </w:rPr>
        <w:t xml:space="preserve"> to seek consent for land transfer and return to the DfE project lead.</w:t>
      </w:r>
    </w:p>
    <w:p w14:paraId="5A9E3D80" w14:textId="77777777" w:rsidR="00D60ADA" w:rsidRDefault="00D60ADA" w:rsidP="00D60ADA">
      <w:pPr>
        <w:pStyle w:val="ListParagraph"/>
        <w:numPr>
          <w:ilvl w:val="0"/>
          <w:numId w:val="2"/>
        </w:numPr>
        <w:spacing w:after="160" w:line="259" w:lineRule="auto"/>
        <w:rPr>
          <w:rFonts w:ascii="Arial" w:hAnsi="Arial" w:cs="Arial"/>
        </w:rPr>
      </w:pPr>
      <w:r>
        <w:rPr>
          <w:rFonts w:ascii="Arial" w:hAnsi="Arial" w:cs="Arial"/>
        </w:rPr>
        <w:t>Agree the deed of novation and variation with the incoming trust.</w:t>
      </w:r>
    </w:p>
    <w:p w14:paraId="03AA4905" w14:textId="77777777" w:rsidR="00D60ADA" w:rsidRPr="00CC70B9" w:rsidRDefault="00D60ADA" w:rsidP="00D60ADA">
      <w:pPr>
        <w:pStyle w:val="ListParagraph"/>
        <w:numPr>
          <w:ilvl w:val="0"/>
          <w:numId w:val="2"/>
        </w:numPr>
        <w:spacing w:after="160" w:line="259" w:lineRule="auto"/>
        <w:rPr>
          <w:rFonts w:ascii="Arial" w:hAnsi="Arial" w:cs="Arial"/>
        </w:rPr>
      </w:pPr>
      <w:r>
        <w:rPr>
          <w:rFonts w:ascii="Arial" w:hAnsi="Arial" w:cs="Arial"/>
        </w:rPr>
        <w:t>Agree the Commercial Transfer Agreement with the incoming trust.</w:t>
      </w:r>
    </w:p>
    <w:p w14:paraId="36BFFF69" w14:textId="77777777" w:rsidR="00D60ADA" w:rsidRDefault="00D60ADA" w:rsidP="00D60ADA">
      <w:pPr>
        <w:rPr>
          <w:rFonts w:ascii="Arial" w:hAnsi="Arial" w:cs="Arial"/>
          <w:b/>
        </w:rPr>
      </w:pPr>
      <w:r>
        <w:rPr>
          <w:rFonts w:ascii="Arial" w:hAnsi="Arial" w:cs="Arial"/>
        </w:rPr>
        <w:t>Ensure trustees are available to sign documentation within the agreed timescales.</w:t>
      </w:r>
    </w:p>
    <w:p w14:paraId="7EB63AA1" w14:textId="77777777" w:rsidR="00D60ADA" w:rsidRDefault="00D60ADA" w:rsidP="00D60ADA">
      <w:pPr>
        <w:spacing w:after="240"/>
        <w:rPr>
          <w:rFonts w:ascii="Arial" w:hAnsi="Arial" w:cs="Arial"/>
          <w:i/>
        </w:rPr>
      </w:pPr>
    </w:p>
    <w:p w14:paraId="2FF42A60" w14:textId="77777777" w:rsidR="00D60ADA" w:rsidRDefault="00D60ADA" w:rsidP="00D60ADA">
      <w:pPr>
        <w:spacing w:after="240"/>
        <w:rPr>
          <w:rFonts w:ascii="Arial" w:hAnsi="Arial" w:cs="Arial"/>
          <w:i/>
        </w:rPr>
      </w:pPr>
      <w:r>
        <w:rPr>
          <w:rFonts w:ascii="Arial" w:hAnsi="Arial" w:cs="Arial"/>
          <w:i/>
        </w:rPr>
        <w:t xml:space="preserve">Please complete the below and return a copy to </w:t>
      </w:r>
      <w:hyperlink r:id="rId10" w:history="1">
        <w:r w:rsidRPr="001749C9">
          <w:rPr>
            <w:rStyle w:val="Hyperlink"/>
            <w:rFonts w:ascii="Arial" w:hAnsi="Arial" w:cs="Arial"/>
            <w:i/>
          </w:rPr>
          <w:t>XXX@education.gov.uk</w:t>
        </w:r>
      </w:hyperlink>
      <w:r>
        <w:rPr>
          <w:rFonts w:ascii="Arial" w:hAnsi="Arial" w:cs="Arial"/>
          <w:i/>
        </w:rPr>
        <w:t>. Please keep a copy for your records.</w:t>
      </w:r>
    </w:p>
    <w:p w14:paraId="450A7054" w14:textId="77777777" w:rsidR="00D60ADA" w:rsidRDefault="00D60ADA" w:rsidP="00D60ADA">
      <w:pPr>
        <w:rPr>
          <w:rFonts w:ascii="Arial" w:hAnsi="Arial" w:cs="Arial"/>
        </w:rPr>
      </w:pPr>
      <w:r>
        <w:rPr>
          <w:rFonts w:ascii="Arial" w:hAnsi="Arial" w:cs="Arial"/>
        </w:rPr>
        <w:t>Declaration of Intent:</w:t>
      </w:r>
    </w:p>
    <w:p w14:paraId="3C841CFC" w14:textId="77777777" w:rsidR="00D60ADA" w:rsidRDefault="00D60ADA" w:rsidP="00D60ADA">
      <w:pPr>
        <w:rPr>
          <w:rFonts w:ascii="Arial" w:hAnsi="Arial" w:cs="Arial"/>
        </w:rPr>
      </w:pPr>
    </w:p>
    <w:p w14:paraId="3358BA8D" w14:textId="77777777" w:rsidR="00D60ADA" w:rsidRDefault="00D60ADA" w:rsidP="00D60ADA">
      <w:pPr>
        <w:rPr>
          <w:rFonts w:ascii="Arial" w:hAnsi="Arial" w:cs="Arial"/>
        </w:rPr>
      </w:pPr>
      <w:r>
        <w:rPr>
          <w:rFonts w:ascii="Arial" w:hAnsi="Arial" w:cs="Arial"/>
        </w:rPr>
        <w:t>On behalf of XXXX Trust, I undertake to adhere to the above academy transfer protocols.</w:t>
      </w:r>
    </w:p>
    <w:p w14:paraId="6DF9863E" w14:textId="77777777" w:rsidR="00D60ADA" w:rsidRDefault="00D60ADA" w:rsidP="00D60ADA">
      <w:pPr>
        <w:rPr>
          <w:rFonts w:ascii="Arial" w:hAnsi="Arial" w:cs="Arial"/>
        </w:rPr>
      </w:pPr>
    </w:p>
    <w:p w14:paraId="189FDC41" w14:textId="77777777" w:rsidR="00D60ADA" w:rsidRDefault="00D60ADA" w:rsidP="00D60ADA">
      <w:pPr>
        <w:rPr>
          <w:rFonts w:ascii="Arial" w:hAnsi="Arial" w:cs="Arial"/>
        </w:rPr>
      </w:pPr>
      <w:r>
        <w:rPr>
          <w:rFonts w:ascii="Arial" w:hAnsi="Arial" w:cs="Arial"/>
        </w:rPr>
        <w:t>I agree to work with the DfE project team and XXXX Trust, the incoming trust, to transfer XXXX Academy/</w:t>
      </w:r>
      <w:proofErr w:type="spellStart"/>
      <w:r>
        <w:rPr>
          <w:rFonts w:ascii="Arial" w:hAnsi="Arial" w:cs="Arial"/>
        </w:rPr>
        <w:t>ies</w:t>
      </w:r>
      <w:proofErr w:type="spellEnd"/>
      <w:r>
        <w:rPr>
          <w:rFonts w:ascii="Arial" w:hAnsi="Arial" w:cs="Arial"/>
        </w:rPr>
        <w:t>.</w:t>
      </w:r>
    </w:p>
    <w:p w14:paraId="47D17A76" w14:textId="77777777" w:rsidR="00D60ADA" w:rsidRDefault="00D60ADA" w:rsidP="00D60ADA">
      <w:pPr>
        <w:rPr>
          <w:rFonts w:ascii="Arial" w:hAnsi="Arial" w:cs="Arial"/>
        </w:rPr>
      </w:pPr>
    </w:p>
    <w:p w14:paraId="4A53DA55" w14:textId="77777777" w:rsidR="00D60ADA" w:rsidRPr="00CD7D8E" w:rsidRDefault="00D60ADA" w:rsidP="00D60ADA">
      <w:pPr>
        <w:spacing w:after="120"/>
        <w:rPr>
          <w:rFonts w:ascii="Arial" w:hAnsi="Arial" w:cs="Arial"/>
          <w:sz w:val="24"/>
        </w:rPr>
      </w:pPr>
      <w:r w:rsidRPr="00CD7D8E">
        <w:rPr>
          <w:rFonts w:ascii="Arial" w:hAnsi="Arial" w:cs="Arial"/>
          <w:sz w:val="24"/>
        </w:rPr>
        <w:t>Signature ___________________________________________________________</w:t>
      </w:r>
    </w:p>
    <w:p w14:paraId="0DEBC413" w14:textId="77777777" w:rsidR="00D60ADA" w:rsidRDefault="00D60ADA" w:rsidP="00D60ADA">
      <w:pPr>
        <w:spacing w:after="120"/>
        <w:rPr>
          <w:rFonts w:ascii="Arial" w:hAnsi="Arial" w:cs="Arial"/>
          <w:sz w:val="24"/>
        </w:rPr>
      </w:pPr>
    </w:p>
    <w:p w14:paraId="28CDD489" w14:textId="77777777" w:rsidR="00D60ADA" w:rsidRPr="00CD7D8E" w:rsidRDefault="00D60ADA" w:rsidP="00D60ADA">
      <w:pPr>
        <w:spacing w:after="120"/>
        <w:rPr>
          <w:rFonts w:ascii="Arial" w:hAnsi="Arial" w:cs="Arial"/>
          <w:sz w:val="24"/>
        </w:rPr>
      </w:pPr>
      <w:r w:rsidRPr="00CD7D8E">
        <w:rPr>
          <w:rFonts w:ascii="Arial" w:hAnsi="Arial" w:cs="Arial"/>
          <w:sz w:val="24"/>
        </w:rPr>
        <w:t>Name (</w:t>
      </w:r>
      <w:r>
        <w:rPr>
          <w:rFonts w:ascii="Arial" w:hAnsi="Arial" w:cs="Arial"/>
          <w:sz w:val="24"/>
        </w:rPr>
        <w:t>please print</w:t>
      </w:r>
      <w:r w:rsidRPr="00CD7D8E">
        <w:rPr>
          <w:rFonts w:ascii="Arial" w:hAnsi="Arial" w:cs="Arial"/>
          <w:sz w:val="24"/>
        </w:rPr>
        <w:t>) ___________________________________________________</w:t>
      </w:r>
    </w:p>
    <w:p w14:paraId="7B5F581E" w14:textId="77777777" w:rsidR="00D60ADA" w:rsidRDefault="00D60ADA" w:rsidP="00D60ADA">
      <w:pPr>
        <w:spacing w:after="120"/>
        <w:rPr>
          <w:rFonts w:ascii="Arial" w:hAnsi="Arial" w:cs="Arial"/>
          <w:sz w:val="24"/>
        </w:rPr>
      </w:pPr>
    </w:p>
    <w:p w14:paraId="13C47AA0" w14:textId="77777777" w:rsidR="00D60ADA" w:rsidRDefault="00D60ADA" w:rsidP="00D60ADA">
      <w:pPr>
        <w:spacing w:after="120"/>
        <w:rPr>
          <w:rFonts w:ascii="Arial" w:hAnsi="Arial" w:cs="Arial"/>
          <w:sz w:val="24"/>
        </w:rPr>
      </w:pPr>
      <w:r w:rsidRPr="00CD7D8E">
        <w:rPr>
          <w:rFonts w:ascii="Arial" w:hAnsi="Arial" w:cs="Arial"/>
          <w:sz w:val="24"/>
        </w:rPr>
        <w:t>Position ____________________________________________________________</w:t>
      </w:r>
    </w:p>
    <w:p w14:paraId="73A10C30" w14:textId="77777777" w:rsidR="00D60ADA" w:rsidRDefault="00D60ADA" w:rsidP="00D60ADA">
      <w:pPr>
        <w:spacing w:after="120"/>
        <w:rPr>
          <w:rFonts w:ascii="Arial" w:hAnsi="Arial" w:cs="Arial"/>
          <w:sz w:val="24"/>
        </w:rPr>
      </w:pPr>
    </w:p>
    <w:p w14:paraId="045D72E5" w14:textId="77777777" w:rsidR="00D60ADA" w:rsidRDefault="00D60ADA" w:rsidP="00D60ADA">
      <w:pPr>
        <w:spacing w:after="120"/>
        <w:rPr>
          <w:rFonts w:ascii="Arial" w:hAnsi="Arial" w:cs="Arial"/>
          <w:sz w:val="24"/>
        </w:rPr>
      </w:pPr>
      <w:r>
        <w:rPr>
          <w:rFonts w:ascii="Arial" w:hAnsi="Arial" w:cs="Arial"/>
          <w:sz w:val="24"/>
        </w:rPr>
        <w:t xml:space="preserve">Date </w:t>
      </w:r>
      <w:r w:rsidRPr="00CD7D8E">
        <w:rPr>
          <w:rFonts w:ascii="Arial" w:hAnsi="Arial" w:cs="Arial"/>
          <w:sz w:val="24"/>
        </w:rPr>
        <w:t>______________________________________________________</w:t>
      </w:r>
      <w:r>
        <w:rPr>
          <w:rFonts w:ascii="Arial" w:hAnsi="Arial" w:cs="Arial"/>
          <w:sz w:val="24"/>
        </w:rPr>
        <w:t>________</w:t>
      </w:r>
    </w:p>
    <w:p w14:paraId="100D6C93" w14:textId="77777777" w:rsidR="006A69B7" w:rsidRDefault="006A69B7"/>
    <w:sectPr w:rsidR="006A69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E3C6" w14:textId="77777777" w:rsidR="00ED1F59" w:rsidRDefault="00ED1F59" w:rsidP="00ED1F59">
      <w:r>
        <w:separator/>
      </w:r>
    </w:p>
  </w:endnote>
  <w:endnote w:type="continuationSeparator" w:id="0">
    <w:p w14:paraId="32614A87" w14:textId="77777777" w:rsidR="00ED1F59" w:rsidRDefault="00ED1F59" w:rsidP="00ED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7719" w14:textId="77777777" w:rsidR="00ED1F59" w:rsidRDefault="00ED1F59" w:rsidP="00ED1F59">
      <w:r>
        <w:separator/>
      </w:r>
    </w:p>
  </w:footnote>
  <w:footnote w:type="continuationSeparator" w:id="0">
    <w:p w14:paraId="0AB4E963" w14:textId="77777777" w:rsidR="00ED1F59" w:rsidRDefault="00ED1F59" w:rsidP="00ED1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57F"/>
    <w:multiLevelType w:val="hybridMultilevel"/>
    <w:tmpl w:val="528634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484B3857"/>
    <w:multiLevelType w:val="multilevel"/>
    <w:tmpl w:val="F9CA4C0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607742629">
    <w:abstractNumId w:val="2"/>
  </w:num>
  <w:num w:numId="2" w16cid:durableId="359205486">
    <w:abstractNumId w:val="0"/>
  </w:num>
  <w:num w:numId="3" w16cid:durableId="99448007">
    <w:abstractNumId w:val="3"/>
  </w:num>
  <w:num w:numId="4" w16cid:durableId="690644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DA"/>
    <w:rsid w:val="000E114A"/>
    <w:rsid w:val="001812B5"/>
    <w:rsid w:val="001A486B"/>
    <w:rsid w:val="00202F81"/>
    <w:rsid w:val="00244EC8"/>
    <w:rsid w:val="002F17AA"/>
    <w:rsid w:val="00357DE4"/>
    <w:rsid w:val="00357EBA"/>
    <w:rsid w:val="00451523"/>
    <w:rsid w:val="004832D1"/>
    <w:rsid w:val="004915B8"/>
    <w:rsid w:val="00517525"/>
    <w:rsid w:val="00534F91"/>
    <w:rsid w:val="005F6EC2"/>
    <w:rsid w:val="00654D75"/>
    <w:rsid w:val="006A69B7"/>
    <w:rsid w:val="00727D0B"/>
    <w:rsid w:val="007E5C1C"/>
    <w:rsid w:val="008F67FB"/>
    <w:rsid w:val="00900B3E"/>
    <w:rsid w:val="00931914"/>
    <w:rsid w:val="00961B43"/>
    <w:rsid w:val="00A264A6"/>
    <w:rsid w:val="00A97F40"/>
    <w:rsid w:val="00C74E1B"/>
    <w:rsid w:val="00CE3FD8"/>
    <w:rsid w:val="00D06924"/>
    <w:rsid w:val="00D60ADA"/>
    <w:rsid w:val="00D960F1"/>
    <w:rsid w:val="00ED1F59"/>
    <w:rsid w:val="00FD2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37A10"/>
  <w15:chartTrackingRefBased/>
  <w15:docId w15:val="{351FEB74-8432-4B86-98DF-47318925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D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link w:val="DeptBulletsChar"/>
    <w:rsid w:val="00D60ADA"/>
    <w:pPr>
      <w:numPr>
        <w:numId w:val="1"/>
      </w:numPr>
      <w:spacing w:after="240"/>
    </w:pPr>
  </w:style>
  <w:style w:type="paragraph" w:styleId="ListParagraph">
    <w:name w:val="List Paragraph"/>
    <w:basedOn w:val="Normal"/>
    <w:uiPriority w:val="34"/>
    <w:qFormat/>
    <w:rsid w:val="00D60ADA"/>
    <w:pPr>
      <w:ind w:left="720"/>
      <w:contextualSpacing/>
    </w:pPr>
  </w:style>
  <w:style w:type="character" w:styleId="Hyperlink">
    <w:name w:val="Hyperlink"/>
    <w:basedOn w:val="DefaultParagraphFont"/>
    <w:uiPriority w:val="99"/>
    <w:unhideWhenUsed/>
    <w:rsid w:val="00D60ADA"/>
    <w:rPr>
      <w:color w:val="0563C1" w:themeColor="hyperlink"/>
      <w:u w:val="single"/>
    </w:rPr>
  </w:style>
  <w:style w:type="character" w:customStyle="1" w:styleId="DeptBulletsChar">
    <w:name w:val="DeptBullets Char"/>
    <w:basedOn w:val="DefaultParagraphFont"/>
    <w:link w:val="DeptBullets"/>
    <w:rsid w:val="00D60ADA"/>
    <w:rPr>
      <w:rFonts w:ascii="Calibri" w:hAnsi="Calibri" w:cs="Times New Roman"/>
    </w:rPr>
  </w:style>
  <w:style w:type="paragraph" w:customStyle="1" w:styleId="Default">
    <w:name w:val="Default"/>
    <w:basedOn w:val="Normal"/>
    <w:rsid w:val="00D60ADA"/>
    <w:pPr>
      <w:autoSpaceDE w:val="0"/>
      <w:autoSpaceDN w:val="0"/>
    </w:pPr>
    <w:rPr>
      <w:rFonts w:ascii="Arial" w:hAnsi="Arial" w:cs="Arial"/>
      <w:color w:val="000000"/>
      <w:sz w:val="24"/>
      <w:szCs w:val="24"/>
      <w:lang w:eastAsia="en-GB"/>
    </w:rPr>
  </w:style>
  <w:style w:type="paragraph" w:customStyle="1" w:styleId="DfESOutNumbered">
    <w:name w:val="DfESOutNumbered"/>
    <w:basedOn w:val="Normal"/>
    <w:link w:val="DfESOutNumberedChar"/>
    <w:rsid w:val="00FD2EBF"/>
    <w:pPr>
      <w:widowControl w:val="0"/>
      <w:overflowPunct w:val="0"/>
      <w:autoSpaceDE w:val="0"/>
      <w:autoSpaceDN w:val="0"/>
      <w:adjustRightInd w:val="0"/>
      <w:spacing w:after="240"/>
      <w:textAlignment w:val="baseline"/>
    </w:pPr>
    <w:rPr>
      <w:rFonts w:ascii="Arial" w:eastAsia="Times New Roman" w:hAnsi="Arial" w:cs="Arial"/>
      <w:kern w:val="2"/>
      <w:szCs w:val="20"/>
      <w14:ligatures w14:val="standardContextual"/>
    </w:rPr>
  </w:style>
  <w:style w:type="character" w:customStyle="1" w:styleId="DfESOutNumberedChar">
    <w:name w:val="DfESOutNumbered Char"/>
    <w:basedOn w:val="DeptBulletsChar"/>
    <w:link w:val="DfESOutNumbered"/>
    <w:rsid w:val="00FD2EBF"/>
    <w:rPr>
      <w:rFonts w:ascii="Arial" w:eastAsia="Times New Roman" w:hAnsi="Arial" w:cs="Arial"/>
      <w:kern w:val="2"/>
      <w:szCs w:val="20"/>
      <w14:ligatures w14:val="standardContextual"/>
    </w:rPr>
  </w:style>
  <w:style w:type="paragraph" w:styleId="Revision">
    <w:name w:val="Revision"/>
    <w:hidden/>
    <w:uiPriority w:val="99"/>
    <w:semiHidden/>
    <w:rsid w:val="00244EC8"/>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7E5C1C"/>
    <w:rPr>
      <w:color w:val="605E5C"/>
      <w:shd w:val="clear" w:color="auto" w:fill="E1DFDD"/>
    </w:rPr>
  </w:style>
  <w:style w:type="paragraph" w:styleId="Header">
    <w:name w:val="header"/>
    <w:basedOn w:val="Normal"/>
    <w:link w:val="HeaderChar"/>
    <w:uiPriority w:val="99"/>
    <w:unhideWhenUsed/>
    <w:rsid w:val="00ED1F59"/>
    <w:pPr>
      <w:tabs>
        <w:tab w:val="center" w:pos="4513"/>
        <w:tab w:val="right" w:pos="9026"/>
      </w:tabs>
    </w:pPr>
  </w:style>
  <w:style w:type="character" w:customStyle="1" w:styleId="HeaderChar">
    <w:name w:val="Header Char"/>
    <w:basedOn w:val="DefaultParagraphFont"/>
    <w:link w:val="Header"/>
    <w:uiPriority w:val="99"/>
    <w:rsid w:val="00ED1F59"/>
    <w:rPr>
      <w:rFonts w:ascii="Calibri" w:hAnsi="Calibri" w:cs="Times New Roman"/>
    </w:rPr>
  </w:style>
  <w:style w:type="paragraph" w:styleId="Footer">
    <w:name w:val="footer"/>
    <w:basedOn w:val="Normal"/>
    <w:link w:val="FooterChar"/>
    <w:uiPriority w:val="99"/>
    <w:unhideWhenUsed/>
    <w:rsid w:val="00ED1F59"/>
    <w:pPr>
      <w:tabs>
        <w:tab w:val="center" w:pos="4513"/>
        <w:tab w:val="right" w:pos="9026"/>
      </w:tabs>
    </w:pPr>
  </w:style>
  <w:style w:type="character" w:customStyle="1" w:styleId="FooterChar">
    <w:name w:val="Footer Char"/>
    <w:basedOn w:val="DefaultParagraphFont"/>
    <w:link w:val="Footer"/>
    <w:uiPriority w:val="99"/>
    <w:rsid w:val="00ED1F5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XXX@education.gov.uk" TargetMode="External"/><Relationship Id="rId4" Type="http://schemas.openxmlformats.org/officeDocument/2006/relationships/webSettings" Target="webSettings.xml"/><Relationship Id="rId9" Type="http://schemas.openxmlformats.org/officeDocument/2006/relationships/hyperlink" Target="https://www.gov.uk/guidance/submit-a-school-land-transaction-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73</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Annex A – Outgoing trust agreement letter</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Outgoing trust agreement letter</dc:title>
  <dc:subject/>
  <dc:creator>Department for Education</dc:creator>
  <cp:keywords/>
  <dc:description/>
  <cp:lastModifiedBy>GOWRAN, Elaine</cp:lastModifiedBy>
  <cp:revision>20</cp:revision>
  <dcterms:created xsi:type="dcterms:W3CDTF">2025-09-16T09:47:00Z</dcterms:created>
  <dcterms:modified xsi:type="dcterms:W3CDTF">2025-10-30T15:46:00Z</dcterms:modified>
</cp:coreProperties>
</file>