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17160" w14:textId="2FB8B88D" w:rsidR="001E7690" w:rsidRDefault="0033428C" w:rsidP="001E7690">
      <w:r w:rsidRPr="00370DB7">
        <w:rPr>
          <w:noProof/>
        </w:rPr>
        <w:drawing>
          <wp:inline distT="0" distB="0" distL="0" distR="0" wp14:anchorId="5C8CC32D" wp14:editId="4C860208">
            <wp:extent cx="3827339" cy="594258"/>
            <wp:effectExtent l="0" t="0" r="1905" b="0"/>
            <wp:docPr id="1899701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701578" name=""/>
                    <pic:cNvPicPr/>
                  </pic:nvPicPr>
                  <pic:blipFill>
                    <a:blip r:embed="rId12"/>
                    <a:stretch>
                      <a:fillRect/>
                    </a:stretch>
                  </pic:blipFill>
                  <pic:spPr>
                    <a:xfrm>
                      <a:off x="0" y="0"/>
                      <a:ext cx="3998147" cy="620779"/>
                    </a:xfrm>
                    <a:prstGeom prst="rect">
                      <a:avLst/>
                    </a:prstGeom>
                  </pic:spPr>
                </pic:pic>
              </a:graphicData>
            </a:graphic>
          </wp:inline>
        </w:drawing>
      </w:r>
    </w:p>
    <w:p w14:paraId="4E476390" w14:textId="77777777" w:rsidR="001E7690" w:rsidRDefault="001E7690" w:rsidP="001E7690">
      <w:pPr>
        <w:rPr>
          <w:sz w:val="8"/>
          <w:szCs w:val="8"/>
        </w:rPr>
      </w:pPr>
    </w:p>
    <w:tbl>
      <w:tblPr>
        <w:tblW w:w="9360"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60"/>
      </w:tblGrid>
      <w:tr w:rsidR="001E7690" w:rsidRPr="00150332" w14:paraId="1CA73CD7" w14:textId="77777777" w:rsidTr="001E7690">
        <w:trPr>
          <w:cantSplit/>
          <w:trHeight w:val="659"/>
        </w:trPr>
        <w:tc>
          <w:tcPr>
            <w:tcW w:w="9356" w:type="dxa"/>
            <w:tcBorders>
              <w:top w:val="single" w:sz="4" w:space="0" w:color="000000"/>
              <w:left w:val="nil"/>
              <w:bottom w:val="nil"/>
              <w:right w:val="nil"/>
            </w:tcBorders>
          </w:tcPr>
          <w:p w14:paraId="23C37689" w14:textId="4AB9A4C0" w:rsidR="001E7690" w:rsidRPr="00150332" w:rsidRDefault="001E7690">
            <w:pPr>
              <w:spacing w:before="120"/>
              <w:ind w:left="-108" w:right="34"/>
              <w:rPr>
                <w:rFonts w:ascii="Arial" w:hAnsi="Arial" w:cs="Arial"/>
                <w:b/>
                <w:color w:val="000000"/>
                <w:sz w:val="40"/>
                <w:szCs w:val="40"/>
              </w:rPr>
            </w:pPr>
            <w:r w:rsidRPr="00150332">
              <w:rPr>
                <w:rFonts w:ascii="Arial" w:hAnsi="Arial" w:cs="Arial"/>
                <w:b/>
                <w:color w:val="000000"/>
                <w:sz w:val="40"/>
                <w:szCs w:val="40"/>
              </w:rPr>
              <w:t>Application Decision</w:t>
            </w:r>
            <w:r w:rsidR="00C87734">
              <w:rPr>
                <w:rFonts w:ascii="Arial" w:hAnsi="Arial" w:cs="Arial"/>
                <w:b/>
                <w:color w:val="000000"/>
                <w:sz w:val="40"/>
                <w:szCs w:val="40"/>
              </w:rPr>
              <w:t>s</w:t>
            </w:r>
          </w:p>
        </w:tc>
      </w:tr>
      <w:tr w:rsidR="001E7690" w:rsidRPr="00150332" w14:paraId="60525C67" w14:textId="77777777" w:rsidTr="001E7690">
        <w:trPr>
          <w:cantSplit/>
          <w:trHeight w:val="425"/>
        </w:trPr>
        <w:tc>
          <w:tcPr>
            <w:tcW w:w="9356" w:type="dxa"/>
            <w:tcBorders>
              <w:top w:val="nil"/>
              <w:left w:val="nil"/>
              <w:bottom w:val="nil"/>
              <w:right w:val="nil"/>
            </w:tcBorders>
            <w:vAlign w:val="center"/>
          </w:tcPr>
          <w:p w14:paraId="56D5BA21" w14:textId="605D5A46" w:rsidR="001E7690" w:rsidRPr="00150332" w:rsidRDefault="006D09AB" w:rsidP="00FC56E8">
            <w:pPr>
              <w:spacing w:before="60"/>
              <w:ind w:left="-108" w:right="34"/>
              <w:rPr>
                <w:rFonts w:ascii="Arial" w:hAnsi="Arial" w:cs="Arial"/>
                <w:b/>
                <w:color w:val="000000"/>
                <w:szCs w:val="22"/>
              </w:rPr>
            </w:pPr>
            <w:r w:rsidRPr="00150332">
              <w:rPr>
                <w:rFonts w:ascii="Arial" w:hAnsi="Arial" w:cs="Arial"/>
                <w:color w:val="000000"/>
                <w:szCs w:val="22"/>
              </w:rPr>
              <w:t>S</w:t>
            </w:r>
            <w:r w:rsidR="00671AC3" w:rsidRPr="00150332">
              <w:rPr>
                <w:rFonts w:ascii="Arial" w:hAnsi="Arial" w:cs="Arial"/>
                <w:color w:val="000000"/>
                <w:szCs w:val="22"/>
              </w:rPr>
              <w:t>ite visit</w:t>
            </w:r>
            <w:r w:rsidR="00FC56E8" w:rsidRPr="00150332">
              <w:rPr>
                <w:rFonts w:ascii="Arial" w:hAnsi="Arial" w:cs="Arial"/>
                <w:color w:val="000000"/>
                <w:szCs w:val="22"/>
              </w:rPr>
              <w:t xml:space="preserve"> </w:t>
            </w:r>
            <w:r w:rsidR="00B65948" w:rsidRPr="00150332">
              <w:rPr>
                <w:rFonts w:ascii="Arial" w:hAnsi="Arial" w:cs="Arial"/>
                <w:color w:val="000000"/>
                <w:szCs w:val="22"/>
              </w:rPr>
              <w:t xml:space="preserve">made </w:t>
            </w:r>
            <w:r w:rsidR="001E7690" w:rsidRPr="00150332">
              <w:rPr>
                <w:rFonts w:ascii="Arial" w:hAnsi="Arial" w:cs="Arial"/>
                <w:color w:val="000000"/>
                <w:szCs w:val="22"/>
              </w:rPr>
              <w:t>on</w:t>
            </w:r>
            <w:r w:rsidR="00B50568">
              <w:rPr>
                <w:rFonts w:ascii="Arial" w:hAnsi="Arial" w:cs="Arial"/>
                <w:color w:val="000000"/>
                <w:szCs w:val="22"/>
              </w:rPr>
              <w:t xml:space="preserve"> </w:t>
            </w:r>
            <w:r w:rsidR="00BF31F7">
              <w:rPr>
                <w:rFonts w:ascii="Arial" w:hAnsi="Arial" w:cs="Arial"/>
                <w:color w:val="000000"/>
                <w:szCs w:val="22"/>
              </w:rPr>
              <w:t>21 July</w:t>
            </w:r>
            <w:r w:rsidR="00B50568" w:rsidRPr="00B05D41">
              <w:rPr>
                <w:rFonts w:ascii="Arial" w:hAnsi="Arial" w:cs="Arial"/>
                <w:color w:val="000000"/>
                <w:szCs w:val="22"/>
              </w:rPr>
              <w:t xml:space="preserve"> 2025</w:t>
            </w:r>
          </w:p>
        </w:tc>
      </w:tr>
      <w:tr w:rsidR="001E7690" w:rsidRPr="00150332" w14:paraId="3BB7E068" w14:textId="77777777" w:rsidTr="001E7690">
        <w:trPr>
          <w:cantSplit/>
          <w:trHeight w:val="374"/>
        </w:trPr>
        <w:tc>
          <w:tcPr>
            <w:tcW w:w="9356" w:type="dxa"/>
            <w:tcBorders>
              <w:top w:val="nil"/>
              <w:left w:val="nil"/>
              <w:bottom w:val="nil"/>
              <w:right w:val="nil"/>
            </w:tcBorders>
          </w:tcPr>
          <w:p w14:paraId="52AFC225" w14:textId="27111C4A" w:rsidR="001E7690" w:rsidRPr="00150332" w:rsidRDefault="001E7690">
            <w:pPr>
              <w:spacing w:before="180"/>
              <w:ind w:left="-108" w:right="34"/>
              <w:rPr>
                <w:rFonts w:ascii="Arial" w:hAnsi="Arial" w:cs="Arial"/>
                <w:b/>
                <w:color w:val="000000"/>
                <w:sz w:val="16"/>
                <w:szCs w:val="22"/>
              </w:rPr>
            </w:pPr>
            <w:r w:rsidRPr="00150332">
              <w:rPr>
                <w:rFonts w:ascii="Arial" w:hAnsi="Arial" w:cs="Arial"/>
                <w:b/>
                <w:color w:val="000000"/>
                <w:szCs w:val="22"/>
              </w:rPr>
              <w:t xml:space="preserve">by </w:t>
            </w:r>
            <w:r w:rsidR="00BF31F7">
              <w:rPr>
                <w:rFonts w:ascii="Arial" w:hAnsi="Arial" w:cs="Arial"/>
                <w:b/>
                <w:color w:val="000000"/>
                <w:szCs w:val="22"/>
              </w:rPr>
              <w:t>R</w:t>
            </w:r>
            <w:r w:rsidR="00BB4B2E">
              <w:rPr>
                <w:rFonts w:ascii="Arial" w:hAnsi="Arial" w:cs="Arial"/>
                <w:b/>
                <w:color w:val="000000"/>
                <w:szCs w:val="22"/>
              </w:rPr>
              <w:t>ory</w:t>
            </w:r>
            <w:r w:rsidR="00BF31F7">
              <w:rPr>
                <w:rFonts w:ascii="Arial" w:hAnsi="Arial" w:cs="Arial"/>
                <w:b/>
                <w:color w:val="000000"/>
                <w:szCs w:val="22"/>
              </w:rPr>
              <w:t xml:space="preserve"> Cridland </w:t>
            </w:r>
            <w:r w:rsidR="00515A93">
              <w:rPr>
                <w:rFonts w:ascii="Arial" w:hAnsi="Arial" w:cs="Arial"/>
                <w:b/>
                <w:color w:val="000000"/>
                <w:szCs w:val="22"/>
              </w:rPr>
              <w:t>LLM</w:t>
            </w:r>
            <w:r w:rsidR="00C765F8">
              <w:rPr>
                <w:rFonts w:ascii="Arial" w:hAnsi="Arial" w:cs="Arial"/>
                <w:b/>
                <w:color w:val="000000"/>
                <w:szCs w:val="22"/>
              </w:rPr>
              <w:t>, Solicitor</w:t>
            </w:r>
          </w:p>
        </w:tc>
      </w:tr>
      <w:tr w:rsidR="001E7690" w:rsidRPr="00150332" w14:paraId="6DE338C3" w14:textId="77777777" w:rsidTr="001E7690">
        <w:trPr>
          <w:cantSplit/>
          <w:trHeight w:val="357"/>
        </w:trPr>
        <w:tc>
          <w:tcPr>
            <w:tcW w:w="9356" w:type="dxa"/>
            <w:tcBorders>
              <w:top w:val="nil"/>
              <w:left w:val="nil"/>
              <w:bottom w:val="nil"/>
              <w:right w:val="nil"/>
            </w:tcBorders>
          </w:tcPr>
          <w:p w14:paraId="1828BCE4" w14:textId="77777777" w:rsidR="001E7690" w:rsidRPr="00150332" w:rsidRDefault="001E7690">
            <w:pPr>
              <w:spacing w:before="120"/>
              <w:ind w:left="-108" w:right="34"/>
              <w:rPr>
                <w:rFonts w:ascii="Arial" w:hAnsi="Arial" w:cs="Arial"/>
                <w:b/>
                <w:color w:val="000000"/>
                <w:sz w:val="16"/>
                <w:szCs w:val="16"/>
              </w:rPr>
            </w:pPr>
            <w:r w:rsidRPr="00150332">
              <w:rPr>
                <w:rFonts w:ascii="Arial" w:hAnsi="Arial" w:cs="Arial"/>
                <w:b/>
                <w:color w:val="000000"/>
                <w:sz w:val="16"/>
                <w:szCs w:val="16"/>
              </w:rPr>
              <w:t>an Inspector appointed by the Secretary of State for Environment, Food and Rural Affairs</w:t>
            </w:r>
          </w:p>
        </w:tc>
      </w:tr>
      <w:tr w:rsidR="001E7690" w:rsidRPr="00150332" w14:paraId="0CB42F18" w14:textId="77777777" w:rsidTr="001E7690">
        <w:trPr>
          <w:cantSplit/>
          <w:trHeight w:val="335"/>
        </w:trPr>
        <w:tc>
          <w:tcPr>
            <w:tcW w:w="9356" w:type="dxa"/>
            <w:tcBorders>
              <w:top w:val="nil"/>
              <w:left w:val="nil"/>
              <w:bottom w:val="single" w:sz="4" w:space="0" w:color="000000"/>
              <w:right w:val="nil"/>
            </w:tcBorders>
          </w:tcPr>
          <w:p w14:paraId="41058B0C" w14:textId="5A80F592" w:rsidR="001E7690" w:rsidRPr="00150332" w:rsidRDefault="001E7690">
            <w:pPr>
              <w:spacing w:before="120"/>
              <w:ind w:left="-108" w:right="176"/>
              <w:rPr>
                <w:rFonts w:ascii="Arial" w:hAnsi="Arial" w:cs="Arial"/>
                <w:b/>
                <w:color w:val="000000"/>
                <w:sz w:val="16"/>
                <w:szCs w:val="16"/>
              </w:rPr>
            </w:pPr>
            <w:r w:rsidRPr="00150332">
              <w:rPr>
                <w:rFonts w:ascii="Arial" w:hAnsi="Arial" w:cs="Arial"/>
                <w:b/>
                <w:color w:val="000000"/>
                <w:sz w:val="16"/>
                <w:szCs w:val="16"/>
              </w:rPr>
              <w:t>Decision date:</w:t>
            </w:r>
            <w:r w:rsidR="005C40CD" w:rsidRPr="00150332">
              <w:rPr>
                <w:rFonts w:ascii="Arial" w:hAnsi="Arial" w:cs="Arial"/>
                <w:b/>
                <w:color w:val="000000"/>
                <w:sz w:val="16"/>
                <w:szCs w:val="16"/>
              </w:rPr>
              <w:t xml:space="preserve"> </w:t>
            </w:r>
            <w:r w:rsidR="00B451FB">
              <w:rPr>
                <w:rFonts w:ascii="Arial" w:hAnsi="Arial" w:cs="Arial"/>
                <w:b/>
                <w:color w:val="000000"/>
                <w:sz w:val="16"/>
                <w:szCs w:val="16"/>
              </w:rPr>
              <w:t>15 September 2025</w:t>
            </w:r>
          </w:p>
        </w:tc>
      </w:tr>
    </w:tbl>
    <w:p w14:paraId="777F5620" w14:textId="77777777" w:rsidR="001E7690" w:rsidRPr="00150332" w:rsidRDefault="001E7690" w:rsidP="001E7690">
      <w:pPr>
        <w:pStyle w:val="Noindent"/>
        <w:rPr>
          <w:rFonts w:ascii="Arial" w:hAnsi="Arial" w:cs="Arial"/>
          <w:b/>
          <w:sz w:val="20"/>
        </w:rPr>
      </w:pPr>
    </w:p>
    <w:tbl>
      <w:tblPr>
        <w:tblW w:w="9691" w:type="dxa"/>
        <w:tblLayout w:type="fixed"/>
        <w:tblLook w:val="0000" w:firstRow="0" w:lastRow="0" w:firstColumn="0" w:lastColumn="0" w:noHBand="0" w:noVBand="0"/>
      </w:tblPr>
      <w:tblGrid>
        <w:gridCol w:w="9691"/>
      </w:tblGrid>
      <w:tr w:rsidR="001E7690" w:rsidRPr="00150332" w14:paraId="6D301EFC" w14:textId="77777777" w:rsidTr="00971971">
        <w:trPr>
          <w:trHeight w:val="596"/>
        </w:trPr>
        <w:tc>
          <w:tcPr>
            <w:tcW w:w="9691" w:type="dxa"/>
          </w:tcPr>
          <w:p w14:paraId="6B18027B" w14:textId="76EB86E1" w:rsidR="001E7690" w:rsidRPr="00150332" w:rsidRDefault="001E7690">
            <w:pPr>
              <w:pStyle w:val="Noindent"/>
              <w:spacing w:after="80"/>
              <w:jc w:val="both"/>
              <w:rPr>
                <w:rFonts w:ascii="Arial" w:hAnsi="Arial" w:cs="Arial"/>
                <w:b/>
                <w:szCs w:val="22"/>
              </w:rPr>
            </w:pPr>
            <w:r w:rsidRPr="00150332">
              <w:rPr>
                <w:rFonts w:ascii="Arial" w:hAnsi="Arial" w:cs="Arial"/>
                <w:b/>
                <w:szCs w:val="22"/>
              </w:rPr>
              <w:t>Application Ref: COM</w:t>
            </w:r>
            <w:r w:rsidR="007A3B95" w:rsidRPr="00150332">
              <w:rPr>
                <w:rFonts w:ascii="Arial" w:hAnsi="Arial" w:cs="Arial"/>
                <w:b/>
                <w:szCs w:val="22"/>
              </w:rPr>
              <w:t>/3</w:t>
            </w:r>
            <w:r w:rsidR="00923AFA" w:rsidRPr="00150332">
              <w:rPr>
                <w:rFonts w:ascii="Arial" w:hAnsi="Arial" w:cs="Arial"/>
                <w:b/>
                <w:szCs w:val="22"/>
              </w:rPr>
              <w:t>3</w:t>
            </w:r>
            <w:r w:rsidR="006A70A1">
              <w:rPr>
                <w:rFonts w:ascii="Arial" w:hAnsi="Arial" w:cs="Arial"/>
                <w:b/>
                <w:szCs w:val="22"/>
              </w:rPr>
              <w:t>5</w:t>
            </w:r>
            <w:r w:rsidR="002D6F01">
              <w:rPr>
                <w:rFonts w:ascii="Arial" w:hAnsi="Arial" w:cs="Arial"/>
                <w:b/>
                <w:szCs w:val="22"/>
              </w:rPr>
              <w:t>4840</w:t>
            </w:r>
          </w:p>
          <w:p w14:paraId="13242870" w14:textId="5B1EA831" w:rsidR="001E7690" w:rsidRPr="00150332" w:rsidRDefault="00B16DBE" w:rsidP="00EC0F68">
            <w:pPr>
              <w:spacing w:after="60"/>
              <w:rPr>
                <w:rFonts w:ascii="Arial" w:hAnsi="Arial" w:cs="Arial"/>
                <w:b/>
                <w:color w:val="000000"/>
              </w:rPr>
            </w:pPr>
            <w:r>
              <w:rPr>
                <w:rFonts w:ascii="Arial" w:hAnsi="Arial" w:cs="Arial"/>
                <w:b/>
                <w:szCs w:val="22"/>
              </w:rPr>
              <w:t xml:space="preserve">Land at </w:t>
            </w:r>
            <w:r w:rsidR="002D6F01">
              <w:rPr>
                <w:rFonts w:ascii="Arial" w:hAnsi="Arial" w:cs="Arial"/>
                <w:b/>
                <w:szCs w:val="22"/>
              </w:rPr>
              <w:t>Smith’s</w:t>
            </w:r>
            <w:r w:rsidR="00615D00">
              <w:rPr>
                <w:rFonts w:ascii="Arial" w:hAnsi="Arial" w:cs="Arial"/>
                <w:b/>
                <w:szCs w:val="22"/>
              </w:rPr>
              <w:t xml:space="preserve"> Green</w:t>
            </w:r>
            <w:r w:rsidR="008F5B03">
              <w:rPr>
                <w:rFonts w:ascii="Arial" w:hAnsi="Arial" w:cs="Arial"/>
                <w:b/>
                <w:szCs w:val="22"/>
              </w:rPr>
              <w:t xml:space="preserve">, </w:t>
            </w:r>
            <w:r w:rsidR="002D6F01">
              <w:rPr>
                <w:rFonts w:ascii="Arial" w:hAnsi="Arial" w:cs="Arial"/>
                <w:b/>
                <w:szCs w:val="22"/>
              </w:rPr>
              <w:t>Takeley, Essex</w:t>
            </w:r>
          </w:p>
        </w:tc>
      </w:tr>
      <w:tr w:rsidR="001E7690" w:rsidRPr="00150332" w14:paraId="2768E8B6" w14:textId="77777777" w:rsidTr="00971971">
        <w:trPr>
          <w:trHeight w:val="253"/>
        </w:trPr>
        <w:tc>
          <w:tcPr>
            <w:tcW w:w="9691" w:type="dxa"/>
          </w:tcPr>
          <w:p w14:paraId="6A21A2A1" w14:textId="3E91023D" w:rsidR="001E7690" w:rsidRPr="00150332" w:rsidRDefault="001E7690" w:rsidP="00FC56E8">
            <w:pPr>
              <w:pStyle w:val="TBullet"/>
              <w:numPr>
                <w:ilvl w:val="0"/>
                <w:numId w:val="0"/>
              </w:numPr>
              <w:rPr>
                <w:rFonts w:ascii="Arial" w:hAnsi="Arial" w:cs="Arial"/>
                <w:sz w:val="22"/>
              </w:rPr>
            </w:pPr>
            <w:r w:rsidRPr="00150332">
              <w:rPr>
                <w:rFonts w:ascii="Arial" w:hAnsi="Arial" w:cs="Arial"/>
                <w:sz w:val="22"/>
                <w:szCs w:val="22"/>
              </w:rPr>
              <w:t xml:space="preserve">Register Unit: </w:t>
            </w:r>
            <w:r w:rsidR="005F59DD">
              <w:rPr>
                <w:rFonts w:ascii="Arial" w:hAnsi="Arial" w:cs="Arial"/>
                <w:sz w:val="22"/>
                <w:szCs w:val="22"/>
              </w:rPr>
              <w:t>VG117</w:t>
            </w:r>
          </w:p>
        </w:tc>
      </w:tr>
      <w:tr w:rsidR="001E7690" w:rsidRPr="00150332" w14:paraId="736C3877" w14:textId="77777777" w:rsidTr="00971971">
        <w:trPr>
          <w:trHeight w:val="390"/>
        </w:trPr>
        <w:tc>
          <w:tcPr>
            <w:tcW w:w="9691" w:type="dxa"/>
          </w:tcPr>
          <w:p w14:paraId="7EB44902" w14:textId="44A25455" w:rsidR="001E7690" w:rsidRPr="00150332" w:rsidRDefault="001E7690">
            <w:pPr>
              <w:pStyle w:val="TBullet"/>
              <w:numPr>
                <w:ilvl w:val="0"/>
                <w:numId w:val="0"/>
              </w:numPr>
              <w:rPr>
                <w:rFonts w:ascii="Arial" w:hAnsi="Arial" w:cs="Arial"/>
                <w:sz w:val="22"/>
                <w:szCs w:val="22"/>
              </w:rPr>
            </w:pPr>
            <w:r w:rsidRPr="00150332">
              <w:rPr>
                <w:rFonts w:ascii="Arial" w:hAnsi="Arial" w:cs="Arial"/>
                <w:sz w:val="22"/>
                <w:szCs w:val="22"/>
              </w:rPr>
              <w:t xml:space="preserve">Registration Authority: </w:t>
            </w:r>
            <w:r w:rsidR="006A70A1" w:rsidRPr="00B43A67">
              <w:rPr>
                <w:rFonts w:ascii="Arial" w:hAnsi="Arial" w:cs="Arial"/>
                <w:sz w:val="22"/>
                <w:szCs w:val="22"/>
              </w:rPr>
              <w:t>Essex</w:t>
            </w:r>
            <w:r w:rsidR="002D6F01" w:rsidRPr="00B43A67">
              <w:rPr>
                <w:rFonts w:ascii="Arial" w:hAnsi="Arial" w:cs="Arial"/>
                <w:sz w:val="22"/>
                <w:szCs w:val="22"/>
              </w:rPr>
              <w:t xml:space="preserve"> </w:t>
            </w:r>
            <w:r w:rsidRPr="00B43A67">
              <w:rPr>
                <w:rFonts w:ascii="Arial" w:hAnsi="Arial" w:cs="Arial"/>
                <w:sz w:val="22"/>
                <w:szCs w:val="22"/>
              </w:rPr>
              <w:t>County Council</w:t>
            </w:r>
          </w:p>
          <w:p w14:paraId="6561C916" w14:textId="77777777" w:rsidR="001E7690" w:rsidRPr="00150332" w:rsidRDefault="001E7690">
            <w:pPr>
              <w:pStyle w:val="TBullet"/>
              <w:numPr>
                <w:ilvl w:val="0"/>
                <w:numId w:val="0"/>
              </w:numPr>
              <w:rPr>
                <w:rFonts w:ascii="Arial" w:hAnsi="Arial" w:cs="Arial"/>
                <w:sz w:val="22"/>
              </w:rPr>
            </w:pPr>
          </w:p>
        </w:tc>
      </w:tr>
      <w:tr w:rsidR="001E7690" w:rsidRPr="00150332" w14:paraId="17AC5BE3" w14:textId="77777777" w:rsidTr="00971971">
        <w:trPr>
          <w:trHeight w:val="2372"/>
        </w:trPr>
        <w:tc>
          <w:tcPr>
            <w:tcW w:w="9691" w:type="dxa"/>
          </w:tcPr>
          <w:p w14:paraId="19BF2784" w14:textId="67DA6F35" w:rsidR="001E7690" w:rsidRPr="00F31507" w:rsidRDefault="001E7690">
            <w:pPr>
              <w:pStyle w:val="Noindent"/>
              <w:numPr>
                <w:ilvl w:val="0"/>
                <w:numId w:val="29"/>
              </w:numPr>
              <w:spacing w:after="80"/>
              <w:jc w:val="both"/>
              <w:rPr>
                <w:rFonts w:ascii="Arial" w:hAnsi="Arial" w:cs="Arial"/>
              </w:rPr>
            </w:pPr>
            <w:r w:rsidRPr="00B43A67">
              <w:rPr>
                <w:rFonts w:ascii="Arial" w:hAnsi="Arial" w:cs="Arial"/>
              </w:rPr>
              <w:t xml:space="preserve">The application, </w:t>
            </w:r>
            <w:r w:rsidR="00E34F6C" w:rsidRPr="00B43A67">
              <w:rPr>
                <w:rFonts w:ascii="Arial" w:hAnsi="Arial" w:cs="Arial"/>
              </w:rPr>
              <w:t xml:space="preserve">dated </w:t>
            </w:r>
            <w:r w:rsidR="009B50AA" w:rsidRPr="00B43A67">
              <w:rPr>
                <w:rFonts w:ascii="Arial" w:hAnsi="Arial" w:cs="Arial"/>
              </w:rPr>
              <w:t>22 October 202</w:t>
            </w:r>
            <w:r w:rsidR="000D4F0E">
              <w:rPr>
                <w:rFonts w:ascii="Arial" w:hAnsi="Arial" w:cs="Arial"/>
              </w:rPr>
              <w:t>4</w:t>
            </w:r>
            <w:r w:rsidR="00B43A67" w:rsidRPr="00B43A67">
              <w:rPr>
                <w:rFonts w:ascii="Arial" w:hAnsi="Arial" w:cs="Arial"/>
              </w:rPr>
              <w:t>,</w:t>
            </w:r>
            <w:r w:rsidRPr="00B43A67">
              <w:rPr>
                <w:rFonts w:ascii="Arial" w:hAnsi="Arial" w:cs="Arial"/>
              </w:rPr>
              <w:t xml:space="preserve"> is made under Section </w:t>
            </w:r>
            <w:r w:rsidR="00BC5E48" w:rsidRPr="00B43A67">
              <w:rPr>
                <w:rFonts w:ascii="Arial" w:hAnsi="Arial" w:cs="Arial"/>
              </w:rPr>
              <w:t>16</w:t>
            </w:r>
            <w:r w:rsidRPr="00B43A67">
              <w:rPr>
                <w:rFonts w:ascii="Arial" w:hAnsi="Arial" w:cs="Arial"/>
              </w:rPr>
              <w:t xml:space="preserve"> of the</w:t>
            </w:r>
            <w:r w:rsidR="00EF2547" w:rsidRPr="00B43A67">
              <w:rPr>
                <w:rFonts w:ascii="Arial" w:hAnsi="Arial" w:cs="Arial"/>
              </w:rPr>
              <w:t xml:space="preserve"> </w:t>
            </w:r>
            <w:r w:rsidRPr="00B43A67">
              <w:rPr>
                <w:rFonts w:ascii="Arial" w:hAnsi="Arial" w:cs="Arial"/>
              </w:rPr>
              <w:t xml:space="preserve">Commons Act 2006 (“the 2006 Act”) </w:t>
            </w:r>
            <w:r w:rsidR="001647C1" w:rsidRPr="00B43A67">
              <w:rPr>
                <w:rFonts w:ascii="Arial" w:hAnsi="Arial" w:cs="Arial"/>
              </w:rPr>
              <w:t xml:space="preserve">to </w:t>
            </w:r>
            <w:r w:rsidR="001647C1" w:rsidRPr="00F31507">
              <w:rPr>
                <w:rFonts w:ascii="Arial" w:hAnsi="Arial" w:cs="Arial"/>
              </w:rPr>
              <w:t>deregister and exchange</w:t>
            </w:r>
            <w:r w:rsidR="00D85B21" w:rsidRPr="00F31507">
              <w:rPr>
                <w:rFonts w:ascii="Arial" w:hAnsi="Arial" w:cs="Arial"/>
              </w:rPr>
              <w:t xml:space="preserve"> </w:t>
            </w:r>
            <w:r w:rsidR="00F92488" w:rsidRPr="00F31507">
              <w:rPr>
                <w:rFonts w:ascii="Arial" w:hAnsi="Arial" w:cs="Arial"/>
              </w:rPr>
              <w:t xml:space="preserve">an area of village green. </w:t>
            </w:r>
          </w:p>
          <w:p w14:paraId="555BB736" w14:textId="7F99C468" w:rsidR="001E7690" w:rsidRPr="00A52DE7" w:rsidRDefault="001E7690">
            <w:pPr>
              <w:pStyle w:val="Noindent"/>
              <w:numPr>
                <w:ilvl w:val="0"/>
                <w:numId w:val="29"/>
              </w:numPr>
              <w:spacing w:after="80"/>
              <w:jc w:val="both"/>
              <w:rPr>
                <w:rFonts w:ascii="Arial" w:hAnsi="Arial" w:cs="Arial"/>
                <w:szCs w:val="22"/>
              </w:rPr>
            </w:pPr>
            <w:r w:rsidRPr="00A52DE7">
              <w:rPr>
                <w:rFonts w:ascii="Arial" w:hAnsi="Arial" w:cs="Arial"/>
                <w:szCs w:val="22"/>
              </w:rPr>
              <w:t xml:space="preserve">The application is made </w:t>
            </w:r>
            <w:r w:rsidR="006A67A1" w:rsidRPr="00A52DE7">
              <w:rPr>
                <w:rFonts w:ascii="Arial" w:hAnsi="Arial" w:cs="Arial"/>
                <w:szCs w:val="22"/>
              </w:rPr>
              <w:t xml:space="preserve">by </w:t>
            </w:r>
            <w:r w:rsidR="006D22FC" w:rsidRPr="00A52DE7">
              <w:rPr>
                <w:rFonts w:ascii="Arial" w:hAnsi="Arial" w:cs="Arial"/>
                <w:szCs w:val="22"/>
              </w:rPr>
              <w:t xml:space="preserve">the Kennedy Trust and </w:t>
            </w:r>
            <w:r w:rsidR="00F31507" w:rsidRPr="00A52DE7">
              <w:rPr>
                <w:rFonts w:ascii="Arial" w:hAnsi="Arial" w:cs="Arial"/>
                <w:szCs w:val="22"/>
              </w:rPr>
              <w:t>Weston Homes Plc.</w:t>
            </w:r>
          </w:p>
          <w:p w14:paraId="7BA99D02" w14:textId="57B84037" w:rsidR="00465098" w:rsidRPr="00CF0DB4" w:rsidRDefault="00C82184" w:rsidP="00CF0DB4">
            <w:pPr>
              <w:pStyle w:val="TBullet"/>
              <w:rPr>
                <w:rFonts w:ascii="Arial" w:hAnsi="Arial" w:cs="Arial"/>
                <w:sz w:val="22"/>
                <w:szCs w:val="22"/>
              </w:rPr>
            </w:pPr>
            <w:r w:rsidRPr="00A52DE7">
              <w:rPr>
                <w:rFonts w:ascii="Arial" w:hAnsi="Arial" w:cs="Arial"/>
                <w:sz w:val="22"/>
                <w:szCs w:val="22"/>
              </w:rPr>
              <w:t xml:space="preserve">The release land comprises a total of </w:t>
            </w:r>
            <w:r w:rsidR="00F92488" w:rsidRPr="00A52DE7">
              <w:rPr>
                <w:rFonts w:ascii="Arial" w:hAnsi="Arial" w:cs="Arial"/>
                <w:sz w:val="22"/>
                <w:szCs w:val="22"/>
              </w:rPr>
              <w:t>294sqm</w:t>
            </w:r>
            <w:r w:rsidR="005E796F" w:rsidRPr="00A52DE7">
              <w:rPr>
                <w:rFonts w:ascii="Arial" w:hAnsi="Arial" w:cs="Arial"/>
                <w:sz w:val="22"/>
                <w:szCs w:val="22"/>
              </w:rPr>
              <w:t xml:space="preserve"> </w:t>
            </w:r>
            <w:r w:rsidR="004B236D" w:rsidRPr="00A52DE7">
              <w:rPr>
                <w:rFonts w:ascii="Arial" w:hAnsi="Arial" w:cs="Arial"/>
                <w:sz w:val="22"/>
                <w:szCs w:val="22"/>
              </w:rPr>
              <w:t>of land located</w:t>
            </w:r>
            <w:r w:rsidR="00F31507" w:rsidRPr="00A52DE7">
              <w:rPr>
                <w:rFonts w:ascii="Arial" w:hAnsi="Arial" w:cs="Arial"/>
                <w:sz w:val="22"/>
                <w:szCs w:val="22"/>
              </w:rPr>
              <w:t xml:space="preserve"> on Smith’s Green Lane, Takeley. </w:t>
            </w:r>
          </w:p>
          <w:p w14:paraId="3A907EAA" w14:textId="1E3AC195" w:rsidR="001E7690" w:rsidRPr="00A52DE7" w:rsidRDefault="00465098" w:rsidP="00B665CB">
            <w:pPr>
              <w:pStyle w:val="TBullet"/>
              <w:rPr>
                <w:rFonts w:ascii="Arial" w:hAnsi="Arial" w:cs="Arial"/>
                <w:sz w:val="22"/>
                <w:szCs w:val="22"/>
              </w:rPr>
            </w:pPr>
            <w:r w:rsidRPr="00A52DE7">
              <w:rPr>
                <w:rFonts w:ascii="Arial" w:hAnsi="Arial" w:cs="Arial"/>
                <w:sz w:val="22"/>
                <w:szCs w:val="22"/>
              </w:rPr>
              <w:t>The replacement land comprises</w:t>
            </w:r>
            <w:r w:rsidR="00C765F8">
              <w:rPr>
                <w:rFonts w:ascii="Arial" w:hAnsi="Arial" w:cs="Arial"/>
                <w:sz w:val="22"/>
                <w:szCs w:val="22"/>
              </w:rPr>
              <w:t xml:space="preserve"> </w:t>
            </w:r>
            <w:r w:rsidR="00446213" w:rsidRPr="00A52DE7">
              <w:rPr>
                <w:rFonts w:ascii="Arial" w:hAnsi="Arial" w:cs="Arial"/>
                <w:sz w:val="22"/>
                <w:szCs w:val="22"/>
              </w:rPr>
              <w:t>757</w:t>
            </w:r>
            <w:r w:rsidR="004B236D" w:rsidRPr="00A52DE7">
              <w:rPr>
                <w:rFonts w:ascii="Arial" w:hAnsi="Arial" w:cs="Arial"/>
                <w:sz w:val="22"/>
                <w:szCs w:val="22"/>
              </w:rPr>
              <w:t>sqm of land located</w:t>
            </w:r>
            <w:r w:rsidR="00A52DE7" w:rsidRPr="00A52DE7">
              <w:rPr>
                <w:rFonts w:ascii="Arial" w:hAnsi="Arial" w:cs="Arial"/>
                <w:sz w:val="22"/>
                <w:szCs w:val="22"/>
              </w:rPr>
              <w:t xml:space="preserve"> alongside Smith’s Green Lane, Takeley. </w:t>
            </w:r>
          </w:p>
          <w:tbl>
            <w:tblPr>
              <w:tblW w:w="9527" w:type="dxa"/>
              <w:tblInd w:w="112" w:type="dxa"/>
              <w:tblBorders>
                <w:top w:val="single" w:sz="4" w:space="0" w:color="000000"/>
                <w:bottom w:val="single" w:sz="4" w:space="0" w:color="000000"/>
              </w:tblBorders>
              <w:tblLayout w:type="fixed"/>
              <w:tblLook w:val="0000" w:firstRow="0" w:lastRow="0" w:firstColumn="0" w:lastColumn="0" w:noHBand="0" w:noVBand="0"/>
            </w:tblPr>
            <w:tblGrid>
              <w:gridCol w:w="9527"/>
            </w:tblGrid>
            <w:tr w:rsidR="009D6347" w:rsidRPr="00150332" w14:paraId="526D992B" w14:textId="77777777" w:rsidTr="00971971">
              <w:trPr>
                <w:cantSplit/>
                <w:trHeight w:val="310"/>
              </w:trPr>
              <w:tc>
                <w:tcPr>
                  <w:tcW w:w="9527" w:type="dxa"/>
                  <w:tcBorders>
                    <w:top w:val="nil"/>
                    <w:left w:val="nil"/>
                    <w:bottom w:val="single" w:sz="4" w:space="0" w:color="000000"/>
                    <w:right w:val="nil"/>
                  </w:tcBorders>
                </w:tcPr>
                <w:p w14:paraId="545816C0" w14:textId="77777777" w:rsidR="009D6347" w:rsidRPr="00150332" w:rsidRDefault="009D6347" w:rsidP="00FD75BF">
                  <w:pPr>
                    <w:spacing w:before="120"/>
                    <w:ind w:left="-108" w:right="176"/>
                    <w:rPr>
                      <w:rFonts w:ascii="Arial" w:hAnsi="Arial" w:cs="Arial"/>
                      <w:b/>
                      <w:color w:val="000000"/>
                      <w:sz w:val="16"/>
                      <w:szCs w:val="16"/>
                    </w:rPr>
                  </w:pPr>
                </w:p>
              </w:tc>
            </w:tr>
          </w:tbl>
          <w:p w14:paraId="5199E328" w14:textId="21EA3EF6" w:rsidR="00841456" w:rsidRPr="00150332" w:rsidRDefault="00841456" w:rsidP="006A70A1">
            <w:pPr>
              <w:pStyle w:val="Noindent"/>
              <w:tabs>
                <w:tab w:val="left" w:pos="0"/>
              </w:tabs>
              <w:spacing w:after="80"/>
              <w:jc w:val="both"/>
              <w:rPr>
                <w:rFonts w:ascii="Arial" w:hAnsi="Arial" w:cs="Arial"/>
              </w:rPr>
            </w:pPr>
          </w:p>
        </w:tc>
      </w:tr>
    </w:tbl>
    <w:p w14:paraId="78AA1E9B" w14:textId="77777777" w:rsidR="00971971" w:rsidRDefault="00971971" w:rsidP="009D6347">
      <w:pPr>
        <w:autoSpaceDE w:val="0"/>
        <w:autoSpaceDN w:val="0"/>
        <w:adjustRightInd w:val="0"/>
        <w:rPr>
          <w:rFonts w:ascii="Arial" w:hAnsi="Arial" w:cs="Arial"/>
          <w:b/>
          <w:bCs/>
          <w:sz w:val="24"/>
          <w:szCs w:val="24"/>
        </w:rPr>
      </w:pPr>
    </w:p>
    <w:p w14:paraId="4A4DCB96" w14:textId="7FC7CF6D" w:rsidR="009D6347" w:rsidRPr="00150332" w:rsidRDefault="009D6347" w:rsidP="009D6347">
      <w:pPr>
        <w:autoSpaceDE w:val="0"/>
        <w:autoSpaceDN w:val="0"/>
        <w:adjustRightInd w:val="0"/>
        <w:rPr>
          <w:rFonts w:ascii="Arial" w:hAnsi="Arial" w:cs="Arial"/>
          <w:b/>
          <w:bCs/>
          <w:sz w:val="24"/>
          <w:szCs w:val="24"/>
        </w:rPr>
      </w:pPr>
      <w:bookmarkStart w:id="0" w:name="_Hlk145344225"/>
      <w:r w:rsidRPr="00150332">
        <w:rPr>
          <w:rFonts w:ascii="Arial" w:hAnsi="Arial" w:cs="Arial"/>
          <w:b/>
          <w:bCs/>
          <w:sz w:val="24"/>
          <w:szCs w:val="24"/>
        </w:rPr>
        <w:t>Decision</w:t>
      </w:r>
    </w:p>
    <w:bookmarkEnd w:id="0"/>
    <w:p w14:paraId="469B698C" w14:textId="23750B32" w:rsidR="00046905" w:rsidRPr="009E2C70" w:rsidRDefault="009A33B9" w:rsidP="00446213">
      <w:pPr>
        <w:pStyle w:val="Style1"/>
        <w:numPr>
          <w:ilvl w:val="0"/>
          <w:numId w:val="27"/>
        </w:numPr>
        <w:rPr>
          <w:rFonts w:ascii="Arial" w:hAnsi="Arial" w:cs="Arial"/>
          <w:sz w:val="24"/>
          <w:szCs w:val="24"/>
        </w:rPr>
      </w:pPr>
      <w:r>
        <w:rPr>
          <w:rFonts w:ascii="Arial" w:hAnsi="Arial" w:cs="Arial"/>
          <w:sz w:val="24"/>
          <w:szCs w:val="24"/>
        </w:rPr>
        <w:t>Consent</w:t>
      </w:r>
      <w:r w:rsidR="00046905" w:rsidRPr="009E2C70">
        <w:rPr>
          <w:rFonts w:ascii="Arial" w:hAnsi="Arial" w:cs="Arial"/>
          <w:sz w:val="24"/>
          <w:szCs w:val="24"/>
        </w:rPr>
        <w:t xml:space="preserve"> is granted in accordance with the terms of the application [Ref: COM/3</w:t>
      </w:r>
      <w:r w:rsidR="000D4F0E" w:rsidRPr="009E2C70">
        <w:rPr>
          <w:rFonts w:ascii="Arial" w:hAnsi="Arial" w:cs="Arial"/>
          <w:sz w:val="24"/>
          <w:szCs w:val="24"/>
        </w:rPr>
        <w:t>354840</w:t>
      </w:r>
      <w:r w:rsidR="00046905" w:rsidRPr="009E2C70">
        <w:rPr>
          <w:rFonts w:ascii="Arial" w:hAnsi="Arial" w:cs="Arial"/>
          <w:sz w:val="24"/>
          <w:szCs w:val="24"/>
        </w:rPr>
        <w:t xml:space="preserve">] dated </w:t>
      </w:r>
      <w:r w:rsidR="000D4F0E" w:rsidRPr="009E2C70">
        <w:rPr>
          <w:rFonts w:ascii="Arial" w:hAnsi="Arial" w:cs="Arial"/>
          <w:sz w:val="24"/>
          <w:szCs w:val="24"/>
        </w:rPr>
        <w:t>22 October 2024</w:t>
      </w:r>
      <w:r w:rsidR="00046905" w:rsidRPr="009E2C70">
        <w:rPr>
          <w:rFonts w:ascii="Arial" w:hAnsi="Arial" w:cs="Arial"/>
          <w:sz w:val="24"/>
          <w:szCs w:val="24"/>
        </w:rPr>
        <w:t>, and the plan submitted therewith.</w:t>
      </w:r>
    </w:p>
    <w:p w14:paraId="29F77486" w14:textId="02EB65A0" w:rsidR="00E82C76" w:rsidRPr="009E2C70" w:rsidRDefault="00E82C76" w:rsidP="00FF3949">
      <w:pPr>
        <w:pStyle w:val="Style1"/>
        <w:rPr>
          <w:rFonts w:ascii="Arial" w:hAnsi="Arial" w:cs="Arial"/>
          <w:b/>
          <w:bCs/>
          <w:sz w:val="24"/>
          <w:szCs w:val="24"/>
        </w:rPr>
      </w:pPr>
      <w:r w:rsidRPr="009E2C70">
        <w:rPr>
          <w:rFonts w:ascii="Arial" w:hAnsi="Arial" w:cs="Arial"/>
          <w:b/>
          <w:bCs/>
          <w:sz w:val="24"/>
          <w:szCs w:val="24"/>
        </w:rPr>
        <w:t>Preliminary matters</w:t>
      </w:r>
    </w:p>
    <w:p w14:paraId="126C674F" w14:textId="2FCCBB92" w:rsidR="00E82C76" w:rsidRPr="001857E5" w:rsidRDefault="006B20DC" w:rsidP="001D5554">
      <w:pPr>
        <w:pStyle w:val="Style1"/>
        <w:numPr>
          <w:ilvl w:val="0"/>
          <w:numId w:val="27"/>
        </w:numPr>
        <w:autoSpaceDE w:val="0"/>
        <w:autoSpaceDN w:val="0"/>
        <w:adjustRightInd w:val="0"/>
        <w:rPr>
          <w:rFonts w:ascii="Arial" w:hAnsi="Arial" w:cs="Arial"/>
          <w:sz w:val="24"/>
          <w:szCs w:val="24"/>
        </w:rPr>
      </w:pPr>
      <w:r w:rsidRPr="009E2C70">
        <w:rPr>
          <w:rFonts w:ascii="Arial" w:hAnsi="Arial" w:cs="Arial"/>
          <w:sz w:val="24"/>
          <w:szCs w:val="24"/>
        </w:rPr>
        <w:t xml:space="preserve">Planning permission (ref 62A/2023/0027) was granted on 13 March 2024 for the erection of 40 dwellings including open space, landscaping and associated infrastructure at Jack’s field, </w:t>
      </w:r>
      <w:proofErr w:type="spellStart"/>
      <w:r w:rsidRPr="009E2C70">
        <w:rPr>
          <w:rFonts w:ascii="Arial" w:hAnsi="Arial" w:cs="Arial"/>
          <w:sz w:val="24"/>
          <w:szCs w:val="24"/>
        </w:rPr>
        <w:t>Warish</w:t>
      </w:r>
      <w:proofErr w:type="spellEnd"/>
      <w:r w:rsidRPr="009E2C70">
        <w:rPr>
          <w:rFonts w:ascii="Arial" w:hAnsi="Arial" w:cs="Arial"/>
          <w:sz w:val="24"/>
          <w:szCs w:val="24"/>
        </w:rPr>
        <w:t xml:space="preserve"> Hall Farm, Smiths Green Lane, Takeley, Essex</w:t>
      </w:r>
      <w:r w:rsidR="00767C60">
        <w:rPr>
          <w:rFonts w:ascii="Arial" w:hAnsi="Arial" w:cs="Arial"/>
          <w:sz w:val="24"/>
          <w:szCs w:val="24"/>
        </w:rPr>
        <w:t xml:space="preserve"> (“the planning permission”)</w:t>
      </w:r>
      <w:r w:rsidRPr="009E2C70">
        <w:rPr>
          <w:rFonts w:ascii="Arial" w:hAnsi="Arial" w:cs="Arial"/>
          <w:sz w:val="24"/>
          <w:szCs w:val="24"/>
        </w:rPr>
        <w:t>. Nevertheless, this</w:t>
      </w:r>
      <w:r>
        <w:rPr>
          <w:rFonts w:ascii="Arial" w:hAnsi="Arial" w:cs="Arial"/>
          <w:sz w:val="24"/>
          <w:szCs w:val="24"/>
        </w:rPr>
        <w:t xml:space="preserve"> application is concerned with </w:t>
      </w:r>
      <w:r w:rsidR="0078624B">
        <w:rPr>
          <w:rFonts w:ascii="Arial" w:hAnsi="Arial" w:cs="Arial"/>
          <w:sz w:val="24"/>
          <w:szCs w:val="24"/>
        </w:rPr>
        <w:t xml:space="preserve">the deregistration and exchange of land under section 16 of the Commons Act 2006 and is a separate, albeit related, application. I have </w:t>
      </w:r>
      <w:r w:rsidR="001D5554">
        <w:rPr>
          <w:rFonts w:ascii="Arial" w:hAnsi="Arial" w:cs="Arial"/>
          <w:sz w:val="24"/>
          <w:szCs w:val="24"/>
        </w:rPr>
        <w:t>determined</w:t>
      </w:r>
      <w:r w:rsidR="0078624B">
        <w:rPr>
          <w:rFonts w:ascii="Arial" w:hAnsi="Arial" w:cs="Arial"/>
          <w:sz w:val="24"/>
          <w:szCs w:val="24"/>
        </w:rPr>
        <w:t xml:space="preserve"> it on that </w:t>
      </w:r>
      <w:proofErr w:type="gramStart"/>
      <w:r w:rsidR="0078624B">
        <w:rPr>
          <w:rFonts w:ascii="Arial" w:hAnsi="Arial" w:cs="Arial"/>
          <w:sz w:val="24"/>
          <w:szCs w:val="24"/>
        </w:rPr>
        <w:t xml:space="preserve">basis, </w:t>
      </w:r>
      <w:r w:rsidR="00767C60">
        <w:rPr>
          <w:rFonts w:ascii="Arial" w:hAnsi="Arial" w:cs="Arial"/>
          <w:sz w:val="24"/>
          <w:szCs w:val="24"/>
        </w:rPr>
        <w:t>but</w:t>
      </w:r>
      <w:proofErr w:type="gramEnd"/>
      <w:r w:rsidR="00767C60">
        <w:rPr>
          <w:rFonts w:ascii="Arial" w:hAnsi="Arial" w:cs="Arial"/>
          <w:sz w:val="24"/>
          <w:szCs w:val="24"/>
        </w:rPr>
        <w:t xml:space="preserve"> have</w:t>
      </w:r>
      <w:r w:rsidR="00404B6C">
        <w:rPr>
          <w:rFonts w:ascii="Arial" w:hAnsi="Arial" w:cs="Arial"/>
          <w:sz w:val="24"/>
          <w:szCs w:val="24"/>
        </w:rPr>
        <w:t xml:space="preserve"> had</w:t>
      </w:r>
      <w:r w:rsidR="0078624B">
        <w:rPr>
          <w:rFonts w:ascii="Arial" w:hAnsi="Arial" w:cs="Arial"/>
          <w:sz w:val="24"/>
          <w:szCs w:val="24"/>
        </w:rPr>
        <w:t xml:space="preserve"> regard to </w:t>
      </w:r>
      <w:r w:rsidR="00D13D97">
        <w:rPr>
          <w:rFonts w:ascii="Arial" w:hAnsi="Arial" w:cs="Arial"/>
          <w:sz w:val="24"/>
          <w:szCs w:val="24"/>
        </w:rPr>
        <w:t xml:space="preserve">the considerations and findings of the previous </w:t>
      </w:r>
      <w:r w:rsidR="009A33B9">
        <w:rPr>
          <w:rFonts w:ascii="Arial" w:hAnsi="Arial" w:cs="Arial"/>
          <w:sz w:val="24"/>
          <w:szCs w:val="24"/>
        </w:rPr>
        <w:t>I</w:t>
      </w:r>
      <w:r w:rsidR="00D13D97">
        <w:rPr>
          <w:rFonts w:ascii="Arial" w:hAnsi="Arial" w:cs="Arial"/>
          <w:sz w:val="24"/>
          <w:szCs w:val="24"/>
        </w:rPr>
        <w:t>nspector where relevant</w:t>
      </w:r>
      <w:r w:rsidR="009A33B9">
        <w:rPr>
          <w:rFonts w:ascii="Arial" w:hAnsi="Arial" w:cs="Arial"/>
          <w:sz w:val="24"/>
          <w:szCs w:val="24"/>
        </w:rPr>
        <w:t>.</w:t>
      </w:r>
    </w:p>
    <w:p w14:paraId="5773B6CA" w14:textId="72650ED8" w:rsidR="00FF3949" w:rsidRPr="00FF3949" w:rsidRDefault="00FF3949" w:rsidP="00FF3949">
      <w:pPr>
        <w:pStyle w:val="Style1"/>
        <w:rPr>
          <w:rFonts w:ascii="Arial" w:hAnsi="Arial" w:cs="Arial"/>
          <w:b/>
          <w:bCs/>
          <w:sz w:val="24"/>
          <w:szCs w:val="24"/>
        </w:rPr>
      </w:pPr>
      <w:r w:rsidRPr="00FF3949">
        <w:rPr>
          <w:rFonts w:ascii="Arial" w:hAnsi="Arial" w:cs="Arial"/>
          <w:b/>
          <w:bCs/>
          <w:sz w:val="24"/>
          <w:szCs w:val="24"/>
        </w:rPr>
        <w:t>The Application</w:t>
      </w:r>
    </w:p>
    <w:p w14:paraId="0A83BD0B" w14:textId="745032D2" w:rsidR="0049335F" w:rsidRDefault="00E15811" w:rsidP="0049335F">
      <w:pPr>
        <w:pStyle w:val="Style1"/>
        <w:numPr>
          <w:ilvl w:val="0"/>
          <w:numId w:val="27"/>
        </w:numPr>
        <w:autoSpaceDE w:val="0"/>
        <w:autoSpaceDN w:val="0"/>
        <w:adjustRightInd w:val="0"/>
        <w:rPr>
          <w:rFonts w:ascii="Arial" w:hAnsi="Arial" w:cs="Arial"/>
          <w:sz w:val="24"/>
          <w:szCs w:val="24"/>
        </w:rPr>
      </w:pPr>
      <w:r>
        <w:rPr>
          <w:rFonts w:ascii="Arial" w:hAnsi="Arial" w:cs="Arial"/>
          <w:sz w:val="24"/>
          <w:szCs w:val="24"/>
        </w:rPr>
        <w:t xml:space="preserve">The application seeks consent for the deregistration of an area of </w:t>
      </w:r>
      <w:r w:rsidR="00D06000">
        <w:rPr>
          <w:rFonts w:ascii="Arial" w:hAnsi="Arial" w:cs="Arial"/>
          <w:sz w:val="24"/>
          <w:szCs w:val="24"/>
        </w:rPr>
        <w:t xml:space="preserve">approximately 264sqm of </w:t>
      </w:r>
      <w:r>
        <w:rPr>
          <w:rFonts w:ascii="Arial" w:hAnsi="Arial" w:cs="Arial"/>
          <w:sz w:val="24"/>
          <w:szCs w:val="24"/>
        </w:rPr>
        <w:t>roadside verge forming part of Smith’s Green</w:t>
      </w:r>
      <w:r w:rsidR="004575E7">
        <w:rPr>
          <w:rFonts w:ascii="Arial" w:hAnsi="Arial" w:cs="Arial"/>
          <w:sz w:val="24"/>
          <w:szCs w:val="24"/>
        </w:rPr>
        <w:t xml:space="preserve"> (</w:t>
      </w:r>
      <w:r>
        <w:rPr>
          <w:rFonts w:ascii="Arial" w:hAnsi="Arial" w:cs="Arial"/>
          <w:sz w:val="24"/>
          <w:szCs w:val="24"/>
        </w:rPr>
        <w:t>VG117</w:t>
      </w:r>
      <w:r w:rsidR="004575E7">
        <w:rPr>
          <w:rFonts w:ascii="Arial" w:hAnsi="Arial" w:cs="Arial"/>
          <w:sz w:val="24"/>
          <w:szCs w:val="24"/>
        </w:rPr>
        <w:t>)</w:t>
      </w:r>
      <w:r w:rsidR="00CA662D">
        <w:rPr>
          <w:rFonts w:ascii="Arial" w:hAnsi="Arial" w:cs="Arial"/>
          <w:sz w:val="24"/>
          <w:szCs w:val="24"/>
        </w:rPr>
        <w:t xml:space="preserve"> </w:t>
      </w:r>
      <w:r w:rsidR="0049335F">
        <w:rPr>
          <w:rFonts w:ascii="Arial" w:hAnsi="Arial" w:cs="Arial"/>
          <w:sz w:val="24"/>
          <w:szCs w:val="24"/>
        </w:rPr>
        <w:t>and its replacement with an area of around</w:t>
      </w:r>
      <w:r w:rsidR="00296CBF">
        <w:rPr>
          <w:rFonts w:ascii="Arial" w:hAnsi="Arial" w:cs="Arial"/>
          <w:sz w:val="24"/>
          <w:szCs w:val="24"/>
        </w:rPr>
        <w:t xml:space="preserve"> </w:t>
      </w:r>
      <w:r w:rsidR="00981B2E">
        <w:rPr>
          <w:rFonts w:ascii="Arial" w:hAnsi="Arial" w:cs="Arial"/>
          <w:sz w:val="24"/>
          <w:szCs w:val="24"/>
        </w:rPr>
        <w:t>7</w:t>
      </w:r>
      <w:r w:rsidR="00F30069">
        <w:rPr>
          <w:rFonts w:ascii="Arial" w:hAnsi="Arial" w:cs="Arial"/>
          <w:sz w:val="24"/>
          <w:szCs w:val="24"/>
        </w:rPr>
        <w:t xml:space="preserve">57sqm </w:t>
      </w:r>
      <w:r w:rsidR="00296CBF">
        <w:rPr>
          <w:rFonts w:ascii="Arial" w:hAnsi="Arial" w:cs="Arial"/>
          <w:sz w:val="24"/>
          <w:szCs w:val="24"/>
        </w:rPr>
        <w:t xml:space="preserve">on </w:t>
      </w:r>
      <w:r w:rsidR="00296CBF" w:rsidRPr="00446213">
        <w:rPr>
          <w:rFonts w:ascii="Arial" w:hAnsi="Arial" w:cs="Arial"/>
          <w:sz w:val="24"/>
          <w:szCs w:val="24"/>
        </w:rPr>
        <w:t>adjoining</w:t>
      </w:r>
      <w:r w:rsidR="00296CBF">
        <w:rPr>
          <w:rFonts w:ascii="Arial" w:hAnsi="Arial" w:cs="Arial"/>
          <w:sz w:val="24"/>
          <w:szCs w:val="24"/>
        </w:rPr>
        <w:t xml:space="preserve"> land. </w:t>
      </w:r>
      <w:r w:rsidR="00F30069">
        <w:rPr>
          <w:rFonts w:ascii="Arial" w:hAnsi="Arial" w:cs="Arial"/>
          <w:sz w:val="24"/>
          <w:szCs w:val="24"/>
        </w:rPr>
        <w:t xml:space="preserve">The replacement land </w:t>
      </w:r>
      <w:r w:rsidR="00B8285E">
        <w:rPr>
          <w:rFonts w:ascii="Arial" w:hAnsi="Arial" w:cs="Arial"/>
          <w:sz w:val="24"/>
          <w:szCs w:val="24"/>
        </w:rPr>
        <w:t>comprises an area of grassland which would be subject to regular management and maintenance</w:t>
      </w:r>
      <w:r w:rsidR="001426FA">
        <w:rPr>
          <w:rFonts w:ascii="Arial" w:hAnsi="Arial" w:cs="Arial"/>
          <w:sz w:val="24"/>
          <w:szCs w:val="24"/>
        </w:rPr>
        <w:t xml:space="preserve">, </w:t>
      </w:r>
      <w:r w:rsidR="00F30069">
        <w:rPr>
          <w:rFonts w:ascii="Arial" w:hAnsi="Arial" w:cs="Arial"/>
          <w:sz w:val="24"/>
          <w:szCs w:val="24"/>
        </w:rPr>
        <w:t>w</w:t>
      </w:r>
      <w:r w:rsidR="00AA765D">
        <w:rPr>
          <w:rFonts w:ascii="Arial" w:hAnsi="Arial" w:cs="Arial"/>
          <w:sz w:val="24"/>
          <w:szCs w:val="24"/>
        </w:rPr>
        <w:t xml:space="preserve">ould </w:t>
      </w:r>
      <w:r w:rsidR="00F30069">
        <w:rPr>
          <w:rFonts w:ascii="Arial" w:hAnsi="Arial" w:cs="Arial"/>
          <w:sz w:val="24"/>
          <w:szCs w:val="24"/>
        </w:rPr>
        <w:t xml:space="preserve">be open to the public and </w:t>
      </w:r>
      <w:r w:rsidR="00650AA9">
        <w:rPr>
          <w:rFonts w:ascii="Arial" w:hAnsi="Arial" w:cs="Arial"/>
          <w:sz w:val="24"/>
          <w:szCs w:val="24"/>
        </w:rPr>
        <w:t xml:space="preserve">accessed directly from the shared footpath/cycleway to be provided as </w:t>
      </w:r>
      <w:r w:rsidR="00AA765D">
        <w:rPr>
          <w:rFonts w:ascii="Arial" w:hAnsi="Arial" w:cs="Arial"/>
          <w:sz w:val="24"/>
          <w:szCs w:val="24"/>
        </w:rPr>
        <w:t>part</w:t>
      </w:r>
      <w:r w:rsidR="00650AA9">
        <w:rPr>
          <w:rFonts w:ascii="Arial" w:hAnsi="Arial" w:cs="Arial"/>
          <w:sz w:val="24"/>
          <w:szCs w:val="24"/>
        </w:rPr>
        <w:t xml:space="preserve"> of the development. </w:t>
      </w:r>
    </w:p>
    <w:p w14:paraId="599028DF" w14:textId="32702DD0" w:rsidR="00E10A99" w:rsidRDefault="00804E04" w:rsidP="0049335F">
      <w:pPr>
        <w:pStyle w:val="Style1"/>
        <w:numPr>
          <w:ilvl w:val="0"/>
          <w:numId w:val="27"/>
        </w:numPr>
        <w:autoSpaceDE w:val="0"/>
        <w:autoSpaceDN w:val="0"/>
        <w:adjustRightInd w:val="0"/>
        <w:rPr>
          <w:rFonts w:ascii="Arial" w:hAnsi="Arial" w:cs="Arial"/>
          <w:sz w:val="24"/>
          <w:szCs w:val="24"/>
        </w:rPr>
      </w:pPr>
      <w:r>
        <w:rPr>
          <w:rFonts w:ascii="Arial" w:hAnsi="Arial" w:cs="Arial"/>
          <w:sz w:val="24"/>
          <w:szCs w:val="24"/>
        </w:rPr>
        <w:t xml:space="preserve">The planning permission includes </w:t>
      </w:r>
      <w:r w:rsidR="00D03D0E">
        <w:rPr>
          <w:rFonts w:ascii="Arial" w:hAnsi="Arial" w:cs="Arial"/>
          <w:sz w:val="24"/>
          <w:szCs w:val="24"/>
        </w:rPr>
        <w:t xml:space="preserve">conditions which require </w:t>
      </w:r>
      <w:r w:rsidR="00DE415E">
        <w:rPr>
          <w:rFonts w:ascii="Arial" w:hAnsi="Arial" w:cs="Arial"/>
          <w:sz w:val="24"/>
          <w:szCs w:val="24"/>
        </w:rPr>
        <w:t>a new junction to provide visibility and a shared cycle</w:t>
      </w:r>
      <w:r w:rsidR="00B21456">
        <w:rPr>
          <w:rFonts w:ascii="Arial" w:hAnsi="Arial" w:cs="Arial"/>
          <w:sz w:val="24"/>
          <w:szCs w:val="24"/>
        </w:rPr>
        <w:t>/</w:t>
      </w:r>
      <w:r w:rsidR="00DE415E">
        <w:rPr>
          <w:rFonts w:ascii="Arial" w:hAnsi="Arial" w:cs="Arial"/>
          <w:sz w:val="24"/>
          <w:szCs w:val="24"/>
        </w:rPr>
        <w:t>footway</w:t>
      </w:r>
      <w:r w:rsidR="003B2CDA">
        <w:rPr>
          <w:rFonts w:ascii="Arial" w:hAnsi="Arial" w:cs="Arial"/>
          <w:sz w:val="24"/>
          <w:szCs w:val="24"/>
        </w:rPr>
        <w:t xml:space="preserve">. The application </w:t>
      </w:r>
      <w:r w:rsidR="00281285">
        <w:rPr>
          <w:rFonts w:ascii="Arial" w:hAnsi="Arial" w:cs="Arial"/>
          <w:sz w:val="24"/>
          <w:szCs w:val="24"/>
        </w:rPr>
        <w:t xml:space="preserve">is intended to enable </w:t>
      </w:r>
      <w:r w:rsidR="00281285">
        <w:rPr>
          <w:rFonts w:ascii="Arial" w:hAnsi="Arial" w:cs="Arial"/>
          <w:sz w:val="24"/>
          <w:szCs w:val="24"/>
        </w:rPr>
        <w:lastRenderedPageBreak/>
        <w:t>the creation of this access</w:t>
      </w:r>
      <w:r w:rsidR="00A82F75">
        <w:rPr>
          <w:rFonts w:ascii="Arial" w:hAnsi="Arial" w:cs="Arial"/>
          <w:sz w:val="24"/>
          <w:szCs w:val="24"/>
        </w:rPr>
        <w:t xml:space="preserve"> and incorporates </w:t>
      </w:r>
      <w:r w:rsidR="004575E7">
        <w:rPr>
          <w:rFonts w:ascii="Arial" w:hAnsi="Arial" w:cs="Arial"/>
          <w:sz w:val="24"/>
          <w:szCs w:val="24"/>
        </w:rPr>
        <w:t>an</w:t>
      </w:r>
      <w:r w:rsidR="003B2CDA">
        <w:rPr>
          <w:rFonts w:ascii="Arial" w:hAnsi="Arial" w:cs="Arial"/>
          <w:sz w:val="24"/>
          <w:szCs w:val="24"/>
        </w:rPr>
        <w:t xml:space="preserve"> extra section of footway to the south of the site </w:t>
      </w:r>
      <w:r w:rsidR="004575E7">
        <w:rPr>
          <w:rFonts w:ascii="Arial" w:hAnsi="Arial" w:cs="Arial"/>
          <w:sz w:val="24"/>
          <w:szCs w:val="24"/>
        </w:rPr>
        <w:t>that is currently being sought by the applicant</w:t>
      </w:r>
      <w:r w:rsidR="00C65790">
        <w:rPr>
          <w:rFonts w:ascii="Arial" w:hAnsi="Arial" w:cs="Arial"/>
          <w:sz w:val="24"/>
          <w:szCs w:val="24"/>
        </w:rPr>
        <w:t>.</w:t>
      </w:r>
    </w:p>
    <w:p w14:paraId="2CF64966" w14:textId="3715E1AD" w:rsidR="00BC5367" w:rsidRPr="0049335F" w:rsidRDefault="00BC5367" w:rsidP="0049335F">
      <w:pPr>
        <w:pStyle w:val="Style1"/>
        <w:numPr>
          <w:ilvl w:val="0"/>
          <w:numId w:val="27"/>
        </w:numPr>
        <w:autoSpaceDE w:val="0"/>
        <w:autoSpaceDN w:val="0"/>
        <w:adjustRightInd w:val="0"/>
        <w:rPr>
          <w:rFonts w:ascii="Arial" w:hAnsi="Arial" w:cs="Arial"/>
          <w:sz w:val="24"/>
          <w:szCs w:val="24"/>
        </w:rPr>
      </w:pPr>
      <w:r>
        <w:rPr>
          <w:rFonts w:ascii="Arial" w:hAnsi="Arial" w:cs="Arial"/>
          <w:sz w:val="24"/>
          <w:szCs w:val="24"/>
        </w:rPr>
        <w:t xml:space="preserve">The applicant explains that the access location was selected </w:t>
      </w:r>
      <w:proofErr w:type="gramStart"/>
      <w:r w:rsidR="00EE52E8">
        <w:rPr>
          <w:rFonts w:ascii="Arial" w:hAnsi="Arial" w:cs="Arial"/>
          <w:sz w:val="24"/>
          <w:szCs w:val="24"/>
        </w:rPr>
        <w:t>in order to</w:t>
      </w:r>
      <w:proofErr w:type="gramEnd"/>
      <w:r w:rsidR="00EE52E8">
        <w:rPr>
          <w:rFonts w:ascii="Arial" w:hAnsi="Arial" w:cs="Arial"/>
          <w:sz w:val="24"/>
          <w:szCs w:val="24"/>
        </w:rPr>
        <w:t xml:space="preserve"> utilise the existing field access </w:t>
      </w:r>
      <w:r w:rsidR="003E3E91">
        <w:rPr>
          <w:rFonts w:ascii="Arial" w:hAnsi="Arial" w:cs="Arial"/>
          <w:sz w:val="24"/>
          <w:szCs w:val="24"/>
        </w:rPr>
        <w:t xml:space="preserve">and to minimise the loss of hedgerow. </w:t>
      </w:r>
    </w:p>
    <w:p w14:paraId="70A25251" w14:textId="77777777" w:rsidR="001E7690" w:rsidRPr="00150332" w:rsidRDefault="001E7690" w:rsidP="002532EE">
      <w:pPr>
        <w:pStyle w:val="Style1"/>
        <w:autoSpaceDE w:val="0"/>
        <w:autoSpaceDN w:val="0"/>
        <w:adjustRightInd w:val="0"/>
        <w:rPr>
          <w:rFonts w:ascii="Arial" w:hAnsi="Arial" w:cs="Arial"/>
          <w:sz w:val="24"/>
          <w:szCs w:val="24"/>
        </w:rPr>
      </w:pPr>
      <w:r w:rsidRPr="00150332">
        <w:rPr>
          <w:rFonts w:ascii="Arial" w:hAnsi="Arial" w:cs="Arial"/>
          <w:b/>
          <w:sz w:val="24"/>
          <w:szCs w:val="24"/>
        </w:rPr>
        <w:t xml:space="preserve">Main Issues </w:t>
      </w:r>
    </w:p>
    <w:p w14:paraId="1E3CD2E2" w14:textId="157D7540" w:rsidR="001E7690" w:rsidRPr="00150332" w:rsidRDefault="001E7690" w:rsidP="001E7690">
      <w:pPr>
        <w:pStyle w:val="Style1"/>
        <w:numPr>
          <w:ilvl w:val="0"/>
          <w:numId w:val="27"/>
        </w:numPr>
        <w:rPr>
          <w:rFonts w:ascii="Arial" w:hAnsi="Arial" w:cs="Arial"/>
          <w:sz w:val="24"/>
          <w:szCs w:val="24"/>
        </w:rPr>
      </w:pPr>
      <w:r w:rsidRPr="00150332">
        <w:rPr>
          <w:rFonts w:ascii="Arial" w:hAnsi="Arial" w:cs="Arial"/>
          <w:sz w:val="24"/>
          <w:szCs w:val="24"/>
        </w:rPr>
        <w:t xml:space="preserve">I am </w:t>
      </w:r>
      <w:bookmarkStart w:id="1" w:name="_Hlk145245899"/>
      <w:r w:rsidRPr="00150332">
        <w:rPr>
          <w:rFonts w:ascii="Arial" w:hAnsi="Arial" w:cs="Arial"/>
          <w:sz w:val="24"/>
          <w:szCs w:val="24"/>
        </w:rPr>
        <w:t xml:space="preserve">required by </w:t>
      </w:r>
      <w:r w:rsidR="004575E7">
        <w:rPr>
          <w:rFonts w:ascii="Arial" w:hAnsi="Arial" w:cs="Arial"/>
          <w:sz w:val="24"/>
          <w:szCs w:val="24"/>
        </w:rPr>
        <w:t>s</w:t>
      </w:r>
      <w:r w:rsidRPr="00446213">
        <w:rPr>
          <w:rFonts w:ascii="Arial" w:hAnsi="Arial" w:cs="Arial"/>
          <w:sz w:val="24"/>
          <w:szCs w:val="24"/>
        </w:rPr>
        <w:t>ection</w:t>
      </w:r>
      <w:r w:rsidR="00B0049C" w:rsidRPr="00446213">
        <w:rPr>
          <w:rFonts w:ascii="Arial" w:hAnsi="Arial" w:cs="Arial"/>
          <w:sz w:val="24"/>
          <w:szCs w:val="24"/>
        </w:rPr>
        <w:t xml:space="preserve">s </w:t>
      </w:r>
      <w:r w:rsidR="00C11EFE" w:rsidRPr="00446213">
        <w:rPr>
          <w:rFonts w:ascii="Arial" w:hAnsi="Arial" w:cs="Arial"/>
          <w:sz w:val="24"/>
          <w:szCs w:val="24"/>
        </w:rPr>
        <w:t>16(6)</w:t>
      </w:r>
      <w:r w:rsidRPr="00446213">
        <w:rPr>
          <w:rFonts w:ascii="Arial" w:hAnsi="Arial" w:cs="Arial"/>
          <w:sz w:val="24"/>
          <w:szCs w:val="24"/>
        </w:rPr>
        <w:t xml:space="preserve"> </w:t>
      </w:r>
      <w:r w:rsidR="00C11EFE" w:rsidRPr="00446213">
        <w:rPr>
          <w:rFonts w:ascii="Arial" w:hAnsi="Arial" w:cs="Arial"/>
          <w:sz w:val="24"/>
          <w:szCs w:val="24"/>
        </w:rPr>
        <w:t>and</w:t>
      </w:r>
      <w:r w:rsidR="00C11EFE">
        <w:rPr>
          <w:rFonts w:ascii="Arial" w:hAnsi="Arial" w:cs="Arial"/>
          <w:sz w:val="24"/>
          <w:szCs w:val="24"/>
        </w:rPr>
        <w:t xml:space="preserve"> </w:t>
      </w:r>
      <w:r w:rsidRPr="00057CC1">
        <w:rPr>
          <w:rFonts w:ascii="Arial" w:hAnsi="Arial" w:cs="Arial"/>
          <w:sz w:val="24"/>
          <w:szCs w:val="24"/>
        </w:rPr>
        <w:t>39</w:t>
      </w:r>
      <w:r w:rsidR="00C11EFE" w:rsidRPr="00057CC1">
        <w:rPr>
          <w:rFonts w:ascii="Arial" w:hAnsi="Arial" w:cs="Arial"/>
          <w:sz w:val="24"/>
          <w:szCs w:val="24"/>
        </w:rPr>
        <w:t>(1)</w:t>
      </w:r>
      <w:r w:rsidRPr="00150332">
        <w:rPr>
          <w:rFonts w:ascii="Arial" w:hAnsi="Arial" w:cs="Arial"/>
          <w:sz w:val="24"/>
          <w:szCs w:val="24"/>
        </w:rPr>
        <w:t xml:space="preserve"> of the 2006 Ac</w:t>
      </w:r>
      <w:bookmarkEnd w:id="1"/>
      <w:r w:rsidRPr="00150332">
        <w:rPr>
          <w:rFonts w:ascii="Arial" w:hAnsi="Arial" w:cs="Arial"/>
          <w:sz w:val="24"/>
          <w:szCs w:val="24"/>
        </w:rPr>
        <w:t>t to have regard to the following in determining th</w:t>
      </w:r>
      <w:r w:rsidR="004575E7">
        <w:rPr>
          <w:rFonts w:ascii="Arial" w:hAnsi="Arial" w:cs="Arial"/>
          <w:sz w:val="24"/>
          <w:szCs w:val="24"/>
        </w:rPr>
        <w:t>is</w:t>
      </w:r>
      <w:r w:rsidRPr="00150332">
        <w:rPr>
          <w:rFonts w:ascii="Arial" w:hAnsi="Arial" w:cs="Arial"/>
          <w:sz w:val="24"/>
          <w:szCs w:val="24"/>
        </w:rPr>
        <w:t xml:space="preserve"> application</w:t>
      </w:r>
      <w:r w:rsidR="0081091D" w:rsidRPr="00150332">
        <w:rPr>
          <w:rFonts w:ascii="Arial" w:hAnsi="Arial" w:cs="Arial"/>
          <w:sz w:val="24"/>
          <w:szCs w:val="24"/>
        </w:rPr>
        <w:t>:</w:t>
      </w:r>
    </w:p>
    <w:p w14:paraId="1E72D97B" w14:textId="77777777" w:rsidR="001E7690" w:rsidRPr="00150332" w:rsidRDefault="001E7690" w:rsidP="001E7690">
      <w:pPr>
        <w:autoSpaceDE w:val="0"/>
        <w:autoSpaceDN w:val="0"/>
        <w:adjustRightInd w:val="0"/>
        <w:ind w:firstLine="432"/>
        <w:rPr>
          <w:rFonts w:ascii="Arial" w:hAnsi="Arial" w:cs="Arial"/>
          <w:sz w:val="24"/>
          <w:szCs w:val="24"/>
        </w:rPr>
      </w:pPr>
    </w:p>
    <w:p w14:paraId="370E120F" w14:textId="067877BB" w:rsidR="001E7690" w:rsidRPr="00150332" w:rsidRDefault="001E7690" w:rsidP="001E7690">
      <w:pPr>
        <w:autoSpaceDE w:val="0"/>
        <w:autoSpaceDN w:val="0"/>
        <w:adjustRightInd w:val="0"/>
        <w:ind w:left="432"/>
        <w:rPr>
          <w:rFonts w:ascii="Arial" w:hAnsi="Arial" w:cs="Arial"/>
          <w:sz w:val="24"/>
          <w:szCs w:val="24"/>
        </w:rPr>
      </w:pPr>
      <w:r w:rsidRPr="00150332">
        <w:rPr>
          <w:rFonts w:ascii="Arial" w:hAnsi="Arial" w:cs="Arial"/>
          <w:sz w:val="24"/>
          <w:szCs w:val="24"/>
        </w:rPr>
        <w:t xml:space="preserve">(a) the interests of persons having rights in relation to, or occupying the land </w:t>
      </w:r>
    </w:p>
    <w:p w14:paraId="31D7A324" w14:textId="3517193C" w:rsidR="001E7690" w:rsidRPr="00150332" w:rsidRDefault="001E7690" w:rsidP="001E7690">
      <w:pPr>
        <w:autoSpaceDE w:val="0"/>
        <w:autoSpaceDN w:val="0"/>
        <w:adjustRightInd w:val="0"/>
        <w:ind w:firstLine="720"/>
        <w:rPr>
          <w:rFonts w:ascii="Arial" w:hAnsi="Arial" w:cs="Arial"/>
          <w:sz w:val="24"/>
          <w:szCs w:val="24"/>
        </w:rPr>
      </w:pPr>
      <w:r w:rsidRPr="00150332">
        <w:rPr>
          <w:rFonts w:ascii="Arial" w:hAnsi="Arial" w:cs="Arial"/>
          <w:sz w:val="24"/>
          <w:szCs w:val="24"/>
        </w:rPr>
        <w:t xml:space="preserve"> (</w:t>
      </w:r>
      <w:proofErr w:type="gramStart"/>
      <w:r w:rsidRPr="00150332">
        <w:rPr>
          <w:rFonts w:ascii="Arial" w:hAnsi="Arial" w:cs="Arial"/>
          <w:sz w:val="24"/>
          <w:szCs w:val="24"/>
        </w:rPr>
        <w:t>and</w:t>
      </w:r>
      <w:proofErr w:type="gramEnd"/>
      <w:r w:rsidRPr="00150332">
        <w:rPr>
          <w:rFonts w:ascii="Arial" w:hAnsi="Arial" w:cs="Arial"/>
          <w:sz w:val="24"/>
          <w:szCs w:val="24"/>
        </w:rPr>
        <w:t xml:space="preserve"> </w:t>
      </w:r>
      <w:proofErr w:type="gramStart"/>
      <w:r w:rsidRPr="00150332">
        <w:rPr>
          <w:rFonts w:ascii="Arial" w:hAnsi="Arial" w:cs="Arial"/>
          <w:sz w:val="24"/>
          <w:szCs w:val="24"/>
        </w:rPr>
        <w:t>in particular persons</w:t>
      </w:r>
      <w:proofErr w:type="gramEnd"/>
      <w:r w:rsidRPr="00150332">
        <w:rPr>
          <w:rFonts w:ascii="Arial" w:hAnsi="Arial" w:cs="Arial"/>
          <w:sz w:val="24"/>
          <w:szCs w:val="24"/>
        </w:rPr>
        <w:t xml:space="preserve"> exercising rights of common over it</w:t>
      </w:r>
      <w:proofErr w:type="gramStart"/>
      <w:r w:rsidRPr="00150332">
        <w:rPr>
          <w:rFonts w:ascii="Arial" w:hAnsi="Arial" w:cs="Arial"/>
          <w:sz w:val="24"/>
          <w:szCs w:val="24"/>
        </w:rPr>
        <w:t>);</w:t>
      </w:r>
      <w:proofErr w:type="gramEnd"/>
    </w:p>
    <w:p w14:paraId="389A5FD0" w14:textId="77777777" w:rsidR="001E7690" w:rsidRPr="00150332" w:rsidRDefault="001E7690" w:rsidP="001E7690">
      <w:pPr>
        <w:autoSpaceDE w:val="0"/>
        <w:autoSpaceDN w:val="0"/>
        <w:adjustRightInd w:val="0"/>
        <w:rPr>
          <w:rFonts w:ascii="Arial" w:hAnsi="Arial" w:cs="Arial"/>
          <w:sz w:val="24"/>
          <w:szCs w:val="24"/>
        </w:rPr>
      </w:pPr>
    </w:p>
    <w:p w14:paraId="155A9032" w14:textId="77777777" w:rsidR="001E7690" w:rsidRPr="00150332" w:rsidRDefault="001E7690" w:rsidP="001E7690">
      <w:pPr>
        <w:autoSpaceDE w:val="0"/>
        <w:autoSpaceDN w:val="0"/>
        <w:adjustRightInd w:val="0"/>
        <w:ind w:firstLine="432"/>
        <w:rPr>
          <w:rFonts w:ascii="Arial" w:hAnsi="Arial" w:cs="Arial"/>
          <w:sz w:val="24"/>
          <w:szCs w:val="24"/>
        </w:rPr>
      </w:pPr>
      <w:r w:rsidRPr="00150332">
        <w:rPr>
          <w:rFonts w:ascii="Arial" w:hAnsi="Arial" w:cs="Arial"/>
          <w:sz w:val="24"/>
          <w:szCs w:val="24"/>
        </w:rPr>
        <w:t xml:space="preserve">(b) the interests of the </w:t>
      </w:r>
      <w:proofErr w:type="gramStart"/>
      <w:r w:rsidRPr="00150332">
        <w:rPr>
          <w:rFonts w:ascii="Arial" w:hAnsi="Arial" w:cs="Arial"/>
          <w:sz w:val="24"/>
          <w:szCs w:val="24"/>
        </w:rPr>
        <w:t>neighbourhood;</w:t>
      </w:r>
      <w:proofErr w:type="gramEnd"/>
    </w:p>
    <w:p w14:paraId="4E5A9BA4" w14:textId="77777777" w:rsidR="001E7690" w:rsidRPr="00150332" w:rsidRDefault="001E7690" w:rsidP="001E7690">
      <w:pPr>
        <w:autoSpaceDE w:val="0"/>
        <w:autoSpaceDN w:val="0"/>
        <w:adjustRightInd w:val="0"/>
        <w:rPr>
          <w:rFonts w:ascii="Arial" w:hAnsi="Arial" w:cs="Arial"/>
          <w:sz w:val="24"/>
          <w:szCs w:val="24"/>
        </w:rPr>
      </w:pPr>
    </w:p>
    <w:p w14:paraId="0511B561" w14:textId="4310C474" w:rsidR="001E7690" w:rsidRPr="00150332" w:rsidRDefault="001E7690" w:rsidP="000F5975">
      <w:pPr>
        <w:autoSpaceDE w:val="0"/>
        <w:autoSpaceDN w:val="0"/>
        <w:adjustRightInd w:val="0"/>
        <w:ind w:left="709" w:hanging="277"/>
        <w:rPr>
          <w:rFonts w:ascii="Arial" w:hAnsi="Arial" w:cs="Arial"/>
          <w:sz w:val="24"/>
          <w:szCs w:val="24"/>
        </w:rPr>
      </w:pPr>
      <w:r w:rsidRPr="00150332">
        <w:rPr>
          <w:rFonts w:ascii="Arial" w:hAnsi="Arial" w:cs="Arial"/>
          <w:sz w:val="24"/>
          <w:szCs w:val="24"/>
        </w:rPr>
        <w:t xml:space="preserve">(c) the public </w:t>
      </w:r>
      <w:r w:rsidRPr="00A45740">
        <w:rPr>
          <w:rFonts w:ascii="Arial" w:hAnsi="Arial" w:cs="Arial"/>
          <w:sz w:val="24"/>
          <w:szCs w:val="24"/>
        </w:rPr>
        <w:t>interest</w:t>
      </w:r>
      <w:r w:rsidR="00A45740">
        <w:rPr>
          <w:rFonts w:ascii="Arial" w:hAnsi="Arial" w:cs="Arial"/>
          <w:sz w:val="24"/>
          <w:szCs w:val="24"/>
        </w:rPr>
        <w:t xml:space="preserve">, </w:t>
      </w:r>
      <w:r w:rsidR="00A45740" w:rsidRPr="00A45740">
        <w:rPr>
          <w:rFonts w:ascii="Arial" w:hAnsi="Arial" w:cs="Arial"/>
          <w:sz w:val="24"/>
          <w:szCs w:val="24"/>
        </w:rPr>
        <w:t>includ</w:t>
      </w:r>
      <w:r w:rsidR="00A45740">
        <w:rPr>
          <w:rFonts w:ascii="Arial" w:hAnsi="Arial" w:cs="Arial"/>
          <w:sz w:val="24"/>
          <w:szCs w:val="24"/>
        </w:rPr>
        <w:t xml:space="preserve">ing </w:t>
      </w:r>
      <w:r w:rsidR="00A45740" w:rsidRPr="00A45740">
        <w:rPr>
          <w:rFonts w:ascii="Arial" w:hAnsi="Arial" w:cs="Arial"/>
          <w:sz w:val="24"/>
          <w:szCs w:val="24"/>
        </w:rPr>
        <w:t>the public interest in</w:t>
      </w:r>
      <w:r w:rsidR="00D46FF1">
        <w:rPr>
          <w:rFonts w:ascii="Arial" w:hAnsi="Arial" w:cs="Arial"/>
          <w:sz w:val="24"/>
          <w:szCs w:val="24"/>
        </w:rPr>
        <w:t xml:space="preserve"> </w:t>
      </w:r>
      <w:r w:rsidR="00A45740" w:rsidRPr="00A45740">
        <w:rPr>
          <w:rFonts w:ascii="Arial" w:hAnsi="Arial" w:cs="Arial"/>
          <w:sz w:val="24"/>
          <w:szCs w:val="24"/>
        </w:rPr>
        <w:t xml:space="preserve">nature conservation; </w:t>
      </w:r>
      <w:bookmarkStart w:id="2" w:name="_Hlk145350926"/>
      <w:r w:rsidR="00A45740" w:rsidRPr="00A45740">
        <w:rPr>
          <w:rFonts w:ascii="Arial" w:hAnsi="Arial" w:cs="Arial"/>
          <w:sz w:val="24"/>
          <w:szCs w:val="24"/>
        </w:rPr>
        <w:t>the</w:t>
      </w:r>
      <w:r w:rsidR="00A45740">
        <w:rPr>
          <w:rFonts w:ascii="Arial" w:hAnsi="Arial" w:cs="Arial"/>
          <w:sz w:val="24"/>
          <w:szCs w:val="24"/>
        </w:rPr>
        <w:t xml:space="preserve"> </w:t>
      </w:r>
      <w:r w:rsidR="00A45740" w:rsidRPr="00A45740">
        <w:rPr>
          <w:rFonts w:ascii="Arial" w:hAnsi="Arial" w:cs="Arial"/>
          <w:sz w:val="24"/>
          <w:szCs w:val="24"/>
        </w:rPr>
        <w:t>conservation of the landscape</w:t>
      </w:r>
      <w:bookmarkEnd w:id="2"/>
      <w:r w:rsidR="00A45740" w:rsidRPr="00A45740">
        <w:rPr>
          <w:rFonts w:ascii="Arial" w:hAnsi="Arial" w:cs="Arial"/>
          <w:sz w:val="24"/>
          <w:szCs w:val="24"/>
        </w:rPr>
        <w:t>; the protection of public rights of access to any area of land; and the protection of archaeological remains and features of historic interest</w:t>
      </w:r>
      <w:r w:rsidRPr="00A45740">
        <w:rPr>
          <w:rFonts w:ascii="Arial" w:hAnsi="Arial" w:cs="Arial"/>
          <w:sz w:val="24"/>
          <w:szCs w:val="24"/>
        </w:rPr>
        <w:t>;</w:t>
      </w:r>
      <w:r w:rsidR="00E17253" w:rsidRPr="00150332">
        <w:rPr>
          <w:rFonts w:ascii="Arial" w:hAnsi="Arial" w:cs="Arial"/>
          <w:sz w:val="24"/>
          <w:szCs w:val="24"/>
        </w:rPr>
        <w:t xml:space="preserve"> and</w:t>
      </w:r>
    </w:p>
    <w:p w14:paraId="1367F2B4" w14:textId="77777777" w:rsidR="001E7690" w:rsidRPr="00150332" w:rsidRDefault="001E7690" w:rsidP="001E7690">
      <w:pPr>
        <w:pStyle w:val="Style1"/>
        <w:rPr>
          <w:rFonts w:ascii="Arial" w:hAnsi="Arial" w:cs="Arial"/>
          <w:sz w:val="24"/>
          <w:szCs w:val="24"/>
        </w:rPr>
      </w:pPr>
      <w:r w:rsidRPr="00150332">
        <w:rPr>
          <w:rFonts w:ascii="Arial" w:hAnsi="Arial" w:cs="Arial"/>
          <w:sz w:val="24"/>
          <w:szCs w:val="24"/>
        </w:rPr>
        <w:tab/>
        <w:t>(d) any other matter considered to be relevant.</w:t>
      </w:r>
    </w:p>
    <w:p w14:paraId="2A8B54FF" w14:textId="28AC02CF" w:rsidR="00EA47BE" w:rsidRPr="00596312" w:rsidRDefault="007A4F4B" w:rsidP="00EA47BE">
      <w:pPr>
        <w:pStyle w:val="Style1"/>
        <w:numPr>
          <w:ilvl w:val="0"/>
          <w:numId w:val="27"/>
        </w:numPr>
        <w:rPr>
          <w:rFonts w:ascii="Arial" w:hAnsi="Arial" w:cs="Arial"/>
          <w:bCs/>
          <w:sz w:val="24"/>
          <w:szCs w:val="24"/>
        </w:rPr>
      </w:pPr>
      <w:r w:rsidRPr="00833412">
        <w:rPr>
          <w:rFonts w:ascii="Arial" w:hAnsi="Arial" w:cs="Arial"/>
          <w:sz w:val="24"/>
          <w:szCs w:val="24"/>
        </w:rPr>
        <w:t xml:space="preserve">In considering these tests, </w:t>
      </w:r>
      <w:r w:rsidR="00183095">
        <w:rPr>
          <w:rFonts w:ascii="Arial" w:hAnsi="Arial" w:cs="Arial"/>
          <w:sz w:val="24"/>
          <w:szCs w:val="24"/>
        </w:rPr>
        <w:t xml:space="preserve">I have </w:t>
      </w:r>
      <w:r w:rsidR="00BB4509">
        <w:rPr>
          <w:rFonts w:ascii="Arial" w:hAnsi="Arial" w:cs="Arial"/>
          <w:sz w:val="24"/>
          <w:szCs w:val="24"/>
        </w:rPr>
        <w:t xml:space="preserve">also </w:t>
      </w:r>
      <w:r w:rsidR="00183095">
        <w:rPr>
          <w:rFonts w:ascii="Arial" w:hAnsi="Arial" w:cs="Arial"/>
          <w:sz w:val="24"/>
          <w:szCs w:val="24"/>
        </w:rPr>
        <w:t xml:space="preserve">had regard </w:t>
      </w:r>
      <w:r w:rsidRPr="00833412">
        <w:rPr>
          <w:rFonts w:ascii="Arial" w:hAnsi="Arial" w:cs="Arial"/>
          <w:sz w:val="24"/>
          <w:szCs w:val="24"/>
        </w:rPr>
        <w:t xml:space="preserve">to the Department </w:t>
      </w:r>
      <w:r w:rsidR="00DE5E16" w:rsidRPr="00833412">
        <w:rPr>
          <w:rFonts w:ascii="Arial" w:hAnsi="Arial" w:cs="Arial"/>
          <w:sz w:val="24"/>
          <w:szCs w:val="24"/>
        </w:rPr>
        <w:t>for</w:t>
      </w:r>
      <w:r w:rsidRPr="00833412">
        <w:rPr>
          <w:rFonts w:ascii="Arial" w:hAnsi="Arial" w:cs="Arial"/>
          <w:sz w:val="24"/>
          <w:szCs w:val="24"/>
        </w:rPr>
        <w:t xml:space="preserve"> Environment, Food and Rural Affairs Common Land Consents Policy </w:t>
      </w:r>
      <w:r w:rsidR="000F5975">
        <w:rPr>
          <w:rFonts w:ascii="Arial" w:hAnsi="Arial" w:cs="Arial"/>
          <w:sz w:val="24"/>
          <w:szCs w:val="24"/>
        </w:rPr>
        <w:t>(</w:t>
      </w:r>
      <w:r w:rsidRPr="00833412">
        <w:rPr>
          <w:rFonts w:ascii="Arial" w:hAnsi="Arial" w:cs="Arial"/>
          <w:sz w:val="24"/>
          <w:szCs w:val="24"/>
        </w:rPr>
        <w:t>November 2015</w:t>
      </w:r>
      <w:r w:rsidR="000F5975">
        <w:rPr>
          <w:rFonts w:ascii="Arial" w:hAnsi="Arial" w:cs="Arial"/>
          <w:sz w:val="24"/>
          <w:szCs w:val="24"/>
        </w:rPr>
        <w:t>)</w:t>
      </w:r>
      <w:r w:rsidRPr="00833412">
        <w:rPr>
          <w:rFonts w:ascii="Arial" w:hAnsi="Arial" w:cs="Arial"/>
          <w:sz w:val="24"/>
          <w:szCs w:val="24"/>
        </w:rPr>
        <w:t xml:space="preserve"> (“the consents policy”)</w:t>
      </w:r>
      <w:r w:rsidR="00DC53EC">
        <w:rPr>
          <w:rFonts w:ascii="Arial" w:hAnsi="Arial" w:cs="Arial"/>
          <w:sz w:val="24"/>
          <w:szCs w:val="24"/>
        </w:rPr>
        <w:t>.</w:t>
      </w:r>
    </w:p>
    <w:p w14:paraId="3F606B0E" w14:textId="5F62FD9D" w:rsidR="009A0DED" w:rsidRDefault="00466221" w:rsidP="00466221">
      <w:pPr>
        <w:pStyle w:val="Style1"/>
        <w:autoSpaceDE w:val="0"/>
        <w:autoSpaceDN w:val="0"/>
        <w:adjustRightInd w:val="0"/>
        <w:rPr>
          <w:rFonts w:ascii="Arial" w:hAnsi="Arial" w:cs="Arial"/>
          <w:b/>
          <w:bCs/>
          <w:sz w:val="24"/>
          <w:szCs w:val="24"/>
        </w:rPr>
      </w:pPr>
      <w:r w:rsidRPr="00DC53EC">
        <w:rPr>
          <w:rFonts w:ascii="Arial" w:hAnsi="Arial" w:cs="Arial"/>
          <w:b/>
          <w:bCs/>
          <w:sz w:val="24"/>
          <w:szCs w:val="24"/>
        </w:rPr>
        <w:t>Reasons</w:t>
      </w:r>
      <w:r w:rsidR="008C540F" w:rsidRPr="00DC53EC">
        <w:rPr>
          <w:rFonts w:ascii="Arial" w:hAnsi="Arial" w:cs="Arial"/>
          <w:b/>
          <w:bCs/>
          <w:sz w:val="24"/>
          <w:szCs w:val="24"/>
        </w:rPr>
        <w:t xml:space="preserve"> </w:t>
      </w:r>
    </w:p>
    <w:p w14:paraId="0A52DBEE" w14:textId="77777777" w:rsidR="009A0DED" w:rsidRPr="009A0DED" w:rsidRDefault="009A0DED" w:rsidP="009A0DED">
      <w:pPr>
        <w:pStyle w:val="Style1"/>
        <w:rPr>
          <w:rFonts w:ascii="Arial" w:hAnsi="Arial" w:cs="Arial"/>
          <w:b/>
          <w:i/>
          <w:sz w:val="24"/>
          <w:szCs w:val="24"/>
        </w:rPr>
      </w:pPr>
      <w:r w:rsidRPr="009A0DED">
        <w:rPr>
          <w:rFonts w:ascii="Arial" w:hAnsi="Arial" w:cs="Arial"/>
          <w:b/>
          <w:i/>
          <w:sz w:val="24"/>
          <w:szCs w:val="24"/>
        </w:rPr>
        <w:t>The interests of those occupying or having rights over the land</w:t>
      </w:r>
    </w:p>
    <w:p w14:paraId="681BBA63" w14:textId="6F1D0870" w:rsidR="00DF15BA" w:rsidRPr="00DF15BA" w:rsidRDefault="009A0DED" w:rsidP="00DF15BA">
      <w:pPr>
        <w:pStyle w:val="Style1"/>
        <w:numPr>
          <w:ilvl w:val="0"/>
          <w:numId w:val="27"/>
        </w:numPr>
        <w:rPr>
          <w:rFonts w:ascii="Arial" w:hAnsi="Arial" w:cs="Arial"/>
          <w:sz w:val="24"/>
          <w:szCs w:val="24"/>
        </w:rPr>
      </w:pPr>
      <w:bookmarkStart w:id="3" w:name="_Hlk39744223"/>
      <w:r w:rsidRPr="00674D5F">
        <w:rPr>
          <w:rFonts w:ascii="Arial" w:hAnsi="Arial" w:cs="Arial"/>
          <w:sz w:val="24"/>
          <w:szCs w:val="24"/>
        </w:rPr>
        <w:t xml:space="preserve">The village green is </w:t>
      </w:r>
      <w:r w:rsidR="00C5119F" w:rsidRPr="00674D5F">
        <w:rPr>
          <w:rFonts w:ascii="Arial" w:hAnsi="Arial" w:cs="Arial"/>
          <w:sz w:val="24"/>
          <w:szCs w:val="24"/>
        </w:rPr>
        <w:t xml:space="preserve">not </w:t>
      </w:r>
      <w:r w:rsidR="003412AC" w:rsidRPr="00674D5F">
        <w:rPr>
          <w:rFonts w:ascii="Arial" w:hAnsi="Arial" w:cs="Arial"/>
          <w:sz w:val="24"/>
          <w:szCs w:val="24"/>
        </w:rPr>
        <w:t xml:space="preserve">occupied nor is it </w:t>
      </w:r>
      <w:r w:rsidR="00C5119F" w:rsidRPr="00674D5F">
        <w:rPr>
          <w:rFonts w:ascii="Arial" w:hAnsi="Arial" w:cs="Arial"/>
          <w:sz w:val="24"/>
          <w:szCs w:val="24"/>
        </w:rPr>
        <w:t>subject to rights of common</w:t>
      </w:r>
      <w:r w:rsidR="003663FF" w:rsidRPr="00674D5F">
        <w:rPr>
          <w:rFonts w:ascii="Arial" w:hAnsi="Arial" w:cs="Arial"/>
          <w:sz w:val="24"/>
          <w:szCs w:val="24"/>
        </w:rPr>
        <w:t>.</w:t>
      </w:r>
      <w:r w:rsidR="00C34809">
        <w:rPr>
          <w:rFonts w:ascii="Arial" w:hAnsi="Arial" w:cs="Arial"/>
          <w:sz w:val="24"/>
          <w:szCs w:val="24"/>
        </w:rPr>
        <w:t xml:space="preserve"> W</w:t>
      </w:r>
      <w:r w:rsidR="00BE4352">
        <w:rPr>
          <w:rFonts w:ascii="Arial" w:hAnsi="Arial" w:cs="Arial"/>
          <w:sz w:val="24"/>
          <w:szCs w:val="24"/>
        </w:rPr>
        <w:t xml:space="preserve">hile </w:t>
      </w:r>
      <w:r w:rsidR="00C34809">
        <w:rPr>
          <w:rFonts w:ascii="Arial" w:hAnsi="Arial" w:cs="Arial"/>
          <w:sz w:val="24"/>
          <w:szCs w:val="24"/>
        </w:rPr>
        <w:t>I</w:t>
      </w:r>
      <w:r w:rsidR="00BE4352">
        <w:rPr>
          <w:rFonts w:ascii="Arial" w:hAnsi="Arial" w:cs="Arial"/>
          <w:sz w:val="24"/>
          <w:szCs w:val="24"/>
        </w:rPr>
        <w:t xml:space="preserve"> acknowledge that local people use </w:t>
      </w:r>
      <w:r w:rsidR="00C364F2">
        <w:rPr>
          <w:rFonts w:ascii="Arial" w:hAnsi="Arial" w:cs="Arial"/>
          <w:sz w:val="24"/>
          <w:szCs w:val="24"/>
        </w:rPr>
        <w:t>it</w:t>
      </w:r>
      <w:r w:rsidR="00BE4352">
        <w:rPr>
          <w:rFonts w:ascii="Arial" w:hAnsi="Arial" w:cs="Arial"/>
          <w:sz w:val="24"/>
          <w:szCs w:val="24"/>
        </w:rPr>
        <w:t xml:space="preserve"> for a variety of leisure activities, </w:t>
      </w:r>
      <w:r w:rsidR="00C16931">
        <w:rPr>
          <w:rFonts w:ascii="Arial" w:hAnsi="Arial" w:cs="Arial"/>
          <w:sz w:val="24"/>
          <w:szCs w:val="24"/>
        </w:rPr>
        <w:t>this narrow</w:t>
      </w:r>
      <w:r w:rsidR="00D0086B">
        <w:rPr>
          <w:rFonts w:ascii="Arial" w:hAnsi="Arial" w:cs="Arial"/>
          <w:sz w:val="24"/>
          <w:szCs w:val="24"/>
        </w:rPr>
        <w:t xml:space="preserve"> verge</w:t>
      </w:r>
      <w:r w:rsidR="00274D2E">
        <w:rPr>
          <w:rFonts w:ascii="Arial" w:hAnsi="Arial" w:cs="Arial"/>
          <w:sz w:val="24"/>
          <w:szCs w:val="24"/>
        </w:rPr>
        <w:t xml:space="preserve"> </w:t>
      </w:r>
      <w:r w:rsidR="00DD511E">
        <w:rPr>
          <w:rFonts w:ascii="Arial" w:hAnsi="Arial" w:cs="Arial"/>
          <w:sz w:val="24"/>
          <w:szCs w:val="24"/>
        </w:rPr>
        <w:t xml:space="preserve">provides only limited </w:t>
      </w:r>
      <w:r w:rsidR="006D6092">
        <w:rPr>
          <w:rFonts w:ascii="Arial" w:hAnsi="Arial" w:cs="Arial"/>
          <w:sz w:val="24"/>
          <w:szCs w:val="24"/>
        </w:rPr>
        <w:t>opportunities</w:t>
      </w:r>
      <w:r w:rsidR="00274D2E">
        <w:rPr>
          <w:rFonts w:ascii="Arial" w:hAnsi="Arial" w:cs="Arial"/>
          <w:sz w:val="24"/>
          <w:szCs w:val="24"/>
        </w:rPr>
        <w:t xml:space="preserve"> for local inhabitants </w:t>
      </w:r>
      <w:r w:rsidR="00DD511E">
        <w:rPr>
          <w:rFonts w:ascii="Arial" w:hAnsi="Arial" w:cs="Arial"/>
          <w:sz w:val="24"/>
          <w:szCs w:val="24"/>
        </w:rPr>
        <w:t xml:space="preserve">to engage in lawful sports and </w:t>
      </w:r>
      <w:r w:rsidR="006D6092">
        <w:rPr>
          <w:rFonts w:ascii="Arial" w:hAnsi="Arial" w:cs="Arial"/>
          <w:sz w:val="24"/>
          <w:szCs w:val="24"/>
        </w:rPr>
        <w:t>pastimes</w:t>
      </w:r>
      <w:r w:rsidR="00A51D37">
        <w:rPr>
          <w:rFonts w:ascii="Arial" w:hAnsi="Arial" w:cs="Arial"/>
          <w:sz w:val="24"/>
          <w:szCs w:val="24"/>
        </w:rPr>
        <w:t xml:space="preserve">. </w:t>
      </w:r>
      <w:r w:rsidR="00956706">
        <w:rPr>
          <w:rFonts w:ascii="Arial" w:hAnsi="Arial" w:cs="Arial"/>
          <w:sz w:val="24"/>
          <w:szCs w:val="24"/>
        </w:rPr>
        <w:t xml:space="preserve"> </w:t>
      </w:r>
      <w:r w:rsidR="006D6092">
        <w:rPr>
          <w:rFonts w:ascii="Arial" w:hAnsi="Arial" w:cs="Arial"/>
          <w:sz w:val="24"/>
          <w:szCs w:val="24"/>
        </w:rPr>
        <w:t xml:space="preserve"> </w:t>
      </w:r>
    </w:p>
    <w:p w14:paraId="4E014E1C" w14:textId="77CA02C1" w:rsidR="00C16931" w:rsidRPr="00C16931" w:rsidRDefault="00C364F2" w:rsidP="00552F91">
      <w:pPr>
        <w:pStyle w:val="Style1"/>
        <w:numPr>
          <w:ilvl w:val="0"/>
          <w:numId w:val="27"/>
        </w:numPr>
        <w:rPr>
          <w:rFonts w:ascii="Arial" w:hAnsi="Arial" w:cs="Arial"/>
          <w:b/>
          <w:i/>
          <w:sz w:val="24"/>
          <w:szCs w:val="24"/>
        </w:rPr>
      </w:pPr>
      <w:r>
        <w:rPr>
          <w:rFonts w:ascii="Arial" w:hAnsi="Arial" w:cs="Arial"/>
          <w:sz w:val="24"/>
          <w:szCs w:val="24"/>
        </w:rPr>
        <w:t xml:space="preserve">There is no evidence that the deregistration of this part of VG117 would adversely impact on </w:t>
      </w:r>
      <w:r w:rsidR="00AC7075">
        <w:rPr>
          <w:rFonts w:ascii="Arial" w:hAnsi="Arial" w:cs="Arial"/>
          <w:sz w:val="24"/>
          <w:szCs w:val="24"/>
        </w:rPr>
        <w:t xml:space="preserve">the interests of </w:t>
      </w:r>
      <w:r>
        <w:rPr>
          <w:rFonts w:ascii="Arial" w:hAnsi="Arial" w:cs="Arial"/>
          <w:sz w:val="24"/>
          <w:szCs w:val="24"/>
        </w:rPr>
        <w:t>others hav</w:t>
      </w:r>
      <w:r w:rsidR="003139A2">
        <w:rPr>
          <w:rFonts w:ascii="Arial" w:hAnsi="Arial" w:cs="Arial"/>
          <w:sz w:val="24"/>
          <w:szCs w:val="24"/>
        </w:rPr>
        <w:t xml:space="preserve">ing rights over the land. </w:t>
      </w:r>
      <w:r w:rsidR="00C16931" w:rsidRPr="00C16931">
        <w:rPr>
          <w:rFonts w:ascii="Arial" w:hAnsi="Arial" w:cs="Arial"/>
          <w:sz w:val="24"/>
          <w:szCs w:val="24"/>
        </w:rPr>
        <w:t xml:space="preserve">Accordingly, I find </w:t>
      </w:r>
      <w:r w:rsidR="00AC7075">
        <w:rPr>
          <w:rFonts w:ascii="Arial" w:hAnsi="Arial" w:cs="Arial"/>
          <w:sz w:val="24"/>
          <w:szCs w:val="24"/>
        </w:rPr>
        <w:t xml:space="preserve">no </w:t>
      </w:r>
      <w:r w:rsidR="003139A2">
        <w:rPr>
          <w:rFonts w:ascii="Arial" w:hAnsi="Arial" w:cs="Arial"/>
          <w:sz w:val="24"/>
          <w:szCs w:val="24"/>
        </w:rPr>
        <w:t xml:space="preserve">harm in this respect. </w:t>
      </w:r>
      <w:r w:rsidR="007052F9" w:rsidRPr="00C16931">
        <w:rPr>
          <w:rFonts w:ascii="Arial" w:hAnsi="Arial" w:cs="Arial"/>
          <w:sz w:val="24"/>
          <w:szCs w:val="24"/>
        </w:rPr>
        <w:t xml:space="preserve"> </w:t>
      </w:r>
      <w:bookmarkEnd w:id="3"/>
    </w:p>
    <w:p w14:paraId="57DA0780" w14:textId="452F98AF" w:rsidR="009A0DED" w:rsidRPr="00C16931" w:rsidRDefault="009A0DED" w:rsidP="00C16931">
      <w:pPr>
        <w:pStyle w:val="Style1"/>
        <w:rPr>
          <w:rFonts w:ascii="Arial" w:hAnsi="Arial" w:cs="Arial"/>
          <w:b/>
          <w:i/>
          <w:sz w:val="24"/>
          <w:szCs w:val="24"/>
        </w:rPr>
      </w:pPr>
      <w:r w:rsidRPr="00C16931">
        <w:rPr>
          <w:rFonts w:ascii="Arial" w:hAnsi="Arial" w:cs="Arial"/>
          <w:b/>
          <w:i/>
          <w:sz w:val="24"/>
          <w:szCs w:val="24"/>
        </w:rPr>
        <w:t>The interests of the neighbourhood</w:t>
      </w:r>
    </w:p>
    <w:p w14:paraId="74D9B5D5" w14:textId="04484AF4" w:rsidR="008E6F20" w:rsidRPr="00C47A76" w:rsidRDefault="009A0DED" w:rsidP="00FD710C">
      <w:pPr>
        <w:pStyle w:val="Style1"/>
        <w:numPr>
          <w:ilvl w:val="0"/>
          <w:numId w:val="27"/>
        </w:numPr>
        <w:rPr>
          <w:rFonts w:ascii="Arial" w:hAnsi="Arial" w:cs="Arial"/>
          <w:sz w:val="24"/>
          <w:szCs w:val="24"/>
        </w:rPr>
      </w:pPr>
      <w:r w:rsidRPr="00C47A76">
        <w:rPr>
          <w:rFonts w:ascii="Arial" w:hAnsi="Arial" w:cs="Arial"/>
          <w:sz w:val="24"/>
          <w:szCs w:val="24"/>
        </w:rPr>
        <w:t xml:space="preserve">It is clear that </w:t>
      </w:r>
      <w:proofErr w:type="gramStart"/>
      <w:r w:rsidRPr="00C47A76">
        <w:rPr>
          <w:rFonts w:ascii="Arial" w:hAnsi="Arial" w:cs="Arial"/>
          <w:sz w:val="24"/>
          <w:szCs w:val="24"/>
        </w:rPr>
        <w:t>local residents</w:t>
      </w:r>
      <w:proofErr w:type="gramEnd"/>
      <w:r w:rsidRPr="00C47A76">
        <w:rPr>
          <w:rFonts w:ascii="Arial" w:hAnsi="Arial" w:cs="Arial"/>
          <w:sz w:val="24"/>
          <w:szCs w:val="24"/>
        </w:rPr>
        <w:t xml:space="preserve"> value </w:t>
      </w:r>
      <w:r w:rsidR="00FD710C" w:rsidRPr="00C47A76">
        <w:rPr>
          <w:rFonts w:ascii="Arial" w:hAnsi="Arial" w:cs="Arial"/>
          <w:sz w:val="24"/>
          <w:szCs w:val="24"/>
        </w:rPr>
        <w:t xml:space="preserve">VG117 and the </w:t>
      </w:r>
      <w:r w:rsidR="0070474F" w:rsidRPr="00C47A76">
        <w:rPr>
          <w:rFonts w:ascii="Arial" w:hAnsi="Arial" w:cs="Arial"/>
          <w:sz w:val="24"/>
          <w:szCs w:val="24"/>
        </w:rPr>
        <w:t>role</w:t>
      </w:r>
      <w:r w:rsidR="00FD710C" w:rsidRPr="00C47A76">
        <w:rPr>
          <w:rFonts w:ascii="Arial" w:hAnsi="Arial" w:cs="Arial"/>
          <w:sz w:val="24"/>
          <w:szCs w:val="24"/>
        </w:rPr>
        <w:t xml:space="preserve"> </w:t>
      </w:r>
      <w:r w:rsidR="004C51ED" w:rsidRPr="00C47A76">
        <w:rPr>
          <w:rFonts w:ascii="Arial" w:hAnsi="Arial" w:cs="Arial"/>
          <w:sz w:val="24"/>
          <w:szCs w:val="24"/>
        </w:rPr>
        <w:t>it</w:t>
      </w:r>
      <w:r w:rsidR="00FD710C" w:rsidRPr="00C47A76">
        <w:rPr>
          <w:rFonts w:ascii="Arial" w:hAnsi="Arial" w:cs="Arial"/>
          <w:sz w:val="24"/>
          <w:szCs w:val="24"/>
        </w:rPr>
        <w:t xml:space="preserve"> </w:t>
      </w:r>
      <w:r w:rsidR="00E76A9B" w:rsidRPr="00C47A76">
        <w:rPr>
          <w:rFonts w:ascii="Arial" w:hAnsi="Arial" w:cs="Arial"/>
          <w:sz w:val="24"/>
          <w:szCs w:val="24"/>
        </w:rPr>
        <w:t>plays</w:t>
      </w:r>
      <w:r w:rsidR="00FD710C" w:rsidRPr="00C47A76">
        <w:rPr>
          <w:rFonts w:ascii="Arial" w:hAnsi="Arial" w:cs="Arial"/>
          <w:sz w:val="24"/>
          <w:szCs w:val="24"/>
        </w:rPr>
        <w:t xml:space="preserve"> in</w:t>
      </w:r>
      <w:r w:rsidR="004C51ED" w:rsidRPr="00C47A76">
        <w:rPr>
          <w:rFonts w:ascii="Arial" w:hAnsi="Arial" w:cs="Arial"/>
          <w:sz w:val="24"/>
          <w:szCs w:val="24"/>
        </w:rPr>
        <w:t xml:space="preserve"> providing safe passage along Smith’s </w:t>
      </w:r>
      <w:r w:rsidR="00C16931">
        <w:rPr>
          <w:rFonts w:ascii="Arial" w:hAnsi="Arial" w:cs="Arial"/>
          <w:sz w:val="24"/>
          <w:szCs w:val="24"/>
        </w:rPr>
        <w:t xml:space="preserve">Green </w:t>
      </w:r>
      <w:r w:rsidR="004C51ED" w:rsidRPr="00C47A76">
        <w:rPr>
          <w:rFonts w:ascii="Arial" w:hAnsi="Arial" w:cs="Arial"/>
          <w:sz w:val="24"/>
          <w:szCs w:val="24"/>
        </w:rPr>
        <w:t xml:space="preserve">Lane. </w:t>
      </w:r>
      <w:r w:rsidR="00DD5472" w:rsidRPr="00C47A76">
        <w:rPr>
          <w:rFonts w:ascii="Arial" w:hAnsi="Arial" w:cs="Arial"/>
          <w:sz w:val="24"/>
          <w:szCs w:val="24"/>
        </w:rPr>
        <w:t xml:space="preserve">However, </w:t>
      </w:r>
      <w:r w:rsidR="00B40928">
        <w:rPr>
          <w:rFonts w:ascii="Arial" w:hAnsi="Arial" w:cs="Arial"/>
          <w:sz w:val="24"/>
          <w:szCs w:val="24"/>
        </w:rPr>
        <w:t>even though</w:t>
      </w:r>
      <w:r w:rsidR="0033364E" w:rsidRPr="00C47A76">
        <w:rPr>
          <w:rFonts w:ascii="Arial" w:hAnsi="Arial" w:cs="Arial"/>
          <w:sz w:val="24"/>
          <w:szCs w:val="24"/>
        </w:rPr>
        <w:t xml:space="preserve"> </w:t>
      </w:r>
      <w:r w:rsidR="00B64640" w:rsidRPr="00C47A76">
        <w:rPr>
          <w:rFonts w:ascii="Arial" w:hAnsi="Arial" w:cs="Arial"/>
          <w:sz w:val="24"/>
          <w:szCs w:val="24"/>
        </w:rPr>
        <w:t>I</w:t>
      </w:r>
      <w:r w:rsidR="0033364E" w:rsidRPr="00C47A76">
        <w:rPr>
          <w:rFonts w:ascii="Arial" w:hAnsi="Arial" w:cs="Arial"/>
          <w:sz w:val="24"/>
          <w:szCs w:val="24"/>
        </w:rPr>
        <w:t xml:space="preserve"> acknowledge the high level of pedestrian use </w:t>
      </w:r>
      <w:r w:rsidR="002B1ABE">
        <w:rPr>
          <w:rFonts w:ascii="Arial" w:hAnsi="Arial" w:cs="Arial"/>
          <w:sz w:val="24"/>
          <w:szCs w:val="24"/>
        </w:rPr>
        <w:t xml:space="preserve">along </w:t>
      </w:r>
      <w:r w:rsidR="0092125C">
        <w:rPr>
          <w:rFonts w:ascii="Arial" w:hAnsi="Arial" w:cs="Arial"/>
          <w:sz w:val="24"/>
          <w:szCs w:val="24"/>
        </w:rPr>
        <w:t>this protected</w:t>
      </w:r>
      <w:r w:rsidR="00DF57B2">
        <w:rPr>
          <w:rFonts w:ascii="Arial" w:hAnsi="Arial" w:cs="Arial"/>
          <w:sz w:val="24"/>
          <w:szCs w:val="24"/>
        </w:rPr>
        <w:t xml:space="preserve"> l</w:t>
      </w:r>
      <w:r w:rsidR="0033364E" w:rsidRPr="00C47A76">
        <w:rPr>
          <w:rFonts w:ascii="Arial" w:hAnsi="Arial" w:cs="Arial"/>
          <w:sz w:val="24"/>
          <w:szCs w:val="24"/>
        </w:rPr>
        <w:t>ane</w:t>
      </w:r>
      <w:r w:rsidR="00B64640" w:rsidRPr="00C47A76">
        <w:rPr>
          <w:rFonts w:ascii="Arial" w:hAnsi="Arial" w:cs="Arial"/>
          <w:sz w:val="24"/>
          <w:szCs w:val="24"/>
        </w:rPr>
        <w:t>, having</w:t>
      </w:r>
      <w:r w:rsidR="00DD5472" w:rsidRPr="00C47A76">
        <w:rPr>
          <w:rFonts w:ascii="Arial" w:hAnsi="Arial" w:cs="Arial"/>
          <w:sz w:val="24"/>
          <w:szCs w:val="24"/>
        </w:rPr>
        <w:t xml:space="preserve"> visited the site it </w:t>
      </w:r>
      <w:r w:rsidR="00FB4EFE" w:rsidRPr="00C47A76">
        <w:rPr>
          <w:rFonts w:ascii="Arial" w:hAnsi="Arial" w:cs="Arial"/>
          <w:sz w:val="24"/>
          <w:szCs w:val="24"/>
        </w:rPr>
        <w:t xml:space="preserve">is likely that </w:t>
      </w:r>
      <w:r w:rsidR="005F78DA" w:rsidRPr="00C47A76">
        <w:rPr>
          <w:rFonts w:ascii="Arial" w:hAnsi="Arial" w:cs="Arial"/>
          <w:sz w:val="24"/>
          <w:szCs w:val="24"/>
        </w:rPr>
        <w:t xml:space="preserve">most </w:t>
      </w:r>
      <w:r w:rsidR="00FB4EFE" w:rsidRPr="00C47A76">
        <w:rPr>
          <w:rFonts w:ascii="Arial" w:hAnsi="Arial" w:cs="Arial"/>
          <w:sz w:val="24"/>
          <w:szCs w:val="24"/>
        </w:rPr>
        <w:t xml:space="preserve">walkers would </w:t>
      </w:r>
      <w:r w:rsidR="005F78DA" w:rsidRPr="00C47A76">
        <w:rPr>
          <w:rFonts w:ascii="Arial" w:hAnsi="Arial" w:cs="Arial"/>
          <w:sz w:val="24"/>
          <w:szCs w:val="24"/>
        </w:rPr>
        <w:t>make use</w:t>
      </w:r>
      <w:r w:rsidR="00FB4EFE" w:rsidRPr="00C47A76">
        <w:rPr>
          <w:rFonts w:ascii="Arial" w:hAnsi="Arial" w:cs="Arial"/>
          <w:sz w:val="24"/>
          <w:szCs w:val="24"/>
        </w:rPr>
        <w:t xml:space="preserve"> </w:t>
      </w:r>
      <w:r w:rsidR="008C0666">
        <w:rPr>
          <w:rFonts w:ascii="Arial" w:hAnsi="Arial" w:cs="Arial"/>
          <w:sz w:val="24"/>
          <w:szCs w:val="24"/>
        </w:rPr>
        <w:t xml:space="preserve">of </w:t>
      </w:r>
      <w:r w:rsidR="00FB4EFE" w:rsidRPr="00C47A76">
        <w:rPr>
          <w:rFonts w:ascii="Arial" w:hAnsi="Arial" w:cs="Arial"/>
          <w:sz w:val="24"/>
          <w:szCs w:val="24"/>
        </w:rPr>
        <w:t>the wider section on the</w:t>
      </w:r>
      <w:r w:rsidR="00A156D7" w:rsidRPr="00C47A76">
        <w:rPr>
          <w:rFonts w:ascii="Arial" w:hAnsi="Arial" w:cs="Arial"/>
          <w:sz w:val="24"/>
          <w:szCs w:val="24"/>
        </w:rPr>
        <w:t xml:space="preserve"> western</w:t>
      </w:r>
      <w:r w:rsidR="00FB4EFE" w:rsidRPr="00C47A76">
        <w:rPr>
          <w:rFonts w:ascii="Arial" w:hAnsi="Arial" w:cs="Arial"/>
          <w:sz w:val="24"/>
          <w:szCs w:val="24"/>
        </w:rPr>
        <w:t xml:space="preserve"> side of the lane </w:t>
      </w:r>
      <w:r w:rsidR="0033364E" w:rsidRPr="00C47A76">
        <w:rPr>
          <w:rFonts w:ascii="Arial" w:hAnsi="Arial" w:cs="Arial"/>
          <w:sz w:val="24"/>
          <w:szCs w:val="24"/>
        </w:rPr>
        <w:t>for</w:t>
      </w:r>
      <w:r w:rsidR="00FB4EFE" w:rsidRPr="00C47A76">
        <w:rPr>
          <w:rFonts w:ascii="Arial" w:hAnsi="Arial" w:cs="Arial"/>
          <w:sz w:val="24"/>
          <w:szCs w:val="24"/>
        </w:rPr>
        <w:t xml:space="preserve"> safe passage and/or recreation as opposed to the release land which is narrow, </w:t>
      </w:r>
      <w:r w:rsidR="006A3F41" w:rsidRPr="00C47A76">
        <w:rPr>
          <w:rFonts w:ascii="Arial" w:hAnsi="Arial" w:cs="Arial"/>
          <w:sz w:val="24"/>
          <w:szCs w:val="24"/>
        </w:rPr>
        <w:t xml:space="preserve">directly adjacent to the highway and covered in trees and shrubs. </w:t>
      </w:r>
    </w:p>
    <w:p w14:paraId="4C93E498" w14:textId="1A43FC74" w:rsidR="00AD575A" w:rsidRPr="00C47A76" w:rsidRDefault="00C15A14" w:rsidP="00FD710C">
      <w:pPr>
        <w:pStyle w:val="Style1"/>
        <w:numPr>
          <w:ilvl w:val="0"/>
          <w:numId w:val="27"/>
        </w:numPr>
        <w:rPr>
          <w:rFonts w:ascii="Arial" w:hAnsi="Arial" w:cs="Arial"/>
          <w:sz w:val="24"/>
          <w:szCs w:val="24"/>
        </w:rPr>
      </w:pPr>
      <w:r w:rsidRPr="00C47A76">
        <w:rPr>
          <w:rFonts w:ascii="Arial" w:hAnsi="Arial" w:cs="Arial"/>
          <w:sz w:val="24"/>
          <w:szCs w:val="24"/>
        </w:rPr>
        <w:t>W</w:t>
      </w:r>
      <w:r w:rsidR="008E6F20" w:rsidRPr="00C47A76">
        <w:rPr>
          <w:rFonts w:ascii="Arial" w:hAnsi="Arial" w:cs="Arial"/>
          <w:sz w:val="24"/>
          <w:szCs w:val="24"/>
        </w:rPr>
        <w:t xml:space="preserve">hile </w:t>
      </w:r>
      <w:r w:rsidR="00AC6D7B" w:rsidRPr="00C47A76">
        <w:rPr>
          <w:rFonts w:ascii="Arial" w:hAnsi="Arial" w:cs="Arial"/>
          <w:sz w:val="24"/>
          <w:szCs w:val="24"/>
        </w:rPr>
        <w:t>I</w:t>
      </w:r>
      <w:r w:rsidR="008E6F20" w:rsidRPr="00C47A76">
        <w:rPr>
          <w:rFonts w:ascii="Arial" w:hAnsi="Arial" w:cs="Arial"/>
          <w:sz w:val="24"/>
          <w:szCs w:val="24"/>
        </w:rPr>
        <w:t xml:space="preserve"> accept that some users </w:t>
      </w:r>
      <w:r w:rsidR="007A23FC">
        <w:rPr>
          <w:rFonts w:ascii="Arial" w:hAnsi="Arial" w:cs="Arial"/>
          <w:sz w:val="24"/>
          <w:szCs w:val="24"/>
        </w:rPr>
        <w:t xml:space="preserve">may </w:t>
      </w:r>
      <w:r w:rsidR="00F96AD0" w:rsidRPr="00C47A76">
        <w:rPr>
          <w:rFonts w:ascii="Arial" w:hAnsi="Arial" w:cs="Arial"/>
          <w:sz w:val="24"/>
          <w:szCs w:val="24"/>
        </w:rPr>
        <w:t xml:space="preserve">prefer to </w:t>
      </w:r>
      <w:r w:rsidR="008E6F20" w:rsidRPr="00C47A76">
        <w:rPr>
          <w:rFonts w:ascii="Arial" w:hAnsi="Arial" w:cs="Arial"/>
          <w:sz w:val="24"/>
          <w:szCs w:val="24"/>
        </w:rPr>
        <w:t xml:space="preserve">walk along the eastern side of the lane, </w:t>
      </w:r>
      <w:r w:rsidR="00D2797C" w:rsidRPr="00C47A76">
        <w:rPr>
          <w:rFonts w:ascii="Arial" w:hAnsi="Arial" w:cs="Arial"/>
          <w:sz w:val="24"/>
          <w:szCs w:val="24"/>
        </w:rPr>
        <w:t xml:space="preserve">doing so already poses risks and </w:t>
      </w:r>
      <w:r w:rsidR="0092125C">
        <w:rPr>
          <w:rFonts w:ascii="Arial" w:hAnsi="Arial" w:cs="Arial"/>
          <w:sz w:val="24"/>
          <w:szCs w:val="24"/>
        </w:rPr>
        <w:t xml:space="preserve">the reason for seeking to deregister the land is to enable works which would </w:t>
      </w:r>
      <w:r w:rsidRPr="00C47A76">
        <w:rPr>
          <w:rFonts w:ascii="Arial" w:hAnsi="Arial" w:cs="Arial"/>
          <w:sz w:val="24"/>
          <w:szCs w:val="24"/>
        </w:rPr>
        <w:t>improve visibility and safety for all road users at the new access</w:t>
      </w:r>
      <w:r w:rsidR="00AD575A" w:rsidRPr="00C47A76">
        <w:rPr>
          <w:rFonts w:ascii="Arial" w:hAnsi="Arial" w:cs="Arial"/>
          <w:sz w:val="24"/>
          <w:szCs w:val="24"/>
        </w:rPr>
        <w:t>. Overall,</w:t>
      </w:r>
      <w:r w:rsidRPr="00C47A76">
        <w:rPr>
          <w:rFonts w:ascii="Arial" w:hAnsi="Arial" w:cs="Arial"/>
          <w:sz w:val="24"/>
          <w:szCs w:val="24"/>
        </w:rPr>
        <w:t xml:space="preserve"> I</w:t>
      </w:r>
      <w:r w:rsidR="00AD575A" w:rsidRPr="00C47A76">
        <w:rPr>
          <w:rFonts w:ascii="Arial" w:hAnsi="Arial" w:cs="Arial"/>
          <w:sz w:val="24"/>
          <w:szCs w:val="24"/>
        </w:rPr>
        <w:t xml:space="preserve"> am satisfied that the</w:t>
      </w:r>
      <w:r w:rsidRPr="00C47A76">
        <w:rPr>
          <w:rFonts w:ascii="Arial" w:hAnsi="Arial" w:cs="Arial"/>
          <w:sz w:val="24"/>
          <w:szCs w:val="24"/>
        </w:rPr>
        <w:t xml:space="preserve"> </w:t>
      </w:r>
      <w:r w:rsidR="00C47A76" w:rsidRPr="00C47A76">
        <w:rPr>
          <w:rFonts w:ascii="Arial" w:hAnsi="Arial" w:cs="Arial"/>
          <w:sz w:val="24"/>
          <w:szCs w:val="24"/>
        </w:rPr>
        <w:t>proposed</w:t>
      </w:r>
      <w:r w:rsidRPr="00C47A76">
        <w:rPr>
          <w:rFonts w:ascii="Arial" w:hAnsi="Arial" w:cs="Arial"/>
          <w:sz w:val="24"/>
          <w:szCs w:val="24"/>
        </w:rPr>
        <w:t xml:space="preserve"> </w:t>
      </w:r>
      <w:r w:rsidR="00C47A76" w:rsidRPr="00C47A76">
        <w:rPr>
          <w:rFonts w:ascii="Arial" w:hAnsi="Arial" w:cs="Arial"/>
          <w:sz w:val="24"/>
          <w:szCs w:val="24"/>
        </w:rPr>
        <w:t xml:space="preserve">exchange </w:t>
      </w:r>
      <w:r w:rsidR="00AD575A" w:rsidRPr="00C47A76">
        <w:rPr>
          <w:rFonts w:ascii="Arial" w:hAnsi="Arial" w:cs="Arial"/>
          <w:sz w:val="24"/>
          <w:szCs w:val="24"/>
        </w:rPr>
        <w:t xml:space="preserve">would </w:t>
      </w:r>
      <w:r w:rsidR="00C47A76" w:rsidRPr="00C47A76">
        <w:rPr>
          <w:rFonts w:ascii="Arial" w:hAnsi="Arial" w:cs="Arial"/>
          <w:sz w:val="24"/>
          <w:szCs w:val="24"/>
        </w:rPr>
        <w:t>not</w:t>
      </w:r>
      <w:r w:rsidR="00AD575A" w:rsidRPr="00C47A76">
        <w:rPr>
          <w:rFonts w:ascii="Arial" w:hAnsi="Arial" w:cs="Arial"/>
          <w:sz w:val="24"/>
          <w:szCs w:val="24"/>
        </w:rPr>
        <w:t xml:space="preserve"> material</w:t>
      </w:r>
      <w:r w:rsidR="00C47A76" w:rsidRPr="00C47A76">
        <w:rPr>
          <w:rFonts w:ascii="Arial" w:hAnsi="Arial" w:cs="Arial"/>
          <w:sz w:val="24"/>
          <w:szCs w:val="24"/>
        </w:rPr>
        <w:t>ly</w:t>
      </w:r>
      <w:r w:rsidR="00AD575A" w:rsidRPr="00C47A76">
        <w:rPr>
          <w:rFonts w:ascii="Arial" w:hAnsi="Arial" w:cs="Arial"/>
          <w:sz w:val="24"/>
          <w:szCs w:val="24"/>
        </w:rPr>
        <w:t xml:space="preserve"> harm the interests of the </w:t>
      </w:r>
      <w:r w:rsidR="00432284" w:rsidRPr="00C47A76">
        <w:rPr>
          <w:rFonts w:ascii="Arial" w:hAnsi="Arial" w:cs="Arial"/>
          <w:sz w:val="24"/>
          <w:szCs w:val="24"/>
        </w:rPr>
        <w:t>neighbourhood</w:t>
      </w:r>
      <w:r w:rsidR="00AD575A" w:rsidRPr="00C47A76">
        <w:rPr>
          <w:rFonts w:ascii="Arial" w:hAnsi="Arial" w:cs="Arial"/>
          <w:sz w:val="24"/>
          <w:szCs w:val="24"/>
        </w:rPr>
        <w:t xml:space="preserve"> in respect of highway safety. </w:t>
      </w:r>
      <w:r w:rsidR="00C47A76" w:rsidRPr="00C47A76">
        <w:rPr>
          <w:rFonts w:ascii="Arial" w:hAnsi="Arial" w:cs="Arial"/>
          <w:sz w:val="24"/>
          <w:szCs w:val="24"/>
        </w:rPr>
        <w:t xml:space="preserve">I also note that similar conclusions were reached when deciding </w:t>
      </w:r>
      <w:proofErr w:type="gramStart"/>
      <w:r w:rsidR="00C47A76" w:rsidRPr="00C47A76">
        <w:rPr>
          <w:rFonts w:ascii="Arial" w:hAnsi="Arial" w:cs="Arial"/>
          <w:sz w:val="24"/>
          <w:szCs w:val="24"/>
        </w:rPr>
        <w:t>whether or not</w:t>
      </w:r>
      <w:proofErr w:type="gramEnd"/>
      <w:r w:rsidR="00C47A76" w:rsidRPr="00C47A76">
        <w:rPr>
          <w:rFonts w:ascii="Arial" w:hAnsi="Arial" w:cs="Arial"/>
          <w:sz w:val="24"/>
          <w:szCs w:val="24"/>
        </w:rPr>
        <w:t xml:space="preserve"> to grant </w:t>
      </w:r>
      <w:r w:rsidR="00DF57B2">
        <w:rPr>
          <w:rFonts w:ascii="Arial" w:hAnsi="Arial" w:cs="Arial"/>
          <w:sz w:val="24"/>
          <w:szCs w:val="24"/>
        </w:rPr>
        <w:t xml:space="preserve">the </w:t>
      </w:r>
      <w:r w:rsidR="00C47A76" w:rsidRPr="00C47A76">
        <w:rPr>
          <w:rFonts w:ascii="Arial" w:hAnsi="Arial" w:cs="Arial"/>
          <w:sz w:val="24"/>
          <w:szCs w:val="24"/>
        </w:rPr>
        <w:t xml:space="preserve">planning </w:t>
      </w:r>
      <w:r w:rsidR="00DF57B2">
        <w:rPr>
          <w:rFonts w:ascii="Arial" w:hAnsi="Arial" w:cs="Arial"/>
          <w:sz w:val="24"/>
          <w:szCs w:val="24"/>
        </w:rPr>
        <w:t>permission</w:t>
      </w:r>
      <w:r w:rsidR="00C47A76" w:rsidRPr="00C47A76">
        <w:rPr>
          <w:rFonts w:ascii="Arial" w:hAnsi="Arial" w:cs="Arial"/>
          <w:sz w:val="24"/>
          <w:szCs w:val="24"/>
        </w:rPr>
        <w:t xml:space="preserve"> for the new development. </w:t>
      </w:r>
    </w:p>
    <w:p w14:paraId="301D3839" w14:textId="4057B012" w:rsidR="00962AD3" w:rsidRPr="00A32C71" w:rsidRDefault="00962AD3" w:rsidP="00962AD3">
      <w:pPr>
        <w:pStyle w:val="Style1"/>
        <w:numPr>
          <w:ilvl w:val="0"/>
          <w:numId w:val="27"/>
        </w:numPr>
        <w:rPr>
          <w:rFonts w:ascii="Arial" w:hAnsi="Arial" w:cs="Arial"/>
          <w:sz w:val="24"/>
          <w:szCs w:val="24"/>
        </w:rPr>
      </w:pPr>
      <w:r w:rsidRPr="005724A1">
        <w:rPr>
          <w:rFonts w:ascii="Arial" w:hAnsi="Arial" w:cs="Arial"/>
          <w:sz w:val="24"/>
          <w:szCs w:val="24"/>
        </w:rPr>
        <w:lastRenderedPageBreak/>
        <w:t xml:space="preserve">However, as noted above, this </w:t>
      </w:r>
      <w:proofErr w:type="gramStart"/>
      <w:r w:rsidRPr="005724A1">
        <w:rPr>
          <w:rFonts w:ascii="Arial" w:hAnsi="Arial" w:cs="Arial"/>
          <w:sz w:val="24"/>
          <w:szCs w:val="24"/>
        </w:rPr>
        <w:t>particular section</w:t>
      </w:r>
      <w:proofErr w:type="gramEnd"/>
      <w:r w:rsidRPr="005724A1">
        <w:rPr>
          <w:rFonts w:ascii="Arial" w:hAnsi="Arial" w:cs="Arial"/>
          <w:sz w:val="24"/>
          <w:szCs w:val="24"/>
        </w:rPr>
        <w:t xml:space="preserve"> of village green positively contributes to the verdant and rural nature of Smith’s</w:t>
      </w:r>
      <w:r>
        <w:rPr>
          <w:rFonts w:ascii="Arial" w:hAnsi="Arial" w:cs="Arial"/>
          <w:sz w:val="24"/>
          <w:szCs w:val="24"/>
        </w:rPr>
        <w:t xml:space="preserve"> Green</w:t>
      </w:r>
      <w:r w:rsidRPr="005724A1">
        <w:rPr>
          <w:rFonts w:ascii="Arial" w:hAnsi="Arial" w:cs="Arial"/>
          <w:sz w:val="24"/>
          <w:szCs w:val="24"/>
        </w:rPr>
        <w:t xml:space="preserve"> Lane. The removal of </w:t>
      </w:r>
      <w:r>
        <w:rPr>
          <w:rFonts w:ascii="Arial" w:hAnsi="Arial" w:cs="Arial"/>
          <w:sz w:val="24"/>
          <w:szCs w:val="24"/>
        </w:rPr>
        <w:t xml:space="preserve">a section of </w:t>
      </w:r>
      <w:r w:rsidRPr="005724A1">
        <w:rPr>
          <w:rFonts w:ascii="Arial" w:hAnsi="Arial" w:cs="Arial"/>
          <w:sz w:val="24"/>
          <w:szCs w:val="24"/>
        </w:rPr>
        <w:t xml:space="preserve">hedgerow and the urbanisation of the access would have some, albeit localised, adverse visual impact on the area. </w:t>
      </w:r>
      <w:r>
        <w:rPr>
          <w:rFonts w:ascii="Arial" w:hAnsi="Arial" w:cs="Arial"/>
          <w:sz w:val="24"/>
          <w:szCs w:val="24"/>
        </w:rPr>
        <w:t xml:space="preserve">This would </w:t>
      </w:r>
      <w:r w:rsidR="00B57936">
        <w:rPr>
          <w:rFonts w:ascii="Arial" w:hAnsi="Arial" w:cs="Arial"/>
          <w:sz w:val="24"/>
          <w:szCs w:val="24"/>
        </w:rPr>
        <w:t>negatively</w:t>
      </w:r>
      <w:r>
        <w:rPr>
          <w:rFonts w:ascii="Arial" w:hAnsi="Arial" w:cs="Arial"/>
          <w:sz w:val="24"/>
          <w:szCs w:val="24"/>
        </w:rPr>
        <w:t xml:space="preserve"> impact on the </w:t>
      </w:r>
      <w:r w:rsidR="00C570A3">
        <w:rPr>
          <w:rFonts w:ascii="Arial" w:hAnsi="Arial" w:cs="Arial"/>
          <w:sz w:val="24"/>
          <w:szCs w:val="24"/>
        </w:rPr>
        <w:t>interests</w:t>
      </w:r>
      <w:r>
        <w:rPr>
          <w:rFonts w:ascii="Arial" w:hAnsi="Arial" w:cs="Arial"/>
          <w:sz w:val="24"/>
          <w:szCs w:val="24"/>
        </w:rPr>
        <w:t xml:space="preserve"> of the </w:t>
      </w:r>
      <w:r w:rsidR="00C570A3">
        <w:rPr>
          <w:rFonts w:ascii="Arial" w:hAnsi="Arial" w:cs="Arial"/>
          <w:sz w:val="24"/>
          <w:szCs w:val="24"/>
        </w:rPr>
        <w:t>neighbourhood</w:t>
      </w:r>
      <w:r>
        <w:rPr>
          <w:rFonts w:ascii="Arial" w:hAnsi="Arial" w:cs="Arial"/>
          <w:sz w:val="24"/>
          <w:szCs w:val="24"/>
        </w:rPr>
        <w:t xml:space="preserve">. </w:t>
      </w:r>
    </w:p>
    <w:p w14:paraId="3959A7CB" w14:textId="0087E729" w:rsidR="00107320" w:rsidRPr="005724A1" w:rsidRDefault="00962AD3" w:rsidP="00432284">
      <w:pPr>
        <w:pStyle w:val="Style1"/>
        <w:numPr>
          <w:ilvl w:val="0"/>
          <w:numId w:val="27"/>
        </w:numPr>
        <w:rPr>
          <w:rFonts w:ascii="Arial" w:hAnsi="Arial" w:cs="Arial"/>
          <w:sz w:val="24"/>
          <w:szCs w:val="24"/>
        </w:rPr>
      </w:pPr>
      <w:r>
        <w:rPr>
          <w:rFonts w:ascii="Arial" w:hAnsi="Arial" w:cs="Arial"/>
          <w:sz w:val="24"/>
          <w:szCs w:val="24"/>
        </w:rPr>
        <w:t xml:space="preserve">Nevertheless, </w:t>
      </w:r>
      <w:proofErr w:type="gramStart"/>
      <w:r w:rsidR="00432284" w:rsidRPr="00CF3222">
        <w:rPr>
          <w:rFonts w:ascii="Arial" w:hAnsi="Arial" w:cs="Arial"/>
          <w:sz w:val="24"/>
          <w:szCs w:val="24"/>
        </w:rPr>
        <w:t>it is clear that the</w:t>
      </w:r>
      <w:proofErr w:type="gramEnd"/>
      <w:r w:rsidR="00432284" w:rsidRPr="00CF3222">
        <w:rPr>
          <w:rFonts w:ascii="Arial" w:hAnsi="Arial" w:cs="Arial"/>
          <w:sz w:val="24"/>
          <w:szCs w:val="24"/>
        </w:rPr>
        <w:t xml:space="preserve"> replacement land </w:t>
      </w:r>
      <w:r w:rsidR="00D155E9" w:rsidRPr="00CF3222">
        <w:rPr>
          <w:rFonts w:ascii="Arial" w:hAnsi="Arial" w:cs="Arial"/>
          <w:sz w:val="24"/>
          <w:szCs w:val="24"/>
        </w:rPr>
        <w:t xml:space="preserve">would offer more opportunities </w:t>
      </w:r>
      <w:r w:rsidR="002B12E8" w:rsidRPr="00CF3222">
        <w:rPr>
          <w:rFonts w:ascii="Arial" w:hAnsi="Arial" w:cs="Arial"/>
          <w:sz w:val="24"/>
          <w:szCs w:val="24"/>
        </w:rPr>
        <w:t xml:space="preserve">as a functional space for outdoor </w:t>
      </w:r>
      <w:r w:rsidR="004C51ED" w:rsidRPr="00CF3222">
        <w:rPr>
          <w:rFonts w:ascii="Arial" w:hAnsi="Arial" w:cs="Arial"/>
          <w:sz w:val="24"/>
          <w:szCs w:val="24"/>
        </w:rPr>
        <w:t>activities</w:t>
      </w:r>
      <w:r w:rsidR="002B12E8" w:rsidRPr="00CF3222">
        <w:rPr>
          <w:rFonts w:ascii="Arial" w:hAnsi="Arial" w:cs="Arial"/>
          <w:sz w:val="24"/>
          <w:szCs w:val="24"/>
        </w:rPr>
        <w:t xml:space="preserve"> </w:t>
      </w:r>
      <w:r w:rsidR="00B64640" w:rsidRPr="00CF3222">
        <w:rPr>
          <w:rFonts w:ascii="Arial" w:hAnsi="Arial" w:cs="Arial"/>
          <w:sz w:val="24"/>
          <w:szCs w:val="24"/>
        </w:rPr>
        <w:t>than</w:t>
      </w:r>
      <w:r w:rsidR="002B12E8" w:rsidRPr="00CF3222">
        <w:rPr>
          <w:rFonts w:ascii="Arial" w:hAnsi="Arial" w:cs="Arial"/>
          <w:sz w:val="24"/>
          <w:szCs w:val="24"/>
        </w:rPr>
        <w:t xml:space="preserve"> the limited uses tha</w:t>
      </w:r>
      <w:r w:rsidR="00432284" w:rsidRPr="00CF3222">
        <w:rPr>
          <w:rFonts w:ascii="Arial" w:hAnsi="Arial" w:cs="Arial"/>
          <w:sz w:val="24"/>
          <w:szCs w:val="24"/>
        </w:rPr>
        <w:t>t are currently made of the release land. While</w:t>
      </w:r>
      <w:r w:rsidR="00AC6D7B">
        <w:rPr>
          <w:rFonts w:ascii="Arial" w:hAnsi="Arial" w:cs="Arial"/>
          <w:sz w:val="24"/>
          <w:szCs w:val="24"/>
        </w:rPr>
        <w:t xml:space="preserve"> I</w:t>
      </w:r>
      <w:r w:rsidR="00432284" w:rsidRPr="00CF3222">
        <w:rPr>
          <w:rFonts w:ascii="Arial" w:hAnsi="Arial" w:cs="Arial"/>
          <w:sz w:val="24"/>
          <w:szCs w:val="24"/>
        </w:rPr>
        <w:t xml:space="preserve"> accept it </w:t>
      </w:r>
      <w:r w:rsidR="00C211F2">
        <w:rPr>
          <w:rFonts w:ascii="Arial" w:hAnsi="Arial" w:cs="Arial"/>
          <w:sz w:val="24"/>
          <w:szCs w:val="24"/>
        </w:rPr>
        <w:t xml:space="preserve">might be perceived as being of </w:t>
      </w:r>
      <w:r w:rsidR="006735C6" w:rsidRPr="00CF3222">
        <w:rPr>
          <w:rFonts w:ascii="Arial" w:hAnsi="Arial" w:cs="Arial"/>
          <w:sz w:val="24"/>
          <w:szCs w:val="24"/>
        </w:rPr>
        <w:t xml:space="preserve">primary </w:t>
      </w:r>
      <w:r w:rsidR="00432284" w:rsidRPr="00CF3222">
        <w:rPr>
          <w:rFonts w:ascii="Arial" w:hAnsi="Arial" w:cs="Arial"/>
          <w:sz w:val="24"/>
          <w:szCs w:val="24"/>
        </w:rPr>
        <w:t>benefit</w:t>
      </w:r>
      <w:r w:rsidR="006735C6" w:rsidRPr="00CF3222">
        <w:rPr>
          <w:rFonts w:ascii="Arial" w:hAnsi="Arial" w:cs="Arial"/>
          <w:sz w:val="24"/>
          <w:szCs w:val="24"/>
        </w:rPr>
        <w:t xml:space="preserve"> to those living on the new development</w:t>
      </w:r>
      <w:r w:rsidR="00432284" w:rsidRPr="005724A1">
        <w:rPr>
          <w:rFonts w:ascii="Arial" w:hAnsi="Arial" w:cs="Arial"/>
          <w:sz w:val="24"/>
          <w:szCs w:val="24"/>
        </w:rPr>
        <w:t xml:space="preserve">, it would nevertheless </w:t>
      </w:r>
      <w:r w:rsidR="00697880">
        <w:rPr>
          <w:rFonts w:ascii="Arial" w:hAnsi="Arial" w:cs="Arial"/>
          <w:sz w:val="24"/>
          <w:szCs w:val="24"/>
        </w:rPr>
        <w:t>adjoin the existing village green</w:t>
      </w:r>
      <w:r w:rsidR="00607C4F">
        <w:rPr>
          <w:rFonts w:ascii="Arial" w:hAnsi="Arial" w:cs="Arial"/>
          <w:sz w:val="24"/>
          <w:szCs w:val="24"/>
        </w:rPr>
        <w:t>,</w:t>
      </w:r>
      <w:r w:rsidR="00697880">
        <w:rPr>
          <w:rFonts w:ascii="Arial" w:hAnsi="Arial" w:cs="Arial"/>
          <w:sz w:val="24"/>
          <w:szCs w:val="24"/>
        </w:rPr>
        <w:t xml:space="preserve"> </w:t>
      </w:r>
      <w:r w:rsidR="005E0BDA">
        <w:rPr>
          <w:rFonts w:ascii="Arial" w:hAnsi="Arial" w:cs="Arial"/>
          <w:sz w:val="24"/>
          <w:szCs w:val="24"/>
        </w:rPr>
        <w:t xml:space="preserve">would be accessible </w:t>
      </w:r>
      <w:r w:rsidR="00E63E69">
        <w:rPr>
          <w:rFonts w:ascii="Arial" w:hAnsi="Arial" w:cs="Arial"/>
          <w:sz w:val="24"/>
          <w:szCs w:val="24"/>
        </w:rPr>
        <w:t xml:space="preserve">from </w:t>
      </w:r>
      <w:r w:rsidR="00317113">
        <w:rPr>
          <w:rFonts w:ascii="Arial" w:hAnsi="Arial" w:cs="Arial"/>
          <w:sz w:val="24"/>
          <w:szCs w:val="24"/>
        </w:rPr>
        <w:t xml:space="preserve">the </w:t>
      </w:r>
      <w:r w:rsidR="00E63E69">
        <w:rPr>
          <w:rFonts w:ascii="Arial" w:hAnsi="Arial" w:cs="Arial"/>
          <w:sz w:val="24"/>
          <w:szCs w:val="24"/>
        </w:rPr>
        <w:t>proposed</w:t>
      </w:r>
      <w:r w:rsidR="00317113">
        <w:rPr>
          <w:rFonts w:ascii="Arial" w:hAnsi="Arial" w:cs="Arial"/>
          <w:sz w:val="24"/>
          <w:szCs w:val="24"/>
        </w:rPr>
        <w:t xml:space="preserve"> new</w:t>
      </w:r>
      <w:r w:rsidR="00E63E69">
        <w:rPr>
          <w:rFonts w:ascii="Arial" w:hAnsi="Arial" w:cs="Arial"/>
          <w:sz w:val="24"/>
          <w:szCs w:val="24"/>
        </w:rPr>
        <w:t xml:space="preserve"> </w:t>
      </w:r>
      <w:r w:rsidR="00735EEF">
        <w:rPr>
          <w:rFonts w:ascii="Arial" w:hAnsi="Arial" w:cs="Arial"/>
          <w:sz w:val="24"/>
          <w:szCs w:val="24"/>
        </w:rPr>
        <w:t>cycle</w:t>
      </w:r>
      <w:r w:rsidR="00DF57B2">
        <w:rPr>
          <w:rFonts w:ascii="Arial" w:hAnsi="Arial" w:cs="Arial"/>
          <w:sz w:val="24"/>
          <w:szCs w:val="24"/>
        </w:rPr>
        <w:t>/</w:t>
      </w:r>
      <w:r w:rsidR="00E63E69">
        <w:rPr>
          <w:rFonts w:ascii="Arial" w:hAnsi="Arial" w:cs="Arial"/>
          <w:sz w:val="24"/>
          <w:szCs w:val="24"/>
        </w:rPr>
        <w:t xml:space="preserve"> footway to the north of the new junction</w:t>
      </w:r>
      <w:r w:rsidR="00607C4F">
        <w:rPr>
          <w:rFonts w:ascii="Arial" w:hAnsi="Arial" w:cs="Arial"/>
          <w:sz w:val="24"/>
          <w:szCs w:val="24"/>
        </w:rPr>
        <w:t xml:space="preserve"> and</w:t>
      </w:r>
      <w:r w:rsidR="00E63E69">
        <w:rPr>
          <w:rFonts w:ascii="Arial" w:hAnsi="Arial" w:cs="Arial"/>
          <w:sz w:val="24"/>
          <w:szCs w:val="24"/>
        </w:rPr>
        <w:t xml:space="preserve"> would</w:t>
      </w:r>
      <w:r w:rsidR="00735EEF">
        <w:rPr>
          <w:rFonts w:ascii="Arial" w:hAnsi="Arial" w:cs="Arial"/>
          <w:sz w:val="24"/>
          <w:szCs w:val="24"/>
        </w:rPr>
        <w:t xml:space="preserve"> be</w:t>
      </w:r>
      <w:r w:rsidR="00E63E69">
        <w:rPr>
          <w:rFonts w:ascii="Arial" w:hAnsi="Arial" w:cs="Arial"/>
          <w:sz w:val="24"/>
          <w:szCs w:val="24"/>
        </w:rPr>
        <w:t xml:space="preserve"> </w:t>
      </w:r>
      <w:r w:rsidR="00432284" w:rsidRPr="005724A1">
        <w:rPr>
          <w:rFonts w:ascii="Arial" w:hAnsi="Arial" w:cs="Arial"/>
          <w:sz w:val="24"/>
          <w:szCs w:val="24"/>
        </w:rPr>
        <w:t>available to the whole neighbourhood</w:t>
      </w:r>
      <w:r w:rsidR="00607C4F">
        <w:rPr>
          <w:rFonts w:ascii="Arial" w:hAnsi="Arial" w:cs="Arial"/>
          <w:sz w:val="24"/>
          <w:szCs w:val="24"/>
        </w:rPr>
        <w:t xml:space="preserve">. </w:t>
      </w:r>
    </w:p>
    <w:p w14:paraId="0F050B79" w14:textId="3258BB2A" w:rsidR="009A0DED" w:rsidRPr="00680836" w:rsidRDefault="00962AD3" w:rsidP="00680836">
      <w:pPr>
        <w:pStyle w:val="Style1"/>
        <w:numPr>
          <w:ilvl w:val="0"/>
          <w:numId w:val="27"/>
        </w:numPr>
        <w:rPr>
          <w:rFonts w:ascii="Arial" w:hAnsi="Arial" w:cs="Arial"/>
          <w:sz w:val="24"/>
          <w:szCs w:val="24"/>
        </w:rPr>
      </w:pPr>
      <w:r>
        <w:rPr>
          <w:rFonts w:ascii="Arial" w:hAnsi="Arial" w:cs="Arial"/>
          <w:sz w:val="24"/>
          <w:szCs w:val="24"/>
        </w:rPr>
        <w:t>T</w:t>
      </w:r>
      <w:r w:rsidR="00432284" w:rsidRPr="00A32C71">
        <w:rPr>
          <w:rFonts w:ascii="Arial" w:hAnsi="Arial" w:cs="Arial"/>
          <w:sz w:val="24"/>
          <w:szCs w:val="24"/>
        </w:rPr>
        <w:t xml:space="preserve">aking </w:t>
      </w:r>
      <w:proofErr w:type="gramStart"/>
      <w:r w:rsidR="007C1EE8" w:rsidRPr="00A32C71">
        <w:rPr>
          <w:rFonts w:ascii="Arial" w:hAnsi="Arial" w:cs="Arial"/>
          <w:sz w:val="24"/>
          <w:szCs w:val="24"/>
        </w:rPr>
        <w:t>all of</w:t>
      </w:r>
      <w:proofErr w:type="gramEnd"/>
      <w:r w:rsidR="007C1EE8" w:rsidRPr="00A32C71">
        <w:rPr>
          <w:rFonts w:ascii="Arial" w:hAnsi="Arial" w:cs="Arial"/>
          <w:sz w:val="24"/>
          <w:szCs w:val="24"/>
        </w:rPr>
        <w:t xml:space="preserve"> the above into account, </w:t>
      </w:r>
      <w:r w:rsidR="005724A1" w:rsidRPr="00A32C71">
        <w:rPr>
          <w:rFonts w:ascii="Arial" w:hAnsi="Arial" w:cs="Arial"/>
          <w:sz w:val="24"/>
          <w:szCs w:val="24"/>
        </w:rPr>
        <w:t>I</w:t>
      </w:r>
      <w:r w:rsidR="00432284" w:rsidRPr="00A32C71">
        <w:rPr>
          <w:rFonts w:ascii="Arial" w:hAnsi="Arial" w:cs="Arial"/>
          <w:sz w:val="24"/>
          <w:szCs w:val="24"/>
        </w:rPr>
        <w:t xml:space="preserve"> </w:t>
      </w:r>
      <w:r w:rsidR="00107320" w:rsidRPr="00A32C71">
        <w:rPr>
          <w:rFonts w:ascii="Arial" w:hAnsi="Arial" w:cs="Arial"/>
          <w:sz w:val="24"/>
          <w:szCs w:val="24"/>
        </w:rPr>
        <w:t xml:space="preserve">consider </w:t>
      </w:r>
      <w:r w:rsidR="009A0DED" w:rsidRPr="00A32C71">
        <w:rPr>
          <w:rFonts w:ascii="Arial" w:hAnsi="Arial" w:cs="Arial"/>
          <w:sz w:val="24"/>
          <w:szCs w:val="24"/>
        </w:rPr>
        <w:t xml:space="preserve">that, </w:t>
      </w:r>
      <w:proofErr w:type="gramStart"/>
      <w:r w:rsidR="009A0DED" w:rsidRPr="00A32C71">
        <w:rPr>
          <w:rFonts w:ascii="Arial" w:hAnsi="Arial" w:cs="Arial"/>
          <w:sz w:val="24"/>
          <w:szCs w:val="24"/>
        </w:rPr>
        <w:t>on the whole</w:t>
      </w:r>
      <w:proofErr w:type="gramEnd"/>
      <w:r w:rsidR="009A0DED" w:rsidRPr="00A32C71">
        <w:rPr>
          <w:rFonts w:ascii="Arial" w:hAnsi="Arial" w:cs="Arial"/>
          <w:sz w:val="24"/>
          <w:szCs w:val="24"/>
        </w:rPr>
        <w:t>, the propos</w:t>
      </w:r>
      <w:r w:rsidR="00680836">
        <w:rPr>
          <w:rFonts w:ascii="Arial" w:hAnsi="Arial" w:cs="Arial"/>
          <w:sz w:val="24"/>
          <w:szCs w:val="24"/>
        </w:rPr>
        <w:t>al</w:t>
      </w:r>
      <w:r w:rsidR="009A0DED" w:rsidRPr="00680836">
        <w:rPr>
          <w:rFonts w:ascii="Arial" w:hAnsi="Arial" w:cs="Arial"/>
          <w:sz w:val="24"/>
          <w:szCs w:val="24"/>
        </w:rPr>
        <w:t xml:space="preserve"> would not adversely affect the interests of the neighbourhood</w:t>
      </w:r>
      <w:bookmarkStart w:id="4" w:name="_Hlk39741518"/>
      <w:r w:rsidR="00980DC8">
        <w:rPr>
          <w:rFonts w:ascii="Arial" w:hAnsi="Arial" w:cs="Arial"/>
          <w:sz w:val="24"/>
          <w:szCs w:val="24"/>
        </w:rPr>
        <w:t>.</w:t>
      </w:r>
    </w:p>
    <w:p w14:paraId="4F95D5C8" w14:textId="77777777" w:rsidR="009A0DED" w:rsidRPr="001C39DF" w:rsidRDefault="009A0DED" w:rsidP="009A0DED">
      <w:pPr>
        <w:pStyle w:val="Style1"/>
        <w:rPr>
          <w:rFonts w:ascii="Arial" w:hAnsi="Arial" w:cs="Arial"/>
          <w:b/>
          <w:i/>
          <w:sz w:val="24"/>
          <w:szCs w:val="24"/>
        </w:rPr>
      </w:pPr>
      <w:r w:rsidRPr="001C39DF">
        <w:rPr>
          <w:rFonts w:ascii="Arial" w:hAnsi="Arial" w:cs="Arial"/>
          <w:b/>
          <w:i/>
          <w:sz w:val="24"/>
          <w:szCs w:val="24"/>
        </w:rPr>
        <w:t>The public interest</w:t>
      </w:r>
    </w:p>
    <w:p w14:paraId="7B52B935" w14:textId="77777777" w:rsidR="009A0DED" w:rsidRPr="00F70237" w:rsidRDefault="009A0DED" w:rsidP="009A0DED">
      <w:pPr>
        <w:pStyle w:val="Style1"/>
        <w:autoSpaceDE w:val="0"/>
        <w:autoSpaceDN w:val="0"/>
        <w:adjustRightInd w:val="0"/>
        <w:rPr>
          <w:rFonts w:ascii="Arial" w:hAnsi="Arial" w:cs="Arial"/>
          <w:i/>
          <w:iCs/>
          <w:color w:val="auto"/>
          <w:sz w:val="24"/>
          <w:szCs w:val="24"/>
        </w:rPr>
      </w:pPr>
      <w:r w:rsidRPr="00F70237">
        <w:rPr>
          <w:rFonts w:ascii="Arial" w:hAnsi="Arial" w:cs="Arial"/>
          <w:i/>
          <w:iCs/>
          <w:color w:val="auto"/>
          <w:sz w:val="24"/>
          <w:szCs w:val="24"/>
        </w:rPr>
        <w:t>The conservation of the landscape</w:t>
      </w:r>
    </w:p>
    <w:p w14:paraId="5F836885" w14:textId="4AD4183A" w:rsidR="00970848" w:rsidRDefault="007831EC" w:rsidP="00F4430B">
      <w:pPr>
        <w:pStyle w:val="Style1"/>
        <w:numPr>
          <w:ilvl w:val="0"/>
          <w:numId w:val="27"/>
        </w:numPr>
        <w:autoSpaceDE w:val="0"/>
        <w:autoSpaceDN w:val="0"/>
        <w:adjustRightInd w:val="0"/>
        <w:rPr>
          <w:rFonts w:ascii="Arial" w:hAnsi="Arial" w:cs="Arial"/>
          <w:sz w:val="24"/>
          <w:szCs w:val="24"/>
        </w:rPr>
      </w:pPr>
      <w:r>
        <w:rPr>
          <w:rFonts w:ascii="Arial" w:hAnsi="Arial" w:cs="Arial"/>
          <w:sz w:val="24"/>
          <w:szCs w:val="24"/>
        </w:rPr>
        <w:t>VG117</w:t>
      </w:r>
      <w:r w:rsidR="00F4430B">
        <w:rPr>
          <w:rFonts w:ascii="Arial" w:hAnsi="Arial" w:cs="Arial"/>
          <w:sz w:val="24"/>
          <w:szCs w:val="24"/>
        </w:rPr>
        <w:t xml:space="preserve"> </w:t>
      </w:r>
      <w:r w:rsidR="00007A3D" w:rsidRPr="00F70237">
        <w:rPr>
          <w:rFonts w:ascii="Arial" w:hAnsi="Arial" w:cs="Arial"/>
          <w:sz w:val="24"/>
          <w:szCs w:val="24"/>
        </w:rPr>
        <w:t xml:space="preserve">is not located within </w:t>
      </w:r>
      <w:r w:rsidR="00F469ED" w:rsidRPr="00F70237">
        <w:rPr>
          <w:rFonts w:ascii="Arial" w:hAnsi="Arial" w:cs="Arial"/>
          <w:sz w:val="24"/>
          <w:szCs w:val="24"/>
        </w:rPr>
        <w:t xml:space="preserve">a local or nationally </w:t>
      </w:r>
      <w:r w:rsidR="00074FA7" w:rsidRPr="00F70237">
        <w:rPr>
          <w:rFonts w:ascii="Arial" w:hAnsi="Arial" w:cs="Arial"/>
          <w:sz w:val="24"/>
          <w:szCs w:val="24"/>
        </w:rPr>
        <w:t>designated</w:t>
      </w:r>
      <w:r w:rsidR="00F469ED" w:rsidRPr="00F70237">
        <w:rPr>
          <w:rFonts w:ascii="Arial" w:hAnsi="Arial" w:cs="Arial"/>
          <w:sz w:val="24"/>
          <w:szCs w:val="24"/>
        </w:rPr>
        <w:t xml:space="preserve"> </w:t>
      </w:r>
      <w:r w:rsidR="00074FA7" w:rsidRPr="00F70237">
        <w:rPr>
          <w:rFonts w:ascii="Arial" w:hAnsi="Arial" w:cs="Arial"/>
          <w:sz w:val="24"/>
          <w:szCs w:val="24"/>
        </w:rPr>
        <w:t>landscape</w:t>
      </w:r>
      <w:r w:rsidR="00F469ED" w:rsidRPr="00F70237">
        <w:rPr>
          <w:rFonts w:ascii="Arial" w:hAnsi="Arial" w:cs="Arial"/>
          <w:sz w:val="24"/>
          <w:szCs w:val="24"/>
        </w:rPr>
        <w:t xml:space="preserve">. </w:t>
      </w:r>
      <w:r w:rsidR="00294E20" w:rsidRPr="00F70237">
        <w:rPr>
          <w:rFonts w:ascii="Arial" w:hAnsi="Arial" w:cs="Arial"/>
          <w:sz w:val="24"/>
          <w:szCs w:val="24"/>
        </w:rPr>
        <w:t>Furthermore, t</w:t>
      </w:r>
      <w:r w:rsidR="00E02CFF" w:rsidRPr="00F70237">
        <w:rPr>
          <w:rFonts w:ascii="Arial" w:hAnsi="Arial" w:cs="Arial"/>
          <w:sz w:val="24"/>
          <w:szCs w:val="24"/>
        </w:rPr>
        <w:t>he visibility of the release land in the wider landscape is very limited</w:t>
      </w:r>
      <w:r w:rsidR="00294E20" w:rsidRPr="00F70237">
        <w:rPr>
          <w:rFonts w:ascii="Arial" w:hAnsi="Arial" w:cs="Arial"/>
          <w:sz w:val="24"/>
          <w:szCs w:val="24"/>
        </w:rPr>
        <w:t xml:space="preserve">. </w:t>
      </w:r>
      <w:r w:rsidR="00970848">
        <w:rPr>
          <w:rFonts w:ascii="Arial" w:hAnsi="Arial" w:cs="Arial"/>
          <w:sz w:val="24"/>
          <w:szCs w:val="24"/>
        </w:rPr>
        <w:t xml:space="preserve">This matter was considered in detail as part of the planning </w:t>
      </w:r>
      <w:r>
        <w:rPr>
          <w:rFonts w:ascii="Arial" w:hAnsi="Arial" w:cs="Arial"/>
          <w:sz w:val="24"/>
          <w:szCs w:val="24"/>
        </w:rPr>
        <w:t xml:space="preserve">permission </w:t>
      </w:r>
      <w:r w:rsidR="00970848">
        <w:rPr>
          <w:rFonts w:ascii="Arial" w:hAnsi="Arial" w:cs="Arial"/>
          <w:sz w:val="24"/>
          <w:szCs w:val="24"/>
        </w:rPr>
        <w:t xml:space="preserve">and I note that the </w:t>
      </w:r>
      <w:r w:rsidR="003F0932">
        <w:rPr>
          <w:rFonts w:ascii="Arial" w:hAnsi="Arial" w:cs="Arial"/>
          <w:sz w:val="24"/>
          <w:szCs w:val="24"/>
        </w:rPr>
        <w:t>I</w:t>
      </w:r>
      <w:r w:rsidR="00970848">
        <w:rPr>
          <w:rFonts w:ascii="Arial" w:hAnsi="Arial" w:cs="Arial"/>
          <w:sz w:val="24"/>
          <w:szCs w:val="24"/>
        </w:rPr>
        <w:t>nspector found that with a carefully designed and executed landscaping scheme, the landscape and visual effects on the character and appearance of the wider area would be acceptably contained.</w:t>
      </w:r>
      <w:r w:rsidR="00970848" w:rsidRPr="00D73453">
        <w:rPr>
          <w:rFonts w:ascii="Arial" w:hAnsi="Arial" w:cs="Arial"/>
          <w:sz w:val="24"/>
          <w:szCs w:val="24"/>
        </w:rPr>
        <w:t xml:space="preserve"> I have seen no robust evidence that would lead me to conclude otherwise. </w:t>
      </w:r>
    </w:p>
    <w:p w14:paraId="7EFD38DE" w14:textId="2C83C5AB" w:rsidR="00F4430B" w:rsidRDefault="00CE390F" w:rsidP="00F4430B">
      <w:pPr>
        <w:pStyle w:val="Style1"/>
        <w:numPr>
          <w:ilvl w:val="0"/>
          <w:numId w:val="27"/>
        </w:numPr>
        <w:autoSpaceDE w:val="0"/>
        <w:autoSpaceDN w:val="0"/>
        <w:adjustRightInd w:val="0"/>
        <w:rPr>
          <w:rFonts w:ascii="Arial" w:hAnsi="Arial" w:cs="Arial"/>
          <w:sz w:val="24"/>
          <w:szCs w:val="24"/>
        </w:rPr>
      </w:pPr>
      <w:r w:rsidRPr="00F70237">
        <w:rPr>
          <w:rFonts w:ascii="Arial" w:hAnsi="Arial" w:cs="Arial"/>
          <w:sz w:val="24"/>
          <w:szCs w:val="24"/>
        </w:rPr>
        <w:t xml:space="preserve">However, concerns have been raised by </w:t>
      </w:r>
      <w:proofErr w:type="gramStart"/>
      <w:r w:rsidRPr="00F70237">
        <w:rPr>
          <w:rFonts w:ascii="Arial" w:hAnsi="Arial" w:cs="Arial"/>
          <w:sz w:val="24"/>
          <w:szCs w:val="24"/>
        </w:rPr>
        <w:t>a number of</w:t>
      </w:r>
      <w:proofErr w:type="gramEnd"/>
      <w:r w:rsidRPr="00F70237">
        <w:rPr>
          <w:rFonts w:ascii="Arial" w:hAnsi="Arial" w:cs="Arial"/>
          <w:sz w:val="24"/>
          <w:szCs w:val="24"/>
        </w:rPr>
        <w:t xml:space="preserve"> objectors that the deregistration of this parcel of land to enable </w:t>
      </w:r>
      <w:r w:rsidR="00980DC8">
        <w:rPr>
          <w:rFonts w:ascii="Arial" w:hAnsi="Arial" w:cs="Arial"/>
          <w:sz w:val="24"/>
          <w:szCs w:val="24"/>
        </w:rPr>
        <w:t xml:space="preserve">the </w:t>
      </w:r>
      <w:r w:rsidR="00721CF8">
        <w:rPr>
          <w:rFonts w:ascii="Arial" w:hAnsi="Arial" w:cs="Arial"/>
          <w:sz w:val="24"/>
          <w:szCs w:val="24"/>
        </w:rPr>
        <w:t>proposed</w:t>
      </w:r>
      <w:r w:rsidR="00980DC8">
        <w:rPr>
          <w:rFonts w:ascii="Arial" w:hAnsi="Arial" w:cs="Arial"/>
          <w:sz w:val="24"/>
          <w:szCs w:val="24"/>
        </w:rPr>
        <w:t xml:space="preserve"> works to be undertaken </w:t>
      </w:r>
      <w:r w:rsidRPr="00F70237">
        <w:rPr>
          <w:rFonts w:ascii="Arial" w:hAnsi="Arial" w:cs="Arial"/>
          <w:sz w:val="24"/>
          <w:szCs w:val="24"/>
        </w:rPr>
        <w:t xml:space="preserve">would </w:t>
      </w:r>
      <w:r w:rsidR="00D56515" w:rsidRPr="00F70237">
        <w:rPr>
          <w:rFonts w:ascii="Arial" w:hAnsi="Arial" w:cs="Arial"/>
          <w:sz w:val="24"/>
          <w:szCs w:val="24"/>
        </w:rPr>
        <w:t xml:space="preserve">have </w:t>
      </w:r>
      <w:r w:rsidR="00640876" w:rsidRPr="00F70237">
        <w:rPr>
          <w:rFonts w:ascii="Arial" w:hAnsi="Arial" w:cs="Arial"/>
          <w:sz w:val="24"/>
          <w:szCs w:val="24"/>
        </w:rPr>
        <w:t>an adverse visual</w:t>
      </w:r>
      <w:r w:rsidRPr="00F70237">
        <w:rPr>
          <w:rFonts w:ascii="Arial" w:hAnsi="Arial" w:cs="Arial"/>
          <w:sz w:val="24"/>
          <w:szCs w:val="24"/>
        </w:rPr>
        <w:t xml:space="preserve"> impact </w:t>
      </w:r>
      <w:r w:rsidR="00640876" w:rsidRPr="00F70237">
        <w:rPr>
          <w:rFonts w:ascii="Arial" w:hAnsi="Arial" w:cs="Arial"/>
          <w:sz w:val="24"/>
          <w:szCs w:val="24"/>
        </w:rPr>
        <w:t xml:space="preserve">on </w:t>
      </w:r>
      <w:r w:rsidR="00D56515" w:rsidRPr="00F70237">
        <w:rPr>
          <w:rFonts w:ascii="Arial" w:hAnsi="Arial" w:cs="Arial"/>
          <w:sz w:val="24"/>
          <w:szCs w:val="24"/>
        </w:rPr>
        <w:t>Smith’s Green Lane</w:t>
      </w:r>
      <w:r w:rsidR="00A0786B">
        <w:rPr>
          <w:rFonts w:ascii="Arial" w:hAnsi="Arial" w:cs="Arial"/>
          <w:sz w:val="24"/>
          <w:szCs w:val="24"/>
        </w:rPr>
        <w:t xml:space="preserve"> and the </w:t>
      </w:r>
      <w:r w:rsidR="00F94E9C">
        <w:rPr>
          <w:rFonts w:ascii="Arial" w:hAnsi="Arial" w:cs="Arial"/>
          <w:sz w:val="24"/>
          <w:szCs w:val="24"/>
        </w:rPr>
        <w:t>enjoyment of the village green itself</w:t>
      </w:r>
      <w:r w:rsidR="00640876" w:rsidRPr="00F70237">
        <w:rPr>
          <w:rFonts w:ascii="Arial" w:hAnsi="Arial" w:cs="Arial"/>
          <w:sz w:val="24"/>
          <w:szCs w:val="24"/>
        </w:rPr>
        <w:t>.</w:t>
      </w:r>
      <w:r w:rsidR="00F94E9C">
        <w:rPr>
          <w:rFonts w:ascii="Arial" w:hAnsi="Arial" w:cs="Arial"/>
          <w:sz w:val="24"/>
          <w:szCs w:val="24"/>
        </w:rPr>
        <w:t xml:space="preserve"> </w:t>
      </w:r>
    </w:p>
    <w:p w14:paraId="3126C320" w14:textId="56806193" w:rsidR="00A26FC3" w:rsidRPr="00F4430B" w:rsidRDefault="00CE390F" w:rsidP="00F4430B">
      <w:pPr>
        <w:pStyle w:val="Style1"/>
        <w:numPr>
          <w:ilvl w:val="0"/>
          <w:numId w:val="27"/>
        </w:numPr>
        <w:autoSpaceDE w:val="0"/>
        <w:autoSpaceDN w:val="0"/>
        <w:adjustRightInd w:val="0"/>
        <w:rPr>
          <w:rFonts w:ascii="Arial" w:hAnsi="Arial" w:cs="Arial"/>
          <w:sz w:val="24"/>
          <w:szCs w:val="24"/>
        </w:rPr>
      </w:pPr>
      <w:r w:rsidRPr="00F4430B">
        <w:rPr>
          <w:rFonts w:ascii="Arial" w:hAnsi="Arial" w:cs="Arial"/>
          <w:sz w:val="24"/>
          <w:szCs w:val="24"/>
        </w:rPr>
        <w:t>These concerns are well founded</w:t>
      </w:r>
      <w:r w:rsidR="00F70237" w:rsidRPr="00F4430B">
        <w:rPr>
          <w:rFonts w:ascii="Arial" w:hAnsi="Arial" w:cs="Arial"/>
          <w:sz w:val="24"/>
          <w:szCs w:val="24"/>
        </w:rPr>
        <w:t xml:space="preserve">. </w:t>
      </w:r>
      <w:r w:rsidR="00F4430B" w:rsidRPr="00F4430B">
        <w:rPr>
          <w:rFonts w:ascii="Arial" w:hAnsi="Arial" w:cs="Arial"/>
          <w:sz w:val="24"/>
          <w:szCs w:val="24"/>
        </w:rPr>
        <w:t>While the lane is interspersed with various accesses to dwellings or fields</w:t>
      </w:r>
      <w:r w:rsidR="00F4430B">
        <w:rPr>
          <w:rFonts w:ascii="Arial" w:hAnsi="Arial" w:cs="Arial"/>
          <w:sz w:val="24"/>
          <w:szCs w:val="24"/>
        </w:rPr>
        <w:t>,</w:t>
      </w:r>
      <w:r w:rsidR="00F4430B" w:rsidRPr="00F4430B">
        <w:rPr>
          <w:rFonts w:ascii="Arial" w:hAnsi="Arial" w:cs="Arial"/>
          <w:sz w:val="24"/>
          <w:szCs w:val="24"/>
        </w:rPr>
        <w:t xml:space="preserve"> most are unobtrusive and appear congruent with the setting. </w:t>
      </w:r>
      <w:r w:rsidR="00EF7C6D" w:rsidRPr="00F4430B">
        <w:rPr>
          <w:rFonts w:ascii="Arial" w:hAnsi="Arial" w:cs="Arial"/>
          <w:sz w:val="24"/>
          <w:szCs w:val="24"/>
        </w:rPr>
        <w:t xml:space="preserve">The </w:t>
      </w:r>
      <w:r w:rsidR="005C3970" w:rsidRPr="00F4430B">
        <w:rPr>
          <w:rFonts w:ascii="Arial" w:hAnsi="Arial" w:cs="Arial"/>
          <w:sz w:val="24"/>
          <w:szCs w:val="24"/>
        </w:rPr>
        <w:t>introduction</w:t>
      </w:r>
      <w:r w:rsidR="00EF7C6D" w:rsidRPr="00F4430B">
        <w:rPr>
          <w:rFonts w:ascii="Arial" w:hAnsi="Arial" w:cs="Arial"/>
          <w:sz w:val="24"/>
          <w:szCs w:val="24"/>
        </w:rPr>
        <w:t xml:space="preserve"> of an urban access </w:t>
      </w:r>
      <w:r w:rsidR="00A26FC3" w:rsidRPr="00F4430B">
        <w:rPr>
          <w:rFonts w:ascii="Arial" w:hAnsi="Arial" w:cs="Arial"/>
          <w:sz w:val="24"/>
          <w:szCs w:val="24"/>
        </w:rPr>
        <w:t xml:space="preserve">into the </w:t>
      </w:r>
      <w:r w:rsidR="00EF7C6D" w:rsidRPr="00F4430B">
        <w:rPr>
          <w:rFonts w:ascii="Arial" w:hAnsi="Arial" w:cs="Arial"/>
          <w:sz w:val="24"/>
          <w:szCs w:val="24"/>
        </w:rPr>
        <w:t>surrounding</w:t>
      </w:r>
      <w:r w:rsidR="00D66C64">
        <w:rPr>
          <w:rFonts w:ascii="Arial" w:hAnsi="Arial" w:cs="Arial"/>
          <w:sz w:val="24"/>
          <w:szCs w:val="24"/>
        </w:rPr>
        <w:t>s</w:t>
      </w:r>
      <w:r w:rsidR="00EF7C6D" w:rsidRPr="00F4430B">
        <w:rPr>
          <w:rFonts w:ascii="Arial" w:hAnsi="Arial" w:cs="Arial"/>
          <w:sz w:val="24"/>
          <w:szCs w:val="24"/>
        </w:rPr>
        <w:t xml:space="preserve"> would appear </w:t>
      </w:r>
      <w:r w:rsidR="00D66C64">
        <w:rPr>
          <w:rFonts w:ascii="Arial" w:hAnsi="Arial" w:cs="Arial"/>
          <w:sz w:val="24"/>
          <w:szCs w:val="24"/>
        </w:rPr>
        <w:t>discordant with</w:t>
      </w:r>
      <w:r w:rsidR="006B2B6D" w:rsidRPr="00F4430B">
        <w:rPr>
          <w:rFonts w:ascii="Arial" w:hAnsi="Arial" w:cs="Arial"/>
          <w:sz w:val="24"/>
          <w:szCs w:val="24"/>
        </w:rPr>
        <w:t xml:space="preserve"> this rural, tranquil setting</w:t>
      </w:r>
      <w:r w:rsidR="00D66C64">
        <w:rPr>
          <w:rFonts w:ascii="Arial" w:hAnsi="Arial" w:cs="Arial"/>
          <w:sz w:val="24"/>
          <w:szCs w:val="24"/>
        </w:rPr>
        <w:t>.</w:t>
      </w:r>
      <w:r w:rsidR="006B2B6D" w:rsidRPr="00F4430B">
        <w:rPr>
          <w:rFonts w:ascii="Arial" w:hAnsi="Arial" w:cs="Arial"/>
          <w:sz w:val="24"/>
          <w:szCs w:val="24"/>
        </w:rPr>
        <w:t xml:space="preserve"> The removal of a section of hedgerow would </w:t>
      </w:r>
      <w:r w:rsidR="00A26FC3" w:rsidRPr="00F4430B">
        <w:rPr>
          <w:rFonts w:ascii="Arial" w:hAnsi="Arial" w:cs="Arial"/>
          <w:sz w:val="24"/>
          <w:szCs w:val="24"/>
        </w:rPr>
        <w:t xml:space="preserve">expose </w:t>
      </w:r>
      <w:r w:rsidR="006B2B6D" w:rsidRPr="00F4430B">
        <w:rPr>
          <w:rFonts w:ascii="Arial" w:hAnsi="Arial" w:cs="Arial"/>
          <w:sz w:val="24"/>
          <w:szCs w:val="24"/>
        </w:rPr>
        <w:t xml:space="preserve">the </w:t>
      </w:r>
      <w:r w:rsidR="005C3970" w:rsidRPr="00F4430B">
        <w:rPr>
          <w:rFonts w:ascii="Arial" w:hAnsi="Arial" w:cs="Arial"/>
          <w:sz w:val="24"/>
          <w:szCs w:val="24"/>
        </w:rPr>
        <w:t>buildings</w:t>
      </w:r>
      <w:r w:rsidR="006B2B6D" w:rsidRPr="00F4430B">
        <w:rPr>
          <w:rFonts w:ascii="Arial" w:hAnsi="Arial" w:cs="Arial"/>
          <w:sz w:val="24"/>
          <w:szCs w:val="24"/>
        </w:rPr>
        <w:t xml:space="preserve"> forming part of the new development </w:t>
      </w:r>
      <w:r w:rsidR="005C3970" w:rsidRPr="00F4430B">
        <w:rPr>
          <w:rFonts w:ascii="Arial" w:hAnsi="Arial" w:cs="Arial"/>
          <w:sz w:val="24"/>
          <w:szCs w:val="24"/>
        </w:rPr>
        <w:t xml:space="preserve">and while I accept the </w:t>
      </w:r>
      <w:r w:rsidR="00A26FC3" w:rsidRPr="00F4430B">
        <w:rPr>
          <w:rFonts w:ascii="Arial" w:hAnsi="Arial" w:cs="Arial"/>
          <w:sz w:val="24"/>
          <w:szCs w:val="24"/>
        </w:rPr>
        <w:t>proposed new planting associated with the replacement land would help soften the visual impact over time</w:t>
      </w:r>
      <w:r w:rsidR="005C3970" w:rsidRPr="00F4430B">
        <w:rPr>
          <w:rFonts w:ascii="Arial" w:hAnsi="Arial" w:cs="Arial"/>
          <w:sz w:val="24"/>
          <w:szCs w:val="24"/>
        </w:rPr>
        <w:t xml:space="preserve">, </w:t>
      </w:r>
      <w:r w:rsidR="00F4430B">
        <w:rPr>
          <w:rFonts w:ascii="Arial" w:hAnsi="Arial" w:cs="Arial"/>
          <w:sz w:val="24"/>
          <w:szCs w:val="24"/>
        </w:rPr>
        <w:t xml:space="preserve">in the </w:t>
      </w:r>
      <w:r w:rsidR="00CC29B0">
        <w:rPr>
          <w:rFonts w:ascii="Arial" w:hAnsi="Arial" w:cs="Arial"/>
          <w:sz w:val="24"/>
          <w:szCs w:val="24"/>
        </w:rPr>
        <w:t>intervening</w:t>
      </w:r>
      <w:r w:rsidR="00F4430B">
        <w:rPr>
          <w:rFonts w:ascii="Arial" w:hAnsi="Arial" w:cs="Arial"/>
          <w:sz w:val="24"/>
          <w:szCs w:val="24"/>
        </w:rPr>
        <w:t xml:space="preserve"> period it would </w:t>
      </w:r>
      <w:r w:rsidR="00CC29B0">
        <w:rPr>
          <w:rFonts w:ascii="Arial" w:hAnsi="Arial" w:cs="Arial"/>
          <w:sz w:val="24"/>
          <w:szCs w:val="24"/>
        </w:rPr>
        <w:t xml:space="preserve">appear at odds with the existing character. </w:t>
      </w:r>
    </w:p>
    <w:p w14:paraId="560E3ACF" w14:textId="56BDC701" w:rsidR="00173ADE" w:rsidRDefault="003F0932" w:rsidP="00CC6862">
      <w:pPr>
        <w:pStyle w:val="Style1"/>
        <w:numPr>
          <w:ilvl w:val="0"/>
          <w:numId w:val="27"/>
        </w:numPr>
        <w:autoSpaceDE w:val="0"/>
        <w:autoSpaceDN w:val="0"/>
        <w:adjustRightInd w:val="0"/>
        <w:rPr>
          <w:rFonts w:ascii="Arial" w:hAnsi="Arial" w:cs="Arial"/>
          <w:sz w:val="24"/>
          <w:szCs w:val="24"/>
        </w:rPr>
      </w:pPr>
      <w:r>
        <w:rPr>
          <w:rFonts w:ascii="Arial" w:hAnsi="Arial" w:cs="Arial"/>
          <w:sz w:val="24"/>
          <w:szCs w:val="24"/>
        </w:rPr>
        <w:t>Furthermore, i</w:t>
      </w:r>
      <w:r w:rsidR="00B50106" w:rsidRPr="007718C4">
        <w:rPr>
          <w:rFonts w:ascii="Arial" w:hAnsi="Arial" w:cs="Arial"/>
          <w:sz w:val="24"/>
          <w:szCs w:val="24"/>
        </w:rPr>
        <w:t xml:space="preserve">t would </w:t>
      </w:r>
      <w:r w:rsidR="009D09DE" w:rsidRPr="007718C4">
        <w:rPr>
          <w:rFonts w:ascii="Arial" w:hAnsi="Arial" w:cs="Arial"/>
          <w:sz w:val="24"/>
          <w:szCs w:val="24"/>
        </w:rPr>
        <w:t xml:space="preserve">increase the </w:t>
      </w:r>
      <w:r w:rsidR="009D5C46" w:rsidRPr="007718C4">
        <w:rPr>
          <w:rFonts w:ascii="Arial" w:hAnsi="Arial" w:cs="Arial"/>
          <w:sz w:val="24"/>
          <w:szCs w:val="24"/>
        </w:rPr>
        <w:t>perception</w:t>
      </w:r>
      <w:r w:rsidR="009D09DE" w:rsidRPr="007718C4">
        <w:rPr>
          <w:rFonts w:ascii="Arial" w:hAnsi="Arial" w:cs="Arial"/>
          <w:sz w:val="24"/>
          <w:szCs w:val="24"/>
        </w:rPr>
        <w:t xml:space="preserve"> of danger due to the risk of </w:t>
      </w:r>
      <w:r w:rsidR="002E1BFE" w:rsidRPr="007718C4">
        <w:rPr>
          <w:rFonts w:ascii="Arial" w:hAnsi="Arial" w:cs="Arial"/>
          <w:sz w:val="24"/>
          <w:szCs w:val="24"/>
        </w:rPr>
        <w:t>coming into conflict with traffic</w:t>
      </w:r>
      <w:r w:rsidR="00AA055F" w:rsidRPr="007718C4">
        <w:rPr>
          <w:rFonts w:ascii="Arial" w:hAnsi="Arial" w:cs="Arial"/>
          <w:sz w:val="24"/>
          <w:szCs w:val="24"/>
        </w:rPr>
        <w:t xml:space="preserve">. This would be </w:t>
      </w:r>
      <w:r w:rsidR="00480999" w:rsidRPr="007718C4">
        <w:rPr>
          <w:rFonts w:ascii="Arial" w:hAnsi="Arial" w:cs="Arial"/>
          <w:sz w:val="24"/>
          <w:szCs w:val="24"/>
        </w:rPr>
        <w:t xml:space="preserve">deleterious to the overall enjoyment of </w:t>
      </w:r>
      <w:r>
        <w:rPr>
          <w:rFonts w:ascii="Arial" w:hAnsi="Arial" w:cs="Arial"/>
          <w:sz w:val="24"/>
          <w:szCs w:val="24"/>
        </w:rPr>
        <w:t>VG117</w:t>
      </w:r>
      <w:r w:rsidR="00173ADE">
        <w:rPr>
          <w:rFonts w:ascii="Arial" w:hAnsi="Arial" w:cs="Arial"/>
          <w:sz w:val="24"/>
          <w:szCs w:val="24"/>
        </w:rPr>
        <w:t>, albeit only marginally</w:t>
      </w:r>
      <w:r>
        <w:rPr>
          <w:rFonts w:ascii="Arial" w:hAnsi="Arial" w:cs="Arial"/>
          <w:sz w:val="24"/>
          <w:szCs w:val="24"/>
        </w:rPr>
        <w:t xml:space="preserve">. </w:t>
      </w:r>
    </w:p>
    <w:p w14:paraId="5D15A70E" w14:textId="4C659A71" w:rsidR="007718C4" w:rsidRDefault="002E1BFE" w:rsidP="00CC6862">
      <w:pPr>
        <w:pStyle w:val="Style1"/>
        <w:numPr>
          <w:ilvl w:val="0"/>
          <w:numId w:val="27"/>
        </w:numPr>
        <w:autoSpaceDE w:val="0"/>
        <w:autoSpaceDN w:val="0"/>
        <w:adjustRightInd w:val="0"/>
        <w:rPr>
          <w:rFonts w:ascii="Arial" w:hAnsi="Arial" w:cs="Arial"/>
          <w:sz w:val="24"/>
          <w:szCs w:val="24"/>
        </w:rPr>
      </w:pPr>
      <w:r w:rsidRPr="007718C4">
        <w:rPr>
          <w:rFonts w:ascii="Arial" w:hAnsi="Arial" w:cs="Arial"/>
          <w:sz w:val="24"/>
          <w:szCs w:val="24"/>
        </w:rPr>
        <w:t>Consequently</w:t>
      </w:r>
      <w:r w:rsidR="007718C4" w:rsidRPr="007718C4">
        <w:rPr>
          <w:rFonts w:ascii="Arial" w:hAnsi="Arial" w:cs="Arial"/>
          <w:sz w:val="24"/>
          <w:szCs w:val="24"/>
        </w:rPr>
        <w:t>,</w:t>
      </w:r>
      <w:r w:rsidRPr="007718C4">
        <w:rPr>
          <w:rFonts w:ascii="Arial" w:hAnsi="Arial" w:cs="Arial"/>
          <w:sz w:val="24"/>
          <w:szCs w:val="24"/>
        </w:rPr>
        <w:t xml:space="preserve"> </w:t>
      </w:r>
      <w:r w:rsidR="004D13AB">
        <w:rPr>
          <w:rFonts w:ascii="Arial" w:hAnsi="Arial" w:cs="Arial"/>
          <w:sz w:val="24"/>
          <w:szCs w:val="24"/>
        </w:rPr>
        <w:t xml:space="preserve">while I am satisfied that there would </w:t>
      </w:r>
      <w:r w:rsidR="00241745">
        <w:rPr>
          <w:rFonts w:ascii="Arial" w:hAnsi="Arial" w:cs="Arial"/>
          <w:sz w:val="24"/>
          <w:szCs w:val="24"/>
        </w:rPr>
        <w:t xml:space="preserve">not be a material adverse effect on the public interest in conservation of the landscape, </w:t>
      </w:r>
      <w:r w:rsidR="007718C4" w:rsidRPr="007718C4">
        <w:rPr>
          <w:rFonts w:ascii="Arial" w:hAnsi="Arial" w:cs="Arial"/>
          <w:sz w:val="24"/>
          <w:szCs w:val="24"/>
        </w:rPr>
        <w:t>I</w:t>
      </w:r>
      <w:r w:rsidRPr="007718C4">
        <w:rPr>
          <w:rFonts w:ascii="Arial" w:hAnsi="Arial" w:cs="Arial"/>
          <w:sz w:val="24"/>
          <w:szCs w:val="24"/>
        </w:rPr>
        <w:t xml:space="preserve"> find there would be some </w:t>
      </w:r>
      <w:r w:rsidR="00DB0CB1">
        <w:rPr>
          <w:rFonts w:ascii="Arial" w:hAnsi="Arial" w:cs="Arial"/>
          <w:sz w:val="24"/>
          <w:szCs w:val="24"/>
        </w:rPr>
        <w:t xml:space="preserve">localised visual </w:t>
      </w:r>
      <w:r w:rsidR="009D5C46" w:rsidRPr="007718C4">
        <w:rPr>
          <w:rFonts w:ascii="Arial" w:hAnsi="Arial" w:cs="Arial"/>
          <w:sz w:val="24"/>
          <w:szCs w:val="24"/>
        </w:rPr>
        <w:t xml:space="preserve">harm resulting from the </w:t>
      </w:r>
      <w:r w:rsidR="00173ADE">
        <w:rPr>
          <w:rFonts w:ascii="Arial" w:hAnsi="Arial" w:cs="Arial"/>
          <w:sz w:val="24"/>
          <w:szCs w:val="24"/>
        </w:rPr>
        <w:t>proposal</w:t>
      </w:r>
      <w:r w:rsidR="00DB0CB1">
        <w:rPr>
          <w:rFonts w:ascii="Arial" w:hAnsi="Arial" w:cs="Arial"/>
          <w:sz w:val="24"/>
          <w:szCs w:val="24"/>
        </w:rPr>
        <w:t xml:space="preserve"> </w:t>
      </w:r>
      <w:r w:rsidR="00DB0CB1" w:rsidRPr="007718C4">
        <w:rPr>
          <w:rFonts w:ascii="Arial" w:hAnsi="Arial" w:cs="Arial"/>
          <w:sz w:val="24"/>
          <w:szCs w:val="24"/>
        </w:rPr>
        <w:t>which</w:t>
      </w:r>
      <w:r w:rsidR="003F0932">
        <w:rPr>
          <w:rFonts w:ascii="Arial" w:hAnsi="Arial" w:cs="Arial"/>
          <w:sz w:val="24"/>
          <w:szCs w:val="24"/>
        </w:rPr>
        <w:t xml:space="preserve"> </w:t>
      </w:r>
      <w:r w:rsidRPr="007718C4">
        <w:rPr>
          <w:rFonts w:ascii="Arial" w:hAnsi="Arial" w:cs="Arial"/>
          <w:sz w:val="24"/>
          <w:szCs w:val="24"/>
        </w:rPr>
        <w:t xml:space="preserve">weighs against the granting of consent. </w:t>
      </w:r>
    </w:p>
    <w:p w14:paraId="43F324DC" w14:textId="77777777" w:rsidR="005D56C6" w:rsidRDefault="005D56C6" w:rsidP="005D56C6">
      <w:pPr>
        <w:pStyle w:val="Style1"/>
        <w:autoSpaceDE w:val="0"/>
        <w:autoSpaceDN w:val="0"/>
        <w:adjustRightInd w:val="0"/>
        <w:ind w:left="432"/>
        <w:rPr>
          <w:rFonts w:ascii="Arial" w:hAnsi="Arial" w:cs="Arial"/>
          <w:sz w:val="24"/>
          <w:szCs w:val="24"/>
        </w:rPr>
      </w:pPr>
    </w:p>
    <w:p w14:paraId="7CF496AB" w14:textId="77777777" w:rsidR="005D56C6" w:rsidRPr="007718C4" w:rsidRDefault="005D56C6" w:rsidP="005D56C6">
      <w:pPr>
        <w:pStyle w:val="Style1"/>
        <w:autoSpaceDE w:val="0"/>
        <w:autoSpaceDN w:val="0"/>
        <w:adjustRightInd w:val="0"/>
        <w:ind w:left="432"/>
        <w:rPr>
          <w:rFonts w:ascii="Arial" w:hAnsi="Arial" w:cs="Arial"/>
          <w:sz w:val="24"/>
          <w:szCs w:val="24"/>
        </w:rPr>
      </w:pPr>
    </w:p>
    <w:p w14:paraId="112E6ABE" w14:textId="77777777" w:rsidR="009A0DED" w:rsidRPr="00F70237" w:rsidRDefault="009A0DED" w:rsidP="009A0DED">
      <w:pPr>
        <w:pStyle w:val="Style1"/>
        <w:autoSpaceDE w:val="0"/>
        <w:autoSpaceDN w:val="0"/>
        <w:adjustRightInd w:val="0"/>
        <w:rPr>
          <w:rFonts w:ascii="Arial" w:hAnsi="Arial" w:cs="Arial"/>
          <w:i/>
          <w:iCs/>
          <w:sz w:val="24"/>
          <w:szCs w:val="24"/>
        </w:rPr>
      </w:pPr>
      <w:r w:rsidRPr="00F70237">
        <w:rPr>
          <w:rFonts w:ascii="Arial" w:hAnsi="Arial" w:cs="Arial"/>
          <w:i/>
          <w:iCs/>
          <w:sz w:val="24"/>
          <w:szCs w:val="24"/>
        </w:rPr>
        <w:lastRenderedPageBreak/>
        <w:t>Nature conservation and biodiversity</w:t>
      </w:r>
    </w:p>
    <w:p w14:paraId="468223BA" w14:textId="1C1423D4" w:rsidR="00327AEC" w:rsidRPr="00A940EC" w:rsidRDefault="00F73329" w:rsidP="00327AEC">
      <w:pPr>
        <w:pStyle w:val="Style1"/>
        <w:numPr>
          <w:ilvl w:val="0"/>
          <w:numId w:val="27"/>
        </w:numPr>
        <w:rPr>
          <w:rFonts w:ascii="Arial" w:hAnsi="Arial" w:cs="Arial"/>
          <w:sz w:val="24"/>
          <w:szCs w:val="24"/>
        </w:rPr>
      </w:pPr>
      <w:r>
        <w:rPr>
          <w:rFonts w:ascii="Arial" w:hAnsi="Arial" w:cs="Arial"/>
          <w:sz w:val="24"/>
          <w:szCs w:val="24"/>
        </w:rPr>
        <w:t>The</w:t>
      </w:r>
      <w:r w:rsidR="00D06A1D">
        <w:rPr>
          <w:rFonts w:ascii="Arial" w:hAnsi="Arial" w:cs="Arial"/>
          <w:sz w:val="24"/>
          <w:szCs w:val="24"/>
        </w:rPr>
        <w:t xml:space="preserve"> release land</w:t>
      </w:r>
      <w:r w:rsidRPr="00F70237">
        <w:rPr>
          <w:rFonts w:ascii="Arial" w:hAnsi="Arial" w:cs="Arial"/>
          <w:sz w:val="24"/>
          <w:szCs w:val="24"/>
        </w:rPr>
        <w:t xml:space="preserve"> </w:t>
      </w:r>
      <w:r w:rsidR="00327AEC" w:rsidRPr="00327AEC">
        <w:rPr>
          <w:rFonts w:ascii="Arial" w:hAnsi="Arial" w:cs="Arial"/>
          <w:sz w:val="24"/>
          <w:szCs w:val="24"/>
        </w:rPr>
        <w:t>consists of a small area of grassland forming the existing access together with some small sections of narrow verge (&lt;0.5m wide)</w:t>
      </w:r>
      <w:r w:rsidR="00D06A1D">
        <w:rPr>
          <w:rFonts w:ascii="Arial" w:hAnsi="Arial" w:cs="Arial"/>
          <w:sz w:val="24"/>
          <w:szCs w:val="24"/>
        </w:rPr>
        <w:t xml:space="preserve"> and a section of mature hedgerow</w:t>
      </w:r>
      <w:r w:rsidR="00327AEC" w:rsidRPr="00327AEC">
        <w:rPr>
          <w:rFonts w:ascii="Arial" w:hAnsi="Arial" w:cs="Arial"/>
          <w:sz w:val="24"/>
          <w:szCs w:val="24"/>
        </w:rPr>
        <w:t xml:space="preserve">. </w:t>
      </w:r>
    </w:p>
    <w:p w14:paraId="0CE86330" w14:textId="3AEC4B6A" w:rsidR="00442D69" w:rsidRPr="00A940EC" w:rsidRDefault="00DB0CB1" w:rsidP="00327AEC">
      <w:pPr>
        <w:pStyle w:val="Style1"/>
        <w:numPr>
          <w:ilvl w:val="0"/>
          <w:numId w:val="27"/>
        </w:numPr>
        <w:rPr>
          <w:rFonts w:ascii="Arial" w:hAnsi="Arial" w:cs="Arial"/>
          <w:sz w:val="24"/>
          <w:szCs w:val="24"/>
        </w:rPr>
      </w:pPr>
      <w:r>
        <w:rPr>
          <w:rFonts w:ascii="Arial" w:hAnsi="Arial" w:cs="Arial"/>
          <w:sz w:val="24"/>
          <w:szCs w:val="24"/>
        </w:rPr>
        <w:t>Takeley</w:t>
      </w:r>
      <w:r w:rsidR="00442D69" w:rsidRPr="00A940EC">
        <w:rPr>
          <w:rFonts w:ascii="Arial" w:hAnsi="Arial" w:cs="Arial"/>
          <w:sz w:val="24"/>
          <w:szCs w:val="24"/>
        </w:rPr>
        <w:t xml:space="preserve"> Parish Council</w:t>
      </w:r>
      <w:r w:rsidR="00E310DE">
        <w:rPr>
          <w:rFonts w:ascii="Arial" w:hAnsi="Arial" w:cs="Arial"/>
          <w:sz w:val="24"/>
          <w:szCs w:val="24"/>
        </w:rPr>
        <w:t xml:space="preserve"> is concerned that the removal of the hedgerow would adversely impact on biodiversity and </w:t>
      </w:r>
      <w:r w:rsidR="00172511">
        <w:rPr>
          <w:rFonts w:ascii="Arial" w:hAnsi="Arial" w:cs="Arial"/>
          <w:sz w:val="24"/>
          <w:szCs w:val="24"/>
        </w:rPr>
        <w:t xml:space="preserve">nature conservation. </w:t>
      </w:r>
      <w:r w:rsidR="00AA4BA4">
        <w:rPr>
          <w:rFonts w:ascii="Arial" w:hAnsi="Arial" w:cs="Arial"/>
          <w:sz w:val="24"/>
          <w:szCs w:val="24"/>
        </w:rPr>
        <w:t xml:space="preserve">In support of its position, it </w:t>
      </w:r>
      <w:r w:rsidR="00DE4474" w:rsidRPr="00A940EC">
        <w:rPr>
          <w:rFonts w:ascii="Arial" w:hAnsi="Arial" w:cs="Arial"/>
          <w:sz w:val="24"/>
          <w:szCs w:val="24"/>
        </w:rPr>
        <w:t>has commissioned an ecological assessment which</w:t>
      </w:r>
      <w:r w:rsidR="0077192B" w:rsidRPr="00A940EC">
        <w:rPr>
          <w:rFonts w:ascii="Arial" w:hAnsi="Arial" w:cs="Arial"/>
          <w:sz w:val="24"/>
          <w:szCs w:val="24"/>
        </w:rPr>
        <w:t xml:space="preserve"> conclude</w:t>
      </w:r>
      <w:r w:rsidR="00DE4474" w:rsidRPr="00A940EC">
        <w:rPr>
          <w:rFonts w:ascii="Arial" w:hAnsi="Arial" w:cs="Arial"/>
          <w:sz w:val="24"/>
          <w:szCs w:val="24"/>
        </w:rPr>
        <w:t>s</w:t>
      </w:r>
      <w:r w:rsidR="0077192B" w:rsidRPr="00A940EC">
        <w:rPr>
          <w:rFonts w:ascii="Arial" w:hAnsi="Arial" w:cs="Arial"/>
          <w:sz w:val="24"/>
          <w:szCs w:val="24"/>
        </w:rPr>
        <w:t xml:space="preserve"> that the existing hedgerow is a habitat of principal </w:t>
      </w:r>
      <w:r w:rsidR="00585519" w:rsidRPr="00A940EC">
        <w:rPr>
          <w:rFonts w:ascii="Arial" w:hAnsi="Arial" w:cs="Arial"/>
          <w:sz w:val="24"/>
          <w:szCs w:val="24"/>
        </w:rPr>
        <w:t>importance</w:t>
      </w:r>
      <w:r w:rsidR="00047483" w:rsidRPr="00A940EC">
        <w:rPr>
          <w:rFonts w:ascii="Arial" w:hAnsi="Arial" w:cs="Arial"/>
          <w:sz w:val="24"/>
          <w:szCs w:val="24"/>
        </w:rPr>
        <w:t xml:space="preserve">, is in good condition and should be protected. </w:t>
      </w:r>
      <w:r w:rsidR="00A940EC" w:rsidRPr="00A940EC">
        <w:rPr>
          <w:rFonts w:ascii="Arial" w:hAnsi="Arial" w:cs="Arial"/>
          <w:sz w:val="24"/>
          <w:szCs w:val="24"/>
        </w:rPr>
        <w:t>Furthermore,</w:t>
      </w:r>
      <w:r w:rsidR="00047483" w:rsidRPr="00A940EC">
        <w:rPr>
          <w:rFonts w:ascii="Arial" w:hAnsi="Arial" w:cs="Arial"/>
          <w:sz w:val="24"/>
          <w:szCs w:val="24"/>
        </w:rPr>
        <w:t xml:space="preserve"> it </w:t>
      </w:r>
      <w:r w:rsidR="00585519" w:rsidRPr="00A940EC">
        <w:rPr>
          <w:rFonts w:ascii="Arial" w:hAnsi="Arial" w:cs="Arial"/>
          <w:sz w:val="24"/>
          <w:szCs w:val="24"/>
        </w:rPr>
        <w:t>considers</w:t>
      </w:r>
      <w:r w:rsidR="00047483" w:rsidRPr="00A940EC">
        <w:rPr>
          <w:rFonts w:ascii="Arial" w:hAnsi="Arial" w:cs="Arial"/>
          <w:sz w:val="24"/>
          <w:szCs w:val="24"/>
        </w:rPr>
        <w:t xml:space="preserve"> that there is a risk that the hedgerow provides key habitat for protected species, including bats. </w:t>
      </w:r>
    </w:p>
    <w:p w14:paraId="79BE84AC" w14:textId="67FA7CCA" w:rsidR="00B24480" w:rsidRPr="006D6797" w:rsidRDefault="00F4555D" w:rsidP="00327AEC">
      <w:pPr>
        <w:pStyle w:val="Style1"/>
        <w:numPr>
          <w:ilvl w:val="0"/>
          <w:numId w:val="27"/>
        </w:numPr>
        <w:rPr>
          <w:rFonts w:ascii="Arial" w:hAnsi="Arial" w:cs="Arial"/>
          <w:sz w:val="24"/>
          <w:szCs w:val="24"/>
        </w:rPr>
      </w:pPr>
      <w:r>
        <w:rPr>
          <w:rFonts w:ascii="Arial" w:hAnsi="Arial" w:cs="Arial"/>
          <w:sz w:val="24"/>
          <w:szCs w:val="24"/>
        </w:rPr>
        <w:t xml:space="preserve">I have given this matter </w:t>
      </w:r>
      <w:r w:rsidR="00012010">
        <w:rPr>
          <w:rFonts w:ascii="Arial" w:hAnsi="Arial" w:cs="Arial"/>
          <w:sz w:val="24"/>
          <w:szCs w:val="24"/>
        </w:rPr>
        <w:t>careful</w:t>
      </w:r>
      <w:r>
        <w:rPr>
          <w:rFonts w:ascii="Arial" w:hAnsi="Arial" w:cs="Arial"/>
          <w:sz w:val="24"/>
          <w:szCs w:val="24"/>
        </w:rPr>
        <w:t xml:space="preserve"> consideration.</w:t>
      </w:r>
      <w:r w:rsidR="003A2DB8">
        <w:rPr>
          <w:rFonts w:ascii="Arial" w:hAnsi="Arial" w:cs="Arial"/>
          <w:sz w:val="24"/>
          <w:szCs w:val="24"/>
        </w:rPr>
        <w:t xml:space="preserve"> Even though </w:t>
      </w:r>
      <w:r w:rsidR="00012010">
        <w:rPr>
          <w:rFonts w:ascii="Arial" w:hAnsi="Arial" w:cs="Arial"/>
          <w:sz w:val="24"/>
          <w:szCs w:val="24"/>
        </w:rPr>
        <w:t>I</w:t>
      </w:r>
      <w:r w:rsidR="00D854CE">
        <w:rPr>
          <w:rFonts w:ascii="Arial" w:hAnsi="Arial" w:cs="Arial"/>
          <w:sz w:val="24"/>
          <w:szCs w:val="24"/>
        </w:rPr>
        <w:t xml:space="preserve"> </w:t>
      </w:r>
      <w:r w:rsidR="00012010">
        <w:rPr>
          <w:rFonts w:ascii="Arial" w:hAnsi="Arial" w:cs="Arial"/>
          <w:sz w:val="24"/>
          <w:szCs w:val="24"/>
        </w:rPr>
        <w:t>acknowledge</w:t>
      </w:r>
      <w:r w:rsidR="00D854CE">
        <w:rPr>
          <w:rFonts w:ascii="Arial" w:hAnsi="Arial" w:cs="Arial"/>
          <w:sz w:val="24"/>
          <w:szCs w:val="24"/>
        </w:rPr>
        <w:t xml:space="preserve"> the </w:t>
      </w:r>
      <w:r w:rsidR="00AE0544">
        <w:rPr>
          <w:rFonts w:ascii="Arial" w:hAnsi="Arial" w:cs="Arial"/>
          <w:sz w:val="24"/>
          <w:szCs w:val="24"/>
        </w:rPr>
        <w:t>quality of the hedgerow and</w:t>
      </w:r>
      <w:r w:rsidR="00DB0CB1">
        <w:rPr>
          <w:rFonts w:ascii="Arial" w:hAnsi="Arial" w:cs="Arial"/>
          <w:sz w:val="24"/>
          <w:szCs w:val="24"/>
        </w:rPr>
        <w:t xml:space="preserve"> that</w:t>
      </w:r>
      <w:r w:rsidR="00AE0544">
        <w:rPr>
          <w:rFonts w:ascii="Arial" w:hAnsi="Arial" w:cs="Arial"/>
          <w:sz w:val="24"/>
          <w:szCs w:val="24"/>
        </w:rPr>
        <w:t xml:space="preserve"> its species rich composition provides support for local biodiversity, </w:t>
      </w:r>
      <w:r w:rsidR="0090722F">
        <w:rPr>
          <w:rFonts w:ascii="Arial" w:hAnsi="Arial" w:cs="Arial"/>
          <w:sz w:val="24"/>
          <w:szCs w:val="24"/>
        </w:rPr>
        <w:t xml:space="preserve">including </w:t>
      </w:r>
      <w:r w:rsidR="00B04BE8">
        <w:rPr>
          <w:rFonts w:ascii="Arial" w:hAnsi="Arial" w:cs="Arial"/>
          <w:sz w:val="24"/>
          <w:szCs w:val="24"/>
        </w:rPr>
        <w:t>foraging</w:t>
      </w:r>
      <w:r w:rsidR="0090722F">
        <w:rPr>
          <w:rFonts w:ascii="Arial" w:hAnsi="Arial" w:cs="Arial"/>
          <w:sz w:val="24"/>
          <w:szCs w:val="24"/>
        </w:rPr>
        <w:t xml:space="preserve"> </w:t>
      </w:r>
      <w:r w:rsidR="0090722F" w:rsidRPr="00D724B5">
        <w:rPr>
          <w:rFonts w:ascii="Arial" w:hAnsi="Arial" w:cs="Arial"/>
          <w:sz w:val="24"/>
          <w:szCs w:val="24"/>
        </w:rPr>
        <w:t xml:space="preserve">and commuting opportunities for bats, </w:t>
      </w:r>
      <w:r w:rsidR="00B04BE8" w:rsidRPr="00D724B5">
        <w:rPr>
          <w:rFonts w:ascii="Arial" w:hAnsi="Arial" w:cs="Arial"/>
          <w:sz w:val="24"/>
          <w:szCs w:val="24"/>
        </w:rPr>
        <w:t>reptiles</w:t>
      </w:r>
      <w:r w:rsidR="0090722F" w:rsidRPr="00D724B5">
        <w:rPr>
          <w:rFonts w:ascii="Arial" w:hAnsi="Arial" w:cs="Arial"/>
          <w:sz w:val="24"/>
          <w:szCs w:val="24"/>
        </w:rPr>
        <w:t xml:space="preserve"> and </w:t>
      </w:r>
      <w:r w:rsidR="00B04BE8" w:rsidRPr="00D724B5">
        <w:rPr>
          <w:rFonts w:ascii="Arial" w:hAnsi="Arial" w:cs="Arial"/>
          <w:sz w:val="24"/>
          <w:szCs w:val="24"/>
        </w:rPr>
        <w:t>hedgehogs</w:t>
      </w:r>
      <w:r w:rsidR="0090722F" w:rsidRPr="00D724B5">
        <w:rPr>
          <w:rFonts w:ascii="Arial" w:hAnsi="Arial" w:cs="Arial"/>
          <w:sz w:val="24"/>
          <w:szCs w:val="24"/>
        </w:rPr>
        <w:t xml:space="preserve">, </w:t>
      </w:r>
      <w:proofErr w:type="gramStart"/>
      <w:r w:rsidR="004251E5">
        <w:rPr>
          <w:rFonts w:ascii="Arial" w:hAnsi="Arial" w:cs="Arial"/>
          <w:sz w:val="24"/>
          <w:szCs w:val="24"/>
        </w:rPr>
        <w:t>the majority of</w:t>
      </w:r>
      <w:proofErr w:type="gramEnd"/>
      <w:r w:rsidR="004251E5">
        <w:rPr>
          <w:rFonts w:ascii="Arial" w:hAnsi="Arial" w:cs="Arial"/>
          <w:sz w:val="24"/>
          <w:szCs w:val="24"/>
        </w:rPr>
        <w:t xml:space="preserve"> the existing hedgerow would be</w:t>
      </w:r>
      <w:r w:rsidR="00DB0CB1">
        <w:rPr>
          <w:rFonts w:ascii="Arial" w:hAnsi="Arial" w:cs="Arial"/>
          <w:sz w:val="24"/>
          <w:szCs w:val="24"/>
        </w:rPr>
        <w:t xml:space="preserve"> retained</w:t>
      </w:r>
      <w:r w:rsidR="00760EB8">
        <w:rPr>
          <w:rFonts w:ascii="Arial" w:hAnsi="Arial" w:cs="Arial"/>
          <w:sz w:val="24"/>
          <w:szCs w:val="24"/>
        </w:rPr>
        <w:t xml:space="preserve">. </w:t>
      </w:r>
      <w:r w:rsidR="003A2DB8">
        <w:rPr>
          <w:rFonts w:ascii="Arial" w:hAnsi="Arial" w:cs="Arial"/>
          <w:sz w:val="24"/>
          <w:szCs w:val="24"/>
        </w:rPr>
        <w:t xml:space="preserve">While I note the concerns of the </w:t>
      </w:r>
      <w:r w:rsidR="008726ED">
        <w:rPr>
          <w:rFonts w:ascii="Arial" w:hAnsi="Arial" w:cs="Arial"/>
          <w:sz w:val="24"/>
          <w:szCs w:val="24"/>
        </w:rPr>
        <w:t>p</w:t>
      </w:r>
      <w:r w:rsidR="003A2DB8">
        <w:rPr>
          <w:rFonts w:ascii="Arial" w:hAnsi="Arial" w:cs="Arial"/>
          <w:sz w:val="24"/>
          <w:szCs w:val="24"/>
        </w:rPr>
        <w:t xml:space="preserve">arish </w:t>
      </w:r>
      <w:r w:rsidR="008726ED">
        <w:rPr>
          <w:rFonts w:ascii="Arial" w:hAnsi="Arial" w:cs="Arial"/>
          <w:sz w:val="24"/>
          <w:szCs w:val="24"/>
        </w:rPr>
        <w:t>council and</w:t>
      </w:r>
      <w:r w:rsidR="003A2DB8">
        <w:rPr>
          <w:rFonts w:ascii="Arial" w:hAnsi="Arial" w:cs="Arial"/>
          <w:sz w:val="24"/>
          <w:szCs w:val="24"/>
        </w:rPr>
        <w:t xml:space="preserve"> accept there would be </w:t>
      </w:r>
      <w:r w:rsidR="00037E80">
        <w:rPr>
          <w:rFonts w:ascii="Arial" w:hAnsi="Arial" w:cs="Arial"/>
          <w:sz w:val="24"/>
          <w:szCs w:val="24"/>
        </w:rPr>
        <w:t>a small</w:t>
      </w:r>
      <w:r w:rsidR="003A2DB8">
        <w:rPr>
          <w:rFonts w:ascii="Arial" w:hAnsi="Arial" w:cs="Arial"/>
          <w:sz w:val="24"/>
          <w:szCs w:val="24"/>
        </w:rPr>
        <w:t xml:space="preserve"> adverse impact on biodiversity and nature conservation, </w:t>
      </w:r>
      <w:r w:rsidR="00B24480" w:rsidRPr="006D6797">
        <w:rPr>
          <w:rFonts w:ascii="Arial" w:hAnsi="Arial" w:cs="Arial"/>
          <w:sz w:val="24"/>
          <w:szCs w:val="24"/>
        </w:rPr>
        <w:t xml:space="preserve">there is no robust </w:t>
      </w:r>
      <w:r w:rsidR="00B04BE8" w:rsidRPr="006D6797">
        <w:rPr>
          <w:rFonts w:ascii="Arial" w:hAnsi="Arial" w:cs="Arial"/>
          <w:sz w:val="24"/>
          <w:szCs w:val="24"/>
        </w:rPr>
        <w:t>evidence</w:t>
      </w:r>
      <w:r w:rsidR="00B24480" w:rsidRPr="006D6797">
        <w:rPr>
          <w:rFonts w:ascii="Arial" w:hAnsi="Arial" w:cs="Arial"/>
          <w:sz w:val="24"/>
          <w:szCs w:val="24"/>
        </w:rPr>
        <w:t xml:space="preserve"> that</w:t>
      </w:r>
      <w:r w:rsidR="003A2DB8" w:rsidRPr="006D6797">
        <w:rPr>
          <w:rFonts w:ascii="Arial" w:hAnsi="Arial" w:cs="Arial"/>
          <w:sz w:val="24"/>
          <w:szCs w:val="24"/>
        </w:rPr>
        <w:t xml:space="preserve"> </w:t>
      </w:r>
      <w:r w:rsidR="00B04BE8" w:rsidRPr="006D6797">
        <w:rPr>
          <w:rFonts w:ascii="Arial" w:hAnsi="Arial" w:cs="Arial"/>
          <w:sz w:val="24"/>
          <w:szCs w:val="24"/>
        </w:rPr>
        <w:t xml:space="preserve">there would be any significant effect on </w:t>
      </w:r>
      <w:r w:rsidR="00562430" w:rsidRPr="006D6797">
        <w:rPr>
          <w:rFonts w:ascii="Arial" w:hAnsi="Arial" w:cs="Arial"/>
          <w:sz w:val="24"/>
          <w:szCs w:val="24"/>
        </w:rPr>
        <w:t>protected</w:t>
      </w:r>
      <w:r w:rsidR="00B04BE8" w:rsidRPr="006D6797">
        <w:rPr>
          <w:rFonts w:ascii="Arial" w:hAnsi="Arial" w:cs="Arial"/>
          <w:sz w:val="24"/>
          <w:szCs w:val="24"/>
        </w:rPr>
        <w:t xml:space="preserve"> </w:t>
      </w:r>
      <w:r w:rsidR="00D724B5" w:rsidRPr="006D6797">
        <w:rPr>
          <w:rFonts w:ascii="Arial" w:hAnsi="Arial" w:cs="Arial"/>
          <w:sz w:val="24"/>
          <w:szCs w:val="24"/>
        </w:rPr>
        <w:t>species or</w:t>
      </w:r>
      <w:r w:rsidR="00562430" w:rsidRPr="006D6797">
        <w:rPr>
          <w:rFonts w:ascii="Arial" w:hAnsi="Arial" w:cs="Arial"/>
          <w:sz w:val="24"/>
          <w:szCs w:val="24"/>
        </w:rPr>
        <w:t xml:space="preserve"> l</w:t>
      </w:r>
      <w:r w:rsidR="00D724B5" w:rsidRPr="006D6797">
        <w:rPr>
          <w:rFonts w:ascii="Arial" w:hAnsi="Arial" w:cs="Arial"/>
          <w:sz w:val="24"/>
          <w:szCs w:val="24"/>
        </w:rPr>
        <w:t>asting harm to l</w:t>
      </w:r>
      <w:r w:rsidR="00562430" w:rsidRPr="006D6797">
        <w:rPr>
          <w:rFonts w:ascii="Arial" w:hAnsi="Arial" w:cs="Arial"/>
          <w:sz w:val="24"/>
          <w:szCs w:val="24"/>
        </w:rPr>
        <w:t xml:space="preserve">ocal </w:t>
      </w:r>
      <w:r w:rsidR="00D724B5" w:rsidRPr="006D6797">
        <w:rPr>
          <w:rFonts w:ascii="Arial" w:hAnsi="Arial" w:cs="Arial"/>
          <w:sz w:val="24"/>
          <w:szCs w:val="24"/>
        </w:rPr>
        <w:t>wildlife populations more generally</w:t>
      </w:r>
      <w:r w:rsidR="005435EF" w:rsidRPr="006D6797">
        <w:rPr>
          <w:rFonts w:ascii="Arial" w:hAnsi="Arial" w:cs="Arial"/>
          <w:sz w:val="24"/>
          <w:szCs w:val="24"/>
        </w:rPr>
        <w:t xml:space="preserve">. Indeed, </w:t>
      </w:r>
      <w:r w:rsidR="00D724B5" w:rsidRPr="006D6797">
        <w:rPr>
          <w:rFonts w:ascii="Arial" w:hAnsi="Arial" w:cs="Arial"/>
          <w:sz w:val="24"/>
          <w:szCs w:val="24"/>
        </w:rPr>
        <w:t>I</w:t>
      </w:r>
      <w:r w:rsidR="005435EF" w:rsidRPr="006D6797">
        <w:rPr>
          <w:rFonts w:ascii="Arial" w:hAnsi="Arial" w:cs="Arial"/>
          <w:sz w:val="24"/>
          <w:szCs w:val="24"/>
        </w:rPr>
        <w:t xml:space="preserve"> note that N</w:t>
      </w:r>
      <w:r w:rsidR="008726ED">
        <w:rPr>
          <w:rFonts w:ascii="Arial" w:hAnsi="Arial" w:cs="Arial"/>
          <w:sz w:val="24"/>
          <w:szCs w:val="24"/>
        </w:rPr>
        <w:t>atural England (NE) has</w:t>
      </w:r>
      <w:r w:rsidR="005435EF" w:rsidRPr="006D6797">
        <w:rPr>
          <w:rFonts w:ascii="Arial" w:hAnsi="Arial" w:cs="Arial"/>
          <w:sz w:val="24"/>
          <w:szCs w:val="24"/>
        </w:rPr>
        <w:t xml:space="preserve"> raise</w:t>
      </w:r>
      <w:r w:rsidR="008726ED">
        <w:rPr>
          <w:rFonts w:ascii="Arial" w:hAnsi="Arial" w:cs="Arial"/>
          <w:sz w:val="24"/>
          <w:szCs w:val="24"/>
        </w:rPr>
        <w:t>d</w:t>
      </w:r>
      <w:r w:rsidR="005435EF" w:rsidRPr="006D6797">
        <w:rPr>
          <w:rFonts w:ascii="Arial" w:hAnsi="Arial" w:cs="Arial"/>
          <w:sz w:val="24"/>
          <w:szCs w:val="24"/>
        </w:rPr>
        <w:t xml:space="preserve"> no objection to the proposal on that basis. </w:t>
      </w:r>
    </w:p>
    <w:p w14:paraId="2B43141E" w14:textId="46C57FEA" w:rsidR="007E773F" w:rsidRPr="006D6797" w:rsidRDefault="00B04BE8" w:rsidP="00327AEC">
      <w:pPr>
        <w:pStyle w:val="Style1"/>
        <w:numPr>
          <w:ilvl w:val="0"/>
          <w:numId w:val="27"/>
        </w:numPr>
        <w:rPr>
          <w:rFonts w:ascii="Arial" w:hAnsi="Arial" w:cs="Arial"/>
          <w:sz w:val="24"/>
          <w:szCs w:val="24"/>
        </w:rPr>
      </w:pPr>
      <w:r w:rsidRPr="006D6797">
        <w:rPr>
          <w:rFonts w:ascii="Arial" w:hAnsi="Arial" w:cs="Arial"/>
          <w:sz w:val="24"/>
          <w:szCs w:val="24"/>
        </w:rPr>
        <w:t xml:space="preserve">Furthermore, </w:t>
      </w:r>
      <w:proofErr w:type="gramStart"/>
      <w:r w:rsidR="005435EF" w:rsidRPr="006D6797">
        <w:rPr>
          <w:rFonts w:ascii="Arial" w:hAnsi="Arial" w:cs="Arial"/>
          <w:sz w:val="24"/>
          <w:szCs w:val="24"/>
        </w:rPr>
        <w:t>it is clear that the</w:t>
      </w:r>
      <w:proofErr w:type="gramEnd"/>
      <w:r w:rsidR="005435EF" w:rsidRPr="006D6797">
        <w:rPr>
          <w:rFonts w:ascii="Arial" w:hAnsi="Arial" w:cs="Arial"/>
          <w:sz w:val="24"/>
          <w:szCs w:val="24"/>
        </w:rPr>
        <w:t xml:space="preserve"> applicant has sought to minimise the amount of hedgerow removal and mitigation</w:t>
      </w:r>
      <w:r w:rsidR="006D6797" w:rsidRPr="006D6797">
        <w:rPr>
          <w:rFonts w:ascii="Arial" w:hAnsi="Arial" w:cs="Arial"/>
          <w:sz w:val="24"/>
          <w:szCs w:val="24"/>
        </w:rPr>
        <w:t xml:space="preserve"> has already been</w:t>
      </w:r>
      <w:r w:rsidR="005435EF" w:rsidRPr="006D6797">
        <w:rPr>
          <w:rFonts w:ascii="Arial" w:hAnsi="Arial" w:cs="Arial"/>
          <w:sz w:val="24"/>
          <w:szCs w:val="24"/>
        </w:rPr>
        <w:t xml:space="preserve"> secured as part of the planning permission, including the proposed new scrub and hedgerow planting, together with the species rich flowering lawn on the replacement land</w:t>
      </w:r>
      <w:r w:rsidR="006D6797" w:rsidRPr="006D6797">
        <w:rPr>
          <w:rFonts w:ascii="Arial" w:hAnsi="Arial" w:cs="Arial"/>
          <w:sz w:val="24"/>
          <w:szCs w:val="24"/>
        </w:rPr>
        <w:t xml:space="preserve">. I agree with </w:t>
      </w:r>
      <w:r w:rsidR="008E0C76">
        <w:rPr>
          <w:rFonts w:ascii="Arial" w:hAnsi="Arial" w:cs="Arial"/>
          <w:sz w:val="24"/>
          <w:szCs w:val="24"/>
        </w:rPr>
        <w:t>NE</w:t>
      </w:r>
      <w:r w:rsidR="006D6797" w:rsidRPr="006D6797">
        <w:rPr>
          <w:rFonts w:ascii="Arial" w:hAnsi="Arial" w:cs="Arial"/>
          <w:sz w:val="24"/>
          <w:szCs w:val="24"/>
        </w:rPr>
        <w:t xml:space="preserve"> that once established, this </w:t>
      </w:r>
      <w:r w:rsidR="005435EF" w:rsidRPr="006D6797">
        <w:rPr>
          <w:rFonts w:ascii="Arial" w:hAnsi="Arial" w:cs="Arial"/>
          <w:sz w:val="24"/>
          <w:szCs w:val="24"/>
        </w:rPr>
        <w:t xml:space="preserve">would ensure any </w:t>
      </w:r>
      <w:r w:rsidR="00D724B5" w:rsidRPr="006D6797">
        <w:rPr>
          <w:rFonts w:ascii="Arial" w:hAnsi="Arial" w:cs="Arial"/>
          <w:sz w:val="24"/>
          <w:szCs w:val="24"/>
        </w:rPr>
        <w:t>localised</w:t>
      </w:r>
      <w:r w:rsidR="005435EF" w:rsidRPr="006D6797">
        <w:rPr>
          <w:rFonts w:ascii="Arial" w:hAnsi="Arial" w:cs="Arial"/>
          <w:sz w:val="24"/>
          <w:szCs w:val="24"/>
        </w:rPr>
        <w:t xml:space="preserve"> </w:t>
      </w:r>
      <w:r w:rsidR="00D724B5" w:rsidRPr="006D6797">
        <w:rPr>
          <w:rFonts w:ascii="Arial" w:hAnsi="Arial" w:cs="Arial"/>
          <w:sz w:val="24"/>
          <w:szCs w:val="24"/>
        </w:rPr>
        <w:t>harm</w:t>
      </w:r>
      <w:r w:rsidR="005435EF" w:rsidRPr="006D6797">
        <w:rPr>
          <w:rFonts w:ascii="Arial" w:hAnsi="Arial" w:cs="Arial"/>
          <w:sz w:val="24"/>
          <w:szCs w:val="24"/>
        </w:rPr>
        <w:t xml:space="preserve"> would be minimised.  </w:t>
      </w:r>
    </w:p>
    <w:p w14:paraId="6E9DA72B" w14:textId="7082F283" w:rsidR="009A0DED" w:rsidRPr="006D6797" w:rsidRDefault="007F0FC0" w:rsidP="00F1168E">
      <w:pPr>
        <w:pStyle w:val="Style1"/>
        <w:numPr>
          <w:ilvl w:val="0"/>
          <w:numId w:val="27"/>
        </w:numPr>
        <w:rPr>
          <w:rFonts w:ascii="Arial" w:hAnsi="Arial" w:cs="Arial"/>
          <w:sz w:val="24"/>
          <w:szCs w:val="24"/>
        </w:rPr>
      </w:pPr>
      <w:r w:rsidRPr="006D6797">
        <w:rPr>
          <w:rFonts w:ascii="Arial" w:hAnsi="Arial" w:cs="Arial"/>
          <w:sz w:val="24"/>
          <w:szCs w:val="24"/>
        </w:rPr>
        <w:t xml:space="preserve">Accordingly, while </w:t>
      </w:r>
      <w:r w:rsidR="006D6797" w:rsidRPr="006D6797">
        <w:rPr>
          <w:rFonts w:ascii="Arial" w:hAnsi="Arial" w:cs="Arial"/>
          <w:sz w:val="24"/>
          <w:szCs w:val="24"/>
        </w:rPr>
        <w:t>I</w:t>
      </w:r>
      <w:r w:rsidRPr="006D6797">
        <w:rPr>
          <w:rFonts w:ascii="Arial" w:hAnsi="Arial" w:cs="Arial"/>
          <w:sz w:val="24"/>
          <w:szCs w:val="24"/>
        </w:rPr>
        <w:t xml:space="preserve"> </w:t>
      </w:r>
      <w:r w:rsidR="006D6797" w:rsidRPr="006D6797">
        <w:rPr>
          <w:rFonts w:ascii="Arial" w:hAnsi="Arial" w:cs="Arial"/>
          <w:sz w:val="24"/>
          <w:szCs w:val="24"/>
        </w:rPr>
        <w:t xml:space="preserve">acknowledge there </w:t>
      </w:r>
      <w:r w:rsidRPr="006D6797">
        <w:rPr>
          <w:rFonts w:ascii="Arial" w:hAnsi="Arial" w:cs="Arial"/>
          <w:sz w:val="24"/>
          <w:szCs w:val="24"/>
        </w:rPr>
        <w:t>would be some localised harm</w:t>
      </w:r>
      <w:r w:rsidR="008E0C76">
        <w:rPr>
          <w:rFonts w:ascii="Arial" w:hAnsi="Arial" w:cs="Arial"/>
          <w:sz w:val="24"/>
          <w:szCs w:val="24"/>
        </w:rPr>
        <w:t xml:space="preserve"> to biodiversity in the short term</w:t>
      </w:r>
      <w:r w:rsidRPr="006D6797">
        <w:rPr>
          <w:rFonts w:ascii="Arial" w:hAnsi="Arial" w:cs="Arial"/>
          <w:sz w:val="24"/>
          <w:szCs w:val="24"/>
        </w:rPr>
        <w:t xml:space="preserve">, </w:t>
      </w:r>
      <w:r w:rsidR="006D6797" w:rsidRPr="006D6797">
        <w:rPr>
          <w:rFonts w:ascii="Arial" w:hAnsi="Arial" w:cs="Arial"/>
          <w:sz w:val="24"/>
          <w:szCs w:val="24"/>
        </w:rPr>
        <w:t>I</w:t>
      </w:r>
      <w:r w:rsidRPr="006D6797">
        <w:rPr>
          <w:rFonts w:ascii="Arial" w:hAnsi="Arial" w:cs="Arial"/>
          <w:sz w:val="24"/>
          <w:szCs w:val="24"/>
        </w:rPr>
        <w:t xml:space="preserve"> am satisfied that</w:t>
      </w:r>
      <w:r w:rsidR="003921E9" w:rsidRPr="006D6797">
        <w:rPr>
          <w:rFonts w:ascii="Arial" w:hAnsi="Arial" w:cs="Arial"/>
          <w:sz w:val="24"/>
          <w:szCs w:val="24"/>
        </w:rPr>
        <w:t xml:space="preserve"> </w:t>
      </w:r>
      <w:r w:rsidR="008E0C76">
        <w:rPr>
          <w:rFonts w:ascii="Arial" w:hAnsi="Arial" w:cs="Arial"/>
          <w:sz w:val="24"/>
          <w:szCs w:val="24"/>
        </w:rPr>
        <w:t>it would remain within acceptable levels and would not result in a</w:t>
      </w:r>
      <w:r w:rsidR="006D6797" w:rsidRPr="006D6797">
        <w:rPr>
          <w:rFonts w:ascii="Arial" w:hAnsi="Arial" w:cs="Arial"/>
          <w:sz w:val="24"/>
          <w:szCs w:val="24"/>
        </w:rPr>
        <w:t xml:space="preserve"> significant adverse </w:t>
      </w:r>
      <w:r w:rsidR="00CB491D">
        <w:rPr>
          <w:rFonts w:ascii="Arial" w:hAnsi="Arial" w:cs="Arial"/>
          <w:sz w:val="24"/>
          <w:szCs w:val="24"/>
        </w:rPr>
        <w:t>impact on the</w:t>
      </w:r>
      <w:r w:rsidR="007D4833" w:rsidRPr="006D6797">
        <w:rPr>
          <w:rFonts w:ascii="Arial" w:hAnsi="Arial" w:cs="Arial"/>
          <w:sz w:val="24"/>
          <w:szCs w:val="24"/>
        </w:rPr>
        <w:t xml:space="preserve"> public interest in nature conservation. </w:t>
      </w:r>
    </w:p>
    <w:bookmarkEnd w:id="4"/>
    <w:p w14:paraId="69B874DD" w14:textId="77777777" w:rsidR="009A0DED" w:rsidRPr="008264C3" w:rsidRDefault="009A0DED" w:rsidP="009A0DED">
      <w:pPr>
        <w:pStyle w:val="Style1"/>
        <w:autoSpaceDE w:val="0"/>
        <w:autoSpaceDN w:val="0"/>
        <w:adjustRightInd w:val="0"/>
        <w:rPr>
          <w:rFonts w:ascii="Arial" w:hAnsi="Arial" w:cs="Arial"/>
          <w:i/>
          <w:iCs/>
          <w:sz w:val="24"/>
          <w:szCs w:val="24"/>
        </w:rPr>
      </w:pPr>
      <w:r w:rsidRPr="008264C3">
        <w:rPr>
          <w:rFonts w:ascii="Arial" w:hAnsi="Arial" w:cs="Arial"/>
          <w:i/>
          <w:iCs/>
          <w:sz w:val="24"/>
          <w:szCs w:val="24"/>
        </w:rPr>
        <w:t>The protection of archaeological remains and features of historic interest</w:t>
      </w:r>
    </w:p>
    <w:p w14:paraId="51AE2455" w14:textId="77777777" w:rsidR="004B2457" w:rsidRDefault="001F0F9F" w:rsidP="004B2457">
      <w:pPr>
        <w:pStyle w:val="Style1"/>
        <w:numPr>
          <w:ilvl w:val="0"/>
          <w:numId w:val="27"/>
        </w:numPr>
        <w:autoSpaceDE w:val="0"/>
        <w:autoSpaceDN w:val="0"/>
        <w:adjustRightInd w:val="0"/>
        <w:jc w:val="both"/>
        <w:rPr>
          <w:rFonts w:ascii="Arial" w:hAnsi="Arial" w:cs="Arial"/>
          <w:sz w:val="24"/>
          <w:szCs w:val="24"/>
        </w:rPr>
      </w:pPr>
      <w:r w:rsidRPr="008264C3">
        <w:rPr>
          <w:rFonts w:ascii="Arial" w:hAnsi="Arial" w:cs="Arial"/>
          <w:sz w:val="24"/>
          <w:szCs w:val="24"/>
        </w:rPr>
        <w:t>Smith</w:t>
      </w:r>
      <w:r w:rsidR="007D4833" w:rsidRPr="008264C3">
        <w:rPr>
          <w:rFonts w:ascii="Arial" w:hAnsi="Arial" w:cs="Arial"/>
          <w:sz w:val="24"/>
          <w:szCs w:val="24"/>
        </w:rPr>
        <w:t>’</w:t>
      </w:r>
      <w:r w:rsidRPr="008264C3">
        <w:rPr>
          <w:rFonts w:ascii="Arial" w:hAnsi="Arial" w:cs="Arial"/>
          <w:sz w:val="24"/>
          <w:szCs w:val="24"/>
        </w:rPr>
        <w:t xml:space="preserve">s Green Lane is a </w:t>
      </w:r>
      <w:r w:rsidR="00B82B08" w:rsidRPr="008264C3">
        <w:rPr>
          <w:rFonts w:ascii="Arial" w:hAnsi="Arial" w:cs="Arial"/>
          <w:sz w:val="24"/>
          <w:szCs w:val="24"/>
        </w:rPr>
        <w:t>p</w:t>
      </w:r>
      <w:r w:rsidRPr="008264C3">
        <w:rPr>
          <w:rFonts w:ascii="Arial" w:hAnsi="Arial" w:cs="Arial"/>
          <w:sz w:val="24"/>
          <w:szCs w:val="24"/>
        </w:rPr>
        <w:t xml:space="preserve">rotected </w:t>
      </w:r>
      <w:r w:rsidR="00B82B08" w:rsidRPr="008264C3">
        <w:rPr>
          <w:rFonts w:ascii="Arial" w:hAnsi="Arial" w:cs="Arial"/>
          <w:sz w:val="24"/>
          <w:szCs w:val="24"/>
        </w:rPr>
        <w:t>l</w:t>
      </w:r>
      <w:r w:rsidRPr="008264C3">
        <w:rPr>
          <w:rFonts w:ascii="Arial" w:hAnsi="Arial" w:cs="Arial"/>
          <w:sz w:val="24"/>
          <w:szCs w:val="24"/>
        </w:rPr>
        <w:t xml:space="preserve">ane and a non-designated </w:t>
      </w:r>
      <w:r w:rsidR="00B82B08" w:rsidRPr="008264C3">
        <w:rPr>
          <w:rFonts w:ascii="Arial" w:hAnsi="Arial" w:cs="Arial"/>
          <w:sz w:val="24"/>
          <w:szCs w:val="24"/>
        </w:rPr>
        <w:t>heritage</w:t>
      </w:r>
      <w:r w:rsidR="00B82B08" w:rsidRPr="00B82B08">
        <w:rPr>
          <w:rFonts w:ascii="Arial" w:hAnsi="Arial" w:cs="Arial"/>
          <w:sz w:val="24"/>
          <w:szCs w:val="24"/>
        </w:rPr>
        <w:t xml:space="preserve"> asset. </w:t>
      </w:r>
      <w:r w:rsidRPr="00B82B08">
        <w:rPr>
          <w:rFonts w:ascii="Arial" w:hAnsi="Arial" w:cs="Arial"/>
          <w:sz w:val="24"/>
          <w:szCs w:val="24"/>
        </w:rPr>
        <w:t xml:space="preserve">Its </w:t>
      </w:r>
      <w:r w:rsidR="00B82B08" w:rsidRPr="00B82B08">
        <w:rPr>
          <w:rFonts w:ascii="Arial" w:hAnsi="Arial" w:cs="Arial"/>
          <w:sz w:val="24"/>
          <w:szCs w:val="24"/>
        </w:rPr>
        <w:t xml:space="preserve">significance is </w:t>
      </w:r>
      <w:r w:rsidRPr="00784D2B">
        <w:rPr>
          <w:rFonts w:ascii="Arial" w:hAnsi="Arial" w:cs="Arial"/>
          <w:sz w:val="24"/>
          <w:szCs w:val="24"/>
        </w:rPr>
        <w:t>derived from its historic context in the village of Takeley, its narrow width and wide unlit grassed verges without footways, the mature hedgerows and general absence of street furniture.</w:t>
      </w:r>
    </w:p>
    <w:p w14:paraId="382DA7EC" w14:textId="48574CB2" w:rsidR="00CE4D8D" w:rsidRPr="004B2457" w:rsidRDefault="004B2457" w:rsidP="004B2457">
      <w:pPr>
        <w:pStyle w:val="Style1"/>
        <w:numPr>
          <w:ilvl w:val="0"/>
          <w:numId w:val="27"/>
        </w:numPr>
        <w:autoSpaceDE w:val="0"/>
        <w:autoSpaceDN w:val="0"/>
        <w:adjustRightInd w:val="0"/>
        <w:jc w:val="both"/>
        <w:rPr>
          <w:rFonts w:ascii="Arial" w:hAnsi="Arial" w:cs="Arial"/>
          <w:sz w:val="24"/>
          <w:szCs w:val="24"/>
        </w:rPr>
      </w:pPr>
      <w:r w:rsidRPr="004B2457">
        <w:rPr>
          <w:rFonts w:ascii="Arial" w:hAnsi="Arial" w:cs="Arial"/>
          <w:sz w:val="24"/>
          <w:szCs w:val="24"/>
        </w:rPr>
        <w:t xml:space="preserve">When considering the planning application, the </w:t>
      </w:r>
      <w:r w:rsidR="00964C6F">
        <w:rPr>
          <w:rFonts w:ascii="Arial" w:hAnsi="Arial" w:cs="Arial"/>
          <w:sz w:val="24"/>
          <w:szCs w:val="24"/>
        </w:rPr>
        <w:t>I</w:t>
      </w:r>
      <w:r w:rsidRPr="004B2457">
        <w:rPr>
          <w:rFonts w:ascii="Arial" w:hAnsi="Arial" w:cs="Arial"/>
          <w:sz w:val="24"/>
          <w:szCs w:val="24"/>
        </w:rPr>
        <w:t>nspector</w:t>
      </w:r>
      <w:r w:rsidR="00AB44E9" w:rsidRPr="004B2457">
        <w:rPr>
          <w:rFonts w:ascii="Arial" w:hAnsi="Arial" w:cs="Arial"/>
          <w:sz w:val="24"/>
          <w:szCs w:val="24"/>
        </w:rPr>
        <w:t xml:space="preserve"> recognised that the nearby </w:t>
      </w:r>
      <w:r w:rsidRPr="004B2457">
        <w:rPr>
          <w:rFonts w:ascii="Arial" w:hAnsi="Arial" w:cs="Arial"/>
          <w:sz w:val="24"/>
          <w:szCs w:val="24"/>
        </w:rPr>
        <w:t>heritage assets,</w:t>
      </w:r>
      <w:r w:rsidR="00AB44E9" w:rsidRPr="004B2457">
        <w:rPr>
          <w:rFonts w:ascii="Arial" w:hAnsi="Arial" w:cs="Arial"/>
          <w:sz w:val="24"/>
          <w:szCs w:val="24"/>
        </w:rPr>
        <w:t xml:space="preserve"> the </w:t>
      </w:r>
      <w:r w:rsidR="00B82B08" w:rsidRPr="004B2457">
        <w:rPr>
          <w:rFonts w:ascii="Arial" w:hAnsi="Arial" w:cs="Arial"/>
          <w:sz w:val="24"/>
          <w:szCs w:val="24"/>
        </w:rPr>
        <w:t>protected</w:t>
      </w:r>
      <w:r w:rsidR="00AB44E9" w:rsidRPr="004B2457">
        <w:rPr>
          <w:rFonts w:ascii="Arial" w:hAnsi="Arial" w:cs="Arial"/>
          <w:sz w:val="24"/>
          <w:szCs w:val="24"/>
        </w:rPr>
        <w:t xml:space="preserve"> </w:t>
      </w:r>
      <w:r w:rsidR="00B82B08" w:rsidRPr="004B2457">
        <w:rPr>
          <w:rFonts w:ascii="Arial" w:hAnsi="Arial" w:cs="Arial"/>
          <w:sz w:val="24"/>
          <w:szCs w:val="24"/>
        </w:rPr>
        <w:t>lane</w:t>
      </w:r>
      <w:r w:rsidR="00AB44E9" w:rsidRPr="004B2457">
        <w:rPr>
          <w:rFonts w:ascii="Arial" w:hAnsi="Arial" w:cs="Arial"/>
          <w:sz w:val="24"/>
          <w:szCs w:val="24"/>
        </w:rPr>
        <w:t xml:space="preserve"> and the C</w:t>
      </w:r>
      <w:r w:rsidR="008726ED">
        <w:rPr>
          <w:rFonts w:ascii="Arial" w:hAnsi="Arial" w:cs="Arial"/>
          <w:sz w:val="24"/>
          <w:szCs w:val="24"/>
        </w:rPr>
        <w:t xml:space="preserve">onservation </w:t>
      </w:r>
      <w:r w:rsidR="00AB44E9" w:rsidRPr="004B2457">
        <w:rPr>
          <w:rFonts w:ascii="Arial" w:hAnsi="Arial" w:cs="Arial"/>
          <w:sz w:val="24"/>
          <w:szCs w:val="24"/>
        </w:rPr>
        <w:t>A</w:t>
      </w:r>
      <w:r w:rsidR="008726ED">
        <w:rPr>
          <w:rFonts w:ascii="Arial" w:hAnsi="Arial" w:cs="Arial"/>
          <w:sz w:val="24"/>
          <w:szCs w:val="24"/>
        </w:rPr>
        <w:t>rea (CA)</w:t>
      </w:r>
      <w:r w:rsidR="00AB44E9" w:rsidRPr="004B2457">
        <w:rPr>
          <w:rFonts w:ascii="Arial" w:hAnsi="Arial" w:cs="Arial"/>
          <w:sz w:val="24"/>
          <w:szCs w:val="24"/>
        </w:rPr>
        <w:t xml:space="preserve"> are </w:t>
      </w:r>
      <w:r w:rsidR="00CE4D8D" w:rsidRPr="004B2457">
        <w:rPr>
          <w:rFonts w:ascii="Arial" w:hAnsi="Arial" w:cs="Arial"/>
          <w:sz w:val="24"/>
          <w:szCs w:val="24"/>
        </w:rPr>
        <w:t>inextricably linked</w:t>
      </w:r>
      <w:r w:rsidRPr="004B2457">
        <w:rPr>
          <w:rFonts w:ascii="Arial" w:hAnsi="Arial" w:cs="Arial"/>
          <w:sz w:val="24"/>
          <w:szCs w:val="24"/>
        </w:rPr>
        <w:t>. He recognised that t</w:t>
      </w:r>
      <w:r w:rsidR="000F5427" w:rsidRPr="004B2457">
        <w:rPr>
          <w:rFonts w:ascii="Arial" w:hAnsi="Arial" w:cs="Arial"/>
          <w:sz w:val="24"/>
          <w:szCs w:val="24"/>
        </w:rPr>
        <w:t xml:space="preserve">he view along Smiths Green Lane from the north is identified in the CA Character Appraisal as a </w:t>
      </w:r>
      <w:r w:rsidR="00A138B0" w:rsidRPr="004B2457">
        <w:rPr>
          <w:rFonts w:ascii="Arial" w:hAnsi="Arial" w:cs="Arial"/>
          <w:sz w:val="24"/>
          <w:szCs w:val="24"/>
        </w:rPr>
        <w:t xml:space="preserve">key </w:t>
      </w:r>
      <w:r w:rsidR="00964C6F" w:rsidRPr="004B2457">
        <w:rPr>
          <w:rFonts w:ascii="Arial" w:hAnsi="Arial" w:cs="Arial"/>
          <w:sz w:val="24"/>
          <w:szCs w:val="24"/>
        </w:rPr>
        <w:t xml:space="preserve">view </w:t>
      </w:r>
      <w:r w:rsidR="00964C6F">
        <w:rPr>
          <w:rFonts w:ascii="Arial" w:hAnsi="Arial" w:cs="Arial"/>
          <w:sz w:val="24"/>
          <w:szCs w:val="24"/>
        </w:rPr>
        <w:t>which</w:t>
      </w:r>
      <w:r w:rsidR="00327058">
        <w:rPr>
          <w:rFonts w:ascii="Arial" w:hAnsi="Arial" w:cs="Arial"/>
          <w:sz w:val="24"/>
          <w:szCs w:val="24"/>
        </w:rPr>
        <w:t xml:space="preserve"> si</w:t>
      </w:r>
      <w:r w:rsidR="000F5427" w:rsidRPr="004B2457">
        <w:rPr>
          <w:rFonts w:ascii="Arial" w:hAnsi="Arial" w:cs="Arial"/>
          <w:sz w:val="24"/>
          <w:szCs w:val="24"/>
        </w:rPr>
        <w:t>gnificantly contribute</w:t>
      </w:r>
      <w:r w:rsidR="00327058">
        <w:rPr>
          <w:rFonts w:ascii="Arial" w:hAnsi="Arial" w:cs="Arial"/>
          <w:sz w:val="24"/>
          <w:szCs w:val="24"/>
        </w:rPr>
        <w:t>s</w:t>
      </w:r>
      <w:r w:rsidR="000F5427" w:rsidRPr="004B2457">
        <w:rPr>
          <w:rFonts w:ascii="Arial" w:hAnsi="Arial" w:cs="Arial"/>
          <w:sz w:val="24"/>
          <w:szCs w:val="24"/>
        </w:rPr>
        <w:t xml:space="preserve"> to the rural characteristics of the area</w:t>
      </w:r>
      <w:r w:rsidR="00327058">
        <w:rPr>
          <w:rFonts w:ascii="Arial" w:hAnsi="Arial" w:cs="Arial"/>
          <w:sz w:val="24"/>
          <w:szCs w:val="24"/>
        </w:rPr>
        <w:t xml:space="preserve">. </w:t>
      </w:r>
      <w:r w:rsidR="000F5427" w:rsidRPr="004B2457">
        <w:rPr>
          <w:rFonts w:ascii="Arial" w:hAnsi="Arial" w:cs="Arial"/>
          <w:sz w:val="24"/>
          <w:szCs w:val="24"/>
        </w:rPr>
        <w:t xml:space="preserve"> </w:t>
      </w:r>
      <w:r w:rsidRPr="004B2457">
        <w:rPr>
          <w:rFonts w:ascii="Arial" w:hAnsi="Arial" w:cs="Arial"/>
          <w:sz w:val="24"/>
          <w:szCs w:val="24"/>
        </w:rPr>
        <w:t>Furthermore, he considered that w</w:t>
      </w:r>
      <w:r w:rsidR="000F5427" w:rsidRPr="004B2457">
        <w:rPr>
          <w:rFonts w:ascii="Arial" w:hAnsi="Arial" w:cs="Arial"/>
          <w:sz w:val="24"/>
          <w:szCs w:val="24"/>
        </w:rPr>
        <w:t>hilst there appears to be sufficient space behind the visibility splay to replant a hedge as part of an</w:t>
      </w:r>
      <w:r w:rsidR="001F0F9F" w:rsidRPr="004B2457">
        <w:rPr>
          <w:rFonts w:ascii="Arial" w:hAnsi="Arial" w:cs="Arial"/>
          <w:sz w:val="24"/>
          <w:szCs w:val="24"/>
        </w:rPr>
        <w:t xml:space="preserve"> </w:t>
      </w:r>
      <w:r w:rsidR="000F5427" w:rsidRPr="004B2457">
        <w:rPr>
          <w:rFonts w:ascii="Arial" w:hAnsi="Arial" w:cs="Arial"/>
          <w:sz w:val="24"/>
          <w:szCs w:val="24"/>
        </w:rPr>
        <w:t>overall landscaping scheme for the site, the removal of the hedge would</w:t>
      </w:r>
      <w:r w:rsidRPr="004B2457">
        <w:rPr>
          <w:rFonts w:ascii="Arial" w:hAnsi="Arial" w:cs="Arial"/>
          <w:sz w:val="24"/>
          <w:szCs w:val="24"/>
        </w:rPr>
        <w:t>,</w:t>
      </w:r>
      <w:r w:rsidR="000F5427" w:rsidRPr="004B2457">
        <w:rPr>
          <w:rFonts w:ascii="Arial" w:hAnsi="Arial" w:cs="Arial"/>
          <w:sz w:val="24"/>
          <w:szCs w:val="24"/>
        </w:rPr>
        <w:t xml:space="preserve"> in the short-term</w:t>
      </w:r>
      <w:r w:rsidRPr="004B2457">
        <w:rPr>
          <w:rFonts w:ascii="Arial" w:hAnsi="Arial" w:cs="Arial"/>
          <w:sz w:val="24"/>
          <w:szCs w:val="24"/>
        </w:rPr>
        <w:t>,</w:t>
      </w:r>
      <w:r w:rsidR="000F5427" w:rsidRPr="004B2457">
        <w:rPr>
          <w:rFonts w:ascii="Arial" w:hAnsi="Arial" w:cs="Arial"/>
          <w:sz w:val="24"/>
          <w:szCs w:val="24"/>
        </w:rPr>
        <w:t xml:space="preserve"> result in harm to the significance of the </w:t>
      </w:r>
      <w:r w:rsidRPr="004B2457">
        <w:rPr>
          <w:rFonts w:ascii="Arial" w:hAnsi="Arial" w:cs="Arial"/>
          <w:sz w:val="24"/>
          <w:szCs w:val="24"/>
        </w:rPr>
        <w:t>p</w:t>
      </w:r>
      <w:r w:rsidR="000F5427" w:rsidRPr="004B2457">
        <w:rPr>
          <w:rFonts w:ascii="Arial" w:hAnsi="Arial" w:cs="Arial"/>
          <w:sz w:val="24"/>
          <w:szCs w:val="24"/>
        </w:rPr>
        <w:t xml:space="preserve">rotected </w:t>
      </w:r>
      <w:r w:rsidRPr="004B2457">
        <w:rPr>
          <w:rFonts w:ascii="Arial" w:hAnsi="Arial" w:cs="Arial"/>
          <w:sz w:val="24"/>
          <w:szCs w:val="24"/>
        </w:rPr>
        <w:t>l</w:t>
      </w:r>
      <w:r w:rsidR="000F5427" w:rsidRPr="004B2457">
        <w:rPr>
          <w:rFonts w:ascii="Arial" w:hAnsi="Arial" w:cs="Arial"/>
          <w:sz w:val="24"/>
          <w:szCs w:val="24"/>
        </w:rPr>
        <w:t>ane and a key view into the CA.</w:t>
      </w:r>
    </w:p>
    <w:p w14:paraId="6468305A" w14:textId="3A206564" w:rsidR="009A0DED" w:rsidRPr="00CE431F" w:rsidRDefault="00B34DD3" w:rsidP="005155F7">
      <w:pPr>
        <w:pStyle w:val="Style1"/>
        <w:numPr>
          <w:ilvl w:val="0"/>
          <w:numId w:val="27"/>
        </w:numPr>
        <w:autoSpaceDE w:val="0"/>
        <w:autoSpaceDN w:val="0"/>
        <w:adjustRightInd w:val="0"/>
        <w:jc w:val="both"/>
        <w:rPr>
          <w:rFonts w:ascii="Arial" w:hAnsi="Arial" w:cs="Arial"/>
          <w:sz w:val="24"/>
          <w:szCs w:val="24"/>
        </w:rPr>
      </w:pPr>
      <w:r>
        <w:rPr>
          <w:rFonts w:ascii="Arial" w:hAnsi="Arial" w:cs="Arial"/>
          <w:sz w:val="24"/>
          <w:szCs w:val="24"/>
        </w:rPr>
        <w:t>In view of my findings</w:t>
      </w:r>
      <w:r w:rsidR="00486164">
        <w:rPr>
          <w:rFonts w:ascii="Arial" w:hAnsi="Arial" w:cs="Arial"/>
          <w:sz w:val="24"/>
          <w:szCs w:val="24"/>
        </w:rPr>
        <w:t xml:space="preserve"> above</w:t>
      </w:r>
      <w:r>
        <w:rPr>
          <w:rFonts w:ascii="Arial" w:hAnsi="Arial" w:cs="Arial"/>
          <w:sz w:val="24"/>
          <w:szCs w:val="24"/>
        </w:rPr>
        <w:t xml:space="preserve"> in relation to the </w:t>
      </w:r>
      <w:r w:rsidR="00486164">
        <w:rPr>
          <w:rFonts w:ascii="Arial" w:hAnsi="Arial" w:cs="Arial"/>
          <w:sz w:val="24"/>
          <w:szCs w:val="24"/>
        </w:rPr>
        <w:t>visual effect of the proposal,</w:t>
      </w:r>
      <w:r w:rsidR="005155F7" w:rsidRPr="00CE431F">
        <w:rPr>
          <w:rFonts w:ascii="Arial" w:hAnsi="Arial" w:cs="Arial"/>
          <w:sz w:val="24"/>
          <w:szCs w:val="24"/>
        </w:rPr>
        <w:t xml:space="preserve"> </w:t>
      </w:r>
      <w:r w:rsidR="004B2457" w:rsidRPr="00CE431F">
        <w:rPr>
          <w:rFonts w:ascii="Arial" w:hAnsi="Arial" w:cs="Arial"/>
          <w:sz w:val="24"/>
          <w:szCs w:val="24"/>
        </w:rPr>
        <w:t>I agree with those conclusions</w:t>
      </w:r>
      <w:r w:rsidR="008F123F" w:rsidRPr="00CE431F">
        <w:rPr>
          <w:rFonts w:ascii="Arial" w:hAnsi="Arial" w:cs="Arial"/>
          <w:sz w:val="24"/>
          <w:szCs w:val="24"/>
        </w:rPr>
        <w:t xml:space="preserve">. </w:t>
      </w:r>
      <w:r w:rsidR="00CE431F" w:rsidRPr="00CE431F">
        <w:rPr>
          <w:rFonts w:ascii="Arial" w:hAnsi="Arial" w:cs="Arial"/>
          <w:sz w:val="24"/>
          <w:szCs w:val="24"/>
        </w:rPr>
        <w:t>Accordingly</w:t>
      </w:r>
      <w:r w:rsidR="008F123F" w:rsidRPr="00CE431F">
        <w:rPr>
          <w:rFonts w:ascii="Arial" w:hAnsi="Arial" w:cs="Arial"/>
          <w:sz w:val="24"/>
          <w:szCs w:val="24"/>
        </w:rPr>
        <w:t xml:space="preserve">, </w:t>
      </w:r>
      <w:r w:rsidR="00CE431F" w:rsidRPr="00CE431F">
        <w:rPr>
          <w:rFonts w:ascii="Arial" w:hAnsi="Arial" w:cs="Arial"/>
          <w:sz w:val="24"/>
          <w:szCs w:val="24"/>
        </w:rPr>
        <w:t>I</w:t>
      </w:r>
      <w:r w:rsidR="008F123F" w:rsidRPr="00CE431F">
        <w:rPr>
          <w:rFonts w:ascii="Arial" w:hAnsi="Arial" w:cs="Arial"/>
          <w:sz w:val="24"/>
          <w:szCs w:val="24"/>
        </w:rPr>
        <w:t xml:space="preserve"> find the </w:t>
      </w:r>
      <w:r w:rsidR="00CE431F" w:rsidRPr="00CE431F">
        <w:rPr>
          <w:rFonts w:ascii="Arial" w:hAnsi="Arial" w:cs="Arial"/>
          <w:sz w:val="24"/>
          <w:szCs w:val="24"/>
        </w:rPr>
        <w:t>proposed</w:t>
      </w:r>
      <w:r w:rsidR="008F123F" w:rsidRPr="00CE431F">
        <w:rPr>
          <w:rFonts w:ascii="Arial" w:hAnsi="Arial" w:cs="Arial"/>
          <w:sz w:val="24"/>
          <w:szCs w:val="24"/>
        </w:rPr>
        <w:t xml:space="preserve"> exchange would </w:t>
      </w:r>
      <w:r w:rsidR="00CE431F" w:rsidRPr="00CE431F">
        <w:rPr>
          <w:rFonts w:ascii="Arial" w:hAnsi="Arial" w:cs="Arial"/>
          <w:sz w:val="24"/>
          <w:szCs w:val="24"/>
        </w:rPr>
        <w:t>be harmful to features of historic interest</w:t>
      </w:r>
      <w:r w:rsidR="00CE431F">
        <w:rPr>
          <w:rFonts w:ascii="Arial" w:hAnsi="Arial" w:cs="Arial"/>
          <w:sz w:val="24"/>
          <w:szCs w:val="24"/>
        </w:rPr>
        <w:t>, namely Sm</w:t>
      </w:r>
      <w:r>
        <w:rPr>
          <w:rFonts w:ascii="Arial" w:hAnsi="Arial" w:cs="Arial"/>
          <w:sz w:val="24"/>
          <w:szCs w:val="24"/>
        </w:rPr>
        <w:t>i</w:t>
      </w:r>
      <w:r w:rsidR="00CE431F">
        <w:rPr>
          <w:rFonts w:ascii="Arial" w:hAnsi="Arial" w:cs="Arial"/>
          <w:sz w:val="24"/>
          <w:szCs w:val="24"/>
        </w:rPr>
        <w:t>th’s Green Lane</w:t>
      </w:r>
      <w:r w:rsidR="00CE431F" w:rsidRPr="00CE431F">
        <w:rPr>
          <w:rFonts w:ascii="Arial" w:hAnsi="Arial" w:cs="Arial"/>
          <w:sz w:val="24"/>
          <w:szCs w:val="24"/>
        </w:rPr>
        <w:t xml:space="preserve">. I consider this matter further in my overall conclusion below. </w:t>
      </w:r>
      <w:r w:rsidR="00943877" w:rsidRPr="00CE431F">
        <w:rPr>
          <w:rFonts w:ascii="Arial" w:hAnsi="Arial" w:cs="Arial"/>
          <w:sz w:val="24"/>
          <w:szCs w:val="24"/>
        </w:rPr>
        <w:t xml:space="preserve"> </w:t>
      </w:r>
    </w:p>
    <w:p w14:paraId="6005CF1C" w14:textId="77777777" w:rsidR="009A0DED" w:rsidRPr="001605C8" w:rsidRDefault="009A0DED" w:rsidP="009A0DED">
      <w:pPr>
        <w:pStyle w:val="Style1"/>
        <w:autoSpaceDE w:val="0"/>
        <w:autoSpaceDN w:val="0"/>
        <w:adjustRightInd w:val="0"/>
        <w:rPr>
          <w:rFonts w:ascii="Arial" w:hAnsi="Arial" w:cs="Arial"/>
          <w:i/>
          <w:iCs/>
          <w:sz w:val="24"/>
          <w:szCs w:val="24"/>
        </w:rPr>
      </w:pPr>
      <w:r w:rsidRPr="001605C8">
        <w:rPr>
          <w:rFonts w:ascii="Arial" w:hAnsi="Arial" w:cs="Arial"/>
          <w:i/>
          <w:iCs/>
          <w:sz w:val="24"/>
          <w:szCs w:val="24"/>
        </w:rPr>
        <w:lastRenderedPageBreak/>
        <w:t>The protection of public rights of access to any area of land</w:t>
      </w:r>
    </w:p>
    <w:p w14:paraId="1981B636" w14:textId="63B50AB6" w:rsidR="00113D23" w:rsidRPr="00F55A36" w:rsidRDefault="009A0DED" w:rsidP="009A0DED">
      <w:pPr>
        <w:pStyle w:val="Style1"/>
        <w:numPr>
          <w:ilvl w:val="0"/>
          <w:numId w:val="27"/>
        </w:numPr>
        <w:autoSpaceDE w:val="0"/>
        <w:autoSpaceDN w:val="0"/>
        <w:adjustRightInd w:val="0"/>
        <w:rPr>
          <w:rFonts w:ascii="Arial" w:hAnsi="Arial" w:cs="Arial"/>
          <w:sz w:val="24"/>
          <w:szCs w:val="24"/>
        </w:rPr>
      </w:pPr>
      <w:r w:rsidRPr="001605C8">
        <w:rPr>
          <w:rFonts w:ascii="Arial" w:hAnsi="Arial" w:cs="Arial"/>
          <w:sz w:val="24"/>
          <w:szCs w:val="24"/>
        </w:rPr>
        <w:t xml:space="preserve">The area of </w:t>
      </w:r>
      <w:r w:rsidR="003827D0" w:rsidRPr="001605C8">
        <w:rPr>
          <w:rFonts w:ascii="Arial" w:hAnsi="Arial" w:cs="Arial"/>
          <w:sz w:val="24"/>
          <w:szCs w:val="24"/>
        </w:rPr>
        <w:t>land</w:t>
      </w:r>
      <w:r w:rsidRPr="001605C8">
        <w:rPr>
          <w:rFonts w:ascii="Arial" w:hAnsi="Arial" w:cs="Arial"/>
          <w:sz w:val="24"/>
          <w:szCs w:val="24"/>
        </w:rPr>
        <w:t xml:space="preserve"> to be released would not prevent public</w:t>
      </w:r>
      <w:r w:rsidRPr="00F55A36">
        <w:rPr>
          <w:rFonts w:ascii="Arial" w:hAnsi="Arial" w:cs="Arial"/>
          <w:sz w:val="24"/>
          <w:szCs w:val="24"/>
        </w:rPr>
        <w:t xml:space="preserve"> access to the rest of </w:t>
      </w:r>
      <w:r w:rsidR="00B879B6">
        <w:rPr>
          <w:rFonts w:ascii="Arial" w:hAnsi="Arial" w:cs="Arial"/>
          <w:sz w:val="24"/>
          <w:szCs w:val="24"/>
        </w:rPr>
        <w:t>VG117</w:t>
      </w:r>
      <w:r w:rsidR="00CC266B" w:rsidRPr="00F55A36">
        <w:rPr>
          <w:rFonts w:ascii="Arial" w:hAnsi="Arial" w:cs="Arial"/>
          <w:sz w:val="24"/>
          <w:szCs w:val="24"/>
        </w:rPr>
        <w:t xml:space="preserve">. </w:t>
      </w:r>
      <w:r w:rsidR="005F0F9B" w:rsidRPr="00F55A36">
        <w:rPr>
          <w:rFonts w:ascii="Arial" w:hAnsi="Arial" w:cs="Arial"/>
          <w:sz w:val="24"/>
          <w:szCs w:val="24"/>
        </w:rPr>
        <w:t xml:space="preserve">Notwithstanding it’s </w:t>
      </w:r>
      <w:r w:rsidR="00A67F00" w:rsidRPr="00F55A36">
        <w:rPr>
          <w:rFonts w:ascii="Arial" w:hAnsi="Arial" w:cs="Arial"/>
          <w:sz w:val="24"/>
          <w:szCs w:val="24"/>
        </w:rPr>
        <w:t>deregistration</w:t>
      </w:r>
      <w:r w:rsidR="005F0F9B" w:rsidRPr="00F55A36">
        <w:rPr>
          <w:rFonts w:ascii="Arial" w:hAnsi="Arial" w:cs="Arial"/>
          <w:sz w:val="24"/>
          <w:szCs w:val="24"/>
        </w:rPr>
        <w:t xml:space="preserve"> </w:t>
      </w:r>
      <w:r w:rsidR="00A67F00" w:rsidRPr="00F55A36">
        <w:rPr>
          <w:rFonts w:ascii="Arial" w:hAnsi="Arial" w:cs="Arial"/>
          <w:sz w:val="24"/>
          <w:szCs w:val="24"/>
        </w:rPr>
        <w:t xml:space="preserve">as </w:t>
      </w:r>
      <w:r w:rsidR="005F0F9B" w:rsidRPr="00F55A36">
        <w:rPr>
          <w:rFonts w:ascii="Arial" w:hAnsi="Arial" w:cs="Arial"/>
          <w:sz w:val="24"/>
          <w:szCs w:val="24"/>
        </w:rPr>
        <w:t>village green, it would remain accessible to the public walking along this part of Smith’s Green Lane. While i</w:t>
      </w:r>
      <w:r w:rsidR="00486164">
        <w:rPr>
          <w:rFonts w:ascii="Arial" w:hAnsi="Arial" w:cs="Arial"/>
          <w:sz w:val="24"/>
          <w:szCs w:val="24"/>
        </w:rPr>
        <w:t xml:space="preserve">t </w:t>
      </w:r>
      <w:r w:rsidR="005F0F9B" w:rsidRPr="00F55A36">
        <w:rPr>
          <w:rFonts w:ascii="Arial" w:hAnsi="Arial" w:cs="Arial"/>
          <w:sz w:val="24"/>
          <w:szCs w:val="24"/>
        </w:rPr>
        <w:t>would no longer of</w:t>
      </w:r>
      <w:r w:rsidR="00540DD3" w:rsidRPr="00F55A36">
        <w:rPr>
          <w:rFonts w:ascii="Arial" w:hAnsi="Arial" w:cs="Arial"/>
          <w:sz w:val="24"/>
          <w:szCs w:val="24"/>
        </w:rPr>
        <w:t xml:space="preserve">fer safe refuge to walkers from vehicles, </w:t>
      </w:r>
      <w:r w:rsidR="001065A6" w:rsidRPr="00F55A36">
        <w:rPr>
          <w:rFonts w:ascii="Arial" w:hAnsi="Arial" w:cs="Arial"/>
          <w:sz w:val="24"/>
          <w:szCs w:val="24"/>
        </w:rPr>
        <w:t xml:space="preserve">this would affect only a small section and considerable opportunities to walk along </w:t>
      </w:r>
      <w:r w:rsidR="00F55A36" w:rsidRPr="00F55A36">
        <w:rPr>
          <w:rFonts w:ascii="Arial" w:hAnsi="Arial" w:cs="Arial"/>
          <w:sz w:val="24"/>
          <w:szCs w:val="24"/>
        </w:rPr>
        <w:t>Smith’s Green Lane</w:t>
      </w:r>
      <w:r w:rsidR="001065A6" w:rsidRPr="00F55A36">
        <w:rPr>
          <w:rFonts w:ascii="Arial" w:hAnsi="Arial" w:cs="Arial"/>
          <w:sz w:val="24"/>
          <w:szCs w:val="24"/>
        </w:rPr>
        <w:t xml:space="preserve"> </w:t>
      </w:r>
      <w:r w:rsidR="00A67F00" w:rsidRPr="00F55A36">
        <w:rPr>
          <w:rFonts w:ascii="Arial" w:hAnsi="Arial" w:cs="Arial"/>
          <w:sz w:val="24"/>
          <w:szCs w:val="24"/>
        </w:rPr>
        <w:t xml:space="preserve">safely would remain. </w:t>
      </w:r>
    </w:p>
    <w:p w14:paraId="044FE64A" w14:textId="414DFCB5" w:rsidR="00162741" w:rsidRPr="00F55A36" w:rsidRDefault="00113D23" w:rsidP="009A0DED">
      <w:pPr>
        <w:pStyle w:val="Style1"/>
        <w:numPr>
          <w:ilvl w:val="0"/>
          <w:numId w:val="27"/>
        </w:numPr>
        <w:autoSpaceDE w:val="0"/>
        <w:autoSpaceDN w:val="0"/>
        <w:adjustRightInd w:val="0"/>
        <w:rPr>
          <w:rFonts w:ascii="Arial" w:hAnsi="Arial" w:cs="Arial"/>
          <w:sz w:val="24"/>
          <w:szCs w:val="24"/>
        </w:rPr>
      </w:pPr>
      <w:r w:rsidRPr="00F55A36">
        <w:rPr>
          <w:rFonts w:ascii="Arial" w:hAnsi="Arial" w:cs="Arial"/>
          <w:sz w:val="24"/>
          <w:szCs w:val="24"/>
        </w:rPr>
        <w:t xml:space="preserve">Furthermore, the </w:t>
      </w:r>
      <w:r w:rsidR="00150322" w:rsidRPr="00F55A36">
        <w:rPr>
          <w:rFonts w:ascii="Arial" w:hAnsi="Arial" w:cs="Arial"/>
          <w:sz w:val="24"/>
          <w:szCs w:val="24"/>
        </w:rPr>
        <w:t xml:space="preserve">provision of the replacement land </w:t>
      </w:r>
      <w:r w:rsidR="00162741" w:rsidRPr="00F55A36">
        <w:rPr>
          <w:rFonts w:ascii="Arial" w:hAnsi="Arial" w:cs="Arial"/>
          <w:sz w:val="24"/>
          <w:szCs w:val="24"/>
        </w:rPr>
        <w:t xml:space="preserve">and its registration as village green </w:t>
      </w:r>
      <w:r w:rsidR="00150322" w:rsidRPr="00F55A36">
        <w:rPr>
          <w:rFonts w:ascii="Arial" w:hAnsi="Arial" w:cs="Arial"/>
          <w:sz w:val="24"/>
          <w:szCs w:val="24"/>
        </w:rPr>
        <w:t xml:space="preserve">would help ensure that </w:t>
      </w:r>
      <w:r w:rsidR="00162741" w:rsidRPr="00F55A36">
        <w:rPr>
          <w:rFonts w:ascii="Arial" w:hAnsi="Arial" w:cs="Arial"/>
          <w:sz w:val="24"/>
          <w:szCs w:val="24"/>
        </w:rPr>
        <w:t xml:space="preserve">overall public access to open space was increased. </w:t>
      </w:r>
    </w:p>
    <w:p w14:paraId="0B655183" w14:textId="5D5CB61A" w:rsidR="006A03DE" w:rsidRPr="00F55A36" w:rsidRDefault="00162741" w:rsidP="00D620A3">
      <w:pPr>
        <w:pStyle w:val="Style1"/>
        <w:numPr>
          <w:ilvl w:val="0"/>
          <w:numId w:val="27"/>
        </w:numPr>
        <w:autoSpaceDE w:val="0"/>
        <w:autoSpaceDN w:val="0"/>
        <w:adjustRightInd w:val="0"/>
        <w:rPr>
          <w:rFonts w:ascii="Arial" w:hAnsi="Arial" w:cs="Arial"/>
          <w:sz w:val="24"/>
          <w:szCs w:val="24"/>
        </w:rPr>
      </w:pPr>
      <w:r w:rsidRPr="00F55A36">
        <w:rPr>
          <w:rFonts w:ascii="Arial" w:hAnsi="Arial" w:cs="Arial"/>
          <w:sz w:val="24"/>
          <w:szCs w:val="24"/>
        </w:rPr>
        <w:t xml:space="preserve">Consequently, </w:t>
      </w:r>
      <w:r w:rsidR="009A0DED" w:rsidRPr="00F55A36">
        <w:rPr>
          <w:rFonts w:ascii="Arial" w:hAnsi="Arial" w:cs="Arial"/>
          <w:sz w:val="24"/>
          <w:szCs w:val="24"/>
        </w:rPr>
        <w:t>I do not consider that the proposed exchange would have any significant or lasting adverse effect on public access</w:t>
      </w:r>
      <w:r w:rsidR="00A67F00" w:rsidRPr="00F55A36">
        <w:rPr>
          <w:rFonts w:ascii="Arial" w:hAnsi="Arial" w:cs="Arial"/>
          <w:sz w:val="24"/>
          <w:szCs w:val="24"/>
        </w:rPr>
        <w:t>.</w:t>
      </w:r>
    </w:p>
    <w:p w14:paraId="71D642F1" w14:textId="17484DA6" w:rsidR="0090574F" w:rsidRPr="000B5E4C" w:rsidRDefault="00B72BCF" w:rsidP="002F1E8B">
      <w:pPr>
        <w:pStyle w:val="Style1"/>
        <w:rPr>
          <w:rFonts w:ascii="Arial" w:hAnsi="Arial" w:cs="Arial"/>
          <w:sz w:val="24"/>
          <w:szCs w:val="24"/>
        </w:rPr>
      </w:pPr>
      <w:r w:rsidRPr="00F55A36">
        <w:rPr>
          <w:rFonts w:ascii="Arial" w:hAnsi="Arial" w:cs="Arial"/>
          <w:b/>
          <w:bCs/>
          <w:sz w:val="24"/>
          <w:szCs w:val="24"/>
        </w:rPr>
        <w:t>Other matter</w:t>
      </w:r>
      <w:r w:rsidR="002F1E8B" w:rsidRPr="00F55A36">
        <w:rPr>
          <w:rFonts w:ascii="Arial" w:hAnsi="Arial" w:cs="Arial"/>
          <w:b/>
          <w:bCs/>
          <w:sz w:val="24"/>
          <w:szCs w:val="24"/>
        </w:rPr>
        <w:t>s</w:t>
      </w:r>
      <w:r w:rsidRPr="00F55A36">
        <w:rPr>
          <w:rFonts w:ascii="Arial" w:hAnsi="Arial" w:cs="Arial"/>
          <w:b/>
          <w:bCs/>
          <w:sz w:val="24"/>
          <w:szCs w:val="24"/>
        </w:rPr>
        <w:t xml:space="preserve"> considered to be relevant</w:t>
      </w:r>
    </w:p>
    <w:p w14:paraId="6A2A29C1" w14:textId="7A257EFF" w:rsidR="00B93FF8" w:rsidRPr="00B93FF8" w:rsidRDefault="00B93FF8" w:rsidP="00B93FF8">
      <w:pPr>
        <w:pStyle w:val="Style1"/>
        <w:rPr>
          <w:rFonts w:ascii="Arial" w:hAnsi="Arial" w:cs="Arial"/>
          <w:i/>
          <w:iCs/>
          <w:sz w:val="24"/>
          <w:szCs w:val="24"/>
        </w:rPr>
      </w:pPr>
      <w:r w:rsidRPr="00B93FF8">
        <w:rPr>
          <w:rFonts w:ascii="Arial" w:hAnsi="Arial" w:cs="Arial"/>
          <w:i/>
          <w:iCs/>
          <w:sz w:val="24"/>
          <w:szCs w:val="24"/>
        </w:rPr>
        <w:t>Whether the replacement land is equally advantageous</w:t>
      </w:r>
    </w:p>
    <w:p w14:paraId="484EDDB5" w14:textId="0BD0F3EB" w:rsidR="000B5E4C" w:rsidRPr="0011540A" w:rsidRDefault="000B5E4C" w:rsidP="00442CF1">
      <w:pPr>
        <w:pStyle w:val="Style1"/>
        <w:numPr>
          <w:ilvl w:val="0"/>
          <w:numId w:val="27"/>
        </w:numPr>
        <w:rPr>
          <w:rFonts w:ascii="Arial" w:hAnsi="Arial" w:cs="Arial"/>
          <w:sz w:val="24"/>
          <w:szCs w:val="24"/>
        </w:rPr>
      </w:pPr>
      <w:r w:rsidRPr="0011540A">
        <w:rPr>
          <w:rFonts w:ascii="Arial" w:hAnsi="Arial" w:cs="Arial"/>
          <w:sz w:val="24"/>
          <w:szCs w:val="24"/>
        </w:rPr>
        <w:t>As the consent’s policy makes clear, t</w:t>
      </w:r>
      <w:r w:rsidR="00651CB9" w:rsidRPr="0011540A">
        <w:rPr>
          <w:rFonts w:ascii="Arial" w:hAnsi="Arial" w:cs="Arial"/>
          <w:sz w:val="24"/>
          <w:szCs w:val="24"/>
        </w:rPr>
        <w:t>he Secretary of State’s primary objective in determining applications under section 16(1) is to ensure the adequacy of the exchange of land in terms of the statutory criteria. Therefore, even where an applicant makes an otherwise compelling case for an exchange, the Secretary of State’s expectation will be that the interests (notably the landowner, commoners, and the wider public) will be no worse off in consequence of the exchange than without it</w:t>
      </w:r>
      <w:r w:rsidRPr="0011540A">
        <w:rPr>
          <w:rFonts w:ascii="Arial" w:hAnsi="Arial" w:cs="Arial"/>
          <w:sz w:val="24"/>
          <w:szCs w:val="24"/>
        </w:rPr>
        <w:t xml:space="preserve">. </w:t>
      </w:r>
      <w:r w:rsidR="00E66CE0" w:rsidRPr="0011540A">
        <w:rPr>
          <w:rFonts w:ascii="Arial" w:hAnsi="Arial" w:cs="Arial"/>
          <w:sz w:val="24"/>
          <w:szCs w:val="24"/>
        </w:rPr>
        <w:t>Th</w:t>
      </w:r>
      <w:r w:rsidRPr="0011540A">
        <w:rPr>
          <w:rFonts w:ascii="Arial" w:hAnsi="Arial" w:cs="Arial"/>
          <w:sz w:val="24"/>
          <w:szCs w:val="24"/>
        </w:rPr>
        <w:t xml:space="preserve">is is more </w:t>
      </w:r>
      <w:r w:rsidR="00651CB9" w:rsidRPr="0011540A">
        <w:rPr>
          <w:rFonts w:ascii="Arial" w:hAnsi="Arial" w:cs="Arial"/>
          <w:sz w:val="24"/>
          <w:szCs w:val="24"/>
        </w:rPr>
        <w:t xml:space="preserve">likely to be </w:t>
      </w:r>
      <w:r w:rsidRPr="0011540A">
        <w:rPr>
          <w:rFonts w:ascii="Arial" w:hAnsi="Arial" w:cs="Arial"/>
          <w:sz w:val="24"/>
          <w:szCs w:val="24"/>
        </w:rPr>
        <w:t>the case</w:t>
      </w:r>
      <w:r w:rsidR="00651CB9" w:rsidRPr="0011540A">
        <w:rPr>
          <w:rFonts w:ascii="Arial" w:hAnsi="Arial" w:cs="Arial"/>
          <w:sz w:val="24"/>
          <w:szCs w:val="24"/>
        </w:rPr>
        <w:t xml:space="preserve"> where the replacement land is at least equal in area to the release land, and equally advantageous to the interests. </w:t>
      </w:r>
    </w:p>
    <w:p w14:paraId="0113C6EC" w14:textId="0AF2F924" w:rsidR="006D453F" w:rsidRPr="000815C2" w:rsidRDefault="00807017" w:rsidP="006D453F">
      <w:pPr>
        <w:pStyle w:val="Style1"/>
        <w:numPr>
          <w:ilvl w:val="0"/>
          <w:numId w:val="27"/>
        </w:numPr>
        <w:rPr>
          <w:rFonts w:ascii="Arial" w:hAnsi="Arial" w:cs="Arial"/>
          <w:sz w:val="24"/>
          <w:szCs w:val="24"/>
        </w:rPr>
      </w:pPr>
      <w:r w:rsidRPr="0011540A">
        <w:rPr>
          <w:rFonts w:ascii="Arial" w:hAnsi="Arial" w:cs="Arial"/>
          <w:sz w:val="24"/>
          <w:szCs w:val="24"/>
        </w:rPr>
        <w:t xml:space="preserve">In quantitative terms, </w:t>
      </w:r>
      <w:r w:rsidR="000B5E4C" w:rsidRPr="0011540A">
        <w:rPr>
          <w:rFonts w:ascii="Arial" w:hAnsi="Arial" w:cs="Arial"/>
          <w:sz w:val="24"/>
          <w:szCs w:val="24"/>
        </w:rPr>
        <w:t>the application</w:t>
      </w:r>
      <w:r w:rsidR="006F4743" w:rsidRPr="0011540A">
        <w:rPr>
          <w:rFonts w:ascii="Arial" w:hAnsi="Arial" w:cs="Arial"/>
          <w:sz w:val="24"/>
          <w:szCs w:val="24"/>
        </w:rPr>
        <w:t xml:space="preserve"> propose</w:t>
      </w:r>
      <w:r w:rsidR="00F93CB0" w:rsidRPr="0011540A">
        <w:rPr>
          <w:rFonts w:ascii="Arial" w:hAnsi="Arial" w:cs="Arial"/>
          <w:sz w:val="24"/>
          <w:szCs w:val="24"/>
        </w:rPr>
        <w:t>s</w:t>
      </w:r>
      <w:r w:rsidR="006F4743" w:rsidRPr="0011540A">
        <w:rPr>
          <w:rFonts w:ascii="Arial" w:hAnsi="Arial" w:cs="Arial"/>
          <w:sz w:val="24"/>
          <w:szCs w:val="24"/>
        </w:rPr>
        <w:t xml:space="preserve"> the release </w:t>
      </w:r>
      <w:r w:rsidR="00A571B7" w:rsidRPr="0011540A">
        <w:rPr>
          <w:rFonts w:ascii="Arial" w:hAnsi="Arial" w:cs="Arial"/>
          <w:sz w:val="24"/>
          <w:szCs w:val="24"/>
        </w:rPr>
        <w:t xml:space="preserve">of </w:t>
      </w:r>
      <w:r w:rsidR="000B5E4C" w:rsidRPr="0011540A">
        <w:rPr>
          <w:rFonts w:ascii="Arial" w:hAnsi="Arial" w:cs="Arial"/>
          <w:sz w:val="24"/>
          <w:szCs w:val="24"/>
        </w:rPr>
        <w:t xml:space="preserve">around </w:t>
      </w:r>
      <w:r w:rsidR="00422B44">
        <w:rPr>
          <w:rFonts w:ascii="Arial" w:hAnsi="Arial" w:cs="Arial"/>
          <w:sz w:val="24"/>
          <w:szCs w:val="24"/>
        </w:rPr>
        <w:t>264 sqm</w:t>
      </w:r>
      <w:r w:rsidR="000B5E4C" w:rsidRPr="0011540A">
        <w:rPr>
          <w:rFonts w:ascii="Arial" w:hAnsi="Arial" w:cs="Arial"/>
          <w:sz w:val="24"/>
          <w:szCs w:val="24"/>
        </w:rPr>
        <w:t xml:space="preserve"> of </w:t>
      </w:r>
      <w:r w:rsidR="0000585F">
        <w:rPr>
          <w:rFonts w:ascii="Arial" w:hAnsi="Arial" w:cs="Arial"/>
          <w:sz w:val="24"/>
          <w:szCs w:val="24"/>
        </w:rPr>
        <w:t xml:space="preserve">roadside verge forming part of </w:t>
      </w:r>
      <w:r w:rsidR="001605C8">
        <w:rPr>
          <w:rFonts w:ascii="Arial" w:hAnsi="Arial" w:cs="Arial"/>
          <w:sz w:val="24"/>
          <w:szCs w:val="24"/>
        </w:rPr>
        <w:t>VG117</w:t>
      </w:r>
      <w:r w:rsidR="0000585F">
        <w:rPr>
          <w:rFonts w:ascii="Arial" w:hAnsi="Arial" w:cs="Arial"/>
          <w:sz w:val="24"/>
          <w:szCs w:val="24"/>
        </w:rPr>
        <w:t xml:space="preserve"> in exchange for an area of around 757 sqm on </w:t>
      </w:r>
      <w:r w:rsidR="00D1196B">
        <w:rPr>
          <w:rFonts w:ascii="Arial" w:hAnsi="Arial" w:cs="Arial"/>
          <w:sz w:val="24"/>
          <w:szCs w:val="24"/>
        </w:rPr>
        <w:t>land adjoining the new development</w:t>
      </w:r>
      <w:r w:rsidR="00F6091A" w:rsidRPr="0011540A">
        <w:rPr>
          <w:rFonts w:ascii="Arial" w:hAnsi="Arial" w:cs="Arial"/>
          <w:sz w:val="24"/>
          <w:szCs w:val="24"/>
        </w:rPr>
        <w:t xml:space="preserve">. </w:t>
      </w:r>
      <w:r w:rsidR="00966F15" w:rsidRPr="0011540A">
        <w:rPr>
          <w:rFonts w:ascii="Arial" w:hAnsi="Arial" w:cs="Arial"/>
          <w:sz w:val="24"/>
          <w:szCs w:val="24"/>
        </w:rPr>
        <w:t>This would result in an overall increase o</w:t>
      </w:r>
      <w:r w:rsidR="000815C2">
        <w:rPr>
          <w:rFonts w:ascii="Arial" w:hAnsi="Arial" w:cs="Arial"/>
          <w:sz w:val="24"/>
          <w:szCs w:val="24"/>
        </w:rPr>
        <w:t>f</w:t>
      </w:r>
      <w:r w:rsidR="00966F15" w:rsidRPr="0011540A">
        <w:rPr>
          <w:rFonts w:ascii="Arial" w:hAnsi="Arial" w:cs="Arial"/>
          <w:sz w:val="24"/>
          <w:szCs w:val="24"/>
        </w:rPr>
        <w:t xml:space="preserve"> </w:t>
      </w:r>
      <w:r w:rsidR="005D5F66">
        <w:rPr>
          <w:rFonts w:ascii="Arial" w:hAnsi="Arial" w:cs="Arial"/>
          <w:sz w:val="24"/>
          <w:szCs w:val="24"/>
        </w:rPr>
        <w:t xml:space="preserve">land registered as </w:t>
      </w:r>
      <w:r w:rsidR="0011540A" w:rsidRPr="0011540A">
        <w:rPr>
          <w:rFonts w:ascii="Arial" w:hAnsi="Arial" w:cs="Arial"/>
          <w:sz w:val="24"/>
          <w:szCs w:val="24"/>
        </w:rPr>
        <w:t>village gree</w:t>
      </w:r>
      <w:r w:rsidR="005D5F66">
        <w:rPr>
          <w:rFonts w:ascii="Arial" w:hAnsi="Arial" w:cs="Arial"/>
          <w:sz w:val="24"/>
          <w:szCs w:val="24"/>
        </w:rPr>
        <w:t>n.</w:t>
      </w:r>
    </w:p>
    <w:p w14:paraId="44EF4530" w14:textId="532DCB81" w:rsidR="004643D5" w:rsidRPr="00121077" w:rsidRDefault="0074248C" w:rsidP="004C1F90">
      <w:pPr>
        <w:pStyle w:val="Style1"/>
        <w:numPr>
          <w:ilvl w:val="0"/>
          <w:numId w:val="27"/>
        </w:numPr>
        <w:rPr>
          <w:rFonts w:ascii="Arial" w:hAnsi="Arial" w:cs="Arial"/>
          <w:sz w:val="24"/>
          <w:szCs w:val="24"/>
        </w:rPr>
      </w:pPr>
      <w:r w:rsidRPr="004643D5">
        <w:rPr>
          <w:rFonts w:ascii="Arial" w:hAnsi="Arial" w:cs="Arial"/>
          <w:sz w:val="24"/>
          <w:szCs w:val="24"/>
        </w:rPr>
        <w:t xml:space="preserve">In qualitative terms, </w:t>
      </w:r>
      <w:r w:rsidR="008C30C5" w:rsidRPr="004643D5">
        <w:rPr>
          <w:rFonts w:ascii="Arial" w:hAnsi="Arial" w:cs="Arial"/>
          <w:sz w:val="24"/>
          <w:szCs w:val="24"/>
        </w:rPr>
        <w:t xml:space="preserve">the </w:t>
      </w:r>
      <w:r w:rsidR="004438E7" w:rsidRPr="004643D5">
        <w:rPr>
          <w:rFonts w:ascii="Arial" w:hAnsi="Arial" w:cs="Arial"/>
          <w:sz w:val="24"/>
          <w:szCs w:val="24"/>
        </w:rPr>
        <w:t xml:space="preserve">release land </w:t>
      </w:r>
      <w:r w:rsidR="003B72AF" w:rsidRPr="004643D5">
        <w:rPr>
          <w:rFonts w:ascii="Arial" w:hAnsi="Arial" w:cs="Arial"/>
          <w:sz w:val="24"/>
          <w:szCs w:val="24"/>
        </w:rPr>
        <w:t>consists of</w:t>
      </w:r>
      <w:r w:rsidR="00FF0C8C" w:rsidRPr="004643D5">
        <w:rPr>
          <w:rFonts w:ascii="Arial" w:hAnsi="Arial" w:cs="Arial"/>
          <w:sz w:val="24"/>
          <w:szCs w:val="24"/>
        </w:rPr>
        <w:t xml:space="preserve"> </w:t>
      </w:r>
      <w:r w:rsidR="00D34970" w:rsidRPr="004643D5">
        <w:rPr>
          <w:rFonts w:ascii="Arial" w:hAnsi="Arial" w:cs="Arial"/>
          <w:sz w:val="24"/>
          <w:szCs w:val="24"/>
        </w:rPr>
        <w:t xml:space="preserve">a narrow section of highway verge covered with mature hedgerows. </w:t>
      </w:r>
      <w:r w:rsidR="004A2932" w:rsidRPr="004643D5">
        <w:rPr>
          <w:rFonts w:ascii="Arial" w:hAnsi="Arial" w:cs="Arial"/>
          <w:sz w:val="24"/>
          <w:szCs w:val="24"/>
        </w:rPr>
        <w:t xml:space="preserve">While it </w:t>
      </w:r>
      <w:r w:rsidR="00CC3B30" w:rsidRPr="004643D5">
        <w:rPr>
          <w:rFonts w:ascii="Arial" w:hAnsi="Arial" w:cs="Arial"/>
          <w:sz w:val="24"/>
          <w:szCs w:val="24"/>
        </w:rPr>
        <w:t xml:space="preserve">positively contributes to the verdant </w:t>
      </w:r>
      <w:r w:rsidR="00CC3B30" w:rsidRPr="00121077">
        <w:rPr>
          <w:rFonts w:ascii="Arial" w:hAnsi="Arial" w:cs="Arial"/>
          <w:sz w:val="24"/>
          <w:szCs w:val="24"/>
        </w:rPr>
        <w:t xml:space="preserve">appearance of Smith’s </w:t>
      </w:r>
      <w:r w:rsidR="00482967">
        <w:rPr>
          <w:rFonts w:ascii="Arial" w:hAnsi="Arial" w:cs="Arial"/>
          <w:sz w:val="24"/>
          <w:szCs w:val="24"/>
        </w:rPr>
        <w:t xml:space="preserve">Green </w:t>
      </w:r>
      <w:r w:rsidR="00CC3B30" w:rsidRPr="00121077">
        <w:rPr>
          <w:rFonts w:ascii="Arial" w:hAnsi="Arial" w:cs="Arial"/>
          <w:sz w:val="24"/>
          <w:szCs w:val="24"/>
        </w:rPr>
        <w:t xml:space="preserve">Lane, it </w:t>
      </w:r>
      <w:r w:rsidR="00955049" w:rsidRPr="00121077">
        <w:rPr>
          <w:rFonts w:ascii="Arial" w:hAnsi="Arial" w:cs="Arial"/>
          <w:sz w:val="24"/>
          <w:szCs w:val="24"/>
        </w:rPr>
        <w:t>offers</w:t>
      </w:r>
      <w:r w:rsidR="00CC3B30" w:rsidRPr="00121077">
        <w:rPr>
          <w:rFonts w:ascii="Arial" w:hAnsi="Arial" w:cs="Arial"/>
          <w:sz w:val="24"/>
          <w:szCs w:val="24"/>
        </w:rPr>
        <w:t xml:space="preserve"> </w:t>
      </w:r>
      <w:r w:rsidR="00955049" w:rsidRPr="00121077">
        <w:rPr>
          <w:rFonts w:ascii="Arial" w:hAnsi="Arial" w:cs="Arial"/>
          <w:sz w:val="24"/>
          <w:szCs w:val="24"/>
        </w:rPr>
        <w:t>limited opportunities</w:t>
      </w:r>
      <w:r w:rsidR="00CC3B30" w:rsidRPr="00121077">
        <w:rPr>
          <w:rFonts w:ascii="Arial" w:hAnsi="Arial" w:cs="Arial"/>
          <w:sz w:val="24"/>
          <w:szCs w:val="24"/>
        </w:rPr>
        <w:t xml:space="preserve"> for </w:t>
      </w:r>
      <w:r w:rsidR="003B45C7" w:rsidRPr="00121077">
        <w:rPr>
          <w:rFonts w:ascii="Arial" w:hAnsi="Arial" w:cs="Arial"/>
          <w:sz w:val="24"/>
          <w:szCs w:val="24"/>
        </w:rPr>
        <w:t>recreational activities</w:t>
      </w:r>
      <w:r w:rsidR="00E221ED" w:rsidRPr="00121077">
        <w:rPr>
          <w:rFonts w:ascii="Arial" w:hAnsi="Arial" w:cs="Arial"/>
          <w:sz w:val="24"/>
          <w:szCs w:val="24"/>
        </w:rPr>
        <w:t xml:space="preserve">. </w:t>
      </w:r>
      <w:r w:rsidR="00185007" w:rsidRPr="00121077">
        <w:rPr>
          <w:rFonts w:ascii="Arial" w:hAnsi="Arial" w:cs="Arial"/>
          <w:sz w:val="24"/>
          <w:szCs w:val="24"/>
        </w:rPr>
        <w:t xml:space="preserve">Nevertheless, it is cohesive with the rest of the village green and </w:t>
      </w:r>
      <w:r w:rsidR="00042C09" w:rsidRPr="00121077">
        <w:rPr>
          <w:rFonts w:ascii="Arial" w:hAnsi="Arial" w:cs="Arial"/>
          <w:sz w:val="24"/>
          <w:szCs w:val="24"/>
        </w:rPr>
        <w:t xml:space="preserve">clearly advantageous to the wider </w:t>
      </w:r>
      <w:r w:rsidR="007372DD" w:rsidRPr="00121077">
        <w:rPr>
          <w:rFonts w:ascii="Arial" w:hAnsi="Arial" w:cs="Arial"/>
          <w:sz w:val="24"/>
          <w:szCs w:val="24"/>
        </w:rPr>
        <w:t>neighbourhood</w:t>
      </w:r>
      <w:r w:rsidR="00914689" w:rsidRPr="00121077">
        <w:rPr>
          <w:rFonts w:ascii="Arial" w:hAnsi="Arial" w:cs="Arial"/>
          <w:sz w:val="24"/>
          <w:szCs w:val="24"/>
        </w:rPr>
        <w:t xml:space="preserve"> in terms of its ability to provide safe refuge to pedestrians</w:t>
      </w:r>
      <w:r w:rsidR="00E221ED" w:rsidRPr="00121077">
        <w:rPr>
          <w:rFonts w:ascii="Arial" w:hAnsi="Arial" w:cs="Arial"/>
          <w:sz w:val="24"/>
          <w:szCs w:val="24"/>
        </w:rPr>
        <w:t xml:space="preserve"> walking on this side </w:t>
      </w:r>
      <w:r w:rsidR="001605C8">
        <w:rPr>
          <w:rFonts w:ascii="Arial" w:hAnsi="Arial" w:cs="Arial"/>
          <w:sz w:val="24"/>
          <w:szCs w:val="24"/>
        </w:rPr>
        <w:t>of the</w:t>
      </w:r>
      <w:r w:rsidR="00E221ED" w:rsidRPr="00121077">
        <w:rPr>
          <w:rFonts w:ascii="Arial" w:hAnsi="Arial" w:cs="Arial"/>
          <w:sz w:val="24"/>
          <w:szCs w:val="24"/>
        </w:rPr>
        <w:t xml:space="preserve"> </w:t>
      </w:r>
      <w:r w:rsidR="00FC197A">
        <w:rPr>
          <w:rFonts w:ascii="Arial" w:hAnsi="Arial" w:cs="Arial"/>
          <w:sz w:val="24"/>
          <w:szCs w:val="24"/>
        </w:rPr>
        <w:t xml:space="preserve">lane. </w:t>
      </w:r>
    </w:p>
    <w:p w14:paraId="6BD66E16" w14:textId="08CEFE18" w:rsidR="00935BD0" w:rsidRDefault="004A27A4" w:rsidP="00312939">
      <w:pPr>
        <w:pStyle w:val="Style1"/>
        <w:numPr>
          <w:ilvl w:val="0"/>
          <w:numId w:val="27"/>
        </w:numPr>
        <w:rPr>
          <w:rFonts w:ascii="Arial" w:hAnsi="Arial" w:cs="Arial"/>
          <w:sz w:val="24"/>
          <w:szCs w:val="24"/>
        </w:rPr>
      </w:pPr>
      <w:r w:rsidRPr="00121077">
        <w:rPr>
          <w:rFonts w:ascii="Arial" w:hAnsi="Arial" w:cs="Arial"/>
          <w:sz w:val="24"/>
          <w:szCs w:val="24"/>
        </w:rPr>
        <w:t>In contrast,</w:t>
      </w:r>
      <w:r w:rsidR="005B16E1" w:rsidRPr="00121077">
        <w:rPr>
          <w:rFonts w:ascii="Arial" w:hAnsi="Arial" w:cs="Arial"/>
          <w:sz w:val="24"/>
          <w:szCs w:val="24"/>
        </w:rPr>
        <w:t xml:space="preserve"> </w:t>
      </w:r>
      <w:r w:rsidR="0053632E">
        <w:rPr>
          <w:rFonts w:ascii="Arial" w:hAnsi="Arial" w:cs="Arial"/>
          <w:sz w:val="24"/>
          <w:szCs w:val="24"/>
        </w:rPr>
        <w:t xml:space="preserve">the replacement land </w:t>
      </w:r>
      <w:r w:rsidR="00601E2D">
        <w:rPr>
          <w:rFonts w:ascii="Arial" w:hAnsi="Arial" w:cs="Arial"/>
          <w:sz w:val="24"/>
          <w:szCs w:val="24"/>
        </w:rPr>
        <w:t>would</w:t>
      </w:r>
      <w:r w:rsidR="00935BD0">
        <w:rPr>
          <w:rFonts w:ascii="Arial" w:hAnsi="Arial" w:cs="Arial"/>
          <w:sz w:val="24"/>
          <w:szCs w:val="24"/>
        </w:rPr>
        <w:t xml:space="preserve"> </w:t>
      </w:r>
      <w:r w:rsidR="007372DD" w:rsidRPr="00121077">
        <w:rPr>
          <w:rFonts w:ascii="Arial" w:hAnsi="Arial" w:cs="Arial"/>
          <w:sz w:val="24"/>
          <w:szCs w:val="24"/>
        </w:rPr>
        <w:t>be</w:t>
      </w:r>
      <w:r w:rsidR="00E24E43" w:rsidRPr="00121077">
        <w:rPr>
          <w:rFonts w:ascii="Arial" w:hAnsi="Arial" w:cs="Arial"/>
          <w:sz w:val="24"/>
          <w:szCs w:val="24"/>
        </w:rPr>
        <w:t xml:space="preserve"> </w:t>
      </w:r>
      <w:r w:rsidR="003B45C7" w:rsidRPr="00121077">
        <w:rPr>
          <w:rFonts w:ascii="Arial" w:hAnsi="Arial" w:cs="Arial"/>
          <w:sz w:val="24"/>
          <w:szCs w:val="24"/>
        </w:rPr>
        <w:t xml:space="preserve">set back from the </w:t>
      </w:r>
      <w:r w:rsidR="00BE5722" w:rsidRPr="00121077">
        <w:rPr>
          <w:rFonts w:ascii="Arial" w:hAnsi="Arial" w:cs="Arial"/>
          <w:sz w:val="24"/>
          <w:szCs w:val="24"/>
        </w:rPr>
        <w:t xml:space="preserve">roadway and separated </w:t>
      </w:r>
      <w:r w:rsidR="001931C3" w:rsidRPr="00121077">
        <w:rPr>
          <w:rFonts w:ascii="Arial" w:hAnsi="Arial" w:cs="Arial"/>
          <w:sz w:val="24"/>
          <w:szCs w:val="24"/>
        </w:rPr>
        <w:t xml:space="preserve">from the remainder of the green </w:t>
      </w:r>
      <w:r w:rsidR="00BE5722" w:rsidRPr="00121077">
        <w:rPr>
          <w:rFonts w:ascii="Arial" w:hAnsi="Arial" w:cs="Arial"/>
          <w:sz w:val="24"/>
          <w:szCs w:val="24"/>
        </w:rPr>
        <w:t>by a large hedge</w:t>
      </w:r>
      <w:r w:rsidR="001931C3" w:rsidRPr="00121077">
        <w:rPr>
          <w:rFonts w:ascii="Arial" w:hAnsi="Arial" w:cs="Arial"/>
          <w:sz w:val="24"/>
          <w:szCs w:val="24"/>
        </w:rPr>
        <w:t>row</w:t>
      </w:r>
      <w:r w:rsidR="00BE5722" w:rsidRPr="00121077">
        <w:rPr>
          <w:rFonts w:ascii="Arial" w:hAnsi="Arial" w:cs="Arial"/>
          <w:sz w:val="24"/>
          <w:szCs w:val="24"/>
        </w:rPr>
        <w:t xml:space="preserve">. </w:t>
      </w:r>
      <w:r w:rsidR="001931C3" w:rsidRPr="00121077">
        <w:rPr>
          <w:rFonts w:ascii="Arial" w:hAnsi="Arial" w:cs="Arial"/>
          <w:sz w:val="24"/>
          <w:szCs w:val="24"/>
        </w:rPr>
        <w:t xml:space="preserve">It would appear </w:t>
      </w:r>
      <w:r w:rsidR="00061CD6" w:rsidRPr="00121077">
        <w:rPr>
          <w:rFonts w:ascii="Arial" w:hAnsi="Arial" w:cs="Arial"/>
          <w:sz w:val="24"/>
          <w:szCs w:val="24"/>
        </w:rPr>
        <w:t>as</w:t>
      </w:r>
      <w:r w:rsidR="00D06719" w:rsidRPr="00121077">
        <w:rPr>
          <w:rFonts w:ascii="Arial" w:hAnsi="Arial" w:cs="Arial"/>
          <w:sz w:val="24"/>
          <w:szCs w:val="24"/>
        </w:rPr>
        <w:t xml:space="preserve"> physically </w:t>
      </w:r>
      <w:r w:rsidR="001605C8">
        <w:rPr>
          <w:rFonts w:ascii="Arial" w:hAnsi="Arial" w:cs="Arial"/>
          <w:sz w:val="24"/>
          <w:szCs w:val="24"/>
        </w:rPr>
        <w:t>distinct</w:t>
      </w:r>
      <w:r w:rsidR="00D06719" w:rsidRPr="00121077">
        <w:rPr>
          <w:rFonts w:ascii="Arial" w:hAnsi="Arial" w:cs="Arial"/>
          <w:sz w:val="24"/>
          <w:szCs w:val="24"/>
        </w:rPr>
        <w:t xml:space="preserve"> f</w:t>
      </w:r>
      <w:r w:rsidR="00964C6F">
        <w:rPr>
          <w:rFonts w:ascii="Arial" w:hAnsi="Arial" w:cs="Arial"/>
          <w:sz w:val="24"/>
          <w:szCs w:val="24"/>
        </w:rPr>
        <w:t>ro</w:t>
      </w:r>
      <w:r w:rsidR="00D06719" w:rsidRPr="00121077">
        <w:rPr>
          <w:rFonts w:ascii="Arial" w:hAnsi="Arial" w:cs="Arial"/>
          <w:sz w:val="24"/>
          <w:szCs w:val="24"/>
        </w:rPr>
        <w:t xml:space="preserve">m the existing green and </w:t>
      </w:r>
      <w:r w:rsidR="001C4623" w:rsidRPr="00121077">
        <w:rPr>
          <w:rFonts w:ascii="Arial" w:hAnsi="Arial" w:cs="Arial"/>
          <w:sz w:val="24"/>
          <w:szCs w:val="24"/>
        </w:rPr>
        <w:t xml:space="preserve">could be perceived </w:t>
      </w:r>
      <w:r w:rsidR="00D06719" w:rsidRPr="00121077">
        <w:rPr>
          <w:rFonts w:ascii="Arial" w:hAnsi="Arial" w:cs="Arial"/>
          <w:sz w:val="24"/>
          <w:szCs w:val="24"/>
        </w:rPr>
        <w:t>as</w:t>
      </w:r>
      <w:r w:rsidR="00061CD6" w:rsidRPr="00121077">
        <w:rPr>
          <w:rFonts w:ascii="Arial" w:hAnsi="Arial" w:cs="Arial"/>
          <w:sz w:val="24"/>
          <w:szCs w:val="24"/>
        </w:rPr>
        <w:t xml:space="preserve"> </w:t>
      </w:r>
      <w:r w:rsidR="001C4623" w:rsidRPr="00121077">
        <w:rPr>
          <w:rFonts w:ascii="Arial" w:hAnsi="Arial" w:cs="Arial"/>
          <w:sz w:val="24"/>
          <w:szCs w:val="24"/>
        </w:rPr>
        <w:t xml:space="preserve">being </w:t>
      </w:r>
      <w:r w:rsidR="00061CD6" w:rsidRPr="00121077">
        <w:rPr>
          <w:rFonts w:ascii="Arial" w:hAnsi="Arial" w:cs="Arial"/>
          <w:sz w:val="24"/>
          <w:szCs w:val="24"/>
        </w:rPr>
        <w:t xml:space="preserve">an area of open space for use by </w:t>
      </w:r>
      <w:r w:rsidR="00914689" w:rsidRPr="00121077">
        <w:rPr>
          <w:rFonts w:ascii="Arial" w:hAnsi="Arial" w:cs="Arial"/>
          <w:sz w:val="24"/>
          <w:szCs w:val="24"/>
        </w:rPr>
        <w:t>residents</w:t>
      </w:r>
      <w:r w:rsidR="00061CD6" w:rsidRPr="00121077">
        <w:rPr>
          <w:rFonts w:ascii="Arial" w:hAnsi="Arial" w:cs="Arial"/>
          <w:sz w:val="24"/>
          <w:szCs w:val="24"/>
        </w:rPr>
        <w:t xml:space="preserve"> of the new development as opposed to the wider neighbourhood.</w:t>
      </w:r>
      <w:r w:rsidR="00914689" w:rsidRPr="00121077">
        <w:rPr>
          <w:rFonts w:ascii="Arial" w:hAnsi="Arial" w:cs="Arial"/>
          <w:sz w:val="24"/>
          <w:szCs w:val="24"/>
        </w:rPr>
        <w:t xml:space="preserve"> </w:t>
      </w:r>
    </w:p>
    <w:p w14:paraId="29B9CC30" w14:textId="6EC20580" w:rsidR="00D672CA" w:rsidRPr="00121077" w:rsidRDefault="00FF5857" w:rsidP="00312939">
      <w:pPr>
        <w:pStyle w:val="Style1"/>
        <w:numPr>
          <w:ilvl w:val="0"/>
          <w:numId w:val="27"/>
        </w:numPr>
        <w:rPr>
          <w:rFonts w:ascii="Arial" w:hAnsi="Arial" w:cs="Arial"/>
          <w:sz w:val="24"/>
          <w:szCs w:val="24"/>
        </w:rPr>
      </w:pPr>
      <w:r w:rsidRPr="00121077">
        <w:rPr>
          <w:rFonts w:ascii="Arial" w:hAnsi="Arial" w:cs="Arial"/>
          <w:sz w:val="24"/>
          <w:szCs w:val="24"/>
        </w:rPr>
        <w:t>However, while I accept that the hedgerow would act as a physical barrier</w:t>
      </w:r>
      <w:r w:rsidR="001605C8">
        <w:rPr>
          <w:rFonts w:ascii="Arial" w:hAnsi="Arial" w:cs="Arial"/>
          <w:sz w:val="24"/>
          <w:szCs w:val="24"/>
        </w:rPr>
        <w:t xml:space="preserve">, </w:t>
      </w:r>
      <w:r w:rsidR="00050B8B">
        <w:rPr>
          <w:rFonts w:ascii="Arial" w:hAnsi="Arial" w:cs="Arial"/>
          <w:sz w:val="24"/>
          <w:szCs w:val="24"/>
        </w:rPr>
        <w:t>the replacement land would</w:t>
      </w:r>
      <w:r w:rsidR="00050B8B" w:rsidRPr="0053632E">
        <w:rPr>
          <w:rFonts w:ascii="Arial" w:hAnsi="Arial" w:cs="Arial"/>
          <w:sz w:val="24"/>
          <w:szCs w:val="24"/>
        </w:rPr>
        <w:t xml:space="preserve"> provide greater opportunities for general recreation than the current, narrow section of highway verge. </w:t>
      </w:r>
      <w:r w:rsidR="00050B8B">
        <w:rPr>
          <w:rFonts w:ascii="Arial" w:hAnsi="Arial" w:cs="Arial"/>
          <w:sz w:val="24"/>
          <w:szCs w:val="24"/>
        </w:rPr>
        <w:t xml:space="preserve">It </w:t>
      </w:r>
      <w:r w:rsidRPr="00121077">
        <w:rPr>
          <w:rFonts w:ascii="Arial" w:hAnsi="Arial" w:cs="Arial"/>
          <w:sz w:val="24"/>
          <w:szCs w:val="24"/>
        </w:rPr>
        <w:t>would be made available for use</w:t>
      </w:r>
      <w:r w:rsidR="00050B8B">
        <w:rPr>
          <w:rFonts w:ascii="Arial" w:hAnsi="Arial" w:cs="Arial"/>
          <w:sz w:val="24"/>
          <w:szCs w:val="24"/>
        </w:rPr>
        <w:t xml:space="preserve"> by the wider neighbourhood and </w:t>
      </w:r>
      <w:r w:rsidR="006903D3" w:rsidRPr="00121077">
        <w:rPr>
          <w:rFonts w:ascii="Arial" w:hAnsi="Arial" w:cs="Arial"/>
          <w:color w:val="auto"/>
          <w:sz w:val="24"/>
          <w:szCs w:val="24"/>
        </w:rPr>
        <w:t xml:space="preserve">would be less affected by passing traffic and associated noise </w:t>
      </w:r>
      <w:r w:rsidR="00A02810">
        <w:rPr>
          <w:rFonts w:ascii="Arial" w:hAnsi="Arial" w:cs="Arial"/>
          <w:color w:val="auto"/>
          <w:sz w:val="24"/>
          <w:szCs w:val="24"/>
        </w:rPr>
        <w:t>than the release land</w:t>
      </w:r>
      <w:r w:rsidR="001605C8">
        <w:rPr>
          <w:rFonts w:ascii="Arial" w:hAnsi="Arial" w:cs="Arial"/>
          <w:color w:val="auto"/>
          <w:sz w:val="24"/>
          <w:szCs w:val="24"/>
        </w:rPr>
        <w:t xml:space="preserve">. It would also </w:t>
      </w:r>
      <w:r w:rsidRPr="00121077">
        <w:rPr>
          <w:rFonts w:ascii="Arial" w:hAnsi="Arial" w:cs="Arial"/>
          <w:sz w:val="24"/>
          <w:szCs w:val="24"/>
        </w:rPr>
        <w:t xml:space="preserve">provide </w:t>
      </w:r>
      <w:r w:rsidR="000E10A4">
        <w:rPr>
          <w:rFonts w:ascii="Arial" w:hAnsi="Arial" w:cs="Arial"/>
          <w:sz w:val="24"/>
          <w:szCs w:val="24"/>
        </w:rPr>
        <w:t xml:space="preserve">additional </w:t>
      </w:r>
      <w:r w:rsidRPr="00121077">
        <w:rPr>
          <w:rFonts w:ascii="Arial" w:hAnsi="Arial" w:cs="Arial"/>
          <w:sz w:val="24"/>
          <w:szCs w:val="24"/>
        </w:rPr>
        <w:t>opportunities for residents of the new development to integrate with the existing neighbourhood</w:t>
      </w:r>
      <w:r w:rsidR="005374E9" w:rsidRPr="00121077">
        <w:rPr>
          <w:rFonts w:ascii="Arial" w:hAnsi="Arial" w:cs="Arial"/>
          <w:sz w:val="24"/>
          <w:szCs w:val="24"/>
        </w:rPr>
        <w:t xml:space="preserve">. </w:t>
      </w:r>
    </w:p>
    <w:p w14:paraId="42D7F319" w14:textId="77777777" w:rsidR="00121077" w:rsidRDefault="006903D3" w:rsidP="00121077">
      <w:pPr>
        <w:pStyle w:val="Style1"/>
        <w:numPr>
          <w:ilvl w:val="0"/>
          <w:numId w:val="27"/>
        </w:numPr>
        <w:rPr>
          <w:rFonts w:ascii="Arial" w:hAnsi="Arial" w:cs="Arial"/>
          <w:sz w:val="24"/>
          <w:szCs w:val="24"/>
        </w:rPr>
      </w:pPr>
      <w:r w:rsidRPr="00121077">
        <w:rPr>
          <w:rFonts w:ascii="Arial" w:hAnsi="Arial" w:cs="Arial"/>
          <w:sz w:val="24"/>
          <w:szCs w:val="24"/>
        </w:rPr>
        <w:lastRenderedPageBreak/>
        <w:t>Moreover, I am mindful</w:t>
      </w:r>
      <w:r w:rsidR="00D06719" w:rsidRPr="00121077">
        <w:rPr>
          <w:rFonts w:ascii="Arial" w:hAnsi="Arial" w:cs="Arial"/>
          <w:sz w:val="24"/>
          <w:szCs w:val="24"/>
        </w:rPr>
        <w:t xml:space="preserve"> </w:t>
      </w:r>
      <w:r w:rsidR="00FE337B" w:rsidRPr="00121077">
        <w:rPr>
          <w:rFonts w:ascii="Arial" w:hAnsi="Arial" w:cs="Arial"/>
          <w:sz w:val="24"/>
          <w:szCs w:val="24"/>
        </w:rPr>
        <w:t>that increasing the cohesiveness o</w:t>
      </w:r>
      <w:r w:rsidR="00110AC2" w:rsidRPr="00121077">
        <w:rPr>
          <w:rFonts w:ascii="Arial" w:hAnsi="Arial" w:cs="Arial"/>
          <w:sz w:val="24"/>
          <w:szCs w:val="24"/>
        </w:rPr>
        <w:t xml:space="preserve">f the replacement land and the remaining village green would </w:t>
      </w:r>
      <w:r w:rsidR="007B3CDC" w:rsidRPr="00121077">
        <w:rPr>
          <w:rFonts w:ascii="Arial" w:hAnsi="Arial" w:cs="Arial"/>
          <w:sz w:val="24"/>
          <w:szCs w:val="24"/>
        </w:rPr>
        <w:t xml:space="preserve">require the removal of additional </w:t>
      </w:r>
      <w:r w:rsidR="00110AC2" w:rsidRPr="00121077">
        <w:rPr>
          <w:rFonts w:ascii="Arial" w:hAnsi="Arial" w:cs="Arial"/>
          <w:sz w:val="24"/>
          <w:szCs w:val="24"/>
        </w:rPr>
        <w:t>vegetation</w:t>
      </w:r>
      <w:r w:rsidR="007B3CDC" w:rsidRPr="00121077">
        <w:rPr>
          <w:rFonts w:ascii="Arial" w:hAnsi="Arial" w:cs="Arial"/>
          <w:sz w:val="24"/>
          <w:szCs w:val="24"/>
        </w:rPr>
        <w:t xml:space="preserve"> </w:t>
      </w:r>
      <w:r w:rsidR="00D06719" w:rsidRPr="00121077">
        <w:rPr>
          <w:rFonts w:ascii="Arial" w:hAnsi="Arial" w:cs="Arial"/>
          <w:sz w:val="24"/>
          <w:szCs w:val="24"/>
        </w:rPr>
        <w:t xml:space="preserve">- </w:t>
      </w:r>
      <w:r w:rsidR="007B3CDC" w:rsidRPr="00121077">
        <w:rPr>
          <w:rFonts w:ascii="Arial" w:hAnsi="Arial" w:cs="Arial"/>
          <w:sz w:val="24"/>
          <w:szCs w:val="24"/>
        </w:rPr>
        <w:t xml:space="preserve">with its </w:t>
      </w:r>
      <w:r w:rsidR="00110AC2" w:rsidRPr="00121077">
        <w:rPr>
          <w:rFonts w:ascii="Arial" w:hAnsi="Arial" w:cs="Arial"/>
          <w:sz w:val="24"/>
          <w:szCs w:val="24"/>
        </w:rPr>
        <w:t>corresponding impacts on</w:t>
      </w:r>
      <w:r w:rsidR="007B3CDC" w:rsidRPr="00121077">
        <w:rPr>
          <w:rFonts w:ascii="Arial" w:hAnsi="Arial" w:cs="Arial"/>
          <w:sz w:val="24"/>
          <w:szCs w:val="24"/>
        </w:rPr>
        <w:t xml:space="preserve"> </w:t>
      </w:r>
      <w:r w:rsidR="00110AC2" w:rsidRPr="00121077">
        <w:rPr>
          <w:rFonts w:ascii="Arial" w:hAnsi="Arial" w:cs="Arial"/>
          <w:sz w:val="24"/>
          <w:szCs w:val="24"/>
        </w:rPr>
        <w:t>biodiversity</w:t>
      </w:r>
      <w:r w:rsidR="007B3CDC" w:rsidRPr="00121077">
        <w:rPr>
          <w:rFonts w:ascii="Arial" w:hAnsi="Arial" w:cs="Arial"/>
          <w:sz w:val="24"/>
          <w:szCs w:val="24"/>
        </w:rPr>
        <w:t xml:space="preserve"> and nature conservation. </w:t>
      </w:r>
    </w:p>
    <w:p w14:paraId="1200C0D1" w14:textId="7DBAF808" w:rsidR="00547470" w:rsidRPr="00121077" w:rsidRDefault="00547470" w:rsidP="00121077">
      <w:pPr>
        <w:pStyle w:val="Style1"/>
        <w:numPr>
          <w:ilvl w:val="0"/>
          <w:numId w:val="27"/>
        </w:numPr>
        <w:rPr>
          <w:rFonts w:ascii="Arial" w:hAnsi="Arial" w:cs="Arial"/>
          <w:sz w:val="24"/>
          <w:szCs w:val="24"/>
        </w:rPr>
      </w:pPr>
      <w:r w:rsidRPr="00121077">
        <w:rPr>
          <w:rFonts w:ascii="Arial" w:hAnsi="Arial" w:cs="Arial"/>
          <w:sz w:val="24"/>
          <w:szCs w:val="24"/>
        </w:rPr>
        <w:t xml:space="preserve">While I acknowledge the concerns of </w:t>
      </w:r>
      <w:proofErr w:type="gramStart"/>
      <w:r w:rsidRPr="00121077">
        <w:rPr>
          <w:rFonts w:ascii="Arial" w:hAnsi="Arial" w:cs="Arial"/>
          <w:sz w:val="24"/>
          <w:szCs w:val="24"/>
        </w:rPr>
        <w:t>local residents</w:t>
      </w:r>
      <w:proofErr w:type="gramEnd"/>
      <w:r w:rsidRPr="00121077">
        <w:rPr>
          <w:rFonts w:ascii="Arial" w:hAnsi="Arial" w:cs="Arial"/>
          <w:sz w:val="24"/>
          <w:szCs w:val="24"/>
        </w:rPr>
        <w:t xml:space="preserve"> that the replacement land would not form part of the ‘ancient green’,</w:t>
      </w:r>
      <w:r w:rsidRPr="00121077">
        <w:rPr>
          <w:rFonts w:ascii="Arial" w:hAnsi="Arial" w:cs="Arial"/>
          <w:color w:val="auto"/>
          <w:sz w:val="24"/>
          <w:szCs w:val="24"/>
        </w:rPr>
        <w:t xml:space="preserve"> </w:t>
      </w:r>
      <w:r w:rsidR="00482967" w:rsidRPr="00121077">
        <w:rPr>
          <w:rFonts w:ascii="Arial" w:hAnsi="Arial" w:cs="Arial"/>
          <w:color w:val="auto"/>
          <w:sz w:val="24"/>
          <w:szCs w:val="24"/>
        </w:rPr>
        <w:t>overall,</w:t>
      </w:r>
      <w:r w:rsidR="00D905BD" w:rsidRPr="00121077">
        <w:rPr>
          <w:rFonts w:ascii="Arial" w:hAnsi="Arial" w:cs="Arial"/>
          <w:color w:val="auto"/>
          <w:sz w:val="24"/>
          <w:szCs w:val="24"/>
        </w:rPr>
        <w:t xml:space="preserve"> </w:t>
      </w:r>
      <w:r w:rsidRPr="00121077">
        <w:rPr>
          <w:rFonts w:ascii="Arial" w:hAnsi="Arial" w:cs="Arial"/>
          <w:color w:val="auto"/>
          <w:sz w:val="24"/>
          <w:szCs w:val="24"/>
        </w:rPr>
        <w:t xml:space="preserve">the proposed replacement land does comprise a far more pleasant environment for recreation than the release land.  </w:t>
      </w:r>
    </w:p>
    <w:p w14:paraId="74D219BA" w14:textId="5BBB29D7" w:rsidR="0000318B" w:rsidRPr="0039765B" w:rsidRDefault="00FA6B9A" w:rsidP="0030222B">
      <w:pPr>
        <w:pStyle w:val="Style1"/>
        <w:numPr>
          <w:ilvl w:val="0"/>
          <w:numId w:val="27"/>
        </w:numPr>
        <w:rPr>
          <w:rFonts w:ascii="Arial" w:hAnsi="Arial" w:cs="Arial"/>
          <w:sz w:val="24"/>
          <w:szCs w:val="24"/>
        </w:rPr>
      </w:pPr>
      <w:r w:rsidRPr="0039765B">
        <w:rPr>
          <w:rFonts w:ascii="Arial" w:hAnsi="Arial" w:cs="Arial"/>
          <w:sz w:val="24"/>
          <w:szCs w:val="24"/>
        </w:rPr>
        <w:t xml:space="preserve">In summary, the release land </w:t>
      </w:r>
      <w:r w:rsidR="005425C6" w:rsidRPr="0039765B">
        <w:rPr>
          <w:rFonts w:ascii="Arial" w:hAnsi="Arial" w:cs="Arial"/>
          <w:sz w:val="24"/>
          <w:szCs w:val="24"/>
        </w:rPr>
        <w:t xml:space="preserve">consists of a narrow strip of </w:t>
      </w:r>
      <w:r w:rsidR="0027028F" w:rsidRPr="0039765B">
        <w:rPr>
          <w:rFonts w:ascii="Arial" w:hAnsi="Arial" w:cs="Arial"/>
          <w:sz w:val="24"/>
          <w:szCs w:val="24"/>
        </w:rPr>
        <w:t xml:space="preserve">land </w:t>
      </w:r>
      <w:r w:rsidR="00AA07FF" w:rsidRPr="0039765B">
        <w:rPr>
          <w:rFonts w:ascii="Arial" w:hAnsi="Arial" w:cs="Arial"/>
          <w:sz w:val="24"/>
          <w:szCs w:val="24"/>
        </w:rPr>
        <w:t>adjacent to the highway which currently offers limited opportunities for general recreation</w:t>
      </w:r>
      <w:r w:rsidR="00EB08A0" w:rsidRPr="0039765B">
        <w:rPr>
          <w:rFonts w:ascii="Arial" w:hAnsi="Arial" w:cs="Arial"/>
          <w:sz w:val="24"/>
          <w:szCs w:val="24"/>
        </w:rPr>
        <w:t xml:space="preserve">. </w:t>
      </w:r>
      <w:r w:rsidR="00D61670" w:rsidRPr="0039765B">
        <w:rPr>
          <w:rFonts w:ascii="Arial" w:hAnsi="Arial" w:cs="Arial"/>
          <w:sz w:val="24"/>
          <w:szCs w:val="24"/>
        </w:rPr>
        <w:t xml:space="preserve">While not </w:t>
      </w:r>
      <w:r w:rsidR="006610E3" w:rsidRPr="0039765B">
        <w:rPr>
          <w:rFonts w:ascii="Arial" w:hAnsi="Arial" w:cs="Arial"/>
          <w:sz w:val="24"/>
          <w:szCs w:val="24"/>
        </w:rPr>
        <w:t xml:space="preserve">as </w:t>
      </w:r>
      <w:r w:rsidR="00AA07FF" w:rsidRPr="0039765B">
        <w:rPr>
          <w:rFonts w:ascii="Arial" w:hAnsi="Arial" w:cs="Arial"/>
          <w:sz w:val="24"/>
          <w:szCs w:val="24"/>
        </w:rPr>
        <w:t xml:space="preserve">cohesive with the rest of the village green, </w:t>
      </w:r>
      <w:r w:rsidR="00403B2A" w:rsidRPr="0039765B">
        <w:rPr>
          <w:rFonts w:ascii="Arial" w:hAnsi="Arial" w:cs="Arial"/>
          <w:sz w:val="24"/>
          <w:szCs w:val="24"/>
        </w:rPr>
        <w:t xml:space="preserve">the replacement land </w:t>
      </w:r>
      <w:r w:rsidR="00050D18" w:rsidRPr="0039765B">
        <w:rPr>
          <w:rFonts w:ascii="Arial" w:hAnsi="Arial" w:cs="Arial"/>
          <w:sz w:val="24"/>
          <w:szCs w:val="24"/>
        </w:rPr>
        <w:t>would nevertheless adjoin the green</w:t>
      </w:r>
      <w:r w:rsidR="0039765B" w:rsidRPr="0039765B">
        <w:rPr>
          <w:rFonts w:ascii="Arial" w:hAnsi="Arial" w:cs="Arial"/>
          <w:sz w:val="24"/>
          <w:szCs w:val="24"/>
        </w:rPr>
        <w:t xml:space="preserve">, </w:t>
      </w:r>
      <w:r w:rsidR="00050D18" w:rsidRPr="0039765B">
        <w:rPr>
          <w:rFonts w:ascii="Arial" w:hAnsi="Arial" w:cs="Arial"/>
          <w:sz w:val="24"/>
          <w:szCs w:val="24"/>
        </w:rPr>
        <w:t xml:space="preserve">would be </w:t>
      </w:r>
      <w:r w:rsidR="0039765B" w:rsidRPr="0039765B">
        <w:rPr>
          <w:rFonts w:ascii="Arial" w:hAnsi="Arial" w:cs="Arial"/>
          <w:sz w:val="24"/>
          <w:szCs w:val="24"/>
        </w:rPr>
        <w:t>larger</w:t>
      </w:r>
      <w:r w:rsidR="00304D89" w:rsidRPr="0039765B">
        <w:rPr>
          <w:rFonts w:ascii="Arial" w:hAnsi="Arial" w:cs="Arial"/>
          <w:sz w:val="24"/>
          <w:szCs w:val="24"/>
        </w:rPr>
        <w:t xml:space="preserve"> and</w:t>
      </w:r>
      <w:r w:rsidR="00C07673" w:rsidRPr="0039765B">
        <w:rPr>
          <w:rFonts w:ascii="Arial" w:hAnsi="Arial" w:cs="Arial"/>
          <w:sz w:val="24"/>
          <w:szCs w:val="24"/>
        </w:rPr>
        <w:t xml:space="preserve"> </w:t>
      </w:r>
      <w:r w:rsidR="00D033B7" w:rsidRPr="0039765B">
        <w:rPr>
          <w:rFonts w:ascii="Arial" w:hAnsi="Arial" w:cs="Arial"/>
          <w:sz w:val="24"/>
          <w:szCs w:val="24"/>
        </w:rPr>
        <w:t>would offer a</w:t>
      </w:r>
      <w:r w:rsidR="00CD5372" w:rsidRPr="0039765B">
        <w:rPr>
          <w:rFonts w:ascii="Arial" w:hAnsi="Arial" w:cs="Arial"/>
          <w:sz w:val="24"/>
          <w:szCs w:val="24"/>
        </w:rPr>
        <w:t xml:space="preserve"> better experience in</w:t>
      </w:r>
      <w:r w:rsidR="0030222B" w:rsidRPr="0039765B">
        <w:rPr>
          <w:rFonts w:ascii="Arial" w:hAnsi="Arial" w:cs="Arial"/>
          <w:sz w:val="24"/>
          <w:szCs w:val="24"/>
        </w:rPr>
        <w:t xml:space="preserve"> terms of safety, amenity and as a</w:t>
      </w:r>
      <w:r w:rsidR="00C07673" w:rsidRPr="0039765B">
        <w:rPr>
          <w:rFonts w:ascii="Arial" w:hAnsi="Arial" w:cs="Arial"/>
          <w:sz w:val="24"/>
          <w:szCs w:val="24"/>
        </w:rPr>
        <w:t xml:space="preserve"> usable space for recreation.</w:t>
      </w:r>
      <w:r w:rsidR="00B12DDB" w:rsidRPr="0039765B">
        <w:rPr>
          <w:rFonts w:ascii="Arial" w:hAnsi="Arial" w:cs="Arial"/>
          <w:color w:val="FF0000"/>
          <w:sz w:val="24"/>
          <w:szCs w:val="24"/>
        </w:rPr>
        <w:t xml:space="preserve"> </w:t>
      </w:r>
      <w:r w:rsidR="006C1556" w:rsidRPr="0039765B">
        <w:rPr>
          <w:rFonts w:ascii="Arial" w:hAnsi="Arial" w:cs="Arial"/>
          <w:sz w:val="24"/>
          <w:szCs w:val="24"/>
        </w:rPr>
        <w:t xml:space="preserve">I therefore conclude that, when looked </w:t>
      </w:r>
      <w:proofErr w:type="gramStart"/>
      <w:r w:rsidR="006C1556" w:rsidRPr="0039765B">
        <w:rPr>
          <w:rFonts w:ascii="Arial" w:hAnsi="Arial" w:cs="Arial"/>
          <w:sz w:val="24"/>
          <w:szCs w:val="24"/>
        </w:rPr>
        <w:t xml:space="preserve">at </w:t>
      </w:r>
      <w:r w:rsidR="009F0831" w:rsidRPr="0039765B">
        <w:rPr>
          <w:rFonts w:ascii="Arial" w:hAnsi="Arial" w:cs="Arial"/>
          <w:sz w:val="24"/>
          <w:szCs w:val="24"/>
        </w:rPr>
        <w:t>as a whole</w:t>
      </w:r>
      <w:r w:rsidR="006C1556" w:rsidRPr="0039765B">
        <w:rPr>
          <w:rFonts w:ascii="Arial" w:hAnsi="Arial" w:cs="Arial"/>
          <w:sz w:val="24"/>
          <w:szCs w:val="24"/>
        </w:rPr>
        <w:t xml:space="preserve">, </w:t>
      </w:r>
      <w:r w:rsidR="000D5EC6" w:rsidRPr="0039765B">
        <w:rPr>
          <w:rFonts w:ascii="Arial" w:hAnsi="Arial" w:cs="Arial"/>
          <w:sz w:val="24"/>
          <w:szCs w:val="24"/>
        </w:rPr>
        <w:t>t</w:t>
      </w:r>
      <w:r w:rsidR="00201C13" w:rsidRPr="0039765B">
        <w:rPr>
          <w:rFonts w:ascii="Arial" w:hAnsi="Arial" w:cs="Arial"/>
          <w:sz w:val="24"/>
          <w:szCs w:val="24"/>
        </w:rPr>
        <w:t>he</w:t>
      </w:r>
      <w:proofErr w:type="gramEnd"/>
      <w:r w:rsidR="00201C13" w:rsidRPr="0039765B">
        <w:rPr>
          <w:rFonts w:ascii="Arial" w:hAnsi="Arial" w:cs="Arial"/>
          <w:sz w:val="24"/>
          <w:szCs w:val="24"/>
        </w:rPr>
        <w:t xml:space="preserve"> </w:t>
      </w:r>
      <w:r w:rsidR="000D5EC6" w:rsidRPr="0039765B">
        <w:rPr>
          <w:rFonts w:ascii="Arial" w:hAnsi="Arial" w:cs="Arial"/>
          <w:sz w:val="24"/>
          <w:szCs w:val="24"/>
        </w:rPr>
        <w:t>re</w:t>
      </w:r>
      <w:r w:rsidR="00D625C6" w:rsidRPr="0039765B">
        <w:rPr>
          <w:rFonts w:ascii="Arial" w:hAnsi="Arial" w:cs="Arial"/>
          <w:sz w:val="24"/>
          <w:szCs w:val="24"/>
        </w:rPr>
        <w:t xml:space="preserve">placement land </w:t>
      </w:r>
      <w:bookmarkStart w:id="5" w:name="_Hlk145320017"/>
      <w:r w:rsidR="000D5EC6" w:rsidRPr="0039765B">
        <w:rPr>
          <w:rFonts w:ascii="Arial" w:hAnsi="Arial" w:cs="Arial"/>
          <w:sz w:val="24"/>
          <w:szCs w:val="24"/>
        </w:rPr>
        <w:t xml:space="preserve">is of at least </w:t>
      </w:r>
      <w:r w:rsidR="00D625C6" w:rsidRPr="0039765B">
        <w:rPr>
          <w:rFonts w:ascii="Arial" w:hAnsi="Arial" w:cs="Arial"/>
          <w:sz w:val="24"/>
          <w:szCs w:val="24"/>
        </w:rPr>
        <w:t>equal value</w:t>
      </w:r>
      <w:r w:rsidR="000D5EC6" w:rsidRPr="0039765B">
        <w:rPr>
          <w:rFonts w:ascii="Arial" w:hAnsi="Arial" w:cs="Arial"/>
          <w:sz w:val="24"/>
          <w:szCs w:val="24"/>
        </w:rPr>
        <w:t xml:space="preserve"> to the release </w:t>
      </w:r>
      <w:r w:rsidR="00046DD1" w:rsidRPr="0039765B">
        <w:rPr>
          <w:rFonts w:ascii="Arial" w:hAnsi="Arial" w:cs="Arial"/>
          <w:sz w:val="24"/>
          <w:szCs w:val="24"/>
        </w:rPr>
        <w:t xml:space="preserve">land and accords with the consents policy in that </w:t>
      </w:r>
      <w:r w:rsidR="00FD20E3" w:rsidRPr="0039765B">
        <w:rPr>
          <w:rFonts w:ascii="Arial" w:hAnsi="Arial" w:cs="Arial"/>
          <w:sz w:val="24"/>
          <w:szCs w:val="24"/>
        </w:rPr>
        <w:t>regard</w:t>
      </w:r>
      <w:bookmarkEnd w:id="5"/>
      <w:r w:rsidR="00FD20E3" w:rsidRPr="0039765B">
        <w:rPr>
          <w:rFonts w:ascii="Arial" w:hAnsi="Arial" w:cs="Arial"/>
          <w:sz w:val="24"/>
          <w:szCs w:val="24"/>
        </w:rPr>
        <w:t>.</w:t>
      </w:r>
    </w:p>
    <w:p w14:paraId="59CA65A2" w14:textId="7195EA55" w:rsidR="00B139C6" w:rsidRPr="00121077" w:rsidRDefault="00B139C6" w:rsidP="00FA3FFE">
      <w:pPr>
        <w:pStyle w:val="Style1"/>
        <w:rPr>
          <w:rFonts w:ascii="Arial" w:hAnsi="Arial" w:cs="Arial"/>
          <w:i/>
          <w:iCs/>
          <w:sz w:val="24"/>
          <w:szCs w:val="24"/>
        </w:rPr>
      </w:pPr>
      <w:r w:rsidRPr="00121077">
        <w:rPr>
          <w:rFonts w:ascii="Arial" w:hAnsi="Arial" w:cs="Arial"/>
          <w:i/>
          <w:iCs/>
          <w:sz w:val="24"/>
          <w:szCs w:val="24"/>
        </w:rPr>
        <w:t xml:space="preserve">Alternatives </w:t>
      </w:r>
    </w:p>
    <w:p w14:paraId="2A8FBB4F" w14:textId="7B44B9D5" w:rsidR="000F6F97" w:rsidRPr="00BE6B74" w:rsidRDefault="00853EFE" w:rsidP="0030222B">
      <w:pPr>
        <w:pStyle w:val="Style1"/>
        <w:numPr>
          <w:ilvl w:val="0"/>
          <w:numId w:val="27"/>
        </w:numPr>
        <w:rPr>
          <w:rFonts w:ascii="Arial" w:hAnsi="Arial" w:cs="Arial"/>
          <w:sz w:val="24"/>
          <w:szCs w:val="24"/>
        </w:rPr>
      </w:pPr>
      <w:r w:rsidRPr="00BE6B74">
        <w:rPr>
          <w:rFonts w:ascii="Arial" w:hAnsi="Arial" w:cs="Arial"/>
          <w:sz w:val="24"/>
          <w:szCs w:val="24"/>
        </w:rPr>
        <w:t xml:space="preserve">The Parish Council has drawn my attention to other development sites to the </w:t>
      </w:r>
      <w:r w:rsidR="007A6E03" w:rsidRPr="00BE6B74">
        <w:rPr>
          <w:rFonts w:ascii="Arial" w:hAnsi="Arial" w:cs="Arial"/>
          <w:sz w:val="24"/>
          <w:szCs w:val="24"/>
        </w:rPr>
        <w:t>northeast</w:t>
      </w:r>
      <w:r w:rsidRPr="00BE6B74">
        <w:rPr>
          <w:rFonts w:ascii="Arial" w:hAnsi="Arial" w:cs="Arial"/>
          <w:sz w:val="24"/>
          <w:szCs w:val="24"/>
        </w:rPr>
        <w:t xml:space="preserve"> which </w:t>
      </w:r>
      <w:r w:rsidR="00267268" w:rsidRPr="00BE6B74">
        <w:rPr>
          <w:rFonts w:ascii="Arial" w:hAnsi="Arial" w:cs="Arial"/>
          <w:sz w:val="24"/>
          <w:szCs w:val="24"/>
        </w:rPr>
        <w:t xml:space="preserve">are allocated in the emerging Uttlesford Local Plan and which </w:t>
      </w:r>
      <w:r w:rsidR="002D3E24">
        <w:rPr>
          <w:rFonts w:ascii="Arial" w:hAnsi="Arial" w:cs="Arial"/>
          <w:sz w:val="24"/>
          <w:szCs w:val="24"/>
        </w:rPr>
        <w:t>it</w:t>
      </w:r>
      <w:r w:rsidR="00267268" w:rsidRPr="00BE6B74">
        <w:rPr>
          <w:rFonts w:ascii="Arial" w:hAnsi="Arial" w:cs="Arial"/>
          <w:sz w:val="24"/>
          <w:szCs w:val="24"/>
        </w:rPr>
        <w:t xml:space="preserve"> consider</w:t>
      </w:r>
      <w:r w:rsidR="002D3E24">
        <w:rPr>
          <w:rFonts w:ascii="Arial" w:hAnsi="Arial" w:cs="Arial"/>
          <w:sz w:val="24"/>
          <w:szCs w:val="24"/>
        </w:rPr>
        <w:t>s</w:t>
      </w:r>
      <w:r w:rsidR="00267268" w:rsidRPr="00BE6B74">
        <w:rPr>
          <w:rFonts w:ascii="Arial" w:hAnsi="Arial" w:cs="Arial"/>
          <w:sz w:val="24"/>
          <w:szCs w:val="24"/>
        </w:rPr>
        <w:t xml:space="preserve"> could provide alternative access </w:t>
      </w:r>
      <w:r w:rsidR="00A9759E" w:rsidRPr="00BE6B74">
        <w:rPr>
          <w:rFonts w:ascii="Arial" w:hAnsi="Arial" w:cs="Arial"/>
          <w:sz w:val="24"/>
          <w:szCs w:val="24"/>
        </w:rPr>
        <w:t xml:space="preserve">to the development site, albeit </w:t>
      </w:r>
      <w:proofErr w:type="gramStart"/>
      <w:r w:rsidR="00A9759E" w:rsidRPr="00BE6B74">
        <w:rPr>
          <w:rFonts w:ascii="Arial" w:hAnsi="Arial" w:cs="Arial"/>
          <w:sz w:val="24"/>
          <w:szCs w:val="24"/>
        </w:rPr>
        <w:t>at a later da</w:t>
      </w:r>
      <w:r w:rsidR="00BE6B74" w:rsidRPr="00BE6B74">
        <w:rPr>
          <w:rFonts w:ascii="Arial" w:hAnsi="Arial" w:cs="Arial"/>
          <w:sz w:val="24"/>
          <w:szCs w:val="24"/>
        </w:rPr>
        <w:t>te</w:t>
      </w:r>
      <w:proofErr w:type="gramEnd"/>
      <w:r w:rsidR="00BE6B74" w:rsidRPr="00BE6B74">
        <w:rPr>
          <w:rFonts w:ascii="Arial" w:hAnsi="Arial" w:cs="Arial"/>
          <w:sz w:val="24"/>
          <w:szCs w:val="24"/>
        </w:rPr>
        <w:t xml:space="preserve">. </w:t>
      </w:r>
      <w:r w:rsidR="00C47C04" w:rsidRPr="00BE6B74">
        <w:rPr>
          <w:rFonts w:ascii="Arial" w:hAnsi="Arial" w:cs="Arial"/>
          <w:sz w:val="24"/>
          <w:szCs w:val="24"/>
        </w:rPr>
        <w:t>It suggests that the application should be refused to allow for the explo</w:t>
      </w:r>
      <w:r w:rsidR="002D3E24">
        <w:rPr>
          <w:rFonts w:ascii="Arial" w:hAnsi="Arial" w:cs="Arial"/>
          <w:sz w:val="24"/>
          <w:szCs w:val="24"/>
        </w:rPr>
        <w:t>ration</w:t>
      </w:r>
      <w:r w:rsidR="00C47C04" w:rsidRPr="00BE6B74">
        <w:rPr>
          <w:rFonts w:ascii="Arial" w:hAnsi="Arial" w:cs="Arial"/>
          <w:sz w:val="24"/>
          <w:szCs w:val="24"/>
        </w:rPr>
        <w:t xml:space="preserve"> of an </w:t>
      </w:r>
      <w:r w:rsidR="003C3FBE" w:rsidRPr="00BE6B74">
        <w:rPr>
          <w:rFonts w:ascii="Arial" w:hAnsi="Arial" w:cs="Arial"/>
          <w:sz w:val="24"/>
          <w:szCs w:val="24"/>
        </w:rPr>
        <w:t>alternative</w:t>
      </w:r>
      <w:r w:rsidR="00C47C04" w:rsidRPr="00BE6B74">
        <w:rPr>
          <w:rFonts w:ascii="Arial" w:hAnsi="Arial" w:cs="Arial"/>
          <w:sz w:val="24"/>
          <w:szCs w:val="24"/>
        </w:rPr>
        <w:t xml:space="preserve"> access for the development </w:t>
      </w:r>
      <w:r w:rsidR="000F6F97" w:rsidRPr="00BE6B74">
        <w:rPr>
          <w:rFonts w:ascii="Arial" w:hAnsi="Arial" w:cs="Arial"/>
          <w:sz w:val="24"/>
          <w:szCs w:val="24"/>
        </w:rPr>
        <w:t>over land over which</w:t>
      </w:r>
      <w:r w:rsidR="003C3FBE" w:rsidRPr="00BE6B74">
        <w:rPr>
          <w:rFonts w:ascii="Arial" w:hAnsi="Arial" w:cs="Arial"/>
          <w:sz w:val="24"/>
          <w:szCs w:val="24"/>
        </w:rPr>
        <w:t xml:space="preserve"> </w:t>
      </w:r>
      <w:r w:rsidR="000F6F97" w:rsidRPr="00BE6B74">
        <w:rPr>
          <w:rFonts w:ascii="Arial" w:hAnsi="Arial" w:cs="Arial"/>
          <w:sz w:val="24"/>
          <w:szCs w:val="24"/>
        </w:rPr>
        <w:t xml:space="preserve">the applicant already </w:t>
      </w:r>
      <w:r w:rsidR="003C3FBE" w:rsidRPr="00BE6B74">
        <w:rPr>
          <w:rFonts w:ascii="Arial" w:hAnsi="Arial" w:cs="Arial"/>
          <w:sz w:val="24"/>
          <w:szCs w:val="24"/>
        </w:rPr>
        <w:t>has</w:t>
      </w:r>
      <w:r w:rsidR="000F6F97" w:rsidRPr="00BE6B74">
        <w:rPr>
          <w:rFonts w:ascii="Arial" w:hAnsi="Arial" w:cs="Arial"/>
          <w:sz w:val="24"/>
          <w:szCs w:val="24"/>
        </w:rPr>
        <w:t xml:space="preserve"> an interest. </w:t>
      </w:r>
    </w:p>
    <w:p w14:paraId="3F183B62" w14:textId="0A9FEC11" w:rsidR="000A1638" w:rsidRPr="00BE6B74" w:rsidRDefault="00E904B9" w:rsidP="0030222B">
      <w:pPr>
        <w:pStyle w:val="Style1"/>
        <w:numPr>
          <w:ilvl w:val="0"/>
          <w:numId w:val="27"/>
        </w:numPr>
        <w:rPr>
          <w:rFonts w:ascii="Arial" w:hAnsi="Arial" w:cs="Arial"/>
          <w:sz w:val="24"/>
          <w:szCs w:val="24"/>
        </w:rPr>
      </w:pPr>
      <w:r w:rsidRPr="00BE6B74">
        <w:rPr>
          <w:rFonts w:ascii="Arial" w:hAnsi="Arial" w:cs="Arial"/>
          <w:sz w:val="24"/>
          <w:szCs w:val="24"/>
        </w:rPr>
        <w:t xml:space="preserve">However, </w:t>
      </w:r>
      <w:r w:rsidR="003070D8" w:rsidRPr="00BE6B74">
        <w:rPr>
          <w:rFonts w:ascii="Arial" w:hAnsi="Arial" w:cs="Arial"/>
          <w:sz w:val="24"/>
          <w:szCs w:val="24"/>
        </w:rPr>
        <w:t xml:space="preserve">these allocations are </w:t>
      </w:r>
      <w:r w:rsidR="00E53ADC" w:rsidRPr="00BE6B74">
        <w:rPr>
          <w:rFonts w:ascii="Arial" w:hAnsi="Arial" w:cs="Arial"/>
          <w:sz w:val="24"/>
          <w:szCs w:val="24"/>
        </w:rPr>
        <w:t xml:space="preserve">currently in draft and there is no certainty that they will be delivered or achievable. </w:t>
      </w:r>
      <w:r w:rsidR="00BE6B74" w:rsidRPr="00BE6B74">
        <w:rPr>
          <w:rFonts w:ascii="Arial" w:hAnsi="Arial" w:cs="Arial"/>
          <w:sz w:val="24"/>
          <w:szCs w:val="24"/>
        </w:rPr>
        <w:t xml:space="preserve">As such, I do not consider they provide realistic alternatives to the proposed exchange. </w:t>
      </w:r>
      <w:r w:rsidR="00E53ADC" w:rsidRPr="00BE6B74">
        <w:rPr>
          <w:rFonts w:ascii="Arial" w:hAnsi="Arial" w:cs="Arial"/>
          <w:sz w:val="24"/>
          <w:szCs w:val="24"/>
        </w:rPr>
        <w:t xml:space="preserve">Furthermore, </w:t>
      </w:r>
      <w:r w:rsidR="00BE6B74" w:rsidRPr="00BE6B74">
        <w:rPr>
          <w:rFonts w:ascii="Arial" w:hAnsi="Arial" w:cs="Arial"/>
          <w:sz w:val="24"/>
          <w:szCs w:val="24"/>
        </w:rPr>
        <w:t>I</w:t>
      </w:r>
      <w:r w:rsidR="000A1638" w:rsidRPr="00BE6B74">
        <w:rPr>
          <w:rFonts w:ascii="Arial" w:hAnsi="Arial" w:cs="Arial"/>
          <w:sz w:val="24"/>
          <w:szCs w:val="24"/>
        </w:rPr>
        <w:t xml:space="preserve"> am mindful that the existing planning consent was granted on the basis that access would be taken off Smith’s Green Lane and there is no guarantee that altered arrangements for access would be acceptable to the planning authority. </w:t>
      </w:r>
    </w:p>
    <w:p w14:paraId="320ECBD6" w14:textId="3F79EF10" w:rsidR="000F32E3" w:rsidRPr="00B139C6" w:rsidRDefault="002571B8" w:rsidP="00F325EA">
      <w:pPr>
        <w:pStyle w:val="Style1"/>
        <w:autoSpaceDE w:val="0"/>
        <w:autoSpaceDN w:val="0"/>
        <w:adjustRightInd w:val="0"/>
        <w:rPr>
          <w:rFonts w:ascii="Arial" w:hAnsi="Arial" w:cs="Arial"/>
          <w:b/>
          <w:bCs/>
          <w:i/>
          <w:iCs/>
          <w:sz w:val="24"/>
          <w:szCs w:val="24"/>
        </w:rPr>
      </w:pPr>
      <w:r w:rsidRPr="00B139C6">
        <w:rPr>
          <w:rFonts w:ascii="Arial" w:hAnsi="Arial" w:cs="Arial"/>
          <w:b/>
          <w:bCs/>
          <w:i/>
          <w:iCs/>
          <w:sz w:val="24"/>
          <w:szCs w:val="24"/>
        </w:rPr>
        <w:t>Other matters</w:t>
      </w:r>
    </w:p>
    <w:p w14:paraId="0B18E747" w14:textId="2459F2F7" w:rsidR="002571B8" w:rsidRPr="0039765B" w:rsidRDefault="00AD5E06" w:rsidP="0002009D">
      <w:pPr>
        <w:pStyle w:val="Style1"/>
        <w:numPr>
          <w:ilvl w:val="0"/>
          <w:numId w:val="27"/>
        </w:numPr>
        <w:autoSpaceDE w:val="0"/>
        <w:autoSpaceDN w:val="0"/>
        <w:adjustRightInd w:val="0"/>
        <w:rPr>
          <w:rFonts w:ascii="Arial" w:hAnsi="Arial" w:cs="Arial"/>
          <w:color w:val="auto"/>
          <w:sz w:val="24"/>
          <w:szCs w:val="24"/>
        </w:rPr>
      </w:pPr>
      <w:proofErr w:type="gramStart"/>
      <w:r w:rsidRPr="0039765B">
        <w:rPr>
          <w:rFonts w:ascii="Arial" w:hAnsi="Arial" w:cs="Arial"/>
          <w:color w:val="auto"/>
          <w:sz w:val="24"/>
          <w:szCs w:val="24"/>
        </w:rPr>
        <w:t>A number of</w:t>
      </w:r>
      <w:proofErr w:type="gramEnd"/>
      <w:r w:rsidRPr="0039765B">
        <w:rPr>
          <w:rFonts w:ascii="Arial" w:hAnsi="Arial" w:cs="Arial"/>
          <w:color w:val="auto"/>
          <w:sz w:val="24"/>
          <w:szCs w:val="24"/>
        </w:rPr>
        <w:t xml:space="preserve"> o</w:t>
      </w:r>
      <w:r w:rsidR="00F262C3" w:rsidRPr="0039765B">
        <w:rPr>
          <w:rFonts w:ascii="Arial" w:hAnsi="Arial" w:cs="Arial"/>
          <w:color w:val="auto"/>
          <w:sz w:val="24"/>
          <w:szCs w:val="24"/>
        </w:rPr>
        <w:t xml:space="preserve">ther matters </w:t>
      </w:r>
      <w:r w:rsidR="00247CA7" w:rsidRPr="0039765B">
        <w:rPr>
          <w:rFonts w:ascii="Arial" w:hAnsi="Arial" w:cs="Arial"/>
          <w:color w:val="auto"/>
          <w:sz w:val="24"/>
          <w:szCs w:val="24"/>
        </w:rPr>
        <w:t>were</w:t>
      </w:r>
      <w:r w:rsidR="00F262C3" w:rsidRPr="0039765B">
        <w:rPr>
          <w:rFonts w:ascii="Arial" w:hAnsi="Arial" w:cs="Arial"/>
          <w:color w:val="auto"/>
          <w:sz w:val="24"/>
          <w:szCs w:val="24"/>
        </w:rPr>
        <w:t xml:space="preserve"> raised in representations</w:t>
      </w:r>
      <w:r w:rsidR="00475D11" w:rsidRPr="0039765B">
        <w:rPr>
          <w:rFonts w:ascii="Arial" w:hAnsi="Arial" w:cs="Arial"/>
          <w:color w:val="auto"/>
          <w:sz w:val="24"/>
          <w:szCs w:val="24"/>
        </w:rPr>
        <w:t>. These</w:t>
      </w:r>
      <w:r w:rsidRPr="0039765B">
        <w:rPr>
          <w:rFonts w:ascii="Arial" w:hAnsi="Arial" w:cs="Arial"/>
          <w:color w:val="auto"/>
          <w:sz w:val="24"/>
          <w:szCs w:val="24"/>
        </w:rPr>
        <w:t xml:space="preserve"> includ</w:t>
      </w:r>
      <w:r w:rsidR="00475D11" w:rsidRPr="0039765B">
        <w:rPr>
          <w:rFonts w:ascii="Arial" w:hAnsi="Arial" w:cs="Arial"/>
          <w:color w:val="auto"/>
          <w:sz w:val="24"/>
          <w:szCs w:val="24"/>
        </w:rPr>
        <w:t>ed</w:t>
      </w:r>
      <w:r w:rsidR="007109E1" w:rsidRPr="0039765B">
        <w:rPr>
          <w:rFonts w:ascii="Arial" w:hAnsi="Arial" w:cs="Arial"/>
          <w:color w:val="auto"/>
          <w:sz w:val="24"/>
          <w:szCs w:val="24"/>
        </w:rPr>
        <w:t xml:space="preserve"> </w:t>
      </w:r>
      <w:r w:rsidR="00287DFC" w:rsidRPr="0039765B">
        <w:rPr>
          <w:rFonts w:ascii="Arial" w:hAnsi="Arial" w:cs="Arial"/>
          <w:color w:val="auto"/>
          <w:sz w:val="24"/>
          <w:szCs w:val="24"/>
        </w:rPr>
        <w:t xml:space="preserve">the impact on traffic and pedestrian safety, </w:t>
      </w:r>
      <w:r w:rsidR="00207570" w:rsidRPr="0039765B">
        <w:rPr>
          <w:rFonts w:ascii="Arial" w:hAnsi="Arial" w:cs="Arial"/>
          <w:color w:val="auto"/>
          <w:sz w:val="24"/>
          <w:szCs w:val="24"/>
        </w:rPr>
        <w:t xml:space="preserve">the dangers posed to deer and badgers, </w:t>
      </w:r>
      <w:r w:rsidR="007732BC" w:rsidRPr="0039765B">
        <w:rPr>
          <w:rFonts w:ascii="Arial" w:hAnsi="Arial" w:cs="Arial"/>
          <w:color w:val="auto"/>
          <w:sz w:val="24"/>
          <w:szCs w:val="24"/>
        </w:rPr>
        <w:t xml:space="preserve">that the route forms part of National Cycle Route 50, the lack of </w:t>
      </w:r>
      <w:r w:rsidR="00D47740" w:rsidRPr="0039765B">
        <w:rPr>
          <w:rFonts w:ascii="Arial" w:hAnsi="Arial" w:cs="Arial"/>
          <w:color w:val="auto"/>
          <w:sz w:val="24"/>
          <w:szCs w:val="24"/>
        </w:rPr>
        <w:t xml:space="preserve">pavements and street lighting, </w:t>
      </w:r>
      <w:r w:rsidR="005A2781">
        <w:rPr>
          <w:rFonts w:ascii="Arial" w:hAnsi="Arial" w:cs="Arial"/>
          <w:sz w:val="24"/>
          <w:szCs w:val="24"/>
        </w:rPr>
        <w:t>the risk that changes to the drainage ditch will result in flooding</w:t>
      </w:r>
      <w:r w:rsidR="001605C8">
        <w:rPr>
          <w:rFonts w:ascii="Arial" w:hAnsi="Arial" w:cs="Arial"/>
          <w:sz w:val="24"/>
          <w:szCs w:val="24"/>
        </w:rPr>
        <w:t>,</w:t>
      </w:r>
      <w:r w:rsidR="005A2781" w:rsidRPr="0039765B">
        <w:rPr>
          <w:rFonts w:ascii="Arial" w:hAnsi="Arial" w:cs="Arial"/>
          <w:color w:val="auto"/>
          <w:sz w:val="24"/>
          <w:szCs w:val="24"/>
        </w:rPr>
        <w:t xml:space="preserve"> </w:t>
      </w:r>
      <w:r w:rsidR="0060654F" w:rsidRPr="0039765B">
        <w:rPr>
          <w:rFonts w:ascii="Arial" w:hAnsi="Arial" w:cs="Arial"/>
          <w:color w:val="auto"/>
          <w:sz w:val="24"/>
          <w:szCs w:val="24"/>
        </w:rPr>
        <w:t>existing congestion</w:t>
      </w:r>
      <w:r w:rsidR="00492EA8">
        <w:rPr>
          <w:rFonts w:ascii="Arial" w:hAnsi="Arial" w:cs="Arial"/>
          <w:color w:val="auto"/>
          <w:sz w:val="24"/>
          <w:szCs w:val="24"/>
        </w:rPr>
        <w:t xml:space="preserve"> and </w:t>
      </w:r>
      <w:r w:rsidR="007109E1" w:rsidRPr="0039765B">
        <w:rPr>
          <w:rFonts w:ascii="Arial" w:hAnsi="Arial" w:cs="Arial"/>
          <w:color w:val="auto"/>
          <w:sz w:val="24"/>
          <w:szCs w:val="24"/>
        </w:rPr>
        <w:t xml:space="preserve">changes in </w:t>
      </w:r>
      <w:r w:rsidR="00475D11" w:rsidRPr="0039765B">
        <w:rPr>
          <w:rFonts w:ascii="Arial" w:hAnsi="Arial" w:cs="Arial"/>
          <w:color w:val="auto"/>
          <w:sz w:val="24"/>
          <w:szCs w:val="24"/>
        </w:rPr>
        <w:t>views f</w:t>
      </w:r>
      <w:r w:rsidR="007109E1" w:rsidRPr="0039765B">
        <w:rPr>
          <w:rFonts w:ascii="Arial" w:hAnsi="Arial" w:cs="Arial"/>
          <w:color w:val="auto"/>
          <w:sz w:val="24"/>
          <w:szCs w:val="24"/>
        </w:rPr>
        <w:t>or</w:t>
      </w:r>
      <w:r w:rsidR="00475D11" w:rsidRPr="0039765B">
        <w:rPr>
          <w:rFonts w:ascii="Arial" w:hAnsi="Arial" w:cs="Arial"/>
          <w:color w:val="auto"/>
          <w:sz w:val="24"/>
          <w:szCs w:val="24"/>
        </w:rPr>
        <w:t xml:space="preserve"> </w:t>
      </w:r>
      <w:r w:rsidR="007109E1" w:rsidRPr="0039765B">
        <w:rPr>
          <w:rFonts w:ascii="Arial" w:hAnsi="Arial" w:cs="Arial"/>
          <w:color w:val="auto"/>
          <w:sz w:val="24"/>
          <w:szCs w:val="24"/>
        </w:rPr>
        <w:t xml:space="preserve">some </w:t>
      </w:r>
      <w:r w:rsidR="00475D11" w:rsidRPr="0039765B">
        <w:rPr>
          <w:rFonts w:ascii="Arial" w:hAnsi="Arial" w:cs="Arial"/>
          <w:color w:val="auto"/>
          <w:sz w:val="24"/>
          <w:szCs w:val="24"/>
        </w:rPr>
        <w:t>residential properties</w:t>
      </w:r>
      <w:r w:rsidR="00492EA8">
        <w:rPr>
          <w:rFonts w:ascii="Arial" w:hAnsi="Arial" w:cs="Arial"/>
          <w:color w:val="auto"/>
          <w:sz w:val="24"/>
          <w:szCs w:val="24"/>
        </w:rPr>
        <w:t xml:space="preserve">. </w:t>
      </w:r>
      <w:r w:rsidRPr="0039765B">
        <w:rPr>
          <w:rFonts w:ascii="Arial" w:hAnsi="Arial" w:cs="Arial"/>
          <w:color w:val="auto"/>
          <w:sz w:val="24"/>
          <w:szCs w:val="24"/>
        </w:rPr>
        <w:t xml:space="preserve">Whilst these are </w:t>
      </w:r>
      <w:r w:rsidR="007144DA" w:rsidRPr="0039765B">
        <w:rPr>
          <w:rFonts w:ascii="Arial" w:hAnsi="Arial" w:cs="Arial"/>
          <w:color w:val="auto"/>
          <w:sz w:val="24"/>
          <w:szCs w:val="24"/>
        </w:rPr>
        <w:t>understandably</w:t>
      </w:r>
      <w:r w:rsidRPr="0039765B">
        <w:rPr>
          <w:rFonts w:ascii="Arial" w:hAnsi="Arial" w:cs="Arial"/>
          <w:color w:val="auto"/>
          <w:sz w:val="24"/>
          <w:szCs w:val="24"/>
        </w:rPr>
        <w:t xml:space="preserve"> </w:t>
      </w:r>
      <w:r w:rsidR="00FE4830" w:rsidRPr="0039765B">
        <w:rPr>
          <w:rFonts w:ascii="Arial" w:hAnsi="Arial" w:cs="Arial"/>
          <w:color w:val="auto"/>
          <w:sz w:val="24"/>
          <w:szCs w:val="24"/>
        </w:rPr>
        <w:t>issues</w:t>
      </w:r>
      <w:r w:rsidRPr="0039765B">
        <w:rPr>
          <w:rFonts w:ascii="Arial" w:hAnsi="Arial" w:cs="Arial"/>
          <w:color w:val="auto"/>
          <w:sz w:val="24"/>
          <w:szCs w:val="24"/>
        </w:rPr>
        <w:t xml:space="preserve"> of importance to those who made </w:t>
      </w:r>
      <w:r w:rsidR="003B59CF" w:rsidRPr="0039765B">
        <w:rPr>
          <w:rFonts w:ascii="Arial" w:hAnsi="Arial" w:cs="Arial"/>
          <w:color w:val="auto"/>
          <w:sz w:val="24"/>
          <w:szCs w:val="24"/>
        </w:rPr>
        <w:t>the representations</w:t>
      </w:r>
      <w:r w:rsidRPr="0039765B">
        <w:rPr>
          <w:rFonts w:ascii="Arial" w:hAnsi="Arial" w:cs="Arial"/>
          <w:color w:val="auto"/>
          <w:sz w:val="24"/>
          <w:szCs w:val="24"/>
        </w:rPr>
        <w:t xml:space="preserve">, they </w:t>
      </w:r>
      <w:r w:rsidR="00620B6A" w:rsidRPr="0039765B">
        <w:rPr>
          <w:rFonts w:ascii="Arial" w:hAnsi="Arial" w:cs="Arial"/>
          <w:color w:val="auto"/>
          <w:sz w:val="24"/>
          <w:szCs w:val="24"/>
        </w:rPr>
        <w:t xml:space="preserve">are matters that </w:t>
      </w:r>
      <w:r w:rsidR="000C74F5">
        <w:rPr>
          <w:rFonts w:ascii="Arial" w:hAnsi="Arial" w:cs="Arial"/>
          <w:color w:val="auto"/>
          <w:sz w:val="24"/>
          <w:szCs w:val="24"/>
        </w:rPr>
        <w:t>were</w:t>
      </w:r>
      <w:r w:rsidR="00620B6A" w:rsidRPr="0039765B">
        <w:rPr>
          <w:rFonts w:ascii="Arial" w:hAnsi="Arial" w:cs="Arial"/>
          <w:color w:val="auto"/>
          <w:sz w:val="24"/>
          <w:szCs w:val="24"/>
        </w:rPr>
        <w:t xml:space="preserve"> considered as part of the</w:t>
      </w:r>
      <w:r w:rsidR="006E5CE5" w:rsidRPr="0039765B">
        <w:rPr>
          <w:rFonts w:ascii="Arial" w:hAnsi="Arial" w:cs="Arial"/>
          <w:color w:val="auto"/>
          <w:sz w:val="24"/>
          <w:szCs w:val="24"/>
        </w:rPr>
        <w:t xml:space="preserve"> </w:t>
      </w:r>
      <w:r w:rsidR="00620B6A" w:rsidRPr="0039765B">
        <w:rPr>
          <w:rFonts w:ascii="Arial" w:hAnsi="Arial" w:cs="Arial"/>
          <w:color w:val="auto"/>
          <w:sz w:val="24"/>
          <w:szCs w:val="24"/>
        </w:rPr>
        <w:t xml:space="preserve">planning </w:t>
      </w:r>
      <w:r w:rsidR="00F62081" w:rsidRPr="0039765B">
        <w:rPr>
          <w:rFonts w:ascii="Arial" w:hAnsi="Arial" w:cs="Arial"/>
          <w:color w:val="auto"/>
          <w:sz w:val="24"/>
          <w:szCs w:val="24"/>
        </w:rPr>
        <w:t>p</w:t>
      </w:r>
      <w:r w:rsidR="00620B6A" w:rsidRPr="0039765B">
        <w:rPr>
          <w:rFonts w:ascii="Arial" w:hAnsi="Arial" w:cs="Arial"/>
          <w:color w:val="auto"/>
          <w:sz w:val="24"/>
          <w:szCs w:val="24"/>
        </w:rPr>
        <w:t>ermission</w:t>
      </w:r>
      <w:r w:rsidR="00EE75B3" w:rsidRPr="0039765B">
        <w:rPr>
          <w:rFonts w:ascii="Arial" w:hAnsi="Arial" w:cs="Arial"/>
          <w:color w:val="auto"/>
          <w:sz w:val="24"/>
          <w:szCs w:val="24"/>
        </w:rPr>
        <w:t>.</w:t>
      </w:r>
      <w:r w:rsidRPr="0039765B">
        <w:rPr>
          <w:rFonts w:ascii="Arial" w:hAnsi="Arial" w:cs="Arial"/>
          <w:color w:val="auto"/>
          <w:sz w:val="24"/>
          <w:szCs w:val="24"/>
        </w:rPr>
        <w:t xml:space="preserve"> </w:t>
      </w:r>
      <w:r w:rsidR="00EE75B3" w:rsidRPr="0039765B">
        <w:rPr>
          <w:rFonts w:ascii="Arial" w:hAnsi="Arial" w:cs="Arial"/>
          <w:color w:val="auto"/>
          <w:sz w:val="24"/>
          <w:szCs w:val="24"/>
        </w:rPr>
        <w:t>They</w:t>
      </w:r>
      <w:r w:rsidR="00F62081" w:rsidRPr="0039765B">
        <w:rPr>
          <w:rFonts w:ascii="Arial" w:hAnsi="Arial" w:cs="Arial"/>
          <w:color w:val="auto"/>
          <w:sz w:val="24"/>
          <w:szCs w:val="24"/>
        </w:rPr>
        <w:t xml:space="preserve"> are </w:t>
      </w:r>
      <w:r w:rsidRPr="0039765B">
        <w:rPr>
          <w:rFonts w:ascii="Arial" w:hAnsi="Arial" w:cs="Arial"/>
          <w:color w:val="auto"/>
          <w:sz w:val="24"/>
          <w:szCs w:val="24"/>
        </w:rPr>
        <w:t>not relevant to my consideration of th</w:t>
      </w:r>
      <w:r w:rsidR="001A7649" w:rsidRPr="0039765B">
        <w:rPr>
          <w:rFonts w:ascii="Arial" w:hAnsi="Arial" w:cs="Arial"/>
          <w:color w:val="auto"/>
          <w:sz w:val="24"/>
          <w:szCs w:val="24"/>
        </w:rPr>
        <w:t>ese applications</w:t>
      </w:r>
      <w:r w:rsidR="00FA0BFF" w:rsidRPr="0039765B">
        <w:rPr>
          <w:rFonts w:ascii="Arial" w:hAnsi="Arial" w:cs="Arial"/>
          <w:color w:val="auto"/>
          <w:sz w:val="24"/>
          <w:szCs w:val="24"/>
        </w:rPr>
        <w:t>,</w:t>
      </w:r>
      <w:r w:rsidR="001A7649" w:rsidRPr="0039765B">
        <w:rPr>
          <w:rFonts w:ascii="Arial" w:hAnsi="Arial" w:cs="Arial"/>
          <w:color w:val="auto"/>
          <w:sz w:val="24"/>
          <w:szCs w:val="24"/>
        </w:rPr>
        <w:t xml:space="preserve"> </w:t>
      </w:r>
      <w:r w:rsidRPr="0039765B">
        <w:rPr>
          <w:rFonts w:ascii="Arial" w:hAnsi="Arial" w:cs="Arial"/>
          <w:color w:val="auto"/>
          <w:sz w:val="24"/>
          <w:szCs w:val="24"/>
        </w:rPr>
        <w:t xml:space="preserve">which must be determined </w:t>
      </w:r>
      <w:proofErr w:type="gramStart"/>
      <w:r w:rsidRPr="0039765B">
        <w:rPr>
          <w:rFonts w:ascii="Arial" w:hAnsi="Arial" w:cs="Arial"/>
          <w:color w:val="auto"/>
          <w:sz w:val="24"/>
          <w:szCs w:val="24"/>
        </w:rPr>
        <w:t xml:space="preserve">on the </w:t>
      </w:r>
      <w:r w:rsidR="001A7649" w:rsidRPr="0039765B">
        <w:rPr>
          <w:rFonts w:ascii="Arial" w:hAnsi="Arial" w:cs="Arial"/>
          <w:color w:val="auto"/>
          <w:sz w:val="24"/>
          <w:szCs w:val="24"/>
        </w:rPr>
        <w:t>basis of</w:t>
      </w:r>
      <w:proofErr w:type="gramEnd"/>
      <w:r w:rsidR="001A7649" w:rsidRPr="0039765B">
        <w:rPr>
          <w:rFonts w:ascii="Arial" w:hAnsi="Arial" w:cs="Arial"/>
          <w:color w:val="auto"/>
          <w:sz w:val="24"/>
          <w:szCs w:val="24"/>
        </w:rPr>
        <w:t xml:space="preserve"> </w:t>
      </w:r>
      <w:r w:rsidR="00B22ADD" w:rsidRPr="0039765B">
        <w:rPr>
          <w:rFonts w:ascii="Arial" w:hAnsi="Arial" w:cs="Arial"/>
          <w:color w:val="auto"/>
          <w:sz w:val="24"/>
          <w:szCs w:val="24"/>
        </w:rPr>
        <w:t>the c</w:t>
      </w:r>
      <w:r w:rsidR="004810EC" w:rsidRPr="0039765B">
        <w:rPr>
          <w:rFonts w:ascii="Arial" w:hAnsi="Arial" w:cs="Arial"/>
          <w:color w:val="auto"/>
          <w:sz w:val="24"/>
          <w:szCs w:val="24"/>
        </w:rPr>
        <w:t>riteria</w:t>
      </w:r>
      <w:r w:rsidR="00B22ADD" w:rsidRPr="0039765B">
        <w:rPr>
          <w:rFonts w:ascii="Arial" w:hAnsi="Arial" w:cs="Arial"/>
          <w:color w:val="auto"/>
          <w:sz w:val="24"/>
          <w:szCs w:val="24"/>
        </w:rPr>
        <w:t xml:space="preserve"> set out in Sections 16(6) and 39(1) of the 2006 Act</w:t>
      </w:r>
      <w:r w:rsidR="0039765B">
        <w:rPr>
          <w:rFonts w:ascii="Arial" w:hAnsi="Arial" w:cs="Arial"/>
          <w:color w:val="auto"/>
          <w:sz w:val="24"/>
          <w:szCs w:val="24"/>
        </w:rPr>
        <w:t>.</w:t>
      </w:r>
    </w:p>
    <w:p w14:paraId="77028D17" w14:textId="095787EC" w:rsidR="00E07F13" w:rsidRPr="005219BC" w:rsidRDefault="00E07F13" w:rsidP="0002009D">
      <w:pPr>
        <w:pStyle w:val="Style1"/>
        <w:numPr>
          <w:ilvl w:val="0"/>
          <w:numId w:val="27"/>
        </w:numPr>
        <w:autoSpaceDE w:val="0"/>
        <w:autoSpaceDN w:val="0"/>
        <w:adjustRightInd w:val="0"/>
        <w:rPr>
          <w:rFonts w:ascii="Arial" w:hAnsi="Arial" w:cs="Arial"/>
          <w:color w:val="auto"/>
          <w:sz w:val="24"/>
          <w:szCs w:val="24"/>
        </w:rPr>
      </w:pPr>
      <w:r w:rsidRPr="005219BC">
        <w:rPr>
          <w:rFonts w:ascii="Arial" w:hAnsi="Arial" w:cs="Arial"/>
          <w:color w:val="auto"/>
          <w:sz w:val="24"/>
          <w:szCs w:val="24"/>
        </w:rPr>
        <w:t xml:space="preserve">I note the Open Spaces Society’s </w:t>
      </w:r>
      <w:r w:rsidR="00D35069">
        <w:rPr>
          <w:rFonts w:ascii="Arial" w:hAnsi="Arial" w:cs="Arial"/>
          <w:color w:val="auto"/>
          <w:sz w:val="24"/>
          <w:szCs w:val="24"/>
        </w:rPr>
        <w:t xml:space="preserve">(OSS) </w:t>
      </w:r>
      <w:r w:rsidRPr="005219BC">
        <w:rPr>
          <w:rFonts w:ascii="Arial" w:hAnsi="Arial" w:cs="Arial"/>
          <w:color w:val="auto"/>
          <w:sz w:val="24"/>
          <w:szCs w:val="24"/>
        </w:rPr>
        <w:t>assertion that</w:t>
      </w:r>
      <w:r w:rsidR="00BE3034" w:rsidRPr="005219BC">
        <w:rPr>
          <w:rFonts w:ascii="Arial" w:hAnsi="Arial" w:cs="Arial"/>
          <w:color w:val="auto"/>
          <w:sz w:val="24"/>
          <w:szCs w:val="24"/>
        </w:rPr>
        <w:t xml:space="preserve"> the release land might comprise </w:t>
      </w:r>
      <w:r w:rsidR="005219BC" w:rsidRPr="005219BC">
        <w:rPr>
          <w:rFonts w:ascii="Arial" w:hAnsi="Arial" w:cs="Arial"/>
          <w:color w:val="auto"/>
          <w:sz w:val="24"/>
          <w:szCs w:val="24"/>
        </w:rPr>
        <w:t>land</w:t>
      </w:r>
      <w:r w:rsidR="00BE3034" w:rsidRPr="005219BC">
        <w:rPr>
          <w:rFonts w:ascii="Arial" w:hAnsi="Arial" w:cs="Arial"/>
          <w:color w:val="auto"/>
          <w:sz w:val="24"/>
          <w:szCs w:val="24"/>
        </w:rPr>
        <w:t xml:space="preserve"> which is highway </w:t>
      </w:r>
      <w:r w:rsidR="005219BC" w:rsidRPr="005219BC">
        <w:rPr>
          <w:rFonts w:ascii="Arial" w:hAnsi="Arial" w:cs="Arial"/>
          <w:color w:val="auto"/>
          <w:sz w:val="24"/>
          <w:szCs w:val="24"/>
        </w:rPr>
        <w:t>maintainable</w:t>
      </w:r>
      <w:r w:rsidR="00BE3034" w:rsidRPr="005219BC">
        <w:rPr>
          <w:rFonts w:ascii="Arial" w:hAnsi="Arial" w:cs="Arial"/>
          <w:color w:val="auto"/>
          <w:sz w:val="24"/>
          <w:szCs w:val="24"/>
        </w:rPr>
        <w:t xml:space="preserve"> at the public expense. However, </w:t>
      </w:r>
      <w:r w:rsidR="00287842">
        <w:rPr>
          <w:rFonts w:ascii="Arial" w:hAnsi="Arial" w:cs="Arial"/>
          <w:color w:val="auto"/>
          <w:sz w:val="24"/>
          <w:szCs w:val="24"/>
        </w:rPr>
        <w:t xml:space="preserve">the applicant has confirmed that </w:t>
      </w:r>
      <w:r w:rsidR="003E549B">
        <w:rPr>
          <w:rFonts w:ascii="Arial" w:hAnsi="Arial" w:cs="Arial"/>
          <w:color w:val="auto"/>
          <w:sz w:val="24"/>
          <w:szCs w:val="24"/>
        </w:rPr>
        <w:t xml:space="preserve">neither the release land nor the replacement land is either </w:t>
      </w:r>
      <w:r w:rsidR="00037AA2">
        <w:rPr>
          <w:rFonts w:ascii="Arial" w:hAnsi="Arial" w:cs="Arial"/>
          <w:color w:val="auto"/>
          <w:sz w:val="24"/>
          <w:szCs w:val="24"/>
        </w:rPr>
        <w:t>owned</w:t>
      </w:r>
      <w:r w:rsidR="003E549B">
        <w:rPr>
          <w:rFonts w:ascii="Arial" w:hAnsi="Arial" w:cs="Arial"/>
          <w:color w:val="auto"/>
          <w:sz w:val="24"/>
          <w:szCs w:val="24"/>
        </w:rPr>
        <w:t xml:space="preserve"> or maintained by the highway </w:t>
      </w:r>
      <w:r w:rsidR="003A5115">
        <w:rPr>
          <w:rFonts w:ascii="Arial" w:hAnsi="Arial" w:cs="Arial"/>
          <w:color w:val="auto"/>
          <w:sz w:val="24"/>
          <w:szCs w:val="24"/>
        </w:rPr>
        <w:t>authority</w:t>
      </w:r>
      <w:r w:rsidR="00052C54">
        <w:rPr>
          <w:rFonts w:ascii="Arial" w:hAnsi="Arial" w:cs="Arial"/>
          <w:color w:val="auto"/>
          <w:sz w:val="24"/>
          <w:szCs w:val="24"/>
        </w:rPr>
        <w:t xml:space="preserve"> and</w:t>
      </w:r>
      <w:r w:rsidR="001605C8">
        <w:rPr>
          <w:rFonts w:ascii="Arial" w:hAnsi="Arial" w:cs="Arial"/>
          <w:color w:val="auto"/>
          <w:sz w:val="24"/>
          <w:szCs w:val="24"/>
        </w:rPr>
        <w:t xml:space="preserve"> there</w:t>
      </w:r>
      <w:r w:rsidR="00BE3034" w:rsidRPr="005219BC">
        <w:rPr>
          <w:rFonts w:ascii="Arial" w:hAnsi="Arial" w:cs="Arial"/>
          <w:color w:val="auto"/>
          <w:sz w:val="24"/>
          <w:szCs w:val="24"/>
        </w:rPr>
        <w:t xml:space="preserve"> is no robust evidence </w:t>
      </w:r>
      <w:r w:rsidR="005219BC" w:rsidRPr="005219BC">
        <w:rPr>
          <w:rFonts w:ascii="Arial" w:hAnsi="Arial" w:cs="Arial"/>
          <w:color w:val="auto"/>
          <w:sz w:val="24"/>
          <w:szCs w:val="24"/>
        </w:rPr>
        <w:t>before</w:t>
      </w:r>
      <w:r w:rsidR="00BE3034" w:rsidRPr="005219BC">
        <w:rPr>
          <w:rFonts w:ascii="Arial" w:hAnsi="Arial" w:cs="Arial"/>
          <w:color w:val="auto"/>
          <w:sz w:val="24"/>
          <w:szCs w:val="24"/>
        </w:rPr>
        <w:t xml:space="preserve"> me which would indicate </w:t>
      </w:r>
      <w:r w:rsidR="00052C54">
        <w:rPr>
          <w:rFonts w:ascii="Arial" w:hAnsi="Arial" w:cs="Arial"/>
          <w:color w:val="auto"/>
          <w:sz w:val="24"/>
          <w:szCs w:val="24"/>
        </w:rPr>
        <w:t xml:space="preserve">otherwise. </w:t>
      </w:r>
    </w:p>
    <w:p w14:paraId="56775E30" w14:textId="4394023B" w:rsidR="008A6DBE" w:rsidRPr="00383547" w:rsidRDefault="002C45BC" w:rsidP="008A6DBE">
      <w:pPr>
        <w:pStyle w:val="Style1"/>
        <w:numPr>
          <w:ilvl w:val="0"/>
          <w:numId w:val="27"/>
        </w:numPr>
        <w:autoSpaceDE w:val="0"/>
        <w:autoSpaceDN w:val="0"/>
        <w:adjustRightInd w:val="0"/>
        <w:rPr>
          <w:rFonts w:ascii="Arial" w:hAnsi="Arial" w:cs="Arial"/>
          <w:color w:val="auto"/>
          <w:sz w:val="24"/>
          <w:szCs w:val="24"/>
        </w:rPr>
      </w:pPr>
      <w:r w:rsidRPr="00383547">
        <w:rPr>
          <w:rFonts w:ascii="Arial" w:hAnsi="Arial" w:cs="Arial"/>
          <w:color w:val="auto"/>
          <w:sz w:val="24"/>
          <w:szCs w:val="24"/>
        </w:rPr>
        <w:t>As noted by the OSS, the effect of an order granted under section 17 on an application under section 16 is to cause the replacement land to become town or village green.</w:t>
      </w:r>
      <w:r w:rsidR="00E23367" w:rsidRPr="00383547">
        <w:rPr>
          <w:rFonts w:ascii="Arial" w:hAnsi="Arial" w:cs="Arial"/>
          <w:color w:val="auto"/>
          <w:sz w:val="24"/>
          <w:szCs w:val="24"/>
        </w:rPr>
        <w:t xml:space="preserve"> </w:t>
      </w:r>
      <w:r w:rsidR="008D5E69" w:rsidRPr="00383547">
        <w:rPr>
          <w:rFonts w:ascii="Arial" w:hAnsi="Arial" w:cs="Arial"/>
          <w:color w:val="auto"/>
          <w:sz w:val="24"/>
          <w:szCs w:val="24"/>
        </w:rPr>
        <w:t>The OSS has raised concerns that</w:t>
      </w:r>
      <w:r w:rsidR="000A55D4" w:rsidRPr="00383547">
        <w:rPr>
          <w:rFonts w:ascii="Arial" w:hAnsi="Arial" w:cs="Arial"/>
          <w:color w:val="auto"/>
          <w:sz w:val="24"/>
          <w:szCs w:val="24"/>
        </w:rPr>
        <w:t xml:space="preserve"> the land would not</w:t>
      </w:r>
      <w:r w:rsidR="00B910B8" w:rsidRPr="00383547">
        <w:rPr>
          <w:rFonts w:ascii="Arial" w:hAnsi="Arial" w:cs="Arial"/>
          <w:color w:val="auto"/>
          <w:sz w:val="24"/>
          <w:szCs w:val="24"/>
        </w:rPr>
        <w:t xml:space="preserve"> be available to </w:t>
      </w:r>
      <w:r w:rsidR="00B910B8" w:rsidRPr="00383547">
        <w:rPr>
          <w:rFonts w:ascii="Arial" w:hAnsi="Arial" w:cs="Arial"/>
          <w:color w:val="auto"/>
          <w:sz w:val="24"/>
          <w:szCs w:val="24"/>
        </w:rPr>
        <w:lastRenderedPageBreak/>
        <w:t>the public at the date the order comes into force.</w:t>
      </w:r>
      <w:r w:rsidR="008D5E69" w:rsidRPr="00383547">
        <w:rPr>
          <w:rFonts w:ascii="Arial" w:hAnsi="Arial" w:cs="Arial"/>
          <w:color w:val="auto"/>
          <w:sz w:val="24"/>
          <w:szCs w:val="24"/>
        </w:rPr>
        <w:t xml:space="preserve"> In response, the applicant </w:t>
      </w:r>
      <w:r w:rsidR="00B910B8" w:rsidRPr="00383547">
        <w:rPr>
          <w:rFonts w:ascii="Arial" w:hAnsi="Arial" w:cs="Arial"/>
          <w:color w:val="auto"/>
          <w:sz w:val="24"/>
          <w:szCs w:val="24"/>
        </w:rPr>
        <w:t xml:space="preserve">has </w:t>
      </w:r>
      <w:r w:rsidR="008D5E69" w:rsidRPr="00383547">
        <w:rPr>
          <w:rFonts w:ascii="Arial" w:hAnsi="Arial" w:cs="Arial"/>
          <w:color w:val="auto"/>
          <w:sz w:val="24"/>
          <w:szCs w:val="24"/>
        </w:rPr>
        <w:t xml:space="preserve">confirmed that the replacement land will not be used for </w:t>
      </w:r>
      <w:r w:rsidR="003215C5" w:rsidRPr="00383547">
        <w:rPr>
          <w:rFonts w:ascii="Arial" w:hAnsi="Arial" w:cs="Arial"/>
          <w:color w:val="auto"/>
          <w:sz w:val="24"/>
          <w:szCs w:val="24"/>
        </w:rPr>
        <w:t>construction</w:t>
      </w:r>
      <w:r w:rsidR="008D5E69" w:rsidRPr="00383547">
        <w:rPr>
          <w:rFonts w:ascii="Arial" w:hAnsi="Arial" w:cs="Arial"/>
          <w:color w:val="auto"/>
          <w:sz w:val="24"/>
          <w:szCs w:val="24"/>
        </w:rPr>
        <w:t xml:space="preserve"> and will be available </w:t>
      </w:r>
      <w:r w:rsidR="00887512" w:rsidRPr="00383547">
        <w:rPr>
          <w:rFonts w:ascii="Arial" w:hAnsi="Arial" w:cs="Arial"/>
          <w:color w:val="auto"/>
          <w:sz w:val="24"/>
          <w:szCs w:val="24"/>
        </w:rPr>
        <w:t>to the public immediately</w:t>
      </w:r>
      <w:r w:rsidR="008D5E69" w:rsidRPr="00383547">
        <w:rPr>
          <w:rFonts w:ascii="Arial" w:hAnsi="Arial" w:cs="Arial"/>
          <w:color w:val="auto"/>
          <w:sz w:val="24"/>
          <w:szCs w:val="24"/>
        </w:rPr>
        <w:t>. Consequently,</w:t>
      </w:r>
      <w:r w:rsidR="003215C5" w:rsidRPr="00383547">
        <w:rPr>
          <w:rFonts w:ascii="Arial" w:hAnsi="Arial" w:cs="Arial"/>
          <w:color w:val="auto"/>
          <w:sz w:val="24"/>
          <w:szCs w:val="24"/>
        </w:rPr>
        <w:t xml:space="preserve"> </w:t>
      </w:r>
      <w:r w:rsidR="00383547" w:rsidRPr="00383547">
        <w:rPr>
          <w:rFonts w:ascii="Arial" w:hAnsi="Arial" w:cs="Arial"/>
          <w:color w:val="auto"/>
          <w:sz w:val="24"/>
          <w:szCs w:val="24"/>
        </w:rPr>
        <w:t xml:space="preserve">I </w:t>
      </w:r>
      <w:r w:rsidR="00D35069">
        <w:rPr>
          <w:rFonts w:ascii="Arial" w:hAnsi="Arial" w:cs="Arial"/>
          <w:color w:val="auto"/>
          <w:sz w:val="24"/>
          <w:szCs w:val="24"/>
        </w:rPr>
        <w:t>do not consider</w:t>
      </w:r>
      <w:r w:rsidR="00383547" w:rsidRPr="00383547">
        <w:rPr>
          <w:rFonts w:ascii="Arial" w:hAnsi="Arial" w:cs="Arial"/>
          <w:color w:val="auto"/>
          <w:sz w:val="24"/>
          <w:szCs w:val="24"/>
        </w:rPr>
        <w:t xml:space="preserve"> </w:t>
      </w:r>
      <w:r w:rsidR="003215C5" w:rsidRPr="00383547">
        <w:rPr>
          <w:rFonts w:ascii="Arial" w:hAnsi="Arial" w:cs="Arial"/>
          <w:color w:val="auto"/>
          <w:sz w:val="24"/>
          <w:szCs w:val="24"/>
        </w:rPr>
        <w:t xml:space="preserve">there is </w:t>
      </w:r>
      <w:r w:rsidR="00D35069">
        <w:rPr>
          <w:rFonts w:ascii="Arial" w:hAnsi="Arial" w:cs="Arial"/>
          <w:color w:val="auto"/>
          <w:sz w:val="24"/>
          <w:szCs w:val="24"/>
        </w:rPr>
        <w:t xml:space="preserve">a </w:t>
      </w:r>
      <w:r w:rsidR="003215C5" w:rsidRPr="00383547">
        <w:rPr>
          <w:rFonts w:ascii="Arial" w:hAnsi="Arial" w:cs="Arial"/>
          <w:color w:val="auto"/>
          <w:sz w:val="24"/>
          <w:szCs w:val="24"/>
        </w:rPr>
        <w:t xml:space="preserve">need to delay the order coming into force. </w:t>
      </w:r>
    </w:p>
    <w:p w14:paraId="4A4462FF" w14:textId="420E763E" w:rsidR="00ED4F83" w:rsidRPr="006F2F21" w:rsidRDefault="00EC4C4B" w:rsidP="008A6DBE">
      <w:pPr>
        <w:pStyle w:val="Style1"/>
        <w:numPr>
          <w:ilvl w:val="0"/>
          <w:numId w:val="27"/>
        </w:numPr>
        <w:autoSpaceDE w:val="0"/>
        <w:autoSpaceDN w:val="0"/>
        <w:adjustRightInd w:val="0"/>
        <w:rPr>
          <w:rFonts w:ascii="Arial" w:hAnsi="Arial" w:cs="Arial"/>
          <w:color w:val="auto"/>
          <w:sz w:val="24"/>
          <w:szCs w:val="24"/>
        </w:rPr>
      </w:pPr>
      <w:r w:rsidRPr="00AD15B7">
        <w:rPr>
          <w:rFonts w:ascii="Arial" w:hAnsi="Arial" w:cs="Arial"/>
          <w:color w:val="auto"/>
          <w:sz w:val="24"/>
          <w:szCs w:val="24"/>
        </w:rPr>
        <w:t xml:space="preserve">I have noted the concerns of </w:t>
      </w:r>
      <w:proofErr w:type="gramStart"/>
      <w:r w:rsidRPr="00AD15B7">
        <w:rPr>
          <w:rFonts w:ascii="Arial" w:hAnsi="Arial" w:cs="Arial"/>
          <w:color w:val="auto"/>
          <w:sz w:val="24"/>
          <w:szCs w:val="24"/>
        </w:rPr>
        <w:t>local residents</w:t>
      </w:r>
      <w:proofErr w:type="gramEnd"/>
      <w:r w:rsidRPr="00AD15B7">
        <w:rPr>
          <w:rFonts w:ascii="Arial" w:hAnsi="Arial" w:cs="Arial"/>
          <w:color w:val="auto"/>
          <w:sz w:val="24"/>
          <w:szCs w:val="24"/>
        </w:rPr>
        <w:t xml:space="preserve"> in </w:t>
      </w:r>
      <w:r w:rsidR="001B2FCC" w:rsidRPr="00AD15B7">
        <w:rPr>
          <w:rFonts w:ascii="Arial" w:hAnsi="Arial" w:cs="Arial"/>
          <w:color w:val="auto"/>
          <w:sz w:val="24"/>
          <w:szCs w:val="24"/>
        </w:rPr>
        <w:t>relation</w:t>
      </w:r>
      <w:r w:rsidRPr="00AD15B7">
        <w:rPr>
          <w:rFonts w:ascii="Arial" w:hAnsi="Arial" w:cs="Arial"/>
          <w:color w:val="auto"/>
          <w:sz w:val="24"/>
          <w:szCs w:val="24"/>
        </w:rPr>
        <w:t xml:space="preserve"> to the</w:t>
      </w:r>
      <w:r w:rsidR="00117BDF" w:rsidRPr="00AD15B7">
        <w:rPr>
          <w:rFonts w:ascii="Arial" w:hAnsi="Arial" w:cs="Arial"/>
          <w:color w:val="auto"/>
          <w:sz w:val="24"/>
          <w:szCs w:val="24"/>
        </w:rPr>
        <w:t xml:space="preserve"> consultation </w:t>
      </w:r>
      <w:r w:rsidR="00B451FB" w:rsidRPr="00AD15B7">
        <w:rPr>
          <w:rFonts w:ascii="Arial" w:hAnsi="Arial" w:cs="Arial"/>
          <w:color w:val="auto"/>
          <w:sz w:val="24"/>
          <w:szCs w:val="24"/>
        </w:rPr>
        <w:t>and publicity</w:t>
      </w:r>
      <w:r w:rsidRPr="006F2F21">
        <w:rPr>
          <w:rFonts w:ascii="Arial" w:hAnsi="Arial" w:cs="Arial"/>
          <w:color w:val="auto"/>
          <w:sz w:val="24"/>
          <w:szCs w:val="24"/>
        </w:rPr>
        <w:t xml:space="preserve"> process</w:t>
      </w:r>
      <w:r w:rsidR="00117BDF" w:rsidRPr="006F2F21">
        <w:rPr>
          <w:rFonts w:ascii="Arial" w:hAnsi="Arial" w:cs="Arial"/>
          <w:color w:val="auto"/>
          <w:sz w:val="24"/>
          <w:szCs w:val="24"/>
        </w:rPr>
        <w:t>es undertaken by the applicant</w:t>
      </w:r>
      <w:r w:rsidRPr="006F2F21">
        <w:rPr>
          <w:rFonts w:ascii="Arial" w:hAnsi="Arial" w:cs="Arial"/>
          <w:color w:val="auto"/>
          <w:sz w:val="24"/>
          <w:szCs w:val="24"/>
        </w:rPr>
        <w:t xml:space="preserve">. However, the evidence before me indicates that </w:t>
      </w:r>
      <w:r w:rsidR="00605DE0" w:rsidRPr="006F2F21">
        <w:rPr>
          <w:rFonts w:ascii="Arial" w:hAnsi="Arial" w:cs="Arial"/>
          <w:color w:val="auto"/>
          <w:sz w:val="24"/>
          <w:szCs w:val="24"/>
        </w:rPr>
        <w:t xml:space="preserve">the applicant has undertaken both informal consultation prior to submitting the application and has complied with the </w:t>
      </w:r>
      <w:r w:rsidR="008A6DBE" w:rsidRPr="006F2F21">
        <w:rPr>
          <w:rFonts w:ascii="Arial" w:hAnsi="Arial" w:cs="Arial"/>
          <w:color w:val="1E1E1E"/>
          <w:kern w:val="36"/>
          <w:sz w:val="24"/>
          <w:szCs w:val="24"/>
        </w:rPr>
        <w:t xml:space="preserve">publicity requirements of the </w:t>
      </w:r>
      <w:r w:rsidR="0060069A" w:rsidRPr="006F2F21">
        <w:rPr>
          <w:rFonts w:ascii="Arial" w:hAnsi="Arial" w:cs="Arial"/>
          <w:color w:val="1E1E1E"/>
          <w:kern w:val="36"/>
          <w:sz w:val="24"/>
          <w:szCs w:val="24"/>
        </w:rPr>
        <w:t>Deregistration and Exchange of Common Land and Greens (Procedure) (England) Regulations 2007</w:t>
      </w:r>
      <w:r w:rsidR="008A6DBE" w:rsidRPr="006F2F21">
        <w:rPr>
          <w:rFonts w:ascii="Arial" w:hAnsi="Arial" w:cs="Arial"/>
          <w:color w:val="auto"/>
          <w:sz w:val="24"/>
          <w:szCs w:val="24"/>
        </w:rPr>
        <w:t xml:space="preserve">. </w:t>
      </w:r>
    </w:p>
    <w:p w14:paraId="4960FB89" w14:textId="5F2CA9CA" w:rsidR="009369BC" w:rsidRDefault="00310B55" w:rsidP="00DD2B34">
      <w:pPr>
        <w:pStyle w:val="Style1"/>
        <w:autoSpaceDE w:val="0"/>
        <w:autoSpaceDN w:val="0"/>
        <w:adjustRightInd w:val="0"/>
        <w:rPr>
          <w:rFonts w:ascii="Arial" w:hAnsi="Arial" w:cs="Arial"/>
          <w:b/>
          <w:iCs/>
          <w:sz w:val="24"/>
          <w:szCs w:val="24"/>
        </w:rPr>
      </w:pPr>
      <w:r w:rsidRPr="006F2F21">
        <w:rPr>
          <w:rFonts w:ascii="Arial" w:hAnsi="Arial" w:cs="Arial"/>
          <w:b/>
          <w:iCs/>
          <w:sz w:val="24"/>
          <w:szCs w:val="24"/>
        </w:rPr>
        <w:t>Conclusion</w:t>
      </w:r>
      <w:r w:rsidR="00EA529E" w:rsidRPr="006F2F21">
        <w:rPr>
          <w:rFonts w:ascii="Arial" w:hAnsi="Arial" w:cs="Arial"/>
          <w:b/>
          <w:iCs/>
          <w:sz w:val="24"/>
          <w:szCs w:val="24"/>
        </w:rPr>
        <w:t>s</w:t>
      </w:r>
    </w:p>
    <w:p w14:paraId="2C88155A" w14:textId="77777777" w:rsidR="009369BC" w:rsidRPr="009369BC" w:rsidRDefault="009369BC" w:rsidP="00DD2B34">
      <w:pPr>
        <w:pStyle w:val="Style1"/>
        <w:autoSpaceDE w:val="0"/>
        <w:autoSpaceDN w:val="0"/>
        <w:adjustRightInd w:val="0"/>
        <w:rPr>
          <w:rFonts w:ascii="Arial" w:hAnsi="Arial" w:cs="Arial"/>
          <w:b/>
          <w:iCs/>
          <w:sz w:val="4"/>
          <w:szCs w:val="4"/>
        </w:rPr>
      </w:pPr>
    </w:p>
    <w:p w14:paraId="7CA62907" w14:textId="3E276099" w:rsidR="00981522" w:rsidRPr="009369BC" w:rsidRDefault="000A0BAE" w:rsidP="003A1AA8">
      <w:pPr>
        <w:pStyle w:val="ListParagraph"/>
        <w:numPr>
          <w:ilvl w:val="0"/>
          <w:numId w:val="27"/>
        </w:numPr>
        <w:rPr>
          <w:rFonts w:ascii="Arial" w:hAnsi="Arial" w:cs="Arial"/>
          <w:sz w:val="24"/>
          <w:szCs w:val="24"/>
        </w:rPr>
      </w:pPr>
      <w:r w:rsidRPr="009369BC">
        <w:rPr>
          <w:rFonts w:ascii="Arial" w:hAnsi="Arial" w:cs="Arial"/>
          <w:sz w:val="24"/>
          <w:szCs w:val="24"/>
        </w:rPr>
        <w:t xml:space="preserve">The </w:t>
      </w:r>
      <w:r w:rsidR="00CB0989" w:rsidRPr="009369BC">
        <w:rPr>
          <w:rFonts w:ascii="Arial" w:hAnsi="Arial" w:cs="Arial"/>
          <w:sz w:val="24"/>
          <w:szCs w:val="24"/>
        </w:rPr>
        <w:t xml:space="preserve">application is made </w:t>
      </w:r>
      <w:proofErr w:type="gramStart"/>
      <w:r w:rsidR="00CB0989" w:rsidRPr="009369BC">
        <w:rPr>
          <w:rFonts w:ascii="Arial" w:hAnsi="Arial" w:cs="Arial"/>
          <w:sz w:val="24"/>
          <w:szCs w:val="24"/>
        </w:rPr>
        <w:t>in order to</w:t>
      </w:r>
      <w:proofErr w:type="gramEnd"/>
      <w:r w:rsidR="00CB0989" w:rsidRPr="009369BC">
        <w:rPr>
          <w:rFonts w:ascii="Arial" w:hAnsi="Arial" w:cs="Arial"/>
          <w:sz w:val="24"/>
          <w:szCs w:val="24"/>
        </w:rPr>
        <w:t xml:space="preserve"> </w:t>
      </w:r>
      <w:r w:rsidR="009A091F" w:rsidRPr="009369BC">
        <w:rPr>
          <w:rFonts w:ascii="Arial" w:hAnsi="Arial" w:cs="Arial"/>
          <w:sz w:val="24"/>
          <w:szCs w:val="24"/>
        </w:rPr>
        <w:t xml:space="preserve">enable the carrying out of an </w:t>
      </w:r>
      <w:r w:rsidR="00FF617B" w:rsidRPr="009369BC">
        <w:rPr>
          <w:rFonts w:ascii="Arial" w:hAnsi="Arial" w:cs="Arial"/>
          <w:sz w:val="24"/>
          <w:szCs w:val="24"/>
        </w:rPr>
        <w:t>existing</w:t>
      </w:r>
      <w:r w:rsidR="009A091F" w:rsidRPr="009369BC">
        <w:rPr>
          <w:rFonts w:ascii="Arial" w:hAnsi="Arial" w:cs="Arial"/>
          <w:sz w:val="24"/>
          <w:szCs w:val="24"/>
        </w:rPr>
        <w:t xml:space="preserve"> </w:t>
      </w:r>
      <w:r w:rsidR="0061438F" w:rsidRPr="009369BC">
        <w:rPr>
          <w:rFonts w:ascii="Arial" w:hAnsi="Arial" w:cs="Arial"/>
          <w:sz w:val="24"/>
          <w:szCs w:val="24"/>
        </w:rPr>
        <w:t>p</w:t>
      </w:r>
      <w:r w:rsidR="009A091F" w:rsidRPr="009369BC">
        <w:rPr>
          <w:rFonts w:ascii="Arial" w:hAnsi="Arial" w:cs="Arial"/>
          <w:sz w:val="24"/>
          <w:szCs w:val="24"/>
        </w:rPr>
        <w:t xml:space="preserve">lanning consent for the erection of </w:t>
      </w:r>
      <w:r w:rsidR="00EB6861" w:rsidRPr="009369BC">
        <w:rPr>
          <w:rFonts w:ascii="Arial" w:hAnsi="Arial" w:cs="Arial"/>
          <w:sz w:val="24"/>
          <w:szCs w:val="24"/>
        </w:rPr>
        <w:t>40 new dwellings.</w:t>
      </w:r>
      <w:r w:rsidR="009A091F" w:rsidRPr="009369BC">
        <w:rPr>
          <w:rFonts w:ascii="Arial" w:hAnsi="Arial" w:cs="Arial"/>
          <w:sz w:val="24"/>
          <w:szCs w:val="24"/>
        </w:rPr>
        <w:t xml:space="preserve"> </w:t>
      </w:r>
      <w:r w:rsidR="00EB6861" w:rsidRPr="009369BC">
        <w:rPr>
          <w:rFonts w:ascii="Arial" w:hAnsi="Arial" w:cs="Arial"/>
          <w:sz w:val="24"/>
          <w:szCs w:val="24"/>
        </w:rPr>
        <w:t>I</w:t>
      </w:r>
      <w:r w:rsidR="00D97E7B" w:rsidRPr="009369BC">
        <w:rPr>
          <w:rFonts w:ascii="Arial" w:hAnsi="Arial" w:cs="Arial"/>
          <w:sz w:val="24"/>
          <w:szCs w:val="24"/>
        </w:rPr>
        <w:t xml:space="preserve"> have found </w:t>
      </w:r>
      <w:r w:rsidR="0061438F" w:rsidRPr="009369BC">
        <w:rPr>
          <w:rFonts w:ascii="Arial" w:hAnsi="Arial" w:cs="Arial"/>
          <w:sz w:val="24"/>
          <w:szCs w:val="24"/>
        </w:rPr>
        <w:t xml:space="preserve">above that </w:t>
      </w:r>
      <w:r w:rsidR="00FB70EB" w:rsidRPr="009369BC">
        <w:rPr>
          <w:rFonts w:ascii="Arial" w:hAnsi="Arial" w:cs="Arial"/>
          <w:sz w:val="24"/>
          <w:szCs w:val="24"/>
        </w:rPr>
        <w:t>the proposed deregistration and exchange</w:t>
      </w:r>
      <w:r w:rsidR="00D97E7B" w:rsidRPr="009369BC">
        <w:rPr>
          <w:rFonts w:ascii="Arial" w:hAnsi="Arial" w:cs="Arial"/>
          <w:sz w:val="24"/>
          <w:szCs w:val="24"/>
        </w:rPr>
        <w:t xml:space="preserve"> would not adverse</w:t>
      </w:r>
      <w:r w:rsidR="00FB70EB" w:rsidRPr="009369BC">
        <w:rPr>
          <w:rFonts w:ascii="Arial" w:hAnsi="Arial" w:cs="Arial"/>
          <w:sz w:val="24"/>
          <w:szCs w:val="24"/>
        </w:rPr>
        <w:t>ly</w:t>
      </w:r>
      <w:r w:rsidR="00D97E7B" w:rsidRPr="009369BC">
        <w:rPr>
          <w:rFonts w:ascii="Arial" w:hAnsi="Arial" w:cs="Arial"/>
          <w:sz w:val="24"/>
          <w:szCs w:val="24"/>
        </w:rPr>
        <w:t xml:space="preserve"> </w:t>
      </w:r>
      <w:r w:rsidR="00981522" w:rsidRPr="009369BC">
        <w:rPr>
          <w:rFonts w:ascii="Arial" w:hAnsi="Arial" w:cs="Arial"/>
          <w:sz w:val="24"/>
          <w:szCs w:val="24"/>
        </w:rPr>
        <w:t>a</w:t>
      </w:r>
      <w:r w:rsidR="00D97E7B" w:rsidRPr="009369BC">
        <w:rPr>
          <w:rFonts w:ascii="Arial" w:hAnsi="Arial" w:cs="Arial"/>
          <w:sz w:val="24"/>
          <w:szCs w:val="24"/>
        </w:rPr>
        <w:t>ffect those who occupy or have rights over the land</w:t>
      </w:r>
      <w:r w:rsidR="00FB70EB" w:rsidRPr="009369BC">
        <w:rPr>
          <w:rFonts w:ascii="Arial" w:hAnsi="Arial" w:cs="Arial"/>
          <w:sz w:val="24"/>
          <w:szCs w:val="24"/>
        </w:rPr>
        <w:t xml:space="preserve">. </w:t>
      </w:r>
      <w:r w:rsidR="00981522" w:rsidRPr="009369BC">
        <w:rPr>
          <w:rFonts w:ascii="Arial" w:hAnsi="Arial" w:cs="Arial"/>
          <w:sz w:val="24"/>
          <w:szCs w:val="24"/>
        </w:rPr>
        <w:t>I</w:t>
      </w:r>
      <w:r w:rsidR="00FB70EB" w:rsidRPr="009369BC">
        <w:rPr>
          <w:rFonts w:ascii="Arial" w:hAnsi="Arial" w:cs="Arial"/>
          <w:sz w:val="24"/>
          <w:szCs w:val="24"/>
        </w:rPr>
        <w:t xml:space="preserve"> have also found that it would </w:t>
      </w:r>
      <w:r w:rsidR="002D0693" w:rsidRPr="009369BC">
        <w:rPr>
          <w:rFonts w:ascii="Arial" w:hAnsi="Arial" w:cs="Arial"/>
          <w:sz w:val="24"/>
          <w:szCs w:val="24"/>
        </w:rPr>
        <w:t>not adversely</w:t>
      </w:r>
      <w:r w:rsidR="00150539" w:rsidRPr="009369BC">
        <w:rPr>
          <w:rFonts w:ascii="Arial" w:hAnsi="Arial" w:cs="Arial"/>
          <w:sz w:val="24"/>
          <w:szCs w:val="24"/>
        </w:rPr>
        <w:t xml:space="preserve"> affect the interests of the neighbourhood</w:t>
      </w:r>
      <w:r w:rsidR="009369BC">
        <w:rPr>
          <w:rFonts w:ascii="Arial" w:hAnsi="Arial" w:cs="Arial"/>
          <w:sz w:val="24"/>
          <w:szCs w:val="24"/>
        </w:rPr>
        <w:t>.</w:t>
      </w:r>
    </w:p>
    <w:p w14:paraId="0C49D6AB" w14:textId="0D8B9031" w:rsidR="002B00E9" w:rsidRDefault="00D00527" w:rsidP="002B00E9">
      <w:pPr>
        <w:pStyle w:val="Style1"/>
        <w:numPr>
          <w:ilvl w:val="0"/>
          <w:numId w:val="27"/>
        </w:numPr>
        <w:rPr>
          <w:rFonts w:ascii="Arial" w:hAnsi="Arial" w:cs="Arial"/>
          <w:sz w:val="24"/>
          <w:szCs w:val="24"/>
        </w:rPr>
      </w:pPr>
      <w:r>
        <w:rPr>
          <w:rFonts w:ascii="Arial" w:hAnsi="Arial" w:cs="Arial"/>
          <w:sz w:val="24"/>
          <w:szCs w:val="24"/>
        </w:rPr>
        <w:t>I</w:t>
      </w:r>
      <w:r w:rsidR="00981522">
        <w:rPr>
          <w:rFonts w:ascii="Arial" w:hAnsi="Arial" w:cs="Arial"/>
          <w:sz w:val="24"/>
          <w:szCs w:val="24"/>
        </w:rPr>
        <w:t>n</w:t>
      </w:r>
      <w:r>
        <w:rPr>
          <w:rFonts w:ascii="Arial" w:hAnsi="Arial" w:cs="Arial"/>
          <w:sz w:val="24"/>
          <w:szCs w:val="24"/>
        </w:rPr>
        <w:t xml:space="preserve"> addition,</w:t>
      </w:r>
      <w:r w:rsidR="00150539">
        <w:rPr>
          <w:rFonts w:ascii="Arial" w:hAnsi="Arial" w:cs="Arial"/>
          <w:sz w:val="24"/>
          <w:szCs w:val="24"/>
        </w:rPr>
        <w:t xml:space="preserve"> </w:t>
      </w:r>
      <w:r w:rsidR="002D0693">
        <w:rPr>
          <w:rFonts w:ascii="Arial" w:hAnsi="Arial" w:cs="Arial"/>
          <w:sz w:val="24"/>
          <w:szCs w:val="24"/>
        </w:rPr>
        <w:t xml:space="preserve">while I acknowledge there </w:t>
      </w:r>
      <w:r w:rsidR="00BF273F" w:rsidRPr="00BF273F">
        <w:rPr>
          <w:rFonts w:ascii="Arial" w:hAnsi="Arial" w:cs="Arial"/>
          <w:sz w:val="24"/>
          <w:szCs w:val="24"/>
        </w:rPr>
        <w:t>would be some localised harm to biodiversity in the short term,</w:t>
      </w:r>
      <w:r w:rsidR="002D0693">
        <w:rPr>
          <w:rFonts w:ascii="Arial" w:hAnsi="Arial" w:cs="Arial"/>
          <w:sz w:val="24"/>
          <w:szCs w:val="24"/>
        </w:rPr>
        <w:t xml:space="preserve"> this would be suitably mitigated</w:t>
      </w:r>
      <w:r w:rsidR="00981522">
        <w:rPr>
          <w:rFonts w:ascii="Arial" w:hAnsi="Arial" w:cs="Arial"/>
          <w:sz w:val="24"/>
          <w:szCs w:val="24"/>
        </w:rPr>
        <w:t>. O</w:t>
      </w:r>
      <w:r w:rsidR="00774B5E">
        <w:rPr>
          <w:rFonts w:ascii="Arial" w:hAnsi="Arial" w:cs="Arial"/>
          <w:sz w:val="24"/>
          <w:szCs w:val="24"/>
        </w:rPr>
        <w:t>verall,</w:t>
      </w:r>
      <w:r w:rsidR="003A0B01">
        <w:rPr>
          <w:rFonts w:ascii="Arial" w:hAnsi="Arial" w:cs="Arial"/>
          <w:sz w:val="24"/>
          <w:szCs w:val="24"/>
        </w:rPr>
        <w:t xml:space="preserve"> </w:t>
      </w:r>
      <w:r>
        <w:rPr>
          <w:rFonts w:ascii="Arial" w:hAnsi="Arial" w:cs="Arial"/>
          <w:sz w:val="24"/>
          <w:szCs w:val="24"/>
        </w:rPr>
        <w:t xml:space="preserve">I have found that </w:t>
      </w:r>
      <w:r w:rsidR="003A0B01">
        <w:rPr>
          <w:rFonts w:ascii="Arial" w:hAnsi="Arial" w:cs="Arial"/>
          <w:sz w:val="24"/>
          <w:szCs w:val="24"/>
        </w:rPr>
        <w:t xml:space="preserve">there would not be any </w:t>
      </w:r>
      <w:r w:rsidR="00BF273F" w:rsidRPr="00BF273F">
        <w:rPr>
          <w:rFonts w:ascii="Arial" w:hAnsi="Arial" w:cs="Arial"/>
          <w:sz w:val="24"/>
          <w:szCs w:val="24"/>
        </w:rPr>
        <w:t>significant adverse impact on the public interest in nature conservation.</w:t>
      </w:r>
      <w:r w:rsidR="009369BC">
        <w:rPr>
          <w:rFonts w:ascii="Arial" w:hAnsi="Arial" w:cs="Arial"/>
          <w:sz w:val="24"/>
          <w:szCs w:val="24"/>
        </w:rPr>
        <w:t xml:space="preserve"> Likewise, </w:t>
      </w:r>
      <w:r w:rsidR="004D1A90">
        <w:rPr>
          <w:rFonts w:ascii="Arial" w:hAnsi="Arial" w:cs="Arial"/>
          <w:sz w:val="24"/>
          <w:szCs w:val="24"/>
        </w:rPr>
        <w:t>I</w:t>
      </w:r>
      <w:r w:rsidR="009369BC">
        <w:rPr>
          <w:rFonts w:ascii="Arial" w:hAnsi="Arial" w:cs="Arial"/>
          <w:sz w:val="24"/>
          <w:szCs w:val="24"/>
        </w:rPr>
        <w:t xml:space="preserve"> do not consider there would be any materially adverse effect on</w:t>
      </w:r>
      <w:r w:rsidR="009369BC" w:rsidRPr="009369BC">
        <w:rPr>
          <w:rFonts w:ascii="Arial" w:hAnsi="Arial" w:cs="Arial"/>
          <w:sz w:val="24"/>
          <w:szCs w:val="24"/>
        </w:rPr>
        <w:t xml:space="preserve"> the public interest in conservation of the landscape.</w:t>
      </w:r>
    </w:p>
    <w:p w14:paraId="2FC3E066" w14:textId="614F1985" w:rsidR="002B00E9" w:rsidRPr="006D6797" w:rsidRDefault="004D1A90" w:rsidP="002B00E9">
      <w:pPr>
        <w:pStyle w:val="Style1"/>
        <w:numPr>
          <w:ilvl w:val="0"/>
          <w:numId w:val="27"/>
        </w:numPr>
        <w:rPr>
          <w:rFonts w:ascii="Arial" w:hAnsi="Arial" w:cs="Arial"/>
          <w:sz w:val="24"/>
          <w:szCs w:val="24"/>
        </w:rPr>
      </w:pPr>
      <w:r>
        <w:rPr>
          <w:rFonts w:ascii="Arial" w:hAnsi="Arial" w:cs="Arial"/>
          <w:sz w:val="24"/>
          <w:szCs w:val="24"/>
        </w:rPr>
        <w:t>Furthermor</w:t>
      </w:r>
      <w:r w:rsidR="0071121C">
        <w:rPr>
          <w:rFonts w:ascii="Arial" w:hAnsi="Arial" w:cs="Arial"/>
          <w:sz w:val="24"/>
          <w:szCs w:val="24"/>
        </w:rPr>
        <w:t>e</w:t>
      </w:r>
      <w:r w:rsidR="00D00527">
        <w:rPr>
          <w:rFonts w:ascii="Arial" w:hAnsi="Arial" w:cs="Arial"/>
          <w:sz w:val="24"/>
          <w:szCs w:val="24"/>
        </w:rPr>
        <w:t xml:space="preserve">, </w:t>
      </w:r>
      <w:proofErr w:type="gramStart"/>
      <w:r w:rsidR="00D00527">
        <w:rPr>
          <w:rFonts w:ascii="Arial" w:hAnsi="Arial" w:cs="Arial"/>
          <w:sz w:val="24"/>
          <w:szCs w:val="24"/>
        </w:rPr>
        <w:t>it is clear that</w:t>
      </w:r>
      <w:r w:rsidR="00981522">
        <w:rPr>
          <w:rFonts w:ascii="Arial" w:hAnsi="Arial" w:cs="Arial"/>
          <w:sz w:val="24"/>
          <w:szCs w:val="24"/>
        </w:rPr>
        <w:t xml:space="preserve"> the</w:t>
      </w:r>
      <w:proofErr w:type="gramEnd"/>
      <w:r w:rsidR="00D00527">
        <w:rPr>
          <w:rFonts w:ascii="Arial" w:hAnsi="Arial" w:cs="Arial"/>
          <w:sz w:val="24"/>
          <w:szCs w:val="24"/>
        </w:rPr>
        <w:t xml:space="preserve"> proposal</w:t>
      </w:r>
      <w:r w:rsidR="006E2A40" w:rsidRPr="006E2A40">
        <w:rPr>
          <w:rFonts w:ascii="Arial" w:hAnsi="Arial" w:cs="Arial"/>
          <w:sz w:val="24"/>
          <w:szCs w:val="24"/>
        </w:rPr>
        <w:t xml:space="preserve"> would </w:t>
      </w:r>
      <w:r w:rsidR="006E2A40">
        <w:rPr>
          <w:rFonts w:ascii="Arial" w:hAnsi="Arial" w:cs="Arial"/>
          <w:sz w:val="24"/>
          <w:szCs w:val="24"/>
        </w:rPr>
        <w:t xml:space="preserve">not </w:t>
      </w:r>
      <w:r w:rsidR="006E2A40" w:rsidRPr="006E2A40">
        <w:rPr>
          <w:rFonts w:ascii="Arial" w:hAnsi="Arial" w:cs="Arial"/>
          <w:sz w:val="24"/>
          <w:szCs w:val="24"/>
        </w:rPr>
        <w:t>have any significant or lasting adverse effect on public access</w:t>
      </w:r>
      <w:r w:rsidR="00981522">
        <w:rPr>
          <w:rFonts w:ascii="Arial" w:hAnsi="Arial" w:cs="Arial"/>
          <w:sz w:val="24"/>
          <w:szCs w:val="24"/>
        </w:rPr>
        <w:t xml:space="preserve">. </w:t>
      </w:r>
    </w:p>
    <w:p w14:paraId="50628AB9" w14:textId="32AC18E4" w:rsidR="00502555" w:rsidRPr="00502555" w:rsidRDefault="006E2A40" w:rsidP="00F8468B">
      <w:pPr>
        <w:pStyle w:val="Style1"/>
        <w:numPr>
          <w:ilvl w:val="0"/>
          <w:numId w:val="27"/>
        </w:numPr>
        <w:rPr>
          <w:rFonts w:ascii="Arial" w:hAnsi="Arial" w:cs="Arial"/>
          <w:sz w:val="24"/>
          <w:szCs w:val="24"/>
        </w:rPr>
      </w:pPr>
      <w:r w:rsidRPr="00912D1D">
        <w:rPr>
          <w:rFonts w:ascii="Arial" w:hAnsi="Arial" w:cs="Arial"/>
          <w:sz w:val="24"/>
          <w:szCs w:val="24"/>
        </w:rPr>
        <w:t xml:space="preserve">However, </w:t>
      </w:r>
      <w:r w:rsidR="00967880" w:rsidRPr="00912D1D">
        <w:rPr>
          <w:rFonts w:ascii="Arial" w:hAnsi="Arial" w:cs="Arial"/>
          <w:sz w:val="24"/>
          <w:szCs w:val="24"/>
        </w:rPr>
        <w:t>I</w:t>
      </w:r>
      <w:r w:rsidRPr="00912D1D">
        <w:rPr>
          <w:rFonts w:ascii="Arial" w:hAnsi="Arial" w:cs="Arial"/>
          <w:sz w:val="24"/>
          <w:szCs w:val="24"/>
        </w:rPr>
        <w:t xml:space="preserve"> have also found that it would </w:t>
      </w:r>
      <w:r w:rsidR="00912D1D" w:rsidRPr="00912D1D">
        <w:rPr>
          <w:rFonts w:ascii="Arial" w:hAnsi="Arial" w:cs="Arial"/>
          <w:sz w:val="24"/>
          <w:szCs w:val="24"/>
        </w:rPr>
        <w:t xml:space="preserve">result in </w:t>
      </w:r>
      <w:r w:rsidRPr="00912D1D">
        <w:rPr>
          <w:rFonts w:ascii="Arial" w:hAnsi="Arial" w:cs="Arial"/>
          <w:sz w:val="24"/>
          <w:szCs w:val="24"/>
        </w:rPr>
        <w:t xml:space="preserve">some visual harm </w:t>
      </w:r>
      <w:r w:rsidR="00912D1D" w:rsidRPr="00912D1D">
        <w:rPr>
          <w:rFonts w:ascii="Arial" w:hAnsi="Arial" w:cs="Arial"/>
          <w:sz w:val="24"/>
          <w:szCs w:val="24"/>
        </w:rPr>
        <w:t>to Smith’s Green Lane</w:t>
      </w:r>
      <w:r w:rsidR="00F8468B" w:rsidRPr="00774B5E">
        <w:rPr>
          <w:rFonts w:ascii="Arial" w:hAnsi="Arial" w:cs="Arial"/>
          <w:sz w:val="24"/>
          <w:szCs w:val="24"/>
        </w:rPr>
        <w:t xml:space="preserve">. </w:t>
      </w:r>
      <w:r w:rsidR="00632E58">
        <w:rPr>
          <w:rFonts w:ascii="Arial" w:hAnsi="Arial" w:cs="Arial"/>
          <w:color w:val="auto"/>
          <w:sz w:val="24"/>
          <w:szCs w:val="24"/>
        </w:rPr>
        <w:t>I am however mindful that t</w:t>
      </w:r>
      <w:r w:rsidR="005A4E58" w:rsidRPr="00774B5E">
        <w:rPr>
          <w:rFonts w:ascii="Arial" w:hAnsi="Arial" w:cs="Arial"/>
          <w:color w:val="auto"/>
          <w:sz w:val="24"/>
          <w:szCs w:val="24"/>
        </w:rPr>
        <w:t xml:space="preserve">he </w:t>
      </w:r>
      <w:r w:rsidR="00F8468B" w:rsidRPr="00774B5E">
        <w:rPr>
          <w:rFonts w:ascii="Arial" w:hAnsi="Arial" w:cs="Arial"/>
          <w:color w:val="auto"/>
          <w:sz w:val="24"/>
          <w:szCs w:val="24"/>
        </w:rPr>
        <w:t xml:space="preserve">impact </w:t>
      </w:r>
      <w:r w:rsidR="005A4E58" w:rsidRPr="00774B5E">
        <w:rPr>
          <w:rFonts w:ascii="Arial" w:hAnsi="Arial" w:cs="Arial"/>
          <w:color w:val="auto"/>
          <w:sz w:val="24"/>
          <w:szCs w:val="24"/>
        </w:rPr>
        <w:t xml:space="preserve">would </w:t>
      </w:r>
      <w:r w:rsidR="00EB6861" w:rsidRPr="00774B5E">
        <w:rPr>
          <w:rFonts w:ascii="Arial" w:hAnsi="Arial" w:cs="Arial"/>
          <w:color w:val="auto"/>
          <w:sz w:val="24"/>
          <w:szCs w:val="24"/>
        </w:rPr>
        <w:t>b</w:t>
      </w:r>
      <w:r w:rsidR="005A4E58" w:rsidRPr="00774B5E">
        <w:rPr>
          <w:rFonts w:ascii="Arial" w:hAnsi="Arial" w:cs="Arial"/>
          <w:color w:val="auto"/>
          <w:sz w:val="24"/>
          <w:szCs w:val="24"/>
        </w:rPr>
        <w:t xml:space="preserve">e </w:t>
      </w:r>
      <w:r w:rsidR="002124EF" w:rsidRPr="00774B5E">
        <w:rPr>
          <w:rFonts w:ascii="Arial" w:hAnsi="Arial" w:cs="Arial"/>
          <w:color w:val="auto"/>
          <w:sz w:val="24"/>
          <w:szCs w:val="24"/>
        </w:rPr>
        <w:t>highly</w:t>
      </w:r>
      <w:r w:rsidR="005A4E58" w:rsidRPr="00774B5E">
        <w:rPr>
          <w:rFonts w:ascii="Arial" w:hAnsi="Arial" w:cs="Arial"/>
          <w:color w:val="auto"/>
          <w:sz w:val="24"/>
          <w:szCs w:val="24"/>
        </w:rPr>
        <w:t xml:space="preserve"> </w:t>
      </w:r>
      <w:r w:rsidR="002124EF" w:rsidRPr="00774B5E">
        <w:rPr>
          <w:rFonts w:ascii="Arial" w:hAnsi="Arial" w:cs="Arial"/>
          <w:color w:val="auto"/>
          <w:sz w:val="24"/>
          <w:szCs w:val="24"/>
        </w:rPr>
        <w:t>localised</w:t>
      </w:r>
      <w:r w:rsidR="005A4E58" w:rsidRPr="00774B5E">
        <w:rPr>
          <w:rFonts w:ascii="Arial" w:hAnsi="Arial" w:cs="Arial"/>
          <w:color w:val="auto"/>
          <w:sz w:val="24"/>
          <w:szCs w:val="24"/>
        </w:rPr>
        <w:t xml:space="preserve"> and would </w:t>
      </w:r>
      <w:r w:rsidR="00502555" w:rsidRPr="00774B5E">
        <w:rPr>
          <w:rFonts w:ascii="Arial" w:hAnsi="Arial" w:cs="Arial"/>
          <w:color w:val="auto"/>
          <w:sz w:val="24"/>
          <w:szCs w:val="24"/>
        </w:rPr>
        <w:t>not affect</w:t>
      </w:r>
      <w:r w:rsidR="00502555">
        <w:rPr>
          <w:rFonts w:ascii="Arial" w:hAnsi="Arial" w:cs="Arial"/>
          <w:color w:val="auto"/>
          <w:sz w:val="24"/>
          <w:szCs w:val="24"/>
        </w:rPr>
        <w:t xml:space="preserve"> the wider landscape. </w:t>
      </w:r>
    </w:p>
    <w:p w14:paraId="451A0554" w14:textId="28C98E6A" w:rsidR="003B368B" w:rsidRPr="00F8468B" w:rsidRDefault="00981522" w:rsidP="00F8468B">
      <w:pPr>
        <w:pStyle w:val="Style1"/>
        <w:numPr>
          <w:ilvl w:val="0"/>
          <w:numId w:val="27"/>
        </w:numPr>
        <w:rPr>
          <w:rFonts w:ascii="Arial" w:hAnsi="Arial" w:cs="Arial"/>
          <w:sz w:val="24"/>
          <w:szCs w:val="24"/>
        </w:rPr>
      </w:pPr>
      <w:r>
        <w:rPr>
          <w:rFonts w:ascii="Arial" w:hAnsi="Arial" w:cs="Arial"/>
          <w:sz w:val="24"/>
          <w:szCs w:val="24"/>
        </w:rPr>
        <w:t>Likewise</w:t>
      </w:r>
      <w:r w:rsidR="00502555" w:rsidRPr="00F8468B">
        <w:rPr>
          <w:rFonts w:ascii="Arial" w:hAnsi="Arial" w:cs="Arial"/>
          <w:sz w:val="24"/>
          <w:szCs w:val="24"/>
        </w:rPr>
        <w:t>, while there would be some harm to Smith’s Green Lane as a non-designated heritage asset, this would be clearly outweighed by the public benefits of enabling the carrying out of a major housing scheme</w:t>
      </w:r>
      <w:r w:rsidR="006A1F2B" w:rsidRPr="00F8468B">
        <w:rPr>
          <w:rFonts w:ascii="Arial" w:hAnsi="Arial" w:cs="Arial"/>
          <w:sz w:val="24"/>
          <w:szCs w:val="24"/>
        </w:rPr>
        <w:t xml:space="preserve"> as well as providing enhanced pedestrian facilities</w:t>
      </w:r>
      <w:r w:rsidR="00346F01">
        <w:rPr>
          <w:rFonts w:ascii="Arial" w:hAnsi="Arial" w:cs="Arial"/>
          <w:color w:val="auto"/>
          <w:sz w:val="24"/>
          <w:szCs w:val="24"/>
        </w:rPr>
        <w:t xml:space="preserve"> -</w:t>
      </w:r>
      <w:r w:rsidR="001D6D56" w:rsidRPr="00F8468B">
        <w:rPr>
          <w:rFonts w:ascii="Arial" w:hAnsi="Arial" w:cs="Arial"/>
          <w:sz w:val="24"/>
          <w:szCs w:val="24"/>
        </w:rPr>
        <w:t xml:space="preserve"> benefit</w:t>
      </w:r>
      <w:r w:rsidR="00BF3B7E" w:rsidRPr="00F8468B">
        <w:rPr>
          <w:rFonts w:ascii="Arial" w:hAnsi="Arial" w:cs="Arial"/>
          <w:sz w:val="24"/>
          <w:szCs w:val="24"/>
        </w:rPr>
        <w:t>s</w:t>
      </w:r>
      <w:r w:rsidR="001D6D56" w:rsidRPr="00F8468B">
        <w:rPr>
          <w:rFonts w:ascii="Arial" w:hAnsi="Arial" w:cs="Arial"/>
          <w:sz w:val="24"/>
          <w:szCs w:val="24"/>
        </w:rPr>
        <w:t xml:space="preserve"> to </w:t>
      </w:r>
      <w:r w:rsidR="00F8468B" w:rsidRPr="00F8468B">
        <w:rPr>
          <w:rFonts w:ascii="Arial" w:hAnsi="Arial" w:cs="Arial"/>
          <w:sz w:val="24"/>
          <w:szCs w:val="24"/>
        </w:rPr>
        <w:t xml:space="preserve">both </w:t>
      </w:r>
      <w:r w:rsidR="001D6D56" w:rsidRPr="00F8468B">
        <w:rPr>
          <w:rFonts w:ascii="Arial" w:hAnsi="Arial" w:cs="Arial"/>
          <w:sz w:val="24"/>
          <w:szCs w:val="24"/>
        </w:rPr>
        <w:t xml:space="preserve">the </w:t>
      </w:r>
      <w:r w:rsidR="005312F8" w:rsidRPr="00F8468B">
        <w:rPr>
          <w:rFonts w:ascii="Arial" w:hAnsi="Arial" w:cs="Arial"/>
          <w:sz w:val="24"/>
          <w:szCs w:val="24"/>
        </w:rPr>
        <w:t>neighbourhood</w:t>
      </w:r>
      <w:r w:rsidR="006A1F2B" w:rsidRPr="00F8468B">
        <w:rPr>
          <w:rFonts w:ascii="Arial" w:hAnsi="Arial" w:cs="Arial"/>
          <w:sz w:val="24"/>
          <w:szCs w:val="24"/>
        </w:rPr>
        <w:t xml:space="preserve"> and the wider</w:t>
      </w:r>
      <w:r w:rsidR="005312F8" w:rsidRPr="00F8468B">
        <w:rPr>
          <w:rFonts w:ascii="Arial" w:hAnsi="Arial" w:cs="Arial"/>
          <w:sz w:val="24"/>
          <w:szCs w:val="24"/>
        </w:rPr>
        <w:t xml:space="preserve"> </w:t>
      </w:r>
      <w:r w:rsidR="001D6D56" w:rsidRPr="00F8468B">
        <w:rPr>
          <w:rFonts w:ascii="Arial" w:hAnsi="Arial" w:cs="Arial"/>
          <w:sz w:val="24"/>
          <w:szCs w:val="24"/>
        </w:rPr>
        <w:t xml:space="preserve">public. </w:t>
      </w:r>
    </w:p>
    <w:p w14:paraId="09702EFE" w14:textId="6AE43361" w:rsidR="000D099B" w:rsidRPr="006D6797" w:rsidRDefault="00981522" w:rsidP="006C3E03">
      <w:pPr>
        <w:pStyle w:val="Style1"/>
        <w:numPr>
          <w:ilvl w:val="0"/>
          <w:numId w:val="27"/>
        </w:numPr>
        <w:rPr>
          <w:rFonts w:ascii="Arial" w:hAnsi="Arial" w:cs="Arial"/>
          <w:sz w:val="24"/>
          <w:szCs w:val="24"/>
        </w:rPr>
      </w:pPr>
      <w:r>
        <w:rPr>
          <w:rFonts w:ascii="Arial" w:hAnsi="Arial" w:cs="Arial"/>
          <w:sz w:val="24"/>
          <w:szCs w:val="24"/>
        </w:rPr>
        <w:t xml:space="preserve">Taking </w:t>
      </w:r>
      <w:proofErr w:type="gramStart"/>
      <w:r>
        <w:rPr>
          <w:rFonts w:ascii="Arial" w:hAnsi="Arial" w:cs="Arial"/>
          <w:sz w:val="24"/>
          <w:szCs w:val="24"/>
        </w:rPr>
        <w:t>all of</w:t>
      </w:r>
      <w:proofErr w:type="gramEnd"/>
      <w:r>
        <w:rPr>
          <w:rFonts w:ascii="Arial" w:hAnsi="Arial" w:cs="Arial"/>
          <w:sz w:val="24"/>
          <w:szCs w:val="24"/>
        </w:rPr>
        <w:t xml:space="preserve"> the above into account</w:t>
      </w:r>
      <w:r w:rsidR="00D71CBE" w:rsidRPr="006D6797">
        <w:rPr>
          <w:rFonts w:ascii="Arial" w:hAnsi="Arial" w:cs="Arial"/>
          <w:sz w:val="24"/>
          <w:szCs w:val="24"/>
        </w:rPr>
        <w:t xml:space="preserve">, I </w:t>
      </w:r>
      <w:r w:rsidR="008922F4" w:rsidRPr="006D6797">
        <w:rPr>
          <w:rFonts w:ascii="Arial" w:hAnsi="Arial" w:cs="Arial"/>
          <w:sz w:val="24"/>
          <w:szCs w:val="24"/>
        </w:rPr>
        <w:t xml:space="preserve">conclude </w:t>
      </w:r>
      <w:r w:rsidR="00D71CBE" w:rsidRPr="006D6797">
        <w:rPr>
          <w:rFonts w:ascii="Arial" w:hAnsi="Arial" w:cs="Arial"/>
          <w:sz w:val="24"/>
          <w:szCs w:val="24"/>
        </w:rPr>
        <w:t>that</w:t>
      </w:r>
      <w:r w:rsidR="009D63DA" w:rsidRPr="006D6797">
        <w:rPr>
          <w:rFonts w:ascii="Arial" w:hAnsi="Arial" w:cs="Arial"/>
          <w:sz w:val="24"/>
          <w:szCs w:val="24"/>
        </w:rPr>
        <w:t xml:space="preserve"> the proposal</w:t>
      </w:r>
      <w:r w:rsidR="006D6797" w:rsidRPr="006D6797">
        <w:rPr>
          <w:rFonts w:ascii="Arial" w:hAnsi="Arial" w:cs="Arial"/>
          <w:sz w:val="24"/>
          <w:szCs w:val="24"/>
        </w:rPr>
        <w:t xml:space="preserve"> </w:t>
      </w:r>
      <w:r w:rsidR="00774B5E" w:rsidRPr="006D6797">
        <w:rPr>
          <w:rFonts w:ascii="Arial" w:hAnsi="Arial" w:cs="Arial"/>
          <w:sz w:val="24"/>
          <w:szCs w:val="24"/>
        </w:rPr>
        <w:t>is</w:t>
      </w:r>
      <w:r w:rsidR="006D6797" w:rsidRPr="006D6797">
        <w:rPr>
          <w:rFonts w:ascii="Arial" w:hAnsi="Arial" w:cs="Arial"/>
          <w:sz w:val="24"/>
          <w:szCs w:val="24"/>
        </w:rPr>
        <w:t xml:space="preserve"> acceptable and</w:t>
      </w:r>
      <w:r w:rsidR="00782E1D" w:rsidRPr="006D6797">
        <w:rPr>
          <w:rFonts w:ascii="Arial" w:hAnsi="Arial" w:cs="Arial"/>
          <w:sz w:val="24"/>
          <w:szCs w:val="24"/>
        </w:rPr>
        <w:t xml:space="preserve"> that consent should be granted</w:t>
      </w:r>
      <w:r w:rsidR="00282BCF" w:rsidRPr="006D6797">
        <w:rPr>
          <w:rFonts w:ascii="Arial" w:hAnsi="Arial" w:cs="Arial"/>
          <w:sz w:val="24"/>
          <w:szCs w:val="24"/>
        </w:rPr>
        <w:t>.</w:t>
      </w:r>
    </w:p>
    <w:p w14:paraId="31D37A75" w14:textId="77777777" w:rsidR="005D23EB" w:rsidRPr="00120C07" w:rsidRDefault="005D23EB" w:rsidP="005D23EB">
      <w:pPr>
        <w:pStyle w:val="Style1"/>
        <w:ind w:left="431" w:hanging="431"/>
        <w:rPr>
          <w:rFonts w:ascii="Monotype Corsiva" w:hAnsi="Monotype Corsiva"/>
          <w:sz w:val="36"/>
          <w:szCs w:val="36"/>
        </w:rPr>
      </w:pPr>
      <w:r w:rsidRPr="00120C07">
        <w:rPr>
          <w:rFonts w:ascii="Monotype Corsiva" w:hAnsi="Monotype Corsiva"/>
          <w:sz w:val="36"/>
          <w:szCs w:val="36"/>
        </w:rPr>
        <w:t>Rory Cridland</w:t>
      </w:r>
    </w:p>
    <w:p w14:paraId="3D596AD0" w14:textId="459ADA8B" w:rsidR="005D23EB" w:rsidRDefault="005D23EB" w:rsidP="00774B5E">
      <w:pPr>
        <w:pStyle w:val="Style1"/>
        <w:ind w:left="431" w:hanging="431"/>
        <w:rPr>
          <w:noProof/>
        </w:rPr>
      </w:pPr>
      <w:r w:rsidRPr="00120C07">
        <w:rPr>
          <w:caps/>
        </w:rPr>
        <w:t>Inspector</w:t>
      </w:r>
      <w:r w:rsidRPr="00C32EBD">
        <w:rPr>
          <w:caps/>
        </w:rPr>
        <w:t xml:space="preserve"> </w:t>
      </w:r>
    </w:p>
    <w:p w14:paraId="38804060" w14:textId="77777777" w:rsidR="00774B5E" w:rsidRDefault="000D099B" w:rsidP="00774B5E">
      <w:pPr>
        <w:rPr>
          <w:b/>
          <w:bCs/>
          <w:color w:val="000000"/>
          <w:kern w:val="28"/>
        </w:rPr>
      </w:pPr>
      <w:r w:rsidRPr="004B236D">
        <w:rPr>
          <w:b/>
          <w:bCs/>
          <w:color w:val="000000"/>
          <w:kern w:val="28"/>
          <w:highlight w:val="yellow"/>
        </w:rPr>
        <w:br w:type="page"/>
      </w:r>
    </w:p>
    <w:p w14:paraId="25B2A259" w14:textId="77777777" w:rsidR="00774B5E" w:rsidRDefault="00774B5E" w:rsidP="00774B5E">
      <w:pPr>
        <w:rPr>
          <w:rFonts w:ascii="Arial" w:hAnsi="Arial" w:cs="Arial"/>
          <w:b/>
          <w:bCs/>
          <w:color w:val="000000"/>
          <w:kern w:val="28"/>
          <w:sz w:val="28"/>
          <w:szCs w:val="28"/>
        </w:rPr>
      </w:pPr>
    </w:p>
    <w:p w14:paraId="14D1B14F" w14:textId="4412F0F4" w:rsidR="00D10DB2" w:rsidRPr="00774B5E" w:rsidRDefault="00D626B8" w:rsidP="00774B5E">
      <w:pPr>
        <w:rPr>
          <w:b/>
          <w:bCs/>
          <w:color w:val="000000"/>
          <w:kern w:val="28"/>
        </w:rPr>
      </w:pPr>
      <w:r w:rsidRPr="00121077">
        <w:rPr>
          <w:rFonts w:ascii="Arial" w:hAnsi="Arial" w:cs="Arial"/>
          <w:b/>
          <w:bCs/>
          <w:color w:val="000000"/>
          <w:kern w:val="28"/>
          <w:sz w:val="28"/>
          <w:szCs w:val="28"/>
        </w:rPr>
        <w:t>CONSENT ORDER</w:t>
      </w:r>
    </w:p>
    <w:p w14:paraId="4B8BD7ED" w14:textId="1167AA36" w:rsidR="00D10DB2" w:rsidRPr="00D331EB" w:rsidRDefault="00D10DB2" w:rsidP="00D10DB2">
      <w:pPr>
        <w:tabs>
          <w:tab w:val="left" w:pos="432"/>
        </w:tabs>
        <w:spacing w:before="180"/>
        <w:outlineLvl w:val="0"/>
        <w:rPr>
          <w:rFonts w:ascii="Arial" w:hAnsi="Arial" w:cs="Arial"/>
          <w:color w:val="000000"/>
          <w:kern w:val="28"/>
        </w:rPr>
      </w:pPr>
      <w:r w:rsidRPr="00121077">
        <w:rPr>
          <w:rFonts w:ascii="Arial" w:hAnsi="Arial" w:cs="Arial"/>
          <w:color w:val="000000"/>
          <w:kern w:val="28"/>
        </w:rPr>
        <w:t xml:space="preserve">On behalf of the Secretary of State for </w:t>
      </w:r>
      <w:r w:rsidRPr="00D331EB">
        <w:rPr>
          <w:rFonts w:ascii="Arial" w:hAnsi="Arial" w:cs="Arial"/>
          <w:color w:val="000000"/>
          <w:kern w:val="28"/>
        </w:rPr>
        <w:t xml:space="preserve">Environment, Food and Rural Affairs and pursuant to section 17(1) and (2) of the Commons Act 2006, </w:t>
      </w:r>
      <w:r w:rsidRPr="00D331EB">
        <w:rPr>
          <w:rFonts w:ascii="Arial" w:hAnsi="Arial" w:cs="Arial"/>
          <w:b/>
          <w:bCs/>
          <w:color w:val="000000"/>
          <w:kern w:val="28"/>
        </w:rPr>
        <w:t xml:space="preserve">I HEREBY ORDER </w:t>
      </w:r>
      <w:r w:rsidR="00D331EB" w:rsidRPr="00D331EB">
        <w:rPr>
          <w:rFonts w:ascii="Arial" w:hAnsi="Arial" w:cs="Arial"/>
          <w:color w:val="000000"/>
          <w:kern w:val="28"/>
        </w:rPr>
        <w:t>Essex</w:t>
      </w:r>
      <w:r w:rsidRPr="00D331EB">
        <w:rPr>
          <w:rFonts w:ascii="Arial" w:hAnsi="Arial" w:cs="Arial"/>
          <w:color w:val="000000"/>
          <w:kern w:val="28"/>
        </w:rPr>
        <w:t xml:space="preserve"> County Council, as </w:t>
      </w:r>
      <w:r w:rsidR="00B204D1" w:rsidRPr="00D331EB">
        <w:rPr>
          <w:rFonts w:ascii="Arial" w:hAnsi="Arial" w:cs="Arial"/>
          <w:color w:val="000000"/>
          <w:kern w:val="28"/>
        </w:rPr>
        <w:t>C</w:t>
      </w:r>
      <w:r w:rsidRPr="00D331EB">
        <w:rPr>
          <w:rFonts w:ascii="Arial" w:hAnsi="Arial" w:cs="Arial"/>
          <w:color w:val="000000"/>
          <w:kern w:val="28"/>
        </w:rPr>
        <w:t xml:space="preserve">ommons </w:t>
      </w:r>
      <w:r w:rsidR="00B204D1" w:rsidRPr="00D331EB">
        <w:rPr>
          <w:rFonts w:ascii="Arial" w:hAnsi="Arial" w:cs="Arial"/>
          <w:color w:val="000000"/>
          <w:kern w:val="28"/>
        </w:rPr>
        <w:t>R</w:t>
      </w:r>
      <w:r w:rsidRPr="00D331EB">
        <w:rPr>
          <w:rFonts w:ascii="Arial" w:hAnsi="Arial" w:cs="Arial"/>
          <w:color w:val="000000"/>
          <w:kern w:val="28"/>
        </w:rPr>
        <w:t xml:space="preserve">egistration </w:t>
      </w:r>
      <w:r w:rsidR="00B204D1" w:rsidRPr="00D331EB">
        <w:rPr>
          <w:rFonts w:ascii="Arial" w:hAnsi="Arial" w:cs="Arial"/>
          <w:color w:val="000000"/>
          <w:kern w:val="28"/>
        </w:rPr>
        <w:t>A</w:t>
      </w:r>
      <w:r w:rsidRPr="00D331EB">
        <w:rPr>
          <w:rFonts w:ascii="Arial" w:hAnsi="Arial" w:cs="Arial"/>
          <w:color w:val="000000"/>
          <w:kern w:val="28"/>
        </w:rPr>
        <w:t>uthority for the area in which the release land and the replacement land are situated:</w:t>
      </w:r>
    </w:p>
    <w:p w14:paraId="4EE769BA" w14:textId="1C40AC03" w:rsidR="00D10DB2" w:rsidRPr="00D331EB" w:rsidRDefault="00D10DB2" w:rsidP="00D10DB2">
      <w:pPr>
        <w:numPr>
          <w:ilvl w:val="0"/>
          <w:numId w:val="39"/>
        </w:numPr>
        <w:tabs>
          <w:tab w:val="left" w:pos="432"/>
        </w:tabs>
        <w:spacing w:before="180"/>
        <w:outlineLvl w:val="0"/>
        <w:rPr>
          <w:rFonts w:ascii="Arial" w:hAnsi="Arial" w:cs="Arial"/>
          <w:color w:val="000000"/>
          <w:kern w:val="28"/>
        </w:rPr>
      </w:pPr>
      <w:r w:rsidRPr="00D331EB">
        <w:rPr>
          <w:rFonts w:ascii="Arial" w:hAnsi="Arial" w:cs="Arial"/>
          <w:color w:val="000000"/>
          <w:kern w:val="28"/>
        </w:rPr>
        <w:t xml:space="preserve">to remove the release land from its register of </w:t>
      </w:r>
      <w:r w:rsidR="00121077" w:rsidRPr="00D331EB">
        <w:rPr>
          <w:rFonts w:ascii="Arial" w:hAnsi="Arial" w:cs="Arial"/>
          <w:color w:val="000000"/>
          <w:kern w:val="28"/>
        </w:rPr>
        <w:t>village greens</w:t>
      </w:r>
      <w:r w:rsidRPr="00D331EB">
        <w:rPr>
          <w:rFonts w:ascii="Arial" w:hAnsi="Arial" w:cs="Arial"/>
          <w:color w:val="000000"/>
          <w:kern w:val="28"/>
        </w:rPr>
        <w:t>, by amending register unit</w:t>
      </w:r>
      <w:r w:rsidR="00ED7BF4" w:rsidRPr="00D331EB">
        <w:rPr>
          <w:rFonts w:ascii="Arial" w:hAnsi="Arial" w:cs="Arial"/>
          <w:color w:val="000000"/>
          <w:kern w:val="28"/>
        </w:rPr>
        <w:t xml:space="preserve"> </w:t>
      </w:r>
      <w:r w:rsidR="00CD6A7B">
        <w:rPr>
          <w:rFonts w:ascii="Arial" w:hAnsi="Arial" w:cs="Arial"/>
          <w:sz w:val="24"/>
          <w:szCs w:val="24"/>
        </w:rPr>
        <w:t>VG</w:t>
      </w:r>
      <w:r w:rsidR="00E1377A" w:rsidRPr="00D331EB">
        <w:rPr>
          <w:rFonts w:ascii="Arial" w:hAnsi="Arial" w:cs="Arial"/>
          <w:sz w:val="24"/>
          <w:szCs w:val="24"/>
        </w:rPr>
        <w:t>117</w:t>
      </w:r>
      <w:r w:rsidR="00ED7BF4" w:rsidRPr="00D331EB">
        <w:rPr>
          <w:rFonts w:ascii="Arial" w:hAnsi="Arial" w:cs="Arial"/>
          <w:sz w:val="24"/>
          <w:szCs w:val="24"/>
        </w:rPr>
        <w:t xml:space="preserve"> </w:t>
      </w:r>
      <w:r w:rsidRPr="00D331EB">
        <w:rPr>
          <w:rFonts w:ascii="Arial" w:hAnsi="Arial" w:cs="Arial"/>
          <w:color w:val="000000"/>
          <w:kern w:val="28"/>
        </w:rPr>
        <w:t>to exclude the release land;</w:t>
      </w:r>
      <w:r w:rsidR="00CD6A7B">
        <w:rPr>
          <w:rFonts w:ascii="Arial" w:hAnsi="Arial" w:cs="Arial"/>
          <w:color w:val="000000"/>
          <w:kern w:val="28"/>
        </w:rPr>
        <w:t xml:space="preserve"> and</w:t>
      </w:r>
    </w:p>
    <w:p w14:paraId="1ECFDB1D" w14:textId="5A62BA1B" w:rsidR="00D10DB2" w:rsidRPr="006F2F21" w:rsidRDefault="00D10DB2" w:rsidP="00D10DB2">
      <w:pPr>
        <w:numPr>
          <w:ilvl w:val="0"/>
          <w:numId w:val="39"/>
        </w:numPr>
        <w:tabs>
          <w:tab w:val="left" w:pos="432"/>
        </w:tabs>
        <w:spacing w:before="180"/>
        <w:outlineLvl w:val="0"/>
        <w:rPr>
          <w:rFonts w:ascii="Arial" w:hAnsi="Arial" w:cs="Arial"/>
          <w:color w:val="000000"/>
          <w:kern w:val="28"/>
        </w:rPr>
      </w:pPr>
      <w:r w:rsidRPr="006F2F21">
        <w:rPr>
          <w:rFonts w:ascii="Arial" w:hAnsi="Arial" w:cs="Arial"/>
          <w:color w:val="000000"/>
          <w:kern w:val="28"/>
        </w:rPr>
        <w:t xml:space="preserve">to register the replacement land as </w:t>
      </w:r>
      <w:r w:rsidR="00121077" w:rsidRPr="006F2F21">
        <w:rPr>
          <w:rFonts w:ascii="Arial" w:hAnsi="Arial" w:cs="Arial"/>
          <w:color w:val="000000"/>
          <w:kern w:val="28"/>
        </w:rPr>
        <w:t>village green</w:t>
      </w:r>
      <w:r w:rsidRPr="006F2F21">
        <w:rPr>
          <w:rFonts w:ascii="Arial" w:hAnsi="Arial" w:cs="Arial"/>
          <w:color w:val="000000"/>
          <w:kern w:val="28"/>
        </w:rPr>
        <w:t xml:space="preserve">, by amending register unit </w:t>
      </w:r>
      <w:r w:rsidR="00CD6A7B">
        <w:rPr>
          <w:rFonts w:ascii="Arial" w:hAnsi="Arial" w:cs="Arial"/>
          <w:color w:val="000000"/>
          <w:kern w:val="28"/>
        </w:rPr>
        <w:t>VG</w:t>
      </w:r>
      <w:r w:rsidR="00D331EB" w:rsidRPr="006F2F21">
        <w:rPr>
          <w:rFonts w:ascii="Arial" w:hAnsi="Arial" w:cs="Arial"/>
          <w:color w:val="000000"/>
          <w:kern w:val="28"/>
        </w:rPr>
        <w:t xml:space="preserve">117 </w:t>
      </w:r>
      <w:r w:rsidRPr="006F2F21">
        <w:rPr>
          <w:rFonts w:ascii="Arial" w:hAnsi="Arial" w:cs="Arial"/>
          <w:color w:val="000000"/>
          <w:kern w:val="28"/>
        </w:rPr>
        <w:t>to include the replacement land</w:t>
      </w:r>
      <w:r w:rsidR="00CD6A7B">
        <w:rPr>
          <w:rFonts w:ascii="Arial" w:hAnsi="Arial" w:cs="Arial"/>
          <w:color w:val="000000"/>
          <w:kern w:val="28"/>
        </w:rPr>
        <w:t>.</w:t>
      </w:r>
    </w:p>
    <w:p w14:paraId="20EA4E21" w14:textId="77777777" w:rsidR="002E564C" w:rsidRPr="004B236D" w:rsidRDefault="002E564C" w:rsidP="002E564C">
      <w:pPr>
        <w:tabs>
          <w:tab w:val="left" w:pos="432"/>
        </w:tabs>
        <w:spacing w:before="180"/>
        <w:ind w:left="1149"/>
        <w:outlineLvl w:val="0"/>
        <w:rPr>
          <w:rFonts w:ascii="Arial" w:hAnsi="Arial" w:cs="Arial"/>
          <w:color w:val="000000"/>
          <w:kern w:val="28"/>
          <w:highlight w:val="yellow"/>
        </w:rPr>
      </w:pPr>
    </w:p>
    <w:p w14:paraId="077A7F21" w14:textId="1838B04E" w:rsidR="00D10DB2" w:rsidRPr="0088523F" w:rsidRDefault="00D10DB2" w:rsidP="00D10DB2">
      <w:pPr>
        <w:tabs>
          <w:tab w:val="left" w:pos="432"/>
        </w:tabs>
        <w:spacing w:before="180"/>
        <w:ind w:left="431" w:hanging="431"/>
        <w:outlineLvl w:val="0"/>
        <w:rPr>
          <w:rFonts w:ascii="Arial" w:hAnsi="Arial" w:cs="Arial"/>
          <w:color w:val="000000"/>
          <w:kern w:val="28"/>
        </w:rPr>
      </w:pPr>
      <w:r w:rsidRPr="0088523F">
        <w:rPr>
          <w:rFonts w:ascii="Arial" w:hAnsi="Arial" w:cs="Arial"/>
          <w:b/>
          <w:bCs/>
          <w:color w:val="000000"/>
          <w:kern w:val="28"/>
        </w:rPr>
        <w:t>First Schedule</w:t>
      </w:r>
      <w:r w:rsidRPr="0088523F">
        <w:rPr>
          <w:rFonts w:ascii="Arial" w:hAnsi="Arial" w:cs="Arial"/>
          <w:color w:val="000000"/>
          <w:kern w:val="28"/>
        </w:rPr>
        <w:t xml:space="preserve"> – </w:t>
      </w:r>
      <w:r w:rsidR="002E564C">
        <w:rPr>
          <w:rFonts w:ascii="Arial" w:hAnsi="Arial" w:cs="Arial"/>
          <w:color w:val="000000"/>
          <w:kern w:val="28"/>
        </w:rPr>
        <w:t>T</w:t>
      </w:r>
      <w:r w:rsidRPr="0088523F">
        <w:rPr>
          <w:rFonts w:ascii="Arial" w:hAnsi="Arial" w:cs="Arial"/>
          <w:color w:val="000000"/>
          <w:kern w:val="28"/>
        </w:rPr>
        <w:t>he release land</w:t>
      </w:r>
    </w:p>
    <w:p w14:paraId="016BD2BC" w14:textId="77777777" w:rsidR="00D10DB2" w:rsidRPr="004B236D" w:rsidRDefault="00D10DB2" w:rsidP="00D10DB2">
      <w:pPr>
        <w:tabs>
          <w:tab w:val="left" w:pos="432"/>
        </w:tabs>
        <w:spacing w:before="180"/>
        <w:ind w:left="431" w:hanging="431"/>
        <w:outlineLvl w:val="0"/>
        <w:rPr>
          <w:rFonts w:ascii="Arial" w:hAnsi="Arial" w:cs="Arial"/>
          <w:color w:val="000000"/>
          <w:kern w:val="28"/>
          <w:highlight w:val="yellow"/>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5501"/>
        <w:gridCol w:w="1322"/>
      </w:tblGrid>
      <w:tr w:rsidR="00D10DB2" w:rsidRPr="004B236D" w14:paraId="272756AA" w14:textId="77777777">
        <w:tc>
          <w:tcPr>
            <w:tcW w:w="2087" w:type="dxa"/>
          </w:tcPr>
          <w:p w14:paraId="20801D30" w14:textId="77777777" w:rsidR="00D10DB2" w:rsidRPr="004B236D" w:rsidRDefault="00D10DB2">
            <w:pPr>
              <w:tabs>
                <w:tab w:val="left" w:pos="432"/>
              </w:tabs>
              <w:spacing w:before="180"/>
              <w:outlineLvl w:val="0"/>
              <w:rPr>
                <w:rFonts w:ascii="Arial" w:hAnsi="Arial" w:cs="Arial"/>
                <w:b/>
                <w:bCs/>
                <w:color w:val="000000"/>
                <w:kern w:val="28"/>
                <w:highlight w:val="yellow"/>
              </w:rPr>
            </w:pPr>
            <w:r w:rsidRPr="006D2EFD">
              <w:rPr>
                <w:rFonts w:ascii="Arial" w:hAnsi="Arial" w:cs="Arial"/>
                <w:b/>
                <w:bCs/>
                <w:color w:val="000000"/>
                <w:kern w:val="28"/>
              </w:rPr>
              <w:t>Colour On Plan</w:t>
            </w:r>
          </w:p>
        </w:tc>
        <w:tc>
          <w:tcPr>
            <w:tcW w:w="5670" w:type="dxa"/>
          </w:tcPr>
          <w:p w14:paraId="6DEC7854" w14:textId="77777777" w:rsidR="00D10DB2" w:rsidRPr="006D2EFD" w:rsidRDefault="00D10DB2">
            <w:pPr>
              <w:tabs>
                <w:tab w:val="left" w:pos="432"/>
              </w:tabs>
              <w:spacing w:before="180"/>
              <w:outlineLvl w:val="0"/>
              <w:rPr>
                <w:rFonts w:ascii="Arial" w:hAnsi="Arial" w:cs="Arial"/>
                <w:b/>
                <w:bCs/>
                <w:color w:val="000000"/>
                <w:kern w:val="28"/>
              </w:rPr>
            </w:pPr>
            <w:r w:rsidRPr="006D2EFD">
              <w:rPr>
                <w:rFonts w:ascii="Arial" w:hAnsi="Arial" w:cs="Arial"/>
                <w:b/>
                <w:bCs/>
                <w:color w:val="000000"/>
                <w:kern w:val="28"/>
              </w:rPr>
              <w:t>Description</w:t>
            </w:r>
          </w:p>
        </w:tc>
        <w:tc>
          <w:tcPr>
            <w:tcW w:w="1332" w:type="dxa"/>
          </w:tcPr>
          <w:p w14:paraId="23D11535" w14:textId="77777777" w:rsidR="00D10DB2" w:rsidRPr="006D2EFD" w:rsidRDefault="00D10DB2">
            <w:pPr>
              <w:tabs>
                <w:tab w:val="left" w:pos="432"/>
              </w:tabs>
              <w:spacing w:before="180"/>
              <w:outlineLvl w:val="0"/>
              <w:rPr>
                <w:rFonts w:ascii="Arial" w:hAnsi="Arial" w:cs="Arial"/>
                <w:b/>
                <w:bCs/>
                <w:color w:val="000000"/>
                <w:kern w:val="28"/>
              </w:rPr>
            </w:pPr>
            <w:r w:rsidRPr="006D2EFD">
              <w:rPr>
                <w:rFonts w:ascii="Arial" w:hAnsi="Arial" w:cs="Arial"/>
                <w:b/>
                <w:bCs/>
                <w:color w:val="000000"/>
                <w:kern w:val="28"/>
              </w:rPr>
              <w:t>Extent</w:t>
            </w:r>
          </w:p>
        </w:tc>
      </w:tr>
      <w:tr w:rsidR="00D10DB2" w:rsidRPr="004B236D" w14:paraId="5B509AC2" w14:textId="77777777">
        <w:tc>
          <w:tcPr>
            <w:tcW w:w="2087" w:type="dxa"/>
          </w:tcPr>
          <w:p w14:paraId="2B348B61" w14:textId="0EFED7FA" w:rsidR="00D10DB2" w:rsidRPr="004B236D" w:rsidRDefault="00D10DB2">
            <w:pPr>
              <w:tabs>
                <w:tab w:val="left" w:pos="432"/>
              </w:tabs>
              <w:spacing w:before="180"/>
              <w:outlineLvl w:val="0"/>
              <w:rPr>
                <w:rFonts w:ascii="Arial" w:hAnsi="Arial" w:cs="Arial"/>
                <w:color w:val="000000"/>
                <w:kern w:val="28"/>
                <w:highlight w:val="yellow"/>
              </w:rPr>
            </w:pPr>
            <w:r w:rsidRPr="00DC5D0F">
              <w:rPr>
                <w:rFonts w:ascii="Arial" w:hAnsi="Arial" w:cs="Arial"/>
                <w:color w:val="000000"/>
                <w:kern w:val="28"/>
              </w:rPr>
              <w:t>Edged</w:t>
            </w:r>
            <w:r w:rsidR="008C6178" w:rsidRPr="00DC5D0F">
              <w:rPr>
                <w:rFonts w:ascii="Arial" w:hAnsi="Arial" w:cs="Arial"/>
                <w:color w:val="000000"/>
                <w:kern w:val="28"/>
              </w:rPr>
              <w:t xml:space="preserve"> </w:t>
            </w:r>
            <w:r w:rsidRPr="00DC5D0F">
              <w:rPr>
                <w:rFonts w:ascii="Arial" w:hAnsi="Arial" w:cs="Arial"/>
                <w:color w:val="000000"/>
                <w:kern w:val="28"/>
              </w:rPr>
              <w:t>red</w:t>
            </w:r>
          </w:p>
        </w:tc>
        <w:tc>
          <w:tcPr>
            <w:tcW w:w="5670" w:type="dxa"/>
          </w:tcPr>
          <w:p w14:paraId="19D3D6FE" w14:textId="7813B119" w:rsidR="00D10DB2" w:rsidRPr="006D2EFD" w:rsidRDefault="00D10DB2" w:rsidP="006D2EFD">
            <w:pPr>
              <w:rPr>
                <w:rFonts w:ascii="Arial" w:hAnsi="Arial" w:cs="Arial"/>
                <w:color w:val="000000"/>
                <w:kern w:val="28"/>
              </w:rPr>
            </w:pPr>
            <w:r w:rsidRPr="006D2EFD">
              <w:rPr>
                <w:rFonts w:ascii="Arial" w:hAnsi="Arial" w:cs="Arial"/>
              </w:rPr>
              <w:t xml:space="preserve">Land forming part of register unit </w:t>
            </w:r>
            <w:r w:rsidR="00CD6A7B">
              <w:rPr>
                <w:rFonts w:ascii="Arial" w:hAnsi="Arial" w:cs="Arial"/>
              </w:rPr>
              <w:t>VG</w:t>
            </w:r>
            <w:r w:rsidR="0088523F" w:rsidRPr="006D2EFD">
              <w:rPr>
                <w:rFonts w:ascii="Arial" w:hAnsi="Arial" w:cs="Arial"/>
              </w:rPr>
              <w:t>117</w:t>
            </w:r>
            <w:r w:rsidR="00EB3C40" w:rsidRPr="006D2EFD">
              <w:rPr>
                <w:rFonts w:ascii="Arial" w:hAnsi="Arial" w:cs="Arial"/>
              </w:rPr>
              <w:t>,</w:t>
            </w:r>
            <w:r w:rsidR="007B5F7B" w:rsidRPr="006D2EFD">
              <w:rPr>
                <w:rFonts w:ascii="Arial" w:hAnsi="Arial" w:cs="Arial"/>
              </w:rPr>
              <w:t xml:space="preserve"> </w:t>
            </w:r>
            <w:r w:rsidRPr="006D2EFD">
              <w:rPr>
                <w:rFonts w:ascii="Arial" w:hAnsi="Arial" w:cs="Arial"/>
              </w:rPr>
              <w:t xml:space="preserve">comprising </w:t>
            </w:r>
            <w:r w:rsidR="006D2EFD" w:rsidRPr="006D2EFD">
              <w:rPr>
                <w:rFonts w:ascii="Arial" w:hAnsi="Arial" w:cs="Arial"/>
              </w:rPr>
              <w:t>part of the roadside verge on eastern side of Smiths Green Lane at the field entrance providing access to Jack’s Field, Takeley, CM22 6NZ</w:t>
            </w:r>
            <w:r w:rsidR="00CD6A7B">
              <w:rPr>
                <w:rFonts w:ascii="Arial" w:hAnsi="Arial" w:cs="Arial"/>
              </w:rPr>
              <w:t>.</w:t>
            </w:r>
          </w:p>
        </w:tc>
        <w:tc>
          <w:tcPr>
            <w:tcW w:w="1332" w:type="dxa"/>
          </w:tcPr>
          <w:p w14:paraId="6EEB7E13" w14:textId="33CF1AC3" w:rsidR="00D10DB2" w:rsidRPr="006D2EFD" w:rsidRDefault="006D2EFD">
            <w:pPr>
              <w:tabs>
                <w:tab w:val="left" w:pos="432"/>
              </w:tabs>
              <w:spacing w:before="180"/>
              <w:outlineLvl w:val="0"/>
              <w:rPr>
                <w:rFonts w:ascii="Arial" w:hAnsi="Arial" w:cs="Arial"/>
                <w:color w:val="000000"/>
                <w:kern w:val="28"/>
              </w:rPr>
            </w:pPr>
            <w:r w:rsidRPr="006D2EFD">
              <w:rPr>
                <w:rFonts w:ascii="Arial" w:hAnsi="Arial" w:cs="Arial"/>
                <w:sz w:val="24"/>
                <w:szCs w:val="24"/>
              </w:rPr>
              <w:t>264sqm</w:t>
            </w:r>
          </w:p>
        </w:tc>
      </w:tr>
    </w:tbl>
    <w:p w14:paraId="3E4DE80F" w14:textId="77777777" w:rsidR="00D10DB2" w:rsidRPr="004B236D" w:rsidRDefault="00D10DB2" w:rsidP="00D10DB2">
      <w:pPr>
        <w:tabs>
          <w:tab w:val="left" w:pos="432"/>
        </w:tabs>
        <w:spacing w:before="180"/>
        <w:ind w:left="431" w:hanging="431"/>
        <w:outlineLvl w:val="0"/>
        <w:rPr>
          <w:rFonts w:ascii="Arial" w:hAnsi="Arial" w:cs="Arial"/>
          <w:color w:val="000000"/>
          <w:kern w:val="28"/>
          <w:highlight w:val="yellow"/>
        </w:rPr>
      </w:pPr>
    </w:p>
    <w:p w14:paraId="4DCC4A49" w14:textId="40FB1AEC" w:rsidR="00D10DB2" w:rsidRPr="006D2EFD" w:rsidRDefault="00D10DB2" w:rsidP="00D10DB2">
      <w:pPr>
        <w:tabs>
          <w:tab w:val="left" w:pos="432"/>
        </w:tabs>
        <w:spacing w:before="180"/>
        <w:ind w:left="431" w:hanging="431"/>
        <w:outlineLvl w:val="0"/>
        <w:rPr>
          <w:rFonts w:ascii="Arial" w:hAnsi="Arial" w:cs="Arial"/>
          <w:color w:val="000000"/>
          <w:kern w:val="28"/>
        </w:rPr>
      </w:pPr>
      <w:r w:rsidRPr="006D2EFD">
        <w:rPr>
          <w:rFonts w:ascii="Arial" w:hAnsi="Arial" w:cs="Arial"/>
          <w:b/>
          <w:bCs/>
          <w:color w:val="000000"/>
          <w:kern w:val="28"/>
        </w:rPr>
        <w:t>Second Schedule</w:t>
      </w:r>
      <w:r w:rsidRPr="006D2EFD">
        <w:rPr>
          <w:rFonts w:ascii="Arial" w:hAnsi="Arial" w:cs="Arial"/>
          <w:color w:val="000000"/>
          <w:kern w:val="28"/>
        </w:rPr>
        <w:t xml:space="preserve"> – </w:t>
      </w:r>
      <w:r w:rsidR="002E564C">
        <w:rPr>
          <w:rFonts w:ascii="Arial" w:hAnsi="Arial" w:cs="Arial"/>
          <w:color w:val="000000"/>
          <w:kern w:val="28"/>
        </w:rPr>
        <w:t>T</w:t>
      </w:r>
      <w:r w:rsidRPr="006D2EFD">
        <w:rPr>
          <w:rFonts w:ascii="Arial" w:hAnsi="Arial" w:cs="Arial"/>
          <w:color w:val="000000"/>
          <w:kern w:val="28"/>
        </w:rPr>
        <w:t>he replacement land</w:t>
      </w:r>
    </w:p>
    <w:p w14:paraId="314AAD42" w14:textId="77777777" w:rsidR="00D10DB2" w:rsidRPr="004B236D" w:rsidRDefault="00D10DB2" w:rsidP="00D10DB2">
      <w:pPr>
        <w:tabs>
          <w:tab w:val="left" w:pos="432"/>
        </w:tabs>
        <w:spacing w:before="180"/>
        <w:ind w:left="431" w:hanging="431"/>
        <w:outlineLvl w:val="0"/>
        <w:rPr>
          <w:rFonts w:ascii="Arial" w:hAnsi="Arial" w:cs="Arial"/>
          <w:color w:val="000000"/>
          <w:kern w:val="28"/>
          <w:highlight w:val="yellow"/>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5364"/>
        <w:gridCol w:w="1322"/>
      </w:tblGrid>
      <w:tr w:rsidR="00D10DB2" w:rsidRPr="004B236D" w14:paraId="12AE223D" w14:textId="77777777">
        <w:tc>
          <w:tcPr>
            <w:tcW w:w="2229" w:type="dxa"/>
          </w:tcPr>
          <w:p w14:paraId="18E5958B" w14:textId="77777777" w:rsidR="00D10DB2" w:rsidRPr="00DC5D0F" w:rsidRDefault="00D10DB2">
            <w:pPr>
              <w:tabs>
                <w:tab w:val="left" w:pos="432"/>
              </w:tabs>
              <w:spacing w:before="180"/>
              <w:outlineLvl w:val="0"/>
              <w:rPr>
                <w:rFonts w:ascii="Arial" w:hAnsi="Arial" w:cs="Arial"/>
                <w:b/>
                <w:bCs/>
                <w:color w:val="000000"/>
                <w:kern w:val="28"/>
              </w:rPr>
            </w:pPr>
            <w:r w:rsidRPr="00DC5D0F">
              <w:rPr>
                <w:rFonts w:ascii="Arial" w:hAnsi="Arial" w:cs="Arial"/>
                <w:b/>
                <w:bCs/>
                <w:color w:val="000000"/>
                <w:kern w:val="28"/>
              </w:rPr>
              <w:t>Colour On Plan</w:t>
            </w:r>
          </w:p>
        </w:tc>
        <w:tc>
          <w:tcPr>
            <w:tcW w:w="5528" w:type="dxa"/>
          </w:tcPr>
          <w:p w14:paraId="3AA6C3CC" w14:textId="77777777" w:rsidR="00D10DB2" w:rsidRPr="008C6F5C" w:rsidRDefault="00D10DB2">
            <w:pPr>
              <w:tabs>
                <w:tab w:val="left" w:pos="432"/>
              </w:tabs>
              <w:spacing w:before="180"/>
              <w:outlineLvl w:val="0"/>
              <w:rPr>
                <w:rFonts w:ascii="Arial" w:hAnsi="Arial" w:cs="Arial"/>
                <w:b/>
                <w:bCs/>
                <w:color w:val="000000"/>
                <w:kern w:val="28"/>
              </w:rPr>
            </w:pPr>
            <w:r w:rsidRPr="008C6F5C">
              <w:rPr>
                <w:rFonts w:ascii="Arial" w:hAnsi="Arial" w:cs="Arial"/>
                <w:b/>
                <w:bCs/>
                <w:color w:val="000000"/>
                <w:kern w:val="28"/>
              </w:rPr>
              <w:t>Description</w:t>
            </w:r>
          </w:p>
        </w:tc>
        <w:tc>
          <w:tcPr>
            <w:tcW w:w="1332" w:type="dxa"/>
          </w:tcPr>
          <w:p w14:paraId="2AB23BD5" w14:textId="77777777" w:rsidR="00D10DB2" w:rsidRPr="008C6F5C" w:rsidRDefault="00D10DB2">
            <w:pPr>
              <w:tabs>
                <w:tab w:val="left" w:pos="432"/>
              </w:tabs>
              <w:spacing w:before="180"/>
              <w:outlineLvl w:val="0"/>
              <w:rPr>
                <w:rFonts w:ascii="Arial" w:hAnsi="Arial" w:cs="Arial"/>
                <w:b/>
                <w:bCs/>
                <w:color w:val="000000"/>
                <w:kern w:val="28"/>
              </w:rPr>
            </w:pPr>
            <w:r w:rsidRPr="008C6F5C">
              <w:rPr>
                <w:rFonts w:ascii="Arial" w:hAnsi="Arial" w:cs="Arial"/>
                <w:b/>
                <w:bCs/>
                <w:color w:val="000000"/>
                <w:kern w:val="28"/>
              </w:rPr>
              <w:t>Extent</w:t>
            </w:r>
          </w:p>
        </w:tc>
      </w:tr>
      <w:tr w:rsidR="00D10DB2" w:rsidRPr="004B236D" w14:paraId="6D2CB34D" w14:textId="77777777">
        <w:tc>
          <w:tcPr>
            <w:tcW w:w="2229" w:type="dxa"/>
          </w:tcPr>
          <w:p w14:paraId="3D64390E" w14:textId="6CF8DE61" w:rsidR="00D10DB2" w:rsidRPr="00DC5D0F" w:rsidRDefault="00D10DB2">
            <w:pPr>
              <w:tabs>
                <w:tab w:val="left" w:pos="432"/>
              </w:tabs>
              <w:spacing w:before="180"/>
              <w:outlineLvl w:val="0"/>
              <w:rPr>
                <w:rFonts w:ascii="Arial" w:hAnsi="Arial" w:cs="Arial"/>
                <w:color w:val="000000"/>
                <w:kern w:val="28"/>
              </w:rPr>
            </w:pPr>
            <w:r w:rsidRPr="00DC5D0F">
              <w:rPr>
                <w:rFonts w:ascii="Arial" w:hAnsi="Arial" w:cs="Arial"/>
                <w:color w:val="000000"/>
                <w:kern w:val="28"/>
              </w:rPr>
              <w:t xml:space="preserve">Edged </w:t>
            </w:r>
            <w:r w:rsidR="00BD6082" w:rsidRPr="00DC5D0F">
              <w:rPr>
                <w:rFonts w:ascii="Arial" w:hAnsi="Arial" w:cs="Arial"/>
                <w:color w:val="000000"/>
                <w:kern w:val="28"/>
              </w:rPr>
              <w:t>light</w:t>
            </w:r>
            <w:r w:rsidR="008C6178" w:rsidRPr="00DC5D0F">
              <w:rPr>
                <w:rFonts w:ascii="Arial" w:hAnsi="Arial" w:cs="Arial"/>
                <w:color w:val="000000"/>
                <w:kern w:val="28"/>
              </w:rPr>
              <w:t xml:space="preserve"> </w:t>
            </w:r>
            <w:r w:rsidRPr="00DC5D0F">
              <w:rPr>
                <w:rFonts w:ascii="Arial" w:hAnsi="Arial" w:cs="Arial"/>
                <w:color w:val="000000"/>
                <w:kern w:val="28"/>
              </w:rPr>
              <w:t>green</w:t>
            </w:r>
          </w:p>
        </w:tc>
        <w:tc>
          <w:tcPr>
            <w:tcW w:w="5528" w:type="dxa"/>
          </w:tcPr>
          <w:p w14:paraId="5EFCD007" w14:textId="267E0D43" w:rsidR="00D10DB2" w:rsidRPr="008C6F5C" w:rsidRDefault="00DC251E" w:rsidP="00DC251E">
            <w:pPr>
              <w:rPr>
                <w:rFonts w:ascii="Arial" w:hAnsi="Arial" w:cs="Arial"/>
              </w:rPr>
            </w:pPr>
            <w:r w:rsidRPr="008C6F5C">
              <w:rPr>
                <w:rFonts w:ascii="Arial" w:hAnsi="Arial" w:cs="Arial"/>
              </w:rPr>
              <w:t xml:space="preserve">Grassed area of land to east of Smith’s Green Lane at Jack’s Field, </w:t>
            </w:r>
            <w:proofErr w:type="spellStart"/>
            <w:r w:rsidRPr="008C6F5C">
              <w:rPr>
                <w:rFonts w:ascii="Arial" w:hAnsi="Arial" w:cs="Arial"/>
              </w:rPr>
              <w:t>Warish</w:t>
            </w:r>
            <w:proofErr w:type="spellEnd"/>
            <w:r w:rsidRPr="008C6F5C">
              <w:rPr>
                <w:rFonts w:ascii="Arial" w:hAnsi="Arial" w:cs="Arial"/>
              </w:rPr>
              <w:t xml:space="preserve"> Hall Farm, Smiths Green Lane, Takeley, Essex CM22 6NZ</w:t>
            </w:r>
            <w:r w:rsidR="00CD6A7B">
              <w:rPr>
                <w:rFonts w:ascii="Arial" w:hAnsi="Arial" w:cs="Arial"/>
              </w:rPr>
              <w:t>.</w:t>
            </w:r>
          </w:p>
        </w:tc>
        <w:tc>
          <w:tcPr>
            <w:tcW w:w="1332" w:type="dxa"/>
          </w:tcPr>
          <w:p w14:paraId="23C58FDC" w14:textId="51B85EA1" w:rsidR="00D10DB2" w:rsidRPr="008C6F5C" w:rsidRDefault="008C6F5C">
            <w:pPr>
              <w:tabs>
                <w:tab w:val="left" w:pos="432"/>
              </w:tabs>
              <w:spacing w:before="180"/>
              <w:outlineLvl w:val="0"/>
              <w:rPr>
                <w:rFonts w:ascii="Arial" w:hAnsi="Arial" w:cs="Arial"/>
                <w:color w:val="000000"/>
                <w:kern w:val="28"/>
              </w:rPr>
            </w:pPr>
            <w:r w:rsidRPr="008C6F5C">
              <w:rPr>
                <w:rFonts w:ascii="Arial" w:hAnsi="Arial" w:cs="Arial"/>
                <w:sz w:val="24"/>
                <w:szCs w:val="24"/>
              </w:rPr>
              <w:t>757sqm</w:t>
            </w:r>
          </w:p>
        </w:tc>
      </w:tr>
    </w:tbl>
    <w:p w14:paraId="66E77CA4" w14:textId="77777777" w:rsidR="00D10DB2" w:rsidRPr="004B236D" w:rsidRDefault="00D10DB2" w:rsidP="00D10DB2">
      <w:pPr>
        <w:tabs>
          <w:tab w:val="left" w:pos="432"/>
        </w:tabs>
        <w:spacing w:before="180"/>
        <w:ind w:left="431" w:hanging="431"/>
        <w:outlineLvl w:val="0"/>
        <w:rPr>
          <w:color w:val="000000"/>
          <w:kern w:val="28"/>
          <w:highlight w:val="yellow"/>
        </w:rPr>
      </w:pPr>
    </w:p>
    <w:p w14:paraId="0B328CD9" w14:textId="77777777" w:rsidR="008C6F5C" w:rsidRPr="00120C07" w:rsidRDefault="008C6F5C" w:rsidP="008C6F5C">
      <w:pPr>
        <w:pStyle w:val="Style1"/>
        <w:ind w:left="431" w:hanging="431"/>
        <w:rPr>
          <w:rFonts w:ascii="Monotype Corsiva" w:hAnsi="Monotype Corsiva"/>
          <w:sz w:val="36"/>
          <w:szCs w:val="36"/>
        </w:rPr>
      </w:pPr>
      <w:r w:rsidRPr="00120C07">
        <w:rPr>
          <w:rFonts w:ascii="Monotype Corsiva" w:hAnsi="Monotype Corsiva"/>
          <w:sz w:val="36"/>
          <w:szCs w:val="36"/>
        </w:rPr>
        <w:t>Rory Cridland</w:t>
      </w:r>
    </w:p>
    <w:p w14:paraId="2D522132" w14:textId="77777777" w:rsidR="008C6F5C" w:rsidRDefault="008C6F5C" w:rsidP="008C6F5C">
      <w:pPr>
        <w:pStyle w:val="Style1"/>
        <w:ind w:left="431" w:hanging="431"/>
        <w:rPr>
          <w:caps/>
        </w:rPr>
      </w:pPr>
      <w:r w:rsidRPr="00120C07">
        <w:rPr>
          <w:caps/>
        </w:rPr>
        <w:t>Inspector</w:t>
      </w:r>
      <w:r w:rsidRPr="00C32EBD">
        <w:rPr>
          <w:caps/>
        </w:rPr>
        <w:t xml:space="preserve"> </w:t>
      </w:r>
    </w:p>
    <w:p w14:paraId="127EFBDB" w14:textId="77777777" w:rsidR="00D30A44" w:rsidRDefault="00D30A44" w:rsidP="008C6F5C">
      <w:pPr>
        <w:pStyle w:val="Style1"/>
        <w:ind w:left="431" w:hanging="431"/>
        <w:rPr>
          <w:caps/>
        </w:rPr>
      </w:pPr>
    </w:p>
    <w:p w14:paraId="460152D2" w14:textId="77777777" w:rsidR="00D30A44" w:rsidRDefault="00D30A44" w:rsidP="008C6F5C">
      <w:pPr>
        <w:pStyle w:val="Style1"/>
        <w:ind w:left="431" w:hanging="431"/>
        <w:rPr>
          <w:caps/>
        </w:rPr>
      </w:pPr>
    </w:p>
    <w:p w14:paraId="2E2161B2" w14:textId="77777777" w:rsidR="00D30A44" w:rsidRDefault="00D30A44" w:rsidP="008C6F5C">
      <w:pPr>
        <w:pStyle w:val="Style1"/>
        <w:ind w:left="431" w:hanging="431"/>
        <w:rPr>
          <w:caps/>
        </w:rPr>
      </w:pPr>
    </w:p>
    <w:p w14:paraId="0EAB6626" w14:textId="77777777" w:rsidR="00D30A44" w:rsidRDefault="00D30A44" w:rsidP="008C6F5C">
      <w:pPr>
        <w:pStyle w:val="Style1"/>
        <w:ind w:left="431" w:hanging="431"/>
        <w:rPr>
          <w:caps/>
        </w:rPr>
      </w:pPr>
    </w:p>
    <w:p w14:paraId="0E274900" w14:textId="77777777" w:rsidR="006F2F21" w:rsidRDefault="006F2F21" w:rsidP="008C6F5C">
      <w:pPr>
        <w:pStyle w:val="Style1"/>
        <w:ind w:left="431" w:hanging="431"/>
        <w:rPr>
          <w:caps/>
        </w:rPr>
      </w:pPr>
    </w:p>
    <w:p w14:paraId="64E63F2E" w14:textId="77777777" w:rsidR="006F2F21" w:rsidRDefault="006F2F21" w:rsidP="008C6F5C">
      <w:pPr>
        <w:pStyle w:val="Style1"/>
        <w:ind w:left="431" w:hanging="431"/>
        <w:rPr>
          <w:caps/>
        </w:rPr>
      </w:pPr>
    </w:p>
    <w:p w14:paraId="1B3BB14E" w14:textId="77777777" w:rsidR="006F2F21" w:rsidRDefault="006F2F21" w:rsidP="008C6F5C">
      <w:pPr>
        <w:pStyle w:val="Style1"/>
        <w:ind w:left="431" w:hanging="431"/>
        <w:rPr>
          <w:caps/>
        </w:rPr>
      </w:pPr>
    </w:p>
    <w:p w14:paraId="1444ED3D" w14:textId="77777777" w:rsidR="006F2F21" w:rsidRDefault="006F2F21" w:rsidP="008C6F5C">
      <w:pPr>
        <w:pStyle w:val="Style1"/>
        <w:ind w:left="431" w:hanging="431"/>
        <w:rPr>
          <w:caps/>
        </w:rPr>
      </w:pPr>
    </w:p>
    <w:p w14:paraId="53077573" w14:textId="77777777" w:rsidR="00D30A44" w:rsidRPr="0007348C" w:rsidRDefault="00D30A44" w:rsidP="008C6F5C">
      <w:pPr>
        <w:pStyle w:val="Style1"/>
        <w:ind w:left="431" w:hanging="431"/>
        <w:rPr>
          <w:caps/>
        </w:rPr>
      </w:pPr>
    </w:p>
    <w:p w14:paraId="70DB83B4" w14:textId="77777777" w:rsidR="00D3374B" w:rsidRPr="004B236D" w:rsidRDefault="00D3374B" w:rsidP="00E44FA8">
      <w:pPr>
        <w:rPr>
          <w:highlight w:val="yellow"/>
        </w:rPr>
      </w:pPr>
    </w:p>
    <w:p w14:paraId="1A79377A" w14:textId="77777777" w:rsidR="00CF49A1" w:rsidRPr="004B236D" w:rsidRDefault="00CF49A1" w:rsidP="006373B0">
      <w:pPr>
        <w:pStyle w:val="Style1"/>
        <w:rPr>
          <w:highlight w:val="yellow"/>
          <w:u w:val="single"/>
        </w:rPr>
      </w:pPr>
    </w:p>
    <w:p w14:paraId="1BE75023" w14:textId="30A4541D" w:rsidR="00EF6853" w:rsidRDefault="00EF6853" w:rsidP="00EF6853">
      <w:pPr>
        <w:pStyle w:val="Style1"/>
        <w:ind w:left="431" w:hanging="431"/>
        <w:rPr>
          <w:u w:val="single"/>
        </w:rPr>
      </w:pPr>
      <w:r w:rsidRPr="008C6F5C">
        <w:rPr>
          <w:u w:val="single"/>
        </w:rPr>
        <w:t xml:space="preserve">Drawing A – Release </w:t>
      </w:r>
      <w:r w:rsidR="00D26CE9" w:rsidRPr="008C6F5C">
        <w:rPr>
          <w:u w:val="single"/>
        </w:rPr>
        <w:t xml:space="preserve">and Replacement </w:t>
      </w:r>
      <w:r w:rsidRPr="008C6F5C">
        <w:rPr>
          <w:u w:val="single"/>
        </w:rPr>
        <w:t>Land</w:t>
      </w:r>
    </w:p>
    <w:p w14:paraId="7F1909B4" w14:textId="3BC4B7D5" w:rsidR="00B23176" w:rsidRDefault="00B23176" w:rsidP="00EF6853">
      <w:pPr>
        <w:pStyle w:val="Style1"/>
        <w:ind w:left="431" w:hanging="431"/>
        <w:rPr>
          <w:u w:val="single"/>
        </w:rPr>
      </w:pPr>
    </w:p>
    <w:p w14:paraId="423C6F55" w14:textId="40D65D2B" w:rsidR="00974163" w:rsidRDefault="00DC5D0F" w:rsidP="006373B0">
      <w:pPr>
        <w:pStyle w:val="Style1"/>
        <w:ind w:left="431" w:hanging="431"/>
        <w:rPr>
          <w:u w:val="single"/>
        </w:rPr>
      </w:pPr>
      <w:r w:rsidRPr="00DC5D0F">
        <w:rPr>
          <w:noProof/>
          <w:u w:val="single"/>
        </w:rPr>
        <w:drawing>
          <wp:inline distT="0" distB="0" distL="0" distR="0" wp14:anchorId="7AC11D00" wp14:editId="05D1CE12">
            <wp:extent cx="5908040" cy="4171315"/>
            <wp:effectExtent l="19050" t="19050" r="16510" b="19685"/>
            <wp:docPr id="504054617" name="Picture 1" descr="A map of a t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054617" name="Picture 1" descr="A map of a town&#10;&#10;AI-generated content may be incorrect."/>
                    <pic:cNvPicPr/>
                  </pic:nvPicPr>
                  <pic:blipFill>
                    <a:blip r:embed="rId13"/>
                    <a:stretch>
                      <a:fillRect/>
                    </a:stretch>
                  </pic:blipFill>
                  <pic:spPr>
                    <a:xfrm>
                      <a:off x="0" y="0"/>
                      <a:ext cx="5908040" cy="4171315"/>
                    </a:xfrm>
                    <a:prstGeom prst="rect">
                      <a:avLst/>
                    </a:prstGeom>
                    <a:ln w="12700">
                      <a:solidFill>
                        <a:schemeClr val="tx1"/>
                      </a:solidFill>
                    </a:ln>
                  </pic:spPr>
                </pic:pic>
              </a:graphicData>
            </a:graphic>
          </wp:inline>
        </w:drawing>
      </w:r>
    </w:p>
    <w:p w14:paraId="07B2550D" w14:textId="77777777" w:rsidR="00D30A44" w:rsidRDefault="00D30A44" w:rsidP="006373B0">
      <w:pPr>
        <w:pStyle w:val="Style1"/>
        <w:ind w:left="431" w:hanging="431"/>
        <w:rPr>
          <w:u w:val="single"/>
        </w:rPr>
      </w:pPr>
    </w:p>
    <w:p w14:paraId="3B37FC8B" w14:textId="77777777" w:rsidR="00D30A44" w:rsidRDefault="00D30A44" w:rsidP="006373B0">
      <w:pPr>
        <w:pStyle w:val="Style1"/>
        <w:ind w:left="431" w:hanging="431"/>
        <w:rPr>
          <w:u w:val="single"/>
        </w:rPr>
      </w:pPr>
    </w:p>
    <w:p w14:paraId="4EDCFEE5" w14:textId="77777777" w:rsidR="00D30A44" w:rsidRDefault="00D30A44" w:rsidP="006373B0">
      <w:pPr>
        <w:pStyle w:val="Style1"/>
        <w:ind w:left="431" w:hanging="431"/>
        <w:rPr>
          <w:u w:val="single"/>
        </w:rPr>
      </w:pPr>
    </w:p>
    <w:p w14:paraId="5B8F663E" w14:textId="77777777" w:rsidR="006373B0" w:rsidRDefault="006373B0" w:rsidP="006373B0">
      <w:pPr>
        <w:pStyle w:val="Style1"/>
        <w:ind w:left="431" w:hanging="431"/>
        <w:rPr>
          <w:u w:val="single"/>
        </w:rPr>
      </w:pPr>
    </w:p>
    <w:p w14:paraId="6C0C9ECE" w14:textId="77777777" w:rsidR="00D30A44" w:rsidRDefault="00D30A44" w:rsidP="006373B0">
      <w:pPr>
        <w:pStyle w:val="Style1"/>
        <w:ind w:left="431" w:hanging="431"/>
        <w:rPr>
          <w:u w:val="single"/>
        </w:rPr>
      </w:pPr>
    </w:p>
    <w:p w14:paraId="04CBEC36" w14:textId="77777777" w:rsidR="00D30A44" w:rsidRDefault="00D30A44" w:rsidP="006373B0">
      <w:pPr>
        <w:pStyle w:val="Style1"/>
        <w:ind w:left="431" w:hanging="431"/>
        <w:rPr>
          <w:u w:val="single"/>
        </w:rPr>
      </w:pPr>
    </w:p>
    <w:p w14:paraId="6F03FF46" w14:textId="77777777" w:rsidR="00D30A44" w:rsidRDefault="00D30A44" w:rsidP="006373B0">
      <w:pPr>
        <w:pStyle w:val="Style1"/>
        <w:ind w:left="431" w:hanging="431"/>
        <w:rPr>
          <w:u w:val="single"/>
        </w:rPr>
      </w:pPr>
    </w:p>
    <w:p w14:paraId="4B7131BE" w14:textId="77777777" w:rsidR="00D30A44" w:rsidRDefault="00D30A44" w:rsidP="006373B0">
      <w:pPr>
        <w:pStyle w:val="Style1"/>
        <w:ind w:left="431" w:hanging="431"/>
        <w:rPr>
          <w:u w:val="single"/>
        </w:rPr>
      </w:pPr>
    </w:p>
    <w:p w14:paraId="770A5739" w14:textId="77777777" w:rsidR="00D30A44" w:rsidRDefault="00D30A44" w:rsidP="006373B0">
      <w:pPr>
        <w:pStyle w:val="Style1"/>
        <w:ind w:left="431" w:hanging="431"/>
        <w:rPr>
          <w:u w:val="single"/>
        </w:rPr>
      </w:pPr>
    </w:p>
    <w:p w14:paraId="24292C3A" w14:textId="77777777" w:rsidR="00D30A44" w:rsidRDefault="00D30A44" w:rsidP="006373B0">
      <w:pPr>
        <w:pStyle w:val="Style1"/>
        <w:ind w:left="431" w:hanging="431"/>
        <w:rPr>
          <w:u w:val="single"/>
        </w:rPr>
      </w:pPr>
    </w:p>
    <w:sectPr w:rsidR="00D30A44" w:rsidSect="0004625F">
      <w:headerReference w:type="default" r:id="rId14"/>
      <w:footerReference w:type="even" r:id="rId15"/>
      <w:footerReference w:type="default" r:id="rId16"/>
      <w:headerReference w:type="first" r:id="rId17"/>
      <w:footerReference w:type="first" r:id="rId18"/>
      <w:pgSz w:w="11906" w:h="16838" w:code="9"/>
      <w:pgMar w:top="682" w:right="1077" w:bottom="1276" w:left="1525" w:header="555" w:footer="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8717F" w14:textId="77777777" w:rsidR="00995F87" w:rsidRDefault="00995F87" w:rsidP="00F62916">
      <w:r>
        <w:separator/>
      </w:r>
    </w:p>
  </w:endnote>
  <w:endnote w:type="continuationSeparator" w:id="0">
    <w:p w14:paraId="4B68E2FA" w14:textId="77777777" w:rsidR="00995F87" w:rsidRDefault="00995F87"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14DD7" w14:textId="77777777" w:rsidR="00C57B84" w:rsidRDefault="00C57B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D4143C" w14:textId="77777777" w:rsidR="00C57B84" w:rsidRDefault="00C57B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F1953" w14:textId="076A2367" w:rsidR="00C57B84" w:rsidRDefault="00F2399B">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71D7A1AA" wp14:editId="1FC44304">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17398"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4D4B5B78" w14:textId="77777777" w:rsidR="00C57B84" w:rsidRDefault="00C57B84" w:rsidP="00E00DE4">
    <w:pPr>
      <w:pStyle w:val="Noindent"/>
      <w:jc w:val="center"/>
    </w:pPr>
    <w:r>
      <w:rPr>
        <w:rStyle w:val="PageNumber"/>
      </w:rPr>
      <w:fldChar w:fldCharType="begin"/>
    </w:r>
    <w:r>
      <w:rPr>
        <w:rStyle w:val="PageNumber"/>
      </w:rPr>
      <w:instrText xml:space="preserve"> PAGE </w:instrText>
    </w:r>
    <w:r>
      <w:rPr>
        <w:rStyle w:val="PageNumber"/>
      </w:rPr>
      <w:fldChar w:fldCharType="separate"/>
    </w:r>
    <w:r w:rsidR="003A3B7D">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D83BA" w14:textId="3A57EE17" w:rsidR="00B901E1" w:rsidRPr="008A03E3" w:rsidRDefault="00F2399B" w:rsidP="00B901E1">
    <w:pPr>
      <w:pStyle w:val="Footer"/>
      <w:ind w:right="-52"/>
      <w:rPr>
        <w:sz w:val="16"/>
        <w:szCs w:val="16"/>
      </w:rPr>
    </w:pPr>
    <w:r>
      <w:rPr>
        <w:noProof/>
      </w:rPr>
      <mc:AlternateContent>
        <mc:Choice Requires="wps">
          <w:drawing>
            <wp:anchor distT="0" distB="0" distL="114300" distR="114300" simplePos="0" relativeHeight="251656704" behindDoc="0" locked="0" layoutInCell="1" allowOverlap="1" wp14:anchorId="7861FC5A" wp14:editId="474BA534">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92AEF"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r w:rsidR="00B901E1" w:rsidRPr="00B901E1">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CDB11" w14:textId="77777777" w:rsidR="00995F87" w:rsidRDefault="00995F87" w:rsidP="00F62916">
      <w:r>
        <w:separator/>
      </w:r>
    </w:p>
  </w:footnote>
  <w:footnote w:type="continuationSeparator" w:id="0">
    <w:p w14:paraId="01B7F207" w14:textId="77777777" w:rsidR="00995F87" w:rsidRDefault="00995F87"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9520"/>
    </w:tblGrid>
    <w:tr w:rsidR="00C57B84" w14:paraId="103E62C7" w14:textId="77777777">
      <w:tc>
        <w:tcPr>
          <w:tcW w:w="9520" w:type="dxa"/>
        </w:tcPr>
        <w:p w14:paraId="441FBA64" w14:textId="2CFDF670" w:rsidR="00C57B84" w:rsidRPr="00341A98" w:rsidRDefault="00A82217" w:rsidP="00996AE2">
          <w:pPr>
            <w:pStyle w:val="Footer"/>
            <w:rPr>
              <w:rFonts w:ascii="Arial" w:hAnsi="Arial" w:cs="Arial"/>
            </w:rPr>
          </w:pPr>
          <w:r w:rsidRPr="00341A98">
            <w:rPr>
              <w:rFonts w:ascii="Arial" w:hAnsi="Arial" w:cs="Arial"/>
            </w:rPr>
            <w:t>APP</w:t>
          </w:r>
          <w:r w:rsidR="00F17992" w:rsidRPr="00341A98">
            <w:rPr>
              <w:rFonts w:ascii="Arial" w:hAnsi="Arial" w:cs="Arial"/>
            </w:rPr>
            <w:t>LICATION</w:t>
          </w:r>
          <w:r w:rsidRPr="00341A98">
            <w:rPr>
              <w:rFonts w:ascii="Arial" w:hAnsi="Arial" w:cs="Arial"/>
            </w:rPr>
            <w:t xml:space="preserve"> </w:t>
          </w:r>
          <w:r w:rsidR="00851CF7" w:rsidRPr="00341A98">
            <w:rPr>
              <w:rFonts w:ascii="Arial" w:hAnsi="Arial" w:cs="Arial"/>
            </w:rPr>
            <w:t>DECISION:</w:t>
          </w:r>
          <w:r w:rsidR="00671AC3" w:rsidRPr="00341A98">
            <w:rPr>
              <w:rFonts w:ascii="Arial" w:hAnsi="Arial" w:cs="Arial"/>
              <w:b/>
              <w:szCs w:val="22"/>
            </w:rPr>
            <w:t xml:space="preserve"> </w:t>
          </w:r>
          <w:r w:rsidR="00671AC3" w:rsidRPr="00341A98">
            <w:rPr>
              <w:rFonts w:ascii="Arial" w:hAnsi="Arial" w:cs="Arial"/>
              <w:bCs/>
              <w:szCs w:val="22"/>
            </w:rPr>
            <w:t>COM/</w:t>
          </w:r>
          <w:r w:rsidR="00BB4B2E">
            <w:rPr>
              <w:rFonts w:ascii="Arial" w:hAnsi="Arial" w:cs="Arial"/>
              <w:bCs/>
              <w:szCs w:val="22"/>
            </w:rPr>
            <w:t>335</w:t>
          </w:r>
          <w:r w:rsidR="00047A6D">
            <w:rPr>
              <w:rFonts w:ascii="Arial" w:hAnsi="Arial" w:cs="Arial"/>
              <w:bCs/>
              <w:szCs w:val="22"/>
            </w:rPr>
            <w:t>4840</w:t>
          </w:r>
          <w:r w:rsidR="00DF0CA9" w:rsidRPr="00341A98">
            <w:rPr>
              <w:rFonts w:ascii="Arial" w:hAnsi="Arial" w:cs="Arial"/>
              <w:bCs/>
              <w:szCs w:val="22"/>
            </w:rPr>
            <w:tab/>
          </w:r>
        </w:p>
      </w:tc>
    </w:tr>
  </w:tbl>
  <w:p w14:paraId="4460149B" w14:textId="0E82C79A" w:rsidR="00C57B84" w:rsidRDefault="00F2399B" w:rsidP="00ED3FF4">
    <w:pPr>
      <w:pStyle w:val="Footer"/>
    </w:pPr>
    <w:r>
      <w:rPr>
        <w:noProof/>
      </w:rPr>
      <mc:AlternateContent>
        <mc:Choice Requires="wps">
          <w:drawing>
            <wp:anchor distT="0" distB="0" distL="114300" distR="114300" simplePos="0" relativeHeight="251657728" behindDoc="0" locked="0" layoutInCell="1" allowOverlap="1" wp14:anchorId="588E9ADB" wp14:editId="5BA338BB">
              <wp:simplePos x="0" y="0"/>
              <wp:positionH relativeFrom="column">
                <wp:posOffset>0</wp:posOffset>
              </wp:positionH>
              <wp:positionV relativeFrom="paragraph">
                <wp:posOffset>114300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EE66E"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83771" w14:textId="77777777" w:rsidR="00C57B84" w:rsidRDefault="00C57B84">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99712E2"/>
    <w:multiLevelType w:val="hybridMultilevel"/>
    <w:tmpl w:val="8E167C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987E10"/>
    <w:multiLevelType w:val="hybridMultilevel"/>
    <w:tmpl w:val="0EAC60AE"/>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11813D68"/>
    <w:multiLevelType w:val="hybridMultilevel"/>
    <w:tmpl w:val="E448371C"/>
    <w:lvl w:ilvl="0" w:tplc="4B2E7604">
      <w:start w:val="1"/>
      <w:numFmt w:val="lowerRoman"/>
      <w:lvlText w:val="%1."/>
      <w:lvlJc w:val="left"/>
      <w:pPr>
        <w:ind w:left="1151" w:hanging="720"/>
      </w:pPr>
      <w:rPr>
        <w:rFonts w:hint="default"/>
      </w:rPr>
    </w:lvl>
    <w:lvl w:ilvl="1" w:tplc="08090019" w:tentative="1">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abstractNum w:abstractNumId="4" w15:restartNumberingAfterBreak="0">
    <w:nsid w:val="1207516E"/>
    <w:multiLevelType w:val="hybridMultilevel"/>
    <w:tmpl w:val="96B62A9C"/>
    <w:lvl w:ilvl="0" w:tplc="22B83A86">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 w15:restartNumberingAfterBreak="0">
    <w:nsid w:val="153E1D88"/>
    <w:multiLevelType w:val="hybridMultilevel"/>
    <w:tmpl w:val="3ACC09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95354C"/>
    <w:multiLevelType w:val="hybridMultilevel"/>
    <w:tmpl w:val="D4DA5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5E365A"/>
    <w:multiLevelType w:val="multilevel"/>
    <w:tmpl w:val="C6CE62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644B6"/>
    <w:multiLevelType w:val="hybridMultilevel"/>
    <w:tmpl w:val="C0B093FE"/>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9714139"/>
    <w:multiLevelType w:val="hybridMultilevel"/>
    <w:tmpl w:val="B87AA4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2004362"/>
    <w:multiLevelType w:val="hybridMultilevel"/>
    <w:tmpl w:val="8AC66B90"/>
    <w:lvl w:ilvl="0" w:tplc="08090001">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tabs>
          <w:tab w:val="num" w:pos="1505"/>
        </w:tabs>
        <w:ind w:left="1505" w:hanging="360"/>
      </w:pPr>
      <w:rPr>
        <w:rFonts w:ascii="Courier New" w:hAnsi="Courier New" w:cs="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cs="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cs="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abstractNum w:abstractNumId="12" w15:restartNumberingAfterBreak="0">
    <w:nsid w:val="424C2BEA"/>
    <w:multiLevelType w:val="multilevel"/>
    <w:tmpl w:val="BF5487EE"/>
    <w:lvl w:ilvl="0">
      <w:start w:val="1"/>
      <w:numFmt w:val="bullet"/>
      <w:lvlText w:val=""/>
      <w:lvlJc w:val="left"/>
      <w:pPr>
        <w:tabs>
          <w:tab w:val="num" w:pos="1146"/>
        </w:tabs>
        <w:ind w:left="858" w:hanging="432"/>
      </w:pPr>
      <w:rPr>
        <w:rFonts w:ascii="Symbol" w:hAnsi="Symbol" w:hint="default"/>
        <w:b w:val="0"/>
        <w:i w:val="0"/>
      </w:rPr>
    </w:lvl>
    <w:lvl w:ilvl="1">
      <w:start w:val="1"/>
      <w:numFmt w:val="decimal"/>
      <w:lvlText w:val="%1.%2"/>
      <w:lvlJc w:val="left"/>
      <w:pPr>
        <w:tabs>
          <w:tab w:val="num" w:pos="434"/>
        </w:tabs>
        <w:ind w:left="434" w:hanging="576"/>
      </w:pPr>
    </w:lvl>
    <w:lvl w:ilvl="2">
      <w:start w:val="1"/>
      <w:numFmt w:val="decimal"/>
      <w:lvlText w:val="%1.%2.%3"/>
      <w:lvlJc w:val="left"/>
      <w:pPr>
        <w:tabs>
          <w:tab w:val="num" w:pos="578"/>
        </w:tabs>
        <w:ind w:left="578" w:hanging="720"/>
      </w:pPr>
    </w:lvl>
    <w:lvl w:ilvl="3">
      <w:start w:val="1"/>
      <w:numFmt w:val="decimal"/>
      <w:lvlText w:val="%1.%2.%3.%4"/>
      <w:lvlJc w:val="left"/>
      <w:pPr>
        <w:tabs>
          <w:tab w:val="num" w:pos="722"/>
        </w:tabs>
        <w:ind w:left="722" w:hanging="864"/>
      </w:pPr>
    </w:lvl>
    <w:lvl w:ilvl="4">
      <w:start w:val="1"/>
      <w:numFmt w:val="decimal"/>
      <w:lvlText w:val="%1.%2.%3.%4.%5"/>
      <w:lvlJc w:val="left"/>
      <w:pPr>
        <w:tabs>
          <w:tab w:val="num" w:pos="866"/>
        </w:tabs>
        <w:ind w:left="866" w:hanging="1008"/>
      </w:pPr>
    </w:lvl>
    <w:lvl w:ilvl="5">
      <w:start w:val="1"/>
      <w:numFmt w:val="decimal"/>
      <w:lvlText w:val="%1.%2.%3.%4.%5.%6"/>
      <w:lvlJc w:val="left"/>
      <w:pPr>
        <w:tabs>
          <w:tab w:val="num" w:pos="1010"/>
        </w:tabs>
        <w:ind w:left="1010" w:hanging="1152"/>
      </w:pPr>
    </w:lvl>
    <w:lvl w:ilvl="6">
      <w:start w:val="1"/>
      <w:numFmt w:val="decimal"/>
      <w:lvlText w:val="%1.%2.%3.%4.%5.%6.%7"/>
      <w:lvlJc w:val="left"/>
      <w:pPr>
        <w:tabs>
          <w:tab w:val="num" w:pos="1154"/>
        </w:tabs>
        <w:ind w:left="1154" w:hanging="1296"/>
      </w:pPr>
    </w:lvl>
    <w:lvl w:ilvl="7">
      <w:start w:val="1"/>
      <w:numFmt w:val="decimal"/>
      <w:lvlText w:val="%1.%2.%3.%4.%5.%6.%7.%8"/>
      <w:lvlJc w:val="left"/>
      <w:pPr>
        <w:tabs>
          <w:tab w:val="num" w:pos="1298"/>
        </w:tabs>
        <w:ind w:left="1298" w:hanging="1440"/>
      </w:pPr>
    </w:lvl>
    <w:lvl w:ilvl="8">
      <w:start w:val="1"/>
      <w:numFmt w:val="decimal"/>
      <w:lvlText w:val="%1.%2.%3.%4.%5.%6.%7.%8.%9"/>
      <w:lvlJc w:val="left"/>
      <w:pPr>
        <w:tabs>
          <w:tab w:val="num" w:pos="1442"/>
        </w:tabs>
        <w:ind w:left="1442" w:hanging="1584"/>
      </w:pPr>
    </w:lvl>
  </w:abstractNum>
  <w:abstractNum w:abstractNumId="13" w15:restartNumberingAfterBreak="0">
    <w:nsid w:val="44A82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DC3496"/>
    <w:multiLevelType w:val="hybridMultilevel"/>
    <w:tmpl w:val="2E76E3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DD7A15"/>
    <w:multiLevelType w:val="multilevel"/>
    <w:tmpl w:val="326258D0"/>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16" w15:restartNumberingAfterBreak="0">
    <w:nsid w:val="49B618DE"/>
    <w:multiLevelType w:val="hybridMultilevel"/>
    <w:tmpl w:val="792E5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2E776A"/>
    <w:multiLevelType w:val="hybridMultilevel"/>
    <w:tmpl w:val="EFD430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AA0179"/>
    <w:multiLevelType w:val="hybridMultilevel"/>
    <w:tmpl w:val="616866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20" w15:restartNumberingAfterBreak="0">
    <w:nsid w:val="5D344C43"/>
    <w:multiLevelType w:val="hybridMultilevel"/>
    <w:tmpl w:val="EED872FA"/>
    <w:lvl w:ilvl="0" w:tplc="08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21" w15:restartNumberingAfterBreak="0">
    <w:nsid w:val="5F881D2F"/>
    <w:multiLevelType w:val="hybridMultilevel"/>
    <w:tmpl w:val="80C21F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CA1CF1"/>
    <w:multiLevelType w:val="multilevel"/>
    <w:tmpl w:val="ECA86708"/>
    <w:lvl w:ilvl="0">
      <w:start w:val="1"/>
      <w:numFmt w:val="decimal"/>
      <w:lvlText w:val="%1."/>
      <w:lvlJc w:val="left"/>
      <w:pPr>
        <w:tabs>
          <w:tab w:val="num" w:pos="720"/>
        </w:tabs>
        <w:ind w:left="432" w:hanging="432"/>
      </w:pPr>
      <w:rPr>
        <w:rFonts w:hint="default"/>
        <w:b w:val="0"/>
        <w:i w:val="0"/>
      </w:rPr>
    </w:lvl>
    <w:lvl w:ilvl="1">
      <w:start w:val="1"/>
      <w:numFmt w:val="decimal"/>
      <w:lvlText w:val="%1.%2"/>
      <w:lvlJc w:val="left"/>
      <w:pPr>
        <w:tabs>
          <w:tab w:val="num" w:pos="8"/>
        </w:tabs>
        <w:ind w:left="8" w:hanging="576"/>
      </w:pPr>
    </w:lvl>
    <w:lvl w:ilvl="2">
      <w:start w:val="1"/>
      <w:numFmt w:val="decimal"/>
      <w:lvlText w:val="%1.%2.%3"/>
      <w:lvlJc w:val="left"/>
      <w:pPr>
        <w:tabs>
          <w:tab w:val="num" w:pos="152"/>
        </w:tabs>
        <w:ind w:left="152" w:hanging="720"/>
      </w:pPr>
    </w:lvl>
    <w:lvl w:ilvl="3">
      <w:start w:val="1"/>
      <w:numFmt w:val="decimal"/>
      <w:lvlText w:val="%1.%2.%3.%4"/>
      <w:lvlJc w:val="left"/>
      <w:pPr>
        <w:tabs>
          <w:tab w:val="num" w:pos="296"/>
        </w:tabs>
        <w:ind w:left="296" w:hanging="864"/>
      </w:pPr>
    </w:lvl>
    <w:lvl w:ilvl="4">
      <w:start w:val="1"/>
      <w:numFmt w:val="decimal"/>
      <w:lvlText w:val="%1.%2.%3.%4.%5"/>
      <w:lvlJc w:val="left"/>
      <w:pPr>
        <w:tabs>
          <w:tab w:val="num" w:pos="440"/>
        </w:tabs>
        <w:ind w:left="440" w:hanging="1008"/>
      </w:pPr>
    </w:lvl>
    <w:lvl w:ilvl="5">
      <w:start w:val="1"/>
      <w:numFmt w:val="decimal"/>
      <w:lvlText w:val="%1.%2.%3.%4.%5.%6"/>
      <w:lvlJc w:val="left"/>
      <w:pPr>
        <w:tabs>
          <w:tab w:val="num" w:pos="584"/>
        </w:tabs>
        <w:ind w:left="584" w:hanging="1152"/>
      </w:pPr>
    </w:lvl>
    <w:lvl w:ilvl="6">
      <w:start w:val="1"/>
      <w:numFmt w:val="decimal"/>
      <w:lvlText w:val="%1.%2.%3.%4.%5.%6.%7"/>
      <w:lvlJc w:val="left"/>
      <w:pPr>
        <w:tabs>
          <w:tab w:val="num" w:pos="728"/>
        </w:tabs>
        <w:ind w:left="728" w:hanging="1296"/>
      </w:pPr>
    </w:lvl>
    <w:lvl w:ilvl="7">
      <w:start w:val="1"/>
      <w:numFmt w:val="decimal"/>
      <w:lvlText w:val="%1.%2.%3.%4.%5.%6.%7.%8"/>
      <w:lvlJc w:val="left"/>
      <w:pPr>
        <w:tabs>
          <w:tab w:val="num" w:pos="872"/>
        </w:tabs>
        <w:ind w:left="872" w:hanging="1440"/>
      </w:pPr>
    </w:lvl>
    <w:lvl w:ilvl="8">
      <w:start w:val="1"/>
      <w:numFmt w:val="decimal"/>
      <w:lvlText w:val="%1.%2.%3.%4.%5.%6.%7.%8.%9"/>
      <w:lvlJc w:val="left"/>
      <w:pPr>
        <w:tabs>
          <w:tab w:val="num" w:pos="1016"/>
        </w:tabs>
        <w:ind w:left="1016" w:hanging="1584"/>
      </w:pPr>
    </w:lvl>
  </w:abstractNum>
  <w:abstractNum w:abstractNumId="23"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4" w15:restartNumberingAfterBreak="0">
    <w:nsid w:val="64BC408A"/>
    <w:multiLevelType w:val="multilevel"/>
    <w:tmpl w:val="3D181A5C"/>
    <w:lvl w:ilvl="0">
      <w:start w:val="1"/>
      <w:numFmt w:val="bullet"/>
      <w:lvlText w:val=""/>
      <w:lvlJc w:val="left"/>
      <w:pPr>
        <w:tabs>
          <w:tab w:val="num" w:pos="792"/>
        </w:tabs>
        <w:ind w:left="792" w:hanging="360"/>
      </w:pPr>
      <w:rPr>
        <w:rFonts w:ascii="Symbol" w:hAnsi="Symbol" w:hint="default"/>
        <w:b w:val="0"/>
        <w:i w:val="0"/>
      </w:rPr>
    </w:lvl>
    <w:lvl w:ilvl="1">
      <w:start w:val="1"/>
      <w:numFmt w:val="decimal"/>
      <w:lvlText w:val="%1.%2"/>
      <w:lvlJc w:val="left"/>
      <w:pPr>
        <w:tabs>
          <w:tab w:val="num" w:pos="-128"/>
        </w:tabs>
        <w:ind w:left="-128" w:hanging="576"/>
      </w:pPr>
    </w:lvl>
    <w:lvl w:ilvl="2">
      <w:start w:val="1"/>
      <w:numFmt w:val="decimal"/>
      <w:lvlText w:val="%1.%2.%3"/>
      <w:lvlJc w:val="left"/>
      <w:pPr>
        <w:tabs>
          <w:tab w:val="num" w:pos="16"/>
        </w:tabs>
        <w:ind w:left="16" w:hanging="720"/>
      </w:pPr>
    </w:lvl>
    <w:lvl w:ilvl="3">
      <w:start w:val="1"/>
      <w:numFmt w:val="decimal"/>
      <w:lvlText w:val="%1.%2.%3.%4"/>
      <w:lvlJc w:val="left"/>
      <w:pPr>
        <w:tabs>
          <w:tab w:val="num" w:pos="160"/>
        </w:tabs>
        <w:ind w:left="160" w:hanging="864"/>
      </w:pPr>
    </w:lvl>
    <w:lvl w:ilvl="4">
      <w:start w:val="1"/>
      <w:numFmt w:val="decimal"/>
      <w:lvlText w:val="%1.%2.%3.%4.%5"/>
      <w:lvlJc w:val="left"/>
      <w:pPr>
        <w:tabs>
          <w:tab w:val="num" w:pos="304"/>
        </w:tabs>
        <w:ind w:left="304" w:hanging="1008"/>
      </w:pPr>
    </w:lvl>
    <w:lvl w:ilvl="5">
      <w:start w:val="1"/>
      <w:numFmt w:val="decimal"/>
      <w:lvlText w:val="%1.%2.%3.%4.%5.%6"/>
      <w:lvlJc w:val="left"/>
      <w:pPr>
        <w:tabs>
          <w:tab w:val="num" w:pos="448"/>
        </w:tabs>
        <w:ind w:left="448" w:hanging="1152"/>
      </w:pPr>
    </w:lvl>
    <w:lvl w:ilvl="6">
      <w:start w:val="1"/>
      <w:numFmt w:val="decimal"/>
      <w:lvlText w:val="%1.%2.%3.%4.%5.%6.%7"/>
      <w:lvlJc w:val="left"/>
      <w:pPr>
        <w:tabs>
          <w:tab w:val="num" w:pos="592"/>
        </w:tabs>
        <w:ind w:left="592" w:hanging="1296"/>
      </w:pPr>
    </w:lvl>
    <w:lvl w:ilvl="7">
      <w:start w:val="1"/>
      <w:numFmt w:val="decimal"/>
      <w:lvlText w:val="%1.%2.%3.%4.%5.%6.%7.%8"/>
      <w:lvlJc w:val="left"/>
      <w:pPr>
        <w:tabs>
          <w:tab w:val="num" w:pos="736"/>
        </w:tabs>
        <w:ind w:left="736" w:hanging="1440"/>
      </w:pPr>
    </w:lvl>
    <w:lvl w:ilvl="8">
      <w:start w:val="1"/>
      <w:numFmt w:val="decimal"/>
      <w:lvlText w:val="%1.%2.%3.%4.%5.%6.%7.%8.%9"/>
      <w:lvlJc w:val="left"/>
      <w:pPr>
        <w:tabs>
          <w:tab w:val="num" w:pos="880"/>
        </w:tabs>
        <w:ind w:left="880" w:hanging="1584"/>
      </w:pPr>
    </w:lvl>
  </w:abstractNum>
  <w:abstractNum w:abstractNumId="25" w15:restartNumberingAfterBreak="0">
    <w:nsid w:val="64FA0C10"/>
    <w:multiLevelType w:val="multilevel"/>
    <w:tmpl w:val="BE7C4F2C"/>
    <w:lvl w:ilvl="0">
      <w:start w:val="1"/>
      <w:numFmt w:val="decimal"/>
      <w:lvlText w:val="%1."/>
      <w:lvlJc w:val="left"/>
      <w:pPr>
        <w:tabs>
          <w:tab w:val="num" w:pos="720"/>
        </w:tabs>
        <w:ind w:left="432" w:hanging="432"/>
      </w:pPr>
      <w:rPr>
        <w:b w:val="0"/>
        <w:i w:val="0"/>
      </w:rPr>
    </w:lvl>
    <w:lvl w:ilvl="1">
      <w:start w:val="1"/>
      <w:numFmt w:val="decimal"/>
      <w:lvlText w:val="%1.%2"/>
      <w:lvlJc w:val="left"/>
      <w:pPr>
        <w:tabs>
          <w:tab w:val="num" w:pos="8"/>
        </w:tabs>
        <w:ind w:left="8" w:hanging="576"/>
      </w:pPr>
    </w:lvl>
    <w:lvl w:ilvl="2">
      <w:start w:val="1"/>
      <w:numFmt w:val="decimal"/>
      <w:lvlText w:val="%1.%2.%3"/>
      <w:lvlJc w:val="left"/>
      <w:pPr>
        <w:tabs>
          <w:tab w:val="num" w:pos="152"/>
        </w:tabs>
        <w:ind w:left="152" w:hanging="720"/>
      </w:pPr>
    </w:lvl>
    <w:lvl w:ilvl="3">
      <w:start w:val="1"/>
      <w:numFmt w:val="decimal"/>
      <w:lvlText w:val="%1.%2.%3.%4"/>
      <w:lvlJc w:val="left"/>
      <w:pPr>
        <w:tabs>
          <w:tab w:val="num" w:pos="296"/>
        </w:tabs>
        <w:ind w:left="296" w:hanging="864"/>
      </w:pPr>
    </w:lvl>
    <w:lvl w:ilvl="4">
      <w:start w:val="1"/>
      <w:numFmt w:val="decimal"/>
      <w:lvlText w:val="%1.%2.%3.%4.%5"/>
      <w:lvlJc w:val="left"/>
      <w:pPr>
        <w:tabs>
          <w:tab w:val="num" w:pos="440"/>
        </w:tabs>
        <w:ind w:left="440" w:hanging="1008"/>
      </w:pPr>
    </w:lvl>
    <w:lvl w:ilvl="5">
      <w:start w:val="1"/>
      <w:numFmt w:val="decimal"/>
      <w:lvlText w:val="%1.%2.%3.%4.%5.%6"/>
      <w:lvlJc w:val="left"/>
      <w:pPr>
        <w:tabs>
          <w:tab w:val="num" w:pos="584"/>
        </w:tabs>
        <w:ind w:left="584" w:hanging="1152"/>
      </w:pPr>
    </w:lvl>
    <w:lvl w:ilvl="6">
      <w:start w:val="1"/>
      <w:numFmt w:val="decimal"/>
      <w:lvlText w:val="%1.%2.%3.%4.%5.%6.%7"/>
      <w:lvlJc w:val="left"/>
      <w:pPr>
        <w:tabs>
          <w:tab w:val="num" w:pos="728"/>
        </w:tabs>
        <w:ind w:left="728" w:hanging="1296"/>
      </w:pPr>
    </w:lvl>
    <w:lvl w:ilvl="7">
      <w:start w:val="1"/>
      <w:numFmt w:val="decimal"/>
      <w:lvlText w:val="%1.%2.%3.%4.%5.%6.%7.%8"/>
      <w:lvlJc w:val="left"/>
      <w:pPr>
        <w:tabs>
          <w:tab w:val="num" w:pos="872"/>
        </w:tabs>
        <w:ind w:left="872" w:hanging="1440"/>
      </w:pPr>
    </w:lvl>
    <w:lvl w:ilvl="8">
      <w:start w:val="1"/>
      <w:numFmt w:val="decimal"/>
      <w:lvlText w:val="%1.%2.%3.%4.%5.%6.%7.%8.%9"/>
      <w:lvlJc w:val="left"/>
      <w:pPr>
        <w:tabs>
          <w:tab w:val="num" w:pos="1016"/>
        </w:tabs>
        <w:ind w:left="1016" w:hanging="1584"/>
      </w:pPr>
    </w:lvl>
  </w:abstractNum>
  <w:abstractNum w:abstractNumId="26" w15:restartNumberingAfterBreak="0">
    <w:nsid w:val="68ED249A"/>
    <w:multiLevelType w:val="hybridMultilevel"/>
    <w:tmpl w:val="BA1A1FA0"/>
    <w:lvl w:ilvl="0" w:tplc="4CDE6122">
      <w:start w:val="1"/>
      <w:numFmt w:val="lowerLetter"/>
      <w:lvlText w:val="%1)"/>
      <w:lvlJc w:val="left"/>
      <w:pPr>
        <w:tabs>
          <w:tab w:val="num" w:pos="822"/>
        </w:tabs>
        <w:ind w:left="822" w:hanging="390"/>
      </w:pPr>
      <w:rPr>
        <w:rFonts w:hint="default"/>
      </w:rPr>
    </w:lvl>
    <w:lvl w:ilvl="1" w:tplc="08090019" w:tentative="1">
      <w:start w:val="1"/>
      <w:numFmt w:val="lowerLetter"/>
      <w:lvlText w:val="%2."/>
      <w:lvlJc w:val="left"/>
      <w:pPr>
        <w:tabs>
          <w:tab w:val="num" w:pos="1512"/>
        </w:tabs>
        <w:ind w:left="1512" w:hanging="360"/>
      </w:pPr>
    </w:lvl>
    <w:lvl w:ilvl="2" w:tplc="0809001B" w:tentative="1">
      <w:start w:val="1"/>
      <w:numFmt w:val="lowerRoman"/>
      <w:lvlText w:val="%3."/>
      <w:lvlJc w:val="right"/>
      <w:pPr>
        <w:tabs>
          <w:tab w:val="num" w:pos="2232"/>
        </w:tabs>
        <w:ind w:left="2232" w:hanging="180"/>
      </w:pPr>
    </w:lvl>
    <w:lvl w:ilvl="3" w:tplc="0809000F" w:tentative="1">
      <w:start w:val="1"/>
      <w:numFmt w:val="decimal"/>
      <w:lvlText w:val="%4."/>
      <w:lvlJc w:val="left"/>
      <w:pPr>
        <w:tabs>
          <w:tab w:val="num" w:pos="2952"/>
        </w:tabs>
        <w:ind w:left="2952" w:hanging="360"/>
      </w:pPr>
    </w:lvl>
    <w:lvl w:ilvl="4" w:tplc="08090019" w:tentative="1">
      <w:start w:val="1"/>
      <w:numFmt w:val="lowerLetter"/>
      <w:lvlText w:val="%5."/>
      <w:lvlJc w:val="left"/>
      <w:pPr>
        <w:tabs>
          <w:tab w:val="num" w:pos="3672"/>
        </w:tabs>
        <w:ind w:left="3672" w:hanging="360"/>
      </w:pPr>
    </w:lvl>
    <w:lvl w:ilvl="5" w:tplc="0809001B" w:tentative="1">
      <w:start w:val="1"/>
      <w:numFmt w:val="lowerRoman"/>
      <w:lvlText w:val="%6."/>
      <w:lvlJc w:val="right"/>
      <w:pPr>
        <w:tabs>
          <w:tab w:val="num" w:pos="4392"/>
        </w:tabs>
        <w:ind w:left="4392" w:hanging="180"/>
      </w:pPr>
    </w:lvl>
    <w:lvl w:ilvl="6" w:tplc="0809000F" w:tentative="1">
      <w:start w:val="1"/>
      <w:numFmt w:val="decimal"/>
      <w:lvlText w:val="%7."/>
      <w:lvlJc w:val="left"/>
      <w:pPr>
        <w:tabs>
          <w:tab w:val="num" w:pos="5112"/>
        </w:tabs>
        <w:ind w:left="5112" w:hanging="360"/>
      </w:pPr>
    </w:lvl>
    <w:lvl w:ilvl="7" w:tplc="08090019" w:tentative="1">
      <w:start w:val="1"/>
      <w:numFmt w:val="lowerLetter"/>
      <w:lvlText w:val="%8."/>
      <w:lvlJc w:val="left"/>
      <w:pPr>
        <w:tabs>
          <w:tab w:val="num" w:pos="5832"/>
        </w:tabs>
        <w:ind w:left="5832" w:hanging="360"/>
      </w:pPr>
    </w:lvl>
    <w:lvl w:ilvl="8" w:tplc="0809001B" w:tentative="1">
      <w:start w:val="1"/>
      <w:numFmt w:val="lowerRoman"/>
      <w:lvlText w:val="%9."/>
      <w:lvlJc w:val="right"/>
      <w:pPr>
        <w:tabs>
          <w:tab w:val="num" w:pos="6552"/>
        </w:tabs>
        <w:ind w:left="6552" w:hanging="180"/>
      </w:pPr>
    </w:lvl>
  </w:abstractNum>
  <w:abstractNum w:abstractNumId="27" w15:restartNumberingAfterBreak="0">
    <w:nsid w:val="69467997"/>
    <w:multiLevelType w:val="hybridMultilevel"/>
    <w:tmpl w:val="BB9870D2"/>
    <w:lvl w:ilvl="0" w:tplc="08090001">
      <w:start w:val="1"/>
      <w:numFmt w:val="bullet"/>
      <w:lvlText w:val=""/>
      <w:lvlJc w:val="left"/>
      <w:pPr>
        <w:ind w:left="1220" w:hanging="360"/>
      </w:pPr>
      <w:rPr>
        <w:rFonts w:ascii="Symbol" w:hAnsi="Symbol"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28" w15:restartNumberingAfterBreak="0">
    <w:nsid w:val="6A127EF8"/>
    <w:multiLevelType w:val="hybridMultilevel"/>
    <w:tmpl w:val="6B7CE688"/>
    <w:lvl w:ilvl="0" w:tplc="AF22161A">
      <w:start w:val="1"/>
      <w:numFmt w:val="lowerLetter"/>
      <w:lvlText w:val="(%1)"/>
      <w:lvlJc w:val="left"/>
      <w:pPr>
        <w:ind w:left="1149" w:hanging="720"/>
      </w:pPr>
      <w:rPr>
        <w:rFonts w:hint="default"/>
      </w:rPr>
    </w:lvl>
    <w:lvl w:ilvl="1" w:tplc="08090019" w:tentative="1">
      <w:start w:val="1"/>
      <w:numFmt w:val="lowerLetter"/>
      <w:lvlText w:val="%2."/>
      <w:lvlJc w:val="left"/>
      <w:pPr>
        <w:ind w:left="1509" w:hanging="360"/>
      </w:pPr>
    </w:lvl>
    <w:lvl w:ilvl="2" w:tplc="0809001B" w:tentative="1">
      <w:start w:val="1"/>
      <w:numFmt w:val="lowerRoman"/>
      <w:lvlText w:val="%3."/>
      <w:lvlJc w:val="right"/>
      <w:pPr>
        <w:ind w:left="2229" w:hanging="180"/>
      </w:pPr>
    </w:lvl>
    <w:lvl w:ilvl="3" w:tplc="0809000F" w:tentative="1">
      <w:start w:val="1"/>
      <w:numFmt w:val="decimal"/>
      <w:lvlText w:val="%4."/>
      <w:lvlJc w:val="left"/>
      <w:pPr>
        <w:ind w:left="2949" w:hanging="360"/>
      </w:pPr>
    </w:lvl>
    <w:lvl w:ilvl="4" w:tplc="08090019" w:tentative="1">
      <w:start w:val="1"/>
      <w:numFmt w:val="lowerLetter"/>
      <w:lvlText w:val="%5."/>
      <w:lvlJc w:val="left"/>
      <w:pPr>
        <w:ind w:left="3669" w:hanging="360"/>
      </w:pPr>
    </w:lvl>
    <w:lvl w:ilvl="5" w:tplc="0809001B" w:tentative="1">
      <w:start w:val="1"/>
      <w:numFmt w:val="lowerRoman"/>
      <w:lvlText w:val="%6."/>
      <w:lvlJc w:val="right"/>
      <w:pPr>
        <w:ind w:left="4389" w:hanging="180"/>
      </w:pPr>
    </w:lvl>
    <w:lvl w:ilvl="6" w:tplc="0809000F" w:tentative="1">
      <w:start w:val="1"/>
      <w:numFmt w:val="decimal"/>
      <w:lvlText w:val="%7."/>
      <w:lvlJc w:val="left"/>
      <w:pPr>
        <w:ind w:left="5109" w:hanging="360"/>
      </w:pPr>
    </w:lvl>
    <w:lvl w:ilvl="7" w:tplc="08090019" w:tentative="1">
      <w:start w:val="1"/>
      <w:numFmt w:val="lowerLetter"/>
      <w:lvlText w:val="%8."/>
      <w:lvlJc w:val="left"/>
      <w:pPr>
        <w:ind w:left="5829" w:hanging="360"/>
      </w:pPr>
    </w:lvl>
    <w:lvl w:ilvl="8" w:tplc="0809001B" w:tentative="1">
      <w:start w:val="1"/>
      <w:numFmt w:val="lowerRoman"/>
      <w:lvlText w:val="%9."/>
      <w:lvlJc w:val="right"/>
      <w:pPr>
        <w:ind w:left="6549" w:hanging="180"/>
      </w:pPr>
    </w:lvl>
  </w:abstractNum>
  <w:abstractNum w:abstractNumId="29"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30" w15:restartNumberingAfterBreak="0">
    <w:nsid w:val="71DC4499"/>
    <w:multiLevelType w:val="hybridMultilevel"/>
    <w:tmpl w:val="13B0CB4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1" w15:restartNumberingAfterBreak="0">
    <w:nsid w:val="759D664F"/>
    <w:multiLevelType w:val="hybridMultilevel"/>
    <w:tmpl w:val="813EBBDC"/>
    <w:lvl w:ilvl="0" w:tplc="08090001">
      <w:start w:val="1"/>
      <w:numFmt w:val="bullet"/>
      <w:lvlText w:val=""/>
      <w:lvlJc w:val="left"/>
      <w:pPr>
        <w:tabs>
          <w:tab w:val="num" w:pos="796"/>
        </w:tabs>
        <w:ind w:left="796" w:hanging="360"/>
      </w:pPr>
      <w:rPr>
        <w:rFonts w:ascii="Symbol" w:hAnsi="Symbol" w:hint="default"/>
      </w:rPr>
    </w:lvl>
    <w:lvl w:ilvl="1" w:tplc="08090003" w:tentative="1">
      <w:start w:val="1"/>
      <w:numFmt w:val="bullet"/>
      <w:lvlText w:val="o"/>
      <w:lvlJc w:val="left"/>
      <w:pPr>
        <w:tabs>
          <w:tab w:val="num" w:pos="1516"/>
        </w:tabs>
        <w:ind w:left="1516" w:hanging="360"/>
      </w:pPr>
      <w:rPr>
        <w:rFonts w:ascii="Courier New" w:hAnsi="Courier New" w:cs="Courier New" w:hint="default"/>
      </w:rPr>
    </w:lvl>
    <w:lvl w:ilvl="2" w:tplc="08090005" w:tentative="1">
      <w:start w:val="1"/>
      <w:numFmt w:val="bullet"/>
      <w:lvlText w:val=""/>
      <w:lvlJc w:val="left"/>
      <w:pPr>
        <w:tabs>
          <w:tab w:val="num" w:pos="2236"/>
        </w:tabs>
        <w:ind w:left="2236" w:hanging="360"/>
      </w:pPr>
      <w:rPr>
        <w:rFonts w:ascii="Wingdings" w:hAnsi="Wingdings" w:hint="default"/>
      </w:rPr>
    </w:lvl>
    <w:lvl w:ilvl="3" w:tplc="08090001" w:tentative="1">
      <w:start w:val="1"/>
      <w:numFmt w:val="bullet"/>
      <w:lvlText w:val=""/>
      <w:lvlJc w:val="left"/>
      <w:pPr>
        <w:tabs>
          <w:tab w:val="num" w:pos="2956"/>
        </w:tabs>
        <w:ind w:left="2956" w:hanging="360"/>
      </w:pPr>
      <w:rPr>
        <w:rFonts w:ascii="Symbol" w:hAnsi="Symbol" w:hint="default"/>
      </w:rPr>
    </w:lvl>
    <w:lvl w:ilvl="4" w:tplc="08090003" w:tentative="1">
      <w:start w:val="1"/>
      <w:numFmt w:val="bullet"/>
      <w:lvlText w:val="o"/>
      <w:lvlJc w:val="left"/>
      <w:pPr>
        <w:tabs>
          <w:tab w:val="num" w:pos="3676"/>
        </w:tabs>
        <w:ind w:left="3676" w:hanging="360"/>
      </w:pPr>
      <w:rPr>
        <w:rFonts w:ascii="Courier New" w:hAnsi="Courier New" w:cs="Courier New" w:hint="default"/>
      </w:rPr>
    </w:lvl>
    <w:lvl w:ilvl="5" w:tplc="08090005" w:tentative="1">
      <w:start w:val="1"/>
      <w:numFmt w:val="bullet"/>
      <w:lvlText w:val=""/>
      <w:lvlJc w:val="left"/>
      <w:pPr>
        <w:tabs>
          <w:tab w:val="num" w:pos="4396"/>
        </w:tabs>
        <w:ind w:left="4396" w:hanging="360"/>
      </w:pPr>
      <w:rPr>
        <w:rFonts w:ascii="Wingdings" w:hAnsi="Wingdings" w:hint="default"/>
      </w:rPr>
    </w:lvl>
    <w:lvl w:ilvl="6" w:tplc="08090001" w:tentative="1">
      <w:start w:val="1"/>
      <w:numFmt w:val="bullet"/>
      <w:lvlText w:val=""/>
      <w:lvlJc w:val="left"/>
      <w:pPr>
        <w:tabs>
          <w:tab w:val="num" w:pos="5116"/>
        </w:tabs>
        <w:ind w:left="5116" w:hanging="360"/>
      </w:pPr>
      <w:rPr>
        <w:rFonts w:ascii="Symbol" w:hAnsi="Symbol" w:hint="default"/>
      </w:rPr>
    </w:lvl>
    <w:lvl w:ilvl="7" w:tplc="08090003" w:tentative="1">
      <w:start w:val="1"/>
      <w:numFmt w:val="bullet"/>
      <w:lvlText w:val="o"/>
      <w:lvlJc w:val="left"/>
      <w:pPr>
        <w:tabs>
          <w:tab w:val="num" w:pos="5836"/>
        </w:tabs>
        <w:ind w:left="5836" w:hanging="360"/>
      </w:pPr>
      <w:rPr>
        <w:rFonts w:ascii="Courier New" w:hAnsi="Courier New" w:cs="Courier New" w:hint="default"/>
      </w:rPr>
    </w:lvl>
    <w:lvl w:ilvl="8" w:tplc="08090005" w:tentative="1">
      <w:start w:val="1"/>
      <w:numFmt w:val="bullet"/>
      <w:lvlText w:val=""/>
      <w:lvlJc w:val="left"/>
      <w:pPr>
        <w:tabs>
          <w:tab w:val="num" w:pos="6556"/>
        </w:tabs>
        <w:ind w:left="6556" w:hanging="360"/>
      </w:pPr>
      <w:rPr>
        <w:rFonts w:ascii="Wingdings" w:hAnsi="Wingdings" w:hint="default"/>
      </w:rPr>
    </w:lvl>
  </w:abstractNum>
  <w:abstractNum w:abstractNumId="32" w15:restartNumberingAfterBreak="0">
    <w:nsid w:val="76642B80"/>
    <w:multiLevelType w:val="hybridMultilevel"/>
    <w:tmpl w:val="F30A87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DA618CB"/>
    <w:multiLevelType w:val="hybridMultilevel"/>
    <w:tmpl w:val="C6CE62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27764126">
    <w:abstractNumId w:val="23"/>
  </w:num>
  <w:num w:numId="2" w16cid:durableId="932708390">
    <w:abstractNumId w:val="23"/>
  </w:num>
  <w:num w:numId="3" w16cid:durableId="706837428">
    <w:abstractNumId w:val="29"/>
  </w:num>
  <w:num w:numId="4" w16cid:durableId="371268877">
    <w:abstractNumId w:val="0"/>
  </w:num>
  <w:num w:numId="5" w16cid:durableId="1895965993">
    <w:abstractNumId w:val="10"/>
  </w:num>
  <w:num w:numId="6" w16cid:durableId="1348678269">
    <w:abstractNumId w:val="22"/>
  </w:num>
  <w:num w:numId="7" w16cid:durableId="1778862582">
    <w:abstractNumId w:val="33"/>
  </w:num>
  <w:num w:numId="8" w16cid:durableId="1379476738">
    <w:abstractNumId w:val="19"/>
  </w:num>
  <w:num w:numId="9" w16cid:durableId="273296205">
    <w:abstractNumId w:val="14"/>
  </w:num>
  <w:num w:numId="10" w16cid:durableId="1820491653">
    <w:abstractNumId w:val="13"/>
  </w:num>
  <w:num w:numId="11" w16cid:durableId="1019771812">
    <w:abstractNumId w:val="26"/>
  </w:num>
  <w:num w:numId="12" w16cid:durableId="1916276889">
    <w:abstractNumId w:val="32"/>
  </w:num>
  <w:num w:numId="13" w16cid:durableId="1679313319">
    <w:abstractNumId w:val="25"/>
  </w:num>
  <w:num w:numId="14" w16cid:durableId="924337998">
    <w:abstractNumId w:val="24"/>
  </w:num>
  <w:num w:numId="15" w16cid:durableId="1740590698">
    <w:abstractNumId w:val="21"/>
  </w:num>
  <w:num w:numId="16" w16cid:durableId="1255435868">
    <w:abstractNumId w:val="5"/>
  </w:num>
  <w:num w:numId="17" w16cid:durableId="358356180">
    <w:abstractNumId w:val="16"/>
  </w:num>
  <w:num w:numId="18" w16cid:durableId="1462118243">
    <w:abstractNumId w:val="9"/>
  </w:num>
  <w:num w:numId="19" w16cid:durableId="1390885422">
    <w:abstractNumId w:val="17"/>
  </w:num>
  <w:num w:numId="20" w16cid:durableId="1537692320">
    <w:abstractNumId w:val="34"/>
  </w:num>
  <w:num w:numId="21" w16cid:durableId="287587503">
    <w:abstractNumId w:val="7"/>
  </w:num>
  <w:num w:numId="22" w16cid:durableId="1873377221">
    <w:abstractNumId w:val="18"/>
  </w:num>
  <w:num w:numId="23" w16cid:durableId="1235122425">
    <w:abstractNumId w:val="31"/>
  </w:num>
  <w:num w:numId="24" w16cid:durableId="512064122">
    <w:abstractNumId w:val="20"/>
  </w:num>
  <w:num w:numId="25" w16cid:durableId="499350875">
    <w:abstractNumId w:val="11"/>
  </w:num>
  <w:num w:numId="26" w16cid:durableId="1890457252">
    <w:abstractNumId w:val="1"/>
  </w:num>
  <w:num w:numId="27" w16cid:durableId="1835873511">
    <w:abstractNumId w:val="22"/>
  </w:num>
  <w:num w:numId="28" w16cid:durableId="1034307499">
    <w:abstractNumId w:val="29"/>
  </w:num>
  <w:num w:numId="29" w16cid:durableId="1736777591">
    <w:abstractNumId w:val="1"/>
  </w:num>
  <w:num w:numId="30" w16cid:durableId="16466678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51591775">
    <w:abstractNumId w:val="22"/>
  </w:num>
  <w:num w:numId="32" w16cid:durableId="453986053">
    <w:abstractNumId w:val="22"/>
  </w:num>
  <w:num w:numId="33" w16cid:durableId="170419037">
    <w:abstractNumId w:val="12"/>
  </w:num>
  <w:num w:numId="34" w16cid:durableId="453867924">
    <w:abstractNumId w:val="6"/>
  </w:num>
  <w:num w:numId="35" w16cid:durableId="1040977879">
    <w:abstractNumId w:val="30"/>
  </w:num>
  <w:num w:numId="36" w16cid:durableId="1291353696">
    <w:abstractNumId w:val="8"/>
  </w:num>
  <w:num w:numId="37" w16cid:durableId="1926763182">
    <w:abstractNumId w:val="2"/>
  </w:num>
  <w:num w:numId="38" w16cid:durableId="716051312">
    <w:abstractNumId w:val="15"/>
  </w:num>
  <w:num w:numId="39" w16cid:durableId="1312249914">
    <w:abstractNumId w:val="28"/>
  </w:num>
  <w:num w:numId="40" w16cid:durableId="6828259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824756">
    <w:abstractNumId w:val="3"/>
  </w:num>
  <w:num w:numId="42" w16cid:durableId="1124424248">
    <w:abstractNumId w:val="27"/>
  </w:num>
  <w:num w:numId="43" w16cid:durableId="171600378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1C7930"/>
    <w:rsid w:val="0000006D"/>
    <w:rsid w:val="000006FC"/>
    <w:rsid w:val="000007E3"/>
    <w:rsid w:val="00000810"/>
    <w:rsid w:val="000008CB"/>
    <w:rsid w:val="000009BB"/>
    <w:rsid w:val="00000AD9"/>
    <w:rsid w:val="0000102E"/>
    <w:rsid w:val="000010B9"/>
    <w:rsid w:val="00001422"/>
    <w:rsid w:val="0000264F"/>
    <w:rsid w:val="00002960"/>
    <w:rsid w:val="00002AE0"/>
    <w:rsid w:val="00002EF1"/>
    <w:rsid w:val="00003152"/>
    <w:rsid w:val="0000318B"/>
    <w:rsid w:val="0000335F"/>
    <w:rsid w:val="000040A6"/>
    <w:rsid w:val="00004BCC"/>
    <w:rsid w:val="00004BE3"/>
    <w:rsid w:val="00004ECE"/>
    <w:rsid w:val="000053CE"/>
    <w:rsid w:val="000055C2"/>
    <w:rsid w:val="0000585F"/>
    <w:rsid w:val="00005ABF"/>
    <w:rsid w:val="00006650"/>
    <w:rsid w:val="000067E3"/>
    <w:rsid w:val="00007833"/>
    <w:rsid w:val="00007A3D"/>
    <w:rsid w:val="00007EC5"/>
    <w:rsid w:val="000109B8"/>
    <w:rsid w:val="00010A82"/>
    <w:rsid w:val="00010B57"/>
    <w:rsid w:val="00010D12"/>
    <w:rsid w:val="00010F6B"/>
    <w:rsid w:val="00011468"/>
    <w:rsid w:val="00012010"/>
    <w:rsid w:val="00012392"/>
    <w:rsid w:val="00012900"/>
    <w:rsid w:val="00012D6A"/>
    <w:rsid w:val="00012DC0"/>
    <w:rsid w:val="000136E1"/>
    <w:rsid w:val="00013865"/>
    <w:rsid w:val="000138EC"/>
    <w:rsid w:val="00013FCD"/>
    <w:rsid w:val="00014DA8"/>
    <w:rsid w:val="00014F78"/>
    <w:rsid w:val="0001594A"/>
    <w:rsid w:val="000166C1"/>
    <w:rsid w:val="00016BC4"/>
    <w:rsid w:val="00016D00"/>
    <w:rsid w:val="00017963"/>
    <w:rsid w:val="00017A8A"/>
    <w:rsid w:val="0002009D"/>
    <w:rsid w:val="0002082A"/>
    <w:rsid w:val="00020DFE"/>
    <w:rsid w:val="0002179B"/>
    <w:rsid w:val="0002199D"/>
    <w:rsid w:val="00021C2B"/>
    <w:rsid w:val="00021C3A"/>
    <w:rsid w:val="00022662"/>
    <w:rsid w:val="00022777"/>
    <w:rsid w:val="000241FF"/>
    <w:rsid w:val="00024A45"/>
    <w:rsid w:val="00024D56"/>
    <w:rsid w:val="00025CB9"/>
    <w:rsid w:val="000260CD"/>
    <w:rsid w:val="0002639C"/>
    <w:rsid w:val="00026A17"/>
    <w:rsid w:val="00027799"/>
    <w:rsid w:val="0002793D"/>
    <w:rsid w:val="00027961"/>
    <w:rsid w:val="0003011B"/>
    <w:rsid w:val="00030C31"/>
    <w:rsid w:val="00031236"/>
    <w:rsid w:val="00031479"/>
    <w:rsid w:val="00031743"/>
    <w:rsid w:val="00031D80"/>
    <w:rsid w:val="00031E23"/>
    <w:rsid w:val="00032F8C"/>
    <w:rsid w:val="00033026"/>
    <w:rsid w:val="000339EE"/>
    <w:rsid w:val="00033DA1"/>
    <w:rsid w:val="00033E74"/>
    <w:rsid w:val="0003413E"/>
    <w:rsid w:val="00034313"/>
    <w:rsid w:val="00034442"/>
    <w:rsid w:val="000348E1"/>
    <w:rsid w:val="00034911"/>
    <w:rsid w:val="00034F80"/>
    <w:rsid w:val="0003524E"/>
    <w:rsid w:val="00035D91"/>
    <w:rsid w:val="00036C6E"/>
    <w:rsid w:val="00037423"/>
    <w:rsid w:val="00037474"/>
    <w:rsid w:val="00037618"/>
    <w:rsid w:val="0003793B"/>
    <w:rsid w:val="00037AA2"/>
    <w:rsid w:val="00037DF3"/>
    <w:rsid w:val="00037E80"/>
    <w:rsid w:val="0004009F"/>
    <w:rsid w:val="000405E9"/>
    <w:rsid w:val="00040822"/>
    <w:rsid w:val="00040B8A"/>
    <w:rsid w:val="00040F87"/>
    <w:rsid w:val="00040FFE"/>
    <w:rsid w:val="00041163"/>
    <w:rsid w:val="00041299"/>
    <w:rsid w:val="00041C21"/>
    <w:rsid w:val="0004242C"/>
    <w:rsid w:val="00042872"/>
    <w:rsid w:val="0004296D"/>
    <w:rsid w:val="000429E9"/>
    <w:rsid w:val="00042C03"/>
    <w:rsid w:val="00042C09"/>
    <w:rsid w:val="00043109"/>
    <w:rsid w:val="00043256"/>
    <w:rsid w:val="00043BAD"/>
    <w:rsid w:val="00043DD3"/>
    <w:rsid w:val="000444EB"/>
    <w:rsid w:val="00044649"/>
    <w:rsid w:val="0004469A"/>
    <w:rsid w:val="0004529E"/>
    <w:rsid w:val="00045C04"/>
    <w:rsid w:val="00045D2A"/>
    <w:rsid w:val="00046145"/>
    <w:rsid w:val="0004625F"/>
    <w:rsid w:val="00046905"/>
    <w:rsid w:val="00046D72"/>
    <w:rsid w:val="00046D81"/>
    <w:rsid w:val="00046DD1"/>
    <w:rsid w:val="00046DE1"/>
    <w:rsid w:val="00047483"/>
    <w:rsid w:val="00047A6D"/>
    <w:rsid w:val="000505E4"/>
    <w:rsid w:val="00050643"/>
    <w:rsid w:val="00050A3F"/>
    <w:rsid w:val="00050B8B"/>
    <w:rsid w:val="00050D18"/>
    <w:rsid w:val="00050E6D"/>
    <w:rsid w:val="0005146B"/>
    <w:rsid w:val="0005189A"/>
    <w:rsid w:val="00051DA7"/>
    <w:rsid w:val="000521FB"/>
    <w:rsid w:val="0005238A"/>
    <w:rsid w:val="00052C54"/>
    <w:rsid w:val="00052DE4"/>
    <w:rsid w:val="0005309F"/>
    <w:rsid w:val="00053135"/>
    <w:rsid w:val="00053155"/>
    <w:rsid w:val="0005371B"/>
    <w:rsid w:val="00053A7A"/>
    <w:rsid w:val="00054051"/>
    <w:rsid w:val="00054730"/>
    <w:rsid w:val="00055D63"/>
    <w:rsid w:val="000560FB"/>
    <w:rsid w:val="00056229"/>
    <w:rsid w:val="00056616"/>
    <w:rsid w:val="0005684C"/>
    <w:rsid w:val="00056E58"/>
    <w:rsid w:val="00057CC1"/>
    <w:rsid w:val="0006037F"/>
    <w:rsid w:val="000605EE"/>
    <w:rsid w:val="00060685"/>
    <w:rsid w:val="00060697"/>
    <w:rsid w:val="0006072C"/>
    <w:rsid w:val="000612FC"/>
    <w:rsid w:val="00061C74"/>
    <w:rsid w:val="00061CD6"/>
    <w:rsid w:val="000621EB"/>
    <w:rsid w:val="00062420"/>
    <w:rsid w:val="000627A1"/>
    <w:rsid w:val="00062DA0"/>
    <w:rsid w:val="00063030"/>
    <w:rsid w:val="00063E75"/>
    <w:rsid w:val="0006400E"/>
    <w:rsid w:val="00064C42"/>
    <w:rsid w:val="000653C2"/>
    <w:rsid w:val="000654DD"/>
    <w:rsid w:val="00065702"/>
    <w:rsid w:val="00065807"/>
    <w:rsid w:val="00065B24"/>
    <w:rsid w:val="00065B30"/>
    <w:rsid w:val="00065FB3"/>
    <w:rsid w:val="000660B5"/>
    <w:rsid w:val="00066538"/>
    <w:rsid w:val="00066EAB"/>
    <w:rsid w:val="00066FE0"/>
    <w:rsid w:val="0006716C"/>
    <w:rsid w:val="000674A5"/>
    <w:rsid w:val="00070508"/>
    <w:rsid w:val="00070826"/>
    <w:rsid w:val="00070D20"/>
    <w:rsid w:val="000712AB"/>
    <w:rsid w:val="00071314"/>
    <w:rsid w:val="00071620"/>
    <w:rsid w:val="00071660"/>
    <w:rsid w:val="00071941"/>
    <w:rsid w:val="0007198E"/>
    <w:rsid w:val="00071B30"/>
    <w:rsid w:val="0007201C"/>
    <w:rsid w:val="000722B8"/>
    <w:rsid w:val="00072F27"/>
    <w:rsid w:val="00072F34"/>
    <w:rsid w:val="00073DDF"/>
    <w:rsid w:val="00074656"/>
    <w:rsid w:val="00074FA7"/>
    <w:rsid w:val="0007543D"/>
    <w:rsid w:val="000755EE"/>
    <w:rsid w:val="00075EBF"/>
    <w:rsid w:val="000761E5"/>
    <w:rsid w:val="00076689"/>
    <w:rsid w:val="000766E0"/>
    <w:rsid w:val="00076740"/>
    <w:rsid w:val="00076773"/>
    <w:rsid w:val="0007696A"/>
    <w:rsid w:val="00076FBB"/>
    <w:rsid w:val="00077252"/>
    <w:rsid w:val="00077358"/>
    <w:rsid w:val="000777DE"/>
    <w:rsid w:val="00077872"/>
    <w:rsid w:val="00077B8C"/>
    <w:rsid w:val="0008063C"/>
    <w:rsid w:val="00080975"/>
    <w:rsid w:val="00080C8D"/>
    <w:rsid w:val="00080EB1"/>
    <w:rsid w:val="00081395"/>
    <w:rsid w:val="000815AA"/>
    <w:rsid w:val="000815C2"/>
    <w:rsid w:val="0008165B"/>
    <w:rsid w:val="00081699"/>
    <w:rsid w:val="00081D8C"/>
    <w:rsid w:val="00081DBF"/>
    <w:rsid w:val="000821B7"/>
    <w:rsid w:val="00082F2D"/>
    <w:rsid w:val="00082F4F"/>
    <w:rsid w:val="0008305E"/>
    <w:rsid w:val="0008324D"/>
    <w:rsid w:val="000837AC"/>
    <w:rsid w:val="00084504"/>
    <w:rsid w:val="0008489D"/>
    <w:rsid w:val="0008495C"/>
    <w:rsid w:val="00084C6B"/>
    <w:rsid w:val="00084F19"/>
    <w:rsid w:val="000852A2"/>
    <w:rsid w:val="000852C3"/>
    <w:rsid w:val="0008560E"/>
    <w:rsid w:val="0008576F"/>
    <w:rsid w:val="00085C20"/>
    <w:rsid w:val="000860D3"/>
    <w:rsid w:val="00086681"/>
    <w:rsid w:val="00086A79"/>
    <w:rsid w:val="00086B03"/>
    <w:rsid w:val="00086BC9"/>
    <w:rsid w:val="000874E5"/>
    <w:rsid w:val="00087DEC"/>
    <w:rsid w:val="00087FD3"/>
    <w:rsid w:val="0009011A"/>
    <w:rsid w:val="000906E9"/>
    <w:rsid w:val="00090928"/>
    <w:rsid w:val="00090CE3"/>
    <w:rsid w:val="00090DAE"/>
    <w:rsid w:val="00090E1C"/>
    <w:rsid w:val="00090E6E"/>
    <w:rsid w:val="00090F75"/>
    <w:rsid w:val="00091132"/>
    <w:rsid w:val="0009157A"/>
    <w:rsid w:val="00091963"/>
    <w:rsid w:val="00091B5A"/>
    <w:rsid w:val="0009235B"/>
    <w:rsid w:val="00092702"/>
    <w:rsid w:val="00092D49"/>
    <w:rsid w:val="000931C6"/>
    <w:rsid w:val="00093891"/>
    <w:rsid w:val="00093C26"/>
    <w:rsid w:val="00093FF1"/>
    <w:rsid w:val="0009412A"/>
    <w:rsid w:val="00094552"/>
    <w:rsid w:val="00094599"/>
    <w:rsid w:val="000949B6"/>
    <w:rsid w:val="00095531"/>
    <w:rsid w:val="0009589A"/>
    <w:rsid w:val="00095FE9"/>
    <w:rsid w:val="00096030"/>
    <w:rsid w:val="0009635C"/>
    <w:rsid w:val="00096CC5"/>
    <w:rsid w:val="00096CE5"/>
    <w:rsid w:val="00096E66"/>
    <w:rsid w:val="00096F7D"/>
    <w:rsid w:val="000976F0"/>
    <w:rsid w:val="0009786F"/>
    <w:rsid w:val="0009788A"/>
    <w:rsid w:val="00097C4F"/>
    <w:rsid w:val="000A007E"/>
    <w:rsid w:val="000A0085"/>
    <w:rsid w:val="000A01D4"/>
    <w:rsid w:val="000A0261"/>
    <w:rsid w:val="000A0BAE"/>
    <w:rsid w:val="000A101B"/>
    <w:rsid w:val="000A10FD"/>
    <w:rsid w:val="000A1638"/>
    <w:rsid w:val="000A1713"/>
    <w:rsid w:val="000A1999"/>
    <w:rsid w:val="000A1CCC"/>
    <w:rsid w:val="000A1D88"/>
    <w:rsid w:val="000A1DD3"/>
    <w:rsid w:val="000A204F"/>
    <w:rsid w:val="000A2152"/>
    <w:rsid w:val="000A2200"/>
    <w:rsid w:val="000A26A7"/>
    <w:rsid w:val="000A27C7"/>
    <w:rsid w:val="000A2899"/>
    <w:rsid w:val="000A28AC"/>
    <w:rsid w:val="000A2DF5"/>
    <w:rsid w:val="000A32BF"/>
    <w:rsid w:val="000A3BE3"/>
    <w:rsid w:val="000A3EB1"/>
    <w:rsid w:val="000A4429"/>
    <w:rsid w:val="000A4AEB"/>
    <w:rsid w:val="000A4B03"/>
    <w:rsid w:val="000A4D3C"/>
    <w:rsid w:val="000A4ECF"/>
    <w:rsid w:val="000A4F21"/>
    <w:rsid w:val="000A5052"/>
    <w:rsid w:val="000A53D8"/>
    <w:rsid w:val="000A55D4"/>
    <w:rsid w:val="000A5752"/>
    <w:rsid w:val="000A58CD"/>
    <w:rsid w:val="000A64AE"/>
    <w:rsid w:val="000A6B29"/>
    <w:rsid w:val="000A6CC6"/>
    <w:rsid w:val="000A75FF"/>
    <w:rsid w:val="000B159B"/>
    <w:rsid w:val="000B194E"/>
    <w:rsid w:val="000B2B91"/>
    <w:rsid w:val="000B2ED1"/>
    <w:rsid w:val="000B2F09"/>
    <w:rsid w:val="000B2F64"/>
    <w:rsid w:val="000B31A5"/>
    <w:rsid w:val="000B31F1"/>
    <w:rsid w:val="000B3A37"/>
    <w:rsid w:val="000B3D17"/>
    <w:rsid w:val="000B46CD"/>
    <w:rsid w:val="000B4A09"/>
    <w:rsid w:val="000B5555"/>
    <w:rsid w:val="000B566F"/>
    <w:rsid w:val="000B59D2"/>
    <w:rsid w:val="000B5AD7"/>
    <w:rsid w:val="000B5E4C"/>
    <w:rsid w:val="000B6079"/>
    <w:rsid w:val="000B6330"/>
    <w:rsid w:val="000B6936"/>
    <w:rsid w:val="000B6ADD"/>
    <w:rsid w:val="000B6BC7"/>
    <w:rsid w:val="000B72D2"/>
    <w:rsid w:val="000B75BD"/>
    <w:rsid w:val="000B7C88"/>
    <w:rsid w:val="000B7CB7"/>
    <w:rsid w:val="000B7FB4"/>
    <w:rsid w:val="000C0238"/>
    <w:rsid w:val="000C0ACD"/>
    <w:rsid w:val="000C13B4"/>
    <w:rsid w:val="000C1E2B"/>
    <w:rsid w:val="000C238E"/>
    <w:rsid w:val="000C248A"/>
    <w:rsid w:val="000C2F9E"/>
    <w:rsid w:val="000C3742"/>
    <w:rsid w:val="000C3C66"/>
    <w:rsid w:val="000C3F13"/>
    <w:rsid w:val="000C466B"/>
    <w:rsid w:val="000C489A"/>
    <w:rsid w:val="000C5539"/>
    <w:rsid w:val="000C602F"/>
    <w:rsid w:val="000C698E"/>
    <w:rsid w:val="000C6CD8"/>
    <w:rsid w:val="000C74D3"/>
    <w:rsid w:val="000C74F5"/>
    <w:rsid w:val="000C79A4"/>
    <w:rsid w:val="000C7C4A"/>
    <w:rsid w:val="000C7F50"/>
    <w:rsid w:val="000D0673"/>
    <w:rsid w:val="000D07F5"/>
    <w:rsid w:val="000D08DF"/>
    <w:rsid w:val="000D099B"/>
    <w:rsid w:val="000D0B98"/>
    <w:rsid w:val="000D18A0"/>
    <w:rsid w:val="000D193D"/>
    <w:rsid w:val="000D21A4"/>
    <w:rsid w:val="000D2467"/>
    <w:rsid w:val="000D2E27"/>
    <w:rsid w:val="000D3593"/>
    <w:rsid w:val="000D35F5"/>
    <w:rsid w:val="000D3D33"/>
    <w:rsid w:val="000D3FEC"/>
    <w:rsid w:val="000D4193"/>
    <w:rsid w:val="000D46E0"/>
    <w:rsid w:val="000D4889"/>
    <w:rsid w:val="000D4E13"/>
    <w:rsid w:val="000D4F0E"/>
    <w:rsid w:val="000D5099"/>
    <w:rsid w:val="000D5262"/>
    <w:rsid w:val="000D59FF"/>
    <w:rsid w:val="000D5EC6"/>
    <w:rsid w:val="000D6265"/>
    <w:rsid w:val="000D6537"/>
    <w:rsid w:val="000D67EE"/>
    <w:rsid w:val="000D6990"/>
    <w:rsid w:val="000D6A8A"/>
    <w:rsid w:val="000D73E6"/>
    <w:rsid w:val="000D7810"/>
    <w:rsid w:val="000D7932"/>
    <w:rsid w:val="000D7998"/>
    <w:rsid w:val="000D7AC3"/>
    <w:rsid w:val="000D7C93"/>
    <w:rsid w:val="000D7F2B"/>
    <w:rsid w:val="000E01B1"/>
    <w:rsid w:val="000E0B68"/>
    <w:rsid w:val="000E0BFF"/>
    <w:rsid w:val="000E0ED0"/>
    <w:rsid w:val="000E10A4"/>
    <w:rsid w:val="000E123A"/>
    <w:rsid w:val="000E1522"/>
    <w:rsid w:val="000E245E"/>
    <w:rsid w:val="000E2D06"/>
    <w:rsid w:val="000E2E0C"/>
    <w:rsid w:val="000E2FDF"/>
    <w:rsid w:val="000E317B"/>
    <w:rsid w:val="000E36FC"/>
    <w:rsid w:val="000E4108"/>
    <w:rsid w:val="000E4304"/>
    <w:rsid w:val="000E4566"/>
    <w:rsid w:val="000E4BE7"/>
    <w:rsid w:val="000E4C07"/>
    <w:rsid w:val="000E4DC9"/>
    <w:rsid w:val="000E5212"/>
    <w:rsid w:val="000E5332"/>
    <w:rsid w:val="000E576B"/>
    <w:rsid w:val="000E5A63"/>
    <w:rsid w:val="000E5D36"/>
    <w:rsid w:val="000E6245"/>
    <w:rsid w:val="000E6672"/>
    <w:rsid w:val="000E6710"/>
    <w:rsid w:val="000E6B6D"/>
    <w:rsid w:val="000E6C81"/>
    <w:rsid w:val="000E6D43"/>
    <w:rsid w:val="000E6DE8"/>
    <w:rsid w:val="000E737E"/>
    <w:rsid w:val="000E7A55"/>
    <w:rsid w:val="000F00FB"/>
    <w:rsid w:val="000F0760"/>
    <w:rsid w:val="000F08F6"/>
    <w:rsid w:val="000F1A30"/>
    <w:rsid w:val="000F1AF7"/>
    <w:rsid w:val="000F2764"/>
    <w:rsid w:val="000F2F41"/>
    <w:rsid w:val="000F30CD"/>
    <w:rsid w:val="000F32E3"/>
    <w:rsid w:val="000F3AF6"/>
    <w:rsid w:val="000F3CCA"/>
    <w:rsid w:val="000F3E9D"/>
    <w:rsid w:val="000F5014"/>
    <w:rsid w:val="000F50BB"/>
    <w:rsid w:val="000F5427"/>
    <w:rsid w:val="000F5975"/>
    <w:rsid w:val="000F5C48"/>
    <w:rsid w:val="000F6F97"/>
    <w:rsid w:val="000F76B9"/>
    <w:rsid w:val="000F7C22"/>
    <w:rsid w:val="001000CB"/>
    <w:rsid w:val="00100635"/>
    <w:rsid w:val="00101082"/>
    <w:rsid w:val="0010116B"/>
    <w:rsid w:val="001014D2"/>
    <w:rsid w:val="00101519"/>
    <w:rsid w:val="00101971"/>
    <w:rsid w:val="00101C24"/>
    <w:rsid w:val="00101DDB"/>
    <w:rsid w:val="0010211C"/>
    <w:rsid w:val="00102368"/>
    <w:rsid w:val="0010287D"/>
    <w:rsid w:val="00102E36"/>
    <w:rsid w:val="00103B91"/>
    <w:rsid w:val="00104810"/>
    <w:rsid w:val="001052C2"/>
    <w:rsid w:val="001056B1"/>
    <w:rsid w:val="00105865"/>
    <w:rsid w:val="00106030"/>
    <w:rsid w:val="001065A6"/>
    <w:rsid w:val="00106704"/>
    <w:rsid w:val="00106FA1"/>
    <w:rsid w:val="00107276"/>
    <w:rsid w:val="00107320"/>
    <w:rsid w:val="00107A73"/>
    <w:rsid w:val="00107C66"/>
    <w:rsid w:val="00110AC2"/>
    <w:rsid w:val="00110CAE"/>
    <w:rsid w:val="00111857"/>
    <w:rsid w:val="00111B16"/>
    <w:rsid w:val="00111FF9"/>
    <w:rsid w:val="0011200C"/>
    <w:rsid w:val="001120C2"/>
    <w:rsid w:val="00113325"/>
    <w:rsid w:val="001136DE"/>
    <w:rsid w:val="00113A7D"/>
    <w:rsid w:val="00113C06"/>
    <w:rsid w:val="00113D23"/>
    <w:rsid w:val="00114310"/>
    <w:rsid w:val="00114325"/>
    <w:rsid w:val="001144C5"/>
    <w:rsid w:val="001147F0"/>
    <w:rsid w:val="00114806"/>
    <w:rsid w:val="00114A83"/>
    <w:rsid w:val="00114B4B"/>
    <w:rsid w:val="00114E8D"/>
    <w:rsid w:val="00114FD5"/>
    <w:rsid w:val="001150FB"/>
    <w:rsid w:val="0011540A"/>
    <w:rsid w:val="00115AF4"/>
    <w:rsid w:val="00116F1F"/>
    <w:rsid w:val="00117186"/>
    <w:rsid w:val="001175C2"/>
    <w:rsid w:val="001176DC"/>
    <w:rsid w:val="00117852"/>
    <w:rsid w:val="001179B8"/>
    <w:rsid w:val="00117A06"/>
    <w:rsid w:val="00117A6E"/>
    <w:rsid w:val="00117B19"/>
    <w:rsid w:val="00117BDF"/>
    <w:rsid w:val="00120188"/>
    <w:rsid w:val="00120642"/>
    <w:rsid w:val="00121077"/>
    <w:rsid w:val="001210AE"/>
    <w:rsid w:val="0012139C"/>
    <w:rsid w:val="0012152B"/>
    <w:rsid w:val="00121C63"/>
    <w:rsid w:val="001222D5"/>
    <w:rsid w:val="001225B4"/>
    <w:rsid w:val="00122969"/>
    <w:rsid w:val="00122A24"/>
    <w:rsid w:val="00122A8F"/>
    <w:rsid w:val="00122DAC"/>
    <w:rsid w:val="0012363D"/>
    <w:rsid w:val="001245E5"/>
    <w:rsid w:val="001248F4"/>
    <w:rsid w:val="00124AA4"/>
    <w:rsid w:val="001264FB"/>
    <w:rsid w:val="0012769C"/>
    <w:rsid w:val="0012775A"/>
    <w:rsid w:val="00127F27"/>
    <w:rsid w:val="00130692"/>
    <w:rsid w:val="00131141"/>
    <w:rsid w:val="0013187F"/>
    <w:rsid w:val="00131C99"/>
    <w:rsid w:val="00131F21"/>
    <w:rsid w:val="00132245"/>
    <w:rsid w:val="00132335"/>
    <w:rsid w:val="001327D6"/>
    <w:rsid w:val="00132A35"/>
    <w:rsid w:val="00132BB5"/>
    <w:rsid w:val="00133059"/>
    <w:rsid w:val="00133068"/>
    <w:rsid w:val="00133A65"/>
    <w:rsid w:val="00133E03"/>
    <w:rsid w:val="00133FDC"/>
    <w:rsid w:val="00134587"/>
    <w:rsid w:val="00135446"/>
    <w:rsid w:val="00135608"/>
    <w:rsid w:val="00135B23"/>
    <w:rsid w:val="00135EDB"/>
    <w:rsid w:val="00135F0E"/>
    <w:rsid w:val="00136392"/>
    <w:rsid w:val="00136608"/>
    <w:rsid w:val="00136EF2"/>
    <w:rsid w:val="00137299"/>
    <w:rsid w:val="00137BCC"/>
    <w:rsid w:val="00140AC4"/>
    <w:rsid w:val="00140ADB"/>
    <w:rsid w:val="00141708"/>
    <w:rsid w:val="0014191D"/>
    <w:rsid w:val="00141B80"/>
    <w:rsid w:val="00141F5A"/>
    <w:rsid w:val="001424DD"/>
    <w:rsid w:val="001426FA"/>
    <w:rsid w:val="00142EE1"/>
    <w:rsid w:val="00142FB8"/>
    <w:rsid w:val="001433D9"/>
    <w:rsid w:val="00143A74"/>
    <w:rsid w:val="00143CAE"/>
    <w:rsid w:val="00143F7A"/>
    <w:rsid w:val="0014489D"/>
    <w:rsid w:val="00144BB4"/>
    <w:rsid w:val="00144BFC"/>
    <w:rsid w:val="00144C3F"/>
    <w:rsid w:val="0014507E"/>
    <w:rsid w:val="001462DA"/>
    <w:rsid w:val="0014667C"/>
    <w:rsid w:val="0014676C"/>
    <w:rsid w:val="0014693C"/>
    <w:rsid w:val="00147011"/>
    <w:rsid w:val="001476D0"/>
    <w:rsid w:val="00147BF6"/>
    <w:rsid w:val="00147CD3"/>
    <w:rsid w:val="00150322"/>
    <w:rsid w:val="00150332"/>
    <w:rsid w:val="00150539"/>
    <w:rsid w:val="00150AEA"/>
    <w:rsid w:val="00151092"/>
    <w:rsid w:val="00151A86"/>
    <w:rsid w:val="00152064"/>
    <w:rsid w:val="001523F1"/>
    <w:rsid w:val="001528B1"/>
    <w:rsid w:val="00152ADB"/>
    <w:rsid w:val="00152BCD"/>
    <w:rsid w:val="00152C92"/>
    <w:rsid w:val="001533BE"/>
    <w:rsid w:val="00153462"/>
    <w:rsid w:val="001535E3"/>
    <w:rsid w:val="00153798"/>
    <w:rsid w:val="00153C8D"/>
    <w:rsid w:val="00153EFA"/>
    <w:rsid w:val="001541B7"/>
    <w:rsid w:val="001545DD"/>
    <w:rsid w:val="00154BBF"/>
    <w:rsid w:val="001551D8"/>
    <w:rsid w:val="001554B9"/>
    <w:rsid w:val="00156308"/>
    <w:rsid w:val="001565B4"/>
    <w:rsid w:val="0015662F"/>
    <w:rsid w:val="00156FA9"/>
    <w:rsid w:val="001574F4"/>
    <w:rsid w:val="001578AD"/>
    <w:rsid w:val="00157BC1"/>
    <w:rsid w:val="00160337"/>
    <w:rsid w:val="001605C8"/>
    <w:rsid w:val="001607E5"/>
    <w:rsid w:val="00161653"/>
    <w:rsid w:val="001617DD"/>
    <w:rsid w:val="00161838"/>
    <w:rsid w:val="00161939"/>
    <w:rsid w:val="0016218B"/>
    <w:rsid w:val="00162741"/>
    <w:rsid w:val="00163A74"/>
    <w:rsid w:val="00164277"/>
    <w:rsid w:val="00164389"/>
    <w:rsid w:val="00164552"/>
    <w:rsid w:val="001647C1"/>
    <w:rsid w:val="00164BC1"/>
    <w:rsid w:val="001651AF"/>
    <w:rsid w:val="00165EC5"/>
    <w:rsid w:val="001662C2"/>
    <w:rsid w:val="00166367"/>
    <w:rsid w:val="00166F0F"/>
    <w:rsid w:val="0016736D"/>
    <w:rsid w:val="00170070"/>
    <w:rsid w:val="00170A21"/>
    <w:rsid w:val="00170C7F"/>
    <w:rsid w:val="00170D2A"/>
    <w:rsid w:val="0017140C"/>
    <w:rsid w:val="00171749"/>
    <w:rsid w:val="001720E0"/>
    <w:rsid w:val="00172197"/>
    <w:rsid w:val="0017238A"/>
    <w:rsid w:val="001724D1"/>
    <w:rsid w:val="00172511"/>
    <w:rsid w:val="00172796"/>
    <w:rsid w:val="00172D6C"/>
    <w:rsid w:val="00173215"/>
    <w:rsid w:val="00173909"/>
    <w:rsid w:val="00173ADE"/>
    <w:rsid w:val="00173BB3"/>
    <w:rsid w:val="00174767"/>
    <w:rsid w:val="001749B4"/>
    <w:rsid w:val="00174E09"/>
    <w:rsid w:val="00174FBE"/>
    <w:rsid w:val="00175065"/>
    <w:rsid w:val="001760DB"/>
    <w:rsid w:val="001765AB"/>
    <w:rsid w:val="001765F0"/>
    <w:rsid w:val="00176B0C"/>
    <w:rsid w:val="0017746B"/>
    <w:rsid w:val="00177610"/>
    <w:rsid w:val="00177EBB"/>
    <w:rsid w:val="00177FA1"/>
    <w:rsid w:val="0018047F"/>
    <w:rsid w:val="00180A21"/>
    <w:rsid w:val="001814FD"/>
    <w:rsid w:val="001825FD"/>
    <w:rsid w:val="00182600"/>
    <w:rsid w:val="00182988"/>
    <w:rsid w:val="00183095"/>
    <w:rsid w:val="0018312E"/>
    <w:rsid w:val="0018336D"/>
    <w:rsid w:val="001836CD"/>
    <w:rsid w:val="001838CA"/>
    <w:rsid w:val="00183B90"/>
    <w:rsid w:val="0018409E"/>
    <w:rsid w:val="0018449A"/>
    <w:rsid w:val="00184E71"/>
    <w:rsid w:val="00185007"/>
    <w:rsid w:val="0018510B"/>
    <w:rsid w:val="0018531C"/>
    <w:rsid w:val="001854DA"/>
    <w:rsid w:val="00185647"/>
    <w:rsid w:val="001856B3"/>
    <w:rsid w:val="001857AD"/>
    <w:rsid w:val="001857E5"/>
    <w:rsid w:val="00185922"/>
    <w:rsid w:val="001859D2"/>
    <w:rsid w:val="0018609A"/>
    <w:rsid w:val="001860CC"/>
    <w:rsid w:val="00186688"/>
    <w:rsid w:val="00186775"/>
    <w:rsid w:val="00186E07"/>
    <w:rsid w:val="00187463"/>
    <w:rsid w:val="00187588"/>
    <w:rsid w:val="00190E04"/>
    <w:rsid w:val="00191695"/>
    <w:rsid w:val="001922FD"/>
    <w:rsid w:val="00192361"/>
    <w:rsid w:val="0019264D"/>
    <w:rsid w:val="001928F3"/>
    <w:rsid w:val="001931C3"/>
    <w:rsid w:val="00193779"/>
    <w:rsid w:val="00193C0B"/>
    <w:rsid w:val="00193D81"/>
    <w:rsid w:val="001940A9"/>
    <w:rsid w:val="00194228"/>
    <w:rsid w:val="00194733"/>
    <w:rsid w:val="001958A1"/>
    <w:rsid w:val="00195B60"/>
    <w:rsid w:val="001967A7"/>
    <w:rsid w:val="00196B14"/>
    <w:rsid w:val="001970B6"/>
    <w:rsid w:val="00197241"/>
    <w:rsid w:val="00197294"/>
    <w:rsid w:val="00197760"/>
    <w:rsid w:val="00197B5B"/>
    <w:rsid w:val="00197DF9"/>
    <w:rsid w:val="00197F54"/>
    <w:rsid w:val="001A00C3"/>
    <w:rsid w:val="001A02B8"/>
    <w:rsid w:val="001A05EF"/>
    <w:rsid w:val="001A09BD"/>
    <w:rsid w:val="001A09DD"/>
    <w:rsid w:val="001A0AD4"/>
    <w:rsid w:val="001A0C06"/>
    <w:rsid w:val="001A0F5D"/>
    <w:rsid w:val="001A1165"/>
    <w:rsid w:val="001A13C1"/>
    <w:rsid w:val="001A1C17"/>
    <w:rsid w:val="001A1FCB"/>
    <w:rsid w:val="001A226C"/>
    <w:rsid w:val="001A2552"/>
    <w:rsid w:val="001A280D"/>
    <w:rsid w:val="001A2818"/>
    <w:rsid w:val="001A2913"/>
    <w:rsid w:val="001A2976"/>
    <w:rsid w:val="001A2A2B"/>
    <w:rsid w:val="001A2A6E"/>
    <w:rsid w:val="001A309B"/>
    <w:rsid w:val="001A3E60"/>
    <w:rsid w:val="001A3ED6"/>
    <w:rsid w:val="001A42FD"/>
    <w:rsid w:val="001A4EF5"/>
    <w:rsid w:val="001A50EB"/>
    <w:rsid w:val="001A5181"/>
    <w:rsid w:val="001A5193"/>
    <w:rsid w:val="001A51E7"/>
    <w:rsid w:val="001A5506"/>
    <w:rsid w:val="001A5719"/>
    <w:rsid w:val="001A5E1A"/>
    <w:rsid w:val="001A5F25"/>
    <w:rsid w:val="001A6378"/>
    <w:rsid w:val="001A6B56"/>
    <w:rsid w:val="001A7003"/>
    <w:rsid w:val="001A7649"/>
    <w:rsid w:val="001A7FC7"/>
    <w:rsid w:val="001B0BE3"/>
    <w:rsid w:val="001B0DFB"/>
    <w:rsid w:val="001B1191"/>
    <w:rsid w:val="001B12B1"/>
    <w:rsid w:val="001B149D"/>
    <w:rsid w:val="001B1EA0"/>
    <w:rsid w:val="001B22FF"/>
    <w:rsid w:val="001B29F6"/>
    <w:rsid w:val="001B2CFA"/>
    <w:rsid w:val="001B2FCC"/>
    <w:rsid w:val="001B37DB"/>
    <w:rsid w:val="001B37FF"/>
    <w:rsid w:val="001B3802"/>
    <w:rsid w:val="001B3CF6"/>
    <w:rsid w:val="001B3F8E"/>
    <w:rsid w:val="001B45AC"/>
    <w:rsid w:val="001B47A6"/>
    <w:rsid w:val="001B4AEF"/>
    <w:rsid w:val="001B51D1"/>
    <w:rsid w:val="001B5319"/>
    <w:rsid w:val="001B5C22"/>
    <w:rsid w:val="001B62D0"/>
    <w:rsid w:val="001B6350"/>
    <w:rsid w:val="001B6CFA"/>
    <w:rsid w:val="001B7162"/>
    <w:rsid w:val="001C0689"/>
    <w:rsid w:val="001C086B"/>
    <w:rsid w:val="001C08E6"/>
    <w:rsid w:val="001C0CD5"/>
    <w:rsid w:val="001C0FAC"/>
    <w:rsid w:val="001C2380"/>
    <w:rsid w:val="001C2BD8"/>
    <w:rsid w:val="001C2CEA"/>
    <w:rsid w:val="001C2E39"/>
    <w:rsid w:val="001C31BB"/>
    <w:rsid w:val="001C39DF"/>
    <w:rsid w:val="001C3BCB"/>
    <w:rsid w:val="001C3FB2"/>
    <w:rsid w:val="001C4408"/>
    <w:rsid w:val="001C4623"/>
    <w:rsid w:val="001C4962"/>
    <w:rsid w:val="001C5041"/>
    <w:rsid w:val="001C52BD"/>
    <w:rsid w:val="001C589C"/>
    <w:rsid w:val="001C5F35"/>
    <w:rsid w:val="001C5FA3"/>
    <w:rsid w:val="001C6027"/>
    <w:rsid w:val="001C7622"/>
    <w:rsid w:val="001C7697"/>
    <w:rsid w:val="001C7930"/>
    <w:rsid w:val="001D087D"/>
    <w:rsid w:val="001D0FA3"/>
    <w:rsid w:val="001D163A"/>
    <w:rsid w:val="001D1992"/>
    <w:rsid w:val="001D1AF9"/>
    <w:rsid w:val="001D21A7"/>
    <w:rsid w:val="001D2257"/>
    <w:rsid w:val="001D2734"/>
    <w:rsid w:val="001D366C"/>
    <w:rsid w:val="001D36FD"/>
    <w:rsid w:val="001D3BA5"/>
    <w:rsid w:val="001D3C3E"/>
    <w:rsid w:val="001D40FC"/>
    <w:rsid w:val="001D4259"/>
    <w:rsid w:val="001D431E"/>
    <w:rsid w:val="001D4EA3"/>
    <w:rsid w:val="001D53D5"/>
    <w:rsid w:val="001D5554"/>
    <w:rsid w:val="001D56EA"/>
    <w:rsid w:val="001D59DB"/>
    <w:rsid w:val="001D6130"/>
    <w:rsid w:val="001D6238"/>
    <w:rsid w:val="001D660D"/>
    <w:rsid w:val="001D692B"/>
    <w:rsid w:val="001D6A9D"/>
    <w:rsid w:val="001D6D56"/>
    <w:rsid w:val="001D7316"/>
    <w:rsid w:val="001D77EF"/>
    <w:rsid w:val="001D7912"/>
    <w:rsid w:val="001D7CA0"/>
    <w:rsid w:val="001E0074"/>
    <w:rsid w:val="001E02B1"/>
    <w:rsid w:val="001E0455"/>
    <w:rsid w:val="001E06AF"/>
    <w:rsid w:val="001E0A32"/>
    <w:rsid w:val="001E220F"/>
    <w:rsid w:val="001E22C2"/>
    <w:rsid w:val="001E27B1"/>
    <w:rsid w:val="001E28FD"/>
    <w:rsid w:val="001E2949"/>
    <w:rsid w:val="001E2CC1"/>
    <w:rsid w:val="001E3E7C"/>
    <w:rsid w:val="001E4039"/>
    <w:rsid w:val="001E420A"/>
    <w:rsid w:val="001E521F"/>
    <w:rsid w:val="001E5A19"/>
    <w:rsid w:val="001E5BE9"/>
    <w:rsid w:val="001E5E5D"/>
    <w:rsid w:val="001E6471"/>
    <w:rsid w:val="001E6833"/>
    <w:rsid w:val="001E6F9D"/>
    <w:rsid w:val="001E70A1"/>
    <w:rsid w:val="001E7690"/>
    <w:rsid w:val="001E79C7"/>
    <w:rsid w:val="001E7AC6"/>
    <w:rsid w:val="001F02F7"/>
    <w:rsid w:val="001F0686"/>
    <w:rsid w:val="001F0F9F"/>
    <w:rsid w:val="001F10A3"/>
    <w:rsid w:val="001F1237"/>
    <w:rsid w:val="001F1351"/>
    <w:rsid w:val="001F182C"/>
    <w:rsid w:val="001F1C02"/>
    <w:rsid w:val="001F1CFD"/>
    <w:rsid w:val="001F3381"/>
    <w:rsid w:val="001F37F6"/>
    <w:rsid w:val="001F3BA0"/>
    <w:rsid w:val="001F3CC5"/>
    <w:rsid w:val="001F3E6D"/>
    <w:rsid w:val="001F50CE"/>
    <w:rsid w:val="001F533B"/>
    <w:rsid w:val="001F55F1"/>
    <w:rsid w:val="001F565A"/>
    <w:rsid w:val="001F5921"/>
    <w:rsid w:val="001F6B4B"/>
    <w:rsid w:val="001F6D48"/>
    <w:rsid w:val="001F7168"/>
    <w:rsid w:val="001F7877"/>
    <w:rsid w:val="001F7934"/>
    <w:rsid w:val="0020069A"/>
    <w:rsid w:val="002006BD"/>
    <w:rsid w:val="00200766"/>
    <w:rsid w:val="0020079B"/>
    <w:rsid w:val="00200AC9"/>
    <w:rsid w:val="00200DCF"/>
    <w:rsid w:val="002011CD"/>
    <w:rsid w:val="00201C13"/>
    <w:rsid w:val="00202017"/>
    <w:rsid w:val="00202455"/>
    <w:rsid w:val="00202A2E"/>
    <w:rsid w:val="00202C66"/>
    <w:rsid w:val="00202E10"/>
    <w:rsid w:val="00203836"/>
    <w:rsid w:val="00203BC5"/>
    <w:rsid w:val="00203C8F"/>
    <w:rsid w:val="002043C6"/>
    <w:rsid w:val="00204ADC"/>
    <w:rsid w:val="0020501E"/>
    <w:rsid w:val="00205ED0"/>
    <w:rsid w:val="00205EF8"/>
    <w:rsid w:val="002060BA"/>
    <w:rsid w:val="002063BA"/>
    <w:rsid w:val="00206E8B"/>
    <w:rsid w:val="0020715B"/>
    <w:rsid w:val="00207570"/>
    <w:rsid w:val="002075E8"/>
    <w:rsid w:val="00207816"/>
    <w:rsid w:val="00210C4B"/>
    <w:rsid w:val="00210C9D"/>
    <w:rsid w:val="00211378"/>
    <w:rsid w:val="002117CF"/>
    <w:rsid w:val="002123A9"/>
    <w:rsid w:val="002124EF"/>
    <w:rsid w:val="00212C8F"/>
    <w:rsid w:val="0021366B"/>
    <w:rsid w:val="002136AF"/>
    <w:rsid w:val="0021385C"/>
    <w:rsid w:val="00213CF2"/>
    <w:rsid w:val="00214092"/>
    <w:rsid w:val="00214097"/>
    <w:rsid w:val="0021422B"/>
    <w:rsid w:val="00215B63"/>
    <w:rsid w:val="00216076"/>
    <w:rsid w:val="00216954"/>
    <w:rsid w:val="002171A1"/>
    <w:rsid w:val="00217773"/>
    <w:rsid w:val="00220A75"/>
    <w:rsid w:val="00221658"/>
    <w:rsid w:val="0022166C"/>
    <w:rsid w:val="00221826"/>
    <w:rsid w:val="00221E8F"/>
    <w:rsid w:val="00221F6B"/>
    <w:rsid w:val="002221A6"/>
    <w:rsid w:val="002222B4"/>
    <w:rsid w:val="00222318"/>
    <w:rsid w:val="00222A53"/>
    <w:rsid w:val="00222B61"/>
    <w:rsid w:val="00223132"/>
    <w:rsid w:val="00223461"/>
    <w:rsid w:val="002238EA"/>
    <w:rsid w:val="002239BC"/>
    <w:rsid w:val="00223EE9"/>
    <w:rsid w:val="00223FB1"/>
    <w:rsid w:val="00224959"/>
    <w:rsid w:val="00224D46"/>
    <w:rsid w:val="00224DAF"/>
    <w:rsid w:val="002254BB"/>
    <w:rsid w:val="0022588B"/>
    <w:rsid w:val="00225A86"/>
    <w:rsid w:val="00226925"/>
    <w:rsid w:val="00226AEF"/>
    <w:rsid w:val="00226BD0"/>
    <w:rsid w:val="00227DD0"/>
    <w:rsid w:val="0023124E"/>
    <w:rsid w:val="00231771"/>
    <w:rsid w:val="0023183A"/>
    <w:rsid w:val="00231A22"/>
    <w:rsid w:val="0023208E"/>
    <w:rsid w:val="0023244B"/>
    <w:rsid w:val="0023260F"/>
    <w:rsid w:val="00232CBD"/>
    <w:rsid w:val="00233223"/>
    <w:rsid w:val="0023348A"/>
    <w:rsid w:val="002335BB"/>
    <w:rsid w:val="002338B0"/>
    <w:rsid w:val="00233CBA"/>
    <w:rsid w:val="002347B7"/>
    <w:rsid w:val="002348F5"/>
    <w:rsid w:val="00235135"/>
    <w:rsid w:val="002351FD"/>
    <w:rsid w:val="002352C5"/>
    <w:rsid w:val="00235308"/>
    <w:rsid w:val="002354EF"/>
    <w:rsid w:val="0023624C"/>
    <w:rsid w:val="00236260"/>
    <w:rsid w:val="00236440"/>
    <w:rsid w:val="00236EBA"/>
    <w:rsid w:val="00237029"/>
    <w:rsid w:val="00237525"/>
    <w:rsid w:val="00237F48"/>
    <w:rsid w:val="00237F7A"/>
    <w:rsid w:val="0024015F"/>
    <w:rsid w:val="002403D6"/>
    <w:rsid w:val="0024044D"/>
    <w:rsid w:val="002408A6"/>
    <w:rsid w:val="002410C8"/>
    <w:rsid w:val="00241191"/>
    <w:rsid w:val="00241745"/>
    <w:rsid w:val="00241CA5"/>
    <w:rsid w:val="00241F1B"/>
    <w:rsid w:val="002425AE"/>
    <w:rsid w:val="002427EF"/>
    <w:rsid w:val="002429E8"/>
    <w:rsid w:val="00242A5E"/>
    <w:rsid w:val="002436DB"/>
    <w:rsid w:val="002438D1"/>
    <w:rsid w:val="002439DC"/>
    <w:rsid w:val="002439F4"/>
    <w:rsid w:val="00244BF0"/>
    <w:rsid w:val="00244F78"/>
    <w:rsid w:val="00245974"/>
    <w:rsid w:val="002465A8"/>
    <w:rsid w:val="0024662A"/>
    <w:rsid w:val="0024681C"/>
    <w:rsid w:val="00246A9E"/>
    <w:rsid w:val="00246DAA"/>
    <w:rsid w:val="00247CA7"/>
    <w:rsid w:val="0025033C"/>
    <w:rsid w:val="00250373"/>
    <w:rsid w:val="0025170A"/>
    <w:rsid w:val="00251A4D"/>
    <w:rsid w:val="00251FF0"/>
    <w:rsid w:val="0025201A"/>
    <w:rsid w:val="00252118"/>
    <w:rsid w:val="0025220D"/>
    <w:rsid w:val="0025273F"/>
    <w:rsid w:val="00252881"/>
    <w:rsid w:val="0025290C"/>
    <w:rsid w:val="00252A5D"/>
    <w:rsid w:val="00253196"/>
    <w:rsid w:val="002532A5"/>
    <w:rsid w:val="002532EE"/>
    <w:rsid w:val="00253E2E"/>
    <w:rsid w:val="00254159"/>
    <w:rsid w:val="0025462A"/>
    <w:rsid w:val="00254848"/>
    <w:rsid w:val="00254926"/>
    <w:rsid w:val="00254C31"/>
    <w:rsid w:val="00256F79"/>
    <w:rsid w:val="002571B8"/>
    <w:rsid w:val="00257466"/>
    <w:rsid w:val="00257677"/>
    <w:rsid w:val="0025788C"/>
    <w:rsid w:val="00257A0B"/>
    <w:rsid w:val="00257C44"/>
    <w:rsid w:val="00257F94"/>
    <w:rsid w:val="002608C6"/>
    <w:rsid w:val="00261761"/>
    <w:rsid w:val="0026178B"/>
    <w:rsid w:val="00262061"/>
    <w:rsid w:val="00262412"/>
    <w:rsid w:val="00262811"/>
    <w:rsid w:val="00262B05"/>
    <w:rsid w:val="00262C2C"/>
    <w:rsid w:val="0026341A"/>
    <w:rsid w:val="002648AD"/>
    <w:rsid w:val="00264919"/>
    <w:rsid w:val="00264A3A"/>
    <w:rsid w:val="00265586"/>
    <w:rsid w:val="002657BA"/>
    <w:rsid w:val="00265D7A"/>
    <w:rsid w:val="00265EE2"/>
    <w:rsid w:val="00266545"/>
    <w:rsid w:val="00266CD9"/>
    <w:rsid w:val="00266F25"/>
    <w:rsid w:val="00267268"/>
    <w:rsid w:val="00267A20"/>
    <w:rsid w:val="00267F27"/>
    <w:rsid w:val="0027028F"/>
    <w:rsid w:val="00270A1F"/>
    <w:rsid w:val="00270B0C"/>
    <w:rsid w:val="0027124F"/>
    <w:rsid w:val="0027147F"/>
    <w:rsid w:val="002719F1"/>
    <w:rsid w:val="00271A0D"/>
    <w:rsid w:val="00271A56"/>
    <w:rsid w:val="00271F49"/>
    <w:rsid w:val="002720F6"/>
    <w:rsid w:val="0027324B"/>
    <w:rsid w:val="00273F27"/>
    <w:rsid w:val="002747AD"/>
    <w:rsid w:val="00274872"/>
    <w:rsid w:val="00274B8A"/>
    <w:rsid w:val="00274B94"/>
    <w:rsid w:val="00274D2E"/>
    <w:rsid w:val="002755D5"/>
    <w:rsid w:val="00275716"/>
    <w:rsid w:val="0027574F"/>
    <w:rsid w:val="00275C42"/>
    <w:rsid w:val="00275FBA"/>
    <w:rsid w:val="002760FA"/>
    <w:rsid w:val="002764E4"/>
    <w:rsid w:val="0027703B"/>
    <w:rsid w:val="002770CB"/>
    <w:rsid w:val="00277291"/>
    <w:rsid w:val="002772DF"/>
    <w:rsid w:val="002772F2"/>
    <w:rsid w:val="00277303"/>
    <w:rsid w:val="00277464"/>
    <w:rsid w:val="0028003A"/>
    <w:rsid w:val="00280EE0"/>
    <w:rsid w:val="0028116F"/>
    <w:rsid w:val="00281285"/>
    <w:rsid w:val="0028210B"/>
    <w:rsid w:val="00282AA6"/>
    <w:rsid w:val="00282BCF"/>
    <w:rsid w:val="00282F45"/>
    <w:rsid w:val="00283982"/>
    <w:rsid w:val="00283CD1"/>
    <w:rsid w:val="00284E90"/>
    <w:rsid w:val="00285B12"/>
    <w:rsid w:val="00285BE7"/>
    <w:rsid w:val="00286244"/>
    <w:rsid w:val="002867FC"/>
    <w:rsid w:val="002876B9"/>
    <w:rsid w:val="00287842"/>
    <w:rsid w:val="002878C5"/>
    <w:rsid w:val="00287DFC"/>
    <w:rsid w:val="00290DED"/>
    <w:rsid w:val="0029125B"/>
    <w:rsid w:val="002916D6"/>
    <w:rsid w:val="002918E7"/>
    <w:rsid w:val="00291928"/>
    <w:rsid w:val="00291A95"/>
    <w:rsid w:val="00291D0B"/>
    <w:rsid w:val="00291F16"/>
    <w:rsid w:val="00292671"/>
    <w:rsid w:val="00292FE9"/>
    <w:rsid w:val="0029335A"/>
    <w:rsid w:val="002937CF"/>
    <w:rsid w:val="00293897"/>
    <w:rsid w:val="00294143"/>
    <w:rsid w:val="002945DF"/>
    <w:rsid w:val="0029461C"/>
    <w:rsid w:val="0029495B"/>
    <w:rsid w:val="00294C8E"/>
    <w:rsid w:val="00294E20"/>
    <w:rsid w:val="00295308"/>
    <w:rsid w:val="00295725"/>
    <w:rsid w:val="00295E03"/>
    <w:rsid w:val="0029614D"/>
    <w:rsid w:val="00296B9B"/>
    <w:rsid w:val="00296CBF"/>
    <w:rsid w:val="00296CE7"/>
    <w:rsid w:val="002973A6"/>
    <w:rsid w:val="002973FE"/>
    <w:rsid w:val="0029781D"/>
    <w:rsid w:val="00297D7B"/>
    <w:rsid w:val="002A075B"/>
    <w:rsid w:val="002A09A6"/>
    <w:rsid w:val="002A14BE"/>
    <w:rsid w:val="002A14CB"/>
    <w:rsid w:val="002A18BE"/>
    <w:rsid w:val="002A1F67"/>
    <w:rsid w:val="002A3C8C"/>
    <w:rsid w:val="002A3DDB"/>
    <w:rsid w:val="002A3F21"/>
    <w:rsid w:val="002A41A6"/>
    <w:rsid w:val="002A4312"/>
    <w:rsid w:val="002A4B21"/>
    <w:rsid w:val="002A5811"/>
    <w:rsid w:val="002A5FB6"/>
    <w:rsid w:val="002A71A1"/>
    <w:rsid w:val="002A71CF"/>
    <w:rsid w:val="002A7703"/>
    <w:rsid w:val="002A7A23"/>
    <w:rsid w:val="002A7CE4"/>
    <w:rsid w:val="002A7D02"/>
    <w:rsid w:val="002A7FB8"/>
    <w:rsid w:val="002B00E9"/>
    <w:rsid w:val="002B0820"/>
    <w:rsid w:val="002B083A"/>
    <w:rsid w:val="002B0E2E"/>
    <w:rsid w:val="002B0EE2"/>
    <w:rsid w:val="002B12E8"/>
    <w:rsid w:val="002B14D0"/>
    <w:rsid w:val="002B1847"/>
    <w:rsid w:val="002B1ABE"/>
    <w:rsid w:val="002B1EBC"/>
    <w:rsid w:val="002B2018"/>
    <w:rsid w:val="002B226F"/>
    <w:rsid w:val="002B306E"/>
    <w:rsid w:val="002B3539"/>
    <w:rsid w:val="002B38AE"/>
    <w:rsid w:val="002B3BEA"/>
    <w:rsid w:val="002B416E"/>
    <w:rsid w:val="002B46B6"/>
    <w:rsid w:val="002B4CB0"/>
    <w:rsid w:val="002B4DC5"/>
    <w:rsid w:val="002B5078"/>
    <w:rsid w:val="002B50C0"/>
    <w:rsid w:val="002B5C47"/>
    <w:rsid w:val="002B5FB2"/>
    <w:rsid w:val="002B6B3C"/>
    <w:rsid w:val="002B6B49"/>
    <w:rsid w:val="002B705B"/>
    <w:rsid w:val="002B753C"/>
    <w:rsid w:val="002B7CBA"/>
    <w:rsid w:val="002B7DF3"/>
    <w:rsid w:val="002B7FFD"/>
    <w:rsid w:val="002C0660"/>
    <w:rsid w:val="002C068A"/>
    <w:rsid w:val="002C100D"/>
    <w:rsid w:val="002C12DA"/>
    <w:rsid w:val="002C2235"/>
    <w:rsid w:val="002C2470"/>
    <w:rsid w:val="002C25FF"/>
    <w:rsid w:val="002C26C4"/>
    <w:rsid w:val="002C2956"/>
    <w:rsid w:val="002C2D2B"/>
    <w:rsid w:val="002C2F35"/>
    <w:rsid w:val="002C34D8"/>
    <w:rsid w:val="002C386D"/>
    <w:rsid w:val="002C3BF0"/>
    <w:rsid w:val="002C45BC"/>
    <w:rsid w:val="002C4F48"/>
    <w:rsid w:val="002C5143"/>
    <w:rsid w:val="002C5D4E"/>
    <w:rsid w:val="002C5D8E"/>
    <w:rsid w:val="002C5E5A"/>
    <w:rsid w:val="002C5FFD"/>
    <w:rsid w:val="002C6AF7"/>
    <w:rsid w:val="002C6B33"/>
    <w:rsid w:val="002C74E9"/>
    <w:rsid w:val="002C7D10"/>
    <w:rsid w:val="002C7F93"/>
    <w:rsid w:val="002D0693"/>
    <w:rsid w:val="002D07CA"/>
    <w:rsid w:val="002D09BD"/>
    <w:rsid w:val="002D116D"/>
    <w:rsid w:val="002D194B"/>
    <w:rsid w:val="002D2589"/>
    <w:rsid w:val="002D26C0"/>
    <w:rsid w:val="002D28DB"/>
    <w:rsid w:val="002D386F"/>
    <w:rsid w:val="002D3983"/>
    <w:rsid w:val="002D3E24"/>
    <w:rsid w:val="002D4232"/>
    <w:rsid w:val="002D4415"/>
    <w:rsid w:val="002D4508"/>
    <w:rsid w:val="002D5450"/>
    <w:rsid w:val="002D563C"/>
    <w:rsid w:val="002D58B5"/>
    <w:rsid w:val="002D5F25"/>
    <w:rsid w:val="002D5F41"/>
    <w:rsid w:val="002D614A"/>
    <w:rsid w:val="002D65AD"/>
    <w:rsid w:val="002D6976"/>
    <w:rsid w:val="002D6E4A"/>
    <w:rsid w:val="002D6F01"/>
    <w:rsid w:val="002E0487"/>
    <w:rsid w:val="002E092F"/>
    <w:rsid w:val="002E1035"/>
    <w:rsid w:val="002E1549"/>
    <w:rsid w:val="002E17C1"/>
    <w:rsid w:val="002E186F"/>
    <w:rsid w:val="002E1B7E"/>
    <w:rsid w:val="002E1BFE"/>
    <w:rsid w:val="002E1E09"/>
    <w:rsid w:val="002E2343"/>
    <w:rsid w:val="002E2ECF"/>
    <w:rsid w:val="002E31E9"/>
    <w:rsid w:val="002E3254"/>
    <w:rsid w:val="002E3EE9"/>
    <w:rsid w:val="002E4521"/>
    <w:rsid w:val="002E477D"/>
    <w:rsid w:val="002E49FC"/>
    <w:rsid w:val="002E52C9"/>
    <w:rsid w:val="002E53BB"/>
    <w:rsid w:val="002E53F8"/>
    <w:rsid w:val="002E564C"/>
    <w:rsid w:val="002E667E"/>
    <w:rsid w:val="002E6883"/>
    <w:rsid w:val="002E6BC8"/>
    <w:rsid w:val="002E7A4C"/>
    <w:rsid w:val="002E7A88"/>
    <w:rsid w:val="002E7EEC"/>
    <w:rsid w:val="002F1427"/>
    <w:rsid w:val="002F1E8B"/>
    <w:rsid w:val="002F1EB7"/>
    <w:rsid w:val="002F20D6"/>
    <w:rsid w:val="002F2AB8"/>
    <w:rsid w:val="002F2B6F"/>
    <w:rsid w:val="002F2E85"/>
    <w:rsid w:val="002F322A"/>
    <w:rsid w:val="002F3537"/>
    <w:rsid w:val="002F3CCA"/>
    <w:rsid w:val="002F4106"/>
    <w:rsid w:val="002F416E"/>
    <w:rsid w:val="002F437D"/>
    <w:rsid w:val="002F438E"/>
    <w:rsid w:val="002F4694"/>
    <w:rsid w:val="002F548A"/>
    <w:rsid w:val="002F5A55"/>
    <w:rsid w:val="002F5C90"/>
    <w:rsid w:val="002F600E"/>
    <w:rsid w:val="002F6283"/>
    <w:rsid w:val="002F67D0"/>
    <w:rsid w:val="002F68A5"/>
    <w:rsid w:val="002F6D55"/>
    <w:rsid w:val="002F74EF"/>
    <w:rsid w:val="003002AC"/>
    <w:rsid w:val="00300440"/>
    <w:rsid w:val="00300EC0"/>
    <w:rsid w:val="00300F4F"/>
    <w:rsid w:val="00301AC2"/>
    <w:rsid w:val="00301CC5"/>
    <w:rsid w:val="00302073"/>
    <w:rsid w:val="0030222B"/>
    <w:rsid w:val="00302BAA"/>
    <w:rsid w:val="00302CFD"/>
    <w:rsid w:val="003031AC"/>
    <w:rsid w:val="0030399C"/>
    <w:rsid w:val="00303B83"/>
    <w:rsid w:val="00304268"/>
    <w:rsid w:val="00304565"/>
    <w:rsid w:val="003049EB"/>
    <w:rsid w:val="00304D89"/>
    <w:rsid w:val="00304F45"/>
    <w:rsid w:val="0030500E"/>
    <w:rsid w:val="003055E4"/>
    <w:rsid w:val="003056E0"/>
    <w:rsid w:val="00305AD4"/>
    <w:rsid w:val="00306222"/>
    <w:rsid w:val="00306569"/>
    <w:rsid w:val="00306A51"/>
    <w:rsid w:val="00306A67"/>
    <w:rsid w:val="003070D8"/>
    <w:rsid w:val="00310624"/>
    <w:rsid w:val="0031097E"/>
    <w:rsid w:val="00310B55"/>
    <w:rsid w:val="00310EE6"/>
    <w:rsid w:val="003114CD"/>
    <w:rsid w:val="00311D09"/>
    <w:rsid w:val="00311F21"/>
    <w:rsid w:val="00312276"/>
    <w:rsid w:val="003123BE"/>
    <w:rsid w:val="003123D2"/>
    <w:rsid w:val="00312939"/>
    <w:rsid w:val="00312C58"/>
    <w:rsid w:val="0031333A"/>
    <w:rsid w:val="003139A2"/>
    <w:rsid w:val="00313DDA"/>
    <w:rsid w:val="00314871"/>
    <w:rsid w:val="00315A1B"/>
    <w:rsid w:val="00315D72"/>
    <w:rsid w:val="00316011"/>
    <w:rsid w:val="00316AA3"/>
    <w:rsid w:val="00317113"/>
    <w:rsid w:val="003178EA"/>
    <w:rsid w:val="00320020"/>
    <w:rsid w:val="003206FD"/>
    <w:rsid w:val="0032088D"/>
    <w:rsid w:val="00320C98"/>
    <w:rsid w:val="00320F76"/>
    <w:rsid w:val="003215C5"/>
    <w:rsid w:val="00321AF7"/>
    <w:rsid w:val="00321B7C"/>
    <w:rsid w:val="00321BAA"/>
    <w:rsid w:val="00321C98"/>
    <w:rsid w:val="00321EEA"/>
    <w:rsid w:val="00322742"/>
    <w:rsid w:val="00322E28"/>
    <w:rsid w:val="00322F7B"/>
    <w:rsid w:val="00323A25"/>
    <w:rsid w:val="00323AC1"/>
    <w:rsid w:val="003244E9"/>
    <w:rsid w:val="003246E0"/>
    <w:rsid w:val="00324C5A"/>
    <w:rsid w:val="00324D06"/>
    <w:rsid w:val="003251CB"/>
    <w:rsid w:val="00325C7A"/>
    <w:rsid w:val="00325DF6"/>
    <w:rsid w:val="00326291"/>
    <w:rsid w:val="003262BE"/>
    <w:rsid w:val="0032652B"/>
    <w:rsid w:val="003268AB"/>
    <w:rsid w:val="00326BA5"/>
    <w:rsid w:val="00327058"/>
    <w:rsid w:val="003272C4"/>
    <w:rsid w:val="003273E2"/>
    <w:rsid w:val="0032771E"/>
    <w:rsid w:val="00327AEC"/>
    <w:rsid w:val="00327BBF"/>
    <w:rsid w:val="00327F59"/>
    <w:rsid w:val="00330789"/>
    <w:rsid w:val="00330BD9"/>
    <w:rsid w:val="00330E3B"/>
    <w:rsid w:val="00331000"/>
    <w:rsid w:val="0033106C"/>
    <w:rsid w:val="0033131C"/>
    <w:rsid w:val="0033164E"/>
    <w:rsid w:val="00331686"/>
    <w:rsid w:val="003317A6"/>
    <w:rsid w:val="003317C3"/>
    <w:rsid w:val="00331801"/>
    <w:rsid w:val="00331B6D"/>
    <w:rsid w:val="00331FAF"/>
    <w:rsid w:val="0033274E"/>
    <w:rsid w:val="003329A1"/>
    <w:rsid w:val="00332E61"/>
    <w:rsid w:val="0033308A"/>
    <w:rsid w:val="003332C5"/>
    <w:rsid w:val="00333328"/>
    <w:rsid w:val="003333D8"/>
    <w:rsid w:val="0033364E"/>
    <w:rsid w:val="003336EB"/>
    <w:rsid w:val="003336FA"/>
    <w:rsid w:val="003339C3"/>
    <w:rsid w:val="00333DDA"/>
    <w:rsid w:val="00334013"/>
    <w:rsid w:val="0033428C"/>
    <w:rsid w:val="0033429D"/>
    <w:rsid w:val="003342D9"/>
    <w:rsid w:val="0033436A"/>
    <w:rsid w:val="00334843"/>
    <w:rsid w:val="00334C70"/>
    <w:rsid w:val="00334E8A"/>
    <w:rsid w:val="00335247"/>
    <w:rsid w:val="00335287"/>
    <w:rsid w:val="00335683"/>
    <w:rsid w:val="00335E16"/>
    <w:rsid w:val="00336A99"/>
    <w:rsid w:val="00336B48"/>
    <w:rsid w:val="00336E6D"/>
    <w:rsid w:val="003374C5"/>
    <w:rsid w:val="0033772E"/>
    <w:rsid w:val="00337B61"/>
    <w:rsid w:val="00340750"/>
    <w:rsid w:val="00340C2B"/>
    <w:rsid w:val="00341169"/>
    <w:rsid w:val="00341197"/>
    <w:rsid w:val="003412AC"/>
    <w:rsid w:val="00341326"/>
    <w:rsid w:val="003413F1"/>
    <w:rsid w:val="00341A98"/>
    <w:rsid w:val="00341CDE"/>
    <w:rsid w:val="0034228A"/>
    <w:rsid w:val="00342860"/>
    <w:rsid w:val="0034295A"/>
    <w:rsid w:val="003429EA"/>
    <w:rsid w:val="00343007"/>
    <w:rsid w:val="00343376"/>
    <w:rsid w:val="00343409"/>
    <w:rsid w:val="00343A1F"/>
    <w:rsid w:val="00343A69"/>
    <w:rsid w:val="00343C29"/>
    <w:rsid w:val="00344294"/>
    <w:rsid w:val="0034486C"/>
    <w:rsid w:val="00344BA3"/>
    <w:rsid w:val="00344CD1"/>
    <w:rsid w:val="00345192"/>
    <w:rsid w:val="00345762"/>
    <w:rsid w:val="00345D9C"/>
    <w:rsid w:val="00346409"/>
    <w:rsid w:val="0034697C"/>
    <w:rsid w:val="00346B0B"/>
    <w:rsid w:val="00346F01"/>
    <w:rsid w:val="00347A71"/>
    <w:rsid w:val="00350531"/>
    <w:rsid w:val="00350FCA"/>
    <w:rsid w:val="0035128F"/>
    <w:rsid w:val="0035181F"/>
    <w:rsid w:val="00351F3E"/>
    <w:rsid w:val="003525F2"/>
    <w:rsid w:val="003530ED"/>
    <w:rsid w:val="003537D4"/>
    <w:rsid w:val="00353A23"/>
    <w:rsid w:val="00353B2F"/>
    <w:rsid w:val="00353C74"/>
    <w:rsid w:val="00354875"/>
    <w:rsid w:val="00354DA6"/>
    <w:rsid w:val="00355477"/>
    <w:rsid w:val="00356068"/>
    <w:rsid w:val="003565C7"/>
    <w:rsid w:val="00356850"/>
    <w:rsid w:val="003569F1"/>
    <w:rsid w:val="003570B8"/>
    <w:rsid w:val="0035729A"/>
    <w:rsid w:val="00357AE2"/>
    <w:rsid w:val="0036032D"/>
    <w:rsid w:val="00360664"/>
    <w:rsid w:val="0036093E"/>
    <w:rsid w:val="00360963"/>
    <w:rsid w:val="00360AC6"/>
    <w:rsid w:val="00360CB4"/>
    <w:rsid w:val="003617A1"/>
    <w:rsid w:val="00361890"/>
    <w:rsid w:val="00361DF9"/>
    <w:rsid w:val="003625B7"/>
    <w:rsid w:val="00362711"/>
    <w:rsid w:val="00362834"/>
    <w:rsid w:val="00362943"/>
    <w:rsid w:val="00362F6A"/>
    <w:rsid w:val="003639DA"/>
    <w:rsid w:val="00363C00"/>
    <w:rsid w:val="00363DB7"/>
    <w:rsid w:val="00363E02"/>
    <w:rsid w:val="00364C93"/>
    <w:rsid w:val="00364E17"/>
    <w:rsid w:val="00365578"/>
    <w:rsid w:val="003655E8"/>
    <w:rsid w:val="003657F9"/>
    <w:rsid w:val="00365BD7"/>
    <w:rsid w:val="0036632E"/>
    <w:rsid w:val="003663FF"/>
    <w:rsid w:val="00370037"/>
    <w:rsid w:val="00370C68"/>
    <w:rsid w:val="00370CAA"/>
    <w:rsid w:val="00371114"/>
    <w:rsid w:val="00371566"/>
    <w:rsid w:val="003715A6"/>
    <w:rsid w:val="003718B9"/>
    <w:rsid w:val="0037214D"/>
    <w:rsid w:val="00372E34"/>
    <w:rsid w:val="00373B3C"/>
    <w:rsid w:val="0037417A"/>
    <w:rsid w:val="00374255"/>
    <w:rsid w:val="00374907"/>
    <w:rsid w:val="00374BDE"/>
    <w:rsid w:val="00374FAC"/>
    <w:rsid w:val="00375079"/>
    <w:rsid w:val="003752C4"/>
    <w:rsid w:val="00375340"/>
    <w:rsid w:val="0037592B"/>
    <w:rsid w:val="00376050"/>
    <w:rsid w:val="00376671"/>
    <w:rsid w:val="003769B3"/>
    <w:rsid w:val="00376AE1"/>
    <w:rsid w:val="0037720F"/>
    <w:rsid w:val="00377F30"/>
    <w:rsid w:val="0038035B"/>
    <w:rsid w:val="00380760"/>
    <w:rsid w:val="00380848"/>
    <w:rsid w:val="00380ACC"/>
    <w:rsid w:val="00380F37"/>
    <w:rsid w:val="003823E0"/>
    <w:rsid w:val="003826A1"/>
    <w:rsid w:val="003827D0"/>
    <w:rsid w:val="00382B36"/>
    <w:rsid w:val="00382C00"/>
    <w:rsid w:val="00383547"/>
    <w:rsid w:val="0038390F"/>
    <w:rsid w:val="00383975"/>
    <w:rsid w:val="00384332"/>
    <w:rsid w:val="00384B6A"/>
    <w:rsid w:val="00384C3A"/>
    <w:rsid w:val="00384CC9"/>
    <w:rsid w:val="00385347"/>
    <w:rsid w:val="00385554"/>
    <w:rsid w:val="00385A65"/>
    <w:rsid w:val="0038700E"/>
    <w:rsid w:val="00387238"/>
    <w:rsid w:val="0038790B"/>
    <w:rsid w:val="00387A0D"/>
    <w:rsid w:val="00390124"/>
    <w:rsid w:val="003901F4"/>
    <w:rsid w:val="0039039E"/>
    <w:rsid w:val="0039049C"/>
    <w:rsid w:val="00390E19"/>
    <w:rsid w:val="003912E7"/>
    <w:rsid w:val="0039130F"/>
    <w:rsid w:val="003916E6"/>
    <w:rsid w:val="00391A56"/>
    <w:rsid w:val="00391BCA"/>
    <w:rsid w:val="00391E78"/>
    <w:rsid w:val="003921E9"/>
    <w:rsid w:val="00392205"/>
    <w:rsid w:val="0039254C"/>
    <w:rsid w:val="00392F19"/>
    <w:rsid w:val="00393563"/>
    <w:rsid w:val="00393D59"/>
    <w:rsid w:val="003941CF"/>
    <w:rsid w:val="003942E3"/>
    <w:rsid w:val="003945A9"/>
    <w:rsid w:val="003948AC"/>
    <w:rsid w:val="00394B09"/>
    <w:rsid w:val="00394B67"/>
    <w:rsid w:val="00394BCA"/>
    <w:rsid w:val="003961B2"/>
    <w:rsid w:val="003962A2"/>
    <w:rsid w:val="00396D10"/>
    <w:rsid w:val="0039765B"/>
    <w:rsid w:val="00397A0E"/>
    <w:rsid w:val="00397CE6"/>
    <w:rsid w:val="00397EF9"/>
    <w:rsid w:val="003A025D"/>
    <w:rsid w:val="003A0407"/>
    <w:rsid w:val="003A08C5"/>
    <w:rsid w:val="003A0B01"/>
    <w:rsid w:val="003A0C57"/>
    <w:rsid w:val="003A0F42"/>
    <w:rsid w:val="003A1677"/>
    <w:rsid w:val="003A1853"/>
    <w:rsid w:val="003A1A96"/>
    <w:rsid w:val="003A1DBA"/>
    <w:rsid w:val="003A1FCF"/>
    <w:rsid w:val="003A2034"/>
    <w:rsid w:val="003A244B"/>
    <w:rsid w:val="003A25D3"/>
    <w:rsid w:val="003A2C24"/>
    <w:rsid w:val="003A2DB8"/>
    <w:rsid w:val="003A3801"/>
    <w:rsid w:val="003A3833"/>
    <w:rsid w:val="003A3A4D"/>
    <w:rsid w:val="003A3B56"/>
    <w:rsid w:val="003A3B7D"/>
    <w:rsid w:val="003A3D7F"/>
    <w:rsid w:val="003A3E5D"/>
    <w:rsid w:val="003A5115"/>
    <w:rsid w:val="003A576F"/>
    <w:rsid w:val="003A5FAD"/>
    <w:rsid w:val="003A60CC"/>
    <w:rsid w:val="003A634B"/>
    <w:rsid w:val="003A64C6"/>
    <w:rsid w:val="003A6722"/>
    <w:rsid w:val="003A69A9"/>
    <w:rsid w:val="003A7078"/>
    <w:rsid w:val="003A723C"/>
    <w:rsid w:val="003A7337"/>
    <w:rsid w:val="003A747B"/>
    <w:rsid w:val="003A767F"/>
    <w:rsid w:val="003A77A6"/>
    <w:rsid w:val="003A77B9"/>
    <w:rsid w:val="003B025A"/>
    <w:rsid w:val="003B0762"/>
    <w:rsid w:val="003B09AC"/>
    <w:rsid w:val="003B0EFC"/>
    <w:rsid w:val="003B118F"/>
    <w:rsid w:val="003B16A5"/>
    <w:rsid w:val="003B16FB"/>
    <w:rsid w:val="003B19A9"/>
    <w:rsid w:val="003B2150"/>
    <w:rsid w:val="003B23BF"/>
    <w:rsid w:val="003B2886"/>
    <w:rsid w:val="003B2BD4"/>
    <w:rsid w:val="003B2C41"/>
    <w:rsid w:val="003B2CDA"/>
    <w:rsid w:val="003B2FE6"/>
    <w:rsid w:val="003B3187"/>
    <w:rsid w:val="003B32C9"/>
    <w:rsid w:val="003B368B"/>
    <w:rsid w:val="003B3E4E"/>
    <w:rsid w:val="003B45C7"/>
    <w:rsid w:val="003B50DD"/>
    <w:rsid w:val="003B53DF"/>
    <w:rsid w:val="003B5635"/>
    <w:rsid w:val="003B5678"/>
    <w:rsid w:val="003B57C1"/>
    <w:rsid w:val="003B59CF"/>
    <w:rsid w:val="003B6B46"/>
    <w:rsid w:val="003B72AF"/>
    <w:rsid w:val="003B7D9A"/>
    <w:rsid w:val="003C0741"/>
    <w:rsid w:val="003C093B"/>
    <w:rsid w:val="003C1489"/>
    <w:rsid w:val="003C16CF"/>
    <w:rsid w:val="003C1758"/>
    <w:rsid w:val="003C1A9F"/>
    <w:rsid w:val="003C1AA9"/>
    <w:rsid w:val="003C25E4"/>
    <w:rsid w:val="003C2795"/>
    <w:rsid w:val="003C2E6C"/>
    <w:rsid w:val="003C32B6"/>
    <w:rsid w:val="003C3A6E"/>
    <w:rsid w:val="003C3FBE"/>
    <w:rsid w:val="003C41C4"/>
    <w:rsid w:val="003C422D"/>
    <w:rsid w:val="003C4B7B"/>
    <w:rsid w:val="003C4CCF"/>
    <w:rsid w:val="003C5148"/>
    <w:rsid w:val="003C5316"/>
    <w:rsid w:val="003C5D23"/>
    <w:rsid w:val="003C6459"/>
    <w:rsid w:val="003C6B60"/>
    <w:rsid w:val="003C6C9F"/>
    <w:rsid w:val="003D031D"/>
    <w:rsid w:val="003D0F28"/>
    <w:rsid w:val="003D13F9"/>
    <w:rsid w:val="003D1475"/>
    <w:rsid w:val="003D195B"/>
    <w:rsid w:val="003D1E24"/>
    <w:rsid w:val="003D24E1"/>
    <w:rsid w:val="003D2DC2"/>
    <w:rsid w:val="003D3A77"/>
    <w:rsid w:val="003D3C2E"/>
    <w:rsid w:val="003D3C37"/>
    <w:rsid w:val="003D3CA1"/>
    <w:rsid w:val="003D3E02"/>
    <w:rsid w:val="003D4288"/>
    <w:rsid w:val="003D47F8"/>
    <w:rsid w:val="003D4811"/>
    <w:rsid w:val="003D52C4"/>
    <w:rsid w:val="003D5610"/>
    <w:rsid w:val="003D5B71"/>
    <w:rsid w:val="003D5B86"/>
    <w:rsid w:val="003D5CD8"/>
    <w:rsid w:val="003D617D"/>
    <w:rsid w:val="003D6592"/>
    <w:rsid w:val="003D698B"/>
    <w:rsid w:val="003D7002"/>
    <w:rsid w:val="003D7012"/>
    <w:rsid w:val="003D7333"/>
    <w:rsid w:val="003D746F"/>
    <w:rsid w:val="003D77EC"/>
    <w:rsid w:val="003D78B0"/>
    <w:rsid w:val="003E04C2"/>
    <w:rsid w:val="003E04FB"/>
    <w:rsid w:val="003E092E"/>
    <w:rsid w:val="003E113E"/>
    <w:rsid w:val="003E13AB"/>
    <w:rsid w:val="003E15AA"/>
    <w:rsid w:val="003E17A2"/>
    <w:rsid w:val="003E1E96"/>
    <w:rsid w:val="003E2FF1"/>
    <w:rsid w:val="003E31A5"/>
    <w:rsid w:val="003E3604"/>
    <w:rsid w:val="003E3E91"/>
    <w:rsid w:val="003E446F"/>
    <w:rsid w:val="003E4FFF"/>
    <w:rsid w:val="003E5233"/>
    <w:rsid w:val="003E548F"/>
    <w:rsid w:val="003E549B"/>
    <w:rsid w:val="003E57C9"/>
    <w:rsid w:val="003E5F20"/>
    <w:rsid w:val="003E5FA2"/>
    <w:rsid w:val="003E6371"/>
    <w:rsid w:val="003E6796"/>
    <w:rsid w:val="003E68AA"/>
    <w:rsid w:val="003E6AED"/>
    <w:rsid w:val="003E6DC5"/>
    <w:rsid w:val="003E6E39"/>
    <w:rsid w:val="003E7329"/>
    <w:rsid w:val="003F02E4"/>
    <w:rsid w:val="003F0467"/>
    <w:rsid w:val="003F0932"/>
    <w:rsid w:val="003F0A07"/>
    <w:rsid w:val="003F0A7F"/>
    <w:rsid w:val="003F0D07"/>
    <w:rsid w:val="003F10AB"/>
    <w:rsid w:val="003F11F5"/>
    <w:rsid w:val="003F1249"/>
    <w:rsid w:val="003F13B7"/>
    <w:rsid w:val="003F1825"/>
    <w:rsid w:val="003F1F2F"/>
    <w:rsid w:val="003F2288"/>
    <w:rsid w:val="003F23CD"/>
    <w:rsid w:val="003F25B4"/>
    <w:rsid w:val="003F282F"/>
    <w:rsid w:val="003F2A67"/>
    <w:rsid w:val="003F3054"/>
    <w:rsid w:val="003F3A2C"/>
    <w:rsid w:val="003F3AFC"/>
    <w:rsid w:val="003F4719"/>
    <w:rsid w:val="003F4C7A"/>
    <w:rsid w:val="003F5243"/>
    <w:rsid w:val="003F5478"/>
    <w:rsid w:val="003F5697"/>
    <w:rsid w:val="003F623B"/>
    <w:rsid w:val="003F6BCA"/>
    <w:rsid w:val="003F6C49"/>
    <w:rsid w:val="003F7237"/>
    <w:rsid w:val="003F7243"/>
    <w:rsid w:val="003F7547"/>
    <w:rsid w:val="003F766A"/>
    <w:rsid w:val="003F7FC3"/>
    <w:rsid w:val="00400122"/>
    <w:rsid w:val="00400350"/>
    <w:rsid w:val="004003C6"/>
    <w:rsid w:val="00400D6A"/>
    <w:rsid w:val="0040103B"/>
    <w:rsid w:val="00401066"/>
    <w:rsid w:val="004011A9"/>
    <w:rsid w:val="00401246"/>
    <w:rsid w:val="004014A3"/>
    <w:rsid w:val="0040212A"/>
    <w:rsid w:val="00402747"/>
    <w:rsid w:val="0040288B"/>
    <w:rsid w:val="00403102"/>
    <w:rsid w:val="004031CD"/>
    <w:rsid w:val="0040355A"/>
    <w:rsid w:val="004035D3"/>
    <w:rsid w:val="00403B2A"/>
    <w:rsid w:val="00403BE7"/>
    <w:rsid w:val="00403D90"/>
    <w:rsid w:val="00404035"/>
    <w:rsid w:val="00404060"/>
    <w:rsid w:val="004045E4"/>
    <w:rsid w:val="00404B6C"/>
    <w:rsid w:val="00404DA7"/>
    <w:rsid w:val="004050C9"/>
    <w:rsid w:val="0040566D"/>
    <w:rsid w:val="0040647D"/>
    <w:rsid w:val="004068A9"/>
    <w:rsid w:val="00406AE5"/>
    <w:rsid w:val="004076F3"/>
    <w:rsid w:val="00407B58"/>
    <w:rsid w:val="00407E43"/>
    <w:rsid w:val="00407F1D"/>
    <w:rsid w:val="0041004A"/>
    <w:rsid w:val="00410251"/>
    <w:rsid w:val="00410375"/>
    <w:rsid w:val="00410461"/>
    <w:rsid w:val="00410C86"/>
    <w:rsid w:val="004118CD"/>
    <w:rsid w:val="00411942"/>
    <w:rsid w:val="00411AFE"/>
    <w:rsid w:val="00411ECE"/>
    <w:rsid w:val="004122AE"/>
    <w:rsid w:val="00412BC8"/>
    <w:rsid w:val="00413037"/>
    <w:rsid w:val="004131AA"/>
    <w:rsid w:val="004134A9"/>
    <w:rsid w:val="00413F3C"/>
    <w:rsid w:val="004140C1"/>
    <w:rsid w:val="00414220"/>
    <w:rsid w:val="00414EC7"/>
    <w:rsid w:val="004156F0"/>
    <w:rsid w:val="00415780"/>
    <w:rsid w:val="0041594D"/>
    <w:rsid w:val="004160E1"/>
    <w:rsid w:val="00417184"/>
    <w:rsid w:val="00417B6A"/>
    <w:rsid w:val="00417F66"/>
    <w:rsid w:val="0042016B"/>
    <w:rsid w:val="004214BD"/>
    <w:rsid w:val="00421993"/>
    <w:rsid w:val="0042290A"/>
    <w:rsid w:val="00422B44"/>
    <w:rsid w:val="00422CF9"/>
    <w:rsid w:val="00423F22"/>
    <w:rsid w:val="00423F5A"/>
    <w:rsid w:val="00424965"/>
    <w:rsid w:val="00424A5A"/>
    <w:rsid w:val="00424DA0"/>
    <w:rsid w:val="004251E5"/>
    <w:rsid w:val="00425267"/>
    <w:rsid w:val="00425553"/>
    <w:rsid w:val="00425AB6"/>
    <w:rsid w:val="0042616C"/>
    <w:rsid w:val="0042643A"/>
    <w:rsid w:val="00426740"/>
    <w:rsid w:val="00426F8A"/>
    <w:rsid w:val="00427A07"/>
    <w:rsid w:val="00427B63"/>
    <w:rsid w:val="0043025A"/>
    <w:rsid w:val="004303FF"/>
    <w:rsid w:val="00430699"/>
    <w:rsid w:val="00430EAD"/>
    <w:rsid w:val="0043144B"/>
    <w:rsid w:val="00431849"/>
    <w:rsid w:val="00431A27"/>
    <w:rsid w:val="00432166"/>
    <w:rsid w:val="00432284"/>
    <w:rsid w:val="00432C31"/>
    <w:rsid w:val="00432C99"/>
    <w:rsid w:val="00433B4E"/>
    <w:rsid w:val="00433D1E"/>
    <w:rsid w:val="00434413"/>
    <w:rsid w:val="00434529"/>
    <w:rsid w:val="00434542"/>
    <w:rsid w:val="004345DE"/>
    <w:rsid w:val="0043501E"/>
    <w:rsid w:val="00435E32"/>
    <w:rsid w:val="00435FD0"/>
    <w:rsid w:val="00437775"/>
    <w:rsid w:val="00437D69"/>
    <w:rsid w:val="00440BEE"/>
    <w:rsid w:val="0044132D"/>
    <w:rsid w:val="00441A3D"/>
    <w:rsid w:val="00441C32"/>
    <w:rsid w:val="00441E3A"/>
    <w:rsid w:val="00442082"/>
    <w:rsid w:val="0044273B"/>
    <w:rsid w:val="00442742"/>
    <w:rsid w:val="00442D69"/>
    <w:rsid w:val="004438E7"/>
    <w:rsid w:val="00443C01"/>
    <w:rsid w:val="004441E9"/>
    <w:rsid w:val="004445B1"/>
    <w:rsid w:val="00444E4C"/>
    <w:rsid w:val="004454AF"/>
    <w:rsid w:val="00446213"/>
    <w:rsid w:val="00446A9D"/>
    <w:rsid w:val="00446C19"/>
    <w:rsid w:val="00446DC1"/>
    <w:rsid w:val="00446F46"/>
    <w:rsid w:val="004472F4"/>
    <w:rsid w:val="004474DE"/>
    <w:rsid w:val="00447A73"/>
    <w:rsid w:val="00447A99"/>
    <w:rsid w:val="00447CDA"/>
    <w:rsid w:val="00447EAD"/>
    <w:rsid w:val="00447FE6"/>
    <w:rsid w:val="00450AB6"/>
    <w:rsid w:val="00451071"/>
    <w:rsid w:val="0045179B"/>
    <w:rsid w:val="00451A6D"/>
    <w:rsid w:val="00451D05"/>
    <w:rsid w:val="004526A4"/>
    <w:rsid w:val="004527C4"/>
    <w:rsid w:val="00452AEC"/>
    <w:rsid w:val="004531A3"/>
    <w:rsid w:val="004536B0"/>
    <w:rsid w:val="0045385F"/>
    <w:rsid w:val="00453E15"/>
    <w:rsid w:val="004541E1"/>
    <w:rsid w:val="00454401"/>
    <w:rsid w:val="0045468B"/>
    <w:rsid w:val="00454892"/>
    <w:rsid w:val="00454BA2"/>
    <w:rsid w:val="00454ED0"/>
    <w:rsid w:val="004558A6"/>
    <w:rsid w:val="00455EE5"/>
    <w:rsid w:val="0045628D"/>
    <w:rsid w:val="004566EC"/>
    <w:rsid w:val="00456A36"/>
    <w:rsid w:val="00456E7F"/>
    <w:rsid w:val="00456FAA"/>
    <w:rsid w:val="00456FD3"/>
    <w:rsid w:val="0045723E"/>
    <w:rsid w:val="004575E7"/>
    <w:rsid w:val="004579C3"/>
    <w:rsid w:val="004579E7"/>
    <w:rsid w:val="00457AED"/>
    <w:rsid w:val="00460F64"/>
    <w:rsid w:val="004616D0"/>
    <w:rsid w:val="00461ACE"/>
    <w:rsid w:val="00462242"/>
    <w:rsid w:val="00462467"/>
    <w:rsid w:val="00462682"/>
    <w:rsid w:val="004629F8"/>
    <w:rsid w:val="00462FD2"/>
    <w:rsid w:val="0046346D"/>
    <w:rsid w:val="004635C2"/>
    <w:rsid w:val="00463766"/>
    <w:rsid w:val="004638FF"/>
    <w:rsid w:val="00464024"/>
    <w:rsid w:val="004640BD"/>
    <w:rsid w:val="00464111"/>
    <w:rsid w:val="0046421D"/>
    <w:rsid w:val="004643D5"/>
    <w:rsid w:val="0046473A"/>
    <w:rsid w:val="00464798"/>
    <w:rsid w:val="00465098"/>
    <w:rsid w:val="0046517E"/>
    <w:rsid w:val="0046519E"/>
    <w:rsid w:val="004653F7"/>
    <w:rsid w:val="00465BD2"/>
    <w:rsid w:val="00466221"/>
    <w:rsid w:val="00466916"/>
    <w:rsid w:val="00466A5C"/>
    <w:rsid w:val="00466BB6"/>
    <w:rsid w:val="00470788"/>
    <w:rsid w:val="004707C6"/>
    <w:rsid w:val="00470C3C"/>
    <w:rsid w:val="00470DF4"/>
    <w:rsid w:val="00471166"/>
    <w:rsid w:val="0047137B"/>
    <w:rsid w:val="00471F70"/>
    <w:rsid w:val="004725C5"/>
    <w:rsid w:val="004728B6"/>
    <w:rsid w:val="00472DCF"/>
    <w:rsid w:val="00472E6B"/>
    <w:rsid w:val="00473347"/>
    <w:rsid w:val="004745E5"/>
    <w:rsid w:val="0047505E"/>
    <w:rsid w:val="00475613"/>
    <w:rsid w:val="00475D11"/>
    <w:rsid w:val="00476844"/>
    <w:rsid w:val="004768FD"/>
    <w:rsid w:val="00476C04"/>
    <w:rsid w:val="004771C7"/>
    <w:rsid w:val="00477D00"/>
    <w:rsid w:val="004801EF"/>
    <w:rsid w:val="0048041A"/>
    <w:rsid w:val="0048060E"/>
    <w:rsid w:val="00480968"/>
    <w:rsid w:val="00480983"/>
    <w:rsid w:val="00480999"/>
    <w:rsid w:val="004810EC"/>
    <w:rsid w:val="004818E0"/>
    <w:rsid w:val="0048225E"/>
    <w:rsid w:val="004826C5"/>
    <w:rsid w:val="00482760"/>
    <w:rsid w:val="00482967"/>
    <w:rsid w:val="00483450"/>
    <w:rsid w:val="0048379D"/>
    <w:rsid w:val="00483EAC"/>
    <w:rsid w:val="0048427F"/>
    <w:rsid w:val="004847FE"/>
    <w:rsid w:val="0048494F"/>
    <w:rsid w:val="00484BBA"/>
    <w:rsid w:val="00484CE0"/>
    <w:rsid w:val="00484D45"/>
    <w:rsid w:val="004851AE"/>
    <w:rsid w:val="0048597A"/>
    <w:rsid w:val="00485B80"/>
    <w:rsid w:val="00486164"/>
    <w:rsid w:val="00486531"/>
    <w:rsid w:val="00486B39"/>
    <w:rsid w:val="00486D9B"/>
    <w:rsid w:val="0048713C"/>
    <w:rsid w:val="0048721C"/>
    <w:rsid w:val="00487226"/>
    <w:rsid w:val="004875C4"/>
    <w:rsid w:val="00487994"/>
    <w:rsid w:val="00487E7F"/>
    <w:rsid w:val="00490455"/>
    <w:rsid w:val="00490E9D"/>
    <w:rsid w:val="00491356"/>
    <w:rsid w:val="004916EA"/>
    <w:rsid w:val="00491828"/>
    <w:rsid w:val="00491AAC"/>
    <w:rsid w:val="00491D9B"/>
    <w:rsid w:val="0049264F"/>
    <w:rsid w:val="004929F3"/>
    <w:rsid w:val="00492EA8"/>
    <w:rsid w:val="0049335F"/>
    <w:rsid w:val="00493403"/>
    <w:rsid w:val="00493AA2"/>
    <w:rsid w:val="00494451"/>
    <w:rsid w:val="00494457"/>
    <w:rsid w:val="00494720"/>
    <w:rsid w:val="00494808"/>
    <w:rsid w:val="00494B27"/>
    <w:rsid w:val="00495061"/>
    <w:rsid w:val="004950C5"/>
    <w:rsid w:val="0049549C"/>
    <w:rsid w:val="00495534"/>
    <w:rsid w:val="00495DDC"/>
    <w:rsid w:val="00496409"/>
    <w:rsid w:val="00496526"/>
    <w:rsid w:val="0049654B"/>
    <w:rsid w:val="00496813"/>
    <w:rsid w:val="00496EDA"/>
    <w:rsid w:val="00496EE7"/>
    <w:rsid w:val="004976CF"/>
    <w:rsid w:val="00497C6B"/>
    <w:rsid w:val="00497D3B"/>
    <w:rsid w:val="004A0CD3"/>
    <w:rsid w:val="004A0D93"/>
    <w:rsid w:val="004A18BB"/>
    <w:rsid w:val="004A18DD"/>
    <w:rsid w:val="004A1B4E"/>
    <w:rsid w:val="004A27A4"/>
    <w:rsid w:val="004A2932"/>
    <w:rsid w:val="004A2B41"/>
    <w:rsid w:val="004A2EB8"/>
    <w:rsid w:val="004A2F95"/>
    <w:rsid w:val="004A310E"/>
    <w:rsid w:val="004A31D0"/>
    <w:rsid w:val="004A3344"/>
    <w:rsid w:val="004A34B1"/>
    <w:rsid w:val="004A4345"/>
    <w:rsid w:val="004A45EA"/>
    <w:rsid w:val="004A4651"/>
    <w:rsid w:val="004A5387"/>
    <w:rsid w:val="004A5577"/>
    <w:rsid w:val="004A57F0"/>
    <w:rsid w:val="004A584D"/>
    <w:rsid w:val="004A5D65"/>
    <w:rsid w:val="004A6429"/>
    <w:rsid w:val="004A673A"/>
    <w:rsid w:val="004A6776"/>
    <w:rsid w:val="004A6CC6"/>
    <w:rsid w:val="004A70E4"/>
    <w:rsid w:val="004A7F59"/>
    <w:rsid w:val="004B07A7"/>
    <w:rsid w:val="004B1155"/>
    <w:rsid w:val="004B1713"/>
    <w:rsid w:val="004B1A94"/>
    <w:rsid w:val="004B1B5E"/>
    <w:rsid w:val="004B2361"/>
    <w:rsid w:val="004B236D"/>
    <w:rsid w:val="004B2457"/>
    <w:rsid w:val="004B25E1"/>
    <w:rsid w:val="004B2894"/>
    <w:rsid w:val="004B31DE"/>
    <w:rsid w:val="004B42C7"/>
    <w:rsid w:val="004B455D"/>
    <w:rsid w:val="004B4CA7"/>
    <w:rsid w:val="004B4E9F"/>
    <w:rsid w:val="004B552A"/>
    <w:rsid w:val="004B5851"/>
    <w:rsid w:val="004B5939"/>
    <w:rsid w:val="004B5B42"/>
    <w:rsid w:val="004B5DA5"/>
    <w:rsid w:val="004B6627"/>
    <w:rsid w:val="004B725B"/>
    <w:rsid w:val="004B7C87"/>
    <w:rsid w:val="004B7E2B"/>
    <w:rsid w:val="004C027B"/>
    <w:rsid w:val="004C0713"/>
    <w:rsid w:val="004C07CB"/>
    <w:rsid w:val="004C07CF"/>
    <w:rsid w:val="004C0C28"/>
    <w:rsid w:val="004C0CAF"/>
    <w:rsid w:val="004C0F3A"/>
    <w:rsid w:val="004C1621"/>
    <w:rsid w:val="004C1658"/>
    <w:rsid w:val="004C1DED"/>
    <w:rsid w:val="004C2CDF"/>
    <w:rsid w:val="004C2EE2"/>
    <w:rsid w:val="004C300D"/>
    <w:rsid w:val="004C30AE"/>
    <w:rsid w:val="004C33B4"/>
    <w:rsid w:val="004C3CEE"/>
    <w:rsid w:val="004C4008"/>
    <w:rsid w:val="004C519D"/>
    <w:rsid w:val="004C51ED"/>
    <w:rsid w:val="004C5D13"/>
    <w:rsid w:val="004C6534"/>
    <w:rsid w:val="004C7FF9"/>
    <w:rsid w:val="004D0214"/>
    <w:rsid w:val="004D059B"/>
    <w:rsid w:val="004D13AB"/>
    <w:rsid w:val="004D13F4"/>
    <w:rsid w:val="004D14C6"/>
    <w:rsid w:val="004D190D"/>
    <w:rsid w:val="004D1A90"/>
    <w:rsid w:val="004D24DF"/>
    <w:rsid w:val="004D2921"/>
    <w:rsid w:val="004D2BD0"/>
    <w:rsid w:val="004D2D2F"/>
    <w:rsid w:val="004D3AD1"/>
    <w:rsid w:val="004D3B9B"/>
    <w:rsid w:val="004D41AC"/>
    <w:rsid w:val="004D4243"/>
    <w:rsid w:val="004D427E"/>
    <w:rsid w:val="004D4704"/>
    <w:rsid w:val="004D4DF8"/>
    <w:rsid w:val="004D594D"/>
    <w:rsid w:val="004D64BA"/>
    <w:rsid w:val="004D7100"/>
    <w:rsid w:val="004D759E"/>
    <w:rsid w:val="004D7A44"/>
    <w:rsid w:val="004D7DCE"/>
    <w:rsid w:val="004E0032"/>
    <w:rsid w:val="004E0EBF"/>
    <w:rsid w:val="004E0F01"/>
    <w:rsid w:val="004E1049"/>
    <w:rsid w:val="004E1652"/>
    <w:rsid w:val="004E172B"/>
    <w:rsid w:val="004E173C"/>
    <w:rsid w:val="004E1CEC"/>
    <w:rsid w:val="004E2A5F"/>
    <w:rsid w:val="004E2B23"/>
    <w:rsid w:val="004E2B77"/>
    <w:rsid w:val="004E2BFD"/>
    <w:rsid w:val="004E34E5"/>
    <w:rsid w:val="004E3697"/>
    <w:rsid w:val="004E4550"/>
    <w:rsid w:val="004E487E"/>
    <w:rsid w:val="004E49EE"/>
    <w:rsid w:val="004E5458"/>
    <w:rsid w:val="004E57EE"/>
    <w:rsid w:val="004E5A4C"/>
    <w:rsid w:val="004E5CA3"/>
    <w:rsid w:val="004E5ED9"/>
    <w:rsid w:val="004E6091"/>
    <w:rsid w:val="004E62B7"/>
    <w:rsid w:val="004E6757"/>
    <w:rsid w:val="004E6DE5"/>
    <w:rsid w:val="004E6EE4"/>
    <w:rsid w:val="004E7855"/>
    <w:rsid w:val="004E78F5"/>
    <w:rsid w:val="004E795E"/>
    <w:rsid w:val="004E7C51"/>
    <w:rsid w:val="004F0497"/>
    <w:rsid w:val="004F0D06"/>
    <w:rsid w:val="004F1330"/>
    <w:rsid w:val="004F13F3"/>
    <w:rsid w:val="004F155F"/>
    <w:rsid w:val="004F15A6"/>
    <w:rsid w:val="004F16DA"/>
    <w:rsid w:val="004F1BCC"/>
    <w:rsid w:val="004F2624"/>
    <w:rsid w:val="004F2E6F"/>
    <w:rsid w:val="004F3107"/>
    <w:rsid w:val="004F36E1"/>
    <w:rsid w:val="004F40B6"/>
    <w:rsid w:val="004F4504"/>
    <w:rsid w:val="004F4A64"/>
    <w:rsid w:val="004F4AF0"/>
    <w:rsid w:val="004F4D29"/>
    <w:rsid w:val="004F4E1F"/>
    <w:rsid w:val="004F4E92"/>
    <w:rsid w:val="004F5210"/>
    <w:rsid w:val="004F58D8"/>
    <w:rsid w:val="004F58F3"/>
    <w:rsid w:val="004F5BCC"/>
    <w:rsid w:val="004F5C9B"/>
    <w:rsid w:val="004F6295"/>
    <w:rsid w:val="004F6B3C"/>
    <w:rsid w:val="004F719E"/>
    <w:rsid w:val="004F76E2"/>
    <w:rsid w:val="004F7916"/>
    <w:rsid w:val="00500061"/>
    <w:rsid w:val="00500961"/>
    <w:rsid w:val="00500A3C"/>
    <w:rsid w:val="00500A49"/>
    <w:rsid w:val="005010A1"/>
    <w:rsid w:val="0050124C"/>
    <w:rsid w:val="0050174B"/>
    <w:rsid w:val="00501D1E"/>
    <w:rsid w:val="00501F77"/>
    <w:rsid w:val="00502532"/>
    <w:rsid w:val="00502555"/>
    <w:rsid w:val="00502A01"/>
    <w:rsid w:val="00502A5E"/>
    <w:rsid w:val="00502B34"/>
    <w:rsid w:val="00502BB8"/>
    <w:rsid w:val="005031CE"/>
    <w:rsid w:val="0050336A"/>
    <w:rsid w:val="00503546"/>
    <w:rsid w:val="00503947"/>
    <w:rsid w:val="00503D43"/>
    <w:rsid w:val="00503E71"/>
    <w:rsid w:val="005040DB"/>
    <w:rsid w:val="00504799"/>
    <w:rsid w:val="00504C93"/>
    <w:rsid w:val="00504FF4"/>
    <w:rsid w:val="00505C17"/>
    <w:rsid w:val="00506005"/>
    <w:rsid w:val="0050600D"/>
    <w:rsid w:val="00506055"/>
    <w:rsid w:val="0050664B"/>
    <w:rsid w:val="0050687B"/>
    <w:rsid w:val="00506E0E"/>
    <w:rsid w:val="00507560"/>
    <w:rsid w:val="00507632"/>
    <w:rsid w:val="0051037D"/>
    <w:rsid w:val="005111B8"/>
    <w:rsid w:val="00511424"/>
    <w:rsid w:val="005114DB"/>
    <w:rsid w:val="00511585"/>
    <w:rsid w:val="0051184A"/>
    <w:rsid w:val="00511F88"/>
    <w:rsid w:val="00512409"/>
    <w:rsid w:val="00513412"/>
    <w:rsid w:val="005134E0"/>
    <w:rsid w:val="00513D35"/>
    <w:rsid w:val="0051401A"/>
    <w:rsid w:val="00514463"/>
    <w:rsid w:val="00515125"/>
    <w:rsid w:val="005155F7"/>
    <w:rsid w:val="005159AE"/>
    <w:rsid w:val="00515A93"/>
    <w:rsid w:val="00516172"/>
    <w:rsid w:val="0051655C"/>
    <w:rsid w:val="005168FF"/>
    <w:rsid w:val="00516FC9"/>
    <w:rsid w:val="005170B7"/>
    <w:rsid w:val="00517D0B"/>
    <w:rsid w:val="00520143"/>
    <w:rsid w:val="00520176"/>
    <w:rsid w:val="00520498"/>
    <w:rsid w:val="0052098C"/>
    <w:rsid w:val="00520A22"/>
    <w:rsid w:val="00520A53"/>
    <w:rsid w:val="00520BAB"/>
    <w:rsid w:val="00520DE0"/>
    <w:rsid w:val="0052100F"/>
    <w:rsid w:val="00521215"/>
    <w:rsid w:val="005213AD"/>
    <w:rsid w:val="0052167B"/>
    <w:rsid w:val="00521820"/>
    <w:rsid w:val="005218FB"/>
    <w:rsid w:val="005219BC"/>
    <w:rsid w:val="00521B5A"/>
    <w:rsid w:val="00521DE0"/>
    <w:rsid w:val="00521F78"/>
    <w:rsid w:val="00521FE3"/>
    <w:rsid w:val="00522217"/>
    <w:rsid w:val="00522C01"/>
    <w:rsid w:val="0052347F"/>
    <w:rsid w:val="00523581"/>
    <w:rsid w:val="00523841"/>
    <w:rsid w:val="0052392B"/>
    <w:rsid w:val="00523B25"/>
    <w:rsid w:val="00523F76"/>
    <w:rsid w:val="005241C9"/>
    <w:rsid w:val="00525A9C"/>
    <w:rsid w:val="00525B0F"/>
    <w:rsid w:val="00525C91"/>
    <w:rsid w:val="0052648D"/>
    <w:rsid w:val="0052695F"/>
    <w:rsid w:val="00527CB1"/>
    <w:rsid w:val="005300F7"/>
    <w:rsid w:val="00530776"/>
    <w:rsid w:val="00530CCD"/>
    <w:rsid w:val="005312F8"/>
    <w:rsid w:val="0053152D"/>
    <w:rsid w:val="00531799"/>
    <w:rsid w:val="0053194F"/>
    <w:rsid w:val="00531B84"/>
    <w:rsid w:val="00531E23"/>
    <w:rsid w:val="00531E5E"/>
    <w:rsid w:val="0053236C"/>
    <w:rsid w:val="00532A9C"/>
    <w:rsid w:val="005332EF"/>
    <w:rsid w:val="00533327"/>
    <w:rsid w:val="00533535"/>
    <w:rsid w:val="00533656"/>
    <w:rsid w:val="00533717"/>
    <w:rsid w:val="00533CFA"/>
    <w:rsid w:val="0053404E"/>
    <w:rsid w:val="005341D0"/>
    <w:rsid w:val="005348B0"/>
    <w:rsid w:val="00534BD0"/>
    <w:rsid w:val="00534D6C"/>
    <w:rsid w:val="0053515B"/>
    <w:rsid w:val="005351D4"/>
    <w:rsid w:val="00535209"/>
    <w:rsid w:val="005354E2"/>
    <w:rsid w:val="005355C4"/>
    <w:rsid w:val="00535929"/>
    <w:rsid w:val="00535B73"/>
    <w:rsid w:val="00535E4E"/>
    <w:rsid w:val="00535FBF"/>
    <w:rsid w:val="0053632E"/>
    <w:rsid w:val="005365EC"/>
    <w:rsid w:val="00536CF3"/>
    <w:rsid w:val="0053736B"/>
    <w:rsid w:val="005374E9"/>
    <w:rsid w:val="00537912"/>
    <w:rsid w:val="00537F3E"/>
    <w:rsid w:val="00540DD3"/>
    <w:rsid w:val="00540F7F"/>
    <w:rsid w:val="00541463"/>
    <w:rsid w:val="00541B61"/>
    <w:rsid w:val="00541D7C"/>
    <w:rsid w:val="00541F4D"/>
    <w:rsid w:val="005425C6"/>
    <w:rsid w:val="00542631"/>
    <w:rsid w:val="00542840"/>
    <w:rsid w:val="00542B4C"/>
    <w:rsid w:val="00542C61"/>
    <w:rsid w:val="00542CF2"/>
    <w:rsid w:val="00542E4D"/>
    <w:rsid w:val="00543008"/>
    <w:rsid w:val="00543123"/>
    <w:rsid w:val="005435EF"/>
    <w:rsid w:val="0054399B"/>
    <w:rsid w:val="00543A84"/>
    <w:rsid w:val="005441F7"/>
    <w:rsid w:val="005444B5"/>
    <w:rsid w:val="00544A05"/>
    <w:rsid w:val="00544A31"/>
    <w:rsid w:val="00544E96"/>
    <w:rsid w:val="00544F9F"/>
    <w:rsid w:val="005456C3"/>
    <w:rsid w:val="005458BD"/>
    <w:rsid w:val="0054595D"/>
    <w:rsid w:val="00545F31"/>
    <w:rsid w:val="00546516"/>
    <w:rsid w:val="00546B36"/>
    <w:rsid w:val="00546BD9"/>
    <w:rsid w:val="00546F29"/>
    <w:rsid w:val="00546F56"/>
    <w:rsid w:val="00547470"/>
    <w:rsid w:val="00547B4E"/>
    <w:rsid w:val="00547C3F"/>
    <w:rsid w:val="00547CE8"/>
    <w:rsid w:val="005502B8"/>
    <w:rsid w:val="005503BC"/>
    <w:rsid w:val="00550C69"/>
    <w:rsid w:val="00550E3C"/>
    <w:rsid w:val="0055124F"/>
    <w:rsid w:val="005514A2"/>
    <w:rsid w:val="00551598"/>
    <w:rsid w:val="00552347"/>
    <w:rsid w:val="00552873"/>
    <w:rsid w:val="00552BFD"/>
    <w:rsid w:val="00552CA8"/>
    <w:rsid w:val="0055367B"/>
    <w:rsid w:val="005538E1"/>
    <w:rsid w:val="00553A2F"/>
    <w:rsid w:val="005544C4"/>
    <w:rsid w:val="0055485F"/>
    <w:rsid w:val="005553A0"/>
    <w:rsid w:val="005554AE"/>
    <w:rsid w:val="005555D5"/>
    <w:rsid w:val="005557C2"/>
    <w:rsid w:val="00556102"/>
    <w:rsid w:val="00556323"/>
    <w:rsid w:val="00556DE5"/>
    <w:rsid w:val="00556FEA"/>
    <w:rsid w:val="00556FF2"/>
    <w:rsid w:val="005570D5"/>
    <w:rsid w:val="005570EC"/>
    <w:rsid w:val="00557BF4"/>
    <w:rsid w:val="00557C6F"/>
    <w:rsid w:val="00557DFD"/>
    <w:rsid w:val="00557EA0"/>
    <w:rsid w:val="00557F10"/>
    <w:rsid w:val="00560691"/>
    <w:rsid w:val="0056077D"/>
    <w:rsid w:val="0056085D"/>
    <w:rsid w:val="005608D3"/>
    <w:rsid w:val="00560E38"/>
    <w:rsid w:val="00561022"/>
    <w:rsid w:val="00561282"/>
    <w:rsid w:val="005617C1"/>
    <w:rsid w:val="00561E69"/>
    <w:rsid w:val="00561FFF"/>
    <w:rsid w:val="005621A6"/>
    <w:rsid w:val="00562204"/>
    <w:rsid w:val="005623A0"/>
    <w:rsid w:val="0056240F"/>
    <w:rsid w:val="00562430"/>
    <w:rsid w:val="00562847"/>
    <w:rsid w:val="00562E7A"/>
    <w:rsid w:val="00563112"/>
    <w:rsid w:val="00563232"/>
    <w:rsid w:val="005640EA"/>
    <w:rsid w:val="0056453A"/>
    <w:rsid w:val="00564580"/>
    <w:rsid w:val="005646E3"/>
    <w:rsid w:val="00565153"/>
    <w:rsid w:val="0056515E"/>
    <w:rsid w:val="005656FA"/>
    <w:rsid w:val="00565E9D"/>
    <w:rsid w:val="0056634F"/>
    <w:rsid w:val="00566384"/>
    <w:rsid w:val="00566407"/>
    <w:rsid w:val="00566FF5"/>
    <w:rsid w:val="00567E56"/>
    <w:rsid w:val="005700D1"/>
    <w:rsid w:val="005705D6"/>
    <w:rsid w:val="00570EA7"/>
    <w:rsid w:val="005718AF"/>
    <w:rsid w:val="00571F93"/>
    <w:rsid w:val="00571FD4"/>
    <w:rsid w:val="005724A1"/>
    <w:rsid w:val="0057274B"/>
    <w:rsid w:val="00572879"/>
    <w:rsid w:val="00572CB8"/>
    <w:rsid w:val="00573111"/>
    <w:rsid w:val="00573509"/>
    <w:rsid w:val="00573B72"/>
    <w:rsid w:val="005740BE"/>
    <w:rsid w:val="005747EC"/>
    <w:rsid w:val="00574DF9"/>
    <w:rsid w:val="00574EC3"/>
    <w:rsid w:val="00575371"/>
    <w:rsid w:val="0057540A"/>
    <w:rsid w:val="005755F5"/>
    <w:rsid w:val="00575655"/>
    <w:rsid w:val="00575AAE"/>
    <w:rsid w:val="005764FF"/>
    <w:rsid w:val="0057657B"/>
    <w:rsid w:val="005765B1"/>
    <w:rsid w:val="00576721"/>
    <w:rsid w:val="0057672B"/>
    <w:rsid w:val="005770D5"/>
    <w:rsid w:val="0057783D"/>
    <w:rsid w:val="00580275"/>
    <w:rsid w:val="00581155"/>
    <w:rsid w:val="005822B8"/>
    <w:rsid w:val="00582928"/>
    <w:rsid w:val="00582C7B"/>
    <w:rsid w:val="005834E8"/>
    <w:rsid w:val="005837E0"/>
    <w:rsid w:val="00583D11"/>
    <w:rsid w:val="005840D9"/>
    <w:rsid w:val="00584387"/>
    <w:rsid w:val="00584ADE"/>
    <w:rsid w:val="00584B75"/>
    <w:rsid w:val="00584F69"/>
    <w:rsid w:val="0058533E"/>
    <w:rsid w:val="00585519"/>
    <w:rsid w:val="0058551B"/>
    <w:rsid w:val="00585BEE"/>
    <w:rsid w:val="00585BF0"/>
    <w:rsid w:val="00585DE7"/>
    <w:rsid w:val="0058612B"/>
    <w:rsid w:val="00586196"/>
    <w:rsid w:val="00586C14"/>
    <w:rsid w:val="00587195"/>
    <w:rsid w:val="005902F8"/>
    <w:rsid w:val="0059033B"/>
    <w:rsid w:val="005909B8"/>
    <w:rsid w:val="00590C27"/>
    <w:rsid w:val="00590EAD"/>
    <w:rsid w:val="005912BB"/>
    <w:rsid w:val="00591937"/>
    <w:rsid w:val="00591B29"/>
    <w:rsid w:val="00591F87"/>
    <w:rsid w:val="005924D0"/>
    <w:rsid w:val="00592521"/>
    <w:rsid w:val="005926E2"/>
    <w:rsid w:val="005929CA"/>
    <w:rsid w:val="00592B1F"/>
    <w:rsid w:val="00592CA7"/>
    <w:rsid w:val="00592E66"/>
    <w:rsid w:val="0059316A"/>
    <w:rsid w:val="00593850"/>
    <w:rsid w:val="00593A7E"/>
    <w:rsid w:val="00593CA8"/>
    <w:rsid w:val="00594075"/>
    <w:rsid w:val="00594D11"/>
    <w:rsid w:val="00595070"/>
    <w:rsid w:val="00595B7E"/>
    <w:rsid w:val="00595C53"/>
    <w:rsid w:val="00595DDC"/>
    <w:rsid w:val="00596312"/>
    <w:rsid w:val="005964F0"/>
    <w:rsid w:val="0059729C"/>
    <w:rsid w:val="00597337"/>
    <w:rsid w:val="005974E5"/>
    <w:rsid w:val="005976A2"/>
    <w:rsid w:val="00597907"/>
    <w:rsid w:val="0059790C"/>
    <w:rsid w:val="005A01E7"/>
    <w:rsid w:val="005A0527"/>
    <w:rsid w:val="005A0C79"/>
    <w:rsid w:val="005A0E81"/>
    <w:rsid w:val="005A173C"/>
    <w:rsid w:val="005A199B"/>
    <w:rsid w:val="005A1A73"/>
    <w:rsid w:val="005A2342"/>
    <w:rsid w:val="005A250A"/>
    <w:rsid w:val="005A2781"/>
    <w:rsid w:val="005A2FB7"/>
    <w:rsid w:val="005A323A"/>
    <w:rsid w:val="005A3495"/>
    <w:rsid w:val="005A35BE"/>
    <w:rsid w:val="005A3A64"/>
    <w:rsid w:val="005A3A95"/>
    <w:rsid w:val="005A3F4F"/>
    <w:rsid w:val="005A4335"/>
    <w:rsid w:val="005A48E7"/>
    <w:rsid w:val="005A4939"/>
    <w:rsid w:val="005A4A62"/>
    <w:rsid w:val="005A4E58"/>
    <w:rsid w:val="005A601D"/>
    <w:rsid w:val="005A6105"/>
    <w:rsid w:val="005A6150"/>
    <w:rsid w:val="005A6579"/>
    <w:rsid w:val="005A663A"/>
    <w:rsid w:val="005A68DA"/>
    <w:rsid w:val="005A69F1"/>
    <w:rsid w:val="005A7946"/>
    <w:rsid w:val="005A7EE5"/>
    <w:rsid w:val="005A7FDD"/>
    <w:rsid w:val="005B0397"/>
    <w:rsid w:val="005B0BBD"/>
    <w:rsid w:val="005B0CB6"/>
    <w:rsid w:val="005B12D9"/>
    <w:rsid w:val="005B162D"/>
    <w:rsid w:val="005B1688"/>
    <w:rsid w:val="005B16E1"/>
    <w:rsid w:val="005B1932"/>
    <w:rsid w:val="005B1C80"/>
    <w:rsid w:val="005B2397"/>
    <w:rsid w:val="005B2AFC"/>
    <w:rsid w:val="005B2DED"/>
    <w:rsid w:val="005B2E73"/>
    <w:rsid w:val="005B3600"/>
    <w:rsid w:val="005B391A"/>
    <w:rsid w:val="005B3E4D"/>
    <w:rsid w:val="005B44DA"/>
    <w:rsid w:val="005B5052"/>
    <w:rsid w:val="005B535A"/>
    <w:rsid w:val="005B56A4"/>
    <w:rsid w:val="005B5757"/>
    <w:rsid w:val="005B667B"/>
    <w:rsid w:val="005B6C0D"/>
    <w:rsid w:val="005B6F92"/>
    <w:rsid w:val="005B729F"/>
    <w:rsid w:val="005B7D3A"/>
    <w:rsid w:val="005B7F60"/>
    <w:rsid w:val="005C0D29"/>
    <w:rsid w:val="005C10E7"/>
    <w:rsid w:val="005C1136"/>
    <w:rsid w:val="005C13E0"/>
    <w:rsid w:val="005C1EB1"/>
    <w:rsid w:val="005C2863"/>
    <w:rsid w:val="005C2ACD"/>
    <w:rsid w:val="005C3673"/>
    <w:rsid w:val="005C3722"/>
    <w:rsid w:val="005C3970"/>
    <w:rsid w:val="005C3B75"/>
    <w:rsid w:val="005C3CAF"/>
    <w:rsid w:val="005C40CD"/>
    <w:rsid w:val="005C4A00"/>
    <w:rsid w:val="005C53F9"/>
    <w:rsid w:val="005C5ABB"/>
    <w:rsid w:val="005C5AD4"/>
    <w:rsid w:val="005C5F76"/>
    <w:rsid w:val="005C6418"/>
    <w:rsid w:val="005C689A"/>
    <w:rsid w:val="005C75BA"/>
    <w:rsid w:val="005C77BD"/>
    <w:rsid w:val="005C77E2"/>
    <w:rsid w:val="005C786D"/>
    <w:rsid w:val="005C7A09"/>
    <w:rsid w:val="005C7D2E"/>
    <w:rsid w:val="005D00B9"/>
    <w:rsid w:val="005D0AEE"/>
    <w:rsid w:val="005D0CF0"/>
    <w:rsid w:val="005D0F61"/>
    <w:rsid w:val="005D10F6"/>
    <w:rsid w:val="005D1130"/>
    <w:rsid w:val="005D1254"/>
    <w:rsid w:val="005D1D04"/>
    <w:rsid w:val="005D2046"/>
    <w:rsid w:val="005D23EB"/>
    <w:rsid w:val="005D2630"/>
    <w:rsid w:val="005D268C"/>
    <w:rsid w:val="005D269A"/>
    <w:rsid w:val="005D2C47"/>
    <w:rsid w:val="005D2FF6"/>
    <w:rsid w:val="005D3373"/>
    <w:rsid w:val="005D3AF4"/>
    <w:rsid w:val="005D3F95"/>
    <w:rsid w:val="005D40A9"/>
    <w:rsid w:val="005D426A"/>
    <w:rsid w:val="005D4886"/>
    <w:rsid w:val="005D5569"/>
    <w:rsid w:val="005D56C6"/>
    <w:rsid w:val="005D5C03"/>
    <w:rsid w:val="005D5F66"/>
    <w:rsid w:val="005D619D"/>
    <w:rsid w:val="005D652F"/>
    <w:rsid w:val="005D6CBB"/>
    <w:rsid w:val="005D739E"/>
    <w:rsid w:val="005D73AA"/>
    <w:rsid w:val="005D776A"/>
    <w:rsid w:val="005E046D"/>
    <w:rsid w:val="005E05CC"/>
    <w:rsid w:val="005E0BDA"/>
    <w:rsid w:val="005E0EA3"/>
    <w:rsid w:val="005E1400"/>
    <w:rsid w:val="005E1453"/>
    <w:rsid w:val="005E22FB"/>
    <w:rsid w:val="005E295C"/>
    <w:rsid w:val="005E2D4F"/>
    <w:rsid w:val="005E34FF"/>
    <w:rsid w:val="005E3AE1"/>
    <w:rsid w:val="005E3BB1"/>
    <w:rsid w:val="005E3EB9"/>
    <w:rsid w:val="005E3EC8"/>
    <w:rsid w:val="005E3FB5"/>
    <w:rsid w:val="005E401A"/>
    <w:rsid w:val="005E43DB"/>
    <w:rsid w:val="005E476B"/>
    <w:rsid w:val="005E47BA"/>
    <w:rsid w:val="005E4947"/>
    <w:rsid w:val="005E505D"/>
    <w:rsid w:val="005E5199"/>
    <w:rsid w:val="005E525D"/>
    <w:rsid w:val="005E52F9"/>
    <w:rsid w:val="005E5C84"/>
    <w:rsid w:val="005E5F73"/>
    <w:rsid w:val="005E67FF"/>
    <w:rsid w:val="005E687D"/>
    <w:rsid w:val="005E6B76"/>
    <w:rsid w:val="005E6C54"/>
    <w:rsid w:val="005E796F"/>
    <w:rsid w:val="005E7C77"/>
    <w:rsid w:val="005E7DF2"/>
    <w:rsid w:val="005F079E"/>
    <w:rsid w:val="005F0F9B"/>
    <w:rsid w:val="005F1215"/>
    <w:rsid w:val="005F1261"/>
    <w:rsid w:val="005F1522"/>
    <w:rsid w:val="005F152E"/>
    <w:rsid w:val="005F1FC1"/>
    <w:rsid w:val="005F2CD5"/>
    <w:rsid w:val="005F3687"/>
    <w:rsid w:val="005F385F"/>
    <w:rsid w:val="005F39DB"/>
    <w:rsid w:val="005F3AFE"/>
    <w:rsid w:val="005F3B14"/>
    <w:rsid w:val="005F4233"/>
    <w:rsid w:val="005F478E"/>
    <w:rsid w:val="005F57B8"/>
    <w:rsid w:val="005F59DD"/>
    <w:rsid w:val="005F5BF8"/>
    <w:rsid w:val="005F63F8"/>
    <w:rsid w:val="005F657B"/>
    <w:rsid w:val="005F6C89"/>
    <w:rsid w:val="005F6EE9"/>
    <w:rsid w:val="005F7023"/>
    <w:rsid w:val="005F78DA"/>
    <w:rsid w:val="005F7BD6"/>
    <w:rsid w:val="00600535"/>
    <w:rsid w:val="0060069A"/>
    <w:rsid w:val="00600F03"/>
    <w:rsid w:val="00601561"/>
    <w:rsid w:val="00601C49"/>
    <w:rsid w:val="00601E2D"/>
    <w:rsid w:val="00602315"/>
    <w:rsid w:val="006032A9"/>
    <w:rsid w:val="006036AE"/>
    <w:rsid w:val="006036F0"/>
    <w:rsid w:val="0060370E"/>
    <w:rsid w:val="0060386C"/>
    <w:rsid w:val="00603D2D"/>
    <w:rsid w:val="00603F5A"/>
    <w:rsid w:val="00604270"/>
    <w:rsid w:val="006042AC"/>
    <w:rsid w:val="00604A1E"/>
    <w:rsid w:val="00604E4E"/>
    <w:rsid w:val="00605167"/>
    <w:rsid w:val="00605501"/>
    <w:rsid w:val="00605DE0"/>
    <w:rsid w:val="0060654F"/>
    <w:rsid w:val="006068B1"/>
    <w:rsid w:val="00607195"/>
    <w:rsid w:val="006074C2"/>
    <w:rsid w:val="00607795"/>
    <w:rsid w:val="00607C4F"/>
    <w:rsid w:val="00607E8B"/>
    <w:rsid w:val="00607EA5"/>
    <w:rsid w:val="00607FCD"/>
    <w:rsid w:val="00610BFD"/>
    <w:rsid w:val="006111A1"/>
    <w:rsid w:val="00612071"/>
    <w:rsid w:val="00612972"/>
    <w:rsid w:val="00612C9F"/>
    <w:rsid w:val="00612F35"/>
    <w:rsid w:val="006135A1"/>
    <w:rsid w:val="0061383E"/>
    <w:rsid w:val="0061398C"/>
    <w:rsid w:val="0061438F"/>
    <w:rsid w:val="006145C2"/>
    <w:rsid w:val="00614BAA"/>
    <w:rsid w:val="00614E46"/>
    <w:rsid w:val="0061543F"/>
    <w:rsid w:val="00615534"/>
    <w:rsid w:val="00615695"/>
    <w:rsid w:val="00615D00"/>
    <w:rsid w:val="006163A9"/>
    <w:rsid w:val="006165DA"/>
    <w:rsid w:val="0061780B"/>
    <w:rsid w:val="006179C8"/>
    <w:rsid w:val="006202AE"/>
    <w:rsid w:val="00620984"/>
    <w:rsid w:val="00620B6A"/>
    <w:rsid w:val="0062127C"/>
    <w:rsid w:val="00621349"/>
    <w:rsid w:val="0062194C"/>
    <w:rsid w:val="00621AF7"/>
    <w:rsid w:val="00622597"/>
    <w:rsid w:val="00622780"/>
    <w:rsid w:val="00622C2C"/>
    <w:rsid w:val="00623203"/>
    <w:rsid w:val="006233A2"/>
    <w:rsid w:val="00623ED4"/>
    <w:rsid w:val="00624241"/>
    <w:rsid w:val="006242CF"/>
    <w:rsid w:val="00624818"/>
    <w:rsid w:val="006249B8"/>
    <w:rsid w:val="00624BB6"/>
    <w:rsid w:val="00624D86"/>
    <w:rsid w:val="00625321"/>
    <w:rsid w:val="00625951"/>
    <w:rsid w:val="00625AF5"/>
    <w:rsid w:val="00626273"/>
    <w:rsid w:val="00626374"/>
    <w:rsid w:val="0062648C"/>
    <w:rsid w:val="0062681C"/>
    <w:rsid w:val="00626B29"/>
    <w:rsid w:val="00626B70"/>
    <w:rsid w:val="00626E15"/>
    <w:rsid w:val="00626ECA"/>
    <w:rsid w:val="00626EE9"/>
    <w:rsid w:val="00627863"/>
    <w:rsid w:val="00627906"/>
    <w:rsid w:val="00627D19"/>
    <w:rsid w:val="0063086F"/>
    <w:rsid w:val="00630BC6"/>
    <w:rsid w:val="0063183E"/>
    <w:rsid w:val="006319E6"/>
    <w:rsid w:val="00631D9F"/>
    <w:rsid w:val="00632065"/>
    <w:rsid w:val="00632172"/>
    <w:rsid w:val="0063287F"/>
    <w:rsid w:val="00632E58"/>
    <w:rsid w:val="00633337"/>
    <w:rsid w:val="0063338D"/>
    <w:rsid w:val="006338D5"/>
    <w:rsid w:val="00633923"/>
    <w:rsid w:val="00633D18"/>
    <w:rsid w:val="0063407D"/>
    <w:rsid w:val="0063446F"/>
    <w:rsid w:val="006344EA"/>
    <w:rsid w:val="00634DAC"/>
    <w:rsid w:val="0063508C"/>
    <w:rsid w:val="00635899"/>
    <w:rsid w:val="006361B7"/>
    <w:rsid w:val="0063632C"/>
    <w:rsid w:val="0063663B"/>
    <w:rsid w:val="006366F7"/>
    <w:rsid w:val="006369F9"/>
    <w:rsid w:val="00636F02"/>
    <w:rsid w:val="0063701E"/>
    <w:rsid w:val="0063703D"/>
    <w:rsid w:val="0063734F"/>
    <w:rsid w:val="00637380"/>
    <w:rsid w:val="0063738D"/>
    <w:rsid w:val="006373B0"/>
    <w:rsid w:val="0063756E"/>
    <w:rsid w:val="00637D0D"/>
    <w:rsid w:val="00637DEF"/>
    <w:rsid w:val="006400AA"/>
    <w:rsid w:val="00640201"/>
    <w:rsid w:val="00640316"/>
    <w:rsid w:val="00640876"/>
    <w:rsid w:val="00640A19"/>
    <w:rsid w:val="006412D5"/>
    <w:rsid w:val="006412FD"/>
    <w:rsid w:val="00641D8A"/>
    <w:rsid w:val="00641DBF"/>
    <w:rsid w:val="006429D6"/>
    <w:rsid w:val="00643BF0"/>
    <w:rsid w:val="0064467C"/>
    <w:rsid w:val="006447CC"/>
    <w:rsid w:val="00644D0F"/>
    <w:rsid w:val="0064505A"/>
    <w:rsid w:val="00645476"/>
    <w:rsid w:val="006454B4"/>
    <w:rsid w:val="00645FBD"/>
    <w:rsid w:val="0064618C"/>
    <w:rsid w:val="00646AE8"/>
    <w:rsid w:val="00646FF3"/>
    <w:rsid w:val="00647314"/>
    <w:rsid w:val="006475C4"/>
    <w:rsid w:val="00650346"/>
    <w:rsid w:val="0065070B"/>
    <w:rsid w:val="00650AA9"/>
    <w:rsid w:val="00651059"/>
    <w:rsid w:val="006513A8"/>
    <w:rsid w:val="00651CB9"/>
    <w:rsid w:val="00651DB4"/>
    <w:rsid w:val="00652C4F"/>
    <w:rsid w:val="0065350A"/>
    <w:rsid w:val="006536BF"/>
    <w:rsid w:val="00653942"/>
    <w:rsid w:val="00653C2D"/>
    <w:rsid w:val="00653C84"/>
    <w:rsid w:val="0065428C"/>
    <w:rsid w:val="0065462A"/>
    <w:rsid w:val="00654794"/>
    <w:rsid w:val="00654860"/>
    <w:rsid w:val="00654FF3"/>
    <w:rsid w:val="0065506E"/>
    <w:rsid w:val="00655105"/>
    <w:rsid w:val="00655144"/>
    <w:rsid w:val="0065547A"/>
    <w:rsid w:val="00655A4E"/>
    <w:rsid w:val="00655AE4"/>
    <w:rsid w:val="006564F0"/>
    <w:rsid w:val="00656629"/>
    <w:rsid w:val="0065667B"/>
    <w:rsid w:val="0065692E"/>
    <w:rsid w:val="0065719B"/>
    <w:rsid w:val="006576B5"/>
    <w:rsid w:val="00657C97"/>
    <w:rsid w:val="00657E9E"/>
    <w:rsid w:val="006604C2"/>
    <w:rsid w:val="006608A3"/>
    <w:rsid w:val="006608B9"/>
    <w:rsid w:val="006609A2"/>
    <w:rsid w:val="00660BC8"/>
    <w:rsid w:val="00660C74"/>
    <w:rsid w:val="00660DFB"/>
    <w:rsid w:val="006610E3"/>
    <w:rsid w:val="00661404"/>
    <w:rsid w:val="00661989"/>
    <w:rsid w:val="00661C11"/>
    <w:rsid w:val="00661C41"/>
    <w:rsid w:val="00661F76"/>
    <w:rsid w:val="00661FF1"/>
    <w:rsid w:val="00662A58"/>
    <w:rsid w:val="00662BBD"/>
    <w:rsid w:val="00662EEF"/>
    <w:rsid w:val="0066322F"/>
    <w:rsid w:val="00663321"/>
    <w:rsid w:val="00663417"/>
    <w:rsid w:val="00663BD3"/>
    <w:rsid w:val="00663C52"/>
    <w:rsid w:val="00663D43"/>
    <w:rsid w:val="00663E38"/>
    <w:rsid w:val="0066488B"/>
    <w:rsid w:val="00664BCA"/>
    <w:rsid w:val="00664E42"/>
    <w:rsid w:val="00665256"/>
    <w:rsid w:val="0066540E"/>
    <w:rsid w:val="0066553B"/>
    <w:rsid w:val="00665888"/>
    <w:rsid w:val="00665C51"/>
    <w:rsid w:val="006667F9"/>
    <w:rsid w:val="00666A33"/>
    <w:rsid w:val="00666A42"/>
    <w:rsid w:val="00667340"/>
    <w:rsid w:val="00667579"/>
    <w:rsid w:val="006677FA"/>
    <w:rsid w:val="00667954"/>
    <w:rsid w:val="00667C1E"/>
    <w:rsid w:val="00667D3D"/>
    <w:rsid w:val="00667DCD"/>
    <w:rsid w:val="00667DF9"/>
    <w:rsid w:val="00670D98"/>
    <w:rsid w:val="00670E5F"/>
    <w:rsid w:val="00670F9C"/>
    <w:rsid w:val="00670FA1"/>
    <w:rsid w:val="006710A0"/>
    <w:rsid w:val="0067125C"/>
    <w:rsid w:val="006712D6"/>
    <w:rsid w:val="006716AF"/>
    <w:rsid w:val="00671AC3"/>
    <w:rsid w:val="00671D78"/>
    <w:rsid w:val="00671E6F"/>
    <w:rsid w:val="00672302"/>
    <w:rsid w:val="0067238F"/>
    <w:rsid w:val="00672450"/>
    <w:rsid w:val="0067247F"/>
    <w:rsid w:val="006727F9"/>
    <w:rsid w:val="00672A94"/>
    <w:rsid w:val="00672EE6"/>
    <w:rsid w:val="00672F27"/>
    <w:rsid w:val="00672FB8"/>
    <w:rsid w:val="00673269"/>
    <w:rsid w:val="006732CA"/>
    <w:rsid w:val="006735C6"/>
    <w:rsid w:val="006735F6"/>
    <w:rsid w:val="006740EF"/>
    <w:rsid w:val="00674338"/>
    <w:rsid w:val="00674D5F"/>
    <w:rsid w:val="00674E68"/>
    <w:rsid w:val="00675255"/>
    <w:rsid w:val="00675B4F"/>
    <w:rsid w:val="00675EE6"/>
    <w:rsid w:val="0067605F"/>
    <w:rsid w:val="00676A25"/>
    <w:rsid w:val="00676B1D"/>
    <w:rsid w:val="00677DAC"/>
    <w:rsid w:val="00677E4A"/>
    <w:rsid w:val="00680435"/>
    <w:rsid w:val="006804DD"/>
    <w:rsid w:val="00680836"/>
    <w:rsid w:val="00680C28"/>
    <w:rsid w:val="00680E64"/>
    <w:rsid w:val="006812A8"/>
    <w:rsid w:val="00681784"/>
    <w:rsid w:val="00681AA4"/>
    <w:rsid w:val="00681E6A"/>
    <w:rsid w:val="006822B6"/>
    <w:rsid w:val="006826C9"/>
    <w:rsid w:val="00682D10"/>
    <w:rsid w:val="00683287"/>
    <w:rsid w:val="006838C0"/>
    <w:rsid w:val="00683CBF"/>
    <w:rsid w:val="006851AE"/>
    <w:rsid w:val="006852AF"/>
    <w:rsid w:val="00685428"/>
    <w:rsid w:val="00685879"/>
    <w:rsid w:val="00685CD2"/>
    <w:rsid w:val="00685E34"/>
    <w:rsid w:val="00685F5C"/>
    <w:rsid w:val="00686D54"/>
    <w:rsid w:val="00690095"/>
    <w:rsid w:val="00690264"/>
    <w:rsid w:val="006903D3"/>
    <w:rsid w:val="0069094B"/>
    <w:rsid w:val="00690F0F"/>
    <w:rsid w:val="006911BC"/>
    <w:rsid w:val="0069165C"/>
    <w:rsid w:val="00691919"/>
    <w:rsid w:val="0069209F"/>
    <w:rsid w:val="0069218F"/>
    <w:rsid w:val="00692E2D"/>
    <w:rsid w:val="00693D07"/>
    <w:rsid w:val="006942F6"/>
    <w:rsid w:val="00694A9A"/>
    <w:rsid w:val="006951AC"/>
    <w:rsid w:val="006951BA"/>
    <w:rsid w:val="0069527C"/>
    <w:rsid w:val="0069559D"/>
    <w:rsid w:val="0069585D"/>
    <w:rsid w:val="006958C9"/>
    <w:rsid w:val="00695C3B"/>
    <w:rsid w:val="00695F91"/>
    <w:rsid w:val="0069610F"/>
    <w:rsid w:val="00696154"/>
    <w:rsid w:val="00696598"/>
    <w:rsid w:val="00696883"/>
    <w:rsid w:val="00696987"/>
    <w:rsid w:val="006969E0"/>
    <w:rsid w:val="00697880"/>
    <w:rsid w:val="00697A1B"/>
    <w:rsid w:val="00697B55"/>
    <w:rsid w:val="00697BFE"/>
    <w:rsid w:val="006A02F8"/>
    <w:rsid w:val="006A0326"/>
    <w:rsid w:val="006A03DE"/>
    <w:rsid w:val="006A1454"/>
    <w:rsid w:val="006A16E3"/>
    <w:rsid w:val="006A1964"/>
    <w:rsid w:val="006A1A2B"/>
    <w:rsid w:val="006A1E8B"/>
    <w:rsid w:val="006A1EE1"/>
    <w:rsid w:val="006A1F2B"/>
    <w:rsid w:val="006A285C"/>
    <w:rsid w:val="006A2B94"/>
    <w:rsid w:val="006A3A6F"/>
    <w:rsid w:val="006A3F41"/>
    <w:rsid w:val="006A416C"/>
    <w:rsid w:val="006A4373"/>
    <w:rsid w:val="006A4385"/>
    <w:rsid w:val="006A45E6"/>
    <w:rsid w:val="006A487D"/>
    <w:rsid w:val="006A4912"/>
    <w:rsid w:val="006A4FFA"/>
    <w:rsid w:val="006A5459"/>
    <w:rsid w:val="006A5651"/>
    <w:rsid w:val="006A5A67"/>
    <w:rsid w:val="006A5CFC"/>
    <w:rsid w:val="006A6044"/>
    <w:rsid w:val="006A62E0"/>
    <w:rsid w:val="006A67A1"/>
    <w:rsid w:val="006A6D90"/>
    <w:rsid w:val="006A70A1"/>
    <w:rsid w:val="006A77A8"/>
    <w:rsid w:val="006A78D7"/>
    <w:rsid w:val="006B0F17"/>
    <w:rsid w:val="006B116C"/>
    <w:rsid w:val="006B187A"/>
    <w:rsid w:val="006B1E4F"/>
    <w:rsid w:val="006B20DC"/>
    <w:rsid w:val="006B25DD"/>
    <w:rsid w:val="006B27C2"/>
    <w:rsid w:val="006B2B6D"/>
    <w:rsid w:val="006B2BFF"/>
    <w:rsid w:val="006B418B"/>
    <w:rsid w:val="006B454F"/>
    <w:rsid w:val="006B4E36"/>
    <w:rsid w:val="006B5260"/>
    <w:rsid w:val="006B53E3"/>
    <w:rsid w:val="006B5417"/>
    <w:rsid w:val="006B567A"/>
    <w:rsid w:val="006B63EA"/>
    <w:rsid w:val="006B6445"/>
    <w:rsid w:val="006B67E5"/>
    <w:rsid w:val="006B6BE9"/>
    <w:rsid w:val="006B6E15"/>
    <w:rsid w:val="006B6EC8"/>
    <w:rsid w:val="006B73FD"/>
    <w:rsid w:val="006B7C6C"/>
    <w:rsid w:val="006B7F02"/>
    <w:rsid w:val="006C0375"/>
    <w:rsid w:val="006C0535"/>
    <w:rsid w:val="006C0B9F"/>
    <w:rsid w:val="006C0C89"/>
    <w:rsid w:val="006C0C8A"/>
    <w:rsid w:val="006C1556"/>
    <w:rsid w:val="006C19F3"/>
    <w:rsid w:val="006C2217"/>
    <w:rsid w:val="006C28FA"/>
    <w:rsid w:val="006C3A85"/>
    <w:rsid w:val="006C3E03"/>
    <w:rsid w:val="006C54DB"/>
    <w:rsid w:val="006C5772"/>
    <w:rsid w:val="006C5A1B"/>
    <w:rsid w:val="006C6339"/>
    <w:rsid w:val="006C68C2"/>
    <w:rsid w:val="006C6ED4"/>
    <w:rsid w:val="006C79C3"/>
    <w:rsid w:val="006D0653"/>
    <w:rsid w:val="006D06EE"/>
    <w:rsid w:val="006D09AB"/>
    <w:rsid w:val="006D0DC0"/>
    <w:rsid w:val="006D1463"/>
    <w:rsid w:val="006D158F"/>
    <w:rsid w:val="006D22FC"/>
    <w:rsid w:val="006D2420"/>
    <w:rsid w:val="006D2808"/>
    <w:rsid w:val="006D2842"/>
    <w:rsid w:val="006D2EFD"/>
    <w:rsid w:val="006D3D00"/>
    <w:rsid w:val="006D42B8"/>
    <w:rsid w:val="006D453F"/>
    <w:rsid w:val="006D4794"/>
    <w:rsid w:val="006D56A1"/>
    <w:rsid w:val="006D5E90"/>
    <w:rsid w:val="006D6092"/>
    <w:rsid w:val="006D6111"/>
    <w:rsid w:val="006D6797"/>
    <w:rsid w:val="006D73F0"/>
    <w:rsid w:val="006D7C7A"/>
    <w:rsid w:val="006D7DDF"/>
    <w:rsid w:val="006D7E71"/>
    <w:rsid w:val="006E039A"/>
    <w:rsid w:val="006E04D8"/>
    <w:rsid w:val="006E0E84"/>
    <w:rsid w:val="006E0F8D"/>
    <w:rsid w:val="006E1FBF"/>
    <w:rsid w:val="006E21D1"/>
    <w:rsid w:val="006E2533"/>
    <w:rsid w:val="006E26BF"/>
    <w:rsid w:val="006E2A40"/>
    <w:rsid w:val="006E2F8F"/>
    <w:rsid w:val="006E316B"/>
    <w:rsid w:val="006E346B"/>
    <w:rsid w:val="006E3503"/>
    <w:rsid w:val="006E352F"/>
    <w:rsid w:val="006E3E9A"/>
    <w:rsid w:val="006E4029"/>
    <w:rsid w:val="006E491A"/>
    <w:rsid w:val="006E499D"/>
    <w:rsid w:val="006E4F5C"/>
    <w:rsid w:val="006E500D"/>
    <w:rsid w:val="006E56FC"/>
    <w:rsid w:val="006E5CE5"/>
    <w:rsid w:val="006E5E40"/>
    <w:rsid w:val="006E6287"/>
    <w:rsid w:val="006E6463"/>
    <w:rsid w:val="006E682A"/>
    <w:rsid w:val="006E6B63"/>
    <w:rsid w:val="006E6C33"/>
    <w:rsid w:val="006E6DE0"/>
    <w:rsid w:val="006E73B0"/>
    <w:rsid w:val="006E73E4"/>
    <w:rsid w:val="006E78D5"/>
    <w:rsid w:val="006E79DC"/>
    <w:rsid w:val="006E7B22"/>
    <w:rsid w:val="006F09B2"/>
    <w:rsid w:val="006F17BF"/>
    <w:rsid w:val="006F186D"/>
    <w:rsid w:val="006F2A50"/>
    <w:rsid w:val="006F2F21"/>
    <w:rsid w:val="006F3252"/>
    <w:rsid w:val="006F33D1"/>
    <w:rsid w:val="006F3853"/>
    <w:rsid w:val="006F3B43"/>
    <w:rsid w:val="006F3BA7"/>
    <w:rsid w:val="006F3FB9"/>
    <w:rsid w:val="006F471B"/>
    <w:rsid w:val="006F4743"/>
    <w:rsid w:val="006F4D5E"/>
    <w:rsid w:val="006F55B0"/>
    <w:rsid w:val="006F5DE4"/>
    <w:rsid w:val="006F62B5"/>
    <w:rsid w:val="006F6496"/>
    <w:rsid w:val="006F6791"/>
    <w:rsid w:val="006F6969"/>
    <w:rsid w:val="006F70BB"/>
    <w:rsid w:val="006F711C"/>
    <w:rsid w:val="006F7630"/>
    <w:rsid w:val="006F7875"/>
    <w:rsid w:val="006F7B27"/>
    <w:rsid w:val="006F7D03"/>
    <w:rsid w:val="00700BC8"/>
    <w:rsid w:val="00701106"/>
    <w:rsid w:val="007012AA"/>
    <w:rsid w:val="007017A2"/>
    <w:rsid w:val="007017A3"/>
    <w:rsid w:val="00701971"/>
    <w:rsid w:val="00701C51"/>
    <w:rsid w:val="00702499"/>
    <w:rsid w:val="007027D5"/>
    <w:rsid w:val="00702B2E"/>
    <w:rsid w:val="00702DFC"/>
    <w:rsid w:val="0070332A"/>
    <w:rsid w:val="00703379"/>
    <w:rsid w:val="00703F3F"/>
    <w:rsid w:val="00703F68"/>
    <w:rsid w:val="00704618"/>
    <w:rsid w:val="0070474F"/>
    <w:rsid w:val="00704DDD"/>
    <w:rsid w:val="007052F9"/>
    <w:rsid w:val="00705B9F"/>
    <w:rsid w:val="007060DF"/>
    <w:rsid w:val="00706444"/>
    <w:rsid w:val="00706583"/>
    <w:rsid w:val="00706A35"/>
    <w:rsid w:val="00706B79"/>
    <w:rsid w:val="00706BE8"/>
    <w:rsid w:val="00706D79"/>
    <w:rsid w:val="007073B5"/>
    <w:rsid w:val="007078E2"/>
    <w:rsid w:val="0070792D"/>
    <w:rsid w:val="00707A3A"/>
    <w:rsid w:val="0071001E"/>
    <w:rsid w:val="00710085"/>
    <w:rsid w:val="007101B5"/>
    <w:rsid w:val="0071061E"/>
    <w:rsid w:val="00710819"/>
    <w:rsid w:val="007109E1"/>
    <w:rsid w:val="00711108"/>
    <w:rsid w:val="0071117D"/>
    <w:rsid w:val="0071121C"/>
    <w:rsid w:val="00711C89"/>
    <w:rsid w:val="00711E7F"/>
    <w:rsid w:val="00711FDA"/>
    <w:rsid w:val="0071202A"/>
    <w:rsid w:val="00712535"/>
    <w:rsid w:val="007128EE"/>
    <w:rsid w:val="00712F6F"/>
    <w:rsid w:val="0071366A"/>
    <w:rsid w:val="00713D55"/>
    <w:rsid w:val="00714263"/>
    <w:rsid w:val="007144A0"/>
    <w:rsid w:val="007144DA"/>
    <w:rsid w:val="007147DD"/>
    <w:rsid w:val="00714947"/>
    <w:rsid w:val="00714C60"/>
    <w:rsid w:val="0071549B"/>
    <w:rsid w:val="00715A53"/>
    <w:rsid w:val="00715CF9"/>
    <w:rsid w:val="00715DCA"/>
    <w:rsid w:val="00715FC5"/>
    <w:rsid w:val="0071655D"/>
    <w:rsid w:val="007207FD"/>
    <w:rsid w:val="00720CE9"/>
    <w:rsid w:val="00721263"/>
    <w:rsid w:val="0072175D"/>
    <w:rsid w:val="00721B27"/>
    <w:rsid w:val="00721CF8"/>
    <w:rsid w:val="0072213C"/>
    <w:rsid w:val="007223B6"/>
    <w:rsid w:val="00722419"/>
    <w:rsid w:val="0072276C"/>
    <w:rsid w:val="00723755"/>
    <w:rsid w:val="007237A5"/>
    <w:rsid w:val="00723887"/>
    <w:rsid w:val="00723C54"/>
    <w:rsid w:val="00723D1C"/>
    <w:rsid w:val="00724190"/>
    <w:rsid w:val="007242EA"/>
    <w:rsid w:val="0072474A"/>
    <w:rsid w:val="007249EA"/>
    <w:rsid w:val="00724C85"/>
    <w:rsid w:val="007255CB"/>
    <w:rsid w:val="00725859"/>
    <w:rsid w:val="00725C28"/>
    <w:rsid w:val="00726B0D"/>
    <w:rsid w:val="00726FBB"/>
    <w:rsid w:val="007270C6"/>
    <w:rsid w:val="007271F5"/>
    <w:rsid w:val="00727426"/>
    <w:rsid w:val="0072754C"/>
    <w:rsid w:val="007275E8"/>
    <w:rsid w:val="00727F4B"/>
    <w:rsid w:val="007303AF"/>
    <w:rsid w:val="007306DA"/>
    <w:rsid w:val="00730786"/>
    <w:rsid w:val="007307AA"/>
    <w:rsid w:val="0073085E"/>
    <w:rsid w:val="00730909"/>
    <w:rsid w:val="00730A0E"/>
    <w:rsid w:val="00731548"/>
    <w:rsid w:val="00731A1C"/>
    <w:rsid w:val="00731AC9"/>
    <w:rsid w:val="00731BEA"/>
    <w:rsid w:val="00731CBC"/>
    <w:rsid w:val="00731E00"/>
    <w:rsid w:val="007324E6"/>
    <w:rsid w:val="007330DC"/>
    <w:rsid w:val="007335E7"/>
    <w:rsid w:val="00733B20"/>
    <w:rsid w:val="007340B1"/>
    <w:rsid w:val="00734BA1"/>
    <w:rsid w:val="00735132"/>
    <w:rsid w:val="00735560"/>
    <w:rsid w:val="007356ED"/>
    <w:rsid w:val="00735B00"/>
    <w:rsid w:val="00735EEF"/>
    <w:rsid w:val="007360FC"/>
    <w:rsid w:val="00736466"/>
    <w:rsid w:val="0073648A"/>
    <w:rsid w:val="007364F6"/>
    <w:rsid w:val="007372DD"/>
    <w:rsid w:val="00737BEB"/>
    <w:rsid w:val="00737D52"/>
    <w:rsid w:val="00737F94"/>
    <w:rsid w:val="0074076B"/>
    <w:rsid w:val="00740D63"/>
    <w:rsid w:val="00741BA8"/>
    <w:rsid w:val="00741C73"/>
    <w:rsid w:val="00741E1B"/>
    <w:rsid w:val="0074248C"/>
    <w:rsid w:val="0074297C"/>
    <w:rsid w:val="00743378"/>
    <w:rsid w:val="0074357D"/>
    <w:rsid w:val="00743B1A"/>
    <w:rsid w:val="00743C97"/>
    <w:rsid w:val="007452DF"/>
    <w:rsid w:val="007456A0"/>
    <w:rsid w:val="0074575A"/>
    <w:rsid w:val="00745BD3"/>
    <w:rsid w:val="00745E01"/>
    <w:rsid w:val="00746055"/>
    <w:rsid w:val="00746128"/>
    <w:rsid w:val="00747487"/>
    <w:rsid w:val="007478A3"/>
    <w:rsid w:val="007505C9"/>
    <w:rsid w:val="007505DA"/>
    <w:rsid w:val="007508E7"/>
    <w:rsid w:val="0075096B"/>
    <w:rsid w:val="00751101"/>
    <w:rsid w:val="007512A9"/>
    <w:rsid w:val="007513F0"/>
    <w:rsid w:val="00751504"/>
    <w:rsid w:val="00751C36"/>
    <w:rsid w:val="00751F65"/>
    <w:rsid w:val="00752A54"/>
    <w:rsid w:val="00753397"/>
    <w:rsid w:val="007539D2"/>
    <w:rsid w:val="00753FA7"/>
    <w:rsid w:val="00754071"/>
    <w:rsid w:val="00754666"/>
    <w:rsid w:val="00754A12"/>
    <w:rsid w:val="00754BEF"/>
    <w:rsid w:val="00754F99"/>
    <w:rsid w:val="00755140"/>
    <w:rsid w:val="00756853"/>
    <w:rsid w:val="00757525"/>
    <w:rsid w:val="007579A8"/>
    <w:rsid w:val="00760640"/>
    <w:rsid w:val="00760DD0"/>
    <w:rsid w:val="00760EB8"/>
    <w:rsid w:val="007610E7"/>
    <w:rsid w:val="0076198A"/>
    <w:rsid w:val="00761A21"/>
    <w:rsid w:val="00761BAC"/>
    <w:rsid w:val="00761D70"/>
    <w:rsid w:val="007621F7"/>
    <w:rsid w:val="007625CF"/>
    <w:rsid w:val="007629A1"/>
    <w:rsid w:val="00762B2A"/>
    <w:rsid w:val="00762CCE"/>
    <w:rsid w:val="00762F1A"/>
    <w:rsid w:val="00763C48"/>
    <w:rsid w:val="00763CEB"/>
    <w:rsid w:val="007642E3"/>
    <w:rsid w:val="007645E1"/>
    <w:rsid w:val="007648C5"/>
    <w:rsid w:val="007650E6"/>
    <w:rsid w:val="00765364"/>
    <w:rsid w:val="00765BD4"/>
    <w:rsid w:val="00766A33"/>
    <w:rsid w:val="00766BB9"/>
    <w:rsid w:val="007670F1"/>
    <w:rsid w:val="0076719A"/>
    <w:rsid w:val="007673DD"/>
    <w:rsid w:val="007674A0"/>
    <w:rsid w:val="00767C60"/>
    <w:rsid w:val="00770213"/>
    <w:rsid w:val="00770BC3"/>
    <w:rsid w:val="00770DEC"/>
    <w:rsid w:val="00770EA2"/>
    <w:rsid w:val="007711AC"/>
    <w:rsid w:val="00771643"/>
    <w:rsid w:val="007718C4"/>
    <w:rsid w:val="0077192B"/>
    <w:rsid w:val="0077245F"/>
    <w:rsid w:val="00772912"/>
    <w:rsid w:val="00772E8E"/>
    <w:rsid w:val="00773293"/>
    <w:rsid w:val="007732BC"/>
    <w:rsid w:val="0077343F"/>
    <w:rsid w:val="007735A8"/>
    <w:rsid w:val="00773D25"/>
    <w:rsid w:val="007741F7"/>
    <w:rsid w:val="00774637"/>
    <w:rsid w:val="0077476F"/>
    <w:rsid w:val="007749D4"/>
    <w:rsid w:val="00774B5E"/>
    <w:rsid w:val="00774BC9"/>
    <w:rsid w:val="00775304"/>
    <w:rsid w:val="00775A41"/>
    <w:rsid w:val="00776358"/>
    <w:rsid w:val="00776785"/>
    <w:rsid w:val="00776D09"/>
    <w:rsid w:val="00776D87"/>
    <w:rsid w:val="00776DCE"/>
    <w:rsid w:val="0077730A"/>
    <w:rsid w:val="007775D1"/>
    <w:rsid w:val="00777A79"/>
    <w:rsid w:val="00777ECA"/>
    <w:rsid w:val="0078004D"/>
    <w:rsid w:val="007800F3"/>
    <w:rsid w:val="007804C1"/>
    <w:rsid w:val="007805C6"/>
    <w:rsid w:val="007805F2"/>
    <w:rsid w:val="00780A77"/>
    <w:rsid w:val="007814E4"/>
    <w:rsid w:val="00781C0C"/>
    <w:rsid w:val="00781E95"/>
    <w:rsid w:val="007821DB"/>
    <w:rsid w:val="00782430"/>
    <w:rsid w:val="007824C0"/>
    <w:rsid w:val="007826E6"/>
    <w:rsid w:val="007827E3"/>
    <w:rsid w:val="00782B29"/>
    <w:rsid w:val="00782BF5"/>
    <w:rsid w:val="00782DAB"/>
    <w:rsid w:val="00782E1D"/>
    <w:rsid w:val="007831EC"/>
    <w:rsid w:val="007837EF"/>
    <w:rsid w:val="00783B42"/>
    <w:rsid w:val="00784045"/>
    <w:rsid w:val="00784140"/>
    <w:rsid w:val="00784617"/>
    <w:rsid w:val="00784D2B"/>
    <w:rsid w:val="00784DC3"/>
    <w:rsid w:val="0078532A"/>
    <w:rsid w:val="00785372"/>
    <w:rsid w:val="0078554C"/>
    <w:rsid w:val="007855F3"/>
    <w:rsid w:val="00785862"/>
    <w:rsid w:val="00785AD5"/>
    <w:rsid w:val="0078624B"/>
    <w:rsid w:val="00786326"/>
    <w:rsid w:val="007863BF"/>
    <w:rsid w:val="0078666D"/>
    <w:rsid w:val="00786AB2"/>
    <w:rsid w:val="007875F0"/>
    <w:rsid w:val="007876AF"/>
    <w:rsid w:val="00787775"/>
    <w:rsid w:val="00787BBD"/>
    <w:rsid w:val="00787F28"/>
    <w:rsid w:val="007906B4"/>
    <w:rsid w:val="00791302"/>
    <w:rsid w:val="0079188C"/>
    <w:rsid w:val="00791F34"/>
    <w:rsid w:val="007921A9"/>
    <w:rsid w:val="00793F10"/>
    <w:rsid w:val="007945FB"/>
    <w:rsid w:val="007948BC"/>
    <w:rsid w:val="00794CC6"/>
    <w:rsid w:val="00794FEA"/>
    <w:rsid w:val="007961EA"/>
    <w:rsid w:val="007967CF"/>
    <w:rsid w:val="00796AF1"/>
    <w:rsid w:val="00797025"/>
    <w:rsid w:val="0079770A"/>
    <w:rsid w:val="00797D32"/>
    <w:rsid w:val="007A0537"/>
    <w:rsid w:val="007A055C"/>
    <w:rsid w:val="007A076F"/>
    <w:rsid w:val="007A1603"/>
    <w:rsid w:val="007A23FC"/>
    <w:rsid w:val="007A25A6"/>
    <w:rsid w:val="007A265A"/>
    <w:rsid w:val="007A28CF"/>
    <w:rsid w:val="007A2965"/>
    <w:rsid w:val="007A2C89"/>
    <w:rsid w:val="007A2D30"/>
    <w:rsid w:val="007A315C"/>
    <w:rsid w:val="007A338F"/>
    <w:rsid w:val="007A3642"/>
    <w:rsid w:val="007A3B95"/>
    <w:rsid w:val="007A414A"/>
    <w:rsid w:val="007A4382"/>
    <w:rsid w:val="007A4E66"/>
    <w:rsid w:val="007A4F4B"/>
    <w:rsid w:val="007A51D7"/>
    <w:rsid w:val="007A55C2"/>
    <w:rsid w:val="007A55CB"/>
    <w:rsid w:val="007A594E"/>
    <w:rsid w:val="007A59CD"/>
    <w:rsid w:val="007A5B2E"/>
    <w:rsid w:val="007A5D28"/>
    <w:rsid w:val="007A666F"/>
    <w:rsid w:val="007A6A3A"/>
    <w:rsid w:val="007A6E03"/>
    <w:rsid w:val="007A711B"/>
    <w:rsid w:val="007A7472"/>
    <w:rsid w:val="007A7536"/>
    <w:rsid w:val="007A7C8E"/>
    <w:rsid w:val="007A7CCA"/>
    <w:rsid w:val="007A7EA0"/>
    <w:rsid w:val="007A7F69"/>
    <w:rsid w:val="007B05BF"/>
    <w:rsid w:val="007B1105"/>
    <w:rsid w:val="007B1689"/>
    <w:rsid w:val="007B1AFE"/>
    <w:rsid w:val="007B1B45"/>
    <w:rsid w:val="007B1D97"/>
    <w:rsid w:val="007B2851"/>
    <w:rsid w:val="007B2931"/>
    <w:rsid w:val="007B2B29"/>
    <w:rsid w:val="007B2DFB"/>
    <w:rsid w:val="007B2F4C"/>
    <w:rsid w:val="007B34B6"/>
    <w:rsid w:val="007B360F"/>
    <w:rsid w:val="007B363C"/>
    <w:rsid w:val="007B3B1B"/>
    <w:rsid w:val="007B3CDC"/>
    <w:rsid w:val="007B3EE3"/>
    <w:rsid w:val="007B49E6"/>
    <w:rsid w:val="007B4F1E"/>
    <w:rsid w:val="007B51EE"/>
    <w:rsid w:val="007B557D"/>
    <w:rsid w:val="007B5D1D"/>
    <w:rsid w:val="007B5F7B"/>
    <w:rsid w:val="007B651A"/>
    <w:rsid w:val="007B6777"/>
    <w:rsid w:val="007B6D01"/>
    <w:rsid w:val="007B7120"/>
    <w:rsid w:val="007B71EF"/>
    <w:rsid w:val="007B736F"/>
    <w:rsid w:val="007B75CA"/>
    <w:rsid w:val="007C0538"/>
    <w:rsid w:val="007C1CA7"/>
    <w:rsid w:val="007C1DBC"/>
    <w:rsid w:val="007C1EE8"/>
    <w:rsid w:val="007C20FE"/>
    <w:rsid w:val="007C22ED"/>
    <w:rsid w:val="007C287E"/>
    <w:rsid w:val="007C28F8"/>
    <w:rsid w:val="007C2C3A"/>
    <w:rsid w:val="007C2C59"/>
    <w:rsid w:val="007C351E"/>
    <w:rsid w:val="007C3B1F"/>
    <w:rsid w:val="007C40F5"/>
    <w:rsid w:val="007C47FB"/>
    <w:rsid w:val="007C4B68"/>
    <w:rsid w:val="007C4D0C"/>
    <w:rsid w:val="007C5789"/>
    <w:rsid w:val="007C5A6E"/>
    <w:rsid w:val="007C5E14"/>
    <w:rsid w:val="007C5E26"/>
    <w:rsid w:val="007C64EC"/>
    <w:rsid w:val="007C6CE4"/>
    <w:rsid w:val="007C7103"/>
    <w:rsid w:val="007C7BF4"/>
    <w:rsid w:val="007C7F17"/>
    <w:rsid w:val="007C7FC6"/>
    <w:rsid w:val="007D01A7"/>
    <w:rsid w:val="007D0955"/>
    <w:rsid w:val="007D1578"/>
    <w:rsid w:val="007D1BFA"/>
    <w:rsid w:val="007D1DBF"/>
    <w:rsid w:val="007D1E62"/>
    <w:rsid w:val="007D1E91"/>
    <w:rsid w:val="007D2081"/>
    <w:rsid w:val="007D212F"/>
    <w:rsid w:val="007D23AC"/>
    <w:rsid w:val="007D35FE"/>
    <w:rsid w:val="007D3F5A"/>
    <w:rsid w:val="007D450F"/>
    <w:rsid w:val="007D4795"/>
    <w:rsid w:val="007D4833"/>
    <w:rsid w:val="007D4D51"/>
    <w:rsid w:val="007D4F03"/>
    <w:rsid w:val="007D5137"/>
    <w:rsid w:val="007D517C"/>
    <w:rsid w:val="007D56FE"/>
    <w:rsid w:val="007D5B78"/>
    <w:rsid w:val="007D600C"/>
    <w:rsid w:val="007D655D"/>
    <w:rsid w:val="007D65B4"/>
    <w:rsid w:val="007D689A"/>
    <w:rsid w:val="007D6F8D"/>
    <w:rsid w:val="007D715F"/>
    <w:rsid w:val="007D7449"/>
    <w:rsid w:val="007D7649"/>
    <w:rsid w:val="007D788F"/>
    <w:rsid w:val="007D7FF1"/>
    <w:rsid w:val="007E05AB"/>
    <w:rsid w:val="007E0C68"/>
    <w:rsid w:val="007E0DB8"/>
    <w:rsid w:val="007E196C"/>
    <w:rsid w:val="007E21FB"/>
    <w:rsid w:val="007E2297"/>
    <w:rsid w:val="007E269F"/>
    <w:rsid w:val="007E2CBE"/>
    <w:rsid w:val="007E3F03"/>
    <w:rsid w:val="007E3FCB"/>
    <w:rsid w:val="007E4012"/>
    <w:rsid w:val="007E438C"/>
    <w:rsid w:val="007E455D"/>
    <w:rsid w:val="007E4DFA"/>
    <w:rsid w:val="007E4FEF"/>
    <w:rsid w:val="007E500E"/>
    <w:rsid w:val="007E507B"/>
    <w:rsid w:val="007E5214"/>
    <w:rsid w:val="007E5507"/>
    <w:rsid w:val="007E562C"/>
    <w:rsid w:val="007E6087"/>
    <w:rsid w:val="007E6596"/>
    <w:rsid w:val="007E6ED8"/>
    <w:rsid w:val="007E6FE7"/>
    <w:rsid w:val="007E773F"/>
    <w:rsid w:val="007E7813"/>
    <w:rsid w:val="007E7BDC"/>
    <w:rsid w:val="007F01F6"/>
    <w:rsid w:val="007F0802"/>
    <w:rsid w:val="007F0DE3"/>
    <w:rsid w:val="007F0FC0"/>
    <w:rsid w:val="007F1352"/>
    <w:rsid w:val="007F1393"/>
    <w:rsid w:val="007F1762"/>
    <w:rsid w:val="007F1A9F"/>
    <w:rsid w:val="007F2CAC"/>
    <w:rsid w:val="007F3E55"/>
    <w:rsid w:val="007F3EB0"/>
    <w:rsid w:val="007F4389"/>
    <w:rsid w:val="007F44C0"/>
    <w:rsid w:val="007F4D24"/>
    <w:rsid w:val="007F4DCE"/>
    <w:rsid w:val="007F4E4D"/>
    <w:rsid w:val="007F50D6"/>
    <w:rsid w:val="007F52EB"/>
    <w:rsid w:val="007F5426"/>
    <w:rsid w:val="007F56FB"/>
    <w:rsid w:val="007F5E6B"/>
    <w:rsid w:val="007F5EF9"/>
    <w:rsid w:val="007F6053"/>
    <w:rsid w:val="007F64AC"/>
    <w:rsid w:val="007F6B3D"/>
    <w:rsid w:val="007F7543"/>
    <w:rsid w:val="007F7629"/>
    <w:rsid w:val="007F7AE0"/>
    <w:rsid w:val="007F7BDB"/>
    <w:rsid w:val="00800A24"/>
    <w:rsid w:val="00801337"/>
    <w:rsid w:val="0080142E"/>
    <w:rsid w:val="00801F72"/>
    <w:rsid w:val="0080205E"/>
    <w:rsid w:val="00802A50"/>
    <w:rsid w:val="00803904"/>
    <w:rsid w:val="00804B1E"/>
    <w:rsid w:val="00804B78"/>
    <w:rsid w:val="00804E04"/>
    <w:rsid w:val="008051D0"/>
    <w:rsid w:val="00805604"/>
    <w:rsid w:val="00805C2C"/>
    <w:rsid w:val="00805FF7"/>
    <w:rsid w:val="00806DA4"/>
    <w:rsid w:val="00807017"/>
    <w:rsid w:val="00807447"/>
    <w:rsid w:val="00810067"/>
    <w:rsid w:val="00810325"/>
    <w:rsid w:val="00810535"/>
    <w:rsid w:val="008107E3"/>
    <w:rsid w:val="00810913"/>
    <w:rsid w:val="0081091D"/>
    <w:rsid w:val="0081145A"/>
    <w:rsid w:val="0081159E"/>
    <w:rsid w:val="0081163C"/>
    <w:rsid w:val="00811642"/>
    <w:rsid w:val="00811746"/>
    <w:rsid w:val="0081257F"/>
    <w:rsid w:val="00812859"/>
    <w:rsid w:val="008132C4"/>
    <w:rsid w:val="00813619"/>
    <w:rsid w:val="0081367C"/>
    <w:rsid w:val="008138F6"/>
    <w:rsid w:val="00814443"/>
    <w:rsid w:val="00814A4E"/>
    <w:rsid w:val="00814C9D"/>
    <w:rsid w:val="00814DDB"/>
    <w:rsid w:val="00814E4C"/>
    <w:rsid w:val="00815B05"/>
    <w:rsid w:val="00815DC7"/>
    <w:rsid w:val="008167B6"/>
    <w:rsid w:val="00817A19"/>
    <w:rsid w:val="00817D49"/>
    <w:rsid w:val="00817E2B"/>
    <w:rsid w:val="00817F57"/>
    <w:rsid w:val="00817F84"/>
    <w:rsid w:val="00820392"/>
    <w:rsid w:val="008204E7"/>
    <w:rsid w:val="008213AC"/>
    <w:rsid w:val="00821E06"/>
    <w:rsid w:val="008224B1"/>
    <w:rsid w:val="008227CB"/>
    <w:rsid w:val="0082342E"/>
    <w:rsid w:val="0082425A"/>
    <w:rsid w:val="0082438E"/>
    <w:rsid w:val="00824A19"/>
    <w:rsid w:val="00824B76"/>
    <w:rsid w:val="00824D57"/>
    <w:rsid w:val="00825BF6"/>
    <w:rsid w:val="00825EC7"/>
    <w:rsid w:val="008264C3"/>
    <w:rsid w:val="008269DF"/>
    <w:rsid w:val="008271F6"/>
    <w:rsid w:val="008275B6"/>
    <w:rsid w:val="008277D1"/>
    <w:rsid w:val="00827AEB"/>
    <w:rsid w:val="00827B41"/>
    <w:rsid w:val="00827DCB"/>
    <w:rsid w:val="00830154"/>
    <w:rsid w:val="0083064F"/>
    <w:rsid w:val="0083073C"/>
    <w:rsid w:val="00830BB8"/>
    <w:rsid w:val="00830CBD"/>
    <w:rsid w:val="00831026"/>
    <w:rsid w:val="0083114A"/>
    <w:rsid w:val="00831518"/>
    <w:rsid w:val="00831681"/>
    <w:rsid w:val="008316A0"/>
    <w:rsid w:val="00831C09"/>
    <w:rsid w:val="00832088"/>
    <w:rsid w:val="00832102"/>
    <w:rsid w:val="0083250F"/>
    <w:rsid w:val="00832752"/>
    <w:rsid w:val="00832891"/>
    <w:rsid w:val="008331DB"/>
    <w:rsid w:val="00833210"/>
    <w:rsid w:val="00833412"/>
    <w:rsid w:val="00833517"/>
    <w:rsid w:val="008337A3"/>
    <w:rsid w:val="00833B11"/>
    <w:rsid w:val="0083423E"/>
    <w:rsid w:val="00834368"/>
    <w:rsid w:val="008344F9"/>
    <w:rsid w:val="00834AB5"/>
    <w:rsid w:val="00835F9C"/>
    <w:rsid w:val="00835FE5"/>
    <w:rsid w:val="00836982"/>
    <w:rsid w:val="00836BA5"/>
    <w:rsid w:val="0083748D"/>
    <w:rsid w:val="00840EDF"/>
    <w:rsid w:val="00841456"/>
    <w:rsid w:val="00841856"/>
    <w:rsid w:val="00841CE7"/>
    <w:rsid w:val="00841F04"/>
    <w:rsid w:val="00842374"/>
    <w:rsid w:val="0084262C"/>
    <w:rsid w:val="00842696"/>
    <w:rsid w:val="008428A3"/>
    <w:rsid w:val="008432E7"/>
    <w:rsid w:val="0084338A"/>
    <w:rsid w:val="00843611"/>
    <w:rsid w:val="00843694"/>
    <w:rsid w:val="008436EF"/>
    <w:rsid w:val="00843DE9"/>
    <w:rsid w:val="0084460F"/>
    <w:rsid w:val="00845038"/>
    <w:rsid w:val="0084526D"/>
    <w:rsid w:val="008452FE"/>
    <w:rsid w:val="00845521"/>
    <w:rsid w:val="00845951"/>
    <w:rsid w:val="00846281"/>
    <w:rsid w:val="008463AC"/>
    <w:rsid w:val="00846AC5"/>
    <w:rsid w:val="00846BAC"/>
    <w:rsid w:val="00846FCC"/>
    <w:rsid w:val="008470BD"/>
    <w:rsid w:val="008471B0"/>
    <w:rsid w:val="00847261"/>
    <w:rsid w:val="008474B9"/>
    <w:rsid w:val="00847680"/>
    <w:rsid w:val="008501B4"/>
    <w:rsid w:val="00850BC8"/>
    <w:rsid w:val="00850E6B"/>
    <w:rsid w:val="00851003"/>
    <w:rsid w:val="00851CF7"/>
    <w:rsid w:val="00852751"/>
    <w:rsid w:val="00852985"/>
    <w:rsid w:val="0085300E"/>
    <w:rsid w:val="008534CB"/>
    <w:rsid w:val="0085381C"/>
    <w:rsid w:val="00853C9F"/>
    <w:rsid w:val="00853EFE"/>
    <w:rsid w:val="00853F1B"/>
    <w:rsid w:val="0085412D"/>
    <w:rsid w:val="008551D4"/>
    <w:rsid w:val="00855721"/>
    <w:rsid w:val="00855AFE"/>
    <w:rsid w:val="00855D3F"/>
    <w:rsid w:val="0085668A"/>
    <w:rsid w:val="00856C89"/>
    <w:rsid w:val="00857078"/>
    <w:rsid w:val="008572D8"/>
    <w:rsid w:val="008575F0"/>
    <w:rsid w:val="008576D7"/>
    <w:rsid w:val="00857790"/>
    <w:rsid w:val="00857D93"/>
    <w:rsid w:val="00857EFA"/>
    <w:rsid w:val="00860596"/>
    <w:rsid w:val="008607C0"/>
    <w:rsid w:val="008607F4"/>
    <w:rsid w:val="00860C9A"/>
    <w:rsid w:val="00860E0C"/>
    <w:rsid w:val="00860E81"/>
    <w:rsid w:val="00861204"/>
    <w:rsid w:val="00861CF1"/>
    <w:rsid w:val="00861CFB"/>
    <w:rsid w:val="008621E1"/>
    <w:rsid w:val="008625C3"/>
    <w:rsid w:val="00862BFF"/>
    <w:rsid w:val="0086308A"/>
    <w:rsid w:val="008633B0"/>
    <w:rsid w:val="008634C0"/>
    <w:rsid w:val="00863F2E"/>
    <w:rsid w:val="00864005"/>
    <w:rsid w:val="00864040"/>
    <w:rsid w:val="008640A7"/>
    <w:rsid w:val="00864858"/>
    <w:rsid w:val="00865707"/>
    <w:rsid w:val="008659EB"/>
    <w:rsid w:val="00865E7E"/>
    <w:rsid w:val="00865F4A"/>
    <w:rsid w:val="00866126"/>
    <w:rsid w:val="0086633B"/>
    <w:rsid w:val="00866609"/>
    <w:rsid w:val="0086674B"/>
    <w:rsid w:val="00866B39"/>
    <w:rsid w:val="00866CF0"/>
    <w:rsid w:val="00867B4E"/>
    <w:rsid w:val="00867B4F"/>
    <w:rsid w:val="008708D6"/>
    <w:rsid w:val="00870947"/>
    <w:rsid w:val="00871D99"/>
    <w:rsid w:val="008726ED"/>
    <w:rsid w:val="0087296E"/>
    <w:rsid w:val="008729F5"/>
    <w:rsid w:val="00872AFF"/>
    <w:rsid w:val="00873287"/>
    <w:rsid w:val="008735F2"/>
    <w:rsid w:val="008743C5"/>
    <w:rsid w:val="00874720"/>
    <w:rsid w:val="0087474C"/>
    <w:rsid w:val="0087506D"/>
    <w:rsid w:val="00875475"/>
    <w:rsid w:val="00875694"/>
    <w:rsid w:val="00875B03"/>
    <w:rsid w:val="00875C93"/>
    <w:rsid w:val="008762F6"/>
    <w:rsid w:val="008767FA"/>
    <w:rsid w:val="00876891"/>
    <w:rsid w:val="00877344"/>
    <w:rsid w:val="008774C8"/>
    <w:rsid w:val="008775AF"/>
    <w:rsid w:val="00877F31"/>
    <w:rsid w:val="00880992"/>
    <w:rsid w:val="00880E1D"/>
    <w:rsid w:val="008819DC"/>
    <w:rsid w:val="008820BA"/>
    <w:rsid w:val="00882131"/>
    <w:rsid w:val="00882775"/>
    <w:rsid w:val="00882EAA"/>
    <w:rsid w:val="00882EB6"/>
    <w:rsid w:val="00883CC5"/>
    <w:rsid w:val="00884165"/>
    <w:rsid w:val="00884212"/>
    <w:rsid w:val="00884356"/>
    <w:rsid w:val="00884529"/>
    <w:rsid w:val="0088497D"/>
    <w:rsid w:val="00884AD0"/>
    <w:rsid w:val="0088523F"/>
    <w:rsid w:val="00885BD4"/>
    <w:rsid w:val="00885C35"/>
    <w:rsid w:val="00886C93"/>
    <w:rsid w:val="00886EC8"/>
    <w:rsid w:val="00886FF6"/>
    <w:rsid w:val="0088734A"/>
    <w:rsid w:val="00887512"/>
    <w:rsid w:val="008879B7"/>
    <w:rsid w:val="00887AAA"/>
    <w:rsid w:val="00887BE5"/>
    <w:rsid w:val="00887BE9"/>
    <w:rsid w:val="00887C5D"/>
    <w:rsid w:val="00887D7A"/>
    <w:rsid w:val="00887F36"/>
    <w:rsid w:val="008902E5"/>
    <w:rsid w:val="008905D6"/>
    <w:rsid w:val="00890E1C"/>
    <w:rsid w:val="00890E68"/>
    <w:rsid w:val="00891322"/>
    <w:rsid w:val="008918AD"/>
    <w:rsid w:val="00891A1D"/>
    <w:rsid w:val="00891C1C"/>
    <w:rsid w:val="00891C8B"/>
    <w:rsid w:val="00891FD0"/>
    <w:rsid w:val="008922F4"/>
    <w:rsid w:val="0089238A"/>
    <w:rsid w:val="00892C3D"/>
    <w:rsid w:val="0089316B"/>
    <w:rsid w:val="00893B53"/>
    <w:rsid w:val="00893BEE"/>
    <w:rsid w:val="0089457A"/>
    <w:rsid w:val="00894680"/>
    <w:rsid w:val="00895693"/>
    <w:rsid w:val="00895759"/>
    <w:rsid w:val="008959AF"/>
    <w:rsid w:val="00895AFA"/>
    <w:rsid w:val="00895C97"/>
    <w:rsid w:val="00895CCE"/>
    <w:rsid w:val="00895E12"/>
    <w:rsid w:val="008966D1"/>
    <w:rsid w:val="00896771"/>
    <w:rsid w:val="00897020"/>
    <w:rsid w:val="008977BB"/>
    <w:rsid w:val="00897CAF"/>
    <w:rsid w:val="00897D9C"/>
    <w:rsid w:val="00897FB9"/>
    <w:rsid w:val="008A03AB"/>
    <w:rsid w:val="008A03E3"/>
    <w:rsid w:val="008A08F6"/>
    <w:rsid w:val="008A193A"/>
    <w:rsid w:val="008A1C95"/>
    <w:rsid w:val="008A24B8"/>
    <w:rsid w:val="008A2EF0"/>
    <w:rsid w:val="008A3CD9"/>
    <w:rsid w:val="008A3FAE"/>
    <w:rsid w:val="008A402E"/>
    <w:rsid w:val="008A4257"/>
    <w:rsid w:val="008A49F0"/>
    <w:rsid w:val="008A5207"/>
    <w:rsid w:val="008A5277"/>
    <w:rsid w:val="008A5EF1"/>
    <w:rsid w:val="008A601D"/>
    <w:rsid w:val="008A614C"/>
    <w:rsid w:val="008A625F"/>
    <w:rsid w:val="008A645A"/>
    <w:rsid w:val="008A651D"/>
    <w:rsid w:val="008A6DBE"/>
    <w:rsid w:val="008A6FBD"/>
    <w:rsid w:val="008A78C7"/>
    <w:rsid w:val="008A795A"/>
    <w:rsid w:val="008A79AA"/>
    <w:rsid w:val="008B012F"/>
    <w:rsid w:val="008B087C"/>
    <w:rsid w:val="008B10A0"/>
    <w:rsid w:val="008B181B"/>
    <w:rsid w:val="008B1BD4"/>
    <w:rsid w:val="008B202B"/>
    <w:rsid w:val="008B2307"/>
    <w:rsid w:val="008B2361"/>
    <w:rsid w:val="008B23BD"/>
    <w:rsid w:val="008B25C0"/>
    <w:rsid w:val="008B31F0"/>
    <w:rsid w:val="008B34BF"/>
    <w:rsid w:val="008B3B3F"/>
    <w:rsid w:val="008B3F9C"/>
    <w:rsid w:val="008B3FFD"/>
    <w:rsid w:val="008B4326"/>
    <w:rsid w:val="008B4665"/>
    <w:rsid w:val="008B517C"/>
    <w:rsid w:val="008B51CE"/>
    <w:rsid w:val="008B62D8"/>
    <w:rsid w:val="008B686C"/>
    <w:rsid w:val="008B6EC7"/>
    <w:rsid w:val="008C038D"/>
    <w:rsid w:val="008C04EF"/>
    <w:rsid w:val="008C0666"/>
    <w:rsid w:val="008C0749"/>
    <w:rsid w:val="008C0F2E"/>
    <w:rsid w:val="008C15FE"/>
    <w:rsid w:val="008C1BC5"/>
    <w:rsid w:val="008C2156"/>
    <w:rsid w:val="008C22CF"/>
    <w:rsid w:val="008C22E4"/>
    <w:rsid w:val="008C22F0"/>
    <w:rsid w:val="008C24FE"/>
    <w:rsid w:val="008C2A01"/>
    <w:rsid w:val="008C2D2B"/>
    <w:rsid w:val="008C30C5"/>
    <w:rsid w:val="008C38BF"/>
    <w:rsid w:val="008C3BCF"/>
    <w:rsid w:val="008C3DB6"/>
    <w:rsid w:val="008C41C5"/>
    <w:rsid w:val="008C4591"/>
    <w:rsid w:val="008C46D6"/>
    <w:rsid w:val="008C4739"/>
    <w:rsid w:val="008C4794"/>
    <w:rsid w:val="008C4A5B"/>
    <w:rsid w:val="008C4DED"/>
    <w:rsid w:val="008C540F"/>
    <w:rsid w:val="008C5879"/>
    <w:rsid w:val="008C5921"/>
    <w:rsid w:val="008C6178"/>
    <w:rsid w:val="008C649A"/>
    <w:rsid w:val="008C6F5C"/>
    <w:rsid w:val="008C6FA3"/>
    <w:rsid w:val="008C718E"/>
    <w:rsid w:val="008C7293"/>
    <w:rsid w:val="008C737F"/>
    <w:rsid w:val="008C7589"/>
    <w:rsid w:val="008C7AF9"/>
    <w:rsid w:val="008C7E52"/>
    <w:rsid w:val="008D048A"/>
    <w:rsid w:val="008D08CC"/>
    <w:rsid w:val="008D09B8"/>
    <w:rsid w:val="008D0A12"/>
    <w:rsid w:val="008D0D01"/>
    <w:rsid w:val="008D12ED"/>
    <w:rsid w:val="008D1433"/>
    <w:rsid w:val="008D1C83"/>
    <w:rsid w:val="008D1EDB"/>
    <w:rsid w:val="008D1F81"/>
    <w:rsid w:val="008D2011"/>
    <w:rsid w:val="008D2425"/>
    <w:rsid w:val="008D2A13"/>
    <w:rsid w:val="008D32C8"/>
    <w:rsid w:val="008D34F9"/>
    <w:rsid w:val="008D34FE"/>
    <w:rsid w:val="008D390A"/>
    <w:rsid w:val="008D3C80"/>
    <w:rsid w:val="008D3F25"/>
    <w:rsid w:val="008D401F"/>
    <w:rsid w:val="008D4040"/>
    <w:rsid w:val="008D42AA"/>
    <w:rsid w:val="008D4452"/>
    <w:rsid w:val="008D47E6"/>
    <w:rsid w:val="008D4B14"/>
    <w:rsid w:val="008D4F0C"/>
    <w:rsid w:val="008D5E69"/>
    <w:rsid w:val="008D5FF8"/>
    <w:rsid w:val="008D6390"/>
    <w:rsid w:val="008D6418"/>
    <w:rsid w:val="008D6675"/>
    <w:rsid w:val="008D6982"/>
    <w:rsid w:val="008D6D11"/>
    <w:rsid w:val="008D74DE"/>
    <w:rsid w:val="008D75FF"/>
    <w:rsid w:val="008D7C8A"/>
    <w:rsid w:val="008E03CF"/>
    <w:rsid w:val="008E0C76"/>
    <w:rsid w:val="008E0F2B"/>
    <w:rsid w:val="008E196D"/>
    <w:rsid w:val="008E1BBE"/>
    <w:rsid w:val="008E1D27"/>
    <w:rsid w:val="008E2166"/>
    <w:rsid w:val="008E262D"/>
    <w:rsid w:val="008E2AA7"/>
    <w:rsid w:val="008E2C82"/>
    <w:rsid w:val="008E2E33"/>
    <w:rsid w:val="008E3002"/>
    <w:rsid w:val="008E359C"/>
    <w:rsid w:val="008E3B8B"/>
    <w:rsid w:val="008E4110"/>
    <w:rsid w:val="008E582C"/>
    <w:rsid w:val="008E5BFF"/>
    <w:rsid w:val="008E5C9B"/>
    <w:rsid w:val="008E5FF0"/>
    <w:rsid w:val="008E65BB"/>
    <w:rsid w:val="008E6A08"/>
    <w:rsid w:val="008E6A90"/>
    <w:rsid w:val="008E6DD0"/>
    <w:rsid w:val="008E6F20"/>
    <w:rsid w:val="008E6F71"/>
    <w:rsid w:val="008E7901"/>
    <w:rsid w:val="008F0323"/>
    <w:rsid w:val="008F0AD5"/>
    <w:rsid w:val="008F123F"/>
    <w:rsid w:val="008F1267"/>
    <w:rsid w:val="008F20E9"/>
    <w:rsid w:val="008F2423"/>
    <w:rsid w:val="008F3443"/>
    <w:rsid w:val="008F3498"/>
    <w:rsid w:val="008F379C"/>
    <w:rsid w:val="008F3EF2"/>
    <w:rsid w:val="008F405F"/>
    <w:rsid w:val="008F4F11"/>
    <w:rsid w:val="008F5358"/>
    <w:rsid w:val="008F5B03"/>
    <w:rsid w:val="008F6167"/>
    <w:rsid w:val="008F68A9"/>
    <w:rsid w:val="008F7716"/>
    <w:rsid w:val="008F781F"/>
    <w:rsid w:val="008F7967"/>
    <w:rsid w:val="009004F7"/>
    <w:rsid w:val="009009B8"/>
    <w:rsid w:val="00900E0D"/>
    <w:rsid w:val="009012B2"/>
    <w:rsid w:val="009017E4"/>
    <w:rsid w:val="00901A5E"/>
    <w:rsid w:val="00901AC0"/>
    <w:rsid w:val="00901E75"/>
    <w:rsid w:val="00902410"/>
    <w:rsid w:val="00902588"/>
    <w:rsid w:val="00902D59"/>
    <w:rsid w:val="00902FF3"/>
    <w:rsid w:val="00903271"/>
    <w:rsid w:val="0090362F"/>
    <w:rsid w:val="00903C47"/>
    <w:rsid w:val="00904265"/>
    <w:rsid w:val="009043C7"/>
    <w:rsid w:val="00904FE0"/>
    <w:rsid w:val="00905414"/>
    <w:rsid w:val="00905415"/>
    <w:rsid w:val="009054BF"/>
    <w:rsid w:val="00905659"/>
    <w:rsid w:val="0090574F"/>
    <w:rsid w:val="0090722F"/>
    <w:rsid w:val="00907268"/>
    <w:rsid w:val="00907463"/>
    <w:rsid w:val="00910B05"/>
    <w:rsid w:val="00910F60"/>
    <w:rsid w:val="009116D8"/>
    <w:rsid w:val="00911EE9"/>
    <w:rsid w:val="00912143"/>
    <w:rsid w:val="00912401"/>
    <w:rsid w:val="00912596"/>
    <w:rsid w:val="00912C4D"/>
    <w:rsid w:val="00912D1D"/>
    <w:rsid w:val="009133E8"/>
    <w:rsid w:val="00913AF6"/>
    <w:rsid w:val="00913F3F"/>
    <w:rsid w:val="0091423D"/>
    <w:rsid w:val="00914262"/>
    <w:rsid w:val="00914689"/>
    <w:rsid w:val="009146CD"/>
    <w:rsid w:val="009147AA"/>
    <w:rsid w:val="00914CBC"/>
    <w:rsid w:val="00914E94"/>
    <w:rsid w:val="00914EEC"/>
    <w:rsid w:val="009150EC"/>
    <w:rsid w:val="00915790"/>
    <w:rsid w:val="00915A3C"/>
    <w:rsid w:val="00915A86"/>
    <w:rsid w:val="00915DC9"/>
    <w:rsid w:val="009163D7"/>
    <w:rsid w:val="009164A6"/>
    <w:rsid w:val="00917094"/>
    <w:rsid w:val="0091709A"/>
    <w:rsid w:val="009170A1"/>
    <w:rsid w:val="00917149"/>
    <w:rsid w:val="00917AC0"/>
    <w:rsid w:val="00917C05"/>
    <w:rsid w:val="009203BC"/>
    <w:rsid w:val="00920ADC"/>
    <w:rsid w:val="00920FA5"/>
    <w:rsid w:val="0092125C"/>
    <w:rsid w:val="009213AE"/>
    <w:rsid w:val="00922A30"/>
    <w:rsid w:val="00922EB6"/>
    <w:rsid w:val="009238B0"/>
    <w:rsid w:val="00923AFA"/>
    <w:rsid w:val="00923F06"/>
    <w:rsid w:val="00924C41"/>
    <w:rsid w:val="00924CAC"/>
    <w:rsid w:val="00924EB3"/>
    <w:rsid w:val="00925104"/>
    <w:rsid w:val="0092515B"/>
    <w:rsid w:val="0092566B"/>
    <w:rsid w:val="00925DBD"/>
    <w:rsid w:val="00925EF2"/>
    <w:rsid w:val="009267B6"/>
    <w:rsid w:val="00926E55"/>
    <w:rsid w:val="00927D4A"/>
    <w:rsid w:val="00927E19"/>
    <w:rsid w:val="009309E9"/>
    <w:rsid w:val="00930A1A"/>
    <w:rsid w:val="00930F40"/>
    <w:rsid w:val="00931390"/>
    <w:rsid w:val="009315CA"/>
    <w:rsid w:val="00931666"/>
    <w:rsid w:val="00932167"/>
    <w:rsid w:val="009327D4"/>
    <w:rsid w:val="00932927"/>
    <w:rsid w:val="00933245"/>
    <w:rsid w:val="009332D0"/>
    <w:rsid w:val="009333C1"/>
    <w:rsid w:val="009345AB"/>
    <w:rsid w:val="00934C27"/>
    <w:rsid w:val="0093509C"/>
    <w:rsid w:val="00935282"/>
    <w:rsid w:val="009352BA"/>
    <w:rsid w:val="009356BC"/>
    <w:rsid w:val="00935BD0"/>
    <w:rsid w:val="00935D62"/>
    <w:rsid w:val="009369BC"/>
    <w:rsid w:val="00936B6B"/>
    <w:rsid w:val="00936C06"/>
    <w:rsid w:val="00936F87"/>
    <w:rsid w:val="00937012"/>
    <w:rsid w:val="00937154"/>
    <w:rsid w:val="0093720D"/>
    <w:rsid w:val="00937491"/>
    <w:rsid w:val="0093778D"/>
    <w:rsid w:val="00940705"/>
    <w:rsid w:val="0094086F"/>
    <w:rsid w:val="00940A0A"/>
    <w:rsid w:val="00940B6E"/>
    <w:rsid w:val="00940D72"/>
    <w:rsid w:val="009411E1"/>
    <w:rsid w:val="00941EB4"/>
    <w:rsid w:val="00942978"/>
    <w:rsid w:val="00942ED2"/>
    <w:rsid w:val="0094317E"/>
    <w:rsid w:val="00943190"/>
    <w:rsid w:val="00943731"/>
    <w:rsid w:val="00943877"/>
    <w:rsid w:val="009440D0"/>
    <w:rsid w:val="00944171"/>
    <w:rsid w:val="00944DF9"/>
    <w:rsid w:val="009450F6"/>
    <w:rsid w:val="0094613E"/>
    <w:rsid w:val="00946201"/>
    <w:rsid w:val="009462EC"/>
    <w:rsid w:val="00946913"/>
    <w:rsid w:val="00947826"/>
    <w:rsid w:val="00947EC8"/>
    <w:rsid w:val="009500E1"/>
    <w:rsid w:val="009503BF"/>
    <w:rsid w:val="009504EA"/>
    <w:rsid w:val="00950BB8"/>
    <w:rsid w:val="00951248"/>
    <w:rsid w:val="009515B0"/>
    <w:rsid w:val="009519C6"/>
    <w:rsid w:val="00951CB6"/>
    <w:rsid w:val="009527BD"/>
    <w:rsid w:val="0095283C"/>
    <w:rsid w:val="009539EA"/>
    <w:rsid w:val="0095439E"/>
    <w:rsid w:val="009543DC"/>
    <w:rsid w:val="0095445C"/>
    <w:rsid w:val="00954685"/>
    <w:rsid w:val="009549AF"/>
    <w:rsid w:val="00954BD5"/>
    <w:rsid w:val="00955049"/>
    <w:rsid w:val="0095522F"/>
    <w:rsid w:val="009552C6"/>
    <w:rsid w:val="0095575C"/>
    <w:rsid w:val="00955792"/>
    <w:rsid w:val="00955D10"/>
    <w:rsid w:val="00955E95"/>
    <w:rsid w:val="0095604C"/>
    <w:rsid w:val="009560F2"/>
    <w:rsid w:val="0095620F"/>
    <w:rsid w:val="0095626C"/>
    <w:rsid w:val="00956706"/>
    <w:rsid w:val="00956C23"/>
    <w:rsid w:val="00957525"/>
    <w:rsid w:val="00957779"/>
    <w:rsid w:val="009579C4"/>
    <w:rsid w:val="00957B83"/>
    <w:rsid w:val="009607C1"/>
    <w:rsid w:val="009608FF"/>
    <w:rsid w:val="00960B10"/>
    <w:rsid w:val="00960BC9"/>
    <w:rsid w:val="00960FE4"/>
    <w:rsid w:val="009615D0"/>
    <w:rsid w:val="00961720"/>
    <w:rsid w:val="00961C2D"/>
    <w:rsid w:val="00962241"/>
    <w:rsid w:val="00962244"/>
    <w:rsid w:val="00962AD3"/>
    <w:rsid w:val="0096349E"/>
    <w:rsid w:val="009634A2"/>
    <w:rsid w:val="009641E9"/>
    <w:rsid w:val="00964750"/>
    <w:rsid w:val="00964C0F"/>
    <w:rsid w:val="00964C6F"/>
    <w:rsid w:val="0096547A"/>
    <w:rsid w:val="00965797"/>
    <w:rsid w:val="00965B6E"/>
    <w:rsid w:val="00966838"/>
    <w:rsid w:val="009668B1"/>
    <w:rsid w:val="00966DDA"/>
    <w:rsid w:val="00966F15"/>
    <w:rsid w:val="00967880"/>
    <w:rsid w:val="00970023"/>
    <w:rsid w:val="00970848"/>
    <w:rsid w:val="009709D2"/>
    <w:rsid w:val="00970BCE"/>
    <w:rsid w:val="00970CCD"/>
    <w:rsid w:val="00970E24"/>
    <w:rsid w:val="00971176"/>
    <w:rsid w:val="009711D4"/>
    <w:rsid w:val="00971345"/>
    <w:rsid w:val="00971971"/>
    <w:rsid w:val="00971EB0"/>
    <w:rsid w:val="0097221D"/>
    <w:rsid w:val="00972927"/>
    <w:rsid w:val="00973539"/>
    <w:rsid w:val="009737B2"/>
    <w:rsid w:val="00973F86"/>
    <w:rsid w:val="00974163"/>
    <w:rsid w:val="00974822"/>
    <w:rsid w:val="0097526F"/>
    <w:rsid w:val="00975CF1"/>
    <w:rsid w:val="00975F91"/>
    <w:rsid w:val="0097620B"/>
    <w:rsid w:val="00976306"/>
    <w:rsid w:val="009763CA"/>
    <w:rsid w:val="0097663B"/>
    <w:rsid w:val="00976812"/>
    <w:rsid w:val="009768F7"/>
    <w:rsid w:val="00976C33"/>
    <w:rsid w:val="00976EE5"/>
    <w:rsid w:val="009771B3"/>
    <w:rsid w:val="0097796A"/>
    <w:rsid w:val="00980439"/>
    <w:rsid w:val="009808DC"/>
    <w:rsid w:val="00980D42"/>
    <w:rsid w:val="00980DC8"/>
    <w:rsid w:val="00980E4C"/>
    <w:rsid w:val="00981522"/>
    <w:rsid w:val="00981A57"/>
    <w:rsid w:val="00981B2E"/>
    <w:rsid w:val="00981E15"/>
    <w:rsid w:val="0098229E"/>
    <w:rsid w:val="009838AF"/>
    <w:rsid w:val="0098392B"/>
    <w:rsid w:val="0098397E"/>
    <w:rsid w:val="009841DA"/>
    <w:rsid w:val="00984509"/>
    <w:rsid w:val="00985891"/>
    <w:rsid w:val="00985AE1"/>
    <w:rsid w:val="00986235"/>
    <w:rsid w:val="009867B2"/>
    <w:rsid w:val="00986EF9"/>
    <w:rsid w:val="009871F0"/>
    <w:rsid w:val="009872C6"/>
    <w:rsid w:val="00990249"/>
    <w:rsid w:val="00990FBC"/>
    <w:rsid w:val="0099100B"/>
    <w:rsid w:val="00991132"/>
    <w:rsid w:val="00991429"/>
    <w:rsid w:val="00991461"/>
    <w:rsid w:val="0099219C"/>
    <w:rsid w:val="00992577"/>
    <w:rsid w:val="009925A3"/>
    <w:rsid w:val="00992BBF"/>
    <w:rsid w:val="00992D03"/>
    <w:rsid w:val="00992EF7"/>
    <w:rsid w:val="00992F99"/>
    <w:rsid w:val="009931AF"/>
    <w:rsid w:val="00993297"/>
    <w:rsid w:val="00993DBA"/>
    <w:rsid w:val="00993F88"/>
    <w:rsid w:val="009944A7"/>
    <w:rsid w:val="009944CF"/>
    <w:rsid w:val="0099470C"/>
    <w:rsid w:val="00994EDB"/>
    <w:rsid w:val="00995593"/>
    <w:rsid w:val="0099562C"/>
    <w:rsid w:val="00995F87"/>
    <w:rsid w:val="00995FBE"/>
    <w:rsid w:val="00996352"/>
    <w:rsid w:val="0099686D"/>
    <w:rsid w:val="0099694E"/>
    <w:rsid w:val="00996AE2"/>
    <w:rsid w:val="009972C1"/>
    <w:rsid w:val="009973B4"/>
    <w:rsid w:val="009974D8"/>
    <w:rsid w:val="0099752B"/>
    <w:rsid w:val="009A0128"/>
    <w:rsid w:val="009A091F"/>
    <w:rsid w:val="009A0A9B"/>
    <w:rsid w:val="009A0DED"/>
    <w:rsid w:val="009A0FB7"/>
    <w:rsid w:val="009A1005"/>
    <w:rsid w:val="009A1626"/>
    <w:rsid w:val="009A1C82"/>
    <w:rsid w:val="009A240B"/>
    <w:rsid w:val="009A2432"/>
    <w:rsid w:val="009A2EE0"/>
    <w:rsid w:val="009A3125"/>
    <w:rsid w:val="009A324D"/>
    <w:rsid w:val="009A33B9"/>
    <w:rsid w:val="009A3B1A"/>
    <w:rsid w:val="009A3CFA"/>
    <w:rsid w:val="009A3F31"/>
    <w:rsid w:val="009A4CEA"/>
    <w:rsid w:val="009A5E4D"/>
    <w:rsid w:val="009A6188"/>
    <w:rsid w:val="009A659D"/>
    <w:rsid w:val="009A688E"/>
    <w:rsid w:val="009A68D5"/>
    <w:rsid w:val="009A691B"/>
    <w:rsid w:val="009A7116"/>
    <w:rsid w:val="009A7621"/>
    <w:rsid w:val="009A7A68"/>
    <w:rsid w:val="009B062F"/>
    <w:rsid w:val="009B0A42"/>
    <w:rsid w:val="009B0BD4"/>
    <w:rsid w:val="009B0FFA"/>
    <w:rsid w:val="009B11A8"/>
    <w:rsid w:val="009B11DC"/>
    <w:rsid w:val="009B21E6"/>
    <w:rsid w:val="009B2211"/>
    <w:rsid w:val="009B26BB"/>
    <w:rsid w:val="009B2B42"/>
    <w:rsid w:val="009B2D0C"/>
    <w:rsid w:val="009B3075"/>
    <w:rsid w:val="009B3464"/>
    <w:rsid w:val="009B3B55"/>
    <w:rsid w:val="009B3C86"/>
    <w:rsid w:val="009B3DB7"/>
    <w:rsid w:val="009B446C"/>
    <w:rsid w:val="009B4531"/>
    <w:rsid w:val="009B50AA"/>
    <w:rsid w:val="009B5A5C"/>
    <w:rsid w:val="009B5C87"/>
    <w:rsid w:val="009B60E4"/>
    <w:rsid w:val="009B668A"/>
    <w:rsid w:val="009B69DD"/>
    <w:rsid w:val="009B6A88"/>
    <w:rsid w:val="009B6C7F"/>
    <w:rsid w:val="009B6E8F"/>
    <w:rsid w:val="009B6FC7"/>
    <w:rsid w:val="009B72ED"/>
    <w:rsid w:val="009B7333"/>
    <w:rsid w:val="009B7BD4"/>
    <w:rsid w:val="009C0373"/>
    <w:rsid w:val="009C0758"/>
    <w:rsid w:val="009C0CBC"/>
    <w:rsid w:val="009C0E66"/>
    <w:rsid w:val="009C0E6C"/>
    <w:rsid w:val="009C1050"/>
    <w:rsid w:val="009C130F"/>
    <w:rsid w:val="009C1476"/>
    <w:rsid w:val="009C183D"/>
    <w:rsid w:val="009C189B"/>
    <w:rsid w:val="009C1AC1"/>
    <w:rsid w:val="009C1AFF"/>
    <w:rsid w:val="009C1B4C"/>
    <w:rsid w:val="009C1E1F"/>
    <w:rsid w:val="009C1F44"/>
    <w:rsid w:val="009C1F4F"/>
    <w:rsid w:val="009C2883"/>
    <w:rsid w:val="009C2AEB"/>
    <w:rsid w:val="009C2B84"/>
    <w:rsid w:val="009C2BB5"/>
    <w:rsid w:val="009C2DAF"/>
    <w:rsid w:val="009C331D"/>
    <w:rsid w:val="009C3776"/>
    <w:rsid w:val="009C3893"/>
    <w:rsid w:val="009C38B7"/>
    <w:rsid w:val="009C400D"/>
    <w:rsid w:val="009C4098"/>
    <w:rsid w:val="009C4E8F"/>
    <w:rsid w:val="009C508C"/>
    <w:rsid w:val="009C50DA"/>
    <w:rsid w:val="009C532B"/>
    <w:rsid w:val="009C55D2"/>
    <w:rsid w:val="009C5721"/>
    <w:rsid w:val="009C5842"/>
    <w:rsid w:val="009C59BB"/>
    <w:rsid w:val="009C5ADA"/>
    <w:rsid w:val="009C5BD3"/>
    <w:rsid w:val="009C5FE9"/>
    <w:rsid w:val="009C6360"/>
    <w:rsid w:val="009C63D2"/>
    <w:rsid w:val="009C66C2"/>
    <w:rsid w:val="009C68EE"/>
    <w:rsid w:val="009C715A"/>
    <w:rsid w:val="009C74F6"/>
    <w:rsid w:val="009C75C7"/>
    <w:rsid w:val="009C7993"/>
    <w:rsid w:val="009C7EB5"/>
    <w:rsid w:val="009C7F3F"/>
    <w:rsid w:val="009C7FD9"/>
    <w:rsid w:val="009D00FE"/>
    <w:rsid w:val="009D09DE"/>
    <w:rsid w:val="009D0B05"/>
    <w:rsid w:val="009D0E57"/>
    <w:rsid w:val="009D1134"/>
    <w:rsid w:val="009D122B"/>
    <w:rsid w:val="009D178D"/>
    <w:rsid w:val="009D1DBC"/>
    <w:rsid w:val="009D2375"/>
    <w:rsid w:val="009D24D2"/>
    <w:rsid w:val="009D25E7"/>
    <w:rsid w:val="009D2B6C"/>
    <w:rsid w:val="009D2CD4"/>
    <w:rsid w:val="009D2F5E"/>
    <w:rsid w:val="009D338E"/>
    <w:rsid w:val="009D3505"/>
    <w:rsid w:val="009D361E"/>
    <w:rsid w:val="009D39BB"/>
    <w:rsid w:val="009D46A5"/>
    <w:rsid w:val="009D4877"/>
    <w:rsid w:val="009D4C1B"/>
    <w:rsid w:val="009D5C46"/>
    <w:rsid w:val="009D6347"/>
    <w:rsid w:val="009D63DA"/>
    <w:rsid w:val="009D63EA"/>
    <w:rsid w:val="009D718D"/>
    <w:rsid w:val="009D7D68"/>
    <w:rsid w:val="009E02C4"/>
    <w:rsid w:val="009E0982"/>
    <w:rsid w:val="009E0DA9"/>
    <w:rsid w:val="009E11D0"/>
    <w:rsid w:val="009E1447"/>
    <w:rsid w:val="009E1642"/>
    <w:rsid w:val="009E191C"/>
    <w:rsid w:val="009E19EA"/>
    <w:rsid w:val="009E1CD9"/>
    <w:rsid w:val="009E2334"/>
    <w:rsid w:val="009E285E"/>
    <w:rsid w:val="009E2C70"/>
    <w:rsid w:val="009E3056"/>
    <w:rsid w:val="009E3F67"/>
    <w:rsid w:val="009E420B"/>
    <w:rsid w:val="009E47F0"/>
    <w:rsid w:val="009E494F"/>
    <w:rsid w:val="009E6081"/>
    <w:rsid w:val="009E60FB"/>
    <w:rsid w:val="009E61CD"/>
    <w:rsid w:val="009E6714"/>
    <w:rsid w:val="009E796F"/>
    <w:rsid w:val="009E79EC"/>
    <w:rsid w:val="009F017E"/>
    <w:rsid w:val="009F0338"/>
    <w:rsid w:val="009F04D8"/>
    <w:rsid w:val="009F0701"/>
    <w:rsid w:val="009F0831"/>
    <w:rsid w:val="009F1222"/>
    <w:rsid w:val="009F14B6"/>
    <w:rsid w:val="009F1635"/>
    <w:rsid w:val="009F1E53"/>
    <w:rsid w:val="009F21F0"/>
    <w:rsid w:val="009F25E8"/>
    <w:rsid w:val="009F2962"/>
    <w:rsid w:val="009F2A4F"/>
    <w:rsid w:val="009F32DE"/>
    <w:rsid w:val="009F3644"/>
    <w:rsid w:val="009F3652"/>
    <w:rsid w:val="009F3A08"/>
    <w:rsid w:val="009F3B67"/>
    <w:rsid w:val="009F3B8C"/>
    <w:rsid w:val="009F411D"/>
    <w:rsid w:val="009F42B3"/>
    <w:rsid w:val="009F45FE"/>
    <w:rsid w:val="009F4CCA"/>
    <w:rsid w:val="009F52F8"/>
    <w:rsid w:val="009F5A38"/>
    <w:rsid w:val="009F5D0B"/>
    <w:rsid w:val="009F65DA"/>
    <w:rsid w:val="009F6829"/>
    <w:rsid w:val="009F6BF5"/>
    <w:rsid w:val="009F6C00"/>
    <w:rsid w:val="009F7837"/>
    <w:rsid w:val="009F7AA3"/>
    <w:rsid w:val="00A00699"/>
    <w:rsid w:val="00A008B7"/>
    <w:rsid w:val="00A00A3B"/>
    <w:rsid w:val="00A00CDF"/>
    <w:rsid w:val="00A00FCD"/>
    <w:rsid w:val="00A010E6"/>
    <w:rsid w:val="00A0168C"/>
    <w:rsid w:val="00A01E6C"/>
    <w:rsid w:val="00A01E6D"/>
    <w:rsid w:val="00A02466"/>
    <w:rsid w:val="00A02810"/>
    <w:rsid w:val="00A039F6"/>
    <w:rsid w:val="00A03D0B"/>
    <w:rsid w:val="00A04101"/>
    <w:rsid w:val="00A0414B"/>
    <w:rsid w:val="00A04F20"/>
    <w:rsid w:val="00A0507B"/>
    <w:rsid w:val="00A051B1"/>
    <w:rsid w:val="00A05257"/>
    <w:rsid w:val="00A054A2"/>
    <w:rsid w:val="00A05A5E"/>
    <w:rsid w:val="00A05BFB"/>
    <w:rsid w:val="00A0625E"/>
    <w:rsid w:val="00A06A61"/>
    <w:rsid w:val="00A0738D"/>
    <w:rsid w:val="00A0786B"/>
    <w:rsid w:val="00A07955"/>
    <w:rsid w:val="00A07B0D"/>
    <w:rsid w:val="00A101CD"/>
    <w:rsid w:val="00A102A7"/>
    <w:rsid w:val="00A105C2"/>
    <w:rsid w:val="00A1084A"/>
    <w:rsid w:val="00A10851"/>
    <w:rsid w:val="00A10B9E"/>
    <w:rsid w:val="00A1103A"/>
    <w:rsid w:val="00A111F3"/>
    <w:rsid w:val="00A12128"/>
    <w:rsid w:val="00A125D9"/>
    <w:rsid w:val="00A127C3"/>
    <w:rsid w:val="00A127F9"/>
    <w:rsid w:val="00A12A40"/>
    <w:rsid w:val="00A12BB9"/>
    <w:rsid w:val="00A12E72"/>
    <w:rsid w:val="00A13388"/>
    <w:rsid w:val="00A13673"/>
    <w:rsid w:val="00A1372A"/>
    <w:rsid w:val="00A138B0"/>
    <w:rsid w:val="00A13E38"/>
    <w:rsid w:val="00A149FD"/>
    <w:rsid w:val="00A14A45"/>
    <w:rsid w:val="00A14E4A"/>
    <w:rsid w:val="00A1539C"/>
    <w:rsid w:val="00A156D7"/>
    <w:rsid w:val="00A15C42"/>
    <w:rsid w:val="00A15D7E"/>
    <w:rsid w:val="00A160C0"/>
    <w:rsid w:val="00A162E6"/>
    <w:rsid w:val="00A165B8"/>
    <w:rsid w:val="00A1692C"/>
    <w:rsid w:val="00A16ED0"/>
    <w:rsid w:val="00A1726C"/>
    <w:rsid w:val="00A1727F"/>
    <w:rsid w:val="00A173BA"/>
    <w:rsid w:val="00A17553"/>
    <w:rsid w:val="00A1787D"/>
    <w:rsid w:val="00A178A9"/>
    <w:rsid w:val="00A178B0"/>
    <w:rsid w:val="00A17928"/>
    <w:rsid w:val="00A179AB"/>
    <w:rsid w:val="00A17AB6"/>
    <w:rsid w:val="00A20426"/>
    <w:rsid w:val="00A20CE7"/>
    <w:rsid w:val="00A212D9"/>
    <w:rsid w:val="00A21B82"/>
    <w:rsid w:val="00A228C0"/>
    <w:rsid w:val="00A22A44"/>
    <w:rsid w:val="00A22BD1"/>
    <w:rsid w:val="00A22DCD"/>
    <w:rsid w:val="00A235DA"/>
    <w:rsid w:val="00A237F3"/>
    <w:rsid w:val="00A23837"/>
    <w:rsid w:val="00A23B55"/>
    <w:rsid w:val="00A24B9F"/>
    <w:rsid w:val="00A24DBA"/>
    <w:rsid w:val="00A252E8"/>
    <w:rsid w:val="00A25B04"/>
    <w:rsid w:val="00A25D1D"/>
    <w:rsid w:val="00A25FD2"/>
    <w:rsid w:val="00A2664B"/>
    <w:rsid w:val="00A2679D"/>
    <w:rsid w:val="00A26BDA"/>
    <w:rsid w:val="00A26D5C"/>
    <w:rsid w:val="00A26FA5"/>
    <w:rsid w:val="00A26FC3"/>
    <w:rsid w:val="00A27A22"/>
    <w:rsid w:val="00A27D82"/>
    <w:rsid w:val="00A306FD"/>
    <w:rsid w:val="00A30730"/>
    <w:rsid w:val="00A30831"/>
    <w:rsid w:val="00A30874"/>
    <w:rsid w:val="00A30E21"/>
    <w:rsid w:val="00A31EEA"/>
    <w:rsid w:val="00A32635"/>
    <w:rsid w:val="00A3269D"/>
    <w:rsid w:val="00A32848"/>
    <w:rsid w:val="00A32ADD"/>
    <w:rsid w:val="00A32C71"/>
    <w:rsid w:val="00A32E50"/>
    <w:rsid w:val="00A3372D"/>
    <w:rsid w:val="00A34157"/>
    <w:rsid w:val="00A341D6"/>
    <w:rsid w:val="00A342DF"/>
    <w:rsid w:val="00A348FE"/>
    <w:rsid w:val="00A34990"/>
    <w:rsid w:val="00A34F47"/>
    <w:rsid w:val="00A3558D"/>
    <w:rsid w:val="00A35A90"/>
    <w:rsid w:val="00A35CC1"/>
    <w:rsid w:val="00A35D0C"/>
    <w:rsid w:val="00A360E3"/>
    <w:rsid w:val="00A3647F"/>
    <w:rsid w:val="00A364DF"/>
    <w:rsid w:val="00A3689C"/>
    <w:rsid w:val="00A36AED"/>
    <w:rsid w:val="00A36D89"/>
    <w:rsid w:val="00A3746B"/>
    <w:rsid w:val="00A37BA8"/>
    <w:rsid w:val="00A37C98"/>
    <w:rsid w:val="00A37FDF"/>
    <w:rsid w:val="00A418D0"/>
    <w:rsid w:val="00A4193A"/>
    <w:rsid w:val="00A41BB2"/>
    <w:rsid w:val="00A4211E"/>
    <w:rsid w:val="00A4225A"/>
    <w:rsid w:val="00A43246"/>
    <w:rsid w:val="00A43505"/>
    <w:rsid w:val="00A43543"/>
    <w:rsid w:val="00A43720"/>
    <w:rsid w:val="00A43729"/>
    <w:rsid w:val="00A43906"/>
    <w:rsid w:val="00A439FF"/>
    <w:rsid w:val="00A43D7F"/>
    <w:rsid w:val="00A43E51"/>
    <w:rsid w:val="00A440C6"/>
    <w:rsid w:val="00A44A66"/>
    <w:rsid w:val="00A44BFB"/>
    <w:rsid w:val="00A44DFB"/>
    <w:rsid w:val="00A44E01"/>
    <w:rsid w:val="00A4511E"/>
    <w:rsid w:val="00A45674"/>
    <w:rsid w:val="00A45740"/>
    <w:rsid w:val="00A45E77"/>
    <w:rsid w:val="00A45F48"/>
    <w:rsid w:val="00A45FF4"/>
    <w:rsid w:val="00A460AA"/>
    <w:rsid w:val="00A4667A"/>
    <w:rsid w:val="00A47065"/>
    <w:rsid w:val="00A4707C"/>
    <w:rsid w:val="00A47869"/>
    <w:rsid w:val="00A479D1"/>
    <w:rsid w:val="00A47AC6"/>
    <w:rsid w:val="00A47D57"/>
    <w:rsid w:val="00A47FFD"/>
    <w:rsid w:val="00A5004F"/>
    <w:rsid w:val="00A50604"/>
    <w:rsid w:val="00A506EA"/>
    <w:rsid w:val="00A50881"/>
    <w:rsid w:val="00A51D37"/>
    <w:rsid w:val="00A526AF"/>
    <w:rsid w:val="00A52724"/>
    <w:rsid w:val="00A52AFA"/>
    <w:rsid w:val="00A52B24"/>
    <w:rsid w:val="00A52C32"/>
    <w:rsid w:val="00A52CA6"/>
    <w:rsid w:val="00A52CE2"/>
    <w:rsid w:val="00A52DE7"/>
    <w:rsid w:val="00A53137"/>
    <w:rsid w:val="00A53FFB"/>
    <w:rsid w:val="00A54353"/>
    <w:rsid w:val="00A54356"/>
    <w:rsid w:val="00A546DF"/>
    <w:rsid w:val="00A547DC"/>
    <w:rsid w:val="00A54D32"/>
    <w:rsid w:val="00A54DDF"/>
    <w:rsid w:val="00A54E8E"/>
    <w:rsid w:val="00A5520E"/>
    <w:rsid w:val="00A55291"/>
    <w:rsid w:val="00A553ED"/>
    <w:rsid w:val="00A56109"/>
    <w:rsid w:val="00A562A0"/>
    <w:rsid w:val="00A566DB"/>
    <w:rsid w:val="00A56B98"/>
    <w:rsid w:val="00A571B7"/>
    <w:rsid w:val="00A572B6"/>
    <w:rsid w:val="00A57939"/>
    <w:rsid w:val="00A601EE"/>
    <w:rsid w:val="00A60403"/>
    <w:rsid w:val="00A607CE"/>
    <w:rsid w:val="00A60DB3"/>
    <w:rsid w:val="00A610C8"/>
    <w:rsid w:val="00A629BF"/>
    <w:rsid w:val="00A62A91"/>
    <w:rsid w:val="00A63373"/>
    <w:rsid w:val="00A6362F"/>
    <w:rsid w:val="00A63682"/>
    <w:rsid w:val="00A63B33"/>
    <w:rsid w:val="00A63B6A"/>
    <w:rsid w:val="00A65015"/>
    <w:rsid w:val="00A65349"/>
    <w:rsid w:val="00A65E7D"/>
    <w:rsid w:val="00A65E92"/>
    <w:rsid w:val="00A65F74"/>
    <w:rsid w:val="00A6685E"/>
    <w:rsid w:val="00A67129"/>
    <w:rsid w:val="00A6720F"/>
    <w:rsid w:val="00A67F00"/>
    <w:rsid w:val="00A67F7A"/>
    <w:rsid w:val="00A70067"/>
    <w:rsid w:val="00A70402"/>
    <w:rsid w:val="00A70A8E"/>
    <w:rsid w:val="00A7129C"/>
    <w:rsid w:val="00A7176E"/>
    <w:rsid w:val="00A719FD"/>
    <w:rsid w:val="00A71AE9"/>
    <w:rsid w:val="00A71CB2"/>
    <w:rsid w:val="00A71FFB"/>
    <w:rsid w:val="00A72210"/>
    <w:rsid w:val="00A7284C"/>
    <w:rsid w:val="00A72953"/>
    <w:rsid w:val="00A72BD0"/>
    <w:rsid w:val="00A73112"/>
    <w:rsid w:val="00A735CD"/>
    <w:rsid w:val="00A73910"/>
    <w:rsid w:val="00A744F1"/>
    <w:rsid w:val="00A7458B"/>
    <w:rsid w:val="00A747C7"/>
    <w:rsid w:val="00A7495B"/>
    <w:rsid w:val="00A74F93"/>
    <w:rsid w:val="00A753AC"/>
    <w:rsid w:val="00A75744"/>
    <w:rsid w:val="00A7682A"/>
    <w:rsid w:val="00A77C54"/>
    <w:rsid w:val="00A77CF5"/>
    <w:rsid w:val="00A77DB5"/>
    <w:rsid w:val="00A80091"/>
    <w:rsid w:val="00A80BBA"/>
    <w:rsid w:val="00A80ECD"/>
    <w:rsid w:val="00A81606"/>
    <w:rsid w:val="00A82217"/>
    <w:rsid w:val="00A823A3"/>
    <w:rsid w:val="00A8289C"/>
    <w:rsid w:val="00A82B66"/>
    <w:rsid w:val="00A82D06"/>
    <w:rsid w:val="00A82F75"/>
    <w:rsid w:val="00A84A2D"/>
    <w:rsid w:val="00A84DC1"/>
    <w:rsid w:val="00A852BE"/>
    <w:rsid w:val="00A85CFD"/>
    <w:rsid w:val="00A865AB"/>
    <w:rsid w:val="00A867B7"/>
    <w:rsid w:val="00A8727F"/>
    <w:rsid w:val="00A87501"/>
    <w:rsid w:val="00A87BA8"/>
    <w:rsid w:val="00A87C06"/>
    <w:rsid w:val="00A87FCA"/>
    <w:rsid w:val="00A9041B"/>
    <w:rsid w:val="00A907CA"/>
    <w:rsid w:val="00A909C5"/>
    <w:rsid w:val="00A9156C"/>
    <w:rsid w:val="00A91C6C"/>
    <w:rsid w:val="00A91D1A"/>
    <w:rsid w:val="00A91D2C"/>
    <w:rsid w:val="00A9237D"/>
    <w:rsid w:val="00A9259E"/>
    <w:rsid w:val="00A92623"/>
    <w:rsid w:val="00A928B0"/>
    <w:rsid w:val="00A933F6"/>
    <w:rsid w:val="00A93559"/>
    <w:rsid w:val="00A9378B"/>
    <w:rsid w:val="00A937FD"/>
    <w:rsid w:val="00A9387F"/>
    <w:rsid w:val="00A939B7"/>
    <w:rsid w:val="00A93A1D"/>
    <w:rsid w:val="00A940B7"/>
    <w:rsid w:val="00A940EC"/>
    <w:rsid w:val="00A94E84"/>
    <w:rsid w:val="00A951F1"/>
    <w:rsid w:val="00A95671"/>
    <w:rsid w:val="00A95C37"/>
    <w:rsid w:val="00A960E2"/>
    <w:rsid w:val="00A96472"/>
    <w:rsid w:val="00A96747"/>
    <w:rsid w:val="00A96AB7"/>
    <w:rsid w:val="00A96BFD"/>
    <w:rsid w:val="00A970D1"/>
    <w:rsid w:val="00A9759E"/>
    <w:rsid w:val="00A97EE8"/>
    <w:rsid w:val="00AA00B0"/>
    <w:rsid w:val="00AA0164"/>
    <w:rsid w:val="00AA055F"/>
    <w:rsid w:val="00AA07FF"/>
    <w:rsid w:val="00AA09F9"/>
    <w:rsid w:val="00AA0BEA"/>
    <w:rsid w:val="00AA2380"/>
    <w:rsid w:val="00AA2433"/>
    <w:rsid w:val="00AA2976"/>
    <w:rsid w:val="00AA36C5"/>
    <w:rsid w:val="00AA36DC"/>
    <w:rsid w:val="00AA3A95"/>
    <w:rsid w:val="00AA3DD7"/>
    <w:rsid w:val="00AA40D8"/>
    <w:rsid w:val="00AA4364"/>
    <w:rsid w:val="00AA4748"/>
    <w:rsid w:val="00AA47B7"/>
    <w:rsid w:val="00AA4BA4"/>
    <w:rsid w:val="00AA4C65"/>
    <w:rsid w:val="00AA5067"/>
    <w:rsid w:val="00AA55BC"/>
    <w:rsid w:val="00AA58EC"/>
    <w:rsid w:val="00AA5A61"/>
    <w:rsid w:val="00AA6A33"/>
    <w:rsid w:val="00AA765D"/>
    <w:rsid w:val="00AA7D90"/>
    <w:rsid w:val="00AB0078"/>
    <w:rsid w:val="00AB0C1D"/>
    <w:rsid w:val="00AB1C5A"/>
    <w:rsid w:val="00AB1D12"/>
    <w:rsid w:val="00AB1EEF"/>
    <w:rsid w:val="00AB2A2A"/>
    <w:rsid w:val="00AB384E"/>
    <w:rsid w:val="00AB3861"/>
    <w:rsid w:val="00AB42E5"/>
    <w:rsid w:val="00AB44E9"/>
    <w:rsid w:val="00AB47DA"/>
    <w:rsid w:val="00AB5BFB"/>
    <w:rsid w:val="00AB60FC"/>
    <w:rsid w:val="00AB6500"/>
    <w:rsid w:val="00AB6931"/>
    <w:rsid w:val="00AB6B54"/>
    <w:rsid w:val="00AB7114"/>
    <w:rsid w:val="00AB7F06"/>
    <w:rsid w:val="00AC002A"/>
    <w:rsid w:val="00AC0448"/>
    <w:rsid w:val="00AC0CA4"/>
    <w:rsid w:val="00AC1555"/>
    <w:rsid w:val="00AC1BAE"/>
    <w:rsid w:val="00AC1BB1"/>
    <w:rsid w:val="00AC1F57"/>
    <w:rsid w:val="00AC26F1"/>
    <w:rsid w:val="00AC2DF7"/>
    <w:rsid w:val="00AC3380"/>
    <w:rsid w:val="00AC38B8"/>
    <w:rsid w:val="00AC3DBF"/>
    <w:rsid w:val="00AC4076"/>
    <w:rsid w:val="00AC41A1"/>
    <w:rsid w:val="00AC4C97"/>
    <w:rsid w:val="00AC4D78"/>
    <w:rsid w:val="00AC4E8B"/>
    <w:rsid w:val="00AC523E"/>
    <w:rsid w:val="00AC5430"/>
    <w:rsid w:val="00AC55A5"/>
    <w:rsid w:val="00AC5EB9"/>
    <w:rsid w:val="00AC682E"/>
    <w:rsid w:val="00AC6D7B"/>
    <w:rsid w:val="00AC704D"/>
    <w:rsid w:val="00AC7075"/>
    <w:rsid w:val="00AC750D"/>
    <w:rsid w:val="00AC759C"/>
    <w:rsid w:val="00AC76DB"/>
    <w:rsid w:val="00AC7742"/>
    <w:rsid w:val="00AC7C81"/>
    <w:rsid w:val="00AD0454"/>
    <w:rsid w:val="00AD0486"/>
    <w:rsid w:val="00AD07ED"/>
    <w:rsid w:val="00AD096E"/>
    <w:rsid w:val="00AD0E39"/>
    <w:rsid w:val="00AD15B7"/>
    <w:rsid w:val="00AD1C9D"/>
    <w:rsid w:val="00AD1CEF"/>
    <w:rsid w:val="00AD205C"/>
    <w:rsid w:val="00AD2150"/>
    <w:rsid w:val="00AD2295"/>
    <w:rsid w:val="00AD2D3B"/>
    <w:rsid w:val="00AD2F56"/>
    <w:rsid w:val="00AD327F"/>
    <w:rsid w:val="00AD3532"/>
    <w:rsid w:val="00AD4081"/>
    <w:rsid w:val="00AD4DC5"/>
    <w:rsid w:val="00AD4E67"/>
    <w:rsid w:val="00AD558E"/>
    <w:rsid w:val="00AD575A"/>
    <w:rsid w:val="00AD5977"/>
    <w:rsid w:val="00AD5E06"/>
    <w:rsid w:val="00AD60D1"/>
    <w:rsid w:val="00AD62DE"/>
    <w:rsid w:val="00AD7397"/>
    <w:rsid w:val="00AD7E59"/>
    <w:rsid w:val="00AD7F0F"/>
    <w:rsid w:val="00AE0544"/>
    <w:rsid w:val="00AE09B9"/>
    <w:rsid w:val="00AE0AA6"/>
    <w:rsid w:val="00AE0D7C"/>
    <w:rsid w:val="00AE141C"/>
    <w:rsid w:val="00AE1643"/>
    <w:rsid w:val="00AE1957"/>
    <w:rsid w:val="00AE20D4"/>
    <w:rsid w:val="00AE2D2B"/>
    <w:rsid w:val="00AE3432"/>
    <w:rsid w:val="00AE3764"/>
    <w:rsid w:val="00AE3B1D"/>
    <w:rsid w:val="00AE3F70"/>
    <w:rsid w:val="00AE4185"/>
    <w:rsid w:val="00AE428B"/>
    <w:rsid w:val="00AE44A5"/>
    <w:rsid w:val="00AE4DB6"/>
    <w:rsid w:val="00AE4FE6"/>
    <w:rsid w:val="00AE5056"/>
    <w:rsid w:val="00AE51BF"/>
    <w:rsid w:val="00AE5489"/>
    <w:rsid w:val="00AE5996"/>
    <w:rsid w:val="00AE5A35"/>
    <w:rsid w:val="00AE6427"/>
    <w:rsid w:val="00AE64C2"/>
    <w:rsid w:val="00AE65D9"/>
    <w:rsid w:val="00AE6E11"/>
    <w:rsid w:val="00AE7231"/>
    <w:rsid w:val="00AE75F3"/>
    <w:rsid w:val="00AE765C"/>
    <w:rsid w:val="00AE7BA2"/>
    <w:rsid w:val="00AE7F79"/>
    <w:rsid w:val="00AF08FB"/>
    <w:rsid w:val="00AF0EF9"/>
    <w:rsid w:val="00AF1DF9"/>
    <w:rsid w:val="00AF244B"/>
    <w:rsid w:val="00AF3260"/>
    <w:rsid w:val="00AF3382"/>
    <w:rsid w:val="00AF4016"/>
    <w:rsid w:val="00AF417C"/>
    <w:rsid w:val="00AF4700"/>
    <w:rsid w:val="00AF4B71"/>
    <w:rsid w:val="00AF4F70"/>
    <w:rsid w:val="00AF5D2E"/>
    <w:rsid w:val="00AF6105"/>
    <w:rsid w:val="00AF62EC"/>
    <w:rsid w:val="00AF69A9"/>
    <w:rsid w:val="00AF6AE3"/>
    <w:rsid w:val="00AF6E31"/>
    <w:rsid w:val="00AF7913"/>
    <w:rsid w:val="00AF7B32"/>
    <w:rsid w:val="00AF7B9A"/>
    <w:rsid w:val="00B0015B"/>
    <w:rsid w:val="00B0049C"/>
    <w:rsid w:val="00B01756"/>
    <w:rsid w:val="00B01861"/>
    <w:rsid w:val="00B02284"/>
    <w:rsid w:val="00B028B7"/>
    <w:rsid w:val="00B03435"/>
    <w:rsid w:val="00B03545"/>
    <w:rsid w:val="00B0390B"/>
    <w:rsid w:val="00B046EB"/>
    <w:rsid w:val="00B049F2"/>
    <w:rsid w:val="00B04BE8"/>
    <w:rsid w:val="00B04F0B"/>
    <w:rsid w:val="00B054D3"/>
    <w:rsid w:val="00B0597A"/>
    <w:rsid w:val="00B05BC5"/>
    <w:rsid w:val="00B05D41"/>
    <w:rsid w:val="00B05E15"/>
    <w:rsid w:val="00B062C4"/>
    <w:rsid w:val="00B062D3"/>
    <w:rsid w:val="00B06412"/>
    <w:rsid w:val="00B06785"/>
    <w:rsid w:val="00B06D5B"/>
    <w:rsid w:val="00B0723D"/>
    <w:rsid w:val="00B07340"/>
    <w:rsid w:val="00B0787D"/>
    <w:rsid w:val="00B07BB0"/>
    <w:rsid w:val="00B07DEE"/>
    <w:rsid w:val="00B10665"/>
    <w:rsid w:val="00B10780"/>
    <w:rsid w:val="00B10788"/>
    <w:rsid w:val="00B10E7A"/>
    <w:rsid w:val="00B10F2F"/>
    <w:rsid w:val="00B114D6"/>
    <w:rsid w:val="00B1151E"/>
    <w:rsid w:val="00B12149"/>
    <w:rsid w:val="00B1244D"/>
    <w:rsid w:val="00B12A54"/>
    <w:rsid w:val="00B12DDB"/>
    <w:rsid w:val="00B13185"/>
    <w:rsid w:val="00B139C6"/>
    <w:rsid w:val="00B13B00"/>
    <w:rsid w:val="00B13E28"/>
    <w:rsid w:val="00B14194"/>
    <w:rsid w:val="00B144DD"/>
    <w:rsid w:val="00B14870"/>
    <w:rsid w:val="00B153DE"/>
    <w:rsid w:val="00B15445"/>
    <w:rsid w:val="00B1551B"/>
    <w:rsid w:val="00B158FE"/>
    <w:rsid w:val="00B15953"/>
    <w:rsid w:val="00B1597C"/>
    <w:rsid w:val="00B15BC2"/>
    <w:rsid w:val="00B15FCC"/>
    <w:rsid w:val="00B16191"/>
    <w:rsid w:val="00B1631F"/>
    <w:rsid w:val="00B164A0"/>
    <w:rsid w:val="00B165B7"/>
    <w:rsid w:val="00B16980"/>
    <w:rsid w:val="00B16A7A"/>
    <w:rsid w:val="00B16B22"/>
    <w:rsid w:val="00B16DBE"/>
    <w:rsid w:val="00B17261"/>
    <w:rsid w:val="00B17A2A"/>
    <w:rsid w:val="00B203E8"/>
    <w:rsid w:val="00B204D1"/>
    <w:rsid w:val="00B20F16"/>
    <w:rsid w:val="00B20F18"/>
    <w:rsid w:val="00B211FF"/>
    <w:rsid w:val="00B21456"/>
    <w:rsid w:val="00B2158C"/>
    <w:rsid w:val="00B21870"/>
    <w:rsid w:val="00B21A7E"/>
    <w:rsid w:val="00B2225C"/>
    <w:rsid w:val="00B223D1"/>
    <w:rsid w:val="00B22A1C"/>
    <w:rsid w:val="00B22ADD"/>
    <w:rsid w:val="00B22AE8"/>
    <w:rsid w:val="00B22D3C"/>
    <w:rsid w:val="00B22F89"/>
    <w:rsid w:val="00B23176"/>
    <w:rsid w:val="00B235E1"/>
    <w:rsid w:val="00B239D8"/>
    <w:rsid w:val="00B23C41"/>
    <w:rsid w:val="00B23F7E"/>
    <w:rsid w:val="00B242F5"/>
    <w:rsid w:val="00B243B8"/>
    <w:rsid w:val="00B24480"/>
    <w:rsid w:val="00B24FE6"/>
    <w:rsid w:val="00B25912"/>
    <w:rsid w:val="00B25AFF"/>
    <w:rsid w:val="00B25DBC"/>
    <w:rsid w:val="00B25DC7"/>
    <w:rsid w:val="00B2600C"/>
    <w:rsid w:val="00B2676B"/>
    <w:rsid w:val="00B26A2B"/>
    <w:rsid w:val="00B273D9"/>
    <w:rsid w:val="00B276A7"/>
    <w:rsid w:val="00B27F0D"/>
    <w:rsid w:val="00B31A8A"/>
    <w:rsid w:val="00B31E99"/>
    <w:rsid w:val="00B32964"/>
    <w:rsid w:val="00B32989"/>
    <w:rsid w:val="00B32CFF"/>
    <w:rsid w:val="00B33260"/>
    <w:rsid w:val="00B3334C"/>
    <w:rsid w:val="00B3382A"/>
    <w:rsid w:val="00B33D73"/>
    <w:rsid w:val="00B34366"/>
    <w:rsid w:val="00B34C99"/>
    <w:rsid w:val="00B34DA9"/>
    <w:rsid w:val="00B34DD3"/>
    <w:rsid w:val="00B34EEF"/>
    <w:rsid w:val="00B35387"/>
    <w:rsid w:val="00B359B0"/>
    <w:rsid w:val="00B361EC"/>
    <w:rsid w:val="00B36444"/>
    <w:rsid w:val="00B36726"/>
    <w:rsid w:val="00B370C9"/>
    <w:rsid w:val="00B37543"/>
    <w:rsid w:val="00B37E7E"/>
    <w:rsid w:val="00B4017F"/>
    <w:rsid w:val="00B4054B"/>
    <w:rsid w:val="00B40928"/>
    <w:rsid w:val="00B40A05"/>
    <w:rsid w:val="00B40C52"/>
    <w:rsid w:val="00B40EF6"/>
    <w:rsid w:val="00B412F4"/>
    <w:rsid w:val="00B414B5"/>
    <w:rsid w:val="00B42457"/>
    <w:rsid w:val="00B42C31"/>
    <w:rsid w:val="00B42EA9"/>
    <w:rsid w:val="00B432B2"/>
    <w:rsid w:val="00B4335C"/>
    <w:rsid w:val="00B43A67"/>
    <w:rsid w:val="00B43B15"/>
    <w:rsid w:val="00B442C4"/>
    <w:rsid w:val="00B44362"/>
    <w:rsid w:val="00B446BE"/>
    <w:rsid w:val="00B447A5"/>
    <w:rsid w:val="00B44AB0"/>
    <w:rsid w:val="00B451FB"/>
    <w:rsid w:val="00B45AE8"/>
    <w:rsid w:val="00B45C60"/>
    <w:rsid w:val="00B466A3"/>
    <w:rsid w:val="00B468CE"/>
    <w:rsid w:val="00B50106"/>
    <w:rsid w:val="00B501AF"/>
    <w:rsid w:val="00B50568"/>
    <w:rsid w:val="00B50CA8"/>
    <w:rsid w:val="00B5147C"/>
    <w:rsid w:val="00B52AAA"/>
    <w:rsid w:val="00B53042"/>
    <w:rsid w:val="00B535B6"/>
    <w:rsid w:val="00B539AB"/>
    <w:rsid w:val="00B53C95"/>
    <w:rsid w:val="00B5413A"/>
    <w:rsid w:val="00B54443"/>
    <w:rsid w:val="00B54659"/>
    <w:rsid w:val="00B54C2B"/>
    <w:rsid w:val="00B55527"/>
    <w:rsid w:val="00B562A4"/>
    <w:rsid w:val="00B56719"/>
    <w:rsid w:val="00B56990"/>
    <w:rsid w:val="00B56A9B"/>
    <w:rsid w:val="00B56B31"/>
    <w:rsid w:val="00B571A9"/>
    <w:rsid w:val="00B5740A"/>
    <w:rsid w:val="00B576A2"/>
    <w:rsid w:val="00B576CA"/>
    <w:rsid w:val="00B57923"/>
    <w:rsid w:val="00B57936"/>
    <w:rsid w:val="00B57F52"/>
    <w:rsid w:val="00B60122"/>
    <w:rsid w:val="00B6038B"/>
    <w:rsid w:val="00B60400"/>
    <w:rsid w:val="00B6045F"/>
    <w:rsid w:val="00B60819"/>
    <w:rsid w:val="00B61610"/>
    <w:rsid w:val="00B6186C"/>
    <w:rsid w:val="00B61A59"/>
    <w:rsid w:val="00B61CD0"/>
    <w:rsid w:val="00B620EF"/>
    <w:rsid w:val="00B627AD"/>
    <w:rsid w:val="00B627DA"/>
    <w:rsid w:val="00B62985"/>
    <w:rsid w:val="00B629EA"/>
    <w:rsid w:val="00B62EB5"/>
    <w:rsid w:val="00B63938"/>
    <w:rsid w:val="00B63BB1"/>
    <w:rsid w:val="00B64640"/>
    <w:rsid w:val="00B64E85"/>
    <w:rsid w:val="00B64F2B"/>
    <w:rsid w:val="00B6525C"/>
    <w:rsid w:val="00B6552D"/>
    <w:rsid w:val="00B65948"/>
    <w:rsid w:val="00B65F5B"/>
    <w:rsid w:val="00B665CB"/>
    <w:rsid w:val="00B665CD"/>
    <w:rsid w:val="00B66832"/>
    <w:rsid w:val="00B66A4D"/>
    <w:rsid w:val="00B672AF"/>
    <w:rsid w:val="00B67644"/>
    <w:rsid w:val="00B67843"/>
    <w:rsid w:val="00B704FE"/>
    <w:rsid w:val="00B7075A"/>
    <w:rsid w:val="00B70C77"/>
    <w:rsid w:val="00B717B3"/>
    <w:rsid w:val="00B72160"/>
    <w:rsid w:val="00B729E7"/>
    <w:rsid w:val="00B72ABD"/>
    <w:rsid w:val="00B72BCF"/>
    <w:rsid w:val="00B732F1"/>
    <w:rsid w:val="00B735E4"/>
    <w:rsid w:val="00B74A06"/>
    <w:rsid w:val="00B74A2A"/>
    <w:rsid w:val="00B758B3"/>
    <w:rsid w:val="00B75D7C"/>
    <w:rsid w:val="00B75D91"/>
    <w:rsid w:val="00B7648C"/>
    <w:rsid w:val="00B764D9"/>
    <w:rsid w:val="00B77128"/>
    <w:rsid w:val="00B7716B"/>
    <w:rsid w:val="00B7749A"/>
    <w:rsid w:val="00B774C0"/>
    <w:rsid w:val="00B80D34"/>
    <w:rsid w:val="00B80FF9"/>
    <w:rsid w:val="00B81667"/>
    <w:rsid w:val="00B818E5"/>
    <w:rsid w:val="00B81B88"/>
    <w:rsid w:val="00B81B90"/>
    <w:rsid w:val="00B81EFB"/>
    <w:rsid w:val="00B8285E"/>
    <w:rsid w:val="00B82B08"/>
    <w:rsid w:val="00B82B76"/>
    <w:rsid w:val="00B82BAB"/>
    <w:rsid w:val="00B82C8B"/>
    <w:rsid w:val="00B82D90"/>
    <w:rsid w:val="00B835CC"/>
    <w:rsid w:val="00B83980"/>
    <w:rsid w:val="00B8553D"/>
    <w:rsid w:val="00B855CA"/>
    <w:rsid w:val="00B85877"/>
    <w:rsid w:val="00B85D9E"/>
    <w:rsid w:val="00B861E3"/>
    <w:rsid w:val="00B869CF"/>
    <w:rsid w:val="00B870E7"/>
    <w:rsid w:val="00B872AE"/>
    <w:rsid w:val="00B87392"/>
    <w:rsid w:val="00B87523"/>
    <w:rsid w:val="00B87750"/>
    <w:rsid w:val="00B878CB"/>
    <w:rsid w:val="00B879B6"/>
    <w:rsid w:val="00B87BD8"/>
    <w:rsid w:val="00B901E1"/>
    <w:rsid w:val="00B901EC"/>
    <w:rsid w:val="00B904BA"/>
    <w:rsid w:val="00B90F8E"/>
    <w:rsid w:val="00B910B8"/>
    <w:rsid w:val="00B9118A"/>
    <w:rsid w:val="00B911D9"/>
    <w:rsid w:val="00B915AD"/>
    <w:rsid w:val="00B9168E"/>
    <w:rsid w:val="00B92430"/>
    <w:rsid w:val="00B93734"/>
    <w:rsid w:val="00B93CE4"/>
    <w:rsid w:val="00B93EED"/>
    <w:rsid w:val="00B93FF8"/>
    <w:rsid w:val="00B9437D"/>
    <w:rsid w:val="00B94C34"/>
    <w:rsid w:val="00B94C89"/>
    <w:rsid w:val="00B95657"/>
    <w:rsid w:val="00B95739"/>
    <w:rsid w:val="00B9585B"/>
    <w:rsid w:val="00B960A9"/>
    <w:rsid w:val="00B9626F"/>
    <w:rsid w:val="00B96D7D"/>
    <w:rsid w:val="00B974BA"/>
    <w:rsid w:val="00B9751F"/>
    <w:rsid w:val="00BA0018"/>
    <w:rsid w:val="00BA0150"/>
    <w:rsid w:val="00BA0670"/>
    <w:rsid w:val="00BA12E6"/>
    <w:rsid w:val="00BA1BB7"/>
    <w:rsid w:val="00BA1D22"/>
    <w:rsid w:val="00BA213F"/>
    <w:rsid w:val="00BA23B2"/>
    <w:rsid w:val="00BA2753"/>
    <w:rsid w:val="00BA285C"/>
    <w:rsid w:val="00BA2DF9"/>
    <w:rsid w:val="00BA3084"/>
    <w:rsid w:val="00BA3921"/>
    <w:rsid w:val="00BA3ECE"/>
    <w:rsid w:val="00BA40D4"/>
    <w:rsid w:val="00BA41CE"/>
    <w:rsid w:val="00BA457D"/>
    <w:rsid w:val="00BA53A1"/>
    <w:rsid w:val="00BA552C"/>
    <w:rsid w:val="00BA5FE3"/>
    <w:rsid w:val="00BA64EF"/>
    <w:rsid w:val="00BA66AD"/>
    <w:rsid w:val="00BA7BB2"/>
    <w:rsid w:val="00BA7F00"/>
    <w:rsid w:val="00BB0A74"/>
    <w:rsid w:val="00BB0B5C"/>
    <w:rsid w:val="00BB13F7"/>
    <w:rsid w:val="00BB1406"/>
    <w:rsid w:val="00BB158C"/>
    <w:rsid w:val="00BB1957"/>
    <w:rsid w:val="00BB1B73"/>
    <w:rsid w:val="00BB2662"/>
    <w:rsid w:val="00BB2789"/>
    <w:rsid w:val="00BB2875"/>
    <w:rsid w:val="00BB296D"/>
    <w:rsid w:val="00BB2E43"/>
    <w:rsid w:val="00BB338C"/>
    <w:rsid w:val="00BB3851"/>
    <w:rsid w:val="00BB3F3A"/>
    <w:rsid w:val="00BB3FF7"/>
    <w:rsid w:val="00BB4509"/>
    <w:rsid w:val="00BB480E"/>
    <w:rsid w:val="00BB4B2E"/>
    <w:rsid w:val="00BB4FEB"/>
    <w:rsid w:val="00BB5138"/>
    <w:rsid w:val="00BB5277"/>
    <w:rsid w:val="00BB5A8D"/>
    <w:rsid w:val="00BB6969"/>
    <w:rsid w:val="00BB6B31"/>
    <w:rsid w:val="00BB6DCC"/>
    <w:rsid w:val="00BB7A52"/>
    <w:rsid w:val="00BC08EC"/>
    <w:rsid w:val="00BC1046"/>
    <w:rsid w:val="00BC1856"/>
    <w:rsid w:val="00BC18AD"/>
    <w:rsid w:val="00BC1F24"/>
    <w:rsid w:val="00BC2063"/>
    <w:rsid w:val="00BC2419"/>
    <w:rsid w:val="00BC2993"/>
    <w:rsid w:val="00BC2A66"/>
    <w:rsid w:val="00BC3254"/>
    <w:rsid w:val="00BC3269"/>
    <w:rsid w:val="00BC4171"/>
    <w:rsid w:val="00BC423B"/>
    <w:rsid w:val="00BC4715"/>
    <w:rsid w:val="00BC5367"/>
    <w:rsid w:val="00BC54BD"/>
    <w:rsid w:val="00BC5D85"/>
    <w:rsid w:val="00BC5E48"/>
    <w:rsid w:val="00BC5FF5"/>
    <w:rsid w:val="00BC6C70"/>
    <w:rsid w:val="00BC6DA6"/>
    <w:rsid w:val="00BC7A6B"/>
    <w:rsid w:val="00BC7E32"/>
    <w:rsid w:val="00BC7E90"/>
    <w:rsid w:val="00BD0217"/>
    <w:rsid w:val="00BD03DF"/>
    <w:rsid w:val="00BD0516"/>
    <w:rsid w:val="00BD09CD"/>
    <w:rsid w:val="00BD0AC6"/>
    <w:rsid w:val="00BD20C8"/>
    <w:rsid w:val="00BD22A4"/>
    <w:rsid w:val="00BD23E1"/>
    <w:rsid w:val="00BD2635"/>
    <w:rsid w:val="00BD276A"/>
    <w:rsid w:val="00BD2AAD"/>
    <w:rsid w:val="00BD39EA"/>
    <w:rsid w:val="00BD3EC6"/>
    <w:rsid w:val="00BD3F41"/>
    <w:rsid w:val="00BD412A"/>
    <w:rsid w:val="00BD4304"/>
    <w:rsid w:val="00BD4486"/>
    <w:rsid w:val="00BD4ED3"/>
    <w:rsid w:val="00BD5784"/>
    <w:rsid w:val="00BD5C66"/>
    <w:rsid w:val="00BD6082"/>
    <w:rsid w:val="00BD64D8"/>
    <w:rsid w:val="00BD6665"/>
    <w:rsid w:val="00BD66AF"/>
    <w:rsid w:val="00BD67B6"/>
    <w:rsid w:val="00BD6B35"/>
    <w:rsid w:val="00BD6EF0"/>
    <w:rsid w:val="00BD74CE"/>
    <w:rsid w:val="00BD7854"/>
    <w:rsid w:val="00BD7F8E"/>
    <w:rsid w:val="00BE00AF"/>
    <w:rsid w:val="00BE0789"/>
    <w:rsid w:val="00BE185A"/>
    <w:rsid w:val="00BE189C"/>
    <w:rsid w:val="00BE1AD7"/>
    <w:rsid w:val="00BE1CE6"/>
    <w:rsid w:val="00BE299E"/>
    <w:rsid w:val="00BE2E0A"/>
    <w:rsid w:val="00BE3034"/>
    <w:rsid w:val="00BE3190"/>
    <w:rsid w:val="00BE3202"/>
    <w:rsid w:val="00BE326F"/>
    <w:rsid w:val="00BE35E8"/>
    <w:rsid w:val="00BE3ABA"/>
    <w:rsid w:val="00BE3DD6"/>
    <w:rsid w:val="00BE4352"/>
    <w:rsid w:val="00BE4BDB"/>
    <w:rsid w:val="00BE5722"/>
    <w:rsid w:val="00BE6081"/>
    <w:rsid w:val="00BE60A3"/>
    <w:rsid w:val="00BE6589"/>
    <w:rsid w:val="00BE67AD"/>
    <w:rsid w:val="00BE6A42"/>
    <w:rsid w:val="00BE6A99"/>
    <w:rsid w:val="00BE6B74"/>
    <w:rsid w:val="00BE6F6A"/>
    <w:rsid w:val="00BE7133"/>
    <w:rsid w:val="00BE78B3"/>
    <w:rsid w:val="00BE7965"/>
    <w:rsid w:val="00BE7BEE"/>
    <w:rsid w:val="00BE7E41"/>
    <w:rsid w:val="00BE7FB2"/>
    <w:rsid w:val="00BF0397"/>
    <w:rsid w:val="00BF0F10"/>
    <w:rsid w:val="00BF19C9"/>
    <w:rsid w:val="00BF1C77"/>
    <w:rsid w:val="00BF22C0"/>
    <w:rsid w:val="00BF2675"/>
    <w:rsid w:val="00BF273F"/>
    <w:rsid w:val="00BF2A0B"/>
    <w:rsid w:val="00BF2ABD"/>
    <w:rsid w:val="00BF2F0E"/>
    <w:rsid w:val="00BF31F7"/>
    <w:rsid w:val="00BF33D0"/>
    <w:rsid w:val="00BF3726"/>
    <w:rsid w:val="00BF38BD"/>
    <w:rsid w:val="00BF3B7E"/>
    <w:rsid w:val="00BF3D13"/>
    <w:rsid w:val="00BF3E25"/>
    <w:rsid w:val="00BF4077"/>
    <w:rsid w:val="00BF4580"/>
    <w:rsid w:val="00BF4B95"/>
    <w:rsid w:val="00BF5462"/>
    <w:rsid w:val="00BF5B56"/>
    <w:rsid w:val="00BF5C1E"/>
    <w:rsid w:val="00BF5F41"/>
    <w:rsid w:val="00BF6337"/>
    <w:rsid w:val="00BF6594"/>
    <w:rsid w:val="00BF6D2E"/>
    <w:rsid w:val="00BF6D53"/>
    <w:rsid w:val="00BF713A"/>
    <w:rsid w:val="00BF7B63"/>
    <w:rsid w:val="00BF7B99"/>
    <w:rsid w:val="00C00AB3"/>
    <w:rsid w:val="00C00B11"/>
    <w:rsid w:val="00C00DB5"/>
    <w:rsid w:val="00C00E8A"/>
    <w:rsid w:val="00C00FD3"/>
    <w:rsid w:val="00C0170D"/>
    <w:rsid w:val="00C01A31"/>
    <w:rsid w:val="00C01EFA"/>
    <w:rsid w:val="00C025FA"/>
    <w:rsid w:val="00C02655"/>
    <w:rsid w:val="00C02A2A"/>
    <w:rsid w:val="00C02B4A"/>
    <w:rsid w:val="00C03130"/>
    <w:rsid w:val="00C03D2C"/>
    <w:rsid w:val="00C047F1"/>
    <w:rsid w:val="00C04EAE"/>
    <w:rsid w:val="00C05A17"/>
    <w:rsid w:val="00C05A8E"/>
    <w:rsid w:val="00C06236"/>
    <w:rsid w:val="00C0623C"/>
    <w:rsid w:val="00C063BD"/>
    <w:rsid w:val="00C064CF"/>
    <w:rsid w:val="00C068C6"/>
    <w:rsid w:val="00C06AC7"/>
    <w:rsid w:val="00C07190"/>
    <w:rsid w:val="00C07453"/>
    <w:rsid w:val="00C07673"/>
    <w:rsid w:val="00C07C0F"/>
    <w:rsid w:val="00C07E28"/>
    <w:rsid w:val="00C07FA5"/>
    <w:rsid w:val="00C1049E"/>
    <w:rsid w:val="00C10968"/>
    <w:rsid w:val="00C109E6"/>
    <w:rsid w:val="00C10E07"/>
    <w:rsid w:val="00C11BD0"/>
    <w:rsid w:val="00C11EFE"/>
    <w:rsid w:val="00C125C4"/>
    <w:rsid w:val="00C125EA"/>
    <w:rsid w:val="00C12765"/>
    <w:rsid w:val="00C129E6"/>
    <w:rsid w:val="00C133D9"/>
    <w:rsid w:val="00C133ED"/>
    <w:rsid w:val="00C137B1"/>
    <w:rsid w:val="00C13FBF"/>
    <w:rsid w:val="00C14275"/>
    <w:rsid w:val="00C1493D"/>
    <w:rsid w:val="00C14FDC"/>
    <w:rsid w:val="00C1532D"/>
    <w:rsid w:val="00C1549E"/>
    <w:rsid w:val="00C15A14"/>
    <w:rsid w:val="00C1643A"/>
    <w:rsid w:val="00C16931"/>
    <w:rsid w:val="00C17446"/>
    <w:rsid w:val="00C20063"/>
    <w:rsid w:val="00C20779"/>
    <w:rsid w:val="00C207B9"/>
    <w:rsid w:val="00C211F2"/>
    <w:rsid w:val="00C21B6F"/>
    <w:rsid w:val="00C2248B"/>
    <w:rsid w:val="00C227A4"/>
    <w:rsid w:val="00C23086"/>
    <w:rsid w:val="00C236F4"/>
    <w:rsid w:val="00C23AB9"/>
    <w:rsid w:val="00C24D39"/>
    <w:rsid w:val="00C24DD9"/>
    <w:rsid w:val="00C25156"/>
    <w:rsid w:val="00C2555A"/>
    <w:rsid w:val="00C25866"/>
    <w:rsid w:val="00C258DA"/>
    <w:rsid w:val="00C25E3E"/>
    <w:rsid w:val="00C25E41"/>
    <w:rsid w:val="00C25F25"/>
    <w:rsid w:val="00C26EB2"/>
    <w:rsid w:val="00C270D8"/>
    <w:rsid w:val="00C27406"/>
    <w:rsid w:val="00C274BD"/>
    <w:rsid w:val="00C27F64"/>
    <w:rsid w:val="00C27F90"/>
    <w:rsid w:val="00C3059B"/>
    <w:rsid w:val="00C305E3"/>
    <w:rsid w:val="00C306DF"/>
    <w:rsid w:val="00C30D88"/>
    <w:rsid w:val="00C30EDA"/>
    <w:rsid w:val="00C31130"/>
    <w:rsid w:val="00C31267"/>
    <w:rsid w:val="00C312EF"/>
    <w:rsid w:val="00C31570"/>
    <w:rsid w:val="00C31EA2"/>
    <w:rsid w:val="00C3208C"/>
    <w:rsid w:val="00C32D9A"/>
    <w:rsid w:val="00C33365"/>
    <w:rsid w:val="00C339B4"/>
    <w:rsid w:val="00C33AE1"/>
    <w:rsid w:val="00C33E50"/>
    <w:rsid w:val="00C34004"/>
    <w:rsid w:val="00C34809"/>
    <w:rsid w:val="00C34A51"/>
    <w:rsid w:val="00C35252"/>
    <w:rsid w:val="00C3533C"/>
    <w:rsid w:val="00C35EB5"/>
    <w:rsid w:val="00C364F2"/>
    <w:rsid w:val="00C3720D"/>
    <w:rsid w:val="00C37287"/>
    <w:rsid w:val="00C376BE"/>
    <w:rsid w:val="00C40317"/>
    <w:rsid w:val="00C4071D"/>
    <w:rsid w:val="00C40A29"/>
    <w:rsid w:val="00C40D59"/>
    <w:rsid w:val="00C40EA6"/>
    <w:rsid w:val="00C41574"/>
    <w:rsid w:val="00C422AB"/>
    <w:rsid w:val="00C4261E"/>
    <w:rsid w:val="00C42B13"/>
    <w:rsid w:val="00C42C79"/>
    <w:rsid w:val="00C43250"/>
    <w:rsid w:val="00C436D4"/>
    <w:rsid w:val="00C43A18"/>
    <w:rsid w:val="00C43C79"/>
    <w:rsid w:val="00C43E81"/>
    <w:rsid w:val="00C43FCF"/>
    <w:rsid w:val="00C4461D"/>
    <w:rsid w:val="00C447BA"/>
    <w:rsid w:val="00C4484E"/>
    <w:rsid w:val="00C448F5"/>
    <w:rsid w:val="00C44CE0"/>
    <w:rsid w:val="00C44EF6"/>
    <w:rsid w:val="00C45506"/>
    <w:rsid w:val="00C4563F"/>
    <w:rsid w:val="00C456EF"/>
    <w:rsid w:val="00C4683A"/>
    <w:rsid w:val="00C46F51"/>
    <w:rsid w:val="00C4770C"/>
    <w:rsid w:val="00C478A4"/>
    <w:rsid w:val="00C47A76"/>
    <w:rsid w:val="00C47C04"/>
    <w:rsid w:val="00C47C3C"/>
    <w:rsid w:val="00C47FA6"/>
    <w:rsid w:val="00C509FD"/>
    <w:rsid w:val="00C50A9E"/>
    <w:rsid w:val="00C5119F"/>
    <w:rsid w:val="00C51736"/>
    <w:rsid w:val="00C51952"/>
    <w:rsid w:val="00C5354E"/>
    <w:rsid w:val="00C53A77"/>
    <w:rsid w:val="00C53BBC"/>
    <w:rsid w:val="00C53E6F"/>
    <w:rsid w:val="00C540C8"/>
    <w:rsid w:val="00C548F9"/>
    <w:rsid w:val="00C54A4F"/>
    <w:rsid w:val="00C55124"/>
    <w:rsid w:val="00C553C8"/>
    <w:rsid w:val="00C55439"/>
    <w:rsid w:val="00C556B8"/>
    <w:rsid w:val="00C561E7"/>
    <w:rsid w:val="00C5622D"/>
    <w:rsid w:val="00C56264"/>
    <w:rsid w:val="00C570A3"/>
    <w:rsid w:val="00C571A3"/>
    <w:rsid w:val="00C57B84"/>
    <w:rsid w:val="00C57D69"/>
    <w:rsid w:val="00C60FFF"/>
    <w:rsid w:val="00C615CB"/>
    <w:rsid w:val="00C61E7C"/>
    <w:rsid w:val="00C62671"/>
    <w:rsid w:val="00C627B7"/>
    <w:rsid w:val="00C62873"/>
    <w:rsid w:val="00C6308C"/>
    <w:rsid w:val="00C63199"/>
    <w:rsid w:val="00C634C0"/>
    <w:rsid w:val="00C63A22"/>
    <w:rsid w:val="00C64106"/>
    <w:rsid w:val="00C64129"/>
    <w:rsid w:val="00C6426B"/>
    <w:rsid w:val="00C645FF"/>
    <w:rsid w:val="00C64864"/>
    <w:rsid w:val="00C6487B"/>
    <w:rsid w:val="00C64D60"/>
    <w:rsid w:val="00C65790"/>
    <w:rsid w:val="00C65AD5"/>
    <w:rsid w:val="00C66CB9"/>
    <w:rsid w:val="00C678A5"/>
    <w:rsid w:val="00C70447"/>
    <w:rsid w:val="00C70729"/>
    <w:rsid w:val="00C70B87"/>
    <w:rsid w:val="00C70C22"/>
    <w:rsid w:val="00C70C8F"/>
    <w:rsid w:val="00C70F23"/>
    <w:rsid w:val="00C7121C"/>
    <w:rsid w:val="00C712AE"/>
    <w:rsid w:val="00C7192E"/>
    <w:rsid w:val="00C72041"/>
    <w:rsid w:val="00C72107"/>
    <w:rsid w:val="00C72264"/>
    <w:rsid w:val="00C725C4"/>
    <w:rsid w:val="00C726E3"/>
    <w:rsid w:val="00C72A5F"/>
    <w:rsid w:val="00C7301E"/>
    <w:rsid w:val="00C73048"/>
    <w:rsid w:val="00C73079"/>
    <w:rsid w:val="00C736C6"/>
    <w:rsid w:val="00C73948"/>
    <w:rsid w:val="00C73982"/>
    <w:rsid w:val="00C73AFA"/>
    <w:rsid w:val="00C73B88"/>
    <w:rsid w:val="00C73C9E"/>
    <w:rsid w:val="00C74CF2"/>
    <w:rsid w:val="00C74D3C"/>
    <w:rsid w:val="00C75B71"/>
    <w:rsid w:val="00C75C21"/>
    <w:rsid w:val="00C75EDE"/>
    <w:rsid w:val="00C763D1"/>
    <w:rsid w:val="00C765F8"/>
    <w:rsid w:val="00C76826"/>
    <w:rsid w:val="00C76AB7"/>
    <w:rsid w:val="00C76C42"/>
    <w:rsid w:val="00C76D69"/>
    <w:rsid w:val="00C776A0"/>
    <w:rsid w:val="00C777F4"/>
    <w:rsid w:val="00C77DB4"/>
    <w:rsid w:val="00C77DFA"/>
    <w:rsid w:val="00C800E6"/>
    <w:rsid w:val="00C80382"/>
    <w:rsid w:val="00C8039C"/>
    <w:rsid w:val="00C8064E"/>
    <w:rsid w:val="00C807CE"/>
    <w:rsid w:val="00C80AF9"/>
    <w:rsid w:val="00C80C4D"/>
    <w:rsid w:val="00C80EAC"/>
    <w:rsid w:val="00C813E9"/>
    <w:rsid w:val="00C81927"/>
    <w:rsid w:val="00C81C09"/>
    <w:rsid w:val="00C81D74"/>
    <w:rsid w:val="00C82184"/>
    <w:rsid w:val="00C822D3"/>
    <w:rsid w:val="00C82CA4"/>
    <w:rsid w:val="00C82E79"/>
    <w:rsid w:val="00C8343C"/>
    <w:rsid w:val="00C834B9"/>
    <w:rsid w:val="00C83669"/>
    <w:rsid w:val="00C83DAB"/>
    <w:rsid w:val="00C849CB"/>
    <w:rsid w:val="00C84CC0"/>
    <w:rsid w:val="00C84DCA"/>
    <w:rsid w:val="00C84E64"/>
    <w:rsid w:val="00C85202"/>
    <w:rsid w:val="00C85392"/>
    <w:rsid w:val="00C85596"/>
    <w:rsid w:val="00C857CB"/>
    <w:rsid w:val="00C8651F"/>
    <w:rsid w:val="00C86601"/>
    <w:rsid w:val="00C86B40"/>
    <w:rsid w:val="00C86F6C"/>
    <w:rsid w:val="00C8740F"/>
    <w:rsid w:val="00C87734"/>
    <w:rsid w:val="00C8782F"/>
    <w:rsid w:val="00C87934"/>
    <w:rsid w:val="00C87A46"/>
    <w:rsid w:val="00C87C56"/>
    <w:rsid w:val="00C87DF8"/>
    <w:rsid w:val="00C87FB0"/>
    <w:rsid w:val="00C90271"/>
    <w:rsid w:val="00C90588"/>
    <w:rsid w:val="00C9059E"/>
    <w:rsid w:val="00C9081C"/>
    <w:rsid w:val="00C909B2"/>
    <w:rsid w:val="00C911D9"/>
    <w:rsid w:val="00C9154C"/>
    <w:rsid w:val="00C9163C"/>
    <w:rsid w:val="00C91C7B"/>
    <w:rsid w:val="00C92406"/>
    <w:rsid w:val="00C931DC"/>
    <w:rsid w:val="00C93AA7"/>
    <w:rsid w:val="00C93EEA"/>
    <w:rsid w:val="00C952B4"/>
    <w:rsid w:val="00C95519"/>
    <w:rsid w:val="00C9622D"/>
    <w:rsid w:val="00C96659"/>
    <w:rsid w:val="00C9696B"/>
    <w:rsid w:val="00C96BD6"/>
    <w:rsid w:val="00C96D40"/>
    <w:rsid w:val="00C9715A"/>
    <w:rsid w:val="00C9718F"/>
    <w:rsid w:val="00C97218"/>
    <w:rsid w:val="00C972CD"/>
    <w:rsid w:val="00C97CCE"/>
    <w:rsid w:val="00CA0396"/>
    <w:rsid w:val="00CA0AC1"/>
    <w:rsid w:val="00CA1023"/>
    <w:rsid w:val="00CA102C"/>
    <w:rsid w:val="00CA10B8"/>
    <w:rsid w:val="00CA1475"/>
    <w:rsid w:val="00CA15B8"/>
    <w:rsid w:val="00CA1CE0"/>
    <w:rsid w:val="00CA1ED9"/>
    <w:rsid w:val="00CA22BA"/>
    <w:rsid w:val="00CA234A"/>
    <w:rsid w:val="00CA2379"/>
    <w:rsid w:val="00CA2968"/>
    <w:rsid w:val="00CA3047"/>
    <w:rsid w:val="00CA3107"/>
    <w:rsid w:val="00CA3966"/>
    <w:rsid w:val="00CA3E86"/>
    <w:rsid w:val="00CA4133"/>
    <w:rsid w:val="00CA472A"/>
    <w:rsid w:val="00CA557A"/>
    <w:rsid w:val="00CA58DA"/>
    <w:rsid w:val="00CA662D"/>
    <w:rsid w:val="00CA6F12"/>
    <w:rsid w:val="00CA74D0"/>
    <w:rsid w:val="00CA798F"/>
    <w:rsid w:val="00CA7F7B"/>
    <w:rsid w:val="00CB0234"/>
    <w:rsid w:val="00CB032B"/>
    <w:rsid w:val="00CB0630"/>
    <w:rsid w:val="00CB0989"/>
    <w:rsid w:val="00CB09F0"/>
    <w:rsid w:val="00CB0BDB"/>
    <w:rsid w:val="00CB0EC7"/>
    <w:rsid w:val="00CB1337"/>
    <w:rsid w:val="00CB1A12"/>
    <w:rsid w:val="00CB1B84"/>
    <w:rsid w:val="00CB1F1A"/>
    <w:rsid w:val="00CB2D50"/>
    <w:rsid w:val="00CB2F50"/>
    <w:rsid w:val="00CB2F9D"/>
    <w:rsid w:val="00CB3041"/>
    <w:rsid w:val="00CB374D"/>
    <w:rsid w:val="00CB398D"/>
    <w:rsid w:val="00CB446F"/>
    <w:rsid w:val="00CB44FD"/>
    <w:rsid w:val="00CB45EB"/>
    <w:rsid w:val="00CB491D"/>
    <w:rsid w:val="00CB495D"/>
    <w:rsid w:val="00CB49C5"/>
    <w:rsid w:val="00CB4AFF"/>
    <w:rsid w:val="00CB5615"/>
    <w:rsid w:val="00CB57AA"/>
    <w:rsid w:val="00CB61A7"/>
    <w:rsid w:val="00CB61CE"/>
    <w:rsid w:val="00CB6712"/>
    <w:rsid w:val="00CB695B"/>
    <w:rsid w:val="00CB6BE9"/>
    <w:rsid w:val="00CB701D"/>
    <w:rsid w:val="00CB7623"/>
    <w:rsid w:val="00CB791A"/>
    <w:rsid w:val="00CC037C"/>
    <w:rsid w:val="00CC038E"/>
    <w:rsid w:val="00CC0770"/>
    <w:rsid w:val="00CC0BFD"/>
    <w:rsid w:val="00CC0C8A"/>
    <w:rsid w:val="00CC1224"/>
    <w:rsid w:val="00CC1402"/>
    <w:rsid w:val="00CC14E2"/>
    <w:rsid w:val="00CC1B0D"/>
    <w:rsid w:val="00CC1BC2"/>
    <w:rsid w:val="00CC266B"/>
    <w:rsid w:val="00CC297D"/>
    <w:rsid w:val="00CC29B0"/>
    <w:rsid w:val="00CC2C6D"/>
    <w:rsid w:val="00CC2CDC"/>
    <w:rsid w:val="00CC2EDA"/>
    <w:rsid w:val="00CC2F0E"/>
    <w:rsid w:val="00CC34A6"/>
    <w:rsid w:val="00CC3B30"/>
    <w:rsid w:val="00CC3B6A"/>
    <w:rsid w:val="00CC3DF1"/>
    <w:rsid w:val="00CC3F2E"/>
    <w:rsid w:val="00CC428F"/>
    <w:rsid w:val="00CC4721"/>
    <w:rsid w:val="00CC48E3"/>
    <w:rsid w:val="00CC4D5A"/>
    <w:rsid w:val="00CC4FAD"/>
    <w:rsid w:val="00CC5257"/>
    <w:rsid w:val="00CC5AA5"/>
    <w:rsid w:val="00CC5ACC"/>
    <w:rsid w:val="00CC5BE0"/>
    <w:rsid w:val="00CC5F21"/>
    <w:rsid w:val="00CC6274"/>
    <w:rsid w:val="00CC64D0"/>
    <w:rsid w:val="00CC6850"/>
    <w:rsid w:val="00CC6862"/>
    <w:rsid w:val="00CC7076"/>
    <w:rsid w:val="00CC7250"/>
    <w:rsid w:val="00CC7CC2"/>
    <w:rsid w:val="00CC7D92"/>
    <w:rsid w:val="00CC7EBF"/>
    <w:rsid w:val="00CD0B62"/>
    <w:rsid w:val="00CD0BA0"/>
    <w:rsid w:val="00CD0BDB"/>
    <w:rsid w:val="00CD10CD"/>
    <w:rsid w:val="00CD1890"/>
    <w:rsid w:val="00CD19F8"/>
    <w:rsid w:val="00CD205D"/>
    <w:rsid w:val="00CD26F9"/>
    <w:rsid w:val="00CD27B6"/>
    <w:rsid w:val="00CD304C"/>
    <w:rsid w:val="00CD3108"/>
    <w:rsid w:val="00CD3122"/>
    <w:rsid w:val="00CD3422"/>
    <w:rsid w:val="00CD3A3A"/>
    <w:rsid w:val="00CD3D38"/>
    <w:rsid w:val="00CD3D72"/>
    <w:rsid w:val="00CD412B"/>
    <w:rsid w:val="00CD4204"/>
    <w:rsid w:val="00CD4666"/>
    <w:rsid w:val="00CD48B7"/>
    <w:rsid w:val="00CD493B"/>
    <w:rsid w:val="00CD5046"/>
    <w:rsid w:val="00CD5253"/>
    <w:rsid w:val="00CD5372"/>
    <w:rsid w:val="00CD5659"/>
    <w:rsid w:val="00CD57CA"/>
    <w:rsid w:val="00CD5A8C"/>
    <w:rsid w:val="00CD683C"/>
    <w:rsid w:val="00CD6A71"/>
    <w:rsid w:val="00CD6A7B"/>
    <w:rsid w:val="00CD6CBF"/>
    <w:rsid w:val="00CD7235"/>
    <w:rsid w:val="00CD7431"/>
    <w:rsid w:val="00CD785D"/>
    <w:rsid w:val="00CD7A69"/>
    <w:rsid w:val="00CD7A7C"/>
    <w:rsid w:val="00CE06FE"/>
    <w:rsid w:val="00CE0749"/>
    <w:rsid w:val="00CE138E"/>
    <w:rsid w:val="00CE21C0"/>
    <w:rsid w:val="00CE23F0"/>
    <w:rsid w:val="00CE2C6B"/>
    <w:rsid w:val="00CE2EEF"/>
    <w:rsid w:val="00CE2F1F"/>
    <w:rsid w:val="00CE390F"/>
    <w:rsid w:val="00CE431F"/>
    <w:rsid w:val="00CE472A"/>
    <w:rsid w:val="00CE4D62"/>
    <w:rsid w:val="00CE4D8D"/>
    <w:rsid w:val="00CE4ED8"/>
    <w:rsid w:val="00CE4F5D"/>
    <w:rsid w:val="00CE5BC9"/>
    <w:rsid w:val="00CE5C1F"/>
    <w:rsid w:val="00CE61AA"/>
    <w:rsid w:val="00CE6973"/>
    <w:rsid w:val="00CE6C92"/>
    <w:rsid w:val="00CE74A9"/>
    <w:rsid w:val="00CE751D"/>
    <w:rsid w:val="00CE7756"/>
    <w:rsid w:val="00CE7E02"/>
    <w:rsid w:val="00CF02A8"/>
    <w:rsid w:val="00CF04D8"/>
    <w:rsid w:val="00CF08B2"/>
    <w:rsid w:val="00CF0D38"/>
    <w:rsid w:val="00CF0DB4"/>
    <w:rsid w:val="00CF0F72"/>
    <w:rsid w:val="00CF11F8"/>
    <w:rsid w:val="00CF1862"/>
    <w:rsid w:val="00CF1944"/>
    <w:rsid w:val="00CF1AA4"/>
    <w:rsid w:val="00CF1AAF"/>
    <w:rsid w:val="00CF1ED6"/>
    <w:rsid w:val="00CF20C0"/>
    <w:rsid w:val="00CF220C"/>
    <w:rsid w:val="00CF22EA"/>
    <w:rsid w:val="00CF23EC"/>
    <w:rsid w:val="00CF2E1D"/>
    <w:rsid w:val="00CF2FCE"/>
    <w:rsid w:val="00CF3222"/>
    <w:rsid w:val="00CF39B6"/>
    <w:rsid w:val="00CF3DE3"/>
    <w:rsid w:val="00CF454E"/>
    <w:rsid w:val="00CF45B7"/>
    <w:rsid w:val="00CF49A1"/>
    <w:rsid w:val="00CF4ACF"/>
    <w:rsid w:val="00CF4C79"/>
    <w:rsid w:val="00CF4D59"/>
    <w:rsid w:val="00CF537E"/>
    <w:rsid w:val="00CF557C"/>
    <w:rsid w:val="00CF567B"/>
    <w:rsid w:val="00CF5F30"/>
    <w:rsid w:val="00CF60B9"/>
    <w:rsid w:val="00CF62A9"/>
    <w:rsid w:val="00CF6C12"/>
    <w:rsid w:val="00CF7800"/>
    <w:rsid w:val="00D003A0"/>
    <w:rsid w:val="00D00527"/>
    <w:rsid w:val="00D00862"/>
    <w:rsid w:val="00D0086B"/>
    <w:rsid w:val="00D008A9"/>
    <w:rsid w:val="00D00AC9"/>
    <w:rsid w:val="00D00E68"/>
    <w:rsid w:val="00D00F0D"/>
    <w:rsid w:val="00D016F9"/>
    <w:rsid w:val="00D0170D"/>
    <w:rsid w:val="00D01894"/>
    <w:rsid w:val="00D01BF6"/>
    <w:rsid w:val="00D020CE"/>
    <w:rsid w:val="00D021E2"/>
    <w:rsid w:val="00D0273B"/>
    <w:rsid w:val="00D0286B"/>
    <w:rsid w:val="00D03336"/>
    <w:rsid w:val="00D033B7"/>
    <w:rsid w:val="00D03402"/>
    <w:rsid w:val="00D0392C"/>
    <w:rsid w:val="00D03D0E"/>
    <w:rsid w:val="00D04524"/>
    <w:rsid w:val="00D04AFB"/>
    <w:rsid w:val="00D04E15"/>
    <w:rsid w:val="00D05448"/>
    <w:rsid w:val="00D05DBF"/>
    <w:rsid w:val="00D06000"/>
    <w:rsid w:val="00D06062"/>
    <w:rsid w:val="00D06268"/>
    <w:rsid w:val="00D065B0"/>
    <w:rsid w:val="00D06719"/>
    <w:rsid w:val="00D0699C"/>
    <w:rsid w:val="00D06A1D"/>
    <w:rsid w:val="00D06A46"/>
    <w:rsid w:val="00D06B73"/>
    <w:rsid w:val="00D0720B"/>
    <w:rsid w:val="00D0724B"/>
    <w:rsid w:val="00D079F9"/>
    <w:rsid w:val="00D101D8"/>
    <w:rsid w:val="00D103D3"/>
    <w:rsid w:val="00D10733"/>
    <w:rsid w:val="00D108FC"/>
    <w:rsid w:val="00D10B7A"/>
    <w:rsid w:val="00D10D90"/>
    <w:rsid w:val="00D10DB2"/>
    <w:rsid w:val="00D10F52"/>
    <w:rsid w:val="00D11045"/>
    <w:rsid w:val="00D1196B"/>
    <w:rsid w:val="00D11E9F"/>
    <w:rsid w:val="00D120DF"/>
    <w:rsid w:val="00D125AC"/>
    <w:rsid w:val="00D125BE"/>
    <w:rsid w:val="00D12607"/>
    <w:rsid w:val="00D12928"/>
    <w:rsid w:val="00D12E62"/>
    <w:rsid w:val="00D130B6"/>
    <w:rsid w:val="00D131BC"/>
    <w:rsid w:val="00D134C6"/>
    <w:rsid w:val="00D13D97"/>
    <w:rsid w:val="00D14A84"/>
    <w:rsid w:val="00D15021"/>
    <w:rsid w:val="00D15108"/>
    <w:rsid w:val="00D1533F"/>
    <w:rsid w:val="00D155E9"/>
    <w:rsid w:val="00D15B24"/>
    <w:rsid w:val="00D15C8E"/>
    <w:rsid w:val="00D160EE"/>
    <w:rsid w:val="00D1754B"/>
    <w:rsid w:val="00D176E1"/>
    <w:rsid w:val="00D204A2"/>
    <w:rsid w:val="00D2075B"/>
    <w:rsid w:val="00D208AB"/>
    <w:rsid w:val="00D21050"/>
    <w:rsid w:val="00D216FF"/>
    <w:rsid w:val="00D220C0"/>
    <w:rsid w:val="00D22775"/>
    <w:rsid w:val="00D22AB1"/>
    <w:rsid w:val="00D22B6B"/>
    <w:rsid w:val="00D22F2F"/>
    <w:rsid w:val="00D23138"/>
    <w:rsid w:val="00D233B0"/>
    <w:rsid w:val="00D23688"/>
    <w:rsid w:val="00D23FA1"/>
    <w:rsid w:val="00D24021"/>
    <w:rsid w:val="00D2453A"/>
    <w:rsid w:val="00D2454B"/>
    <w:rsid w:val="00D245C8"/>
    <w:rsid w:val="00D2470C"/>
    <w:rsid w:val="00D24B8A"/>
    <w:rsid w:val="00D24D71"/>
    <w:rsid w:val="00D252CF"/>
    <w:rsid w:val="00D2588C"/>
    <w:rsid w:val="00D25C66"/>
    <w:rsid w:val="00D266DE"/>
    <w:rsid w:val="00D267E4"/>
    <w:rsid w:val="00D26A27"/>
    <w:rsid w:val="00D26BA1"/>
    <w:rsid w:val="00D26CE9"/>
    <w:rsid w:val="00D272C0"/>
    <w:rsid w:val="00D2732F"/>
    <w:rsid w:val="00D2797C"/>
    <w:rsid w:val="00D27A9D"/>
    <w:rsid w:val="00D3002E"/>
    <w:rsid w:val="00D30917"/>
    <w:rsid w:val="00D30A44"/>
    <w:rsid w:val="00D30B42"/>
    <w:rsid w:val="00D30F90"/>
    <w:rsid w:val="00D3118C"/>
    <w:rsid w:val="00D311BC"/>
    <w:rsid w:val="00D3178C"/>
    <w:rsid w:val="00D3193B"/>
    <w:rsid w:val="00D31DF6"/>
    <w:rsid w:val="00D31FCF"/>
    <w:rsid w:val="00D32017"/>
    <w:rsid w:val="00D3228B"/>
    <w:rsid w:val="00D3255E"/>
    <w:rsid w:val="00D327AA"/>
    <w:rsid w:val="00D33008"/>
    <w:rsid w:val="00D3300B"/>
    <w:rsid w:val="00D331EB"/>
    <w:rsid w:val="00D33447"/>
    <w:rsid w:val="00D3374B"/>
    <w:rsid w:val="00D342B3"/>
    <w:rsid w:val="00D3432E"/>
    <w:rsid w:val="00D346C5"/>
    <w:rsid w:val="00D347F4"/>
    <w:rsid w:val="00D34970"/>
    <w:rsid w:val="00D35069"/>
    <w:rsid w:val="00D3545C"/>
    <w:rsid w:val="00D354A3"/>
    <w:rsid w:val="00D35902"/>
    <w:rsid w:val="00D35D16"/>
    <w:rsid w:val="00D367C9"/>
    <w:rsid w:val="00D3690D"/>
    <w:rsid w:val="00D37267"/>
    <w:rsid w:val="00D376A9"/>
    <w:rsid w:val="00D376B2"/>
    <w:rsid w:val="00D376D9"/>
    <w:rsid w:val="00D3796E"/>
    <w:rsid w:val="00D37F3B"/>
    <w:rsid w:val="00D403B5"/>
    <w:rsid w:val="00D40BF8"/>
    <w:rsid w:val="00D410A3"/>
    <w:rsid w:val="00D4168B"/>
    <w:rsid w:val="00D41BA5"/>
    <w:rsid w:val="00D42355"/>
    <w:rsid w:val="00D43317"/>
    <w:rsid w:val="00D433C7"/>
    <w:rsid w:val="00D434B5"/>
    <w:rsid w:val="00D43F11"/>
    <w:rsid w:val="00D43FF2"/>
    <w:rsid w:val="00D44107"/>
    <w:rsid w:val="00D4472B"/>
    <w:rsid w:val="00D44A78"/>
    <w:rsid w:val="00D455BE"/>
    <w:rsid w:val="00D456DC"/>
    <w:rsid w:val="00D45D2F"/>
    <w:rsid w:val="00D45FD1"/>
    <w:rsid w:val="00D46390"/>
    <w:rsid w:val="00D466B5"/>
    <w:rsid w:val="00D466EA"/>
    <w:rsid w:val="00D46FF1"/>
    <w:rsid w:val="00D473E6"/>
    <w:rsid w:val="00D47740"/>
    <w:rsid w:val="00D47CCE"/>
    <w:rsid w:val="00D50BF4"/>
    <w:rsid w:val="00D51CD3"/>
    <w:rsid w:val="00D53370"/>
    <w:rsid w:val="00D53433"/>
    <w:rsid w:val="00D534C1"/>
    <w:rsid w:val="00D5358C"/>
    <w:rsid w:val="00D53A0A"/>
    <w:rsid w:val="00D53D37"/>
    <w:rsid w:val="00D53D3C"/>
    <w:rsid w:val="00D54221"/>
    <w:rsid w:val="00D548E1"/>
    <w:rsid w:val="00D54C09"/>
    <w:rsid w:val="00D552AF"/>
    <w:rsid w:val="00D555DA"/>
    <w:rsid w:val="00D55B7D"/>
    <w:rsid w:val="00D55DE3"/>
    <w:rsid w:val="00D55DF0"/>
    <w:rsid w:val="00D56427"/>
    <w:rsid w:val="00D56515"/>
    <w:rsid w:val="00D56532"/>
    <w:rsid w:val="00D565AB"/>
    <w:rsid w:val="00D5692F"/>
    <w:rsid w:val="00D56D85"/>
    <w:rsid w:val="00D57849"/>
    <w:rsid w:val="00D57E12"/>
    <w:rsid w:val="00D57FE2"/>
    <w:rsid w:val="00D609D1"/>
    <w:rsid w:val="00D609F5"/>
    <w:rsid w:val="00D60DFD"/>
    <w:rsid w:val="00D60FCF"/>
    <w:rsid w:val="00D611F4"/>
    <w:rsid w:val="00D61670"/>
    <w:rsid w:val="00D61BE4"/>
    <w:rsid w:val="00D61E39"/>
    <w:rsid w:val="00D625C6"/>
    <w:rsid w:val="00D626B8"/>
    <w:rsid w:val="00D626C2"/>
    <w:rsid w:val="00D63052"/>
    <w:rsid w:val="00D63795"/>
    <w:rsid w:val="00D64174"/>
    <w:rsid w:val="00D64205"/>
    <w:rsid w:val="00D64831"/>
    <w:rsid w:val="00D64BE6"/>
    <w:rsid w:val="00D64C3E"/>
    <w:rsid w:val="00D651DA"/>
    <w:rsid w:val="00D652B3"/>
    <w:rsid w:val="00D65AE3"/>
    <w:rsid w:val="00D65F4F"/>
    <w:rsid w:val="00D66B0C"/>
    <w:rsid w:val="00D66C64"/>
    <w:rsid w:val="00D66F22"/>
    <w:rsid w:val="00D66FCC"/>
    <w:rsid w:val="00D67029"/>
    <w:rsid w:val="00D672CA"/>
    <w:rsid w:val="00D67BF0"/>
    <w:rsid w:val="00D67DA7"/>
    <w:rsid w:val="00D67FDC"/>
    <w:rsid w:val="00D70563"/>
    <w:rsid w:val="00D7058F"/>
    <w:rsid w:val="00D705DA"/>
    <w:rsid w:val="00D7069B"/>
    <w:rsid w:val="00D70B5B"/>
    <w:rsid w:val="00D7122A"/>
    <w:rsid w:val="00D71424"/>
    <w:rsid w:val="00D7143F"/>
    <w:rsid w:val="00D71B09"/>
    <w:rsid w:val="00D71CBE"/>
    <w:rsid w:val="00D724B5"/>
    <w:rsid w:val="00D729F1"/>
    <w:rsid w:val="00D72D7E"/>
    <w:rsid w:val="00D7309E"/>
    <w:rsid w:val="00D73453"/>
    <w:rsid w:val="00D735D9"/>
    <w:rsid w:val="00D7380C"/>
    <w:rsid w:val="00D73D83"/>
    <w:rsid w:val="00D74C62"/>
    <w:rsid w:val="00D74DF0"/>
    <w:rsid w:val="00D7548C"/>
    <w:rsid w:val="00D75D49"/>
    <w:rsid w:val="00D75E33"/>
    <w:rsid w:val="00D76327"/>
    <w:rsid w:val="00D7688F"/>
    <w:rsid w:val="00D769B6"/>
    <w:rsid w:val="00D769FA"/>
    <w:rsid w:val="00D76AA0"/>
    <w:rsid w:val="00D76E11"/>
    <w:rsid w:val="00D77BCD"/>
    <w:rsid w:val="00D77FC5"/>
    <w:rsid w:val="00D80053"/>
    <w:rsid w:val="00D800B3"/>
    <w:rsid w:val="00D80100"/>
    <w:rsid w:val="00D8037C"/>
    <w:rsid w:val="00D80903"/>
    <w:rsid w:val="00D80A5C"/>
    <w:rsid w:val="00D80D6C"/>
    <w:rsid w:val="00D818F7"/>
    <w:rsid w:val="00D818FC"/>
    <w:rsid w:val="00D819BC"/>
    <w:rsid w:val="00D81B50"/>
    <w:rsid w:val="00D836EC"/>
    <w:rsid w:val="00D8371D"/>
    <w:rsid w:val="00D8396D"/>
    <w:rsid w:val="00D83A1C"/>
    <w:rsid w:val="00D83DD6"/>
    <w:rsid w:val="00D83FEB"/>
    <w:rsid w:val="00D84092"/>
    <w:rsid w:val="00D840E9"/>
    <w:rsid w:val="00D8467C"/>
    <w:rsid w:val="00D84A48"/>
    <w:rsid w:val="00D84A9C"/>
    <w:rsid w:val="00D84CAA"/>
    <w:rsid w:val="00D84E83"/>
    <w:rsid w:val="00D850DB"/>
    <w:rsid w:val="00D85166"/>
    <w:rsid w:val="00D854CE"/>
    <w:rsid w:val="00D85B21"/>
    <w:rsid w:val="00D8633E"/>
    <w:rsid w:val="00D86A38"/>
    <w:rsid w:val="00D86BBC"/>
    <w:rsid w:val="00D86F0F"/>
    <w:rsid w:val="00D87009"/>
    <w:rsid w:val="00D87396"/>
    <w:rsid w:val="00D874C1"/>
    <w:rsid w:val="00D87BAC"/>
    <w:rsid w:val="00D87C70"/>
    <w:rsid w:val="00D87DE3"/>
    <w:rsid w:val="00D905BD"/>
    <w:rsid w:val="00D90F52"/>
    <w:rsid w:val="00D91F8A"/>
    <w:rsid w:val="00D921CD"/>
    <w:rsid w:val="00D92A94"/>
    <w:rsid w:val="00D92EBC"/>
    <w:rsid w:val="00D931BE"/>
    <w:rsid w:val="00D93A51"/>
    <w:rsid w:val="00D93E7B"/>
    <w:rsid w:val="00D94257"/>
    <w:rsid w:val="00D94B56"/>
    <w:rsid w:val="00D952A3"/>
    <w:rsid w:val="00D95646"/>
    <w:rsid w:val="00D9581F"/>
    <w:rsid w:val="00D958D6"/>
    <w:rsid w:val="00D9605A"/>
    <w:rsid w:val="00D9638F"/>
    <w:rsid w:val="00D96A9B"/>
    <w:rsid w:val="00D96F84"/>
    <w:rsid w:val="00D97166"/>
    <w:rsid w:val="00D97872"/>
    <w:rsid w:val="00D97E7B"/>
    <w:rsid w:val="00DA08D1"/>
    <w:rsid w:val="00DA0D49"/>
    <w:rsid w:val="00DA0F2F"/>
    <w:rsid w:val="00DA110A"/>
    <w:rsid w:val="00DA1530"/>
    <w:rsid w:val="00DA1680"/>
    <w:rsid w:val="00DA1E7D"/>
    <w:rsid w:val="00DA281C"/>
    <w:rsid w:val="00DA3060"/>
    <w:rsid w:val="00DA3854"/>
    <w:rsid w:val="00DA38ED"/>
    <w:rsid w:val="00DA3A29"/>
    <w:rsid w:val="00DA42F6"/>
    <w:rsid w:val="00DA4376"/>
    <w:rsid w:val="00DA437E"/>
    <w:rsid w:val="00DA445A"/>
    <w:rsid w:val="00DA44C4"/>
    <w:rsid w:val="00DA4779"/>
    <w:rsid w:val="00DA4D49"/>
    <w:rsid w:val="00DA52E9"/>
    <w:rsid w:val="00DA66DC"/>
    <w:rsid w:val="00DA66E0"/>
    <w:rsid w:val="00DA698A"/>
    <w:rsid w:val="00DA7AFA"/>
    <w:rsid w:val="00DB004A"/>
    <w:rsid w:val="00DB0414"/>
    <w:rsid w:val="00DB0AC0"/>
    <w:rsid w:val="00DB0CB1"/>
    <w:rsid w:val="00DB11A1"/>
    <w:rsid w:val="00DB2068"/>
    <w:rsid w:val="00DB210E"/>
    <w:rsid w:val="00DB21FF"/>
    <w:rsid w:val="00DB239F"/>
    <w:rsid w:val="00DB29F0"/>
    <w:rsid w:val="00DB2BC4"/>
    <w:rsid w:val="00DB2F0F"/>
    <w:rsid w:val="00DB3063"/>
    <w:rsid w:val="00DB30B1"/>
    <w:rsid w:val="00DB33E8"/>
    <w:rsid w:val="00DB34E1"/>
    <w:rsid w:val="00DB35F9"/>
    <w:rsid w:val="00DB387A"/>
    <w:rsid w:val="00DB38A7"/>
    <w:rsid w:val="00DB474D"/>
    <w:rsid w:val="00DB4A26"/>
    <w:rsid w:val="00DB4E77"/>
    <w:rsid w:val="00DB5B06"/>
    <w:rsid w:val="00DB5DA0"/>
    <w:rsid w:val="00DB656A"/>
    <w:rsid w:val="00DB6719"/>
    <w:rsid w:val="00DB74FF"/>
    <w:rsid w:val="00DB776E"/>
    <w:rsid w:val="00DB7937"/>
    <w:rsid w:val="00DB7D56"/>
    <w:rsid w:val="00DC008C"/>
    <w:rsid w:val="00DC00E1"/>
    <w:rsid w:val="00DC072D"/>
    <w:rsid w:val="00DC0F3E"/>
    <w:rsid w:val="00DC1033"/>
    <w:rsid w:val="00DC1634"/>
    <w:rsid w:val="00DC1B14"/>
    <w:rsid w:val="00DC1DC1"/>
    <w:rsid w:val="00DC1F0A"/>
    <w:rsid w:val="00DC251E"/>
    <w:rsid w:val="00DC2D21"/>
    <w:rsid w:val="00DC3047"/>
    <w:rsid w:val="00DC3DC2"/>
    <w:rsid w:val="00DC3EF9"/>
    <w:rsid w:val="00DC4AE0"/>
    <w:rsid w:val="00DC4CCD"/>
    <w:rsid w:val="00DC53EC"/>
    <w:rsid w:val="00DC55FE"/>
    <w:rsid w:val="00DC5D0F"/>
    <w:rsid w:val="00DC5D57"/>
    <w:rsid w:val="00DC6C5C"/>
    <w:rsid w:val="00DC6F5A"/>
    <w:rsid w:val="00DC7510"/>
    <w:rsid w:val="00DD0A7F"/>
    <w:rsid w:val="00DD0AB4"/>
    <w:rsid w:val="00DD0D9A"/>
    <w:rsid w:val="00DD0E27"/>
    <w:rsid w:val="00DD107A"/>
    <w:rsid w:val="00DD1292"/>
    <w:rsid w:val="00DD1653"/>
    <w:rsid w:val="00DD16B3"/>
    <w:rsid w:val="00DD1EFD"/>
    <w:rsid w:val="00DD229B"/>
    <w:rsid w:val="00DD2B34"/>
    <w:rsid w:val="00DD2BF6"/>
    <w:rsid w:val="00DD3286"/>
    <w:rsid w:val="00DD350E"/>
    <w:rsid w:val="00DD377B"/>
    <w:rsid w:val="00DD45A2"/>
    <w:rsid w:val="00DD4B8E"/>
    <w:rsid w:val="00DD50E1"/>
    <w:rsid w:val="00DD511E"/>
    <w:rsid w:val="00DD5188"/>
    <w:rsid w:val="00DD5472"/>
    <w:rsid w:val="00DD5E6E"/>
    <w:rsid w:val="00DD6032"/>
    <w:rsid w:val="00DD624F"/>
    <w:rsid w:val="00DD6417"/>
    <w:rsid w:val="00DD6E31"/>
    <w:rsid w:val="00DD72A9"/>
    <w:rsid w:val="00DD77B0"/>
    <w:rsid w:val="00DD7FAE"/>
    <w:rsid w:val="00DE047B"/>
    <w:rsid w:val="00DE0A06"/>
    <w:rsid w:val="00DE0AC9"/>
    <w:rsid w:val="00DE0E32"/>
    <w:rsid w:val="00DE1533"/>
    <w:rsid w:val="00DE2778"/>
    <w:rsid w:val="00DE2ACC"/>
    <w:rsid w:val="00DE2F4B"/>
    <w:rsid w:val="00DE3835"/>
    <w:rsid w:val="00DE3ADE"/>
    <w:rsid w:val="00DE4063"/>
    <w:rsid w:val="00DE415E"/>
    <w:rsid w:val="00DE4474"/>
    <w:rsid w:val="00DE4537"/>
    <w:rsid w:val="00DE48A0"/>
    <w:rsid w:val="00DE4AC9"/>
    <w:rsid w:val="00DE4CDE"/>
    <w:rsid w:val="00DE4DF1"/>
    <w:rsid w:val="00DE5E16"/>
    <w:rsid w:val="00DE67AE"/>
    <w:rsid w:val="00DE6CA5"/>
    <w:rsid w:val="00DE7729"/>
    <w:rsid w:val="00DE7820"/>
    <w:rsid w:val="00DE78C5"/>
    <w:rsid w:val="00DF002E"/>
    <w:rsid w:val="00DF0253"/>
    <w:rsid w:val="00DF0825"/>
    <w:rsid w:val="00DF0CA9"/>
    <w:rsid w:val="00DF112D"/>
    <w:rsid w:val="00DF1193"/>
    <w:rsid w:val="00DF119D"/>
    <w:rsid w:val="00DF15BA"/>
    <w:rsid w:val="00DF1A39"/>
    <w:rsid w:val="00DF2355"/>
    <w:rsid w:val="00DF2367"/>
    <w:rsid w:val="00DF2568"/>
    <w:rsid w:val="00DF2CDF"/>
    <w:rsid w:val="00DF373C"/>
    <w:rsid w:val="00DF374D"/>
    <w:rsid w:val="00DF4023"/>
    <w:rsid w:val="00DF4754"/>
    <w:rsid w:val="00DF4B4C"/>
    <w:rsid w:val="00DF57B2"/>
    <w:rsid w:val="00DF6193"/>
    <w:rsid w:val="00DF65E1"/>
    <w:rsid w:val="00DF6D11"/>
    <w:rsid w:val="00DF7B82"/>
    <w:rsid w:val="00E00129"/>
    <w:rsid w:val="00E003F9"/>
    <w:rsid w:val="00E0040D"/>
    <w:rsid w:val="00E0070D"/>
    <w:rsid w:val="00E00C55"/>
    <w:rsid w:val="00E00DC9"/>
    <w:rsid w:val="00E00DE4"/>
    <w:rsid w:val="00E00F71"/>
    <w:rsid w:val="00E00FE0"/>
    <w:rsid w:val="00E01121"/>
    <w:rsid w:val="00E015C3"/>
    <w:rsid w:val="00E01C4A"/>
    <w:rsid w:val="00E01D91"/>
    <w:rsid w:val="00E02518"/>
    <w:rsid w:val="00E027FC"/>
    <w:rsid w:val="00E02BFD"/>
    <w:rsid w:val="00E02CFF"/>
    <w:rsid w:val="00E033F1"/>
    <w:rsid w:val="00E036DA"/>
    <w:rsid w:val="00E03B33"/>
    <w:rsid w:val="00E03C8A"/>
    <w:rsid w:val="00E04080"/>
    <w:rsid w:val="00E048E2"/>
    <w:rsid w:val="00E04C8F"/>
    <w:rsid w:val="00E04FCD"/>
    <w:rsid w:val="00E052BC"/>
    <w:rsid w:val="00E0637F"/>
    <w:rsid w:val="00E06609"/>
    <w:rsid w:val="00E06D71"/>
    <w:rsid w:val="00E06D8A"/>
    <w:rsid w:val="00E076C5"/>
    <w:rsid w:val="00E077DC"/>
    <w:rsid w:val="00E07F13"/>
    <w:rsid w:val="00E100D4"/>
    <w:rsid w:val="00E10225"/>
    <w:rsid w:val="00E10352"/>
    <w:rsid w:val="00E10659"/>
    <w:rsid w:val="00E1067C"/>
    <w:rsid w:val="00E10A99"/>
    <w:rsid w:val="00E10C21"/>
    <w:rsid w:val="00E11244"/>
    <w:rsid w:val="00E11317"/>
    <w:rsid w:val="00E1193E"/>
    <w:rsid w:val="00E11FA0"/>
    <w:rsid w:val="00E12639"/>
    <w:rsid w:val="00E12714"/>
    <w:rsid w:val="00E127EF"/>
    <w:rsid w:val="00E130F7"/>
    <w:rsid w:val="00E1377A"/>
    <w:rsid w:val="00E13D58"/>
    <w:rsid w:val="00E14103"/>
    <w:rsid w:val="00E15174"/>
    <w:rsid w:val="00E151AC"/>
    <w:rsid w:val="00E15811"/>
    <w:rsid w:val="00E15970"/>
    <w:rsid w:val="00E16678"/>
    <w:rsid w:val="00E16CAE"/>
    <w:rsid w:val="00E16FD7"/>
    <w:rsid w:val="00E17253"/>
    <w:rsid w:val="00E17825"/>
    <w:rsid w:val="00E17A7E"/>
    <w:rsid w:val="00E17BDE"/>
    <w:rsid w:val="00E17C07"/>
    <w:rsid w:val="00E17EC0"/>
    <w:rsid w:val="00E17EC8"/>
    <w:rsid w:val="00E20070"/>
    <w:rsid w:val="00E200F2"/>
    <w:rsid w:val="00E208F1"/>
    <w:rsid w:val="00E210E6"/>
    <w:rsid w:val="00E21384"/>
    <w:rsid w:val="00E218CD"/>
    <w:rsid w:val="00E21E1B"/>
    <w:rsid w:val="00E2200B"/>
    <w:rsid w:val="00E220C4"/>
    <w:rsid w:val="00E221ED"/>
    <w:rsid w:val="00E22512"/>
    <w:rsid w:val="00E22A09"/>
    <w:rsid w:val="00E22E0E"/>
    <w:rsid w:val="00E22EAC"/>
    <w:rsid w:val="00E22F38"/>
    <w:rsid w:val="00E23367"/>
    <w:rsid w:val="00E23626"/>
    <w:rsid w:val="00E238CB"/>
    <w:rsid w:val="00E23A69"/>
    <w:rsid w:val="00E24094"/>
    <w:rsid w:val="00E241B5"/>
    <w:rsid w:val="00E24863"/>
    <w:rsid w:val="00E24B2C"/>
    <w:rsid w:val="00E24E43"/>
    <w:rsid w:val="00E258D0"/>
    <w:rsid w:val="00E25BD2"/>
    <w:rsid w:val="00E26ABB"/>
    <w:rsid w:val="00E26B2C"/>
    <w:rsid w:val="00E26F4F"/>
    <w:rsid w:val="00E300D7"/>
    <w:rsid w:val="00E30147"/>
    <w:rsid w:val="00E301D5"/>
    <w:rsid w:val="00E301D8"/>
    <w:rsid w:val="00E310DE"/>
    <w:rsid w:val="00E311EB"/>
    <w:rsid w:val="00E31308"/>
    <w:rsid w:val="00E31D15"/>
    <w:rsid w:val="00E32484"/>
    <w:rsid w:val="00E32B7B"/>
    <w:rsid w:val="00E3324E"/>
    <w:rsid w:val="00E34166"/>
    <w:rsid w:val="00E3484A"/>
    <w:rsid w:val="00E34863"/>
    <w:rsid w:val="00E34AE7"/>
    <w:rsid w:val="00E34BAE"/>
    <w:rsid w:val="00E34F6C"/>
    <w:rsid w:val="00E35581"/>
    <w:rsid w:val="00E3561A"/>
    <w:rsid w:val="00E35BE7"/>
    <w:rsid w:val="00E35C17"/>
    <w:rsid w:val="00E36930"/>
    <w:rsid w:val="00E36B46"/>
    <w:rsid w:val="00E36EF2"/>
    <w:rsid w:val="00E36F0D"/>
    <w:rsid w:val="00E3713F"/>
    <w:rsid w:val="00E373BA"/>
    <w:rsid w:val="00E3797E"/>
    <w:rsid w:val="00E37FB7"/>
    <w:rsid w:val="00E40191"/>
    <w:rsid w:val="00E40300"/>
    <w:rsid w:val="00E40949"/>
    <w:rsid w:val="00E41453"/>
    <w:rsid w:val="00E416EE"/>
    <w:rsid w:val="00E421E2"/>
    <w:rsid w:val="00E42EFE"/>
    <w:rsid w:val="00E42FAB"/>
    <w:rsid w:val="00E43033"/>
    <w:rsid w:val="00E43104"/>
    <w:rsid w:val="00E437FB"/>
    <w:rsid w:val="00E43EA8"/>
    <w:rsid w:val="00E44FA8"/>
    <w:rsid w:val="00E45E0B"/>
    <w:rsid w:val="00E45F35"/>
    <w:rsid w:val="00E45FB7"/>
    <w:rsid w:val="00E4600A"/>
    <w:rsid w:val="00E469E8"/>
    <w:rsid w:val="00E46B56"/>
    <w:rsid w:val="00E46C59"/>
    <w:rsid w:val="00E46C69"/>
    <w:rsid w:val="00E477B9"/>
    <w:rsid w:val="00E479C9"/>
    <w:rsid w:val="00E47B8E"/>
    <w:rsid w:val="00E50332"/>
    <w:rsid w:val="00E50592"/>
    <w:rsid w:val="00E508CD"/>
    <w:rsid w:val="00E50950"/>
    <w:rsid w:val="00E50955"/>
    <w:rsid w:val="00E50BA7"/>
    <w:rsid w:val="00E515DB"/>
    <w:rsid w:val="00E518DF"/>
    <w:rsid w:val="00E51B4C"/>
    <w:rsid w:val="00E51C5A"/>
    <w:rsid w:val="00E52599"/>
    <w:rsid w:val="00E52662"/>
    <w:rsid w:val="00E52B2B"/>
    <w:rsid w:val="00E537B4"/>
    <w:rsid w:val="00E53A81"/>
    <w:rsid w:val="00E53ADC"/>
    <w:rsid w:val="00E53B38"/>
    <w:rsid w:val="00E53FEF"/>
    <w:rsid w:val="00E5401F"/>
    <w:rsid w:val="00E54DAA"/>
    <w:rsid w:val="00E54F7C"/>
    <w:rsid w:val="00E554A4"/>
    <w:rsid w:val="00E5555F"/>
    <w:rsid w:val="00E55F00"/>
    <w:rsid w:val="00E569A6"/>
    <w:rsid w:val="00E57606"/>
    <w:rsid w:val="00E57AD6"/>
    <w:rsid w:val="00E57E8A"/>
    <w:rsid w:val="00E6029D"/>
    <w:rsid w:val="00E6101D"/>
    <w:rsid w:val="00E611AB"/>
    <w:rsid w:val="00E613B7"/>
    <w:rsid w:val="00E617F0"/>
    <w:rsid w:val="00E61FBB"/>
    <w:rsid w:val="00E622B4"/>
    <w:rsid w:val="00E6258F"/>
    <w:rsid w:val="00E6277B"/>
    <w:rsid w:val="00E629E3"/>
    <w:rsid w:val="00E62D35"/>
    <w:rsid w:val="00E63284"/>
    <w:rsid w:val="00E632DB"/>
    <w:rsid w:val="00E632E9"/>
    <w:rsid w:val="00E636D1"/>
    <w:rsid w:val="00E63DBC"/>
    <w:rsid w:val="00E63E69"/>
    <w:rsid w:val="00E644CE"/>
    <w:rsid w:val="00E6499A"/>
    <w:rsid w:val="00E64FAD"/>
    <w:rsid w:val="00E65B55"/>
    <w:rsid w:val="00E65B83"/>
    <w:rsid w:val="00E65D06"/>
    <w:rsid w:val="00E66098"/>
    <w:rsid w:val="00E664B1"/>
    <w:rsid w:val="00E66878"/>
    <w:rsid w:val="00E66AF8"/>
    <w:rsid w:val="00E66CE0"/>
    <w:rsid w:val="00E66FF1"/>
    <w:rsid w:val="00E671EC"/>
    <w:rsid w:val="00E67245"/>
    <w:rsid w:val="00E6738E"/>
    <w:rsid w:val="00E674F7"/>
    <w:rsid w:val="00E67924"/>
    <w:rsid w:val="00E67FBB"/>
    <w:rsid w:val="00E70B68"/>
    <w:rsid w:val="00E71846"/>
    <w:rsid w:val="00E7208E"/>
    <w:rsid w:val="00E722C4"/>
    <w:rsid w:val="00E72F07"/>
    <w:rsid w:val="00E732A3"/>
    <w:rsid w:val="00E73726"/>
    <w:rsid w:val="00E7384A"/>
    <w:rsid w:val="00E73983"/>
    <w:rsid w:val="00E73B91"/>
    <w:rsid w:val="00E741B8"/>
    <w:rsid w:val="00E74970"/>
    <w:rsid w:val="00E74ED6"/>
    <w:rsid w:val="00E7551B"/>
    <w:rsid w:val="00E7571F"/>
    <w:rsid w:val="00E75F60"/>
    <w:rsid w:val="00E7608B"/>
    <w:rsid w:val="00E7615E"/>
    <w:rsid w:val="00E76A9B"/>
    <w:rsid w:val="00E76B71"/>
    <w:rsid w:val="00E76DD9"/>
    <w:rsid w:val="00E7738E"/>
    <w:rsid w:val="00E77548"/>
    <w:rsid w:val="00E77D9C"/>
    <w:rsid w:val="00E8070D"/>
    <w:rsid w:val="00E8071E"/>
    <w:rsid w:val="00E80DFC"/>
    <w:rsid w:val="00E80FA7"/>
    <w:rsid w:val="00E81521"/>
    <w:rsid w:val="00E819A3"/>
    <w:rsid w:val="00E819B0"/>
    <w:rsid w:val="00E82C4B"/>
    <w:rsid w:val="00E82C76"/>
    <w:rsid w:val="00E8321F"/>
    <w:rsid w:val="00E83226"/>
    <w:rsid w:val="00E8416A"/>
    <w:rsid w:val="00E846C1"/>
    <w:rsid w:val="00E849C0"/>
    <w:rsid w:val="00E84C8B"/>
    <w:rsid w:val="00E8596E"/>
    <w:rsid w:val="00E85C9B"/>
    <w:rsid w:val="00E869D2"/>
    <w:rsid w:val="00E86E0E"/>
    <w:rsid w:val="00E872BC"/>
    <w:rsid w:val="00E8748B"/>
    <w:rsid w:val="00E876B8"/>
    <w:rsid w:val="00E8790C"/>
    <w:rsid w:val="00E90034"/>
    <w:rsid w:val="00E90336"/>
    <w:rsid w:val="00E904B9"/>
    <w:rsid w:val="00E906CC"/>
    <w:rsid w:val="00E908A2"/>
    <w:rsid w:val="00E9177F"/>
    <w:rsid w:val="00E91B29"/>
    <w:rsid w:val="00E929D3"/>
    <w:rsid w:val="00E93030"/>
    <w:rsid w:val="00E93643"/>
    <w:rsid w:val="00E93C8B"/>
    <w:rsid w:val="00E93CDE"/>
    <w:rsid w:val="00E9424B"/>
    <w:rsid w:val="00E944BE"/>
    <w:rsid w:val="00E9480A"/>
    <w:rsid w:val="00E9536E"/>
    <w:rsid w:val="00E9560A"/>
    <w:rsid w:val="00E958A4"/>
    <w:rsid w:val="00E95B98"/>
    <w:rsid w:val="00E95C50"/>
    <w:rsid w:val="00E961DA"/>
    <w:rsid w:val="00E96218"/>
    <w:rsid w:val="00E96BF0"/>
    <w:rsid w:val="00E96E46"/>
    <w:rsid w:val="00E96F7C"/>
    <w:rsid w:val="00E97370"/>
    <w:rsid w:val="00E975AF"/>
    <w:rsid w:val="00E97A6C"/>
    <w:rsid w:val="00E97C10"/>
    <w:rsid w:val="00EA0252"/>
    <w:rsid w:val="00EA066F"/>
    <w:rsid w:val="00EA0825"/>
    <w:rsid w:val="00EA0A21"/>
    <w:rsid w:val="00EA0BF4"/>
    <w:rsid w:val="00EA0D49"/>
    <w:rsid w:val="00EA0ED5"/>
    <w:rsid w:val="00EA0FDA"/>
    <w:rsid w:val="00EA120E"/>
    <w:rsid w:val="00EA259D"/>
    <w:rsid w:val="00EA28D0"/>
    <w:rsid w:val="00EA2B19"/>
    <w:rsid w:val="00EA2D0C"/>
    <w:rsid w:val="00EA3A84"/>
    <w:rsid w:val="00EA3D65"/>
    <w:rsid w:val="00EA406E"/>
    <w:rsid w:val="00EA435D"/>
    <w:rsid w:val="00EA47BE"/>
    <w:rsid w:val="00EA4EDC"/>
    <w:rsid w:val="00EA4F3B"/>
    <w:rsid w:val="00EA529E"/>
    <w:rsid w:val="00EA52D3"/>
    <w:rsid w:val="00EA564B"/>
    <w:rsid w:val="00EA65BF"/>
    <w:rsid w:val="00EA6AD3"/>
    <w:rsid w:val="00EA6EBF"/>
    <w:rsid w:val="00EA6F5E"/>
    <w:rsid w:val="00EA7058"/>
    <w:rsid w:val="00EA7372"/>
    <w:rsid w:val="00EA7BB3"/>
    <w:rsid w:val="00EA7C7C"/>
    <w:rsid w:val="00EB00C7"/>
    <w:rsid w:val="00EB011F"/>
    <w:rsid w:val="00EB079F"/>
    <w:rsid w:val="00EB08A0"/>
    <w:rsid w:val="00EB0C0D"/>
    <w:rsid w:val="00EB10E7"/>
    <w:rsid w:val="00EB144F"/>
    <w:rsid w:val="00EB14E1"/>
    <w:rsid w:val="00EB19CB"/>
    <w:rsid w:val="00EB1E47"/>
    <w:rsid w:val="00EB2329"/>
    <w:rsid w:val="00EB2729"/>
    <w:rsid w:val="00EB2832"/>
    <w:rsid w:val="00EB3C40"/>
    <w:rsid w:val="00EB4005"/>
    <w:rsid w:val="00EB4264"/>
    <w:rsid w:val="00EB42F0"/>
    <w:rsid w:val="00EB43C0"/>
    <w:rsid w:val="00EB45F4"/>
    <w:rsid w:val="00EB49DA"/>
    <w:rsid w:val="00EB4A97"/>
    <w:rsid w:val="00EB4B08"/>
    <w:rsid w:val="00EB506D"/>
    <w:rsid w:val="00EB597A"/>
    <w:rsid w:val="00EB5F76"/>
    <w:rsid w:val="00EB6045"/>
    <w:rsid w:val="00EB6776"/>
    <w:rsid w:val="00EB6861"/>
    <w:rsid w:val="00EB709F"/>
    <w:rsid w:val="00EB74E8"/>
    <w:rsid w:val="00EB7B7B"/>
    <w:rsid w:val="00EB7BB7"/>
    <w:rsid w:val="00EB7EF5"/>
    <w:rsid w:val="00EC069E"/>
    <w:rsid w:val="00EC0F68"/>
    <w:rsid w:val="00EC0F72"/>
    <w:rsid w:val="00EC177A"/>
    <w:rsid w:val="00EC1AEA"/>
    <w:rsid w:val="00EC22D6"/>
    <w:rsid w:val="00EC26F3"/>
    <w:rsid w:val="00EC2720"/>
    <w:rsid w:val="00EC272F"/>
    <w:rsid w:val="00EC29E7"/>
    <w:rsid w:val="00EC2B0F"/>
    <w:rsid w:val="00EC2C5F"/>
    <w:rsid w:val="00EC31F2"/>
    <w:rsid w:val="00EC333B"/>
    <w:rsid w:val="00EC343B"/>
    <w:rsid w:val="00EC3508"/>
    <w:rsid w:val="00EC3602"/>
    <w:rsid w:val="00EC3981"/>
    <w:rsid w:val="00EC3B9A"/>
    <w:rsid w:val="00EC45B3"/>
    <w:rsid w:val="00EC4B18"/>
    <w:rsid w:val="00EC4C4B"/>
    <w:rsid w:val="00EC5308"/>
    <w:rsid w:val="00EC567D"/>
    <w:rsid w:val="00EC5737"/>
    <w:rsid w:val="00EC5ADC"/>
    <w:rsid w:val="00EC7279"/>
    <w:rsid w:val="00EC76B9"/>
    <w:rsid w:val="00EC77A1"/>
    <w:rsid w:val="00EC7985"/>
    <w:rsid w:val="00EC799D"/>
    <w:rsid w:val="00EC7CE2"/>
    <w:rsid w:val="00ED1986"/>
    <w:rsid w:val="00ED1AD4"/>
    <w:rsid w:val="00ED1C15"/>
    <w:rsid w:val="00ED1C3E"/>
    <w:rsid w:val="00ED1E71"/>
    <w:rsid w:val="00ED1FAC"/>
    <w:rsid w:val="00ED1FDE"/>
    <w:rsid w:val="00ED2BF5"/>
    <w:rsid w:val="00ED2C65"/>
    <w:rsid w:val="00ED3727"/>
    <w:rsid w:val="00ED3B53"/>
    <w:rsid w:val="00ED3B65"/>
    <w:rsid w:val="00ED3BB9"/>
    <w:rsid w:val="00ED3FF4"/>
    <w:rsid w:val="00ED40E3"/>
    <w:rsid w:val="00ED4411"/>
    <w:rsid w:val="00ED48C5"/>
    <w:rsid w:val="00ED4A3C"/>
    <w:rsid w:val="00ED4D3D"/>
    <w:rsid w:val="00ED4F83"/>
    <w:rsid w:val="00ED4FD8"/>
    <w:rsid w:val="00ED519D"/>
    <w:rsid w:val="00ED5871"/>
    <w:rsid w:val="00ED5C76"/>
    <w:rsid w:val="00ED61A3"/>
    <w:rsid w:val="00ED6341"/>
    <w:rsid w:val="00ED635C"/>
    <w:rsid w:val="00ED6370"/>
    <w:rsid w:val="00ED67F6"/>
    <w:rsid w:val="00ED68A5"/>
    <w:rsid w:val="00ED6F85"/>
    <w:rsid w:val="00ED74C8"/>
    <w:rsid w:val="00ED7584"/>
    <w:rsid w:val="00ED7BF4"/>
    <w:rsid w:val="00ED7D7B"/>
    <w:rsid w:val="00EE04DC"/>
    <w:rsid w:val="00EE05B3"/>
    <w:rsid w:val="00EE0935"/>
    <w:rsid w:val="00EE0D67"/>
    <w:rsid w:val="00EE0F8D"/>
    <w:rsid w:val="00EE0FE2"/>
    <w:rsid w:val="00EE1817"/>
    <w:rsid w:val="00EE1B91"/>
    <w:rsid w:val="00EE1D49"/>
    <w:rsid w:val="00EE2397"/>
    <w:rsid w:val="00EE293C"/>
    <w:rsid w:val="00EE2E82"/>
    <w:rsid w:val="00EE3431"/>
    <w:rsid w:val="00EE3606"/>
    <w:rsid w:val="00EE38BE"/>
    <w:rsid w:val="00EE393A"/>
    <w:rsid w:val="00EE3C46"/>
    <w:rsid w:val="00EE3D1F"/>
    <w:rsid w:val="00EE447C"/>
    <w:rsid w:val="00EE4A5C"/>
    <w:rsid w:val="00EE4D46"/>
    <w:rsid w:val="00EE52E8"/>
    <w:rsid w:val="00EE5385"/>
    <w:rsid w:val="00EE550A"/>
    <w:rsid w:val="00EE5C7F"/>
    <w:rsid w:val="00EE5CD2"/>
    <w:rsid w:val="00EE5E8E"/>
    <w:rsid w:val="00EE5E9E"/>
    <w:rsid w:val="00EE71EE"/>
    <w:rsid w:val="00EE75B3"/>
    <w:rsid w:val="00EE787F"/>
    <w:rsid w:val="00EE7A1D"/>
    <w:rsid w:val="00EE7A7D"/>
    <w:rsid w:val="00EE7AA9"/>
    <w:rsid w:val="00EE7F3F"/>
    <w:rsid w:val="00EF0589"/>
    <w:rsid w:val="00EF0805"/>
    <w:rsid w:val="00EF11D4"/>
    <w:rsid w:val="00EF2013"/>
    <w:rsid w:val="00EF20C9"/>
    <w:rsid w:val="00EF2547"/>
    <w:rsid w:val="00EF254F"/>
    <w:rsid w:val="00EF2814"/>
    <w:rsid w:val="00EF2937"/>
    <w:rsid w:val="00EF3002"/>
    <w:rsid w:val="00EF3672"/>
    <w:rsid w:val="00EF37AD"/>
    <w:rsid w:val="00EF3AB6"/>
    <w:rsid w:val="00EF4510"/>
    <w:rsid w:val="00EF4AD1"/>
    <w:rsid w:val="00EF5820"/>
    <w:rsid w:val="00EF5F75"/>
    <w:rsid w:val="00EF5FE7"/>
    <w:rsid w:val="00EF6853"/>
    <w:rsid w:val="00EF6E0D"/>
    <w:rsid w:val="00EF711C"/>
    <w:rsid w:val="00EF7452"/>
    <w:rsid w:val="00EF7C6D"/>
    <w:rsid w:val="00F00CD2"/>
    <w:rsid w:val="00F00EAE"/>
    <w:rsid w:val="00F00F20"/>
    <w:rsid w:val="00F017EA"/>
    <w:rsid w:val="00F0187E"/>
    <w:rsid w:val="00F026ED"/>
    <w:rsid w:val="00F027DC"/>
    <w:rsid w:val="00F02F44"/>
    <w:rsid w:val="00F033DE"/>
    <w:rsid w:val="00F034D3"/>
    <w:rsid w:val="00F03A5C"/>
    <w:rsid w:val="00F03C22"/>
    <w:rsid w:val="00F040E0"/>
    <w:rsid w:val="00F050FB"/>
    <w:rsid w:val="00F053C3"/>
    <w:rsid w:val="00F065BE"/>
    <w:rsid w:val="00F072CD"/>
    <w:rsid w:val="00F074DC"/>
    <w:rsid w:val="00F07967"/>
    <w:rsid w:val="00F10855"/>
    <w:rsid w:val="00F10BE2"/>
    <w:rsid w:val="00F112B6"/>
    <w:rsid w:val="00F1168E"/>
    <w:rsid w:val="00F1173A"/>
    <w:rsid w:val="00F11F01"/>
    <w:rsid w:val="00F1231A"/>
    <w:rsid w:val="00F1281F"/>
    <w:rsid w:val="00F129B0"/>
    <w:rsid w:val="00F12BD8"/>
    <w:rsid w:val="00F13365"/>
    <w:rsid w:val="00F13528"/>
    <w:rsid w:val="00F1395A"/>
    <w:rsid w:val="00F13A79"/>
    <w:rsid w:val="00F1457B"/>
    <w:rsid w:val="00F1473A"/>
    <w:rsid w:val="00F14801"/>
    <w:rsid w:val="00F14A87"/>
    <w:rsid w:val="00F14F26"/>
    <w:rsid w:val="00F150FB"/>
    <w:rsid w:val="00F15428"/>
    <w:rsid w:val="00F15562"/>
    <w:rsid w:val="00F157EF"/>
    <w:rsid w:val="00F15BD6"/>
    <w:rsid w:val="00F16612"/>
    <w:rsid w:val="00F16D5E"/>
    <w:rsid w:val="00F1757E"/>
    <w:rsid w:val="00F17992"/>
    <w:rsid w:val="00F17EE9"/>
    <w:rsid w:val="00F20360"/>
    <w:rsid w:val="00F20392"/>
    <w:rsid w:val="00F2085C"/>
    <w:rsid w:val="00F2090E"/>
    <w:rsid w:val="00F21389"/>
    <w:rsid w:val="00F213FF"/>
    <w:rsid w:val="00F22101"/>
    <w:rsid w:val="00F22184"/>
    <w:rsid w:val="00F2296E"/>
    <w:rsid w:val="00F22AAE"/>
    <w:rsid w:val="00F22B39"/>
    <w:rsid w:val="00F22D06"/>
    <w:rsid w:val="00F22F30"/>
    <w:rsid w:val="00F2346E"/>
    <w:rsid w:val="00F23803"/>
    <w:rsid w:val="00F23870"/>
    <w:rsid w:val="00F2399B"/>
    <w:rsid w:val="00F245AA"/>
    <w:rsid w:val="00F245B3"/>
    <w:rsid w:val="00F253FC"/>
    <w:rsid w:val="00F25F8D"/>
    <w:rsid w:val="00F25FFF"/>
    <w:rsid w:val="00F26145"/>
    <w:rsid w:val="00F262C3"/>
    <w:rsid w:val="00F264C5"/>
    <w:rsid w:val="00F26521"/>
    <w:rsid w:val="00F27199"/>
    <w:rsid w:val="00F27959"/>
    <w:rsid w:val="00F27DB6"/>
    <w:rsid w:val="00F30069"/>
    <w:rsid w:val="00F30345"/>
    <w:rsid w:val="00F30611"/>
    <w:rsid w:val="00F31507"/>
    <w:rsid w:val="00F3185A"/>
    <w:rsid w:val="00F31C86"/>
    <w:rsid w:val="00F31D1B"/>
    <w:rsid w:val="00F31F3D"/>
    <w:rsid w:val="00F3245D"/>
    <w:rsid w:val="00F325EA"/>
    <w:rsid w:val="00F3266B"/>
    <w:rsid w:val="00F32823"/>
    <w:rsid w:val="00F328DF"/>
    <w:rsid w:val="00F32BD9"/>
    <w:rsid w:val="00F3333D"/>
    <w:rsid w:val="00F33437"/>
    <w:rsid w:val="00F33941"/>
    <w:rsid w:val="00F33D88"/>
    <w:rsid w:val="00F34130"/>
    <w:rsid w:val="00F34263"/>
    <w:rsid w:val="00F34580"/>
    <w:rsid w:val="00F34E65"/>
    <w:rsid w:val="00F34F0D"/>
    <w:rsid w:val="00F350E5"/>
    <w:rsid w:val="00F35D09"/>
    <w:rsid w:val="00F36145"/>
    <w:rsid w:val="00F36C4B"/>
    <w:rsid w:val="00F36F30"/>
    <w:rsid w:val="00F37BE6"/>
    <w:rsid w:val="00F37CF4"/>
    <w:rsid w:val="00F400EB"/>
    <w:rsid w:val="00F403B9"/>
    <w:rsid w:val="00F4048B"/>
    <w:rsid w:val="00F40C3E"/>
    <w:rsid w:val="00F41914"/>
    <w:rsid w:val="00F41AD9"/>
    <w:rsid w:val="00F41DC0"/>
    <w:rsid w:val="00F4219C"/>
    <w:rsid w:val="00F4249A"/>
    <w:rsid w:val="00F4356B"/>
    <w:rsid w:val="00F43E26"/>
    <w:rsid w:val="00F43EE4"/>
    <w:rsid w:val="00F440A2"/>
    <w:rsid w:val="00F4430B"/>
    <w:rsid w:val="00F444A9"/>
    <w:rsid w:val="00F447F4"/>
    <w:rsid w:val="00F45293"/>
    <w:rsid w:val="00F4555D"/>
    <w:rsid w:val="00F457FB"/>
    <w:rsid w:val="00F45BF8"/>
    <w:rsid w:val="00F46758"/>
    <w:rsid w:val="00F469ED"/>
    <w:rsid w:val="00F46A18"/>
    <w:rsid w:val="00F47E61"/>
    <w:rsid w:val="00F507AC"/>
    <w:rsid w:val="00F50DF8"/>
    <w:rsid w:val="00F5169A"/>
    <w:rsid w:val="00F51B02"/>
    <w:rsid w:val="00F520D8"/>
    <w:rsid w:val="00F52249"/>
    <w:rsid w:val="00F52BE3"/>
    <w:rsid w:val="00F52DC8"/>
    <w:rsid w:val="00F53086"/>
    <w:rsid w:val="00F53611"/>
    <w:rsid w:val="00F537DB"/>
    <w:rsid w:val="00F53B68"/>
    <w:rsid w:val="00F53C80"/>
    <w:rsid w:val="00F53C83"/>
    <w:rsid w:val="00F5428E"/>
    <w:rsid w:val="00F54397"/>
    <w:rsid w:val="00F557A7"/>
    <w:rsid w:val="00F557A9"/>
    <w:rsid w:val="00F55A36"/>
    <w:rsid w:val="00F55A95"/>
    <w:rsid w:val="00F55B5E"/>
    <w:rsid w:val="00F561ED"/>
    <w:rsid w:val="00F563D4"/>
    <w:rsid w:val="00F56500"/>
    <w:rsid w:val="00F5674C"/>
    <w:rsid w:val="00F567F8"/>
    <w:rsid w:val="00F57325"/>
    <w:rsid w:val="00F57876"/>
    <w:rsid w:val="00F57C12"/>
    <w:rsid w:val="00F57D5A"/>
    <w:rsid w:val="00F6004A"/>
    <w:rsid w:val="00F608D9"/>
    <w:rsid w:val="00F6091A"/>
    <w:rsid w:val="00F60A5C"/>
    <w:rsid w:val="00F60CB1"/>
    <w:rsid w:val="00F60CC8"/>
    <w:rsid w:val="00F60F62"/>
    <w:rsid w:val="00F60F81"/>
    <w:rsid w:val="00F60FAE"/>
    <w:rsid w:val="00F61085"/>
    <w:rsid w:val="00F610E2"/>
    <w:rsid w:val="00F6174E"/>
    <w:rsid w:val="00F62081"/>
    <w:rsid w:val="00F62145"/>
    <w:rsid w:val="00F62916"/>
    <w:rsid w:val="00F62957"/>
    <w:rsid w:val="00F62F52"/>
    <w:rsid w:val="00F62FC4"/>
    <w:rsid w:val="00F63D9A"/>
    <w:rsid w:val="00F6448A"/>
    <w:rsid w:val="00F6449C"/>
    <w:rsid w:val="00F648E3"/>
    <w:rsid w:val="00F64A75"/>
    <w:rsid w:val="00F64B76"/>
    <w:rsid w:val="00F64CD7"/>
    <w:rsid w:val="00F65409"/>
    <w:rsid w:val="00F656D1"/>
    <w:rsid w:val="00F65F55"/>
    <w:rsid w:val="00F661DF"/>
    <w:rsid w:val="00F664C2"/>
    <w:rsid w:val="00F66DC1"/>
    <w:rsid w:val="00F66E1C"/>
    <w:rsid w:val="00F66E91"/>
    <w:rsid w:val="00F672C9"/>
    <w:rsid w:val="00F674AD"/>
    <w:rsid w:val="00F67A0D"/>
    <w:rsid w:val="00F67A5B"/>
    <w:rsid w:val="00F67C6F"/>
    <w:rsid w:val="00F70237"/>
    <w:rsid w:val="00F70553"/>
    <w:rsid w:val="00F70569"/>
    <w:rsid w:val="00F7082D"/>
    <w:rsid w:val="00F709A3"/>
    <w:rsid w:val="00F712CE"/>
    <w:rsid w:val="00F71C67"/>
    <w:rsid w:val="00F71F1E"/>
    <w:rsid w:val="00F72E4A"/>
    <w:rsid w:val="00F73018"/>
    <w:rsid w:val="00F73329"/>
    <w:rsid w:val="00F739FB"/>
    <w:rsid w:val="00F7436F"/>
    <w:rsid w:val="00F74431"/>
    <w:rsid w:val="00F7451F"/>
    <w:rsid w:val="00F74ADD"/>
    <w:rsid w:val="00F74E52"/>
    <w:rsid w:val="00F75045"/>
    <w:rsid w:val="00F75047"/>
    <w:rsid w:val="00F7518A"/>
    <w:rsid w:val="00F757D6"/>
    <w:rsid w:val="00F76842"/>
    <w:rsid w:val="00F7743F"/>
    <w:rsid w:val="00F77951"/>
    <w:rsid w:val="00F77F62"/>
    <w:rsid w:val="00F803D6"/>
    <w:rsid w:val="00F8048F"/>
    <w:rsid w:val="00F80BBD"/>
    <w:rsid w:val="00F80DDC"/>
    <w:rsid w:val="00F813BE"/>
    <w:rsid w:val="00F819A2"/>
    <w:rsid w:val="00F81AA7"/>
    <w:rsid w:val="00F81CEE"/>
    <w:rsid w:val="00F824B9"/>
    <w:rsid w:val="00F82B23"/>
    <w:rsid w:val="00F8315D"/>
    <w:rsid w:val="00F8318D"/>
    <w:rsid w:val="00F83B15"/>
    <w:rsid w:val="00F83F24"/>
    <w:rsid w:val="00F84498"/>
    <w:rsid w:val="00F8468B"/>
    <w:rsid w:val="00F85034"/>
    <w:rsid w:val="00F85BAB"/>
    <w:rsid w:val="00F85D8C"/>
    <w:rsid w:val="00F85DF9"/>
    <w:rsid w:val="00F85F92"/>
    <w:rsid w:val="00F8625C"/>
    <w:rsid w:val="00F8627D"/>
    <w:rsid w:val="00F86588"/>
    <w:rsid w:val="00F87386"/>
    <w:rsid w:val="00F873E6"/>
    <w:rsid w:val="00F87EA6"/>
    <w:rsid w:val="00F87FC5"/>
    <w:rsid w:val="00F903B1"/>
    <w:rsid w:val="00F903E2"/>
    <w:rsid w:val="00F906C0"/>
    <w:rsid w:val="00F908E5"/>
    <w:rsid w:val="00F90CC7"/>
    <w:rsid w:val="00F90ED3"/>
    <w:rsid w:val="00F90F0B"/>
    <w:rsid w:val="00F90F2A"/>
    <w:rsid w:val="00F916CF"/>
    <w:rsid w:val="00F91B25"/>
    <w:rsid w:val="00F91BF7"/>
    <w:rsid w:val="00F91C80"/>
    <w:rsid w:val="00F92488"/>
    <w:rsid w:val="00F92551"/>
    <w:rsid w:val="00F92998"/>
    <w:rsid w:val="00F92C36"/>
    <w:rsid w:val="00F92E08"/>
    <w:rsid w:val="00F9308B"/>
    <w:rsid w:val="00F93450"/>
    <w:rsid w:val="00F937E9"/>
    <w:rsid w:val="00F93CB0"/>
    <w:rsid w:val="00F940FE"/>
    <w:rsid w:val="00F941D0"/>
    <w:rsid w:val="00F94E9C"/>
    <w:rsid w:val="00F95204"/>
    <w:rsid w:val="00F95218"/>
    <w:rsid w:val="00F952CF"/>
    <w:rsid w:val="00F959F6"/>
    <w:rsid w:val="00F95FA0"/>
    <w:rsid w:val="00F96693"/>
    <w:rsid w:val="00F96875"/>
    <w:rsid w:val="00F96AAD"/>
    <w:rsid w:val="00F96AD0"/>
    <w:rsid w:val="00F96AEF"/>
    <w:rsid w:val="00F97100"/>
    <w:rsid w:val="00F971C7"/>
    <w:rsid w:val="00F97258"/>
    <w:rsid w:val="00F977A2"/>
    <w:rsid w:val="00F978E0"/>
    <w:rsid w:val="00F97F99"/>
    <w:rsid w:val="00FA009A"/>
    <w:rsid w:val="00FA02D2"/>
    <w:rsid w:val="00FA0BFF"/>
    <w:rsid w:val="00FA0EC2"/>
    <w:rsid w:val="00FA13D5"/>
    <w:rsid w:val="00FA1512"/>
    <w:rsid w:val="00FA1678"/>
    <w:rsid w:val="00FA16A9"/>
    <w:rsid w:val="00FA1EEC"/>
    <w:rsid w:val="00FA1FCF"/>
    <w:rsid w:val="00FA2312"/>
    <w:rsid w:val="00FA300B"/>
    <w:rsid w:val="00FA31B6"/>
    <w:rsid w:val="00FA3FFE"/>
    <w:rsid w:val="00FA414A"/>
    <w:rsid w:val="00FA4398"/>
    <w:rsid w:val="00FA43FC"/>
    <w:rsid w:val="00FA4794"/>
    <w:rsid w:val="00FA4D16"/>
    <w:rsid w:val="00FA4DDA"/>
    <w:rsid w:val="00FA4E0F"/>
    <w:rsid w:val="00FA4EFB"/>
    <w:rsid w:val="00FA59F2"/>
    <w:rsid w:val="00FA6B9A"/>
    <w:rsid w:val="00FA6DDD"/>
    <w:rsid w:val="00FB047C"/>
    <w:rsid w:val="00FB07B6"/>
    <w:rsid w:val="00FB1453"/>
    <w:rsid w:val="00FB1627"/>
    <w:rsid w:val="00FB17B4"/>
    <w:rsid w:val="00FB25DB"/>
    <w:rsid w:val="00FB2855"/>
    <w:rsid w:val="00FB29F0"/>
    <w:rsid w:val="00FB2FB7"/>
    <w:rsid w:val="00FB2FDC"/>
    <w:rsid w:val="00FB3138"/>
    <w:rsid w:val="00FB3444"/>
    <w:rsid w:val="00FB3BFC"/>
    <w:rsid w:val="00FB3C40"/>
    <w:rsid w:val="00FB3F66"/>
    <w:rsid w:val="00FB46E0"/>
    <w:rsid w:val="00FB4A8B"/>
    <w:rsid w:val="00FB4AD1"/>
    <w:rsid w:val="00FB4D25"/>
    <w:rsid w:val="00FB4EFE"/>
    <w:rsid w:val="00FB526B"/>
    <w:rsid w:val="00FB540F"/>
    <w:rsid w:val="00FB59A3"/>
    <w:rsid w:val="00FB5C02"/>
    <w:rsid w:val="00FB5CAA"/>
    <w:rsid w:val="00FB601C"/>
    <w:rsid w:val="00FB6AAD"/>
    <w:rsid w:val="00FB70EB"/>
    <w:rsid w:val="00FB743C"/>
    <w:rsid w:val="00FB7C5C"/>
    <w:rsid w:val="00FB7E75"/>
    <w:rsid w:val="00FC0474"/>
    <w:rsid w:val="00FC084A"/>
    <w:rsid w:val="00FC1454"/>
    <w:rsid w:val="00FC167F"/>
    <w:rsid w:val="00FC1711"/>
    <w:rsid w:val="00FC197A"/>
    <w:rsid w:val="00FC1F85"/>
    <w:rsid w:val="00FC206F"/>
    <w:rsid w:val="00FC251C"/>
    <w:rsid w:val="00FC25C1"/>
    <w:rsid w:val="00FC29F2"/>
    <w:rsid w:val="00FC2E4D"/>
    <w:rsid w:val="00FC3152"/>
    <w:rsid w:val="00FC321B"/>
    <w:rsid w:val="00FC3916"/>
    <w:rsid w:val="00FC39B6"/>
    <w:rsid w:val="00FC4EF9"/>
    <w:rsid w:val="00FC55F6"/>
    <w:rsid w:val="00FC5625"/>
    <w:rsid w:val="00FC56E8"/>
    <w:rsid w:val="00FC5A7B"/>
    <w:rsid w:val="00FC5DA9"/>
    <w:rsid w:val="00FC5F8D"/>
    <w:rsid w:val="00FC6785"/>
    <w:rsid w:val="00FC7508"/>
    <w:rsid w:val="00FC75B8"/>
    <w:rsid w:val="00FC77C4"/>
    <w:rsid w:val="00FD01CB"/>
    <w:rsid w:val="00FD08B9"/>
    <w:rsid w:val="00FD1046"/>
    <w:rsid w:val="00FD11FB"/>
    <w:rsid w:val="00FD1719"/>
    <w:rsid w:val="00FD1F98"/>
    <w:rsid w:val="00FD1FB0"/>
    <w:rsid w:val="00FD20E3"/>
    <w:rsid w:val="00FD29BC"/>
    <w:rsid w:val="00FD2A26"/>
    <w:rsid w:val="00FD2B5E"/>
    <w:rsid w:val="00FD307B"/>
    <w:rsid w:val="00FD3FF8"/>
    <w:rsid w:val="00FD400D"/>
    <w:rsid w:val="00FD4073"/>
    <w:rsid w:val="00FD4223"/>
    <w:rsid w:val="00FD42BF"/>
    <w:rsid w:val="00FD514F"/>
    <w:rsid w:val="00FD524E"/>
    <w:rsid w:val="00FD53F1"/>
    <w:rsid w:val="00FD542B"/>
    <w:rsid w:val="00FD58EB"/>
    <w:rsid w:val="00FD6117"/>
    <w:rsid w:val="00FD625D"/>
    <w:rsid w:val="00FD66DF"/>
    <w:rsid w:val="00FD6739"/>
    <w:rsid w:val="00FD6E82"/>
    <w:rsid w:val="00FD7107"/>
    <w:rsid w:val="00FD710C"/>
    <w:rsid w:val="00FD72FC"/>
    <w:rsid w:val="00FD75BF"/>
    <w:rsid w:val="00FE057C"/>
    <w:rsid w:val="00FE063B"/>
    <w:rsid w:val="00FE09A2"/>
    <w:rsid w:val="00FE09C3"/>
    <w:rsid w:val="00FE0AFC"/>
    <w:rsid w:val="00FE0EBF"/>
    <w:rsid w:val="00FE21EC"/>
    <w:rsid w:val="00FE24EE"/>
    <w:rsid w:val="00FE2838"/>
    <w:rsid w:val="00FE29C4"/>
    <w:rsid w:val="00FE2C6E"/>
    <w:rsid w:val="00FE2CBE"/>
    <w:rsid w:val="00FE337B"/>
    <w:rsid w:val="00FE3657"/>
    <w:rsid w:val="00FE39E9"/>
    <w:rsid w:val="00FE3B07"/>
    <w:rsid w:val="00FE3C06"/>
    <w:rsid w:val="00FE3E72"/>
    <w:rsid w:val="00FE43A8"/>
    <w:rsid w:val="00FE4830"/>
    <w:rsid w:val="00FE4E92"/>
    <w:rsid w:val="00FE5165"/>
    <w:rsid w:val="00FE5A8C"/>
    <w:rsid w:val="00FE5DDF"/>
    <w:rsid w:val="00FE6173"/>
    <w:rsid w:val="00FE6864"/>
    <w:rsid w:val="00FE689D"/>
    <w:rsid w:val="00FE68E4"/>
    <w:rsid w:val="00FE6994"/>
    <w:rsid w:val="00FE6DBB"/>
    <w:rsid w:val="00FE712B"/>
    <w:rsid w:val="00FE7414"/>
    <w:rsid w:val="00FE7955"/>
    <w:rsid w:val="00FE79B9"/>
    <w:rsid w:val="00FE7C07"/>
    <w:rsid w:val="00FE7FB8"/>
    <w:rsid w:val="00FF0C8C"/>
    <w:rsid w:val="00FF13AE"/>
    <w:rsid w:val="00FF141D"/>
    <w:rsid w:val="00FF191D"/>
    <w:rsid w:val="00FF1B5B"/>
    <w:rsid w:val="00FF1BB6"/>
    <w:rsid w:val="00FF1E95"/>
    <w:rsid w:val="00FF2AAC"/>
    <w:rsid w:val="00FF31B4"/>
    <w:rsid w:val="00FF3294"/>
    <w:rsid w:val="00FF34A3"/>
    <w:rsid w:val="00FF3949"/>
    <w:rsid w:val="00FF3C0C"/>
    <w:rsid w:val="00FF3FB1"/>
    <w:rsid w:val="00FF3FE9"/>
    <w:rsid w:val="00FF4051"/>
    <w:rsid w:val="00FF4A48"/>
    <w:rsid w:val="00FF4BE8"/>
    <w:rsid w:val="00FF4E87"/>
    <w:rsid w:val="00FF5546"/>
    <w:rsid w:val="00FF57FD"/>
    <w:rsid w:val="00FF5857"/>
    <w:rsid w:val="00FF5B80"/>
    <w:rsid w:val="00FF5BD3"/>
    <w:rsid w:val="00FF5BF1"/>
    <w:rsid w:val="00FF617B"/>
    <w:rsid w:val="00FF6B07"/>
    <w:rsid w:val="00FF6B80"/>
    <w:rsid w:val="00FF72EE"/>
    <w:rsid w:val="00FF770C"/>
    <w:rsid w:val="00FF7763"/>
    <w:rsid w:val="1DBB0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4E3794"/>
  <w15:chartTrackingRefBased/>
  <w15:docId w15:val="{DC55BD5E-3E47-4ABB-9327-D8A0B38A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4A2EB8"/>
    <w:pPr>
      <w:keepNext/>
      <w:spacing w:before="360" w:after="60"/>
      <w:outlineLvl w:val="1"/>
    </w:pPr>
    <w:rPr>
      <w:color w:val="000000"/>
      <w:sz w:val="44"/>
    </w:rPr>
  </w:style>
  <w:style w:type="paragraph" w:styleId="Heading3">
    <w:name w:val="heading 3"/>
    <w:basedOn w:val="Normal"/>
    <w:next w:val="Normal"/>
    <w:qFormat/>
    <w:rsid w:val="004A2EB8"/>
    <w:pPr>
      <w:keepNext/>
      <w:widowControl w:val="0"/>
      <w:spacing w:before="320" w:after="60"/>
      <w:outlineLvl w:val="2"/>
    </w:pPr>
    <w:rPr>
      <w:caps/>
      <w:color w:val="000000"/>
      <w:sz w:val="28"/>
    </w:rPr>
  </w:style>
  <w:style w:type="paragraph" w:styleId="Heading4">
    <w:name w:val="heading 4"/>
    <w:basedOn w:val="Normal"/>
    <w:next w:val="Normal"/>
    <w:qFormat/>
    <w:rsid w:val="004A2EB8"/>
    <w:pPr>
      <w:keepNext/>
      <w:widowControl w:val="0"/>
      <w:spacing w:before="240" w:after="40"/>
      <w:outlineLvl w:val="3"/>
    </w:pPr>
    <w:rPr>
      <w:b/>
      <w:i/>
      <w:color w:val="000000"/>
    </w:rPr>
  </w:style>
  <w:style w:type="paragraph" w:styleId="Heading5">
    <w:name w:val="heading 5"/>
    <w:basedOn w:val="Normal"/>
    <w:next w:val="Normal"/>
    <w:qFormat/>
    <w:rsid w:val="004A2EB8"/>
    <w:pPr>
      <w:keepNext/>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4A2EB8"/>
    <w:pPr>
      <w:tabs>
        <w:tab w:val="left" w:pos="993"/>
      </w:tabs>
      <w:spacing w:after="60"/>
      <w:outlineLvl w:val="6"/>
    </w:pPr>
    <w:rPr>
      <w:color w:val="000000"/>
      <w:sz w:val="20"/>
    </w:rPr>
  </w:style>
  <w:style w:type="paragraph" w:styleId="Heading8">
    <w:name w:val="heading 8"/>
    <w:basedOn w:val="Normal"/>
    <w:next w:val="Normal"/>
    <w:qFormat/>
    <w:rsid w:val="004A2EB8"/>
    <w:pPr>
      <w:spacing w:before="140" w:after="20"/>
      <w:outlineLvl w:val="7"/>
    </w:pPr>
    <w:rPr>
      <w:i/>
      <w:color w:val="000000"/>
      <w:sz w:val="18"/>
    </w:rPr>
  </w:style>
  <w:style w:type="paragraph" w:styleId="Heading9">
    <w:name w:val="heading 9"/>
    <w:basedOn w:val="Normal"/>
    <w:next w:val="Normal"/>
    <w:qFormat/>
    <w:rsid w:val="004A2EB8"/>
    <w:pPr>
      <w:keepNext/>
      <w:widowControl w:val="0"/>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
    <w:name w:val="N_list (i)"/>
    <w:basedOn w:val="Normal"/>
    <w:pPr>
      <w:numPr>
        <w:ilvl w:val="2"/>
        <w:numId w:val="7"/>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tabs>
        <w:tab w:val="left" w:pos="851"/>
      </w:tabs>
      <w:spacing w:before="60" w:after="60"/>
      <w:ind w:left="34"/>
    </w:pPr>
    <w:rPr>
      <w:sz w:val="20"/>
    </w:rPr>
  </w:style>
  <w:style w:type="character" w:styleId="PageNumber">
    <w:name w:val="page number"/>
    <w:rsid w:val="007C1DBC"/>
    <w:rPr>
      <w:rFonts w:ascii="Verdana" w:hAnsi="Verdana"/>
      <w:sz w:val="18"/>
    </w:rPr>
  </w:style>
  <w:style w:type="paragraph" w:customStyle="1" w:styleId="Nlisti0">
    <w:name w:val="N_list i"/>
    <w:pPr>
      <w:tabs>
        <w:tab w:val="num" w:pos="1361"/>
      </w:tabs>
      <w:spacing w:before="40"/>
      <w:ind w:left="1361" w:right="516" w:hanging="114"/>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C8740F"/>
    <w:pPr>
      <w:keepNext w:val="0"/>
      <w:widowControl/>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9B7BD4"/>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rsid w:val="009B7BD4"/>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link w:val="FootnoteTextChar"/>
    <w:semiHidden/>
    <w:rsid w:val="006F6496"/>
    <w:rPr>
      <w:sz w:val="16"/>
    </w:rPr>
  </w:style>
  <w:style w:type="character" w:styleId="Hyperlink">
    <w:name w:val="Hyperlink"/>
    <w:rsid w:val="008A03E3"/>
    <w:rPr>
      <w:color w:val="0000FF"/>
      <w:u w:val="single"/>
    </w:rPr>
  </w:style>
  <w:style w:type="table" w:styleId="TableGrid">
    <w:name w:val="Table Grid"/>
    <w:basedOn w:val="TableNormal"/>
    <w:rsid w:val="00A87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A87FCA"/>
    <w:rPr>
      <w:vertAlign w:val="superscript"/>
    </w:rPr>
  </w:style>
  <w:style w:type="character" w:customStyle="1" w:styleId="FootnoteTextChar">
    <w:name w:val="Footnote Text Char"/>
    <w:link w:val="FootnoteText"/>
    <w:semiHidden/>
    <w:locked/>
    <w:rsid w:val="001E7690"/>
    <w:rPr>
      <w:rFonts w:ascii="Verdana" w:hAnsi="Verdana"/>
      <w:sz w:val="16"/>
      <w:lang w:val="en-GB" w:eastAsia="en-GB" w:bidi="ar-SA"/>
    </w:rPr>
  </w:style>
  <w:style w:type="paragraph" w:styleId="BalloonText">
    <w:name w:val="Balloon Text"/>
    <w:basedOn w:val="Normal"/>
    <w:link w:val="BalloonTextChar"/>
    <w:rsid w:val="009D6347"/>
    <w:rPr>
      <w:rFonts w:ascii="Tahoma" w:hAnsi="Tahoma" w:cs="Tahoma"/>
      <w:sz w:val="16"/>
      <w:szCs w:val="16"/>
    </w:rPr>
  </w:style>
  <w:style w:type="character" w:customStyle="1" w:styleId="BalloonTextChar">
    <w:name w:val="Balloon Text Char"/>
    <w:link w:val="BalloonText"/>
    <w:rsid w:val="009D6347"/>
    <w:rPr>
      <w:rFonts w:ascii="Tahoma" w:hAnsi="Tahoma" w:cs="Tahoma"/>
      <w:sz w:val="16"/>
      <w:szCs w:val="16"/>
    </w:rPr>
  </w:style>
  <w:style w:type="numbering" w:customStyle="1" w:styleId="StylesList">
    <w:name w:val="StylesList"/>
    <w:uiPriority w:val="99"/>
    <w:rsid w:val="003E113E"/>
    <w:pPr>
      <w:numPr>
        <w:numId w:val="38"/>
      </w:numPr>
    </w:pPr>
  </w:style>
  <w:style w:type="character" w:styleId="CommentReference">
    <w:name w:val="annotation reference"/>
    <w:rsid w:val="00867B4F"/>
    <w:rPr>
      <w:sz w:val="16"/>
      <w:szCs w:val="16"/>
    </w:rPr>
  </w:style>
  <w:style w:type="paragraph" w:styleId="CommentText">
    <w:name w:val="annotation text"/>
    <w:basedOn w:val="Normal"/>
    <w:link w:val="CommentTextChar"/>
    <w:rsid w:val="00867B4F"/>
    <w:rPr>
      <w:sz w:val="20"/>
    </w:rPr>
  </w:style>
  <w:style w:type="character" w:customStyle="1" w:styleId="CommentTextChar">
    <w:name w:val="Comment Text Char"/>
    <w:link w:val="CommentText"/>
    <w:rsid w:val="00867B4F"/>
    <w:rPr>
      <w:rFonts w:ascii="Verdana" w:hAnsi="Verdana"/>
    </w:rPr>
  </w:style>
  <w:style w:type="paragraph" w:styleId="CommentSubject">
    <w:name w:val="annotation subject"/>
    <w:basedOn w:val="CommentText"/>
    <w:next w:val="CommentText"/>
    <w:link w:val="CommentSubjectChar"/>
    <w:rsid w:val="00867B4F"/>
    <w:rPr>
      <w:b/>
      <w:bCs/>
    </w:rPr>
  </w:style>
  <w:style w:type="character" w:customStyle="1" w:styleId="CommentSubjectChar">
    <w:name w:val="Comment Subject Char"/>
    <w:link w:val="CommentSubject"/>
    <w:rsid w:val="00867B4F"/>
    <w:rPr>
      <w:rFonts w:ascii="Verdana" w:hAnsi="Verdana"/>
      <w:b/>
      <w:bCs/>
    </w:rPr>
  </w:style>
  <w:style w:type="paragraph" w:styleId="ListParagraph">
    <w:name w:val="List Paragraph"/>
    <w:basedOn w:val="Normal"/>
    <w:uiPriority w:val="34"/>
    <w:qFormat/>
    <w:rsid w:val="00B32989"/>
    <w:pPr>
      <w:ind w:left="720"/>
      <w:contextualSpacing/>
    </w:pPr>
  </w:style>
  <w:style w:type="character" w:customStyle="1" w:styleId="Style1Char">
    <w:name w:val="Style1 Char"/>
    <w:link w:val="Style1"/>
    <w:rsid w:val="005D23EB"/>
    <w:rPr>
      <w:rFonts w:ascii="Verdana" w:hAnsi="Verdana"/>
      <w:color w:val="00000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940166">
      <w:bodyDiv w:val="1"/>
      <w:marLeft w:val="0"/>
      <w:marRight w:val="0"/>
      <w:marTop w:val="0"/>
      <w:marBottom w:val="0"/>
      <w:divBdr>
        <w:top w:val="none" w:sz="0" w:space="0" w:color="auto"/>
        <w:left w:val="none" w:sz="0" w:space="0" w:color="auto"/>
        <w:bottom w:val="none" w:sz="0" w:space="0" w:color="auto"/>
        <w:right w:val="none" w:sz="0" w:space="0" w:color="auto"/>
      </w:divBdr>
    </w:div>
    <w:div w:id="700208300">
      <w:bodyDiv w:val="1"/>
      <w:marLeft w:val="0"/>
      <w:marRight w:val="0"/>
      <w:marTop w:val="0"/>
      <w:marBottom w:val="0"/>
      <w:divBdr>
        <w:top w:val="none" w:sz="0" w:space="0" w:color="auto"/>
        <w:left w:val="none" w:sz="0" w:space="0" w:color="auto"/>
        <w:bottom w:val="none" w:sz="0" w:space="0" w:color="auto"/>
        <w:right w:val="none" w:sz="0" w:space="0" w:color="auto"/>
      </w:divBdr>
    </w:div>
    <w:div w:id="760492479">
      <w:bodyDiv w:val="1"/>
      <w:marLeft w:val="0"/>
      <w:marRight w:val="0"/>
      <w:marTop w:val="0"/>
      <w:marBottom w:val="0"/>
      <w:divBdr>
        <w:top w:val="none" w:sz="0" w:space="0" w:color="auto"/>
        <w:left w:val="none" w:sz="0" w:space="0" w:color="auto"/>
        <w:bottom w:val="none" w:sz="0" w:space="0" w:color="auto"/>
        <w:right w:val="none" w:sz="0" w:space="0" w:color="auto"/>
      </w:divBdr>
    </w:div>
    <w:div w:id="786118951">
      <w:bodyDiv w:val="1"/>
      <w:marLeft w:val="0"/>
      <w:marRight w:val="0"/>
      <w:marTop w:val="0"/>
      <w:marBottom w:val="0"/>
      <w:divBdr>
        <w:top w:val="none" w:sz="0" w:space="0" w:color="auto"/>
        <w:left w:val="none" w:sz="0" w:space="0" w:color="auto"/>
        <w:bottom w:val="none" w:sz="0" w:space="0" w:color="auto"/>
        <w:right w:val="none" w:sz="0" w:space="0" w:color="auto"/>
      </w:divBdr>
    </w:div>
    <w:div w:id="865798390">
      <w:bodyDiv w:val="1"/>
      <w:marLeft w:val="0"/>
      <w:marRight w:val="0"/>
      <w:marTop w:val="0"/>
      <w:marBottom w:val="0"/>
      <w:divBdr>
        <w:top w:val="none" w:sz="0" w:space="0" w:color="auto"/>
        <w:left w:val="none" w:sz="0" w:space="0" w:color="auto"/>
        <w:bottom w:val="none" w:sz="0" w:space="0" w:color="auto"/>
        <w:right w:val="none" w:sz="0" w:space="0" w:color="auto"/>
      </w:divBdr>
    </w:div>
    <w:div w:id="871117094">
      <w:bodyDiv w:val="1"/>
      <w:marLeft w:val="0"/>
      <w:marRight w:val="0"/>
      <w:marTop w:val="0"/>
      <w:marBottom w:val="0"/>
      <w:divBdr>
        <w:top w:val="none" w:sz="0" w:space="0" w:color="auto"/>
        <w:left w:val="none" w:sz="0" w:space="0" w:color="auto"/>
        <w:bottom w:val="none" w:sz="0" w:space="0" w:color="auto"/>
        <w:right w:val="none" w:sz="0" w:space="0" w:color="auto"/>
      </w:divBdr>
    </w:div>
    <w:div w:id="876090979">
      <w:bodyDiv w:val="1"/>
      <w:marLeft w:val="0"/>
      <w:marRight w:val="0"/>
      <w:marTop w:val="0"/>
      <w:marBottom w:val="0"/>
      <w:divBdr>
        <w:top w:val="none" w:sz="0" w:space="0" w:color="auto"/>
        <w:left w:val="none" w:sz="0" w:space="0" w:color="auto"/>
        <w:bottom w:val="none" w:sz="0" w:space="0" w:color="auto"/>
        <w:right w:val="none" w:sz="0" w:space="0" w:color="auto"/>
      </w:divBdr>
    </w:div>
    <w:div w:id="911544235">
      <w:bodyDiv w:val="1"/>
      <w:marLeft w:val="0"/>
      <w:marRight w:val="0"/>
      <w:marTop w:val="0"/>
      <w:marBottom w:val="0"/>
      <w:divBdr>
        <w:top w:val="none" w:sz="0" w:space="0" w:color="auto"/>
        <w:left w:val="none" w:sz="0" w:space="0" w:color="auto"/>
        <w:bottom w:val="none" w:sz="0" w:space="0" w:color="auto"/>
        <w:right w:val="none" w:sz="0" w:space="0" w:color="auto"/>
      </w:divBdr>
    </w:div>
    <w:div w:id="978925743">
      <w:bodyDiv w:val="1"/>
      <w:marLeft w:val="0"/>
      <w:marRight w:val="0"/>
      <w:marTop w:val="0"/>
      <w:marBottom w:val="0"/>
      <w:divBdr>
        <w:top w:val="none" w:sz="0" w:space="0" w:color="auto"/>
        <w:left w:val="none" w:sz="0" w:space="0" w:color="auto"/>
        <w:bottom w:val="none" w:sz="0" w:space="0" w:color="auto"/>
        <w:right w:val="none" w:sz="0" w:space="0" w:color="auto"/>
      </w:divBdr>
    </w:div>
    <w:div w:id="1009407005">
      <w:bodyDiv w:val="1"/>
      <w:marLeft w:val="0"/>
      <w:marRight w:val="0"/>
      <w:marTop w:val="0"/>
      <w:marBottom w:val="0"/>
      <w:divBdr>
        <w:top w:val="none" w:sz="0" w:space="0" w:color="auto"/>
        <w:left w:val="none" w:sz="0" w:space="0" w:color="auto"/>
        <w:bottom w:val="none" w:sz="0" w:space="0" w:color="auto"/>
        <w:right w:val="none" w:sz="0" w:space="0" w:color="auto"/>
      </w:divBdr>
    </w:div>
    <w:div w:id="1055466926">
      <w:bodyDiv w:val="1"/>
      <w:marLeft w:val="0"/>
      <w:marRight w:val="0"/>
      <w:marTop w:val="0"/>
      <w:marBottom w:val="0"/>
      <w:divBdr>
        <w:top w:val="none" w:sz="0" w:space="0" w:color="auto"/>
        <w:left w:val="none" w:sz="0" w:space="0" w:color="auto"/>
        <w:bottom w:val="none" w:sz="0" w:space="0" w:color="auto"/>
        <w:right w:val="none" w:sz="0" w:space="0" w:color="auto"/>
      </w:divBdr>
    </w:div>
    <w:div w:id="1073548668">
      <w:bodyDiv w:val="1"/>
      <w:marLeft w:val="0"/>
      <w:marRight w:val="0"/>
      <w:marTop w:val="0"/>
      <w:marBottom w:val="0"/>
      <w:divBdr>
        <w:top w:val="none" w:sz="0" w:space="0" w:color="auto"/>
        <w:left w:val="none" w:sz="0" w:space="0" w:color="auto"/>
        <w:bottom w:val="none" w:sz="0" w:space="0" w:color="auto"/>
        <w:right w:val="none" w:sz="0" w:space="0" w:color="auto"/>
      </w:divBdr>
    </w:div>
    <w:div w:id="1118139790">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126922502">
      <w:bodyDiv w:val="1"/>
      <w:marLeft w:val="0"/>
      <w:marRight w:val="0"/>
      <w:marTop w:val="0"/>
      <w:marBottom w:val="0"/>
      <w:divBdr>
        <w:top w:val="none" w:sz="0" w:space="0" w:color="auto"/>
        <w:left w:val="none" w:sz="0" w:space="0" w:color="auto"/>
        <w:bottom w:val="none" w:sz="0" w:space="0" w:color="auto"/>
        <w:right w:val="none" w:sz="0" w:space="0" w:color="auto"/>
      </w:divBdr>
    </w:div>
    <w:div w:id="1198589040">
      <w:bodyDiv w:val="1"/>
      <w:marLeft w:val="0"/>
      <w:marRight w:val="0"/>
      <w:marTop w:val="0"/>
      <w:marBottom w:val="0"/>
      <w:divBdr>
        <w:top w:val="none" w:sz="0" w:space="0" w:color="auto"/>
        <w:left w:val="none" w:sz="0" w:space="0" w:color="auto"/>
        <w:bottom w:val="none" w:sz="0" w:space="0" w:color="auto"/>
        <w:right w:val="none" w:sz="0" w:space="0" w:color="auto"/>
      </w:divBdr>
    </w:div>
    <w:div w:id="1204753268">
      <w:bodyDiv w:val="1"/>
      <w:marLeft w:val="0"/>
      <w:marRight w:val="0"/>
      <w:marTop w:val="0"/>
      <w:marBottom w:val="0"/>
      <w:divBdr>
        <w:top w:val="none" w:sz="0" w:space="0" w:color="auto"/>
        <w:left w:val="none" w:sz="0" w:space="0" w:color="auto"/>
        <w:bottom w:val="none" w:sz="0" w:space="0" w:color="auto"/>
        <w:right w:val="none" w:sz="0" w:space="0" w:color="auto"/>
      </w:divBdr>
    </w:div>
    <w:div w:id="1220366691">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645039447">
      <w:bodyDiv w:val="1"/>
      <w:marLeft w:val="0"/>
      <w:marRight w:val="0"/>
      <w:marTop w:val="0"/>
      <w:marBottom w:val="0"/>
      <w:divBdr>
        <w:top w:val="none" w:sz="0" w:space="0" w:color="auto"/>
        <w:left w:val="none" w:sz="0" w:space="0" w:color="auto"/>
        <w:bottom w:val="none" w:sz="0" w:space="0" w:color="auto"/>
        <w:right w:val="none" w:sz="0" w:space="0" w:color="auto"/>
      </w:divBdr>
    </w:div>
    <w:div w:id="1744450701">
      <w:bodyDiv w:val="1"/>
      <w:marLeft w:val="0"/>
      <w:marRight w:val="0"/>
      <w:marTop w:val="0"/>
      <w:marBottom w:val="0"/>
      <w:divBdr>
        <w:top w:val="none" w:sz="0" w:space="0" w:color="auto"/>
        <w:left w:val="none" w:sz="0" w:space="0" w:color="auto"/>
        <w:bottom w:val="none" w:sz="0" w:space="0" w:color="auto"/>
        <w:right w:val="none" w:sz="0" w:space="0" w:color="auto"/>
      </w:divBdr>
    </w:div>
    <w:div w:id="1751657781">
      <w:bodyDiv w:val="1"/>
      <w:marLeft w:val="0"/>
      <w:marRight w:val="0"/>
      <w:marTop w:val="0"/>
      <w:marBottom w:val="0"/>
      <w:divBdr>
        <w:top w:val="none" w:sz="0" w:space="0" w:color="auto"/>
        <w:left w:val="none" w:sz="0" w:space="0" w:color="auto"/>
        <w:bottom w:val="none" w:sz="0" w:space="0" w:color="auto"/>
        <w:right w:val="none" w:sz="0" w:space="0" w:color="auto"/>
      </w:divBdr>
    </w:div>
    <w:div w:id="1937783423">
      <w:bodyDiv w:val="1"/>
      <w:marLeft w:val="0"/>
      <w:marRight w:val="0"/>
      <w:marTop w:val="0"/>
      <w:marBottom w:val="0"/>
      <w:divBdr>
        <w:top w:val="none" w:sz="0" w:space="0" w:color="auto"/>
        <w:left w:val="none" w:sz="0" w:space="0" w:color="auto"/>
        <w:bottom w:val="none" w:sz="0" w:space="0" w:color="auto"/>
        <w:right w:val="none" w:sz="0" w:space="0" w:color="auto"/>
      </w:divBdr>
    </w:div>
    <w:div w:id="2111005188">
      <w:bodyDiv w:val="1"/>
      <w:marLeft w:val="0"/>
      <w:marRight w:val="0"/>
      <w:marTop w:val="0"/>
      <w:marBottom w:val="0"/>
      <w:divBdr>
        <w:top w:val="none" w:sz="0" w:space="0" w:color="auto"/>
        <w:left w:val="none" w:sz="0" w:space="0" w:color="auto"/>
        <w:bottom w:val="none" w:sz="0" w:space="0" w:color="auto"/>
        <w:right w:val="none" w:sz="0" w:space="0" w:color="auto"/>
      </w:divBdr>
    </w:div>
    <w:div w:id="212896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a4cad7d-cde0-4c4b-9900-a6ca365b2969">
      <UserInfo>
        <DisplayName>Behn, Annmarie</DisplayName>
        <AccountId>1807</AccountId>
        <AccountType/>
      </UserInfo>
      <UserInfo>
        <DisplayName>Yates, Mark</DisplayName>
        <AccountId>1813</AccountId>
        <AccountType/>
      </UserInfo>
    </SharedWithUsers>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5B58E16C-E581-427A-A692-6B9FEAF5B3E1}">
  <ds:schemaRefs>
    <ds:schemaRef ds:uri="http://schemas.microsoft.com/sharepoint/v3/contenttype/forms"/>
  </ds:schemaRefs>
</ds:datastoreItem>
</file>

<file path=customXml/itemProps2.xml><?xml version="1.0" encoding="utf-8"?>
<ds:datastoreItem xmlns:ds="http://schemas.openxmlformats.org/officeDocument/2006/customXml" ds:itemID="{CDF515E8-DBA2-4F4C-8CF4-5EE5A04C3BBD}">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customXml/itemProps3.xml><?xml version="1.0" encoding="utf-8"?>
<ds:datastoreItem xmlns:ds="http://schemas.openxmlformats.org/officeDocument/2006/customXml" ds:itemID="{E47F4D54-9832-4E17-8174-83999091F380}">
  <ds:schemaRefs>
    <ds:schemaRef ds:uri="http://schemas.openxmlformats.org/officeDocument/2006/bibliography"/>
  </ds:schemaRefs>
</ds:datastoreItem>
</file>

<file path=customXml/itemProps4.xml><?xml version="1.0" encoding="utf-8"?>
<ds:datastoreItem xmlns:ds="http://schemas.openxmlformats.org/officeDocument/2006/customXml" ds:itemID="{D213842F-63A3-43C9-BA66-9C02AD032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32D17B-9E55-488B-8B9A-601E5A64516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Decisions</Template>
  <TotalTime>10</TotalTime>
  <Pages>9</Pages>
  <Words>3411</Words>
  <Characters>17544</Characters>
  <Application>Microsoft Office Word</Application>
  <DocSecurity>4</DocSecurity>
  <Lines>146</Lines>
  <Paragraphs>41</Paragraphs>
  <ScaleCrop>false</ScaleCrop>
  <HeadingPairs>
    <vt:vector size="4" baseType="variant">
      <vt:variant>
        <vt:lpstr>Title</vt:lpstr>
      </vt:variant>
      <vt:variant>
        <vt:i4>1</vt:i4>
      </vt:variant>
      <vt:variant>
        <vt:lpstr>Headings</vt:lpstr>
      </vt:variant>
      <vt:variant>
        <vt:i4>90</vt:i4>
      </vt:variant>
    </vt:vector>
  </HeadingPairs>
  <TitlesOfParts>
    <vt:vector size="91" baseType="lpstr">
      <vt:lpstr/>
      <vt:lpstr>Consent is </vt:lpstr>
      <vt:lpstr>The Application</vt:lpstr>
      <vt:lpstr>The application seeks consent for the deregistration of an area of approximately</vt:lpstr>
      <vt:lpstr>Planning permission (ref 62A/2023/0027) was granted on 13 March 2024 for the ere</vt:lpstr>
      <vt:lpstr>The planning permission includes conditions which require a new junction to prov</vt:lpstr>
      <vt:lpstr>The applicant explains that the access location was selected in order to utilise</vt:lpstr>
      <vt:lpstr>Main Issues </vt:lpstr>
      <vt:lpstr>I am required by Sections 16(6) and 39(1) of the 2006 Act to have regard to the </vt:lpstr>
      <vt:lpstr>(d) any other matter considered to be relevant.</vt:lpstr>
      <vt:lpstr>In considering these tests, I have also had regard to the Department for Environ</vt:lpstr>
      <vt:lpstr>Reasons </vt:lpstr>
      <vt:lpstr>The interests of those occupying or having rights over the land</vt:lpstr>
      <vt:lpstr>The village green is not occupied nor is it subject to rights of common. While I</vt:lpstr>
      <vt:lpstr>even though I accept that there may be some local inhabitants who may use the la</vt:lpstr>
      <vt:lpstr>As such, subject to my consideration of the effect on public rights of access be</vt:lpstr>
      <vt:lpstr>The interests of the neighbourhood</vt:lpstr>
      <vt:lpstr>It is clear that local residents value VG117 and the role it plays in providing </vt:lpstr>
      <vt:lpstr>While i accept that some users prefer to walk along the eastern side of the lane</vt:lpstr>
      <vt:lpstr>Furthermore, it is clear that the replacement land would offer more opportunitie</vt:lpstr>
      <vt:lpstr>However, as noted above, this particular section of village green positively con</vt:lpstr>
      <vt:lpstr>Nevertheless, taking all of the above into account, including the narrowness and</vt:lpstr>
      <vt:lpstr>The public interest</vt:lpstr>
      <vt:lpstr>The conservation of the landscape</vt:lpstr>
      <vt:lpstr>Smith’s Green is not located within a local or nationally designated landscape. </vt:lpstr>
      <vt:lpstr>However, concerns have been raised by a number of objectors that the deregistrat</vt:lpstr>
      <vt:lpstr>These concerns are well founded. While the lane is interspersed with various acc</vt:lpstr>
      <vt:lpstr>It would erode the rural character of Smith’s Green Lane and would increase the </vt:lpstr>
      <vt:lpstr>Nature conservation and biodiversity</vt:lpstr>
      <vt:lpstr>The applicant considers the release land is of negligible ecological value. It c</vt:lpstr>
      <vt:lpstr>Nevertheless, the removal of the proposed sections of mature hedgerow would have</vt:lpstr>
      <vt:lpstr>On balance, I consider there would be no significant adverse effect on biodivers</vt:lpstr>
      <vt:lpstr>The protection of archaeological remains and features of historic interest</vt:lpstr>
      <vt:lpstr>Smith’s Green Lane is a protected lane and a non-designated heritage asset. Its </vt:lpstr>
      <vt:lpstr>When considering the planning application, the inspector recognised that the nea</vt:lpstr>
      <vt:lpstr>In view of my findings above in relation to the visual effect of the proposals, </vt:lpstr>
      <vt:lpstr>The protection of public rights of access to any area of land</vt:lpstr>
      <vt:lpstr>The area of village green to be released would not prevent public access to the </vt:lpstr>
      <vt:lpstr>Furthermore, the provision of the replacement land and its registration as villa</vt:lpstr>
      <vt:lpstr>Consequently, I do not consider that the proposed exchange or associated works w</vt:lpstr>
      <vt:lpstr>Other matters considered to be relevant</vt:lpstr>
      <vt:lpstr>As the consent’s policy makes clear, the Secretary of State’s primary objective </vt:lpstr>
      <vt:lpstr>In quantitative terms, the application proposes the release of around 264 sqm of</vt:lpstr>
      <vt:lpstr>In qualitative terms, the release land consists of a narrow section of highway v</vt:lpstr>
      <vt:lpstr>In contrast, the proposed replacement land is situated approximately … to the ….</vt:lpstr>
      <vt:lpstr>While i note i agree with he views of the OSS and NE that …… </vt:lpstr>
      <vt:lpstr>While I acknowledge the concerns of local residents that the replacement land wo</vt:lpstr>
      <vt:lpstr>There were representations from some objectors that being situated back from the</vt:lpstr>
      <vt:lpstr>In summary, the release land consists of a narrow strip of land adjacent to the </vt:lpstr>
      <vt:lpstr>Alternatives: </vt:lpstr>
      <vt:lpstr>I note the concerns regarding other opportunities for access. However, i am mind</vt:lpstr>
      <vt:lpstr>Other matters</vt:lpstr>
      <vt:lpstr>A number of other matters were raised in representations. These included the imp</vt:lpstr>
      <vt:lpstr>I note the Open Spaces Society’s assertion that the release land might comprise </vt:lpstr>
      <vt:lpstr>As noted by the OSS, the effect of an order granted under section 17 on an appli</vt:lpstr>
      <vt:lpstr>I have noted the concerns of local residents in relation to the notification pro</vt:lpstr>
      <vt:lpstr>I am content that, on the evidence before me, the applicant has met the requirem</vt:lpstr>
      <vt:lpstr>Conclusions</vt:lpstr>
      <vt:lpstr>The application is made in order to enable the carrying out of an existing g pla</vt:lpstr>
      <vt:lpstr>However, these adverse impacts must be seen within the wider context. Their effe</vt:lpstr>
      <vt:lpstr>The replacement land proposed is quantitatively a larger area and qualitatively </vt:lpstr>
      <vt:lpstr>.</vt:lpstr>
      <vt:lpstr>In weighing the overall balance, I conclude that the proposals in Application A </vt:lpstr>
      <vt:lpstr>Rory Cridland</vt:lpstr>
      <vt:lpstr>Inspector </vt:lpstr>
      <vt:lpstr/>
      <vt:lpstr/>
      <vt:lpstr>CONSENT ORDER</vt:lpstr>
      <vt:lpstr>On behalf of the Secretary of State for Environment, Food and Rural Affairs and </vt:lpstr>
      <vt:lpstr>to remove the release land from its register of common land, by amending registe</vt:lpstr>
      <vt:lpstr>to register the replacement land as common land, by amending register unit CL294</vt:lpstr>
      <vt:lpstr>to register as exercisable over the replacement land (in addition to remaining e</vt:lpstr>
      <vt:lpstr>First Schedule – the release land</vt:lpstr>
      <vt:lpstr/>
      <vt:lpstr/>
      <vt:lpstr>Second Schedule – the replacement land</vt:lpstr>
      <vt:lpstr/>
      <vt:lpstr/>
      <vt:lpstr/>
      <vt:lpstr/>
      <vt:lpstr/>
      <vt:lpstr/>
      <vt:lpstr>Mrs A Behn</vt:lpstr>
      <vt:lpstr/>
      <vt:lpstr/>
      <vt:lpstr>Drawing A – Release and Replacement Land</vt:lpstr>
      <vt:lpstr/>
      <vt:lpstr>/</vt:lpstr>
      <vt:lpstr/>
      <vt:lpstr>Drawing B – Extent pf Proposed works</vt:lpstr>
      <vt:lpstr>/</vt:lpstr>
    </vt:vector>
  </TitlesOfParts>
  <Company>Department for Communities and Local Government</Company>
  <LinksUpToDate>false</LinksUpToDate>
  <CharactersWithSpaces>20914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Rory.Cridland.FJ@planninginspectorate.gov.uk</dc:creator>
  <cp:keywords/>
  <cp:lastModifiedBy>Gibbins, Matthew</cp:lastModifiedBy>
  <cp:revision>2</cp:revision>
  <cp:lastPrinted>2025-09-12T11:59:00Z</cp:lastPrinted>
  <dcterms:created xsi:type="dcterms:W3CDTF">2025-09-15T08:34:00Z</dcterms:created>
  <dcterms:modified xsi:type="dcterms:W3CDTF">2025-09-15T08:34:00Z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0a39f75f-f4c6-47b7-8208-5bd1acfa83b6</vt:lpwstr>
  </property>
  <property fmtid="{D5CDD505-2E9C-101B-9397-08002B2CF9AE}" pid="6" name="bjSaver">
    <vt:lpwstr>lqVymMwUyseVxqE7HRT8YhjGAS4dEbxv</vt:lpwstr>
  </property>
  <property fmtid="{D5CDD505-2E9C-101B-9397-08002B2CF9AE}" pid="7" name="bjDocumentSecurityLabel">
    <vt:lpwstr>No Marking</vt:lpwstr>
  </property>
  <property fmtid="{D5CDD505-2E9C-101B-9397-08002B2CF9AE}" pid="8" name="ContentTypeId">
    <vt:lpwstr>0x0101002AA54CDEF871A647AC44520C841F1B03</vt:lpwstr>
  </property>
  <property fmtid="{D5CDD505-2E9C-101B-9397-08002B2CF9AE}" pid="9" name="Order">
    <vt:r8>15146100</vt:r8>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