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42ED" w14:textId="3C60088E" w:rsidR="004512F9" w:rsidRPr="004512F9" w:rsidRDefault="00850261" w:rsidP="004512F9">
      <w:pPr>
        <w:tabs>
          <w:tab w:val="right" w:pos="1026"/>
          <w:tab w:val="left" w:pos="1440"/>
          <w:tab w:val="left" w:pos="2520"/>
        </w:tabs>
        <w:rPr>
          <w:color w:val="FF0000"/>
          <w:szCs w:val="24"/>
          <w:lang w:bidi="ta-IN"/>
        </w:rPr>
      </w:pPr>
      <w:r>
        <w:rPr>
          <w:rFonts w:ascii="Nirmala UI" w:hAnsi="Nirmala UI" w:cs="Nirmala UI"/>
          <w:sz w:val="20"/>
          <w:lang w:eastAsia="en-GB" w:bidi="ta-IN"/>
        </w:rPr>
        <w:pict w14:anchorId="7129344C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356.25pt;margin-top:6pt;width:128.3pt;height:9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CBjLQIAAFIEAAAOAAAAZHJzL2Uyb0RvYy54bWysVNtu2zAMfR+wfxD0vthOk64x4hRdugwD&#10;ugvQ7gNkWbaFSaImKbG7rx8lp2m6YS/D8iCIJnV4eEhmfT1qRQ7CeQmmosUsp0QYDo00XUW/Peze&#10;XFHiAzMNU2BERR+Fp9eb16/Wgy3FHHpQjXAEQYwvB1vRPgRbZpnnvdDMz8AKg84WnGYBTddljWMD&#10;omuVzfP8MhvANdYBF97j19vJSTcJv20FD1/a1otAVEWRW0inS2cdz2yzZmXnmO0lP9Jg/8BCM2kw&#10;6QnqlgVG9k7+AaUld+ChDTMOOoO2lVykGrCaIv+tmvueWZFqQXG8Pcnk/x8s/3z46ohsKnpBiWEa&#10;W/QgxkDewUiKIsozWF9i1L3FuDDid2xzKtXbO+DfPTGw7ZnpxI1zMPSCNUgvvczOnk44PoLUwydo&#10;MA/bB0hAY+t01A7VIIiObXo8tSZy4THl5Xy1KNDF0VcUi4s8T83LWPn03DofPgjQJF4q6rD3CZ4d&#10;7nzAQjD0KSRm86Bks5NKJcN19VY5cmA4Jzv8ndBfhClDhoqulvPlpMBfIZDdM8EXEFoGHHgldUWv&#10;TkGsjLq9N00ax8Ckmu5IWRlkHoWM2k0qhrEej42poXlESR1Mg42LiJce3E9KBhzqivofe+YEJeqj&#10;wbasisUibkEyFsu3czTcuac+9zDDEaqigZLpug3T5uytk12PmaZBMHCDrWxlEjlSnVgdeePgJu2P&#10;SxY349xOUc9/BZtfAAAA//8DAFBLAwQUAAYACAAAACEAKDJ86+AAAAAKAQAADwAAAGRycy9kb3du&#10;cmV2LnhtbEyPzU7DMBCE70i8g7VI3KiTSBQS4lQIqUgcCiVUQtzcePMD8TqNnTa8PcsJjjvzaXYm&#10;X822F0ccfedIQbyIQCBVznTUKNi9ra9uQfigyejeESr4Rg+r4vws15lxJ3rFYxkawSHkM62gDWHI&#10;pPRVi1b7hRuQ2KvdaHXgc2ykGfWJw20vkyhaSqs74g+tHvChxeqrnKyCj8NUv7x/7ugx2eLz4Wmd&#10;bupyo9TlxXx/ByLgHP5g+K3P1aHgTns3kfGiV3ATJ9eMspHwJgbSZRqD2LOQsiKLXP6fUPwAAAD/&#10;/wMAUEsBAi0AFAAGAAgAAAAhALaDOJL+AAAA4QEAABMAAAAAAAAAAAAAAAAAAAAAAFtDb250ZW50&#10;X1R5cGVzXS54bWxQSwECLQAUAAYACAAAACEAOP0h/9YAAACUAQAACwAAAAAAAAAAAAAAAAAvAQAA&#10;X3JlbHMvLnJlbHNQSwECLQAUAAYACAAAACEAUOAgYy0CAABSBAAADgAAAAAAAAAAAAAAAAAuAgAA&#10;ZHJzL2Uyb0RvYy54bWxQSwECLQAUAAYACAAAACEAKDJ86+AAAAAKAQAADwAAAAAAAAAAAAAAAACH&#10;BAAAZHJzL2Rvd25yZXYueG1sUEsFBgAAAAAEAAQA8wAAAJQFAAAAAA==&#10;" fillcolor="yellow">
            <v:textbox>
              <w:txbxContent>
                <w:p w14:paraId="4233CEE7" w14:textId="77777777" w:rsidR="00A43501" w:rsidRPr="004512F9" w:rsidRDefault="00A43501" w:rsidP="004512F9">
                  <w:pPr>
                    <w:jc w:val="center"/>
                  </w:pPr>
                </w:p>
                <w:p w14:paraId="58953F4B" w14:textId="77777777" w:rsidR="00A43501" w:rsidRPr="004512F9" w:rsidRDefault="00A43501" w:rsidP="004512F9">
                  <w:pPr>
                    <w:jc w:val="center"/>
                  </w:pPr>
                </w:p>
                <w:p w14:paraId="70AA161B" w14:textId="77777777" w:rsidR="00A43501" w:rsidRPr="004512F9" w:rsidRDefault="00A43501" w:rsidP="004512F9">
                  <w:pPr>
                    <w:jc w:val="center"/>
                    <w:rPr>
                      <w:color w:val="FF0000"/>
                    </w:rPr>
                  </w:pPr>
                  <w:r w:rsidRPr="004512F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  <w:r w:rsidR="004512F9" w:rsidRPr="00B177B6">
        <w:rPr>
          <w:rFonts w:ascii="Nirmala UI" w:hAnsi="Nirmala UI" w:cs="Nirmala UI"/>
          <w:sz w:val="20"/>
          <w:cs/>
          <w:lang w:bidi="ta-IN"/>
        </w:rPr>
        <w:t>உங்கள் குறியீடு</w:t>
      </w:r>
      <w:r w:rsidR="004512F9" w:rsidRPr="00B177B6">
        <w:rPr>
          <w:rFonts w:ascii="Nirmala UI" w:hAnsi="Nirmala UI" w:cs="Nirmala UI"/>
          <w:szCs w:val="24"/>
          <w:lang w:bidi="ta-IN"/>
        </w:rPr>
        <w:t>:</w:t>
      </w:r>
      <w:r w:rsidR="004512F9" w:rsidRPr="004512F9">
        <w:rPr>
          <w:rFonts w:ascii="Calibri" w:hAnsi="Calibri"/>
          <w:szCs w:val="24"/>
          <w:lang w:bidi="ta-IN"/>
        </w:rPr>
        <w:tab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begin"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instrText xml:space="preserve"> MERGEFIELD Number </w:instrText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separate"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t>«Reference»</w:t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end"/>
      </w:r>
    </w:p>
    <w:p w14:paraId="589E7E8E" w14:textId="4DE81E8F" w:rsidR="004512F9" w:rsidRPr="004512F9" w:rsidRDefault="004512F9" w:rsidP="004512F9">
      <w:pPr>
        <w:tabs>
          <w:tab w:val="left" w:pos="2520"/>
        </w:tabs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எனது குறியீடு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instrText xml:space="preserve"> MERGEFIELD Number </w:instrText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«Number»</w:t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end"/>
      </w:r>
    </w:p>
    <w:p w14:paraId="536A034C" w14:textId="5CE944DD" w:rsidR="004512F9" w:rsidRPr="004512F9" w:rsidRDefault="004512F9" w:rsidP="004512F9">
      <w:pPr>
        <w:tabs>
          <w:tab w:val="left" w:pos="2520"/>
        </w:tabs>
        <w:spacing w:before="120" w:after="120"/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திகதி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 xml:space="preserve"> 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Day Month Year</w:t>
      </w:r>
    </w:p>
    <w:p w14:paraId="250D622A" w14:textId="7C03C838" w:rsidR="004512F9" w:rsidRPr="004512F9" w:rsidRDefault="004512F9" w:rsidP="004512F9">
      <w:pPr>
        <w:tabs>
          <w:tab w:val="left" w:pos="2520"/>
        </w:tabs>
        <w:rPr>
          <w:rFonts w:ascii="Calibri" w:hAnsi="Calibri"/>
          <w:color w:val="FF0000"/>
          <w:szCs w:val="24"/>
          <w:highlight w:val="yellow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தொடர்பு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John Smith</w:t>
      </w:r>
    </w:p>
    <w:p w14:paraId="0D7B99C9" w14:textId="77777777" w:rsidR="004512F9" w:rsidRPr="004512F9" w:rsidRDefault="004512F9" w:rsidP="004512F9">
      <w:pPr>
        <w:tabs>
          <w:tab w:val="left" w:pos="2520"/>
        </w:tabs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நேரடித் தொலைபேசி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01111 111111</w:t>
      </w:r>
    </w:p>
    <w:p w14:paraId="59C77428" w14:textId="382508CD" w:rsidR="004512F9" w:rsidRPr="004512F9" w:rsidRDefault="004512F9" w:rsidP="004512F9">
      <w:pPr>
        <w:tabs>
          <w:tab w:val="left" w:pos="2520"/>
        </w:tabs>
        <w:rPr>
          <w:rFonts w:ascii="Calibri" w:hAnsi="Calibri"/>
          <w:color w:val="FF0000"/>
          <w:szCs w:val="24"/>
          <w:highlight w:val="yellow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மின்னஞ்சல்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hyperlink r:id="rId7">
        <w:r w:rsidRPr="004512F9">
          <w:rPr>
            <w:rFonts w:ascii="Calibri" w:hAnsi="Calibri"/>
            <w:color w:val="FF0000"/>
            <w:szCs w:val="24"/>
            <w:highlight w:val="yellow"/>
            <w:lang w:bidi="ta-IN"/>
          </w:rPr>
          <w:t>John.Smith@anytowncouncil.gov.uk</w:t>
        </w:r>
      </w:hyperlink>
    </w:p>
    <w:p w14:paraId="53C00EF4" w14:textId="77777777" w:rsidR="004512F9" w:rsidRPr="004512F9" w:rsidRDefault="004512F9" w:rsidP="004512F9">
      <w:pPr>
        <w:rPr>
          <w:rFonts w:ascii="Calibri" w:hAnsi="Calibri"/>
          <w:szCs w:val="24"/>
          <w:lang w:bidi="ta-IN"/>
        </w:rPr>
      </w:pPr>
    </w:p>
    <w:p w14:paraId="77A8F725" w14:textId="77777777" w:rsidR="00B177B6" w:rsidRPr="00410ECE" w:rsidRDefault="00B177B6" w:rsidP="00B177B6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281E49B8" w14:textId="77777777" w:rsidR="00B177B6" w:rsidRPr="00516B16" w:rsidRDefault="00B177B6" w:rsidP="00B177B6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2CFED450" w14:textId="77777777" w:rsidR="00B177B6" w:rsidRPr="00516B16" w:rsidRDefault="00B177B6" w:rsidP="00B177B6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4723CAF1" w14:textId="77777777" w:rsidR="00B177B6" w:rsidRPr="00516B16" w:rsidRDefault="00B177B6" w:rsidP="00B177B6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432D5D23" w14:textId="77777777" w:rsidR="00B177B6" w:rsidRPr="00516B16" w:rsidRDefault="00B177B6" w:rsidP="00B177B6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3E5ADC89" w14:textId="77777777" w:rsidR="00B177B6" w:rsidRPr="00EE4313" w:rsidRDefault="00B177B6" w:rsidP="00B177B6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1540B722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0"/>
          <w:lang w:bidi="ta-IN"/>
        </w:rPr>
      </w:pPr>
    </w:p>
    <w:p w14:paraId="6EBE4208" w14:textId="4BDF3A68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அன்புள்ள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B177B6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B177B6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3F80CF8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2E16347A" w14:textId="77777777" w:rsidR="004512F9" w:rsidRPr="00B668D7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B668D7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உங்கள் கருத்துக்கள் முக்கியமானவை</w:t>
      </w:r>
      <w:r w:rsidRPr="00B668D7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.</w:t>
      </w:r>
    </w:p>
    <w:p w14:paraId="229A4420" w14:textId="5103DA50" w:rsidR="004512F9" w:rsidRPr="00B668D7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bookmarkStart w:id="0" w:name="_Hlk8122232"/>
      <w:bookmarkEnd w:id="0"/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தேசிய 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2023-24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 பாதுகாப்பு மதிப்பாய்வில் பங்கேற்க நான் உங்களை அழைக்க விரும்புகிறேன்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இந்த மதிப்பாய்வு </w:t>
      </w:r>
      <w:r w:rsidR="00A43501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NHS England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சார்பாக </w:t>
      </w:r>
      <w:r w:rsidR="00B177B6"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மேற்கொள்ளப் படுகிறது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முடிந்தவரை அதிகமான மக்களுக்கு மதிப்பாய்வில் பங்கேற்கும் வாய்ப்பை வழங்க விரும்புகிறோம்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;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இதன் பொருள் நாம் எப்போதாவது ஒரு மதிப்பாய்வை அதைப் பெற விரும்பாத ஒருவருக்கு அனுப்புவோம் என்பதாகும்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மதிப்பாய்வை பெறுவது உங்களுக்கு ஏதேனும் மன உளைச்சலை ஏற்படுத்தியிருந்தால் நாங்கள் மன்னிப்பு கோருகிறோம்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04A71DAB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5248B388" w14:textId="6F2BDB75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B177B6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உங்கள் பகுதியில்</w:t>
      </w:r>
      <w:r w:rsidRPr="00B177B6">
        <w:rPr>
          <w:rFonts w:ascii="Nirmala UI" w:hAnsi="Nirmala UI" w:cs="Nirmala UI"/>
          <w:bCs/>
          <w:color w:val="000000"/>
          <w:sz w:val="32"/>
          <w:szCs w:val="32"/>
          <w:rtl/>
          <w:cs/>
          <w:lang w:bidi="ta-IN"/>
        </w:rPr>
        <w:t xml:space="preserve"> </w:t>
      </w:r>
      <w:r w:rsidRPr="00B177B6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வயதுவந்தோர் சமூக கவனிப்பை மேம்படுத்தல்</w:t>
      </w:r>
    </w:p>
    <w:p w14:paraId="4A1C3D00" w14:textId="43277332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இத்துடன் உள்ளடக்கப்பட்டுள்ள வினாக்கொத்தை நிரப்புவதன் மூலம் இந்த ஆய்வில் தயவு செய்து பங்கு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பெறவும்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lang w:bidi="ta-IN"/>
        </w:rPr>
        <w:t>.</w:t>
      </w:r>
      <w:r w:rsidRPr="00B668D7">
        <w:rPr>
          <w:rFonts w:ascii="Calibri" w:hAnsi="Calibri" w:cs="Latha"/>
          <w:bCs/>
          <w:color w:val="000000"/>
          <w:sz w:val="28"/>
          <w:szCs w:val="28"/>
          <w:cs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சேவைகள் பற்றிய உங்கள் கருத்துக்கள் பற்றியும் உங்கள் வாழ்க்கையின் தரம் பற்றியும் ஆய்வு கேள்வி கேட்கும்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எவ்வளவு கூடுதலாக மக்கள் ஆய்வில் பங்கு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பெறுகிறார்களோ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அவ்வளவுக்கு அதன் முடிவுகள்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உங்களைப்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போன்ற ஆட்களுக்கு நாங்கள் வழங்கும் உள்ளூர் சேவைகளை மதிப்பீடு செய்து மேம்படுத்த உதவும் வகையில் பயனுள்ளவையாக அமையும்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385D059D" w14:textId="59FC2761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வினாக்கொத்தை நிரப்பியதும் தயவு செய்து அதனை முன்னரே கட்டணம் செலுத்திய உறையில் இட்டு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B177B6" w:rsidRPr="00E46380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eastAsia="en-GB"/>
        </w:rPr>
        <w:t>[DATE]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அளவில் திருப்பி அனுப்பி வைக்கவும்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நீங்கள் உறையில் அஞ்சல் தலை ஒட்டத் தேவையில்லை</w:t>
      </w:r>
    </w:p>
    <w:p w14:paraId="63AD1EFE" w14:textId="027E8E8D" w:rsidR="004512F9" w:rsidRPr="004512F9" w:rsidRDefault="004512F9" w:rsidP="00B177B6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038AD0A4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lastRenderedPageBreak/>
        <w:t>உங்களைப் பற்றிய தகவல்கள் இரகசியமாக வைத்திருக்கப்படும்</w:t>
      </w:r>
    </w:p>
    <w:p w14:paraId="7F72D94C" w14:textId="0131EEE0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ஆய்வைப் பற்றியும் நீங்கள் தெரிவானது ஏன் என்பது பற்றியும் மேலும் தகவல்கள் மறுபக்கம்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தரப்பட்டுள்ளன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கேள்வி எதுவும் கேட்க விரும்பினால் அல்லது வினாக்கொத்தை நிரப்புவதற்கு உதவி தேவையானால்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இந்தக் கடிதத்தின் அடியில் உள்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ள</w:t>
      </w:r>
      <w:r w:rsidR="00B177B6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k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எங்களுடன்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தொடர்பு கொள்ளவும்</w:t>
      </w:r>
      <w:r w:rsidRPr="004512F9">
        <w:rPr>
          <w:rFonts w:ascii="Calibri" w:hAnsi="Calibri" w:cs="Latha"/>
          <w:b/>
          <w:bCs/>
          <w:color w:val="000000"/>
          <w:sz w:val="28"/>
          <w:szCs w:val="24"/>
          <w:lang w:bidi="ta-IN"/>
        </w:rPr>
        <w:t>‘</w:t>
      </w:r>
      <w:r w:rsidRPr="004512F9">
        <w:rPr>
          <w:rFonts w:ascii="Calibri" w:hAnsi="Calibri" w:cs="Latha"/>
          <w:color w:val="000000"/>
          <w:sz w:val="28"/>
          <w:szCs w:val="24"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எனும் பிரிவுக்குச் செல்லவும்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740741E0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55772596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சமூகக் கவனிப்பு சேவைகளுக்கு உதவ உங்கள் நேரத்தை ஒதுக்கித் தந்தமைக்கு மிகவும் நன்றி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56E9C508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6138A011" w14:textId="1B561293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உண்மையுள்ள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</w:t>
      </w:r>
    </w:p>
    <w:p w14:paraId="5461960C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ADD DIRECTOR’S SIGNATURE</w:t>
      </w:r>
    </w:p>
    <w:p w14:paraId="3EC63D73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</w:p>
    <w:p w14:paraId="56303E9E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Title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«Title»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Firstname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«Firstname»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LastName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«LastName»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</w:p>
    <w:p w14:paraId="13DF0513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Director, Adult Social Services</w:t>
      </w:r>
    </w:p>
    <w:p w14:paraId="6DD25CED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bidi="ta-IN"/>
        </w:rPr>
      </w:pPr>
    </w:p>
    <w:p w14:paraId="3A43E4B0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நான் ஏன் தெரிவாகினேன்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59A8FFB0" w14:textId="483DCF95" w:rsidR="004512F9" w:rsidRPr="004512F9" w:rsidRDefault="004512F9" w:rsidP="00B177B6">
      <w:pPr>
        <w:pStyle w:val="BodyText"/>
        <w:spacing w:after="0"/>
        <w:rPr>
          <w:rFonts w:ascii="Calibri" w:hAnsi="Calibri" w:cs="Arial"/>
          <w:sz w:val="28"/>
          <w:szCs w:val="24"/>
          <w:lang w:bidi="ta-IN"/>
        </w:rPr>
      </w:pPr>
      <w:bookmarkStart w:id="1" w:name="_Hlk40766566"/>
      <w:bookmarkEnd w:id="1"/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நாங்கள்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[remove ‘</w:t>
      </w:r>
      <w:r w:rsidR="00A43501" w:rsidRPr="00A4350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’ if whole sampling frame is being surveyed]</w:t>
      </w:r>
      <w:r w:rsidRPr="004512F9">
        <w:rPr>
          <w:rFonts w:ascii="Calibri" w:hAnsi="Calibri" w:cstheme="minorBidi"/>
          <w:color w:val="FF0000"/>
          <w:sz w:val="28"/>
          <w:szCs w:val="24"/>
          <w:lang w:bidi="ta-IN"/>
        </w:rPr>
        <w:t xml:space="preserve">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[your local Social Services Department]</w:t>
      </w:r>
      <w:r w:rsidRPr="004512F9">
        <w:rPr>
          <w:rFonts w:ascii="Calibri" w:hAnsi="Calibri" w:cstheme="minorBidi"/>
          <w:color w:val="FF0000"/>
          <w:sz w:val="28"/>
          <w:szCs w:val="24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–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இன் செலவில் அல்லது ஏற்பாட்டின் கீழ் கவனிப்பு மற்றும் ஆதரவுச் சேவைகளைப் பெற்று வந்துள்ள ஆட்களைத் தெரிவு செய்துள்ளோம்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.உதாரணமாக நீங்கள் ஒரு கவனிப்பு .இல்லத்தில் வ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சிப்பவராக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. , பகல் கவனிப்பு நிலையம்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ஒன்றுக்குச் செல்பவராக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 ஒரு கவனிப்பாளர்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அல்லது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உணவு பரிமாறும் சேவைகளைப் பயன்படுத்துபவராக இருக்கலாம்</w:t>
      </w:r>
      <w:r w:rsidRPr="004512F9">
        <w:rPr>
          <w:rFonts w:ascii="Calibri" w:hAnsi="Calibri" w:cs="Latha"/>
          <w:sz w:val="28"/>
          <w:szCs w:val="24"/>
          <w:rtl/>
          <w:cs/>
          <w:lang w:bidi="ta-IN"/>
        </w:rPr>
        <w:t xml:space="preserve"> </w:t>
      </w:r>
      <w:r w:rsidRPr="004512F9">
        <w:rPr>
          <w:rFonts w:ascii="Calibri" w:hAnsi="Calibri" w:cs="Calibri"/>
          <w:color w:val="FF0000"/>
          <w:sz w:val="28"/>
          <w:szCs w:val="28"/>
          <w:highlight w:val="yellow"/>
          <w:lang w:bidi="ta-IN"/>
        </w:rPr>
        <w:t>[councils can add one or two additional services specific for their area if they choose to]</w:t>
      </w:r>
      <w:r w:rsidRPr="004512F9">
        <w:rPr>
          <w:rFonts w:ascii="Calibri" w:hAnsi="Calibri" w:cs="Arial"/>
          <w:sz w:val="28"/>
          <w:szCs w:val="24"/>
          <w:lang w:bidi="ta-IN"/>
        </w:rPr>
        <w:t>.</w:t>
      </w:r>
    </w:p>
    <w:p w14:paraId="1208C8B5" w14:textId="77777777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31039C37" w14:textId="115F99B8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என் பதில்களுக்கு என்ன நடக்கும்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728CB761" w14:textId="405BB5AE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உங்கள் பதில்கள் </w:t>
      </w:r>
      <w:r w:rsidR="00A43501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சார்பாக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="00A43501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சேகரிக்கப் படுகின்றன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.</w:t>
      </w:r>
    </w:p>
    <w:p w14:paraId="1B63F66E" w14:textId="6D35CCD9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பதில்கள் இரகசியமானவை மற்றும் உங்களுக்கு நேரடியாக சேவைகளை வழங்கும் எவருக்கும் அனுப்பப்படாது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முடிவுகளை நாங்கள் அநாமதேயமாக்குவோம்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எனவே </w:t>
      </w:r>
      <w:r w:rsidR="00A43501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NHS England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தகவலைப் பகிர்வதற்கு முன்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உங்கள் அனைத்து தனிப்பட்ட விவரங்களையும் 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(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பெயர்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முகவரி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அஞ்சல் குறியீடு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பிறந்த தேதி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 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அகற்றுவதன் மூலம் உங்களை யாரும் நேரடியாக அடையாளம் காண முடியாது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 (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சுகாதாரம் மற்றும் சமூகப் பராமரிப்பு சேவைகளை ஆதரிக்கும் தேசிய தகவல் மற்றும்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lastRenderedPageBreak/>
        <w:t>தொழில்நுட்ப அமைப்பு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தனித்துவமான குறிப்புக் குறியீட்டைப் பயன்படுத்தி </w:t>
      </w:r>
      <w:r w:rsidR="00A72583" w:rsidRPr="00B8708F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சில மக்கள்தொகை விவரங்களுடன் பதில்கள் இணைக்கப்படும்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இந்த அநாமதேய கண்டுபிடிப்புகள் பின்னர் ஆராய்ச்சியாளர்கள் மற்றும் உடல்நலன் மற்றும் சமூக பராமரிப்புத் துறை போன்ற அமைப்புகளால் வெளியிடப்பட்டு சேவைகளை மேம்படுத்த உதவுகின்றன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64F1ACE8" w14:textId="4E85BCC0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அல்லது வேறு ஒருவரின் உடல்நலம் மற்றும் பாதுகாப்புக்கு ஆபத்து இருப்பதாக நீங்கள் குறிப்பிட்டால் அல்லது உங்கள் கவனிப்பில் நீங்கள் கடுமையான சிக்கலை சந்திக்கிறீர்கள் என்று நீங்கள் குறிப்பிட்டால் மட்டுமே உங்கள் பதில்கள் குறித்து நாங்கள் உங்களைத் தொடர்பு கொள்வோம்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விடயத்தில்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சமூக சேவகர் அல்லது பராமரிப்பு ஊழியர் அல்லாத ஒருவர் நீங்கள் எவ்வாறு தொடர விரும்புகிறீர்கள் என்பதைப் பற்றி விவாதிக்க உங்களைத் தொடர்பு கொள்வார்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உரிமைகள்</w:t>
      </w:r>
      <w:r w:rsidRPr="004512F9">
        <w:rPr>
          <w:rFonts w:ascii="Calibri" w:hAnsi="Calibri" w:cs="Latha"/>
          <w:sz w:val="28"/>
          <w:szCs w:val="28"/>
          <w:cs/>
          <w:lang w:eastAsia="en-GB" w:bidi="ta-IN"/>
        </w:rPr>
        <w:t xml:space="preserve"> </w:t>
      </w:r>
      <w:r w:rsidRPr="00B8708F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பற்றிய கூடுதல் தகவல்களை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[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வழங்கப்பட்ட தனி தகவல் தாளில்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]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எங்கள் வலைத்தளம் மற்றும்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/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அல்லது தகவல் ஆணையர் அலுவலக வலைத்தளத்தில் காணலாம்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: </w:t>
      </w:r>
      <w:r w:rsidR="00850261" w:rsidRPr="0085026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https://ico.org.uk/for-organisations/uk-gdpr-guidance-and-resources/individual-rights/individual-rights/right-to-be-informed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].</w:t>
      </w:r>
    </w:p>
    <w:p w14:paraId="42DBE4D6" w14:textId="2742D055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08E6BC4A" w14:textId="77777777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வினாக்கொத்தை நிரப்புவதற்கு யாரேனும் எனக்கு உதவுவார்களா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16D20E7E" w14:textId="0ACE433C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ஆம் கிடைக்கும் நிறைய உதவி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வினாக்கொத்தை வேறொரு மொழியில்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பெரிய எழுத்தில் அல்லது இலகுவாக வாசிக்கக்கூடிய ஒரு வடிவத்தில் கோரலாம்.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ஆய்வைத் தொலைபேசி ஊடாகவோ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நேரிலேயோ பூர்த்தி செய்யவேண்டும் என்றும்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நீங்கள் கோரிக்கை எதனையும் விடுக்க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விரும்பினால் அல்லது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உங்களிடம் கேள்விகள் எவையும் இருந்தால்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தயவு செய்து கீழே உள்ள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பிரிவில் உள்ள விபரங்களைப் பயன்படுத்தி எங்களுடன் தொடர்பு கொள்ளவும்.</w:t>
      </w:r>
    </w:p>
    <w:p w14:paraId="1382C6AD" w14:textId="77777777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1B0C9897" w14:textId="25F6177C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நீங்களாகவே வினாக்கொத்தை நிரப்ப முடியாது என்று உணர்ந்தீர்களானால்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உங்கள் நண்பர் ஒருவரை அல்லது உறவினரை உதவுமாறு நீங்கள் 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;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இருப்பினும்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இங்கே உங்கள் கருத்துக்களும் அனுபவங்களுமே முக்கியம். . கேள்விகளுக்கு நீங்கள் அளிக்கும் சரியான விடைகளையே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அவர்கள் பதிவு செய்து வினாக்கொத்தை நிரப்ப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வேண்டும்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ஆய்வைப் பூர்த்தி செய்வதற்கு உங்களுக்கு உதவ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சுயாதீன உதவியாளரை ஏற்பாடு செய்து தருமாறு கீழே உள்ள தொடர்பு கொள்ளும் விபரங்களைப் பயன்படுத்தி,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எங்களிடமும் நீங்கள் 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4D46A61B" w14:textId="77777777" w:rsidR="004512F9" w:rsidRPr="004512F9" w:rsidRDefault="004512F9" w:rsidP="00B177B6">
      <w:pPr>
        <w:rPr>
          <w:rFonts w:ascii="Calibri" w:hAnsi="Calibri" w:cs="Arial"/>
          <w:sz w:val="22"/>
          <w:szCs w:val="22"/>
          <w:lang w:eastAsia="en-GB" w:bidi="ta-IN"/>
        </w:rPr>
      </w:pPr>
    </w:p>
    <w:p w14:paraId="22DCC701" w14:textId="77777777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lastRenderedPageBreak/>
        <w:t>வினாக்கொத்தை நான் நிரப்புவது அவசியமா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0ACB2704" w14:textId="4E59203A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நீங்கள் இந்த ஆய்வில் பங்கு பெற வேண்டியதில்லை. பங்கு பெறுவது என்று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தீர்மானித்தால்,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எல்லாக் கேள்விகளுக்கும் நீங்கள் பதில் அளிக்கத் தேவையில்லை. பங்கு பெறுவதை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நீங்கள் தெரிவு செய்தாலும் சரி செய்யாவிட்டாலும் சரி,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சேவைகளிலோ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நடத்தப்படும் முறையிலோ எவ்வித தாக்கமும் ஏற்படமாட்டாது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2EA47A07" w14:textId="77777777" w:rsidR="004512F9" w:rsidRPr="004512F9" w:rsidRDefault="004512F9" w:rsidP="00B177B6">
      <w:pPr>
        <w:rPr>
          <w:rFonts w:ascii="Calibri" w:hAnsi="Calibri" w:cstheme="minorBidi"/>
          <w:color w:val="000000"/>
          <w:sz w:val="28"/>
          <w:szCs w:val="24"/>
          <w:lang w:eastAsia="en-GB" w:bidi="ta-IN"/>
        </w:rPr>
      </w:pPr>
    </w:p>
    <w:p w14:paraId="11C701AF" w14:textId="77777777" w:rsidR="004512F9" w:rsidRPr="00A72583" w:rsidRDefault="004512F9" w:rsidP="00A72583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72583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எனக்கு நினைவூட்டல் அனுப்பப்படுமா</w:t>
      </w:r>
      <w:r w:rsidRPr="00A72583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1A984901" w14:textId="393071AF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உங்களிடம் இருந்து தகவல் வராவிட்டால்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நினைவூட்டல் கடிதம் ஒன்றை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வரும் வாரங்களில் அனுப்புவோம்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பங்கு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பெற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விருப்பம் இல்லாவிட்டா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ல்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உங்களுக்கு நினைவூட்டல் அனுப்பப்படாதிருப்பதை உறுதிப்படுத்த , தயவு செய்து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வெற்று வினாக்கொத்தை எங்களிடம் திருப்பி அனுப்பவும்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அல்லது, எண்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A72583" w:rsidRPr="000B634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[telephone number]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இல் 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தொடர்பு விபரங்கள்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கீழே உள்ள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’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பிரிவில் தரப்பட்டுள்ளன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5F356834" w14:textId="77777777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1EEB7F9D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32"/>
          <w:szCs w:val="32"/>
          <w:lang w:eastAsia="en-GB" w:bidi="ta-IN"/>
        </w:rPr>
      </w:pPr>
      <w:r w:rsidRPr="00A72583">
        <w:rPr>
          <w:rFonts w:ascii="Nirmala UI" w:hAnsi="Nirmala UI" w:cs="Nirmala UI"/>
          <w:b/>
          <w:bCs/>
          <w:kern w:val="32"/>
          <w:sz w:val="32"/>
          <w:szCs w:val="32"/>
          <w:cs/>
          <w:lang w:eastAsia="en-GB" w:bidi="ta-IN"/>
        </w:rPr>
        <w:t>எங்களுடன் தொடர்பு கொள்ளவும்</w:t>
      </w:r>
    </w:p>
    <w:p w14:paraId="4B8B7304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sz w:val="28"/>
          <w:szCs w:val="28"/>
          <w:lang w:eastAsia="en-GB" w:bidi="ta-IN"/>
        </w:rPr>
      </w:pPr>
      <w:r w:rsidRPr="00A72583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ஆதரவுக்கும் ஆலோசனைக்கும்</w:t>
      </w:r>
    </w:p>
    <w:p w14:paraId="3FC83725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must include details of a telephone help line/advocacy group through which assistance in completing the survey can be arranged]</w:t>
      </w:r>
    </w:p>
    <w:p w14:paraId="7EF86659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28"/>
          <w:szCs w:val="28"/>
          <w:lang w:eastAsia="en-GB" w:bidi="ta-IN"/>
        </w:rPr>
      </w:pPr>
      <w:bookmarkStart w:id="2" w:name="_Hlk8122253"/>
      <w:r w:rsidRPr="00A72583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முறைப்பாடுகளுக்கு</w:t>
      </w:r>
    </w:p>
    <w:bookmarkEnd w:id="2"/>
    <w:p w14:paraId="0C611B8E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 xml:space="preserve">[Councils must include details of an independent </w:t>
      </w:r>
      <w:proofErr w:type="gramStart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complaints</w:t>
      </w:r>
      <w:proofErr w:type="gramEnd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 xml:space="preserve"> procedure including contact details and </w:t>
      </w:r>
      <w:proofErr w:type="gramStart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a brief summary</w:t>
      </w:r>
      <w:proofErr w:type="gramEnd"/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 xml:space="preserve"> of the process]</w:t>
      </w:r>
    </w:p>
    <w:p w14:paraId="07ECCEA1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sz w:val="28"/>
          <w:szCs w:val="24"/>
          <w:lang w:eastAsia="en-GB" w:bidi="ta-IN"/>
        </w:rPr>
      </w:pPr>
    </w:p>
    <w:p w14:paraId="22BF9D4E" w14:textId="77777777" w:rsidR="004512F9" w:rsidRPr="00A72583" w:rsidRDefault="004512F9" w:rsidP="00B177B6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 w:bidi="ta-IN"/>
        </w:rPr>
      </w:pPr>
      <w:r w:rsidRPr="00A72583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இந்த ஆய்வு பற்றிய கோரிக்கைகள் மற்றும் விசாரணைகளுக்கு</w:t>
      </w:r>
    </w:p>
    <w:p w14:paraId="5B1734E9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 xml:space="preserve">[telephone number]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 w:bidi="ta-IN"/>
        </w:rPr>
        <w:t>(</w:t>
      </w:r>
      <w:r w:rsidRPr="004512F9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 w:bidi="ta-IN"/>
        </w:rPr>
        <w:t xml:space="preserve">Monday to Friday between 10.00 am and 12.00 noon, or between 2.00 pm and 4.00 pm)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can vary these hours or expand this e.g. to say leave a message and someone will get back to you]</w:t>
      </w:r>
    </w:p>
    <w:p w14:paraId="2455BC44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[email]</w:t>
      </w:r>
    </w:p>
    <w:p w14:paraId="08244C95" w14:textId="77777777" w:rsidR="004512F9" w:rsidRPr="004512F9" w:rsidRDefault="004512F9" w:rsidP="00B177B6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[postal address]</w:t>
      </w:r>
    </w:p>
    <w:p w14:paraId="1E624511" w14:textId="77777777" w:rsidR="004512F9" w:rsidRPr="00A72583" w:rsidRDefault="004512F9" w:rsidP="00A72583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 w:bidi="ta-IN"/>
        </w:rPr>
      </w:pPr>
      <w:r w:rsidRPr="00A72583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உங்கள் கவனிப்பு அல்லது ஆதரவுச் சேவைகள் பற்றிய விசாரணைகளுக்கு</w:t>
      </w:r>
    </w:p>
    <w:p w14:paraId="3480143B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[telephone number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 w:bidi="ta-IN"/>
        </w:rPr>
        <w:t>] (</w:t>
      </w:r>
      <w:r w:rsidRPr="004512F9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 w:bidi="ta-IN"/>
        </w:rPr>
        <w:t xml:space="preserve">Monday to Friday between 10.00 am and 12.00 noon, or between 2.00 pm and 4.00 pm)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can vary these hours or expand this e.g. to say leave a message and someone will get back to you]</w:t>
      </w:r>
    </w:p>
    <w:p w14:paraId="3094E6E3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[email]</w:t>
      </w:r>
    </w:p>
    <w:p w14:paraId="598F7FDD" w14:textId="202A8F0A" w:rsidR="004512F9" w:rsidRPr="004512F9" w:rsidRDefault="004512F9" w:rsidP="00B177B6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[postal address]</w:t>
      </w:r>
    </w:p>
    <w:sectPr w:rsidR="004512F9" w:rsidRPr="004512F9" w:rsidSect="004512F9">
      <w:footerReference w:type="default" r:id="rId8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60299" w14:textId="77777777" w:rsidR="00A43501" w:rsidRDefault="00A43501" w:rsidP="004512F9">
      <w:r>
        <w:separator/>
      </w:r>
    </w:p>
  </w:endnote>
  <w:endnote w:type="continuationSeparator" w:id="0">
    <w:p w14:paraId="170DC316" w14:textId="77777777" w:rsidR="00A43501" w:rsidRDefault="00A43501" w:rsidP="0045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B6C7" w14:textId="77777777" w:rsidR="00A43501" w:rsidRPr="003D63F3" w:rsidRDefault="00A43501" w:rsidP="004512F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840D8" w14:textId="77777777" w:rsidR="00A43501" w:rsidRDefault="00A43501" w:rsidP="004512F9">
      <w:r>
        <w:separator/>
      </w:r>
    </w:p>
  </w:footnote>
  <w:footnote w:type="continuationSeparator" w:id="0">
    <w:p w14:paraId="58BAC718" w14:textId="77777777" w:rsidR="00A43501" w:rsidRDefault="00A43501" w:rsidP="0045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471597901">
    <w:abstractNumId w:val="1"/>
  </w:num>
  <w:num w:numId="2" w16cid:durableId="1999527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41530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409579">
    <w:abstractNumId w:val="2"/>
  </w:num>
  <w:num w:numId="5" w16cid:durableId="1177421796">
    <w:abstractNumId w:val="4"/>
  </w:num>
  <w:num w:numId="6" w16cid:durableId="427971963">
    <w:abstractNumId w:val="3"/>
  </w:num>
  <w:num w:numId="7" w16cid:durableId="64547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4512F9"/>
    <w:rsid w:val="004512F9"/>
    <w:rsid w:val="005554C4"/>
    <w:rsid w:val="007B44C9"/>
    <w:rsid w:val="00850261"/>
    <w:rsid w:val="00A43501"/>
    <w:rsid w:val="00A72583"/>
    <w:rsid w:val="00AC7B91"/>
    <w:rsid w:val="00B177B6"/>
    <w:rsid w:val="00B668D7"/>
    <w:rsid w:val="00B87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B72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hn.Smith@anytowncouncil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2025-07-31T16:42:00Z</dcterms:created>
  <dcterms:modified xsi:type="dcterms:W3CDTF">2025-08-07T13:54:00Z</dcterms:modified>
</cp:coreProperties>
</file>