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AF22" w14:textId="16295E9A" w:rsidR="00A41A79" w:rsidRPr="00AC768E" w:rsidRDefault="00A41A79" w:rsidP="00383176">
      <w:pPr>
        <w:spacing w:after="0" w:line="240" w:lineRule="auto"/>
        <w:rPr>
          <w:rFonts w:ascii="Arial Black" w:hAnsi="Arial Black" w:cs="Arial"/>
          <w:b/>
          <w:bCs/>
          <w:sz w:val="24"/>
          <w:szCs w:val="24"/>
          <w:u w:val="single"/>
        </w:rPr>
      </w:pPr>
      <w:r w:rsidRPr="00AC768E">
        <w:rPr>
          <w:rFonts w:ascii="Arial Black" w:hAnsi="Arial Black" w:cs="Arial"/>
          <w:b/>
          <w:bCs/>
          <w:sz w:val="24"/>
          <w:szCs w:val="24"/>
          <w:u w:val="single"/>
        </w:rPr>
        <w:t>Register of Interests</w:t>
      </w:r>
      <w:r w:rsidR="001F24C1" w:rsidRPr="00AC768E">
        <w:rPr>
          <w:rFonts w:ascii="Arial Black" w:hAnsi="Arial Black" w:cs="Arial"/>
          <w:b/>
          <w:bCs/>
          <w:sz w:val="24"/>
          <w:szCs w:val="24"/>
          <w:u w:val="single"/>
        </w:rPr>
        <w:t xml:space="preserve"> for Low Pay Commissioners</w:t>
      </w:r>
      <w:r w:rsidRPr="00AC768E">
        <w:rPr>
          <w:rFonts w:ascii="Arial Black" w:hAnsi="Arial Black" w:cs="Arial"/>
          <w:b/>
          <w:bCs/>
          <w:sz w:val="24"/>
          <w:szCs w:val="24"/>
          <w:u w:val="single"/>
        </w:rPr>
        <w:t xml:space="preserve"> </w:t>
      </w:r>
    </w:p>
    <w:p w14:paraId="3D129043" w14:textId="77777777" w:rsidR="00630A0F" w:rsidRPr="00AC768E" w:rsidRDefault="00630A0F" w:rsidP="0038317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C4B43C" w14:textId="45953AA9" w:rsidR="002532D8" w:rsidRPr="00AC226D" w:rsidRDefault="00AB44F4" w:rsidP="0038317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Baroness Philippa Stroud</w:t>
      </w:r>
    </w:p>
    <w:p w14:paraId="4DDCC289" w14:textId="77777777" w:rsidR="00383176" w:rsidRPr="00AC226D" w:rsidRDefault="00383176" w:rsidP="00383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020116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37D3AA9D" w14:textId="461AF854" w:rsidR="006D0A94" w:rsidRPr="00AC226D" w:rsidRDefault="00AE1EAE" w:rsidP="00392210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GB"/>
        </w:rPr>
        <w:t>Executive Chair</w:t>
      </w:r>
      <w:r w:rsidR="00FE45A0">
        <w:rPr>
          <w:rFonts w:ascii="Arial" w:eastAsia="Calibri" w:hAnsi="Arial" w:cs="Arial"/>
          <w:sz w:val="24"/>
          <w:szCs w:val="24"/>
          <w:lang w:eastAsia="en-GB"/>
        </w:rPr>
        <w:t xml:space="preserve">, </w:t>
      </w:r>
      <w:r w:rsidR="006D0A94" w:rsidRPr="00AC226D">
        <w:rPr>
          <w:rFonts w:ascii="Arial" w:eastAsia="Calibri" w:hAnsi="Arial" w:cs="Arial"/>
          <w:sz w:val="24"/>
          <w:szCs w:val="24"/>
          <w:lang w:eastAsia="en-GB"/>
        </w:rPr>
        <w:t xml:space="preserve">Alliance for Responsible Citizenship (ARC) </w:t>
      </w:r>
    </w:p>
    <w:p w14:paraId="7DCA2E9E" w14:textId="33CDE5EE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09F6B9E3" w14:textId="4AD43DC6" w:rsidR="006D0A94" w:rsidRPr="00AC226D" w:rsidRDefault="006D0A94" w:rsidP="00392210">
      <w:pPr>
        <w:rPr>
          <w:rFonts w:ascii="Arial" w:hAnsi="Arial" w:cs="Arial"/>
          <w:b/>
          <w:bCs/>
          <w:sz w:val="24"/>
          <w:szCs w:val="24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>Chair, Social Metrics Commission, Poverty Strategy Commission and Race Equality Commission (part of The Centre for Social Policy Studies)</w:t>
      </w:r>
    </w:p>
    <w:p w14:paraId="0CF091AB" w14:textId="77777777" w:rsidR="006D0A94" w:rsidRPr="00AC226D" w:rsidRDefault="006D0A94" w:rsidP="00392210">
      <w:pPr>
        <w:rPr>
          <w:rFonts w:ascii="Arial" w:eastAsia="Calibri" w:hAnsi="Arial" w:cs="Arial"/>
          <w:sz w:val="24"/>
          <w:szCs w:val="24"/>
          <w:lang w:eastAsia="en-GB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>Co-founder, Trustee and Director, Forum Network International Limited (formerly Forum)</w:t>
      </w:r>
    </w:p>
    <w:p w14:paraId="041E00C3" w14:textId="0AAD232D" w:rsidR="006D0A94" w:rsidRPr="00AC226D" w:rsidRDefault="006D0A94" w:rsidP="00392210">
      <w:pPr>
        <w:rPr>
          <w:rFonts w:ascii="Arial" w:hAnsi="Arial" w:cs="Arial"/>
          <w:b/>
          <w:bCs/>
          <w:sz w:val="24"/>
          <w:szCs w:val="24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 xml:space="preserve">Board Member, Trinity Forum </w:t>
      </w:r>
    </w:p>
    <w:p w14:paraId="7005415D" w14:textId="260095DE" w:rsidR="00FD2CE1" w:rsidRPr="00AC226D" w:rsidRDefault="00FD2CE1" w:rsidP="00392210">
      <w:pPr>
        <w:rPr>
          <w:rFonts w:ascii="Arial" w:hAnsi="Arial" w:cs="Arial"/>
          <w:sz w:val="24"/>
          <w:szCs w:val="24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 xml:space="preserve">Trustee and Director, The Centre for Social Policy Studies </w:t>
      </w:r>
    </w:p>
    <w:p w14:paraId="14A98798" w14:textId="7F823D76" w:rsidR="00FD2CE1" w:rsidRPr="00AC226D" w:rsidRDefault="00FD2CE1" w:rsidP="00392210">
      <w:pPr>
        <w:rPr>
          <w:rFonts w:ascii="Arial" w:eastAsia="Calibri" w:hAnsi="Arial" w:cs="Arial"/>
          <w:sz w:val="24"/>
          <w:szCs w:val="24"/>
          <w:lang w:eastAsia="en-GB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 xml:space="preserve">Trustee and Director, Ad Omnia Renovanda Trust </w:t>
      </w:r>
    </w:p>
    <w:p w14:paraId="6076992C" w14:textId="2B5DE376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341C4287" w14:textId="5BB2C67E" w:rsidR="00AB44F4" w:rsidRPr="00AC226D" w:rsidRDefault="00113693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  <w:r w:rsidR="00320DDB" w:rsidRPr="00AC226D">
        <w:rPr>
          <w:rFonts w:ascii="Arial" w:hAnsi="Arial" w:cs="Arial"/>
          <w:sz w:val="24"/>
          <w:szCs w:val="24"/>
        </w:rPr>
        <w:t xml:space="preserve">      </w:t>
      </w:r>
    </w:p>
    <w:p w14:paraId="54D1601C" w14:textId="77777777" w:rsidR="006555A7" w:rsidRPr="00AC226D" w:rsidRDefault="006555A7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6B694E" w14:textId="30D41FB6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0F6B6044" w14:textId="39889762" w:rsidR="00AB44F4" w:rsidRPr="00AC226D" w:rsidRDefault="00014676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 xml:space="preserve">Conservative </w:t>
      </w:r>
      <w:r w:rsidR="00393CC5" w:rsidRPr="00AC226D">
        <w:rPr>
          <w:rFonts w:ascii="Arial" w:hAnsi="Arial" w:cs="Arial"/>
          <w:sz w:val="24"/>
          <w:szCs w:val="24"/>
        </w:rPr>
        <w:t>party Peer</w:t>
      </w:r>
    </w:p>
    <w:p w14:paraId="43A16864" w14:textId="77777777" w:rsidR="006555A7" w:rsidRPr="00AC226D" w:rsidRDefault="006555A7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5DAB3" w14:textId="4B52AAF2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1C4848FD" w14:textId="5D5EE63F" w:rsidR="006555A7" w:rsidRPr="00AC226D" w:rsidRDefault="006555A7" w:rsidP="004E7DF1">
      <w:pPr>
        <w:rPr>
          <w:rFonts w:ascii="Arial" w:eastAsia="Calibri" w:hAnsi="Arial" w:cs="Arial"/>
          <w:sz w:val="24"/>
          <w:szCs w:val="24"/>
          <w:lang w:eastAsia="en-GB"/>
        </w:rPr>
      </w:pPr>
      <w:r w:rsidRPr="00AC226D">
        <w:rPr>
          <w:rFonts w:ascii="Arial" w:eastAsia="Calibri" w:hAnsi="Arial" w:cs="Arial"/>
          <w:sz w:val="24"/>
          <w:szCs w:val="24"/>
          <w:lang w:eastAsia="en-GB"/>
        </w:rPr>
        <w:t>Sponsorship Research and policy advice provided by Refugee, Asylum and Migration Policy Project (RAMP)</w:t>
      </w:r>
    </w:p>
    <w:p w14:paraId="43FF9592" w14:textId="2EDC1316" w:rsidR="00DC262D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Simon Sapper</w:t>
      </w:r>
    </w:p>
    <w:p w14:paraId="4527ADA1" w14:textId="77777777" w:rsidR="00383176" w:rsidRPr="00AC226D" w:rsidRDefault="00383176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828A64" w14:textId="60E172D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38040834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Director, Makes-You-Think Consultancy</w:t>
      </w:r>
    </w:p>
    <w:p w14:paraId="2802E13D" w14:textId="77777777" w:rsidR="00F7190F" w:rsidRPr="00AC226D" w:rsidRDefault="00F7190F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BB7FB2" w14:textId="187051E8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6D1E8A1B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Honorary Fellow, Royal College of General Practitioners</w:t>
      </w:r>
    </w:p>
    <w:p w14:paraId="7C647D59" w14:textId="7E5DF787" w:rsidR="00844CB8" w:rsidRPr="00AC226D" w:rsidRDefault="00B314F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Honorary Membership of the Communication Workers’ Union</w:t>
      </w:r>
    </w:p>
    <w:p w14:paraId="45193DC6" w14:textId="77777777" w:rsidR="00B314F8" w:rsidRPr="00AC226D" w:rsidRDefault="00B314F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A521B9" w14:textId="046A484E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250B900C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79190E5C" w14:textId="77777777" w:rsidR="00844CB8" w:rsidRPr="00AC226D" w:rsidRDefault="00844CB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A1EE08" w14:textId="3629B532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2A35824C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Labour Party Member</w:t>
      </w:r>
    </w:p>
    <w:p w14:paraId="73AF2F2F" w14:textId="77777777" w:rsidR="00844CB8" w:rsidRPr="00AC226D" w:rsidRDefault="00844CB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39BC7F" w14:textId="5148DF66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1B01201E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108AFFBB" w14:textId="77777777" w:rsidR="007379C1" w:rsidRPr="00AC226D" w:rsidRDefault="007379C1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747D1C" w14:textId="60B4B729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Matthew Fell</w:t>
      </w:r>
    </w:p>
    <w:p w14:paraId="1FA0A263" w14:textId="77777777" w:rsidR="00383176" w:rsidRPr="00AC226D" w:rsidRDefault="00383176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54F8A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3169088C" w14:textId="676F5374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Director of Competitiveness, BusinessLDN</w:t>
      </w:r>
    </w:p>
    <w:p w14:paraId="2579AB2B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lastRenderedPageBreak/>
        <w:t> </w:t>
      </w:r>
    </w:p>
    <w:p w14:paraId="47A84EF6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1EEA1201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  <w:shd w:val="clear" w:color="auto" w:fill="FFFFFF"/>
        </w:rPr>
        <w:t>None</w:t>
      </w:r>
    </w:p>
    <w:p w14:paraId="14C173A7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 </w:t>
      </w:r>
    </w:p>
    <w:p w14:paraId="5C7E857D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7CD3F29C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6A0F4195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6653D528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39254C2E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66E842B9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77548E04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536D24DD" w14:textId="3FA31E09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524B81B0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BBA47" w14:textId="08E2E65A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Dr Patricia Rice</w:t>
      </w:r>
    </w:p>
    <w:p w14:paraId="57360050" w14:textId="77777777" w:rsidR="00383176" w:rsidRPr="00AC226D" w:rsidRDefault="00383176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463300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Remunerated Interests</w:t>
      </w:r>
    </w:p>
    <w:p w14:paraId="641F4E8E" w14:textId="77777777" w:rsidR="002532D8" w:rsidRPr="00AC226D" w:rsidRDefault="002532D8" w:rsidP="0039221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Economic consultant</w:t>
      </w:r>
    </w:p>
    <w:p w14:paraId="20158956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542635C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Un-remunerated Interests</w:t>
      </w:r>
    </w:p>
    <w:p w14:paraId="0EEAA654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Senior Research Fellow (Honorary), Department of Economics and St Anne’s College, Oxford University</w:t>
      </w:r>
    </w:p>
    <w:p w14:paraId="5AFB9930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0130BAE1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Registered Shareholdings</w:t>
      </w:r>
    </w:p>
    <w:p w14:paraId="457E078E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Astra Zeneca</w:t>
      </w:r>
    </w:p>
    <w:p w14:paraId="0EF4A6CF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5AB0186F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Party Political Activity</w:t>
      </w:r>
    </w:p>
    <w:p w14:paraId="30A62DDF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Member, Labour Party</w:t>
      </w:r>
    </w:p>
    <w:p w14:paraId="723A8BCA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B11C509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Other Declarations</w:t>
      </w:r>
    </w:p>
    <w:p w14:paraId="03C0BF78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None</w:t>
      </w:r>
    </w:p>
    <w:p w14:paraId="66823529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C2F2E" w14:textId="38F7D798" w:rsidR="002532D8" w:rsidRPr="00AC226D" w:rsidRDefault="002532D8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Louise Fisher</w:t>
      </w:r>
    </w:p>
    <w:p w14:paraId="0EF235BC" w14:textId="77777777" w:rsidR="00AD4B65" w:rsidRPr="00AC226D" w:rsidRDefault="00AD4B65" w:rsidP="00392210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FA3A7E9" w14:textId="39230136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Remunerated Interests</w:t>
      </w:r>
    </w:p>
    <w:p w14:paraId="546D885C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 xml:space="preserve">Member of the Bar Tribunals and Appointments (BTAS) </w:t>
      </w:r>
    </w:p>
    <w:p w14:paraId="09150EC9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Member of the BTAS Strategic Advisory Board </w:t>
      </w:r>
      <w:r w:rsidRPr="00AC226D">
        <w:rPr>
          <w:rFonts w:ascii="Arial" w:hAnsi="Arial" w:cs="Arial"/>
          <w:sz w:val="24"/>
          <w:szCs w:val="24"/>
        </w:rPr>
        <w:br/>
      </w: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 </w:t>
      </w:r>
    </w:p>
    <w:p w14:paraId="07E4F4F0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Un-remunerated Interests</w:t>
      </w:r>
    </w:p>
    <w:p w14:paraId="5DC9422A" w14:textId="1C3F0FF9" w:rsidR="004B58A7" w:rsidRPr="00AC226D" w:rsidRDefault="007F7402" w:rsidP="00392210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eastAsia="Times New Roman" w:hAnsi="Arial" w:cs="Arial"/>
          <w:sz w:val="24"/>
          <w:szCs w:val="24"/>
        </w:rPr>
        <w:t>Trustee</w:t>
      </w:r>
      <w:r w:rsidR="006B1BEF" w:rsidRPr="00AC226D">
        <w:rPr>
          <w:rFonts w:ascii="Arial" w:eastAsia="Times New Roman" w:hAnsi="Arial" w:cs="Arial"/>
          <w:sz w:val="24"/>
          <w:szCs w:val="24"/>
        </w:rPr>
        <w:t xml:space="preserve"> and </w:t>
      </w:r>
      <w:r w:rsidR="004B58A7" w:rsidRPr="00AC226D">
        <w:rPr>
          <w:rFonts w:ascii="Arial" w:eastAsia="Times New Roman" w:hAnsi="Arial" w:cs="Arial"/>
          <w:sz w:val="24"/>
          <w:szCs w:val="24"/>
        </w:rPr>
        <w:t>Non-Executive Director</w:t>
      </w:r>
      <w:r w:rsidR="00CE097E" w:rsidRPr="00AC226D">
        <w:rPr>
          <w:rFonts w:ascii="Arial" w:eastAsia="Times New Roman" w:hAnsi="Arial" w:cs="Arial"/>
          <w:sz w:val="24"/>
          <w:szCs w:val="24"/>
        </w:rPr>
        <w:t xml:space="preserve">, </w:t>
      </w:r>
      <w:r w:rsidR="004B58A7" w:rsidRPr="00AC226D">
        <w:rPr>
          <w:rFonts w:ascii="Arial" w:eastAsia="Times New Roman" w:hAnsi="Arial" w:cs="Arial"/>
          <w:sz w:val="24"/>
          <w:szCs w:val="24"/>
        </w:rPr>
        <w:t>CIPD Enterprises Board</w:t>
      </w:r>
    </w:p>
    <w:p w14:paraId="39C7F826" w14:textId="248A61A5" w:rsidR="00047AA9" w:rsidRPr="00AC226D" w:rsidRDefault="00CE097E" w:rsidP="00392210">
      <w:pPr>
        <w:rPr>
          <w:rFonts w:ascii="Arial" w:eastAsia="Times New Roman" w:hAnsi="Arial" w:cs="Arial"/>
          <w:sz w:val="24"/>
          <w:szCs w:val="24"/>
        </w:rPr>
      </w:pPr>
      <w:r w:rsidRPr="00AC226D">
        <w:rPr>
          <w:rFonts w:ascii="Arial" w:eastAsia="Times New Roman" w:hAnsi="Arial" w:cs="Arial"/>
          <w:sz w:val="24"/>
          <w:szCs w:val="24"/>
        </w:rPr>
        <w:t>Trustee on the board</w:t>
      </w:r>
      <w:r w:rsidR="00F75C29" w:rsidRPr="00AC226D">
        <w:rPr>
          <w:rFonts w:ascii="Arial" w:eastAsia="Times New Roman" w:hAnsi="Arial" w:cs="Arial"/>
          <w:sz w:val="24"/>
          <w:szCs w:val="24"/>
        </w:rPr>
        <w:t xml:space="preserve"> of the </w:t>
      </w:r>
      <w:r w:rsidR="00047AA9" w:rsidRPr="00AC226D">
        <w:rPr>
          <w:rFonts w:ascii="Arial" w:eastAsia="Times New Roman" w:hAnsi="Arial" w:cs="Arial"/>
          <w:sz w:val="24"/>
          <w:szCs w:val="24"/>
        </w:rPr>
        <w:t>Surrey Welfare Rights Unit, a Citizen Advice organisation</w:t>
      </w:r>
    </w:p>
    <w:p w14:paraId="0B71FFD1" w14:textId="029FEC09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Registered Shareholdings</w:t>
      </w:r>
    </w:p>
    <w:p w14:paraId="6CEF22CF" w14:textId="63DAEAC0" w:rsidR="002532D8" w:rsidRPr="00AC226D" w:rsidRDefault="00954F8D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Rolls Royce</w:t>
      </w:r>
    </w:p>
    <w:p w14:paraId="70345141" w14:textId="77777777" w:rsidR="00EE11C4" w:rsidRPr="00AC226D" w:rsidRDefault="00EE11C4" w:rsidP="0039221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2D174062" w14:textId="61360395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Party Political Activity</w:t>
      </w:r>
    </w:p>
    <w:p w14:paraId="700DB9B4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None</w:t>
      </w:r>
    </w:p>
    <w:p w14:paraId="599A20E1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 </w:t>
      </w:r>
    </w:p>
    <w:p w14:paraId="08EC4690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  <w:lang w:eastAsia="en-GB"/>
        </w:rPr>
        <w:t>Other Declarations</w:t>
      </w:r>
    </w:p>
    <w:p w14:paraId="6B5BA839" w14:textId="77777777" w:rsidR="002532D8" w:rsidRPr="00AC226D" w:rsidRDefault="002532D8" w:rsidP="00392210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None</w:t>
      </w:r>
    </w:p>
    <w:p w14:paraId="570ACB71" w14:textId="77777777" w:rsidR="002532D8" w:rsidRPr="00AC226D" w:rsidRDefault="002532D8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94248D" w14:textId="3A26AF47" w:rsidR="00383176" w:rsidRPr="00AC226D" w:rsidRDefault="00383176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Prof Jonathan Wads</w:t>
      </w:r>
      <w:r w:rsidR="0023371C" w:rsidRPr="00AC226D">
        <w:rPr>
          <w:rFonts w:ascii="Arial" w:hAnsi="Arial" w:cs="Arial"/>
          <w:b/>
          <w:bCs/>
          <w:sz w:val="24"/>
          <w:szCs w:val="24"/>
          <w:u w:val="single"/>
        </w:rPr>
        <w:t>worth</w:t>
      </w:r>
    </w:p>
    <w:p w14:paraId="218707D2" w14:textId="77777777" w:rsidR="00AD4B65" w:rsidRPr="00AC226D" w:rsidRDefault="00AD4B65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3C57D953" w14:textId="7D041ADA" w:rsidR="002532D8" w:rsidRPr="00AC226D" w:rsidRDefault="002532D8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58807B45" w14:textId="31C9766D" w:rsidR="002532D8" w:rsidRPr="00AC226D" w:rsidRDefault="0094259B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AC226D">
        <w:rPr>
          <w:rFonts w:ascii="Arial" w:hAnsi="Arial" w:cs="Arial"/>
          <w:sz w:val="24"/>
          <w:szCs w:val="24"/>
          <w:shd w:val="clear" w:color="auto" w:fill="FFFFFF"/>
        </w:rPr>
        <w:t>Professor of Economics, Royal Holloway College, University of London</w:t>
      </w:r>
      <w:r w:rsidR="002532D8"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27A12BFD" w14:textId="77777777" w:rsidR="0094259B" w:rsidRPr="00AC226D" w:rsidRDefault="0094259B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5405F196" w14:textId="18D111B6" w:rsidR="002532D8" w:rsidRPr="00AC226D" w:rsidRDefault="002532D8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0311FA70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63C1403A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07C9CAFE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637D1530" w14:textId="77777777" w:rsidR="002532D8" w:rsidRPr="00AC226D" w:rsidRDefault="002532D8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50A2C501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0F6C86CA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517BBB8A" w14:textId="77777777" w:rsidR="002532D8" w:rsidRPr="00AC226D" w:rsidRDefault="002532D8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12D673E7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4829256E" w14:textId="77777777" w:rsidR="002532D8" w:rsidRPr="00AC226D" w:rsidRDefault="002532D8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6D8DD5DC" w14:textId="77777777" w:rsidR="002532D8" w:rsidRPr="00AC226D" w:rsidRDefault="002532D8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31AFEE71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50851E" w14:textId="632C3311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Andrew Goodacre</w:t>
      </w:r>
    </w:p>
    <w:p w14:paraId="290FA4A5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 </w:t>
      </w:r>
    </w:p>
    <w:p w14:paraId="582C1220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2DC03AB4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1F7021">
        <w:rPr>
          <w:rFonts w:ascii="Arial" w:hAnsi="Arial" w:cs="Arial"/>
          <w:sz w:val="24"/>
          <w:szCs w:val="24"/>
        </w:rPr>
        <w:t>CEO, British Independent Retailers Association</w:t>
      </w:r>
    </w:p>
    <w:p w14:paraId="4298E681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 </w:t>
      </w:r>
    </w:p>
    <w:p w14:paraId="7ECFB7E7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01CF1F58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01F2215A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 </w:t>
      </w:r>
    </w:p>
    <w:p w14:paraId="40F63DE2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41B0DCD1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Barclays Bank</w:t>
      </w:r>
    </w:p>
    <w:p w14:paraId="39140855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Brewdog</w:t>
      </w:r>
    </w:p>
    <w:p w14:paraId="50906684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Punch Taverns</w:t>
      </w:r>
    </w:p>
    <w:p w14:paraId="1ED98154" w14:textId="7281358E" w:rsidR="00166089" w:rsidRPr="00AC226D" w:rsidRDefault="00166089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Green</w:t>
      </w:r>
      <w:r w:rsidR="003F624D" w:rsidRPr="00AC226D">
        <w:rPr>
          <w:rFonts w:ascii="Arial" w:hAnsi="Arial" w:cs="Arial"/>
          <w:sz w:val="24"/>
          <w:szCs w:val="24"/>
        </w:rPr>
        <w:t xml:space="preserve"> King</w:t>
      </w:r>
    </w:p>
    <w:p w14:paraId="4EB9B44A" w14:textId="4D95E02F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4648A9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345E43B4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1F7021">
        <w:rPr>
          <w:rFonts w:ascii="Arial" w:hAnsi="Arial" w:cs="Arial"/>
          <w:sz w:val="24"/>
          <w:szCs w:val="24"/>
        </w:rPr>
        <w:t>None</w:t>
      </w:r>
    </w:p>
    <w:p w14:paraId="1F580EBC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 </w:t>
      </w:r>
    </w:p>
    <w:p w14:paraId="1039FA92" w14:textId="77777777" w:rsidR="00AC768E" w:rsidRPr="001F7021" w:rsidRDefault="00AC768E" w:rsidP="00AC768E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1F7021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1B4E7654" w14:textId="77777777" w:rsidR="00AC768E" w:rsidRPr="00AC226D" w:rsidRDefault="00AC768E" w:rsidP="00AC768E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061512F1" w14:textId="77777777" w:rsidR="00AC768E" w:rsidRPr="00AC226D" w:rsidRDefault="00AC768E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E60712" w14:textId="7184612B" w:rsidR="00DB2160" w:rsidRPr="00AC226D" w:rsidRDefault="00DB2160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Nigel Cotgrove</w:t>
      </w:r>
    </w:p>
    <w:p w14:paraId="00D73183" w14:textId="77777777" w:rsidR="00DB2160" w:rsidRPr="00AC226D" w:rsidRDefault="00DB2160" w:rsidP="00392210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05AA0BD8" w14:textId="77777777" w:rsidR="00DB2160" w:rsidRPr="00AC226D" w:rsidRDefault="00DB2160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668DF07A" w14:textId="77777777" w:rsidR="001C3AFE" w:rsidRPr="00AC226D" w:rsidRDefault="007369E0" w:rsidP="001C3AFE">
      <w:pPr>
        <w:autoSpaceDE w:val="0"/>
        <w:spacing w:after="0" w:line="240" w:lineRule="exact"/>
        <w:rPr>
          <w:rFonts w:ascii="Arial" w:hAnsi="Arial" w:cs="Arial"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Cs/>
          <w:sz w:val="24"/>
          <w:szCs w:val="24"/>
          <w:lang w:eastAsia="en-GB"/>
        </w:rPr>
        <w:t>Trustee Director at the BT Pension Scheme</w:t>
      </w:r>
    </w:p>
    <w:p w14:paraId="049A40D4" w14:textId="02BA5971" w:rsidR="007369E0" w:rsidRPr="00AC226D" w:rsidRDefault="007369E0" w:rsidP="001C3AFE">
      <w:pPr>
        <w:autoSpaceDE w:val="0"/>
        <w:spacing w:after="0" w:line="240" w:lineRule="exact"/>
        <w:rPr>
          <w:rFonts w:ascii="Arial" w:hAnsi="Arial" w:cs="Arial"/>
          <w:bCs/>
          <w:sz w:val="24"/>
          <w:szCs w:val="24"/>
          <w:lang w:eastAsia="en-GB"/>
        </w:rPr>
      </w:pPr>
      <w:r w:rsidRPr="00AC226D">
        <w:rPr>
          <w:rFonts w:ascii="Arial" w:hAnsi="Arial" w:cs="Arial"/>
          <w:bCs/>
          <w:sz w:val="24"/>
          <w:szCs w:val="24"/>
          <w:lang w:eastAsia="en-GB"/>
        </w:rPr>
        <w:t>Member of the Prison Service Pay Review B</w:t>
      </w:r>
      <w:r w:rsidR="00B3215D" w:rsidRPr="00AC226D">
        <w:rPr>
          <w:rFonts w:ascii="Arial" w:hAnsi="Arial" w:cs="Arial"/>
          <w:bCs/>
          <w:sz w:val="24"/>
          <w:szCs w:val="24"/>
          <w:lang w:eastAsia="en-GB"/>
        </w:rPr>
        <w:t>ody</w:t>
      </w:r>
    </w:p>
    <w:p w14:paraId="253AE4D8" w14:textId="77777777" w:rsidR="002A213B" w:rsidRPr="00AC226D" w:rsidRDefault="002A213B" w:rsidP="002A213B">
      <w:pPr>
        <w:autoSpaceDE w:val="0"/>
        <w:spacing w:after="0" w:line="240" w:lineRule="exact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t>Member of the Central Arbitration Committee</w:t>
      </w:r>
    </w:p>
    <w:p w14:paraId="6986284E" w14:textId="77777777" w:rsidR="002A213B" w:rsidRPr="00AC226D" w:rsidRDefault="002A213B" w:rsidP="001C3AFE">
      <w:pPr>
        <w:autoSpaceDE w:val="0"/>
        <w:spacing w:after="0" w:line="240" w:lineRule="exact"/>
        <w:rPr>
          <w:rFonts w:ascii="Arial" w:hAnsi="Arial" w:cs="Arial"/>
          <w:bCs/>
          <w:sz w:val="24"/>
          <w:szCs w:val="24"/>
          <w:lang w:eastAsia="en-GB"/>
        </w:rPr>
      </w:pPr>
    </w:p>
    <w:p w14:paraId="29CE3945" w14:textId="77777777" w:rsidR="00DB2160" w:rsidRPr="00AC226D" w:rsidRDefault="00DB2160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5098A73F" w14:textId="77777777" w:rsidR="00C04792" w:rsidRPr="00AC226D" w:rsidRDefault="00C04792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7C689636" w14:textId="161F7A04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535788EE" w14:textId="77777777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602D0147" w14:textId="77777777" w:rsidR="00DB2160" w:rsidRPr="00AC226D" w:rsidRDefault="00DB2160" w:rsidP="00392210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</w:p>
    <w:p w14:paraId="3996F36F" w14:textId="77777777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6F05BFB7" w14:textId="77777777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5748829C" w14:textId="77777777" w:rsidR="006B7515" w:rsidRPr="00AC226D" w:rsidRDefault="006B7515" w:rsidP="00392210">
      <w:pPr>
        <w:spacing w:after="120" w:line="240" w:lineRule="exact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sz w:val="24"/>
          <w:szCs w:val="24"/>
          <w:lang w:eastAsia="en-GB"/>
        </w:rPr>
        <w:lastRenderedPageBreak/>
        <w:t>Member of the Labour Party</w:t>
      </w:r>
    </w:p>
    <w:p w14:paraId="601FC3E1" w14:textId="77777777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3DAA7218" w14:textId="77777777" w:rsidR="00DB2160" w:rsidRPr="00AC226D" w:rsidRDefault="00DB2160" w:rsidP="00392210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622054BD" w14:textId="77777777" w:rsidR="00ED7013" w:rsidRPr="00AC226D" w:rsidRDefault="00ED7013" w:rsidP="00392210">
      <w:pPr>
        <w:spacing w:line="240" w:lineRule="exact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Member of the Communication Workers’ Union</w:t>
      </w:r>
    </w:p>
    <w:p w14:paraId="3E921604" w14:textId="380BB070" w:rsidR="0041589B" w:rsidRPr="00AC226D" w:rsidRDefault="0041589B" w:rsidP="0041589B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C226D">
        <w:rPr>
          <w:rFonts w:ascii="Arial" w:hAnsi="Arial" w:cs="Arial"/>
          <w:b/>
          <w:bCs/>
          <w:sz w:val="24"/>
          <w:szCs w:val="24"/>
          <w:u w:val="single"/>
        </w:rPr>
        <w:t>Janet Williamson</w:t>
      </w:r>
    </w:p>
    <w:p w14:paraId="05635A71" w14:textId="77777777" w:rsidR="0041589B" w:rsidRPr="00AC226D" w:rsidRDefault="0041589B" w:rsidP="0041589B">
      <w:pPr>
        <w:pStyle w:val="xxmsonormal"/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14:paraId="4F91635D" w14:textId="77777777" w:rsidR="0041589B" w:rsidRPr="00AC226D" w:rsidRDefault="0041589B" w:rsidP="0041589B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Remunerated Interests</w:t>
      </w:r>
    </w:p>
    <w:p w14:paraId="7A586262" w14:textId="1254925B" w:rsidR="0041589B" w:rsidRPr="00AC226D" w:rsidRDefault="00D63C34" w:rsidP="0041589B">
      <w:pPr>
        <w:autoSpaceDE w:val="0"/>
        <w:spacing w:after="0" w:line="240" w:lineRule="exact"/>
        <w:rPr>
          <w:rFonts w:ascii="Arial" w:hAnsi="Arial" w:cs="Arial"/>
          <w:sz w:val="24"/>
          <w:szCs w:val="24"/>
          <w:lang w:eastAsia="en-GB"/>
        </w:rPr>
      </w:pPr>
      <w:r w:rsidRPr="00AC226D">
        <w:rPr>
          <w:rFonts w:ascii="Arial" w:hAnsi="Arial" w:cs="Arial"/>
          <w:bCs/>
          <w:sz w:val="24"/>
          <w:szCs w:val="24"/>
          <w:lang w:eastAsia="en-GB"/>
        </w:rPr>
        <w:t>Trades Union Congress</w:t>
      </w:r>
    </w:p>
    <w:p w14:paraId="2BC334FA" w14:textId="77777777" w:rsidR="0041589B" w:rsidRPr="00AC226D" w:rsidRDefault="0041589B" w:rsidP="0041589B">
      <w:pPr>
        <w:autoSpaceDE w:val="0"/>
        <w:spacing w:after="0" w:line="240" w:lineRule="exact"/>
        <w:rPr>
          <w:rFonts w:ascii="Arial" w:hAnsi="Arial" w:cs="Arial"/>
          <w:bCs/>
          <w:sz w:val="24"/>
          <w:szCs w:val="24"/>
          <w:lang w:eastAsia="en-GB"/>
        </w:rPr>
      </w:pPr>
    </w:p>
    <w:p w14:paraId="7AD41988" w14:textId="77777777" w:rsidR="0041589B" w:rsidRPr="00AC226D" w:rsidRDefault="0041589B" w:rsidP="0041589B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Un-remunerated Interests</w:t>
      </w:r>
    </w:p>
    <w:p w14:paraId="3B492CAB" w14:textId="77777777" w:rsidR="00D626DD" w:rsidRPr="00D626DD" w:rsidRDefault="00D626DD" w:rsidP="00D626DD">
      <w:pPr>
        <w:pStyle w:val="xxmsonormal"/>
        <w:rPr>
          <w:rFonts w:ascii="Arial" w:hAnsi="Arial" w:cs="Arial"/>
          <w:sz w:val="24"/>
          <w:szCs w:val="24"/>
        </w:rPr>
      </w:pPr>
      <w:r w:rsidRPr="00D626DD">
        <w:rPr>
          <w:rFonts w:ascii="Arial" w:hAnsi="Arial" w:cs="Arial"/>
          <w:sz w:val="24"/>
          <w:szCs w:val="24"/>
        </w:rPr>
        <w:t xml:space="preserve">Director of </w:t>
      </w:r>
      <w:hyperlink r:id="rId7" w:history="1">
        <w:r w:rsidRPr="00D626D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Aspire</w:t>
        </w:r>
      </w:hyperlink>
      <w:r w:rsidRPr="00D626DD">
        <w:rPr>
          <w:rFonts w:ascii="Arial" w:hAnsi="Arial" w:cs="Arial"/>
          <w:sz w:val="24"/>
          <w:szCs w:val="24"/>
        </w:rPr>
        <w:t xml:space="preserve"> </w:t>
      </w:r>
    </w:p>
    <w:p w14:paraId="01436D6C" w14:textId="77777777" w:rsidR="00D626DD" w:rsidRPr="00D626DD" w:rsidRDefault="00D626DD" w:rsidP="00D626DD">
      <w:pPr>
        <w:pStyle w:val="xxmsonormal"/>
        <w:rPr>
          <w:rFonts w:ascii="Arial" w:hAnsi="Arial" w:cs="Arial"/>
          <w:sz w:val="24"/>
          <w:szCs w:val="24"/>
        </w:rPr>
      </w:pPr>
      <w:r w:rsidRPr="00D626DD">
        <w:rPr>
          <w:rFonts w:ascii="Arial" w:hAnsi="Arial" w:cs="Arial"/>
          <w:sz w:val="24"/>
          <w:szCs w:val="24"/>
        </w:rPr>
        <w:t xml:space="preserve">Director of the </w:t>
      </w:r>
      <w:hyperlink r:id="rId8" w:history="1">
        <w:r w:rsidRPr="00D626D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High Pay Centre</w:t>
        </w:r>
      </w:hyperlink>
    </w:p>
    <w:p w14:paraId="18D7EE26" w14:textId="77777777" w:rsidR="0041589B" w:rsidRPr="00AC226D" w:rsidRDefault="0041589B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2ED7E180" w14:textId="77777777" w:rsidR="0041589B" w:rsidRPr="00AC226D" w:rsidRDefault="0041589B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Registered Shareholdings</w:t>
      </w:r>
    </w:p>
    <w:p w14:paraId="3DC03555" w14:textId="5E0EEDB0" w:rsidR="0041589B" w:rsidRPr="00AC226D" w:rsidRDefault="00C66075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sz w:val="24"/>
          <w:szCs w:val="24"/>
        </w:rPr>
        <w:t>None</w:t>
      </w:r>
      <w:r w:rsidR="0041589B" w:rsidRPr="00AC226D">
        <w:rPr>
          <w:rFonts w:ascii="Arial" w:hAnsi="Arial" w:cs="Arial"/>
          <w:sz w:val="24"/>
          <w:szCs w:val="24"/>
        </w:rPr>
        <w:t> </w:t>
      </w:r>
    </w:p>
    <w:p w14:paraId="143D93A6" w14:textId="77777777" w:rsidR="00C66075" w:rsidRPr="00AC226D" w:rsidRDefault="00C66075" w:rsidP="0041589B">
      <w:pPr>
        <w:pStyle w:val="xxmsonormal"/>
        <w:rPr>
          <w:rFonts w:ascii="Arial" w:hAnsi="Arial" w:cs="Arial"/>
          <w:b/>
          <w:bCs/>
          <w:sz w:val="24"/>
          <w:szCs w:val="24"/>
        </w:rPr>
      </w:pPr>
    </w:p>
    <w:p w14:paraId="11CAC4D7" w14:textId="34B80FA9" w:rsidR="0041589B" w:rsidRPr="00AC226D" w:rsidRDefault="0041589B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Party Political Activity</w:t>
      </w:r>
    </w:p>
    <w:p w14:paraId="3AE3BD29" w14:textId="273844E7" w:rsidR="00EB458E" w:rsidRPr="00EB458E" w:rsidRDefault="00EB458E" w:rsidP="00EB458E">
      <w:pPr>
        <w:pStyle w:val="xxmsonormal"/>
        <w:rPr>
          <w:rFonts w:ascii="Arial" w:hAnsi="Arial" w:cs="Arial"/>
          <w:sz w:val="24"/>
          <w:szCs w:val="24"/>
        </w:rPr>
      </w:pPr>
      <w:r w:rsidRPr="00EB458E">
        <w:rPr>
          <w:rFonts w:ascii="Arial" w:hAnsi="Arial" w:cs="Arial"/>
          <w:sz w:val="24"/>
          <w:szCs w:val="24"/>
        </w:rPr>
        <w:t xml:space="preserve">Labour Party member </w:t>
      </w:r>
    </w:p>
    <w:p w14:paraId="0C5287E6" w14:textId="77777777" w:rsidR="0041589B" w:rsidRPr="00AC226D" w:rsidRDefault="0041589B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 </w:t>
      </w:r>
    </w:p>
    <w:p w14:paraId="55343F19" w14:textId="77777777" w:rsidR="0041589B" w:rsidRPr="00AC226D" w:rsidRDefault="0041589B" w:rsidP="0041589B">
      <w:pPr>
        <w:pStyle w:val="xxmsonormal"/>
        <w:rPr>
          <w:rFonts w:ascii="Arial" w:hAnsi="Arial" w:cs="Arial"/>
          <w:sz w:val="24"/>
          <w:szCs w:val="24"/>
        </w:rPr>
      </w:pPr>
      <w:r w:rsidRPr="00AC226D">
        <w:rPr>
          <w:rFonts w:ascii="Arial" w:hAnsi="Arial" w:cs="Arial"/>
          <w:b/>
          <w:bCs/>
          <w:sz w:val="24"/>
          <w:szCs w:val="24"/>
        </w:rPr>
        <w:t>Other Declarations</w:t>
      </w:r>
    </w:p>
    <w:p w14:paraId="11E5F91A" w14:textId="77777777" w:rsidR="0041589B" w:rsidRPr="00AC226D" w:rsidRDefault="0041589B" w:rsidP="0039221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89B" w:rsidRPr="00AC2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1DE9" w14:textId="77777777" w:rsidR="00244B4C" w:rsidRDefault="00244B4C" w:rsidP="00DB2A2B">
      <w:pPr>
        <w:spacing w:after="0" w:line="240" w:lineRule="auto"/>
      </w:pPr>
      <w:r>
        <w:separator/>
      </w:r>
    </w:p>
  </w:endnote>
  <w:endnote w:type="continuationSeparator" w:id="0">
    <w:p w14:paraId="5E0C1B60" w14:textId="77777777" w:rsidR="00244B4C" w:rsidRDefault="00244B4C" w:rsidP="00DB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E25D" w14:textId="77777777" w:rsidR="00244B4C" w:rsidRDefault="00244B4C" w:rsidP="00DB2A2B">
      <w:pPr>
        <w:spacing w:after="0" w:line="240" w:lineRule="auto"/>
      </w:pPr>
      <w:r>
        <w:separator/>
      </w:r>
    </w:p>
  </w:footnote>
  <w:footnote w:type="continuationSeparator" w:id="0">
    <w:p w14:paraId="2625C6A0" w14:textId="77777777" w:rsidR="00244B4C" w:rsidRDefault="00244B4C" w:rsidP="00DB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3F8D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60DFA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52885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696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243111">
    <w:abstractNumId w:val="2"/>
  </w:num>
  <w:num w:numId="3" w16cid:durableId="186956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D8"/>
    <w:rsid w:val="00014676"/>
    <w:rsid w:val="00047AA9"/>
    <w:rsid w:val="0005022E"/>
    <w:rsid w:val="000A0C18"/>
    <w:rsid w:val="000A301E"/>
    <w:rsid w:val="000A702F"/>
    <w:rsid w:val="00113693"/>
    <w:rsid w:val="0014244E"/>
    <w:rsid w:val="00166089"/>
    <w:rsid w:val="00171791"/>
    <w:rsid w:val="001C3AFE"/>
    <w:rsid w:val="001E2D97"/>
    <w:rsid w:val="001F13F5"/>
    <w:rsid w:val="001F24C1"/>
    <w:rsid w:val="001F5368"/>
    <w:rsid w:val="001F7021"/>
    <w:rsid w:val="00207F5F"/>
    <w:rsid w:val="0023371C"/>
    <w:rsid w:val="00244B4C"/>
    <w:rsid w:val="002532D8"/>
    <w:rsid w:val="00253E3A"/>
    <w:rsid w:val="002802CC"/>
    <w:rsid w:val="0028471F"/>
    <w:rsid w:val="002967A3"/>
    <w:rsid w:val="002A213B"/>
    <w:rsid w:val="002D5829"/>
    <w:rsid w:val="002D6703"/>
    <w:rsid w:val="00320DDB"/>
    <w:rsid w:val="00356D53"/>
    <w:rsid w:val="0036635F"/>
    <w:rsid w:val="003669E8"/>
    <w:rsid w:val="00381625"/>
    <w:rsid w:val="00383176"/>
    <w:rsid w:val="00392210"/>
    <w:rsid w:val="00393CC5"/>
    <w:rsid w:val="003D38AB"/>
    <w:rsid w:val="003E2BEA"/>
    <w:rsid w:val="003F624D"/>
    <w:rsid w:val="003F6357"/>
    <w:rsid w:val="0041589B"/>
    <w:rsid w:val="00450FA7"/>
    <w:rsid w:val="00492114"/>
    <w:rsid w:val="00496FEF"/>
    <w:rsid w:val="004B58A7"/>
    <w:rsid w:val="004E7DF1"/>
    <w:rsid w:val="005465E1"/>
    <w:rsid w:val="00554CE2"/>
    <w:rsid w:val="0058726F"/>
    <w:rsid w:val="005A3345"/>
    <w:rsid w:val="005C22F1"/>
    <w:rsid w:val="00623437"/>
    <w:rsid w:val="00630A0F"/>
    <w:rsid w:val="006555A7"/>
    <w:rsid w:val="006B1BEF"/>
    <w:rsid w:val="006B7515"/>
    <w:rsid w:val="006D0A94"/>
    <w:rsid w:val="006F6B78"/>
    <w:rsid w:val="007369E0"/>
    <w:rsid w:val="007379C1"/>
    <w:rsid w:val="00737C54"/>
    <w:rsid w:val="0078017E"/>
    <w:rsid w:val="007A648C"/>
    <w:rsid w:val="007F7402"/>
    <w:rsid w:val="00844CB8"/>
    <w:rsid w:val="00864478"/>
    <w:rsid w:val="00880BC7"/>
    <w:rsid w:val="00895FC0"/>
    <w:rsid w:val="008F5194"/>
    <w:rsid w:val="00910DB4"/>
    <w:rsid w:val="009175AF"/>
    <w:rsid w:val="00936E93"/>
    <w:rsid w:val="0094259B"/>
    <w:rsid w:val="00954F8D"/>
    <w:rsid w:val="0099247D"/>
    <w:rsid w:val="009B1B03"/>
    <w:rsid w:val="009B36B9"/>
    <w:rsid w:val="009C5FB9"/>
    <w:rsid w:val="00A10514"/>
    <w:rsid w:val="00A32039"/>
    <w:rsid w:val="00A41A79"/>
    <w:rsid w:val="00A7015D"/>
    <w:rsid w:val="00A839C5"/>
    <w:rsid w:val="00AB44F4"/>
    <w:rsid w:val="00AC226D"/>
    <w:rsid w:val="00AC4072"/>
    <w:rsid w:val="00AC768E"/>
    <w:rsid w:val="00AD4B65"/>
    <w:rsid w:val="00AE1EAE"/>
    <w:rsid w:val="00AF2997"/>
    <w:rsid w:val="00B314F8"/>
    <w:rsid w:val="00B3215D"/>
    <w:rsid w:val="00BF489E"/>
    <w:rsid w:val="00C0032A"/>
    <w:rsid w:val="00C04792"/>
    <w:rsid w:val="00C13F1A"/>
    <w:rsid w:val="00C21F07"/>
    <w:rsid w:val="00C66075"/>
    <w:rsid w:val="00C726BB"/>
    <w:rsid w:val="00C74389"/>
    <w:rsid w:val="00CA6F74"/>
    <w:rsid w:val="00CE097E"/>
    <w:rsid w:val="00D2135B"/>
    <w:rsid w:val="00D5678A"/>
    <w:rsid w:val="00D626DD"/>
    <w:rsid w:val="00D63C34"/>
    <w:rsid w:val="00D72BF0"/>
    <w:rsid w:val="00D80AC3"/>
    <w:rsid w:val="00D84AB4"/>
    <w:rsid w:val="00DB2160"/>
    <w:rsid w:val="00DB2A2B"/>
    <w:rsid w:val="00DC262D"/>
    <w:rsid w:val="00E06F45"/>
    <w:rsid w:val="00E6020D"/>
    <w:rsid w:val="00EB458E"/>
    <w:rsid w:val="00EB57A4"/>
    <w:rsid w:val="00ED7013"/>
    <w:rsid w:val="00EE11C4"/>
    <w:rsid w:val="00EF7E35"/>
    <w:rsid w:val="00F12159"/>
    <w:rsid w:val="00F7190F"/>
    <w:rsid w:val="00F75C29"/>
    <w:rsid w:val="00F8020B"/>
    <w:rsid w:val="00F826F4"/>
    <w:rsid w:val="00FD2CE1"/>
    <w:rsid w:val="00FE3477"/>
    <w:rsid w:val="00FE4492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38A4"/>
  <w15:chartTrackingRefBased/>
  <w15:docId w15:val="{FD667648-C992-4470-9E38-1548C14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532D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contentpasted0">
    <w:name w:val="contentpasted0"/>
    <w:basedOn w:val="DefaultParagraphFont"/>
    <w:rsid w:val="002532D8"/>
  </w:style>
  <w:style w:type="paragraph" w:customStyle="1" w:styleId="xxmsonormal">
    <w:name w:val="x_xmsonormal"/>
    <w:basedOn w:val="Normal"/>
    <w:rsid w:val="002532D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62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paycentr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recommunitywork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Arjan, Jay (Low Pay Commission)</dc:creator>
  <cp:keywords/>
  <dc:description/>
  <cp:lastModifiedBy>Jay ARJAN (LOW PAY COMMISSION)</cp:lastModifiedBy>
  <cp:revision>6</cp:revision>
  <dcterms:created xsi:type="dcterms:W3CDTF">2025-07-31T08:22:00Z</dcterms:created>
  <dcterms:modified xsi:type="dcterms:W3CDTF">2025-08-11T11:24:00Z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2023-08-03T08:27:58Z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6b931db7-b704-4f9a-a9e9-a5f9a0b1b830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c1c05e37-788c-4c59-b50e-5c98323c0a70_Enabled">
    <vt:lpwstr>true</vt:lpwstr>
  </property>
  <property fmtid="{D5CDD505-2E9C-101B-9397-08002B2CF9AE}" pid="10" name="MSIP_Label_c1c05e37-788c-4c59-b50e-5c98323c0a70_SetDate">
    <vt:lpwstr>2025-02-04T23:51:26Z</vt:lpwstr>
  </property>
  <property fmtid="{D5CDD505-2E9C-101B-9397-08002B2CF9AE}" pid="11" name="MSIP_Label_c1c05e37-788c-4c59-b50e-5c98323c0a70_Method">
    <vt:lpwstr>Standard</vt:lpwstr>
  </property>
  <property fmtid="{D5CDD505-2E9C-101B-9397-08002B2CF9AE}" pid="12" name="MSIP_Label_c1c05e37-788c-4c59-b50e-5c98323c0a70_Name">
    <vt:lpwstr>OFFICIAL</vt:lpwstr>
  </property>
  <property fmtid="{D5CDD505-2E9C-101B-9397-08002B2CF9AE}" pid="13" name="MSIP_Label_c1c05e37-788c-4c59-b50e-5c98323c0a70_SiteId">
    <vt:lpwstr>8fa217ec-33aa-46fb-ad96-dfe68006bb86</vt:lpwstr>
  </property>
  <property fmtid="{D5CDD505-2E9C-101B-9397-08002B2CF9AE}" pid="14" name="MSIP_Label_c1c05e37-788c-4c59-b50e-5c98323c0a70_ActionId">
    <vt:lpwstr>0ecea0ab-0870-420e-85be-6ca7f9315a47</vt:lpwstr>
  </property>
  <property fmtid="{D5CDD505-2E9C-101B-9397-08002B2CF9AE}" pid="15" name="MSIP_Label_c1c05e37-788c-4c59-b50e-5c98323c0a70_ContentBits">
    <vt:lpwstr>0</vt:lpwstr>
  </property>
</Properties>
</file>