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1" w:type="dxa"/>
        <w:tblCellMar>
          <w:left w:w="10" w:type="dxa"/>
          <w:right w:w="10" w:type="dxa"/>
        </w:tblCellMar>
        <w:tblLook w:val="0000" w:firstRow="0" w:lastRow="0" w:firstColumn="0" w:lastColumn="0" w:noHBand="0" w:noVBand="0"/>
      </w:tblPr>
      <w:tblGrid>
        <w:gridCol w:w="4852"/>
        <w:gridCol w:w="4219"/>
      </w:tblGrid>
      <w:tr w:rsidR="00FA31A0" w14:paraId="7960D9DE" w14:textId="77777777" w:rsidTr="00C409BF">
        <w:trPr>
          <w:trHeight w:val="1892"/>
        </w:trPr>
        <w:tc>
          <w:tcPr>
            <w:tcW w:w="4852" w:type="dxa"/>
            <w:shd w:val="clear" w:color="auto" w:fill="auto"/>
            <w:tcMar>
              <w:top w:w="0" w:type="dxa"/>
              <w:left w:w="108" w:type="dxa"/>
              <w:bottom w:w="0" w:type="dxa"/>
              <w:right w:w="108" w:type="dxa"/>
            </w:tcMar>
          </w:tcPr>
          <w:p w14:paraId="3F5B0838" w14:textId="77777777" w:rsidR="00FA31A0" w:rsidRDefault="00FA31A0" w:rsidP="00C409BF">
            <w:pPr>
              <w:tabs>
                <w:tab w:val="left" w:pos="-720"/>
                <w:tab w:val="left" w:pos="1080"/>
              </w:tabs>
            </w:pPr>
            <w:r>
              <w:rPr>
                <w:sz w:val="24"/>
              </w:rPr>
              <w:object w:dxaOrig="1528" w:dyaOrig="1340" w14:anchorId="695A1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6.5pt;height:67.15pt;visibility:visible;mso-wrap-style:square" o:ole="">
                  <v:imagedata r:id="rId7" o:title=""/>
                </v:shape>
                <o:OLEObject Type="Embed" ProgID="Unknown" ShapeID="Picture 1" DrawAspect="Content" ObjectID="_1816084045" r:id="rId8"/>
              </w:object>
            </w:r>
          </w:p>
        </w:tc>
        <w:tc>
          <w:tcPr>
            <w:tcW w:w="4219" w:type="dxa"/>
            <w:shd w:val="clear" w:color="auto" w:fill="auto"/>
            <w:tcMar>
              <w:top w:w="0" w:type="dxa"/>
              <w:left w:w="108" w:type="dxa"/>
              <w:bottom w:w="0" w:type="dxa"/>
              <w:right w:w="108" w:type="dxa"/>
            </w:tcMar>
          </w:tcPr>
          <w:p w14:paraId="225717B9" w14:textId="77777777" w:rsidR="00FA31A0" w:rsidRDefault="00FA31A0" w:rsidP="00C409BF">
            <w:pPr>
              <w:tabs>
                <w:tab w:val="left" w:pos="-720"/>
                <w:tab w:val="left" w:pos="1080"/>
              </w:tabs>
              <w:rPr>
                <w:rFonts w:ascii="Arial" w:hAnsi="Arial" w:cs="Arial"/>
                <w:b/>
                <w:spacing w:val="-3"/>
                <w:sz w:val="20"/>
              </w:rPr>
            </w:pPr>
            <w:r>
              <w:rPr>
                <w:rFonts w:ascii="Arial" w:hAnsi="Arial" w:cs="Arial"/>
                <w:b/>
                <w:spacing w:val="-3"/>
                <w:sz w:val="20"/>
              </w:rPr>
              <w:t>Drugs &amp; Firearms Licensing Unit (DFLU)</w:t>
            </w:r>
          </w:p>
          <w:p w14:paraId="0235E3B6" w14:textId="77777777" w:rsidR="00FA31A0" w:rsidRDefault="00FA31A0" w:rsidP="00C409BF">
            <w:pPr>
              <w:tabs>
                <w:tab w:val="left" w:pos="-720"/>
                <w:tab w:val="left" w:pos="1080"/>
              </w:tabs>
              <w:rPr>
                <w:rFonts w:ascii="Arial" w:hAnsi="Arial" w:cs="Arial"/>
                <w:b/>
                <w:spacing w:val="-3"/>
                <w:sz w:val="20"/>
              </w:rPr>
            </w:pPr>
            <w:r>
              <w:rPr>
                <w:rFonts w:ascii="Arial" w:hAnsi="Arial" w:cs="Arial"/>
                <w:b/>
                <w:spacing w:val="-3"/>
                <w:sz w:val="20"/>
              </w:rPr>
              <w:t>PO 2163, Croydon, CR90 9TA</w:t>
            </w:r>
          </w:p>
          <w:p w14:paraId="686D65E0" w14:textId="77777777" w:rsidR="00FA31A0" w:rsidRDefault="00FA31A0" w:rsidP="00C409BF">
            <w:pPr>
              <w:tabs>
                <w:tab w:val="left" w:pos="-720"/>
                <w:tab w:val="left" w:pos="1080"/>
              </w:tabs>
              <w:rPr>
                <w:rFonts w:ascii="Arial" w:hAnsi="Arial" w:cs="Arial"/>
                <w:b/>
                <w:spacing w:val="-3"/>
                <w:sz w:val="20"/>
              </w:rPr>
            </w:pPr>
            <w:r>
              <w:rPr>
                <w:rFonts w:ascii="Arial" w:hAnsi="Arial" w:cs="Arial"/>
                <w:b/>
                <w:spacing w:val="-3"/>
                <w:sz w:val="20"/>
              </w:rPr>
              <w:t>Tel: 020 7035 8972</w:t>
            </w:r>
          </w:p>
          <w:p w14:paraId="47EA3B63" w14:textId="081EF6DC" w:rsidR="00FA31A0" w:rsidRDefault="00FA31A0" w:rsidP="00C409BF">
            <w:pPr>
              <w:tabs>
                <w:tab w:val="left" w:pos="-720"/>
                <w:tab w:val="left" w:pos="1080"/>
              </w:tabs>
            </w:pPr>
            <w:r>
              <w:rPr>
                <w:rFonts w:ascii="Arial" w:hAnsi="Arial" w:cs="Arial"/>
                <w:b/>
                <w:spacing w:val="-3"/>
                <w:sz w:val="20"/>
              </w:rPr>
              <w:t>E:</w:t>
            </w:r>
            <w:hyperlink r:id="rId9" w:history="1">
              <w:r w:rsidRPr="001431CF">
                <w:rPr>
                  <w:rStyle w:val="Hyperlink"/>
                  <w:rFonts w:ascii="Arial" w:hAnsi="Arial" w:cs="Arial"/>
                  <w:b/>
                  <w:spacing w:val="-3"/>
                  <w:sz w:val="20"/>
                </w:rPr>
                <w:t>DFLU.ie@homeoffice.gov.uk</w:t>
              </w:r>
            </w:hyperlink>
          </w:p>
          <w:p w14:paraId="7FF51CDA" w14:textId="64957DEE" w:rsidR="00FA31A0" w:rsidRPr="00FA31A0" w:rsidRDefault="00FA31A0" w:rsidP="00FA31A0">
            <w:pPr>
              <w:tabs>
                <w:tab w:val="left" w:pos="-720"/>
                <w:tab w:val="left" w:pos="1080"/>
              </w:tabs>
              <w:rPr>
                <w:rFonts w:ascii="Arial" w:hAnsi="Arial" w:cs="Arial"/>
                <w:sz w:val="20"/>
              </w:rPr>
            </w:pPr>
            <w:hyperlink r:id="rId10" w:history="1">
              <w:r w:rsidRPr="00FA31A0">
                <w:rPr>
                  <w:rStyle w:val="Hyperlink"/>
                  <w:rFonts w:ascii="Arial" w:hAnsi="Arial" w:cs="Arial"/>
                  <w:sz w:val="20"/>
                </w:rPr>
                <w:t>www.gov.uk/government/collections/drugs-licensing</w:t>
              </w:r>
            </w:hyperlink>
            <w:r w:rsidRPr="00FA31A0">
              <w:rPr>
                <w:rFonts w:ascii="Arial" w:hAnsi="Arial" w:cs="Arial"/>
                <w:sz w:val="20"/>
              </w:rPr>
              <w:t xml:space="preserve"> </w:t>
            </w:r>
          </w:p>
        </w:tc>
      </w:tr>
    </w:tbl>
    <w:p w14:paraId="14421313" w14:textId="77777777" w:rsidR="00FA31A0" w:rsidRPr="00FA31A0" w:rsidRDefault="00FA31A0" w:rsidP="00FA31A0">
      <w:pPr>
        <w:jc w:val="center"/>
        <w:rPr>
          <w:rFonts w:ascii="Arial" w:hAnsi="Arial" w:cs="Arial"/>
          <w:b/>
        </w:rPr>
      </w:pPr>
      <w:r w:rsidRPr="00FA31A0">
        <w:rPr>
          <w:rFonts w:ascii="Arial" w:hAnsi="Arial" w:cs="Arial"/>
          <w:b/>
        </w:rPr>
        <w:t>HOME OFFICE - PRECURSOR CHEMICAL IMPORT APPLICATION QUESTIONS</w:t>
      </w:r>
    </w:p>
    <w:p w14:paraId="45E2891B" w14:textId="77777777" w:rsidR="00FA31A0" w:rsidRPr="00FA31A0" w:rsidRDefault="00FA31A0" w:rsidP="00FA31A0">
      <w:pPr>
        <w:rPr>
          <w:rFonts w:ascii="Arial" w:hAnsi="Arial" w:cs="Arial"/>
        </w:rPr>
      </w:pPr>
    </w:p>
    <w:p w14:paraId="1EB2BC68" w14:textId="7B4CBD63" w:rsidR="00FA31A0" w:rsidRPr="00FA31A0" w:rsidRDefault="00FA31A0" w:rsidP="00FA31A0">
      <w:pPr>
        <w:rPr>
          <w:rFonts w:ascii="Arial" w:hAnsi="Arial" w:cs="Arial"/>
          <w:color w:val="FF0000"/>
        </w:rPr>
      </w:pPr>
      <w:r w:rsidRPr="00FA31A0">
        <w:rPr>
          <w:rFonts w:ascii="Arial" w:hAnsi="Arial" w:cs="Arial"/>
          <w:b/>
          <w:bCs/>
        </w:rPr>
        <w:t>Web ID number</w:t>
      </w:r>
      <w:r w:rsidRPr="00FA31A0">
        <w:rPr>
          <w:rFonts w:ascii="Arial" w:hAnsi="Arial" w:cs="Arial"/>
        </w:rPr>
        <w:t>: [Please insert here]</w:t>
      </w:r>
    </w:p>
    <w:p w14:paraId="12B34E18" w14:textId="77777777" w:rsidR="00FA31A0" w:rsidRPr="00FA31A0" w:rsidRDefault="00FA31A0" w:rsidP="00FA31A0">
      <w:pPr>
        <w:pStyle w:val="NormalWeb"/>
        <w:shd w:val="clear" w:color="auto" w:fill="FFFFFF"/>
        <w:ind w:left="1080"/>
        <w:rPr>
          <w:rFonts w:ascii="Arial" w:hAnsi="Arial" w:cs="Arial"/>
          <w:color w:val="201F1E"/>
        </w:rPr>
      </w:pPr>
    </w:p>
    <w:tbl>
      <w:tblPr>
        <w:tblStyle w:val="TableGrid"/>
        <w:tblW w:w="0" w:type="auto"/>
        <w:tblLook w:val="04A0" w:firstRow="1" w:lastRow="0" w:firstColumn="1" w:lastColumn="0" w:noHBand="0" w:noVBand="1"/>
      </w:tblPr>
      <w:tblGrid>
        <w:gridCol w:w="4261"/>
        <w:gridCol w:w="4261"/>
      </w:tblGrid>
      <w:tr w:rsidR="00FA31A0" w:rsidRPr="00FA31A0" w14:paraId="3DC7DE2F" w14:textId="77777777" w:rsidTr="00FA31A0">
        <w:tc>
          <w:tcPr>
            <w:tcW w:w="4261" w:type="dxa"/>
          </w:tcPr>
          <w:p w14:paraId="73959735" w14:textId="77777777" w:rsidR="00FA31A0" w:rsidRPr="00FA31A0" w:rsidRDefault="00FA31A0" w:rsidP="00FA31A0">
            <w:pPr>
              <w:pStyle w:val="NormalWeb"/>
              <w:numPr>
                <w:ilvl w:val="0"/>
                <w:numId w:val="2"/>
              </w:numPr>
              <w:shd w:val="clear" w:color="auto" w:fill="FFFFFF"/>
              <w:rPr>
                <w:rFonts w:ascii="Arial" w:hAnsi="Arial" w:cs="Arial"/>
                <w:b/>
                <w:bCs/>
                <w:color w:val="201F1E"/>
              </w:rPr>
            </w:pPr>
            <w:r w:rsidRPr="00FA31A0">
              <w:rPr>
                <w:rFonts w:ascii="Arial" w:hAnsi="Arial" w:cs="Arial"/>
                <w:b/>
                <w:bCs/>
                <w:color w:val="201F1E"/>
              </w:rPr>
              <w:t>Have you authorised this request and are you content it is a legitimate application? </w:t>
            </w:r>
          </w:p>
          <w:p w14:paraId="4E42CD8E" w14:textId="337A3D7C" w:rsidR="00FA31A0" w:rsidRPr="00FA31A0" w:rsidRDefault="00FA31A0" w:rsidP="00FA31A0">
            <w:pPr>
              <w:pStyle w:val="NormalWeb"/>
              <w:shd w:val="clear" w:color="auto" w:fill="FFFFFF"/>
              <w:ind w:left="360"/>
              <w:rPr>
                <w:rFonts w:ascii="Arial" w:hAnsi="Arial" w:cs="Arial"/>
                <w:b/>
                <w:bCs/>
                <w:color w:val="201F1E"/>
              </w:rPr>
            </w:pPr>
          </w:p>
        </w:tc>
        <w:tc>
          <w:tcPr>
            <w:tcW w:w="4261" w:type="dxa"/>
          </w:tcPr>
          <w:p w14:paraId="73D49793" w14:textId="77777777" w:rsidR="00FA31A0" w:rsidRPr="00FA31A0" w:rsidRDefault="00FA31A0" w:rsidP="00FA31A0">
            <w:pPr>
              <w:rPr>
                <w:rFonts w:ascii="Arial" w:hAnsi="Arial" w:cs="Arial"/>
              </w:rPr>
            </w:pPr>
          </w:p>
        </w:tc>
      </w:tr>
      <w:tr w:rsidR="00FA31A0" w:rsidRPr="00FA31A0" w14:paraId="642ED1FF" w14:textId="77777777" w:rsidTr="00FA31A0">
        <w:tc>
          <w:tcPr>
            <w:tcW w:w="4261" w:type="dxa"/>
          </w:tcPr>
          <w:p w14:paraId="1F1CEB43" w14:textId="77777777" w:rsidR="00FA31A0" w:rsidRPr="00FA31A0" w:rsidRDefault="00FA31A0" w:rsidP="00FA31A0">
            <w:pPr>
              <w:pStyle w:val="NormalWeb"/>
              <w:numPr>
                <w:ilvl w:val="0"/>
                <w:numId w:val="2"/>
              </w:numPr>
              <w:shd w:val="clear" w:color="auto" w:fill="FFFFFF"/>
              <w:rPr>
                <w:rFonts w:ascii="Arial" w:hAnsi="Arial" w:cs="Arial"/>
                <w:b/>
                <w:bCs/>
                <w:color w:val="201F1E"/>
              </w:rPr>
            </w:pPr>
            <w:r w:rsidRPr="00FA31A0">
              <w:rPr>
                <w:rFonts w:ascii="Arial" w:hAnsi="Arial" w:cs="Arial"/>
                <w:b/>
                <w:bCs/>
                <w:color w:val="201F1E"/>
              </w:rPr>
              <w:t>Does any other colleague have access to your NDS account and email?</w:t>
            </w:r>
          </w:p>
          <w:p w14:paraId="787A8D4E" w14:textId="7B95063A" w:rsidR="00FA31A0" w:rsidRPr="00FA31A0" w:rsidRDefault="00FA31A0" w:rsidP="00FA31A0">
            <w:pPr>
              <w:pStyle w:val="NormalWeb"/>
              <w:shd w:val="clear" w:color="auto" w:fill="FFFFFF"/>
              <w:ind w:left="360"/>
              <w:rPr>
                <w:rFonts w:ascii="Arial" w:hAnsi="Arial" w:cs="Arial"/>
                <w:b/>
                <w:bCs/>
                <w:color w:val="201F1E"/>
              </w:rPr>
            </w:pPr>
          </w:p>
        </w:tc>
        <w:tc>
          <w:tcPr>
            <w:tcW w:w="4261" w:type="dxa"/>
          </w:tcPr>
          <w:p w14:paraId="108BF47B" w14:textId="77777777" w:rsidR="00FA31A0" w:rsidRPr="00FA31A0" w:rsidRDefault="00FA31A0" w:rsidP="00FA31A0">
            <w:pPr>
              <w:rPr>
                <w:rFonts w:ascii="Arial" w:hAnsi="Arial" w:cs="Arial"/>
              </w:rPr>
            </w:pPr>
          </w:p>
        </w:tc>
      </w:tr>
      <w:tr w:rsidR="00FA31A0" w:rsidRPr="00FA31A0" w14:paraId="29157F25" w14:textId="77777777" w:rsidTr="00FA31A0">
        <w:tc>
          <w:tcPr>
            <w:tcW w:w="4261" w:type="dxa"/>
          </w:tcPr>
          <w:p w14:paraId="539AFAD1" w14:textId="77777777" w:rsidR="00FA31A0" w:rsidRPr="00FA31A0" w:rsidRDefault="00FA31A0" w:rsidP="00FA31A0">
            <w:pPr>
              <w:pStyle w:val="NormalWeb"/>
              <w:numPr>
                <w:ilvl w:val="0"/>
                <w:numId w:val="2"/>
              </w:numPr>
              <w:shd w:val="clear" w:color="auto" w:fill="FFFFFF"/>
              <w:rPr>
                <w:rFonts w:ascii="Arial" w:hAnsi="Arial" w:cs="Arial"/>
                <w:b/>
                <w:bCs/>
                <w:color w:val="201F1E"/>
              </w:rPr>
            </w:pPr>
            <w:r w:rsidRPr="00FA31A0">
              <w:rPr>
                <w:rFonts w:ascii="Arial" w:hAnsi="Arial" w:cs="Arial"/>
                <w:b/>
                <w:bCs/>
                <w:color w:val="201F1E"/>
              </w:rPr>
              <w:t>Which route will the consignment take and how will it travel (road/air/sea/train)? </w:t>
            </w:r>
          </w:p>
          <w:p w14:paraId="0A3674E2" w14:textId="5A96507F" w:rsidR="00FA31A0" w:rsidRPr="00FA31A0" w:rsidRDefault="00FA31A0" w:rsidP="00FA31A0">
            <w:pPr>
              <w:pStyle w:val="NormalWeb"/>
              <w:shd w:val="clear" w:color="auto" w:fill="FFFFFF"/>
              <w:ind w:left="360"/>
              <w:rPr>
                <w:rFonts w:ascii="Arial" w:hAnsi="Arial" w:cs="Arial"/>
                <w:b/>
                <w:bCs/>
                <w:color w:val="201F1E"/>
              </w:rPr>
            </w:pPr>
          </w:p>
        </w:tc>
        <w:tc>
          <w:tcPr>
            <w:tcW w:w="4261" w:type="dxa"/>
          </w:tcPr>
          <w:p w14:paraId="662EB653" w14:textId="77777777" w:rsidR="00FA31A0" w:rsidRPr="00FA31A0" w:rsidRDefault="00FA31A0" w:rsidP="00FA31A0">
            <w:pPr>
              <w:rPr>
                <w:rFonts w:ascii="Arial" w:hAnsi="Arial" w:cs="Arial"/>
              </w:rPr>
            </w:pPr>
          </w:p>
        </w:tc>
      </w:tr>
      <w:tr w:rsidR="00FA31A0" w:rsidRPr="00FA31A0" w14:paraId="2C01A07D" w14:textId="77777777" w:rsidTr="00FA31A0">
        <w:tc>
          <w:tcPr>
            <w:tcW w:w="4261" w:type="dxa"/>
          </w:tcPr>
          <w:p w14:paraId="23E8E9B5" w14:textId="77777777" w:rsidR="00FA31A0" w:rsidRDefault="00FA31A0" w:rsidP="00FA31A0">
            <w:pPr>
              <w:pStyle w:val="NormalWeb"/>
              <w:numPr>
                <w:ilvl w:val="0"/>
                <w:numId w:val="2"/>
              </w:numPr>
              <w:shd w:val="clear" w:color="auto" w:fill="FFFFFF"/>
              <w:rPr>
                <w:rFonts w:ascii="Arial" w:hAnsi="Arial" w:cs="Arial"/>
                <w:b/>
                <w:bCs/>
                <w:color w:val="201F1E"/>
              </w:rPr>
            </w:pPr>
            <w:r w:rsidRPr="00FA31A0">
              <w:rPr>
                <w:rFonts w:ascii="Arial" w:hAnsi="Arial" w:cs="Arial"/>
                <w:b/>
                <w:bCs/>
                <w:color w:val="201F1E"/>
              </w:rPr>
              <w:t>What will the consignment be used for (e.g. stock, re-sale, manufacture etc)?  </w:t>
            </w:r>
          </w:p>
          <w:p w14:paraId="614FC3BF" w14:textId="77777777" w:rsidR="00FA31A0" w:rsidRDefault="00FA31A0" w:rsidP="00FA31A0">
            <w:pPr>
              <w:pStyle w:val="NormalWeb"/>
              <w:shd w:val="clear" w:color="auto" w:fill="FFFFFF"/>
              <w:ind w:left="360"/>
              <w:rPr>
                <w:rFonts w:ascii="Arial" w:hAnsi="Arial" w:cs="Arial"/>
                <w:b/>
                <w:bCs/>
                <w:color w:val="201F1E"/>
              </w:rPr>
            </w:pPr>
          </w:p>
          <w:p w14:paraId="69D63AB0" w14:textId="395A893D" w:rsidR="00FA31A0" w:rsidRPr="00FA31A0" w:rsidRDefault="00FA31A0" w:rsidP="00FA31A0">
            <w:pPr>
              <w:pStyle w:val="NormalWeb"/>
              <w:shd w:val="clear" w:color="auto" w:fill="FFFFFF"/>
              <w:ind w:left="360"/>
              <w:rPr>
                <w:rFonts w:ascii="Arial" w:hAnsi="Arial" w:cs="Arial"/>
                <w:b/>
                <w:bCs/>
                <w:color w:val="201F1E"/>
              </w:rPr>
            </w:pPr>
            <w:r w:rsidRPr="00FA31A0">
              <w:rPr>
                <w:rFonts w:ascii="Arial" w:hAnsi="Arial" w:cs="Arial"/>
                <w:b/>
                <w:bCs/>
                <w:color w:val="201F1E"/>
              </w:rPr>
              <w:t>Please give details (e.g. if re-sale – to whom/ if manufacture – into what preparation(s)?</w:t>
            </w:r>
          </w:p>
          <w:p w14:paraId="755597C1" w14:textId="593BE53D" w:rsidR="00FA31A0" w:rsidRPr="00FA31A0" w:rsidRDefault="00FA31A0" w:rsidP="00FA31A0">
            <w:pPr>
              <w:pStyle w:val="NormalWeb"/>
              <w:shd w:val="clear" w:color="auto" w:fill="FFFFFF"/>
              <w:ind w:left="360"/>
              <w:rPr>
                <w:rFonts w:ascii="Arial" w:hAnsi="Arial" w:cs="Arial"/>
                <w:b/>
                <w:bCs/>
                <w:color w:val="201F1E"/>
              </w:rPr>
            </w:pPr>
          </w:p>
        </w:tc>
        <w:tc>
          <w:tcPr>
            <w:tcW w:w="4261" w:type="dxa"/>
          </w:tcPr>
          <w:p w14:paraId="6FABC717" w14:textId="77777777" w:rsidR="00FA31A0" w:rsidRPr="00FA31A0" w:rsidRDefault="00FA31A0" w:rsidP="00FA31A0">
            <w:pPr>
              <w:rPr>
                <w:rFonts w:ascii="Arial" w:hAnsi="Arial" w:cs="Arial"/>
              </w:rPr>
            </w:pPr>
          </w:p>
        </w:tc>
      </w:tr>
      <w:tr w:rsidR="00FA31A0" w:rsidRPr="00FA31A0" w14:paraId="00458B37" w14:textId="77777777" w:rsidTr="00FA31A0">
        <w:tc>
          <w:tcPr>
            <w:tcW w:w="4261" w:type="dxa"/>
          </w:tcPr>
          <w:p w14:paraId="6C2BCAC7" w14:textId="77777777" w:rsidR="00FA31A0" w:rsidRDefault="00FA31A0" w:rsidP="00FA31A0">
            <w:pPr>
              <w:pStyle w:val="NormalWeb"/>
              <w:numPr>
                <w:ilvl w:val="0"/>
                <w:numId w:val="2"/>
              </w:numPr>
              <w:shd w:val="clear" w:color="auto" w:fill="FFFFFF"/>
              <w:rPr>
                <w:rFonts w:ascii="Arial" w:hAnsi="Arial" w:cs="Arial"/>
                <w:b/>
                <w:bCs/>
                <w:color w:val="201F1E"/>
              </w:rPr>
            </w:pPr>
            <w:r w:rsidRPr="00FA31A0">
              <w:rPr>
                <w:rFonts w:ascii="Arial" w:hAnsi="Arial" w:cs="Arial"/>
                <w:b/>
                <w:bCs/>
                <w:color w:val="201F1E"/>
              </w:rPr>
              <w:t xml:space="preserve">Will this consignment remain, wholly within Great Britain (or for imports directly to Northern Ireland, within the EU- noting that GB is not ‘in the EU’)? </w:t>
            </w:r>
          </w:p>
          <w:p w14:paraId="4C2FEB8A" w14:textId="77777777" w:rsidR="00FA31A0" w:rsidRDefault="00FA31A0" w:rsidP="00FA31A0">
            <w:pPr>
              <w:pStyle w:val="NormalWeb"/>
              <w:shd w:val="clear" w:color="auto" w:fill="FFFFFF"/>
              <w:ind w:left="360"/>
              <w:rPr>
                <w:rFonts w:ascii="Arial" w:hAnsi="Arial" w:cs="Arial"/>
                <w:b/>
                <w:bCs/>
                <w:color w:val="201F1E"/>
              </w:rPr>
            </w:pPr>
          </w:p>
          <w:p w14:paraId="4F3D9B3F" w14:textId="670F2CA0" w:rsidR="00FA31A0" w:rsidRPr="00FA31A0" w:rsidRDefault="00FA31A0" w:rsidP="00FA31A0">
            <w:pPr>
              <w:pStyle w:val="NormalWeb"/>
              <w:shd w:val="clear" w:color="auto" w:fill="FFFFFF"/>
              <w:ind w:left="360"/>
              <w:rPr>
                <w:rFonts w:ascii="Arial" w:hAnsi="Arial" w:cs="Arial"/>
                <w:b/>
                <w:bCs/>
                <w:color w:val="201F1E"/>
              </w:rPr>
            </w:pPr>
            <w:r w:rsidRPr="00FA31A0">
              <w:rPr>
                <w:rFonts w:ascii="Arial" w:hAnsi="Arial" w:cs="Arial"/>
                <w:b/>
                <w:bCs/>
                <w:color w:val="201F1E"/>
              </w:rPr>
              <w:t xml:space="preserve">If it will not (either in whole or part) where is it destined?  Please give details.  </w:t>
            </w:r>
          </w:p>
          <w:p w14:paraId="198D3446" w14:textId="77777777" w:rsidR="00FA31A0" w:rsidRPr="00FA31A0" w:rsidRDefault="00FA31A0" w:rsidP="00FA31A0">
            <w:pPr>
              <w:pStyle w:val="NormalWeb"/>
              <w:shd w:val="clear" w:color="auto" w:fill="FFFFFF"/>
              <w:ind w:left="360"/>
              <w:rPr>
                <w:rFonts w:ascii="Arial" w:hAnsi="Arial" w:cs="Arial"/>
                <w:b/>
                <w:bCs/>
                <w:color w:val="201F1E"/>
              </w:rPr>
            </w:pPr>
          </w:p>
        </w:tc>
        <w:tc>
          <w:tcPr>
            <w:tcW w:w="4261" w:type="dxa"/>
          </w:tcPr>
          <w:p w14:paraId="591B1D72" w14:textId="77777777" w:rsidR="00FA31A0" w:rsidRPr="00FA31A0" w:rsidRDefault="00FA31A0" w:rsidP="00FA31A0">
            <w:pPr>
              <w:rPr>
                <w:rFonts w:ascii="Arial" w:hAnsi="Arial" w:cs="Arial"/>
              </w:rPr>
            </w:pPr>
          </w:p>
        </w:tc>
      </w:tr>
    </w:tbl>
    <w:p w14:paraId="000E9E10" w14:textId="77777777" w:rsidR="00FA31A0" w:rsidRDefault="00FA31A0" w:rsidP="00FA31A0"/>
    <w:p w14:paraId="4BD28462" w14:textId="7EE895D4" w:rsidR="00FA31A0" w:rsidRPr="00FA31A0" w:rsidRDefault="00FA31A0" w:rsidP="00FA31A0">
      <w:pPr>
        <w:rPr>
          <w:rFonts w:ascii="Arial" w:hAnsi="Arial" w:cs="Arial"/>
          <w:b/>
          <w:bCs/>
          <w:u w:val="single"/>
        </w:rPr>
      </w:pPr>
      <w:r w:rsidRPr="00FA31A0">
        <w:rPr>
          <w:rFonts w:ascii="Arial" w:hAnsi="Arial" w:cs="Arial"/>
          <w:b/>
          <w:bCs/>
          <w:u w:val="single"/>
        </w:rPr>
        <w:t xml:space="preserve">Checklist: </w:t>
      </w:r>
    </w:p>
    <w:p w14:paraId="662D82C3" w14:textId="77777777" w:rsidR="00FA31A0" w:rsidRPr="00FA31A0" w:rsidRDefault="00FA31A0" w:rsidP="00FA31A0">
      <w:pPr>
        <w:rPr>
          <w:rFonts w:ascii="Arial" w:hAnsi="Arial" w:cs="Arial"/>
        </w:rPr>
      </w:pPr>
    </w:p>
    <w:p w14:paraId="0C56E88A" w14:textId="7D23B345" w:rsidR="00FA31A0" w:rsidRDefault="00FA31A0" w:rsidP="00FA31A0">
      <w:pPr>
        <w:pStyle w:val="ListParagraph"/>
        <w:numPr>
          <w:ilvl w:val="0"/>
          <w:numId w:val="3"/>
        </w:numPr>
        <w:rPr>
          <w:rFonts w:ascii="Arial" w:hAnsi="Arial" w:cs="Arial"/>
        </w:rPr>
      </w:pPr>
      <w:r w:rsidRPr="00FA31A0">
        <w:rPr>
          <w:rFonts w:ascii="Arial" w:hAnsi="Arial" w:cs="Arial"/>
        </w:rPr>
        <w:t>Have you attached a copy of your current, valid Domestic Licence for precursor chemicals to your application?</w:t>
      </w:r>
    </w:p>
    <w:p w14:paraId="5DA166A9" w14:textId="77777777" w:rsidR="00FA31A0" w:rsidRDefault="00FA31A0" w:rsidP="00FA31A0">
      <w:pPr>
        <w:pStyle w:val="ListParagraph"/>
        <w:ind w:left="360"/>
        <w:rPr>
          <w:rFonts w:ascii="Arial" w:hAnsi="Arial" w:cs="Arial"/>
        </w:rPr>
      </w:pPr>
    </w:p>
    <w:p w14:paraId="6C3FE5E0" w14:textId="77777777" w:rsidR="00FA31A0" w:rsidRDefault="00FA31A0" w:rsidP="00FA31A0">
      <w:pPr>
        <w:pStyle w:val="ListParagraph"/>
        <w:numPr>
          <w:ilvl w:val="0"/>
          <w:numId w:val="3"/>
        </w:numPr>
        <w:rPr>
          <w:rFonts w:ascii="Arial" w:hAnsi="Arial" w:cs="Arial"/>
        </w:rPr>
      </w:pPr>
      <w:r w:rsidRPr="00FA31A0">
        <w:rPr>
          <w:rFonts w:ascii="Arial" w:hAnsi="Arial" w:cs="Arial"/>
        </w:rPr>
        <w:t>Has the application been made by the Responsible Officer?  If no, please add comments to confirm that the Responsible Officer is aware of the application and has consented to it being submitted.</w:t>
      </w:r>
    </w:p>
    <w:p w14:paraId="6A62B5FD" w14:textId="77777777" w:rsidR="00FA31A0" w:rsidRPr="00FA31A0" w:rsidRDefault="00FA31A0" w:rsidP="00FA31A0">
      <w:pPr>
        <w:pStyle w:val="ListParagraph"/>
        <w:rPr>
          <w:rFonts w:ascii="Arial" w:hAnsi="Arial" w:cs="Arial"/>
        </w:rPr>
      </w:pPr>
    </w:p>
    <w:p w14:paraId="58CD357B" w14:textId="7F5EA07D" w:rsidR="00EB3D02" w:rsidRPr="00FA31A0" w:rsidRDefault="00FA31A0" w:rsidP="00FA31A0">
      <w:pPr>
        <w:pStyle w:val="ListParagraph"/>
        <w:numPr>
          <w:ilvl w:val="0"/>
          <w:numId w:val="3"/>
        </w:numPr>
        <w:rPr>
          <w:rFonts w:ascii="Arial" w:hAnsi="Arial" w:cs="Arial"/>
        </w:rPr>
      </w:pPr>
      <w:r w:rsidRPr="00FA31A0">
        <w:rPr>
          <w:rFonts w:ascii="Arial" w:hAnsi="Arial" w:cs="Arial"/>
        </w:rPr>
        <w:t>Have you completed this document, generated a web ID and attached to your NDS application?</w:t>
      </w:r>
    </w:p>
    <w:sectPr w:rsidR="00EB3D02" w:rsidRPr="00FA31A0" w:rsidSect="00EB3D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0B797" w14:textId="77777777" w:rsidR="00E128F3" w:rsidRDefault="00E128F3" w:rsidP="00E128F3">
      <w:r>
        <w:separator/>
      </w:r>
    </w:p>
  </w:endnote>
  <w:endnote w:type="continuationSeparator" w:id="0">
    <w:p w14:paraId="6555745A" w14:textId="77777777" w:rsidR="00E128F3" w:rsidRDefault="00E128F3" w:rsidP="00E1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B098" w14:textId="77777777" w:rsidR="00E128F3" w:rsidRDefault="00E128F3" w:rsidP="00E128F3">
      <w:r>
        <w:separator/>
      </w:r>
    </w:p>
  </w:footnote>
  <w:footnote w:type="continuationSeparator" w:id="0">
    <w:p w14:paraId="4EED330D" w14:textId="77777777" w:rsidR="00E128F3" w:rsidRDefault="00E128F3" w:rsidP="00E12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7D33"/>
    <w:multiLevelType w:val="hybridMultilevel"/>
    <w:tmpl w:val="EF0C5C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9F5277"/>
    <w:multiLevelType w:val="hybridMultilevel"/>
    <w:tmpl w:val="9E28CDE2"/>
    <w:lvl w:ilvl="0" w:tplc="34FAC7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342E3"/>
    <w:multiLevelType w:val="hybridMultilevel"/>
    <w:tmpl w:val="D6AE85A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2992824">
    <w:abstractNumId w:val="1"/>
  </w:num>
  <w:num w:numId="2" w16cid:durableId="929705180">
    <w:abstractNumId w:val="0"/>
  </w:num>
  <w:num w:numId="3" w16cid:durableId="786586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A31A0"/>
    <w:rsid w:val="000006F5"/>
    <w:rsid w:val="000015DF"/>
    <w:rsid w:val="00004E12"/>
    <w:rsid w:val="00010ED4"/>
    <w:rsid w:val="00016AD1"/>
    <w:rsid w:val="00017556"/>
    <w:rsid w:val="00022276"/>
    <w:rsid w:val="00031126"/>
    <w:rsid w:val="00041521"/>
    <w:rsid w:val="00043A61"/>
    <w:rsid w:val="00057B9C"/>
    <w:rsid w:val="00071B00"/>
    <w:rsid w:val="000777B8"/>
    <w:rsid w:val="000876E3"/>
    <w:rsid w:val="000878D8"/>
    <w:rsid w:val="00091AB7"/>
    <w:rsid w:val="000929DF"/>
    <w:rsid w:val="000930FF"/>
    <w:rsid w:val="00095345"/>
    <w:rsid w:val="000971C9"/>
    <w:rsid w:val="000A175F"/>
    <w:rsid w:val="000A3D4F"/>
    <w:rsid w:val="000A49BC"/>
    <w:rsid w:val="000A566E"/>
    <w:rsid w:val="000A61EC"/>
    <w:rsid w:val="000A63EF"/>
    <w:rsid w:val="000B18F1"/>
    <w:rsid w:val="000B1D82"/>
    <w:rsid w:val="000B3AF2"/>
    <w:rsid w:val="000C6276"/>
    <w:rsid w:val="000C7BC3"/>
    <w:rsid w:val="000D2382"/>
    <w:rsid w:val="000D33A7"/>
    <w:rsid w:val="000D3C5B"/>
    <w:rsid w:val="000E6E90"/>
    <w:rsid w:val="000E7064"/>
    <w:rsid w:val="000F010D"/>
    <w:rsid w:val="000F2B55"/>
    <w:rsid w:val="000F7178"/>
    <w:rsid w:val="000F7F90"/>
    <w:rsid w:val="0010003C"/>
    <w:rsid w:val="001045D6"/>
    <w:rsid w:val="0011097C"/>
    <w:rsid w:val="00111703"/>
    <w:rsid w:val="00123B18"/>
    <w:rsid w:val="00125D57"/>
    <w:rsid w:val="00134828"/>
    <w:rsid w:val="0013611C"/>
    <w:rsid w:val="001437D7"/>
    <w:rsid w:val="001462DD"/>
    <w:rsid w:val="0015409F"/>
    <w:rsid w:val="00162B8A"/>
    <w:rsid w:val="00164D4C"/>
    <w:rsid w:val="00177737"/>
    <w:rsid w:val="00181DC0"/>
    <w:rsid w:val="001839A4"/>
    <w:rsid w:val="00185BE6"/>
    <w:rsid w:val="00187F61"/>
    <w:rsid w:val="00194748"/>
    <w:rsid w:val="001A0489"/>
    <w:rsid w:val="001A226A"/>
    <w:rsid w:val="001A4B30"/>
    <w:rsid w:val="001A7BAB"/>
    <w:rsid w:val="001C0A4F"/>
    <w:rsid w:val="001C1403"/>
    <w:rsid w:val="001C23A6"/>
    <w:rsid w:val="001C3022"/>
    <w:rsid w:val="001C3B84"/>
    <w:rsid w:val="001C4BF4"/>
    <w:rsid w:val="001C6416"/>
    <w:rsid w:val="001C76BD"/>
    <w:rsid w:val="001D6864"/>
    <w:rsid w:val="001D7A72"/>
    <w:rsid w:val="001E078D"/>
    <w:rsid w:val="001E1A51"/>
    <w:rsid w:val="001E5477"/>
    <w:rsid w:val="001E5807"/>
    <w:rsid w:val="001F5628"/>
    <w:rsid w:val="00201C84"/>
    <w:rsid w:val="00211897"/>
    <w:rsid w:val="00214127"/>
    <w:rsid w:val="002147DE"/>
    <w:rsid w:val="00225E0D"/>
    <w:rsid w:val="002367C5"/>
    <w:rsid w:val="0023747D"/>
    <w:rsid w:val="00243D86"/>
    <w:rsid w:val="00246C6E"/>
    <w:rsid w:val="0025019F"/>
    <w:rsid w:val="002507B1"/>
    <w:rsid w:val="00266069"/>
    <w:rsid w:val="00267D34"/>
    <w:rsid w:val="002864DA"/>
    <w:rsid w:val="002865B1"/>
    <w:rsid w:val="00286EB7"/>
    <w:rsid w:val="0029748A"/>
    <w:rsid w:val="002B5261"/>
    <w:rsid w:val="002B7D05"/>
    <w:rsid w:val="002D3B60"/>
    <w:rsid w:val="002E0260"/>
    <w:rsid w:val="002E2F1C"/>
    <w:rsid w:val="002E6FF8"/>
    <w:rsid w:val="002E7273"/>
    <w:rsid w:val="002F2912"/>
    <w:rsid w:val="002F4ADD"/>
    <w:rsid w:val="00312668"/>
    <w:rsid w:val="003200CC"/>
    <w:rsid w:val="0032215F"/>
    <w:rsid w:val="003309E0"/>
    <w:rsid w:val="003326C7"/>
    <w:rsid w:val="003347B8"/>
    <w:rsid w:val="00335675"/>
    <w:rsid w:val="003402C5"/>
    <w:rsid w:val="0034161F"/>
    <w:rsid w:val="003445F8"/>
    <w:rsid w:val="00344B99"/>
    <w:rsid w:val="00346A3C"/>
    <w:rsid w:val="00351174"/>
    <w:rsid w:val="00353B9C"/>
    <w:rsid w:val="00353EBD"/>
    <w:rsid w:val="00356DAA"/>
    <w:rsid w:val="00360BC4"/>
    <w:rsid w:val="003648E7"/>
    <w:rsid w:val="003672E2"/>
    <w:rsid w:val="00372A31"/>
    <w:rsid w:val="00381DF2"/>
    <w:rsid w:val="00387423"/>
    <w:rsid w:val="003952AF"/>
    <w:rsid w:val="003A39CD"/>
    <w:rsid w:val="003A7298"/>
    <w:rsid w:val="003B0190"/>
    <w:rsid w:val="003B16C2"/>
    <w:rsid w:val="003B3E27"/>
    <w:rsid w:val="003C6FAE"/>
    <w:rsid w:val="003D264F"/>
    <w:rsid w:val="003E0208"/>
    <w:rsid w:val="003E11DC"/>
    <w:rsid w:val="003E183F"/>
    <w:rsid w:val="003F0BCC"/>
    <w:rsid w:val="003F56DF"/>
    <w:rsid w:val="004051EE"/>
    <w:rsid w:val="00406C11"/>
    <w:rsid w:val="004105A3"/>
    <w:rsid w:val="0041062D"/>
    <w:rsid w:val="00421759"/>
    <w:rsid w:val="0042213F"/>
    <w:rsid w:val="004259E3"/>
    <w:rsid w:val="00427082"/>
    <w:rsid w:val="00427DE0"/>
    <w:rsid w:val="00433EE8"/>
    <w:rsid w:val="004341B7"/>
    <w:rsid w:val="0043514E"/>
    <w:rsid w:val="00435CB7"/>
    <w:rsid w:val="00440467"/>
    <w:rsid w:val="00444677"/>
    <w:rsid w:val="00455FED"/>
    <w:rsid w:val="00461FBE"/>
    <w:rsid w:val="004651C8"/>
    <w:rsid w:val="0047183F"/>
    <w:rsid w:val="00482FB9"/>
    <w:rsid w:val="00492524"/>
    <w:rsid w:val="00493E2B"/>
    <w:rsid w:val="00496DDF"/>
    <w:rsid w:val="004A6B4A"/>
    <w:rsid w:val="004A725C"/>
    <w:rsid w:val="004C1168"/>
    <w:rsid w:val="004C1A0F"/>
    <w:rsid w:val="004C7858"/>
    <w:rsid w:val="004D3D47"/>
    <w:rsid w:val="004D6F73"/>
    <w:rsid w:val="004D7CD9"/>
    <w:rsid w:val="004E2FF1"/>
    <w:rsid w:val="004E4606"/>
    <w:rsid w:val="004E5D8D"/>
    <w:rsid w:val="004E6142"/>
    <w:rsid w:val="004E6FFF"/>
    <w:rsid w:val="004F041A"/>
    <w:rsid w:val="004F328B"/>
    <w:rsid w:val="00501998"/>
    <w:rsid w:val="00506069"/>
    <w:rsid w:val="0051298F"/>
    <w:rsid w:val="005145F7"/>
    <w:rsid w:val="00515DD4"/>
    <w:rsid w:val="00515E29"/>
    <w:rsid w:val="0051695C"/>
    <w:rsid w:val="00521163"/>
    <w:rsid w:val="00521A6D"/>
    <w:rsid w:val="005302D9"/>
    <w:rsid w:val="00536FCF"/>
    <w:rsid w:val="00537B4D"/>
    <w:rsid w:val="00537E69"/>
    <w:rsid w:val="00543B43"/>
    <w:rsid w:val="00546BC4"/>
    <w:rsid w:val="00562543"/>
    <w:rsid w:val="00575690"/>
    <w:rsid w:val="00577703"/>
    <w:rsid w:val="00583B2E"/>
    <w:rsid w:val="00584A30"/>
    <w:rsid w:val="00587A6B"/>
    <w:rsid w:val="005950AD"/>
    <w:rsid w:val="005A3229"/>
    <w:rsid w:val="005A6257"/>
    <w:rsid w:val="005B2923"/>
    <w:rsid w:val="005C1D4B"/>
    <w:rsid w:val="005C2753"/>
    <w:rsid w:val="005C3E09"/>
    <w:rsid w:val="005D0060"/>
    <w:rsid w:val="005E023E"/>
    <w:rsid w:val="005F0872"/>
    <w:rsid w:val="005F1DEB"/>
    <w:rsid w:val="005F2BAF"/>
    <w:rsid w:val="005F2E30"/>
    <w:rsid w:val="00603536"/>
    <w:rsid w:val="006176E5"/>
    <w:rsid w:val="00620BA8"/>
    <w:rsid w:val="00626583"/>
    <w:rsid w:val="00626886"/>
    <w:rsid w:val="006340C7"/>
    <w:rsid w:val="00634C4F"/>
    <w:rsid w:val="006362CF"/>
    <w:rsid w:val="0064221C"/>
    <w:rsid w:val="00643BFE"/>
    <w:rsid w:val="00643F2D"/>
    <w:rsid w:val="00644501"/>
    <w:rsid w:val="006468B2"/>
    <w:rsid w:val="0065058A"/>
    <w:rsid w:val="00656742"/>
    <w:rsid w:val="0066023E"/>
    <w:rsid w:val="006608DF"/>
    <w:rsid w:val="00666DE9"/>
    <w:rsid w:val="00670F7E"/>
    <w:rsid w:val="00676DCC"/>
    <w:rsid w:val="00687280"/>
    <w:rsid w:val="00687410"/>
    <w:rsid w:val="006875C3"/>
    <w:rsid w:val="00691F64"/>
    <w:rsid w:val="006926F7"/>
    <w:rsid w:val="00694E47"/>
    <w:rsid w:val="006A0945"/>
    <w:rsid w:val="006A244C"/>
    <w:rsid w:val="006A6BAA"/>
    <w:rsid w:val="006A7EC9"/>
    <w:rsid w:val="006B1864"/>
    <w:rsid w:val="006B331E"/>
    <w:rsid w:val="006C064D"/>
    <w:rsid w:val="006C2A95"/>
    <w:rsid w:val="006C4FB1"/>
    <w:rsid w:val="006D4FDE"/>
    <w:rsid w:val="006D60B1"/>
    <w:rsid w:val="006E271B"/>
    <w:rsid w:val="006F099E"/>
    <w:rsid w:val="006F2B7D"/>
    <w:rsid w:val="007001DD"/>
    <w:rsid w:val="007057FD"/>
    <w:rsid w:val="0070703B"/>
    <w:rsid w:val="00721C62"/>
    <w:rsid w:val="007221CA"/>
    <w:rsid w:val="00722941"/>
    <w:rsid w:val="007229B0"/>
    <w:rsid w:val="00731DD5"/>
    <w:rsid w:val="00731EC3"/>
    <w:rsid w:val="0073222B"/>
    <w:rsid w:val="007438D4"/>
    <w:rsid w:val="00745954"/>
    <w:rsid w:val="0075520A"/>
    <w:rsid w:val="007640C1"/>
    <w:rsid w:val="007717DF"/>
    <w:rsid w:val="00777369"/>
    <w:rsid w:val="00783FF7"/>
    <w:rsid w:val="007878D6"/>
    <w:rsid w:val="00790C36"/>
    <w:rsid w:val="007A5C5F"/>
    <w:rsid w:val="007B2052"/>
    <w:rsid w:val="007B3900"/>
    <w:rsid w:val="007B6678"/>
    <w:rsid w:val="007C4CCF"/>
    <w:rsid w:val="007C5F40"/>
    <w:rsid w:val="007C7E60"/>
    <w:rsid w:val="007D3106"/>
    <w:rsid w:val="007D4CC6"/>
    <w:rsid w:val="007E2235"/>
    <w:rsid w:val="007E3E4F"/>
    <w:rsid w:val="007E5CF9"/>
    <w:rsid w:val="007F16F7"/>
    <w:rsid w:val="007F287A"/>
    <w:rsid w:val="007F4E94"/>
    <w:rsid w:val="008005E3"/>
    <w:rsid w:val="0081237F"/>
    <w:rsid w:val="008142E9"/>
    <w:rsid w:val="00815072"/>
    <w:rsid w:val="00817533"/>
    <w:rsid w:val="00823F1D"/>
    <w:rsid w:val="00826436"/>
    <w:rsid w:val="008274F0"/>
    <w:rsid w:val="00827758"/>
    <w:rsid w:val="008512A6"/>
    <w:rsid w:val="00863176"/>
    <w:rsid w:val="008719AA"/>
    <w:rsid w:val="008729E1"/>
    <w:rsid w:val="00882392"/>
    <w:rsid w:val="008865D0"/>
    <w:rsid w:val="00892452"/>
    <w:rsid w:val="008A2389"/>
    <w:rsid w:val="008B7D94"/>
    <w:rsid w:val="008C6251"/>
    <w:rsid w:val="008D0596"/>
    <w:rsid w:val="008D1B03"/>
    <w:rsid w:val="008D2FF2"/>
    <w:rsid w:val="008E2331"/>
    <w:rsid w:val="008E6DD5"/>
    <w:rsid w:val="008F1B2B"/>
    <w:rsid w:val="00903957"/>
    <w:rsid w:val="00905C6E"/>
    <w:rsid w:val="009106C9"/>
    <w:rsid w:val="00910B56"/>
    <w:rsid w:val="0091666E"/>
    <w:rsid w:val="00920AD8"/>
    <w:rsid w:val="00920D94"/>
    <w:rsid w:val="009259F9"/>
    <w:rsid w:val="00933A12"/>
    <w:rsid w:val="009440E9"/>
    <w:rsid w:val="00946CEA"/>
    <w:rsid w:val="00951A28"/>
    <w:rsid w:val="00954D18"/>
    <w:rsid w:val="00962B59"/>
    <w:rsid w:val="00962DC0"/>
    <w:rsid w:val="00966CF4"/>
    <w:rsid w:val="009801D9"/>
    <w:rsid w:val="009A3AC5"/>
    <w:rsid w:val="009B3E70"/>
    <w:rsid w:val="009C4926"/>
    <w:rsid w:val="009E1D2A"/>
    <w:rsid w:val="009E1F95"/>
    <w:rsid w:val="009F146C"/>
    <w:rsid w:val="009F2E14"/>
    <w:rsid w:val="00A05D9B"/>
    <w:rsid w:val="00A14483"/>
    <w:rsid w:val="00A14B19"/>
    <w:rsid w:val="00A24186"/>
    <w:rsid w:val="00A24568"/>
    <w:rsid w:val="00A305F1"/>
    <w:rsid w:val="00A314C7"/>
    <w:rsid w:val="00A33FC7"/>
    <w:rsid w:val="00A352C0"/>
    <w:rsid w:val="00A4420D"/>
    <w:rsid w:val="00A57531"/>
    <w:rsid w:val="00A62E00"/>
    <w:rsid w:val="00A835B0"/>
    <w:rsid w:val="00A87211"/>
    <w:rsid w:val="00AA0068"/>
    <w:rsid w:val="00AA37C9"/>
    <w:rsid w:val="00AA5C9D"/>
    <w:rsid w:val="00AB06A6"/>
    <w:rsid w:val="00AC6F3B"/>
    <w:rsid w:val="00AC7C86"/>
    <w:rsid w:val="00AD199F"/>
    <w:rsid w:val="00AD6201"/>
    <w:rsid w:val="00AD712C"/>
    <w:rsid w:val="00AE367E"/>
    <w:rsid w:val="00AE39E8"/>
    <w:rsid w:val="00AE5003"/>
    <w:rsid w:val="00AF0177"/>
    <w:rsid w:val="00AF4385"/>
    <w:rsid w:val="00AF5965"/>
    <w:rsid w:val="00B006F2"/>
    <w:rsid w:val="00B0133E"/>
    <w:rsid w:val="00B01936"/>
    <w:rsid w:val="00B056A4"/>
    <w:rsid w:val="00B073D8"/>
    <w:rsid w:val="00B12D0C"/>
    <w:rsid w:val="00B152BB"/>
    <w:rsid w:val="00B160D7"/>
    <w:rsid w:val="00B21E58"/>
    <w:rsid w:val="00B22F8C"/>
    <w:rsid w:val="00B2563C"/>
    <w:rsid w:val="00B25AC2"/>
    <w:rsid w:val="00B26F88"/>
    <w:rsid w:val="00B279A0"/>
    <w:rsid w:val="00B338A5"/>
    <w:rsid w:val="00B3632F"/>
    <w:rsid w:val="00B4581C"/>
    <w:rsid w:val="00B459E8"/>
    <w:rsid w:val="00B512FD"/>
    <w:rsid w:val="00B51C28"/>
    <w:rsid w:val="00B52425"/>
    <w:rsid w:val="00B53825"/>
    <w:rsid w:val="00B57E58"/>
    <w:rsid w:val="00B61DCB"/>
    <w:rsid w:val="00B6459D"/>
    <w:rsid w:val="00B65327"/>
    <w:rsid w:val="00B71B8D"/>
    <w:rsid w:val="00B84A46"/>
    <w:rsid w:val="00B86103"/>
    <w:rsid w:val="00B866B3"/>
    <w:rsid w:val="00BA35A0"/>
    <w:rsid w:val="00BB62EC"/>
    <w:rsid w:val="00BC1EF5"/>
    <w:rsid w:val="00BC3FF5"/>
    <w:rsid w:val="00BD07A1"/>
    <w:rsid w:val="00BD32B7"/>
    <w:rsid w:val="00BD3C5F"/>
    <w:rsid w:val="00BE12D2"/>
    <w:rsid w:val="00BE148A"/>
    <w:rsid w:val="00BE1D67"/>
    <w:rsid w:val="00BE4F93"/>
    <w:rsid w:val="00BE5591"/>
    <w:rsid w:val="00BE7783"/>
    <w:rsid w:val="00BF551C"/>
    <w:rsid w:val="00C014A7"/>
    <w:rsid w:val="00C05BF3"/>
    <w:rsid w:val="00C07DEC"/>
    <w:rsid w:val="00C119B0"/>
    <w:rsid w:val="00C13468"/>
    <w:rsid w:val="00C164BC"/>
    <w:rsid w:val="00C1655F"/>
    <w:rsid w:val="00C2272E"/>
    <w:rsid w:val="00C25CA0"/>
    <w:rsid w:val="00C2628D"/>
    <w:rsid w:val="00C35A41"/>
    <w:rsid w:val="00C41250"/>
    <w:rsid w:val="00C419DF"/>
    <w:rsid w:val="00C43CFC"/>
    <w:rsid w:val="00C46989"/>
    <w:rsid w:val="00C5350B"/>
    <w:rsid w:val="00C547FD"/>
    <w:rsid w:val="00C6202E"/>
    <w:rsid w:val="00C71798"/>
    <w:rsid w:val="00C80844"/>
    <w:rsid w:val="00C868A7"/>
    <w:rsid w:val="00C87393"/>
    <w:rsid w:val="00C93E5E"/>
    <w:rsid w:val="00C970AB"/>
    <w:rsid w:val="00CA33FB"/>
    <w:rsid w:val="00CA6D77"/>
    <w:rsid w:val="00CB41B2"/>
    <w:rsid w:val="00CB4C4C"/>
    <w:rsid w:val="00CB5BB0"/>
    <w:rsid w:val="00CC44FF"/>
    <w:rsid w:val="00CD5084"/>
    <w:rsid w:val="00CE394E"/>
    <w:rsid w:val="00CE5E8E"/>
    <w:rsid w:val="00CE6B36"/>
    <w:rsid w:val="00CF10E5"/>
    <w:rsid w:val="00CF26C0"/>
    <w:rsid w:val="00D023B1"/>
    <w:rsid w:val="00D06B13"/>
    <w:rsid w:val="00D07F02"/>
    <w:rsid w:val="00D10D51"/>
    <w:rsid w:val="00D15C01"/>
    <w:rsid w:val="00D22154"/>
    <w:rsid w:val="00D22DB6"/>
    <w:rsid w:val="00D256EA"/>
    <w:rsid w:val="00D360F1"/>
    <w:rsid w:val="00D36168"/>
    <w:rsid w:val="00D461C8"/>
    <w:rsid w:val="00D5237B"/>
    <w:rsid w:val="00D56612"/>
    <w:rsid w:val="00D56946"/>
    <w:rsid w:val="00D61E41"/>
    <w:rsid w:val="00D62F7B"/>
    <w:rsid w:val="00D731CB"/>
    <w:rsid w:val="00D776C4"/>
    <w:rsid w:val="00D81944"/>
    <w:rsid w:val="00D83366"/>
    <w:rsid w:val="00D83438"/>
    <w:rsid w:val="00DA47D5"/>
    <w:rsid w:val="00DA524C"/>
    <w:rsid w:val="00DB016C"/>
    <w:rsid w:val="00DC44FE"/>
    <w:rsid w:val="00DC466A"/>
    <w:rsid w:val="00DD18A8"/>
    <w:rsid w:val="00DD2B1F"/>
    <w:rsid w:val="00DD35C2"/>
    <w:rsid w:val="00DD514C"/>
    <w:rsid w:val="00DF2296"/>
    <w:rsid w:val="00DF2A91"/>
    <w:rsid w:val="00DF2E6A"/>
    <w:rsid w:val="00DF784E"/>
    <w:rsid w:val="00E004E4"/>
    <w:rsid w:val="00E053B9"/>
    <w:rsid w:val="00E074B5"/>
    <w:rsid w:val="00E128F3"/>
    <w:rsid w:val="00E160B5"/>
    <w:rsid w:val="00E213E4"/>
    <w:rsid w:val="00E27D0B"/>
    <w:rsid w:val="00E32C39"/>
    <w:rsid w:val="00E35555"/>
    <w:rsid w:val="00E4300E"/>
    <w:rsid w:val="00E50DCE"/>
    <w:rsid w:val="00E5580F"/>
    <w:rsid w:val="00E572D7"/>
    <w:rsid w:val="00E62089"/>
    <w:rsid w:val="00E6386D"/>
    <w:rsid w:val="00E67272"/>
    <w:rsid w:val="00E70761"/>
    <w:rsid w:val="00E71A7B"/>
    <w:rsid w:val="00E72CB7"/>
    <w:rsid w:val="00E7345D"/>
    <w:rsid w:val="00E76669"/>
    <w:rsid w:val="00E84949"/>
    <w:rsid w:val="00E9176C"/>
    <w:rsid w:val="00E9286E"/>
    <w:rsid w:val="00E956B4"/>
    <w:rsid w:val="00E95FD1"/>
    <w:rsid w:val="00E963A7"/>
    <w:rsid w:val="00E973E3"/>
    <w:rsid w:val="00EA0E26"/>
    <w:rsid w:val="00EA0FEE"/>
    <w:rsid w:val="00EA46AD"/>
    <w:rsid w:val="00EA498D"/>
    <w:rsid w:val="00EB3D02"/>
    <w:rsid w:val="00EB614F"/>
    <w:rsid w:val="00EC24DA"/>
    <w:rsid w:val="00EC30A3"/>
    <w:rsid w:val="00EC3E62"/>
    <w:rsid w:val="00EC5714"/>
    <w:rsid w:val="00EC7ABA"/>
    <w:rsid w:val="00ED4D18"/>
    <w:rsid w:val="00ED5F23"/>
    <w:rsid w:val="00EE1709"/>
    <w:rsid w:val="00EE26AD"/>
    <w:rsid w:val="00EE6EA9"/>
    <w:rsid w:val="00EF25A7"/>
    <w:rsid w:val="00EF758C"/>
    <w:rsid w:val="00F05513"/>
    <w:rsid w:val="00F10800"/>
    <w:rsid w:val="00F11F17"/>
    <w:rsid w:val="00F17AB9"/>
    <w:rsid w:val="00F201C5"/>
    <w:rsid w:val="00F24C92"/>
    <w:rsid w:val="00F2625D"/>
    <w:rsid w:val="00F267E8"/>
    <w:rsid w:val="00F446B7"/>
    <w:rsid w:val="00F44AC7"/>
    <w:rsid w:val="00F469AB"/>
    <w:rsid w:val="00F50A4B"/>
    <w:rsid w:val="00F513F7"/>
    <w:rsid w:val="00F55813"/>
    <w:rsid w:val="00F559C5"/>
    <w:rsid w:val="00F56DD9"/>
    <w:rsid w:val="00F57802"/>
    <w:rsid w:val="00F631F8"/>
    <w:rsid w:val="00F637F1"/>
    <w:rsid w:val="00F63C92"/>
    <w:rsid w:val="00F712C8"/>
    <w:rsid w:val="00F74BEB"/>
    <w:rsid w:val="00F755D1"/>
    <w:rsid w:val="00F83883"/>
    <w:rsid w:val="00F84FBB"/>
    <w:rsid w:val="00F96976"/>
    <w:rsid w:val="00FA31A0"/>
    <w:rsid w:val="00FB0499"/>
    <w:rsid w:val="00FB3F63"/>
    <w:rsid w:val="00FB5CD4"/>
    <w:rsid w:val="00FC3C4C"/>
    <w:rsid w:val="00FC4323"/>
    <w:rsid w:val="00FC4C9E"/>
    <w:rsid w:val="00FD0584"/>
    <w:rsid w:val="00FD25B3"/>
    <w:rsid w:val="00FD4BE5"/>
    <w:rsid w:val="00FD5444"/>
    <w:rsid w:val="00FF1E42"/>
    <w:rsid w:val="00FF2A64"/>
    <w:rsid w:val="00FF3CD3"/>
    <w:rsid w:val="00FF4AAA"/>
    <w:rsid w:val="00FF5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78A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1A0"/>
    <w:pPr>
      <w:widowControl w:val="0"/>
      <w:suppressAutoHyphens/>
      <w:autoSpaceDN w:val="0"/>
      <w:textAlignment w:val="baseline"/>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31A0"/>
    <w:rPr>
      <w:color w:val="0000FF"/>
      <w:u w:val="single"/>
    </w:rPr>
  </w:style>
  <w:style w:type="paragraph" w:styleId="NormalWeb">
    <w:name w:val="Normal (Web)"/>
    <w:basedOn w:val="Normal"/>
    <w:uiPriority w:val="99"/>
    <w:unhideWhenUsed/>
    <w:rsid w:val="00FA31A0"/>
    <w:pPr>
      <w:widowControl/>
      <w:suppressAutoHyphens w:val="0"/>
      <w:autoSpaceDN/>
      <w:textAlignment w:val="auto"/>
    </w:pPr>
    <w:rPr>
      <w:rFonts w:ascii="Calibri" w:eastAsiaTheme="minorHAnsi" w:hAnsi="Calibri" w:cs="Calibri"/>
      <w:szCs w:val="22"/>
    </w:rPr>
  </w:style>
  <w:style w:type="paragraph" w:styleId="ListParagraph">
    <w:name w:val="List Paragraph"/>
    <w:basedOn w:val="Normal"/>
    <w:uiPriority w:val="34"/>
    <w:qFormat/>
    <w:rsid w:val="00FA31A0"/>
    <w:pPr>
      <w:widowControl/>
      <w:suppressAutoHyphens w:val="0"/>
      <w:autoSpaceDN/>
      <w:spacing w:after="160" w:line="259" w:lineRule="auto"/>
      <w:ind w:left="720"/>
      <w:contextualSpacing/>
      <w:textAlignment w:val="auto"/>
    </w:pPr>
    <w:rPr>
      <w:rFonts w:asciiTheme="minorHAnsi" w:eastAsiaTheme="minorHAnsi" w:hAnsiTheme="minorHAnsi" w:cstheme="minorBidi"/>
      <w:szCs w:val="22"/>
      <w:lang w:eastAsia="en-US"/>
    </w:rPr>
  </w:style>
  <w:style w:type="table" w:styleId="TableGrid">
    <w:name w:val="Table Grid"/>
    <w:basedOn w:val="TableNormal"/>
    <w:rsid w:val="00FA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31A0"/>
    <w:rPr>
      <w:color w:val="605E5C"/>
      <w:shd w:val="clear" w:color="auto" w:fill="E1DFDD"/>
    </w:rPr>
  </w:style>
  <w:style w:type="paragraph" w:styleId="Header">
    <w:name w:val="header"/>
    <w:basedOn w:val="Normal"/>
    <w:link w:val="HeaderChar"/>
    <w:unhideWhenUsed/>
    <w:rsid w:val="00E128F3"/>
    <w:pPr>
      <w:tabs>
        <w:tab w:val="center" w:pos="4513"/>
        <w:tab w:val="right" w:pos="9026"/>
      </w:tabs>
    </w:pPr>
  </w:style>
  <w:style w:type="character" w:customStyle="1" w:styleId="HeaderChar">
    <w:name w:val="Header Char"/>
    <w:basedOn w:val="DefaultParagraphFont"/>
    <w:link w:val="Header"/>
    <w:rsid w:val="00E128F3"/>
    <w:rPr>
      <w:rFonts w:ascii="Garamond" w:hAnsi="Garamond"/>
      <w:sz w:val="22"/>
    </w:rPr>
  </w:style>
  <w:style w:type="paragraph" w:styleId="Footer">
    <w:name w:val="footer"/>
    <w:basedOn w:val="Normal"/>
    <w:link w:val="FooterChar"/>
    <w:unhideWhenUsed/>
    <w:rsid w:val="00E128F3"/>
    <w:pPr>
      <w:tabs>
        <w:tab w:val="center" w:pos="4513"/>
        <w:tab w:val="right" w:pos="9026"/>
      </w:tabs>
    </w:pPr>
  </w:style>
  <w:style w:type="character" w:customStyle="1" w:styleId="FooterChar">
    <w:name w:val="Footer Char"/>
    <w:basedOn w:val="DefaultParagraphFont"/>
    <w:link w:val="Footer"/>
    <w:rsid w:val="00E128F3"/>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v.uk/government/collections/drugs-licensing" TargetMode="External"/><Relationship Id="rId4" Type="http://schemas.openxmlformats.org/officeDocument/2006/relationships/webSettings" Target="webSettings.xml"/><Relationship Id="rId9" Type="http://schemas.openxmlformats.org/officeDocument/2006/relationships/hyperlink" Target="mailto:DFLU.ie@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2025-08-07T14:01:00Z</dcterms:created>
  <dcterms:modified xsi:type="dcterms:W3CDTF">2025-08-07T14:01:00Z</dcterms:modified>
</cp:coreProperties>
</file>