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767C6" w14:textId="4698DB2E" w:rsidR="000B0589" w:rsidRDefault="00551131" w:rsidP="00BC2702">
      <w:pPr>
        <w:pStyle w:val="Conditions1"/>
        <w:numPr>
          <w:ilvl w:val="0"/>
          <w:numId w:val="0"/>
        </w:numPr>
      </w:pPr>
      <w:r w:rsidRPr="00985933">
        <w:rPr>
          <w:noProof/>
        </w:rPr>
        <w:drawing>
          <wp:inline distT="0" distB="0" distL="0" distR="0" wp14:anchorId="2B146BE0" wp14:editId="252BDA56">
            <wp:extent cx="3032965" cy="359623"/>
            <wp:effectExtent l="0" t="0" r="0" b="2540"/>
            <wp:docPr id="154608646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86466"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32965" cy="359623"/>
                    </a:xfrm>
                    <a:prstGeom prst="rect">
                      <a:avLst/>
                    </a:prstGeom>
                    <a:noFill/>
                    <a:ln>
                      <a:noFill/>
                    </a:ln>
                  </pic:spPr>
                </pic:pic>
              </a:graphicData>
            </a:graphic>
          </wp:inline>
        </w:drawing>
      </w:r>
    </w:p>
    <w:p w14:paraId="1114E8D4" w14:textId="77777777" w:rsidR="000B0589" w:rsidRDefault="000B0589" w:rsidP="00A5760C"/>
    <w:p w14:paraId="6A34D4F2"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875A1F4" w14:textId="77777777" w:rsidTr="00CB7A37">
        <w:trPr>
          <w:cantSplit/>
          <w:trHeight w:val="23"/>
        </w:trPr>
        <w:tc>
          <w:tcPr>
            <w:tcW w:w="9356" w:type="dxa"/>
          </w:tcPr>
          <w:p w14:paraId="07DA3025" w14:textId="0E911161" w:rsidR="000B0589" w:rsidRPr="00155C08" w:rsidRDefault="00CB7A37">
            <w:pPr>
              <w:spacing w:before="120"/>
              <w:ind w:left="-108" w:right="34"/>
              <w:rPr>
                <w:rFonts w:ascii="Arial" w:hAnsi="Arial" w:cs="Arial"/>
                <w:b/>
                <w:color w:val="000000"/>
                <w:sz w:val="40"/>
                <w:szCs w:val="40"/>
              </w:rPr>
            </w:pPr>
            <w:bookmarkStart w:id="0" w:name="bmkTable00"/>
            <w:bookmarkEnd w:id="0"/>
            <w:r w:rsidRPr="00155C08">
              <w:rPr>
                <w:rFonts w:ascii="Arial" w:hAnsi="Arial" w:cs="Arial"/>
                <w:b/>
                <w:color w:val="000000"/>
                <w:sz w:val="40"/>
                <w:szCs w:val="40"/>
              </w:rPr>
              <w:t>Order Decision</w:t>
            </w:r>
          </w:p>
        </w:tc>
      </w:tr>
      <w:tr w:rsidR="000B0589" w:rsidRPr="000C3F13" w14:paraId="3F1DD34D" w14:textId="77777777" w:rsidTr="00CB7A37">
        <w:trPr>
          <w:cantSplit/>
          <w:trHeight w:val="23"/>
        </w:trPr>
        <w:tc>
          <w:tcPr>
            <w:tcW w:w="9356" w:type="dxa"/>
            <w:vAlign w:val="center"/>
          </w:tcPr>
          <w:p w14:paraId="33D2F56B" w14:textId="645B0444" w:rsidR="000B0589" w:rsidRPr="00155C08" w:rsidRDefault="00CB7A37" w:rsidP="00CB7A37">
            <w:pPr>
              <w:spacing w:before="60"/>
              <w:ind w:left="-108" w:right="34"/>
              <w:rPr>
                <w:rFonts w:ascii="Arial" w:hAnsi="Arial" w:cs="Arial"/>
                <w:color w:val="000000"/>
                <w:sz w:val="20"/>
              </w:rPr>
            </w:pPr>
            <w:r w:rsidRPr="00454060">
              <w:rPr>
                <w:rFonts w:ascii="Arial" w:hAnsi="Arial" w:cs="Arial"/>
                <w:color w:val="000000"/>
                <w:sz w:val="20"/>
              </w:rPr>
              <w:t xml:space="preserve">Site visit made on </w:t>
            </w:r>
            <w:r w:rsidR="00F41C50" w:rsidRPr="00454060">
              <w:rPr>
                <w:rFonts w:ascii="Arial" w:hAnsi="Arial" w:cs="Arial"/>
                <w:color w:val="000000"/>
                <w:sz w:val="20"/>
              </w:rPr>
              <w:t>1</w:t>
            </w:r>
            <w:r w:rsidR="00454060" w:rsidRPr="00454060">
              <w:rPr>
                <w:rFonts w:ascii="Arial" w:hAnsi="Arial" w:cs="Arial"/>
                <w:color w:val="000000"/>
                <w:sz w:val="20"/>
              </w:rPr>
              <w:t>5</w:t>
            </w:r>
            <w:r w:rsidR="00F41C50" w:rsidRPr="00454060">
              <w:rPr>
                <w:rFonts w:ascii="Arial" w:hAnsi="Arial" w:cs="Arial"/>
                <w:color w:val="000000"/>
                <w:sz w:val="20"/>
              </w:rPr>
              <w:t xml:space="preserve"> May </w:t>
            </w:r>
            <w:r w:rsidRPr="00454060">
              <w:rPr>
                <w:rFonts w:ascii="Arial" w:hAnsi="Arial" w:cs="Arial"/>
                <w:color w:val="000000"/>
                <w:sz w:val="20"/>
              </w:rPr>
              <w:t>202</w:t>
            </w:r>
            <w:r w:rsidR="00F41C50" w:rsidRPr="00454060">
              <w:rPr>
                <w:rFonts w:ascii="Arial" w:hAnsi="Arial" w:cs="Arial"/>
                <w:color w:val="000000"/>
                <w:sz w:val="20"/>
              </w:rPr>
              <w:t>3</w:t>
            </w:r>
          </w:p>
        </w:tc>
      </w:tr>
      <w:tr w:rsidR="000B0589" w:rsidRPr="00361890" w14:paraId="11F71EB8" w14:textId="77777777" w:rsidTr="00CB7A37">
        <w:trPr>
          <w:cantSplit/>
          <w:trHeight w:val="23"/>
        </w:trPr>
        <w:tc>
          <w:tcPr>
            <w:tcW w:w="9356" w:type="dxa"/>
          </w:tcPr>
          <w:p w14:paraId="76400B1C" w14:textId="0C2CBC1D" w:rsidR="000B0589" w:rsidRPr="00155C08" w:rsidRDefault="00CB7A37" w:rsidP="00CB7A37">
            <w:pPr>
              <w:spacing w:before="180"/>
              <w:ind w:left="-108" w:right="34"/>
              <w:rPr>
                <w:rFonts w:ascii="Arial" w:hAnsi="Arial" w:cs="Arial"/>
                <w:b/>
                <w:color w:val="000000"/>
                <w:sz w:val="16"/>
                <w:szCs w:val="22"/>
              </w:rPr>
            </w:pPr>
            <w:r w:rsidRPr="00155C08">
              <w:rPr>
                <w:rFonts w:ascii="Arial" w:hAnsi="Arial" w:cs="Arial"/>
                <w:b/>
                <w:color w:val="000000"/>
                <w:szCs w:val="22"/>
              </w:rPr>
              <w:t xml:space="preserve">by </w:t>
            </w:r>
            <w:r w:rsidR="00F41C50">
              <w:rPr>
                <w:rFonts w:ascii="Arial" w:hAnsi="Arial" w:cs="Arial"/>
                <w:b/>
                <w:color w:val="000000"/>
                <w:szCs w:val="22"/>
              </w:rPr>
              <w:t>J Burston</w:t>
            </w:r>
            <w:r w:rsidRPr="00155C08">
              <w:rPr>
                <w:rFonts w:ascii="Arial" w:hAnsi="Arial" w:cs="Arial"/>
                <w:b/>
                <w:color w:val="000000"/>
                <w:szCs w:val="22"/>
              </w:rPr>
              <w:t xml:space="preserve"> BSc</w:t>
            </w:r>
            <w:r w:rsidR="00F41C50">
              <w:rPr>
                <w:rFonts w:ascii="Arial" w:hAnsi="Arial" w:cs="Arial"/>
                <w:b/>
                <w:color w:val="000000"/>
                <w:szCs w:val="22"/>
              </w:rPr>
              <w:t xml:space="preserve"> (Hons) MA MRTPI</w:t>
            </w:r>
          </w:p>
        </w:tc>
      </w:tr>
      <w:tr w:rsidR="000B0589" w:rsidRPr="00361890" w14:paraId="6486F237" w14:textId="77777777" w:rsidTr="00CB7A37">
        <w:trPr>
          <w:cantSplit/>
          <w:trHeight w:val="23"/>
        </w:trPr>
        <w:tc>
          <w:tcPr>
            <w:tcW w:w="9356" w:type="dxa"/>
          </w:tcPr>
          <w:p w14:paraId="506241E6" w14:textId="47E976D1" w:rsidR="000B0589" w:rsidRPr="001A5D01" w:rsidRDefault="001A5D01">
            <w:pPr>
              <w:spacing w:before="120"/>
              <w:ind w:left="-108" w:right="34"/>
              <w:rPr>
                <w:rFonts w:ascii="Arial" w:hAnsi="Arial" w:cs="Arial"/>
                <w:b/>
                <w:color w:val="000000"/>
                <w:sz w:val="16"/>
                <w:szCs w:val="16"/>
              </w:rPr>
            </w:pPr>
            <w:r w:rsidRPr="001A5D01">
              <w:rPr>
                <w:rFonts w:ascii="Arial" w:hAnsi="Arial" w:cs="Arial"/>
                <w:b/>
                <w:color w:val="000000"/>
                <w:sz w:val="16"/>
                <w:szCs w:val="16"/>
              </w:rPr>
              <w:t xml:space="preserve">An Inspector </w:t>
            </w:r>
            <w:r w:rsidR="00CB7A37" w:rsidRPr="001A5D01">
              <w:rPr>
                <w:rFonts w:ascii="Arial" w:hAnsi="Arial" w:cs="Arial"/>
                <w:b/>
                <w:color w:val="000000"/>
                <w:sz w:val="16"/>
                <w:szCs w:val="16"/>
              </w:rPr>
              <w:t>appointed by the Secretary of State for Environment, Food and Rural Affairs</w:t>
            </w:r>
          </w:p>
        </w:tc>
      </w:tr>
      <w:tr w:rsidR="000B0589" w:rsidRPr="00A101CD" w14:paraId="3028639A" w14:textId="77777777" w:rsidTr="00CB7A37">
        <w:trPr>
          <w:cantSplit/>
          <w:trHeight w:val="23"/>
        </w:trPr>
        <w:tc>
          <w:tcPr>
            <w:tcW w:w="9356" w:type="dxa"/>
          </w:tcPr>
          <w:p w14:paraId="280703C5" w14:textId="369BE5A0" w:rsidR="000B0589" w:rsidRPr="001A5D01" w:rsidRDefault="000B0589">
            <w:pPr>
              <w:spacing w:before="120"/>
              <w:ind w:left="-108" w:right="176"/>
              <w:rPr>
                <w:rFonts w:ascii="Arial" w:hAnsi="Arial" w:cs="Arial"/>
                <w:b/>
                <w:color w:val="000000"/>
                <w:sz w:val="16"/>
                <w:szCs w:val="16"/>
              </w:rPr>
            </w:pPr>
            <w:r w:rsidRPr="001A5D01">
              <w:rPr>
                <w:rFonts w:ascii="Arial" w:hAnsi="Arial" w:cs="Arial"/>
                <w:b/>
                <w:color w:val="000000"/>
                <w:sz w:val="16"/>
                <w:szCs w:val="16"/>
              </w:rPr>
              <w:t>Decision date:</w:t>
            </w:r>
            <w:r w:rsidR="008116A7">
              <w:rPr>
                <w:rFonts w:ascii="Arial" w:hAnsi="Arial" w:cs="Arial"/>
                <w:b/>
                <w:color w:val="000000"/>
                <w:sz w:val="16"/>
                <w:szCs w:val="16"/>
              </w:rPr>
              <w:t xml:space="preserve"> </w:t>
            </w:r>
            <w:r w:rsidR="00060336">
              <w:rPr>
                <w:rFonts w:ascii="Arial" w:hAnsi="Arial" w:cs="Arial"/>
                <w:b/>
                <w:color w:val="000000"/>
                <w:sz w:val="16"/>
                <w:szCs w:val="16"/>
              </w:rPr>
              <w:t>17 July 2025</w:t>
            </w:r>
          </w:p>
        </w:tc>
      </w:tr>
    </w:tbl>
    <w:p w14:paraId="4C54CFFE" w14:textId="77777777" w:rsidR="00CB7A37" w:rsidRDefault="00CB7A37" w:rsidP="000B0589"/>
    <w:tbl>
      <w:tblPr>
        <w:tblW w:w="9520" w:type="dxa"/>
        <w:tblLayout w:type="fixed"/>
        <w:tblLook w:val="0000" w:firstRow="0" w:lastRow="0" w:firstColumn="0" w:lastColumn="0" w:noHBand="0" w:noVBand="0"/>
      </w:tblPr>
      <w:tblGrid>
        <w:gridCol w:w="9520"/>
      </w:tblGrid>
      <w:tr w:rsidR="00CB7A37" w:rsidRPr="003D7090" w14:paraId="2D82107D" w14:textId="77777777" w:rsidTr="002F26E6">
        <w:tc>
          <w:tcPr>
            <w:tcW w:w="9520" w:type="dxa"/>
          </w:tcPr>
          <w:p w14:paraId="076AF693" w14:textId="6912BB1D" w:rsidR="00CB7A37" w:rsidRPr="003D7090" w:rsidRDefault="00CB7A37" w:rsidP="00CB7A37">
            <w:pPr>
              <w:spacing w:after="60"/>
              <w:rPr>
                <w:rFonts w:ascii="Arial" w:hAnsi="Arial" w:cs="Arial"/>
                <w:b/>
                <w:color w:val="000000"/>
                <w:sz w:val="24"/>
                <w:szCs w:val="24"/>
              </w:rPr>
            </w:pPr>
            <w:r w:rsidRPr="003D7090">
              <w:rPr>
                <w:rFonts w:ascii="Arial" w:hAnsi="Arial" w:cs="Arial"/>
                <w:b/>
                <w:color w:val="000000"/>
                <w:sz w:val="24"/>
                <w:szCs w:val="24"/>
              </w:rPr>
              <w:t>Order Ref: ROW/3253424</w:t>
            </w:r>
            <w:r w:rsidR="00383717">
              <w:rPr>
                <w:rFonts w:ascii="Arial" w:hAnsi="Arial" w:cs="Arial"/>
                <w:b/>
                <w:color w:val="000000"/>
                <w:sz w:val="24"/>
                <w:szCs w:val="24"/>
              </w:rPr>
              <w:t>M4</w:t>
            </w:r>
          </w:p>
        </w:tc>
      </w:tr>
      <w:tr w:rsidR="00CB7A37" w:rsidRPr="003D7090" w14:paraId="6EAB2508" w14:textId="77777777" w:rsidTr="002F26E6">
        <w:tc>
          <w:tcPr>
            <w:tcW w:w="9520" w:type="dxa"/>
          </w:tcPr>
          <w:p w14:paraId="085CE433" w14:textId="7BC6D1CA" w:rsidR="00CB7A37" w:rsidRPr="003D7090" w:rsidRDefault="00CB7A37" w:rsidP="00CB7A37">
            <w:pPr>
              <w:pStyle w:val="TBullet"/>
              <w:rPr>
                <w:rFonts w:ascii="Arial" w:hAnsi="Arial" w:cs="Arial"/>
                <w:sz w:val="24"/>
                <w:szCs w:val="24"/>
              </w:rPr>
            </w:pPr>
            <w:r w:rsidRPr="003D7090">
              <w:rPr>
                <w:rFonts w:ascii="Arial" w:hAnsi="Arial" w:cs="Arial"/>
                <w:sz w:val="24"/>
                <w:szCs w:val="24"/>
              </w:rPr>
              <w:t>This Order is made under Section 53 (2) (b) of the Wildlife and Countryside Act 1981 (the 1981 Act) and is known as The West Sussex County Council (Chichester – No 1 (Walberton and Arundel: Addition of a Restricted Byway and Upgrade of Public Footpath 342 to a Public Bridleway) Definitive Map Modification Order 2019.</w:t>
            </w:r>
          </w:p>
        </w:tc>
      </w:tr>
      <w:tr w:rsidR="00CB7A37" w:rsidRPr="003D7090" w14:paraId="773FCF16" w14:textId="77777777" w:rsidTr="002F26E6">
        <w:tc>
          <w:tcPr>
            <w:tcW w:w="9520" w:type="dxa"/>
          </w:tcPr>
          <w:p w14:paraId="58029CA2" w14:textId="3AF22401" w:rsidR="00CB7A37" w:rsidRPr="003D7090" w:rsidRDefault="00CB7A37" w:rsidP="00CB7A37">
            <w:pPr>
              <w:pStyle w:val="TBullet"/>
              <w:rPr>
                <w:rFonts w:ascii="Arial" w:hAnsi="Arial" w:cs="Arial"/>
                <w:sz w:val="24"/>
                <w:szCs w:val="24"/>
              </w:rPr>
            </w:pPr>
            <w:r w:rsidRPr="003D7090">
              <w:rPr>
                <w:rFonts w:ascii="Arial" w:hAnsi="Arial" w:cs="Arial"/>
                <w:sz w:val="24"/>
                <w:szCs w:val="24"/>
              </w:rPr>
              <w:t>The Order is dated 19 November 2019 and proposes to modify the Definitive Map and Statement for the area by adding a Restricted Byway and upgrading a footpath to bridleway as shown in the Order plan and described in the Order Schedule.</w:t>
            </w:r>
          </w:p>
        </w:tc>
      </w:tr>
      <w:tr w:rsidR="00CB7A37" w:rsidRPr="003D7090" w14:paraId="5E0D61CA" w14:textId="77777777" w:rsidTr="002F26E6">
        <w:tc>
          <w:tcPr>
            <w:tcW w:w="9520" w:type="dxa"/>
          </w:tcPr>
          <w:p w14:paraId="6DC94949" w14:textId="2916F0EC" w:rsidR="00CB7A37" w:rsidRPr="003D7090" w:rsidRDefault="00F41C50" w:rsidP="00CB7A37">
            <w:pPr>
              <w:pStyle w:val="TBullet"/>
              <w:rPr>
                <w:rFonts w:ascii="Arial" w:hAnsi="Arial" w:cs="Arial"/>
                <w:sz w:val="24"/>
                <w:szCs w:val="24"/>
              </w:rPr>
            </w:pPr>
            <w:r w:rsidRPr="003D7090">
              <w:rPr>
                <w:rFonts w:ascii="Arial" w:hAnsi="Arial" w:cs="Arial"/>
                <w:sz w:val="24"/>
                <w:szCs w:val="24"/>
              </w:rPr>
              <w:t xml:space="preserve">The Order was the subject of an interim decision dated </w:t>
            </w:r>
            <w:r w:rsidR="00521303">
              <w:rPr>
                <w:rFonts w:ascii="Arial" w:hAnsi="Arial" w:cs="Arial"/>
                <w:sz w:val="24"/>
                <w:szCs w:val="24"/>
              </w:rPr>
              <w:t>5 November</w:t>
            </w:r>
            <w:r w:rsidR="00454060" w:rsidRPr="003D7090">
              <w:rPr>
                <w:rFonts w:ascii="Arial" w:hAnsi="Arial" w:cs="Arial"/>
                <w:sz w:val="24"/>
                <w:szCs w:val="24"/>
              </w:rPr>
              <w:t xml:space="preserve"> 202</w:t>
            </w:r>
            <w:r w:rsidR="00521303">
              <w:rPr>
                <w:rFonts w:ascii="Arial" w:hAnsi="Arial" w:cs="Arial"/>
                <w:sz w:val="24"/>
                <w:szCs w:val="24"/>
              </w:rPr>
              <w:t>4</w:t>
            </w:r>
            <w:r w:rsidRPr="003D7090">
              <w:rPr>
                <w:rFonts w:ascii="Arial" w:hAnsi="Arial" w:cs="Arial"/>
                <w:sz w:val="24"/>
                <w:szCs w:val="24"/>
              </w:rPr>
              <w:t xml:space="preserve"> in which the Inspector proposed to confirm the Order subject to modifications which required advertisement</w:t>
            </w:r>
            <w:r w:rsidR="00CB7A37" w:rsidRPr="003D7090">
              <w:rPr>
                <w:rFonts w:ascii="Arial" w:hAnsi="Arial" w:cs="Arial"/>
                <w:sz w:val="24"/>
                <w:szCs w:val="24"/>
              </w:rPr>
              <w:t>.</w:t>
            </w:r>
          </w:p>
        </w:tc>
      </w:tr>
      <w:tr w:rsidR="00CB7A37" w:rsidRPr="003D7090" w14:paraId="5F7B61DB" w14:textId="77777777" w:rsidTr="002F26E6">
        <w:tc>
          <w:tcPr>
            <w:tcW w:w="9520" w:type="dxa"/>
          </w:tcPr>
          <w:p w14:paraId="64DF242B" w14:textId="39230189" w:rsidR="00CB7A37" w:rsidRPr="003D7090" w:rsidRDefault="00CB7A37" w:rsidP="00CB7A37">
            <w:pPr>
              <w:spacing w:before="60"/>
              <w:rPr>
                <w:rFonts w:ascii="Arial" w:hAnsi="Arial" w:cs="Arial"/>
                <w:b/>
                <w:color w:val="000000"/>
                <w:sz w:val="24"/>
                <w:szCs w:val="24"/>
              </w:rPr>
            </w:pPr>
            <w:r w:rsidRPr="003D7090">
              <w:rPr>
                <w:rFonts w:ascii="Arial" w:hAnsi="Arial" w:cs="Arial"/>
                <w:b/>
                <w:color w:val="000000"/>
                <w:sz w:val="24"/>
                <w:szCs w:val="24"/>
              </w:rPr>
              <w:t xml:space="preserve">Summary of Decision: </w:t>
            </w:r>
            <w:r w:rsidR="00F41C50" w:rsidRPr="003D7090">
              <w:rPr>
                <w:rFonts w:ascii="Arial" w:hAnsi="Arial" w:cs="Arial"/>
                <w:b/>
                <w:sz w:val="24"/>
                <w:szCs w:val="24"/>
              </w:rPr>
              <w:t>The Order is confirm</w:t>
            </w:r>
            <w:r w:rsidR="00386039" w:rsidRPr="003D7090">
              <w:rPr>
                <w:rFonts w:ascii="Arial" w:hAnsi="Arial" w:cs="Arial"/>
                <w:b/>
                <w:sz w:val="24"/>
                <w:szCs w:val="24"/>
              </w:rPr>
              <w:t>ation</w:t>
            </w:r>
            <w:r w:rsidR="00F41C50" w:rsidRPr="003D7090">
              <w:rPr>
                <w:rFonts w:ascii="Arial" w:hAnsi="Arial" w:cs="Arial"/>
                <w:b/>
                <w:sz w:val="24"/>
                <w:szCs w:val="24"/>
              </w:rPr>
              <w:t xml:space="preserve"> subject to the modifications set out in the Formal Decision</w:t>
            </w:r>
            <w:r w:rsidR="006F350A" w:rsidRPr="003D7090">
              <w:rPr>
                <w:rFonts w:ascii="Arial" w:hAnsi="Arial" w:cs="Arial"/>
                <w:b/>
                <w:color w:val="000000"/>
                <w:sz w:val="24"/>
                <w:szCs w:val="24"/>
              </w:rPr>
              <w:t>.</w:t>
            </w:r>
          </w:p>
        </w:tc>
      </w:tr>
      <w:tr w:rsidR="00CB7A37" w14:paraId="4550A3D7" w14:textId="77777777" w:rsidTr="00BC4592">
        <w:trPr>
          <w:trHeight w:val="157"/>
        </w:trPr>
        <w:tc>
          <w:tcPr>
            <w:tcW w:w="9520" w:type="dxa"/>
            <w:tcBorders>
              <w:bottom w:val="single" w:sz="6" w:space="0" w:color="000000"/>
            </w:tcBorders>
          </w:tcPr>
          <w:p w14:paraId="35F64F65" w14:textId="77777777" w:rsidR="00CB7A37" w:rsidRPr="00CB7A37" w:rsidRDefault="00CB7A37" w:rsidP="00CB7A37">
            <w:pPr>
              <w:spacing w:before="60"/>
              <w:rPr>
                <w:b/>
                <w:color w:val="000000"/>
                <w:sz w:val="2"/>
              </w:rPr>
            </w:pPr>
            <w:bookmarkStart w:id="1" w:name="bmkReturn"/>
            <w:bookmarkEnd w:id="1"/>
          </w:p>
        </w:tc>
      </w:tr>
    </w:tbl>
    <w:p w14:paraId="32797F64" w14:textId="2D018064" w:rsidR="00CB7A37" w:rsidRPr="009F41A3" w:rsidRDefault="00CB7A37" w:rsidP="00CB7A37">
      <w:pPr>
        <w:pStyle w:val="Heading6blackfont"/>
        <w:rPr>
          <w:rFonts w:ascii="Arial" w:hAnsi="Arial" w:cs="Arial"/>
          <w:sz w:val="24"/>
          <w:szCs w:val="24"/>
        </w:rPr>
      </w:pPr>
      <w:r w:rsidRPr="009F41A3">
        <w:rPr>
          <w:rFonts w:ascii="Arial" w:hAnsi="Arial" w:cs="Arial"/>
          <w:sz w:val="24"/>
          <w:szCs w:val="24"/>
        </w:rPr>
        <w:t>Procedural Matters</w:t>
      </w:r>
    </w:p>
    <w:p w14:paraId="19B8FB01" w14:textId="36EF4311" w:rsidR="000C79A6" w:rsidRPr="009F41A3" w:rsidRDefault="000C79A6" w:rsidP="000C79A6">
      <w:pPr>
        <w:pStyle w:val="Style1"/>
        <w:numPr>
          <w:ilvl w:val="0"/>
          <w:numId w:val="26"/>
        </w:numPr>
        <w:rPr>
          <w:rFonts w:ascii="Arial" w:hAnsi="Arial" w:cs="Arial"/>
          <w:sz w:val="24"/>
          <w:szCs w:val="24"/>
        </w:rPr>
      </w:pPr>
      <w:r w:rsidRPr="009F41A3">
        <w:rPr>
          <w:rFonts w:ascii="Arial" w:hAnsi="Arial" w:cs="Arial"/>
          <w:sz w:val="24"/>
          <w:szCs w:val="24"/>
        </w:rPr>
        <w:t>I made an unaccompanied site inspection on Monday 15 May 2023 when I was able to walk the Order route.</w:t>
      </w:r>
    </w:p>
    <w:p w14:paraId="146716CB" w14:textId="206BBACA" w:rsidR="000C79A6" w:rsidRDefault="000C79A6" w:rsidP="000C79A6">
      <w:pPr>
        <w:pStyle w:val="Style1"/>
        <w:numPr>
          <w:ilvl w:val="0"/>
          <w:numId w:val="26"/>
        </w:numPr>
        <w:rPr>
          <w:rFonts w:ascii="Arial" w:hAnsi="Arial" w:cs="Arial"/>
          <w:sz w:val="24"/>
          <w:szCs w:val="24"/>
        </w:rPr>
      </w:pPr>
      <w:r w:rsidRPr="009F41A3">
        <w:rPr>
          <w:rFonts w:ascii="Arial" w:hAnsi="Arial" w:cs="Arial"/>
          <w:sz w:val="24"/>
          <w:szCs w:val="24"/>
        </w:rPr>
        <w:t>In writing this decision I have found it convenient to refer to points marked on the Order Map. I therefore attach a copy of this map</w:t>
      </w:r>
      <w:r w:rsidR="00252E36" w:rsidRPr="009F41A3">
        <w:rPr>
          <w:rFonts w:ascii="Arial" w:hAnsi="Arial" w:cs="Arial"/>
          <w:sz w:val="24"/>
          <w:szCs w:val="24"/>
        </w:rPr>
        <w:t xml:space="preserve"> at Annex A</w:t>
      </w:r>
      <w:r w:rsidRPr="009F41A3">
        <w:rPr>
          <w:rFonts w:ascii="Arial" w:hAnsi="Arial" w:cs="Arial"/>
          <w:sz w:val="24"/>
          <w:szCs w:val="24"/>
        </w:rPr>
        <w:t>.</w:t>
      </w:r>
    </w:p>
    <w:p w14:paraId="5228FA8B" w14:textId="520D5822" w:rsidR="002024D0" w:rsidRDefault="002024D0" w:rsidP="000C79A6">
      <w:pPr>
        <w:pStyle w:val="Style1"/>
        <w:numPr>
          <w:ilvl w:val="0"/>
          <w:numId w:val="26"/>
        </w:numPr>
        <w:rPr>
          <w:rFonts w:ascii="Arial" w:hAnsi="Arial" w:cs="Arial"/>
          <w:sz w:val="24"/>
          <w:szCs w:val="24"/>
        </w:rPr>
      </w:pPr>
      <w:r>
        <w:rPr>
          <w:rFonts w:ascii="Arial" w:hAnsi="Arial" w:cs="Arial"/>
          <w:sz w:val="24"/>
          <w:szCs w:val="24"/>
        </w:rPr>
        <w:t>This</w:t>
      </w:r>
      <w:r w:rsidR="000628B0">
        <w:rPr>
          <w:rFonts w:ascii="Arial" w:hAnsi="Arial" w:cs="Arial"/>
          <w:sz w:val="24"/>
          <w:szCs w:val="24"/>
        </w:rPr>
        <w:t xml:space="preserve"> submitted Order</w:t>
      </w:r>
      <w:r w:rsidR="00E61CBE">
        <w:rPr>
          <w:rFonts w:ascii="Arial" w:hAnsi="Arial" w:cs="Arial"/>
          <w:sz w:val="24"/>
          <w:szCs w:val="24"/>
        </w:rPr>
        <w:t xml:space="preserve"> </w:t>
      </w:r>
      <w:r w:rsidR="003404A1">
        <w:rPr>
          <w:rFonts w:ascii="Arial" w:hAnsi="Arial" w:cs="Arial"/>
          <w:sz w:val="24"/>
          <w:szCs w:val="24"/>
        </w:rPr>
        <w:t xml:space="preserve">has </w:t>
      </w:r>
      <w:r w:rsidR="00281650">
        <w:rPr>
          <w:rFonts w:ascii="Arial" w:hAnsi="Arial" w:cs="Arial"/>
          <w:sz w:val="24"/>
          <w:szCs w:val="24"/>
        </w:rPr>
        <w:t xml:space="preserve">required a number of </w:t>
      </w:r>
      <w:r w:rsidR="001F2ED0">
        <w:rPr>
          <w:rFonts w:ascii="Arial" w:hAnsi="Arial" w:cs="Arial"/>
          <w:sz w:val="24"/>
          <w:szCs w:val="24"/>
        </w:rPr>
        <w:t>interim decision</w:t>
      </w:r>
      <w:r w:rsidR="00881F27">
        <w:rPr>
          <w:rFonts w:ascii="Arial" w:hAnsi="Arial" w:cs="Arial"/>
          <w:sz w:val="24"/>
          <w:szCs w:val="24"/>
        </w:rPr>
        <w:t>s</w:t>
      </w:r>
      <w:r w:rsidR="00216B5E">
        <w:rPr>
          <w:rFonts w:ascii="Arial" w:hAnsi="Arial" w:cs="Arial"/>
          <w:sz w:val="24"/>
          <w:szCs w:val="24"/>
        </w:rPr>
        <w:t xml:space="preserve"> given the evidence provided and the </w:t>
      </w:r>
      <w:r w:rsidR="00D87EB6">
        <w:rPr>
          <w:rFonts w:ascii="Arial" w:hAnsi="Arial" w:cs="Arial"/>
          <w:sz w:val="24"/>
          <w:szCs w:val="24"/>
        </w:rPr>
        <w:t>representations received</w:t>
      </w:r>
      <w:r w:rsidR="006A38E7">
        <w:rPr>
          <w:rFonts w:ascii="Arial" w:hAnsi="Arial" w:cs="Arial"/>
          <w:sz w:val="24"/>
          <w:szCs w:val="24"/>
        </w:rPr>
        <w:t>, namely:</w:t>
      </w:r>
    </w:p>
    <w:p w14:paraId="34ADD7EE" w14:textId="2537757C" w:rsidR="006A38E7" w:rsidRDefault="00061DD1" w:rsidP="00F422B5">
      <w:pPr>
        <w:pStyle w:val="Style1"/>
        <w:numPr>
          <w:ilvl w:val="0"/>
          <w:numId w:val="32"/>
        </w:numPr>
        <w:rPr>
          <w:rFonts w:ascii="Arial" w:hAnsi="Arial" w:cs="Arial"/>
          <w:sz w:val="24"/>
          <w:szCs w:val="24"/>
        </w:rPr>
      </w:pPr>
      <w:r>
        <w:rPr>
          <w:rFonts w:ascii="Arial" w:hAnsi="Arial" w:cs="Arial"/>
          <w:sz w:val="24"/>
          <w:szCs w:val="24"/>
        </w:rPr>
        <w:t>I</w:t>
      </w:r>
      <w:r w:rsidR="00222192">
        <w:rPr>
          <w:rFonts w:ascii="Arial" w:hAnsi="Arial" w:cs="Arial"/>
          <w:sz w:val="24"/>
          <w:szCs w:val="24"/>
        </w:rPr>
        <w:t xml:space="preserve">nterim Order Decision, dated </w:t>
      </w:r>
      <w:r w:rsidR="00B77F45">
        <w:rPr>
          <w:rFonts w:ascii="Arial" w:hAnsi="Arial" w:cs="Arial"/>
          <w:sz w:val="24"/>
          <w:szCs w:val="24"/>
        </w:rPr>
        <w:t>3 March 2021</w:t>
      </w:r>
    </w:p>
    <w:p w14:paraId="12670555" w14:textId="634D0BEA" w:rsidR="00672C60" w:rsidRDefault="00672C60" w:rsidP="00F422B5">
      <w:pPr>
        <w:pStyle w:val="Style1"/>
        <w:numPr>
          <w:ilvl w:val="0"/>
          <w:numId w:val="32"/>
        </w:numPr>
        <w:rPr>
          <w:rFonts w:ascii="Arial" w:hAnsi="Arial" w:cs="Arial"/>
          <w:sz w:val="24"/>
          <w:szCs w:val="24"/>
        </w:rPr>
      </w:pPr>
      <w:r>
        <w:rPr>
          <w:rFonts w:ascii="Arial" w:hAnsi="Arial" w:cs="Arial"/>
          <w:sz w:val="24"/>
          <w:szCs w:val="24"/>
        </w:rPr>
        <w:t>I</w:t>
      </w:r>
      <w:r w:rsidR="00D86A3B">
        <w:rPr>
          <w:rFonts w:ascii="Arial" w:hAnsi="Arial" w:cs="Arial"/>
          <w:sz w:val="24"/>
          <w:szCs w:val="24"/>
        </w:rPr>
        <w:t>nterim Order Decision</w:t>
      </w:r>
      <w:r w:rsidR="0088576F">
        <w:rPr>
          <w:rFonts w:ascii="Arial" w:hAnsi="Arial" w:cs="Arial"/>
          <w:sz w:val="24"/>
          <w:szCs w:val="24"/>
        </w:rPr>
        <w:t xml:space="preserve"> (2)</w:t>
      </w:r>
      <w:r w:rsidR="00FD5A09">
        <w:rPr>
          <w:rFonts w:ascii="Arial" w:hAnsi="Arial" w:cs="Arial"/>
          <w:sz w:val="24"/>
          <w:szCs w:val="24"/>
        </w:rPr>
        <w:t xml:space="preserve">, dated </w:t>
      </w:r>
      <w:r w:rsidR="00B52B89">
        <w:rPr>
          <w:rFonts w:ascii="Arial" w:hAnsi="Arial" w:cs="Arial"/>
          <w:sz w:val="24"/>
          <w:szCs w:val="24"/>
        </w:rPr>
        <w:t>24 July 2023</w:t>
      </w:r>
    </w:p>
    <w:p w14:paraId="439EB71B" w14:textId="6275F289" w:rsidR="00F422B5" w:rsidRPr="00B52B89" w:rsidRDefault="00C10A53" w:rsidP="00B52B89">
      <w:pPr>
        <w:pStyle w:val="Style1"/>
        <w:numPr>
          <w:ilvl w:val="0"/>
          <w:numId w:val="32"/>
        </w:numPr>
        <w:rPr>
          <w:rFonts w:ascii="Arial" w:hAnsi="Arial" w:cs="Arial"/>
          <w:sz w:val="24"/>
          <w:szCs w:val="24"/>
        </w:rPr>
      </w:pPr>
      <w:r>
        <w:rPr>
          <w:rFonts w:ascii="Arial" w:hAnsi="Arial" w:cs="Arial"/>
          <w:sz w:val="24"/>
          <w:szCs w:val="24"/>
        </w:rPr>
        <w:t>Interim Order Decision</w:t>
      </w:r>
      <w:r w:rsidR="00B52B89">
        <w:rPr>
          <w:rFonts w:ascii="Arial" w:hAnsi="Arial" w:cs="Arial"/>
          <w:sz w:val="24"/>
          <w:szCs w:val="24"/>
        </w:rPr>
        <w:t xml:space="preserve"> (3)</w:t>
      </w:r>
      <w:r>
        <w:rPr>
          <w:rFonts w:ascii="Arial" w:hAnsi="Arial" w:cs="Arial"/>
          <w:sz w:val="24"/>
          <w:szCs w:val="24"/>
        </w:rPr>
        <w:t xml:space="preserve">, dated </w:t>
      </w:r>
      <w:r w:rsidR="005F0E40">
        <w:rPr>
          <w:rFonts w:ascii="Arial" w:hAnsi="Arial" w:cs="Arial"/>
          <w:sz w:val="24"/>
          <w:szCs w:val="24"/>
        </w:rPr>
        <w:t>5 November 2024</w:t>
      </w:r>
    </w:p>
    <w:p w14:paraId="08FBFE9A" w14:textId="52DAAB83" w:rsidR="00A821DE" w:rsidRPr="00BE4C2E" w:rsidRDefault="00A821DE" w:rsidP="00043000">
      <w:pPr>
        <w:pStyle w:val="Style1"/>
        <w:numPr>
          <w:ilvl w:val="0"/>
          <w:numId w:val="26"/>
        </w:numPr>
        <w:rPr>
          <w:rFonts w:ascii="Arial" w:hAnsi="Arial" w:cs="Arial"/>
          <w:sz w:val="24"/>
          <w:szCs w:val="24"/>
        </w:rPr>
      </w:pPr>
      <w:r w:rsidRPr="00BE4C2E">
        <w:rPr>
          <w:rFonts w:ascii="Arial" w:hAnsi="Arial" w:cs="Arial"/>
          <w:sz w:val="24"/>
          <w:szCs w:val="24"/>
        </w:rPr>
        <w:t xml:space="preserve">In the Interim Decision 3 (ID3) dated 5 November 2024, it was proposed to confirm the Order subject to the modifications described in paragraph 4 </w:t>
      </w:r>
      <w:r w:rsidR="00043000" w:rsidRPr="00BE4C2E">
        <w:rPr>
          <w:rFonts w:ascii="Arial" w:hAnsi="Arial" w:cs="Arial"/>
          <w:sz w:val="24"/>
          <w:szCs w:val="24"/>
        </w:rPr>
        <w:t>below</w:t>
      </w:r>
      <w:r w:rsidRPr="00BE4C2E">
        <w:rPr>
          <w:rFonts w:ascii="Arial" w:hAnsi="Arial" w:cs="Arial"/>
          <w:sz w:val="24"/>
          <w:szCs w:val="24"/>
        </w:rPr>
        <w:t>. As the modifications proposed in ID</w:t>
      </w:r>
      <w:r w:rsidR="00BE4C2E" w:rsidRPr="00BE4C2E">
        <w:rPr>
          <w:rFonts w:ascii="Arial" w:hAnsi="Arial" w:cs="Arial"/>
          <w:sz w:val="24"/>
          <w:szCs w:val="24"/>
        </w:rPr>
        <w:t>3</w:t>
      </w:r>
      <w:r w:rsidRPr="00BE4C2E">
        <w:rPr>
          <w:rFonts w:ascii="Arial" w:hAnsi="Arial" w:cs="Arial"/>
          <w:sz w:val="24"/>
          <w:szCs w:val="24"/>
          <w:shd w:val="clear" w:color="auto" w:fill="FFFFFF"/>
        </w:rPr>
        <w:t xml:space="preserve"> would affect land not affected by the Order and remove part of the Order Route as submitted</w:t>
      </w:r>
      <w:r w:rsidRPr="00BE4C2E">
        <w:rPr>
          <w:rFonts w:ascii="Arial" w:hAnsi="Arial" w:cs="Arial"/>
          <w:sz w:val="24"/>
          <w:szCs w:val="24"/>
        </w:rPr>
        <w:t>, it was required by virtue of Paragraph 8(2) of Schedule 15 to the 1981 Act to give notice of the proposal to modify the Order and to give an opportunity for objections and representations to be made to the proposed modifications.</w:t>
      </w:r>
    </w:p>
    <w:p w14:paraId="3BE2D8F4" w14:textId="37B052AB" w:rsidR="00031549" w:rsidRPr="009F41A3" w:rsidRDefault="00F41C50" w:rsidP="00F41C50">
      <w:pPr>
        <w:pStyle w:val="Style1"/>
        <w:numPr>
          <w:ilvl w:val="0"/>
          <w:numId w:val="26"/>
        </w:numPr>
        <w:ind w:left="425" w:hanging="425"/>
        <w:rPr>
          <w:rFonts w:ascii="Arial" w:hAnsi="Arial" w:cs="Arial"/>
          <w:sz w:val="24"/>
          <w:szCs w:val="24"/>
        </w:rPr>
      </w:pPr>
      <w:r w:rsidRPr="009F41A3">
        <w:rPr>
          <w:rFonts w:ascii="Arial" w:hAnsi="Arial" w:cs="Arial"/>
          <w:sz w:val="24"/>
          <w:szCs w:val="24"/>
        </w:rPr>
        <w:t>The effect of the Order, if confirmed with the modification</w:t>
      </w:r>
      <w:r w:rsidR="0047784C">
        <w:rPr>
          <w:rFonts w:ascii="Arial" w:hAnsi="Arial" w:cs="Arial"/>
          <w:sz w:val="24"/>
          <w:szCs w:val="24"/>
        </w:rPr>
        <w:t>s</w:t>
      </w:r>
      <w:r w:rsidRPr="009F41A3">
        <w:rPr>
          <w:rFonts w:ascii="Arial" w:hAnsi="Arial" w:cs="Arial"/>
          <w:sz w:val="24"/>
          <w:szCs w:val="24"/>
        </w:rPr>
        <w:t xml:space="preserve"> that were previously proposed </w:t>
      </w:r>
      <w:r w:rsidR="00A66D3A">
        <w:rPr>
          <w:rFonts w:ascii="Arial" w:hAnsi="Arial" w:cs="Arial"/>
          <w:sz w:val="24"/>
          <w:szCs w:val="24"/>
        </w:rPr>
        <w:t xml:space="preserve">on Interim Decision </w:t>
      </w:r>
      <w:r w:rsidRPr="009F41A3">
        <w:rPr>
          <w:rFonts w:ascii="Arial" w:hAnsi="Arial" w:cs="Arial"/>
          <w:sz w:val="24"/>
          <w:szCs w:val="24"/>
        </w:rPr>
        <w:t>would be to</w:t>
      </w:r>
      <w:r w:rsidR="00031549" w:rsidRPr="009F41A3">
        <w:rPr>
          <w:rFonts w:ascii="Arial" w:hAnsi="Arial" w:cs="Arial"/>
          <w:sz w:val="24"/>
          <w:szCs w:val="24"/>
        </w:rPr>
        <w:t>:</w:t>
      </w:r>
    </w:p>
    <w:p w14:paraId="3A32763C" w14:textId="4DB0664B" w:rsidR="00847C2D" w:rsidRPr="00847C2D" w:rsidRDefault="00847C2D" w:rsidP="00847C2D">
      <w:pPr>
        <w:pStyle w:val="Style1"/>
        <w:numPr>
          <w:ilvl w:val="0"/>
          <w:numId w:val="31"/>
        </w:numPr>
        <w:rPr>
          <w:rFonts w:ascii="Arial" w:hAnsi="Arial" w:cs="Arial"/>
          <w:sz w:val="24"/>
          <w:szCs w:val="24"/>
        </w:rPr>
      </w:pPr>
      <w:r w:rsidRPr="00847C2D">
        <w:rPr>
          <w:rFonts w:ascii="Arial" w:hAnsi="Arial" w:cs="Arial"/>
          <w:sz w:val="24"/>
          <w:szCs w:val="24"/>
        </w:rPr>
        <w:lastRenderedPageBreak/>
        <w:t xml:space="preserve">In the Order, </w:t>
      </w:r>
    </w:p>
    <w:p w14:paraId="3CEE9C63" w14:textId="77777777" w:rsidR="00847C2D" w:rsidRDefault="00847C2D" w:rsidP="00847C2D">
      <w:pPr>
        <w:pStyle w:val="Style1"/>
        <w:numPr>
          <w:ilvl w:val="0"/>
          <w:numId w:val="0"/>
        </w:numPr>
        <w:ind w:left="1151"/>
        <w:rPr>
          <w:rFonts w:ascii="Arial" w:hAnsi="Arial" w:cs="Arial"/>
          <w:sz w:val="24"/>
          <w:szCs w:val="24"/>
        </w:rPr>
      </w:pPr>
      <w:r>
        <w:rPr>
          <w:rFonts w:ascii="Arial" w:hAnsi="Arial" w:cs="Arial"/>
          <w:sz w:val="24"/>
          <w:szCs w:val="24"/>
        </w:rPr>
        <w:t>Amend bullet point 2,</w:t>
      </w:r>
    </w:p>
    <w:p w14:paraId="28F24B79" w14:textId="77777777" w:rsidR="00847C2D" w:rsidRPr="007D13A6" w:rsidRDefault="00847C2D" w:rsidP="00847C2D">
      <w:pPr>
        <w:pStyle w:val="Style1"/>
        <w:numPr>
          <w:ilvl w:val="0"/>
          <w:numId w:val="0"/>
        </w:numPr>
        <w:ind w:left="1151"/>
        <w:rPr>
          <w:rFonts w:ascii="Arial" w:hAnsi="Arial" w:cs="Arial"/>
          <w:i/>
          <w:iCs/>
          <w:sz w:val="24"/>
          <w:szCs w:val="24"/>
        </w:rPr>
      </w:pPr>
      <w:r>
        <w:rPr>
          <w:rFonts w:ascii="Arial" w:hAnsi="Arial" w:cs="Arial"/>
          <w:sz w:val="24"/>
          <w:szCs w:val="24"/>
        </w:rPr>
        <w:t>“</w:t>
      </w:r>
      <w:r w:rsidRPr="007340AA">
        <w:rPr>
          <w:rFonts w:ascii="Arial" w:hAnsi="Arial" w:cs="Arial"/>
          <w:i/>
          <w:iCs/>
          <w:sz w:val="24"/>
          <w:szCs w:val="24"/>
        </w:rPr>
        <w:t>The Definitive Map and Statement for Chichester shall be modified as described in Part I and II of the Schedule as shown on the Maps attached to the Order</w:t>
      </w:r>
      <w:r>
        <w:rPr>
          <w:rFonts w:ascii="Arial" w:hAnsi="Arial" w:cs="Arial"/>
          <w:i/>
          <w:iCs/>
          <w:sz w:val="24"/>
          <w:szCs w:val="24"/>
        </w:rPr>
        <w:t>, including the Site Plan and Minimum and Maximum Widths Plan</w:t>
      </w:r>
      <w:r>
        <w:rPr>
          <w:rFonts w:ascii="Arial" w:hAnsi="Arial" w:cs="Arial"/>
          <w:sz w:val="24"/>
          <w:szCs w:val="24"/>
        </w:rPr>
        <w:t xml:space="preserve">.” </w:t>
      </w:r>
    </w:p>
    <w:p w14:paraId="72461BB3" w14:textId="2C1473B6" w:rsidR="00847C2D" w:rsidRPr="00847C2D" w:rsidRDefault="00847C2D" w:rsidP="00200E00">
      <w:pPr>
        <w:pStyle w:val="Style1"/>
        <w:numPr>
          <w:ilvl w:val="0"/>
          <w:numId w:val="31"/>
        </w:numPr>
        <w:rPr>
          <w:rFonts w:ascii="Arial" w:hAnsi="Arial" w:cs="Arial"/>
          <w:sz w:val="24"/>
          <w:szCs w:val="24"/>
        </w:rPr>
      </w:pPr>
      <w:r w:rsidRPr="00847C2D">
        <w:rPr>
          <w:rFonts w:ascii="Arial" w:hAnsi="Arial" w:cs="Arial"/>
          <w:sz w:val="24"/>
          <w:szCs w:val="24"/>
        </w:rPr>
        <w:t xml:space="preserve">in the Schedule, Part I, </w:t>
      </w:r>
    </w:p>
    <w:p w14:paraId="06A18B75" w14:textId="77777777" w:rsidR="00847C2D" w:rsidRPr="009F41A3" w:rsidRDefault="00847C2D" w:rsidP="00847C2D">
      <w:pPr>
        <w:pStyle w:val="Style1"/>
        <w:numPr>
          <w:ilvl w:val="0"/>
          <w:numId w:val="0"/>
        </w:numPr>
        <w:ind w:left="1151"/>
        <w:rPr>
          <w:rFonts w:ascii="Arial" w:hAnsi="Arial" w:cs="Arial"/>
          <w:sz w:val="24"/>
          <w:szCs w:val="24"/>
        </w:rPr>
      </w:pPr>
      <w:r w:rsidRPr="009F41A3">
        <w:rPr>
          <w:rFonts w:ascii="Arial" w:hAnsi="Arial" w:cs="Arial"/>
          <w:sz w:val="24"/>
          <w:szCs w:val="24"/>
        </w:rPr>
        <w:t>Amend the ‘description of path or way to be added’</w:t>
      </w:r>
    </w:p>
    <w:p w14:paraId="7E6FAA7E" w14:textId="77777777" w:rsidR="00847C2D" w:rsidRPr="009F41A3" w:rsidRDefault="00847C2D" w:rsidP="00847C2D">
      <w:pPr>
        <w:pStyle w:val="Style1"/>
        <w:numPr>
          <w:ilvl w:val="0"/>
          <w:numId w:val="0"/>
        </w:numPr>
        <w:ind w:left="1151"/>
        <w:rPr>
          <w:rFonts w:ascii="Arial" w:hAnsi="Arial" w:cs="Arial"/>
          <w:i/>
          <w:iCs/>
          <w:sz w:val="24"/>
          <w:szCs w:val="24"/>
        </w:rPr>
      </w:pPr>
      <w:r w:rsidRPr="009F41A3">
        <w:rPr>
          <w:rFonts w:ascii="Arial" w:hAnsi="Arial" w:cs="Arial"/>
          <w:i/>
          <w:iCs/>
          <w:sz w:val="24"/>
          <w:szCs w:val="24"/>
        </w:rPr>
        <w:t xml:space="preserve">“A restricted byway from east of Binsted Church (grid reference 498263 </w:t>
      </w:r>
      <w:r>
        <w:rPr>
          <w:rFonts w:ascii="Arial" w:hAnsi="Arial" w:cs="Arial"/>
          <w:i/>
          <w:iCs/>
          <w:sz w:val="24"/>
          <w:szCs w:val="24"/>
        </w:rPr>
        <w:t xml:space="preserve">, </w:t>
      </w:r>
      <w:r w:rsidRPr="009F41A3">
        <w:rPr>
          <w:rFonts w:ascii="Arial" w:hAnsi="Arial" w:cs="Arial"/>
          <w:i/>
          <w:iCs/>
          <w:sz w:val="24"/>
          <w:szCs w:val="24"/>
        </w:rPr>
        <w:t xml:space="preserve">106033) having a width of </w:t>
      </w:r>
      <w:r>
        <w:rPr>
          <w:rFonts w:ascii="Arial" w:hAnsi="Arial" w:cs="Arial"/>
          <w:i/>
          <w:iCs/>
          <w:sz w:val="24"/>
          <w:szCs w:val="24"/>
        </w:rPr>
        <w:t>4</w:t>
      </w:r>
      <w:r w:rsidRPr="009F41A3">
        <w:rPr>
          <w:rFonts w:ascii="Arial" w:hAnsi="Arial" w:cs="Arial"/>
          <w:i/>
          <w:iCs/>
          <w:sz w:val="24"/>
          <w:szCs w:val="24"/>
        </w:rPr>
        <w:t xml:space="preserve"> metres and running in an easterly direction for 280 metres to the beginning of Footpath 342 (grid reference 498515 , 106143) as shown on the Order Plan 01778 marked points A to B.” </w:t>
      </w:r>
    </w:p>
    <w:p w14:paraId="1CEC9D4F" w14:textId="77777777" w:rsidR="00847C2D" w:rsidRPr="009F41A3" w:rsidRDefault="00847C2D" w:rsidP="00847C2D">
      <w:pPr>
        <w:pStyle w:val="Style1"/>
        <w:numPr>
          <w:ilvl w:val="0"/>
          <w:numId w:val="0"/>
        </w:numPr>
        <w:ind w:left="1151"/>
        <w:rPr>
          <w:rFonts w:ascii="Arial" w:hAnsi="Arial" w:cs="Arial"/>
          <w:sz w:val="24"/>
          <w:szCs w:val="24"/>
        </w:rPr>
      </w:pPr>
      <w:r w:rsidRPr="009F41A3">
        <w:rPr>
          <w:rFonts w:ascii="Arial" w:hAnsi="Arial" w:cs="Arial"/>
          <w:sz w:val="24"/>
          <w:szCs w:val="24"/>
        </w:rPr>
        <w:t>Add ‘description of path or way to be added’</w:t>
      </w:r>
    </w:p>
    <w:p w14:paraId="3C5BAB27" w14:textId="77777777" w:rsidR="00847C2D" w:rsidRPr="009F41A3" w:rsidRDefault="00847C2D" w:rsidP="00847C2D">
      <w:pPr>
        <w:pStyle w:val="Style1"/>
        <w:numPr>
          <w:ilvl w:val="0"/>
          <w:numId w:val="0"/>
        </w:numPr>
        <w:ind w:left="1151"/>
        <w:rPr>
          <w:rFonts w:ascii="Arial" w:hAnsi="Arial" w:cs="Arial"/>
          <w:sz w:val="24"/>
          <w:szCs w:val="24"/>
        </w:rPr>
      </w:pPr>
      <w:r w:rsidRPr="009F41A3">
        <w:rPr>
          <w:rFonts w:ascii="Arial" w:hAnsi="Arial" w:cs="Arial"/>
          <w:sz w:val="24"/>
          <w:szCs w:val="24"/>
        </w:rPr>
        <w:t xml:space="preserve">“A bridleway from </w:t>
      </w:r>
      <w:r>
        <w:rPr>
          <w:rFonts w:ascii="Arial" w:hAnsi="Arial" w:cs="Arial"/>
          <w:sz w:val="24"/>
          <w:szCs w:val="24"/>
        </w:rPr>
        <w:t xml:space="preserve">the upgraded </w:t>
      </w:r>
      <w:r w:rsidRPr="009F41A3">
        <w:rPr>
          <w:rFonts w:ascii="Arial" w:hAnsi="Arial" w:cs="Arial"/>
          <w:i/>
          <w:iCs/>
          <w:sz w:val="24"/>
          <w:szCs w:val="24"/>
        </w:rPr>
        <w:t xml:space="preserve">Footpath 342 (grid reference 498941 , 106181) having a </w:t>
      </w:r>
      <w:r>
        <w:rPr>
          <w:rFonts w:ascii="Arial" w:hAnsi="Arial" w:cs="Arial"/>
          <w:i/>
          <w:iCs/>
          <w:sz w:val="24"/>
          <w:szCs w:val="24"/>
        </w:rPr>
        <w:t xml:space="preserve">minimum </w:t>
      </w:r>
      <w:r w:rsidRPr="009F41A3">
        <w:rPr>
          <w:rFonts w:ascii="Arial" w:hAnsi="Arial" w:cs="Arial"/>
          <w:i/>
          <w:iCs/>
          <w:sz w:val="24"/>
          <w:szCs w:val="24"/>
        </w:rPr>
        <w:t>width of 5.0 metres running in an easterly direction for 160 metres to the edge of the woods (grid reference 499070 , 106189).</w:t>
      </w:r>
      <w:r>
        <w:rPr>
          <w:rFonts w:ascii="Arial" w:hAnsi="Arial" w:cs="Arial"/>
          <w:i/>
          <w:iCs/>
          <w:sz w:val="24"/>
          <w:szCs w:val="24"/>
        </w:rPr>
        <w:t xml:space="preserve"> </w:t>
      </w:r>
      <w:r w:rsidRPr="009F41A3">
        <w:rPr>
          <w:rFonts w:ascii="Arial" w:hAnsi="Arial" w:cs="Arial"/>
          <w:i/>
          <w:iCs/>
          <w:sz w:val="24"/>
          <w:szCs w:val="24"/>
        </w:rPr>
        <w:t xml:space="preserve">From this point the path </w:t>
      </w:r>
      <w:r>
        <w:rPr>
          <w:rFonts w:ascii="Arial" w:hAnsi="Arial" w:cs="Arial"/>
          <w:i/>
          <w:iCs/>
          <w:sz w:val="24"/>
          <w:szCs w:val="24"/>
        </w:rPr>
        <w:t>travels</w:t>
      </w:r>
      <w:r w:rsidRPr="009F41A3">
        <w:rPr>
          <w:rFonts w:ascii="Arial" w:hAnsi="Arial" w:cs="Arial"/>
          <w:i/>
          <w:iCs/>
          <w:sz w:val="24"/>
          <w:szCs w:val="24"/>
        </w:rPr>
        <w:t xml:space="preserve"> in a north easterly direction for 115 metres, where it</w:t>
      </w:r>
      <w:r>
        <w:rPr>
          <w:rFonts w:ascii="Arial" w:hAnsi="Arial" w:cs="Arial"/>
          <w:i/>
          <w:iCs/>
          <w:sz w:val="24"/>
          <w:szCs w:val="24"/>
        </w:rPr>
        <w:t xml:space="preserve"> re-</w:t>
      </w:r>
      <w:r w:rsidRPr="009F41A3">
        <w:rPr>
          <w:rFonts w:ascii="Arial" w:hAnsi="Arial" w:cs="Arial"/>
          <w:i/>
          <w:iCs/>
          <w:sz w:val="24"/>
          <w:szCs w:val="24"/>
        </w:rPr>
        <w:t xml:space="preserve">joins </w:t>
      </w:r>
      <w:r>
        <w:rPr>
          <w:rFonts w:ascii="Arial" w:hAnsi="Arial" w:cs="Arial"/>
          <w:i/>
          <w:iCs/>
          <w:sz w:val="24"/>
          <w:szCs w:val="24"/>
        </w:rPr>
        <w:t xml:space="preserve">the upgraded </w:t>
      </w:r>
      <w:r w:rsidRPr="009F41A3">
        <w:rPr>
          <w:rFonts w:ascii="Arial" w:hAnsi="Arial" w:cs="Arial"/>
          <w:i/>
          <w:iCs/>
          <w:sz w:val="24"/>
          <w:szCs w:val="24"/>
        </w:rPr>
        <w:t>Footpath 342 (grid reference 499178 , 106231).”</w:t>
      </w:r>
    </w:p>
    <w:p w14:paraId="23C1CDA3" w14:textId="77777777" w:rsidR="00847C2D" w:rsidRPr="009F41A3" w:rsidRDefault="00847C2D" w:rsidP="00847C2D">
      <w:pPr>
        <w:pStyle w:val="Style1"/>
        <w:numPr>
          <w:ilvl w:val="0"/>
          <w:numId w:val="0"/>
        </w:numPr>
        <w:ind w:left="1151"/>
        <w:rPr>
          <w:rFonts w:ascii="Arial" w:hAnsi="Arial" w:cs="Arial"/>
          <w:sz w:val="24"/>
          <w:szCs w:val="24"/>
        </w:rPr>
      </w:pPr>
      <w:r w:rsidRPr="009F41A3">
        <w:rPr>
          <w:rFonts w:ascii="Arial" w:hAnsi="Arial" w:cs="Arial"/>
          <w:sz w:val="24"/>
          <w:szCs w:val="24"/>
        </w:rPr>
        <w:t xml:space="preserve">Amend the ‘description of the public right of way to be upgraded’ to read: </w:t>
      </w:r>
    </w:p>
    <w:p w14:paraId="5CFAB137" w14:textId="77777777" w:rsidR="00847C2D" w:rsidRPr="009F41A3" w:rsidRDefault="00847C2D" w:rsidP="00847C2D">
      <w:pPr>
        <w:pStyle w:val="Style1"/>
        <w:numPr>
          <w:ilvl w:val="0"/>
          <w:numId w:val="0"/>
        </w:numPr>
        <w:ind w:left="1151"/>
        <w:rPr>
          <w:rFonts w:ascii="Arial" w:hAnsi="Arial" w:cs="Arial"/>
          <w:i/>
          <w:iCs/>
          <w:sz w:val="24"/>
          <w:szCs w:val="24"/>
        </w:rPr>
      </w:pPr>
      <w:r w:rsidRPr="009F41A3">
        <w:rPr>
          <w:rFonts w:ascii="Arial" w:hAnsi="Arial" w:cs="Arial"/>
          <w:i/>
          <w:iCs/>
          <w:sz w:val="24"/>
          <w:szCs w:val="24"/>
        </w:rPr>
        <w:t>“And the upgrade, to a bridleway, of that part of footpath 342 from its commencement (grid reference 498515 , 106143) to Priory Lane as shown on the order plan 10778 marked points B, C, D and E.”</w:t>
      </w:r>
    </w:p>
    <w:p w14:paraId="186D845E" w14:textId="77777777" w:rsidR="00847C2D" w:rsidRPr="00847C2D" w:rsidRDefault="00847C2D" w:rsidP="00200E00">
      <w:pPr>
        <w:pStyle w:val="Style1"/>
        <w:numPr>
          <w:ilvl w:val="0"/>
          <w:numId w:val="31"/>
        </w:numPr>
        <w:rPr>
          <w:rFonts w:ascii="Arial" w:hAnsi="Arial" w:cs="Arial"/>
          <w:sz w:val="24"/>
          <w:szCs w:val="24"/>
        </w:rPr>
      </w:pPr>
      <w:r w:rsidRPr="00847C2D">
        <w:rPr>
          <w:rFonts w:ascii="Arial" w:hAnsi="Arial" w:cs="Arial"/>
          <w:sz w:val="24"/>
          <w:szCs w:val="24"/>
        </w:rPr>
        <w:t xml:space="preserve">in the Schedule, Part II, </w:t>
      </w:r>
    </w:p>
    <w:p w14:paraId="3C7BC784" w14:textId="77777777" w:rsidR="00847C2D" w:rsidRPr="009F41A3" w:rsidRDefault="00847C2D" w:rsidP="00847C2D">
      <w:pPr>
        <w:pStyle w:val="Style1"/>
        <w:numPr>
          <w:ilvl w:val="0"/>
          <w:numId w:val="0"/>
        </w:numPr>
        <w:ind w:left="1151"/>
        <w:rPr>
          <w:rFonts w:ascii="Arial" w:hAnsi="Arial" w:cs="Arial"/>
          <w:sz w:val="24"/>
          <w:szCs w:val="24"/>
        </w:rPr>
      </w:pPr>
      <w:r w:rsidRPr="009F41A3">
        <w:rPr>
          <w:rFonts w:ascii="Arial" w:hAnsi="Arial" w:cs="Arial"/>
          <w:sz w:val="24"/>
          <w:szCs w:val="24"/>
        </w:rPr>
        <w:t>Amend the description of the Restricted Byway to read:</w:t>
      </w:r>
    </w:p>
    <w:p w14:paraId="73A1E3B9" w14:textId="77777777" w:rsidR="00847C2D" w:rsidRPr="009F41A3" w:rsidRDefault="00847C2D" w:rsidP="00847C2D">
      <w:pPr>
        <w:pStyle w:val="Style1"/>
        <w:numPr>
          <w:ilvl w:val="0"/>
          <w:numId w:val="0"/>
        </w:numPr>
        <w:ind w:left="1151"/>
        <w:rPr>
          <w:rFonts w:ascii="Arial" w:hAnsi="Arial" w:cs="Arial"/>
          <w:sz w:val="24"/>
          <w:szCs w:val="24"/>
        </w:rPr>
      </w:pPr>
      <w:r w:rsidRPr="009F41A3">
        <w:rPr>
          <w:rFonts w:ascii="Arial" w:hAnsi="Arial" w:cs="Arial"/>
          <w:sz w:val="24"/>
          <w:szCs w:val="24"/>
        </w:rPr>
        <w:t xml:space="preserve">“From east of Binsted Church </w:t>
      </w:r>
      <w:r w:rsidRPr="009F41A3">
        <w:rPr>
          <w:rFonts w:ascii="Arial" w:hAnsi="Arial" w:cs="Arial"/>
          <w:i/>
          <w:iCs/>
          <w:sz w:val="24"/>
          <w:szCs w:val="24"/>
        </w:rPr>
        <w:t>(grid reference 498263</w:t>
      </w:r>
      <w:r>
        <w:rPr>
          <w:rFonts w:ascii="Arial" w:hAnsi="Arial" w:cs="Arial"/>
          <w:i/>
          <w:iCs/>
          <w:sz w:val="24"/>
          <w:szCs w:val="24"/>
        </w:rPr>
        <w:t xml:space="preserve"> ,</w:t>
      </w:r>
      <w:r w:rsidRPr="009F41A3">
        <w:rPr>
          <w:rFonts w:ascii="Arial" w:hAnsi="Arial" w:cs="Arial"/>
          <w:i/>
          <w:iCs/>
          <w:sz w:val="24"/>
          <w:szCs w:val="24"/>
        </w:rPr>
        <w:t xml:space="preserve"> 106033) having a width of </w:t>
      </w:r>
      <w:r>
        <w:rPr>
          <w:rFonts w:ascii="Arial" w:hAnsi="Arial" w:cs="Arial"/>
          <w:i/>
          <w:iCs/>
          <w:sz w:val="24"/>
          <w:szCs w:val="24"/>
        </w:rPr>
        <w:t>4</w:t>
      </w:r>
      <w:r w:rsidRPr="009F41A3">
        <w:rPr>
          <w:rFonts w:ascii="Arial" w:hAnsi="Arial" w:cs="Arial"/>
          <w:i/>
          <w:iCs/>
          <w:sz w:val="24"/>
          <w:szCs w:val="24"/>
        </w:rPr>
        <w:t xml:space="preserve"> metres and running in an easterly direction for 280 metres.”</w:t>
      </w:r>
    </w:p>
    <w:p w14:paraId="24AA2912" w14:textId="77777777" w:rsidR="00847C2D" w:rsidRPr="009F41A3" w:rsidRDefault="00847C2D" w:rsidP="00847C2D">
      <w:pPr>
        <w:pStyle w:val="Style1"/>
        <w:numPr>
          <w:ilvl w:val="0"/>
          <w:numId w:val="0"/>
        </w:numPr>
        <w:ind w:left="1151"/>
        <w:rPr>
          <w:rFonts w:ascii="Arial" w:hAnsi="Arial" w:cs="Arial"/>
          <w:sz w:val="24"/>
          <w:szCs w:val="24"/>
        </w:rPr>
      </w:pPr>
      <w:r w:rsidRPr="009F41A3">
        <w:rPr>
          <w:rFonts w:ascii="Arial" w:hAnsi="Arial" w:cs="Arial"/>
          <w:sz w:val="24"/>
          <w:szCs w:val="24"/>
        </w:rPr>
        <w:t xml:space="preserve">Amend the description of the bridleway to read: </w:t>
      </w:r>
    </w:p>
    <w:p w14:paraId="2EF64A91" w14:textId="77777777" w:rsidR="00847C2D" w:rsidRDefault="00847C2D" w:rsidP="00847C2D">
      <w:pPr>
        <w:pStyle w:val="Style1"/>
        <w:numPr>
          <w:ilvl w:val="0"/>
          <w:numId w:val="0"/>
        </w:numPr>
        <w:ind w:left="1151"/>
        <w:rPr>
          <w:rFonts w:ascii="Arial" w:hAnsi="Arial" w:cs="Arial"/>
          <w:i/>
          <w:iCs/>
          <w:sz w:val="24"/>
          <w:szCs w:val="24"/>
        </w:rPr>
      </w:pPr>
      <w:r w:rsidRPr="00CA4265">
        <w:rPr>
          <w:rFonts w:ascii="Arial" w:hAnsi="Arial" w:cs="Arial"/>
          <w:i/>
          <w:iCs/>
          <w:sz w:val="24"/>
          <w:szCs w:val="24"/>
        </w:rPr>
        <w:t>“A bridleway commencing at grid reference 498515 , 106143</w:t>
      </w:r>
      <w:r>
        <w:rPr>
          <w:rFonts w:ascii="Arial" w:hAnsi="Arial" w:cs="Arial"/>
          <w:i/>
          <w:iCs/>
          <w:sz w:val="24"/>
          <w:szCs w:val="24"/>
        </w:rPr>
        <w:t xml:space="preserve"> (Point B)</w:t>
      </w:r>
      <w:r w:rsidRPr="00CA4265">
        <w:rPr>
          <w:rFonts w:ascii="Arial" w:hAnsi="Arial" w:cs="Arial"/>
          <w:i/>
          <w:iCs/>
          <w:sz w:val="24"/>
          <w:szCs w:val="24"/>
        </w:rPr>
        <w:t xml:space="preserve"> and continuing in a generally easterly direction for a distance of 1.8km to its junction with Priory Lane</w:t>
      </w:r>
      <w:r>
        <w:rPr>
          <w:rFonts w:ascii="Arial" w:hAnsi="Arial" w:cs="Arial"/>
          <w:i/>
          <w:iCs/>
          <w:sz w:val="24"/>
          <w:szCs w:val="24"/>
        </w:rPr>
        <w:t xml:space="preserve"> (Point C)</w:t>
      </w:r>
      <w:r w:rsidRPr="00CA4265">
        <w:rPr>
          <w:rFonts w:ascii="Arial" w:hAnsi="Arial" w:cs="Arial"/>
          <w:i/>
          <w:iCs/>
          <w:sz w:val="24"/>
          <w:szCs w:val="24"/>
        </w:rPr>
        <w:t xml:space="preserve">. </w:t>
      </w:r>
      <w:r>
        <w:rPr>
          <w:rFonts w:ascii="Arial" w:hAnsi="Arial" w:cs="Arial"/>
          <w:i/>
          <w:iCs/>
          <w:sz w:val="24"/>
          <w:szCs w:val="24"/>
        </w:rPr>
        <w:t>Minimum w</w:t>
      </w:r>
      <w:r w:rsidRPr="00CA4265">
        <w:rPr>
          <w:rFonts w:ascii="Arial" w:hAnsi="Arial" w:cs="Arial"/>
          <w:i/>
          <w:iCs/>
          <w:sz w:val="24"/>
          <w:szCs w:val="24"/>
        </w:rPr>
        <w:t xml:space="preserve">idth </w:t>
      </w:r>
      <w:r>
        <w:rPr>
          <w:rFonts w:ascii="Arial" w:hAnsi="Arial" w:cs="Arial"/>
          <w:i/>
          <w:iCs/>
          <w:sz w:val="24"/>
          <w:szCs w:val="24"/>
        </w:rPr>
        <w:t>1</w:t>
      </w:r>
      <w:r w:rsidRPr="00CA4265">
        <w:rPr>
          <w:rFonts w:ascii="Arial" w:hAnsi="Arial" w:cs="Arial"/>
          <w:i/>
          <w:iCs/>
          <w:sz w:val="24"/>
          <w:szCs w:val="24"/>
        </w:rPr>
        <w:t xml:space="preserve"> metre</w:t>
      </w:r>
      <w:r>
        <w:rPr>
          <w:rFonts w:ascii="Arial" w:hAnsi="Arial" w:cs="Arial"/>
          <w:i/>
          <w:iCs/>
          <w:sz w:val="24"/>
          <w:szCs w:val="24"/>
        </w:rPr>
        <w:t xml:space="preserve">, to a maximum width of 5.5 metres. </w:t>
      </w:r>
    </w:p>
    <w:p w14:paraId="39976AE7" w14:textId="77777777" w:rsidR="00847C2D" w:rsidRPr="00CA4265" w:rsidRDefault="00847C2D" w:rsidP="00847C2D">
      <w:pPr>
        <w:pStyle w:val="Style1"/>
        <w:numPr>
          <w:ilvl w:val="0"/>
          <w:numId w:val="0"/>
        </w:numPr>
        <w:ind w:left="1151"/>
        <w:rPr>
          <w:rFonts w:ascii="Arial" w:hAnsi="Arial" w:cs="Arial"/>
          <w:i/>
          <w:iCs/>
          <w:sz w:val="24"/>
          <w:szCs w:val="24"/>
        </w:rPr>
      </w:pPr>
      <w:r>
        <w:rPr>
          <w:rFonts w:ascii="Arial" w:hAnsi="Arial" w:cs="Arial"/>
          <w:i/>
          <w:iCs/>
          <w:sz w:val="24"/>
          <w:szCs w:val="24"/>
        </w:rPr>
        <w:t>B</w:t>
      </w:r>
      <w:r w:rsidRPr="00CA4265">
        <w:rPr>
          <w:rFonts w:ascii="Arial" w:hAnsi="Arial" w:cs="Arial"/>
          <w:i/>
          <w:iCs/>
          <w:sz w:val="24"/>
          <w:szCs w:val="24"/>
        </w:rPr>
        <w:t xml:space="preserve">etween 499359 , 106230 </w:t>
      </w:r>
      <w:r>
        <w:rPr>
          <w:rFonts w:ascii="Arial" w:hAnsi="Arial" w:cs="Arial"/>
          <w:i/>
          <w:iCs/>
          <w:sz w:val="24"/>
          <w:szCs w:val="24"/>
        </w:rPr>
        <w:t xml:space="preserve">(Point B) </w:t>
      </w:r>
      <w:r w:rsidRPr="00CA4265">
        <w:rPr>
          <w:rFonts w:ascii="Arial" w:hAnsi="Arial" w:cs="Arial"/>
          <w:i/>
          <w:iCs/>
          <w:sz w:val="24"/>
          <w:szCs w:val="24"/>
        </w:rPr>
        <w:t xml:space="preserve">and 500311 , 106382 </w:t>
      </w:r>
      <w:r>
        <w:rPr>
          <w:rFonts w:ascii="Arial" w:hAnsi="Arial" w:cs="Arial"/>
          <w:i/>
          <w:iCs/>
          <w:sz w:val="24"/>
          <w:szCs w:val="24"/>
        </w:rPr>
        <w:t>(Point E) Minimum width 1</w:t>
      </w:r>
      <w:r w:rsidRPr="00CA4265">
        <w:rPr>
          <w:rFonts w:ascii="Arial" w:hAnsi="Arial" w:cs="Arial"/>
          <w:i/>
          <w:iCs/>
          <w:sz w:val="24"/>
          <w:szCs w:val="24"/>
        </w:rPr>
        <w:t xml:space="preserve"> metre</w:t>
      </w:r>
      <w:r>
        <w:rPr>
          <w:rFonts w:ascii="Arial" w:hAnsi="Arial" w:cs="Arial"/>
          <w:i/>
          <w:iCs/>
          <w:sz w:val="24"/>
          <w:szCs w:val="24"/>
        </w:rPr>
        <w:t>, to a maximum of 8 metres</w:t>
      </w:r>
      <w:r w:rsidRPr="00CA4265">
        <w:rPr>
          <w:rFonts w:ascii="Arial" w:hAnsi="Arial" w:cs="Arial"/>
          <w:i/>
          <w:iCs/>
          <w:sz w:val="24"/>
          <w:szCs w:val="24"/>
        </w:rPr>
        <w:t>.”</w:t>
      </w:r>
    </w:p>
    <w:p w14:paraId="00ECEBAD" w14:textId="77777777" w:rsidR="00847C2D" w:rsidRPr="00CA4265" w:rsidRDefault="00847C2D" w:rsidP="00847C2D">
      <w:pPr>
        <w:pStyle w:val="Style1"/>
        <w:numPr>
          <w:ilvl w:val="0"/>
          <w:numId w:val="0"/>
        </w:numPr>
        <w:ind w:left="1151"/>
        <w:rPr>
          <w:rFonts w:ascii="Arial" w:hAnsi="Arial" w:cs="Arial"/>
          <w:sz w:val="24"/>
          <w:szCs w:val="24"/>
        </w:rPr>
      </w:pPr>
      <w:r w:rsidRPr="00CA4265">
        <w:rPr>
          <w:rFonts w:ascii="Arial" w:hAnsi="Arial" w:cs="Arial"/>
          <w:sz w:val="24"/>
          <w:szCs w:val="24"/>
        </w:rPr>
        <w:t>Add a description of the bridleway to read:</w:t>
      </w:r>
    </w:p>
    <w:p w14:paraId="1C19F177" w14:textId="77777777" w:rsidR="00847C2D" w:rsidRPr="00847C2D" w:rsidRDefault="00847C2D" w:rsidP="00200E00">
      <w:pPr>
        <w:pStyle w:val="Style1"/>
        <w:numPr>
          <w:ilvl w:val="0"/>
          <w:numId w:val="31"/>
        </w:numPr>
        <w:rPr>
          <w:rFonts w:ascii="Arial" w:hAnsi="Arial" w:cs="Arial"/>
          <w:sz w:val="24"/>
          <w:szCs w:val="24"/>
        </w:rPr>
      </w:pPr>
      <w:r w:rsidRPr="00847C2D">
        <w:rPr>
          <w:rFonts w:ascii="Arial" w:hAnsi="Arial" w:cs="Arial"/>
          <w:sz w:val="24"/>
          <w:szCs w:val="24"/>
        </w:rPr>
        <w:t xml:space="preserve">“A bridleway from the upgraded </w:t>
      </w:r>
      <w:r w:rsidRPr="00847C2D">
        <w:rPr>
          <w:rFonts w:ascii="Arial" w:hAnsi="Arial" w:cs="Arial"/>
          <w:i/>
          <w:iCs/>
          <w:sz w:val="24"/>
          <w:szCs w:val="24"/>
        </w:rPr>
        <w:t>Footpath 342 (grid reference 498941 , 106181) having a width of 5.0 metres running in an easterly direction for 160 metres to the edge of the woods (grid reference 499070 , 106189). From this point the path runs in a north easterly direction, having a width of 5.0 metres, for 115 metres, where it re-joins the upgraded Footpath 342 (grid reference 499178 , 106231).”</w:t>
      </w:r>
    </w:p>
    <w:p w14:paraId="2A511CC1" w14:textId="77777777" w:rsidR="00847C2D" w:rsidRPr="00847C2D" w:rsidRDefault="00847C2D" w:rsidP="00200E00">
      <w:pPr>
        <w:pStyle w:val="Style1"/>
        <w:numPr>
          <w:ilvl w:val="0"/>
          <w:numId w:val="31"/>
        </w:numPr>
        <w:rPr>
          <w:rFonts w:ascii="Arial" w:hAnsi="Arial" w:cs="Arial"/>
          <w:sz w:val="24"/>
          <w:szCs w:val="24"/>
        </w:rPr>
      </w:pPr>
      <w:r w:rsidRPr="00847C2D">
        <w:rPr>
          <w:rFonts w:ascii="Arial" w:hAnsi="Arial" w:cs="Arial"/>
          <w:sz w:val="24"/>
          <w:szCs w:val="24"/>
        </w:rPr>
        <w:lastRenderedPageBreak/>
        <w:t xml:space="preserve">in the Order plan add the route from grid reference </w:t>
      </w:r>
      <w:r w:rsidRPr="00847C2D">
        <w:rPr>
          <w:rFonts w:ascii="Arial" w:hAnsi="Arial" w:cs="Arial"/>
          <w:i/>
          <w:iCs/>
          <w:sz w:val="24"/>
          <w:szCs w:val="24"/>
        </w:rPr>
        <w:t xml:space="preserve">498941 , 106181 </w:t>
      </w:r>
      <w:r w:rsidRPr="00847C2D">
        <w:rPr>
          <w:rFonts w:ascii="Arial" w:hAnsi="Arial" w:cs="Arial"/>
          <w:sz w:val="24"/>
          <w:szCs w:val="24"/>
        </w:rPr>
        <w:t xml:space="preserve">running east to grid reference </w:t>
      </w:r>
      <w:r w:rsidRPr="00847C2D">
        <w:rPr>
          <w:rFonts w:ascii="Arial" w:hAnsi="Arial" w:cs="Arial"/>
          <w:i/>
          <w:iCs/>
          <w:sz w:val="24"/>
          <w:szCs w:val="24"/>
        </w:rPr>
        <w:t xml:space="preserve">499070 , 106189 </w:t>
      </w:r>
      <w:r w:rsidRPr="00847C2D">
        <w:rPr>
          <w:rFonts w:ascii="Arial" w:hAnsi="Arial" w:cs="Arial"/>
          <w:sz w:val="24"/>
          <w:szCs w:val="24"/>
        </w:rPr>
        <w:t xml:space="preserve">to re-join the upgraded Footpath 342 at grid reference </w:t>
      </w:r>
      <w:r w:rsidRPr="00847C2D">
        <w:rPr>
          <w:rFonts w:ascii="Arial" w:hAnsi="Arial" w:cs="Arial"/>
          <w:i/>
          <w:iCs/>
          <w:sz w:val="24"/>
          <w:szCs w:val="24"/>
        </w:rPr>
        <w:t>499178 , 106231</w:t>
      </w:r>
      <w:r w:rsidRPr="00847C2D">
        <w:rPr>
          <w:rFonts w:ascii="Arial" w:hAnsi="Arial" w:cs="Arial"/>
          <w:sz w:val="24"/>
          <w:szCs w:val="24"/>
        </w:rPr>
        <w:t xml:space="preserve">. </w:t>
      </w:r>
    </w:p>
    <w:p w14:paraId="251B4D73" w14:textId="181918A6" w:rsidR="00140423" w:rsidRPr="0005382F" w:rsidRDefault="00847C2D" w:rsidP="0005382F">
      <w:pPr>
        <w:pStyle w:val="Style1"/>
        <w:numPr>
          <w:ilvl w:val="0"/>
          <w:numId w:val="31"/>
        </w:numPr>
        <w:rPr>
          <w:rFonts w:ascii="Arial" w:hAnsi="Arial" w:cs="Arial"/>
          <w:sz w:val="24"/>
          <w:szCs w:val="24"/>
        </w:rPr>
      </w:pPr>
      <w:r w:rsidRPr="00847C2D">
        <w:rPr>
          <w:rFonts w:ascii="Arial" w:hAnsi="Arial" w:cs="Arial"/>
          <w:sz w:val="24"/>
          <w:szCs w:val="24"/>
        </w:rPr>
        <w:t>in the Order plan, delete E – F – G.</w:t>
      </w:r>
    </w:p>
    <w:p w14:paraId="3054B59C" w14:textId="35A53826" w:rsidR="00200E00" w:rsidRPr="00D124E2" w:rsidRDefault="00F971B9" w:rsidP="00D124E2">
      <w:pPr>
        <w:pStyle w:val="Style1"/>
        <w:numPr>
          <w:ilvl w:val="0"/>
          <w:numId w:val="26"/>
        </w:numPr>
        <w:rPr>
          <w:rFonts w:ascii="Arial" w:hAnsi="Arial" w:cs="Arial"/>
          <w:sz w:val="24"/>
          <w:szCs w:val="24"/>
        </w:rPr>
      </w:pPr>
      <w:r>
        <w:rPr>
          <w:rFonts w:ascii="Arial" w:hAnsi="Arial" w:cs="Arial"/>
          <w:sz w:val="24"/>
          <w:szCs w:val="24"/>
        </w:rPr>
        <w:t>Four</w:t>
      </w:r>
      <w:r w:rsidR="00C648EF" w:rsidRPr="00200E00">
        <w:rPr>
          <w:rFonts w:ascii="Arial" w:hAnsi="Arial" w:cs="Arial"/>
          <w:sz w:val="24"/>
          <w:szCs w:val="24"/>
        </w:rPr>
        <w:t xml:space="preserve"> </w:t>
      </w:r>
      <w:r w:rsidR="00F41C50" w:rsidRPr="00200E00">
        <w:rPr>
          <w:rFonts w:ascii="Arial" w:hAnsi="Arial" w:cs="Arial"/>
          <w:sz w:val="24"/>
          <w:szCs w:val="24"/>
        </w:rPr>
        <w:t>objection</w:t>
      </w:r>
      <w:r w:rsidR="00D813D0" w:rsidRPr="00200E00">
        <w:rPr>
          <w:rFonts w:ascii="Arial" w:hAnsi="Arial" w:cs="Arial"/>
          <w:sz w:val="24"/>
          <w:szCs w:val="24"/>
        </w:rPr>
        <w:t>s</w:t>
      </w:r>
      <w:r w:rsidR="00C648EF" w:rsidRPr="00200E00">
        <w:rPr>
          <w:rFonts w:ascii="Arial" w:hAnsi="Arial" w:cs="Arial"/>
          <w:sz w:val="24"/>
          <w:szCs w:val="24"/>
        </w:rPr>
        <w:t xml:space="preserve"> w</w:t>
      </w:r>
      <w:r w:rsidR="00D813D0" w:rsidRPr="00200E00">
        <w:rPr>
          <w:rFonts w:ascii="Arial" w:hAnsi="Arial" w:cs="Arial"/>
          <w:sz w:val="24"/>
          <w:szCs w:val="24"/>
        </w:rPr>
        <w:t>ere</w:t>
      </w:r>
      <w:r w:rsidR="00F41C50" w:rsidRPr="00200E00">
        <w:rPr>
          <w:rFonts w:ascii="Arial" w:hAnsi="Arial" w:cs="Arial"/>
          <w:sz w:val="24"/>
          <w:szCs w:val="24"/>
        </w:rPr>
        <w:t xml:space="preserve"> received following advertisement of the notice and deposit of the associated documents relating to the proposed modifications.</w:t>
      </w:r>
      <w:r w:rsidR="00D124E2" w:rsidRPr="00D124E2">
        <w:rPr>
          <w:rFonts w:ascii="Arial" w:hAnsi="Arial" w:cs="Arial"/>
          <w:sz w:val="24"/>
          <w:szCs w:val="24"/>
        </w:rPr>
        <w:t xml:space="preserve"> </w:t>
      </w:r>
      <w:r w:rsidR="00D124E2">
        <w:rPr>
          <w:rFonts w:ascii="Arial" w:hAnsi="Arial" w:cs="Arial"/>
          <w:sz w:val="24"/>
          <w:szCs w:val="24"/>
        </w:rPr>
        <w:t>Two</w:t>
      </w:r>
      <w:r w:rsidR="00D124E2" w:rsidRPr="00AF0AF9">
        <w:rPr>
          <w:rFonts w:ascii="Arial" w:hAnsi="Arial" w:cs="Arial"/>
          <w:sz w:val="24"/>
          <w:szCs w:val="24"/>
        </w:rPr>
        <w:t xml:space="preserve"> Objector</w:t>
      </w:r>
      <w:r w:rsidR="00D124E2">
        <w:rPr>
          <w:rFonts w:ascii="Arial" w:hAnsi="Arial" w:cs="Arial"/>
          <w:sz w:val="24"/>
          <w:szCs w:val="24"/>
        </w:rPr>
        <w:t>s</w:t>
      </w:r>
      <w:r w:rsidR="00D124E2" w:rsidRPr="00AF0AF9">
        <w:rPr>
          <w:rFonts w:ascii="Arial" w:hAnsi="Arial" w:cs="Arial"/>
          <w:sz w:val="24"/>
          <w:szCs w:val="24"/>
        </w:rPr>
        <w:t xml:space="preserve"> ha</w:t>
      </w:r>
      <w:r w:rsidR="00D124E2">
        <w:rPr>
          <w:rFonts w:ascii="Arial" w:hAnsi="Arial" w:cs="Arial"/>
          <w:sz w:val="24"/>
          <w:szCs w:val="24"/>
        </w:rPr>
        <w:t>ve stated that the minimum widths proposed do not represent the historic width of the route</w:t>
      </w:r>
      <w:r w:rsidR="00D124E2" w:rsidRPr="00AF0AF9">
        <w:rPr>
          <w:rFonts w:ascii="Arial" w:hAnsi="Arial" w:cs="Arial"/>
          <w:sz w:val="24"/>
          <w:szCs w:val="24"/>
        </w:rPr>
        <w:t xml:space="preserve">.  The two further Objectors were concerned that hedgerows </w:t>
      </w:r>
      <w:r w:rsidR="00D124E2">
        <w:rPr>
          <w:rFonts w:ascii="Arial" w:hAnsi="Arial" w:cs="Arial"/>
          <w:sz w:val="24"/>
          <w:szCs w:val="24"/>
        </w:rPr>
        <w:t xml:space="preserve">and a historic wall </w:t>
      </w:r>
      <w:r w:rsidR="00D124E2" w:rsidRPr="00AF0AF9">
        <w:rPr>
          <w:rFonts w:ascii="Arial" w:hAnsi="Arial" w:cs="Arial"/>
          <w:sz w:val="24"/>
          <w:szCs w:val="24"/>
        </w:rPr>
        <w:t>would require removal to meet the minimum widths proposed.</w:t>
      </w:r>
    </w:p>
    <w:p w14:paraId="7B559EEB" w14:textId="00073330" w:rsidR="004C313A" w:rsidRPr="00AF0AF9" w:rsidRDefault="00CB7A37" w:rsidP="00AF0AF9">
      <w:pPr>
        <w:pStyle w:val="Style1"/>
        <w:numPr>
          <w:ilvl w:val="0"/>
          <w:numId w:val="0"/>
        </w:numPr>
        <w:rPr>
          <w:rFonts w:ascii="Arial" w:hAnsi="Arial" w:cs="Arial"/>
          <w:b/>
          <w:bCs/>
          <w:sz w:val="24"/>
          <w:szCs w:val="24"/>
        </w:rPr>
      </w:pPr>
      <w:r w:rsidRPr="00AF0AF9">
        <w:rPr>
          <w:rFonts w:ascii="Arial" w:hAnsi="Arial" w:cs="Arial"/>
          <w:b/>
          <w:bCs/>
          <w:sz w:val="24"/>
          <w:szCs w:val="24"/>
        </w:rPr>
        <w:t>The Main Issues</w:t>
      </w:r>
    </w:p>
    <w:p w14:paraId="4B6B4713" w14:textId="03DBDBB7" w:rsidR="000C79A6" w:rsidRPr="009F41A3" w:rsidRDefault="000C79A6" w:rsidP="000C79A6">
      <w:pPr>
        <w:pStyle w:val="Style1"/>
        <w:jc w:val="both"/>
        <w:rPr>
          <w:rFonts w:ascii="Arial" w:hAnsi="Arial" w:cs="Arial"/>
          <w:sz w:val="24"/>
          <w:szCs w:val="24"/>
        </w:rPr>
      </w:pPr>
      <w:r w:rsidRPr="009F41A3">
        <w:rPr>
          <w:rFonts w:ascii="Arial" w:hAnsi="Arial" w:cs="Arial"/>
          <w:sz w:val="24"/>
          <w:szCs w:val="24"/>
        </w:rPr>
        <w:t xml:space="preserve">With regard to the modifications proposed in the </w:t>
      </w:r>
      <w:r w:rsidR="000972B8" w:rsidRPr="009F41A3">
        <w:rPr>
          <w:rFonts w:ascii="Arial" w:hAnsi="Arial" w:cs="Arial"/>
          <w:sz w:val="24"/>
          <w:szCs w:val="24"/>
        </w:rPr>
        <w:t>I</w:t>
      </w:r>
      <w:r w:rsidR="004861B4" w:rsidRPr="009F41A3">
        <w:rPr>
          <w:rFonts w:ascii="Arial" w:hAnsi="Arial" w:cs="Arial"/>
          <w:sz w:val="24"/>
          <w:szCs w:val="24"/>
        </w:rPr>
        <w:t>D</w:t>
      </w:r>
      <w:r w:rsidR="00531896">
        <w:rPr>
          <w:rFonts w:ascii="Arial" w:hAnsi="Arial" w:cs="Arial"/>
          <w:sz w:val="24"/>
          <w:szCs w:val="24"/>
        </w:rPr>
        <w:t>3</w:t>
      </w:r>
      <w:r w:rsidRPr="009F41A3">
        <w:rPr>
          <w:rFonts w:ascii="Arial" w:hAnsi="Arial" w:cs="Arial"/>
          <w:sz w:val="24"/>
          <w:szCs w:val="24"/>
        </w:rPr>
        <w:t xml:space="preserve"> dated </w:t>
      </w:r>
      <w:r w:rsidR="00531896">
        <w:rPr>
          <w:rFonts w:ascii="Arial" w:hAnsi="Arial" w:cs="Arial"/>
          <w:sz w:val="24"/>
          <w:szCs w:val="24"/>
        </w:rPr>
        <w:t>5 November</w:t>
      </w:r>
      <w:r w:rsidR="00525AB8">
        <w:rPr>
          <w:rFonts w:ascii="Arial" w:hAnsi="Arial" w:cs="Arial"/>
          <w:sz w:val="24"/>
          <w:szCs w:val="24"/>
        </w:rPr>
        <w:t xml:space="preserve"> 2024</w:t>
      </w:r>
      <w:r w:rsidRPr="009F41A3">
        <w:rPr>
          <w:rFonts w:ascii="Arial" w:hAnsi="Arial" w:cs="Arial"/>
          <w:sz w:val="24"/>
          <w:szCs w:val="24"/>
        </w:rPr>
        <w:t>, the main issues that now require consideration are:</w:t>
      </w:r>
    </w:p>
    <w:p w14:paraId="6F8BF1FA" w14:textId="7C3E060C" w:rsidR="000C79A6" w:rsidRPr="009F41A3" w:rsidRDefault="000C79A6" w:rsidP="000C79A6">
      <w:pPr>
        <w:pStyle w:val="Style1"/>
        <w:numPr>
          <w:ilvl w:val="0"/>
          <w:numId w:val="28"/>
        </w:numPr>
        <w:tabs>
          <w:tab w:val="clear" w:pos="432"/>
          <w:tab w:val="left" w:pos="1134"/>
        </w:tabs>
        <w:rPr>
          <w:rFonts w:ascii="Arial" w:hAnsi="Arial" w:cs="Arial"/>
          <w:sz w:val="24"/>
          <w:szCs w:val="24"/>
        </w:rPr>
      </w:pPr>
      <w:r w:rsidRPr="009F41A3">
        <w:rPr>
          <w:rFonts w:ascii="Arial" w:hAnsi="Arial" w:cs="Arial"/>
          <w:sz w:val="24"/>
          <w:szCs w:val="24"/>
        </w:rPr>
        <w:t xml:space="preserve">whether the modifications proposed were justified, </w:t>
      </w:r>
      <w:r w:rsidR="00DA6D4F" w:rsidRPr="009F41A3">
        <w:rPr>
          <w:rFonts w:ascii="Arial" w:hAnsi="Arial" w:cs="Arial"/>
          <w:sz w:val="24"/>
          <w:szCs w:val="24"/>
        </w:rPr>
        <w:t>and.</w:t>
      </w:r>
    </w:p>
    <w:p w14:paraId="2A24FA38" w14:textId="5121F904" w:rsidR="000C79A6" w:rsidRPr="009F41A3" w:rsidRDefault="000C79A6" w:rsidP="000C79A6">
      <w:pPr>
        <w:pStyle w:val="Style1"/>
        <w:numPr>
          <w:ilvl w:val="0"/>
          <w:numId w:val="28"/>
        </w:numPr>
        <w:tabs>
          <w:tab w:val="clear" w:pos="432"/>
          <w:tab w:val="left" w:pos="1134"/>
        </w:tabs>
        <w:rPr>
          <w:rFonts w:ascii="Arial" w:hAnsi="Arial" w:cs="Arial"/>
          <w:sz w:val="24"/>
          <w:szCs w:val="24"/>
        </w:rPr>
      </w:pPr>
      <w:r w:rsidRPr="009F41A3">
        <w:rPr>
          <w:rFonts w:ascii="Arial" w:hAnsi="Arial" w:cs="Arial"/>
          <w:sz w:val="24"/>
          <w:szCs w:val="24"/>
        </w:rPr>
        <w:t xml:space="preserve">whether there is any new evidence that has a bearing on the </w:t>
      </w:r>
      <w:r w:rsidR="00DA6D4F" w:rsidRPr="009F41A3">
        <w:rPr>
          <w:rFonts w:ascii="Arial" w:hAnsi="Arial" w:cs="Arial"/>
          <w:sz w:val="24"/>
          <w:szCs w:val="24"/>
        </w:rPr>
        <w:t>proposed modifications</w:t>
      </w:r>
      <w:r w:rsidRPr="009F41A3">
        <w:rPr>
          <w:rFonts w:ascii="Arial" w:hAnsi="Arial" w:cs="Arial"/>
          <w:sz w:val="24"/>
          <w:szCs w:val="24"/>
        </w:rPr>
        <w:t xml:space="preserve"> to the Order as submitted.</w:t>
      </w:r>
    </w:p>
    <w:p w14:paraId="4FC6090A" w14:textId="600CC2B1" w:rsidR="004C313A" w:rsidRPr="009F41A3" w:rsidRDefault="0004182D" w:rsidP="001C15BA">
      <w:pPr>
        <w:pStyle w:val="Style1"/>
        <w:numPr>
          <w:ilvl w:val="0"/>
          <w:numId w:val="0"/>
        </w:numPr>
        <w:rPr>
          <w:rFonts w:ascii="Arial" w:hAnsi="Arial" w:cs="Arial"/>
          <w:b/>
          <w:bCs/>
          <w:sz w:val="24"/>
          <w:szCs w:val="24"/>
        </w:rPr>
      </w:pPr>
      <w:r w:rsidRPr="009F41A3">
        <w:rPr>
          <w:rFonts w:ascii="Arial" w:hAnsi="Arial" w:cs="Arial"/>
          <w:b/>
          <w:bCs/>
          <w:sz w:val="24"/>
          <w:szCs w:val="24"/>
        </w:rPr>
        <w:t>Reasons</w:t>
      </w:r>
    </w:p>
    <w:p w14:paraId="2EF40AB0" w14:textId="72DF17C5" w:rsidR="000C79A6" w:rsidRPr="009F41A3" w:rsidRDefault="000C79A6" w:rsidP="000C79A6">
      <w:pPr>
        <w:pStyle w:val="Style1"/>
        <w:rPr>
          <w:rFonts w:ascii="Arial" w:hAnsi="Arial" w:cs="Arial"/>
          <w:sz w:val="24"/>
          <w:szCs w:val="24"/>
        </w:rPr>
      </w:pPr>
      <w:r w:rsidRPr="009F41A3">
        <w:rPr>
          <w:rFonts w:ascii="Arial" w:hAnsi="Arial" w:cs="Arial"/>
          <w:sz w:val="24"/>
          <w:szCs w:val="24"/>
        </w:rPr>
        <w:t>As the objection</w:t>
      </w:r>
      <w:r w:rsidR="005046C8">
        <w:rPr>
          <w:rFonts w:ascii="Arial" w:hAnsi="Arial" w:cs="Arial"/>
          <w:sz w:val="24"/>
          <w:szCs w:val="24"/>
        </w:rPr>
        <w:t>s</w:t>
      </w:r>
      <w:r w:rsidRPr="009F41A3">
        <w:rPr>
          <w:rFonts w:ascii="Arial" w:hAnsi="Arial" w:cs="Arial"/>
          <w:sz w:val="24"/>
          <w:szCs w:val="24"/>
        </w:rPr>
        <w:t xml:space="preserve"> questioned the justification for </w:t>
      </w:r>
      <w:r w:rsidR="00010611" w:rsidRPr="009F41A3">
        <w:rPr>
          <w:rFonts w:ascii="Arial" w:hAnsi="Arial" w:cs="Arial"/>
          <w:sz w:val="24"/>
          <w:szCs w:val="24"/>
        </w:rPr>
        <w:t>the</w:t>
      </w:r>
      <w:r w:rsidRPr="009F41A3">
        <w:rPr>
          <w:rFonts w:ascii="Arial" w:hAnsi="Arial" w:cs="Arial"/>
          <w:sz w:val="24"/>
          <w:szCs w:val="24"/>
        </w:rPr>
        <w:t xml:space="preserve"> proposed modifications I have reviewed all the evidence now available.</w:t>
      </w:r>
    </w:p>
    <w:p w14:paraId="476D536F" w14:textId="7F89EEAE" w:rsidR="00673B78" w:rsidRPr="00CB2909" w:rsidRDefault="00673B78" w:rsidP="002913D9">
      <w:pPr>
        <w:pStyle w:val="Style1"/>
        <w:numPr>
          <w:ilvl w:val="0"/>
          <w:numId w:val="0"/>
        </w:numPr>
        <w:ind w:left="431" w:hanging="431"/>
        <w:rPr>
          <w:rFonts w:ascii="Arial" w:hAnsi="Arial" w:cs="Arial"/>
          <w:b/>
          <w:bCs/>
          <w:i/>
          <w:iCs/>
          <w:sz w:val="24"/>
          <w:szCs w:val="24"/>
        </w:rPr>
      </w:pPr>
      <w:r w:rsidRPr="00CB2909">
        <w:rPr>
          <w:rFonts w:ascii="Arial" w:hAnsi="Arial" w:cs="Arial"/>
          <w:b/>
          <w:bCs/>
          <w:i/>
          <w:iCs/>
          <w:sz w:val="24"/>
          <w:szCs w:val="24"/>
        </w:rPr>
        <w:t xml:space="preserve">Path </w:t>
      </w:r>
      <w:r w:rsidR="002913D9" w:rsidRPr="00CB2909">
        <w:rPr>
          <w:rFonts w:ascii="Arial" w:hAnsi="Arial" w:cs="Arial"/>
          <w:b/>
          <w:bCs/>
          <w:i/>
          <w:iCs/>
          <w:sz w:val="24"/>
          <w:szCs w:val="24"/>
        </w:rPr>
        <w:t xml:space="preserve">widths </w:t>
      </w:r>
    </w:p>
    <w:p w14:paraId="43DA6910" w14:textId="77777777" w:rsidR="004763D9" w:rsidRDefault="00CF607C" w:rsidP="00C75ABB">
      <w:pPr>
        <w:pStyle w:val="Style1"/>
        <w:rPr>
          <w:rFonts w:ascii="Arial" w:hAnsi="Arial" w:cs="Arial"/>
          <w:sz w:val="24"/>
          <w:szCs w:val="24"/>
        </w:rPr>
      </w:pPr>
      <w:r>
        <w:rPr>
          <w:rFonts w:ascii="Arial" w:hAnsi="Arial" w:cs="Arial"/>
          <w:sz w:val="24"/>
          <w:szCs w:val="24"/>
        </w:rPr>
        <w:t>A number of the Objectors</w:t>
      </w:r>
      <w:r w:rsidR="001709D1">
        <w:rPr>
          <w:rFonts w:ascii="Arial" w:hAnsi="Arial" w:cs="Arial"/>
          <w:sz w:val="24"/>
          <w:szCs w:val="24"/>
        </w:rPr>
        <w:t xml:space="preserve"> have provided </w:t>
      </w:r>
      <w:r>
        <w:rPr>
          <w:rFonts w:ascii="Arial" w:hAnsi="Arial" w:cs="Arial"/>
          <w:sz w:val="24"/>
          <w:szCs w:val="24"/>
        </w:rPr>
        <w:t xml:space="preserve">me </w:t>
      </w:r>
      <w:r w:rsidR="001F2BB1">
        <w:rPr>
          <w:rFonts w:ascii="Arial" w:hAnsi="Arial" w:cs="Arial"/>
          <w:sz w:val="24"/>
          <w:szCs w:val="24"/>
        </w:rPr>
        <w:t>with various widths of the track</w:t>
      </w:r>
      <w:r w:rsidR="00DA0B62">
        <w:rPr>
          <w:rFonts w:ascii="Arial" w:hAnsi="Arial" w:cs="Arial"/>
          <w:sz w:val="24"/>
          <w:szCs w:val="24"/>
        </w:rPr>
        <w:t>, predominantly at the constrained section of the route between Points A - B</w:t>
      </w:r>
      <w:r w:rsidR="00413FD1">
        <w:rPr>
          <w:rFonts w:ascii="Arial" w:hAnsi="Arial" w:cs="Arial"/>
          <w:sz w:val="24"/>
          <w:szCs w:val="24"/>
        </w:rPr>
        <w:t xml:space="preserve">. </w:t>
      </w:r>
      <w:r w:rsidR="00680BE4">
        <w:rPr>
          <w:rFonts w:ascii="Arial" w:hAnsi="Arial" w:cs="Arial"/>
          <w:sz w:val="24"/>
          <w:szCs w:val="24"/>
        </w:rPr>
        <w:t>However, the OMA also completed a survey of the Order Route and confirmed the minimum and maximum widths of the track</w:t>
      </w:r>
      <w:r w:rsidR="00DA0B62">
        <w:rPr>
          <w:rFonts w:ascii="Arial" w:hAnsi="Arial" w:cs="Arial"/>
          <w:sz w:val="24"/>
          <w:szCs w:val="24"/>
        </w:rPr>
        <w:t xml:space="preserve"> along its entire length</w:t>
      </w:r>
      <w:r w:rsidR="005342B6">
        <w:rPr>
          <w:rFonts w:ascii="Arial" w:hAnsi="Arial" w:cs="Arial"/>
          <w:sz w:val="24"/>
          <w:szCs w:val="24"/>
        </w:rPr>
        <w:t xml:space="preserve"> as currently on the ground</w:t>
      </w:r>
      <w:r w:rsidR="00E14D93">
        <w:rPr>
          <w:rFonts w:ascii="Arial" w:hAnsi="Arial" w:cs="Arial"/>
          <w:sz w:val="24"/>
          <w:szCs w:val="24"/>
        </w:rPr>
        <w:t xml:space="preserve">.  </w:t>
      </w:r>
    </w:p>
    <w:p w14:paraId="73E4FC95" w14:textId="0CB3A968" w:rsidR="00E6292E" w:rsidRPr="00105942" w:rsidRDefault="00CD6639">
      <w:pPr>
        <w:pStyle w:val="Style1"/>
        <w:rPr>
          <w:rFonts w:ascii="Arial" w:hAnsi="Arial" w:cs="Arial"/>
          <w:sz w:val="24"/>
          <w:szCs w:val="24"/>
        </w:rPr>
      </w:pPr>
      <w:r w:rsidRPr="00F819F4">
        <w:rPr>
          <w:rFonts w:ascii="Arial" w:hAnsi="Arial" w:cs="Arial"/>
          <w:color w:val="auto"/>
          <w:sz w:val="24"/>
          <w:szCs w:val="24"/>
          <w:shd w:val="clear" w:color="auto" w:fill="FFFFFF"/>
        </w:rPr>
        <w:t xml:space="preserve">In this case </w:t>
      </w:r>
      <w:r w:rsidR="00B64112" w:rsidRPr="00F819F4">
        <w:rPr>
          <w:rFonts w:ascii="Arial" w:hAnsi="Arial" w:cs="Arial"/>
          <w:color w:val="auto"/>
          <w:sz w:val="24"/>
          <w:szCs w:val="24"/>
          <w:shd w:val="clear" w:color="auto" w:fill="FFFFFF"/>
        </w:rPr>
        <w:t xml:space="preserve">some of </w:t>
      </w:r>
      <w:r w:rsidR="005601D5" w:rsidRPr="00F819F4">
        <w:rPr>
          <w:rFonts w:ascii="Arial" w:hAnsi="Arial" w:cs="Arial"/>
          <w:color w:val="auto"/>
          <w:sz w:val="24"/>
          <w:szCs w:val="24"/>
          <w:shd w:val="clear" w:color="auto" w:fill="FFFFFF"/>
        </w:rPr>
        <w:t>the Order route runs between physical boundaries, such as hedges</w:t>
      </w:r>
      <w:r w:rsidR="00B64112" w:rsidRPr="00F819F4">
        <w:rPr>
          <w:rFonts w:ascii="Arial" w:hAnsi="Arial" w:cs="Arial"/>
          <w:color w:val="auto"/>
          <w:sz w:val="24"/>
          <w:szCs w:val="24"/>
          <w:shd w:val="clear" w:color="auto" w:fill="FFFFFF"/>
        </w:rPr>
        <w:t>, walls</w:t>
      </w:r>
      <w:r w:rsidR="00A3424B" w:rsidRPr="00F819F4">
        <w:rPr>
          <w:rFonts w:ascii="Arial" w:hAnsi="Arial" w:cs="Arial"/>
          <w:color w:val="auto"/>
          <w:sz w:val="24"/>
          <w:szCs w:val="24"/>
          <w:shd w:val="clear" w:color="auto" w:fill="FFFFFF"/>
        </w:rPr>
        <w:t xml:space="preserve"> and fences.  From my site visit </w:t>
      </w:r>
      <w:r w:rsidR="005601D5" w:rsidRPr="00F819F4">
        <w:rPr>
          <w:rFonts w:ascii="Arial" w:hAnsi="Arial" w:cs="Arial"/>
          <w:color w:val="auto"/>
          <w:sz w:val="24"/>
          <w:szCs w:val="24"/>
          <w:shd w:val="clear" w:color="auto" w:fill="FFFFFF"/>
        </w:rPr>
        <w:t>it</w:t>
      </w:r>
      <w:r w:rsidR="00A3424B" w:rsidRPr="00F819F4">
        <w:rPr>
          <w:rFonts w:ascii="Arial" w:hAnsi="Arial" w:cs="Arial"/>
          <w:color w:val="auto"/>
          <w:sz w:val="24"/>
          <w:szCs w:val="24"/>
          <w:shd w:val="clear" w:color="auto" w:fill="FFFFFF"/>
        </w:rPr>
        <w:t xml:space="preserve"> is </w:t>
      </w:r>
      <w:r w:rsidR="00FB3563">
        <w:rPr>
          <w:rFonts w:ascii="Arial" w:hAnsi="Arial" w:cs="Arial"/>
          <w:color w:val="auto"/>
          <w:sz w:val="24"/>
          <w:szCs w:val="24"/>
          <w:shd w:val="clear" w:color="auto" w:fill="FFFFFF"/>
        </w:rPr>
        <w:t xml:space="preserve">reasonable to </w:t>
      </w:r>
      <w:r w:rsidR="005601D5" w:rsidRPr="00F819F4">
        <w:rPr>
          <w:rFonts w:ascii="Arial" w:hAnsi="Arial" w:cs="Arial"/>
          <w:color w:val="auto"/>
          <w:sz w:val="24"/>
          <w:szCs w:val="24"/>
          <w:shd w:val="clear" w:color="auto" w:fill="FFFFFF"/>
        </w:rPr>
        <w:t>presume that the whole area between these has been dedicated to the public</w:t>
      </w:r>
      <w:r w:rsidR="00144E69" w:rsidRPr="00F819F4">
        <w:rPr>
          <w:rFonts w:ascii="Arial" w:hAnsi="Arial" w:cs="Arial"/>
          <w:color w:val="auto"/>
          <w:sz w:val="24"/>
          <w:szCs w:val="24"/>
          <w:shd w:val="clear" w:color="auto" w:fill="FFFFFF"/>
        </w:rPr>
        <w:t xml:space="preserve">. </w:t>
      </w:r>
      <w:r w:rsidR="005601D5" w:rsidRPr="00F819F4">
        <w:rPr>
          <w:rFonts w:ascii="Arial" w:hAnsi="Arial" w:cs="Arial"/>
          <w:color w:val="auto"/>
          <w:sz w:val="24"/>
          <w:szCs w:val="24"/>
          <w:shd w:val="clear" w:color="auto" w:fill="FFFFFF"/>
        </w:rPr>
        <w:t xml:space="preserve"> </w:t>
      </w:r>
      <w:r w:rsidR="00B64112" w:rsidRPr="00F819F4">
        <w:rPr>
          <w:rFonts w:ascii="Arial" w:hAnsi="Arial" w:cs="Arial"/>
          <w:color w:val="auto"/>
          <w:sz w:val="24"/>
          <w:szCs w:val="24"/>
          <w:shd w:val="clear" w:color="auto" w:fill="FFFFFF"/>
        </w:rPr>
        <w:t xml:space="preserve">In other locations, such as within fields and woodlands </w:t>
      </w:r>
      <w:r w:rsidR="00E55DFA" w:rsidRPr="00F819F4">
        <w:rPr>
          <w:rFonts w:ascii="Arial" w:hAnsi="Arial" w:cs="Arial"/>
          <w:color w:val="auto"/>
          <w:sz w:val="24"/>
          <w:szCs w:val="24"/>
          <w:shd w:val="clear" w:color="auto" w:fill="FFFFFF"/>
        </w:rPr>
        <w:t xml:space="preserve">a maximum and minimum width will be </w:t>
      </w:r>
      <w:r w:rsidR="00B3795C" w:rsidRPr="00F819F4">
        <w:rPr>
          <w:rFonts w:ascii="Arial" w:hAnsi="Arial" w:cs="Arial"/>
          <w:color w:val="auto"/>
          <w:sz w:val="24"/>
          <w:szCs w:val="24"/>
          <w:shd w:val="clear" w:color="auto" w:fill="FFFFFF"/>
        </w:rPr>
        <w:t xml:space="preserve">provided within the Schedule to </w:t>
      </w:r>
      <w:r w:rsidR="00A42C1E" w:rsidRPr="00F819F4">
        <w:rPr>
          <w:rFonts w:ascii="Arial" w:hAnsi="Arial" w:cs="Arial"/>
          <w:color w:val="auto"/>
          <w:sz w:val="24"/>
          <w:szCs w:val="24"/>
          <w:shd w:val="clear" w:color="auto" w:fill="FFFFFF"/>
        </w:rPr>
        <w:t>the Order</w:t>
      </w:r>
      <w:r w:rsidR="007D6D3C" w:rsidRPr="00F819F4">
        <w:rPr>
          <w:rFonts w:ascii="Arial" w:hAnsi="Arial" w:cs="Arial"/>
          <w:color w:val="auto"/>
          <w:sz w:val="24"/>
          <w:szCs w:val="24"/>
          <w:shd w:val="clear" w:color="auto" w:fill="FFFFFF"/>
        </w:rPr>
        <w:t>.</w:t>
      </w:r>
      <w:r w:rsidR="00A42C1E" w:rsidRPr="00F819F4">
        <w:rPr>
          <w:rFonts w:ascii="Arial" w:hAnsi="Arial" w:cs="Arial"/>
          <w:color w:val="auto"/>
          <w:sz w:val="24"/>
          <w:szCs w:val="24"/>
          <w:shd w:val="clear" w:color="auto" w:fill="FFFFFF"/>
        </w:rPr>
        <w:t xml:space="preserve"> </w:t>
      </w:r>
      <w:r w:rsidR="006770A9" w:rsidRPr="00F819F4">
        <w:rPr>
          <w:rFonts w:ascii="Arial" w:hAnsi="Arial" w:cs="Arial"/>
          <w:color w:val="auto"/>
          <w:sz w:val="24"/>
          <w:szCs w:val="24"/>
          <w:shd w:val="clear" w:color="auto" w:fill="FFFFFF"/>
        </w:rPr>
        <w:t xml:space="preserve"> </w:t>
      </w:r>
      <w:r w:rsidR="00E6292E">
        <w:rPr>
          <w:rFonts w:ascii="Arial" w:hAnsi="Arial" w:cs="Arial"/>
          <w:color w:val="auto"/>
          <w:sz w:val="24"/>
          <w:szCs w:val="24"/>
          <w:shd w:val="clear" w:color="auto" w:fill="FFFFFF"/>
        </w:rPr>
        <w:t xml:space="preserve">Whilst </w:t>
      </w:r>
      <w:r w:rsidR="00D44249">
        <w:rPr>
          <w:rFonts w:ascii="Arial" w:hAnsi="Arial" w:cs="Arial"/>
          <w:color w:val="auto"/>
          <w:sz w:val="24"/>
          <w:szCs w:val="24"/>
          <w:shd w:val="clear" w:color="auto" w:fill="FFFFFF"/>
        </w:rPr>
        <w:t xml:space="preserve">a number of Objectors are concerned that the width recorded between points </w:t>
      </w:r>
      <w:r w:rsidR="001A14D0">
        <w:rPr>
          <w:rFonts w:ascii="Arial" w:hAnsi="Arial" w:cs="Arial"/>
          <w:color w:val="auto"/>
          <w:sz w:val="24"/>
          <w:szCs w:val="24"/>
          <w:shd w:val="clear" w:color="auto" w:fill="FFFFFF"/>
        </w:rPr>
        <w:t>A-B will require the removal of an historic wall</w:t>
      </w:r>
      <w:r w:rsidR="007626F3">
        <w:rPr>
          <w:rFonts w:ascii="Arial" w:hAnsi="Arial" w:cs="Arial"/>
          <w:color w:val="auto"/>
          <w:sz w:val="24"/>
          <w:szCs w:val="24"/>
          <w:shd w:val="clear" w:color="auto" w:fill="FFFFFF"/>
        </w:rPr>
        <w:t xml:space="preserve">, the evidence provided </w:t>
      </w:r>
      <w:r w:rsidR="0046706D">
        <w:rPr>
          <w:rFonts w:ascii="Arial" w:hAnsi="Arial" w:cs="Arial"/>
          <w:color w:val="auto"/>
          <w:sz w:val="24"/>
          <w:szCs w:val="24"/>
          <w:shd w:val="clear" w:color="auto" w:fill="FFFFFF"/>
        </w:rPr>
        <w:t xml:space="preserve">by </w:t>
      </w:r>
      <w:r w:rsidR="007626F3">
        <w:rPr>
          <w:rFonts w:ascii="Arial" w:hAnsi="Arial" w:cs="Arial"/>
          <w:color w:val="auto"/>
          <w:sz w:val="24"/>
          <w:szCs w:val="24"/>
          <w:shd w:val="clear" w:color="auto" w:fill="FFFFFF"/>
        </w:rPr>
        <w:t xml:space="preserve">the Order Making Authority (OMA) </w:t>
      </w:r>
      <w:r w:rsidR="007E75D8">
        <w:rPr>
          <w:rFonts w:ascii="Arial" w:hAnsi="Arial" w:cs="Arial"/>
          <w:color w:val="auto"/>
          <w:sz w:val="24"/>
          <w:szCs w:val="24"/>
          <w:shd w:val="clear" w:color="auto" w:fill="FFFFFF"/>
        </w:rPr>
        <w:t xml:space="preserve">confirms that </w:t>
      </w:r>
      <w:r w:rsidR="00105942">
        <w:rPr>
          <w:rFonts w:ascii="Arial" w:hAnsi="Arial" w:cs="Arial"/>
          <w:color w:val="auto"/>
          <w:sz w:val="24"/>
          <w:szCs w:val="24"/>
          <w:shd w:val="clear" w:color="auto" w:fill="FFFFFF"/>
        </w:rPr>
        <w:t>the 4m width proposed i</w:t>
      </w:r>
      <w:r w:rsidR="00B000BE">
        <w:rPr>
          <w:rFonts w:ascii="Arial" w:hAnsi="Arial" w:cs="Arial"/>
          <w:color w:val="auto"/>
          <w:sz w:val="24"/>
          <w:szCs w:val="24"/>
          <w:shd w:val="clear" w:color="auto" w:fill="FFFFFF"/>
        </w:rPr>
        <w:t>s</w:t>
      </w:r>
      <w:r w:rsidR="00105942">
        <w:rPr>
          <w:rFonts w:ascii="Arial" w:hAnsi="Arial" w:cs="Arial"/>
          <w:color w:val="auto"/>
          <w:sz w:val="24"/>
          <w:szCs w:val="24"/>
          <w:shd w:val="clear" w:color="auto" w:fill="FFFFFF"/>
        </w:rPr>
        <w:t xml:space="preserve"> within the boundary features. </w:t>
      </w:r>
    </w:p>
    <w:p w14:paraId="0A85967F" w14:textId="77777777" w:rsidR="00E503B9" w:rsidRPr="00E503B9" w:rsidRDefault="00105942">
      <w:pPr>
        <w:pStyle w:val="Style1"/>
        <w:rPr>
          <w:rFonts w:ascii="Arial" w:hAnsi="Arial" w:cs="Arial"/>
          <w:sz w:val="24"/>
          <w:szCs w:val="24"/>
        </w:rPr>
      </w:pPr>
      <w:r>
        <w:rPr>
          <w:rFonts w:ascii="Arial" w:hAnsi="Arial" w:cs="Arial"/>
          <w:color w:val="auto"/>
          <w:sz w:val="24"/>
          <w:szCs w:val="24"/>
          <w:shd w:val="clear" w:color="auto" w:fill="FFFFFF"/>
        </w:rPr>
        <w:t xml:space="preserve">Turning to the minimum width description proposed </w:t>
      </w:r>
      <w:r w:rsidR="005744EF">
        <w:rPr>
          <w:rFonts w:ascii="Arial" w:hAnsi="Arial" w:cs="Arial"/>
          <w:color w:val="auto"/>
          <w:sz w:val="24"/>
          <w:szCs w:val="24"/>
          <w:shd w:val="clear" w:color="auto" w:fill="FFFFFF"/>
        </w:rPr>
        <w:t xml:space="preserve">between </w:t>
      </w:r>
      <w:r>
        <w:rPr>
          <w:rFonts w:ascii="Arial" w:hAnsi="Arial" w:cs="Arial"/>
          <w:color w:val="auto"/>
          <w:sz w:val="24"/>
          <w:szCs w:val="24"/>
          <w:shd w:val="clear" w:color="auto" w:fill="FFFFFF"/>
        </w:rPr>
        <w:t>points</w:t>
      </w:r>
      <w:r w:rsidR="005744EF">
        <w:rPr>
          <w:rFonts w:ascii="Arial" w:hAnsi="Arial" w:cs="Arial"/>
          <w:color w:val="auto"/>
          <w:sz w:val="24"/>
          <w:szCs w:val="24"/>
          <w:shd w:val="clear" w:color="auto" w:fill="FFFFFF"/>
        </w:rPr>
        <w:t xml:space="preserve"> B-</w:t>
      </w:r>
      <w:r w:rsidR="006600C2">
        <w:rPr>
          <w:rFonts w:ascii="Arial" w:hAnsi="Arial" w:cs="Arial"/>
          <w:color w:val="auto"/>
          <w:sz w:val="24"/>
          <w:szCs w:val="24"/>
          <w:shd w:val="clear" w:color="auto" w:fill="FFFFFF"/>
        </w:rPr>
        <w:t>D</w:t>
      </w:r>
      <w:r w:rsidR="00CB3FD0">
        <w:rPr>
          <w:rFonts w:ascii="Arial" w:hAnsi="Arial" w:cs="Arial"/>
          <w:color w:val="auto"/>
          <w:sz w:val="24"/>
          <w:szCs w:val="24"/>
          <w:shd w:val="clear" w:color="auto" w:fill="FFFFFF"/>
        </w:rPr>
        <w:t xml:space="preserve">. </w:t>
      </w:r>
      <w:r w:rsidR="00B21E34">
        <w:rPr>
          <w:rFonts w:ascii="Arial" w:hAnsi="Arial" w:cs="Arial"/>
          <w:color w:val="auto"/>
          <w:sz w:val="24"/>
          <w:szCs w:val="24"/>
          <w:shd w:val="clear" w:color="auto" w:fill="FFFFFF"/>
        </w:rPr>
        <w:t>The minimum width measurement</w:t>
      </w:r>
      <w:r w:rsidR="00E503B9">
        <w:rPr>
          <w:rFonts w:ascii="Arial" w:hAnsi="Arial" w:cs="Arial"/>
          <w:color w:val="auto"/>
          <w:sz w:val="24"/>
          <w:szCs w:val="24"/>
          <w:shd w:val="clear" w:color="auto" w:fill="FFFFFF"/>
        </w:rPr>
        <w:t>s</w:t>
      </w:r>
      <w:r w:rsidR="00B21E34">
        <w:rPr>
          <w:rFonts w:ascii="Arial" w:hAnsi="Arial" w:cs="Arial"/>
          <w:color w:val="auto"/>
          <w:sz w:val="24"/>
          <w:szCs w:val="24"/>
          <w:shd w:val="clear" w:color="auto" w:fill="FFFFFF"/>
        </w:rPr>
        <w:t xml:space="preserve"> of 1m results from the route</w:t>
      </w:r>
      <w:r w:rsidR="002D69AE">
        <w:rPr>
          <w:rFonts w:ascii="Arial" w:hAnsi="Arial" w:cs="Arial"/>
          <w:color w:val="auto"/>
          <w:sz w:val="24"/>
          <w:szCs w:val="24"/>
          <w:shd w:val="clear" w:color="auto" w:fill="FFFFFF"/>
        </w:rPr>
        <w:t xml:space="preserve"> crossing </w:t>
      </w:r>
      <w:r w:rsidR="00E503B9">
        <w:rPr>
          <w:rFonts w:ascii="Arial" w:hAnsi="Arial" w:cs="Arial"/>
          <w:color w:val="auto"/>
          <w:sz w:val="24"/>
          <w:szCs w:val="24"/>
          <w:shd w:val="clear" w:color="auto" w:fill="FFFFFF"/>
        </w:rPr>
        <w:t>two</w:t>
      </w:r>
      <w:r w:rsidR="002D69AE">
        <w:rPr>
          <w:rFonts w:ascii="Arial" w:hAnsi="Arial" w:cs="Arial"/>
          <w:color w:val="auto"/>
          <w:sz w:val="24"/>
          <w:szCs w:val="24"/>
          <w:shd w:val="clear" w:color="auto" w:fill="FFFFFF"/>
        </w:rPr>
        <w:t xml:space="preserve"> footbridge</w:t>
      </w:r>
      <w:r w:rsidR="00E503B9">
        <w:rPr>
          <w:rFonts w:ascii="Arial" w:hAnsi="Arial" w:cs="Arial"/>
          <w:color w:val="auto"/>
          <w:sz w:val="24"/>
          <w:szCs w:val="24"/>
          <w:shd w:val="clear" w:color="auto" w:fill="FFFFFF"/>
        </w:rPr>
        <w:t>s</w:t>
      </w:r>
      <w:r w:rsidR="002D69AE">
        <w:rPr>
          <w:rFonts w:ascii="Arial" w:hAnsi="Arial" w:cs="Arial"/>
          <w:color w:val="auto"/>
          <w:sz w:val="24"/>
          <w:szCs w:val="24"/>
          <w:shd w:val="clear" w:color="auto" w:fill="FFFFFF"/>
        </w:rPr>
        <w:t>.</w:t>
      </w:r>
      <w:r w:rsidR="00B21E34">
        <w:rPr>
          <w:rFonts w:ascii="Arial" w:hAnsi="Arial" w:cs="Arial"/>
          <w:color w:val="auto"/>
          <w:sz w:val="24"/>
          <w:szCs w:val="24"/>
          <w:shd w:val="clear" w:color="auto" w:fill="FFFFFF"/>
        </w:rPr>
        <w:t xml:space="preserve"> </w:t>
      </w:r>
      <w:r w:rsidR="004F47BD">
        <w:rPr>
          <w:rFonts w:ascii="Arial" w:hAnsi="Arial" w:cs="Arial"/>
          <w:color w:val="auto"/>
          <w:sz w:val="24"/>
          <w:szCs w:val="24"/>
          <w:shd w:val="clear" w:color="auto" w:fill="FFFFFF"/>
        </w:rPr>
        <w:t>From the evidence received to the Order the existing footbridge</w:t>
      </w:r>
      <w:r w:rsidR="00E503B9">
        <w:rPr>
          <w:rFonts w:ascii="Arial" w:hAnsi="Arial" w:cs="Arial"/>
          <w:color w:val="auto"/>
          <w:sz w:val="24"/>
          <w:szCs w:val="24"/>
          <w:shd w:val="clear" w:color="auto" w:fill="FFFFFF"/>
        </w:rPr>
        <w:t>s</w:t>
      </w:r>
      <w:r w:rsidR="004F47BD">
        <w:rPr>
          <w:rFonts w:ascii="Arial" w:hAnsi="Arial" w:cs="Arial"/>
          <w:color w:val="auto"/>
          <w:sz w:val="24"/>
          <w:szCs w:val="24"/>
          <w:shd w:val="clear" w:color="auto" w:fill="FFFFFF"/>
        </w:rPr>
        <w:t xml:space="preserve"> </w:t>
      </w:r>
      <w:r w:rsidR="00E503B9">
        <w:rPr>
          <w:rFonts w:ascii="Arial" w:hAnsi="Arial" w:cs="Arial"/>
          <w:color w:val="auto"/>
          <w:sz w:val="24"/>
          <w:szCs w:val="24"/>
          <w:shd w:val="clear" w:color="auto" w:fill="FFFFFF"/>
        </w:rPr>
        <w:t>were</w:t>
      </w:r>
      <w:r w:rsidR="00E84ABD">
        <w:rPr>
          <w:rFonts w:ascii="Arial" w:hAnsi="Arial" w:cs="Arial"/>
          <w:color w:val="auto"/>
          <w:sz w:val="24"/>
          <w:szCs w:val="24"/>
          <w:shd w:val="clear" w:color="auto" w:fill="FFFFFF"/>
        </w:rPr>
        <w:t xml:space="preserve"> a later addition </w:t>
      </w:r>
      <w:r w:rsidR="002D69AE">
        <w:rPr>
          <w:rFonts w:ascii="Arial" w:hAnsi="Arial" w:cs="Arial"/>
          <w:color w:val="auto"/>
          <w:sz w:val="24"/>
          <w:szCs w:val="24"/>
          <w:shd w:val="clear" w:color="auto" w:fill="FFFFFF"/>
        </w:rPr>
        <w:t>and not described on any of the historic maps present</w:t>
      </w:r>
      <w:r w:rsidR="006D4D5C">
        <w:rPr>
          <w:rFonts w:ascii="Arial" w:hAnsi="Arial" w:cs="Arial"/>
          <w:color w:val="auto"/>
          <w:sz w:val="24"/>
          <w:szCs w:val="24"/>
          <w:shd w:val="clear" w:color="auto" w:fill="FFFFFF"/>
        </w:rPr>
        <w:t xml:space="preserve">ed. In </w:t>
      </w:r>
      <w:r w:rsidR="004B3B23">
        <w:rPr>
          <w:rFonts w:ascii="Arial" w:hAnsi="Arial" w:cs="Arial"/>
          <w:color w:val="auto"/>
          <w:sz w:val="24"/>
          <w:szCs w:val="24"/>
          <w:shd w:val="clear" w:color="auto" w:fill="FFFFFF"/>
        </w:rPr>
        <w:t xml:space="preserve">any event I accept </w:t>
      </w:r>
      <w:r w:rsidR="006D4D5C">
        <w:rPr>
          <w:rFonts w:ascii="Arial" w:hAnsi="Arial" w:cs="Arial"/>
          <w:color w:val="auto"/>
          <w:sz w:val="24"/>
          <w:szCs w:val="24"/>
          <w:shd w:val="clear" w:color="auto" w:fill="FFFFFF"/>
        </w:rPr>
        <w:t xml:space="preserve">it </w:t>
      </w:r>
      <w:r w:rsidR="004B3B23">
        <w:rPr>
          <w:rFonts w:ascii="Arial" w:hAnsi="Arial" w:cs="Arial"/>
          <w:color w:val="auto"/>
          <w:sz w:val="24"/>
          <w:szCs w:val="24"/>
          <w:shd w:val="clear" w:color="auto" w:fill="FFFFFF"/>
        </w:rPr>
        <w:t xml:space="preserve">would have been unlikely </w:t>
      </w:r>
      <w:r w:rsidR="006D4D5C">
        <w:rPr>
          <w:rFonts w:ascii="Arial" w:hAnsi="Arial" w:cs="Arial"/>
          <w:color w:val="auto"/>
          <w:sz w:val="24"/>
          <w:szCs w:val="24"/>
          <w:shd w:val="clear" w:color="auto" w:fill="FFFFFF"/>
        </w:rPr>
        <w:t xml:space="preserve">that </w:t>
      </w:r>
      <w:r w:rsidR="004B3B23">
        <w:rPr>
          <w:rFonts w:ascii="Arial" w:hAnsi="Arial" w:cs="Arial"/>
          <w:color w:val="auto"/>
          <w:sz w:val="24"/>
          <w:szCs w:val="24"/>
          <w:shd w:val="clear" w:color="auto" w:fill="FFFFFF"/>
        </w:rPr>
        <w:t>horse</w:t>
      </w:r>
      <w:r w:rsidR="005E28CE">
        <w:rPr>
          <w:rFonts w:ascii="Arial" w:hAnsi="Arial" w:cs="Arial"/>
          <w:color w:val="auto"/>
          <w:sz w:val="24"/>
          <w:szCs w:val="24"/>
          <w:shd w:val="clear" w:color="auto" w:fill="FFFFFF"/>
        </w:rPr>
        <w:t xml:space="preserve"> traffic</w:t>
      </w:r>
      <w:r w:rsidR="006D4D5C">
        <w:rPr>
          <w:rFonts w:ascii="Arial" w:hAnsi="Arial" w:cs="Arial"/>
          <w:color w:val="auto"/>
          <w:sz w:val="24"/>
          <w:szCs w:val="24"/>
          <w:shd w:val="clear" w:color="auto" w:fill="FFFFFF"/>
        </w:rPr>
        <w:t xml:space="preserve"> would have used such a narrow structure</w:t>
      </w:r>
      <w:r w:rsidR="00835A07">
        <w:rPr>
          <w:rFonts w:ascii="Arial" w:hAnsi="Arial" w:cs="Arial"/>
          <w:color w:val="auto"/>
          <w:sz w:val="24"/>
          <w:szCs w:val="24"/>
          <w:shd w:val="clear" w:color="auto" w:fill="FFFFFF"/>
        </w:rPr>
        <w:t xml:space="preserve"> and would have forded the stream</w:t>
      </w:r>
      <w:r w:rsidR="00E503B9">
        <w:rPr>
          <w:rFonts w:ascii="Arial" w:hAnsi="Arial" w:cs="Arial"/>
          <w:color w:val="auto"/>
          <w:sz w:val="24"/>
          <w:szCs w:val="24"/>
          <w:shd w:val="clear" w:color="auto" w:fill="FFFFFF"/>
        </w:rPr>
        <w:t>s</w:t>
      </w:r>
      <w:r w:rsidR="005E28CE">
        <w:rPr>
          <w:rFonts w:ascii="Arial" w:hAnsi="Arial" w:cs="Arial"/>
          <w:color w:val="auto"/>
          <w:sz w:val="24"/>
          <w:szCs w:val="24"/>
          <w:shd w:val="clear" w:color="auto" w:fill="FFFFFF"/>
        </w:rPr>
        <w:t xml:space="preserve">. </w:t>
      </w:r>
      <w:r>
        <w:rPr>
          <w:rFonts w:ascii="Arial" w:hAnsi="Arial" w:cs="Arial"/>
          <w:color w:val="auto"/>
          <w:sz w:val="24"/>
          <w:szCs w:val="24"/>
          <w:shd w:val="clear" w:color="auto" w:fill="FFFFFF"/>
        </w:rPr>
        <w:t xml:space="preserve"> </w:t>
      </w:r>
    </w:p>
    <w:p w14:paraId="6D9BF069" w14:textId="1D0B85BA" w:rsidR="00EA5112" w:rsidRPr="00E25860" w:rsidRDefault="00881AA2">
      <w:pPr>
        <w:pStyle w:val="Style1"/>
        <w:rPr>
          <w:rFonts w:ascii="Arial" w:hAnsi="Arial" w:cs="Arial"/>
          <w:sz w:val="24"/>
          <w:szCs w:val="24"/>
        </w:rPr>
      </w:pPr>
      <w:r>
        <w:rPr>
          <w:rFonts w:ascii="Arial" w:hAnsi="Arial" w:cs="Arial"/>
          <w:color w:val="auto"/>
          <w:sz w:val="24"/>
          <w:szCs w:val="24"/>
          <w:shd w:val="clear" w:color="auto" w:fill="FFFFFF"/>
        </w:rPr>
        <w:t>Therefore, whilst the bridge</w:t>
      </w:r>
      <w:r w:rsidR="00E503B9">
        <w:rPr>
          <w:rFonts w:ascii="Arial" w:hAnsi="Arial" w:cs="Arial"/>
          <w:color w:val="auto"/>
          <w:sz w:val="24"/>
          <w:szCs w:val="24"/>
          <w:shd w:val="clear" w:color="auto" w:fill="FFFFFF"/>
        </w:rPr>
        <w:t>s</w:t>
      </w:r>
      <w:r>
        <w:rPr>
          <w:rFonts w:ascii="Arial" w:hAnsi="Arial" w:cs="Arial"/>
          <w:color w:val="auto"/>
          <w:sz w:val="24"/>
          <w:szCs w:val="24"/>
          <w:shd w:val="clear" w:color="auto" w:fill="FFFFFF"/>
        </w:rPr>
        <w:t xml:space="preserve"> used </w:t>
      </w:r>
      <w:r w:rsidR="00F4420F" w:rsidRPr="00F4420F">
        <w:rPr>
          <w:rFonts w:ascii="Arial" w:hAnsi="Arial" w:cs="Arial"/>
          <w:color w:val="auto"/>
          <w:sz w:val="24"/>
          <w:szCs w:val="24"/>
          <w:shd w:val="clear" w:color="auto" w:fill="FFFFFF"/>
        </w:rPr>
        <w:t xml:space="preserve">on the ground today </w:t>
      </w:r>
      <w:r w:rsidR="00E503B9">
        <w:rPr>
          <w:rFonts w:ascii="Arial" w:hAnsi="Arial" w:cs="Arial"/>
          <w:color w:val="auto"/>
          <w:sz w:val="24"/>
          <w:szCs w:val="24"/>
          <w:shd w:val="clear" w:color="auto" w:fill="FFFFFF"/>
        </w:rPr>
        <w:t>are</w:t>
      </w:r>
      <w:r w:rsidR="00F4420F" w:rsidRPr="00F4420F">
        <w:rPr>
          <w:rFonts w:ascii="Arial" w:hAnsi="Arial" w:cs="Arial"/>
          <w:color w:val="auto"/>
          <w:sz w:val="24"/>
          <w:szCs w:val="24"/>
          <w:shd w:val="clear" w:color="auto" w:fill="FFFFFF"/>
        </w:rPr>
        <w:t xml:space="preserve"> </w:t>
      </w:r>
      <w:r>
        <w:rPr>
          <w:rFonts w:ascii="Arial" w:hAnsi="Arial" w:cs="Arial"/>
          <w:color w:val="auto"/>
          <w:sz w:val="24"/>
          <w:szCs w:val="24"/>
          <w:shd w:val="clear" w:color="auto" w:fill="FFFFFF"/>
        </w:rPr>
        <w:t>approximately 1m</w:t>
      </w:r>
      <w:r w:rsidR="00607EB1">
        <w:rPr>
          <w:rFonts w:ascii="Arial" w:hAnsi="Arial" w:cs="Arial"/>
          <w:color w:val="auto"/>
          <w:sz w:val="24"/>
          <w:szCs w:val="24"/>
          <w:shd w:val="clear" w:color="auto" w:fill="FFFFFF"/>
        </w:rPr>
        <w:t xml:space="preserve"> in width</w:t>
      </w:r>
      <w:r w:rsidR="00F4420F" w:rsidRPr="00F4420F">
        <w:rPr>
          <w:rFonts w:ascii="Arial" w:hAnsi="Arial" w:cs="Arial"/>
          <w:color w:val="auto"/>
          <w:sz w:val="24"/>
          <w:szCs w:val="24"/>
          <w:shd w:val="clear" w:color="auto" w:fill="FFFFFF"/>
        </w:rPr>
        <w:t xml:space="preserve">, it does not mean that this is the full extent of </w:t>
      </w:r>
      <w:r w:rsidR="00E503B9">
        <w:rPr>
          <w:rFonts w:ascii="Arial" w:hAnsi="Arial" w:cs="Arial"/>
          <w:color w:val="auto"/>
          <w:sz w:val="24"/>
          <w:szCs w:val="24"/>
          <w:shd w:val="clear" w:color="auto" w:fill="FFFFFF"/>
        </w:rPr>
        <w:t xml:space="preserve">the </w:t>
      </w:r>
      <w:r w:rsidR="00F4420F" w:rsidRPr="00F4420F">
        <w:rPr>
          <w:rFonts w:ascii="Arial" w:hAnsi="Arial" w:cs="Arial"/>
          <w:color w:val="auto"/>
          <w:sz w:val="24"/>
          <w:szCs w:val="24"/>
          <w:shd w:val="clear" w:color="auto" w:fill="FFFFFF"/>
        </w:rPr>
        <w:t>public rights.</w:t>
      </w:r>
      <w:r w:rsidR="00955DE2">
        <w:rPr>
          <w:rFonts w:ascii="Arial" w:hAnsi="Arial" w:cs="Arial"/>
          <w:color w:val="auto"/>
          <w:sz w:val="24"/>
          <w:szCs w:val="24"/>
          <w:shd w:val="clear" w:color="auto" w:fill="FFFFFF"/>
        </w:rPr>
        <w:t xml:space="preserve"> Furthermore, there is no evidence before me that any width of the </w:t>
      </w:r>
      <w:r w:rsidR="00403E5B">
        <w:rPr>
          <w:rFonts w:ascii="Arial" w:hAnsi="Arial" w:cs="Arial"/>
          <w:color w:val="auto"/>
          <w:sz w:val="24"/>
          <w:szCs w:val="24"/>
          <w:shd w:val="clear" w:color="auto" w:fill="FFFFFF"/>
        </w:rPr>
        <w:t xml:space="preserve">right of way has been stopped up by any legal procedure. </w:t>
      </w:r>
      <w:r w:rsidR="00577C00">
        <w:rPr>
          <w:rFonts w:ascii="Arial" w:hAnsi="Arial" w:cs="Arial"/>
          <w:color w:val="auto"/>
          <w:sz w:val="24"/>
          <w:szCs w:val="24"/>
          <w:shd w:val="clear" w:color="auto" w:fill="FFFFFF"/>
        </w:rPr>
        <w:t>As such, the width of the route where it fords the stream</w:t>
      </w:r>
      <w:r w:rsidR="00E503B9">
        <w:rPr>
          <w:rFonts w:ascii="Arial" w:hAnsi="Arial" w:cs="Arial"/>
          <w:color w:val="auto"/>
          <w:sz w:val="24"/>
          <w:szCs w:val="24"/>
          <w:shd w:val="clear" w:color="auto" w:fill="FFFFFF"/>
        </w:rPr>
        <w:t>s</w:t>
      </w:r>
      <w:r w:rsidR="00577C00">
        <w:rPr>
          <w:rFonts w:ascii="Arial" w:hAnsi="Arial" w:cs="Arial"/>
          <w:color w:val="auto"/>
          <w:sz w:val="24"/>
          <w:szCs w:val="24"/>
          <w:shd w:val="clear" w:color="auto" w:fill="FFFFFF"/>
        </w:rPr>
        <w:t xml:space="preserve"> is likely to be </w:t>
      </w:r>
      <w:r w:rsidR="009A0F22">
        <w:rPr>
          <w:rFonts w:ascii="Arial" w:hAnsi="Arial" w:cs="Arial"/>
          <w:color w:val="auto"/>
          <w:sz w:val="24"/>
          <w:szCs w:val="24"/>
          <w:shd w:val="clear" w:color="auto" w:fill="FFFFFF"/>
        </w:rPr>
        <w:t xml:space="preserve">of </w:t>
      </w:r>
      <w:r w:rsidR="006F1151">
        <w:rPr>
          <w:rFonts w:ascii="Arial" w:hAnsi="Arial" w:cs="Arial"/>
          <w:color w:val="auto"/>
          <w:sz w:val="24"/>
          <w:szCs w:val="24"/>
          <w:shd w:val="clear" w:color="auto" w:fill="FFFFFF"/>
        </w:rPr>
        <w:t xml:space="preserve">a similar width to that </w:t>
      </w:r>
      <w:r w:rsidR="00A91265">
        <w:rPr>
          <w:rFonts w:ascii="Arial" w:hAnsi="Arial" w:cs="Arial"/>
          <w:color w:val="auto"/>
          <w:sz w:val="24"/>
          <w:szCs w:val="24"/>
          <w:shd w:val="clear" w:color="auto" w:fill="FFFFFF"/>
        </w:rPr>
        <w:t>shown on the historic maps</w:t>
      </w:r>
      <w:r w:rsidR="00393E4F">
        <w:rPr>
          <w:rFonts w:ascii="Arial" w:hAnsi="Arial" w:cs="Arial"/>
          <w:color w:val="auto"/>
          <w:sz w:val="24"/>
          <w:szCs w:val="24"/>
          <w:shd w:val="clear" w:color="auto" w:fill="FFFFFF"/>
        </w:rPr>
        <w:t>.</w:t>
      </w:r>
      <w:r w:rsidR="00651992">
        <w:rPr>
          <w:rFonts w:ascii="Arial" w:hAnsi="Arial" w:cs="Arial"/>
          <w:color w:val="auto"/>
          <w:sz w:val="24"/>
          <w:szCs w:val="24"/>
          <w:shd w:val="clear" w:color="auto" w:fill="FFFFFF"/>
        </w:rPr>
        <w:t xml:space="preserve"> </w:t>
      </w:r>
    </w:p>
    <w:p w14:paraId="375E99D3" w14:textId="76830F87" w:rsidR="00324F72" w:rsidRPr="00324F72" w:rsidRDefault="00420B65" w:rsidP="00E25860">
      <w:pPr>
        <w:pStyle w:val="Style1"/>
        <w:rPr>
          <w:rFonts w:ascii="Arial" w:hAnsi="Arial" w:cs="Arial"/>
          <w:sz w:val="24"/>
          <w:szCs w:val="24"/>
        </w:rPr>
      </w:pPr>
      <w:r>
        <w:rPr>
          <w:rFonts w:ascii="Arial" w:hAnsi="Arial" w:cs="Arial"/>
          <w:color w:val="auto"/>
          <w:sz w:val="24"/>
          <w:szCs w:val="24"/>
          <w:shd w:val="clear" w:color="auto" w:fill="FFFFFF"/>
        </w:rPr>
        <w:lastRenderedPageBreak/>
        <w:t>The Planning Inspectorate</w:t>
      </w:r>
      <w:r w:rsidR="00D573F7">
        <w:rPr>
          <w:rFonts w:ascii="Arial" w:hAnsi="Arial" w:cs="Arial"/>
          <w:color w:val="auto"/>
          <w:sz w:val="24"/>
          <w:szCs w:val="24"/>
          <w:shd w:val="clear" w:color="auto" w:fill="FFFFFF"/>
        </w:rPr>
        <w:t xml:space="preserve"> ‘</w:t>
      </w:r>
      <w:r w:rsidR="00633585">
        <w:rPr>
          <w:rFonts w:ascii="Arial" w:hAnsi="Arial" w:cs="Arial"/>
          <w:color w:val="auto"/>
          <w:sz w:val="24"/>
          <w:szCs w:val="24"/>
          <w:shd w:val="clear" w:color="auto" w:fill="FFFFFF"/>
        </w:rPr>
        <w:t>Guida</w:t>
      </w:r>
      <w:r w:rsidR="000329AA">
        <w:rPr>
          <w:rFonts w:ascii="Arial" w:hAnsi="Arial" w:cs="Arial"/>
          <w:color w:val="auto"/>
          <w:sz w:val="24"/>
          <w:szCs w:val="24"/>
          <w:shd w:val="clear" w:color="auto" w:fill="FFFFFF"/>
        </w:rPr>
        <w:t xml:space="preserve">nce </w:t>
      </w:r>
      <w:r w:rsidR="00A63D05">
        <w:rPr>
          <w:rFonts w:ascii="Arial" w:hAnsi="Arial" w:cs="Arial"/>
          <w:color w:val="auto"/>
          <w:sz w:val="24"/>
          <w:szCs w:val="24"/>
          <w:shd w:val="clear" w:color="auto" w:fill="FFFFFF"/>
        </w:rPr>
        <w:t>on Procedure</w:t>
      </w:r>
      <w:r w:rsidR="00FE2192">
        <w:rPr>
          <w:rFonts w:ascii="Arial" w:hAnsi="Arial" w:cs="Arial"/>
          <w:color w:val="auto"/>
          <w:sz w:val="24"/>
          <w:szCs w:val="24"/>
          <w:shd w:val="clear" w:color="auto" w:fill="FFFFFF"/>
        </w:rPr>
        <w:t xml:space="preserve">s for Considering Objections to Definitive </w:t>
      </w:r>
      <w:r w:rsidR="0021779A">
        <w:rPr>
          <w:rFonts w:ascii="Arial" w:hAnsi="Arial" w:cs="Arial"/>
          <w:color w:val="auto"/>
          <w:sz w:val="24"/>
          <w:szCs w:val="24"/>
          <w:shd w:val="clear" w:color="auto" w:fill="FFFFFF"/>
        </w:rPr>
        <w:t>Map and Public Path Orders</w:t>
      </w:r>
      <w:r w:rsidR="00A33C8C">
        <w:rPr>
          <w:rFonts w:ascii="Arial" w:hAnsi="Arial" w:cs="Arial"/>
          <w:color w:val="auto"/>
          <w:sz w:val="24"/>
          <w:szCs w:val="24"/>
          <w:shd w:val="clear" w:color="auto" w:fill="FFFFFF"/>
        </w:rPr>
        <w:t xml:space="preserve">’ Annex L </w:t>
      </w:r>
      <w:r>
        <w:rPr>
          <w:rFonts w:ascii="Arial" w:hAnsi="Arial" w:cs="Arial"/>
          <w:color w:val="auto"/>
          <w:sz w:val="24"/>
          <w:szCs w:val="24"/>
          <w:shd w:val="clear" w:color="auto" w:fill="FFFFFF"/>
        </w:rPr>
        <w:t>(</w:t>
      </w:r>
      <w:r w:rsidR="00716C09">
        <w:rPr>
          <w:rFonts w:ascii="Arial" w:hAnsi="Arial" w:cs="Arial"/>
          <w:color w:val="auto"/>
          <w:sz w:val="24"/>
          <w:szCs w:val="24"/>
          <w:shd w:val="clear" w:color="auto" w:fill="FFFFFF"/>
        </w:rPr>
        <w:t>updated 11 June 2025</w:t>
      </w:r>
      <w:r>
        <w:rPr>
          <w:rFonts w:ascii="Arial" w:hAnsi="Arial" w:cs="Arial"/>
          <w:color w:val="auto"/>
          <w:sz w:val="24"/>
          <w:szCs w:val="24"/>
          <w:shd w:val="clear" w:color="auto" w:fill="FFFFFF"/>
        </w:rPr>
        <w:t xml:space="preserve">) </w:t>
      </w:r>
      <w:r w:rsidR="003B5443">
        <w:rPr>
          <w:rFonts w:ascii="Arial" w:hAnsi="Arial" w:cs="Arial"/>
          <w:color w:val="auto"/>
          <w:sz w:val="24"/>
          <w:szCs w:val="24"/>
          <w:shd w:val="clear" w:color="auto" w:fill="FFFFFF"/>
        </w:rPr>
        <w:t xml:space="preserve">provides guidance on ‘widths on Orders’. It states at paragraph </w:t>
      </w:r>
      <w:r w:rsidR="00B42041">
        <w:rPr>
          <w:rFonts w:ascii="Arial" w:hAnsi="Arial" w:cs="Arial"/>
          <w:color w:val="auto"/>
          <w:sz w:val="24"/>
          <w:szCs w:val="24"/>
          <w:shd w:val="clear" w:color="auto" w:fill="FFFFFF"/>
        </w:rPr>
        <w:t>24.4.2</w:t>
      </w:r>
      <w:r w:rsidR="00866DD3">
        <w:rPr>
          <w:rFonts w:ascii="Arial" w:hAnsi="Arial" w:cs="Arial"/>
          <w:color w:val="auto"/>
          <w:sz w:val="24"/>
          <w:szCs w:val="24"/>
          <w:shd w:val="clear" w:color="auto" w:fill="FFFFFF"/>
        </w:rPr>
        <w:t xml:space="preserve"> that “</w:t>
      </w:r>
      <w:r w:rsidR="00356F35" w:rsidRPr="0074284C">
        <w:rPr>
          <w:rFonts w:ascii="Arial" w:hAnsi="Arial" w:cs="Arial"/>
          <w:i/>
          <w:iCs/>
          <w:color w:val="auto"/>
          <w:sz w:val="24"/>
          <w:szCs w:val="24"/>
          <w:shd w:val="clear" w:color="auto" w:fill="FFFFFF"/>
        </w:rPr>
        <w:t>Determination of the width will, if not defined by any inclosure award, physical boundary or statute, be based on evidence provided during the confirmation process, or, where there is no such clear evidence, the type of user and what is reasonable. Circumstances, such as the nature of the surface and other physical features, may dictate what may be considered reasonable</w:t>
      </w:r>
      <w:r w:rsidR="00356F35" w:rsidRPr="00356F35">
        <w:rPr>
          <w:rFonts w:ascii="Arial" w:hAnsi="Arial" w:cs="Arial"/>
          <w:color w:val="auto"/>
          <w:sz w:val="24"/>
          <w:szCs w:val="24"/>
          <w:shd w:val="clear" w:color="auto" w:fill="FFFFFF"/>
        </w:rPr>
        <w:t>.</w:t>
      </w:r>
      <w:r w:rsidR="00356F35">
        <w:rPr>
          <w:rFonts w:ascii="Arial" w:hAnsi="Arial" w:cs="Arial"/>
          <w:color w:val="auto"/>
          <w:sz w:val="24"/>
          <w:szCs w:val="24"/>
          <w:shd w:val="clear" w:color="auto" w:fill="FFFFFF"/>
        </w:rPr>
        <w:t xml:space="preserve">” </w:t>
      </w:r>
    </w:p>
    <w:p w14:paraId="46201B58" w14:textId="18B62D15" w:rsidR="00E25860" w:rsidRPr="00E6292E" w:rsidRDefault="00324F72" w:rsidP="00E25860">
      <w:pPr>
        <w:pStyle w:val="Style1"/>
        <w:rPr>
          <w:rFonts w:ascii="Arial" w:hAnsi="Arial" w:cs="Arial"/>
          <w:sz w:val="24"/>
          <w:szCs w:val="24"/>
        </w:rPr>
      </w:pPr>
      <w:r>
        <w:rPr>
          <w:rFonts w:ascii="Arial" w:hAnsi="Arial" w:cs="Arial"/>
          <w:color w:val="auto"/>
          <w:sz w:val="24"/>
          <w:szCs w:val="24"/>
          <w:shd w:val="clear" w:color="auto" w:fill="FFFFFF"/>
        </w:rPr>
        <w:t>From the evidence before me,</w:t>
      </w:r>
      <w:r w:rsidR="00EF4C6C">
        <w:rPr>
          <w:rFonts w:ascii="Arial" w:hAnsi="Arial" w:cs="Arial"/>
          <w:color w:val="auto"/>
          <w:sz w:val="24"/>
          <w:szCs w:val="24"/>
          <w:shd w:val="clear" w:color="auto" w:fill="FFFFFF"/>
        </w:rPr>
        <w:t xml:space="preserve"> it is reasonable</w:t>
      </w:r>
      <w:r w:rsidR="00135955">
        <w:rPr>
          <w:rFonts w:ascii="Arial" w:hAnsi="Arial" w:cs="Arial"/>
          <w:color w:val="auto"/>
          <w:sz w:val="24"/>
          <w:szCs w:val="24"/>
          <w:shd w:val="clear" w:color="auto" w:fill="FFFFFF"/>
        </w:rPr>
        <w:t>, given the physical features on the ground</w:t>
      </w:r>
      <w:r w:rsidR="00B038B9">
        <w:rPr>
          <w:rFonts w:ascii="Arial" w:hAnsi="Arial" w:cs="Arial"/>
          <w:color w:val="auto"/>
          <w:sz w:val="24"/>
          <w:szCs w:val="24"/>
          <w:shd w:val="clear" w:color="auto" w:fill="FFFFFF"/>
        </w:rPr>
        <w:t xml:space="preserve"> and that </w:t>
      </w:r>
      <w:r w:rsidR="00B038B9" w:rsidRPr="00B038B9">
        <w:rPr>
          <w:rFonts w:ascii="Arial" w:hAnsi="Arial" w:cs="Arial"/>
          <w:color w:val="auto"/>
          <w:sz w:val="24"/>
          <w:szCs w:val="24"/>
          <w:shd w:val="clear" w:color="auto" w:fill="FFFFFF"/>
        </w:rPr>
        <w:t>the width recorded is sufficient to enable two users to pass comfortably</w:t>
      </w:r>
      <w:r w:rsidR="007F4AFF">
        <w:rPr>
          <w:rFonts w:ascii="Arial" w:hAnsi="Arial" w:cs="Arial"/>
          <w:color w:val="auto"/>
          <w:sz w:val="24"/>
          <w:szCs w:val="24"/>
          <w:shd w:val="clear" w:color="auto" w:fill="FFFFFF"/>
        </w:rPr>
        <w:t xml:space="preserve">, to provide a </w:t>
      </w:r>
      <w:r w:rsidR="00837FC5">
        <w:rPr>
          <w:rFonts w:ascii="Arial" w:hAnsi="Arial" w:cs="Arial"/>
          <w:color w:val="auto"/>
          <w:sz w:val="24"/>
          <w:szCs w:val="24"/>
          <w:shd w:val="clear" w:color="auto" w:fill="FFFFFF"/>
        </w:rPr>
        <w:t>maximum width of 5m and 8m</w:t>
      </w:r>
      <w:r w:rsidR="00DB7158">
        <w:rPr>
          <w:rFonts w:ascii="Arial" w:hAnsi="Arial" w:cs="Arial"/>
          <w:color w:val="auto"/>
          <w:sz w:val="24"/>
          <w:szCs w:val="24"/>
          <w:shd w:val="clear" w:color="auto" w:fill="FFFFFF"/>
        </w:rPr>
        <w:t xml:space="preserve"> along the various sections of the route. </w:t>
      </w:r>
    </w:p>
    <w:p w14:paraId="1C7CF6C7" w14:textId="616D6B2A" w:rsidR="00105942" w:rsidRPr="00F971AE" w:rsidRDefault="00651992">
      <w:pPr>
        <w:pStyle w:val="Style1"/>
        <w:rPr>
          <w:rFonts w:ascii="Arial" w:hAnsi="Arial" w:cs="Arial"/>
          <w:sz w:val="24"/>
          <w:szCs w:val="24"/>
        </w:rPr>
      </w:pPr>
      <w:r>
        <w:rPr>
          <w:rFonts w:ascii="Arial" w:hAnsi="Arial" w:cs="Arial"/>
          <w:color w:val="auto"/>
          <w:sz w:val="24"/>
          <w:szCs w:val="24"/>
          <w:shd w:val="clear" w:color="auto" w:fill="FFFFFF"/>
        </w:rPr>
        <w:t xml:space="preserve">Accordingly, </w:t>
      </w:r>
      <w:r w:rsidR="00393E4F">
        <w:rPr>
          <w:rFonts w:ascii="Arial" w:hAnsi="Arial" w:cs="Arial"/>
          <w:color w:val="auto"/>
          <w:sz w:val="24"/>
          <w:szCs w:val="24"/>
          <w:shd w:val="clear" w:color="auto" w:fill="FFFFFF"/>
        </w:rPr>
        <w:t xml:space="preserve">I propose to remove the </w:t>
      </w:r>
      <w:r w:rsidR="0073646E">
        <w:rPr>
          <w:rFonts w:ascii="Arial" w:hAnsi="Arial" w:cs="Arial"/>
          <w:color w:val="auto"/>
          <w:sz w:val="24"/>
          <w:szCs w:val="24"/>
          <w:shd w:val="clear" w:color="auto" w:fill="FFFFFF"/>
        </w:rPr>
        <w:t xml:space="preserve">minimum </w:t>
      </w:r>
      <w:r>
        <w:rPr>
          <w:rFonts w:ascii="Arial" w:hAnsi="Arial" w:cs="Arial"/>
          <w:color w:val="auto"/>
          <w:sz w:val="24"/>
          <w:szCs w:val="24"/>
          <w:shd w:val="clear" w:color="auto" w:fill="FFFFFF"/>
        </w:rPr>
        <w:t>width</w:t>
      </w:r>
      <w:r w:rsidR="003F5AC2">
        <w:rPr>
          <w:rFonts w:ascii="Arial" w:hAnsi="Arial" w:cs="Arial"/>
          <w:color w:val="auto"/>
          <w:sz w:val="24"/>
          <w:szCs w:val="24"/>
          <w:shd w:val="clear" w:color="auto" w:fill="FFFFFF"/>
        </w:rPr>
        <w:t>s</w:t>
      </w:r>
      <w:r>
        <w:rPr>
          <w:rFonts w:ascii="Arial" w:hAnsi="Arial" w:cs="Arial"/>
          <w:color w:val="auto"/>
          <w:sz w:val="24"/>
          <w:szCs w:val="24"/>
          <w:shd w:val="clear" w:color="auto" w:fill="FFFFFF"/>
        </w:rPr>
        <w:t xml:space="preserve"> of </w:t>
      </w:r>
      <w:r w:rsidR="0073646E">
        <w:rPr>
          <w:rFonts w:ascii="Arial" w:hAnsi="Arial" w:cs="Arial"/>
          <w:color w:val="auto"/>
          <w:sz w:val="24"/>
          <w:szCs w:val="24"/>
          <w:shd w:val="clear" w:color="auto" w:fill="FFFFFF"/>
        </w:rPr>
        <w:t>1m as set out in my ID3</w:t>
      </w:r>
      <w:r w:rsidR="007263BE">
        <w:rPr>
          <w:rFonts w:ascii="Arial" w:hAnsi="Arial" w:cs="Arial"/>
          <w:color w:val="auto"/>
          <w:sz w:val="24"/>
          <w:szCs w:val="24"/>
          <w:shd w:val="clear" w:color="auto" w:fill="FFFFFF"/>
        </w:rPr>
        <w:t xml:space="preserve"> and </w:t>
      </w:r>
      <w:r w:rsidR="00CC3B33">
        <w:rPr>
          <w:rFonts w:ascii="Arial" w:hAnsi="Arial" w:cs="Arial"/>
          <w:color w:val="auto"/>
          <w:sz w:val="24"/>
          <w:szCs w:val="24"/>
          <w:shd w:val="clear" w:color="auto" w:fill="FFFFFF"/>
        </w:rPr>
        <w:t>remove the reference to the Mi</w:t>
      </w:r>
      <w:r w:rsidR="008F5327">
        <w:rPr>
          <w:rFonts w:ascii="Arial" w:hAnsi="Arial" w:cs="Arial"/>
          <w:color w:val="auto"/>
          <w:sz w:val="24"/>
          <w:szCs w:val="24"/>
          <w:shd w:val="clear" w:color="auto" w:fill="FFFFFF"/>
        </w:rPr>
        <w:t>nimum and Maximum Width Plan</w:t>
      </w:r>
      <w:r w:rsidR="00E72999">
        <w:rPr>
          <w:rFonts w:ascii="Arial" w:hAnsi="Arial" w:cs="Arial"/>
          <w:color w:val="auto"/>
          <w:sz w:val="24"/>
          <w:szCs w:val="24"/>
          <w:shd w:val="clear" w:color="auto" w:fill="FFFFFF"/>
        </w:rPr>
        <w:t>.</w:t>
      </w:r>
    </w:p>
    <w:p w14:paraId="79EB0255" w14:textId="168C9F66" w:rsidR="002576DA" w:rsidRDefault="000E4359">
      <w:pPr>
        <w:pStyle w:val="Style1"/>
        <w:rPr>
          <w:rFonts w:ascii="Arial" w:hAnsi="Arial" w:cs="Arial"/>
          <w:sz w:val="24"/>
          <w:szCs w:val="24"/>
        </w:rPr>
      </w:pPr>
      <w:r>
        <w:rPr>
          <w:rFonts w:ascii="Arial" w:hAnsi="Arial" w:cs="Arial"/>
          <w:color w:val="auto"/>
          <w:sz w:val="24"/>
          <w:szCs w:val="24"/>
          <w:shd w:val="clear" w:color="auto" w:fill="FFFFFF"/>
        </w:rPr>
        <w:t>I</w:t>
      </w:r>
      <w:r w:rsidR="004140AF">
        <w:rPr>
          <w:rFonts w:ascii="Arial" w:hAnsi="Arial" w:cs="Arial"/>
          <w:color w:val="auto"/>
          <w:sz w:val="24"/>
          <w:szCs w:val="24"/>
          <w:shd w:val="clear" w:color="auto" w:fill="FFFFFF"/>
        </w:rPr>
        <w:t>t is clear from the consideration of a</w:t>
      </w:r>
      <w:r w:rsidR="00E95AF5">
        <w:rPr>
          <w:rFonts w:ascii="Arial" w:hAnsi="Arial" w:cs="Arial"/>
          <w:color w:val="auto"/>
          <w:sz w:val="24"/>
          <w:szCs w:val="24"/>
          <w:shd w:val="clear" w:color="auto" w:fill="FFFFFF"/>
        </w:rPr>
        <w:t xml:space="preserve"> maximum </w:t>
      </w:r>
      <w:r w:rsidR="004140AF">
        <w:rPr>
          <w:rFonts w:ascii="Arial" w:hAnsi="Arial" w:cs="Arial"/>
          <w:color w:val="auto"/>
          <w:sz w:val="24"/>
          <w:szCs w:val="24"/>
          <w:shd w:val="clear" w:color="auto" w:fill="FFFFFF"/>
        </w:rPr>
        <w:t>width</w:t>
      </w:r>
      <w:r w:rsidR="00E95AF5">
        <w:rPr>
          <w:rFonts w:ascii="Arial" w:hAnsi="Arial" w:cs="Arial"/>
          <w:color w:val="auto"/>
          <w:sz w:val="24"/>
          <w:szCs w:val="24"/>
          <w:shd w:val="clear" w:color="auto" w:fill="FFFFFF"/>
        </w:rPr>
        <w:t xml:space="preserve"> </w:t>
      </w:r>
      <w:r w:rsidR="002C5ECD">
        <w:rPr>
          <w:rFonts w:ascii="Arial" w:hAnsi="Arial" w:cs="Arial"/>
          <w:color w:val="auto"/>
          <w:sz w:val="24"/>
          <w:szCs w:val="24"/>
          <w:shd w:val="clear" w:color="auto" w:fill="FFFFFF"/>
        </w:rPr>
        <w:t>as set out in the ID</w:t>
      </w:r>
      <w:r w:rsidR="00E95AF5">
        <w:rPr>
          <w:rFonts w:ascii="Arial" w:hAnsi="Arial" w:cs="Arial"/>
          <w:color w:val="auto"/>
          <w:sz w:val="24"/>
          <w:szCs w:val="24"/>
          <w:shd w:val="clear" w:color="auto" w:fill="FFFFFF"/>
        </w:rPr>
        <w:t>3</w:t>
      </w:r>
      <w:r w:rsidR="002C5ECD">
        <w:rPr>
          <w:rFonts w:ascii="Arial" w:hAnsi="Arial" w:cs="Arial"/>
          <w:color w:val="auto"/>
          <w:sz w:val="24"/>
          <w:szCs w:val="24"/>
          <w:shd w:val="clear" w:color="auto" w:fill="FFFFFF"/>
        </w:rPr>
        <w:t xml:space="preserve"> </w:t>
      </w:r>
      <w:r w:rsidR="00636F17">
        <w:rPr>
          <w:rFonts w:ascii="Arial" w:hAnsi="Arial" w:cs="Arial"/>
          <w:color w:val="auto"/>
          <w:sz w:val="24"/>
          <w:szCs w:val="24"/>
          <w:shd w:val="clear" w:color="auto" w:fill="FFFFFF"/>
        </w:rPr>
        <w:t>that a</w:t>
      </w:r>
      <w:r w:rsidR="005B4764">
        <w:rPr>
          <w:rFonts w:ascii="Arial" w:hAnsi="Arial" w:cs="Arial"/>
          <w:color w:val="auto"/>
          <w:sz w:val="24"/>
          <w:szCs w:val="24"/>
          <w:shd w:val="clear" w:color="auto" w:fill="FFFFFF"/>
        </w:rPr>
        <w:t>ll</w:t>
      </w:r>
      <w:r w:rsidR="00636F17">
        <w:rPr>
          <w:rFonts w:ascii="Arial" w:hAnsi="Arial" w:cs="Arial"/>
          <w:color w:val="auto"/>
          <w:sz w:val="24"/>
          <w:szCs w:val="24"/>
          <w:shd w:val="clear" w:color="auto" w:fill="FFFFFF"/>
        </w:rPr>
        <w:t xml:space="preserve"> part</w:t>
      </w:r>
      <w:r w:rsidR="005B4764">
        <w:rPr>
          <w:rFonts w:ascii="Arial" w:hAnsi="Arial" w:cs="Arial"/>
          <w:color w:val="auto"/>
          <w:sz w:val="24"/>
          <w:szCs w:val="24"/>
          <w:shd w:val="clear" w:color="auto" w:fill="FFFFFF"/>
        </w:rPr>
        <w:t>ies have</w:t>
      </w:r>
      <w:r w:rsidR="00013D8B">
        <w:rPr>
          <w:rFonts w:ascii="Arial" w:hAnsi="Arial" w:cs="Arial"/>
          <w:color w:val="auto"/>
          <w:sz w:val="24"/>
          <w:szCs w:val="24"/>
          <w:shd w:val="clear" w:color="auto" w:fill="FFFFFF"/>
        </w:rPr>
        <w:t xml:space="preserve"> </w:t>
      </w:r>
      <w:r w:rsidR="00636F17">
        <w:rPr>
          <w:rFonts w:ascii="Arial" w:hAnsi="Arial" w:cs="Arial"/>
          <w:color w:val="auto"/>
          <w:sz w:val="24"/>
          <w:szCs w:val="24"/>
          <w:shd w:val="clear" w:color="auto" w:fill="FFFFFF"/>
        </w:rPr>
        <w:t xml:space="preserve">had the opportunity to address </w:t>
      </w:r>
      <w:r w:rsidR="00032C89">
        <w:rPr>
          <w:rFonts w:ascii="Arial" w:hAnsi="Arial" w:cs="Arial"/>
          <w:color w:val="auto"/>
          <w:sz w:val="24"/>
          <w:szCs w:val="24"/>
          <w:shd w:val="clear" w:color="auto" w:fill="FFFFFF"/>
        </w:rPr>
        <w:t>this</w:t>
      </w:r>
      <w:r w:rsidR="00AB37A0">
        <w:rPr>
          <w:rFonts w:ascii="Arial" w:hAnsi="Arial" w:cs="Arial"/>
          <w:color w:val="auto"/>
          <w:sz w:val="24"/>
          <w:szCs w:val="24"/>
          <w:shd w:val="clear" w:color="auto" w:fill="FFFFFF"/>
        </w:rPr>
        <w:t xml:space="preserve"> matter</w:t>
      </w:r>
      <w:r w:rsidR="00032C89">
        <w:rPr>
          <w:rFonts w:ascii="Arial" w:hAnsi="Arial" w:cs="Arial"/>
          <w:color w:val="auto"/>
          <w:sz w:val="24"/>
          <w:szCs w:val="24"/>
          <w:shd w:val="clear" w:color="auto" w:fill="FFFFFF"/>
        </w:rPr>
        <w:t xml:space="preserve"> in their representations</w:t>
      </w:r>
      <w:r w:rsidR="005B4764">
        <w:rPr>
          <w:rFonts w:ascii="Arial" w:hAnsi="Arial" w:cs="Arial"/>
          <w:color w:val="auto"/>
          <w:sz w:val="24"/>
          <w:szCs w:val="24"/>
          <w:shd w:val="clear" w:color="auto" w:fill="FFFFFF"/>
        </w:rPr>
        <w:t>.</w:t>
      </w:r>
      <w:r w:rsidR="00CC49A8">
        <w:rPr>
          <w:rFonts w:ascii="Arial" w:hAnsi="Arial" w:cs="Arial"/>
          <w:color w:val="auto"/>
          <w:sz w:val="24"/>
          <w:szCs w:val="24"/>
          <w:shd w:val="clear" w:color="auto" w:fill="FFFFFF"/>
        </w:rPr>
        <w:t xml:space="preserve"> Therefore,</w:t>
      </w:r>
      <w:r w:rsidR="004E5E58">
        <w:rPr>
          <w:rFonts w:ascii="Arial" w:hAnsi="Arial" w:cs="Arial"/>
          <w:color w:val="auto"/>
          <w:sz w:val="24"/>
          <w:szCs w:val="24"/>
          <w:shd w:val="clear" w:color="auto" w:fill="FFFFFF"/>
        </w:rPr>
        <w:t xml:space="preserve"> </w:t>
      </w:r>
      <w:r w:rsidR="00F819F4" w:rsidRPr="00375A08">
        <w:rPr>
          <w:rFonts w:ascii="Arial" w:hAnsi="Arial" w:cs="Arial"/>
          <w:sz w:val="24"/>
          <w:szCs w:val="24"/>
        </w:rPr>
        <w:t xml:space="preserve">I am satisfied no party would be prejudiced by determining the </w:t>
      </w:r>
      <w:r w:rsidR="00375A08" w:rsidRPr="00375A08">
        <w:rPr>
          <w:rFonts w:ascii="Arial" w:hAnsi="Arial" w:cs="Arial"/>
          <w:sz w:val="24"/>
          <w:szCs w:val="24"/>
        </w:rPr>
        <w:t>decision</w:t>
      </w:r>
      <w:r w:rsidR="00F819F4" w:rsidRPr="00375A08">
        <w:rPr>
          <w:rFonts w:ascii="Arial" w:hAnsi="Arial" w:cs="Arial"/>
          <w:sz w:val="24"/>
          <w:szCs w:val="24"/>
        </w:rPr>
        <w:t xml:space="preserve"> </w:t>
      </w:r>
      <w:r w:rsidR="006C0F4C">
        <w:rPr>
          <w:rFonts w:ascii="Arial" w:hAnsi="Arial" w:cs="Arial"/>
          <w:sz w:val="24"/>
          <w:szCs w:val="24"/>
        </w:rPr>
        <w:t>as set out below</w:t>
      </w:r>
      <w:r w:rsidR="00CC49A8">
        <w:rPr>
          <w:rFonts w:ascii="Arial" w:hAnsi="Arial" w:cs="Arial"/>
          <w:sz w:val="24"/>
          <w:szCs w:val="24"/>
        </w:rPr>
        <w:t xml:space="preserve"> and </w:t>
      </w:r>
      <w:r w:rsidR="00447C1B">
        <w:rPr>
          <w:rFonts w:ascii="Arial" w:hAnsi="Arial" w:cs="Arial"/>
          <w:sz w:val="24"/>
          <w:szCs w:val="24"/>
        </w:rPr>
        <w:t>I am satisfied that I do not need to readvertise the Order at this stage</w:t>
      </w:r>
      <w:r w:rsidR="00375A08" w:rsidRPr="00375A08">
        <w:rPr>
          <w:rFonts w:ascii="Arial" w:hAnsi="Arial" w:cs="Arial"/>
          <w:sz w:val="24"/>
          <w:szCs w:val="24"/>
        </w:rPr>
        <w:t xml:space="preserve">. </w:t>
      </w:r>
      <w:r w:rsidR="003109B3" w:rsidRPr="00375A08">
        <w:rPr>
          <w:rFonts w:ascii="Arial" w:hAnsi="Arial" w:cs="Arial"/>
          <w:sz w:val="24"/>
          <w:szCs w:val="24"/>
        </w:rPr>
        <w:t xml:space="preserve"> </w:t>
      </w:r>
    </w:p>
    <w:p w14:paraId="3B8E9352" w14:textId="69135CFA" w:rsidR="00F26339" w:rsidRPr="00562AFA" w:rsidRDefault="00F26339" w:rsidP="00562AFA">
      <w:pPr>
        <w:pStyle w:val="Style1"/>
        <w:numPr>
          <w:ilvl w:val="0"/>
          <w:numId w:val="0"/>
        </w:numPr>
        <w:rPr>
          <w:rFonts w:ascii="Arial" w:hAnsi="Arial" w:cs="Arial"/>
          <w:i/>
          <w:iCs/>
          <w:sz w:val="24"/>
          <w:szCs w:val="24"/>
        </w:rPr>
      </w:pPr>
      <w:r w:rsidRPr="00562AFA">
        <w:rPr>
          <w:rFonts w:ascii="Arial" w:hAnsi="Arial" w:cs="Arial"/>
          <w:i/>
          <w:iCs/>
          <w:sz w:val="24"/>
          <w:szCs w:val="24"/>
        </w:rPr>
        <w:t>Other matters</w:t>
      </w:r>
    </w:p>
    <w:p w14:paraId="47959D06" w14:textId="44D6DD50" w:rsidR="00F00939" w:rsidRDefault="0070543B">
      <w:pPr>
        <w:pStyle w:val="Style1"/>
        <w:rPr>
          <w:rFonts w:ascii="Arial" w:hAnsi="Arial" w:cs="Arial"/>
          <w:sz w:val="24"/>
          <w:szCs w:val="24"/>
        </w:rPr>
      </w:pPr>
      <w:r>
        <w:rPr>
          <w:rFonts w:ascii="Arial" w:hAnsi="Arial" w:cs="Arial"/>
          <w:sz w:val="24"/>
          <w:szCs w:val="24"/>
        </w:rPr>
        <w:t>It has been put to me th</w:t>
      </w:r>
      <w:r w:rsidR="00191978">
        <w:rPr>
          <w:rFonts w:ascii="Arial" w:hAnsi="Arial" w:cs="Arial"/>
          <w:sz w:val="24"/>
          <w:szCs w:val="24"/>
        </w:rPr>
        <w:t xml:space="preserve">ere are a number of </w:t>
      </w:r>
      <w:r w:rsidR="00562AFA">
        <w:rPr>
          <w:rFonts w:ascii="Arial" w:hAnsi="Arial" w:cs="Arial"/>
          <w:sz w:val="24"/>
          <w:szCs w:val="24"/>
        </w:rPr>
        <w:t>typographical errors on the proposed modifications to the Order</w:t>
      </w:r>
      <w:r w:rsidR="002D4E16">
        <w:rPr>
          <w:rFonts w:ascii="Arial" w:hAnsi="Arial" w:cs="Arial"/>
          <w:sz w:val="24"/>
          <w:szCs w:val="24"/>
        </w:rPr>
        <w:t>. To remedy</w:t>
      </w:r>
      <w:r w:rsidR="003D4028">
        <w:rPr>
          <w:rFonts w:ascii="Arial" w:hAnsi="Arial" w:cs="Arial"/>
          <w:sz w:val="24"/>
          <w:szCs w:val="24"/>
        </w:rPr>
        <w:t xml:space="preserve"> these I propose</w:t>
      </w:r>
      <w:r w:rsidR="00EB04A4">
        <w:rPr>
          <w:rFonts w:ascii="Arial" w:hAnsi="Arial" w:cs="Arial"/>
          <w:sz w:val="24"/>
          <w:szCs w:val="24"/>
        </w:rPr>
        <w:t>, within section ‘c’ of the Order</w:t>
      </w:r>
      <w:r w:rsidR="00F4141C">
        <w:rPr>
          <w:rFonts w:ascii="Arial" w:hAnsi="Arial" w:cs="Arial"/>
          <w:sz w:val="24"/>
          <w:szCs w:val="24"/>
        </w:rPr>
        <w:t>,</w:t>
      </w:r>
      <w:r w:rsidR="00EB04A4">
        <w:rPr>
          <w:rFonts w:ascii="Arial" w:hAnsi="Arial" w:cs="Arial"/>
          <w:sz w:val="24"/>
          <w:szCs w:val="24"/>
        </w:rPr>
        <w:t xml:space="preserve"> </w:t>
      </w:r>
      <w:r w:rsidR="003D4028">
        <w:rPr>
          <w:rFonts w:ascii="Arial" w:hAnsi="Arial" w:cs="Arial"/>
          <w:sz w:val="24"/>
          <w:szCs w:val="24"/>
        </w:rPr>
        <w:t xml:space="preserve"> to change the reference</w:t>
      </w:r>
      <w:r w:rsidR="00F4141C">
        <w:rPr>
          <w:rFonts w:ascii="Arial" w:hAnsi="Arial" w:cs="Arial"/>
          <w:sz w:val="24"/>
          <w:szCs w:val="24"/>
        </w:rPr>
        <w:t xml:space="preserve"> to Point </w:t>
      </w:r>
      <w:r w:rsidR="00E53FFE">
        <w:rPr>
          <w:rFonts w:ascii="Arial" w:hAnsi="Arial" w:cs="Arial"/>
          <w:sz w:val="24"/>
          <w:szCs w:val="24"/>
        </w:rPr>
        <w:t>‘C’ to ‘E’</w:t>
      </w:r>
      <w:r w:rsidR="003D4028">
        <w:rPr>
          <w:rFonts w:ascii="Arial" w:hAnsi="Arial" w:cs="Arial"/>
          <w:sz w:val="24"/>
          <w:szCs w:val="24"/>
        </w:rPr>
        <w:t xml:space="preserve"> </w:t>
      </w:r>
      <w:r w:rsidR="000F51D3">
        <w:rPr>
          <w:rFonts w:ascii="Arial" w:hAnsi="Arial" w:cs="Arial"/>
          <w:sz w:val="24"/>
          <w:szCs w:val="24"/>
        </w:rPr>
        <w:t xml:space="preserve">and amend the grid reference </w:t>
      </w:r>
      <w:r w:rsidR="00180CFB">
        <w:rPr>
          <w:rFonts w:ascii="Arial" w:hAnsi="Arial" w:cs="Arial"/>
          <w:sz w:val="24"/>
          <w:szCs w:val="24"/>
        </w:rPr>
        <w:t>so that both references to Point B are the same</w:t>
      </w:r>
      <w:r w:rsidR="007E7BF2">
        <w:rPr>
          <w:rFonts w:ascii="Arial" w:hAnsi="Arial" w:cs="Arial"/>
          <w:sz w:val="24"/>
          <w:szCs w:val="24"/>
        </w:rPr>
        <w:t xml:space="preserve"> to avoid any confusion. </w:t>
      </w:r>
    </w:p>
    <w:p w14:paraId="1374D3D8" w14:textId="69E8C3F4" w:rsidR="00C01B97" w:rsidRPr="006B2470" w:rsidRDefault="00FD7B6B">
      <w:pPr>
        <w:pStyle w:val="Style1"/>
        <w:numPr>
          <w:ilvl w:val="0"/>
          <w:numId w:val="0"/>
        </w:numPr>
        <w:rPr>
          <w:rFonts w:ascii="Arial" w:hAnsi="Arial" w:cs="Arial"/>
          <w:b/>
          <w:bCs/>
          <w:sz w:val="24"/>
          <w:szCs w:val="24"/>
        </w:rPr>
      </w:pPr>
      <w:r w:rsidRPr="006B2470">
        <w:rPr>
          <w:rFonts w:ascii="Arial" w:hAnsi="Arial" w:cs="Arial"/>
          <w:b/>
          <w:bCs/>
          <w:sz w:val="24"/>
          <w:szCs w:val="24"/>
        </w:rPr>
        <w:t>Overall conclusion</w:t>
      </w:r>
    </w:p>
    <w:p w14:paraId="079B4C96" w14:textId="20EF7AEC" w:rsidR="00BF169B" w:rsidRPr="00D343E4" w:rsidRDefault="00153170" w:rsidP="00011481">
      <w:pPr>
        <w:pStyle w:val="Style1"/>
        <w:tabs>
          <w:tab w:val="num" w:pos="720"/>
        </w:tabs>
        <w:rPr>
          <w:rFonts w:ascii="Arial" w:hAnsi="Arial" w:cs="Arial"/>
          <w:b/>
          <w:bCs/>
          <w:sz w:val="24"/>
          <w:szCs w:val="24"/>
        </w:rPr>
      </w:pPr>
      <w:r w:rsidRPr="00011481">
        <w:rPr>
          <w:rFonts w:ascii="Arial" w:hAnsi="Arial" w:cs="Arial"/>
          <w:sz w:val="24"/>
          <w:szCs w:val="24"/>
        </w:rPr>
        <w:t xml:space="preserve">Having regard to these and all other matters raised, I conclude that the Order should be confirmed subject to </w:t>
      </w:r>
      <w:r w:rsidR="000476AF">
        <w:rPr>
          <w:rFonts w:ascii="Arial" w:hAnsi="Arial" w:cs="Arial"/>
          <w:sz w:val="24"/>
          <w:szCs w:val="24"/>
        </w:rPr>
        <w:t xml:space="preserve">the </w:t>
      </w:r>
      <w:r w:rsidRPr="00011481">
        <w:rPr>
          <w:rFonts w:ascii="Arial" w:hAnsi="Arial" w:cs="Arial"/>
          <w:sz w:val="24"/>
          <w:szCs w:val="24"/>
        </w:rPr>
        <w:t>modifications</w:t>
      </w:r>
      <w:r w:rsidR="000476AF">
        <w:rPr>
          <w:rFonts w:ascii="Arial" w:hAnsi="Arial" w:cs="Arial"/>
          <w:sz w:val="24"/>
          <w:szCs w:val="24"/>
        </w:rPr>
        <w:t xml:space="preserve"> set out in </w:t>
      </w:r>
      <w:r w:rsidR="00D55602">
        <w:rPr>
          <w:rFonts w:ascii="Arial" w:hAnsi="Arial" w:cs="Arial"/>
          <w:sz w:val="24"/>
          <w:szCs w:val="24"/>
        </w:rPr>
        <w:t>the Formal Decision</w:t>
      </w:r>
      <w:r w:rsidR="00011481">
        <w:rPr>
          <w:rFonts w:ascii="Arial" w:hAnsi="Arial" w:cs="Arial"/>
          <w:sz w:val="24"/>
          <w:szCs w:val="24"/>
        </w:rPr>
        <w:t>.</w:t>
      </w:r>
    </w:p>
    <w:p w14:paraId="70FE1586" w14:textId="612FF372" w:rsidR="00560AD2" w:rsidRPr="009F41A3" w:rsidRDefault="00560AD2" w:rsidP="00CA3FAE">
      <w:pPr>
        <w:pStyle w:val="Style1"/>
        <w:numPr>
          <w:ilvl w:val="0"/>
          <w:numId w:val="0"/>
        </w:numPr>
        <w:rPr>
          <w:rFonts w:ascii="Arial" w:hAnsi="Arial" w:cs="Arial"/>
          <w:b/>
          <w:bCs/>
          <w:sz w:val="24"/>
          <w:szCs w:val="24"/>
        </w:rPr>
      </w:pPr>
      <w:r w:rsidRPr="009F41A3">
        <w:rPr>
          <w:rFonts w:ascii="Arial" w:hAnsi="Arial" w:cs="Arial"/>
          <w:b/>
          <w:bCs/>
          <w:sz w:val="24"/>
          <w:szCs w:val="24"/>
        </w:rPr>
        <w:t>Formal Decision</w:t>
      </w:r>
    </w:p>
    <w:p w14:paraId="239A0507" w14:textId="6A7EBB92" w:rsidR="002B1847" w:rsidRPr="009F41A3" w:rsidRDefault="00560AD2" w:rsidP="00C846EB">
      <w:pPr>
        <w:pStyle w:val="Style1"/>
        <w:rPr>
          <w:rFonts w:ascii="Arial" w:hAnsi="Arial" w:cs="Arial"/>
          <w:sz w:val="24"/>
          <w:szCs w:val="24"/>
        </w:rPr>
      </w:pPr>
      <w:r w:rsidRPr="009F41A3">
        <w:rPr>
          <w:rFonts w:ascii="Arial" w:hAnsi="Arial" w:cs="Arial"/>
          <w:sz w:val="24"/>
          <w:szCs w:val="24"/>
        </w:rPr>
        <w:t>I confirm the Order subject to the following modifications</w:t>
      </w:r>
      <w:r w:rsidR="00AB64AE">
        <w:rPr>
          <w:rFonts w:ascii="Arial" w:hAnsi="Arial" w:cs="Arial"/>
          <w:sz w:val="24"/>
          <w:szCs w:val="24"/>
        </w:rPr>
        <w:t xml:space="preserve"> that do not require advertising</w:t>
      </w:r>
      <w:r w:rsidRPr="009F41A3">
        <w:rPr>
          <w:rFonts w:ascii="Arial" w:hAnsi="Arial" w:cs="Arial"/>
          <w:sz w:val="24"/>
          <w:szCs w:val="24"/>
        </w:rPr>
        <w:t xml:space="preserve">: </w:t>
      </w:r>
    </w:p>
    <w:p w14:paraId="77E3AA85" w14:textId="072B2A8F" w:rsidR="001E51E3" w:rsidRPr="009F41A3" w:rsidRDefault="00301923" w:rsidP="007F7A2E">
      <w:pPr>
        <w:pStyle w:val="Style1"/>
        <w:numPr>
          <w:ilvl w:val="0"/>
          <w:numId w:val="24"/>
        </w:numPr>
        <w:rPr>
          <w:rFonts w:ascii="Arial" w:hAnsi="Arial" w:cs="Arial"/>
          <w:sz w:val="24"/>
          <w:szCs w:val="24"/>
        </w:rPr>
      </w:pPr>
      <w:r w:rsidRPr="009F41A3">
        <w:rPr>
          <w:rFonts w:ascii="Arial" w:hAnsi="Arial" w:cs="Arial"/>
          <w:sz w:val="24"/>
          <w:szCs w:val="24"/>
        </w:rPr>
        <w:t>i</w:t>
      </w:r>
      <w:r w:rsidR="00570C08" w:rsidRPr="009F41A3">
        <w:rPr>
          <w:rFonts w:ascii="Arial" w:hAnsi="Arial" w:cs="Arial"/>
          <w:sz w:val="24"/>
          <w:szCs w:val="24"/>
        </w:rPr>
        <w:t xml:space="preserve">n the </w:t>
      </w:r>
      <w:r w:rsidR="00A8234B" w:rsidRPr="009F41A3">
        <w:rPr>
          <w:rFonts w:ascii="Arial" w:hAnsi="Arial" w:cs="Arial"/>
          <w:sz w:val="24"/>
          <w:szCs w:val="24"/>
        </w:rPr>
        <w:t>Schedule</w:t>
      </w:r>
      <w:r w:rsidR="008D188C" w:rsidRPr="009F41A3">
        <w:rPr>
          <w:rFonts w:ascii="Arial" w:hAnsi="Arial" w:cs="Arial"/>
          <w:sz w:val="24"/>
          <w:szCs w:val="24"/>
        </w:rPr>
        <w:t>,</w:t>
      </w:r>
      <w:r w:rsidR="00A8234B" w:rsidRPr="009F41A3">
        <w:rPr>
          <w:rFonts w:ascii="Arial" w:hAnsi="Arial" w:cs="Arial"/>
          <w:sz w:val="24"/>
          <w:szCs w:val="24"/>
        </w:rPr>
        <w:t xml:space="preserve"> Part I</w:t>
      </w:r>
      <w:r w:rsidR="008D188C" w:rsidRPr="009F41A3">
        <w:rPr>
          <w:rFonts w:ascii="Arial" w:hAnsi="Arial" w:cs="Arial"/>
          <w:sz w:val="24"/>
          <w:szCs w:val="24"/>
        </w:rPr>
        <w:t>,</w:t>
      </w:r>
      <w:r w:rsidR="00A8234B" w:rsidRPr="009F41A3">
        <w:rPr>
          <w:rFonts w:ascii="Arial" w:hAnsi="Arial" w:cs="Arial"/>
          <w:sz w:val="24"/>
          <w:szCs w:val="24"/>
        </w:rPr>
        <w:t xml:space="preserve"> </w:t>
      </w:r>
    </w:p>
    <w:p w14:paraId="3DC52296" w14:textId="609FAE9C" w:rsidR="00C41458" w:rsidRPr="009F41A3" w:rsidRDefault="00C41458" w:rsidP="001E51E3">
      <w:pPr>
        <w:pStyle w:val="Style1"/>
        <w:numPr>
          <w:ilvl w:val="0"/>
          <w:numId w:val="0"/>
        </w:numPr>
        <w:ind w:left="1151"/>
        <w:rPr>
          <w:rFonts w:ascii="Arial" w:hAnsi="Arial" w:cs="Arial"/>
          <w:sz w:val="24"/>
          <w:szCs w:val="24"/>
        </w:rPr>
      </w:pPr>
      <w:r w:rsidRPr="009F41A3">
        <w:rPr>
          <w:rFonts w:ascii="Arial" w:hAnsi="Arial" w:cs="Arial"/>
          <w:sz w:val="24"/>
          <w:szCs w:val="24"/>
        </w:rPr>
        <w:t>Amend the ‘description of path or way to be added</w:t>
      </w:r>
      <w:r w:rsidR="00DB4091" w:rsidRPr="009F41A3">
        <w:rPr>
          <w:rFonts w:ascii="Arial" w:hAnsi="Arial" w:cs="Arial"/>
          <w:sz w:val="24"/>
          <w:szCs w:val="24"/>
        </w:rPr>
        <w:t>’</w:t>
      </w:r>
    </w:p>
    <w:p w14:paraId="6B9E390B" w14:textId="7025A265" w:rsidR="00DB4091" w:rsidRPr="009F41A3" w:rsidRDefault="00A6111E" w:rsidP="001E51E3">
      <w:pPr>
        <w:pStyle w:val="Style1"/>
        <w:numPr>
          <w:ilvl w:val="0"/>
          <w:numId w:val="0"/>
        </w:numPr>
        <w:ind w:left="1151"/>
        <w:rPr>
          <w:rFonts w:ascii="Arial" w:hAnsi="Arial" w:cs="Arial"/>
          <w:i/>
          <w:iCs/>
          <w:sz w:val="24"/>
          <w:szCs w:val="24"/>
        </w:rPr>
      </w:pPr>
      <w:r w:rsidRPr="009F41A3">
        <w:rPr>
          <w:rFonts w:ascii="Arial" w:hAnsi="Arial" w:cs="Arial"/>
          <w:i/>
          <w:iCs/>
          <w:sz w:val="24"/>
          <w:szCs w:val="24"/>
        </w:rPr>
        <w:t>“</w:t>
      </w:r>
      <w:r w:rsidR="00DB4091" w:rsidRPr="009F41A3">
        <w:rPr>
          <w:rFonts w:ascii="Arial" w:hAnsi="Arial" w:cs="Arial"/>
          <w:i/>
          <w:iCs/>
          <w:sz w:val="24"/>
          <w:szCs w:val="24"/>
        </w:rPr>
        <w:t>A restricted byway from east of Binste</w:t>
      </w:r>
      <w:r w:rsidR="002A2572" w:rsidRPr="009F41A3">
        <w:rPr>
          <w:rFonts w:ascii="Arial" w:hAnsi="Arial" w:cs="Arial"/>
          <w:i/>
          <w:iCs/>
          <w:sz w:val="24"/>
          <w:szCs w:val="24"/>
        </w:rPr>
        <w:t xml:space="preserve">d Church (grid reference 498263 </w:t>
      </w:r>
      <w:r w:rsidR="00493653">
        <w:rPr>
          <w:rFonts w:ascii="Arial" w:hAnsi="Arial" w:cs="Arial"/>
          <w:i/>
          <w:iCs/>
          <w:sz w:val="24"/>
          <w:szCs w:val="24"/>
        </w:rPr>
        <w:t xml:space="preserve">, </w:t>
      </w:r>
      <w:r w:rsidR="002A2572" w:rsidRPr="009F41A3">
        <w:rPr>
          <w:rFonts w:ascii="Arial" w:hAnsi="Arial" w:cs="Arial"/>
          <w:i/>
          <w:iCs/>
          <w:sz w:val="24"/>
          <w:szCs w:val="24"/>
        </w:rPr>
        <w:t xml:space="preserve">106033) having a width of </w:t>
      </w:r>
      <w:r w:rsidR="00313FE4">
        <w:rPr>
          <w:rFonts w:ascii="Arial" w:hAnsi="Arial" w:cs="Arial"/>
          <w:i/>
          <w:iCs/>
          <w:sz w:val="24"/>
          <w:szCs w:val="24"/>
        </w:rPr>
        <w:t>4</w:t>
      </w:r>
      <w:r w:rsidR="002A2572" w:rsidRPr="009F41A3">
        <w:rPr>
          <w:rFonts w:ascii="Arial" w:hAnsi="Arial" w:cs="Arial"/>
          <w:i/>
          <w:iCs/>
          <w:sz w:val="24"/>
          <w:szCs w:val="24"/>
        </w:rPr>
        <w:t xml:space="preserve"> metres</w:t>
      </w:r>
      <w:r w:rsidR="00A14F76" w:rsidRPr="009F41A3">
        <w:rPr>
          <w:rFonts w:ascii="Arial" w:hAnsi="Arial" w:cs="Arial"/>
          <w:i/>
          <w:iCs/>
          <w:sz w:val="24"/>
          <w:szCs w:val="24"/>
        </w:rPr>
        <w:t xml:space="preserve"> and running in an easterly direction for 280 metres </w:t>
      </w:r>
      <w:r w:rsidR="003D715B" w:rsidRPr="009F41A3">
        <w:rPr>
          <w:rFonts w:ascii="Arial" w:hAnsi="Arial" w:cs="Arial"/>
          <w:i/>
          <w:iCs/>
          <w:sz w:val="24"/>
          <w:szCs w:val="24"/>
        </w:rPr>
        <w:t>to the beginning of Footpath 342 (grid reference 498515 , 106143)</w:t>
      </w:r>
      <w:r w:rsidR="00E8354E" w:rsidRPr="009F41A3">
        <w:rPr>
          <w:rFonts w:ascii="Arial" w:hAnsi="Arial" w:cs="Arial"/>
          <w:i/>
          <w:iCs/>
          <w:sz w:val="24"/>
          <w:szCs w:val="24"/>
        </w:rPr>
        <w:t xml:space="preserve"> as shown on the Order Plan 017</w:t>
      </w:r>
      <w:r w:rsidR="00715436" w:rsidRPr="009F41A3">
        <w:rPr>
          <w:rFonts w:ascii="Arial" w:hAnsi="Arial" w:cs="Arial"/>
          <w:i/>
          <w:iCs/>
          <w:sz w:val="24"/>
          <w:szCs w:val="24"/>
        </w:rPr>
        <w:t>78 marked points A to B.</w:t>
      </w:r>
      <w:r w:rsidRPr="009F41A3">
        <w:rPr>
          <w:rFonts w:ascii="Arial" w:hAnsi="Arial" w:cs="Arial"/>
          <w:i/>
          <w:iCs/>
          <w:sz w:val="24"/>
          <w:szCs w:val="24"/>
        </w:rPr>
        <w:t>”</w:t>
      </w:r>
      <w:r w:rsidR="00715436" w:rsidRPr="009F41A3">
        <w:rPr>
          <w:rFonts w:ascii="Arial" w:hAnsi="Arial" w:cs="Arial"/>
          <w:i/>
          <w:iCs/>
          <w:sz w:val="24"/>
          <w:szCs w:val="24"/>
        </w:rPr>
        <w:t xml:space="preserve"> </w:t>
      </w:r>
    </w:p>
    <w:p w14:paraId="196B3E6F" w14:textId="4D64A45C" w:rsidR="00235E28" w:rsidRPr="009F41A3" w:rsidRDefault="00235E28" w:rsidP="001E51E3">
      <w:pPr>
        <w:pStyle w:val="Style1"/>
        <w:numPr>
          <w:ilvl w:val="0"/>
          <w:numId w:val="0"/>
        </w:numPr>
        <w:ind w:left="1151"/>
        <w:rPr>
          <w:rFonts w:ascii="Arial" w:hAnsi="Arial" w:cs="Arial"/>
          <w:sz w:val="24"/>
          <w:szCs w:val="24"/>
        </w:rPr>
      </w:pPr>
      <w:r w:rsidRPr="009F41A3">
        <w:rPr>
          <w:rFonts w:ascii="Arial" w:hAnsi="Arial" w:cs="Arial"/>
          <w:sz w:val="24"/>
          <w:szCs w:val="24"/>
        </w:rPr>
        <w:t>Add ‘description of path or way to be added</w:t>
      </w:r>
      <w:r w:rsidR="00173354" w:rsidRPr="009F41A3">
        <w:rPr>
          <w:rFonts w:ascii="Arial" w:hAnsi="Arial" w:cs="Arial"/>
          <w:sz w:val="24"/>
          <w:szCs w:val="24"/>
        </w:rPr>
        <w:t>’</w:t>
      </w:r>
    </w:p>
    <w:p w14:paraId="53628A48" w14:textId="25ADE7F3" w:rsidR="00173354" w:rsidRPr="009F41A3" w:rsidRDefault="009651A4" w:rsidP="001E51E3">
      <w:pPr>
        <w:pStyle w:val="Style1"/>
        <w:numPr>
          <w:ilvl w:val="0"/>
          <w:numId w:val="0"/>
        </w:numPr>
        <w:ind w:left="1151"/>
        <w:rPr>
          <w:rFonts w:ascii="Arial" w:hAnsi="Arial" w:cs="Arial"/>
          <w:sz w:val="24"/>
          <w:szCs w:val="24"/>
        </w:rPr>
      </w:pPr>
      <w:r w:rsidRPr="009F41A3">
        <w:rPr>
          <w:rFonts w:ascii="Arial" w:hAnsi="Arial" w:cs="Arial"/>
          <w:sz w:val="24"/>
          <w:szCs w:val="24"/>
        </w:rPr>
        <w:t>“</w:t>
      </w:r>
      <w:r w:rsidR="00173354" w:rsidRPr="009F41A3">
        <w:rPr>
          <w:rFonts w:ascii="Arial" w:hAnsi="Arial" w:cs="Arial"/>
          <w:sz w:val="24"/>
          <w:szCs w:val="24"/>
        </w:rPr>
        <w:t xml:space="preserve">A bridleway from </w:t>
      </w:r>
      <w:r w:rsidR="001F3B2E">
        <w:rPr>
          <w:rFonts w:ascii="Arial" w:hAnsi="Arial" w:cs="Arial"/>
          <w:sz w:val="24"/>
          <w:szCs w:val="24"/>
        </w:rPr>
        <w:t xml:space="preserve">the upgraded </w:t>
      </w:r>
      <w:r w:rsidR="00E20163" w:rsidRPr="009F41A3">
        <w:rPr>
          <w:rFonts w:ascii="Arial" w:hAnsi="Arial" w:cs="Arial"/>
          <w:i/>
          <w:iCs/>
          <w:sz w:val="24"/>
          <w:szCs w:val="24"/>
        </w:rPr>
        <w:t xml:space="preserve">Footpath 342 (grid reference </w:t>
      </w:r>
      <w:r w:rsidR="00BF4D99" w:rsidRPr="009F41A3">
        <w:rPr>
          <w:rFonts w:ascii="Arial" w:hAnsi="Arial" w:cs="Arial"/>
          <w:i/>
          <w:iCs/>
          <w:sz w:val="24"/>
          <w:szCs w:val="24"/>
        </w:rPr>
        <w:t>498</w:t>
      </w:r>
      <w:r w:rsidR="006047FD" w:rsidRPr="009F41A3">
        <w:rPr>
          <w:rFonts w:ascii="Arial" w:hAnsi="Arial" w:cs="Arial"/>
          <w:i/>
          <w:iCs/>
          <w:sz w:val="24"/>
          <w:szCs w:val="24"/>
        </w:rPr>
        <w:t>941</w:t>
      </w:r>
      <w:r w:rsidR="00E20163" w:rsidRPr="009F41A3">
        <w:rPr>
          <w:rFonts w:ascii="Arial" w:hAnsi="Arial" w:cs="Arial"/>
          <w:i/>
          <w:iCs/>
          <w:sz w:val="24"/>
          <w:szCs w:val="24"/>
        </w:rPr>
        <w:t xml:space="preserve"> , </w:t>
      </w:r>
      <w:r w:rsidR="006047FD" w:rsidRPr="009F41A3">
        <w:rPr>
          <w:rFonts w:ascii="Arial" w:hAnsi="Arial" w:cs="Arial"/>
          <w:i/>
          <w:iCs/>
          <w:sz w:val="24"/>
          <w:szCs w:val="24"/>
        </w:rPr>
        <w:t>106181</w:t>
      </w:r>
      <w:r w:rsidR="00E20163" w:rsidRPr="009F41A3">
        <w:rPr>
          <w:rFonts w:ascii="Arial" w:hAnsi="Arial" w:cs="Arial"/>
          <w:i/>
          <w:iCs/>
          <w:sz w:val="24"/>
          <w:szCs w:val="24"/>
        </w:rPr>
        <w:t>)</w:t>
      </w:r>
      <w:r w:rsidR="00C878F8" w:rsidRPr="009F41A3">
        <w:rPr>
          <w:rFonts w:ascii="Arial" w:hAnsi="Arial" w:cs="Arial"/>
          <w:i/>
          <w:iCs/>
          <w:sz w:val="24"/>
          <w:szCs w:val="24"/>
        </w:rPr>
        <w:t xml:space="preserve"> having a </w:t>
      </w:r>
      <w:r w:rsidR="00FE6D7C">
        <w:rPr>
          <w:rFonts w:ascii="Arial" w:hAnsi="Arial" w:cs="Arial"/>
          <w:i/>
          <w:iCs/>
          <w:sz w:val="24"/>
          <w:szCs w:val="24"/>
        </w:rPr>
        <w:t xml:space="preserve">minimum </w:t>
      </w:r>
      <w:r w:rsidR="00A46B2B" w:rsidRPr="009F41A3">
        <w:rPr>
          <w:rFonts w:ascii="Arial" w:hAnsi="Arial" w:cs="Arial"/>
          <w:i/>
          <w:iCs/>
          <w:sz w:val="24"/>
          <w:szCs w:val="24"/>
        </w:rPr>
        <w:t>width of 5.0 metres</w:t>
      </w:r>
      <w:r w:rsidR="00E20163" w:rsidRPr="009F41A3">
        <w:rPr>
          <w:rFonts w:ascii="Arial" w:hAnsi="Arial" w:cs="Arial"/>
          <w:i/>
          <w:iCs/>
          <w:sz w:val="24"/>
          <w:szCs w:val="24"/>
        </w:rPr>
        <w:t xml:space="preserve"> </w:t>
      </w:r>
      <w:r w:rsidR="00A92462" w:rsidRPr="009F41A3">
        <w:rPr>
          <w:rFonts w:ascii="Arial" w:hAnsi="Arial" w:cs="Arial"/>
          <w:i/>
          <w:iCs/>
          <w:sz w:val="24"/>
          <w:szCs w:val="24"/>
        </w:rPr>
        <w:t>running</w:t>
      </w:r>
      <w:r w:rsidR="003B1280" w:rsidRPr="009F41A3">
        <w:rPr>
          <w:rFonts w:ascii="Arial" w:hAnsi="Arial" w:cs="Arial"/>
          <w:i/>
          <w:iCs/>
          <w:sz w:val="24"/>
          <w:szCs w:val="24"/>
        </w:rPr>
        <w:t xml:space="preserve"> in an</w:t>
      </w:r>
      <w:r w:rsidR="00A92462" w:rsidRPr="009F41A3">
        <w:rPr>
          <w:rFonts w:ascii="Arial" w:hAnsi="Arial" w:cs="Arial"/>
          <w:i/>
          <w:iCs/>
          <w:sz w:val="24"/>
          <w:szCs w:val="24"/>
        </w:rPr>
        <w:t xml:space="preserve"> </w:t>
      </w:r>
      <w:r w:rsidR="00C878F8" w:rsidRPr="009F41A3">
        <w:rPr>
          <w:rFonts w:ascii="Arial" w:hAnsi="Arial" w:cs="Arial"/>
          <w:i/>
          <w:iCs/>
          <w:sz w:val="24"/>
          <w:szCs w:val="24"/>
        </w:rPr>
        <w:t>easterly</w:t>
      </w:r>
      <w:r w:rsidR="003B1280" w:rsidRPr="009F41A3">
        <w:rPr>
          <w:rFonts w:ascii="Arial" w:hAnsi="Arial" w:cs="Arial"/>
          <w:i/>
          <w:iCs/>
          <w:sz w:val="24"/>
          <w:szCs w:val="24"/>
        </w:rPr>
        <w:t xml:space="preserve"> direction</w:t>
      </w:r>
      <w:r w:rsidR="00397711" w:rsidRPr="009F41A3">
        <w:rPr>
          <w:rFonts w:ascii="Arial" w:hAnsi="Arial" w:cs="Arial"/>
          <w:i/>
          <w:iCs/>
          <w:sz w:val="24"/>
          <w:szCs w:val="24"/>
        </w:rPr>
        <w:t xml:space="preserve"> for </w:t>
      </w:r>
      <w:r w:rsidR="00663EBE" w:rsidRPr="009F41A3">
        <w:rPr>
          <w:rFonts w:ascii="Arial" w:hAnsi="Arial" w:cs="Arial"/>
          <w:i/>
          <w:iCs/>
          <w:sz w:val="24"/>
          <w:szCs w:val="24"/>
        </w:rPr>
        <w:t>160 metres</w:t>
      </w:r>
      <w:r w:rsidR="00C878F8" w:rsidRPr="009F41A3">
        <w:rPr>
          <w:rFonts w:ascii="Arial" w:hAnsi="Arial" w:cs="Arial"/>
          <w:i/>
          <w:iCs/>
          <w:sz w:val="24"/>
          <w:szCs w:val="24"/>
        </w:rPr>
        <w:t xml:space="preserve"> </w:t>
      </w:r>
      <w:r w:rsidR="00E20163" w:rsidRPr="009F41A3">
        <w:rPr>
          <w:rFonts w:ascii="Arial" w:hAnsi="Arial" w:cs="Arial"/>
          <w:i/>
          <w:iCs/>
          <w:sz w:val="24"/>
          <w:szCs w:val="24"/>
        </w:rPr>
        <w:t xml:space="preserve">to </w:t>
      </w:r>
      <w:r w:rsidR="00663EBE" w:rsidRPr="009F41A3">
        <w:rPr>
          <w:rFonts w:ascii="Arial" w:hAnsi="Arial" w:cs="Arial"/>
          <w:i/>
          <w:iCs/>
          <w:sz w:val="24"/>
          <w:szCs w:val="24"/>
        </w:rPr>
        <w:t>the edge of the woods (grid reference</w:t>
      </w:r>
      <w:r w:rsidR="006756F5" w:rsidRPr="009F41A3">
        <w:rPr>
          <w:rFonts w:ascii="Arial" w:hAnsi="Arial" w:cs="Arial"/>
          <w:i/>
          <w:iCs/>
          <w:sz w:val="24"/>
          <w:szCs w:val="24"/>
        </w:rPr>
        <w:t xml:space="preserve"> 499070 , 106189)</w:t>
      </w:r>
      <w:r w:rsidR="00061FEF" w:rsidRPr="009F41A3">
        <w:rPr>
          <w:rFonts w:ascii="Arial" w:hAnsi="Arial" w:cs="Arial"/>
          <w:i/>
          <w:iCs/>
          <w:sz w:val="24"/>
          <w:szCs w:val="24"/>
        </w:rPr>
        <w:t>.</w:t>
      </w:r>
      <w:r w:rsidR="00322E4B">
        <w:rPr>
          <w:rFonts w:ascii="Arial" w:hAnsi="Arial" w:cs="Arial"/>
          <w:i/>
          <w:iCs/>
          <w:sz w:val="24"/>
          <w:szCs w:val="24"/>
        </w:rPr>
        <w:t xml:space="preserve"> </w:t>
      </w:r>
      <w:r w:rsidR="00061FEF" w:rsidRPr="009F41A3">
        <w:rPr>
          <w:rFonts w:ascii="Arial" w:hAnsi="Arial" w:cs="Arial"/>
          <w:i/>
          <w:iCs/>
          <w:sz w:val="24"/>
          <w:szCs w:val="24"/>
        </w:rPr>
        <w:t xml:space="preserve">From this point the path </w:t>
      </w:r>
      <w:r w:rsidR="006653D3">
        <w:rPr>
          <w:rFonts w:ascii="Arial" w:hAnsi="Arial" w:cs="Arial"/>
          <w:i/>
          <w:iCs/>
          <w:sz w:val="24"/>
          <w:szCs w:val="24"/>
        </w:rPr>
        <w:t>travels</w:t>
      </w:r>
      <w:r w:rsidR="00061FEF" w:rsidRPr="009F41A3">
        <w:rPr>
          <w:rFonts w:ascii="Arial" w:hAnsi="Arial" w:cs="Arial"/>
          <w:i/>
          <w:iCs/>
          <w:sz w:val="24"/>
          <w:szCs w:val="24"/>
        </w:rPr>
        <w:t xml:space="preserve"> in a north easterly direction for </w:t>
      </w:r>
      <w:r w:rsidR="00C66797" w:rsidRPr="009F41A3">
        <w:rPr>
          <w:rFonts w:ascii="Arial" w:hAnsi="Arial" w:cs="Arial"/>
          <w:i/>
          <w:iCs/>
          <w:sz w:val="24"/>
          <w:szCs w:val="24"/>
        </w:rPr>
        <w:t xml:space="preserve">115 </w:t>
      </w:r>
      <w:r w:rsidR="00C66797" w:rsidRPr="009F41A3">
        <w:rPr>
          <w:rFonts w:ascii="Arial" w:hAnsi="Arial" w:cs="Arial"/>
          <w:i/>
          <w:iCs/>
          <w:sz w:val="24"/>
          <w:szCs w:val="24"/>
        </w:rPr>
        <w:lastRenderedPageBreak/>
        <w:t>metres</w:t>
      </w:r>
      <w:r w:rsidR="006D74F2" w:rsidRPr="009F41A3">
        <w:rPr>
          <w:rFonts w:ascii="Arial" w:hAnsi="Arial" w:cs="Arial"/>
          <w:i/>
          <w:iCs/>
          <w:sz w:val="24"/>
          <w:szCs w:val="24"/>
        </w:rPr>
        <w:t>, where it</w:t>
      </w:r>
      <w:r w:rsidR="004741BA">
        <w:rPr>
          <w:rFonts w:ascii="Arial" w:hAnsi="Arial" w:cs="Arial"/>
          <w:i/>
          <w:iCs/>
          <w:sz w:val="24"/>
          <w:szCs w:val="24"/>
        </w:rPr>
        <w:t xml:space="preserve"> re</w:t>
      </w:r>
      <w:r w:rsidR="001F3B2E">
        <w:rPr>
          <w:rFonts w:ascii="Arial" w:hAnsi="Arial" w:cs="Arial"/>
          <w:i/>
          <w:iCs/>
          <w:sz w:val="24"/>
          <w:szCs w:val="24"/>
        </w:rPr>
        <w:t>-</w:t>
      </w:r>
      <w:r w:rsidR="006D74F2" w:rsidRPr="009F41A3">
        <w:rPr>
          <w:rFonts w:ascii="Arial" w:hAnsi="Arial" w:cs="Arial"/>
          <w:i/>
          <w:iCs/>
          <w:sz w:val="24"/>
          <w:szCs w:val="24"/>
        </w:rPr>
        <w:t>joins</w:t>
      </w:r>
      <w:r w:rsidR="00663EBE" w:rsidRPr="009F41A3">
        <w:rPr>
          <w:rFonts w:ascii="Arial" w:hAnsi="Arial" w:cs="Arial"/>
          <w:i/>
          <w:iCs/>
          <w:sz w:val="24"/>
          <w:szCs w:val="24"/>
        </w:rPr>
        <w:t xml:space="preserve"> </w:t>
      </w:r>
      <w:r w:rsidR="001F3B2E">
        <w:rPr>
          <w:rFonts w:ascii="Arial" w:hAnsi="Arial" w:cs="Arial"/>
          <w:i/>
          <w:iCs/>
          <w:sz w:val="24"/>
          <w:szCs w:val="24"/>
        </w:rPr>
        <w:t xml:space="preserve">the upgraded </w:t>
      </w:r>
      <w:r w:rsidR="00E20163" w:rsidRPr="009F41A3">
        <w:rPr>
          <w:rFonts w:ascii="Arial" w:hAnsi="Arial" w:cs="Arial"/>
          <w:i/>
          <w:iCs/>
          <w:sz w:val="24"/>
          <w:szCs w:val="24"/>
        </w:rPr>
        <w:t>Footpath 3</w:t>
      </w:r>
      <w:r w:rsidR="00764901" w:rsidRPr="009F41A3">
        <w:rPr>
          <w:rFonts w:ascii="Arial" w:hAnsi="Arial" w:cs="Arial"/>
          <w:i/>
          <w:iCs/>
          <w:sz w:val="24"/>
          <w:szCs w:val="24"/>
        </w:rPr>
        <w:t xml:space="preserve">42 </w:t>
      </w:r>
      <w:r w:rsidR="00824C84" w:rsidRPr="009F41A3">
        <w:rPr>
          <w:rFonts w:ascii="Arial" w:hAnsi="Arial" w:cs="Arial"/>
          <w:i/>
          <w:iCs/>
          <w:sz w:val="24"/>
          <w:szCs w:val="24"/>
        </w:rPr>
        <w:t>(grid reference 499178 , 106</w:t>
      </w:r>
      <w:r w:rsidR="001F3727" w:rsidRPr="009F41A3">
        <w:rPr>
          <w:rFonts w:ascii="Arial" w:hAnsi="Arial" w:cs="Arial"/>
          <w:i/>
          <w:iCs/>
          <w:sz w:val="24"/>
          <w:szCs w:val="24"/>
        </w:rPr>
        <w:t>231).</w:t>
      </w:r>
      <w:r w:rsidRPr="009F41A3">
        <w:rPr>
          <w:rFonts w:ascii="Arial" w:hAnsi="Arial" w:cs="Arial"/>
          <w:i/>
          <w:iCs/>
          <w:sz w:val="24"/>
          <w:szCs w:val="24"/>
        </w:rPr>
        <w:t>”</w:t>
      </w:r>
    </w:p>
    <w:p w14:paraId="01FF70CA" w14:textId="2190742A" w:rsidR="00E92438" w:rsidRPr="009F41A3" w:rsidRDefault="001E51E3" w:rsidP="001E51E3">
      <w:pPr>
        <w:pStyle w:val="Style1"/>
        <w:numPr>
          <w:ilvl w:val="0"/>
          <w:numId w:val="0"/>
        </w:numPr>
        <w:ind w:left="1151"/>
        <w:rPr>
          <w:rFonts w:ascii="Arial" w:hAnsi="Arial" w:cs="Arial"/>
          <w:sz w:val="24"/>
          <w:szCs w:val="24"/>
        </w:rPr>
      </w:pPr>
      <w:r w:rsidRPr="009F41A3">
        <w:rPr>
          <w:rFonts w:ascii="Arial" w:hAnsi="Arial" w:cs="Arial"/>
          <w:sz w:val="24"/>
          <w:szCs w:val="24"/>
        </w:rPr>
        <w:t>A</w:t>
      </w:r>
      <w:r w:rsidR="00464020" w:rsidRPr="009F41A3">
        <w:rPr>
          <w:rFonts w:ascii="Arial" w:hAnsi="Arial" w:cs="Arial"/>
          <w:sz w:val="24"/>
          <w:szCs w:val="24"/>
        </w:rPr>
        <w:t xml:space="preserve">mend the </w:t>
      </w:r>
      <w:r w:rsidRPr="009F41A3">
        <w:rPr>
          <w:rFonts w:ascii="Arial" w:hAnsi="Arial" w:cs="Arial"/>
          <w:sz w:val="24"/>
          <w:szCs w:val="24"/>
        </w:rPr>
        <w:t>‘</w:t>
      </w:r>
      <w:r w:rsidR="009C2737" w:rsidRPr="009F41A3">
        <w:rPr>
          <w:rFonts w:ascii="Arial" w:hAnsi="Arial" w:cs="Arial"/>
          <w:sz w:val="24"/>
          <w:szCs w:val="24"/>
        </w:rPr>
        <w:t>description of the public right of way to be upgraded</w:t>
      </w:r>
      <w:r w:rsidR="00C41458" w:rsidRPr="009F41A3">
        <w:rPr>
          <w:rFonts w:ascii="Arial" w:hAnsi="Arial" w:cs="Arial"/>
          <w:sz w:val="24"/>
          <w:szCs w:val="24"/>
        </w:rPr>
        <w:t>’</w:t>
      </w:r>
      <w:r w:rsidR="009C2737" w:rsidRPr="009F41A3">
        <w:rPr>
          <w:rFonts w:ascii="Arial" w:hAnsi="Arial" w:cs="Arial"/>
          <w:sz w:val="24"/>
          <w:szCs w:val="24"/>
        </w:rPr>
        <w:t xml:space="preserve"> to read: </w:t>
      </w:r>
    </w:p>
    <w:p w14:paraId="09BA1B8C" w14:textId="5878B615" w:rsidR="002B1847" w:rsidRPr="009F41A3" w:rsidRDefault="009C2737" w:rsidP="00274033">
      <w:pPr>
        <w:pStyle w:val="Style1"/>
        <w:numPr>
          <w:ilvl w:val="0"/>
          <w:numId w:val="0"/>
        </w:numPr>
        <w:ind w:left="1151"/>
        <w:rPr>
          <w:rFonts w:ascii="Arial" w:hAnsi="Arial" w:cs="Arial"/>
          <w:i/>
          <w:iCs/>
          <w:sz w:val="24"/>
          <w:szCs w:val="24"/>
        </w:rPr>
      </w:pPr>
      <w:r w:rsidRPr="009F41A3">
        <w:rPr>
          <w:rFonts w:ascii="Arial" w:hAnsi="Arial" w:cs="Arial"/>
          <w:i/>
          <w:iCs/>
          <w:sz w:val="24"/>
          <w:szCs w:val="24"/>
        </w:rPr>
        <w:t>“</w:t>
      </w:r>
      <w:r w:rsidR="00E21774" w:rsidRPr="009F41A3">
        <w:rPr>
          <w:rFonts w:ascii="Arial" w:hAnsi="Arial" w:cs="Arial"/>
          <w:i/>
          <w:iCs/>
          <w:sz w:val="24"/>
          <w:szCs w:val="24"/>
        </w:rPr>
        <w:t>And the upgrade, to a bridleway, of that part of footpath 342 from its commencement</w:t>
      </w:r>
      <w:r w:rsidR="0004765D" w:rsidRPr="009F41A3">
        <w:rPr>
          <w:rFonts w:ascii="Arial" w:hAnsi="Arial" w:cs="Arial"/>
          <w:i/>
          <w:iCs/>
          <w:sz w:val="24"/>
          <w:szCs w:val="24"/>
        </w:rPr>
        <w:t xml:space="preserve"> (grid reference </w:t>
      </w:r>
      <w:r w:rsidR="00C0552C" w:rsidRPr="009F41A3">
        <w:rPr>
          <w:rFonts w:ascii="Arial" w:hAnsi="Arial" w:cs="Arial"/>
          <w:i/>
          <w:iCs/>
          <w:sz w:val="24"/>
          <w:szCs w:val="24"/>
        </w:rPr>
        <w:t>49</w:t>
      </w:r>
      <w:r w:rsidR="001F0A4E" w:rsidRPr="009F41A3">
        <w:rPr>
          <w:rFonts w:ascii="Arial" w:hAnsi="Arial" w:cs="Arial"/>
          <w:i/>
          <w:iCs/>
          <w:sz w:val="24"/>
          <w:szCs w:val="24"/>
        </w:rPr>
        <w:t>85</w:t>
      </w:r>
      <w:r w:rsidR="00504551" w:rsidRPr="009F41A3">
        <w:rPr>
          <w:rFonts w:ascii="Arial" w:hAnsi="Arial" w:cs="Arial"/>
          <w:i/>
          <w:iCs/>
          <w:sz w:val="24"/>
          <w:szCs w:val="24"/>
        </w:rPr>
        <w:t>15</w:t>
      </w:r>
      <w:r w:rsidR="007D3B22" w:rsidRPr="009F41A3">
        <w:rPr>
          <w:rFonts w:ascii="Arial" w:hAnsi="Arial" w:cs="Arial"/>
          <w:i/>
          <w:iCs/>
          <w:sz w:val="24"/>
          <w:szCs w:val="24"/>
        </w:rPr>
        <w:t xml:space="preserve"> </w:t>
      </w:r>
      <w:r w:rsidR="0004765D" w:rsidRPr="009F41A3">
        <w:rPr>
          <w:rFonts w:ascii="Arial" w:hAnsi="Arial" w:cs="Arial"/>
          <w:i/>
          <w:iCs/>
          <w:sz w:val="24"/>
          <w:szCs w:val="24"/>
        </w:rPr>
        <w:t xml:space="preserve">, </w:t>
      </w:r>
      <w:r w:rsidR="007D3B22" w:rsidRPr="009F41A3">
        <w:rPr>
          <w:rFonts w:ascii="Arial" w:hAnsi="Arial" w:cs="Arial"/>
          <w:i/>
          <w:iCs/>
          <w:sz w:val="24"/>
          <w:szCs w:val="24"/>
        </w:rPr>
        <w:t>10614</w:t>
      </w:r>
      <w:r w:rsidR="00504551" w:rsidRPr="009F41A3">
        <w:rPr>
          <w:rFonts w:ascii="Arial" w:hAnsi="Arial" w:cs="Arial"/>
          <w:i/>
          <w:iCs/>
          <w:sz w:val="24"/>
          <w:szCs w:val="24"/>
        </w:rPr>
        <w:t>3</w:t>
      </w:r>
      <w:r w:rsidR="0004765D" w:rsidRPr="009F41A3">
        <w:rPr>
          <w:rFonts w:ascii="Arial" w:hAnsi="Arial" w:cs="Arial"/>
          <w:i/>
          <w:iCs/>
          <w:sz w:val="24"/>
          <w:szCs w:val="24"/>
        </w:rPr>
        <w:t xml:space="preserve">) </w:t>
      </w:r>
      <w:r w:rsidR="007F7A2E" w:rsidRPr="009F41A3">
        <w:rPr>
          <w:rFonts w:ascii="Arial" w:hAnsi="Arial" w:cs="Arial"/>
          <w:i/>
          <w:iCs/>
          <w:sz w:val="24"/>
          <w:szCs w:val="24"/>
        </w:rPr>
        <w:t xml:space="preserve">to </w:t>
      </w:r>
      <w:r w:rsidR="002127F4" w:rsidRPr="009F41A3">
        <w:rPr>
          <w:rFonts w:ascii="Arial" w:hAnsi="Arial" w:cs="Arial"/>
          <w:i/>
          <w:iCs/>
          <w:sz w:val="24"/>
          <w:szCs w:val="24"/>
        </w:rPr>
        <w:t xml:space="preserve">Priory Lane </w:t>
      </w:r>
      <w:r w:rsidR="00373EA7" w:rsidRPr="009F41A3">
        <w:rPr>
          <w:rFonts w:ascii="Arial" w:hAnsi="Arial" w:cs="Arial"/>
          <w:i/>
          <w:iCs/>
          <w:sz w:val="24"/>
          <w:szCs w:val="24"/>
        </w:rPr>
        <w:t>as shown on the order plan 10778 marked points B,</w:t>
      </w:r>
      <w:r w:rsidR="007026BA" w:rsidRPr="009F41A3">
        <w:rPr>
          <w:rFonts w:ascii="Arial" w:hAnsi="Arial" w:cs="Arial"/>
          <w:i/>
          <w:iCs/>
          <w:sz w:val="24"/>
          <w:szCs w:val="24"/>
        </w:rPr>
        <w:t xml:space="preserve"> </w:t>
      </w:r>
      <w:r w:rsidR="00373EA7" w:rsidRPr="009F41A3">
        <w:rPr>
          <w:rFonts w:ascii="Arial" w:hAnsi="Arial" w:cs="Arial"/>
          <w:i/>
          <w:iCs/>
          <w:sz w:val="24"/>
          <w:szCs w:val="24"/>
        </w:rPr>
        <w:t>C,</w:t>
      </w:r>
      <w:r w:rsidR="007026BA" w:rsidRPr="009F41A3">
        <w:rPr>
          <w:rFonts w:ascii="Arial" w:hAnsi="Arial" w:cs="Arial"/>
          <w:i/>
          <w:iCs/>
          <w:sz w:val="24"/>
          <w:szCs w:val="24"/>
        </w:rPr>
        <w:t xml:space="preserve"> </w:t>
      </w:r>
      <w:r w:rsidR="00373EA7" w:rsidRPr="009F41A3">
        <w:rPr>
          <w:rFonts w:ascii="Arial" w:hAnsi="Arial" w:cs="Arial"/>
          <w:i/>
          <w:iCs/>
          <w:sz w:val="24"/>
          <w:szCs w:val="24"/>
        </w:rPr>
        <w:t>D and E.</w:t>
      </w:r>
      <w:r w:rsidR="002B1847" w:rsidRPr="009F41A3">
        <w:rPr>
          <w:rFonts w:ascii="Arial" w:hAnsi="Arial" w:cs="Arial"/>
          <w:i/>
          <w:iCs/>
          <w:sz w:val="24"/>
          <w:szCs w:val="24"/>
        </w:rPr>
        <w:t>”</w:t>
      </w:r>
    </w:p>
    <w:p w14:paraId="5E4DB939" w14:textId="77777777" w:rsidR="0064184D" w:rsidRPr="009F41A3" w:rsidRDefault="00841568">
      <w:pPr>
        <w:pStyle w:val="Style1"/>
        <w:numPr>
          <w:ilvl w:val="0"/>
          <w:numId w:val="24"/>
        </w:numPr>
        <w:rPr>
          <w:rFonts w:ascii="Arial" w:hAnsi="Arial" w:cs="Arial"/>
          <w:sz w:val="24"/>
          <w:szCs w:val="24"/>
        </w:rPr>
      </w:pPr>
      <w:r w:rsidRPr="009F41A3">
        <w:rPr>
          <w:rFonts w:ascii="Arial" w:hAnsi="Arial" w:cs="Arial"/>
          <w:sz w:val="24"/>
          <w:szCs w:val="24"/>
        </w:rPr>
        <w:t xml:space="preserve">in the Schedule, Part II, </w:t>
      </w:r>
    </w:p>
    <w:p w14:paraId="4ACC929B" w14:textId="12858B0F" w:rsidR="00B26E72" w:rsidRPr="009F41A3" w:rsidRDefault="0064184D" w:rsidP="0064184D">
      <w:pPr>
        <w:pStyle w:val="Style1"/>
        <w:numPr>
          <w:ilvl w:val="0"/>
          <w:numId w:val="0"/>
        </w:numPr>
        <w:ind w:left="1151"/>
        <w:rPr>
          <w:rFonts w:ascii="Arial" w:hAnsi="Arial" w:cs="Arial"/>
          <w:sz w:val="24"/>
          <w:szCs w:val="24"/>
        </w:rPr>
      </w:pPr>
      <w:r w:rsidRPr="009F41A3">
        <w:rPr>
          <w:rFonts w:ascii="Arial" w:hAnsi="Arial" w:cs="Arial"/>
          <w:sz w:val="24"/>
          <w:szCs w:val="24"/>
        </w:rPr>
        <w:t>A</w:t>
      </w:r>
      <w:r w:rsidR="00841568" w:rsidRPr="009F41A3">
        <w:rPr>
          <w:rFonts w:ascii="Arial" w:hAnsi="Arial" w:cs="Arial"/>
          <w:sz w:val="24"/>
          <w:szCs w:val="24"/>
        </w:rPr>
        <w:t xml:space="preserve">mend the description </w:t>
      </w:r>
      <w:r w:rsidR="00311855" w:rsidRPr="009F41A3">
        <w:rPr>
          <w:rFonts w:ascii="Arial" w:hAnsi="Arial" w:cs="Arial"/>
          <w:sz w:val="24"/>
          <w:szCs w:val="24"/>
        </w:rPr>
        <w:t>of the Restricted Byway</w:t>
      </w:r>
      <w:r w:rsidR="00C67999" w:rsidRPr="009F41A3">
        <w:rPr>
          <w:rFonts w:ascii="Arial" w:hAnsi="Arial" w:cs="Arial"/>
          <w:sz w:val="24"/>
          <w:szCs w:val="24"/>
        </w:rPr>
        <w:t xml:space="preserve"> to read:</w:t>
      </w:r>
    </w:p>
    <w:p w14:paraId="7FFA97A5" w14:textId="112D89F9" w:rsidR="0064184D" w:rsidRPr="009F41A3" w:rsidRDefault="00FC4C15" w:rsidP="0064184D">
      <w:pPr>
        <w:pStyle w:val="Style1"/>
        <w:numPr>
          <w:ilvl w:val="0"/>
          <w:numId w:val="0"/>
        </w:numPr>
        <w:ind w:left="1151"/>
        <w:rPr>
          <w:rFonts w:ascii="Arial" w:hAnsi="Arial" w:cs="Arial"/>
          <w:sz w:val="24"/>
          <w:szCs w:val="24"/>
        </w:rPr>
      </w:pPr>
      <w:r w:rsidRPr="009F41A3">
        <w:rPr>
          <w:rFonts w:ascii="Arial" w:hAnsi="Arial" w:cs="Arial"/>
          <w:sz w:val="24"/>
          <w:szCs w:val="24"/>
        </w:rPr>
        <w:t>“</w:t>
      </w:r>
      <w:r w:rsidR="00E26A45" w:rsidRPr="009F41A3">
        <w:rPr>
          <w:rFonts w:ascii="Arial" w:hAnsi="Arial" w:cs="Arial"/>
          <w:sz w:val="24"/>
          <w:szCs w:val="24"/>
        </w:rPr>
        <w:t xml:space="preserve">From east of Binsted Church </w:t>
      </w:r>
      <w:r w:rsidR="00E26A45" w:rsidRPr="009F41A3">
        <w:rPr>
          <w:rFonts w:ascii="Arial" w:hAnsi="Arial" w:cs="Arial"/>
          <w:i/>
          <w:iCs/>
          <w:sz w:val="24"/>
          <w:szCs w:val="24"/>
        </w:rPr>
        <w:t>(grid reference 498263</w:t>
      </w:r>
      <w:r w:rsidR="00493653">
        <w:rPr>
          <w:rFonts w:ascii="Arial" w:hAnsi="Arial" w:cs="Arial"/>
          <w:i/>
          <w:iCs/>
          <w:sz w:val="24"/>
          <w:szCs w:val="24"/>
        </w:rPr>
        <w:t xml:space="preserve"> ,</w:t>
      </w:r>
      <w:r w:rsidR="00E26A45" w:rsidRPr="009F41A3">
        <w:rPr>
          <w:rFonts w:ascii="Arial" w:hAnsi="Arial" w:cs="Arial"/>
          <w:i/>
          <w:iCs/>
          <w:sz w:val="24"/>
          <w:szCs w:val="24"/>
        </w:rPr>
        <w:t xml:space="preserve"> 106033)</w:t>
      </w:r>
      <w:r w:rsidR="009B6CBF" w:rsidRPr="009F41A3">
        <w:rPr>
          <w:rFonts w:ascii="Arial" w:hAnsi="Arial" w:cs="Arial"/>
          <w:i/>
          <w:iCs/>
          <w:sz w:val="24"/>
          <w:szCs w:val="24"/>
        </w:rPr>
        <w:t xml:space="preserve"> having a width of </w:t>
      </w:r>
      <w:r w:rsidR="001B1936">
        <w:rPr>
          <w:rFonts w:ascii="Arial" w:hAnsi="Arial" w:cs="Arial"/>
          <w:i/>
          <w:iCs/>
          <w:sz w:val="24"/>
          <w:szCs w:val="24"/>
        </w:rPr>
        <w:t>4</w:t>
      </w:r>
      <w:r w:rsidR="009B6CBF" w:rsidRPr="009F41A3">
        <w:rPr>
          <w:rFonts w:ascii="Arial" w:hAnsi="Arial" w:cs="Arial"/>
          <w:i/>
          <w:iCs/>
          <w:sz w:val="24"/>
          <w:szCs w:val="24"/>
        </w:rPr>
        <w:t xml:space="preserve"> metres and running in an easterly direction for 280 metres</w:t>
      </w:r>
      <w:r w:rsidRPr="009F41A3">
        <w:rPr>
          <w:rFonts w:ascii="Arial" w:hAnsi="Arial" w:cs="Arial"/>
          <w:i/>
          <w:iCs/>
          <w:sz w:val="24"/>
          <w:szCs w:val="24"/>
        </w:rPr>
        <w:t>.”</w:t>
      </w:r>
    </w:p>
    <w:p w14:paraId="304267F6" w14:textId="53E2303B" w:rsidR="00274033" w:rsidRPr="009F41A3" w:rsidRDefault="00FC4C15" w:rsidP="00B26E72">
      <w:pPr>
        <w:pStyle w:val="Style1"/>
        <w:numPr>
          <w:ilvl w:val="0"/>
          <w:numId w:val="0"/>
        </w:numPr>
        <w:ind w:left="1151"/>
        <w:rPr>
          <w:rFonts w:ascii="Arial" w:hAnsi="Arial" w:cs="Arial"/>
          <w:sz w:val="24"/>
          <w:szCs w:val="24"/>
        </w:rPr>
      </w:pPr>
      <w:r w:rsidRPr="009F41A3">
        <w:rPr>
          <w:rFonts w:ascii="Arial" w:hAnsi="Arial" w:cs="Arial"/>
          <w:sz w:val="24"/>
          <w:szCs w:val="24"/>
        </w:rPr>
        <w:t>A</w:t>
      </w:r>
      <w:r w:rsidR="007026BA" w:rsidRPr="009F41A3">
        <w:rPr>
          <w:rFonts w:ascii="Arial" w:hAnsi="Arial" w:cs="Arial"/>
          <w:sz w:val="24"/>
          <w:szCs w:val="24"/>
        </w:rPr>
        <w:t xml:space="preserve">mend the description </w:t>
      </w:r>
      <w:r w:rsidR="00ED30A5" w:rsidRPr="009F41A3">
        <w:rPr>
          <w:rFonts w:ascii="Arial" w:hAnsi="Arial" w:cs="Arial"/>
          <w:sz w:val="24"/>
          <w:szCs w:val="24"/>
        </w:rPr>
        <w:t>of the bridleway to read</w:t>
      </w:r>
      <w:r w:rsidR="00532592" w:rsidRPr="009F41A3">
        <w:rPr>
          <w:rFonts w:ascii="Arial" w:hAnsi="Arial" w:cs="Arial"/>
          <w:sz w:val="24"/>
          <w:szCs w:val="24"/>
        </w:rPr>
        <w:t>:</w:t>
      </w:r>
      <w:r w:rsidR="00ED30A5" w:rsidRPr="009F41A3">
        <w:rPr>
          <w:rFonts w:ascii="Arial" w:hAnsi="Arial" w:cs="Arial"/>
          <w:sz w:val="24"/>
          <w:szCs w:val="24"/>
        </w:rPr>
        <w:t xml:space="preserve"> </w:t>
      </w:r>
    </w:p>
    <w:p w14:paraId="253E0FB7" w14:textId="404E667C" w:rsidR="001E03ED" w:rsidRDefault="00ED30A5" w:rsidP="00274033">
      <w:pPr>
        <w:pStyle w:val="Style1"/>
        <w:numPr>
          <w:ilvl w:val="0"/>
          <w:numId w:val="0"/>
        </w:numPr>
        <w:ind w:left="1151"/>
        <w:rPr>
          <w:rFonts w:ascii="Arial" w:hAnsi="Arial" w:cs="Arial"/>
          <w:i/>
          <w:iCs/>
          <w:sz w:val="24"/>
          <w:szCs w:val="24"/>
        </w:rPr>
      </w:pPr>
      <w:r w:rsidRPr="00CA4265">
        <w:rPr>
          <w:rFonts w:ascii="Arial" w:hAnsi="Arial" w:cs="Arial"/>
          <w:i/>
          <w:iCs/>
          <w:sz w:val="24"/>
          <w:szCs w:val="24"/>
        </w:rPr>
        <w:t xml:space="preserve">“A bridleway commencing at grid reference </w:t>
      </w:r>
      <w:r w:rsidR="00302D92" w:rsidRPr="00CA4265">
        <w:rPr>
          <w:rFonts w:ascii="Arial" w:hAnsi="Arial" w:cs="Arial"/>
          <w:i/>
          <w:iCs/>
          <w:sz w:val="24"/>
          <w:szCs w:val="24"/>
        </w:rPr>
        <w:t>4985</w:t>
      </w:r>
      <w:r w:rsidR="008165D5" w:rsidRPr="00CA4265">
        <w:rPr>
          <w:rFonts w:ascii="Arial" w:hAnsi="Arial" w:cs="Arial"/>
          <w:i/>
          <w:iCs/>
          <w:sz w:val="24"/>
          <w:szCs w:val="24"/>
        </w:rPr>
        <w:t>15</w:t>
      </w:r>
      <w:r w:rsidR="00302D92" w:rsidRPr="00CA4265">
        <w:rPr>
          <w:rFonts w:ascii="Arial" w:hAnsi="Arial" w:cs="Arial"/>
          <w:i/>
          <w:iCs/>
          <w:sz w:val="24"/>
          <w:szCs w:val="24"/>
        </w:rPr>
        <w:t xml:space="preserve"> , 10614</w:t>
      </w:r>
      <w:r w:rsidR="008165D5" w:rsidRPr="00CA4265">
        <w:rPr>
          <w:rFonts w:ascii="Arial" w:hAnsi="Arial" w:cs="Arial"/>
          <w:i/>
          <w:iCs/>
          <w:sz w:val="24"/>
          <w:szCs w:val="24"/>
        </w:rPr>
        <w:t>3</w:t>
      </w:r>
      <w:r w:rsidR="006D7F8E">
        <w:rPr>
          <w:rFonts w:ascii="Arial" w:hAnsi="Arial" w:cs="Arial"/>
          <w:i/>
          <w:iCs/>
          <w:sz w:val="24"/>
          <w:szCs w:val="24"/>
        </w:rPr>
        <w:t xml:space="preserve"> (Point </w:t>
      </w:r>
      <w:r w:rsidR="0039261B">
        <w:rPr>
          <w:rFonts w:ascii="Arial" w:hAnsi="Arial" w:cs="Arial"/>
          <w:i/>
          <w:iCs/>
          <w:sz w:val="24"/>
          <w:szCs w:val="24"/>
        </w:rPr>
        <w:t>B)</w:t>
      </w:r>
      <w:r w:rsidR="00302D92" w:rsidRPr="00CA4265">
        <w:rPr>
          <w:rFonts w:ascii="Arial" w:hAnsi="Arial" w:cs="Arial"/>
          <w:i/>
          <w:iCs/>
          <w:sz w:val="24"/>
          <w:szCs w:val="24"/>
        </w:rPr>
        <w:t xml:space="preserve"> </w:t>
      </w:r>
      <w:r w:rsidR="00863053" w:rsidRPr="00CA4265">
        <w:rPr>
          <w:rFonts w:ascii="Arial" w:hAnsi="Arial" w:cs="Arial"/>
          <w:i/>
          <w:iCs/>
          <w:sz w:val="24"/>
          <w:szCs w:val="24"/>
        </w:rPr>
        <w:t>and continuing in a</w:t>
      </w:r>
      <w:r w:rsidR="009A4B77" w:rsidRPr="00CA4265">
        <w:rPr>
          <w:rFonts w:ascii="Arial" w:hAnsi="Arial" w:cs="Arial"/>
          <w:i/>
          <w:iCs/>
          <w:sz w:val="24"/>
          <w:szCs w:val="24"/>
        </w:rPr>
        <w:t xml:space="preserve"> generally</w:t>
      </w:r>
      <w:r w:rsidR="00863053" w:rsidRPr="00CA4265">
        <w:rPr>
          <w:rFonts w:ascii="Arial" w:hAnsi="Arial" w:cs="Arial"/>
          <w:i/>
          <w:iCs/>
          <w:sz w:val="24"/>
          <w:szCs w:val="24"/>
        </w:rPr>
        <w:t xml:space="preserve"> easterly </w:t>
      </w:r>
      <w:r w:rsidR="00C6281C" w:rsidRPr="00CA4265">
        <w:rPr>
          <w:rFonts w:ascii="Arial" w:hAnsi="Arial" w:cs="Arial"/>
          <w:i/>
          <w:iCs/>
          <w:sz w:val="24"/>
          <w:szCs w:val="24"/>
        </w:rPr>
        <w:t>direction</w:t>
      </w:r>
      <w:r w:rsidR="0013756E" w:rsidRPr="00CA4265">
        <w:rPr>
          <w:rFonts w:ascii="Arial" w:hAnsi="Arial" w:cs="Arial"/>
          <w:i/>
          <w:iCs/>
          <w:sz w:val="24"/>
          <w:szCs w:val="24"/>
        </w:rPr>
        <w:t xml:space="preserve"> for </w:t>
      </w:r>
      <w:r w:rsidR="005A0FF3" w:rsidRPr="00CA4265">
        <w:rPr>
          <w:rFonts w:ascii="Arial" w:hAnsi="Arial" w:cs="Arial"/>
          <w:i/>
          <w:iCs/>
          <w:sz w:val="24"/>
          <w:szCs w:val="24"/>
        </w:rPr>
        <w:t>a distance of 1.8km to its junction with Priory Lane</w:t>
      </w:r>
      <w:r w:rsidR="00C50B66">
        <w:rPr>
          <w:rFonts w:ascii="Arial" w:hAnsi="Arial" w:cs="Arial"/>
          <w:i/>
          <w:iCs/>
          <w:sz w:val="24"/>
          <w:szCs w:val="24"/>
        </w:rPr>
        <w:t xml:space="preserve"> (Point </w:t>
      </w:r>
      <w:r w:rsidR="00B460E0">
        <w:rPr>
          <w:rFonts w:ascii="Arial" w:hAnsi="Arial" w:cs="Arial"/>
          <w:i/>
          <w:iCs/>
          <w:sz w:val="24"/>
          <w:szCs w:val="24"/>
        </w:rPr>
        <w:t>E</w:t>
      </w:r>
      <w:r w:rsidR="00C50B66">
        <w:rPr>
          <w:rFonts w:ascii="Arial" w:hAnsi="Arial" w:cs="Arial"/>
          <w:i/>
          <w:iCs/>
          <w:sz w:val="24"/>
          <w:szCs w:val="24"/>
        </w:rPr>
        <w:t>)</w:t>
      </w:r>
      <w:r w:rsidR="006B0821" w:rsidRPr="00CA4265">
        <w:rPr>
          <w:rFonts w:ascii="Arial" w:hAnsi="Arial" w:cs="Arial"/>
          <w:i/>
          <w:iCs/>
          <w:sz w:val="24"/>
          <w:szCs w:val="24"/>
        </w:rPr>
        <w:t>.</w:t>
      </w:r>
      <w:r w:rsidR="0053122D">
        <w:rPr>
          <w:rFonts w:ascii="Arial" w:hAnsi="Arial" w:cs="Arial"/>
          <w:i/>
          <w:iCs/>
          <w:sz w:val="24"/>
          <w:szCs w:val="24"/>
        </w:rPr>
        <w:t xml:space="preserve"> M</w:t>
      </w:r>
      <w:r w:rsidR="005C08B9">
        <w:rPr>
          <w:rFonts w:ascii="Arial" w:hAnsi="Arial" w:cs="Arial"/>
          <w:i/>
          <w:iCs/>
          <w:sz w:val="24"/>
          <w:szCs w:val="24"/>
        </w:rPr>
        <w:t xml:space="preserve">aximum width of </w:t>
      </w:r>
      <w:r w:rsidR="00F90628">
        <w:rPr>
          <w:rFonts w:ascii="Arial" w:hAnsi="Arial" w:cs="Arial"/>
          <w:i/>
          <w:iCs/>
          <w:sz w:val="24"/>
          <w:szCs w:val="24"/>
        </w:rPr>
        <w:t>5.5 metres.</w:t>
      </w:r>
      <w:r w:rsidR="00C50B66">
        <w:rPr>
          <w:rFonts w:ascii="Arial" w:hAnsi="Arial" w:cs="Arial"/>
          <w:i/>
          <w:iCs/>
          <w:sz w:val="24"/>
          <w:szCs w:val="24"/>
        </w:rPr>
        <w:t xml:space="preserve"> </w:t>
      </w:r>
    </w:p>
    <w:p w14:paraId="28F45255" w14:textId="49FFF566" w:rsidR="000A7BED" w:rsidRPr="00CA4265" w:rsidRDefault="00C21411" w:rsidP="00274033">
      <w:pPr>
        <w:pStyle w:val="Style1"/>
        <w:numPr>
          <w:ilvl w:val="0"/>
          <w:numId w:val="0"/>
        </w:numPr>
        <w:ind w:left="1151"/>
        <w:rPr>
          <w:rFonts w:ascii="Arial" w:hAnsi="Arial" w:cs="Arial"/>
          <w:i/>
          <w:iCs/>
          <w:sz w:val="24"/>
          <w:szCs w:val="24"/>
        </w:rPr>
      </w:pPr>
      <w:r>
        <w:rPr>
          <w:rFonts w:ascii="Arial" w:hAnsi="Arial" w:cs="Arial"/>
          <w:i/>
          <w:iCs/>
          <w:sz w:val="24"/>
          <w:szCs w:val="24"/>
        </w:rPr>
        <w:t>B</w:t>
      </w:r>
      <w:r w:rsidR="0076363F" w:rsidRPr="00CA4265">
        <w:rPr>
          <w:rFonts w:ascii="Arial" w:hAnsi="Arial" w:cs="Arial"/>
          <w:i/>
          <w:iCs/>
          <w:sz w:val="24"/>
          <w:szCs w:val="24"/>
        </w:rPr>
        <w:t>etween</w:t>
      </w:r>
      <w:r w:rsidR="002A5775" w:rsidRPr="00CA4265">
        <w:rPr>
          <w:rFonts w:ascii="Arial" w:hAnsi="Arial" w:cs="Arial"/>
          <w:i/>
          <w:iCs/>
          <w:sz w:val="24"/>
          <w:szCs w:val="24"/>
        </w:rPr>
        <w:t xml:space="preserve"> </w:t>
      </w:r>
      <w:r w:rsidR="00B460E0" w:rsidRPr="00CA4265">
        <w:rPr>
          <w:rFonts w:ascii="Arial" w:hAnsi="Arial" w:cs="Arial"/>
          <w:i/>
          <w:iCs/>
          <w:sz w:val="24"/>
          <w:szCs w:val="24"/>
        </w:rPr>
        <w:t>498515 , 106143</w:t>
      </w:r>
      <w:r w:rsidR="00B460E0">
        <w:rPr>
          <w:rFonts w:ascii="Arial" w:hAnsi="Arial" w:cs="Arial"/>
          <w:i/>
          <w:iCs/>
          <w:sz w:val="24"/>
          <w:szCs w:val="24"/>
        </w:rPr>
        <w:t xml:space="preserve"> </w:t>
      </w:r>
      <w:r>
        <w:rPr>
          <w:rFonts w:ascii="Arial" w:hAnsi="Arial" w:cs="Arial"/>
          <w:i/>
          <w:iCs/>
          <w:sz w:val="24"/>
          <w:szCs w:val="24"/>
        </w:rPr>
        <w:t xml:space="preserve">(Point B) </w:t>
      </w:r>
      <w:r w:rsidR="00812A7E" w:rsidRPr="00CA4265">
        <w:rPr>
          <w:rFonts w:ascii="Arial" w:hAnsi="Arial" w:cs="Arial"/>
          <w:i/>
          <w:iCs/>
          <w:sz w:val="24"/>
          <w:szCs w:val="24"/>
        </w:rPr>
        <w:t>and</w:t>
      </w:r>
      <w:r w:rsidR="00322E4B" w:rsidRPr="00CA4265">
        <w:rPr>
          <w:rFonts w:ascii="Arial" w:hAnsi="Arial" w:cs="Arial"/>
          <w:i/>
          <w:iCs/>
          <w:sz w:val="24"/>
          <w:szCs w:val="24"/>
        </w:rPr>
        <w:t xml:space="preserve"> </w:t>
      </w:r>
      <w:r w:rsidR="00CB496D" w:rsidRPr="00CA4265">
        <w:rPr>
          <w:rFonts w:ascii="Arial" w:hAnsi="Arial" w:cs="Arial"/>
          <w:i/>
          <w:iCs/>
          <w:sz w:val="24"/>
          <w:szCs w:val="24"/>
        </w:rPr>
        <w:t>500311</w:t>
      </w:r>
      <w:r w:rsidR="00A83AE3" w:rsidRPr="00CA4265">
        <w:rPr>
          <w:rFonts w:ascii="Arial" w:hAnsi="Arial" w:cs="Arial"/>
          <w:i/>
          <w:iCs/>
          <w:sz w:val="24"/>
          <w:szCs w:val="24"/>
        </w:rPr>
        <w:t xml:space="preserve"> ,</w:t>
      </w:r>
      <w:r w:rsidR="00CB496D" w:rsidRPr="00CA4265">
        <w:rPr>
          <w:rFonts w:ascii="Arial" w:hAnsi="Arial" w:cs="Arial"/>
          <w:i/>
          <w:iCs/>
          <w:sz w:val="24"/>
          <w:szCs w:val="24"/>
        </w:rPr>
        <w:t xml:space="preserve"> 106382</w:t>
      </w:r>
      <w:r w:rsidR="006833EE" w:rsidRPr="00CA4265">
        <w:rPr>
          <w:rFonts w:ascii="Arial" w:hAnsi="Arial" w:cs="Arial"/>
          <w:i/>
          <w:iCs/>
          <w:sz w:val="24"/>
          <w:szCs w:val="24"/>
        </w:rPr>
        <w:t xml:space="preserve"> </w:t>
      </w:r>
      <w:r w:rsidR="0050658A">
        <w:rPr>
          <w:rFonts w:ascii="Arial" w:hAnsi="Arial" w:cs="Arial"/>
          <w:i/>
          <w:iCs/>
          <w:sz w:val="24"/>
          <w:szCs w:val="24"/>
        </w:rPr>
        <w:t xml:space="preserve">(Point E) </w:t>
      </w:r>
      <w:r w:rsidR="0034592C">
        <w:rPr>
          <w:rFonts w:ascii="Arial" w:hAnsi="Arial" w:cs="Arial"/>
          <w:i/>
          <w:iCs/>
          <w:sz w:val="24"/>
          <w:szCs w:val="24"/>
        </w:rPr>
        <w:t>M</w:t>
      </w:r>
      <w:r w:rsidR="00702581">
        <w:rPr>
          <w:rFonts w:ascii="Arial" w:hAnsi="Arial" w:cs="Arial"/>
          <w:i/>
          <w:iCs/>
          <w:sz w:val="24"/>
          <w:szCs w:val="24"/>
        </w:rPr>
        <w:t>aximum of 8 metres</w:t>
      </w:r>
      <w:r w:rsidR="0083101E" w:rsidRPr="00CA4265">
        <w:rPr>
          <w:rFonts w:ascii="Arial" w:hAnsi="Arial" w:cs="Arial"/>
          <w:i/>
          <w:iCs/>
          <w:sz w:val="24"/>
          <w:szCs w:val="24"/>
        </w:rPr>
        <w:t>.</w:t>
      </w:r>
      <w:r w:rsidR="00220D9C" w:rsidRPr="00CA4265">
        <w:rPr>
          <w:rFonts w:ascii="Arial" w:hAnsi="Arial" w:cs="Arial"/>
          <w:i/>
          <w:iCs/>
          <w:sz w:val="24"/>
          <w:szCs w:val="24"/>
        </w:rPr>
        <w:t>”</w:t>
      </w:r>
    </w:p>
    <w:p w14:paraId="2A463930" w14:textId="7223C3BB" w:rsidR="002E5636" w:rsidRPr="00CA4265" w:rsidRDefault="002E5636" w:rsidP="002E5636">
      <w:pPr>
        <w:pStyle w:val="Style1"/>
        <w:numPr>
          <w:ilvl w:val="0"/>
          <w:numId w:val="0"/>
        </w:numPr>
        <w:ind w:left="1151"/>
        <w:rPr>
          <w:rFonts w:ascii="Arial" w:hAnsi="Arial" w:cs="Arial"/>
          <w:sz w:val="24"/>
          <w:szCs w:val="24"/>
        </w:rPr>
      </w:pPr>
      <w:r w:rsidRPr="00CA4265">
        <w:rPr>
          <w:rFonts w:ascii="Arial" w:hAnsi="Arial" w:cs="Arial"/>
          <w:sz w:val="24"/>
          <w:szCs w:val="24"/>
        </w:rPr>
        <w:t xml:space="preserve">Add a description of the </w:t>
      </w:r>
      <w:r w:rsidR="003D2756" w:rsidRPr="00CA4265">
        <w:rPr>
          <w:rFonts w:ascii="Arial" w:hAnsi="Arial" w:cs="Arial"/>
          <w:sz w:val="24"/>
          <w:szCs w:val="24"/>
        </w:rPr>
        <w:t xml:space="preserve">bridleway </w:t>
      </w:r>
      <w:r w:rsidRPr="00CA4265">
        <w:rPr>
          <w:rFonts w:ascii="Arial" w:hAnsi="Arial" w:cs="Arial"/>
          <w:sz w:val="24"/>
          <w:szCs w:val="24"/>
        </w:rPr>
        <w:t>to read:</w:t>
      </w:r>
    </w:p>
    <w:p w14:paraId="269D8BBB" w14:textId="358F80EB" w:rsidR="000663BF" w:rsidRPr="009F41A3" w:rsidRDefault="000663BF" w:rsidP="000663BF">
      <w:pPr>
        <w:pStyle w:val="Style1"/>
        <w:numPr>
          <w:ilvl w:val="0"/>
          <w:numId w:val="24"/>
        </w:numPr>
        <w:rPr>
          <w:rFonts w:ascii="Arial" w:hAnsi="Arial" w:cs="Arial"/>
          <w:sz w:val="24"/>
          <w:szCs w:val="24"/>
        </w:rPr>
      </w:pPr>
      <w:r w:rsidRPr="009F41A3">
        <w:rPr>
          <w:rFonts w:ascii="Arial" w:hAnsi="Arial" w:cs="Arial"/>
          <w:sz w:val="24"/>
          <w:szCs w:val="24"/>
        </w:rPr>
        <w:t xml:space="preserve">“A bridleway from </w:t>
      </w:r>
      <w:r>
        <w:rPr>
          <w:rFonts w:ascii="Arial" w:hAnsi="Arial" w:cs="Arial"/>
          <w:sz w:val="24"/>
          <w:szCs w:val="24"/>
        </w:rPr>
        <w:t xml:space="preserve">the upgraded </w:t>
      </w:r>
      <w:r w:rsidRPr="009F41A3">
        <w:rPr>
          <w:rFonts w:ascii="Arial" w:hAnsi="Arial" w:cs="Arial"/>
          <w:i/>
          <w:iCs/>
          <w:sz w:val="24"/>
          <w:szCs w:val="24"/>
        </w:rPr>
        <w:t>Footpath 342 (grid reference 498941 , 106181) having a</w:t>
      </w:r>
      <w:r w:rsidR="0068471D">
        <w:rPr>
          <w:rFonts w:ascii="Arial" w:hAnsi="Arial" w:cs="Arial"/>
          <w:i/>
          <w:iCs/>
          <w:sz w:val="24"/>
          <w:szCs w:val="24"/>
        </w:rPr>
        <w:t xml:space="preserve"> </w:t>
      </w:r>
      <w:r w:rsidRPr="009F41A3">
        <w:rPr>
          <w:rFonts w:ascii="Arial" w:hAnsi="Arial" w:cs="Arial"/>
          <w:i/>
          <w:iCs/>
          <w:sz w:val="24"/>
          <w:szCs w:val="24"/>
        </w:rPr>
        <w:t>width of 5.0 metres running in an easterly direction for 160 metres to the edge of the woods (grid reference 499070 , 106189).</w:t>
      </w:r>
      <w:r>
        <w:rPr>
          <w:rFonts w:ascii="Arial" w:hAnsi="Arial" w:cs="Arial"/>
          <w:i/>
          <w:iCs/>
          <w:sz w:val="24"/>
          <w:szCs w:val="24"/>
        </w:rPr>
        <w:t xml:space="preserve"> </w:t>
      </w:r>
      <w:r w:rsidRPr="009F41A3">
        <w:rPr>
          <w:rFonts w:ascii="Arial" w:hAnsi="Arial" w:cs="Arial"/>
          <w:i/>
          <w:iCs/>
          <w:sz w:val="24"/>
          <w:szCs w:val="24"/>
        </w:rPr>
        <w:t>From this point the path runs in a north easterly direction</w:t>
      </w:r>
      <w:r w:rsidR="00D769FB">
        <w:rPr>
          <w:rFonts w:ascii="Arial" w:hAnsi="Arial" w:cs="Arial"/>
          <w:i/>
          <w:iCs/>
          <w:sz w:val="24"/>
          <w:szCs w:val="24"/>
        </w:rPr>
        <w:t>,</w:t>
      </w:r>
      <w:r w:rsidR="00D769FB" w:rsidRPr="00D769FB">
        <w:rPr>
          <w:rFonts w:ascii="Arial" w:hAnsi="Arial" w:cs="Arial"/>
          <w:i/>
          <w:iCs/>
          <w:sz w:val="24"/>
          <w:szCs w:val="24"/>
        </w:rPr>
        <w:t xml:space="preserve"> </w:t>
      </w:r>
      <w:r w:rsidR="00D769FB" w:rsidRPr="009F41A3">
        <w:rPr>
          <w:rFonts w:ascii="Arial" w:hAnsi="Arial" w:cs="Arial"/>
          <w:i/>
          <w:iCs/>
          <w:sz w:val="24"/>
          <w:szCs w:val="24"/>
        </w:rPr>
        <w:t>having a</w:t>
      </w:r>
      <w:r w:rsidR="0068471D">
        <w:rPr>
          <w:rFonts w:ascii="Arial" w:hAnsi="Arial" w:cs="Arial"/>
          <w:i/>
          <w:iCs/>
          <w:sz w:val="24"/>
          <w:szCs w:val="24"/>
        </w:rPr>
        <w:t xml:space="preserve"> </w:t>
      </w:r>
      <w:r w:rsidR="00D769FB" w:rsidRPr="009F41A3">
        <w:rPr>
          <w:rFonts w:ascii="Arial" w:hAnsi="Arial" w:cs="Arial"/>
          <w:i/>
          <w:iCs/>
          <w:sz w:val="24"/>
          <w:szCs w:val="24"/>
        </w:rPr>
        <w:t>width of 5.0 metres</w:t>
      </w:r>
      <w:r w:rsidR="00D769FB">
        <w:rPr>
          <w:rFonts w:ascii="Arial" w:hAnsi="Arial" w:cs="Arial"/>
          <w:i/>
          <w:iCs/>
          <w:sz w:val="24"/>
          <w:szCs w:val="24"/>
        </w:rPr>
        <w:t>,</w:t>
      </w:r>
      <w:r w:rsidRPr="009F41A3">
        <w:rPr>
          <w:rFonts w:ascii="Arial" w:hAnsi="Arial" w:cs="Arial"/>
          <w:i/>
          <w:iCs/>
          <w:sz w:val="24"/>
          <w:szCs w:val="24"/>
        </w:rPr>
        <w:t xml:space="preserve"> for 115 metres, where it</w:t>
      </w:r>
      <w:r>
        <w:rPr>
          <w:rFonts w:ascii="Arial" w:hAnsi="Arial" w:cs="Arial"/>
          <w:i/>
          <w:iCs/>
          <w:sz w:val="24"/>
          <w:szCs w:val="24"/>
        </w:rPr>
        <w:t xml:space="preserve"> re-</w:t>
      </w:r>
      <w:r w:rsidRPr="009F41A3">
        <w:rPr>
          <w:rFonts w:ascii="Arial" w:hAnsi="Arial" w:cs="Arial"/>
          <w:i/>
          <w:iCs/>
          <w:sz w:val="24"/>
          <w:szCs w:val="24"/>
        </w:rPr>
        <w:t xml:space="preserve">joins </w:t>
      </w:r>
      <w:r>
        <w:rPr>
          <w:rFonts w:ascii="Arial" w:hAnsi="Arial" w:cs="Arial"/>
          <w:i/>
          <w:iCs/>
          <w:sz w:val="24"/>
          <w:szCs w:val="24"/>
        </w:rPr>
        <w:t xml:space="preserve">the upgraded </w:t>
      </w:r>
      <w:r w:rsidRPr="009F41A3">
        <w:rPr>
          <w:rFonts w:ascii="Arial" w:hAnsi="Arial" w:cs="Arial"/>
          <w:i/>
          <w:iCs/>
          <w:sz w:val="24"/>
          <w:szCs w:val="24"/>
        </w:rPr>
        <w:t>Footpath 342 (grid reference 499178 , 106231).”</w:t>
      </w:r>
    </w:p>
    <w:p w14:paraId="400F7761" w14:textId="05D610AD" w:rsidR="00720DA0" w:rsidRPr="00CA4265" w:rsidRDefault="00720DA0" w:rsidP="00301923">
      <w:pPr>
        <w:pStyle w:val="Style1"/>
        <w:numPr>
          <w:ilvl w:val="0"/>
          <w:numId w:val="24"/>
        </w:numPr>
        <w:rPr>
          <w:rFonts w:ascii="Arial" w:hAnsi="Arial" w:cs="Arial"/>
          <w:sz w:val="24"/>
          <w:szCs w:val="24"/>
        </w:rPr>
      </w:pPr>
      <w:r w:rsidRPr="00CA4265">
        <w:rPr>
          <w:rFonts w:ascii="Arial" w:hAnsi="Arial" w:cs="Arial"/>
          <w:sz w:val="24"/>
          <w:szCs w:val="24"/>
        </w:rPr>
        <w:t xml:space="preserve">in the Order plan </w:t>
      </w:r>
      <w:r w:rsidR="006D63E2" w:rsidRPr="00CA4265">
        <w:rPr>
          <w:rFonts w:ascii="Arial" w:hAnsi="Arial" w:cs="Arial"/>
          <w:sz w:val="24"/>
          <w:szCs w:val="24"/>
        </w:rPr>
        <w:t>add</w:t>
      </w:r>
      <w:r w:rsidR="00B162E0" w:rsidRPr="00CA4265">
        <w:rPr>
          <w:rFonts w:ascii="Arial" w:hAnsi="Arial" w:cs="Arial"/>
          <w:sz w:val="24"/>
          <w:szCs w:val="24"/>
        </w:rPr>
        <w:t xml:space="preserve"> the route </w:t>
      </w:r>
      <w:r w:rsidR="00EF14AF" w:rsidRPr="00CA4265">
        <w:rPr>
          <w:rFonts w:ascii="Arial" w:hAnsi="Arial" w:cs="Arial"/>
          <w:sz w:val="24"/>
          <w:szCs w:val="24"/>
        </w:rPr>
        <w:t>from grid reference</w:t>
      </w:r>
      <w:r w:rsidR="009E0286" w:rsidRPr="00CA4265">
        <w:rPr>
          <w:rFonts w:ascii="Arial" w:hAnsi="Arial" w:cs="Arial"/>
          <w:sz w:val="24"/>
          <w:szCs w:val="24"/>
        </w:rPr>
        <w:t xml:space="preserve"> </w:t>
      </w:r>
      <w:r w:rsidR="00FE6570" w:rsidRPr="00CA4265">
        <w:rPr>
          <w:rFonts w:ascii="Arial" w:hAnsi="Arial" w:cs="Arial"/>
          <w:i/>
          <w:iCs/>
          <w:sz w:val="24"/>
          <w:szCs w:val="24"/>
        </w:rPr>
        <w:t xml:space="preserve">498941 , 106181 </w:t>
      </w:r>
      <w:r w:rsidR="00A773EF" w:rsidRPr="00CA4265">
        <w:rPr>
          <w:rFonts w:ascii="Arial" w:hAnsi="Arial" w:cs="Arial"/>
          <w:sz w:val="24"/>
          <w:szCs w:val="24"/>
        </w:rPr>
        <w:t>running east</w:t>
      </w:r>
      <w:r w:rsidR="003969E3" w:rsidRPr="00CA4265">
        <w:rPr>
          <w:rFonts w:ascii="Arial" w:hAnsi="Arial" w:cs="Arial"/>
          <w:sz w:val="24"/>
          <w:szCs w:val="24"/>
        </w:rPr>
        <w:t xml:space="preserve"> to </w:t>
      </w:r>
      <w:r w:rsidR="007F236D" w:rsidRPr="00CA4265">
        <w:rPr>
          <w:rFonts w:ascii="Arial" w:hAnsi="Arial" w:cs="Arial"/>
          <w:sz w:val="24"/>
          <w:szCs w:val="24"/>
        </w:rPr>
        <w:t xml:space="preserve">grid reference </w:t>
      </w:r>
      <w:r w:rsidR="00E10965" w:rsidRPr="00CA4265">
        <w:rPr>
          <w:rFonts w:ascii="Arial" w:hAnsi="Arial" w:cs="Arial"/>
          <w:i/>
          <w:iCs/>
          <w:sz w:val="24"/>
          <w:szCs w:val="24"/>
        </w:rPr>
        <w:t xml:space="preserve">499070 , 106189 </w:t>
      </w:r>
      <w:r w:rsidR="008B19E0" w:rsidRPr="00CA4265">
        <w:rPr>
          <w:rFonts w:ascii="Arial" w:hAnsi="Arial" w:cs="Arial"/>
          <w:sz w:val="24"/>
          <w:szCs w:val="24"/>
        </w:rPr>
        <w:t xml:space="preserve">to </w:t>
      </w:r>
      <w:r w:rsidR="0076363F" w:rsidRPr="00CA4265">
        <w:rPr>
          <w:rFonts w:ascii="Arial" w:hAnsi="Arial" w:cs="Arial"/>
          <w:sz w:val="24"/>
          <w:szCs w:val="24"/>
        </w:rPr>
        <w:t>re-join</w:t>
      </w:r>
      <w:r w:rsidR="003969E3" w:rsidRPr="00CA4265">
        <w:rPr>
          <w:rFonts w:ascii="Arial" w:hAnsi="Arial" w:cs="Arial"/>
          <w:sz w:val="24"/>
          <w:szCs w:val="24"/>
        </w:rPr>
        <w:t xml:space="preserve"> </w:t>
      </w:r>
      <w:r w:rsidR="00D806BC" w:rsidRPr="00CA4265">
        <w:rPr>
          <w:rFonts w:ascii="Arial" w:hAnsi="Arial" w:cs="Arial"/>
          <w:sz w:val="24"/>
          <w:szCs w:val="24"/>
        </w:rPr>
        <w:t xml:space="preserve">the upgraded </w:t>
      </w:r>
      <w:r w:rsidR="003969E3" w:rsidRPr="00CA4265">
        <w:rPr>
          <w:rFonts w:ascii="Arial" w:hAnsi="Arial" w:cs="Arial"/>
          <w:sz w:val="24"/>
          <w:szCs w:val="24"/>
        </w:rPr>
        <w:t xml:space="preserve">Footpath 342 at </w:t>
      </w:r>
      <w:r w:rsidR="00094AF4" w:rsidRPr="00CA4265">
        <w:rPr>
          <w:rFonts w:ascii="Arial" w:hAnsi="Arial" w:cs="Arial"/>
          <w:sz w:val="24"/>
          <w:szCs w:val="24"/>
        </w:rPr>
        <w:t xml:space="preserve">grid reference </w:t>
      </w:r>
      <w:r w:rsidR="00E10965" w:rsidRPr="00CA4265">
        <w:rPr>
          <w:rFonts w:ascii="Arial" w:hAnsi="Arial" w:cs="Arial"/>
          <w:i/>
          <w:iCs/>
          <w:sz w:val="24"/>
          <w:szCs w:val="24"/>
        </w:rPr>
        <w:t>499178 , 106231</w:t>
      </w:r>
      <w:r w:rsidR="00AB4765" w:rsidRPr="00CA4265">
        <w:rPr>
          <w:rFonts w:ascii="Arial" w:hAnsi="Arial" w:cs="Arial"/>
          <w:sz w:val="24"/>
          <w:szCs w:val="24"/>
        </w:rPr>
        <w:t xml:space="preserve">. </w:t>
      </w:r>
    </w:p>
    <w:p w14:paraId="75A0E4D5" w14:textId="758E3621" w:rsidR="008047DD" w:rsidRPr="009F41A3" w:rsidRDefault="00301923" w:rsidP="00301923">
      <w:pPr>
        <w:pStyle w:val="Style1"/>
        <w:numPr>
          <w:ilvl w:val="0"/>
          <w:numId w:val="24"/>
        </w:numPr>
        <w:rPr>
          <w:rFonts w:ascii="Arial" w:hAnsi="Arial" w:cs="Arial"/>
          <w:sz w:val="24"/>
          <w:szCs w:val="24"/>
        </w:rPr>
      </w:pPr>
      <w:r w:rsidRPr="009F41A3">
        <w:rPr>
          <w:rFonts w:ascii="Arial" w:hAnsi="Arial" w:cs="Arial"/>
          <w:sz w:val="24"/>
          <w:szCs w:val="24"/>
        </w:rPr>
        <w:t>i</w:t>
      </w:r>
      <w:r w:rsidR="0080228B" w:rsidRPr="009F41A3">
        <w:rPr>
          <w:rFonts w:ascii="Arial" w:hAnsi="Arial" w:cs="Arial"/>
          <w:sz w:val="24"/>
          <w:szCs w:val="24"/>
        </w:rPr>
        <w:t xml:space="preserve">n the Order plan, delete </w:t>
      </w:r>
      <w:r w:rsidR="002A5A34" w:rsidRPr="009F41A3">
        <w:rPr>
          <w:rFonts w:ascii="Arial" w:hAnsi="Arial" w:cs="Arial"/>
          <w:sz w:val="24"/>
          <w:szCs w:val="24"/>
        </w:rPr>
        <w:t>E – F – G.</w:t>
      </w:r>
    </w:p>
    <w:p w14:paraId="24B49650" w14:textId="77777777" w:rsidR="00D343E4" w:rsidRDefault="00D343E4" w:rsidP="00D343E4">
      <w:pPr>
        <w:pStyle w:val="Style1"/>
        <w:numPr>
          <w:ilvl w:val="0"/>
          <w:numId w:val="0"/>
        </w:numPr>
        <w:ind w:left="431"/>
        <w:rPr>
          <w:rFonts w:ascii="Arial" w:hAnsi="Arial" w:cs="Arial"/>
          <w:sz w:val="24"/>
          <w:szCs w:val="24"/>
        </w:rPr>
      </w:pPr>
    </w:p>
    <w:p w14:paraId="4C94657C" w14:textId="77777777" w:rsidR="00EC3D7F" w:rsidRPr="00EC3D7F" w:rsidRDefault="00EC3D7F" w:rsidP="00366556">
      <w:pPr>
        <w:pStyle w:val="Style1"/>
        <w:numPr>
          <w:ilvl w:val="0"/>
          <w:numId w:val="0"/>
        </w:numPr>
        <w:rPr>
          <w:rFonts w:ascii="Monotype Corsiva" w:hAnsi="Monotype Corsiva"/>
          <w:sz w:val="36"/>
          <w:szCs w:val="36"/>
        </w:rPr>
      </w:pPr>
      <w:r w:rsidRPr="00EC3D7F">
        <w:rPr>
          <w:rFonts w:ascii="Monotype Corsiva" w:hAnsi="Monotype Corsiva"/>
          <w:sz w:val="36"/>
          <w:szCs w:val="36"/>
        </w:rPr>
        <w:t>J Burston</w:t>
      </w:r>
    </w:p>
    <w:p w14:paraId="459279F9" w14:textId="761397B8" w:rsidR="00355FCC" w:rsidRPr="009F41A3" w:rsidRDefault="00CA3FAE" w:rsidP="00CA3FAE">
      <w:pPr>
        <w:pStyle w:val="Style1"/>
        <w:numPr>
          <w:ilvl w:val="0"/>
          <w:numId w:val="0"/>
        </w:numPr>
        <w:rPr>
          <w:rFonts w:ascii="Arial" w:hAnsi="Arial" w:cs="Arial"/>
          <w:b/>
          <w:bCs/>
          <w:sz w:val="24"/>
          <w:szCs w:val="24"/>
        </w:rPr>
      </w:pPr>
      <w:r w:rsidRPr="009F41A3">
        <w:rPr>
          <w:rFonts w:ascii="Arial" w:hAnsi="Arial" w:cs="Arial"/>
          <w:b/>
          <w:bCs/>
          <w:sz w:val="24"/>
          <w:szCs w:val="24"/>
        </w:rPr>
        <w:t>Inspector</w:t>
      </w:r>
    </w:p>
    <w:p w14:paraId="543770B1" w14:textId="77777777" w:rsidR="009970BF" w:rsidRDefault="009970BF">
      <w:pPr>
        <w:rPr>
          <w:rFonts w:ascii="Arial" w:hAnsi="Arial" w:cs="Arial"/>
          <w:sz w:val="24"/>
          <w:szCs w:val="24"/>
        </w:rPr>
      </w:pPr>
    </w:p>
    <w:p w14:paraId="70694922" w14:textId="4D16EFE8" w:rsidR="00B25C90" w:rsidRDefault="00B25C90">
      <w:pPr>
        <w:rPr>
          <w:rFonts w:ascii="Arial" w:hAnsi="Arial" w:cs="Arial"/>
          <w:sz w:val="24"/>
          <w:szCs w:val="24"/>
        </w:rPr>
      </w:pPr>
      <w:r>
        <w:rPr>
          <w:rFonts w:ascii="Arial" w:hAnsi="Arial" w:cs="Arial"/>
          <w:sz w:val="24"/>
          <w:szCs w:val="24"/>
        </w:rPr>
        <w:br w:type="page"/>
      </w:r>
    </w:p>
    <w:p w14:paraId="68B053AB" w14:textId="4B07DCDD" w:rsidR="008116A7" w:rsidRDefault="009970BF">
      <w:pPr>
        <w:rPr>
          <w:rFonts w:ascii="Arial" w:hAnsi="Arial" w:cs="Arial"/>
          <w:b/>
          <w:bCs/>
          <w:sz w:val="24"/>
          <w:szCs w:val="24"/>
        </w:rPr>
      </w:pPr>
      <w:r w:rsidRPr="009970BF">
        <w:rPr>
          <w:b/>
          <w:bCs/>
          <w:noProof/>
        </w:rPr>
        <w:lastRenderedPageBreak/>
        <w:drawing>
          <wp:anchor distT="0" distB="0" distL="114300" distR="114300" simplePos="0" relativeHeight="251658240" behindDoc="1" locked="0" layoutInCell="1" allowOverlap="1" wp14:anchorId="51F878BF" wp14:editId="07216142">
            <wp:simplePos x="0" y="0"/>
            <wp:positionH relativeFrom="page">
              <wp:align>center</wp:align>
            </wp:positionH>
            <wp:positionV relativeFrom="paragraph">
              <wp:posOffset>9525</wp:posOffset>
            </wp:positionV>
            <wp:extent cx="5908040" cy="8924925"/>
            <wp:effectExtent l="0" t="0" r="0" b="9525"/>
            <wp:wrapNone/>
            <wp:docPr id="6" name="Picture 6" descr="Annex A - Original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nex A - Original Order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040" cy="892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0BF">
        <w:rPr>
          <w:rFonts w:ascii="Arial" w:hAnsi="Arial" w:cs="Arial"/>
          <w:b/>
          <w:bCs/>
          <w:sz w:val="24"/>
          <w:szCs w:val="24"/>
        </w:rPr>
        <w:t xml:space="preserve">Annex A – </w:t>
      </w:r>
      <w:r w:rsidR="00131DE6">
        <w:rPr>
          <w:rFonts w:ascii="Arial" w:hAnsi="Arial" w:cs="Arial"/>
          <w:b/>
          <w:bCs/>
          <w:sz w:val="24"/>
          <w:szCs w:val="24"/>
        </w:rPr>
        <w:t xml:space="preserve">Original </w:t>
      </w:r>
      <w:r w:rsidRPr="009970BF">
        <w:rPr>
          <w:rFonts w:ascii="Arial" w:hAnsi="Arial" w:cs="Arial"/>
          <w:b/>
          <w:bCs/>
          <w:sz w:val="24"/>
          <w:szCs w:val="24"/>
        </w:rPr>
        <w:t xml:space="preserve">Order </w:t>
      </w:r>
      <w:r w:rsidR="00720DA0">
        <w:rPr>
          <w:rFonts w:ascii="Arial" w:hAnsi="Arial" w:cs="Arial"/>
          <w:b/>
          <w:bCs/>
          <w:sz w:val="24"/>
          <w:szCs w:val="24"/>
        </w:rPr>
        <w:t>Plan</w:t>
      </w:r>
      <w:r w:rsidRPr="009970BF">
        <w:rPr>
          <w:rFonts w:ascii="Arial" w:hAnsi="Arial" w:cs="Arial"/>
          <w:b/>
          <w:bCs/>
          <w:sz w:val="24"/>
          <w:szCs w:val="24"/>
        </w:rPr>
        <w:t xml:space="preserve"> </w:t>
      </w:r>
    </w:p>
    <w:p w14:paraId="05C2DF7B" w14:textId="77777777" w:rsidR="007B46FB" w:rsidRDefault="007B46FB">
      <w:pPr>
        <w:rPr>
          <w:rFonts w:ascii="Arial" w:hAnsi="Arial" w:cs="Arial"/>
          <w:b/>
          <w:bCs/>
          <w:sz w:val="24"/>
          <w:szCs w:val="24"/>
        </w:rPr>
      </w:pPr>
    </w:p>
    <w:p w14:paraId="5B9C35D9" w14:textId="77777777" w:rsidR="007B46FB" w:rsidRDefault="007B46FB">
      <w:pPr>
        <w:rPr>
          <w:rFonts w:ascii="Arial" w:hAnsi="Arial" w:cs="Arial"/>
          <w:b/>
          <w:bCs/>
          <w:sz w:val="24"/>
          <w:szCs w:val="24"/>
        </w:rPr>
      </w:pPr>
    </w:p>
    <w:p w14:paraId="03EBE92F" w14:textId="77777777" w:rsidR="007B46FB" w:rsidRDefault="007B46FB">
      <w:pPr>
        <w:rPr>
          <w:rFonts w:ascii="Arial" w:hAnsi="Arial" w:cs="Arial"/>
          <w:b/>
          <w:bCs/>
          <w:sz w:val="24"/>
          <w:szCs w:val="24"/>
        </w:rPr>
      </w:pPr>
    </w:p>
    <w:p w14:paraId="76144624" w14:textId="77777777" w:rsidR="007B46FB" w:rsidRDefault="007B46FB">
      <w:pPr>
        <w:rPr>
          <w:rFonts w:ascii="Arial" w:hAnsi="Arial" w:cs="Arial"/>
          <w:b/>
          <w:bCs/>
          <w:sz w:val="24"/>
          <w:szCs w:val="24"/>
        </w:rPr>
      </w:pPr>
    </w:p>
    <w:p w14:paraId="12A26B63" w14:textId="77777777" w:rsidR="007B46FB" w:rsidRDefault="007B46FB">
      <w:pPr>
        <w:rPr>
          <w:rFonts w:ascii="Arial" w:hAnsi="Arial" w:cs="Arial"/>
          <w:b/>
          <w:bCs/>
          <w:sz w:val="24"/>
          <w:szCs w:val="24"/>
        </w:rPr>
      </w:pPr>
    </w:p>
    <w:p w14:paraId="6BE5299C" w14:textId="77777777" w:rsidR="007B46FB" w:rsidRDefault="007B46FB">
      <w:pPr>
        <w:rPr>
          <w:rFonts w:ascii="Arial" w:hAnsi="Arial" w:cs="Arial"/>
          <w:b/>
          <w:bCs/>
          <w:sz w:val="24"/>
          <w:szCs w:val="24"/>
        </w:rPr>
      </w:pPr>
    </w:p>
    <w:p w14:paraId="574B1CFD" w14:textId="77777777" w:rsidR="007B46FB" w:rsidRDefault="007B46FB">
      <w:pPr>
        <w:rPr>
          <w:rFonts w:ascii="Arial" w:hAnsi="Arial" w:cs="Arial"/>
          <w:b/>
          <w:bCs/>
          <w:sz w:val="24"/>
          <w:szCs w:val="24"/>
        </w:rPr>
      </w:pPr>
    </w:p>
    <w:p w14:paraId="67DB02CA" w14:textId="77777777" w:rsidR="007B46FB" w:rsidRDefault="007B46FB">
      <w:pPr>
        <w:rPr>
          <w:rFonts w:ascii="Arial" w:hAnsi="Arial" w:cs="Arial"/>
          <w:b/>
          <w:bCs/>
          <w:sz w:val="24"/>
          <w:szCs w:val="24"/>
        </w:rPr>
      </w:pPr>
    </w:p>
    <w:p w14:paraId="1D884630" w14:textId="77777777" w:rsidR="007B46FB" w:rsidRDefault="007B46FB">
      <w:pPr>
        <w:rPr>
          <w:rFonts w:ascii="Arial" w:hAnsi="Arial" w:cs="Arial"/>
          <w:b/>
          <w:bCs/>
          <w:sz w:val="24"/>
          <w:szCs w:val="24"/>
        </w:rPr>
      </w:pPr>
    </w:p>
    <w:p w14:paraId="6B8FA56F" w14:textId="77777777" w:rsidR="007B46FB" w:rsidRDefault="007B46FB">
      <w:pPr>
        <w:rPr>
          <w:rFonts w:ascii="Arial" w:hAnsi="Arial" w:cs="Arial"/>
          <w:b/>
          <w:bCs/>
          <w:sz w:val="24"/>
          <w:szCs w:val="24"/>
        </w:rPr>
      </w:pPr>
    </w:p>
    <w:p w14:paraId="76623599" w14:textId="77777777" w:rsidR="007B46FB" w:rsidRDefault="007B46FB">
      <w:pPr>
        <w:rPr>
          <w:rFonts w:ascii="Arial" w:hAnsi="Arial" w:cs="Arial"/>
          <w:b/>
          <w:bCs/>
          <w:sz w:val="24"/>
          <w:szCs w:val="24"/>
        </w:rPr>
      </w:pPr>
    </w:p>
    <w:p w14:paraId="49C2A7D4" w14:textId="77777777" w:rsidR="007B46FB" w:rsidRDefault="007B46FB">
      <w:pPr>
        <w:rPr>
          <w:rFonts w:ascii="Arial" w:hAnsi="Arial" w:cs="Arial"/>
          <w:b/>
          <w:bCs/>
          <w:sz w:val="24"/>
          <w:szCs w:val="24"/>
        </w:rPr>
      </w:pPr>
    </w:p>
    <w:p w14:paraId="51648ED3" w14:textId="77777777" w:rsidR="007B46FB" w:rsidRDefault="007B46FB">
      <w:pPr>
        <w:rPr>
          <w:rFonts w:ascii="Arial" w:hAnsi="Arial" w:cs="Arial"/>
          <w:b/>
          <w:bCs/>
          <w:sz w:val="24"/>
          <w:szCs w:val="24"/>
        </w:rPr>
      </w:pPr>
    </w:p>
    <w:p w14:paraId="2D8FCA8A" w14:textId="77777777" w:rsidR="007B46FB" w:rsidRDefault="007B46FB">
      <w:pPr>
        <w:rPr>
          <w:rFonts w:ascii="Arial" w:hAnsi="Arial" w:cs="Arial"/>
          <w:b/>
          <w:bCs/>
          <w:sz w:val="24"/>
          <w:szCs w:val="24"/>
        </w:rPr>
      </w:pPr>
    </w:p>
    <w:p w14:paraId="1080D487" w14:textId="77777777" w:rsidR="007B46FB" w:rsidRDefault="007B46FB">
      <w:pPr>
        <w:rPr>
          <w:rFonts w:ascii="Arial" w:hAnsi="Arial" w:cs="Arial"/>
          <w:b/>
          <w:bCs/>
          <w:sz w:val="24"/>
          <w:szCs w:val="24"/>
        </w:rPr>
      </w:pPr>
    </w:p>
    <w:p w14:paraId="15526CAA" w14:textId="77777777" w:rsidR="007B46FB" w:rsidRDefault="007B46FB">
      <w:pPr>
        <w:rPr>
          <w:rFonts w:ascii="Arial" w:hAnsi="Arial" w:cs="Arial"/>
          <w:b/>
          <w:bCs/>
          <w:sz w:val="24"/>
          <w:szCs w:val="24"/>
        </w:rPr>
      </w:pPr>
    </w:p>
    <w:p w14:paraId="4DB338DE" w14:textId="77777777" w:rsidR="007B46FB" w:rsidRDefault="007B46FB">
      <w:pPr>
        <w:rPr>
          <w:rFonts w:ascii="Arial" w:hAnsi="Arial" w:cs="Arial"/>
          <w:b/>
          <w:bCs/>
          <w:sz w:val="24"/>
          <w:szCs w:val="24"/>
        </w:rPr>
      </w:pPr>
    </w:p>
    <w:p w14:paraId="6B5282E0" w14:textId="77777777" w:rsidR="007B46FB" w:rsidRDefault="007B46FB">
      <w:pPr>
        <w:rPr>
          <w:rFonts w:ascii="Arial" w:hAnsi="Arial" w:cs="Arial"/>
          <w:b/>
          <w:bCs/>
          <w:sz w:val="24"/>
          <w:szCs w:val="24"/>
        </w:rPr>
      </w:pPr>
    </w:p>
    <w:p w14:paraId="0EF14E8D" w14:textId="77777777" w:rsidR="007B46FB" w:rsidRDefault="007B46FB">
      <w:pPr>
        <w:rPr>
          <w:rFonts w:ascii="Arial" w:hAnsi="Arial" w:cs="Arial"/>
          <w:b/>
          <w:bCs/>
          <w:sz w:val="24"/>
          <w:szCs w:val="24"/>
        </w:rPr>
      </w:pPr>
    </w:p>
    <w:p w14:paraId="12C7663E" w14:textId="77777777" w:rsidR="007B46FB" w:rsidRDefault="007B46FB">
      <w:pPr>
        <w:rPr>
          <w:rFonts w:ascii="Arial" w:hAnsi="Arial" w:cs="Arial"/>
          <w:b/>
          <w:bCs/>
          <w:sz w:val="24"/>
          <w:szCs w:val="24"/>
        </w:rPr>
      </w:pPr>
    </w:p>
    <w:p w14:paraId="44C08BFE" w14:textId="77777777" w:rsidR="007B46FB" w:rsidRDefault="007B46FB">
      <w:pPr>
        <w:rPr>
          <w:rFonts w:ascii="Arial" w:hAnsi="Arial" w:cs="Arial"/>
          <w:b/>
          <w:bCs/>
          <w:sz w:val="24"/>
          <w:szCs w:val="24"/>
        </w:rPr>
      </w:pPr>
    </w:p>
    <w:p w14:paraId="5FBF8A3C" w14:textId="77777777" w:rsidR="007B46FB" w:rsidRDefault="007B46FB">
      <w:pPr>
        <w:rPr>
          <w:rFonts w:ascii="Arial" w:hAnsi="Arial" w:cs="Arial"/>
          <w:b/>
          <w:bCs/>
          <w:sz w:val="24"/>
          <w:szCs w:val="24"/>
        </w:rPr>
      </w:pPr>
    </w:p>
    <w:p w14:paraId="3ECA76CA" w14:textId="77777777" w:rsidR="007B46FB" w:rsidRDefault="007B46FB">
      <w:pPr>
        <w:rPr>
          <w:rFonts w:ascii="Arial" w:hAnsi="Arial" w:cs="Arial"/>
          <w:b/>
          <w:bCs/>
          <w:sz w:val="24"/>
          <w:szCs w:val="24"/>
        </w:rPr>
      </w:pPr>
    </w:p>
    <w:p w14:paraId="2F62F168" w14:textId="77777777" w:rsidR="007B46FB" w:rsidRDefault="007B46FB">
      <w:pPr>
        <w:rPr>
          <w:rFonts w:ascii="Arial" w:hAnsi="Arial" w:cs="Arial"/>
          <w:b/>
          <w:bCs/>
          <w:sz w:val="24"/>
          <w:szCs w:val="24"/>
        </w:rPr>
      </w:pPr>
    </w:p>
    <w:p w14:paraId="3C7272BA" w14:textId="77777777" w:rsidR="007B46FB" w:rsidRDefault="007B46FB">
      <w:pPr>
        <w:rPr>
          <w:rFonts w:ascii="Arial" w:hAnsi="Arial" w:cs="Arial"/>
          <w:b/>
          <w:bCs/>
          <w:sz w:val="24"/>
          <w:szCs w:val="24"/>
        </w:rPr>
      </w:pPr>
    </w:p>
    <w:p w14:paraId="06BF57AF" w14:textId="77777777" w:rsidR="007B46FB" w:rsidRDefault="007B46FB">
      <w:pPr>
        <w:rPr>
          <w:rFonts w:ascii="Arial" w:hAnsi="Arial" w:cs="Arial"/>
          <w:b/>
          <w:bCs/>
          <w:sz w:val="24"/>
          <w:szCs w:val="24"/>
        </w:rPr>
      </w:pPr>
    </w:p>
    <w:p w14:paraId="39A5F793" w14:textId="77777777" w:rsidR="007B46FB" w:rsidRDefault="007B46FB">
      <w:pPr>
        <w:rPr>
          <w:rFonts w:ascii="Arial" w:hAnsi="Arial" w:cs="Arial"/>
          <w:b/>
          <w:bCs/>
          <w:sz w:val="24"/>
          <w:szCs w:val="24"/>
        </w:rPr>
      </w:pPr>
    </w:p>
    <w:p w14:paraId="36115C5F" w14:textId="77777777" w:rsidR="007B46FB" w:rsidRDefault="007B46FB">
      <w:pPr>
        <w:rPr>
          <w:rFonts w:ascii="Arial" w:hAnsi="Arial" w:cs="Arial"/>
          <w:b/>
          <w:bCs/>
          <w:sz w:val="24"/>
          <w:szCs w:val="24"/>
        </w:rPr>
      </w:pPr>
    </w:p>
    <w:p w14:paraId="604CD92E" w14:textId="77777777" w:rsidR="007B46FB" w:rsidRDefault="007B46FB">
      <w:pPr>
        <w:rPr>
          <w:rFonts w:ascii="Arial" w:hAnsi="Arial" w:cs="Arial"/>
          <w:b/>
          <w:bCs/>
          <w:sz w:val="24"/>
          <w:szCs w:val="24"/>
        </w:rPr>
      </w:pPr>
    </w:p>
    <w:p w14:paraId="1EC85D00" w14:textId="77777777" w:rsidR="007B46FB" w:rsidRDefault="007B46FB">
      <w:pPr>
        <w:rPr>
          <w:rFonts w:ascii="Arial" w:hAnsi="Arial" w:cs="Arial"/>
          <w:b/>
          <w:bCs/>
          <w:sz w:val="24"/>
          <w:szCs w:val="24"/>
        </w:rPr>
      </w:pPr>
    </w:p>
    <w:p w14:paraId="4F8F803A" w14:textId="77777777" w:rsidR="007B46FB" w:rsidRDefault="007B46FB">
      <w:pPr>
        <w:rPr>
          <w:rFonts w:ascii="Arial" w:hAnsi="Arial" w:cs="Arial"/>
          <w:b/>
          <w:bCs/>
          <w:sz w:val="24"/>
          <w:szCs w:val="24"/>
        </w:rPr>
      </w:pPr>
    </w:p>
    <w:p w14:paraId="113C7532" w14:textId="77777777" w:rsidR="007B46FB" w:rsidRDefault="007B46FB">
      <w:pPr>
        <w:rPr>
          <w:rFonts w:ascii="Arial" w:hAnsi="Arial" w:cs="Arial"/>
          <w:b/>
          <w:bCs/>
          <w:sz w:val="24"/>
          <w:szCs w:val="24"/>
        </w:rPr>
      </w:pPr>
    </w:p>
    <w:p w14:paraId="659D1AA1" w14:textId="77777777" w:rsidR="007B46FB" w:rsidRDefault="007B46FB">
      <w:pPr>
        <w:rPr>
          <w:rFonts w:ascii="Arial" w:hAnsi="Arial" w:cs="Arial"/>
          <w:b/>
          <w:bCs/>
          <w:sz w:val="24"/>
          <w:szCs w:val="24"/>
        </w:rPr>
      </w:pPr>
    </w:p>
    <w:p w14:paraId="21B946F6" w14:textId="77777777" w:rsidR="007B46FB" w:rsidRDefault="007B46FB">
      <w:pPr>
        <w:rPr>
          <w:rFonts w:ascii="Arial" w:hAnsi="Arial" w:cs="Arial"/>
          <w:b/>
          <w:bCs/>
          <w:sz w:val="24"/>
          <w:szCs w:val="24"/>
        </w:rPr>
      </w:pPr>
    </w:p>
    <w:p w14:paraId="58CAC711" w14:textId="77777777" w:rsidR="007B46FB" w:rsidRDefault="007B46FB">
      <w:pPr>
        <w:rPr>
          <w:rFonts w:ascii="Arial" w:hAnsi="Arial" w:cs="Arial"/>
          <w:b/>
          <w:bCs/>
          <w:sz w:val="24"/>
          <w:szCs w:val="24"/>
        </w:rPr>
      </w:pPr>
    </w:p>
    <w:p w14:paraId="1D43FFA1" w14:textId="77777777" w:rsidR="007B46FB" w:rsidRDefault="007B46FB">
      <w:pPr>
        <w:rPr>
          <w:rFonts w:ascii="Arial" w:hAnsi="Arial" w:cs="Arial"/>
          <w:b/>
          <w:bCs/>
          <w:sz w:val="24"/>
          <w:szCs w:val="24"/>
        </w:rPr>
      </w:pPr>
    </w:p>
    <w:p w14:paraId="5ECCA4EB" w14:textId="77777777" w:rsidR="007B46FB" w:rsidRDefault="007B46FB">
      <w:pPr>
        <w:rPr>
          <w:rFonts w:ascii="Arial" w:hAnsi="Arial" w:cs="Arial"/>
          <w:b/>
          <w:bCs/>
          <w:sz w:val="24"/>
          <w:szCs w:val="24"/>
        </w:rPr>
      </w:pPr>
    </w:p>
    <w:p w14:paraId="7D929D21" w14:textId="77777777" w:rsidR="007B46FB" w:rsidRDefault="007B46FB">
      <w:pPr>
        <w:rPr>
          <w:rFonts w:ascii="Arial" w:hAnsi="Arial" w:cs="Arial"/>
          <w:b/>
          <w:bCs/>
          <w:sz w:val="24"/>
          <w:szCs w:val="24"/>
        </w:rPr>
      </w:pPr>
    </w:p>
    <w:p w14:paraId="1590C146" w14:textId="77777777" w:rsidR="007B46FB" w:rsidRDefault="007B46FB">
      <w:pPr>
        <w:rPr>
          <w:rFonts w:ascii="Arial" w:hAnsi="Arial" w:cs="Arial"/>
          <w:b/>
          <w:bCs/>
          <w:sz w:val="24"/>
          <w:szCs w:val="24"/>
        </w:rPr>
      </w:pPr>
    </w:p>
    <w:p w14:paraId="2EEF19D1" w14:textId="77777777" w:rsidR="007B46FB" w:rsidRDefault="007B46FB">
      <w:pPr>
        <w:rPr>
          <w:rFonts w:ascii="Arial" w:hAnsi="Arial" w:cs="Arial"/>
          <w:b/>
          <w:bCs/>
          <w:sz w:val="24"/>
          <w:szCs w:val="24"/>
        </w:rPr>
      </w:pPr>
    </w:p>
    <w:p w14:paraId="0EDE6FD8" w14:textId="77777777" w:rsidR="007B46FB" w:rsidRDefault="007B46FB">
      <w:pPr>
        <w:rPr>
          <w:rFonts w:ascii="Arial" w:hAnsi="Arial" w:cs="Arial"/>
          <w:b/>
          <w:bCs/>
          <w:sz w:val="24"/>
          <w:szCs w:val="24"/>
        </w:rPr>
      </w:pPr>
    </w:p>
    <w:p w14:paraId="616C210C" w14:textId="77777777" w:rsidR="007B46FB" w:rsidRDefault="007B46FB">
      <w:pPr>
        <w:rPr>
          <w:rFonts w:ascii="Arial" w:hAnsi="Arial" w:cs="Arial"/>
          <w:b/>
          <w:bCs/>
          <w:sz w:val="24"/>
          <w:szCs w:val="24"/>
        </w:rPr>
      </w:pPr>
    </w:p>
    <w:p w14:paraId="1277F1B6" w14:textId="77777777" w:rsidR="007B46FB" w:rsidRDefault="007B46FB">
      <w:pPr>
        <w:rPr>
          <w:rFonts w:ascii="Arial" w:hAnsi="Arial" w:cs="Arial"/>
          <w:b/>
          <w:bCs/>
          <w:sz w:val="24"/>
          <w:szCs w:val="24"/>
        </w:rPr>
      </w:pPr>
    </w:p>
    <w:p w14:paraId="470560DE" w14:textId="77777777" w:rsidR="007B46FB" w:rsidRDefault="007B46FB">
      <w:pPr>
        <w:rPr>
          <w:rFonts w:ascii="Arial" w:hAnsi="Arial" w:cs="Arial"/>
          <w:b/>
          <w:bCs/>
          <w:sz w:val="24"/>
          <w:szCs w:val="24"/>
        </w:rPr>
      </w:pPr>
    </w:p>
    <w:p w14:paraId="30C2B82F" w14:textId="77777777" w:rsidR="007B46FB" w:rsidRDefault="007B46FB">
      <w:pPr>
        <w:rPr>
          <w:rFonts w:ascii="Arial" w:hAnsi="Arial" w:cs="Arial"/>
          <w:b/>
          <w:bCs/>
          <w:sz w:val="24"/>
          <w:szCs w:val="24"/>
        </w:rPr>
      </w:pPr>
    </w:p>
    <w:p w14:paraId="35F10638" w14:textId="77777777" w:rsidR="007B46FB" w:rsidRDefault="007B46FB">
      <w:pPr>
        <w:rPr>
          <w:rFonts w:ascii="Arial" w:hAnsi="Arial" w:cs="Arial"/>
          <w:b/>
          <w:bCs/>
          <w:sz w:val="24"/>
          <w:szCs w:val="24"/>
        </w:rPr>
      </w:pPr>
    </w:p>
    <w:p w14:paraId="5C04B744" w14:textId="77777777" w:rsidR="007B46FB" w:rsidRDefault="007B46FB">
      <w:pPr>
        <w:rPr>
          <w:rFonts w:ascii="Arial" w:hAnsi="Arial" w:cs="Arial"/>
          <w:b/>
          <w:bCs/>
          <w:sz w:val="24"/>
          <w:szCs w:val="24"/>
        </w:rPr>
      </w:pPr>
    </w:p>
    <w:p w14:paraId="23C4E069" w14:textId="77777777" w:rsidR="007B46FB" w:rsidRDefault="007B46FB">
      <w:pPr>
        <w:rPr>
          <w:rFonts w:ascii="Arial" w:hAnsi="Arial" w:cs="Arial"/>
          <w:b/>
          <w:bCs/>
          <w:sz w:val="24"/>
          <w:szCs w:val="24"/>
        </w:rPr>
      </w:pPr>
    </w:p>
    <w:p w14:paraId="3C5F9301" w14:textId="77777777" w:rsidR="007B46FB" w:rsidRDefault="007B46FB">
      <w:pPr>
        <w:rPr>
          <w:rFonts w:ascii="Arial" w:hAnsi="Arial" w:cs="Arial"/>
          <w:b/>
          <w:bCs/>
          <w:sz w:val="24"/>
          <w:szCs w:val="24"/>
        </w:rPr>
      </w:pPr>
    </w:p>
    <w:p w14:paraId="7D5CAA38" w14:textId="0A86D846" w:rsidR="002B466C" w:rsidRDefault="002B466C">
      <w:pPr>
        <w:rPr>
          <w:rFonts w:ascii="Arial" w:hAnsi="Arial" w:cs="Arial"/>
          <w:b/>
          <w:bCs/>
          <w:sz w:val="24"/>
          <w:szCs w:val="24"/>
        </w:rPr>
      </w:pPr>
      <w:r>
        <w:rPr>
          <w:rFonts w:ascii="Arial" w:hAnsi="Arial" w:cs="Arial"/>
          <w:b/>
          <w:bCs/>
          <w:sz w:val="24"/>
          <w:szCs w:val="24"/>
        </w:rPr>
        <w:br w:type="page"/>
      </w:r>
    </w:p>
    <w:p w14:paraId="7223B9FD" w14:textId="7A81BD61" w:rsidR="007B46FB" w:rsidRDefault="002B466C">
      <w:pPr>
        <w:rPr>
          <w:rFonts w:ascii="Arial" w:hAnsi="Arial" w:cs="Arial"/>
          <w:b/>
          <w:bCs/>
          <w:sz w:val="24"/>
          <w:szCs w:val="24"/>
        </w:rPr>
      </w:pPr>
      <w:r w:rsidRPr="009970BF">
        <w:rPr>
          <w:rFonts w:ascii="Arial" w:hAnsi="Arial" w:cs="Arial"/>
          <w:b/>
          <w:bCs/>
          <w:sz w:val="24"/>
          <w:szCs w:val="24"/>
        </w:rPr>
        <w:lastRenderedPageBreak/>
        <w:t xml:space="preserve">Order </w:t>
      </w:r>
      <w:r>
        <w:rPr>
          <w:rFonts w:ascii="Arial" w:hAnsi="Arial" w:cs="Arial"/>
          <w:b/>
          <w:bCs/>
          <w:sz w:val="24"/>
          <w:szCs w:val="24"/>
        </w:rPr>
        <w:t>Plan</w:t>
      </w:r>
      <w:r>
        <w:rPr>
          <w:rFonts w:ascii="Arial" w:hAnsi="Arial" w:cs="Arial"/>
          <w:b/>
          <w:bCs/>
          <w:sz w:val="24"/>
          <w:szCs w:val="24"/>
        </w:rPr>
        <w:t xml:space="preserve"> as </w:t>
      </w:r>
      <w:r w:rsidR="009C35CC">
        <w:rPr>
          <w:rFonts w:ascii="Arial" w:hAnsi="Arial" w:cs="Arial"/>
          <w:b/>
          <w:bCs/>
          <w:sz w:val="24"/>
          <w:szCs w:val="24"/>
        </w:rPr>
        <w:t>modified</w:t>
      </w:r>
    </w:p>
    <w:p w14:paraId="340A7D1A" w14:textId="3D69346F" w:rsidR="00FF7900" w:rsidRPr="00FF7900" w:rsidRDefault="00FF7900" w:rsidP="00FF7900">
      <w:pPr>
        <w:rPr>
          <w:rFonts w:ascii="Arial" w:hAnsi="Arial" w:cs="Arial"/>
          <w:b/>
          <w:bCs/>
          <w:sz w:val="24"/>
          <w:szCs w:val="24"/>
        </w:rPr>
      </w:pPr>
      <w:r w:rsidRPr="00FF7900">
        <w:rPr>
          <w:rFonts w:ascii="Arial" w:hAnsi="Arial" w:cs="Arial"/>
          <w:b/>
          <w:bCs/>
          <w:sz w:val="24"/>
          <w:szCs w:val="24"/>
        </w:rPr>
        <w:drawing>
          <wp:inline distT="0" distB="0" distL="0" distR="0" wp14:anchorId="5F289C8C" wp14:editId="22D47269">
            <wp:extent cx="5908040" cy="8410670"/>
            <wp:effectExtent l="0" t="0" r="0" b="9525"/>
            <wp:docPr id="1872846320" name="Picture 2" descr="Order Map as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46320" name="Picture 2" descr="Order Map as Modifi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1825" cy="8416058"/>
                    </a:xfrm>
                    <a:prstGeom prst="rect">
                      <a:avLst/>
                    </a:prstGeom>
                    <a:noFill/>
                    <a:ln>
                      <a:noFill/>
                    </a:ln>
                  </pic:spPr>
                </pic:pic>
              </a:graphicData>
            </a:graphic>
          </wp:inline>
        </w:drawing>
      </w:r>
    </w:p>
    <w:p w14:paraId="04739B0B" w14:textId="2B27F5C6" w:rsidR="009C35CC" w:rsidRDefault="009C35CC">
      <w:pPr>
        <w:rPr>
          <w:rFonts w:ascii="Arial" w:hAnsi="Arial" w:cs="Arial"/>
          <w:b/>
          <w:bCs/>
          <w:sz w:val="24"/>
          <w:szCs w:val="24"/>
        </w:rPr>
      </w:pPr>
    </w:p>
    <w:sectPr w:rsidR="009C35CC"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B5953" w14:textId="77777777" w:rsidR="001D0B9F" w:rsidRDefault="001D0B9F" w:rsidP="00F62916">
      <w:r>
        <w:separator/>
      </w:r>
    </w:p>
  </w:endnote>
  <w:endnote w:type="continuationSeparator" w:id="0">
    <w:p w14:paraId="1FF13C66" w14:textId="77777777" w:rsidR="001D0B9F" w:rsidRDefault="001D0B9F" w:rsidP="00F62916">
      <w:r>
        <w:continuationSeparator/>
      </w:r>
    </w:p>
  </w:endnote>
  <w:endnote w:type="continuationNotice" w:id="1">
    <w:p w14:paraId="0E311207" w14:textId="77777777" w:rsidR="001D0B9F" w:rsidRDefault="001D0B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0BC5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560A3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63B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12EBCA44" wp14:editId="2A60FA65">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79FFB3B"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2BB9B0E" w14:textId="22D1F0D1"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322E4B">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9CF41" w14:textId="77777777" w:rsidR="00366F95" w:rsidRDefault="00366F95" w:rsidP="00CB7A3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7D6365AC" wp14:editId="6572B846">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6899E6C"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7130E606"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CA0E0" w14:textId="77777777" w:rsidR="001D0B9F" w:rsidRDefault="001D0B9F" w:rsidP="00F62916">
      <w:r>
        <w:separator/>
      </w:r>
    </w:p>
  </w:footnote>
  <w:footnote w:type="continuationSeparator" w:id="0">
    <w:p w14:paraId="6548A069" w14:textId="77777777" w:rsidR="001D0B9F" w:rsidRDefault="001D0B9F" w:rsidP="00F62916">
      <w:r>
        <w:continuationSeparator/>
      </w:r>
    </w:p>
  </w:footnote>
  <w:footnote w:type="continuationNotice" w:id="1">
    <w:p w14:paraId="36D57659" w14:textId="77777777" w:rsidR="001D0B9F" w:rsidRDefault="001D0B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45C6FF27" w14:textId="77777777">
      <w:tc>
        <w:tcPr>
          <w:tcW w:w="9520" w:type="dxa"/>
        </w:tcPr>
        <w:p w14:paraId="38739925" w14:textId="783A372C" w:rsidR="00366F95" w:rsidRPr="00FF06F3" w:rsidRDefault="002913D9">
          <w:pPr>
            <w:pStyle w:val="Footer"/>
            <w:rPr>
              <w:rFonts w:ascii="Arial" w:hAnsi="Arial" w:cs="Arial"/>
            </w:rPr>
          </w:pPr>
          <w:r>
            <w:rPr>
              <w:rFonts w:ascii="Arial" w:hAnsi="Arial" w:cs="Arial"/>
            </w:rPr>
            <w:t xml:space="preserve">Final </w:t>
          </w:r>
          <w:r w:rsidR="00CB7A37" w:rsidRPr="00FF06F3">
            <w:rPr>
              <w:rFonts w:ascii="Arial" w:hAnsi="Arial" w:cs="Arial"/>
            </w:rPr>
            <w:t xml:space="preserve">Order Decision </w:t>
          </w:r>
          <w:r w:rsidR="00455854" w:rsidRPr="00FF06F3">
            <w:rPr>
              <w:rFonts w:ascii="Arial" w:hAnsi="Arial" w:cs="Arial"/>
            </w:rPr>
            <w:t>ROW/3253424</w:t>
          </w:r>
        </w:p>
      </w:tc>
    </w:tr>
  </w:tbl>
  <w:p w14:paraId="7E37456B"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35A0DA4D" wp14:editId="1F9ECE67">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7B4894F"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2B17A"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23833DE"/>
    <w:multiLevelType w:val="hybridMultilevel"/>
    <w:tmpl w:val="DA3485B6"/>
    <w:lvl w:ilvl="0" w:tplc="AF5E2D58">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3E221D6"/>
    <w:multiLevelType w:val="hybridMultilevel"/>
    <w:tmpl w:val="A562335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1F753B2"/>
    <w:multiLevelType w:val="hybridMultilevel"/>
    <w:tmpl w:val="55D2E4A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2" w15:restartNumberingAfterBreak="0">
    <w:nsid w:val="45504DD7"/>
    <w:multiLevelType w:val="hybridMultilevel"/>
    <w:tmpl w:val="07C4420E"/>
    <w:lvl w:ilvl="0" w:tplc="0A607334">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3" w15:restartNumberingAfterBreak="0">
    <w:nsid w:val="45516C1D"/>
    <w:multiLevelType w:val="hybridMultilevel"/>
    <w:tmpl w:val="D06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DD7A15"/>
    <w:multiLevelType w:val="multilevel"/>
    <w:tmpl w:val="E49EFE5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5" w15:restartNumberingAfterBreak="0">
    <w:nsid w:val="4AB7177F"/>
    <w:multiLevelType w:val="multilevel"/>
    <w:tmpl w:val="A22611FC"/>
    <w:numStyleLink w:val="ConditionsList"/>
  </w:abstractNum>
  <w:abstractNum w:abstractNumId="16"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2342F1"/>
    <w:multiLevelType w:val="multilevel"/>
    <w:tmpl w:val="A22611FC"/>
    <w:numStyleLink w:val="ConditionsList"/>
  </w:abstractNum>
  <w:abstractNum w:abstractNumId="18" w15:restartNumberingAfterBreak="0">
    <w:nsid w:val="5137716E"/>
    <w:multiLevelType w:val="multilevel"/>
    <w:tmpl w:val="A22611FC"/>
    <w:numStyleLink w:val="ConditionsList"/>
  </w:abstractNum>
  <w:abstractNum w:abstractNumId="19" w15:restartNumberingAfterBreak="0">
    <w:nsid w:val="53F51752"/>
    <w:multiLevelType w:val="multilevel"/>
    <w:tmpl w:val="A22611FC"/>
    <w:numStyleLink w:val="ConditionsList"/>
  </w:abstractNum>
  <w:abstractNum w:abstractNumId="20"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1" w15:restartNumberingAfterBreak="0">
    <w:nsid w:val="5B56399F"/>
    <w:multiLevelType w:val="hybridMultilevel"/>
    <w:tmpl w:val="D05C1956"/>
    <w:lvl w:ilvl="0" w:tplc="FB72CCA8">
      <w:start w:val="1"/>
      <w:numFmt w:val="lowerLetter"/>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2"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2E420EE"/>
    <w:multiLevelType w:val="hybridMultilevel"/>
    <w:tmpl w:val="ACB64168"/>
    <w:lvl w:ilvl="0" w:tplc="481CEAAE">
      <w:start w:val="1"/>
      <w:numFmt w:val="lowerRoman"/>
      <w:lvlText w:val="%1)"/>
      <w:lvlJc w:val="left"/>
      <w:pPr>
        <w:ind w:left="1152" w:hanging="72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5" w15:restartNumberingAfterBreak="0">
    <w:nsid w:val="65B7639F"/>
    <w:multiLevelType w:val="multilevel"/>
    <w:tmpl w:val="A22611FC"/>
    <w:numStyleLink w:val="ConditionsList"/>
  </w:abstractNum>
  <w:abstractNum w:abstractNumId="2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7" w15:restartNumberingAfterBreak="0">
    <w:nsid w:val="755E72BA"/>
    <w:multiLevelType w:val="hybridMultilevel"/>
    <w:tmpl w:val="997248BE"/>
    <w:lvl w:ilvl="0" w:tplc="6F16057A">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8"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02689587">
    <w:abstractNumId w:val="23"/>
  </w:num>
  <w:num w:numId="2" w16cid:durableId="206797649">
    <w:abstractNumId w:val="23"/>
  </w:num>
  <w:num w:numId="3" w16cid:durableId="2043045623">
    <w:abstractNumId w:val="26"/>
  </w:num>
  <w:num w:numId="4" w16cid:durableId="1495073915">
    <w:abstractNumId w:val="0"/>
  </w:num>
  <w:num w:numId="5" w16cid:durableId="365721182">
    <w:abstractNumId w:val="10"/>
  </w:num>
  <w:num w:numId="6" w16cid:durableId="1739784881">
    <w:abstractNumId w:val="22"/>
  </w:num>
  <w:num w:numId="7" w16cid:durableId="667445884">
    <w:abstractNumId w:val="28"/>
  </w:num>
  <w:num w:numId="8" w16cid:durableId="2000956806">
    <w:abstractNumId w:val="20"/>
  </w:num>
  <w:num w:numId="9" w16cid:durableId="696349641">
    <w:abstractNumId w:val="4"/>
  </w:num>
  <w:num w:numId="10" w16cid:durableId="1218056964">
    <w:abstractNumId w:val="5"/>
  </w:num>
  <w:num w:numId="11" w16cid:durableId="1634670585">
    <w:abstractNumId w:val="16"/>
  </w:num>
  <w:num w:numId="12" w16cid:durableId="1266498981">
    <w:abstractNumId w:val="17"/>
  </w:num>
  <w:num w:numId="13" w16cid:durableId="138158775">
    <w:abstractNumId w:val="8"/>
  </w:num>
  <w:num w:numId="14" w16cid:durableId="1929265578">
    <w:abstractNumId w:val="15"/>
  </w:num>
  <w:num w:numId="15" w16cid:durableId="751004781">
    <w:abstractNumId w:val="18"/>
  </w:num>
  <w:num w:numId="16" w16cid:durableId="769274228">
    <w:abstractNumId w:val="1"/>
  </w:num>
  <w:num w:numId="17" w16cid:durableId="758793083">
    <w:abstractNumId w:val="19"/>
  </w:num>
  <w:num w:numId="18" w16cid:durableId="2002804877">
    <w:abstractNumId w:val="6"/>
  </w:num>
  <w:num w:numId="19" w16cid:durableId="2068215592">
    <w:abstractNumId w:val="2"/>
  </w:num>
  <w:num w:numId="20" w16cid:durableId="42485059">
    <w:abstractNumId w:val="7"/>
  </w:num>
  <w:num w:numId="21" w16cid:durableId="669064944">
    <w:abstractNumId w:val="14"/>
  </w:num>
  <w:num w:numId="22" w16cid:durableId="1422028482">
    <w:abstractNumId w:val="14"/>
    <w:lvlOverride w:ilvl="0">
      <w:lvl w:ilvl="0">
        <w:start w:val="1"/>
        <w:numFmt w:val="decimal"/>
        <w:pStyle w:val="Style1"/>
        <w:lvlText w:val="%1."/>
        <w:lvlJc w:val="left"/>
        <w:pPr>
          <w:tabs>
            <w:tab w:val="num" w:pos="720"/>
          </w:tabs>
          <w:ind w:left="431" w:hanging="431"/>
        </w:pPr>
        <w:rPr>
          <w:rFonts w:hint="default"/>
          <w:b w:val="0"/>
          <w:bCs w:val="0"/>
          <w:i w:val="0"/>
          <w:iCs w:val="0"/>
        </w:rPr>
      </w:lvl>
    </w:lvlOverride>
  </w:num>
  <w:num w:numId="23" w16cid:durableId="794830025">
    <w:abstractNumId w:val="25"/>
  </w:num>
  <w:num w:numId="24" w16cid:durableId="1824160633">
    <w:abstractNumId w:val="21"/>
  </w:num>
  <w:num w:numId="25" w16cid:durableId="351229773">
    <w:abstractNumId w:val="13"/>
  </w:num>
  <w:num w:numId="26" w16cid:durableId="6151360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650949">
    <w:abstractNumId w:val="3"/>
  </w:num>
  <w:num w:numId="28" w16cid:durableId="1397780471">
    <w:abstractNumId w:val="24"/>
  </w:num>
  <w:num w:numId="29" w16cid:durableId="1567302211">
    <w:abstractNumId w:val="9"/>
  </w:num>
  <w:num w:numId="30" w16cid:durableId="1308513475">
    <w:abstractNumId w:val="12"/>
  </w:num>
  <w:num w:numId="31" w16cid:durableId="252083666">
    <w:abstractNumId w:val="27"/>
  </w:num>
  <w:num w:numId="32" w16cid:durableId="84582591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CB7A37"/>
    <w:rsid w:val="00002428"/>
    <w:rsid w:val="000026B0"/>
    <w:rsid w:val="0000335F"/>
    <w:rsid w:val="00003F32"/>
    <w:rsid w:val="00005149"/>
    <w:rsid w:val="000067CF"/>
    <w:rsid w:val="00006A62"/>
    <w:rsid w:val="00007221"/>
    <w:rsid w:val="00010611"/>
    <w:rsid w:val="00011203"/>
    <w:rsid w:val="00011481"/>
    <w:rsid w:val="00012BF9"/>
    <w:rsid w:val="00013D8B"/>
    <w:rsid w:val="00013DB6"/>
    <w:rsid w:val="00017F8E"/>
    <w:rsid w:val="00024500"/>
    <w:rsid w:val="000247B2"/>
    <w:rsid w:val="000247F2"/>
    <w:rsid w:val="00024D19"/>
    <w:rsid w:val="000254C5"/>
    <w:rsid w:val="00025B4A"/>
    <w:rsid w:val="00026DE6"/>
    <w:rsid w:val="00031549"/>
    <w:rsid w:val="0003294D"/>
    <w:rsid w:val="000329AA"/>
    <w:rsid w:val="00032C89"/>
    <w:rsid w:val="00034398"/>
    <w:rsid w:val="0003475B"/>
    <w:rsid w:val="00034841"/>
    <w:rsid w:val="00037724"/>
    <w:rsid w:val="0003775E"/>
    <w:rsid w:val="000378B7"/>
    <w:rsid w:val="00040428"/>
    <w:rsid w:val="0004052B"/>
    <w:rsid w:val="00040898"/>
    <w:rsid w:val="00040BC5"/>
    <w:rsid w:val="0004182D"/>
    <w:rsid w:val="00043000"/>
    <w:rsid w:val="0004394D"/>
    <w:rsid w:val="00046145"/>
    <w:rsid w:val="0004625F"/>
    <w:rsid w:val="0004765D"/>
    <w:rsid w:val="000476AF"/>
    <w:rsid w:val="000520E6"/>
    <w:rsid w:val="00053135"/>
    <w:rsid w:val="0005382F"/>
    <w:rsid w:val="00053BAC"/>
    <w:rsid w:val="0005671A"/>
    <w:rsid w:val="000576EC"/>
    <w:rsid w:val="00060336"/>
    <w:rsid w:val="000619FB"/>
    <w:rsid w:val="00061DD1"/>
    <w:rsid w:val="00061FEF"/>
    <w:rsid w:val="000628B0"/>
    <w:rsid w:val="00063150"/>
    <w:rsid w:val="00064A23"/>
    <w:rsid w:val="00066014"/>
    <w:rsid w:val="000663BF"/>
    <w:rsid w:val="0006700A"/>
    <w:rsid w:val="000678C0"/>
    <w:rsid w:val="0007153D"/>
    <w:rsid w:val="000718D7"/>
    <w:rsid w:val="00071E5E"/>
    <w:rsid w:val="00075AD6"/>
    <w:rsid w:val="00076772"/>
    <w:rsid w:val="00076813"/>
    <w:rsid w:val="00077358"/>
    <w:rsid w:val="000827F6"/>
    <w:rsid w:val="00083318"/>
    <w:rsid w:val="00084326"/>
    <w:rsid w:val="00084329"/>
    <w:rsid w:val="00087477"/>
    <w:rsid w:val="00087DEC"/>
    <w:rsid w:val="000919F6"/>
    <w:rsid w:val="00092EA5"/>
    <w:rsid w:val="00092F44"/>
    <w:rsid w:val="00094A44"/>
    <w:rsid w:val="00094AF4"/>
    <w:rsid w:val="00096009"/>
    <w:rsid w:val="000972B8"/>
    <w:rsid w:val="000A02A1"/>
    <w:rsid w:val="000A12E1"/>
    <w:rsid w:val="000A3181"/>
    <w:rsid w:val="000A4AEB"/>
    <w:rsid w:val="000A625D"/>
    <w:rsid w:val="000A6488"/>
    <w:rsid w:val="000A64AE"/>
    <w:rsid w:val="000A7AF8"/>
    <w:rsid w:val="000A7BED"/>
    <w:rsid w:val="000A7C0D"/>
    <w:rsid w:val="000B02BC"/>
    <w:rsid w:val="000B0589"/>
    <w:rsid w:val="000B0695"/>
    <w:rsid w:val="000B09B5"/>
    <w:rsid w:val="000B2DA6"/>
    <w:rsid w:val="000B5412"/>
    <w:rsid w:val="000B5930"/>
    <w:rsid w:val="000B7582"/>
    <w:rsid w:val="000C2553"/>
    <w:rsid w:val="000C31A6"/>
    <w:rsid w:val="000C3F13"/>
    <w:rsid w:val="000C431C"/>
    <w:rsid w:val="000C5098"/>
    <w:rsid w:val="000C698E"/>
    <w:rsid w:val="000C79A6"/>
    <w:rsid w:val="000D0673"/>
    <w:rsid w:val="000D32DE"/>
    <w:rsid w:val="000D4C21"/>
    <w:rsid w:val="000D6A1F"/>
    <w:rsid w:val="000D778B"/>
    <w:rsid w:val="000E0796"/>
    <w:rsid w:val="000E1FAC"/>
    <w:rsid w:val="000E4359"/>
    <w:rsid w:val="000E5516"/>
    <w:rsid w:val="000E57C1"/>
    <w:rsid w:val="000E6644"/>
    <w:rsid w:val="000E76D9"/>
    <w:rsid w:val="000E7CCE"/>
    <w:rsid w:val="000F16F4"/>
    <w:rsid w:val="000F51D3"/>
    <w:rsid w:val="000F614E"/>
    <w:rsid w:val="000F6EC2"/>
    <w:rsid w:val="001000CB"/>
    <w:rsid w:val="00101CA7"/>
    <w:rsid w:val="0010290A"/>
    <w:rsid w:val="0010309D"/>
    <w:rsid w:val="0010311C"/>
    <w:rsid w:val="001039AD"/>
    <w:rsid w:val="00104195"/>
    <w:rsid w:val="00104D93"/>
    <w:rsid w:val="00105942"/>
    <w:rsid w:val="00107933"/>
    <w:rsid w:val="00107A02"/>
    <w:rsid w:val="00112BE9"/>
    <w:rsid w:val="00114ECD"/>
    <w:rsid w:val="00117B25"/>
    <w:rsid w:val="001204F1"/>
    <w:rsid w:val="00120EF6"/>
    <w:rsid w:val="00124FF9"/>
    <w:rsid w:val="001258CB"/>
    <w:rsid w:val="00131DE6"/>
    <w:rsid w:val="001330F0"/>
    <w:rsid w:val="001335D1"/>
    <w:rsid w:val="00134819"/>
    <w:rsid w:val="00135955"/>
    <w:rsid w:val="001366DF"/>
    <w:rsid w:val="001374D3"/>
    <w:rsid w:val="0013756E"/>
    <w:rsid w:val="00140423"/>
    <w:rsid w:val="00142E6B"/>
    <w:rsid w:val="0014315E"/>
    <w:rsid w:val="001440C3"/>
    <w:rsid w:val="00144759"/>
    <w:rsid w:val="00144E69"/>
    <w:rsid w:val="00146293"/>
    <w:rsid w:val="00146B00"/>
    <w:rsid w:val="00152C92"/>
    <w:rsid w:val="00152DA0"/>
    <w:rsid w:val="00153170"/>
    <w:rsid w:val="0015373B"/>
    <w:rsid w:val="001542A7"/>
    <w:rsid w:val="00155130"/>
    <w:rsid w:val="00155C08"/>
    <w:rsid w:val="00156832"/>
    <w:rsid w:val="0016014F"/>
    <w:rsid w:val="00161B5C"/>
    <w:rsid w:val="00161D23"/>
    <w:rsid w:val="001632F3"/>
    <w:rsid w:val="00167FE1"/>
    <w:rsid w:val="001709D1"/>
    <w:rsid w:val="00171768"/>
    <w:rsid w:val="0017208B"/>
    <w:rsid w:val="0017247B"/>
    <w:rsid w:val="00173014"/>
    <w:rsid w:val="00173354"/>
    <w:rsid w:val="00173B6F"/>
    <w:rsid w:val="00180CFB"/>
    <w:rsid w:val="00183362"/>
    <w:rsid w:val="00183538"/>
    <w:rsid w:val="00183613"/>
    <w:rsid w:val="0018408D"/>
    <w:rsid w:val="001856AE"/>
    <w:rsid w:val="00191978"/>
    <w:rsid w:val="00192DB4"/>
    <w:rsid w:val="00192FD8"/>
    <w:rsid w:val="00193D0E"/>
    <w:rsid w:val="001964A9"/>
    <w:rsid w:val="0019689B"/>
    <w:rsid w:val="00196EF6"/>
    <w:rsid w:val="001973EE"/>
    <w:rsid w:val="001977F1"/>
    <w:rsid w:val="00197B5B"/>
    <w:rsid w:val="00197D17"/>
    <w:rsid w:val="001A14D0"/>
    <w:rsid w:val="001A14FC"/>
    <w:rsid w:val="001A305A"/>
    <w:rsid w:val="001A5D01"/>
    <w:rsid w:val="001A6877"/>
    <w:rsid w:val="001A6AD2"/>
    <w:rsid w:val="001A6D81"/>
    <w:rsid w:val="001B1936"/>
    <w:rsid w:val="001B2373"/>
    <w:rsid w:val="001B36D0"/>
    <w:rsid w:val="001B37BF"/>
    <w:rsid w:val="001B502F"/>
    <w:rsid w:val="001B72DD"/>
    <w:rsid w:val="001C13C2"/>
    <w:rsid w:val="001C15BA"/>
    <w:rsid w:val="001C1AE4"/>
    <w:rsid w:val="001C4F6E"/>
    <w:rsid w:val="001C5094"/>
    <w:rsid w:val="001C51CF"/>
    <w:rsid w:val="001C5291"/>
    <w:rsid w:val="001D0B9F"/>
    <w:rsid w:val="001D106D"/>
    <w:rsid w:val="001D194A"/>
    <w:rsid w:val="001D4132"/>
    <w:rsid w:val="001D7EE5"/>
    <w:rsid w:val="001E03ED"/>
    <w:rsid w:val="001E1A05"/>
    <w:rsid w:val="001E1DBB"/>
    <w:rsid w:val="001E2166"/>
    <w:rsid w:val="001E5178"/>
    <w:rsid w:val="001E51E3"/>
    <w:rsid w:val="001E60BF"/>
    <w:rsid w:val="001F0A4E"/>
    <w:rsid w:val="001F0A78"/>
    <w:rsid w:val="001F1234"/>
    <w:rsid w:val="001F1FCD"/>
    <w:rsid w:val="001F2BB1"/>
    <w:rsid w:val="001F2ED0"/>
    <w:rsid w:val="001F366B"/>
    <w:rsid w:val="001F3727"/>
    <w:rsid w:val="001F3B2E"/>
    <w:rsid w:val="001F5168"/>
    <w:rsid w:val="001F5990"/>
    <w:rsid w:val="001F7763"/>
    <w:rsid w:val="002000B7"/>
    <w:rsid w:val="00200E00"/>
    <w:rsid w:val="002024D0"/>
    <w:rsid w:val="00202890"/>
    <w:rsid w:val="002028F3"/>
    <w:rsid w:val="00202C6B"/>
    <w:rsid w:val="00203081"/>
    <w:rsid w:val="00204120"/>
    <w:rsid w:val="002069E3"/>
    <w:rsid w:val="00206A1F"/>
    <w:rsid w:val="00207712"/>
    <w:rsid w:val="00207816"/>
    <w:rsid w:val="00207D73"/>
    <w:rsid w:val="002127F4"/>
    <w:rsid w:val="00212C8F"/>
    <w:rsid w:val="00212D90"/>
    <w:rsid w:val="00215FA3"/>
    <w:rsid w:val="00216B5E"/>
    <w:rsid w:val="0021779A"/>
    <w:rsid w:val="00217A90"/>
    <w:rsid w:val="00220358"/>
    <w:rsid w:val="00220D9C"/>
    <w:rsid w:val="00221DAE"/>
    <w:rsid w:val="00222192"/>
    <w:rsid w:val="00222662"/>
    <w:rsid w:val="00222957"/>
    <w:rsid w:val="00222D29"/>
    <w:rsid w:val="0022412F"/>
    <w:rsid w:val="00225F0F"/>
    <w:rsid w:val="00235A0A"/>
    <w:rsid w:val="00235E28"/>
    <w:rsid w:val="00235E87"/>
    <w:rsid w:val="002366A5"/>
    <w:rsid w:val="00241895"/>
    <w:rsid w:val="00241E20"/>
    <w:rsid w:val="00242A5E"/>
    <w:rsid w:val="00244260"/>
    <w:rsid w:val="00244319"/>
    <w:rsid w:val="00246E79"/>
    <w:rsid w:val="00247F02"/>
    <w:rsid w:val="00252D36"/>
    <w:rsid w:val="00252E36"/>
    <w:rsid w:val="0025463F"/>
    <w:rsid w:val="0025619F"/>
    <w:rsid w:val="0025627A"/>
    <w:rsid w:val="002576DA"/>
    <w:rsid w:val="00260E5F"/>
    <w:rsid w:val="0026186D"/>
    <w:rsid w:val="00262A07"/>
    <w:rsid w:val="0026417A"/>
    <w:rsid w:val="00264DAC"/>
    <w:rsid w:val="00265DAF"/>
    <w:rsid w:val="00266F69"/>
    <w:rsid w:val="00270433"/>
    <w:rsid w:val="00272F32"/>
    <w:rsid w:val="00273BA9"/>
    <w:rsid w:val="00274033"/>
    <w:rsid w:val="0027448E"/>
    <w:rsid w:val="00274DE7"/>
    <w:rsid w:val="00275E3C"/>
    <w:rsid w:val="002801AE"/>
    <w:rsid w:val="00281650"/>
    <w:rsid w:val="002819AB"/>
    <w:rsid w:val="002830E1"/>
    <w:rsid w:val="0028397A"/>
    <w:rsid w:val="00284C90"/>
    <w:rsid w:val="00284D26"/>
    <w:rsid w:val="00285754"/>
    <w:rsid w:val="0028716A"/>
    <w:rsid w:val="00290B9D"/>
    <w:rsid w:val="002913D9"/>
    <w:rsid w:val="00291787"/>
    <w:rsid w:val="00292D6F"/>
    <w:rsid w:val="0029399E"/>
    <w:rsid w:val="002953EB"/>
    <w:rsid w:val="002958D9"/>
    <w:rsid w:val="0029678C"/>
    <w:rsid w:val="00296EB1"/>
    <w:rsid w:val="002973BF"/>
    <w:rsid w:val="0029760C"/>
    <w:rsid w:val="002A2572"/>
    <w:rsid w:val="002A25AC"/>
    <w:rsid w:val="002A361D"/>
    <w:rsid w:val="002A438E"/>
    <w:rsid w:val="002A4F50"/>
    <w:rsid w:val="002A4FB4"/>
    <w:rsid w:val="002A5775"/>
    <w:rsid w:val="002A5A34"/>
    <w:rsid w:val="002A6B9D"/>
    <w:rsid w:val="002B0B21"/>
    <w:rsid w:val="002B1847"/>
    <w:rsid w:val="002B23F9"/>
    <w:rsid w:val="002B34CC"/>
    <w:rsid w:val="002B466C"/>
    <w:rsid w:val="002B5A3A"/>
    <w:rsid w:val="002B649D"/>
    <w:rsid w:val="002C068A"/>
    <w:rsid w:val="002C0932"/>
    <w:rsid w:val="002C0F39"/>
    <w:rsid w:val="002C2524"/>
    <w:rsid w:val="002C2ACD"/>
    <w:rsid w:val="002C344C"/>
    <w:rsid w:val="002C584A"/>
    <w:rsid w:val="002C5ECD"/>
    <w:rsid w:val="002D200F"/>
    <w:rsid w:val="002D3116"/>
    <w:rsid w:val="002D350F"/>
    <w:rsid w:val="002D4E16"/>
    <w:rsid w:val="002D559E"/>
    <w:rsid w:val="002D5781"/>
    <w:rsid w:val="002D5A7C"/>
    <w:rsid w:val="002D69AE"/>
    <w:rsid w:val="002E0BC9"/>
    <w:rsid w:val="002E1F80"/>
    <w:rsid w:val="002E2837"/>
    <w:rsid w:val="002E3059"/>
    <w:rsid w:val="002E4BA1"/>
    <w:rsid w:val="002E5636"/>
    <w:rsid w:val="002E784B"/>
    <w:rsid w:val="002F0656"/>
    <w:rsid w:val="002F26E6"/>
    <w:rsid w:val="002F3EEF"/>
    <w:rsid w:val="002F49B3"/>
    <w:rsid w:val="002F5C44"/>
    <w:rsid w:val="002F68E0"/>
    <w:rsid w:val="003001F7"/>
    <w:rsid w:val="003003C8"/>
    <w:rsid w:val="00301923"/>
    <w:rsid w:val="00302D92"/>
    <w:rsid w:val="00303B4E"/>
    <w:rsid w:val="00303CA5"/>
    <w:rsid w:val="00303CB2"/>
    <w:rsid w:val="0030473F"/>
    <w:rsid w:val="0030500E"/>
    <w:rsid w:val="00305207"/>
    <w:rsid w:val="00305278"/>
    <w:rsid w:val="00305828"/>
    <w:rsid w:val="003065D2"/>
    <w:rsid w:val="00310222"/>
    <w:rsid w:val="003109B3"/>
    <w:rsid w:val="00311855"/>
    <w:rsid w:val="00311933"/>
    <w:rsid w:val="00313FE4"/>
    <w:rsid w:val="00315DB9"/>
    <w:rsid w:val="003206FD"/>
    <w:rsid w:val="00322E4B"/>
    <w:rsid w:val="00324F68"/>
    <w:rsid w:val="00324F72"/>
    <w:rsid w:val="00324FAA"/>
    <w:rsid w:val="00325759"/>
    <w:rsid w:val="0032609F"/>
    <w:rsid w:val="0033026A"/>
    <w:rsid w:val="003308AB"/>
    <w:rsid w:val="00331E63"/>
    <w:rsid w:val="00332277"/>
    <w:rsid w:val="003322FE"/>
    <w:rsid w:val="0033432F"/>
    <w:rsid w:val="003366DF"/>
    <w:rsid w:val="00336F62"/>
    <w:rsid w:val="003404A1"/>
    <w:rsid w:val="00343A1F"/>
    <w:rsid w:val="00344294"/>
    <w:rsid w:val="00344421"/>
    <w:rsid w:val="00344CD1"/>
    <w:rsid w:val="0034592C"/>
    <w:rsid w:val="003472EA"/>
    <w:rsid w:val="00347935"/>
    <w:rsid w:val="00354EBB"/>
    <w:rsid w:val="00355FCC"/>
    <w:rsid w:val="00356F35"/>
    <w:rsid w:val="0036032C"/>
    <w:rsid w:val="00360664"/>
    <w:rsid w:val="00361685"/>
    <w:rsid w:val="00361890"/>
    <w:rsid w:val="00361B18"/>
    <w:rsid w:val="00362E09"/>
    <w:rsid w:val="00364E17"/>
    <w:rsid w:val="00366556"/>
    <w:rsid w:val="00366B46"/>
    <w:rsid w:val="00366F95"/>
    <w:rsid w:val="003733A9"/>
    <w:rsid w:val="00373EA7"/>
    <w:rsid w:val="0037477C"/>
    <w:rsid w:val="003753FE"/>
    <w:rsid w:val="003754FB"/>
    <w:rsid w:val="00375A08"/>
    <w:rsid w:val="00376581"/>
    <w:rsid w:val="00376A6E"/>
    <w:rsid w:val="00380E89"/>
    <w:rsid w:val="00382A86"/>
    <w:rsid w:val="00382D39"/>
    <w:rsid w:val="00383717"/>
    <w:rsid w:val="003841B2"/>
    <w:rsid w:val="003845D1"/>
    <w:rsid w:val="00384EE0"/>
    <w:rsid w:val="00386039"/>
    <w:rsid w:val="00386707"/>
    <w:rsid w:val="00386956"/>
    <w:rsid w:val="0039261B"/>
    <w:rsid w:val="00393E4F"/>
    <w:rsid w:val="003941CF"/>
    <w:rsid w:val="0039499C"/>
    <w:rsid w:val="003964F6"/>
    <w:rsid w:val="00396525"/>
    <w:rsid w:val="003969E3"/>
    <w:rsid w:val="00397711"/>
    <w:rsid w:val="00397766"/>
    <w:rsid w:val="003A2B36"/>
    <w:rsid w:val="003A5100"/>
    <w:rsid w:val="003A599A"/>
    <w:rsid w:val="003A7C92"/>
    <w:rsid w:val="003B0ABD"/>
    <w:rsid w:val="003B1280"/>
    <w:rsid w:val="003B2FE6"/>
    <w:rsid w:val="003B5443"/>
    <w:rsid w:val="003B547A"/>
    <w:rsid w:val="003B683D"/>
    <w:rsid w:val="003B6A63"/>
    <w:rsid w:val="003B6F52"/>
    <w:rsid w:val="003B796C"/>
    <w:rsid w:val="003C1D31"/>
    <w:rsid w:val="003C275F"/>
    <w:rsid w:val="003C2B70"/>
    <w:rsid w:val="003C3BC7"/>
    <w:rsid w:val="003C4DE5"/>
    <w:rsid w:val="003C6000"/>
    <w:rsid w:val="003C6B8E"/>
    <w:rsid w:val="003D1984"/>
    <w:rsid w:val="003D1D4A"/>
    <w:rsid w:val="003D2756"/>
    <w:rsid w:val="003D2ADB"/>
    <w:rsid w:val="003D3715"/>
    <w:rsid w:val="003D4028"/>
    <w:rsid w:val="003D7090"/>
    <w:rsid w:val="003D715B"/>
    <w:rsid w:val="003D7815"/>
    <w:rsid w:val="003E0731"/>
    <w:rsid w:val="003E12F8"/>
    <w:rsid w:val="003E2F7B"/>
    <w:rsid w:val="003E4CA8"/>
    <w:rsid w:val="003E54CC"/>
    <w:rsid w:val="003E55DE"/>
    <w:rsid w:val="003E56E0"/>
    <w:rsid w:val="003E5B81"/>
    <w:rsid w:val="003E673F"/>
    <w:rsid w:val="003F1487"/>
    <w:rsid w:val="003F2A6E"/>
    <w:rsid w:val="003F3533"/>
    <w:rsid w:val="003F3D46"/>
    <w:rsid w:val="003F4188"/>
    <w:rsid w:val="003F4A15"/>
    <w:rsid w:val="003F5AC2"/>
    <w:rsid w:val="003F666E"/>
    <w:rsid w:val="003F77F5"/>
    <w:rsid w:val="003F7DFB"/>
    <w:rsid w:val="00400136"/>
    <w:rsid w:val="0040190C"/>
    <w:rsid w:val="00401974"/>
    <w:rsid w:val="004029F3"/>
    <w:rsid w:val="00403E5B"/>
    <w:rsid w:val="004048FB"/>
    <w:rsid w:val="00404EC8"/>
    <w:rsid w:val="00405026"/>
    <w:rsid w:val="004113DE"/>
    <w:rsid w:val="0041155A"/>
    <w:rsid w:val="00412C28"/>
    <w:rsid w:val="00413842"/>
    <w:rsid w:val="00413FD1"/>
    <w:rsid w:val="004140AF"/>
    <w:rsid w:val="00414B98"/>
    <w:rsid w:val="004156F0"/>
    <w:rsid w:val="00415849"/>
    <w:rsid w:val="00420B65"/>
    <w:rsid w:val="00421C6F"/>
    <w:rsid w:val="0042235E"/>
    <w:rsid w:val="00422B8C"/>
    <w:rsid w:val="00422DAE"/>
    <w:rsid w:val="004237FE"/>
    <w:rsid w:val="00423B9B"/>
    <w:rsid w:val="00425395"/>
    <w:rsid w:val="0043109F"/>
    <w:rsid w:val="00434739"/>
    <w:rsid w:val="00434FD2"/>
    <w:rsid w:val="0043544F"/>
    <w:rsid w:val="00437A8A"/>
    <w:rsid w:val="00437C3D"/>
    <w:rsid w:val="00440A32"/>
    <w:rsid w:val="00441F51"/>
    <w:rsid w:val="00443F6E"/>
    <w:rsid w:val="0044656D"/>
    <w:rsid w:val="00447255"/>
    <w:rsid w:val="004474DE"/>
    <w:rsid w:val="00447C1B"/>
    <w:rsid w:val="00447CDB"/>
    <w:rsid w:val="00450307"/>
    <w:rsid w:val="00451EE4"/>
    <w:rsid w:val="004522C1"/>
    <w:rsid w:val="00453E15"/>
    <w:rsid w:val="00453F72"/>
    <w:rsid w:val="00454013"/>
    <w:rsid w:val="00454060"/>
    <w:rsid w:val="00454F86"/>
    <w:rsid w:val="004554D8"/>
    <w:rsid w:val="00455854"/>
    <w:rsid w:val="004563A6"/>
    <w:rsid w:val="004566E2"/>
    <w:rsid w:val="00457E6C"/>
    <w:rsid w:val="00457F3B"/>
    <w:rsid w:val="00460BE0"/>
    <w:rsid w:val="00464020"/>
    <w:rsid w:val="00465848"/>
    <w:rsid w:val="00465DB1"/>
    <w:rsid w:val="00466B0C"/>
    <w:rsid w:val="0046706D"/>
    <w:rsid w:val="004708E1"/>
    <w:rsid w:val="00470EE9"/>
    <w:rsid w:val="0047184D"/>
    <w:rsid w:val="004741BA"/>
    <w:rsid w:val="004763D9"/>
    <w:rsid w:val="00476655"/>
    <w:rsid w:val="0047718B"/>
    <w:rsid w:val="0047784C"/>
    <w:rsid w:val="00477A06"/>
    <w:rsid w:val="00477A4D"/>
    <w:rsid w:val="0048041A"/>
    <w:rsid w:val="00480542"/>
    <w:rsid w:val="00480B86"/>
    <w:rsid w:val="0048232F"/>
    <w:rsid w:val="00483D15"/>
    <w:rsid w:val="00484D12"/>
    <w:rsid w:val="004861B4"/>
    <w:rsid w:val="00490B7D"/>
    <w:rsid w:val="00490DCA"/>
    <w:rsid w:val="004911EF"/>
    <w:rsid w:val="004912F3"/>
    <w:rsid w:val="004919E2"/>
    <w:rsid w:val="00492446"/>
    <w:rsid w:val="00492A6E"/>
    <w:rsid w:val="00493437"/>
    <w:rsid w:val="00493653"/>
    <w:rsid w:val="0049369B"/>
    <w:rsid w:val="004948CF"/>
    <w:rsid w:val="004956A3"/>
    <w:rsid w:val="00495D14"/>
    <w:rsid w:val="00495FCC"/>
    <w:rsid w:val="004976CF"/>
    <w:rsid w:val="00497E50"/>
    <w:rsid w:val="004A2EB8"/>
    <w:rsid w:val="004A699F"/>
    <w:rsid w:val="004B0275"/>
    <w:rsid w:val="004B0A51"/>
    <w:rsid w:val="004B3B23"/>
    <w:rsid w:val="004B3FBC"/>
    <w:rsid w:val="004B4646"/>
    <w:rsid w:val="004C07CB"/>
    <w:rsid w:val="004C1FF4"/>
    <w:rsid w:val="004C313A"/>
    <w:rsid w:val="004C3B6F"/>
    <w:rsid w:val="004C3C62"/>
    <w:rsid w:val="004C6DF1"/>
    <w:rsid w:val="004C7627"/>
    <w:rsid w:val="004D155D"/>
    <w:rsid w:val="004D16F3"/>
    <w:rsid w:val="004D2E1D"/>
    <w:rsid w:val="004D338C"/>
    <w:rsid w:val="004D438D"/>
    <w:rsid w:val="004D47DD"/>
    <w:rsid w:val="004D6D93"/>
    <w:rsid w:val="004E04E0"/>
    <w:rsid w:val="004E17CB"/>
    <w:rsid w:val="004E3DB1"/>
    <w:rsid w:val="004E4982"/>
    <w:rsid w:val="004E5E58"/>
    <w:rsid w:val="004E5EC5"/>
    <w:rsid w:val="004E6091"/>
    <w:rsid w:val="004E7BF7"/>
    <w:rsid w:val="004F124E"/>
    <w:rsid w:val="004F274A"/>
    <w:rsid w:val="004F3D8C"/>
    <w:rsid w:val="004F47BD"/>
    <w:rsid w:val="004F6475"/>
    <w:rsid w:val="004F65FC"/>
    <w:rsid w:val="004F7CFE"/>
    <w:rsid w:val="004F7F14"/>
    <w:rsid w:val="0050019A"/>
    <w:rsid w:val="00500795"/>
    <w:rsid w:val="005008E1"/>
    <w:rsid w:val="00501376"/>
    <w:rsid w:val="00504551"/>
    <w:rsid w:val="005046C8"/>
    <w:rsid w:val="00505308"/>
    <w:rsid w:val="0050658A"/>
    <w:rsid w:val="005066CB"/>
    <w:rsid w:val="00506851"/>
    <w:rsid w:val="00507105"/>
    <w:rsid w:val="005111D5"/>
    <w:rsid w:val="00513F0D"/>
    <w:rsid w:val="0051425C"/>
    <w:rsid w:val="00514E03"/>
    <w:rsid w:val="0051728E"/>
    <w:rsid w:val="00521303"/>
    <w:rsid w:val="00522492"/>
    <w:rsid w:val="0052347F"/>
    <w:rsid w:val="00523706"/>
    <w:rsid w:val="00523AC9"/>
    <w:rsid w:val="0052424D"/>
    <w:rsid w:val="00524C2D"/>
    <w:rsid w:val="00525271"/>
    <w:rsid w:val="00525AB8"/>
    <w:rsid w:val="00526958"/>
    <w:rsid w:val="0052738A"/>
    <w:rsid w:val="0052784C"/>
    <w:rsid w:val="00530E6E"/>
    <w:rsid w:val="0053122D"/>
    <w:rsid w:val="00531896"/>
    <w:rsid w:val="00532592"/>
    <w:rsid w:val="005342B6"/>
    <w:rsid w:val="00536A4A"/>
    <w:rsid w:val="00537587"/>
    <w:rsid w:val="0054154D"/>
    <w:rsid w:val="00541734"/>
    <w:rsid w:val="005427E8"/>
    <w:rsid w:val="00542B4C"/>
    <w:rsid w:val="00542E03"/>
    <w:rsid w:val="00551131"/>
    <w:rsid w:val="00553A04"/>
    <w:rsid w:val="005601D5"/>
    <w:rsid w:val="00560AB5"/>
    <w:rsid w:val="00560AD2"/>
    <w:rsid w:val="00561E69"/>
    <w:rsid w:val="00562AFA"/>
    <w:rsid w:val="00563DDC"/>
    <w:rsid w:val="00564610"/>
    <w:rsid w:val="0056634F"/>
    <w:rsid w:val="00566855"/>
    <w:rsid w:val="0057098A"/>
    <w:rsid w:val="00570C08"/>
    <w:rsid w:val="005718AF"/>
    <w:rsid w:val="00571FD4"/>
    <w:rsid w:val="005726A8"/>
    <w:rsid w:val="00572879"/>
    <w:rsid w:val="00573FBD"/>
    <w:rsid w:val="005743D9"/>
    <w:rsid w:val="005744EF"/>
    <w:rsid w:val="0057471E"/>
    <w:rsid w:val="005776C7"/>
    <w:rsid w:val="005777B3"/>
    <w:rsid w:val="0057782A"/>
    <w:rsid w:val="00577C00"/>
    <w:rsid w:val="00577DA7"/>
    <w:rsid w:val="00583006"/>
    <w:rsid w:val="0058331F"/>
    <w:rsid w:val="00584A50"/>
    <w:rsid w:val="00584C90"/>
    <w:rsid w:val="00585F3A"/>
    <w:rsid w:val="00587E8F"/>
    <w:rsid w:val="00591235"/>
    <w:rsid w:val="00592DE0"/>
    <w:rsid w:val="00594916"/>
    <w:rsid w:val="00596917"/>
    <w:rsid w:val="005A0799"/>
    <w:rsid w:val="005A0FF3"/>
    <w:rsid w:val="005A133C"/>
    <w:rsid w:val="005A25F1"/>
    <w:rsid w:val="005A29A6"/>
    <w:rsid w:val="005A3A64"/>
    <w:rsid w:val="005A4D10"/>
    <w:rsid w:val="005A5349"/>
    <w:rsid w:val="005A7EDA"/>
    <w:rsid w:val="005B1125"/>
    <w:rsid w:val="005B3834"/>
    <w:rsid w:val="005B4764"/>
    <w:rsid w:val="005B4BEF"/>
    <w:rsid w:val="005B4C13"/>
    <w:rsid w:val="005B539B"/>
    <w:rsid w:val="005B722E"/>
    <w:rsid w:val="005C08B9"/>
    <w:rsid w:val="005C16EF"/>
    <w:rsid w:val="005C1B0F"/>
    <w:rsid w:val="005C2F77"/>
    <w:rsid w:val="005C37F2"/>
    <w:rsid w:val="005C4829"/>
    <w:rsid w:val="005D1FD9"/>
    <w:rsid w:val="005D5EFA"/>
    <w:rsid w:val="005D739E"/>
    <w:rsid w:val="005D7A91"/>
    <w:rsid w:val="005E186E"/>
    <w:rsid w:val="005E2155"/>
    <w:rsid w:val="005E28CE"/>
    <w:rsid w:val="005E2D06"/>
    <w:rsid w:val="005E2E14"/>
    <w:rsid w:val="005E34E1"/>
    <w:rsid w:val="005E34FF"/>
    <w:rsid w:val="005E3542"/>
    <w:rsid w:val="005E3DB0"/>
    <w:rsid w:val="005E3FEF"/>
    <w:rsid w:val="005E4EE8"/>
    <w:rsid w:val="005E52F9"/>
    <w:rsid w:val="005E7EB9"/>
    <w:rsid w:val="005F016E"/>
    <w:rsid w:val="005F0E40"/>
    <w:rsid w:val="005F1261"/>
    <w:rsid w:val="005F1355"/>
    <w:rsid w:val="005F6310"/>
    <w:rsid w:val="0060023A"/>
    <w:rsid w:val="0060164E"/>
    <w:rsid w:val="00602315"/>
    <w:rsid w:val="0060281F"/>
    <w:rsid w:val="00602B36"/>
    <w:rsid w:val="006047FD"/>
    <w:rsid w:val="006052EF"/>
    <w:rsid w:val="00605C5A"/>
    <w:rsid w:val="00607316"/>
    <w:rsid w:val="0060741A"/>
    <w:rsid w:val="00607EB1"/>
    <w:rsid w:val="006115E1"/>
    <w:rsid w:val="006127F0"/>
    <w:rsid w:val="00613AFD"/>
    <w:rsid w:val="00613C1C"/>
    <w:rsid w:val="00614E46"/>
    <w:rsid w:val="00615462"/>
    <w:rsid w:val="00616DAD"/>
    <w:rsid w:val="00617B1A"/>
    <w:rsid w:val="00617FBE"/>
    <w:rsid w:val="00622337"/>
    <w:rsid w:val="0062387F"/>
    <w:rsid w:val="00623AAC"/>
    <w:rsid w:val="00624B33"/>
    <w:rsid w:val="00625C63"/>
    <w:rsid w:val="006278D9"/>
    <w:rsid w:val="006319E6"/>
    <w:rsid w:val="00632510"/>
    <w:rsid w:val="00633585"/>
    <w:rsid w:val="0063373D"/>
    <w:rsid w:val="00633AAC"/>
    <w:rsid w:val="00633EF1"/>
    <w:rsid w:val="006348A7"/>
    <w:rsid w:val="0063505E"/>
    <w:rsid w:val="00635248"/>
    <w:rsid w:val="006352BB"/>
    <w:rsid w:val="00635F06"/>
    <w:rsid w:val="00636345"/>
    <w:rsid w:val="00636451"/>
    <w:rsid w:val="00636F17"/>
    <w:rsid w:val="00637086"/>
    <w:rsid w:val="006370D4"/>
    <w:rsid w:val="00641558"/>
    <w:rsid w:val="0064184D"/>
    <w:rsid w:val="006420D9"/>
    <w:rsid w:val="00643303"/>
    <w:rsid w:val="006452FB"/>
    <w:rsid w:val="0064561C"/>
    <w:rsid w:val="006501E9"/>
    <w:rsid w:val="006504A8"/>
    <w:rsid w:val="00651992"/>
    <w:rsid w:val="0065719B"/>
    <w:rsid w:val="00657F3B"/>
    <w:rsid w:val="00657FDA"/>
    <w:rsid w:val="006600C2"/>
    <w:rsid w:val="00660381"/>
    <w:rsid w:val="006608CF"/>
    <w:rsid w:val="0066117B"/>
    <w:rsid w:val="006618A9"/>
    <w:rsid w:val="00662E5A"/>
    <w:rsid w:val="0066322F"/>
    <w:rsid w:val="00663889"/>
    <w:rsid w:val="00663EBE"/>
    <w:rsid w:val="00663F71"/>
    <w:rsid w:val="006653D3"/>
    <w:rsid w:val="00665AEB"/>
    <w:rsid w:val="00672C60"/>
    <w:rsid w:val="006738A5"/>
    <w:rsid w:val="00673B78"/>
    <w:rsid w:val="006743B8"/>
    <w:rsid w:val="00674C0B"/>
    <w:rsid w:val="006756F5"/>
    <w:rsid w:val="006770A9"/>
    <w:rsid w:val="0067721A"/>
    <w:rsid w:val="00677BD7"/>
    <w:rsid w:val="00680750"/>
    <w:rsid w:val="00680BE4"/>
    <w:rsid w:val="00681108"/>
    <w:rsid w:val="0068133D"/>
    <w:rsid w:val="006832B6"/>
    <w:rsid w:val="006833EE"/>
    <w:rsid w:val="00683417"/>
    <w:rsid w:val="006835A9"/>
    <w:rsid w:val="006835CB"/>
    <w:rsid w:val="0068471D"/>
    <w:rsid w:val="00685A46"/>
    <w:rsid w:val="00692CF1"/>
    <w:rsid w:val="00694995"/>
    <w:rsid w:val="0069559D"/>
    <w:rsid w:val="00696368"/>
    <w:rsid w:val="006973FD"/>
    <w:rsid w:val="006A2270"/>
    <w:rsid w:val="006A2ECD"/>
    <w:rsid w:val="006A38E7"/>
    <w:rsid w:val="006A4E3E"/>
    <w:rsid w:val="006A5BB3"/>
    <w:rsid w:val="006A611A"/>
    <w:rsid w:val="006A7314"/>
    <w:rsid w:val="006A7B8B"/>
    <w:rsid w:val="006B07A0"/>
    <w:rsid w:val="006B0821"/>
    <w:rsid w:val="006B0B63"/>
    <w:rsid w:val="006B1916"/>
    <w:rsid w:val="006B1ECC"/>
    <w:rsid w:val="006B2470"/>
    <w:rsid w:val="006B2617"/>
    <w:rsid w:val="006B507B"/>
    <w:rsid w:val="006B5691"/>
    <w:rsid w:val="006B5AFB"/>
    <w:rsid w:val="006B5DD6"/>
    <w:rsid w:val="006B656C"/>
    <w:rsid w:val="006B749E"/>
    <w:rsid w:val="006B78AA"/>
    <w:rsid w:val="006C0F24"/>
    <w:rsid w:val="006C0F4C"/>
    <w:rsid w:val="006C0FD4"/>
    <w:rsid w:val="006C29A3"/>
    <w:rsid w:val="006C4C25"/>
    <w:rsid w:val="006C548E"/>
    <w:rsid w:val="006C6D1A"/>
    <w:rsid w:val="006C6ED9"/>
    <w:rsid w:val="006C73AC"/>
    <w:rsid w:val="006C7957"/>
    <w:rsid w:val="006D014A"/>
    <w:rsid w:val="006D2842"/>
    <w:rsid w:val="006D3428"/>
    <w:rsid w:val="006D3E95"/>
    <w:rsid w:val="006D4D5C"/>
    <w:rsid w:val="006D5004"/>
    <w:rsid w:val="006D5133"/>
    <w:rsid w:val="006D603B"/>
    <w:rsid w:val="006D63E2"/>
    <w:rsid w:val="006D6C5E"/>
    <w:rsid w:val="006D70F6"/>
    <w:rsid w:val="006D74F2"/>
    <w:rsid w:val="006D7F8E"/>
    <w:rsid w:val="006E5407"/>
    <w:rsid w:val="006E5AFA"/>
    <w:rsid w:val="006E6FF9"/>
    <w:rsid w:val="006F1151"/>
    <w:rsid w:val="006F16D9"/>
    <w:rsid w:val="006F234B"/>
    <w:rsid w:val="006F350A"/>
    <w:rsid w:val="006F45C8"/>
    <w:rsid w:val="006F6496"/>
    <w:rsid w:val="00700BFA"/>
    <w:rsid w:val="00700E25"/>
    <w:rsid w:val="00701B0B"/>
    <w:rsid w:val="00702581"/>
    <w:rsid w:val="007026BA"/>
    <w:rsid w:val="00703D26"/>
    <w:rsid w:val="00704126"/>
    <w:rsid w:val="00704A59"/>
    <w:rsid w:val="0070543B"/>
    <w:rsid w:val="00711AED"/>
    <w:rsid w:val="00713342"/>
    <w:rsid w:val="00714539"/>
    <w:rsid w:val="0071458E"/>
    <w:rsid w:val="00714B3C"/>
    <w:rsid w:val="00715436"/>
    <w:rsid w:val="0071604A"/>
    <w:rsid w:val="00716C09"/>
    <w:rsid w:val="00720DA0"/>
    <w:rsid w:val="00722326"/>
    <w:rsid w:val="00723068"/>
    <w:rsid w:val="007234BF"/>
    <w:rsid w:val="007239F3"/>
    <w:rsid w:val="00723AB7"/>
    <w:rsid w:val="00725DE3"/>
    <w:rsid w:val="007263BE"/>
    <w:rsid w:val="00726CCC"/>
    <w:rsid w:val="00731AD2"/>
    <w:rsid w:val="007323E4"/>
    <w:rsid w:val="007330C3"/>
    <w:rsid w:val="007340AA"/>
    <w:rsid w:val="007341B2"/>
    <w:rsid w:val="0073646E"/>
    <w:rsid w:val="00736BAC"/>
    <w:rsid w:val="00737A08"/>
    <w:rsid w:val="00741C2F"/>
    <w:rsid w:val="0074284C"/>
    <w:rsid w:val="007460F1"/>
    <w:rsid w:val="0074632D"/>
    <w:rsid w:val="00746506"/>
    <w:rsid w:val="00747639"/>
    <w:rsid w:val="007479DD"/>
    <w:rsid w:val="00752C07"/>
    <w:rsid w:val="00754D10"/>
    <w:rsid w:val="007577C9"/>
    <w:rsid w:val="007626F3"/>
    <w:rsid w:val="0076363F"/>
    <w:rsid w:val="00764901"/>
    <w:rsid w:val="0077239F"/>
    <w:rsid w:val="00776C16"/>
    <w:rsid w:val="0077775D"/>
    <w:rsid w:val="0078143B"/>
    <w:rsid w:val="00783366"/>
    <w:rsid w:val="00784989"/>
    <w:rsid w:val="00784DCF"/>
    <w:rsid w:val="00785862"/>
    <w:rsid w:val="007921D6"/>
    <w:rsid w:val="00792F44"/>
    <w:rsid w:val="0079642A"/>
    <w:rsid w:val="007A0537"/>
    <w:rsid w:val="007A06BE"/>
    <w:rsid w:val="007A1537"/>
    <w:rsid w:val="007A4341"/>
    <w:rsid w:val="007A4664"/>
    <w:rsid w:val="007A4781"/>
    <w:rsid w:val="007A4852"/>
    <w:rsid w:val="007B0A84"/>
    <w:rsid w:val="007B18A1"/>
    <w:rsid w:val="007B1F29"/>
    <w:rsid w:val="007B20BE"/>
    <w:rsid w:val="007B46FB"/>
    <w:rsid w:val="007B4981"/>
    <w:rsid w:val="007B4C9B"/>
    <w:rsid w:val="007B6862"/>
    <w:rsid w:val="007C0ABC"/>
    <w:rsid w:val="007C1DBC"/>
    <w:rsid w:val="007C52D7"/>
    <w:rsid w:val="007C76FE"/>
    <w:rsid w:val="007D13A6"/>
    <w:rsid w:val="007D1D43"/>
    <w:rsid w:val="007D3B22"/>
    <w:rsid w:val="007D420B"/>
    <w:rsid w:val="007D4CCD"/>
    <w:rsid w:val="007D65B4"/>
    <w:rsid w:val="007D6D3C"/>
    <w:rsid w:val="007E1039"/>
    <w:rsid w:val="007E1B8B"/>
    <w:rsid w:val="007E532C"/>
    <w:rsid w:val="007E5CB8"/>
    <w:rsid w:val="007E6277"/>
    <w:rsid w:val="007E6633"/>
    <w:rsid w:val="007E75D8"/>
    <w:rsid w:val="007E7BF2"/>
    <w:rsid w:val="007E7D32"/>
    <w:rsid w:val="007F1352"/>
    <w:rsid w:val="007F13FB"/>
    <w:rsid w:val="007F236D"/>
    <w:rsid w:val="007F2576"/>
    <w:rsid w:val="007F25A8"/>
    <w:rsid w:val="007F3F10"/>
    <w:rsid w:val="007F478B"/>
    <w:rsid w:val="007F4AFF"/>
    <w:rsid w:val="007F545F"/>
    <w:rsid w:val="007F586A"/>
    <w:rsid w:val="007F59EB"/>
    <w:rsid w:val="007F67FB"/>
    <w:rsid w:val="007F69CC"/>
    <w:rsid w:val="007F7A2E"/>
    <w:rsid w:val="008007C5"/>
    <w:rsid w:val="0080228B"/>
    <w:rsid w:val="0080231F"/>
    <w:rsid w:val="00803116"/>
    <w:rsid w:val="0080460E"/>
    <w:rsid w:val="008047DD"/>
    <w:rsid w:val="00806CF7"/>
    <w:rsid w:val="00806F2A"/>
    <w:rsid w:val="008075C8"/>
    <w:rsid w:val="00810853"/>
    <w:rsid w:val="00810FD5"/>
    <w:rsid w:val="008116A7"/>
    <w:rsid w:val="00811779"/>
    <w:rsid w:val="00812899"/>
    <w:rsid w:val="00812A7E"/>
    <w:rsid w:val="00815361"/>
    <w:rsid w:val="008165D5"/>
    <w:rsid w:val="00816C5E"/>
    <w:rsid w:val="00817753"/>
    <w:rsid w:val="00820F7F"/>
    <w:rsid w:val="008219D3"/>
    <w:rsid w:val="00821D71"/>
    <w:rsid w:val="008233B6"/>
    <w:rsid w:val="00824020"/>
    <w:rsid w:val="00824B8B"/>
    <w:rsid w:val="00824C84"/>
    <w:rsid w:val="00826CBD"/>
    <w:rsid w:val="00827937"/>
    <w:rsid w:val="0083101E"/>
    <w:rsid w:val="00831F87"/>
    <w:rsid w:val="008328BD"/>
    <w:rsid w:val="0083316F"/>
    <w:rsid w:val="00834368"/>
    <w:rsid w:val="00835A07"/>
    <w:rsid w:val="008374DD"/>
    <w:rsid w:val="00837A11"/>
    <w:rsid w:val="00837FC5"/>
    <w:rsid w:val="00840885"/>
    <w:rsid w:val="008411A4"/>
    <w:rsid w:val="00841568"/>
    <w:rsid w:val="00842034"/>
    <w:rsid w:val="00842ED7"/>
    <w:rsid w:val="008438A4"/>
    <w:rsid w:val="00844B23"/>
    <w:rsid w:val="00847C2D"/>
    <w:rsid w:val="008506BF"/>
    <w:rsid w:val="00851181"/>
    <w:rsid w:val="008528F5"/>
    <w:rsid w:val="00853778"/>
    <w:rsid w:val="008546FB"/>
    <w:rsid w:val="0085558A"/>
    <w:rsid w:val="008563BA"/>
    <w:rsid w:val="0085794A"/>
    <w:rsid w:val="00857FEC"/>
    <w:rsid w:val="00862B71"/>
    <w:rsid w:val="00863053"/>
    <w:rsid w:val="00866DD3"/>
    <w:rsid w:val="00866DD6"/>
    <w:rsid w:val="00874418"/>
    <w:rsid w:val="0087756F"/>
    <w:rsid w:val="00880BDC"/>
    <w:rsid w:val="00881AA2"/>
    <w:rsid w:val="00881F27"/>
    <w:rsid w:val="00882B66"/>
    <w:rsid w:val="00883303"/>
    <w:rsid w:val="0088367A"/>
    <w:rsid w:val="0088576F"/>
    <w:rsid w:val="00885DBC"/>
    <w:rsid w:val="00886D05"/>
    <w:rsid w:val="00887225"/>
    <w:rsid w:val="00887D62"/>
    <w:rsid w:val="0089024D"/>
    <w:rsid w:val="00890B98"/>
    <w:rsid w:val="008916C9"/>
    <w:rsid w:val="0089304E"/>
    <w:rsid w:val="00893BAB"/>
    <w:rsid w:val="00895A06"/>
    <w:rsid w:val="00896521"/>
    <w:rsid w:val="008969F7"/>
    <w:rsid w:val="008A012E"/>
    <w:rsid w:val="008A03E3"/>
    <w:rsid w:val="008A09B1"/>
    <w:rsid w:val="008A165E"/>
    <w:rsid w:val="008A210C"/>
    <w:rsid w:val="008A429E"/>
    <w:rsid w:val="008A4E79"/>
    <w:rsid w:val="008A4F1F"/>
    <w:rsid w:val="008A5405"/>
    <w:rsid w:val="008A565A"/>
    <w:rsid w:val="008A62B0"/>
    <w:rsid w:val="008A79C9"/>
    <w:rsid w:val="008B041E"/>
    <w:rsid w:val="008B19E0"/>
    <w:rsid w:val="008B3CD2"/>
    <w:rsid w:val="008B3CF7"/>
    <w:rsid w:val="008B52AF"/>
    <w:rsid w:val="008B5421"/>
    <w:rsid w:val="008B622A"/>
    <w:rsid w:val="008B6A33"/>
    <w:rsid w:val="008B72DF"/>
    <w:rsid w:val="008C246D"/>
    <w:rsid w:val="008C3B8B"/>
    <w:rsid w:val="008C5287"/>
    <w:rsid w:val="008C6D7C"/>
    <w:rsid w:val="008C6FA3"/>
    <w:rsid w:val="008D0888"/>
    <w:rsid w:val="008D188C"/>
    <w:rsid w:val="008D1C1A"/>
    <w:rsid w:val="008D340E"/>
    <w:rsid w:val="008D3F62"/>
    <w:rsid w:val="008D43BD"/>
    <w:rsid w:val="008D796F"/>
    <w:rsid w:val="008E359C"/>
    <w:rsid w:val="008E3B59"/>
    <w:rsid w:val="008E3C76"/>
    <w:rsid w:val="008E6146"/>
    <w:rsid w:val="008E7032"/>
    <w:rsid w:val="008E7901"/>
    <w:rsid w:val="008F2AE7"/>
    <w:rsid w:val="008F312A"/>
    <w:rsid w:val="008F5320"/>
    <w:rsid w:val="008F5327"/>
    <w:rsid w:val="008F5589"/>
    <w:rsid w:val="008F6C21"/>
    <w:rsid w:val="00901334"/>
    <w:rsid w:val="009019BE"/>
    <w:rsid w:val="00902A2A"/>
    <w:rsid w:val="00902B61"/>
    <w:rsid w:val="00906948"/>
    <w:rsid w:val="00910493"/>
    <w:rsid w:val="009124CE"/>
    <w:rsid w:val="0091279C"/>
    <w:rsid w:val="00912954"/>
    <w:rsid w:val="00915944"/>
    <w:rsid w:val="009205B7"/>
    <w:rsid w:val="00921F34"/>
    <w:rsid w:val="00922CA3"/>
    <w:rsid w:val="0092304C"/>
    <w:rsid w:val="00923F06"/>
    <w:rsid w:val="0092527B"/>
    <w:rsid w:val="0092562E"/>
    <w:rsid w:val="00926E80"/>
    <w:rsid w:val="0092700E"/>
    <w:rsid w:val="00927D8A"/>
    <w:rsid w:val="00931997"/>
    <w:rsid w:val="00935174"/>
    <w:rsid w:val="00936EED"/>
    <w:rsid w:val="0093766F"/>
    <w:rsid w:val="009403EF"/>
    <w:rsid w:val="00941668"/>
    <w:rsid w:val="00943DA1"/>
    <w:rsid w:val="00943DEE"/>
    <w:rsid w:val="00944285"/>
    <w:rsid w:val="009476BB"/>
    <w:rsid w:val="009523A7"/>
    <w:rsid w:val="0095297A"/>
    <w:rsid w:val="00953FCC"/>
    <w:rsid w:val="00955049"/>
    <w:rsid w:val="00955B32"/>
    <w:rsid w:val="00955DE2"/>
    <w:rsid w:val="00955F48"/>
    <w:rsid w:val="00960B10"/>
    <w:rsid w:val="00961A0D"/>
    <w:rsid w:val="009637B1"/>
    <w:rsid w:val="00964B6E"/>
    <w:rsid w:val="009651A4"/>
    <w:rsid w:val="009702A4"/>
    <w:rsid w:val="00971294"/>
    <w:rsid w:val="0097184D"/>
    <w:rsid w:val="009807CE"/>
    <w:rsid w:val="009809FD"/>
    <w:rsid w:val="0098324D"/>
    <w:rsid w:val="009841DA"/>
    <w:rsid w:val="00986627"/>
    <w:rsid w:val="0098718C"/>
    <w:rsid w:val="00987449"/>
    <w:rsid w:val="00990F76"/>
    <w:rsid w:val="00991CA9"/>
    <w:rsid w:val="00991D6D"/>
    <w:rsid w:val="00994400"/>
    <w:rsid w:val="009945F1"/>
    <w:rsid w:val="00994A8E"/>
    <w:rsid w:val="00996016"/>
    <w:rsid w:val="009960E7"/>
    <w:rsid w:val="00996BF7"/>
    <w:rsid w:val="009970BF"/>
    <w:rsid w:val="009A0DC4"/>
    <w:rsid w:val="009A0F22"/>
    <w:rsid w:val="009A45BF"/>
    <w:rsid w:val="009A4B77"/>
    <w:rsid w:val="009A7C2E"/>
    <w:rsid w:val="009A7D74"/>
    <w:rsid w:val="009B043A"/>
    <w:rsid w:val="009B3075"/>
    <w:rsid w:val="009B554D"/>
    <w:rsid w:val="009B6CBF"/>
    <w:rsid w:val="009B72ED"/>
    <w:rsid w:val="009B7BD4"/>
    <w:rsid w:val="009B7F3F"/>
    <w:rsid w:val="009C1BA7"/>
    <w:rsid w:val="009C25DC"/>
    <w:rsid w:val="009C2737"/>
    <w:rsid w:val="009C35CC"/>
    <w:rsid w:val="009C3B63"/>
    <w:rsid w:val="009C51F9"/>
    <w:rsid w:val="009C59B3"/>
    <w:rsid w:val="009C6418"/>
    <w:rsid w:val="009C6B2C"/>
    <w:rsid w:val="009C6BE0"/>
    <w:rsid w:val="009C7513"/>
    <w:rsid w:val="009D26BB"/>
    <w:rsid w:val="009D2BDB"/>
    <w:rsid w:val="009D32CA"/>
    <w:rsid w:val="009E0286"/>
    <w:rsid w:val="009E1447"/>
    <w:rsid w:val="009E179D"/>
    <w:rsid w:val="009E3C69"/>
    <w:rsid w:val="009E4076"/>
    <w:rsid w:val="009E593D"/>
    <w:rsid w:val="009E5D10"/>
    <w:rsid w:val="009E63CF"/>
    <w:rsid w:val="009E6FB7"/>
    <w:rsid w:val="009E73E3"/>
    <w:rsid w:val="009F0383"/>
    <w:rsid w:val="009F1FBF"/>
    <w:rsid w:val="009F41A3"/>
    <w:rsid w:val="009F6784"/>
    <w:rsid w:val="00A00FCD"/>
    <w:rsid w:val="00A02AC0"/>
    <w:rsid w:val="00A03FF8"/>
    <w:rsid w:val="00A04FC6"/>
    <w:rsid w:val="00A05C08"/>
    <w:rsid w:val="00A06E2D"/>
    <w:rsid w:val="00A07229"/>
    <w:rsid w:val="00A07307"/>
    <w:rsid w:val="00A101CD"/>
    <w:rsid w:val="00A11D77"/>
    <w:rsid w:val="00A14F76"/>
    <w:rsid w:val="00A152C2"/>
    <w:rsid w:val="00A16637"/>
    <w:rsid w:val="00A2283A"/>
    <w:rsid w:val="00A22C13"/>
    <w:rsid w:val="00A23FC7"/>
    <w:rsid w:val="00A26589"/>
    <w:rsid w:val="00A26A1F"/>
    <w:rsid w:val="00A30BAB"/>
    <w:rsid w:val="00A321C8"/>
    <w:rsid w:val="00A33C8C"/>
    <w:rsid w:val="00A3424B"/>
    <w:rsid w:val="00A403FD"/>
    <w:rsid w:val="00A40D6D"/>
    <w:rsid w:val="00A418A7"/>
    <w:rsid w:val="00A41E10"/>
    <w:rsid w:val="00A425D6"/>
    <w:rsid w:val="00A42C1E"/>
    <w:rsid w:val="00A42F03"/>
    <w:rsid w:val="00A43A07"/>
    <w:rsid w:val="00A46021"/>
    <w:rsid w:val="00A464C9"/>
    <w:rsid w:val="00A46B2B"/>
    <w:rsid w:val="00A53B56"/>
    <w:rsid w:val="00A53FBA"/>
    <w:rsid w:val="00A54F5F"/>
    <w:rsid w:val="00A56A91"/>
    <w:rsid w:val="00A5760C"/>
    <w:rsid w:val="00A60DB3"/>
    <w:rsid w:val="00A6111E"/>
    <w:rsid w:val="00A61CCB"/>
    <w:rsid w:val="00A62458"/>
    <w:rsid w:val="00A63D05"/>
    <w:rsid w:val="00A66D3A"/>
    <w:rsid w:val="00A773EF"/>
    <w:rsid w:val="00A80FD8"/>
    <w:rsid w:val="00A811A7"/>
    <w:rsid w:val="00A821DE"/>
    <w:rsid w:val="00A822FA"/>
    <w:rsid w:val="00A8234B"/>
    <w:rsid w:val="00A83AE3"/>
    <w:rsid w:val="00A849AD"/>
    <w:rsid w:val="00A85201"/>
    <w:rsid w:val="00A86FDB"/>
    <w:rsid w:val="00A91265"/>
    <w:rsid w:val="00A913CB"/>
    <w:rsid w:val="00A91AC5"/>
    <w:rsid w:val="00A92462"/>
    <w:rsid w:val="00A93021"/>
    <w:rsid w:val="00A93CE3"/>
    <w:rsid w:val="00A94E66"/>
    <w:rsid w:val="00A9553F"/>
    <w:rsid w:val="00AA08F5"/>
    <w:rsid w:val="00AA1937"/>
    <w:rsid w:val="00AA25DC"/>
    <w:rsid w:val="00AA38D4"/>
    <w:rsid w:val="00AA6C3F"/>
    <w:rsid w:val="00AA780D"/>
    <w:rsid w:val="00AA7E2D"/>
    <w:rsid w:val="00AB1159"/>
    <w:rsid w:val="00AB3448"/>
    <w:rsid w:val="00AB37A0"/>
    <w:rsid w:val="00AB4765"/>
    <w:rsid w:val="00AB5E6D"/>
    <w:rsid w:val="00AB64AE"/>
    <w:rsid w:val="00AB6F91"/>
    <w:rsid w:val="00AC530E"/>
    <w:rsid w:val="00AC5E2C"/>
    <w:rsid w:val="00AC6D08"/>
    <w:rsid w:val="00AD0672"/>
    <w:rsid w:val="00AD0E39"/>
    <w:rsid w:val="00AD1714"/>
    <w:rsid w:val="00AD1C51"/>
    <w:rsid w:val="00AD2F56"/>
    <w:rsid w:val="00AD2F7C"/>
    <w:rsid w:val="00AD658B"/>
    <w:rsid w:val="00AD7C24"/>
    <w:rsid w:val="00AE0131"/>
    <w:rsid w:val="00AE190E"/>
    <w:rsid w:val="00AE1D53"/>
    <w:rsid w:val="00AE22F7"/>
    <w:rsid w:val="00AE23B3"/>
    <w:rsid w:val="00AE2FAA"/>
    <w:rsid w:val="00AE371F"/>
    <w:rsid w:val="00AE3BFD"/>
    <w:rsid w:val="00AE45FA"/>
    <w:rsid w:val="00AE4CA0"/>
    <w:rsid w:val="00AE706A"/>
    <w:rsid w:val="00AE73EF"/>
    <w:rsid w:val="00AE7DBB"/>
    <w:rsid w:val="00AF0AD1"/>
    <w:rsid w:val="00AF0AF9"/>
    <w:rsid w:val="00AF0EFE"/>
    <w:rsid w:val="00AF2484"/>
    <w:rsid w:val="00AF4B14"/>
    <w:rsid w:val="00AF5747"/>
    <w:rsid w:val="00AF5B5C"/>
    <w:rsid w:val="00AF64E8"/>
    <w:rsid w:val="00AF77C2"/>
    <w:rsid w:val="00B000BE"/>
    <w:rsid w:val="00B022C2"/>
    <w:rsid w:val="00B025C8"/>
    <w:rsid w:val="00B038B9"/>
    <w:rsid w:val="00B049F2"/>
    <w:rsid w:val="00B127D8"/>
    <w:rsid w:val="00B145E4"/>
    <w:rsid w:val="00B162E0"/>
    <w:rsid w:val="00B1795E"/>
    <w:rsid w:val="00B2109D"/>
    <w:rsid w:val="00B21E34"/>
    <w:rsid w:val="00B22385"/>
    <w:rsid w:val="00B24AAE"/>
    <w:rsid w:val="00B24E35"/>
    <w:rsid w:val="00B25397"/>
    <w:rsid w:val="00B256AE"/>
    <w:rsid w:val="00B25C90"/>
    <w:rsid w:val="00B26E72"/>
    <w:rsid w:val="00B275C9"/>
    <w:rsid w:val="00B275F9"/>
    <w:rsid w:val="00B30372"/>
    <w:rsid w:val="00B32324"/>
    <w:rsid w:val="00B33106"/>
    <w:rsid w:val="00B33E9B"/>
    <w:rsid w:val="00B345C9"/>
    <w:rsid w:val="00B34626"/>
    <w:rsid w:val="00B353EF"/>
    <w:rsid w:val="00B35434"/>
    <w:rsid w:val="00B3645D"/>
    <w:rsid w:val="00B36DE8"/>
    <w:rsid w:val="00B3750C"/>
    <w:rsid w:val="00B377AF"/>
    <w:rsid w:val="00B3795C"/>
    <w:rsid w:val="00B40095"/>
    <w:rsid w:val="00B41703"/>
    <w:rsid w:val="00B41CDB"/>
    <w:rsid w:val="00B41F52"/>
    <w:rsid w:val="00B42041"/>
    <w:rsid w:val="00B43A46"/>
    <w:rsid w:val="00B460E0"/>
    <w:rsid w:val="00B4696E"/>
    <w:rsid w:val="00B475B3"/>
    <w:rsid w:val="00B50650"/>
    <w:rsid w:val="00B51D9F"/>
    <w:rsid w:val="00B52B89"/>
    <w:rsid w:val="00B540B1"/>
    <w:rsid w:val="00B5468A"/>
    <w:rsid w:val="00B56990"/>
    <w:rsid w:val="00B56ABB"/>
    <w:rsid w:val="00B57F6E"/>
    <w:rsid w:val="00B61A59"/>
    <w:rsid w:val="00B6250F"/>
    <w:rsid w:val="00B627CA"/>
    <w:rsid w:val="00B62BC4"/>
    <w:rsid w:val="00B62BF8"/>
    <w:rsid w:val="00B635A0"/>
    <w:rsid w:val="00B64112"/>
    <w:rsid w:val="00B65046"/>
    <w:rsid w:val="00B65069"/>
    <w:rsid w:val="00B6649F"/>
    <w:rsid w:val="00B7142C"/>
    <w:rsid w:val="00B721C5"/>
    <w:rsid w:val="00B734C4"/>
    <w:rsid w:val="00B74135"/>
    <w:rsid w:val="00B765A0"/>
    <w:rsid w:val="00B77587"/>
    <w:rsid w:val="00B77F45"/>
    <w:rsid w:val="00B80121"/>
    <w:rsid w:val="00B81E48"/>
    <w:rsid w:val="00B82178"/>
    <w:rsid w:val="00B84FE0"/>
    <w:rsid w:val="00B86B0E"/>
    <w:rsid w:val="00B871AB"/>
    <w:rsid w:val="00B8741B"/>
    <w:rsid w:val="00B87DD8"/>
    <w:rsid w:val="00B90047"/>
    <w:rsid w:val="00B902E4"/>
    <w:rsid w:val="00B9244C"/>
    <w:rsid w:val="00B9480C"/>
    <w:rsid w:val="00B94E33"/>
    <w:rsid w:val="00BA43E6"/>
    <w:rsid w:val="00BA4518"/>
    <w:rsid w:val="00BA46DB"/>
    <w:rsid w:val="00BA4D81"/>
    <w:rsid w:val="00BA4E1F"/>
    <w:rsid w:val="00BA4F17"/>
    <w:rsid w:val="00BA68A1"/>
    <w:rsid w:val="00BB02E3"/>
    <w:rsid w:val="00BB0AFA"/>
    <w:rsid w:val="00BB0F02"/>
    <w:rsid w:val="00BB1D3D"/>
    <w:rsid w:val="00BB7076"/>
    <w:rsid w:val="00BB71B7"/>
    <w:rsid w:val="00BC0524"/>
    <w:rsid w:val="00BC0E19"/>
    <w:rsid w:val="00BC11AE"/>
    <w:rsid w:val="00BC2594"/>
    <w:rsid w:val="00BC2702"/>
    <w:rsid w:val="00BC4592"/>
    <w:rsid w:val="00BC68C8"/>
    <w:rsid w:val="00BC6A0A"/>
    <w:rsid w:val="00BC6E0C"/>
    <w:rsid w:val="00BD09CD"/>
    <w:rsid w:val="00BD0C98"/>
    <w:rsid w:val="00BD2FE0"/>
    <w:rsid w:val="00BD34FC"/>
    <w:rsid w:val="00BD6B7F"/>
    <w:rsid w:val="00BE038E"/>
    <w:rsid w:val="00BE0417"/>
    <w:rsid w:val="00BE0AC9"/>
    <w:rsid w:val="00BE0E32"/>
    <w:rsid w:val="00BE3E73"/>
    <w:rsid w:val="00BE45B3"/>
    <w:rsid w:val="00BE4C2E"/>
    <w:rsid w:val="00BE5DBD"/>
    <w:rsid w:val="00BE6377"/>
    <w:rsid w:val="00BE66EA"/>
    <w:rsid w:val="00BE6EBF"/>
    <w:rsid w:val="00BF169B"/>
    <w:rsid w:val="00BF33C2"/>
    <w:rsid w:val="00BF34D7"/>
    <w:rsid w:val="00BF4D99"/>
    <w:rsid w:val="00BF57B0"/>
    <w:rsid w:val="00BF74A2"/>
    <w:rsid w:val="00C00E8A"/>
    <w:rsid w:val="00C015D8"/>
    <w:rsid w:val="00C017C7"/>
    <w:rsid w:val="00C01B97"/>
    <w:rsid w:val="00C0490C"/>
    <w:rsid w:val="00C0552C"/>
    <w:rsid w:val="00C1072C"/>
    <w:rsid w:val="00C10A53"/>
    <w:rsid w:val="00C11210"/>
    <w:rsid w:val="00C11BD0"/>
    <w:rsid w:val="00C12ACE"/>
    <w:rsid w:val="00C20BDD"/>
    <w:rsid w:val="00C21411"/>
    <w:rsid w:val="00C21415"/>
    <w:rsid w:val="00C221F2"/>
    <w:rsid w:val="00C2315B"/>
    <w:rsid w:val="00C244EA"/>
    <w:rsid w:val="00C24C53"/>
    <w:rsid w:val="00C274BD"/>
    <w:rsid w:val="00C2769D"/>
    <w:rsid w:val="00C30652"/>
    <w:rsid w:val="00C315C8"/>
    <w:rsid w:val="00C32301"/>
    <w:rsid w:val="00C33B74"/>
    <w:rsid w:val="00C34E33"/>
    <w:rsid w:val="00C36797"/>
    <w:rsid w:val="00C36A78"/>
    <w:rsid w:val="00C370E0"/>
    <w:rsid w:val="00C37ED9"/>
    <w:rsid w:val="00C402F6"/>
    <w:rsid w:val="00C40EA6"/>
    <w:rsid w:val="00C41458"/>
    <w:rsid w:val="00C417E0"/>
    <w:rsid w:val="00C41C1D"/>
    <w:rsid w:val="00C45311"/>
    <w:rsid w:val="00C45AFA"/>
    <w:rsid w:val="00C461AB"/>
    <w:rsid w:val="00C46DE0"/>
    <w:rsid w:val="00C4740A"/>
    <w:rsid w:val="00C508C9"/>
    <w:rsid w:val="00C50B66"/>
    <w:rsid w:val="00C52223"/>
    <w:rsid w:val="00C5259C"/>
    <w:rsid w:val="00C54ADE"/>
    <w:rsid w:val="00C57B84"/>
    <w:rsid w:val="00C6020D"/>
    <w:rsid w:val="00C61DC0"/>
    <w:rsid w:val="00C6281C"/>
    <w:rsid w:val="00C648EF"/>
    <w:rsid w:val="00C64A5A"/>
    <w:rsid w:val="00C6547E"/>
    <w:rsid w:val="00C65C82"/>
    <w:rsid w:val="00C66797"/>
    <w:rsid w:val="00C67999"/>
    <w:rsid w:val="00C67F6D"/>
    <w:rsid w:val="00C7157B"/>
    <w:rsid w:val="00C721E9"/>
    <w:rsid w:val="00C73E98"/>
    <w:rsid w:val="00C74873"/>
    <w:rsid w:val="00C75ABB"/>
    <w:rsid w:val="00C76529"/>
    <w:rsid w:val="00C81171"/>
    <w:rsid w:val="00C82376"/>
    <w:rsid w:val="00C828F3"/>
    <w:rsid w:val="00C8343C"/>
    <w:rsid w:val="00C846EB"/>
    <w:rsid w:val="00C857CB"/>
    <w:rsid w:val="00C85C6C"/>
    <w:rsid w:val="00C8740F"/>
    <w:rsid w:val="00C878F8"/>
    <w:rsid w:val="00C915A8"/>
    <w:rsid w:val="00C93582"/>
    <w:rsid w:val="00C9532B"/>
    <w:rsid w:val="00CA1BE3"/>
    <w:rsid w:val="00CA1C15"/>
    <w:rsid w:val="00CA223B"/>
    <w:rsid w:val="00CA294C"/>
    <w:rsid w:val="00CA3C27"/>
    <w:rsid w:val="00CA3FAE"/>
    <w:rsid w:val="00CA4265"/>
    <w:rsid w:val="00CA7071"/>
    <w:rsid w:val="00CA748C"/>
    <w:rsid w:val="00CA7A50"/>
    <w:rsid w:val="00CA7F5D"/>
    <w:rsid w:val="00CB0F47"/>
    <w:rsid w:val="00CB2412"/>
    <w:rsid w:val="00CB24BA"/>
    <w:rsid w:val="00CB2909"/>
    <w:rsid w:val="00CB2B47"/>
    <w:rsid w:val="00CB3DE3"/>
    <w:rsid w:val="00CB3FD0"/>
    <w:rsid w:val="00CB496D"/>
    <w:rsid w:val="00CB7A37"/>
    <w:rsid w:val="00CC3B33"/>
    <w:rsid w:val="00CC49A8"/>
    <w:rsid w:val="00CC4E84"/>
    <w:rsid w:val="00CC4F17"/>
    <w:rsid w:val="00CC50AC"/>
    <w:rsid w:val="00CC55D4"/>
    <w:rsid w:val="00CD0070"/>
    <w:rsid w:val="00CD033F"/>
    <w:rsid w:val="00CD095C"/>
    <w:rsid w:val="00CD2D27"/>
    <w:rsid w:val="00CD3392"/>
    <w:rsid w:val="00CD5803"/>
    <w:rsid w:val="00CD6639"/>
    <w:rsid w:val="00CD7D25"/>
    <w:rsid w:val="00CE137F"/>
    <w:rsid w:val="00CE21C0"/>
    <w:rsid w:val="00CE24CC"/>
    <w:rsid w:val="00CE3BE4"/>
    <w:rsid w:val="00CE675C"/>
    <w:rsid w:val="00CE6BF5"/>
    <w:rsid w:val="00CF0EAE"/>
    <w:rsid w:val="00CF1181"/>
    <w:rsid w:val="00CF4968"/>
    <w:rsid w:val="00CF4E06"/>
    <w:rsid w:val="00CF58A0"/>
    <w:rsid w:val="00CF607C"/>
    <w:rsid w:val="00CF6AFD"/>
    <w:rsid w:val="00CF7A07"/>
    <w:rsid w:val="00CF7FD8"/>
    <w:rsid w:val="00D02B48"/>
    <w:rsid w:val="00D058D6"/>
    <w:rsid w:val="00D05A86"/>
    <w:rsid w:val="00D05D62"/>
    <w:rsid w:val="00D06303"/>
    <w:rsid w:val="00D063E9"/>
    <w:rsid w:val="00D06CCC"/>
    <w:rsid w:val="00D06EFD"/>
    <w:rsid w:val="00D07902"/>
    <w:rsid w:val="00D10184"/>
    <w:rsid w:val="00D1120A"/>
    <w:rsid w:val="00D11950"/>
    <w:rsid w:val="00D124E2"/>
    <w:rsid w:val="00D125BE"/>
    <w:rsid w:val="00D13ED8"/>
    <w:rsid w:val="00D1410D"/>
    <w:rsid w:val="00D1507C"/>
    <w:rsid w:val="00D16848"/>
    <w:rsid w:val="00D175E4"/>
    <w:rsid w:val="00D21489"/>
    <w:rsid w:val="00D2507A"/>
    <w:rsid w:val="00D263A3"/>
    <w:rsid w:val="00D30DE0"/>
    <w:rsid w:val="00D32DFE"/>
    <w:rsid w:val="00D343E4"/>
    <w:rsid w:val="00D354A3"/>
    <w:rsid w:val="00D355A4"/>
    <w:rsid w:val="00D376BA"/>
    <w:rsid w:val="00D423EB"/>
    <w:rsid w:val="00D427B9"/>
    <w:rsid w:val="00D43941"/>
    <w:rsid w:val="00D44249"/>
    <w:rsid w:val="00D47544"/>
    <w:rsid w:val="00D5248C"/>
    <w:rsid w:val="00D5387F"/>
    <w:rsid w:val="00D53CFB"/>
    <w:rsid w:val="00D54231"/>
    <w:rsid w:val="00D544C8"/>
    <w:rsid w:val="00D555DA"/>
    <w:rsid w:val="00D55602"/>
    <w:rsid w:val="00D56D5D"/>
    <w:rsid w:val="00D573F7"/>
    <w:rsid w:val="00D62726"/>
    <w:rsid w:val="00D62BAC"/>
    <w:rsid w:val="00D639B6"/>
    <w:rsid w:val="00D6503D"/>
    <w:rsid w:val="00D6523A"/>
    <w:rsid w:val="00D656EB"/>
    <w:rsid w:val="00D6666B"/>
    <w:rsid w:val="00D70709"/>
    <w:rsid w:val="00D72C1D"/>
    <w:rsid w:val="00D73267"/>
    <w:rsid w:val="00D73303"/>
    <w:rsid w:val="00D7544A"/>
    <w:rsid w:val="00D75560"/>
    <w:rsid w:val="00D769D6"/>
    <w:rsid w:val="00D769FB"/>
    <w:rsid w:val="00D806BC"/>
    <w:rsid w:val="00D808A8"/>
    <w:rsid w:val="00D813D0"/>
    <w:rsid w:val="00D82853"/>
    <w:rsid w:val="00D86A3B"/>
    <w:rsid w:val="00D86A7F"/>
    <w:rsid w:val="00D87EB6"/>
    <w:rsid w:val="00D90760"/>
    <w:rsid w:val="00D92F53"/>
    <w:rsid w:val="00D932FB"/>
    <w:rsid w:val="00DA0B62"/>
    <w:rsid w:val="00DA1AEB"/>
    <w:rsid w:val="00DA2A5C"/>
    <w:rsid w:val="00DA6AAE"/>
    <w:rsid w:val="00DA6D4F"/>
    <w:rsid w:val="00DA72AE"/>
    <w:rsid w:val="00DA770E"/>
    <w:rsid w:val="00DB0FA2"/>
    <w:rsid w:val="00DB1128"/>
    <w:rsid w:val="00DB2B30"/>
    <w:rsid w:val="00DB3D43"/>
    <w:rsid w:val="00DB4091"/>
    <w:rsid w:val="00DB57EC"/>
    <w:rsid w:val="00DB7158"/>
    <w:rsid w:val="00DB76DF"/>
    <w:rsid w:val="00DB7937"/>
    <w:rsid w:val="00DB7953"/>
    <w:rsid w:val="00DC185F"/>
    <w:rsid w:val="00DC4152"/>
    <w:rsid w:val="00DC5183"/>
    <w:rsid w:val="00DC5B6E"/>
    <w:rsid w:val="00DC6AB6"/>
    <w:rsid w:val="00DD032F"/>
    <w:rsid w:val="00DD0F21"/>
    <w:rsid w:val="00DD315F"/>
    <w:rsid w:val="00DD3679"/>
    <w:rsid w:val="00DD376C"/>
    <w:rsid w:val="00DD506A"/>
    <w:rsid w:val="00DE1234"/>
    <w:rsid w:val="00DE1463"/>
    <w:rsid w:val="00DE155D"/>
    <w:rsid w:val="00DE265F"/>
    <w:rsid w:val="00DE5FA9"/>
    <w:rsid w:val="00DF07A4"/>
    <w:rsid w:val="00DF3605"/>
    <w:rsid w:val="00DF60FD"/>
    <w:rsid w:val="00DF7831"/>
    <w:rsid w:val="00DF7EE2"/>
    <w:rsid w:val="00E01292"/>
    <w:rsid w:val="00E0218E"/>
    <w:rsid w:val="00E028E0"/>
    <w:rsid w:val="00E0327B"/>
    <w:rsid w:val="00E036CD"/>
    <w:rsid w:val="00E03DDA"/>
    <w:rsid w:val="00E065C8"/>
    <w:rsid w:val="00E07931"/>
    <w:rsid w:val="00E10965"/>
    <w:rsid w:val="00E11244"/>
    <w:rsid w:val="00E13BB6"/>
    <w:rsid w:val="00E141A0"/>
    <w:rsid w:val="00E14D93"/>
    <w:rsid w:val="00E15353"/>
    <w:rsid w:val="00E16CAE"/>
    <w:rsid w:val="00E17FC1"/>
    <w:rsid w:val="00E20163"/>
    <w:rsid w:val="00E21774"/>
    <w:rsid w:val="00E22001"/>
    <w:rsid w:val="00E22BF5"/>
    <w:rsid w:val="00E25010"/>
    <w:rsid w:val="00E25860"/>
    <w:rsid w:val="00E25F3C"/>
    <w:rsid w:val="00E26403"/>
    <w:rsid w:val="00E26A45"/>
    <w:rsid w:val="00E27B45"/>
    <w:rsid w:val="00E30F5D"/>
    <w:rsid w:val="00E31033"/>
    <w:rsid w:val="00E33DB0"/>
    <w:rsid w:val="00E3418B"/>
    <w:rsid w:val="00E35B39"/>
    <w:rsid w:val="00E4339A"/>
    <w:rsid w:val="00E4406B"/>
    <w:rsid w:val="00E4432B"/>
    <w:rsid w:val="00E44D03"/>
    <w:rsid w:val="00E45340"/>
    <w:rsid w:val="00E4617A"/>
    <w:rsid w:val="00E47E05"/>
    <w:rsid w:val="00E503B9"/>
    <w:rsid w:val="00E5093D"/>
    <w:rsid w:val="00E50D45"/>
    <w:rsid w:val="00E515DB"/>
    <w:rsid w:val="00E51A21"/>
    <w:rsid w:val="00E53001"/>
    <w:rsid w:val="00E53174"/>
    <w:rsid w:val="00E53892"/>
    <w:rsid w:val="00E53CBA"/>
    <w:rsid w:val="00E53FFE"/>
    <w:rsid w:val="00E54F7C"/>
    <w:rsid w:val="00E55DFA"/>
    <w:rsid w:val="00E619F3"/>
    <w:rsid w:val="00E61CBE"/>
    <w:rsid w:val="00E6292E"/>
    <w:rsid w:val="00E63118"/>
    <w:rsid w:val="00E63160"/>
    <w:rsid w:val="00E63A8F"/>
    <w:rsid w:val="00E64440"/>
    <w:rsid w:val="00E65BCD"/>
    <w:rsid w:val="00E66182"/>
    <w:rsid w:val="00E674DD"/>
    <w:rsid w:val="00E67B22"/>
    <w:rsid w:val="00E67BE0"/>
    <w:rsid w:val="00E72844"/>
    <w:rsid w:val="00E72999"/>
    <w:rsid w:val="00E73A0B"/>
    <w:rsid w:val="00E76DD2"/>
    <w:rsid w:val="00E803C2"/>
    <w:rsid w:val="00E81323"/>
    <w:rsid w:val="00E814DE"/>
    <w:rsid w:val="00E8354E"/>
    <w:rsid w:val="00E84ABD"/>
    <w:rsid w:val="00E84AF7"/>
    <w:rsid w:val="00E84F9A"/>
    <w:rsid w:val="00E857C3"/>
    <w:rsid w:val="00E85E3D"/>
    <w:rsid w:val="00E867FE"/>
    <w:rsid w:val="00E87719"/>
    <w:rsid w:val="00E90F95"/>
    <w:rsid w:val="00E91287"/>
    <w:rsid w:val="00E92438"/>
    <w:rsid w:val="00E93CF5"/>
    <w:rsid w:val="00E95624"/>
    <w:rsid w:val="00E95759"/>
    <w:rsid w:val="00E957A5"/>
    <w:rsid w:val="00E95AF5"/>
    <w:rsid w:val="00E960E6"/>
    <w:rsid w:val="00E974ED"/>
    <w:rsid w:val="00EA001A"/>
    <w:rsid w:val="00EA02CB"/>
    <w:rsid w:val="00EA2B5F"/>
    <w:rsid w:val="00EA2E5D"/>
    <w:rsid w:val="00EA406E"/>
    <w:rsid w:val="00EA43AC"/>
    <w:rsid w:val="00EA5112"/>
    <w:rsid w:val="00EA52D3"/>
    <w:rsid w:val="00EA6C25"/>
    <w:rsid w:val="00EA73CE"/>
    <w:rsid w:val="00EB04A4"/>
    <w:rsid w:val="00EB10DA"/>
    <w:rsid w:val="00EB2329"/>
    <w:rsid w:val="00EB3A73"/>
    <w:rsid w:val="00EB6024"/>
    <w:rsid w:val="00EB6DE3"/>
    <w:rsid w:val="00EB7A72"/>
    <w:rsid w:val="00EB7EAD"/>
    <w:rsid w:val="00EC3411"/>
    <w:rsid w:val="00EC3D7F"/>
    <w:rsid w:val="00EC4337"/>
    <w:rsid w:val="00EC7F4E"/>
    <w:rsid w:val="00ED043A"/>
    <w:rsid w:val="00ED085D"/>
    <w:rsid w:val="00ED09EC"/>
    <w:rsid w:val="00ED22FE"/>
    <w:rsid w:val="00ED30A5"/>
    <w:rsid w:val="00ED3727"/>
    <w:rsid w:val="00ED3A3B"/>
    <w:rsid w:val="00ED3BC6"/>
    <w:rsid w:val="00ED3DDF"/>
    <w:rsid w:val="00ED3FF4"/>
    <w:rsid w:val="00ED50F4"/>
    <w:rsid w:val="00ED6E70"/>
    <w:rsid w:val="00ED778C"/>
    <w:rsid w:val="00ED7794"/>
    <w:rsid w:val="00EE1C1A"/>
    <w:rsid w:val="00EE2613"/>
    <w:rsid w:val="00EE489D"/>
    <w:rsid w:val="00EE4E0A"/>
    <w:rsid w:val="00EE4F13"/>
    <w:rsid w:val="00EE5194"/>
    <w:rsid w:val="00EE550A"/>
    <w:rsid w:val="00EE64BE"/>
    <w:rsid w:val="00EF0C5E"/>
    <w:rsid w:val="00EF14AF"/>
    <w:rsid w:val="00EF1E98"/>
    <w:rsid w:val="00EF2C21"/>
    <w:rsid w:val="00EF2C42"/>
    <w:rsid w:val="00EF4C6C"/>
    <w:rsid w:val="00EF50D0"/>
    <w:rsid w:val="00EF5820"/>
    <w:rsid w:val="00EF69B9"/>
    <w:rsid w:val="00EF6F2D"/>
    <w:rsid w:val="00F00939"/>
    <w:rsid w:val="00F00B3B"/>
    <w:rsid w:val="00F00EC9"/>
    <w:rsid w:val="00F01BE1"/>
    <w:rsid w:val="00F03A90"/>
    <w:rsid w:val="00F04679"/>
    <w:rsid w:val="00F0521F"/>
    <w:rsid w:val="00F0638D"/>
    <w:rsid w:val="00F063BE"/>
    <w:rsid w:val="00F1025A"/>
    <w:rsid w:val="00F10CCD"/>
    <w:rsid w:val="00F128C0"/>
    <w:rsid w:val="00F12B36"/>
    <w:rsid w:val="00F15041"/>
    <w:rsid w:val="00F153B5"/>
    <w:rsid w:val="00F176CC"/>
    <w:rsid w:val="00F17860"/>
    <w:rsid w:val="00F22506"/>
    <w:rsid w:val="00F2297F"/>
    <w:rsid w:val="00F25901"/>
    <w:rsid w:val="00F26339"/>
    <w:rsid w:val="00F302D9"/>
    <w:rsid w:val="00F3067C"/>
    <w:rsid w:val="00F32A7D"/>
    <w:rsid w:val="00F33167"/>
    <w:rsid w:val="00F33463"/>
    <w:rsid w:val="00F33B48"/>
    <w:rsid w:val="00F33D88"/>
    <w:rsid w:val="00F34ABA"/>
    <w:rsid w:val="00F35AC3"/>
    <w:rsid w:val="00F35EDC"/>
    <w:rsid w:val="00F37197"/>
    <w:rsid w:val="00F402F0"/>
    <w:rsid w:val="00F4141C"/>
    <w:rsid w:val="00F41C50"/>
    <w:rsid w:val="00F41CFB"/>
    <w:rsid w:val="00F422B5"/>
    <w:rsid w:val="00F43634"/>
    <w:rsid w:val="00F4420F"/>
    <w:rsid w:val="00F44E5D"/>
    <w:rsid w:val="00F536E7"/>
    <w:rsid w:val="00F53D20"/>
    <w:rsid w:val="00F55920"/>
    <w:rsid w:val="00F56658"/>
    <w:rsid w:val="00F574E6"/>
    <w:rsid w:val="00F60AAD"/>
    <w:rsid w:val="00F60DCF"/>
    <w:rsid w:val="00F617F8"/>
    <w:rsid w:val="00F62916"/>
    <w:rsid w:val="00F6375F"/>
    <w:rsid w:val="00F63D9A"/>
    <w:rsid w:val="00F65795"/>
    <w:rsid w:val="00F659A3"/>
    <w:rsid w:val="00F65D9D"/>
    <w:rsid w:val="00F67161"/>
    <w:rsid w:val="00F71396"/>
    <w:rsid w:val="00F721C5"/>
    <w:rsid w:val="00F72BDE"/>
    <w:rsid w:val="00F73F9A"/>
    <w:rsid w:val="00F7417F"/>
    <w:rsid w:val="00F7564E"/>
    <w:rsid w:val="00F76D6F"/>
    <w:rsid w:val="00F801C1"/>
    <w:rsid w:val="00F81836"/>
    <w:rsid w:val="00F819F4"/>
    <w:rsid w:val="00F8433B"/>
    <w:rsid w:val="00F868C4"/>
    <w:rsid w:val="00F90628"/>
    <w:rsid w:val="00F919A6"/>
    <w:rsid w:val="00F927C4"/>
    <w:rsid w:val="00F94E74"/>
    <w:rsid w:val="00F95889"/>
    <w:rsid w:val="00F9595B"/>
    <w:rsid w:val="00F95C11"/>
    <w:rsid w:val="00F967B7"/>
    <w:rsid w:val="00F971AE"/>
    <w:rsid w:val="00F971B9"/>
    <w:rsid w:val="00FA02D2"/>
    <w:rsid w:val="00FA0E9A"/>
    <w:rsid w:val="00FA1F47"/>
    <w:rsid w:val="00FA24C3"/>
    <w:rsid w:val="00FA2C16"/>
    <w:rsid w:val="00FA43DF"/>
    <w:rsid w:val="00FA4796"/>
    <w:rsid w:val="00FA669E"/>
    <w:rsid w:val="00FA7640"/>
    <w:rsid w:val="00FB1058"/>
    <w:rsid w:val="00FB3563"/>
    <w:rsid w:val="00FB50EE"/>
    <w:rsid w:val="00FB5B47"/>
    <w:rsid w:val="00FB743C"/>
    <w:rsid w:val="00FB76F7"/>
    <w:rsid w:val="00FC2B03"/>
    <w:rsid w:val="00FC2C9F"/>
    <w:rsid w:val="00FC3B89"/>
    <w:rsid w:val="00FC4C15"/>
    <w:rsid w:val="00FC6E8D"/>
    <w:rsid w:val="00FC7D69"/>
    <w:rsid w:val="00FD09E5"/>
    <w:rsid w:val="00FD307B"/>
    <w:rsid w:val="00FD36D9"/>
    <w:rsid w:val="00FD5A09"/>
    <w:rsid w:val="00FD61D0"/>
    <w:rsid w:val="00FD7B6B"/>
    <w:rsid w:val="00FE2192"/>
    <w:rsid w:val="00FE3449"/>
    <w:rsid w:val="00FE4612"/>
    <w:rsid w:val="00FE6570"/>
    <w:rsid w:val="00FE68E4"/>
    <w:rsid w:val="00FE6D7C"/>
    <w:rsid w:val="00FE72F2"/>
    <w:rsid w:val="00FF06F3"/>
    <w:rsid w:val="00FF0AB5"/>
    <w:rsid w:val="00FF1E93"/>
    <w:rsid w:val="00FF34A3"/>
    <w:rsid w:val="00FF54A3"/>
    <w:rsid w:val="00FF7763"/>
    <w:rsid w:val="00FF7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EF9270"/>
  <w15:docId w15:val="{233E0DB0-4CF0-4B40-96CE-565887FB7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18"/>
      </w:numPr>
      <w:spacing w:before="120"/>
    </w:pPr>
    <w:rPr>
      <w:rFonts w:ascii="Verdana" w:hAnsi="Verdana"/>
      <w:sz w:val="22"/>
    </w:rPr>
  </w:style>
  <w:style w:type="paragraph" w:customStyle="1" w:styleId="Conditions2">
    <w:name w:val="Conditions2"/>
    <w:rsid w:val="00BC2702"/>
    <w:pPr>
      <w:numPr>
        <w:ilvl w:val="2"/>
        <w:numId w:val="18"/>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18"/>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C313A"/>
    <w:rPr>
      <w:rFonts w:ascii="Verdana" w:hAnsi="Verdana"/>
      <w:color w:val="000000"/>
      <w:kern w:val="28"/>
      <w:sz w:val="22"/>
    </w:rPr>
  </w:style>
  <w:style w:type="paragraph" w:styleId="ListParagraph">
    <w:name w:val="List Paragraph"/>
    <w:basedOn w:val="Normal"/>
    <w:uiPriority w:val="34"/>
    <w:qFormat/>
    <w:rsid w:val="00B74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69586">
      <w:bodyDiv w:val="1"/>
      <w:marLeft w:val="0"/>
      <w:marRight w:val="0"/>
      <w:marTop w:val="0"/>
      <w:marBottom w:val="0"/>
      <w:divBdr>
        <w:top w:val="none" w:sz="0" w:space="0" w:color="auto"/>
        <w:left w:val="none" w:sz="0" w:space="0" w:color="auto"/>
        <w:bottom w:val="none" w:sz="0" w:space="0" w:color="auto"/>
        <w:right w:val="none" w:sz="0" w:space="0" w:color="auto"/>
      </w:divBdr>
    </w:div>
    <w:div w:id="188836856">
      <w:bodyDiv w:val="1"/>
      <w:marLeft w:val="0"/>
      <w:marRight w:val="0"/>
      <w:marTop w:val="0"/>
      <w:marBottom w:val="0"/>
      <w:divBdr>
        <w:top w:val="none" w:sz="0" w:space="0" w:color="auto"/>
        <w:left w:val="none" w:sz="0" w:space="0" w:color="auto"/>
        <w:bottom w:val="none" w:sz="0" w:space="0" w:color="auto"/>
        <w:right w:val="none" w:sz="0" w:space="0" w:color="auto"/>
      </w:divBdr>
    </w:div>
    <w:div w:id="20482769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38571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917A370-C9D4-44D3-B37A-0E73937F7F4F}"/>
</file>

<file path=customXml/itemProps3.xml><?xml version="1.0" encoding="utf-8"?>
<ds:datastoreItem xmlns:ds="http://schemas.openxmlformats.org/officeDocument/2006/customXml" ds:itemID="{02BDF23E-14A8-4841-9DD8-81ECF49FE5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04F80-578A-4760-9F75-331CAF6AD5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Decisions.dotm</Template>
  <TotalTime>11</TotalTime>
  <Pages>7</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11892</CharactersWithSpaces>
  <SharedDoc>false</SharedDoc>
  <HLinks>
    <vt:vector size="12" baseType="variant">
      <vt:variant>
        <vt:i4>4718602</vt:i4>
      </vt:variant>
      <vt:variant>
        <vt:i4>8</vt:i4>
      </vt:variant>
      <vt:variant>
        <vt:i4>0</vt:i4>
      </vt:variant>
      <vt:variant>
        <vt:i4>5</vt:i4>
      </vt:variant>
      <vt:variant>
        <vt:lpwstr>https://www.gov.uk/planning-inspectorate</vt:lpwstr>
      </vt:variant>
      <vt:variant>
        <vt:lpwstr/>
      </vt:variant>
      <vt:variant>
        <vt:i4>4718602</vt:i4>
      </vt:variant>
      <vt:variant>
        <vt:i4>2</vt:i4>
      </vt:variant>
      <vt:variant>
        <vt:i4>0</vt:i4>
      </vt:variant>
      <vt:variant>
        <vt:i4>5</vt:i4>
      </vt:variant>
      <vt:variant>
        <vt:lpwstr>https://www.gov.uk/planning-inspectorate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Beckett, Alan</dc:creator>
  <cp:keywords/>
  <cp:lastModifiedBy>Richards, Clive</cp:lastModifiedBy>
  <cp:revision>9</cp:revision>
  <cp:lastPrinted>2025-07-10T17:20:00Z</cp:lastPrinted>
  <dcterms:created xsi:type="dcterms:W3CDTF">2025-07-17T09:49:00Z</dcterms:created>
  <dcterms:modified xsi:type="dcterms:W3CDTF">2025-07-17T10:03:00Z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