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6D59" w14:textId="28E59208" w:rsidR="008F23AC" w:rsidRPr="008F23AC" w:rsidRDefault="009C7A7D" w:rsidP="008F23AC">
      <w:pPr>
        <w:pStyle w:val="Title"/>
      </w:pPr>
      <w:r>
        <w:rPr>
          <w:noProof/>
        </w:rPr>
        <mc:AlternateContent>
          <mc:Choice Requires="wps">
            <w:drawing>
              <wp:anchor distT="45720" distB="45720" distL="114300" distR="114300" simplePos="0" relativeHeight="251658240" behindDoc="0" locked="0" layoutInCell="1" allowOverlap="1" wp14:anchorId="25BA7267" wp14:editId="3EDCCF10">
                <wp:simplePos x="0" y="0"/>
                <wp:positionH relativeFrom="margin">
                  <wp:posOffset>23495</wp:posOffset>
                </wp:positionH>
                <wp:positionV relativeFrom="margin">
                  <wp:posOffset>-892175</wp:posOffset>
                </wp:positionV>
                <wp:extent cx="4498340" cy="1027430"/>
                <wp:effectExtent l="14605" t="15875" r="11430" b="11430"/>
                <wp:wrapSquare wrapText="bothSides"/>
                <wp:docPr id="4034878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340" cy="1027430"/>
                        </a:xfrm>
                        <a:prstGeom prst="rect">
                          <a:avLst/>
                        </a:prstGeom>
                        <a:solidFill>
                          <a:srgbClr val="FFFFFF"/>
                        </a:solidFill>
                        <a:ln w="19050">
                          <a:solidFill>
                            <a:srgbClr val="FF0000"/>
                          </a:solidFill>
                          <a:miter lim="800000"/>
                          <a:headEnd/>
                          <a:tailEnd/>
                        </a:ln>
                      </wps:spPr>
                      <wps:txbx>
                        <w:txbxContent>
                          <w:p w14:paraId="6F5274FA" w14:textId="77777777" w:rsidR="009C7A7D" w:rsidRDefault="009C7A7D" w:rsidP="009C7A7D">
                            <w:pPr>
                              <w:spacing w:line="276" w:lineRule="auto"/>
                            </w:pPr>
                            <w:r w:rsidRPr="0024701B">
                              <w:rPr>
                                <w:b/>
                                <w:bCs/>
                                <w:sz w:val="28"/>
                                <w:szCs w:val="28"/>
                              </w:rPr>
                              <w:t xml:space="preserve">This document was withdrawn on 1 July 2025. </w:t>
                            </w:r>
                            <w:r w:rsidRPr="0024701B">
                              <w:t>Applicants do not need to complete this questionnaire at the registration stage of application. Suitability is assessed at interview stage.</w:t>
                            </w:r>
                            <w:r w:rsidRPr="0024701B">
                              <w:rPr>
                                <w:i/>
                                <w:iCs/>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BA7267" id="_x0000_t202" coordsize="21600,21600" o:spt="202" path="m,l,21600r21600,l21600,xe">
                <v:stroke joinstyle="miter"/>
                <v:path gradientshapeok="t" o:connecttype="rect"/>
              </v:shapetype>
              <v:shape id="Text Box 1" o:spid="_x0000_s1026" type="#_x0000_t202" style="position:absolute;margin-left:1.85pt;margin-top:-70.25pt;width:354.2pt;height:80.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" strokecolor="red" strokeweight="1.5pt">
                <v:textbox style="mso-fit-shape-to-text:t">
                  <w:txbxContent>
                    <w:p w14:paraId="6F5274FA" w14:textId="77777777" w:rsidR="009C7A7D" w:rsidRDefault="009C7A7D" w:rsidP="009C7A7D">
                      <w:pPr>
                        <w:spacing w:line="276" w:lineRule="auto"/>
                      </w:pPr>
                      <w:r w:rsidRPr="0024701B">
                        <w:rPr>
                          <w:b/>
                          <w:bCs/>
                          <w:sz w:val="28"/>
                          <w:szCs w:val="28"/>
                        </w:rPr>
                        <w:t xml:space="preserve">This document was withdrawn on 1 July 2025. </w:t>
                      </w:r>
                      <w:r w:rsidRPr="0024701B">
                        <w:t>Applicants do not need to complete this questionnaire at the registration stage of application. Suitability is assessed at interview stage.</w:t>
                      </w:r>
                      <w:r w:rsidRPr="0024701B">
                        <w:rPr>
                          <w:i/>
                          <w:iCs/>
                        </w:rPr>
                        <w:t> </w:t>
                      </w:r>
                    </w:p>
                  </w:txbxContent>
                </v:textbox>
                <w10:wrap type="square" anchorx="margin" anchory="margin"/>
              </v:shape>
            </w:pict>
          </mc:Fallback>
        </mc:AlternateContent>
      </w:r>
      <w:r w:rsidR="00B728DB">
        <w:t>Children’s h</w:t>
      </w:r>
      <w:r w:rsidR="00F61A49">
        <w:t xml:space="preserve">omes: </w:t>
      </w:r>
      <w:r w:rsidR="003734B1">
        <w:t>suitable</w:t>
      </w:r>
      <w:r w:rsidR="008F23AC" w:rsidRPr="008F23AC">
        <w:t xml:space="preserve"> person questionnaire for someone applying to be a registered provider or responsible individual</w:t>
      </w:r>
    </w:p>
    <w:p w14:paraId="73CBA846" w14:textId="77777777" w:rsidR="003C5600" w:rsidRPr="004026B4" w:rsidRDefault="008F23AC" w:rsidP="008F23AC">
      <w:pPr>
        <w:pStyle w:val="Sub-title"/>
      </w:pPr>
      <w:r>
        <w:t xml:space="preserve">Care Standards Act 2000, Registration Regulations 2010, Children’s Homes (England) Regulations 2015 and other associated regulations </w:t>
      </w:r>
    </w:p>
    <w:p w14:paraId="6703876E" w14:textId="77777777" w:rsidR="00C50FD7" w:rsidRDefault="00C50FD7" w:rsidP="00852C80">
      <w:pPr>
        <w:pStyle w:val="Unnumberedparagraph"/>
        <w:rPr>
          <w:lang w:eastAsia="en-GB"/>
        </w:rPr>
        <w:sectPr w:rsidR="00C50FD7" w:rsidSect="00B2667C">
          <w:headerReference w:type="even" r:id="rId7"/>
          <w:headerReference w:type="default" r:id="rId8"/>
          <w:footerReference w:type="even" r:id="rId9"/>
          <w:footerReference w:type="default" r:id="rId10"/>
          <w:headerReference w:type="first" r:id="rId11"/>
          <w:footerReference w:type="first" r:id="rId12"/>
          <w:pgSz w:w="11899" w:h="16838" w:code="9"/>
          <w:pgMar w:top="2438" w:right="1418" w:bottom="1134" w:left="1418" w:header="567" w:footer="567" w:gutter="0"/>
          <w:cols w:space="708"/>
          <w:formProt w:val="0"/>
        </w:sectPr>
      </w:pPr>
    </w:p>
    <w:p w14:paraId="0D6F667F" w14:textId="2F22E0AC" w:rsidR="001556C6" w:rsidRPr="001556C6" w:rsidRDefault="001556C6" w:rsidP="009B297E">
      <w:pPr>
        <w:pStyle w:val="Unnumberedparagraph"/>
        <w:rPr>
          <w:lang w:eastAsia="en-GB"/>
        </w:rPr>
      </w:pPr>
      <w:r w:rsidRPr="001556C6">
        <w:t xml:space="preserve">This questionnaire is to help us assess your </w:t>
      </w:r>
      <w:r w:rsidR="003734B1">
        <w:t>suitability</w:t>
      </w:r>
      <w:r w:rsidRPr="001556C6">
        <w:t xml:space="preserve"> to be registered as a provider of a children’s home.</w:t>
      </w:r>
    </w:p>
    <w:p w14:paraId="05BBE052" w14:textId="4DAAEAD5" w:rsidR="001556C6" w:rsidRPr="001556C6" w:rsidRDefault="001556C6" w:rsidP="009B297E">
      <w:pPr>
        <w:pStyle w:val="Unnumberedparagraph"/>
      </w:pPr>
      <w:r w:rsidRPr="001556C6">
        <w:t xml:space="preserve">To carry on a children’s home, you need to have a </w:t>
      </w:r>
      <w:r w:rsidR="00552BD5">
        <w:t>thorough</w:t>
      </w:r>
      <w:r w:rsidRPr="001556C6">
        <w:t xml:space="preserve"> understanding of the responsibilities placed on you by the regulations, and Guide to the Children’s Homes Regulations, including the quality standards and statutory guidance. </w:t>
      </w:r>
    </w:p>
    <w:p w14:paraId="13995686" w14:textId="706470EB" w:rsidR="001556C6" w:rsidRPr="001556C6" w:rsidRDefault="001556C6" w:rsidP="009B297E">
      <w:pPr>
        <w:pStyle w:val="Unnumberedparagraph"/>
      </w:pPr>
      <w:r w:rsidRPr="001556C6">
        <w:t xml:space="preserve">We will use your answers as a basis for your </w:t>
      </w:r>
      <w:r w:rsidR="003734B1">
        <w:t>suitable</w:t>
      </w:r>
      <w:r w:rsidRPr="001556C6">
        <w:t xml:space="preserve"> person interview. We will also use them, together with all the other information we ask for, to decide whether or not you are suitable to be a registered provider or a responsible individual. </w:t>
      </w:r>
      <w:r w:rsidR="002210AA" w:rsidRPr="002210AA">
        <w:rPr>
          <w:b/>
        </w:rPr>
        <w:t>It is important that you use your own words to complete this questionnaire. Failure to do this will be taken into consideration when deciding about your suitability.</w:t>
      </w:r>
    </w:p>
    <w:p w14:paraId="7C991703" w14:textId="33296B80" w:rsidR="001556C6" w:rsidRPr="001556C6" w:rsidRDefault="001556C6" w:rsidP="009B297E">
      <w:pPr>
        <w:pStyle w:val="Unnumberedparagraph"/>
      </w:pPr>
      <w:r w:rsidRPr="001556C6">
        <w:t xml:space="preserve">If you are completing the form in hard-copy and wish to write more than the space allows, please add separate sheets and make clear which question they relate to. </w:t>
      </w:r>
    </w:p>
    <w:p w14:paraId="1814C11C" w14:textId="77777777" w:rsidR="00822E2A" w:rsidRDefault="001556C6" w:rsidP="009B297E">
      <w:pPr>
        <w:pStyle w:val="Unnumberedparagraph"/>
        <w:rPr>
          <w:rFonts w:cs="Tahoma"/>
          <w:szCs w:val="20"/>
          <w:lang w:eastAsia="en-GB"/>
        </w:rPr>
      </w:pPr>
      <w:r w:rsidRPr="001556C6">
        <w:rPr>
          <w:rFonts w:cs="Tahoma"/>
          <w:szCs w:val="20"/>
          <w:lang w:eastAsia="en-GB"/>
        </w:rPr>
        <w:t xml:space="preserve">If you would like more information on how to register a social care service, please phone our enquiries line on 0300 123 1231 or email us at </w:t>
      </w:r>
      <w:hyperlink r:id="rId13" w:history="1">
        <w:r w:rsidRPr="001556C6">
          <w:rPr>
            <w:rFonts w:cs="Tahoma"/>
            <w:color w:val="0000FF"/>
            <w:szCs w:val="20"/>
            <w:u w:val="single"/>
            <w:lang w:eastAsia="en-GB"/>
          </w:rPr>
          <w:t>enquiries@ofsted.gov.uk</w:t>
        </w:r>
      </w:hyperlink>
      <w:r w:rsidRPr="001556C6">
        <w:rPr>
          <w:rFonts w:cs="Tahoma"/>
          <w:szCs w:val="20"/>
          <w:lang w:eastAsia="en-GB"/>
        </w:rPr>
        <w:t>.</w:t>
      </w:r>
    </w:p>
    <w:p w14:paraId="6F40FBC0" w14:textId="77777777" w:rsidR="00822E2A" w:rsidRDefault="00822E2A" w:rsidP="009B297E">
      <w:pPr>
        <w:pStyle w:val="Unnumberedparagraph"/>
        <w:rPr>
          <w:rFonts w:cs="Tahoma"/>
          <w:szCs w:val="20"/>
          <w:lang w:eastAsia="en-GB"/>
        </w:rPr>
        <w:sectPr w:rsidR="00822E2A" w:rsidSect="00C50FD7">
          <w:headerReference w:type="even" r:id="rId14"/>
          <w:headerReference w:type="default" r:id="rId15"/>
          <w:footerReference w:type="default" r:id="rId16"/>
          <w:headerReference w:type="first" r:id="rId17"/>
          <w:type w:val="continuous"/>
          <w:pgSz w:w="11899" w:h="16838"/>
          <w:pgMar w:top="1871" w:right="1418" w:bottom="1134" w:left="1418" w:header="567" w:footer="567" w:gutter="0"/>
          <w:cols w:space="708"/>
          <w:formProt w:val="0"/>
        </w:sectPr>
      </w:pPr>
    </w:p>
    <w:p w14:paraId="2B06F7E0" w14:textId="77777777" w:rsidR="00822E2A" w:rsidRDefault="00822E2A" w:rsidP="009B297E">
      <w:pPr>
        <w:pStyle w:val="Unnumberedparagraph"/>
        <w:rPr>
          <w:rFonts w:cs="Tahoma"/>
          <w:szCs w:val="20"/>
          <w:lang w:eastAsia="en-GB"/>
        </w:rPr>
      </w:pPr>
    </w:p>
    <w:p w14:paraId="4560216B" w14:textId="77777777" w:rsidR="008F23AC" w:rsidRPr="001201F5" w:rsidRDefault="004870A7" w:rsidP="009B297E">
      <w:pPr>
        <w:pStyle w:val="Unnumberedparagraph"/>
      </w:pPr>
      <w:r>
        <w:rPr>
          <w:lang w:eastAsia="en-GB"/>
        </w:rPr>
        <w:br w:type="page"/>
      </w:r>
      <w:r w:rsidR="008F23AC">
        <w:lastRenderedPageBreak/>
        <w:t>Please provide the following information:</w:t>
      </w:r>
    </w:p>
    <w:p w14:paraId="13EEE5EF" w14:textId="77777777" w:rsidR="008F23AC" w:rsidRDefault="00340B05" w:rsidP="00340B05">
      <w:pPr>
        <w:pStyle w:val="Numberedparagraph"/>
      </w:pPr>
      <w:r w:rsidRPr="001201F5">
        <w:t>Your name</w:t>
      </w:r>
      <w:r>
        <w:t>:</w:t>
      </w:r>
      <w:r w:rsidR="001556C6">
        <w:t xml:space="preserve"> </w:t>
      </w:r>
      <w:r w:rsidR="001556C6" w:rsidRPr="00FC60AA">
        <w:fldChar w:fldCharType="begin">
          <w:ffData>
            <w:name w:val="Text69"/>
            <w:enabled/>
            <w:calcOnExit w:val="0"/>
            <w:textInput/>
          </w:ffData>
        </w:fldChar>
      </w:r>
      <w:r w:rsidR="001556C6" w:rsidRPr="00FC60AA">
        <w:instrText xml:space="preserve"> FORMTEXT </w:instrText>
      </w:r>
      <w:r w:rsidR="001556C6" w:rsidRPr="00FC60AA">
        <w:fldChar w:fldCharType="separate"/>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fldChar w:fldCharType="end"/>
      </w:r>
    </w:p>
    <w:p w14:paraId="4EF7B00E" w14:textId="77777777" w:rsidR="00340B05" w:rsidRDefault="00340B05" w:rsidP="00340B05">
      <w:pPr>
        <w:pStyle w:val="Numberedparagraph"/>
      </w:pPr>
      <w:r>
        <w:t>Name of the children’s home</w:t>
      </w:r>
      <w:r w:rsidRPr="001201F5">
        <w:t xml:space="preserve"> </w:t>
      </w:r>
      <w:r w:rsidRPr="00FF23CD">
        <w:t>stated in the application</w:t>
      </w:r>
      <w:r>
        <w:t>:</w:t>
      </w:r>
      <w:r w:rsidR="001556C6" w:rsidRPr="001556C6">
        <w:t xml:space="preserve"> </w:t>
      </w:r>
      <w:r w:rsidR="001556C6" w:rsidRPr="00FC60AA">
        <w:fldChar w:fldCharType="begin">
          <w:ffData>
            <w:name w:val="Text69"/>
            <w:enabled/>
            <w:calcOnExit w:val="0"/>
            <w:textInput/>
          </w:ffData>
        </w:fldChar>
      </w:r>
      <w:r w:rsidR="001556C6" w:rsidRPr="00FC60AA">
        <w:instrText xml:space="preserve"> FORMTEXT </w:instrText>
      </w:r>
      <w:r w:rsidR="001556C6" w:rsidRPr="00FC60AA">
        <w:fldChar w:fldCharType="separate"/>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fldChar w:fldCharType="end"/>
      </w:r>
    </w:p>
    <w:p w14:paraId="0F29E5B3" w14:textId="77777777" w:rsidR="001556C6" w:rsidRDefault="00340B05" w:rsidP="00340B05">
      <w:pPr>
        <w:pStyle w:val="Numberedparagraph"/>
      </w:pPr>
      <w:r w:rsidRPr="001201F5">
        <w:t xml:space="preserve">Address of the </w:t>
      </w:r>
      <w:r>
        <w:t xml:space="preserve">children’s home </w:t>
      </w:r>
      <w:r w:rsidRPr="00FF23CD">
        <w:t>stated in the application</w:t>
      </w:r>
      <w:r>
        <w:t>:</w:t>
      </w:r>
      <w:r w:rsidR="001556C6" w:rsidRPr="001556C6">
        <w:t xml:space="preserve"> </w:t>
      </w:r>
      <w:r w:rsidR="001556C6" w:rsidRPr="00FC60AA">
        <w:fldChar w:fldCharType="begin">
          <w:ffData>
            <w:name w:val="Text69"/>
            <w:enabled/>
            <w:calcOnExit w:val="0"/>
            <w:textInput/>
          </w:ffData>
        </w:fldChar>
      </w:r>
      <w:r w:rsidR="001556C6" w:rsidRPr="00FC60AA">
        <w:instrText xml:space="preserve"> FORMTEXT </w:instrText>
      </w:r>
      <w:r w:rsidR="001556C6" w:rsidRPr="00FC60AA">
        <w:fldChar w:fldCharType="separate"/>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fldChar w:fldCharType="end"/>
      </w:r>
    </w:p>
    <w:p w14:paraId="555DCAFC" w14:textId="77777777" w:rsidR="00340B05" w:rsidRDefault="00340B05" w:rsidP="00340B05">
      <w:pPr>
        <w:pStyle w:val="Numberedparagraph"/>
      </w:pPr>
      <w:r>
        <w:t>Name of the person completing this questionnaire:</w:t>
      </w:r>
      <w:r w:rsidR="001556C6" w:rsidRPr="001556C6">
        <w:t xml:space="preserve"> </w:t>
      </w:r>
      <w:r w:rsidR="001556C6" w:rsidRPr="00FC60AA">
        <w:fldChar w:fldCharType="begin">
          <w:ffData>
            <w:name w:val="Text69"/>
            <w:enabled/>
            <w:calcOnExit w:val="0"/>
            <w:textInput/>
          </w:ffData>
        </w:fldChar>
      </w:r>
      <w:r w:rsidR="001556C6" w:rsidRPr="00FC60AA">
        <w:instrText xml:space="preserve"> FORMTEXT </w:instrText>
      </w:r>
      <w:r w:rsidR="001556C6" w:rsidRPr="00FC60AA">
        <w:fldChar w:fldCharType="separate"/>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fldChar w:fldCharType="end"/>
      </w:r>
    </w:p>
    <w:p w14:paraId="0A40FFEA" w14:textId="77777777" w:rsidR="00340B05" w:rsidRPr="001201F5" w:rsidRDefault="00340B05" w:rsidP="00340B05">
      <w:pPr>
        <w:pStyle w:val="Numberedparagraph"/>
      </w:pPr>
      <w:r>
        <w:t>Role of person completing this questionnaire; i.e., what is your role?</w:t>
      </w:r>
      <w:r w:rsidR="001556C6">
        <w:t xml:space="preserve"> (</w:t>
      </w:r>
      <w:r>
        <w:t>responsible individual, individual provider, partner</w:t>
      </w:r>
      <w:r w:rsidR="001556C6">
        <w:t xml:space="preserve">): </w:t>
      </w:r>
      <w:r w:rsidR="001556C6" w:rsidRPr="00FC60AA">
        <w:fldChar w:fldCharType="begin">
          <w:ffData>
            <w:name w:val="Text69"/>
            <w:enabled/>
            <w:calcOnExit w:val="0"/>
            <w:textInput/>
          </w:ffData>
        </w:fldChar>
      </w:r>
      <w:r w:rsidR="001556C6" w:rsidRPr="00FC60AA">
        <w:instrText xml:space="preserve"> FORMTEXT </w:instrText>
      </w:r>
      <w:r w:rsidR="001556C6" w:rsidRPr="00FC60AA">
        <w:fldChar w:fldCharType="separate"/>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rPr>
          <w:rFonts w:eastAsia="Arial Unicode MS"/>
          <w:noProof/>
        </w:rPr>
        <w:t> </w:t>
      </w:r>
      <w:r w:rsidR="001556C6" w:rsidRPr="00FC60AA">
        <w:fldChar w:fldCharType="end"/>
      </w:r>
    </w:p>
    <w:p w14:paraId="7AA669BA" w14:textId="77777777" w:rsidR="008F23AC" w:rsidRPr="00C82083" w:rsidRDefault="008F23AC" w:rsidP="009B297E">
      <w:pPr>
        <w:pStyle w:val="Heading2"/>
      </w:pPr>
      <w:r w:rsidRPr="00C82083">
        <w:t>About this questionnaire</w:t>
      </w:r>
    </w:p>
    <w:p w14:paraId="5D330DD6" w14:textId="00F85AD9" w:rsidR="008F23AC" w:rsidRPr="00C523CC" w:rsidRDefault="008F23AC" w:rsidP="008F23AC">
      <w:pPr>
        <w:pStyle w:val="Unnumberedparagraph"/>
        <w:rPr>
          <w:rFonts w:cs="Tahoma"/>
        </w:rPr>
      </w:pPr>
      <w:r w:rsidRPr="00C523CC">
        <w:rPr>
          <w:rFonts w:cs="Tahoma"/>
        </w:rPr>
        <w:t>This questionnaire gives you an opportunity to outline your skills, knowledge and experience, and to expl</w:t>
      </w:r>
      <w:r w:rsidRPr="00104B58">
        <w:rPr>
          <w:rFonts w:cs="Tahoma"/>
        </w:rPr>
        <w:t>ain to us in detail how you will ensure that children</w:t>
      </w:r>
      <w:r w:rsidR="00F46087">
        <w:rPr>
          <w:rFonts w:cs="Tahoma"/>
        </w:rPr>
        <w:t>’s</w:t>
      </w:r>
      <w:r w:rsidR="005A7893">
        <w:rPr>
          <w:rFonts w:cs="Tahoma"/>
        </w:rPr>
        <w:t xml:space="preserve"> </w:t>
      </w:r>
      <w:r w:rsidRPr="00C523CC">
        <w:rPr>
          <w:rFonts w:cs="Tahoma"/>
        </w:rPr>
        <w:t xml:space="preserve">needs are protected and consistently met well. </w:t>
      </w:r>
    </w:p>
    <w:p w14:paraId="0AA6C1F5" w14:textId="6872D1CC" w:rsidR="008F23AC" w:rsidRPr="00E209E7" w:rsidRDefault="008F23AC" w:rsidP="008F23AC">
      <w:pPr>
        <w:pStyle w:val="Bulletsspaced"/>
        <w:numPr>
          <w:ilvl w:val="0"/>
          <w:numId w:val="0"/>
        </w:numPr>
      </w:pPr>
      <w:r w:rsidRPr="00E209E7">
        <w:t xml:space="preserve">Your answers must </w:t>
      </w:r>
      <w:r w:rsidR="002210AA">
        <w:t xml:space="preserve">be in your own words and </w:t>
      </w:r>
      <w:r w:rsidRPr="00E209E7">
        <w:t xml:space="preserve">demonstrate: </w:t>
      </w:r>
    </w:p>
    <w:p w14:paraId="3A6B871B" w14:textId="77777777" w:rsidR="008F23AC" w:rsidRPr="009702BE" w:rsidRDefault="008F23AC" w:rsidP="009B297E">
      <w:pPr>
        <w:pStyle w:val="Bulletsspaced"/>
      </w:pPr>
      <w:r w:rsidRPr="001556C6">
        <w:t>your understanding of the type of children’s home you are applying to be registered to carry on</w:t>
      </w:r>
      <w:r w:rsidRPr="009702BE">
        <w:t xml:space="preserve"> and the particular kinds of services you propose to provide</w:t>
      </w:r>
    </w:p>
    <w:p w14:paraId="4A2AEC00" w14:textId="77777777" w:rsidR="008F23AC" w:rsidRPr="009702BE" w:rsidRDefault="008F23AC" w:rsidP="009B297E">
      <w:pPr>
        <w:pStyle w:val="Bulletsspaced"/>
      </w:pPr>
      <w:r w:rsidRPr="009702BE">
        <w:t xml:space="preserve">how you will ensure through your leadership, oversight and strategic management that the standards of care, </w:t>
      </w:r>
      <w:r w:rsidR="009C1CE7">
        <w:t xml:space="preserve">help, </w:t>
      </w:r>
      <w:r w:rsidRPr="009702BE">
        <w:t>protection and support that your home provides will be of a high standard</w:t>
      </w:r>
    </w:p>
    <w:p w14:paraId="6BACA9FE" w14:textId="77777777" w:rsidR="008F23AC" w:rsidRPr="00981130" w:rsidRDefault="008F23AC" w:rsidP="009B297E">
      <w:pPr>
        <w:pStyle w:val="Bulletsspaced"/>
      </w:pPr>
      <w:r w:rsidRPr="00747738">
        <w:t xml:space="preserve">how </w:t>
      </w:r>
      <w:r w:rsidRPr="00981130">
        <w:t>the services you offer will meet the specific needs of the individual children, young people and any young adults who are accommodated at the children’s home as set out in the statement of purpose</w:t>
      </w:r>
    </w:p>
    <w:p w14:paraId="5A0267FD" w14:textId="483AAB44" w:rsidR="008F23AC" w:rsidRPr="009702BE" w:rsidRDefault="008F23AC" w:rsidP="009B297E">
      <w:pPr>
        <w:pStyle w:val="Bulletsspaced"/>
      </w:pPr>
      <w:r w:rsidRPr="00981130">
        <w:t>your knowledge</w:t>
      </w:r>
      <w:r w:rsidR="009702BE" w:rsidRPr="009702BE">
        <w:t xml:space="preserve"> </w:t>
      </w:r>
      <w:r w:rsidR="009702BE">
        <w:t xml:space="preserve">of </w:t>
      </w:r>
      <w:r w:rsidR="00922BFD">
        <w:t>help and protection</w:t>
      </w:r>
    </w:p>
    <w:p w14:paraId="295C3259" w14:textId="77777777" w:rsidR="008F23AC" w:rsidRPr="001556C6" w:rsidRDefault="008F23AC" w:rsidP="009B297E">
      <w:pPr>
        <w:pStyle w:val="Bulletsspaced"/>
      </w:pPr>
      <w:r w:rsidRPr="009702BE">
        <w:t>that</w:t>
      </w:r>
      <w:r w:rsidRPr="009B297E">
        <w:rPr>
          <w:rStyle w:val="legds2"/>
          <w:specVanish w:val="0"/>
        </w:rPr>
        <w:t xml:space="preserve"> you have the capacity, experience and skills to supervise the management of the home</w:t>
      </w:r>
    </w:p>
    <w:p w14:paraId="51044737" w14:textId="7DE53177" w:rsidR="008F23AC" w:rsidRPr="00747738" w:rsidRDefault="008F23AC" w:rsidP="009B297E">
      <w:pPr>
        <w:pStyle w:val="Bulletsspaced"/>
      </w:pPr>
      <w:r w:rsidRPr="009702BE">
        <w:t>how your leadership and management will result in positive</w:t>
      </w:r>
      <w:r w:rsidR="00922BFD">
        <w:t xml:space="preserve"> experiences and progress</w:t>
      </w:r>
      <w:r w:rsidR="009A26DB">
        <w:t xml:space="preserve"> of</w:t>
      </w:r>
      <w:r w:rsidRPr="009702BE">
        <w:t xml:space="preserve"> children</w:t>
      </w:r>
      <w:r w:rsidR="00313F59">
        <w:t>,</w:t>
      </w:r>
      <w:r w:rsidRPr="009702BE">
        <w:t xml:space="preserve"> young people</w:t>
      </w:r>
      <w:r w:rsidR="00313F59">
        <w:t xml:space="preserve"> and </w:t>
      </w:r>
      <w:r w:rsidR="005C22DF">
        <w:t xml:space="preserve">young </w:t>
      </w:r>
      <w:r w:rsidR="00313F59">
        <w:t>adult</w:t>
      </w:r>
      <w:r w:rsidR="005C22DF">
        <w:t>s</w:t>
      </w:r>
    </w:p>
    <w:p w14:paraId="0964D492" w14:textId="7F31932F" w:rsidR="009A26DB" w:rsidRDefault="008F23AC" w:rsidP="009B297E">
      <w:pPr>
        <w:pStyle w:val="Bulletsspaced"/>
      </w:pPr>
      <w:r w:rsidRPr="00981130">
        <w:t xml:space="preserve">how you will </w:t>
      </w:r>
      <w:r w:rsidR="00892A0B">
        <w:rPr>
          <w:lang w:val="en"/>
        </w:rPr>
        <w:t>actively promote tolerance, equality and diversity</w:t>
      </w:r>
      <w:r w:rsidR="00892A0B">
        <w:t xml:space="preserve">, and challenge </w:t>
      </w:r>
      <w:r w:rsidR="009A26DB">
        <w:t>any</w:t>
      </w:r>
      <w:r w:rsidR="009A26DB">
        <w:rPr>
          <w:lang w:val="en"/>
        </w:rPr>
        <w:t xml:space="preserve"> discriminatory </w:t>
      </w:r>
      <w:proofErr w:type="spellStart"/>
      <w:r w:rsidR="009A26DB">
        <w:rPr>
          <w:lang w:val="en"/>
        </w:rPr>
        <w:t>behaviours</w:t>
      </w:r>
      <w:proofErr w:type="spellEnd"/>
      <w:r w:rsidR="009A26DB">
        <w:rPr>
          <w:lang w:val="en"/>
        </w:rPr>
        <w:t xml:space="preserve"> </w:t>
      </w:r>
      <w:r w:rsidR="00892A0B">
        <w:t xml:space="preserve"> </w:t>
      </w:r>
    </w:p>
    <w:p w14:paraId="500F2F15" w14:textId="7C3BA46D" w:rsidR="008F23AC" w:rsidRPr="009702BE" w:rsidRDefault="008F23AC" w:rsidP="009B297E">
      <w:pPr>
        <w:pStyle w:val="Bulletsspaced"/>
      </w:pPr>
      <w:r w:rsidRPr="004C7077">
        <w:t>your ability to plan for the future to ensure that</w:t>
      </w:r>
      <w:r w:rsidR="009702BE">
        <w:t>,</w:t>
      </w:r>
      <w:r w:rsidRPr="009702BE">
        <w:t xml:space="preserve"> if registration is agreed</w:t>
      </w:r>
      <w:r w:rsidR="009702BE">
        <w:t>,</w:t>
      </w:r>
      <w:r w:rsidRPr="009702BE">
        <w:t xml:space="preserve"> your children’s home will be sustainable, continue to meet legal requirements and strive for improvement</w:t>
      </w:r>
    </w:p>
    <w:p w14:paraId="718E1B28" w14:textId="77777777" w:rsidR="001556C6" w:rsidRPr="009702BE" w:rsidRDefault="008F23AC" w:rsidP="009B297E">
      <w:pPr>
        <w:pStyle w:val="Bulletsspaced"/>
      </w:pPr>
      <w:r w:rsidRPr="009702BE">
        <w:t xml:space="preserve">your understanding of the legislation and guidance </w:t>
      </w:r>
      <w:r w:rsidR="009702BE">
        <w:t>that</w:t>
      </w:r>
      <w:r w:rsidR="009702BE" w:rsidRPr="009702BE">
        <w:t xml:space="preserve"> </w:t>
      </w:r>
      <w:r w:rsidRPr="009702BE">
        <w:t>applies to children’s homes</w:t>
      </w:r>
    </w:p>
    <w:p w14:paraId="73B4C843" w14:textId="5CA7946B" w:rsidR="00BA3BCE" w:rsidRDefault="008F23AC" w:rsidP="005C2BFE">
      <w:pPr>
        <w:pStyle w:val="Bulletsspaced-lastbullet"/>
      </w:pPr>
      <w:r w:rsidRPr="004C7077">
        <w:t>your knowledge of Ofsted’s policies and procedures, including guidance on the children’s homes inspection framework</w:t>
      </w:r>
      <w:r w:rsidR="009702BE" w:rsidRPr="004C7077">
        <w:t>,</w:t>
      </w:r>
      <w:r w:rsidRPr="004C7077">
        <w:t xml:space="preserve"> which is available on our website</w:t>
      </w:r>
      <w:r w:rsidR="005C22DF">
        <w:t xml:space="preserve"> at</w:t>
      </w:r>
      <w:r w:rsidR="00340B05" w:rsidRPr="004C7077">
        <w:t xml:space="preserve"> </w:t>
      </w:r>
      <w:hyperlink r:id="rId18" w:history="1">
        <w:r w:rsidR="009A26DB" w:rsidRPr="006E62EA">
          <w:rPr>
            <w:rStyle w:val="Hyperlink"/>
          </w:rPr>
          <w:t>www.gov.uk/government/collections/social-care-common-inspection-framework-sccif</w:t>
        </w:r>
      </w:hyperlink>
      <w:r w:rsidRPr="004C7077">
        <w:t>.</w:t>
      </w:r>
    </w:p>
    <w:p w14:paraId="077FBD44" w14:textId="3C708535" w:rsidR="00B02419" w:rsidRPr="00B02419" w:rsidRDefault="00B02419" w:rsidP="009A26DB">
      <w:pPr>
        <w:pStyle w:val="Numberedparagraph"/>
        <w:numPr>
          <w:ilvl w:val="0"/>
          <w:numId w:val="0"/>
        </w:numPr>
      </w:pPr>
      <w:r w:rsidRPr="00B02419">
        <w:lastRenderedPageBreak/>
        <w:t>Please answer all the following questions</w:t>
      </w:r>
      <w:r w:rsidR="009A26DB">
        <w:t>, providing</w:t>
      </w:r>
      <w:r w:rsidRPr="00B02419">
        <w:t xml:space="preserve"> examples</w:t>
      </w:r>
      <w:r>
        <w:t xml:space="preserve"> where appropriate</w:t>
      </w:r>
      <w:r w:rsidRPr="00B02419">
        <w:t>.</w:t>
      </w:r>
    </w:p>
    <w:p w14:paraId="7973A08E" w14:textId="7F62570E" w:rsidR="008F23AC" w:rsidRPr="004C7077" w:rsidRDefault="008F23AC" w:rsidP="009B297E">
      <w:pPr>
        <w:pStyle w:val="Heading2"/>
      </w:pPr>
      <w:r w:rsidRPr="009B297E">
        <w:t>Questions</w:t>
      </w:r>
      <w:r w:rsidRPr="004C7077">
        <w:t xml:space="preserve"> </w:t>
      </w:r>
    </w:p>
    <w:p w14:paraId="63E36F47" w14:textId="7218B98A" w:rsidR="008F23AC" w:rsidRDefault="008F23AC" w:rsidP="007566B9">
      <w:pPr>
        <w:pStyle w:val="Numberedparagraph"/>
        <w:numPr>
          <w:ilvl w:val="0"/>
          <w:numId w:val="9"/>
        </w:numPr>
        <w:ind w:left="567" w:hanging="567"/>
      </w:pPr>
      <w:r>
        <w:t xml:space="preserve">How </w:t>
      </w:r>
      <w:r w:rsidR="00FC4254">
        <w:t>will</w:t>
      </w:r>
      <w:r>
        <w:t xml:space="preserve"> your experience, qualifications and knowledge make you</w:t>
      </w:r>
      <w:r w:rsidR="00552BD5">
        <w:t xml:space="preserve"> a</w:t>
      </w:r>
      <w:r>
        <w:t xml:space="preserve"> suitable</w:t>
      </w:r>
      <w:r w:rsidR="00552BD5">
        <w:t xml:space="preserve"> person</w:t>
      </w:r>
      <w:r>
        <w:t xml:space="preserve"> to be a registered provider or responsible individual for this particular children’s home?</w:t>
      </w:r>
    </w:p>
    <w:p w14:paraId="652D4269" w14:textId="4AF11442" w:rsidR="005A7893" w:rsidRDefault="005A7893" w:rsidP="005A7893">
      <w:pPr>
        <w:pStyle w:val="Numberedparagraph"/>
        <w:numPr>
          <w:ilvl w:val="0"/>
          <w:numId w:val="0"/>
        </w:numPr>
        <w:ind w:left="567"/>
      </w:pPr>
      <w:r w:rsidRPr="005A7893">
        <w:fldChar w:fldCharType="begin">
          <w:ffData>
            <w:name w:val="Text69"/>
            <w:enabled/>
            <w:calcOnExit w:val="0"/>
            <w:textInput/>
          </w:ffData>
        </w:fldChar>
      </w:r>
      <w:r w:rsidRPr="005A7893">
        <w:instrText xml:space="preserve"> FORMTEXT </w:instrText>
      </w:r>
      <w:r w:rsidRPr="005A7893">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5A7893">
        <w:fldChar w:fldCharType="end"/>
      </w:r>
    </w:p>
    <w:p w14:paraId="007B2E2F" w14:textId="1A4BDFC4" w:rsidR="00535716" w:rsidRDefault="00535716" w:rsidP="007566B9">
      <w:pPr>
        <w:pStyle w:val="Numberedparagraph"/>
        <w:numPr>
          <w:ilvl w:val="0"/>
          <w:numId w:val="9"/>
        </w:numPr>
        <w:ind w:left="567" w:hanging="567"/>
      </w:pPr>
      <w:r>
        <w:t>What do you think are your responsibilities as the provider or responsible provider of this home</w:t>
      </w:r>
      <w:r w:rsidR="005A7893">
        <w:t>?</w:t>
      </w:r>
      <w:r>
        <w:t xml:space="preserve"> </w:t>
      </w:r>
    </w:p>
    <w:p w14:paraId="2F865303" w14:textId="1DA31214" w:rsidR="005A7893" w:rsidRDefault="005A7893" w:rsidP="005A7893">
      <w:pPr>
        <w:pStyle w:val="Numberedparagraph"/>
        <w:numPr>
          <w:ilvl w:val="0"/>
          <w:numId w:val="0"/>
        </w:numPr>
        <w:ind w:left="567"/>
      </w:pPr>
      <w:r w:rsidRPr="005A7893">
        <w:fldChar w:fldCharType="begin">
          <w:ffData>
            <w:name w:val="Text69"/>
            <w:enabled/>
            <w:calcOnExit w:val="0"/>
            <w:textInput/>
          </w:ffData>
        </w:fldChar>
      </w:r>
      <w:r w:rsidRPr="005A7893">
        <w:instrText xml:space="preserve"> FORMTEXT </w:instrText>
      </w:r>
      <w:r w:rsidRPr="005A7893">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5A7893">
        <w:fldChar w:fldCharType="end"/>
      </w:r>
    </w:p>
    <w:p w14:paraId="1C3B696A" w14:textId="77777777" w:rsidR="008F23AC" w:rsidRDefault="008F23AC" w:rsidP="005A7893">
      <w:pPr>
        <w:pStyle w:val="Numberedparagraph"/>
        <w:ind w:left="567" w:hanging="567"/>
      </w:pPr>
      <w:r>
        <w:t xml:space="preserve">What </w:t>
      </w:r>
      <w:r w:rsidRPr="00FC60AA">
        <w:t>have you</w:t>
      </w:r>
      <w:r>
        <w:t xml:space="preserve"> done to </w:t>
      </w:r>
      <w:r w:rsidRPr="00FC60AA">
        <w:t>ensure</w:t>
      </w:r>
      <w:r w:rsidR="009702BE">
        <w:t xml:space="preserve"> that</w:t>
      </w:r>
      <w:r w:rsidRPr="00FC60AA">
        <w:t xml:space="preserve"> the location of the chil</w:t>
      </w:r>
      <w:r>
        <w:t xml:space="preserve">dren’s home is suitable and how </w:t>
      </w:r>
      <w:r w:rsidRPr="00FC60AA">
        <w:t xml:space="preserve">will you continue to ensure </w:t>
      </w:r>
      <w:r w:rsidR="009702BE">
        <w:t xml:space="preserve">that </w:t>
      </w:r>
      <w:r w:rsidRPr="00FC60AA">
        <w:t>its location remains suitable?</w:t>
      </w:r>
    </w:p>
    <w:p w14:paraId="66D3CB96" w14:textId="13F94489" w:rsidR="005A7893" w:rsidRDefault="005A7893" w:rsidP="005A7893">
      <w:pPr>
        <w:pStyle w:val="Numberedparagraph"/>
        <w:numPr>
          <w:ilvl w:val="0"/>
          <w:numId w:val="0"/>
        </w:numPr>
        <w:ind w:left="567"/>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704F6F0F" w14:textId="36D7FBAD" w:rsidR="00552BD5" w:rsidRDefault="00552BD5" w:rsidP="007566B9">
      <w:pPr>
        <w:pStyle w:val="Numberedparagraph"/>
        <w:ind w:left="567" w:hanging="567"/>
      </w:pPr>
      <w:r>
        <w:t>What do you consider to be the</w:t>
      </w:r>
      <w:r w:rsidR="005A7893">
        <w:t xml:space="preserve"> overall aims of the home?</w:t>
      </w:r>
      <w:r>
        <w:t xml:space="preserve"> What do you think that children need in order to mak</w:t>
      </w:r>
      <w:r w:rsidR="006E21AE">
        <w:t xml:space="preserve">e </w:t>
      </w:r>
      <w:r>
        <w:t>progress and have positive experiences?</w:t>
      </w:r>
    </w:p>
    <w:p w14:paraId="2E47D0B7" w14:textId="77777777" w:rsidR="008F23AC" w:rsidRDefault="008F23AC" w:rsidP="005A7893">
      <w:pPr>
        <w:pStyle w:val="Numberedparagraph-unnumberdextrapara"/>
      </w:pPr>
      <w:r w:rsidRPr="00FC60AA">
        <w:rPr>
          <w:szCs w:val="24"/>
        </w:rPr>
        <w:fldChar w:fldCharType="begin">
          <w:ffData>
            <w:name w:val="Text69"/>
            <w:enabled/>
            <w:calcOnExit w:val="0"/>
            <w:textInput/>
          </w:ffData>
        </w:fldChar>
      </w:r>
      <w:r w:rsidRPr="00FC60AA">
        <w:rPr>
          <w:szCs w:val="24"/>
        </w:rPr>
        <w:instrText xml:space="preserve"> FORMTEXT </w:instrText>
      </w:r>
      <w:r w:rsidRPr="00FC60AA">
        <w:rPr>
          <w:szCs w:val="24"/>
        </w:rPr>
      </w:r>
      <w:r w:rsidRPr="00FC60AA">
        <w:rPr>
          <w:szCs w:val="24"/>
        </w:rPr>
        <w:fldChar w:fldCharType="separate"/>
      </w:r>
      <w:r w:rsidRPr="00FC60AA">
        <w:rPr>
          <w:rFonts w:eastAsia="Arial Unicode MS"/>
          <w:noProof/>
          <w:szCs w:val="24"/>
        </w:rPr>
        <w:t> </w:t>
      </w:r>
      <w:r w:rsidRPr="00FC60AA">
        <w:rPr>
          <w:rFonts w:eastAsia="Arial Unicode MS"/>
          <w:noProof/>
          <w:szCs w:val="24"/>
        </w:rPr>
        <w:t> </w:t>
      </w:r>
      <w:r w:rsidRPr="00FC60AA">
        <w:rPr>
          <w:rFonts w:eastAsia="Arial Unicode MS"/>
          <w:noProof/>
          <w:szCs w:val="24"/>
        </w:rPr>
        <w:t> </w:t>
      </w:r>
      <w:r w:rsidRPr="00FC60AA">
        <w:rPr>
          <w:rFonts w:eastAsia="Arial Unicode MS"/>
          <w:noProof/>
          <w:szCs w:val="24"/>
        </w:rPr>
        <w:t> </w:t>
      </w:r>
      <w:r w:rsidRPr="00FC60AA">
        <w:rPr>
          <w:rFonts w:eastAsia="Arial Unicode MS"/>
          <w:noProof/>
          <w:szCs w:val="24"/>
        </w:rPr>
        <w:t> </w:t>
      </w:r>
      <w:r w:rsidRPr="00FC60AA">
        <w:rPr>
          <w:szCs w:val="24"/>
        </w:rPr>
        <w:fldChar w:fldCharType="end"/>
      </w:r>
    </w:p>
    <w:p w14:paraId="3379AEE2" w14:textId="77777777" w:rsidR="009A26DB" w:rsidRDefault="008F23AC" w:rsidP="009A26DB">
      <w:pPr>
        <w:pStyle w:val="Numberedparagraph"/>
        <w:numPr>
          <w:ilvl w:val="0"/>
          <w:numId w:val="0"/>
        </w:numPr>
        <w:rPr>
          <w:b/>
        </w:rPr>
      </w:pPr>
      <w:r w:rsidRPr="008F23AC">
        <w:rPr>
          <w:b/>
        </w:rPr>
        <w:t>The leadership and management standard (The Children’s Homes (England) Regulations 2015, Regulation 13)</w:t>
      </w:r>
    </w:p>
    <w:p w14:paraId="7747A9F0" w14:textId="156F3864" w:rsidR="00535716" w:rsidRPr="005A7893" w:rsidRDefault="008F23AC" w:rsidP="005A7893">
      <w:pPr>
        <w:pStyle w:val="Numberedparagraph"/>
        <w:ind w:left="567" w:hanging="567"/>
        <w:rPr>
          <w:rStyle w:val="legds2"/>
          <w:b/>
        </w:rPr>
      </w:pPr>
      <w:r w:rsidRPr="007E3A7B">
        <w:t xml:space="preserve">How will you ensure that you </w:t>
      </w:r>
      <w:r w:rsidRPr="009A26DB">
        <w:rPr>
          <w:rStyle w:val="legds2"/>
          <w:rFonts w:cs="Tahoma"/>
          <w:color w:val="auto"/>
          <w:lang w:val="en"/>
          <w:specVanish w:val="0"/>
        </w:rPr>
        <w:t>lead and manage the home in a way that is consistent with the approach and ethos, and delivers the outcomes, set out in the home’s statement of purpose?</w:t>
      </w:r>
      <w:r w:rsidR="0042016E">
        <w:rPr>
          <w:rStyle w:val="legds2"/>
          <w:rFonts w:cs="Tahoma"/>
          <w:color w:val="auto"/>
          <w:lang w:val="en"/>
          <w:specVanish w:val="0"/>
        </w:rPr>
        <w:t xml:space="preserve"> Please provide an example of when you have been instrumental in managing positive change in workplace culture</w:t>
      </w:r>
      <w:r w:rsidR="005A7893">
        <w:rPr>
          <w:rStyle w:val="legds2"/>
          <w:rFonts w:cs="Tahoma"/>
          <w:color w:val="auto"/>
          <w:lang w:val="en"/>
          <w:specVanish w:val="0"/>
        </w:rPr>
        <w:t>.</w:t>
      </w:r>
    </w:p>
    <w:p w14:paraId="03DFAF31" w14:textId="30AC8D9C" w:rsidR="005A7893" w:rsidRPr="005A7893" w:rsidRDefault="005A7893" w:rsidP="005A7893">
      <w:pPr>
        <w:pStyle w:val="Numberedparagraph"/>
        <w:numPr>
          <w:ilvl w:val="0"/>
          <w:numId w:val="0"/>
        </w:numPr>
        <w:ind w:left="567"/>
        <w:rPr>
          <w:rStyle w:val="legds2"/>
        </w:rPr>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7AFA5D06" w14:textId="086390C1" w:rsidR="008F23AC" w:rsidRPr="005A7893" w:rsidRDefault="00535716" w:rsidP="007566B9">
      <w:pPr>
        <w:pStyle w:val="Numberedparagraph"/>
        <w:ind w:left="567" w:hanging="567"/>
        <w:rPr>
          <w:b/>
        </w:rPr>
      </w:pPr>
      <w:r w:rsidRPr="00D7134C">
        <w:t>How will you enable, inspire and lead a culture that helps children to aspire to fulfil their potential and promotes their welfare</w:t>
      </w:r>
      <w:r w:rsidR="00BB5458">
        <w:t>,</w:t>
      </w:r>
      <w:r>
        <w:t xml:space="preserve"> ensure that you have sufficient financial resources, and continue to meet your own training and development needs as well as those of your staff?</w:t>
      </w:r>
    </w:p>
    <w:p w14:paraId="71CF9D52" w14:textId="77777777" w:rsidR="008F23AC" w:rsidRDefault="008F23AC" w:rsidP="008F23AC">
      <w:pPr>
        <w:pStyle w:val="Numberedparagraph-unnumberdextrapara"/>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7A3AAAFB" w14:textId="6B8906A4" w:rsidR="008F23AC" w:rsidRPr="009A26DB" w:rsidRDefault="005E3B98" w:rsidP="005A7893">
      <w:pPr>
        <w:pStyle w:val="Numberedparagraph"/>
        <w:ind w:left="567" w:hanging="567"/>
        <w:rPr>
          <w:b/>
        </w:rPr>
      </w:pPr>
      <w:r w:rsidRPr="009B297E">
        <w:rPr>
          <w:rStyle w:val="legds2"/>
          <w:specVanish w:val="0"/>
        </w:rPr>
        <w:t>How will you ensure that the home has sufficient staff to provide care for each child and that staff have the experience, qualifications and skills to meet the needs of each child; and that the home’s workforce provides continuity of care to each child?</w:t>
      </w:r>
      <w:r w:rsidRPr="009B297E">
        <w:t xml:space="preserve"> </w:t>
      </w:r>
      <w:r w:rsidR="00B02419" w:rsidRPr="009A26DB">
        <w:t>Please include details of how you will support and manage the proposed registered manager</w:t>
      </w:r>
      <w:r w:rsidR="0042016E">
        <w:t>, and provide an example of where you have promoted and achieved improvements in practice</w:t>
      </w:r>
      <w:r w:rsidR="005C22DF">
        <w:t>.</w:t>
      </w:r>
    </w:p>
    <w:p w14:paraId="37BE6B4D" w14:textId="77777777" w:rsidR="008F23AC" w:rsidRDefault="005E3B98" w:rsidP="005E3B98">
      <w:pPr>
        <w:pStyle w:val="Numberedparagraph-unnumberdextrapara"/>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3E580CF6" w14:textId="19A9E240" w:rsidR="008F23AC" w:rsidRPr="005A7893" w:rsidRDefault="005E3B98" w:rsidP="005A7893">
      <w:pPr>
        <w:pStyle w:val="Numberedparagraph"/>
        <w:ind w:left="567" w:hanging="567"/>
        <w:rPr>
          <w:rStyle w:val="legds2"/>
          <w:b/>
        </w:rPr>
      </w:pPr>
      <w:r w:rsidRPr="009E0822">
        <w:lastRenderedPageBreak/>
        <w:t xml:space="preserve">How will you </w:t>
      </w:r>
      <w:r w:rsidRPr="009A26DB">
        <w:rPr>
          <w:rStyle w:val="legds2"/>
          <w:rFonts w:cs="Tahoma"/>
          <w:color w:val="auto"/>
          <w:lang w:val="en"/>
          <w:specVanish w:val="0"/>
        </w:rPr>
        <w:t>use monitoring and review systems to</w:t>
      </w:r>
      <w:r w:rsidRPr="009A26DB">
        <w:rPr>
          <w:lang w:val="en"/>
        </w:rPr>
        <w:t xml:space="preserve"> </w:t>
      </w:r>
      <w:r w:rsidRPr="009A26DB">
        <w:rPr>
          <w:rStyle w:val="legds2"/>
          <w:rFonts w:cs="Tahoma"/>
          <w:color w:val="auto"/>
          <w:lang w:val="en"/>
          <w:specVanish w:val="0"/>
        </w:rPr>
        <w:t>understand the impact that the quality of care provided in the home is having on the progress and experiences of each child and use this understanding to inform the development of the quality of care provided in the home?</w:t>
      </w:r>
      <w:r w:rsidR="00827459">
        <w:rPr>
          <w:rStyle w:val="legds2"/>
          <w:rFonts w:cs="Tahoma"/>
          <w:color w:val="auto"/>
          <w:lang w:val="en"/>
          <w:specVanish w:val="0"/>
        </w:rPr>
        <w:t xml:space="preserve"> Please provide an example of when you have successfully challenged poor practice. </w:t>
      </w:r>
    </w:p>
    <w:p w14:paraId="5DEA6B6F" w14:textId="05286D4D" w:rsidR="005A7893" w:rsidRPr="005A7893" w:rsidRDefault="005A7893" w:rsidP="005A7893">
      <w:pPr>
        <w:pStyle w:val="Numberedparagraph"/>
        <w:numPr>
          <w:ilvl w:val="0"/>
          <w:numId w:val="0"/>
        </w:numPr>
        <w:ind w:left="567"/>
        <w:rPr>
          <w:rStyle w:val="legds2"/>
          <w:b/>
        </w:rPr>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189511DE" w14:textId="1A4E1D93" w:rsidR="00535716" w:rsidRPr="005A7893" w:rsidRDefault="00535716" w:rsidP="007566B9">
      <w:pPr>
        <w:pStyle w:val="Numberedparagraph"/>
        <w:ind w:left="567" w:hanging="567"/>
        <w:rPr>
          <w:b/>
        </w:rPr>
      </w:pPr>
      <w:r>
        <w:t xml:space="preserve">How will you </w:t>
      </w:r>
      <w:r w:rsidRPr="004A31BA">
        <w:t>actively promote tolerance, equality and diversity</w:t>
      </w:r>
      <w:r>
        <w:t>?</w:t>
      </w:r>
      <w:r w:rsidRPr="004A31BA">
        <w:t xml:space="preserve"> Please provide an example from your own practice</w:t>
      </w:r>
      <w:r>
        <w:t>, where you have made a positive difference to those being discriminated against</w:t>
      </w:r>
      <w:r w:rsidRPr="004A31BA">
        <w:t>.</w:t>
      </w:r>
    </w:p>
    <w:p w14:paraId="52F6148E" w14:textId="77777777" w:rsidR="008F23AC" w:rsidRDefault="008F23AC" w:rsidP="005E3B98">
      <w:pPr>
        <w:pStyle w:val="Numberedparagraph-unnumberdextrapara"/>
      </w:pPr>
      <w:r w:rsidRPr="005E3B98">
        <w:fldChar w:fldCharType="begin">
          <w:ffData>
            <w:name w:val="Text69"/>
            <w:enabled/>
            <w:calcOnExit w:val="0"/>
            <w:textInput/>
          </w:ffData>
        </w:fldChar>
      </w:r>
      <w:r w:rsidRPr="005E3B98">
        <w:instrText xml:space="preserve"> FORMTEXT </w:instrText>
      </w:r>
      <w:r w:rsidRPr="005E3B98">
        <w:fldChar w:fldCharType="separate"/>
      </w:r>
      <w:r w:rsidRPr="005E3B98">
        <w:t> </w:t>
      </w:r>
      <w:r w:rsidRPr="005E3B98">
        <w:t> </w:t>
      </w:r>
      <w:r w:rsidRPr="005E3B98">
        <w:t> </w:t>
      </w:r>
      <w:r w:rsidRPr="005E3B98">
        <w:t> </w:t>
      </w:r>
      <w:r w:rsidRPr="005E3B98">
        <w:t> </w:t>
      </w:r>
      <w:r w:rsidRPr="005E3B98">
        <w:fldChar w:fldCharType="end"/>
      </w:r>
    </w:p>
    <w:p w14:paraId="7BC73B47" w14:textId="36229EBF" w:rsidR="009A26DB" w:rsidRDefault="005E3B98" w:rsidP="003D45D5">
      <w:pPr>
        <w:pStyle w:val="Numberedparagraph"/>
        <w:numPr>
          <w:ilvl w:val="0"/>
          <w:numId w:val="0"/>
        </w:numPr>
        <w:ind w:left="567"/>
        <w:rPr>
          <w:b/>
        </w:rPr>
      </w:pPr>
      <w:r w:rsidRPr="005E3B98">
        <w:rPr>
          <w:b/>
        </w:rPr>
        <w:t>The children’s views</w:t>
      </w:r>
      <w:r w:rsidR="009702BE">
        <w:rPr>
          <w:b/>
        </w:rPr>
        <w:t>,</w:t>
      </w:r>
      <w:r w:rsidRPr="005E3B98">
        <w:rPr>
          <w:b/>
        </w:rPr>
        <w:t xml:space="preserve"> wishes and feelings standard (The Children’s Homes (England) Regulations 2015, Regulation 7)</w:t>
      </w:r>
    </w:p>
    <w:p w14:paraId="7B7D5D62" w14:textId="661E427F" w:rsidR="008F23AC" w:rsidRPr="009A26DB" w:rsidRDefault="005E3B98" w:rsidP="005A7893">
      <w:pPr>
        <w:pStyle w:val="Numberedparagraph"/>
        <w:ind w:left="567" w:hanging="567"/>
        <w:rPr>
          <w:b/>
        </w:rPr>
      </w:pPr>
      <w:r w:rsidRPr="009E0822">
        <w:t>How will you ensure that staff develop positive relationships with children, and engage with them appropriately</w:t>
      </w:r>
      <w:r w:rsidR="00470C23">
        <w:t>;</w:t>
      </w:r>
      <w:r w:rsidRPr="009E0822">
        <w:t xml:space="preserve"> taking account of their views</w:t>
      </w:r>
      <w:r w:rsidR="009702BE">
        <w:t>,</w:t>
      </w:r>
      <w:r w:rsidRPr="009E0822">
        <w:t xml:space="preserve"> wishes and feelings in matters relating t</w:t>
      </w:r>
      <w:r>
        <w:t>o their care, welfare and lives?</w:t>
      </w:r>
      <w:r w:rsidR="00827459">
        <w:t xml:space="preserve"> Please provide an example of when you have amended staff practice in light of the wishes and feelings of children in your care.</w:t>
      </w:r>
    </w:p>
    <w:p w14:paraId="13747B34" w14:textId="77777777" w:rsidR="008F23AC" w:rsidRDefault="008F23AC" w:rsidP="005E3B98">
      <w:pPr>
        <w:pStyle w:val="Numberedparagraph-unnumberdextrapara"/>
      </w:pPr>
      <w:r w:rsidRPr="005E3B98">
        <w:fldChar w:fldCharType="begin">
          <w:ffData>
            <w:name w:val="Text69"/>
            <w:enabled/>
            <w:calcOnExit w:val="0"/>
            <w:textInput/>
          </w:ffData>
        </w:fldChar>
      </w:r>
      <w:r w:rsidRPr="005E3B98">
        <w:instrText xml:space="preserve"> FORMTEXT </w:instrText>
      </w:r>
      <w:r w:rsidRPr="005E3B98">
        <w:fldChar w:fldCharType="separate"/>
      </w:r>
      <w:r w:rsidRPr="005E3B98">
        <w:t> </w:t>
      </w:r>
      <w:r w:rsidRPr="005E3B98">
        <w:t> </w:t>
      </w:r>
      <w:r w:rsidRPr="005E3B98">
        <w:t> </w:t>
      </w:r>
      <w:r w:rsidRPr="005E3B98">
        <w:t> </w:t>
      </w:r>
      <w:r w:rsidRPr="005E3B98">
        <w:t> </w:t>
      </w:r>
      <w:r w:rsidRPr="005E3B98">
        <w:fldChar w:fldCharType="end"/>
      </w:r>
    </w:p>
    <w:p w14:paraId="230C1C2E" w14:textId="77777777" w:rsidR="009A26DB" w:rsidRDefault="005E3B98" w:rsidP="009A26DB">
      <w:pPr>
        <w:pStyle w:val="Numberedparagraph"/>
        <w:numPr>
          <w:ilvl w:val="0"/>
          <w:numId w:val="0"/>
        </w:numPr>
        <w:rPr>
          <w:b/>
        </w:rPr>
      </w:pPr>
      <w:r w:rsidRPr="005E3B98">
        <w:rPr>
          <w:b/>
        </w:rPr>
        <w:t>The education standard (The Children’s Homes (England) Regulations 2015, Regulation 8)</w:t>
      </w:r>
    </w:p>
    <w:p w14:paraId="09F998FE" w14:textId="5E19AAA5" w:rsidR="008F23AC" w:rsidRPr="009A26DB" w:rsidRDefault="005E3B98" w:rsidP="005A7893">
      <w:pPr>
        <w:pStyle w:val="Numberedparagraph"/>
        <w:ind w:left="567" w:hanging="567"/>
        <w:rPr>
          <w:b/>
        </w:rPr>
      </w:pPr>
      <w:r w:rsidRPr="00BE2F87">
        <w:t xml:space="preserve">How will you </w:t>
      </w:r>
      <w:r w:rsidR="00827459">
        <w:t xml:space="preserve">know </w:t>
      </w:r>
      <w:r>
        <w:t>that</w:t>
      </w:r>
      <w:r w:rsidR="00552BD5">
        <w:t xml:space="preserve"> children </w:t>
      </w:r>
      <w:r w:rsidR="00827459">
        <w:t xml:space="preserve">are </w:t>
      </w:r>
      <w:r>
        <w:t>mak</w:t>
      </w:r>
      <w:r w:rsidR="00827459">
        <w:t>ing</w:t>
      </w:r>
      <w:r w:rsidR="00470C23">
        <w:t xml:space="preserve"> appropriate and</w:t>
      </w:r>
      <w:r>
        <w:t xml:space="preserve"> measurable progress towards achieving their educational potential?</w:t>
      </w:r>
      <w:r w:rsidR="00827459">
        <w:t xml:space="preserve"> How will you support the home to make a difference to each child’s educational progress?</w:t>
      </w:r>
    </w:p>
    <w:p w14:paraId="476EF827" w14:textId="77777777" w:rsidR="008F23AC" w:rsidRDefault="008F23AC" w:rsidP="005E3B98">
      <w:pPr>
        <w:pStyle w:val="Numberedparagraph-unnumberdextrapara"/>
      </w:pPr>
      <w:r w:rsidRPr="005E3B98">
        <w:fldChar w:fldCharType="begin">
          <w:ffData>
            <w:name w:val="Text69"/>
            <w:enabled/>
            <w:calcOnExit w:val="0"/>
            <w:textInput/>
          </w:ffData>
        </w:fldChar>
      </w:r>
      <w:r w:rsidRPr="005E3B98">
        <w:instrText xml:space="preserve"> FORMTEXT </w:instrText>
      </w:r>
      <w:r w:rsidRPr="005E3B98">
        <w:fldChar w:fldCharType="separate"/>
      </w:r>
      <w:r w:rsidRPr="005E3B98">
        <w:t> </w:t>
      </w:r>
      <w:r w:rsidRPr="005E3B98">
        <w:t> </w:t>
      </w:r>
      <w:r w:rsidRPr="005E3B98">
        <w:t> </w:t>
      </w:r>
      <w:r w:rsidRPr="005E3B98">
        <w:t> </w:t>
      </w:r>
      <w:r w:rsidRPr="005E3B98">
        <w:t> </w:t>
      </w:r>
      <w:r w:rsidRPr="005E3B98">
        <w:fldChar w:fldCharType="end"/>
      </w:r>
    </w:p>
    <w:p w14:paraId="06522DCC" w14:textId="77777777" w:rsidR="009A26DB" w:rsidRDefault="00BC6716" w:rsidP="009A26DB">
      <w:pPr>
        <w:pStyle w:val="Numberedparagraph"/>
        <w:numPr>
          <w:ilvl w:val="0"/>
          <w:numId w:val="0"/>
        </w:numPr>
        <w:rPr>
          <w:b/>
        </w:rPr>
      </w:pPr>
      <w:r w:rsidRPr="00BC6716">
        <w:rPr>
          <w:b/>
        </w:rPr>
        <w:t>The enjoyment and achievement standard (The Children’s Homes (England) Regulations 2015, Regulation 9)</w:t>
      </w:r>
    </w:p>
    <w:p w14:paraId="42E11BDF" w14:textId="0F38F739" w:rsidR="008F23AC" w:rsidRPr="009A26DB" w:rsidRDefault="00BC6716" w:rsidP="007566B9">
      <w:pPr>
        <w:pStyle w:val="Numberedparagraph"/>
        <w:ind w:left="567" w:hanging="567"/>
        <w:rPr>
          <w:b/>
        </w:rPr>
      </w:pPr>
      <w:r w:rsidRPr="00624F15">
        <w:t>How will you ensure</w:t>
      </w:r>
      <w:r>
        <w:t xml:space="preserve"> that staff support children to take part in and benefit from a variety of </w:t>
      </w:r>
      <w:r w:rsidR="00B605AA">
        <w:t xml:space="preserve">experiences and </w:t>
      </w:r>
      <w:r>
        <w:t>activities that meet their needs, and develop and reflect their creative, cultural, intellectual, physical and social interests and skills?</w:t>
      </w:r>
      <w:r w:rsidR="00827459">
        <w:t xml:space="preserve"> </w:t>
      </w:r>
    </w:p>
    <w:p w14:paraId="50F71C9E" w14:textId="77777777" w:rsidR="008F23AC" w:rsidRDefault="008F23AC" w:rsidP="00BC6716">
      <w:pPr>
        <w:pStyle w:val="Numberedparagraph-unnumberdextrapara"/>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795BACF0" w14:textId="77777777" w:rsidR="009A26DB" w:rsidRDefault="00BC6716" w:rsidP="009A26DB">
      <w:pPr>
        <w:pStyle w:val="Numberedparagraph"/>
        <w:numPr>
          <w:ilvl w:val="0"/>
          <w:numId w:val="0"/>
        </w:numPr>
        <w:rPr>
          <w:b/>
        </w:rPr>
      </w:pPr>
      <w:r w:rsidRPr="00BC6716">
        <w:rPr>
          <w:b/>
        </w:rPr>
        <w:t>The health and well-being standard (The Children’s Homes (England) Regulations 2015, Regulation 10)</w:t>
      </w:r>
    </w:p>
    <w:p w14:paraId="494F7A3F" w14:textId="65708B63" w:rsidR="008F23AC" w:rsidRPr="009A26DB" w:rsidRDefault="00BC6716" w:rsidP="007566B9">
      <w:pPr>
        <w:pStyle w:val="Numberedparagraph"/>
        <w:ind w:left="567" w:hanging="567"/>
        <w:rPr>
          <w:b/>
        </w:rPr>
      </w:pPr>
      <w:r w:rsidRPr="005851C9">
        <w:t xml:space="preserve">How will you ensure </w:t>
      </w:r>
      <w:r w:rsidR="000E1C1B">
        <w:t xml:space="preserve">that </w:t>
      </w:r>
      <w:r>
        <w:t xml:space="preserve">staff meet </w:t>
      </w:r>
      <w:r w:rsidRPr="005851C9">
        <w:t>children</w:t>
      </w:r>
      <w:r>
        <w:t>’s health</w:t>
      </w:r>
      <w:r w:rsidR="007566B9">
        <w:t>,</w:t>
      </w:r>
      <w:r w:rsidR="00B605AA">
        <w:t xml:space="preserve"> including mental health</w:t>
      </w:r>
      <w:r>
        <w:t xml:space="preserve"> and well-being needs, that they receive the advice, services and support they </w:t>
      </w:r>
      <w:r>
        <w:lastRenderedPageBreak/>
        <w:t xml:space="preserve">need, and </w:t>
      </w:r>
      <w:r w:rsidR="000E1C1B">
        <w:t>receive help</w:t>
      </w:r>
      <w:r>
        <w:t xml:space="preserve"> to lead healthy lifestyles?</w:t>
      </w:r>
      <w:r w:rsidR="00827459">
        <w:t xml:space="preserve"> How will you support the home to make a positive difference to children’s health?</w:t>
      </w:r>
    </w:p>
    <w:p w14:paraId="09119696" w14:textId="77777777" w:rsidR="00BC6716" w:rsidRDefault="00BC6716" w:rsidP="00BC6716">
      <w:pPr>
        <w:pStyle w:val="Numberedparagraph-unnumberdextrapara"/>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60DC3A10" w14:textId="77777777" w:rsidR="009A26DB" w:rsidRDefault="00BC6716" w:rsidP="009A26DB">
      <w:pPr>
        <w:pStyle w:val="Numberedparagraph"/>
        <w:numPr>
          <w:ilvl w:val="0"/>
          <w:numId w:val="0"/>
        </w:numPr>
        <w:rPr>
          <w:b/>
        </w:rPr>
      </w:pPr>
      <w:r w:rsidRPr="009B297E">
        <w:rPr>
          <w:b/>
        </w:rPr>
        <w:t>The positive relationships standard (The Children’s Homes (England) Regulations 2015, Regulation 11)</w:t>
      </w:r>
    </w:p>
    <w:p w14:paraId="1F05D9A5" w14:textId="23AB95A1" w:rsidR="009A26DB" w:rsidRPr="009A26DB" w:rsidRDefault="00BC6716" w:rsidP="007566B9">
      <w:pPr>
        <w:pStyle w:val="Numberedparagraph"/>
        <w:ind w:left="567" w:hanging="567"/>
      </w:pPr>
      <w:r w:rsidRPr="00535716">
        <w:rPr>
          <w:bCs/>
        </w:rPr>
        <w:t xml:space="preserve">How will you ensure that staff </w:t>
      </w:r>
      <w:r w:rsidRPr="00535716">
        <w:rPr>
          <w:rStyle w:val="legds2"/>
          <w:rFonts w:cs="Tahoma"/>
          <w:color w:val="auto"/>
          <w:lang w:val="en"/>
          <w:specVanish w:val="0"/>
        </w:rPr>
        <w:t xml:space="preserve">meet each child’s </w:t>
      </w:r>
      <w:proofErr w:type="spellStart"/>
      <w:r w:rsidRPr="00535716">
        <w:rPr>
          <w:rStyle w:val="legds2"/>
          <w:rFonts w:cs="Tahoma"/>
          <w:color w:val="auto"/>
          <w:lang w:val="en"/>
          <w:specVanish w:val="0"/>
        </w:rPr>
        <w:t>behavioural</w:t>
      </w:r>
      <w:proofErr w:type="spellEnd"/>
      <w:r w:rsidRPr="00535716">
        <w:rPr>
          <w:rStyle w:val="legds2"/>
          <w:rFonts w:cs="Tahoma"/>
          <w:color w:val="auto"/>
          <w:lang w:val="en"/>
          <w:specVanish w:val="0"/>
        </w:rPr>
        <w:t xml:space="preserve"> and emotional needs, as set out in the child’s relevant plans,</w:t>
      </w:r>
      <w:r w:rsidRPr="00535716">
        <w:rPr>
          <w:lang w:val="en"/>
        </w:rPr>
        <w:t xml:space="preserve"> </w:t>
      </w:r>
      <w:r w:rsidRPr="00535716">
        <w:rPr>
          <w:rStyle w:val="legds2"/>
          <w:rFonts w:cs="Tahoma"/>
          <w:color w:val="auto"/>
          <w:lang w:val="en"/>
          <w:specVanish w:val="0"/>
        </w:rPr>
        <w:t>help each child to develop socially aware behaviour and encourage each child to take responsibility for the</w:t>
      </w:r>
      <w:r w:rsidR="000E1C1B" w:rsidRPr="00535716">
        <w:rPr>
          <w:rStyle w:val="legds2"/>
          <w:rFonts w:cs="Tahoma"/>
          <w:color w:val="auto"/>
          <w:lang w:val="en"/>
          <w:specVanish w:val="0"/>
        </w:rPr>
        <w:t>ir own</w:t>
      </w:r>
      <w:r w:rsidRPr="00535716">
        <w:rPr>
          <w:rStyle w:val="legds2"/>
          <w:rFonts w:cs="Tahoma"/>
          <w:color w:val="auto"/>
          <w:lang w:val="en"/>
          <w:specVanish w:val="0"/>
        </w:rPr>
        <w:t xml:space="preserve"> behaviour, in accordance with the child’s age and understanding?</w:t>
      </w:r>
      <w:r w:rsidR="00827459" w:rsidRPr="00535716">
        <w:rPr>
          <w:rStyle w:val="legds2"/>
          <w:rFonts w:cs="Tahoma"/>
          <w:color w:val="auto"/>
          <w:lang w:val="en"/>
          <w:specVanish w:val="0"/>
        </w:rPr>
        <w:t xml:space="preserve"> </w:t>
      </w:r>
      <w:r w:rsidR="009A26DB" w:rsidRPr="00BC6716">
        <w:fldChar w:fldCharType="begin">
          <w:ffData>
            <w:name w:val="Text69"/>
            <w:enabled/>
            <w:calcOnExit w:val="0"/>
            <w:textInput/>
          </w:ffData>
        </w:fldChar>
      </w:r>
      <w:r w:rsidR="009A26DB" w:rsidRPr="00BC6716">
        <w:instrText xml:space="preserve"> FORMTEXT </w:instrText>
      </w:r>
      <w:r w:rsidR="009A26DB" w:rsidRPr="00BC6716">
        <w:fldChar w:fldCharType="separate"/>
      </w:r>
      <w:r w:rsidR="009A26DB" w:rsidRPr="00BC6716">
        <w:t> </w:t>
      </w:r>
      <w:r w:rsidR="009A26DB" w:rsidRPr="00BC6716">
        <w:t> </w:t>
      </w:r>
      <w:r w:rsidR="009A26DB" w:rsidRPr="00BC6716">
        <w:t> </w:t>
      </w:r>
      <w:r w:rsidR="009A26DB" w:rsidRPr="00BC6716">
        <w:t> </w:t>
      </w:r>
      <w:r w:rsidR="009A26DB" w:rsidRPr="00BC6716">
        <w:t> </w:t>
      </w:r>
      <w:r w:rsidR="009A26DB" w:rsidRPr="00BC6716">
        <w:fldChar w:fldCharType="end"/>
      </w:r>
    </w:p>
    <w:p w14:paraId="46C67A70" w14:textId="77777777" w:rsidR="009A26DB" w:rsidRDefault="00BC6716" w:rsidP="009A26DB">
      <w:pPr>
        <w:pStyle w:val="Numberedparagraph"/>
        <w:numPr>
          <w:ilvl w:val="0"/>
          <w:numId w:val="0"/>
        </w:numPr>
        <w:rPr>
          <w:b/>
        </w:rPr>
      </w:pPr>
      <w:r w:rsidRPr="009B297E">
        <w:rPr>
          <w:b/>
        </w:rPr>
        <w:t>The protection of children standard (The Children’s Homes (England) Regulations 2015, Regulation 12)</w:t>
      </w:r>
    </w:p>
    <w:p w14:paraId="723EB8E2" w14:textId="3D1836FB" w:rsidR="009A26DB" w:rsidRPr="009A26DB" w:rsidRDefault="00535716" w:rsidP="007566B9">
      <w:pPr>
        <w:pStyle w:val="Numberedparagraph"/>
        <w:ind w:left="567" w:hanging="567"/>
        <w:rPr>
          <w:b/>
        </w:rPr>
      </w:pPr>
      <w:r>
        <w:rPr>
          <w:lang w:val="en"/>
        </w:rPr>
        <w:t xml:space="preserve">What statutory guidance and other relevant legislation will you follow to </w:t>
      </w:r>
      <w:r w:rsidR="00892A0B" w:rsidRPr="009A26DB">
        <w:rPr>
          <w:lang w:val="en"/>
        </w:rPr>
        <w:t xml:space="preserve">ensure that children are helped and protected from harm (including neglect, abuse, sexual exploitation, accidents, self-harm, bullying and </w:t>
      </w:r>
      <w:proofErr w:type="spellStart"/>
      <w:r w:rsidR="00892A0B" w:rsidRPr="009A26DB">
        <w:rPr>
          <w:lang w:val="en"/>
        </w:rPr>
        <w:t>radicalisation</w:t>
      </w:r>
      <w:proofErr w:type="spellEnd"/>
      <w:r w:rsidR="00892A0B" w:rsidRPr="009A26DB">
        <w:rPr>
          <w:lang w:val="en"/>
        </w:rPr>
        <w:t xml:space="preserve">) and </w:t>
      </w:r>
      <w:r w:rsidR="009A26DB" w:rsidRPr="009A26DB">
        <w:rPr>
          <w:lang w:val="en"/>
        </w:rPr>
        <w:t>enabled to keep themselves safe</w:t>
      </w:r>
      <w:r w:rsidR="00BC6716" w:rsidRPr="009A26DB">
        <w:rPr>
          <w:lang w:val="en"/>
        </w:rPr>
        <w:t>?</w:t>
      </w:r>
      <w:r>
        <w:rPr>
          <w:lang w:val="en"/>
        </w:rPr>
        <w:t xml:space="preserve"> Please provide an example where your actions have safeguarded a child.</w:t>
      </w:r>
    </w:p>
    <w:p w14:paraId="4D990BC1" w14:textId="40C320DD" w:rsidR="009A26DB" w:rsidRPr="009A26DB" w:rsidRDefault="009A26DB" w:rsidP="009A26DB">
      <w:pPr>
        <w:pStyle w:val="Numberedparagraph"/>
        <w:numPr>
          <w:ilvl w:val="0"/>
          <w:numId w:val="0"/>
        </w:numPr>
        <w:ind w:left="567"/>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544FE62D" w14:textId="24A46A8D" w:rsidR="00BC6716" w:rsidRPr="009A26DB" w:rsidRDefault="007F1A3B" w:rsidP="007566B9">
      <w:pPr>
        <w:pStyle w:val="Numberedparagraph"/>
        <w:ind w:left="567" w:hanging="567"/>
        <w:rPr>
          <w:b/>
        </w:rPr>
      </w:pPr>
      <w:r w:rsidRPr="007F1A3B">
        <w:t xml:space="preserve">How will you ensure that </w:t>
      </w:r>
      <w:r>
        <w:t xml:space="preserve">staff recognise and manage </w:t>
      </w:r>
      <w:r w:rsidR="00552BD5">
        <w:t>the</w:t>
      </w:r>
      <w:r w:rsidRPr="007F1A3B">
        <w:t xml:space="preserve"> risk of children going missing, and that </w:t>
      </w:r>
      <w:r>
        <w:t>they</w:t>
      </w:r>
      <w:r w:rsidRPr="007F1A3B">
        <w:t xml:space="preserve"> respo</w:t>
      </w:r>
      <w:r>
        <w:t xml:space="preserve">nd effectively if children do go </w:t>
      </w:r>
      <w:r w:rsidR="009A26DB">
        <w:t>missing?</w:t>
      </w:r>
      <w:r w:rsidRPr="007F1A3B">
        <w:t xml:space="preserve"> </w:t>
      </w:r>
    </w:p>
    <w:p w14:paraId="12945553" w14:textId="318293BE" w:rsidR="009A26DB" w:rsidRPr="009A26DB" w:rsidRDefault="009A26DB" w:rsidP="009A26DB">
      <w:pPr>
        <w:pStyle w:val="Numberedparagraph-unnumberdextrapara"/>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5C810E0A" w14:textId="77777777" w:rsidR="008F23AC" w:rsidRDefault="00BC6716" w:rsidP="007566B9">
      <w:pPr>
        <w:pStyle w:val="Numberedparagraph"/>
        <w:ind w:left="567" w:hanging="567"/>
      </w:pPr>
      <w:r w:rsidRPr="001201F5">
        <w:t xml:space="preserve">Please </w:t>
      </w:r>
      <w:r>
        <w:t xml:space="preserve">detail </w:t>
      </w:r>
      <w:r w:rsidRPr="001201F5">
        <w:t>any issues that you would like to discuss with the inspector at the interview</w:t>
      </w:r>
      <w:r>
        <w:t xml:space="preserve"> or any other information that is relevant to your application.</w:t>
      </w:r>
    </w:p>
    <w:p w14:paraId="5E047B9C" w14:textId="77777777" w:rsidR="00BC6716" w:rsidRDefault="00BC6716" w:rsidP="00BC6716">
      <w:pPr>
        <w:pStyle w:val="Numberedparagraph-unnumberdextrapara"/>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6D06F1AD" w14:textId="77777777" w:rsidR="008F23AC" w:rsidRPr="00470E36" w:rsidRDefault="008F23AC" w:rsidP="00F9550B">
      <w:pPr>
        <w:pStyle w:val="Numberedparagraph-unnumberdextrapara"/>
        <w:rPr>
          <w:b/>
        </w:rPr>
      </w:pPr>
      <w:r w:rsidRPr="00470E36">
        <w:rPr>
          <w:b/>
        </w:rPr>
        <w:t>Thank you for completing this form.</w:t>
      </w:r>
    </w:p>
    <w:p w14:paraId="465FB1E3" w14:textId="77777777" w:rsidR="008F23AC" w:rsidRPr="00470E36" w:rsidRDefault="00F9550B" w:rsidP="00F9550B">
      <w:pPr>
        <w:pStyle w:val="Numberedparagraph-unnumberdextrapara"/>
      </w:pPr>
      <w:r w:rsidRPr="00470E36">
        <w:t xml:space="preserve">Signed: </w:t>
      </w:r>
      <w:r w:rsidRPr="00470E36">
        <w:fldChar w:fldCharType="begin">
          <w:ffData>
            <w:name w:val="Text69"/>
            <w:enabled/>
            <w:calcOnExit w:val="0"/>
            <w:textInput/>
          </w:ffData>
        </w:fldChar>
      </w:r>
      <w:r w:rsidRPr="00470E36">
        <w:instrText xml:space="preserve"> FORMTEXT </w:instrText>
      </w:r>
      <w:r w:rsidRPr="00470E36">
        <w:fldChar w:fldCharType="separate"/>
      </w:r>
      <w:r w:rsidRPr="00470E36">
        <w:rPr>
          <w:rFonts w:eastAsia="Arial Unicode MS"/>
          <w:noProof/>
        </w:rPr>
        <w:t> </w:t>
      </w:r>
      <w:r w:rsidRPr="00470E36">
        <w:rPr>
          <w:rFonts w:eastAsia="Arial Unicode MS"/>
          <w:noProof/>
        </w:rPr>
        <w:t> </w:t>
      </w:r>
      <w:r w:rsidRPr="00470E36">
        <w:rPr>
          <w:rFonts w:eastAsia="Arial Unicode MS"/>
          <w:noProof/>
        </w:rPr>
        <w:t> </w:t>
      </w:r>
      <w:r w:rsidRPr="00470E36">
        <w:rPr>
          <w:rFonts w:eastAsia="Arial Unicode MS"/>
          <w:noProof/>
        </w:rPr>
        <w:t> </w:t>
      </w:r>
      <w:r w:rsidRPr="00470E36">
        <w:rPr>
          <w:rFonts w:eastAsia="Arial Unicode MS"/>
          <w:noProof/>
        </w:rPr>
        <w:t> </w:t>
      </w:r>
      <w:r w:rsidRPr="00470E36">
        <w:fldChar w:fldCharType="end"/>
      </w:r>
    </w:p>
    <w:p w14:paraId="60382921" w14:textId="77777777" w:rsidR="00F9550B" w:rsidRPr="00470E36" w:rsidRDefault="00F9550B" w:rsidP="00F9550B">
      <w:pPr>
        <w:pStyle w:val="Numberedparagraph-unnumberdextrapara"/>
      </w:pPr>
      <w:r w:rsidRPr="00470E36">
        <w:t xml:space="preserve">Name: </w:t>
      </w:r>
      <w:r w:rsidRPr="00470E36">
        <w:fldChar w:fldCharType="begin">
          <w:ffData>
            <w:name w:val="Text69"/>
            <w:enabled/>
            <w:calcOnExit w:val="0"/>
            <w:textInput/>
          </w:ffData>
        </w:fldChar>
      </w:r>
      <w:r w:rsidRPr="00470E36">
        <w:instrText xml:space="preserve"> FORMTEXT </w:instrText>
      </w:r>
      <w:r w:rsidRPr="00470E36">
        <w:fldChar w:fldCharType="separate"/>
      </w:r>
      <w:r w:rsidRPr="00470E36">
        <w:rPr>
          <w:rFonts w:eastAsia="Arial Unicode MS"/>
          <w:noProof/>
        </w:rPr>
        <w:t> </w:t>
      </w:r>
      <w:r w:rsidRPr="00470E36">
        <w:rPr>
          <w:rFonts w:eastAsia="Arial Unicode MS"/>
          <w:noProof/>
        </w:rPr>
        <w:t> </w:t>
      </w:r>
      <w:r w:rsidRPr="00470E36">
        <w:rPr>
          <w:rFonts w:eastAsia="Arial Unicode MS"/>
          <w:noProof/>
        </w:rPr>
        <w:t> </w:t>
      </w:r>
      <w:r w:rsidRPr="00470E36">
        <w:rPr>
          <w:rFonts w:eastAsia="Arial Unicode MS"/>
          <w:noProof/>
        </w:rPr>
        <w:t> </w:t>
      </w:r>
      <w:r w:rsidRPr="00470E36">
        <w:rPr>
          <w:rFonts w:eastAsia="Arial Unicode MS"/>
          <w:noProof/>
        </w:rPr>
        <w:t> </w:t>
      </w:r>
      <w:r w:rsidRPr="00470E36">
        <w:fldChar w:fldCharType="end"/>
      </w:r>
    </w:p>
    <w:p w14:paraId="6823A5AD" w14:textId="5F66F2CF" w:rsidR="0063297D" w:rsidRPr="008F23AC" w:rsidRDefault="00F9550B" w:rsidP="009A26DB">
      <w:pPr>
        <w:pStyle w:val="Numberedparagraph-unnumberdextrapara"/>
      </w:pPr>
      <w:r w:rsidRPr="00470E36">
        <w:t>Date of signature:</w:t>
      </w:r>
      <w:r>
        <w:t xml:space="preserve"> </w:t>
      </w:r>
      <w:r w:rsidRPr="00C82083">
        <w:fldChar w:fldCharType="begin">
          <w:ffData>
            <w:name w:val="Text69"/>
            <w:enabled/>
            <w:calcOnExit w:val="0"/>
            <w:textInput/>
          </w:ffData>
        </w:fldChar>
      </w:r>
      <w:r w:rsidRPr="00C82083">
        <w:instrText xml:space="preserve"> FORMTEXT </w:instrText>
      </w:r>
      <w:r w:rsidRPr="00C82083">
        <w:fldChar w:fldCharType="separate"/>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fldChar w:fldCharType="end"/>
      </w:r>
    </w:p>
    <w:sectPr w:rsidR="0063297D" w:rsidRPr="008F23AC" w:rsidSect="00C50FD7">
      <w:type w:val="continuous"/>
      <w:pgSz w:w="11899" w:h="16838"/>
      <w:pgMar w:top="1871" w:right="1418"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E8871" w14:textId="77777777" w:rsidR="00B828B5" w:rsidRDefault="00B828B5">
      <w:pPr>
        <w:pStyle w:val="Tabletext-left"/>
      </w:pPr>
      <w:r>
        <w:separator/>
      </w:r>
    </w:p>
    <w:p w14:paraId="4AC51B3C" w14:textId="77777777" w:rsidR="00B828B5" w:rsidRDefault="00B828B5"/>
    <w:p w14:paraId="06B2B1E1" w14:textId="77777777" w:rsidR="00B828B5" w:rsidRDefault="00B828B5"/>
  </w:endnote>
  <w:endnote w:type="continuationSeparator" w:id="0">
    <w:p w14:paraId="1CFEC575" w14:textId="77777777" w:rsidR="00B828B5" w:rsidRDefault="00B828B5">
      <w:pPr>
        <w:pStyle w:val="Tabletext-left"/>
      </w:pPr>
      <w:r>
        <w:continuationSeparator/>
      </w:r>
    </w:p>
    <w:p w14:paraId="74E9D332" w14:textId="77777777" w:rsidR="00B828B5" w:rsidRDefault="00B828B5"/>
    <w:p w14:paraId="4958201F" w14:textId="77777777" w:rsidR="00B828B5" w:rsidRDefault="00B8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4202" w14:textId="77777777" w:rsidR="00E97961" w:rsidRDefault="00E97961"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36B92">
      <w:rPr>
        <w:rStyle w:val="PageNumber"/>
        <w:b w:val="0"/>
        <w:noProof/>
      </w:rPr>
      <w:t>4</w:t>
    </w:r>
    <w:r>
      <w:rPr>
        <w:rStyle w:val="PageNumber"/>
        <w:b w:val="0"/>
      </w:rPr>
      <w:fldChar w:fldCharType="end"/>
    </w:r>
  </w:p>
  <w:p w14:paraId="2E0B1A7F" w14:textId="77777777" w:rsidR="006B0A07" w:rsidRDefault="00E97961" w:rsidP="006B0A07">
    <w:pPr>
      <w:pStyle w:val="Footer-LHSEven"/>
      <w:tabs>
        <w:tab w:val="left" w:pos="720"/>
      </w:tabs>
      <w:jc w:val="right"/>
    </w:pPr>
    <w:r>
      <w:tab/>
    </w:r>
    <w:r w:rsidR="00324CB7">
      <w:tab/>
    </w:r>
    <w:r w:rsidR="00340B05">
      <w:rPr>
        <w:bCs/>
      </w:rPr>
      <w:t>Pre-interview questionnaire for children’s homes providers</w:t>
    </w:r>
  </w:p>
  <w:p w14:paraId="7B0456D2" w14:textId="51E701DB" w:rsidR="00E97961" w:rsidRDefault="00072C9C" w:rsidP="006B0A07">
    <w:pPr>
      <w:pStyle w:val="Footer-LHSEven"/>
      <w:tabs>
        <w:tab w:val="left" w:pos="720"/>
      </w:tabs>
      <w:jc w:val="right"/>
    </w:pPr>
    <w:r>
      <w:t>November</w:t>
    </w:r>
    <w:r w:rsidR="002210AA">
      <w:t xml:space="preserve"> 2018</w:t>
    </w:r>
    <w:r w:rsidR="00AC2F24">
      <w:t>, No.</w:t>
    </w:r>
    <w:r w:rsidR="006B0A07">
      <w:t xml:space="preserve"> </w:t>
    </w:r>
    <w:r w:rsidR="00BA3BCE">
      <w:t>150095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C603" w14:textId="77777777" w:rsidR="00E97961" w:rsidRDefault="00AD65CD" w:rsidP="001556C6">
    <w:pPr>
      <w:pBdr>
        <w:top w:val="single" w:sz="4" w:space="1" w:color="auto"/>
      </w:pBdr>
      <w:jc w:val="right"/>
    </w:pPr>
    <w:r w:rsidRPr="004C2524">
      <w:rPr>
        <w:noProof/>
        <w:lang w:eastAsia="en-GB"/>
      </w:rPr>
      <w:drawing>
        <wp:inline distT="0" distB="0" distL="0" distR="0" wp14:anchorId="0DB6456B" wp14:editId="2491E421">
          <wp:extent cx="2087880" cy="449580"/>
          <wp:effectExtent l="0" t="0" r="0" b="0"/>
          <wp:docPr id="1" name="Picture 1" descr="361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1 ofs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449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916B" w14:textId="77777777" w:rsidR="00987843" w:rsidRDefault="00987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301F" w14:textId="77777777" w:rsidR="004870A7" w:rsidRDefault="004870A7"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36B92">
      <w:rPr>
        <w:rStyle w:val="PageNumber"/>
        <w:b w:val="0"/>
        <w:noProof/>
      </w:rPr>
      <w:t>5</w:t>
    </w:r>
    <w:r>
      <w:rPr>
        <w:rStyle w:val="PageNumber"/>
        <w:b w:val="0"/>
      </w:rPr>
      <w:fldChar w:fldCharType="end"/>
    </w:r>
  </w:p>
  <w:p w14:paraId="621AD8FF" w14:textId="77777777" w:rsidR="006B0A07" w:rsidRDefault="00340B05" w:rsidP="006B0A07">
    <w:pPr>
      <w:pStyle w:val="Footer-LHSEven"/>
      <w:tabs>
        <w:tab w:val="left" w:pos="720"/>
      </w:tabs>
    </w:pPr>
    <w:r>
      <w:rPr>
        <w:bCs/>
      </w:rPr>
      <w:t>Pre-interview questionnaire for children’s homes providers</w:t>
    </w:r>
  </w:p>
  <w:p w14:paraId="3B039045" w14:textId="6D1D8EED" w:rsidR="004870A7" w:rsidRDefault="00220B94" w:rsidP="006B0A07">
    <w:pPr>
      <w:pStyle w:val="Footer-RHSOdd"/>
      <w:tabs>
        <w:tab w:val="right" w:pos="8460"/>
      </w:tabs>
    </w:pPr>
    <w:r>
      <w:t>December 2021</w:t>
    </w:r>
    <w:r w:rsidR="006B0A07">
      <w:t xml:space="preserve">, </w:t>
    </w:r>
    <w:r w:rsidR="00AC2F24">
      <w:t>No.</w:t>
    </w:r>
    <w:r w:rsidR="006B0A07">
      <w:t xml:space="preserve"> </w:t>
    </w:r>
    <w:r w:rsidR="00BA3BCE">
      <w:t>150095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2A89" w14:textId="77777777" w:rsidR="00B828B5" w:rsidRDefault="00B828B5">
      <w:pPr>
        <w:pStyle w:val="Tabletext-left"/>
      </w:pPr>
      <w:r>
        <w:separator/>
      </w:r>
    </w:p>
    <w:p w14:paraId="15D6B226" w14:textId="77777777" w:rsidR="00B828B5" w:rsidRDefault="00B828B5"/>
    <w:p w14:paraId="687D1054" w14:textId="77777777" w:rsidR="00B828B5" w:rsidRDefault="00B828B5"/>
  </w:footnote>
  <w:footnote w:type="continuationSeparator" w:id="0">
    <w:p w14:paraId="0ADF7EE1" w14:textId="77777777" w:rsidR="00B828B5" w:rsidRDefault="00B828B5">
      <w:pPr>
        <w:pStyle w:val="Tabletext-left"/>
      </w:pPr>
      <w:r>
        <w:continuationSeparator/>
      </w:r>
    </w:p>
    <w:p w14:paraId="3B132AD9" w14:textId="77777777" w:rsidR="00B828B5" w:rsidRDefault="00B828B5"/>
    <w:p w14:paraId="695F87A5" w14:textId="77777777" w:rsidR="00B828B5" w:rsidRDefault="00B82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D417" w14:textId="7CB9C4FA" w:rsidR="00E97961" w:rsidRDefault="00987843" w:rsidP="008A2ECC">
    <w:pPr>
      <w:pStyle w:val="Header"/>
      <w:pBdr>
        <w:bottom w:val="none" w:sz="0" w:space="0" w:color="auto"/>
      </w:pBdr>
    </w:pPr>
    <w:r>
      <w:rPr>
        <w:noProof/>
      </w:rPr>
      <w:pict w14:anchorId="5CD1E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797" o:spid="_x0000_s14338" type="#_x0000_t136" style="position:absolute;margin-left:0;margin-top:0;width:522.75pt;height:116.15pt;rotation:315;z-index:-251653632;mso-position-horizontal:center;mso-position-horizontal-relative:margin;mso-position-vertical:center;mso-position-vertical-relative:margin" o:allowincell="f" fillcolor="silver" stroked="f">
          <v:fill opacity=".5"/>
          <v:textpath style="font-family:&quot;Tahoma&quot;;font-size:1pt" string="Withdrawn"/>
        </v:shape>
      </w:pict>
    </w:r>
    <w:r w:rsidR="00AD65CD">
      <w:rPr>
        <w:noProof/>
        <w:lang w:eastAsia="en-GB"/>
      </w:rPr>
      <w:drawing>
        <wp:anchor distT="0" distB="0" distL="114300" distR="114300" simplePos="0" relativeHeight="251656704" behindDoc="1" locked="1" layoutInCell="0" allowOverlap="0" wp14:anchorId="4B6CCB12" wp14:editId="27B74EAD">
          <wp:simplePos x="0" y="0"/>
          <wp:positionH relativeFrom="page">
            <wp:posOffset>6120765</wp:posOffset>
          </wp:positionH>
          <wp:positionV relativeFrom="page">
            <wp:posOffset>323850</wp:posOffset>
          </wp:positionV>
          <wp:extent cx="1007745" cy="506095"/>
          <wp:effectExtent l="0" t="0" r="0" b="0"/>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93D9D" w14:textId="77777777" w:rsidR="00E97961" w:rsidRDefault="00E979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D93F" w14:textId="5A4EB7F3" w:rsidR="00E97961" w:rsidRDefault="00987843">
    <w:r>
      <w:rPr>
        <w:noProof/>
      </w:rPr>
      <w:pict w14:anchorId="699D8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798" o:spid="_x0000_s14339" type="#_x0000_t136" style="position:absolute;margin-left:0;margin-top:0;width:522.75pt;height:116.15pt;rotation:315;z-index:-251651584;mso-position-horizontal:center;mso-position-horizontal-relative:margin;mso-position-vertical:center;mso-position-vertical-relative:margin" o:allowincell="f" fillcolor="silver" stroked="f">
          <v:fill opacity=".5"/>
          <v:textpath style="font-family:&quot;Tahoma&quot;;font-size:1pt" string="Withdrawn"/>
        </v:shape>
      </w:pict>
    </w:r>
    <w:r w:rsidR="00AD65CD">
      <w:rPr>
        <w:noProof/>
        <w:lang w:eastAsia="en-GB"/>
      </w:rPr>
      <w:drawing>
        <wp:anchor distT="0" distB="0" distL="114300" distR="114300" simplePos="0" relativeHeight="251657728" behindDoc="1" locked="1" layoutInCell="0" allowOverlap="0" wp14:anchorId="3E521438" wp14:editId="6DDE8C38">
          <wp:simplePos x="0" y="0"/>
          <wp:positionH relativeFrom="page">
            <wp:posOffset>5832475</wp:posOffset>
          </wp:positionH>
          <wp:positionV relativeFrom="page">
            <wp:posOffset>323850</wp:posOffset>
          </wp:positionV>
          <wp:extent cx="1295400" cy="1098550"/>
          <wp:effectExtent l="0" t="0" r="0" b="0"/>
          <wp:wrapNone/>
          <wp:docPr id="70" name="Picture 70"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4BB1" w14:textId="014CE890" w:rsidR="00E97961" w:rsidRDefault="00987843">
    <w:pPr>
      <w:pStyle w:val="Footer-RHSOdd"/>
      <w:tabs>
        <w:tab w:val="left" w:pos="284"/>
      </w:tabs>
    </w:pPr>
    <w:r>
      <w:rPr>
        <w:noProof/>
      </w:rPr>
      <w:pict w14:anchorId="7BEE5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796" o:spid="_x0000_s14337" type="#_x0000_t136" style="position:absolute;margin-left:0;margin-top:0;width:522.75pt;height:116.15pt;rotation:315;z-index:-251655680;mso-position-horizontal:center;mso-position-horizontal-relative:margin;mso-position-vertical:center;mso-position-vertical-relative:margin" o:allowincell="f" fillcolor="silver" stroked="f">
          <v:fill opacity=".5"/>
          <v:textpath style="font-family:&quot;Tahoma&quot;;font-size:1pt" string="Withdrawn"/>
        </v:shape>
      </w:pict>
    </w:r>
    <w:r w:rsidR="00E97961">
      <w:tab/>
      <w:t>Add</w:t>
    </w:r>
    <w:r w:rsidR="00E97961">
      <w:tab/>
    </w:r>
    <w:r w:rsidR="00E97961">
      <w:rPr>
        <w:rStyle w:val="PageNumber"/>
      </w:rPr>
      <w:fldChar w:fldCharType="begin"/>
    </w:r>
    <w:r w:rsidR="00E97961">
      <w:rPr>
        <w:rStyle w:val="PageNumber"/>
      </w:rPr>
      <w:instrText xml:space="preserve"> PAGE </w:instrText>
    </w:r>
    <w:r w:rsidR="00E97961">
      <w:rPr>
        <w:rStyle w:val="PageNumber"/>
      </w:rPr>
      <w:fldChar w:fldCharType="separate"/>
    </w:r>
    <w:r w:rsidR="00072C9C">
      <w:rPr>
        <w:rStyle w:val="PageNumber"/>
        <w:noProof/>
      </w:rPr>
      <w:t>4</w:t>
    </w:r>
    <w:r w:rsidR="00E97961">
      <w:rPr>
        <w:rStyle w:val="PageNumber"/>
      </w:rPr>
      <w:fldChar w:fldCharType="end"/>
    </w:r>
  </w:p>
  <w:p w14:paraId="2969A3C9" w14:textId="77777777" w:rsidR="00E97961" w:rsidRDefault="00E979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E055" w14:textId="7D6727E9" w:rsidR="00987843" w:rsidRDefault="00987843">
    <w:pPr>
      <w:pStyle w:val="Header"/>
    </w:pPr>
    <w:r>
      <w:rPr>
        <w:noProof/>
      </w:rPr>
      <w:pict w14:anchorId="378ED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800" o:spid="_x0000_s14341" type="#_x0000_t136" style="position:absolute;margin-left:0;margin-top:0;width:522.75pt;height:116.15pt;rotation:315;z-index:-251647488;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E01D" w14:textId="5697165C" w:rsidR="007733CF" w:rsidRDefault="00987843">
    <w:r>
      <w:rPr>
        <w:noProof/>
      </w:rPr>
      <w:pict w14:anchorId="45C5F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801" o:spid="_x0000_s14342" type="#_x0000_t136" style="position:absolute;margin-left:0;margin-top:0;width:522.75pt;height:116.15pt;rotation:315;z-index:-251645440;mso-position-horizontal:center;mso-position-horizontal-relative:margin;mso-position-vertical:center;mso-position-vertical-relative:margin" o:allowincell="f" fillcolor="silver" stroked="f">
          <v:fill opacity=".5"/>
          <v:textpath style="font-family:&quot;Tahoma&quot;;font-size:1pt" string="Withdrawn"/>
        </v:shape>
      </w:pict>
    </w:r>
    <w:r w:rsidR="00AD65CD">
      <w:rPr>
        <w:noProof/>
        <w:lang w:eastAsia="en-GB"/>
      </w:rPr>
      <w:drawing>
        <wp:anchor distT="0" distB="0" distL="114300" distR="114300" simplePos="0" relativeHeight="251658752" behindDoc="1" locked="1" layoutInCell="0" allowOverlap="0" wp14:anchorId="0BE979B1" wp14:editId="16EE3B84">
          <wp:simplePos x="0" y="0"/>
          <wp:positionH relativeFrom="page">
            <wp:posOffset>6120765</wp:posOffset>
          </wp:positionH>
          <wp:positionV relativeFrom="page">
            <wp:posOffset>323850</wp:posOffset>
          </wp:positionV>
          <wp:extent cx="1007745" cy="506095"/>
          <wp:effectExtent l="0" t="0" r="0" b="0"/>
          <wp:wrapNone/>
          <wp:docPr id="72" name="Picture 72"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6330" w14:textId="566B2C15" w:rsidR="00987843" w:rsidRDefault="00987843">
    <w:pPr>
      <w:pStyle w:val="Header"/>
    </w:pPr>
    <w:r>
      <w:rPr>
        <w:noProof/>
      </w:rPr>
      <w:pict w14:anchorId="7EAD3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8799" o:spid="_x0000_s14340" type="#_x0000_t136" style="position:absolute;margin-left:0;margin-top:0;width:522.75pt;height:116.15pt;rotation:315;z-index:-251649536;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502A"/>
    <w:multiLevelType w:val="hybridMultilevel"/>
    <w:tmpl w:val="F14EC886"/>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544997"/>
    <w:multiLevelType w:val="multilevel"/>
    <w:tmpl w:val="FD16D2F4"/>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24410655">
    <w:abstractNumId w:val="7"/>
  </w:num>
  <w:num w:numId="2" w16cid:durableId="1374694406">
    <w:abstractNumId w:val="2"/>
  </w:num>
  <w:num w:numId="3" w16cid:durableId="9651157">
    <w:abstractNumId w:val="4"/>
  </w:num>
  <w:num w:numId="4" w16cid:durableId="2067294268">
    <w:abstractNumId w:val="3"/>
  </w:num>
  <w:num w:numId="5" w16cid:durableId="1983121032">
    <w:abstractNumId w:val="1"/>
  </w:num>
  <w:num w:numId="6" w16cid:durableId="1620794365">
    <w:abstractNumId w:val="6"/>
  </w:num>
  <w:num w:numId="7" w16cid:durableId="2121797534">
    <w:abstractNumId w:val="5"/>
  </w:num>
  <w:num w:numId="8" w16cid:durableId="1544367923">
    <w:abstractNumId w:val="0"/>
  </w:num>
  <w:num w:numId="9" w16cid:durableId="564924002">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characterSpacingControl w:val="doNotCompress"/>
  <w:hdrShapeDefaults>
    <o:shapedefaults v:ext="edit" spidmax="14343"/>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AC"/>
    <w:rsid w:val="00007461"/>
    <w:rsid w:val="0001349B"/>
    <w:rsid w:val="00013608"/>
    <w:rsid w:val="0003086D"/>
    <w:rsid w:val="00033081"/>
    <w:rsid w:val="000445E4"/>
    <w:rsid w:val="00051CB0"/>
    <w:rsid w:val="0006168D"/>
    <w:rsid w:val="00072C9C"/>
    <w:rsid w:val="00080F6A"/>
    <w:rsid w:val="00096C95"/>
    <w:rsid w:val="000A129A"/>
    <w:rsid w:val="000B2E6D"/>
    <w:rsid w:val="000C6789"/>
    <w:rsid w:val="000D0750"/>
    <w:rsid w:val="000D481D"/>
    <w:rsid w:val="000E0353"/>
    <w:rsid w:val="000E1C1B"/>
    <w:rsid w:val="000E760F"/>
    <w:rsid w:val="000F0A43"/>
    <w:rsid w:val="00113724"/>
    <w:rsid w:val="0012126C"/>
    <w:rsid w:val="00122DF2"/>
    <w:rsid w:val="00123916"/>
    <w:rsid w:val="00131186"/>
    <w:rsid w:val="0014479E"/>
    <w:rsid w:val="001511CE"/>
    <w:rsid w:val="001536E6"/>
    <w:rsid w:val="001556C6"/>
    <w:rsid w:val="00171AAB"/>
    <w:rsid w:val="00176B13"/>
    <w:rsid w:val="00190B7D"/>
    <w:rsid w:val="001915B4"/>
    <w:rsid w:val="001B21F3"/>
    <w:rsid w:val="001B57E8"/>
    <w:rsid w:val="001B687D"/>
    <w:rsid w:val="001B6888"/>
    <w:rsid w:val="001B7048"/>
    <w:rsid w:val="001C147A"/>
    <w:rsid w:val="001D5616"/>
    <w:rsid w:val="001E10F9"/>
    <w:rsid w:val="001F3D85"/>
    <w:rsid w:val="00220B94"/>
    <w:rsid w:val="002210AA"/>
    <w:rsid w:val="002227D5"/>
    <w:rsid w:val="00240233"/>
    <w:rsid w:val="0025204D"/>
    <w:rsid w:val="0025486B"/>
    <w:rsid w:val="00260458"/>
    <w:rsid w:val="002607A5"/>
    <w:rsid w:val="002654C4"/>
    <w:rsid w:val="00281EA9"/>
    <w:rsid w:val="00284B47"/>
    <w:rsid w:val="002A4132"/>
    <w:rsid w:val="002A6188"/>
    <w:rsid w:val="002C4D88"/>
    <w:rsid w:val="002D008C"/>
    <w:rsid w:val="002D0859"/>
    <w:rsid w:val="002E55A9"/>
    <w:rsid w:val="002E658E"/>
    <w:rsid w:val="002F2B43"/>
    <w:rsid w:val="002F4B3A"/>
    <w:rsid w:val="002F67F2"/>
    <w:rsid w:val="00304048"/>
    <w:rsid w:val="00311E00"/>
    <w:rsid w:val="00313F59"/>
    <w:rsid w:val="00316DFC"/>
    <w:rsid w:val="00317361"/>
    <w:rsid w:val="00324CB7"/>
    <w:rsid w:val="00330529"/>
    <w:rsid w:val="003312DB"/>
    <w:rsid w:val="00340B05"/>
    <w:rsid w:val="00341E82"/>
    <w:rsid w:val="003448B9"/>
    <w:rsid w:val="00370741"/>
    <w:rsid w:val="003734B1"/>
    <w:rsid w:val="00373AFF"/>
    <w:rsid w:val="00375225"/>
    <w:rsid w:val="00383833"/>
    <w:rsid w:val="003864DC"/>
    <w:rsid w:val="003A0566"/>
    <w:rsid w:val="003A5FA1"/>
    <w:rsid w:val="003A7B0F"/>
    <w:rsid w:val="003B0AE1"/>
    <w:rsid w:val="003C5600"/>
    <w:rsid w:val="003C7374"/>
    <w:rsid w:val="003D2A87"/>
    <w:rsid w:val="003D443E"/>
    <w:rsid w:val="003D45D5"/>
    <w:rsid w:val="003D64E5"/>
    <w:rsid w:val="003E5370"/>
    <w:rsid w:val="00402452"/>
    <w:rsid w:val="004026B4"/>
    <w:rsid w:val="004074B6"/>
    <w:rsid w:val="00417367"/>
    <w:rsid w:val="0042016E"/>
    <w:rsid w:val="004205C9"/>
    <w:rsid w:val="004207BE"/>
    <w:rsid w:val="0042290D"/>
    <w:rsid w:val="0043375B"/>
    <w:rsid w:val="00436AA7"/>
    <w:rsid w:val="00443DAE"/>
    <w:rsid w:val="00455E93"/>
    <w:rsid w:val="004633EC"/>
    <w:rsid w:val="0046526B"/>
    <w:rsid w:val="00470C23"/>
    <w:rsid w:val="00470E36"/>
    <w:rsid w:val="00475C75"/>
    <w:rsid w:val="004870A7"/>
    <w:rsid w:val="00487371"/>
    <w:rsid w:val="004A3088"/>
    <w:rsid w:val="004B019E"/>
    <w:rsid w:val="004B15FC"/>
    <w:rsid w:val="004B7354"/>
    <w:rsid w:val="004C0ADD"/>
    <w:rsid w:val="004C7077"/>
    <w:rsid w:val="004C7B32"/>
    <w:rsid w:val="004D22BB"/>
    <w:rsid w:val="004D7E32"/>
    <w:rsid w:val="004E3BEE"/>
    <w:rsid w:val="004F783E"/>
    <w:rsid w:val="00501B4F"/>
    <w:rsid w:val="005073A0"/>
    <w:rsid w:val="005077CD"/>
    <w:rsid w:val="005115C9"/>
    <w:rsid w:val="00533481"/>
    <w:rsid w:val="005336CD"/>
    <w:rsid w:val="00535716"/>
    <w:rsid w:val="00550A85"/>
    <w:rsid w:val="00552BD5"/>
    <w:rsid w:val="005604C0"/>
    <w:rsid w:val="005764C0"/>
    <w:rsid w:val="00593705"/>
    <w:rsid w:val="00593A90"/>
    <w:rsid w:val="005A4BD9"/>
    <w:rsid w:val="005A7893"/>
    <w:rsid w:val="005B1735"/>
    <w:rsid w:val="005C0820"/>
    <w:rsid w:val="005C22DF"/>
    <w:rsid w:val="005C2BFE"/>
    <w:rsid w:val="005C2FF3"/>
    <w:rsid w:val="005C44B1"/>
    <w:rsid w:val="005C5540"/>
    <w:rsid w:val="005D26CF"/>
    <w:rsid w:val="005E3B98"/>
    <w:rsid w:val="005E7D60"/>
    <w:rsid w:val="005F720E"/>
    <w:rsid w:val="006054DD"/>
    <w:rsid w:val="00605D7E"/>
    <w:rsid w:val="00606F81"/>
    <w:rsid w:val="00615061"/>
    <w:rsid w:val="00623364"/>
    <w:rsid w:val="0063297D"/>
    <w:rsid w:val="00636D2E"/>
    <w:rsid w:val="00640ADD"/>
    <w:rsid w:val="00646A08"/>
    <w:rsid w:val="00657585"/>
    <w:rsid w:val="006653BE"/>
    <w:rsid w:val="00675BF3"/>
    <w:rsid w:val="00685ABB"/>
    <w:rsid w:val="0068656B"/>
    <w:rsid w:val="00686671"/>
    <w:rsid w:val="006875EA"/>
    <w:rsid w:val="0069086B"/>
    <w:rsid w:val="00694DD8"/>
    <w:rsid w:val="00694F5D"/>
    <w:rsid w:val="006A484F"/>
    <w:rsid w:val="006B0A07"/>
    <w:rsid w:val="006B1760"/>
    <w:rsid w:val="006B76EF"/>
    <w:rsid w:val="006C4B46"/>
    <w:rsid w:val="006E21AE"/>
    <w:rsid w:val="006E42A7"/>
    <w:rsid w:val="006E538B"/>
    <w:rsid w:val="006E641F"/>
    <w:rsid w:val="0071679F"/>
    <w:rsid w:val="007261D8"/>
    <w:rsid w:val="007311EE"/>
    <w:rsid w:val="007330CD"/>
    <w:rsid w:val="00734E17"/>
    <w:rsid w:val="00744D61"/>
    <w:rsid w:val="00747738"/>
    <w:rsid w:val="007566B9"/>
    <w:rsid w:val="00760A68"/>
    <w:rsid w:val="007615C9"/>
    <w:rsid w:val="00766391"/>
    <w:rsid w:val="00772AF7"/>
    <w:rsid w:val="007733CF"/>
    <w:rsid w:val="0078496B"/>
    <w:rsid w:val="007922CB"/>
    <w:rsid w:val="007A1ADD"/>
    <w:rsid w:val="007B340C"/>
    <w:rsid w:val="007C394C"/>
    <w:rsid w:val="007C756F"/>
    <w:rsid w:val="007D3FD8"/>
    <w:rsid w:val="007F0341"/>
    <w:rsid w:val="007F1A3B"/>
    <w:rsid w:val="0080221E"/>
    <w:rsid w:val="00805A3D"/>
    <w:rsid w:val="00806588"/>
    <w:rsid w:val="00822E2A"/>
    <w:rsid w:val="008241D4"/>
    <w:rsid w:val="00827459"/>
    <w:rsid w:val="00836B92"/>
    <w:rsid w:val="00837650"/>
    <w:rsid w:val="008412A3"/>
    <w:rsid w:val="00842CB9"/>
    <w:rsid w:val="00843F38"/>
    <w:rsid w:val="0084547F"/>
    <w:rsid w:val="00852C80"/>
    <w:rsid w:val="00860320"/>
    <w:rsid w:val="00864D71"/>
    <w:rsid w:val="008719A8"/>
    <w:rsid w:val="008750E5"/>
    <w:rsid w:val="00887A07"/>
    <w:rsid w:val="00892A0B"/>
    <w:rsid w:val="008956B4"/>
    <w:rsid w:val="008A1657"/>
    <w:rsid w:val="008A2398"/>
    <w:rsid w:val="008A2ECC"/>
    <w:rsid w:val="008A6682"/>
    <w:rsid w:val="008C1B63"/>
    <w:rsid w:val="008E75AA"/>
    <w:rsid w:val="008F23AC"/>
    <w:rsid w:val="008F2AC8"/>
    <w:rsid w:val="008F3D2E"/>
    <w:rsid w:val="008F5DF8"/>
    <w:rsid w:val="008F5FAF"/>
    <w:rsid w:val="008F7338"/>
    <w:rsid w:val="00922BFD"/>
    <w:rsid w:val="00922CAA"/>
    <w:rsid w:val="0092387C"/>
    <w:rsid w:val="009256C5"/>
    <w:rsid w:val="00927209"/>
    <w:rsid w:val="00933419"/>
    <w:rsid w:val="0093538D"/>
    <w:rsid w:val="00940C01"/>
    <w:rsid w:val="00941BCA"/>
    <w:rsid w:val="0095139B"/>
    <w:rsid w:val="00955CDA"/>
    <w:rsid w:val="00964583"/>
    <w:rsid w:val="009702BE"/>
    <w:rsid w:val="009721A7"/>
    <w:rsid w:val="00977CB0"/>
    <w:rsid w:val="00981130"/>
    <w:rsid w:val="00987843"/>
    <w:rsid w:val="00993482"/>
    <w:rsid w:val="009A26DB"/>
    <w:rsid w:val="009B1DB8"/>
    <w:rsid w:val="009B297E"/>
    <w:rsid w:val="009B63EE"/>
    <w:rsid w:val="009C021D"/>
    <w:rsid w:val="009C1CE7"/>
    <w:rsid w:val="009C44C9"/>
    <w:rsid w:val="009C6931"/>
    <w:rsid w:val="009C7A7D"/>
    <w:rsid w:val="009D74C0"/>
    <w:rsid w:val="009F4724"/>
    <w:rsid w:val="009F5239"/>
    <w:rsid w:val="00A07D48"/>
    <w:rsid w:val="00A11143"/>
    <w:rsid w:val="00A330B8"/>
    <w:rsid w:val="00A334AA"/>
    <w:rsid w:val="00A37CA4"/>
    <w:rsid w:val="00A37EE6"/>
    <w:rsid w:val="00A436FB"/>
    <w:rsid w:val="00A65379"/>
    <w:rsid w:val="00A90FC6"/>
    <w:rsid w:val="00AB22BC"/>
    <w:rsid w:val="00AB58F1"/>
    <w:rsid w:val="00AC2F24"/>
    <w:rsid w:val="00AC74FE"/>
    <w:rsid w:val="00AD65CD"/>
    <w:rsid w:val="00AD7C60"/>
    <w:rsid w:val="00AE318F"/>
    <w:rsid w:val="00AE4C39"/>
    <w:rsid w:val="00AE7861"/>
    <w:rsid w:val="00AF701C"/>
    <w:rsid w:val="00B02419"/>
    <w:rsid w:val="00B0458D"/>
    <w:rsid w:val="00B17690"/>
    <w:rsid w:val="00B2667C"/>
    <w:rsid w:val="00B26CA6"/>
    <w:rsid w:val="00B3567D"/>
    <w:rsid w:val="00B41871"/>
    <w:rsid w:val="00B55820"/>
    <w:rsid w:val="00B55F2A"/>
    <w:rsid w:val="00B57400"/>
    <w:rsid w:val="00B605AA"/>
    <w:rsid w:val="00B728DB"/>
    <w:rsid w:val="00B74E0C"/>
    <w:rsid w:val="00B777FC"/>
    <w:rsid w:val="00B828B5"/>
    <w:rsid w:val="00B90A92"/>
    <w:rsid w:val="00B92520"/>
    <w:rsid w:val="00B942FB"/>
    <w:rsid w:val="00BA3BCE"/>
    <w:rsid w:val="00BB0712"/>
    <w:rsid w:val="00BB4268"/>
    <w:rsid w:val="00BB5458"/>
    <w:rsid w:val="00BB5F05"/>
    <w:rsid w:val="00BC6716"/>
    <w:rsid w:val="00BF30AF"/>
    <w:rsid w:val="00C02433"/>
    <w:rsid w:val="00C06800"/>
    <w:rsid w:val="00C36FCE"/>
    <w:rsid w:val="00C50DBB"/>
    <w:rsid w:val="00C50FD7"/>
    <w:rsid w:val="00C72BB4"/>
    <w:rsid w:val="00C76C59"/>
    <w:rsid w:val="00C83504"/>
    <w:rsid w:val="00C9460F"/>
    <w:rsid w:val="00C94FD5"/>
    <w:rsid w:val="00CB483E"/>
    <w:rsid w:val="00CB4EDC"/>
    <w:rsid w:val="00CC2AA1"/>
    <w:rsid w:val="00CE6473"/>
    <w:rsid w:val="00D00302"/>
    <w:rsid w:val="00D12B7F"/>
    <w:rsid w:val="00D1411E"/>
    <w:rsid w:val="00D22EA7"/>
    <w:rsid w:val="00D30E09"/>
    <w:rsid w:val="00D34686"/>
    <w:rsid w:val="00D53419"/>
    <w:rsid w:val="00D572CF"/>
    <w:rsid w:val="00D62FB0"/>
    <w:rsid w:val="00D638BC"/>
    <w:rsid w:val="00D66711"/>
    <w:rsid w:val="00D76F1C"/>
    <w:rsid w:val="00D82121"/>
    <w:rsid w:val="00DC5C1D"/>
    <w:rsid w:val="00DC6D53"/>
    <w:rsid w:val="00DD0CA1"/>
    <w:rsid w:val="00DE61D5"/>
    <w:rsid w:val="00E1083E"/>
    <w:rsid w:val="00E23918"/>
    <w:rsid w:val="00E2606C"/>
    <w:rsid w:val="00E26F1B"/>
    <w:rsid w:val="00E314BE"/>
    <w:rsid w:val="00E40D01"/>
    <w:rsid w:val="00E42785"/>
    <w:rsid w:val="00E42B2C"/>
    <w:rsid w:val="00E457D2"/>
    <w:rsid w:val="00E4725F"/>
    <w:rsid w:val="00E64CE9"/>
    <w:rsid w:val="00E67E9A"/>
    <w:rsid w:val="00E70A29"/>
    <w:rsid w:val="00E7751B"/>
    <w:rsid w:val="00E826FB"/>
    <w:rsid w:val="00E97961"/>
    <w:rsid w:val="00EA705D"/>
    <w:rsid w:val="00EB2E3E"/>
    <w:rsid w:val="00EC678A"/>
    <w:rsid w:val="00EF125D"/>
    <w:rsid w:val="00F00F28"/>
    <w:rsid w:val="00F1341C"/>
    <w:rsid w:val="00F13543"/>
    <w:rsid w:val="00F219A7"/>
    <w:rsid w:val="00F320C6"/>
    <w:rsid w:val="00F46087"/>
    <w:rsid w:val="00F56A6C"/>
    <w:rsid w:val="00F61A49"/>
    <w:rsid w:val="00F621B7"/>
    <w:rsid w:val="00F85136"/>
    <w:rsid w:val="00F906E4"/>
    <w:rsid w:val="00F948B6"/>
    <w:rsid w:val="00F95358"/>
    <w:rsid w:val="00F9550B"/>
    <w:rsid w:val="00F974F5"/>
    <w:rsid w:val="00FC12B4"/>
    <w:rsid w:val="00FC4254"/>
    <w:rsid w:val="00FE62F9"/>
    <w:rsid w:val="00FE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3"/>
    <o:shapelayout v:ext="edit">
      <o:idmap v:ext="edit" data="1"/>
    </o:shapelayout>
  </w:shapeDefaults>
  <w:decimalSymbol w:val="."/>
  <w:listSeparator w:val=","/>
  <w14:docId w14:val="339B8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074B6"/>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074B6"/>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074B6"/>
    <w:pPr>
      <w:keepNext/>
      <w:tabs>
        <w:tab w:val="left" w:pos="737"/>
      </w:tabs>
      <w:spacing w:after="240"/>
      <w:outlineLvl w:val="2"/>
    </w:pPr>
    <w:rPr>
      <w:b/>
      <w:color w:val="auto"/>
      <w:lang w:eastAsia="en-GB"/>
    </w:rPr>
  </w:style>
  <w:style w:type="paragraph" w:styleId="Heading4">
    <w:name w:val="heading 4"/>
    <w:basedOn w:val="Normal"/>
    <w:next w:val="Normal"/>
    <w:link w:val="Heading4Char"/>
    <w:qFormat/>
    <w:rsid w:val="004074B6"/>
    <w:pPr>
      <w:keepNext/>
      <w:tabs>
        <w:tab w:val="left" w:pos="737"/>
      </w:tabs>
      <w:spacing w:after="240"/>
      <w:outlineLvl w:val="3"/>
    </w:pPr>
    <w:rPr>
      <w:i/>
      <w:color w:val="auto"/>
      <w:lang w:eastAsia="en-GB"/>
    </w:rPr>
  </w:style>
  <w:style w:type="paragraph" w:styleId="Heading5">
    <w:name w:val="heading 5"/>
    <w:basedOn w:val="Normal"/>
    <w:next w:val="Normal"/>
    <w:qFormat/>
    <w:locked/>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keyfindings">
    <w:name w:val="Bullets (key findings)"/>
    <w:basedOn w:val="Normal"/>
    <w:rsid w:val="0001349B"/>
    <w:pPr>
      <w:numPr>
        <w:numId w:val="3"/>
      </w:numPr>
      <w:spacing w:after="120"/>
    </w:pPr>
  </w:style>
  <w:style w:type="paragraph" w:customStyle="1" w:styleId="Noparagraphstyle">
    <w:name w:val="[No paragraph style]"/>
    <w:rsid w:val="008F23AC"/>
    <w:pPr>
      <w:spacing w:line="288" w:lineRule="atLeast"/>
    </w:pPr>
    <w:rPr>
      <w:rFonts w:ascii="Times" w:hAnsi="Times" w:cs="Times"/>
      <w:color w:val="000000"/>
      <w:sz w:val="24"/>
      <w:lang w:val="en-US"/>
    </w:rPr>
  </w:style>
  <w:style w:type="paragraph" w:styleId="Footer">
    <w:name w:val="footer"/>
    <w:basedOn w:val="Normal"/>
    <w:locked/>
    <w:pPr>
      <w:tabs>
        <w:tab w:val="center" w:pos="4320"/>
        <w:tab w:val="right" w:pos="8640"/>
      </w:tabs>
    </w:pPr>
    <w:rPr>
      <w:sz w:val="20"/>
    </w:rPr>
  </w:style>
  <w:style w:type="paragraph" w:styleId="Header">
    <w:name w:val="header"/>
    <w:basedOn w:val="Normal"/>
    <w:locked/>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rsid w:val="00AF701C"/>
    <w:pPr>
      <w:numPr>
        <w:numId w:val="5"/>
      </w:numPr>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semiHidden/>
    <w:rsid w:val="00605D7E"/>
    <w:pPr>
      <w:tabs>
        <w:tab w:val="right" w:pos="9072"/>
      </w:tabs>
      <w:spacing w:line="400" w:lineRule="exact"/>
    </w:pPr>
    <w:rPr>
      <w:b/>
    </w:rPr>
  </w:style>
  <w:style w:type="paragraph" w:customStyle="1" w:styleId="Publicationboxheader">
    <w:name w:val="Publication box header"/>
    <w:basedOn w:val="Normal"/>
    <w:next w:val="Publicationboxtext"/>
    <w:locked/>
    <w:pPr>
      <w:spacing w:line="160" w:lineRule="exact"/>
    </w:pPr>
    <w:rPr>
      <w:b/>
      <w:sz w:val="14"/>
    </w:rPr>
  </w:style>
  <w:style w:type="paragraph" w:customStyle="1" w:styleId="Publicationboxtext">
    <w:name w:val="Publication box text"/>
    <w:basedOn w:val="Normal"/>
    <w:locked/>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round">
    <w:name w:val="Bullets (round)"/>
    <w:basedOn w:val="Normal"/>
    <w:locked/>
    <w:rsid w:val="001E10F9"/>
    <w:pPr>
      <w:tabs>
        <w:tab w:val="num" w:pos="680"/>
      </w:tabs>
      <w:ind w:left="680" w:hanging="340"/>
    </w:pPr>
  </w:style>
  <w:style w:type="paragraph" w:customStyle="1" w:styleId="Bulletsspaced-lastbullet">
    <w:name w:val="Bullets (spaced) - last bullet"/>
    <w:basedOn w:val="Bulletsspaced"/>
    <w:next w:val="Numberedparagraph"/>
    <w:rsid w:val="00927209"/>
    <w:pPr>
      <w:spacing w:after="240"/>
    </w:pPr>
  </w:style>
  <w:style w:type="paragraph" w:customStyle="1" w:styleId="Numberedparagraph">
    <w:name w:val="Numbered paragraph"/>
    <w:basedOn w:val="Unnumberedparagraph"/>
    <w:pPr>
      <w:numPr>
        <w:numId w:val="2"/>
      </w:numPr>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rPr>
      <w:sz w:val="20"/>
      <w:szCs w:val="20"/>
    </w:rPr>
  </w:style>
  <w:style w:type="paragraph" w:styleId="CommentSubject">
    <w:name w:val="annotation subject"/>
    <w:basedOn w:val="CommentText"/>
    <w:next w:val="CommentText"/>
    <w:semiHidden/>
    <w:locked/>
    <w:rPr>
      <w:b/>
      <w:bCs/>
    </w:rPr>
  </w:style>
  <w:style w:type="paragraph" w:styleId="BalloonText">
    <w:name w:val="Balloon Text"/>
    <w:basedOn w:val="Normal"/>
    <w:semiHidden/>
    <w:locked/>
    <w:rPr>
      <w:rFonts w:cs="Tahoma"/>
      <w:sz w:val="16"/>
      <w:szCs w:val="16"/>
    </w:rPr>
  </w:style>
  <w:style w:type="paragraph" w:styleId="FootnoteText">
    <w:name w:val="footnote text"/>
    <w:basedOn w:val="Normal"/>
    <w:semiHidden/>
    <w:locked/>
    <w:rPr>
      <w:sz w:val="20"/>
      <w:szCs w:val="20"/>
    </w:rPr>
  </w:style>
  <w:style w:type="character" w:styleId="FootnoteReference">
    <w:name w:val="footnote reference"/>
    <w:semiHidden/>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AF701C"/>
    <w:pPr>
      <w:numPr>
        <w:numId w:val="6"/>
      </w:numPr>
      <w:tabs>
        <w:tab w:val="left" w:pos="567"/>
      </w:tabs>
      <w:spacing w:before="60" w:after="60"/>
      <w:ind w:left="568"/>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locked/>
    <w:rsid w:val="00AF701C"/>
    <w:pPr>
      <w:numPr>
        <w:numId w:val="1"/>
      </w:numPr>
    </w:pPr>
  </w:style>
  <w:style w:type="paragraph" w:customStyle="1" w:styleId="Bulletsdashes">
    <w:name w:val="Bullets (dashes)"/>
    <w:basedOn w:val="Bulletsspaced"/>
    <w:rsid w:val="00A65379"/>
    <w:pPr>
      <w:numPr>
        <w:numId w:val="4"/>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AA-Normal">
    <w:name w:val="AA-Normal"/>
    <w:basedOn w:val="Normal"/>
    <w:rsid w:val="008F23AC"/>
    <w:pPr>
      <w:spacing w:before="30" w:after="30" w:line="288" w:lineRule="atLeast"/>
      <w:ind w:left="57"/>
    </w:pPr>
    <w:rPr>
      <w:rFonts w:cs="Tahoma"/>
      <w:sz w:val="20"/>
      <w:szCs w:val="20"/>
      <w:lang w:eastAsia="en-GB"/>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A65379"/>
    <w:pPr>
      <w:spacing w:after="240"/>
    </w:pPr>
  </w:style>
  <w:style w:type="paragraph" w:customStyle="1" w:styleId="Numberedlist-lastnumber">
    <w:name w:val="Numbered list - last number"/>
    <w:basedOn w:val="Numberedlist"/>
    <w:next w:val="Numberedparagraph"/>
    <w:locked/>
    <w:pPr>
      <w:spacing w:after="240"/>
      <w:ind w:left="924" w:hanging="357"/>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locked/>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7"/>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locked/>
    <w:rsid w:val="00772AF7"/>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paragraph" w:customStyle="1" w:styleId="Numberedparagraphs">
    <w:name w:val="Numbered paragraphs"/>
    <w:basedOn w:val="Normal"/>
    <w:locked/>
    <w:rsid w:val="001E10F9"/>
    <w:pPr>
      <w:tabs>
        <w:tab w:val="num" w:pos="567"/>
      </w:tabs>
      <w:ind w:left="567" w:hanging="567"/>
    </w:pPr>
  </w:style>
  <w:style w:type="paragraph" w:styleId="BodyText2">
    <w:name w:val="Body Text 2"/>
    <w:aliases w:val=" Char"/>
    <w:basedOn w:val="Normal"/>
    <w:link w:val="BodyText2Char"/>
    <w:locked/>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locked/>
    <w:rsid w:val="001E10F9"/>
    <w:rPr>
      <w:b/>
      <w:bCs/>
    </w:rPr>
  </w:style>
  <w:style w:type="paragraph" w:styleId="BodyText">
    <w:name w:val="Body Text"/>
    <w:basedOn w:val="Normal"/>
    <w:link w:val="BodyTextChar"/>
    <w:locked/>
    <w:rsid w:val="001E10F9"/>
    <w:pPr>
      <w:spacing w:after="120"/>
    </w:pPr>
    <w:rPr>
      <w:rFonts w:ascii="Times New Roman" w:hAnsi="Times New Roman"/>
      <w:color w:val="auto"/>
      <w:lang w:eastAsia="en-GB"/>
    </w:rPr>
  </w:style>
  <w:style w:type="paragraph" w:styleId="ListBullet2">
    <w:name w:val="List Bullet 2"/>
    <w:basedOn w:val="Normal"/>
    <w:link w:val="ListBullet2Char"/>
    <w:locked/>
    <w:rsid w:val="001E10F9"/>
    <w:pPr>
      <w:numPr>
        <w:numId w:val="8"/>
      </w:numPr>
    </w:pPr>
    <w:rPr>
      <w:rFonts w:ascii="Times New Roman" w:hAnsi="Times New Roman"/>
      <w:color w:val="auto"/>
      <w:lang w:eastAsia="en-GB"/>
    </w:rPr>
  </w:style>
  <w:style w:type="character" w:customStyle="1" w:styleId="Heading2Char">
    <w:name w:val="Heading 2 Char"/>
    <w:link w:val="Heading2"/>
    <w:rsid w:val="004074B6"/>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locked/>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Body">
    <w:name w:val="Body"/>
    <w:basedOn w:val="AA-Normal"/>
    <w:rsid w:val="008F23AC"/>
    <w:pPr>
      <w:spacing w:before="200" w:line="280" w:lineRule="atLeast"/>
      <w:ind w:left="1134"/>
    </w:pPr>
  </w:style>
  <w:style w:type="paragraph" w:customStyle="1" w:styleId="AA-spacer-02">
    <w:name w:val="AA-spacer-02"/>
    <w:basedOn w:val="Normal"/>
    <w:rsid w:val="008F23AC"/>
    <w:pPr>
      <w:tabs>
        <w:tab w:val="left" w:pos="534"/>
      </w:tabs>
    </w:pPr>
    <w:rPr>
      <w:rFonts w:cs="Tahoma"/>
      <w:b/>
      <w:sz w:val="4"/>
      <w:szCs w:val="20"/>
      <w:lang w:eastAsia="en-GB"/>
    </w:rPr>
  </w:style>
  <w:style w:type="character" w:customStyle="1" w:styleId="Heading4Char">
    <w:name w:val="Heading 4 Char"/>
    <w:link w:val="Heading4"/>
    <w:rsid w:val="008F23AC"/>
    <w:rPr>
      <w:rFonts w:ascii="Tahoma" w:hAnsi="Tahoma"/>
      <w:i/>
      <w:sz w:val="24"/>
      <w:szCs w:val="24"/>
    </w:rPr>
  </w:style>
  <w:style w:type="character" w:customStyle="1" w:styleId="Heading3Char">
    <w:name w:val="Heading 3 Char"/>
    <w:link w:val="Heading3"/>
    <w:rsid w:val="008F23AC"/>
    <w:rPr>
      <w:rFonts w:ascii="Tahoma" w:hAnsi="Tahoma"/>
      <w:b/>
      <w:sz w:val="24"/>
      <w:szCs w:val="24"/>
    </w:rPr>
  </w:style>
  <w:style w:type="character" w:customStyle="1" w:styleId="legds2">
    <w:name w:val="legds2"/>
    <w:rsid w:val="008F23AC"/>
    <w:rPr>
      <w:vanish w:val="0"/>
      <w:webHidden w:val="0"/>
      <w:specVanish w:val="0"/>
    </w:rPr>
  </w:style>
  <w:style w:type="paragraph" w:customStyle="1" w:styleId="legclearfix2">
    <w:name w:val="legclearfix2"/>
    <w:basedOn w:val="Normal"/>
    <w:rsid w:val="008F23AC"/>
    <w:pPr>
      <w:shd w:val="clear" w:color="auto" w:fill="FFFFFF"/>
      <w:spacing w:after="120" w:line="360" w:lineRule="atLeast"/>
    </w:pPr>
    <w:rPr>
      <w:rFonts w:ascii="Times New Roman" w:hAnsi="Times New Roman"/>
      <w:color w:val="494949"/>
      <w:sz w:val="19"/>
      <w:szCs w:val="19"/>
      <w:lang w:eastAsia="en-GB"/>
    </w:rPr>
  </w:style>
  <w:style w:type="paragraph" w:customStyle="1" w:styleId="AA-Page-end">
    <w:name w:val="AA-Page-end"/>
    <w:basedOn w:val="AA-Normal"/>
    <w:rsid w:val="001556C6"/>
    <w:pPr>
      <w:spacing w:after="19980"/>
    </w:pPr>
  </w:style>
  <w:style w:type="paragraph" w:styleId="Revision">
    <w:name w:val="Revision"/>
    <w:hidden/>
    <w:uiPriority w:val="99"/>
    <w:semiHidden/>
    <w:rsid w:val="00AD65CD"/>
    <w:rPr>
      <w:rFonts w:ascii="Tahoma" w:hAnsi="Tahoma"/>
      <w:color w:val="000000"/>
      <w:sz w:val="24"/>
      <w:szCs w:val="24"/>
      <w:lang w:eastAsia="en-US"/>
    </w:rPr>
  </w:style>
  <w:style w:type="character" w:customStyle="1" w:styleId="CommentTextChar">
    <w:name w:val="Comment Text Char"/>
    <w:basedOn w:val="DefaultParagraphFont"/>
    <w:link w:val="CommentText"/>
    <w:semiHidden/>
    <w:rsid w:val="00892A0B"/>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7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nquiries@ofsted.gov.uk" TargetMode="External"/><Relationship Id="rId18" Type="http://schemas.openxmlformats.org/officeDocument/2006/relationships/hyperlink" Target="http://www.gov.uk/government/collections/social-care-common-inspection-framework-scci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Children’s homes: fit person questionnaire for someone applying to be a registered provider or responsible individual</vt:lpstr>
    </vt:vector>
  </TitlesOfParts>
  <Company/>
  <LinksUpToDate>false</LinksUpToDate>
  <CharactersWithSpaces>9078</CharactersWithSpaces>
  <SharedDoc>false</SharedDoc>
  <HLinks>
    <vt:vector size="12" baseType="variant">
      <vt:variant>
        <vt:i4>6815866</vt:i4>
      </vt:variant>
      <vt:variant>
        <vt:i4>18</vt:i4>
      </vt:variant>
      <vt:variant>
        <vt:i4>0</vt:i4>
      </vt:variant>
      <vt:variant>
        <vt:i4>5</vt:i4>
      </vt:variant>
      <vt:variant>
        <vt:lpwstr>https://www.gov.uk/government/organisations/ofsted</vt:lpwstr>
      </vt:variant>
      <vt:variant>
        <vt:lpwstr/>
      </vt:variant>
      <vt:variant>
        <vt:i4>7864340</vt:i4>
      </vt:variant>
      <vt:variant>
        <vt:i4>0</vt:i4>
      </vt:variant>
      <vt:variant>
        <vt:i4>0</vt:i4>
      </vt:variant>
      <vt:variant>
        <vt:i4>5</vt:i4>
      </vt:variant>
      <vt:variant>
        <vt:lpwstr>mailto:enquiries@ofsted.gov.uk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homes: fit person questionnaire for someone applying to be a registered provider or responsible individual</dc:title>
  <dc:subject/>
  <dc:creator/>
  <cp:keywords/>
  <cp:lastModifiedBy/>
  <cp:revision>1</cp:revision>
  <dcterms:created xsi:type="dcterms:W3CDTF">2025-06-27T14:43:00Z</dcterms:created>
  <dcterms:modified xsi:type="dcterms:W3CDTF">2025-06-27T15:42:00Z</dcterms:modified>
</cp:coreProperties>
</file>