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7160" w14:textId="2FB8B88D" w:rsidR="001E7690" w:rsidRDefault="0033428C" w:rsidP="001E7690">
      <w:r w:rsidRPr="00370DB7">
        <w:rPr>
          <w:noProof/>
        </w:rPr>
        <w:drawing>
          <wp:inline distT="0" distB="0" distL="0" distR="0" wp14:anchorId="5C8CC32D" wp14:editId="4C860208">
            <wp:extent cx="3827339" cy="594258"/>
            <wp:effectExtent l="0" t="0" r="1905" b="0"/>
            <wp:docPr id="189970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
                    <pic:cNvPicPr/>
                  </pic:nvPicPr>
                  <pic:blipFill>
                    <a:blip r:embed="rId12"/>
                    <a:stretch>
                      <a:fillRect/>
                    </a:stretch>
                  </pic:blipFill>
                  <pic:spPr>
                    <a:xfrm>
                      <a:off x="0" y="0"/>
                      <a:ext cx="3998147" cy="620779"/>
                    </a:xfrm>
                    <a:prstGeom prst="rect">
                      <a:avLst/>
                    </a:prstGeom>
                  </pic:spPr>
                </pic:pic>
              </a:graphicData>
            </a:graphic>
          </wp:inline>
        </w:drawing>
      </w:r>
    </w:p>
    <w:p w14:paraId="4E476390" w14:textId="77777777" w:rsidR="001E7690" w:rsidRDefault="001E7690" w:rsidP="001E7690">
      <w:pPr>
        <w:rPr>
          <w:sz w:val="8"/>
          <w:szCs w:val="8"/>
        </w:rPr>
      </w:pP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1E7690" w:rsidRPr="00150332" w14:paraId="1CA73CD7" w14:textId="77777777" w:rsidTr="001E7690">
        <w:trPr>
          <w:cantSplit/>
          <w:trHeight w:val="659"/>
        </w:trPr>
        <w:tc>
          <w:tcPr>
            <w:tcW w:w="9356" w:type="dxa"/>
            <w:tcBorders>
              <w:top w:val="single" w:sz="4" w:space="0" w:color="000000"/>
              <w:left w:val="nil"/>
              <w:bottom w:val="nil"/>
              <w:right w:val="nil"/>
            </w:tcBorders>
          </w:tcPr>
          <w:p w14:paraId="23C37689" w14:textId="303E29F0" w:rsidR="001E7690" w:rsidRPr="00150332" w:rsidRDefault="001E7690">
            <w:pPr>
              <w:spacing w:before="120"/>
              <w:ind w:left="-108" w:right="34"/>
              <w:rPr>
                <w:rFonts w:ascii="Arial" w:hAnsi="Arial" w:cs="Arial"/>
                <w:b/>
                <w:color w:val="000000"/>
                <w:sz w:val="40"/>
                <w:szCs w:val="40"/>
              </w:rPr>
            </w:pPr>
            <w:r w:rsidRPr="00150332">
              <w:rPr>
                <w:rFonts w:ascii="Arial" w:hAnsi="Arial" w:cs="Arial"/>
                <w:b/>
                <w:color w:val="000000"/>
                <w:sz w:val="40"/>
                <w:szCs w:val="40"/>
              </w:rPr>
              <w:t>Application Decision</w:t>
            </w:r>
          </w:p>
        </w:tc>
      </w:tr>
      <w:tr w:rsidR="001E7690" w:rsidRPr="00150332" w14:paraId="60525C67" w14:textId="77777777" w:rsidTr="001E7690">
        <w:trPr>
          <w:cantSplit/>
          <w:trHeight w:val="425"/>
        </w:trPr>
        <w:tc>
          <w:tcPr>
            <w:tcW w:w="9356" w:type="dxa"/>
            <w:tcBorders>
              <w:top w:val="nil"/>
              <w:left w:val="nil"/>
              <w:bottom w:val="nil"/>
              <w:right w:val="nil"/>
            </w:tcBorders>
            <w:vAlign w:val="center"/>
          </w:tcPr>
          <w:p w14:paraId="56D5BA21" w14:textId="2C884D80" w:rsidR="001E7690" w:rsidRPr="00150332" w:rsidRDefault="001A44D6" w:rsidP="00FC56E8">
            <w:pPr>
              <w:spacing w:before="60"/>
              <w:ind w:left="-108" w:right="34"/>
              <w:rPr>
                <w:rFonts w:ascii="Arial" w:hAnsi="Arial" w:cs="Arial"/>
                <w:b/>
                <w:color w:val="000000"/>
                <w:szCs w:val="22"/>
              </w:rPr>
            </w:pPr>
            <w:r>
              <w:rPr>
                <w:rFonts w:ascii="Arial" w:hAnsi="Arial" w:cs="Arial"/>
                <w:color w:val="000000"/>
                <w:szCs w:val="22"/>
              </w:rPr>
              <w:t>Hearing held</w:t>
            </w:r>
            <w:r w:rsidR="00B65948" w:rsidRPr="00150332">
              <w:rPr>
                <w:rFonts w:ascii="Arial" w:hAnsi="Arial" w:cs="Arial"/>
                <w:color w:val="000000"/>
                <w:szCs w:val="22"/>
              </w:rPr>
              <w:t xml:space="preserve"> </w:t>
            </w:r>
            <w:r w:rsidR="001E7690" w:rsidRPr="00150332">
              <w:rPr>
                <w:rFonts w:ascii="Arial" w:hAnsi="Arial" w:cs="Arial"/>
                <w:color w:val="000000"/>
                <w:szCs w:val="22"/>
              </w:rPr>
              <w:t>on</w:t>
            </w:r>
            <w:r w:rsidR="00B50568">
              <w:rPr>
                <w:rFonts w:ascii="Arial" w:hAnsi="Arial" w:cs="Arial"/>
                <w:color w:val="000000"/>
                <w:szCs w:val="22"/>
              </w:rPr>
              <w:t xml:space="preserve"> </w:t>
            </w:r>
            <w:r>
              <w:rPr>
                <w:rFonts w:ascii="Arial" w:hAnsi="Arial" w:cs="Arial"/>
                <w:color w:val="000000"/>
                <w:szCs w:val="22"/>
              </w:rPr>
              <w:t>3</w:t>
            </w:r>
            <w:r w:rsidR="00AB152A">
              <w:rPr>
                <w:rFonts w:ascii="Arial" w:hAnsi="Arial" w:cs="Arial"/>
                <w:color w:val="000000"/>
                <w:szCs w:val="22"/>
              </w:rPr>
              <w:t xml:space="preserve"> </w:t>
            </w:r>
            <w:r>
              <w:rPr>
                <w:rFonts w:ascii="Arial" w:hAnsi="Arial" w:cs="Arial"/>
                <w:color w:val="000000"/>
                <w:szCs w:val="22"/>
              </w:rPr>
              <w:t>June</w:t>
            </w:r>
            <w:r w:rsidR="00B50568" w:rsidRPr="00B05D41">
              <w:rPr>
                <w:rFonts w:ascii="Arial" w:hAnsi="Arial" w:cs="Arial"/>
                <w:color w:val="000000"/>
                <w:szCs w:val="22"/>
              </w:rPr>
              <w:t xml:space="preserve"> 2025</w:t>
            </w:r>
          </w:p>
        </w:tc>
      </w:tr>
      <w:tr w:rsidR="001E7690" w:rsidRPr="00150332" w14:paraId="3BB7E068" w14:textId="77777777" w:rsidTr="001E7690">
        <w:trPr>
          <w:cantSplit/>
          <w:trHeight w:val="374"/>
        </w:trPr>
        <w:tc>
          <w:tcPr>
            <w:tcW w:w="9356" w:type="dxa"/>
            <w:tcBorders>
              <w:top w:val="nil"/>
              <w:left w:val="nil"/>
              <w:bottom w:val="nil"/>
              <w:right w:val="nil"/>
            </w:tcBorders>
          </w:tcPr>
          <w:p w14:paraId="52AFC225" w14:textId="7ADFE18B" w:rsidR="001E7690" w:rsidRPr="00150332" w:rsidRDefault="001E7690">
            <w:pPr>
              <w:spacing w:before="180"/>
              <w:ind w:left="-108" w:right="34"/>
              <w:rPr>
                <w:rFonts w:ascii="Arial" w:hAnsi="Arial" w:cs="Arial"/>
                <w:b/>
                <w:color w:val="000000"/>
                <w:sz w:val="16"/>
                <w:szCs w:val="22"/>
              </w:rPr>
            </w:pPr>
            <w:r w:rsidRPr="00150332">
              <w:rPr>
                <w:rFonts w:ascii="Arial" w:hAnsi="Arial" w:cs="Arial"/>
                <w:b/>
                <w:color w:val="000000"/>
                <w:szCs w:val="22"/>
              </w:rPr>
              <w:t xml:space="preserve">by </w:t>
            </w:r>
            <w:r w:rsidR="00D12607">
              <w:rPr>
                <w:rFonts w:ascii="Arial" w:hAnsi="Arial" w:cs="Arial"/>
                <w:b/>
                <w:color w:val="000000"/>
                <w:szCs w:val="22"/>
              </w:rPr>
              <w:t>A Behn</w:t>
            </w:r>
            <w:r w:rsidR="006A67A1" w:rsidRPr="00150332">
              <w:rPr>
                <w:rFonts w:ascii="Arial" w:hAnsi="Arial" w:cs="Arial"/>
                <w:b/>
                <w:color w:val="000000"/>
                <w:szCs w:val="22"/>
              </w:rPr>
              <w:t xml:space="preserve"> </w:t>
            </w:r>
            <w:r w:rsidR="00D12607">
              <w:rPr>
                <w:rFonts w:ascii="Arial" w:hAnsi="Arial" w:cs="Arial"/>
                <w:b/>
                <w:color w:val="000000"/>
                <w:szCs w:val="22"/>
              </w:rPr>
              <w:t>Dip MS MIPROW</w:t>
            </w:r>
          </w:p>
        </w:tc>
      </w:tr>
      <w:tr w:rsidR="001E7690" w:rsidRPr="00150332" w14:paraId="6DE338C3" w14:textId="77777777" w:rsidTr="001E7690">
        <w:trPr>
          <w:cantSplit/>
          <w:trHeight w:val="357"/>
        </w:trPr>
        <w:tc>
          <w:tcPr>
            <w:tcW w:w="9356" w:type="dxa"/>
            <w:tcBorders>
              <w:top w:val="nil"/>
              <w:left w:val="nil"/>
              <w:bottom w:val="nil"/>
              <w:right w:val="nil"/>
            </w:tcBorders>
          </w:tcPr>
          <w:p w14:paraId="1828BCE4" w14:textId="77777777" w:rsidR="001E7690" w:rsidRPr="00150332" w:rsidRDefault="001E7690">
            <w:pPr>
              <w:spacing w:before="120"/>
              <w:ind w:left="-108" w:right="34"/>
              <w:rPr>
                <w:rFonts w:ascii="Arial" w:hAnsi="Arial" w:cs="Arial"/>
                <w:b/>
                <w:color w:val="000000"/>
                <w:sz w:val="16"/>
                <w:szCs w:val="16"/>
              </w:rPr>
            </w:pPr>
            <w:r w:rsidRPr="00150332">
              <w:rPr>
                <w:rFonts w:ascii="Arial" w:hAnsi="Arial" w:cs="Arial"/>
                <w:b/>
                <w:color w:val="000000"/>
                <w:sz w:val="16"/>
                <w:szCs w:val="16"/>
              </w:rPr>
              <w:t>an Inspector appointed by the Secretary of State for Environment, Food and Rural Affairs</w:t>
            </w:r>
          </w:p>
        </w:tc>
      </w:tr>
      <w:tr w:rsidR="001E7690" w:rsidRPr="00150332" w14:paraId="0CB42F18" w14:textId="77777777" w:rsidTr="001E7690">
        <w:trPr>
          <w:cantSplit/>
          <w:trHeight w:val="335"/>
        </w:trPr>
        <w:tc>
          <w:tcPr>
            <w:tcW w:w="9356" w:type="dxa"/>
            <w:tcBorders>
              <w:top w:val="nil"/>
              <w:left w:val="nil"/>
              <w:bottom w:val="single" w:sz="4" w:space="0" w:color="000000"/>
              <w:right w:val="nil"/>
            </w:tcBorders>
          </w:tcPr>
          <w:p w14:paraId="41058B0C" w14:textId="766CA3A4" w:rsidR="001E7690" w:rsidRPr="00150332" w:rsidRDefault="001E7690">
            <w:pPr>
              <w:spacing w:before="120"/>
              <w:ind w:left="-108" w:right="176"/>
              <w:rPr>
                <w:rFonts w:ascii="Arial" w:hAnsi="Arial" w:cs="Arial"/>
                <w:b/>
                <w:color w:val="000000"/>
                <w:sz w:val="16"/>
                <w:szCs w:val="16"/>
              </w:rPr>
            </w:pPr>
            <w:r w:rsidRPr="00150332">
              <w:rPr>
                <w:rFonts w:ascii="Arial" w:hAnsi="Arial" w:cs="Arial"/>
                <w:b/>
                <w:color w:val="000000"/>
                <w:sz w:val="16"/>
                <w:szCs w:val="16"/>
              </w:rPr>
              <w:t>Decision date:</w:t>
            </w:r>
            <w:r w:rsidR="005C40CD" w:rsidRPr="00150332">
              <w:rPr>
                <w:rFonts w:ascii="Arial" w:hAnsi="Arial" w:cs="Arial"/>
                <w:b/>
                <w:color w:val="000000"/>
                <w:sz w:val="16"/>
                <w:szCs w:val="16"/>
              </w:rPr>
              <w:t xml:space="preserve"> </w:t>
            </w:r>
            <w:r w:rsidR="0031601B">
              <w:rPr>
                <w:rFonts w:ascii="Arial" w:hAnsi="Arial" w:cs="Arial"/>
                <w:b/>
                <w:color w:val="000000"/>
                <w:sz w:val="16"/>
                <w:szCs w:val="16"/>
              </w:rPr>
              <w:t>27 June 2025</w:t>
            </w:r>
          </w:p>
        </w:tc>
      </w:tr>
    </w:tbl>
    <w:p w14:paraId="777F5620" w14:textId="77777777" w:rsidR="001E7690" w:rsidRPr="00150332" w:rsidRDefault="001E7690" w:rsidP="001E7690">
      <w:pPr>
        <w:pStyle w:val="Noindent"/>
        <w:rPr>
          <w:rFonts w:ascii="Arial" w:hAnsi="Arial" w:cs="Arial"/>
          <w:b/>
          <w:sz w:val="20"/>
        </w:rPr>
      </w:pPr>
    </w:p>
    <w:tbl>
      <w:tblPr>
        <w:tblW w:w="9691" w:type="dxa"/>
        <w:tblLayout w:type="fixed"/>
        <w:tblLook w:val="0000" w:firstRow="0" w:lastRow="0" w:firstColumn="0" w:lastColumn="0" w:noHBand="0" w:noVBand="0"/>
      </w:tblPr>
      <w:tblGrid>
        <w:gridCol w:w="9691"/>
      </w:tblGrid>
      <w:tr w:rsidR="001E7690" w:rsidRPr="00150332" w14:paraId="6D301EFC" w14:textId="77777777" w:rsidTr="00971971">
        <w:trPr>
          <w:trHeight w:val="596"/>
        </w:trPr>
        <w:tc>
          <w:tcPr>
            <w:tcW w:w="9691" w:type="dxa"/>
          </w:tcPr>
          <w:p w14:paraId="6B18027B" w14:textId="7F25AC5D" w:rsidR="001E7690" w:rsidRPr="00150332" w:rsidRDefault="001E7690">
            <w:pPr>
              <w:pStyle w:val="Noindent"/>
              <w:spacing w:after="80"/>
              <w:jc w:val="both"/>
              <w:rPr>
                <w:rFonts w:ascii="Arial" w:hAnsi="Arial" w:cs="Arial"/>
                <w:b/>
                <w:szCs w:val="22"/>
              </w:rPr>
            </w:pPr>
            <w:r w:rsidRPr="00150332">
              <w:rPr>
                <w:rFonts w:ascii="Arial" w:hAnsi="Arial" w:cs="Arial"/>
                <w:b/>
                <w:szCs w:val="22"/>
              </w:rPr>
              <w:t>Application</w:t>
            </w:r>
            <w:r w:rsidR="00503947">
              <w:rPr>
                <w:rFonts w:ascii="Arial" w:hAnsi="Arial" w:cs="Arial"/>
                <w:b/>
                <w:szCs w:val="22"/>
              </w:rPr>
              <w:t xml:space="preserve"> </w:t>
            </w:r>
            <w:r w:rsidRPr="00150332">
              <w:rPr>
                <w:rFonts w:ascii="Arial" w:hAnsi="Arial" w:cs="Arial"/>
                <w:b/>
                <w:szCs w:val="22"/>
              </w:rPr>
              <w:t>Ref: COM</w:t>
            </w:r>
            <w:r w:rsidR="007A3B95" w:rsidRPr="00150332">
              <w:rPr>
                <w:rFonts w:ascii="Arial" w:hAnsi="Arial" w:cs="Arial"/>
                <w:b/>
                <w:szCs w:val="22"/>
              </w:rPr>
              <w:t>/3</w:t>
            </w:r>
            <w:r w:rsidR="00923AFA" w:rsidRPr="00150332">
              <w:rPr>
                <w:rFonts w:ascii="Arial" w:hAnsi="Arial" w:cs="Arial"/>
                <w:b/>
                <w:szCs w:val="22"/>
              </w:rPr>
              <w:t>3</w:t>
            </w:r>
            <w:r w:rsidR="00FA289C">
              <w:rPr>
                <w:rFonts w:ascii="Arial" w:hAnsi="Arial" w:cs="Arial"/>
                <w:b/>
                <w:szCs w:val="22"/>
              </w:rPr>
              <w:t>53450</w:t>
            </w:r>
          </w:p>
          <w:p w14:paraId="13242870" w14:textId="3C42B5B6" w:rsidR="001E7690" w:rsidRPr="00150332" w:rsidRDefault="00B16DBE" w:rsidP="00EC0F68">
            <w:pPr>
              <w:spacing w:after="60"/>
              <w:rPr>
                <w:rFonts w:ascii="Arial" w:hAnsi="Arial" w:cs="Arial"/>
                <w:b/>
                <w:color w:val="000000"/>
              </w:rPr>
            </w:pPr>
            <w:r>
              <w:rPr>
                <w:rFonts w:ascii="Arial" w:hAnsi="Arial" w:cs="Arial"/>
                <w:b/>
                <w:szCs w:val="22"/>
              </w:rPr>
              <w:t xml:space="preserve">Land at </w:t>
            </w:r>
            <w:r w:rsidR="00575045">
              <w:rPr>
                <w:rFonts w:ascii="Arial" w:hAnsi="Arial" w:cs="Arial"/>
                <w:b/>
                <w:szCs w:val="22"/>
              </w:rPr>
              <w:t>Higher Venton and Chittleford Farms, Widecombe-</w:t>
            </w:r>
            <w:r w:rsidR="00930DDC">
              <w:rPr>
                <w:rFonts w:ascii="Arial" w:hAnsi="Arial" w:cs="Arial"/>
                <w:b/>
                <w:szCs w:val="22"/>
              </w:rPr>
              <w:t>in-the-Moor, Devon</w:t>
            </w:r>
          </w:p>
        </w:tc>
      </w:tr>
      <w:tr w:rsidR="001E7690" w:rsidRPr="00150332" w14:paraId="2768E8B6" w14:textId="77777777" w:rsidTr="00971971">
        <w:trPr>
          <w:trHeight w:val="253"/>
        </w:trPr>
        <w:tc>
          <w:tcPr>
            <w:tcW w:w="9691" w:type="dxa"/>
          </w:tcPr>
          <w:p w14:paraId="743F91E1" w14:textId="3A996BEB" w:rsidR="0058569F" w:rsidRDefault="00641048" w:rsidP="00FC56E8">
            <w:pPr>
              <w:pStyle w:val="TBullet"/>
              <w:numPr>
                <w:ilvl w:val="0"/>
                <w:numId w:val="0"/>
              </w:numPr>
              <w:rPr>
                <w:rFonts w:ascii="Arial" w:hAnsi="Arial" w:cs="Arial"/>
                <w:sz w:val="22"/>
                <w:szCs w:val="22"/>
              </w:rPr>
            </w:pPr>
            <w:r>
              <w:rPr>
                <w:rFonts w:ascii="Arial" w:hAnsi="Arial" w:cs="Arial"/>
                <w:sz w:val="22"/>
                <w:szCs w:val="22"/>
              </w:rPr>
              <w:t>Register Unit</w:t>
            </w:r>
            <w:r w:rsidR="00744145">
              <w:rPr>
                <w:rFonts w:ascii="Arial" w:hAnsi="Arial" w:cs="Arial"/>
                <w:sz w:val="22"/>
                <w:szCs w:val="22"/>
              </w:rPr>
              <w:t xml:space="preserve">: </w:t>
            </w:r>
            <w:r>
              <w:rPr>
                <w:rFonts w:ascii="Arial" w:hAnsi="Arial" w:cs="Arial"/>
                <w:sz w:val="22"/>
                <w:szCs w:val="22"/>
              </w:rPr>
              <w:t>CL69</w:t>
            </w:r>
          </w:p>
          <w:p w14:paraId="6A21A2A1" w14:textId="1EB15029" w:rsidR="001E7690" w:rsidRPr="00150332" w:rsidRDefault="004626DE" w:rsidP="00FC56E8">
            <w:pPr>
              <w:pStyle w:val="TBullet"/>
              <w:numPr>
                <w:ilvl w:val="0"/>
                <w:numId w:val="0"/>
              </w:numPr>
              <w:rPr>
                <w:rFonts w:ascii="Arial" w:hAnsi="Arial" w:cs="Arial"/>
                <w:sz w:val="22"/>
              </w:rPr>
            </w:pPr>
            <w:r>
              <w:rPr>
                <w:rFonts w:ascii="Arial" w:hAnsi="Arial" w:cs="Arial"/>
                <w:sz w:val="22"/>
                <w:szCs w:val="22"/>
              </w:rPr>
              <w:t>Registration Authority</w:t>
            </w:r>
            <w:r w:rsidR="007F0BCA">
              <w:rPr>
                <w:rFonts w:ascii="Arial" w:hAnsi="Arial" w:cs="Arial"/>
                <w:sz w:val="22"/>
                <w:szCs w:val="22"/>
              </w:rPr>
              <w:t xml:space="preserve">: </w:t>
            </w:r>
            <w:r>
              <w:rPr>
                <w:rFonts w:ascii="Arial" w:hAnsi="Arial" w:cs="Arial"/>
                <w:sz w:val="22"/>
                <w:szCs w:val="22"/>
              </w:rPr>
              <w:t>Devon County</w:t>
            </w:r>
            <w:r w:rsidR="007F0BCA">
              <w:rPr>
                <w:rFonts w:ascii="Arial" w:hAnsi="Arial" w:cs="Arial"/>
                <w:sz w:val="22"/>
                <w:szCs w:val="22"/>
              </w:rPr>
              <w:t xml:space="preserve"> Council</w:t>
            </w:r>
            <w:r w:rsidR="005F5990">
              <w:rPr>
                <w:rFonts w:ascii="Arial" w:hAnsi="Arial" w:cs="Arial"/>
                <w:sz w:val="22"/>
                <w:szCs w:val="22"/>
              </w:rPr>
              <w:t xml:space="preserve"> </w:t>
            </w:r>
          </w:p>
        </w:tc>
      </w:tr>
      <w:tr w:rsidR="001E7690" w:rsidRPr="00150332" w14:paraId="736C3877" w14:textId="77777777" w:rsidTr="00971971">
        <w:trPr>
          <w:trHeight w:val="390"/>
        </w:trPr>
        <w:tc>
          <w:tcPr>
            <w:tcW w:w="9691" w:type="dxa"/>
          </w:tcPr>
          <w:p w14:paraId="6561C916" w14:textId="77777777" w:rsidR="001E7690" w:rsidRPr="00150332" w:rsidRDefault="001E7690" w:rsidP="007F0BCA">
            <w:pPr>
              <w:pStyle w:val="TBullet"/>
              <w:numPr>
                <w:ilvl w:val="0"/>
                <w:numId w:val="0"/>
              </w:numPr>
              <w:rPr>
                <w:rFonts w:ascii="Arial" w:hAnsi="Arial" w:cs="Arial"/>
                <w:sz w:val="22"/>
              </w:rPr>
            </w:pPr>
          </w:p>
        </w:tc>
      </w:tr>
      <w:tr w:rsidR="001E7690" w:rsidRPr="00150332" w14:paraId="17AC5BE3" w14:textId="77777777" w:rsidTr="00971971">
        <w:trPr>
          <w:trHeight w:val="2372"/>
        </w:trPr>
        <w:tc>
          <w:tcPr>
            <w:tcW w:w="9691" w:type="dxa"/>
          </w:tcPr>
          <w:p w14:paraId="19BF2784" w14:textId="6856E200" w:rsidR="001E7690" w:rsidRPr="00150332" w:rsidRDefault="001E7690">
            <w:pPr>
              <w:pStyle w:val="Noindent"/>
              <w:numPr>
                <w:ilvl w:val="0"/>
                <w:numId w:val="29"/>
              </w:numPr>
              <w:spacing w:after="80"/>
              <w:jc w:val="both"/>
              <w:rPr>
                <w:rFonts w:ascii="Arial" w:hAnsi="Arial" w:cs="Arial"/>
              </w:rPr>
            </w:pPr>
            <w:r w:rsidRPr="00150332">
              <w:rPr>
                <w:rFonts w:ascii="Arial" w:hAnsi="Arial" w:cs="Arial"/>
              </w:rPr>
              <w:t xml:space="preserve">The application, </w:t>
            </w:r>
            <w:r w:rsidR="00113A4E">
              <w:rPr>
                <w:rFonts w:ascii="Arial" w:hAnsi="Arial" w:cs="Arial"/>
              </w:rPr>
              <w:t>dated 6 December 2023</w:t>
            </w:r>
            <w:r w:rsidRPr="00150332">
              <w:rPr>
                <w:rFonts w:ascii="Arial" w:hAnsi="Arial" w:cs="Arial"/>
              </w:rPr>
              <w:t xml:space="preserve">, is made under Section </w:t>
            </w:r>
            <w:r w:rsidR="00BC5E48" w:rsidRPr="00150332">
              <w:rPr>
                <w:rFonts w:ascii="Arial" w:hAnsi="Arial" w:cs="Arial"/>
              </w:rPr>
              <w:t>1</w:t>
            </w:r>
            <w:r w:rsidR="00245B4B">
              <w:rPr>
                <w:rFonts w:ascii="Arial" w:hAnsi="Arial" w:cs="Arial"/>
              </w:rPr>
              <w:t>9</w:t>
            </w:r>
            <w:r w:rsidRPr="00150332">
              <w:rPr>
                <w:rFonts w:ascii="Arial" w:hAnsi="Arial" w:cs="Arial"/>
              </w:rPr>
              <w:t xml:space="preserve"> of the</w:t>
            </w:r>
            <w:r w:rsidR="0016046C">
              <w:rPr>
                <w:rFonts w:ascii="Arial" w:hAnsi="Arial" w:cs="Arial"/>
              </w:rPr>
              <w:t xml:space="preserve"> Commons</w:t>
            </w:r>
            <w:r w:rsidRPr="00150332">
              <w:rPr>
                <w:rFonts w:ascii="Arial" w:hAnsi="Arial" w:cs="Arial"/>
              </w:rPr>
              <w:t xml:space="preserve"> Act </w:t>
            </w:r>
            <w:r w:rsidR="0016046C">
              <w:rPr>
                <w:rFonts w:ascii="Arial" w:hAnsi="Arial" w:cs="Arial"/>
              </w:rPr>
              <w:t>2006</w:t>
            </w:r>
            <w:r w:rsidRPr="00150332">
              <w:rPr>
                <w:rFonts w:ascii="Arial" w:hAnsi="Arial" w:cs="Arial"/>
              </w:rPr>
              <w:t xml:space="preserve"> (the </w:t>
            </w:r>
            <w:r w:rsidR="0016046C">
              <w:rPr>
                <w:rFonts w:ascii="Arial" w:hAnsi="Arial" w:cs="Arial"/>
              </w:rPr>
              <w:t>2006</w:t>
            </w:r>
            <w:r w:rsidRPr="00150332">
              <w:rPr>
                <w:rFonts w:ascii="Arial" w:hAnsi="Arial" w:cs="Arial"/>
              </w:rPr>
              <w:t xml:space="preserve"> Act)</w:t>
            </w:r>
            <w:r w:rsidR="005A7F4D">
              <w:rPr>
                <w:rFonts w:ascii="Arial" w:hAnsi="Arial" w:cs="Arial"/>
              </w:rPr>
              <w:t xml:space="preserve"> </w:t>
            </w:r>
            <w:r w:rsidR="00B44D41">
              <w:rPr>
                <w:rFonts w:ascii="Arial" w:hAnsi="Arial" w:cs="Arial"/>
              </w:rPr>
              <w:t>and seeks correction of an alleged mistake</w:t>
            </w:r>
            <w:r w:rsidR="00E058E5">
              <w:rPr>
                <w:rFonts w:ascii="Arial" w:hAnsi="Arial" w:cs="Arial"/>
              </w:rPr>
              <w:t xml:space="preserve"> made by the Commons Registration Authority</w:t>
            </w:r>
            <w:r w:rsidR="00366F5A">
              <w:rPr>
                <w:rFonts w:ascii="Arial" w:hAnsi="Arial" w:cs="Arial"/>
              </w:rPr>
              <w:t xml:space="preserve"> (CRA)</w:t>
            </w:r>
            <w:r w:rsidR="00EC6117">
              <w:rPr>
                <w:rFonts w:ascii="Arial" w:hAnsi="Arial" w:cs="Arial"/>
              </w:rPr>
              <w:t xml:space="preserve"> in making or amending an entry</w:t>
            </w:r>
            <w:r w:rsidR="005A7F4D">
              <w:rPr>
                <w:rFonts w:ascii="Arial" w:hAnsi="Arial" w:cs="Arial"/>
              </w:rPr>
              <w:t xml:space="preserve"> in the register of common land</w:t>
            </w:r>
            <w:r w:rsidRPr="00150332">
              <w:rPr>
                <w:rFonts w:ascii="Arial" w:hAnsi="Arial" w:cs="Arial"/>
              </w:rPr>
              <w:t>.</w:t>
            </w:r>
          </w:p>
          <w:p w14:paraId="3A907EAA" w14:textId="3A5B7F11" w:rsidR="001E7690" w:rsidRPr="00590B95" w:rsidRDefault="001E7690" w:rsidP="00590B95">
            <w:pPr>
              <w:pStyle w:val="Noindent"/>
              <w:numPr>
                <w:ilvl w:val="0"/>
                <w:numId w:val="29"/>
              </w:numPr>
              <w:spacing w:after="80"/>
              <w:jc w:val="both"/>
              <w:rPr>
                <w:rFonts w:ascii="Arial" w:hAnsi="Arial" w:cs="Arial"/>
                <w:szCs w:val="22"/>
              </w:rPr>
            </w:pPr>
            <w:r w:rsidRPr="005A35BE">
              <w:rPr>
                <w:rFonts w:ascii="Arial" w:hAnsi="Arial" w:cs="Arial"/>
                <w:szCs w:val="22"/>
              </w:rPr>
              <w:t xml:space="preserve">The application is made </w:t>
            </w:r>
            <w:r w:rsidR="006A67A1" w:rsidRPr="005A35BE">
              <w:rPr>
                <w:rFonts w:ascii="Arial" w:hAnsi="Arial" w:cs="Arial"/>
                <w:szCs w:val="22"/>
              </w:rPr>
              <w:t>by</w:t>
            </w:r>
            <w:r w:rsidR="000537A7">
              <w:rPr>
                <w:rFonts w:ascii="Arial" w:hAnsi="Arial" w:cs="Arial"/>
                <w:szCs w:val="22"/>
              </w:rPr>
              <w:t xml:space="preserve"> Mrs </w:t>
            </w:r>
            <w:r w:rsidR="00BE2248">
              <w:rPr>
                <w:rFonts w:ascii="Arial" w:hAnsi="Arial" w:cs="Arial"/>
                <w:szCs w:val="22"/>
              </w:rPr>
              <w:t>E P Newbolt-Young</w:t>
            </w:r>
            <w:r w:rsidR="00973C6E">
              <w:rPr>
                <w:rFonts w:ascii="Arial" w:hAnsi="Arial" w:cs="Arial"/>
                <w:szCs w:val="22"/>
              </w:rPr>
              <w:t>.</w:t>
            </w:r>
          </w:p>
          <w:tbl>
            <w:tblPr>
              <w:tblW w:w="9527" w:type="dxa"/>
              <w:tblInd w:w="112" w:type="dxa"/>
              <w:tblBorders>
                <w:top w:val="single" w:sz="4" w:space="0" w:color="000000"/>
                <w:bottom w:val="single" w:sz="4" w:space="0" w:color="000000"/>
              </w:tblBorders>
              <w:tblLayout w:type="fixed"/>
              <w:tblLook w:val="0000" w:firstRow="0" w:lastRow="0" w:firstColumn="0" w:lastColumn="0" w:noHBand="0" w:noVBand="0"/>
            </w:tblPr>
            <w:tblGrid>
              <w:gridCol w:w="9527"/>
            </w:tblGrid>
            <w:tr w:rsidR="009D6347" w:rsidRPr="00150332" w14:paraId="526D992B" w14:textId="77777777" w:rsidTr="00DF4845">
              <w:trPr>
                <w:cantSplit/>
                <w:trHeight w:val="310"/>
              </w:trPr>
              <w:tc>
                <w:tcPr>
                  <w:tcW w:w="9527" w:type="dxa"/>
                  <w:tcBorders>
                    <w:top w:val="nil"/>
                    <w:left w:val="nil"/>
                    <w:bottom w:val="nil"/>
                    <w:right w:val="nil"/>
                  </w:tcBorders>
                </w:tcPr>
                <w:p w14:paraId="545816C0" w14:textId="77777777" w:rsidR="009D6347" w:rsidRPr="00150332" w:rsidRDefault="009D6347" w:rsidP="00454B42">
                  <w:pPr>
                    <w:spacing w:before="120"/>
                    <w:ind w:right="176"/>
                    <w:rPr>
                      <w:rFonts w:ascii="Arial" w:hAnsi="Arial" w:cs="Arial"/>
                      <w:b/>
                      <w:color w:val="000000"/>
                      <w:sz w:val="16"/>
                      <w:szCs w:val="16"/>
                    </w:rPr>
                  </w:pPr>
                </w:p>
              </w:tc>
            </w:tr>
            <w:tr w:rsidR="00DF4845" w:rsidRPr="00150332" w14:paraId="3ED0BA50" w14:textId="77777777" w:rsidTr="00971971">
              <w:trPr>
                <w:cantSplit/>
                <w:trHeight w:val="310"/>
              </w:trPr>
              <w:tc>
                <w:tcPr>
                  <w:tcW w:w="9527" w:type="dxa"/>
                  <w:tcBorders>
                    <w:top w:val="nil"/>
                    <w:left w:val="nil"/>
                    <w:bottom w:val="single" w:sz="4" w:space="0" w:color="000000"/>
                    <w:right w:val="nil"/>
                  </w:tcBorders>
                </w:tcPr>
                <w:p w14:paraId="78ADCE50" w14:textId="77777777" w:rsidR="00DF4845" w:rsidRPr="00150332" w:rsidRDefault="00DF4845" w:rsidP="00DF4845">
                  <w:pPr>
                    <w:spacing w:before="120"/>
                    <w:ind w:right="176"/>
                    <w:rPr>
                      <w:rFonts w:ascii="Arial" w:hAnsi="Arial" w:cs="Arial"/>
                      <w:b/>
                      <w:color w:val="000000"/>
                      <w:sz w:val="16"/>
                      <w:szCs w:val="16"/>
                    </w:rPr>
                  </w:pPr>
                </w:p>
              </w:tc>
            </w:tr>
          </w:tbl>
          <w:p w14:paraId="5199E328" w14:textId="64D1865F" w:rsidR="00841456" w:rsidRPr="00150332" w:rsidRDefault="00841456">
            <w:pPr>
              <w:pStyle w:val="Noindent"/>
              <w:tabs>
                <w:tab w:val="left" w:pos="0"/>
              </w:tabs>
              <w:spacing w:after="80"/>
              <w:ind w:left="142"/>
              <w:jc w:val="both"/>
              <w:rPr>
                <w:rFonts w:ascii="Arial" w:hAnsi="Arial" w:cs="Arial"/>
              </w:rPr>
            </w:pPr>
          </w:p>
        </w:tc>
      </w:tr>
    </w:tbl>
    <w:p w14:paraId="40E750AB" w14:textId="3E6D047D" w:rsidR="00294C8E" w:rsidRPr="000C518B" w:rsidRDefault="00DF4845" w:rsidP="000C518B">
      <w:pPr>
        <w:autoSpaceDE w:val="0"/>
        <w:autoSpaceDN w:val="0"/>
        <w:adjustRightInd w:val="0"/>
        <w:rPr>
          <w:rFonts w:ascii="Arial" w:hAnsi="Arial" w:cs="Arial"/>
          <w:b/>
          <w:bCs/>
          <w:sz w:val="24"/>
          <w:szCs w:val="24"/>
        </w:rPr>
      </w:pPr>
      <w:r>
        <w:rPr>
          <w:rFonts w:ascii="Arial" w:hAnsi="Arial" w:cs="Arial"/>
          <w:b/>
          <w:bCs/>
          <w:sz w:val="24"/>
          <w:szCs w:val="24"/>
        </w:rPr>
        <w:t>Decisio</w:t>
      </w:r>
      <w:bookmarkStart w:id="0" w:name="_Hlk145344225"/>
      <w:r>
        <w:rPr>
          <w:rFonts w:ascii="Arial" w:hAnsi="Arial" w:cs="Arial"/>
          <w:b/>
          <w:bCs/>
          <w:sz w:val="24"/>
          <w:szCs w:val="24"/>
        </w:rPr>
        <w:t>n</w:t>
      </w:r>
      <w:r w:rsidR="000C518B">
        <w:rPr>
          <w:rFonts w:ascii="Arial" w:hAnsi="Arial" w:cs="Arial"/>
          <w:b/>
          <w:bCs/>
          <w:sz w:val="24"/>
          <w:szCs w:val="24"/>
        </w:rPr>
        <w:t>:</w:t>
      </w:r>
      <w:r w:rsidR="007D689A">
        <w:rPr>
          <w:rFonts w:ascii="Arial" w:hAnsi="Arial" w:cs="Arial"/>
          <w:b/>
          <w:bCs/>
          <w:sz w:val="24"/>
          <w:szCs w:val="24"/>
        </w:rPr>
        <w:t xml:space="preserve"> </w:t>
      </w:r>
      <w:bookmarkEnd w:id="0"/>
      <w:r w:rsidR="00646799">
        <w:rPr>
          <w:rFonts w:ascii="Arial" w:hAnsi="Arial" w:cs="Arial"/>
          <w:sz w:val="24"/>
          <w:szCs w:val="24"/>
        </w:rPr>
        <w:t>The application is allowed</w:t>
      </w:r>
      <w:r w:rsidR="00D17479" w:rsidRPr="00D17479">
        <w:rPr>
          <w:rFonts w:ascii="Arial" w:hAnsi="Arial" w:cs="Arial"/>
          <w:sz w:val="24"/>
          <w:szCs w:val="24"/>
        </w:rPr>
        <w:t>.</w:t>
      </w:r>
    </w:p>
    <w:p w14:paraId="082E69B7" w14:textId="300D16B5" w:rsidR="00535B73" w:rsidRPr="00535B73" w:rsidRDefault="00B32989" w:rsidP="00535B73">
      <w:pPr>
        <w:pStyle w:val="Style1"/>
        <w:rPr>
          <w:rFonts w:ascii="Arial" w:hAnsi="Arial" w:cs="Arial"/>
          <w:b/>
          <w:bCs/>
          <w:sz w:val="24"/>
          <w:szCs w:val="24"/>
        </w:rPr>
      </w:pPr>
      <w:r w:rsidRPr="009B60E4">
        <w:rPr>
          <w:rFonts w:ascii="Arial" w:hAnsi="Arial" w:cs="Arial"/>
          <w:b/>
          <w:bCs/>
          <w:sz w:val="24"/>
          <w:szCs w:val="24"/>
        </w:rPr>
        <w:t>Preliminary matters</w:t>
      </w:r>
    </w:p>
    <w:p w14:paraId="268773C0" w14:textId="3E7EC8E6" w:rsidR="00473347" w:rsidRDefault="00535B73" w:rsidP="00FE4E92">
      <w:pPr>
        <w:pStyle w:val="Style1"/>
        <w:numPr>
          <w:ilvl w:val="0"/>
          <w:numId w:val="27"/>
        </w:numPr>
        <w:rPr>
          <w:rFonts w:ascii="Arial" w:hAnsi="Arial" w:cs="Arial"/>
          <w:sz w:val="24"/>
          <w:szCs w:val="24"/>
        </w:rPr>
      </w:pPr>
      <w:r w:rsidRPr="009B60E4">
        <w:rPr>
          <w:rFonts w:ascii="Arial" w:hAnsi="Arial" w:cs="Arial"/>
          <w:sz w:val="24"/>
          <w:szCs w:val="24"/>
        </w:rPr>
        <w:t xml:space="preserve">I </w:t>
      </w:r>
      <w:r w:rsidR="00E56875">
        <w:rPr>
          <w:rFonts w:ascii="Arial" w:hAnsi="Arial" w:cs="Arial"/>
          <w:sz w:val="24"/>
          <w:szCs w:val="24"/>
        </w:rPr>
        <w:t xml:space="preserve">held a public hearing into the application at Dartmoor National Park </w:t>
      </w:r>
      <w:r w:rsidR="00603EEE">
        <w:rPr>
          <w:rFonts w:ascii="Arial" w:hAnsi="Arial" w:cs="Arial"/>
          <w:sz w:val="24"/>
          <w:szCs w:val="24"/>
        </w:rPr>
        <w:t>Authority Headquarters</w:t>
      </w:r>
      <w:r w:rsidR="005E19C1">
        <w:rPr>
          <w:rFonts w:ascii="Arial" w:hAnsi="Arial" w:cs="Arial"/>
          <w:sz w:val="24"/>
          <w:szCs w:val="24"/>
        </w:rPr>
        <w:t xml:space="preserve"> at</w:t>
      </w:r>
      <w:r w:rsidR="00603EEE">
        <w:rPr>
          <w:rFonts w:ascii="Arial" w:hAnsi="Arial" w:cs="Arial"/>
          <w:sz w:val="24"/>
          <w:szCs w:val="24"/>
        </w:rPr>
        <w:t xml:space="preserve"> Bovey Tracey on Tuesday </w:t>
      </w:r>
      <w:r w:rsidR="002E2688">
        <w:rPr>
          <w:rFonts w:ascii="Arial" w:hAnsi="Arial" w:cs="Arial"/>
          <w:sz w:val="24"/>
          <w:szCs w:val="24"/>
        </w:rPr>
        <w:t>3 June 2025. A site visit was not considered necessary</w:t>
      </w:r>
      <w:r w:rsidR="004F5062">
        <w:rPr>
          <w:rFonts w:ascii="Arial" w:hAnsi="Arial" w:cs="Arial"/>
          <w:sz w:val="24"/>
          <w:szCs w:val="24"/>
        </w:rPr>
        <w:t>.</w:t>
      </w:r>
      <w:r w:rsidR="00C60F08">
        <w:rPr>
          <w:rFonts w:ascii="Arial" w:hAnsi="Arial" w:cs="Arial"/>
          <w:sz w:val="24"/>
          <w:szCs w:val="24"/>
        </w:rPr>
        <w:t xml:space="preserve"> Mrs Newbolt-Young</w:t>
      </w:r>
      <w:r w:rsidR="00584D5B">
        <w:rPr>
          <w:rFonts w:ascii="Arial" w:hAnsi="Arial" w:cs="Arial"/>
          <w:sz w:val="24"/>
          <w:szCs w:val="24"/>
        </w:rPr>
        <w:t xml:space="preserve"> (the applicant)</w:t>
      </w:r>
      <w:r w:rsidR="00C60F08">
        <w:rPr>
          <w:rFonts w:ascii="Arial" w:hAnsi="Arial" w:cs="Arial"/>
          <w:sz w:val="24"/>
          <w:szCs w:val="24"/>
        </w:rPr>
        <w:t xml:space="preserve"> was represented in her absence by T</w:t>
      </w:r>
      <w:r w:rsidR="009C1293">
        <w:rPr>
          <w:rFonts w:ascii="Arial" w:hAnsi="Arial" w:cs="Arial"/>
          <w:sz w:val="24"/>
          <w:szCs w:val="24"/>
        </w:rPr>
        <w:t>om</w:t>
      </w:r>
      <w:r w:rsidR="00C60F08">
        <w:rPr>
          <w:rFonts w:ascii="Arial" w:hAnsi="Arial" w:cs="Arial"/>
          <w:sz w:val="24"/>
          <w:szCs w:val="24"/>
        </w:rPr>
        <w:t xml:space="preserve"> Stratton</w:t>
      </w:r>
      <w:r w:rsidR="002C46BA">
        <w:rPr>
          <w:rFonts w:ascii="Arial" w:hAnsi="Arial" w:cs="Arial"/>
          <w:sz w:val="24"/>
          <w:szCs w:val="24"/>
        </w:rPr>
        <w:t xml:space="preserve"> </w:t>
      </w:r>
      <w:r w:rsidR="00C60F08">
        <w:rPr>
          <w:rFonts w:ascii="Arial" w:hAnsi="Arial" w:cs="Arial"/>
          <w:sz w:val="24"/>
          <w:szCs w:val="24"/>
        </w:rPr>
        <w:t>and Mrs Margaret Young and Mr Michael Lamb</w:t>
      </w:r>
      <w:r w:rsidR="00584D5B">
        <w:rPr>
          <w:rFonts w:ascii="Arial" w:hAnsi="Arial" w:cs="Arial"/>
          <w:sz w:val="24"/>
          <w:szCs w:val="24"/>
        </w:rPr>
        <w:t xml:space="preserve"> (the objectors)</w:t>
      </w:r>
      <w:r w:rsidR="00C60F08">
        <w:rPr>
          <w:rFonts w:ascii="Arial" w:hAnsi="Arial" w:cs="Arial"/>
          <w:sz w:val="24"/>
          <w:szCs w:val="24"/>
        </w:rPr>
        <w:t xml:space="preserve"> were re</w:t>
      </w:r>
      <w:r w:rsidR="002C46BA">
        <w:rPr>
          <w:rFonts w:ascii="Arial" w:hAnsi="Arial" w:cs="Arial"/>
          <w:sz w:val="24"/>
          <w:szCs w:val="24"/>
        </w:rPr>
        <w:t xml:space="preserve">presented by </w:t>
      </w:r>
      <w:r w:rsidR="009C1293">
        <w:rPr>
          <w:rFonts w:ascii="Arial" w:hAnsi="Arial" w:cs="Arial"/>
          <w:sz w:val="24"/>
          <w:szCs w:val="24"/>
        </w:rPr>
        <w:t>Kate Harrington.</w:t>
      </w:r>
    </w:p>
    <w:p w14:paraId="2D3F6433" w14:textId="0CD7B8E3" w:rsidR="005308B5" w:rsidRDefault="006E1977" w:rsidP="00FE4E92">
      <w:pPr>
        <w:pStyle w:val="Style1"/>
        <w:numPr>
          <w:ilvl w:val="0"/>
          <w:numId w:val="27"/>
        </w:numPr>
        <w:rPr>
          <w:rFonts w:ascii="Arial" w:hAnsi="Arial" w:cs="Arial"/>
          <w:sz w:val="24"/>
          <w:szCs w:val="24"/>
        </w:rPr>
      </w:pPr>
      <w:r>
        <w:rPr>
          <w:rFonts w:ascii="Arial" w:hAnsi="Arial" w:cs="Arial"/>
          <w:sz w:val="24"/>
          <w:szCs w:val="24"/>
        </w:rPr>
        <w:t xml:space="preserve">The application was referred to the Planning Inspectorate </w:t>
      </w:r>
      <w:r w:rsidR="009C2DB2">
        <w:rPr>
          <w:rFonts w:ascii="Arial" w:hAnsi="Arial" w:cs="Arial"/>
          <w:sz w:val="24"/>
          <w:szCs w:val="24"/>
        </w:rPr>
        <w:t xml:space="preserve">under Regulation 26 of the Commons Registration </w:t>
      </w:r>
      <w:r w:rsidR="00CD1710">
        <w:rPr>
          <w:rFonts w:ascii="Arial" w:hAnsi="Arial" w:cs="Arial"/>
          <w:sz w:val="24"/>
          <w:szCs w:val="24"/>
        </w:rPr>
        <w:t>(England) Regulations 2014</w:t>
      </w:r>
      <w:r w:rsidR="00685FE8">
        <w:rPr>
          <w:rFonts w:ascii="Arial" w:hAnsi="Arial" w:cs="Arial"/>
          <w:sz w:val="24"/>
          <w:szCs w:val="24"/>
        </w:rPr>
        <w:t xml:space="preserve">, </w:t>
      </w:r>
      <w:r w:rsidR="00601392">
        <w:rPr>
          <w:rFonts w:ascii="Arial" w:hAnsi="Arial" w:cs="Arial"/>
          <w:sz w:val="24"/>
          <w:szCs w:val="24"/>
        </w:rPr>
        <w:t>by the CRA</w:t>
      </w:r>
      <w:r w:rsidR="00336107">
        <w:rPr>
          <w:rFonts w:ascii="Arial" w:hAnsi="Arial" w:cs="Arial"/>
          <w:sz w:val="24"/>
          <w:szCs w:val="24"/>
        </w:rPr>
        <w:t>, Devon County Council,</w:t>
      </w:r>
      <w:r w:rsidR="00FF2A9B">
        <w:rPr>
          <w:rFonts w:ascii="Arial" w:hAnsi="Arial" w:cs="Arial"/>
          <w:sz w:val="24"/>
          <w:szCs w:val="24"/>
        </w:rPr>
        <w:t xml:space="preserve"> </w:t>
      </w:r>
      <w:r w:rsidR="005E32B7">
        <w:rPr>
          <w:rFonts w:ascii="Arial" w:hAnsi="Arial" w:cs="Arial"/>
          <w:sz w:val="24"/>
          <w:szCs w:val="24"/>
        </w:rPr>
        <w:t xml:space="preserve">on </w:t>
      </w:r>
      <w:r w:rsidR="005465E3">
        <w:rPr>
          <w:rFonts w:ascii="Arial" w:hAnsi="Arial" w:cs="Arial"/>
          <w:sz w:val="24"/>
          <w:szCs w:val="24"/>
        </w:rPr>
        <w:t>account</w:t>
      </w:r>
      <w:r w:rsidR="005E32B7">
        <w:rPr>
          <w:rFonts w:ascii="Arial" w:hAnsi="Arial" w:cs="Arial"/>
          <w:sz w:val="24"/>
          <w:szCs w:val="24"/>
        </w:rPr>
        <w:t xml:space="preserve"> that a person with </w:t>
      </w:r>
      <w:r w:rsidR="00FF2A9B">
        <w:rPr>
          <w:rFonts w:ascii="Arial" w:hAnsi="Arial" w:cs="Arial"/>
          <w:sz w:val="24"/>
          <w:szCs w:val="24"/>
        </w:rPr>
        <w:t xml:space="preserve">a legal interest in the application </w:t>
      </w:r>
      <w:r w:rsidR="004B57ED">
        <w:rPr>
          <w:rFonts w:ascii="Arial" w:hAnsi="Arial" w:cs="Arial"/>
          <w:sz w:val="24"/>
          <w:szCs w:val="24"/>
        </w:rPr>
        <w:t xml:space="preserve">has objected to </w:t>
      </w:r>
      <w:r w:rsidR="003D29AF">
        <w:rPr>
          <w:rFonts w:ascii="Arial" w:hAnsi="Arial" w:cs="Arial"/>
          <w:sz w:val="24"/>
          <w:szCs w:val="24"/>
        </w:rPr>
        <w:t>the proposed correction of the register.</w:t>
      </w:r>
    </w:p>
    <w:p w14:paraId="5773B6CA" w14:textId="00C6AF4B" w:rsidR="00FF3949" w:rsidRPr="00B36413" w:rsidRDefault="00FF3949" w:rsidP="00B36413">
      <w:pPr>
        <w:pStyle w:val="Style1"/>
        <w:rPr>
          <w:rFonts w:ascii="Arial" w:hAnsi="Arial" w:cs="Arial"/>
          <w:b/>
          <w:bCs/>
          <w:sz w:val="24"/>
          <w:szCs w:val="24"/>
        </w:rPr>
      </w:pPr>
      <w:r w:rsidRPr="00B36413">
        <w:rPr>
          <w:rFonts w:ascii="Arial" w:hAnsi="Arial" w:cs="Arial"/>
          <w:b/>
          <w:bCs/>
          <w:sz w:val="24"/>
          <w:szCs w:val="24"/>
        </w:rPr>
        <w:t>The Application</w:t>
      </w:r>
    </w:p>
    <w:p w14:paraId="0217024E" w14:textId="4E1A7DF6" w:rsidR="000B171E" w:rsidRPr="0056198B" w:rsidRDefault="006318DB" w:rsidP="000B171E">
      <w:pPr>
        <w:pStyle w:val="Style1"/>
        <w:numPr>
          <w:ilvl w:val="0"/>
          <w:numId w:val="27"/>
        </w:numPr>
        <w:autoSpaceDE w:val="0"/>
        <w:autoSpaceDN w:val="0"/>
        <w:adjustRightInd w:val="0"/>
        <w:rPr>
          <w:rFonts w:ascii="Arial" w:hAnsi="Arial" w:cs="Arial"/>
          <w:sz w:val="24"/>
          <w:szCs w:val="24"/>
        </w:rPr>
      </w:pPr>
      <w:r>
        <w:rPr>
          <w:rFonts w:ascii="Arial" w:hAnsi="Arial" w:cs="Arial"/>
          <w:color w:val="auto"/>
          <w:sz w:val="24"/>
          <w:szCs w:val="24"/>
        </w:rPr>
        <w:t>Mrs New</w:t>
      </w:r>
      <w:r w:rsidR="00B01F98">
        <w:rPr>
          <w:rFonts w:ascii="Arial" w:hAnsi="Arial" w:cs="Arial"/>
          <w:color w:val="auto"/>
          <w:sz w:val="24"/>
          <w:szCs w:val="24"/>
        </w:rPr>
        <w:t>bolt</w:t>
      </w:r>
      <w:r w:rsidR="00941AB7">
        <w:rPr>
          <w:rFonts w:ascii="Arial" w:hAnsi="Arial" w:cs="Arial"/>
          <w:color w:val="auto"/>
          <w:sz w:val="24"/>
          <w:szCs w:val="24"/>
        </w:rPr>
        <w:t>-</w:t>
      </w:r>
      <w:r w:rsidR="00B01F98">
        <w:rPr>
          <w:rFonts w:ascii="Arial" w:hAnsi="Arial" w:cs="Arial"/>
          <w:color w:val="auto"/>
          <w:sz w:val="24"/>
          <w:szCs w:val="24"/>
        </w:rPr>
        <w:t xml:space="preserve">Young </w:t>
      </w:r>
      <w:r w:rsidR="00A36A42">
        <w:rPr>
          <w:rFonts w:ascii="Arial" w:hAnsi="Arial" w:cs="Arial"/>
          <w:color w:val="auto"/>
          <w:sz w:val="24"/>
          <w:szCs w:val="24"/>
        </w:rPr>
        <w:t xml:space="preserve">made the application on the basis that she considered </w:t>
      </w:r>
      <w:r w:rsidR="00C44199">
        <w:rPr>
          <w:rFonts w:ascii="Arial" w:hAnsi="Arial" w:cs="Arial"/>
          <w:color w:val="auto"/>
          <w:sz w:val="24"/>
          <w:szCs w:val="24"/>
        </w:rPr>
        <w:t>E</w:t>
      </w:r>
      <w:r w:rsidR="00511F7B">
        <w:rPr>
          <w:rFonts w:ascii="Arial" w:hAnsi="Arial" w:cs="Arial"/>
          <w:color w:val="auto"/>
          <w:sz w:val="24"/>
          <w:szCs w:val="24"/>
        </w:rPr>
        <w:t>ntry 155</w:t>
      </w:r>
      <w:r w:rsidR="00615D46">
        <w:rPr>
          <w:rFonts w:ascii="Arial" w:hAnsi="Arial" w:cs="Arial"/>
          <w:color w:val="auto"/>
          <w:sz w:val="24"/>
          <w:szCs w:val="24"/>
        </w:rPr>
        <w:t>,</w:t>
      </w:r>
      <w:r w:rsidR="0081077E">
        <w:rPr>
          <w:rFonts w:ascii="Arial" w:hAnsi="Arial" w:cs="Arial"/>
          <w:color w:val="auto"/>
          <w:sz w:val="24"/>
          <w:szCs w:val="24"/>
        </w:rPr>
        <w:t xml:space="preserve"> relating to unit CL69, </w:t>
      </w:r>
      <w:r w:rsidR="00511F7B">
        <w:rPr>
          <w:rFonts w:ascii="Arial" w:hAnsi="Arial" w:cs="Arial"/>
          <w:color w:val="auto"/>
          <w:sz w:val="24"/>
          <w:szCs w:val="24"/>
        </w:rPr>
        <w:t xml:space="preserve">on the register </w:t>
      </w:r>
      <w:r w:rsidR="0053381B">
        <w:rPr>
          <w:rFonts w:ascii="Arial" w:hAnsi="Arial" w:cs="Arial"/>
          <w:color w:val="auto"/>
          <w:sz w:val="24"/>
          <w:szCs w:val="24"/>
        </w:rPr>
        <w:t>was incorrect. She</w:t>
      </w:r>
      <w:r w:rsidR="00D817A1">
        <w:rPr>
          <w:rFonts w:ascii="Arial" w:hAnsi="Arial" w:cs="Arial"/>
          <w:color w:val="auto"/>
          <w:sz w:val="24"/>
          <w:szCs w:val="24"/>
        </w:rPr>
        <w:t xml:space="preserve"> believed</w:t>
      </w:r>
      <w:r w:rsidR="0053381B">
        <w:rPr>
          <w:rFonts w:ascii="Arial" w:hAnsi="Arial" w:cs="Arial"/>
          <w:color w:val="auto"/>
          <w:sz w:val="24"/>
          <w:szCs w:val="24"/>
        </w:rPr>
        <w:t xml:space="preserve"> </w:t>
      </w:r>
      <w:r w:rsidR="00A013E3">
        <w:rPr>
          <w:rFonts w:ascii="Arial" w:hAnsi="Arial" w:cs="Arial"/>
          <w:color w:val="auto"/>
          <w:sz w:val="24"/>
          <w:szCs w:val="24"/>
        </w:rPr>
        <w:t xml:space="preserve">that some of the rights </w:t>
      </w:r>
      <w:r w:rsidR="00DF791A">
        <w:rPr>
          <w:rFonts w:ascii="Arial" w:hAnsi="Arial" w:cs="Arial"/>
          <w:color w:val="auto"/>
          <w:sz w:val="24"/>
          <w:szCs w:val="24"/>
        </w:rPr>
        <w:t>related to land that she owned</w:t>
      </w:r>
      <w:r w:rsidR="0081077E">
        <w:rPr>
          <w:rFonts w:ascii="Arial" w:hAnsi="Arial" w:cs="Arial"/>
          <w:color w:val="auto"/>
          <w:sz w:val="24"/>
          <w:szCs w:val="24"/>
        </w:rPr>
        <w:t>,</w:t>
      </w:r>
      <w:r w:rsidR="007C7092">
        <w:rPr>
          <w:rFonts w:ascii="Arial" w:hAnsi="Arial" w:cs="Arial"/>
          <w:color w:val="auto"/>
          <w:sz w:val="24"/>
          <w:szCs w:val="24"/>
        </w:rPr>
        <w:t xml:space="preserve"> </w:t>
      </w:r>
      <w:r w:rsidR="00CE17DC">
        <w:rPr>
          <w:rFonts w:ascii="Arial" w:hAnsi="Arial" w:cs="Arial"/>
          <w:color w:val="auto"/>
          <w:sz w:val="24"/>
          <w:szCs w:val="24"/>
        </w:rPr>
        <w:t xml:space="preserve">and </w:t>
      </w:r>
      <w:r w:rsidR="007C7092">
        <w:rPr>
          <w:rFonts w:ascii="Arial" w:hAnsi="Arial" w:cs="Arial"/>
          <w:color w:val="auto"/>
          <w:sz w:val="24"/>
          <w:szCs w:val="24"/>
        </w:rPr>
        <w:t>were not apportioned</w:t>
      </w:r>
      <w:r w:rsidR="00DF791A">
        <w:rPr>
          <w:rFonts w:ascii="Arial" w:hAnsi="Arial" w:cs="Arial"/>
          <w:color w:val="auto"/>
          <w:sz w:val="24"/>
          <w:szCs w:val="24"/>
        </w:rPr>
        <w:t xml:space="preserve"> following a land exchange in </w:t>
      </w:r>
      <w:r w:rsidR="009C1163">
        <w:rPr>
          <w:rFonts w:ascii="Arial" w:hAnsi="Arial" w:cs="Arial"/>
          <w:color w:val="auto"/>
          <w:sz w:val="24"/>
          <w:szCs w:val="24"/>
        </w:rPr>
        <w:t>the 1960’s</w:t>
      </w:r>
      <w:r w:rsidR="00871BBF">
        <w:rPr>
          <w:rFonts w:ascii="Arial" w:hAnsi="Arial" w:cs="Arial"/>
          <w:color w:val="auto"/>
          <w:sz w:val="24"/>
          <w:szCs w:val="24"/>
        </w:rPr>
        <w:t xml:space="preserve"> with </w:t>
      </w:r>
      <w:r w:rsidR="00C44199">
        <w:rPr>
          <w:rFonts w:ascii="Arial" w:hAnsi="Arial" w:cs="Arial"/>
          <w:color w:val="auto"/>
          <w:sz w:val="24"/>
          <w:szCs w:val="24"/>
        </w:rPr>
        <w:t xml:space="preserve">the late </w:t>
      </w:r>
      <w:r w:rsidR="00871BBF">
        <w:rPr>
          <w:rFonts w:ascii="Arial" w:hAnsi="Arial" w:cs="Arial"/>
          <w:color w:val="auto"/>
          <w:sz w:val="24"/>
          <w:szCs w:val="24"/>
        </w:rPr>
        <w:t>Mr Peter Hicks</w:t>
      </w:r>
      <w:r w:rsidR="009C1163">
        <w:rPr>
          <w:rFonts w:ascii="Arial" w:hAnsi="Arial" w:cs="Arial"/>
          <w:color w:val="auto"/>
          <w:sz w:val="24"/>
          <w:szCs w:val="24"/>
        </w:rPr>
        <w:t xml:space="preserve">, which was formalised </w:t>
      </w:r>
      <w:r w:rsidR="00F775B4">
        <w:rPr>
          <w:rFonts w:ascii="Arial" w:hAnsi="Arial" w:cs="Arial"/>
          <w:color w:val="auto"/>
          <w:sz w:val="24"/>
          <w:szCs w:val="24"/>
        </w:rPr>
        <w:t>by a Deed of Exchange in 1976.</w:t>
      </w:r>
    </w:p>
    <w:p w14:paraId="08F52619" w14:textId="3C5CA711" w:rsidR="00871BBF" w:rsidRDefault="000D5690" w:rsidP="003164FF">
      <w:pPr>
        <w:pStyle w:val="Style1"/>
        <w:numPr>
          <w:ilvl w:val="0"/>
          <w:numId w:val="27"/>
        </w:numPr>
        <w:autoSpaceDE w:val="0"/>
        <w:autoSpaceDN w:val="0"/>
        <w:adjustRightInd w:val="0"/>
        <w:rPr>
          <w:rFonts w:ascii="Arial" w:hAnsi="Arial" w:cs="Arial"/>
          <w:sz w:val="24"/>
          <w:szCs w:val="24"/>
        </w:rPr>
      </w:pPr>
      <w:r>
        <w:rPr>
          <w:rFonts w:ascii="Arial" w:hAnsi="Arial" w:cs="Arial"/>
          <w:color w:val="auto"/>
          <w:sz w:val="24"/>
          <w:szCs w:val="24"/>
        </w:rPr>
        <w:t xml:space="preserve">The OS parcels </w:t>
      </w:r>
      <w:r w:rsidR="001E20D0">
        <w:rPr>
          <w:rFonts w:ascii="Arial" w:hAnsi="Arial" w:cs="Arial"/>
          <w:color w:val="auto"/>
          <w:sz w:val="24"/>
          <w:szCs w:val="24"/>
        </w:rPr>
        <w:t xml:space="preserve">that </w:t>
      </w:r>
      <w:r w:rsidR="00871BBF">
        <w:rPr>
          <w:rFonts w:ascii="Arial" w:hAnsi="Arial" w:cs="Arial"/>
          <w:color w:val="auto"/>
          <w:sz w:val="24"/>
          <w:szCs w:val="24"/>
        </w:rPr>
        <w:t>were made over to Mrs Newbolt</w:t>
      </w:r>
      <w:r w:rsidR="00941AB7">
        <w:rPr>
          <w:rFonts w:ascii="Arial" w:hAnsi="Arial" w:cs="Arial"/>
          <w:color w:val="auto"/>
          <w:sz w:val="24"/>
          <w:szCs w:val="24"/>
        </w:rPr>
        <w:t>-</w:t>
      </w:r>
      <w:r w:rsidR="00871BBF">
        <w:rPr>
          <w:rFonts w:ascii="Arial" w:hAnsi="Arial" w:cs="Arial"/>
          <w:color w:val="auto"/>
          <w:sz w:val="24"/>
          <w:szCs w:val="24"/>
        </w:rPr>
        <w:t>Young</w:t>
      </w:r>
      <w:r w:rsidR="00C05C0E">
        <w:rPr>
          <w:rFonts w:ascii="Arial" w:hAnsi="Arial" w:cs="Arial"/>
          <w:color w:val="auto"/>
          <w:sz w:val="24"/>
          <w:szCs w:val="24"/>
        </w:rPr>
        <w:t>,</w:t>
      </w:r>
      <w:r w:rsidR="00871BBF">
        <w:rPr>
          <w:rFonts w:ascii="Arial" w:hAnsi="Arial" w:cs="Arial"/>
          <w:color w:val="auto"/>
          <w:sz w:val="24"/>
          <w:szCs w:val="24"/>
        </w:rPr>
        <w:t xml:space="preserve"> </w:t>
      </w:r>
      <w:r w:rsidR="00310EDF">
        <w:rPr>
          <w:rFonts w:ascii="Arial" w:hAnsi="Arial" w:cs="Arial"/>
          <w:color w:val="auto"/>
          <w:sz w:val="24"/>
          <w:szCs w:val="24"/>
        </w:rPr>
        <w:t xml:space="preserve">which </w:t>
      </w:r>
      <w:r w:rsidR="00871BBF">
        <w:rPr>
          <w:rFonts w:ascii="Arial" w:hAnsi="Arial" w:cs="Arial"/>
          <w:color w:val="auto"/>
          <w:sz w:val="24"/>
          <w:szCs w:val="24"/>
        </w:rPr>
        <w:t>she consider</w:t>
      </w:r>
      <w:r w:rsidR="00320248">
        <w:rPr>
          <w:rFonts w:ascii="Arial" w:hAnsi="Arial" w:cs="Arial"/>
          <w:color w:val="auto"/>
          <w:sz w:val="24"/>
          <w:szCs w:val="24"/>
        </w:rPr>
        <w:t>s</w:t>
      </w:r>
      <w:r w:rsidR="00871BBF">
        <w:rPr>
          <w:rFonts w:ascii="Arial" w:hAnsi="Arial" w:cs="Arial"/>
          <w:color w:val="auto"/>
          <w:sz w:val="24"/>
          <w:szCs w:val="24"/>
        </w:rPr>
        <w:t xml:space="preserve"> </w:t>
      </w:r>
      <w:r w:rsidR="00320248">
        <w:rPr>
          <w:rFonts w:ascii="Arial" w:hAnsi="Arial" w:cs="Arial"/>
          <w:color w:val="auto"/>
          <w:sz w:val="24"/>
          <w:szCs w:val="24"/>
        </w:rPr>
        <w:t>a</w:t>
      </w:r>
      <w:r w:rsidR="00871BBF">
        <w:rPr>
          <w:rFonts w:ascii="Arial" w:hAnsi="Arial" w:cs="Arial"/>
          <w:color w:val="auto"/>
          <w:sz w:val="24"/>
          <w:szCs w:val="24"/>
        </w:rPr>
        <w:t xml:space="preserve">re subject to the apportionment of rights, </w:t>
      </w:r>
      <w:r w:rsidR="00320248">
        <w:rPr>
          <w:rFonts w:ascii="Arial" w:hAnsi="Arial" w:cs="Arial"/>
          <w:color w:val="auto"/>
          <w:sz w:val="24"/>
          <w:szCs w:val="24"/>
        </w:rPr>
        <w:t>a</w:t>
      </w:r>
      <w:r w:rsidR="00871BBF">
        <w:rPr>
          <w:rFonts w:ascii="Arial" w:hAnsi="Arial" w:cs="Arial"/>
          <w:color w:val="auto"/>
          <w:sz w:val="24"/>
          <w:szCs w:val="24"/>
        </w:rPr>
        <w:t xml:space="preserve">re OS parcels 2175, 2176, 2178, 2121, 2122 and 2127, totalling </w:t>
      </w:r>
      <w:r w:rsidR="00871BBF" w:rsidRPr="00FF63D6">
        <w:rPr>
          <w:rFonts w:ascii="Arial" w:hAnsi="Arial" w:cs="Arial"/>
          <w:color w:val="auto"/>
          <w:sz w:val="24"/>
          <w:szCs w:val="24"/>
        </w:rPr>
        <w:t>14.</w:t>
      </w:r>
      <w:r w:rsidR="00A4431D" w:rsidRPr="00FF63D6">
        <w:rPr>
          <w:rFonts w:ascii="Arial" w:hAnsi="Arial" w:cs="Arial"/>
          <w:color w:val="auto"/>
          <w:sz w:val="24"/>
          <w:szCs w:val="24"/>
        </w:rPr>
        <w:t>2</w:t>
      </w:r>
      <w:r w:rsidR="008C15B3" w:rsidRPr="00FF63D6">
        <w:rPr>
          <w:rFonts w:ascii="Arial" w:hAnsi="Arial" w:cs="Arial"/>
          <w:color w:val="auto"/>
          <w:sz w:val="24"/>
          <w:szCs w:val="24"/>
        </w:rPr>
        <w:t>4</w:t>
      </w:r>
      <w:r w:rsidR="00871BBF" w:rsidRPr="00FF63D6">
        <w:rPr>
          <w:rFonts w:ascii="Arial" w:hAnsi="Arial" w:cs="Arial"/>
          <w:color w:val="auto"/>
          <w:sz w:val="24"/>
          <w:szCs w:val="24"/>
        </w:rPr>
        <w:t xml:space="preserve">5 </w:t>
      </w:r>
      <w:r w:rsidR="00871BBF">
        <w:rPr>
          <w:rFonts w:ascii="Arial" w:hAnsi="Arial" w:cs="Arial"/>
          <w:color w:val="auto"/>
          <w:sz w:val="24"/>
          <w:szCs w:val="24"/>
        </w:rPr>
        <w:t xml:space="preserve">acres. </w:t>
      </w:r>
      <w:r w:rsidR="00871BBF" w:rsidRPr="003164FF">
        <w:rPr>
          <w:rFonts w:ascii="Arial" w:hAnsi="Arial" w:cs="Arial"/>
          <w:sz w:val="24"/>
          <w:szCs w:val="24"/>
        </w:rPr>
        <w:t>The OS parcels made over to Mr Hicks were 912, 2169 and 2232, totalling 7</w:t>
      </w:r>
      <w:r w:rsidR="00410406" w:rsidRPr="003164FF">
        <w:rPr>
          <w:rFonts w:ascii="Arial" w:hAnsi="Arial" w:cs="Arial"/>
          <w:sz w:val="24"/>
          <w:szCs w:val="24"/>
        </w:rPr>
        <w:t>.352</w:t>
      </w:r>
      <w:r w:rsidR="00871BBF" w:rsidRPr="003164FF">
        <w:rPr>
          <w:rFonts w:ascii="Arial" w:hAnsi="Arial" w:cs="Arial"/>
          <w:sz w:val="24"/>
          <w:szCs w:val="24"/>
        </w:rPr>
        <w:t xml:space="preserve"> acres</w:t>
      </w:r>
      <w:r w:rsidR="00193181" w:rsidRPr="003164FF">
        <w:rPr>
          <w:rFonts w:ascii="Arial" w:hAnsi="Arial" w:cs="Arial"/>
          <w:sz w:val="24"/>
          <w:szCs w:val="24"/>
        </w:rPr>
        <w:t>.</w:t>
      </w:r>
    </w:p>
    <w:p w14:paraId="6A031D05" w14:textId="77777777" w:rsidR="00165BEA" w:rsidRPr="003164FF" w:rsidRDefault="00165BEA" w:rsidP="00165BEA">
      <w:pPr>
        <w:pStyle w:val="Style1"/>
        <w:autoSpaceDE w:val="0"/>
        <w:autoSpaceDN w:val="0"/>
        <w:adjustRightInd w:val="0"/>
        <w:rPr>
          <w:rFonts w:ascii="Arial" w:hAnsi="Arial" w:cs="Arial"/>
          <w:sz w:val="24"/>
          <w:szCs w:val="24"/>
        </w:rPr>
      </w:pPr>
    </w:p>
    <w:p w14:paraId="70A25251" w14:textId="77777777" w:rsidR="001E7690" w:rsidRPr="00150332" w:rsidRDefault="001E7690" w:rsidP="002532EE">
      <w:pPr>
        <w:pStyle w:val="Style1"/>
        <w:autoSpaceDE w:val="0"/>
        <w:autoSpaceDN w:val="0"/>
        <w:adjustRightInd w:val="0"/>
        <w:rPr>
          <w:rFonts w:ascii="Arial" w:hAnsi="Arial" w:cs="Arial"/>
          <w:sz w:val="24"/>
          <w:szCs w:val="24"/>
        </w:rPr>
      </w:pPr>
      <w:r w:rsidRPr="00150332">
        <w:rPr>
          <w:rFonts w:ascii="Arial" w:hAnsi="Arial" w:cs="Arial"/>
          <w:b/>
          <w:sz w:val="24"/>
          <w:szCs w:val="24"/>
        </w:rPr>
        <w:lastRenderedPageBreak/>
        <w:t xml:space="preserve">Main Issues </w:t>
      </w:r>
    </w:p>
    <w:p w14:paraId="663C3539" w14:textId="0D41BDA7" w:rsidR="00803B92" w:rsidRPr="00803B92" w:rsidRDefault="00803B92" w:rsidP="00803B92">
      <w:pPr>
        <w:pStyle w:val="Style1"/>
        <w:numPr>
          <w:ilvl w:val="0"/>
          <w:numId w:val="27"/>
        </w:numPr>
        <w:rPr>
          <w:rFonts w:ascii="Arial" w:hAnsi="Arial" w:cs="Arial"/>
          <w:sz w:val="24"/>
          <w:szCs w:val="24"/>
        </w:rPr>
      </w:pPr>
      <w:r w:rsidRPr="00803B92">
        <w:rPr>
          <w:rFonts w:ascii="Arial" w:hAnsi="Arial" w:cs="Arial"/>
          <w:sz w:val="24"/>
          <w:szCs w:val="24"/>
        </w:rPr>
        <w:t>Section 19</w:t>
      </w:r>
      <w:r w:rsidRPr="006B6793">
        <w:rPr>
          <w:rFonts w:ascii="Arial" w:hAnsi="Arial" w:cs="Arial"/>
          <w:sz w:val="24"/>
          <w:szCs w:val="24"/>
        </w:rPr>
        <w:t>(4)</w:t>
      </w:r>
      <w:r w:rsidRPr="00803B92">
        <w:rPr>
          <w:rFonts w:ascii="Arial" w:hAnsi="Arial" w:cs="Arial"/>
          <w:sz w:val="24"/>
          <w:szCs w:val="24"/>
        </w:rPr>
        <w:t xml:space="preserve"> of the </w:t>
      </w:r>
      <w:r w:rsidR="00F64006">
        <w:rPr>
          <w:rFonts w:ascii="Arial" w:hAnsi="Arial" w:cs="Arial"/>
          <w:sz w:val="24"/>
          <w:szCs w:val="24"/>
        </w:rPr>
        <w:t>2006 Act</w:t>
      </w:r>
      <w:r w:rsidRPr="00803B92">
        <w:rPr>
          <w:rFonts w:ascii="Arial" w:hAnsi="Arial" w:cs="Arial"/>
          <w:sz w:val="24"/>
          <w:szCs w:val="24"/>
        </w:rPr>
        <w:t xml:space="preserve"> provides that any person may apply to the </w:t>
      </w:r>
      <w:bookmarkStart w:id="1" w:name="_Hlk112327539"/>
      <w:r w:rsidRPr="00803B92">
        <w:rPr>
          <w:rFonts w:ascii="Arial" w:hAnsi="Arial" w:cs="Arial"/>
          <w:sz w:val="24"/>
          <w:szCs w:val="24"/>
        </w:rPr>
        <w:t xml:space="preserve">commons registration authority </w:t>
      </w:r>
      <w:bookmarkEnd w:id="1"/>
      <w:r w:rsidRPr="00803B92">
        <w:rPr>
          <w:rFonts w:ascii="Arial" w:hAnsi="Arial" w:cs="Arial"/>
          <w:sz w:val="24"/>
          <w:szCs w:val="24"/>
        </w:rPr>
        <w:t>to correct an alleged mistake in the register of common land or town or village greens. The Regulations set out the procedures to be followed.</w:t>
      </w:r>
    </w:p>
    <w:p w14:paraId="2ED2CB16" w14:textId="6E8E0FDC" w:rsidR="00803B92" w:rsidRPr="00AB3C25" w:rsidRDefault="00803B92" w:rsidP="00803B92">
      <w:pPr>
        <w:pStyle w:val="Style1"/>
        <w:numPr>
          <w:ilvl w:val="0"/>
          <w:numId w:val="27"/>
        </w:numPr>
        <w:rPr>
          <w:rFonts w:ascii="Arial" w:hAnsi="Arial" w:cs="Arial"/>
          <w:sz w:val="24"/>
          <w:szCs w:val="24"/>
        </w:rPr>
      </w:pPr>
      <w:r w:rsidRPr="00AB3C25">
        <w:rPr>
          <w:rFonts w:ascii="Arial" w:hAnsi="Arial" w:cs="Arial"/>
          <w:sz w:val="24"/>
          <w:szCs w:val="24"/>
        </w:rPr>
        <w:t>The application form confirms that it has been made for the purposes of Section 19(2)(a) of the 2006 Act which provides that an application can be made to correct a mistake made by the registration authority in making or amending an entry in the register</w:t>
      </w:r>
      <w:r w:rsidR="00D435C0" w:rsidRPr="00AB3C25">
        <w:rPr>
          <w:rFonts w:ascii="Arial" w:hAnsi="Arial" w:cs="Arial"/>
          <w:sz w:val="24"/>
          <w:szCs w:val="24"/>
        </w:rPr>
        <w:t xml:space="preserve">. </w:t>
      </w:r>
      <w:r w:rsidRPr="00AB3C25">
        <w:rPr>
          <w:rFonts w:ascii="Arial" w:hAnsi="Arial" w:cs="Arial"/>
          <w:sz w:val="24"/>
          <w:szCs w:val="24"/>
        </w:rPr>
        <w:t xml:space="preserve">Section 19(3) clarifies that a </w:t>
      </w:r>
      <w:r w:rsidR="00991F15" w:rsidRPr="00AB3C25">
        <w:rPr>
          <w:rFonts w:ascii="Arial" w:hAnsi="Arial" w:cs="Arial"/>
          <w:sz w:val="24"/>
          <w:szCs w:val="24"/>
        </w:rPr>
        <w:t>‘</w:t>
      </w:r>
      <w:r w:rsidRPr="00AB3C25">
        <w:rPr>
          <w:rFonts w:ascii="Arial" w:hAnsi="Arial" w:cs="Arial"/>
          <w:sz w:val="24"/>
          <w:szCs w:val="24"/>
        </w:rPr>
        <w:t>mistake</w:t>
      </w:r>
      <w:r w:rsidR="00033559">
        <w:rPr>
          <w:rFonts w:ascii="Arial" w:hAnsi="Arial" w:cs="Arial"/>
          <w:sz w:val="24"/>
          <w:szCs w:val="24"/>
        </w:rPr>
        <w:t>’</w:t>
      </w:r>
      <w:r w:rsidRPr="00AB3C25">
        <w:rPr>
          <w:rFonts w:ascii="Arial" w:hAnsi="Arial" w:cs="Arial"/>
          <w:sz w:val="24"/>
          <w:szCs w:val="24"/>
        </w:rPr>
        <w:t xml:space="preserve"> </w:t>
      </w:r>
      <w:r w:rsidR="00333459" w:rsidRPr="00AB3C25">
        <w:rPr>
          <w:rFonts w:ascii="Arial" w:hAnsi="Arial" w:cs="Arial"/>
          <w:sz w:val="24"/>
          <w:szCs w:val="24"/>
        </w:rPr>
        <w:t>includes</w:t>
      </w:r>
      <w:r w:rsidRPr="00AB3C25">
        <w:rPr>
          <w:rFonts w:ascii="Arial" w:hAnsi="Arial" w:cs="Arial"/>
          <w:sz w:val="24"/>
          <w:szCs w:val="24"/>
        </w:rPr>
        <w:t xml:space="preserve"> a) a mistaken omission and b) an unclear or ambiguous description</w:t>
      </w:r>
      <w:r w:rsidR="00E27B14" w:rsidRPr="00AB3C25">
        <w:rPr>
          <w:rFonts w:ascii="Arial" w:hAnsi="Arial" w:cs="Arial"/>
          <w:sz w:val="24"/>
          <w:szCs w:val="24"/>
        </w:rPr>
        <w:t>, and</w:t>
      </w:r>
      <w:r w:rsidR="00C736DB" w:rsidRPr="00AB3C25">
        <w:rPr>
          <w:rFonts w:ascii="Arial" w:hAnsi="Arial" w:cs="Arial"/>
          <w:sz w:val="24"/>
          <w:szCs w:val="24"/>
        </w:rPr>
        <w:t xml:space="preserve"> it</w:t>
      </w:r>
      <w:r w:rsidR="00E27B14" w:rsidRPr="00AB3C25">
        <w:rPr>
          <w:rFonts w:ascii="Arial" w:hAnsi="Arial" w:cs="Arial"/>
          <w:sz w:val="24"/>
          <w:szCs w:val="24"/>
        </w:rPr>
        <w:t xml:space="preserve"> is immaterial </w:t>
      </w:r>
      <w:r w:rsidR="00333459" w:rsidRPr="00AB3C25">
        <w:rPr>
          <w:rFonts w:ascii="Arial" w:hAnsi="Arial" w:cs="Arial"/>
          <w:sz w:val="24"/>
          <w:szCs w:val="24"/>
        </w:rPr>
        <w:t>for the purposes of this section</w:t>
      </w:r>
      <w:r w:rsidR="00CF1A24" w:rsidRPr="00AB3C25">
        <w:rPr>
          <w:rFonts w:ascii="Arial" w:hAnsi="Arial" w:cs="Arial"/>
          <w:sz w:val="24"/>
          <w:szCs w:val="24"/>
        </w:rPr>
        <w:t xml:space="preserve"> whether a mistake was made before or after </w:t>
      </w:r>
      <w:r w:rsidR="00991F15" w:rsidRPr="00AB3C25">
        <w:rPr>
          <w:rFonts w:ascii="Arial" w:hAnsi="Arial" w:cs="Arial"/>
          <w:sz w:val="24"/>
          <w:szCs w:val="24"/>
        </w:rPr>
        <w:t>the commencement of this section’</w:t>
      </w:r>
      <w:r w:rsidR="00D435C0" w:rsidRPr="00AB3C25">
        <w:rPr>
          <w:rFonts w:ascii="Arial" w:hAnsi="Arial" w:cs="Arial"/>
          <w:sz w:val="24"/>
          <w:szCs w:val="24"/>
        </w:rPr>
        <w:t xml:space="preserve">. </w:t>
      </w:r>
    </w:p>
    <w:p w14:paraId="67C5DCBD" w14:textId="28284427" w:rsidR="00803B92" w:rsidRPr="00AB3C25" w:rsidRDefault="00803B92" w:rsidP="00803B92">
      <w:pPr>
        <w:pStyle w:val="Style1"/>
        <w:numPr>
          <w:ilvl w:val="0"/>
          <w:numId w:val="27"/>
        </w:numPr>
        <w:rPr>
          <w:rFonts w:ascii="Arial" w:hAnsi="Arial" w:cs="Arial"/>
          <w:sz w:val="24"/>
          <w:szCs w:val="24"/>
        </w:rPr>
      </w:pPr>
      <w:r w:rsidRPr="00AB3C25">
        <w:rPr>
          <w:rFonts w:ascii="Arial" w:hAnsi="Arial" w:cs="Arial"/>
          <w:sz w:val="24"/>
          <w:szCs w:val="24"/>
        </w:rPr>
        <w:t>Section 19(5) provides that a mistake in the register may not be corrected</w:t>
      </w:r>
      <w:r w:rsidR="00450C3E" w:rsidRPr="00AB3C25">
        <w:rPr>
          <w:rFonts w:ascii="Arial" w:hAnsi="Arial" w:cs="Arial"/>
          <w:sz w:val="24"/>
          <w:szCs w:val="24"/>
        </w:rPr>
        <w:t xml:space="preserve"> under this section</w:t>
      </w:r>
      <w:r w:rsidRPr="00AB3C25">
        <w:rPr>
          <w:rFonts w:ascii="Arial" w:hAnsi="Arial" w:cs="Arial"/>
          <w:sz w:val="24"/>
          <w:szCs w:val="24"/>
        </w:rPr>
        <w:t xml:space="preserve"> if the </w:t>
      </w:r>
      <w:bookmarkStart w:id="2" w:name="_Hlk112328010"/>
      <w:r w:rsidRPr="00AB3C25">
        <w:rPr>
          <w:rFonts w:ascii="Arial" w:hAnsi="Arial" w:cs="Arial"/>
          <w:sz w:val="24"/>
          <w:szCs w:val="24"/>
        </w:rPr>
        <w:t>authority considers that, by reason of reliance reasonably placed on the register by any person or for any other reason, it would in all the circumstances be unfair to do so</w:t>
      </w:r>
      <w:bookmarkEnd w:id="2"/>
      <w:r w:rsidR="00A83747" w:rsidRPr="00AB3C25">
        <w:rPr>
          <w:rFonts w:ascii="Arial" w:hAnsi="Arial" w:cs="Arial"/>
          <w:sz w:val="24"/>
          <w:szCs w:val="24"/>
        </w:rPr>
        <w:t xml:space="preserve"> (the </w:t>
      </w:r>
      <w:r w:rsidR="000F3EDF" w:rsidRPr="00AB3C25">
        <w:rPr>
          <w:rFonts w:ascii="Arial" w:hAnsi="Arial" w:cs="Arial"/>
          <w:sz w:val="24"/>
          <w:szCs w:val="24"/>
        </w:rPr>
        <w:t>f</w:t>
      </w:r>
      <w:r w:rsidR="00A83747" w:rsidRPr="00AB3C25">
        <w:rPr>
          <w:rFonts w:ascii="Arial" w:hAnsi="Arial" w:cs="Arial"/>
          <w:sz w:val="24"/>
          <w:szCs w:val="24"/>
        </w:rPr>
        <w:t>airness test).</w:t>
      </w:r>
    </w:p>
    <w:p w14:paraId="2CB21F05" w14:textId="77777777" w:rsidR="00803B92" w:rsidRPr="00803B92" w:rsidRDefault="00803B92" w:rsidP="00803B92">
      <w:pPr>
        <w:pStyle w:val="Style1"/>
        <w:numPr>
          <w:ilvl w:val="0"/>
          <w:numId w:val="27"/>
        </w:numPr>
        <w:rPr>
          <w:rFonts w:ascii="Arial" w:hAnsi="Arial" w:cs="Arial"/>
          <w:sz w:val="24"/>
          <w:szCs w:val="24"/>
        </w:rPr>
      </w:pPr>
      <w:r w:rsidRPr="00803B92">
        <w:rPr>
          <w:rFonts w:ascii="Arial" w:hAnsi="Arial" w:cs="Arial"/>
          <w:sz w:val="24"/>
          <w:szCs w:val="24"/>
        </w:rPr>
        <w:t>The onus of proving the case in support of the correction of the register of common land rests with the person making the application, and the burden of proof is the normal, civil standard, namely, the balance of probability.</w:t>
      </w:r>
    </w:p>
    <w:p w14:paraId="68114767" w14:textId="2C253BF8" w:rsidR="009E51EA" w:rsidRPr="009E51EA" w:rsidRDefault="009E51EA" w:rsidP="009E51EA">
      <w:pPr>
        <w:pStyle w:val="Style1"/>
        <w:rPr>
          <w:rFonts w:ascii="Arial" w:hAnsi="Arial" w:cs="Arial"/>
          <w:b/>
          <w:bCs/>
          <w:sz w:val="24"/>
          <w:szCs w:val="24"/>
        </w:rPr>
      </w:pPr>
      <w:r w:rsidRPr="009E51EA">
        <w:rPr>
          <w:rFonts w:ascii="Arial" w:hAnsi="Arial" w:cs="Arial"/>
          <w:b/>
          <w:bCs/>
          <w:sz w:val="24"/>
          <w:szCs w:val="24"/>
        </w:rPr>
        <w:t>Reasoning</w:t>
      </w:r>
    </w:p>
    <w:p w14:paraId="5B43A8F5" w14:textId="61154B4A" w:rsidR="005B4716" w:rsidRPr="008D7657" w:rsidRDefault="00B33050" w:rsidP="00953A43">
      <w:pPr>
        <w:pStyle w:val="Style1"/>
        <w:rPr>
          <w:rFonts w:ascii="Arial" w:hAnsi="Arial" w:cs="Arial"/>
          <w:b/>
          <w:bCs/>
          <w:sz w:val="24"/>
          <w:szCs w:val="24"/>
        </w:rPr>
      </w:pPr>
      <w:bookmarkStart w:id="3" w:name="_Hlk201044899"/>
      <w:r>
        <w:rPr>
          <w:rFonts w:ascii="Arial" w:hAnsi="Arial" w:cs="Arial"/>
          <w:b/>
          <w:bCs/>
          <w:sz w:val="24"/>
          <w:szCs w:val="24"/>
        </w:rPr>
        <w:t>Use of Form CA10</w:t>
      </w:r>
    </w:p>
    <w:bookmarkEnd w:id="3"/>
    <w:p w14:paraId="5E666B27" w14:textId="5AF2DB33" w:rsidR="0042696D" w:rsidRDefault="0042696D" w:rsidP="0042696D">
      <w:pPr>
        <w:pStyle w:val="Style1"/>
        <w:numPr>
          <w:ilvl w:val="0"/>
          <w:numId w:val="27"/>
        </w:numPr>
        <w:rPr>
          <w:rFonts w:ascii="Arial" w:hAnsi="Arial" w:cs="Arial"/>
          <w:sz w:val="24"/>
          <w:szCs w:val="24"/>
        </w:rPr>
      </w:pPr>
      <w:r>
        <w:rPr>
          <w:rFonts w:ascii="Arial" w:hAnsi="Arial" w:cs="Arial"/>
          <w:sz w:val="24"/>
          <w:szCs w:val="24"/>
        </w:rPr>
        <w:t xml:space="preserve">It was suggested by the objectors that use of form CA10 by the applicant for the alleged error was not appropriate. The CRA, when referring the application to the Planning Inspectorate advised that they had originally received an application under Regulation 43 of the 2006 Act, however as the applicant had identified that there was a potential mistake in the commons register, the CRA could not proceed with that application until the alleged mistake had been corrected under Section 19 of the 2006 Act. </w:t>
      </w:r>
    </w:p>
    <w:p w14:paraId="1A29AB4F" w14:textId="0732CFA1" w:rsidR="0042696D" w:rsidRDefault="00954CD2" w:rsidP="0042696D">
      <w:pPr>
        <w:pStyle w:val="Style1"/>
        <w:numPr>
          <w:ilvl w:val="0"/>
          <w:numId w:val="27"/>
        </w:numPr>
        <w:rPr>
          <w:rFonts w:ascii="Arial" w:hAnsi="Arial" w:cs="Arial"/>
          <w:sz w:val="24"/>
          <w:szCs w:val="24"/>
        </w:rPr>
      </w:pPr>
      <w:r>
        <w:rPr>
          <w:rFonts w:ascii="Arial" w:hAnsi="Arial" w:cs="Arial"/>
          <w:sz w:val="24"/>
          <w:szCs w:val="24"/>
        </w:rPr>
        <w:t>T</w:t>
      </w:r>
      <w:r w:rsidR="0042696D">
        <w:rPr>
          <w:rFonts w:ascii="Arial" w:hAnsi="Arial" w:cs="Arial"/>
          <w:sz w:val="24"/>
          <w:szCs w:val="24"/>
        </w:rPr>
        <w:t xml:space="preserve">he application was made under S19(2)(a) as a mistake by the CRA, </w:t>
      </w:r>
      <w:r w:rsidR="00D63B9E">
        <w:rPr>
          <w:rFonts w:ascii="Arial" w:hAnsi="Arial" w:cs="Arial"/>
          <w:sz w:val="24"/>
          <w:szCs w:val="24"/>
        </w:rPr>
        <w:t>albeit</w:t>
      </w:r>
      <w:r>
        <w:rPr>
          <w:rFonts w:ascii="Arial" w:hAnsi="Arial" w:cs="Arial"/>
          <w:sz w:val="24"/>
          <w:szCs w:val="24"/>
        </w:rPr>
        <w:t xml:space="preserve"> </w:t>
      </w:r>
      <w:r w:rsidR="0042696D">
        <w:rPr>
          <w:rFonts w:ascii="Arial" w:hAnsi="Arial" w:cs="Arial"/>
          <w:sz w:val="24"/>
          <w:szCs w:val="24"/>
        </w:rPr>
        <w:t>the CA10 form would</w:t>
      </w:r>
      <w:r>
        <w:rPr>
          <w:rFonts w:ascii="Arial" w:hAnsi="Arial" w:cs="Arial"/>
          <w:sz w:val="24"/>
          <w:szCs w:val="24"/>
        </w:rPr>
        <w:t xml:space="preserve"> also</w:t>
      </w:r>
      <w:r w:rsidR="0042696D">
        <w:rPr>
          <w:rFonts w:ascii="Arial" w:hAnsi="Arial" w:cs="Arial"/>
          <w:sz w:val="24"/>
          <w:szCs w:val="24"/>
        </w:rPr>
        <w:t xml:space="preserve"> be used for an application under S(19)(2)(b) </w:t>
      </w:r>
      <w:r>
        <w:rPr>
          <w:rFonts w:ascii="Arial" w:hAnsi="Arial" w:cs="Arial"/>
          <w:sz w:val="24"/>
          <w:szCs w:val="24"/>
        </w:rPr>
        <w:t>to correct</w:t>
      </w:r>
      <w:r w:rsidR="0042696D">
        <w:rPr>
          <w:rFonts w:ascii="Arial" w:hAnsi="Arial" w:cs="Arial"/>
          <w:sz w:val="24"/>
          <w:szCs w:val="24"/>
        </w:rPr>
        <w:t xml:space="preserve"> other mistakes, the only difference being a payment to the CRA for processing the application under S(19)(2)(b). The CRA have not advised that the form was completed under the wrong clause or requested payment of a fee that would suggest they disagreed with the application being made under that clause</w:t>
      </w:r>
      <w:r w:rsidR="0042696D" w:rsidRPr="002B6F85">
        <w:rPr>
          <w:rFonts w:ascii="Arial" w:hAnsi="Arial" w:cs="Arial"/>
          <w:sz w:val="24"/>
          <w:szCs w:val="24"/>
        </w:rPr>
        <w:t xml:space="preserve">. </w:t>
      </w:r>
    </w:p>
    <w:p w14:paraId="4B9DBE01" w14:textId="009CFB28" w:rsidR="0042696D" w:rsidRDefault="0042696D" w:rsidP="0042696D">
      <w:pPr>
        <w:pStyle w:val="Style1"/>
        <w:numPr>
          <w:ilvl w:val="0"/>
          <w:numId w:val="27"/>
        </w:numPr>
        <w:rPr>
          <w:rFonts w:ascii="Arial" w:hAnsi="Arial" w:cs="Arial"/>
          <w:sz w:val="24"/>
          <w:szCs w:val="24"/>
        </w:rPr>
      </w:pPr>
      <w:r w:rsidRPr="002B6F85">
        <w:rPr>
          <w:rFonts w:ascii="Arial" w:hAnsi="Arial" w:cs="Arial"/>
          <w:sz w:val="24"/>
          <w:szCs w:val="24"/>
        </w:rPr>
        <w:t>Should the</w:t>
      </w:r>
      <w:r w:rsidR="0060630C">
        <w:rPr>
          <w:rFonts w:ascii="Arial" w:hAnsi="Arial" w:cs="Arial"/>
          <w:sz w:val="24"/>
          <w:szCs w:val="24"/>
        </w:rPr>
        <w:t xml:space="preserve"> questioned</w:t>
      </w:r>
      <w:r w:rsidRPr="002B6F85">
        <w:rPr>
          <w:rFonts w:ascii="Arial" w:hAnsi="Arial" w:cs="Arial"/>
          <w:sz w:val="24"/>
          <w:szCs w:val="24"/>
        </w:rPr>
        <w:t xml:space="preserve"> rights of common be found not to be severed, the amendment</w:t>
      </w:r>
      <w:r>
        <w:rPr>
          <w:rFonts w:ascii="Arial" w:hAnsi="Arial" w:cs="Arial"/>
          <w:sz w:val="24"/>
          <w:szCs w:val="24"/>
        </w:rPr>
        <w:t xml:space="preserve"> made</w:t>
      </w:r>
      <w:r w:rsidRPr="002B6F85">
        <w:rPr>
          <w:rFonts w:ascii="Arial" w:hAnsi="Arial" w:cs="Arial"/>
          <w:sz w:val="24"/>
          <w:szCs w:val="24"/>
        </w:rPr>
        <w:t xml:space="preserve"> to the register by the CRA in 2008, apportioning rights for </w:t>
      </w:r>
      <w:r w:rsidR="00033559">
        <w:rPr>
          <w:rFonts w:ascii="Arial" w:hAnsi="Arial" w:cs="Arial"/>
          <w:sz w:val="24"/>
          <w:szCs w:val="24"/>
        </w:rPr>
        <w:t xml:space="preserve">Entries </w:t>
      </w:r>
      <w:r w:rsidRPr="002B6F85">
        <w:rPr>
          <w:rFonts w:ascii="Arial" w:hAnsi="Arial" w:cs="Arial"/>
          <w:sz w:val="24"/>
          <w:szCs w:val="24"/>
        </w:rPr>
        <w:t xml:space="preserve">154 and 155 </w:t>
      </w:r>
      <w:r w:rsidR="00C4293F">
        <w:rPr>
          <w:rFonts w:ascii="Arial" w:hAnsi="Arial" w:cs="Arial"/>
          <w:sz w:val="24"/>
          <w:szCs w:val="24"/>
        </w:rPr>
        <w:t>w</w:t>
      </w:r>
      <w:r w:rsidRPr="002B6F85">
        <w:rPr>
          <w:rFonts w:ascii="Arial" w:hAnsi="Arial" w:cs="Arial"/>
          <w:sz w:val="24"/>
          <w:szCs w:val="24"/>
        </w:rPr>
        <w:t>ould constitute an error</w:t>
      </w:r>
      <w:r w:rsidR="002920C3">
        <w:rPr>
          <w:rFonts w:ascii="Arial" w:hAnsi="Arial" w:cs="Arial"/>
          <w:sz w:val="24"/>
          <w:szCs w:val="24"/>
        </w:rPr>
        <w:t>,</w:t>
      </w:r>
      <w:r w:rsidR="005F5562">
        <w:rPr>
          <w:rFonts w:ascii="Arial" w:hAnsi="Arial" w:cs="Arial"/>
          <w:sz w:val="24"/>
          <w:szCs w:val="24"/>
        </w:rPr>
        <w:t xml:space="preserve"> albeit an inadvertent one,</w:t>
      </w:r>
      <w:r w:rsidR="00F9451F">
        <w:rPr>
          <w:rFonts w:ascii="Arial" w:hAnsi="Arial" w:cs="Arial"/>
          <w:sz w:val="24"/>
          <w:szCs w:val="24"/>
        </w:rPr>
        <w:t xml:space="preserve"> that could </w:t>
      </w:r>
      <w:r w:rsidR="0002328C">
        <w:rPr>
          <w:rFonts w:ascii="Arial" w:hAnsi="Arial" w:cs="Arial"/>
          <w:sz w:val="24"/>
          <w:szCs w:val="24"/>
        </w:rPr>
        <w:t>arguably</w:t>
      </w:r>
      <w:r>
        <w:rPr>
          <w:rFonts w:ascii="Arial" w:hAnsi="Arial" w:cs="Arial"/>
          <w:sz w:val="24"/>
          <w:szCs w:val="24"/>
        </w:rPr>
        <w:t xml:space="preserve"> </w:t>
      </w:r>
      <w:r w:rsidR="00D63B9E">
        <w:rPr>
          <w:rFonts w:ascii="Arial" w:hAnsi="Arial" w:cs="Arial"/>
          <w:sz w:val="24"/>
          <w:szCs w:val="24"/>
        </w:rPr>
        <w:t xml:space="preserve">be </w:t>
      </w:r>
      <w:r w:rsidR="00DA5DF5">
        <w:rPr>
          <w:rFonts w:ascii="Arial" w:hAnsi="Arial" w:cs="Arial"/>
          <w:sz w:val="24"/>
          <w:szCs w:val="24"/>
        </w:rPr>
        <w:t>attributable</w:t>
      </w:r>
      <w:r>
        <w:rPr>
          <w:rFonts w:ascii="Arial" w:hAnsi="Arial" w:cs="Arial"/>
          <w:sz w:val="24"/>
          <w:szCs w:val="24"/>
        </w:rPr>
        <w:t xml:space="preserve"> to non-verification of the accuracy of the apportionment,</w:t>
      </w:r>
      <w:r w:rsidRPr="0033046B">
        <w:rPr>
          <w:rFonts w:ascii="Arial" w:hAnsi="Arial" w:cs="Arial"/>
          <w:sz w:val="24"/>
          <w:szCs w:val="24"/>
        </w:rPr>
        <w:t xml:space="preserve"> </w:t>
      </w:r>
      <w:r w:rsidR="001D09CE">
        <w:rPr>
          <w:rFonts w:ascii="Arial" w:hAnsi="Arial" w:cs="Arial"/>
          <w:sz w:val="24"/>
          <w:szCs w:val="24"/>
        </w:rPr>
        <w:t xml:space="preserve">which was </w:t>
      </w:r>
      <w:r>
        <w:rPr>
          <w:rFonts w:ascii="Arial" w:hAnsi="Arial" w:cs="Arial"/>
          <w:sz w:val="24"/>
          <w:szCs w:val="24"/>
        </w:rPr>
        <w:t>a view held by Dartmoor Commoners Council</w:t>
      </w:r>
      <w:r w:rsidR="008424F0">
        <w:rPr>
          <w:rFonts w:ascii="Arial" w:hAnsi="Arial" w:cs="Arial"/>
          <w:sz w:val="24"/>
          <w:szCs w:val="24"/>
        </w:rPr>
        <w:t xml:space="preserve"> (DCC)</w:t>
      </w:r>
      <w:r>
        <w:rPr>
          <w:rFonts w:ascii="Arial" w:hAnsi="Arial" w:cs="Arial"/>
          <w:sz w:val="24"/>
          <w:szCs w:val="24"/>
        </w:rPr>
        <w:t>.</w:t>
      </w:r>
    </w:p>
    <w:p w14:paraId="705BBF81" w14:textId="0CE45481" w:rsidR="0042696D" w:rsidRPr="00D10C4A" w:rsidRDefault="0042696D" w:rsidP="0042696D">
      <w:pPr>
        <w:pStyle w:val="Style1"/>
        <w:numPr>
          <w:ilvl w:val="0"/>
          <w:numId w:val="27"/>
        </w:numPr>
        <w:rPr>
          <w:rFonts w:ascii="Arial" w:hAnsi="Arial" w:cs="Arial"/>
          <w:b/>
          <w:bCs/>
          <w:sz w:val="24"/>
          <w:szCs w:val="24"/>
        </w:rPr>
      </w:pPr>
      <w:r w:rsidRPr="00B36413">
        <w:rPr>
          <w:rFonts w:ascii="Arial" w:hAnsi="Arial" w:cs="Arial"/>
          <w:sz w:val="24"/>
          <w:szCs w:val="24"/>
        </w:rPr>
        <w:t xml:space="preserve">The objectors also suggested that the application was defective as it failed to include all of the land affected by the alleged severance of rights. However Entry 155 is the registration that </w:t>
      </w:r>
      <w:r w:rsidR="00B46393">
        <w:rPr>
          <w:rFonts w:ascii="Arial" w:hAnsi="Arial" w:cs="Arial"/>
          <w:sz w:val="24"/>
          <w:szCs w:val="24"/>
        </w:rPr>
        <w:t>cites</w:t>
      </w:r>
      <w:r w:rsidRPr="00B36413">
        <w:rPr>
          <w:rFonts w:ascii="Arial" w:hAnsi="Arial" w:cs="Arial"/>
          <w:sz w:val="24"/>
          <w:szCs w:val="24"/>
        </w:rPr>
        <w:t xml:space="preserve"> those</w:t>
      </w:r>
      <w:r w:rsidR="00B46393">
        <w:rPr>
          <w:rFonts w:ascii="Arial" w:hAnsi="Arial" w:cs="Arial"/>
          <w:sz w:val="24"/>
          <w:szCs w:val="24"/>
        </w:rPr>
        <w:t xml:space="preserve"> land</w:t>
      </w:r>
      <w:r w:rsidRPr="00B36413">
        <w:rPr>
          <w:rFonts w:ascii="Arial" w:hAnsi="Arial" w:cs="Arial"/>
          <w:sz w:val="24"/>
          <w:szCs w:val="24"/>
        </w:rPr>
        <w:t xml:space="preserve"> parcels that now belong to the applicant</w:t>
      </w:r>
      <w:r w:rsidR="00171485">
        <w:rPr>
          <w:rFonts w:ascii="Arial" w:hAnsi="Arial" w:cs="Arial"/>
          <w:sz w:val="24"/>
          <w:szCs w:val="24"/>
        </w:rPr>
        <w:t>, whose</w:t>
      </w:r>
      <w:r w:rsidR="001323C4">
        <w:rPr>
          <w:rFonts w:ascii="Arial" w:hAnsi="Arial" w:cs="Arial"/>
          <w:sz w:val="24"/>
          <w:szCs w:val="24"/>
        </w:rPr>
        <w:t xml:space="preserve"> rights are in question</w:t>
      </w:r>
      <w:r w:rsidRPr="00B36413">
        <w:rPr>
          <w:rFonts w:ascii="Arial" w:hAnsi="Arial" w:cs="Arial"/>
          <w:sz w:val="24"/>
          <w:szCs w:val="24"/>
        </w:rPr>
        <w:t xml:space="preserve">. Should the application be </w:t>
      </w:r>
      <w:r>
        <w:rPr>
          <w:rFonts w:ascii="Arial" w:hAnsi="Arial" w:cs="Arial"/>
          <w:sz w:val="24"/>
          <w:szCs w:val="24"/>
        </w:rPr>
        <w:t>allowed</w:t>
      </w:r>
      <w:r w:rsidRPr="00B36413">
        <w:rPr>
          <w:rFonts w:ascii="Arial" w:hAnsi="Arial" w:cs="Arial"/>
          <w:sz w:val="24"/>
          <w:szCs w:val="24"/>
        </w:rPr>
        <w:t>, this in itself would</w:t>
      </w:r>
      <w:r w:rsidR="001B2187">
        <w:rPr>
          <w:rFonts w:ascii="Arial" w:hAnsi="Arial" w:cs="Arial"/>
          <w:sz w:val="24"/>
          <w:szCs w:val="24"/>
        </w:rPr>
        <w:t xml:space="preserve"> then</w:t>
      </w:r>
      <w:r w:rsidRPr="00B36413">
        <w:rPr>
          <w:rFonts w:ascii="Arial" w:hAnsi="Arial" w:cs="Arial"/>
          <w:sz w:val="24"/>
          <w:szCs w:val="24"/>
        </w:rPr>
        <w:t xml:space="preserve"> </w:t>
      </w:r>
      <w:r>
        <w:rPr>
          <w:rFonts w:ascii="Arial" w:hAnsi="Arial" w:cs="Arial"/>
          <w:sz w:val="24"/>
          <w:szCs w:val="24"/>
        </w:rPr>
        <w:t>require the amendment of</w:t>
      </w:r>
      <w:r w:rsidRPr="00B36413">
        <w:rPr>
          <w:rFonts w:ascii="Arial" w:hAnsi="Arial" w:cs="Arial"/>
          <w:sz w:val="24"/>
          <w:szCs w:val="24"/>
        </w:rPr>
        <w:t xml:space="preserve"> Entry 154</w:t>
      </w:r>
      <w:r>
        <w:rPr>
          <w:rFonts w:ascii="Arial" w:hAnsi="Arial" w:cs="Arial"/>
          <w:sz w:val="24"/>
          <w:szCs w:val="24"/>
        </w:rPr>
        <w:t xml:space="preserve">, </w:t>
      </w:r>
      <w:r w:rsidRPr="00B36413">
        <w:rPr>
          <w:rFonts w:ascii="Arial" w:hAnsi="Arial" w:cs="Arial"/>
          <w:sz w:val="24"/>
          <w:szCs w:val="24"/>
        </w:rPr>
        <w:t>as it would also be incorrect.</w:t>
      </w:r>
      <w:r w:rsidR="00F90B1E">
        <w:rPr>
          <w:rFonts w:ascii="Arial" w:hAnsi="Arial" w:cs="Arial"/>
          <w:sz w:val="24"/>
          <w:szCs w:val="24"/>
        </w:rPr>
        <w:t xml:space="preserve"> </w:t>
      </w:r>
      <w:r w:rsidR="00930364">
        <w:rPr>
          <w:rFonts w:ascii="Arial" w:hAnsi="Arial" w:cs="Arial"/>
          <w:sz w:val="24"/>
          <w:szCs w:val="24"/>
        </w:rPr>
        <w:t xml:space="preserve">I am </w:t>
      </w:r>
      <w:r w:rsidR="00320B80">
        <w:rPr>
          <w:rFonts w:ascii="Arial" w:hAnsi="Arial" w:cs="Arial"/>
          <w:sz w:val="24"/>
          <w:szCs w:val="24"/>
        </w:rPr>
        <w:t>satisfied this does not make the application defective.</w:t>
      </w:r>
    </w:p>
    <w:p w14:paraId="487D4336" w14:textId="77777777" w:rsidR="00D10C4A" w:rsidRPr="0042696D" w:rsidRDefault="00D10C4A" w:rsidP="00D10C4A">
      <w:pPr>
        <w:pStyle w:val="Style1"/>
        <w:rPr>
          <w:rFonts w:ascii="Arial" w:hAnsi="Arial" w:cs="Arial"/>
          <w:b/>
          <w:bCs/>
          <w:sz w:val="24"/>
          <w:szCs w:val="24"/>
        </w:rPr>
      </w:pPr>
    </w:p>
    <w:p w14:paraId="2A0791D0" w14:textId="4CAE249C" w:rsidR="0042696D" w:rsidRPr="0042696D" w:rsidRDefault="0042696D" w:rsidP="007D4165">
      <w:pPr>
        <w:pStyle w:val="Style1"/>
        <w:rPr>
          <w:rFonts w:ascii="Arial" w:hAnsi="Arial" w:cs="Arial"/>
          <w:b/>
          <w:bCs/>
          <w:sz w:val="24"/>
          <w:szCs w:val="24"/>
        </w:rPr>
      </w:pPr>
      <w:r>
        <w:rPr>
          <w:rFonts w:ascii="Arial" w:hAnsi="Arial" w:cs="Arial"/>
          <w:b/>
          <w:bCs/>
          <w:sz w:val="24"/>
          <w:szCs w:val="24"/>
        </w:rPr>
        <w:lastRenderedPageBreak/>
        <w:t>Whether there is a mistake in the Register</w:t>
      </w:r>
    </w:p>
    <w:p w14:paraId="5505B99D" w14:textId="15CC277C" w:rsidR="00E71E1E" w:rsidRDefault="00190853" w:rsidP="00CB45EB">
      <w:pPr>
        <w:pStyle w:val="Style1"/>
        <w:numPr>
          <w:ilvl w:val="0"/>
          <w:numId w:val="27"/>
        </w:numPr>
        <w:rPr>
          <w:rFonts w:ascii="Arial" w:hAnsi="Arial" w:cs="Arial"/>
          <w:sz w:val="24"/>
          <w:szCs w:val="24"/>
        </w:rPr>
      </w:pPr>
      <w:r>
        <w:rPr>
          <w:rFonts w:ascii="Arial" w:hAnsi="Arial" w:cs="Arial"/>
          <w:sz w:val="24"/>
          <w:szCs w:val="24"/>
        </w:rPr>
        <w:t xml:space="preserve">It </w:t>
      </w:r>
      <w:r w:rsidR="00CC4FA0">
        <w:rPr>
          <w:rFonts w:ascii="Arial" w:hAnsi="Arial" w:cs="Arial"/>
          <w:sz w:val="24"/>
          <w:szCs w:val="24"/>
        </w:rPr>
        <w:t>i</w:t>
      </w:r>
      <w:r>
        <w:rPr>
          <w:rFonts w:ascii="Arial" w:hAnsi="Arial" w:cs="Arial"/>
          <w:sz w:val="24"/>
          <w:szCs w:val="24"/>
        </w:rPr>
        <w:t xml:space="preserve">s common ground among the parties that </w:t>
      </w:r>
      <w:r w:rsidR="00DE36FC">
        <w:rPr>
          <w:rFonts w:ascii="Arial" w:hAnsi="Arial" w:cs="Arial"/>
          <w:sz w:val="24"/>
          <w:szCs w:val="24"/>
        </w:rPr>
        <w:t>severance of rights</w:t>
      </w:r>
      <w:r w:rsidR="005F4A41">
        <w:rPr>
          <w:rFonts w:ascii="Arial" w:hAnsi="Arial" w:cs="Arial"/>
          <w:sz w:val="24"/>
          <w:szCs w:val="24"/>
        </w:rPr>
        <w:t xml:space="preserve"> from land</w:t>
      </w:r>
      <w:r w:rsidR="00DE36FC">
        <w:rPr>
          <w:rFonts w:ascii="Arial" w:hAnsi="Arial" w:cs="Arial"/>
          <w:sz w:val="24"/>
          <w:szCs w:val="24"/>
        </w:rPr>
        <w:t xml:space="preserve">, while now not permissible </w:t>
      </w:r>
      <w:r w:rsidR="003D0695">
        <w:rPr>
          <w:rFonts w:ascii="Arial" w:hAnsi="Arial" w:cs="Arial"/>
          <w:sz w:val="24"/>
          <w:szCs w:val="24"/>
        </w:rPr>
        <w:t xml:space="preserve">under the Dartmoor Commons Act of 1985, was possible </w:t>
      </w:r>
      <w:r w:rsidR="005F4A41">
        <w:rPr>
          <w:rFonts w:ascii="Arial" w:hAnsi="Arial" w:cs="Arial"/>
          <w:sz w:val="24"/>
          <w:szCs w:val="24"/>
        </w:rPr>
        <w:t xml:space="preserve">at the time of the </w:t>
      </w:r>
      <w:r w:rsidR="00CC4FA0">
        <w:rPr>
          <w:rFonts w:ascii="Arial" w:hAnsi="Arial" w:cs="Arial"/>
          <w:sz w:val="24"/>
          <w:szCs w:val="24"/>
        </w:rPr>
        <w:t xml:space="preserve">land </w:t>
      </w:r>
      <w:r w:rsidR="005F4A41">
        <w:rPr>
          <w:rFonts w:ascii="Arial" w:hAnsi="Arial" w:cs="Arial"/>
          <w:sz w:val="24"/>
          <w:szCs w:val="24"/>
        </w:rPr>
        <w:t>exchange</w:t>
      </w:r>
      <w:r w:rsidR="00BC7090">
        <w:rPr>
          <w:rFonts w:ascii="Arial" w:hAnsi="Arial" w:cs="Arial"/>
          <w:sz w:val="24"/>
          <w:szCs w:val="24"/>
        </w:rPr>
        <w:t>, the objector</w:t>
      </w:r>
      <w:r w:rsidR="003F2D0A">
        <w:rPr>
          <w:rFonts w:ascii="Arial" w:hAnsi="Arial" w:cs="Arial"/>
          <w:sz w:val="24"/>
          <w:szCs w:val="24"/>
        </w:rPr>
        <w:t>s</w:t>
      </w:r>
      <w:r w:rsidR="00BC7090">
        <w:rPr>
          <w:rFonts w:ascii="Arial" w:hAnsi="Arial" w:cs="Arial"/>
          <w:sz w:val="24"/>
          <w:szCs w:val="24"/>
        </w:rPr>
        <w:t xml:space="preserve"> referring to </w:t>
      </w:r>
      <w:r w:rsidR="00BC7090" w:rsidRPr="00061547">
        <w:rPr>
          <w:rFonts w:ascii="Arial" w:hAnsi="Arial" w:cs="Arial"/>
          <w:i/>
          <w:iCs/>
          <w:sz w:val="24"/>
          <w:szCs w:val="24"/>
        </w:rPr>
        <w:t xml:space="preserve">Bettison and another v Langton and </w:t>
      </w:r>
      <w:r w:rsidR="00270494" w:rsidRPr="00061547">
        <w:rPr>
          <w:rFonts w:ascii="Arial" w:hAnsi="Arial" w:cs="Arial"/>
          <w:i/>
          <w:iCs/>
          <w:sz w:val="24"/>
          <w:szCs w:val="24"/>
        </w:rPr>
        <w:t>others [2001]</w:t>
      </w:r>
      <w:r w:rsidR="00F625FD" w:rsidRPr="00061547">
        <w:rPr>
          <w:rFonts w:ascii="Arial" w:hAnsi="Arial" w:cs="Arial"/>
          <w:i/>
          <w:iCs/>
          <w:sz w:val="24"/>
          <w:szCs w:val="24"/>
        </w:rPr>
        <w:t xml:space="preserve"> </w:t>
      </w:r>
      <w:r w:rsidR="00423A2D">
        <w:rPr>
          <w:rFonts w:ascii="Arial" w:hAnsi="Arial" w:cs="Arial"/>
          <w:sz w:val="24"/>
          <w:szCs w:val="24"/>
        </w:rPr>
        <w:t xml:space="preserve">in support of this premise. </w:t>
      </w:r>
      <w:r w:rsidR="0093680C">
        <w:rPr>
          <w:rFonts w:ascii="Arial" w:hAnsi="Arial" w:cs="Arial"/>
          <w:sz w:val="24"/>
          <w:szCs w:val="24"/>
        </w:rPr>
        <w:t>T</w:t>
      </w:r>
      <w:r w:rsidR="00AA365B">
        <w:rPr>
          <w:rFonts w:ascii="Arial" w:hAnsi="Arial" w:cs="Arial"/>
          <w:sz w:val="24"/>
          <w:szCs w:val="24"/>
        </w:rPr>
        <w:t>he</w:t>
      </w:r>
      <w:r w:rsidR="005E2A93">
        <w:rPr>
          <w:rFonts w:ascii="Arial" w:hAnsi="Arial" w:cs="Arial"/>
          <w:sz w:val="24"/>
          <w:szCs w:val="24"/>
        </w:rPr>
        <w:t xml:space="preserve"> essence of the </w:t>
      </w:r>
      <w:r w:rsidR="00AA365B">
        <w:rPr>
          <w:rFonts w:ascii="Arial" w:hAnsi="Arial" w:cs="Arial"/>
          <w:sz w:val="24"/>
          <w:szCs w:val="24"/>
        </w:rPr>
        <w:t>d</w:t>
      </w:r>
      <w:r w:rsidR="00A67D89">
        <w:rPr>
          <w:rFonts w:ascii="Arial" w:hAnsi="Arial" w:cs="Arial"/>
          <w:sz w:val="24"/>
          <w:szCs w:val="24"/>
        </w:rPr>
        <w:t xml:space="preserve">ispute </w:t>
      </w:r>
      <w:r w:rsidR="00581E47">
        <w:rPr>
          <w:rFonts w:ascii="Arial" w:hAnsi="Arial" w:cs="Arial"/>
          <w:sz w:val="24"/>
          <w:szCs w:val="24"/>
        </w:rPr>
        <w:t>i</w:t>
      </w:r>
      <w:r w:rsidR="005E2A93">
        <w:rPr>
          <w:rFonts w:ascii="Arial" w:hAnsi="Arial" w:cs="Arial"/>
          <w:sz w:val="24"/>
          <w:szCs w:val="24"/>
        </w:rPr>
        <w:t>s whether the right</w:t>
      </w:r>
      <w:r w:rsidR="00A67D89">
        <w:rPr>
          <w:rFonts w:ascii="Arial" w:hAnsi="Arial" w:cs="Arial"/>
          <w:sz w:val="24"/>
          <w:szCs w:val="24"/>
        </w:rPr>
        <w:t xml:space="preserve">s </w:t>
      </w:r>
      <w:r w:rsidR="00581E47">
        <w:rPr>
          <w:rFonts w:ascii="Arial" w:hAnsi="Arial" w:cs="Arial"/>
          <w:sz w:val="24"/>
          <w:szCs w:val="24"/>
        </w:rPr>
        <w:t>were</w:t>
      </w:r>
      <w:r w:rsidR="00322993">
        <w:rPr>
          <w:rFonts w:ascii="Arial" w:hAnsi="Arial" w:cs="Arial"/>
          <w:sz w:val="24"/>
          <w:szCs w:val="24"/>
        </w:rPr>
        <w:t xml:space="preserve"> severed from the land</w:t>
      </w:r>
      <w:r w:rsidR="00394B71">
        <w:rPr>
          <w:rFonts w:ascii="Arial" w:hAnsi="Arial" w:cs="Arial"/>
          <w:sz w:val="24"/>
          <w:szCs w:val="24"/>
        </w:rPr>
        <w:t xml:space="preserve"> as part of the</w:t>
      </w:r>
      <w:r w:rsidR="00B65C75">
        <w:rPr>
          <w:rFonts w:ascii="Arial" w:hAnsi="Arial" w:cs="Arial"/>
          <w:sz w:val="24"/>
          <w:szCs w:val="24"/>
        </w:rPr>
        <w:t xml:space="preserve"> </w:t>
      </w:r>
      <w:r w:rsidR="00E91D45">
        <w:rPr>
          <w:rFonts w:ascii="Arial" w:hAnsi="Arial" w:cs="Arial"/>
          <w:sz w:val="24"/>
          <w:szCs w:val="24"/>
        </w:rPr>
        <w:t>exchange</w:t>
      </w:r>
      <w:r w:rsidR="00D563D3">
        <w:rPr>
          <w:rFonts w:ascii="Arial" w:hAnsi="Arial" w:cs="Arial"/>
          <w:sz w:val="24"/>
          <w:szCs w:val="24"/>
        </w:rPr>
        <w:t>.</w:t>
      </w:r>
      <w:r w:rsidR="00362A31">
        <w:rPr>
          <w:rFonts w:ascii="Arial" w:hAnsi="Arial" w:cs="Arial"/>
          <w:sz w:val="24"/>
          <w:szCs w:val="24"/>
        </w:rPr>
        <w:t xml:space="preserve"> </w:t>
      </w:r>
    </w:p>
    <w:p w14:paraId="34832505" w14:textId="62910852" w:rsidR="00242DD1" w:rsidRPr="00ED1153" w:rsidRDefault="00581E47" w:rsidP="00ED1153">
      <w:pPr>
        <w:pStyle w:val="Style1"/>
        <w:numPr>
          <w:ilvl w:val="0"/>
          <w:numId w:val="27"/>
        </w:numPr>
        <w:rPr>
          <w:rFonts w:ascii="Arial" w:hAnsi="Arial" w:cs="Arial"/>
          <w:sz w:val="24"/>
          <w:szCs w:val="24"/>
        </w:rPr>
      </w:pPr>
      <w:r>
        <w:rPr>
          <w:rFonts w:ascii="Arial" w:hAnsi="Arial" w:cs="Arial"/>
          <w:sz w:val="24"/>
          <w:szCs w:val="24"/>
        </w:rPr>
        <w:t>T</w:t>
      </w:r>
      <w:r w:rsidR="00C24701">
        <w:rPr>
          <w:rFonts w:ascii="Arial" w:hAnsi="Arial" w:cs="Arial"/>
          <w:sz w:val="24"/>
          <w:szCs w:val="24"/>
        </w:rPr>
        <w:t>he</w:t>
      </w:r>
      <w:r w:rsidR="00E71E1E">
        <w:rPr>
          <w:rFonts w:ascii="Arial" w:hAnsi="Arial" w:cs="Arial"/>
          <w:sz w:val="24"/>
          <w:szCs w:val="24"/>
        </w:rPr>
        <w:t xml:space="preserve"> objectors</w:t>
      </w:r>
      <w:r w:rsidR="00F8333E">
        <w:rPr>
          <w:rFonts w:ascii="Arial" w:hAnsi="Arial" w:cs="Arial"/>
          <w:sz w:val="24"/>
          <w:szCs w:val="24"/>
        </w:rPr>
        <w:t xml:space="preserve"> were</w:t>
      </w:r>
      <w:r w:rsidR="0018179D">
        <w:rPr>
          <w:rFonts w:ascii="Arial" w:hAnsi="Arial" w:cs="Arial"/>
          <w:sz w:val="24"/>
          <w:szCs w:val="24"/>
        </w:rPr>
        <w:t xml:space="preserve"> of the view that the register was correct</w:t>
      </w:r>
      <w:r w:rsidR="00DE6EBE">
        <w:rPr>
          <w:rFonts w:ascii="Arial" w:hAnsi="Arial" w:cs="Arial"/>
          <w:sz w:val="24"/>
          <w:szCs w:val="24"/>
        </w:rPr>
        <w:t xml:space="preserve"> in not recording the questioned rights of common against the land received by the applicant as part of the exchange.</w:t>
      </w:r>
      <w:r>
        <w:rPr>
          <w:rFonts w:ascii="Arial" w:hAnsi="Arial" w:cs="Arial"/>
          <w:sz w:val="24"/>
          <w:szCs w:val="24"/>
        </w:rPr>
        <w:t xml:space="preserve"> </w:t>
      </w:r>
      <w:r w:rsidR="0018179D">
        <w:rPr>
          <w:rFonts w:ascii="Arial" w:hAnsi="Arial" w:cs="Arial"/>
          <w:sz w:val="24"/>
          <w:szCs w:val="24"/>
        </w:rPr>
        <w:t>I</w:t>
      </w:r>
      <w:r w:rsidR="008A2179">
        <w:rPr>
          <w:rFonts w:ascii="Arial" w:hAnsi="Arial" w:cs="Arial"/>
          <w:sz w:val="24"/>
          <w:szCs w:val="24"/>
        </w:rPr>
        <w:t xml:space="preserve">n their evidence, </w:t>
      </w:r>
      <w:r w:rsidR="00DE6EBE">
        <w:rPr>
          <w:rFonts w:ascii="Arial" w:hAnsi="Arial" w:cs="Arial"/>
          <w:sz w:val="24"/>
          <w:szCs w:val="24"/>
        </w:rPr>
        <w:t xml:space="preserve">they </w:t>
      </w:r>
      <w:r w:rsidR="008A2179">
        <w:rPr>
          <w:rFonts w:ascii="Arial" w:hAnsi="Arial" w:cs="Arial"/>
          <w:sz w:val="24"/>
          <w:szCs w:val="24"/>
        </w:rPr>
        <w:t xml:space="preserve">stated </w:t>
      </w:r>
      <w:r w:rsidR="00E55643">
        <w:rPr>
          <w:rFonts w:ascii="Arial" w:hAnsi="Arial" w:cs="Arial"/>
          <w:sz w:val="24"/>
          <w:szCs w:val="24"/>
        </w:rPr>
        <w:t>that the late</w:t>
      </w:r>
      <w:r w:rsidR="008A2179">
        <w:rPr>
          <w:rFonts w:ascii="Arial" w:hAnsi="Arial" w:cs="Arial"/>
          <w:sz w:val="24"/>
          <w:szCs w:val="24"/>
        </w:rPr>
        <w:t xml:space="preserve"> </w:t>
      </w:r>
      <w:r w:rsidR="00A97256">
        <w:rPr>
          <w:rFonts w:ascii="Arial" w:hAnsi="Arial" w:cs="Arial"/>
          <w:sz w:val="24"/>
          <w:szCs w:val="24"/>
        </w:rPr>
        <w:t>Mr Hicks</w:t>
      </w:r>
      <w:r w:rsidR="00D949DE">
        <w:rPr>
          <w:rFonts w:ascii="Arial" w:hAnsi="Arial" w:cs="Arial"/>
          <w:sz w:val="24"/>
          <w:szCs w:val="24"/>
        </w:rPr>
        <w:t xml:space="preserve"> had</w:t>
      </w:r>
      <w:r w:rsidR="00A97256">
        <w:rPr>
          <w:rFonts w:ascii="Arial" w:hAnsi="Arial" w:cs="Arial"/>
          <w:sz w:val="24"/>
          <w:szCs w:val="24"/>
        </w:rPr>
        <w:t xml:space="preserve"> exchanged 14 acres of meadow</w:t>
      </w:r>
      <w:r w:rsidR="00357370">
        <w:rPr>
          <w:rFonts w:ascii="Arial" w:hAnsi="Arial" w:cs="Arial"/>
          <w:sz w:val="24"/>
          <w:szCs w:val="24"/>
        </w:rPr>
        <w:t xml:space="preserve"> at Higher V</w:t>
      </w:r>
      <w:r w:rsidR="0084662D">
        <w:rPr>
          <w:rFonts w:ascii="Arial" w:hAnsi="Arial" w:cs="Arial"/>
          <w:sz w:val="24"/>
          <w:szCs w:val="24"/>
        </w:rPr>
        <w:t>enton</w:t>
      </w:r>
      <w:r w:rsidR="00357370">
        <w:rPr>
          <w:rFonts w:ascii="Arial" w:hAnsi="Arial" w:cs="Arial"/>
          <w:sz w:val="24"/>
          <w:szCs w:val="24"/>
        </w:rPr>
        <w:t xml:space="preserve"> Farm</w:t>
      </w:r>
      <w:r w:rsidR="006E4EB9">
        <w:rPr>
          <w:rFonts w:ascii="Arial" w:hAnsi="Arial" w:cs="Arial"/>
          <w:sz w:val="24"/>
          <w:szCs w:val="24"/>
        </w:rPr>
        <w:t xml:space="preserve"> to the applicant and</w:t>
      </w:r>
      <w:r w:rsidR="009D784C">
        <w:rPr>
          <w:rFonts w:ascii="Arial" w:hAnsi="Arial" w:cs="Arial"/>
          <w:sz w:val="24"/>
          <w:szCs w:val="24"/>
        </w:rPr>
        <w:t xml:space="preserve"> </w:t>
      </w:r>
      <w:r w:rsidR="00C86303">
        <w:rPr>
          <w:rFonts w:ascii="Arial" w:hAnsi="Arial" w:cs="Arial"/>
          <w:sz w:val="24"/>
          <w:szCs w:val="24"/>
        </w:rPr>
        <w:t>the late</w:t>
      </w:r>
      <w:r w:rsidR="006E4EB9">
        <w:rPr>
          <w:rFonts w:ascii="Arial" w:hAnsi="Arial" w:cs="Arial"/>
          <w:sz w:val="24"/>
          <w:szCs w:val="24"/>
        </w:rPr>
        <w:t xml:space="preserve"> Mr Reep (the applicant’s</w:t>
      </w:r>
      <w:r w:rsidR="00A14852">
        <w:rPr>
          <w:rFonts w:ascii="Arial" w:hAnsi="Arial" w:cs="Arial"/>
          <w:sz w:val="24"/>
          <w:szCs w:val="24"/>
        </w:rPr>
        <w:t xml:space="preserve"> </w:t>
      </w:r>
      <w:r w:rsidR="006E4EB9">
        <w:rPr>
          <w:rFonts w:ascii="Arial" w:hAnsi="Arial" w:cs="Arial"/>
          <w:sz w:val="24"/>
          <w:szCs w:val="24"/>
        </w:rPr>
        <w:t xml:space="preserve">former husband) </w:t>
      </w:r>
      <w:r w:rsidR="00357370">
        <w:rPr>
          <w:rFonts w:ascii="Arial" w:hAnsi="Arial" w:cs="Arial"/>
          <w:sz w:val="24"/>
          <w:szCs w:val="24"/>
        </w:rPr>
        <w:t xml:space="preserve">for 7 acres of fields </w:t>
      </w:r>
      <w:r w:rsidR="00D949DE">
        <w:rPr>
          <w:rFonts w:ascii="Arial" w:hAnsi="Arial" w:cs="Arial"/>
          <w:sz w:val="24"/>
          <w:szCs w:val="24"/>
        </w:rPr>
        <w:t xml:space="preserve">at </w:t>
      </w:r>
      <w:r w:rsidR="0084662D">
        <w:rPr>
          <w:rFonts w:ascii="Arial" w:hAnsi="Arial" w:cs="Arial"/>
          <w:sz w:val="24"/>
          <w:szCs w:val="24"/>
        </w:rPr>
        <w:t>Lower Venton Farm</w:t>
      </w:r>
      <w:r w:rsidR="009C1B4D">
        <w:rPr>
          <w:rFonts w:ascii="Arial" w:hAnsi="Arial" w:cs="Arial"/>
          <w:sz w:val="24"/>
          <w:szCs w:val="24"/>
        </w:rPr>
        <w:t xml:space="preserve"> in the late1960’s.</w:t>
      </w:r>
      <w:r w:rsidR="006E4EB9">
        <w:rPr>
          <w:rFonts w:ascii="Arial" w:hAnsi="Arial" w:cs="Arial"/>
          <w:sz w:val="24"/>
          <w:szCs w:val="24"/>
        </w:rPr>
        <w:t xml:space="preserve"> </w:t>
      </w:r>
      <w:r w:rsidR="00786F67">
        <w:rPr>
          <w:rFonts w:ascii="Arial" w:hAnsi="Arial" w:cs="Arial"/>
          <w:sz w:val="24"/>
          <w:szCs w:val="24"/>
        </w:rPr>
        <w:t>Th</w:t>
      </w:r>
      <w:r w:rsidR="00E55643">
        <w:rPr>
          <w:rFonts w:ascii="Arial" w:hAnsi="Arial" w:cs="Arial"/>
          <w:sz w:val="24"/>
          <w:szCs w:val="24"/>
        </w:rPr>
        <w:t>ey stated that this</w:t>
      </w:r>
      <w:r w:rsidR="00786F67">
        <w:rPr>
          <w:rFonts w:ascii="Arial" w:hAnsi="Arial" w:cs="Arial"/>
          <w:sz w:val="24"/>
          <w:szCs w:val="24"/>
        </w:rPr>
        <w:t xml:space="preserve"> was an oral agreement and although no money exchanged hands, the objectors claimed that </w:t>
      </w:r>
      <w:r w:rsidR="006C6967">
        <w:rPr>
          <w:rFonts w:ascii="Arial" w:hAnsi="Arial" w:cs="Arial"/>
          <w:sz w:val="24"/>
          <w:szCs w:val="24"/>
        </w:rPr>
        <w:t>Mr Hicks</w:t>
      </w:r>
      <w:r w:rsidR="00E22B27">
        <w:rPr>
          <w:rFonts w:ascii="Arial" w:hAnsi="Arial" w:cs="Arial"/>
          <w:sz w:val="24"/>
          <w:szCs w:val="24"/>
        </w:rPr>
        <w:t>’</w:t>
      </w:r>
      <w:r w:rsidR="006C6967">
        <w:rPr>
          <w:rFonts w:ascii="Arial" w:hAnsi="Arial" w:cs="Arial"/>
          <w:sz w:val="24"/>
          <w:szCs w:val="24"/>
        </w:rPr>
        <w:t xml:space="preserve"> consideration for the agreement was to</w:t>
      </w:r>
      <w:r w:rsidR="00CE2A02">
        <w:rPr>
          <w:rFonts w:ascii="Arial" w:hAnsi="Arial" w:cs="Arial"/>
          <w:sz w:val="24"/>
          <w:szCs w:val="24"/>
        </w:rPr>
        <w:t xml:space="preserve"> retain the grazing rights for the 14 acres of land given over to the applicant.</w:t>
      </w:r>
      <w:r w:rsidR="00755369">
        <w:rPr>
          <w:rFonts w:ascii="Arial" w:hAnsi="Arial" w:cs="Arial"/>
          <w:sz w:val="24"/>
          <w:szCs w:val="24"/>
        </w:rPr>
        <w:t xml:space="preserve"> </w:t>
      </w:r>
      <w:r w:rsidR="00B92386">
        <w:rPr>
          <w:rFonts w:ascii="Arial" w:hAnsi="Arial" w:cs="Arial"/>
          <w:sz w:val="24"/>
          <w:szCs w:val="24"/>
        </w:rPr>
        <w:t>To qualify this</w:t>
      </w:r>
      <w:r w:rsidR="00ED1153">
        <w:rPr>
          <w:rFonts w:ascii="Arial" w:hAnsi="Arial" w:cs="Arial"/>
          <w:sz w:val="24"/>
          <w:szCs w:val="24"/>
        </w:rPr>
        <w:t xml:space="preserve">, they drew attention to </w:t>
      </w:r>
      <w:r w:rsidR="00242DD1" w:rsidRPr="00ED1153">
        <w:rPr>
          <w:rFonts w:ascii="Arial" w:hAnsi="Arial" w:cs="Arial"/>
          <w:sz w:val="24"/>
          <w:szCs w:val="24"/>
        </w:rPr>
        <w:t>the formal Deed of Exchange in 1976, which made no mention of rights of common attached to the parcels of land exchanged</w:t>
      </w:r>
      <w:r w:rsidR="00FA3BFA">
        <w:rPr>
          <w:rFonts w:ascii="Arial" w:hAnsi="Arial" w:cs="Arial"/>
          <w:sz w:val="24"/>
          <w:szCs w:val="24"/>
        </w:rPr>
        <w:t>. The objectors</w:t>
      </w:r>
      <w:r w:rsidR="00ED1153">
        <w:rPr>
          <w:rFonts w:ascii="Arial" w:hAnsi="Arial" w:cs="Arial"/>
          <w:sz w:val="24"/>
          <w:szCs w:val="24"/>
        </w:rPr>
        <w:t xml:space="preserve"> felt</w:t>
      </w:r>
      <w:r w:rsidR="00FA3BFA">
        <w:rPr>
          <w:rFonts w:ascii="Arial" w:hAnsi="Arial" w:cs="Arial"/>
          <w:sz w:val="24"/>
          <w:szCs w:val="24"/>
        </w:rPr>
        <w:t xml:space="preserve"> this</w:t>
      </w:r>
      <w:r w:rsidR="00ED1153">
        <w:rPr>
          <w:rFonts w:ascii="Arial" w:hAnsi="Arial" w:cs="Arial"/>
          <w:sz w:val="24"/>
          <w:szCs w:val="24"/>
        </w:rPr>
        <w:t xml:space="preserve"> </w:t>
      </w:r>
      <w:r w:rsidR="00242DD1" w:rsidRPr="00ED1153">
        <w:rPr>
          <w:rFonts w:ascii="Arial" w:hAnsi="Arial" w:cs="Arial"/>
          <w:sz w:val="24"/>
          <w:szCs w:val="24"/>
        </w:rPr>
        <w:t xml:space="preserve">served to show that it was the intention of Mr Hicks to retain the rights. </w:t>
      </w:r>
    </w:p>
    <w:p w14:paraId="38494D58" w14:textId="576D3C05" w:rsidR="00EA3171" w:rsidRPr="00572A75" w:rsidRDefault="0078540D" w:rsidP="00CB45EB">
      <w:pPr>
        <w:pStyle w:val="Style1"/>
        <w:numPr>
          <w:ilvl w:val="0"/>
          <w:numId w:val="27"/>
        </w:numPr>
        <w:rPr>
          <w:rFonts w:ascii="Arial" w:hAnsi="Arial" w:cs="Arial"/>
          <w:sz w:val="24"/>
          <w:szCs w:val="24"/>
        </w:rPr>
      </w:pPr>
      <w:r>
        <w:rPr>
          <w:rFonts w:ascii="Arial" w:hAnsi="Arial" w:cs="Arial"/>
          <w:sz w:val="24"/>
          <w:szCs w:val="24"/>
        </w:rPr>
        <w:t xml:space="preserve">By contrast, </w:t>
      </w:r>
      <w:r w:rsidR="00EA3171">
        <w:rPr>
          <w:rFonts w:ascii="Arial" w:hAnsi="Arial" w:cs="Arial"/>
          <w:sz w:val="24"/>
          <w:szCs w:val="24"/>
        </w:rPr>
        <w:t>Mrs Newbolt-Young in her statement of case, wrote that she was involved in the discussion and agreement for the</w:t>
      </w:r>
      <w:r w:rsidR="005308BB">
        <w:rPr>
          <w:rFonts w:ascii="Arial" w:hAnsi="Arial" w:cs="Arial"/>
          <w:sz w:val="24"/>
          <w:szCs w:val="24"/>
        </w:rPr>
        <w:t xml:space="preserve"> said</w:t>
      </w:r>
      <w:r w:rsidR="00EA3171">
        <w:rPr>
          <w:rFonts w:ascii="Arial" w:hAnsi="Arial" w:cs="Arial"/>
          <w:sz w:val="24"/>
          <w:szCs w:val="24"/>
        </w:rPr>
        <w:t xml:space="preserve"> land exchange and believed ‘</w:t>
      </w:r>
      <w:r w:rsidR="00EA3171" w:rsidRPr="00747A05">
        <w:rPr>
          <w:rFonts w:ascii="Arial" w:hAnsi="Arial" w:cs="Arial"/>
          <w:i/>
          <w:iCs/>
          <w:sz w:val="24"/>
          <w:szCs w:val="24"/>
        </w:rPr>
        <w:t>that the rights of common attached to the respective parcels of land were to pass to each new owner.’</w:t>
      </w:r>
    </w:p>
    <w:p w14:paraId="1F54692E" w14:textId="77777777" w:rsidR="00FF1BC9" w:rsidRDefault="00DB0DD5" w:rsidP="00A04169">
      <w:pPr>
        <w:pStyle w:val="Style1"/>
        <w:numPr>
          <w:ilvl w:val="0"/>
          <w:numId w:val="27"/>
        </w:numPr>
        <w:rPr>
          <w:rFonts w:ascii="Arial" w:hAnsi="Arial" w:cs="Arial"/>
          <w:sz w:val="24"/>
          <w:szCs w:val="24"/>
        </w:rPr>
      </w:pPr>
      <w:r>
        <w:rPr>
          <w:rFonts w:ascii="Arial" w:hAnsi="Arial" w:cs="Arial"/>
          <w:sz w:val="24"/>
          <w:szCs w:val="24"/>
        </w:rPr>
        <w:t xml:space="preserve">At the Hearing, it was confirmed that there was no written evidence of the agreement to the severance of the rights, </w:t>
      </w:r>
      <w:r w:rsidR="003C57BF">
        <w:rPr>
          <w:rFonts w:ascii="Arial" w:hAnsi="Arial" w:cs="Arial"/>
          <w:sz w:val="24"/>
          <w:szCs w:val="24"/>
        </w:rPr>
        <w:t xml:space="preserve">nor a registration of </w:t>
      </w:r>
      <w:r w:rsidR="0053315B">
        <w:rPr>
          <w:rFonts w:ascii="Arial" w:hAnsi="Arial" w:cs="Arial"/>
          <w:sz w:val="24"/>
          <w:szCs w:val="24"/>
        </w:rPr>
        <w:t>the claimed severed rights.</w:t>
      </w:r>
      <w:r w:rsidR="006B0B7D">
        <w:rPr>
          <w:rFonts w:ascii="Arial" w:hAnsi="Arial" w:cs="Arial"/>
          <w:sz w:val="24"/>
          <w:szCs w:val="24"/>
        </w:rPr>
        <w:t xml:space="preserve"> </w:t>
      </w:r>
      <w:r w:rsidR="00586D52">
        <w:rPr>
          <w:rFonts w:ascii="Arial" w:hAnsi="Arial" w:cs="Arial"/>
          <w:sz w:val="24"/>
          <w:szCs w:val="24"/>
        </w:rPr>
        <w:t>I note from the evidence that documents were prepared by the objectors in 2024 to register the alleged historical severance of rights of common, albeit these are in draft form and it appears that the application before me was submitted prior to their completion.</w:t>
      </w:r>
      <w:r w:rsidR="00A04169" w:rsidRPr="00A04169">
        <w:rPr>
          <w:rFonts w:ascii="Arial" w:hAnsi="Arial" w:cs="Arial"/>
          <w:sz w:val="24"/>
          <w:szCs w:val="24"/>
        </w:rPr>
        <w:t xml:space="preserve"> </w:t>
      </w:r>
    </w:p>
    <w:p w14:paraId="2C6CB9B3" w14:textId="20CC7F8C" w:rsidR="00A04169" w:rsidRDefault="00A04169" w:rsidP="00A04169">
      <w:pPr>
        <w:pStyle w:val="Style1"/>
        <w:numPr>
          <w:ilvl w:val="0"/>
          <w:numId w:val="27"/>
        </w:numPr>
        <w:rPr>
          <w:rFonts w:ascii="Arial" w:hAnsi="Arial" w:cs="Arial"/>
          <w:sz w:val="24"/>
          <w:szCs w:val="24"/>
        </w:rPr>
      </w:pPr>
      <w:r>
        <w:rPr>
          <w:rFonts w:ascii="Arial" w:hAnsi="Arial" w:cs="Arial"/>
          <w:sz w:val="24"/>
          <w:szCs w:val="24"/>
        </w:rPr>
        <w:t xml:space="preserve">In assessing an application for the registration of historically severed rights, the </w:t>
      </w:r>
      <w:r w:rsidR="00463D7C">
        <w:rPr>
          <w:rFonts w:ascii="Arial" w:hAnsi="Arial" w:cs="Arial"/>
          <w:sz w:val="24"/>
          <w:szCs w:val="24"/>
        </w:rPr>
        <w:t>decision maker</w:t>
      </w:r>
      <w:r>
        <w:rPr>
          <w:rFonts w:ascii="Arial" w:hAnsi="Arial" w:cs="Arial"/>
          <w:sz w:val="24"/>
          <w:szCs w:val="24"/>
        </w:rPr>
        <w:t xml:space="preserve"> must be satisfied that the severance was lawful and that; either there is clear documentary evidence that the parties to the transaction or disposition intended that event to have the effect of severing the right</w:t>
      </w:r>
      <w:r w:rsidR="00371B43">
        <w:rPr>
          <w:rFonts w:ascii="Arial" w:hAnsi="Arial" w:cs="Arial"/>
          <w:sz w:val="24"/>
          <w:szCs w:val="24"/>
        </w:rPr>
        <w:t>s</w:t>
      </w:r>
      <w:r>
        <w:rPr>
          <w:rFonts w:ascii="Arial" w:hAnsi="Arial" w:cs="Arial"/>
          <w:sz w:val="24"/>
          <w:szCs w:val="24"/>
        </w:rPr>
        <w:t xml:space="preserve"> of common or; that there is evidence that the right</w:t>
      </w:r>
      <w:r w:rsidR="00371B43">
        <w:rPr>
          <w:rFonts w:ascii="Arial" w:hAnsi="Arial" w:cs="Arial"/>
          <w:sz w:val="24"/>
          <w:szCs w:val="24"/>
        </w:rPr>
        <w:t>s</w:t>
      </w:r>
      <w:r>
        <w:rPr>
          <w:rFonts w:ascii="Arial" w:hAnsi="Arial" w:cs="Arial"/>
          <w:sz w:val="24"/>
          <w:szCs w:val="24"/>
        </w:rPr>
        <w:t xml:space="preserve"> of common ha</w:t>
      </w:r>
      <w:r w:rsidR="00371B43">
        <w:rPr>
          <w:rFonts w:ascii="Arial" w:hAnsi="Arial" w:cs="Arial"/>
          <w:sz w:val="24"/>
          <w:szCs w:val="24"/>
        </w:rPr>
        <w:t>ve</w:t>
      </w:r>
      <w:r>
        <w:rPr>
          <w:rFonts w:ascii="Arial" w:hAnsi="Arial" w:cs="Arial"/>
          <w:sz w:val="24"/>
          <w:szCs w:val="24"/>
        </w:rPr>
        <w:t xml:space="preserve"> been treated as having been severed since the transaction or disposition.</w:t>
      </w:r>
    </w:p>
    <w:p w14:paraId="6D81CAED" w14:textId="6AE912F7" w:rsidR="00FE2BE7" w:rsidRDefault="00FE2BE7" w:rsidP="00A04169">
      <w:pPr>
        <w:pStyle w:val="Style1"/>
        <w:numPr>
          <w:ilvl w:val="0"/>
          <w:numId w:val="27"/>
        </w:numPr>
        <w:rPr>
          <w:rFonts w:ascii="Arial" w:hAnsi="Arial" w:cs="Arial"/>
          <w:sz w:val="24"/>
          <w:szCs w:val="24"/>
        </w:rPr>
      </w:pPr>
      <w:r>
        <w:rPr>
          <w:rFonts w:ascii="Arial" w:hAnsi="Arial" w:cs="Arial"/>
          <w:sz w:val="24"/>
          <w:szCs w:val="24"/>
        </w:rPr>
        <w:t xml:space="preserve">At the hearing, my attention was drawn to Section 62 of the Law and Property Act 1925 where it advises that a conveyance of land is deemed to include all rights and advantages associated with the land unless there is an express contrary intention in the conveyance. I consider this aligns with </w:t>
      </w:r>
      <w:r w:rsidR="002D776F">
        <w:rPr>
          <w:rFonts w:ascii="Arial" w:hAnsi="Arial" w:cs="Arial"/>
          <w:sz w:val="24"/>
          <w:szCs w:val="24"/>
        </w:rPr>
        <w:t>the criteria</w:t>
      </w:r>
      <w:r>
        <w:rPr>
          <w:rFonts w:ascii="Arial" w:hAnsi="Arial" w:cs="Arial"/>
          <w:sz w:val="24"/>
          <w:szCs w:val="24"/>
        </w:rPr>
        <w:t xml:space="preserve"> for</w:t>
      </w:r>
      <w:r w:rsidR="002D776F">
        <w:rPr>
          <w:rFonts w:ascii="Arial" w:hAnsi="Arial" w:cs="Arial"/>
          <w:sz w:val="24"/>
          <w:szCs w:val="24"/>
        </w:rPr>
        <w:t xml:space="preserve"> assessing</w:t>
      </w:r>
      <w:r>
        <w:rPr>
          <w:rFonts w:ascii="Arial" w:hAnsi="Arial" w:cs="Arial"/>
          <w:sz w:val="24"/>
          <w:szCs w:val="24"/>
        </w:rPr>
        <w:t xml:space="preserve"> historically severed rights </w:t>
      </w:r>
      <w:r w:rsidR="00207B77">
        <w:rPr>
          <w:rFonts w:ascii="Arial" w:hAnsi="Arial" w:cs="Arial"/>
          <w:sz w:val="24"/>
          <w:szCs w:val="24"/>
        </w:rPr>
        <w:t xml:space="preserve">and </w:t>
      </w:r>
      <w:r w:rsidR="00A27CDD">
        <w:rPr>
          <w:rFonts w:ascii="Arial" w:hAnsi="Arial" w:cs="Arial"/>
          <w:sz w:val="24"/>
          <w:szCs w:val="24"/>
        </w:rPr>
        <w:t>in this matter it is</w:t>
      </w:r>
      <w:r w:rsidR="002D776F">
        <w:rPr>
          <w:rFonts w:ascii="Arial" w:hAnsi="Arial" w:cs="Arial"/>
          <w:sz w:val="24"/>
          <w:szCs w:val="24"/>
        </w:rPr>
        <w:t xml:space="preserve"> clearly</w:t>
      </w:r>
      <w:r w:rsidR="00A27CDD">
        <w:rPr>
          <w:rFonts w:ascii="Arial" w:hAnsi="Arial" w:cs="Arial"/>
          <w:sz w:val="24"/>
          <w:szCs w:val="24"/>
        </w:rPr>
        <w:t xml:space="preserve"> appropriate to</w:t>
      </w:r>
      <w:r w:rsidR="002B1312">
        <w:rPr>
          <w:rFonts w:ascii="Arial" w:hAnsi="Arial" w:cs="Arial"/>
          <w:sz w:val="24"/>
          <w:szCs w:val="24"/>
        </w:rPr>
        <w:t xml:space="preserve"> have regard to</w:t>
      </w:r>
      <w:r w:rsidR="00A27CDD">
        <w:rPr>
          <w:rFonts w:ascii="Arial" w:hAnsi="Arial" w:cs="Arial"/>
          <w:sz w:val="24"/>
          <w:szCs w:val="24"/>
        </w:rPr>
        <w:t xml:space="preserve"> </w:t>
      </w:r>
      <w:r w:rsidR="008F247C">
        <w:rPr>
          <w:rFonts w:ascii="Arial" w:hAnsi="Arial" w:cs="Arial"/>
          <w:sz w:val="24"/>
          <w:szCs w:val="24"/>
        </w:rPr>
        <w:t>th</w:t>
      </w:r>
      <w:r w:rsidR="00130F0E">
        <w:rPr>
          <w:rFonts w:ascii="Arial" w:hAnsi="Arial" w:cs="Arial"/>
          <w:sz w:val="24"/>
          <w:szCs w:val="24"/>
        </w:rPr>
        <w:t>at</w:t>
      </w:r>
      <w:r w:rsidR="008F247C">
        <w:rPr>
          <w:rFonts w:ascii="Arial" w:hAnsi="Arial" w:cs="Arial"/>
          <w:sz w:val="24"/>
          <w:szCs w:val="24"/>
        </w:rPr>
        <w:t xml:space="preserve"> criteria</w:t>
      </w:r>
      <w:r>
        <w:rPr>
          <w:rFonts w:ascii="Arial" w:hAnsi="Arial" w:cs="Arial"/>
          <w:sz w:val="24"/>
          <w:szCs w:val="24"/>
        </w:rPr>
        <w:t>.</w:t>
      </w:r>
    </w:p>
    <w:p w14:paraId="01B232C7" w14:textId="6CFB6051" w:rsidR="00026EBA" w:rsidRPr="00297A16" w:rsidRDefault="00026EBA" w:rsidP="00026EBA">
      <w:pPr>
        <w:pStyle w:val="Style1"/>
        <w:rPr>
          <w:rFonts w:ascii="Arial" w:hAnsi="Arial" w:cs="Arial"/>
          <w:i/>
          <w:iCs/>
          <w:sz w:val="24"/>
          <w:szCs w:val="24"/>
          <w:u w:val="single"/>
        </w:rPr>
      </w:pPr>
      <w:r w:rsidRPr="00297A16">
        <w:rPr>
          <w:rFonts w:ascii="Arial" w:hAnsi="Arial" w:cs="Arial"/>
          <w:i/>
          <w:iCs/>
          <w:sz w:val="24"/>
          <w:szCs w:val="24"/>
          <w:u w:val="single"/>
        </w:rPr>
        <w:t>Clear documentary evidence</w:t>
      </w:r>
      <w:r w:rsidR="007E2A79" w:rsidRPr="00297A16">
        <w:rPr>
          <w:rFonts w:ascii="Arial" w:hAnsi="Arial" w:cs="Arial"/>
          <w:i/>
          <w:iCs/>
          <w:sz w:val="24"/>
          <w:szCs w:val="24"/>
          <w:u w:val="single"/>
        </w:rPr>
        <w:t xml:space="preserve"> of the intention of the parties to sever rights</w:t>
      </w:r>
    </w:p>
    <w:p w14:paraId="621CC265" w14:textId="3B7E6BF3" w:rsidR="00A04169" w:rsidRDefault="00F749E3" w:rsidP="00A04169">
      <w:pPr>
        <w:pStyle w:val="Style1"/>
        <w:numPr>
          <w:ilvl w:val="0"/>
          <w:numId w:val="27"/>
        </w:numPr>
        <w:rPr>
          <w:rFonts w:ascii="Arial" w:hAnsi="Arial" w:cs="Arial"/>
          <w:sz w:val="24"/>
          <w:szCs w:val="24"/>
        </w:rPr>
      </w:pPr>
      <w:r>
        <w:rPr>
          <w:rFonts w:ascii="Arial" w:hAnsi="Arial" w:cs="Arial"/>
          <w:sz w:val="24"/>
          <w:szCs w:val="24"/>
        </w:rPr>
        <w:t xml:space="preserve">There is </w:t>
      </w:r>
      <w:r w:rsidR="00A73B7B">
        <w:rPr>
          <w:rFonts w:ascii="Arial" w:hAnsi="Arial" w:cs="Arial"/>
          <w:sz w:val="24"/>
          <w:szCs w:val="24"/>
        </w:rPr>
        <w:t xml:space="preserve">no specific documentation </w:t>
      </w:r>
      <w:r w:rsidR="00AA4B98">
        <w:rPr>
          <w:rFonts w:ascii="Arial" w:hAnsi="Arial" w:cs="Arial"/>
          <w:sz w:val="24"/>
          <w:szCs w:val="24"/>
        </w:rPr>
        <w:t>stating a</w:t>
      </w:r>
      <w:r w:rsidR="00130F0E">
        <w:rPr>
          <w:rFonts w:ascii="Arial" w:hAnsi="Arial" w:cs="Arial"/>
          <w:sz w:val="24"/>
          <w:szCs w:val="24"/>
        </w:rPr>
        <w:t>n agreement to</w:t>
      </w:r>
      <w:r w:rsidR="00AA4B98">
        <w:rPr>
          <w:rFonts w:ascii="Arial" w:hAnsi="Arial" w:cs="Arial"/>
          <w:sz w:val="24"/>
          <w:szCs w:val="24"/>
        </w:rPr>
        <w:t xml:space="preserve"> severance of the grazing rights and </w:t>
      </w:r>
      <w:r w:rsidR="00A04169">
        <w:rPr>
          <w:rFonts w:ascii="Arial" w:hAnsi="Arial" w:cs="Arial"/>
          <w:sz w:val="24"/>
          <w:szCs w:val="24"/>
        </w:rPr>
        <w:t xml:space="preserve">I do not consider that the 1976 Deed of Exchange </w:t>
      </w:r>
      <w:r w:rsidR="00AA4B98">
        <w:rPr>
          <w:rFonts w:ascii="Arial" w:hAnsi="Arial" w:cs="Arial"/>
          <w:sz w:val="24"/>
          <w:szCs w:val="24"/>
        </w:rPr>
        <w:t>comprises</w:t>
      </w:r>
      <w:r w:rsidR="00A04169">
        <w:rPr>
          <w:rFonts w:ascii="Arial" w:hAnsi="Arial" w:cs="Arial"/>
          <w:sz w:val="24"/>
          <w:szCs w:val="24"/>
        </w:rPr>
        <w:t xml:space="preserve"> clear documentary evidence of </w:t>
      </w:r>
      <w:r w:rsidR="0037754F">
        <w:rPr>
          <w:rFonts w:ascii="Arial" w:hAnsi="Arial" w:cs="Arial"/>
          <w:sz w:val="24"/>
          <w:szCs w:val="24"/>
        </w:rPr>
        <w:t xml:space="preserve">such </w:t>
      </w:r>
      <w:r w:rsidR="00A04169">
        <w:rPr>
          <w:rFonts w:ascii="Arial" w:hAnsi="Arial" w:cs="Arial"/>
          <w:sz w:val="24"/>
          <w:szCs w:val="24"/>
        </w:rPr>
        <w:t>an intention</w:t>
      </w:r>
      <w:r w:rsidR="0037754F">
        <w:rPr>
          <w:rFonts w:ascii="Arial" w:hAnsi="Arial" w:cs="Arial"/>
          <w:sz w:val="24"/>
          <w:szCs w:val="24"/>
        </w:rPr>
        <w:t>.</w:t>
      </w:r>
      <w:r w:rsidR="00A04169">
        <w:rPr>
          <w:rFonts w:ascii="Arial" w:hAnsi="Arial" w:cs="Arial"/>
          <w:sz w:val="24"/>
          <w:szCs w:val="24"/>
        </w:rPr>
        <w:t xml:space="preserve"> Whilst inferences can</w:t>
      </w:r>
      <w:r w:rsidR="0037754F">
        <w:rPr>
          <w:rFonts w:ascii="Arial" w:hAnsi="Arial" w:cs="Arial"/>
          <w:sz w:val="24"/>
          <w:szCs w:val="24"/>
        </w:rPr>
        <w:t xml:space="preserve"> and have been</w:t>
      </w:r>
      <w:r w:rsidR="00A04169">
        <w:rPr>
          <w:rFonts w:ascii="Arial" w:hAnsi="Arial" w:cs="Arial"/>
          <w:sz w:val="24"/>
          <w:szCs w:val="24"/>
        </w:rPr>
        <w:t xml:space="preserve"> drawn either way, the document is essentially silent on the matter.</w:t>
      </w:r>
    </w:p>
    <w:p w14:paraId="045A89A4" w14:textId="6A21BD8A" w:rsidR="00A04169" w:rsidRDefault="002910BB" w:rsidP="00A04169">
      <w:pPr>
        <w:pStyle w:val="Style1"/>
        <w:numPr>
          <w:ilvl w:val="0"/>
          <w:numId w:val="27"/>
        </w:numPr>
        <w:rPr>
          <w:rFonts w:ascii="Arial" w:hAnsi="Arial" w:cs="Arial"/>
          <w:sz w:val="24"/>
          <w:szCs w:val="24"/>
        </w:rPr>
      </w:pPr>
      <w:r>
        <w:rPr>
          <w:rFonts w:ascii="Arial" w:hAnsi="Arial" w:cs="Arial"/>
          <w:sz w:val="24"/>
          <w:szCs w:val="24"/>
        </w:rPr>
        <w:lastRenderedPageBreak/>
        <w:t>Subsequently</w:t>
      </w:r>
      <w:r w:rsidR="00841253">
        <w:rPr>
          <w:rFonts w:ascii="Arial" w:hAnsi="Arial" w:cs="Arial"/>
          <w:sz w:val="24"/>
          <w:szCs w:val="24"/>
        </w:rPr>
        <w:t>, a</w:t>
      </w:r>
      <w:r w:rsidR="00A04169">
        <w:rPr>
          <w:rFonts w:ascii="Arial" w:hAnsi="Arial" w:cs="Arial"/>
          <w:sz w:val="24"/>
          <w:szCs w:val="24"/>
        </w:rPr>
        <w:t>t the hearing it was confirmed that the intention</w:t>
      </w:r>
      <w:r w:rsidR="00853834">
        <w:rPr>
          <w:rFonts w:ascii="Arial" w:hAnsi="Arial" w:cs="Arial"/>
          <w:sz w:val="24"/>
          <w:szCs w:val="24"/>
        </w:rPr>
        <w:t xml:space="preserve"> of the objectors</w:t>
      </w:r>
      <w:r w:rsidR="00A04169">
        <w:rPr>
          <w:rFonts w:ascii="Arial" w:hAnsi="Arial" w:cs="Arial"/>
          <w:sz w:val="24"/>
          <w:szCs w:val="24"/>
        </w:rPr>
        <w:t xml:space="preserve"> was to rely on evidence showing that the rights had been treated as severed since the exchange of lands.</w:t>
      </w:r>
    </w:p>
    <w:p w14:paraId="7E056110" w14:textId="6CD73A43" w:rsidR="001E1B39" w:rsidRDefault="00DF1080" w:rsidP="00716AE7">
      <w:pPr>
        <w:pStyle w:val="Style1"/>
        <w:numPr>
          <w:ilvl w:val="0"/>
          <w:numId w:val="27"/>
        </w:numPr>
        <w:rPr>
          <w:rFonts w:ascii="Arial" w:hAnsi="Arial" w:cs="Arial"/>
          <w:sz w:val="24"/>
          <w:szCs w:val="24"/>
        </w:rPr>
      </w:pPr>
      <w:r>
        <w:rPr>
          <w:rFonts w:ascii="Arial" w:hAnsi="Arial" w:cs="Arial"/>
          <w:sz w:val="24"/>
          <w:szCs w:val="24"/>
        </w:rPr>
        <w:t xml:space="preserve">It </w:t>
      </w:r>
      <w:r w:rsidR="00883DA3">
        <w:rPr>
          <w:rFonts w:ascii="Arial" w:hAnsi="Arial" w:cs="Arial"/>
          <w:sz w:val="24"/>
          <w:szCs w:val="24"/>
        </w:rPr>
        <w:t xml:space="preserve">would </w:t>
      </w:r>
      <w:r w:rsidR="00716AE7">
        <w:rPr>
          <w:rFonts w:ascii="Arial" w:hAnsi="Arial" w:cs="Arial"/>
          <w:sz w:val="24"/>
          <w:szCs w:val="24"/>
        </w:rPr>
        <w:t>seem</w:t>
      </w:r>
      <w:r w:rsidR="00883DA3">
        <w:rPr>
          <w:rFonts w:ascii="Arial" w:hAnsi="Arial" w:cs="Arial"/>
          <w:sz w:val="24"/>
          <w:szCs w:val="24"/>
        </w:rPr>
        <w:t xml:space="preserve"> appropriate when</w:t>
      </w:r>
      <w:r w:rsidR="00774BEF">
        <w:rPr>
          <w:rFonts w:ascii="Arial" w:hAnsi="Arial" w:cs="Arial"/>
          <w:sz w:val="24"/>
          <w:szCs w:val="24"/>
        </w:rPr>
        <w:t xml:space="preserve"> </w:t>
      </w:r>
      <w:r w:rsidR="00883DA3">
        <w:rPr>
          <w:rFonts w:ascii="Arial" w:hAnsi="Arial" w:cs="Arial"/>
          <w:sz w:val="24"/>
          <w:szCs w:val="24"/>
        </w:rPr>
        <w:t>considering</w:t>
      </w:r>
      <w:r w:rsidR="00573366">
        <w:rPr>
          <w:rFonts w:ascii="Arial" w:hAnsi="Arial" w:cs="Arial"/>
          <w:sz w:val="24"/>
          <w:szCs w:val="24"/>
        </w:rPr>
        <w:t xml:space="preserve"> </w:t>
      </w:r>
      <w:r w:rsidR="00E54C3A">
        <w:rPr>
          <w:rFonts w:ascii="Arial" w:hAnsi="Arial" w:cs="Arial"/>
          <w:sz w:val="24"/>
          <w:szCs w:val="24"/>
        </w:rPr>
        <w:t>evidence of severance</w:t>
      </w:r>
      <w:r w:rsidR="00883DA3">
        <w:rPr>
          <w:rFonts w:ascii="Arial" w:hAnsi="Arial" w:cs="Arial"/>
          <w:sz w:val="24"/>
          <w:szCs w:val="24"/>
        </w:rPr>
        <w:t>,</w:t>
      </w:r>
      <w:r w:rsidR="00E54C3A">
        <w:rPr>
          <w:rFonts w:ascii="Arial" w:hAnsi="Arial" w:cs="Arial"/>
          <w:sz w:val="24"/>
          <w:szCs w:val="24"/>
        </w:rPr>
        <w:t xml:space="preserve"> </w:t>
      </w:r>
      <w:r w:rsidR="00883DA3">
        <w:rPr>
          <w:rFonts w:ascii="Arial" w:hAnsi="Arial" w:cs="Arial"/>
          <w:sz w:val="24"/>
          <w:szCs w:val="24"/>
        </w:rPr>
        <w:t>to</w:t>
      </w:r>
      <w:r w:rsidR="00774BEF">
        <w:rPr>
          <w:rFonts w:ascii="Arial" w:hAnsi="Arial" w:cs="Arial"/>
          <w:sz w:val="24"/>
          <w:szCs w:val="24"/>
        </w:rPr>
        <w:t xml:space="preserve"> </w:t>
      </w:r>
      <w:r w:rsidR="007E5036">
        <w:rPr>
          <w:rFonts w:ascii="Arial" w:hAnsi="Arial" w:cs="Arial"/>
          <w:sz w:val="24"/>
          <w:szCs w:val="24"/>
        </w:rPr>
        <w:t xml:space="preserve">first </w:t>
      </w:r>
      <w:r w:rsidR="00AF6993">
        <w:rPr>
          <w:rFonts w:ascii="Arial" w:hAnsi="Arial" w:cs="Arial"/>
          <w:sz w:val="24"/>
          <w:szCs w:val="24"/>
        </w:rPr>
        <w:t xml:space="preserve">address </w:t>
      </w:r>
      <w:r w:rsidR="00774BEF">
        <w:rPr>
          <w:rFonts w:ascii="Arial" w:hAnsi="Arial" w:cs="Arial"/>
          <w:sz w:val="24"/>
          <w:szCs w:val="24"/>
        </w:rPr>
        <w:t xml:space="preserve"> </w:t>
      </w:r>
      <w:r w:rsidR="00F612AD">
        <w:rPr>
          <w:rFonts w:ascii="Arial" w:hAnsi="Arial" w:cs="Arial"/>
          <w:sz w:val="24"/>
          <w:szCs w:val="24"/>
        </w:rPr>
        <w:t>acceptance</w:t>
      </w:r>
      <w:r w:rsidR="005C4BF0">
        <w:rPr>
          <w:rFonts w:ascii="Arial" w:hAnsi="Arial" w:cs="Arial"/>
          <w:sz w:val="24"/>
          <w:szCs w:val="24"/>
        </w:rPr>
        <w:t xml:space="preserve"> or acquiescence</w:t>
      </w:r>
      <w:r w:rsidR="00F612AD">
        <w:rPr>
          <w:rFonts w:ascii="Arial" w:hAnsi="Arial" w:cs="Arial"/>
          <w:sz w:val="24"/>
          <w:szCs w:val="24"/>
        </w:rPr>
        <w:t xml:space="preserve"> of the alleged severance of rights in gross</w:t>
      </w:r>
      <w:r w:rsidR="00604BB2">
        <w:rPr>
          <w:rFonts w:ascii="Arial" w:hAnsi="Arial" w:cs="Arial"/>
          <w:sz w:val="24"/>
          <w:szCs w:val="24"/>
        </w:rPr>
        <w:t>,</w:t>
      </w:r>
      <w:r w:rsidR="00F612AD">
        <w:rPr>
          <w:rFonts w:ascii="Arial" w:hAnsi="Arial" w:cs="Arial"/>
          <w:sz w:val="24"/>
          <w:szCs w:val="24"/>
        </w:rPr>
        <w:t xml:space="preserve"> and </w:t>
      </w:r>
      <w:r w:rsidR="007E5036">
        <w:rPr>
          <w:rFonts w:ascii="Arial" w:hAnsi="Arial" w:cs="Arial"/>
          <w:sz w:val="24"/>
          <w:szCs w:val="24"/>
        </w:rPr>
        <w:t xml:space="preserve">to consider </w:t>
      </w:r>
      <w:r w:rsidR="009355CF">
        <w:rPr>
          <w:rFonts w:ascii="Arial" w:hAnsi="Arial" w:cs="Arial"/>
          <w:sz w:val="24"/>
          <w:szCs w:val="24"/>
        </w:rPr>
        <w:t xml:space="preserve">the </w:t>
      </w:r>
      <w:r w:rsidR="00F612AD">
        <w:rPr>
          <w:rFonts w:ascii="Arial" w:hAnsi="Arial" w:cs="Arial"/>
          <w:sz w:val="24"/>
          <w:szCs w:val="24"/>
        </w:rPr>
        <w:t>evidence of actual use of those rights</w:t>
      </w:r>
      <w:r w:rsidR="00AF6993">
        <w:rPr>
          <w:rFonts w:ascii="Arial" w:hAnsi="Arial" w:cs="Arial"/>
          <w:sz w:val="24"/>
          <w:szCs w:val="24"/>
        </w:rPr>
        <w:t xml:space="preserve"> </w:t>
      </w:r>
      <w:r w:rsidR="009355CF">
        <w:rPr>
          <w:rFonts w:ascii="Arial" w:hAnsi="Arial" w:cs="Arial"/>
          <w:sz w:val="24"/>
          <w:szCs w:val="24"/>
        </w:rPr>
        <w:t>under</w:t>
      </w:r>
      <w:r w:rsidR="00ED0966">
        <w:rPr>
          <w:rFonts w:ascii="Arial" w:hAnsi="Arial" w:cs="Arial"/>
          <w:sz w:val="24"/>
          <w:szCs w:val="24"/>
        </w:rPr>
        <w:t xml:space="preserve"> the </w:t>
      </w:r>
      <w:r w:rsidR="007E2A8C">
        <w:rPr>
          <w:rFonts w:ascii="Arial" w:hAnsi="Arial" w:cs="Arial"/>
          <w:sz w:val="24"/>
          <w:szCs w:val="24"/>
        </w:rPr>
        <w:t>heading</w:t>
      </w:r>
      <w:r w:rsidR="00ED0966">
        <w:rPr>
          <w:rFonts w:ascii="Arial" w:hAnsi="Arial" w:cs="Arial"/>
          <w:sz w:val="24"/>
          <w:szCs w:val="24"/>
        </w:rPr>
        <w:t xml:space="preserve"> of</w:t>
      </w:r>
      <w:r w:rsidR="009355CF">
        <w:rPr>
          <w:rFonts w:ascii="Arial" w:hAnsi="Arial" w:cs="Arial"/>
          <w:sz w:val="24"/>
          <w:szCs w:val="24"/>
        </w:rPr>
        <w:t xml:space="preserve"> </w:t>
      </w:r>
      <w:r w:rsidR="004360A0">
        <w:rPr>
          <w:rFonts w:ascii="Arial" w:hAnsi="Arial" w:cs="Arial"/>
          <w:sz w:val="24"/>
          <w:szCs w:val="24"/>
        </w:rPr>
        <w:t xml:space="preserve">reliance </w:t>
      </w:r>
      <w:r w:rsidR="00604BB2">
        <w:rPr>
          <w:rFonts w:ascii="Arial" w:hAnsi="Arial" w:cs="Arial"/>
          <w:sz w:val="24"/>
          <w:szCs w:val="24"/>
        </w:rPr>
        <w:t>up</w:t>
      </w:r>
      <w:r w:rsidR="004360A0">
        <w:rPr>
          <w:rFonts w:ascii="Arial" w:hAnsi="Arial" w:cs="Arial"/>
          <w:sz w:val="24"/>
          <w:szCs w:val="24"/>
        </w:rPr>
        <w:t xml:space="preserve">on the </w:t>
      </w:r>
      <w:r w:rsidR="00ED0966">
        <w:rPr>
          <w:rFonts w:ascii="Arial" w:hAnsi="Arial" w:cs="Arial"/>
          <w:sz w:val="24"/>
          <w:szCs w:val="24"/>
        </w:rPr>
        <w:t>register</w:t>
      </w:r>
      <w:r w:rsidR="00AF6993">
        <w:rPr>
          <w:rFonts w:ascii="Arial" w:hAnsi="Arial" w:cs="Arial"/>
          <w:sz w:val="24"/>
          <w:szCs w:val="24"/>
        </w:rPr>
        <w:t>.</w:t>
      </w:r>
    </w:p>
    <w:p w14:paraId="689BEB2F" w14:textId="541BE072" w:rsidR="007F693E" w:rsidRPr="00681BCE" w:rsidRDefault="002C7130" w:rsidP="007F693E">
      <w:pPr>
        <w:pStyle w:val="Style1"/>
        <w:rPr>
          <w:rFonts w:ascii="Arial" w:hAnsi="Arial" w:cs="Arial"/>
          <w:i/>
          <w:iCs/>
          <w:sz w:val="24"/>
          <w:szCs w:val="24"/>
          <w:u w:val="single"/>
        </w:rPr>
      </w:pPr>
      <w:r w:rsidRPr="00681BCE">
        <w:rPr>
          <w:rFonts w:ascii="Arial" w:hAnsi="Arial" w:cs="Arial"/>
          <w:i/>
          <w:iCs/>
          <w:sz w:val="24"/>
          <w:szCs w:val="24"/>
          <w:u w:val="single"/>
        </w:rPr>
        <w:t>A</w:t>
      </w:r>
      <w:r w:rsidR="007F693E" w:rsidRPr="00681BCE">
        <w:rPr>
          <w:rFonts w:ascii="Arial" w:hAnsi="Arial" w:cs="Arial"/>
          <w:i/>
          <w:iCs/>
          <w:sz w:val="24"/>
          <w:szCs w:val="24"/>
          <w:u w:val="single"/>
        </w:rPr>
        <w:t>cceptance or acquiescence of th</w:t>
      </w:r>
      <w:r w:rsidR="005C4BF0" w:rsidRPr="00681BCE">
        <w:rPr>
          <w:rFonts w:ascii="Arial" w:hAnsi="Arial" w:cs="Arial"/>
          <w:i/>
          <w:iCs/>
          <w:sz w:val="24"/>
          <w:szCs w:val="24"/>
          <w:u w:val="single"/>
        </w:rPr>
        <w:t>e</w:t>
      </w:r>
      <w:r w:rsidR="00714EEB" w:rsidRPr="00681BCE">
        <w:rPr>
          <w:rFonts w:ascii="Arial" w:hAnsi="Arial" w:cs="Arial"/>
          <w:i/>
          <w:iCs/>
          <w:sz w:val="24"/>
          <w:szCs w:val="24"/>
          <w:u w:val="single"/>
        </w:rPr>
        <w:t xml:space="preserve"> alleged severance of rights</w:t>
      </w:r>
      <w:r w:rsidR="005C4BF0" w:rsidRPr="00681BCE">
        <w:rPr>
          <w:rFonts w:ascii="Arial" w:hAnsi="Arial" w:cs="Arial"/>
          <w:i/>
          <w:iCs/>
          <w:sz w:val="24"/>
          <w:szCs w:val="24"/>
          <w:u w:val="single"/>
        </w:rPr>
        <w:t xml:space="preserve"> </w:t>
      </w:r>
    </w:p>
    <w:p w14:paraId="3C062DE8" w14:textId="70F92BD8" w:rsidR="00DB42DC" w:rsidRPr="00DB42DC" w:rsidRDefault="00D513D0" w:rsidP="00DB42DC">
      <w:pPr>
        <w:pStyle w:val="Style1"/>
        <w:numPr>
          <w:ilvl w:val="0"/>
          <w:numId w:val="27"/>
        </w:numPr>
        <w:rPr>
          <w:rFonts w:ascii="Arial" w:hAnsi="Arial" w:cs="Arial"/>
          <w:sz w:val="24"/>
          <w:szCs w:val="24"/>
        </w:rPr>
      </w:pPr>
      <w:r>
        <w:rPr>
          <w:rFonts w:ascii="Arial" w:hAnsi="Arial" w:cs="Arial"/>
          <w:sz w:val="24"/>
          <w:szCs w:val="24"/>
        </w:rPr>
        <w:t>T</w:t>
      </w:r>
      <w:r w:rsidR="00DB42DC">
        <w:rPr>
          <w:rFonts w:ascii="Arial" w:hAnsi="Arial" w:cs="Arial"/>
          <w:sz w:val="24"/>
          <w:szCs w:val="24"/>
        </w:rPr>
        <w:t>he applicant submitted that there were no time limits for making corrections to the register,</w:t>
      </w:r>
      <w:r>
        <w:rPr>
          <w:rFonts w:ascii="Arial" w:hAnsi="Arial" w:cs="Arial"/>
          <w:sz w:val="24"/>
          <w:szCs w:val="24"/>
        </w:rPr>
        <w:t xml:space="preserve"> however</w:t>
      </w:r>
      <w:r w:rsidR="00DB42DC">
        <w:rPr>
          <w:rFonts w:ascii="Arial" w:hAnsi="Arial" w:cs="Arial"/>
          <w:sz w:val="24"/>
          <w:szCs w:val="24"/>
        </w:rPr>
        <w:t xml:space="preserve"> the objector</w:t>
      </w:r>
      <w:r w:rsidR="003F2D0A">
        <w:rPr>
          <w:rFonts w:ascii="Arial" w:hAnsi="Arial" w:cs="Arial"/>
          <w:sz w:val="24"/>
          <w:szCs w:val="24"/>
        </w:rPr>
        <w:t>s</w:t>
      </w:r>
      <w:r w:rsidR="00DB42DC">
        <w:rPr>
          <w:rFonts w:ascii="Arial" w:hAnsi="Arial" w:cs="Arial"/>
          <w:sz w:val="24"/>
          <w:szCs w:val="24"/>
        </w:rPr>
        <w:t xml:space="preserve"> felt that the applicant had accepted or acquiesced in their exercise of the right</w:t>
      </w:r>
      <w:r w:rsidR="00E55643">
        <w:rPr>
          <w:rFonts w:ascii="Arial" w:hAnsi="Arial" w:cs="Arial"/>
          <w:sz w:val="24"/>
          <w:szCs w:val="24"/>
        </w:rPr>
        <w:t>s</w:t>
      </w:r>
      <w:r w:rsidR="00DB42DC">
        <w:rPr>
          <w:rFonts w:ascii="Arial" w:hAnsi="Arial" w:cs="Arial"/>
          <w:sz w:val="24"/>
          <w:szCs w:val="24"/>
        </w:rPr>
        <w:t xml:space="preserve"> of common in gross since 1969 and without formal query for almost four decades.</w:t>
      </w:r>
    </w:p>
    <w:p w14:paraId="2989C0B4" w14:textId="67659157" w:rsidR="00AF7881" w:rsidRDefault="00AF7881" w:rsidP="00AF7881">
      <w:pPr>
        <w:pStyle w:val="Style1"/>
        <w:numPr>
          <w:ilvl w:val="0"/>
          <w:numId w:val="27"/>
        </w:numPr>
        <w:rPr>
          <w:rFonts w:ascii="Arial" w:hAnsi="Arial" w:cs="Arial"/>
          <w:sz w:val="24"/>
          <w:szCs w:val="24"/>
        </w:rPr>
      </w:pPr>
      <w:r>
        <w:rPr>
          <w:rFonts w:ascii="Arial" w:hAnsi="Arial" w:cs="Arial"/>
          <w:sz w:val="24"/>
          <w:szCs w:val="24"/>
        </w:rPr>
        <w:t>My attention was drawn to a conveyance between the applicant and her former husband in 1978 which does not specify rights of common on the land at Lower and Higher Venton</w:t>
      </w:r>
      <w:r w:rsidR="00647219">
        <w:rPr>
          <w:rFonts w:ascii="Arial" w:hAnsi="Arial" w:cs="Arial"/>
          <w:sz w:val="24"/>
          <w:szCs w:val="24"/>
        </w:rPr>
        <w:t xml:space="preserve"> which formed the land exchange</w:t>
      </w:r>
      <w:r>
        <w:rPr>
          <w:rFonts w:ascii="Arial" w:hAnsi="Arial" w:cs="Arial"/>
          <w:sz w:val="24"/>
          <w:szCs w:val="24"/>
        </w:rPr>
        <w:t xml:space="preserve">, but does on other land </w:t>
      </w:r>
      <w:r w:rsidR="00647219">
        <w:rPr>
          <w:rFonts w:ascii="Arial" w:hAnsi="Arial" w:cs="Arial"/>
          <w:sz w:val="24"/>
          <w:szCs w:val="24"/>
        </w:rPr>
        <w:t xml:space="preserve">that was </w:t>
      </w:r>
      <w:r>
        <w:rPr>
          <w:rFonts w:ascii="Arial" w:hAnsi="Arial" w:cs="Arial"/>
          <w:sz w:val="24"/>
          <w:szCs w:val="24"/>
        </w:rPr>
        <w:t>included as part of the conveyance. The objectors consider</w:t>
      </w:r>
      <w:r w:rsidR="00BE00B1">
        <w:rPr>
          <w:rFonts w:ascii="Arial" w:hAnsi="Arial" w:cs="Arial"/>
          <w:sz w:val="24"/>
          <w:szCs w:val="24"/>
        </w:rPr>
        <w:t>ed</w:t>
      </w:r>
      <w:r>
        <w:rPr>
          <w:rFonts w:ascii="Arial" w:hAnsi="Arial" w:cs="Arial"/>
          <w:sz w:val="24"/>
          <w:szCs w:val="24"/>
        </w:rPr>
        <w:t xml:space="preserve"> that this </w:t>
      </w:r>
      <w:r w:rsidR="00BE00B1">
        <w:rPr>
          <w:rFonts w:ascii="Arial" w:hAnsi="Arial" w:cs="Arial"/>
          <w:sz w:val="24"/>
          <w:szCs w:val="24"/>
        </w:rPr>
        <w:t>wa</w:t>
      </w:r>
      <w:r>
        <w:rPr>
          <w:rFonts w:ascii="Arial" w:hAnsi="Arial" w:cs="Arial"/>
          <w:sz w:val="24"/>
          <w:szCs w:val="24"/>
        </w:rPr>
        <w:t xml:space="preserve">s in keeping with the oral agreement that there were no rights attached to the land, having been severed as part of the land exchange. </w:t>
      </w:r>
    </w:p>
    <w:p w14:paraId="62A2794B" w14:textId="116881A2" w:rsidR="00F22879" w:rsidRDefault="00AF7881" w:rsidP="00AF7881">
      <w:pPr>
        <w:pStyle w:val="Style1"/>
        <w:numPr>
          <w:ilvl w:val="0"/>
          <w:numId w:val="27"/>
        </w:numPr>
        <w:rPr>
          <w:rFonts w:ascii="Arial" w:hAnsi="Arial" w:cs="Arial"/>
          <w:sz w:val="24"/>
          <w:szCs w:val="24"/>
        </w:rPr>
      </w:pPr>
      <w:r w:rsidRPr="0066057B">
        <w:rPr>
          <w:rFonts w:ascii="Arial" w:hAnsi="Arial" w:cs="Arial"/>
          <w:sz w:val="24"/>
          <w:szCs w:val="24"/>
        </w:rPr>
        <w:t xml:space="preserve">This document is a conveyance of various land parcels, following a divorce, including those OS parcels which were part of the 1976 Deed of Exchange. </w:t>
      </w:r>
      <w:r w:rsidR="00CF26FF">
        <w:rPr>
          <w:rFonts w:ascii="Arial" w:hAnsi="Arial" w:cs="Arial"/>
          <w:sz w:val="24"/>
          <w:szCs w:val="24"/>
        </w:rPr>
        <w:t xml:space="preserve">While I accept that </w:t>
      </w:r>
      <w:r w:rsidR="00D742FE">
        <w:rPr>
          <w:rFonts w:ascii="Arial" w:hAnsi="Arial" w:cs="Arial"/>
          <w:sz w:val="24"/>
          <w:szCs w:val="24"/>
        </w:rPr>
        <w:t>other lands in the conveyance specify rights of common</w:t>
      </w:r>
      <w:r w:rsidR="00595609">
        <w:rPr>
          <w:rFonts w:ascii="Arial" w:hAnsi="Arial" w:cs="Arial"/>
          <w:sz w:val="24"/>
          <w:szCs w:val="24"/>
        </w:rPr>
        <w:t xml:space="preserve">, </w:t>
      </w:r>
      <w:r w:rsidR="00E42465">
        <w:rPr>
          <w:rFonts w:ascii="Arial" w:hAnsi="Arial" w:cs="Arial"/>
          <w:sz w:val="24"/>
          <w:szCs w:val="24"/>
        </w:rPr>
        <w:t>I</w:t>
      </w:r>
      <w:r w:rsidRPr="0066057B">
        <w:rPr>
          <w:rFonts w:ascii="Arial" w:hAnsi="Arial" w:cs="Arial"/>
          <w:sz w:val="24"/>
          <w:szCs w:val="24"/>
        </w:rPr>
        <w:t xml:space="preserve"> would expect that this document, written just two years after the 1976 Exchange, would be silent with respect to the grazing rights on the exchange land, being that the 1976 D</w:t>
      </w:r>
      <w:r w:rsidR="00E91AE3">
        <w:rPr>
          <w:rFonts w:ascii="Arial" w:hAnsi="Arial" w:cs="Arial"/>
          <w:sz w:val="24"/>
          <w:szCs w:val="24"/>
        </w:rPr>
        <w:t>eed</w:t>
      </w:r>
      <w:r w:rsidRPr="0066057B">
        <w:rPr>
          <w:rFonts w:ascii="Arial" w:hAnsi="Arial" w:cs="Arial"/>
          <w:sz w:val="24"/>
          <w:szCs w:val="24"/>
        </w:rPr>
        <w:t xml:space="preserve"> </w:t>
      </w:r>
      <w:r w:rsidR="00E91AE3">
        <w:rPr>
          <w:rFonts w:ascii="Arial" w:hAnsi="Arial" w:cs="Arial"/>
          <w:sz w:val="24"/>
          <w:szCs w:val="24"/>
        </w:rPr>
        <w:t xml:space="preserve">of </w:t>
      </w:r>
      <w:r w:rsidR="004F694A">
        <w:rPr>
          <w:rFonts w:ascii="Arial" w:hAnsi="Arial" w:cs="Arial"/>
          <w:sz w:val="24"/>
          <w:szCs w:val="24"/>
        </w:rPr>
        <w:t>E</w:t>
      </w:r>
      <w:r w:rsidR="00E91AE3">
        <w:rPr>
          <w:rFonts w:ascii="Arial" w:hAnsi="Arial" w:cs="Arial"/>
          <w:sz w:val="24"/>
          <w:szCs w:val="24"/>
        </w:rPr>
        <w:t xml:space="preserve">xchange </w:t>
      </w:r>
      <w:r w:rsidRPr="0066057B">
        <w:rPr>
          <w:rFonts w:ascii="Arial" w:hAnsi="Arial" w:cs="Arial"/>
          <w:sz w:val="24"/>
          <w:szCs w:val="24"/>
        </w:rPr>
        <w:t>was also silent on the issue.</w:t>
      </w:r>
    </w:p>
    <w:p w14:paraId="1AE9FD55" w14:textId="77777777" w:rsidR="009B3784" w:rsidRDefault="00B257D0" w:rsidP="00B257D0">
      <w:pPr>
        <w:pStyle w:val="Style1"/>
        <w:numPr>
          <w:ilvl w:val="0"/>
          <w:numId w:val="27"/>
        </w:numPr>
        <w:rPr>
          <w:rFonts w:ascii="Arial" w:hAnsi="Arial" w:cs="Arial"/>
          <w:sz w:val="24"/>
          <w:szCs w:val="24"/>
        </w:rPr>
      </w:pPr>
      <w:r w:rsidRPr="006B0B7D">
        <w:rPr>
          <w:rFonts w:ascii="Arial" w:hAnsi="Arial" w:cs="Arial"/>
          <w:sz w:val="24"/>
          <w:szCs w:val="24"/>
        </w:rPr>
        <w:t xml:space="preserve">The objectors considered the fact that the severance of the rights was not registered in the 1960’s or 1970’s was not evidence that it never existed. They stated that there were no express requirements to register the severance of a right under the Commons Registration Act 1965 (CRA 1965), where that severance had occurred prior to 28 June 2005. </w:t>
      </w:r>
    </w:p>
    <w:p w14:paraId="72B74D99" w14:textId="0195649E" w:rsidR="00B257D0" w:rsidRPr="006B0B7D" w:rsidRDefault="00B257D0" w:rsidP="00B257D0">
      <w:pPr>
        <w:pStyle w:val="Style1"/>
        <w:numPr>
          <w:ilvl w:val="0"/>
          <w:numId w:val="27"/>
        </w:numPr>
        <w:rPr>
          <w:rFonts w:ascii="Arial" w:hAnsi="Arial" w:cs="Arial"/>
          <w:sz w:val="24"/>
          <w:szCs w:val="24"/>
        </w:rPr>
      </w:pPr>
      <w:r w:rsidRPr="006B0B7D">
        <w:rPr>
          <w:rFonts w:ascii="Arial" w:hAnsi="Arial" w:cs="Arial"/>
          <w:sz w:val="24"/>
          <w:szCs w:val="24"/>
        </w:rPr>
        <w:t>While this may be the case, Mr Hicks did make an effort to formalise the register under the CRA 1965 in 1991</w:t>
      </w:r>
      <w:r w:rsidR="009B3784">
        <w:rPr>
          <w:rFonts w:ascii="Arial" w:hAnsi="Arial" w:cs="Arial"/>
          <w:sz w:val="24"/>
          <w:szCs w:val="24"/>
        </w:rPr>
        <w:t>,</w:t>
      </w:r>
      <w:r w:rsidR="00D01169">
        <w:rPr>
          <w:rFonts w:ascii="Arial" w:hAnsi="Arial" w:cs="Arial"/>
          <w:sz w:val="24"/>
          <w:szCs w:val="24"/>
        </w:rPr>
        <w:t xml:space="preserve"> following a </w:t>
      </w:r>
      <w:r w:rsidR="00ED2056">
        <w:rPr>
          <w:rFonts w:ascii="Arial" w:hAnsi="Arial" w:cs="Arial"/>
          <w:sz w:val="24"/>
          <w:szCs w:val="24"/>
        </w:rPr>
        <w:t>visit from Mr Newbolt-Young</w:t>
      </w:r>
      <w:r w:rsidR="009347B9">
        <w:rPr>
          <w:rFonts w:ascii="Arial" w:hAnsi="Arial" w:cs="Arial"/>
          <w:sz w:val="24"/>
          <w:szCs w:val="24"/>
        </w:rPr>
        <w:t>,</w:t>
      </w:r>
      <w:r w:rsidR="00975921">
        <w:rPr>
          <w:rFonts w:ascii="Arial" w:hAnsi="Arial" w:cs="Arial"/>
          <w:sz w:val="24"/>
          <w:szCs w:val="24"/>
        </w:rPr>
        <w:t xml:space="preserve"> who</w:t>
      </w:r>
      <w:r w:rsidR="009347B9">
        <w:rPr>
          <w:rFonts w:ascii="Arial" w:hAnsi="Arial" w:cs="Arial"/>
          <w:sz w:val="24"/>
          <w:szCs w:val="24"/>
        </w:rPr>
        <w:t>,</w:t>
      </w:r>
      <w:r w:rsidR="00975921">
        <w:rPr>
          <w:rFonts w:ascii="Arial" w:hAnsi="Arial" w:cs="Arial"/>
          <w:sz w:val="24"/>
          <w:szCs w:val="24"/>
        </w:rPr>
        <w:t xml:space="preserve"> </w:t>
      </w:r>
      <w:r w:rsidR="00862728">
        <w:rPr>
          <w:rFonts w:ascii="Arial" w:hAnsi="Arial" w:cs="Arial"/>
          <w:sz w:val="24"/>
          <w:szCs w:val="24"/>
        </w:rPr>
        <w:t>according to</w:t>
      </w:r>
      <w:r w:rsidR="00C309AA">
        <w:rPr>
          <w:rFonts w:ascii="Arial" w:hAnsi="Arial" w:cs="Arial"/>
          <w:sz w:val="24"/>
          <w:szCs w:val="24"/>
        </w:rPr>
        <w:t xml:space="preserve"> the witness statement of Betty Hicks, want</w:t>
      </w:r>
      <w:r w:rsidR="009B3784">
        <w:rPr>
          <w:rFonts w:ascii="Arial" w:hAnsi="Arial" w:cs="Arial"/>
          <w:sz w:val="24"/>
          <w:szCs w:val="24"/>
        </w:rPr>
        <w:t>ed</w:t>
      </w:r>
      <w:r w:rsidR="00C309AA">
        <w:rPr>
          <w:rFonts w:ascii="Arial" w:hAnsi="Arial" w:cs="Arial"/>
          <w:sz w:val="24"/>
          <w:szCs w:val="24"/>
        </w:rPr>
        <w:t xml:space="preserve"> to </w:t>
      </w:r>
      <w:r w:rsidR="00862728" w:rsidRPr="00522985">
        <w:rPr>
          <w:rFonts w:ascii="Arial" w:hAnsi="Arial" w:cs="Arial"/>
          <w:i/>
          <w:iCs/>
          <w:sz w:val="24"/>
          <w:szCs w:val="24"/>
        </w:rPr>
        <w:t>‘</w:t>
      </w:r>
      <w:r w:rsidR="00C309AA" w:rsidRPr="00522985">
        <w:rPr>
          <w:rFonts w:ascii="Arial" w:hAnsi="Arial" w:cs="Arial"/>
          <w:i/>
          <w:iCs/>
          <w:sz w:val="24"/>
          <w:szCs w:val="24"/>
        </w:rPr>
        <w:t>pursue the question of rights on the land swap</w:t>
      </w:r>
      <w:r w:rsidR="00862728" w:rsidRPr="00522985">
        <w:rPr>
          <w:rFonts w:ascii="Arial" w:hAnsi="Arial" w:cs="Arial"/>
          <w:i/>
          <w:iCs/>
          <w:sz w:val="24"/>
          <w:szCs w:val="24"/>
        </w:rPr>
        <w:t>’</w:t>
      </w:r>
      <w:r w:rsidR="00C309AA">
        <w:rPr>
          <w:rFonts w:ascii="Arial" w:hAnsi="Arial" w:cs="Arial"/>
          <w:sz w:val="24"/>
          <w:szCs w:val="24"/>
        </w:rPr>
        <w:t xml:space="preserve">. The </w:t>
      </w:r>
      <w:r w:rsidR="004F694A">
        <w:rPr>
          <w:rFonts w:ascii="Arial" w:hAnsi="Arial" w:cs="Arial"/>
          <w:sz w:val="24"/>
          <w:szCs w:val="24"/>
        </w:rPr>
        <w:t>statement</w:t>
      </w:r>
      <w:r w:rsidR="00C309AA">
        <w:rPr>
          <w:rFonts w:ascii="Arial" w:hAnsi="Arial" w:cs="Arial"/>
          <w:sz w:val="24"/>
          <w:szCs w:val="24"/>
        </w:rPr>
        <w:t xml:space="preserve"> notes that Mr Hicks was upset enough to consult his solicitor and seems to suggest that this was the catalyst for the application he made in 1991 to apportion the rights. </w:t>
      </w:r>
      <w:r w:rsidR="00CE714B">
        <w:rPr>
          <w:rFonts w:ascii="Arial" w:hAnsi="Arial" w:cs="Arial"/>
          <w:sz w:val="24"/>
          <w:szCs w:val="24"/>
        </w:rPr>
        <w:t xml:space="preserve">On the </w:t>
      </w:r>
      <w:r w:rsidR="00BD253F">
        <w:rPr>
          <w:rFonts w:ascii="Arial" w:hAnsi="Arial" w:cs="Arial"/>
          <w:sz w:val="24"/>
          <w:szCs w:val="24"/>
        </w:rPr>
        <w:t xml:space="preserve">1991 </w:t>
      </w:r>
      <w:r w:rsidR="00CE714B">
        <w:rPr>
          <w:rFonts w:ascii="Arial" w:hAnsi="Arial" w:cs="Arial"/>
          <w:sz w:val="24"/>
          <w:szCs w:val="24"/>
        </w:rPr>
        <w:t>application, u</w:t>
      </w:r>
      <w:r w:rsidRPr="006B0B7D">
        <w:rPr>
          <w:rFonts w:ascii="Arial" w:hAnsi="Arial" w:cs="Arial"/>
          <w:sz w:val="24"/>
          <w:szCs w:val="24"/>
        </w:rPr>
        <w:t xml:space="preserve">nder the heading ‘Nature of the change in the right of common’, </w:t>
      </w:r>
      <w:r w:rsidR="00CE714B">
        <w:rPr>
          <w:rFonts w:ascii="Arial" w:hAnsi="Arial" w:cs="Arial"/>
          <w:sz w:val="24"/>
          <w:szCs w:val="24"/>
        </w:rPr>
        <w:t>Mr Hicks</w:t>
      </w:r>
      <w:r w:rsidRPr="006B0B7D">
        <w:rPr>
          <w:rFonts w:ascii="Arial" w:hAnsi="Arial" w:cs="Arial"/>
          <w:sz w:val="24"/>
          <w:szCs w:val="24"/>
        </w:rPr>
        <w:t xml:space="preserve"> wrote </w:t>
      </w:r>
      <w:r w:rsidRPr="006B0B7D">
        <w:rPr>
          <w:rFonts w:ascii="Arial" w:hAnsi="Arial" w:cs="Arial"/>
          <w:i/>
          <w:iCs/>
          <w:sz w:val="24"/>
          <w:szCs w:val="24"/>
        </w:rPr>
        <w:t>‘no apportionment was made in a Deed of Exchange dated 18 May 1976’</w:t>
      </w:r>
      <w:r w:rsidRPr="006B0B7D">
        <w:rPr>
          <w:rFonts w:ascii="Arial" w:hAnsi="Arial" w:cs="Arial"/>
          <w:sz w:val="24"/>
          <w:szCs w:val="24"/>
        </w:rPr>
        <w:t xml:space="preserve"> and then listed the OS parcels exchanged in the Deed. </w:t>
      </w:r>
    </w:p>
    <w:p w14:paraId="243BA326" w14:textId="4BDC2C66" w:rsidR="00D45533" w:rsidRPr="00BF6476" w:rsidRDefault="00B257D0" w:rsidP="00D45533">
      <w:pPr>
        <w:pStyle w:val="Style1"/>
        <w:numPr>
          <w:ilvl w:val="0"/>
          <w:numId w:val="27"/>
        </w:numPr>
        <w:rPr>
          <w:rFonts w:ascii="Arial" w:hAnsi="Arial" w:cs="Arial"/>
          <w:i/>
          <w:iCs/>
          <w:sz w:val="24"/>
          <w:szCs w:val="24"/>
        </w:rPr>
      </w:pPr>
      <w:r>
        <w:rPr>
          <w:rFonts w:ascii="Arial" w:hAnsi="Arial" w:cs="Arial"/>
          <w:sz w:val="24"/>
          <w:szCs w:val="24"/>
        </w:rPr>
        <w:t xml:space="preserve">This application was returned to Mr Hicks however, with the County Solicitor noting that it was for Mr Hicks, not the Council, </w:t>
      </w:r>
      <w:r w:rsidRPr="00745432">
        <w:rPr>
          <w:rFonts w:ascii="Arial" w:hAnsi="Arial" w:cs="Arial"/>
          <w:i/>
          <w:iCs/>
          <w:sz w:val="24"/>
          <w:szCs w:val="24"/>
        </w:rPr>
        <w:t>‘to say how you consider the registered rights have been apportioned between the differently owned parts of the above property. For my part I shall have to give the other owners Notice of your proposed register amendment together with affording them the opportunity of raising objection should they consider this necessary.’</w:t>
      </w:r>
      <w:r w:rsidR="00D45533">
        <w:rPr>
          <w:rFonts w:ascii="Arial" w:hAnsi="Arial" w:cs="Arial"/>
          <w:sz w:val="24"/>
          <w:szCs w:val="24"/>
        </w:rPr>
        <w:t xml:space="preserve"> </w:t>
      </w:r>
      <w:r w:rsidR="00D45533" w:rsidRPr="00D45533">
        <w:rPr>
          <w:rFonts w:ascii="Arial" w:hAnsi="Arial" w:cs="Arial"/>
          <w:sz w:val="24"/>
          <w:szCs w:val="24"/>
        </w:rPr>
        <w:t xml:space="preserve">The statement </w:t>
      </w:r>
      <w:r w:rsidR="00D45533">
        <w:rPr>
          <w:rFonts w:ascii="Arial" w:hAnsi="Arial" w:cs="Arial"/>
          <w:sz w:val="24"/>
          <w:szCs w:val="24"/>
        </w:rPr>
        <w:t>of</w:t>
      </w:r>
      <w:r w:rsidR="00D45533" w:rsidRPr="00D45533">
        <w:rPr>
          <w:rFonts w:ascii="Arial" w:hAnsi="Arial" w:cs="Arial"/>
          <w:sz w:val="24"/>
          <w:szCs w:val="24"/>
        </w:rPr>
        <w:t xml:space="preserve"> Betty Hicks</w:t>
      </w:r>
      <w:r w:rsidR="00D45533">
        <w:rPr>
          <w:rFonts w:ascii="Arial" w:hAnsi="Arial" w:cs="Arial"/>
          <w:sz w:val="24"/>
          <w:szCs w:val="24"/>
        </w:rPr>
        <w:t xml:space="preserve"> then </w:t>
      </w:r>
      <w:r w:rsidR="00D45533" w:rsidRPr="00D45533">
        <w:rPr>
          <w:rFonts w:ascii="Arial" w:hAnsi="Arial" w:cs="Arial"/>
          <w:sz w:val="24"/>
          <w:szCs w:val="24"/>
        </w:rPr>
        <w:t xml:space="preserve">notes that Mr Hicks </w:t>
      </w:r>
      <w:r w:rsidR="00D45533" w:rsidRPr="00BF6476">
        <w:rPr>
          <w:rFonts w:ascii="Arial" w:hAnsi="Arial" w:cs="Arial"/>
          <w:sz w:val="24"/>
          <w:szCs w:val="24"/>
        </w:rPr>
        <w:t>decided</w:t>
      </w:r>
      <w:r w:rsidR="00D45533" w:rsidRPr="00BF6476">
        <w:rPr>
          <w:rFonts w:ascii="Arial" w:hAnsi="Arial" w:cs="Arial"/>
          <w:i/>
          <w:iCs/>
          <w:sz w:val="24"/>
          <w:szCs w:val="24"/>
        </w:rPr>
        <w:t xml:space="preserve"> ‘it was best to leave it alone as nothing had changed in his mind</w:t>
      </w:r>
      <w:r w:rsidR="005A105D" w:rsidRPr="00BF6476">
        <w:rPr>
          <w:rFonts w:ascii="Arial" w:hAnsi="Arial" w:cs="Arial"/>
          <w:i/>
          <w:iCs/>
          <w:sz w:val="24"/>
          <w:szCs w:val="24"/>
        </w:rPr>
        <w:t>.’</w:t>
      </w:r>
    </w:p>
    <w:p w14:paraId="0D362F0A" w14:textId="4C11C1FC" w:rsidR="00B257D0" w:rsidRPr="00500828" w:rsidRDefault="00B257D0" w:rsidP="00500828">
      <w:pPr>
        <w:pStyle w:val="Style1"/>
        <w:numPr>
          <w:ilvl w:val="0"/>
          <w:numId w:val="27"/>
        </w:numPr>
        <w:rPr>
          <w:rFonts w:ascii="Arial" w:hAnsi="Arial" w:cs="Arial"/>
          <w:sz w:val="24"/>
          <w:szCs w:val="24"/>
        </w:rPr>
      </w:pPr>
      <w:r>
        <w:rPr>
          <w:rFonts w:ascii="Arial" w:hAnsi="Arial" w:cs="Arial"/>
          <w:sz w:val="24"/>
          <w:szCs w:val="24"/>
        </w:rPr>
        <w:lastRenderedPageBreak/>
        <w:t xml:space="preserve">The view of the objectors </w:t>
      </w:r>
      <w:r w:rsidR="00BC48E6">
        <w:rPr>
          <w:rFonts w:ascii="Arial" w:hAnsi="Arial" w:cs="Arial"/>
          <w:sz w:val="24"/>
          <w:szCs w:val="24"/>
        </w:rPr>
        <w:t>wa</w:t>
      </w:r>
      <w:r>
        <w:rPr>
          <w:rFonts w:ascii="Arial" w:hAnsi="Arial" w:cs="Arial"/>
          <w:sz w:val="24"/>
          <w:szCs w:val="24"/>
        </w:rPr>
        <w:t>s that th</w:t>
      </w:r>
      <w:r w:rsidR="002F7347">
        <w:rPr>
          <w:rFonts w:ascii="Arial" w:hAnsi="Arial" w:cs="Arial"/>
          <w:sz w:val="24"/>
          <w:szCs w:val="24"/>
        </w:rPr>
        <w:t>is evidence</w:t>
      </w:r>
      <w:r>
        <w:rPr>
          <w:rFonts w:ascii="Arial" w:hAnsi="Arial" w:cs="Arial"/>
          <w:sz w:val="24"/>
          <w:szCs w:val="24"/>
        </w:rPr>
        <w:t xml:space="preserve"> indicate</w:t>
      </w:r>
      <w:r w:rsidR="002F7347">
        <w:rPr>
          <w:rFonts w:ascii="Arial" w:hAnsi="Arial" w:cs="Arial"/>
          <w:sz w:val="24"/>
          <w:szCs w:val="24"/>
        </w:rPr>
        <w:t>d</w:t>
      </w:r>
      <w:r>
        <w:rPr>
          <w:rFonts w:ascii="Arial" w:hAnsi="Arial" w:cs="Arial"/>
          <w:sz w:val="24"/>
          <w:szCs w:val="24"/>
        </w:rPr>
        <w:t xml:space="preserve"> that the rights of common were severed, and </w:t>
      </w:r>
      <w:r w:rsidR="00BC48E6">
        <w:rPr>
          <w:rFonts w:ascii="Arial" w:hAnsi="Arial" w:cs="Arial"/>
          <w:sz w:val="24"/>
          <w:szCs w:val="24"/>
        </w:rPr>
        <w:t xml:space="preserve">they </w:t>
      </w:r>
      <w:r>
        <w:rPr>
          <w:rFonts w:ascii="Arial" w:hAnsi="Arial" w:cs="Arial"/>
          <w:sz w:val="24"/>
          <w:szCs w:val="24"/>
        </w:rPr>
        <w:t xml:space="preserve">further </w:t>
      </w:r>
      <w:r w:rsidR="00BC48E6">
        <w:rPr>
          <w:rFonts w:ascii="Arial" w:hAnsi="Arial" w:cs="Arial"/>
          <w:sz w:val="24"/>
          <w:szCs w:val="24"/>
        </w:rPr>
        <w:t>noted</w:t>
      </w:r>
      <w:r>
        <w:rPr>
          <w:rFonts w:ascii="Arial" w:hAnsi="Arial" w:cs="Arial"/>
          <w:sz w:val="24"/>
          <w:szCs w:val="24"/>
        </w:rPr>
        <w:t xml:space="preserve"> that no other landowners objected at that time. However my reading of the document leads to a different interpretation. My understanding of the letter from the County Solicitor is that the application was unclear as to how rights should be apportioned and that once clarity on the apportionment was received by the County Solicitor, the other owners of the land to which the rights were registered would be given notice of the proposal, to afford them an opportunity to object. As the apportionment remained unclarified and the application progressed no further, </w:t>
      </w:r>
      <w:r w:rsidR="003C4D77">
        <w:rPr>
          <w:rFonts w:ascii="Arial" w:hAnsi="Arial" w:cs="Arial"/>
          <w:sz w:val="24"/>
          <w:szCs w:val="24"/>
        </w:rPr>
        <w:t>it appears unlikely</w:t>
      </w:r>
      <w:r>
        <w:rPr>
          <w:rFonts w:ascii="Arial" w:hAnsi="Arial" w:cs="Arial"/>
          <w:sz w:val="24"/>
          <w:szCs w:val="24"/>
        </w:rPr>
        <w:t xml:space="preserve"> that a Notice would have been issued to the landowner, affording them the opportunity to object. </w:t>
      </w:r>
      <w:r w:rsidR="00F9068B">
        <w:rPr>
          <w:rFonts w:ascii="Arial" w:hAnsi="Arial" w:cs="Arial"/>
          <w:sz w:val="24"/>
          <w:szCs w:val="24"/>
        </w:rPr>
        <w:t>No evidence of such a Notice has been provided.</w:t>
      </w:r>
    </w:p>
    <w:p w14:paraId="56191A0D" w14:textId="6219C25C" w:rsidR="005C5B48" w:rsidRDefault="00811045" w:rsidP="00FB4C20">
      <w:pPr>
        <w:pStyle w:val="Style1"/>
        <w:numPr>
          <w:ilvl w:val="0"/>
          <w:numId w:val="27"/>
        </w:numPr>
        <w:rPr>
          <w:rFonts w:ascii="Arial" w:hAnsi="Arial" w:cs="Arial"/>
          <w:sz w:val="24"/>
          <w:szCs w:val="24"/>
        </w:rPr>
      </w:pPr>
      <w:r>
        <w:rPr>
          <w:rFonts w:ascii="Arial" w:hAnsi="Arial" w:cs="Arial"/>
          <w:sz w:val="24"/>
          <w:szCs w:val="24"/>
        </w:rPr>
        <w:t>From the</w:t>
      </w:r>
      <w:r w:rsidRPr="00811045">
        <w:rPr>
          <w:rFonts w:ascii="Arial" w:hAnsi="Arial" w:cs="Arial"/>
          <w:sz w:val="24"/>
          <w:szCs w:val="24"/>
        </w:rPr>
        <w:t xml:space="preserve"> </w:t>
      </w:r>
      <w:r>
        <w:rPr>
          <w:rFonts w:ascii="Arial" w:hAnsi="Arial" w:cs="Arial"/>
          <w:sz w:val="24"/>
          <w:szCs w:val="24"/>
        </w:rPr>
        <w:t xml:space="preserve">late 1980’s to the early 2000’s the applicant, on occasion, rented grass keep from the objectors and </w:t>
      </w:r>
      <w:r w:rsidR="00887E57">
        <w:rPr>
          <w:rFonts w:ascii="Arial" w:hAnsi="Arial" w:cs="Arial"/>
          <w:sz w:val="24"/>
          <w:szCs w:val="24"/>
        </w:rPr>
        <w:t xml:space="preserve">also </w:t>
      </w:r>
      <w:r>
        <w:rPr>
          <w:rFonts w:ascii="Arial" w:hAnsi="Arial" w:cs="Arial"/>
          <w:sz w:val="24"/>
          <w:szCs w:val="24"/>
        </w:rPr>
        <w:t>paid to access the</w:t>
      </w:r>
      <w:r w:rsidR="00887E57">
        <w:rPr>
          <w:rFonts w:ascii="Arial" w:hAnsi="Arial" w:cs="Arial"/>
          <w:sz w:val="24"/>
          <w:szCs w:val="24"/>
        </w:rPr>
        <w:t xml:space="preserve"> objectors</w:t>
      </w:r>
      <w:r>
        <w:rPr>
          <w:rFonts w:ascii="Arial" w:hAnsi="Arial" w:cs="Arial"/>
          <w:sz w:val="24"/>
          <w:szCs w:val="24"/>
        </w:rPr>
        <w:t xml:space="preserve"> land to graze livestock. </w:t>
      </w:r>
      <w:r w:rsidR="00F141E0">
        <w:rPr>
          <w:rFonts w:ascii="Arial" w:hAnsi="Arial" w:cs="Arial"/>
          <w:sz w:val="24"/>
          <w:szCs w:val="24"/>
        </w:rPr>
        <w:t xml:space="preserve">It was </w:t>
      </w:r>
      <w:r w:rsidR="00BB35C1">
        <w:rPr>
          <w:rFonts w:ascii="Arial" w:hAnsi="Arial" w:cs="Arial"/>
          <w:sz w:val="24"/>
          <w:szCs w:val="24"/>
        </w:rPr>
        <w:t>noted</w:t>
      </w:r>
      <w:r w:rsidR="00AF4D73">
        <w:rPr>
          <w:rFonts w:ascii="Arial" w:hAnsi="Arial" w:cs="Arial"/>
          <w:sz w:val="24"/>
          <w:szCs w:val="24"/>
        </w:rPr>
        <w:t xml:space="preserve"> by the objectors</w:t>
      </w:r>
      <w:r w:rsidR="00F141E0">
        <w:rPr>
          <w:rFonts w:ascii="Arial" w:hAnsi="Arial" w:cs="Arial"/>
          <w:sz w:val="24"/>
          <w:szCs w:val="24"/>
        </w:rPr>
        <w:t xml:space="preserve"> that no </w:t>
      </w:r>
      <w:r w:rsidR="00AF4D73">
        <w:rPr>
          <w:rFonts w:ascii="Arial" w:hAnsi="Arial" w:cs="Arial"/>
          <w:sz w:val="24"/>
          <w:szCs w:val="24"/>
        </w:rPr>
        <w:t xml:space="preserve">concerns were raised </w:t>
      </w:r>
      <w:r w:rsidR="003B52A3">
        <w:rPr>
          <w:rFonts w:ascii="Arial" w:hAnsi="Arial" w:cs="Arial"/>
          <w:sz w:val="24"/>
          <w:szCs w:val="24"/>
        </w:rPr>
        <w:t>by the applicant</w:t>
      </w:r>
      <w:r w:rsidR="00F141E0">
        <w:rPr>
          <w:rFonts w:ascii="Arial" w:hAnsi="Arial" w:cs="Arial"/>
          <w:sz w:val="24"/>
          <w:szCs w:val="24"/>
        </w:rPr>
        <w:t xml:space="preserve"> </w:t>
      </w:r>
      <w:r w:rsidR="00150948">
        <w:rPr>
          <w:rFonts w:ascii="Arial" w:hAnsi="Arial" w:cs="Arial"/>
          <w:sz w:val="24"/>
          <w:szCs w:val="24"/>
        </w:rPr>
        <w:t>about</w:t>
      </w:r>
      <w:r w:rsidR="00F0506C">
        <w:rPr>
          <w:rFonts w:ascii="Arial" w:hAnsi="Arial" w:cs="Arial"/>
          <w:sz w:val="24"/>
          <w:szCs w:val="24"/>
        </w:rPr>
        <w:t xml:space="preserve"> </w:t>
      </w:r>
      <w:r w:rsidR="00AF4D73">
        <w:rPr>
          <w:rFonts w:ascii="Arial" w:hAnsi="Arial" w:cs="Arial"/>
          <w:sz w:val="24"/>
          <w:szCs w:val="24"/>
        </w:rPr>
        <w:t xml:space="preserve">the </w:t>
      </w:r>
      <w:r w:rsidR="00887E57">
        <w:rPr>
          <w:rFonts w:ascii="Arial" w:hAnsi="Arial" w:cs="Arial"/>
          <w:sz w:val="24"/>
          <w:szCs w:val="24"/>
        </w:rPr>
        <w:t xml:space="preserve">questioned </w:t>
      </w:r>
      <w:r w:rsidR="00F0506C">
        <w:rPr>
          <w:rFonts w:ascii="Arial" w:hAnsi="Arial" w:cs="Arial"/>
          <w:sz w:val="24"/>
          <w:szCs w:val="24"/>
        </w:rPr>
        <w:t xml:space="preserve">rights of </w:t>
      </w:r>
      <w:r w:rsidR="003B52A3">
        <w:rPr>
          <w:rFonts w:ascii="Arial" w:hAnsi="Arial" w:cs="Arial"/>
          <w:sz w:val="24"/>
          <w:szCs w:val="24"/>
        </w:rPr>
        <w:t>common</w:t>
      </w:r>
      <w:r w:rsidR="00413AB2">
        <w:rPr>
          <w:rFonts w:ascii="Arial" w:hAnsi="Arial" w:cs="Arial"/>
          <w:sz w:val="24"/>
          <w:szCs w:val="24"/>
        </w:rPr>
        <w:t xml:space="preserve"> during these times</w:t>
      </w:r>
      <w:r w:rsidR="00056CBE">
        <w:rPr>
          <w:rFonts w:ascii="Arial" w:hAnsi="Arial" w:cs="Arial"/>
          <w:sz w:val="24"/>
          <w:szCs w:val="24"/>
        </w:rPr>
        <w:t xml:space="preserve">, albeit it is acknowledged that the grass keep </w:t>
      </w:r>
      <w:r w:rsidR="00BE3D58">
        <w:rPr>
          <w:rFonts w:ascii="Arial" w:hAnsi="Arial" w:cs="Arial"/>
          <w:sz w:val="24"/>
          <w:szCs w:val="24"/>
        </w:rPr>
        <w:t xml:space="preserve">did not include any reference to </w:t>
      </w:r>
      <w:r w:rsidR="0025679E">
        <w:rPr>
          <w:rFonts w:ascii="Arial" w:hAnsi="Arial" w:cs="Arial"/>
          <w:sz w:val="24"/>
          <w:szCs w:val="24"/>
        </w:rPr>
        <w:t>common rights</w:t>
      </w:r>
      <w:r w:rsidR="00075E60">
        <w:rPr>
          <w:rFonts w:ascii="Arial" w:hAnsi="Arial" w:cs="Arial"/>
          <w:sz w:val="24"/>
          <w:szCs w:val="24"/>
        </w:rPr>
        <w:t>.</w:t>
      </w:r>
      <w:r w:rsidR="0015017E" w:rsidRPr="0015017E">
        <w:rPr>
          <w:rFonts w:ascii="Arial" w:hAnsi="Arial" w:cs="Arial"/>
          <w:sz w:val="24"/>
          <w:szCs w:val="24"/>
        </w:rPr>
        <w:t xml:space="preserve"> </w:t>
      </w:r>
      <w:r w:rsidR="0015017E">
        <w:rPr>
          <w:rFonts w:ascii="Arial" w:hAnsi="Arial" w:cs="Arial"/>
          <w:sz w:val="24"/>
          <w:szCs w:val="24"/>
        </w:rPr>
        <w:t>While I accept that these may have been opportunities to express any concerns regarding the grazing rights</w:t>
      </w:r>
      <w:r w:rsidR="008D6AE1">
        <w:rPr>
          <w:rFonts w:ascii="Arial" w:hAnsi="Arial" w:cs="Arial"/>
          <w:sz w:val="24"/>
          <w:szCs w:val="24"/>
        </w:rPr>
        <w:t xml:space="preserve"> for the exchanged land</w:t>
      </w:r>
      <w:r w:rsidR="0015017E">
        <w:rPr>
          <w:rFonts w:ascii="Arial" w:hAnsi="Arial" w:cs="Arial"/>
          <w:sz w:val="24"/>
          <w:szCs w:val="24"/>
        </w:rPr>
        <w:t xml:space="preserve">, </w:t>
      </w:r>
      <w:r w:rsidR="00801DB3">
        <w:rPr>
          <w:rFonts w:ascii="Arial" w:hAnsi="Arial" w:cs="Arial"/>
          <w:sz w:val="24"/>
          <w:szCs w:val="24"/>
        </w:rPr>
        <w:t>such</w:t>
      </w:r>
      <w:r w:rsidR="00343964">
        <w:rPr>
          <w:rFonts w:ascii="Arial" w:hAnsi="Arial" w:cs="Arial"/>
          <w:sz w:val="24"/>
          <w:szCs w:val="24"/>
        </w:rPr>
        <w:t xml:space="preserve"> business</w:t>
      </w:r>
      <w:r w:rsidR="0015017E">
        <w:rPr>
          <w:rFonts w:ascii="Arial" w:hAnsi="Arial" w:cs="Arial"/>
          <w:sz w:val="24"/>
          <w:szCs w:val="24"/>
        </w:rPr>
        <w:t xml:space="preserve"> </w:t>
      </w:r>
      <w:r w:rsidR="008D6AE1">
        <w:rPr>
          <w:rFonts w:ascii="Arial" w:hAnsi="Arial" w:cs="Arial"/>
          <w:sz w:val="24"/>
          <w:szCs w:val="24"/>
        </w:rPr>
        <w:t>arrangements</w:t>
      </w:r>
      <w:r w:rsidR="0015017E">
        <w:rPr>
          <w:rFonts w:ascii="Arial" w:hAnsi="Arial" w:cs="Arial"/>
          <w:sz w:val="24"/>
          <w:szCs w:val="24"/>
        </w:rPr>
        <w:t xml:space="preserve"> were not</w:t>
      </w:r>
      <w:r w:rsidR="00991CCC">
        <w:rPr>
          <w:rFonts w:ascii="Arial" w:hAnsi="Arial" w:cs="Arial"/>
          <w:sz w:val="24"/>
          <w:szCs w:val="24"/>
        </w:rPr>
        <w:t xml:space="preserve"> aimed at</w:t>
      </w:r>
      <w:r w:rsidR="0015017E">
        <w:rPr>
          <w:rFonts w:ascii="Arial" w:hAnsi="Arial" w:cs="Arial"/>
          <w:sz w:val="24"/>
          <w:szCs w:val="24"/>
        </w:rPr>
        <w:t xml:space="preserve"> addressing the question of grazing rights.</w:t>
      </w:r>
      <w:r w:rsidR="005079A7">
        <w:rPr>
          <w:rFonts w:ascii="Arial" w:hAnsi="Arial" w:cs="Arial"/>
          <w:sz w:val="24"/>
          <w:szCs w:val="24"/>
        </w:rPr>
        <w:t xml:space="preserve"> </w:t>
      </w:r>
      <w:r w:rsidR="00FD4540">
        <w:rPr>
          <w:rFonts w:ascii="Arial" w:hAnsi="Arial" w:cs="Arial"/>
          <w:sz w:val="24"/>
          <w:szCs w:val="24"/>
        </w:rPr>
        <w:t xml:space="preserve">However, </w:t>
      </w:r>
      <w:r w:rsidR="00BE4523">
        <w:rPr>
          <w:rFonts w:ascii="Arial" w:hAnsi="Arial" w:cs="Arial"/>
          <w:sz w:val="24"/>
          <w:szCs w:val="24"/>
        </w:rPr>
        <w:t>although</w:t>
      </w:r>
      <w:r w:rsidR="00A51A21">
        <w:rPr>
          <w:rFonts w:ascii="Arial" w:hAnsi="Arial" w:cs="Arial"/>
          <w:sz w:val="24"/>
          <w:szCs w:val="24"/>
        </w:rPr>
        <w:t xml:space="preserve"> the </w:t>
      </w:r>
      <w:r w:rsidR="00780F9F">
        <w:rPr>
          <w:rFonts w:ascii="Arial" w:hAnsi="Arial" w:cs="Arial"/>
          <w:sz w:val="24"/>
          <w:szCs w:val="24"/>
        </w:rPr>
        <w:t>occasion</w:t>
      </w:r>
      <w:r w:rsidR="00A51A21">
        <w:rPr>
          <w:rFonts w:ascii="Arial" w:hAnsi="Arial" w:cs="Arial"/>
          <w:sz w:val="24"/>
          <w:szCs w:val="24"/>
        </w:rPr>
        <w:t xml:space="preserve">s </w:t>
      </w:r>
      <w:r w:rsidR="00FD4540">
        <w:rPr>
          <w:rFonts w:ascii="Arial" w:hAnsi="Arial" w:cs="Arial"/>
          <w:sz w:val="24"/>
          <w:szCs w:val="24"/>
        </w:rPr>
        <w:t xml:space="preserve">above </w:t>
      </w:r>
      <w:r w:rsidR="00A51A21">
        <w:rPr>
          <w:rFonts w:ascii="Arial" w:hAnsi="Arial" w:cs="Arial"/>
          <w:sz w:val="24"/>
          <w:szCs w:val="24"/>
        </w:rPr>
        <w:t>were not</w:t>
      </w:r>
      <w:r w:rsidR="00911C36">
        <w:rPr>
          <w:rFonts w:ascii="Arial" w:hAnsi="Arial" w:cs="Arial"/>
          <w:sz w:val="24"/>
          <w:szCs w:val="24"/>
        </w:rPr>
        <w:t xml:space="preserve"> used to raise the question of grazing rights,</w:t>
      </w:r>
      <w:r w:rsidR="009E0237">
        <w:rPr>
          <w:rFonts w:ascii="Arial" w:hAnsi="Arial" w:cs="Arial"/>
          <w:sz w:val="24"/>
          <w:szCs w:val="24"/>
        </w:rPr>
        <w:t xml:space="preserve"> the issue was raised</w:t>
      </w:r>
      <w:r w:rsidR="00270015">
        <w:rPr>
          <w:rFonts w:ascii="Arial" w:hAnsi="Arial" w:cs="Arial"/>
          <w:sz w:val="24"/>
          <w:szCs w:val="24"/>
        </w:rPr>
        <w:t xml:space="preserve"> during this period,</w:t>
      </w:r>
      <w:r w:rsidR="009E0237">
        <w:rPr>
          <w:rFonts w:ascii="Arial" w:hAnsi="Arial" w:cs="Arial"/>
          <w:sz w:val="24"/>
          <w:szCs w:val="24"/>
        </w:rPr>
        <w:t xml:space="preserve"> in 199</w:t>
      </w:r>
      <w:r w:rsidR="00813020">
        <w:rPr>
          <w:rFonts w:ascii="Arial" w:hAnsi="Arial" w:cs="Arial"/>
          <w:sz w:val="24"/>
          <w:szCs w:val="24"/>
        </w:rPr>
        <w:t>1</w:t>
      </w:r>
      <w:r w:rsidR="00AA13D9">
        <w:rPr>
          <w:rFonts w:ascii="Arial" w:hAnsi="Arial" w:cs="Arial"/>
          <w:sz w:val="24"/>
          <w:szCs w:val="24"/>
        </w:rPr>
        <w:t xml:space="preserve">, resulting in the </w:t>
      </w:r>
      <w:r w:rsidR="00780F9F">
        <w:rPr>
          <w:rFonts w:ascii="Arial" w:hAnsi="Arial" w:cs="Arial"/>
          <w:sz w:val="24"/>
          <w:szCs w:val="24"/>
        </w:rPr>
        <w:t>abandoned</w:t>
      </w:r>
      <w:r w:rsidR="00AA13D9">
        <w:rPr>
          <w:rFonts w:ascii="Arial" w:hAnsi="Arial" w:cs="Arial"/>
          <w:sz w:val="24"/>
          <w:szCs w:val="24"/>
        </w:rPr>
        <w:t xml:space="preserve"> application </w:t>
      </w:r>
      <w:r w:rsidR="00E943B8">
        <w:rPr>
          <w:rFonts w:ascii="Arial" w:hAnsi="Arial" w:cs="Arial"/>
          <w:sz w:val="24"/>
          <w:szCs w:val="24"/>
        </w:rPr>
        <w:t>by Mr Hicks to apportion the rights.</w:t>
      </w:r>
    </w:p>
    <w:p w14:paraId="372A8B37" w14:textId="3F9287C7" w:rsidR="008669B8" w:rsidRPr="00E9591D" w:rsidRDefault="00790581" w:rsidP="00E9591D">
      <w:pPr>
        <w:pStyle w:val="Style1"/>
        <w:numPr>
          <w:ilvl w:val="0"/>
          <w:numId w:val="27"/>
        </w:numPr>
        <w:rPr>
          <w:rFonts w:ascii="Arial" w:hAnsi="Arial" w:cs="Arial"/>
          <w:sz w:val="24"/>
          <w:szCs w:val="24"/>
        </w:rPr>
      </w:pPr>
      <w:r>
        <w:rPr>
          <w:rFonts w:ascii="Arial" w:hAnsi="Arial" w:cs="Arial"/>
          <w:sz w:val="24"/>
          <w:szCs w:val="24"/>
        </w:rPr>
        <w:t xml:space="preserve">Relating to this time period, </w:t>
      </w:r>
      <w:r w:rsidR="002517E3">
        <w:rPr>
          <w:rFonts w:ascii="Arial" w:hAnsi="Arial" w:cs="Arial"/>
          <w:sz w:val="24"/>
          <w:szCs w:val="24"/>
        </w:rPr>
        <w:t>t</w:t>
      </w:r>
      <w:r w:rsidR="008A444F">
        <w:rPr>
          <w:rFonts w:ascii="Arial" w:hAnsi="Arial" w:cs="Arial"/>
          <w:sz w:val="24"/>
          <w:szCs w:val="24"/>
        </w:rPr>
        <w:t>he objectors</w:t>
      </w:r>
      <w:r>
        <w:rPr>
          <w:rFonts w:ascii="Arial" w:hAnsi="Arial" w:cs="Arial"/>
          <w:sz w:val="24"/>
          <w:szCs w:val="24"/>
        </w:rPr>
        <w:t xml:space="preserve"> </w:t>
      </w:r>
      <w:r w:rsidR="00EC53BC">
        <w:rPr>
          <w:rFonts w:ascii="Arial" w:hAnsi="Arial" w:cs="Arial"/>
          <w:sz w:val="24"/>
          <w:szCs w:val="24"/>
        </w:rPr>
        <w:t xml:space="preserve">also </w:t>
      </w:r>
      <w:r>
        <w:rPr>
          <w:rFonts w:ascii="Arial" w:hAnsi="Arial" w:cs="Arial"/>
          <w:sz w:val="24"/>
          <w:szCs w:val="24"/>
        </w:rPr>
        <w:t>drew attention to a</w:t>
      </w:r>
      <w:r w:rsidR="002517E3">
        <w:rPr>
          <w:rFonts w:ascii="Arial" w:hAnsi="Arial" w:cs="Arial"/>
          <w:sz w:val="24"/>
          <w:szCs w:val="24"/>
        </w:rPr>
        <w:t>n agreement in the year 2000 which related to Widecombe Commons as part of the Dartmoor Environmentally Sensitive Area (</w:t>
      </w:r>
      <w:r w:rsidR="002517E3" w:rsidRPr="00572F7A">
        <w:rPr>
          <w:rFonts w:ascii="Arial" w:hAnsi="Arial" w:cs="Arial"/>
          <w:color w:val="auto"/>
          <w:sz w:val="24"/>
          <w:szCs w:val="24"/>
        </w:rPr>
        <w:t xml:space="preserve">ESA). </w:t>
      </w:r>
      <w:r w:rsidR="00FE59CA" w:rsidRPr="00572F7A">
        <w:rPr>
          <w:rFonts w:ascii="Arial" w:hAnsi="Arial" w:cs="Arial"/>
          <w:color w:val="auto"/>
          <w:sz w:val="24"/>
          <w:szCs w:val="24"/>
        </w:rPr>
        <w:t xml:space="preserve">The </w:t>
      </w:r>
      <w:r w:rsidR="00572F7A">
        <w:rPr>
          <w:rFonts w:ascii="Arial" w:hAnsi="Arial" w:cs="Arial"/>
          <w:sz w:val="24"/>
          <w:szCs w:val="24"/>
        </w:rPr>
        <w:t>agreement was</w:t>
      </w:r>
      <w:r w:rsidR="005D3A78">
        <w:rPr>
          <w:rFonts w:ascii="Arial" w:hAnsi="Arial" w:cs="Arial"/>
          <w:sz w:val="24"/>
          <w:szCs w:val="24"/>
        </w:rPr>
        <w:t xml:space="preserve"> </w:t>
      </w:r>
      <w:r w:rsidR="00973800">
        <w:rPr>
          <w:rFonts w:ascii="Arial" w:hAnsi="Arial" w:cs="Arial"/>
          <w:sz w:val="24"/>
          <w:szCs w:val="24"/>
        </w:rPr>
        <w:t xml:space="preserve">used to allocate grazing </w:t>
      </w:r>
      <w:r w:rsidR="00F61A79">
        <w:rPr>
          <w:rFonts w:ascii="Arial" w:hAnsi="Arial" w:cs="Arial"/>
          <w:sz w:val="24"/>
          <w:szCs w:val="24"/>
        </w:rPr>
        <w:t xml:space="preserve">and compensation and was </w:t>
      </w:r>
      <w:r w:rsidR="005D3A78">
        <w:rPr>
          <w:rFonts w:ascii="Arial" w:hAnsi="Arial" w:cs="Arial"/>
          <w:sz w:val="24"/>
          <w:szCs w:val="24"/>
        </w:rPr>
        <w:t>entered into and signed by local farmers, including the applicant</w:t>
      </w:r>
      <w:r w:rsidR="00F61A79">
        <w:rPr>
          <w:rFonts w:ascii="Arial" w:hAnsi="Arial" w:cs="Arial"/>
          <w:sz w:val="24"/>
          <w:szCs w:val="24"/>
        </w:rPr>
        <w:t>.</w:t>
      </w:r>
      <w:r w:rsidR="00572F7A">
        <w:rPr>
          <w:rFonts w:ascii="Arial" w:hAnsi="Arial" w:cs="Arial"/>
          <w:sz w:val="24"/>
          <w:szCs w:val="24"/>
        </w:rPr>
        <w:t xml:space="preserve"> </w:t>
      </w:r>
      <w:r w:rsidR="00094998">
        <w:rPr>
          <w:rFonts w:ascii="Arial" w:hAnsi="Arial" w:cs="Arial"/>
          <w:sz w:val="24"/>
          <w:szCs w:val="24"/>
        </w:rPr>
        <w:t xml:space="preserve">It was </w:t>
      </w:r>
      <w:r w:rsidR="00F61A79">
        <w:rPr>
          <w:rFonts w:ascii="Arial" w:hAnsi="Arial" w:cs="Arial"/>
          <w:sz w:val="24"/>
          <w:szCs w:val="24"/>
        </w:rPr>
        <w:t>pointed out</w:t>
      </w:r>
      <w:r w:rsidR="008A444F">
        <w:rPr>
          <w:rFonts w:ascii="Arial" w:hAnsi="Arial" w:cs="Arial"/>
          <w:sz w:val="24"/>
          <w:szCs w:val="24"/>
        </w:rPr>
        <w:t xml:space="preserve"> </w:t>
      </w:r>
      <w:r w:rsidR="00CB2741">
        <w:rPr>
          <w:rFonts w:ascii="Arial" w:hAnsi="Arial" w:cs="Arial"/>
          <w:sz w:val="24"/>
          <w:szCs w:val="24"/>
        </w:rPr>
        <w:t>that there were no objections</w:t>
      </w:r>
      <w:r w:rsidR="00F61A79">
        <w:rPr>
          <w:rFonts w:ascii="Arial" w:hAnsi="Arial" w:cs="Arial"/>
          <w:sz w:val="24"/>
          <w:szCs w:val="24"/>
        </w:rPr>
        <w:t xml:space="preserve"> from the applicant</w:t>
      </w:r>
      <w:r w:rsidR="00CB2741">
        <w:rPr>
          <w:rFonts w:ascii="Arial" w:hAnsi="Arial" w:cs="Arial"/>
          <w:sz w:val="24"/>
          <w:szCs w:val="24"/>
        </w:rPr>
        <w:t xml:space="preserve"> to the</w:t>
      </w:r>
      <w:r w:rsidR="0034581B">
        <w:rPr>
          <w:rFonts w:ascii="Arial" w:hAnsi="Arial" w:cs="Arial"/>
          <w:sz w:val="24"/>
          <w:szCs w:val="24"/>
        </w:rPr>
        <w:t xml:space="preserve"> quantity of</w:t>
      </w:r>
      <w:r w:rsidR="00CB2741">
        <w:rPr>
          <w:rFonts w:ascii="Arial" w:hAnsi="Arial" w:cs="Arial"/>
          <w:sz w:val="24"/>
          <w:szCs w:val="24"/>
        </w:rPr>
        <w:t xml:space="preserve"> </w:t>
      </w:r>
      <w:r w:rsidR="0034581B">
        <w:rPr>
          <w:rFonts w:ascii="Arial" w:hAnsi="Arial" w:cs="Arial"/>
          <w:sz w:val="24"/>
          <w:szCs w:val="24"/>
        </w:rPr>
        <w:t xml:space="preserve">grazing </w:t>
      </w:r>
      <w:r w:rsidR="00CB2741">
        <w:rPr>
          <w:rFonts w:ascii="Arial" w:hAnsi="Arial" w:cs="Arial"/>
          <w:sz w:val="24"/>
          <w:szCs w:val="24"/>
        </w:rPr>
        <w:t xml:space="preserve">rights </w:t>
      </w:r>
      <w:r w:rsidR="00920FB9">
        <w:rPr>
          <w:rFonts w:ascii="Arial" w:hAnsi="Arial" w:cs="Arial"/>
          <w:sz w:val="24"/>
          <w:szCs w:val="24"/>
        </w:rPr>
        <w:t>notated in the ESA for</w:t>
      </w:r>
      <w:r w:rsidR="00F85433">
        <w:rPr>
          <w:rFonts w:ascii="Arial" w:hAnsi="Arial" w:cs="Arial"/>
          <w:sz w:val="24"/>
          <w:szCs w:val="24"/>
        </w:rPr>
        <w:t xml:space="preserve"> Mr Hicks</w:t>
      </w:r>
      <w:r w:rsidR="0034581B">
        <w:rPr>
          <w:rFonts w:ascii="Arial" w:hAnsi="Arial" w:cs="Arial"/>
          <w:sz w:val="24"/>
          <w:szCs w:val="24"/>
        </w:rPr>
        <w:t>.</w:t>
      </w:r>
      <w:r w:rsidR="00567022">
        <w:rPr>
          <w:rFonts w:ascii="Arial" w:hAnsi="Arial" w:cs="Arial"/>
          <w:sz w:val="24"/>
          <w:szCs w:val="24"/>
        </w:rPr>
        <w:t xml:space="preserve"> </w:t>
      </w:r>
      <w:r w:rsidR="008070D3" w:rsidRPr="00E9591D">
        <w:rPr>
          <w:rFonts w:ascii="Arial" w:hAnsi="Arial" w:cs="Arial"/>
          <w:sz w:val="24"/>
          <w:szCs w:val="24"/>
        </w:rPr>
        <w:t xml:space="preserve">The ESA </w:t>
      </w:r>
      <w:r w:rsidR="008779ED" w:rsidRPr="00E9591D">
        <w:rPr>
          <w:rFonts w:ascii="Arial" w:hAnsi="Arial" w:cs="Arial"/>
          <w:sz w:val="24"/>
          <w:szCs w:val="24"/>
        </w:rPr>
        <w:t>list</w:t>
      </w:r>
      <w:r w:rsidR="00BA4E55">
        <w:rPr>
          <w:rFonts w:ascii="Arial" w:hAnsi="Arial" w:cs="Arial"/>
          <w:sz w:val="24"/>
          <w:szCs w:val="24"/>
        </w:rPr>
        <w:t>ed</w:t>
      </w:r>
      <w:r w:rsidR="008779ED" w:rsidRPr="00E9591D">
        <w:rPr>
          <w:rFonts w:ascii="Arial" w:hAnsi="Arial" w:cs="Arial"/>
          <w:sz w:val="24"/>
          <w:szCs w:val="24"/>
        </w:rPr>
        <w:t xml:space="preserve"> rights </w:t>
      </w:r>
      <w:r w:rsidR="00141122" w:rsidRPr="00E9591D">
        <w:rPr>
          <w:rFonts w:ascii="Arial" w:hAnsi="Arial" w:cs="Arial"/>
          <w:sz w:val="24"/>
          <w:szCs w:val="24"/>
        </w:rPr>
        <w:t xml:space="preserve">as a total for each grazier and </w:t>
      </w:r>
      <w:r w:rsidR="0082373F" w:rsidRPr="00E9591D">
        <w:rPr>
          <w:rFonts w:ascii="Arial" w:hAnsi="Arial" w:cs="Arial"/>
          <w:sz w:val="24"/>
          <w:szCs w:val="24"/>
        </w:rPr>
        <w:t xml:space="preserve">was concerned with </w:t>
      </w:r>
      <w:r w:rsidR="00AF2EF5" w:rsidRPr="00E9591D">
        <w:rPr>
          <w:rFonts w:ascii="Arial" w:hAnsi="Arial" w:cs="Arial"/>
          <w:sz w:val="24"/>
          <w:szCs w:val="24"/>
        </w:rPr>
        <w:t>stocking levels</w:t>
      </w:r>
      <w:r w:rsidR="00254701" w:rsidRPr="00E9591D">
        <w:rPr>
          <w:rFonts w:ascii="Arial" w:hAnsi="Arial" w:cs="Arial"/>
          <w:sz w:val="24"/>
          <w:szCs w:val="24"/>
        </w:rPr>
        <w:t xml:space="preserve"> on a number of </w:t>
      </w:r>
      <w:r w:rsidR="00F952A7" w:rsidRPr="00E9591D">
        <w:rPr>
          <w:rFonts w:ascii="Arial" w:hAnsi="Arial" w:cs="Arial"/>
          <w:sz w:val="24"/>
          <w:szCs w:val="24"/>
        </w:rPr>
        <w:t>common register units</w:t>
      </w:r>
      <w:r w:rsidR="00AF2EF5" w:rsidRPr="00E105BB">
        <w:rPr>
          <w:rFonts w:ascii="Arial" w:hAnsi="Arial" w:cs="Arial"/>
          <w:sz w:val="24"/>
          <w:szCs w:val="24"/>
        </w:rPr>
        <w:t>.</w:t>
      </w:r>
      <w:r w:rsidR="00BF5C52" w:rsidRPr="00E105BB">
        <w:rPr>
          <w:rFonts w:ascii="Arial" w:hAnsi="Arial" w:cs="Arial"/>
          <w:sz w:val="24"/>
          <w:szCs w:val="24"/>
        </w:rPr>
        <w:t xml:space="preserve"> </w:t>
      </w:r>
      <w:r w:rsidR="00DA454A" w:rsidRPr="00E105BB">
        <w:rPr>
          <w:rFonts w:ascii="Arial" w:hAnsi="Arial" w:cs="Arial"/>
          <w:sz w:val="24"/>
          <w:szCs w:val="24"/>
        </w:rPr>
        <w:t xml:space="preserve">Again, I do not consider that this </w:t>
      </w:r>
      <w:r w:rsidR="00E9591D" w:rsidRPr="00E105BB">
        <w:rPr>
          <w:rFonts w:ascii="Arial" w:hAnsi="Arial" w:cs="Arial"/>
          <w:sz w:val="24"/>
          <w:szCs w:val="24"/>
        </w:rPr>
        <w:t>overt</w:t>
      </w:r>
      <w:r w:rsidR="00E105BB" w:rsidRPr="00E105BB">
        <w:rPr>
          <w:rFonts w:ascii="Arial" w:hAnsi="Arial" w:cs="Arial"/>
          <w:sz w:val="24"/>
          <w:szCs w:val="24"/>
        </w:rPr>
        <w:t>ly</w:t>
      </w:r>
      <w:r w:rsidR="00E9591D" w:rsidRPr="00E105BB">
        <w:rPr>
          <w:rFonts w:ascii="Arial" w:hAnsi="Arial" w:cs="Arial"/>
          <w:sz w:val="24"/>
          <w:szCs w:val="24"/>
        </w:rPr>
        <w:t xml:space="preserve"> </w:t>
      </w:r>
      <w:r w:rsidR="00E105BB" w:rsidRPr="00E105BB">
        <w:rPr>
          <w:rFonts w:ascii="Arial" w:hAnsi="Arial" w:cs="Arial"/>
          <w:sz w:val="24"/>
          <w:szCs w:val="24"/>
        </w:rPr>
        <w:t>communicated</w:t>
      </w:r>
      <w:r w:rsidR="00372FE3" w:rsidRPr="00E105BB">
        <w:rPr>
          <w:rFonts w:ascii="Arial" w:hAnsi="Arial" w:cs="Arial"/>
          <w:sz w:val="24"/>
          <w:szCs w:val="24"/>
        </w:rPr>
        <w:t xml:space="preserve"> to the applicant that the </w:t>
      </w:r>
      <w:r w:rsidR="009274C4" w:rsidRPr="00E105BB">
        <w:rPr>
          <w:rFonts w:ascii="Arial" w:hAnsi="Arial" w:cs="Arial"/>
          <w:sz w:val="24"/>
          <w:szCs w:val="24"/>
        </w:rPr>
        <w:t>rights of common</w:t>
      </w:r>
      <w:r w:rsidR="00E105BB" w:rsidRPr="00E105BB">
        <w:rPr>
          <w:rFonts w:ascii="Arial" w:hAnsi="Arial" w:cs="Arial"/>
          <w:sz w:val="24"/>
          <w:szCs w:val="24"/>
        </w:rPr>
        <w:t xml:space="preserve"> associated with the land exchange</w:t>
      </w:r>
      <w:r w:rsidR="00BA4E55">
        <w:rPr>
          <w:rFonts w:ascii="Arial" w:hAnsi="Arial" w:cs="Arial"/>
          <w:sz w:val="24"/>
          <w:szCs w:val="24"/>
        </w:rPr>
        <w:t xml:space="preserve"> in 1976</w:t>
      </w:r>
      <w:r w:rsidR="009274C4" w:rsidRPr="00E105BB">
        <w:rPr>
          <w:rFonts w:ascii="Arial" w:hAnsi="Arial" w:cs="Arial"/>
          <w:sz w:val="24"/>
          <w:szCs w:val="24"/>
        </w:rPr>
        <w:t xml:space="preserve"> </w:t>
      </w:r>
      <w:r w:rsidR="00906E1E" w:rsidRPr="00E105BB">
        <w:rPr>
          <w:rFonts w:ascii="Arial" w:hAnsi="Arial" w:cs="Arial"/>
          <w:sz w:val="24"/>
          <w:szCs w:val="24"/>
        </w:rPr>
        <w:t>were severed.</w:t>
      </w:r>
    </w:p>
    <w:p w14:paraId="63FD1733" w14:textId="2175404A" w:rsidR="00A3089B" w:rsidRDefault="001D5D98" w:rsidP="00FB4C20">
      <w:pPr>
        <w:pStyle w:val="Style1"/>
        <w:numPr>
          <w:ilvl w:val="0"/>
          <w:numId w:val="27"/>
        </w:numPr>
        <w:rPr>
          <w:rFonts w:ascii="Arial" w:hAnsi="Arial" w:cs="Arial"/>
          <w:sz w:val="24"/>
          <w:szCs w:val="24"/>
        </w:rPr>
      </w:pPr>
      <w:r>
        <w:rPr>
          <w:rFonts w:ascii="Arial" w:hAnsi="Arial" w:cs="Arial"/>
          <w:sz w:val="24"/>
          <w:szCs w:val="24"/>
        </w:rPr>
        <w:t xml:space="preserve">In March 2000, </w:t>
      </w:r>
      <w:r w:rsidR="007545C6">
        <w:rPr>
          <w:rFonts w:ascii="Arial" w:hAnsi="Arial" w:cs="Arial"/>
          <w:sz w:val="24"/>
          <w:szCs w:val="24"/>
        </w:rPr>
        <w:t>E</w:t>
      </w:r>
      <w:r w:rsidR="00E6091D">
        <w:rPr>
          <w:rFonts w:ascii="Arial" w:hAnsi="Arial" w:cs="Arial"/>
          <w:sz w:val="24"/>
          <w:szCs w:val="24"/>
        </w:rPr>
        <w:t>ntry 75 for CL69 was split</w:t>
      </w:r>
      <w:r w:rsidR="00E26342">
        <w:rPr>
          <w:rFonts w:ascii="Arial" w:hAnsi="Arial" w:cs="Arial"/>
          <w:sz w:val="24"/>
          <w:szCs w:val="24"/>
        </w:rPr>
        <w:t xml:space="preserve"> and entered on the</w:t>
      </w:r>
      <w:r w:rsidR="00853E75">
        <w:rPr>
          <w:rFonts w:ascii="Arial" w:hAnsi="Arial" w:cs="Arial"/>
          <w:sz w:val="24"/>
          <w:szCs w:val="24"/>
        </w:rPr>
        <w:t xml:space="preserve"> Commons</w:t>
      </w:r>
      <w:r w:rsidR="00E26342">
        <w:rPr>
          <w:rFonts w:ascii="Arial" w:hAnsi="Arial" w:cs="Arial"/>
          <w:sz w:val="24"/>
          <w:szCs w:val="24"/>
        </w:rPr>
        <w:t xml:space="preserve"> </w:t>
      </w:r>
      <w:r w:rsidR="00853E75">
        <w:rPr>
          <w:rFonts w:ascii="Arial" w:hAnsi="Arial" w:cs="Arial"/>
          <w:sz w:val="24"/>
          <w:szCs w:val="24"/>
        </w:rPr>
        <w:t>R</w:t>
      </w:r>
      <w:r w:rsidR="00E26342">
        <w:rPr>
          <w:rFonts w:ascii="Arial" w:hAnsi="Arial" w:cs="Arial"/>
          <w:sz w:val="24"/>
          <w:szCs w:val="24"/>
        </w:rPr>
        <w:t xml:space="preserve">egister as Entry 133 </w:t>
      </w:r>
      <w:r w:rsidR="00BE0EA2">
        <w:rPr>
          <w:rFonts w:ascii="Arial" w:hAnsi="Arial" w:cs="Arial"/>
          <w:sz w:val="24"/>
          <w:szCs w:val="24"/>
        </w:rPr>
        <w:t>and Entry 134. This</w:t>
      </w:r>
      <w:r w:rsidR="004C233C">
        <w:rPr>
          <w:rFonts w:ascii="Arial" w:hAnsi="Arial" w:cs="Arial"/>
          <w:sz w:val="24"/>
          <w:szCs w:val="24"/>
        </w:rPr>
        <w:t xml:space="preserve"> </w:t>
      </w:r>
      <w:r w:rsidR="00BE0EA2">
        <w:rPr>
          <w:rFonts w:ascii="Arial" w:hAnsi="Arial" w:cs="Arial"/>
          <w:sz w:val="24"/>
          <w:szCs w:val="24"/>
        </w:rPr>
        <w:t>w</w:t>
      </w:r>
      <w:r w:rsidR="000C2009" w:rsidRPr="00AE6E3C">
        <w:rPr>
          <w:rFonts w:ascii="Arial" w:hAnsi="Arial" w:cs="Arial"/>
          <w:color w:val="auto"/>
          <w:sz w:val="24"/>
          <w:szCs w:val="24"/>
        </w:rPr>
        <w:t xml:space="preserve">as a result of </w:t>
      </w:r>
      <w:r w:rsidR="00AE5CFE" w:rsidRPr="00AE6E3C">
        <w:rPr>
          <w:rFonts w:ascii="Arial" w:hAnsi="Arial" w:cs="Arial"/>
          <w:color w:val="auto"/>
          <w:sz w:val="24"/>
          <w:szCs w:val="24"/>
        </w:rPr>
        <w:t xml:space="preserve">Mr Hicks selling some land </w:t>
      </w:r>
      <w:r w:rsidR="007D4132" w:rsidRPr="00AE6E3C">
        <w:rPr>
          <w:rFonts w:ascii="Arial" w:hAnsi="Arial" w:cs="Arial"/>
          <w:color w:val="auto"/>
          <w:sz w:val="24"/>
          <w:szCs w:val="24"/>
        </w:rPr>
        <w:t>to a Mr Whitley</w:t>
      </w:r>
      <w:r w:rsidR="00A636A8" w:rsidRPr="00AE6E3C">
        <w:rPr>
          <w:rFonts w:ascii="Arial" w:hAnsi="Arial" w:cs="Arial"/>
          <w:color w:val="auto"/>
          <w:sz w:val="24"/>
          <w:szCs w:val="24"/>
        </w:rPr>
        <w:t xml:space="preserve"> in 1994</w:t>
      </w:r>
      <w:r w:rsidR="00CF0565">
        <w:rPr>
          <w:rFonts w:ascii="Arial" w:hAnsi="Arial" w:cs="Arial"/>
          <w:color w:val="auto"/>
          <w:sz w:val="24"/>
          <w:szCs w:val="24"/>
        </w:rPr>
        <w:t>. Entry 134 notated the rights attached to the land sold</w:t>
      </w:r>
      <w:r w:rsidR="00760470">
        <w:rPr>
          <w:rFonts w:ascii="Arial" w:hAnsi="Arial" w:cs="Arial"/>
          <w:color w:val="auto"/>
          <w:sz w:val="24"/>
          <w:szCs w:val="24"/>
        </w:rPr>
        <w:t xml:space="preserve"> and the land was</w:t>
      </w:r>
      <w:r w:rsidR="00AE6E3C" w:rsidRPr="00AE6E3C">
        <w:rPr>
          <w:rFonts w:ascii="Arial" w:hAnsi="Arial" w:cs="Arial"/>
          <w:color w:val="auto"/>
          <w:sz w:val="24"/>
          <w:szCs w:val="24"/>
        </w:rPr>
        <w:t xml:space="preserve"> identified in blue on the supplemental plan</w:t>
      </w:r>
      <w:r w:rsidR="008144D0">
        <w:rPr>
          <w:rFonts w:ascii="Arial" w:hAnsi="Arial" w:cs="Arial"/>
          <w:color w:val="auto"/>
          <w:sz w:val="24"/>
          <w:szCs w:val="24"/>
        </w:rPr>
        <w:t xml:space="preserve"> to that application</w:t>
      </w:r>
      <w:r w:rsidR="00AD52BE" w:rsidRPr="00AE6E3C">
        <w:rPr>
          <w:rFonts w:ascii="Arial" w:hAnsi="Arial" w:cs="Arial"/>
          <w:color w:val="auto"/>
          <w:sz w:val="24"/>
          <w:szCs w:val="24"/>
        </w:rPr>
        <w:t>.</w:t>
      </w:r>
      <w:r w:rsidR="00875A03" w:rsidRPr="00875A03">
        <w:rPr>
          <w:rFonts w:ascii="Arial" w:hAnsi="Arial" w:cs="Arial"/>
          <w:sz w:val="24"/>
          <w:szCs w:val="24"/>
        </w:rPr>
        <w:t xml:space="preserve"> </w:t>
      </w:r>
      <w:r w:rsidR="008625E9">
        <w:rPr>
          <w:rFonts w:ascii="Arial" w:hAnsi="Arial" w:cs="Arial"/>
          <w:sz w:val="24"/>
          <w:szCs w:val="24"/>
        </w:rPr>
        <w:t xml:space="preserve">Entry 133 </w:t>
      </w:r>
      <w:r w:rsidR="00BE4523">
        <w:rPr>
          <w:rFonts w:ascii="Arial" w:hAnsi="Arial" w:cs="Arial"/>
          <w:sz w:val="24"/>
          <w:szCs w:val="24"/>
        </w:rPr>
        <w:t>notated</w:t>
      </w:r>
      <w:r w:rsidR="008625E9">
        <w:rPr>
          <w:rFonts w:ascii="Arial" w:hAnsi="Arial" w:cs="Arial"/>
          <w:sz w:val="24"/>
          <w:szCs w:val="24"/>
        </w:rPr>
        <w:t xml:space="preserve"> Mr Hicks as the owner of the</w:t>
      </w:r>
      <w:r w:rsidR="00976624">
        <w:rPr>
          <w:rFonts w:ascii="Arial" w:hAnsi="Arial" w:cs="Arial"/>
          <w:sz w:val="24"/>
          <w:szCs w:val="24"/>
        </w:rPr>
        <w:t xml:space="preserve"> remaining</w:t>
      </w:r>
      <w:r w:rsidR="008625E9">
        <w:rPr>
          <w:rFonts w:ascii="Arial" w:hAnsi="Arial" w:cs="Arial"/>
          <w:sz w:val="24"/>
          <w:szCs w:val="24"/>
        </w:rPr>
        <w:t xml:space="preserve"> land and the</w:t>
      </w:r>
      <w:r w:rsidR="00C8380E">
        <w:rPr>
          <w:rFonts w:ascii="Arial" w:hAnsi="Arial" w:cs="Arial"/>
          <w:sz w:val="24"/>
          <w:szCs w:val="24"/>
        </w:rPr>
        <w:t xml:space="preserve"> remaining</w:t>
      </w:r>
      <w:r w:rsidR="008625E9">
        <w:rPr>
          <w:rFonts w:ascii="Arial" w:hAnsi="Arial" w:cs="Arial"/>
          <w:sz w:val="24"/>
          <w:szCs w:val="24"/>
        </w:rPr>
        <w:t xml:space="preserve"> rights</w:t>
      </w:r>
      <w:r w:rsidR="00C8380E">
        <w:rPr>
          <w:rFonts w:ascii="Arial" w:hAnsi="Arial" w:cs="Arial"/>
          <w:sz w:val="24"/>
          <w:szCs w:val="24"/>
        </w:rPr>
        <w:t>.</w:t>
      </w:r>
      <w:r w:rsidR="008625E9">
        <w:rPr>
          <w:rFonts w:ascii="Arial" w:hAnsi="Arial" w:cs="Arial"/>
          <w:sz w:val="24"/>
          <w:szCs w:val="24"/>
        </w:rPr>
        <w:t xml:space="preserve"> </w:t>
      </w:r>
      <w:r w:rsidR="00C8380E">
        <w:rPr>
          <w:rFonts w:ascii="Arial" w:hAnsi="Arial" w:cs="Arial"/>
          <w:sz w:val="24"/>
          <w:szCs w:val="24"/>
        </w:rPr>
        <w:t>T</w:t>
      </w:r>
      <w:r w:rsidR="008625E9">
        <w:rPr>
          <w:rFonts w:ascii="Arial" w:hAnsi="Arial" w:cs="Arial"/>
          <w:sz w:val="24"/>
          <w:szCs w:val="24"/>
        </w:rPr>
        <w:t>he supplemental plan identif</w:t>
      </w:r>
      <w:r w:rsidR="00C8380E">
        <w:rPr>
          <w:rFonts w:ascii="Arial" w:hAnsi="Arial" w:cs="Arial"/>
          <w:sz w:val="24"/>
          <w:szCs w:val="24"/>
        </w:rPr>
        <w:t xml:space="preserve">ied </w:t>
      </w:r>
      <w:r w:rsidR="00976624">
        <w:rPr>
          <w:rFonts w:ascii="Arial" w:hAnsi="Arial" w:cs="Arial"/>
          <w:sz w:val="24"/>
          <w:szCs w:val="24"/>
        </w:rPr>
        <w:t xml:space="preserve">the remaining </w:t>
      </w:r>
      <w:r w:rsidR="008625E9">
        <w:rPr>
          <w:rFonts w:ascii="Arial" w:hAnsi="Arial" w:cs="Arial"/>
          <w:sz w:val="24"/>
          <w:szCs w:val="24"/>
        </w:rPr>
        <w:t>land parcels in red</w:t>
      </w:r>
      <w:r w:rsidR="00976624">
        <w:rPr>
          <w:rFonts w:ascii="Arial" w:hAnsi="Arial" w:cs="Arial"/>
          <w:sz w:val="24"/>
          <w:szCs w:val="24"/>
        </w:rPr>
        <w:t>,</w:t>
      </w:r>
      <w:r w:rsidR="008625E9">
        <w:rPr>
          <w:rFonts w:ascii="Arial" w:hAnsi="Arial" w:cs="Arial"/>
          <w:sz w:val="24"/>
          <w:szCs w:val="24"/>
        </w:rPr>
        <w:t xml:space="preserve"> which still included the land that had been exchanged</w:t>
      </w:r>
      <w:r w:rsidR="00A3089B">
        <w:rPr>
          <w:rFonts w:ascii="Arial" w:hAnsi="Arial" w:cs="Arial"/>
          <w:sz w:val="24"/>
          <w:szCs w:val="24"/>
        </w:rPr>
        <w:t xml:space="preserve"> in 1976</w:t>
      </w:r>
      <w:r w:rsidR="008625E9">
        <w:rPr>
          <w:rFonts w:ascii="Arial" w:hAnsi="Arial" w:cs="Arial"/>
          <w:sz w:val="24"/>
          <w:szCs w:val="24"/>
        </w:rPr>
        <w:t xml:space="preserve">. </w:t>
      </w:r>
    </w:p>
    <w:p w14:paraId="04C47FCC" w14:textId="09019054" w:rsidR="007D7FD4" w:rsidRDefault="00404FFD" w:rsidP="00FB4C20">
      <w:pPr>
        <w:pStyle w:val="Style1"/>
        <w:numPr>
          <w:ilvl w:val="0"/>
          <w:numId w:val="27"/>
        </w:numPr>
        <w:rPr>
          <w:rFonts w:ascii="Arial" w:hAnsi="Arial" w:cs="Arial"/>
          <w:sz w:val="24"/>
          <w:szCs w:val="24"/>
        </w:rPr>
      </w:pPr>
      <w:r>
        <w:rPr>
          <w:rFonts w:ascii="Arial" w:hAnsi="Arial" w:cs="Arial"/>
          <w:sz w:val="24"/>
          <w:szCs w:val="24"/>
        </w:rPr>
        <w:t>T</w:t>
      </w:r>
      <w:r w:rsidR="00875A03">
        <w:rPr>
          <w:rFonts w:ascii="Arial" w:hAnsi="Arial" w:cs="Arial"/>
          <w:sz w:val="24"/>
          <w:szCs w:val="24"/>
        </w:rPr>
        <w:t>he applicant felt that the apportionment of rights in this land sale</w:t>
      </w:r>
      <w:r w:rsidR="00772F48">
        <w:rPr>
          <w:rFonts w:ascii="Arial" w:hAnsi="Arial" w:cs="Arial"/>
          <w:sz w:val="24"/>
          <w:szCs w:val="24"/>
        </w:rPr>
        <w:t xml:space="preserve"> from 1994</w:t>
      </w:r>
      <w:r w:rsidR="00875A03">
        <w:rPr>
          <w:rFonts w:ascii="Arial" w:hAnsi="Arial" w:cs="Arial"/>
          <w:sz w:val="24"/>
          <w:szCs w:val="24"/>
        </w:rPr>
        <w:t xml:space="preserve"> </w:t>
      </w:r>
      <w:r w:rsidR="00A3089B">
        <w:rPr>
          <w:rFonts w:ascii="Arial" w:hAnsi="Arial" w:cs="Arial"/>
          <w:sz w:val="24"/>
          <w:szCs w:val="24"/>
        </w:rPr>
        <w:t>indicated</w:t>
      </w:r>
      <w:r w:rsidR="00875A03">
        <w:rPr>
          <w:rFonts w:ascii="Arial" w:hAnsi="Arial" w:cs="Arial"/>
          <w:sz w:val="24"/>
          <w:szCs w:val="24"/>
        </w:rPr>
        <w:t xml:space="preserve"> a pattern </w:t>
      </w:r>
      <w:r>
        <w:rPr>
          <w:rFonts w:ascii="Arial" w:hAnsi="Arial" w:cs="Arial"/>
          <w:sz w:val="24"/>
          <w:szCs w:val="24"/>
        </w:rPr>
        <w:t xml:space="preserve">showing </w:t>
      </w:r>
      <w:r w:rsidR="00875A03">
        <w:rPr>
          <w:rFonts w:ascii="Arial" w:hAnsi="Arial" w:cs="Arial"/>
          <w:sz w:val="24"/>
          <w:szCs w:val="24"/>
        </w:rPr>
        <w:t>that Mr Hicks did pass on rights</w:t>
      </w:r>
      <w:r w:rsidR="00B15E07">
        <w:rPr>
          <w:rFonts w:ascii="Arial" w:hAnsi="Arial" w:cs="Arial"/>
          <w:sz w:val="24"/>
          <w:szCs w:val="24"/>
        </w:rPr>
        <w:t>.</w:t>
      </w:r>
      <w:r w:rsidR="00875A03">
        <w:rPr>
          <w:rFonts w:ascii="Arial" w:hAnsi="Arial" w:cs="Arial"/>
          <w:sz w:val="24"/>
          <w:szCs w:val="24"/>
        </w:rPr>
        <w:t xml:space="preserve"> </w:t>
      </w:r>
      <w:r w:rsidR="00B15E07">
        <w:rPr>
          <w:rFonts w:ascii="Arial" w:hAnsi="Arial" w:cs="Arial"/>
          <w:sz w:val="24"/>
          <w:szCs w:val="24"/>
        </w:rPr>
        <w:t>Conversely, t</w:t>
      </w:r>
      <w:r w:rsidR="00875A03">
        <w:rPr>
          <w:rFonts w:ascii="Arial" w:hAnsi="Arial" w:cs="Arial"/>
          <w:sz w:val="24"/>
          <w:szCs w:val="24"/>
        </w:rPr>
        <w:t>he objector</w:t>
      </w:r>
      <w:r w:rsidR="003F2D0A">
        <w:rPr>
          <w:rFonts w:ascii="Arial" w:hAnsi="Arial" w:cs="Arial"/>
          <w:sz w:val="24"/>
          <w:szCs w:val="24"/>
        </w:rPr>
        <w:t>s</w:t>
      </w:r>
      <w:r>
        <w:rPr>
          <w:rFonts w:ascii="Arial" w:hAnsi="Arial" w:cs="Arial"/>
          <w:sz w:val="24"/>
          <w:szCs w:val="24"/>
        </w:rPr>
        <w:t xml:space="preserve"> </w:t>
      </w:r>
      <w:r w:rsidR="00B15E07">
        <w:rPr>
          <w:rFonts w:ascii="Arial" w:hAnsi="Arial" w:cs="Arial"/>
          <w:sz w:val="24"/>
          <w:szCs w:val="24"/>
        </w:rPr>
        <w:t>considered</w:t>
      </w:r>
      <w:r w:rsidR="00875A03">
        <w:rPr>
          <w:rFonts w:ascii="Arial" w:hAnsi="Arial" w:cs="Arial"/>
          <w:sz w:val="24"/>
          <w:szCs w:val="24"/>
        </w:rPr>
        <w:t xml:space="preserve"> that this</w:t>
      </w:r>
      <w:r w:rsidR="00760470">
        <w:rPr>
          <w:rFonts w:ascii="Arial" w:hAnsi="Arial" w:cs="Arial"/>
          <w:sz w:val="24"/>
          <w:szCs w:val="24"/>
        </w:rPr>
        <w:t xml:space="preserve"> land sale</w:t>
      </w:r>
      <w:r w:rsidR="00B15E07">
        <w:rPr>
          <w:rFonts w:ascii="Arial" w:hAnsi="Arial" w:cs="Arial"/>
          <w:sz w:val="24"/>
          <w:szCs w:val="24"/>
        </w:rPr>
        <w:t>, which clearly</w:t>
      </w:r>
      <w:r w:rsidR="00760470">
        <w:rPr>
          <w:rFonts w:ascii="Arial" w:hAnsi="Arial" w:cs="Arial"/>
          <w:sz w:val="24"/>
          <w:szCs w:val="24"/>
        </w:rPr>
        <w:t xml:space="preserve"> includ</w:t>
      </w:r>
      <w:r w:rsidR="00B15E07">
        <w:rPr>
          <w:rFonts w:ascii="Arial" w:hAnsi="Arial" w:cs="Arial"/>
          <w:sz w:val="24"/>
          <w:szCs w:val="24"/>
        </w:rPr>
        <w:t>ed the transfer of</w:t>
      </w:r>
      <w:r w:rsidR="00760470">
        <w:rPr>
          <w:rFonts w:ascii="Arial" w:hAnsi="Arial" w:cs="Arial"/>
          <w:sz w:val="24"/>
          <w:szCs w:val="24"/>
        </w:rPr>
        <w:t xml:space="preserve"> rights</w:t>
      </w:r>
      <w:r w:rsidR="008625E9">
        <w:rPr>
          <w:rFonts w:ascii="Arial" w:hAnsi="Arial" w:cs="Arial"/>
          <w:sz w:val="24"/>
          <w:szCs w:val="24"/>
        </w:rPr>
        <w:t xml:space="preserve"> of common to graze,</w:t>
      </w:r>
      <w:r w:rsidR="00875A03">
        <w:rPr>
          <w:rFonts w:ascii="Arial" w:hAnsi="Arial" w:cs="Arial"/>
          <w:sz w:val="24"/>
          <w:szCs w:val="24"/>
        </w:rPr>
        <w:t xml:space="preserve"> indicated that Mr Hicks was </w:t>
      </w:r>
      <w:r w:rsidR="006F04AB">
        <w:rPr>
          <w:rFonts w:ascii="Arial" w:hAnsi="Arial" w:cs="Arial"/>
          <w:sz w:val="24"/>
          <w:szCs w:val="24"/>
        </w:rPr>
        <w:t>unambiguous</w:t>
      </w:r>
      <w:r w:rsidR="00875A03">
        <w:rPr>
          <w:rFonts w:ascii="Arial" w:hAnsi="Arial" w:cs="Arial"/>
          <w:sz w:val="24"/>
          <w:szCs w:val="24"/>
        </w:rPr>
        <w:t xml:space="preserve"> in </w:t>
      </w:r>
      <w:r w:rsidR="00324DD5">
        <w:rPr>
          <w:rFonts w:ascii="Arial" w:hAnsi="Arial" w:cs="Arial"/>
          <w:sz w:val="24"/>
          <w:szCs w:val="24"/>
        </w:rPr>
        <w:t xml:space="preserve">his intention </w:t>
      </w:r>
      <w:r w:rsidR="008D6B9F">
        <w:rPr>
          <w:rFonts w:ascii="Arial" w:hAnsi="Arial" w:cs="Arial"/>
          <w:sz w:val="24"/>
          <w:szCs w:val="24"/>
        </w:rPr>
        <w:t>of not</w:t>
      </w:r>
      <w:r w:rsidR="00875A03">
        <w:rPr>
          <w:rFonts w:ascii="Arial" w:hAnsi="Arial" w:cs="Arial"/>
          <w:sz w:val="24"/>
          <w:szCs w:val="24"/>
        </w:rPr>
        <w:t xml:space="preserve"> pass</w:t>
      </w:r>
      <w:r w:rsidR="008D6B9F">
        <w:rPr>
          <w:rFonts w:ascii="Arial" w:hAnsi="Arial" w:cs="Arial"/>
          <w:sz w:val="24"/>
          <w:szCs w:val="24"/>
        </w:rPr>
        <w:t>ing</w:t>
      </w:r>
      <w:r w:rsidR="00875A03">
        <w:rPr>
          <w:rFonts w:ascii="Arial" w:hAnsi="Arial" w:cs="Arial"/>
          <w:sz w:val="24"/>
          <w:szCs w:val="24"/>
        </w:rPr>
        <w:t xml:space="preserve"> over the rights for the land exchanged to the applicant.</w:t>
      </w:r>
      <w:r w:rsidR="00445260" w:rsidRPr="00AE6E3C">
        <w:rPr>
          <w:rFonts w:ascii="Arial" w:hAnsi="Arial" w:cs="Arial"/>
          <w:color w:val="auto"/>
          <w:sz w:val="24"/>
          <w:szCs w:val="24"/>
        </w:rPr>
        <w:t xml:space="preserve"> </w:t>
      </w:r>
      <w:r w:rsidR="009D111B">
        <w:rPr>
          <w:rFonts w:ascii="Arial" w:hAnsi="Arial" w:cs="Arial"/>
          <w:sz w:val="24"/>
          <w:szCs w:val="24"/>
        </w:rPr>
        <w:t>U</w:t>
      </w:r>
      <w:r w:rsidR="00927BB5">
        <w:rPr>
          <w:rFonts w:ascii="Arial" w:hAnsi="Arial" w:cs="Arial"/>
          <w:sz w:val="24"/>
          <w:szCs w:val="24"/>
        </w:rPr>
        <w:t xml:space="preserve">pon examination of this document </w:t>
      </w:r>
      <w:r w:rsidR="00D72DC4">
        <w:rPr>
          <w:rFonts w:ascii="Arial" w:hAnsi="Arial" w:cs="Arial"/>
          <w:sz w:val="24"/>
          <w:szCs w:val="24"/>
        </w:rPr>
        <w:t xml:space="preserve">it </w:t>
      </w:r>
      <w:r w:rsidR="008D6B9F">
        <w:rPr>
          <w:rFonts w:ascii="Arial" w:hAnsi="Arial" w:cs="Arial"/>
          <w:sz w:val="24"/>
          <w:szCs w:val="24"/>
        </w:rPr>
        <w:t xml:space="preserve">would </w:t>
      </w:r>
      <w:r w:rsidR="00D72DC4">
        <w:rPr>
          <w:rFonts w:ascii="Arial" w:hAnsi="Arial" w:cs="Arial"/>
          <w:sz w:val="24"/>
          <w:szCs w:val="24"/>
        </w:rPr>
        <w:t>appear that th</w:t>
      </w:r>
      <w:r w:rsidR="00324DD5">
        <w:rPr>
          <w:rFonts w:ascii="Arial" w:hAnsi="Arial" w:cs="Arial"/>
          <w:sz w:val="24"/>
          <w:szCs w:val="24"/>
        </w:rPr>
        <w:t>is</w:t>
      </w:r>
      <w:r w:rsidR="00D72DC4">
        <w:rPr>
          <w:rFonts w:ascii="Arial" w:hAnsi="Arial" w:cs="Arial"/>
          <w:sz w:val="24"/>
          <w:szCs w:val="24"/>
        </w:rPr>
        <w:t xml:space="preserve"> application to </w:t>
      </w:r>
      <w:r w:rsidR="00F7588E">
        <w:rPr>
          <w:rFonts w:ascii="Arial" w:hAnsi="Arial" w:cs="Arial"/>
          <w:sz w:val="24"/>
          <w:szCs w:val="24"/>
        </w:rPr>
        <w:t>amend the register</w:t>
      </w:r>
      <w:r w:rsidR="00324DD5">
        <w:rPr>
          <w:rFonts w:ascii="Arial" w:hAnsi="Arial" w:cs="Arial"/>
          <w:sz w:val="24"/>
          <w:szCs w:val="24"/>
        </w:rPr>
        <w:t>, six years after the sale</w:t>
      </w:r>
      <w:r w:rsidR="00FB29CE">
        <w:rPr>
          <w:rFonts w:ascii="Arial" w:hAnsi="Arial" w:cs="Arial"/>
          <w:sz w:val="24"/>
          <w:szCs w:val="24"/>
        </w:rPr>
        <w:t>,</w:t>
      </w:r>
      <w:r w:rsidR="00F7588E">
        <w:rPr>
          <w:rFonts w:ascii="Arial" w:hAnsi="Arial" w:cs="Arial"/>
          <w:sz w:val="24"/>
          <w:szCs w:val="24"/>
        </w:rPr>
        <w:t xml:space="preserve"> </w:t>
      </w:r>
      <w:r w:rsidR="00D72DC4">
        <w:rPr>
          <w:rFonts w:ascii="Arial" w:hAnsi="Arial" w:cs="Arial"/>
          <w:sz w:val="24"/>
          <w:szCs w:val="24"/>
        </w:rPr>
        <w:t xml:space="preserve">was </w:t>
      </w:r>
      <w:r w:rsidR="008D6B9F">
        <w:rPr>
          <w:rFonts w:ascii="Arial" w:hAnsi="Arial" w:cs="Arial"/>
          <w:sz w:val="24"/>
          <w:szCs w:val="24"/>
        </w:rPr>
        <w:t xml:space="preserve">not made by Mr Hicks, but </w:t>
      </w:r>
      <w:r w:rsidR="00370C20">
        <w:rPr>
          <w:rFonts w:ascii="Arial" w:hAnsi="Arial" w:cs="Arial"/>
          <w:sz w:val="24"/>
          <w:szCs w:val="24"/>
        </w:rPr>
        <w:t xml:space="preserve">by </w:t>
      </w:r>
      <w:r w:rsidR="00F7588E">
        <w:rPr>
          <w:rFonts w:ascii="Arial" w:hAnsi="Arial" w:cs="Arial"/>
          <w:sz w:val="24"/>
          <w:szCs w:val="24"/>
        </w:rPr>
        <w:t>the</w:t>
      </w:r>
      <w:r w:rsidR="00FB29CE">
        <w:rPr>
          <w:rFonts w:ascii="Arial" w:hAnsi="Arial" w:cs="Arial"/>
          <w:sz w:val="24"/>
          <w:szCs w:val="24"/>
        </w:rPr>
        <w:t xml:space="preserve"> land </w:t>
      </w:r>
      <w:r w:rsidR="00F7588E">
        <w:rPr>
          <w:rFonts w:ascii="Arial" w:hAnsi="Arial" w:cs="Arial"/>
          <w:sz w:val="24"/>
          <w:szCs w:val="24"/>
        </w:rPr>
        <w:t>purchase</w:t>
      </w:r>
      <w:r w:rsidR="00FB29CE">
        <w:rPr>
          <w:rFonts w:ascii="Arial" w:hAnsi="Arial" w:cs="Arial"/>
          <w:sz w:val="24"/>
          <w:szCs w:val="24"/>
        </w:rPr>
        <w:t xml:space="preserve">r </w:t>
      </w:r>
      <w:r w:rsidR="00D72DC4">
        <w:rPr>
          <w:rFonts w:ascii="Arial" w:hAnsi="Arial" w:cs="Arial"/>
          <w:sz w:val="24"/>
          <w:szCs w:val="24"/>
        </w:rPr>
        <w:t>M</w:t>
      </w:r>
      <w:r w:rsidR="00F7588E">
        <w:rPr>
          <w:rFonts w:ascii="Arial" w:hAnsi="Arial" w:cs="Arial"/>
          <w:sz w:val="24"/>
          <w:szCs w:val="24"/>
        </w:rPr>
        <w:t>r Whitley</w:t>
      </w:r>
      <w:r w:rsidR="00FB29CE">
        <w:rPr>
          <w:rFonts w:ascii="Arial" w:hAnsi="Arial" w:cs="Arial"/>
          <w:sz w:val="24"/>
          <w:szCs w:val="24"/>
        </w:rPr>
        <w:t>.</w:t>
      </w:r>
      <w:r w:rsidR="00967D11">
        <w:rPr>
          <w:rFonts w:ascii="Arial" w:hAnsi="Arial" w:cs="Arial"/>
          <w:sz w:val="24"/>
          <w:szCs w:val="24"/>
        </w:rPr>
        <w:t xml:space="preserve"> </w:t>
      </w:r>
      <w:r w:rsidR="009D111B">
        <w:rPr>
          <w:rFonts w:ascii="Arial" w:hAnsi="Arial" w:cs="Arial"/>
          <w:sz w:val="24"/>
          <w:szCs w:val="24"/>
        </w:rPr>
        <w:t xml:space="preserve">The Dartmoor Commons Act of 1985 would </w:t>
      </w:r>
      <w:r w:rsidR="004365C1">
        <w:rPr>
          <w:rFonts w:ascii="Arial" w:hAnsi="Arial" w:cs="Arial"/>
          <w:sz w:val="24"/>
          <w:szCs w:val="24"/>
        </w:rPr>
        <w:t xml:space="preserve">also </w:t>
      </w:r>
      <w:r w:rsidR="009D111B">
        <w:rPr>
          <w:rFonts w:ascii="Arial" w:hAnsi="Arial" w:cs="Arial"/>
          <w:sz w:val="24"/>
          <w:szCs w:val="24"/>
        </w:rPr>
        <w:t xml:space="preserve">have prevented severance of </w:t>
      </w:r>
      <w:r w:rsidR="004365C1">
        <w:rPr>
          <w:rFonts w:ascii="Arial" w:hAnsi="Arial" w:cs="Arial"/>
          <w:sz w:val="24"/>
          <w:szCs w:val="24"/>
        </w:rPr>
        <w:t xml:space="preserve">any </w:t>
      </w:r>
      <w:r w:rsidR="009D111B">
        <w:rPr>
          <w:rFonts w:ascii="Arial" w:hAnsi="Arial" w:cs="Arial"/>
          <w:sz w:val="24"/>
          <w:szCs w:val="24"/>
        </w:rPr>
        <w:t>rights</w:t>
      </w:r>
      <w:r w:rsidR="00316D77">
        <w:rPr>
          <w:rFonts w:ascii="Arial" w:hAnsi="Arial" w:cs="Arial"/>
          <w:sz w:val="24"/>
          <w:szCs w:val="24"/>
        </w:rPr>
        <w:t xml:space="preserve"> as part of a conveyance </w:t>
      </w:r>
      <w:r w:rsidR="004365C1">
        <w:rPr>
          <w:rFonts w:ascii="Arial" w:hAnsi="Arial" w:cs="Arial"/>
          <w:sz w:val="24"/>
          <w:szCs w:val="24"/>
        </w:rPr>
        <w:t xml:space="preserve">at this point in time. </w:t>
      </w:r>
      <w:r w:rsidR="004365C1">
        <w:rPr>
          <w:rFonts w:ascii="Arial" w:hAnsi="Arial" w:cs="Arial"/>
          <w:sz w:val="24"/>
          <w:szCs w:val="24"/>
        </w:rPr>
        <w:lastRenderedPageBreak/>
        <w:t xml:space="preserve">Accordingly, I do not consider this </w:t>
      </w:r>
      <w:r w:rsidR="0056700F">
        <w:rPr>
          <w:rFonts w:ascii="Arial" w:hAnsi="Arial" w:cs="Arial"/>
          <w:sz w:val="24"/>
          <w:szCs w:val="24"/>
        </w:rPr>
        <w:t xml:space="preserve">document </w:t>
      </w:r>
      <w:r w:rsidR="00347C51">
        <w:rPr>
          <w:rFonts w:ascii="Arial" w:hAnsi="Arial" w:cs="Arial"/>
          <w:sz w:val="24"/>
          <w:szCs w:val="24"/>
        </w:rPr>
        <w:t xml:space="preserve">can be considered to </w:t>
      </w:r>
      <w:r w:rsidR="00E72A99">
        <w:rPr>
          <w:rFonts w:ascii="Arial" w:hAnsi="Arial" w:cs="Arial"/>
          <w:sz w:val="24"/>
          <w:szCs w:val="24"/>
        </w:rPr>
        <w:t xml:space="preserve">support </w:t>
      </w:r>
      <w:r w:rsidR="00864A82">
        <w:rPr>
          <w:rFonts w:ascii="Arial" w:hAnsi="Arial" w:cs="Arial"/>
          <w:sz w:val="24"/>
          <w:szCs w:val="24"/>
        </w:rPr>
        <w:t xml:space="preserve">the stance of </w:t>
      </w:r>
      <w:r w:rsidR="00E72A99">
        <w:rPr>
          <w:rFonts w:ascii="Arial" w:hAnsi="Arial" w:cs="Arial"/>
          <w:sz w:val="24"/>
          <w:szCs w:val="24"/>
        </w:rPr>
        <w:t xml:space="preserve">either </w:t>
      </w:r>
      <w:r w:rsidR="00BB492A">
        <w:rPr>
          <w:rFonts w:ascii="Arial" w:hAnsi="Arial" w:cs="Arial"/>
          <w:sz w:val="24"/>
          <w:szCs w:val="24"/>
        </w:rPr>
        <w:t>party.</w:t>
      </w:r>
    </w:p>
    <w:p w14:paraId="08BF17A5" w14:textId="73596844" w:rsidR="00673E90" w:rsidRDefault="007A4CC9" w:rsidP="00704399">
      <w:pPr>
        <w:pStyle w:val="Style1"/>
        <w:numPr>
          <w:ilvl w:val="0"/>
          <w:numId w:val="27"/>
        </w:numPr>
        <w:rPr>
          <w:rFonts w:ascii="Arial" w:hAnsi="Arial" w:cs="Arial"/>
          <w:sz w:val="24"/>
          <w:szCs w:val="24"/>
        </w:rPr>
      </w:pPr>
      <w:r>
        <w:rPr>
          <w:rFonts w:ascii="Arial" w:hAnsi="Arial" w:cs="Arial"/>
          <w:sz w:val="24"/>
          <w:szCs w:val="24"/>
        </w:rPr>
        <w:t>In 2009</w:t>
      </w:r>
      <w:r w:rsidR="00F239A1">
        <w:rPr>
          <w:rFonts w:ascii="Arial" w:hAnsi="Arial" w:cs="Arial"/>
          <w:sz w:val="24"/>
          <w:szCs w:val="24"/>
        </w:rPr>
        <w:t xml:space="preserve">, the </w:t>
      </w:r>
      <w:r w:rsidR="006E396C">
        <w:rPr>
          <w:rFonts w:ascii="Arial" w:hAnsi="Arial" w:cs="Arial"/>
          <w:sz w:val="24"/>
          <w:szCs w:val="24"/>
        </w:rPr>
        <w:t>Commons R</w:t>
      </w:r>
      <w:r w:rsidR="00F239A1">
        <w:rPr>
          <w:rFonts w:ascii="Arial" w:hAnsi="Arial" w:cs="Arial"/>
          <w:sz w:val="24"/>
          <w:szCs w:val="24"/>
        </w:rPr>
        <w:t xml:space="preserve">egister was amended again, splitting </w:t>
      </w:r>
      <w:r w:rsidR="006E396C">
        <w:rPr>
          <w:rFonts w:ascii="Arial" w:hAnsi="Arial" w:cs="Arial"/>
          <w:sz w:val="24"/>
          <w:szCs w:val="24"/>
        </w:rPr>
        <w:t>E</w:t>
      </w:r>
      <w:r w:rsidR="00F239A1">
        <w:rPr>
          <w:rFonts w:ascii="Arial" w:hAnsi="Arial" w:cs="Arial"/>
          <w:sz w:val="24"/>
          <w:szCs w:val="24"/>
        </w:rPr>
        <w:t>ntry 133, which was</w:t>
      </w:r>
      <w:r w:rsidR="00431057">
        <w:rPr>
          <w:rFonts w:ascii="Arial" w:hAnsi="Arial" w:cs="Arial"/>
          <w:sz w:val="24"/>
          <w:szCs w:val="24"/>
        </w:rPr>
        <w:t xml:space="preserve"> then</w:t>
      </w:r>
      <w:r w:rsidR="00F239A1">
        <w:rPr>
          <w:rFonts w:ascii="Arial" w:hAnsi="Arial" w:cs="Arial"/>
          <w:sz w:val="24"/>
          <w:szCs w:val="24"/>
        </w:rPr>
        <w:t xml:space="preserve"> entered on the register as </w:t>
      </w:r>
      <w:r w:rsidR="00E55643">
        <w:rPr>
          <w:rFonts w:ascii="Arial" w:hAnsi="Arial" w:cs="Arial"/>
          <w:sz w:val="24"/>
          <w:szCs w:val="24"/>
        </w:rPr>
        <w:t>E</w:t>
      </w:r>
      <w:r w:rsidR="00F239A1">
        <w:rPr>
          <w:rFonts w:ascii="Arial" w:hAnsi="Arial" w:cs="Arial"/>
          <w:sz w:val="24"/>
          <w:szCs w:val="24"/>
        </w:rPr>
        <w:t>ntries 154 and 155.</w:t>
      </w:r>
      <w:r w:rsidR="00FF0387">
        <w:rPr>
          <w:rFonts w:ascii="Arial" w:hAnsi="Arial" w:cs="Arial"/>
          <w:sz w:val="24"/>
          <w:szCs w:val="24"/>
        </w:rPr>
        <w:t xml:space="preserve"> Entry 154 </w:t>
      </w:r>
      <w:r w:rsidR="00760690">
        <w:rPr>
          <w:rFonts w:ascii="Arial" w:hAnsi="Arial" w:cs="Arial"/>
          <w:sz w:val="24"/>
          <w:szCs w:val="24"/>
        </w:rPr>
        <w:t xml:space="preserve">passed </w:t>
      </w:r>
      <w:r w:rsidR="002525EC">
        <w:rPr>
          <w:rFonts w:ascii="Arial" w:hAnsi="Arial" w:cs="Arial"/>
          <w:sz w:val="24"/>
          <w:szCs w:val="24"/>
        </w:rPr>
        <w:t>some</w:t>
      </w:r>
      <w:r w:rsidR="00AE0D31">
        <w:rPr>
          <w:rFonts w:ascii="Arial" w:hAnsi="Arial" w:cs="Arial"/>
          <w:sz w:val="24"/>
          <w:szCs w:val="24"/>
        </w:rPr>
        <w:t xml:space="preserve"> land and</w:t>
      </w:r>
      <w:r w:rsidR="002525EC">
        <w:rPr>
          <w:rFonts w:ascii="Arial" w:hAnsi="Arial" w:cs="Arial"/>
          <w:sz w:val="24"/>
          <w:szCs w:val="24"/>
        </w:rPr>
        <w:t xml:space="preserve"> rights from Mr Hicks to his daughter Mrs Rogers</w:t>
      </w:r>
      <w:r w:rsidR="00FF04FA">
        <w:rPr>
          <w:rFonts w:ascii="Arial" w:hAnsi="Arial" w:cs="Arial"/>
          <w:sz w:val="24"/>
          <w:szCs w:val="24"/>
        </w:rPr>
        <w:t>.</w:t>
      </w:r>
      <w:r w:rsidR="00DB7278">
        <w:rPr>
          <w:rFonts w:ascii="Arial" w:hAnsi="Arial" w:cs="Arial"/>
          <w:sz w:val="24"/>
          <w:szCs w:val="24"/>
        </w:rPr>
        <w:t xml:space="preserve"> </w:t>
      </w:r>
      <w:r w:rsidR="00FF04FA">
        <w:rPr>
          <w:rFonts w:ascii="Arial" w:hAnsi="Arial" w:cs="Arial"/>
          <w:sz w:val="24"/>
          <w:szCs w:val="24"/>
        </w:rPr>
        <w:t>T</w:t>
      </w:r>
      <w:r w:rsidR="00DB7278">
        <w:rPr>
          <w:rFonts w:ascii="Arial" w:hAnsi="Arial" w:cs="Arial"/>
          <w:sz w:val="24"/>
          <w:szCs w:val="24"/>
        </w:rPr>
        <w:t>he supplemental plan</w:t>
      </w:r>
      <w:r w:rsidR="00AE0D31">
        <w:rPr>
          <w:rFonts w:ascii="Arial" w:hAnsi="Arial" w:cs="Arial"/>
          <w:sz w:val="24"/>
          <w:szCs w:val="24"/>
        </w:rPr>
        <w:t xml:space="preserve"> attached to th</w:t>
      </w:r>
      <w:r w:rsidR="007A365B">
        <w:rPr>
          <w:rFonts w:ascii="Arial" w:hAnsi="Arial" w:cs="Arial"/>
          <w:sz w:val="24"/>
          <w:szCs w:val="24"/>
        </w:rPr>
        <w:t xml:space="preserve">e </w:t>
      </w:r>
      <w:r w:rsidR="00AE0D31">
        <w:rPr>
          <w:rFonts w:ascii="Arial" w:hAnsi="Arial" w:cs="Arial"/>
          <w:sz w:val="24"/>
          <w:szCs w:val="24"/>
        </w:rPr>
        <w:t>application</w:t>
      </w:r>
      <w:r w:rsidR="00DB7278">
        <w:rPr>
          <w:rFonts w:ascii="Arial" w:hAnsi="Arial" w:cs="Arial"/>
          <w:sz w:val="24"/>
          <w:szCs w:val="24"/>
        </w:rPr>
        <w:t xml:space="preserve"> </w:t>
      </w:r>
      <w:r w:rsidR="001908EF">
        <w:rPr>
          <w:rFonts w:ascii="Arial" w:hAnsi="Arial" w:cs="Arial"/>
          <w:sz w:val="24"/>
          <w:szCs w:val="24"/>
        </w:rPr>
        <w:t>delineated</w:t>
      </w:r>
      <w:r w:rsidR="000242E4">
        <w:rPr>
          <w:rFonts w:ascii="Arial" w:hAnsi="Arial" w:cs="Arial"/>
          <w:sz w:val="24"/>
          <w:szCs w:val="24"/>
        </w:rPr>
        <w:t xml:space="preserve"> the lands</w:t>
      </w:r>
      <w:r w:rsidR="001908EF">
        <w:rPr>
          <w:rFonts w:ascii="Arial" w:hAnsi="Arial" w:cs="Arial"/>
          <w:sz w:val="24"/>
          <w:szCs w:val="24"/>
        </w:rPr>
        <w:t xml:space="preserve"> passed over </w:t>
      </w:r>
      <w:r w:rsidR="00682761">
        <w:rPr>
          <w:rFonts w:ascii="Arial" w:hAnsi="Arial" w:cs="Arial"/>
          <w:sz w:val="24"/>
          <w:szCs w:val="24"/>
        </w:rPr>
        <w:t>in red</w:t>
      </w:r>
      <w:r w:rsidR="007A365B">
        <w:rPr>
          <w:rFonts w:ascii="Arial" w:hAnsi="Arial" w:cs="Arial"/>
          <w:sz w:val="24"/>
          <w:szCs w:val="24"/>
        </w:rPr>
        <w:t>,</w:t>
      </w:r>
      <w:r w:rsidR="00682761">
        <w:rPr>
          <w:rFonts w:ascii="Arial" w:hAnsi="Arial" w:cs="Arial"/>
          <w:sz w:val="24"/>
          <w:szCs w:val="24"/>
        </w:rPr>
        <w:t xml:space="preserve"> which</w:t>
      </w:r>
      <w:r w:rsidR="000242E4">
        <w:rPr>
          <w:rFonts w:ascii="Arial" w:hAnsi="Arial" w:cs="Arial"/>
          <w:sz w:val="24"/>
          <w:szCs w:val="24"/>
        </w:rPr>
        <w:t xml:space="preserve"> did not </w:t>
      </w:r>
      <w:r w:rsidR="00A91FF8">
        <w:rPr>
          <w:rFonts w:ascii="Arial" w:hAnsi="Arial" w:cs="Arial"/>
          <w:sz w:val="24"/>
          <w:szCs w:val="24"/>
        </w:rPr>
        <w:t>contain the exchange</w:t>
      </w:r>
      <w:r w:rsidR="007A365B">
        <w:rPr>
          <w:rFonts w:ascii="Arial" w:hAnsi="Arial" w:cs="Arial"/>
          <w:sz w:val="24"/>
          <w:szCs w:val="24"/>
        </w:rPr>
        <w:t>d</w:t>
      </w:r>
      <w:r w:rsidR="00A91FF8">
        <w:rPr>
          <w:rFonts w:ascii="Arial" w:hAnsi="Arial" w:cs="Arial"/>
          <w:sz w:val="24"/>
          <w:szCs w:val="24"/>
        </w:rPr>
        <w:t xml:space="preserve"> lands. Entry 155</w:t>
      </w:r>
      <w:r w:rsidR="006B6B1D">
        <w:rPr>
          <w:rFonts w:ascii="Arial" w:hAnsi="Arial" w:cs="Arial"/>
          <w:sz w:val="24"/>
          <w:szCs w:val="24"/>
        </w:rPr>
        <w:t xml:space="preserve"> for the remaining land</w:t>
      </w:r>
      <w:r w:rsidR="00A91FF8">
        <w:rPr>
          <w:rFonts w:ascii="Arial" w:hAnsi="Arial" w:cs="Arial"/>
          <w:sz w:val="24"/>
          <w:szCs w:val="24"/>
        </w:rPr>
        <w:t xml:space="preserve">, which the supplemental plan </w:t>
      </w:r>
      <w:r w:rsidR="00B32DD9">
        <w:rPr>
          <w:rFonts w:ascii="Arial" w:hAnsi="Arial" w:cs="Arial"/>
          <w:sz w:val="24"/>
          <w:szCs w:val="24"/>
        </w:rPr>
        <w:t>identified</w:t>
      </w:r>
      <w:r w:rsidR="00FE5A60">
        <w:rPr>
          <w:rFonts w:ascii="Arial" w:hAnsi="Arial" w:cs="Arial"/>
          <w:sz w:val="24"/>
          <w:szCs w:val="24"/>
        </w:rPr>
        <w:t xml:space="preserve"> in green,</w:t>
      </w:r>
      <w:r w:rsidR="00173730">
        <w:rPr>
          <w:rFonts w:ascii="Arial" w:hAnsi="Arial" w:cs="Arial"/>
          <w:sz w:val="24"/>
          <w:szCs w:val="24"/>
        </w:rPr>
        <w:t xml:space="preserve"> was </w:t>
      </w:r>
      <w:r w:rsidR="00173730" w:rsidRPr="002E4E9C">
        <w:rPr>
          <w:rFonts w:ascii="Arial" w:hAnsi="Arial" w:cs="Arial"/>
          <w:sz w:val="24"/>
          <w:szCs w:val="24"/>
        </w:rPr>
        <w:t>retained in the name of Mr Hicks and</w:t>
      </w:r>
      <w:r w:rsidR="00FE5A60" w:rsidRPr="002E4E9C">
        <w:rPr>
          <w:rFonts w:ascii="Arial" w:hAnsi="Arial" w:cs="Arial"/>
          <w:sz w:val="24"/>
          <w:szCs w:val="24"/>
        </w:rPr>
        <w:t xml:space="preserve"> </w:t>
      </w:r>
      <w:r w:rsidR="00C716F5" w:rsidRPr="002E4E9C">
        <w:rPr>
          <w:rFonts w:ascii="Arial" w:hAnsi="Arial" w:cs="Arial"/>
          <w:sz w:val="24"/>
          <w:szCs w:val="24"/>
        </w:rPr>
        <w:t>include</w:t>
      </w:r>
      <w:r w:rsidR="00673E90">
        <w:rPr>
          <w:rFonts w:ascii="Arial" w:hAnsi="Arial" w:cs="Arial"/>
          <w:sz w:val="24"/>
          <w:szCs w:val="24"/>
        </w:rPr>
        <w:t>d</w:t>
      </w:r>
      <w:r w:rsidR="00FE5A60" w:rsidRPr="002E4E9C">
        <w:rPr>
          <w:rFonts w:ascii="Arial" w:hAnsi="Arial" w:cs="Arial"/>
          <w:sz w:val="24"/>
          <w:szCs w:val="24"/>
        </w:rPr>
        <w:t xml:space="preserve"> the lands that were exchanged to the applicant</w:t>
      </w:r>
      <w:r w:rsidR="00173730" w:rsidRPr="002E4E9C">
        <w:rPr>
          <w:rFonts w:ascii="Arial" w:hAnsi="Arial" w:cs="Arial"/>
          <w:sz w:val="24"/>
          <w:szCs w:val="24"/>
        </w:rPr>
        <w:t>.</w:t>
      </w:r>
    </w:p>
    <w:p w14:paraId="1A25661E" w14:textId="537E941E" w:rsidR="00704399" w:rsidRPr="002E4E9C" w:rsidRDefault="007C2809" w:rsidP="00704399">
      <w:pPr>
        <w:pStyle w:val="Style1"/>
        <w:numPr>
          <w:ilvl w:val="0"/>
          <w:numId w:val="27"/>
        </w:numPr>
        <w:rPr>
          <w:rFonts w:ascii="Arial" w:hAnsi="Arial" w:cs="Arial"/>
          <w:sz w:val="24"/>
          <w:szCs w:val="24"/>
        </w:rPr>
      </w:pPr>
      <w:r>
        <w:rPr>
          <w:rFonts w:ascii="Arial" w:hAnsi="Arial" w:cs="Arial"/>
          <w:sz w:val="24"/>
          <w:szCs w:val="24"/>
        </w:rPr>
        <w:t xml:space="preserve">The objectors </w:t>
      </w:r>
      <w:r w:rsidR="00852CE2">
        <w:rPr>
          <w:rFonts w:ascii="Arial" w:hAnsi="Arial" w:cs="Arial"/>
          <w:sz w:val="24"/>
          <w:szCs w:val="24"/>
        </w:rPr>
        <w:t>submitted that</w:t>
      </w:r>
      <w:r w:rsidR="00704399" w:rsidRPr="002E4E9C">
        <w:rPr>
          <w:rFonts w:ascii="Arial" w:hAnsi="Arial" w:cs="Arial"/>
          <w:sz w:val="24"/>
          <w:szCs w:val="24"/>
        </w:rPr>
        <w:t xml:space="preserve"> a notice</w:t>
      </w:r>
      <w:r w:rsidR="00215405">
        <w:rPr>
          <w:rFonts w:ascii="Arial" w:hAnsi="Arial" w:cs="Arial"/>
          <w:sz w:val="24"/>
          <w:szCs w:val="24"/>
        </w:rPr>
        <w:t xml:space="preserve"> of this </w:t>
      </w:r>
      <w:r>
        <w:rPr>
          <w:rFonts w:ascii="Arial" w:hAnsi="Arial" w:cs="Arial"/>
          <w:sz w:val="24"/>
          <w:szCs w:val="24"/>
        </w:rPr>
        <w:t xml:space="preserve">commons register </w:t>
      </w:r>
      <w:r w:rsidR="00215405">
        <w:rPr>
          <w:rFonts w:ascii="Arial" w:hAnsi="Arial" w:cs="Arial"/>
          <w:sz w:val="24"/>
          <w:szCs w:val="24"/>
        </w:rPr>
        <w:t>amendment</w:t>
      </w:r>
      <w:r w:rsidR="00704399" w:rsidRPr="002E4E9C">
        <w:rPr>
          <w:rFonts w:ascii="Arial" w:hAnsi="Arial" w:cs="Arial"/>
          <w:sz w:val="24"/>
          <w:szCs w:val="24"/>
        </w:rPr>
        <w:t xml:space="preserve"> was provided</w:t>
      </w:r>
      <w:r w:rsidR="00E729C0" w:rsidRPr="002E4E9C">
        <w:rPr>
          <w:rFonts w:ascii="Arial" w:hAnsi="Arial" w:cs="Arial"/>
          <w:sz w:val="24"/>
          <w:szCs w:val="24"/>
        </w:rPr>
        <w:t xml:space="preserve"> </w:t>
      </w:r>
      <w:r w:rsidR="00704399" w:rsidRPr="002E4E9C">
        <w:rPr>
          <w:rFonts w:ascii="Arial" w:hAnsi="Arial" w:cs="Arial"/>
          <w:sz w:val="24"/>
          <w:szCs w:val="24"/>
        </w:rPr>
        <w:t>to the Parish Council</w:t>
      </w:r>
      <w:r w:rsidR="00215405">
        <w:rPr>
          <w:rFonts w:ascii="Arial" w:hAnsi="Arial" w:cs="Arial"/>
          <w:sz w:val="24"/>
          <w:szCs w:val="24"/>
        </w:rPr>
        <w:t xml:space="preserve">, the Chairman of which was Mr Newbolt-Young, the </w:t>
      </w:r>
      <w:r w:rsidR="00704399" w:rsidRPr="002E4E9C">
        <w:rPr>
          <w:rFonts w:ascii="Arial" w:hAnsi="Arial" w:cs="Arial"/>
          <w:sz w:val="24"/>
          <w:szCs w:val="24"/>
        </w:rPr>
        <w:t>applicant</w:t>
      </w:r>
      <w:r w:rsidR="005E2FCB">
        <w:rPr>
          <w:rFonts w:ascii="Arial" w:hAnsi="Arial" w:cs="Arial"/>
          <w:sz w:val="24"/>
          <w:szCs w:val="24"/>
        </w:rPr>
        <w:t>’</w:t>
      </w:r>
      <w:r w:rsidR="00704399" w:rsidRPr="002E4E9C">
        <w:rPr>
          <w:rFonts w:ascii="Arial" w:hAnsi="Arial" w:cs="Arial"/>
          <w:sz w:val="24"/>
          <w:szCs w:val="24"/>
        </w:rPr>
        <w:t>s husband</w:t>
      </w:r>
      <w:r w:rsidR="00FD06BC">
        <w:rPr>
          <w:rFonts w:ascii="Arial" w:hAnsi="Arial" w:cs="Arial"/>
          <w:sz w:val="24"/>
          <w:szCs w:val="24"/>
        </w:rPr>
        <w:t>. They noted that</w:t>
      </w:r>
      <w:r w:rsidR="00704399" w:rsidRPr="002E4E9C">
        <w:rPr>
          <w:rFonts w:ascii="Arial" w:hAnsi="Arial" w:cs="Arial"/>
          <w:sz w:val="24"/>
          <w:szCs w:val="24"/>
        </w:rPr>
        <w:t xml:space="preserve"> no objections were received</w:t>
      </w:r>
      <w:r w:rsidR="00E729C0" w:rsidRPr="002E4E9C">
        <w:rPr>
          <w:rFonts w:ascii="Arial" w:hAnsi="Arial" w:cs="Arial"/>
          <w:sz w:val="24"/>
          <w:szCs w:val="24"/>
        </w:rPr>
        <w:t xml:space="preserve"> to the </w:t>
      </w:r>
      <w:r w:rsidR="00A376F7">
        <w:rPr>
          <w:rFonts w:ascii="Arial" w:hAnsi="Arial" w:cs="Arial"/>
          <w:sz w:val="24"/>
          <w:szCs w:val="24"/>
        </w:rPr>
        <w:t xml:space="preserve">register </w:t>
      </w:r>
      <w:r w:rsidR="00E729C0" w:rsidRPr="002E4E9C">
        <w:rPr>
          <w:rFonts w:ascii="Arial" w:hAnsi="Arial" w:cs="Arial"/>
          <w:sz w:val="24"/>
          <w:szCs w:val="24"/>
        </w:rPr>
        <w:t>amendment</w:t>
      </w:r>
      <w:r w:rsidR="00704399" w:rsidRPr="002E4E9C">
        <w:rPr>
          <w:rFonts w:ascii="Arial" w:hAnsi="Arial" w:cs="Arial"/>
          <w:sz w:val="24"/>
          <w:szCs w:val="24"/>
        </w:rPr>
        <w:t>.</w:t>
      </w:r>
    </w:p>
    <w:p w14:paraId="14831877" w14:textId="1C0AAB9A" w:rsidR="000D2D3E" w:rsidRPr="0072621F" w:rsidRDefault="000D2D3E" w:rsidP="0072621F">
      <w:pPr>
        <w:pStyle w:val="Style1"/>
        <w:numPr>
          <w:ilvl w:val="0"/>
          <w:numId w:val="27"/>
        </w:numPr>
        <w:rPr>
          <w:rFonts w:ascii="Arial" w:hAnsi="Arial" w:cs="Arial"/>
          <w:sz w:val="24"/>
          <w:szCs w:val="24"/>
        </w:rPr>
      </w:pPr>
      <w:r w:rsidRPr="002E4E9C">
        <w:rPr>
          <w:rFonts w:ascii="Arial" w:hAnsi="Arial" w:cs="Arial"/>
          <w:sz w:val="24"/>
          <w:szCs w:val="24"/>
        </w:rPr>
        <w:t>Whilst I a</w:t>
      </w:r>
      <w:r w:rsidR="0072621F" w:rsidRPr="002E4E9C">
        <w:rPr>
          <w:rFonts w:ascii="Arial" w:hAnsi="Arial" w:cs="Arial"/>
          <w:sz w:val="24"/>
          <w:szCs w:val="24"/>
        </w:rPr>
        <w:t>ccept</w:t>
      </w:r>
      <w:r w:rsidRPr="002E4E9C">
        <w:rPr>
          <w:rFonts w:ascii="Arial" w:hAnsi="Arial" w:cs="Arial"/>
          <w:sz w:val="24"/>
          <w:szCs w:val="24"/>
        </w:rPr>
        <w:t xml:space="preserve"> that </w:t>
      </w:r>
      <w:r w:rsidR="00637C8A" w:rsidRPr="002E4E9C">
        <w:rPr>
          <w:rFonts w:ascii="Arial" w:hAnsi="Arial" w:cs="Arial"/>
          <w:sz w:val="24"/>
          <w:szCs w:val="24"/>
        </w:rPr>
        <w:t>the amendment to the</w:t>
      </w:r>
      <w:r w:rsidR="00637C8A" w:rsidRPr="0072621F">
        <w:rPr>
          <w:rFonts w:ascii="Arial" w:hAnsi="Arial" w:cs="Arial"/>
          <w:sz w:val="24"/>
          <w:szCs w:val="24"/>
        </w:rPr>
        <w:t xml:space="preserve"> register in 2009</w:t>
      </w:r>
      <w:r w:rsidR="005D0203" w:rsidRPr="0072621F">
        <w:rPr>
          <w:rFonts w:ascii="Arial" w:hAnsi="Arial" w:cs="Arial"/>
          <w:sz w:val="24"/>
          <w:szCs w:val="24"/>
        </w:rPr>
        <w:t xml:space="preserve"> </w:t>
      </w:r>
      <w:r w:rsidR="003408E2" w:rsidRPr="0072621F">
        <w:rPr>
          <w:rFonts w:ascii="Arial" w:hAnsi="Arial" w:cs="Arial"/>
          <w:sz w:val="24"/>
          <w:szCs w:val="24"/>
        </w:rPr>
        <w:t>came before the applicant</w:t>
      </w:r>
      <w:r w:rsidR="00F96C0C">
        <w:rPr>
          <w:rFonts w:ascii="Arial" w:hAnsi="Arial" w:cs="Arial"/>
          <w:sz w:val="24"/>
          <w:szCs w:val="24"/>
        </w:rPr>
        <w:t>’</w:t>
      </w:r>
      <w:r w:rsidR="003408E2" w:rsidRPr="0072621F">
        <w:rPr>
          <w:rFonts w:ascii="Arial" w:hAnsi="Arial" w:cs="Arial"/>
          <w:sz w:val="24"/>
          <w:szCs w:val="24"/>
        </w:rPr>
        <w:t xml:space="preserve">s husband, I do not consider that </w:t>
      </w:r>
      <w:r w:rsidR="00BA1E72">
        <w:rPr>
          <w:rFonts w:ascii="Arial" w:hAnsi="Arial" w:cs="Arial"/>
          <w:sz w:val="24"/>
          <w:szCs w:val="24"/>
        </w:rPr>
        <w:t xml:space="preserve">sight of the document in </w:t>
      </w:r>
      <w:r w:rsidR="004B4E81" w:rsidRPr="0072621F">
        <w:rPr>
          <w:rFonts w:ascii="Arial" w:hAnsi="Arial" w:cs="Arial"/>
          <w:sz w:val="24"/>
          <w:szCs w:val="24"/>
        </w:rPr>
        <w:t>such a</w:t>
      </w:r>
      <w:r w:rsidR="003408E2" w:rsidRPr="0072621F">
        <w:rPr>
          <w:rFonts w:ascii="Arial" w:hAnsi="Arial" w:cs="Arial"/>
          <w:sz w:val="24"/>
          <w:szCs w:val="24"/>
        </w:rPr>
        <w:t xml:space="preserve"> </w:t>
      </w:r>
      <w:r w:rsidR="00D84055" w:rsidRPr="0072621F">
        <w:rPr>
          <w:rFonts w:ascii="Arial" w:hAnsi="Arial" w:cs="Arial"/>
          <w:sz w:val="24"/>
          <w:szCs w:val="24"/>
        </w:rPr>
        <w:t>forum,</w:t>
      </w:r>
      <w:r w:rsidR="00A376F7">
        <w:rPr>
          <w:rFonts w:ascii="Arial" w:hAnsi="Arial" w:cs="Arial"/>
          <w:sz w:val="24"/>
          <w:szCs w:val="24"/>
        </w:rPr>
        <w:t xml:space="preserve"> or in </w:t>
      </w:r>
      <w:r w:rsidR="00D53813">
        <w:rPr>
          <w:rFonts w:ascii="Arial" w:hAnsi="Arial" w:cs="Arial"/>
          <w:sz w:val="24"/>
          <w:szCs w:val="24"/>
        </w:rPr>
        <w:t>Mr Newbolt-Young</w:t>
      </w:r>
      <w:r w:rsidR="00884C58">
        <w:rPr>
          <w:rFonts w:ascii="Arial" w:hAnsi="Arial" w:cs="Arial"/>
          <w:sz w:val="24"/>
          <w:szCs w:val="24"/>
        </w:rPr>
        <w:t>’</w:t>
      </w:r>
      <w:r w:rsidR="00D53813">
        <w:rPr>
          <w:rFonts w:ascii="Arial" w:hAnsi="Arial" w:cs="Arial"/>
          <w:sz w:val="24"/>
          <w:szCs w:val="24"/>
        </w:rPr>
        <w:t>s</w:t>
      </w:r>
      <w:r w:rsidR="00A376F7">
        <w:rPr>
          <w:rFonts w:ascii="Arial" w:hAnsi="Arial" w:cs="Arial"/>
          <w:sz w:val="24"/>
          <w:szCs w:val="24"/>
        </w:rPr>
        <w:t xml:space="preserve"> capacity of Chair,</w:t>
      </w:r>
      <w:r w:rsidR="00D84055" w:rsidRPr="0072621F">
        <w:rPr>
          <w:rFonts w:ascii="Arial" w:hAnsi="Arial" w:cs="Arial"/>
          <w:sz w:val="24"/>
          <w:szCs w:val="24"/>
        </w:rPr>
        <w:t xml:space="preserve"> </w:t>
      </w:r>
      <w:r w:rsidR="001D7486" w:rsidRPr="0072621F">
        <w:rPr>
          <w:rFonts w:ascii="Arial" w:hAnsi="Arial" w:cs="Arial"/>
          <w:sz w:val="24"/>
          <w:szCs w:val="24"/>
        </w:rPr>
        <w:t xml:space="preserve">can be considered as </w:t>
      </w:r>
      <w:r w:rsidR="00C555F6">
        <w:rPr>
          <w:rFonts w:ascii="Arial" w:hAnsi="Arial" w:cs="Arial"/>
          <w:sz w:val="24"/>
          <w:szCs w:val="24"/>
        </w:rPr>
        <w:t>overtly showing</w:t>
      </w:r>
      <w:r w:rsidR="00D53813">
        <w:rPr>
          <w:rFonts w:ascii="Arial" w:hAnsi="Arial" w:cs="Arial"/>
          <w:sz w:val="24"/>
          <w:szCs w:val="24"/>
        </w:rPr>
        <w:t xml:space="preserve"> the</w:t>
      </w:r>
      <w:r w:rsidR="00FC3D6D">
        <w:rPr>
          <w:rFonts w:ascii="Arial" w:hAnsi="Arial" w:cs="Arial"/>
          <w:sz w:val="24"/>
          <w:szCs w:val="24"/>
        </w:rPr>
        <w:t xml:space="preserve"> historical</w:t>
      </w:r>
      <w:r w:rsidR="001D7486" w:rsidRPr="0072621F">
        <w:rPr>
          <w:rFonts w:ascii="Arial" w:hAnsi="Arial" w:cs="Arial"/>
          <w:sz w:val="24"/>
          <w:szCs w:val="24"/>
        </w:rPr>
        <w:t xml:space="preserve"> </w:t>
      </w:r>
      <w:r w:rsidR="00A376F7">
        <w:rPr>
          <w:rFonts w:ascii="Arial" w:hAnsi="Arial" w:cs="Arial"/>
          <w:sz w:val="24"/>
          <w:szCs w:val="24"/>
        </w:rPr>
        <w:t xml:space="preserve">grazing </w:t>
      </w:r>
      <w:r w:rsidR="001D7486" w:rsidRPr="0072621F">
        <w:rPr>
          <w:rFonts w:ascii="Arial" w:hAnsi="Arial" w:cs="Arial"/>
          <w:sz w:val="24"/>
          <w:szCs w:val="24"/>
        </w:rPr>
        <w:t>rights</w:t>
      </w:r>
      <w:r w:rsidR="00FC3D6D">
        <w:rPr>
          <w:rFonts w:ascii="Arial" w:hAnsi="Arial" w:cs="Arial"/>
          <w:sz w:val="24"/>
          <w:szCs w:val="24"/>
        </w:rPr>
        <w:t xml:space="preserve"> from </w:t>
      </w:r>
      <w:r w:rsidR="006A00B5">
        <w:rPr>
          <w:rFonts w:ascii="Arial" w:hAnsi="Arial" w:cs="Arial"/>
          <w:sz w:val="24"/>
          <w:szCs w:val="24"/>
        </w:rPr>
        <w:t xml:space="preserve">the </w:t>
      </w:r>
      <w:r w:rsidR="00FC3D6D">
        <w:rPr>
          <w:rFonts w:ascii="Arial" w:hAnsi="Arial" w:cs="Arial"/>
          <w:sz w:val="24"/>
          <w:szCs w:val="24"/>
        </w:rPr>
        <w:t>1976</w:t>
      </w:r>
      <w:r w:rsidR="001D7486" w:rsidRPr="0072621F">
        <w:rPr>
          <w:rFonts w:ascii="Arial" w:hAnsi="Arial" w:cs="Arial"/>
          <w:sz w:val="24"/>
          <w:szCs w:val="24"/>
        </w:rPr>
        <w:t xml:space="preserve"> </w:t>
      </w:r>
      <w:r w:rsidR="006A00B5">
        <w:rPr>
          <w:rFonts w:ascii="Arial" w:hAnsi="Arial" w:cs="Arial"/>
          <w:sz w:val="24"/>
          <w:szCs w:val="24"/>
        </w:rPr>
        <w:t xml:space="preserve">exchange </w:t>
      </w:r>
      <w:r w:rsidR="00FC3D6D">
        <w:rPr>
          <w:rFonts w:ascii="Arial" w:hAnsi="Arial" w:cs="Arial"/>
          <w:sz w:val="24"/>
          <w:szCs w:val="24"/>
        </w:rPr>
        <w:t>being</w:t>
      </w:r>
      <w:r w:rsidR="001D7486" w:rsidRPr="0072621F">
        <w:rPr>
          <w:rFonts w:ascii="Arial" w:hAnsi="Arial" w:cs="Arial"/>
          <w:sz w:val="24"/>
          <w:szCs w:val="24"/>
        </w:rPr>
        <w:t xml:space="preserve"> severed</w:t>
      </w:r>
      <w:r w:rsidR="006E3DC1">
        <w:rPr>
          <w:rFonts w:ascii="Arial" w:hAnsi="Arial" w:cs="Arial"/>
          <w:sz w:val="24"/>
          <w:szCs w:val="24"/>
        </w:rPr>
        <w:t>.</w:t>
      </w:r>
      <w:r w:rsidR="00F231F7" w:rsidRPr="0072621F">
        <w:rPr>
          <w:rFonts w:ascii="Arial" w:hAnsi="Arial" w:cs="Arial"/>
          <w:sz w:val="24"/>
          <w:szCs w:val="24"/>
        </w:rPr>
        <w:t xml:space="preserve"> </w:t>
      </w:r>
      <w:r w:rsidR="00E9014E">
        <w:rPr>
          <w:rFonts w:ascii="Arial" w:hAnsi="Arial" w:cs="Arial"/>
          <w:sz w:val="24"/>
          <w:szCs w:val="24"/>
        </w:rPr>
        <w:t>Whilst the objector</w:t>
      </w:r>
      <w:r w:rsidR="003F2D0A">
        <w:rPr>
          <w:rFonts w:ascii="Arial" w:hAnsi="Arial" w:cs="Arial"/>
          <w:sz w:val="24"/>
          <w:szCs w:val="24"/>
        </w:rPr>
        <w:t>s</w:t>
      </w:r>
      <w:r w:rsidR="00E9014E">
        <w:rPr>
          <w:rFonts w:ascii="Arial" w:hAnsi="Arial" w:cs="Arial"/>
          <w:sz w:val="24"/>
          <w:szCs w:val="24"/>
        </w:rPr>
        <w:t xml:space="preserve"> suggested </w:t>
      </w:r>
      <w:r w:rsidR="00884C58">
        <w:rPr>
          <w:rFonts w:ascii="Arial" w:hAnsi="Arial" w:cs="Arial"/>
          <w:sz w:val="24"/>
          <w:szCs w:val="24"/>
        </w:rPr>
        <w:t xml:space="preserve">that Mr Newbolt-Young </w:t>
      </w:r>
      <w:r w:rsidR="009B24D9">
        <w:rPr>
          <w:rFonts w:ascii="Arial" w:hAnsi="Arial" w:cs="Arial"/>
          <w:sz w:val="24"/>
          <w:szCs w:val="24"/>
        </w:rPr>
        <w:t xml:space="preserve">would have been aware of the </w:t>
      </w:r>
      <w:r w:rsidR="00D109DD">
        <w:rPr>
          <w:rFonts w:ascii="Arial" w:hAnsi="Arial" w:cs="Arial"/>
          <w:sz w:val="24"/>
          <w:szCs w:val="24"/>
        </w:rPr>
        <w:t>bearing</w:t>
      </w:r>
      <w:r w:rsidR="009B24D9">
        <w:rPr>
          <w:rFonts w:ascii="Arial" w:hAnsi="Arial" w:cs="Arial"/>
          <w:sz w:val="24"/>
          <w:szCs w:val="24"/>
        </w:rPr>
        <w:t xml:space="preserve"> of the </w:t>
      </w:r>
      <w:r w:rsidR="00D109DD">
        <w:rPr>
          <w:rFonts w:ascii="Arial" w:hAnsi="Arial" w:cs="Arial"/>
          <w:sz w:val="24"/>
          <w:szCs w:val="24"/>
        </w:rPr>
        <w:t xml:space="preserve">register </w:t>
      </w:r>
      <w:r w:rsidR="003F168B">
        <w:rPr>
          <w:rFonts w:ascii="Arial" w:hAnsi="Arial" w:cs="Arial"/>
          <w:sz w:val="24"/>
          <w:szCs w:val="24"/>
        </w:rPr>
        <w:t xml:space="preserve">amendment to the questioned grazing rights, </w:t>
      </w:r>
      <w:r w:rsidR="00FB64C5">
        <w:rPr>
          <w:rFonts w:ascii="Arial" w:hAnsi="Arial" w:cs="Arial"/>
          <w:sz w:val="24"/>
          <w:szCs w:val="24"/>
        </w:rPr>
        <w:t>and possibly not told his wife</w:t>
      </w:r>
      <w:r w:rsidR="00276E3A">
        <w:rPr>
          <w:rFonts w:ascii="Arial" w:hAnsi="Arial" w:cs="Arial"/>
          <w:sz w:val="24"/>
          <w:szCs w:val="24"/>
        </w:rPr>
        <w:t xml:space="preserve">, </w:t>
      </w:r>
      <w:r w:rsidR="00563934">
        <w:rPr>
          <w:rFonts w:ascii="Arial" w:hAnsi="Arial" w:cs="Arial"/>
          <w:sz w:val="24"/>
          <w:szCs w:val="24"/>
        </w:rPr>
        <w:t xml:space="preserve">I consider that </w:t>
      </w:r>
      <w:r w:rsidR="00276E3A">
        <w:rPr>
          <w:rFonts w:ascii="Arial" w:hAnsi="Arial" w:cs="Arial"/>
          <w:sz w:val="24"/>
          <w:szCs w:val="24"/>
        </w:rPr>
        <w:t>this is speculative.</w:t>
      </w:r>
      <w:r w:rsidR="00276E3A" w:rsidRPr="00276E3A">
        <w:rPr>
          <w:rFonts w:ascii="Arial" w:hAnsi="Arial" w:cs="Arial"/>
          <w:sz w:val="24"/>
          <w:szCs w:val="24"/>
        </w:rPr>
        <w:t xml:space="preserve"> </w:t>
      </w:r>
      <w:r w:rsidR="003511DD">
        <w:rPr>
          <w:rFonts w:ascii="Arial" w:hAnsi="Arial" w:cs="Arial"/>
          <w:sz w:val="24"/>
          <w:szCs w:val="24"/>
        </w:rPr>
        <w:t xml:space="preserve">It is equally possible that </w:t>
      </w:r>
      <w:r w:rsidR="00A72457">
        <w:rPr>
          <w:rFonts w:ascii="Arial" w:hAnsi="Arial" w:cs="Arial"/>
          <w:sz w:val="24"/>
          <w:szCs w:val="24"/>
        </w:rPr>
        <w:t xml:space="preserve">Mr Newbolt-Young was </w:t>
      </w:r>
      <w:r w:rsidR="00563934">
        <w:rPr>
          <w:rFonts w:ascii="Arial" w:hAnsi="Arial" w:cs="Arial"/>
          <w:sz w:val="24"/>
          <w:szCs w:val="24"/>
        </w:rPr>
        <w:t>un</w:t>
      </w:r>
      <w:r w:rsidR="00A72457">
        <w:rPr>
          <w:rFonts w:ascii="Arial" w:hAnsi="Arial" w:cs="Arial"/>
          <w:sz w:val="24"/>
          <w:szCs w:val="24"/>
        </w:rPr>
        <w:t>aware</w:t>
      </w:r>
      <w:r w:rsidR="00C3748C">
        <w:rPr>
          <w:rFonts w:ascii="Arial" w:hAnsi="Arial" w:cs="Arial"/>
          <w:sz w:val="24"/>
          <w:szCs w:val="24"/>
        </w:rPr>
        <w:t xml:space="preserve"> that the </w:t>
      </w:r>
      <w:r w:rsidR="00426CEC">
        <w:rPr>
          <w:rFonts w:ascii="Arial" w:hAnsi="Arial" w:cs="Arial"/>
          <w:sz w:val="24"/>
          <w:szCs w:val="24"/>
        </w:rPr>
        <w:t xml:space="preserve">document had a bearing on </w:t>
      </w:r>
      <w:r w:rsidR="00186870">
        <w:rPr>
          <w:rFonts w:ascii="Arial" w:hAnsi="Arial" w:cs="Arial"/>
          <w:sz w:val="24"/>
          <w:szCs w:val="24"/>
        </w:rPr>
        <w:t>the</w:t>
      </w:r>
      <w:r w:rsidR="00FA5094">
        <w:rPr>
          <w:rFonts w:ascii="Arial" w:hAnsi="Arial" w:cs="Arial"/>
          <w:sz w:val="24"/>
          <w:szCs w:val="24"/>
        </w:rPr>
        <w:t xml:space="preserve"> rights ascertaining to the</w:t>
      </w:r>
      <w:r w:rsidR="00186870">
        <w:rPr>
          <w:rFonts w:ascii="Arial" w:hAnsi="Arial" w:cs="Arial"/>
          <w:sz w:val="24"/>
          <w:szCs w:val="24"/>
        </w:rPr>
        <w:t xml:space="preserve"> lands exchanged in 1976.</w:t>
      </w:r>
    </w:p>
    <w:p w14:paraId="365F74DE" w14:textId="3CAE1691" w:rsidR="00877E26" w:rsidRDefault="002D00F5" w:rsidP="00EB4C53">
      <w:pPr>
        <w:pStyle w:val="Style1"/>
        <w:numPr>
          <w:ilvl w:val="0"/>
          <w:numId w:val="27"/>
        </w:numPr>
        <w:rPr>
          <w:rFonts w:ascii="Arial" w:hAnsi="Arial" w:cs="Arial"/>
          <w:sz w:val="24"/>
          <w:szCs w:val="24"/>
        </w:rPr>
      </w:pPr>
      <w:r>
        <w:rPr>
          <w:rFonts w:ascii="Arial" w:hAnsi="Arial" w:cs="Arial"/>
          <w:sz w:val="24"/>
          <w:szCs w:val="24"/>
        </w:rPr>
        <w:t>Aligning to</w:t>
      </w:r>
      <w:r w:rsidR="00A2111D">
        <w:rPr>
          <w:rFonts w:ascii="Arial" w:hAnsi="Arial" w:cs="Arial"/>
          <w:sz w:val="24"/>
          <w:szCs w:val="24"/>
        </w:rPr>
        <w:t xml:space="preserve"> the</w:t>
      </w:r>
      <w:r w:rsidR="00826A0B">
        <w:rPr>
          <w:rFonts w:ascii="Arial" w:hAnsi="Arial" w:cs="Arial"/>
          <w:sz w:val="24"/>
          <w:szCs w:val="24"/>
        </w:rPr>
        <w:t xml:space="preserve"> register amendments</w:t>
      </w:r>
      <w:r w:rsidR="00A2111D">
        <w:rPr>
          <w:rFonts w:ascii="Arial" w:hAnsi="Arial" w:cs="Arial"/>
          <w:sz w:val="24"/>
          <w:szCs w:val="24"/>
        </w:rPr>
        <w:t xml:space="preserve"> discussed above</w:t>
      </w:r>
      <w:r>
        <w:rPr>
          <w:rFonts w:ascii="Arial" w:hAnsi="Arial" w:cs="Arial"/>
          <w:sz w:val="24"/>
          <w:szCs w:val="24"/>
        </w:rPr>
        <w:t xml:space="preserve">, the </w:t>
      </w:r>
      <w:r w:rsidR="007F46DD">
        <w:rPr>
          <w:rFonts w:ascii="Arial" w:hAnsi="Arial" w:cs="Arial"/>
          <w:sz w:val="24"/>
          <w:szCs w:val="24"/>
        </w:rPr>
        <w:t>objectors suggested that</w:t>
      </w:r>
      <w:r w:rsidR="00A2111D">
        <w:rPr>
          <w:rFonts w:ascii="Arial" w:hAnsi="Arial" w:cs="Arial"/>
          <w:sz w:val="24"/>
          <w:szCs w:val="24"/>
        </w:rPr>
        <w:t xml:space="preserve"> </w:t>
      </w:r>
      <w:r w:rsidR="007F46DD">
        <w:rPr>
          <w:rFonts w:ascii="Arial" w:hAnsi="Arial" w:cs="Arial"/>
          <w:sz w:val="24"/>
          <w:szCs w:val="24"/>
        </w:rPr>
        <w:t xml:space="preserve"> the </w:t>
      </w:r>
      <w:r>
        <w:rPr>
          <w:rFonts w:ascii="Arial" w:hAnsi="Arial" w:cs="Arial"/>
          <w:sz w:val="24"/>
          <w:szCs w:val="24"/>
        </w:rPr>
        <w:t xml:space="preserve">applicant </w:t>
      </w:r>
      <w:r w:rsidR="002A33A8">
        <w:rPr>
          <w:rFonts w:ascii="Arial" w:hAnsi="Arial" w:cs="Arial"/>
          <w:sz w:val="24"/>
          <w:szCs w:val="24"/>
        </w:rPr>
        <w:t xml:space="preserve">would have received notices pertaining to the amendments. However as </w:t>
      </w:r>
      <w:r>
        <w:rPr>
          <w:rFonts w:ascii="Arial" w:hAnsi="Arial" w:cs="Arial"/>
          <w:sz w:val="24"/>
          <w:szCs w:val="24"/>
        </w:rPr>
        <w:t>pointed out</w:t>
      </w:r>
      <w:r w:rsidR="002A33A8">
        <w:rPr>
          <w:rFonts w:ascii="Arial" w:hAnsi="Arial" w:cs="Arial"/>
          <w:sz w:val="24"/>
          <w:szCs w:val="24"/>
        </w:rPr>
        <w:t xml:space="preserve"> at the Hearing,</w:t>
      </w:r>
      <w:r w:rsidR="0042036E">
        <w:rPr>
          <w:rFonts w:ascii="Arial" w:hAnsi="Arial" w:cs="Arial"/>
          <w:sz w:val="24"/>
          <w:szCs w:val="24"/>
        </w:rPr>
        <w:t xml:space="preserve"> when applications to amend the register are made</w:t>
      </w:r>
      <w:r w:rsidR="002E02EC">
        <w:rPr>
          <w:rFonts w:ascii="Arial" w:hAnsi="Arial" w:cs="Arial"/>
          <w:sz w:val="24"/>
          <w:szCs w:val="24"/>
        </w:rPr>
        <w:t>, the CRA are under no obligation to check ownership of the land</w:t>
      </w:r>
      <w:r w:rsidR="00D46B2B">
        <w:rPr>
          <w:rFonts w:ascii="Arial" w:hAnsi="Arial" w:cs="Arial"/>
          <w:sz w:val="24"/>
          <w:szCs w:val="24"/>
        </w:rPr>
        <w:t>,</w:t>
      </w:r>
      <w:r w:rsidR="00E514B9">
        <w:rPr>
          <w:rFonts w:ascii="Arial" w:hAnsi="Arial" w:cs="Arial"/>
          <w:sz w:val="24"/>
          <w:szCs w:val="24"/>
        </w:rPr>
        <w:t xml:space="preserve"> and could</w:t>
      </w:r>
      <w:r w:rsidR="0065533F">
        <w:rPr>
          <w:rFonts w:ascii="Arial" w:hAnsi="Arial" w:cs="Arial"/>
          <w:sz w:val="24"/>
          <w:szCs w:val="24"/>
        </w:rPr>
        <w:t xml:space="preserve"> assum</w:t>
      </w:r>
      <w:r w:rsidR="00E514B9">
        <w:rPr>
          <w:rFonts w:ascii="Arial" w:hAnsi="Arial" w:cs="Arial"/>
          <w:sz w:val="24"/>
          <w:szCs w:val="24"/>
        </w:rPr>
        <w:t>e</w:t>
      </w:r>
      <w:r w:rsidR="0065533F">
        <w:rPr>
          <w:rFonts w:ascii="Arial" w:hAnsi="Arial" w:cs="Arial"/>
          <w:sz w:val="24"/>
          <w:szCs w:val="24"/>
        </w:rPr>
        <w:t xml:space="preserve"> that the information is correct</w:t>
      </w:r>
      <w:r w:rsidR="00826A0B">
        <w:rPr>
          <w:rFonts w:ascii="Arial" w:hAnsi="Arial" w:cs="Arial"/>
          <w:sz w:val="24"/>
          <w:szCs w:val="24"/>
        </w:rPr>
        <w:t>,</w:t>
      </w:r>
      <w:r w:rsidR="00BC079C">
        <w:rPr>
          <w:rFonts w:ascii="Arial" w:hAnsi="Arial" w:cs="Arial"/>
          <w:sz w:val="24"/>
          <w:szCs w:val="24"/>
        </w:rPr>
        <w:t xml:space="preserve"> and that the applicant owns the land for the rights being transferred.</w:t>
      </w:r>
      <w:r w:rsidR="001D4496">
        <w:rPr>
          <w:rFonts w:ascii="Arial" w:hAnsi="Arial" w:cs="Arial"/>
          <w:sz w:val="24"/>
          <w:szCs w:val="24"/>
        </w:rPr>
        <w:t xml:space="preserve"> </w:t>
      </w:r>
      <w:r w:rsidR="006A0019">
        <w:rPr>
          <w:rFonts w:ascii="Arial" w:hAnsi="Arial" w:cs="Arial"/>
          <w:sz w:val="24"/>
          <w:szCs w:val="24"/>
        </w:rPr>
        <w:t xml:space="preserve">As a result the </w:t>
      </w:r>
      <w:r w:rsidR="00580DD6">
        <w:rPr>
          <w:rFonts w:ascii="Arial" w:hAnsi="Arial" w:cs="Arial"/>
          <w:sz w:val="24"/>
          <w:szCs w:val="24"/>
        </w:rPr>
        <w:t>applicant felt that the</w:t>
      </w:r>
      <w:r w:rsidR="00BD758E">
        <w:rPr>
          <w:rFonts w:ascii="Arial" w:hAnsi="Arial" w:cs="Arial"/>
          <w:sz w:val="24"/>
          <w:szCs w:val="24"/>
        </w:rPr>
        <w:t xml:space="preserve"> Notice</w:t>
      </w:r>
      <w:r w:rsidR="00BA6150">
        <w:rPr>
          <w:rFonts w:ascii="Arial" w:hAnsi="Arial" w:cs="Arial"/>
          <w:sz w:val="24"/>
          <w:szCs w:val="24"/>
        </w:rPr>
        <w:t xml:space="preserve"> procedure</w:t>
      </w:r>
      <w:r w:rsidR="00BD758E">
        <w:rPr>
          <w:rFonts w:ascii="Arial" w:hAnsi="Arial" w:cs="Arial"/>
          <w:sz w:val="24"/>
          <w:szCs w:val="24"/>
        </w:rPr>
        <w:t xml:space="preserve"> </w:t>
      </w:r>
      <w:r w:rsidR="000A1B45">
        <w:rPr>
          <w:rFonts w:ascii="Arial" w:hAnsi="Arial" w:cs="Arial"/>
          <w:sz w:val="24"/>
          <w:szCs w:val="24"/>
        </w:rPr>
        <w:t>placed him in an unfair position</w:t>
      </w:r>
      <w:r w:rsidR="00C14454">
        <w:rPr>
          <w:rFonts w:ascii="Arial" w:hAnsi="Arial" w:cs="Arial"/>
          <w:sz w:val="24"/>
          <w:szCs w:val="24"/>
        </w:rPr>
        <w:t xml:space="preserve">, as </w:t>
      </w:r>
      <w:r w:rsidR="00E55643">
        <w:rPr>
          <w:rFonts w:ascii="Arial" w:hAnsi="Arial" w:cs="Arial"/>
          <w:sz w:val="24"/>
          <w:szCs w:val="24"/>
        </w:rPr>
        <w:t>s</w:t>
      </w:r>
      <w:r w:rsidR="00C14454">
        <w:rPr>
          <w:rFonts w:ascii="Arial" w:hAnsi="Arial" w:cs="Arial"/>
          <w:sz w:val="24"/>
          <w:szCs w:val="24"/>
        </w:rPr>
        <w:t xml:space="preserve">he would not have received Notice of </w:t>
      </w:r>
      <w:r w:rsidR="006B03BC">
        <w:rPr>
          <w:rFonts w:ascii="Arial" w:hAnsi="Arial" w:cs="Arial"/>
          <w:sz w:val="24"/>
          <w:szCs w:val="24"/>
        </w:rPr>
        <w:t>the transfer</w:t>
      </w:r>
      <w:r w:rsidR="00CE56E6">
        <w:rPr>
          <w:rFonts w:ascii="Arial" w:hAnsi="Arial" w:cs="Arial"/>
          <w:sz w:val="24"/>
          <w:szCs w:val="24"/>
        </w:rPr>
        <w:t xml:space="preserve"> proposals</w:t>
      </w:r>
      <w:r w:rsidR="002B5E7D">
        <w:rPr>
          <w:rFonts w:ascii="Arial" w:hAnsi="Arial" w:cs="Arial"/>
          <w:sz w:val="24"/>
          <w:szCs w:val="24"/>
        </w:rPr>
        <w:t>.</w:t>
      </w:r>
    </w:p>
    <w:p w14:paraId="62B0C48F" w14:textId="6065F88D" w:rsidR="0036770E" w:rsidRPr="00EB4C53" w:rsidRDefault="0036770E" w:rsidP="00EB4C53">
      <w:pPr>
        <w:pStyle w:val="Style1"/>
        <w:numPr>
          <w:ilvl w:val="0"/>
          <w:numId w:val="27"/>
        </w:numPr>
        <w:rPr>
          <w:rFonts w:ascii="Arial" w:hAnsi="Arial" w:cs="Arial"/>
          <w:sz w:val="24"/>
          <w:szCs w:val="24"/>
        </w:rPr>
      </w:pPr>
      <w:r>
        <w:rPr>
          <w:rFonts w:ascii="Arial" w:hAnsi="Arial" w:cs="Arial"/>
          <w:sz w:val="24"/>
          <w:szCs w:val="24"/>
        </w:rPr>
        <w:t>In 2013</w:t>
      </w:r>
      <w:r w:rsidR="00AB5970">
        <w:rPr>
          <w:rFonts w:ascii="Arial" w:hAnsi="Arial" w:cs="Arial"/>
          <w:sz w:val="24"/>
          <w:szCs w:val="24"/>
        </w:rPr>
        <w:t>,</w:t>
      </w:r>
      <w:r>
        <w:rPr>
          <w:rFonts w:ascii="Arial" w:hAnsi="Arial" w:cs="Arial"/>
          <w:sz w:val="24"/>
          <w:szCs w:val="24"/>
        </w:rPr>
        <w:t xml:space="preserve"> </w:t>
      </w:r>
      <w:r w:rsidR="003B3A3A">
        <w:rPr>
          <w:rFonts w:ascii="Arial" w:hAnsi="Arial" w:cs="Arial"/>
          <w:sz w:val="24"/>
          <w:szCs w:val="24"/>
        </w:rPr>
        <w:t>a letter</w:t>
      </w:r>
      <w:r w:rsidR="00910DDA">
        <w:rPr>
          <w:rFonts w:ascii="Arial" w:hAnsi="Arial" w:cs="Arial"/>
          <w:sz w:val="24"/>
          <w:szCs w:val="24"/>
        </w:rPr>
        <w:t xml:space="preserve"> from Tom Stratton to the objectors</w:t>
      </w:r>
      <w:r w:rsidR="00AB5970">
        <w:rPr>
          <w:rFonts w:ascii="Arial" w:hAnsi="Arial" w:cs="Arial"/>
          <w:sz w:val="24"/>
          <w:szCs w:val="24"/>
        </w:rPr>
        <w:t>,</w:t>
      </w:r>
      <w:r w:rsidR="00910DDA">
        <w:rPr>
          <w:rFonts w:ascii="Arial" w:hAnsi="Arial" w:cs="Arial"/>
          <w:sz w:val="24"/>
          <w:szCs w:val="24"/>
        </w:rPr>
        <w:t xml:space="preserve"> again highlighte</w:t>
      </w:r>
      <w:r w:rsidR="00A44E22">
        <w:rPr>
          <w:rFonts w:ascii="Arial" w:hAnsi="Arial" w:cs="Arial"/>
          <w:sz w:val="24"/>
          <w:szCs w:val="24"/>
        </w:rPr>
        <w:t xml:space="preserve">d </w:t>
      </w:r>
      <w:r w:rsidR="00A44E22" w:rsidRPr="00A223C2">
        <w:rPr>
          <w:rFonts w:ascii="Arial" w:hAnsi="Arial" w:cs="Arial"/>
          <w:i/>
          <w:iCs/>
          <w:sz w:val="24"/>
          <w:szCs w:val="24"/>
        </w:rPr>
        <w:t>‘the matter of grazing rights’</w:t>
      </w:r>
      <w:r w:rsidR="00AB5970">
        <w:rPr>
          <w:rFonts w:ascii="Arial" w:hAnsi="Arial" w:cs="Arial"/>
          <w:sz w:val="24"/>
          <w:szCs w:val="24"/>
        </w:rPr>
        <w:t xml:space="preserve"> noting that ‘Rod</w:t>
      </w:r>
      <w:r w:rsidR="00813BC2">
        <w:rPr>
          <w:rFonts w:ascii="Arial" w:hAnsi="Arial" w:cs="Arial"/>
          <w:sz w:val="24"/>
          <w:szCs w:val="24"/>
        </w:rPr>
        <w:t xml:space="preserve"> had raised this with Paul Uren at County Hall some time ago’. </w:t>
      </w:r>
      <w:r w:rsidR="001A0D4E">
        <w:rPr>
          <w:rFonts w:ascii="Arial" w:hAnsi="Arial" w:cs="Arial"/>
          <w:sz w:val="24"/>
          <w:szCs w:val="24"/>
        </w:rPr>
        <w:t xml:space="preserve">Mr Stratton </w:t>
      </w:r>
      <w:r w:rsidR="00874210">
        <w:rPr>
          <w:rFonts w:ascii="Arial" w:hAnsi="Arial" w:cs="Arial"/>
          <w:sz w:val="24"/>
          <w:szCs w:val="24"/>
        </w:rPr>
        <w:t xml:space="preserve">wrote that </w:t>
      </w:r>
      <w:r w:rsidR="00DD76C9" w:rsidRPr="00A223C2">
        <w:rPr>
          <w:rFonts w:ascii="Arial" w:hAnsi="Arial" w:cs="Arial"/>
          <w:i/>
          <w:iCs/>
          <w:sz w:val="24"/>
          <w:szCs w:val="24"/>
        </w:rPr>
        <w:t>‘</w:t>
      </w:r>
      <w:r w:rsidR="00CB0DED" w:rsidRPr="00A223C2">
        <w:rPr>
          <w:rFonts w:ascii="Arial" w:hAnsi="Arial" w:cs="Arial"/>
          <w:i/>
          <w:iCs/>
          <w:sz w:val="24"/>
          <w:szCs w:val="24"/>
        </w:rPr>
        <w:t xml:space="preserve">it is…. </w:t>
      </w:r>
      <w:r w:rsidR="00DD76C9" w:rsidRPr="00A223C2">
        <w:rPr>
          <w:rFonts w:ascii="Arial" w:hAnsi="Arial" w:cs="Arial"/>
          <w:i/>
          <w:iCs/>
          <w:sz w:val="24"/>
          <w:szCs w:val="24"/>
        </w:rPr>
        <w:t xml:space="preserve">simply something </w:t>
      </w:r>
      <w:r w:rsidR="00CB0DED" w:rsidRPr="00A223C2">
        <w:rPr>
          <w:rFonts w:ascii="Arial" w:hAnsi="Arial" w:cs="Arial"/>
          <w:i/>
          <w:iCs/>
          <w:sz w:val="24"/>
          <w:szCs w:val="24"/>
        </w:rPr>
        <w:t>that needs to be</w:t>
      </w:r>
      <w:r w:rsidR="00DD76C9" w:rsidRPr="00A223C2">
        <w:rPr>
          <w:rFonts w:ascii="Arial" w:hAnsi="Arial" w:cs="Arial"/>
          <w:i/>
          <w:iCs/>
          <w:sz w:val="24"/>
          <w:szCs w:val="24"/>
        </w:rPr>
        <w:t xml:space="preserve"> looked at closely and addressed to a conclusion either way</w:t>
      </w:r>
      <w:r w:rsidR="005A105D" w:rsidRPr="00A223C2">
        <w:rPr>
          <w:rFonts w:ascii="Arial" w:hAnsi="Arial" w:cs="Arial"/>
          <w:i/>
          <w:iCs/>
          <w:sz w:val="24"/>
          <w:szCs w:val="24"/>
        </w:rPr>
        <w:t>.’</w:t>
      </w:r>
      <w:r w:rsidR="002B6ED2">
        <w:rPr>
          <w:rFonts w:ascii="Arial" w:hAnsi="Arial" w:cs="Arial"/>
          <w:sz w:val="24"/>
          <w:szCs w:val="24"/>
        </w:rPr>
        <w:t xml:space="preserve"> </w:t>
      </w:r>
      <w:r w:rsidR="00232506">
        <w:rPr>
          <w:rFonts w:ascii="Arial" w:hAnsi="Arial" w:cs="Arial"/>
          <w:sz w:val="24"/>
          <w:szCs w:val="24"/>
        </w:rPr>
        <w:t>Whilst the objector</w:t>
      </w:r>
      <w:r w:rsidR="003F2D0A">
        <w:rPr>
          <w:rFonts w:ascii="Arial" w:hAnsi="Arial" w:cs="Arial"/>
          <w:sz w:val="24"/>
          <w:szCs w:val="24"/>
        </w:rPr>
        <w:t>s</w:t>
      </w:r>
      <w:r w:rsidR="00232506">
        <w:rPr>
          <w:rFonts w:ascii="Arial" w:hAnsi="Arial" w:cs="Arial"/>
          <w:sz w:val="24"/>
          <w:szCs w:val="24"/>
        </w:rPr>
        <w:t xml:space="preserve"> </w:t>
      </w:r>
      <w:r w:rsidR="00D55E2F">
        <w:rPr>
          <w:rFonts w:ascii="Arial" w:hAnsi="Arial" w:cs="Arial"/>
          <w:sz w:val="24"/>
          <w:szCs w:val="24"/>
        </w:rPr>
        <w:t xml:space="preserve">in their statement of case states that </w:t>
      </w:r>
      <w:r w:rsidR="00A81A6D">
        <w:rPr>
          <w:rFonts w:ascii="Arial" w:hAnsi="Arial" w:cs="Arial"/>
          <w:sz w:val="24"/>
          <w:szCs w:val="24"/>
        </w:rPr>
        <w:t>‘</w:t>
      </w:r>
      <w:r w:rsidR="00D55E2F" w:rsidRPr="00A81A6D">
        <w:rPr>
          <w:rFonts w:ascii="Arial" w:hAnsi="Arial" w:cs="Arial"/>
          <w:i/>
          <w:iCs/>
          <w:sz w:val="24"/>
          <w:szCs w:val="24"/>
        </w:rPr>
        <w:t>prior to Mr Stratton’s involvement there had been no</w:t>
      </w:r>
      <w:r w:rsidR="006E0285" w:rsidRPr="00A81A6D">
        <w:rPr>
          <w:rFonts w:ascii="Arial" w:hAnsi="Arial" w:cs="Arial"/>
          <w:i/>
          <w:iCs/>
          <w:sz w:val="24"/>
          <w:szCs w:val="24"/>
        </w:rPr>
        <w:t xml:space="preserve"> questioning of the </w:t>
      </w:r>
      <w:r w:rsidR="00D14506" w:rsidRPr="00A81A6D">
        <w:rPr>
          <w:rFonts w:ascii="Arial" w:hAnsi="Arial" w:cs="Arial"/>
          <w:i/>
          <w:iCs/>
          <w:sz w:val="24"/>
          <w:szCs w:val="24"/>
        </w:rPr>
        <w:t>rights</w:t>
      </w:r>
      <w:r w:rsidR="005A105D">
        <w:rPr>
          <w:rFonts w:ascii="Arial" w:hAnsi="Arial" w:cs="Arial"/>
          <w:i/>
          <w:iCs/>
          <w:sz w:val="24"/>
          <w:szCs w:val="24"/>
        </w:rPr>
        <w:t>,’</w:t>
      </w:r>
      <w:r w:rsidR="00D14506">
        <w:rPr>
          <w:rFonts w:ascii="Arial" w:hAnsi="Arial" w:cs="Arial"/>
          <w:sz w:val="24"/>
          <w:szCs w:val="24"/>
        </w:rPr>
        <w:t xml:space="preserve"> this conflicts with the</w:t>
      </w:r>
      <w:r w:rsidR="00A81A6D">
        <w:rPr>
          <w:rFonts w:ascii="Arial" w:hAnsi="Arial" w:cs="Arial"/>
          <w:sz w:val="24"/>
          <w:szCs w:val="24"/>
        </w:rPr>
        <w:t xml:space="preserve"> known</w:t>
      </w:r>
      <w:r w:rsidR="00D14506">
        <w:rPr>
          <w:rFonts w:ascii="Arial" w:hAnsi="Arial" w:cs="Arial"/>
          <w:sz w:val="24"/>
          <w:szCs w:val="24"/>
        </w:rPr>
        <w:t xml:space="preserve"> 1991 </w:t>
      </w:r>
      <w:r w:rsidR="002D1849">
        <w:rPr>
          <w:rFonts w:ascii="Arial" w:hAnsi="Arial" w:cs="Arial"/>
          <w:sz w:val="24"/>
          <w:szCs w:val="24"/>
        </w:rPr>
        <w:t>visit</w:t>
      </w:r>
      <w:r w:rsidR="008628A5">
        <w:rPr>
          <w:rFonts w:ascii="Arial" w:hAnsi="Arial" w:cs="Arial"/>
          <w:sz w:val="24"/>
          <w:szCs w:val="24"/>
        </w:rPr>
        <w:t xml:space="preserve"> to Mr Hicks</w:t>
      </w:r>
      <w:r w:rsidR="002D1849">
        <w:rPr>
          <w:rFonts w:ascii="Arial" w:hAnsi="Arial" w:cs="Arial"/>
          <w:sz w:val="24"/>
          <w:szCs w:val="24"/>
        </w:rPr>
        <w:t xml:space="preserve"> from Mr Newbolt-Young</w:t>
      </w:r>
      <w:r w:rsidR="00A81A6D">
        <w:rPr>
          <w:rFonts w:ascii="Arial" w:hAnsi="Arial" w:cs="Arial"/>
          <w:sz w:val="24"/>
          <w:szCs w:val="24"/>
        </w:rPr>
        <w:t xml:space="preserve"> concerning the same</w:t>
      </w:r>
      <w:r w:rsidR="007A53A5">
        <w:rPr>
          <w:rFonts w:ascii="Arial" w:hAnsi="Arial" w:cs="Arial"/>
          <w:sz w:val="24"/>
          <w:szCs w:val="24"/>
        </w:rPr>
        <w:t xml:space="preserve"> matter</w:t>
      </w:r>
      <w:r w:rsidR="00A223C2">
        <w:rPr>
          <w:rFonts w:ascii="Arial" w:hAnsi="Arial" w:cs="Arial"/>
          <w:sz w:val="24"/>
          <w:szCs w:val="24"/>
        </w:rPr>
        <w:t>.</w:t>
      </w:r>
      <w:r w:rsidR="002D1849">
        <w:rPr>
          <w:rFonts w:ascii="Arial" w:hAnsi="Arial" w:cs="Arial"/>
          <w:sz w:val="24"/>
          <w:szCs w:val="24"/>
        </w:rPr>
        <w:t xml:space="preserve"> </w:t>
      </w:r>
    </w:p>
    <w:p w14:paraId="52E1D046" w14:textId="57CA4A16" w:rsidR="00486F25" w:rsidRPr="00DB52C9" w:rsidRDefault="00486F25" w:rsidP="00526931">
      <w:pPr>
        <w:pStyle w:val="Style1"/>
        <w:numPr>
          <w:ilvl w:val="0"/>
          <w:numId w:val="27"/>
        </w:numPr>
        <w:autoSpaceDE w:val="0"/>
        <w:autoSpaceDN w:val="0"/>
        <w:adjustRightInd w:val="0"/>
        <w:rPr>
          <w:rFonts w:ascii="Arial" w:hAnsi="Arial" w:cs="Arial"/>
          <w:sz w:val="24"/>
          <w:szCs w:val="24"/>
        </w:rPr>
      </w:pPr>
      <w:r w:rsidRPr="00DB52C9">
        <w:rPr>
          <w:rFonts w:ascii="Arial" w:hAnsi="Arial" w:cs="Arial"/>
          <w:color w:val="auto"/>
          <w:sz w:val="24"/>
          <w:szCs w:val="24"/>
        </w:rPr>
        <w:t>DCC</w:t>
      </w:r>
      <w:r w:rsidR="00DE670C" w:rsidRPr="00DB52C9">
        <w:rPr>
          <w:rFonts w:ascii="Arial" w:hAnsi="Arial" w:cs="Arial"/>
          <w:color w:val="auto"/>
          <w:sz w:val="24"/>
          <w:szCs w:val="24"/>
        </w:rPr>
        <w:t xml:space="preserve"> sent a letter to the applicant</w:t>
      </w:r>
      <w:r w:rsidRPr="00DB52C9">
        <w:rPr>
          <w:rFonts w:ascii="Arial" w:hAnsi="Arial" w:cs="Arial"/>
          <w:color w:val="auto"/>
          <w:sz w:val="24"/>
          <w:szCs w:val="24"/>
        </w:rPr>
        <w:t xml:space="preserve"> in 2018 following an exercise they had undertaken relating to land owned or tenanted</w:t>
      </w:r>
      <w:r w:rsidR="00DE670C" w:rsidRPr="00DB52C9">
        <w:rPr>
          <w:rFonts w:ascii="Arial" w:hAnsi="Arial" w:cs="Arial"/>
          <w:color w:val="auto"/>
          <w:sz w:val="24"/>
          <w:szCs w:val="24"/>
        </w:rPr>
        <w:t>,</w:t>
      </w:r>
      <w:r w:rsidRPr="00DB52C9">
        <w:rPr>
          <w:rFonts w:ascii="Arial" w:hAnsi="Arial" w:cs="Arial"/>
          <w:color w:val="auto"/>
          <w:sz w:val="24"/>
          <w:szCs w:val="24"/>
        </w:rPr>
        <w:t xml:space="preserve"> being cross checked with the common rights detailed on the Council’s live register. </w:t>
      </w:r>
      <w:r w:rsidR="00DE670C" w:rsidRPr="00DB52C9">
        <w:rPr>
          <w:rFonts w:ascii="Arial" w:hAnsi="Arial" w:cs="Arial"/>
          <w:color w:val="auto"/>
          <w:sz w:val="24"/>
          <w:szCs w:val="24"/>
        </w:rPr>
        <w:t>T</w:t>
      </w:r>
      <w:r w:rsidRPr="00DB52C9">
        <w:rPr>
          <w:rFonts w:ascii="Arial" w:hAnsi="Arial" w:cs="Arial"/>
          <w:color w:val="auto"/>
          <w:sz w:val="24"/>
          <w:szCs w:val="24"/>
        </w:rPr>
        <w:t>hey had identified</w:t>
      </w:r>
      <w:r w:rsidR="00362EFC" w:rsidRPr="00DB52C9">
        <w:rPr>
          <w:rFonts w:ascii="Arial" w:hAnsi="Arial" w:cs="Arial"/>
          <w:color w:val="auto"/>
          <w:sz w:val="24"/>
          <w:szCs w:val="24"/>
        </w:rPr>
        <w:t>,</w:t>
      </w:r>
      <w:r w:rsidRPr="00DB52C9">
        <w:rPr>
          <w:rFonts w:ascii="Arial" w:hAnsi="Arial" w:cs="Arial"/>
          <w:color w:val="auto"/>
          <w:sz w:val="24"/>
          <w:szCs w:val="24"/>
        </w:rPr>
        <w:t xml:space="preserve"> in relation to CL69, that the rights included in Entry 155 (originating from Entry 133) were incorrect</w:t>
      </w:r>
      <w:r w:rsidR="007B6258">
        <w:rPr>
          <w:rFonts w:ascii="Arial" w:hAnsi="Arial" w:cs="Arial"/>
          <w:color w:val="auto"/>
          <w:sz w:val="24"/>
          <w:szCs w:val="24"/>
        </w:rPr>
        <w:t>,</w:t>
      </w:r>
      <w:r w:rsidRPr="00DB52C9">
        <w:rPr>
          <w:rFonts w:ascii="Arial" w:hAnsi="Arial" w:cs="Arial"/>
          <w:color w:val="auto"/>
          <w:sz w:val="24"/>
          <w:szCs w:val="24"/>
        </w:rPr>
        <w:t xml:space="preserve"> as no apportionment of the rights had been undertaken to reflect the lands exchanged by the 1976 Deed.</w:t>
      </w:r>
    </w:p>
    <w:p w14:paraId="40341CCB" w14:textId="0BE5349B" w:rsidR="0067497C" w:rsidRPr="00BD253F" w:rsidRDefault="007B6258" w:rsidP="0067497C">
      <w:pPr>
        <w:pStyle w:val="Style1"/>
        <w:numPr>
          <w:ilvl w:val="0"/>
          <w:numId w:val="27"/>
        </w:numPr>
        <w:rPr>
          <w:rFonts w:ascii="Arial" w:hAnsi="Arial" w:cs="Arial"/>
          <w:sz w:val="24"/>
          <w:szCs w:val="24"/>
        </w:rPr>
      </w:pPr>
      <w:r>
        <w:rPr>
          <w:rFonts w:ascii="Arial" w:hAnsi="Arial" w:cs="Arial"/>
          <w:sz w:val="24"/>
          <w:szCs w:val="24"/>
        </w:rPr>
        <w:t>However</w:t>
      </w:r>
      <w:r w:rsidR="00DB52C9">
        <w:rPr>
          <w:rFonts w:ascii="Arial" w:hAnsi="Arial" w:cs="Arial"/>
          <w:sz w:val="24"/>
          <w:szCs w:val="24"/>
        </w:rPr>
        <w:t xml:space="preserve"> the</w:t>
      </w:r>
      <w:r w:rsidR="00BF151D">
        <w:rPr>
          <w:rFonts w:ascii="Arial" w:hAnsi="Arial" w:cs="Arial"/>
          <w:sz w:val="24"/>
          <w:szCs w:val="24"/>
        </w:rPr>
        <w:t xml:space="preserve"> objectors </w:t>
      </w:r>
      <w:r w:rsidR="00526931">
        <w:rPr>
          <w:rFonts w:ascii="Arial" w:hAnsi="Arial" w:cs="Arial"/>
          <w:sz w:val="24"/>
          <w:szCs w:val="24"/>
        </w:rPr>
        <w:t xml:space="preserve">were of the view </w:t>
      </w:r>
      <w:r w:rsidR="00BF151D">
        <w:rPr>
          <w:rFonts w:ascii="Arial" w:hAnsi="Arial" w:cs="Arial"/>
          <w:sz w:val="24"/>
          <w:szCs w:val="24"/>
        </w:rPr>
        <w:t xml:space="preserve">that DCC </w:t>
      </w:r>
      <w:r w:rsidR="002526F2">
        <w:rPr>
          <w:rFonts w:ascii="Arial" w:hAnsi="Arial" w:cs="Arial"/>
          <w:sz w:val="24"/>
          <w:szCs w:val="24"/>
        </w:rPr>
        <w:t>recognised the severance of the rights</w:t>
      </w:r>
      <w:r w:rsidR="0019728F">
        <w:rPr>
          <w:rFonts w:ascii="Arial" w:hAnsi="Arial" w:cs="Arial"/>
          <w:sz w:val="24"/>
          <w:szCs w:val="24"/>
        </w:rPr>
        <w:t xml:space="preserve"> of common</w:t>
      </w:r>
      <w:r w:rsidR="002526F2">
        <w:rPr>
          <w:rFonts w:ascii="Arial" w:hAnsi="Arial" w:cs="Arial"/>
          <w:sz w:val="24"/>
          <w:szCs w:val="24"/>
        </w:rPr>
        <w:t xml:space="preserve"> in gross and had</w:t>
      </w:r>
      <w:r w:rsidR="00526931">
        <w:rPr>
          <w:rFonts w:ascii="Arial" w:hAnsi="Arial" w:cs="Arial"/>
          <w:sz w:val="24"/>
          <w:szCs w:val="24"/>
        </w:rPr>
        <w:t>, for many years,</w:t>
      </w:r>
      <w:r w:rsidR="002526F2">
        <w:rPr>
          <w:rFonts w:ascii="Arial" w:hAnsi="Arial" w:cs="Arial"/>
          <w:sz w:val="24"/>
          <w:szCs w:val="24"/>
        </w:rPr>
        <w:t xml:space="preserve"> </w:t>
      </w:r>
      <w:r w:rsidR="00C26F04">
        <w:rPr>
          <w:rFonts w:ascii="Arial" w:hAnsi="Arial" w:cs="Arial"/>
          <w:sz w:val="24"/>
          <w:szCs w:val="24"/>
        </w:rPr>
        <w:t xml:space="preserve">accepted </w:t>
      </w:r>
      <w:r w:rsidR="007274DC">
        <w:rPr>
          <w:rFonts w:ascii="Arial" w:hAnsi="Arial" w:cs="Arial"/>
          <w:sz w:val="24"/>
          <w:szCs w:val="24"/>
        </w:rPr>
        <w:t>annual payments</w:t>
      </w:r>
      <w:r w:rsidR="00C26F04">
        <w:rPr>
          <w:rFonts w:ascii="Arial" w:hAnsi="Arial" w:cs="Arial"/>
          <w:sz w:val="24"/>
          <w:szCs w:val="24"/>
        </w:rPr>
        <w:t xml:space="preserve"> from the objectors that </w:t>
      </w:r>
      <w:r w:rsidR="005114CA">
        <w:rPr>
          <w:rFonts w:ascii="Arial" w:hAnsi="Arial" w:cs="Arial"/>
          <w:sz w:val="24"/>
          <w:szCs w:val="24"/>
        </w:rPr>
        <w:t>included</w:t>
      </w:r>
      <w:r w:rsidR="003B2E90">
        <w:rPr>
          <w:rFonts w:ascii="Arial" w:hAnsi="Arial" w:cs="Arial"/>
          <w:sz w:val="24"/>
          <w:szCs w:val="24"/>
        </w:rPr>
        <w:t xml:space="preserve"> payments for</w:t>
      </w:r>
      <w:r w:rsidR="005A60BD">
        <w:rPr>
          <w:rFonts w:ascii="Arial" w:hAnsi="Arial" w:cs="Arial"/>
          <w:sz w:val="24"/>
          <w:szCs w:val="24"/>
        </w:rPr>
        <w:t xml:space="preserve"> </w:t>
      </w:r>
      <w:r w:rsidR="007274DC">
        <w:rPr>
          <w:rFonts w:ascii="Arial" w:hAnsi="Arial" w:cs="Arial"/>
          <w:sz w:val="24"/>
          <w:szCs w:val="24"/>
        </w:rPr>
        <w:t xml:space="preserve">the rights </w:t>
      </w:r>
      <w:r w:rsidR="005114CA">
        <w:rPr>
          <w:rFonts w:ascii="Arial" w:hAnsi="Arial" w:cs="Arial"/>
          <w:sz w:val="24"/>
          <w:szCs w:val="24"/>
        </w:rPr>
        <w:t xml:space="preserve">of common that </w:t>
      </w:r>
      <w:r w:rsidR="00EC71A4">
        <w:rPr>
          <w:rFonts w:ascii="Arial" w:hAnsi="Arial" w:cs="Arial"/>
          <w:sz w:val="24"/>
          <w:szCs w:val="24"/>
        </w:rPr>
        <w:t>aligned</w:t>
      </w:r>
      <w:r w:rsidR="005114CA">
        <w:rPr>
          <w:rFonts w:ascii="Arial" w:hAnsi="Arial" w:cs="Arial"/>
          <w:sz w:val="24"/>
          <w:szCs w:val="24"/>
        </w:rPr>
        <w:t xml:space="preserve"> to the land exchanged. </w:t>
      </w:r>
      <w:r w:rsidR="00B1181F">
        <w:rPr>
          <w:rFonts w:ascii="Arial" w:hAnsi="Arial" w:cs="Arial"/>
          <w:sz w:val="24"/>
          <w:szCs w:val="24"/>
        </w:rPr>
        <w:t xml:space="preserve">While </w:t>
      </w:r>
      <w:r w:rsidR="002C105E">
        <w:rPr>
          <w:rFonts w:ascii="Arial" w:hAnsi="Arial" w:cs="Arial"/>
          <w:sz w:val="24"/>
          <w:szCs w:val="24"/>
        </w:rPr>
        <w:t xml:space="preserve">I accept that </w:t>
      </w:r>
      <w:r w:rsidR="009A2D0C">
        <w:rPr>
          <w:rFonts w:ascii="Arial" w:hAnsi="Arial" w:cs="Arial"/>
          <w:sz w:val="24"/>
          <w:szCs w:val="24"/>
        </w:rPr>
        <w:t>DCC</w:t>
      </w:r>
      <w:r w:rsidR="002C105E">
        <w:rPr>
          <w:rFonts w:ascii="Arial" w:hAnsi="Arial" w:cs="Arial"/>
          <w:sz w:val="24"/>
          <w:szCs w:val="24"/>
        </w:rPr>
        <w:t>,</w:t>
      </w:r>
      <w:r w:rsidR="009A2D0C">
        <w:rPr>
          <w:rFonts w:ascii="Arial" w:hAnsi="Arial" w:cs="Arial"/>
          <w:sz w:val="24"/>
          <w:szCs w:val="24"/>
        </w:rPr>
        <w:t xml:space="preserve"> </w:t>
      </w:r>
      <w:r w:rsidR="004D6F28">
        <w:rPr>
          <w:rFonts w:ascii="Arial" w:hAnsi="Arial" w:cs="Arial"/>
          <w:sz w:val="24"/>
          <w:szCs w:val="24"/>
        </w:rPr>
        <w:t xml:space="preserve">in </w:t>
      </w:r>
      <w:r w:rsidR="002C105E">
        <w:rPr>
          <w:rFonts w:ascii="Arial" w:hAnsi="Arial" w:cs="Arial"/>
          <w:sz w:val="24"/>
          <w:szCs w:val="24"/>
        </w:rPr>
        <w:t>a</w:t>
      </w:r>
      <w:r w:rsidR="004D6F28">
        <w:rPr>
          <w:rFonts w:ascii="Arial" w:hAnsi="Arial" w:cs="Arial"/>
          <w:sz w:val="24"/>
          <w:szCs w:val="24"/>
        </w:rPr>
        <w:t xml:space="preserve"> letter </w:t>
      </w:r>
      <w:r w:rsidR="002C105E">
        <w:rPr>
          <w:rFonts w:ascii="Arial" w:hAnsi="Arial" w:cs="Arial"/>
          <w:sz w:val="24"/>
          <w:szCs w:val="24"/>
        </w:rPr>
        <w:t>to the objectors in</w:t>
      </w:r>
      <w:r w:rsidR="004D6F28">
        <w:rPr>
          <w:rFonts w:ascii="Arial" w:hAnsi="Arial" w:cs="Arial"/>
          <w:sz w:val="24"/>
          <w:szCs w:val="24"/>
        </w:rPr>
        <w:t xml:space="preserve"> June </w:t>
      </w:r>
      <w:r w:rsidR="004D6F28">
        <w:rPr>
          <w:rFonts w:ascii="Arial" w:hAnsi="Arial" w:cs="Arial"/>
          <w:sz w:val="24"/>
          <w:szCs w:val="24"/>
        </w:rPr>
        <w:lastRenderedPageBreak/>
        <w:t>2022</w:t>
      </w:r>
      <w:r w:rsidR="002C105E">
        <w:rPr>
          <w:rFonts w:ascii="Arial" w:hAnsi="Arial" w:cs="Arial"/>
          <w:sz w:val="24"/>
          <w:szCs w:val="24"/>
        </w:rPr>
        <w:t>,</w:t>
      </w:r>
      <w:r w:rsidR="004D6F28">
        <w:rPr>
          <w:rFonts w:ascii="Arial" w:hAnsi="Arial" w:cs="Arial"/>
          <w:sz w:val="24"/>
          <w:szCs w:val="24"/>
        </w:rPr>
        <w:t xml:space="preserve"> </w:t>
      </w:r>
      <w:r w:rsidR="009A2D0C">
        <w:rPr>
          <w:rFonts w:ascii="Arial" w:hAnsi="Arial" w:cs="Arial"/>
          <w:sz w:val="24"/>
          <w:szCs w:val="24"/>
        </w:rPr>
        <w:t>recognised that</w:t>
      </w:r>
      <w:r w:rsidR="00896171">
        <w:rPr>
          <w:rFonts w:ascii="Arial" w:hAnsi="Arial" w:cs="Arial"/>
          <w:sz w:val="24"/>
          <w:szCs w:val="24"/>
        </w:rPr>
        <w:t xml:space="preserve"> the objectors continued to pay the </w:t>
      </w:r>
      <w:r w:rsidR="009D7913">
        <w:rPr>
          <w:rFonts w:ascii="Arial" w:hAnsi="Arial" w:cs="Arial"/>
          <w:sz w:val="24"/>
          <w:szCs w:val="24"/>
        </w:rPr>
        <w:t xml:space="preserve">annual contribution </w:t>
      </w:r>
      <w:r w:rsidR="00081709" w:rsidRPr="00AD050A">
        <w:rPr>
          <w:rFonts w:ascii="Arial" w:hAnsi="Arial" w:cs="Arial"/>
          <w:i/>
          <w:iCs/>
          <w:sz w:val="24"/>
          <w:szCs w:val="24"/>
        </w:rPr>
        <w:t>‘at the pre 2018’</w:t>
      </w:r>
      <w:r w:rsidR="00081709">
        <w:rPr>
          <w:rFonts w:ascii="Arial" w:hAnsi="Arial" w:cs="Arial"/>
          <w:sz w:val="24"/>
          <w:szCs w:val="24"/>
        </w:rPr>
        <w:t xml:space="preserve"> amount</w:t>
      </w:r>
      <w:r w:rsidR="000521BB">
        <w:rPr>
          <w:rFonts w:ascii="Arial" w:hAnsi="Arial" w:cs="Arial"/>
          <w:sz w:val="24"/>
          <w:szCs w:val="24"/>
        </w:rPr>
        <w:t>, I do not accept that they recognised the severance in gross</w:t>
      </w:r>
      <w:r w:rsidR="00986EA2">
        <w:rPr>
          <w:rFonts w:ascii="Arial" w:hAnsi="Arial" w:cs="Arial"/>
          <w:sz w:val="24"/>
          <w:szCs w:val="24"/>
        </w:rPr>
        <w:t>.</w:t>
      </w:r>
      <w:r w:rsidR="008350C2">
        <w:rPr>
          <w:rFonts w:ascii="Arial" w:hAnsi="Arial" w:cs="Arial"/>
          <w:sz w:val="24"/>
          <w:szCs w:val="24"/>
        </w:rPr>
        <w:t xml:space="preserve"> </w:t>
      </w:r>
      <w:r w:rsidR="00522564">
        <w:rPr>
          <w:rFonts w:ascii="Arial" w:hAnsi="Arial" w:cs="Arial"/>
          <w:sz w:val="24"/>
          <w:szCs w:val="24"/>
        </w:rPr>
        <w:t>I</w:t>
      </w:r>
      <w:r w:rsidR="008350C2">
        <w:rPr>
          <w:rFonts w:ascii="Arial" w:hAnsi="Arial" w:cs="Arial"/>
          <w:sz w:val="24"/>
          <w:szCs w:val="24"/>
        </w:rPr>
        <w:t>n the same letter</w:t>
      </w:r>
      <w:r w:rsidR="00B75D8B">
        <w:rPr>
          <w:rFonts w:ascii="Arial" w:hAnsi="Arial" w:cs="Arial"/>
          <w:sz w:val="24"/>
          <w:szCs w:val="24"/>
        </w:rPr>
        <w:t xml:space="preserve">, </w:t>
      </w:r>
      <w:r w:rsidR="008350C2">
        <w:rPr>
          <w:rFonts w:ascii="Arial" w:hAnsi="Arial" w:cs="Arial"/>
          <w:sz w:val="24"/>
          <w:szCs w:val="24"/>
        </w:rPr>
        <w:t xml:space="preserve">DCC </w:t>
      </w:r>
      <w:r w:rsidR="00224F4D">
        <w:rPr>
          <w:rFonts w:ascii="Arial" w:hAnsi="Arial" w:cs="Arial"/>
          <w:sz w:val="24"/>
          <w:szCs w:val="24"/>
        </w:rPr>
        <w:t xml:space="preserve">stated </w:t>
      </w:r>
      <w:r w:rsidR="00224F4D" w:rsidRPr="00BF0967">
        <w:rPr>
          <w:rFonts w:ascii="Arial" w:hAnsi="Arial" w:cs="Arial"/>
          <w:i/>
          <w:iCs/>
          <w:sz w:val="24"/>
          <w:szCs w:val="24"/>
        </w:rPr>
        <w:t>‘we cannot accept that the common rights were retained by Mr Hicks on the land he gave up</w:t>
      </w:r>
      <w:r w:rsidR="00D435C0" w:rsidRPr="00BF0967">
        <w:rPr>
          <w:rFonts w:ascii="Arial" w:hAnsi="Arial" w:cs="Arial"/>
          <w:i/>
          <w:iCs/>
          <w:sz w:val="24"/>
          <w:szCs w:val="24"/>
        </w:rPr>
        <w:t>,’</w:t>
      </w:r>
      <w:r w:rsidR="00AD647A">
        <w:rPr>
          <w:rFonts w:ascii="Arial" w:hAnsi="Arial" w:cs="Arial"/>
          <w:sz w:val="24"/>
          <w:szCs w:val="24"/>
        </w:rPr>
        <w:t xml:space="preserve"> and referred to</w:t>
      </w:r>
      <w:r w:rsidR="00B55CC8">
        <w:rPr>
          <w:rFonts w:ascii="Arial" w:hAnsi="Arial" w:cs="Arial"/>
          <w:sz w:val="24"/>
          <w:szCs w:val="24"/>
        </w:rPr>
        <w:t xml:space="preserve"> </w:t>
      </w:r>
      <w:r w:rsidR="00374FAB">
        <w:rPr>
          <w:rFonts w:ascii="Arial" w:hAnsi="Arial" w:cs="Arial"/>
          <w:sz w:val="24"/>
          <w:szCs w:val="24"/>
        </w:rPr>
        <w:t>the ab</w:t>
      </w:r>
      <w:r>
        <w:rPr>
          <w:rFonts w:ascii="Arial" w:hAnsi="Arial" w:cs="Arial"/>
          <w:sz w:val="24"/>
          <w:szCs w:val="24"/>
        </w:rPr>
        <w:t>andoned</w:t>
      </w:r>
      <w:r w:rsidR="00374FAB">
        <w:rPr>
          <w:rFonts w:ascii="Arial" w:hAnsi="Arial" w:cs="Arial"/>
          <w:sz w:val="24"/>
          <w:szCs w:val="24"/>
        </w:rPr>
        <w:t xml:space="preserve"> application by Mr Hicks in 1991 to </w:t>
      </w:r>
      <w:r w:rsidR="008F7136">
        <w:rPr>
          <w:rFonts w:ascii="Arial" w:hAnsi="Arial" w:cs="Arial"/>
          <w:sz w:val="24"/>
          <w:szCs w:val="24"/>
        </w:rPr>
        <w:t>apportion the rights</w:t>
      </w:r>
      <w:r w:rsidR="00DF63DE">
        <w:rPr>
          <w:rFonts w:ascii="Arial" w:hAnsi="Arial" w:cs="Arial"/>
          <w:sz w:val="24"/>
          <w:szCs w:val="24"/>
        </w:rPr>
        <w:t>.</w:t>
      </w:r>
      <w:r w:rsidR="00624F1B">
        <w:rPr>
          <w:rFonts w:ascii="Arial" w:hAnsi="Arial" w:cs="Arial"/>
          <w:sz w:val="24"/>
          <w:szCs w:val="24"/>
        </w:rPr>
        <w:t xml:space="preserve"> </w:t>
      </w:r>
      <w:r w:rsidR="00A047AC">
        <w:rPr>
          <w:rFonts w:ascii="Arial" w:hAnsi="Arial" w:cs="Arial"/>
          <w:sz w:val="24"/>
          <w:szCs w:val="24"/>
        </w:rPr>
        <w:t xml:space="preserve">Whilst they accepted that </w:t>
      </w:r>
      <w:r w:rsidR="00474A0C">
        <w:rPr>
          <w:rFonts w:ascii="Arial" w:hAnsi="Arial" w:cs="Arial"/>
          <w:sz w:val="24"/>
          <w:szCs w:val="24"/>
        </w:rPr>
        <w:t>there was no requirement to notify the CRA of any change of ownership</w:t>
      </w:r>
      <w:r w:rsidR="009F34B2">
        <w:rPr>
          <w:rFonts w:ascii="Arial" w:hAnsi="Arial" w:cs="Arial"/>
          <w:sz w:val="24"/>
          <w:szCs w:val="24"/>
        </w:rPr>
        <w:t xml:space="preserve"> in land</w:t>
      </w:r>
      <w:r w:rsidR="0093776D">
        <w:rPr>
          <w:rFonts w:ascii="Arial" w:hAnsi="Arial" w:cs="Arial"/>
          <w:sz w:val="24"/>
          <w:szCs w:val="24"/>
        </w:rPr>
        <w:t xml:space="preserve">, </w:t>
      </w:r>
      <w:r w:rsidR="00987340">
        <w:rPr>
          <w:rFonts w:ascii="Arial" w:hAnsi="Arial" w:cs="Arial"/>
          <w:sz w:val="24"/>
          <w:szCs w:val="24"/>
        </w:rPr>
        <w:t xml:space="preserve">they pointed out that </w:t>
      </w:r>
      <w:r w:rsidR="0093776D">
        <w:rPr>
          <w:rFonts w:ascii="Arial" w:hAnsi="Arial" w:cs="Arial"/>
          <w:sz w:val="24"/>
          <w:szCs w:val="24"/>
        </w:rPr>
        <w:t>there was provision to do so under the 2006 Act.</w:t>
      </w:r>
    </w:p>
    <w:p w14:paraId="5A3E79A1" w14:textId="5608D7EF" w:rsidR="00051BBC" w:rsidRPr="00681BCE" w:rsidRDefault="00051BBC" w:rsidP="00051BBC">
      <w:pPr>
        <w:pStyle w:val="Style1"/>
        <w:rPr>
          <w:rFonts w:ascii="Arial" w:hAnsi="Arial" w:cs="Arial"/>
          <w:i/>
          <w:iCs/>
          <w:sz w:val="24"/>
          <w:szCs w:val="24"/>
        </w:rPr>
      </w:pPr>
      <w:r w:rsidRPr="00681BCE">
        <w:rPr>
          <w:rFonts w:ascii="Arial" w:hAnsi="Arial" w:cs="Arial"/>
          <w:i/>
          <w:iCs/>
          <w:sz w:val="24"/>
          <w:szCs w:val="24"/>
        </w:rPr>
        <w:t xml:space="preserve">Conclusions on </w:t>
      </w:r>
      <w:r w:rsidR="000116B3">
        <w:rPr>
          <w:rFonts w:ascii="Arial" w:hAnsi="Arial" w:cs="Arial"/>
          <w:i/>
          <w:iCs/>
          <w:sz w:val="24"/>
          <w:szCs w:val="24"/>
        </w:rPr>
        <w:t xml:space="preserve">acceptance or </w:t>
      </w:r>
      <w:r w:rsidR="00351DBF" w:rsidRPr="00681BCE">
        <w:rPr>
          <w:rFonts w:ascii="Arial" w:hAnsi="Arial" w:cs="Arial"/>
          <w:i/>
          <w:iCs/>
          <w:sz w:val="24"/>
          <w:szCs w:val="24"/>
        </w:rPr>
        <w:t>acquiescence o</w:t>
      </w:r>
      <w:r w:rsidR="000116B3">
        <w:rPr>
          <w:rFonts w:ascii="Arial" w:hAnsi="Arial" w:cs="Arial"/>
          <w:i/>
          <w:iCs/>
          <w:sz w:val="24"/>
          <w:szCs w:val="24"/>
        </w:rPr>
        <w:t xml:space="preserve">f </w:t>
      </w:r>
      <w:r w:rsidR="00D26E0E">
        <w:rPr>
          <w:rFonts w:ascii="Arial" w:hAnsi="Arial" w:cs="Arial"/>
          <w:i/>
          <w:iCs/>
          <w:sz w:val="24"/>
          <w:szCs w:val="24"/>
        </w:rPr>
        <w:t>the alleged severance of rights</w:t>
      </w:r>
    </w:p>
    <w:p w14:paraId="55E63565" w14:textId="30F4AD08" w:rsidR="003B3490" w:rsidRPr="003B3490" w:rsidRDefault="003B3490" w:rsidP="003B3490">
      <w:pPr>
        <w:pStyle w:val="Style1"/>
        <w:numPr>
          <w:ilvl w:val="0"/>
          <w:numId w:val="27"/>
        </w:numPr>
        <w:rPr>
          <w:rFonts w:ascii="Arial" w:hAnsi="Arial" w:cs="Arial"/>
          <w:sz w:val="24"/>
          <w:szCs w:val="24"/>
        </w:rPr>
      </w:pPr>
      <w:r w:rsidRPr="00940216">
        <w:rPr>
          <w:rFonts w:ascii="Arial" w:hAnsi="Arial" w:cs="Arial"/>
          <w:color w:val="auto"/>
          <w:sz w:val="24"/>
          <w:szCs w:val="24"/>
        </w:rPr>
        <w:t xml:space="preserve">The evidence in this case is balanced and the views of </w:t>
      </w:r>
      <w:r>
        <w:rPr>
          <w:rFonts w:ascii="Arial" w:hAnsi="Arial" w:cs="Arial"/>
          <w:color w:val="auto"/>
          <w:sz w:val="24"/>
          <w:szCs w:val="24"/>
        </w:rPr>
        <w:t>both</w:t>
      </w:r>
      <w:r w:rsidRPr="00940216">
        <w:rPr>
          <w:rFonts w:ascii="Arial" w:hAnsi="Arial" w:cs="Arial"/>
          <w:color w:val="auto"/>
          <w:sz w:val="24"/>
          <w:szCs w:val="24"/>
        </w:rPr>
        <w:t xml:space="preserve"> parties</w:t>
      </w:r>
      <w:r>
        <w:rPr>
          <w:rFonts w:ascii="Arial" w:hAnsi="Arial" w:cs="Arial"/>
          <w:color w:val="auto"/>
          <w:sz w:val="24"/>
          <w:szCs w:val="24"/>
        </w:rPr>
        <w:t xml:space="preserve"> are</w:t>
      </w:r>
      <w:r w:rsidRPr="00940216">
        <w:rPr>
          <w:rFonts w:ascii="Arial" w:hAnsi="Arial" w:cs="Arial"/>
          <w:color w:val="auto"/>
          <w:sz w:val="24"/>
          <w:szCs w:val="24"/>
        </w:rPr>
        <w:t xml:space="preserve"> well-reasoned and by nature, </w:t>
      </w:r>
      <w:r>
        <w:rPr>
          <w:rFonts w:ascii="Arial" w:hAnsi="Arial" w:cs="Arial"/>
          <w:color w:val="auto"/>
          <w:sz w:val="24"/>
          <w:szCs w:val="24"/>
        </w:rPr>
        <w:t>both subjective and understandably greatly emotive</w:t>
      </w:r>
      <w:r w:rsidRPr="00940216">
        <w:rPr>
          <w:rFonts w:ascii="Arial" w:hAnsi="Arial" w:cs="Arial"/>
          <w:color w:val="auto"/>
          <w:sz w:val="24"/>
          <w:szCs w:val="24"/>
        </w:rPr>
        <w:t>.</w:t>
      </w:r>
      <w:r w:rsidRPr="00A376F7">
        <w:rPr>
          <w:rFonts w:ascii="Arial" w:hAnsi="Arial" w:cs="Arial"/>
          <w:sz w:val="24"/>
          <w:szCs w:val="24"/>
        </w:rPr>
        <w:t xml:space="preserve"> </w:t>
      </w:r>
      <w:r>
        <w:rPr>
          <w:rFonts w:ascii="Arial" w:hAnsi="Arial" w:cs="Arial"/>
          <w:sz w:val="24"/>
          <w:szCs w:val="24"/>
        </w:rPr>
        <w:t>I also accept that individual documents are open to more than one interpretation, and this is certainly the case for several pieces of evidence before me.</w:t>
      </w:r>
    </w:p>
    <w:p w14:paraId="6EA47E85" w14:textId="3CF6340A" w:rsidR="00DB42DC" w:rsidRPr="00BA48B2" w:rsidRDefault="00847F82" w:rsidP="00835483">
      <w:pPr>
        <w:pStyle w:val="Style1"/>
        <w:numPr>
          <w:ilvl w:val="0"/>
          <w:numId w:val="27"/>
        </w:numPr>
        <w:rPr>
          <w:rFonts w:ascii="Arial" w:hAnsi="Arial" w:cs="Arial"/>
          <w:sz w:val="24"/>
          <w:szCs w:val="24"/>
        </w:rPr>
      </w:pPr>
      <w:r>
        <w:rPr>
          <w:rFonts w:ascii="Arial" w:hAnsi="Arial" w:cs="Arial"/>
          <w:color w:val="auto"/>
          <w:sz w:val="24"/>
          <w:szCs w:val="24"/>
        </w:rPr>
        <w:t>What is clear in this case</w:t>
      </w:r>
      <w:r w:rsidR="00CD2FF2">
        <w:rPr>
          <w:rFonts w:ascii="Arial" w:hAnsi="Arial" w:cs="Arial"/>
          <w:color w:val="auto"/>
          <w:sz w:val="24"/>
          <w:szCs w:val="24"/>
        </w:rPr>
        <w:t>,</w:t>
      </w:r>
      <w:r>
        <w:rPr>
          <w:rFonts w:ascii="Arial" w:hAnsi="Arial" w:cs="Arial"/>
          <w:color w:val="auto"/>
          <w:sz w:val="24"/>
          <w:szCs w:val="24"/>
        </w:rPr>
        <w:t xml:space="preserve"> is</w:t>
      </w:r>
      <w:r w:rsidR="00DB42DC">
        <w:rPr>
          <w:rFonts w:ascii="Arial" w:hAnsi="Arial" w:cs="Arial"/>
          <w:color w:val="auto"/>
          <w:sz w:val="24"/>
          <w:szCs w:val="24"/>
        </w:rPr>
        <w:t xml:space="preserve"> that there is no documentary evidence expressly </w:t>
      </w:r>
      <w:r w:rsidR="00DB42DC" w:rsidRPr="00BA48B2">
        <w:rPr>
          <w:rFonts w:ascii="Arial" w:hAnsi="Arial" w:cs="Arial"/>
          <w:color w:val="auto"/>
          <w:sz w:val="24"/>
          <w:szCs w:val="24"/>
        </w:rPr>
        <w:t>retaining the rights of common to Mr Hicks as part of the land exchange and therefore this case must rely upon evidence that the rights of common have been treated as severed</w:t>
      </w:r>
      <w:r w:rsidR="00F42CC4" w:rsidRPr="00BA48B2">
        <w:rPr>
          <w:rFonts w:ascii="Arial" w:hAnsi="Arial" w:cs="Arial"/>
          <w:color w:val="auto"/>
          <w:sz w:val="24"/>
          <w:szCs w:val="24"/>
        </w:rPr>
        <w:t>.</w:t>
      </w:r>
    </w:p>
    <w:p w14:paraId="0015876C" w14:textId="23813FB9" w:rsidR="00CD2FF2" w:rsidRPr="00BA48B2" w:rsidRDefault="00BB24B9" w:rsidP="00CD2FF2">
      <w:pPr>
        <w:pStyle w:val="Style1"/>
        <w:numPr>
          <w:ilvl w:val="0"/>
          <w:numId w:val="27"/>
        </w:numPr>
        <w:rPr>
          <w:rFonts w:ascii="Arial" w:hAnsi="Arial" w:cs="Arial"/>
          <w:sz w:val="24"/>
          <w:szCs w:val="24"/>
        </w:rPr>
      </w:pPr>
      <w:r w:rsidRPr="00BA48B2">
        <w:rPr>
          <w:rFonts w:ascii="Arial" w:hAnsi="Arial" w:cs="Arial"/>
          <w:color w:val="auto"/>
          <w:sz w:val="24"/>
          <w:szCs w:val="24"/>
        </w:rPr>
        <w:t xml:space="preserve">Evidence of severance appears to centre on the applicant not challenging the use of the rights of common formally during the many interactions with the objectors over the time that has elapsed since the exchange of lands in the late 1960’s. However the opportunities cited where the rights of common associated with the land exchange </w:t>
      </w:r>
      <w:r w:rsidR="00094E6A" w:rsidRPr="00BA48B2">
        <w:rPr>
          <w:rFonts w:ascii="Arial" w:hAnsi="Arial" w:cs="Arial"/>
          <w:color w:val="auto"/>
          <w:sz w:val="24"/>
          <w:szCs w:val="24"/>
        </w:rPr>
        <w:t>could</w:t>
      </w:r>
      <w:r w:rsidRPr="00BA48B2">
        <w:rPr>
          <w:rFonts w:ascii="Arial" w:hAnsi="Arial" w:cs="Arial"/>
          <w:color w:val="auto"/>
          <w:sz w:val="24"/>
          <w:szCs w:val="24"/>
        </w:rPr>
        <w:t xml:space="preserve"> have been raised and queried were </w:t>
      </w:r>
      <w:r w:rsidR="00692DA2" w:rsidRPr="00BA48B2">
        <w:rPr>
          <w:rFonts w:ascii="Arial" w:hAnsi="Arial" w:cs="Arial"/>
          <w:color w:val="auto"/>
          <w:sz w:val="24"/>
          <w:szCs w:val="24"/>
        </w:rPr>
        <w:t xml:space="preserve">business arrangements that were </w:t>
      </w:r>
      <w:r w:rsidRPr="00BA48B2">
        <w:rPr>
          <w:rFonts w:ascii="Arial" w:hAnsi="Arial" w:cs="Arial"/>
          <w:color w:val="auto"/>
          <w:sz w:val="24"/>
          <w:szCs w:val="24"/>
        </w:rPr>
        <w:t>not</w:t>
      </w:r>
      <w:r w:rsidR="00740245" w:rsidRPr="00BA48B2">
        <w:rPr>
          <w:rFonts w:ascii="Arial" w:hAnsi="Arial" w:cs="Arial"/>
          <w:color w:val="auto"/>
          <w:sz w:val="24"/>
          <w:szCs w:val="24"/>
        </w:rPr>
        <w:t xml:space="preserve"> geared</w:t>
      </w:r>
      <w:r w:rsidRPr="00BA48B2">
        <w:rPr>
          <w:rFonts w:ascii="Arial" w:hAnsi="Arial" w:cs="Arial"/>
          <w:color w:val="auto"/>
          <w:sz w:val="24"/>
          <w:szCs w:val="24"/>
        </w:rPr>
        <w:t xml:space="preserve"> specific</w:t>
      </w:r>
      <w:r w:rsidR="00740245" w:rsidRPr="00BA48B2">
        <w:rPr>
          <w:rFonts w:ascii="Arial" w:hAnsi="Arial" w:cs="Arial"/>
          <w:color w:val="auto"/>
          <w:sz w:val="24"/>
          <w:szCs w:val="24"/>
        </w:rPr>
        <w:t>ally</w:t>
      </w:r>
      <w:r w:rsidRPr="00BA48B2">
        <w:rPr>
          <w:rFonts w:ascii="Arial" w:hAnsi="Arial" w:cs="Arial"/>
          <w:color w:val="auto"/>
          <w:sz w:val="24"/>
          <w:szCs w:val="24"/>
        </w:rPr>
        <w:t xml:space="preserve"> to</w:t>
      </w:r>
      <w:r w:rsidR="00094E6A" w:rsidRPr="00BA48B2">
        <w:rPr>
          <w:rFonts w:ascii="Arial" w:hAnsi="Arial" w:cs="Arial"/>
          <w:color w:val="auto"/>
          <w:sz w:val="24"/>
          <w:szCs w:val="24"/>
        </w:rPr>
        <w:t xml:space="preserve"> asserting</w:t>
      </w:r>
      <w:r w:rsidRPr="00BA48B2">
        <w:rPr>
          <w:rFonts w:ascii="Arial" w:hAnsi="Arial" w:cs="Arial"/>
          <w:color w:val="auto"/>
          <w:sz w:val="24"/>
          <w:szCs w:val="24"/>
        </w:rPr>
        <w:t xml:space="preserve"> the rights in question for the land exchanged</w:t>
      </w:r>
      <w:r w:rsidR="00692DA2" w:rsidRPr="00BA48B2">
        <w:rPr>
          <w:rFonts w:ascii="Arial" w:hAnsi="Arial" w:cs="Arial"/>
          <w:color w:val="auto"/>
          <w:sz w:val="24"/>
          <w:szCs w:val="24"/>
        </w:rPr>
        <w:t>.</w:t>
      </w:r>
    </w:p>
    <w:p w14:paraId="35329E52" w14:textId="65D3E3D2" w:rsidR="00F90D9F" w:rsidRPr="00075E9F" w:rsidRDefault="00F90D9F" w:rsidP="00F90D9F">
      <w:pPr>
        <w:pStyle w:val="Style1"/>
        <w:numPr>
          <w:ilvl w:val="0"/>
          <w:numId w:val="27"/>
        </w:numPr>
        <w:rPr>
          <w:rFonts w:ascii="Arial" w:hAnsi="Arial" w:cs="Arial"/>
          <w:sz w:val="24"/>
          <w:szCs w:val="24"/>
        </w:rPr>
      </w:pPr>
      <w:r>
        <w:rPr>
          <w:rFonts w:ascii="Arial" w:hAnsi="Arial" w:cs="Arial"/>
          <w:color w:val="auto"/>
          <w:sz w:val="24"/>
          <w:szCs w:val="24"/>
        </w:rPr>
        <w:t>Documents referencing rights of common that objectors consider may have been seen by the applicant or her late husband were</w:t>
      </w:r>
      <w:r w:rsidR="00840127">
        <w:rPr>
          <w:rFonts w:ascii="Arial" w:hAnsi="Arial" w:cs="Arial"/>
          <w:color w:val="auto"/>
          <w:sz w:val="24"/>
          <w:szCs w:val="24"/>
        </w:rPr>
        <w:t xml:space="preserve"> concerned </w:t>
      </w:r>
      <w:r w:rsidR="00C42F0D">
        <w:rPr>
          <w:rFonts w:ascii="Arial" w:hAnsi="Arial" w:cs="Arial"/>
          <w:color w:val="auto"/>
          <w:sz w:val="24"/>
          <w:szCs w:val="24"/>
        </w:rPr>
        <w:t xml:space="preserve">with </w:t>
      </w:r>
      <w:r w:rsidR="00EE4311">
        <w:rPr>
          <w:rFonts w:ascii="Arial" w:hAnsi="Arial" w:cs="Arial"/>
          <w:color w:val="auto"/>
          <w:sz w:val="24"/>
          <w:szCs w:val="24"/>
        </w:rPr>
        <w:t xml:space="preserve">general </w:t>
      </w:r>
      <w:r w:rsidR="00C42F0D">
        <w:rPr>
          <w:rFonts w:ascii="Arial" w:hAnsi="Arial" w:cs="Arial"/>
          <w:color w:val="auto"/>
          <w:sz w:val="24"/>
          <w:szCs w:val="24"/>
        </w:rPr>
        <w:t>rights of common</w:t>
      </w:r>
      <w:r w:rsidR="00EE4311">
        <w:rPr>
          <w:rFonts w:ascii="Arial" w:hAnsi="Arial" w:cs="Arial"/>
          <w:color w:val="auto"/>
          <w:sz w:val="24"/>
          <w:szCs w:val="24"/>
        </w:rPr>
        <w:t xml:space="preserve"> as a whole, </w:t>
      </w:r>
      <w:r>
        <w:rPr>
          <w:rFonts w:ascii="Arial" w:hAnsi="Arial" w:cs="Arial"/>
          <w:color w:val="auto"/>
          <w:sz w:val="24"/>
          <w:szCs w:val="24"/>
        </w:rPr>
        <w:t>with the exception of the 2009 transfer of rights, which would have been viewed by the applicant</w:t>
      </w:r>
      <w:r w:rsidR="002E6004">
        <w:rPr>
          <w:rFonts w:ascii="Arial" w:hAnsi="Arial" w:cs="Arial"/>
          <w:color w:val="auto"/>
          <w:sz w:val="24"/>
          <w:szCs w:val="24"/>
        </w:rPr>
        <w:t>’</w:t>
      </w:r>
      <w:r>
        <w:rPr>
          <w:rFonts w:ascii="Arial" w:hAnsi="Arial" w:cs="Arial"/>
          <w:color w:val="auto"/>
          <w:sz w:val="24"/>
          <w:szCs w:val="24"/>
        </w:rPr>
        <w:t>s husband in a capacity of Parish Chair. I do not</w:t>
      </w:r>
      <w:r w:rsidR="00202DE7">
        <w:rPr>
          <w:rFonts w:ascii="Arial" w:hAnsi="Arial" w:cs="Arial"/>
          <w:color w:val="auto"/>
          <w:sz w:val="24"/>
          <w:szCs w:val="24"/>
        </w:rPr>
        <w:t xml:space="preserve"> however,</w:t>
      </w:r>
      <w:r>
        <w:rPr>
          <w:rFonts w:ascii="Arial" w:hAnsi="Arial" w:cs="Arial"/>
          <w:color w:val="auto"/>
          <w:sz w:val="24"/>
          <w:szCs w:val="24"/>
        </w:rPr>
        <w:t xml:space="preserve"> consider this an overt assertion of the ownership of rights, as it was presented to him </w:t>
      </w:r>
      <w:r w:rsidR="00202DE7">
        <w:rPr>
          <w:rFonts w:ascii="Arial" w:hAnsi="Arial" w:cs="Arial"/>
          <w:color w:val="auto"/>
          <w:sz w:val="24"/>
          <w:szCs w:val="24"/>
        </w:rPr>
        <w:t xml:space="preserve">not </w:t>
      </w:r>
      <w:r>
        <w:rPr>
          <w:rFonts w:ascii="Arial" w:hAnsi="Arial" w:cs="Arial"/>
          <w:color w:val="auto"/>
          <w:sz w:val="24"/>
          <w:szCs w:val="24"/>
        </w:rPr>
        <w:t>as a landowner</w:t>
      </w:r>
      <w:r w:rsidR="009B7CFD">
        <w:rPr>
          <w:rFonts w:ascii="Arial" w:hAnsi="Arial" w:cs="Arial"/>
          <w:color w:val="auto"/>
          <w:sz w:val="24"/>
          <w:szCs w:val="24"/>
        </w:rPr>
        <w:t xml:space="preserve">, but </w:t>
      </w:r>
      <w:r w:rsidR="00590F98">
        <w:rPr>
          <w:rFonts w:ascii="Arial" w:hAnsi="Arial" w:cs="Arial"/>
          <w:color w:val="auto"/>
          <w:sz w:val="24"/>
          <w:szCs w:val="24"/>
        </w:rPr>
        <w:t>through</w:t>
      </w:r>
      <w:r w:rsidR="009B7CFD">
        <w:rPr>
          <w:rFonts w:ascii="Arial" w:hAnsi="Arial" w:cs="Arial"/>
          <w:color w:val="auto"/>
          <w:sz w:val="24"/>
          <w:szCs w:val="24"/>
        </w:rPr>
        <w:t xml:space="preserve"> the forum of a Parish Council</w:t>
      </w:r>
      <w:r>
        <w:rPr>
          <w:rFonts w:ascii="Arial" w:hAnsi="Arial" w:cs="Arial"/>
          <w:color w:val="auto"/>
          <w:sz w:val="24"/>
          <w:szCs w:val="24"/>
        </w:rPr>
        <w:t>.</w:t>
      </w:r>
    </w:p>
    <w:p w14:paraId="458AF2BB" w14:textId="5DAE21C6" w:rsidR="00F90D9F" w:rsidRPr="00F90D9F" w:rsidRDefault="00F90D9F" w:rsidP="00F90D9F">
      <w:pPr>
        <w:pStyle w:val="Style1"/>
        <w:numPr>
          <w:ilvl w:val="0"/>
          <w:numId w:val="27"/>
        </w:numPr>
        <w:rPr>
          <w:rFonts w:ascii="Arial" w:hAnsi="Arial" w:cs="Arial"/>
          <w:sz w:val="24"/>
          <w:szCs w:val="24"/>
        </w:rPr>
      </w:pPr>
      <w:r>
        <w:rPr>
          <w:rFonts w:ascii="Arial" w:hAnsi="Arial" w:cs="Arial"/>
          <w:color w:val="auto"/>
          <w:sz w:val="24"/>
          <w:szCs w:val="24"/>
        </w:rPr>
        <w:t xml:space="preserve">With the exception of the 2009 transfer of rights, it would </w:t>
      </w:r>
      <w:r w:rsidR="009E1879">
        <w:rPr>
          <w:rFonts w:ascii="Arial" w:hAnsi="Arial" w:cs="Arial"/>
          <w:color w:val="auto"/>
          <w:sz w:val="24"/>
          <w:szCs w:val="24"/>
        </w:rPr>
        <w:t>seem</w:t>
      </w:r>
      <w:r>
        <w:rPr>
          <w:rFonts w:ascii="Arial" w:hAnsi="Arial" w:cs="Arial"/>
          <w:color w:val="auto"/>
          <w:sz w:val="24"/>
          <w:szCs w:val="24"/>
        </w:rPr>
        <w:t xml:space="preserve"> that the other amendments to the register that were undertaken prior to this may not have been seen by the applicant, as </w:t>
      </w:r>
      <w:r w:rsidR="000B577F">
        <w:rPr>
          <w:rFonts w:ascii="Arial" w:hAnsi="Arial" w:cs="Arial"/>
          <w:color w:val="auto"/>
          <w:sz w:val="24"/>
          <w:szCs w:val="24"/>
        </w:rPr>
        <w:t>procedurally</w:t>
      </w:r>
      <w:r w:rsidR="00823CB2">
        <w:rPr>
          <w:rFonts w:ascii="Arial" w:hAnsi="Arial" w:cs="Arial"/>
          <w:color w:val="auto"/>
          <w:sz w:val="24"/>
          <w:szCs w:val="24"/>
        </w:rPr>
        <w:t xml:space="preserve"> there was no obligation to check land ownership</w:t>
      </w:r>
      <w:r w:rsidR="000B577F">
        <w:rPr>
          <w:rFonts w:ascii="Arial" w:hAnsi="Arial" w:cs="Arial"/>
          <w:color w:val="auto"/>
          <w:sz w:val="24"/>
          <w:szCs w:val="24"/>
        </w:rPr>
        <w:t>,</w:t>
      </w:r>
      <w:r w:rsidR="009E1879">
        <w:rPr>
          <w:rFonts w:ascii="Arial" w:hAnsi="Arial" w:cs="Arial"/>
          <w:color w:val="auto"/>
          <w:sz w:val="24"/>
          <w:szCs w:val="24"/>
        </w:rPr>
        <w:t xml:space="preserve"> and</w:t>
      </w:r>
      <w:r>
        <w:rPr>
          <w:rFonts w:ascii="Arial" w:hAnsi="Arial" w:cs="Arial"/>
          <w:color w:val="auto"/>
          <w:sz w:val="24"/>
          <w:szCs w:val="24"/>
        </w:rPr>
        <w:t xml:space="preserve"> the CRA</w:t>
      </w:r>
      <w:r w:rsidR="00AC5F47">
        <w:rPr>
          <w:rFonts w:ascii="Arial" w:hAnsi="Arial" w:cs="Arial"/>
          <w:color w:val="auto"/>
          <w:sz w:val="24"/>
          <w:szCs w:val="24"/>
        </w:rPr>
        <w:t xml:space="preserve"> would have</w:t>
      </w:r>
      <w:r w:rsidR="000B577F">
        <w:rPr>
          <w:rFonts w:ascii="Arial" w:hAnsi="Arial" w:cs="Arial"/>
          <w:color w:val="auto"/>
          <w:sz w:val="24"/>
          <w:szCs w:val="24"/>
        </w:rPr>
        <w:t xml:space="preserve"> assum</w:t>
      </w:r>
      <w:r w:rsidR="009E1879">
        <w:rPr>
          <w:rFonts w:ascii="Arial" w:hAnsi="Arial" w:cs="Arial"/>
          <w:color w:val="auto"/>
          <w:sz w:val="24"/>
          <w:szCs w:val="24"/>
        </w:rPr>
        <w:t>ed</w:t>
      </w:r>
      <w:r>
        <w:rPr>
          <w:rFonts w:ascii="Arial" w:hAnsi="Arial" w:cs="Arial"/>
          <w:color w:val="auto"/>
          <w:sz w:val="24"/>
          <w:szCs w:val="24"/>
        </w:rPr>
        <w:t xml:space="preserve"> that the information</w:t>
      </w:r>
      <w:r w:rsidR="00C808A1">
        <w:rPr>
          <w:rFonts w:ascii="Arial" w:hAnsi="Arial" w:cs="Arial"/>
          <w:color w:val="auto"/>
          <w:sz w:val="24"/>
          <w:szCs w:val="24"/>
        </w:rPr>
        <w:t xml:space="preserve"> provided</w:t>
      </w:r>
      <w:r>
        <w:rPr>
          <w:rFonts w:ascii="Arial" w:hAnsi="Arial" w:cs="Arial"/>
          <w:color w:val="auto"/>
          <w:sz w:val="24"/>
          <w:szCs w:val="24"/>
        </w:rPr>
        <w:t xml:space="preserve"> on the application forms was correct.</w:t>
      </w:r>
    </w:p>
    <w:p w14:paraId="0DE70C34" w14:textId="77777777" w:rsidR="00234259" w:rsidRDefault="00CD50F6" w:rsidP="008950FF">
      <w:pPr>
        <w:pStyle w:val="Style1"/>
        <w:numPr>
          <w:ilvl w:val="0"/>
          <w:numId w:val="27"/>
        </w:numPr>
        <w:rPr>
          <w:rFonts w:ascii="Arial" w:hAnsi="Arial" w:cs="Arial"/>
          <w:sz w:val="24"/>
          <w:szCs w:val="24"/>
        </w:rPr>
      </w:pPr>
      <w:r>
        <w:rPr>
          <w:rFonts w:ascii="Arial" w:hAnsi="Arial" w:cs="Arial"/>
          <w:sz w:val="24"/>
          <w:szCs w:val="24"/>
        </w:rPr>
        <w:t>Albeit not</w:t>
      </w:r>
      <w:r w:rsidR="0028274A">
        <w:rPr>
          <w:rFonts w:ascii="Arial" w:hAnsi="Arial" w:cs="Arial"/>
          <w:sz w:val="24"/>
          <w:szCs w:val="24"/>
        </w:rPr>
        <w:t xml:space="preserve"> formal challenges, </w:t>
      </w:r>
      <w:r w:rsidR="00CD2FF2">
        <w:rPr>
          <w:rFonts w:ascii="Arial" w:hAnsi="Arial" w:cs="Arial"/>
          <w:sz w:val="24"/>
          <w:szCs w:val="24"/>
        </w:rPr>
        <w:t>the ownership of the rights of common were questioned in 1990/1991, leading to the aborted application by Mr Hicks. The</w:t>
      </w:r>
      <w:r w:rsidR="007F4A90">
        <w:rPr>
          <w:rFonts w:ascii="Arial" w:hAnsi="Arial" w:cs="Arial"/>
          <w:sz w:val="24"/>
          <w:szCs w:val="24"/>
        </w:rPr>
        <w:t xml:space="preserve"> rights</w:t>
      </w:r>
      <w:r w:rsidR="00CD2FF2">
        <w:rPr>
          <w:rFonts w:ascii="Arial" w:hAnsi="Arial" w:cs="Arial"/>
          <w:sz w:val="24"/>
          <w:szCs w:val="24"/>
        </w:rPr>
        <w:t xml:space="preserve"> were </w:t>
      </w:r>
      <w:r w:rsidR="00761799">
        <w:rPr>
          <w:rFonts w:ascii="Arial" w:hAnsi="Arial" w:cs="Arial"/>
          <w:sz w:val="24"/>
          <w:szCs w:val="24"/>
        </w:rPr>
        <w:t xml:space="preserve">further </w:t>
      </w:r>
      <w:r w:rsidR="00CD2FF2">
        <w:rPr>
          <w:rFonts w:ascii="Arial" w:hAnsi="Arial" w:cs="Arial"/>
          <w:sz w:val="24"/>
          <w:szCs w:val="24"/>
        </w:rPr>
        <w:t xml:space="preserve">questioned in August 2013 in a letter from Mr Stratton to the objectors, and then again in 2018 and 2022 by DCC. </w:t>
      </w:r>
    </w:p>
    <w:p w14:paraId="37BB1C12" w14:textId="089622FC" w:rsidR="008D1093" w:rsidRPr="00F5305E" w:rsidRDefault="00B22F98" w:rsidP="008D1093">
      <w:pPr>
        <w:pStyle w:val="Style1"/>
        <w:numPr>
          <w:ilvl w:val="0"/>
          <w:numId w:val="27"/>
        </w:numPr>
        <w:rPr>
          <w:rFonts w:ascii="Arial" w:hAnsi="Arial" w:cs="Arial"/>
          <w:sz w:val="24"/>
          <w:szCs w:val="24"/>
        </w:rPr>
      </w:pPr>
      <w:r>
        <w:rPr>
          <w:rFonts w:ascii="Arial" w:hAnsi="Arial" w:cs="Arial"/>
          <w:sz w:val="24"/>
          <w:szCs w:val="24"/>
        </w:rPr>
        <w:t>The evidence before me gives the impression</w:t>
      </w:r>
      <w:r w:rsidR="00CD2FF2" w:rsidRPr="00762F37">
        <w:rPr>
          <w:rFonts w:ascii="Arial" w:hAnsi="Arial" w:cs="Arial"/>
          <w:sz w:val="24"/>
          <w:szCs w:val="24"/>
        </w:rPr>
        <w:t xml:space="preserve"> that</w:t>
      </w:r>
      <w:r w:rsidR="00A01C18">
        <w:rPr>
          <w:rFonts w:ascii="Arial" w:hAnsi="Arial" w:cs="Arial"/>
          <w:sz w:val="24"/>
          <w:szCs w:val="24"/>
        </w:rPr>
        <w:t xml:space="preserve"> </w:t>
      </w:r>
      <w:r w:rsidR="00CD2FF2" w:rsidRPr="00762F37">
        <w:rPr>
          <w:rFonts w:ascii="Arial" w:hAnsi="Arial" w:cs="Arial"/>
          <w:sz w:val="24"/>
          <w:szCs w:val="24"/>
        </w:rPr>
        <w:t>there has been knowledge on both sides</w:t>
      </w:r>
      <w:r>
        <w:rPr>
          <w:rFonts w:ascii="Arial" w:hAnsi="Arial" w:cs="Arial"/>
          <w:sz w:val="24"/>
          <w:szCs w:val="24"/>
        </w:rPr>
        <w:t xml:space="preserve"> (albeit </w:t>
      </w:r>
      <w:r w:rsidR="00BB1BE6">
        <w:rPr>
          <w:rFonts w:ascii="Arial" w:hAnsi="Arial" w:cs="Arial"/>
          <w:sz w:val="24"/>
          <w:szCs w:val="24"/>
        </w:rPr>
        <w:t>not necessarily the same person)</w:t>
      </w:r>
      <w:r w:rsidR="00CD2FF2" w:rsidRPr="00762F37">
        <w:rPr>
          <w:rFonts w:ascii="Arial" w:hAnsi="Arial" w:cs="Arial"/>
          <w:sz w:val="24"/>
          <w:szCs w:val="24"/>
        </w:rPr>
        <w:t xml:space="preserve"> </w:t>
      </w:r>
      <w:r w:rsidR="00A01C18">
        <w:rPr>
          <w:rFonts w:ascii="Arial" w:hAnsi="Arial" w:cs="Arial"/>
          <w:sz w:val="24"/>
          <w:szCs w:val="24"/>
        </w:rPr>
        <w:t>of</w:t>
      </w:r>
      <w:r w:rsidR="009E2CEA">
        <w:rPr>
          <w:rFonts w:ascii="Arial" w:hAnsi="Arial" w:cs="Arial"/>
          <w:sz w:val="24"/>
          <w:szCs w:val="24"/>
        </w:rPr>
        <w:t xml:space="preserve"> unresolved </w:t>
      </w:r>
      <w:r w:rsidR="00622B18">
        <w:rPr>
          <w:rFonts w:ascii="Arial" w:hAnsi="Arial" w:cs="Arial"/>
          <w:sz w:val="24"/>
          <w:szCs w:val="24"/>
        </w:rPr>
        <w:t>questions of ownership of the grazing rights</w:t>
      </w:r>
      <w:r w:rsidR="00EB2EE1">
        <w:rPr>
          <w:rFonts w:ascii="Arial" w:hAnsi="Arial" w:cs="Arial"/>
          <w:sz w:val="24"/>
          <w:szCs w:val="24"/>
        </w:rPr>
        <w:t xml:space="preserve"> for at least thirty years</w:t>
      </w:r>
      <w:r w:rsidR="00AB255B">
        <w:rPr>
          <w:rFonts w:ascii="Arial" w:hAnsi="Arial" w:cs="Arial"/>
          <w:sz w:val="24"/>
          <w:szCs w:val="24"/>
        </w:rPr>
        <w:t xml:space="preserve"> prior to the application</w:t>
      </w:r>
      <w:r w:rsidR="00A82FE3">
        <w:rPr>
          <w:rFonts w:ascii="Arial" w:hAnsi="Arial" w:cs="Arial"/>
          <w:sz w:val="24"/>
          <w:szCs w:val="24"/>
        </w:rPr>
        <w:t>.</w:t>
      </w:r>
      <w:r w:rsidR="00622B18">
        <w:rPr>
          <w:rFonts w:ascii="Arial" w:hAnsi="Arial" w:cs="Arial"/>
          <w:sz w:val="24"/>
          <w:szCs w:val="24"/>
        </w:rPr>
        <w:t xml:space="preserve"> </w:t>
      </w:r>
      <w:r w:rsidR="00741177">
        <w:rPr>
          <w:rFonts w:ascii="Arial" w:hAnsi="Arial" w:cs="Arial"/>
          <w:sz w:val="24"/>
          <w:szCs w:val="24"/>
        </w:rPr>
        <w:t>Al</w:t>
      </w:r>
      <w:r w:rsidR="00F830F3">
        <w:rPr>
          <w:rFonts w:ascii="Arial" w:hAnsi="Arial" w:cs="Arial"/>
          <w:sz w:val="24"/>
          <w:szCs w:val="24"/>
        </w:rPr>
        <w:t>though</w:t>
      </w:r>
      <w:r w:rsidR="00741177">
        <w:rPr>
          <w:rFonts w:ascii="Arial" w:hAnsi="Arial" w:cs="Arial"/>
          <w:sz w:val="24"/>
          <w:szCs w:val="24"/>
        </w:rPr>
        <w:t xml:space="preserve"> t</w:t>
      </w:r>
      <w:r w:rsidR="00A82FE3">
        <w:rPr>
          <w:rFonts w:ascii="Arial" w:hAnsi="Arial" w:cs="Arial"/>
          <w:sz w:val="24"/>
          <w:szCs w:val="24"/>
        </w:rPr>
        <w:t>here was a</w:t>
      </w:r>
      <w:r w:rsidR="00E65C52">
        <w:rPr>
          <w:rFonts w:ascii="Arial" w:hAnsi="Arial" w:cs="Arial"/>
          <w:sz w:val="24"/>
          <w:szCs w:val="24"/>
        </w:rPr>
        <w:t xml:space="preserve"> sense of</w:t>
      </w:r>
      <w:r w:rsidR="00622B18">
        <w:rPr>
          <w:rFonts w:ascii="Arial" w:hAnsi="Arial" w:cs="Arial"/>
          <w:sz w:val="24"/>
          <w:szCs w:val="24"/>
        </w:rPr>
        <w:t xml:space="preserve"> </w:t>
      </w:r>
      <w:r w:rsidR="0069414A">
        <w:rPr>
          <w:rFonts w:ascii="Arial" w:hAnsi="Arial" w:cs="Arial"/>
          <w:sz w:val="24"/>
          <w:szCs w:val="24"/>
        </w:rPr>
        <w:t>passivity</w:t>
      </w:r>
      <w:r w:rsidR="00622B18">
        <w:rPr>
          <w:rFonts w:ascii="Arial" w:hAnsi="Arial" w:cs="Arial"/>
          <w:sz w:val="24"/>
          <w:szCs w:val="24"/>
        </w:rPr>
        <w:t xml:space="preserve"> on both sides in formally </w:t>
      </w:r>
      <w:r w:rsidR="00CD2FF2" w:rsidRPr="00762F37">
        <w:rPr>
          <w:rFonts w:ascii="Arial" w:hAnsi="Arial" w:cs="Arial"/>
          <w:sz w:val="24"/>
          <w:szCs w:val="24"/>
        </w:rPr>
        <w:t xml:space="preserve">redressing the </w:t>
      </w:r>
      <w:r w:rsidR="00622B18">
        <w:rPr>
          <w:rFonts w:ascii="Arial" w:hAnsi="Arial" w:cs="Arial"/>
          <w:sz w:val="24"/>
          <w:szCs w:val="24"/>
        </w:rPr>
        <w:t>issue</w:t>
      </w:r>
      <w:r w:rsidR="00F830F3">
        <w:rPr>
          <w:rFonts w:ascii="Arial" w:hAnsi="Arial" w:cs="Arial"/>
          <w:sz w:val="24"/>
          <w:szCs w:val="24"/>
        </w:rPr>
        <w:t>,</w:t>
      </w:r>
      <w:r w:rsidR="00CD2FF2" w:rsidRPr="00762F37">
        <w:rPr>
          <w:rFonts w:ascii="Arial" w:hAnsi="Arial" w:cs="Arial"/>
          <w:color w:val="auto"/>
          <w:sz w:val="24"/>
          <w:szCs w:val="24"/>
        </w:rPr>
        <w:t xml:space="preserve"> </w:t>
      </w:r>
      <w:r w:rsidR="00040BDE">
        <w:rPr>
          <w:rFonts w:ascii="Arial" w:hAnsi="Arial" w:cs="Arial"/>
          <w:color w:val="auto"/>
          <w:sz w:val="24"/>
          <w:szCs w:val="24"/>
        </w:rPr>
        <w:t>I</w:t>
      </w:r>
      <w:r w:rsidR="00E65C52">
        <w:rPr>
          <w:rFonts w:ascii="Arial" w:hAnsi="Arial" w:cs="Arial"/>
          <w:color w:val="auto"/>
          <w:sz w:val="24"/>
          <w:szCs w:val="24"/>
        </w:rPr>
        <w:t xml:space="preserve"> am not satisfied that the alleged severance of rights was </w:t>
      </w:r>
      <w:r w:rsidR="00D6635E">
        <w:rPr>
          <w:rFonts w:ascii="Arial" w:hAnsi="Arial" w:cs="Arial"/>
          <w:color w:val="auto"/>
          <w:sz w:val="24"/>
          <w:szCs w:val="24"/>
        </w:rPr>
        <w:t>accepted or acquiesced to.</w:t>
      </w:r>
    </w:p>
    <w:p w14:paraId="481F085B" w14:textId="77777777" w:rsidR="00F5305E" w:rsidRPr="00D10C4A" w:rsidRDefault="00F5305E" w:rsidP="00F5305E">
      <w:pPr>
        <w:pStyle w:val="Style1"/>
        <w:rPr>
          <w:rFonts w:ascii="Arial" w:hAnsi="Arial" w:cs="Arial"/>
          <w:sz w:val="24"/>
          <w:szCs w:val="24"/>
        </w:rPr>
      </w:pPr>
    </w:p>
    <w:p w14:paraId="6E48AED7" w14:textId="3D4F771F" w:rsidR="006B5C7C" w:rsidRPr="00B97E74" w:rsidRDefault="00F53436" w:rsidP="00B97E74">
      <w:pPr>
        <w:pStyle w:val="Style1"/>
        <w:rPr>
          <w:rFonts w:ascii="Arial" w:hAnsi="Arial" w:cs="Arial"/>
          <w:b/>
          <w:bCs/>
          <w:sz w:val="24"/>
          <w:szCs w:val="24"/>
        </w:rPr>
      </w:pPr>
      <w:r>
        <w:rPr>
          <w:rFonts w:ascii="Arial" w:hAnsi="Arial" w:cs="Arial"/>
          <w:b/>
          <w:bCs/>
          <w:sz w:val="24"/>
          <w:szCs w:val="24"/>
        </w:rPr>
        <w:lastRenderedPageBreak/>
        <w:t xml:space="preserve">Whether </w:t>
      </w:r>
      <w:r w:rsidR="0045311C">
        <w:rPr>
          <w:rFonts w:ascii="Arial" w:hAnsi="Arial" w:cs="Arial"/>
          <w:b/>
          <w:bCs/>
          <w:sz w:val="24"/>
          <w:szCs w:val="24"/>
        </w:rPr>
        <w:t>any party places or has placed reliance upon the register such that the correction of the entry</w:t>
      </w:r>
      <w:r w:rsidR="00357FA6">
        <w:rPr>
          <w:rFonts w:ascii="Arial" w:hAnsi="Arial" w:cs="Arial"/>
          <w:b/>
          <w:bCs/>
          <w:sz w:val="24"/>
          <w:szCs w:val="24"/>
        </w:rPr>
        <w:t xml:space="preserve"> would, in all circumstances be unfair</w:t>
      </w:r>
    </w:p>
    <w:p w14:paraId="71E2E11D" w14:textId="7634D15F" w:rsidR="00165D8F" w:rsidRDefault="00691F2F" w:rsidP="00255D68">
      <w:pPr>
        <w:pStyle w:val="Style1"/>
        <w:numPr>
          <w:ilvl w:val="0"/>
          <w:numId w:val="27"/>
        </w:numPr>
        <w:rPr>
          <w:rFonts w:ascii="Arial" w:hAnsi="Arial" w:cs="Arial"/>
          <w:sz w:val="24"/>
          <w:szCs w:val="24"/>
        </w:rPr>
      </w:pPr>
      <w:r>
        <w:rPr>
          <w:rFonts w:ascii="Arial" w:hAnsi="Arial" w:cs="Arial"/>
          <w:sz w:val="24"/>
          <w:szCs w:val="24"/>
        </w:rPr>
        <w:t>In their statement of case, t</w:t>
      </w:r>
      <w:r w:rsidR="00165D8F">
        <w:rPr>
          <w:rFonts w:ascii="Arial" w:hAnsi="Arial" w:cs="Arial"/>
          <w:sz w:val="24"/>
          <w:szCs w:val="24"/>
        </w:rPr>
        <w:t>he objectors consider</w:t>
      </w:r>
      <w:r>
        <w:rPr>
          <w:rFonts w:ascii="Arial" w:hAnsi="Arial" w:cs="Arial"/>
          <w:sz w:val="24"/>
          <w:szCs w:val="24"/>
        </w:rPr>
        <w:t>ed</w:t>
      </w:r>
      <w:r w:rsidR="00165D8F">
        <w:rPr>
          <w:rFonts w:ascii="Arial" w:hAnsi="Arial" w:cs="Arial"/>
          <w:sz w:val="24"/>
          <w:szCs w:val="24"/>
        </w:rPr>
        <w:t xml:space="preserve"> that they have placed reasonable reliance on the claimed severance in gross, referring to </w:t>
      </w:r>
      <w:r w:rsidR="00165D8F" w:rsidRPr="001669F7">
        <w:rPr>
          <w:rFonts w:ascii="Arial" w:hAnsi="Arial" w:cs="Arial"/>
          <w:i/>
          <w:iCs/>
          <w:sz w:val="24"/>
          <w:szCs w:val="24"/>
        </w:rPr>
        <w:t>Gadsden &amp; Cousins on Commons and Greens 3</w:t>
      </w:r>
      <w:r w:rsidR="00165D8F" w:rsidRPr="001669F7">
        <w:rPr>
          <w:rFonts w:ascii="Arial" w:hAnsi="Arial" w:cs="Arial"/>
          <w:i/>
          <w:iCs/>
          <w:sz w:val="24"/>
          <w:szCs w:val="24"/>
          <w:vertAlign w:val="superscript"/>
        </w:rPr>
        <w:t>rd</w:t>
      </w:r>
      <w:r w:rsidR="00165D8F" w:rsidRPr="001669F7">
        <w:rPr>
          <w:rFonts w:ascii="Arial" w:hAnsi="Arial" w:cs="Arial"/>
          <w:i/>
          <w:iCs/>
          <w:sz w:val="24"/>
          <w:szCs w:val="24"/>
        </w:rPr>
        <w:t xml:space="preserve"> Ed 4:37-38</w:t>
      </w:r>
      <w:r w:rsidR="00F572DE">
        <w:rPr>
          <w:rFonts w:ascii="Arial" w:hAnsi="Arial" w:cs="Arial"/>
          <w:sz w:val="24"/>
          <w:szCs w:val="24"/>
        </w:rPr>
        <w:t>.</w:t>
      </w:r>
      <w:r w:rsidR="00165D8F">
        <w:rPr>
          <w:rFonts w:ascii="Arial" w:hAnsi="Arial" w:cs="Arial"/>
          <w:sz w:val="24"/>
          <w:szCs w:val="24"/>
        </w:rPr>
        <w:t xml:space="preserve"> </w:t>
      </w:r>
      <w:r w:rsidR="00F572DE">
        <w:rPr>
          <w:rFonts w:ascii="Arial" w:hAnsi="Arial" w:cs="Arial"/>
          <w:sz w:val="24"/>
          <w:szCs w:val="24"/>
        </w:rPr>
        <w:t>They considered</w:t>
      </w:r>
      <w:r w:rsidR="00165D8F">
        <w:rPr>
          <w:rFonts w:ascii="Arial" w:hAnsi="Arial" w:cs="Arial"/>
          <w:sz w:val="24"/>
          <w:szCs w:val="24"/>
        </w:rPr>
        <w:t xml:space="preserve"> that it would be unconscionable to go back on </w:t>
      </w:r>
      <w:r w:rsidR="009D7B65">
        <w:rPr>
          <w:rFonts w:ascii="Arial" w:hAnsi="Arial" w:cs="Arial"/>
          <w:sz w:val="24"/>
          <w:szCs w:val="24"/>
        </w:rPr>
        <w:t>an</w:t>
      </w:r>
      <w:r w:rsidR="00165D8F">
        <w:rPr>
          <w:rFonts w:ascii="Arial" w:hAnsi="Arial" w:cs="Arial"/>
          <w:sz w:val="24"/>
          <w:szCs w:val="24"/>
        </w:rPr>
        <w:t xml:space="preserve"> agreement</w:t>
      </w:r>
      <w:r w:rsidR="00F572DE">
        <w:rPr>
          <w:rFonts w:ascii="Arial" w:hAnsi="Arial" w:cs="Arial"/>
          <w:sz w:val="24"/>
          <w:szCs w:val="24"/>
        </w:rPr>
        <w:t xml:space="preserve"> that has been</w:t>
      </w:r>
      <w:r w:rsidR="00165D8F">
        <w:rPr>
          <w:rFonts w:ascii="Arial" w:hAnsi="Arial" w:cs="Arial"/>
          <w:sz w:val="24"/>
          <w:szCs w:val="24"/>
        </w:rPr>
        <w:t xml:space="preserve"> relied upon </w:t>
      </w:r>
      <w:r w:rsidR="00255D68">
        <w:rPr>
          <w:rFonts w:ascii="Arial" w:hAnsi="Arial" w:cs="Arial"/>
          <w:sz w:val="24"/>
          <w:szCs w:val="24"/>
        </w:rPr>
        <w:t>for decades</w:t>
      </w:r>
      <w:r w:rsidR="00165D8F">
        <w:rPr>
          <w:rFonts w:ascii="Arial" w:hAnsi="Arial" w:cs="Arial"/>
          <w:sz w:val="24"/>
          <w:szCs w:val="24"/>
        </w:rPr>
        <w:t>.</w:t>
      </w:r>
    </w:p>
    <w:p w14:paraId="39B89BA8" w14:textId="5876BB38" w:rsidR="00641818" w:rsidRPr="000A1AE0" w:rsidRDefault="00691F2F" w:rsidP="000A1AE0">
      <w:pPr>
        <w:pStyle w:val="Style1"/>
        <w:numPr>
          <w:ilvl w:val="0"/>
          <w:numId w:val="27"/>
        </w:numPr>
        <w:rPr>
          <w:rFonts w:ascii="Arial" w:hAnsi="Arial" w:cs="Arial"/>
          <w:sz w:val="24"/>
          <w:szCs w:val="24"/>
        </w:rPr>
      </w:pPr>
      <w:r>
        <w:rPr>
          <w:rFonts w:ascii="Arial" w:hAnsi="Arial" w:cs="Arial"/>
          <w:sz w:val="24"/>
          <w:szCs w:val="24"/>
        </w:rPr>
        <w:t>I consider that reliance on the register must evidence a dependency on the use of the alleged severed rights</w:t>
      </w:r>
      <w:r w:rsidR="00CE12D7">
        <w:rPr>
          <w:rFonts w:ascii="Arial" w:hAnsi="Arial" w:cs="Arial"/>
          <w:sz w:val="24"/>
          <w:szCs w:val="24"/>
        </w:rPr>
        <w:t>, albeit</w:t>
      </w:r>
      <w:r>
        <w:rPr>
          <w:rFonts w:ascii="Arial" w:hAnsi="Arial" w:cs="Arial"/>
          <w:sz w:val="24"/>
          <w:szCs w:val="24"/>
        </w:rPr>
        <w:t xml:space="preserve"> I accept that such evidence is hard to quantify</w:t>
      </w:r>
      <w:r w:rsidR="00CE12D7">
        <w:rPr>
          <w:rFonts w:ascii="Arial" w:hAnsi="Arial" w:cs="Arial"/>
          <w:sz w:val="24"/>
          <w:szCs w:val="24"/>
        </w:rPr>
        <w:t>.</w:t>
      </w:r>
      <w:r w:rsidR="000A1AE0">
        <w:rPr>
          <w:rFonts w:ascii="Arial" w:hAnsi="Arial" w:cs="Arial"/>
          <w:sz w:val="24"/>
          <w:szCs w:val="24"/>
        </w:rPr>
        <w:t xml:space="preserve"> </w:t>
      </w:r>
      <w:r w:rsidR="00641818" w:rsidRPr="000A1AE0">
        <w:rPr>
          <w:rFonts w:ascii="Arial" w:hAnsi="Arial" w:cs="Arial"/>
          <w:sz w:val="24"/>
          <w:szCs w:val="24"/>
        </w:rPr>
        <w:t xml:space="preserve">Diary notes and witness statements clearly show that the lands, which were informally exchanged in the late 1960’s, were being worked on by the respective parties, however there is no specific mention of livestock grazing during that period. </w:t>
      </w:r>
    </w:p>
    <w:p w14:paraId="1B7284B1" w14:textId="6B0C06E1" w:rsidR="00B97E74" w:rsidRDefault="00B97E74" w:rsidP="00691F2F">
      <w:pPr>
        <w:pStyle w:val="Style1"/>
        <w:numPr>
          <w:ilvl w:val="0"/>
          <w:numId w:val="27"/>
        </w:numPr>
        <w:rPr>
          <w:rFonts w:ascii="Arial" w:hAnsi="Arial" w:cs="Arial"/>
          <w:sz w:val="24"/>
          <w:szCs w:val="24"/>
        </w:rPr>
      </w:pPr>
      <w:r>
        <w:rPr>
          <w:rFonts w:ascii="Arial" w:hAnsi="Arial" w:cs="Arial"/>
          <w:sz w:val="24"/>
          <w:szCs w:val="24"/>
        </w:rPr>
        <w:t xml:space="preserve">While exercise of the grazing rights associated with the exchange lands may well have been fully utilised by the objectors in recent years as attested to by the witness statement of </w:t>
      </w:r>
      <w:r w:rsidR="00007D0C">
        <w:rPr>
          <w:rFonts w:ascii="Arial" w:hAnsi="Arial" w:cs="Arial"/>
          <w:sz w:val="24"/>
          <w:szCs w:val="24"/>
        </w:rPr>
        <w:t>T</w:t>
      </w:r>
      <w:r>
        <w:rPr>
          <w:rFonts w:ascii="Arial" w:hAnsi="Arial" w:cs="Arial"/>
          <w:sz w:val="24"/>
          <w:szCs w:val="24"/>
        </w:rPr>
        <w:t>om Havill, it would seem that the rights of common as generally held by Mr Hicks were not necessarily utilised consistently. There were several years where not all of the rights attributable to Mr Hicks were used</w:t>
      </w:r>
      <w:r w:rsidR="008B3F8A">
        <w:rPr>
          <w:rFonts w:ascii="Arial" w:hAnsi="Arial" w:cs="Arial"/>
          <w:sz w:val="24"/>
          <w:szCs w:val="24"/>
        </w:rPr>
        <w:t>,</w:t>
      </w:r>
      <w:r>
        <w:rPr>
          <w:rFonts w:ascii="Arial" w:hAnsi="Arial" w:cs="Arial"/>
          <w:sz w:val="24"/>
          <w:szCs w:val="24"/>
        </w:rPr>
        <w:t xml:space="preserve"> as indicated by the ESA agreement for 2000-2010, where Mr Hicks was listed as a non-grazier. Witness statements also indicate</w:t>
      </w:r>
      <w:r w:rsidR="00851FA6">
        <w:rPr>
          <w:rFonts w:ascii="Arial" w:hAnsi="Arial" w:cs="Arial"/>
          <w:sz w:val="24"/>
          <w:szCs w:val="24"/>
        </w:rPr>
        <w:t>d</w:t>
      </w:r>
      <w:r>
        <w:rPr>
          <w:rFonts w:ascii="Arial" w:hAnsi="Arial" w:cs="Arial"/>
          <w:sz w:val="24"/>
          <w:szCs w:val="24"/>
        </w:rPr>
        <w:t xml:space="preserve"> that land was at times</w:t>
      </w:r>
      <w:r w:rsidR="00557958">
        <w:rPr>
          <w:rFonts w:ascii="Arial" w:hAnsi="Arial" w:cs="Arial"/>
          <w:sz w:val="24"/>
          <w:szCs w:val="24"/>
        </w:rPr>
        <w:t xml:space="preserve"> retained for </w:t>
      </w:r>
      <w:r w:rsidR="00AA6E83">
        <w:rPr>
          <w:rFonts w:ascii="Arial" w:hAnsi="Arial" w:cs="Arial"/>
          <w:sz w:val="24"/>
          <w:szCs w:val="24"/>
        </w:rPr>
        <w:t>g</w:t>
      </w:r>
      <w:r w:rsidR="00557958">
        <w:rPr>
          <w:rFonts w:ascii="Arial" w:hAnsi="Arial" w:cs="Arial"/>
          <w:sz w:val="24"/>
          <w:szCs w:val="24"/>
        </w:rPr>
        <w:t xml:space="preserve">rass </w:t>
      </w:r>
      <w:r w:rsidR="00AA6E83">
        <w:rPr>
          <w:rFonts w:ascii="Arial" w:hAnsi="Arial" w:cs="Arial"/>
          <w:sz w:val="24"/>
          <w:szCs w:val="24"/>
        </w:rPr>
        <w:t>k</w:t>
      </w:r>
      <w:r w:rsidR="00557958">
        <w:rPr>
          <w:rFonts w:ascii="Arial" w:hAnsi="Arial" w:cs="Arial"/>
          <w:sz w:val="24"/>
          <w:szCs w:val="24"/>
        </w:rPr>
        <w:t>eep or</w:t>
      </w:r>
      <w:r>
        <w:rPr>
          <w:rFonts w:ascii="Arial" w:hAnsi="Arial" w:cs="Arial"/>
          <w:sz w:val="24"/>
          <w:szCs w:val="24"/>
        </w:rPr>
        <w:t xml:space="preserve"> let out for grazing to other farmers, sometimes even to the applicant from the late 1980’s to the early 2000’s.</w:t>
      </w:r>
    </w:p>
    <w:p w14:paraId="345AB779" w14:textId="00EFA680" w:rsidR="00753E2A" w:rsidRPr="00753E2A" w:rsidRDefault="00753E2A" w:rsidP="00753E2A">
      <w:pPr>
        <w:pStyle w:val="Style1"/>
        <w:numPr>
          <w:ilvl w:val="0"/>
          <w:numId w:val="27"/>
        </w:numPr>
        <w:rPr>
          <w:rFonts w:ascii="Arial" w:hAnsi="Arial" w:cs="Arial"/>
          <w:sz w:val="24"/>
          <w:szCs w:val="24"/>
        </w:rPr>
      </w:pPr>
      <w:r>
        <w:rPr>
          <w:rFonts w:ascii="Arial" w:hAnsi="Arial" w:cs="Arial"/>
          <w:color w:val="auto"/>
          <w:sz w:val="24"/>
          <w:szCs w:val="24"/>
        </w:rPr>
        <w:t xml:space="preserve">Such </w:t>
      </w:r>
      <w:r w:rsidR="005E5DE8">
        <w:rPr>
          <w:rFonts w:ascii="Arial" w:hAnsi="Arial" w:cs="Arial"/>
          <w:color w:val="auto"/>
          <w:sz w:val="24"/>
          <w:szCs w:val="24"/>
        </w:rPr>
        <w:t>use</w:t>
      </w:r>
      <w:r>
        <w:rPr>
          <w:rFonts w:ascii="Arial" w:hAnsi="Arial" w:cs="Arial"/>
          <w:color w:val="auto"/>
          <w:sz w:val="24"/>
          <w:szCs w:val="24"/>
        </w:rPr>
        <w:t xml:space="preserve"> do</w:t>
      </w:r>
      <w:r w:rsidR="005E5DE8">
        <w:rPr>
          <w:rFonts w:ascii="Arial" w:hAnsi="Arial" w:cs="Arial"/>
          <w:color w:val="auto"/>
          <w:sz w:val="24"/>
          <w:szCs w:val="24"/>
        </w:rPr>
        <w:t>es</w:t>
      </w:r>
      <w:r>
        <w:rPr>
          <w:rFonts w:ascii="Arial" w:hAnsi="Arial" w:cs="Arial"/>
          <w:color w:val="auto"/>
          <w:sz w:val="24"/>
          <w:szCs w:val="24"/>
        </w:rPr>
        <w:t xml:space="preserve"> not </w:t>
      </w:r>
      <w:r w:rsidR="005E5DE8">
        <w:rPr>
          <w:rFonts w:ascii="Arial" w:hAnsi="Arial" w:cs="Arial"/>
          <w:color w:val="auto"/>
          <w:sz w:val="24"/>
          <w:szCs w:val="24"/>
        </w:rPr>
        <w:t>suggest</w:t>
      </w:r>
      <w:r>
        <w:rPr>
          <w:rFonts w:ascii="Arial" w:hAnsi="Arial" w:cs="Arial"/>
          <w:color w:val="auto"/>
          <w:sz w:val="24"/>
          <w:szCs w:val="24"/>
        </w:rPr>
        <w:t xml:space="preserve"> that the </w:t>
      </w:r>
      <w:r w:rsidR="005E5DE8">
        <w:rPr>
          <w:rFonts w:ascii="Arial" w:hAnsi="Arial" w:cs="Arial"/>
          <w:color w:val="auto"/>
          <w:sz w:val="24"/>
          <w:szCs w:val="24"/>
        </w:rPr>
        <w:t xml:space="preserve">alleged severed </w:t>
      </w:r>
      <w:r>
        <w:rPr>
          <w:rFonts w:ascii="Arial" w:hAnsi="Arial" w:cs="Arial"/>
          <w:color w:val="auto"/>
          <w:sz w:val="24"/>
          <w:szCs w:val="24"/>
        </w:rPr>
        <w:t xml:space="preserve">rights of common for the exchange land were indispensable and </w:t>
      </w:r>
      <w:r w:rsidR="003777C7">
        <w:rPr>
          <w:rFonts w:ascii="Arial" w:hAnsi="Arial" w:cs="Arial"/>
          <w:color w:val="auto"/>
          <w:sz w:val="24"/>
          <w:szCs w:val="24"/>
        </w:rPr>
        <w:t>invariably</w:t>
      </w:r>
      <w:r>
        <w:rPr>
          <w:rFonts w:ascii="Arial" w:hAnsi="Arial" w:cs="Arial"/>
          <w:color w:val="auto"/>
          <w:sz w:val="24"/>
          <w:szCs w:val="24"/>
        </w:rPr>
        <w:t xml:space="preserve"> relied upon.</w:t>
      </w:r>
      <w:r>
        <w:rPr>
          <w:rFonts w:ascii="Arial" w:hAnsi="Arial" w:cs="Arial"/>
          <w:sz w:val="24"/>
          <w:szCs w:val="24"/>
        </w:rPr>
        <w:t xml:space="preserve"> </w:t>
      </w:r>
      <w:r w:rsidRPr="000A2A9E">
        <w:rPr>
          <w:rFonts w:ascii="Arial" w:hAnsi="Arial" w:cs="Arial"/>
          <w:sz w:val="24"/>
          <w:szCs w:val="24"/>
        </w:rPr>
        <w:t>In consequence there is insufficient evidence of such reliance on those rights in question to the extent that the correction would be unfair in all circumstances.</w:t>
      </w:r>
    </w:p>
    <w:p w14:paraId="600D0D3E" w14:textId="4908861C" w:rsidR="006E0F24" w:rsidRPr="008A75B2" w:rsidRDefault="00E25A86" w:rsidP="008A75B2">
      <w:pPr>
        <w:pStyle w:val="Style1"/>
        <w:numPr>
          <w:ilvl w:val="0"/>
          <w:numId w:val="27"/>
        </w:numPr>
        <w:rPr>
          <w:rFonts w:ascii="Arial" w:hAnsi="Arial" w:cs="Arial"/>
          <w:sz w:val="24"/>
          <w:szCs w:val="24"/>
        </w:rPr>
      </w:pPr>
      <w:r>
        <w:rPr>
          <w:rFonts w:ascii="Arial" w:hAnsi="Arial" w:cs="Arial"/>
          <w:sz w:val="24"/>
          <w:szCs w:val="24"/>
        </w:rPr>
        <w:t>The objectors stated that on the basis of the oral agreement, time and money had been invested in relation to the questioned rights, including purchase of livestock in 2012, as well as the</w:t>
      </w:r>
      <w:r w:rsidR="0088013C">
        <w:rPr>
          <w:rFonts w:ascii="Arial" w:hAnsi="Arial" w:cs="Arial"/>
          <w:sz w:val="24"/>
          <w:szCs w:val="24"/>
        </w:rPr>
        <w:t xml:space="preserve"> payment of</w:t>
      </w:r>
      <w:r>
        <w:rPr>
          <w:rFonts w:ascii="Arial" w:hAnsi="Arial" w:cs="Arial"/>
          <w:sz w:val="24"/>
          <w:szCs w:val="24"/>
        </w:rPr>
        <w:t xml:space="preserve"> annual common right</w:t>
      </w:r>
      <w:r w:rsidR="0056392E">
        <w:rPr>
          <w:rFonts w:ascii="Arial" w:hAnsi="Arial" w:cs="Arial"/>
          <w:sz w:val="24"/>
          <w:szCs w:val="24"/>
        </w:rPr>
        <w:t>s</w:t>
      </w:r>
      <w:r>
        <w:rPr>
          <w:rFonts w:ascii="Arial" w:hAnsi="Arial" w:cs="Arial"/>
          <w:sz w:val="24"/>
          <w:szCs w:val="24"/>
        </w:rPr>
        <w:t xml:space="preserve"> contributions for which the questioned rights for the exchange lands, form a part. </w:t>
      </w:r>
      <w:r w:rsidRPr="00461271">
        <w:rPr>
          <w:rFonts w:ascii="Arial" w:hAnsi="Arial" w:cs="Arial"/>
          <w:sz w:val="24"/>
          <w:szCs w:val="24"/>
        </w:rPr>
        <w:t>The applicant in response, considered that they had</w:t>
      </w:r>
      <w:r w:rsidR="00C66528">
        <w:rPr>
          <w:rFonts w:ascii="Arial" w:hAnsi="Arial" w:cs="Arial"/>
          <w:sz w:val="24"/>
          <w:szCs w:val="24"/>
        </w:rPr>
        <w:t xml:space="preserve"> also</w:t>
      </w:r>
      <w:r w:rsidRPr="00461271">
        <w:rPr>
          <w:rFonts w:ascii="Arial" w:hAnsi="Arial" w:cs="Arial"/>
          <w:sz w:val="24"/>
          <w:szCs w:val="24"/>
        </w:rPr>
        <w:t xml:space="preserve"> lost income from the Basic Payment Scheme and Government Agri-Environment Schemes linked to common rights, together with the loss of capacity that the questioned rights provide to graze.</w:t>
      </w:r>
      <w:r>
        <w:rPr>
          <w:rFonts w:ascii="Arial" w:hAnsi="Arial" w:cs="Arial"/>
          <w:sz w:val="24"/>
          <w:szCs w:val="24"/>
        </w:rPr>
        <w:t xml:space="preserve"> </w:t>
      </w:r>
      <w:r w:rsidR="002A54E9">
        <w:rPr>
          <w:rFonts w:ascii="Arial" w:hAnsi="Arial" w:cs="Arial"/>
          <w:sz w:val="24"/>
          <w:szCs w:val="24"/>
        </w:rPr>
        <w:t>While</w:t>
      </w:r>
      <w:r w:rsidRPr="00641818">
        <w:rPr>
          <w:rFonts w:ascii="Arial" w:hAnsi="Arial" w:cs="Arial"/>
          <w:sz w:val="24"/>
          <w:szCs w:val="24"/>
        </w:rPr>
        <w:t xml:space="preserve"> the objector in their comments on the late evidence</w:t>
      </w:r>
      <w:r w:rsidR="002A54E9">
        <w:rPr>
          <w:rFonts w:ascii="Arial" w:hAnsi="Arial" w:cs="Arial"/>
          <w:sz w:val="24"/>
          <w:szCs w:val="24"/>
        </w:rPr>
        <w:t>, commented</w:t>
      </w:r>
      <w:r w:rsidRPr="00641818">
        <w:rPr>
          <w:rFonts w:ascii="Arial" w:hAnsi="Arial" w:cs="Arial"/>
          <w:sz w:val="24"/>
          <w:szCs w:val="24"/>
        </w:rPr>
        <w:t xml:space="preserve"> </w:t>
      </w:r>
      <w:r w:rsidR="002A54E9">
        <w:rPr>
          <w:rFonts w:ascii="Arial" w:hAnsi="Arial" w:cs="Arial"/>
          <w:sz w:val="24"/>
          <w:szCs w:val="24"/>
        </w:rPr>
        <w:t xml:space="preserve">that </w:t>
      </w:r>
      <w:r w:rsidRPr="00641818">
        <w:rPr>
          <w:rFonts w:ascii="Arial" w:hAnsi="Arial" w:cs="Arial"/>
          <w:sz w:val="24"/>
          <w:szCs w:val="24"/>
        </w:rPr>
        <w:t>the matter in question is not one of financial consideration, it is clear that both parties would suffer a degree of detriment, by the loss of the rights of common in question.</w:t>
      </w:r>
    </w:p>
    <w:p w14:paraId="05066CAB" w14:textId="4F518E1D" w:rsidR="003B098F" w:rsidRPr="00835483" w:rsidRDefault="003B098F" w:rsidP="00E300F5">
      <w:pPr>
        <w:pStyle w:val="Style1"/>
        <w:rPr>
          <w:rFonts w:ascii="Arial" w:hAnsi="Arial" w:cs="Arial"/>
          <w:b/>
          <w:bCs/>
          <w:sz w:val="24"/>
          <w:szCs w:val="24"/>
        </w:rPr>
      </w:pPr>
      <w:r w:rsidRPr="00835483">
        <w:rPr>
          <w:rFonts w:ascii="Arial" w:hAnsi="Arial" w:cs="Arial"/>
          <w:b/>
          <w:bCs/>
          <w:sz w:val="24"/>
          <w:szCs w:val="24"/>
        </w:rPr>
        <w:t>Other matters</w:t>
      </w:r>
    </w:p>
    <w:p w14:paraId="55683690" w14:textId="6A98BE35" w:rsidR="005A68C2" w:rsidRDefault="00A11B42" w:rsidP="00CB45EB">
      <w:pPr>
        <w:pStyle w:val="Style1"/>
        <w:numPr>
          <w:ilvl w:val="0"/>
          <w:numId w:val="27"/>
        </w:numPr>
        <w:rPr>
          <w:rFonts w:ascii="Arial" w:hAnsi="Arial" w:cs="Arial"/>
          <w:sz w:val="24"/>
          <w:szCs w:val="24"/>
        </w:rPr>
      </w:pPr>
      <w:r>
        <w:rPr>
          <w:rFonts w:ascii="Arial" w:hAnsi="Arial" w:cs="Arial"/>
          <w:sz w:val="24"/>
          <w:szCs w:val="24"/>
        </w:rPr>
        <w:t xml:space="preserve">It was stated </w:t>
      </w:r>
      <w:r w:rsidR="00182155">
        <w:rPr>
          <w:rFonts w:ascii="Arial" w:hAnsi="Arial" w:cs="Arial"/>
          <w:sz w:val="24"/>
          <w:szCs w:val="24"/>
        </w:rPr>
        <w:t>in evidence and at the Hearing</w:t>
      </w:r>
      <w:r>
        <w:rPr>
          <w:rFonts w:ascii="Arial" w:hAnsi="Arial" w:cs="Arial"/>
          <w:sz w:val="24"/>
          <w:szCs w:val="24"/>
        </w:rPr>
        <w:t xml:space="preserve"> that</w:t>
      </w:r>
      <w:r w:rsidR="0040759E">
        <w:rPr>
          <w:rFonts w:ascii="Arial" w:hAnsi="Arial" w:cs="Arial"/>
          <w:sz w:val="24"/>
          <w:szCs w:val="24"/>
        </w:rPr>
        <w:t>,</w:t>
      </w:r>
      <w:r>
        <w:rPr>
          <w:rFonts w:ascii="Arial" w:hAnsi="Arial" w:cs="Arial"/>
          <w:sz w:val="24"/>
          <w:szCs w:val="24"/>
        </w:rPr>
        <w:t xml:space="preserve"> </w:t>
      </w:r>
      <w:r w:rsidR="004219A0">
        <w:rPr>
          <w:rFonts w:ascii="Arial" w:hAnsi="Arial" w:cs="Arial"/>
          <w:sz w:val="24"/>
          <w:szCs w:val="24"/>
        </w:rPr>
        <w:t xml:space="preserve">in addition to the </w:t>
      </w:r>
      <w:r w:rsidR="0040759E">
        <w:rPr>
          <w:rFonts w:ascii="Arial" w:hAnsi="Arial" w:cs="Arial"/>
          <w:sz w:val="24"/>
          <w:szCs w:val="24"/>
        </w:rPr>
        <w:t xml:space="preserve">questioned </w:t>
      </w:r>
      <w:r w:rsidR="004219A0">
        <w:rPr>
          <w:rFonts w:ascii="Arial" w:hAnsi="Arial" w:cs="Arial"/>
          <w:sz w:val="24"/>
          <w:szCs w:val="24"/>
        </w:rPr>
        <w:t xml:space="preserve">rights </w:t>
      </w:r>
      <w:r w:rsidR="0040759E">
        <w:rPr>
          <w:rFonts w:ascii="Arial" w:hAnsi="Arial" w:cs="Arial"/>
          <w:sz w:val="24"/>
          <w:szCs w:val="24"/>
        </w:rPr>
        <w:t>of</w:t>
      </w:r>
      <w:r w:rsidR="004219A0">
        <w:rPr>
          <w:rFonts w:ascii="Arial" w:hAnsi="Arial" w:cs="Arial"/>
          <w:sz w:val="24"/>
          <w:szCs w:val="24"/>
        </w:rPr>
        <w:t xml:space="preserve"> common relat</w:t>
      </w:r>
      <w:r w:rsidR="00182155">
        <w:rPr>
          <w:rFonts w:ascii="Arial" w:hAnsi="Arial" w:cs="Arial"/>
          <w:sz w:val="24"/>
          <w:szCs w:val="24"/>
        </w:rPr>
        <w:t>ing</w:t>
      </w:r>
      <w:r w:rsidR="004219A0">
        <w:rPr>
          <w:rFonts w:ascii="Arial" w:hAnsi="Arial" w:cs="Arial"/>
          <w:sz w:val="24"/>
          <w:szCs w:val="24"/>
        </w:rPr>
        <w:t xml:space="preserve"> to </w:t>
      </w:r>
      <w:r>
        <w:rPr>
          <w:rFonts w:ascii="Arial" w:hAnsi="Arial" w:cs="Arial"/>
          <w:sz w:val="24"/>
          <w:szCs w:val="24"/>
        </w:rPr>
        <w:t>the</w:t>
      </w:r>
      <w:r w:rsidR="00182155">
        <w:rPr>
          <w:rFonts w:ascii="Arial" w:hAnsi="Arial" w:cs="Arial"/>
          <w:sz w:val="24"/>
          <w:szCs w:val="24"/>
        </w:rPr>
        <w:t xml:space="preserve"> land exchanged to the applicant, the </w:t>
      </w:r>
      <w:r w:rsidR="00834439">
        <w:rPr>
          <w:rFonts w:ascii="Arial" w:hAnsi="Arial" w:cs="Arial"/>
          <w:sz w:val="24"/>
          <w:szCs w:val="24"/>
        </w:rPr>
        <w:t xml:space="preserve">rights of common that pertained to the land given over to </w:t>
      </w:r>
      <w:r w:rsidR="004219A0">
        <w:rPr>
          <w:rFonts w:ascii="Arial" w:hAnsi="Arial" w:cs="Arial"/>
          <w:sz w:val="24"/>
          <w:szCs w:val="24"/>
        </w:rPr>
        <w:t xml:space="preserve">the objectors </w:t>
      </w:r>
      <w:r w:rsidR="009246F1">
        <w:rPr>
          <w:rFonts w:ascii="Arial" w:hAnsi="Arial" w:cs="Arial"/>
          <w:sz w:val="24"/>
          <w:szCs w:val="24"/>
        </w:rPr>
        <w:t>were also exercised</w:t>
      </w:r>
      <w:r w:rsidR="0040759E">
        <w:rPr>
          <w:rFonts w:ascii="Arial" w:hAnsi="Arial" w:cs="Arial"/>
          <w:sz w:val="24"/>
          <w:szCs w:val="24"/>
        </w:rPr>
        <w:t xml:space="preserve"> by the objectors</w:t>
      </w:r>
      <w:r w:rsidR="00AF7116">
        <w:rPr>
          <w:rFonts w:ascii="Arial" w:hAnsi="Arial" w:cs="Arial"/>
          <w:sz w:val="24"/>
          <w:szCs w:val="24"/>
        </w:rPr>
        <w:t xml:space="preserve">. </w:t>
      </w:r>
      <w:r w:rsidR="003D4D5D">
        <w:rPr>
          <w:rFonts w:ascii="Arial" w:hAnsi="Arial" w:cs="Arial"/>
          <w:sz w:val="24"/>
          <w:szCs w:val="24"/>
        </w:rPr>
        <w:t xml:space="preserve">Whilst these rights are not before me, it would follow that the </w:t>
      </w:r>
      <w:r w:rsidR="00BB5E16">
        <w:rPr>
          <w:rFonts w:ascii="Arial" w:hAnsi="Arial" w:cs="Arial"/>
          <w:sz w:val="24"/>
          <w:szCs w:val="24"/>
        </w:rPr>
        <w:t xml:space="preserve">outcome of this decision </w:t>
      </w:r>
      <w:r w:rsidR="00B20F2E">
        <w:rPr>
          <w:rFonts w:ascii="Arial" w:hAnsi="Arial" w:cs="Arial"/>
          <w:sz w:val="24"/>
          <w:szCs w:val="24"/>
        </w:rPr>
        <w:t xml:space="preserve">with </w:t>
      </w:r>
      <w:r w:rsidR="00BA1C5D">
        <w:rPr>
          <w:rFonts w:ascii="Arial" w:hAnsi="Arial" w:cs="Arial"/>
          <w:sz w:val="24"/>
          <w:szCs w:val="24"/>
        </w:rPr>
        <w:t xml:space="preserve">regard to </w:t>
      </w:r>
      <w:r w:rsidR="00CF68A1">
        <w:rPr>
          <w:rFonts w:ascii="Arial" w:hAnsi="Arial" w:cs="Arial"/>
          <w:sz w:val="24"/>
          <w:szCs w:val="24"/>
        </w:rPr>
        <w:t xml:space="preserve">the </w:t>
      </w:r>
      <w:r w:rsidR="00BA1C5D">
        <w:rPr>
          <w:rFonts w:ascii="Arial" w:hAnsi="Arial" w:cs="Arial"/>
          <w:sz w:val="24"/>
          <w:szCs w:val="24"/>
        </w:rPr>
        <w:t>severance or otherwise</w:t>
      </w:r>
      <w:r w:rsidR="00CF68A1">
        <w:rPr>
          <w:rFonts w:ascii="Arial" w:hAnsi="Arial" w:cs="Arial"/>
          <w:sz w:val="24"/>
          <w:szCs w:val="24"/>
        </w:rPr>
        <w:t xml:space="preserve"> of the rights of common</w:t>
      </w:r>
      <w:r w:rsidR="00E117C7">
        <w:rPr>
          <w:rFonts w:ascii="Arial" w:hAnsi="Arial" w:cs="Arial"/>
          <w:sz w:val="24"/>
          <w:szCs w:val="24"/>
        </w:rPr>
        <w:t xml:space="preserve"> on the</w:t>
      </w:r>
      <w:r w:rsidR="004015FE">
        <w:rPr>
          <w:rFonts w:ascii="Arial" w:hAnsi="Arial" w:cs="Arial"/>
          <w:sz w:val="24"/>
          <w:szCs w:val="24"/>
        </w:rPr>
        <w:t xml:space="preserve"> land</w:t>
      </w:r>
      <w:r w:rsidR="00E117C7">
        <w:rPr>
          <w:rFonts w:ascii="Arial" w:hAnsi="Arial" w:cs="Arial"/>
          <w:sz w:val="24"/>
          <w:szCs w:val="24"/>
        </w:rPr>
        <w:t xml:space="preserve"> exchanged </w:t>
      </w:r>
      <w:r w:rsidR="004015FE">
        <w:rPr>
          <w:rFonts w:ascii="Arial" w:hAnsi="Arial" w:cs="Arial"/>
          <w:sz w:val="24"/>
          <w:szCs w:val="24"/>
        </w:rPr>
        <w:t>to the applicant</w:t>
      </w:r>
      <w:r w:rsidR="00BA1C5D">
        <w:rPr>
          <w:rFonts w:ascii="Arial" w:hAnsi="Arial" w:cs="Arial"/>
          <w:sz w:val="24"/>
          <w:szCs w:val="24"/>
        </w:rPr>
        <w:t xml:space="preserve">, </w:t>
      </w:r>
      <w:r w:rsidR="00BB5E16">
        <w:rPr>
          <w:rFonts w:ascii="Arial" w:hAnsi="Arial" w:cs="Arial"/>
          <w:sz w:val="24"/>
          <w:szCs w:val="24"/>
        </w:rPr>
        <w:t xml:space="preserve">would equally </w:t>
      </w:r>
      <w:r w:rsidR="00CF68A1">
        <w:rPr>
          <w:rFonts w:ascii="Arial" w:hAnsi="Arial" w:cs="Arial"/>
          <w:sz w:val="24"/>
          <w:szCs w:val="24"/>
        </w:rPr>
        <w:t>apply</w:t>
      </w:r>
      <w:r w:rsidR="00E117C7">
        <w:rPr>
          <w:rFonts w:ascii="Arial" w:hAnsi="Arial" w:cs="Arial"/>
          <w:sz w:val="24"/>
          <w:szCs w:val="24"/>
        </w:rPr>
        <w:t xml:space="preserve"> to</w:t>
      </w:r>
      <w:r w:rsidR="00B20F2E">
        <w:rPr>
          <w:rFonts w:ascii="Arial" w:hAnsi="Arial" w:cs="Arial"/>
          <w:sz w:val="24"/>
          <w:szCs w:val="24"/>
        </w:rPr>
        <w:t xml:space="preserve"> the status of</w:t>
      </w:r>
      <w:r w:rsidR="008C15EE">
        <w:rPr>
          <w:rFonts w:ascii="Arial" w:hAnsi="Arial" w:cs="Arial"/>
          <w:sz w:val="24"/>
          <w:szCs w:val="24"/>
        </w:rPr>
        <w:t xml:space="preserve"> those rights</w:t>
      </w:r>
      <w:r w:rsidR="00101AD2">
        <w:rPr>
          <w:rFonts w:ascii="Arial" w:hAnsi="Arial" w:cs="Arial"/>
          <w:sz w:val="24"/>
          <w:szCs w:val="24"/>
        </w:rPr>
        <w:t xml:space="preserve"> on</w:t>
      </w:r>
      <w:r w:rsidR="002175AD">
        <w:rPr>
          <w:rFonts w:ascii="Arial" w:hAnsi="Arial" w:cs="Arial"/>
          <w:sz w:val="24"/>
          <w:szCs w:val="24"/>
        </w:rPr>
        <w:t xml:space="preserve"> the</w:t>
      </w:r>
      <w:r w:rsidR="00101AD2">
        <w:rPr>
          <w:rFonts w:ascii="Arial" w:hAnsi="Arial" w:cs="Arial"/>
          <w:sz w:val="24"/>
          <w:szCs w:val="24"/>
        </w:rPr>
        <w:t xml:space="preserve"> land exchanged to </w:t>
      </w:r>
      <w:r w:rsidR="003F2D0A">
        <w:rPr>
          <w:rFonts w:ascii="Arial" w:hAnsi="Arial" w:cs="Arial"/>
          <w:sz w:val="24"/>
          <w:szCs w:val="24"/>
        </w:rPr>
        <w:t>Mr Hicks</w:t>
      </w:r>
      <w:r w:rsidR="008C15EE">
        <w:rPr>
          <w:rFonts w:ascii="Arial" w:hAnsi="Arial" w:cs="Arial"/>
          <w:sz w:val="24"/>
          <w:szCs w:val="24"/>
        </w:rPr>
        <w:t>.</w:t>
      </w:r>
    </w:p>
    <w:p w14:paraId="526C3D80" w14:textId="2253B7BE" w:rsidR="00D10C4A" w:rsidRPr="00802B51" w:rsidRDefault="003B098F" w:rsidP="00D10C4A">
      <w:pPr>
        <w:pStyle w:val="Style1"/>
        <w:numPr>
          <w:ilvl w:val="0"/>
          <w:numId w:val="27"/>
        </w:numPr>
        <w:rPr>
          <w:rFonts w:ascii="Arial" w:hAnsi="Arial" w:cs="Arial"/>
          <w:sz w:val="24"/>
          <w:szCs w:val="24"/>
        </w:rPr>
      </w:pPr>
      <w:r>
        <w:rPr>
          <w:rFonts w:ascii="Arial" w:hAnsi="Arial" w:cs="Arial"/>
          <w:sz w:val="24"/>
          <w:szCs w:val="24"/>
        </w:rPr>
        <w:t xml:space="preserve">There </w:t>
      </w:r>
      <w:r w:rsidR="003F63F7">
        <w:rPr>
          <w:rFonts w:ascii="Arial" w:hAnsi="Arial" w:cs="Arial"/>
          <w:sz w:val="24"/>
          <w:szCs w:val="24"/>
        </w:rPr>
        <w:t xml:space="preserve">are several references within evidence </w:t>
      </w:r>
      <w:r w:rsidR="00256DA7">
        <w:rPr>
          <w:rFonts w:ascii="Arial" w:hAnsi="Arial" w:cs="Arial"/>
          <w:sz w:val="24"/>
          <w:szCs w:val="24"/>
        </w:rPr>
        <w:t>including but not exclusive to</w:t>
      </w:r>
      <w:r w:rsidR="00442F66">
        <w:rPr>
          <w:rFonts w:ascii="Arial" w:hAnsi="Arial" w:cs="Arial"/>
          <w:sz w:val="24"/>
          <w:szCs w:val="24"/>
        </w:rPr>
        <w:t>,</w:t>
      </w:r>
      <w:r w:rsidR="00256DA7">
        <w:rPr>
          <w:rFonts w:ascii="Arial" w:hAnsi="Arial" w:cs="Arial"/>
          <w:sz w:val="24"/>
          <w:szCs w:val="24"/>
        </w:rPr>
        <w:t xml:space="preserve"> the</w:t>
      </w:r>
      <w:r w:rsidR="007659CF">
        <w:rPr>
          <w:rFonts w:ascii="Arial" w:hAnsi="Arial" w:cs="Arial"/>
          <w:sz w:val="24"/>
          <w:szCs w:val="24"/>
        </w:rPr>
        <w:t xml:space="preserve"> development of and </w:t>
      </w:r>
      <w:r w:rsidR="000B17E9">
        <w:rPr>
          <w:rFonts w:ascii="Arial" w:hAnsi="Arial" w:cs="Arial"/>
          <w:sz w:val="24"/>
          <w:szCs w:val="24"/>
        </w:rPr>
        <w:t xml:space="preserve">equitableness or otherwise </w:t>
      </w:r>
      <w:r w:rsidR="003F63F7">
        <w:rPr>
          <w:rFonts w:ascii="Arial" w:hAnsi="Arial" w:cs="Arial"/>
          <w:sz w:val="24"/>
          <w:szCs w:val="24"/>
        </w:rPr>
        <w:t>of the</w:t>
      </w:r>
      <w:r w:rsidR="000B17E9">
        <w:rPr>
          <w:rFonts w:ascii="Arial" w:hAnsi="Arial" w:cs="Arial"/>
          <w:sz w:val="24"/>
          <w:szCs w:val="24"/>
        </w:rPr>
        <w:t xml:space="preserve"> 1976</w:t>
      </w:r>
      <w:r w:rsidR="003F63F7">
        <w:rPr>
          <w:rFonts w:ascii="Arial" w:hAnsi="Arial" w:cs="Arial"/>
          <w:sz w:val="24"/>
          <w:szCs w:val="24"/>
        </w:rPr>
        <w:t xml:space="preserve"> land</w:t>
      </w:r>
      <w:r w:rsidR="00627435">
        <w:rPr>
          <w:rFonts w:ascii="Arial" w:hAnsi="Arial" w:cs="Arial"/>
          <w:sz w:val="24"/>
          <w:szCs w:val="24"/>
        </w:rPr>
        <w:t xml:space="preserve"> exchange,</w:t>
      </w:r>
      <w:r w:rsidR="00BE6AD8">
        <w:rPr>
          <w:rFonts w:ascii="Arial" w:hAnsi="Arial" w:cs="Arial"/>
          <w:sz w:val="24"/>
          <w:szCs w:val="24"/>
        </w:rPr>
        <w:t xml:space="preserve"> associated </w:t>
      </w:r>
      <w:r w:rsidR="00A503A2">
        <w:rPr>
          <w:rFonts w:ascii="Arial" w:hAnsi="Arial" w:cs="Arial"/>
          <w:sz w:val="24"/>
          <w:szCs w:val="24"/>
        </w:rPr>
        <w:t>grant funding processes</w:t>
      </w:r>
      <w:r w:rsidR="00BE6AD8">
        <w:rPr>
          <w:rFonts w:ascii="Arial" w:hAnsi="Arial" w:cs="Arial"/>
          <w:sz w:val="24"/>
          <w:szCs w:val="24"/>
        </w:rPr>
        <w:t xml:space="preserve"> undertaken</w:t>
      </w:r>
      <w:r w:rsidR="00EB70D9">
        <w:rPr>
          <w:rFonts w:ascii="Arial" w:hAnsi="Arial" w:cs="Arial"/>
          <w:sz w:val="24"/>
          <w:szCs w:val="24"/>
        </w:rPr>
        <w:t xml:space="preserve"> </w:t>
      </w:r>
      <w:r w:rsidR="00671E04">
        <w:rPr>
          <w:rFonts w:ascii="Arial" w:hAnsi="Arial" w:cs="Arial"/>
          <w:sz w:val="24"/>
          <w:szCs w:val="24"/>
        </w:rPr>
        <w:t>prior to formal exchange</w:t>
      </w:r>
      <w:r w:rsidR="00501F1D">
        <w:rPr>
          <w:rFonts w:ascii="Arial" w:hAnsi="Arial" w:cs="Arial"/>
          <w:sz w:val="24"/>
          <w:szCs w:val="24"/>
        </w:rPr>
        <w:t>, alleged conflicts of interest and</w:t>
      </w:r>
      <w:r w:rsidR="00BC17F4">
        <w:rPr>
          <w:rFonts w:ascii="Arial" w:hAnsi="Arial" w:cs="Arial"/>
          <w:sz w:val="24"/>
          <w:szCs w:val="24"/>
        </w:rPr>
        <w:t xml:space="preserve"> questions of</w:t>
      </w:r>
      <w:r w:rsidR="00501F1D">
        <w:rPr>
          <w:rFonts w:ascii="Arial" w:hAnsi="Arial" w:cs="Arial"/>
          <w:sz w:val="24"/>
          <w:szCs w:val="24"/>
        </w:rPr>
        <w:t xml:space="preserve"> ethics</w:t>
      </w:r>
      <w:r w:rsidR="00800B9F">
        <w:rPr>
          <w:rFonts w:ascii="Arial" w:hAnsi="Arial" w:cs="Arial"/>
          <w:sz w:val="24"/>
          <w:szCs w:val="24"/>
        </w:rPr>
        <w:t>,</w:t>
      </w:r>
      <w:r w:rsidR="00671E04">
        <w:rPr>
          <w:rFonts w:ascii="Arial" w:hAnsi="Arial" w:cs="Arial"/>
          <w:sz w:val="24"/>
          <w:szCs w:val="24"/>
        </w:rPr>
        <w:t xml:space="preserve"> </w:t>
      </w:r>
      <w:r w:rsidR="00EB70D9">
        <w:rPr>
          <w:rFonts w:ascii="Arial" w:hAnsi="Arial" w:cs="Arial"/>
          <w:sz w:val="24"/>
          <w:szCs w:val="24"/>
        </w:rPr>
        <w:t>a</w:t>
      </w:r>
      <w:r w:rsidR="00256DA7">
        <w:rPr>
          <w:rFonts w:ascii="Arial" w:hAnsi="Arial" w:cs="Arial"/>
          <w:sz w:val="24"/>
          <w:szCs w:val="24"/>
        </w:rPr>
        <w:t>s well as</w:t>
      </w:r>
      <w:r w:rsidR="00EB70D9">
        <w:rPr>
          <w:rFonts w:ascii="Arial" w:hAnsi="Arial" w:cs="Arial"/>
          <w:sz w:val="24"/>
          <w:szCs w:val="24"/>
        </w:rPr>
        <w:t xml:space="preserve"> other matters</w:t>
      </w:r>
      <w:r w:rsidR="00885A48">
        <w:rPr>
          <w:rFonts w:ascii="Arial" w:hAnsi="Arial" w:cs="Arial"/>
          <w:sz w:val="24"/>
          <w:szCs w:val="24"/>
        </w:rPr>
        <w:t xml:space="preserve"> that are not the </w:t>
      </w:r>
      <w:r w:rsidR="00885A48">
        <w:rPr>
          <w:rFonts w:ascii="Arial" w:hAnsi="Arial" w:cs="Arial"/>
          <w:sz w:val="24"/>
          <w:szCs w:val="24"/>
        </w:rPr>
        <w:lastRenderedPageBreak/>
        <w:t>focus of this decision</w:t>
      </w:r>
      <w:r w:rsidR="00BE6AD8">
        <w:rPr>
          <w:rFonts w:ascii="Arial" w:hAnsi="Arial" w:cs="Arial"/>
          <w:sz w:val="24"/>
          <w:szCs w:val="24"/>
        </w:rPr>
        <w:t xml:space="preserve">. Whilst I </w:t>
      </w:r>
      <w:r w:rsidR="00E40360">
        <w:rPr>
          <w:rFonts w:ascii="Arial" w:hAnsi="Arial" w:cs="Arial"/>
          <w:sz w:val="24"/>
          <w:szCs w:val="24"/>
        </w:rPr>
        <w:t xml:space="preserve">fully </w:t>
      </w:r>
      <w:r w:rsidR="00BE6AD8">
        <w:rPr>
          <w:rFonts w:ascii="Arial" w:hAnsi="Arial" w:cs="Arial"/>
          <w:sz w:val="24"/>
          <w:szCs w:val="24"/>
        </w:rPr>
        <w:t xml:space="preserve">understand </w:t>
      </w:r>
      <w:r w:rsidR="00885A48">
        <w:rPr>
          <w:rFonts w:ascii="Arial" w:hAnsi="Arial" w:cs="Arial"/>
          <w:sz w:val="24"/>
          <w:szCs w:val="24"/>
        </w:rPr>
        <w:t xml:space="preserve">that </w:t>
      </w:r>
      <w:r w:rsidR="00BE6AD8">
        <w:rPr>
          <w:rFonts w:ascii="Arial" w:hAnsi="Arial" w:cs="Arial"/>
          <w:sz w:val="24"/>
          <w:szCs w:val="24"/>
        </w:rPr>
        <w:t xml:space="preserve">these issues </w:t>
      </w:r>
      <w:r w:rsidR="00B50F8C">
        <w:rPr>
          <w:rFonts w:ascii="Arial" w:hAnsi="Arial" w:cs="Arial"/>
          <w:sz w:val="24"/>
          <w:szCs w:val="24"/>
        </w:rPr>
        <w:t>are</w:t>
      </w:r>
      <w:r w:rsidR="00BE6AD8">
        <w:rPr>
          <w:rFonts w:ascii="Arial" w:hAnsi="Arial" w:cs="Arial"/>
          <w:sz w:val="24"/>
          <w:szCs w:val="24"/>
        </w:rPr>
        <w:t xml:space="preserve"> importan</w:t>
      </w:r>
      <w:r w:rsidR="00B50F8C">
        <w:rPr>
          <w:rFonts w:ascii="Arial" w:hAnsi="Arial" w:cs="Arial"/>
          <w:sz w:val="24"/>
          <w:szCs w:val="24"/>
        </w:rPr>
        <w:t>t</w:t>
      </w:r>
      <w:r w:rsidR="00BE6AD8">
        <w:rPr>
          <w:rFonts w:ascii="Arial" w:hAnsi="Arial" w:cs="Arial"/>
          <w:sz w:val="24"/>
          <w:szCs w:val="24"/>
        </w:rPr>
        <w:t xml:space="preserve"> to those that raise them</w:t>
      </w:r>
      <w:r w:rsidR="00130DA8">
        <w:rPr>
          <w:rFonts w:ascii="Arial" w:hAnsi="Arial" w:cs="Arial"/>
          <w:sz w:val="24"/>
          <w:szCs w:val="24"/>
        </w:rPr>
        <w:t xml:space="preserve">, </w:t>
      </w:r>
      <w:r w:rsidR="009B06EC">
        <w:rPr>
          <w:rFonts w:ascii="Arial" w:hAnsi="Arial" w:cs="Arial"/>
          <w:sz w:val="24"/>
          <w:szCs w:val="24"/>
        </w:rPr>
        <w:t>they are not within my remit or power to address. M</w:t>
      </w:r>
      <w:r w:rsidR="00243E3F">
        <w:rPr>
          <w:rFonts w:ascii="Arial" w:hAnsi="Arial" w:cs="Arial"/>
          <w:sz w:val="24"/>
          <w:szCs w:val="24"/>
        </w:rPr>
        <w:t>y</w:t>
      </w:r>
      <w:r w:rsidR="00130DA8">
        <w:rPr>
          <w:rFonts w:ascii="Arial" w:hAnsi="Arial" w:cs="Arial"/>
          <w:sz w:val="24"/>
          <w:szCs w:val="24"/>
        </w:rPr>
        <w:t xml:space="preserve"> role is </w:t>
      </w:r>
      <w:r w:rsidR="00F80CFA">
        <w:rPr>
          <w:rFonts w:ascii="Arial" w:hAnsi="Arial" w:cs="Arial"/>
          <w:sz w:val="24"/>
          <w:szCs w:val="24"/>
        </w:rPr>
        <w:t xml:space="preserve">solely to ascertain whether a mistake has been made on the Commons Register </w:t>
      </w:r>
      <w:r w:rsidR="003109C7">
        <w:rPr>
          <w:rFonts w:ascii="Arial" w:hAnsi="Arial" w:cs="Arial"/>
          <w:sz w:val="24"/>
          <w:szCs w:val="24"/>
        </w:rPr>
        <w:t>with regard to</w:t>
      </w:r>
      <w:r w:rsidR="00B64381">
        <w:rPr>
          <w:rFonts w:ascii="Arial" w:hAnsi="Arial" w:cs="Arial"/>
          <w:sz w:val="24"/>
          <w:szCs w:val="24"/>
        </w:rPr>
        <w:t xml:space="preserve"> the</w:t>
      </w:r>
      <w:r w:rsidR="003109C7">
        <w:rPr>
          <w:rFonts w:ascii="Arial" w:hAnsi="Arial" w:cs="Arial"/>
          <w:sz w:val="24"/>
          <w:szCs w:val="24"/>
        </w:rPr>
        <w:t xml:space="preserve"> rights of common</w:t>
      </w:r>
      <w:r w:rsidR="00B64381">
        <w:rPr>
          <w:rFonts w:ascii="Arial" w:hAnsi="Arial" w:cs="Arial"/>
          <w:sz w:val="24"/>
          <w:szCs w:val="24"/>
        </w:rPr>
        <w:t xml:space="preserve"> </w:t>
      </w:r>
      <w:r w:rsidR="008B0E3E">
        <w:rPr>
          <w:rFonts w:ascii="Arial" w:hAnsi="Arial" w:cs="Arial"/>
          <w:sz w:val="24"/>
          <w:szCs w:val="24"/>
        </w:rPr>
        <w:t xml:space="preserve">in question </w:t>
      </w:r>
      <w:r w:rsidR="00F80CFA">
        <w:rPr>
          <w:rFonts w:ascii="Arial" w:hAnsi="Arial" w:cs="Arial"/>
          <w:sz w:val="24"/>
          <w:szCs w:val="24"/>
        </w:rPr>
        <w:t xml:space="preserve">and </w:t>
      </w:r>
      <w:r w:rsidR="003109C7">
        <w:rPr>
          <w:rFonts w:ascii="Arial" w:hAnsi="Arial" w:cs="Arial"/>
          <w:sz w:val="24"/>
          <w:szCs w:val="24"/>
        </w:rPr>
        <w:t>whether it is fair</w:t>
      </w:r>
      <w:r w:rsidR="004935CA">
        <w:rPr>
          <w:rFonts w:ascii="Arial" w:hAnsi="Arial" w:cs="Arial"/>
          <w:sz w:val="24"/>
          <w:szCs w:val="24"/>
        </w:rPr>
        <w:t xml:space="preserve"> to correct the </w:t>
      </w:r>
      <w:r w:rsidR="00155BEA">
        <w:rPr>
          <w:rFonts w:ascii="Arial" w:hAnsi="Arial" w:cs="Arial"/>
          <w:sz w:val="24"/>
          <w:szCs w:val="24"/>
        </w:rPr>
        <w:t xml:space="preserve">register should an error </w:t>
      </w:r>
      <w:r w:rsidR="00EE1ACD">
        <w:rPr>
          <w:rFonts w:ascii="Arial" w:hAnsi="Arial" w:cs="Arial"/>
          <w:sz w:val="24"/>
          <w:szCs w:val="24"/>
        </w:rPr>
        <w:t xml:space="preserve">have </w:t>
      </w:r>
      <w:r w:rsidR="00155BEA">
        <w:rPr>
          <w:rFonts w:ascii="Arial" w:hAnsi="Arial" w:cs="Arial"/>
          <w:sz w:val="24"/>
          <w:szCs w:val="24"/>
        </w:rPr>
        <w:t>be</w:t>
      </w:r>
      <w:r w:rsidR="00EE1ACD">
        <w:rPr>
          <w:rFonts w:ascii="Arial" w:hAnsi="Arial" w:cs="Arial"/>
          <w:sz w:val="24"/>
          <w:szCs w:val="24"/>
        </w:rPr>
        <w:t>en</w:t>
      </w:r>
      <w:r w:rsidR="00155BEA">
        <w:rPr>
          <w:rFonts w:ascii="Arial" w:hAnsi="Arial" w:cs="Arial"/>
          <w:sz w:val="24"/>
          <w:szCs w:val="24"/>
        </w:rPr>
        <w:t xml:space="preserve"> found</w:t>
      </w:r>
      <w:r w:rsidR="004862B8">
        <w:rPr>
          <w:rFonts w:ascii="Arial" w:hAnsi="Arial" w:cs="Arial"/>
          <w:sz w:val="24"/>
          <w:szCs w:val="24"/>
        </w:rPr>
        <w:t xml:space="preserve"> to be made</w:t>
      </w:r>
      <w:r w:rsidR="00155BEA">
        <w:rPr>
          <w:rFonts w:ascii="Arial" w:hAnsi="Arial" w:cs="Arial"/>
          <w:sz w:val="24"/>
          <w:szCs w:val="24"/>
        </w:rPr>
        <w:t>.</w:t>
      </w:r>
    </w:p>
    <w:p w14:paraId="6B43D991" w14:textId="68E8DF82" w:rsidR="00310B55" w:rsidRPr="00DD2B34" w:rsidRDefault="00310B55" w:rsidP="00DD2B34">
      <w:pPr>
        <w:pStyle w:val="Style1"/>
        <w:autoSpaceDE w:val="0"/>
        <w:autoSpaceDN w:val="0"/>
        <w:adjustRightInd w:val="0"/>
        <w:rPr>
          <w:rFonts w:ascii="Arial" w:hAnsi="Arial" w:cs="Arial"/>
          <w:b/>
          <w:iCs/>
          <w:sz w:val="24"/>
          <w:szCs w:val="24"/>
        </w:rPr>
      </w:pPr>
      <w:r w:rsidRPr="00955D10">
        <w:rPr>
          <w:rFonts w:ascii="Arial" w:hAnsi="Arial" w:cs="Arial"/>
          <w:b/>
          <w:iCs/>
          <w:sz w:val="24"/>
          <w:szCs w:val="24"/>
        </w:rPr>
        <w:t>Conclusion</w:t>
      </w:r>
      <w:r w:rsidR="00EA529E" w:rsidRPr="00955D10">
        <w:rPr>
          <w:rFonts w:ascii="Arial" w:hAnsi="Arial" w:cs="Arial"/>
          <w:b/>
          <w:iCs/>
          <w:sz w:val="24"/>
          <w:szCs w:val="24"/>
        </w:rPr>
        <w:t>s</w:t>
      </w:r>
    </w:p>
    <w:p w14:paraId="7260D3ED" w14:textId="6F7AAA68" w:rsidR="00495A2F" w:rsidRPr="001E0EBA" w:rsidRDefault="00495A2F" w:rsidP="00495A2F">
      <w:pPr>
        <w:pStyle w:val="Style1"/>
        <w:numPr>
          <w:ilvl w:val="0"/>
          <w:numId w:val="27"/>
        </w:numPr>
        <w:rPr>
          <w:rFonts w:ascii="Arial" w:hAnsi="Arial" w:cs="Arial"/>
          <w:sz w:val="24"/>
          <w:szCs w:val="24"/>
        </w:rPr>
      </w:pPr>
      <w:r>
        <w:rPr>
          <w:rFonts w:ascii="Arial" w:hAnsi="Arial" w:cs="Arial"/>
          <w:color w:val="auto"/>
          <w:sz w:val="24"/>
          <w:szCs w:val="24"/>
        </w:rPr>
        <w:t xml:space="preserve">There is no documentary evidence of a severance of the rights of common in gross and </w:t>
      </w:r>
      <w:r w:rsidR="0057062C">
        <w:rPr>
          <w:rFonts w:ascii="Arial" w:hAnsi="Arial" w:cs="Arial"/>
          <w:color w:val="auto"/>
          <w:sz w:val="24"/>
          <w:szCs w:val="24"/>
        </w:rPr>
        <w:t xml:space="preserve">I do not consider that the evidence </w:t>
      </w:r>
      <w:r w:rsidR="00573C7D">
        <w:rPr>
          <w:rFonts w:ascii="Arial" w:hAnsi="Arial" w:cs="Arial"/>
          <w:color w:val="auto"/>
          <w:sz w:val="24"/>
          <w:szCs w:val="24"/>
        </w:rPr>
        <w:t>is sufficient to show acceptance or acquiescence by the applicant, as</w:t>
      </w:r>
      <w:r w:rsidR="00573C7D" w:rsidRPr="00573C7D">
        <w:rPr>
          <w:rFonts w:ascii="Arial" w:hAnsi="Arial" w:cs="Arial"/>
          <w:color w:val="auto"/>
          <w:sz w:val="24"/>
          <w:szCs w:val="24"/>
        </w:rPr>
        <w:t xml:space="preserve"> </w:t>
      </w:r>
      <w:r w:rsidR="00573C7D">
        <w:rPr>
          <w:rFonts w:ascii="Arial" w:hAnsi="Arial" w:cs="Arial"/>
          <w:color w:val="auto"/>
          <w:sz w:val="24"/>
          <w:szCs w:val="24"/>
        </w:rPr>
        <w:t>questions surrounding the ownership of these grazing rights is threaded through the evidence from 1991 onwards, with neither party fully resolving the matter.</w:t>
      </w:r>
    </w:p>
    <w:p w14:paraId="38E09D86" w14:textId="1908829F" w:rsidR="00495A2F" w:rsidRDefault="005B520B" w:rsidP="00575371">
      <w:pPr>
        <w:pStyle w:val="Style1"/>
        <w:numPr>
          <w:ilvl w:val="0"/>
          <w:numId w:val="27"/>
        </w:numPr>
        <w:rPr>
          <w:rFonts w:ascii="Arial" w:hAnsi="Arial" w:cs="Arial"/>
          <w:sz w:val="24"/>
          <w:szCs w:val="24"/>
        </w:rPr>
      </w:pPr>
      <w:r>
        <w:rPr>
          <w:rFonts w:ascii="Arial" w:hAnsi="Arial" w:cs="Arial"/>
          <w:sz w:val="24"/>
          <w:szCs w:val="24"/>
        </w:rPr>
        <w:t xml:space="preserve">I </w:t>
      </w:r>
      <w:r w:rsidR="002C17B9">
        <w:rPr>
          <w:rFonts w:ascii="Arial" w:hAnsi="Arial" w:cs="Arial"/>
          <w:sz w:val="24"/>
          <w:szCs w:val="24"/>
        </w:rPr>
        <w:t>further</w:t>
      </w:r>
      <w:r>
        <w:rPr>
          <w:rFonts w:ascii="Arial" w:hAnsi="Arial" w:cs="Arial"/>
          <w:sz w:val="24"/>
          <w:szCs w:val="24"/>
        </w:rPr>
        <w:t xml:space="preserve"> consider that the evidence of reliance </w:t>
      </w:r>
      <w:r w:rsidR="002C17B9">
        <w:rPr>
          <w:rFonts w:ascii="Arial" w:hAnsi="Arial" w:cs="Arial"/>
          <w:sz w:val="24"/>
          <w:szCs w:val="24"/>
        </w:rPr>
        <w:t>upon</w:t>
      </w:r>
      <w:r>
        <w:rPr>
          <w:rFonts w:ascii="Arial" w:hAnsi="Arial" w:cs="Arial"/>
          <w:sz w:val="24"/>
          <w:szCs w:val="24"/>
        </w:rPr>
        <w:t xml:space="preserve"> the </w:t>
      </w:r>
      <w:r w:rsidR="002C17B9">
        <w:rPr>
          <w:rFonts w:ascii="Arial" w:hAnsi="Arial" w:cs="Arial"/>
          <w:sz w:val="24"/>
          <w:szCs w:val="24"/>
        </w:rPr>
        <w:t>register</w:t>
      </w:r>
      <w:r w:rsidR="00221CC0">
        <w:rPr>
          <w:rFonts w:ascii="Arial" w:hAnsi="Arial" w:cs="Arial"/>
          <w:sz w:val="24"/>
          <w:szCs w:val="24"/>
        </w:rPr>
        <w:t xml:space="preserve"> by the objectors </w:t>
      </w:r>
      <w:r w:rsidR="002C17B9">
        <w:rPr>
          <w:rFonts w:ascii="Arial" w:hAnsi="Arial" w:cs="Arial"/>
          <w:sz w:val="24"/>
          <w:szCs w:val="24"/>
        </w:rPr>
        <w:t>with regard to the questioned grazing rights</w:t>
      </w:r>
      <w:r w:rsidR="00221CC0">
        <w:rPr>
          <w:rFonts w:ascii="Arial" w:hAnsi="Arial" w:cs="Arial"/>
          <w:sz w:val="24"/>
          <w:szCs w:val="24"/>
        </w:rPr>
        <w:t>,</w:t>
      </w:r>
      <w:r w:rsidR="002C17B9">
        <w:rPr>
          <w:rFonts w:ascii="Arial" w:hAnsi="Arial" w:cs="Arial"/>
          <w:sz w:val="24"/>
          <w:szCs w:val="24"/>
        </w:rPr>
        <w:t xml:space="preserve"> </w:t>
      </w:r>
      <w:r w:rsidR="00612C01">
        <w:rPr>
          <w:rFonts w:ascii="Arial" w:hAnsi="Arial" w:cs="Arial"/>
          <w:sz w:val="24"/>
          <w:szCs w:val="24"/>
        </w:rPr>
        <w:t xml:space="preserve">is insufficient </w:t>
      </w:r>
      <w:r w:rsidR="00825A3F" w:rsidRPr="000A2A9E">
        <w:rPr>
          <w:rFonts w:ascii="Arial" w:hAnsi="Arial" w:cs="Arial"/>
          <w:sz w:val="24"/>
          <w:szCs w:val="24"/>
        </w:rPr>
        <w:t>to</w:t>
      </w:r>
      <w:r w:rsidR="008F16FF">
        <w:rPr>
          <w:rFonts w:ascii="Arial" w:hAnsi="Arial" w:cs="Arial"/>
          <w:sz w:val="24"/>
          <w:szCs w:val="24"/>
        </w:rPr>
        <w:t xml:space="preserve"> </w:t>
      </w:r>
      <w:r w:rsidR="00F4333A">
        <w:rPr>
          <w:rFonts w:ascii="Arial" w:hAnsi="Arial" w:cs="Arial"/>
          <w:sz w:val="24"/>
          <w:szCs w:val="24"/>
        </w:rPr>
        <w:t>show</w:t>
      </w:r>
      <w:r w:rsidR="00825A3F" w:rsidRPr="000A2A9E">
        <w:rPr>
          <w:rFonts w:ascii="Arial" w:hAnsi="Arial" w:cs="Arial"/>
          <w:sz w:val="24"/>
          <w:szCs w:val="24"/>
        </w:rPr>
        <w:t xml:space="preserve"> that correction</w:t>
      </w:r>
      <w:r w:rsidR="00A90716">
        <w:rPr>
          <w:rFonts w:ascii="Arial" w:hAnsi="Arial" w:cs="Arial"/>
          <w:sz w:val="24"/>
          <w:szCs w:val="24"/>
        </w:rPr>
        <w:t xml:space="preserve"> of the register</w:t>
      </w:r>
      <w:r w:rsidR="00825A3F" w:rsidRPr="000A2A9E">
        <w:rPr>
          <w:rFonts w:ascii="Arial" w:hAnsi="Arial" w:cs="Arial"/>
          <w:sz w:val="24"/>
          <w:szCs w:val="24"/>
        </w:rPr>
        <w:t xml:space="preserve"> would be unfair in all circumstances</w:t>
      </w:r>
      <w:r w:rsidR="00F4333A">
        <w:rPr>
          <w:rFonts w:ascii="Arial" w:hAnsi="Arial" w:cs="Arial"/>
          <w:sz w:val="24"/>
          <w:szCs w:val="24"/>
        </w:rPr>
        <w:t>.</w:t>
      </w:r>
    </w:p>
    <w:p w14:paraId="64FBF97A" w14:textId="77777777" w:rsidR="00D70DB7" w:rsidRDefault="00D71CBE" w:rsidP="00575371">
      <w:pPr>
        <w:pStyle w:val="Style1"/>
        <w:numPr>
          <w:ilvl w:val="0"/>
          <w:numId w:val="27"/>
        </w:numPr>
        <w:rPr>
          <w:rFonts w:ascii="Arial" w:hAnsi="Arial" w:cs="Arial"/>
          <w:sz w:val="24"/>
          <w:szCs w:val="24"/>
        </w:rPr>
      </w:pPr>
      <w:r w:rsidRPr="00575371">
        <w:rPr>
          <w:rFonts w:ascii="Arial" w:hAnsi="Arial" w:cs="Arial"/>
          <w:sz w:val="24"/>
          <w:szCs w:val="24"/>
        </w:rPr>
        <w:t xml:space="preserve">I </w:t>
      </w:r>
      <w:r w:rsidR="00701C6E">
        <w:rPr>
          <w:rFonts w:ascii="Arial" w:hAnsi="Arial" w:cs="Arial"/>
          <w:sz w:val="24"/>
          <w:szCs w:val="24"/>
        </w:rPr>
        <w:t xml:space="preserve">therefore </w:t>
      </w:r>
      <w:r w:rsidR="008922F4" w:rsidRPr="00575371">
        <w:rPr>
          <w:rFonts w:ascii="Arial" w:hAnsi="Arial" w:cs="Arial"/>
          <w:sz w:val="24"/>
          <w:szCs w:val="24"/>
        </w:rPr>
        <w:t>conclude</w:t>
      </w:r>
      <w:r w:rsidR="00782E1D" w:rsidRPr="00575371">
        <w:rPr>
          <w:rFonts w:ascii="Arial" w:hAnsi="Arial" w:cs="Arial"/>
          <w:sz w:val="24"/>
          <w:szCs w:val="24"/>
        </w:rPr>
        <w:t xml:space="preserve"> that </w:t>
      </w:r>
      <w:r w:rsidR="0070242D">
        <w:rPr>
          <w:rFonts w:ascii="Arial" w:hAnsi="Arial" w:cs="Arial"/>
          <w:sz w:val="24"/>
          <w:szCs w:val="24"/>
        </w:rPr>
        <w:t>the</w:t>
      </w:r>
      <w:r w:rsidR="00DB0C5D">
        <w:rPr>
          <w:rFonts w:ascii="Arial" w:hAnsi="Arial" w:cs="Arial"/>
          <w:sz w:val="24"/>
          <w:szCs w:val="24"/>
        </w:rPr>
        <w:t xml:space="preserve">re is an error </w:t>
      </w:r>
      <w:r w:rsidR="00E16027">
        <w:rPr>
          <w:rFonts w:ascii="Arial" w:hAnsi="Arial" w:cs="Arial"/>
          <w:sz w:val="24"/>
          <w:szCs w:val="24"/>
        </w:rPr>
        <w:t xml:space="preserve">within the Commons Register that requires </w:t>
      </w:r>
      <w:r w:rsidR="00652AA5">
        <w:rPr>
          <w:rFonts w:ascii="Arial" w:hAnsi="Arial" w:cs="Arial"/>
          <w:sz w:val="24"/>
          <w:szCs w:val="24"/>
        </w:rPr>
        <w:t>correction</w:t>
      </w:r>
      <w:r w:rsidR="00E16027">
        <w:rPr>
          <w:rFonts w:ascii="Arial" w:hAnsi="Arial" w:cs="Arial"/>
          <w:sz w:val="24"/>
          <w:szCs w:val="24"/>
        </w:rPr>
        <w:t xml:space="preserve"> </w:t>
      </w:r>
      <w:r w:rsidR="00A90039">
        <w:rPr>
          <w:rFonts w:ascii="Arial" w:hAnsi="Arial" w:cs="Arial"/>
          <w:sz w:val="24"/>
          <w:szCs w:val="24"/>
        </w:rPr>
        <w:t>and that</w:t>
      </w:r>
      <w:r w:rsidR="001143C3">
        <w:rPr>
          <w:rFonts w:ascii="Arial" w:hAnsi="Arial" w:cs="Arial"/>
          <w:sz w:val="24"/>
          <w:szCs w:val="24"/>
        </w:rPr>
        <w:t xml:space="preserve"> in the circumstances </w:t>
      </w:r>
      <w:r w:rsidR="007448DC">
        <w:rPr>
          <w:rFonts w:ascii="Arial" w:hAnsi="Arial" w:cs="Arial"/>
          <w:sz w:val="24"/>
          <w:szCs w:val="24"/>
        </w:rPr>
        <w:t xml:space="preserve">it would not be unfair to correct the </w:t>
      </w:r>
      <w:r w:rsidR="0051491E">
        <w:rPr>
          <w:rFonts w:ascii="Arial" w:hAnsi="Arial" w:cs="Arial"/>
          <w:sz w:val="24"/>
          <w:szCs w:val="24"/>
        </w:rPr>
        <w:t>entries affected by the error</w:t>
      </w:r>
      <w:r w:rsidR="007448DC">
        <w:rPr>
          <w:rFonts w:ascii="Arial" w:hAnsi="Arial" w:cs="Arial"/>
          <w:sz w:val="24"/>
          <w:szCs w:val="24"/>
        </w:rPr>
        <w:t xml:space="preserve">. </w:t>
      </w:r>
    </w:p>
    <w:p w14:paraId="5011540A" w14:textId="52691A2A" w:rsidR="00D71CBE" w:rsidRDefault="007448DC" w:rsidP="00575371">
      <w:pPr>
        <w:pStyle w:val="Style1"/>
        <w:numPr>
          <w:ilvl w:val="0"/>
          <w:numId w:val="27"/>
        </w:numPr>
        <w:rPr>
          <w:rFonts w:ascii="Arial" w:hAnsi="Arial" w:cs="Arial"/>
          <w:sz w:val="24"/>
          <w:szCs w:val="24"/>
        </w:rPr>
      </w:pPr>
      <w:r>
        <w:rPr>
          <w:rFonts w:ascii="Arial" w:hAnsi="Arial" w:cs="Arial"/>
          <w:sz w:val="24"/>
          <w:szCs w:val="24"/>
        </w:rPr>
        <w:t>T</w:t>
      </w:r>
      <w:r w:rsidR="00A90039">
        <w:rPr>
          <w:rFonts w:ascii="Arial" w:hAnsi="Arial" w:cs="Arial"/>
          <w:sz w:val="24"/>
          <w:szCs w:val="24"/>
        </w:rPr>
        <w:t>he</w:t>
      </w:r>
      <w:r w:rsidR="00D70DB7">
        <w:rPr>
          <w:rFonts w:ascii="Arial" w:hAnsi="Arial" w:cs="Arial"/>
          <w:sz w:val="24"/>
          <w:szCs w:val="24"/>
        </w:rPr>
        <w:t xml:space="preserve"> application is allowed and the</w:t>
      </w:r>
      <w:r w:rsidR="00551CE2">
        <w:rPr>
          <w:rFonts w:ascii="Arial" w:hAnsi="Arial" w:cs="Arial"/>
          <w:sz w:val="24"/>
          <w:szCs w:val="24"/>
        </w:rPr>
        <w:t xml:space="preserve"> </w:t>
      </w:r>
      <w:r w:rsidR="00B2653B">
        <w:rPr>
          <w:rFonts w:ascii="Arial" w:hAnsi="Arial" w:cs="Arial"/>
          <w:sz w:val="24"/>
          <w:szCs w:val="24"/>
        </w:rPr>
        <w:t>quantities</w:t>
      </w:r>
      <w:r w:rsidR="00551CE2">
        <w:rPr>
          <w:rFonts w:ascii="Arial" w:hAnsi="Arial" w:cs="Arial"/>
          <w:sz w:val="24"/>
          <w:szCs w:val="24"/>
        </w:rPr>
        <w:t xml:space="preserve"> of</w:t>
      </w:r>
      <w:r w:rsidR="00752111">
        <w:rPr>
          <w:rFonts w:ascii="Arial" w:hAnsi="Arial" w:cs="Arial"/>
          <w:sz w:val="24"/>
          <w:szCs w:val="24"/>
        </w:rPr>
        <w:t xml:space="preserve"> grazing rights in</w:t>
      </w:r>
      <w:r w:rsidR="00A90039">
        <w:rPr>
          <w:rFonts w:ascii="Arial" w:hAnsi="Arial" w:cs="Arial"/>
          <w:sz w:val="24"/>
          <w:szCs w:val="24"/>
        </w:rPr>
        <w:t xml:space="preserve"> </w:t>
      </w:r>
      <w:r w:rsidR="003D1767">
        <w:rPr>
          <w:rFonts w:ascii="Arial" w:hAnsi="Arial" w:cs="Arial"/>
          <w:sz w:val="24"/>
          <w:szCs w:val="24"/>
        </w:rPr>
        <w:t>Entries for 154 and 155 under the register unit of CL69 should be amended</w:t>
      </w:r>
      <w:r w:rsidR="007900BC">
        <w:rPr>
          <w:rFonts w:ascii="Arial" w:hAnsi="Arial" w:cs="Arial"/>
          <w:sz w:val="24"/>
          <w:szCs w:val="24"/>
        </w:rPr>
        <w:t xml:space="preserve"> as below</w:t>
      </w:r>
      <w:r w:rsidR="00660754">
        <w:rPr>
          <w:rFonts w:ascii="Arial" w:hAnsi="Arial" w:cs="Arial"/>
          <w:sz w:val="24"/>
          <w:szCs w:val="24"/>
        </w:rPr>
        <w:t xml:space="preserve">. Whilst the objectors at Paragraph 7 of their statement </w:t>
      </w:r>
      <w:r w:rsidR="00EB554B">
        <w:rPr>
          <w:rFonts w:ascii="Arial" w:hAnsi="Arial" w:cs="Arial"/>
          <w:sz w:val="24"/>
          <w:szCs w:val="24"/>
        </w:rPr>
        <w:t>of case arrive at different calculations</w:t>
      </w:r>
      <w:r w:rsidR="006E1D4E">
        <w:rPr>
          <w:rFonts w:ascii="Arial" w:hAnsi="Arial" w:cs="Arial"/>
          <w:sz w:val="24"/>
          <w:szCs w:val="24"/>
        </w:rPr>
        <w:t xml:space="preserve"> for </w:t>
      </w:r>
      <w:r w:rsidR="003C601B">
        <w:rPr>
          <w:rFonts w:ascii="Arial" w:hAnsi="Arial" w:cs="Arial"/>
          <w:sz w:val="24"/>
          <w:szCs w:val="24"/>
        </w:rPr>
        <w:t>E</w:t>
      </w:r>
      <w:r w:rsidR="006E1D4E">
        <w:rPr>
          <w:rFonts w:ascii="Arial" w:hAnsi="Arial" w:cs="Arial"/>
          <w:sz w:val="24"/>
          <w:szCs w:val="24"/>
        </w:rPr>
        <w:t>ntry 155</w:t>
      </w:r>
      <w:r w:rsidR="00B80DB2">
        <w:rPr>
          <w:rFonts w:ascii="Arial" w:hAnsi="Arial" w:cs="Arial"/>
          <w:sz w:val="24"/>
          <w:szCs w:val="24"/>
        </w:rPr>
        <w:t>,</w:t>
      </w:r>
      <w:r w:rsidR="00802B51">
        <w:rPr>
          <w:rFonts w:ascii="Arial" w:hAnsi="Arial" w:cs="Arial"/>
          <w:sz w:val="24"/>
          <w:szCs w:val="24"/>
        </w:rPr>
        <w:t xml:space="preserve"> I believe there may be an error in the sums.</w:t>
      </w:r>
      <w:r w:rsidR="00EB554B">
        <w:rPr>
          <w:rFonts w:ascii="Arial" w:hAnsi="Arial" w:cs="Arial"/>
          <w:sz w:val="24"/>
          <w:szCs w:val="24"/>
        </w:rPr>
        <w:t xml:space="preserve"> </w:t>
      </w:r>
      <w:r w:rsidR="00802B51">
        <w:rPr>
          <w:rFonts w:ascii="Arial" w:hAnsi="Arial" w:cs="Arial"/>
          <w:sz w:val="24"/>
          <w:szCs w:val="24"/>
        </w:rPr>
        <w:t>M</w:t>
      </w:r>
      <w:r w:rsidR="008A7C9A">
        <w:rPr>
          <w:rFonts w:ascii="Arial" w:hAnsi="Arial" w:cs="Arial"/>
          <w:sz w:val="24"/>
          <w:szCs w:val="24"/>
        </w:rPr>
        <w:t>y calculations</w:t>
      </w:r>
      <w:r w:rsidR="003D1767">
        <w:rPr>
          <w:rFonts w:ascii="Arial" w:hAnsi="Arial" w:cs="Arial"/>
          <w:sz w:val="24"/>
          <w:szCs w:val="24"/>
        </w:rPr>
        <w:t xml:space="preserve"> </w:t>
      </w:r>
      <w:r w:rsidR="00A60222">
        <w:rPr>
          <w:rFonts w:ascii="Arial" w:hAnsi="Arial" w:cs="Arial"/>
          <w:sz w:val="24"/>
          <w:szCs w:val="24"/>
        </w:rPr>
        <w:t>determine</w:t>
      </w:r>
      <w:r w:rsidR="00802B51">
        <w:rPr>
          <w:rFonts w:ascii="Arial" w:hAnsi="Arial" w:cs="Arial"/>
          <w:sz w:val="24"/>
          <w:szCs w:val="24"/>
        </w:rPr>
        <w:t>d</w:t>
      </w:r>
      <w:r w:rsidR="00A60222">
        <w:rPr>
          <w:rFonts w:ascii="Arial" w:hAnsi="Arial" w:cs="Arial"/>
          <w:sz w:val="24"/>
          <w:szCs w:val="24"/>
        </w:rPr>
        <w:t xml:space="preserve"> figures for the grazing </w:t>
      </w:r>
      <w:r w:rsidR="007556BA">
        <w:rPr>
          <w:rFonts w:ascii="Arial" w:hAnsi="Arial" w:cs="Arial"/>
          <w:sz w:val="24"/>
          <w:szCs w:val="24"/>
        </w:rPr>
        <w:t xml:space="preserve">rights which </w:t>
      </w:r>
      <w:r w:rsidR="00FB20D3">
        <w:rPr>
          <w:rFonts w:ascii="Arial" w:hAnsi="Arial" w:cs="Arial"/>
          <w:sz w:val="24"/>
          <w:szCs w:val="24"/>
        </w:rPr>
        <w:t>correspond to the calculations made by DCC</w:t>
      </w:r>
      <w:r w:rsidR="003C601B">
        <w:rPr>
          <w:rFonts w:ascii="Arial" w:hAnsi="Arial" w:cs="Arial"/>
          <w:sz w:val="24"/>
          <w:szCs w:val="24"/>
        </w:rPr>
        <w:t xml:space="preserve"> </w:t>
      </w:r>
      <w:r w:rsidR="00910B41">
        <w:rPr>
          <w:rFonts w:ascii="Arial" w:hAnsi="Arial" w:cs="Arial"/>
          <w:sz w:val="24"/>
          <w:szCs w:val="24"/>
        </w:rPr>
        <w:t>in their letter of 22 June 2022</w:t>
      </w:r>
      <w:r w:rsidR="00704B1C">
        <w:rPr>
          <w:rFonts w:ascii="Arial" w:hAnsi="Arial" w:cs="Arial"/>
          <w:sz w:val="24"/>
          <w:szCs w:val="24"/>
        </w:rPr>
        <w:t>.</w:t>
      </w:r>
    </w:p>
    <w:p w14:paraId="198601B0" w14:textId="77777777" w:rsidR="004A09CC" w:rsidRDefault="004A09CC" w:rsidP="004A09CC">
      <w:pPr>
        <w:pStyle w:val="Style1"/>
        <w:rPr>
          <w:rFonts w:ascii="Arial" w:hAnsi="Arial" w:cs="Arial"/>
          <w:sz w:val="24"/>
          <w:szCs w:val="24"/>
        </w:rPr>
      </w:pPr>
    </w:p>
    <w:p w14:paraId="7FC416BC" w14:textId="334CB13F" w:rsidR="00715D96" w:rsidRPr="00733EC3" w:rsidRDefault="00CA2787" w:rsidP="000E2101">
      <w:pPr>
        <w:pStyle w:val="Style1"/>
        <w:numPr>
          <w:ilvl w:val="0"/>
          <w:numId w:val="46"/>
        </w:numPr>
        <w:rPr>
          <w:rFonts w:ascii="Arial" w:hAnsi="Arial" w:cs="Arial"/>
          <w:b/>
          <w:bCs/>
          <w:sz w:val="24"/>
          <w:szCs w:val="24"/>
        </w:rPr>
      </w:pPr>
      <w:r w:rsidRPr="00733EC3">
        <w:rPr>
          <w:rFonts w:ascii="Arial" w:hAnsi="Arial" w:cs="Arial"/>
          <w:b/>
          <w:bCs/>
          <w:sz w:val="24"/>
          <w:szCs w:val="24"/>
        </w:rPr>
        <w:t>Entry 154</w:t>
      </w:r>
      <w:r w:rsidR="00895804" w:rsidRPr="00733EC3">
        <w:rPr>
          <w:rFonts w:ascii="Arial" w:hAnsi="Arial" w:cs="Arial"/>
          <w:b/>
          <w:bCs/>
          <w:sz w:val="24"/>
          <w:szCs w:val="24"/>
        </w:rPr>
        <w:tab/>
      </w:r>
      <w:r w:rsidR="00905F7F" w:rsidRPr="00733EC3">
        <w:rPr>
          <w:rFonts w:ascii="Arial" w:hAnsi="Arial" w:cs="Arial"/>
          <w:b/>
          <w:bCs/>
          <w:sz w:val="24"/>
          <w:szCs w:val="24"/>
        </w:rPr>
        <w:t xml:space="preserve"> </w:t>
      </w:r>
      <w:r w:rsidRPr="00733EC3">
        <w:rPr>
          <w:rFonts w:ascii="Arial" w:hAnsi="Arial" w:cs="Arial"/>
          <w:b/>
          <w:bCs/>
          <w:sz w:val="24"/>
          <w:szCs w:val="24"/>
        </w:rPr>
        <w:t xml:space="preserve"> To graze</w:t>
      </w:r>
      <w:r w:rsidR="00646F00" w:rsidRPr="00733EC3">
        <w:rPr>
          <w:rFonts w:ascii="Arial" w:hAnsi="Arial" w:cs="Arial"/>
          <w:b/>
          <w:bCs/>
          <w:sz w:val="24"/>
          <w:szCs w:val="24"/>
        </w:rPr>
        <w:t xml:space="preserve">: </w:t>
      </w:r>
      <w:r w:rsidR="00905F7F" w:rsidRPr="00733EC3">
        <w:rPr>
          <w:rFonts w:ascii="Arial" w:hAnsi="Arial" w:cs="Arial"/>
          <w:b/>
          <w:bCs/>
          <w:sz w:val="24"/>
          <w:szCs w:val="24"/>
        </w:rPr>
        <w:t xml:space="preserve"> </w:t>
      </w:r>
      <w:r w:rsidR="001E01F7">
        <w:rPr>
          <w:rFonts w:ascii="Arial" w:hAnsi="Arial" w:cs="Arial"/>
          <w:b/>
          <w:bCs/>
          <w:sz w:val="24"/>
          <w:szCs w:val="24"/>
        </w:rPr>
        <w:tab/>
      </w:r>
      <w:r w:rsidR="00646F00" w:rsidRPr="00733EC3">
        <w:rPr>
          <w:rFonts w:ascii="Arial" w:hAnsi="Arial" w:cs="Arial"/>
          <w:b/>
          <w:bCs/>
          <w:sz w:val="24"/>
          <w:szCs w:val="24"/>
        </w:rPr>
        <w:t>5 bullocks or ponies</w:t>
      </w:r>
    </w:p>
    <w:p w14:paraId="03A6F251" w14:textId="422336BB" w:rsidR="00553C6C" w:rsidRPr="00733EC3" w:rsidRDefault="00905F7F" w:rsidP="00905F7F">
      <w:pPr>
        <w:pStyle w:val="Style1"/>
        <w:rPr>
          <w:rFonts w:ascii="Arial" w:hAnsi="Arial" w:cs="Arial"/>
          <w:b/>
          <w:bCs/>
          <w:sz w:val="24"/>
          <w:szCs w:val="24"/>
        </w:rPr>
      </w:pP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00895804" w:rsidRPr="00733EC3">
        <w:rPr>
          <w:rFonts w:ascii="Arial" w:hAnsi="Arial" w:cs="Arial"/>
          <w:b/>
          <w:bCs/>
          <w:sz w:val="24"/>
          <w:szCs w:val="24"/>
        </w:rPr>
        <w:tab/>
      </w:r>
      <w:r w:rsidR="00475BC4">
        <w:rPr>
          <w:rFonts w:ascii="Arial" w:hAnsi="Arial" w:cs="Arial"/>
          <w:b/>
          <w:bCs/>
          <w:sz w:val="24"/>
          <w:szCs w:val="24"/>
        </w:rPr>
        <w:tab/>
      </w:r>
      <w:r w:rsidR="00553C6C" w:rsidRPr="00733EC3">
        <w:rPr>
          <w:rFonts w:ascii="Arial" w:hAnsi="Arial" w:cs="Arial"/>
          <w:b/>
          <w:bCs/>
          <w:sz w:val="24"/>
          <w:szCs w:val="24"/>
        </w:rPr>
        <w:t>21 sheep</w:t>
      </w:r>
    </w:p>
    <w:p w14:paraId="4F2A55ED" w14:textId="77777777" w:rsidR="00553C6C" w:rsidRPr="00733EC3" w:rsidRDefault="00553C6C" w:rsidP="00905F7F">
      <w:pPr>
        <w:pStyle w:val="Style1"/>
        <w:rPr>
          <w:rFonts w:ascii="Arial" w:hAnsi="Arial" w:cs="Arial"/>
          <w:b/>
          <w:bCs/>
          <w:sz w:val="24"/>
          <w:szCs w:val="24"/>
        </w:rPr>
      </w:pPr>
    </w:p>
    <w:p w14:paraId="2A75C378" w14:textId="203891E2" w:rsidR="00BF30CA" w:rsidRPr="00733EC3" w:rsidRDefault="00553C6C" w:rsidP="000E2101">
      <w:pPr>
        <w:pStyle w:val="Style1"/>
        <w:numPr>
          <w:ilvl w:val="0"/>
          <w:numId w:val="46"/>
        </w:numPr>
        <w:rPr>
          <w:rFonts w:ascii="Arial" w:hAnsi="Arial" w:cs="Arial"/>
          <w:b/>
          <w:bCs/>
          <w:sz w:val="24"/>
          <w:szCs w:val="24"/>
        </w:rPr>
      </w:pPr>
      <w:r w:rsidRPr="00733EC3">
        <w:rPr>
          <w:rFonts w:ascii="Arial" w:hAnsi="Arial" w:cs="Arial"/>
          <w:b/>
          <w:bCs/>
          <w:sz w:val="24"/>
          <w:szCs w:val="24"/>
        </w:rPr>
        <w:t>Entry 155</w:t>
      </w:r>
      <w:r w:rsidR="00895804" w:rsidRPr="00733EC3">
        <w:rPr>
          <w:rFonts w:ascii="Arial" w:hAnsi="Arial" w:cs="Arial"/>
          <w:b/>
          <w:bCs/>
          <w:sz w:val="24"/>
          <w:szCs w:val="24"/>
        </w:rPr>
        <w:tab/>
      </w:r>
      <w:r w:rsidRPr="00733EC3">
        <w:rPr>
          <w:rFonts w:ascii="Arial" w:hAnsi="Arial" w:cs="Arial"/>
          <w:b/>
          <w:bCs/>
          <w:sz w:val="24"/>
          <w:szCs w:val="24"/>
        </w:rPr>
        <w:t xml:space="preserve"> To graze:</w:t>
      </w:r>
      <w:r w:rsidR="00BF30CA" w:rsidRPr="00733EC3">
        <w:rPr>
          <w:rFonts w:ascii="Arial" w:hAnsi="Arial" w:cs="Arial"/>
          <w:b/>
          <w:bCs/>
          <w:sz w:val="24"/>
          <w:szCs w:val="24"/>
        </w:rPr>
        <w:tab/>
        <w:t>1</w:t>
      </w:r>
      <w:r w:rsidR="00341BB5">
        <w:rPr>
          <w:rFonts w:ascii="Arial" w:hAnsi="Arial" w:cs="Arial"/>
          <w:b/>
          <w:bCs/>
          <w:sz w:val="24"/>
          <w:szCs w:val="24"/>
        </w:rPr>
        <w:t>3</w:t>
      </w:r>
      <w:r w:rsidR="00BF30CA" w:rsidRPr="00733EC3">
        <w:rPr>
          <w:rFonts w:ascii="Arial" w:hAnsi="Arial" w:cs="Arial"/>
          <w:b/>
          <w:bCs/>
          <w:sz w:val="24"/>
          <w:szCs w:val="24"/>
        </w:rPr>
        <w:t xml:space="preserve"> bullocks or ponies</w:t>
      </w:r>
    </w:p>
    <w:p w14:paraId="51AA414E" w14:textId="5BF78CD5" w:rsidR="00646F00" w:rsidRPr="00575371" w:rsidRDefault="00BF30CA" w:rsidP="00905F7F">
      <w:pPr>
        <w:pStyle w:val="Style1"/>
        <w:rPr>
          <w:rFonts w:ascii="Arial" w:hAnsi="Arial" w:cs="Arial"/>
          <w:sz w:val="24"/>
          <w:szCs w:val="24"/>
        </w:rPr>
      </w:pP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Pr="00733EC3">
        <w:rPr>
          <w:rFonts w:ascii="Arial" w:hAnsi="Arial" w:cs="Arial"/>
          <w:b/>
          <w:bCs/>
          <w:sz w:val="24"/>
          <w:szCs w:val="24"/>
        </w:rPr>
        <w:tab/>
      </w:r>
      <w:r w:rsidR="00895804" w:rsidRPr="00733EC3">
        <w:rPr>
          <w:rFonts w:ascii="Arial" w:hAnsi="Arial" w:cs="Arial"/>
          <w:b/>
          <w:bCs/>
          <w:sz w:val="24"/>
          <w:szCs w:val="24"/>
        </w:rPr>
        <w:tab/>
      </w:r>
      <w:r w:rsidRPr="00733EC3">
        <w:rPr>
          <w:rFonts w:ascii="Arial" w:hAnsi="Arial" w:cs="Arial"/>
          <w:b/>
          <w:bCs/>
          <w:sz w:val="24"/>
          <w:szCs w:val="24"/>
        </w:rPr>
        <w:t xml:space="preserve"> </w:t>
      </w:r>
      <w:r w:rsidR="00475BC4">
        <w:rPr>
          <w:rFonts w:ascii="Arial" w:hAnsi="Arial" w:cs="Arial"/>
          <w:b/>
          <w:bCs/>
          <w:sz w:val="24"/>
          <w:szCs w:val="24"/>
        </w:rPr>
        <w:tab/>
      </w:r>
      <w:r w:rsidRPr="00733EC3">
        <w:rPr>
          <w:rFonts w:ascii="Arial" w:hAnsi="Arial" w:cs="Arial"/>
          <w:b/>
          <w:bCs/>
          <w:sz w:val="24"/>
          <w:szCs w:val="24"/>
        </w:rPr>
        <w:t>50 sheep</w:t>
      </w:r>
      <w:r w:rsidR="00646F00">
        <w:rPr>
          <w:rFonts w:ascii="Arial" w:hAnsi="Arial" w:cs="Arial"/>
          <w:sz w:val="24"/>
          <w:szCs w:val="24"/>
        </w:rPr>
        <w:tab/>
      </w:r>
      <w:r w:rsidR="00646F00">
        <w:rPr>
          <w:rFonts w:ascii="Arial" w:hAnsi="Arial" w:cs="Arial"/>
          <w:sz w:val="24"/>
          <w:szCs w:val="24"/>
        </w:rPr>
        <w:tab/>
      </w:r>
    </w:p>
    <w:p w14:paraId="09702EFE" w14:textId="77777777" w:rsidR="000D099B" w:rsidRDefault="000D099B" w:rsidP="000D099B">
      <w:pPr>
        <w:pStyle w:val="Style1"/>
        <w:ind w:left="432"/>
        <w:rPr>
          <w:rFonts w:ascii="Arial" w:hAnsi="Arial" w:cs="Arial"/>
          <w:sz w:val="24"/>
          <w:szCs w:val="24"/>
        </w:rPr>
      </w:pPr>
    </w:p>
    <w:p w14:paraId="5187318D" w14:textId="4C897EB5" w:rsidR="007C2288" w:rsidRPr="003D24DD" w:rsidRDefault="005443CE" w:rsidP="000E2101">
      <w:pPr>
        <w:pStyle w:val="Style1"/>
        <w:numPr>
          <w:ilvl w:val="0"/>
          <w:numId w:val="46"/>
        </w:numPr>
        <w:rPr>
          <w:rFonts w:ascii="Arial" w:hAnsi="Arial" w:cs="Arial"/>
          <w:b/>
          <w:bCs/>
          <w:sz w:val="24"/>
          <w:szCs w:val="24"/>
        </w:rPr>
      </w:pPr>
      <w:r>
        <w:rPr>
          <w:rFonts w:ascii="Arial" w:hAnsi="Arial" w:cs="Arial"/>
          <w:sz w:val="24"/>
          <w:szCs w:val="24"/>
        </w:rPr>
        <w:t xml:space="preserve">The supplemental map to these register entries should also be amended to </w:t>
      </w:r>
      <w:r w:rsidRPr="003D24DD">
        <w:rPr>
          <w:rFonts w:ascii="Arial" w:hAnsi="Arial" w:cs="Arial"/>
          <w:b/>
          <w:bCs/>
          <w:color w:val="auto"/>
          <w:sz w:val="24"/>
          <w:szCs w:val="24"/>
        </w:rPr>
        <w:t>remove</w:t>
      </w:r>
      <w:r>
        <w:rPr>
          <w:rFonts w:ascii="Arial" w:hAnsi="Arial" w:cs="Arial"/>
          <w:sz w:val="24"/>
          <w:szCs w:val="24"/>
        </w:rPr>
        <w:t xml:space="preserve"> th</w:t>
      </w:r>
      <w:r w:rsidR="00FC797D">
        <w:rPr>
          <w:rFonts w:ascii="Arial" w:hAnsi="Arial" w:cs="Arial"/>
          <w:sz w:val="24"/>
          <w:szCs w:val="24"/>
        </w:rPr>
        <w:t>ose</w:t>
      </w:r>
      <w:r>
        <w:rPr>
          <w:rFonts w:ascii="Arial" w:hAnsi="Arial" w:cs="Arial"/>
          <w:sz w:val="24"/>
          <w:szCs w:val="24"/>
        </w:rPr>
        <w:t xml:space="preserve"> land parcels</w:t>
      </w:r>
      <w:r w:rsidR="00FC797D">
        <w:rPr>
          <w:rFonts w:ascii="Arial" w:hAnsi="Arial" w:cs="Arial"/>
          <w:sz w:val="24"/>
          <w:szCs w:val="24"/>
        </w:rPr>
        <w:t xml:space="preserve"> outlined in green that represent the </w:t>
      </w:r>
      <w:r w:rsidR="00FC797D" w:rsidRPr="003D24DD">
        <w:rPr>
          <w:rFonts w:ascii="Arial" w:hAnsi="Arial" w:cs="Arial"/>
          <w:b/>
          <w:bCs/>
          <w:sz w:val="24"/>
          <w:szCs w:val="24"/>
        </w:rPr>
        <w:t xml:space="preserve">OS parcels </w:t>
      </w:r>
      <w:r w:rsidR="0028702F" w:rsidRPr="003D24DD">
        <w:rPr>
          <w:rFonts w:ascii="Arial" w:hAnsi="Arial" w:cs="Arial"/>
          <w:b/>
          <w:bCs/>
          <w:color w:val="auto"/>
          <w:sz w:val="24"/>
          <w:szCs w:val="24"/>
        </w:rPr>
        <w:t>2175, 2176, 2178, 2121, 2122 and 2127</w:t>
      </w:r>
      <w:r w:rsidR="002D4FDB" w:rsidRPr="003D24DD">
        <w:rPr>
          <w:rFonts w:ascii="Arial" w:hAnsi="Arial" w:cs="Arial"/>
          <w:b/>
          <w:bCs/>
          <w:color w:val="auto"/>
          <w:sz w:val="24"/>
          <w:szCs w:val="24"/>
        </w:rPr>
        <w:t>.</w:t>
      </w:r>
    </w:p>
    <w:p w14:paraId="303DF3D9" w14:textId="77777777" w:rsidR="007C2288" w:rsidRDefault="007C2288" w:rsidP="000D099B">
      <w:pPr>
        <w:pStyle w:val="Style1"/>
        <w:ind w:left="432"/>
        <w:rPr>
          <w:rFonts w:ascii="Arial" w:hAnsi="Arial" w:cs="Arial"/>
          <w:sz w:val="24"/>
          <w:szCs w:val="24"/>
        </w:rPr>
      </w:pPr>
    </w:p>
    <w:p w14:paraId="591CF1D9" w14:textId="77777777" w:rsidR="00D10C4A" w:rsidRDefault="00D10C4A" w:rsidP="003E113E">
      <w:pPr>
        <w:pStyle w:val="Style1"/>
        <w:rPr>
          <w:rFonts w:ascii="Monotype Corsiva" w:hAnsi="Monotype Corsiva"/>
          <w:sz w:val="36"/>
          <w:szCs w:val="36"/>
        </w:rPr>
      </w:pPr>
      <w:bookmarkStart w:id="4" w:name="_Hlk25945171"/>
      <w:bookmarkStart w:id="5" w:name="_Hlk145347526"/>
    </w:p>
    <w:p w14:paraId="2FBB037F" w14:textId="1D802BCC" w:rsidR="003E113E" w:rsidRDefault="00BE6A99" w:rsidP="003E113E">
      <w:pPr>
        <w:pStyle w:val="Style1"/>
      </w:pPr>
      <w:r>
        <w:rPr>
          <w:rFonts w:ascii="Monotype Corsiva" w:hAnsi="Monotype Corsiva"/>
          <w:sz w:val="36"/>
          <w:szCs w:val="36"/>
        </w:rPr>
        <w:t>Mrs A Behn</w:t>
      </w:r>
    </w:p>
    <w:p w14:paraId="63A32CD6" w14:textId="3622D9A6" w:rsidR="008D4452" w:rsidRPr="0059316A" w:rsidRDefault="003E113E" w:rsidP="0059316A">
      <w:pPr>
        <w:rPr>
          <w:rFonts w:ascii="Arial" w:hAnsi="Arial" w:cs="Arial"/>
          <w:sz w:val="24"/>
          <w:szCs w:val="24"/>
        </w:rPr>
      </w:pPr>
      <w:r w:rsidRPr="00BE6A99">
        <w:rPr>
          <w:rFonts w:ascii="Arial" w:hAnsi="Arial" w:cs="Arial"/>
          <w:sz w:val="24"/>
          <w:szCs w:val="24"/>
        </w:rPr>
        <w:t>INSPECTOR</w:t>
      </w:r>
      <w:bookmarkEnd w:id="4"/>
      <w:bookmarkEnd w:id="5"/>
      <w:r w:rsidR="000D099B">
        <w:rPr>
          <w:b/>
          <w:bCs/>
          <w:color w:val="000000"/>
          <w:kern w:val="28"/>
        </w:rPr>
        <w:br w:type="page"/>
      </w:r>
    </w:p>
    <w:p w14:paraId="5BBB22D2" w14:textId="77777777" w:rsidR="001970B6" w:rsidRDefault="001970B6" w:rsidP="00087045">
      <w:pPr>
        <w:pStyle w:val="Style1"/>
        <w:rPr>
          <w:u w:val="single"/>
        </w:rPr>
      </w:pPr>
    </w:p>
    <w:p w14:paraId="1839ABCD" w14:textId="78C69ECF" w:rsidR="00C36FEB" w:rsidRPr="00090C89" w:rsidRDefault="00E361D4" w:rsidP="00443A90">
      <w:pPr>
        <w:pStyle w:val="Style1"/>
        <w:jc w:val="center"/>
        <w:rPr>
          <w:rFonts w:ascii="Arial" w:hAnsi="Arial" w:cs="Arial"/>
          <w:b/>
          <w:bCs/>
          <w:sz w:val="24"/>
          <w:szCs w:val="24"/>
        </w:rPr>
      </w:pPr>
      <w:r w:rsidRPr="00090C89">
        <w:rPr>
          <w:rFonts w:ascii="Arial" w:hAnsi="Arial" w:cs="Arial"/>
          <w:b/>
          <w:bCs/>
          <w:sz w:val="24"/>
          <w:szCs w:val="24"/>
        </w:rPr>
        <w:t>A</w:t>
      </w:r>
      <w:r>
        <w:rPr>
          <w:rFonts w:ascii="Arial" w:hAnsi="Arial" w:cs="Arial"/>
          <w:b/>
          <w:bCs/>
          <w:sz w:val="24"/>
          <w:szCs w:val="24"/>
        </w:rPr>
        <w:t>ppearances</w:t>
      </w:r>
    </w:p>
    <w:p w14:paraId="2E65E9F1" w14:textId="77777777" w:rsidR="00355ED6" w:rsidRDefault="00355ED6" w:rsidP="00087045">
      <w:pPr>
        <w:pStyle w:val="Style1"/>
        <w:rPr>
          <w:u w:val="single"/>
        </w:rPr>
      </w:pPr>
    </w:p>
    <w:p w14:paraId="413F8985" w14:textId="495E678E" w:rsidR="00355ED6" w:rsidRPr="00F93A01" w:rsidRDefault="00355ED6" w:rsidP="00087045">
      <w:pPr>
        <w:pStyle w:val="Style1"/>
        <w:rPr>
          <w:rFonts w:ascii="Arial" w:hAnsi="Arial" w:cs="Arial"/>
          <w:b/>
          <w:bCs/>
          <w:sz w:val="24"/>
          <w:szCs w:val="24"/>
        </w:rPr>
      </w:pPr>
      <w:r w:rsidRPr="00F93A01">
        <w:rPr>
          <w:rFonts w:ascii="Arial" w:hAnsi="Arial" w:cs="Arial"/>
          <w:b/>
          <w:bCs/>
          <w:sz w:val="24"/>
          <w:szCs w:val="24"/>
        </w:rPr>
        <w:t>For the applicant</w:t>
      </w:r>
    </w:p>
    <w:p w14:paraId="504C9BFE" w14:textId="334301A3" w:rsidR="006E5CFB" w:rsidRDefault="00A87539" w:rsidP="00087045">
      <w:pPr>
        <w:pStyle w:val="Style1"/>
        <w:rPr>
          <w:rFonts w:ascii="Arial" w:hAnsi="Arial" w:cs="Arial"/>
          <w:sz w:val="24"/>
          <w:szCs w:val="24"/>
        </w:rPr>
      </w:pPr>
      <w:r w:rsidRPr="00090C89">
        <w:rPr>
          <w:rFonts w:ascii="Arial" w:hAnsi="Arial" w:cs="Arial"/>
          <w:sz w:val="24"/>
          <w:szCs w:val="24"/>
        </w:rPr>
        <w:t xml:space="preserve">T Stratton </w:t>
      </w:r>
    </w:p>
    <w:p w14:paraId="75432CDA" w14:textId="2C09848F" w:rsidR="004316D3" w:rsidRDefault="004316D3" w:rsidP="00087045">
      <w:pPr>
        <w:pStyle w:val="Style1"/>
        <w:rPr>
          <w:rFonts w:ascii="Arial" w:hAnsi="Arial" w:cs="Arial"/>
          <w:sz w:val="24"/>
          <w:szCs w:val="24"/>
        </w:rPr>
      </w:pPr>
      <w:r>
        <w:rPr>
          <w:rFonts w:ascii="Arial" w:hAnsi="Arial" w:cs="Arial"/>
          <w:sz w:val="24"/>
          <w:szCs w:val="24"/>
        </w:rPr>
        <w:t>A Stratton</w:t>
      </w:r>
    </w:p>
    <w:p w14:paraId="52F7C32F" w14:textId="77777777" w:rsidR="00F93A01" w:rsidRPr="00090C89" w:rsidRDefault="00F93A01" w:rsidP="00087045">
      <w:pPr>
        <w:pStyle w:val="Style1"/>
        <w:rPr>
          <w:rFonts w:ascii="Arial" w:hAnsi="Arial" w:cs="Arial"/>
          <w:sz w:val="24"/>
          <w:szCs w:val="24"/>
        </w:rPr>
      </w:pPr>
    </w:p>
    <w:p w14:paraId="4C08F1E3" w14:textId="6C1581E5" w:rsidR="006E5CFB" w:rsidRPr="00F93A01" w:rsidRDefault="006E5CFB" w:rsidP="00087045">
      <w:pPr>
        <w:pStyle w:val="Style1"/>
        <w:rPr>
          <w:rFonts w:ascii="Arial" w:hAnsi="Arial" w:cs="Arial"/>
          <w:b/>
          <w:bCs/>
          <w:sz w:val="24"/>
          <w:szCs w:val="24"/>
        </w:rPr>
      </w:pPr>
      <w:r w:rsidRPr="00F93A01">
        <w:rPr>
          <w:rFonts w:ascii="Arial" w:hAnsi="Arial" w:cs="Arial"/>
          <w:b/>
          <w:bCs/>
          <w:sz w:val="24"/>
          <w:szCs w:val="24"/>
        </w:rPr>
        <w:t>For the objector</w:t>
      </w:r>
    </w:p>
    <w:p w14:paraId="7C2C1A88" w14:textId="064ED946" w:rsidR="004A496A" w:rsidRPr="00090C89" w:rsidRDefault="0090693A" w:rsidP="00087045">
      <w:pPr>
        <w:pStyle w:val="Style1"/>
        <w:rPr>
          <w:rFonts w:ascii="Arial" w:hAnsi="Arial" w:cs="Arial"/>
          <w:sz w:val="24"/>
          <w:szCs w:val="24"/>
        </w:rPr>
      </w:pPr>
      <w:r>
        <w:rPr>
          <w:rFonts w:ascii="Arial" w:hAnsi="Arial" w:cs="Arial"/>
          <w:sz w:val="24"/>
          <w:szCs w:val="24"/>
        </w:rPr>
        <w:t>K Harrington</w:t>
      </w:r>
    </w:p>
    <w:p w14:paraId="59760025" w14:textId="09F10FBC" w:rsidR="00076F7C" w:rsidRDefault="00076F7C" w:rsidP="00087045">
      <w:pPr>
        <w:pStyle w:val="Style1"/>
        <w:rPr>
          <w:rFonts w:ascii="Arial" w:hAnsi="Arial" w:cs="Arial"/>
          <w:sz w:val="24"/>
          <w:szCs w:val="24"/>
        </w:rPr>
      </w:pPr>
      <w:r>
        <w:rPr>
          <w:rFonts w:ascii="Arial" w:hAnsi="Arial" w:cs="Arial"/>
          <w:sz w:val="24"/>
          <w:szCs w:val="24"/>
        </w:rPr>
        <w:t>M Rogers</w:t>
      </w:r>
    </w:p>
    <w:p w14:paraId="5D7A250E" w14:textId="55F95671" w:rsidR="004A496A" w:rsidRDefault="00076F7C" w:rsidP="00087045">
      <w:pPr>
        <w:pStyle w:val="Style1"/>
        <w:rPr>
          <w:rFonts w:ascii="Arial" w:hAnsi="Arial" w:cs="Arial"/>
          <w:sz w:val="24"/>
          <w:szCs w:val="24"/>
        </w:rPr>
      </w:pPr>
      <w:r>
        <w:rPr>
          <w:rFonts w:ascii="Arial" w:hAnsi="Arial" w:cs="Arial"/>
          <w:sz w:val="24"/>
          <w:szCs w:val="24"/>
        </w:rPr>
        <w:t>H Dellar</w:t>
      </w:r>
    </w:p>
    <w:p w14:paraId="18D5D8A5" w14:textId="70BCD9F1" w:rsidR="00076F7C" w:rsidRDefault="00ED1035" w:rsidP="00087045">
      <w:pPr>
        <w:pStyle w:val="Style1"/>
        <w:rPr>
          <w:rFonts w:ascii="Arial" w:hAnsi="Arial" w:cs="Arial"/>
          <w:sz w:val="24"/>
          <w:szCs w:val="24"/>
        </w:rPr>
      </w:pPr>
      <w:r>
        <w:rPr>
          <w:rFonts w:ascii="Arial" w:hAnsi="Arial" w:cs="Arial"/>
          <w:sz w:val="24"/>
          <w:szCs w:val="24"/>
        </w:rPr>
        <w:t>J Hess</w:t>
      </w:r>
    </w:p>
    <w:p w14:paraId="1D4C2D8E" w14:textId="77777777" w:rsidR="00ED1035" w:rsidRPr="00090C89" w:rsidRDefault="00ED1035" w:rsidP="00087045">
      <w:pPr>
        <w:pStyle w:val="Style1"/>
        <w:rPr>
          <w:rFonts w:ascii="Arial" w:hAnsi="Arial" w:cs="Arial"/>
          <w:sz w:val="24"/>
          <w:szCs w:val="24"/>
        </w:rPr>
      </w:pPr>
    </w:p>
    <w:p w14:paraId="5993754A" w14:textId="58FFB07C" w:rsidR="004A496A" w:rsidRPr="00F93A01" w:rsidRDefault="004A496A" w:rsidP="00087045">
      <w:pPr>
        <w:pStyle w:val="Style1"/>
        <w:rPr>
          <w:rFonts w:ascii="Arial" w:hAnsi="Arial" w:cs="Arial"/>
          <w:b/>
          <w:bCs/>
          <w:sz w:val="24"/>
          <w:szCs w:val="24"/>
        </w:rPr>
      </w:pPr>
      <w:r w:rsidRPr="00F93A01">
        <w:rPr>
          <w:rFonts w:ascii="Arial" w:hAnsi="Arial" w:cs="Arial"/>
          <w:b/>
          <w:bCs/>
          <w:sz w:val="24"/>
          <w:szCs w:val="24"/>
        </w:rPr>
        <w:t>For the Commons Registration Authority</w:t>
      </w:r>
    </w:p>
    <w:p w14:paraId="37490A90" w14:textId="2DE3FE86" w:rsidR="00A6315B" w:rsidRDefault="00A6315B" w:rsidP="00087045">
      <w:pPr>
        <w:pStyle w:val="Style1"/>
        <w:rPr>
          <w:rFonts w:ascii="Arial" w:hAnsi="Arial" w:cs="Arial"/>
          <w:sz w:val="24"/>
          <w:szCs w:val="24"/>
        </w:rPr>
      </w:pPr>
      <w:r>
        <w:rPr>
          <w:rFonts w:ascii="Arial" w:hAnsi="Arial" w:cs="Arial"/>
          <w:sz w:val="24"/>
          <w:szCs w:val="24"/>
        </w:rPr>
        <w:t>P Uren</w:t>
      </w:r>
    </w:p>
    <w:p w14:paraId="3147D9CA" w14:textId="1AE4B81E" w:rsidR="0025527E" w:rsidRDefault="0025527E" w:rsidP="00087045">
      <w:pPr>
        <w:pStyle w:val="Style1"/>
        <w:rPr>
          <w:rFonts w:ascii="Arial" w:hAnsi="Arial" w:cs="Arial"/>
          <w:sz w:val="24"/>
          <w:szCs w:val="24"/>
        </w:rPr>
      </w:pPr>
      <w:r>
        <w:rPr>
          <w:rFonts w:ascii="Arial" w:hAnsi="Arial" w:cs="Arial"/>
          <w:sz w:val="24"/>
          <w:szCs w:val="24"/>
        </w:rPr>
        <w:t>M Ellis</w:t>
      </w:r>
    </w:p>
    <w:p w14:paraId="70BE1D51" w14:textId="77777777" w:rsidR="00F93A01" w:rsidRPr="00090C89" w:rsidRDefault="00F93A01" w:rsidP="00087045">
      <w:pPr>
        <w:pStyle w:val="Style1"/>
        <w:rPr>
          <w:rFonts w:ascii="Arial" w:hAnsi="Arial" w:cs="Arial"/>
          <w:sz w:val="24"/>
          <w:szCs w:val="24"/>
        </w:rPr>
      </w:pPr>
    </w:p>
    <w:p w14:paraId="3C1CCC9C" w14:textId="7E083EF6" w:rsidR="004A496A" w:rsidRPr="00F93A01" w:rsidRDefault="004A496A" w:rsidP="00087045">
      <w:pPr>
        <w:pStyle w:val="Style1"/>
        <w:rPr>
          <w:rFonts w:ascii="Arial" w:hAnsi="Arial" w:cs="Arial"/>
          <w:b/>
          <w:bCs/>
          <w:sz w:val="24"/>
          <w:szCs w:val="24"/>
        </w:rPr>
      </w:pPr>
      <w:r w:rsidRPr="00F93A01">
        <w:rPr>
          <w:rFonts w:ascii="Arial" w:hAnsi="Arial" w:cs="Arial"/>
          <w:b/>
          <w:bCs/>
          <w:sz w:val="24"/>
          <w:szCs w:val="24"/>
        </w:rPr>
        <w:t>Interested Persons</w:t>
      </w:r>
    </w:p>
    <w:p w14:paraId="2F01ED26" w14:textId="154D20C7" w:rsidR="004A496A" w:rsidRDefault="0057633A" w:rsidP="00087045">
      <w:pPr>
        <w:pStyle w:val="Style1"/>
        <w:rPr>
          <w:rFonts w:ascii="Arial" w:hAnsi="Arial" w:cs="Arial"/>
          <w:sz w:val="24"/>
          <w:szCs w:val="24"/>
        </w:rPr>
      </w:pPr>
      <w:r>
        <w:rPr>
          <w:rFonts w:ascii="Arial" w:hAnsi="Arial" w:cs="Arial"/>
          <w:sz w:val="24"/>
          <w:szCs w:val="24"/>
        </w:rPr>
        <w:t>S Young</w:t>
      </w:r>
    </w:p>
    <w:p w14:paraId="548B7C99" w14:textId="1FC6CF1C" w:rsidR="0057633A" w:rsidRDefault="008302E7" w:rsidP="00087045">
      <w:pPr>
        <w:pStyle w:val="Style1"/>
        <w:rPr>
          <w:rFonts w:ascii="Arial" w:hAnsi="Arial" w:cs="Arial"/>
          <w:sz w:val="24"/>
          <w:szCs w:val="24"/>
        </w:rPr>
      </w:pPr>
      <w:r>
        <w:rPr>
          <w:rFonts w:ascii="Arial" w:hAnsi="Arial" w:cs="Arial"/>
          <w:sz w:val="24"/>
          <w:szCs w:val="24"/>
        </w:rPr>
        <w:t>H Hicks</w:t>
      </w:r>
    </w:p>
    <w:p w14:paraId="2046068B" w14:textId="77777777" w:rsidR="008302E7" w:rsidRPr="00090C89" w:rsidRDefault="008302E7" w:rsidP="00087045">
      <w:pPr>
        <w:pStyle w:val="Style1"/>
        <w:rPr>
          <w:rFonts w:ascii="Arial" w:hAnsi="Arial" w:cs="Arial"/>
          <w:sz w:val="24"/>
          <w:szCs w:val="24"/>
        </w:rPr>
      </w:pPr>
    </w:p>
    <w:p w14:paraId="58C98212" w14:textId="2E040534" w:rsidR="004A496A" w:rsidRPr="00C031C3" w:rsidRDefault="00232ADF" w:rsidP="00087045">
      <w:pPr>
        <w:pStyle w:val="Style1"/>
        <w:rPr>
          <w:rFonts w:ascii="Arial" w:hAnsi="Arial" w:cs="Arial"/>
          <w:b/>
          <w:bCs/>
          <w:sz w:val="24"/>
          <w:szCs w:val="24"/>
        </w:rPr>
      </w:pPr>
      <w:r w:rsidRPr="00C031C3">
        <w:rPr>
          <w:rFonts w:ascii="Arial" w:hAnsi="Arial" w:cs="Arial"/>
          <w:b/>
          <w:bCs/>
          <w:sz w:val="24"/>
          <w:szCs w:val="24"/>
        </w:rPr>
        <w:t xml:space="preserve">Documents Submitted at the Hearing </w:t>
      </w:r>
    </w:p>
    <w:p w14:paraId="1A64FF67" w14:textId="019E5BEB" w:rsidR="001970B6" w:rsidRPr="00C031C3" w:rsidRDefault="008753B6" w:rsidP="00E301D5">
      <w:pPr>
        <w:pStyle w:val="Style1"/>
        <w:ind w:left="431" w:hanging="431"/>
        <w:rPr>
          <w:rFonts w:ascii="Arial" w:hAnsi="Arial" w:cs="Arial"/>
          <w:sz w:val="24"/>
          <w:szCs w:val="24"/>
        </w:rPr>
      </w:pPr>
      <w:r w:rsidRPr="00C031C3">
        <w:rPr>
          <w:rFonts w:ascii="Arial" w:hAnsi="Arial" w:cs="Arial"/>
          <w:sz w:val="24"/>
          <w:szCs w:val="24"/>
        </w:rPr>
        <w:t>Statement</w:t>
      </w:r>
      <w:r w:rsidR="00C031C3">
        <w:rPr>
          <w:rFonts w:ascii="Arial" w:hAnsi="Arial" w:cs="Arial"/>
          <w:sz w:val="24"/>
          <w:szCs w:val="24"/>
        </w:rPr>
        <w:t xml:space="preserve"> by objector</w:t>
      </w:r>
      <w:r w:rsidRPr="00C031C3">
        <w:rPr>
          <w:rFonts w:ascii="Arial" w:hAnsi="Arial" w:cs="Arial"/>
          <w:sz w:val="24"/>
          <w:szCs w:val="24"/>
        </w:rPr>
        <w:t xml:space="preserve"> in response to late evidence submitted </w:t>
      </w:r>
      <w:r w:rsidR="00C031C3" w:rsidRPr="00C031C3">
        <w:rPr>
          <w:rFonts w:ascii="Arial" w:hAnsi="Arial" w:cs="Arial"/>
          <w:sz w:val="24"/>
          <w:szCs w:val="24"/>
        </w:rPr>
        <w:t>by the applicant</w:t>
      </w:r>
    </w:p>
    <w:p w14:paraId="12DF4BFF" w14:textId="54564529" w:rsidR="00345D9C" w:rsidRPr="00E44FA8" w:rsidRDefault="00345D9C" w:rsidP="00E44FA8"/>
    <w:sectPr w:rsidR="00345D9C" w:rsidRPr="00E44FA8" w:rsidSect="0004625F">
      <w:headerReference w:type="default" r:id="rId13"/>
      <w:footerReference w:type="even" r:id="rId14"/>
      <w:footerReference w:type="default" r:id="rId15"/>
      <w:headerReference w:type="first" r:id="rId16"/>
      <w:footerReference w:type="first" r:id="rId17"/>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CC7F" w14:textId="77777777" w:rsidR="00425F3F" w:rsidRDefault="00425F3F" w:rsidP="00F62916">
      <w:r>
        <w:separator/>
      </w:r>
    </w:p>
  </w:endnote>
  <w:endnote w:type="continuationSeparator" w:id="0">
    <w:p w14:paraId="029938AF" w14:textId="77777777" w:rsidR="00425F3F" w:rsidRDefault="00425F3F" w:rsidP="00F62916">
      <w:r>
        <w:continuationSeparator/>
      </w:r>
    </w:p>
  </w:endnote>
  <w:endnote w:type="continuationNotice" w:id="1">
    <w:p w14:paraId="2D5C940C" w14:textId="77777777" w:rsidR="00425F3F" w:rsidRDefault="00425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4DD7"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143C"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953" w14:textId="076A2367" w:rsidR="00C57B84" w:rsidRDefault="00F2399B">
    <w:pPr>
      <w:pStyle w:val="Noindent"/>
      <w:spacing w:before="120"/>
      <w:jc w:val="center"/>
      <w:rPr>
        <w:rStyle w:val="PageNumber"/>
      </w:rPr>
    </w:pPr>
    <w:r>
      <w:rPr>
        <w:noProof/>
        <w:sz w:val="18"/>
      </w:rPr>
      <mc:AlternateContent>
        <mc:Choice Requires="wps">
          <w:drawing>
            <wp:anchor distT="0" distB="0" distL="114300" distR="114300" simplePos="0" relativeHeight="251658242" behindDoc="0" locked="0" layoutInCell="1" allowOverlap="1" wp14:anchorId="71D7A1AA" wp14:editId="1FC4430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F885" id="Line 17"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D4B5B78" w14:textId="77777777" w:rsidR="00C57B84" w:rsidRDefault="00C57B84" w:rsidP="00E00DE4">
    <w:pPr>
      <w:pStyle w:val="Noindent"/>
      <w:jc w:val="center"/>
    </w:pPr>
    <w:r>
      <w:rPr>
        <w:rStyle w:val="PageNumber"/>
      </w:rPr>
      <w:fldChar w:fldCharType="begin"/>
    </w:r>
    <w:r>
      <w:rPr>
        <w:rStyle w:val="PageNumber"/>
      </w:rPr>
      <w:instrText xml:space="preserve"> PAGE </w:instrText>
    </w:r>
    <w:r>
      <w:rPr>
        <w:rStyle w:val="PageNumber"/>
      </w:rPr>
      <w:fldChar w:fldCharType="separate"/>
    </w:r>
    <w:r w:rsidR="003A3B7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83BA" w14:textId="3A57EE17" w:rsidR="00B901E1" w:rsidRPr="008A03E3" w:rsidRDefault="00F2399B" w:rsidP="00B901E1">
    <w:pPr>
      <w:pStyle w:val="Footer"/>
      <w:ind w:right="-52"/>
      <w:rPr>
        <w:sz w:val="16"/>
        <w:szCs w:val="16"/>
      </w:rPr>
    </w:pPr>
    <w:r>
      <w:rPr>
        <w:noProof/>
      </w:rPr>
      <mc:AlternateContent>
        <mc:Choice Requires="wps">
          <w:drawing>
            <wp:anchor distT="0" distB="0" distL="114300" distR="114300" simplePos="0" relativeHeight="251658240" behindDoc="0" locked="0" layoutInCell="1" allowOverlap="1" wp14:anchorId="7861FC5A" wp14:editId="474BA53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EFF90"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B901E1" w:rsidRPr="00B901E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DEBD" w14:textId="77777777" w:rsidR="00425F3F" w:rsidRDefault="00425F3F" w:rsidP="00F62916">
      <w:r>
        <w:separator/>
      </w:r>
    </w:p>
  </w:footnote>
  <w:footnote w:type="continuationSeparator" w:id="0">
    <w:p w14:paraId="4328DC56" w14:textId="77777777" w:rsidR="00425F3F" w:rsidRDefault="00425F3F" w:rsidP="00F62916">
      <w:r>
        <w:continuationSeparator/>
      </w:r>
    </w:p>
  </w:footnote>
  <w:footnote w:type="continuationNotice" w:id="1">
    <w:p w14:paraId="4C0FDDCC" w14:textId="77777777" w:rsidR="00425F3F" w:rsidRDefault="00425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03E62C7" w14:textId="77777777">
      <w:tc>
        <w:tcPr>
          <w:tcW w:w="9520" w:type="dxa"/>
        </w:tcPr>
        <w:p w14:paraId="441FBA64" w14:textId="0FA75029" w:rsidR="00C57B84" w:rsidRPr="00341A98" w:rsidRDefault="00A82217" w:rsidP="00996AE2">
          <w:pPr>
            <w:pStyle w:val="Footer"/>
            <w:rPr>
              <w:rFonts w:ascii="Arial" w:hAnsi="Arial" w:cs="Arial"/>
            </w:rPr>
          </w:pPr>
          <w:r w:rsidRPr="00341A98">
            <w:rPr>
              <w:rFonts w:ascii="Arial" w:hAnsi="Arial" w:cs="Arial"/>
            </w:rPr>
            <w:t>APP</w:t>
          </w:r>
          <w:r w:rsidR="00F17992" w:rsidRPr="00341A98">
            <w:rPr>
              <w:rFonts w:ascii="Arial" w:hAnsi="Arial" w:cs="Arial"/>
            </w:rPr>
            <w:t>LICATION</w:t>
          </w:r>
          <w:r w:rsidRPr="00341A98">
            <w:rPr>
              <w:rFonts w:ascii="Arial" w:hAnsi="Arial" w:cs="Arial"/>
            </w:rPr>
            <w:t xml:space="preserve"> </w:t>
          </w:r>
          <w:r w:rsidR="00851CF7" w:rsidRPr="00341A98">
            <w:rPr>
              <w:rFonts w:ascii="Arial" w:hAnsi="Arial" w:cs="Arial"/>
            </w:rPr>
            <w:t>DECISION:</w:t>
          </w:r>
          <w:r w:rsidR="00671AC3" w:rsidRPr="00341A98">
            <w:rPr>
              <w:rFonts w:ascii="Arial" w:hAnsi="Arial" w:cs="Arial"/>
              <w:b/>
              <w:szCs w:val="22"/>
            </w:rPr>
            <w:t xml:space="preserve"> </w:t>
          </w:r>
          <w:r w:rsidR="00671AC3" w:rsidRPr="00341A98">
            <w:rPr>
              <w:rFonts w:ascii="Arial" w:hAnsi="Arial" w:cs="Arial"/>
              <w:bCs/>
              <w:szCs w:val="22"/>
            </w:rPr>
            <w:t>COM/3</w:t>
          </w:r>
          <w:r w:rsidR="00026A17" w:rsidRPr="00341A98">
            <w:rPr>
              <w:rFonts w:ascii="Arial" w:hAnsi="Arial" w:cs="Arial"/>
              <w:bCs/>
              <w:szCs w:val="22"/>
            </w:rPr>
            <w:t>3</w:t>
          </w:r>
          <w:r w:rsidR="00367A31">
            <w:rPr>
              <w:rFonts w:ascii="Arial" w:hAnsi="Arial" w:cs="Arial"/>
              <w:bCs/>
              <w:szCs w:val="22"/>
            </w:rPr>
            <w:t>53450</w:t>
          </w:r>
          <w:r w:rsidR="00DF0CA9" w:rsidRPr="00341A98">
            <w:rPr>
              <w:rFonts w:ascii="Arial" w:hAnsi="Arial" w:cs="Arial"/>
              <w:bCs/>
              <w:szCs w:val="22"/>
            </w:rPr>
            <w:tab/>
          </w:r>
        </w:p>
      </w:tc>
    </w:tr>
  </w:tbl>
  <w:p w14:paraId="4460149B" w14:textId="0E82C79A" w:rsidR="00C57B84" w:rsidRDefault="00F2399B" w:rsidP="00ED3FF4">
    <w:pPr>
      <w:pStyle w:val="Footer"/>
    </w:pPr>
    <w:r>
      <w:rPr>
        <w:noProof/>
      </w:rPr>
      <mc:AlternateContent>
        <mc:Choice Requires="wps">
          <w:drawing>
            <wp:anchor distT="0" distB="0" distL="114300" distR="114300" simplePos="0" relativeHeight="251658241" behindDoc="0" locked="0" layoutInCell="1" allowOverlap="1" wp14:anchorId="588E9ADB" wp14:editId="5BA338B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18CD" id="Line 14"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771"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99712E2"/>
    <w:multiLevelType w:val="hybridMultilevel"/>
    <w:tmpl w:val="8E167C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87E10"/>
    <w:multiLevelType w:val="hybridMultilevel"/>
    <w:tmpl w:val="0EAC60A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1813D68"/>
    <w:multiLevelType w:val="hybridMultilevel"/>
    <w:tmpl w:val="E448371C"/>
    <w:lvl w:ilvl="0" w:tplc="4B2E7604">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207516E"/>
    <w:multiLevelType w:val="hybridMultilevel"/>
    <w:tmpl w:val="96B62A9C"/>
    <w:lvl w:ilvl="0" w:tplc="22B83A8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53E1D88"/>
    <w:multiLevelType w:val="hybridMultilevel"/>
    <w:tmpl w:val="3ACC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54C"/>
    <w:multiLevelType w:val="hybridMultilevel"/>
    <w:tmpl w:val="D4DA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E365A"/>
    <w:multiLevelType w:val="multilevel"/>
    <w:tmpl w:val="C6CE6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644B6"/>
    <w:multiLevelType w:val="hybridMultilevel"/>
    <w:tmpl w:val="C0B093F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714139"/>
    <w:multiLevelType w:val="hybridMultilevel"/>
    <w:tmpl w:val="B87AA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004362"/>
    <w:multiLevelType w:val="hybridMultilevel"/>
    <w:tmpl w:val="8AC66B9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24C2BEA"/>
    <w:multiLevelType w:val="multilevel"/>
    <w:tmpl w:val="BF5487EE"/>
    <w:lvl w:ilvl="0">
      <w:start w:val="1"/>
      <w:numFmt w:val="bullet"/>
      <w:lvlText w:val=""/>
      <w:lvlJc w:val="left"/>
      <w:pPr>
        <w:tabs>
          <w:tab w:val="num" w:pos="1146"/>
        </w:tabs>
        <w:ind w:left="858" w:hanging="432"/>
      </w:pPr>
      <w:rPr>
        <w:rFonts w:ascii="Symbol" w:hAnsi="Symbol" w:hint="default"/>
        <w:b w:val="0"/>
        <w:i w:val="0"/>
      </w:rPr>
    </w:lvl>
    <w:lvl w:ilvl="1">
      <w:start w:val="1"/>
      <w:numFmt w:val="decimal"/>
      <w:lvlText w:val="%1.%2"/>
      <w:lvlJc w:val="left"/>
      <w:pPr>
        <w:tabs>
          <w:tab w:val="num" w:pos="434"/>
        </w:tabs>
        <w:ind w:left="434" w:hanging="576"/>
      </w:pPr>
    </w:lvl>
    <w:lvl w:ilvl="2">
      <w:start w:val="1"/>
      <w:numFmt w:val="decimal"/>
      <w:lvlText w:val="%1.%2.%3"/>
      <w:lvlJc w:val="left"/>
      <w:pPr>
        <w:tabs>
          <w:tab w:val="num" w:pos="578"/>
        </w:tabs>
        <w:ind w:left="578" w:hanging="720"/>
      </w:p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abstractNum w:abstractNumId="13"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C3496"/>
    <w:multiLevelType w:val="hybridMultilevel"/>
    <w:tmpl w:val="2E76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6" w15:restartNumberingAfterBreak="0">
    <w:nsid w:val="49B618DE"/>
    <w:multiLevelType w:val="hybridMultilevel"/>
    <w:tmpl w:val="792E5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E776A"/>
    <w:multiLevelType w:val="hybridMultilevel"/>
    <w:tmpl w:val="EFD43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A520E"/>
    <w:multiLevelType w:val="hybridMultilevel"/>
    <w:tmpl w:val="519423F4"/>
    <w:lvl w:ilvl="0" w:tplc="20D03024">
      <w:start w:val="54"/>
      <w:numFmt w:val="bullet"/>
      <w:lvlText w:val="-"/>
      <w:lvlJc w:val="left"/>
      <w:pPr>
        <w:ind w:left="3242" w:hanging="360"/>
      </w:pPr>
      <w:rPr>
        <w:rFonts w:ascii="Arial" w:eastAsia="Times New Roman" w:hAnsi="Arial" w:cs="Arial" w:hint="default"/>
      </w:rPr>
    </w:lvl>
    <w:lvl w:ilvl="1" w:tplc="08090003" w:tentative="1">
      <w:start w:val="1"/>
      <w:numFmt w:val="bullet"/>
      <w:lvlText w:val="o"/>
      <w:lvlJc w:val="left"/>
      <w:pPr>
        <w:ind w:left="3962" w:hanging="360"/>
      </w:pPr>
      <w:rPr>
        <w:rFonts w:ascii="Courier New" w:hAnsi="Courier New" w:cs="Courier New" w:hint="default"/>
      </w:rPr>
    </w:lvl>
    <w:lvl w:ilvl="2" w:tplc="08090005" w:tentative="1">
      <w:start w:val="1"/>
      <w:numFmt w:val="bullet"/>
      <w:lvlText w:val=""/>
      <w:lvlJc w:val="left"/>
      <w:pPr>
        <w:ind w:left="4682" w:hanging="360"/>
      </w:pPr>
      <w:rPr>
        <w:rFonts w:ascii="Wingdings" w:hAnsi="Wingdings" w:hint="default"/>
      </w:rPr>
    </w:lvl>
    <w:lvl w:ilvl="3" w:tplc="08090001" w:tentative="1">
      <w:start w:val="1"/>
      <w:numFmt w:val="bullet"/>
      <w:lvlText w:val=""/>
      <w:lvlJc w:val="left"/>
      <w:pPr>
        <w:ind w:left="5402" w:hanging="360"/>
      </w:pPr>
      <w:rPr>
        <w:rFonts w:ascii="Symbol" w:hAnsi="Symbol" w:hint="default"/>
      </w:rPr>
    </w:lvl>
    <w:lvl w:ilvl="4" w:tplc="08090003" w:tentative="1">
      <w:start w:val="1"/>
      <w:numFmt w:val="bullet"/>
      <w:lvlText w:val="o"/>
      <w:lvlJc w:val="left"/>
      <w:pPr>
        <w:ind w:left="6122" w:hanging="360"/>
      </w:pPr>
      <w:rPr>
        <w:rFonts w:ascii="Courier New" w:hAnsi="Courier New" w:cs="Courier New" w:hint="default"/>
      </w:rPr>
    </w:lvl>
    <w:lvl w:ilvl="5" w:tplc="08090005" w:tentative="1">
      <w:start w:val="1"/>
      <w:numFmt w:val="bullet"/>
      <w:lvlText w:val=""/>
      <w:lvlJc w:val="left"/>
      <w:pPr>
        <w:ind w:left="6842" w:hanging="360"/>
      </w:pPr>
      <w:rPr>
        <w:rFonts w:ascii="Wingdings" w:hAnsi="Wingdings" w:hint="default"/>
      </w:rPr>
    </w:lvl>
    <w:lvl w:ilvl="6" w:tplc="08090001" w:tentative="1">
      <w:start w:val="1"/>
      <w:numFmt w:val="bullet"/>
      <w:lvlText w:val=""/>
      <w:lvlJc w:val="left"/>
      <w:pPr>
        <w:ind w:left="7562" w:hanging="360"/>
      </w:pPr>
      <w:rPr>
        <w:rFonts w:ascii="Symbol" w:hAnsi="Symbol" w:hint="default"/>
      </w:rPr>
    </w:lvl>
    <w:lvl w:ilvl="7" w:tplc="08090003" w:tentative="1">
      <w:start w:val="1"/>
      <w:numFmt w:val="bullet"/>
      <w:lvlText w:val="o"/>
      <w:lvlJc w:val="left"/>
      <w:pPr>
        <w:ind w:left="8282" w:hanging="360"/>
      </w:pPr>
      <w:rPr>
        <w:rFonts w:ascii="Courier New" w:hAnsi="Courier New" w:cs="Courier New" w:hint="default"/>
      </w:rPr>
    </w:lvl>
    <w:lvl w:ilvl="8" w:tplc="08090005" w:tentative="1">
      <w:start w:val="1"/>
      <w:numFmt w:val="bullet"/>
      <w:lvlText w:val=""/>
      <w:lvlJc w:val="left"/>
      <w:pPr>
        <w:ind w:left="9002" w:hanging="360"/>
      </w:pPr>
      <w:rPr>
        <w:rFonts w:ascii="Wingdings" w:hAnsi="Wingdings" w:hint="default"/>
      </w:rPr>
    </w:lvl>
  </w:abstractNum>
  <w:abstractNum w:abstractNumId="19" w15:restartNumberingAfterBreak="0">
    <w:nsid w:val="51236738"/>
    <w:multiLevelType w:val="hybridMultilevel"/>
    <w:tmpl w:val="695436D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5AAA0179"/>
    <w:multiLevelType w:val="hybridMultilevel"/>
    <w:tmpl w:val="61686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22" w15:restartNumberingAfterBreak="0">
    <w:nsid w:val="5D344C43"/>
    <w:multiLevelType w:val="hybridMultilevel"/>
    <w:tmpl w:val="EED872F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F881D2F"/>
    <w:multiLevelType w:val="hybridMultilevel"/>
    <w:tmpl w:val="80C2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A1CF1"/>
    <w:multiLevelType w:val="multilevel"/>
    <w:tmpl w:val="ECA86708"/>
    <w:lvl w:ilvl="0">
      <w:start w:val="1"/>
      <w:numFmt w:val="decimal"/>
      <w:lvlText w:val="%1."/>
      <w:lvlJc w:val="left"/>
      <w:pPr>
        <w:tabs>
          <w:tab w:val="num" w:pos="720"/>
        </w:tabs>
        <w:ind w:left="432" w:hanging="432"/>
      </w:pPr>
      <w:rPr>
        <w:rFonts w:hint="default"/>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6" w15:restartNumberingAfterBreak="0">
    <w:nsid w:val="64BC408A"/>
    <w:multiLevelType w:val="multilevel"/>
    <w:tmpl w:val="3D181A5C"/>
    <w:lvl w:ilvl="0">
      <w:start w:val="1"/>
      <w:numFmt w:val="bullet"/>
      <w:lvlText w:val=""/>
      <w:lvlJc w:val="left"/>
      <w:pPr>
        <w:tabs>
          <w:tab w:val="num" w:pos="792"/>
        </w:tabs>
        <w:ind w:left="792" w:hanging="360"/>
      </w:pPr>
      <w:rPr>
        <w:rFonts w:ascii="Symbol" w:hAnsi="Symbol" w:hint="default"/>
        <w:b w:val="0"/>
        <w:i w:val="0"/>
      </w:rPr>
    </w:lvl>
    <w:lvl w:ilvl="1">
      <w:start w:val="1"/>
      <w:numFmt w:val="decimal"/>
      <w:lvlText w:val="%1.%2"/>
      <w:lvlJc w:val="left"/>
      <w:pPr>
        <w:tabs>
          <w:tab w:val="num" w:pos="-128"/>
        </w:tabs>
        <w:ind w:left="-128" w:hanging="576"/>
      </w:pPr>
    </w:lvl>
    <w:lvl w:ilvl="2">
      <w:start w:val="1"/>
      <w:numFmt w:val="decimal"/>
      <w:lvlText w:val="%1.%2.%3"/>
      <w:lvlJc w:val="left"/>
      <w:pPr>
        <w:tabs>
          <w:tab w:val="num" w:pos="16"/>
        </w:tabs>
        <w:ind w:left="16" w:hanging="720"/>
      </w:pPr>
    </w:lvl>
    <w:lvl w:ilvl="3">
      <w:start w:val="1"/>
      <w:numFmt w:val="decimal"/>
      <w:lvlText w:val="%1.%2.%3.%4"/>
      <w:lvlJc w:val="left"/>
      <w:pPr>
        <w:tabs>
          <w:tab w:val="num" w:pos="160"/>
        </w:tabs>
        <w:ind w:left="160" w:hanging="864"/>
      </w:pPr>
    </w:lvl>
    <w:lvl w:ilvl="4">
      <w:start w:val="1"/>
      <w:numFmt w:val="decimal"/>
      <w:lvlText w:val="%1.%2.%3.%4.%5"/>
      <w:lvlJc w:val="left"/>
      <w:pPr>
        <w:tabs>
          <w:tab w:val="num" w:pos="304"/>
        </w:tabs>
        <w:ind w:left="304" w:hanging="1008"/>
      </w:pPr>
    </w:lvl>
    <w:lvl w:ilvl="5">
      <w:start w:val="1"/>
      <w:numFmt w:val="decimal"/>
      <w:lvlText w:val="%1.%2.%3.%4.%5.%6"/>
      <w:lvlJc w:val="left"/>
      <w:pPr>
        <w:tabs>
          <w:tab w:val="num" w:pos="448"/>
        </w:tabs>
        <w:ind w:left="448" w:hanging="1152"/>
      </w:pPr>
    </w:lvl>
    <w:lvl w:ilvl="6">
      <w:start w:val="1"/>
      <w:numFmt w:val="decimal"/>
      <w:lvlText w:val="%1.%2.%3.%4.%5.%6.%7"/>
      <w:lvlJc w:val="left"/>
      <w:pPr>
        <w:tabs>
          <w:tab w:val="num" w:pos="592"/>
        </w:tabs>
        <w:ind w:left="592" w:hanging="1296"/>
      </w:pPr>
    </w:lvl>
    <w:lvl w:ilvl="7">
      <w:start w:val="1"/>
      <w:numFmt w:val="decimal"/>
      <w:lvlText w:val="%1.%2.%3.%4.%5.%6.%7.%8"/>
      <w:lvlJc w:val="left"/>
      <w:pPr>
        <w:tabs>
          <w:tab w:val="num" w:pos="736"/>
        </w:tabs>
        <w:ind w:left="736" w:hanging="1440"/>
      </w:pPr>
    </w:lvl>
    <w:lvl w:ilvl="8">
      <w:start w:val="1"/>
      <w:numFmt w:val="decimal"/>
      <w:lvlText w:val="%1.%2.%3.%4.%5.%6.%7.%8.%9"/>
      <w:lvlJc w:val="left"/>
      <w:pPr>
        <w:tabs>
          <w:tab w:val="num" w:pos="880"/>
        </w:tabs>
        <w:ind w:left="880" w:hanging="1584"/>
      </w:pPr>
    </w:lvl>
  </w:abstractNum>
  <w:abstractNum w:abstractNumId="27" w15:restartNumberingAfterBreak="0">
    <w:nsid w:val="64FA0C10"/>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8" w15:restartNumberingAfterBreak="0">
    <w:nsid w:val="68ED249A"/>
    <w:multiLevelType w:val="hybridMultilevel"/>
    <w:tmpl w:val="BA1A1FA0"/>
    <w:lvl w:ilvl="0" w:tplc="4CDE6122">
      <w:start w:val="1"/>
      <w:numFmt w:val="lowerLetter"/>
      <w:lvlText w:val="%1)"/>
      <w:lvlJc w:val="left"/>
      <w:pPr>
        <w:tabs>
          <w:tab w:val="num" w:pos="822"/>
        </w:tabs>
        <w:ind w:left="822" w:hanging="39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29" w15:restartNumberingAfterBreak="0">
    <w:nsid w:val="69467997"/>
    <w:multiLevelType w:val="hybridMultilevel"/>
    <w:tmpl w:val="BB9870D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30" w15:restartNumberingAfterBreak="0">
    <w:nsid w:val="6A127EF8"/>
    <w:multiLevelType w:val="hybridMultilevel"/>
    <w:tmpl w:val="6B7CE688"/>
    <w:lvl w:ilvl="0" w:tplc="AF22161A">
      <w:start w:val="1"/>
      <w:numFmt w:val="lowerLetter"/>
      <w:lvlText w:val="(%1)"/>
      <w:lvlJc w:val="left"/>
      <w:pPr>
        <w:ind w:left="1149" w:hanging="72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3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32" w15:restartNumberingAfterBreak="0">
    <w:nsid w:val="71DC4499"/>
    <w:multiLevelType w:val="hybridMultilevel"/>
    <w:tmpl w:val="13B0CB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59D664F"/>
    <w:multiLevelType w:val="hybridMultilevel"/>
    <w:tmpl w:val="813EBBDC"/>
    <w:lvl w:ilvl="0" w:tplc="08090001">
      <w:start w:val="1"/>
      <w:numFmt w:val="bullet"/>
      <w:lvlText w:val=""/>
      <w:lvlJc w:val="left"/>
      <w:pPr>
        <w:tabs>
          <w:tab w:val="num" w:pos="796"/>
        </w:tabs>
        <w:ind w:left="796"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34" w15:restartNumberingAfterBreak="0">
    <w:nsid w:val="76642B80"/>
    <w:multiLevelType w:val="hybridMultilevel"/>
    <w:tmpl w:val="F30A8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A618CB"/>
    <w:multiLevelType w:val="hybridMultilevel"/>
    <w:tmpl w:val="C6CE6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764126">
    <w:abstractNumId w:val="25"/>
  </w:num>
  <w:num w:numId="2" w16cid:durableId="932708390">
    <w:abstractNumId w:val="25"/>
  </w:num>
  <w:num w:numId="3" w16cid:durableId="706837428">
    <w:abstractNumId w:val="31"/>
  </w:num>
  <w:num w:numId="4" w16cid:durableId="371268877">
    <w:abstractNumId w:val="0"/>
  </w:num>
  <w:num w:numId="5" w16cid:durableId="1895965993">
    <w:abstractNumId w:val="10"/>
  </w:num>
  <w:num w:numId="6" w16cid:durableId="1348678269">
    <w:abstractNumId w:val="24"/>
  </w:num>
  <w:num w:numId="7" w16cid:durableId="1778862582">
    <w:abstractNumId w:val="35"/>
  </w:num>
  <w:num w:numId="8" w16cid:durableId="1379476738">
    <w:abstractNumId w:val="21"/>
  </w:num>
  <w:num w:numId="9" w16cid:durableId="273296205">
    <w:abstractNumId w:val="14"/>
  </w:num>
  <w:num w:numId="10" w16cid:durableId="1820491653">
    <w:abstractNumId w:val="13"/>
  </w:num>
  <w:num w:numId="11" w16cid:durableId="1019771812">
    <w:abstractNumId w:val="28"/>
  </w:num>
  <w:num w:numId="12" w16cid:durableId="1916276889">
    <w:abstractNumId w:val="34"/>
  </w:num>
  <w:num w:numId="13" w16cid:durableId="1679313319">
    <w:abstractNumId w:val="27"/>
  </w:num>
  <w:num w:numId="14" w16cid:durableId="924337998">
    <w:abstractNumId w:val="26"/>
  </w:num>
  <w:num w:numId="15" w16cid:durableId="1740590698">
    <w:abstractNumId w:val="23"/>
  </w:num>
  <w:num w:numId="16" w16cid:durableId="1255435868">
    <w:abstractNumId w:val="5"/>
  </w:num>
  <w:num w:numId="17" w16cid:durableId="358356180">
    <w:abstractNumId w:val="16"/>
  </w:num>
  <w:num w:numId="18" w16cid:durableId="1462118243">
    <w:abstractNumId w:val="9"/>
  </w:num>
  <w:num w:numId="19" w16cid:durableId="1390885422">
    <w:abstractNumId w:val="17"/>
  </w:num>
  <w:num w:numId="20" w16cid:durableId="1537692320">
    <w:abstractNumId w:val="36"/>
  </w:num>
  <w:num w:numId="21" w16cid:durableId="287587503">
    <w:abstractNumId w:val="7"/>
  </w:num>
  <w:num w:numId="22" w16cid:durableId="1873377221">
    <w:abstractNumId w:val="20"/>
  </w:num>
  <w:num w:numId="23" w16cid:durableId="1235122425">
    <w:abstractNumId w:val="33"/>
  </w:num>
  <w:num w:numId="24" w16cid:durableId="512064122">
    <w:abstractNumId w:val="22"/>
  </w:num>
  <w:num w:numId="25" w16cid:durableId="499350875">
    <w:abstractNumId w:val="11"/>
  </w:num>
  <w:num w:numId="26" w16cid:durableId="1890457252">
    <w:abstractNumId w:val="1"/>
  </w:num>
  <w:num w:numId="27" w16cid:durableId="1835873511">
    <w:abstractNumId w:val="24"/>
  </w:num>
  <w:num w:numId="28" w16cid:durableId="1034307499">
    <w:abstractNumId w:val="31"/>
  </w:num>
  <w:num w:numId="29" w16cid:durableId="1736777591">
    <w:abstractNumId w:val="1"/>
  </w:num>
  <w:num w:numId="30" w16cid:durableId="16466678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591775">
    <w:abstractNumId w:val="24"/>
  </w:num>
  <w:num w:numId="32" w16cid:durableId="453986053">
    <w:abstractNumId w:val="24"/>
  </w:num>
  <w:num w:numId="33" w16cid:durableId="170419037">
    <w:abstractNumId w:val="12"/>
  </w:num>
  <w:num w:numId="34" w16cid:durableId="453867924">
    <w:abstractNumId w:val="6"/>
  </w:num>
  <w:num w:numId="35" w16cid:durableId="1040977879">
    <w:abstractNumId w:val="32"/>
  </w:num>
  <w:num w:numId="36" w16cid:durableId="1291353696">
    <w:abstractNumId w:val="8"/>
  </w:num>
  <w:num w:numId="37" w16cid:durableId="1926763182">
    <w:abstractNumId w:val="2"/>
  </w:num>
  <w:num w:numId="38" w16cid:durableId="716051312">
    <w:abstractNumId w:val="15"/>
  </w:num>
  <w:num w:numId="39" w16cid:durableId="1312249914">
    <w:abstractNumId w:val="30"/>
  </w:num>
  <w:num w:numId="40" w16cid:durableId="682825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24756">
    <w:abstractNumId w:val="3"/>
  </w:num>
  <w:num w:numId="42" w16cid:durableId="1124424248">
    <w:abstractNumId w:val="29"/>
  </w:num>
  <w:num w:numId="43" w16cid:durableId="1716003785">
    <w:abstractNumId w:val="4"/>
  </w:num>
  <w:num w:numId="44" w16cid:durableId="546067315">
    <w:abstractNumId w:val="15"/>
    <w:lvlOverride w:ilvl="0">
      <w:lvl w:ilvl="0">
        <w:start w:val="1"/>
        <w:numFmt w:val="decimal"/>
        <w:lvlText w:val="%1."/>
        <w:lvlJc w:val="left"/>
        <w:pPr>
          <w:tabs>
            <w:tab w:val="num" w:pos="720"/>
          </w:tabs>
          <w:ind w:left="431" w:hanging="431"/>
        </w:pPr>
        <w:rPr>
          <w:rFonts w:hint="default"/>
          <w:b w:val="0"/>
          <w:bCs w:val="0"/>
        </w:rPr>
      </w:lvl>
    </w:lvlOverride>
  </w:num>
  <w:num w:numId="45" w16cid:durableId="1357805756">
    <w:abstractNumId w:val="18"/>
  </w:num>
  <w:num w:numId="46" w16cid:durableId="97113578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C7930"/>
    <w:rsid w:val="0000006D"/>
    <w:rsid w:val="00000767"/>
    <w:rsid w:val="000007E3"/>
    <w:rsid w:val="00000810"/>
    <w:rsid w:val="00000AD9"/>
    <w:rsid w:val="0000102E"/>
    <w:rsid w:val="000010B9"/>
    <w:rsid w:val="00001422"/>
    <w:rsid w:val="0000264F"/>
    <w:rsid w:val="00002960"/>
    <w:rsid w:val="00002AE0"/>
    <w:rsid w:val="00002EF1"/>
    <w:rsid w:val="00003152"/>
    <w:rsid w:val="0000335F"/>
    <w:rsid w:val="0000397C"/>
    <w:rsid w:val="000040A6"/>
    <w:rsid w:val="00004BCC"/>
    <w:rsid w:val="00004BE3"/>
    <w:rsid w:val="00004D10"/>
    <w:rsid w:val="00004ECE"/>
    <w:rsid w:val="000053CE"/>
    <w:rsid w:val="000055C2"/>
    <w:rsid w:val="00005ABF"/>
    <w:rsid w:val="00006650"/>
    <w:rsid w:val="000067E3"/>
    <w:rsid w:val="00007833"/>
    <w:rsid w:val="00007D0C"/>
    <w:rsid w:val="00007EC5"/>
    <w:rsid w:val="000109B8"/>
    <w:rsid w:val="00010A82"/>
    <w:rsid w:val="00010B57"/>
    <w:rsid w:val="00010D12"/>
    <w:rsid w:val="00010F6B"/>
    <w:rsid w:val="00011468"/>
    <w:rsid w:val="000116B3"/>
    <w:rsid w:val="00012392"/>
    <w:rsid w:val="00012574"/>
    <w:rsid w:val="00012900"/>
    <w:rsid w:val="00012D6A"/>
    <w:rsid w:val="00012DC0"/>
    <w:rsid w:val="00013865"/>
    <w:rsid w:val="000138EC"/>
    <w:rsid w:val="00013FCD"/>
    <w:rsid w:val="00014DA8"/>
    <w:rsid w:val="00014F78"/>
    <w:rsid w:val="0001594A"/>
    <w:rsid w:val="000165A4"/>
    <w:rsid w:val="000166C1"/>
    <w:rsid w:val="00016D00"/>
    <w:rsid w:val="0001767B"/>
    <w:rsid w:val="00017963"/>
    <w:rsid w:val="00017A8A"/>
    <w:rsid w:val="0002009D"/>
    <w:rsid w:val="0002082A"/>
    <w:rsid w:val="0002179B"/>
    <w:rsid w:val="0002199D"/>
    <w:rsid w:val="00021C2B"/>
    <w:rsid w:val="00021C3A"/>
    <w:rsid w:val="00022662"/>
    <w:rsid w:val="00022777"/>
    <w:rsid w:val="0002277A"/>
    <w:rsid w:val="0002328C"/>
    <w:rsid w:val="00023BA1"/>
    <w:rsid w:val="000241FF"/>
    <w:rsid w:val="000242E4"/>
    <w:rsid w:val="00024A45"/>
    <w:rsid w:val="00024CCC"/>
    <w:rsid w:val="00024D56"/>
    <w:rsid w:val="000250AA"/>
    <w:rsid w:val="00025A48"/>
    <w:rsid w:val="00025CB9"/>
    <w:rsid w:val="000260CD"/>
    <w:rsid w:val="00026115"/>
    <w:rsid w:val="000261F1"/>
    <w:rsid w:val="0002639C"/>
    <w:rsid w:val="00026A17"/>
    <w:rsid w:val="00026D9E"/>
    <w:rsid w:val="00026EBA"/>
    <w:rsid w:val="000274AC"/>
    <w:rsid w:val="00027799"/>
    <w:rsid w:val="0002793D"/>
    <w:rsid w:val="00027961"/>
    <w:rsid w:val="0003011B"/>
    <w:rsid w:val="00030C31"/>
    <w:rsid w:val="00030D79"/>
    <w:rsid w:val="00031236"/>
    <w:rsid w:val="00031393"/>
    <w:rsid w:val="00031743"/>
    <w:rsid w:val="00031D80"/>
    <w:rsid w:val="00031E23"/>
    <w:rsid w:val="00032F8C"/>
    <w:rsid w:val="00033026"/>
    <w:rsid w:val="00033559"/>
    <w:rsid w:val="000339EE"/>
    <w:rsid w:val="00033DA1"/>
    <w:rsid w:val="00033E74"/>
    <w:rsid w:val="00034313"/>
    <w:rsid w:val="00034442"/>
    <w:rsid w:val="000346A9"/>
    <w:rsid w:val="000348E1"/>
    <w:rsid w:val="00034911"/>
    <w:rsid w:val="00034F80"/>
    <w:rsid w:val="0003524E"/>
    <w:rsid w:val="00035D91"/>
    <w:rsid w:val="00036560"/>
    <w:rsid w:val="00036C6E"/>
    <w:rsid w:val="00037423"/>
    <w:rsid w:val="00037474"/>
    <w:rsid w:val="00037618"/>
    <w:rsid w:val="0003793B"/>
    <w:rsid w:val="00037DF3"/>
    <w:rsid w:val="0004009F"/>
    <w:rsid w:val="000405E9"/>
    <w:rsid w:val="00040822"/>
    <w:rsid w:val="00040B8A"/>
    <w:rsid w:val="00040BDE"/>
    <w:rsid w:val="00040F87"/>
    <w:rsid w:val="00040FFE"/>
    <w:rsid w:val="00041163"/>
    <w:rsid w:val="0004121D"/>
    <w:rsid w:val="00041C21"/>
    <w:rsid w:val="0004242C"/>
    <w:rsid w:val="00042872"/>
    <w:rsid w:val="0004296D"/>
    <w:rsid w:val="000429E9"/>
    <w:rsid w:val="00042C03"/>
    <w:rsid w:val="00043109"/>
    <w:rsid w:val="00043256"/>
    <w:rsid w:val="00043BAD"/>
    <w:rsid w:val="00043DD3"/>
    <w:rsid w:val="000444EB"/>
    <w:rsid w:val="00044649"/>
    <w:rsid w:val="0004469A"/>
    <w:rsid w:val="0004483D"/>
    <w:rsid w:val="0004529E"/>
    <w:rsid w:val="000456FB"/>
    <w:rsid w:val="00045C04"/>
    <w:rsid w:val="00045D2A"/>
    <w:rsid w:val="00046145"/>
    <w:rsid w:val="0004625F"/>
    <w:rsid w:val="00046D72"/>
    <w:rsid w:val="00046D81"/>
    <w:rsid w:val="00046DD1"/>
    <w:rsid w:val="00046DE1"/>
    <w:rsid w:val="00047220"/>
    <w:rsid w:val="000473BC"/>
    <w:rsid w:val="000473E4"/>
    <w:rsid w:val="00050386"/>
    <w:rsid w:val="000505E4"/>
    <w:rsid w:val="000506D8"/>
    <w:rsid w:val="00050A3F"/>
    <w:rsid w:val="00050E6D"/>
    <w:rsid w:val="0005146B"/>
    <w:rsid w:val="0005189A"/>
    <w:rsid w:val="00051BBC"/>
    <w:rsid w:val="00051D90"/>
    <w:rsid w:val="00051DA7"/>
    <w:rsid w:val="000521BB"/>
    <w:rsid w:val="000521FB"/>
    <w:rsid w:val="000529D9"/>
    <w:rsid w:val="00052AA7"/>
    <w:rsid w:val="00052DE4"/>
    <w:rsid w:val="0005309F"/>
    <w:rsid w:val="00053135"/>
    <w:rsid w:val="00053155"/>
    <w:rsid w:val="00053353"/>
    <w:rsid w:val="0005371B"/>
    <w:rsid w:val="000537A7"/>
    <w:rsid w:val="00053A7A"/>
    <w:rsid w:val="00053BFF"/>
    <w:rsid w:val="00054051"/>
    <w:rsid w:val="00054730"/>
    <w:rsid w:val="000554E5"/>
    <w:rsid w:val="00055CB6"/>
    <w:rsid w:val="00055D63"/>
    <w:rsid w:val="000560FB"/>
    <w:rsid w:val="00056229"/>
    <w:rsid w:val="00056555"/>
    <w:rsid w:val="00056CBE"/>
    <w:rsid w:val="00057CC1"/>
    <w:rsid w:val="00057D11"/>
    <w:rsid w:val="00060243"/>
    <w:rsid w:val="0006037F"/>
    <w:rsid w:val="000605EE"/>
    <w:rsid w:val="00060685"/>
    <w:rsid w:val="00060697"/>
    <w:rsid w:val="0006072C"/>
    <w:rsid w:val="00061547"/>
    <w:rsid w:val="00061C13"/>
    <w:rsid w:val="00061C74"/>
    <w:rsid w:val="000621EB"/>
    <w:rsid w:val="00062420"/>
    <w:rsid w:val="00062B5B"/>
    <w:rsid w:val="00062DA0"/>
    <w:rsid w:val="00063E75"/>
    <w:rsid w:val="00064C42"/>
    <w:rsid w:val="00065395"/>
    <w:rsid w:val="000654DD"/>
    <w:rsid w:val="00065702"/>
    <w:rsid w:val="00065807"/>
    <w:rsid w:val="00065B24"/>
    <w:rsid w:val="00065B30"/>
    <w:rsid w:val="00065FB3"/>
    <w:rsid w:val="000660B5"/>
    <w:rsid w:val="00066538"/>
    <w:rsid w:val="00066EAB"/>
    <w:rsid w:val="00066FE0"/>
    <w:rsid w:val="0006716C"/>
    <w:rsid w:val="000674A5"/>
    <w:rsid w:val="00070508"/>
    <w:rsid w:val="00070826"/>
    <w:rsid w:val="00070D20"/>
    <w:rsid w:val="000712AB"/>
    <w:rsid w:val="00071314"/>
    <w:rsid w:val="00071620"/>
    <w:rsid w:val="00071660"/>
    <w:rsid w:val="00071819"/>
    <w:rsid w:val="0007198E"/>
    <w:rsid w:val="00071B30"/>
    <w:rsid w:val="00071C49"/>
    <w:rsid w:val="0007201C"/>
    <w:rsid w:val="000722B8"/>
    <w:rsid w:val="000725EF"/>
    <w:rsid w:val="00072F27"/>
    <w:rsid w:val="00072F34"/>
    <w:rsid w:val="000734E5"/>
    <w:rsid w:val="000736AC"/>
    <w:rsid w:val="00073DDF"/>
    <w:rsid w:val="00074656"/>
    <w:rsid w:val="00075000"/>
    <w:rsid w:val="00075110"/>
    <w:rsid w:val="0007543D"/>
    <w:rsid w:val="000755EE"/>
    <w:rsid w:val="00075E60"/>
    <w:rsid w:val="00075E9F"/>
    <w:rsid w:val="00075EBF"/>
    <w:rsid w:val="000761E5"/>
    <w:rsid w:val="000766E0"/>
    <w:rsid w:val="000766EB"/>
    <w:rsid w:val="00076740"/>
    <w:rsid w:val="00076773"/>
    <w:rsid w:val="0007696A"/>
    <w:rsid w:val="00076F7C"/>
    <w:rsid w:val="00076FBB"/>
    <w:rsid w:val="00077252"/>
    <w:rsid w:val="00077358"/>
    <w:rsid w:val="000777DE"/>
    <w:rsid w:val="00077872"/>
    <w:rsid w:val="00077B8C"/>
    <w:rsid w:val="00080465"/>
    <w:rsid w:val="0008063C"/>
    <w:rsid w:val="00080975"/>
    <w:rsid w:val="00080C8D"/>
    <w:rsid w:val="00081395"/>
    <w:rsid w:val="0008158C"/>
    <w:rsid w:val="000815AA"/>
    <w:rsid w:val="0008165B"/>
    <w:rsid w:val="00081699"/>
    <w:rsid w:val="00081709"/>
    <w:rsid w:val="00081D8C"/>
    <w:rsid w:val="00081DBF"/>
    <w:rsid w:val="00082174"/>
    <w:rsid w:val="000821B7"/>
    <w:rsid w:val="00082F2D"/>
    <w:rsid w:val="00082F4F"/>
    <w:rsid w:val="0008324D"/>
    <w:rsid w:val="000837AC"/>
    <w:rsid w:val="00084504"/>
    <w:rsid w:val="0008489D"/>
    <w:rsid w:val="0008495C"/>
    <w:rsid w:val="00084C6B"/>
    <w:rsid w:val="00084D42"/>
    <w:rsid w:val="00084F19"/>
    <w:rsid w:val="000852A2"/>
    <w:rsid w:val="000852C3"/>
    <w:rsid w:val="0008560E"/>
    <w:rsid w:val="0008576F"/>
    <w:rsid w:val="00085C20"/>
    <w:rsid w:val="000860D3"/>
    <w:rsid w:val="00086681"/>
    <w:rsid w:val="000867E2"/>
    <w:rsid w:val="00086A79"/>
    <w:rsid w:val="00086B03"/>
    <w:rsid w:val="00086BC9"/>
    <w:rsid w:val="00087045"/>
    <w:rsid w:val="0008710A"/>
    <w:rsid w:val="000874E5"/>
    <w:rsid w:val="00087DEC"/>
    <w:rsid w:val="00087FD3"/>
    <w:rsid w:val="0009011A"/>
    <w:rsid w:val="000906E9"/>
    <w:rsid w:val="00090928"/>
    <w:rsid w:val="00090C89"/>
    <w:rsid w:val="00090CE3"/>
    <w:rsid w:val="00090DAE"/>
    <w:rsid w:val="00090E1C"/>
    <w:rsid w:val="00090E6E"/>
    <w:rsid w:val="00090F75"/>
    <w:rsid w:val="00091132"/>
    <w:rsid w:val="0009157A"/>
    <w:rsid w:val="00091963"/>
    <w:rsid w:val="00091B5A"/>
    <w:rsid w:val="00091BAC"/>
    <w:rsid w:val="0009235B"/>
    <w:rsid w:val="00092702"/>
    <w:rsid w:val="00092AB7"/>
    <w:rsid w:val="00092D49"/>
    <w:rsid w:val="000931A1"/>
    <w:rsid w:val="000931C6"/>
    <w:rsid w:val="00093891"/>
    <w:rsid w:val="00093BE0"/>
    <w:rsid w:val="00093C26"/>
    <w:rsid w:val="00093FF1"/>
    <w:rsid w:val="0009412A"/>
    <w:rsid w:val="00094552"/>
    <w:rsid w:val="00094599"/>
    <w:rsid w:val="00094998"/>
    <w:rsid w:val="000949B6"/>
    <w:rsid w:val="00094C4A"/>
    <w:rsid w:val="00094E6A"/>
    <w:rsid w:val="00095531"/>
    <w:rsid w:val="0009589A"/>
    <w:rsid w:val="00095FE9"/>
    <w:rsid w:val="00096030"/>
    <w:rsid w:val="0009635C"/>
    <w:rsid w:val="000963E3"/>
    <w:rsid w:val="00096CC5"/>
    <w:rsid w:val="00096CE5"/>
    <w:rsid w:val="00096E66"/>
    <w:rsid w:val="00096F7D"/>
    <w:rsid w:val="00096FCC"/>
    <w:rsid w:val="000970DF"/>
    <w:rsid w:val="000976F0"/>
    <w:rsid w:val="0009786F"/>
    <w:rsid w:val="0009788A"/>
    <w:rsid w:val="00097C4F"/>
    <w:rsid w:val="000A007E"/>
    <w:rsid w:val="000A0085"/>
    <w:rsid w:val="000A01D4"/>
    <w:rsid w:val="000A0261"/>
    <w:rsid w:val="000A0BAE"/>
    <w:rsid w:val="000A101B"/>
    <w:rsid w:val="000A10FD"/>
    <w:rsid w:val="000A1713"/>
    <w:rsid w:val="000A1999"/>
    <w:rsid w:val="000A1AE0"/>
    <w:rsid w:val="000A1B45"/>
    <w:rsid w:val="000A1CCC"/>
    <w:rsid w:val="000A1D88"/>
    <w:rsid w:val="000A1DD3"/>
    <w:rsid w:val="000A204F"/>
    <w:rsid w:val="000A2152"/>
    <w:rsid w:val="000A2200"/>
    <w:rsid w:val="000A267E"/>
    <w:rsid w:val="000A26A7"/>
    <w:rsid w:val="000A27C7"/>
    <w:rsid w:val="000A28AC"/>
    <w:rsid w:val="000A2A9E"/>
    <w:rsid w:val="000A2DF5"/>
    <w:rsid w:val="000A32BF"/>
    <w:rsid w:val="000A3432"/>
    <w:rsid w:val="000A3BE3"/>
    <w:rsid w:val="000A3EB1"/>
    <w:rsid w:val="000A4429"/>
    <w:rsid w:val="000A4AEB"/>
    <w:rsid w:val="000A4B03"/>
    <w:rsid w:val="000A4D3C"/>
    <w:rsid w:val="000A4ECF"/>
    <w:rsid w:val="000A4F21"/>
    <w:rsid w:val="000A5052"/>
    <w:rsid w:val="000A53D8"/>
    <w:rsid w:val="000A5752"/>
    <w:rsid w:val="000A58CD"/>
    <w:rsid w:val="000A6242"/>
    <w:rsid w:val="000A64AE"/>
    <w:rsid w:val="000A6B29"/>
    <w:rsid w:val="000A6CC6"/>
    <w:rsid w:val="000A75FF"/>
    <w:rsid w:val="000B041F"/>
    <w:rsid w:val="000B0CDA"/>
    <w:rsid w:val="000B171E"/>
    <w:rsid w:val="000B17E9"/>
    <w:rsid w:val="000B194E"/>
    <w:rsid w:val="000B2141"/>
    <w:rsid w:val="000B2B91"/>
    <w:rsid w:val="000B2ED1"/>
    <w:rsid w:val="000B2F09"/>
    <w:rsid w:val="000B2F64"/>
    <w:rsid w:val="000B31A5"/>
    <w:rsid w:val="000B31F1"/>
    <w:rsid w:val="000B34F7"/>
    <w:rsid w:val="000B3A37"/>
    <w:rsid w:val="000B3D17"/>
    <w:rsid w:val="000B46CD"/>
    <w:rsid w:val="000B4A09"/>
    <w:rsid w:val="000B5555"/>
    <w:rsid w:val="000B566F"/>
    <w:rsid w:val="000B577F"/>
    <w:rsid w:val="000B59D2"/>
    <w:rsid w:val="000B5AD7"/>
    <w:rsid w:val="000B6079"/>
    <w:rsid w:val="000B628A"/>
    <w:rsid w:val="000B6330"/>
    <w:rsid w:val="000B6936"/>
    <w:rsid w:val="000B6ADD"/>
    <w:rsid w:val="000B6BC7"/>
    <w:rsid w:val="000B72D2"/>
    <w:rsid w:val="000B75BD"/>
    <w:rsid w:val="000B7C88"/>
    <w:rsid w:val="000B7CB7"/>
    <w:rsid w:val="000B7FB4"/>
    <w:rsid w:val="000C0238"/>
    <w:rsid w:val="000C06A0"/>
    <w:rsid w:val="000C0749"/>
    <w:rsid w:val="000C0ACD"/>
    <w:rsid w:val="000C0D3C"/>
    <w:rsid w:val="000C0DDA"/>
    <w:rsid w:val="000C13B4"/>
    <w:rsid w:val="000C1E2B"/>
    <w:rsid w:val="000C2009"/>
    <w:rsid w:val="000C238E"/>
    <w:rsid w:val="000C3742"/>
    <w:rsid w:val="000C3B82"/>
    <w:rsid w:val="000C3F13"/>
    <w:rsid w:val="000C466B"/>
    <w:rsid w:val="000C518B"/>
    <w:rsid w:val="000C5539"/>
    <w:rsid w:val="000C57D6"/>
    <w:rsid w:val="000C5827"/>
    <w:rsid w:val="000C602F"/>
    <w:rsid w:val="000C698E"/>
    <w:rsid w:val="000C6CD8"/>
    <w:rsid w:val="000C6D56"/>
    <w:rsid w:val="000C74D3"/>
    <w:rsid w:val="000C79A4"/>
    <w:rsid w:val="000C7C4A"/>
    <w:rsid w:val="000C7F50"/>
    <w:rsid w:val="000D0673"/>
    <w:rsid w:val="000D07F5"/>
    <w:rsid w:val="000D08DF"/>
    <w:rsid w:val="000D0951"/>
    <w:rsid w:val="000D099B"/>
    <w:rsid w:val="000D0B98"/>
    <w:rsid w:val="000D18A0"/>
    <w:rsid w:val="000D193D"/>
    <w:rsid w:val="000D21A4"/>
    <w:rsid w:val="000D2467"/>
    <w:rsid w:val="000D2A4E"/>
    <w:rsid w:val="000D2D3E"/>
    <w:rsid w:val="000D2E27"/>
    <w:rsid w:val="000D3593"/>
    <w:rsid w:val="000D35F5"/>
    <w:rsid w:val="000D39E1"/>
    <w:rsid w:val="000D3D33"/>
    <w:rsid w:val="000D3D9C"/>
    <w:rsid w:val="000D4193"/>
    <w:rsid w:val="000D46E0"/>
    <w:rsid w:val="000D4889"/>
    <w:rsid w:val="000D4E13"/>
    <w:rsid w:val="000D5099"/>
    <w:rsid w:val="000D5262"/>
    <w:rsid w:val="000D5690"/>
    <w:rsid w:val="000D59FF"/>
    <w:rsid w:val="000D5EC6"/>
    <w:rsid w:val="000D6265"/>
    <w:rsid w:val="000D6537"/>
    <w:rsid w:val="000D6990"/>
    <w:rsid w:val="000D6A8A"/>
    <w:rsid w:val="000D73E6"/>
    <w:rsid w:val="000D7810"/>
    <w:rsid w:val="000D7932"/>
    <w:rsid w:val="000D7998"/>
    <w:rsid w:val="000D7AC3"/>
    <w:rsid w:val="000D7C93"/>
    <w:rsid w:val="000D7F2B"/>
    <w:rsid w:val="000E01B1"/>
    <w:rsid w:val="000E0831"/>
    <w:rsid w:val="000E0870"/>
    <w:rsid w:val="000E0B68"/>
    <w:rsid w:val="000E0BFF"/>
    <w:rsid w:val="000E0ED0"/>
    <w:rsid w:val="000E0F32"/>
    <w:rsid w:val="000E123A"/>
    <w:rsid w:val="000E14DA"/>
    <w:rsid w:val="000E1522"/>
    <w:rsid w:val="000E2101"/>
    <w:rsid w:val="000E245E"/>
    <w:rsid w:val="000E2669"/>
    <w:rsid w:val="000E2A23"/>
    <w:rsid w:val="000E2D06"/>
    <w:rsid w:val="000E2E0C"/>
    <w:rsid w:val="000E317B"/>
    <w:rsid w:val="000E36FC"/>
    <w:rsid w:val="000E38CA"/>
    <w:rsid w:val="000E4108"/>
    <w:rsid w:val="000E4304"/>
    <w:rsid w:val="000E4566"/>
    <w:rsid w:val="000E4BE7"/>
    <w:rsid w:val="000E4C07"/>
    <w:rsid w:val="000E4DC9"/>
    <w:rsid w:val="000E5212"/>
    <w:rsid w:val="000E5332"/>
    <w:rsid w:val="000E576B"/>
    <w:rsid w:val="000E5A2E"/>
    <w:rsid w:val="000E5A63"/>
    <w:rsid w:val="000E5D36"/>
    <w:rsid w:val="000E5F7B"/>
    <w:rsid w:val="000E6245"/>
    <w:rsid w:val="000E6672"/>
    <w:rsid w:val="000E6710"/>
    <w:rsid w:val="000E6B6D"/>
    <w:rsid w:val="000E6C81"/>
    <w:rsid w:val="000E6D43"/>
    <w:rsid w:val="000E6DE8"/>
    <w:rsid w:val="000E709D"/>
    <w:rsid w:val="000E7200"/>
    <w:rsid w:val="000E737E"/>
    <w:rsid w:val="000E7A55"/>
    <w:rsid w:val="000E7CDE"/>
    <w:rsid w:val="000E7FAF"/>
    <w:rsid w:val="000F00FB"/>
    <w:rsid w:val="000F0760"/>
    <w:rsid w:val="000F08F6"/>
    <w:rsid w:val="000F0E94"/>
    <w:rsid w:val="000F1A30"/>
    <w:rsid w:val="000F1AF7"/>
    <w:rsid w:val="000F2764"/>
    <w:rsid w:val="000F2F41"/>
    <w:rsid w:val="000F30CD"/>
    <w:rsid w:val="000F32D5"/>
    <w:rsid w:val="000F32E3"/>
    <w:rsid w:val="000F3CCA"/>
    <w:rsid w:val="000F3E9D"/>
    <w:rsid w:val="000F3EDF"/>
    <w:rsid w:val="000F4673"/>
    <w:rsid w:val="000F5014"/>
    <w:rsid w:val="000F50BB"/>
    <w:rsid w:val="000F5851"/>
    <w:rsid w:val="000F5C48"/>
    <w:rsid w:val="000F67AF"/>
    <w:rsid w:val="000F68B8"/>
    <w:rsid w:val="000F7148"/>
    <w:rsid w:val="000F76B9"/>
    <w:rsid w:val="000F7C22"/>
    <w:rsid w:val="001000CB"/>
    <w:rsid w:val="00100635"/>
    <w:rsid w:val="0010116B"/>
    <w:rsid w:val="001014D2"/>
    <w:rsid w:val="00101519"/>
    <w:rsid w:val="00101971"/>
    <w:rsid w:val="00101AD2"/>
    <w:rsid w:val="00101C24"/>
    <w:rsid w:val="00101DDB"/>
    <w:rsid w:val="00101FB1"/>
    <w:rsid w:val="0010211C"/>
    <w:rsid w:val="0010287D"/>
    <w:rsid w:val="00102E36"/>
    <w:rsid w:val="0010312B"/>
    <w:rsid w:val="00103B91"/>
    <w:rsid w:val="001040EE"/>
    <w:rsid w:val="00104810"/>
    <w:rsid w:val="00104BFB"/>
    <w:rsid w:val="001052C2"/>
    <w:rsid w:val="001056B1"/>
    <w:rsid w:val="00105865"/>
    <w:rsid w:val="00106030"/>
    <w:rsid w:val="00106704"/>
    <w:rsid w:val="00106FA1"/>
    <w:rsid w:val="00107276"/>
    <w:rsid w:val="00107A73"/>
    <w:rsid w:val="00110CAE"/>
    <w:rsid w:val="00111857"/>
    <w:rsid w:val="00111B16"/>
    <w:rsid w:val="00111FF9"/>
    <w:rsid w:val="0011200C"/>
    <w:rsid w:val="001120C2"/>
    <w:rsid w:val="00113325"/>
    <w:rsid w:val="001136DE"/>
    <w:rsid w:val="00113A4E"/>
    <w:rsid w:val="00113A7D"/>
    <w:rsid w:val="00113C06"/>
    <w:rsid w:val="00114310"/>
    <w:rsid w:val="00114325"/>
    <w:rsid w:val="001143C3"/>
    <w:rsid w:val="001144C5"/>
    <w:rsid w:val="001147F0"/>
    <w:rsid w:val="00114806"/>
    <w:rsid w:val="00114A83"/>
    <w:rsid w:val="00114B4B"/>
    <w:rsid w:val="00114E8D"/>
    <w:rsid w:val="00114FD5"/>
    <w:rsid w:val="00115AF4"/>
    <w:rsid w:val="00116DB2"/>
    <w:rsid w:val="00116F1F"/>
    <w:rsid w:val="001175C2"/>
    <w:rsid w:val="001176DC"/>
    <w:rsid w:val="00117852"/>
    <w:rsid w:val="001179B8"/>
    <w:rsid w:val="00117A06"/>
    <w:rsid w:val="00117A6E"/>
    <w:rsid w:val="00117B19"/>
    <w:rsid w:val="00120188"/>
    <w:rsid w:val="00120642"/>
    <w:rsid w:val="0012068B"/>
    <w:rsid w:val="001210AE"/>
    <w:rsid w:val="00121247"/>
    <w:rsid w:val="0012139C"/>
    <w:rsid w:val="0012152B"/>
    <w:rsid w:val="00121C63"/>
    <w:rsid w:val="001222D5"/>
    <w:rsid w:val="001225B4"/>
    <w:rsid w:val="001226C3"/>
    <w:rsid w:val="00122969"/>
    <w:rsid w:val="00122A24"/>
    <w:rsid w:val="00122A8F"/>
    <w:rsid w:val="00122DAC"/>
    <w:rsid w:val="00123210"/>
    <w:rsid w:val="0012363D"/>
    <w:rsid w:val="001245E5"/>
    <w:rsid w:val="001248F4"/>
    <w:rsid w:val="00124AA4"/>
    <w:rsid w:val="00125E67"/>
    <w:rsid w:val="001264FB"/>
    <w:rsid w:val="00126519"/>
    <w:rsid w:val="0012769C"/>
    <w:rsid w:val="0012775A"/>
    <w:rsid w:val="00127D7B"/>
    <w:rsid w:val="00127F27"/>
    <w:rsid w:val="00130692"/>
    <w:rsid w:val="00130DA8"/>
    <w:rsid w:val="00130F0E"/>
    <w:rsid w:val="00131141"/>
    <w:rsid w:val="001313A8"/>
    <w:rsid w:val="0013187F"/>
    <w:rsid w:val="00131C99"/>
    <w:rsid w:val="00131F21"/>
    <w:rsid w:val="00132245"/>
    <w:rsid w:val="0013230B"/>
    <w:rsid w:val="00132335"/>
    <w:rsid w:val="001323C4"/>
    <w:rsid w:val="0013271C"/>
    <w:rsid w:val="001327D6"/>
    <w:rsid w:val="00132A35"/>
    <w:rsid w:val="00132BB5"/>
    <w:rsid w:val="00133059"/>
    <w:rsid w:val="00133A65"/>
    <w:rsid w:val="00133E03"/>
    <w:rsid w:val="00133FDC"/>
    <w:rsid w:val="001342EA"/>
    <w:rsid w:val="00134587"/>
    <w:rsid w:val="0013501E"/>
    <w:rsid w:val="00135608"/>
    <w:rsid w:val="00135B23"/>
    <w:rsid w:val="00135EDB"/>
    <w:rsid w:val="00135F0E"/>
    <w:rsid w:val="001363D5"/>
    <w:rsid w:val="00136608"/>
    <w:rsid w:val="00136EF2"/>
    <w:rsid w:val="00137299"/>
    <w:rsid w:val="00137BCC"/>
    <w:rsid w:val="00140AC4"/>
    <w:rsid w:val="00140ADB"/>
    <w:rsid w:val="00141122"/>
    <w:rsid w:val="00141708"/>
    <w:rsid w:val="0014191D"/>
    <w:rsid w:val="00141B80"/>
    <w:rsid w:val="00141E25"/>
    <w:rsid w:val="00141E91"/>
    <w:rsid w:val="00141F5A"/>
    <w:rsid w:val="001424DD"/>
    <w:rsid w:val="00142EE1"/>
    <w:rsid w:val="00142FB8"/>
    <w:rsid w:val="001433D9"/>
    <w:rsid w:val="00143A74"/>
    <w:rsid w:val="00143CC1"/>
    <w:rsid w:val="00143F7A"/>
    <w:rsid w:val="0014489D"/>
    <w:rsid w:val="00144B1D"/>
    <w:rsid w:val="00144BB4"/>
    <w:rsid w:val="00144BFC"/>
    <w:rsid w:val="00144C3F"/>
    <w:rsid w:val="0014507E"/>
    <w:rsid w:val="0014515F"/>
    <w:rsid w:val="00145FF7"/>
    <w:rsid w:val="001462DA"/>
    <w:rsid w:val="00146456"/>
    <w:rsid w:val="0014667C"/>
    <w:rsid w:val="0014676C"/>
    <w:rsid w:val="0014693C"/>
    <w:rsid w:val="00147011"/>
    <w:rsid w:val="001476D0"/>
    <w:rsid w:val="00147BF6"/>
    <w:rsid w:val="00147CD3"/>
    <w:rsid w:val="0015017E"/>
    <w:rsid w:val="00150332"/>
    <w:rsid w:val="00150948"/>
    <w:rsid w:val="00150AEA"/>
    <w:rsid w:val="00151092"/>
    <w:rsid w:val="0015153B"/>
    <w:rsid w:val="00151A2D"/>
    <w:rsid w:val="00151A86"/>
    <w:rsid w:val="00151C49"/>
    <w:rsid w:val="00152064"/>
    <w:rsid w:val="001523F1"/>
    <w:rsid w:val="001528B1"/>
    <w:rsid w:val="00152ADB"/>
    <w:rsid w:val="00152BCD"/>
    <w:rsid w:val="00152C92"/>
    <w:rsid w:val="001533BE"/>
    <w:rsid w:val="00153462"/>
    <w:rsid w:val="001535E3"/>
    <w:rsid w:val="00153798"/>
    <w:rsid w:val="00153C8D"/>
    <w:rsid w:val="00153EFA"/>
    <w:rsid w:val="001541B7"/>
    <w:rsid w:val="001545DD"/>
    <w:rsid w:val="00154BBF"/>
    <w:rsid w:val="001551D8"/>
    <w:rsid w:val="001554B9"/>
    <w:rsid w:val="0015560F"/>
    <w:rsid w:val="00155BEA"/>
    <w:rsid w:val="00155DF1"/>
    <w:rsid w:val="00156308"/>
    <w:rsid w:val="001565B4"/>
    <w:rsid w:val="0015662F"/>
    <w:rsid w:val="00156FA9"/>
    <w:rsid w:val="001574F4"/>
    <w:rsid w:val="001578AD"/>
    <w:rsid w:val="00157BC1"/>
    <w:rsid w:val="0016046C"/>
    <w:rsid w:val="001607E5"/>
    <w:rsid w:val="00161520"/>
    <w:rsid w:val="00161653"/>
    <w:rsid w:val="001616EF"/>
    <w:rsid w:val="001617DD"/>
    <w:rsid w:val="00161838"/>
    <w:rsid w:val="001619D5"/>
    <w:rsid w:val="0016218B"/>
    <w:rsid w:val="00163A74"/>
    <w:rsid w:val="00163EBC"/>
    <w:rsid w:val="00164277"/>
    <w:rsid w:val="00164389"/>
    <w:rsid w:val="00164552"/>
    <w:rsid w:val="0016470B"/>
    <w:rsid w:val="001647C1"/>
    <w:rsid w:val="00164BC1"/>
    <w:rsid w:val="001651AF"/>
    <w:rsid w:val="00165BEA"/>
    <w:rsid w:val="00165D8F"/>
    <w:rsid w:val="00165EC5"/>
    <w:rsid w:val="001662C2"/>
    <w:rsid w:val="001664EB"/>
    <w:rsid w:val="001669F7"/>
    <w:rsid w:val="00166F0F"/>
    <w:rsid w:val="0016736D"/>
    <w:rsid w:val="0016797C"/>
    <w:rsid w:val="00170070"/>
    <w:rsid w:val="00170C7F"/>
    <w:rsid w:val="00170D2A"/>
    <w:rsid w:val="0017140C"/>
    <w:rsid w:val="00171485"/>
    <w:rsid w:val="00171749"/>
    <w:rsid w:val="001720E0"/>
    <w:rsid w:val="00172197"/>
    <w:rsid w:val="0017238A"/>
    <w:rsid w:val="001724D1"/>
    <w:rsid w:val="00172796"/>
    <w:rsid w:val="00172D6C"/>
    <w:rsid w:val="00173215"/>
    <w:rsid w:val="001735F4"/>
    <w:rsid w:val="00173730"/>
    <w:rsid w:val="00173909"/>
    <w:rsid w:val="00173B9B"/>
    <w:rsid w:val="00173BB3"/>
    <w:rsid w:val="00174147"/>
    <w:rsid w:val="00174767"/>
    <w:rsid w:val="001749B4"/>
    <w:rsid w:val="00174E09"/>
    <w:rsid w:val="00174FBE"/>
    <w:rsid w:val="00175065"/>
    <w:rsid w:val="001754D4"/>
    <w:rsid w:val="001760DB"/>
    <w:rsid w:val="001765AB"/>
    <w:rsid w:val="001765F0"/>
    <w:rsid w:val="00176A61"/>
    <w:rsid w:val="00176B0C"/>
    <w:rsid w:val="0017746B"/>
    <w:rsid w:val="00177610"/>
    <w:rsid w:val="00177642"/>
    <w:rsid w:val="001779D8"/>
    <w:rsid w:val="00177EBB"/>
    <w:rsid w:val="00177FA1"/>
    <w:rsid w:val="0018047F"/>
    <w:rsid w:val="001805D8"/>
    <w:rsid w:val="00180A21"/>
    <w:rsid w:val="001814FD"/>
    <w:rsid w:val="0018179D"/>
    <w:rsid w:val="00182155"/>
    <w:rsid w:val="001825FD"/>
    <w:rsid w:val="00182988"/>
    <w:rsid w:val="0018312E"/>
    <w:rsid w:val="0018336D"/>
    <w:rsid w:val="001836CD"/>
    <w:rsid w:val="001838CA"/>
    <w:rsid w:val="00183B90"/>
    <w:rsid w:val="0018409E"/>
    <w:rsid w:val="0018449A"/>
    <w:rsid w:val="00184E71"/>
    <w:rsid w:val="0018510B"/>
    <w:rsid w:val="0018531C"/>
    <w:rsid w:val="001854DA"/>
    <w:rsid w:val="00185647"/>
    <w:rsid w:val="001857AD"/>
    <w:rsid w:val="00185922"/>
    <w:rsid w:val="001859D2"/>
    <w:rsid w:val="001860CC"/>
    <w:rsid w:val="00186688"/>
    <w:rsid w:val="00186775"/>
    <w:rsid w:val="00186870"/>
    <w:rsid w:val="00186E07"/>
    <w:rsid w:val="00187269"/>
    <w:rsid w:val="00187463"/>
    <w:rsid w:val="00187588"/>
    <w:rsid w:val="00190853"/>
    <w:rsid w:val="001908EF"/>
    <w:rsid w:val="00190E04"/>
    <w:rsid w:val="00191695"/>
    <w:rsid w:val="001922FD"/>
    <w:rsid w:val="00192361"/>
    <w:rsid w:val="0019264D"/>
    <w:rsid w:val="001928F3"/>
    <w:rsid w:val="00193181"/>
    <w:rsid w:val="00193779"/>
    <w:rsid w:val="00193B87"/>
    <w:rsid w:val="00193C0B"/>
    <w:rsid w:val="00193D81"/>
    <w:rsid w:val="001940A9"/>
    <w:rsid w:val="00194228"/>
    <w:rsid w:val="00194733"/>
    <w:rsid w:val="001958A1"/>
    <w:rsid w:val="00195B60"/>
    <w:rsid w:val="001967A7"/>
    <w:rsid w:val="00196918"/>
    <w:rsid w:val="00196B14"/>
    <w:rsid w:val="001970B6"/>
    <w:rsid w:val="00197241"/>
    <w:rsid w:val="0019728F"/>
    <w:rsid w:val="00197294"/>
    <w:rsid w:val="00197760"/>
    <w:rsid w:val="00197B5B"/>
    <w:rsid w:val="00197DF9"/>
    <w:rsid w:val="00197F54"/>
    <w:rsid w:val="00197F8F"/>
    <w:rsid w:val="001A00C9"/>
    <w:rsid w:val="001A02B8"/>
    <w:rsid w:val="001A05EF"/>
    <w:rsid w:val="001A09BD"/>
    <w:rsid w:val="001A09DD"/>
    <w:rsid w:val="001A0AD4"/>
    <w:rsid w:val="001A0C06"/>
    <w:rsid w:val="001A0D4E"/>
    <w:rsid w:val="001A0F5D"/>
    <w:rsid w:val="001A1165"/>
    <w:rsid w:val="001A137B"/>
    <w:rsid w:val="001A13C1"/>
    <w:rsid w:val="001A1C17"/>
    <w:rsid w:val="001A1FCB"/>
    <w:rsid w:val="001A226C"/>
    <w:rsid w:val="001A2552"/>
    <w:rsid w:val="001A280D"/>
    <w:rsid w:val="001A2818"/>
    <w:rsid w:val="001A2913"/>
    <w:rsid w:val="001A2976"/>
    <w:rsid w:val="001A2A2B"/>
    <w:rsid w:val="001A2A6E"/>
    <w:rsid w:val="001A309B"/>
    <w:rsid w:val="001A3E60"/>
    <w:rsid w:val="001A3ED6"/>
    <w:rsid w:val="001A3EE1"/>
    <w:rsid w:val="001A42FD"/>
    <w:rsid w:val="001A44D6"/>
    <w:rsid w:val="001A45A2"/>
    <w:rsid w:val="001A4EF5"/>
    <w:rsid w:val="001A50EB"/>
    <w:rsid w:val="001A5181"/>
    <w:rsid w:val="001A5193"/>
    <w:rsid w:val="001A51E7"/>
    <w:rsid w:val="001A5506"/>
    <w:rsid w:val="001A5719"/>
    <w:rsid w:val="001A5DB4"/>
    <w:rsid w:val="001A5E1A"/>
    <w:rsid w:val="001A5F25"/>
    <w:rsid w:val="001A6378"/>
    <w:rsid w:val="001A6B56"/>
    <w:rsid w:val="001A7003"/>
    <w:rsid w:val="001A7649"/>
    <w:rsid w:val="001A7FC7"/>
    <w:rsid w:val="001B0BE3"/>
    <w:rsid w:val="001B0DFB"/>
    <w:rsid w:val="001B1191"/>
    <w:rsid w:val="001B12B1"/>
    <w:rsid w:val="001B1329"/>
    <w:rsid w:val="001B149D"/>
    <w:rsid w:val="001B2187"/>
    <w:rsid w:val="001B22FF"/>
    <w:rsid w:val="001B29F6"/>
    <w:rsid w:val="001B2CFA"/>
    <w:rsid w:val="001B37DB"/>
    <w:rsid w:val="001B37FF"/>
    <w:rsid w:val="001B3802"/>
    <w:rsid w:val="001B3CF6"/>
    <w:rsid w:val="001B45AC"/>
    <w:rsid w:val="001B4803"/>
    <w:rsid w:val="001B4AEF"/>
    <w:rsid w:val="001B51D1"/>
    <w:rsid w:val="001B5319"/>
    <w:rsid w:val="001B5894"/>
    <w:rsid w:val="001B5C22"/>
    <w:rsid w:val="001B62D0"/>
    <w:rsid w:val="001B6350"/>
    <w:rsid w:val="001B6633"/>
    <w:rsid w:val="001B6CFA"/>
    <w:rsid w:val="001B6D2E"/>
    <w:rsid w:val="001B7162"/>
    <w:rsid w:val="001C0689"/>
    <w:rsid w:val="001C086B"/>
    <w:rsid w:val="001C08E6"/>
    <w:rsid w:val="001C0C53"/>
    <w:rsid w:val="001C0CD5"/>
    <w:rsid w:val="001C0F17"/>
    <w:rsid w:val="001C0FAC"/>
    <w:rsid w:val="001C1039"/>
    <w:rsid w:val="001C2380"/>
    <w:rsid w:val="001C2BD8"/>
    <w:rsid w:val="001C2CEA"/>
    <w:rsid w:val="001C2E39"/>
    <w:rsid w:val="001C3770"/>
    <w:rsid w:val="001C3BCB"/>
    <w:rsid w:val="001C3FB2"/>
    <w:rsid w:val="001C4408"/>
    <w:rsid w:val="001C4962"/>
    <w:rsid w:val="001C4ED5"/>
    <w:rsid w:val="001C5041"/>
    <w:rsid w:val="001C52BD"/>
    <w:rsid w:val="001C5F35"/>
    <w:rsid w:val="001C5FA3"/>
    <w:rsid w:val="001C6027"/>
    <w:rsid w:val="001C7622"/>
    <w:rsid w:val="001C7697"/>
    <w:rsid w:val="001C7930"/>
    <w:rsid w:val="001D087D"/>
    <w:rsid w:val="001D09CE"/>
    <w:rsid w:val="001D0B54"/>
    <w:rsid w:val="001D0FA3"/>
    <w:rsid w:val="001D163A"/>
    <w:rsid w:val="001D1992"/>
    <w:rsid w:val="001D1AF9"/>
    <w:rsid w:val="001D21A7"/>
    <w:rsid w:val="001D2257"/>
    <w:rsid w:val="001D2734"/>
    <w:rsid w:val="001D366C"/>
    <w:rsid w:val="001D36FD"/>
    <w:rsid w:val="001D3BA5"/>
    <w:rsid w:val="001D3C3E"/>
    <w:rsid w:val="001D401C"/>
    <w:rsid w:val="001D40FC"/>
    <w:rsid w:val="001D4259"/>
    <w:rsid w:val="001D4306"/>
    <w:rsid w:val="001D431E"/>
    <w:rsid w:val="001D4496"/>
    <w:rsid w:val="001D4EA3"/>
    <w:rsid w:val="001D53D5"/>
    <w:rsid w:val="001D56EA"/>
    <w:rsid w:val="001D59DB"/>
    <w:rsid w:val="001D5D98"/>
    <w:rsid w:val="001D6130"/>
    <w:rsid w:val="001D6238"/>
    <w:rsid w:val="001D660D"/>
    <w:rsid w:val="001D692B"/>
    <w:rsid w:val="001D6A9D"/>
    <w:rsid w:val="001D6D29"/>
    <w:rsid w:val="001D7486"/>
    <w:rsid w:val="001D77EF"/>
    <w:rsid w:val="001D7912"/>
    <w:rsid w:val="001D7ACF"/>
    <w:rsid w:val="001D7CA0"/>
    <w:rsid w:val="001E0074"/>
    <w:rsid w:val="001E01F7"/>
    <w:rsid w:val="001E02B1"/>
    <w:rsid w:val="001E04BC"/>
    <w:rsid w:val="001E06AA"/>
    <w:rsid w:val="001E06AF"/>
    <w:rsid w:val="001E0926"/>
    <w:rsid w:val="001E0A32"/>
    <w:rsid w:val="001E0EBA"/>
    <w:rsid w:val="001E11EA"/>
    <w:rsid w:val="001E1B39"/>
    <w:rsid w:val="001E20D0"/>
    <w:rsid w:val="001E220F"/>
    <w:rsid w:val="001E2258"/>
    <w:rsid w:val="001E22C2"/>
    <w:rsid w:val="001E27B1"/>
    <w:rsid w:val="001E28FD"/>
    <w:rsid w:val="001E2949"/>
    <w:rsid w:val="001E2CC1"/>
    <w:rsid w:val="001E35D7"/>
    <w:rsid w:val="001E38D9"/>
    <w:rsid w:val="001E39DC"/>
    <w:rsid w:val="001E3E35"/>
    <w:rsid w:val="001E3E7C"/>
    <w:rsid w:val="001E4039"/>
    <w:rsid w:val="001E420A"/>
    <w:rsid w:val="001E4785"/>
    <w:rsid w:val="001E4C37"/>
    <w:rsid w:val="001E51EB"/>
    <w:rsid w:val="001E5A19"/>
    <w:rsid w:val="001E5BE9"/>
    <w:rsid w:val="001E5E5D"/>
    <w:rsid w:val="001E6471"/>
    <w:rsid w:val="001E6833"/>
    <w:rsid w:val="001E6F9D"/>
    <w:rsid w:val="001E70A1"/>
    <w:rsid w:val="001E726C"/>
    <w:rsid w:val="001E7690"/>
    <w:rsid w:val="001E79C7"/>
    <w:rsid w:val="001E7AC6"/>
    <w:rsid w:val="001F009D"/>
    <w:rsid w:val="001F02F7"/>
    <w:rsid w:val="001F0686"/>
    <w:rsid w:val="001F10A3"/>
    <w:rsid w:val="001F1237"/>
    <w:rsid w:val="001F1351"/>
    <w:rsid w:val="001F182C"/>
    <w:rsid w:val="001F1C02"/>
    <w:rsid w:val="001F1CFD"/>
    <w:rsid w:val="001F3381"/>
    <w:rsid w:val="001F37F6"/>
    <w:rsid w:val="001F3BA0"/>
    <w:rsid w:val="001F3CC5"/>
    <w:rsid w:val="001F3E6D"/>
    <w:rsid w:val="001F4088"/>
    <w:rsid w:val="001F50CE"/>
    <w:rsid w:val="001F533B"/>
    <w:rsid w:val="001F55F1"/>
    <w:rsid w:val="001F565A"/>
    <w:rsid w:val="001F5921"/>
    <w:rsid w:val="001F68ED"/>
    <w:rsid w:val="001F6AB5"/>
    <w:rsid w:val="001F6D48"/>
    <w:rsid w:val="001F6D5D"/>
    <w:rsid w:val="001F6EED"/>
    <w:rsid w:val="001F7168"/>
    <w:rsid w:val="001F7934"/>
    <w:rsid w:val="0020069A"/>
    <w:rsid w:val="002006BD"/>
    <w:rsid w:val="00200766"/>
    <w:rsid w:val="0020079B"/>
    <w:rsid w:val="00200AC9"/>
    <w:rsid w:val="002011CD"/>
    <w:rsid w:val="00201C13"/>
    <w:rsid w:val="00202017"/>
    <w:rsid w:val="00202455"/>
    <w:rsid w:val="00202719"/>
    <w:rsid w:val="00202A2E"/>
    <w:rsid w:val="00202C66"/>
    <w:rsid w:val="00202DE7"/>
    <w:rsid w:val="00202E10"/>
    <w:rsid w:val="00203836"/>
    <w:rsid w:val="00203BC5"/>
    <w:rsid w:val="00203C8F"/>
    <w:rsid w:val="00203DFA"/>
    <w:rsid w:val="002043C6"/>
    <w:rsid w:val="002045B7"/>
    <w:rsid w:val="00204ADC"/>
    <w:rsid w:val="0020501E"/>
    <w:rsid w:val="00205ED0"/>
    <w:rsid w:val="00205EF8"/>
    <w:rsid w:val="002063BA"/>
    <w:rsid w:val="00206E8B"/>
    <w:rsid w:val="002075E8"/>
    <w:rsid w:val="00207816"/>
    <w:rsid w:val="00207B05"/>
    <w:rsid w:val="00207B77"/>
    <w:rsid w:val="00210C4B"/>
    <w:rsid w:val="00210C9D"/>
    <w:rsid w:val="00210DB2"/>
    <w:rsid w:val="002117CF"/>
    <w:rsid w:val="00211B41"/>
    <w:rsid w:val="00212030"/>
    <w:rsid w:val="00212309"/>
    <w:rsid w:val="002123A9"/>
    <w:rsid w:val="00212C8F"/>
    <w:rsid w:val="0021366B"/>
    <w:rsid w:val="002136AF"/>
    <w:rsid w:val="0021385C"/>
    <w:rsid w:val="00213CF2"/>
    <w:rsid w:val="00214092"/>
    <w:rsid w:val="00214097"/>
    <w:rsid w:val="0021422B"/>
    <w:rsid w:val="0021425B"/>
    <w:rsid w:val="00215405"/>
    <w:rsid w:val="00215A23"/>
    <w:rsid w:val="00215B63"/>
    <w:rsid w:val="00216076"/>
    <w:rsid w:val="002164B9"/>
    <w:rsid w:val="00216583"/>
    <w:rsid w:val="00216954"/>
    <w:rsid w:val="002171A1"/>
    <w:rsid w:val="002175AD"/>
    <w:rsid w:val="00217773"/>
    <w:rsid w:val="00220A75"/>
    <w:rsid w:val="00221658"/>
    <w:rsid w:val="0022166C"/>
    <w:rsid w:val="00221826"/>
    <w:rsid w:val="00221CC0"/>
    <w:rsid w:val="00221E8F"/>
    <w:rsid w:val="00221F6B"/>
    <w:rsid w:val="002221A6"/>
    <w:rsid w:val="002222B4"/>
    <w:rsid w:val="00222318"/>
    <w:rsid w:val="00222A53"/>
    <w:rsid w:val="00223132"/>
    <w:rsid w:val="00223461"/>
    <w:rsid w:val="002238EA"/>
    <w:rsid w:val="002239BC"/>
    <w:rsid w:val="00223EE9"/>
    <w:rsid w:val="00223FB1"/>
    <w:rsid w:val="00224959"/>
    <w:rsid w:val="00224D46"/>
    <w:rsid w:val="00224F4D"/>
    <w:rsid w:val="002254BB"/>
    <w:rsid w:val="0022588B"/>
    <w:rsid w:val="00225A86"/>
    <w:rsid w:val="00226925"/>
    <w:rsid w:val="00226AEF"/>
    <w:rsid w:val="00226BD0"/>
    <w:rsid w:val="00227352"/>
    <w:rsid w:val="00227460"/>
    <w:rsid w:val="00227DD0"/>
    <w:rsid w:val="0023124E"/>
    <w:rsid w:val="00231771"/>
    <w:rsid w:val="0023183A"/>
    <w:rsid w:val="00231A22"/>
    <w:rsid w:val="0023208E"/>
    <w:rsid w:val="0023244B"/>
    <w:rsid w:val="00232506"/>
    <w:rsid w:val="0023260F"/>
    <w:rsid w:val="00232AB3"/>
    <w:rsid w:val="00232ADF"/>
    <w:rsid w:val="00232CBD"/>
    <w:rsid w:val="00233223"/>
    <w:rsid w:val="0023348A"/>
    <w:rsid w:val="002338B0"/>
    <w:rsid w:val="00233CBA"/>
    <w:rsid w:val="00234259"/>
    <w:rsid w:val="002348F5"/>
    <w:rsid w:val="00235135"/>
    <w:rsid w:val="002351FD"/>
    <w:rsid w:val="002352C5"/>
    <w:rsid w:val="00235308"/>
    <w:rsid w:val="0023534A"/>
    <w:rsid w:val="002354EF"/>
    <w:rsid w:val="0023624C"/>
    <w:rsid w:val="00236440"/>
    <w:rsid w:val="00236EBA"/>
    <w:rsid w:val="00237029"/>
    <w:rsid w:val="00237525"/>
    <w:rsid w:val="00237CFD"/>
    <w:rsid w:val="00237F48"/>
    <w:rsid w:val="00237F7A"/>
    <w:rsid w:val="0024015F"/>
    <w:rsid w:val="002403D6"/>
    <w:rsid w:val="0024044D"/>
    <w:rsid w:val="002408A6"/>
    <w:rsid w:val="00241CA5"/>
    <w:rsid w:val="0024248F"/>
    <w:rsid w:val="002425AE"/>
    <w:rsid w:val="002427EF"/>
    <w:rsid w:val="002429E8"/>
    <w:rsid w:val="00242A5E"/>
    <w:rsid w:val="00242DD1"/>
    <w:rsid w:val="00243095"/>
    <w:rsid w:val="0024332C"/>
    <w:rsid w:val="002436DB"/>
    <w:rsid w:val="002438D1"/>
    <w:rsid w:val="002439DC"/>
    <w:rsid w:val="002439F4"/>
    <w:rsid w:val="00243E3F"/>
    <w:rsid w:val="00244BF0"/>
    <w:rsid w:val="00244CF4"/>
    <w:rsid w:val="00244F78"/>
    <w:rsid w:val="0024516B"/>
    <w:rsid w:val="00245974"/>
    <w:rsid w:val="00245B4B"/>
    <w:rsid w:val="002465A8"/>
    <w:rsid w:val="0024662A"/>
    <w:rsid w:val="0024681C"/>
    <w:rsid w:val="00246A9E"/>
    <w:rsid w:val="00246DAA"/>
    <w:rsid w:val="00247CA7"/>
    <w:rsid w:val="0025033C"/>
    <w:rsid w:val="00250373"/>
    <w:rsid w:val="0025170A"/>
    <w:rsid w:val="002517E3"/>
    <w:rsid w:val="00251A4D"/>
    <w:rsid w:val="00251FF0"/>
    <w:rsid w:val="0025201A"/>
    <w:rsid w:val="00252118"/>
    <w:rsid w:val="0025220D"/>
    <w:rsid w:val="002525EC"/>
    <w:rsid w:val="002526F2"/>
    <w:rsid w:val="0025273F"/>
    <w:rsid w:val="00252881"/>
    <w:rsid w:val="0025290C"/>
    <w:rsid w:val="00252A5D"/>
    <w:rsid w:val="00253151"/>
    <w:rsid w:val="00253196"/>
    <w:rsid w:val="002532EE"/>
    <w:rsid w:val="00253E2E"/>
    <w:rsid w:val="00254159"/>
    <w:rsid w:val="0025462A"/>
    <w:rsid w:val="00254701"/>
    <w:rsid w:val="00254848"/>
    <w:rsid w:val="00254926"/>
    <w:rsid w:val="00254C31"/>
    <w:rsid w:val="0025527E"/>
    <w:rsid w:val="0025561B"/>
    <w:rsid w:val="00255D68"/>
    <w:rsid w:val="0025679E"/>
    <w:rsid w:val="00256814"/>
    <w:rsid w:val="00256DA7"/>
    <w:rsid w:val="00256F79"/>
    <w:rsid w:val="002571B8"/>
    <w:rsid w:val="00257466"/>
    <w:rsid w:val="00257677"/>
    <w:rsid w:val="0025788C"/>
    <w:rsid w:val="00257C44"/>
    <w:rsid w:val="00257F7F"/>
    <w:rsid w:val="00257F94"/>
    <w:rsid w:val="00260122"/>
    <w:rsid w:val="002602BD"/>
    <w:rsid w:val="002608C6"/>
    <w:rsid w:val="00261761"/>
    <w:rsid w:val="0026178B"/>
    <w:rsid w:val="00262061"/>
    <w:rsid w:val="00262412"/>
    <w:rsid w:val="00262811"/>
    <w:rsid w:val="00262B05"/>
    <w:rsid w:val="00262C2C"/>
    <w:rsid w:val="0026341A"/>
    <w:rsid w:val="0026356B"/>
    <w:rsid w:val="00263D4D"/>
    <w:rsid w:val="00264727"/>
    <w:rsid w:val="002648AD"/>
    <w:rsid w:val="00264919"/>
    <w:rsid w:val="00264A3A"/>
    <w:rsid w:val="002654DA"/>
    <w:rsid w:val="00265D7A"/>
    <w:rsid w:val="00265EE2"/>
    <w:rsid w:val="00266545"/>
    <w:rsid w:val="00266CD9"/>
    <w:rsid w:val="00266F25"/>
    <w:rsid w:val="00267A20"/>
    <w:rsid w:val="00267F27"/>
    <w:rsid w:val="00270015"/>
    <w:rsid w:val="00270188"/>
    <w:rsid w:val="0027028F"/>
    <w:rsid w:val="00270494"/>
    <w:rsid w:val="00270A1F"/>
    <w:rsid w:val="00270B0C"/>
    <w:rsid w:val="0027124F"/>
    <w:rsid w:val="0027147F"/>
    <w:rsid w:val="002719F1"/>
    <w:rsid w:val="00271A0D"/>
    <w:rsid w:val="00271A56"/>
    <w:rsid w:val="00271F49"/>
    <w:rsid w:val="002720F6"/>
    <w:rsid w:val="00272712"/>
    <w:rsid w:val="0027324B"/>
    <w:rsid w:val="00273F27"/>
    <w:rsid w:val="002747AD"/>
    <w:rsid w:val="00274872"/>
    <w:rsid w:val="00274B8A"/>
    <w:rsid w:val="00274B94"/>
    <w:rsid w:val="002755D5"/>
    <w:rsid w:val="00275716"/>
    <w:rsid w:val="0027574F"/>
    <w:rsid w:val="00275AC7"/>
    <w:rsid w:val="00275C42"/>
    <w:rsid w:val="00275FBA"/>
    <w:rsid w:val="002760FA"/>
    <w:rsid w:val="002764E4"/>
    <w:rsid w:val="00276E3A"/>
    <w:rsid w:val="0027703B"/>
    <w:rsid w:val="00277291"/>
    <w:rsid w:val="00277294"/>
    <w:rsid w:val="002772DF"/>
    <w:rsid w:val="002772F2"/>
    <w:rsid w:val="00277303"/>
    <w:rsid w:val="00277464"/>
    <w:rsid w:val="002775DA"/>
    <w:rsid w:val="0028003A"/>
    <w:rsid w:val="00280EE0"/>
    <w:rsid w:val="00280F44"/>
    <w:rsid w:val="0028116F"/>
    <w:rsid w:val="002814E1"/>
    <w:rsid w:val="0028210B"/>
    <w:rsid w:val="0028274A"/>
    <w:rsid w:val="00282AA6"/>
    <w:rsid w:val="00282BCF"/>
    <w:rsid w:val="00283982"/>
    <w:rsid w:val="00283CD1"/>
    <w:rsid w:val="00283E9C"/>
    <w:rsid w:val="00284E90"/>
    <w:rsid w:val="0028576E"/>
    <w:rsid w:val="00285B12"/>
    <w:rsid w:val="00285BE7"/>
    <w:rsid w:val="00286244"/>
    <w:rsid w:val="002867FC"/>
    <w:rsid w:val="00286C6C"/>
    <w:rsid w:val="0028702F"/>
    <w:rsid w:val="002873B5"/>
    <w:rsid w:val="002876B9"/>
    <w:rsid w:val="002877C2"/>
    <w:rsid w:val="002878C5"/>
    <w:rsid w:val="00287DB1"/>
    <w:rsid w:val="00290AC1"/>
    <w:rsid w:val="00290DED"/>
    <w:rsid w:val="002910BB"/>
    <w:rsid w:val="0029125B"/>
    <w:rsid w:val="002916D6"/>
    <w:rsid w:val="002918E7"/>
    <w:rsid w:val="00291A95"/>
    <w:rsid w:val="00291D0B"/>
    <w:rsid w:val="00291F16"/>
    <w:rsid w:val="002920C3"/>
    <w:rsid w:val="00292671"/>
    <w:rsid w:val="00292C04"/>
    <w:rsid w:val="00292FE9"/>
    <w:rsid w:val="0029335A"/>
    <w:rsid w:val="002937CF"/>
    <w:rsid w:val="00293897"/>
    <w:rsid w:val="00293C37"/>
    <w:rsid w:val="00294143"/>
    <w:rsid w:val="002945DF"/>
    <w:rsid w:val="0029461C"/>
    <w:rsid w:val="0029495B"/>
    <w:rsid w:val="00294C8E"/>
    <w:rsid w:val="00294FC6"/>
    <w:rsid w:val="00295308"/>
    <w:rsid w:val="00295E03"/>
    <w:rsid w:val="0029614D"/>
    <w:rsid w:val="00296348"/>
    <w:rsid w:val="00296ABD"/>
    <w:rsid w:val="00296B9B"/>
    <w:rsid w:val="00296F88"/>
    <w:rsid w:val="002973A6"/>
    <w:rsid w:val="002973FE"/>
    <w:rsid w:val="0029781D"/>
    <w:rsid w:val="00297A16"/>
    <w:rsid w:val="00297D7B"/>
    <w:rsid w:val="002A0860"/>
    <w:rsid w:val="002A09A6"/>
    <w:rsid w:val="002A14BE"/>
    <w:rsid w:val="002A18BE"/>
    <w:rsid w:val="002A1A32"/>
    <w:rsid w:val="002A1F67"/>
    <w:rsid w:val="002A2491"/>
    <w:rsid w:val="002A297B"/>
    <w:rsid w:val="002A33A8"/>
    <w:rsid w:val="002A3C8C"/>
    <w:rsid w:val="002A3DDB"/>
    <w:rsid w:val="002A3F21"/>
    <w:rsid w:val="002A41A6"/>
    <w:rsid w:val="002A4312"/>
    <w:rsid w:val="002A4B21"/>
    <w:rsid w:val="002A54E9"/>
    <w:rsid w:val="002A5811"/>
    <w:rsid w:val="002A5FB6"/>
    <w:rsid w:val="002A71A1"/>
    <w:rsid w:val="002A71CF"/>
    <w:rsid w:val="002A7537"/>
    <w:rsid w:val="002A7703"/>
    <w:rsid w:val="002A7A23"/>
    <w:rsid w:val="002A7D02"/>
    <w:rsid w:val="002B083A"/>
    <w:rsid w:val="002B0C7B"/>
    <w:rsid w:val="002B0E2E"/>
    <w:rsid w:val="002B0EE2"/>
    <w:rsid w:val="002B1312"/>
    <w:rsid w:val="002B14D0"/>
    <w:rsid w:val="002B1847"/>
    <w:rsid w:val="002B1EBC"/>
    <w:rsid w:val="002B2018"/>
    <w:rsid w:val="002B226F"/>
    <w:rsid w:val="002B2524"/>
    <w:rsid w:val="002B279F"/>
    <w:rsid w:val="002B306E"/>
    <w:rsid w:val="002B3539"/>
    <w:rsid w:val="002B38AE"/>
    <w:rsid w:val="002B38C9"/>
    <w:rsid w:val="002B3BEA"/>
    <w:rsid w:val="002B416E"/>
    <w:rsid w:val="002B46B6"/>
    <w:rsid w:val="002B49B4"/>
    <w:rsid w:val="002B4CB0"/>
    <w:rsid w:val="002B4DC5"/>
    <w:rsid w:val="002B5078"/>
    <w:rsid w:val="002B50C0"/>
    <w:rsid w:val="002B5A06"/>
    <w:rsid w:val="002B5C47"/>
    <w:rsid w:val="002B5E7D"/>
    <w:rsid w:val="002B5FB2"/>
    <w:rsid w:val="002B6B3C"/>
    <w:rsid w:val="002B6B49"/>
    <w:rsid w:val="002B6ED2"/>
    <w:rsid w:val="002B6F85"/>
    <w:rsid w:val="002B705B"/>
    <w:rsid w:val="002B739C"/>
    <w:rsid w:val="002B753C"/>
    <w:rsid w:val="002B7CBA"/>
    <w:rsid w:val="002B7DF3"/>
    <w:rsid w:val="002B7FFD"/>
    <w:rsid w:val="002C0660"/>
    <w:rsid w:val="002C068A"/>
    <w:rsid w:val="002C100D"/>
    <w:rsid w:val="002C105E"/>
    <w:rsid w:val="002C12DA"/>
    <w:rsid w:val="002C17B9"/>
    <w:rsid w:val="002C2235"/>
    <w:rsid w:val="002C2470"/>
    <w:rsid w:val="002C25FF"/>
    <w:rsid w:val="002C26C4"/>
    <w:rsid w:val="002C2956"/>
    <w:rsid w:val="002C2D2B"/>
    <w:rsid w:val="002C2F35"/>
    <w:rsid w:val="002C386D"/>
    <w:rsid w:val="002C3AAA"/>
    <w:rsid w:val="002C3BF0"/>
    <w:rsid w:val="002C4502"/>
    <w:rsid w:val="002C46BA"/>
    <w:rsid w:val="002C4F48"/>
    <w:rsid w:val="002C5143"/>
    <w:rsid w:val="002C5D4E"/>
    <w:rsid w:val="002C5D8E"/>
    <w:rsid w:val="002C5E5A"/>
    <w:rsid w:val="002C5FFD"/>
    <w:rsid w:val="002C6B33"/>
    <w:rsid w:val="002C7130"/>
    <w:rsid w:val="002C7369"/>
    <w:rsid w:val="002C74E9"/>
    <w:rsid w:val="002C7D10"/>
    <w:rsid w:val="002C7F93"/>
    <w:rsid w:val="002D00F5"/>
    <w:rsid w:val="002D07CA"/>
    <w:rsid w:val="002D116D"/>
    <w:rsid w:val="002D16D1"/>
    <w:rsid w:val="002D1849"/>
    <w:rsid w:val="002D194B"/>
    <w:rsid w:val="002D2589"/>
    <w:rsid w:val="002D26C0"/>
    <w:rsid w:val="002D28DB"/>
    <w:rsid w:val="002D386F"/>
    <w:rsid w:val="002D4232"/>
    <w:rsid w:val="002D4415"/>
    <w:rsid w:val="002D4508"/>
    <w:rsid w:val="002D4FDB"/>
    <w:rsid w:val="002D5232"/>
    <w:rsid w:val="002D5450"/>
    <w:rsid w:val="002D563C"/>
    <w:rsid w:val="002D58B5"/>
    <w:rsid w:val="002D5AA7"/>
    <w:rsid w:val="002D5F25"/>
    <w:rsid w:val="002D5F41"/>
    <w:rsid w:val="002D614A"/>
    <w:rsid w:val="002D65AD"/>
    <w:rsid w:val="002D6976"/>
    <w:rsid w:val="002D6E4A"/>
    <w:rsid w:val="002D776F"/>
    <w:rsid w:val="002D7EA0"/>
    <w:rsid w:val="002E02EC"/>
    <w:rsid w:val="002E0487"/>
    <w:rsid w:val="002E092F"/>
    <w:rsid w:val="002E1035"/>
    <w:rsid w:val="002E1549"/>
    <w:rsid w:val="002E17C1"/>
    <w:rsid w:val="002E186F"/>
    <w:rsid w:val="002E1B7E"/>
    <w:rsid w:val="002E1E09"/>
    <w:rsid w:val="002E2343"/>
    <w:rsid w:val="002E2688"/>
    <w:rsid w:val="002E2ECF"/>
    <w:rsid w:val="002E31E9"/>
    <w:rsid w:val="002E3254"/>
    <w:rsid w:val="002E36D8"/>
    <w:rsid w:val="002E39E5"/>
    <w:rsid w:val="002E3EE9"/>
    <w:rsid w:val="002E4521"/>
    <w:rsid w:val="002E477D"/>
    <w:rsid w:val="002E49FC"/>
    <w:rsid w:val="002E4E9C"/>
    <w:rsid w:val="002E52AE"/>
    <w:rsid w:val="002E52C9"/>
    <w:rsid w:val="002E53BB"/>
    <w:rsid w:val="002E53F8"/>
    <w:rsid w:val="002E5C03"/>
    <w:rsid w:val="002E6004"/>
    <w:rsid w:val="002E602F"/>
    <w:rsid w:val="002E63EB"/>
    <w:rsid w:val="002E667E"/>
    <w:rsid w:val="002E6883"/>
    <w:rsid w:val="002E6BC8"/>
    <w:rsid w:val="002E7A88"/>
    <w:rsid w:val="002E7EEC"/>
    <w:rsid w:val="002F05A5"/>
    <w:rsid w:val="002F1427"/>
    <w:rsid w:val="002F1E8B"/>
    <w:rsid w:val="002F1EB7"/>
    <w:rsid w:val="002F20D6"/>
    <w:rsid w:val="002F2AB8"/>
    <w:rsid w:val="002F2B6F"/>
    <w:rsid w:val="002F2DC0"/>
    <w:rsid w:val="002F2E85"/>
    <w:rsid w:val="002F322A"/>
    <w:rsid w:val="002F3537"/>
    <w:rsid w:val="002F366D"/>
    <w:rsid w:val="002F3CCA"/>
    <w:rsid w:val="002F4106"/>
    <w:rsid w:val="002F416E"/>
    <w:rsid w:val="002F437D"/>
    <w:rsid w:val="002F438E"/>
    <w:rsid w:val="002F4694"/>
    <w:rsid w:val="002F548A"/>
    <w:rsid w:val="002F5566"/>
    <w:rsid w:val="002F5A55"/>
    <w:rsid w:val="002F5C90"/>
    <w:rsid w:val="002F600E"/>
    <w:rsid w:val="002F6283"/>
    <w:rsid w:val="002F68A5"/>
    <w:rsid w:val="002F6D55"/>
    <w:rsid w:val="002F7347"/>
    <w:rsid w:val="002F74EF"/>
    <w:rsid w:val="003001B9"/>
    <w:rsid w:val="003002AC"/>
    <w:rsid w:val="00300396"/>
    <w:rsid w:val="00300440"/>
    <w:rsid w:val="00300EC0"/>
    <w:rsid w:val="00300F4F"/>
    <w:rsid w:val="00300F5B"/>
    <w:rsid w:val="00301AC2"/>
    <w:rsid w:val="00301CC5"/>
    <w:rsid w:val="00302073"/>
    <w:rsid w:val="003025F1"/>
    <w:rsid w:val="0030286E"/>
    <w:rsid w:val="00302BAA"/>
    <w:rsid w:val="00302CFD"/>
    <w:rsid w:val="003031AC"/>
    <w:rsid w:val="0030399C"/>
    <w:rsid w:val="00303B83"/>
    <w:rsid w:val="00304268"/>
    <w:rsid w:val="00304565"/>
    <w:rsid w:val="003049EB"/>
    <w:rsid w:val="00304D89"/>
    <w:rsid w:val="00304F45"/>
    <w:rsid w:val="0030500E"/>
    <w:rsid w:val="003055E4"/>
    <w:rsid w:val="003056E0"/>
    <w:rsid w:val="00305AD4"/>
    <w:rsid w:val="00306222"/>
    <w:rsid w:val="00306569"/>
    <w:rsid w:val="00306A51"/>
    <w:rsid w:val="00306A67"/>
    <w:rsid w:val="0030738C"/>
    <w:rsid w:val="00310624"/>
    <w:rsid w:val="0031097E"/>
    <w:rsid w:val="003109C7"/>
    <w:rsid w:val="00310B55"/>
    <w:rsid w:val="00310EDF"/>
    <w:rsid w:val="003114CD"/>
    <w:rsid w:val="00311D09"/>
    <w:rsid w:val="00311F21"/>
    <w:rsid w:val="00312029"/>
    <w:rsid w:val="003123BE"/>
    <w:rsid w:val="003123D2"/>
    <w:rsid w:val="0031263E"/>
    <w:rsid w:val="00312722"/>
    <w:rsid w:val="00312AE3"/>
    <w:rsid w:val="00312C58"/>
    <w:rsid w:val="0031333A"/>
    <w:rsid w:val="00313DDA"/>
    <w:rsid w:val="00314871"/>
    <w:rsid w:val="00315A1B"/>
    <w:rsid w:val="00315D72"/>
    <w:rsid w:val="00316011"/>
    <w:rsid w:val="0031601B"/>
    <w:rsid w:val="003164FF"/>
    <w:rsid w:val="00316AA3"/>
    <w:rsid w:val="00316D77"/>
    <w:rsid w:val="00317674"/>
    <w:rsid w:val="003178EA"/>
    <w:rsid w:val="00320020"/>
    <w:rsid w:val="00320248"/>
    <w:rsid w:val="003206FD"/>
    <w:rsid w:val="0032088D"/>
    <w:rsid w:val="00320B80"/>
    <w:rsid w:val="00320C98"/>
    <w:rsid w:val="00320F76"/>
    <w:rsid w:val="00321AF7"/>
    <w:rsid w:val="00321B7C"/>
    <w:rsid w:val="00321BAA"/>
    <w:rsid w:val="00321C98"/>
    <w:rsid w:val="00321EEA"/>
    <w:rsid w:val="00322742"/>
    <w:rsid w:val="00322993"/>
    <w:rsid w:val="00322E28"/>
    <w:rsid w:val="00322F7B"/>
    <w:rsid w:val="00323AC1"/>
    <w:rsid w:val="003244E9"/>
    <w:rsid w:val="003246E0"/>
    <w:rsid w:val="00324D06"/>
    <w:rsid w:val="00324DD5"/>
    <w:rsid w:val="00324EC8"/>
    <w:rsid w:val="003251CB"/>
    <w:rsid w:val="00325C7A"/>
    <w:rsid w:val="00325DF6"/>
    <w:rsid w:val="00325FD5"/>
    <w:rsid w:val="003262BE"/>
    <w:rsid w:val="0032652B"/>
    <w:rsid w:val="003268AB"/>
    <w:rsid w:val="00326BA5"/>
    <w:rsid w:val="00326BDE"/>
    <w:rsid w:val="00327044"/>
    <w:rsid w:val="0032706F"/>
    <w:rsid w:val="003272C4"/>
    <w:rsid w:val="003273E2"/>
    <w:rsid w:val="0032740C"/>
    <w:rsid w:val="0032771E"/>
    <w:rsid w:val="00327BBF"/>
    <w:rsid w:val="00327F59"/>
    <w:rsid w:val="0033046B"/>
    <w:rsid w:val="00330789"/>
    <w:rsid w:val="00330BD9"/>
    <w:rsid w:val="00330E3B"/>
    <w:rsid w:val="00331000"/>
    <w:rsid w:val="0033106C"/>
    <w:rsid w:val="0033131C"/>
    <w:rsid w:val="0033164E"/>
    <w:rsid w:val="00331686"/>
    <w:rsid w:val="00331775"/>
    <w:rsid w:val="003317A6"/>
    <w:rsid w:val="003317C3"/>
    <w:rsid w:val="00331801"/>
    <w:rsid w:val="00331B6D"/>
    <w:rsid w:val="00331E21"/>
    <w:rsid w:val="00331FAF"/>
    <w:rsid w:val="0033203B"/>
    <w:rsid w:val="0033274E"/>
    <w:rsid w:val="003329A1"/>
    <w:rsid w:val="00332E61"/>
    <w:rsid w:val="0033308A"/>
    <w:rsid w:val="003332C5"/>
    <w:rsid w:val="00333328"/>
    <w:rsid w:val="003333D8"/>
    <w:rsid w:val="00333459"/>
    <w:rsid w:val="003336EB"/>
    <w:rsid w:val="003336FA"/>
    <w:rsid w:val="003339C3"/>
    <w:rsid w:val="00333DDA"/>
    <w:rsid w:val="00334013"/>
    <w:rsid w:val="0033428C"/>
    <w:rsid w:val="0033429D"/>
    <w:rsid w:val="003342D9"/>
    <w:rsid w:val="0033436A"/>
    <w:rsid w:val="00334C70"/>
    <w:rsid w:val="00334E3E"/>
    <w:rsid w:val="00334E8A"/>
    <w:rsid w:val="00335247"/>
    <w:rsid w:val="00335287"/>
    <w:rsid w:val="00335683"/>
    <w:rsid w:val="00335E16"/>
    <w:rsid w:val="00336107"/>
    <w:rsid w:val="00336A99"/>
    <w:rsid w:val="00336B48"/>
    <w:rsid w:val="00336E6D"/>
    <w:rsid w:val="003374C5"/>
    <w:rsid w:val="0033772E"/>
    <w:rsid w:val="00337B02"/>
    <w:rsid w:val="00337B61"/>
    <w:rsid w:val="00337F2F"/>
    <w:rsid w:val="00340750"/>
    <w:rsid w:val="003408E2"/>
    <w:rsid w:val="00340C2B"/>
    <w:rsid w:val="00341169"/>
    <w:rsid w:val="00341197"/>
    <w:rsid w:val="00341326"/>
    <w:rsid w:val="00341A98"/>
    <w:rsid w:val="00341BB5"/>
    <w:rsid w:val="00341CDE"/>
    <w:rsid w:val="00341F96"/>
    <w:rsid w:val="003421C2"/>
    <w:rsid w:val="00342860"/>
    <w:rsid w:val="0034295A"/>
    <w:rsid w:val="003429EA"/>
    <w:rsid w:val="00343007"/>
    <w:rsid w:val="0034324D"/>
    <w:rsid w:val="00343376"/>
    <w:rsid w:val="00343409"/>
    <w:rsid w:val="00343964"/>
    <w:rsid w:val="00343A1F"/>
    <w:rsid w:val="00343A69"/>
    <w:rsid w:val="00343C29"/>
    <w:rsid w:val="003440BB"/>
    <w:rsid w:val="00344294"/>
    <w:rsid w:val="0034486C"/>
    <w:rsid w:val="00344BA3"/>
    <w:rsid w:val="00344CD1"/>
    <w:rsid w:val="00345192"/>
    <w:rsid w:val="00345301"/>
    <w:rsid w:val="00345762"/>
    <w:rsid w:val="0034581B"/>
    <w:rsid w:val="00345D9C"/>
    <w:rsid w:val="00346409"/>
    <w:rsid w:val="00346698"/>
    <w:rsid w:val="0034697C"/>
    <w:rsid w:val="00346B0B"/>
    <w:rsid w:val="0034717F"/>
    <w:rsid w:val="00347C51"/>
    <w:rsid w:val="00350531"/>
    <w:rsid w:val="003507A0"/>
    <w:rsid w:val="00350FCA"/>
    <w:rsid w:val="003511DD"/>
    <w:rsid w:val="0035128F"/>
    <w:rsid w:val="0035181F"/>
    <w:rsid w:val="003518FC"/>
    <w:rsid w:val="00351DBF"/>
    <w:rsid w:val="00351F3E"/>
    <w:rsid w:val="003525F2"/>
    <w:rsid w:val="003530ED"/>
    <w:rsid w:val="003537D4"/>
    <w:rsid w:val="00353A23"/>
    <w:rsid w:val="00353B2F"/>
    <w:rsid w:val="00353BB4"/>
    <w:rsid w:val="00353C74"/>
    <w:rsid w:val="00354483"/>
    <w:rsid w:val="00354875"/>
    <w:rsid w:val="00355477"/>
    <w:rsid w:val="0035577F"/>
    <w:rsid w:val="00355E55"/>
    <w:rsid w:val="00355ED6"/>
    <w:rsid w:val="00356068"/>
    <w:rsid w:val="00356475"/>
    <w:rsid w:val="003565C7"/>
    <w:rsid w:val="00356850"/>
    <w:rsid w:val="003569F1"/>
    <w:rsid w:val="003570B8"/>
    <w:rsid w:val="0035729A"/>
    <w:rsid w:val="00357370"/>
    <w:rsid w:val="00357AE2"/>
    <w:rsid w:val="00357FA6"/>
    <w:rsid w:val="0036032D"/>
    <w:rsid w:val="00360664"/>
    <w:rsid w:val="0036093E"/>
    <w:rsid w:val="00360963"/>
    <w:rsid w:val="00360AC6"/>
    <w:rsid w:val="00360CB4"/>
    <w:rsid w:val="003617A1"/>
    <w:rsid w:val="00361890"/>
    <w:rsid w:val="00361DF9"/>
    <w:rsid w:val="003625B7"/>
    <w:rsid w:val="00362711"/>
    <w:rsid w:val="00362943"/>
    <w:rsid w:val="00362A31"/>
    <w:rsid w:val="00362EFC"/>
    <w:rsid w:val="00362F6A"/>
    <w:rsid w:val="003632D2"/>
    <w:rsid w:val="003639DA"/>
    <w:rsid w:val="00363C00"/>
    <w:rsid w:val="00363E02"/>
    <w:rsid w:val="003642C9"/>
    <w:rsid w:val="00364952"/>
    <w:rsid w:val="00364C93"/>
    <w:rsid w:val="00364E17"/>
    <w:rsid w:val="00364E76"/>
    <w:rsid w:val="00365173"/>
    <w:rsid w:val="00365367"/>
    <w:rsid w:val="00365578"/>
    <w:rsid w:val="003655E8"/>
    <w:rsid w:val="003657F9"/>
    <w:rsid w:val="0036595F"/>
    <w:rsid w:val="00365BD7"/>
    <w:rsid w:val="0036632E"/>
    <w:rsid w:val="00366F5A"/>
    <w:rsid w:val="003674FC"/>
    <w:rsid w:val="0036770E"/>
    <w:rsid w:val="00367A31"/>
    <w:rsid w:val="00367FF8"/>
    <w:rsid w:val="00370037"/>
    <w:rsid w:val="00370C20"/>
    <w:rsid w:val="00370C68"/>
    <w:rsid w:val="00370CAA"/>
    <w:rsid w:val="00371114"/>
    <w:rsid w:val="00371566"/>
    <w:rsid w:val="003715A6"/>
    <w:rsid w:val="003718B9"/>
    <w:rsid w:val="00371B43"/>
    <w:rsid w:val="0037214D"/>
    <w:rsid w:val="003722AE"/>
    <w:rsid w:val="0037263F"/>
    <w:rsid w:val="003726C1"/>
    <w:rsid w:val="00372E34"/>
    <w:rsid w:val="00372FE3"/>
    <w:rsid w:val="00373B3C"/>
    <w:rsid w:val="0037417A"/>
    <w:rsid w:val="00374907"/>
    <w:rsid w:val="00374BDE"/>
    <w:rsid w:val="00374FAB"/>
    <w:rsid w:val="00374FAC"/>
    <w:rsid w:val="00375079"/>
    <w:rsid w:val="003752C4"/>
    <w:rsid w:val="00375340"/>
    <w:rsid w:val="0037592B"/>
    <w:rsid w:val="00376050"/>
    <w:rsid w:val="00376671"/>
    <w:rsid w:val="003769B3"/>
    <w:rsid w:val="00376AE1"/>
    <w:rsid w:val="0037720F"/>
    <w:rsid w:val="0037754F"/>
    <w:rsid w:val="003777C7"/>
    <w:rsid w:val="00377A39"/>
    <w:rsid w:val="00377F30"/>
    <w:rsid w:val="00380760"/>
    <w:rsid w:val="00380848"/>
    <w:rsid w:val="00380F37"/>
    <w:rsid w:val="00381D89"/>
    <w:rsid w:val="003823E0"/>
    <w:rsid w:val="003826A1"/>
    <w:rsid w:val="00382C00"/>
    <w:rsid w:val="0038390F"/>
    <w:rsid w:val="00383975"/>
    <w:rsid w:val="00384332"/>
    <w:rsid w:val="00384665"/>
    <w:rsid w:val="00384B6A"/>
    <w:rsid w:val="00384C3A"/>
    <w:rsid w:val="00385347"/>
    <w:rsid w:val="00385554"/>
    <w:rsid w:val="003855C1"/>
    <w:rsid w:val="00385A65"/>
    <w:rsid w:val="0038700E"/>
    <w:rsid w:val="00387238"/>
    <w:rsid w:val="003876FE"/>
    <w:rsid w:val="00387A0D"/>
    <w:rsid w:val="00390124"/>
    <w:rsid w:val="003901F4"/>
    <w:rsid w:val="0039039E"/>
    <w:rsid w:val="00390B23"/>
    <w:rsid w:val="00390E19"/>
    <w:rsid w:val="003912E7"/>
    <w:rsid w:val="0039130F"/>
    <w:rsid w:val="003916E6"/>
    <w:rsid w:val="00391A56"/>
    <w:rsid w:val="00391BCA"/>
    <w:rsid w:val="00391E78"/>
    <w:rsid w:val="00392205"/>
    <w:rsid w:val="00392496"/>
    <w:rsid w:val="00392E04"/>
    <w:rsid w:val="00392F19"/>
    <w:rsid w:val="00393563"/>
    <w:rsid w:val="00393D59"/>
    <w:rsid w:val="003941CF"/>
    <w:rsid w:val="003942E3"/>
    <w:rsid w:val="003943D7"/>
    <w:rsid w:val="003945A9"/>
    <w:rsid w:val="003948AC"/>
    <w:rsid w:val="00394B09"/>
    <w:rsid w:val="00394B67"/>
    <w:rsid w:val="00394B71"/>
    <w:rsid w:val="00394BCA"/>
    <w:rsid w:val="003952A6"/>
    <w:rsid w:val="00395514"/>
    <w:rsid w:val="00395F88"/>
    <w:rsid w:val="003961B2"/>
    <w:rsid w:val="003962A2"/>
    <w:rsid w:val="00396D10"/>
    <w:rsid w:val="003977B5"/>
    <w:rsid w:val="00397A0E"/>
    <w:rsid w:val="00397CE6"/>
    <w:rsid w:val="00397EF9"/>
    <w:rsid w:val="003A025D"/>
    <w:rsid w:val="003A0407"/>
    <w:rsid w:val="003A08C5"/>
    <w:rsid w:val="003A0C57"/>
    <w:rsid w:val="003A0F42"/>
    <w:rsid w:val="003A1677"/>
    <w:rsid w:val="003A1853"/>
    <w:rsid w:val="003A1A96"/>
    <w:rsid w:val="003A1D7E"/>
    <w:rsid w:val="003A1DBA"/>
    <w:rsid w:val="003A1ECD"/>
    <w:rsid w:val="003A1FCF"/>
    <w:rsid w:val="003A2034"/>
    <w:rsid w:val="003A244B"/>
    <w:rsid w:val="003A25D3"/>
    <w:rsid w:val="003A2C24"/>
    <w:rsid w:val="003A3801"/>
    <w:rsid w:val="003A3833"/>
    <w:rsid w:val="003A3A4D"/>
    <w:rsid w:val="003A3B56"/>
    <w:rsid w:val="003A3B7D"/>
    <w:rsid w:val="003A3BD3"/>
    <w:rsid w:val="003A3D7F"/>
    <w:rsid w:val="003A3E5D"/>
    <w:rsid w:val="003A56E0"/>
    <w:rsid w:val="003A571B"/>
    <w:rsid w:val="003A576F"/>
    <w:rsid w:val="003A5FAD"/>
    <w:rsid w:val="003A60CC"/>
    <w:rsid w:val="003A634B"/>
    <w:rsid w:val="003A64C6"/>
    <w:rsid w:val="003A6722"/>
    <w:rsid w:val="003A69A9"/>
    <w:rsid w:val="003A7078"/>
    <w:rsid w:val="003A7337"/>
    <w:rsid w:val="003A7389"/>
    <w:rsid w:val="003A747B"/>
    <w:rsid w:val="003A767F"/>
    <w:rsid w:val="003A77A6"/>
    <w:rsid w:val="003A77B9"/>
    <w:rsid w:val="003B025A"/>
    <w:rsid w:val="003B0762"/>
    <w:rsid w:val="003B098F"/>
    <w:rsid w:val="003B09AC"/>
    <w:rsid w:val="003B0EFC"/>
    <w:rsid w:val="003B0F20"/>
    <w:rsid w:val="003B1104"/>
    <w:rsid w:val="003B118F"/>
    <w:rsid w:val="003B16A5"/>
    <w:rsid w:val="003B16FB"/>
    <w:rsid w:val="003B19A9"/>
    <w:rsid w:val="003B2150"/>
    <w:rsid w:val="003B23BF"/>
    <w:rsid w:val="003B2886"/>
    <w:rsid w:val="003B2BD4"/>
    <w:rsid w:val="003B2C41"/>
    <w:rsid w:val="003B2C99"/>
    <w:rsid w:val="003B2E90"/>
    <w:rsid w:val="003B2FE6"/>
    <w:rsid w:val="003B3187"/>
    <w:rsid w:val="003B32C9"/>
    <w:rsid w:val="003B3490"/>
    <w:rsid w:val="003B3A3A"/>
    <w:rsid w:val="003B3E4E"/>
    <w:rsid w:val="003B5267"/>
    <w:rsid w:val="003B52A3"/>
    <w:rsid w:val="003B53DF"/>
    <w:rsid w:val="003B5635"/>
    <w:rsid w:val="003B5678"/>
    <w:rsid w:val="003B57C1"/>
    <w:rsid w:val="003B59CF"/>
    <w:rsid w:val="003B5C18"/>
    <w:rsid w:val="003B6BE4"/>
    <w:rsid w:val="003B6F6E"/>
    <w:rsid w:val="003B72AF"/>
    <w:rsid w:val="003B7D9A"/>
    <w:rsid w:val="003C00D8"/>
    <w:rsid w:val="003C0741"/>
    <w:rsid w:val="003C093B"/>
    <w:rsid w:val="003C1489"/>
    <w:rsid w:val="003C16CF"/>
    <w:rsid w:val="003C1758"/>
    <w:rsid w:val="003C1A9F"/>
    <w:rsid w:val="003C1AA9"/>
    <w:rsid w:val="003C25E4"/>
    <w:rsid w:val="003C2795"/>
    <w:rsid w:val="003C2E6C"/>
    <w:rsid w:val="003C32B6"/>
    <w:rsid w:val="003C3A6E"/>
    <w:rsid w:val="003C41C4"/>
    <w:rsid w:val="003C422D"/>
    <w:rsid w:val="003C4B7B"/>
    <w:rsid w:val="003C4CCF"/>
    <w:rsid w:val="003C4D77"/>
    <w:rsid w:val="003C5316"/>
    <w:rsid w:val="003C54B9"/>
    <w:rsid w:val="003C57BF"/>
    <w:rsid w:val="003C5D23"/>
    <w:rsid w:val="003C601B"/>
    <w:rsid w:val="003C6459"/>
    <w:rsid w:val="003C6B60"/>
    <w:rsid w:val="003C6C9F"/>
    <w:rsid w:val="003C711B"/>
    <w:rsid w:val="003D031D"/>
    <w:rsid w:val="003D0695"/>
    <w:rsid w:val="003D0F28"/>
    <w:rsid w:val="003D13F9"/>
    <w:rsid w:val="003D1475"/>
    <w:rsid w:val="003D1767"/>
    <w:rsid w:val="003D195B"/>
    <w:rsid w:val="003D1E24"/>
    <w:rsid w:val="003D24DD"/>
    <w:rsid w:val="003D24E1"/>
    <w:rsid w:val="003D29AF"/>
    <w:rsid w:val="003D2DC2"/>
    <w:rsid w:val="003D3A77"/>
    <w:rsid w:val="003D3BCF"/>
    <w:rsid w:val="003D3C2E"/>
    <w:rsid w:val="003D3C37"/>
    <w:rsid w:val="003D3CA1"/>
    <w:rsid w:val="003D3E02"/>
    <w:rsid w:val="003D47F8"/>
    <w:rsid w:val="003D4811"/>
    <w:rsid w:val="003D4D5D"/>
    <w:rsid w:val="003D52C4"/>
    <w:rsid w:val="003D5B86"/>
    <w:rsid w:val="003D5CD8"/>
    <w:rsid w:val="003D617D"/>
    <w:rsid w:val="003D6592"/>
    <w:rsid w:val="003D698B"/>
    <w:rsid w:val="003D6B95"/>
    <w:rsid w:val="003D7002"/>
    <w:rsid w:val="003D7012"/>
    <w:rsid w:val="003D7333"/>
    <w:rsid w:val="003D746F"/>
    <w:rsid w:val="003D7552"/>
    <w:rsid w:val="003D77EC"/>
    <w:rsid w:val="003D78B0"/>
    <w:rsid w:val="003E04C2"/>
    <w:rsid w:val="003E04FB"/>
    <w:rsid w:val="003E092E"/>
    <w:rsid w:val="003E113E"/>
    <w:rsid w:val="003E13AB"/>
    <w:rsid w:val="003E15AA"/>
    <w:rsid w:val="003E17A2"/>
    <w:rsid w:val="003E18B2"/>
    <w:rsid w:val="003E1E96"/>
    <w:rsid w:val="003E2D0E"/>
    <w:rsid w:val="003E2FF1"/>
    <w:rsid w:val="003E3604"/>
    <w:rsid w:val="003E43E4"/>
    <w:rsid w:val="003E446F"/>
    <w:rsid w:val="003E4FFF"/>
    <w:rsid w:val="003E5233"/>
    <w:rsid w:val="003E548F"/>
    <w:rsid w:val="003E57C9"/>
    <w:rsid w:val="003E5F20"/>
    <w:rsid w:val="003E5FA2"/>
    <w:rsid w:val="003E6796"/>
    <w:rsid w:val="003E68AA"/>
    <w:rsid w:val="003E6AED"/>
    <w:rsid w:val="003E6DC5"/>
    <w:rsid w:val="003E6E39"/>
    <w:rsid w:val="003E7329"/>
    <w:rsid w:val="003E75F7"/>
    <w:rsid w:val="003F02E4"/>
    <w:rsid w:val="003F0467"/>
    <w:rsid w:val="003F0A07"/>
    <w:rsid w:val="003F0A7F"/>
    <w:rsid w:val="003F0D07"/>
    <w:rsid w:val="003F10AB"/>
    <w:rsid w:val="003F11F5"/>
    <w:rsid w:val="003F1249"/>
    <w:rsid w:val="003F13B7"/>
    <w:rsid w:val="003F168B"/>
    <w:rsid w:val="003F1825"/>
    <w:rsid w:val="003F1F2F"/>
    <w:rsid w:val="003F2288"/>
    <w:rsid w:val="003F23CD"/>
    <w:rsid w:val="003F25B4"/>
    <w:rsid w:val="003F2669"/>
    <w:rsid w:val="003F282F"/>
    <w:rsid w:val="003F2A67"/>
    <w:rsid w:val="003F2D0A"/>
    <w:rsid w:val="003F3054"/>
    <w:rsid w:val="003F3A2C"/>
    <w:rsid w:val="003F3AFC"/>
    <w:rsid w:val="003F3E31"/>
    <w:rsid w:val="003F4719"/>
    <w:rsid w:val="003F4B46"/>
    <w:rsid w:val="003F4C7A"/>
    <w:rsid w:val="003F5243"/>
    <w:rsid w:val="003F5697"/>
    <w:rsid w:val="003F623B"/>
    <w:rsid w:val="003F63F7"/>
    <w:rsid w:val="003F6BCA"/>
    <w:rsid w:val="003F6C49"/>
    <w:rsid w:val="003F71A4"/>
    <w:rsid w:val="003F7237"/>
    <w:rsid w:val="003F7243"/>
    <w:rsid w:val="003F7547"/>
    <w:rsid w:val="003F766A"/>
    <w:rsid w:val="003F7D9D"/>
    <w:rsid w:val="003F7FC3"/>
    <w:rsid w:val="00400122"/>
    <w:rsid w:val="00400350"/>
    <w:rsid w:val="004003C6"/>
    <w:rsid w:val="0040103B"/>
    <w:rsid w:val="00401066"/>
    <w:rsid w:val="004011A9"/>
    <w:rsid w:val="00401246"/>
    <w:rsid w:val="00401299"/>
    <w:rsid w:val="004014A3"/>
    <w:rsid w:val="004015FE"/>
    <w:rsid w:val="004022A9"/>
    <w:rsid w:val="00402747"/>
    <w:rsid w:val="0040288B"/>
    <w:rsid w:val="00403102"/>
    <w:rsid w:val="004031CD"/>
    <w:rsid w:val="0040355A"/>
    <w:rsid w:val="004035D3"/>
    <w:rsid w:val="00403B2A"/>
    <w:rsid w:val="00403BE7"/>
    <w:rsid w:val="00403D90"/>
    <w:rsid w:val="00404035"/>
    <w:rsid w:val="00404060"/>
    <w:rsid w:val="00404DA7"/>
    <w:rsid w:val="00404FFD"/>
    <w:rsid w:val="004050C9"/>
    <w:rsid w:val="0040566D"/>
    <w:rsid w:val="0040647D"/>
    <w:rsid w:val="004068A9"/>
    <w:rsid w:val="00406AE5"/>
    <w:rsid w:val="004074D1"/>
    <w:rsid w:val="0040759E"/>
    <w:rsid w:val="004076F3"/>
    <w:rsid w:val="00407B58"/>
    <w:rsid w:val="00407E43"/>
    <w:rsid w:val="00407F1D"/>
    <w:rsid w:val="0041004A"/>
    <w:rsid w:val="00410251"/>
    <w:rsid w:val="00410375"/>
    <w:rsid w:val="00410406"/>
    <w:rsid w:val="00410461"/>
    <w:rsid w:val="00410C86"/>
    <w:rsid w:val="004118CD"/>
    <w:rsid w:val="00411942"/>
    <w:rsid w:val="00411AFE"/>
    <w:rsid w:val="00411ECE"/>
    <w:rsid w:val="004122AE"/>
    <w:rsid w:val="00412478"/>
    <w:rsid w:val="00412BC8"/>
    <w:rsid w:val="004131AA"/>
    <w:rsid w:val="004134A9"/>
    <w:rsid w:val="00413AB2"/>
    <w:rsid w:val="00413F3C"/>
    <w:rsid w:val="004140C1"/>
    <w:rsid w:val="00414220"/>
    <w:rsid w:val="00414EC7"/>
    <w:rsid w:val="004156F0"/>
    <w:rsid w:val="00415780"/>
    <w:rsid w:val="0041594D"/>
    <w:rsid w:val="00415EE0"/>
    <w:rsid w:val="004169C8"/>
    <w:rsid w:val="00416B3A"/>
    <w:rsid w:val="00417184"/>
    <w:rsid w:val="00417B6A"/>
    <w:rsid w:val="00417E66"/>
    <w:rsid w:val="00417F66"/>
    <w:rsid w:val="0042016B"/>
    <w:rsid w:val="0042036E"/>
    <w:rsid w:val="00420B78"/>
    <w:rsid w:val="00420D21"/>
    <w:rsid w:val="004214BD"/>
    <w:rsid w:val="00421993"/>
    <w:rsid w:val="004219A0"/>
    <w:rsid w:val="00422224"/>
    <w:rsid w:val="0042290A"/>
    <w:rsid w:val="00422CF9"/>
    <w:rsid w:val="00423A2D"/>
    <w:rsid w:val="00423F22"/>
    <w:rsid w:val="00423F5A"/>
    <w:rsid w:val="00424965"/>
    <w:rsid w:val="00424A5A"/>
    <w:rsid w:val="00424DA0"/>
    <w:rsid w:val="00425267"/>
    <w:rsid w:val="00425553"/>
    <w:rsid w:val="00425AB6"/>
    <w:rsid w:val="00425F3F"/>
    <w:rsid w:val="0042616C"/>
    <w:rsid w:val="0042643A"/>
    <w:rsid w:val="00426740"/>
    <w:rsid w:val="00426818"/>
    <w:rsid w:val="0042696D"/>
    <w:rsid w:val="00426CEC"/>
    <w:rsid w:val="00426F8A"/>
    <w:rsid w:val="00427A07"/>
    <w:rsid w:val="00427B63"/>
    <w:rsid w:val="00427C96"/>
    <w:rsid w:val="00427CFD"/>
    <w:rsid w:val="0043025A"/>
    <w:rsid w:val="004303FF"/>
    <w:rsid w:val="00430699"/>
    <w:rsid w:val="00430EAD"/>
    <w:rsid w:val="00431057"/>
    <w:rsid w:val="0043144B"/>
    <w:rsid w:val="004316D3"/>
    <w:rsid w:val="00431849"/>
    <w:rsid w:val="00431A27"/>
    <w:rsid w:val="00431DC0"/>
    <w:rsid w:val="00432166"/>
    <w:rsid w:val="00432C31"/>
    <w:rsid w:val="00432C99"/>
    <w:rsid w:val="00433931"/>
    <w:rsid w:val="00433B4E"/>
    <w:rsid w:val="00433D1E"/>
    <w:rsid w:val="00434413"/>
    <w:rsid w:val="00434542"/>
    <w:rsid w:val="004345DE"/>
    <w:rsid w:val="0043501E"/>
    <w:rsid w:val="00435E32"/>
    <w:rsid w:val="00435FD0"/>
    <w:rsid w:val="004360A0"/>
    <w:rsid w:val="004365C1"/>
    <w:rsid w:val="00437775"/>
    <w:rsid w:val="00437D69"/>
    <w:rsid w:val="00440BEE"/>
    <w:rsid w:val="0044132D"/>
    <w:rsid w:val="00441A3D"/>
    <w:rsid w:val="00441C32"/>
    <w:rsid w:val="00441E3A"/>
    <w:rsid w:val="00442082"/>
    <w:rsid w:val="0044273B"/>
    <w:rsid w:val="00442742"/>
    <w:rsid w:val="00442F66"/>
    <w:rsid w:val="004438E7"/>
    <w:rsid w:val="00443A77"/>
    <w:rsid w:val="00443A90"/>
    <w:rsid w:val="00443C01"/>
    <w:rsid w:val="004441E9"/>
    <w:rsid w:val="004445B1"/>
    <w:rsid w:val="00444E4C"/>
    <w:rsid w:val="00445260"/>
    <w:rsid w:val="004454AF"/>
    <w:rsid w:val="00446213"/>
    <w:rsid w:val="00446C19"/>
    <w:rsid w:val="00446DC1"/>
    <w:rsid w:val="00446F46"/>
    <w:rsid w:val="004472F4"/>
    <w:rsid w:val="004474DE"/>
    <w:rsid w:val="00447A73"/>
    <w:rsid w:val="00447A99"/>
    <w:rsid w:val="00447CDA"/>
    <w:rsid w:val="00447EAD"/>
    <w:rsid w:val="00447FE6"/>
    <w:rsid w:val="00450AB6"/>
    <w:rsid w:val="00450C3E"/>
    <w:rsid w:val="00451071"/>
    <w:rsid w:val="0045179B"/>
    <w:rsid w:val="00451A6D"/>
    <w:rsid w:val="00451D05"/>
    <w:rsid w:val="00452498"/>
    <w:rsid w:val="004526A4"/>
    <w:rsid w:val="004527C4"/>
    <w:rsid w:val="00452AEC"/>
    <w:rsid w:val="0045311C"/>
    <w:rsid w:val="004531A3"/>
    <w:rsid w:val="004536B0"/>
    <w:rsid w:val="0045385F"/>
    <w:rsid w:val="00453A9E"/>
    <w:rsid w:val="00453E15"/>
    <w:rsid w:val="004541E1"/>
    <w:rsid w:val="00454401"/>
    <w:rsid w:val="0045468B"/>
    <w:rsid w:val="00454B42"/>
    <w:rsid w:val="00454BA2"/>
    <w:rsid w:val="00454ED0"/>
    <w:rsid w:val="004558A6"/>
    <w:rsid w:val="00455DE5"/>
    <w:rsid w:val="00455E32"/>
    <w:rsid w:val="00455EE5"/>
    <w:rsid w:val="00455F9D"/>
    <w:rsid w:val="0045628D"/>
    <w:rsid w:val="004566EC"/>
    <w:rsid w:val="00456A36"/>
    <w:rsid w:val="00456E7F"/>
    <w:rsid w:val="00456FAA"/>
    <w:rsid w:val="00456FD3"/>
    <w:rsid w:val="0045723E"/>
    <w:rsid w:val="004579C3"/>
    <w:rsid w:val="004579E7"/>
    <w:rsid w:val="00457AED"/>
    <w:rsid w:val="00460F64"/>
    <w:rsid w:val="0046101A"/>
    <w:rsid w:val="00461271"/>
    <w:rsid w:val="004616D0"/>
    <w:rsid w:val="00461ACE"/>
    <w:rsid w:val="00461C4E"/>
    <w:rsid w:val="00462242"/>
    <w:rsid w:val="00462467"/>
    <w:rsid w:val="00462682"/>
    <w:rsid w:val="004626DE"/>
    <w:rsid w:val="004629F8"/>
    <w:rsid w:val="00462E34"/>
    <w:rsid w:val="00462FD2"/>
    <w:rsid w:val="0046346D"/>
    <w:rsid w:val="004635C2"/>
    <w:rsid w:val="00463766"/>
    <w:rsid w:val="004638FF"/>
    <w:rsid w:val="00463D7C"/>
    <w:rsid w:val="00464024"/>
    <w:rsid w:val="004640BD"/>
    <w:rsid w:val="00464111"/>
    <w:rsid w:val="0046421D"/>
    <w:rsid w:val="0046473A"/>
    <w:rsid w:val="00464798"/>
    <w:rsid w:val="00464C38"/>
    <w:rsid w:val="00465098"/>
    <w:rsid w:val="0046517E"/>
    <w:rsid w:val="0046519E"/>
    <w:rsid w:val="004653F7"/>
    <w:rsid w:val="00466221"/>
    <w:rsid w:val="00466916"/>
    <w:rsid w:val="00466A5C"/>
    <w:rsid w:val="004672FD"/>
    <w:rsid w:val="00470788"/>
    <w:rsid w:val="004707C6"/>
    <w:rsid w:val="00470C3C"/>
    <w:rsid w:val="00470DF4"/>
    <w:rsid w:val="00471166"/>
    <w:rsid w:val="0047137B"/>
    <w:rsid w:val="004719AB"/>
    <w:rsid w:val="00471F70"/>
    <w:rsid w:val="004725C5"/>
    <w:rsid w:val="004728B6"/>
    <w:rsid w:val="00472DCF"/>
    <w:rsid w:val="00472E6B"/>
    <w:rsid w:val="00473347"/>
    <w:rsid w:val="004745E5"/>
    <w:rsid w:val="00474A0C"/>
    <w:rsid w:val="0047505E"/>
    <w:rsid w:val="00475613"/>
    <w:rsid w:val="00475BC4"/>
    <w:rsid w:val="00475D11"/>
    <w:rsid w:val="004768FD"/>
    <w:rsid w:val="00476C04"/>
    <w:rsid w:val="004771C7"/>
    <w:rsid w:val="00477D00"/>
    <w:rsid w:val="00480006"/>
    <w:rsid w:val="004801EF"/>
    <w:rsid w:val="0048041A"/>
    <w:rsid w:val="0048060E"/>
    <w:rsid w:val="0048070F"/>
    <w:rsid w:val="00480968"/>
    <w:rsid w:val="00480983"/>
    <w:rsid w:val="004810EC"/>
    <w:rsid w:val="004818E0"/>
    <w:rsid w:val="0048225E"/>
    <w:rsid w:val="004826C5"/>
    <w:rsid w:val="00482760"/>
    <w:rsid w:val="00483450"/>
    <w:rsid w:val="0048379D"/>
    <w:rsid w:val="0048380D"/>
    <w:rsid w:val="00483EAC"/>
    <w:rsid w:val="0048427F"/>
    <w:rsid w:val="0048494F"/>
    <w:rsid w:val="00484BBA"/>
    <w:rsid w:val="00484CE0"/>
    <w:rsid w:val="00484D45"/>
    <w:rsid w:val="004851AE"/>
    <w:rsid w:val="0048535A"/>
    <w:rsid w:val="0048597A"/>
    <w:rsid w:val="00485B80"/>
    <w:rsid w:val="00485C9A"/>
    <w:rsid w:val="004862B8"/>
    <w:rsid w:val="00486531"/>
    <w:rsid w:val="00486AB1"/>
    <w:rsid w:val="00486B39"/>
    <w:rsid w:val="00486D9B"/>
    <w:rsid w:val="00486F25"/>
    <w:rsid w:val="0048713C"/>
    <w:rsid w:val="0048721C"/>
    <w:rsid w:val="00487226"/>
    <w:rsid w:val="004875C4"/>
    <w:rsid w:val="00487994"/>
    <w:rsid w:val="004879C9"/>
    <w:rsid w:val="00487E7F"/>
    <w:rsid w:val="00490455"/>
    <w:rsid w:val="00490E9D"/>
    <w:rsid w:val="00491356"/>
    <w:rsid w:val="004913DA"/>
    <w:rsid w:val="004916EA"/>
    <w:rsid w:val="00491828"/>
    <w:rsid w:val="00491A68"/>
    <w:rsid w:val="00491AAC"/>
    <w:rsid w:val="00491D9B"/>
    <w:rsid w:val="0049200B"/>
    <w:rsid w:val="0049264F"/>
    <w:rsid w:val="004929F3"/>
    <w:rsid w:val="00493403"/>
    <w:rsid w:val="004935CA"/>
    <w:rsid w:val="00493AA2"/>
    <w:rsid w:val="00494451"/>
    <w:rsid w:val="00494457"/>
    <w:rsid w:val="00494720"/>
    <w:rsid w:val="00494808"/>
    <w:rsid w:val="00494B27"/>
    <w:rsid w:val="00495061"/>
    <w:rsid w:val="004950C5"/>
    <w:rsid w:val="0049549C"/>
    <w:rsid w:val="00495534"/>
    <w:rsid w:val="00495A2F"/>
    <w:rsid w:val="00496409"/>
    <w:rsid w:val="00496526"/>
    <w:rsid w:val="0049654B"/>
    <w:rsid w:val="00496716"/>
    <w:rsid w:val="00496813"/>
    <w:rsid w:val="00496EDA"/>
    <w:rsid w:val="00496EE7"/>
    <w:rsid w:val="004976CF"/>
    <w:rsid w:val="00497C6B"/>
    <w:rsid w:val="00497D3B"/>
    <w:rsid w:val="004A09CC"/>
    <w:rsid w:val="004A0CD3"/>
    <w:rsid w:val="004A0D93"/>
    <w:rsid w:val="004A116A"/>
    <w:rsid w:val="004A1202"/>
    <w:rsid w:val="004A15BB"/>
    <w:rsid w:val="004A18BB"/>
    <w:rsid w:val="004A18DD"/>
    <w:rsid w:val="004A1B4E"/>
    <w:rsid w:val="004A1E99"/>
    <w:rsid w:val="004A24C6"/>
    <w:rsid w:val="004A2B41"/>
    <w:rsid w:val="004A2EB8"/>
    <w:rsid w:val="004A2F95"/>
    <w:rsid w:val="004A310E"/>
    <w:rsid w:val="004A31D0"/>
    <w:rsid w:val="004A3344"/>
    <w:rsid w:val="004A34B1"/>
    <w:rsid w:val="004A4345"/>
    <w:rsid w:val="004A45EA"/>
    <w:rsid w:val="004A4651"/>
    <w:rsid w:val="004A496A"/>
    <w:rsid w:val="004A5387"/>
    <w:rsid w:val="004A5577"/>
    <w:rsid w:val="004A57F0"/>
    <w:rsid w:val="004A584D"/>
    <w:rsid w:val="004A5D65"/>
    <w:rsid w:val="004A629D"/>
    <w:rsid w:val="004A6429"/>
    <w:rsid w:val="004A673A"/>
    <w:rsid w:val="004A6776"/>
    <w:rsid w:val="004A6CC6"/>
    <w:rsid w:val="004A70E4"/>
    <w:rsid w:val="004A7CCE"/>
    <w:rsid w:val="004A7F59"/>
    <w:rsid w:val="004B07A7"/>
    <w:rsid w:val="004B1155"/>
    <w:rsid w:val="004B1713"/>
    <w:rsid w:val="004B1A94"/>
    <w:rsid w:val="004B1B5E"/>
    <w:rsid w:val="004B22E4"/>
    <w:rsid w:val="004B2361"/>
    <w:rsid w:val="004B25E1"/>
    <w:rsid w:val="004B2894"/>
    <w:rsid w:val="004B31DE"/>
    <w:rsid w:val="004B42C7"/>
    <w:rsid w:val="004B455D"/>
    <w:rsid w:val="004B4CA7"/>
    <w:rsid w:val="004B4CF6"/>
    <w:rsid w:val="004B4E81"/>
    <w:rsid w:val="004B4E9F"/>
    <w:rsid w:val="004B52F1"/>
    <w:rsid w:val="004B552A"/>
    <w:rsid w:val="004B57ED"/>
    <w:rsid w:val="004B5851"/>
    <w:rsid w:val="004B5939"/>
    <w:rsid w:val="004B5B42"/>
    <w:rsid w:val="004B5DA5"/>
    <w:rsid w:val="004B60F8"/>
    <w:rsid w:val="004B6627"/>
    <w:rsid w:val="004B6706"/>
    <w:rsid w:val="004B6D07"/>
    <w:rsid w:val="004B725B"/>
    <w:rsid w:val="004B746D"/>
    <w:rsid w:val="004B7C87"/>
    <w:rsid w:val="004B7E2B"/>
    <w:rsid w:val="004C027B"/>
    <w:rsid w:val="004C0713"/>
    <w:rsid w:val="004C07CB"/>
    <w:rsid w:val="004C07CF"/>
    <w:rsid w:val="004C0C28"/>
    <w:rsid w:val="004C0CAF"/>
    <w:rsid w:val="004C0F3A"/>
    <w:rsid w:val="004C1621"/>
    <w:rsid w:val="004C1658"/>
    <w:rsid w:val="004C1B02"/>
    <w:rsid w:val="004C1DED"/>
    <w:rsid w:val="004C233C"/>
    <w:rsid w:val="004C2C0E"/>
    <w:rsid w:val="004C2CDF"/>
    <w:rsid w:val="004C2EE2"/>
    <w:rsid w:val="004C300D"/>
    <w:rsid w:val="004C30AE"/>
    <w:rsid w:val="004C33B4"/>
    <w:rsid w:val="004C3787"/>
    <w:rsid w:val="004C3C70"/>
    <w:rsid w:val="004C3CEE"/>
    <w:rsid w:val="004C4008"/>
    <w:rsid w:val="004C4890"/>
    <w:rsid w:val="004C50AA"/>
    <w:rsid w:val="004C519D"/>
    <w:rsid w:val="004C57F9"/>
    <w:rsid w:val="004C5D13"/>
    <w:rsid w:val="004C6168"/>
    <w:rsid w:val="004C6534"/>
    <w:rsid w:val="004C69E2"/>
    <w:rsid w:val="004C7FF9"/>
    <w:rsid w:val="004D0214"/>
    <w:rsid w:val="004D059B"/>
    <w:rsid w:val="004D13F4"/>
    <w:rsid w:val="004D14C6"/>
    <w:rsid w:val="004D1775"/>
    <w:rsid w:val="004D18B4"/>
    <w:rsid w:val="004D190D"/>
    <w:rsid w:val="004D24DF"/>
    <w:rsid w:val="004D2921"/>
    <w:rsid w:val="004D2BD0"/>
    <w:rsid w:val="004D2D2F"/>
    <w:rsid w:val="004D3AD1"/>
    <w:rsid w:val="004D3B9B"/>
    <w:rsid w:val="004D3C78"/>
    <w:rsid w:val="004D41AC"/>
    <w:rsid w:val="004D4243"/>
    <w:rsid w:val="004D427E"/>
    <w:rsid w:val="004D4704"/>
    <w:rsid w:val="004D594D"/>
    <w:rsid w:val="004D64BA"/>
    <w:rsid w:val="004D6F28"/>
    <w:rsid w:val="004D7100"/>
    <w:rsid w:val="004D759E"/>
    <w:rsid w:val="004D7669"/>
    <w:rsid w:val="004E0032"/>
    <w:rsid w:val="004E0C07"/>
    <w:rsid w:val="004E0EBF"/>
    <w:rsid w:val="004E0F01"/>
    <w:rsid w:val="004E1049"/>
    <w:rsid w:val="004E1652"/>
    <w:rsid w:val="004E172B"/>
    <w:rsid w:val="004E173C"/>
    <w:rsid w:val="004E1CEC"/>
    <w:rsid w:val="004E23CF"/>
    <w:rsid w:val="004E2A5F"/>
    <w:rsid w:val="004E2B23"/>
    <w:rsid w:val="004E2B77"/>
    <w:rsid w:val="004E34E5"/>
    <w:rsid w:val="004E3697"/>
    <w:rsid w:val="004E3F90"/>
    <w:rsid w:val="004E4272"/>
    <w:rsid w:val="004E4550"/>
    <w:rsid w:val="004E45EA"/>
    <w:rsid w:val="004E487E"/>
    <w:rsid w:val="004E49EE"/>
    <w:rsid w:val="004E533C"/>
    <w:rsid w:val="004E5458"/>
    <w:rsid w:val="004E5552"/>
    <w:rsid w:val="004E57EE"/>
    <w:rsid w:val="004E5A4C"/>
    <w:rsid w:val="004E5CA3"/>
    <w:rsid w:val="004E6091"/>
    <w:rsid w:val="004E62B7"/>
    <w:rsid w:val="004E6757"/>
    <w:rsid w:val="004E6DE5"/>
    <w:rsid w:val="004E6EE4"/>
    <w:rsid w:val="004E71FD"/>
    <w:rsid w:val="004E7855"/>
    <w:rsid w:val="004E78F5"/>
    <w:rsid w:val="004E795E"/>
    <w:rsid w:val="004E7C51"/>
    <w:rsid w:val="004F0497"/>
    <w:rsid w:val="004F0D06"/>
    <w:rsid w:val="004F1330"/>
    <w:rsid w:val="004F13F3"/>
    <w:rsid w:val="004F155F"/>
    <w:rsid w:val="004F15A6"/>
    <w:rsid w:val="004F1724"/>
    <w:rsid w:val="004F1BCC"/>
    <w:rsid w:val="004F20BF"/>
    <w:rsid w:val="004F2624"/>
    <w:rsid w:val="004F2E6F"/>
    <w:rsid w:val="004F3107"/>
    <w:rsid w:val="004F36E1"/>
    <w:rsid w:val="004F3B8C"/>
    <w:rsid w:val="004F3E62"/>
    <w:rsid w:val="004F40B6"/>
    <w:rsid w:val="004F4504"/>
    <w:rsid w:val="004F4A64"/>
    <w:rsid w:val="004F4AF0"/>
    <w:rsid w:val="004F4D29"/>
    <w:rsid w:val="004F4E1F"/>
    <w:rsid w:val="004F4E92"/>
    <w:rsid w:val="004F5062"/>
    <w:rsid w:val="004F5210"/>
    <w:rsid w:val="004F55E0"/>
    <w:rsid w:val="004F58D8"/>
    <w:rsid w:val="004F58F3"/>
    <w:rsid w:val="004F5BCC"/>
    <w:rsid w:val="004F5C9B"/>
    <w:rsid w:val="004F6295"/>
    <w:rsid w:val="004F694A"/>
    <w:rsid w:val="004F6B3C"/>
    <w:rsid w:val="004F719E"/>
    <w:rsid w:val="004F76E2"/>
    <w:rsid w:val="004F7916"/>
    <w:rsid w:val="00500061"/>
    <w:rsid w:val="0050047F"/>
    <w:rsid w:val="00500615"/>
    <w:rsid w:val="00500828"/>
    <w:rsid w:val="00500961"/>
    <w:rsid w:val="00500A3C"/>
    <w:rsid w:val="00500A49"/>
    <w:rsid w:val="005010A1"/>
    <w:rsid w:val="0050124C"/>
    <w:rsid w:val="0050174B"/>
    <w:rsid w:val="00501AC2"/>
    <w:rsid w:val="00501D1E"/>
    <w:rsid w:val="00501F1D"/>
    <w:rsid w:val="00501F77"/>
    <w:rsid w:val="00502532"/>
    <w:rsid w:val="00502A01"/>
    <w:rsid w:val="00502A5E"/>
    <w:rsid w:val="00502B34"/>
    <w:rsid w:val="00502BB8"/>
    <w:rsid w:val="005031CE"/>
    <w:rsid w:val="0050336A"/>
    <w:rsid w:val="00503546"/>
    <w:rsid w:val="00503947"/>
    <w:rsid w:val="00503CAA"/>
    <w:rsid w:val="00503D43"/>
    <w:rsid w:val="005040DB"/>
    <w:rsid w:val="00504799"/>
    <w:rsid w:val="00504C93"/>
    <w:rsid w:val="00504FF4"/>
    <w:rsid w:val="00505554"/>
    <w:rsid w:val="00505C17"/>
    <w:rsid w:val="00506005"/>
    <w:rsid w:val="0050600D"/>
    <w:rsid w:val="00506498"/>
    <w:rsid w:val="0050664B"/>
    <w:rsid w:val="0050687B"/>
    <w:rsid w:val="00506E0E"/>
    <w:rsid w:val="005072F9"/>
    <w:rsid w:val="00507560"/>
    <w:rsid w:val="005075E4"/>
    <w:rsid w:val="00507632"/>
    <w:rsid w:val="005079A7"/>
    <w:rsid w:val="00507B3E"/>
    <w:rsid w:val="0051037D"/>
    <w:rsid w:val="00510B1C"/>
    <w:rsid w:val="00511090"/>
    <w:rsid w:val="005111B8"/>
    <w:rsid w:val="00511424"/>
    <w:rsid w:val="005114CA"/>
    <w:rsid w:val="005114DB"/>
    <w:rsid w:val="00511585"/>
    <w:rsid w:val="0051184A"/>
    <w:rsid w:val="00511F7B"/>
    <w:rsid w:val="00511F88"/>
    <w:rsid w:val="005123B6"/>
    <w:rsid w:val="00512409"/>
    <w:rsid w:val="00512826"/>
    <w:rsid w:val="00512C73"/>
    <w:rsid w:val="00513412"/>
    <w:rsid w:val="0051401A"/>
    <w:rsid w:val="00514463"/>
    <w:rsid w:val="0051491E"/>
    <w:rsid w:val="00515125"/>
    <w:rsid w:val="005154BF"/>
    <w:rsid w:val="00515703"/>
    <w:rsid w:val="005159AE"/>
    <w:rsid w:val="00516172"/>
    <w:rsid w:val="0051655C"/>
    <w:rsid w:val="005166BE"/>
    <w:rsid w:val="005168FF"/>
    <w:rsid w:val="00516FC9"/>
    <w:rsid w:val="005170B7"/>
    <w:rsid w:val="00517D0B"/>
    <w:rsid w:val="00520143"/>
    <w:rsid w:val="00520498"/>
    <w:rsid w:val="0052098C"/>
    <w:rsid w:val="00520A22"/>
    <w:rsid w:val="00520A53"/>
    <w:rsid w:val="00520BAB"/>
    <w:rsid w:val="00520DE0"/>
    <w:rsid w:val="0052100F"/>
    <w:rsid w:val="00521215"/>
    <w:rsid w:val="005213AD"/>
    <w:rsid w:val="0052167B"/>
    <w:rsid w:val="00521820"/>
    <w:rsid w:val="005218FB"/>
    <w:rsid w:val="00521B5A"/>
    <w:rsid w:val="00521DE0"/>
    <w:rsid w:val="00521F78"/>
    <w:rsid w:val="00521FE3"/>
    <w:rsid w:val="00522217"/>
    <w:rsid w:val="00522564"/>
    <w:rsid w:val="00522985"/>
    <w:rsid w:val="00522C01"/>
    <w:rsid w:val="00522CD1"/>
    <w:rsid w:val="0052347F"/>
    <w:rsid w:val="00523581"/>
    <w:rsid w:val="00523841"/>
    <w:rsid w:val="0052392B"/>
    <w:rsid w:val="00523B25"/>
    <w:rsid w:val="00523C2B"/>
    <w:rsid w:val="00523F76"/>
    <w:rsid w:val="005241C9"/>
    <w:rsid w:val="0052574C"/>
    <w:rsid w:val="00525B0F"/>
    <w:rsid w:val="00525C91"/>
    <w:rsid w:val="005261E7"/>
    <w:rsid w:val="0052648D"/>
    <w:rsid w:val="00526931"/>
    <w:rsid w:val="0052695F"/>
    <w:rsid w:val="005300F7"/>
    <w:rsid w:val="00530776"/>
    <w:rsid w:val="005308B5"/>
    <w:rsid w:val="005308BB"/>
    <w:rsid w:val="00530AE0"/>
    <w:rsid w:val="00530CCD"/>
    <w:rsid w:val="0053152D"/>
    <w:rsid w:val="00531799"/>
    <w:rsid w:val="0053194F"/>
    <w:rsid w:val="00531E23"/>
    <w:rsid w:val="00531E5E"/>
    <w:rsid w:val="0053236C"/>
    <w:rsid w:val="00532A9C"/>
    <w:rsid w:val="0053315B"/>
    <w:rsid w:val="005332EF"/>
    <w:rsid w:val="00533327"/>
    <w:rsid w:val="00533535"/>
    <w:rsid w:val="00533656"/>
    <w:rsid w:val="00533717"/>
    <w:rsid w:val="0053381B"/>
    <w:rsid w:val="0053399D"/>
    <w:rsid w:val="00533A28"/>
    <w:rsid w:val="00533CFA"/>
    <w:rsid w:val="00533F7D"/>
    <w:rsid w:val="0053404E"/>
    <w:rsid w:val="005341D0"/>
    <w:rsid w:val="005345AF"/>
    <w:rsid w:val="005348B0"/>
    <w:rsid w:val="00534BD0"/>
    <w:rsid w:val="00534D6C"/>
    <w:rsid w:val="0053515B"/>
    <w:rsid w:val="005351D4"/>
    <w:rsid w:val="00535209"/>
    <w:rsid w:val="005354E2"/>
    <w:rsid w:val="005355C4"/>
    <w:rsid w:val="00535929"/>
    <w:rsid w:val="00535B73"/>
    <w:rsid w:val="00535E4E"/>
    <w:rsid w:val="00535FBF"/>
    <w:rsid w:val="005365EC"/>
    <w:rsid w:val="00536CF3"/>
    <w:rsid w:val="00536F07"/>
    <w:rsid w:val="0053736B"/>
    <w:rsid w:val="005378FE"/>
    <w:rsid w:val="00537912"/>
    <w:rsid w:val="00537F3E"/>
    <w:rsid w:val="00541151"/>
    <w:rsid w:val="00541463"/>
    <w:rsid w:val="0054151E"/>
    <w:rsid w:val="00541B61"/>
    <w:rsid w:val="00541D7C"/>
    <w:rsid w:val="00541F4D"/>
    <w:rsid w:val="00542631"/>
    <w:rsid w:val="00542840"/>
    <w:rsid w:val="00542B4C"/>
    <w:rsid w:val="00542B64"/>
    <w:rsid w:val="00542C61"/>
    <w:rsid w:val="00542CF2"/>
    <w:rsid w:val="00542E4D"/>
    <w:rsid w:val="00543008"/>
    <w:rsid w:val="00543123"/>
    <w:rsid w:val="0054399B"/>
    <w:rsid w:val="00543A84"/>
    <w:rsid w:val="00543E44"/>
    <w:rsid w:val="00543E4E"/>
    <w:rsid w:val="005441F7"/>
    <w:rsid w:val="0054434B"/>
    <w:rsid w:val="005443CE"/>
    <w:rsid w:val="005444B5"/>
    <w:rsid w:val="00544A05"/>
    <w:rsid w:val="00544A31"/>
    <w:rsid w:val="00544E96"/>
    <w:rsid w:val="00544F9F"/>
    <w:rsid w:val="005456C3"/>
    <w:rsid w:val="0054581F"/>
    <w:rsid w:val="005458BD"/>
    <w:rsid w:val="0054595D"/>
    <w:rsid w:val="005459AF"/>
    <w:rsid w:val="00546516"/>
    <w:rsid w:val="005465E3"/>
    <w:rsid w:val="00546B36"/>
    <w:rsid w:val="00546BD9"/>
    <w:rsid w:val="00546C9F"/>
    <w:rsid w:val="00546F29"/>
    <w:rsid w:val="00546F56"/>
    <w:rsid w:val="00547B4E"/>
    <w:rsid w:val="00547C3F"/>
    <w:rsid w:val="00547CE8"/>
    <w:rsid w:val="005502B8"/>
    <w:rsid w:val="005503BC"/>
    <w:rsid w:val="00550C69"/>
    <w:rsid w:val="00550E3C"/>
    <w:rsid w:val="0055124F"/>
    <w:rsid w:val="005514A2"/>
    <w:rsid w:val="005514B2"/>
    <w:rsid w:val="00551CE2"/>
    <w:rsid w:val="00552113"/>
    <w:rsid w:val="00552347"/>
    <w:rsid w:val="00552873"/>
    <w:rsid w:val="00552BFD"/>
    <w:rsid w:val="00552CA8"/>
    <w:rsid w:val="0055367B"/>
    <w:rsid w:val="005538E1"/>
    <w:rsid w:val="00553A2F"/>
    <w:rsid w:val="00553C6C"/>
    <w:rsid w:val="00554357"/>
    <w:rsid w:val="005544C4"/>
    <w:rsid w:val="0055485F"/>
    <w:rsid w:val="005553A0"/>
    <w:rsid w:val="005554AE"/>
    <w:rsid w:val="005555D5"/>
    <w:rsid w:val="005557C2"/>
    <w:rsid w:val="00555E42"/>
    <w:rsid w:val="00556102"/>
    <w:rsid w:val="00556323"/>
    <w:rsid w:val="00556625"/>
    <w:rsid w:val="00556DE5"/>
    <w:rsid w:val="00556FEA"/>
    <w:rsid w:val="00556FF2"/>
    <w:rsid w:val="005570D5"/>
    <w:rsid w:val="005570EC"/>
    <w:rsid w:val="00557958"/>
    <w:rsid w:val="00557BF4"/>
    <w:rsid w:val="00557C6F"/>
    <w:rsid w:val="00557C72"/>
    <w:rsid w:val="00557DFD"/>
    <w:rsid w:val="00557EA0"/>
    <w:rsid w:val="00557F10"/>
    <w:rsid w:val="00560691"/>
    <w:rsid w:val="0056077D"/>
    <w:rsid w:val="0056085D"/>
    <w:rsid w:val="005608D3"/>
    <w:rsid w:val="00560BB9"/>
    <w:rsid w:val="00560E38"/>
    <w:rsid w:val="00561022"/>
    <w:rsid w:val="00561282"/>
    <w:rsid w:val="005617C1"/>
    <w:rsid w:val="0056198B"/>
    <w:rsid w:val="00561A2B"/>
    <w:rsid w:val="00561E69"/>
    <w:rsid w:val="00561FFF"/>
    <w:rsid w:val="005621A6"/>
    <w:rsid w:val="00562204"/>
    <w:rsid w:val="00562297"/>
    <w:rsid w:val="00562370"/>
    <w:rsid w:val="005623A0"/>
    <w:rsid w:val="0056240F"/>
    <w:rsid w:val="00562847"/>
    <w:rsid w:val="00562E7A"/>
    <w:rsid w:val="00563112"/>
    <w:rsid w:val="00563232"/>
    <w:rsid w:val="0056392E"/>
    <w:rsid w:val="00563934"/>
    <w:rsid w:val="005640EA"/>
    <w:rsid w:val="0056453A"/>
    <w:rsid w:val="00564580"/>
    <w:rsid w:val="005646E3"/>
    <w:rsid w:val="00565153"/>
    <w:rsid w:val="0056515E"/>
    <w:rsid w:val="005656FA"/>
    <w:rsid w:val="00565AA6"/>
    <w:rsid w:val="00565E9D"/>
    <w:rsid w:val="0056634F"/>
    <w:rsid w:val="00566384"/>
    <w:rsid w:val="00566407"/>
    <w:rsid w:val="00566FF5"/>
    <w:rsid w:val="0056700F"/>
    <w:rsid w:val="00567022"/>
    <w:rsid w:val="00567643"/>
    <w:rsid w:val="00567E56"/>
    <w:rsid w:val="005700D1"/>
    <w:rsid w:val="005705D6"/>
    <w:rsid w:val="0057062C"/>
    <w:rsid w:val="00570EA7"/>
    <w:rsid w:val="005718AF"/>
    <w:rsid w:val="00571CEC"/>
    <w:rsid w:val="00571F93"/>
    <w:rsid w:val="00571FD4"/>
    <w:rsid w:val="0057274B"/>
    <w:rsid w:val="00572879"/>
    <w:rsid w:val="00572A75"/>
    <w:rsid w:val="00572CB8"/>
    <w:rsid w:val="00572F7A"/>
    <w:rsid w:val="00573111"/>
    <w:rsid w:val="0057327A"/>
    <w:rsid w:val="00573366"/>
    <w:rsid w:val="00573509"/>
    <w:rsid w:val="00573B72"/>
    <w:rsid w:val="00573C7D"/>
    <w:rsid w:val="005740BE"/>
    <w:rsid w:val="0057449B"/>
    <w:rsid w:val="005747EC"/>
    <w:rsid w:val="00574EC3"/>
    <w:rsid w:val="00575045"/>
    <w:rsid w:val="00575371"/>
    <w:rsid w:val="0057540A"/>
    <w:rsid w:val="00575507"/>
    <w:rsid w:val="005755F5"/>
    <w:rsid w:val="00575655"/>
    <w:rsid w:val="00575AAE"/>
    <w:rsid w:val="00575E50"/>
    <w:rsid w:val="0057633A"/>
    <w:rsid w:val="005764FF"/>
    <w:rsid w:val="005765B1"/>
    <w:rsid w:val="0057672B"/>
    <w:rsid w:val="005770D5"/>
    <w:rsid w:val="0057783D"/>
    <w:rsid w:val="00580275"/>
    <w:rsid w:val="00580DD6"/>
    <w:rsid w:val="00581155"/>
    <w:rsid w:val="005816E4"/>
    <w:rsid w:val="00581D66"/>
    <w:rsid w:val="00581E47"/>
    <w:rsid w:val="00581F30"/>
    <w:rsid w:val="005822B8"/>
    <w:rsid w:val="00582928"/>
    <w:rsid w:val="00582BDF"/>
    <w:rsid w:val="00582C7B"/>
    <w:rsid w:val="005834E8"/>
    <w:rsid w:val="005837E0"/>
    <w:rsid w:val="00583A59"/>
    <w:rsid w:val="00583D11"/>
    <w:rsid w:val="005840D9"/>
    <w:rsid w:val="0058475B"/>
    <w:rsid w:val="00584ADE"/>
    <w:rsid w:val="00584B75"/>
    <w:rsid w:val="00584D5B"/>
    <w:rsid w:val="00584F69"/>
    <w:rsid w:val="005852AB"/>
    <w:rsid w:val="0058533E"/>
    <w:rsid w:val="005853AE"/>
    <w:rsid w:val="0058551B"/>
    <w:rsid w:val="0058569F"/>
    <w:rsid w:val="00585BF0"/>
    <w:rsid w:val="0058612B"/>
    <w:rsid w:val="00586361"/>
    <w:rsid w:val="00586C14"/>
    <w:rsid w:val="00586D52"/>
    <w:rsid w:val="0058791A"/>
    <w:rsid w:val="005902F8"/>
    <w:rsid w:val="005909B8"/>
    <w:rsid w:val="00590B95"/>
    <w:rsid w:val="00590C27"/>
    <w:rsid w:val="00590DAA"/>
    <w:rsid w:val="00590EAD"/>
    <w:rsid w:val="00590F98"/>
    <w:rsid w:val="00591025"/>
    <w:rsid w:val="005912BB"/>
    <w:rsid w:val="00591455"/>
    <w:rsid w:val="00591937"/>
    <w:rsid w:val="00591B29"/>
    <w:rsid w:val="00591F87"/>
    <w:rsid w:val="005924D0"/>
    <w:rsid w:val="00592521"/>
    <w:rsid w:val="005926E2"/>
    <w:rsid w:val="005929CA"/>
    <w:rsid w:val="00592B1F"/>
    <w:rsid w:val="00592CA7"/>
    <w:rsid w:val="00592E66"/>
    <w:rsid w:val="0059316A"/>
    <w:rsid w:val="00593850"/>
    <w:rsid w:val="00593A7E"/>
    <w:rsid w:val="00593CA8"/>
    <w:rsid w:val="00593EAE"/>
    <w:rsid w:val="00594075"/>
    <w:rsid w:val="00594548"/>
    <w:rsid w:val="00595070"/>
    <w:rsid w:val="00595609"/>
    <w:rsid w:val="00595B52"/>
    <w:rsid w:val="00595B7E"/>
    <w:rsid w:val="00595C53"/>
    <w:rsid w:val="00595DDC"/>
    <w:rsid w:val="005964F0"/>
    <w:rsid w:val="005968A7"/>
    <w:rsid w:val="00596C2A"/>
    <w:rsid w:val="0059729C"/>
    <w:rsid w:val="005972AE"/>
    <w:rsid w:val="00597337"/>
    <w:rsid w:val="005974E5"/>
    <w:rsid w:val="005976A2"/>
    <w:rsid w:val="00597907"/>
    <w:rsid w:val="0059790C"/>
    <w:rsid w:val="005A01E7"/>
    <w:rsid w:val="005A0527"/>
    <w:rsid w:val="005A0963"/>
    <w:rsid w:val="005A0C79"/>
    <w:rsid w:val="005A0E81"/>
    <w:rsid w:val="005A105D"/>
    <w:rsid w:val="005A163F"/>
    <w:rsid w:val="005A173C"/>
    <w:rsid w:val="005A199B"/>
    <w:rsid w:val="005A1A73"/>
    <w:rsid w:val="005A2342"/>
    <w:rsid w:val="005A250A"/>
    <w:rsid w:val="005A2EDF"/>
    <w:rsid w:val="005A323A"/>
    <w:rsid w:val="005A3495"/>
    <w:rsid w:val="005A35BE"/>
    <w:rsid w:val="005A3A64"/>
    <w:rsid w:val="005A3A95"/>
    <w:rsid w:val="005A3E48"/>
    <w:rsid w:val="005A3F4F"/>
    <w:rsid w:val="005A4335"/>
    <w:rsid w:val="005A48E7"/>
    <w:rsid w:val="005A4939"/>
    <w:rsid w:val="005A4A62"/>
    <w:rsid w:val="005A601D"/>
    <w:rsid w:val="005A60BD"/>
    <w:rsid w:val="005A6105"/>
    <w:rsid w:val="005A6150"/>
    <w:rsid w:val="005A6579"/>
    <w:rsid w:val="005A663A"/>
    <w:rsid w:val="005A68C2"/>
    <w:rsid w:val="005A68DA"/>
    <w:rsid w:val="005A69F1"/>
    <w:rsid w:val="005A7946"/>
    <w:rsid w:val="005A7EE5"/>
    <w:rsid w:val="005A7F4D"/>
    <w:rsid w:val="005A7FDD"/>
    <w:rsid w:val="005A7FE4"/>
    <w:rsid w:val="005B0397"/>
    <w:rsid w:val="005B045A"/>
    <w:rsid w:val="005B0BBD"/>
    <w:rsid w:val="005B0C1B"/>
    <w:rsid w:val="005B0CB6"/>
    <w:rsid w:val="005B12D9"/>
    <w:rsid w:val="005B162D"/>
    <w:rsid w:val="005B1688"/>
    <w:rsid w:val="005B1932"/>
    <w:rsid w:val="005B1C80"/>
    <w:rsid w:val="005B2397"/>
    <w:rsid w:val="005B2AFC"/>
    <w:rsid w:val="005B2DED"/>
    <w:rsid w:val="005B2E73"/>
    <w:rsid w:val="005B3600"/>
    <w:rsid w:val="005B391A"/>
    <w:rsid w:val="005B3E4D"/>
    <w:rsid w:val="005B4716"/>
    <w:rsid w:val="005B5052"/>
    <w:rsid w:val="005B520B"/>
    <w:rsid w:val="005B535A"/>
    <w:rsid w:val="005B56A4"/>
    <w:rsid w:val="005B5757"/>
    <w:rsid w:val="005B667B"/>
    <w:rsid w:val="005B6C0D"/>
    <w:rsid w:val="005B6F92"/>
    <w:rsid w:val="005B729F"/>
    <w:rsid w:val="005B79DA"/>
    <w:rsid w:val="005B7D3A"/>
    <w:rsid w:val="005B7F60"/>
    <w:rsid w:val="005C0D29"/>
    <w:rsid w:val="005C0E4A"/>
    <w:rsid w:val="005C10E7"/>
    <w:rsid w:val="005C13E0"/>
    <w:rsid w:val="005C1EB1"/>
    <w:rsid w:val="005C2863"/>
    <w:rsid w:val="005C2ACD"/>
    <w:rsid w:val="005C3673"/>
    <w:rsid w:val="005C3722"/>
    <w:rsid w:val="005C3B75"/>
    <w:rsid w:val="005C3CAF"/>
    <w:rsid w:val="005C40CD"/>
    <w:rsid w:val="005C4A00"/>
    <w:rsid w:val="005C4BF0"/>
    <w:rsid w:val="005C53F9"/>
    <w:rsid w:val="005C5ABB"/>
    <w:rsid w:val="005C5AD4"/>
    <w:rsid w:val="005C5B48"/>
    <w:rsid w:val="005C5F76"/>
    <w:rsid w:val="005C6418"/>
    <w:rsid w:val="005C689A"/>
    <w:rsid w:val="005C6CBD"/>
    <w:rsid w:val="005C75BA"/>
    <w:rsid w:val="005C77BD"/>
    <w:rsid w:val="005C77E2"/>
    <w:rsid w:val="005C786D"/>
    <w:rsid w:val="005C7A09"/>
    <w:rsid w:val="005C7C2A"/>
    <w:rsid w:val="005C7D2E"/>
    <w:rsid w:val="005D00B9"/>
    <w:rsid w:val="005D0203"/>
    <w:rsid w:val="005D0AEE"/>
    <w:rsid w:val="005D0CF0"/>
    <w:rsid w:val="005D0F61"/>
    <w:rsid w:val="005D10F6"/>
    <w:rsid w:val="005D1130"/>
    <w:rsid w:val="005D1254"/>
    <w:rsid w:val="005D19FA"/>
    <w:rsid w:val="005D1D04"/>
    <w:rsid w:val="005D2046"/>
    <w:rsid w:val="005D2228"/>
    <w:rsid w:val="005D2630"/>
    <w:rsid w:val="005D268C"/>
    <w:rsid w:val="005D2C47"/>
    <w:rsid w:val="005D3A78"/>
    <w:rsid w:val="005D3AF4"/>
    <w:rsid w:val="005D3F95"/>
    <w:rsid w:val="005D40A9"/>
    <w:rsid w:val="005D426A"/>
    <w:rsid w:val="005D4886"/>
    <w:rsid w:val="005D5569"/>
    <w:rsid w:val="005D5C03"/>
    <w:rsid w:val="005D619D"/>
    <w:rsid w:val="005D6387"/>
    <w:rsid w:val="005D652F"/>
    <w:rsid w:val="005D739E"/>
    <w:rsid w:val="005D73AA"/>
    <w:rsid w:val="005D776A"/>
    <w:rsid w:val="005D7AEF"/>
    <w:rsid w:val="005E046D"/>
    <w:rsid w:val="005E05CC"/>
    <w:rsid w:val="005E0EA3"/>
    <w:rsid w:val="005E1400"/>
    <w:rsid w:val="005E1453"/>
    <w:rsid w:val="005E191C"/>
    <w:rsid w:val="005E19C1"/>
    <w:rsid w:val="005E1ABF"/>
    <w:rsid w:val="005E22FB"/>
    <w:rsid w:val="005E295C"/>
    <w:rsid w:val="005E2A93"/>
    <w:rsid w:val="005E2D4F"/>
    <w:rsid w:val="005E2FCB"/>
    <w:rsid w:val="005E32B7"/>
    <w:rsid w:val="005E34FF"/>
    <w:rsid w:val="005E3AE1"/>
    <w:rsid w:val="005E3EB9"/>
    <w:rsid w:val="005E401A"/>
    <w:rsid w:val="005E43DB"/>
    <w:rsid w:val="005E476B"/>
    <w:rsid w:val="005E47BA"/>
    <w:rsid w:val="005E4947"/>
    <w:rsid w:val="005E505D"/>
    <w:rsid w:val="005E5199"/>
    <w:rsid w:val="005E525D"/>
    <w:rsid w:val="005E52F9"/>
    <w:rsid w:val="005E5C84"/>
    <w:rsid w:val="005E5DE8"/>
    <w:rsid w:val="005E5F73"/>
    <w:rsid w:val="005E67FF"/>
    <w:rsid w:val="005E687D"/>
    <w:rsid w:val="005E6B76"/>
    <w:rsid w:val="005E6C54"/>
    <w:rsid w:val="005E70E1"/>
    <w:rsid w:val="005E796F"/>
    <w:rsid w:val="005E7C77"/>
    <w:rsid w:val="005E7DF2"/>
    <w:rsid w:val="005F079E"/>
    <w:rsid w:val="005F0B93"/>
    <w:rsid w:val="005F1261"/>
    <w:rsid w:val="005F1522"/>
    <w:rsid w:val="005F152E"/>
    <w:rsid w:val="005F1740"/>
    <w:rsid w:val="005F1918"/>
    <w:rsid w:val="005F1FC1"/>
    <w:rsid w:val="005F2CD5"/>
    <w:rsid w:val="005F2DD3"/>
    <w:rsid w:val="005F33EB"/>
    <w:rsid w:val="005F365F"/>
    <w:rsid w:val="005F3687"/>
    <w:rsid w:val="005F385F"/>
    <w:rsid w:val="005F39DB"/>
    <w:rsid w:val="005F3AFE"/>
    <w:rsid w:val="005F3B14"/>
    <w:rsid w:val="005F4156"/>
    <w:rsid w:val="005F4233"/>
    <w:rsid w:val="005F478E"/>
    <w:rsid w:val="005F4A41"/>
    <w:rsid w:val="005F5562"/>
    <w:rsid w:val="005F57B8"/>
    <w:rsid w:val="005F5990"/>
    <w:rsid w:val="005F5BF8"/>
    <w:rsid w:val="005F63F8"/>
    <w:rsid w:val="005F657B"/>
    <w:rsid w:val="005F6C89"/>
    <w:rsid w:val="005F6CE4"/>
    <w:rsid w:val="005F6EE9"/>
    <w:rsid w:val="005F7023"/>
    <w:rsid w:val="00600535"/>
    <w:rsid w:val="00600F03"/>
    <w:rsid w:val="00601321"/>
    <w:rsid w:val="00601392"/>
    <w:rsid w:val="00601561"/>
    <w:rsid w:val="00601C49"/>
    <w:rsid w:val="00602315"/>
    <w:rsid w:val="006032A9"/>
    <w:rsid w:val="006036AE"/>
    <w:rsid w:val="006036F0"/>
    <w:rsid w:val="0060370E"/>
    <w:rsid w:val="00603A03"/>
    <w:rsid w:val="00603B84"/>
    <w:rsid w:val="00603C9A"/>
    <w:rsid w:val="00603EEE"/>
    <w:rsid w:val="00603F5A"/>
    <w:rsid w:val="00604162"/>
    <w:rsid w:val="00604270"/>
    <w:rsid w:val="00604A1E"/>
    <w:rsid w:val="00604BB2"/>
    <w:rsid w:val="00604E4E"/>
    <w:rsid w:val="00605167"/>
    <w:rsid w:val="006053E2"/>
    <w:rsid w:val="00605501"/>
    <w:rsid w:val="0060630C"/>
    <w:rsid w:val="00607195"/>
    <w:rsid w:val="006073B8"/>
    <w:rsid w:val="006074C2"/>
    <w:rsid w:val="00607795"/>
    <w:rsid w:val="00607E8B"/>
    <w:rsid w:val="00607EA5"/>
    <w:rsid w:val="00607FCD"/>
    <w:rsid w:val="00610BFD"/>
    <w:rsid w:val="006111A1"/>
    <w:rsid w:val="00612071"/>
    <w:rsid w:val="00612972"/>
    <w:rsid w:val="00612C01"/>
    <w:rsid w:val="00612C9F"/>
    <w:rsid w:val="00612F35"/>
    <w:rsid w:val="006135A1"/>
    <w:rsid w:val="0061383E"/>
    <w:rsid w:val="0061398C"/>
    <w:rsid w:val="006145C2"/>
    <w:rsid w:val="00614BAA"/>
    <w:rsid w:val="00614E46"/>
    <w:rsid w:val="0061543F"/>
    <w:rsid w:val="00615534"/>
    <w:rsid w:val="00615695"/>
    <w:rsid w:val="00615D00"/>
    <w:rsid w:val="00615D46"/>
    <w:rsid w:val="00615FDB"/>
    <w:rsid w:val="006163A9"/>
    <w:rsid w:val="006165DA"/>
    <w:rsid w:val="006175FE"/>
    <w:rsid w:val="0061780B"/>
    <w:rsid w:val="006179C8"/>
    <w:rsid w:val="006202AE"/>
    <w:rsid w:val="006202DA"/>
    <w:rsid w:val="00620984"/>
    <w:rsid w:val="00620B6A"/>
    <w:rsid w:val="0062127C"/>
    <w:rsid w:val="00621349"/>
    <w:rsid w:val="0062194C"/>
    <w:rsid w:val="00621AF7"/>
    <w:rsid w:val="00621E83"/>
    <w:rsid w:val="00622597"/>
    <w:rsid w:val="00622668"/>
    <w:rsid w:val="00622780"/>
    <w:rsid w:val="00622B18"/>
    <w:rsid w:val="00622C2C"/>
    <w:rsid w:val="00623203"/>
    <w:rsid w:val="006233A2"/>
    <w:rsid w:val="00623ED4"/>
    <w:rsid w:val="00624241"/>
    <w:rsid w:val="006242CF"/>
    <w:rsid w:val="00624818"/>
    <w:rsid w:val="006249B8"/>
    <w:rsid w:val="00624BB6"/>
    <w:rsid w:val="00624D86"/>
    <w:rsid w:val="00624F1B"/>
    <w:rsid w:val="00625321"/>
    <w:rsid w:val="00625951"/>
    <w:rsid w:val="00625AF5"/>
    <w:rsid w:val="006261F3"/>
    <w:rsid w:val="00626273"/>
    <w:rsid w:val="00626374"/>
    <w:rsid w:val="0062648C"/>
    <w:rsid w:val="00626B29"/>
    <w:rsid w:val="00626B70"/>
    <w:rsid w:val="00626E15"/>
    <w:rsid w:val="00626ECA"/>
    <w:rsid w:val="00626EE9"/>
    <w:rsid w:val="00627435"/>
    <w:rsid w:val="00627863"/>
    <w:rsid w:val="00627906"/>
    <w:rsid w:val="00627D19"/>
    <w:rsid w:val="006303A6"/>
    <w:rsid w:val="0063086F"/>
    <w:rsid w:val="00630A64"/>
    <w:rsid w:val="00630BC6"/>
    <w:rsid w:val="00631534"/>
    <w:rsid w:val="0063183E"/>
    <w:rsid w:val="006318DB"/>
    <w:rsid w:val="006319E6"/>
    <w:rsid w:val="00631D9F"/>
    <w:rsid w:val="00632065"/>
    <w:rsid w:val="00632172"/>
    <w:rsid w:val="0063287F"/>
    <w:rsid w:val="00633337"/>
    <w:rsid w:val="0063338D"/>
    <w:rsid w:val="006338D5"/>
    <w:rsid w:val="00633923"/>
    <w:rsid w:val="00633D18"/>
    <w:rsid w:val="0063407D"/>
    <w:rsid w:val="0063446F"/>
    <w:rsid w:val="006344EA"/>
    <w:rsid w:val="00634DAC"/>
    <w:rsid w:val="0063508C"/>
    <w:rsid w:val="00635899"/>
    <w:rsid w:val="006361B7"/>
    <w:rsid w:val="0063632C"/>
    <w:rsid w:val="0063663B"/>
    <w:rsid w:val="006366F7"/>
    <w:rsid w:val="006369F9"/>
    <w:rsid w:val="00636F02"/>
    <w:rsid w:val="0063701E"/>
    <w:rsid w:val="0063703D"/>
    <w:rsid w:val="0063734F"/>
    <w:rsid w:val="00637380"/>
    <w:rsid w:val="0063756E"/>
    <w:rsid w:val="00637C8A"/>
    <w:rsid w:val="00637D0D"/>
    <w:rsid w:val="00637DEF"/>
    <w:rsid w:val="00640201"/>
    <w:rsid w:val="00640316"/>
    <w:rsid w:val="00640A19"/>
    <w:rsid w:val="00640DFC"/>
    <w:rsid w:val="00640EFE"/>
    <w:rsid w:val="00641048"/>
    <w:rsid w:val="006412D5"/>
    <w:rsid w:val="006412FD"/>
    <w:rsid w:val="00641818"/>
    <w:rsid w:val="00641D8A"/>
    <w:rsid w:val="00641DBF"/>
    <w:rsid w:val="006429D6"/>
    <w:rsid w:val="006436A0"/>
    <w:rsid w:val="00643BF0"/>
    <w:rsid w:val="00643C4C"/>
    <w:rsid w:val="0064467C"/>
    <w:rsid w:val="006447CC"/>
    <w:rsid w:val="00644D0F"/>
    <w:rsid w:val="0064505A"/>
    <w:rsid w:val="00645476"/>
    <w:rsid w:val="00645980"/>
    <w:rsid w:val="00645EA9"/>
    <w:rsid w:val="00645FBD"/>
    <w:rsid w:val="0064618C"/>
    <w:rsid w:val="00646799"/>
    <w:rsid w:val="00646AE8"/>
    <w:rsid w:val="00646F00"/>
    <w:rsid w:val="00646FF3"/>
    <w:rsid w:val="00647219"/>
    <w:rsid w:val="00647314"/>
    <w:rsid w:val="00647318"/>
    <w:rsid w:val="006475C4"/>
    <w:rsid w:val="00650346"/>
    <w:rsid w:val="00651059"/>
    <w:rsid w:val="006513A8"/>
    <w:rsid w:val="00651CB9"/>
    <w:rsid w:val="006520AD"/>
    <w:rsid w:val="00652AA5"/>
    <w:rsid w:val="00652C4F"/>
    <w:rsid w:val="0065350A"/>
    <w:rsid w:val="006536BF"/>
    <w:rsid w:val="00653942"/>
    <w:rsid w:val="00653BD3"/>
    <w:rsid w:val="00653C2D"/>
    <w:rsid w:val="00653C84"/>
    <w:rsid w:val="0065428C"/>
    <w:rsid w:val="0065462A"/>
    <w:rsid w:val="00654794"/>
    <w:rsid w:val="00654860"/>
    <w:rsid w:val="00654CC9"/>
    <w:rsid w:val="00654FF3"/>
    <w:rsid w:val="0065506E"/>
    <w:rsid w:val="00655105"/>
    <w:rsid w:val="00655144"/>
    <w:rsid w:val="0065533F"/>
    <w:rsid w:val="00655A4E"/>
    <w:rsid w:val="00655AE4"/>
    <w:rsid w:val="006564F0"/>
    <w:rsid w:val="0065667B"/>
    <w:rsid w:val="0065692E"/>
    <w:rsid w:val="00656B21"/>
    <w:rsid w:val="0065719B"/>
    <w:rsid w:val="00657C97"/>
    <w:rsid w:val="00657E9E"/>
    <w:rsid w:val="006604C2"/>
    <w:rsid w:val="00660526"/>
    <w:rsid w:val="0066057B"/>
    <w:rsid w:val="00660754"/>
    <w:rsid w:val="006608A3"/>
    <w:rsid w:val="006608B9"/>
    <w:rsid w:val="006609A2"/>
    <w:rsid w:val="00660BC8"/>
    <w:rsid w:val="00660C74"/>
    <w:rsid w:val="00660DFB"/>
    <w:rsid w:val="00661404"/>
    <w:rsid w:val="006616A1"/>
    <w:rsid w:val="00661989"/>
    <w:rsid w:val="00661C11"/>
    <w:rsid w:val="00661F76"/>
    <w:rsid w:val="00661FF1"/>
    <w:rsid w:val="00662075"/>
    <w:rsid w:val="0066237E"/>
    <w:rsid w:val="00662A58"/>
    <w:rsid w:val="00662BBD"/>
    <w:rsid w:val="00662EEF"/>
    <w:rsid w:val="0066322F"/>
    <w:rsid w:val="00663321"/>
    <w:rsid w:val="00663417"/>
    <w:rsid w:val="00663BD3"/>
    <w:rsid w:val="00663C52"/>
    <w:rsid w:val="00663D43"/>
    <w:rsid w:val="00663E38"/>
    <w:rsid w:val="0066488B"/>
    <w:rsid w:val="00664BCA"/>
    <w:rsid w:val="00664E42"/>
    <w:rsid w:val="00665256"/>
    <w:rsid w:val="0066540E"/>
    <w:rsid w:val="00665888"/>
    <w:rsid w:val="0066591A"/>
    <w:rsid w:val="00665C51"/>
    <w:rsid w:val="00665FCC"/>
    <w:rsid w:val="006667F9"/>
    <w:rsid w:val="00666A33"/>
    <w:rsid w:val="00666A42"/>
    <w:rsid w:val="00667340"/>
    <w:rsid w:val="00667579"/>
    <w:rsid w:val="00667666"/>
    <w:rsid w:val="006677FA"/>
    <w:rsid w:val="00667954"/>
    <w:rsid w:val="00667C1E"/>
    <w:rsid w:val="00667C96"/>
    <w:rsid w:val="00667D3D"/>
    <w:rsid w:val="00667DCD"/>
    <w:rsid w:val="00667DF9"/>
    <w:rsid w:val="00670AB8"/>
    <w:rsid w:val="00670D98"/>
    <w:rsid w:val="00670E5F"/>
    <w:rsid w:val="00670F9C"/>
    <w:rsid w:val="00670FA1"/>
    <w:rsid w:val="006710A0"/>
    <w:rsid w:val="0067125C"/>
    <w:rsid w:val="006712D6"/>
    <w:rsid w:val="006716AF"/>
    <w:rsid w:val="00671AC3"/>
    <w:rsid w:val="00671D78"/>
    <w:rsid w:val="00671E04"/>
    <w:rsid w:val="00671E6F"/>
    <w:rsid w:val="00672302"/>
    <w:rsid w:val="00672450"/>
    <w:rsid w:val="0067247F"/>
    <w:rsid w:val="006727F9"/>
    <w:rsid w:val="00672A94"/>
    <w:rsid w:val="00672D32"/>
    <w:rsid w:val="00672EE6"/>
    <w:rsid w:val="00672F27"/>
    <w:rsid w:val="00672FB8"/>
    <w:rsid w:val="00673269"/>
    <w:rsid w:val="006732CA"/>
    <w:rsid w:val="00673E90"/>
    <w:rsid w:val="006740EF"/>
    <w:rsid w:val="00674338"/>
    <w:rsid w:val="00674383"/>
    <w:rsid w:val="0067497C"/>
    <w:rsid w:val="00674E68"/>
    <w:rsid w:val="00675255"/>
    <w:rsid w:val="006759DF"/>
    <w:rsid w:val="00675EE6"/>
    <w:rsid w:val="0067605F"/>
    <w:rsid w:val="006761D1"/>
    <w:rsid w:val="006764C2"/>
    <w:rsid w:val="00676A25"/>
    <w:rsid w:val="00676B1D"/>
    <w:rsid w:val="00677DAC"/>
    <w:rsid w:val="00677E4A"/>
    <w:rsid w:val="00680435"/>
    <w:rsid w:val="0068062C"/>
    <w:rsid w:val="00680C28"/>
    <w:rsid w:val="00680E51"/>
    <w:rsid w:val="006812A8"/>
    <w:rsid w:val="00681697"/>
    <w:rsid w:val="00681784"/>
    <w:rsid w:val="00681AA4"/>
    <w:rsid w:val="00681BCE"/>
    <w:rsid w:val="00681E6A"/>
    <w:rsid w:val="006822B6"/>
    <w:rsid w:val="006826C9"/>
    <w:rsid w:val="00682761"/>
    <w:rsid w:val="00682D10"/>
    <w:rsid w:val="00683287"/>
    <w:rsid w:val="006838C0"/>
    <w:rsid w:val="00683CBF"/>
    <w:rsid w:val="006852AF"/>
    <w:rsid w:val="00685879"/>
    <w:rsid w:val="00685CD2"/>
    <w:rsid w:val="00685E34"/>
    <w:rsid w:val="00685F5C"/>
    <w:rsid w:val="00685FE8"/>
    <w:rsid w:val="00686D54"/>
    <w:rsid w:val="00690264"/>
    <w:rsid w:val="0069094B"/>
    <w:rsid w:val="00690F0F"/>
    <w:rsid w:val="006911BC"/>
    <w:rsid w:val="0069165C"/>
    <w:rsid w:val="00691919"/>
    <w:rsid w:val="00691F2F"/>
    <w:rsid w:val="0069209F"/>
    <w:rsid w:val="00692DA2"/>
    <w:rsid w:val="00692E2D"/>
    <w:rsid w:val="00693D07"/>
    <w:rsid w:val="0069414A"/>
    <w:rsid w:val="006942F6"/>
    <w:rsid w:val="00694A9A"/>
    <w:rsid w:val="00694B3A"/>
    <w:rsid w:val="00694D25"/>
    <w:rsid w:val="0069559D"/>
    <w:rsid w:val="0069585D"/>
    <w:rsid w:val="00695AC4"/>
    <w:rsid w:val="00695C3B"/>
    <w:rsid w:val="00695F91"/>
    <w:rsid w:val="0069610F"/>
    <w:rsid w:val="00696154"/>
    <w:rsid w:val="00696598"/>
    <w:rsid w:val="00696883"/>
    <w:rsid w:val="0069690F"/>
    <w:rsid w:val="00696981"/>
    <w:rsid w:val="00696987"/>
    <w:rsid w:val="006969E0"/>
    <w:rsid w:val="00696DBC"/>
    <w:rsid w:val="00697A1B"/>
    <w:rsid w:val="00697B55"/>
    <w:rsid w:val="00697BFE"/>
    <w:rsid w:val="006A0019"/>
    <w:rsid w:val="006A00B5"/>
    <w:rsid w:val="006A02F8"/>
    <w:rsid w:val="006A0326"/>
    <w:rsid w:val="006A03DE"/>
    <w:rsid w:val="006A0703"/>
    <w:rsid w:val="006A13C5"/>
    <w:rsid w:val="006A1454"/>
    <w:rsid w:val="006A157C"/>
    <w:rsid w:val="006A16E3"/>
    <w:rsid w:val="006A1964"/>
    <w:rsid w:val="006A1A2B"/>
    <w:rsid w:val="006A1EE1"/>
    <w:rsid w:val="006A1FE8"/>
    <w:rsid w:val="006A2824"/>
    <w:rsid w:val="006A285C"/>
    <w:rsid w:val="006A2C7B"/>
    <w:rsid w:val="006A3A6F"/>
    <w:rsid w:val="006A416C"/>
    <w:rsid w:val="006A4373"/>
    <w:rsid w:val="006A4385"/>
    <w:rsid w:val="006A45E6"/>
    <w:rsid w:val="006A46AC"/>
    <w:rsid w:val="006A475A"/>
    <w:rsid w:val="006A4762"/>
    <w:rsid w:val="006A487D"/>
    <w:rsid w:val="006A4912"/>
    <w:rsid w:val="006A4FFA"/>
    <w:rsid w:val="006A5459"/>
    <w:rsid w:val="006A5651"/>
    <w:rsid w:val="006A5CFC"/>
    <w:rsid w:val="006A62E0"/>
    <w:rsid w:val="006A67A1"/>
    <w:rsid w:val="006A6D90"/>
    <w:rsid w:val="006A774E"/>
    <w:rsid w:val="006A77A8"/>
    <w:rsid w:val="006A78D7"/>
    <w:rsid w:val="006B03BC"/>
    <w:rsid w:val="006B082F"/>
    <w:rsid w:val="006B0B7D"/>
    <w:rsid w:val="006B116C"/>
    <w:rsid w:val="006B1768"/>
    <w:rsid w:val="006B19B1"/>
    <w:rsid w:val="006B1E4F"/>
    <w:rsid w:val="006B20DF"/>
    <w:rsid w:val="006B25DD"/>
    <w:rsid w:val="006B27C2"/>
    <w:rsid w:val="006B2BFF"/>
    <w:rsid w:val="006B3B8F"/>
    <w:rsid w:val="006B418B"/>
    <w:rsid w:val="006B454F"/>
    <w:rsid w:val="006B4E36"/>
    <w:rsid w:val="006B5260"/>
    <w:rsid w:val="006B5417"/>
    <w:rsid w:val="006B567A"/>
    <w:rsid w:val="006B5C7C"/>
    <w:rsid w:val="006B63EA"/>
    <w:rsid w:val="006B6445"/>
    <w:rsid w:val="006B6793"/>
    <w:rsid w:val="006B67E5"/>
    <w:rsid w:val="006B6B1D"/>
    <w:rsid w:val="006B6EC8"/>
    <w:rsid w:val="006B73FD"/>
    <w:rsid w:val="006B7C6C"/>
    <w:rsid w:val="006B7F02"/>
    <w:rsid w:val="006B7F35"/>
    <w:rsid w:val="006C0535"/>
    <w:rsid w:val="006C0B9F"/>
    <w:rsid w:val="006C0C89"/>
    <w:rsid w:val="006C0C8A"/>
    <w:rsid w:val="006C1556"/>
    <w:rsid w:val="006C2217"/>
    <w:rsid w:val="006C28FA"/>
    <w:rsid w:val="006C2E85"/>
    <w:rsid w:val="006C37C3"/>
    <w:rsid w:val="006C3A85"/>
    <w:rsid w:val="006C54DB"/>
    <w:rsid w:val="006C5772"/>
    <w:rsid w:val="006C5A1B"/>
    <w:rsid w:val="006C68C2"/>
    <w:rsid w:val="006C6967"/>
    <w:rsid w:val="006C6FEA"/>
    <w:rsid w:val="006C77ED"/>
    <w:rsid w:val="006C79C3"/>
    <w:rsid w:val="006D06EE"/>
    <w:rsid w:val="006D09AB"/>
    <w:rsid w:val="006D0DC0"/>
    <w:rsid w:val="006D158F"/>
    <w:rsid w:val="006D166A"/>
    <w:rsid w:val="006D2420"/>
    <w:rsid w:val="006D2808"/>
    <w:rsid w:val="006D2842"/>
    <w:rsid w:val="006D2F84"/>
    <w:rsid w:val="006D30D8"/>
    <w:rsid w:val="006D3D00"/>
    <w:rsid w:val="006D4794"/>
    <w:rsid w:val="006D5E90"/>
    <w:rsid w:val="006D6111"/>
    <w:rsid w:val="006D73F0"/>
    <w:rsid w:val="006D7DDF"/>
    <w:rsid w:val="006D7E71"/>
    <w:rsid w:val="006E01B4"/>
    <w:rsid w:val="006E0285"/>
    <w:rsid w:val="006E039A"/>
    <w:rsid w:val="006E04D8"/>
    <w:rsid w:val="006E0755"/>
    <w:rsid w:val="006E0A79"/>
    <w:rsid w:val="006E0E84"/>
    <w:rsid w:val="006E0F24"/>
    <w:rsid w:val="006E0F8D"/>
    <w:rsid w:val="006E1977"/>
    <w:rsid w:val="006E1D4E"/>
    <w:rsid w:val="006E1DEE"/>
    <w:rsid w:val="006E1FBF"/>
    <w:rsid w:val="006E2533"/>
    <w:rsid w:val="006E26BF"/>
    <w:rsid w:val="006E295B"/>
    <w:rsid w:val="006E2F8F"/>
    <w:rsid w:val="006E346B"/>
    <w:rsid w:val="006E34AE"/>
    <w:rsid w:val="006E3503"/>
    <w:rsid w:val="006E352F"/>
    <w:rsid w:val="006E396C"/>
    <w:rsid w:val="006E3DC1"/>
    <w:rsid w:val="006E3E9A"/>
    <w:rsid w:val="006E4029"/>
    <w:rsid w:val="006E48B6"/>
    <w:rsid w:val="006E491A"/>
    <w:rsid w:val="006E499D"/>
    <w:rsid w:val="006E4EB9"/>
    <w:rsid w:val="006E4F5C"/>
    <w:rsid w:val="006E500D"/>
    <w:rsid w:val="006E55AC"/>
    <w:rsid w:val="006E56FC"/>
    <w:rsid w:val="006E5CE5"/>
    <w:rsid w:val="006E5CFB"/>
    <w:rsid w:val="006E5E40"/>
    <w:rsid w:val="006E608E"/>
    <w:rsid w:val="006E6287"/>
    <w:rsid w:val="006E6463"/>
    <w:rsid w:val="006E682A"/>
    <w:rsid w:val="006E6B63"/>
    <w:rsid w:val="006E6C33"/>
    <w:rsid w:val="006E6DE0"/>
    <w:rsid w:val="006E6FBE"/>
    <w:rsid w:val="006E73B0"/>
    <w:rsid w:val="006E73E4"/>
    <w:rsid w:val="006E751A"/>
    <w:rsid w:val="006E78D5"/>
    <w:rsid w:val="006E79DC"/>
    <w:rsid w:val="006E7B22"/>
    <w:rsid w:val="006F04AB"/>
    <w:rsid w:val="006F09B2"/>
    <w:rsid w:val="006F1040"/>
    <w:rsid w:val="006F17BF"/>
    <w:rsid w:val="006F186D"/>
    <w:rsid w:val="006F1EED"/>
    <w:rsid w:val="006F2A50"/>
    <w:rsid w:val="006F2B72"/>
    <w:rsid w:val="006F3252"/>
    <w:rsid w:val="006F33D1"/>
    <w:rsid w:val="006F3853"/>
    <w:rsid w:val="006F3B43"/>
    <w:rsid w:val="006F3BA7"/>
    <w:rsid w:val="006F3DEC"/>
    <w:rsid w:val="006F3FB9"/>
    <w:rsid w:val="006F471B"/>
    <w:rsid w:val="006F4743"/>
    <w:rsid w:val="006F4D5E"/>
    <w:rsid w:val="006F4E3E"/>
    <w:rsid w:val="006F55B0"/>
    <w:rsid w:val="006F5DE4"/>
    <w:rsid w:val="006F62B5"/>
    <w:rsid w:val="006F6496"/>
    <w:rsid w:val="006F6969"/>
    <w:rsid w:val="006F70BB"/>
    <w:rsid w:val="006F711C"/>
    <w:rsid w:val="006F7630"/>
    <w:rsid w:val="006F774B"/>
    <w:rsid w:val="006F7875"/>
    <w:rsid w:val="006F7B27"/>
    <w:rsid w:val="006F7D03"/>
    <w:rsid w:val="00700BC8"/>
    <w:rsid w:val="00701106"/>
    <w:rsid w:val="007012AA"/>
    <w:rsid w:val="0070169B"/>
    <w:rsid w:val="007017A2"/>
    <w:rsid w:val="007017A3"/>
    <w:rsid w:val="00701971"/>
    <w:rsid w:val="00701C51"/>
    <w:rsid w:val="00701C6E"/>
    <w:rsid w:val="0070242D"/>
    <w:rsid w:val="00702499"/>
    <w:rsid w:val="00702665"/>
    <w:rsid w:val="007027D5"/>
    <w:rsid w:val="00702DFC"/>
    <w:rsid w:val="0070332A"/>
    <w:rsid w:val="00703379"/>
    <w:rsid w:val="007034ED"/>
    <w:rsid w:val="00703654"/>
    <w:rsid w:val="00703D3B"/>
    <w:rsid w:val="00703F3F"/>
    <w:rsid w:val="00703F68"/>
    <w:rsid w:val="00703FF6"/>
    <w:rsid w:val="00704399"/>
    <w:rsid w:val="00704618"/>
    <w:rsid w:val="00704B1C"/>
    <w:rsid w:val="00704DDD"/>
    <w:rsid w:val="0070535C"/>
    <w:rsid w:val="00705B9F"/>
    <w:rsid w:val="00705CAB"/>
    <w:rsid w:val="00705E39"/>
    <w:rsid w:val="007060DF"/>
    <w:rsid w:val="007063F1"/>
    <w:rsid w:val="00706444"/>
    <w:rsid w:val="00706583"/>
    <w:rsid w:val="00706A35"/>
    <w:rsid w:val="00706B79"/>
    <w:rsid w:val="00706BE8"/>
    <w:rsid w:val="00706D79"/>
    <w:rsid w:val="007073B5"/>
    <w:rsid w:val="007078E2"/>
    <w:rsid w:val="0070792D"/>
    <w:rsid w:val="00707A3A"/>
    <w:rsid w:val="0071001E"/>
    <w:rsid w:val="00710085"/>
    <w:rsid w:val="00710134"/>
    <w:rsid w:val="007101B5"/>
    <w:rsid w:val="0071061E"/>
    <w:rsid w:val="00710819"/>
    <w:rsid w:val="0071087D"/>
    <w:rsid w:val="007109E1"/>
    <w:rsid w:val="00711108"/>
    <w:rsid w:val="0071117D"/>
    <w:rsid w:val="007111B6"/>
    <w:rsid w:val="007119FD"/>
    <w:rsid w:val="00711C89"/>
    <w:rsid w:val="00711E7F"/>
    <w:rsid w:val="0071202A"/>
    <w:rsid w:val="00712535"/>
    <w:rsid w:val="007128EE"/>
    <w:rsid w:val="00712F6F"/>
    <w:rsid w:val="0071362C"/>
    <w:rsid w:val="0071366A"/>
    <w:rsid w:val="00713A76"/>
    <w:rsid w:val="00713CE1"/>
    <w:rsid w:val="00713D08"/>
    <w:rsid w:val="00713D55"/>
    <w:rsid w:val="00714263"/>
    <w:rsid w:val="007144A0"/>
    <w:rsid w:val="007144DA"/>
    <w:rsid w:val="007147DD"/>
    <w:rsid w:val="00714947"/>
    <w:rsid w:val="00714C60"/>
    <w:rsid w:val="00714EEB"/>
    <w:rsid w:val="00715251"/>
    <w:rsid w:val="0071549B"/>
    <w:rsid w:val="00715A53"/>
    <w:rsid w:val="00715CF9"/>
    <w:rsid w:val="00715D96"/>
    <w:rsid w:val="00715DCA"/>
    <w:rsid w:val="00715FC5"/>
    <w:rsid w:val="0071655D"/>
    <w:rsid w:val="00716AE7"/>
    <w:rsid w:val="0071743F"/>
    <w:rsid w:val="007206EF"/>
    <w:rsid w:val="007207FD"/>
    <w:rsid w:val="00720CE9"/>
    <w:rsid w:val="00721071"/>
    <w:rsid w:val="00721263"/>
    <w:rsid w:val="0072175D"/>
    <w:rsid w:val="0072198C"/>
    <w:rsid w:val="00721B27"/>
    <w:rsid w:val="00721DF3"/>
    <w:rsid w:val="00721FC3"/>
    <w:rsid w:val="0072213C"/>
    <w:rsid w:val="007223B6"/>
    <w:rsid w:val="0072276C"/>
    <w:rsid w:val="00723755"/>
    <w:rsid w:val="00723C54"/>
    <w:rsid w:val="00724190"/>
    <w:rsid w:val="007242EA"/>
    <w:rsid w:val="0072474A"/>
    <w:rsid w:val="007249EA"/>
    <w:rsid w:val="00724C85"/>
    <w:rsid w:val="007255CB"/>
    <w:rsid w:val="00725BEC"/>
    <w:rsid w:val="00725C28"/>
    <w:rsid w:val="0072621F"/>
    <w:rsid w:val="007268D0"/>
    <w:rsid w:val="00726B0D"/>
    <w:rsid w:val="00726FBB"/>
    <w:rsid w:val="007271F5"/>
    <w:rsid w:val="00727426"/>
    <w:rsid w:val="007274DC"/>
    <w:rsid w:val="0072754C"/>
    <w:rsid w:val="007275E8"/>
    <w:rsid w:val="00727AEA"/>
    <w:rsid w:val="00727F4B"/>
    <w:rsid w:val="007303AF"/>
    <w:rsid w:val="007306DA"/>
    <w:rsid w:val="00730786"/>
    <w:rsid w:val="007307AA"/>
    <w:rsid w:val="0073085E"/>
    <w:rsid w:val="00730A0E"/>
    <w:rsid w:val="00731548"/>
    <w:rsid w:val="00731A1C"/>
    <w:rsid w:val="00731AC9"/>
    <w:rsid w:val="00731BEA"/>
    <w:rsid w:val="00731CBC"/>
    <w:rsid w:val="00731E00"/>
    <w:rsid w:val="00731EE2"/>
    <w:rsid w:val="007324E6"/>
    <w:rsid w:val="00732670"/>
    <w:rsid w:val="00732A58"/>
    <w:rsid w:val="007330DC"/>
    <w:rsid w:val="007335E7"/>
    <w:rsid w:val="00733B20"/>
    <w:rsid w:val="00733EC3"/>
    <w:rsid w:val="0073401A"/>
    <w:rsid w:val="007340B1"/>
    <w:rsid w:val="00734587"/>
    <w:rsid w:val="007348B9"/>
    <w:rsid w:val="00734B03"/>
    <w:rsid w:val="00734BA1"/>
    <w:rsid w:val="00734EB1"/>
    <w:rsid w:val="00735132"/>
    <w:rsid w:val="00735560"/>
    <w:rsid w:val="007356ED"/>
    <w:rsid w:val="00735B00"/>
    <w:rsid w:val="007360FC"/>
    <w:rsid w:val="00736466"/>
    <w:rsid w:val="0073648A"/>
    <w:rsid w:val="0073716D"/>
    <w:rsid w:val="00737BEB"/>
    <w:rsid w:val="00737D52"/>
    <w:rsid w:val="00737F94"/>
    <w:rsid w:val="00740245"/>
    <w:rsid w:val="0074076B"/>
    <w:rsid w:val="0074092E"/>
    <w:rsid w:val="00740D63"/>
    <w:rsid w:val="00741177"/>
    <w:rsid w:val="00741472"/>
    <w:rsid w:val="00741BA8"/>
    <w:rsid w:val="00741C73"/>
    <w:rsid w:val="00741E1B"/>
    <w:rsid w:val="00741FAE"/>
    <w:rsid w:val="0074248C"/>
    <w:rsid w:val="0074297C"/>
    <w:rsid w:val="00742E29"/>
    <w:rsid w:val="00743378"/>
    <w:rsid w:val="0074357D"/>
    <w:rsid w:val="00743C97"/>
    <w:rsid w:val="00744145"/>
    <w:rsid w:val="007441DC"/>
    <w:rsid w:val="007448DC"/>
    <w:rsid w:val="007450BF"/>
    <w:rsid w:val="007452DF"/>
    <w:rsid w:val="00745432"/>
    <w:rsid w:val="007456A0"/>
    <w:rsid w:val="0074575A"/>
    <w:rsid w:val="00745BD3"/>
    <w:rsid w:val="00745E01"/>
    <w:rsid w:val="00746055"/>
    <w:rsid w:val="00747487"/>
    <w:rsid w:val="007478A3"/>
    <w:rsid w:val="00747A05"/>
    <w:rsid w:val="007504A8"/>
    <w:rsid w:val="007505C9"/>
    <w:rsid w:val="007505DA"/>
    <w:rsid w:val="007508E7"/>
    <w:rsid w:val="0075096B"/>
    <w:rsid w:val="00750F32"/>
    <w:rsid w:val="00751101"/>
    <w:rsid w:val="007512A9"/>
    <w:rsid w:val="007513F0"/>
    <w:rsid w:val="00751C36"/>
    <w:rsid w:val="00751F65"/>
    <w:rsid w:val="007520DA"/>
    <w:rsid w:val="00752111"/>
    <w:rsid w:val="007527BF"/>
    <w:rsid w:val="00752947"/>
    <w:rsid w:val="00752A54"/>
    <w:rsid w:val="00753397"/>
    <w:rsid w:val="007534BF"/>
    <w:rsid w:val="00753E2A"/>
    <w:rsid w:val="00753FA7"/>
    <w:rsid w:val="00754071"/>
    <w:rsid w:val="007545C6"/>
    <w:rsid w:val="007546AF"/>
    <w:rsid w:val="007547F7"/>
    <w:rsid w:val="00754A12"/>
    <w:rsid w:val="00754A7B"/>
    <w:rsid w:val="00754BEF"/>
    <w:rsid w:val="00755369"/>
    <w:rsid w:val="007556BA"/>
    <w:rsid w:val="007557B4"/>
    <w:rsid w:val="00756853"/>
    <w:rsid w:val="00757525"/>
    <w:rsid w:val="007579A8"/>
    <w:rsid w:val="00760470"/>
    <w:rsid w:val="00760640"/>
    <w:rsid w:val="00760690"/>
    <w:rsid w:val="00760DD0"/>
    <w:rsid w:val="007610E7"/>
    <w:rsid w:val="007615CE"/>
    <w:rsid w:val="00761799"/>
    <w:rsid w:val="0076198A"/>
    <w:rsid w:val="00761BAC"/>
    <w:rsid w:val="00761D69"/>
    <w:rsid w:val="00761D70"/>
    <w:rsid w:val="007621F7"/>
    <w:rsid w:val="007625CF"/>
    <w:rsid w:val="007629A1"/>
    <w:rsid w:val="00762B2A"/>
    <w:rsid w:val="00762CCE"/>
    <w:rsid w:val="00762F1A"/>
    <w:rsid w:val="00762F37"/>
    <w:rsid w:val="00763C26"/>
    <w:rsid w:val="00763CEB"/>
    <w:rsid w:val="00763DD8"/>
    <w:rsid w:val="00764196"/>
    <w:rsid w:val="007642E3"/>
    <w:rsid w:val="007645E1"/>
    <w:rsid w:val="007648C5"/>
    <w:rsid w:val="00765364"/>
    <w:rsid w:val="007659CF"/>
    <w:rsid w:val="00765BD4"/>
    <w:rsid w:val="0076652C"/>
    <w:rsid w:val="00766A33"/>
    <w:rsid w:val="00766BB9"/>
    <w:rsid w:val="007670F1"/>
    <w:rsid w:val="0076719A"/>
    <w:rsid w:val="007673DD"/>
    <w:rsid w:val="007674A0"/>
    <w:rsid w:val="00767DE6"/>
    <w:rsid w:val="007701E9"/>
    <w:rsid w:val="00770213"/>
    <w:rsid w:val="00770BC3"/>
    <w:rsid w:val="00770DEC"/>
    <w:rsid w:val="00770EA2"/>
    <w:rsid w:val="007711AC"/>
    <w:rsid w:val="00771643"/>
    <w:rsid w:val="0077245F"/>
    <w:rsid w:val="00772912"/>
    <w:rsid w:val="00772E8E"/>
    <w:rsid w:val="00772F48"/>
    <w:rsid w:val="00773293"/>
    <w:rsid w:val="0077330C"/>
    <w:rsid w:val="0077343F"/>
    <w:rsid w:val="007735A8"/>
    <w:rsid w:val="00773D25"/>
    <w:rsid w:val="00773DD5"/>
    <w:rsid w:val="007741F1"/>
    <w:rsid w:val="007741F7"/>
    <w:rsid w:val="00774637"/>
    <w:rsid w:val="0077476F"/>
    <w:rsid w:val="007749D4"/>
    <w:rsid w:val="00774A74"/>
    <w:rsid w:val="00774BC9"/>
    <w:rsid w:val="00774BEF"/>
    <w:rsid w:val="00775304"/>
    <w:rsid w:val="00775A41"/>
    <w:rsid w:val="00775D04"/>
    <w:rsid w:val="00776358"/>
    <w:rsid w:val="00776785"/>
    <w:rsid w:val="00776B82"/>
    <w:rsid w:val="00776D09"/>
    <w:rsid w:val="00776D87"/>
    <w:rsid w:val="00776DCE"/>
    <w:rsid w:val="00777046"/>
    <w:rsid w:val="00777A79"/>
    <w:rsid w:val="00777ECA"/>
    <w:rsid w:val="00777FE3"/>
    <w:rsid w:val="0078004D"/>
    <w:rsid w:val="007800F3"/>
    <w:rsid w:val="007804C1"/>
    <w:rsid w:val="007805C6"/>
    <w:rsid w:val="007805F2"/>
    <w:rsid w:val="00780A77"/>
    <w:rsid w:val="00780F9F"/>
    <w:rsid w:val="007814E4"/>
    <w:rsid w:val="00781C0C"/>
    <w:rsid w:val="00781D20"/>
    <w:rsid w:val="00781E95"/>
    <w:rsid w:val="007821DB"/>
    <w:rsid w:val="00782380"/>
    <w:rsid w:val="00782430"/>
    <w:rsid w:val="007824C0"/>
    <w:rsid w:val="007826E6"/>
    <w:rsid w:val="007827E3"/>
    <w:rsid w:val="00782B29"/>
    <w:rsid w:val="00782BF5"/>
    <w:rsid w:val="00782DAB"/>
    <w:rsid w:val="00782E1D"/>
    <w:rsid w:val="007837EF"/>
    <w:rsid w:val="00783B42"/>
    <w:rsid w:val="00783B6E"/>
    <w:rsid w:val="00784045"/>
    <w:rsid w:val="00784140"/>
    <w:rsid w:val="00784617"/>
    <w:rsid w:val="00784A3F"/>
    <w:rsid w:val="00784DC3"/>
    <w:rsid w:val="0078532A"/>
    <w:rsid w:val="00785372"/>
    <w:rsid w:val="0078540D"/>
    <w:rsid w:val="0078554C"/>
    <w:rsid w:val="007855F3"/>
    <w:rsid w:val="00785862"/>
    <w:rsid w:val="00785AD5"/>
    <w:rsid w:val="00785C09"/>
    <w:rsid w:val="00786326"/>
    <w:rsid w:val="007863BF"/>
    <w:rsid w:val="0078666D"/>
    <w:rsid w:val="00786AB2"/>
    <w:rsid w:val="00786DF7"/>
    <w:rsid w:val="00786F67"/>
    <w:rsid w:val="0078733E"/>
    <w:rsid w:val="007875F0"/>
    <w:rsid w:val="007876AF"/>
    <w:rsid w:val="00787775"/>
    <w:rsid w:val="00787BBD"/>
    <w:rsid w:val="00787F28"/>
    <w:rsid w:val="007900BC"/>
    <w:rsid w:val="00790581"/>
    <w:rsid w:val="007906B4"/>
    <w:rsid w:val="00790C2E"/>
    <w:rsid w:val="0079188C"/>
    <w:rsid w:val="00791F34"/>
    <w:rsid w:val="007921A9"/>
    <w:rsid w:val="00793F10"/>
    <w:rsid w:val="007945FB"/>
    <w:rsid w:val="007948BC"/>
    <w:rsid w:val="00794CC6"/>
    <w:rsid w:val="00794FEA"/>
    <w:rsid w:val="0079611A"/>
    <w:rsid w:val="007961EA"/>
    <w:rsid w:val="007967CF"/>
    <w:rsid w:val="00796AF1"/>
    <w:rsid w:val="00796CF3"/>
    <w:rsid w:val="00797025"/>
    <w:rsid w:val="0079770A"/>
    <w:rsid w:val="00797D32"/>
    <w:rsid w:val="007A0537"/>
    <w:rsid w:val="007A055C"/>
    <w:rsid w:val="007A1603"/>
    <w:rsid w:val="007A1DDA"/>
    <w:rsid w:val="007A257F"/>
    <w:rsid w:val="007A25A6"/>
    <w:rsid w:val="007A265A"/>
    <w:rsid w:val="007A28CF"/>
    <w:rsid w:val="007A2965"/>
    <w:rsid w:val="007A2C89"/>
    <w:rsid w:val="007A338F"/>
    <w:rsid w:val="007A3642"/>
    <w:rsid w:val="007A365B"/>
    <w:rsid w:val="007A3B95"/>
    <w:rsid w:val="007A414A"/>
    <w:rsid w:val="007A4382"/>
    <w:rsid w:val="007A49C7"/>
    <w:rsid w:val="007A4CC9"/>
    <w:rsid w:val="007A4E3A"/>
    <w:rsid w:val="007A4E66"/>
    <w:rsid w:val="007A4F4B"/>
    <w:rsid w:val="007A51D7"/>
    <w:rsid w:val="007A53A5"/>
    <w:rsid w:val="007A55C2"/>
    <w:rsid w:val="007A55CB"/>
    <w:rsid w:val="007A594E"/>
    <w:rsid w:val="007A59CD"/>
    <w:rsid w:val="007A5B2E"/>
    <w:rsid w:val="007A5D28"/>
    <w:rsid w:val="007A666F"/>
    <w:rsid w:val="007A6A3A"/>
    <w:rsid w:val="007A6DDF"/>
    <w:rsid w:val="007A711B"/>
    <w:rsid w:val="007A7472"/>
    <w:rsid w:val="007A7536"/>
    <w:rsid w:val="007A78ED"/>
    <w:rsid w:val="007A7C8E"/>
    <w:rsid w:val="007A7CCA"/>
    <w:rsid w:val="007A7EA0"/>
    <w:rsid w:val="007A7F69"/>
    <w:rsid w:val="007B05BF"/>
    <w:rsid w:val="007B1105"/>
    <w:rsid w:val="007B1689"/>
    <w:rsid w:val="007B2851"/>
    <w:rsid w:val="007B28D3"/>
    <w:rsid w:val="007B2931"/>
    <w:rsid w:val="007B2B29"/>
    <w:rsid w:val="007B2DFB"/>
    <w:rsid w:val="007B2F4C"/>
    <w:rsid w:val="007B34B6"/>
    <w:rsid w:val="007B360F"/>
    <w:rsid w:val="007B363C"/>
    <w:rsid w:val="007B36F1"/>
    <w:rsid w:val="007B3B1B"/>
    <w:rsid w:val="007B3EE3"/>
    <w:rsid w:val="007B49E6"/>
    <w:rsid w:val="007B4F1E"/>
    <w:rsid w:val="007B51EE"/>
    <w:rsid w:val="007B557D"/>
    <w:rsid w:val="007B5A42"/>
    <w:rsid w:val="007B5D1D"/>
    <w:rsid w:val="007B5F7B"/>
    <w:rsid w:val="007B6258"/>
    <w:rsid w:val="007B651A"/>
    <w:rsid w:val="007B6587"/>
    <w:rsid w:val="007B6D01"/>
    <w:rsid w:val="007B7120"/>
    <w:rsid w:val="007B71EF"/>
    <w:rsid w:val="007B736F"/>
    <w:rsid w:val="007B75CA"/>
    <w:rsid w:val="007C04ED"/>
    <w:rsid w:val="007C0508"/>
    <w:rsid w:val="007C0538"/>
    <w:rsid w:val="007C19A4"/>
    <w:rsid w:val="007C1CA7"/>
    <w:rsid w:val="007C1DBC"/>
    <w:rsid w:val="007C20FE"/>
    <w:rsid w:val="007C21A8"/>
    <w:rsid w:val="007C2288"/>
    <w:rsid w:val="007C22ED"/>
    <w:rsid w:val="007C2809"/>
    <w:rsid w:val="007C287E"/>
    <w:rsid w:val="007C2C3A"/>
    <w:rsid w:val="007C2C59"/>
    <w:rsid w:val="007C3042"/>
    <w:rsid w:val="007C351E"/>
    <w:rsid w:val="007C3B1F"/>
    <w:rsid w:val="007C40F5"/>
    <w:rsid w:val="007C47FB"/>
    <w:rsid w:val="007C4B68"/>
    <w:rsid w:val="007C5789"/>
    <w:rsid w:val="007C5A6E"/>
    <w:rsid w:val="007C5E26"/>
    <w:rsid w:val="007C64EC"/>
    <w:rsid w:val="007C654F"/>
    <w:rsid w:val="007C6CE4"/>
    <w:rsid w:val="007C7092"/>
    <w:rsid w:val="007C7103"/>
    <w:rsid w:val="007C7687"/>
    <w:rsid w:val="007C7BF4"/>
    <w:rsid w:val="007C7F17"/>
    <w:rsid w:val="007C7FC6"/>
    <w:rsid w:val="007D01A7"/>
    <w:rsid w:val="007D0955"/>
    <w:rsid w:val="007D1578"/>
    <w:rsid w:val="007D1983"/>
    <w:rsid w:val="007D1BFA"/>
    <w:rsid w:val="007D1DBF"/>
    <w:rsid w:val="007D1E62"/>
    <w:rsid w:val="007D1E91"/>
    <w:rsid w:val="007D2081"/>
    <w:rsid w:val="007D212F"/>
    <w:rsid w:val="007D35FE"/>
    <w:rsid w:val="007D3F5A"/>
    <w:rsid w:val="007D4132"/>
    <w:rsid w:val="007D4165"/>
    <w:rsid w:val="007D450F"/>
    <w:rsid w:val="007D4795"/>
    <w:rsid w:val="007D4D51"/>
    <w:rsid w:val="007D4F03"/>
    <w:rsid w:val="007D5137"/>
    <w:rsid w:val="007D517C"/>
    <w:rsid w:val="007D56FE"/>
    <w:rsid w:val="007D5B78"/>
    <w:rsid w:val="007D600C"/>
    <w:rsid w:val="007D6275"/>
    <w:rsid w:val="007D641F"/>
    <w:rsid w:val="007D655D"/>
    <w:rsid w:val="007D65B4"/>
    <w:rsid w:val="007D662E"/>
    <w:rsid w:val="007D6630"/>
    <w:rsid w:val="007D689A"/>
    <w:rsid w:val="007D6EE8"/>
    <w:rsid w:val="007D6F8D"/>
    <w:rsid w:val="007D73B4"/>
    <w:rsid w:val="007D7449"/>
    <w:rsid w:val="007D7649"/>
    <w:rsid w:val="007D7742"/>
    <w:rsid w:val="007D788F"/>
    <w:rsid w:val="007D79B2"/>
    <w:rsid w:val="007D7FD4"/>
    <w:rsid w:val="007D7FF1"/>
    <w:rsid w:val="007E0C68"/>
    <w:rsid w:val="007E0D5F"/>
    <w:rsid w:val="007E0DB8"/>
    <w:rsid w:val="007E196C"/>
    <w:rsid w:val="007E24C8"/>
    <w:rsid w:val="007E269F"/>
    <w:rsid w:val="007E2A79"/>
    <w:rsid w:val="007E2A8C"/>
    <w:rsid w:val="007E2AD0"/>
    <w:rsid w:val="007E2CBE"/>
    <w:rsid w:val="007E334E"/>
    <w:rsid w:val="007E3F03"/>
    <w:rsid w:val="007E3FCB"/>
    <w:rsid w:val="007E4012"/>
    <w:rsid w:val="007E438C"/>
    <w:rsid w:val="007E455D"/>
    <w:rsid w:val="007E4623"/>
    <w:rsid w:val="007E4DFA"/>
    <w:rsid w:val="007E4E96"/>
    <w:rsid w:val="007E4FEF"/>
    <w:rsid w:val="007E5036"/>
    <w:rsid w:val="007E507B"/>
    <w:rsid w:val="007E5214"/>
    <w:rsid w:val="007E5507"/>
    <w:rsid w:val="007E562C"/>
    <w:rsid w:val="007E6087"/>
    <w:rsid w:val="007E6596"/>
    <w:rsid w:val="007E6D8D"/>
    <w:rsid w:val="007E6E8D"/>
    <w:rsid w:val="007E6ED8"/>
    <w:rsid w:val="007E6FE7"/>
    <w:rsid w:val="007E7813"/>
    <w:rsid w:val="007E7BDC"/>
    <w:rsid w:val="007F01F6"/>
    <w:rsid w:val="007F0802"/>
    <w:rsid w:val="007F0BCA"/>
    <w:rsid w:val="007F0DE3"/>
    <w:rsid w:val="007F1352"/>
    <w:rsid w:val="007F1393"/>
    <w:rsid w:val="007F1762"/>
    <w:rsid w:val="007F1A9F"/>
    <w:rsid w:val="007F26C0"/>
    <w:rsid w:val="007F2CAC"/>
    <w:rsid w:val="007F39FF"/>
    <w:rsid w:val="007F3E55"/>
    <w:rsid w:val="007F3EB0"/>
    <w:rsid w:val="007F4389"/>
    <w:rsid w:val="007F44C0"/>
    <w:rsid w:val="007F46DD"/>
    <w:rsid w:val="007F4A90"/>
    <w:rsid w:val="007F4D02"/>
    <w:rsid w:val="007F4D24"/>
    <w:rsid w:val="007F4DCE"/>
    <w:rsid w:val="007F4E4D"/>
    <w:rsid w:val="007F50D6"/>
    <w:rsid w:val="007F52EB"/>
    <w:rsid w:val="007F5426"/>
    <w:rsid w:val="007F56FB"/>
    <w:rsid w:val="007F5E6B"/>
    <w:rsid w:val="007F5EF9"/>
    <w:rsid w:val="007F6053"/>
    <w:rsid w:val="007F64AC"/>
    <w:rsid w:val="007F693E"/>
    <w:rsid w:val="007F6B3D"/>
    <w:rsid w:val="007F7543"/>
    <w:rsid w:val="007F7629"/>
    <w:rsid w:val="007F7AE0"/>
    <w:rsid w:val="007F7B1E"/>
    <w:rsid w:val="007F7BB2"/>
    <w:rsid w:val="007F7BDB"/>
    <w:rsid w:val="00800A24"/>
    <w:rsid w:val="00800B9F"/>
    <w:rsid w:val="00800C2C"/>
    <w:rsid w:val="00800CBC"/>
    <w:rsid w:val="00801337"/>
    <w:rsid w:val="0080137B"/>
    <w:rsid w:val="0080142E"/>
    <w:rsid w:val="00801DB3"/>
    <w:rsid w:val="00801F72"/>
    <w:rsid w:val="00802A50"/>
    <w:rsid w:val="00802B26"/>
    <w:rsid w:val="00802B51"/>
    <w:rsid w:val="00803904"/>
    <w:rsid w:val="00803AAB"/>
    <w:rsid w:val="00803B92"/>
    <w:rsid w:val="00804099"/>
    <w:rsid w:val="00804B1E"/>
    <w:rsid w:val="00804B78"/>
    <w:rsid w:val="008051D0"/>
    <w:rsid w:val="008055A3"/>
    <w:rsid w:val="00805604"/>
    <w:rsid w:val="00805977"/>
    <w:rsid w:val="00805C2C"/>
    <w:rsid w:val="00805FF7"/>
    <w:rsid w:val="008064B7"/>
    <w:rsid w:val="00806DA4"/>
    <w:rsid w:val="00807017"/>
    <w:rsid w:val="008070D3"/>
    <w:rsid w:val="00807340"/>
    <w:rsid w:val="00807447"/>
    <w:rsid w:val="00810067"/>
    <w:rsid w:val="008101C4"/>
    <w:rsid w:val="00810325"/>
    <w:rsid w:val="00810535"/>
    <w:rsid w:val="0081077E"/>
    <w:rsid w:val="008107E3"/>
    <w:rsid w:val="00810913"/>
    <w:rsid w:val="0081091D"/>
    <w:rsid w:val="00811045"/>
    <w:rsid w:val="0081145A"/>
    <w:rsid w:val="0081159E"/>
    <w:rsid w:val="0081163C"/>
    <w:rsid w:val="00811642"/>
    <w:rsid w:val="00811655"/>
    <w:rsid w:val="00811746"/>
    <w:rsid w:val="0081257F"/>
    <w:rsid w:val="00812859"/>
    <w:rsid w:val="00813020"/>
    <w:rsid w:val="0081367C"/>
    <w:rsid w:val="008138F6"/>
    <w:rsid w:val="00813BC2"/>
    <w:rsid w:val="00813DBD"/>
    <w:rsid w:val="00814443"/>
    <w:rsid w:val="008144D0"/>
    <w:rsid w:val="00814A4E"/>
    <w:rsid w:val="00814C9D"/>
    <w:rsid w:val="00814DDB"/>
    <w:rsid w:val="00814E4C"/>
    <w:rsid w:val="00815DC7"/>
    <w:rsid w:val="00816378"/>
    <w:rsid w:val="008167B6"/>
    <w:rsid w:val="0081765D"/>
    <w:rsid w:val="00817A19"/>
    <w:rsid w:val="00817D49"/>
    <w:rsid w:val="00817E2B"/>
    <w:rsid w:val="00817F57"/>
    <w:rsid w:val="00820392"/>
    <w:rsid w:val="008204E7"/>
    <w:rsid w:val="008213AC"/>
    <w:rsid w:val="008216D1"/>
    <w:rsid w:val="00821E06"/>
    <w:rsid w:val="008224B1"/>
    <w:rsid w:val="008225DA"/>
    <w:rsid w:val="008227CB"/>
    <w:rsid w:val="008228C5"/>
    <w:rsid w:val="0082373F"/>
    <w:rsid w:val="00823B6A"/>
    <w:rsid w:val="00823CB2"/>
    <w:rsid w:val="0082425A"/>
    <w:rsid w:val="0082438E"/>
    <w:rsid w:val="00824A19"/>
    <w:rsid w:val="00824B76"/>
    <w:rsid w:val="00824D57"/>
    <w:rsid w:val="00825A3F"/>
    <w:rsid w:val="00825BF6"/>
    <w:rsid w:val="00825DB0"/>
    <w:rsid w:val="00825EC7"/>
    <w:rsid w:val="008269DF"/>
    <w:rsid w:val="00826A0B"/>
    <w:rsid w:val="00826ED5"/>
    <w:rsid w:val="008271F6"/>
    <w:rsid w:val="008275B6"/>
    <w:rsid w:val="008277D1"/>
    <w:rsid w:val="00827AEB"/>
    <w:rsid w:val="00827B41"/>
    <w:rsid w:val="00827DCB"/>
    <w:rsid w:val="00830154"/>
    <w:rsid w:val="008302E7"/>
    <w:rsid w:val="0083064F"/>
    <w:rsid w:val="0083073C"/>
    <w:rsid w:val="00830BB8"/>
    <w:rsid w:val="00830CBD"/>
    <w:rsid w:val="00831026"/>
    <w:rsid w:val="0083114A"/>
    <w:rsid w:val="00831518"/>
    <w:rsid w:val="00831681"/>
    <w:rsid w:val="008316A0"/>
    <w:rsid w:val="008317A3"/>
    <w:rsid w:val="00831C09"/>
    <w:rsid w:val="00831F5A"/>
    <w:rsid w:val="00832102"/>
    <w:rsid w:val="00832752"/>
    <w:rsid w:val="00832C42"/>
    <w:rsid w:val="008331DB"/>
    <w:rsid w:val="00833210"/>
    <w:rsid w:val="00833412"/>
    <w:rsid w:val="00833517"/>
    <w:rsid w:val="0083364C"/>
    <w:rsid w:val="008337A3"/>
    <w:rsid w:val="00833B11"/>
    <w:rsid w:val="0083423E"/>
    <w:rsid w:val="00834368"/>
    <w:rsid w:val="00834439"/>
    <w:rsid w:val="008344F9"/>
    <w:rsid w:val="00834AB5"/>
    <w:rsid w:val="00834B6D"/>
    <w:rsid w:val="00834F8D"/>
    <w:rsid w:val="008350C2"/>
    <w:rsid w:val="00835483"/>
    <w:rsid w:val="00835F9C"/>
    <w:rsid w:val="00835FE5"/>
    <w:rsid w:val="00836982"/>
    <w:rsid w:val="00836BA5"/>
    <w:rsid w:val="0083710D"/>
    <w:rsid w:val="0083748D"/>
    <w:rsid w:val="008376D1"/>
    <w:rsid w:val="00840127"/>
    <w:rsid w:val="00840EDF"/>
    <w:rsid w:val="00841253"/>
    <w:rsid w:val="00841456"/>
    <w:rsid w:val="00841613"/>
    <w:rsid w:val="00841856"/>
    <w:rsid w:val="00841CE7"/>
    <w:rsid w:val="00841F04"/>
    <w:rsid w:val="00842374"/>
    <w:rsid w:val="008424F0"/>
    <w:rsid w:val="00842696"/>
    <w:rsid w:val="008428A3"/>
    <w:rsid w:val="0084338A"/>
    <w:rsid w:val="00843611"/>
    <w:rsid w:val="00843694"/>
    <w:rsid w:val="008436EF"/>
    <w:rsid w:val="00843DE9"/>
    <w:rsid w:val="00844307"/>
    <w:rsid w:val="008445A7"/>
    <w:rsid w:val="0084460F"/>
    <w:rsid w:val="0084526D"/>
    <w:rsid w:val="00845521"/>
    <w:rsid w:val="00846281"/>
    <w:rsid w:val="008463AC"/>
    <w:rsid w:val="0084662D"/>
    <w:rsid w:val="00846AC5"/>
    <w:rsid w:val="00846BAC"/>
    <w:rsid w:val="00846FCC"/>
    <w:rsid w:val="008470BD"/>
    <w:rsid w:val="008471B0"/>
    <w:rsid w:val="00847261"/>
    <w:rsid w:val="008474B9"/>
    <w:rsid w:val="00847612"/>
    <w:rsid w:val="00847680"/>
    <w:rsid w:val="00847F82"/>
    <w:rsid w:val="008501B4"/>
    <w:rsid w:val="00850BC8"/>
    <w:rsid w:val="00850E6B"/>
    <w:rsid w:val="00851003"/>
    <w:rsid w:val="00851CF7"/>
    <w:rsid w:val="00851FA6"/>
    <w:rsid w:val="00852420"/>
    <w:rsid w:val="00852751"/>
    <w:rsid w:val="00852985"/>
    <w:rsid w:val="00852CE2"/>
    <w:rsid w:val="0085300E"/>
    <w:rsid w:val="008530FA"/>
    <w:rsid w:val="008534CB"/>
    <w:rsid w:val="0085381C"/>
    <w:rsid w:val="00853834"/>
    <w:rsid w:val="00853C9F"/>
    <w:rsid w:val="00853E75"/>
    <w:rsid w:val="00853F1B"/>
    <w:rsid w:val="0085412D"/>
    <w:rsid w:val="008551D4"/>
    <w:rsid w:val="00855578"/>
    <w:rsid w:val="00855721"/>
    <w:rsid w:val="008557DB"/>
    <w:rsid w:val="00855AFE"/>
    <w:rsid w:val="00855D3F"/>
    <w:rsid w:val="0085668A"/>
    <w:rsid w:val="00856C89"/>
    <w:rsid w:val="00856E2E"/>
    <w:rsid w:val="00857078"/>
    <w:rsid w:val="008575F0"/>
    <w:rsid w:val="008576D7"/>
    <w:rsid w:val="00857790"/>
    <w:rsid w:val="00857D93"/>
    <w:rsid w:val="00857EFA"/>
    <w:rsid w:val="00860596"/>
    <w:rsid w:val="0086060F"/>
    <w:rsid w:val="008607C0"/>
    <w:rsid w:val="008607F4"/>
    <w:rsid w:val="00860E0C"/>
    <w:rsid w:val="00860E81"/>
    <w:rsid w:val="00861CF1"/>
    <w:rsid w:val="00861CFB"/>
    <w:rsid w:val="00861D55"/>
    <w:rsid w:val="00861E5A"/>
    <w:rsid w:val="008621E1"/>
    <w:rsid w:val="008625C3"/>
    <w:rsid w:val="008625E9"/>
    <w:rsid w:val="00862728"/>
    <w:rsid w:val="008628A5"/>
    <w:rsid w:val="00862BFF"/>
    <w:rsid w:val="0086308A"/>
    <w:rsid w:val="008633B0"/>
    <w:rsid w:val="008634C0"/>
    <w:rsid w:val="008636D6"/>
    <w:rsid w:val="0086394F"/>
    <w:rsid w:val="00863F2E"/>
    <w:rsid w:val="00864005"/>
    <w:rsid w:val="00864040"/>
    <w:rsid w:val="008640A7"/>
    <w:rsid w:val="0086456B"/>
    <w:rsid w:val="00864858"/>
    <w:rsid w:val="008649A2"/>
    <w:rsid w:val="00864A82"/>
    <w:rsid w:val="008652C9"/>
    <w:rsid w:val="008655E8"/>
    <w:rsid w:val="00865707"/>
    <w:rsid w:val="008659EB"/>
    <w:rsid w:val="00865E7E"/>
    <w:rsid w:val="00865F4A"/>
    <w:rsid w:val="00866126"/>
    <w:rsid w:val="0086633B"/>
    <w:rsid w:val="00866609"/>
    <w:rsid w:val="0086674B"/>
    <w:rsid w:val="008669B8"/>
    <w:rsid w:val="00866B39"/>
    <w:rsid w:val="00866CF0"/>
    <w:rsid w:val="00867B4E"/>
    <w:rsid w:val="00867B4F"/>
    <w:rsid w:val="008708D6"/>
    <w:rsid w:val="00870947"/>
    <w:rsid w:val="0087110A"/>
    <w:rsid w:val="00871B81"/>
    <w:rsid w:val="00871BBF"/>
    <w:rsid w:val="00871D99"/>
    <w:rsid w:val="00872318"/>
    <w:rsid w:val="00872406"/>
    <w:rsid w:val="0087296E"/>
    <w:rsid w:val="008729A7"/>
    <w:rsid w:val="008729F5"/>
    <w:rsid w:val="00872AFF"/>
    <w:rsid w:val="00872DB1"/>
    <w:rsid w:val="00873287"/>
    <w:rsid w:val="008735F2"/>
    <w:rsid w:val="00874210"/>
    <w:rsid w:val="008743C5"/>
    <w:rsid w:val="00874619"/>
    <w:rsid w:val="00874720"/>
    <w:rsid w:val="0087474C"/>
    <w:rsid w:val="00874DE7"/>
    <w:rsid w:val="0087506D"/>
    <w:rsid w:val="008752A6"/>
    <w:rsid w:val="008753B6"/>
    <w:rsid w:val="00875475"/>
    <w:rsid w:val="00875694"/>
    <w:rsid w:val="00875A03"/>
    <w:rsid w:val="00875B03"/>
    <w:rsid w:val="00875C93"/>
    <w:rsid w:val="008762F6"/>
    <w:rsid w:val="00876464"/>
    <w:rsid w:val="008767FA"/>
    <w:rsid w:val="00876891"/>
    <w:rsid w:val="008774C8"/>
    <w:rsid w:val="008775AF"/>
    <w:rsid w:val="008779ED"/>
    <w:rsid w:val="00877E26"/>
    <w:rsid w:val="00877F31"/>
    <w:rsid w:val="0088013C"/>
    <w:rsid w:val="008807FD"/>
    <w:rsid w:val="00880992"/>
    <w:rsid w:val="00880E1D"/>
    <w:rsid w:val="008819DC"/>
    <w:rsid w:val="00882131"/>
    <w:rsid w:val="00882775"/>
    <w:rsid w:val="00882EAA"/>
    <w:rsid w:val="00882EB6"/>
    <w:rsid w:val="00883CC5"/>
    <w:rsid w:val="00883D7B"/>
    <w:rsid w:val="00883DA3"/>
    <w:rsid w:val="00884165"/>
    <w:rsid w:val="00884212"/>
    <w:rsid w:val="00884356"/>
    <w:rsid w:val="00884529"/>
    <w:rsid w:val="0088497D"/>
    <w:rsid w:val="00884AD0"/>
    <w:rsid w:val="00884C58"/>
    <w:rsid w:val="008858CF"/>
    <w:rsid w:val="00885A48"/>
    <w:rsid w:val="00885BD4"/>
    <w:rsid w:val="00885C35"/>
    <w:rsid w:val="00886C14"/>
    <w:rsid w:val="00886C93"/>
    <w:rsid w:val="00886EC8"/>
    <w:rsid w:val="00886FE4"/>
    <w:rsid w:val="00886FF6"/>
    <w:rsid w:val="0088734A"/>
    <w:rsid w:val="008879B7"/>
    <w:rsid w:val="00887AAA"/>
    <w:rsid w:val="00887BE5"/>
    <w:rsid w:val="00887BE9"/>
    <w:rsid w:val="00887C5D"/>
    <w:rsid w:val="00887D7A"/>
    <w:rsid w:val="00887E57"/>
    <w:rsid w:val="00887F36"/>
    <w:rsid w:val="008902E5"/>
    <w:rsid w:val="008905D6"/>
    <w:rsid w:val="00890BB8"/>
    <w:rsid w:val="00890E1C"/>
    <w:rsid w:val="00890E68"/>
    <w:rsid w:val="00891322"/>
    <w:rsid w:val="008919AB"/>
    <w:rsid w:val="00891C1C"/>
    <w:rsid w:val="00891C8B"/>
    <w:rsid w:val="00891FD0"/>
    <w:rsid w:val="008922F4"/>
    <w:rsid w:val="0089238A"/>
    <w:rsid w:val="008923D7"/>
    <w:rsid w:val="00892C3D"/>
    <w:rsid w:val="0089316B"/>
    <w:rsid w:val="0089367D"/>
    <w:rsid w:val="00893B53"/>
    <w:rsid w:val="00893BEE"/>
    <w:rsid w:val="00894093"/>
    <w:rsid w:val="0089457A"/>
    <w:rsid w:val="00894680"/>
    <w:rsid w:val="008950FF"/>
    <w:rsid w:val="00895693"/>
    <w:rsid w:val="00895759"/>
    <w:rsid w:val="00895804"/>
    <w:rsid w:val="008959AF"/>
    <w:rsid w:val="00895AFA"/>
    <w:rsid w:val="00895C97"/>
    <w:rsid w:val="00895CCE"/>
    <w:rsid w:val="00895E12"/>
    <w:rsid w:val="00896171"/>
    <w:rsid w:val="008966D1"/>
    <w:rsid w:val="00896771"/>
    <w:rsid w:val="00896B3F"/>
    <w:rsid w:val="00897020"/>
    <w:rsid w:val="008977BB"/>
    <w:rsid w:val="00897CAF"/>
    <w:rsid w:val="00897D9C"/>
    <w:rsid w:val="00897FB9"/>
    <w:rsid w:val="008A03AB"/>
    <w:rsid w:val="008A03E3"/>
    <w:rsid w:val="008A08F6"/>
    <w:rsid w:val="008A193A"/>
    <w:rsid w:val="008A1C95"/>
    <w:rsid w:val="008A1D54"/>
    <w:rsid w:val="008A2179"/>
    <w:rsid w:val="008A24B8"/>
    <w:rsid w:val="008A2EF0"/>
    <w:rsid w:val="008A2EFB"/>
    <w:rsid w:val="008A3CD9"/>
    <w:rsid w:val="008A3FAE"/>
    <w:rsid w:val="008A402E"/>
    <w:rsid w:val="008A4257"/>
    <w:rsid w:val="008A444F"/>
    <w:rsid w:val="008A49F0"/>
    <w:rsid w:val="008A5207"/>
    <w:rsid w:val="008A5EF1"/>
    <w:rsid w:val="008A601D"/>
    <w:rsid w:val="008A614C"/>
    <w:rsid w:val="008A625F"/>
    <w:rsid w:val="008A645A"/>
    <w:rsid w:val="008A651D"/>
    <w:rsid w:val="008A6FBD"/>
    <w:rsid w:val="008A75B2"/>
    <w:rsid w:val="008A78C7"/>
    <w:rsid w:val="008A795A"/>
    <w:rsid w:val="008A79AA"/>
    <w:rsid w:val="008A7C9A"/>
    <w:rsid w:val="008B012F"/>
    <w:rsid w:val="008B087C"/>
    <w:rsid w:val="008B0A86"/>
    <w:rsid w:val="008B0E3E"/>
    <w:rsid w:val="008B10A0"/>
    <w:rsid w:val="008B1112"/>
    <w:rsid w:val="008B181B"/>
    <w:rsid w:val="008B1BD4"/>
    <w:rsid w:val="008B202B"/>
    <w:rsid w:val="008B2307"/>
    <w:rsid w:val="008B2361"/>
    <w:rsid w:val="008B23BD"/>
    <w:rsid w:val="008B25C0"/>
    <w:rsid w:val="008B2877"/>
    <w:rsid w:val="008B2A90"/>
    <w:rsid w:val="008B31F0"/>
    <w:rsid w:val="008B34BF"/>
    <w:rsid w:val="008B38DE"/>
    <w:rsid w:val="008B3B3F"/>
    <w:rsid w:val="008B3F8A"/>
    <w:rsid w:val="008B3F9C"/>
    <w:rsid w:val="008B3FFD"/>
    <w:rsid w:val="008B4326"/>
    <w:rsid w:val="008B4665"/>
    <w:rsid w:val="008B517C"/>
    <w:rsid w:val="008B51CE"/>
    <w:rsid w:val="008B62D8"/>
    <w:rsid w:val="008B6EC7"/>
    <w:rsid w:val="008B7381"/>
    <w:rsid w:val="008B7E55"/>
    <w:rsid w:val="008B7E94"/>
    <w:rsid w:val="008C038D"/>
    <w:rsid w:val="008C04EF"/>
    <w:rsid w:val="008C0749"/>
    <w:rsid w:val="008C0F2E"/>
    <w:rsid w:val="008C15B3"/>
    <w:rsid w:val="008C15EE"/>
    <w:rsid w:val="008C15FE"/>
    <w:rsid w:val="008C1BC5"/>
    <w:rsid w:val="008C2156"/>
    <w:rsid w:val="008C22CF"/>
    <w:rsid w:val="008C22E4"/>
    <w:rsid w:val="008C22F0"/>
    <w:rsid w:val="008C2447"/>
    <w:rsid w:val="008C24FE"/>
    <w:rsid w:val="008C2A01"/>
    <w:rsid w:val="008C2D2B"/>
    <w:rsid w:val="008C30C5"/>
    <w:rsid w:val="008C38BF"/>
    <w:rsid w:val="008C38D7"/>
    <w:rsid w:val="008C3BCF"/>
    <w:rsid w:val="008C3DB6"/>
    <w:rsid w:val="008C41C5"/>
    <w:rsid w:val="008C4591"/>
    <w:rsid w:val="008C46D6"/>
    <w:rsid w:val="008C4739"/>
    <w:rsid w:val="008C473B"/>
    <w:rsid w:val="008C4A5B"/>
    <w:rsid w:val="008C4DED"/>
    <w:rsid w:val="008C540F"/>
    <w:rsid w:val="008C5879"/>
    <w:rsid w:val="008C5921"/>
    <w:rsid w:val="008C5DBC"/>
    <w:rsid w:val="008C6178"/>
    <w:rsid w:val="008C649A"/>
    <w:rsid w:val="008C6FA3"/>
    <w:rsid w:val="008C718E"/>
    <w:rsid w:val="008C7293"/>
    <w:rsid w:val="008C737F"/>
    <w:rsid w:val="008C7589"/>
    <w:rsid w:val="008C785E"/>
    <w:rsid w:val="008C7AF9"/>
    <w:rsid w:val="008C7E52"/>
    <w:rsid w:val="008C7F36"/>
    <w:rsid w:val="008D048A"/>
    <w:rsid w:val="008D09B8"/>
    <w:rsid w:val="008D0A12"/>
    <w:rsid w:val="008D0C24"/>
    <w:rsid w:val="008D1093"/>
    <w:rsid w:val="008D12ED"/>
    <w:rsid w:val="008D1433"/>
    <w:rsid w:val="008D1C83"/>
    <w:rsid w:val="008D1EDB"/>
    <w:rsid w:val="008D1F5D"/>
    <w:rsid w:val="008D20ED"/>
    <w:rsid w:val="008D2425"/>
    <w:rsid w:val="008D2A13"/>
    <w:rsid w:val="008D32C8"/>
    <w:rsid w:val="008D34F9"/>
    <w:rsid w:val="008D34FE"/>
    <w:rsid w:val="008D3599"/>
    <w:rsid w:val="008D390A"/>
    <w:rsid w:val="008D401F"/>
    <w:rsid w:val="008D4040"/>
    <w:rsid w:val="008D42AA"/>
    <w:rsid w:val="008D4452"/>
    <w:rsid w:val="008D47E6"/>
    <w:rsid w:val="008D4B14"/>
    <w:rsid w:val="008D4F0C"/>
    <w:rsid w:val="008D5FF8"/>
    <w:rsid w:val="008D6675"/>
    <w:rsid w:val="008D6982"/>
    <w:rsid w:val="008D6AE1"/>
    <w:rsid w:val="008D6B9F"/>
    <w:rsid w:val="008D6D11"/>
    <w:rsid w:val="008D74DE"/>
    <w:rsid w:val="008D75FF"/>
    <w:rsid w:val="008D7657"/>
    <w:rsid w:val="008D7C8A"/>
    <w:rsid w:val="008E03CF"/>
    <w:rsid w:val="008E0A87"/>
    <w:rsid w:val="008E0F2B"/>
    <w:rsid w:val="008E196D"/>
    <w:rsid w:val="008E1BBE"/>
    <w:rsid w:val="008E1D27"/>
    <w:rsid w:val="008E2166"/>
    <w:rsid w:val="008E2AA7"/>
    <w:rsid w:val="008E2C82"/>
    <w:rsid w:val="008E2E33"/>
    <w:rsid w:val="008E3002"/>
    <w:rsid w:val="008E306B"/>
    <w:rsid w:val="008E31C6"/>
    <w:rsid w:val="008E359C"/>
    <w:rsid w:val="008E3B8B"/>
    <w:rsid w:val="008E4110"/>
    <w:rsid w:val="008E4ABE"/>
    <w:rsid w:val="008E4D2F"/>
    <w:rsid w:val="008E582C"/>
    <w:rsid w:val="008E5BFF"/>
    <w:rsid w:val="008E5C9B"/>
    <w:rsid w:val="008E5DD8"/>
    <w:rsid w:val="008E5FF0"/>
    <w:rsid w:val="008E65BB"/>
    <w:rsid w:val="008E66DD"/>
    <w:rsid w:val="008E6A08"/>
    <w:rsid w:val="008E6A90"/>
    <w:rsid w:val="008E6DD0"/>
    <w:rsid w:val="008E6E28"/>
    <w:rsid w:val="008E6F71"/>
    <w:rsid w:val="008E7901"/>
    <w:rsid w:val="008F0323"/>
    <w:rsid w:val="008F0AD5"/>
    <w:rsid w:val="008F0F85"/>
    <w:rsid w:val="008F0FA7"/>
    <w:rsid w:val="008F1267"/>
    <w:rsid w:val="008F1580"/>
    <w:rsid w:val="008F16FF"/>
    <w:rsid w:val="008F1D24"/>
    <w:rsid w:val="008F20E9"/>
    <w:rsid w:val="008F2423"/>
    <w:rsid w:val="008F247C"/>
    <w:rsid w:val="008F3443"/>
    <w:rsid w:val="008F3498"/>
    <w:rsid w:val="008F379C"/>
    <w:rsid w:val="008F3927"/>
    <w:rsid w:val="008F3B24"/>
    <w:rsid w:val="008F3EF2"/>
    <w:rsid w:val="008F405F"/>
    <w:rsid w:val="008F4F11"/>
    <w:rsid w:val="008F51C5"/>
    <w:rsid w:val="008F5358"/>
    <w:rsid w:val="008F53C6"/>
    <w:rsid w:val="008F5585"/>
    <w:rsid w:val="008F5853"/>
    <w:rsid w:val="008F5AEA"/>
    <w:rsid w:val="008F5B03"/>
    <w:rsid w:val="008F6167"/>
    <w:rsid w:val="008F68A9"/>
    <w:rsid w:val="008F7136"/>
    <w:rsid w:val="008F71B2"/>
    <w:rsid w:val="008F7716"/>
    <w:rsid w:val="008F781F"/>
    <w:rsid w:val="008F7967"/>
    <w:rsid w:val="009004F7"/>
    <w:rsid w:val="009009B8"/>
    <w:rsid w:val="00900E0D"/>
    <w:rsid w:val="00900FC0"/>
    <w:rsid w:val="009010A5"/>
    <w:rsid w:val="009017E4"/>
    <w:rsid w:val="00901A5E"/>
    <w:rsid w:val="00901AC0"/>
    <w:rsid w:val="00901E75"/>
    <w:rsid w:val="00902410"/>
    <w:rsid w:val="00902588"/>
    <w:rsid w:val="00902D59"/>
    <w:rsid w:val="00902FF3"/>
    <w:rsid w:val="00903271"/>
    <w:rsid w:val="0090362F"/>
    <w:rsid w:val="00903C47"/>
    <w:rsid w:val="00903FF2"/>
    <w:rsid w:val="00904265"/>
    <w:rsid w:val="009043C7"/>
    <w:rsid w:val="00904FE0"/>
    <w:rsid w:val="00905414"/>
    <w:rsid w:val="00905415"/>
    <w:rsid w:val="009054BF"/>
    <w:rsid w:val="00905659"/>
    <w:rsid w:val="0090574F"/>
    <w:rsid w:val="00905F7F"/>
    <w:rsid w:val="0090693A"/>
    <w:rsid w:val="00906E1E"/>
    <w:rsid w:val="00907268"/>
    <w:rsid w:val="00907463"/>
    <w:rsid w:val="00910343"/>
    <w:rsid w:val="00910B05"/>
    <w:rsid w:val="00910B41"/>
    <w:rsid w:val="00910DDA"/>
    <w:rsid w:val="00910F60"/>
    <w:rsid w:val="00911280"/>
    <w:rsid w:val="009115DD"/>
    <w:rsid w:val="009116D8"/>
    <w:rsid w:val="00911C36"/>
    <w:rsid w:val="00911EE9"/>
    <w:rsid w:val="00912143"/>
    <w:rsid w:val="00912401"/>
    <w:rsid w:val="00912596"/>
    <w:rsid w:val="00912C4D"/>
    <w:rsid w:val="00913085"/>
    <w:rsid w:val="0091326C"/>
    <w:rsid w:val="009133E8"/>
    <w:rsid w:val="00913516"/>
    <w:rsid w:val="00913A5A"/>
    <w:rsid w:val="00913AF6"/>
    <w:rsid w:val="00913F3F"/>
    <w:rsid w:val="0091423D"/>
    <w:rsid w:val="00914262"/>
    <w:rsid w:val="0091465D"/>
    <w:rsid w:val="009146CD"/>
    <w:rsid w:val="009147AA"/>
    <w:rsid w:val="0091482A"/>
    <w:rsid w:val="00914CBC"/>
    <w:rsid w:val="00914E94"/>
    <w:rsid w:val="00914EEC"/>
    <w:rsid w:val="009150EC"/>
    <w:rsid w:val="00915790"/>
    <w:rsid w:val="00915A3C"/>
    <w:rsid w:val="00915A86"/>
    <w:rsid w:val="00915D57"/>
    <w:rsid w:val="00915DC9"/>
    <w:rsid w:val="009163D7"/>
    <w:rsid w:val="009164A6"/>
    <w:rsid w:val="00917094"/>
    <w:rsid w:val="0091709A"/>
    <w:rsid w:val="009170A1"/>
    <w:rsid w:val="00917149"/>
    <w:rsid w:val="00917AC0"/>
    <w:rsid w:val="009203BC"/>
    <w:rsid w:val="00920ADC"/>
    <w:rsid w:val="00920FA5"/>
    <w:rsid w:val="00920FB9"/>
    <w:rsid w:val="009213AE"/>
    <w:rsid w:val="009218AE"/>
    <w:rsid w:val="00921AF6"/>
    <w:rsid w:val="00922697"/>
    <w:rsid w:val="00922A30"/>
    <w:rsid w:val="00922EB6"/>
    <w:rsid w:val="009238B0"/>
    <w:rsid w:val="00923ADE"/>
    <w:rsid w:val="00923AFA"/>
    <w:rsid w:val="00923F06"/>
    <w:rsid w:val="009246F1"/>
    <w:rsid w:val="00924C41"/>
    <w:rsid w:val="00924CAC"/>
    <w:rsid w:val="00924EB3"/>
    <w:rsid w:val="00925104"/>
    <w:rsid w:val="0092515B"/>
    <w:rsid w:val="0092566B"/>
    <w:rsid w:val="00925DB6"/>
    <w:rsid w:val="00925DBD"/>
    <w:rsid w:val="00925F98"/>
    <w:rsid w:val="009267B6"/>
    <w:rsid w:val="00926E55"/>
    <w:rsid w:val="009274C4"/>
    <w:rsid w:val="009278A9"/>
    <w:rsid w:val="00927BB5"/>
    <w:rsid w:val="00927D4A"/>
    <w:rsid w:val="00927E19"/>
    <w:rsid w:val="00930364"/>
    <w:rsid w:val="00930943"/>
    <w:rsid w:val="009309E9"/>
    <w:rsid w:val="00930A1A"/>
    <w:rsid w:val="00930DDC"/>
    <w:rsid w:val="00930F40"/>
    <w:rsid w:val="00930FC7"/>
    <w:rsid w:val="00931390"/>
    <w:rsid w:val="009315CA"/>
    <w:rsid w:val="00931666"/>
    <w:rsid w:val="009317D9"/>
    <w:rsid w:val="00932167"/>
    <w:rsid w:val="009327D4"/>
    <w:rsid w:val="009327F3"/>
    <w:rsid w:val="00932927"/>
    <w:rsid w:val="00933245"/>
    <w:rsid w:val="009333C1"/>
    <w:rsid w:val="009345AB"/>
    <w:rsid w:val="009347B9"/>
    <w:rsid w:val="0093509C"/>
    <w:rsid w:val="00935282"/>
    <w:rsid w:val="009352BA"/>
    <w:rsid w:val="009355CF"/>
    <w:rsid w:val="009356BC"/>
    <w:rsid w:val="00935D62"/>
    <w:rsid w:val="0093680C"/>
    <w:rsid w:val="00936B6B"/>
    <w:rsid w:val="00936C06"/>
    <w:rsid w:val="00936F87"/>
    <w:rsid w:val="00937012"/>
    <w:rsid w:val="00937154"/>
    <w:rsid w:val="0093720D"/>
    <w:rsid w:val="00937491"/>
    <w:rsid w:val="0093776D"/>
    <w:rsid w:val="0093778D"/>
    <w:rsid w:val="00940599"/>
    <w:rsid w:val="00940705"/>
    <w:rsid w:val="0094086F"/>
    <w:rsid w:val="00940A0A"/>
    <w:rsid w:val="00940B6E"/>
    <w:rsid w:val="00940D72"/>
    <w:rsid w:val="0094106A"/>
    <w:rsid w:val="009411E1"/>
    <w:rsid w:val="00941AB7"/>
    <w:rsid w:val="00941EB4"/>
    <w:rsid w:val="00942978"/>
    <w:rsid w:val="00942B23"/>
    <w:rsid w:val="00942EAC"/>
    <w:rsid w:val="00942ED2"/>
    <w:rsid w:val="0094317E"/>
    <w:rsid w:val="00943190"/>
    <w:rsid w:val="009440D0"/>
    <w:rsid w:val="00944171"/>
    <w:rsid w:val="00944BCE"/>
    <w:rsid w:val="00944DF9"/>
    <w:rsid w:val="009450F6"/>
    <w:rsid w:val="0094613E"/>
    <w:rsid w:val="00946201"/>
    <w:rsid w:val="009462EC"/>
    <w:rsid w:val="00946913"/>
    <w:rsid w:val="00946AA1"/>
    <w:rsid w:val="00947826"/>
    <w:rsid w:val="00947EC8"/>
    <w:rsid w:val="009500E1"/>
    <w:rsid w:val="009503BF"/>
    <w:rsid w:val="009504EA"/>
    <w:rsid w:val="00950BB8"/>
    <w:rsid w:val="00951248"/>
    <w:rsid w:val="009515B0"/>
    <w:rsid w:val="009519C6"/>
    <w:rsid w:val="00951CB6"/>
    <w:rsid w:val="009520DF"/>
    <w:rsid w:val="009527BD"/>
    <w:rsid w:val="0095283C"/>
    <w:rsid w:val="00953058"/>
    <w:rsid w:val="009539EA"/>
    <w:rsid w:val="00953A43"/>
    <w:rsid w:val="009541BF"/>
    <w:rsid w:val="00954205"/>
    <w:rsid w:val="0095439E"/>
    <w:rsid w:val="009543DC"/>
    <w:rsid w:val="0095445C"/>
    <w:rsid w:val="00954685"/>
    <w:rsid w:val="009549AF"/>
    <w:rsid w:val="00954BD5"/>
    <w:rsid w:val="00954C91"/>
    <w:rsid w:val="00954CD2"/>
    <w:rsid w:val="0095522F"/>
    <w:rsid w:val="009552C6"/>
    <w:rsid w:val="0095575C"/>
    <w:rsid w:val="00955D10"/>
    <w:rsid w:val="00955E95"/>
    <w:rsid w:val="0095604C"/>
    <w:rsid w:val="009560F2"/>
    <w:rsid w:val="0095620F"/>
    <w:rsid w:val="00956C23"/>
    <w:rsid w:val="00957779"/>
    <w:rsid w:val="009579C4"/>
    <w:rsid w:val="00957B83"/>
    <w:rsid w:val="009607C1"/>
    <w:rsid w:val="0096082C"/>
    <w:rsid w:val="009608FF"/>
    <w:rsid w:val="00960B10"/>
    <w:rsid w:val="00960BC9"/>
    <w:rsid w:val="00960FE4"/>
    <w:rsid w:val="00961720"/>
    <w:rsid w:val="0096194C"/>
    <w:rsid w:val="00961A02"/>
    <w:rsid w:val="00961C2D"/>
    <w:rsid w:val="00962241"/>
    <w:rsid w:val="00962244"/>
    <w:rsid w:val="0096349E"/>
    <w:rsid w:val="009634A2"/>
    <w:rsid w:val="009641E9"/>
    <w:rsid w:val="00964750"/>
    <w:rsid w:val="00964C0F"/>
    <w:rsid w:val="0096547A"/>
    <w:rsid w:val="00965797"/>
    <w:rsid w:val="00965B6E"/>
    <w:rsid w:val="00966838"/>
    <w:rsid w:val="009668B1"/>
    <w:rsid w:val="009669FC"/>
    <w:rsid w:val="00966C6C"/>
    <w:rsid w:val="00966DDA"/>
    <w:rsid w:val="00967170"/>
    <w:rsid w:val="00967D11"/>
    <w:rsid w:val="00970864"/>
    <w:rsid w:val="009709D2"/>
    <w:rsid w:val="00970B7A"/>
    <w:rsid w:val="00970BCE"/>
    <w:rsid w:val="00970E24"/>
    <w:rsid w:val="00971176"/>
    <w:rsid w:val="00971193"/>
    <w:rsid w:val="009711D4"/>
    <w:rsid w:val="00971345"/>
    <w:rsid w:val="00971971"/>
    <w:rsid w:val="00971EB0"/>
    <w:rsid w:val="0097221D"/>
    <w:rsid w:val="00972927"/>
    <w:rsid w:val="00973539"/>
    <w:rsid w:val="009737B2"/>
    <w:rsid w:val="00973800"/>
    <w:rsid w:val="00973C6E"/>
    <w:rsid w:val="00973F86"/>
    <w:rsid w:val="00974163"/>
    <w:rsid w:val="00974822"/>
    <w:rsid w:val="00974FC5"/>
    <w:rsid w:val="0097526F"/>
    <w:rsid w:val="00975921"/>
    <w:rsid w:val="00975CF1"/>
    <w:rsid w:val="00975F91"/>
    <w:rsid w:val="0097620B"/>
    <w:rsid w:val="00976306"/>
    <w:rsid w:val="009763CA"/>
    <w:rsid w:val="00976535"/>
    <w:rsid w:val="00976624"/>
    <w:rsid w:val="0097663B"/>
    <w:rsid w:val="00976812"/>
    <w:rsid w:val="009768F7"/>
    <w:rsid w:val="00976C33"/>
    <w:rsid w:val="00976EE5"/>
    <w:rsid w:val="0097796A"/>
    <w:rsid w:val="00977B6F"/>
    <w:rsid w:val="00980439"/>
    <w:rsid w:val="009808DC"/>
    <w:rsid w:val="00980D42"/>
    <w:rsid w:val="00980E4C"/>
    <w:rsid w:val="00981A57"/>
    <w:rsid w:val="00981E15"/>
    <w:rsid w:val="00981EA3"/>
    <w:rsid w:val="0098229E"/>
    <w:rsid w:val="009838AF"/>
    <w:rsid w:val="0098392B"/>
    <w:rsid w:val="0098397E"/>
    <w:rsid w:val="00983E44"/>
    <w:rsid w:val="009841DA"/>
    <w:rsid w:val="00984509"/>
    <w:rsid w:val="00985891"/>
    <w:rsid w:val="00985AE1"/>
    <w:rsid w:val="00985B09"/>
    <w:rsid w:val="00986235"/>
    <w:rsid w:val="009867B2"/>
    <w:rsid w:val="00986EA2"/>
    <w:rsid w:val="00986EF9"/>
    <w:rsid w:val="009872C6"/>
    <w:rsid w:val="00987340"/>
    <w:rsid w:val="00990249"/>
    <w:rsid w:val="009903EF"/>
    <w:rsid w:val="00990FBC"/>
    <w:rsid w:val="0099100B"/>
    <w:rsid w:val="00991132"/>
    <w:rsid w:val="00991429"/>
    <w:rsid w:val="00991461"/>
    <w:rsid w:val="00991663"/>
    <w:rsid w:val="00991CCC"/>
    <w:rsid w:val="00991F15"/>
    <w:rsid w:val="0099219C"/>
    <w:rsid w:val="00992577"/>
    <w:rsid w:val="009925A3"/>
    <w:rsid w:val="00992BBF"/>
    <w:rsid w:val="00992D03"/>
    <w:rsid w:val="00992EF7"/>
    <w:rsid w:val="009931AF"/>
    <w:rsid w:val="00993297"/>
    <w:rsid w:val="00993B6C"/>
    <w:rsid w:val="00993C27"/>
    <w:rsid w:val="00993DBA"/>
    <w:rsid w:val="00993F88"/>
    <w:rsid w:val="009944A7"/>
    <w:rsid w:val="0099470C"/>
    <w:rsid w:val="009951D2"/>
    <w:rsid w:val="0099562C"/>
    <w:rsid w:val="00995CCC"/>
    <w:rsid w:val="00995FBE"/>
    <w:rsid w:val="00996352"/>
    <w:rsid w:val="0099686D"/>
    <w:rsid w:val="0099694E"/>
    <w:rsid w:val="00996AE2"/>
    <w:rsid w:val="009972C1"/>
    <w:rsid w:val="009973B4"/>
    <w:rsid w:val="009974D8"/>
    <w:rsid w:val="0099752B"/>
    <w:rsid w:val="00997CA0"/>
    <w:rsid w:val="009A0128"/>
    <w:rsid w:val="009A072A"/>
    <w:rsid w:val="009A0A9B"/>
    <w:rsid w:val="009A0FB7"/>
    <w:rsid w:val="009A1005"/>
    <w:rsid w:val="009A1626"/>
    <w:rsid w:val="009A1727"/>
    <w:rsid w:val="009A1C82"/>
    <w:rsid w:val="009A1DC7"/>
    <w:rsid w:val="009A240B"/>
    <w:rsid w:val="009A2432"/>
    <w:rsid w:val="009A2A17"/>
    <w:rsid w:val="009A2D0C"/>
    <w:rsid w:val="009A2EE0"/>
    <w:rsid w:val="009A3125"/>
    <w:rsid w:val="009A324D"/>
    <w:rsid w:val="009A3B1A"/>
    <w:rsid w:val="009A3F31"/>
    <w:rsid w:val="009A4CEA"/>
    <w:rsid w:val="009A5E4D"/>
    <w:rsid w:val="009A6188"/>
    <w:rsid w:val="009A688E"/>
    <w:rsid w:val="009A68D5"/>
    <w:rsid w:val="009A691B"/>
    <w:rsid w:val="009A7116"/>
    <w:rsid w:val="009A7621"/>
    <w:rsid w:val="009A7A68"/>
    <w:rsid w:val="009B062F"/>
    <w:rsid w:val="009B06EC"/>
    <w:rsid w:val="009B0A42"/>
    <w:rsid w:val="009B0BD4"/>
    <w:rsid w:val="009B0FFA"/>
    <w:rsid w:val="009B11A8"/>
    <w:rsid w:val="009B1910"/>
    <w:rsid w:val="009B21E6"/>
    <w:rsid w:val="009B2211"/>
    <w:rsid w:val="009B24D9"/>
    <w:rsid w:val="009B26BB"/>
    <w:rsid w:val="009B2B42"/>
    <w:rsid w:val="009B2D0C"/>
    <w:rsid w:val="009B3075"/>
    <w:rsid w:val="009B3464"/>
    <w:rsid w:val="009B3784"/>
    <w:rsid w:val="009B3B55"/>
    <w:rsid w:val="009B3C86"/>
    <w:rsid w:val="009B446C"/>
    <w:rsid w:val="009B44FC"/>
    <w:rsid w:val="009B4531"/>
    <w:rsid w:val="009B5A5C"/>
    <w:rsid w:val="009B6075"/>
    <w:rsid w:val="009B60E4"/>
    <w:rsid w:val="009B655D"/>
    <w:rsid w:val="009B668A"/>
    <w:rsid w:val="009B69DD"/>
    <w:rsid w:val="009B6A88"/>
    <w:rsid w:val="009B6C7F"/>
    <w:rsid w:val="009B6E8F"/>
    <w:rsid w:val="009B6FC7"/>
    <w:rsid w:val="009B72ED"/>
    <w:rsid w:val="009B732B"/>
    <w:rsid w:val="009B7BD4"/>
    <w:rsid w:val="009B7CFD"/>
    <w:rsid w:val="009C0132"/>
    <w:rsid w:val="009C0373"/>
    <w:rsid w:val="009C0758"/>
    <w:rsid w:val="009C0CBC"/>
    <w:rsid w:val="009C0E66"/>
    <w:rsid w:val="009C1050"/>
    <w:rsid w:val="009C10A0"/>
    <w:rsid w:val="009C1143"/>
    <w:rsid w:val="009C1163"/>
    <w:rsid w:val="009C1293"/>
    <w:rsid w:val="009C130F"/>
    <w:rsid w:val="009C1476"/>
    <w:rsid w:val="009C183D"/>
    <w:rsid w:val="009C189B"/>
    <w:rsid w:val="009C1AC1"/>
    <w:rsid w:val="009C1AFF"/>
    <w:rsid w:val="009C1B4C"/>
    <w:rsid w:val="009C1B4D"/>
    <w:rsid w:val="009C1E1F"/>
    <w:rsid w:val="009C1F44"/>
    <w:rsid w:val="009C2883"/>
    <w:rsid w:val="009C2AEB"/>
    <w:rsid w:val="009C2B41"/>
    <w:rsid w:val="009C2B84"/>
    <w:rsid w:val="009C2BB5"/>
    <w:rsid w:val="009C2D39"/>
    <w:rsid w:val="009C2DAF"/>
    <w:rsid w:val="009C2DB2"/>
    <w:rsid w:val="009C331D"/>
    <w:rsid w:val="009C3776"/>
    <w:rsid w:val="009C3893"/>
    <w:rsid w:val="009C38B7"/>
    <w:rsid w:val="009C3A60"/>
    <w:rsid w:val="009C400D"/>
    <w:rsid w:val="009C4098"/>
    <w:rsid w:val="009C4E8F"/>
    <w:rsid w:val="009C508C"/>
    <w:rsid w:val="009C50DA"/>
    <w:rsid w:val="009C532B"/>
    <w:rsid w:val="009C55D2"/>
    <w:rsid w:val="009C5721"/>
    <w:rsid w:val="009C5842"/>
    <w:rsid w:val="009C59BB"/>
    <w:rsid w:val="009C5A82"/>
    <w:rsid w:val="009C5ADA"/>
    <w:rsid w:val="009C5BD3"/>
    <w:rsid w:val="009C5C63"/>
    <w:rsid w:val="009C5CFF"/>
    <w:rsid w:val="009C5FE9"/>
    <w:rsid w:val="009C6360"/>
    <w:rsid w:val="009C63D2"/>
    <w:rsid w:val="009C66C2"/>
    <w:rsid w:val="009C68EE"/>
    <w:rsid w:val="009C715A"/>
    <w:rsid w:val="009C74F6"/>
    <w:rsid w:val="009C7993"/>
    <w:rsid w:val="009C7EB5"/>
    <w:rsid w:val="009C7F3F"/>
    <w:rsid w:val="009C7FD9"/>
    <w:rsid w:val="009D00FE"/>
    <w:rsid w:val="009D02D8"/>
    <w:rsid w:val="009D0B05"/>
    <w:rsid w:val="009D0E57"/>
    <w:rsid w:val="009D0F94"/>
    <w:rsid w:val="009D111B"/>
    <w:rsid w:val="009D1134"/>
    <w:rsid w:val="009D122B"/>
    <w:rsid w:val="009D178D"/>
    <w:rsid w:val="009D1D9B"/>
    <w:rsid w:val="009D1DBC"/>
    <w:rsid w:val="009D2375"/>
    <w:rsid w:val="009D24D2"/>
    <w:rsid w:val="009D25E7"/>
    <w:rsid w:val="009D2B6C"/>
    <w:rsid w:val="009D2BFF"/>
    <w:rsid w:val="009D2CD4"/>
    <w:rsid w:val="009D2F5E"/>
    <w:rsid w:val="009D2FE0"/>
    <w:rsid w:val="009D338E"/>
    <w:rsid w:val="009D3505"/>
    <w:rsid w:val="009D361E"/>
    <w:rsid w:val="009D39BB"/>
    <w:rsid w:val="009D3B65"/>
    <w:rsid w:val="009D3BB5"/>
    <w:rsid w:val="009D46A5"/>
    <w:rsid w:val="009D4877"/>
    <w:rsid w:val="009D4C1B"/>
    <w:rsid w:val="009D505C"/>
    <w:rsid w:val="009D6347"/>
    <w:rsid w:val="009D63DA"/>
    <w:rsid w:val="009D63EA"/>
    <w:rsid w:val="009D718D"/>
    <w:rsid w:val="009D784C"/>
    <w:rsid w:val="009D7913"/>
    <w:rsid w:val="009D7B65"/>
    <w:rsid w:val="009D7D68"/>
    <w:rsid w:val="009E0237"/>
    <w:rsid w:val="009E0982"/>
    <w:rsid w:val="009E0DA9"/>
    <w:rsid w:val="009E11D0"/>
    <w:rsid w:val="009E1447"/>
    <w:rsid w:val="009E1642"/>
    <w:rsid w:val="009E1879"/>
    <w:rsid w:val="009E191C"/>
    <w:rsid w:val="009E19EA"/>
    <w:rsid w:val="009E1CD9"/>
    <w:rsid w:val="009E2334"/>
    <w:rsid w:val="009E285E"/>
    <w:rsid w:val="009E2CEA"/>
    <w:rsid w:val="009E2E2A"/>
    <w:rsid w:val="009E3056"/>
    <w:rsid w:val="009E3204"/>
    <w:rsid w:val="009E3F67"/>
    <w:rsid w:val="009E420B"/>
    <w:rsid w:val="009E47F0"/>
    <w:rsid w:val="009E494F"/>
    <w:rsid w:val="009E49FA"/>
    <w:rsid w:val="009E51EA"/>
    <w:rsid w:val="009E6081"/>
    <w:rsid w:val="009E60FB"/>
    <w:rsid w:val="009E61CD"/>
    <w:rsid w:val="009E6714"/>
    <w:rsid w:val="009E796F"/>
    <w:rsid w:val="009E79EC"/>
    <w:rsid w:val="009F017E"/>
    <w:rsid w:val="009F0220"/>
    <w:rsid w:val="009F0338"/>
    <w:rsid w:val="009F04D8"/>
    <w:rsid w:val="009F0701"/>
    <w:rsid w:val="009F0831"/>
    <w:rsid w:val="009F1222"/>
    <w:rsid w:val="009F126C"/>
    <w:rsid w:val="009F14B6"/>
    <w:rsid w:val="009F1635"/>
    <w:rsid w:val="009F1E53"/>
    <w:rsid w:val="009F21F0"/>
    <w:rsid w:val="009F25E8"/>
    <w:rsid w:val="009F2962"/>
    <w:rsid w:val="009F2A4F"/>
    <w:rsid w:val="009F32DE"/>
    <w:rsid w:val="009F34B2"/>
    <w:rsid w:val="009F3644"/>
    <w:rsid w:val="009F3652"/>
    <w:rsid w:val="009F3A08"/>
    <w:rsid w:val="009F3B67"/>
    <w:rsid w:val="009F3B8C"/>
    <w:rsid w:val="009F411D"/>
    <w:rsid w:val="009F42B3"/>
    <w:rsid w:val="009F42D9"/>
    <w:rsid w:val="009F45FE"/>
    <w:rsid w:val="009F4CCA"/>
    <w:rsid w:val="009F52F8"/>
    <w:rsid w:val="009F55D5"/>
    <w:rsid w:val="009F5A38"/>
    <w:rsid w:val="009F5D0B"/>
    <w:rsid w:val="009F5FF5"/>
    <w:rsid w:val="009F65DA"/>
    <w:rsid w:val="009F66C5"/>
    <w:rsid w:val="009F6829"/>
    <w:rsid w:val="009F6C00"/>
    <w:rsid w:val="009F78DE"/>
    <w:rsid w:val="009F7AA3"/>
    <w:rsid w:val="009F7AC6"/>
    <w:rsid w:val="009F7F6D"/>
    <w:rsid w:val="00A00699"/>
    <w:rsid w:val="00A008B7"/>
    <w:rsid w:val="00A00A3B"/>
    <w:rsid w:val="00A00CDF"/>
    <w:rsid w:val="00A00FCD"/>
    <w:rsid w:val="00A010E6"/>
    <w:rsid w:val="00A013E3"/>
    <w:rsid w:val="00A0168C"/>
    <w:rsid w:val="00A01C18"/>
    <w:rsid w:val="00A01E6C"/>
    <w:rsid w:val="00A01E6D"/>
    <w:rsid w:val="00A02466"/>
    <w:rsid w:val="00A02E87"/>
    <w:rsid w:val="00A039F6"/>
    <w:rsid w:val="00A03D0B"/>
    <w:rsid w:val="00A04101"/>
    <w:rsid w:val="00A0414B"/>
    <w:rsid w:val="00A04169"/>
    <w:rsid w:val="00A04509"/>
    <w:rsid w:val="00A047AC"/>
    <w:rsid w:val="00A0487E"/>
    <w:rsid w:val="00A04F20"/>
    <w:rsid w:val="00A0507B"/>
    <w:rsid w:val="00A051B1"/>
    <w:rsid w:val="00A05257"/>
    <w:rsid w:val="00A054A2"/>
    <w:rsid w:val="00A05A5E"/>
    <w:rsid w:val="00A05BFB"/>
    <w:rsid w:val="00A0625E"/>
    <w:rsid w:val="00A06A61"/>
    <w:rsid w:val="00A06DB0"/>
    <w:rsid w:val="00A0738D"/>
    <w:rsid w:val="00A07955"/>
    <w:rsid w:val="00A07B0D"/>
    <w:rsid w:val="00A101CD"/>
    <w:rsid w:val="00A102A7"/>
    <w:rsid w:val="00A105C2"/>
    <w:rsid w:val="00A105D0"/>
    <w:rsid w:val="00A10836"/>
    <w:rsid w:val="00A1084A"/>
    <w:rsid w:val="00A10851"/>
    <w:rsid w:val="00A10B9E"/>
    <w:rsid w:val="00A10D47"/>
    <w:rsid w:val="00A1103A"/>
    <w:rsid w:val="00A111F3"/>
    <w:rsid w:val="00A11B42"/>
    <w:rsid w:val="00A12128"/>
    <w:rsid w:val="00A125D9"/>
    <w:rsid w:val="00A127C3"/>
    <w:rsid w:val="00A127F9"/>
    <w:rsid w:val="00A12A40"/>
    <w:rsid w:val="00A12BB9"/>
    <w:rsid w:val="00A12E72"/>
    <w:rsid w:val="00A13388"/>
    <w:rsid w:val="00A13673"/>
    <w:rsid w:val="00A1372A"/>
    <w:rsid w:val="00A13B49"/>
    <w:rsid w:val="00A13E38"/>
    <w:rsid w:val="00A14852"/>
    <w:rsid w:val="00A149FD"/>
    <w:rsid w:val="00A14A45"/>
    <w:rsid w:val="00A14E4A"/>
    <w:rsid w:val="00A14FE4"/>
    <w:rsid w:val="00A1539C"/>
    <w:rsid w:val="00A15AC1"/>
    <w:rsid w:val="00A15C42"/>
    <w:rsid w:val="00A15D7E"/>
    <w:rsid w:val="00A160C0"/>
    <w:rsid w:val="00A162E6"/>
    <w:rsid w:val="00A165B8"/>
    <w:rsid w:val="00A1692C"/>
    <w:rsid w:val="00A16ED0"/>
    <w:rsid w:val="00A1726C"/>
    <w:rsid w:val="00A1727F"/>
    <w:rsid w:val="00A173BA"/>
    <w:rsid w:val="00A17553"/>
    <w:rsid w:val="00A1787D"/>
    <w:rsid w:val="00A178A9"/>
    <w:rsid w:val="00A178B0"/>
    <w:rsid w:val="00A178C2"/>
    <w:rsid w:val="00A17928"/>
    <w:rsid w:val="00A179AB"/>
    <w:rsid w:val="00A17AB6"/>
    <w:rsid w:val="00A20426"/>
    <w:rsid w:val="00A20CE7"/>
    <w:rsid w:val="00A2111D"/>
    <w:rsid w:val="00A212D9"/>
    <w:rsid w:val="00A21B82"/>
    <w:rsid w:val="00A21DCA"/>
    <w:rsid w:val="00A221E6"/>
    <w:rsid w:val="00A223C2"/>
    <w:rsid w:val="00A228C0"/>
    <w:rsid w:val="00A22A44"/>
    <w:rsid w:val="00A22BD1"/>
    <w:rsid w:val="00A22DAE"/>
    <w:rsid w:val="00A2307A"/>
    <w:rsid w:val="00A234BD"/>
    <w:rsid w:val="00A235DA"/>
    <w:rsid w:val="00A237F3"/>
    <w:rsid w:val="00A23837"/>
    <w:rsid w:val="00A23926"/>
    <w:rsid w:val="00A23B55"/>
    <w:rsid w:val="00A24B9F"/>
    <w:rsid w:val="00A24DBA"/>
    <w:rsid w:val="00A24E01"/>
    <w:rsid w:val="00A252E8"/>
    <w:rsid w:val="00A256F5"/>
    <w:rsid w:val="00A25B04"/>
    <w:rsid w:val="00A25FD2"/>
    <w:rsid w:val="00A2679D"/>
    <w:rsid w:val="00A26BDA"/>
    <w:rsid w:val="00A26D5C"/>
    <w:rsid w:val="00A27A22"/>
    <w:rsid w:val="00A27CDD"/>
    <w:rsid w:val="00A27D82"/>
    <w:rsid w:val="00A30730"/>
    <w:rsid w:val="00A30831"/>
    <w:rsid w:val="00A30874"/>
    <w:rsid w:val="00A3089B"/>
    <w:rsid w:val="00A30AF9"/>
    <w:rsid w:val="00A30E21"/>
    <w:rsid w:val="00A31EEA"/>
    <w:rsid w:val="00A32635"/>
    <w:rsid w:val="00A3269D"/>
    <w:rsid w:val="00A32848"/>
    <w:rsid w:val="00A32E50"/>
    <w:rsid w:val="00A3372D"/>
    <w:rsid w:val="00A338E1"/>
    <w:rsid w:val="00A34082"/>
    <w:rsid w:val="00A341D6"/>
    <w:rsid w:val="00A342DF"/>
    <w:rsid w:val="00A348FE"/>
    <w:rsid w:val="00A34990"/>
    <w:rsid w:val="00A34F47"/>
    <w:rsid w:val="00A3558D"/>
    <w:rsid w:val="00A3592F"/>
    <w:rsid w:val="00A35A90"/>
    <w:rsid w:val="00A35CC1"/>
    <w:rsid w:val="00A35D0C"/>
    <w:rsid w:val="00A360E3"/>
    <w:rsid w:val="00A3647F"/>
    <w:rsid w:val="00A364DF"/>
    <w:rsid w:val="00A3689C"/>
    <w:rsid w:val="00A36A42"/>
    <w:rsid w:val="00A36AED"/>
    <w:rsid w:val="00A36C46"/>
    <w:rsid w:val="00A36D89"/>
    <w:rsid w:val="00A36E09"/>
    <w:rsid w:val="00A3746B"/>
    <w:rsid w:val="00A376F7"/>
    <w:rsid w:val="00A37BA8"/>
    <w:rsid w:val="00A37C98"/>
    <w:rsid w:val="00A40BAA"/>
    <w:rsid w:val="00A4183C"/>
    <w:rsid w:val="00A418D0"/>
    <w:rsid w:val="00A4193A"/>
    <w:rsid w:val="00A41BB2"/>
    <w:rsid w:val="00A4211E"/>
    <w:rsid w:val="00A4225A"/>
    <w:rsid w:val="00A43074"/>
    <w:rsid w:val="00A43246"/>
    <w:rsid w:val="00A432D5"/>
    <w:rsid w:val="00A43543"/>
    <w:rsid w:val="00A43720"/>
    <w:rsid w:val="00A43729"/>
    <w:rsid w:val="00A43906"/>
    <w:rsid w:val="00A439FF"/>
    <w:rsid w:val="00A43D1C"/>
    <w:rsid w:val="00A43D7F"/>
    <w:rsid w:val="00A43E51"/>
    <w:rsid w:val="00A440C6"/>
    <w:rsid w:val="00A4431D"/>
    <w:rsid w:val="00A44374"/>
    <w:rsid w:val="00A44A66"/>
    <w:rsid w:val="00A44B58"/>
    <w:rsid w:val="00A44BFB"/>
    <w:rsid w:val="00A44DFB"/>
    <w:rsid w:val="00A44E01"/>
    <w:rsid w:val="00A44E22"/>
    <w:rsid w:val="00A4511E"/>
    <w:rsid w:val="00A45674"/>
    <w:rsid w:val="00A45740"/>
    <w:rsid w:val="00A45E77"/>
    <w:rsid w:val="00A45F48"/>
    <w:rsid w:val="00A45FF4"/>
    <w:rsid w:val="00A460AA"/>
    <w:rsid w:val="00A463E0"/>
    <w:rsid w:val="00A4645F"/>
    <w:rsid w:val="00A4667A"/>
    <w:rsid w:val="00A466D8"/>
    <w:rsid w:val="00A47065"/>
    <w:rsid w:val="00A47321"/>
    <w:rsid w:val="00A47869"/>
    <w:rsid w:val="00A479D1"/>
    <w:rsid w:val="00A47AC6"/>
    <w:rsid w:val="00A47D57"/>
    <w:rsid w:val="00A47FFD"/>
    <w:rsid w:val="00A5004F"/>
    <w:rsid w:val="00A5020E"/>
    <w:rsid w:val="00A503A2"/>
    <w:rsid w:val="00A50604"/>
    <w:rsid w:val="00A506EA"/>
    <w:rsid w:val="00A50881"/>
    <w:rsid w:val="00A51A21"/>
    <w:rsid w:val="00A526AF"/>
    <w:rsid w:val="00A52724"/>
    <w:rsid w:val="00A52AFA"/>
    <w:rsid w:val="00A52B24"/>
    <w:rsid w:val="00A52C32"/>
    <w:rsid w:val="00A52CA6"/>
    <w:rsid w:val="00A52CAE"/>
    <w:rsid w:val="00A52CE2"/>
    <w:rsid w:val="00A53137"/>
    <w:rsid w:val="00A53A30"/>
    <w:rsid w:val="00A53AF6"/>
    <w:rsid w:val="00A53FFB"/>
    <w:rsid w:val="00A54353"/>
    <w:rsid w:val="00A54356"/>
    <w:rsid w:val="00A546DF"/>
    <w:rsid w:val="00A547DC"/>
    <w:rsid w:val="00A54D32"/>
    <w:rsid w:val="00A54DDF"/>
    <w:rsid w:val="00A54E8E"/>
    <w:rsid w:val="00A5520E"/>
    <w:rsid w:val="00A553ED"/>
    <w:rsid w:val="00A56109"/>
    <w:rsid w:val="00A562A0"/>
    <w:rsid w:val="00A566DB"/>
    <w:rsid w:val="00A56B98"/>
    <w:rsid w:val="00A57127"/>
    <w:rsid w:val="00A571B7"/>
    <w:rsid w:val="00A572B6"/>
    <w:rsid w:val="00A5779A"/>
    <w:rsid w:val="00A57939"/>
    <w:rsid w:val="00A601EE"/>
    <w:rsid w:val="00A60222"/>
    <w:rsid w:val="00A60403"/>
    <w:rsid w:val="00A607CE"/>
    <w:rsid w:val="00A60DB3"/>
    <w:rsid w:val="00A610C8"/>
    <w:rsid w:val="00A61C83"/>
    <w:rsid w:val="00A629BF"/>
    <w:rsid w:val="00A62A91"/>
    <w:rsid w:val="00A6315B"/>
    <w:rsid w:val="00A63373"/>
    <w:rsid w:val="00A6362F"/>
    <w:rsid w:val="00A636A8"/>
    <w:rsid w:val="00A63B33"/>
    <w:rsid w:val="00A63B6A"/>
    <w:rsid w:val="00A644BE"/>
    <w:rsid w:val="00A65015"/>
    <w:rsid w:val="00A65349"/>
    <w:rsid w:val="00A656C7"/>
    <w:rsid w:val="00A65E7D"/>
    <w:rsid w:val="00A65E92"/>
    <w:rsid w:val="00A65F74"/>
    <w:rsid w:val="00A6675F"/>
    <w:rsid w:val="00A6685E"/>
    <w:rsid w:val="00A66B8E"/>
    <w:rsid w:val="00A67129"/>
    <w:rsid w:val="00A6720F"/>
    <w:rsid w:val="00A67654"/>
    <w:rsid w:val="00A67D89"/>
    <w:rsid w:val="00A67F7A"/>
    <w:rsid w:val="00A70067"/>
    <w:rsid w:val="00A70A8E"/>
    <w:rsid w:val="00A7129C"/>
    <w:rsid w:val="00A7176E"/>
    <w:rsid w:val="00A719FD"/>
    <w:rsid w:val="00A71AE9"/>
    <w:rsid w:val="00A71CB2"/>
    <w:rsid w:val="00A71FFB"/>
    <w:rsid w:val="00A72210"/>
    <w:rsid w:val="00A72457"/>
    <w:rsid w:val="00A7284C"/>
    <w:rsid w:val="00A72953"/>
    <w:rsid w:val="00A72BD0"/>
    <w:rsid w:val="00A72FEA"/>
    <w:rsid w:val="00A73112"/>
    <w:rsid w:val="00A735CD"/>
    <w:rsid w:val="00A7386A"/>
    <w:rsid w:val="00A73910"/>
    <w:rsid w:val="00A73B7B"/>
    <w:rsid w:val="00A744F1"/>
    <w:rsid w:val="00A7458B"/>
    <w:rsid w:val="00A747C7"/>
    <w:rsid w:val="00A7495B"/>
    <w:rsid w:val="00A74A1F"/>
    <w:rsid w:val="00A74A9F"/>
    <w:rsid w:val="00A74F93"/>
    <w:rsid w:val="00A753AC"/>
    <w:rsid w:val="00A756EB"/>
    <w:rsid w:val="00A75744"/>
    <w:rsid w:val="00A7682A"/>
    <w:rsid w:val="00A77C54"/>
    <w:rsid w:val="00A77CF5"/>
    <w:rsid w:val="00A77DB5"/>
    <w:rsid w:val="00A80091"/>
    <w:rsid w:val="00A80BBA"/>
    <w:rsid w:val="00A80ECD"/>
    <w:rsid w:val="00A81A6D"/>
    <w:rsid w:val="00A82217"/>
    <w:rsid w:val="00A823A3"/>
    <w:rsid w:val="00A8289C"/>
    <w:rsid w:val="00A82B66"/>
    <w:rsid w:val="00A82D06"/>
    <w:rsid w:val="00A82FE3"/>
    <w:rsid w:val="00A83747"/>
    <w:rsid w:val="00A83967"/>
    <w:rsid w:val="00A84A2D"/>
    <w:rsid w:val="00A84DC1"/>
    <w:rsid w:val="00A84F37"/>
    <w:rsid w:val="00A852BE"/>
    <w:rsid w:val="00A85CFD"/>
    <w:rsid w:val="00A865AB"/>
    <w:rsid w:val="00A867B7"/>
    <w:rsid w:val="00A87053"/>
    <w:rsid w:val="00A8727F"/>
    <w:rsid w:val="00A87501"/>
    <w:rsid w:val="00A87539"/>
    <w:rsid w:val="00A8775A"/>
    <w:rsid w:val="00A87BA8"/>
    <w:rsid w:val="00A87C06"/>
    <w:rsid w:val="00A87FCA"/>
    <w:rsid w:val="00A90039"/>
    <w:rsid w:val="00A901BB"/>
    <w:rsid w:val="00A9041B"/>
    <w:rsid w:val="00A9054A"/>
    <w:rsid w:val="00A90716"/>
    <w:rsid w:val="00A907CA"/>
    <w:rsid w:val="00A909C5"/>
    <w:rsid w:val="00A914E3"/>
    <w:rsid w:val="00A9156C"/>
    <w:rsid w:val="00A91C6C"/>
    <w:rsid w:val="00A91D2C"/>
    <w:rsid w:val="00A91FF8"/>
    <w:rsid w:val="00A9237D"/>
    <w:rsid w:val="00A9259E"/>
    <w:rsid w:val="00A92623"/>
    <w:rsid w:val="00A928B0"/>
    <w:rsid w:val="00A92B2B"/>
    <w:rsid w:val="00A933F6"/>
    <w:rsid w:val="00A93559"/>
    <w:rsid w:val="00A9378B"/>
    <w:rsid w:val="00A937FD"/>
    <w:rsid w:val="00A93869"/>
    <w:rsid w:val="00A9387F"/>
    <w:rsid w:val="00A93966"/>
    <w:rsid w:val="00A939B7"/>
    <w:rsid w:val="00A93A1D"/>
    <w:rsid w:val="00A940B7"/>
    <w:rsid w:val="00A94E6C"/>
    <w:rsid w:val="00A94E84"/>
    <w:rsid w:val="00A951F1"/>
    <w:rsid w:val="00A95671"/>
    <w:rsid w:val="00A95AD8"/>
    <w:rsid w:val="00A95C37"/>
    <w:rsid w:val="00A960E2"/>
    <w:rsid w:val="00A96472"/>
    <w:rsid w:val="00A96747"/>
    <w:rsid w:val="00A96AB7"/>
    <w:rsid w:val="00A96BFD"/>
    <w:rsid w:val="00A970D1"/>
    <w:rsid w:val="00A97256"/>
    <w:rsid w:val="00A97EE8"/>
    <w:rsid w:val="00AA00B0"/>
    <w:rsid w:val="00AA0164"/>
    <w:rsid w:val="00AA09F9"/>
    <w:rsid w:val="00AA0A76"/>
    <w:rsid w:val="00AA0B1F"/>
    <w:rsid w:val="00AA0BEA"/>
    <w:rsid w:val="00AA13D9"/>
    <w:rsid w:val="00AA2380"/>
    <w:rsid w:val="00AA2433"/>
    <w:rsid w:val="00AA305A"/>
    <w:rsid w:val="00AA365B"/>
    <w:rsid w:val="00AA36C5"/>
    <w:rsid w:val="00AA36DC"/>
    <w:rsid w:val="00AA3DD7"/>
    <w:rsid w:val="00AA40D8"/>
    <w:rsid w:val="00AA4364"/>
    <w:rsid w:val="00AA4748"/>
    <w:rsid w:val="00AA47B7"/>
    <w:rsid w:val="00AA4801"/>
    <w:rsid w:val="00AA4B98"/>
    <w:rsid w:val="00AA4C65"/>
    <w:rsid w:val="00AA5067"/>
    <w:rsid w:val="00AA54F3"/>
    <w:rsid w:val="00AA5536"/>
    <w:rsid w:val="00AA55A5"/>
    <w:rsid w:val="00AA55BC"/>
    <w:rsid w:val="00AA58EC"/>
    <w:rsid w:val="00AA5A61"/>
    <w:rsid w:val="00AA5D1B"/>
    <w:rsid w:val="00AA5DE3"/>
    <w:rsid w:val="00AA5E6D"/>
    <w:rsid w:val="00AA6A33"/>
    <w:rsid w:val="00AA6E83"/>
    <w:rsid w:val="00AA7D90"/>
    <w:rsid w:val="00AB0078"/>
    <w:rsid w:val="00AB0335"/>
    <w:rsid w:val="00AB152A"/>
    <w:rsid w:val="00AB1767"/>
    <w:rsid w:val="00AB17E7"/>
    <w:rsid w:val="00AB1C5A"/>
    <w:rsid w:val="00AB1D12"/>
    <w:rsid w:val="00AB1EEF"/>
    <w:rsid w:val="00AB2385"/>
    <w:rsid w:val="00AB255B"/>
    <w:rsid w:val="00AB2A2A"/>
    <w:rsid w:val="00AB384E"/>
    <w:rsid w:val="00AB3861"/>
    <w:rsid w:val="00AB3906"/>
    <w:rsid w:val="00AB3C25"/>
    <w:rsid w:val="00AB42E5"/>
    <w:rsid w:val="00AB47DA"/>
    <w:rsid w:val="00AB5970"/>
    <w:rsid w:val="00AB5BFB"/>
    <w:rsid w:val="00AB60FC"/>
    <w:rsid w:val="00AB6500"/>
    <w:rsid w:val="00AB6931"/>
    <w:rsid w:val="00AB6B54"/>
    <w:rsid w:val="00AB7114"/>
    <w:rsid w:val="00AB7F06"/>
    <w:rsid w:val="00AB7F84"/>
    <w:rsid w:val="00AC002A"/>
    <w:rsid w:val="00AC0448"/>
    <w:rsid w:val="00AC0CA4"/>
    <w:rsid w:val="00AC12DB"/>
    <w:rsid w:val="00AC13DA"/>
    <w:rsid w:val="00AC1555"/>
    <w:rsid w:val="00AC1BAE"/>
    <w:rsid w:val="00AC1BB1"/>
    <w:rsid w:val="00AC1F57"/>
    <w:rsid w:val="00AC26F1"/>
    <w:rsid w:val="00AC2DF7"/>
    <w:rsid w:val="00AC3380"/>
    <w:rsid w:val="00AC38B8"/>
    <w:rsid w:val="00AC3A3A"/>
    <w:rsid w:val="00AC3DBF"/>
    <w:rsid w:val="00AC4076"/>
    <w:rsid w:val="00AC41A1"/>
    <w:rsid w:val="00AC4C97"/>
    <w:rsid w:val="00AC4D78"/>
    <w:rsid w:val="00AC4E8B"/>
    <w:rsid w:val="00AC4F33"/>
    <w:rsid w:val="00AC523E"/>
    <w:rsid w:val="00AC5430"/>
    <w:rsid w:val="00AC55A5"/>
    <w:rsid w:val="00AC5EB9"/>
    <w:rsid w:val="00AC5F47"/>
    <w:rsid w:val="00AC682E"/>
    <w:rsid w:val="00AC750D"/>
    <w:rsid w:val="00AC759C"/>
    <w:rsid w:val="00AC7C81"/>
    <w:rsid w:val="00AD0454"/>
    <w:rsid w:val="00AD0486"/>
    <w:rsid w:val="00AD050A"/>
    <w:rsid w:val="00AD07ED"/>
    <w:rsid w:val="00AD096E"/>
    <w:rsid w:val="00AD0C55"/>
    <w:rsid w:val="00AD0E39"/>
    <w:rsid w:val="00AD1C9D"/>
    <w:rsid w:val="00AD1CEF"/>
    <w:rsid w:val="00AD205C"/>
    <w:rsid w:val="00AD2150"/>
    <w:rsid w:val="00AD2295"/>
    <w:rsid w:val="00AD2910"/>
    <w:rsid w:val="00AD2D3B"/>
    <w:rsid w:val="00AD2F56"/>
    <w:rsid w:val="00AD327F"/>
    <w:rsid w:val="00AD3532"/>
    <w:rsid w:val="00AD4081"/>
    <w:rsid w:val="00AD4DC5"/>
    <w:rsid w:val="00AD4E67"/>
    <w:rsid w:val="00AD52BE"/>
    <w:rsid w:val="00AD5400"/>
    <w:rsid w:val="00AD545A"/>
    <w:rsid w:val="00AD558E"/>
    <w:rsid w:val="00AD5977"/>
    <w:rsid w:val="00AD5E06"/>
    <w:rsid w:val="00AD62DE"/>
    <w:rsid w:val="00AD647A"/>
    <w:rsid w:val="00AD6784"/>
    <w:rsid w:val="00AD6868"/>
    <w:rsid w:val="00AD7397"/>
    <w:rsid w:val="00AD7E59"/>
    <w:rsid w:val="00AD7F0F"/>
    <w:rsid w:val="00AE0788"/>
    <w:rsid w:val="00AE09B9"/>
    <w:rsid w:val="00AE0AA6"/>
    <w:rsid w:val="00AE0D31"/>
    <w:rsid w:val="00AE0D7C"/>
    <w:rsid w:val="00AE141C"/>
    <w:rsid w:val="00AE1643"/>
    <w:rsid w:val="00AE1957"/>
    <w:rsid w:val="00AE20D4"/>
    <w:rsid w:val="00AE2360"/>
    <w:rsid w:val="00AE26F1"/>
    <w:rsid w:val="00AE3432"/>
    <w:rsid w:val="00AE3764"/>
    <w:rsid w:val="00AE387C"/>
    <w:rsid w:val="00AE3B1D"/>
    <w:rsid w:val="00AE3F70"/>
    <w:rsid w:val="00AE4185"/>
    <w:rsid w:val="00AE428B"/>
    <w:rsid w:val="00AE44A5"/>
    <w:rsid w:val="00AE4DB6"/>
    <w:rsid w:val="00AE4FE6"/>
    <w:rsid w:val="00AE5056"/>
    <w:rsid w:val="00AE51BF"/>
    <w:rsid w:val="00AE5259"/>
    <w:rsid w:val="00AE5489"/>
    <w:rsid w:val="00AE5516"/>
    <w:rsid w:val="00AE5996"/>
    <w:rsid w:val="00AE5A35"/>
    <w:rsid w:val="00AE5CFE"/>
    <w:rsid w:val="00AE6427"/>
    <w:rsid w:val="00AE64C2"/>
    <w:rsid w:val="00AE65D9"/>
    <w:rsid w:val="00AE6E11"/>
    <w:rsid w:val="00AE6E3C"/>
    <w:rsid w:val="00AE7231"/>
    <w:rsid w:val="00AE75F3"/>
    <w:rsid w:val="00AE765C"/>
    <w:rsid w:val="00AE7BA2"/>
    <w:rsid w:val="00AE7F79"/>
    <w:rsid w:val="00AF08FB"/>
    <w:rsid w:val="00AF0EF9"/>
    <w:rsid w:val="00AF0FC0"/>
    <w:rsid w:val="00AF1DF9"/>
    <w:rsid w:val="00AF20C0"/>
    <w:rsid w:val="00AF244B"/>
    <w:rsid w:val="00AF2EF5"/>
    <w:rsid w:val="00AF3382"/>
    <w:rsid w:val="00AF3AC8"/>
    <w:rsid w:val="00AF4016"/>
    <w:rsid w:val="00AF4700"/>
    <w:rsid w:val="00AF4B71"/>
    <w:rsid w:val="00AF4D73"/>
    <w:rsid w:val="00AF4F70"/>
    <w:rsid w:val="00AF5D2E"/>
    <w:rsid w:val="00AF6105"/>
    <w:rsid w:val="00AF62EC"/>
    <w:rsid w:val="00AF6993"/>
    <w:rsid w:val="00AF69A9"/>
    <w:rsid w:val="00AF6AE3"/>
    <w:rsid w:val="00AF6DB6"/>
    <w:rsid w:val="00AF6E31"/>
    <w:rsid w:val="00AF7116"/>
    <w:rsid w:val="00AF7881"/>
    <w:rsid w:val="00AF7913"/>
    <w:rsid w:val="00AF7B32"/>
    <w:rsid w:val="00AF7B9A"/>
    <w:rsid w:val="00B0015B"/>
    <w:rsid w:val="00B0049C"/>
    <w:rsid w:val="00B01756"/>
    <w:rsid w:val="00B01861"/>
    <w:rsid w:val="00B018E7"/>
    <w:rsid w:val="00B01F98"/>
    <w:rsid w:val="00B02284"/>
    <w:rsid w:val="00B028B7"/>
    <w:rsid w:val="00B03435"/>
    <w:rsid w:val="00B03545"/>
    <w:rsid w:val="00B0390B"/>
    <w:rsid w:val="00B03F5B"/>
    <w:rsid w:val="00B046EB"/>
    <w:rsid w:val="00B049F2"/>
    <w:rsid w:val="00B04AE2"/>
    <w:rsid w:val="00B04F0B"/>
    <w:rsid w:val="00B054D3"/>
    <w:rsid w:val="00B05611"/>
    <w:rsid w:val="00B05724"/>
    <w:rsid w:val="00B0597A"/>
    <w:rsid w:val="00B05BC5"/>
    <w:rsid w:val="00B05D41"/>
    <w:rsid w:val="00B05E15"/>
    <w:rsid w:val="00B062C4"/>
    <w:rsid w:val="00B062D3"/>
    <w:rsid w:val="00B06412"/>
    <w:rsid w:val="00B06785"/>
    <w:rsid w:val="00B067F9"/>
    <w:rsid w:val="00B06D5B"/>
    <w:rsid w:val="00B0723D"/>
    <w:rsid w:val="00B07340"/>
    <w:rsid w:val="00B0787D"/>
    <w:rsid w:val="00B07DEE"/>
    <w:rsid w:val="00B105CA"/>
    <w:rsid w:val="00B10665"/>
    <w:rsid w:val="00B10780"/>
    <w:rsid w:val="00B10788"/>
    <w:rsid w:val="00B10E7A"/>
    <w:rsid w:val="00B10F2F"/>
    <w:rsid w:val="00B1151E"/>
    <w:rsid w:val="00B1181F"/>
    <w:rsid w:val="00B12149"/>
    <w:rsid w:val="00B1244D"/>
    <w:rsid w:val="00B12A54"/>
    <w:rsid w:val="00B12DDB"/>
    <w:rsid w:val="00B13185"/>
    <w:rsid w:val="00B13B00"/>
    <w:rsid w:val="00B13E28"/>
    <w:rsid w:val="00B1418A"/>
    <w:rsid w:val="00B14194"/>
    <w:rsid w:val="00B144DD"/>
    <w:rsid w:val="00B14870"/>
    <w:rsid w:val="00B14CCF"/>
    <w:rsid w:val="00B153DE"/>
    <w:rsid w:val="00B1551B"/>
    <w:rsid w:val="00B158FE"/>
    <w:rsid w:val="00B15953"/>
    <w:rsid w:val="00B1597C"/>
    <w:rsid w:val="00B15BC2"/>
    <w:rsid w:val="00B15E07"/>
    <w:rsid w:val="00B15FCC"/>
    <w:rsid w:val="00B16191"/>
    <w:rsid w:val="00B1631F"/>
    <w:rsid w:val="00B164A0"/>
    <w:rsid w:val="00B165B7"/>
    <w:rsid w:val="00B16980"/>
    <w:rsid w:val="00B16A7A"/>
    <w:rsid w:val="00B16B22"/>
    <w:rsid w:val="00B16DBE"/>
    <w:rsid w:val="00B17261"/>
    <w:rsid w:val="00B17A14"/>
    <w:rsid w:val="00B17A2A"/>
    <w:rsid w:val="00B203E8"/>
    <w:rsid w:val="00B204D1"/>
    <w:rsid w:val="00B20F10"/>
    <w:rsid w:val="00B20F16"/>
    <w:rsid w:val="00B20F18"/>
    <w:rsid w:val="00B20F2E"/>
    <w:rsid w:val="00B211FF"/>
    <w:rsid w:val="00B2158C"/>
    <w:rsid w:val="00B21870"/>
    <w:rsid w:val="00B21A7E"/>
    <w:rsid w:val="00B2225C"/>
    <w:rsid w:val="00B223D1"/>
    <w:rsid w:val="00B22618"/>
    <w:rsid w:val="00B22A1C"/>
    <w:rsid w:val="00B22ADD"/>
    <w:rsid w:val="00B22AE8"/>
    <w:rsid w:val="00B22D3C"/>
    <w:rsid w:val="00B22F89"/>
    <w:rsid w:val="00B22F98"/>
    <w:rsid w:val="00B23176"/>
    <w:rsid w:val="00B235E1"/>
    <w:rsid w:val="00B239D8"/>
    <w:rsid w:val="00B23C41"/>
    <w:rsid w:val="00B23F7E"/>
    <w:rsid w:val="00B242F5"/>
    <w:rsid w:val="00B243B8"/>
    <w:rsid w:val="00B24D80"/>
    <w:rsid w:val="00B24FE6"/>
    <w:rsid w:val="00B257D0"/>
    <w:rsid w:val="00B25912"/>
    <w:rsid w:val="00B25AFF"/>
    <w:rsid w:val="00B25DBC"/>
    <w:rsid w:val="00B25DC7"/>
    <w:rsid w:val="00B2600C"/>
    <w:rsid w:val="00B2653B"/>
    <w:rsid w:val="00B2663B"/>
    <w:rsid w:val="00B2676B"/>
    <w:rsid w:val="00B26A2B"/>
    <w:rsid w:val="00B26F8B"/>
    <w:rsid w:val="00B273D9"/>
    <w:rsid w:val="00B276A7"/>
    <w:rsid w:val="00B27F0D"/>
    <w:rsid w:val="00B27FB3"/>
    <w:rsid w:val="00B3137E"/>
    <w:rsid w:val="00B31A8A"/>
    <w:rsid w:val="00B31D9B"/>
    <w:rsid w:val="00B31E99"/>
    <w:rsid w:val="00B32964"/>
    <w:rsid w:val="00B32989"/>
    <w:rsid w:val="00B32CFF"/>
    <w:rsid w:val="00B32DD9"/>
    <w:rsid w:val="00B33050"/>
    <w:rsid w:val="00B33260"/>
    <w:rsid w:val="00B33292"/>
    <w:rsid w:val="00B3334C"/>
    <w:rsid w:val="00B335CE"/>
    <w:rsid w:val="00B3382A"/>
    <w:rsid w:val="00B33D73"/>
    <w:rsid w:val="00B34366"/>
    <w:rsid w:val="00B34821"/>
    <w:rsid w:val="00B34C99"/>
    <w:rsid w:val="00B34DA9"/>
    <w:rsid w:val="00B34EEF"/>
    <w:rsid w:val="00B35387"/>
    <w:rsid w:val="00B359B0"/>
    <w:rsid w:val="00B361EC"/>
    <w:rsid w:val="00B36413"/>
    <w:rsid w:val="00B36444"/>
    <w:rsid w:val="00B36726"/>
    <w:rsid w:val="00B36B55"/>
    <w:rsid w:val="00B370C9"/>
    <w:rsid w:val="00B37543"/>
    <w:rsid w:val="00B3781B"/>
    <w:rsid w:val="00B37B35"/>
    <w:rsid w:val="00B37E7E"/>
    <w:rsid w:val="00B4017F"/>
    <w:rsid w:val="00B403CA"/>
    <w:rsid w:val="00B4054B"/>
    <w:rsid w:val="00B40A05"/>
    <w:rsid w:val="00B40B84"/>
    <w:rsid w:val="00B40C52"/>
    <w:rsid w:val="00B412F4"/>
    <w:rsid w:val="00B414B5"/>
    <w:rsid w:val="00B4197F"/>
    <w:rsid w:val="00B42457"/>
    <w:rsid w:val="00B42C31"/>
    <w:rsid w:val="00B42EA9"/>
    <w:rsid w:val="00B432B2"/>
    <w:rsid w:val="00B4335C"/>
    <w:rsid w:val="00B43987"/>
    <w:rsid w:val="00B43B15"/>
    <w:rsid w:val="00B442C4"/>
    <w:rsid w:val="00B44362"/>
    <w:rsid w:val="00B446BE"/>
    <w:rsid w:val="00B447A5"/>
    <w:rsid w:val="00B44AB0"/>
    <w:rsid w:val="00B44D41"/>
    <w:rsid w:val="00B45136"/>
    <w:rsid w:val="00B45AE8"/>
    <w:rsid w:val="00B45B22"/>
    <w:rsid w:val="00B45C60"/>
    <w:rsid w:val="00B46393"/>
    <w:rsid w:val="00B466A3"/>
    <w:rsid w:val="00B468CE"/>
    <w:rsid w:val="00B501AF"/>
    <w:rsid w:val="00B50568"/>
    <w:rsid w:val="00B50CA8"/>
    <w:rsid w:val="00B50E82"/>
    <w:rsid w:val="00B50F8C"/>
    <w:rsid w:val="00B510F3"/>
    <w:rsid w:val="00B5147C"/>
    <w:rsid w:val="00B51CB6"/>
    <w:rsid w:val="00B52AAA"/>
    <w:rsid w:val="00B53042"/>
    <w:rsid w:val="00B535B6"/>
    <w:rsid w:val="00B536D9"/>
    <w:rsid w:val="00B539AB"/>
    <w:rsid w:val="00B53C95"/>
    <w:rsid w:val="00B5413A"/>
    <w:rsid w:val="00B54443"/>
    <w:rsid w:val="00B54659"/>
    <w:rsid w:val="00B54C2B"/>
    <w:rsid w:val="00B55527"/>
    <w:rsid w:val="00B55A75"/>
    <w:rsid w:val="00B55CC8"/>
    <w:rsid w:val="00B562A4"/>
    <w:rsid w:val="00B56719"/>
    <w:rsid w:val="00B56990"/>
    <w:rsid w:val="00B56A9B"/>
    <w:rsid w:val="00B56B31"/>
    <w:rsid w:val="00B571A9"/>
    <w:rsid w:val="00B5740A"/>
    <w:rsid w:val="00B576A2"/>
    <w:rsid w:val="00B576CA"/>
    <w:rsid w:val="00B57F52"/>
    <w:rsid w:val="00B6038B"/>
    <w:rsid w:val="00B60400"/>
    <w:rsid w:val="00B6045F"/>
    <w:rsid w:val="00B60819"/>
    <w:rsid w:val="00B61068"/>
    <w:rsid w:val="00B61080"/>
    <w:rsid w:val="00B6141C"/>
    <w:rsid w:val="00B614DD"/>
    <w:rsid w:val="00B61610"/>
    <w:rsid w:val="00B61A59"/>
    <w:rsid w:val="00B61CD0"/>
    <w:rsid w:val="00B620EF"/>
    <w:rsid w:val="00B621B7"/>
    <w:rsid w:val="00B627AD"/>
    <w:rsid w:val="00B627DA"/>
    <w:rsid w:val="00B62985"/>
    <w:rsid w:val="00B629EA"/>
    <w:rsid w:val="00B62EB5"/>
    <w:rsid w:val="00B63938"/>
    <w:rsid w:val="00B63BB1"/>
    <w:rsid w:val="00B63DA7"/>
    <w:rsid w:val="00B64381"/>
    <w:rsid w:val="00B64E85"/>
    <w:rsid w:val="00B64F2B"/>
    <w:rsid w:val="00B6525C"/>
    <w:rsid w:val="00B6552D"/>
    <w:rsid w:val="00B65948"/>
    <w:rsid w:val="00B65C75"/>
    <w:rsid w:val="00B65DDE"/>
    <w:rsid w:val="00B665CB"/>
    <w:rsid w:val="00B665CD"/>
    <w:rsid w:val="00B66832"/>
    <w:rsid w:val="00B66A4D"/>
    <w:rsid w:val="00B672AF"/>
    <w:rsid w:val="00B67644"/>
    <w:rsid w:val="00B67843"/>
    <w:rsid w:val="00B67D45"/>
    <w:rsid w:val="00B704FE"/>
    <w:rsid w:val="00B7075A"/>
    <w:rsid w:val="00B70C77"/>
    <w:rsid w:val="00B717B3"/>
    <w:rsid w:val="00B72160"/>
    <w:rsid w:val="00B728F9"/>
    <w:rsid w:val="00B729E7"/>
    <w:rsid w:val="00B72ABD"/>
    <w:rsid w:val="00B72BCF"/>
    <w:rsid w:val="00B732F1"/>
    <w:rsid w:val="00B7453C"/>
    <w:rsid w:val="00B74844"/>
    <w:rsid w:val="00B74A06"/>
    <w:rsid w:val="00B74A2A"/>
    <w:rsid w:val="00B74D31"/>
    <w:rsid w:val="00B758B3"/>
    <w:rsid w:val="00B758DB"/>
    <w:rsid w:val="00B75BAA"/>
    <w:rsid w:val="00B75D8B"/>
    <w:rsid w:val="00B75D91"/>
    <w:rsid w:val="00B7648C"/>
    <w:rsid w:val="00B764D9"/>
    <w:rsid w:val="00B766B4"/>
    <w:rsid w:val="00B77128"/>
    <w:rsid w:val="00B7716B"/>
    <w:rsid w:val="00B7749A"/>
    <w:rsid w:val="00B774C0"/>
    <w:rsid w:val="00B80D34"/>
    <w:rsid w:val="00B80DB2"/>
    <w:rsid w:val="00B80FF9"/>
    <w:rsid w:val="00B81667"/>
    <w:rsid w:val="00B818E5"/>
    <w:rsid w:val="00B81B88"/>
    <w:rsid w:val="00B81B90"/>
    <w:rsid w:val="00B82AD2"/>
    <w:rsid w:val="00B82BAB"/>
    <w:rsid w:val="00B82C8B"/>
    <w:rsid w:val="00B82D90"/>
    <w:rsid w:val="00B82DB3"/>
    <w:rsid w:val="00B8300D"/>
    <w:rsid w:val="00B835CC"/>
    <w:rsid w:val="00B83980"/>
    <w:rsid w:val="00B8553D"/>
    <w:rsid w:val="00B855CA"/>
    <w:rsid w:val="00B85877"/>
    <w:rsid w:val="00B85B4C"/>
    <w:rsid w:val="00B85D9E"/>
    <w:rsid w:val="00B861E3"/>
    <w:rsid w:val="00B869CF"/>
    <w:rsid w:val="00B870E7"/>
    <w:rsid w:val="00B872AE"/>
    <w:rsid w:val="00B87392"/>
    <w:rsid w:val="00B87523"/>
    <w:rsid w:val="00B878CB"/>
    <w:rsid w:val="00B87BD8"/>
    <w:rsid w:val="00B901E1"/>
    <w:rsid w:val="00B901EC"/>
    <w:rsid w:val="00B904BA"/>
    <w:rsid w:val="00B90F8E"/>
    <w:rsid w:val="00B9118A"/>
    <w:rsid w:val="00B911BD"/>
    <w:rsid w:val="00B911D9"/>
    <w:rsid w:val="00B915AD"/>
    <w:rsid w:val="00B91668"/>
    <w:rsid w:val="00B9168E"/>
    <w:rsid w:val="00B92386"/>
    <w:rsid w:val="00B92430"/>
    <w:rsid w:val="00B9324D"/>
    <w:rsid w:val="00B93734"/>
    <w:rsid w:val="00B93CE4"/>
    <w:rsid w:val="00B93EED"/>
    <w:rsid w:val="00B940F9"/>
    <w:rsid w:val="00B9437D"/>
    <w:rsid w:val="00B94C34"/>
    <w:rsid w:val="00B94C89"/>
    <w:rsid w:val="00B95657"/>
    <w:rsid w:val="00B95739"/>
    <w:rsid w:val="00B9585B"/>
    <w:rsid w:val="00B960A9"/>
    <w:rsid w:val="00B9626F"/>
    <w:rsid w:val="00B96D7D"/>
    <w:rsid w:val="00B97271"/>
    <w:rsid w:val="00B9751F"/>
    <w:rsid w:val="00B97E74"/>
    <w:rsid w:val="00BA0018"/>
    <w:rsid w:val="00BA0150"/>
    <w:rsid w:val="00BA020C"/>
    <w:rsid w:val="00BA0356"/>
    <w:rsid w:val="00BA0670"/>
    <w:rsid w:val="00BA1278"/>
    <w:rsid w:val="00BA12E6"/>
    <w:rsid w:val="00BA1BB7"/>
    <w:rsid w:val="00BA1C5D"/>
    <w:rsid w:val="00BA1D22"/>
    <w:rsid w:val="00BA1E72"/>
    <w:rsid w:val="00BA213F"/>
    <w:rsid w:val="00BA23B2"/>
    <w:rsid w:val="00BA2753"/>
    <w:rsid w:val="00BA285C"/>
    <w:rsid w:val="00BA2DF9"/>
    <w:rsid w:val="00BA3084"/>
    <w:rsid w:val="00BA3475"/>
    <w:rsid w:val="00BA3607"/>
    <w:rsid w:val="00BA3921"/>
    <w:rsid w:val="00BA3A71"/>
    <w:rsid w:val="00BA3ECE"/>
    <w:rsid w:val="00BA40D4"/>
    <w:rsid w:val="00BA41CE"/>
    <w:rsid w:val="00BA457D"/>
    <w:rsid w:val="00BA48B2"/>
    <w:rsid w:val="00BA4E55"/>
    <w:rsid w:val="00BA552C"/>
    <w:rsid w:val="00BA5FE3"/>
    <w:rsid w:val="00BA6150"/>
    <w:rsid w:val="00BA64EF"/>
    <w:rsid w:val="00BA66AD"/>
    <w:rsid w:val="00BA73C5"/>
    <w:rsid w:val="00BA7BB2"/>
    <w:rsid w:val="00BA7F00"/>
    <w:rsid w:val="00BB0A74"/>
    <w:rsid w:val="00BB0B5C"/>
    <w:rsid w:val="00BB13F7"/>
    <w:rsid w:val="00BB1406"/>
    <w:rsid w:val="00BB158C"/>
    <w:rsid w:val="00BB160A"/>
    <w:rsid w:val="00BB1957"/>
    <w:rsid w:val="00BB1B73"/>
    <w:rsid w:val="00BB1BE6"/>
    <w:rsid w:val="00BB24B9"/>
    <w:rsid w:val="00BB2662"/>
    <w:rsid w:val="00BB2789"/>
    <w:rsid w:val="00BB2875"/>
    <w:rsid w:val="00BB296D"/>
    <w:rsid w:val="00BB2AF8"/>
    <w:rsid w:val="00BB2EA6"/>
    <w:rsid w:val="00BB338C"/>
    <w:rsid w:val="00BB3482"/>
    <w:rsid w:val="00BB35C1"/>
    <w:rsid w:val="00BB3851"/>
    <w:rsid w:val="00BB3F3A"/>
    <w:rsid w:val="00BB3FF7"/>
    <w:rsid w:val="00BB463C"/>
    <w:rsid w:val="00BB492A"/>
    <w:rsid w:val="00BB4FEB"/>
    <w:rsid w:val="00BB5138"/>
    <w:rsid w:val="00BB51F8"/>
    <w:rsid w:val="00BB5277"/>
    <w:rsid w:val="00BB5A8D"/>
    <w:rsid w:val="00BB5C4A"/>
    <w:rsid w:val="00BB5E16"/>
    <w:rsid w:val="00BB6969"/>
    <w:rsid w:val="00BB6B31"/>
    <w:rsid w:val="00BB6DCC"/>
    <w:rsid w:val="00BB6F29"/>
    <w:rsid w:val="00BB7A52"/>
    <w:rsid w:val="00BC079C"/>
    <w:rsid w:val="00BC08EC"/>
    <w:rsid w:val="00BC15C1"/>
    <w:rsid w:val="00BC17F4"/>
    <w:rsid w:val="00BC1856"/>
    <w:rsid w:val="00BC18AD"/>
    <w:rsid w:val="00BC18BB"/>
    <w:rsid w:val="00BC1F24"/>
    <w:rsid w:val="00BC2063"/>
    <w:rsid w:val="00BC2993"/>
    <w:rsid w:val="00BC2A66"/>
    <w:rsid w:val="00BC3254"/>
    <w:rsid w:val="00BC3269"/>
    <w:rsid w:val="00BC3377"/>
    <w:rsid w:val="00BC3EB9"/>
    <w:rsid w:val="00BC4171"/>
    <w:rsid w:val="00BC423B"/>
    <w:rsid w:val="00BC4715"/>
    <w:rsid w:val="00BC48E6"/>
    <w:rsid w:val="00BC54BD"/>
    <w:rsid w:val="00BC55C5"/>
    <w:rsid w:val="00BC55F0"/>
    <w:rsid w:val="00BC5D85"/>
    <w:rsid w:val="00BC5E48"/>
    <w:rsid w:val="00BC5FF5"/>
    <w:rsid w:val="00BC6C70"/>
    <w:rsid w:val="00BC6DA6"/>
    <w:rsid w:val="00BC7090"/>
    <w:rsid w:val="00BC727C"/>
    <w:rsid w:val="00BC75A3"/>
    <w:rsid w:val="00BC7A6B"/>
    <w:rsid w:val="00BC7B7D"/>
    <w:rsid w:val="00BC7CE7"/>
    <w:rsid w:val="00BC7E32"/>
    <w:rsid w:val="00BC7E90"/>
    <w:rsid w:val="00BD0217"/>
    <w:rsid w:val="00BD03DF"/>
    <w:rsid w:val="00BD0516"/>
    <w:rsid w:val="00BD09CD"/>
    <w:rsid w:val="00BD0AC6"/>
    <w:rsid w:val="00BD20C8"/>
    <w:rsid w:val="00BD22A4"/>
    <w:rsid w:val="00BD23E1"/>
    <w:rsid w:val="00BD253F"/>
    <w:rsid w:val="00BD2635"/>
    <w:rsid w:val="00BD2AAD"/>
    <w:rsid w:val="00BD39EA"/>
    <w:rsid w:val="00BD3EC6"/>
    <w:rsid w:val="00BD3F41"/>
    <w:rsid w:val="00BD412A"/>
    <w:rsid w:val="00BD4486"/>
    <w:rsid w:val="00BD4ED3"/>
    <w:rsid w:val="00BD5784"/>
    <w:rsid w:val="00BD5C66"/>
    <w:rsid w:val="00BD5F5D"/>
    <w:rsid w:val="00BD6082"/>
    <w:rsid w:val="00BD64D8"/>
    <w:rsid w:val="00BD6665"/>
    <w:rsid w:val="00BD66AF"/>
    <w:rsid w:val="00BD67B6"/>
    <w:rsid w:val="00BD6B35"/>
    <w:rsid w:val="00BD6EF0"/>
    <w:rsid w:val="00BD74CE"/>
    <w:rsid w:val="00BD758E"/>
    <w:rsid w:val="00BD7854"/>
    <w:rsid w:val="00BD7F8E"/>
    <w:rsid w:val="00BE00AF"/>
    <w:rsid w:val="00BE00B1"/>
    <w:rsid w:val="00BE0789"/>
    <w:rsid w:val="00BE0CC9"/>
    <w:rsid w:val="00BE0EA2"/>
    <w:rsid w:val="00BE185A"/>
    <w:rsid w:val="00BE189C"/>
    <w:rsid w:val="00BE1AD7"/>
    <w:rsid w:val="00BE1CE6"/>
    <w:rsid w:val="00BE1D17"/>
    <w:rsid w:val="00BE2248"/>
    <w:rsid w:val="00BE299E"/>
    <w:rsid w:val="00BE2E0A"/>
    <w:rsid w:val="00BE3190"/>
    <w:rsid w:val="00BE3202"/>
    <w:rsid w:val="00BE326F"/>
    <w:rsid w:val="00BE35E8"/>
    <w:rsid w:val="00BE3ABA"/>
    <w:rsid w:val="00BE3D58"/>
    <w:rsid w:val="00BE3DD6"/>
    <w:rsid w:val="00BE4523"/>
    <w:rsid w:val="00BE4BDB"/>
    <w:rsid w:val="00BE517E"/>
    <w:rsid w:val="00BE5727"/>
    <w:rsid w:val="00BE591E"/>
    <w:rsid w:val="00BE6081"/>
    <w:rsid w:val="00BE60A3"/>
    <w:rsid w:val="00BE6589"/>
    <w:rsid w:val="00BE67AD"/>
    <w:rsid w:val="00BE6A42"/>
    <w:rsid w:val="00BE6A99"/>
    <w:rsid w:val="00BE6AD8"/>
    <w:rsid w:val="00BE6F6A"/>
    <w:rsid w:val="00BE7133"/>
    <w:rsid w:val="00BE73C3"/>
    <w:rsid w:val="00BE76E7"/>
    <w:rsid w:val="00BE78B3"/>
    <w:rsid w:val="00BE7965"/>
    <w:rsid w:val="00BE7BEE"/>
    <w:rsid w:val="00BE7DB4"/>
    <w:rsid w:val="00BE7E41"/>
    <w:rsid w:val="00BE7FB2"/>
    <w:rsid w:val="00BF0967"/>
    <w:rsid w:val="00BF0B74"/>
    <w:rsid w:val="00BF0F10"/>
    <w:rsid w:val="00BF151D"/>
    <w:rsid w:val="00BF19C9"/>
    <w:rsid w:val="00BF1C77"/>
    <w:rsid w:val="00BF1F30"/>
    <w:rsid w:val="00BF22C0"/>
    <w:rsid w:val="00BF2ABD"/>
    <w:rsid w:val="00BF2F0E"/>
    <w:rsid w:val="00BF30CA"/>
    <w:rsid w:val="00BF33D0"/>
    <w:rsid w:val="00BF3726"/>
    <w:rsid w:val="00BF38BD"/>
    <w:rsid w:val="00BF3D13"/>
    <w:rsid w:val="00BF3E25"/>
    <w:rsid w:val="00BF4077"/>
    <w:rsid w:val="00BF40C4"/>
    <w:rsid w:val="00BF4580"/>
    <w:rsid w:val="00BF4B95"/>
    <w:rsid w:val="00BF5462"/>
    <w:rsid w:val="00BF54AA"/>
    <w:rsid w:val="00BF560B"/>
    <w:rsid w:val="00BF5B56"/>
    <w:rsid w:val="00BF5C1E"/>
    <w:rsid w:val="00BF5C52"/>
    <w:rsid w:val="00BF5F41"/>
    <w:rsid w:val="00BF6337"/>
    <w:rsid w:val="00BF6476"/>
    <w:rsid w:val="00BF6594"/>
    <w:rsid w:val="00BF6D2E"/>
    <w:rsid w:val="00BF6D53"/>
    <w:rsid w:val="00BF713A"/>
    <w:rsid w:val="00BF7B63"/>
    <w:rsid w:val="00C00AB3"/>
    <w:rsid w:val="00C00B11"/>
    <w:rsid w:val="00C00DB5"/>
    <w:rsid w:val="00C00E8A"/>
    <w:rsid w:val="00C00FD3"/>
    <w:rsid w:val="00C0170D"/>
    <w:rsid w:val="00C01A31"/>
    <w:rsid w:val="00C01EFA"/>
    <w:rsid w:val="00C025FA"/>
    <w:rsid w:val="00C02655"/>
    <w:rsid w:val="00C02A2A"/>
    <w:rsid w:val="00C02B4A"/>
    <w:rsid w:val="00C02F7F"/>
    <w:rsid w:val="00C03130"/>
    <w:rsid w:val="00C031C3"/>
    <w:rsid w:val="00C03D2C"/>
    <w:rsid w:val="00C03F82"/>
    <w:rsid w:val="00C0454D"/>
    <w:rsid w:val="00C047F1"/>
    <w:rsid w:val="00C04C20"/>
    <w:rsid w:val="00C04EAE"/>
    <w:rsid w:val="00C05A17"/>
    <w:rsid w:val="00C05A8E"/>
    <w:rsid w:val="00C05C0E"/>
    <w:rsid w:val="00C06236"/>
    <w:rsid w:val="00C0623C"/>
    <w:rsid w:val="00C063BD"/>
    <w:rsid w:val="00C064CF"/>
    <w:rsid w:val="00C068C6"/>
    <w:rsid w:val="00C06928"/>
    <w:rsid w:val="00C06AC7"/>
    <w:rsid w:val="00C07190"/>
    <w:rsid w:val="00C07453"/>
    <w:rsid w:val="00C07673"/>
    <w:rsid w:val="00C0787C"/>
    <w:rsid w:val="00C07C0F"/>
    <w:rsid w:val="00C07D94"/>
    <w:rsid w:val="00C07E28"/>
    <w:rsid w:val="00C07E77"/>
    <w:rsid w:val="00C07FA5"/>
    <w:rsid w:val="00C1049E"/>
    <w:rsid w:val="00C10659"/>
    <w:rsid w:val="00C10968"/>
    <w:rsid w:val="00C109E6"/>
    <w:rsid w:val="00C10E07"/>
    <w:rsid w:val="00C11BD0"/>
    <w:rsid w:val="00C11EFE"/>
    <w:rsid w:val="00C125C4"/>
    <w:rsid w:val="00C125EA"/>
    <w:rsid w:val="00C12765"/>
    <w:rsid w:val="00C129E6"/>
    <w:rsid w:val="00C133D9"/>
    <w:rsid w:val="00C133ED"/>
    <w:rsid w:val="00C137B1"/>
    <w:rsid w:val="00C13FBF"/>
    <w:rsid w:val="00C14275"/>
    <w:rsid w:val="00C14454"/>
    <w:rsid w:val="00C1493D"/>
    <w:rsid w:val="00C14F07"/>
    <w:rsid w:val="00C14FDC"/>
    <w:rsid w:val="00C1532D"/>
    <w:rsid w:val="00C1549E"/>
    <w:rsid w:val="00C1643A"/>
    <w:rsid w:val="00C16C37"/>
    <w:rsid w:val="00C17446"/>
    <w:rsid w:val="00C20063"/>
    <w:rsid w:val="00C20208"/>
    <w:rsid w:val="00C20779"/>
    <w:rsid w:val="00C207B9"/>
    <w:rsid w:val="00C2121D"/>
    <w:rsid w:val="00C21B6F"/>
    <w:rsid w:val="00C2248B"/>
    <w:rsid w:val="00C227A4"/>
    <w:rsid w:val="00C2303A"/>
    <w:rsid w:val="00C23086"/>
    <w:rsid w:val="00C23AB9"/>
    <w:rsid w:val="00C24701"/>
    <w:rsid w:val="00C2485F"/>
    <w:rsid w:val="00C24D39"/>
    <w:rsid w:val="00C24DD9"/>
    <w:rsid w:val="00C24E6B"/>
    <w:rsid w:val="00C25156"/>
    <w:rsid w:val="00C2555A"/>
    <w:rsid w:val="00C25760"/>
    <w:rsid w:val="00C25866"/>
    <w:rsid w:val="00C25B1E"/>
    <w:rsid w:val="00C25E01"/>
    <w:rsid w:val="00C25E3E"/>
    <w:rsid w:val="00C25E41"/>
    <w:rsid w:val="00C25F25"/>
    <w:rsid w:val="00C26EB2"/>
    <w:rsid w:val="00C26F04"/>
    <w:rsid w:val="00C26FB9"/>
    <w:rsid w:val="00C270D8"/>
    <w:rsid w:val="00C27406"/>
    <w:rsid w:val="00C274BD"/>
    <w:rsid w:val="00C27F64"/>
    <w:rsid w:val="00C27F90"/>
    <w:rsid w:val="00C3059B"/>
    <w:rsid w:val="00C305E3"/>
    <w:rsid w:val="00C306DF"/>
    <w:rsid w:val="00C309AA"/>
    <w:rsid w:val="00C30D88"/>
    <w:rsid w:val="00C30EDA"/>
    <w:rsid w:val="00C31130"/>
    <w:rsid w:val="00C31267"/>
    <w:rsid w:val="00C312EF"/>
    <w:rsid w:val="00C31570"/>
    <w:rsid w:val="00C31EA2"/>
    <w:rsid w:val="00C3208C"/>
    <w:rsid w:val="00C325B1"/>
    <w:rsid w:val="00C32D9A"/>
    <w:rsid w:val="00C33365"/>
    <w:rsid w:val="00C339B4"/>
    <w:rsid w:val="00C339F5"/>
    <w:rsid w:val="00C33AE1"/>
    <w:rsid w:val="00C33E50"/>
    <w:rsid w:val="00C34004"/>
    <w:rsid w:val="00C34A51"/>
    <w:rsid w:val="00C350FA"/>
    <w:rsid w:val="00C35252"/>
    <w:rsid w:val="00C3533C"/>
    <w:rsid w:val="00C35577"/>
    <w:rsid w:val="00C359F0"/>
    <w:rsid w:val="00C35EB5"/>
    <w:rsid w:val="00C36FEB"/>
    <w:rsid w:val="00C3720D"/>
    <w:rsid w:val="00C37287"/>
    <w:rsid w:val="00C372DB"/>
    <w:rsid w:val="00C3748C"/>
    <w:rsid w:val="00C376BE"/>
    <w:rsid w:val="00C40317"/>
    <w:rsid w:val="00C4071D"/>
    <w:rsid w:val="00C40884"/>
    <w:rsid w:val="00C40A29"/>
    <w:rsid w:val="00C40B64"/>
    <w:rsid w:val="00C40D59"/>
    <w:rsid w:val="00C40EA6"/>
    <w:rsid w:val="00C41353"/>
    <w:rsid w:val="00C41574"/>
    <w:rsid w:val="00C425E0"/>
    <w:rsid w:val="00C4261E"/>
    <w:rsid w:val="00C4281F"/>
    <w:rsid w:val="00C4293F"/>
    <w:rsid w:val="00C42943"/>
    <w:rsid w:val="00C42B13"/>
    <w:rsid w:val="00C42C79"/>
    <w:rsid w:val="00C42EFB"/>
    <w:rsid w:val="00C42F0D"/>
    <w:rsid w:val="00C43250"/>
    <w:rsid w:val="00C436D4"/>
    <w:rsid w:val="00C43A18"/>
    <w:rsid w:val="00C43C79"/>
    <w:rsid w:val="00C43E81"/>
    <w:rsid w:val="00C43FCF"/>
    <w:rsid w:val="00C44199"/>
    <w:rsid w:val="00C4461D"/>
    <w:rsid w:val="00C447BA"/>
    <w:rsid w:val="00C4484E"/>
    <w:rsid w:val="00C448F5"/>
    <w:rsid w:val="00C44CE0"/>
    <w:rsid w:val="00C44EF6"/>
    <w:rsid w:val="00C4533C"/>
    <w:rsid w:val="00C45506"/>
    <w:rsid w:val="00C4563F"/>
    <w:rsid w:val="00C456EF"/>
    <w:rsid w:val="00C4683A"/>
    <w:rsid w:val="00C46CCD"/>
    <w:rsid w:val="00C46F51"/>
    <w:rsid w:val="00C476E2"/>
    <w:rsid w:val="00C4770C"/>
    <w:rsid w:val="00C478A4"/>
    <w:rsid w:val="00C47FA6"/>
    <w:rsid w:val="00C50054"/>
    <w:rsid w:val="00C509FD"/>
    <w:rsid w:val="00C50A9E"/>
    <w:rsid w:val="00C516C8"/>
    <w:rsid w:val="00C51952"/>
    <w:rsid w:val="00C51B1C"/>
    <w:rsid w:val="00C5354E"/>
    <w:rsid w:val="00C53A77"/>
    <w:rsid w:val="00C53BBC"/>
    <w:rsid w:val="00C53E6F"/>
    <w:rsid w:val="00C540C8"/>
    <w:rsid w:val="00C5464A"/>
    <w:rsid w:val="00C548F9"/>
    <w:rsid w:val="00C54A4F"/>
    <w:rsid w:val="00C553C8"/>
    <w:rsid w:val="00C55439"/>
    <w:rsid w:val="00C555F6"/>
    <w:rsid w:val="00C556B8"/>
    <w:rsid w:val="00C561E7"/>
    <w:rsid w:val="00C5622D"/>
    <w:rsid w:val="00C569A1"/>
    <w:rsid w:val="00C571A3"/>
    <w:rsid w:val="00C57B84"/>
    <w:rsid w:val="00C57D69"/>
    <w:rsid w:val="00C6042C"/>
    <w:rsid w:val="00C60F08"/>
    <w:rsid w:val="00C60FFF"/>
    <w:rsid w:val="00C615CB"/>
    <w:rsid w:val="00C61E7C"/>
    <w:rsid w:val="00C62671"/>
    <w:rsid w:val="00C627B7"/>
    <w:rsid w:val="00C62873"/>
    <w:rsid w:val="00C62A98"/>
    <w:rsid w:val="00C62E93"/>
    <w:rsid w:val="00C6308C"/>
    <w:rsid w:val="00C634C0"/>
    <w:rsid w:val="00C63A22"/>
    <w:rsid w:val="00C64106"/>
    <w:rsid w:val="00C64129"/>
    <w:rsid w:val="00C6426B"/>
    <w:rsid w:val="00C645FF"/>
    <w:rsid w:val="00C64864"/>
    <w:rsid w:val="00C6487B"/>
    <w:rsid w:val="00C64D60"/>
    <w:rsid w:val="00C65AD5"/>
    <w:rsid w:val="00C65D3C"/>
    <w:rsid w:val="00C6639E"/>
    <w:rsid w:val="00C66528"/>
    <w:rsid w:val="00C66CB9"/>
    <w:rsid w:val="00C67462"/>
    <w:rsid w:val="00C70447"/>
    <w:rsid w:val="00C70729"/>
    <w:rsid w:val="00C70C22"/>
    <w:rsid w:val="00C70C8F"/>
    <w:rsid w:val="00C70F23"/>
    <w:rsid w:val="00C7121C"/>
    <w:rsid w:val="00C712AE"/>
    <w:rsid w:val="00C716F5"/>
    <w:rsid w:val="00C7192E"/>
    <w:rsid w:val="00C72041"/>
    <w:rsid w:val="00C72264"/>
    <w:rsid w:val="00C725C4"/>
    <w:rsid w:val="00C72A5F"/>
    <w:rsid w:val="00C72CDD"/>
    <w:rsid w:val="00C7301E"/>
    <w:rsid w:val="00C73048"/>
    <w:rsid w:val="00C73079"/>
    <w:rsid w:val="00C73311"/>
    <w:rsid w:val="00C736C6"/>
    <w:rsid w:val="00C736DB"/>
    <w:rsid w:val="00C73948"/>
    <w:rsid w:val="00C73982"/>
    <w:rsid w:val="00C73AFA"/>
    <w:rsid w:val="00C73B88"/>
    <w:rsid w:val="00C73C9E"/>
    <w:rsid w:val="00C7464B"/>
    <w:rsid w:val="00C74CF2"/>
    <w:rsid w:val="00C74D3C"/>
    <w:rsid w:val="00C75B71"/>
    <w:rsid w:val="00C75C21"/>
    <w:rsid w:val="00C75EDE"/>
    <w:rsid w:val="00C763D1"/>
    <w:rsid w:val="00C763F8"/>
    <w:rsid w:val="00C76826"/>
    <w:rsid w:val="00C76A44"/>
    <w:rsid w:val="00C76AB7"/>
    <w:rsid w:val="00C76C42"/>
    <w:rsid w:val="00C76D69"/>
    <w:rsid w:val="00C776A0"/>
    <w:rsid w:val="00C777F4"/>
    <w:rsid w:val="00C77DB4"/>
    <w:rsid w:val="00C77DFA"/>
    <w:rsid w:val="00C800E6"/>
    <w:rsid w:val="00C80382"/>
    <w:rsid w:val="00C8039C"/>
    <w:rsid w:val="00C8064E"/>
    <w:rsid w:val="00C80650"/>
    <w:rsid w:val="00C807CE"/>
    <w:rsid w:val="00C808A1"/>
    <w:rsid w:val="00C80AF9"/>
    <w:rsid w:val="00C80C4D"/>
    <w:rsid w:val="00C80EAC"/>
    <w:rsid w:val="00C813E9"/>
    <w:rsid w:val="00C81927"/>
    <w:rsid w:val="00C81C09"/>
    <w:rsid w:val="00C81D74"/>
    <w:rsid w:val="00C81E8D"/>
    <w:rsid w:val="00C82184"/>
    <w:rsid w:val="00C822D3"/>
    <w:rsid w:val="00C82CA4"/>
    <w:rsid w:val="00C82E79"/>
    <w:rsid w:val="00C8343C"/>
    <w:rsid w:val="00C834B9"/>
    <w:rsid w:val="00C83669"/>
    <w:rsid w:val="00C8380E"/>
    <w:rsid w:val="00C83DAB"/>
    <w:rsid w:val="00C83EF3"/>
    <w:rsid w:val="00C849CB"/>
    <w:rsid w:val="00C84DCA"/>
    <w:rsid w:val="00C84E64"/>
    <w:rsid w:val="00C85202"/>
    <w:rsid w:val="00C85392"/>
    <w:rsid w:val="00C857CB"/>
    <w:rsid w:val="00C86303"/>
    <w:rsid w:val="00C8651F"/>
    <w:rsid w:val="00C86601"/>
    <w:rsid w:val="00C86B40"/>
    <w:rsid w:val="00C86F6C"/>
    <w:rsid w:val="00C8740F"/>
    <w:rsid w:val="00C874AB"/>
    <w:rsid w:val="00C87734"/>
    <w:rsid w:val="00C8782F"/>
    <w:rsid w:val="00C87934"/>
    <w:rsid w:val="00C87A46"/>
    <w:rsid w:val="00C87C56"/>
    <w:rsid w:val="00C87DF8"/>
    <w:rsid w:val="00C87FB0"/>
    <w:rsid w:val="00C90271"/>
    <w:rsid w:val="00C90588"/>
    <w:rsid w:val="00C9059E"/>
    <w:rsid w:val="00C9081C"/>
    <w:rsid w:val="00C909B2"/>
    <w:rsid w:val="00C90D38"/>
    <w:rsid w:val="00C911D9"/>
    <w:rsid w:val="00C9154C"/>
    <w:rsid w:val="00C9163C"/>
    <w:rsid w:val="00C91DED"/>
    <w:rsid w:val="00C92406"/>
    <w:rsid w:val="00C9276A"/>
    <w:rsid w:val="00C93086"/>
    <w:rsid w:val="00C931DC"/>
    <w:rsid w:val="00C93E72"/>
    <w:rsid w:val="00C93EEA"/>
    <w:rsid w:val="00C952B4"/>
    <w:rsid w:val="00C95519"/>
    <w:rsid w:val="00C95DDB"/>
    <w:rsid w:val="00C96659"/>
    <w:rsid w:val="00C9696B"/>
    <w:rsid w:val="00C96D40"/>
    <w:rsid w:val="00C9715A"/>
    <w:rsid w:val="00C9718F"/>
    <w:rsid w:val="00C97241"/>
    <w:rsid w:val="00C9794F"/>
    <w:rsid w:val="00C97CCE"/>
    <w:rsid w:val="00C97F88"/>
    <w:rsid w:val="00CA0396"/>
    <w:rsid w:val="00CA0AC1"/>
    <w:rsid w:val="00CA1023"/>
    <w:rsid w:val="00CA10B8"/>
    <w:rsid w:val="00CA1475"/>
    <w:rsid w:val="00CA15B8"/>
    <w:rsid w:val="00CA1CE0"/>
    <w:rsid w:val="00CA1ED9"/>
    <w:rsid w:val="00CA22BA"/>
    <w:rsid w:val="00CA234A"/>
    <w:rsid w:val="00CA2379"/>
    <w:rsid w:val="00CA2787"/>
    <w:rsid w:val="00CA2968"/>
    <w:rsid w:val="00CA3047"/>
    <w:rsid w:val="00CA3107"/>
    <w:rsid w:val="00CA3966"/>
    <w:rsid w:val="00CA4133"/>
    <w:rsid w:val="00CA472A"/>
    <w:rsid w:val="00CA4E8D"/>
    <w:rsid w:val="00CA53EB"/>
    <w:rsid w:val="00CA557A"/>
    <w:rsid w:val="00CA58DA"/>
    <w:rsid w:val="00CA5F0C"/>
    <w:rsid w:val="00CA6F12"/>
    <w:rsid w:val="00CA74D0"/>
    <w:rsid w:val="00CA798F"/>
    <w:rsid w:val="00CA7C07"/>
    <w:rsid w:val="00CA7F7B"/>
    <w:rsid w:val="00CB01AF"/>
    <w:rsid w:val="00CB0234"/>
    <w:rsid w:val="00CB032B"/>
    <w:rsid w:val="00CB0630"/>
    <w:rsid w:val="00CB09F0"/>
    <w:rsid w:val="00CB0BDB"/>
    <w:rsid w:val="00CB0DED"/>
    <w:rsid w:val="00CB0EC7"/>
    <w:rsid w:val="00CB12CD"/>
    <w:rsid w:val="00CB1337"/>
    <w:rsid w:val="00CB1A12"/>
    <w:rsid w:val="00CB1B84"/>
    <w:rsid w:val="00CB1F1A"/>
    <w:rsid w:val="00CB231C"/>
    <w:rsid w:val="00CB2741"/>
    <w:rsid w:val="00CB2D50"/>
    <w:rsid w:val="00CB2F50"/>
    <w:rsid w:val="00CB2F9D"/>
    <w:rsid w:val="00CB3041"/>
    <w:rsid w:val="00CB3621"/>
    <w:rsid w:val="00CB374D"/>
    <w:rsid w:val="00CB398D"/>
    <w:rsid w:val="00CB446F"/>
    <w:rsid w:val="00CB44FD"/>
    <w:rsid w:val="00CB45EB"/>
    <w:rsid w:val="00CB495D"/>
    <w:rsid w:val="00CB49C5"/>
    <w:rsid w:val="00CB4AFF"/>
    <w:rsid w:val="00CB548B"/>
    <w:rsid w:val="00CB5615"/>
    <w:rsid w:val="00CB56DD"/>
    <w:rsid w:val="00CB61A7"/>
    <w:rsid w:val="00CB61CE"/>
    <w:rsid w:val="00CB6712"/>
    <w:rsid w:val="00CB695B"/>
    <w:rsid w:val="00CB6BE9"/>
    <w:rsid w:val="00CB701D"/>
    <w:rsid w:val="00CB7623"/>
    <w:rsid w:val="00CB791A"/>
    <w:rsid w:val="00CC037C"/>
    <w:rsid w:val="00CC038E"/>
    <w:rsid w:val="00CC0770"/>
    <w:rsid w:val="00CC0BFD"/>
    <w:rsid w:val="00CC0C8A"/>
    <w:rsid w:val="00CC0D7B"/>
    <w:rsid w:val="00CC1224"/>
    <w:rsid w:val="00CC1402"/>
    <w:rsid w:val="00CC1561"/>
    <w:rsid w:val="00CC1B0D"/>
    <w:rsid w:val="00CC1BC2"/>
    <w:rsid w:val="00CC1C05"/>
    <w:rsid w:val="00CC297D"/>
    <w:rsid w:val="00CC2C6D"/>
    <w:rsid w:val="00CC2CAB"/>
    <w:rsid w:val="00CC2CDC"/>
    <w:rsid w:val="00CC2EDA"/>
    <w:rsid w:val="00CC2F0E"/>
    <w:rsid w:val="00CC34A6"/>
    <w:rsid w:val="00CC38D2"/>
    <w:rsid w:val="00CC3B6A"/>
    <w:rsid w:val="00CC3CAB"/>
    <w:rsid w:val="00CC3DF1"/>
    <w:rsid w:val="00CC3F2E"/>
    <w:rsid w:val="00CC428F"/>
    <w:rsid w:val="00CC4721"/>
    <w:rsid w:val="00CC48E3"/>
    <w:rsid w:val="00CC4D5A"/>
    <w:rsid w:val="00CC4FA0"/>
    <w:rsid w:val="00CC4FAD"/>
    <w:rsid w:val="00CC505F"/>
    <w:rsid w:val="00CC5257"/>
    <w:rsid w:val="00CC592C"/>
    <w:rsid w:val="00CC5AA5"/>
    <w:rsid w:val="00CC5BE0"/>
    <w:rsid w:val="00CC5F21"/>
    <w:rsid w:val="00CC6274"/>
    <w:rsid w:val="00CC64D0"/>
    <w:rsid w:val="00CC6850"/>
    <w:rsid w:val="00CC7076"/>
    <w:rsid w:val="00CC7250"/>
    <w:rsid w:val="00CC7CC2"/>
    <w:rsid w:val="00CC7D92"/>
    <w:rsid w:val="00CD0B62"/>
    <w:rsid w:val="00CD0BA0"/>
    <w:rsid w:val="00CD0BDB"/>
    <w:rsid w:val="00CD10CD"/>
    <w:rsid w:val="00CD1710"/>
    <w:rsid w:val="00CD1890"/>
    <w:rsid w:val="00CD19F8"/>
    <w:rsid w:val="00CD1A9F"/>
    <w:rsid w:val="00CD205D"/>
    <w:rsid w:val="00CD26F9"/>
    <w:rsid w:val="00CD27B6"/>
    <w:rsid w:val="00CD2FE3"/>
    <w:rsid w:val="00CD2FF2"/>
    <w:rsid w:val="00CD304C"/>
    <w:rsid w:val="00CD3108"/>
    <w:rsid w:val="00CD3122"/>
    <w:rsid w:val="00CD319F"/>
    <w:rsid w:val="00CD3422"/>
    <w:rsid w:val="00CD3A3A"/>
    <w:rsid w:val="00CD3D38"/>
    <w:rsid w:val="00CD3D72"/>
    <w:rsid w:val="00CD412B"/>
    <w:rsid w:val="00CD4204"/>
    <w:rsid w:val="00CD4666"/>
    <w:rsid w:val="00CD48B7"/>
    <w:rsid w:val="00CD493B"/>
    <w:rsid w:val="00CD4B0C"/>
    <w:rsid w:val="00CD5046"/>
    <w:rsid w:val="00CD50F6"/>
    <w:rsid w:val="00CD5253"/>
    <w:rsid w:val="00CD5288"/>
    <w:rsid w:val="00CD5659"/>
    <w:rsid w:val="00CD57CA"/>
    <w:rsid w:val="00CD5FFD"/>
    <w:rsid w:val="00CD683C"/>
    <w:rsid w:val="00CD6A71"/>
    <w:rsid w:val="00CD6CBF"/>
    <w:rsid w:val="00CD7235"/>
    <w:rsid w:val="00CD7431"/>
    <w:rsid w:val="00CD785D"/>
    <w:rsid w:val="00CD7A69"/>
    <w:rsid w:val="00CD7A7C"/>
    <w:rsid w:val="00CD7C67"/>
    <w:rsid w:val="00CD7C95"/>
    <w:rsid w:val="00CE06FE"/>
    <w:rsid w:val="00CE0749"/>
    <w:rsid w:val="00CE099B"/>
    <w:rsid w:val="00CE12D7"/>
    <w:rsid w:val="00CE138E"/>
    <w:rsid w:val="00CE163E"/>
    <w:rsid w:val="00CE17DC"/>
    <w:rsid w:val="00CE21C0"/>
    <w:rsid w:val="00CE27F3"/>
    <w:rsid w:val="00CE2A02"/>
    <w:rsid w:val="00CE2C6B"/>
    <w:rsid w:val="00CE2EEF"/>
    <w:rsid w:val="00CE2F1F"/>
    <w:rsid w:val="00CE3DFC"/>
    <w:rsid w:val="00CE472A"/>
    <w:rsid w:val="00CE4D0F"/>
    <w:rsid w:val="00CE4D62"/>
    <w:rsid w:val="00CE4ED8"/>
    <w:rsid w:val="00CE4F5D"/>
    <w:rsid w:val="00CE56E6"/>
    <w:rsid w:val="00CE5A1C"/>
    <w:rsid w:val="00CE5BC9"/>
    <w:rsid w:val="00CE5C1F"/>
    <w:rsid w:val="00CE61AA"/>
    <w:rsid w:val="00CE6973"/>
    <w:rsid w:val="00CE6C92"/>
    <w:rsid w:val="00CE714B"/>
    <w:rsid w:val="00CE74A9"/>
    <w:rsid w:val="00CE7756"/>
    <w:rsid w:val="00CE7A03"/>
    <w:rsid w:val="00CE7A8D"/>
    <w:rsid w:val="00CF02A8"/>
    <w:rsid w:val="00CF04D8"/>
    <w:rsid w:val="00CF0565"/>
    <w:rsid w:val="00CF08B2"/>
    <w:rsid w:val="00CF0D38"/>
    <w:rsid w:val="00CF0F72"/>
    <w:rsid w:val="00CF11F8"/>
    <w:rsid w:val="00CF125F"/>
    <w:rsid w:val="00CF1862"/>
    <w:rsid w:val="00CF1944"/>
    <w:rsid w:val="00CF1A24"/>
    <w:rsid w:val="00CF1AA4"/>
    <w:rsid w:val="00CF1AAF"/>
    <w:rsid w:val="00CF1ED6"/>
    <w:rsid w:val="00CF20C0"/>
    <w:rsid w:val="00CF220C"/>
    <w:rsid w:val="00CF22EA"/>
    <w:rsid w:val="00CF23EC"/>
    <w:rsid w:val="00CF26FF"/>
    <w:rsid w:val="00CF2B92"/>
    <w:rsid w:val="00CF2E1D"/>
    <w:rsid w:val="00CF2FCE"/>
    <w:rsid w:val="00CF39B6"/>
    <w:rsid w:val="00CF3B57"/>
    <w:rsid w:val="00CF3DE3"/>
    <w:rsid w:val="00CF414C"/>
    <w:rsid w:val="00CF454E"/>
    <w:rsid w:val="00CF45B7"/>
    <w:rsid w:val="00CF49A1"/>
    <w:rsid w:val="00CF4ACF"/>
    <w:rsid w:val="00CF4C79"/>
    <w:rsid w:val="00CF4D59"/>
    <w:rsid w:val="00CF525A"/>
    <w:rsid w:val="00CF537E"/>
    <w:rsid w:val="00CF557C"/>
    <w:rsid w:val="00CF567B"/>
    <w:rsid w:val="00CF5F30"/>
    <w:rsid w:val="00CF60B9"/>
    <w:rsid w:val="00CF61AA"/>
    <w:rsid w:val="00CF62A9"/>
    <w:rsid w:val="00CF68A1"/>
    <w:rsid w:val="00CF6C12"/>
    <w:rsid w:val="00CF6F42"/>
    <w:rsid w:val="00CF7800"/>
    <w:rsid w:val="00CF7D49"/>
    <w:rsid w:val="00D003A0"/>
    <w:rsid w:val="00D00862"/>
    <w:rsid w:val="00D008A9"/>
    <w:rsid w:val="00D00A6C"/>
    <w:rsid w:val="00D00AC9"/>
    <w:rsid w:val="00D00E68"/>
    <w:rsid w:val="00D00F0D"/>
    <w:rsid w:val="00D01135"/>
    <w:rsid w:val="00D01169"/>
    <w:rsid w:val="00D016F9"/>
    <w:rsid w:val="00D0170D"/>
    <w:rsid w:val="00D01894"/>
    <w:rsid w:val="00D01BF6"/>
    <w:rsid w:val="00D01EC0"/>
    <w:rsid w:val="00D020CE"/>
    <w:rsid w:val="00D021E2"/>
    <w:rsid w:val="00D0280B"/>
    <w:rsid w:val="00D0286B"/>
    <w:rsid w:val="00D03336"/>
    <w:rsid w:val="00D04524"/>
    <w:rsid w:val="00D04AFB"/>
    <w:rsid w:val="00D04E15"/>
    <w:rsid w:val="00D05174"/>
    <w:rsid w:val="00D053B4"/>
    <w:rsid w:val="00D05D68"/>
    <w:rsid w:val="00D05DBF"/>
    <w:rsid w:val="00D06062"/>
    <w:rsid w:val="00D06268"/>
    <w:rsid w:val="00D065B0"/>
    <w:rsid w:val="00D0699C"/>
    <w:rsid w:val="00D06A46"/>
    <w:rsid w:val="00D06B73"/>
    <w:rsid w:val="00D071D4"/>
    <w:rsid w:val="00D0720B"/>
    <w:rsid w:val="00D0724B"/>
    <w:rsid w:val="00D079F9"/>
    <w:rsid w:val="00D07D98"/>
    <w:rsid w:val="00D101D8"/>
    <w:rsid w:val="00D103D3"/>
    <w:rsid w:val="00D10733"/>
    <w:rsid w:val="00D109DD"/>
    <w:rsid w:val="00D10B7A"/>
    <w:rsid w:val="00D10C4A"/>
    <w:rsid w:val="00D10D90"/>
    <w:rsid w:val="00D10DB2"/>
    <w:rsid w:val="00D10F52"/>
    <w:rsid w:val="00D10FC1"/>
    <w:rsid w:val="00D11045"/>
    <w:rsid w:val="00D114E7"/>
    <w:rsid w:val="00D11E9F"/>
    <w:rsid w:val="00D120DF"/>
    <w:rsid w:val="00D125AC"/>
    <w:rsid w:val="00D125BE"/>
    <w:rsid w:val="00D12607"/>
    <w:rsid w:val="00D12928"/>
    <w:rsid w:val="00D12E62"/>
    <w:rsid w:val="00D130B6"/>
    <w:rsid w:val="00D131BC"/>
    <w:rsid w:val="00D134C6"/>
    <w:rsid w:val="00D135F5"/>
    <w:rsid w:val="00D14506"/>
    <w:rsid w:val="00D148CB"/>
    <w:rsid w:val="00D14A84"/>
    <w:rsid w:val="00D15021"/>
    <w:rsid w:val="00D15108"/>
    <w:rsid w:val="00D1533F"/>
    <w:rsid w:val="00D15B24"/>
    <w:rsid w:val="00D15C8E"/>
    <w:rsid w:val="00D160EE"/>
    <w:rsid w:val="00D16ECE"/>
    <w:rsid w:val="00D17479"/>
    <w:rsid w:val="00D17502"/>
    <w:rsid w:val="00D1754B"/>
    <w:rsid w:val="00D176E1"/>
    <w:rsid w:val="00D17FE4"/>
    <w:rsid w:val="00D20346"/>
    <w:rsid w:val="00D204A2"/>
    <w:rsid w:val="00D206AD"/>
    <w:rsid w:val="00D2075B"/>
    <w:rsid w:val="00D208AB"/>
    <w:rsid w:val="00D21050"/>
    <w:rsid w:val="00D215B7"/>
    <w:rsid w:val="00D216FF"/>
    <w:rsid w:val="00D220C0"/>
    <w:rsid w:val="00D22775"/>
    <w:rsid w:val="00D22AB1"/>
    <w:rsid w:val="00D22B11"/>
    <w:rsid w:val="00D22B6B"/>
    <w:rsid w:val="00D22F2F"/>
    <w:rsid w:val="00D23138"/>
    <w:rsid w:val="00D233B0"/>
    <w:rsid w:val="00D2362A"/>
    <w:rsid w:val="00D23688"/>
    <w:rsid w:val="00D23FA1"/>
    <w:rsid w:val="00D24021"/>
    <w:rsid w:val="00D2453A"/>
    <w:rsid w:val="00D2454B"/>
    <w:rsid w:val="00D245C8"/>
    <w:rsid w:val="00D2470C"/>
    <w:rsid w:val="00D24B8A"/>
    <w:rsid w:val="00D24D71"/>
    <w:rsid w:val="00D24DD5"/>
    <w:rsid w:val="00D252CF"/>
    <w:rsid w:val="00D2588C"/>
    <w:rsid w:val="00D25C66"/>
    <w:rsid w:val="00D26071"/>
    <w:rsid w:val="00D266DE"/>
    <w:rsid w:val="00D267E4"/>
    <w:rsid w:val="00D26A27"/>
    <w:rsid w:val="00D26CE9"/>
    <w:rsid w:val="00D26E0E"/>
    <w:rsid w:val="00D272C0"/>
    <w:rsid w:val="00D2732F"/>
    <w:rsid w:val="00D27A9D"/>
    <w:rsid w:val="00D3002E"/>
    <w:rsid w:val="00D30917"/>
    <w:rsid w:val="00D30B42"/>
    <w:rsid w:val="00D30F90"/>
    <w:rsid w:val="00D3118C"/>
    <w:rsid w:val="00D311BC"/>
    <w:rsid w:val="00D3178C"/>
    <w:rsid w:val="00D3193B"/>
    <w:rsid w:val="00D31AFC"/>
    <w:rsid w:val="00D31DF6"/>
    <w:rsid w:val="00D31FCF"/>
    <w:rsid w:val="00D32017"/>
    <w:rsid w:val="00D3221B"/>
    <w:rsid w:val="00D3228B"/>
    <w:rsid w:val="00D3255E"/>
    <w:rsid w:val="00D3257F"/>
    <w:rsid w:val="00D327AA"/>
    <w:rsid w:val="00D33008"/>
    <w:rsid w:val="00D3300B"/>
    <w:rsid w:val="00D33447"/>
    <w:rsid w:val="00D3374B"/>
    <w:rsid w:val="00D342B3"/>
    <w:rsid w:val="00D3432E"/>
    <w:rsid w:val="00D347F4"/>
    <w:rsid w:val="00D34EB5"/>
    <w:rsid w:val="00D3545C"/>
    <w:rsid w:val="00D354A3"/>
    <w:rsid w:val="00D3579B"/>
    <w:rsid w:val="00D35902"/>
    <w:rsid w:val="00D35D16"/>
    <w:rsid w:val="00D367C9"/>
    <w:rsid w:val="00D3690D"/>
    <w:rsid w:val="00D37267"/>
    <w:rsid w:val="00D376A9"/>
    <w:rsid w:val="00D376B2"/>
    <w:rsid w:val="00D376D9"/>
    <w:rsid w:val="00D3796E"/>
    <w:rsid w:val="00D37F3B"/>
    <w:rsid w:val="00D40207"/>
    <w:rsid w:val="00D403B5"/>
    <w:rsid w:val="00D40BF8"/>
    <w:rsid w:val="00D410A3"/>
    <w:rsid w:val="00D41201"/>
    <w:rsid w:val="00D4168B"/>
    <w:rsid w:val="00D41BA5"/>
    <w:rsid w:val="00D42355"/>
    <w:rsid w:val="00D43317"/>
    <w:rsid w:val="00D433C7"/>
    <w:rsid w:val="00D434B5"/>
    <w:rsid w:val="00D435C0"/>
    <w:rsid w:val="00D43D13"/>
    <w:rsid w:val="00D43F11"/>
    <w:rsid w:val="00D43FF2"/>
    <w:rsid w:val="00D44107"/>
    <w:rsid w:val="00D4472B"/>
    <w:rsid w:val="00D44A78"/>
    <w:rsid w:val="00D45533"/>
    <w:rsid w:val="00D455C2"/>
    <w:rsid w:val="00D456DC"/>
    <w:rsid w:val="00D45D2F"/>
    <w:rsid w:val="00D45FD1"/>
    <w:rsid w:val="00D462FC"/>
    <w:rsid w:val="00D46390"/>
    <w:rsid w:val="00D466B5"/>
    <w:rsid w:val="00D466EA"/>
    <w:rsid w:val="00D46B2B"/>
    <w:rsid w:val="00D46FF1"/>
    <w:rsid w:val="00D473E6"/>
    <w:rsid w:val="00D47CCE"/>
    <w:rsid w:val="00D47D4B"/>
    <w:rsid w:val="00D50BF4"/>
    <w:rsid w:val="00D513D0"/>
    <w:rsid w:val="00D51CD3"/>
    <w:rsid w:val="00D52265"/>
    <w:rsid w:val="00D528E1"/>
    <w:rsid w:val="00D53370"/>
    <w:rsid w:val="00D53433"/>
    <w:rsid w:val="00D534C1"/>
    <w:rsid w:val="00D5358C"/>
    <w:rsid w:val="00D53813"/>
    <w:rsid w:val="00D539F0"/>
    <w:rsid w:val="00D53A0A"/>
    <w:rsid w:val="00D53D37"/>
    <w:rsid w:val="00D53D3C"/>
    <w:rsid w:val="00D53E15"/>
    <w:rsid w:val="00D54221"/>
    <w:rsid w:val="00D546FE"/>
    <w:rsid w:val="00D548E1"/>
    <w:rsid w:val="00D54C09"/>
    <w:rsid w:val="00D552AF"/>
    <w:rsid w:val="00D555DA"/>
    <w:rsid w:val="00D55B7D"/>
    <w:rsid w:val="00D55DE3"/>
    <w:rsid w:val="00D55DF0"/>
    <w:rsid w:val="00D55E2F"/>
    <w:rsid w:val="00D563D3"/>
    <w:rsid w:val="00D56427"/>
    <w:rsid w:val="00D56532"/>
    <w:rsid w:val="00D565AB"/>
    <w:rsid w:val="00D5692F"/>
    <w:rsid w:val="00D56D85"/>
    <w:rsid w:val="00D57849"/>
    <w:rsid w:val="00D57E12"/>
    <w:rsid w:val="00D57FE2"/>
    <w:rsid w:val="00D606C6"/>
    <w:rsid w:val="00D609D1"/>
    <w:rsid w:val="00D609F5"/>
    <w:rsid w:val="00D60DFD"/>
    <w:rsid w:val="00D60FCF"/>
    <w:rsid w:val="00D611F4"/>
    <w:rsid w:val="00D61BE4"/>
    <w:rsid w:val="00D61E39"/>
    <w:rsid w:val="00D625C6"/>
    <w:rsid w:val="00D626B8"/>
    <w:rsid w:val="00D63052"/>
    <w:rsid w:val="00D63795"/>
    <w:rsid w:val="00D63AB5"/>
    <w:rsid w:val="00D63B9E"/>
    <w:rsid w:val="00D63D26"/>
    <w:rsid w:val="00D64174"/>
    <w:rsid w:val="00D64205"/>
    <w:rsid w:val="00D64831"/>
    <w:rsid w:val="00D64BE6"/>
    <w:rsid w:val="00D64C3E"/>
    <w:rsid w:val="00D651DA"/>
    <w:rsid w:val="00D652B3"/>
    <w:rsid w:val="00D65AE3"/>
    <w:rsid w:val="00D65F4F"/>
    <w:rsid w:val="00D6635E"/>
    <w:rsid w:val="00D66AE0"/>
    <w:rsid w:val="00D66B0C"/>
    <w:rsid w:val="00D66F22"/>
    <w:rsid w:val="00D66FCC"/>
    <w:rsid w:val="00D66FFD"/>
    <w:rsid w:val="00D67029"/>
    <w:rsid w:val="00D67BF0"/>
    <w:rsid w:val="00D67DA7"/>
    <w:rsid w:val="00D67FDC"/>
    <w:rsid w:val="00D70563"/>
    <w:rsid w:val="00D7058F"/>
    <w:rsid w:val="00D7069B"/>
    <w:rsid w:val="00D70B5B"/>
    <w:rsid w:val="00D70DB7"/>
    <w:rsid w:val="00D7122A"/>
    <w:rsid w:val="00D71424"/>
    <w:rsid w:val="00D7143F"/>
    <w:rsid w:val="00D71B09"/>
    <w:rsid w:val="00D71CBE"/>
    <w:rsid w:val="00D7200E"/>
    <w:rsid w:val="00D729F1"/>
    <w:rsid w:val="00D72D7E"/>
    <w:rsid w:val="00D72DC4"/>
    <w:rsid w:val="00D7309E"/>
    <w:rsid w:val="00D733DE"/>
    <w:rsid w:val="00D735D9"/>
    <w:rsid w:val="00D73D83"/>
    <w:rsid w:val="00D74212"/>
    <w:rsid w:val="00D742FE"/>
    <w:rsid w:val="00D74C62"/>
    <w:rsid w:val="00D74DF0"/>
    <w:rsid w:val="00D7548C"/>
    <w:rsid w:val="00D75D49"/>
    <w:rsid w:val="00D75E33"/>
    <w:rsid w:val="00D76327"/>
    <w:rsid w:val="00D7688F"/>
    <w:rsid w:val="00D769B6"/>
    <w:rsid w:val="00D769FA"/>
    <w:rsid w:val="00D76AA0"/>
    <w:rsid w:val="00D76B9B"/>
    <w:rsid w:val="00D76E11"/>
    <w:rsid w:val="00D77BCD"/>
    <w:rsid w:val="00D77FC5"/>
    <w:rsid w:val="00D80053"/>
    <w:rsid w:val="00D800B3"/>
    <w:rsid w:val="00D80100"/>
    <w:rsid w:val="00D8037C"/>
    <w:rsid w:val="00D80903"/>
    <w:rsid w:val="00D80A5C"/>
    <w:rsid w:val="00D80D6C"/>
    <w:rsid w:val="00D81604"/>
    <w:rsid w:val="00D817A1"/>
    <w:rsid w:val="00D81853"/>
    <w:rsid w:val="00D818F7"/>
    <w:rsid w:val="00D818FC"/>
    <w:rsid w:val="00D819BC"/>
    <w:rsid w:val="00D81B50"/>
    <w:rsid w:val="00D82671"/>
    <w:rsid w:val="00D83640"/>
    <w:rsid w:val="00D8371D"/>
    <w:rsid w:val="00D8396D"/>
    <w:rsid w:val="00D83A1C"/>
    <w:rsid w:val="00D83DD6"/>
    <w:rsid w:val="00D83FEB"/>
    <w:rsid w:val="00D84055"/>
    <w:rsid w:val="00D84092"/>
    <w:rsid w:val="00D840E9"/>
    <w:rsid w:val="00D84504"/>
    <w:rsid w:val="00D8467C"/>
    <w:rsid w:val="00D8491C"/>
    <w:rsid w:val="00D84A48"/>
    <w:rsid w:val="00D84A9C"/>
    <w:rsid w:val="00D84CAA"/>
    <w:rsid w:val="00D84E83"/>
    <w:rsid w:val="00D850DB"/>
    <w:rsid w:val="00D85166"/>
    <w:rsid w:val="00D85B21"/>
    <w:rsid w:val="00D8633E"/>
    <w:rsid w:val="00D86502"/>
    <w:rsid w:val="00D86A38"/>
    <w:rsid w:val="00D86BBC"/>
    <w:rsid w:val="00D86CD9"/>
    <w:rsid w:val="00D86F0F"/>
    <w:rsid w:val="00D87009"/>
    <w:rsid w:val="00D87396"/>
    <w:rsid w:val="00D874C1"/>
    <w:rsid w:val="00D87933"/>
    <w:rsid w:val="00D87BAC"/>
    <w:rsid w:val="00D87C70"/>
    <w:rsid w:val="00D87DE3"/>
    <w:rsid w:val="00D90F52"/>
    <w:rsid w:val="00D91F8A"/>
    <w:rsid w:val="00D921CD"/>
    <w:rsid w:val="00D92329"/>
    <w:rsid w:val="00D92A94"/>
    <w:rsid w:val="00D92EBC"/>
    <w:rsid w:val="00D931BE"/>
    <w:rsid w:val="00D936F9"/>
    <w:rsid w:val="00D93A51"/>
    <w:rsid w:val="00D93A8F"/>
    <w:rsid w:val="00D93E7B"/>
    <w:rsid w:val="00D94257"/>
    <w:rsid w:val="00D945D7"/>
    <w:rsid w:val="00D949DE"/>
    <w:rsid w:val="00D952A3"/>
    <w:rsid w:val="00D95646"/>
    <w:rsid w:val="00D9581F"/>
    <w:rsid w:val="00D958D6"/>
    <w:rsid w:val="00D9605A"/>
    <w:rsid w:val="00D9638F"/>
    <w:rsid w:val="00D96A9B"/>
    <w:rsid w:val="00D96F84"/>
    <w:rsid w:val="00D974AD"/>
    <w:rsid w:val="00D9772B"/>
    <w:rsid w:val="00D97872"/>
    <w:rsid w:val="00D97BB3"/>
    <w:rsid w:val="00DA0D49"/>
    <w:rsid w:val="00DA0F2F"/>
    <w:rsid w:val="00DA110A"/>
    <w:rsid w:val="00DA1530"/>
    <w:rsid w:val="00DA1680"/>
    <w:rsid w:val="00DA1E7D"/>
    <w:rsid w:val="00DA281C"/>
    <w:rsid w:val="00DA3059"/>
    <w:rsid w:val="00DA3060"/>
    <w:rsid w:val="00DA3854"/>
    <w:rsid w:val="00DA38ED"/>
    <w:rsid w:val="00DA42F6"/>
    <w:rsid w:val="00DA4376"/>
    <w:rsid w:val="00DA437E"/>
    <w:rsid w:val="00DA445A"/>
    <w:rsid w:val="00DA44C4"/>
    <w:rsid w:val="00DA454A"/>
    <w:rsid w:val="00DA4779"/>
    <w:rsid w:val="00DA4D49"/>
    <w:rsid w:val="00DA52E9"/>
    <w:rsid w:val="00DA5DF5"/>
    <w:rsid w:val="00DA66DC"/>
    <w:rsid w:val="00DA698A"/>
    <w:rsid w:val="00DA798D"/>
    <w:rsid w:val="00DA7AFA"/>
    <w:rsid w:val="00DB004A"/>
    <w:rsid w:val="00DB0414"/>
    <w:rsid w:val="00DB0AC0"/>
    <w:rsid w:val="00DB0C5D"/>
    <w:rsid w:val="00DB0DD5"/>
    <w:rsid w:val="00DB11A1"/>
    <w:rsid w:val="00DB157C"/>
    <w:rsid w:val="00DB2068"/>
    <w:rsid w:val="00DB210E"/>
    <w:rsid w:val="00DB21FF"/>
    <w:rsid w:val="00DB239F"/>
    <w:rsid w:val="00DB29F0"/>
    <w:rsid w:val="00DB2BC4"/>
    <w:rsid w:val="00DB2F0F"/>
    <w:rsid w:val="00DB3063"/>
    <w:rsid w:val="00DB30B1"/>
    <w:rsid w:val="00DB33E8"/>
    <w:rsid w:val="00DB34E1"/>
    <w:rsid w:val="00DB35F9"/>
    <w:rsid w:val="00DB3676"/>
    <w:rsid w:val="00DB387A"/>
    <w:rsid w:val="00DB38A7"/>
    <w:rsid w:val="00DB42DC"/>
    <w:rsid w:val="00DB474D"/>
    <w:rsid w:val="00DB4A26"/>
    <w:rsid w:val="00DB4E77"/>
    <w:rsid w:val="00DB52C9"/>
    <w:rsid w:val="00DB5B06"/>
    <w:rsid w:val="00DB5DA0"/>
    <w:rsid w:val="00DB6320"/>
    <w:rsid w:val="00DB656A"/>
    <w:rsid w:val="00DB6719"/>
    <w:rsid w:val="00DB6914"/>
    <w:rsid w:val="00DB7278"/>
    <w:rsid w:val="00DB74FF"/>
    <w:rsid w:val="00DB776E"/>
    <w:rsid w:val="00DB7937"/>
    <w:rsid w:val="00DB7D56"/>
    <w:rsid w:val="00DB7F07"/>
    <w:rsid w:val="00DC008C"/>
    <w:rsid w:val="00DC00E1"/>
    <w:rsid w:val="00DC0678"/>
    <w:rsid w:val="00DC072D"/>
    <w:rsid w:val="00DC0F3E"/>
    <w:rsid w:val="00DC1033"/>
    <w:rsid w:val="00DC1634"/>
    <w:rsid w:val="00DC1B14"/>
    <w:rsid w:val="00DC1DC1"/>
    <w:rsid w:val="00DC1F0A"/>
    <w:rsid w:val="00DC1FFE"/>
    <w:rsid w:val="00DC2D21"/>
    <w:rsid w:val="00DC3047"/>
    <w:rsid w:val="00DC3855"/>
    <w:rsid w:val="00DC3DC2"/>
    <w:rsid w:val="00DC3EF9"/>
    <w:rsid w:val="00DC4AE0"/>
    <w:rsid w:val="00DC4CCD"/>
    <w:rsid w:val="00DC55FE"/>
    <w:rsid w:val="00DC5D57"/>
    <w:rsid w:val="00DC6C5C"/>
    <w:rsid w:val="00DC6F5A"/>
    <w:rsid w:val="00DC7510"/>
    <w:rsid w:val="00DD0A7F"/>
    <w:rsid w:val="00DD0AB4"/>
    <w:rsid w:val="00DD0D9A"/>
    <w:rsid w:val="00DD107A"/>
    <w:rsid w:val="00DD1292"/>
    <w:rsid w:val="00DD1653"/>
    <w:rsid w:val="00DD16B3"/>
    <w:rsid w:val="00DD1EFD"/>
    <w:rsid w:val="00DD229B"/>
    <w:rsid w:val="00DD2B34"/>
    <w:rsid w:val="00DD2BF6"/>
    <w:rsid w:val="00DD2D2A"/>
    <w:rsid w:val="00DD3286"/>
    <w:rsid w:val="00DD377B"/>
    <w:rsid w:val="00DD45A2"/>
    <w:rsid w:val="00DD4B8E"/>
    <w:rsid w:val="00DD50E1"/>
    <w:rsid w:val="00DD5188"/>
    <w:rsid w:val="00DD5E6E"/>
    <w:rsid w:val="00DD6032"/>
    <w:rsid w:val="00DD624F"/>
    <w:rsid w:val="00DD6E31"/>
    <w:rsid w:val="00DD6E58"/>
    <w:rsid w:val="00DD72A9"/>
    <w:rsid w:val="00DD76C9"/>
    <w:rsid w:val="00DD77B0"/>
    <w:rsid w:val="00DE047B"/>
    <w:rsid w:val="00DE0A06"/>
    <w:rsid w:val="00DE0AC9"/>
    <w:rsid w:val="00DE0E32"/>
    <w:rsid w:val="00DE1533"/>
    <w:rsid w:val="00DE2778"/>
    <w:rsid w:val="00DE2894"/>
    <w:rsid w:val="00DE2ACC"/>
    <w:rsid w:val="00DE2F4B"/>
    <w:rsid w:val="00DE30E0"/>
    <w:rsid w:val="00DE323A"/>
    <w:rsid w:val="00DE36FC"/>
    <w:rsid w:val="00DE3835"/>
    <w:rsid w:val="00DE3ADE"/>
    <w:rsid w:val="00DE3E23"/>
    <w:rsid w:val="00DE4063"/>
    <w:rsid w:val="00DE4537"/>
    <w:rsid w:val="00DE48A0"/>
    <w:rsid w:val="00DE4A01"/>
    <w:rsid w:val="00DE4AC9"/>
    <w:rsid w:val="00DE4CDE"/>
    <w:rsid w:val="00DE5E16"/>
    <w:rsid w:val="00DE670C"/>
    <w:rsid w:val="00DE6CA5"/>
    <w:rsid w:val="00DE6EBE"/>
    <w:rsid w:val="00DE7729"/>
    <w:rsid w:val="00DE77DD"/>
    <w:rsid w:val="00DE7820"/>
    <w:rsid w:val="00DE78C5"/>
    <w:rsid w:val="00DF002E"/>
    <w:rsid w:val="00DF03FA"/>
    <w:rsid w:val="00DF0825"/>
    <w:rsid w:val="00DF0CA9"/>
    <w:rsid w:val="00DF1080"/>
    <w:rsid w:val="00DF112D"/>
    <w:rsid w:val="00DF1193"/>
    <w:rsid w:val="00DF119D"/>
    <w:rsid w:val="00DF1A39"/>
    <w:rsid w:val="00DF2355"/>
    <w:rsid w:val="00DF2367"/>
    <w:rsid w:val="00DF2568"/>
    <w:rsid w:val="00DF2CDF"/>
    <w:rsid w:val="00DF373C"/>
    <w:rsid w:val="00DF374D"/>
    <w:rsid w:val="00DF4023"/>
    <w:rsid w:val="00DF4754"/>
    <w:rsid w:val="00DF4845"/>
    <w:rsid w:val="00DF4B4C"/>
    <w:rsid w:val="00DF6193"/>
    <w:rsid w:val="00DF63DE"/>
    <w:rsid w:val="00DF65E1"/>
    <w:rsid w:val="00DF6D11"/>
    <w:rsid w:val="00DF791A"/>
    <w:rsid w:val="00DF7B82"/>
    <w:rsid w:val="00E00129"/>
    <w:rsid w:val="00E001B1"/>
    <w:rsid w:val="00E003F9"/>
    <w:rsid w:val="00E0040D"/>
    <w:rsid w:val="00E006E0"/>
    <w:rsid w:val="00E0070D"/>
    <w:rsid w:val="00E00C55"/>
    <w:rsid w:val="00E00DC9"/>
    <w:rsid w:val="00E00DE4"/>
    <w:rsid w:val="00E00F71"/>
    <w:rsid w:val="00E00FE0"/>
    <w:rsid w:val="00E01121"/>
    <w:rsid w:val="00E015C3"/>
    <w:rsid w:val="00E01C4A"/>
    <w:rsid w:val="00E01D4A"/>
    <w:rsid w:val="00E01D89"/>
    <w:rsid w:val="00E01D91"/>
    <w:rsid w:val="00E022E4"/>
    <w:rsid w:val="00E023F7"/>
    <w:rsid w:val="00E02518"/>
    <w:rsid w:val="00E027FC"/>
    <w:rsid w:val="00E02BFD"/>
    <w:rsid w:val="00E02FBA"/>
    <w:rsid w:val="00E033F1"/>
    <w:rsid w:val="00E036DA"/>
    <w:rsid w:val="00E03B33"/>
    <w:rsid w:val="00E03C8A"/>
    <w:rsid w:val="00E03DE5"/>
    <w:rsid w:val="00E04080"/>
    <w:rsid w:val="00E046B0"/>
    <w:rsid w:val="00E048E2"/>
    <w:rsid w:val="00E04C8F"/>
    <w:rsid w:val="00E04FCD"/>
    <w:rsid w:val="00E05071"/>
    <w:rsid w:val="00E052BC"/>
    <w:rsid w:val="00E058E5"/>
    <w:rsid w:val="00E0637F"/>
    <w:rsid w:val="00E06609"/>
    <w:rsid w:val="00E06CF8"/>
    <w:rsid w:val="00E06D71"/>
    <w:rsid w:val="00E06D8A"/>
    <w:rsid w:val="00E071A1"/>
    <w:rsid w:val="00E076C5"/>
    <w:rsid w:val="00E077DC"/>
    <w:rsid w:val="00E100D4"/>
    <w:rsid w:val="00E10225"/>
    <w:rsid w:val="00E10352"/>
    <w:rsid w:val="00E105BB"/>
    <w:rsid w:val="00E10659"/>
    <w:rsid w:val="00E1067C"/>
    <w:rsid w:val="00E10C21"/>
    <w:rsid w:val="00E10F63"/>
    <w:rsid w:val="00E11173"/>
    <w:rsid w:val="00E11244"/>
    <w:rsid w:val="00E11317"/>
    <w:rsid w:val="00E117C7"/>
    <w:rsid w:val="00E1193E"/>
    <w:rsid w:val="00E11FA0"/>
    <w:rsid w:val="00E12639"/>
    <w:rsid w:val="00E12714"/>
    <w:rsid w:val="00E127EF"/>
    <w:rsid w:val="00E130F7"/>
    <w:rsid w:val="00E13D58"/>
    <w:rsid w:val="00E14103"/>
    <w:rsid w:val="00E143D6"/>
    <w:rsid w:val="00E145B2"/>
    <w:rsid w:val="00E150A6"/>
    <w:rsid w:val="00E15174"/>
    <w:rsid w:val="00E151AC"/>
    <w:rsid w:val="00E156DD"/>
    <w:rsid w:val="00E1573F"/>
    <w:rsid w:val="00E15970"/>
    <w:rsid w:val="00E16027"/>
    <w:rsid w:val="00E16411"/>
    <w:rsid w:val="00E16678"/>
    <w:rsid w:val="00E16BBE"/>
    <w:rsid w:val="00E16CAE"/>
    <w:rsid w:val="00E16FD7"/>
    <w:rsid w:val="00E171E1"/>
    <w:rsid w:val="00E17253"/>
    <w:rsid w:val="00E17825"/>
    <w:rsid w:val="00E17A7E"/>
    <w:rsid w:val="00E17BDE"/>
    <w:rsid w:val="00E17C07"/>
    <w:rsid w:val="00E17EC0"/>
    <w:rsid w:val="00E17EC8"/>
    <w:rsid w:val="00E20070"/>
    <w:rsid w:val="00E200F2"/>
    <w:rsid w:val="00E208F1"/>
    <w:rsid w:val="00E210E6"/>
    <w:rsid w:val="00E218CD"/>
    <w:rsid w:val="00E2200B"/>
    <w:rsid w:val="00E220C4"/>
    <w:rsid w:val="00E22512"/>
    <w:rsid w:val="00E22A09"/>
    <w:rsid w:val="00E22B27"/>
    <w:rsid w:val="00E22E0E"/>
    <w:rsid w:val="00E22EAC"/>
    <w:rsid w:val="00E22F38"/>
    <w:rsid w:val="00E23626"/>
    <w:rsid w:val="00E238CB"/>
    <w:rsid w:val="00E23A69"/>
    <w:rsid w:val="00E24094"/>
    <w:rsid w:val="00E241B5"/>
    <w:rsid w:val="00E24863"/>
    <w:rsid w:val="00E24B2C"/>
    <w:rsid w:val="00E2583F"/>
    <w:rsid w:val="00E258D0"/>
    <w:rsid w:val="00E25A86"/>
    <w:rsid w:val="00E25BD2"/>
    <w:rsid w:val="00E26342"/>
    <w:rsid w:val="00E26944"/>
    <w:rsid w:val="00E26ABB"/>
    <w:rsid w:val="00E26B2C"/>
    <w:rsid w:val="00E26F4F"/>
    <w:rsid w:val="00E27B14"/>
    <w:rsid w:val="00E300D7"/>
    <w:rsid w:val="00E300F5"/>
    <w:rsid w:val="00E30147"/>
    <w:rsid w:val="00E301D5"/>
    <w:rsid w:val="00E301D8"/>
    <w:rsid w:val="00E30291"/>
    <w:rsid w:val="00E31308"/>
    <w:rsid w:val="00E31D0B"/>
    <w:rsid w:val="00E31D15"/>
    <w:rsid w:val="00E32484"/>
    <w:rsid w:val="00E32B7B"/>
    <w:rsid w:val="00E32DEA"/>
    <w:rsid w:val="00E32EA4"/>
    <w:rsid w:val="00E3324E"/>
    <w:rsid w:val="00E33ABB"/>
    <w:rsid w:val="00E3484A"/>
    <w:rsid w:val="00E34863"/>
    <w:rsid w:val="00E34AE7"/>
    <w:rsid w:val="00E34BAE"/>
    <w:rsid w:val="00E34F6C"/>
    <w:rsid w:val="00E354CB"/>
    <w:rsid w:val="00E3551F"/>
    <w:rsid w:val="00E35581"/>
    <w:rsid w:val="00E3561A"/>
    <w:rsid w:val="00E35BE7"/>
    <w:rsid w:val="00E35C17"/>
    <w:rsid w:val="00E361D4"/>
    <w:rsid w:val="00E36930"/>
    <w:rsid w:val="00E36B46"/>
    <w:rsid w:val="00E36EF2"/>
    <w:rsid w:val="00E36F0D"/>
    <w:rsid w:val="00E3713F"/>
    <w:rsid w:val="00E37175"/>
    <w:rsid w:val="00E3727A"/>
    <w:rsid w:val="00E373BA"/>
    <w:rsid w:val="00E3797E"/>
    <w:rsid w:val="00E37FB7"/>
    <w:rsid w:val="00E40181"/>
    <w:rsid w:val="00E40191"/>
    <w:rsid w:val="00E40300"/>
    <w:rsid w:val="00E40360"/>
    <w:rsid w:val="00E408FB"/>
    <w:rsid w:val="00E40949"/>
    <w:rsid w:val="00E41453"/>
    <w:rsid w:val="00E416EE"/>
    <w:rsid w:val="00E42166"/>
    <w:rsid w:val="00E42465"/>
    <w:rsid w:val="00E42A94"/>
    <w:rsid w:val="00E42EFE"/>
    <w:rsid w:val="00E42FAB"/>
    <w:rsid w:val="00E43033"/>
    <w:rsid w:val="00E43104"/>
    <w:rsid w:val="00E437FB"/>
    <w:rsid w:val="00E43EA8"/>
    <w:rsid w:val="00E44DFB"/>
    <w:rsid w:val="00E44FA8"/>
    <w:rsid w:val="00E45C37"/>
    <w:rsid w:val="00E45E0B"/>
    <w:rsid w:val="00E45F35"/>
    <w:rsid w:val="00E45FB7"/>
    <w:rsid w:val="00E4600A"/>
    <w:rsid w:val="00E469E8"/>
    <w:rsid w:val="00E46C59"/>
    <w:rsid w:val="00E46C69"/>
    <w:rsid w:val="00E477B9"/>
    <w:rsid w:val="00E479C9"/>
    <w:rsid w:val="00E47B8E"/>
    <w:rsid w:val="00E50332"/>
    <w:rsid w:val="00E50592"/>
    <w:rsid w:val="00E508CD"/>
    <w:rsid w:val="00E50950"/>
    <w:rsid w:val="00E50955"/>
    <w:rsid w:val="00E50BA7"/>
    <w:rsid w:val="00E514B9"/>
    <w:rsid w:val="00E515DB"/>
    <w:rsid w:val="00E518DF"/>
    <w:rsid w:val="00E51B4C"/>
    <w:rsid w:val="00E51C5A"/>
    <w:rsid w:val="00E52599"/>
    <w:rsid w:val="00E52662"/>
    <w:rsid w:val="00E52B2B"/>
    <w:rsid w:val="00E537B4"/>
    <w:rsid w:val="00E53838"/>
    <w:rsid w:val="00E53A81"/>
    <w:rsid w:val="00E53B38"/>
    <w:rsid w:val="00E53FEF"/>
    <w:rsid w:val="00E5401F"/>
    <w:rsid w:val="00E54C3A"/>
    <w:rsid w:val="00E54DA7"/>
    <w:rsid w:val="00E54DAA"/>
    <w:rsid w:val="00E54F7C"/>
    <w:rsid w:val="00E554A4"/>
    <w:rsid w:val="00E5555F"/>
    <w:rsid w:val="00E55643"/>
    <w:rsid w:val="00E55F00"/>
    <w:rsid w:val="00E56875"/>
    <w:rsid w:val="00E569A6"/>
    <w:rsid w:val="00E57606"/>
    <w:rsid w:val="00E57AD6"/>
    <w:rsid w:val="00E57E8A"/>
    <w:rsid w:val="00E6029D"/>
    <w:rsid w:val="00E6091D"/>
    <w:rsid w:val="00E61011"/>
    <w:rsid w:val="00E6101D"/>
    <w:rsid w:val="00E611AB"/>
    <w:rsid w:val="00E6133C"/>
    <w:rsid w:val="00E613B7"/>
    <w:rsid w:val="00E617F0"/>
    <w:rsid w:val="00E61F03"/>
    <w:rsid w:val="00E61FBB"/>
    <w:rsid w:val="00E622B4"/>
    <w:rsid w:val="00E6258F"/>
    <w:rsid w:val="00E6277B"/>
    <w:rsid w:val="00E62860"/>
    <w:rsid w:val="00E629E3"/>
    <w:rsid w:val="00E62D35"/>
    <w:rsid w:val="00E632DB"/>
    <w:rsid w:val="00E632E9"/>
    <w:rsid w:val="00E636D1"/>
    <w:rsid w:val="00E63DBC"/>
    <w:rsid w:val="00E644CE"/>
    <w:rsid w:val="00E6499A"/>
    <w:rsid w:val="00E64FAD"/>
    <w:rsid w:val="00E657DA"/>
    <w:rsid w:val="00E65B55"/>
    <w:rsid w:val="00E65B83"/>
    <w:rsid w:val="00E65C52"/>
    <w:rsid w:val="00E65D06"/>
    <w:rsid w:val="00E66098"/>
    <w:rsid w:val="00E664B1"/>
    <w:rsid w:val="00E66878"/>
    <w:rsid w:val="00E66AF8"/>
    <w:rsid w:val="00E66CE0"/>
    <w:rsid w:val="00E66FF1"/>
    <w:rsid w:val="00E671EC"/>
    <w:rsid w:val="00E67245"/>
    <w:rsid w:val="00E674F7"/>
    <w:rsid w:val="00E67924"/>
    <w:rsid w:val="00E67A6A"/>
    <w:rsid w:val="00E67FBB"/>
    <w:rsid w:val="00E700F9"/>
    <w:rsid w:val="00E7049A"/>
    <w:rsid w:val="00E70B68"/>
    <w:rsid w:val="00E71801"/>
    <w:rsid w:val="00E71A89"/>
    <w:rsid w:val="00E71E1E"/>
    <w:rsid w:val="00E7208E"/>
    <w:rsid w:val="00E722C4"/>
    <w:rsid w:val="00E72624"/>
    <w:rsid w:val="00E729C0"/>
    <w:rsid w:val="00E72A99"/>
    <w:rsid w:val="00E72F07"/>
    <w:rsid w:val="00E732A3"/>
    <w:rsid w:val="00E73726"/>
    <w:rsid w:val="00E7384A"/>
    <w:rsid w:val="00E73983"/>
    <w:rsid w:val="00E73B91"/>
    <w:rsid w:val="00E741B8"/>
    <w:rsid w:val="00E7427A"/>
    <w:rsid w:val="00E74427"/>
    <w:rsid w:val="00E74970"/>
    <w:rsid w:val="00E74ED6"/>
    <w:rsid w:val="00E7551B"/>
    <w:rsid w:val="00E7571F"/>
    <w:rsid w:val="00E75AE2"/>
    <w:rsid w:val="00E7608B"/>
    <w:rsid w:val="00E7615E"/>
    <w:rsid w:val="00E76B71"/>
    <w:rsid w:val="00E76DD9"/>
    <w:rsid w:val="00E77066"/>
    <w:rsid w:val="00E770B8"/>
    <w:rsid w:val="00E7738E"/>
    <w:rsid w:val="00E77548"/>
    <w:rsid w:val="00E77D9C"/>
    <w:rsid w:val="00E8070D"/>
    <w:rsid w:val="00E8071E"/>
    <w:rsid w:val="00E80DFC"/>
    <w:rsid w:val="00E80FA7"/>
    <w:rsid w:val="00E81521"/>
    <w:rsid w:val="00E819A3"/>
    <w:rsid w:val="00E819B0"/>
    <w:rsid w:val="00E81E7C"/>
    <w:rsid w:val="00E822BE"/>
    <w:rsid w:val="00E82354"/>
    <w:rsid w:val="00E8294E"/>
    <w:rsid w:val="00E8321F"/>
    <w:rsid w:val="00E83226"/>
    <w:rsid w:val="00E8416A"/>
    <w:rsid w:val="00E846C1"/>
    <w:rsid w:val="00E849C0"/>
    <w:rsid w:val="00E84C8B"/>
    <w:rsid w:val="00E8596E"/>
    <w:rsid w:val="00E85C9B"/>
    <w:rsid w:val="00E869D2"/>
    <w:rsid w:val="00E86E0E"/>
    <w:rsid w:val="00E8726C"/>
    <w:rsid w:val="00E872BC"/>
    <w:rsid w:val="00E8748B"/>
    <w:rsid w:val="00E876B8"/>
    <w:rsid w:val="00E8790C"/>
    <w:rsid w:val="00E87DFE"/>
    <w:rsid w:val="00E90034"/>
    <w:rsid w:val="00E9014E"/>
    <w:rsid w:val="00E90336"/>
    <w:rsid w:val="00E906CC"/>
    <w:rsid w:val="00E908A2"/>
    <w:rsid w:val="00E909CF"/>
    <w:rsid w:val="00E9199C"/>
    <w:rsid w:val="00E91AE3"/>
    <w:rsid w:val="00E91B29"/>
    <w:rsid w:val="00E91D45"/>
    <w:rsid w:val="00E9268D"/>
    <w:rsid w:val="00E929D3"/>
    <w:rsid w:val="00E93030"/>
    <w:rsid w:val="00E932D1"/>
    <w:rsid w:val="00E934C8"/>
    <w:rsid w:val="00E93CDE"/>
    <w:rsid w:val="00E9424B"/>
    <w:rsid w:val="00E943B8"/>
    <w:rsid w:val="00E944BE"/>
    <w:rsid w:val="00E94592"/>
    <w:rsid w:val="00E9480A"/>
    <w:rsid w:val="00E94AFD"/>
    <w:rsid w:val="00E9536E"/>
    <w:rsid w:val="00E9560A"/>
    <w:rsid w:val="00E958A4"/>
    <w:rsid w:val="00E9591D"/>
    <w:rsid w:val="00E95B98"/>
    <w:rsid w:val="00E95C50"/>
    <w:rsid w:val="00E961DA"/>
    <w:rsid w:val="00E96218"/>
    <w:rsid w:val="00E96BF0"/>
    <w:rsid w:val="00E96E46"/>
    <w:rsid w:val="00E96F7C"/>
    <w:rsid w:val="00E97370"/>
    <w:rsid w:val="00E97A6C"/>
    <w:rsid w:val="00E97C10"/>
    <w:rsid w:val="00EA0252"/>
    <w:rsid w:val="00EA066F"/>
    <w:rsid w:val="00EA0825"/>
    <w:rsid w:val="00EA0A21"/>
    <w:rsid w:val="00EA0BF4"/>
    <w:rsid w:val="00EA0ED5"/>
    <w:rsid w:val="00EA120E"/>
    <w:rsid w:val="00EA1EF0"/>
    <w:rsid w:val="00EA259D"/>
    <w:rsid w:val="00EA28D0"/>
    <w:rsid w:val="00EA2B19"/>
    <w:rsid w:val="00EA2D0C"/>
    <w:rsid w:val="00EA3171"/>
    <w:rsid w:val="00EA3A84"/>
    <w:rsid w:val="00EA3D65"/>
    <w:rsid w:val="00EA406E"/>
    <w:rsid w:val="00EA435D"/>
    <w:rsid w:val="00EA47BE"/>
    <w:rsid w:val="00EA4EDC"/>
    <w:rsid w:val="00EA4F3B"/>
    <w:rsid w:val="00EA5231"/>
    <w:rsid w:val="00EA529E"/>
    <w:rsid w:val="00EA52D3"/>
    <w:rsid w:val="00EA564B"/>
    <w:rsid w:val="00EA65BF"/>
    <w:rsid w:val="00EA6762"/>
    <w:rsid w:val="00EA6AD3"/>
    <w:rsid w:val="00EA6EBF"/>
    <w:rsid w:val="00EA6F5E"/>
    <w:rsid w:val="00EA7058"/>
    <w:rsid w:val="00EA708C"/>
    <w:rsid w:val="00EA7372"/>
    <w:rsid w:val="00EA75E9"/>
    <w:rsid w:val="00EA7BB3"/>
    <w:rsid w:val="00EA7C7C"/>
    <w:rsid w:val="00EB00C7"/>
    <w:rsid w:val="00EB011F"/>
    <w:rsid w:val="00EB079F"/>
    <w:rsid w:val="00EB08A0"/>
    <w:rsid w:val="00EB0C0D"/>
    <w:rsid w:val="00EB10E7"/>
    <w:rsid w:val="00EB110B"/>
    <w:rsid w:val="00EB144F"/>
    <w:rsid w:val="00EB14E1"/>
    <w:rsid w:val="00EB19C4"/>
    <w:rsid w:val="00EB19CB"/>
    <w:rsid w:val="00EB1B22"/>
    <w:rsid w:val="00EB1E47"/>
    <w:rsid w:val="00EB2329"/>
    <w:rsid w:val="00EB2729"/>
    <w:rsid w:val="00EB2832"/>
    <w:rsid w:val="00EB28D0"/>
    <w:rsid w:val="00EB2EE1"/>
    <w:rsid w:val="00EB3003"/>
    <w:rsid w:val="00EB3808"/>
    <w:rsid w:val="00EB3C40"/>
    <w:rsid w:val="00EB4005"/>
    <w:rsid w:val="00EB4264"/>
    <w:rsid w:val="00EB42F0"/>
    <w:rsid w:val="00EB43C0"/>
    <w:rsid w:val="00EB45F4"/>
    <w:rsid w:val="00EB49DA"/>
    <w:rsid w:val="00EB4A97"/>
    <w:rsid w:val="00EB4B08"/>
    <w:rsid w:val="00EB4C53"/>
    <w:rsid w:val="00EB506D"/>
    <w:rsid w:val="00EB54CB"/>
    <w:rsid w:val="00EB554B"/>
    <w:rsid w:val="00EB597A"/>
    <w:rsid w:val="00EB6045"/>
    <w:rsid w:val="00EB6636"/>
    <w:rsid w:val="00EB6776"/>
    <w:rsid w:val="00EB677A"/>
    <w:rsid w:val="00EB6C79"/>
    <w:rsid w:val="00EB709F"/>
    <w:rsid w:val="00EB70D9"/>
    <w:rsid w:val="00EB74E8"/>
    <w:rsid w:val="00EB7B7B"/>
    <w:rsid w:val="00EB7BB7"/>
    <w:rsid w:val="00EB7EF5"/>
    <w:rsid w:val="00EC069E"/>
    <w:rsid w:val="00EC0F68"/>
    <w:rsid w:val="00EC0F72"/>
    <w:rsid w:val="00EC1188"/>
    <w:rsid w:val="00EC177A"/>
    <w:rsid w:val="00EC1AEA"/>
    <w:rsid w:val="00EC22D6"/>
    <w:rsid w:val="00EC26F3"/>
    <w:rsid w:val="00EC2720"/>
    <w:rsid w:val="00EC29E7"/>
    <w:rsid w:val="00EC2B0F"/>
    <w:rsid w:val="00EC31F2"/>
    <w:rsid w:val="00EC333B"/>
    <w:rsid w:val="00EC343B"/>
    <w:rsid w:val="00EC3508"/>
    <w:rsid w:val="00EC3602"/>
    <w:rsid w:val="00EC3981"/>
    <w:rsid w:val="00EC3B9A"/>
    <w:rsid w:val="00EC45B3"/>
    <w:rsid w:val="00EC4A17"/>
    <w:rsid w:val="00EC4B18"/>
    <w:rsid w:val="00EC5308"/>
    <w:rsid w:val="00EC53BC"/>
    <w:rsid w:val="00EC567D"/>
    <w:rsid w:val="00EC5737"/>
    <w:rsid w:val="00EC5974"/>
    <w:rsid w:val="00EC5ADC"/>
    <w:rsid w:val="00EC60E6"/>
    <w:rsid w:val="00EC6117"/>
    <w:rsid w:val="00EC701D"/>
    <w:rsid w:val="00EC71A4"/>
    <w:rsid w:val="00EC7279"/>
    <w:rsid w:val="00EC76B9"/>
    <w:rsid w:val="00EC77A1"/>
    <w:rsid w:val="00EC7985"/>
    <w:rsid w:val="00EC799D"/>
    <w:rsid w:val="00EC7CE2"/>
    <w:rsid w:val="00EC7F4D"/>
    <w:rsid w:val="00ED0966"/>
    <w:rsid w:val="00ED0F29"/>
    <w:rsid w:val="00ED1035"/>
    <w:rsid w:val="00ED1153"/>
    <w:rsid w:val="00ED1986"/>
    <w:rsid w:val="00ED19DA"/>
    <w:rsid w:val="00ED1AD4"/>
    <w:rsid w:val="00ED1C15"/>
    <w:rsid w:val="00ED1C3E"/>
    <w:rsid w:val="00ED1E71"/>
    <w:rsid w:val="00ED1FAC"/>
    <w:rsid w:val="00ED1FDE"/>
    <w:rsid w:val="00ED2056"/>
    <w:rsid w:val="00ED252A"/>
    <w:rsid w:val="00ED2BF5"/>
    <w:rsid w:val="00ED2C65"/>
    <w:rsid w:val="00ED3727"/>
    <w:rsid w:val="00ED3B53"/>
    <w:rsid w:val="00ED3B65"/>
    <w:rsid w:val="00ED3BB9"/>
    <w:rsid w:val="00ED3EC6"/>
    <w:rsid w:val="00ED3FF4"/>
    <w:rsid w:val="00ED40C0"/>
    <w:rsid w:val="00ED40E3"/>
    <w:rsid w:val="00ED4411"/>
    <w:rsid w:val="00ED48C5"/>
    <w:rsid w:val="00ED4A3C"/>
    <w:rsid w:val="00ED4D3D"/>
    <w:rsid w:val="00ED4FD8"/>
    <w:rsid w:val="00ED519D"/>
    <w:rsid w:val="00ED5871"/>
    <w:rsid w:val="00ED5C76"/>
    <w:rsid w:val="00ED61A3"/>
    <w:rsid w:val="00ED6341"/>
    <w:rsid w:val="00ED635C"/>
    <w:rsid w:val="00ED6370"/>
    <w:rsid w:val="00ED6416"/>
    <w:rsid w:val="00ED67F6"/>
    <w:rsid w:val="00ED68A5"/>
    <w:rsid w:val="00ED6F85"/>
    <w:rsid w:val="00ED74C8"/>
    <w:rsid w:val="00ED7584"/>
    <w:rsid w:val="00ED7BF4"/>
    <w:rsid w:val="00ED7D7B"/>
    <w:rsid w:val="00EE04DC"/>
    <w:rsid w:val="00EE05B3"/>
    <w:rsid w:val="00EE0D67"/>
    <w:rsid w:val="00EE0F8D"/>
    <w:rsid w:val="00EE0FE2"/>
    <w:rsid w:val="00EE101D"/>
    <w:rsid w:val="00EE150F"/>
    <w:rsid w:val="00EE1817"/>
    <w:rsid w:val="00EE1ACD"/>
    <w:rsid w:val="00EE1B91"/>
    <w:rsid w:val="00EE1D49"/>
    <w:rsid w:val="00EE2397"/>
    <w:rsid w:val="00EE293C"/>
    <w:rsid w:val="00EE2E82"/>
    <w:rsid w:val="00EE3096"/>
    <w:rsid w:val="00EE31E3"/>
    <w:rsid w:val="00EE327B"/>
    <w:rsid w:val="00EE3431"/>
    <w:rsid w:val="00EE3606"/>
    <w:rsid w:val="00EE38BE"/>
    <w:rsid w:val="00EE393A"/>
    <w:rsid w:val="00EE3C46"/>
    <w:rsid w:val="00EE3D1F"/>
    <w:rsid w:val="00EE4311"/>
    <w:rsid w:val="00EE447C"/>
    <w:rsid w:val="00EE4A5C"/>
    <w:rsid w:val="00EE4D46"/>
    <w:rsid w:val="00EE5385"/>
    <w:rsid w:val="00EE550A"/>
    <w:rsid w:val="00EE5604"/>
    <w:rsid w:val="00EE58AD"/>
    <w:rsid w:val="00EE5C7F"/>
    <w:rsid w:val="00EE5CD2"/>
    <w:rsid w:val="00EE5E8E"/>
    <w:rsid w:val="00EE5E9E"/>
    <w:rsid w:val="00EE71EE"/>
    <w:rsid w:val="00EE75B3"/>
    <w:rsid w:val="00EE77F8"/>
    <w:rsid w:val="00EE787F"/>
    <w:rsid w:val="00EE7A1D"/>
    <w:rsid w:val="00EE7A7D"/>
    <w:rsid w:val="00EE7AA9"/>
    <w:rsid w:val="00EE7DAB"/>
    <w:rsid w:val="00EE7F3F"/>
    <w:rsid w:val="00EF0589"/>
    <w:rsid w:val="00EF0707"/>
    <w:rsid w:val="00EF0805"/>
    <w:rsid w:val="00EF0D28"/>
    <w:rsid w:val="00EF119F"/>
    <w:rsid w:val="00EF11D4"/>
    <w:rsid w:val="00EF2013"/>
    <w:rsid w:val="00EF20C9"/>
    <w:rsid w:val="00EF2547"/>
    <w:rsid w:val="00EF254F"/>
    <w:rsid w:val="00EF2814"/>
    <w:rsid w:val="00EF2937"/>
    <w:rsid w:val="00EF3002"/>
    <w:rsid w:val="00EF342E"/>
    <w:rsid w:val="00EF3672"/>
    <w:rsid w:val="00EF37AD"/>
    <w:rsid w:val="00EF3AB6"/>
    <w:rsid w:val="00EF3B45"/>
    <w:rsid w:val="00EF4510"/>
    <w:rsid w:val="00EF461B"/>
    <w:rsid w:val="00EF4AD1"/>
    <w:rsid w:val="00EF53CB"/>
    <w:rsid w:val="00EF5820"/>
    <w:rsid w:val="00EF5904"/>
    <w:rsid w:val="00EF5C36"/>
    <w:rsid w:val="00EF5F75"/>
    <w:rsid w:val="00EF5FE7"/>
    <w:rsid w:val="00EF6853"/>
    <w:rsid w:val="00EF6E0D"/>
    <w:rsid w:val="00EF711C"/>
    <w:rsid w:val="00EF7452"/>
    <w:rsid w:val="00F00CD2"/>
    <w:rsid w:val="00F00EAE"/>
    <w:rsid w:val="00F00F20"/>
    <w:rsid w:val="00F017EA"/>
    <w:rsid w:val="00F0187E"/>
    <w:rsid w:val="00F01D7A"/>
    <w:rsid w:val="00F026ED"/>
    <w:rsid w:val="00F027DC"/>
    <w:rsid w:val="00F02F44"/>
    <w:rsid w:val="00F032F3"/>
    <w:rsid w:val="00F033DE"/>
    <w:rsid w:val="00F034D3"/>
    <w:rsid w:val="00F03A5C"/>
    <w:rsid w:val="00F03C22"/>
    <w:rsid w:val="00F040E0"/>
    <w:rsid w:val="00F0418B"/>
    <w:rsid w:val="00F04B41"/>
    <w:rsid w:val="00F0506C"/>
    <w:rsid w:val="00F050FB"/>
    <w:rsid w:val="00F053C3"/>
    <w:rsid w:val="00F065BE"/>
    <w:rsid w:val="00F06E3F"/>
    <w:rsid w:val="00F072CD"/>
    <w:rsid w:val="00F074DC"/>
    <w:rsid w:val="00F07967"/>
    <w:rsid w:val="00F10855"/>
    <w:rsid w:val="00F10A31"/>
    <w:rsid w:val="00F10BE2"/>
    <w:rsid w:val="00F112B6"/>
    <w:rsid w:val="00F1173A"/>
    <w:rsid w:val="00F11803"/>
    <w:rsid w:val="00F1231A"/>
    <w:rsid w:val="00F12662"/>
    <w:rsid w:val="00F1281F"/>
    <w:rsid w:val="00F129B0"/>
    <w:rsid w:val="00F12BD8"/>
    <w:rsid w:val="00F132EA"/>
    <w:rsid w:val="00F13365"/>
    <w:rsid w:val="00F13528"/>
    <w:rsid w:val="00F1395A"/>
    <w:rsid w:val="00F13A79"/>
    <w:rsid w:val="00F141E0"/>
    <w:rsid w:val="00F1457B"/>
    <w:rsid w:val="00F1473A"/>
    <w:rsid w:val="00F14801"/>
    <w:rsid w:val="00F14A87"/>
    <w:rsid w:val="00F14F26"/>
    <w:rsid w:val="00F15428"/>
    <w:rsid w:val="00F157EF"/>
    <w:rsid w:val="00F15ACA"/>
    <w:rsid w:val="00F15BD6"/>
    <w:rsid w:val="00F16612"/>
    <w:rsid w:val="00F16D5E"/>
    <w:rsid w:val="00F1757E"/>
    <w:rsid w:val="00F17992"/>
    <w:rsid w:val="00F17EE9"/>
    <w:rsid w:val="00F20360"/>
    <w:rsid w:val="00F20392"/>
    <w:rsid w:val="00F2085C"/>
    <w:rsid w:val="00F2090E"/>
    <w:rsid w:val="00F21389"/>
    <w:rsid w:val="00F213FF"/>
    <w:rsid w:val="00F2197E"/>
    <w:rsid w:val="00F22101"/>
    <w:rsid w:val="00F22184"/>
    <w:rsid w:val="00F22879"/>
    <w:rsid w:val="00F2296E"/>
    <w:rsid w:val="00F22AAE"/>
    <w:rsid w:val="00F22B39"/>
    <w:rsid w:val="00F22D06"/>
    <w:rsid w:val="00F22F30"/>
    <w:rsid w:val="00F231F7"/>
    <w:rsid w:val="00F2346E"/>
    <w:rsid w:val="00F23803"/>
    <w:rsid w:val="00F23870"/>
    <w:rsid w:val="00F2399B"/>
    <w:rsid w:val="00F239A1"/>
    <w:rsid w:val="00F245AA"/>
    <w:rsid w:val="00F245B3"/>
    <w:rsid w:val="00F24883"/>
    <w:rsid w:val="00F253FC"/>
    <w:rsid w:val="00F257B7"/>
    <w:rsid w:val="00F25F8D"/>
    <w:rsid w:val="00F25FFF"/>
    <w:rsid w:val="00F262C3"/>
    <w:rsid w:val="00F264C5"/>
    <w:rsid w:val="00F26521"/>
    <w:rsid w:val="00F27199"/>
    <w:rsid w:val="00F27959"/>
    <w:rsid w:val="00F27DB6"/>
    <w:rsid w:val="00F30345"/>
    <w:rsid w:val="00F30611"/>
    <w:rsid w:val="00F30D21"/>
    <w:rsid w:val="00F3185A"/>
    <w:rsid w:val="00F31C86"/>
    <w:rsid w:val="00F31D1B"/>
    <w:rsid w:val="00F31F3D"/>
    <w:rsid w:val="00F3245D"/>
    <w:rsid w:val="00F325EA"/>
    <w:rsid w:val="00F3266B"/>
    <w:rsid w:val="00F32823"/>
    <w:rsid w:val="00F328DF"/>
    <w:rsid w:val="00F32BD9"/>
    <w:rsid w:val="00F3333D"/>
    <w:rsid w:val="00F33437"/>
    <w:rsid w:val="00F33941"/>
    <w:rsid w:val="00F33B05"/>
    <w:rsid w:val="00F33D88"/>
    <w:rsid w:val="00F34263"/>
    <w:rsid w:val="00F34580"/>
    <w:rsid w:val="00F34E65"/>
    <w:rsid w:val="00F34F0D"/>
    <w:rsid w:val="00F350E5"/>
    <w:rsid w:val="00F35D09"/>
    <w:rsid w:val="00F36145"/>
    <w:rsid w:val="00F36C4B"/>
    <w:rsid w:val="00F36F30"/>
    <w:rsid w:val="00F37BE6"/>
    <w:rsid w:val="00F37CF4"/>
    <w:rsid w:val="00F400EB"/>
    <w:rsid w:val="00F403B9"/>
    <w:rsid w:val="00F4048B"/>
    <w:rsid w:val="00F40C3E"/>
    <w:rsid w:val="00F41914"/>
    <w:rsid w:val="00F41AD9"/>
    <w:rsid w:val="00F41C40"/>
    <w:rsid w:val="00F41DC0"/>
    <w:rsid w:val="00F4227D"/>
    <w:rsid w:val="00F4249A"/>
    <w:rsid w:val="00F4295B"/>
    <w:rsid w:val="00F42CC4"/>
    <w:rsid w:val="00F4333A"/>
    <w:rsid w:val="00F4356B"/>
    <w:rsid w:val="00F43E26"/>
    <w:rsid w:val="00F43EE4"/>
    <w:rsid w:val="00F440A2"/>
    <w:rsid w:val="00F444A9"/>
    <w:rsid w:val="00F447F4"/>
    <w:rsid w:val="00F44D60"/>
    <w:rsid w:val="00F45293"/>
    <w:rsid w:val="00F457FB"/>
    <w:rsid w:val="00F45BF8"/>
    <w:rsid w:val="00F46729"/>
    <w:rsid w:val="00F46A18"/>
    <w:rsid w:val="00F46E69"/>
    <w:rsid w:val="00F47C93"/>
    <w:rsid w:val="00F47E61"/>
    <w:rsid w:val="00F507AC"/>
    <w:rsid w:val="00F50DF8"/>
    <w:rsid w:val="00F5169A"/>
    <w:rsid w:val="00F51B02"/>
    <w:rsid w:val="00F520D8"/>
    <w:rsid w:val="00F52249"/>
    <w:rsid w:val="00F52BE3"/>
    <w:rsid w:val="00F5305E"/>
    <w:rsid w:val="00F53086"/>
    <w:rsid w:val="00F53436"/>
    <w:rsid w:val="00F53611"/>
    <w:rsid w:val="00F537DB"/>
    <w:rsid w:val="00F53B68"/>
    <w:rsid w:val="00F53C80"/>
    <w:rsid w:val="00F53C83"/>
    <w:rsid w:val="00F5428E"/>
    <w:rsid w:val="00F54397"/>
    <w:rsid w:val="00F5459D"/>
    <w:rsid w:val="00F557A7"/>
    <w:rsid w:val="00F557A9"/>
    <w:rsid w:val="00F55A95"/>
    <w:rsid w:val="00F55B5E"/>
    <w:rsid w:val="00F55F47"/>
    <w:rsid w:val="00F561ED"/>
    <w:rsid w:val="00F563D4"/>
    <w:rsid w:val="00F56500"/>
    <w:rsid w:val="00F5674C"/>
    <w:rsid w:val="00F567F8"/>
    <w:rsid w:val="00F572DE"/>
    <w:rsid w:val="00F57325"/>
    <w:rsid w:val="00F57876"/>
    <w:rsid w:val="00F57C12"/>
    <w:rsid w:val="00F57D5A"/>
    <w:rsid w:val="00F6004A"/>
    <w:rsid w:val="00F6010B"/>
    <w:rsid w:val="00F608D9"/>
    <w:rsid w:val="00F60CB1"/>
    <w:rsid w:val="00F60CC8"/>
    <w:rsid w:val="00F60F62"/>
    <w:rsid w:val="00F60FAE"/>
    <w:rsid w:val="00F61085"/>
    <w:rsid w:val="00F610E2"/>
    <w:rsid w:val="00F612AD"/>
    <w:rsid w:val="00F6142F"/>
    <w:rsid w:val="00F615C5"/>
    <w:rsid w:val="00F6174E"/>
    <w:rsid w:val="00F61A79"/>
    <w:rsid w:val="00F62081"/>
    <w:rsid w:val="00F62145"/>
    <w:rsid w:val="00F625FD"/>
    <w:rsid w:val="00F62916"/>
    <w:rsid w:val="00F62957"/>
    <w:rsid w:val="00F62A4D"/>
    <w:rsid w:val="00F62EB5"/>
    <w:rsid w:val="00F62F52"/>
    <w:rsid w:val="00F62FC4"/>
    <w:rsid w:val="00F63D9A"/>
    <w:rsid w:val="00F64006"/>
    <w:rsid w:val="00F6448A"/>
    <w:rsid w:val="00F6449C"/>
    <w:rsid w:val="00F648E3"/>
    <w:rsid w:val="00F64A75"/>
    <w:rsid w:val="00F64B76"/>
    <w:rsid w:val="00F64CD7"/>
    <w:rsid w:val="00F65409"/>
    <w:rsid w:val="00F656D1"/>
    <w:rsid w:val="00F65F55"/>
    <w:rsid w:val="00F661DF"/>
    <w:rsid w:val="00F664C2"/>
    <w:rsid w:val="00F66DC1"/>
    <w:rsid w:val="00F66E1C"/>
    <w:rsid w:val="00F66E91"/>
    <w:rsid w:val="00F672C9"/>
    <w:rsid w:val="00F674AD"/>
    <w:rsid w:val="00F67A0D"/>
    <w:rsid w:val="00F67A5B"/>
    <w:rsid w:val="00F67C6F"/>
    <w:rsid w:val="00F67F7A"/>
    <w:rsid w:val="00F7041E"/>
    <w:rsid w:val="00F70553"/>
    <w:rsid w:val="00F70569"/>
    <w:rsid w:val="00F7082D"/>
    <w:rsid w:val="00F709A3"/>
    <w:rsid w:val="00F70C4C"/>
    <w:rsid w:val="00F712CE"/>
    <w:rsid w:val="00F71400"/>
    <w:rsid w:val="00F71C67"/>
    <w:rsid w:val="00F71F1E"/>
    <w:rsid w:val="00F72E4A"/>
    <w:rsid w:val="00F73018"/>
    <w:rsid w:val="00F739FB"/>
    <w:rsid w:val="00F7436F"/>
    <w:rsid w:val="00F74402"/>
    <w:rsid w:val="00F74431"/>
    <w:rsid w:val="00F7451F"/>
    <w:rsid w:val="00F7465B"/>
    <w:rsid w:val="00F749E3"/>
    <w:rsid w:val="00F74ADD"/>
    <w:rsid w:val="00F74E52"/>
    <w:rsid w:val="00F75045"/>
    <w:rsid w:val="00F75047"/>
    <w:rsid w:val="00F7518A"/>
    <w:rsid w:val="00F757D6"/>
    <w:rsid w:val="00F7588E"/>
    <w:rsid w:val="00F766D8"/>
    <w:rsid w:val="00F76842"/>
    <w:rsid w:val="00F7743F"/>
    <w:rsid w:val="00F775B4"/>
    <w:rsid w:val="00F77951"/>
    <w:rsid w:val="00F77F62"/>
    <w:rsid w:val="00F803D6"/>
    <w:rsid w:val="00F8048F"/>
    <w:rsid w:val="00F80BBD"/>
    <w:rsid w:val="00F80CFA"/>
    <w:rsid w:val="00F80DDC"/>
    <w:rsid w:val="00F81232"/>
    <w:rsid w:val="00F813BE"/>
    <w:rsid w:val="00F819A2"/>
    <w:rsid w:val="00F81AA7"/>
    <w:rsid w:val="00F81CEE"/>
    <w:rsid w:val="00F824B9"/>
    <w:rsid w:val="00F82AC7"/>
    <w:rsid w:val="00F82B23"/>
    <w:rsid w:val="00F830F3"/>
    <w:rsid w:val="00F8315D"/>
    <w:rsid w:val="00F8318D"/>
    <w:rsid w:val="00F8333E"/>
    <w:rsid w:val="00F83B15"/>
    <w:rsid w:val="00F83F24"/>
    <w:rsid w:val="00F84498"/>
    <w:rsid w:val="00F85034"/>
    <w:rsid w:val="00F85433"/>
    <w:rsid w:val="00F85BAB"/>
    <w:rsid w:val="00F85D8C"/>
    <w:rsid w:val="00F85DF9"/>
    <w:rsid w:val="00F85F92"/>
    <w:rsid w:val="00F8625C"/>
    <w:rsid w:val="00F8627D"/>
    <w:rsid w:val="00F86588"/>
    <w:rsid w:val="00F87386"/>
    <w:rsid w:val="00F873E6"/>
    <w:rsid w:val="00F87EA6"/>
    <w:rsid w:val="00F87FC5"/>
    <w:rsid w:val="00F903B1"/>
    <w:rsid w:val="00F903E2"/>
    <w:rsid w:val="00F90462"/>
    <w:rsid w:val="00F9068B"/>
    <w:rsid w:val="00F906C0"/>
    <w:rsid w:val="00F908E5"/>
    <w:rsid w:val="00F908FF"/>
    <w:rsid w:val="00F90B1E"/>
    <w:rsid w:val="00F90CC7"/>
    <w:rsid w:val="00F90D9F"/>
    <w:rsid w:val="00F90ED3"/>
    <w:rsid w:val="00F90F0B"/>
    <w:rsid w:val="00F90F2A"/>
    <w:rsid w:val="00F91080"/>
    <w:rsid w:val="00F91161"/>
    <w:rsid w:val="00F91229"/>
    <w:rsid w:val="00F916CF"/>
    <w:rsid w:val="00F91AE6"/>
    <w:rsid w:val="00F91B25"/>
    <w:rsid w:val="00F91BF7"/>
    <w:rsid w:val="00F91C80"/>
    <w:rsid w:val="00F92551"/>
    <w:rsid w:val="00F92998"/>
    <w:rsid w:val="00F92C36"/>
    <w:rsid w:val="00F92E08"/>
    <w:rsid w:val="00F9308B"/>
    <w:rsid w:val="00F93450"/>
    <w:rsid w:val="00F937E9"/>
    <w:rsid w:val="00F9387A"/>
    <w:rsid w:val="00F93A01"/>
    <w:rsid w:val="00F93CB0"/>
    <w:rsid w:val="00F940FE"/>
    <w:rsid w:val="00F94138"/>
    <w:rsid w:val="00F941D0"/>
    <w:rsid w:val="00F9451F"/>
    <w:rsid w:val="00F95204"/>
    <w:rsid w:val="00F95218"/>
    <w:rsid w:val="00F952A7"/>
    <w:rsid w:val="00F952CF"/>
    <w:rsid w:val="00F959F6"/>
    <w:rsid w:val="00F95F64"/>
    <w:rsid w:val="00F95FA0"/>
    <w:rsid w:val="00F96693"/>
    <w:rsid w:val="00F96889"/>
    <w:rsid w:val="00F96AAD"/>
    <w:rsid w:val="00F96AEF"/>
    <w:rsid w:val="00F96C0C"/>
    <w:rsid w:val="00F97100"/>
    <w:rsid w:val="00F971C7"/>
    <w:rsid w:val="00F97258"/>
    <w:rsid w:val="00F977A2"/>
    <w:rsid w:val="00F978E0"/>
    <w:rsid w:val="00F97F99"/>
    <w:rsid w:val="00FA009A"/>
    <w:rsid w:val="00FA02D2"/>
    <w:rsid w:val="00FA0BFF"/>
    <w:rsid w:val="00FA0EC2"/>
    <w:rsid w:val="00FA13D5"/>
    <w:rsid w:val="00FA1512"/>
    <w:rsid w:val="00FA1678"/>
    <w:rsid w:val="00FA16A9"/>
    <w:rsid w:val="00FA1EEC"/>
    <w:rsid w:val="00FA1FCF"/>
    <w:rsid w:val="00FA2312"/>
    <w:rsid w:val="00FA24E5"/>
    <w:rsid w:val="00FA289C"/>
    <w:rsid w:val="00FA300B"/>
    <w:rsid w:val="00FA31B6"/>
    <w:rsid w:val="00FA3BFA"/>
    <w:rsid w:val="00FA3D69"/>
    <w:rsid w:val="00FA414A"/>
    <w:rsid w:val="00FA42BB"/>
    <w:rsid w:val="00FA4398"/>
    <w:rsid w:val="00FA43FC"/>
    <w:rsid w:val="00FA4794"/>
    <w:rsid w:val="00FA48B2"/>
    <w:rsid w:val="00FA4D16"/>
    <w:rsid w:val="00FA4DDA"/>
    <w:rsid w:val="00FA4E0F"/>
    <w:rsid w:val="00FA4EFB"/>
    <w:rsid w:val="00FA4F20"/>
    <w:rsid w:val="00FA5094"/>
    <w:rsid w:val="00FA5923"/>
    <w:rsid w:val="00FA59F2"/>
    <w:rsid w:val="00FA63C8"/>
    <w:rsid w:val="00FA6B9A"/>
    <w:rsid w:val="00FA6CDD"/>
    <w:rsid w:val="00FA6DDD"/>
    <w:rsid w:val="00FA78BF"/>
    <w:rsid w:val="00FB047C"/>
    <w:rsid w:val="00FB07B6"/>
    <w:rsid w:val="00FB1453"/>
    <w:rsid w:val="00FB1627"/>
    <w:rsid w:val="00FB17B4"/>
    <w:rsid w:val="00FB20D3"/>
    <w:rsid w:val="00FB25DB"/>
    <w:rsid w:val="00FB2855"/>
    <w:rsid w:val="00FB29CE"/>
    <w:rsid w:val="00FB29F0"/>
    <w:rsid w:val="00FB2FB7"/>
    <w:rsid w:val="00FB2FDC"/>
    <w:rsid w:val="00FB30B0"/>
    <w:rsid w:val="00FB3138"/>
    <w:rsid w:val="00FB3444"/>
    <w:rsid w:val="00FB3BA8"/>
    <w:rsid w:val="00FB3BFC"/>
    <w:rsid w:val="00FB3C40"/>
    <w:rsid w:val="00FB3F66"/>
    <w:rsid w:val="00FB46E0"/>
    <w:rsid w:val="00FB4985"/>
    <w:rsid w:val="00FB49FB"/>
    <w:rsid w:val="00FB4A8B"/>
    <w:rsid w:val="00FB4AD1"/>
    <w:rsid w:val="00FB4C20"/>
    <w:rsid w:val="00FB4D25"/>
    <w:rsid w:val="00FB526B"/>
    <w:rsid w:val="00FB540F"/>
    <w:rsid w:val="00FB59A3"/>
    <w:rsid w:val="00FB5C02"/>
    <w:rsid w:val="00FB5CAA"/>
    <w:rsid w:val="00FB5E73"/>
    <w:rsid w:val="00FB601C"/>
    <w:rsid w:val="00FB64C5"/>
    <w:rsid w:val="00FB6912"/>
    <w:rsid w:val="00FB6AAD"/>
    <w:rsid w:val="00FB735F"/>
    <w:rsid w:val="00FB743C"/>
    <w:rsid w:val="00FB7C5C"/>
    <w:rsid w:val="00FB7E75"/>
    <w:rsid w:val="00FB7F1A"/>
    <w:rsid w:val="00FC0474"/>
    <w:rsid w:val="00FC084A"/>
    <w:rsid w:val="00FC1454"/>
    <w:rsid w:val="00FC167F"/>
    <w:rsid w:val="00FC1711"/>
    <w:rsid w:val="00FC1F82"/>
    <w:rsid w:val="00FC1F85"/>
    <w:rsid w:val="00FC206F"/>
    <w:rsid w:val="00FC251C"/>
    <w:rsid w:val="00FC25C1"/>
    <w:rsid w:val="00FC29F2"/>
    <w:rsid w:val="00FC2E4D"/>
    <w:rsid w:val="00FC309E"/>
    <w:rsid w:val="00FC3152"/>
    <w:rsid w:val="00FC321B"/>
    <w:rsid w:val="00FC3916"/>
    <w:rsid w:val="00FC39B6"/>
    <w:rsid w:val="00FC3D6D"/>
    <w:rsid w:val="00FC4281"/>
    <w:rsid w:val="00FC44DC"/>
    <w:rsid w:val="00FC4EF9"/>
    <w:rsid w:val="00FC55F6"/>
    <w:rsid w:val="00FC5625"/>
    <w:rsid w:val="00FC56E8"/>
    <w:rsid w:val="00FC589C"/>
    <w:rsid w:val="00FC58C3"/>
    <w:rsid w:val="00FC5A7B"/>
    <w:rsid w:val="00FC5DA9"/>
    <w:rsid w:val="00FC5F8D"/>
    <w:rsid w:val="00FC6785"/>
    <w:rsid w:val="00FC7508"/>
    <w:rsid w:val="00FC77C4"/>
    <w:rsid w:val="00FC797D"/>
    <w:rsid w:val="00FC7ECA"/>
    <w:rsid w:val="00FD01CB"/>
    <w:rsid w:val="00FD06BC"/>
    <w:rsid w:val="00FD08B9"/>
    <w:rsid w:val="00FD1046"/>
    <w:rsid w:val="00FD11FB"/>
    <w:rsid w:val="00FD1719"/>
    <w:rsid w:val="00FD1ED2"/>
    <w:rsid w:val="00FD1F98"/>
    <w:rsid w:val="00FD1FB0"/>
    <w:rsid w:val="00FD20E3"/>
    <w:rsid w:val="00FD282D"/>
    <w:rsid w:val="00FD29BC"/>
    <w:rsid w:val="00FD2A26"/>
    <w:rsid w:val="00FD2A68"/>
    <w:rsid w:val="00FD2B5E"/>
    <w:rsid w:val="00FD307B"/>
    <w:rsid w:val="00FD344D"/>
    <w:rsid w:val="00FD349D"/>
    <w:rsid w:val="00FD3650"/>
    <w:rsid w:val="00FD3FF8"/>
    <w:rsid w:val="00FD400D"/>
    <w:rsid w:val="00FD4073"/>
    <w:rsid w:val="00FD4223"/>
    <w:rsid w:val="00FD42BF"/>
    <w:rsid w:val="00FD4540"/>
    <w:rsid w:val="00FD4E64"/>
    <w:rsid w:val="00FD50E0"/>
    <w:rsid w:val="00FD524E"/>
    <w:rsid w:val="00FD53F1"/>
    <w:rsid w:val="00FD5494"/>
    <w:rsid w:val="00FD58EB"/>
    <w:rsid w:val="00FD5D7C"/>
    <w:rsid w:val="00FD6117"/>
    <w:rsid w:val="00FD623C"/>
    <w:rsid w:val="00FD625D"/>
    <w:rsid w:val="00FD66DF"/>
    <w:rsid w:val="00FD6739"/>
    <w:rsid w:val="00FD6E82"/>
    <w:rsid w:val="00FD7107"/>
    <w:rsid w:val="00FD72FC"/>
    <w:rsid w:val="00FD75BF"/>
    <w:rsid w:val="00FD79C6"/>
    <w:rsid w:val="00FE057C"/>
    <w:rsid w:val="00FE09A2"/>
    <w:rsid w:val="00FE09C3"/>
    <w:rsid w:val="00FE0EBF"/>
    <w:rsid w:val="00FE21EC"/>
    <w:rsid w:val="00FE24A3"/>
    <w:rsid w:val="00FE24EE"/>
    <w:rsid w:val="00FE29C4"/>
    <w:rsid w:val="00FE2BE7"/>
    <w:rsid w:val="00FE2C6E"/>
    <w:rsid w:val="00FE2CBE"/>
    <w:rsid w:val="00FE3657"/>
    <w:rsid w:val="00FE39E9"/>
    <w:rsid w:val="00FE3B07"/>
    <w:rsid w:val="00FE3C06"/>
    <w:rsid w:val="00FE3E72"/>
    <w:rsid w:val="00FE463F"/>
    <w:rsid w:val="00FE4C8B"/>
    <w:rsid w:val="00FE4E92"/>
    <w:rsid w:val="00FE59CA"/>
    <w:rsid w:val="00FE5A60"/>
    <w:rsid w:val="00FE5A8C"/>
    <w:rsid w:val="00FE5DDF"/>
    <w:rsid w:val="00FE6173"/>
    <w:rsid w:val="00FE6217"/>
    <w:rsid w:val="00FE64D7"/>
    <w:rsid w:val="00FE6864"/>
    <w:rsid w:val="00FE689D"/>
    <w:rsid w:val="00FE68E4"/>
    <w:rsid w:val="00FE6994"/>
    <w:rsid w:val="00FE6DBB"/>
    <w:rsid w:val="00FE712B"/>
    <w:rsid w:val="00FE7346"/>
    <w:rsid w:val="00FE7414"/>
    <w:rsid w:val="00FE7955"/>
    <w:rsid w:val="00FE79B9"/>
    <w:rsid w:val="00FE7C07"/>
    <w:rsid w:val="00FE7FB8"/>
    <w:rsid w:val="00FF0387"/>
    <w:rsid w:val="00FF04FA"/>
    <w:rsid w:val="00FF09A8"/>
    <w:rsid w:val="00FF0C8C"/>
    <w:rsid w:val="00FF112E"/>
    <w:rsid w:val="00FF13AE"/>
    <w:rsid w:val="00FF141D"/>
    <w:rsid w:val="00FF191D"/>
    <w:rsid w:val="00FF1B5B"/>
    <w:rsid w:val="00FF1BB6"/>
    <w:rsid w:val="00FF1BC9"/>
    <w:rsid w:val="00FF1E95"/>
    <w:rsid w:val="00FF2220"/>
    <w:rsid w:val="00FF29A8"/>
    <w:rsid w:val="00FF2A9B"/>
    <w:rsid w:val="00FF2AAC"/>
    <w:rsid w:val="00FF31B4"/>
    <w:rsid w:val="00FF31D5"/>
    <w:rsid w:val="00FF3294"/>
    <w:rsid w:val="00FF34A3"/>
    <w:rsid w:val="00FF3949"/>
    <w:rsid w:val="00FF3BC5"/>
    <w:rsid w:val="00FF3BDC"/>
    <w:rsid w:val="00FF3C0C"/>
    <w:rsid w:val="00FF3FB1"/>
    <w:rsid w:val="00FF3FE9"/>
    <w:rsid w:val="00FF4051"/>
    <w:rsid w:val="00FF4A48"/>
    <w:rsid w:val="00FF4BE8"/>
    <w:rsid w:val="00FF4E87"/>
    <w:rsid w:val="00FF5B80"/>
    <w:rsid w:val="00FF5BD3"/>
    <w:rsid w:val="00FF5BF1"/>
    <w:rsid w:val="00FF63D6"/>
    <w:rsid w:val="00FF6A6F"/>
    <w:rsid w:val="00FF6B07"/>
    <w:rsid w:val="00FF6B80"/>
    <w:rsid w:val="00FF72EE"/>
    <w:rsid w:val="00FF770C"/>
    <w:rsid w:val="00FF7763"/>
    <w:rsid w:val="1DBB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E3794"/>
  <w15:chartTrackingRefBased/>
  <w15:docId w15:val="{DC55BD5E-3E47-4ABB-9327-D8A0B38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spacing w:before="360" w:after="60"/>
      <w:outlineLvl w:val="1"/>
    </w:pPr>
    <w:rPr>
      <w:color w:val="000000"/>
      <w:sz w:val="44"/>
    </w:rPr>
  </w:style>
  <w:style w:type="paragraph" w:styleId="Heading3">
    <w:name w:val="heading 3"/>
    <w:basedOn w:val="Normal"/>
    <w:next w:val="Normal"/>
    <w:qFormat/>
    <w:rsid w:val="004A2EB8"/>
    <w:pPr>
      <w:keepNext/>
      <w:widowControl w:val="0"/>
      <w:spacing w:before="320" w:after="60"/>
      <w:outlineLvl w:val="2"/>
    </w:pPr>
    <w:rPr>
      <w:caps/>
      <w:color w:val="000000"/>
      <w:sz w:val="28"/>
    </w:rPr>
  </w:style>
  <w:style w:type="paragraph" w:styleId="Heading4">
    <w:name w:val="heading 4"/>
    <w:basedOn w:val="Normal"/>
    <w:next w:val="Normal"/>
    <w:qFormat/>
    <w:rsid w:val="004A2EB8"/>
    <w:pPr>
      <w:keepNext/>
      <w:widowControl w:val="0"/>
      <w:spacing w:before="240" w:after="40"/>
      <w:outlineLvl w:val="3"/>
    </w:pPr>
    <w:rPr>
      <w:b/>
      <w:i/>
      <w:color w:val="000000"/>
    </w:rPr>
  </w:style>
  <w:style w:type="paragraph" w:styleId="Heading5">
    <w:name w:val="heading 5"/>
    <w:basedOn w:val="Normal"/>
    <w:next w:val="Normal"/>
    <w:qFormat/>
    <w:rsid w:val="004A2EB8"/>
    <w:pPr>
      <w:keepNext/>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tabs>
        <w:tab w:val="left" w:pos="993"/>
      </w:tabs>
      <w:spacing w:after="60"/>
      <w:outlineLvl w:val="6"/>
    </w:pPr>
    <w:rPr>
      <w:color w:val="000000"/>
      <w:sz w:val="20"/>
    </w:rPr>
  </w:style>
  <w:style w:type="paragraph" w:styleId="Heading8">
    <w:name w:val="heading 8"/>
    <w:basedOn w:val="Normal"/>
    <w:next w:val="Normal"/>
    <w:qFormat/>
    <w:rsid w:val="004A2EB8"/>
    <w:pPr>
      <w:spacing w:before="140" w:after="20"/>
      <w:outlineLvl w:val="7"/>
    </w:pPr>
    <w:rPr>
      <w:i/>
      <w:color w:val="000000"/>
      <w:sz w:val="18"/>
    </w:rPr>
  </w:style>
  <w:style w:type="paragraph" w:styleId="Heading9">
    <w:name w:val="heading 9"/>
    <w:basedOn w:val="Normal"/>
    <w:next w:val="Normal"/>
    <w:qFormat/>
    <w:rsid w:val="004A2EB8"/>
    <w:pPr>
      <w:keepNext/>
      <w:widowControl w:val="0"/>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8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87FCA"/>
    <w:rPr>
      <w:vertAlign w:val="superscript"/>
    </w:rPr>
  </w:style>
  <w:style w:type="character" w:customStyle="1" w:styleId="FootnoteTextChar">
    <w:name w:val="Footnote Text Char"/>
    <w:link w:val="FootnoteText"/>
    <w:semiHidden/>
    <w:locked/>
    <w:rsid w:val="001E7690"/>
    <w:rPr>
      <w:rFonts w:ascii="Verdana" w:hAnsi="Verdana"/>
      <w:sz w:val="16"/>
      <w:lang w:val="en-GB" w:eastAsia="en-GB" w:bidi="ar-SA"/>
    </w:rPr>
  </w:style>
  <w:style w:type="paragraph" w:styleId="BalloonText">
    <w:name w:val="Balloon Text"/>
    <w:basedOn w:val="Normal"/>
    <w:link w:val="BalloonTextChar"/>
    <w:rsid w:val="009D6347"/>
    <w:rPr>
      <w:rFonts w:ascii="Tahoma" w:hAnsi="Tahoma" w:cs="Tahoma"/>
      <w:sz w:val="16"/>
      <w:szCs w:val="16"/>
    </w:rPr>
  </w:style>
  <w:style w:type="character" w:customStyle="1" w:styleId="BalloonTextChar">
    <w:name w:val="Balloon Text Char"/>
    <w:link w:val="BalloonText"/>
    <w:rsid w:val="009D6347"/>
    <w:rPr>
      <w:rFonts w:ascii="Tahoma" w:hAnsi="Tahoma" w:cs="Tahoma"/>
      <w:sz w:val="16"/>
      <w:szCs w:val="16"/>
    </w:rPr>
  </w:style>
  <w:style w:type="numbering" w:customStyle="1" w:styleId="StylesList">
    <w:name w:val="StylesList"/>
    <w:uiPriority w:val="99"/>
    <w:rsid w:val="003E113E"/>
    <w:pPr>
      <w:numPr>
        <w:numId w:val="38"/>
      </w:numPr>
    </w:pPr>
  </w:style>
  <w:style w:type="character" w:styleId="CommentReference">
    <w:name w:val="annotation reference"/>
    <w:rsid w:val="00867B4F"/>
    <w:rPr>
      <w:sz w:val="16"/>
      <w:szCs w:val="16"/>
    </w:rPr>
  </w:style>
  <w:style w:type="paragraph" w:styleId="CommentText">
    <w:name w:val="annotation text"/>
    <w:basedOn w:val="Normal"/>
    <w:link w:val="CommentTextChar"/>
    <w:rsid w:val="00867B4F"/>
    <w:rPr>
      <w:sz w:val="20"/>
    </w:rPr>
  </w:style>
  <w:style w:type="character" w:customStyle="1" w:styleId="CommentTextChar">
    <w:name w:val="Comment Text Char"/>
    <w:link w:val="CommentText"/>
    <w:rsid w:val="00867B4F"/>
    <w:rPr>
      <w:rFonts w:ascii="Verdana" w:hAnsi="Verdana"/>
    </w:rPr>
  </w:style>
  <w:style w:type="paragraph" w:styleId="CommentSubject">
    <w:name w:val="annotation subject"/>
    <w:basedOn w:val="CommentText"/>
    <w:next w:val="CommentText"/>
    <w:link w:val="CommentSubjectChar"/>
    <w:rsid w:val="00867B4F"/>
    <w:rPr>
      <w:b/>
      <w:bCs/>
    </w:rPr>
  </w:style>
  <w:style w:type="character" w:customStyle="1" w:styleId="CommentSubjectChar">
    <w:name w:val="Comment Subject Char"/>
    <w:link w:val="CommentSubject"/>
    <w:rsid w:val="00867B4F"/>
    <w:rPr>
      <w:rFonts w:ascii="Verdana" w:hAnsi="Verdana"/>
      <w:b/>
      <w:bCs/>
    </w:rPr>
  </w:style>
  <w:style w:type="paragraph" w:styleId="ListParagraph">
    <w:name w:val="List Paragraph"/>
    <w:basedOn w:val="Normal"/>
    <w:uiPriority w:val="34"/>
    <w:qFormat/>
    <w:rsid w:val="00B32989"/>
    <w:pPr>
      <w:ind w:left="720"/>
      <w:contextualSpacing/>
    </w:pPr>
  </w:style>
  <w:style w:type="character" w:customStyle="1" w:styleId="Style1Char">
    <w:name w:val="Style1 Char"/>
    <w:link w:val="Style1"/>
    <w:rsid w:val="00803B92"/>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166">
      <w:bodyDiv w:val="1"/>
      <w:marLeft w:val="0"/>
      <w:marRight w:val="0"/>
      <w:marTop w:val="0"/>
      <w:marBottom w:val="0"/>
      <w:divBdr>
        <w:top w:val="none" w:sz="0" w:space="0" w:color="auto"/>
        <w:left w:val="none" w:sz="0" w:space="0" w:color="auto"/>
        <w:bottom w:val="none" w:sz="0" w:space="0" w:color="auto"/>
        <w:right w:val="none" w:sz="0" w:space="0" w:color="auto"/>
      </w:divBdr>
    </w:div>
    <w:div w:id="760492479">
      <w:bodyDiv w:val="1"/>
      <w:marLeft w:val="0"/>
      <w:marRight w:val="0"/>
      <w:marTop w:val="0"/>
      <w:marBottom w:val="0"/>
      <w:divBdr>
        <w:top w:val="none" w:sz="0" w:space="0" w:color="auto"/>
        <w:left w:val="none" w:sz="0" w:space="0" w:color="auto"/>
        <w:bottom w:val="none" w:sz="0" w:space="0" w:color="auto"/>
        <w:right w:val="none" w:sz="0" w:space="0" w:color="auto"/>
      </w:divBdr>
    </w:div>
    <w:div w:id="786118951">
      <w:bodyDiv w:val="1"/>
      <w:marLeft w:val="0"/>
      <w:marRight w:val="0"/>
      <w:marTop w:val="0"/>
      <w:marBottom w:val="0"/>
      <w:divBdr>
        <w:top w:val="none" w:sz="0" w:space="0" w:color="auto"/>
        <w:left w:val="none" w:sz="0" w:space="0" w:color="auto"/>
        <w:bottom w:val="none" w:sz="0" w:space="0" w:color="auto"/>
        <w:right w:val="none" w:sz="0" w:space="0" w:color="auto"/>
      </w:divBdr>
    </w:div>
    <w:div w:id="865798390">
      <w:bodyDiv w:val="1"/>
      <w:marLeft w:val="0"/>
      <w:marRight w:val="0"/>
      <w:marTop w:val="0"/>
      <w:marBottom w:val="0"/>
      <w:divBdr>
        <w:top w:val="none" w:sz="0" w:space="0" w:color="auto"/>
        <w:left w:val="none" w:sz="0" w:space="0" w:color="auto"/>
        <w:bottom w:val="none" w:sz="0" w:space="0" w:color="auto"/>
        <w:right w:val="none" w:sz="0" w:space="0" w:color="auto"/>
      </w:divBdr>
    </w:div>
    <w:div w:id="871117094">
      <w:bodyDiv w:val="1"/>
      <w:marLeft w:val="0"/>
      <w:marRight w:val="0"/>
      <w:marTop w:val="0"/>
      <w:marBottom w:val="0"/>
      <w:divBdr>
        <w:top w:val="none" w:sz="0" w:space="0" w:color="auto"/>
        <w:left w:val="none" w:sz="0" w:space="0" w:color="auto"/>
        <w:bottom w:val="none" w:sz="0" w:space="0" w:color="auto"/>
        <w:right w:val="none" w:sz="0" w:space="0" w:color="auto"/>
      </w:divBdr>
    </w:div>
    <w:div w:id="876090979">
      <w:bodyDiv w:val="1"/>
      <w:marLeft w:val="0"/>
      <w:marRight w:val="0"/>
      <w:marTop w:val="0"/>
      <w:marBottom w:val="0"/>
      <w:divBdr>
        <w:top w:val="none" w:sz="0" w:space="0" w:color="auto"/>
        <w:left w:val="none" w:sz="0" w:space="0" w:color="auto"/>
        <w:bottom w:val="none" w:sz="0" w:space="0" w:color="auto"/>
        <w:right w:val="none" w:sz="0" w:space="0" w:color="auto"/>
      </w:divBdr>
    </w:div>
    <w:div w:id="978925743">
      <w:bodyDiv w:val="1"/>
      <w:marLeft w:val="0"/>
      <w:marRight w:val="0"/>
      <w:marTop w:val="0"/>
      <w:marBottom w:val="0"/>
      <w:divBdr>
        <w:top w:val="none" w:sz="0" w:space="0" w:color="auto"/>
        <w:left w:val="none" w:sz="0" w:space="0" w:color="auto"/>
        <w:bottom w:val="none" w:sz="0" w:space="0" w:color="auto"/>
        <w:right w:val="none" w:sz="0" w:space="0" w:color="auto"/>
      </w:divBdr>
    </w:div>
    <w:div w:id="1009407005">
      <w:bodyDiv w:val="1"/>
      <w:marLeft w:val="0"/>
      <w:marRight w:val="0"/>
      <w:marTop w:val="0"/>
      <w:marBottom w:val="0"/>
      <w:divBdr>
        <w:top w:val="none" w:sz="0" w:space="0" w:color="auto"/>
        <w:left w:val="none" w:sz="0" w:space="0" w:color="auto"/>
        <w:bottom w:val="none" w:sz="0" w:space="0" w:color="auto"/>
        <w:right w:val="none" w:sz="0" w:space="0" w:color="auto"/>
      </w:divBdr>
    </w:div>
    <w:div w:id="107354866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20366691">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45039447">
      <w:bodyDiv w:val="1"/>
      <w:marLeft w:val="0"/>
      <w:marRight w:val="0"/>
      <w:marTop w:val="0"/>
      <w:marBottom w:val="0"/>
      <w:divBdr>
        <w:top w:val="none" w:sz="0" w:space="0" w:color="auto"/>
        <w:left w:val="none" w:sz="0" w:space="0" w:color="auto"/>
        <w:bottom w:val="none" w:sz="0" w:space="0" w:color="auto"/>
        <w:right w:val="none" w:sz="0" w:space="0" w:color="auto"/>
      </w:divBdr>
    </w:div>
    <w:div w:id="1744450701">
      <w:bodyDiv w:val="1"/>
      <w:marLeft w:val="0"/>
      <w:marRight w:val="0"/>
      <w:marTop w:val="0"/>
      <w:marBottom w:val="0"/>
      <w:divBdr>
        <w:top w:val="none" w:sz="0" w:space="0" w:color="auto"/>
        <w:left w:val="none" w:sz="0" w:space="0" w:color="auto"/>
        <w:bottom w:val="none" w:sz="0" w:space="0" w:color="auto"/>
        <w:right w:val="none" w:sz="0" w:space="0" w:color="auto"/>
      </w:divBdr>
    </w:div>
    <w:div w:id="1937783423">
      <w:bodyDiv w:val="1"/>
      <w:marLeft w:val="0"/>
      <w:marRight w:val="0"/>
      <w:marTop w:val="0"/>
      <w:marBottom w:val="0"/>
      <w:divBdr>
        <w:top w:val="none" w:sz="0" w:space="0" w:color="auto"/>
        <w:left w:val="none" w:sz="0" w:space="0" w:color="auto"/>
        <w:bottom w:val="none" w:sz="0" w:space="0" w:color="auto"/>
        <w:right w:val="none" w:sz="0" w:space="0" w:color="auto"/>
      </w:divBdr>
    </w:div>
    <w:div w:id="2111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Yates, Mark</DisplayName>
        <AccountId>1813</AccountId>
        <AccountType/>
      </UserInfo>
    </SharedWithUsers>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15E8-DBA2-4F4C-8CF4-5EE5A04C3BBD}">
  <ds:schemaRefs>
    <ds:schemaRef ds:uri="http://purl.org/dc/elements/1.1/"/>
    <ds:schemaRef ds:uri="http://schemas.microsoft.com/office/2006/metadata/properties"/>
    <ds:schemaRef ds:uri="9a4cad7d-cde0-4c4b-9900-a6ca365b2969"/>
    <ds:schemaRef ds:uri="171a6d4e-846b-4045-8024-24f3590889e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7F3806-7CAC-4AB2-9FF5-BD518A3A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8E16C-E581-427A-A692-6B9FEAF5B3E1}">
  <ds:schemaRefs>
    <ds:schemaRef ds:uri="http://schemas.microsoft.com/sharepoint/v3/contenttype/forms"/>
  </ds:schemaRefs>
</ds:datastoreItem>
</file>

<file path=customXml/itemProps4.xml><?xml version="1.0" encoding="utf-8"?>
<ds:datastoreItem xmlns:ds="http://schemas.openxmlformats.org/officeDocument/2006/customXml" ds:itemID="{2932D17B-9E55-488B-8B9A-601E5A64516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47F4D54-9832-4E17-8174-83999091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4</TotalTime>
  <Pages>10</Pages>
  <Words>4763</Words>
  <Characters>23145</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Annmarie.Behn.UK@planninginspectorate.gov.uk</dc:creator>
  <cp:keywords/>
  <cp:lastModifiedBy>McPhail, Zoe</cp:lastModifiedBy>
  <cp:revision>3</cp:revision>
  <cp:lastPrinted>2025-06-17T18:06:00Z</cp:lastPrinted>
  <dcterms:created xsi:type="dcterms:W3CDTF">2025-06-27T08:14:00Z</dcterms:created>
  <dcterms:modified xsi:type="dcterms:W3CDTF">2025-06-27T08:43:00Z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0a39f75f-f4c6-47b7-8208-5bd1acfa83b6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Order">
    <vt:r8>15146100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