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92989" w14:textId="7E586C8E" w:rsidR="00E53C93" w:rsidRDefault="00E53C93" w:rsidP="006D23E8">
      <w:pPr>
        <w:jc w:val="center"/>
        <w:rPr>
          <w:rFonts w:ascii="Arial" w:hAnsi="Arial" w:cs="Arial"/>
          <w:b/>
          <w:bCs/>
          <w:color w:val="09123A"/>
          <w:sz w:val="32"/>
          <w:szCs w:val="32"/>
        </w:rPr>
      </w:pPr>
      <w:r>
        <w:rPr>
          <w:rFonts w:ascii="Arial" w:hAnsi="Arial" w:cs="Arial"/>
          <w:b/>
          <w:bCs/>
          <w:noProof/>
          <w:color w:val="09123A"/>
          <w:sz w:val="32"/>
          <w:szCs w:val="32"/>
        </w:rPr>
        <w:drawing>
          <wp:inline distT="0" distB="0" distL="0" distR="0" wp14:anchorId="214972A2" wp14:editId="399216CA">
            <wp:extent cx="2025747" cy="1790090"/>
            <wp:effectExtent l="0" t="0" r="0" b="635"/>
            <wp:docPr id="1334961747"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961747" name="Picture 1" descr="A close-up of a logo&#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34692" cy="1797995"/>
                    </a:xfrm>
                    <a:prstGeom prst="rect">
                      <a:avLst/>
                    </a:prstGeom>
                  </pic:spPr>
                </pic:pic>
              </a:graphicData>
            </a:graphic>
          </wp:inline>
        </w:drawing>
      </w:r>
    </w:p>
    <w:p w14:paraId="080DC6C0" w14:textId="77777777" w:rsidR="00A32052" w:rsidRDefault="00A32052" w:rsidP="006D23E8">
      <w:pPr>
        <w:jc w:val="center"/>
        <w:rPr>
          <w:rFonts w:ascii="Arial" w:hAnsi="Arial" w:cs="Arial"/>
          <w:b/>
          <w:bCs/>
          <w:color w:val="09123A"/>
          <w:sz w:val="32"/>
          <w:szCs w:val="32"/>
        </w:rPr>
      </w:pPr>
    </w:p>
    <w:p w14:paraId="5613891A" w14:textId="0B2383EF" w:rsidR="00E41FBD" w:rsidRPr="00E53C93" w:rsidRDefault="00E53C93" w:rsidP="006D23E8">
      <w:pPr>
        <w:jc w:val="center"/>
        <w:rPr>
          <w:rFonts w:ascii="Arial" w:hAnsi="Arial" w:cs="Arial"/>
          <w:b/>
          <w:bCs/>
          <w:color w:val="09123A"/>
          <w:sz w:val="32"/>
          <w:szCs w:val="32"/>
        </w:rPr>
      </w:pPr>
      <w:r w:rsidRPr="00E53C93">
        <w:rPr>
          <w:rFonts w:ascii="Arial" w:hAnsi="Arial" w:cs="Arial"/>
          <w:b/>
          <w:bCs/>
          <w:color w:val="09123A"/>
          <w:sz w:val="32"/>
          <w:szCs w:val="32"/>
        </w:rPr>
        <w:t>IAA</w:t>
      </w:r>
      <w:r w:rsidR="00E41FBD" w:rsidRPr="00E53C93">
        <w:rPr>
          <w:rFonts w:ascii="Arial" w:hAnsi="Arial" w:cs="Arial"/>
          <w:b/>
          <w:bCs/>
          <w:color w:val="09123A"/>
          <w:sz w:val="32"/>
          <w:szCs w:val="32"/>
        </w:rPr>
        <w:t xml:space="preserve"> Continuing Professional Development (CPD) Scheme</w:t>
      </w:r>
    </w:p>
    <w:p w14:paraId="27E574F5" w14:textId="59F89F9D" w:rsidR="00E41FBD" w:rsidRPr="00E53C93" w:rsidRDefault="00E41FBD" w:rsidP="006D23E8">
      <w:pPr>
        <w:jc w:val="center"/>
        <w:rPr>
          <w:rFonts w:ascii="Arial" w:hAnsi="Arial" w:cs="Arial"/>
          <w:b/>
          <w:bCs/>
          <w:color w:val="09123A"/>
          <w:sz w:val="32"/>
          <w:szCs w:val="32"/>
        </w:rPr>
      </w:pPr>
      <w:r w:rsidRPr="00E53C93">
        <w:rPr>
          <w:rFonts w:ascii="Arial" w:hAnsi="Arial" w:cs="Arial"/>
          <w:b/>
          <w:bCs/>
          <w:color w:val="09123A"/>
          <w:sz w:val="32"/>
          <w:szCs w:val="32"/>
        </w:rPr>
        <w:t>and</w:t>
      </w:r>
    </w:p>
    <w:p w14:paraId="4E431F03" w14:textId="53B88CC5" w:rsidR="00E41FBD" w:rsidRPr="00E53C93" w:rsidRDefault="006D23E8" w:rsidP="006D23E8">
      <w:pPr>
        <w:jc w:val="center"/>
        <w:rPr>
          <w:rFonts w:ascii="Arial" w:hAnsi="Arial" w:cs="Arial"/>
          <w:b/>
          <w:bCs/>
          <w:color w:val="09123A"/>
          <w:sz w:val="32"/>
          <w:szCs w:val="32"/>
        </w:rPr>
      </w:pPr>
      <w:r w:rsidRPr="00E53C93">
        <w:rPr>
          <w:rFonts w:ascii="Arial" w:hAnsi="Arial" w:cs="Arial"/>
          <w:b/>
          <w:bCs/>
          <w:color w:val="09123A"/>
          <w:sz w:val="32"/>
          <w:szCs w:val="32"/>
        </w:rPr>
        <w:t>Practice Note</w:t>
      </w:r>
      <w:r w:rsidR="00E41FBD" w:rsidRPr="00E53C93">
        <w:rPr>
          <w:rFonts w:ascii="Arial" w:hAnsi="Arial" w:cs="Arial"/>
          <w:b/>
          <w:bCs/>
          <w:color w:val="09123A"/>
          <w:sz w:val="32"/>
          <w:szCs w:val="32"/>
        </w:rPr>
        <w:t xml:space="preserve"> Booklet</w:t>
      </w:r>
    </w:p>
    <w:p w14:paraId="0C9B0FD7" w14:textId="77777777" w:rsidR="00E41FBD" w:rsidRDefault="00E41FBD">
      <w:pPr>
        <w:rPr>
          <w:rFonts w:ascii="Arial" w:hAnsi="Arial" w:cs="Arial"/>
          <w:sz w:val="24"/>
          <w:szCs w:val="24"/>
        </w:rPr>
      </w:pPr>
    </w:p>
    <w:p w14:paraId="361CD9FA" w14:textId="77777777" w:rsidR="00E41FBD" w:rsidRDefault="00E41FBD">
      <w:pPr>
        <w:rPr>
          <w:rFonts w:ascii="Arial" w:hAnsi="Arial" w:cs="Arial"/>
          <w:sz w:val="24"/>
          <w:szCs w:val="24"/>
        </w:rPr>
      </w:pPr>
    </w:p>
    <w:p w14:paraId="1FF8664F" w14:textId="77777777" w:rsidR="00E41FBD" w:rsidRDefault="00E41FBD">
      <w:pPr>
        <w:rPr>
          <w:rFonts w:ascii="Arial" w:hAnsi="Arial" w:cs="Arial"/>
          <w:sz w:val="24"/>
          <w:szCs w:val="24"/>
        </w:rPr>
      </w:pPr>
    </w:p>
    <w:p w14:paraId="2F232445" w14:textId="77777777" w:rsidR="00E41FBD" w:rsidRDefault="00E41FBD">
      <w:pPr>
        <w:rPr>
          <w:rFonts w:ascii="Arial" w:hAnsi="Arial" w:cs="Arial"/>
          <w:sz w:val="24"/>
          <w:szCs w:val="24"/>
        </w:rPr>
      </w:pPr>
    </w:p>
    <w:p w14:paraId="332C725C" w14:textId="77777777" w:rsidR="00E41FBD" w:rsidRDefault="00E41FBD">
      <w:pPr>
        <w:rPr>
          <w:rFonts w:ascii="Arial" w:hAnsi="Arial" w:cs="Arial"/>
          <w:sz w:val="24"/>
          <w:szCs w:val="24"/>
        </w:rPr>
      </w:pPr>
    </w:p>
    <w:p w14:paraId="73DD56D2" w14:textId="77777777" w:rsidR="00E41FBD" w:rsidRDefault="00E41FBD">
      <w:pPr>
        <w:rPr>
          <w:rFonts w:ascii="Arial" w:hAnsi="Arial" w:cs="Arial"/>
          <w:sz w:val="24"/>
          <w:szCs w:val="24"/>
        </w:rPr>
      </w:pPr>
    </w:p>
    <w:p w14:paraId="1C727326" w14:textId="77777777" w:rsidR="00E41FBD" w:rsidRDefault="00E41FBD">
      <w:pPr>
        <w:rPr>
          <w:rFonts w:ascii="Arial" w:hAnsi="Arial" w:cs="Arial"/>
          <w:sz w:val="24"/>
          <w:szCs w:val="24"/>
        </w:rPr>
      </w:pPr>
    </w:p>
    <w:p w14:paraId="4E1A313B" w14:textId="77777777" w:rsidR="00E41FBD" w:rsidRDefault="00E41FBD">
      <w:pPr>
        <w:rPr>
          <w:rFonts w:ascii="Arial" w:hAnsi="Arial" w:cs="Arial"/>
          <w:sz w:val="24"/>
          <w:szCs w:val="24"/>
        </w:rPr>
      </w:pPr>
    </w:p>
    <w:p w14:paraId="64ED3337" w14:textId="77777777" w:rsidR="00E41FBD" w:rsidRDefault="00E41FBD">
      <w:pPr>
        <w:rPr>
          <w:rFonts w:ascii="Arial" w:hAnsi="Arial" w:cs="Arial"/>
          <w:sz w:val="24"/>
          <w:szCs w:val="24"/>
        </w:rPr>
      </w:pPr>
    </w:p>
    <w:p w14:paraId="01FD7819" w14:textId="77777777" w:rsidR="00E41FBD" w:rsidRDefault="00E41FBD">
      <w:pPr>
        <w:rPr>
          <w:rFonts w:ascii="Arial" w:hAnsi="Arial" w:cs="Arial"/>
          <w:sz w:val="24"/>
          <w:szCs w:val="24"/>
        </w:rPr>
      </w:pPr>
    </w:p>
    <w:p w14:paraId="18417D0B" w14:textId="77777777" w:rsidR="00E41FBD" w:rsidRDefault="00E41FBD">
      <w:pPr>
        <w:rPr>
          <w:rFonts w:ascii="Arial" w:hAnsi="Arial" w:cs="Arial"/>
          <w:sz w:val="24"/>
          <w:szCs w:val="24"/>
        </w:rPr>
      </w:pPr>
    </w:p>
    <w:p w14:paraId="3A561593" w14:textId="77777777" w:rsidR="00E41FBD" w:rsidRDefault="00E41FBD">
      <w:pPr>
        <w:rPr>
          <w:rFonts w:ascii="Arial" w:hAnsi="Arial" w:cs="Arial"/>
          <w:sz w:val="24"/>
          <w:szCs w:val="24"/>
        </w:rPr>
      </w:pPr>
    </w:p>
    <w:p w14:paraId="2A4AD5AE" w14:textId="77777777" w:rsidR="00E41FBD" w:rsidRDefault="00E41FBD">
      <w:pPr>
        <w:rPr>
          <w:rFonts w:ascii="Arial" w:hAnsi="Arial" w:cs="Arial"/>
          <w:sz w:val="24"/>
          <w:szCs w:val="24"/>
        </w:rPr>
      </w:pPr>
    </w:p>
    <w:p w14:paraId="1BD977A0" w14:textId="77777777" w:rsidR="00E41FBD" w:rsidRDefault="00E41FBD">
      <w:pPr>
        <w:rPr>
          <w:rFonts w:ascii="Arial" w:hAnsi="Arial" w:cs="Arial"/>
          <w:sz w:val="24"/>
          <w:szCs w:val="24"/>
        </w:rPr>
      </w:pPr>
    </w:p>
    <w:p w14:paraId="1E451C08" w14:textId="77777777" w:rsidR="00E41FBD" w:rsidRDefault="00E41FBD">
      <w:pPr>
        <w:rPr>
          <w:rFonts w:ascii="Arial" w:hAnsi="Arial" w:cs="Arial"/>
          <w:sz w:val="24"/>
          <w:szCs w:val="24"/>
        </w:rPr>
      </w:pPr>
    </w:p>
    <w:p w14:paraId="2F68BDB0" w14:textId="77777777" w:rsidR="00E41FBD" w:rsidRDefault="00E41FBD">
      <w:pPr>
        <w:rPr>
          <w:rFonts w:ascii="Arial" w:hAnsi="Arial" w:cs="Arial"/>
          <w:sz w:val="24"/>
          <w:szCs w:val="24"/>
        </w:rPr>
      </w:pPr>
    </w:p>
    <w:p w14:paraId="57F0FD22" w14:textId="77777777" w:rsidR="00E41FBD" w:rsidRDefault="00E41FBD">
      <w:pPr>
        <w:rPr>
          <w:rFonts w:ascii="Arial" w:hAnsi="Arial" w:cs="Arial"/>
          <w:sz w:val="24"/>
          <w:szCs w:val="24"/>
        </w:rPr>
      </w:pPr>
    </w:p>
    <w:p w14:paraId="53CFA09F" w14:textId="77777777" w:rsidR="00E41FBD" w:rsidRDefault="00E41FBD">
      <w:pPr>
        <w:rPr>
          <w:rFonts w:ascii="Arial" w:hAnsi="Arial" w:cs="Arial"/>
          <w:sz w:val="24"/>
          <w:szCs w:val="24"/>
        </w:rPr>
      </w:pPr>
    </w:p>
    <w:p w14:paraId="5EE20EC8" w14:textId="77777777" w:rsidR="00E41FBD" w:rsidRDefault="00E41FBD">
      <w:pPr>
        <w:rPr>
          <w:rFonts w:ascii="Arial" w:hAnsi="Arial" w:cs="Arial"/>
          <w:sz w:val="24"/>
          <w:szCs w:val="24"/>
        </w:rPr>
      </w:pPr>
    </w:p>
    <w:p w14:paraId="3B999E70" w14:textId="42A11AE8" w:rsidR="006D23E8" w:rsidRDefault="00A32052" w:rsidP="006D23E8">
      <w:pPr>
        <w:jc w:val="center"/>
        <w:rPr>
          <w:rFonts w:ascii="Arial" w:hAnsi="Arial" w:cs="Arial"/>
          <w:b/>
          <w:bCs/>
          <w:sz w:val="24"/>
          <w:szCs w:val="24"/>
        </w:rPr>
      </w:pPr>
      <w:r>
        <w:rPr>
          <w:rFonts w:ascii="Arial" w:hAnsi="Arial" w:cs="Arial"/>
          <w:b/>
          <w:bCs/>
          <w:sz w:val="24"/>
          <w:szCs w:val="24"/>
        </w:rPr>
        <w:lastRenderedPageBreak/>
        <w:t>I</w:t>
      </w:r>
      <w:r w:rsidR="006D23E8" w:rsidRPr="006D23E8">
        <w:rPr>
          <w:rFonts w:ascii="Arial" w:hAnsi="Arial" w:cs="Arial"/>
          <w:b/>
          <w:bCs/>
          <w:sz w:val="24"/>
          <w:szCs w:val="24"/>
        </w:rPr>
        <w:t>NDEX</w:t>
      </w:r>
    </w:p>
    <w:p w14:paraId="15B859CF" w14:textId="1E500145" w:rsidR="006D23E8" w:rsidRDefault="006D23E8" w:rsidP="006D23E8">
      <w:pPr>
        <w:rPr>
          <w:rFonts w:ascii="Arial" w:hAnsi="Arial" w:cs="Arial"/>
          <w:sz w:val="24"/>
          <w:szCs w:val="24"/>
        </w:rPr>
      </w:pPr>
      <w:r w:rsidRPr="006D23E8">
        <w:rPr>
          <w:rFonts w:ascii="Arial" w:hAnsi="Arial" w:cs="Arial"/>
          <w:b/>
          <w:bCs/>
          <w:sz w:val="24"/>
          <w:szCs w:val="24"/>
        </w:rPr>
        <w:t>INDEX</w:t>
      </w:r>
      <w:r w:rsidRPr="006D23E8">
        <w:rPr>
          <w:rFonts w:ascii="Arial" w:hAnsi="Arial" w:cs="Arial"/>
          <w:sz w:val="24"/>
          <w:szCs w:val="24"/>
        </w:rPr>
        <w:t xml:space="preserve">.......................................................................................................................... </w:t>
      </w:r>
      <w:r w:rsidRPr="0080426F">
        <w:rPr>
          <w:rFonts w:ascii="Arial" w:hAnsi="Arial" w:cs="Arial"/>
          <w:b/>
          <w:bCs/>
          <w:sz w:val="24"/>
          <w:szCs w:val="24"/>
        </w:rPr>
        <w:t>INTRODUCTION</w:t>
      </w:r>
      <w:r w:rsidRPr="006D23E8">
        <w:rPr>
          <w:rFonts w:ascii="Arial" w:hAnsi="Arial" w:cs="Arial"/>
          <w:sz w:val="24"/>
          <w:szCs w:val="24"/>
        </w:rPr>
        <w:t xml:space="preserve">......................................................................................................... </w:t>
      </w:r>
      <w:r w:rsidRPr="0080426F">
        <w:rPr>
          <w:rFonts w:ascii="Arial" w:hAnsi="Arial" w:cs="Arial"/>
          <w:b/>
          <w:bCs/>
          <w:sz w:val="24"/>
          <w:szCs w:val="24"/>
        </w:rPr>
        <w:t>THE CPD SCHEME EXPLAINED</w:t>
      </w:r>
      <w:r>
        <w:rPr>
          <w:rFonts w:ascii="Arial" w:hAnsi="Arial" w:cs="Arial"/>
          <w:sz w:val="24"/>
          <w:szCs w:val="24"/>
        </w:rPr>
        <w:t>…………………………………………………………</w:t>
      </w:r>
    </w:p>
    <w:p w14:paraId="5BDB81A0" w14:textId="43AC676D" w:rsidR="006D23E8" w:rsidRPr="006D23E8" w:rsidRDefault="006D23E8" w:rsidP="006D23E8">
      <w:pPr>
        <w:pStyle w:val="ListParagraph"/>
        <w:numPr>
          <w:ilvl w:val="0"/>
          <w:numId w:val="15"/>
        </w:numPr>
        <w:rPr>
          <w:rFonts w:ascii="Arial" w:hAnsi="Arial" w:cs="Arial"/>
          <w:sz w:val="24"/>
          <w:szCs w:val="24"/>
        </w:rPr>
      </w:pPr>
      <w:r w:rsidRPr="006D23E8">
        <w:rPr>
          <w:rFonts w:ascii="Arial" w:hAnsi="Arial" w:cs="Arial"/>
          <w:sz w:val="24"/>
          <w:szCs w:val="24"/>
        </w:rPr>
        <w:t xml:space="preserve">CPD and the Commissioner’s Code of </w:t>
      </w:r>
      <w:r>
        <w:rPr>
          <w:rFonts w:ascii="Arial" w:hAnsi="Arial" w:cs="Arial"/>
          <w:sz w:val="24"/>
          <w:szCs w:val="24"/>
        </w:rPr>
        <w:t>Standards………………………………</w:t>
      </w:r>
    </w:p>
    <w:p w14:paraId="4C8A78BC" w14:textId="5F7F5460" w:rsidR="0080426F" w:rsidRDefault="006D23E8" w:rsidP="006D23E8">
      <w:pPr>
        <w:pStyle w:val="ListParagraph"/>
        <w:numPr>
          <w:ilvl w:val="0"/>
          <w:numId w:val="15"/>
        </w:numPr>
        <w:rPr>
          <w:rFonts w:ascii="Arial" w:hAnsi="Arial" w:cs="Arial"/>
          <w:sz w:val="24"/>
          <w:szCs w:val="24"/>
        </w:rPr>
      </w:pPr>
      <w:r w:rsidRPr="006D23E8">
        <w:rPr>
          <w:rFonts w:ascii="Arial" w:hAnsi="Arial" w:cs="Arial"/>
          <w:sz w:val="24"/>
          <w:szCs w:val="24"/>
        </w:rPr>
        <w:t>Compliance with Codes 4</w:t>
      </w:r>
      <w:r w:rsidR="00854494">
        <w:rPr>
          <w:rFonts w:ascii="Arial" w:hAnsi="Arial" w:cs="Arial"/>
          <w:sz w:val="24"/>
          <w:szCs w:val="24"/>
        </w:rPr>
        <w:t>.1</w:t>
      </w:r>
      <w:r w:rsidRPr="006D23E8">
        <w:rPr>
          <w:rFonts w:ascii="Arial" w:hAnsi="Arial" w:cs="Arial"/>
          <w:sz w:val="24"/>
          <w:szCs w:val="24"/>
        </w:rPr>
        <w:t xml:space="preserve">, </w:t>
      </w:r>
      <w:r w:rsidR="00854494">
        <w:rPr>
          <w:rFonts w:ascii="Arial" w:hAnsi="Arial" w:cs="Arial"/>
          <w:sz w:val="24"/>
          <w:szCs w:val="24"/>
        </w:rPr>
        <w:t>4.3</w:t>
      </w:r>
      <w:r w:rsidRPr="006D23E8">
        <w:rPr>
          <w:rFonts w:ascii="Arial" w:hAnsi="Arial" w:cs="Arial"/>
          <w:sz w:val="24"/>
          <w:szCs w:val="24"/>
        </w:rPr>
        <w:t xml:space="preserve"> and</w:t>
      </w:r>
      <w:r w:rsidR="00854494">
        <w:rPr>
          <w:rFonts w:ascii="Arial" w:hAnsi="Arial" w:cs="Arial"/>
          <w:sz w:val="24"/>
          <w:szCs w:val="24"/>
        </w:rPr>
        <w:t xml:space="preserve"> 4.4</w:t>
      </w:r>
      <w:r w:rsidR="0080426F">
        <w:rPr>
          <w:rFonts w:ascii="Arial" w:hAnsi="Arial" w:cs="Arial"/>
          <w:sz w:val="24"/>
          <w:szCs w:val="24"/>
        </w:rPr>
        <w:t>……………………………………</w:t>
      </w:r>
      <w:proofErr w:type="gramStart"/>
      <w:r w:rsidR="0080426F">
        <w:rPr>
          <w:rFonts w:ascii="Arial" w:hAnsi="Arial" w:cs="Arial"/>
          <w:sz w:val="24"/>
          <w:szCs w:val="24"/>
        </w:rPr>
        <w:t>…..</w:t>
      </w:r>
      <w:proofErr w:type="gramEnd"/>
    </w:p>
    <w:p w14:paraId="472EA5C5" w14:textId="77777777" w:rsidR="0080426F" w:rsidRDefault="006D23E8" w:rsidP="006D23E8">
      <w:pPr>
        <w:pStyle w:val="ListParagraph"/>
        <w:numPr>
          <w:ilvl w:val="0"/>
          <w:numId w:val="15"/>
        </w:numPr>
        <w:rPr>
          <w:rFonts w:ascii="Arial" w:hAnsi="Arial" w:cs="Arial"/>
          <w:sz w:val="24"/>
          <w:szCs w:val="24"/>
        </w:rPr>
      </w:pPr>
      <w:r w:rsidRPr="006D23E8">
        <w:rPr>
          <w:rFonts w:ascii="Arial" w:hAnsi="Arial" w:cs="Arial"/>
          <w:sz w:val="24"/>
          <w:szCs w:val="24"/>
        </w:rPr>
        <w:t xml:space="preserve">Who </w:t>
      </w:r>
      <w:proofErr w:type="gramStart"/>
      <w:r w:rsidRPr="006D23E8">
        <w:rPr>
          <w:rFonts w:ascii="Arial" w:hAnsi="Arial" w:cs="Arial"/>
          <w:sz w:val="24"/>
          <w:szCs w:val="24"/>
        </w:rPr>
        <w:t>has to</w:t>
      </w:r>
      <w:proofErr w:type="gramEnd"/>
      <w:r w:rsidRPr="006D23E8">
        <w:rPr>
          <w:rFonts w:ascii="Arial" w:hAnsi="Arial" w:cs="Arial"/>
          <w:sz w:val="24"/>
          <w:szCs w:val="24"/>
        </w:rPr>
        <w:t xml:space="preserve"> comply with the scheme?</w:t>
      </w:r>
      <w:r w:rsidR="0080426F">
        <w:rPr>
          <w:rFonts w:ascii="Arial" w:hAnsi="Arial" w:cs="Arial"/>
          <w:sz w:val="24"/>
          <w:szCs w:val="24"/>
        </w:rPr>
        <w:t>..............................................................</w:t>
      </w:r>
    </w:p>
    <w:p w14:paraId="6A2DDB6D" w14:textId="32C03D54" w:rsidR="0080426F" w:rsidRDefault="006D23E8" w:rsidP="006D23E8">
      <w:pPr>
        <w:pStyle w:val="ListParagraph"/>
        <w:numPr>
          <w:ilvl w:val="0"/>
          <w:numId w:val="15"/>
        </w:numPr>
        <w:rPr>
          <w:rFonts w:ascii="Arial" w:hAnsi="Arial" w:cs="Arial"/>
          <w:sz w:val="24"/>
          <w:szCs w:val="24"/>
        </w:rPr>
      </w:pPr>
      <w:r w:rsidRPr="006D23E8">
        <w:rPr>
          <w:rFonts w:ascii="Arial" w:hAnsi="Arial" w:cs="Arial"/>
          <w:sz w:val="24"/>
          <w:szCs w:val="24"/>
        </w:rPr>
        <w:t xml:space="preserve">Who does not have to comply with the </w:t>
      </w:r>
      <w:r w:rsidR="0080426F">
        <w:rPr>
          <w:rFonts w:ascii="Arial" w:hAnsi="Arial" w:cs="Arial"/>
          <w:sz w:val="24"/>
          <w:szCs w:val="24"/>
        </w:rPr>
        <w:t>scheme…………………………………</w:t>
      </w:r>
    </w:p>
    <w:p w14:paraId="6E17CA96" w14:textId="61EEAEC6" w:rsidR="0080426F" w:rsidRDefault="006D23E8" w:rsidP="006D23E8">
      <w:pPr>
        <w:pStyle w:val="ListParagraph"/>
        <w:numPr>
          <w:ilvl w:val="0"/>
          <w:numId w:val="15"/>
        </w:numPr>
        <w:rPr>
          <w:rFonts w:ascii="Arial" w:hAnsi="Arial" w:cs="Arial"/>
          <w:sz w:val="24"/>
          <w:szCs w:val="24"/>
        </w:rPr>
      </w:pPr>
      <w:r w:rsidRPr="006D23E8">
        <w:rPr>
          <w:rFonts w:ascii="Arial" w:hAnsi="Arial" w:cs="Arial"/>
          <w:sz w:val="24"/>
          <w:szCs w:val="24"/>
        </w:rPr>
        <w:t xml:space="preserve">Plan your </w:t>
      </w:r>
      <w:r w:rsidR="0080426F">
        <w:rPr>
          <w:rFonts w:ascii="Arial" w:hAnsi="Arial" w:cs="Arial"/>
          <w:sz w:val="24"/>
          <w:szCs w:val="24"/>
        </w:rPr>
        <w:t>CPD………………………………………………………………………</w:t>
      </w:r>
    </w:p>
    <w:p w14:paraId="666B937A" w14:textId="3EE7B98A" w:rsidR="0080426F" w:rsidRDefault="006D23E8" w:rsidP="006D23E8">
      <w:pPr>
        <w:pStyle w:val="ListParagraph"/>
        <w:numPr>
          <w:ilvl w:val="0"/>
          <w:numId w:val="15"/>
        </w:numPr>
        <w:rPr>
          <w:rFonts w:ascii="Arial" w:hAnsi="Arial" w:cs="Arial"/>
          <w:sz w:val="24"/>
          <w:szCs w:val="24"/>
        </w:rPr>
      </w:pPr>
      <w:r w:rsidRPr="006D23E8">
        <w:rPr>
          <w:rFonts w:ascii="Arial" w:hAnsi="Arial" w:cs="Arial"/>
          <w:sz w:val="24"/>
          <w:szCs w:val="24"/>
        </w:rPr>
        <w:t>Relevant Learning and Developmen</w:t>
      </w:r>
      <w:r w:rsidR="0080426F">
        <w:rPr>
          <w:rFonts w:ascii="Arial" w:hAnsi="Arial" w:cs="Arial"/>
          <w:sz w:val="24"/>
          <w:szCs w:val="24"/>
        </w:rPr>
        <w:t>t…………………………………………….</w:t>
      </w:r>
    </w:p>
    <w:p w14:paraId="087BFD4B" w14:textId="7CCE7025" w:rsidR="0080426F" w:rsidRDefault="006D23E8" w:rsidP="0080426F">
      <w:pPr>
        <w:rPr>
          <w:rFonts w:ascii="Arial" w:hAnsi="Arial" w:cs="Arial"/>
          <w:sz w:val="24"/>
          <w:szCs w:val="24"/>
        </w:rPr>
      </w:pPr>
      <w:r w:rsidRPr="0080426F">
        <w:rPr>
          <w:rFonts w:ascii="Arial" w:hAnsi="Arial" w:cs="Arial"/>
          <w:b/>
          <w:bCs/>
          <w:sz w:val="24"/>
          <w:szCs w:val="24"/>
        </w:rPr>
        <w:t xml:space="preserve">HOW THE </w:t>
      </w:r>
      <w:r w:rsidR="0080426F">
        <w:rPr>
          <w:rFonts w:ascii="Arial" w:hAnsi="Arial" w:cs="Arial"/>
          <w:b/>
          <w:bCs/>
          <w:sz w:val="24"/>
          <w:szCs w:val="24"/>
        </w:rPr>
        <w:t>COMMISSIONER</w:t>
      </w:r>
      <w:r w:rsidRPr="0080426F">
        <w:rPr>
          <w:rFonts w:ascii="Arial" w:hAnsi="Arial" w:cs="Arial"/>
          <w:b/>
          <w:bCs/>
          <w:sz w:val="24"/>
          <w:szCs w:val="24"/>
        </w:rPr>
        <w:t xml:space="preserve"> WILL MONITOR COMPLIANCE WITH CO</w:t>
      </w:r>
      <w:r w:rsidRPr="004F707B">
        <w:rPr>
          <w:rFonts w:ascii="Arial" w:hAnsi="Arial" w:cs="Arial"/>
          <w:b/>
          <w:bCs/>
          <w:sz w:val="24"/>
          <w:szCs w:val="24"/>
        </w:rPr>
        <w:t>DE</w:t>
      </w:r>
      <w:r w:rsidR="0080426F" w:rsidRPr="004F707B">
        <w:rPr>
          <w:rFonts w:ascii="Arial" w:hAnsi="Arial" w:cs="Arial"/>
          <w:b/>
          <w:bCs/>
          <w:sz w:val="24"/>
          <w:szCs w:val="24"/>
        </w:rPr>
        <w:t>……………………………………………………………………………………</w:t>
      </w:r>
      <w:proofErr w:type="gramStart"/>
      <w:r w:rsidR="0080426F" w:rsidRPr="004F707B">
        <w:rPr>
          <w:rFonts w:ascii="Arial" w:hAnsi="Arial" w:cs="Arial"/>
          <w:b/>
          <w:bCs/>
          <w:sz w:val="24"/>
          <w:szCs w:val="24"/>
        </w:rPr>
        <w:t>…..</w:t>
      </w:r>
      <w:proofErr w:type="gramEnd"/>
      <w:r w:rsidRPr="0080426F">
        <w:rPr>
          <w:rFonts w:ascii="Arial" w:hAnsi="Arial" w:cs="Arial"/>
          <w:sz w:val="24"/>
          <w:szCs w:val="24"/>
        </w:rPr>
        <w:t xml:space="preserve"> </w:t>
      </w:r>
    </w:p>
    <w:p w14:paraId="1E6C1EFC" w14:textId="578E62B7" w:rsidR="0080426F" w:rsidRDefault="006D23E8" w:rsidP="0080426F">
      <w:pPr>
        <w:pStyle w:val="ListParagraph"/>
        <w:numPr>
          <w:ilvl w:val="0"/>
          <w:numId w:val="15"/>
        </w:numPr>
        <w:rPr>
          <w:rFonts w:ascii="Arial" w:hAnsi="Arial" w:cs="Arial"/>
          <w:sz w:val="24"/>
          <w:szCs w:val="24"/>
        </w:rPr>
      </w:pPr>
      <w:r w:rsidRPr="0080426F">
        <w:rPr>
          <w:rFonts w:ascii="Arial" w:hAnsi="Arial" w:cs="Arial"/>
          <w:sz w:val="24"/>
          <w:szCs w:val="24"/>
        </w:rPr>
        <w:t xml:space="preserve">When will the </w:t>
      </w:r>
      <w:r w:rsidR="0080426F">
        <w:rPr>
          <w:rFonts w:ascii="Arial" w:hAnsi="Arial" w:cs="Arial"/>
          <w:sz w:val="24"/>
          <w:szCs w:val="24"/>
        </w:rPr>
        <w:t>Commissioner</w:t>
      </w:r>
      <w:r w:rsidRPr="0080426F">
        <w:rPr>
          <w:rFonts w:ascii="Arial" w:hAnsi="Arial" w:cs="Arial"/>
          <w:sz w:val="24"/>
          <w:szCs w:val="24"/>
        </w:rPr>
        <w:t xml:space="preserve"> Monitor Compliance with Code</w:t>
      </w:r>
      <w:r w:rsidR="0080426F">
        <w:rPr>
          <w:rFonts w:ascii="Arial" w:hAnsi="Arial" w:cs="Arial"/>
          <w:sz w:val="24"/>
          <w:szCs w:val="24"/>
        </w:rPr>
        <w:t xml:space="preserve"> 4.4?................</w:t>
      </w:r>
    </w:p>
    <w:p w14:paraId="2A2F82E0" w14:textId="7C087D3F" w:rsidR="0080426F" w:rsidRDefault="006D23E8" w:rsidP="0080426F">
      <w:pPr>
        <w:pStyle w:val="ListParagraph"/>
        <w:numPr>
          <w:ilvl w:val="0"/>
          <w:numId w:val="15"/>
        </w:numPr>
        <w:rPr>
          <w:rFonts w:ascii="Arial" w:hAnsi="Arial" w:cs="Arial"/>
          <w:sz w:val="24"/>
          <w:szCs w:val="24"/>
        </w:rPr>
      </w:pPr>
      <w:r w:rsidRPr="0080426F">
        <w:rPr>
          <w:rFonts w:ascii="Arial" w:hAnsi="Arial" w:cs="Arial"/>
          <w:sz w:val="24"/>
          <w:szCs w:val="24"/>
        </w:rPr>
        <w:t>Review and Inspection of CPD Records and Documentation</w:t>
      </w:r>
      <w:r w:rsidR="0080426F">
        <w:rPr>
          <w:rFonts w:ascii="Arial" w:hAnsi="Arial" w:cs="Arial"/>
          <w:sz w:val="24"/>
          <w:szCs w:val="24"/>
        </w:rPr>
        <w:t>……………</w:t>
      </w:r>
      <w:proofErr w:type="gramStart"/>
      <w:r w:rsidR="0080426F">
        <w:rPr>
          <w:rFonts w:ascii="Arial" w:hAnsi="Arial" w:cs="Arial"/>
          <w:sz w:val="24"/>
          <w:szCs w:val="24"/>
        </w:rPr>
        <w:t>…..</w:t>
      </w:r>
      <w:proofErr w:type="gramEnd"/>
    </w:p>
    <w:p w14:paraId="178394DB" w14:textId="07752180" w:rsidR="0080426F" w:rsidRDefault="006D23E8" w:rsidP="0080426F">
      <w:pPr>
        <w:pStyle w:val="ListParagraph"/>
        <w:numPr>
          <w:ilvl w:val="0"/>
          <w:numId w:val="15"/>
        </w:numPr>
        <w:rPr>
          <w:rFonts w:ascii="Arial" w:hAnsi="Arial" w:cs="Arial"/>
          <w:sz w:val="24"/>
          <w:szCs w:val="24"/>
        </w:rPr>
      </w:pPr>
      <w:r w:rsidRPr="0080426F">
        <w:rPr>
          <w:rFonts w:ascii="Arial" w:hAnsi="Arial" w:cs="Arial"/>
          <w:sz w:val="24"/>
          <w:szCs w:val="24"/>
        </w:rPr>
        <w:t xml:space="preserve">Failure to Demonstrate Compliance with Code </w:t>
      </w:r>
      <w:r w:rsidR="0080426F">
        <w:rPr>
          <w:rFonts w:ascii="Arial" w:hAnsi="Arial" w:cs="Arial"/>
          <w:sz w:val="24"/>
          <w:szCs w:val="24"/>
        </w:rPr>
        <w:t>4.4………………………………</w:t>
      </w:r>
    </w:p>
    <w:p w14:paraId="306E4BE2" w14:textId="1D6D477D" w:rsidR="0080426F" w:rsidRDefault="006D23E8" w:rsidP="0080426F">
      <w:pPr>
        <w:pStyle w:val="ListParagraph"/>
        <w:numPr>
          <w:ilvl w:val="0"/>
          <w:numId w:val="15"/>
        </w:numPr>
        <w:rPr>
          <w:rFonts w:ascii="Arial" w:hAnsi="Arial" w:cs="Arial"/>
          <w:sz w:val="24"/>
          <w:szCs w:val="24"/>
        </w:rPr>
      </w:pPr>
      <w:r w:rsidRPr="0080426F">
        <w:rPr>
          <w:rFonts w:ascii="Arial" w:hAnsi="Arial" w:cs="Arial"/>
          <w:sz w:val="24"/>
          <w:szCs w:val="24"/>
        </w:rPr>
        <w:t xml:space="preserve">Possible Sanctions for Non-Compliance with Code </w:t>
      </w:r>
      <w:r w:rsidR="0080426F">
        <w:rPr>
          <w:rFonts w:ascii="Arial" w:hAnsi="Arial" w:cs="Arial"/>
          <w:sz w:val="24"/>
          <w:szCs w:val="24"/>
        </w:rPr>
        <w:t>4.4………………………….</w:t>
      </w:r>
    </w:p>
    <w:p w14:paraId="4FC6AE01" w14:textId="77777777" w:rsidR="004F707B" w:rsidRDefault="006D23E8" w:rsidP="0080426F">
      <w:pPr>
        <w:ind w:left="360"/>
        <w:rPr>
          <w:rFonts w:ascii="Arial" w:hAnsi="Arial" w:cs="Arial"/>
          <w:sz w:val="24"/>
          <w:szCs w:val="24"/>
        </w:rPr>
      </w:pPr>
      <w:r w:rsidRPr="004F707B">
        <w:rPr>
          <w:rFonts w:ascii="Arial" w:hAnsi="Arial" w:cs="Arial"/>
          <w:b/>
          <w:bCs/>
          <w:sz w:val="24"/>
          <w:szCs w:val="24"/>
        </w:rPr>
        <w:t>ANNEX A</w:t>
      </w:r>
      <w:r w:rsidR="0080426F" w:rsidRPr="004F707B">
        <w:rPr>
          <w:rFonts w:ascii="Arial" w:hAnsi="Arial" w:cs="Arial"/>
          <w:b/>
          <w:bCs/>
          <w:sz w:val="24"/>
          <w:szCs w:val="24"/>
        </w:rPr>
        <w:t>………………………………………………………………………………….</w:t>
      </w:r>
      <w:r w:rsidRPr="0080426F">
        <w:rPr>
          <w:rFonts w:ascii="Arial" w:hAnsi="Arial" w:cs="Arial"/>
          <w:sz w:val="24"/>
          <w:szCs w:val="24"/>
        </w:rPr>
        <w:t xml:space="preserve"> </w:t>
      </w:r>
      <w:r w:rsidRPr="004F707B">
        <w:rPr>
          <w:rFonts w:ascii="Arial" w:hAnsi="Arial" w:cs="Arial"/>
          <w:b/>
          <w:bCs/>
          <w:sz w:val="24"/>
          <w:szCs w:val="24"/>
        </w:rPr>
        <w:t xml:space="preserve">APPROACHING CPD - A SUGGESTED </w:t>
      </w:r>
      <w:r w:rsidR="004F707B" w:rsidRPr="004F707B">
        <w:rPr>
          <w:rFonts w:ascii="Arial" w:hAnsi="Arial" w:cs="Arial"/>
          <w:b/>
          <w:bCs/>
          <w:sz w:val="24"/>
          <w:szCs w:val="24"/>
        </w:rPr>
        <w:t>MODEL</w:t>
      </w:r>
    </w:p>
    <w:p w14:paraId="1EC2C0A6" w14:textId="1E8DA463" w:rsidR="004F707B" w:rsidRDefault="006D23E8" w:rsidP="004F707B">
      <w:pPr>
        <w:pStyle w:val="ListParagraph"/>
        <w:numPr>
          <w:ilvl w:val="0"/>
          <w:numId w:val="16"/>
        </w:numPr>
        <w:rPr>
          <w:rFonts w:ascii="Arial" w:hAnsi="Arial" w:cs="Arial"/>
          <w:sz w:val="24"/>
          <w:szCs w:val="24"/>
        </w:rPr>
      </w:pPr>
      <w:r w:rsidRPr="004F707B">
        <w:rPr>
          <w:rFonts w:ascii="Arial" w:hAnsi="Arial" w:cs="Arial"/>
          <w:sz w:val="24"/>
          <w:szCs w:val="24"/>
        </w:rPr>
        <w:t>CPD Learning and Development Model</w:t>
      </w:r>
      <w:r w:rsidR="004F707B">
        <w:rPr>
          <w:rFonts w:ascii="Arial" w:hAnsi="Arial" w:cs="Arial"/>
          <w:sz w:val="24"/>
          <w:szCs w:val="24"/>
        </w:rPr>
        <w:t>………………………………………</w:t>
      </w:r>
      <w:proofErr w:type="gramStart"/>
      <w:r w:rsidR="004F707B">
        <w:rPr>
          <w:rFonts w:ascii="Arial" w:hAnsi="Arial" w:cs="Arial"/>
          <w:sz w:val="24"/>
          <w:szCs w:val="24"/>
        </w:rPr>
        <w:t>…..</w:t>
      </w:r>
      <w:proofErr w:type="gramEnd"/>
    </w:p>
    <w:p w14:paraId="4D30396D" w14:textId="73A1BBE7" w:rsidR="004F707B" w:rsidRDefault="006D23E8" w:rsidP="004F707B">
      <w:pPr>
        <w:pStyle w:val="ListParagraph"/>
        <w:numPr>
          <w:ilvl w:val="0"/>
          <w:numId w:val="16"/>
        </w:numPr>
        <w:rPr>
          <w:rFonts w:ascii="Arial" w:hAnsi="Arial" w:cs="Arial"/>
          <w:sz w:val="24"/>
          <w:szCs w:val="24"/>
        </w:rPr>
      </w:pPr>
      <w:r w:rsidRPr="004F707B">
        <w:rPr>
          <w:rFonts w:ascii="Arial" w:hAnsi="Arial" w:cs="Arial"/>
          <w:sz w:val="24"/>
          <w:szCs w:val="24"/>
        </w:rPr>
        <w:t>Identify Skills / Knowledge Required</w:t>
      </w:r>
      <w:r w:rsidR="004F707B">
        <w:rPr>
          <w:rFonts w:ascii="Arial" w:hAnsi="Arial" w:cs="Arial"/>
          <w:sz w:val="24"/>
          <w:szCs w:val="24"/>
        </w:rPr>
        <w:t>………………………………………………</w:t>
      </w:r>
    </w:p>
    <w:p w14:paraId="437468BA" w14:textId="5070D662" w:rsidR="004F707B" w:rsidRDefault="006D23E8" w:rsidP="004F707B">
      <w:pPr>
        <w:pStyle w:val="ListParagraph"/>
        <w:numPr>
          <w:ilvl w:val="0"/>
          <w:numId w:val="16"/>
        </w:numPr>
        <w:rPr>
          <w:rFonts w:ascii="Arial" w:hAnsi="Arial" w:cs="Arial"/>
          <w:sz w:val="24"/>
          <w:szCs w:val="24"/>
        </w:rPr>
      </w:pPr>
      <w:r w:rsidRPr="004F707B">
        <w:rPr>
          <w:rFonts w:ascii="Arial" w:hAnsi="Arial" w:cs="Arial"/>
          <w:sz w:val="24"/>
          <w:szCs w:val="24"/>
        </w:rPr>
        <w:t>Set learning and development objectives (SMART)</w:t>
      </w:r>
      <w:r w:rsidR="004F707B">
        <w:rPr>
          <w:rFonts w:ascii="Arial" w:hAnsi="Arial" w:cs="Arial"/>
          <w:sz w:val="24"/>
          <w:szCs w:val="24"/>
        </w:rPr>
        <w:t>…………………………</w:t>
      </w:r>
      <w:proofErr w:type="gramStart"/>
      <w:r w:rsidR="004F707B">
        <w:rPr>
          <w:rFonts w:ascii="Arial" w:hAnsi="Arial" w:cs="Arial"/>
          <w:sz w:val="24"/>
          <w:szCs w:val="24"/>
        </w:rPr>
        <w:t>…..</w:t>
      </w:r>
      <w:proofErr w:type="gramEnd"/>
    </w:p>
    <w:p w14:paraId="76960FFD" w14:textId="75061DDF" w:rsidR="004F707B" w:rsidRDefault="006D23E8" w:rsidP="004F707B">
      <w:pPr>
        <w:pStyle w:val="ListParagraph"/>
        <w:numPr>
          <w:ilvl w:val="0"/>
          <w:numId w:val="16"/>
        </w:numPr>
        <w:rPr>
          <w:rFonts w:ascii="Arial" w:hAnsi="Arial" w:cs="Arial"/>
          <w:sz w:val="24"/>
          <w:szCs w:val="24"/>
        </w:rPr>
      </w:pPr>
      <w:r w:rsidRPr="004F707B">
        <w:rPr>
          <w:rFonts w:ascii="Arial" w:hAnsi="Arial" w:cs="Arial"/>
          <w:sz w:val="24"/>
          <w:szCs w:val="24"/>
        </w:rPr>
        <w:t>What are SMART Objectives?</w:t>
      </w:r>
      <w:r w:rsidR="004F707B">
        <w:rPr>
          <w:rFonts w:ascii="Arial" w:hAnsi="Arial" w:cs="Arial"/>
          <w:sz w:val="24"/>
          <w:szCs w:val="24"/>
        </w:rPr>
        <w:t>.........................................................................</w:t>
      </w:r>
    </w:p>
    <w:p w14:paraId="2F98A750" w14:textId="67963F18" w:rsidR="004F707B" w:rsidRDefault="006D23E8" w:rsidP="004F707B">
      <w:pPr>
        <w:pStyle w:val="ListParagraph"/>
        <w:numPr>
          <w:ilvl w:val="0"/>
          <w:numId w:val="16"/>
        </w:numPr>
        <w:rPr>
          <w:rFonts w:ascii="Arial" w:hAnsi="Arial" w:cs="Arial"/>
          <w:sz w:val="24"/>
          <w:szCs w:val="24"/>
        </w:rPr>
      </w:pPr>
      <w:r w:rsidRPr="004F707B">
        <w:rPr>
          <w:rFonts w:ascii="Arial" w:hAnsi="Arial" w:cs="Arial"/>
          <w:sz w:val="24"/>
          <w:szCs w:val="24"/>
        </w:rPr>
        <w:t>Schedule when / where / how</w:t>
      </w:r>
      <w:r w:rsidR="004F707B">
        <w:rPr>
          <w:rFonts w:ascii="Arial" w:hAnsi="Arial" w:cs="Arial"/>
          <w:sz w:val="24"/>
          <w:szCs w:val="24"/>
        </w:rPr>
        <w:t>…………………………………………………</w:t>
      </w:r>
      <w:proofErr w:type="gramStart"/>
      <w:r w:rsidR="004F707B">
        <w:rPr>
          <w:rFonts w:ascii="Arial" w:hAnsi="Arial" w:cs="Arial"/>
          <w:sz w:val="24"/>
          <w:szCs w:val="24"/>
        </w:rPr>
        <w:t>…..</w:t>
      </w:r>
      <w:proofErr w:type="gramEnd"/>
    </w:p>
    <w:p w14:paraId="257BCC4D" w14:textId="630FF3E8" w:rsidR="004F707B" w:rsidRDefault="006D23E8" w:rsidP="004F707B">
      <w:pPr>
        <w:pStyle w:val="ListParagraph"/>
        <w:numPr>
          <w:ilvl w:val="0"/>
          <w:numId w:val="16"/>
        </w:numPr>
        <w:rPr>
          <w:rFonts w:ascii="Arial" w:hAnsi="Arial" w:cs="Arial"/>
          <w:sz w:val="24"/>
          <w:szCs w:val="24"/>
        </w:rPr>
      </w:pPr>
      <w:r w:rsidRPr="004F707B">
        <w:rPr>
          <w:rFonts w:ascii="Arial" w:hAnsi="Arial" w:cs="Arial"/>
          <w:sz w:val="24"/>
          <w:szCs w:val="24"/>
        </w:rPr>
        <w:t>Produce a Learning and Development Plan</w:t>
      </w:r>
      <w:r w:rsidR="004F707B">
        <w:rPr>
          <w:rFonts w:ascii="Arial" w:hAnsi="Arial" w:cs="Arial"/>
          <w:sz w:val="24"/>
          <w:szCs w:val="24"/>
        </w:rPr>
        <w:t>……………………………………….</w:t>
      </w:r>
    </w:p>
    <w:p w14:paraId="24ADBA41" w14:textId="7838B538" w:rsidR="004F707B" w:rsidRDefault="006D23E8" w:rsidP="004F707B">
      <w:pPr>
        <w:pStyle w:val="ListParagraph"/>
        <w:numPr>
          <w:ilvl w:val="0"/>
          <w:numId w:val="16"/>
        </w:numPr>
        <w:rPr>
          <w:rFonts w:ascii="Arial" w:hAnsi="Arial" w:cs="Arial"/>
          <w:sz w:val="24"/>
          <w:szCs w:val="24"/>
        </w:rPr>
      </w:pPr>
      <w:r w:rsidRPr="004F707B">
        <w:rPr>
          <w:rFonts w:ascii="Arial" w:hAnsi="Arial" w:cs="Arial"/>
          <w:sz w:val="24"/>
          <w:szCs w:val="24"/>
        </w:rPr>
        <w:t>Complete Learning and Development</w:t>
      </w:r>
      <w:r w:rsidR="004F707B">
        <w:rPr>
          <w:rFonts w:ascii="Arial" w:hAnsi="Arial" w:cs="Arial"/>
          <w:sz w:val="24"/>
          <w:szCs w:val="24"/>
        </w:rPr>
        <w:t>……………………………………………</w:t>
      </w:r>
    </w:p>
    <w:p w14:paraId="6783FFA5" w14:textId="2D83D3BA" w:rsidR="004F707B" w:rsidRDefault="006D23E8" w:rsidP="004F707B">
      <w:pPr>
        <w:pStyle w:val="ListParagraph"/>
        <w:numPr>
          <w:ilvl w:val="0"/>
          <w:numId w:val="16"/>
        </w:numPr>
        <w:rPr>
          <w:rFonts w:ascii="Arial" w:hAnsi="Arial" w:cs="Arial"/>
          <w:sz w:val="24"/>
          <w:szCs w:val="24"/>
        </w:rPr>
      </w:pPr>
      <w:r w:rsidRPr="004F707B">
        <w:rPr>
          <w:rFonts w:ascii="Arial" w:hAnsi="Arial" w:cs="Arial"/>
          <w:sz w:val="24"/>
          <w:szCs w:val="24"/>
        </w:rPr>
        <w:t>Produce a Learning and Development Record</w:t>
      </w:r>
      <w:r w:rsidR="004F707B">
        <w:rPr>
          <w:rFonts w:ascii="Arial" w:hAnsi="Arial" w:cs="Arial"/>
          <w:sz w:val="24"/>
          <w:szCs w:val="24"/>
        </w:rPr>
        <w:t>………………………………….</w:t>
      </w:r>
    </w:p>
    <w:p w14:paraId="15C584E9" w14:textId="77777777" w:rsidR="004F707B" w:rsidRDefault="006D23E8" w:rsidP="004F707B">
      <w:pPr>
        <w:pStyle w:val="ListParagraph"/>
        <w:numPr>
          <w:ilvl w:val="0"/>
          <w:numId w:val="16"/>
        </w:numPr>
        <w:rPr>
          <w:rFonts w:ascii="Arial" w:hAnsi="Arial" w:cs="Arial"/>
          <w:sz w:val="24"/>
          <w:szCs w:val="24"/>
        </w:rPr>
      </w:pPr>
      <w:r w:rsidRPr="004F707B">
        <w:rPr>
          <w:rFonts w:ascii="Arial" w:hAnsi="Arial" w:cs="Arial"/>
          <w:sz w:val="24"/>
          <w:szCs w:val="24"/>
        </w:rPr>
        <w:t>Reflect / Apply / Identify Outcomes of Learning and Development Undertaken</w:t>
      </w:r>
    </w:p>
    <w:p w14:paraId="44717490" w14:textId="035A30D5" w:rsidR="00E41FBD" w:rsidRPr="004F707B" w:rsidRDefault="006D23E8" w:rsidP="004F707B">
      <w:pPr>
        <w:pStyle w:val="ListParagraph"/>
        <w:numPr>
          <w:ilvl w:val="0"/>
          <w:numId w:val="16"/>
        </w:numPr>
        <w:rPr>
          <w:rFonts w:ascii="Arial" w:hAnsi="Arial" w:cs="Arial"/>
          <w:sz w:val="24"/>
          <w:szCs w:val="24"/>
        </w:rPr>
      </w:pPr>
      <w:r w:rsidRPr="004F707B">
        <w:rPr>
          <w:rFonts w:ascii="Arial" w:hAnsi="Arial" w:cs="Arial"/>
          <w:sz w:val="24"/>
          <w:szCs w:val="24"/>
        </w:rPr>
        <w:t>Record Outcomes.................................................................</w:t>
      </w:r>
      <w:r w:rsidR="004F707B">
        <w:rPr>
          <w:rFonts w:ascii="Arial" w:hAnsi="Arial" w:cs="Arial"/>
          <w:sz w:val="24"/>
          <w:szCs w:val="24"/>
        </w:rPr>
        <w:t>..............................</w:t>
      </w:r>
    </w:p>
    <w:p w14:paraId="338C2E91" w14:textId="77777777" w:rsidR="006D23E8" w:rsidRDefault="006D23E8">
      <w:pPr>
        <w:rPr>
          <w:rFonts w:ascii="Arial" w:hAnsi="Arial" w:cs="Arial"/>
          <w:sz w:val="24"/>
          <w:szCs w:val="24"/>
        </w:rPr>
      </w:pPr>
    </w:p>
    <w:p w14:paraId="5E6FC100" w14:textId="77777777" w:rsidR="006D23E8" w:rsidRDefault="006D23E8">
      <w:pPr>
        <w:rPr>
          <w:rFonts w:ascii="Arial" w:hAnsi="Arial" w:cs="Arial"/>
          <w:sz w:val="24"/>
          <w:szCs w:val="24"/>
        </w:rPr>
      </w:pPr>
    </w:p>
    <w:p w14:paraId="7D7A4593" w14:textId="77777777" w:rsidR="006D23E8" w:rsidRDefault="006D23E8">
      <w:pPr>
        <w:rPr>
          <w:rFonts w:ascii="Arial" w:hAnsi="Arial" w:cs="Arial"/>
          <w:sz w:val="24"/>
          <w:szCs w:val="24"/>
        </w:rPr>
      </w:pPr>
    </w:p>
    <w:p w14:paraId="6FC767A1" w14:textId="77777777" w:rsidR="006D23E8" w:rsidRDefault="006D23E8">
      <w:pPr>
        <w:rPr>
          <w:rFonts w:ascii="Arial" w:hAnsi="Arial" w:cs="Arial"/>
          <w:sz w:val="24"/>
          <w:szCs w:val="24"/>
        </w:rPr>
      </w:pPr>
    </w:p>
    <w:p w14:paraId="4DB13A77" w14:textId="77777777" w:rsidR="006D23E8" w:rsidRDefault="006D23E8">
      <w:pPr>
        <w:rPr>
          <w:rFonts w:ascii="Arial" w:hAnsi="Arial" w:cs="Arial"/>
          <w:sz w:val="24"/>
          <w:szCs w:val="24"/>
        </w:rPr>
      </w:pPr>
    </w:p>
    <w:p w14:paraId="2083C896" w14:textId="77777777" w:rsidR="006D23E8" w:rsidRDefault="006D23E8">
      <w:pPr>
        <w:rPr>
          <w:rFonts w:ascii="Arial" w:hAnsi="Arial" w:cs="Arial"/>
          <w:sz w:val="24"/>
          <w:szCs w:val="24"/>
        </w:rPr>
      </w:pPr>
    </w:p>
    <w:p w14:paraId="3A6B3565" w14:textId="77777777" w:rsidR="006D23E8" w:rsidRDefault="006D23E8">
      <w:pPr>
        <w:rPr>
          <w:rFonts w:ascii="Arial" w:hAnsi="Arial" w:cs="Arial"/>
          <w:sz w:val="24"/>
          <w:szCs w:val="24"/>
        </w:rPr>
      </w:pPr>
    </w:p>
    <w:p w14:paraId="2A3DE4E0" w14:textId="77777777" w:rsidR="006D23E8" w:rsidRDefault="006D23E8">
      <w:pPr>
        <w:rPr>
          <w:rFonts w:ascii="Arial" w:hAnsi="Arial" w:cs="Arial"/>
          <w:sz w:val="24"/>
          <w:szCs w:val="24"/>
        </w:rPr>
      </w:pPr>
    </w:p>
    <w:p w14:paraId="52AF6178" w14:textId="77777777" w:rsidR="006D23E8" w:rsidRDefault="006D23E8">
      <w:pPr>
        <w:rPr>
          <w:rFonts w:ascii="Arial" w:hAnsi="Arial" w:cs="Arial"/>
          <w:sz w:val="24"/>
          <w:szCs w:val="24"/>
        </w:rPr>
      </w:pPr>
    </w:p>
    <w:p w14:paraId="4D870646" w14:textId="77777777" w:rsidR="006D23E8" w:rsidRDefault="006D23E8">
      <w:pPr>
        <w:rPr>
          <w:rFonts w:ascii="Arial" w:hAnsi="Arial" w:cs="Arial"/>
          <w:sz w:val="24"/>
          <w:szCs w:val="24"/>
        </w:rPr>
      </w:pPr>
    </w:p>
    <w:p w14:paraId="7634CA14" w14:textId="78D429A3" w:rsidR="004F707B" w:rsidRPr="00E53C93" w:rsidRDefault="004F707B" w:rsidP="004F707B">
      <w:pPr>
        <w:jc w:val="center"/>
        <w:rPr>
          <w:rFonts w:ascii="Arial" w:hAnsi="Arial" w:cs="Arial"/>
          <w:b/>
          <w:bCs/>
          <w:color w:val="09123A"/>
          <w:sz w:val="24"/>
          <w:szCs w:val="24"/>
        </w:rPr>
      </w:pPr>
      <w:r w:rsidRPr="00E53C93">
        <w:rPr>
          <w:rFonts w:ascii="Arial" w:hAnsi="Arial" w:cs="Arial"/>
          <w:b/>
          <w:bCs/>
          <w:color w:val="09123A"/>
          <w:sz w:val="24"/>
          <w:szCs w:val="24"/>
        </w:rPr>
        <w:lastRenderedPageBreak/>
        <w:t>Introduction</w:t>
      </w:r>
    </w:p>
    <w:p w14:paraId="4C35232C" w14:textId="77777777" w:rsidR="004F707B" w:rsidRDefault="004F707B">
      <w:pPr>
        <w:rPr>
          <w:rFonts w:ascii="Arial" w:hAnsi="Arial" w:cs="Arial"/>
          <w:sz w:val="24"/>
          <w:szCs w:val="24"/>
        </w:rPr>
      </w:pPr>
    </w:p>
    <w:p w14:paraId="3510C1CB" w14:textId="62395314" w:rsidR="00424487" w:rsidRDefault="00424487">
      <w:pPr>
        <w:rPr>
          <w:rFonts w:ascii="Arial" w:hAnsi="Arial" w:cs="Arial"/>
          <w:sz w:val="24"/>
          <w:szCs w:val="24"/>
        </w:rPr>
      </w:pPr>
      <w:r w:rsidRPr="00424487">
        <w:rPr>
          <w:rFonts w:ascii="Arial" w:hAnsi="Arial" w:cs="Arial"/>
          <w:sz w:val="24"/>
          <w:szCs w:val="24"/>
        </w:rPr>
        <w:t xml:space="preserve">The Immigration Services Commissioner has a statutory responsibility to “promote good practice by those who provide immigration advice and services” and is committed to ensuring that those advisers, who the </w:t>
      </w:r>
      <w:r>
        <w:rPr>
          <w:rFonts w:ascii="Arial" w:hAnsi="Arial" w:cs="Arial"/>
          <w:sz w:val="24"/>
          <w:szCs w:val="24"/>
        </w:rPr>
        <w:t>Commissioner</w:t>
      </w:r>
      <w:r w:rsidRPr="00424487">
        <w:rPr>
          <w:rFonts w:ascii="Arial" w:hAnsi="Arial" w:cs="Arial"/>
          <w:sz w:val="24"/>
          <w:szCs w:val="24"/>
        </w:rPr>
        <w:t xml:space="preserve"> has assessed as being competent, remain so in a sector where the Immigration rules and legislation change frequently. </w:t>
      </w:r>
    </w:p>
    <w:p w14:paraId="698516CA" w14:textId="7C46B7E7" w:rsidR="00424487" w:rsidRDefault="00424487">
      <w:pPr>
        <w:rPr>
          <w:rFonts w:ascii="Arial" w:hAnsi="Arial" w:cs="Arial"/>
          <w:sz w:val="24"/>
          <w:szCs w:val="24"/>
        </w:rPr>
      </w:pPr>
      <w:r>
        <w:rPr>
          <w:rFonts w:ascii="Arial" w:hAnsi="Arial" w:cs="Arial"/>
          <w:sz w:val="24"/>
          <w:szCs w:val="24"/>
        </w:rPr>
        <w:t>Registered</w:t>
      </w:r>
      <w:r w:rsidRPr="00424487">
        <w:rPr>
          <w:rFonts w:ascii="Arial" w:hAnsi="Arial" w:cs="Arial"/>
          <w:sz w:val="24"/>
          <w:szCs w:val="24"/>
        </w:rPr>
        <w:t xml:space="preserve"> advisers, like other professionals, need to continue learning and developing as they keep </w:t>
      </w:r>
      <w:r w:rsidR="00E53C93" w:rsidRPr="00424487">
        <w:rPr>
          <w:rFonts w:ascii="Arial" w:hAnsi="Arial" w:cs="Arial"/>
          <w:sz w:val="24"/>
          <w:szCs w:val="24"/>
        </w:rPr>
        <w:t>up to date</w:t>
      </w:r>
      <w:r w:rsidRPr="00424487">
        <w:rPr>
          <w:rFonts w:ascii="Arial" w:hAnsi="Arial" w:cs="Arial"/>
          <w:sz w:val="24"/>
          <w:szCs w:val="24"/>
        </w:rPr>
        <w:t xml:space="preserve"> with best practice and must remain alert to ways in which they can improve the services they provide to their clients and run their businesses effectively. </w:t>
      </w:r>
    </w:p>
    <w:p w14:paraId="67438C4A" w14:textId="77777777" w:rsidR="00424487" w:rsidRDefault="00424487">
      <w:pPr>
        <w:rPr>
          <w:rFonts w:ascii="Arial" w:hAnsi="Arial" w:cs="Arial"/>
          <w:sz w:val="24"/>
          <w:szCs w:val="24"/>
        </w:rPr>
      </w:pPr>
      <w:r w:rsidRPr="00424487">
        <w:rPr>
          <w:rFonts w:ascii="Arial" w:hAnsi="Arial" w:cs="Arial"/>
          <w:sz w:val="24"/>
          <w:szCs w:val="24"/>
        </w:rPr>
        <w:t xml:space="preserve">A way to achieve this is through continuing professional development (CPD), with the benefits ranging from fewer complaints due to a more professional service, a more profitable and efficient business, and an enhanced reputation leading to more satisfied clients. </w:t>
      </w:r>
    </w:p>
    <w:p w14:paraId="67BA1D0C" w14:textId="0A195816" w:rsidR="00424487" w:rsidRDefault="00424487">
      <w:pPr>
        <w:rPr>
          <w:rFonts w:ascii="Arial" w:hAnsi="Arial" w:cs="Arial"/>
          <w:sz w:val="24"/>
          <w:szCs w:val="24"/>
        </w:rPr>
      </w:pPr>
      <w:r>
        <w:rPr>
          <w:rFonts w:ascii="Arial" w:hAnsi="Arial" w:cs="Arial"/>
          <w:sz w:val="24"/>
          <w:szCs w:val="24"/>
        </w:rPr>
        <w:t>Our</w:t>
      </w:r>
      <w:r w:rsidRPr="00424487">
        <w:rPr>
          <w:rFonts w:ascii="Arial" w:hAnsi="Arial" w:cs="Arial"/>
          <w:sz w:val="24"/>
          <w:szCs w:val="24"/>
        </w:rPr>
        <w:t xml:space="preserve"> CPD Scheme is not prescriptive as to how much or little CPD activity is undertaken by authorised advisers, but a </w:t>
      </w:r>
      <w:r w:rsidR="00E53C93" w:rsidRPr="00424487">
        <w:rPr>
          <w:rFonts w:ascii="Arial" w:hAnsi="Arial" w:cs="Arial"/>
          <w:sz w:val="24"/>
          <w:szCs w:val="24"/>
        </w:rPr>
        <w:t>principle-based</w:t>
      </w:r>
      <w:r w:rsidRPr="00424487">
        <w:rPr>
          <w:rFonts w:ascii="Arial" w:hAnsi="Arial" w:cs="Arial"/>
          <w:sz w:val="24"/>
          <w:szCs w:val="24"/>
        </w:rPr>
        <w:t xml:space="preserve"> scheme which focuses on the outcomes of learning and development. It places the responsibility on advisers and organisations to demonstrate to the </w:t>
      </w:r>
      <w:r>
        <w:rPr>
          <w:rFonts w:ascii="Arial" w:hAnsi="Arial" w:cs="Arial"/>
          <w:sz w:val="24"/>
          <w:szCs w:val="24"/>
        </w:rPr>
        <w:t>Commissioner</w:t>
      </w:r>
      <w:r w:rsidRPr="00424487">
        <w:rPr>
          <w:rFonts w:ascii="Arial" w:hAnsi="Arial" w:cs="Arial"/>
          <w:sz w:val="24"/>
          <w:szCs w:val="24"/>
        </w:rPr>
        <w:t xml:space="preserve"> that they are taking action to remain fit and competent in the areas they are authorised to operate in. </w:t>
      </w:r>
    </w:p>
    <w:p w14:paraId="096CD8A0" w14:textId="147A7B96" w:rsidR="00DB7580" w:rsidRDefault="00424487">
      <w:pPr>
        <w:rPr>
          <w:rFonts w:ascii="Arial" w:hAnsi="Arial" w:cs="Arial"/>
          <w:sz w:val="24"/>
          <w:szCs w:val="24"/>
        </w:rPr>
      </w:pPr>
      <w:r w:rsidRPr="00424487">
        <w:rPr>
          <w:rFonts w:ascii="Arial" w:hAnsi="Arial" w:cs="Arial"/>
          <w:sz w:val="24"/>
          <w:szCs w:val="24"/>
        </w:rPr>
        <w:t xml:space="preserve">This </w:t>
      </w:r>
      <w:r>
        <w:rPr>
          <w:rFonts w:ascii="Arial" w:hAnsi="Arial" w:cs="Arial"/>
          <w:sz w:val="24"/>
          <w:szCs w:val="24"/>
        </w:rPr>
        <w:t>b</w:t>
      </w:r>
      <w:r w:rsidRPr="00424487">
        <w:rPr>
          <w:rFonts w:ascii="Arial" w:hAnsi="Arial" w:cs="Arial"/>
          <w:sz w:val="24"/>
          <w:szCs w:val="24"/>
        </w:rPr>
        <w:t xml:space="preserve">ooklet contains two sections: the first section details the CPD requirements of the </w:t>
      </w:r>
      <w:r>
        <w:rPr>
          <w:rFonts w:ascii="Arial" w:hAnsi="Arial" w:cs="Arial"/>
          <w:sz w:val="24"/>
          <w:szCs w:val="24"/>
        </w:rPr>
        <w:t>Commissioner’s</w:t>
      </w:r>
      <w:r w:rsidRPr="00424487">
        <w:rPr>
          <w:rFonts w:ascii="Arial" w:hAnsi="Arial" w:cs="Arial"/>
          <w:sz w:val="24"/>
          <w:szCs w:val="24"/>
        </w:rPr>
        <w:t xml:space="preserve"> scheme, whilst the second section (Annex A) offers a suggested model on how to approach CPD for those authorised advisers who may need guidance and whose organisation does not already have a suitable process in place.</w:t>
      </w:r>
    </w:p>
    <w:p w14:paraId="799D59DA" w14:textId="77777777" w:rsidR="00424487" w:rsidRDefault="00424487">
      <w:pPr>
        <w:rPr>
          <w:rFonts w:ascii="Arial" w:hAnsi="Arial" w:cs="Arial"/>
          <w:sz w:val="24"/>
          <w:szCs w:val="24"/>
        </w:rPr>
      </w:pPr>
    </w:p>
    <w:p w14:paraId="4F7D846D" w14:textId="77777777" w:rsidR="00424487" w:rsidRDefault="00424487">
      <w:pPr>
        <w:rPr>
          <w:rFonts w:ascii="Arial" w:hAnsi="Arial" w:cs="Arial"/>
          <w:sz w:val="24"/>
          <w:szCs w:val="24"/>
        </w:rPr>
      </w:pPr>
    </w:p>
    <w:p w14:paraId="2D7022EB" w14:textId="77777777" w:rsidR="00424487" w:rsidRDefault="00424487"/>
    <w:p w14:paraId="6E41F5CF" w14:textId="77777777" w:rsidR="00424487" w:rsidRDefault="00424487"/>
    <w:p w14:paraId="105D3C5C" w14:textId="77777777" w:rsidR="00424487" w:rsidRDefault="00424487"/>
    <w:p w14:paraId="557428B1" w14:textId="77777777" w:rsidR="00424487" w:rsidRDefault="00424487"/>
    <w:p w14:paraId="01C6057B" w14:textId="77777777" w:rsidR="00424487" w:rsidRDefault="00424487"/>
    <w:p w14:paraId="632699C3" w14:textId="77777777" w:rsidR="00424487" w:rsidRDefault="00424487"/>
    <w:p w14:paraId="37672F7F" w14:textId="77777777" w:rsidR="00424487" w:rsidRDefault="00424487"/>
    <w:p w14:paraId="6DF8629B" w14:textId="77777777" w:rsidR="00424487" w:rsidRDefault="00424487"/>
    <w:p w14:paraId="2A92C1F6" w14:textId="77777777" w:rsidR="00424487" w:rsidRDefault="00424487"/>
    <w:p w14:paraId="20445B1A" w14:textId="77777777" w:rsidR="00424487" w:rsidRDefault="00424487"/>
    <w:p w14:paraId="1CEBE902" w14:textId="77777777" w:rsidR="00424487" w:rsidRDefault="00424487"/>
    <w:p w14:paraId="6294266F" w14:textId="0954F8F8" w:rsidR="00424487" w:rsidRPr="00424487" w:rsidRDefault="00424487" w:rsidP="00424487">
      <w:pPr>
        <w:jc w:val="center"/>
        <w:rPr>
          <w:rFonts w:ascii="Arial" w:hAnsi="Arial" w:cs="Arial"/>
          <w:b/>
          <w:bCs/>
          <w:sz w:val="28"/>
          <w:szCs w:val="28"/>
        </w:rPr>
      </w:pPr>
      <w:r w:rsidRPr="00424487">
        <w:rPr>
          <w:rFonts w:ascii="Arial" w:hAnsi="Arial" w:cs="Arial"/>
          <w:b/>
          <w:bCs/>
          <w:sz w:val="28"/>
          <w:szCs w:val="28"/>
        </w:rPr>
        <w:lastRenderedPageBreak/>
        <w:t>The CPD Scheme Explained</w:t>
      </w:r>
      <w:r w:rsidR="00E53C93">
        <w:rPr>
          <w:rFonts w:ascii="Arial" w:hAnsi="Arial" w:cs="Arial"/>
          <w:b/>
          <w:bCs/>
          <w:sz w:val="28"/>
          <w:szCs w:val="28"/>
        </w:rPr>
        <w:br/>
      </w:r>
    </w:p>
    <w:p w14:paraId="721FCB37" w14:textId="48C3DE9D" w:rsidR="00424487" w:rsidRPr="00E53C93" w:rsidRDefault="00424487" w:rsidP="00424487">
      <w:pPr>
        <w:pStyle w:val="ListParagraph"/>
        <w:numPr>
          <w:ilvl w:val="0"/>
          <w:numId w:val="1"/>
        </w:numPr>
        <w:rPr>
          <w:rFonts w:ascii="Arial" w:hAnsi="Arial" w:cs="Arial"/>
          <w:b/>
          <w:bCs/>
          <w:color w:val="09123A"/>
          <w:sz w:val="24"/>
          <w:szCs w:val="24"/>
        </w:rPr>
      </w:pPr>
      <w:r w:rsidRPr="00E53C93">
        <w:rPr>
          <w:rFonts w:ascii="Arial" w:hAnsi="Arial" w:cs="Arial"/>
          <w:b/>
          <w:bCs/>
          <w:color w:val="09123A"/>
          <w:sz w:val="24"/>
          <w:szCs w:val="24"/>
        </w:rPr>
        <w:t>CPD and the Commissioner’s Code of Standards</w:t>
      </w:r>
    </w:p>
    <w:p w14:paraId="7D8EB459" w14:textId="77777777" w:rsidR="00424487" w:rsidRPr="00424487" w:rsidRDefault="00424487" w:rsidP="00424487">
      <w:pPr>
        <w:pStyle w:val="ListParagraph"/>
        <w:rPr>
          <w:rFonts w:ascii="Arial" w:hAnsi="Arial" w:cs="Arial"/>
          <w:sz w:val="24"/>
          <w:szCs w:val="24"/>
        </w:rPr>
      </w:pPr>
    </w:p>
    <w:p w14:paraId="2DA9D24D" w14:textId="0ACD294E" w:rsidR="00424487" w:rsidRDefault="00424487" w:rsidP="00424487">
      <w:pPr>
        <w:pStyle w:val="ListParagraph"/>
        <w:rPr>
          <w:rFonts w:ascii="Arial" w:hAnsi="Arial" w:cs="Arial"/>
          <w:sz w:val="24"/>
          <w:szCs w:val="24"/>
        </w:rPr>
      </w:pPr>
      <w:r w:rsidRPr="00424487">
        <w:rPr>
          <w:rFonts w:ascii="Arial" w:hAnsi="Arial" w:cs="Arial"/>
          <w:sz w:val="24"/>
          <w:szCs w:val="24"/>
        </w:rPr>
        <w:t>It is the statutory duty of the</w:t>
      </w:r>
      <w:r>
        <w:rPr>
          <w:rFonts w:ascii="Arial" w:hAnsi="Arial" w:cs="Arial"/>
          <w:sz w:val="24"/>
          <w:szCs w:val="24"/>
        </w:rPr>
        <w:t xml:space="preserve"> Commissioner</w:t>
      </w:r>
      <w:r w:rsidRPr="00424487">
        <w:rPr>
          <w:rFonts w:ascii="Arial" w:hAnsi="Arial" w:cs="Arial"/>
          <w:sz w:val="24"/>
          <w:szCs w:val="24"/>
        </w:rPr>
        <w:t xml:space="preserve"> to ensure that authorised advisers are fit and competent to provide immigration advice and services and this is reflected in the Commissioner’s Code of Standards at Codes </w:t>
      </w:r>
      <w:r w:rsidR="005F2A05">
        <w:rPr>
          <w:rFonts w:ascii="Arial" w:hAnsi="Arial" w:cs="Arial"/>
          <w:sz w:val="24"/>
          <w:szCs w:val="24"/>
        </w:rPr>
        <w:t>4.1</w:t>
      </w:r>
      <w:r w:rsidRPr="00424487">
        <w:rPr>
          <w:rFonts w:ascii="Arial" w:hAnsi="Arial" w:cs="Arial"/>
          <w:sz w:val="24"/>
          <w:szCs w:val="24"/>
        </w:rPr>
        <w:t xml:space="preserve">, </w:t>
      </w:r>
      <w:r w:rsidR="005F2A05">
        <w:rPr>
          <w:rFonts w:ascii="Arial" w:hAnsi="Arial" w:cs="Arial"/>
          <w:sz w:val="24"/>
          <w:szCs w:val="24"/>
        </w:rPr>
        <w:t>4.3</w:t>
      </w:r>
      <w:r w:rsidRPr="00424487">
        <w:rPr>
          <w:rFonts w:ascii="Arial" w:hAnsi="Arial" w:cs="Arial"/>
          <w:sz w:val="24"/>
          <w:szCs w:val="24"/>
        </w:rPr>
        <w:t xml:space="preserve"> and </w:t>
      </w:r>
      <w:r w:rsidR="005F2A05">
        <w:rPr>
          <w:rFonts w:ascii="Arial" w:hAnsi="Arial" w:cs="Arial"/>
          <w:sz w:val="24"/>
          <w:szCs w:val="24"/>
        </w:rPr>
        <w:t>4.4.</w:t>
      </w:r>
      <w:r w:rsidRPr="00424487">
        <w:rPr>
          <w:rFonts w:ascii="Arial" w:hAnsi="Arial" w:cs="Arial"/>
          <w:sz w:val="24"/>
          <w:szCs w:val="24"/>
        </w:rPr>
        <w:t xml:space="preserve"> </w:t>
      </w:r>
    </w:p>
    <w:p w14:paraId="7F753544" w14:textId="77777777" w:rsidR="005F2A05" w:rsidRDefault="005F2A05" w:rsidP="00424487">
      <w:pPr>
        <w:pStyle w:val="ListParagraph"/>
        <w:rPr>
          <w:rFonts w:ascii="Arial" w:hAnsi="Arial" w:cs="Arial"/>
          <w:sz w:val="24"/>
          <w:szCs w:val="24"/>
        </w:rPr>
      </w:pPr>
    </w:p>
    <w:p w14:paraId="7739F757" w14:textId="269A3E14" w:rsidR="00424487" w:rsidRDefault="005F2A05" w:rsidP="00424487">
      <w:pPr>
        <w:pStyle w:val="ListParagraph"/>
        <w:rPr>
          <w:rFonts w:ascii="Arial" w:hAnsi="Arial" w:cs="Arial"/>
          <w:sz w:val="24"/>
          <w:szCs w:val="24"/>
        </w:rPr>
      </w:pPr>
      <w:r>
        <w:rPr>
          <w:rFonts w:ascii="Arial" w:hAnsi="Arial" w:cs="Arial"/>
          <w:sz w:val="24"/>
          <w:szCs w:val="24"/>
        </w:rPr>
        <w:t>You must:</w:t>
      </w:r>
    </w:p>
    <w:p w14:paraId="6DA94C26" w14:textId="77777777" w:rsidR="005F2A05" w:rsidRDefault="005F2A05" w:rsidP="00424487">
      <w:pPr>
        <w:pStyle w:val="ListParagraph"/>
        <w:rPr>
          <w:rFonts w:ascii="Arial" w:hAnsi="Arial" w:cs="Arial"/>
          <w:sz w:val="24"/>
          <w:szCs w:val="24"/>
        </w:rPr>
      </w:pPr>
    </w:p>
    <w:p w14:paraId="7B70C967" w14:textId="550E44CF" w:rsidR="005F2A05" w:rsidRDefault="005F2A05" w:rsidP="00424487">
      <w:pPr>
        <w:pStyle w:val="ListParagraph"/>
        <w:rPr>
          <w:rFonts w:ascii="Arial" w:hAnsi="Arial" w:cs="Arial"/>
          <w:sz w:val="24"/>
          <w:szCs w:val="24"/>
        </w:rPr>
      </w:pPr>
      <w:r>
        <w:rPr>
          <w:rFonts w:ascii="Arial" w:hAnsi="Arial" w:cs="Arial"/>
          <w:sz w:val="24"/>
          <w:szCs w:val="24"/>
        </w:rPr>
        <w:t>Code 4.1:</w:t>
      </w:r>
      <w:r>
        <w:rPr>
          <w:rFonts w:ascii="Arial" w:hAnsi="Arial" w:cs="Arial"/>
          <w:sz w:val="24"/>
          <w:szCs w:val="24"/>
        </w:rPr>
        <w:tab/>
      </w:r>
      <w:r w:rsidRPr="005F2A05">
        <w:rPr>
          <w:rFonts w:ascii="Arial" w:hAnsi="Arial" w:cs="Arial"/>
          <w:sz w:val="24"/>
          <w:szCs w:val="24"/>
        </w:rPr>
        <w:t>Be fit to provide immigration advice and/or services</w:t>
      </w:r>
      <w:r>
        <w:rPr>
          <w:rFonts w:ascii="Arial" w:hAnsi="Arial" w:cs="Arial"/>
          <w:sz w:val="24"/>
          <w:szCs w:val="24"/>
        </w:rPr>
        <w:t xml:space="preserve"> </w:t>
      </w:r>
    </w:p>
    <w:p w14:paraId="072EE246" w14:textId="77777777" w:rsidR="005F2A05" w:rsidRDefault="005F2A05" w:rsidP="00424487">
      <w:pPr>
        <w:pStyle w:val="ListParagraph"/>
        <w:rPr>
          <w:rFonts w:ascii="Arial" w:hAnsi="Arial" w:cs="Arial"/>
          <w:sz w:val="24"/>
          <w:szCs w:val="24"/>
        </w:rPr>
      </w:pPr>
    </w:p>
    <w:p w14:paraId="3637D68A" w14:textId="1F729BBB" w:rsidR="005F2A05" w:rsidRDefault="005F2A05" w:rsidP="005F2A05">
      <w:pPr>
        <w:pStyle w:val="ListParagraph"/>
        <w:ind w:left="2160" w:hanging="1440"/>
        <w:rPr>
          <w:rFonts w:ascii="Arial" w:hAnsi="Arial" w:cs="Arial"/>
          <w:sz w:val="24"/>
          <w:szCs w:val="24"/>
        </w:rPr>
      </w:pPr>
      <w:r>
        <w:rPr>
          <w:rFonts w:ascii="Arial" w:hAnsi="Arial" w:cs="Arial"/>
          <w:sz w:val="24"/>
          <w:szCs w:val="24"/>
        </w:rPr>
        <w:t>Code 4.3:</w:t>
      </w:r>
      <w:r>
        <w:rPr>
          <w:rFonts w:ascii="Arial" w:hAnsi="Arial" w:cs="Arial"/>
          <w:sz w:val="24"/>
          <w:szCs w:val="24"/>
        </w:rPr>
        <w:tab/>
      </w:r>
      <w:r w:rsidRPr="005F2A05">
        <w:rPr>
          <w:rFonts w:ascii="Arial" w:hAnsi="Arial" w:cs="Arial"/>
          <w:sz w:val="24"/>
          <w:szCs w:val="24"/>
        </w:rPr>
        <w:t>Maintain the required level of competence in your immigration and/or asylum work and ensure that your immigration and asylum knowledge is current and of sufficient depth for your role</w:t>
      </w:r>
    </w:p>
    <w:p w14:paraId="649E3A5F" w14:textId="77777777" w:rsidR="005F2A05" w:rsidRDefault="005F2A05" w:rsidP="005F2A05">
      <w:pPr>
        <w:pStyle w:val="ListParagraph"/>
        <w:ind w:left="2160" w:hanging="1440"/>
        <w:rPr>
          <w:rFonts w:ascii="Arial" w:hAnsi="Arial" w:cs="Arial"/>
          <w:sz w:val="24"/>
          <w:szCs w:val="24"/>
        </w:rPr>
      </w:pPr>
    </w:p>
    <w:p w14:paraId="43C7080C" w14:textId="79E1DA47" w:rsidR="005F2A05" w:rsidRPr="005F2A05" w:rsidRDefault="005F2A05" w:rsidP="005F2A05">
      <w:pPr>
        <w:pStyle w:val="ListParagraph"/>
        <w:ind w:left="2160" w:hanging="1440"/>
        <w:rPr>
          <w:rFonts w:ascii="Arial" w:hAnsi="Arial" w:cs="Arial"/>
          <w:sz w:val="24"/>
          <w:szCs w:val="24"/>
        </w:rPr>
      </w:pPr>
      <w:r>
        <w:rPr>
          <w:rFonts w:ascii="Arial" w:hAnsi="Arial" w:cs="Arial"/>
          <w:sz w:val="24"/>
          <w:szCs w:val="24"/>
        </w:rPr>
        <w:t>Code 4.4</w:t>
      </w:r>
      <w:r>
        <w:rPr>
          <w:rFonts w:ascii="Arial" w:hAnsi="Arial" w:cs="Arial"/>
          <w:sz w:val="24"/>
          <w:szCs w:val="24"/>
        </w:rPr>
        <w:tab/>
      </w:r>
      <w:r w:rsidRPr="005F2A05">
        <w:rPr>
          <w:rFonts w:ascii="Arial" w:hAnsi="Arial" w:cs="Arial"/>
          <w:sz w:val="24"/>
          <w:szCs w:val="24"/>
        </w:rPr>
        <w:t>Be able to demonstrate that you are compliant with the Commissioner’s Continuing Professional Development requirements</w:t>
      </w:r>
      <w:r w:rsidRPr="005F2A05">
        <w:rPr>
          <w:rFonts w:ascii="Arial" w:hAnsi="Arial" w:cs="Arial"/>
          <w:sz w:val="24"/>
          <w:szCs w:val="24"/>
        </w:rPr>
        <w:tab/>
      </w:r>
    </w:p>
    <w:p w14:paraId="530E3322" w14:textId="77777777" w:rsidR="005F2A05" w:rsidRPr="00E53C93" w:rsidRDefault="005F2A05" w:rsidP="00424487">
      <w:pPr>
        <w:pStyle w:val="ListParagraph"/>
        <w:rPr>
          <w:rFonts w:ascii="Arial" w:hAnsi="Arial" w:cs="Arial"/>
          <w:color w:val="09123A"/>
          <w:sz w:val="24"/>
          <w:szCs w:val="24"/>
        </w:rPr>
      </w:pPr>
    </w:p>
    <w:p w14:paraId="3AE8482F" w14:textId="4B3A6D9E" w:rsidR="00CF3FBB" w:rsidRPr="00E53C93" w:rsidRDefault="00424487" w:rsidP="00CF3FBB">
      <w:pPr>
        <w:pStyle w:val="ListParagraph"/>
        <w:numPr>
          <w:ilvl w:val="0"/>
          <w:numId w:val="1"/>
        </w:numPr>
        <w:rPr>
          <w:rFonts w:ascii="Arial" w:hAnsi="Arial" w:cs="Arial"/>
          <w:b/>
          <w:bCs/>
          <w:color w:val="09123A"/>
          <w:sz w:val="24"/>
          <w:szCs w:val="24"/>
        </w:rPr>
      </w:pPr>
      <w:r w:rsidRPr="00E53C93">
        <w:rPr>
          <w:rFonts w:ascii="Arial" w:hAnsi="Arial" w:cs="Arial"/>
          <w:b/>
          <w:bCs/>
          <w:color w:val="09123A"/>
          <w:sz w:val="24"/>
          <w:szCs w:val="24"/>
        </w:rPr>
        <w:t>Compliance with Codes 4</w:t>
      </w:r>
      <w:r w:rsidR="00CF3FBB" w:rsidRPr="00E53C93">
        <w:rPr>
          <w:rFonts w:ascii="Arial" w:hAnsi="Arial" w:cs="Arial"/>
          <w:b/>
          <w:bCs/>
          <w:color w:val="09123A"/>
          <w:sz w:val="24"/>
          <w:szCs w:val="24"/>
        </w:rPr>
        <w:t>.1</w:t>
      </w:r>
      <w:r w:rsidRPr="00E53C93">
        <w:rPr>
          <w:rFonts w:ascii="Arial" w:hAnsi="Arial" w:cs="Arial"/>
          <w:b/>
          <w:bCs/>
          <w:color w:val="09123A"/>
          <w:sz w:val="24"/>
          <w:szCs w:val="24"/>
        </w:rPr>
        <w:t xml:space="preserve">, </w:t>
      </w:r>
      <w:r w:rsidR="00CF3FBB" w:rsidRPr="00E53C93">
        <w:rPr>
          <w:rFonts w:ascii="Arial" w:hAnsi="Arial" w:cs="Arial"/>
          <w:b/>
          <w:bCs/>
          <w:color w:val="09123A"/>
          <w:sz w:val="24"/>
          <w:szCs w:val="24"/>
        </w:rPr>
        <w:t>4.3</w:t>
      </w:r>
      <w:r w:rsidRPr="00E53C93">
        <w:rPr>
          <w:rFonts w:ascii="Arial" w:hAnsi="Arial" w:cs="Arial"/>
          <w:b/>
          <w:bCs/>
          <w:color w:val="09123A"/>
          <w:sz w:val="24"/>
          <w:szCs w:val="24"/>
        </w:rPr>
        <w:t xml:space="preserve"> and </w:t>
      </w:r>
      <w:r w:rsidR="00CF3FBB" w:rsidRPr="00E53C93">
        <w:rPr>
          <w:rFonts w:ascii="Arial" w:hAnsi="Arial" w:cs="Arial"/>
          <w:b/>
          <w:bCs/>
          <w:color w:val="09123A"/>
          <w:sz w:val="24"/>
          <w:szCs w:val="24"/>
        </w:rPr>
        <w:t>4.4</w:t>
      </w:r>
      <w:r w:rsidRPr="00E53C93">
        <w:rPr>
          <w:rFonts w:ascii="Arial" w:hAnsi="Arial" w:cs="Arial"/>
          <w:b/>
          <w:bCs/>
          <w:color w:val="09123A"/>
          <w:sz w:val="24"/>
          <w:szCs w:val="24"/>
        </w:rPr>
        <w:t xml:space="preserve"> </w:t>
      </w:r>
    </w:p>
    <w:p w14:paraId="643F75DD" w14:textId="77777777" w:rsidR="00CF3FBB" w:rsidRDefault="00424487" w:rsidP="00CF3FBB">
      <w:pPr>
        <w:ind w:left="720"/>
        <w:rPr>
          <w:rFonts w:ascii="Arial" w:hAnsi="Arial" w:cs="Arial"/>
          <w:sz w:val="24"/>
          <w:szCs w:val="24"/>
        </w:rPr>
      </w:pPr>
      <w:r w:rsidRPr="00CF3FBB">
        <w:rPr>
          <w:rFonts w:ascii="Arial" w:hAnsi="Arial" w:cs="Arial"/>
          <w:sz w:val="24"/>
          <w:szCs w:val="24"/>
        </w:rPr>
        <w:t xml:space="preserve">Individual advisers are authorised by the Commissioner at different Levels and in different categories of work. Authorised advisers are expected to maintain the skills, knowledge and aptitudes relevant to their Level and category as set out in the Commissioner’s Guidance on Competence. The registered organisation additionally needs to ensure that it is operating an effective business which continues to develop and can meet its clients’ needs, along with any regulatory obligations it is subject to. </w:t>
      </w:r>
    </w:p>
    <w:p w14:paraId="2CFB766C" w14:textId="5DD4730C" w:rsidR="00CF3FBB" w:rsidRDefault="00424487" w:rsidP="00CF3FBB">
      <w:pPr>
        <w:ind w:left="720"/>
        <w:rPr>
          <w:rFonts w:ascii="Arial" w:hAnsi="Arial" w:cs="Arial"/>
          <w:sz w:val="24"/>
          <w:szCs w:val="24"/>
        </w:rPr>
      </w:pPr>
      <w:r w:rsidRPr="00CF3FBB">
        <w:rPr>
          <w:rFonts w:ascii="Arial" w:hAnsi="Arial" w:cs="Arial"/>
          <w:sz w:val="24"/>
          <w:szCs w:val="24"/>
        </w:rPr>
        <w:t xml:space="preserve">The </w:t>
      </w:r>
      <w:r w:rsidR="00CF3FBB">
        <w:rPr>
          <w:rFonts w:ascii="Arial" w:hAnsi="Arial" w:cs="Arial"/>
          <w:sz w:val="24"/>
          <w:szCs w:val="24"/>
        </w:rPr>
        <w:t>Commissioner’s</w:t>
      </w:r>
      <w:r w:rsidRPr="00CF3FBB">
        <w:rPr>
          <w:rFonts w:ascii="Arial" w:hAnsi="Arial" w:cs="Arial"/>
          <w:sz w:val="24"/>
          <w:szCs w:val="24"/>
        </w:rPr>
        <w:t xml:space="preserve"> CPD Scheme requires registered organisations to focus on the quality of service it currently provides and the service it aims to provide in the future; its strengths and weaknesses; and what the registered organisation needs to do to ensure each authorised adviser’s skills and knowledge are </w:t>
      </w:r>
      <w:r w:rsidR="00E53C93" w:rsidRPr="00CF3FBB">
        <w:rPr>
          <w:rFonts w:ascii="Arial" w:hAnsi="Arial" w:cs="Arial"/>
          <w:sz w:val="24"/>
          <w:szCs w:val="24"/>
        </w:rPr>
        <w:t>up to date</w:t>
      </w:r>
      <w:r w:rsidRPr="00CF3FBB">
        <w:rPr>
          <w:rFonts w:ascii="Arial" w:hAnsi="Arial" w:cs="Arial"/>
          <w:sz w:val="24"/>
          <w:szCs w:val="24"/>
        </w:rPr>
        <w:t>.</w:t>
      </w:r>
    </w:p>
    <w:p w14:paraId="3D87FF8F" w14:textId="2A9B13FE" w:rsidR="00CF3FBB" w:rsidRDefault="00424487" w:rsidP="00CF3FBB">
      <w:pPr>
        <w:ind w:left="720"/>
        <w:rPr>
          <w:rFonts w:ascii="Arial" w:hAnsi="Arial" w:cs="Arial"/>
          <w:sz w:val="24"/>
          <w:szCs w:val="24"/>
        </w:rPr>
      </w:pPr>
      <w:proofErr w:type="gramStart"/>
      <w:r w:rsidRPr="00CF3FBB">
        <w:rPr>
          <w:rFonts w:ascii="Arial" w:hAnsi="Arial" w:cs="Arial"/>
          <w:sz w:val="24"/>
          <w:szCs w:val="24"/>
        </w:rPr>
        <w:t>In order to</w:t>
      </w:r>
      <w:proofErr w:type="gramEnd"/>
      <w:r w:rsidRPr="00CF3FBB">
        <w:rPr>
          <w:rFonts w:ascii="Arial" w:hAnsi="Arial" w:cs="Arial"/>
          <w:sz w:val="24"/>
          <w:szCs w:val="24"/>
        </w:rPr>
        <w:t xml:space="preserve"> be compliant with Code </w:t>
      </w:r>
      <w:r w:rsidR="00C947E9">
        <w:rPr>
          <w:rFonts w:ascii="Arial" w:hAnsi="Arial" w:cs="Arial"/>
          <w:sz w:val="24"/>
          <w:szCs w:val="24"/>
        </w:rPr>
        <w:t>4.4</w:t>
      </w:r>
      <w:r w:rsidRPr="00CF3FBB">
        <w:rPr>
          <w:rFonts w:ascii="Arial" w:hAnsi="Arial" w:cs="Arial"/>
          <w:sz w:val="24"/>
          <w:szCs w:val="24"/>
        </w:rPr>
        <w:t xml:space="preserve"> the</w:t>
      </w:r>
      <w:r w:rsidR="00E97F37">
        <w:rPr>
          <w:rFonts w:ascii="Arial" w:hAnsi="Arial" w:cs="Arial"/>
          <w:sz w:val="24"/>
          <w:szCs w:val="24"/>
        </w:rPr>
        <w:t xml:space="preserve"> </w:t>
      </w:r>
      <w:r w:rsidRPr="00CF3FBB">
        <w:rPr>
          <w:rFonts w:ascii="Arial" w:hAnsi="Arial" w:cs="Arial"/>
          <w:sz w:val="24"/>
          <w:szCs w:val="24"/>
        </w:rPr>
        <w:t xml:space="preserve">scheme requires registered organisations to: </w:t>
      </w:r>
    </w:p>
    <w:p w14:paraId="7D8004D4" w14:textId="77777777" w:rsidR="00C947E9" w:rsidRDefault="00424487" w:rsidP="00CF3FBB">
      <w:pPr>
        <w:ind w:left="720"/>
        <w:rPr>
          <w:rFonts w:ascii="Arial" w:hAnsi="Arial" w:cs="Arial"/>
          <w:sz w:val="24"/>
          <w:szCs w:val="24"/>
        </w:rPr>
      </w:pPr>
      <w:r w:rsidRPr="00CF3FBB">
        <w:rPr>
          <w:rFonts w:ascii="Arial" w:hAnsi="Arial" w:cs="Arial"/>
          <w:sz w:val="24"/>
          <w:szCs w:val="24"/>
        </w:rPr>
        <w:t xml:space="preserve">a. Consider the needs of the organisation and its authorised advisers in relation to the outcomes sought. </w:t>
      </w:r>
    </w:p>
    <w:p w14:paraId="26D1B951" w14:textId="77777777" w:rsidR="00C947E9" w:rsidRDefault="00424487" w:rsidP="00CF3FBB">
      <w:pPr>
        <w:ind w:left="720"/>
        <w:rPr>
          <w:rFonts w:ascii="Arial" w:hAnsi="Arial" w:cs="Arial"/>
          <w:sz w:val="24"/>
          <w:szCs w:val="24"/>
        </w:rPr>
      </w:pPr>
      <w:r w:rsidRPr="00CF3FBB">
        <w:rPr>
          <w:rFonts w:ascii="Arial" w:hAnsi="Arial" w:cs="Arial"/>
          <w:sz w:val="24"/>
          <w:szCs w:val="24"/>
        </w:rPr>
        <w:t xml:space="preserve">b. Plan appropriate CPD activities that will allow these outcomes to be achieved. </w:t>
      </w:r>
    </w:p>
    <w:p w14:paraId="632F0DAC" w14:textId="77777777" w:rsidR="00C947E9" w:rsidRDefault="00424487" w:rsidP="00CF3FBB">
      <w:pPr>
        <w:ind w:left="720"/>
        <w:rPr>
          <w:rFonts w:ascii="Arial" w:hAnsi="Arial" w:cs="Arial"/>
          <w:sz w:val="24"/>
          <w:szCs w:val="24"/>
        </w:rPr>
      </w:pPr>
      <w:r w:rsidRPr="00CF3FBB">
        <w:rPr>
          <w:rFonts w:ascii="Arial" w:hAnsi="Arial" w:cs="Arial"/>
          <w:sz w:val="24"/>
          <w:szCs w:val="24"/>
        </w:rPr>
        <w:t xml:space="preserve">c. Evaluate whether outcomes have been achieved. </w:t>
      </w:r>
    </w:p>
    <w:p w14:paraId="057C7F08" w14:textId="77777777" w:rsidR="00C947E9" w:rsidRDefault="00424487" w:rsidP="00CF3FBB">
      <w:pPr>
        <w:ind w:left="720"/>
        <w:rPr>
          <w:rFonts w:ascii="Arial" w:hAnsi="Arial" w:cs="Arial"/>
          <w:sz w:val="24"/>
          <w:szCs w:val="24"/>
        </w:rPr>
      </w:pPr>
      <w:r w:rsidRPr="00CF3FBB">
        <w:rPr>
          <w:rFonts w:ascii="Arial" w:hAnsi="Arial" w:cs="Arial"/>
          <w:sz w:val="24"/>
          <w:szCs w:val="24"/>
        </w:rPr>
        <w:lastRenderedPageBreak/>
        <w:t xml:space="preserve">Each organisation can decide how much and in what format each authorised adviser should undertake any required learning and development </w:t>
      </w:r>
      <w:proofErr w:type="gramStart"/>
      <w:r w:rsidRPr="00CF3FBB">
        <w:rPr>
          <w:rFonts w:ascii="Arial" w:hAnsi="Arial" w:cs="Arial"/>
          <w:sz w:val="24"/>
          <w:szCs w:val="24"/>
        </w:rPr>
        <w:t>as long as</w:t>
      </w:r>
      <w:proofErr w:type="gramEnd"/>
      <w:r w:rsidRPr="00CF3FBB">
        <w:rPr>
          <w:rFonts w:ascii="Arial" w:hAnsi="Arial" w:cs="Arial"/>
          <w:sz w:val="24"/>
          <w:szCs w:val="24"/>
        </w:rPr>
        <w:t xml:space="preserve"> it contributes to each authorised adviser remaining fit and competent. </w:t>
      </w:r>
    </w:p>
    <w:p w14:paraId="7A167787" w14:textId="77777777" w:rsidR="00C947E9" w:rsidRDefault="00424487" w:rsidP="00CF3FBB">
      <w:pPr>
        <w:ind w:left="720"/>
        <w:rPr>
          <w:rFonts w:ascii="Arial" w:hAnsi="Arial" w:cs="Arial"/>
          <w:sz w:val="24"/>
          <w:szCs w:val="24"/>
        </w:rPr>
      </w:pPr>
      <w:r w:rsidRPr="00CF3FBB">
        <w:rPr>
          <w:rFonts w:ascii="Arial" w:hAnsi="Arial" w:cs="Arial"/>
          <w:sz w:val="24"/>
          <w:szCs w:val="24"/>
        </w:rPr>
        <w:t xml:space="preserve">Although authorised advisers are free to choose what areas they undertake their CPD in, the </w:t>
      </w:r>
      <w:r w:rsidR="00C947E9">
        <w:rPr>
          <w:rFonts w:ascii="Arial" w:hAnsi="Arial" w:cs="Arial"/>
          <w:sz w:val="24"/>
          <w:szCs w:val="24"/>
        </w:rPr>
        <w:t xml:space="preserve">Commissioner </w:t>
      </w:r>
      <w:r w:rsidRPr="00CF3FBB">
        <w:rPr>
          <w:rFonts w:ascii="Arial" w:hAnsi="Arial" w:cs="Arial"/>
          <w:sz w:val="24"/>
          <w:szCs w:val="24"/>
        </w:rPr>
        <w:t xml:space="preserve">may recommend specific areas that should be improved upon. For example, further learning identified through competence assessment, a complaint investigation or following an audit inspection. </w:t>
      </w:r>
    </w:p>
    <w:p w14:paraId="5FAD1569" w14:textId="10E9ABE3" w:rsidR="0049121F" w:rsidRDefault="0049121F" w:rsidP="00CF3FBB">
      <w:pPr>
        <w:ind w:left="720"/>
        <w:rPr>
          <w:rFonts w:ascii="Arial" w:hAnsi="Arial" w:cs="Arial"/>
          <w:sz w:val="24"/>
          <w:szCs w:val="24"/>
        </w:rPr>
      </w:pPr>
      <w:r>
        <w:rPr>
          <w:rFonts w:ascii="Arial" w:hAnsi="Arial" w:cs="Arial"/>
          <w:sz w:val="24"/>
          <w:szCs w:val="24"/>
        </w:rPr>
        <w:t xml:space="preserve">Advisers seeking registration with the Commissioner will be asked at the application stage about their proposed CPD plans in their first year of registration. </w:t>
      </w:r>
    </w:p>
    <w:p w14:paraId="1DEDB1B5" w14:textId="3F71FC68" w:rsidR="00C947E9" w:rsidRPr="00854494" w:rsidRDefault="00424487" w:rsidP="00CF3FBB">
      <w:pPr>
        <w:ind w:left="720"/>
        <w:rPr>
          <w:rFonts w:ascii="Arial" w:hAnsi="Arial" w:cs="Arial"/>
          <w:sz w:val="24"/>
          <w:szCs w:val="24"/>
        </w:rPr>
      </w:pPr>
      <w:r w:rsidRPr="00854494">
        <w:rPr>
          <w:rFonts w:ascii="Arial" w:hAnsi="Arial" w:cs="Arial"/>
          <w:sz w:val="24"/>
          <w:szCs w:val="24"/>
        </w:rPr>
        <w:t>Organisations granted registration will be required to indicate their compliance with the CPD scheme when they apply for continued registration</w:t>
      </w:r>
      <w:r w:rsidR="007604E0" w:rsidRPr="00854494">
        <w:rPr>
          <w:rFonts w:ascii="Arial" w:hAnsi="Arial" w:cs="Arial"/>
          <w:sz w:val="24"/>
          <w:szCs w:val="24"/>
        </w:rPr>
        <w:t>.</w:t>
      </w:r>
    </w:p>
    <w:p w14:paraId="599351D4" w14:textId="77777777" w:rsidR="00C947E9" w:rsidRDefault="00C947E9" w:rsidP="00CF3FBB">
      <w:pPr>
        <w:ind w:left="720"/>
        <w:rPr>
          <w:rFonts w:ascii="Arial" w:hAnsi="Arial" w:cs="Arial"/>
          <w:sz w:val="24"/>
          <w:szCs w:val="24"/>
        </w:rPr>
      </w:pPr>
    </w:p>
    <w:p w14:paraId="71BDF8F8" w14:textId="77777777" w:rsidR="00C947E9" w:rsidRPr="00E53C93" w:rsidRDefault="00C947E9" w:rsidP="00567C45">
      <w:pPr>
        <w:pStyle w:val="ListParagraph"/>
        <w:numPr>
          <w:ilvl w:val="0"/>
          <w:numId w:val="1"/>
        </w:numPr>
        <w:rPr>
          <w:rFonts w:ascii="Arial" w:hAnsi="Arial" w:cs="Arial"/>
          <w:b/>
          <w:bCs/>
          <w:color w:val="09123A"/>
          <w:sz w:val="24"/>
          <w:szCs w:val="24"/>
        </w:rPr>
      </w:pPr>
      <w:r w:rsidRPr="00E53C93">
        <w:rPr>
          <w:rFonts w:ascii="Arial" w:hAnsi="Arial" w:cs="Arial"/>
          <w:b/>
          <w:bCs/>
          <w:color w:val="09123A"/>
          <w:sz w:val="24"/>
          <w:szCs w:val="24"/>
        </w:rPr>
        <w:t xml:space="preserve">Who </w:t>
      </w:r>
      <w:proofErr w:type="gramStart"/>
      <w:r w:rsidRPr="00E53C93">
        <w:rPr>
          <w:rFonts w:ascii="Arial" w:hAnsi="Arial" w:cs="Arial"/>
          <w:b/>
          <w:bCs/>
          <w:color w:val="09123A"/>
          <w:sz w:val="24"/>
          <w:szCs w:val="24"/>
        </w:rPr>
        <w:t>has to</w:t>
      </w:r>
      <w:proofErr w:type="gramEnd"/>
      <w:r w:rsidRPr="00E53C93">
        <w:rPr>
          <w:rFonts w:ascii="Arial" w:hAnsi="Arial" w:cs="Arial"/>
          <w:b/>
          <w:bCs/>
          <w:color w:val="09123A"/>
          <w:sz w:val="24"/>
          <w:szCs w:val="24"/>
        </w:rPr>
        <w:t xml:space="preserve"> comply with the scheme? </w:t>
      </w:r>
    </w:p>
    <w:p w14:paraId="7F068E7E" w14:textId="77777777" w:rsidR="00567C45" w:rsidRDefault="00C947E9" w:rsidP="00567C45">
      <w:pPr>
        <w:ind w:left="720"/>
        <w:rPr>
          <w:rFonts w:ascii="Arial" w:hAnsi="Arial" w:cs="Arial"/>
          <w:sz w:val="24"/>
          <w:szCs w:val="24"/>
        </w:rPr>
      </w:pPr>
      <w:r w:rsidRPr="00C947E9">
        <w:rPr>
          <w:rFonts w:ascii="Arial" w:hAnsi="Arial" w:cs="Arial"/>
          <w:sz w:val="24"/>
          <w:szCs w:val="24"/>
        </w:rPr>
        <w:t xml:space="preserve">All </w:t>
      </w:r>
      <w:r w:rsidR="00567C45">
        <w:rPr>
          <w:rFonts w:ascii="Arial" w:hAnsi="Arial" w:cs="Arial"/>
          <w:sz w:val="24"/>
          <w:szCs w:val="24"/>
        </w:rPr>
        <w:t>registered</w:t>
      </w:r>
      <w:r w:rsidRPr="00C947E9">
        <w:rPr>
          <w:rFonts w:ascii="Arial" w:hAnsi="Arial" w:cs="Arial"/>
          <w:sz w:val="24"/>
          <w:szCs w:val="24"/>
        </w:rPr>
        <w:t xml:space="preserve"> advisers are required to demonstrate that they use CPD to remain fit and competent from the date of their registration</w:t>
      </w:r>
      <w:r w:rsidR="00567C45">
        <w:rPr>
          <w:rFonts w:ascii="Arial" w:hAnsi="Arial" w:cs="Arial"/>
          <w:sz w:val="24"/>
          <w:szCs w:val="24"/>
        </w:rPr>
        <w:t>.</w:t>
      </w:r>
    </w:p>
    <w:p w14:paraId="3AA6EFF5" w14:textId="77777777" w:rsidR="00837799" w:rsidRDefault="00837799" w:rsidP="00567C45">
      <w:pPr>
        <w:ind w:left="720"/>
        <w:rPr>
          <w:rFonts w:ascii="Arial" w:hAnsi="Arial" w:cs="Arial"/>
          <w:sz w:val="24"/>
          <w:szCs w:val="24"/>
        </w:rPr>
      </w:pPr>
    </w:p>
    <w:p w14:paraId="7562E6A5" w14:textId="77777777" w:rsidR="00567C45" w:rsidRPr="00E53C93" w:rsidRDefault="00C947E9" w:rsidP="00567C45">
      <w:pPr>
        <w:pStyle w:val="ListParagraph"/>
        <w:numPr>
          <w:ilvl w:val="0"/>
          <w:numId w:val="1"/>
        </w:numPr>
        <w:rPr>
          <w:rFonts w:ascii="Arial" w:hAnsi="Arial" w:cs="Arial"/>
          <w:b/>
          <w:bCs/>
          <w:color w:val="09123A"/>
          <w:sz w:val="24"/>
          <w:szCs w:val="24"/>
        </w:rPr>
      </w:pPr>
      <w:r w:rsidRPr="00E53C93">
        <w:rPr>
          <w:rFonts w:ascii="Arial" w:hAnsi="Arial" w:cs="Arial"/>
          <w:b/>
          <w:bCs/>
          <w:color w:val="09123A"/>
          <w:sz w:val="24"/>
          <w:szCs w:val="24"/>
        </w:rPr>
        <w:t xml:space="preserve">Who does not have to comply with the scheme? </w:t>
      </w:r>
    </w:p>
    <w:p w14:paraId="55AD1518" w14:textId="77777777" w:rsidR="00567C45" w:rsidRDefault="00567C45" w:rsidP="00567C45">
      <w:pPr>
        <w:pStyle w:val="ListParagraph"/>
        <w:rPr>
          <w:rFonts w:ascii="Arial" w:hAnsi="Arial" w:cs="Arial"/>
          <w:sz w:val="24"/>
          <w:szCs w:val="24"/>
        </w:rPr>
      </w:pPr>
    </w:p>
    <w:p w14:paraId="2BCAEC5E" w14:textId="057CF527" w:rsidR="00567C45" w:rsidRDefault="00C947E9" w:rsidP="00567C45">
      <w:pPr>
        <w:pStyle w:val="ListParagraph"/>
        <w:numPr>
          <w:ilvl w:val="0"/>
          <w:numId w:val="2"/>
        </w:numPr>
        <w:rPr>
          <w:rFonts w:ascii="Arial" w:hAnsi="Arial" w:cs="Arial"/>
          <w:sz w:val="24"/>
          <w:szCs w:val="24"/>
        </w:rPr>
      </w:pPr>
      <w:r w:rsidRPr="00567C45">
        <w:rPr>
          <w:rFonts w:ascii="Arial" w:hAnsi="Arial" w:cs="Arial"/>
          <w:sz w:val="24"/>
          <w:szCs w:val="24"/>
        </w:rPr>
        <w:t>Advisers who are qualified to provide immigration advice and services in the UK by a Designated Qualifying Regulator or Designated Professional Body</w:t>
      </w:r>
      <w:r w:rsidR="00E97F37">
        <w:rPr>
          <w:rFonts w:ascii="Arial" w:hAnsi="Arial" w:cs="Arial"/>
          <w:sz w:val="24"/>
          <w:szCs w:val="24"/>
        </w:rPr>
        <w:t>.</w:t>
      </w:r>
    </w:p>
    <w:p w14:paraId="4A11623C" w14:textId="77777777" w:rsidR="00567C45" w:rsidRDefault="00C947E9" w:rsidP="00567C45">
      <w:pPr>
        <w:pStyle w:val="ListParagraph"/>
        <w:numPr>
          <w:ilvl w:val="0"/>
          <w:numId w:val="2"/>
        </w:numPr>
        <w:rPr>
          <w:rFonts w:ascii="Arial" w:hAnsi="Arial" w:cs="Arial"/>
          <w:sz w:val="24"/>
          <w:szCs w:val="24"/>
        </w:rPr>
      </w:pPr>
      <w:r w:rsidRPr="00567C45">
        <w:rPr>
          <w:rFonts w:ascii="Arial" w:hAnsi="Arial" w:cs="Arial"/>
          <w:sz w:val="24"/>
          <w:szCs w:val="24"/>
        </w:rPr>
        <w:t xml:space="preserve">Those exempt by Ministerial Order under Section 84(4)(d) of the Immigration and Asylum Act 1999 (as amended) </w:t>
      </w:r>
    </w:p>
    <w:p w14:paraId="68EE367F" w14:textId="77777777" w:rsidR="00567C45" w:rsidRDefault="00C947E9" w:rsidP="00567C45">
      <w:pPr>
        <w:pStyle w:val="ListParagraph"/>
        <w:numPr>
          <w:ilvl w:val="0"/>
          <w:numId w:val="2"/>
        </w:numPr>
        <w:rPr>
          <w:rFonts w:ascii="Arial" w:hAnsi="Arial" w:cs="Arial"/>
          <w:sz w:val="24"/>
          <w:szCs w:val="24"/>
        </w:rPr>
      </w:pPr>
      <w:r w:rsidRPr="00567C45">
        <w:rPr>
          <w:rFonts w:ascii="Arial" w:hAnsi="Arial" w:cs="Arial"/>
          <w:sz w:val="24"/>
          <w:szCs w:val="24"/>
        </w:rPr>
        <w:t xml:space="preserve">Authorised advisers on maternity leave and long-term illness. </w:t>
      </w:r>
    </w:p>
    <w:p w14:paraId="407FF88A" w14:textId="77777777" w:rsidR="00567C45" w:rsidRDefault="00567C45" w:rsidP="00567C45">
      <w:pPr>
        <w:pStyle w:val="ListParagraph"/>
        <w:ind w:left="1110"/>
        <w:rPr>
          <w:rFonts w:ascii="Arial" w:hAnsi="Arial" w:cs="Arial"/>
          <w:sz w:val="24"/>
          <w:szCs w:val="24"/>
        </w:rPr>
      </w:pPr>
    </w:p>
    <w:p w14:paraId="0E711CED" w14:textId="44602ACD" w:rsidR="00567C45" w:rsidRDefault="00C947E9" w:rsidP="00567C45">
      <w:pPr>
        <w:pStyle w:val="ListParagraph"/>
        <w:numPr>
          <w:ilvl w:val="0"/>
          <w:numId w:val="3"/>
        </w:numPr>
        <w:rPr>
          <w:rFonts w:ascii="Arial" w:hAnsi="Arial" w:cs="Arial"/>
          <w:sz w:val="24"/>
          <w:szCs w:val="24"/>
        </w:rPr>
      </w:pPr>
      <w:r w:rsidRPr="00567C45">
        <w:rPr>
          <w:rFonts w:ascii="Arial" w:hAnsi="Arial" w:cs="Arial"/>
          <w:sz w:val="24"/>
          <w:szCs w:val="24"/>
        </w:rPr>
        <w:t xml:space="preserve">It is the registered organisation's responsibility to inform the </w:t>
      </w:r>
      <w:r w:rsidR="00837799">
        <w:rPr>
          <w:rFonts w:ascii="Arial" w:hAnsi="Arial" w:cs="Arial"/>
          <w:sz w:val="24"/>
          <w:szCs w:val="24"/>
        </w:rPr>
        <w:t xml:space="preserve">Commissioner </w:t>
      </w:r>
      <w:r w:rsidRPr="00567C45">
        <w:rPr>
          <w:rFonts w:ascii="Arial" w:hAnsi="Arial" w:cs="Arial"/>
          <w:sz w:val="24"/>
          <w:szCs w:val="24"/>
        </w:rPr>
        <w:t xml:space="preserve">of any authorised adviser who is on maternity leave or long-term illness as this constitutes a change of circumstances and relates to Code </w:t>
      </w:r>
      <w:r w:rsidR="00837799">
        <w:rPr>
          <w:rFonts w:ascii="Arial" w:hAnsi="Arial" w:cs="Arial"/>
          <w:sz w:val="24"/>
          <w:szCs w:val="24"/>
        </w:rPr>
        <w:t>3.6</w:t>
      </w:r>
      <w:r w:rsidRPr="00567C45">
        <w:rPr>
          <w:rFonts w:ascii="Arial" w:hAnsi="Arial" w:cs="Arial"/>
          <w:sz w:val="24"/>
          <w:szCs w:val="24"/>
        </w:rPr>
        <w:t xml:space="preserve">. </w:t>
      </w:r>
    </w:p>
    <w:p w14:paraId="7607B3A3" w14:textId="77777777" w:rsidR="00837799" w:rsidRDefault="00C947E9" w:rsidP="00567C45">
      <w:pPr>
        <w:pStyle w:val="ListParagraph"/>
        <w:numPr>
          <w:ilvl w:val="0"/>
          <w:numId w:val="3"/>
        </w:numPr>
        <w:rPr>
          <w:rFonts w:ascii="Arial" w:hAnsi="Arial" w:cs="Arial"/>
          <w:sz w:val="24"/>
          <w:szCs w:val="24"/>
        </w:rPr>
      </w:pPr>
      <w:r w:rsidRPr="00567C45">
        <w:rPr>
          <w:rFonts w:ascii="Arial" w:hAnsi="Arial" w:cs="Arial"/>
          <w:sz w:val="24"/>
          <w:szCs w:val="24"/>
        </w:rPr>
        <w:t xml:space="preserve">Registered organisations must ensure that on return from maternity leave or long-term illness an evaluation of training needs is conducted and CPD plans are made, </w:t>
      </w:r>
      <w:proofErr w:type="gramStart"/>
      <w:r w:rsidRPr="00567C45">
        <w:rPr>
          <w:rFonts w:ascii="Arial" w:hAnsi="Arial" w:cs="Arial"/>
          <w:sz w:val="24"/>
          <w:szCs w:val="24"/>
        </w:rPr>
        <w:t>so as to</w:t>
      </w:r>
      <w:proofErr w:type="gramEnd"/>
      <w:r w:rsidRPr="00567C45">
        <w:rPr>
          <w:rFonts w:ascii="Arial" w:hAnsi="Arial" w:cs="Arial"/>
          <w:sz w:val="24"/>
          <w:szCs w:val="24"/>
        </w:rPr>
        <w:t xml:space="preserve"> ensure that the authorised adviser is fit and competent to commence providing immigration advice and services. </w:t>
      </w:r>
    </w:p>
    <w:p w14:paraId="6C97AFE4" w14:textId="77777777" w:rsidR="00837799" w:rsidRDefault="00837799" w:rsidP="00837799">
      <w:pPr>
        <w:pStyle w:val="ListParagraph"/>
        <w:ind w:left="1830"/>
        <w:rPr>
          <w:rFonts w:ascii="Arial" w:hAnsi="Arial" w:cs="Arial"/>
          <w:sz w:val="24"/>
          <w:szCs w:val="24"/>
        </w:rPr>
      </w:pPr>
    </w:p>
    <w:p w14:paraId="05F2A5B6" w14:textId="48CBEFFD" w:rsidR="00837799" w:rsidRPr="00E53C93" w:rsidRDefault="00C947E9" w:rsidP="00837799">
      <w:pPr>
        <w:pStyle w:val="ListParagraph"/>
        <w:numPr>
          <w:ilvl w:val="0"/>
          <w:numId w:val="1"/>
        </w:numPr>
        <w:rPr>
          <w:rFonts w:ascii="Arial" w:hAnsi="Arial" w:cs="Arial"/>
          <w:b/>
          <w:bCs/>
          <w:color w:val="09123A"/>
          <w:sz w:val="24"/>
          <w:szCs w:val="24"/>
        </w:rPr>
      </w:pPr>
      <w:r w:rsidRPr="00E53C93">
        <w:rPr>
          <w:rFonts w:ascii="Arial" w:hAnsi="Arial" w:cs="Arial"/>
          <w:b/>
          <w:bCs/>
          <w:color w:val="09123A"/>
          <w:sz w:val="24"/>
          <w:szCs w:val="24"/>
        </w:rPr>
        <w:t xml:space="preserve">Plan your CPD </w:t>
      </w:r>
    </w:p>
    <w:p w14:paraId="7349F031" w14:textId="77777777" w:rsidR="00837799" w:rsidRPr="00837799" w:rsidRDefault="00837799" w:rsidP="00837799">
      <w:pPr>
        <w:pStyle w:val="ListParagraph"/>
        <w:rPr>
          <w:rFonts w:ascii="Arial" w:hAnsi="Arial" w:cs="Arial"/>
          <w:b/>
          <w:bCs/>
          <w:color w:val="0070C0"/>
          <w:sz w:val="24"/>
          <w:szCs w:val="24"/>
        </w:rPr>
      </w:pPr>
    </w:p>
    <w:p w14:paraId="0943EF2D" w14:textId="5BBA0A21" w:rsidR="00837799" w:rsidRDefault="00C947E9" w:rsidP="00837799">
      <w:pPr>
        <w:pStyle w:val="ListParagraph"/>
        <w:rPr>
          <w:rFonts w:ascii="Arial" w:hAnsi="Arial" w:cs="Arial"/>
          <w:sz w:val="24"/>
          <w:szCs w:val="24"/>
        </w:rPr>
      </w:pPr>
      <w:r w:rsidRPr="00837799">
        <w:rPr>
          <w:rFonts w:ascii="Arial" w:hAnsi="Arial" w:cs="Arial"/>
          <w:sz w:val="24"/>
          <w:szCs w:val="24"/>
        </w:rPr>
        <w:t xml:space="preserve">CPD is an ongoing process for all authorised advisers. Registered organisations should work with the authorised adviser to determine when an initial meeting to plan CPD activity should take place. This is likely to take </w:t>
      </w:r>
      <w:r w:rsidRPr="00837799">
        <w:rPr>
          <w:rFonts w:ascii="Arial" w:hAnsi="Arial" w:cs="Arial"/>
          <w:sz w:val="24"/>
          <w:szCs w:val="24"/>
        </w:rPr>
        <w:lastRenderedPageBreak/>
        <w:t>place at the start of the registered organisation’s business year, at the start or end of the organisation’s registration year</w:t>
      </w:r>
      <w:r w:rsidR="007604E0">
        <w:rPr>
          <w:rFonts w:ascii="Arial" w:hAnsi="Arial" w:cs="Arial"/>
          <w:sz w:val="24"/>
          <w:szCs w:val="24"/>
        </w:rPr>
        <w:t xml:space="preserve">. Applicant advisers seeking </w:t>
      </w:r>
      <w:r w:rsidR="00E53C93">
        <w:rPr>
          <w:rFonts w:ascii="Arial" w:hAnsi="Arial" w:cs="Arial"/>
          <w:sz w:val="24"/>
          <w:szCs w:val="24"/>
        </w:rPr>
        <w:t>IAA</w:t>
      </w:r>
      <w:r w:rsidR="007604E0">
        <w:rPr>
          <w:rFonts w:ascii="Arial" w:hAnsi="Arial" w:cs="Arial"/>
          <w:sz w:val="24"/>
          <w:szCs w:val="24"/>
        </w:rPr>
        <w:t xml:space="preserve"> registration will be asked about their CPD plans so will need to have discussed this with the regulated organisation</w:t>
      </w:r>
      <w:r w:rsidR="004C22D2">
        <w:rPr>
          <w:rFonts w:ascii="Arial" w:hAnsi="Arial" w:cs="Arial"/>
          <w:sz w:val="24"/>
          <w:szCs w:val="24"/>
        </w:rPr>
        <w:t>.</w:t>
      </w:r>
      <w:r w:rsidRPr="00837799">
        <w:rPr>
          <w:rFonts w:ascii="Arial" w:hAnsi="Arial" w:cs="Arial"/>
          <w:sz w:val="24"/>
          <w:szCs w:val="24"/>
        </w:rPr>
        <w:t xml:space="preserve"> Each registered organisation can decide what works best for their organisation and authorised advisers. However, it would be contrary to the spirit of the scheme if an authorised adviser’s initial CPD meeting was unnecessarily delayed. All CPD activity should be reviewed for each authorised adviser, at a minimum, on an annual basis following the initial planning meeting. </w:t>
      </w:r>
    </w:p>
    <w:p w14:paraId="11C3B03A" w14:textId="77777777" w:rsidR="00837799" w:rsidRDefault="00837799" w:rsidP="00837799">
      <w:pPr>
        <w:pStyle w:val="ListParagraph"/>
        <w:rPr>
          <w:rFonts w:ascii="Arial" w:hAnsi="Arial" w:cs="Arial"/>
          <w:sz w:val="24"/>
          <w:szCs w:val="24"/>
        </w:rPr>
      </w:pPr>
    </w:p>
    <w:p w14:paraId="59969911" w14:textId="77777777" w:rsidR="00837799" w:rsidRDefault="00C947E9" w:rsidP="00837799">
      <w:pPr>
        <w:pStyle w:val="ListParagraph"/>
        <w:rPr>
          <w:rFonts w:ascii="Arial" w:hAnsi="Arial" w:cs="Arial"/>
          <w:sz w:val="24"/>
          <w:szCs w:val="24"/>
        </w:rPr>
      </w:pPr>
      <w:r w:rsidRPr="00837799">
        <w:rPr>
          <w:rFonts w:ascii="Arial" w:hAnsi="Arial" w:cs="Arial"/>
          <w:sz w:val="24"/>
          <w:szCs w:val="24"/>
        </w:rPr>
        <w:t xml:space="preserve">The review meeting will be an opportunity for the authorised adviser to discuss and reflect on the work they have undertaken, to consider areas of change within immigration law and practice or changes to requirements that are placed on them as authorised advisers and whether they want to widen or change their areas of work and how this can be achieved. </w:t>
      </w:r>
      <w:proofErr w:type="gramStart"/>
      <w:r w:rsidRPr="00837799">
        <w:rPr>
          <w:rFonts w:ascii="Arial" w:hAnsi="Arial" w:cs="Arial"/>
          <w:sz w:val="24"/>
          <w:szCs w:val="24"/>
        </w:rPr>
        <w:t>In light of</w:t>
      </w:r>
      <w:proofErr w:type="gramEnd"/>
      <w:r w:rsidRPr="00837799">
        <w:rPr>
          <w:rFonts w:ascii="Arial" w:hAnsi="Arial" w:cs="Arial"/>
          <w:sz w:val="24"/>
          <w:szCs w:val="24"/>
        </w:rPr>
        <w:t xml:space="preserve"> these discussions the authorised adviser’s new CPD plan for the subsequent year can be agreed. </w:t>
      </w:r>
    </w:p>
    <w:p w14:paraId="666F94F3" w14:textId="77777777" w:rsidR="00837799" w:rsidRDefault="00837799" w:rsidP="00837799">
      <w:pPr>
        <w:pStyle w:val="ListParagraph"/>
        <w:rPr>
          <w:rFonts w:ascii="Arial" w:hAnsi="Arial" w:cs="Arial"/>
          <w:sz w:val="24"/>
          <w:szCs w:val="24"/>
        </w:rPr>
      </w:pPr>
    </w:p>
    <w:p w14:paraId="4E6372DD" w14:textId="77777777" w:rsidR="00837799" w:rsidRDefault="00C947E9" w:rsidP="00837799">
      <w:pPr>
        <w:pStyle w:val="ListParagraph"/>
        <w:rPr>
          <w:rFonts w:ascii="Arial" w:hAnsi="Arial" w:cs="Arial"/>
          <w:sz w:val="24"/>
          <w:szCs w:val="24"/>
        </w:rPr>
      </w:pPr>
      <w:r w:rsidRPr="00837799">
        <w:rPr>
          <w:rFonts w:ascii="Arial" w:hAnsi="Arial" w:cs="Arial"/>
          <w:sz w:val="24"/>
          <w:szCs w:val="24"/>
        </w:rPr>
        <w:t xml:space="preserve">For Sole advisers it is suggested that this process can also be adapted to suit your needs. However, it may be beneficial for you to also utilise networking opportunities with other advisers to discuss topical training and development needs for personal and business development. </w:t>
      </w:r>
    </w:p>
    <w:p w14:paraId="36C44577" w14:textId="77777777" w:rsidR="00837799" w:rsidRDefault="00837799" w:rsidP="00837799">
      <w:pPr>
        <w:pStyle w:val="ListParagraph"/>
        <w:rPr>
          <w:rFonts w:ascii="Arial" w:hAnsi="Arial" w:cs="Arial"/>
          <w:sz w:val="24"/>
          <w:szCs w:val="24"/>
        </w:rPr>
      </w:pPr>
    </w:p>
    <w:p w14:paraId="1256FE5F" w14:textId="77777777" w:rsidR="00837799" w:rsidRDefault="00837799" w:rsidP="00837799">
      <w:pPr>
        <w:pStyle w:val="ListParagraph"/>
        <w:rPr>
          <w:rFonts w:ascii="Arial" w:hAnsi="Arial" w:cs="Arial"/>
          <w:sz w:val="24"/>
          <w:szCs w:val="24"/>
        </w:rPr>
      </w:pPr>
    </w:p>
    <w:p w14:paraId="6243665A" w14:textId="77777777" w:rsidR="00837799" w:rsidRPr="00E53C93" w:rsidRDefault="00C947E9" w:rsidP="00837799">
      <w:pPr>
        <w:pStyle w:val="ListParagraph"/>
        <w:numPr>
          <w:ilvl w:val="0"/>
          <w:numId w:val="1"/>
        </w:numPr>
        <w:rPr>
          <w:rFonts w:ascii="Arial" w:hAnsi="Arial" w:cs="Arial"/>
          <w:b/>
          <w:bCs/>
          <w:color w:val="09123A"/>
          <w:sz w:val="24"/>
          <w:szCs w:val="24"/>
        </w:rPr>
      </w:pPr>
      <w:r w:rsidRPr="00E53C93">
        <w:rPr>
          <w:rFonts w:ascii="Arial" w:hAnsi="Arial" w:cs="Arial"/>
          <w:b/>
          <w:bCs/>
          <w:color w:val="09123A"/>
          <w:sz w:val="24"/>
          <w:szCs w:val="24"/>
        </w:rPr>
        <w:t xml:space="preserve">Relevant Learning and Development </w:t>
      </w:r>
    </w:p>
    <w:p w14:paraId="16F82930" w14:textId="77777777" w:rsidR="00837799" w:rsidRDefault="00837799" w:rsidP="00837799">
      <w:pPr>
        <w:pStyle w:val="ListParagraph"/>
        <w:rPr>
          <w:rFonts w:ascii="Arial" w:hAnsi="Arial" w:cs="Arial"/>
          <w:sz w:val="24"/>
          <w:szCs w:val="24"/>
        </w:rPr>
      </w:pPr>
    </w:p>
    <w:p w14:paraId="205741D8" w14:textId="77A6DC4D" w:rsidR="00C947E9" w:rsidRDefault="00C947E9" w:rsidP="00837799">
      <w:pPr>
        <w:pStyle w:val="ListParagraph"/>
        <w:rPr>
          <w:rFonts w:ascii="Arial" w:hAnsi="Arial" w:cs="Arial"/>
          <w:sz w:val="24"/>
          <w:szCs w:val="24"/>
        </w:rPr>
      </w:pPr>
      <w:r w:rsidRPr="00837799">
        <w:rPr>
          <w:rFonts w:ascii="Arial" w:hAnsi="Arial" w:cs="Arial"/>
          <w:sz w:val="24"/>
          <w:szCs w:val="24"/>
        </w:rPr>
        <w:t xml:space="preserve">It is for the individual authorised adviser’s benefit, as well as for the registered organisation, that all learning and development undertaken is relevant to the advice and services provided by the registered organisation. This ensures that authorised advisers are making the best use of their skills and knowledge which in turn will improve the registered organisation’s overall service. Registered organisations may need to demonstrate to the </w:t>
      </w:r>
      <w:r w:rsidR="008B721C">
        <w:rPr>
          <w:rFonts w:ascii="Arial" w:hAnsi="Arial" w:cs="Arial"/>
          <w:sz w:val="24"/>
          <w:szCs w:val="24"/>
        </w:rPr>
        <w:t>Commissioner</w:t>
      </w:r>
      <w:r w:rsidRPr="00837799">
        <w:rPr>
          <w:rFonts w:ascii="Arial" w:hAnsi="Arial" w:cs="Arial"/>
          <w:sz w:val="24"/>
          <w:szCs w:val="24"/>
        </w:rPr>
        <w:t xml:space="preserve"> the relevance of CPD activity undertaken if this is not immediately apparent.</w:t>
      </w:r>
    </w:p>
    <w:p w14:paraId="5B89E94E" w14:textId="77777777" w:rsidR="008B721C" w:rsidRDefault="008B721C" w:rsidP="00837799">
      <w:pPr>
        <w:pStyle w:val="ListParagraph"/>
        <w:rPr>
          <w:rFonts w:ascii="Arial" w:hAnsi="Arial" w:cs="Arial"/>
          <w:sz w:val="24"/>
          <w:szCs w:val="24"/>
        </w:rPr>
      </w:pPr>
    </w:p>
    <w:p w14:paraId="53C6BF93" w14:textId="77777777" w:rsidR="008B721C" w:rsidRDefault="008B721C" w:rsidP="008B721C">
      <w:pPr>
        <w:pStyle w:val="ListParagraph"/>
        <w:jc w:val="center"/>
        <w:rPr>
          <w:rFonts w:ascii="Arial" w:hAnsi="Arial" w:cs="Arial"/>
          <w:b/>
          <w:bCs/>
          <w:sz w:val="28"/>
          <w:szCs w:val="28"/>
        </w:rPr>
      </w:pPr>
    </w:p>
    <w:p w14:paraId="664FE05E" w14:textId="77777777" w:rsidR="00BC2E96" w:rsidRDefault="00BC2E96" w:rsidP="008B721C">
      <w:pPr>
        <w:pStyle w:val="ListParagraph"/>
        <w:jc w:val="center"/>
        <w:rPr>
          <w:rFonts w:ascii="Arial" w:hAnsi="Arial" w:cs="Arial"/>
          <w:b/>
          <w:bCs/>
          <w:sz w:val="28"/>
          <w:szCs w:val="28"/>
        </w:rPr>
      </w:pPr>
    </w:p>
    <w:p w14:paraId="0B14800D" w14:textId="77777777" w:rsidR="00BC2E96" w:rsidRDefault="00BC2E96" w:rsidP="008B721C">
      <w:pPr>
        <w:pStyle w:val="ListParagraph"/>
        <w:jc w:val="center"/>
        <w:rPr>
          <w:rFonts w:ascii="Arial" w:hAnsi="Arial" w:cs="Arial"/>
          <w:b/>
          <w:bCs/>
          <w:sz w:val="28"/>
          <w:szCs w:val="28"/>
        </w:rPr>
      </w:pPr>
    </w:p>
    <w:p w14:paraId="2687766B" w14:textId="77777777" w:rsidR="00BC2E96" w:rsidRDefault="00BC2E96" w:rsidP="008B721C">
      <w:pPr>
        <w:pStyle w:val="ListParagraph"/>
        <w:jc w:val="center"/>
        <w:rPr>
          <w:rFonts w:ascii="Arial" w:hAnsi="Arial" w:cs="Arial"/>
          <w:b/>
          <w:bCs/>
          <w:sz w:val="28"/>
          <w:szCs w:val="28"/>
        </w:rPr>
      </w:pPr>
    </w:p>
    <w:p w14:paraId="60BF55BD" w14:textId="77777777" w:rsidR="00BC2E96" w:rsidRDefault="00BC2E96" w:rsidP="008B721C">
      <w:pPr>
        <w:pStyle w:val="ListParagraph"/>
        <w:jc w:val="center"/>
        <w:rPr>
          <w:rFonts w:ascii="Arial" w:hAnsi="Arial" w:cs="Arial"/>
          <w:b/>
          <w:bCs/>
          <w:sz w:val="28"/>
          <w:szCs w:val="28"/>
        </w:rPr>
      </w:pPr>
    </w:p>
    <w:p w14:paraId="2FF8A38E" w14:textId="77777777" w:rsidR="00BC2E96" w:rsidRDefault="00BC2E96" w:rsidP="008B721C">
      <w:pPr>
        <w:pStyle w:val="ListParagraph"/>
        <w:jc w:val="center"/>
        <w:rPr>
          <w:rFonts w:ascii="Arial" w:hAnsi="Arial" w:cs="Arial"/>
          <w:b/>
          <w:bCs/>
          <w:sz w:val="28"/>
          <w:szCs w:val="28"/>
        </w:rPr>
      </w:pPr>
    </w:p>
    <w:p w14:paraId="6351C4B0" w14:textId="77777777" w:rsidR="00BC2E96" w:rsidRDefault="00BC2E96" w:rsidP="008B721C">
      <w:pPr>
        <w:pStyle w:val="ListParagraph"/>
        <w:jc w:val="center"/>
        <w:rPr>
          <w:rFonts w:ascii="Arial" w:hAnsi="Arial" w:cs="Arial"/>
          <w:b/>
          <w:bCs/>
          <w:sz w:val="28"/>
          <w:szCs w:val="28"/>
        </w:rPr>
      </w:pPr>
    </w:p>
    <w:p w14:paraId="373DBB2F" w14:textId="77777777" w:rsidR="00BC2E96" w:rsidRDefault="00BC2E96" w:rsidP="008B721C">
      <w:pPr>
        <w:pStyle w:val="ListParagraph"/>
        <w:jc w:val="center"/>
        <w:rPr>
          <w:rFonts w:ascii="Arial" w:hAnsi="Arial" w:cs="Arial"/>
          <w:b/>
          <w:bCs/>
          <w:sz w:val="28"/>
          <w:szCs w:val="28"/>
        </w:rPr>
      </w:pPr>
    </w:p>
    <w:p w14:paraId="36890874" w14:textId="77777777" w:rsidR="00BC2E96" w:rsidRDefault="00BC2E96" w:rsidP="008B721C">
      <w:pPr>
        <w:pStyle w:val="ListParagraph"/>
        <w:jc w:val="center"/>
        <w:rPr>
          <w:rFonts w:ascii="Arial" w:hAnsi="Arial" w:cs="Arial"/>
          <w:b/>
          <w:bCs/>
          <w:sz w:val="28"/>
          <w:szCs w:val="28"/>
        </w:rPr>
      </w:pPr>
    </w:p>
    <w:p w14:paraId="136ECF82" w14:textId="77777777" w:rsidR="00BC2E96" w:rsidRDefault="00BC2E96" w:rsidP="008B721C">
      <w:pPr>
        <w:pStyle w:val="ListParagraph"/>
        <w:jc w:val="center"/>
        <w:rPr>
          <w:rFonts w:ascii="Arial" w:hAnsi="Arial" w:cs="Arial"/>
          <w:b/>
          <w:bCs/>
          <w:sz w:val="28"/>
          <w:szCs w:val="28"/>
        </w:rPr>
      </w:pPr>
    </w:p>
    <w:p w14:paraId="6F9AB5BC" w14:textId="77777777" w:rsidR="00BC2E96" w:rsidRDefault="00BC2E96" w:rsidP="008B721C">
      <w:pPr>
        <w:pStyle w:val="ListParagraph"/>
        <w:jc w:val="center"/>
        <w:rPr>
          <w:rFonts w:ascii="Arial" w:hAnsi="Arial" w:cs="Arial"/>
          <w:b/>
          <w:bCs/>
          <w:sz w:val="28"/>
          <w:szCs w:val="28"/>
        </w:rPr>
      </w:pPr>
    </w:p>
    <w:p w14:paraId="31E54368" w14:textId="209E2FC1" w:rsidR="008B721C" w:rsidRDefault="008B721C" w:rsidP="00E53C93">
      <w:pPr>
        <w:pStyle w:val="ListParagraph"/>
        <w:rPr>
          <w:rFonts w:ascii="Arial" w:hAnsi="Arial" w:cs="Arial"/>
          <w:b/>
          <w:bCs/>
          <w:sz w:val="28"/>
          <w:szCs w:val="28"/>
        </w:rPr>
      </w:pPr>
      <w:r w:rsidRPr="008B721C">
        <w:rPr>
          <w:rFonts w:ascii="Arial" w:hAnsi="Arial" w:cs="Arial"/>
          <w:b/>
          <w:bCs/>
          <w:sz w:val="28"/>
          <w:szCs w:val="28"/>
        </w:rPr>
        <w:lastRenderedPageBreak/>
        <w:t xml:space="preserve">How the </w:t>
      </w:r>
      <w:r>
        <w:rPr>
          <w:rFonts w:ascii="Arial" w:hAnsi="Arial" w:cs="Arial"/>
          <w:b/>
          <w:bCs/>
          <w:sz w:val="28"/>
          <w:szCs w:val="28"/>
        </w:rPr>
        <w:t>Commissioner</w:t>
      </w:r>
      <w:r w:rsidRPr="008B721C">
        <w:rPr>
          <w:rFonts w:ascii="Arial" w:hAnsi="Arial" w:cs="Arial"/>
          <w:b/>
          <w:bCs/>
          <w:sz w:val="28"/>
          <w:szCs w:val="28"/>
        </w:rPr>
        <w:t xml:space="preserve"> will Monitor Compliance with Code </w:t>
      </w:r>
      <w:r>
        <w:rPr>
          <w:rFonts w:ascii="Arial" w:hAnsi="Arial" w:cs="Arial"/>
          <w:b/>
          <w:bCs/>
          <w:sz w:val="28"/>
          <w:szCs w:val="28"/>
        </w:rPr>
        <w:t>4.4</w:t>
      </w:r>
    </w:p>
    <w:p w14:paraId="133EB644" w14:textId="77777777" w:rsidR="008B721C" w:rsidRDefault="008B721C" w:rsidP="008B721C">
      <w:pPr>
        <w:pStyle w:val="ListParagraph"/>
        <w:rPr>
          <w:rFonts w:ascii="Arial" w:hAnsi="Arial" w:cs="Arial"/>
          <w:b/>
          <w:bCs/>
          <w:sz w:val="28"/>
          <w:szCs w:val="28"/>
        </w:rPr>
      </w:pPr>
    </w:p>
    <w:p w14:paraId="0B502AF4" w14:textId="77777777" w:rsidR="008B721C" w:rsidRPr="00E53C93" w:rsidRDefault="008B721C" w:rsidP="008B721C">
      <w:pPr>
        <w:pStyle w:val="ListParagraph"/>
        <w:rPr>
          <w:rFonts w:ascii="Arial" w:hAnsi="Arial" w:cs="Arial"/>
          <w:b/>
          <w:bCs/>
          <w:color w:val="09123A"/>
          <w:sz w:val="28"/>
          <w:szCs w:val="28"/>
        </w:rPr>
      </w:pPr>
    </w:p>
    <w:p w14:paraId="28940DD4" w14:textId="01B8EFC5" w:rsidR="008B721C" w:rsidRPr="00E53C93" w:rsidRDefault="008B721C" w:rsidP="008B721C">
      <w:pPr>
        <w:pStyle w:val="ListParagraph"/>
        <w:numPr>
          <w:ilvl w:val="0"/>
          <w:numId w:val="1"/>
        </w:numPr>
        <w:rPr>
          <w:rFonts w:ascii="Arial" w:hAnsi="Arial" w:cs="Arial"/>
          <w:b/>
          <w:bCs/>
          <w:color w:val="09123A"/>
          <w:sz w:val="24"/>
          <w:szCs w:val="24"/>
        </w:rPr>
      </w:pPr>
      <w:r w:rsidRPr="00E53C93">
        <w:rPr>
          <w:rFonts w:ascii="Arial" w:hAnsi="Arial" w:cs="Arial"/>
          <w:b/>
          <w:bCs/>
          <w:color w:val="09123A"/>
          <w:sz w:val="24"/>
          <w:szCs w:val="24"/>
        </w:rPr>
        <w:t xml:space="preserve">When will the </w:t>
      </w:r>
      <w:r w:rsidR="00572E73" w:rsidRPr="00E53C93">
        <w:rPr>
          <w:rFonts w:ascii="Arial" w:hAnsi="Arial" w:cs="Arial"/>
          <w:b/>
          <w:bCs/>
          <w:color w:val="09123A"/>
          <w:sz w:val="24"/>
          <w:szCs w:val="24"/>
        </w:rPr>
        <w:t>Commissioner</w:t>
      </w:r>
      <w:r w:rsidRPr="00E53C93">
        <w:rPr>
          <w:rFonts w:ascii="Arial" w:hAnsi="Arial" w:cs="Arial"/>
          <w:b/>
          <w:bCs/>
          <w:color w:val="09123A"/>
          <w:sz w:val="24"/>
          <w:szCs w:val="24"/>
        </w:rPr>
        <w:t xml:space="preserve"> Monitor Compliance with Code 4.4? </w:t>
      </w:r>
    </w:p>
    <w:p w14:paraId="75C288D5" w14:textId="77777777" w:rsidR="008B721C" w:rsidRDefault="008B721C" w:rsidP="008B721C">
      <w:pPr>
        <w:pStyle w:val="ListParagraph"/>
        <w:rPr>
          <w:rFonts w:ascii="Arial" w:hAnsi="Arial" w:cs="Arial"/>
          <w:sz w:val="24"/>
          <w:szCs w:val="24"/>
        </w:rPr>
      </w:pPr>
    </w:p>
    <w:p w14:paraId="257BF20A" w14:textId="66C0FA7A" w:rsidR="002B2E0A" w:rsidRDefault="008B721C" w:rsidP="008B721C">
      <w:pPr>
        <w:pStyle w:val="ListParagraph"/>
        <w:rPr>
          <w:rFonts w:ascii="Arial" w:hAnsi="Arial" w:cs="Arial"/>
          <w:sz w:val="24"/>
          <w:szCs w:val="24"/>
        </w:rPr>
      </w:pPr>
      <w:r w:rsidRPr="008B721C">
        <w:rPr>
          <w:rFonts w:ascii="Arial" w:hAnsi="Arial" w:cs="Arial"/>
          <w:sz w:val="24"/>
          <w:szCs w:val="24"/>
        </w:rPr>
        <w:t xml:space="preserve">Review and inspection of a registered organisation’s compliance with Code </w:t>
      </w:r>
      <w:r>
        <w:rPr>
          <w:rFonts w:ascii="Arial" w:hAnsi="Arial" w:cs="Arial"/>
          <w:sz w:val="24"/>
          <w:szCs w:val="24"/>
        </w:rPr>
        <w:t>4.4</w:t>
      </w:r>
      <w:r w:rsidRPr="008B721C">
        <w:rPr>
          <w:rFonts w:ascii="Arial" w:hAnsi="Arial" w:cs="Arial"/>
          <w:sz w:val="24"/>
          <w:szCs w:val="24"/>
        </w:rPr>
        <w:t xml:space="preserve"> will take place during </w:t>
      </w:r>
      <w:r w:rsidR="00572E73">
        <w:rPr>
          <w:rFonts w:ascii="Arial" w:hAnsi="Arial" w:cs="Arial"/>
          <w:sz w:val="24"/>
          <w:szCs w:val="24"/>
        </w:rPr>
        <w:t>a</w:t>
      </w:r>
      <w:r w:rsidR="002B2E0A">
        <w:rPr>
          <w:rFonts w:ascii="Arial" w:hAnsi="Arial" w:cs="Arial"/>
          <w:sz w:val="24"/>
          <w:szCs w:val="24"/>
        </w:rPr>
        <w:t xml:space="preserve"> compliance</w:t>
      </w:r>
      <w:r w:rsidRPr="008B721C">
        <w:rPr>
          <w:rFonts w:ascii="Arial" w:hAnsi="Arial" w:cs="Arial"/>
          <w:sz w:val="24"/>
          <w:szCs w:val="24"/>
        </w:rPr>
        <w:t xml:space="preserve"> audit, as part of a complaint investigation where it is relevant to do so and by dip sampling. </w:t>
      </w:r>
    </w:p>
    <w:p w14:paraId="05095C48" w14:textId="77777777" w:rsidR="002B2E0A" w:rsidRDefault="002B2E0A" w:rsidP="008B721C">
      <w:pPr>
        <w:pStyle w:val="ListParagraph"/>
        <w:rPr>
          <w:rFonts w:ascii="Arial" w:hAnsi="Arial" w:cs="Arial"/>
          <w:sz w:val="24"/>
          <w:szCs w:val="24"/>
        </w:rPr>
      </w:pPr>
    </w:p>
    <w:p w14:paraId="7FED1559" w14:textId="77777777" w:rsidR="002B2E0A" w:rsidRPr="002B2E0A" w:rsidRDefault="008B721C" w:rsidP="002B2E0A">
      <w:pPr>
        <w:pStyle w:val="ListParagraph"/>
        <w:numPr>
          <w:ilvl w:val="0"/>
          <w:numId w:val="1"/>
        </w:numPr>
        <w:rPr>
          <w:rFonts w:ascii="Arial" w:hAnsi="Arial" w:cs="Arial"/>
          <w:b/>
          <w:bCs/>
          <w:color w:val="0070C0"/>
          <w:sz w:val="24"/>
          <w:szCs w:val="24"/>
        </w:rPr>
      </w:pPr>
      <w:r w:rsidRPr="00E53C93">
        <w:rPr>
          <w:rFonts w:ascii="Arial" w:hAnsi="Arial" w:cs="Arial"/>
          <w:b/>
          <w:bCs/>
          <w:color w:val="09123A"/>
          <w:sz w:val="24"/>
          <w:szCs w:val="24"/>
        </w:rPr>
        <w:t xml:space="preserve">Review and Inspection of CPD Records and Documentation </w:t>
      </w:r>
    </w:p>
    <w:p w14:paraId="36A638F2" w14:textId="42F2FDC4" w:rsidR="002B2E0A" w:rsidRDefault="008B721C" w:rsidP="002B2E0A">
      <w:pPr>
        <w:ind w:left="720"/>
        <w:rPr>
          <w:rFonts w:ascii="Arial" w:hAnsi="Arial" w:cs="Arial"/>
          <w:sz w:val="24"/>
          <w:szCs w:val="24"/>
        </w:rPr>
      </w:pPr>
      <w:r w:rsidRPr="002B2E0A">
        <w:rPr>
          <w:rFonts w:ascii="Arial" w:hAnsi="Arial" w:cs="Arial"/>
          <w:sz w:val="24"/>
          <w:szCs w:val="24"/>
        </w:rPr>
        <w:t xml:space="preserve">Registered organisations must keep records of individual authorised advisers’ CPD activities along with supporting evidence of activities and records of CPD review meetings and/or planning. This will allow the registered organisation the opportunity to demonstrate to the </w:t>
      </w:r>
      <w:r w:rsidR="002B2E0A">
        <w:rPr>
          <w:rFonts w:ascii="Arial" w:hAnsi="Arial" w:cs="Arial"/>
          <w:sz w:val="24"/>
          <w:szCs w:val="24"/>
        </w:rPr>
        <w:t>Commissioner</w:t>
      </w:r>
      <w:r w:rsidRPr="002B2E0A">
        <w:rPr>
          <w:rFonts w:ascii="Arial" w:hAnsi="Arial" w:cs="Arial"/>
          <w:sz w:val="24"/>
          <w:szCs w:val="24"/>
        </w:rPr>
        <w:t xml:space="preserve"> that they are complying with Code </w:t>
      </w:r>
      <w:r w:rsidR="002B2E0A">
        <w:rPr>
          <w:rFonts w:ascii="Arial" w:hAnsi="Arial" w:cs="Arial"/>
          <w:sz w:val="24"/>
          <w:szCs w:val="24"/>
        </w:rPr>
        <w:t>4.4</w:t>
      </w:r>
      <w:r w:rsidRPr="002B2E0A">
        <w:rPr>
          <w:rFonts w:ascii="Arial" w:hAnsi="Arial" w:cs="Arial"/>
          <w:sz w:val="24"/>
          <w:szCs w:val="24"/>
        </w:rPr>
        <w:t xml:space="preserve"> by considering, planning, undertaking and reviewing CPD activity for each authorised adviser. It is important to recognise that the duty is on the organisation and adviser to demonstrate to the </w:t>
      </w:r>
      <w:r w:rsidR="00E41FBD">
        <w:rPr>
          <w:rFonts w:ascii="Arial" w:hAnsi="Arial" w:cs="Arial"/>
          <w:sz w:val="24"/>
          <w:szCs w:val="24"/>
        </w:rPr>
        <w:t>Commissioner</w:t>
      </w:r>
      <w:r w:rsidRPr="002B2E0A">
        <w:rPr>
          <w:rFonts w:ascii="Arial" w:hAnsi="Arial" w:cs="Arial"/>
          <w:sz w:val="24"/>
          <w:szCs w:val="24"/>
        </w:rPr>
        <w:t xml:space="preserve"> that they have considered CPD and not for the </w:t>
      </w:r>
      <w:r w:rsidR="00E41FBD">
        <w:rPr>
          <w:rFonts w:ascii="Arial" w:hAnsi="Arial" w:cs="Arial"/>
          <w:sz w:val="24"/>
          <w:szCs w:val="24"/>
        </w:rPr>
        <w:t>Commissioner</w:t>
      </w:r>
      <w:r w:rsidRPr="002B2E0A">
        <w:rPr>
          <w:rFonts w:ascii="Arial" w:hAnsi="Arial" w:cs="Arial"/>
          <w:sz w:val="24"/>
          <w:szCs w:val="24"/>
        </w:rPr>
        <w:t xml:space="preserve"> to demonstrate that they have not. </w:t>
      </w:r>
    </w:p>
    <w:p w14:paraId="41A3F2A0" w14:textId="56E7B5A9" w:rsidR="002B2E0A" w:rsidRPr="00E53C93" w:rsidRDefault="008B721C" w:rsidP="002B2E0A">
      <w:pPr>
        <w:pStyle w:val="ListParagraph"/>
        <w:numPr>
          <w:ilvl w:val="0"/>
          <w:numId w:val="1"/>
        </w:numPr>
        <w:rPr>
          <w:rFonts w:ascii="Arial" w:hAnsi="Arial" w:cs="Arial"/>
          <w:b/>
          <w:bCs/>
          <w:color w:val="09123A"/>
          <w:sz w:val="24"/>
          <w:szCs w:val="24"/>
        </w:rPr>
      </w:pPr>
      <w:r w:rsidRPr="00E53C93">
        <w:rPr>
          <w:rFonts w:ascii="Arial" w:hAnsi="Arial" w:cs="Arial"/>
          <w:b/>
          <w:bCs/>
          <w:color w:val="09123A"/>
          <w:sz w:val="24"/>
          <w:szCs w:val="24"/>
        </w:rPr>
        <w:t xml:space="preserve">Failure to Demonstrate Compliance with Code </w:t>
      </w:r>
      <w:r w:rsidR="002B2E0A" w:rsidRPr="00E53C93">
        <w:rPr>
          <w:rFonts w:ascii="Arial" w:hAnsi="Arial" w:cs="Arial"/>
          <w:b/>
          <w:bCs/>
          <w:color w:val="09123A"/>
          <w:sz w:val="24"/>
          <w:szCs w:val="24"/>
        </w:rPr>
        <w:t>4.4</w:t>
      </w:r>
      <w:r w:rsidRPr="00E53C93">
        <w:rPr>
          <w:rFonts w:ascii="Arial" w:hAnsi="Arial" w:cs="Arial"/>
          <w:b/>
          <w:bCs/>
          <w:color w:val="09123A"/>
          <w:sz w:val="24"/>
          <w:szCs w:val="24"/>
        </w:rPr>
        <w:t xml:space="preserve"> </w:t>
      </w:r>
    </w:p>
    <w:p w14:paraId="104D3E26" w14:textId="77777777" w:rsidR="002B2E0A" w:rsidRPr="002B2E0A" w:rsidRDefault="002B2E0A" w:rsidP="002B2E0A">
      <w:pPr>
        <w:pStyle w:val="ListParagraph"/>
        <w:rPr>
          <w:rFonts w:ascii="Arial" w:hAnsi="Arial" w:cs="Arial"/>
          <w:b/>
          <w:bCs/>
          <w:sz w:val="24"/>
          <w:szCs w:val="24"/>
        </w:rPr>
      </w:pPr>
    </w:p>
    <w:p w14:paraId="65E3AF9D" w14:textId="77777777" w:rsidR="002B2E0A" w:rsidRDefault="008B721C" w:rsidP="002B2E0A">
      <w:pPr>
        <w:pStyle w:val="ListParagraph"/>
        <w:rPr>
          <w:rFonts w:ascii="Arial" w:hAnsi="Arial" w:cs="Arial"/>
          <w:sz w:val="24"/>
          <w:szCs w:val="24"/>
        </w:rPr>
      </w:pPr>
      <w:r w:rsidRPr="002B2E0A">
        <w:rPr>
          <w:rFonts w:ascii="Arial" w:hAnsi="Arial" w:cs="Arial"/>
          <w:sz w:val="24"/>
          <w:szCs w:val="24"/>
        </w:rPr>
        <w:t xml:space="preserve">The circumstances where the </w:t>
      </w:r>
      <w:r w:rsidR="002B2E0A">
        <w:rPr>
          <w:rFonts w:ascii="Arial" w:hAnsi="Arial" w:cs="Arial"/>
          <w:sz w:val="24"/>
          <w:szCs w:val="24"/>
        </w:rPr>
        <w:t>Commissioner</w:t>
      </w:r>
      <w:r w:rsidRPr="002B2E0A">
        <w:rPr>
          <w:rFonts w:ascii="Arial" w:hAnsi="Arial" w:cs="Arial"/>
          <w:sz w:val="24"/>
          <w:szCs w:val="24"/>
        </w:rPr>
        <w:t xml:space="preserve"> may deem a registered organisation and/or individual authorised adviser to be in breach of Code </w:t>
      </w:r>
      <w:r w:rsidR="002B2E0A">
        <w:rPr>
          <w:rFonts w:ascii="Arial" w:hAnsi="Arial" w:cs="Arial"/>
          <w:sz w:val="24"/>
          <w:szCs w:val="24"/>
        </w:rPr>
        <w:t>4.4</w:t>
      </w:r>
      <w:r w:rsidRPr="002B2E0A">
        <w:rPr>
          <w:rFonts w:ascii="Arial" w:hAnsi="Arial" w:cs="Arial"/>
          <w:sz w:val="24"/>
          <w:szCs w:val="24"/>
        </w:rPr>
        <w:t xml:space="preserve"> may include where: </w:t>
      </w:r>
    </w:p>
    <w:p w14:paraId="080F795E" w14:textId="77777777" w:rsidR="002B2E0A" w:rsidRDefault="002B2E0A" w:rsidP="002B2E0A">
      <w:pPr>
        <w:pStyle w:val="ListParagraph"/>
        <w:rPr>
          <w:rFonts w:ascii="Arial" w:hAnsi="Arial" w:cs="Arial"/>
          <w:sz w:val="24"/>
          <w:szCs w:val="24"/>
        </w:rPr>
      </w:pPr>
    </w:p>
    <w:p w14:paraId="1CA6F591" w14:textId="77777777" w:rsidR="002B2E0A" w:rsidRDefault="008B721C" w:rsidP="002B2E0A">
      <w:pPr>
        <w:pStyle w:val="ListParagraph"/>
        <w:rPr>
          <w:rFonts w:ascii="Arial" w:hAnsi="Arial" w:cs="Arial"/>
          <w:sz w:val="24"/>
          <w:szCs w:val="24"/>
        </w:rPr>
      </w:pPr>
      <w:r w:rsidRPr="002B2E0A">
        <w:rPr>
          <w:rFonts w:ascii="Arial" w:hAnsi="Arial" w:cs="Arial"/>
          <w:sz w:val="24"/>
          <w:szCs w:val="24"/>
        </w:rPr>
        <w:t xml:space="preserve">a no evidence exists that an annual programme of planned CPD activity has been produced; or </w:t>
      </w:r>
    </w:p>
    <w:p w14:paraId="217DEA38" w14:textId="77777777" w:rsidR="002B2E0A" w:rsidRDefault="008B721C" w:rsidP="002B2E0A">
      <w:pPr>
        <w:pStyle w:val="ListParagraph"/>
        <w:rPr>
          <w:rFonts w:ascii="Arial" w:hAnsi="Arial" w:cs="Arial"/>
          <w:sz w:val="24"/>
          <w:szCs w:val="24"/>
        </w:rPr>
      </w:pPr>
      <w:r w:rsidRPr="002B2E0A">
        <w:rPr>
          <w:rFonts w:ascii="Arial" w:hAnsi="Arial" w:cs="Arial"/>
          <w:sz w:val="24"/>
          <w:szCs w:val="24"/>
        </w:rPr>
        <w:t xml:space="preserve">b planned activity cannot be shown to be relevant to the individual or the business in terms of ensuring the fitness and competence of the advice and services provided; or </w:t>
      </w:r>
    </w:p>
    <w:p w14:paraId="6DDAFC8F" w14:textId="77777777" w:rsidR="002B2E0A" w:rsidRDefault="008B721C" w:rsidP="002B2E0A">
      <w:pPr>
        <w:pStyle w:val="ListParagraph"/>
        <w:rPr>
          <w:rFonts w:ascii="Arial" w:hAnsi="Arial" w:cs="Arial"/>
          <w:sz w:val="24"/>
          <w:szCs w:val="24"/>
        </w:rPr>
      </w:pPr>
      <w:r w:rsidRPr="002B2E0A">
        <w:rPr>
          <w:rFonts w:ascii="Arial" w:hAnsi="Arial" w:cs="Arial"/>
          <w:sz w:val="24"/>
          <w:szCs w:val="24"/>
        </w:rPr>
        <w:t xml:space="preserve">c planned activities have not been undertaken without a justifiable explanation. </w:t>
      </w:r>
    </w:p>
    <w:p w14:paraId="48954706" w14:textId="7E5E3881" w:rsidR="00107A80" w:rsidRDefault="008B721C" w:rsidP="002B2E0A">
      <w:pPr>
        <w:pStyle w:val="ListParagraph"/>
        <w:rPr>
          <w:rFonts w:ascii="Arial" w:hAnsi="Arial" w:cs="Arial"/>
          <w:sz w:val="24"/>
          <w:szCs w:val="24"/>
        </w:rPr>
      </w:pPr>
      <w:r w:rsidRPr="002B2E0A">
        <w:rPr>
          <w:rFonts w:ascii="Arial" w:hAnsi="Arial" w:cs="Arial"/>
          <w:sz w:val="24"/>
          <w:szCs w:val="24"/>
        </w:rPr>
        <w:t xml:space="preserve">d the organisation fails to complete recommended learning and development where it has been requested to do so by the </w:t>
      </w:r>
      <w:r w:rsidR="00E41FBD">
        <w:rPr>
          <w:rFonts w:ascii="Arial" w:hAnsi="Arial" w:cs="Arial"/>
          <w:sz w:val="24"/>
          <w:szCs w:val="24"/>
        </w:rPr>
        <w:t>Commissioner</w:t>
      </w:r>
      <w:r w:rsidRPr="002B2E0A">
        <w:rPr>
          <w:rFonts w:ascii="Arial" w:hAnsi="Arial" w:cs="Arial"/>
          <w:sz w:val="24"/>
          <w:szCs w:val="24"/>
        </w:rPr>
        <w:t xml:space="preserve">. </w:t>
      </w:r>
    </w:p>
    <w:p w14:paraId="7E556A89" w14:textId="77777777" w:rsidR="00107A80" w:rsidRPr="00E53C93" w:rsidRDefault="00107A80" w:rsidP="002B2E0A">
      <w:pPr>
        <w:pStyle w:val="ListParagraph"/>
        <w:rPr>
          <w:rFonts w:ascii="Arial" w:hAnsi="Arial" w:cs="Arial"/>
          <w:color w:val="09123A"/>
          <w:sz w:val="24"/>
          <w:szCs w:val="24"/>
        </w:rPr>
      </w:pPr>
    </w:p>
    <w:p w14:paraId="11448438" w14:textId="77777777" w:rsidR="00107A80" w:rsidRPr="00E53C93" w:rsidRDefault="008B721C" w:rsidP="00107A80">
      <w:pPr>
        <w:pStyle w:val="ListParagraph"/>
        <w:numPr>
          <w:ilvl w:val="0"/>
          <w:numId w:val="1"/>
        </w:numPr>
        <w:rPr>
          <w:rFonts w:ascii="Arial" w:hAnsi="Arial" w:cs="Arial"/>
          <w:b/>
          <w:bCs/>
          <w:color w:val="09123A"/>
          <w:sz w:val="24"/>
          <w:szCs w:val="24"/>
        </w:rPr>
      </w:pPr>
      <w:r w:rsidRPr="00E53C93">
        <w:rPr>
          <w:rFonts w:ascii="Arial" w:hAnsi="Arial" w:cs="Arial"/>
          <w:b/>
          <w:bCs/>
          <w:color w:val="09123A"/>
          <w:sz w:val="24"/>
          <w:szCs w:val="24"/>
        </w:rPr>
        <w:t xml:space="preserve">Possible Sanctions for Non-Compliance with Code </w:t>
      </w:r>
      <w:r w:rsidR="00107A80" w:rsidRPr="00E53C93">
        <w:rPr>
          <w:rFonts w:ascii="Arial" w:hAnsi="Arial" w:cs="Arial"/>
          <w:b/>
          <w:bCs/>
          <w:color w:val="09123A"/>
          <w:sz w:val="24"/>
          <w:szCs w:val="24"/>
        </w:rPr>
        <w:t>4.4</w:t>
      </w:r>
    </w:p>
    <w:p w14:paraId="3342EBAE" w14:textId="77777777" w:rsidR="00107A80" w:rsidRDefault="00107A80" w:rsidP="00107A80">
      <w:pPr>
        <w:pStyle w:val="ListParagraph"/>
        <w:rPr>
          <w:rFonts w:ascii="Arial" w:hAnsi="Arial" w:cs="Arial"/>
          <w:sz w:val="24"/>
          <w:szCs w:val="24"/>
        </w:rPr>
      </w:pPr>
    </w:p>
    <w:p w14:paraId="6F912E4B" w14:textId="77777777" w:rsidR="00107A80" w:rsidRDefault="008B721C" w:rsidP="00107A80">
      <w:pPr>
        <w:pStyle w:val="ListParagraph"/>
        <w:rPr>
          <w:rFonts w:ascii="Arial" w:hAnsi="Arial" w:cs="Arial"/>
          <w:sz w:val="24"/>
          <w:szCs w:val="24"/>
        </w:rPr>
      </w:pPr>
      <w:r w:rsidRPr="00107A80">
        <w:rPr>
          <w:rFonts w:ascii="Arial" w:hAnsi="Arial" w:cs="Arial"/>
          <w:sz w:val="24"/>
          <w:szCs w:val="24"/>
        </w:rPr>
        <w:t xml:space="preserve">If the </w:t>
      </w:r>
      <w:r w:rsidR="00107A80">
        <w:rPr>
          <w:rFonts w:ascii="Arial" w:hAnsi="Arial" w:cs="Arial"/>
          <w:sz w:val="24"/>
          <w:szCs w:val="24"/>
        </w:rPr>
        <w:t>Commissioner</w:t>
      </w:r>
      <w:r w:rsidRPr="00107A80">
        <w:rPr>
          <w:rFonts w:ascii="Arial" w:hAnsi="Arial" w:cs="Arial"/>
          <w:sz w:val="24"/>
          <w:szCs w:val="24"/>
        </w:rPr>
        <w:t xml:space="preserve"> determines that there has been a minor breach of Code </w:t>
      </w:r>
      <w:r w:rsidR="00107A80">
        <w:rPr>
          <w:rFonts w:ascii="Arial" w:hAnsi="Arial" w:cs="Arial"/>
          <w:sz w:val="24"/>
          <w:szCs w:val="24"/>
        </w:rPr>
        <w:t>4.4,</w:t>
      </w:r>
      <w:r w:rsidRPr="00107A80">
        <w:rPr>
          <w:rFonts w:ascii="Arial" w:hAnsi="Arial" w:cs="Arial"/>
          <w:sz w:val="24"/>
          <w:szCs w:val="24"/>
        </w:rPr>
        <w:t xml:space="preserve"> </w:t>
      </w:r>
      <w:r w:rsidR="00107A80">
        <w:rPr>
          <w:rFonts w:ascii="Arial" w:hAnsi="Arial" w:cs="Arial"/>
          <w:sz w:val="24"/>
          <w:szCs w:val="24"/>
        </w:rPr>
        <w:t>this</w:t>
      </w:r>
      <w:r w:rsidRPr="00107A80">
        <w:rPr>
          <w:rFonts w:ascii="Arial" w:hAnsi="Arial" w:cs="Arial"/>
          <w:sz w:val="24"/>
          <w:szCs w:val="24"/>
        </w:rPr>
        <w:t xml:space="preserve"> will </w:t>
      </w:r>
      <w:r w:rsidR="00107A80">
        <w:rPr>
          <w:rFonts w:ascii="Arial" w:hAnsi="Arial" w:cs="Arial"/>
          <w:sz w:val="24"/>
          <w:szCs w:val="24"/>
        </w:rPr>
        <w:t xml:space="preserve">be </w:t>
      </w:r>
      <w:r w:rsidRPr="00107A80">
        <w:rPr>
          <w:rFonts w:ascii="Arial" w:hAnsi="Arial" w:cs="Arial"/>
          <w:sz w:val="24"/>
          <w:szCs w:val="24"/>
        </w:rPr>
        <w:t>discuss</w:t>
      </w:r>
      <w:r w:rsidR="00107A80">
        <w:rPr>
          <w:rFonts w:ascii="Arial" w:hAnsi="Arial" w:cs="Arial"/>
          <w:sz w:val="24"/>
          <w:szCs w:val="24"/>
        </w:rPr>
        <w:t>ed</w:t>
      </w:r>
      <w:r w:rsidRPr="00107A80">
        <w:rPr>
          <w:rFonts w:ascii="Arial" w:hAnsi="Arial" w:cs="Arial"/>
          <w:sz w:val="24"/>
          <w:szCs w:val="24"/>
        </w:rPr>
        <w:t xml:space="preserve"> with the registered organisation. In such cases it is likely that the </w:t>
      </w:r>
      <w:r w:rsidR="00107A80">
        <w:rPr>
          <w:rFonts w:ascii="Arial" w:hAnsi="Arial" w:cs="Arial"/>
          <w:sz w:val="24"/>
          <w:szCs w:val="24"/>
        </w:rPr>
        <w:t>Commissioner</w:t>
      </w:r>
      <w:r w:rsidRPr="00107A80">
        <w:rPr>
          <w:rFonts w:ascii="Arial" w:hAnsi="Arial" w:cs="Arial"/>
          <w:sz w:val="24"/>
          <w:szCs w:val="24"/>
        </w:rPr>
        <w:t xml:space="preserve"> will make specific recommendations in relation to setting future CPD activity. Where it is evident that a failure to plan or complete appropriate CPD has resulted in a failure by the registered organisation and/or the authorised adviser to deliver fit and competent advice and services, the possible sanctions could include: </w:t>
      </w:r>
    </w:p>
    <w:p w14:paraId="22D3F838" w14:textId="77777777" w:rsidR="00107A80" w:rsidRDefault="00107A80" w:rsidP="00107A80">
      <w:pPr>
        <w:pStyle w:val="ListParagraph"/>
        <w:rPr>
          <w:rFonts w:ascii="Arial" w:hAnsi="Arial" w:cs="Arial"/>
          <w:sz w:val="24"/>
          <w:szCs w:val="24"/>
        </w:rPr>
      </w:pPr>
    </w:p>
    <w:p w14:paraId="7679C6C5" w14:textId="1ECBA4FD" w:rsidR="00107A80" w:rsidRDefault="008B721C" w:rsidP="00107A80">
      <w:pPr>
        <w:pStyle w:val="ListParagraph"/>
        <w:rPr>
          <w:rFonts w:ascii="Arial" w:hAnsi="Arial" w:cs="Arial"/>
          <w:sz w:val="24"/>
          <w:szCs w:val="24"/>
        </w:rPr>
      </w:pPr>
      <w:r w:rsidRPr="00107A80">
        <w:rPr>
          <w:rFonts w:ascii="Arial" w:hAnsi="Arial" w:cs="Arial"/>
          <w:sz w:val="24"/>
          <w:szCs w:val="24"/>
        </w:rPr>
        <w:lastRenderedPageBreak/>
        <w:t>a</w:t>
      </w:r>
      <w:r w:rsidR="00E53C93">
        <w:rPr>
          <w:rFonts w:ascii="Arial" w:hAnsi="Arial" w:cs="Arial"/>
          <w:sz w:val="24"/>
          <w:szCs w:val="24"/>
        </w:rPr>
        <w:t>)</w:t>
      </w:r>
      <w:r w:rsidRPr="00107A80">
        <w:rPr>
          <w:rFonts w:ascii="Arial" w:hAnsi="Arial" w:cs="Arial"/>
          <w:sz w:val="24"/>
          <w:szCs w:val="24"/>
        </w:rPr>
        <w:t xml:space="preserve"> to require the authorised adviser to undertake specific training or development </w:t>
      </w:r>
      <w:proofErr w:type="gramStart"/>
      <w:r w:rsidRPr="00107A80">
        <w:rPr>
          <w:rFonts w:ascii="Arial" w:hAnsi="Arial" w:cs="Arial"/>
          <w:sz w:val="24"/>
          <w:szCs w:val="24"/>
        </w:rPr>
        <w:t>immediately;</w:t>
      </w:r>
      <w:proofErr w:type="gramEnd"/>
      <w:r w:rsidRPr="00107A80">
        <w:rPr>
          <w:rFonts w:ascii="Arial" w:hAnsi="Arial" w:cs="Arial"/>
          <w:sz w:val="24"/>
          <w:szCs w:val="24"/>
        </w:rPr>
        <w:t xml:space="preserve"> </w:t>
      </w:r>
    </w:p>
    <w:p w14:paraId="70057FA9" w14:textId="05853B81" w:rsidR="00107A80" w:rsidRDefault="008B721C" w:rsidP="00107A80">
      <w:pPr>
        <w:pStyle w:val="ListParagraph"/>
        <w:rPr>
          <w:rFonts w:ascii="Arial" w:hAnsi="Arial" w:cs="Arial"/>
          <w:sz w:val="24"/>
          <w:szCs w:val="24"/>
        </w:rPr>
      </w:pPr>
      <w:r w:rsidRPr="00107A80">
        <w:rPr>
          <w:rFonts w:ascii="Arial" w:hAnsi="Arial" w:cs="Arial"/>
          <w:sz w:val="24"/>
          <w:szCs w:val="24"/>
        </w:rPr>
        <w:t>b</w:t>
      </w:r>
      <w:r w:rsidR="00E53C93">
        <w:rPr>
          <w:rFonts w:ascii="Arial" w:hAnsi="Arial" w:cs="Arial"/>
          <w:sz w:val="24"/>
          <w:szCs w:val="24"/>
        </w:rPr>
        <w:t>)</w:t>
      </w:r>
      <w:r w:rsidRPr="00107A80">
        <w:rPr>
          <w:rFonts w:ascii="Arial" w:hAnsi="Arial" w:cs="Arial"/>
          <w:sz w:val="24"/>
          <w:szCs w:val="24"/>
        </w:rPr>
        <w:t xml:space="preserve"> the authorised adviser being required to take a competence </w:t>
      </w:r>
      <w:proofErr w:type="gramStart"/>
      <w:r w:rsidRPr="00107A80">
        <w:rPr>
          <w:rFonts w:ascii="Arial" w:hAnsi="Arial" w:cs="Arial"/>
          <w:sz w:val="24"/>
          <w:szCs w:val="24"/>
        </w:rPr>
        <w:t>assessment;</w:t>
      </w:r>
      <w:proofErr w:type="gramEnd"/>
      <w:r w:rsidRPr="00107A80">
        <w:rPr>
          <w:rFonts w:ascii="Arial" w:hAnsi="Arial" w:cs="Arial"/>
          <w:sz w:val="24"/>
          <w:szCs w:val="24"/>
        </w:rPr>
        <w:t xml:space="preserve"> </w:t>
      </w:r>
    </w:p>
    <w:p w14:paraId="67AFF45D" w14:textId="6348832D" w:rsidR="00107A80" w:rsidRDefault="008B721C" w:rsidP="00107A80">
      <w:pPr>
        <w:pStyle w:val="ListParagraph"/>
        <w:rPr>
          <w:rFonts w:ascii="Arial" w:hAnsi="Arial" w:cs="Arial"/>
          <w:sz w:val="24"/>
          <w:szCs w:val="24"/>
        </w:rPr>
      </w:pPr>
      <w:r w:rsidRPr="00107A80">
        <w:rPr>
          <w:rFonts w:ascii="Arial" w:hAnsi="Arial" w:cs="Arial"/>
          <w:sz w:val="24"/>
          <w:szCs w:val="24"/>
        </w:rPr>
        <w:t>c</w:t>
      </w:r>
      <w:r w:rsidR="00E53C93">
        <w:rPr>
          <w:rFonts w:ascii="Arial" w:hAnsi="Arial" w:cs="Arial"/>
          <w:sz w:val="24"/>
          <w:szCs w:val="24"/>
        </w:rPr>
        <w:t>)</w:t>
      </w:r>
      <w:r w:rsidRPr="00107A80">
        <w:rPr>
          <w:rFonts w:ascii="Arial" w:hAnsi="Arial" w:cs="Arial"/>
          <w:sz w:val="24"/>
          <w:szCs w:val="24"/>
        </w:rPr>
        <w:t xml:space="preserve"> to vary the registration of an adviser (this may in turn affect the Level and categories in which the organisation is regulated); and </w:t>
      </w:r>
    </w:p>
    <w:p w14:paraId="35BF5F04" w14:textId="6FDD41D7" w:rsidR="008B721C" w:rsidRDefault="008B721C" w:rsidP="00107A80">
      <w:pPr>
        <w:pStyle w:val="ListParagraph"/>
        <w:rPr>
          <w:rFonts w:ascii="Arial" w:hAnsi="Arial" w:cs="Arial"/>
          <w:sz w:val="24"/>
          <w:szCs w:val="24"/>
        </w:rPr>
      </w:pPr>
      <w:r w:rsidRPr="00107A80">
        <w:rPr>
          <w:rFonts w:ascii="Arial" w:hAnsi="Arial" w:cs="Arial"/>
          <w:sz w:val="24"/>
          <w:szCs w:val="24"/>
        </w:rPr>
        <w:t>d</w:t>
      </w:r>
      <w:r w:rsidR="00E53C93">
        <w:rPr>
          <w:rFonts w:ascii="Arial" w:hAnsi="Arial" w:cs="Arial"/>
          <w:sz w:val="24"/>
          <w:szCs w:val="24"/>
        </w:rPr>
        <w:t>)</w:t>
      </w:r>
      <w:r w:rsidRPr="00107A80">
        <w:rPr>
          <w:rFonts w:ascii="Arial" w:hAnsi="Arial" w:cs="Arial"/>
          <w:sz w:val="24"/>
          <w:szCs w:val="24"/>
        </w:rPr>
        <w:t xml:space="preserve"> to cancel the registration of the individual authorised adviser and/or the organisation.</w:t>
      </w:r>
    </w:p>
    <w:p w14:paraId="4FC8C232" w14:textId="77777777" w:rsidR="00107A80" w:rsidRDefault="00107A80" w:rsidP="00107A80">
      <w:pPr>
        <w:pStyle w:val="ListParagraph"/>
        <w:rPr>
          <w:rFonts w:ascii="Arial" w:hAnsi="Arial" w:cs="Arial"/>
          <w:sz w:val="24"/>
          <w:szCs w:val="24"/>
        </w:rPr>
      </w:pPr>
    </w:p>
    <w:p w14:paraId="0E6FB827" w14:textId="77777777" w:rsidR="00107A80" w:rsidRDefault="00107A80" w:rsidP="00107A80">
      <w:pPr>
        <w:pStyle w:val="ListParagraph"/>
        <w:rPr>
          <w:rFonts w:ascii="Arial" w:hAnsi="Arial" w:cs="Arial"/>
          <w:sz w:val="24"/>
          <w:szCs w:val="24"/>
        </w:rPr>
      </w:pPr>
    </w:p>
    <w:p w14:paraId="4C218AF2" w14:textId="77777777" w:rsidR="00107A80" w:rsidRDefault="00107A80" w:rsidP="00107A80">
      <w:pPr>
        <w:pStyle w:val="ListParagraph"/>
        <w:rPr>
          <w:rFonts w:ascii="Arial" w:hAnsi="Arial" w:cs="Arial"/>
          <w:sz w:val="24"/>
          <w:szCs w:val="24"/>
        </w:rPr>
      </w:pPr>
    </w:p>
    <w:p w14:paraId="476F4ACD" w14:textId="77777777" w:rsidR="00107A80" w:rsidRDefault="00107A80" w:rsidP="00107A80">
      <w:pPr>
        <w:pStyle w:val="ListParagraph"/>
        <w:rPr>
          <w:rFonts w:ascii="Arial" w:hAnsi="Arial" w:cs="Arial"/>
          <w:sz w:val="24"/>
          <w:szCs w:val="24"/>
        </w:rPr>
      </w:pPr>
    </w:p>
    <w:p w14:paraId="660984D7" w14:textId="77777777" w:rsidR="00107A80" w:rsidRDefault="00107A80" w:rsidP="00107A80">
      <w:pPr>
        <w:pStyle w:val="ListParagraph"/>
        <w:rPr>
          <w:rFonts w:ascii="Arial" w:hAnsi="Arial" w:cs="Arial"/>
          <w:sz w:val="24"/>
          <w:szCs w:val="24"/>
        </w:rPr>
      </w:pPr>
    </w:p>
    <w:p w14:paraId="4B2B24C6" w14:textId="77777777" w:rsidR="00107A80" w:rsidRDefault="00107A80" w:rsidP="00107A80">
      <w:pPr>
        <w:pStyle w:val="ListParagraph"/>
        <w:rPr>
          <w:rFonts w:ascii="Arial" w:hAnsi="Arial" w:cs="Arial"/>
          <w:sz w:val="24"/>
          <w:szCs w:val="24"/>
        </w:rPr>
      </w:pPr>
    </w:p>
    <w:p w14:paraId="0696CC2B" w14:textId="77777777" w:rsidR="00107A80" w:rsidRDefault="00107A80" w:rsidP="00107A80">
      <w:pPr>
        <w:pStyle w:val="ListParagraph"/>
        <w:rPr>
          <w:rFonts w:ascii="Arial" w:hAnsi="Arial" w:cs="Arial"/>
          <w:sz w:val="24"/>
          <w:szCs w:val="24"/>
        </w:rPr>
      </w:pPr>
    </w:p>
    <w:p w14:paraId="7F84D6BB" w14:textId="77777777" w:rsidR="00107A80" w:rsidRDefault="00107A80" w:rsidP="00107A80">
      <w:pPr>
        <w:pStyle w:val="ListParagraph"/>
        <w:rPr>
          <w:rFonts w:ascii="Arial" w:hAnsi="Arial" w:cs="Arial"/>
          <w:sz w:val="24"/>
          <w:szCs w:val="24"/>
        </w:rPr>
      </w:pPr>
    </w:p>
    <w:p w14:paraId="6A63CD41" w14:textId="77777777" w:rsidR="00107A80" w:rsidRDefault="00107A80" w:rsidP="00107A80">
      <w:pPr>
        <w:pStyle w:val="ListParagraph"/>
        <w:rPr>
          <w:rFonts w:ascii="Arial" w:hAnsi="Arial" w:cs="Arial"/>
          <w:sz w:val="24"/>
          <w:szCs w:val="24"/>
        </w:rPr>
      </w:pPr>
    </w:p>
    <w:p w14:paraId="792C8462" w14:textId="77777777" w:rsidR="00107A80" w:rsidRDefault="00107A80" w:rsidP="00107A80">
      <w:pPr>
        <w:pStyle w:val="ListParagraph"/>
        <w:rPr>
          <w:rFonts w:ascii="Arial" w:hAnsi="Arial" w:cs="Arial"/>
          <w:sz w:val="24"/>
          <w:szCs w:val="24"/>
        </w:rPr>
      </w:pPr>
    </w:p>
    <w:p w14:paraId="0CF24F24" w14:textId="77777777" w:rsidR="00107A80" w:rsidRDefault="00107A80" w:rsidP="00107A80">
      <w:pPr>
        <w:pStyle w:val="ListParagraph"/>
        <w:rPr>
          <w:rFonts w:ascii="Arial" w:hAnsi="Arial" w:cs="Arial"/>
          <w:sz w:val="24"/>
          <w:szCs w:val="24"/>
        </w:rPr>
      </w:pPr>
    </w:p>
    <w:p w14:paraId="21B7E2AA" w14:textId="77777777" w:rsidR="00107A80" w:rsidRDefault="00107A80" w:rsidP="00107A80">
      <w:pPr>
        <w:pStyle w:val="ListParagraph"/>
        <w:rPr>
          <w:rFonts w:ascii="Arial" w:hAnsi="Arial" w:cs="Arial"/>
          <w:sz w:val="24"/>
          <w:szCs w:val="24"/>
        </w:rPr>
      </w:pPr>
    </w:p>
    <w:p w14:paraId="7C24773B" w14:textId="77777777" w:rsidR="00107A80" w:rsidRDefault="00107A80" w:rsidP="00107A80">
      <w:pPr>
        <w:pStyle w:val="ListParagraph"/>
        <w:rPr>
          <w:rFonts w:ascii="Arial" w:hAnsi="Arial" w:cs="Arial"/>
          <w:sz w:val="24"/>
          <w:szCs w:val="24"/>
        </w:rPr>
      </w:pPr>
    </w:p>
    <w:p w14:paraId="5F3854FD" w14:textId="77777777" w:rsidR="00107A80" w:rsidRDefault="00107A80" w:rsidP="00107A80">
      <w:pPr>
        <w:pStyle w:val="ListParagraph"/>
        <w:rPr>
          <w:rFonts w:ascii="Arial" w:hAnsi="Arial" w:cs="Arial"/>
          <w:sz w:val="24"/>
          <w:szCs w:val="24"/>
        </w:rPr>
      </w:pPr>
    </w:p>
    <w:p w14:paraId="0ED253FF" w14:textId="77777777" w:rsidR="00107A80" w:rsidRDefault="00107A80" w:rsidP="00107A80">
      <w:pPr>
        <w:pStyle w:val="ListParagraph"/>
        <w:rPr>
          <w:rFonts w:ascii="Arial" w:hAnsi="Arial" w:cs="Arial"/>
          <w:sz w:val="24"/>
          <w:szCs w:val="24"/>
        </w:rPr>
      </w:pPr>
    </w:p>
    <w:p w14:paraId="65261B24" w14:textId="77777777" w:rsidR="00107A80" w:rsidRDefault="00107A80" w:rsidP="00107A80">
      <w:pPr>
        <w:pStyle w:val="ListParagraph"/>
        <w:rPr>
          <w:rFonts w:ascii="Arial" w:hAnsi="Arial" w:cs="Arial"/>
          <w:sz w:val="24"/>
          <w:szCs w:val="24"/>
        </w:rPr>
      </w:pPr>
    </w:p>
    <w:p w14:paraId="5BC4352A" w14:textId="77777777" w:rsidR="00107A80" w:rsidRDefault="00107A80" w:rsidP="00107A80">
      <w:pPr>
        <w:pStyle w:val="ListParagraph"/>
        <w:rPr>
          <w:rFonts w:ascii="Arial" w:hAnsi="Arial" w:cs="Arial"/>
          <w:sz w:val="24"/>
          <w:szCs w:val="24"/>
        </w:rPr>
      </w:pPr>
    </w:p>
    <w:p w14:paraId="3FCAE68E" w14:textId="77777777" w:rsidR="00107A80" w:rsidRDefault="00107A80" w:rsidP="00107A80">
      <w:pPr>
        <w:pStyle w:val="ListParagraph"/>
        <w:rPr>
          <w:rFonts w:ascii="Arial" w:hAnsi="Arial" w:cs="Arial"/>
          <w:sz w:val="24"/>
          <w:szCs w:val="24"/>
        </w:rPr>
      </w:pPr>
    </w:p>
    <w:p w14:paraId="00E51889" w14:textId="77777777" w:rsidR="00107A80" w:rsidRDefault="00107A80" w:rsidP="00107A80">
      <w:pPr>
        <w:pStyle w:val="ListParagraph"/>
        <w:rPr>
          <w:rFonts w:ascii="Arial" w:hAnsi="Arial" w:cs="Arial"/>
          <w:sz w:val="24"/>
          <w:szCs w:val="24"/>
        </w:rPr>
      </w:pPr>
    </w:p>
    <w:p w14:paraId="243A8149" w14:textId="77777777" w:rsidR="00107A80" w:rsidRDefault="00107A80" w:rsidP="00107A80">
      <w:pPr>
        <w:pStyle w:val="ListParagraph"/>
        <w:rPr>
          <w:rFonts w:ascii="Arial" w:hAnsi="Arial" w:cs="Arial"/>
          <w:sz w:val="24"/>
          <w:szCs w:val="24"/>
        </w:rPr>
      </w:pPr>
    </w:p>
    <w:p w14:paraId="5988ECE4" w14:textId="77777777" w:rsidR="00107A80" w:rsidRDefault="00107A80" w:rsidP="00107A80">
      <w:pPr>
        <w:pStyle w:val="ListParagraph"/>
        <w:rPr>
          <w:rFonts w:ascii="Arial" w:hAnsi="Arial" w:cs="Arial"/>
          <w:sz w:val="24"/>
          <w:szCs w:val="24"/>
        </w:rPr>
      </w:pPr>
    </w:p>
    <w:p w14:paraId="6DD2234E" w14:textId="77777777" w:rsidR="00107A80" w:rsidRDefault="00107A80" w:rsidP="00107A80">
      <w:pPr>
        <w:pStyle w:val="ListParagraph"/>
        <w:rPr>
          <w:rFonts w:ascii="Arial" w:hAnsi="Arial" w:cs="Arial"/>
          <w:sz w:val="24"/>
          <w:szCs w:val="24"/>
        </w:rPr>
      </w:pPr>
    </w:p>
    <w:p w14:paraId="17D46D78" w14:textId="77777777" w:rsidR="00107A80" w:rsidRDefault="00107A80" w:rsidP="00107A80">
      <w:pPr>
        <w:pStyle w:val="ListParagraph"/>
        <w:rPr>
          <w:rFonts w:ascii="Arial" w:hAnsi="Arial" w:cs="Arial"/>
          <w:sz w:val="24"/>
          <w:szCs w:val="24"/>
        </w:rPr>
      </w:pPr>
    </w:p>
    <w:p w14:paraId="62463721" w14:textId="77777777" w:rsidR="00107A80" w:rsidRDefault="00107A80" w:rsidP="00107A80">
      <w:pPr>
        <w:pStyle w:val="ListParagraph"/>
        <w:rPr>
          <w:rFonts w:ascii="Arial" w:hAnsi="Arial" w:cs="Arial"/>
          <w:sz w:val="24"/>
          <w:szCs w:val="24"/>
        </w:rPr>
      </w:pPr>
    </w:p>
    <w:p w14:paraId="2041C501" w14:textId="77777777" w:rsidR="00107A80" w:rsidRDefault="00107A80" w:rsidP="00107A80">
      <w:pPr>
        <w:pStyle w:val="ListParagraph"/>
        <w:rPr>
          <w:rFonts w:ascii="Arial" w:hAnsi="Arial" w:cs="Arial"/>
          <w:sz w:val="24"/>
          <w:szCs w:val="24"/>
        </w:rPr>
      </w:pPr>
    </w:p>
    <w:p w14:paraId="37FC7F6B" w14:textId="77777777" w:rsidR="00107A80" w:rsidRDefault="00107A80" w:rsidP="00107A80">
      <w:pPr>
        <w:pStyle w:val="ListParagraph"/>
        <w:rPr>
          <w:rFonts w:ascii="Arial" w:hAnsi="Arial" w:cs="Arial"/>
          <w:sz w:val="24"/>
          <w:szCs w:val="24"/>
        </w:rPr>
      </w:pPr>
    </w:p>
    <w:p w14:paraId="5F06BF59" w14:textId="77777777" w:rsidR="00107A80" w:rsidRDefault="00107A80" w:rsidP="00107A80">
      <w:pPr>
        <w:pStyle w:val="ListParagraph"/>
        <w:rPr>
          <w:rFonts w:ascii="Arial" w:hAnsi="Arial" w:cs="Arial"/>
          <w:sz w:val="24"/>
          <w:szCs w:val="24"/>
        </w:rPr>
      </w:pPr>
    </w:p>
    <w:p w14:paraId="6FE046D3" w14:textId="77777777" w:rsidR="00107A80" w:rsidRDefault="00107A80" w:rsidP="00107A80">
      <w:pPr>
        <w:pStyle w:val="ListParagraph"/>
        <w:rPr>
          <w:rFonts w:ascii="Arial" w:hAnsi="Arial" w:cs="Arial"/>
          <w:sz w:val="24"/>
          <w:szCs w:val="24"/>
        </w:rPr>
      </w:pPr>
    </w:p>
    <w:p w14:paraId="3D994AF2" w14:textId="77777777" w:rsidR="00107A80" w:rsidRDefault="00107A80" w:rsidP="00107A80">
      <w:pPr>
        <w:pStyle w:val="ListParagraph"/>
        <w:rPr>
          <w:rFonts w:ascii="Arial" w:hAnsi="Arial" w:cs="Arial"/>
          <w:sz w:val="24"/>
          <w:szCs w:val="24"/>
        </w:rPr>
      </w:pPr>
    </w:p>
    <w:p w14:paraId="045DCB86" w14:textId="77777777" w:rsidR="00107A80" w:rsidRDefault="00107A80" w:rsidP="00107A80">
      <w:pPr>
        <w:pStyle w:val="ListParagraph"/>
        <w:rPr>
          <w:rFonts w:ascii="Arial" w:hAnsi="Arial" w:cs="Arial"/>
          <w:sz w:val="24"/>
          <w:szCs w:val="24"/>
        </w:rPr>
      </w:pPr>
    </w:p>
    <w:p w14:paraId="74A2018A" w14:textId="77777777" w:rsidR="00107A80" w:rsidRDefault="00107A80" w:rsidP="00107A80">
      <w:pPr>
        <w:pStyle w:val="ListParagraph"/>
        <w:rPr>
          <w:rFonts w:ascii="Arial" w:hAnsi="Arial" w:cs="Arial"/>
          <w:sz w:val="24"/>
          <w:szCs w:val="24"/>
        </w:rPr>
      </w:pPr>
    </w:p>
    <w:p w14:paraId="5ECCC572" w14:textId="77777777" w:rsidR="00107A80" w:rsidRDefault="00107A80" w:rsidP="00107A80">
      <w:pPr>
        <w:pStyle w:val="ListParagraph"/>
        <w:rPr>
          <w:rFonts w:ascii="Arial" w:hAnsi="Arial" w:cs="Arial"/>
          <w:sz w:val="24"/>
          <w:szCs w:val="24"/>
        </w:rPr>
      </w:pPr>
    </w:p>
    <w:p w14:paraId="7E68A69E" w14:textId="77777777" w:rsidR="00107A80" w:rsidRDefault="00107A80" w:rsidP="00107A80">
      <w:pPr>
        <w:pStyle w:val="ListParagraph"/>
        <w:rPr>
          <w:rFonts w:ascii="Arial" w:hAnsi="Arial" w:cs="Arial"/>
          <w:sz w:val="24"/>
          <w:szCs w:val="24"/>
        </w:rPr>
      </w:pPr>
    </w:p>
    <w:p w14:paraId="44AC6267" w14:textId="77777777" w:rsidR="00107A80" w:rsidRDefault="00107A80" w:rsidP="00107A80">
      <w:pPr>
        <w:pStyle w:val="ListParagraph"/>
        <w:rPr>
          <w:rFonts w:ascii="Arial" w:hAnsi="Arial" w:cs="Arial"/>
          <w:sz w:val="24"/>
          <w:szCs w:val="24"/>
        </w:rPr>
      </w:pPr>
    </w:p>
    <w:p w14:paraId="7259AA01" w14:textId="77777777" w:rsidR="00107A80" w:rsidRDefault="00107A80" w:rsidP="00107A80">
      <w:pPr>
        <w:pStyle w:val="ListParagraph"/>
        <w:rPr>
          <w:rFonts w:ascii="Arial" w:hAnsi="Arial" w:cs="Arial"/>
          <w:sz w:val="24"/>
          <w:szCs w:val="24"/>
        </w:rPr>
      </w:pPr>
    </w:p>
    <w:p w14:paraId="2FDB1E03" w14:textId="77777777" w:rsidR="00107A80" w:rsidRDefault="00107A80" w:rsidP="00107A80">
      <w:pPr>
        <w:pStyle w:val="ListParagraph"/>
        <w:rPr>
          <w:rFonts w:ascii="Arial" w:hAnsi="Arial" w:cs="Arial"/>
          <w:sz w:val="24"/>
          <w:szCs w:val="24"/>
        </w:rPr>
      </w:pPr>
    </w:p>
    <w:p w14:paraId="218C3100" w14:textId="77777777" w:rsidR="00107A80" w:rsidRDefault="00107A80" w:rsidP="00107A80">
      <w:pPr>
        <w:pStyle w:val="ListParagraph"/>
        <w:rPr>
          <w:rFonts w:ascii="Arial" w:hAnsi="Arial" w:cs="Arial"/>
          <w:sz w:val="24"/>
          <w:szCs w:val="24"/>
        </w:rPr>
      </w:pPr>
    </w:p>
    <w:p w14:paraId="379ED938" w14:textId="77777777" w:rsidR="00107A80" w:rsidRDefault="00107A80" w:rsidP="00107A80">
      <w:pPr>
        <w:pStyle w:val="ListParagraph"/>
        <w:rPr>
          <w:rFonts w:ascii="Arial" w:hAnsi="Arial" w:cs="Arial"/>
          <w:sz w:val="24"/>
          <w:szCs w:val="24"/>
        </w:rPr>
      </w:pPr>
    </w:p>
    <w:p w14:paraId="6E26EF32" w14:textId="77777777" w:rsidR="00107A80" w:rsidRDefault="00107A80" w:rsidP="00107A80">
      <w:pPr>
        <w:pStyle w:val="ListParagraph"/>
        <w:rPr>
          <w:rFonts w:ascii="Arial" w:hAnsi="Arial" w:cs="Arial"/>
          <w:sz w:val="24"/>
          <w:szCs w:val="24"/>
        </w:rPr>
      </w:pPr>
    </w:p>
    <w:p w14:paraId="7E7C5153" w14:textId="0248E6A6" w:rsidR="00107A80" w:rsidRPr="00E53C93" w:rsidRDefault="00107A80" w:rsidP="00107A80">
      <w:pPr>
        <w:pStyle w:val="ListParagraph"/>
        <w:jc w:val="center"/>
        <w:rPr>
          <w:rFonts w:ascii="Arial" w:hAnsi="Arial" w:cs="Arial"/>
          <w:b/>
          <w:bCs/>
          <w:color w:val="09123A"/>
          <w:sz w:val="28"/>
          <w:szCs w:val="28"/>
        </w:rPr>
      </w:pPr>
      <w:r w:rsidRPr="00E53C93">
        <w:rPr>
          <w:rFonts w:ascii="Arial" w:hAnsi="Arial" w:cs="Arial"/>
          <w:b/>
          <w:bCs/>
          <w:color w:val="09123A"/>
          <w:sz w:val="28"/>
          <w:szCs w:val="28"/>
        </w:rPr>
        <w:lastRenderedPageBreak/>
        <w:t>Annex A</w:t>
      </w:r>
    </w:p>
    <w:p w14:paraId="6084D4D7" w14:textId="70DD8D22" w:rsidR="00107A80" w:rsidRPr="00E53C93" w:rsidRDefault="00107A80" w:rsidP="00107A80">
      <w:pPr>
        <w:pStyle w:val="ListParagraph"/>
        <w:jc w:val="center"/>
        <w:rPr>
          <w:rFonts w:ascii="Arial" w:hAnsi="Arial" w:cs="Arial"/>
          <w:b/>
          <w:bCs/>
          <w:color w:val="09123A"/>
          <w:sz w:val="28"/>
          <w:szCs w:val="28"/>
        </w:rPr>
      </w:pPr>
      <w:r w:rsidRPr="00E53C93">
        <w:rPr>
          <w:rFonts w:ascii="Arial" w:hAnsi="Arial" w:cs="Arial"/>
          <w:b/>
          <w:bCs/>
          <w:color w:val="09123A"/>
          <w:sz w:val="28"/>
          <w:szCs w:val="28"/>
        </w:rPr>
        <w:t>Approaching CPD - A Suggested Model</w:t>
      </w:r>
    </w:p>
    <w:p w14:paraId="25D74432" w14:textId="77777777" w:rsidR="00107A80" w:rsidRDefault="00107A80" w:rsidP="00107A80">
      <w:pPr>
        <w:rPr>
          <w:rFonts w:ascii="Arial" w:hAnsi="Arial" w:cs="Arial"/>
          <w:sz w:val="24"/>
          <w:szCs w:val="24"/>
        </w:rPr>
      </w:pPr>
      <w:r w:rsidRPr="00107A80">
        <w:rPr>
          <w:rFonts w:ascii="Arial" w:hAnsi="Arial" w:cs="Arial"/>
          <w:sz w:val="24"/>
          <w:szCs w:val="24"/>
        </w:rPr>
        <w:t xml:space="preserve">This section provides information and guidance for authorised advisers on how to undertake CPD </w:t>
      </w:r>
      <w:proofErr w:type="gramStart"/>
      <w:r w:rsidRPr="00107A80">
        <w:rPr>
          <w:rFonts w:ascii="Arial" w:hAnsi="Arial" w:cs="Arial"/>
          <w:sz w:val="24"/>
          <w:szCs w:val="24"/>
        </w:rPr>
        <w:t>in order to</w:t>
      </w:r>
      <w:proofErr w:type="gramEnd"/>
      <w:r w:rsidRPr="00107A80">
        <w:rPr>
          <w:rFonts w:ascii="Arial" w:hAnsi="Arial" w:cs="Arial"/>
          <w:sz w:val="24"/>
          <w:szCs w:val="24"/>
        </w:rPr>
        <w:t xml:space="preserve"> achieve and maintain fitness and competence. This may not be suitable or relevant to all authorised advisers as some registered organisations will already have a process in place to undertake CPD. For authorised advisers who work in small registered organisations or on their own, this </w:t>
      </w:r>
      <w:r>
        <w:rPr>
          <w:rFonts w:ascii="Arial" w:hAnsi="Arial" w:cs="Arial"/>
          <w:sz w:val="24"/>
          <w:szCs w:val="24"/>
        </w:rPr>
        <w:t>practice note</w:t>
      </w:r>
      <w:r w:rsidRPr="00107A80">
        <w:rPr>
          <w:rFonts w:ascii="Arial" w:hAnsi="Arial" w:cs="Arial"/>
          <w:sz w:val="24"/>
          <w:szCs w:val="24"/>
        </w:rPr>
        <w:t xml:space="preserve"> on approaching and undertaking CPD should be an effective tool to use. </w:t>
      </w:r>
    </w:p>
    <w:p w14:paraId="6654A7CD" w14:textId="77777777" w:rsidR="003A51E5" w:rsidRPr="00E53C93" w:rsidRDefault="00107A80" w:rsidP="003A51E5">
      <w:pPr>
        <w:pStyle w:val="ListParagraph"/>
        <w:numPr>
          <w:ilvl w:val="0"/>
          <w:numId w:val="4"/>
        </w:numPr>
        <w:rPr>
          <w:rFonts w:ascii="Arial" w:hAnsi="Arial" w:cs="Arial"/>
          <w:b/>
          <w:bCs/>
          <w:color w:val="09123A"/>
          <w:sz w:val="24"/>
          <w:szCs w:val="24"/>
        </w:rPr>
      </w:pPr>
      <w:r w:rsidRPr="00E53C93">
        <w:rPr>
          <w:rFonts w:ascii="Arial" w:hAnsi="Arial" w:cs="Arial"/>
          <w:b/>
          <w:bCs/>
          <w:color w:val="09123A"/>
          <w:sz w:val="24"/>
          <w:szCs w:val="24"/>
        </w:rPr>
        <w:t>CPD Learning and Development Model</w:t>
      </w:r>
    </w:p>
    <w:p w14:paraId="641883B0" w14:textId="77777777" w:rsidR="003A51E5" w:rsidRPr="00E53C93" w:rsidRDefault="003A51E5" w:rsidP="003A51E5">
      <w:pPr>
        <w:pStyle w:val="ListParagraph"/>
        <w:rPr>
          <w:rFonts w:ascii="Arial" w:hAnsi="Arial" w:cs="Arial"/>
          <w:color w:val="09123A"/>
          <w:sz w:val="24"/>
          <w:szCs w:val="24"/>
        </w:rPr>
      </w:pPr>
    </w:p>
    <w:p w14:paraId="0DD83FB6" w14:textId="41162FB3" w:rsidR="00107A80" w:rsidRDefault="00107A80" w:rsidP="003A51E5">
      <w:pPr>
        <w:pStyle w:val="ListParagraph"/>
        <w:ind w:left="780"/>
        <w:rPr>
          <w:rFonts w:ascii="Arial" w:hAnsi="Arial" w:cs="Arial"/>
          <w:sz w:val="24"/>
          <w:szCs w:val="24"/>
        </w:rPr>
      </w:pPr>
      <w:r w:rsidRPr="003A51E5">
        <w:rPr>
          <w:rFonts w:ascii="Arial" w:hAnsi="Arial" w:cs="Arial"/>
          <w:sz w:val="24"/>
          <w:szCs w:val="24"/>
        </w:rPr>
        <w:t xml:space="preserve">The CPD model shown below is considered by the </w:t>
      </w:r>
      <w:r w:rsidR="003A51E5">
        <w:rPr>
          <w:rFonts w:ascii="Arial" w:hAnsi="Arial" w:cs="Arial"/>
          <w:sz w:val="24"/>
          <w:szCs w:val="24"/>
        </w:rPr>
        <w:t>Commissioner</w:t>
      </w:r>
      <w:r w:rsidRPr="003A51E5">
        <w:rPr>
          <w:rFonts w:ascii="Arial" w:hAnsi="Arial" w:cs="Arial"/>
          <w:sz w:val="24"/>
          <w:szCs w:val="24"/>
        </w:rPr>
        <w:t xml:space="preserve"> to be an effective method for planning and undertaking CPD. This includes the use of SMART objectives (Specific, Measurable, Achievable, Realistic, Timely). It is advisable to use all aspects of the model as this will lead to meeting the planned outcomes.</w:t>
      </w:r>
    </w:p>
    <w:p w14:paraId="6799A0B1" w14:textId="77777777" w:rsidR="003A51E5" w:rsidRDefault="003A51E5" w:rsidP="003A51E5">
      <w:pPr>
        <w:pStyle w:val="ListParagraph"/>
        <w:ind w:left="780"/>
        <w:rPr>
          <w:rFonts w:ascii="Arial" w:hAnsi="Arial" w:cs="Arial"/>
          <w:sz w:val="24"/>
          <w:szCs w:val="24"/>
        </w:rPr>
      </w:pPr>
    </w:p>
    <w:p w14:paraId="74028F60" w14:textId="77777777" w:rsidR="003A51E5" w:rsidRDefault="003A51E5" w:rsidP="003A51E5">
      <w:pPr>
        <w:pStyle w:val="ListParagraph"/>
        <w:ind w:left="780"/>
        <w:rPr>
          <w:rFonts w:ascii="Arial" w:hAnsi="Arial" w:cs="Arial"/>
          <w:sz w:val="24"/>
          <w:szCs w:val="24"/>
        </w:rPr>
      </w:pPr>
    </w:p>
    <w:p w14:paraId="2E83B803" w14:textId="0290DEB3" w:rsidR="003A51E5" w:rsidRPr="003A51E5" w:rsidRDefault="007C5E79" w:rsidP="003A51E5">
      <w:pPr>
        <w:pStyle w:val="ListParagraph"/>
        <w:ind w:left="780"/>
        <w:rPr>
          <w:rFonts w:ascii="Arial" w:hAnsi="Arial" w:cs="Arial"/>
          <w:sz w:val="24"/>
          <w:szCs w:val="24"/>
        </w:rPr>
      </w:pPr>
      <w:r w:rsidRPr="007C5E79">
        <w:rPr>
          <w:rFonts w:ascii="Arial" w:hAnsi="Arial" w:cs="Arial"/>
          <w:noProof/>
          <w:sz w:val="24"/>
          <w:szCs w:val="24"/>
        </w:rPr>
        <w:drawing>
          <wp:inline distT="0" distB="0" distL="0" distR="0" wp14:anchorId="0ABC2577" wp14:editId="6B7339E7">
            <wp:extent cx="5731510" cy="4397375"/>
            <wp:effectExtent l="0" t="0" r="0" b="0"/>
            <wp:docPr id="2006787756" name="Picture 1" descr="A diagram of cp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787756" name="Picture 1" descr="A diagram of cpd&#10;&#10;Description automatically generated"/>
                    <pic:cNvPicPr/>
                  </pic:nvPicPr>
                  <pic:blipFill>
                    <a:blip r:embed="rId6"/>
                    <a:stretch>
                      <a:fillRect/>
                    </a:stretch>
                  </pic:blipFill>
                  <pic:spPr>
                    <a:xfrm>
                      <a:off x="0" y="0"/>
                      <a:ext cx="5731510" cy="4397375"/>
                    </a:xfrm>
                    <a:prstGeom prst="rect">
                      <a:avLst/>
                    </a:prstGeom>
                  </pic:spPr>
                </pic:pic>
              </a:graphicData>
            </a:graphic>
          </wp:inline>
        </w:drawing>
      </w:r>
    </w:p>
    <w:p w14:paraId="6BF66E94" w14:textId="7C877EEC" w:rsidR="007C62F8" w:rsidRPr="00E53C93" w:rsidRDefault="007C5E79" w:rsidP="007C62F8">
      <w:pPr>
        <w:pStyle w:val="ListParagraph"/>
        <w:numPr>
          <w:ilvl w:val="0"/>
          <w:numId w:val="4"/>
        </w:numPr>
        <w:rPr>
          <w:rFonts w:ascii="Arial" w:hAnsi="Arial" w:cs="Arial"/>
          <w:b/>
          <w:bCs/>
          <w:color w:val="09123A"/>
          <w:sz w:val="24"/>
          <w:szCs w:val="24"/>
        </w:rPr>
      </w:pPr>
      <w:r w:rsidRPr="00E53C93">
        <w:rPr>
          <w:rFonts w:ascii="Arial" w:hAnsi="Arial" w:cs="Arial"/>
          <w:b/>
          <w:bCs/>
          <w:color w:val="09123A"/>
          <w:sz w:val="24"/>
          <w:szCs w:val="24"/>
        </w:rPr>
        <w:t xml:space="preserve">Identify Skills / Knowledge Required </w:t>
      </w:r>
    </w:p>
    <w:p w14:paraId="1B9603FB" w14:textId="77777777" w:rsidR="007C62F8" w:rsidRDefault="007C5E79" w:rsidP="007C62F8">
      <w:pPr>
        <w:ind w:left="720"/>
        <w:rPr>
          <w:rFonts w:ascii="Arial" w:hAnsi="Arial" w:cs="Arial"/>
          <w:sz w:val="24"/>
          <w:szCs w:val="24"/>
        </w:rPr>
      </w:pPr>
      <w:r w:rsidRPr="007C62F8">
        <w:rPr>
          <w:rFonts w:ascii="Arial" w:hAnsi="Arial" w:cs="Arial"/>
          <w:sz w:val="24"/>
          <w:szCs w:val="24"/>
        </w:rPr>
        <w:t xml:space="preserve">This should ideally take place during the first months of your employment and then at the end of each appraisal period or agreed timescale. This review should look at the specific knowledge that you need to review or to learn, such </w:t>
      </w:r>
      <w:r w:rsidRPr="007C62F8">
        <w:rPr>
          <w:rFonts w:ascii="Arial" w:hAnsi="Arial" w:cs="Arial"/>
          <w:sz w:val="24"/>
          <w:szCs w:val="24"/>
        </w:rPr>
        <w:lastRenderedPageBreak/>
        <w:t xml:space="preserve">as certain areas in immigration or asylum law or policy that may be changing; and skills or knowledge you may need </w:t>
      </w:r>
      <w:proofErr w:type="gramStart"/>
      <w:r w:rsidRPr="007C62F8">
        <w:rPr>
          <w:rFonts w:ascii="Arial" w:hAnsi="Arial" w:cs="Arial"/>
          <w:sz w:val="24"/>
          <w:szCs w:val="24"/>
        </w:rPr>
        <w:t>in order to</w:t>
      </w:r>
      <w:proofErr w:type="gramEnd"/>
      <w:r w:rsidRPr="007C62F8">
        <w:rPr>
          <w:rFonts w:ascii="Arial" w:hAnsi="Arial" w:cs="Arial"/>
          <w:sz w:val="24"/>
          <w:szCs w:val="24"/>
        </w:rPr>
        <w:t xml:space="preserve"> take on new business or meet changing demands in relation to client needs and regulatory requirements. </w:t>
      </w:r>
    </w:p>
    <w:p w14:paraId="1E4BE207" w14:textId="77777777" w:rsidR="007C62F8" w:rsidRDefault="007C5E79" w:rsidP="007C62F8">
      <w:pPr>
        <w:ind w:left="720"/>
        <w:rPr>
          <w:rFonts w:ascii="Arial" w:hAnsi="Arial" w:cs="Arial"/>
          <w:sz w:val="24"/>
          <w:szCs w:val="24"/>
        </w:rPr>
      </w:pPr>
      <w:r w:rsidRPr="007C62F8">
        <w:rPr>
          <w:rFonts w:ascii="Arial" w:hAnsi="Arial" w:cs="Arial"/>
          <w:sz w:val="24"/>
          <w:szCs w:val="24"/>
        </w:rPr>
        <w:t xml:space="preserve">a. Areas of learning and development to consider can include: </w:t>
      </w:r>
    </w:p>
    <w:p w14:paraId="61E24BD6" w14:textId="77777777" w:rsidR="007C62F8" w:rsidRDefault="007C5E79" w:rsidP="007C62F8">
      <w:pPr>
        <w:pStyle w:val="ListParagraph"/>
        <w:numPr>
          <w:ilvl w:val="0"/>
          <w:numId w:val="5"/>
        </w:numPr>
        <w:rPr>
          <w:rFonts w:ascii="Arial" w:hAnsi="Arial" w:cs="Arial"/>
          <w:sz w:val="24"/>
          <w:szCs w:val="24"/>
        </w:rPr>
      </w:pPr>
      <w:r w:rsidRPr="007C62F8">
        <w:rPr>
          <w:rFonts w:ascii="Arial" w:hAnsi="Arial" w:cs="Arial"/>
          <w:sz w:val="24"/>
          <w:szCs w:val="24"/>
        </w:rPr>
        <w:t xml:space="preserve">personal values and standards such as ethics and professional </w:t>
      </w:r>
      <w:proofErr w:type="gramStart"/>
      <w:r w:rsidRPr="007C62F8">
        <w:rPr>
          <w:rFonts w:ascii="Arial" w:hAnsi="Arial" w:cs="Arial"/>
          <w:sz w:val="24"/>
          <w:szCs w:val="24"/>
        </w:rPr>
        <w:t>conduct;</w:t>
      </w:r>
      <w:proofErr w:type="gramEnd"/>
      <w:r w:rsidRPr="007C62F8">
        <w:rPr>
          <w:rFonts w:ascii="Arial" w:hAnsi="Arial" w:cs="Arial"/>
          <w:sz w:val="24"/>
          <w:szCs w:val="24"/>
        </w:rPr>
        <w:t xml:space="preserve"> </w:t>
      </w:r>
    </w:p>
    <w:p w14:paraId="7253DD60" w14:textId="2C6DD5DB" w:rsidR="007C62F8" w:rsidRDefault="007C5E79" w:rsidP="007C62F8">
      <w:pPr>
        <w:pStyle w:val="ListParagraph"/>
        <w:numPr>
          <w:ilvl w:val="0"/>
          <w:numId w:val="5"/>
        </w:numPr>
        <w:rPr>
          <w:rFonts w:ascii="Arial" w:hAnsi="Arial" w:cs="Arial"/>
          <w:sz w:val="24"/>
          <w:szCs w:val="24"/>
        </w:rPr>
      </w:pPr>
      <w:r w:rsidRPr="007C62F8">
        <w:rPr>
          <w:rFonts w:ascii="Arial" w:hAnsi="Arial" w:cs="Arial"/>
          <w:sz w:val="24"/>
          <w:szCs w:val="24"/>
        </w:rPr>
        <w:t xml:space="preserve">legal knowledge and skills in immigration and asylum </w:t>
      </w:r>
      <w:proofErr w:type="gramStart"/>
      <w:r w:rsidRPr="007C62F8">
        <w:rPr>
          <w:rFonts w:ascii="Arial" w:hAnsi="Arial" w:cs="Arial"/>
          <w:sz w:val="24"/>
          <w:szCs w:val="24"/>
        </w:rPr>
        <w:t>law;</w:t>
      </w:r>
      <w:proofErr w:type="gramEnd"/>
      <w:r w:rsidRPr="007C62F8">
        <w:rPr>
          <w:rFonts w:ascii="Arial" w:hAnsi="Arial" w:cs="Arial"/>
          <w:sz w:val="24"/>
          <w:szCs w:val="24"/>
        </w:rPr>
        <w:t xml:space="preserve"> </w:t>
      </w:r>
    </w:p>
    <w:p w14:paraId="1DDE0CDB" w14:textId="0CB2074E" w:rsidR="007C62F8" w:rsidRDefault="007C5E79" w:rsidP="007C62F8">
      <w:pPr>
        <w:pStyle w:val="ListParagraph"/>
        <w:numPr>
          <w:ilvl w:val="0"/>
          <w:numId w:val="5"/>
        </w:numPr>
        <w:rPr>
          <w:rFonts w:ascii="Arial" w:hAnsi="Arial" w:cs="Arial"/>
          <w:sz w:val="24"/>
          <w:szCs w:val="24"/>
        </w:rPr>
      </w:pPr>
      <w:r w:rsidRPr="007C62F8">
        <w:rPr>
          <w:rFonts w:ascii="Arial" w:hAnsi="Arial" w:cs="Arial"/>
          <w:sz w:val="24"/>
          <w:szCs w:val="24"/>
        </w:rPr>
        <w:t xml:space="preserve">business </w:t>
      </w:r>
      <w:proofErr w:type="gramStart"/>
      <w:r w:rsidRPr="007C62F8">
        <w:rPr>
          <w:rFonts w:ascii="Arial" w:hAnsi="Arial" w:cs="Arial"/>
          <w:sz w:val="24"/>
          <w:szCs w:val="24"/>
        </w:rPr>
        <w:t>management;</w:t>
      </w:r>
      <w:proofErr w:type="gramEnd"/>
      <w:r w:rsidRPr="007C62F8">
        <w:rPr>
          <w:rFonts w:ascii="Arial" w:hAnsi="Arial" w:cs="Arial"/>
          <w:sz w:val="24"/>
          <w:szCs w:val="24"/>
        </w:rPr>
        <w:t xml:space="preserve"> </w:t>
      </w:r>
    </w:p>
    <w:p w14:paraId="041BCB00" w14:textId="24CEFF86" w:rsidR="007C62F8" w:rsidRDefault="007C5E79" w:rsidP="007C62F8">
      <w:pPr>
        <w:pStyle w:val="ListParagraph"/>
        <w:numPr>
          <w:ilvl w:val="0"/>
          <w:numId w:val="5"/>
        </w:numPr>
        <w:rPr>
          <w:rFonts w:ascii="Arial" w:hAnsi="Arial" w:cs="Arial"/>
          <w:sz w:val="24"/>
          <w:szCs w:val="24"/>
        </w:rPr>
      </w:pPr>
      <w:r w:rsidRPr="007C62F8">
        <w:rPr>
          <w:rFonts w:ascii="Arial" w:hAnsi="Arial" w:cs="Arial"/>
          <w:sz w:val="24"/>
          <w:szCs w:val="24"/>
        </w:rPr>
        <w:t xml:space="preserve">working with others; and </w:t>
      </w:r>
    </w:p>
    <w:p w14:paraId="547CECBE" w14:textId="342D7665" w:rsidR="003A51E5" w:rsidRDefault="007C5E79" w:rsidP="007C62F8">
      <w:pPr>
        <w:pStyle w:val="ListParagraph"/>
        <w:numPr>
          <w:ilvl w:val="0"/>
          <w:numId w:val="5"/>
        </w:numPr>
        <w:rPr>
          <w:rFonts w:ascii="Arial" w:hAnsi="Arial" w:cs="Arial"/>
          <w:sz w:val="24"/>
          <w:szCs w:val="24"/>
        </w:rPr>
      </w:pPr>
      <w:r w:rsidRPr="007C62F8">
        <w:rPr>
          <w:rFonts w:ascii="Arial" w:hAnsi="Arial" w:cs="Arial"/>
          <w:sz w:val="24"/>
          <w:szCs w:val="24"/>
        </w:rPr>
        <w:t>customer service and quality</w:t>
      </w:r>
    </w:p>
    <w:p w14:paraId="07300AC7" w14:textId="77777777" w:rsidR="007C62F8" w:rsidRDefault="007C62F8" w:rsidP="007C62F8">
      <w:pPr>
        <w:rPr>
          <w:rFonts w:ascii="Arial" w:hAnsi="Arial" w:cs="Arial"/>
          <w:sz w:val="24"/>
          <w:szCs w:val="24"/>
        </w:rPr>
      </w:pPr>
    </w:p>
    <w:p w14:paraId="44FFBB3E" w14:textId="77777777" w:rsidR="007C62F8" w:rsidRDefault="007C62F8" w:rsidP="007C62F8">
      <w:pPr>
        <w:ind w:left="720"/>
        <w:rPr>
          <w:rFonts w:ascii="Arial" w:hAnsi="Arial" w:cs="Arial"/>
          <w:sz w:val="24"/>
          <w:szCs w:val="24"/>
        </w:rPr>
      </w:pPr>
      <w:r w:rsidRPr="007C62F8">
        <w:rPr>
          <w:rFonts w:ascii="Arial" w:hAnsi="Arial" w:cs="Arial"/>
          <w:sz w:val="24"/>
          <w:szCs w:val="24"/>
        </w:rPr>
        <w:t xml:space="preserve">b. Relevant Learning and Development </w:t>
      </w:r>
    </w:p>
    <w:p w14:paraId="1DF74310" w14:textId="01F0EEF9" w:rsidR="00015BAE" w:rsidRDefault="007C62F8" w:rsidP="00015BAE">
      <w:pPr>
        <w:ind w:left="990"/>
        <w:rPr>
          <w:rFonts w:ascii="Arial" w:hAnsi="Arial" w:cs="Arial"/>
          <w:sz w:val="24"/>
          <w:szCs w:val="24"/>
        </w:rPr>
      </w:pPr>
      <w:r w:rsidRPr="007C62F8">
        <w:rPr>
          <w:rFonts w:ascii="Arial" w:hAnsi="Arial" w:cs="Arial"/>
          <w:sz w:val="24"/>
          <w:szCs w:val="24"/>
        </w:rPr>
        <w:t xml:space="preserve">Learning and development must be relevant to the business and work undertaken by you and your organisation. You must be able to demonstrate relevance when asked to do so by the </w:t>
      </w:r>
      <w:r w:rsidR="00020F05">
        <w:rPr>
          <w:rFonts w:ascii="Arial" w:hAnsi="Arial" w:cs="Arial"/>
          <w:sz w:val="24"/>
          <w:szCs w:val="24"/>
        </w:rPr>
        <w:t>Commissioner</w:t>
      </w:r>
      <w:r w:rsidRPr="007C62F8">
        <w:rPr>
          <w:rFonts w:ascii="Arial" w:hAnsi="Arial" w:cs="Arial"/>
          <w:sz w:val="24"/>
          <w:szCs w:val="24"/>
        </w:rPr>
        <w:t xml:space="preserve">. </w:t>
      </w:r>
    </w:p>
    <w:p w14:paraId="0B0F8965" w14:textId="77777777" w:rsidR="00015BAE" w:rsidRDefault="00015BAE" w:rsidP="00015BAE">
      <w:pPr>
        <w:rPr>
          <w:rFonts w:ascii="Arial" w:hAnsi="Arial" w:cs="Arial"/>
          <w:sz w:val="24"/>
          <w:szCs w:val="24"/>
        </w:rPr>
      </w:pPr>
      <w:r>
        <w:rPr>
          <w:rFonts w:ascii="Arial" w:hAnsi="Arial" w:cs="Arial"/>
          <w:sz w:val="24"/>
          <w:szCs w:val="24"/>
        </w:rPr>
        <w:t xml:space="preserve">          c. </w:t>
      </w:r>
      <w:r w:rsidR="007C62F8" w:rsidRPr="00015BAE">
        <w:rPr>
          <w:rFonts w:ascii="Arial" w:hAnsi="Arial" w:cs="Arial"/>
          <w:sz w:val="24"/>
          <w:szCs w:val="24"/>
        </w:rPr>
        <w:t xml:space="preserve">What Method of Learning and Development to Choose </w:t>
      </w:r>
    </w:p>
    <w:p w14:paraId="54E065EE" w14:textId="77777777" w:rsidR="00020F05" w:rsidRDefault="00020F05" w:rsidP="00020F05">
      <w:pPr>
        <w:ind w:left="720"/>
        <w:rPr>
          <w:rFonts w:ascii="Arial" w:hAnsi="Arial" w:cs="Arial"/>
          <w:sz w:val="24"/>
          <w:szCs w:val="24"/>
        </w:rPr>
      </w:pPr>
      <w:r>
        <w:rPr>
          <w:rFonts w:ascii="Arial" w:hAnsi="Arial" w:cs="Arial"/>
          <w:sz w:val="24"/>
          <w:szCs w:val="24"/>
        </w:rPr>
        <w:t>I</w:t>
      </w:r>
      <w:r w:rsidR="007C62F8" w:rsidRPr="00015BAE">
        <w:rPr>
          <w:rFonts w:ascii="Arial" w:hAnsi="Arial" w:cs="Arial"/>
          <w:sz w:val="24"/>
          <w:szCs w:val="24"/>
        </w:rPr>
        <w:t>t is up to you, with</w:t>
      </w:r>
      <w:r w:rsidR="00015BAE">
        <w:rPr>
          <w:rFonts w:ascii="Arial" w:hAnsi="Arial" w:cs="Arial"/>
          <w:sz w:val="24"/>
          <w:szCs w:val="24"/>
        </w:rPr>
        <w:t xml:space="preserve"> </w:t>
      </w:r>
      <w:r w:rsidR="007C62F8" w:rsidRPr="00015BAE">
        <w:rPr>
          <w:rFonts w:ascii="Arial" w:hAnsi="Arial" w:cs="Arial"/>
          <w:sz w:val="24"/>
          <w:szCs w:val="24"/>
        </w:rPr>
        <w:t>support from your organisation, to choose how the</w:t>
      </w:r>
      <w:r>
        <w:rPr>
          <w:rFonts w:ascii="Arial" w:hAnsi="Arial" w:cs="Arial"/>
          <w:sz w:val="24"/>
          <w:szCs w:val="24"/>
        </w:rPr>
        <w:t xml:space="preserve">       </w:t>
      </w:r>
      <w:r w:rsidR="007C62F8" w:rsidRPr="00015BAE">
        <w:rPr>
          <w:rFonts w:ascii="Arial" w:hAnsi="Arial" w:cs="Arial"/>
          <w:sz w:val="24"/>
          <w:szCs w:val="24"/>
        </w:rPr>
        <w:t xml:space="preserve">required learning and development should be undertaken. Consideration should be given to your preferred learning method and how the desired outcomes will be met. Learning can include formal, informal and blended learning. Choose a combination that suits your learning style. </w:t>
      </w:r>
    </w:p>
    <w:p w14:paraId="198F95CB" w14:textId="5650066E" w:rsidR="00020F05" w:rsidRDefault="007C62F8" w:rsidP="00020F05">
      <w:pPr>
        <w:ind w:left="720"/>
        <w:rPr>
          <w:rFonts w:ascii="Arial" w:hAnsi="Arial" w:cs="Arial"/>
          <w:sz w:val="24"/>
          <w:szCs w:val="24"/>
        </w:rPr>
      </w:pPr>
      <w:r w:rsidRPr="00020F05">
        <w:rPr>
          <w:rFonts w:ascii="Arial" w:hAnsi="Arial" w:cs="Arial"/>
          <w:sz w:val="24"/>
          <w:szCs w:val="24"/>
          <w:u w:val="single"/>
        </w:rPr>
        <w:t xml:space="preserve">Formal Learning </w:t>
      </w:r>
      <w:r w:rsidRPr="00015BAE">
        <w:rPr>
          <w:rFonts w:ascii="Arial" w:hAnsi="Arial" w:cs="Arial"/>
          <w:sz w:val="24"/>
          <w:szCs w:val="24"/>
        </w:rPr>
        <w:t xml:space="preserve">is when there is a set timetable, programme, aims and objectives. A qualified teacher, a confirmed date and time and specified classroom. There is also usually an end of class assessment with feedback. </w:t>
      </w:r>
    </w:p>
    <w:p w14:paraId="269C7424" w14:textId="77777777" w:rsidR="00020F05" w:rsidRDefault="007C62F8" w:rsidP="00020F05">
      <w:pPr>
        <w:ind w:left="720"/>
        <w:rPr>
          <w:rFonts w:ascii="Arial" w:hAnsi="Arial" w:cs="Arial"/>
          <w:sz w:val="24"/>
          <w:szCs w:val="24"/>
        </w:rPr>
      </w:pPr>
      <w:r w:rsidRPr="00020F05">
        <w:rPr>
          <w:rFonts w:ascii="Arial" w:hAnsi="Arial" w:cs="Arial"/>
          <w:sz w:val="24"/>
          <w:szCs w:val="24"/>
          <w:u w:val="single"/>
        </w:rPr>
        <w:t>Informal Learning</w:t>
      </w:r>
      <w:r w:rsidRPr="00015BAE">
        <w:rPr>
          <w:rFonts w:ascii="Arial" w:hAnsi="Arial" w:cs="Arial"/>
          <w:sz w:val="24"/>
          <w:szCs w:val="24"/>
        </w:rPr>
        <w:t xml:space="preserve"> is when there is no set timetable, programme, aims or objectives. There is no teacher, no classroom and no feedback, and in certain cases no set date or time. This can include self-study, meetings or networking.</w:t>
      </w:r>
    </w:p>
    <w:p w14:paraId="555CCDAF" w14:textId="2C2989E6" w:rsidR="00015BAE" w:rsidRDefault="00E53C93" w:rsidP="00020F05">
      <w:pPr>
        <w:ind w:left="720"/>
        <w:rPr>
          <w:rFonts w:ascii="Arial" w:hAnsi="Arial" w:cs="Arial"/>
          <w:sz w:val="24"/>
          <w:szCs w:val="24"/>
        </w:rPr>
      </w:pPr>
      <w:r>
        <w:rPr>
          <w:rFonts w:ascii="Arial" w:hAnsi="Arial" w:cs="Arial"/>
          <w:sz w:val="24"/>
          <w:szCs w:val="24"/>
          <w:u w:val="single"/>
        </w:rPr>
        <w:t>B</w:t>
      </w:r>
      <w:r w:rsidR="007C62F8" w:rsidRPr="00020F05">
        <w:rPr>
          <w:rFonts w:ascii="Arial" w:hAnsi="Arial" w:cs="Arial"/>
          <w:sz w:val="24"/>
          <w:szCs w:val="24"/>
          <w:u w:val="single"/>
        </w:rPr>
        <w:t>lended Learning</w:t>
      </w:r>
      <w:r w:rsidR="007C62F8" w:rsidRPr="00015BAE">
        <w:rPr>
          <w:rFonts w:ascii="Arial" w:hAnsi="Arial" w:cs="Arial"/>
          <w:sz w:val="24"/>
          <w:szCs w:val="24"/>
        </w:rPr>
        <w:t xml:space="preserve"> is a mixture of both formal and informal learning. Learning methods could include the </w:t>
      </w:r>
      <w:proofErr w:type="gramStart"/>
      <w:r w:rsidR="007C62F8" w:rsidRPr="00015BAE">
        <w:rPr>
          <w:rFonts w:ascii="Arial" w:hAnsi="Arial" w:cs="Arial"/>
          <w:sz w:val="24"/>
          <w:szCs w:val="24"/>
        </w:rPr>
        <w:t>following</w:t>
      </w:r>
      <w:proofErr w:type="gramEnd"/>
      <w:r w:rsidR="007C62F8" w:rsidRPr="00015BAE">
        <w:rPr>
          <w:rFonts w:ascii="Arial" w:hAnsi="Arial" w:cs="Arial"/>
          <w:sz w:val="24"/>
          <w:szCs w:val="24"/>
        </w:rPr>
        <w:t xml:space="preserve"> but it is not an exhaustive </w:t>
      </w:r>
      <w:proofErr w:type="gramStart"/>
      <w:r w:rsidR="007C62F8" w:rsidRPr="00015BAE">
        <w:rPr>
          <w:rFonts w:ascii="Arial" w:hAnsi="Arial" w:cs="Arial"/>
          <w:sz w:val="24"/>
          <w:szCs w:val="24"/>
        </w:rPr>
        <w:t>list:-</w:t>
      </w:r>
      <w:proofErr w:type="gramEnd"/>
      <w:r w:rsidR="007C62F8" w:rsidRPr="00015BAE">
        <w:rPr>
          <w:rFonts w:ascii="Arial" w:hAnsi="Arial" w:cs="Arial"/>
          <w:sz w:val="24"/>
          <w:szCs w:val="24"/>
        </w:rPr>
        <w:t xml:space="preserve"> </w:t>
      </w:r>
    </w:p>
    <w:p w14:paraId="023AFD2C" w14:textId="2C0F2879" w:rsidR="00020F05" w:rsidRPr="00020F05" w:rsidRDefault="007C62F8" w:rsidP="00020F05">
      <w:pPr>
        <w:pStyle w:val="ListParagraph"/>
        <w:numPr>
          <w:ilvl w:val="0"/>
          <w:numId w:val="9"/>
        </w:numPr>
        <w:rPr>
          <w:rFonts w:ascii="Arial" w:hAnsi="Arial" w:cs="Arial"/>
          <w:sz w:val="24"/>
          <w:szCs w:val="24"/>
        </w:rPr>
      </w:pPr>
      <w:r w:rsidRPr="00020F05">
        <w:rPr>
          <w:rFonts w:ascii="Arial" w:hAnsi="Arial" w:cs="Arial"/>
          <w:sz w:val="24"/>
          <w:szCs w:val="24"/>
        </w:rPr>
        <w:t xml:space="preserve">classroom </w:t>
      </w:r>
      <w:proofErr w:type="gramStart"/>
      <w:r w:rsidRPr="00020F05">
        <w:rPr>
          <w:rFonts w:ascii="Arial" w:hAnsi="Arial" w:cs="Arial"/>
          <w:sz w:val="24"/>
          <w:szCs w:val="24"/>
        </w:rPr>
        <w:t>training;</w:t>
      </w:r>
      <w:proofErr w:type="gramEnd"/>
      <w:r w:rsidRPr="00020F05">
        <w:rPr>
          <w:rFonts w:ascii="Arial" w:hAnsi="Arial" w:cs="Arial"/>
          <w:sz w:val="24"/>
          <w:szCs w:val="24"/>
        </w:rPr>
        <w:t xml:space="preserve"> </w:t>
      </w:r>
    </w:p>
    <w:p w14:paraId="41260049" w14:textId="37757C3F" w:rsidR="00020F05" w:rsidRDefault="007C62F8" w:rsidP="00020F05">
      <w:pPr>
        <w:pStyle w:val="ListParagraph"/>
        <w:numPr>
          <w:ilvl w:val="0"/>
          <w:numId w:val="9"/>
        </w:numPr>
        <w:rPr>
          <w:rFonts w:ascii="Arial" w:hAnsi="Arial" w:cs="Arial"/>
          <w:sz w:val="24"/>
          <w:szCs w:val="24"/>
        </w:rPr>
      </w:pPr>
      <w:r w:rsidRPr="00020F05">
        <w:rPr>
          <w:rFonts w:ascii="Arial" w:hAnsi="Arial" w:cs="Arial"/>
          <w:sz w:val="24"/>
          <w:szCs w:val="24"/>
        </w:rPr>
        <w:t xml:space="preserve">on-line </w:t>
      </w:r>
      <w:proofErr w:type="gramStart"/>
      <w:r w:rsidRPr="00020F05">
        <w:rPr>
          <w:rFonts w:ascii="Arial" w:hAnsi="Arial" w:cs="Arial"/>
          <w:sz w:val="24"/>
          <w:szCs w:val="24"/>
        </w:rPr>
        <w:t>training;</w:t>
      </w:r>
      <w:proofErr w:type="gramEnd"/>
      <w:r w:rsidRPr="00020F05">
        <w:rPr>
          <w:rFonts w:ascii="Arial" w:hAnsi="Arial" w:cs="Arial"/>
          <w:sz w:val="24"/>
          <w:szCs w:val="24"/>
        </w:rPr>
        <w:t xml:space="preserve"> </w:t>
      </w:r>
    </w:p>
    <w:p w14:paraId="304BD4B0" w14:textId="312C57A0" w:rsidR="00020F05" w:rsidRDefault="007C62F8" w:rsidP="00020F05">
      <w:pPr>
        <w:pStyle w:val="ListParagraph"/>
        <w:numPr>
          <w:ilvl w:val="0"/>
          <w:numId w:val="9"/>
        </w:numPr>
        <w:rPr>
          <w:rFonts w:ascii="Arial" w:hAnsi="Arial" w:cs="Arial"/>
          <w:sz w:val="24"/>
          <w:szCs w:val="24"/>
        </w:rPr>
      </w:pPr>
      <w:r w:rsidRPr="00020F05">
        <w:rPr>
          <w:rFonts w:ascii="Arial" w:hAnsi="Arial" w:cs="Arial"/>
          <w:sz w:val="24"/>
          <w:szCs w:val="24"/>
        </w:rPr>
        <w:t xml:space="preserve">in-house training; iv. conference or </w:t>
      </w:r>
      <w:proofErr w:type="gramStart"/>
      <w:r w:rsidRPr="00020F05">
        <w:rPr>
          <w:rFonts w:ascii="Arial" w:hAnsi="Arial" w:cs="Arial"/>
          <w:sz w:val="24"/>
          <w:szCs w:val="24"/>
        </w:rPr>
        <w:t>meeting;</w:t>
      </w:r>
      <w:proofErr w:type="gramEnd"/>
      <w:r w:rsidRPr="00020F05">
        <w:rPr>
          <w:rFonts w:ascii="Arial" w:hAnsi="Arial" w:cs="Arial"/>
          <w:sz w:val="24"/>
          <w:szCs w:val="24"/>
        </w:rPr>
        <w:t xml:space="preserve"> </w:t>
      </w:r>
    </w:p>
    <w:p w14:paraId="5DF66C93" w14:textId="0D2A6DB2" w:rsidR="00020F05" w:rsidRDefault="007C62F8" w:rsidP="00020F05">
      <w:pPr>
        <w:pStyle w:val="ListParagraph"/>
        <w:numPr>
          <w:ilvl w:val="0"/>
          <w:numId w:val="9"/>
        </w:numPr>
        <w:rPr>
          <w:rFonts w:ascii="Arial" w:hAnsi="Arial" w:cs="Arial"/>
          <w:sz w:val="24"/>
          <w:szCs w:val="24"/>
        </w:rPr>
      </w:pPr>
      <w:proofErr w:type="gramStart"/>
      <w:r w:rsidRPr="00020F05">
        <w:rPr>
          <w:rFonts w:ascii="Arial" w:hAnsi="Arial" w:cs="Arial"/>
          <w:sz w:val="24"/>
          <w:szCs w:val="24"/>
        </w:rPr>
        <w:t>webinar;</w:t>
      </w:r>
      <w:proofErr w:type="gramEnd"/>
      <w:r w:rsidRPr="00020F05">
        <w:rPr>
          <w:rFonts w:ascii="Arial" w:hAnsi="Arial" w:cs="Arial"/>
          <w:sz w:val="24"/>
          <w:szCs w:val="24"/>
        </w:rPr>
        <w:t xml:space="preserve"> </w:t>
      </w:r>
    </w:p>
    <w:p w14:paraId="7032D918" w14:textId="2FBEED9A" w:rsidR="00020F05" w:rsidRDefault="007C62F8" w:rsidP="00020F05">
      <w:pPr>
        <w:pStyle w:val="ListParagraph"/>
        <w:numPr>
          <w:ilvl w:val="0"/>
          <w:numId w:val="9"/>
        </w:numPr>
        <w:rPr>
          <w:rFonts w:ascii="Arial" w:hAnsi="Arial" w:cs="Arial"/>
          <w:sz w:val="24"/>
          <w:szCs w:val="24"/>
        </w:rPr>
      </w:pPr>
      <w:r w:rsidRPr="00020F05">
        <w:rPr>
          <w:rFonts w:ascii="Arial" w:hAnsi="Arial" w:cs="Arial"/>
          <w:sz w:val="24"/>
          <w:szCs w:val="24"/>
        </w:rPr>
        <w:t xml:space="preserve">review of the .GOV and Home Office </w:t>
      </w:r>
      <w:proofErr w:type="gramStart"/>
      <w:r w:rsidRPr="00020F05">
        <w:rPr>
          <w:rFonts w:ascii="Arial" w:hAnsi="Arial" w:cs="Arial"/>
          <w:sz w:val="24"/>
          <w:szCs w:val="24"/>
        </w:rPr>
        <w:t>website;</w:t>
      </w:r>
      <w:proofErr w:type="gramEnd"/>
      <w:r w:rsidRPr="00020F05">
        <w:rPr>
          <w:rFonts w:ascii="Arial" w:hAnsi="Arial" w:cs="Arial"/>
          <w:sz w:val="24"/>
          <w:szCs w:val="24"/>
        </w:rPr>
        <w:t xml:space="preserve"> </w:t>
      </w:r>
    </w:p>
    <w:p w14:paraId="6C37131A" w14:textId="4AADFFAA" w:rsidR="00020F05" w:rsidRDefault="007C62F8" w:rsidP="00020F05">
      <w:pPr>
        <w:pStyle w:val="ListParagraph"/>
        <w:numPr>
          <w:ilvl w:val="0"/>
          <w:numId w:val="9"/>
        </w:numPr>
        <w:rPr>
          <w:rFonts w:ascii="Arial" w:hAnsi="Arial" w:cs="Arial"/>
          <w:sz w:val="24"/>
          <w:szCs w:val="24"/>
        </w:rPr>
      </w:pPr>
      <w:r w:rsidRPr="00020F05">
        <w:rPr>
          <w:rFonts w:ascii="Arial" w:hAnsi="Arial" w:cs="Arial"/>
          <w:sz w:val="24"/>
          <w:szCs w:val="24"/>
        </w:rPr>
        <w:t xml:space="preserve">reading material and blogs from reputable sources; and </w:t>
      </w:r>
    </w:p>
    <w:p w14:paraId="5E6711C0" w14:textId="10360AFB" w:rsidR="00020F05" w:rsidRDefault="007C62F8" w:rsidP="00020F05">
      <w:pPr>
        <w:pStyle w:val="ListParagraph"/>
        <w:numPr>
          <w:ilvl w:val="0"/>
          <w:numId w:val="9"/>
        </w:numPr>
        <w:rPr>
          <w:rFonts w:ascii="Arial" w:hAnsi="Arial" w:cs="Arial"/>
          <w:sz w:val="24"/>
          <w:szCs w:val="24"/>
        </w:rPr>
      </w:pPr>
      <w:r w:rsidRPr="00020F05">
        <w:rPr>
          <w:rFonts w:ascii="Arial" w:hAnsi="Arial" w:cs="Arial"/>
          <w:sz w:val="24"/>
          <w:szCs w:val="24"/>
        </w:rPr>
        <w:t xml:space="preserve">supervision, coaching and teaching. </w:t>
      </w:r>
    </w:p>
    <w:p w14:paraId="78E2248E" w14:textId="77777777" w:rsidR="00020F05" w:rsidRDefault="00020F05" w:rsidP="00020F05">
      <w:pPr>
        <w:pStyle w:val="ListParagraph"/>
        <w:ind w:left="1440"/>
        <w:rPr>
          <w:rFonts w:ascii="Arial" w:hAnsi="Arial" w:cs="Arial"/>
          <w:sz w:val="24"/>
          <w:szCs w:val="24"/>
        </w:rPr>
      </w:pPr>
    </w:p>
    <w:p w14:paraId="5FA20142" w14:textId="65172A8C" w:rsidR="00020F05" w:rsidRDefault="007C62F8" w:rsidP="00020F05">
      <w:pPr>
        <w:pStyle w:val="ListParagraph"/>
        <w:numPr>
          <w:ilvl w:val="0"/>
          <w:numId w:val="2"/>
        </w:numPr>
        <w:rPr>
          <w:rFonts w:ascii="Arial" w:hAnsi="Arial" w:cs="Arial"/>
          <w:sz w:val="24"/>
          <w:szCs w:val="24"/>
        </w:rPr>
      </w:pPr>
      <w:r w:rsidRPr="00020F05">
        <w:rPr>
          <w:rFonts w:ascii="Arial" w:hAnsi="Arial" w:cs="Arial"/>
          <w:sz w:val="24"/>
          <w:szCs w:val="24"/>
        </w:rPr>
        <w:t xml:space="preserve">Obtaining Quality Learning and Development </w:t>
      </w:r>
    </w:p>
    <w:p w14:paraId="65BF91AA" w14:textId="77777777" w:rsidR="00DB531D" w:rsidRPr="00020F05" w:rsidRDefault="00DB531D" w:rsidP="00DB531D">
      <w:pPr>
        <w:pStyle w:val="ListParagraph"/>
        <w:ind w:left="1110"/>
        <w:rPr>
          <w:rFonts w:ascii="Arial" w:hAnsi="Arial" w:cs="Arial"/>
          <w:sz w:val="24"/>
          <w:szCs w:val="24"/>
        </w:rPr>
      </w:pPr>
    </w:p>
    <w:p w14:paraId="2C3EB812" w14:textId="77777777" w:rsidR="00DB531D" w:rsidRDefault="007C62F8" w:rsidP="00DB531D">
      <w:pPr>
        <w:pStyle w:val="ListParagraph"/>
        <w:ind w:left="1110"/>
        <w:rPr>
          <w:rFonts w:ascii="Arial" w:hAnsi="Arial" w:cs="Arial"/>
          <w:sz w:val="24"/>
          <w:szCs w:val="24"/>
        </w:rPr>
      </w:pPr>
      <w:r w:rsidRPr="00020F05">
        <w:rPr>
          <w:rFonts w:ascii="Arial" w:hAnsi="Arial" w:cs="Arial"/>
          <w:sz w:val="24"/>
          <w:szCs w:val="24"/>
        </w:rPr>
        <w:lastRenderedPageBreak/>
        <w:t xml:space="preserve">It is strongly recommended that all learning and development should be obtained through reputable providers to ensure quality of standards and value for money. For example, formal training accredited by the CPD Standards Office is subject to a rigorous quality assessment with a focus on learning outcomes. </w:t>
      </w:r>
    </w:p>
    <w:p w14:paraId="0E66BF88" w14:textId="77777777" w:rsidR="00DB531D" w:rsidRDefault="00DB531D" w:rsidP="00DB531D">
      <w:pPr>
        <w:pStyle w:val="ListParagraph"/>
        <w:ind w:left="1110"/>
        <w:rPr>
          <w:rFonts w:ascii="Arial" w:hAnsi="Arial" w:cs="Arial"/>
          <w:sz w:val="24"/>
          <w:szCs w:val="24"/>
        </w:rPr>
      </w:pPr>
    </w:p>
    <w:p w14:paraId="0B04DD54" w14:textId="77777777" w:rsidR="00DB531D" w:rsidRDefault="007C62F8" w:rsidP="00DB531D">
      <w:pPr>
        <w:pStyle w:val="ListParagraph"/>
        <w:ind w:left="1110"/>
        <w:rPr>
          <w:rFonts w:ascii="Arial" w:hAnsi="Arial" w:cs="Arial"/>
          <w:sz w:val="24"/>
          <w:szCs w:val="24"/>
        </w:rPr>
      </w:pPr>
      <w:r w:rsidRPr="00020F05">
        <w:rPr>
          <w:rFonts w:ascii="Arial" w:hAnsi="Arial" w:cs="Arial"/>
          <w:sz w:val="24"/>
          <w:szCs w:val="24"/>
        </w:rPr>
        <w:t xml:space="preserve">For informal training, you should conduct independent research to verify quality and credible content and be wary of websites such as Wikipedia and some personal blogs, as the content's accuracy cannot be guaranteed. </w:t>
      </w:r>
    </w:p>
    <w:p w14:paraId="5424B81A" w14:textId="77777777" w:rsidR="00DB531D" w:rsidRDefault="00DB531D" w:rsidP="00DB531D">
      <w:pPr>
        <w:pStyle w:val="ListParagraph"/>
        <w:ind w:left="1110"/>
        <w:rPr>
          <w:rFonts w:ascii="Arial" w:hAnsi="Arial" w:cs="Arial"/>
          <w:sz w:val="24"/>
          <w:szCs w:val="24"/>
        </w:rPr>
      </w:pPr>
    </w:p>
    <w:p w14:paraId="56833BFE" w14:textId="77777777" w:rsidR="00DB531D" w:rsidRPr="00E53C93" w:rsidRDefault="007C62F8" w:rsidP="00DB531D">
      <w:pPr>
        <w:pStyle w:val="ListParagraph"/>
        <w:numPr>
          <w:ilvl w:val="0"/>
          <w:numId w:val="4"/>
        </w:numPr>
        <w:rPr>
          <w:rFonts w:ascii="Arial" w:hAnsi="Arial" w:cs="Arial"/>
          <w:b/>
          <w:bCs/>
          <w:color w:val="09123A"/>
          <w:sz w:val="24"/>
          <w:szCs w:val="24"/>
        </w:rPr>
      </w:pPr>
      <w:r w:rsidRPr="00E53C93">
        <w:rPr>
          <w:rFonts w:ascii="Arial" w:hAnsi="Arial" w:cs="Arial"/>
          <w:b/>
          <w:bCs/>
          <w:color w:val="09123A"/>
          <w:sz w:val="24"/>
          <w:szCs w:val="24"/>
        </w:rPr>
        <w:t xml:space="preserve">Set learning and development objectives (SMART) </w:t>
      </w:r>
    </w:p>
    <w:p w14:paraId="60491AAE" w14:textId="77777777" w:rsidR="00DB531D" w:rsidRDefault="00DB531D" w:rsidP="00DB531D">
      <w:pPr>
        <w:pStyle w:val="ListParagraph"/>
        <w:rPr>
          <w:rFonts w:ascii="Arial" w:hAnsi="Arial" w:cs="Arial"/>
          <w:sz w:val="24"/>
          <w:szCs w:val="24"/>
        </w:rPr>
      </w:pPr>
    </w:p>
    <w:p w14:paraId="1EE94E5B" w14:textId="77777777" w:rsidR="00DB531D" w:rsidRDefault="007C62F8" w:rsidP="00DB531D">
      <w:pPr>
        <w:pStyle w:val="ListParagraph"/>
        <w:rPr>
          <w:rFonts w:ascii="Arial" w:hAnsi="Arial" w:cs="Arial"/>
          <w:sz w:val="24"/>
          <w:szCs w:val="24"/>
        </w:rPr>
      </w:pPr>
      <w:r w:rsidRPr="00DB531D">
        <w:rPr>
          <w:rFonts w:ascii="Arial" w:hAnsi="Arial" w:cs="Arial"/>
          <w:sz w:val="24"/>
          <w:szCs w:val="24"/>
        </w:rPr>
        <w:t xml:space="preserve">SMART objectives are explained in detail below. When setting your objectives you should consider your organisation’s business plan and how your skills and knowledge are linked to it. Identify the learning and development required to achieve these objectives. </w:t>
      </w:r>
    </w:p>
    <w:p w14:paraId="143A7E6D" w14:textId="77777777" w:rsidR="00DB531D" w:rsidRDefault="00DB531D" w:rsidP="00DB531D">
      <w:pPr>
        <w:pStyle w:val="ListParagraph"/>
        <w:rPr>
          <w:rFonts w:ascii="Arial" w:hAnsi="Arial" w:cs="Arial"/>
          <w:sz w:val="24"/>
          <w:szCs w:val="24"/>
        </w:rPr>
      </w:pPr>
    </w:p>
    <w:p w14:paraId="53246AF3" w14:textId="7584CD1D" w:rsidR="007C62F8" w:rsidRDefault="007C62F8" w:rsidP="00DB531D">
      <w:pPr>
        <w:pStyle w:val="ListParagraph"/>
        <w:rPr>
          <w:rFonts w:ascii="Arial" w:hAnsi="Arial" w:cs="Arial"/>
          <w:sz w:val="24"/>
          <w:szCs w:val="24"/>
        </w:rPr>
      </w:pPr>
      <w:r w:rsidRPr="00DB531D">
        <w:rPr>
          <w:rFonts w:ascii="Arial" w:hAnsi="Arial" w:cs="Arial"/>
          <w:sz w:val="24"/>
          <w:szCs w:val="24"/>
        </w:rPr>
        <w:t>For example: Your organisation has plans to raise its’ regulatory level from Level 1 to Level 2 and therefore you need to undertake training in how to lodge notice of appeal and further training to undertake the Level 2 Competence Assessment.</w:t>
      </w:r>
    </w:p>
    <w:p w14:paraId="4812A6BF" w14:textId="77777777" w:rsidR="00DB531D" w:rsidRDefault="00DB531D" w:rsidP="00DB531D">
      <w:pPr>
        <w:pStyle w:val="ListParagraph"/>
        <w:rPr>
          <w:rFonts w:ascii="Arial" w:hAnsi="Arial" w:cs="Arial"/>
          <w:sz w:val="24"/>
          <w:szCs w:val="24"/>
        </w:rPr>
      </w:pPr>
    </w:p>
    <w:p w14:paraId="58CFE7E7" w14:textId="77777777" w:rsidR="00DB531D" w:rsidRDefault="00DB531D" w:rsidP="00DB531D">
      <w:pPr>
        <w:pStyle w:val="ListParagraph"/>
        <w:rPr>
          <w:rFonts w:ascii="Arial" w:hAnsi="Arial" w:cs="Arial"/>
          <w:sz w:val="24"/>
          <w:szCs w:val="24"/>
        </w:rPr>
      </w:pPr>
    </w:p>
    <w:p w14:paraId="1D6E4963" w14:textId="77777777" w:rsidR="00DB531D" w:rsidRDefault="00DB531D" w:rsidP="00DB531D">
      <w:pPr>
        <w:pStyle w:val="ListParagraph"/>
        <w:rPr>
          <w:rFonts w:ascii="Arial" w:hAnsi="Arial" w:cs="Arial"/>
          <w:sz w:val="24"/>
          <w:szCs w:val="24"/>
        </w:rPr>
      </w:pPr>
    </w:p>
    <w:p w14:paraId="09DC8C1F" w14:textId="77777777" w:rsidR="00DB531D" w:rsidRDefault="00DB531D" w:rsidP="00DB531D">
      <w:pPr>
        <w:pStyle w:val="ListParagraph"/>
        <w:rPr>
          <w:rFonts w:ascii="Arial" w:hAnsi="Arial" w:cs="Arial"/>
          <w:sz w:val="24"/>
          <w:szCs w:val="24"/>
        </w:rPr>
      </w:pPr>
    </w:p>
    <w:p w14:paraId="0A147C70" w14:textId="77777777" w:rsidR="00DB531D" w:rsidRDefault="00DB531D" w:rsidP="00DB531D">
      <w:pPr>
        <w:pStyle w:val="ListParagraph"/>
        <w:rPr>
          <w:rFonts w:ascii="Arial" w:hAnsi="Arial" w:cs="Arial"/>
          <w:sz w:val="24"/>
          <w:szCs w:val="24"/>
        </w:rPr>
      </w:pPr>
    </w:p>
    <w:p w14:paraId="63737DB0" w14:textId="77777777" w:rsidR="00DB531D" w:rsidRDefault="00DB531D" w:rsidP="00DB531D">
      <w:pPr>
        <w:pStyle w:val="ListParagraph"/>
        <w:rPr>
          <w:rFonts w:ascii="Arial" w:hAnsi="Arial" w:cs="Arial"/>
          <w:sz w:val="24"/>
          <w:szCs w:val="24"/>
        </w:rPr>
      </w:pPr>
    </w:p>
    <w:p w14:paraId="66AE3FC6" w14:textId="77777777" w:rsidR="00DB531D" w:rsidRDefault="00DB531D" w:rsidP="00DB531D">
      <w:pPr>
        <w:pStyle w:val="ListParagraph"/>
        <w:rPr>
          <w:rFonts w:ascii="Arial" w:hAnsi="Arial" w:cs="Arial"/>
          <w:sz w:val="24"/>
          <w:szCs w:val="24"/>
        </w:rPr>
      </w:pPr>
    </w:p>
    <w:p w14:paraId="10817EA7" w14:textId="77777777" w:rsidR="00DB531D" w:rsidRDefault="00DB531D" w:rsidP="00DB531D">
      <w:pPr>
        <w:pStyle w:val="ListParagraph"/>
        <w:rPr>
          <w:rFonts w:ascii="Arial" w:hAnsi="Arial" w:cs="Arial"/>
          <w:sz w:val="24"/>
          <w:szCs w:val="24"/>
        </w:rPr>
      </w:pPr>
    </w:p>
    <w:p w14:paraId="229C228C" w14:textId="77777777" w:rsidR="00DB531D" w:rsidRDefault="00DB531D" w:rsidP="00DB531D">
      <w:pPr>
        <w:pStyle w:val="ListParagraph"/>
        <w:rPr>
          <w:rFonts w:ascii="Arial" w:hAnsi="Arial" w:cs="Arial"/>
          <w:sz w:val="24"/>
          <w:szCs w:val="24"/>
        </w:rPr>
      </w:pPr>
    </w:p>
    <w:p w14:paraId="48BA7BCE" w14:textId="77777777" w:rsidR="00DB531D" w:rsidRDefault="00DB531D" w:rsidP="00DB531D">
      <w:pPr>
        <w:pStyle w:val="ListParagraph"/>
        <w:rPr>
          <w:rFonts w:ascii="Arial" w:hAnsi="Arial" w:cs="Arial"/>
          <w:sz w:val="24"/>
          <w:szCs w:val="24"/>
        </w:rPr>
      </w:pPr>
    </w:p>
    <w:p w14:paraId="0660C931" w14:textId="77777777" w:rsidR="00DB531D" w:rsidRDefault="00DB531D" w:rsidP="00DB531D">
      <w:pPr>
        <w:pStyle w:val="ListParagraph"/>
        <w:rPr>
          <w:rFonts w:ascii="Arial" w:hAnsi="Arial" w:cs="Arial"/>
          <w:sz w:val="24"/>
          <w:szCs w:val="24"/>
        </w:rPr>
      </w:pPr>
    </w:p>
    <w:p w14:paraId="5927BCAB" w14:textId="77777777" w:rsidR="00DB531D" w:rsidRDefault="00DB531D" w:rsidP="00DB531D">
      <w:pPr>
        <w:pStyle w:val="ListParagraph"/>
        <w:rPr>
          <w:rFonts w:ascii="Arial" w:hAnsi="Arial" w:cs="Arial"/>
          <w:sz w:val="24"/>
          <w:szCs w:val="24"/>
        </w:rPr>
      </w:pPr>
    </w:p>
    <w:p w14:paraId="4C0E52C6" w14:textId="77777777" w:rsidR="00DB531D" w:rsidRDefault="00DB531D" w:rsidP="00DB531D">
      <w:pPr>
        <w:pStyle w:val="ListParagraph"/>
        <w:rPr>
          <w:rFonts w:ascii="Arial" w:hAnsi="Arial" w:cs="Arial"/>
          <w:sz w:val="24"/>
          <w:szCs w:val="24"/>
        </w:rPr>
      </w:pPr>
    </w:p>
    <w:p w14:paraId="4361F060" w14:textId="77777777" w:rsidR="00DB531D" w:rsidRDefault="00DB531D" w:rsidP="00DB531D">
      <w:pPr>
        <w:pStyle w:val="ListParagraph"/>
        <w:rPr>
          <w:rFonts w:ascii="Arial" w:hAnsi="Arial" w:cs="Arial"/>
          <w:sz w:val="24"/>
          <w:szCs w:val="24"/>
        </w:rPr>
      </w:pPr>
    </w:p>
    <w:p w14:paraId="42305B00" w14:textId="77777777" w:rsidR="00DB531D" w:rsidRDefault="00DB531D" w:rsidP="00DB531D">
      <w:pPr>
        <w:pStyle w:val="ListParagraph"/>
        <w:rPr>
          <w:rFonts w:ascii="Arial" w:hAnsi="Arial" w:cs="Arial"/>
          <w:sz w:val="24"/>
          <w:szCs w:val="24"/>
        </w:rPr>
      </w:pPr>
    </w:p>
    <w:p w14:paraId="68C6BFAB" w14:textId="77777777" w:rsidR="00DB531D" w:rsidRDefault="00DB531D" w:rsidP="00DB531D">
      <w:pPr>
        <w:pStyle w:val="ListParagraph"/>
        <w:rPr>
          <w:rFonts w:ascii="Arial" w:hAnsi="Arial" w:cs="Arial"/>
          <w:sz w:val="24"/>
          <w:szCs w:val="24"/>
        </w:rPr>
      </w:pPr>
    </w:p>
    <w:p w14:paraId="33A59C30" w14:textId="77777777" w:rsidR="00DB531D" w:rsidRDefault="00DB531D" w:rsidP="00DB531D">
      <w:pPr>
        <w:pStyle w:val="ListParagraph"/>
        <w:rPr>
          <w:rFonts w:ascii="Arial" w:hAnsi="Arial" w:cs="Arial"/>
          <w:sz w:val="24"/>
          <w:szCs w:val="24"/>
        </w:rPr>
      </w:pPr>
    </w:p>
    <w:p w14:paraId="1EF2FEF4" w14:textId="77777777" w:rsidR="00DB531D" w:rsidRDefault="00DB531D" w:rsidP="00DB531D">
      <w:pPr>
        <w:pStyle w:val="ListParagraph"/>
        <w:rPr>
          <w:rFonts w:ascii="Arial" w:hAnsi="Arial" w:cs="Arial"/>
          <w:sz w:val="24"/>
          <w:szCs w:val="24"/>
        </w:rPr>
      </w:pPr>
    </w:p>
    <w:p w14:paraId="0080F106" w14:textId="77777777" w:rsidR="00DB531D" w:rsidRDefault="00DB531D" w:rsidP="00DB531D">
      <w:pPr>
        <w:pStyle w:val="ListParagraph"/>
        <w:rPr>
          <w:rFonts w:ascii="Arial" w:hAnsi="Arial" w:cs="Arial"/>
          <w:sz w:val="24"/>
          <w:szCs w:val="24"/>
        </w:rPr>
      </w:pPr>
    </w:p>
    <w:p w14:paraId="5841E05C" w14:textId="77777777" w:rsidR="00DB531D" w:rsidRDefault="00DB531D" w:rsidP="00DB531D">
      <w:pPr>
        <w:pStyle w:val="ListParagraph"/>
        <w:rPr>
          <w:rFonts w:ascii="Arial" w:hAnsi="Arial" w:cs="Arial"/>
          <w:sz w:val="24"/>
          <w:szCs w:val="24"/>
        </w:rPr>
      </w:pPr>
    </w:p>
    <w:p w14:paraId="799B4A24" w14:textId="77777777" w:rsidR="00DB531D" w:rsidRDefault="00DB531D" w:rsidP="00DB531D">
      <w:pPr>
        <w:pStyle w:val="ListParagraph"/>
        <w:rPr>
          <w:rFonts w:ascii="Arial" w:hAnsi="Arial" w:cs="Arial"/>
          <w:sz w:val="24"/>
          <w:szCs w:val="24"/>
        </w:rPr>
      </w:pPr>
    </w:p>
    <w:p w14:paraId="029863CE" w14:textId="77777777" w:rsidR="00DB531D" w:rsidRDefault="00DB531D" w:rsidP="00DB531D">
      <w:pPr>
        <w:pStyle w:val="ListParagraph"/>
        <w:rPr>
          <w:rFonts w:ascii="Arial" w:hAnsi="Arial" w:cs="Arial"/>
          <w:sz w:val="24"/>
          <w:szCs w:val="24"/>
        </w:rPr>
      </w:pPr>
    </w:p>
    <w:p w14:paraId="56FCCEC4" w14:textId="77777777" w:rsidR="00DB531D" w:rsidRDefault="00DB531D" w:rsidP="00DB531D">
      <w:pPr>
        <w:pStyle w:val="ListParagraph"/>
        <w:rPr>
          <w:rFonts w:ascii="Arial" w:hAnsi="Arial" w:cs="Arial"/>
          <w:sz w:val="24"/>
          <w:szCs w:val="24"/>
        </w:rPr>
      </w:pPr>
    </w:p>
    <w:p w14:paraId="60A86814" w14:textId="77777777" w:rsidR="00DB531D" w:rsidRDefault="00DB531D" w:rsidP="00DB531D">
      <w:pPr>
        <w:pStyle w:val="ListParagraph"/>
        <w:rPr>
          <w:rFonts w:ascii="Arial" w:hAnsi="Arial" w:cs="Arial"/>
          <w:sz w:val="24"/>
          <w:szCs w:val="24"/>
        </w:rPr>
      </w:pPr>
    </w:p>
    <w:p w14:paraId="1FDE62DF" w14:textId="2598DB79" w:rsidR="00DB531D" w:rsidRPr="00E53C93" w:rsidRDefault="00DB531D" w:rsidP="00DB531D">
      <w:pPr>
        <w:pStyle w:val="ListParagraph"/>
        <w:rPr>
          <w:rFonts w:ascii="Arial" w:hAnsi="Arial" w:cs="Arial"/>
          <w:b/>
          <w:bCs/>
          <w:color w:val="09123A"/>
          <w:sz w:val="24"/>
          <w:szCs w:val="24"/>
        </w:rPr>
      </w:pPr>
      <w:r w:rsidRPr="00E53C93">
        <w:rPr>
          <w:rFonts w:ascii="Arial" w:hAnsi="Arial" w:cs="Arial"/>
          <w:b/>
          <w:bCs/>
          <w:color w:val="09123A"/>
          <w:sz w:val="24"/>
          <w:szCs w:val="24"/>
        </w:rPr>
        <w:lastRenderedPageBreak/>
        <w:t>4. What are SMART Objectives?</w:t>
      </w:r>
    </w:p>
    <w:p w14:paraId="0DBC7451" w14:textId="77777777" w:rsidR="00DB531D" w:rsidRDefault="00DB531D" w:rsidP="00DB531D">
      <w:pPr>
        <w:pStyle w:val="ListParagraph"/>
        <w:jc w:val="center"/>
        <w:rPr>
          <w:rFonts w:ascii="Arial" w:hAnsi="Arial" w:cs="Arial"/>
          <w:b/>
          <w:bCs/>
          <w:color w:val="0070C0"/>
          <w:sz w:val="24"/>
          <w:szCs w:val="24"/>
        </w:rPr>
      </w:pPr>
    </w:p>
    <w:p w14:paraId="5CB71EE9" w14:textId="660CA255" w:rsidR="00DB531D" w:rsidRDefault="00DB531D" w:rsidP="00DB531D">
      <w:pPr>
        <w:pStyle w:val="ListParagraph"/>
        <w:jc w:val="center"/>
        <w:rPr>
          <w:rFonts w:ascii="Arial" w:hAnsi="Arial" w:cs="Arial"/>
          <w:b/>
          <w:bCs/>
          <w:color w:val="0070C0"/>
          <w:sz w:val="24"/>
          <w:szCs w:val="24"/>
        </w:rPr>
      </w:pPr>
      <w:r w:rsidRPr="00DB531D">
        <w:rPr>
          <w:rFonts w:ascii="Arial" w:hAnsi="Arial" w:cs="Arial"/>
          <w:b/>
          <w:bCs/>
          <w:noProof/>
          <w:color w:val="0070C0"/>
          <w:sz w:val="24"/>
          <w:szCs w:val="24"/>
        </w:rPr>
        <w:drawing>
          <wp:inline distT="0" distB="0" distL="0" distR="0" wp14:anchorId="4FD6059D" wp14:editId="72028747">
            <wp:extent cx="5731510" cy="4707890"/>
            <wp:effectExtent l="0" t="0" r="0" b="0"/>
            <wp:docPr id="740608594" name="Picture 1" descr="A diagram of smart compone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608594" name="Picture 1" descr="A diagram of smart components&#10;&#10;Description automatically generated"/>
                    <pic:cNvPicPr/>
                  </pic:nvPicPr>
                  <pic:blipFill>
                    <a:blip r:embed="rId7"/>
                    <a:stretch>
                      <a:fillRect/>
                    </a:stretch>
                  </pic:blipFill>
                  <pic:spPr>
                    <a:xfrm>
                      <a:off x="0" y="0"/>
                      <a:ext cx="5731510" cy="4707890"/>
                    </a:xfrm>
                    <a:prstGeom prst="rect">
                      <a:avLst/>
                    </a:prstGeom>
                  </pic:spPr>
                </pic:pic>
              </a:graphicData>
            </a:graphic>
          </wp:inline>
        </w:drawing>
      </w:r>
    </w:p>
    <w:p w14:paraId="1C7CC019" w14:textId="77777777" w:rsidR="00DB531D" w:rsidRDefault="00DB531D" w:rsidP="00DB531D">
      <w:pPr>
        <w:pStyle w:val="ListParagraph"/>
        <w:rPr>
          <w:rFonts w:ascii="Arial" w:hAnsi="Arial" w:cs="Arial"/>
          <w:b/>
          <w:bCs/>
          <w:color w:val="0070C0"/>
          <w:sz w:val="24"/>
          <w:szCs w:val="24"/>
        </w:rPr>
      </w:pPr>
    </w:p>
    <w:p w14:paraId="2F4658B7" w14:textId="38C6351B" w:rsidR="00DB531D" w:rsidRDefault="00DB531D" w:rsidP="00DB531D">
      <w:pPr>
        <w:pStyle w:val="ListParagraph"/>
        <w:numPr>
          <w:ilvl w:val="0"/>
          <w:numId w:val="10"/>
        </w:numPr>
        <w:rPr>
          <w:rFonts w:ascii="Arial" w:hAnsi="Arial" w:cs="Arial"/>
          <w:sz w:val="24"/>
          <w:szCs w:val="24"/>
        </w:rPr>
      </w:pPr>
      <w:r w:rsidRPr="00DB531D">
        <w:rPr>
          <w:rFonts w:ascii="Arial" w:hAnsi="Arial" w:cs="Arial"/>
          <w:sz w:val="24"/>
          <w:szCs w:val="24"/>
        </w:rPr>
        <w:t xml:space="preserve">Specific </w:t>
      </w:r>
    </w:p>
    <w:p w14:paraId="4E89D552" w14:textId="77777777" w:rsidR="00DB531D" w:rsidRPr="00DB531D" w:rsidRDefault="00DB531D" w:rsidP="00DB531D">
      <w:pPr>
        <w:pStyle w:val="ListParagraph"/>
        <w:ind w:left="1080"/>
        <w:rPr>
          <w:rFonts w:ascii="Arial" w:hAnsi="Arial" w:cs="Arial"/>
          <w:b/>
          <w:bCs/>
          <w:color w:val="0070C0"/>
          <w:sz w:val="24"/>
          <w:szCs w:val="24"/>
        </w:rPr>
      </w:pPr>
    </w:p>
    <w:p w14:paraId="5299B0D0" w14:textId="77777777" w:rsidR="00DB531D" w:rsidRDefault="00DB531D" w:rsidP="00DB531D">
      <w:pPr>
        <w:pStyle w:val="ListParagraph"/>
        <w:ind w:left="1080"/>
        <w:rPr>
          <w:rFonts w:ascii="Arial" w:hAnsi="Arial" w:cs="Arial"/>
          <w:sz w:val="24"/>
          <w:szCs w:val="24"/>
        </w:rPr>
      </w:pPr>
      <w:r w:rsidRPr="00DB531D">
        <w:rPr>
          <w:rFonts w:ascii="Arial" w:hAnsi="Arial" w:cs="Arial"/>
          <w:sz w:val="24"/>
          <w:szCs w:val="24"/>
        </w:rPr>
        <w:t xml:space="preserve">What exactly do you want to achieve? The more specific your description, the greater the chance of achieving the objective. </w:t>
      </w:r>
    </w:p>
    <w:p w14:paraId="262DEE2D" w14:textId="77777777" w:rsidR="00DB531D" w:rsidRDefault="00DB531D" w:rsidP="00DB531D">
      <w:pPr>
        <w:pStyle w:val="ListParagraph"/>
        <w:ind w:left="1080"/>
        <w:rPr>
          <w:rFonts w:ascii="Arial" w:hAnsi="Arial" w:cs="Arial"/>
          <w:sz w:val="24"/>
          <w:szCs w:val="24"/>
        </w:rPr>
      </w:pPr>
    </w:p>
    <w:p w14:paraId="4B57BDD6" w14:textId="4D16356D" w:rsidR="00DB531D" w:rsidRDefault="00DB531D" w:rsidP="00DB531D">
      <w:pPr>
        <w:pStyle w:val="ListParagraph"/>
        <w:ind w:left="1080"/>
        <w:rPr>
          <w:rFonts w:ascii="Arial" w:hAnsi="Arial" w:cs="Arial"/>
          <w:sz w:val="24"/>
          <w:szCs w:val="24"/>
        </w:rPr>
      </w:pPr>
      <w:r w:rsidRPr="00DB531D">
        <w:rPr>
          <w:rFonts w:ascii="Arial" w:hAnsi="Arial" w:cs="Arial"/>
          <w:sz w:val="24"/>
          <w:szCs w:val="24"/>
        </w:rPr>
        <w:t xml:space="preserve">Questions to </w:t>
      </w:r>
      <w:r w:rsidR="00E53C93" w:rsidRPr="00DB531D">
        <w:rPr>
          <w:rFonts w:ascii="Arial" w:hAnsi="Arial" w:cs="Arial"/>
          <w:sz w:val="24"/>
          <w:szCs w:val="24"/>
        </w:rPr>
        <w:t>consider:</w:t>
      </w:r>
    </w:p>
    <w:p w14:paraId="386D4718" w14:textId="77777777" w:rsidR="00DB531D" w:rsidRDefault="00DB531D" w:rsidP="00DB531D">
      <w:pPr>
        <w:pStyle w:val="ListParagraph"/>
        <w:ind w:left="1080"/>
        <w:rPr>
          <w:rFonts w:ascii="Arial" w:hAnsi="Arial" w:cs="Arial"/>
          <w:sz w:val="24"/>
          <w:szCs w:val="24"/>
        </w:rPr>
      </w:pPr>
    </w:p>
    <w:p w14:paraId="52AC6E49" w14:textId="3C0FD9AF" w:rsidR="00DB531D" w:rsidRPr="000004B9" w:rsidRDefault="00DB531D" w:rsidP="00DB531D">
      <w:pPr>
        <w:pStyle w:val="ListParagraph"/>
        <w:numPr>
          <w:ilvl w:val="0"/>
          <w:numId w:val="11"/>
        </w:numPr>
        <w:rPr>
          <w:rFonts w:ascii="Arial" w:hAnsi="Arial" w:cs="Arial"/>
          <w:sz w:val="24"/>
          <w:szCs w:val="24"/>
        </w:rPr>
      </w:pPr>
      <w:r w:rsidRPr="000004B9">
        <w:rPr>
          <w:rFonts w:ascii="Arial" w:hAnsi="Arial" w:cs="Arial"/>
          <w:sz w:val="24"/>
          <w:szCs w:val="24"/>
        </w:rPr>
        <w:t xml:space="preserve">What exactly do you want to achieve? </w:t>
      </w:r>
    </w:p>
    <w:p w14:paraId="4076B916" w14:textId="77777777" w:rsidR="000004B9" w:rsidRPr="000004B9" w:rsidRDefault="00DB531D" w:rsidP="00DB531D">
      <w:pPr>
        <w:pStyle w:val="ListParagraph"/>
        <w:numPr>
          <w:ilvl w:val="0"/>
          <w:numId w:val="11"/>
        </w:numPr>
        <w:rPr>
          <w:rFonts w:ascii="Arial" w:hAnsi="Arial" w:cs="Arial"/>
          <w:sz w:val="24"/>
          <w:szCs w:val="24"/>
        </w:rPr>
      </w:pPr>
      <w:r w:rsidRPr="000004B9">
        <w:rPr>
          <w:rFonts w:ascii="Arial" w:hAnsi="Arial" w:cs="Arial"/>
          <w:sz w:val="24"/>
          <w:szCs w:val="24"/>
        </w:rPr>
        <w:t xml:space="preserve">Where? </w:t>
      </w:r>
    </w:p>
    <w:p w14:paraId="2BF3F7AA" w14:textId="77777777" w:rsidR="000004B9" w:rsidRPr="000004B9" w:rsidRDefault="00DB531D" w:rsidP="00DB531D">
      <w:pPr>
        <w:pStyle w:val="ListParagraph"/>
        <w:numPr>
          <w:ilvl w:val="0"/>
          <w:numId w:val="11"/>
        </w:numPr>
        <w:rPr>
          <w:rFonts w:ascii="Arial" w:hAnsi="Arial" w:cs="Arial"/>
          <w:sz w:val="24"/>
          <w:szCs w:val="24"/>
        </w:rPr>
      </w:pPr>
      <w:r w:rsidRPr="000004B9">
        <w:rPr>
          <w:rFonts w:ascii="Arial" w:hAnsi="Arial" w:cs="Arial"/>
          <w:sz w:val="24"/>
          <w:szCs w:val="24"/>
        </w:rPr>
        <w:t xml:space="preserve">How? </w:t>
      </w:r>
    </w:p>
    <w:p w14:paraId="53F11A61" w14:textId="77777777" w:rsidR="000004B9" w:rsidRPr="000004B9" w:rsidRDefault="00DB531D" w:rsidP="00DB531D">
      <w:pPr>
        <w:pStyle w:val="ListParagraph"/>
        <w:numPr>
          <w:ilvl w:val="0"/>
          <w:numId w:val="11"/>
        </w:numPr>
        <w:rPr>
          <w:rFonts w:ascii="Arial" w:hAnsi="Arial" w:cs="Arial"/>
          <w:sz w:val="24"/>
          <w:szCs w:val="24"/>
        </w:rPr>
      </w:pPr>
      <w:r w:rsidRPr="000004B9">
        <w:rPr>
          <w:rFonts w:ascii="Arial" w:hAnsi="Arial" w:cs="Arial"/>
          <w:sz w:val="24"/>
          <w:szCs w:val="24"/>
        </w:rPr>
        <w:t xml:space="preserve">When? </w:t>
      </w:r>
    </w:p>
    <w:p w14:paraId="17CC0ABC" w14:textId="77777777" w:rsidR="000004B9" w:rsidRPr="000004B9" w:rsidRDefault="00DB531D" w:rsidP="00DB531D">
      <w:pPr>
        <w:pStyle w:val="ListParagraph"/>
        <w:numPr>
          <w:ilvl w:val="0"/>
          <w:numId w:val="11"/>
        </w:numPr>
        <w:rPr>
          <w:rFonts w:ascii="Arial" w:hAnsi="Arial" w:cs="Arial"/>
          <w:sz w:val="24"/>
          <w:szCs w:val="24"/>
        </w:rPr>
      </w:pPr>
      <w:r w:rsidRPr="000004B9">
        <w:rPr>
          <w:rFonts w:ascii="Arial" w:hAnsi="Arial" w:cs="Arial"/>
          <w:sz w:val="24"/>
          <w:szCs w:val="24"/>
        </w:rPr>
        <w:t xml:space="preserve">With whom? </w:t>
      </w:r>
    </w:p>
    <w:p w14:paraId="07BF9577" w14:textId="77777777" w:rsidR="000004B9" w:rsidRPr="000004B9" w:rsidRDefault="00DB531D" w:rsidP="00DB531D">
      <w:pPr>
        <w:pStyle w:val="ListParagraph"/>
        <w:numPr>
          <w:ilvl w:val="0"/>
          <w:numId w:val="11"/>
        </w:numPr>
        <w:rPr>
          <w:rFonts w:ascii="Arial" w:hAnsi="Arial" w:cs="Arial"/>
          <w:sz w:val="24"/>
          <w:szCs w:val="24"/>
        </w:rPr>
      </w:pPr>
      <w:r w:rsidRPr="000004B9">
        <w:rPr>
          <w:rFonts w:ascii="Arial" w:hAnsi="Arial" w:cs="Arial"/>
          <w:sz w:val="24"/>
          <w:szCs w:val="24"/>
        </w:rPr>
        <w:t xml:space="preserve">What are the conditions and limitations? </w:t>
      </w:r>
    </w:p>
    <w:p w14:paraId="19AEBEA2" w14:textId="079B8AA5" w:rsidR="00DB531D" w:rsidRDefault="00DB531D" w:rsidP="00DB531D">
      <w:pPr>
        <w:pStyle w:val="ListParagraph"/>
        <w:numPr>
          <w:ilvl w:val="0"/>
          <w:numId w:val="11"/>
        </w:numPr>
        <w:rPr>
          <w:rFonts w:ascii="Arial" w:hAnsi="Arial" w:cs="Arial"/>
          <w:sz w:val="24"/>
          <w:szCs w:val="24"/>
        </w:rPr>
      </w:pPr>
      <w:r w:rsidRPr="000004B9">
        <w:rPr>
          <w:rFonts w:ascii="Arial" w:hAnsi="Arial" w:cs="Arial"/>
          <w:sz w:val="24"/>
          <w:szCs w:val="24"/>
        </w:rPr>
        <w:t>Why exactly do you want to reach this objective and are their alternative ways of achieving the same objective?</w:t>
      </w:r>
    </w:p>
    <w:p w14:paraId="0DD469BA" w14:textId="77777777" w:rsidR="000004B9" w:rsidRDefault="000004B9" w:rsidP="000004B9">
      <w:pPr>
        <w:rPr>
          <w:rFonts w:ascii="Arial" w:hAnsi="Arial" w:cs="Arial"/>
          <w:sz w:val="24"/>
          <w:szCs w:val="24"/>
        </w:rPr>
      </w:pPr>
    </w:p>
    <w:p w14:paraId="6284E0BA" w14:textId="1EAE380F" w:rsidR="000004B9" w:rsidRPr="000004B9" w:rsidRDefault="000004B9" w:rsidP="000004B9">
      <w:pPr>
        <w:pStyle w:val="ListParagraph"/>
        <w:numPr>
          <w:ilvl w:val="0"/>
          <w:numId w:val="10"/>
        </w:numPr>
        <w:rPr>
          <w:rFonts w:ascii="Arial" w:hAnsi="Arial" w:cs="Arial"/>
          <w:sz w:val="24"/>
          <w:szCs w:val="24"/>
        </w:rPr>
      </w:pPr>
      <w:r w:rsidRPr="000004B9">
        <w:rPr>
          <w:rFonts w:ascii="Arial" w:hAnsi="Arial" w:cs="Arial"/>
          <w:sz w:val="24"/>
          <w:szCs w:val="24"/>
        </w:rPr>
        <w:t>Measurable</w:t>
      </w:r>
    </w:p>
    <w:p w14:paraId="6796CAD6" w14:textId="3CE91459" w:rsidR="000004B9" w:rsidRDefault="000004B9" w:rsidP="000004B9">
      <w:pPr>
        <w:pStyle w:val="ListParagraph"/>
        <w:ind w:left="1080"/>
        <w:rPr>
          <w:rFonts w:ascii="Arial" w:hAnsi="Arial" w:cs="Arial"/>
          <w:sz w:val="24"/>
          <w:szCs w:val="24"/>
        </w:rPr>
      </w:pPr>
      <w:r w:rsidRPr="000004B9">
        <w:rPr>
          <w:rFonts w:ascii="Arial" w:hAnsi="Arial" w:cs="Arial"/>
          <w:sz w:val="24"/>
          <w:szCs w:val="24"/>
        </w:rPr>
        <w:lastRenderedPageBreak/>
        <w:t xml:space="preserve">Measurable means to identify exactly what it is you need to learn and that there will be evidence of this learning to confirm that the objective has been reached. </w:t>
      </w:r>
    </w:p>
    <w:p w14:paraId="5EDA485B" w14:textId="77777777" w:rsidR="000004B9" w:rsidRDefault="000004B9" w:rsidP="000004B9">
      <w:pPr>
        <w:pStyle w:val="ListParagraph"/>
        <w:ind w:left="1080"/>
        <w:rPr>
          <w:rFonts w:ascii="Arial" w:hAnsi="Arial" w:cs="Arial"/>
          <w:sz w:val="24"/>
          <w:szCs w:val="24"/>
        </w:rPr>
      </w:pPr>
    </w:p>
    <w:p w14:paraId="0B922A23" w14:textId="1E7000EB" w:rsidR="000004B9" w:rsidRDefault="000004B9" w:rsidP="000004B9">
      <w:pPr>
        <w:pStyle w:val="ListParagraph"/>
        <w:numPr>
          <w:ilvl w:val="0"/>
          <w:numId w:val="10"/>
        </w:numPr>
        <w:rPr>
          <w:rFonts w:ascii="Arial" w:hAnsi="Arial" w:cs="Arial"/>
          <w:sz w:val="24"/>
          <w:szCs w:val="24"/>
        </w:rPr>
      </w:pPr>
      <w:r w:rsidRPr="000004B9">
        <w:rPr>
          <w:rFonts w:ascii="Arial" w:hAnsi="Arial" w:cs="Arial"/>
          <w:sz w:val="24"/>
          <w:szCs w:val="24"/>
        </w:rPr>
        <w:t xml:space="preserve">Achievable Is the objective achievable? Is there a reputable provider for the learning and development that has been </w:t>
      </w:r>
      <w:r w:rsidR="007604E0" w:rsidRPr="000004B9">
        <w:rPr>
          <w:rFonts w:ascii="Arial" w:hAnsi="Arial" w:cs="Arial"/>
          <w:sz w:val="24"/>
          <w:szCs w:val="24"/>
        </w:rPr>
        <w:t>identified</w:t>
      </w:r>
      <w:r w:rsidRPr="000004B9">
        <w:rPr>
          <w:rFonts w:ascii="Arial" w:hAnsi="Arial" w:cs="Arial"/>
          <w:sz w:val="24"/>
          <w:szCs w:val="24"/>
        </w:rPr>
        <w:t>? Is it achievable when consideration is given to the costs and time involved?</w:t>
      </w:r>
    </w:p>
    <w:p w14:paraId="6E97D57D" w14:textId="77777777" w:rsidR="000004B9" w:rsidRDefault="000004B9" w:rsidP="000004B9">
      <w:pPr>
        <w:pStyle w:val="ListParagraph"/>
        <w:ind w:left="1080"/>
        <w:rPr>
          <w:rFonts w:ascii="Arial" w:hAnsi="Arial" w:cs="Arial"/>
          <w:sz w:val="24"/>
          <w:szCs w:val="24"/>
        </w:rPr>
      </w:pPr>
    </w:p>
    <w:p w14:paraId="1C334C36" w14:textId="77777777" w:rsidR="000004B9" w:rsidRDefault="000004B9" w:rsidP="000004B9">
      <w:pPr>
        <w:pStyle w:val="ListParagraph"/>
        <w:numPr>
          <w:ilvl w:val="0"/>
          <w:numId w:val="10"/>
        </w:numPr>
        <w:rPr>
          <w:rFonts w:ascii="Arial" w:hAnsi="Arial" w:cs="Arial"/>
          <w:sz w:val="24"/>
          <w:szCs w:val="24"/>
        </w:rPr>
      </w:pPr>
      <w:r w:rsidRPr="000004B9">
        <w:rPr>
          <w:rFonts w:ascii="Arial" w:hAnsi="Arial" w:cs="Arial"/>
          <w:sz w:val="24"/>
          <w:szCs w:val="24"/>
        </w:rPr>
        <w:t xml:space="preserve">Relevant </w:t>
      </w:r>
    </w:p>
    <w:p w14:paraId="76FF6704" w14:textId="77777777" w:rsidR="000004B9" w:rsidRPr="000004B9" w:rsidRDefault="000004B9" w:rsidP="000004B9">
      <w:pPr>
        <w:pStyle w:val="ListParagraph"/>
        <w:rPr>
          <w:rFonts w:ascii="Arial" w:hAnsi="Arial" w:cs="Arial"/>
          <w:sz w:val="24"/>
          <w:szCs w:val="24"/>
        </w:rPr>
      </w:pPr>
    </w:p>
    <w:p w14:paraId="54FD1936" w14:textId="49DFEA9F" w:rsidR="000004B9" w:rsidRDefault="000004B9" w:rsidP="000004B9">
      <w:pPr>
        <w:pStyle w:val="ListParagraph"/>
        <w:ind w:left="1080"/>
        <w:rPr>
          <w:rFonts w:ascii="Arial" w:hAnsi="Arial" w:cs="Arial"/>
          <w:sz w:val="24"/>
          <w:szCs w:val="24"/>
        </w:rPr>
      </w:pPr>
      <w:r w:rsidRPr="000004B9">
        <w:rPr>
          <w:rFonts w:ascii="Arial" w:hAnsi="Arial" w:cs="Arial"/>
          <w:sz w:val="24"/>
          <w:szCs w:val="24"/>
        </w:rPr>
        <w:t xml:space="preserve">Is the learning and development </w:t>
      </w:r>
      <w:r w:rsidR="007604E0" w:rsidRPr="000004B9">
        <w:rPr>
          <w:rFonts w:ascii="Arial" w:hAnsi="Arial" w:cs="Arial"/>
          <w:sz w:val="24"/>
          <w:szCs w:val="24"/>
        </w:rPr>
        <w:t>identified</w:t>
      </w:r>
      <w:r w:rsidRPr="000004B9">
        <w:rPr>
          <w:rFonts w:ascii="Arial" w:hAnsi="Arial" w:cs="Arial"/>
          <w:sz w:val="24"/>
          <w:szCs w:val="24"/>
        </w:rPr>
        <w:t xml:space="preserve"> relevant to you and the organisation? If you are lacking certain skills or knowledge, plan training to rectify this. Consider what achieving this objective will mean.</w:t>
      </w:r>
    </w:p>
    <w:p w14:paraId="0CBD1B24" w14:textId="77777777" w:rsidR="000004B9" w:rsidRPr="000004B9" w:rsidRDefault="000004B9" w:rsidP="000004B9">
      <w:pPr>
        <w:pStyle w:val="ListParagraph"/>
        <w:rPr>
          <w:rFonts w:ascii="Arial" w:hAnsi="Arial" w:cs="Arial"/>
          <w:sz w:val="24"/>
          <w:szCs w:val="24"/>
        </w:rPr>
      </w:pPr>
    </w:p>
    <w:p w14:paraId="65B994BE" w14:textId="77777777" w:rsidR="000004B9" w:rsidRDefault="000004B9" w:rsidP="000004B9">
      <w:pPr>
        <w:pStyle w:val="ListParagraph"/>
        <w:numPr>
          <w:ilvl w:val="0"/>
          <w:numId w:val="10"/>
        </w:numPr>
        <w:rPr>
          <w:rFonts w:ascii="Arial" w:hAnsi="Arial" w:cs="Arial"/>
          <w:sz w:val="24"/>
          <w:szCs w:val="24"/>
        </w:rPr>
      </w:pPr>
      <w:r w:rsidRPr="000004B9">
        <w:rPr>
          <w:rFonts w:ascii="Arial" w:hAnsi="Arial" w:cs="Arial"/>
          <w:sz w:val="24"/>
          <w:szCs w:val="24"/>
        </w:rPr>
        <w:t xml:space="preserve">Timely </w:t>
      </w:r>
    </w:p>
    <w:p w14:paraId="6CF638AC" w14:textId="77777777" w:rsidR="000004B9" w:rsidRDefault="000004B9" w:rsidP="000004B9">
      <w:pPr>
        <w:pStyle w:val="ListParagraph"/>
        <w:ind w:left="1080"/>
        <w:rPr>
          <w:rFonts w:ascii="Arial" w:hAnsi="Arial" w:cs="Arial"/>
          <w:sz w:val="24"/>
          <w:szCs w:val="24"/>
        </w:rPr>
      </w:pPr>
    </w:p>
    <w:p w14:paraId="117EC3FA" w14:textId="77777777" w:rsidR="000004B9" w:rsidRDefault="000004B9" w:rsidP="000004B9">
      <w:pPr>
        <w:pStyle w:val="ListParagraph"/>
        <w:ind w:left="1080"/>
        <w:rPr>
          <w:rFonts w:ascii="Arial" w:hAnsi="Arial" w:cs="Arial"/>
          <w:sz w:val="24"/>
          <w:szCs w:val="24"/>
        </w:rPr>
      </w:pPr>
      <w:r w:rsidRPr="000004B9">
        <w:rPr>
          <w:rFonts w:ascii="Arial" w:hAnsi="Arial" w:cs="Arial"/>
          <w:sz w:val="24"/>
          <w:szCs w:val="24"/>
        </w:rPr>
        <w:t xml:space="preserve">Learning and development should take place at an appropriate time. For example, attending an immigration training course that includes the latest updates and changes coming into force. Install deadlines for the training that are realistic and flexible. Short or inappropriate deadlines can result in stress and anxiety and may even lead to cancellation of the learning. </w:t>
      </w:r>
    </w:p>
    <w:p w14:paraId="623D6524" w14:textId="77777777" w:rsidR="000004B9" w:rsidRDefault="000004B9" w:rsidP="000004B9">
      <w:pPr>
        <w:pStyle w:val="ListParagraph"/>
        <w:ind w:left="1080"/>
        <w:rPr>
          <w:rFonts w:ascii="Arial" w:hAnsi="Arial" w:cs="Arial"/>
          <w:sz w:val="24"/>
          <w:szCs w:val="24"/>
        </w:rPr>
      </w:pPr>
    </w:p>
    <w:p w14:paraId="1950EB23" w14:textId="77777777" w:rsidR="009362C4" w:rsidRPr="00E53C93" w:rsidRDefault="000004B9" w:rsidP="000004B9">
      <w:pPr>
        <w:pStyle w:val="ListParagraph"/>
        <w:numPr>
          <w:ilvl w:val="0"/>
          <w:numId w:val="13"/>
        </w:numPr>
        <w:rPr>
          <w:rFonts w:ascii="Arial" w:hAnsi="Arial" w:cs="Arial"/>
          <w:b/>
          <w:bCs/>
          <w:color w:val="09123A"/>
          <w:sz w:val="24"/>
          <w:szCs w:val="24"/>
        </w:rPr>
      </w:pPr>
      <w:r w:rsidRPr="00E53C93">
        <w:rPr>
          <w:rFonts w:ascii="Arial" w:hAnsi="Arial" w:cs="Arial"/>
          <w:b/>
          <w:bCs/>
          <w:color w:val="09123A"/>
          <w:sz w:val="24"/>
          <w:szCs w:val="24"/>
        </w:rPr>
        <w:t xml:space="preserve">Schedule when / where / how </w:t>
      </w:r>
    </w:p>
    <w:p w14:paraId="10021A27" w14:textId="77777777" w:rsidR="009362C4" w:rsidRDefault="009362C4" w:rsidP="009362C4">
      <w:pPr>
        <w:pStyle w:val="ListParagraph"/>
        <w:rPr>
          <w:rFonts w:ascii="Arial" w:hAnsi="Arial" w:cs="Arial"/>
          <w:sz w:val="24"/>
          <w:szCs w:val="24"/>
        </w:rPr>
      </w:pPr>
    </w:p>
    <w:p w14:paraId="6DB013E0" w14:textId="77777777" w:rsidR="009362C4" w:rsidRDefault="000004B9" w:rsidP="009362C4">
      <w:pPr>
        <w:pStyle w:val="ListParagraph"/>
        <w:rPr>
          <w:rFonts w:ascii="Arial" w:hAnsi="Arial" w:cs="Arial"/>
          <w:sz w:val="24"/>
          <w:szCs w:val="24"/>
        </w:rPr>
      </w:pPr>
      <w:r w:rsidRPr="000004B9">
        <w:rPr>
          <w:rFonts w:ascii="Arial" w:hAnsi="Arial" w:cs="Arial"/>
          <w:sz w:val="24"/>
          <w:szCs w:val="24"/>
        </w:rPr>
        <w:t xml:space="preserve">It is essential to schedule training to avoid known busy periods within your organisation and </w:t>
      </w:r>
      <w:proofErr w:type="gramStart"/>
      <w:r w:rsidRPr="000004B9">
        <w:rPr>
          <w:rFonts w:ascii="Arial" w:hAnsi="Arial" w:cs="Arial"/>
          <w:sz w:val="24"/>
          <w:szCs w:val="24"/>
        </w:rPr>
        <w:t>take into account</w:t>
      </w:r>
      <w:proofErr w:type="gramEnd"/>
      <w:r w:rsidRPr="000004B9">
        <w:rPr>
          <w:rFonts w:ascii="Arial" w:hAnsi="Arial" w:cs="Arial"/>
          <w:sz w:val="24"/>
          <w:szCs w:val="24"/>
        </w:rPr>
        <w:t xml:space="preserve"> when changes to the law are made or implemented. Complete a Learning and Development Plan and schedule the training. </w:t>
      </w:r>
      <w:proofErr w:type="gramStart"/>
      <w:r w:rsidRPr="000004B9">
        <w:rPr>
          <w:rFonts w:ascii="Arial" w:hAnsi="Arial" w:cs="Arial"/>
          <w:sz w:val="24"/>
          <w:szCs w:val="24"/>
        </w:rPr>
        <w:t>Plan in advance</w:t>
      </w:r>
      <w:proofErr w:type="gramEnd"/>
      <w:r w:rsidRPr="000004B9">
        <w:rPr>
          <w:rFonts w:ascii="Arial" w:hAnsi="Arial" w:cs="Arial"/>
          <w:sz w:val="24"/>
          <w:szCs w:val="24"/>
        </w:rPr>
        <w:t xml:space="preserve"> when to put into practice any learning completed. </w:t>
      </w:r>
    </w:p>
    <w:p w14:paraId="03EEAE22" w14:textId="77777777" w:rsidR="009362C4" w:rsidRDefault="009362C4" w:rsidP="009362C4">
      <w:pPr>
        <w:pStyle w:val="ListParagraph"/>
        <w:rPr>
          <w:rFonts w:ascii="Arial" w:hAnsi="Arial" w:cs="Arial"/>
          <w:sz w:val="24"/>
          <w:szCs w:val="24"/>
        </w:rPr>
      </w:pPr>
    </w:p>
    <w:p w14:paraId="33DE50F9" w14:textId="77777777" w:rsidR="009362C4" w:rsidRPr="00E53C93" w:rsidRDefault="000004B9" w:rsidP="009362C4">
      <w:pPr>
        <w:pStyle w:val="ListParagraph"/>
        <w:numPr>
          <w:ilvl w:val="0"/>
          <w:numId w:val="13"/>
        </w:numPr>
        <w:rPr>
          <w:rFonts w:ascii="Arial" w:hAnsi="Arial" w:cs="Arial"/>
          <w:b/>
          <w:bCs/>
          <w:color w:val="09123A"/>
          <w:sz w:val="24"/>
          <w:szCs w:val="24"/>
        </w:rPr>
      </w:pPr>
      <w:r w:rsidRPr="00E53C93">
        <w:rPr>
          <w:rFonts w:ascii="Arial" w:hAnsi="Arial" w:cs="Arial"/>
          <w:b/>
          <w:bCs/>
          <w:color w:val="09123A"/>
          <w:sz w:val="24"/>
          <w:szCs w:val="24"/>
        </w:rPr>
        <w:t xml:space="preserve">Produce a Learning and Development Plan </w:t>
      </w:r>
    </w:p>
    <w:p w14:paraId="77A358DE" w14:textId="77777777" w:rsidR="009362C4" w:rsidRDefault="009362C4" w:rsidP="009362C4">
      <w:pPr>
        <w:pStyle w:val="ListParagraph"/>
        <w:rPr>
          <w:rFonts w:ascii="Arial" w:hAnsi="Arial" w:cs="Arial"/>
          <w:sz w:val="24"/>
          <w:szCs w:val="24"/>
        </w:rPr>
      </w:pPr>
    </w:p>
    <w:p w14:paraId="5F68CEA8" w14:textId="02E10323" w:rsidR="009362C4" w:rsidRDefault="000004B9" w:rsidP="009362C4">
      <w:pPr>
        <w:pStyle w:val="ListParagraph"/>
        <w:rPr>
          <w:rFonts w:ascii="Arial" w:hAnsi="Arial" w:cs="Arial"/>
          <w:sz w:val="24"/>
          <w:szCs w:val="24"/>
        </w:rPr>
      </w:pPr>
      <w:r w:rsidRPr="009362C4">
        <w:rPr>
          <w:rFonts w:ascii="Arial" w:hAnsi="Arial" w:cs="Arial"/>
          <w:sz w:val="24"/>
          <w:szCs w:val="24"/>
        </w:rPr>
        <w:t xml:space="preserve">A Learning and Development Plan is a useful way to identify and prioritise the skills and knowledge needed </w:t>
      </w:r>
      <w:proofErr w:type="gramStart"/>
      <w:r w:rsidRPr="009362C4">
        <w:rPr>
          <w:rFonts w:ascii="Arial" w:hAnsi="Arial" w:cs="Arial"/>
          <w:sz w:val="24"/>
          <w:szCs w:val="24"/>
        </w:rPr>
        <w:t>in order to</w:t>
      </w:r>
      <w:proofErr w:type="gramEnd"/>
      <w:r w:rsidRPr="009362C4">
        <w:rPr>
          <w:rFonts w:ascii="Arial" w:hAnsi="Arial" w:cs="Arial"/>
          <w:sz w:val="24"/>
          <w:szCs w:val="24"/>
        </w:rPr>
        <w:t xml:space="preserve"> offer an improved service to clients and to the organisation. A template Learning and Development Plan</w:t>
      </w:r>
      <w:r w:rsidR="0086147C" w:rsidRPr="0086147C">
        <w:t xml:space="preserve"> </w:t>
      </w:r>
      <w:hyperlink r:id="rId8" w:history="1">
        <w:r w:rsidR="0086147C">
          <w:rPr>
            <w:rStyle w:val="Hyperlink"/>
          </w:rPr>
          <w:t>CPD_Learning_and_Development_Plan.doc</w:t>
        </w:r>
      </w:hyperlink>
      <w:r w:rsidRPr="009362C4">
        <w:rPr>
          <w:rFonts w:ascii="Arial" w:hAnsi="Arial" w:cs="Arial"/>
          <w:sz w:val="24"/>
          <w:szCs w:val="24"/>
        </w:rPr>
        <w:t xml:space="preserve"> is available to download from </w:t>
      </w:r>
      <w:r w:rsidR="009362C4">
        <w:rPr>
          <w:rFonts w:ascii="Arial" w:hAnsi="Arial" w:cs="Arial"/>
          <w:sz w:val="24"/>
          <w:szCs w:val="24"/>
        </w:rPr>
        <w:t xml:space="preserve">our </w:t>
      </w:r>
      <w:r w:rsidRPr="009362C4">
        <w:rPr>
          <w:rFonts w:ascii="Arial" w:hAnsi="Arial" w:cs="Arial"/>
          <w:sz w:val="24"/>
          <w:szCs w:val="24"/>
        </w:rPr>
        <w:t xml:space="preserve">website if required. Evidencing a </w:t>
      </w:r>
      <w:proofErr w:type="spellStart"/>
      <w:r w:rsidRPr="009362C4">
        <w:rPr>
          <w:rFonts w:ascii="Arial" w:hAnsi="Arial" w:cs="Arial"/>
          <w:sz w:val="24"/>
          <w:szCs w:val="24"/>
        </w:rPr>
        <w:t>well considered</w:t>
      </w:r>
      <w:proofErr w:type="spellEnd"/>
      <w:r w:rsidRPr="009362C4">
        <w:rPr>
          <w:rFonts w:ascii="Arial" w:hAnsi="Arial" w:cs="Arial"/>
          <w:sz w:val="24"/>
          <w:szCs w:val="24"/>
        </w:rPr>
        <w:t xml:space="preserve"> completed learning and development plan is a good way of demonstrating to the </w:t>
      </w:r>
      <w:r w:rsidR="009362C4">
        <w:rPr>
          <w:rFonts w:ascii="Arial" w:hAnsi="Arial" w:cs="Arial"/>
          <w:sz w:val="24"/>
          <w:szCs w:val="24"/>
        </w:rPr>
        <w:t xml:space="preserve">Commissioner </w:t>
      </w:r>
      <w:r w:rsidRPr="009362C4">
        <w:rPr>
          <w:rFonts w:ascii="Arial" w:hAnsi="Arial" w:cs="Arial"/>
          <w:sz w:val="24"/>
          <w:szCs w:val="24"/>
        </w:rPr>
        <w:t>that you have thought through how you are going to maintain your competence.</w:t>
      </w:r>
    </w:p>
    <w:p w14:paraId="6E2D9BB1" w14:textId="77777777" w:rsidR="009362C4" w:rsidRDefault="009362C4" w:rsidP="009362C4">
      <w:pPr>
        <w:pStyle w:val="ListParagraph"/>
        <w:rPr>
          <w:rFonts w:ascii="Arial" w:hAnsi="Arial" w:cs="Arial"/>
          <w:sz w:val="24"/>
          <w:szCs w:val="24"/>
        </w:rPr>
      </w:pPr>
    </w:p>
    <w:p w14:paraId="258CCAFE" w14:textId="77777777" w:rsidR="009362C4" w:rsidRPr="00E53C93" w:rsidRDefault="000004B9" w:rsidP="009362C4">
      <w:pPr>
        <w:pStyle w:val="ListParagraph"/>
        <w:numPr>
          <w:ilvl w:val="0"/>
          <w:numId w:val="13"/>
        </w:numPr>
        <w:rPr>
          <w:rFonts w:ascii="Arial" w:hAnsi="Arial" w:cs="Arial"/>
          <w:b/>
          <w:bCs/>
          <w:color w:val="09123A"/>
          <w:sz w:val="24"/>
          <w:szCs w:val="24"/>
        </w:rPr>
      </w:pPr>
      <w:r w:rsidRPr="00E53C93">
        <w:rPr>
          <w:rFonts w:ascii="Arial" w:hAnsi="Arial" w:cs="Arial"/>
          <w:b/>
          <w:bCs/>
          <w:color w:val="09123A"/>
          <w:sz w:val="24"/>
          <w:szCs w:val="24"/>
        </w:rPr>
        <w:t xml:space="preserve">Complete Learning and Development </w:t>
      </w:r>
    </w:p>
    <w:p w14:paraId="2C1E7B8C" w14:textId="77777777" w:rsidR="009362C4" w:rsidRDefault="009362C4" w:rsidP="009362C4">
      <w:pPr>
        <w:pStyle w:val="ListParagraph"/>
        <w:rPr>
          <w:rFonts w:ascii="Arial" w:hAnsi="Arial" w:cs="Arial"/>
          <w:sz w:val="24"/>
          <w:szCs w:val="24"/>
        </w:rPr>
      </w:pPr>
    </w:p>
    <w:p w14:paraId="6DB522EB" w14:textId="77777777" w:rsidR="009362C4" w:rsidRDefault="000004B9" w:rsidP="009362C4">
      <w:pPr>
        <w:pStyle w:val="ListParagraph"/>
        <w:rPr>
          <w:rFonts w:ascii="Arial" w:hAnsi="Arial" w:cs="Arial"/>
          <w:sz w:val="24"/>
          <w:szCs w:val="24"/>
        </w:rPr>
      </w:pPr>
      <w:r w:rsidRPr="009362C4">
        <w:rPr>
          <w:rFonts w:ascii="Arial" w:hAnsi="Arial" w:cs="Arial"/>
          <w:sz w:val="24"/>
          <w:szCs w:val="24"/>
        </w:rPr>
        <w:t xml:space="preserve">Complete learning and development according to the Plan and then put into practice as soon as possible any learning gained so that the knowledge is not lost. </w:t>
      </w:r>
    </w:p>
    <w:p w14:paraId="3FF4ADDA" w14:textId="77777777" w:rsidR="00E53C93" w:rsidRDefault="00E53C93" w:rsidP="009362C4">
      <w:pPr>
        <w:pStyle w:val="ListParagraph"/>
        <w:rPr>
          <w:rFonts w:ascii="Arial" w:hAnsi="Arial" w:cs="Arial"/>
          <w:sz w:val="24"/>
          <w:szCs w:val="24"/>
        </w:rPr>
      </w:pPr>
    </w:p>
    <w:p w14:paraId="247CC4A5" w14:textId="77777777" w:rsidR="009362C4" w:rsidRDefault="009362C4" w:rsidP="009362C4">
      <w:pPr>
        <w:pStyle w:val="ListParagraph"/>
        <w:rPr>
          <w:rFonts w:ascii="Arial" w:hAnsi="Arial" w:cs="Arial"/>
          <w:sz w:val="24"/>
          <w:szCs w:val="24"/>
        </w:rPr>
      </w:pPr>
    </w:p>
    <w:p w14:paraId="063C8426" w14:textId="77777777" w:rsidR="009362C4" w:rsidRPr="00E53C93" w:rsidRDefault="000004B9" w:rsidP="009362C4">
      <w:pPr>
        <w:pStyle w:val="ListParagraph"/>
        <w:numPr>
          <w:ilvl w:val="0"/>
          <w:numId w:val="13"/>
        </w:numPr>
        <w:rPr>
          <w:rFonts w:ascii="Arial" w:hAnsi="Arial" w:cs="Arial"/>
          <w:b/>
          <w:bCs/>
          <w:color w:val="09123A"/>
          <w:sz w:val="24"/>
          <w:szCs w:val="24"/>
        </w:rPr>
      </w:pPr>
      <w:r w:rsidRPr="00E53C93">
        <w:rPr>
          <w:rFonts w:ascii="Arial" w:hAnsi="Arial" w:cs="Arial"/>
          <w:b/>
          <w:bCs/>
          <w:color w:val="09123A"/>
          <w:sz w:val="24"/>
          <w:szCs w:val="24"/>
        </w:rPr>
        <w:lastRenderedPageBreak/>
        <w:t xml:space="preserve">Produce a Learning and Development Record </w:t>
      </w:r>
    </w:p>
    <w:p w14:paraId="13864C97" w14:textId="27120345" w:rsidR="009362C4" w:rsidRDefault="000004B9" w:rsidP="009362C4">
      <w:pPr>
        <w:pStyle w:val="ListParagraph"/>
        <w:rPr>
          <w:rFonts w:ascii="Arial" w:hAnsi="Arial" w:cs="Arial"/>
          <w:sz w:val="24"/>
          <w:szCs w:val="24"/>
        </w:rPr>
      </w:pPr>
      <w:r w:rsidRPr="009362C4">
        <w:rPr>
          <w:rFonts w:ascii="Arial" w:hAnsi="Arial" w:cs="Arial"/>
          <w:sz w:val="24"/>
          <w:szCs w:val="24"/>
        </w:rPr>
        <w:t xml:space="preserve">Once the learning and development identified in the Plan has been undertaken, the Learning and Development Record should be completed. This includes details of what, how and when the learning and development was completed together with supporting evidence. This should be maintained for monitoring and review purposes by the organisation and the </w:t>
      </w:r>
      <w:r w:rsidR="009362C4">
        <w:rPr>
          <w:rFonts w:ascii="Arial" w:hAnsi="Arial" w:cs="Arial"/>
          <w:sz w:val="24"/>
          <w:szCs w:val="24"/>
        </w:rPr>
        <w:t>Commissioner</w:t>
      </w:r>
      <w:r w:rsidRPr="009362C4">
        <w:rPr>
          <w:rFonts w:ascii="Arial" w:hAnsi="Arial" w:cs="Arial"/>
          <w:sz w:val="24"/>
          <w:szCs w:val="24"/>
        </w:rPr>
        <w:t xml:space="preserve">. A template Learning and Development Record </w:t>
      </w:r>
      <w:hyperlink r:id="rId9" w:history="1">
        <w:r w:rsidR="0086147C">
          <w:rPr>
            <w:rStyle w:val="Hyperlink"/>
          </w:rPr>
          <w:t>CPD_Learning_and_Development_Record.doc</w:t>
        </w:r>
      </w:hyperlink>
      <w:r w:rsidR="0086147C">
        <w:t xml:space="preserve"> </w:t>
      </w:r>
      <w:r w:rsidRPr="009362C4">
        <w:rPr>
          <w:rFonts w:ascii="Arial" w:hAnsi="Arial" w:cs="Arial"/>
          <w:sz w:val="24"/>
          <w:szCs w:val="24"/>
        </w:rPr>
        <w:t xml:space="preserve">is available to download from the </w:t>
      </w:r>
      <w:r w:rsidR="00E41FBD">
        <w:rPr>
          <w:rFonts w:ascii="Arial" w:hAnsi="Arial" w:cs="Arial"/>
          <w:sz w:val="24"/>
          <w:szCs w:val="24"/>
        </w:rPr>
        <w:t>our</w:t>
      </w:r>
      <w:r w:rsidRPr="009362C4">
        <w:rPr>
          <w:rFonts w:ascii="Arial" w:hAnsi="Arial" w:cs="Arial"/>
          <w:sz w:val="24"/>
          <w:szCs w:val="24"/>
        </w:rPr>
        <w:t xml:space="preserve"> website if required. This is another document that, when properly completed, will demonstrate to the </w:t>
      </w:r>
      <w:r w:rsidR="00E41FBD">
        <w:rPr>
          <w:rFonts w:ascii="Arial" w:hAnsi="Arial" w:cs="Arial"/>
          <w:sz w:val="24"/>
          <w:szCs w:val="24"/>
        </w:rPr>
        <w:t>Commissioner</w:t>
      </w:r>
      <w:r w:rsidRPr="009362C4">
        <w:rPr>
          <w:rFonts w:ascii="Arial" w:hAnsi="Arial" w:cs="Arial"/>
          <w:sz w:val="24"/>
          <w:szCs w:val="24"/>
        </w:rPr>
        <w:t xml:space="preserve"> that CPD has been </w:t>
      </w:r>
      <w:proofErr w:type="gramStart"/>
      <w:r w:rsidRPr="009362C4">
        <w:rPr>
          <w:rFonts w:ascii="Arial" w:hAnsi="Arial" w:cs="Arial"/>
          <w:sz w:val="24"/>
          <w:szCs w:val="24"/>
        </w:rPr>
        <w:t>considered</w:t>
      </w:r>
      <w:proofErr w:type="gramEnd"/>
      <w:r w:rsidRPr="009362C4">
        <w:rPr>
          <w:rFonts w:ascii="Arial" w:hAnsi="Arial" w:cs="Arial"/>
          <w:sz w:val="24"/>
          <w:szCs w:val="24"/>
        </w:rPr>
        <w:t xml:space="preserve"> and the adviser is maintaining their competence. </w:t>
      </w:r>
    </w:p>
    <w:p w14:paraId="020471AB" w14:textId="77777777" w:rsidR="009362C4" w:rsidRDefault="009362C4" w:rsidP="009362C4">
      <w:pPr>
        <w:pStyle w:val="ListParagraph"/>
        <w:rPr>
          <w:rFonts w:ascii="Arial" w:hAnsi="Arial" w:cs="Arial"/>
          <w:sz w:val="24"/>
          <w:szCs w:val="24"/>
        </w:rPr>
      </w:pPr>
    </w:p>
    <w:p w14:paraId="7F985536" w14:textId="77777777" w:rsidR="00E41FBD" w:rsidRPr="00E53C93" w:rsidRDefault="000004B9" w:rsidP="009362C4">
      <w:pPr>
        <w:pStyle w:val="ListParagraph"/>
        <w:numPr>
          <w:ilvl w:val="0"/>
          <w:numId w:val="13"/>
        </w:numPr>
        <w:rPr>
          <w:rFonts w:ascii="Arial" w:hAnsi="Arial" w:cs="Arial"/>
          <w:b/>
          <w:bCs/>
          <w:color w:val="09123A"/>
          <w:sz w:val="24"/>
          <w:szCs w:val="24"/>
        </w:rPr>
      </w:pPr>
      <w:r w:rsidRPr="00E53C93">
        <w:rPr>
          <w:rFonts w:ascii="Arial" w:hAnsi="Arial" w:cs="Arial"/>
          <w:b/>
          <w:bCs/>
          <w:color w:val="09123A"/>
          <w:sz w:val="24"/>
          <w:szCs w:val="24"/>
        </w:rPr>
        <w:t>Reflect / Apply / Identify Outcomes of Learning and Development Undertaken</w:t>
      </w:r>
    </w:p>
    <w:p w14:paraId="223CB1D1" w14:textId="77777777" w:rsidR="00E41FBD" w:rsidRDefault="00E41FBD" w:rsidP="00E41FBD">
      <w:pPr>
        <w:pStyle w:val="ListParagraph"/>
        <w:rPr>
          <w:rFonts w:ascii="Arial" w:hAnsi="Arial" w:cs="Arial"/>
          <w:sz w:val="24"/>
          <w:szCs w:val="24"/>
        </w:rPr>
      </w:pPr>
    </w:p>
    <w:p w14:paraId="75B28570" w14:textId="5CB61E02" w:rsidR="00E41FBD" w:rsidRDefault="000004B9" w:rsidP="00E41FBD">
      <w:pPr>
        <w:pStyle w:val="ListParagraph"/>
        <w:numPr>
          <w:ilvl w:val="0"/>
          <w:numId w:val="14"/>
        </w:numPr>
        <w:rPr>
          <w:rFonts w:ascii="Arial" w:hAnsi="Arial" w:cs="Arial"/>
          <w:sz w:val="24"/>
          <w:szCs w:val="24"/>
        </w:rPr>
      </w:pPr>
      <w:r w:rsidRPr="009362C4">
        <w:rPr>
          <w:rFonts w:ascii="Arial" w:hAnsi="Arial" w:cs="Arial"/>
          <w:sz w:val="24"/>
          <w:szCs w:val="24"/>
        </w:rPr>
        <w:t xml:space="preserve">How to Evaluate Learning and Development Undertaken </w:t>
      </w:r>
    </w:p>
    <w:p w14:paraId="5CF5422E" w14:textId="77777777" w:rsidR="00E41FBD" w:rsidRDefault="00E41FBD" w:rsidP="00E41FBD">
      <w:pPr>
        <w:pStyle w:val="ListParagraph"/>
        <w:ind w:left="1150"/>
        <w:rPr>
          <w:rFonts w:ascii="Arial" w:hAnsi="Arial" w:cs="Arial"/>
          <w:sz w:val="24"/>
          <w:szCs w:val="24"/>
        </w:rPr>
      </w:pPr>
    </w:p>
    <w:p w14:paraId="7298DE81" w14:textId="77777777" w:rsidR="00E41FBD" w:rsidRDefault="000004B9" w:rsidP="00E41FBD">
      <w:pPr>
        <w:pStyle w:val="ListParagraph"/>
        <w:ind w:left="1150"/>
        <w:rPr>
          <w:rFonts w:ascii="Arial" w:hAnsi="Arial" w:cs="Arial"/>
          <w:sz w:val="24"/>
          <w:szCs w:val="24"/>
        </w:rPr>
      </w:pPr>
      <w:r w:rsidRPr="009362C4">
        <w:rPr>
          <w:rFonts w:ascii="Arial" w:hAnsi="Arial" w:cs="Arial"/>
          <w:sz w:val="24"/>
          <w:szCs w:val="24"/>
        </w:rPr>
        <w:t xml:space="preserve">Were the </w:t>
      </w:r>
      <w:r w:rsidR="00E41FBD" w:rsidRPr="009362C4">
        <w:rPr>
          <w:rFonts w:ascii="Arial" w:hAnsi="Arial" w:cs="Arial"/>
          <w:sz w:val="24"/>
          <w:szCs w:val="24"/>
        </w:rPr>
        <w:t xml:space="preserve">SMART </w:t>
      </w:r>
      <w:r w:rsidR="00E41FBD">
        <w:rPr>
          <w:rFonts w:ascii="Arial" w:hAnsi="Arial" w:cs="Arial"/>
          <w:sz w:val="24"/>
          <w:szCs w:val="24"/>
        </w:rPr>
        <w:t>objectives</w:t>
      </w:r>
      <w:r w:rsidRPr="009362C4">
        <w:rPr>
          <w:rFonts w:ascii="Arial" w:hAnsi="Arial" w:cs="Arial"/>
          <w:sz w:val="24"/>
          <w:szCs w:val="24"/>
        </w:rPr>
        <w:t xml:space="preserve"> met and have the desired outcomes been achieved? If not, what was the reason and what is the remedy to meet the objectives. Consider conducting file reviews to measure any improvements in performance. </w:t>
      </w:r>
    </w:p>
    <w:p w14:paraId="16938B46" w14:textId="77777777" w:rsidR="00E41FBD" w:rsidRDefault="00E41FBD" w:rsidP="00E41FBD">
      <w:pPr>
        <w:pStyle w:val="ListParagraph"/>
        <w:ind w:left="1150"/>
        <w:rPr>
          <w:rFonts w:ascii="Arial" w:hAnsi="Arial" w:cs="Arial"/>
          <w:sz w:val="24"/>
          <w:szCs w:val="24"/>
        </w:rPr>
      </w:pPr>
    </w:p>
    <w:p w14:paraId="4363843A" w14:textId="77777777" w:rsidR="00E41FBD" w:rsidRDefault="000004B9" w:rsidP="00E41FBD">
      <w:pPr>
        <w:pStyle w:val="ListParagraph"/>
        <w:numPr>
          <w:ilvl w:val="0"/>
          <w:numId w:val="14"/>
        </w:numPr>
        <w:rPr>
          <w:rFonts w:ascii="Arial" w:hAnsi="Arial" w:cs="Arial"/>
          <w:sz w:val="24"/>
          <w:szCs w:val="24"/>
        </w:rPr>
      </w:pPr>
      <w:r w:rsidRPr="00E41FBD">
        <w:rPr>
          <w:rFonts w:ascii="Arial" w:hAnsi="Arial" w:cs="Arial"/>
          <w:sz w:val="24"/>
          <w:szCs w:val="24"/>
        </w:rPr>
        <w:t xml:space="preserve">How to Apply Learning and Development Obtained to the Business and Casework </w:t>
      </w:r>
    </w:p>
    <w:p w14:paraId="7F18E4B7" w14:textId="77777777" w:rsidR="00E41FBD" w:rsidRDefault="00E41FBD" w:rsidP="00E41FBD">
      <w:pPr>
        <w:pStyle w:val="ListParagraph"/>
        <w:ind w:left="1150"/>
        <w:rPr>
          <w:rFonts w:ascii="Arial" w:hAnsi="Arial" w:cs="Arial"/>
          <w:sz w:val="24"/>
          <w:szCs w:val="24"/>
        </w:rPr>
      </w:pPr>
    </w:p>
    <w:p w14:paraId="3D39684A" w14:textId="77777777" w:rsidR="00E41FBD" w:rsidRDefault="000004B9" w:rsidP="00E41FBD">
      <w:pPr>
        <w:pStyle w:val="ListParagraph"/>
        <w:ind w:left="1150"/>
        <w:rPr>
          <w:rFonts w:ascii="Arial" w:hAnsi="Arial" w:cs="Arial"/>
          <w:sz w:val="24"/>
          <w:szCs w:val="24"/>
        </w:rPr>
      </w:pPr>
      <w:r w:rsidRPr="00E41FBD">
        <w:rPr>
          <w:rFonts w:ascii="Arial" w:hAnsi="Arial" w:cs="Arial"/>
          <w:sz w:val="24"/>
          <w:szCs w:val="24"/>
        </w:rPr>
        <w:t xml:space="preserve">Utilise the learning and development that has been completed. For </w:t>
      </w:r>
      <w:proofErr w:type="gramStart"/>
      <w:r w:rsidRPr="00E41FBD">
        <w:rPr>
          <w:rFonts w:ascii="Arial" w:hAnsi="Arial" w:cs="Arial"/>
          <w:sz w:val="24"/>
          <w:szCs w:val="24"/>
        </w:rPr>
        <w:t>example</w:t>
      </w:r>
      <w:proofErr w:type="gramEnd"/>
      <w:r w:rsidRPr="00E41FBD">
        <w:rPr>
          <w:rFonts w:ascii="Arial" w:hAnsi="Arial" w:cs="Arial"/>
          <w:sz w:val="24"/>
          <w:szCs w:val="24"/>
        </w:rPr>
        <w:t xml:space="preserve"> by improving business processes or by taking on new responsibilities. You may feel confident following new learning and development and apply to the Commissioner for authorisation in new areas or levels of work. If it is not utilised soon after completion, learning and development will be forgotten and therefore wasted. </w:t>
      </w:r>
    </w:p>
    <w:p w14:paraId="2BCCB938" w14:textId="77777777" w:rsidR="00E41FBD" w:rsidRDefault="00E41FBD" w:rsidP="00E41FBD">
      <w:pPr>
        <w:pStyle w:val="ListParagraph"/>
        <w:ind w:left="1150"/>
        <w:rPr>
          <w:rFonts w:ascii="Arial" w:hAnsi="Arial" w:cs="Arial"/>
          <w:sz w:val="24"/>
          <w:szCs w:val="24"/>
        </w:rPr>
      </w:pPr>
    </w:p>
    <w:p w14:paraId="28742232" w14:textId="3E2A0012" w:rsidR="00E41FBD" w:rsidRPr="00E53C93" w:rsidRDefault="00E53C93" w:rsidP="00E41FBD">
      <w:pPr>
        <w:pStyle w:val="ListParagraph"/>
        <w:numPr>
          <w:ilvl w:val="0"/>
          <w:numId w:val="13"/>
        </w:numPr>
        <w:rPr>
          <w:rFonts w:ascii="Arial" w:hAnsi="Arial" w:cs="Arial"/>
          <w:b/>
          <w:bCs/>
          <w:color w:val="09123A"/>
          <w:sz w:val="24"/>
          <w:szCs w:val="24"/>
        </w:rPr>
      </w:pPr>
      <w:r>
        <w:rPr>
          <w:rFonts w:ascii="Arial" w:hAnsi="Arial" w:cs="Arial"/>
          <w:b/>
          <w:bCs/>
          <w:color w:val="09123A"/>
          <w:sz w:val="24"/>
          <w:szCs w:val="24"/>
        </w:rPr>
        <w:t xml:space="preserve"> </w:t>
      </w:r>
      <w:r w:rsidR="000004B9" w:rsidRPr="00E53C93">
        <w:rPr>
          <w:rFonts w:ascii="Arial" w:hAnsi="Arial" w:cs="Arial"/>
          <w:b/>
          <w:bCs/>
          <w:color w:val="09123A"/>
          <w:sz w:val="24"/>
          <w:szCs w:val="24"/>
        </w:rPr>
        <w:t xml:space="preserve">Record Outcomes </w:t>
      </w:r>
    </w:p>
    <w:p w14:paraId="530EF5F3" w14:textId="77777777" w:rsidR="00E41FBD" w:rsidRDefault="00E41FBD" w:rsidP="00E41FBD">
      <w:pPr>
        <w:pStyle w:val="ListParagraph"/>
        <w:rPr>
          <w:rFonts w:ascii="Arial" w:hAnsi="Arial" w:cs="Arial"/>
          <w:sz w:val="24"/>
          <w:szCs w:val="24"/>
        </w:rPr>
      </w:pPr>
    </w:p>
    <w:p w14:paraId="36A03ECB" w14:textId="0A50A678" w:rsidR="000004B9" w:rsidRPr="00E41FBD" w:rsidRDefault="000004B9" w:rsidP="00E41FBD">
      <w:pPr>
        <w:pStyle w:val="ListParagraph"/>
        <w:rPr>
          <w:rFonts w:ascii="Arial" w:hAnsi="Arial" w:cs="Arial"/>
          <w:sz w:val="24"/>
          <w:szCs w:val="24"/>
        </w:rPr>
      </w:pPr>
      <w:r w:rsidRPr="00E41FBD">
        <w:rPr>
          <w:rFonts w:ascii="Arial" w:hAnsi="Arial" w:cs="Arial"/>
          <w:sz w:val="24"/>
          <w:szCs w:val="24"/>
        </w:rPr>
        <w:t>Decide whether the planned outcomes were achieved by reflecting on what was learnt in each case and whether any follow-up is required. These outcomes should be noted in the Learning and Development Record</w:t>
      </w:r>
    </w:p>
    <w:p w14:paraId="59233180" w14:textId="77777777" w:rsidR="000004B9" w:rsidRPr="000004B9" w:rsidRDefault="000004B9" w:rsidP="000004B9">
      <w:pPr>
        <w:rPr>
          <w:rFonts w:ascii="Arial" w:hAnsi="Arial" w:cs="Arial"/>
          <w:sz w:val="24"/>
          <w:szCs w:val="24"/>
        </w:rPr>
      </w:pPr>
    </w:p>
    <w:sectPr w:rsidR="000004B9" w:rsidRPr="000004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938DF"/>
    <w:multiLevelType w:val="hybridMultilevel"/>
    <w:tmpl w:val="0674D200"/>
    <w:lvl w:ilvl="0" w:tplc="3EBAFA4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FF048E"/>
    <w:multiLevelType w:val="hybridMultilevel"/>
    <w:tmpl w:val="487C2FA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01511E"/>
    <w:multiLevelType w:val="hybridMultilevel"/>
    <w:tmpl w:val="44E42B2C"/>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D3F3A7C"/>
    <w:multiLevelType w:val="hybridMultilevel"/>
    <w:tmpl w:val="C34268F4"/>
    <w:lvl w:ilvl="0" w:tplc="F6EEB2EA">
      <w:start w:val="1"/>
      <w:numFmt w:val="decimal"/>
      <w:lvlText w:val="%1."/>
      <w:lvlJc w:val="left"/>
      <w:pPr>
        <w:ind w:left="720" w:hanging="360"/>
      </w:pPr>
      <w:rPr>
        <w:rFonts w:hint="default"/>
        <w:color w:val="09123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9C55D6"/>
    <w:multiLevelType w:val="hybridMultilevel"/>
    <w:tmpl w:val="BAA014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061D58"/>
    <w:multiLevelType w:val="hybridMultilevel"/>
    <w:tmpl w:val="F17A5DC6"/>
    <w:lvl w:ilvl="0" w:tplc="08090001">
      <w:start w:val="1"/>
      <w:numFmt w:val="bullet"/>
      <w:lvlText w:val=""/>
      <w:lvlJc w:val="left"/>
      <w:pPr>
        <w:ind w:left="1830" w:hanging="360"/>
      </w:pPr>
      <w:rPr>
        <w:rFonts w:ascii="Symbol" w:hAnsi="Symbol" w:hint="default"/>
      </w:rPr>
    </w:lvl>
    <w:lvl w:ilvl="1" w:tplc="08090003" w:tentative="1">
      <w:start w:val="1"/>
      <w:numFmt w:val="bullet"/>
      <w:lvlText w:val="o"/>
      <w:lvlJc w:val="left"/>
      <w:pPr>
        <w:ind w:left="2550" w:hanging="360"/>
      </w:pPr>
      <w:rPr>
        <w:rFonts w:ascii="Courier New" w:hAnsi="Courier New" w:cs="Courier New" w:hint="default"/>
      </w:rPr>
    </w:lvl>
    <w:lvl w:ilvl="2" w:tplc="08090005" w:tentative="1">
      <w:start w:val="1"/>
      <w:numFmt w:val="bullet"/>
      <w:lvlText w:val=""/>
      <w:lvlJc w:val="left"/>
      <w:pPr>
        <w:ind w:left="3270" w:hanging="360"/>
      </w:pPr>
      <w:rPr>
        <w:rFonts w:ascii="Wingdings" w:hAnsi="Wingdings" w:hint="default"/>
      </w:rPr>
    </w:lvl>
    <w:lvl w:ilvl="3" w:tplc="08090001" w:tentative="1">
      <w:start w:val="1"/>
      <w:numFmt w:val="bullet"/>
      <w:lvlText w:val=""/>
      <w:lvlJc w:val="left"/>
      <w:pPr>
        <w:ind w:left="3990" w:hanging="360"/>
      </w:pPr>
      <w:rPr>
        <w:rFonts w:ascii="Symbol" w:hAnsi="Symbol" w:hint="default"/>
      </w:rPr>
    </w:lvl>
    <w:lvl w:ilvl="4" w:tplc="08090003" w:tentative="1">
      <w:start w:val="1"/>
      <w:numFmt w:val="bullet"/>
      <w:lvlText w:val="o"/>
      <w:lvlJc w:val="left"/>
      <w:pPr>
        <w:ind w:left="4710" w:hanging="360"/>
      </w:pPr>
      <w:rPr>
        <w:rFonts w:ascii="Courier New" w:hAnsi="Courier New" w:cs="Courier New" w:hint="default"/>
      </w:rPr>
    </w:lvl>
    <w:lvl w:ilvl="5" w:tplc="08090005" w:tentative="1">
      <w:start w:val="1"/>
      <w:numFmt w:val="bullet"/>
      <w:lvlText w:val=""/>
      <w:lvlJc w:val="left"/>
      <w:pPr>
        <w:ind w:left="5430" w:hanging="360"/>
      </w:pPr>
      <w:rPr>
        <w:rFonts w:ascii="Wingdings" w:hAnsi="Wingdings" w:hint="default"/>
      </w:rPr>
    </w:lvl>
    <w:lvl w:ilvl="6" w:tplc="08090001" w:tentative="1">
      <w:start w:val="1"/>
      <w:numFmt w:val="bullet"/>
      <w:lvlText w:val=""/>
      <w:lvlJc w:val="left"/>
      <w:pPr>
        <w:ind w:left="6150" w:hanging="360"/>
      </w:pPr>
      <w:rPr>
        <w:rFonts w:ascii="Symbol" w:hAnsi="Symbol" w:hint="default"/>
      </w:rPr>
    </w:lvl>
    <w:lvl w:ilvl="7" w:tplc="08090003" w:tentative="1">
      <w:start w:val="1"/>
      <w:numFmt w:val="bullet"/>
      <w:lvlText w:val="o"/>
      <w:lvlJc w:val="left"/>
      <w:pPr>
        <w:ind w:left="6870" w:hanging="360"/>
      </w:pPr>
      <w:rPr>
        <w:rFonts w:ascii="Courier New" w:hAnsi="Courier New" w:cs="Courier New" w:hint="default"/>
      </w:rPr>
    </w:lvl>
    <w:lvl w:ilvl="8" w:tplc="08090005" w:tentative="1">
      <w:start w:val="1"/>
      <w:numFmt w:val="bullet"/>
      <w:lvlText w:val=""/>
      <w:lvlJc w:val="left"/>
      <w:pPr>
        <w:ind w:left="7590" w:hanging="360"/>
      </w:pPr>
      <w:rPr>
        <w:rFonts w:ascii="Wingdings" w:hAnsi="Wingdings" w:hint="default"/>
      </w:rPr>
    </w:lvl>
  </w:abstractNum>
  <w:abstractNum w:abstractNumId="6" w15:restartNumberingAfterBreak="0">
    <w:nsid w:val="3E352EDA"/>
    <w:multiLevelType w:val="hybridMultilevel"/>
    <w:tmpl w:val="36887A7C"/>
    <w:lvl w:ilvl="0" w:tplc="E30ABD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B763063"/>
    <w:multiLevelType w:val="hybridMultilevel"/>
    <w:tmpl w:val="FFD8C5D8"/>
    <w:lvl w:ilvl="0" w:tplc="08090019">
      <w:start w:val="3"/>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C2853D8"/>
    <w:multiLevelType w:val="hybridMultilevel"/>
    <w:tmpl w:val="A9966CB2"/>
    <w:lvl w:ilvl="0" w:tplc="9EFEE89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1305F9F"/>
    <w:multiLevelType w:val="hybridMultilevel"/>
    <w:tmpl w:val="097ADE6E"/>
    <w:lvl w:ilvl="0" w:tplc="F1F85742">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580A3C9B"/>
    <w:multiLevelType w:val="hybridMultilevel"/>
    <w:tmpl w:val="77CC2C6A"/>
    <w:lvl w:ilvl="0" w:tplc="3EBAFA4C">
      <w:start w:val="1"/>
      <w:numFmt w:val="lowerLetter"/>
      <w:lvlText w:val="%1."/>
      <w:lvlJc w:val="left"/>
      <w:pPr>
        <w:ind w:left="2100" w:hanging="390"/>
      </w:pPr>
      <w:rPr>
        <w:rFonts w:hint="default"/>
      </w:rPr>
    </w:lvl>
    <w:lvl w:ilvl="1" w:tplc="08090019" w:tentative="1">
      <w:start w:val="1"/>
      <w:numFmt w:val="lowerLetter"/>
      <w:lvlText w:val="%2."/>
      <w:lvlJc w:val="left"/>
      <w:pPr>
        <w:ind w:left="2430" w:hanging="360"/>
      </w:pPr>
    </w:lvl>
    <w:lvl w:ilvl="2" w:tplc="0809001B" w:tentative="1">
      <w:start w:val="1"/>
      <w:numFmt w:val="lowerRoman"/>
      <w:lvlText w:val="%3."/>
      <w:lvlJc w:val="right"/>
      <w:pPr>
        <w:ind w:left="3150" w:hanging="180"/>
      </w:pPr>
    </w:lvl>
    <w:lvl w:ilvl="3" w:tplc="0809000F" w:tentative="1">
      <w:start w:val="1"/>
      <w:numFmt w:val="decimal"/>
      <w:lvlText w:val="%4."/>
      <w:lvlJc w:val="left"/>
      <w:pPr>
        <w:ind w:left="3870" w:hanging="360"/>
      </w:pPr>
    </w:lvl>
    <w:lvl w:ilvl="4" w:tplc="08090019" w:tentative="1">
      <w:start w:val="1"/>
      <w:numFmt w:val="lowerLetter"/>
      <w:lvlText w:val="%5."/>
      <w:lvlJc w:val="left"/>
      <w:pPr>
        <w:ind w:left="4590" w:hanging="360"/>
      </w:pPr>
    </w:lvl>
    <w:lvl w:ilvl="5" w:tplc="0809001B" w:tentative="1">
      <w:start w:val="1"/>
      <w:numFmt w:val="lowerRoman"/>
      <w:lvlText w:val="%6."/>
      <w:lvlJc w:val="right"/>
      <w:pPr>
        <w:ind w:left="5310" w:hanging="180"/>
      </w:pPr>
    </w:lvl>
    <w:lvl w:ilvl="6" w:tplc="0809000F" w:tentative="1">
      <w:start w:val="1"/>
      <w:numFmt w:val="decimal"/>
      <w:lvlText w:val="%7."/>
      <w:lvlJc w:val="left"/>
      <w:pPr>
        <w:ind w:left="6030" w:hanging="360"/>
      </w:pPr>
    </w:lvl>
    <w:lvl w:ilvl="7" w:tplc="08090019" w:tentative="1">
      <w:start w:val="1"/>
      <w:numFmt w:val="lowerLetter"/>
      <w:lvlText w:val="%8."/>
      <w:lvlJc w:val="left"/>
      <w:pPr>
        <w:ind w:left="6750" w:hanging="360"/>
      </w:pPr>
    </w:lvl>
    <w:lvl w:ilvl="8" w:tplc="0809001B" w:tentative="1">
      <w:start w:val="1"/>
      <w:numFmt w:val="lowerRoman"/>
      <w:lvlText w:val="%9."/>
      <w:lvlJc w:val="right"/>
      <w:pPr>
        <w:ind w:left="7470" w:hanging="180"/>
      </w:pPr>
    </w:lvl>
  </w:abstractNum>
  <w:abstractNum w:abstractNumId="11" w15:restartNumberingAfterBreak="0">
    <w:nsid w:val="5D525BF2"/>
    <w:multiLevelType w:val="hybridMultilevel"/>
    <w:tmpl w:val="55D6718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CB218C"/>
    <w:multiLevelType w:val="hybridMultilevel"/>
    <w:tmpl w:val="D5D86F56"/>
    <w:lvl w:ilvl="0" w:tplc="8946B5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982007"/>
    <w:multiLevelType w:val="hybridMultilevel"/>
    <w:tmpl w:val="3CDE851E"/>
    <w:lvl w:ilvl="0" w:tplc="3EBAFA4C">
      <w:start w:val="1"/>
      <w:numFmt w:val="lowerLetter"/>
      <w:lvlText w:val="%1."/>
      <w:lvlJc w:val="left"/>
      <w:pPr>
        <w:ind w:left="1110" w:hanging="39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705410BF"/>
    <w:multiLevelType w:val="hybridMultilevel"/>
    <w:tmpl w:val="FC2CDE16"/>
    <w:lvl w:ilvl="0" w:tplc="2C6CB602">
      <w:start w:val="1"/>
      <w:numFmt w:val="lowerLetter"/>
      <w:lvlText w:val="%1."/>
      <w:lvlJc w:val="left"/>
      <w:pPr>
        <w:ind w:left="1150" w:hanging="360"/>
      </w:pPr>
      <w:rPr>
        <w:rFonts w:hint="default"/>
      </w:rPr>
    </w:lvl>
    <w:lvl w:ilvl="1" w:tplc="08090019" w:tentative="1">
      <w:start w:val="1"/>
      <w:numFmt w:val="lowerLetter"/>
      <w:lvlText w:val="%2."/>
      <w:lvlJc w:val="left"/>
      <w:pPr>
        <w:ind w:left="1870" w:hanging="360"/>
      </w:pPr>
    </w:lvl>
    <w:lvl w:ilvl="2" w:tplc="0809001B" w:tentative="1">
      <w:start w:val="1"/>
      <w:numFmt w:val="lowerRoman"/>
      <w:lvlText w:val="%3."/>
      <w:lvlJc w:val="right"/>
      <w:pPr>
        <w:ind w:left="2590" w:hanging="180"/>
      </w:pPr>
    </w:lvl>
    <w:lvl w:ilvl="3" w:tplc="0809000F" w:tentative="1">
      <w:start w:val="1"/>
      <w:numFmt w:val="decimal"/>
      <w:lvlText w:val="%4."/>
      <w:lvlJc w:val="left"/>
      <w:pPr>
        <w:ind w:left="3310" w:hanging="360"/>
      </w:pPr>
    </w:lvl>
    <w:lvl w:ilvl="4" w:tplc="08090019" w:tentative="1">
      <w:start w:val="1"/>
      <w:numFmt w:val="lowerLetter"/>
      <w:lvlText w:val="%5."/>
      <w:lvlJc w:val="left"/>
      <w:pPr>
        <w:ind w:left="4030" w:hanging="360"/>
      </w:pPr>
    </w:lvl>
    <w:lvl w:ilvl="5" w:tplc="0809001B" w:tentative="1">
      <w:start w:val="1"/>
      <w:numFmt w:val="lowerRoman"/>
      <w:lvlText w:val="%6."/>
      <w:lvlJc w:val="right"/>
      <w:pPr>
        <w:ind w:left="4750" w:hanging="180"/>
      </w:pPr>
    </w:lvl>
    <w:lvl w:ilvl="6" w:tplc="0809000F" w:tentative="1">
      <w:start w:val="1"/>
      <w:numFmt w:val="decimal"/>
      <w:lvlText w:val="%7."/>
      <w:lvlJc w:val="left"/>
      <w:pPr>
        <w:ind w:left="5470" w:hanging="360"/>
      </w:pPr>
    </w:lvl>
    <w:lvl w:ilvl="7" w:tplc="08090019" w:tentative="1">
      <w:start w:val="1"/>
      <w:numFmt w:val="lowerLetter"/>
      <w:lvlText w:val="%8."/>
      <w:lvlJc w:val="left"/>
      <w:pPr>
        <w:ind w:left="6190" w:hanging="360"/>
      </w:pPr>
    </w:lvl>
    <w:lvl w:ilvl="8" w:tplc="0809001B" w:tentative="1">
      <w:start w:val="1"/>
      <w:numFmt w:val="lowerRoman"/>
      <w:lvlText w:val="%9."/>
      <w:lvlJc w:val="right"/>
      <w:pPr>
        <w:ind w:left="6910" w:hanging="180"/>
      </w:pPr>
    </w:lvl>
  </w:abstractNum>
  <w:abstractNum w:abstractNumId="15" w15:restartNumberingAfterBreak="0">
    <w:nsid w:val="7B6770AE"/>
    <w:multiLevelType w:val="hybridMultilevel"/>
    <w:tmpl w:val="012E99EE"/>
    <w:lvl w:ilvl="0" w:tplc="9092DED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364402539">
    <w:abstractNumId w:val="3"/>
  </w:num>
  <w:num w:numId="2" w16cid:durableId="1583178372">
    <w:abstractNumId w:val="13"/>
  </w:num>
  <w:num w:numId="3" w16cid:durableId="1687173321">
    <w:abstractNumId w:val="5"/>
  </w:num>
  <w:num w:numId="4" w16cid:durableId="1132596164">
    <w:abstractNumId w:val="4"/>
  </w:num>
  <w:num w:numId="5" w16cid:durableId="1955136909">
    <w:abstractNumId w:val="2"/>
  </w:num>
  <w:num w:numId="6" w16cid:durableId="1177504662">
    <w:abstractNumId w:val="7"/>
  </w:num>
  <w:num w:numId="7" w16cid:durableId="1713529727">
    <w:abstractNumId w:val="10"/>
  </w:num>
  <w:num w:numId="8" w16cid:durableId="375278066">
    <w:abstractNumId w:val="0"/>
  </w:num>
  <w:num w:numId="9" w16cid:durableId="1370106734">
    <w:abstractNumId w:val="15"/>
  </w:num>
  <w:num w:numId="10" w16cid:durableId="796990504">
    <w:abstractNumId w:val="8"/>
  </w:num>
  <w:num w:numId="11" w16cid:durableId="1444425240">
    <w:abstractNumId w:val="9"/>
  </w:num>
  <w:num w:numId="12" w16cid:durableId="1151025248">
    <w:abstractNumId w:val="11"/>
  </w:num>
  <w:num w:numId="13" w16cid:durableId="2097942916">
    <w:abstractNumId w:val="1"/>
  </w:num>
  <w:num w:numId="14" w16cid:durableId="672416869">
    <w:abstractNumId w:val="14"/>
  </w:num>
  <w:num w:numId="15" w16cid:durableId="1386369455">
    <w:abstractNumId w:val="6"/>
  </w:num>
  <w:num w:numId="16" w16cid:durableId="12196265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487"/>
    <w:rsid w:val="000004B9"/>
    <w:rsid w:val="00015BAE"/>
    <w:rsid w:val="00020F05"/>
    <w:rsid w:val="00107A80"/>
    <w:rsid w:val="002B2E0A"/>
    <w:rsid w:val="002C33B2"/>
    <w:rsid w:val="002D324D"/>
    <w:rsid w:val="003A51E5"/>
    <w:rsid w:val="00424487"/>
    <w:rsid w:val="00436FAD"/>
    <w:rsid w:val="0049121F"/>
    <w:rsid w:val="004C22D2"/>
    <w:rsid w:val="004D2BFF"/>
    <w:rsid w:val="004F707B"/>
    <w:rsid w:val="00567C45"/>
    <w:rsid w:val="00572E73"/>
    <w:rsid w:val="005F2A05"/>
    <w:rsid w:val="006B57B1"/>
    <w:rsid w:val="006D23E8"/>
    <w:rsid w:val="006E3DF1"/>
    <w:rsid w:val="007604E0"/>
    <w:rsid w:val="007C5E79"/>
    <w:rsid w:val="007C62F8"/>
    <w:rsid w:val="0080426F"/>
    <w:rsid w:val="00837799"/>
    <w:rsid w:val="00854494"/>
    <w:rsid w:val="0086147C"/>
    <w:rsid w:val="008B721C"/>
    <w:rsid w:val="00905704"/>
    <w:rsid w:val="009362C4"/>
    <w:rsid w:val="00A30DE5"/>
    <w:rsid w:val="00A32052"/>
    <w:rsid w:val="00AB2027"/>
    <w:rsid w:val="00B46E4D"/>
    <w:rsid w:val="00BC2E96"/>
    <w:rsid w:val="00C947E9"/>
    <w:rsid w:val="00CF3FBB"/>
    <w:rsid w:val="00DB531D"/>
    <w:rsid w:val="00DB7580"/>
    <w:rsid w:val="00E41FBD"/>
    <w:rsid w:val="00E53C93"/>
    <w:rsid w:val="00E7041A"/>
    <w:rsid w:val="00E97F37"/>
    <w:rsid w:val="00EC17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DC722"/>
  <w15:chartTrackingRefBased/>
  <w15:docId w15:val="{DF60EE81-BDA7-43C4-A0BD-A8A09127B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44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44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44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44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44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44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44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44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44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44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44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44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44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44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44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44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44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4487"/>
    <w:rPr>
      <w:rFonts w:eastAsiaTheme="majorEastAsia" w:cstheme="majorBidi"/>
      <w:color w:val="272727" w:themeColor="text1" w:themeTint="D8"/>
    </w:rPr>
  </w:style>
  <w:style w:type="paragraph" w:styleId="Title">
    <w:name w:val="Title"/>
    <w:basedOn w:val="Normal"/>
    <w:next w:val="Normal"/>
    <w:link w:val="TitleChar"/>
    <w:uiPriority w:val="10"/>
    <w:qFormat/>
    <w:rsid w:val="004244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44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44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44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4487"/>
    <w:pPr>
      <w:spacing w:before="160"/>
      <w:jc w:val="center"/>
    </w:pPr>
    <w:rPr>
      <w:i/>
      <w:iCs/>
      <w:color w:val="404040" w:themeColor="text1" w:themeTint="BF"/>
    </w:rPr>
  </w:style>
  <w:style w:type="character" w:customStyle="1" w:styleId="QuoteChar">
    <w:name w:val="Quote Char"/>
    <w:basedOn w:val="DefaultParagraphFont"/>
    <w:link w:val="Quote"/>
    <w:uiPriority w:val="29"/>
    <w:rsid w:val="00424487"/>
    <w:rPr>
      <w:i/>
      <w:iCs/>
      <w:color w:val="404040" w:themeColor="text1" w:themeTint="BF"/>
    </w:rPr>
  </w:style>
  <w:style w:type="paragraph" w:styleId="ListParagraph">
    <w:name w:val="List Paragraph"/>
    <w:basedOn w:val="Normal"/>
    <w:uiPriority w:val="34"/>
    <w:qFormat/>
    <w:rsid w:val="00424487"/>
    <w:pPr>
      <w:ind w:left="720"/>
      <w:contextualSpacing/>
    </w:pPr>
  </w:style>
  <w:style w:type="character" w:styleId="IntenseEmphasis">
    <w:name w:val="Intense Emphasis"/>
    <w:basedOn w:val="DefaultParagraphFont"/>
    <w:uiPriority w:val="21"/>
    <w:qFormat/>
    <w:rsid w:val="00424487"/>
    <w:rPr>
      <w:i/>
      <w:iCs/>
      <w:color w:val="0F4761" w:themeColor="accent1" w:themeShade="BF"/>
    </w:rPr>
  </w:style>
  <w:style w:type="paragraph" w:styleId="IntenseQuote">
    <w:name w:val="Intense Quote"/>
    <w:basedOn w:val="Normal"/>
    <w:next w:val="Normal"/>
    <w:link w:val="IntenseQuoteChar"/>
    <w:uiPriority w:val="30"/>
    <w:qFormat/>
    <w:rsid w:val="004244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4487"/>
    <w:rPr>
      <w:i/>
      <w:iCs/>
      <w:color w:val="0F4761" w:themeColor="accent1" w:themeShade="BF"/>
    </w:rPr>
  </w:style>
  <w:style w:type="character" w:styleId="IntenseReference">
    <w:name w:val="Intense Reference"/>
    <w:basedOn w:val="DefaultParagraphFont"/>
    <w:uiPriority w:val="32"/>
    <w:qFormat/>
    <w:rsid w:val="00424487"/>
    <w:rPr>
      <w:b/>
      <w:bCs/>
      <w:smallCaps/>
      <w:color w:val="0F4761" w:themeColor="accent1" w:themeShade="BF"/>
      <w:spacing w:val="5"/>
    </w:rPr>
  </w:style>
  <w:style w:type="character" w:styleId="CommentReference">
    <w:name w:val="annotation reference"/>
    <w:basedOn w:val="DefaultParagraphFont"/>
    <w:uiPriority w:val="99"/>
    <w:semiHidden/>
    <w:unhideWhenUsed/>
    <w:rsid w:val="00C947E9"/>
    <w:rPr>
      <w:sz w:val="16"/>
      <w:szCs w:val="16"/>
    </w:rPr>
  </w:style>
  <w:style w:type="paragraph" w:styleId="CommentText">
    <w:name w:val="annotation text"/>
    <w:basedOn w:val="Normal"/>
    <w:link w:val="CommentTextChar"/>
    <w:uiPriority w:val="99"/>
    <w:unhideWhenUsed/>
    <w:rsid w:val="00C947E9"/>
    <w:pPr>
      <w:spacing w:line="240" w:lineRule="auto"/>
    </w:pPr>
    <w:rPr>
      <w:sz w:val="20"/>
      <w:szCs w:val="20"/>
    </w:rPr>
  </w:style>
  <w:style w:type="character" w:customStyle="1" w:styleId="CommentTextChar">
    <w:name w:val="Comment Text Char"/>
    <w:basedOn w:val="DefaultParagraphFont"/>
    <w:link w:val="CommentText"/>
    <w:uiPriority w:val="99"/>
    <w:rsid w:val="00C947E9"/>
    <w:rPr>
      <w:sz w:val="20"/>
      <w:szCs w:val="20"/>
    </w:rPr>
  </w:style>
  <w:style w:type="paragraph" w:styleId="CommentSubject">
    <w:name w:val="annotation subject"/>
    <w:basedOn w:val="CommentText"/>
    <w:next w:val="CommentText"/>
    <w:link w:val="CommentSubjectChar"/>
    <w:uiPriority w:val="99"/>
    <w:semiHidden/>
    <w:unhideWhenUsed/>
    <w:rsid w:val="00C947E9"/>
    <w:rPr>
      <w:b/>
      <w:bCs/>
    </w:rPr>
  </w:style>
  <w:style w:type="character" w:customStyle="1" w:styleId="CommentSubjectChar">
    <w:name w:val="Comment Subject Char"/>
    <w:basedOn w:val="CommentTextChar"/>
    <w:link w:val="CommentSubject"/>
    <w:uiPriority w:val="99"/>
    <w:semiHidden/>
    <w:rsid w:val="00C947E9"/>
    <w:rPr>
      <w:b/>
      <w:bCs/>
      <w:sz w:val="20"/>
      <w:szCs w:val="20"/>
    </w:rPr>
  </w:style>
  <w:style w:type="paragraph" w:styleId="Revision">
    <w:name w:val="Revision"/>
    <w:hidden/>
    <w:uiPriority w:val="99"/>
    <w:semiHidden/>
    <w:rsid w:val="00E97F37"/>
    <w:pPr>
      <w:spacing w:after="0" w:line="240" w:lineRule="auto"/>
    </w:pPr>
  </w:style>
  <w:style w:type="character" w:styleId="Hyperlink">
    <w:name w:val="Hyperlink"/>
    <w:basedOn w:val="DefaultParagraphFont"/>
    <w:uiPriority w:val="99"/>
    <w:semiHidden/>
    <w:unhideWhenUsed/>
    <w:rsid w:val="008614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w.officeapps.live.com/op/view.aspx?src=https%3A%2F%2Fassets.publishing.service.gov.uk%2Fmedia%2F5a80675aed915d74e33fa3ab%2FCPD_Learning_and_Development_Plan.doc&amp;wdOrigin=BROWSELINK"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iew.officeapps.live.com/op/view.aspx?src=https%3A%2F%2Fassets.publishing.service.gov.uk%2Fmedia%2F5a819d5be5274a2e8ab54f0e%2FCPD_Learning_and_Development_Record.doc&amp;wdOrigin=BROWSE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3159</Words>
  <Characters>18010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Edmond Birigwa</dc:creator>
  <cp:keywords/>
  <dc:description/>
  <cp:lastModifiedBy>Georgia Scriven</cp:lastModifiedBy>
  <cp:revision>2</cp:revision>
  <dcterms:created xsi:type="dcterms:W3CDTF">2025-05-20T09:32:00Z</dcterms:created>
  <dcterms:modified xsi:type="dcterms:W3CDTF">2025-05-20T09:32:00Z</dcterms:modified>
</cp:coreProperties>
</file>