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7F9D" w14:textId="30C38971" w:rsidR="000F0E77" w:rsidRPr="00A5547D" w:rsidRDefault="00746921" w:rsidP="000F0E77">
      <w:pPr>
        <w:rPr>
          <w:sz w:val="8"/>
          <w:szCs w:val="8"/>
        </w:rPr>
      </w:pPr>
      <w:r w:rsidRPr="00321441">
        <w:rPr>
          <w:rFonts w:ascii="Arial" w:hAnsi="Arial" w:cs="Arial"/>
          <w:noProof/>
          <w:szCs w:val="22"/>
        </w:rPr>
        <w:drawing>
          <wp:inline distT="0" distB="0" distL="0" distR="0" wp14:anchorId="5C025203" wp14:editId="3663E135">
            <wp:extent cx="4145280" cy="608330"/>
            <wp:effectExtent l="0" t="0" r="7620" b="1270"/>
            <wp:docPr id="1698652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5280" cy="608330"/>
                    </a:xfrm>
                    <a:prstGeom prst="rect">
                      <a:avLst/>
                    </a:prstGeom>
                    <a:noFill/>
                    <a:ln>
                      <a:noFill/>
                    </a:ln>
                  </pic:spPr>
                </pic:pic>
              </a:graphicData>
            </a:graphic>
          </wp:inline>
        </w:drawing>
      </w:r>
    </w:p>
    <w:tbl>
      <w:tblPr>
        <w:tblW w:w="9464" w:type="dxa"/>
        <w:tblBorders>
          <w:top w:val="single" w:sz="4" w:space="0" w:color="000000"/>
          <w:bottom w:val="single" w:sz="4" w:space="0" w:color="000000"/>
        </w:tblBorders>
        <w:tblLayout w:type="fixed"/>
        <w:tblLook w:val="0000" w:firstRow="0" w:lastRow="0" w:firstColumn="0" w:lastColumn="0" w:noHBand="0" w:noVBand="0"/>
      </w:tblPr>
      <w:tblGrid>
        <w:gridCol w:w="9464"/>
      </w:tblGrid>
      <w:tr w:rsidR="000F0E77" w:rsidRPr="00A5547D" w14:paraId="054AF2B2" w14:textId="77777777" w:rsidTr="00371274">
        <w:trPr>
          <w:cantSplit/>
          <w:trHeight w:val="659"/>
        </w:trPr>
        <w:tc>
          <w:tcPr>
            <w:tcW w:w="9464" w:type="dxa"/>
            <w:shd w:val="clear" w:color="auto" w:fill="auto"/>
          </w:tcPr>
          <w:p w14:paraId="069E630F" w14:textId="496C555F" w:rsidR="000F0E77" w:rsidRPr="00371274" w:rsidRDefault="000F0E77" w:rsidP="00301560">
            <w:pPr>
              <w:spacing w:before="120"/>
              <w:ind w:left="-108" w:right="34"/>
              <w:rPr>
                <w:rFonts w:ascii="Arial" w:hAnsi="Arial" w:cs="Arial"/>
                <w:b/>
                <w:color w:val="000000"/>
                <w:sz w:val="40"/>
                <w:szCs w:val="40"/>
              </w:rPr>
            </w:pPr>
            <w:bookmarkStart w:id="0" w:name="bmkTable00"/>
            <w:bookmarkEnd w:id="0"/>
            <w:r w:rsidRPr="00371274">
              <w:rPr>
                <w:rFonts w:ascii="Arial" w:hAnsi="Arial" w:cs="Arial"/>
                <w:b/>
                <w:color w:val="000000"/>
                <w:sz w:val="40"/>
                <w:szCs w:val="40"/>
              </w:rPr>
              <w:t>Order Decision</w:t>
            </w:r>
          </w:p>
        </w:tc>
      </w:tr>
      <w:tr w:rsidR="000F0E77" w:rsidRPr="00A5547D" w14:paraId="5B5B9629" w14:textId="77777777" w:rsidTr="00371274">
        <w:trPr>
          <w:cantSplit/>
          <w:trHeight w:val="425"/>
        </w:trPr>
        <w:tc>
          <w:tcPr>
            <w:tcW w:w="9464" w:type="dxa"/>
            <w:shd w:val="clear" w:color="auto" w:fill="auto"/>
            <w:vAlign w:val="center"/>
          </w:tcPr>
          <w:p w14:paraId="05F22C6B" w14:textId="74C7AEE8" w:rsidR="00DF7B23" w:rsidRPr="00371274" w:rsidRDefault="00DF7B23" w:rsidP="00DF7B23">
            <w:pPr>
              <w:spacing w:before="60"/>
              <w:ind w:left="-108" w:right="34"/>
              <w:rPr>
                <w:rFonts w:ascii="Arial" w:hAnsi="Arial" w:cs="Arial"/>
                <w:color w:val="000000"/>
                <w:szCs w:val="22"/>
              </w:rPr>
            </w:pPr>
            <w:r w:rsidRPr="00371274">
              <w:rPr>
                <w:rFonts w:ascii="Arial" w:hAnsi="Arial" w:cs="Arial"/>
                <w:color w:val="000000"/>
                <w:szCs w:val="22"/>
              </w:rPr>
              <w:t xml:space="preserve">First inquiry </w:t>
            </w:r>
            <w:r w:rsidR="00C60E80" w:rsidRPr="00371274">
              <w:rPr>
                <w:rFonts w:ascii="Arial" w:hAnsi="Arial" w:cs="Arial"/>
                <w:color w:val="000000"/>
                <w:szCs w:val="22"/>
              </w:rPr>
              <w:t xml:space="preserve">opened </w:t>
            </w:r>
            <w:r w:rsidRPr="00371274">
              <w:rPr>
                <w:rFonts w:ascii="Arial" w:hAnsi="Arial" w:cs="Arial"/>
                <w:color w:val="000000"/>
                <w:szCs w:val="22"/>
              </w:rPr>
              <w:t xml:space="preserve">on </w:t>
            </w:r>
            <w:r w:rsidR="00F5704E">
              <w:rPr>
                <w:rFonts w:ascii="Arial" w:hAnsi="Arial" w:cs="Arial"/>
                <w:color w:val="000000"/>
                <w:szCs w:val="22"/>
              </w:rPr>
              <w:t>22</w:t>
            </w:r>
            <w:r w:rsidR="00C60E80" w:rsidRPr="00371274">
              <w:rPr>
                <w:rFonts w:ascii="Arial" w:hAnsi="Arial" w:cs="Arial"/>
                <w:color w:val="000000"/>
                <w:szCs w:val="22"/>
              </w:rPr>
              <w:t xml:space="preserve"> </w:t>
            </w:r>
            <w:r w:rsidR="00BE6ABB">
              <w:rPr>
                <w:rFonts w:ascii="Arial" w:hAnsi="Arial" w:cs="Arial"/>
                <w:color w:val="000000"/>
                <w:szCs w:val="22"/>
              </w:rPr>
              <w:t xml:space="preserve">February </w:t>
            </w:r>
            <w:r w:rsidRPr="00371274">
              <w:rPr>
                <w:rFonts w:ascii="Arial" w:hAnsi="Arial" w:cs="Arial"/>
                <w:color w:val="000000"/>
                <w:szCs w:val="22"/>
              </w:rPr>
              <w:t>20</w:t>
            </w:r>
            <w:r w:rsidR="00C60E80" w:rsidRPr="00371274">
              <w:rPr>
                <w:rFonts w:ascii="Arial" w:hAnsi="Arial" w:cs="Arial"/>
                <w:color w:val="000000"/>
                <w:szCs w:val="22"/>
              </w:rPr>
              <w:t>2</w:t>
            </w:r>
            <w:r w:rsidR="00BE6ABB">
              <w:rPr>
                <w:rFonts w:ascii="Arial" w:hAnsi="Arial" w:cs="Arial"/>
                <w:color w:val="000000"/>
                <w:szCs w:val="22"/>
              </w:rPr>
              <w:t>2</w:t>
            </w:r>
          </w:p>
          <w:p w14:paraId="274D4BA4" w14:textId="21B88EB7" w:rsidR="000F0E77" w:rsidRPr="00371274" w:rsidRDefault="00DF7B23" w:rsidP="00DF7B23">
            <w:pPr>
              <w:spacing w:before="60"/>
              <w:ind w:left="-108" w:right="34"/>
              <w:rPr>
                <w:rFonts w:ascii="Arial" w:hAnsi="Arial" w:cs="Arial"/>
                <w:color w:val="000000"/>
                <w:szCs w:val="22"/>
              </w:rPr>
            </w:pPr>
            <w:r w:rsidRPr="00371274">
              <w:rPr>
                <w:rFonts w:ascii="Arial" w:hAnsi="Arial" w:cs="Arial"/>
                <w:color w:val="000000"/>
                <w:szCs w:val="22"/>
              </w:rPr>
              <w:t xml:space="preserve">Second inquiry </w:t>
            </w:r>
            <w:r w:rsidR="00BD01B7" w:rsidRPr="00371274">
              <w:rPr>
                <w:rFonts w:ascii="Arial" w:hAnsi="Arial" w:cs="Arial"/>
                <w:color w:val="000000"/>
                <w:szCs w:val="22"/>
              </w:rPr>
              <w:t>opened on</w:t>
            </w:r>
            <w:r w:rsidRPr="00371274">
              <w:rPr>
                <w:rFonts w:ascii="Arial" w:hAnsi="Arial" w:cs="Arial"/>
                <w:color w:val="000000"/>
                <w:szCs w:val="22"/>
              </w:rPr>
              <w:t xml:space="preserve"> </w:t>
            </w:r>
            <w:r w:rsidR="00F43A1B">
              <w:rPr>
                <w:rFonts w:ascii="Arial" w:hAnsi="Arial" w:cs="Arial"/>
                <w:color w:val="000000"/>
                <w:szCs w:val="22"/>
              </w:rPr>
              <w:t>2</w:t>
            </w:r>
            <w:r w:rsidR="00015DFC">
              <w:rPr>
                <w:rFonts w:ascii="Arial" w:hAnsi="Arial" w:cs="Arial"/>
                <w:color w:val="000000"/>
                <w:szCs w:val="22"/>
              </w:rPr>
              <w:t>6</w:t>
            </w:r>
            <w:r w:rsidR="00BD01B7" w:rsidRPr="00371274">
              <w:rPr>
                <w:rFonts w:ascii="Arial" w:hAnsi="Arial" w:cs="Arial"/>
                <w:color w:val="000000"/>
                <w:szCs w:val="22"/>
              </w:rPr>
              <w:t xml:space="preserve"> </w:t>
            </w:r>
            <w:r w:rsidR="00F43A1B">
              <w:rPr>
                <w:rFonts w:ascii="Arial" w:hAnsi="Arial" w:cs="Arial"/>
                <w:color w:val="000000"/>
                <w:szCs w:val="22"/>
              </w:rPr>
              <w:t>November</w:t>
            </w:r>
            <w:r w:rsidR="00BD01B7" w:rsidRPr="00371274">
              <w:rPr>
                <w:rFonts w:ascii="Arial" w:hAnsi="Arial" w:cs="Arial"/>
                <w:color w:val="000000"/>
                <w:szCs w:val="22"/>
              </w:rPr>
              <w:t xml:space="preserve"> </w:t>
            </w:r>
            <w:r w:rsidRPr="00371274">
              <w:rPr>
                <w:rFonts w:ascii="Arial" w:hAnsi="Arial" w:cs="Arial"/>
                <w:color w:val="000000"/>
                <w:szCs w:val="22"/>
              </w:rPr>
              <w:t>20</w:t>
            </w:r>
            <w:r w:rsidR="00BD01B7" w:rsidRPr="00371274">
              <w:rPr>
                <w:rFonts w:ascii="Arial" w:hAnsi="Arial" w:cs="Arial"/>
                <w:color w:val="000000"/>
                <w:szCs w:val="22"/>
              </w:rPr>
              <w:t>2</w:t>
            </w:r>
            <w:r w:rsidR="00651799">
              <w:rPr>
                <w:rFonts w:ascii="Arial" w:hAnsi="Arial" w:cs="Arial"/>
                <w:color w:val="000000"/>
                <w:szCs w:val="22"/>
              </w:rPr>
              <w:t>4</w:t>
            </w:r>
          </w:p>
        </w:tc>
      </w:tr>
      <w:tr w:rsidR="000F0E77" w:rsidRPr="00A5547D" w14:paraId="0A3E125D" w14:textId="77777777" w:rsidTr="00371274">
        <w:trPr>
          <w:cantSplit/>
          <w:trHeight w:val="374"/>
        </w:trPr>
        <w:tc>
          <w:tcPr>
            <w:tcW w:w="9464" w:type="dxa"/>
            <w:shd w:val="clear" w:color="auto" w:fill="auto"/>
          </w:tcPr>
          <w:p w14:paraId="639C9CF3" w14:textId="77777777" w:rsidR="000F0E77" w:rsidRPr="00371274" w:rsidRDefault="000F0E77" w:rsidP="00301560">
            <w:pPr>
              <w:spacing w:before="180"/>
              <w:ind w:left="-108" w:right="34"/>
              <w:rPr>
                <w:rFonts w:ascii="Arial" w:hAnsi="Arial" w:cs="Arial"/>
                <w:b/>
                <w:color w:val="000000"/>
                <w:sz w:val="16"/>
                <w:szCs w:val="22"/>
              </w:rPr>
            </w:pPr>
            <w:r w:rsidRPr="00371274">
              <w:rPr>
                <w:rFonts w:ascii="Arial" w:hAnsi="Arial" w:cs="Arial"/>
                <w:b/>
                <w:color w:val="000000"/>
                <w:szCs w:val="22"/>
              </w:rPr>
              <w:t>by Mark Yates BA(Hons) MIPROW</w:t>
            </w:r>
          </w:p>
        </w:tc>
      </w:tr>
      <w:tr w:rsidR="000F0E77" w:rsidRPr="00A5547D" w14:paraId="32D14276" w14:textId="77777777" w:rsidTr="00371274">
        <w:trPr>
          <w:cantSplit/>
          <w:trHeight w:val="357"/>
        </w:trPr>
        <w:tc>
          <w:tcPr>
            <w:tcW w:w="9464" w:type="dxa"/>
            <w:shd w:val="clear" w:color="auto" w:fill="auto"/>
          </w:tcPr>
          <w:p w14:paraId="0A532579" w14:textId="7F5A4853" w:rsidR="000F0E77" w:rsidRPr="00371274" w:rsidRDefault="000F0E77" w:rsidP="00301560">
            <w:pPr>
              <w:spacing w:before="120"/>
              <w:ind w:left="-108" w:right="34"/>
              <w:rPr>
                <w:rFonts w:ascii="Arial" w:hAnsi="Arial" w:cs="Arial"/>
                <w:b/>
                <w:color w:val="000000"/>
                <w:sz w:val="16"/>
                <w:szCs w:val="16"/>
              </w:rPr>
            </w:pPr>
            <w:r w:rsidRPr="00371274">
              <w:rPr>
                <w:rFonts w:ascii="Arial" w:hAnsi="Arial" w:cs="Arial"/>
                <w:b/>
                <w:color w:val="000000"/>
                <w:sz w:val="16"/>
                <w:szCs w:val="16"/>
              </w:rPr>
              <w:t>an Inspector appointed by the Secretary of State for Environment, Food and Rural Affairs</w:t>
            </w:r>
          </w:p>
        </w:tc>
      </w:tr>
      <w:tr w:rsidR="000F0E77" w:rsidRPr="00A5547D" w14:paraId="2061E0D3" w14:textId="77777777" w:rsidTr="00371274">
        <w:trPr>
          <w:cantSplit/>
          <w:trHeight w:val="335"/>
        </w:trPr>
        <w:tc>
          <w:tcPr>
            <w:tcW w:w="9464" w:type="dxa"/>
            <w:shd w:val="clear" w:color="auto" w:fill="auto"/>
          </w:tcPr>
          <w:p w14:paraId="20EF88DA" w14:textId="01555318" w:rsidR="000F0E77" w:rsidRPr="00371274" w:rsidRDefault="000F0E77" w:rsidP="00301560">
            <w:pPr>
              <w:spacing w:before="120"/>
              <w:ind w:left="-108" w:right="176"/>
              <w:rPr>
                <w:rFonts w:ascii="Arial" w:hAnsi="Arial" w:cs="Arial"/>
                <w:b/>
                <w:color w:val="000000"/>
                <w:sz w:val="16"/>
                <w:szCs w:val="16"/>
              </w:rPr>
            </w:pPr>
            <w:r w:rsidRPr="00371274">
              <w:rPr>
                <w:rFonts w:ascii="Arial" w:hAnsi="Arial" w:cs="Arial"/>
                <w:b/>
                <w:color w:val="000000"/>
                <w:sz w:val="16"/>
                <w:szCs w:val="16"/>
              </w:rPr>
              <w:t>Decision date:</w:t>
            </w:r>
            <w:r w:rsidR="001D12C3">
              <w:rPr>
                <w:rFonts w:ascii="Arial" w:hAnsi="Arial" w:cs="Arial"/>
                <w:b/>
                <w:color w:val="000000"/>
                <w:sz w:val="16"/>
                <w:szCs w:val="16"/>
              </w:rPr>
              <w:t xml:space="preserve"> 30 April 2025</w:t>
            </w:r>
          </w:p>
        </w:tc>
      </w:tr>
    </w:tbl>
    <w:p w14:paraId="65FAB905" w14:textId="77777777" w:rsidR="000F0E77" w:rsidRDefault="000F0E77" w:rsidP="000F0E77">
      <w:pPr>
        <w:pStyle w:val="Noindent"/>
        <w:rPr>
          <w:b/>
          <w:sz w:val="20"/>
        </w:rPr>
      </w:pPr>
    </w:p>
    <w:tbl>
      <w:tblPr>
        <w:tblW w:w="0" w:type="auto"/>
        <w:tblLayout w:type="fixed"/>
        <w:tblLook w:val="0000" w:firstRow="0" w:lastRow="0" w:firstColumn="0" w:lastColumn="0" w:noHBand="0" w:noVBand="0"/>
      </w:tblPr>
      <w:tblGrid>
        <w:gridCol w:w="9520"/>
      </w:tblGrid>
      <w:tr w:rsidR="000F0E77" w:rsidRPr="000D4887" w14:paraId="2A19D3BA" w14:textId="77777777" w:rsidTr="00301560">
        <w:tc>
          <w:tcPr>
            <w:tcW w:w="9520" w:type="dxa"/>
            <w:shd w:val="clear" w:color="auto" w:fill="auto"/>
          </w:tcPr>
          <w:p w14:paraId="5E98E1C3" w14:textId="50C21BC7" w:rsidR="000F0E77" w:rsidRPr="00015DFC" w:rsidRDefault="000F0E77" w:rsidP="00301560">
            <w:pPr>
              <w:spacing w:after="60"/>
              <w:rPr>
                <w:rFonts w:ascii="Arial" w:hAnsi="Arial" w:cs="Arial"/>
                <w:b/>
                <w:color w:val="000000"/>
              </w:rPr>
            </w:pPr>
            <w:r w:rsidRPr="00015DFC">
              <w:rPr>
                <w:rFonts w:ascii="Arial" w:hAnsi="Arial" w:cs="Arial"/>
                <w:b/>
                <w:color w:val="000000"/>
              </w:rPr>
              <w:t xml:space="preserve">Order Ref: </w:t>
            </w:r>
            <w:r w:rsidR="00DE663A" w:rsidRPr="00DE663A">
              <w:rPr>
                <w:rFonts w:ascii="Arial" w:hAnsi="Arial" w:cs="Arial"/>
                <w:b/>
                <w:color w:val="000000"/>
                <w:szCs w:val="22"/>
              </w:rPr>
              <w:t>ROW/3227322</w:t>
            </w:r>
            <w:r w:rsidR="00BD01B7" w:rsidRPr="00DE663A">
              <w:rPr>
                <w:rFonts w:ascii="Arial" w:hAnsi="Arial" w:cs="Arial"/>
                <w:b/>
                <w:szCs w:val="22"/>
              </w:rPr>
              <w:t>M</w:t>
            </w:r>
            <w:r w:rsidR="007A7412" w:rsidRPr="00DE663A">
              <w:rPr>
                <w:rFonts w:ascii="Arial" w:hAnsi="Arial" w:cs="Arial"/>
                <w:b/>
                <w:szCs w:val="22"/>
              </w:rPr>
              <w:t>1</w:t>
            </w:r>
          </w:p>
        </w:tc>
      </w:tr>
      <w:tr w:rsidR="000F0E77" w14:paraId="0E186897" w14:textId="77777777" w:rsidTr="00301560">
        <w:tc>
          <w:tcPr>
            <w:tcW w:w="9520" w:type="dxa"/>
            <w:shd w:val="clear" w:color="auto" w:fill="auto"/>
          </w:tcPr>
          <w:p w14:paraId="3BDC50E6" w14:textId="24A11747" w:rsidR="000F0E77" w:rsidRPr="00A400E1" w:rsidRDefault="000F0E77" w:rsidP="00301560">
            <w:pPr>
              <w:pStyle w:val="TBullet"/>
              <w:rPr>
                <w:rFonts w:ascii="Arial" w:hAnsi="Arial" w:cs="Arial"/>
                <w:sz w:val="22"/>
                <w:szCs w:val="22"/>
              </w:rPr>
            </w:pPr>
            <w:r w:rsidRPr="00A400E1">
              <w:rPr>
                <w:rFonts w:ascii="Arial" w:hAnsi="Arial" w:cs="Arial"/>
                <w:sz w:val="22"/>
                <w:szCs w:val="22"/>
              </w:rPr>
              <w:t xml:space="preserve">This Order </w:t>
            </w:r>
            <w:r w:rsidR="00D934DF" w:rsidRPr="00A400E1">
              <w:rPr>
                <w:rFonts w:ascii="Arial" w:hAnsi="Arial" w:cs="Arial"/>
                <w:sz w:val="22"/>
                <w:szCs w:val="22"/>
              </w:rPr>
              <w:t>was</w:t>
            </w:r>
            <w:r w:rsidRPr="00A400E1">
              <w:rPr>
                <w:rFonts w:ascii="Arial" w:hAnsi="Arial" w:cs="Arial"/>
                <w:sz w:val="22"/>
                <w:szCs w:val="22"/>
              </w:rPr>
              <w:t xml:space="preserve"> made under Section 53(2)</w:t>
            </w:r>
            <w:r w:rsidR="00946DAD">
              <w:rPr>
                <w:rFonts w:ascii="Arial" w:hAnsi="Arial" w:cs="Arial"/>
                <w:sz w:val="22"/>
                <w:szCs w:val="22"/>
              </w:rPr>
              <w:t>(b)</w:t>
            </w:r>
            <w:r w:rsidRPr="00A400E1">
              <w:rPr>
                <w:rFonts w:ascii="Arial" w:hAnsi="Arial" w:cs="Arial"/>
                <w:sz w:val="22"/>
                <w:szCs w:val="22"/>
              </w:rPr>
              <w:t xml:space="preserve"> of the Wildlife and Countryside Act 1981 and is known as </w:t>
            </w:r>
            <w:bookmarkStart w:id="1" w:name="_Hlk23756952"/>
            <w:r w:rsidR="0065570F">
              <w:rPr>
                <w:rFonts w:ascii="Arial" w:hAnsi="Arial" w:cs="Arial"/>
                <w:sz w:val="22"/>
                <w:szCs w:val="22"/>
              </w:rPr>
              <w:t xml:space="preserve">the </w:t>
            </w:r>
            <w:r w:rsidR="00A400E1" w:rsidRPr="00A400E1">
              <w:rPr>
                <w:rFonts w:ascii="Arial" w:hAnsi="Arial" w:cs="Arial"/>
                <w:sz w:val="22"/>
                <w:szCs w:val="22"/>
              </w:rPr>
              <w:t xml:space="preserve">Norfolk County Council (Thompson, </w:t>
            </w:r>
            <w:proofErr w:type="spellStart"/>
            <w:r w:rsidR="00A400E1" w:rsidRPr="00A400E1">
              <w:rPr>
                <w:rFonts w:ascii="Arial" w:hAnsi="Arial" w:cs="Arial"/>
                <w:sz w:val="22"/>
                <w:szCs w:val="22"/>
              </w:rPr>
              <w:t>Pockthorpe</w:t>
            </w:r>
            <w:proofErr w:type="spellEnd"/>
            <w:r w:rsidR="00A400E1" w:rsidRPr="00A400E1">
              <w:rPr>
                <w:rFonts w:ascii="Arial" w:hAnsi="Arial" w:cs="Arial"/>
                <w:sz w:val="22"/>
                <w:szCs w:val="22"/>
              </w:rPr>
              <w:t xml:space="preserve"> Lane)</w:t>
            </w:r>
            <w:r w:rsidR="00A400E1" w:rsidRPr="00A400E1">
              <w:rPr>
                <w:rFonts w:ascii="Arial" w:hAnsi="Arial" w:cs="Arial"/>
                <w:iCs/>
                <w:sz w:val="22"/>
                <w:szCs w:val="22"/>
              </w:rPr>
              <w:t xml:space="preserve"> Modification Order 201</w:t>
            </w:r>
            <w:bookmarkEnd w:id="1"/>
            <w:r w:rsidR="00A400E1" w:rsidRPr="00A400E1">
              <w:rPr>
                <w:rFonts w:ascii="Arial" w:hAnsi="Arial" w:cs="Arial"/>
                <w:iCs/>
                <w:sz w:val="22"/>
                <w:szCs w:val="22"/>
              </w:rPr>
              <w:t>8</w:t>
            </w:r>
            <w:r w:rsidRPr="00A400E1">
              <w:rPr>
                <w:rFonts w:ascii="Arial" w:hAnsi="Arial" w:cs="Arial"/>
                <w:sz w:val="22"/>
                <w:szCs w:val="22"/>
              </w:rPr>
              <w:t>.</w:t>
            </w:r>
          </w:p>
        </w:tc>
      </w:tr>
      <w:tr w:rsidR="000F0E77" w14:paraId="64A34BAD" w14:textId="77777777" w:rsidTr="00301560">
        <w:tc>
          <w:tcPr>
            <w:tcW w:w="9520" w:type="dxa"/>
            <w:shd w:val="clear" w:color="auto" w:fill="auto"/>
          </w:tcPr>
          <w:p w14:paraId="0501F1B7" w14:textId="3229B655" w:rsidR="000F0E77" w:rsidRPr="002B7953" w:rsidRDefault="000F0E77" w:rsidP="00301560">
            <w:pPr>
              <w:pStyle w:val="TBullet"/>
              <w:rPr>
                <w:rFonts w:ascii="Arial" w:hAnsi="Arial" w:cs="Arial"/>
                <w:sz w:val="22"/>
                <w:szCs w:val="22"/>
              </w:rPr>
            </w:pPr>
            <w:r w:rsidRPr="002B7953">
              <w:rPr>
                <w:rFonts w:ascii="Arial" w:hAnsi="Arial" w:cs="Arial"/>
                <w:sz w:val="22"/>
                <w:szCs w:val="22"/>
              </w:rPr>
              <w:t xml:space="preserve">The Order was made by </w:t>
            </w:r>
            <w:r w:rsidR="00A400E1" w:rsidRPr="002B7953">
              <w:rPr>
                <w:rFonts w:ascii="Arial" w:hAnsi="Arial" w:cs="Arial"/>
                <w:sz w:val="22"/>
                <w:szCs w:val="22"/>
              </w:rPr>
              <w:t xml:space="preserve">Norfolk County Council </w:t>
            </w:r>
            <w:r w:rsidRPr="002B7953">
              <w:rPr>
                <w:rFonts w:ascii="Arial" w:hAnsi="Arial" w:cs="Arial"/>
                <w:sz w:val="22"/>
                <w:szCs w:val="22"/>
              </w:rPr>
              <w:t xml:space="preserve">on </w:t>
            </w:r>
            <w:r w:rsidR="003C373B">
              <w:rPr>
                <w:rFonts w:ascii="Arial" w:hAnsi="Arial" w:cs="Arial"/>
                <w:sz w:val="22"/>
                <w:szCs w:val="22"/>
              </w:rPr>
              <w:t>6</w:t>
            </w:r>
            <w:r w:rsidR="007A1CE5" w:rsidRPr="002B7953">
              <w:rPr>
                <w:rFonts w:ascii="Arial" w:hAnsi="Arial" w:cs="Arial"/>
                <w:sz w:val="22"/>
                <w:szCs w:val="22"/>
              </w:rPr>
              <w:t xml:space="preserve"> </w:t>
            </w:r>
            <w:r w:rsidR="00CA280A" w:rsidRPr="002B7953">
              <w:rPr>
                <w:rFonts w:ascii="Arial" w:hAnsi="Arial" w:cs="Arial"/>
                <w:sz w:val="22"/>
                <w:szCs w:val="22"/>
              </w:rPr>
              <w:t>April</w:t>
            </w:r>
            <w:r w:rsidR="007A1CE5" w:rsidRPr="002B7953">
              <w:rPr>
                <w:rFonts w:ascii="Arial" w:hAnsi="Arial" w:cs="Arial"/>
                <w:sz w:val="22"/>
                <w:szCs w:val="22"/>
              </w:rPr>
              <w:t xml:space="preserve"> 201</w:t>
            </w:r>
            <w:r w:rsidR="00CA280A" w:rsidRPr="002B7953">
              <w:rPr>
                <w:rFonts w:ascii="Arial" w:hAnsi="Arial" w:cs="Arial"/>
                <w:sz w:val="22"/>
                <w:szCs w:val="22"/>
              </w:rPr>
              <w:t>8</w:t>
            </w:r>
            <w:r w:rsidR="007A1CE5" w:rsidRPr="002B7953">
              <w:rPr>
                <w:rFonts w:ascii="Arial" w:hAnsi="Arial" w:cs="Arial"/>
                <w:sz w:val="22"/>
                <w:szCs w:val="22"/>
              </w:rPr>
              <w:t xml:space="preserve"> </w:t>
            </w:r>
            <w:r w:rsidRPr="002B7953">
              <w:rPr>
                <w:rFonts w:ascii="Arial" w:hAnsi="Arial" w:cs="Arial"/>
                <w:sz w:val="22"/>
                <w:szCs w:val="22"/>
              </w:rPr>
              <w:t>and propose</w:t>
            </w:r>
            <w:r w:rsidR="004B0AED" w:rsidRPr="002B7953">
              <w:rPr>
                <w:rFonts w:ascii="Arial" w:hAnsi="Arial" w:cs="Arial"/>
                <w:sz w:val="22"/>
                <w:szCs w:val="22"/>
              </w:rPr>
              <w:t>d</w:t>
            </w:r>
            <w:r w:rsidRPr="002B7953">
              <w:rPr>
                <w:rFonts w:ascii="Arial" w:hAnsi="Arial" w:cs="Arial"/>
                <w:sz w:val="22"/>
                <w:szCs w:val="22"/>
              </w:rPr>
              <w:t xml:space="preserve"> to </w:t>
            </w:r>
            <w:r w:rsidR="002B7953" w:rsidRPr="002B7953">
              <w:rPr>
                <w:rFonts w:ascii="Arial" w:hAnsi="Arial" w:cs="Arial"/>
                <w:sz w:val="22"/>
                <w:szCs w:val="22"/>
              </w:rPr>
              <w:t xml:space="preserve">add to the definitive map and statement a </w:t>
            </w:r>
            <w:r w:rsidR="002678F6" w:rsidRPr="002B7953">
              <w:rPr>
                <w:rFonts w:ascii="Arial" w:hAnsi="Arial" w:cs="Arial"/>
                <w:sz w:val="22"/>
                <w:szCs w:val="22"/>
              </w:rPr>
              <w:t xml:space="preserve">byway open to all traffic from </w:t>
            </w:r>
            <w:proofErr w:type="spellStart"/>
            <w:r w:rsidR="002678F6" w:rsidRPr="002B7953">
              <w:rPr>
                <w:rFonts w:ascii="Arial" w:hAnsi="Arial" w:cs="Arial"/>
                <w:sz w:val="22"/>
                <w:szCs w:val="22"/>
              </w:rPr>
              <w:t>Pockthorpe</w:t>
            </w:r>
            <w:proofErr w:type="spellEnd"/>
            <w:r w:rsidR="002678F6" w:rsidRPr="002B7953">
              <w:rPr>
                <w:rFonts w:ascii="Arial" w:hAnsi="Arial" w:cs="Arial"/>
                <w:sz w:val="22"/>
                <w:szCs w:val="22"/>
              </w:rPr>
              <w:t xml:space="preserve"> Lane to Sparrow Hill, Thompson</w:t>
            </w:r>
            <w:r w:rsidRPr="002B7953">
              <w:rPr>
                <w:rFonts w:ascii="Arial" w:hAnsi="Arial" w:cs="Arial"/>
                <w:sz w:val="22"/>
                <w:szCs w:val="22"/>
              </w:rPr>
              <w:t>, as detailed in the Order Map and Schedule.</w:t>
            </w:r>
          </w:p>
          <w:p w14:paraId="597124F2" w14:textId="68589F7C" w:rsidR="005139FE" w:rsidRPr="00D075B2" w:rsidRDefault="0057370D" w:rsidP="00301560">
            <w:pPr>
              <w:pStyle w:val="TBullet"/>
              <w:rPr>
                <w:rFonts w:ascii="Arial" w:hAnsi="Arial" w:cs="Arial"/>
                <w:sz w:val="22"/>
                <w:szCs w:val="22"/>
              </w:rPr>
            </w:pPr>
            <w:r w:rsidRPr="002B7953">
              <w:rPr>
                <w:rFonts w:ascii="Arial" w:hAnsi="Arial" w:cs="Arial"/>
                <w:sz w:val="22"/>
                <w:szCs w:val="22"/>
              </w:rPr>
              <w:t>Norfolk County Council</w:t>
            </w:r>
            <w:r w:rsidR="00F66396">
              <w:rPr>
                <w:rFonts w:ascii="Arial" w:hAnsi="Arial" w:cs="Arial"/>
                <w:sz w:val="22"/>
                <w:szCs w:val="22"/>
              </w:rPr>
              <w:t xml:space="preserve"> </w:t>
            </w:r>
            <w:r w:rsidR="005139FE" w:rsidRPr="00D075B2">
              <w:rPr>
                <w:rFonts w:ascii="Arial" w:hAnsi="Arial" w:cs="Arial"/>
                <w:sz w:val="22"/>
                <w:szCs w:val="22"/>
              </w:rPr>
              <w:t>submitted the Order for confirmation to the Secretary of State for Environment, Food and Rural Affairs.</w:t>
            </w:r>
          </w:p>
        </w:tc>
      </w:tr>
      <w:tr w:rsidR="000F0E77" w14:paraId="44DC3894" w14:textId="77777777" w:rsidTr="00301560">
        <w:tc>
          <w:tcPr>
            <w:tcW w:w="9520" w:type="dxa"/>
            <w:shd w:val="clear" w:color="auto" w:fill="auto"/>
          </w:tcPr>
          <w:p w14:paraId="679B1E09" w14:textId="5B4A0B5C" w:rsidR="000F0E77" w:rsidRPr="00D075B2" w:rsidRDefault="00AD1D86" w:rsidP="00301560">
            <w:pPr>
              <w:pStyle w:val="TBullet"/>
              <w:rPr>
                <w:rFonts w:ascii="Arial" w:hAnsi="Arial" w:cs="Arial"/>
                <w:sz w:val="22"/>
                <w:szCs w:val="22"/>
              </w:rPr>
            </w:pPr>
            <w:r w:rsidRPr="00D075B2">
              <w:rPr>
                <w:rFonts w:ascii="Arial" w:hAnsi="Arial" w:cs="Arial"/>
                <w:sz w:val="22"/>
                <w:szCs w:val="22"/>
              </w:rPr>
              <w:t xml:space="preserve">In accordance with Paragraph 8(2) of Schedule 15 to the </w:t>
            </w:r>
            <w:r w:rsidR="007A1CE5" w:rsidRPr="00D075B2">
              <w:rPr>
                <w:rFonts w:ascii="Arial" w:hAnsi="Arial" w:cs="Arial"/>
                <w:sz w:val="22"/>
                <w:szCs w:val="22"/>
              </w:rPr>
              <w:t xml:space="preserve">Wildlife and Countryside Act 1981 </w:t>
            </w:r>
            <w:r w:rsidRPr="00D075B2">
              <w:rPr>
                <w:rFonts w:ascii="Arial" w:hAnsi="Arial" w:cs="Arial"/>
                <w:sz w:val="22"/>
                <w:szCs w:val="22"/>
              </w:rPr>
              <w:t xml:space="preserve">notice </w:t>
            </w:r>
            <w:r w:rsidR="007A1CE5" w:rsidRPr="00D075B2">
              <w:rPr>
                <w:rFonts w:ascii="Arial" w:hAnsi="Arial" w:cs="Arial"/>
                <w:sz w:val="22"/>
                <w:szCs w:val="22"/>
              </w:rPr>
              <w:t xml:space="preserve">has been given </w:t>
            </w:r>
            <w:r w:rsidRPr="00D075B2">
              <w:rPr>
                <w:rFonts w:ascii="Arial" w:hAnsi="Arial" w:cs="Arial"/>
                <w:sz w:val="22"/>
                <w:szCs w:val="22"/>
              </w:rPr>
              <w:t xml:space="preserve">of </w:t>
            </w:r>
            <w:r w:rsidR="007A1CE5" w:rsidRPr="00D075B2">
              <w:rPr>
                <w:rFonts w:ascii="Arial" w:hAnsi="Arial" w:cs="Arial"/>
                <w:sz w:val="22"/>
                <w:szCs w:val="22"/>
              </w:rPr>
              <w:t>the</w:t>
            </w:r>
            <w:r w:rsidRPr="00D075B2">
              <w:rPr>
                <w:rFonts w:ascii="Arial" w:hAnsi="Arial" w:cs="Arial"/>
                <w:sz w:val="22"/>
                <w:szCs w:val="22"/>
              </w:rPr>
              <w:t xml:space="preserve"> proposal to confirm the Order with modifications</w:t>
            </w:r>
            <w:r w:rsidR="000F0E77" w:rsidRPr="00D075B2">
              <w:rPr>
                <w:rFonts w:ascii="Arial" w:hAnsi="Arial" w:cs="Arial"/>
                <w:sz w:val="22"/>
                <w:szCs w:val="22"/>
              </w:rPr>
              <w:t xml:space="preserve">. </w:t>
            </w:r>
          </w:p>
        </w:tc>
      </w:tr>
      <w:tr w:rsidR="000F0E77" w:rsidRPr="000D4887" w14:paraId="1897A9F1" w14:textId="77777777" w:rsidTr="00301560">
        <w:tc>
          <w:tcPr>
            <w:tcW w:w="9520" w:type="dxa"/>
            <w:shd w:val="clear" w:color="auto" w:fill="auto"/>
          </w:tcPr>
          <w:p w14:paraId="4F736287" w14:textId="3597BF66" w:rsidR="000F0E77" w:rsidRPr="0053288F" w:rsidRDefault="000F0E77" w:rsidP="00301560">
            <w:pPr>
              <w:spacing w:before="60"/>
              <w:rPr>
                <w:rFonts w:ascii="Arial" w:hAnsi="Arial" w:cs="Arial"/>
                <w:b/>
                <w:color w:val="000000"/>
                <w:sz w:val="24"/>
                <w:szCs w:val="24"/>
              </w:rPr>
            </w:pPr>
            <w:r w:rsidRPr="0053288F">
              <w:rPr>
                <w:rFonts w:ascii="Arial" w:hAnsi="Arial" w:cs="Arial"/>
                <w:b/>
                <w:color w:val="000000"/>
                <w:sz w:val="24"/>
                <w:szCs w:val="24"/>
              </w:rPr>
              <w:t xml:space="preserve">Summary of Decision: </w:t>
            </w:r>
            <w:bookmarkStart w:id="2" w:name="bmkPoint"/>
            <w:bookmarkEnd w:id="2"/>
            <w:r w:rsidR="00224696" w:rsidRPr="0053288F">
              <w:rPr>
                <w:rFonts w:ascii="Arial" w:hAnsi="Arial" w:cs="Arial"/>
                <w:b/>
                <w:color w:val="000000"/>
                <w:sz w:val="24"/>
                <w:szCs w:val="24"/>
              </w:rPr>
              <w:t xml:space="preserve"> </w:t>
            </w:r>
            <w:r w:rsidR="008C1BBA">
              <w:rPr>
                <w:rFonts w:ascii="Arial" w:hAnsi="Arial" w:cs="Arial"/>
                <w:b/>
                <w:color w:val="000000"/>
                <w:sz w:val="24"/>
                <w:szCs w:val="24"/>
              </w:rPr>
              <w:t xml:space="preserve">The Order is confirmed subject to modifications set out below in the Formal Decision.  </w:t>
            </w:r>
            <w:r w:rsidR="008C1BBA" w:rsidRPr="00EB02BE">
              <w:rPr>
                <w:rFonts w:ascii="Arial" w:hAnsi="Arial" w:cs="Arial"/>
                <w:b/>
                <w:sz w:val="24"/>
                <w:szCs w:val="24"/>
              </w:rPr>
              <w:t xml:space="preserve"> </w:t>
            </w:r>
            <w:r w:rsidR="008C1BBA">
              <w:rPr>
                <w:b/>
              </w:rPr>
              <w:t xml:space="preserve">  </w:t>
            </w:r>
            <w:r w:rsidR="008C1BBA" w:rsidRPr="000D4887">
              <w:rPr>
                <w:b/>
              </w:rPr>
              <w:t xml:space="preserve">  </w:t>
            </w:r>
            <w:r w:rsidR="008C1BBA">
              <w:rPr>
                <w:b/>
                <w:color w:val="000000"/>
              </w:rPr>
              <w:t xml:space="preserve"> </w:t>
            </w:r>
            <w:r w:rsidR="008C1BBA">
              <w:rPr>
                <w:b/>
              </w:rPr>
              <w:t xml:space="preserve"> </w:t>
            </w:r>
          </w:p>
        </w:tc>
      </w:tr>
      <w:tr w:rsidR="000F0E77" w:rsidRPr="000D4887" w14:paraId="1780698A" w14:textId="77777777" w:rsidTr="00301560">
        <w:tc>
          <w:tcPr>
            <w:tcW w:w="9520" w:type="dxa"/>
            <w:tcBorders>
              <w:bottom w:val="single" w:sz="6" w:space="0" w:color="000000"/>
            </w:tcBorders>
            <w:shd w:val="clear" w:color="auto" w:fill="auto"/>
          </w:tcPr>
          <w:p w14:paraId="0D5F2E50" w14:textId="77777777" w:rsidR="000F0E77" w:rsidRPr="00015DFC" w:rsidRDefault="000F0E77" w:rsidP="00301560">
            <w:pPr>
              <w:spacing w:before="60"/>
              <w:rPr>
                <w:rFonts w:ascii="Arial" w:hAnsi="Arial" w:cs="Arial"/>
                <w:b/>
                <w:color w:val="000000"/>
                <w:sz w:val="2"/>
              </w:rPr>
            </w:pPr>
          </w:p>
        </w:tc>
      </w:tr>
    </w:tbl>
    <w:p w14:paraId="345D88A2" w14:textId="5EA18B47" w:rsidR="000F0E77" w:rsidRPr="0053288F" w:rsidRDefault="000F0E77" w:rsidP="000F0E77">
      <w:pPr>
        <w:pStyle w:val="Heading6blackfont"/>
        <w:jc w:val="both"/>
        <w:rPr>
          <w:rFonts w:ascii="Arial" w:hAnsi="Arial" w:cs="Arial"/>
          <w:sz w:val="24"/>
          <w:szCs w:val="24"/>
        </w:rPr>
      </w:pPr>
      <w:r w:rsidRPr="0053288F">
        <w:rPr>
          <w:rFonts w:ascii="Arial" w:hAnsi="Arial" w:cs="Arial"/>
          <w:sz w:val="24"/>
          <w:szCs w:val="24"/>
        </w:rPr>
        <w:t>Procedural Matters</w:t>
      </w:r>
      <w:r w:rsidR="002B7082" w:rsidRPr="0053288F">
        <w:rPr>
          <w:rFonts w:ascii="Arial" w:hAnsi="Arial" w:cs="Arial"/>
          <w:sz w:val="24"/>
          <w:szCs w:val="24"/>
        </w:rPr>
        <w:t xml:space="preserve">  </w:t>
      </w:r>
    </w:p>
    <w:p w14:paraId="1D572009" w14:textId="360B50ED" w:rsidR="000117F5" w:rsidRDefault="007A1CE5" w:rsidP="00A74F4A">
      <w:pPr>
        <w:pStyle w:val="Style1"/>
        <w:tabs>
          <w:tab w:val="num" w:pos="862"/>
        </w:tabs>
        <w:rPr>
          <w:rFonts w:ascii="Arial" w:hAnsi="Arial" w:cs="Arial"/>
          <w:sz w:val="24"/>
          <w:szCs w:val="24"/>
        </w:rPr>
      </w:pPr>
      <w:r w:rsidRPr="000117F5">
        <w:rPr>
          <w:rFonts w:ascii="Arial" w:hAnsi="Arial" w:cs="Arial"/>
          <w:sz w:val="24"/>
          <w:szCs w:val="24"/>
        </w:rPr>
        <w:t xml:space="preserve">Inspector </w:t>
      </w:r>
      <w:r w:rsidR="00D72A08" w:rsidRPr="000117F5">
        <w:rPr>
          <w:rFonts w:ascii="Arial" w:hAnsi="Arial" w:cs="Arial"/>
          <w:sz w:val="24"/>
          <w:szCs w:val="24"/>
        </w:rPr>
        <w:t>Sue Arnot</w:t>
      </w:r>
      <w:r w:rsidR="00746921">
        <w:rPr>
          <w:rFonts w:ascii="Arial" w:hAnsi="Arial" w:cs="Arial"/>
          <w:sz w:val="24"/>
          <w:szCs w:val="24"/>
        </w:rPr>
        <w:t>t</w:t>
      </w:r>
      <w:r w:rsidR="00D72A08" w:rsidRPr="000117F5">
        <w:rPr>
          <w:rFonts w:ascii="Arial" w:hAnsi="Arial" w:cs="Arial"/>
          <w:sz w:val="24"/>
          <w:szCs w:val="24"/>
        </w:rPr>
        <w:t xml:space="preserve"> </w:t>
      </w:r>
      <w:r w:rsidR="00D969F1" w:rsidRPr="000117F5">
        <w:rPr>
          <w:rFonts w:ascii="Arial" w:hAnsi="Arial" w:cs="Arial"/>
          <w:sz w:val="24"/>
          <w:szCs w:val="24"/>
        </w:rPr>
        <w:t>held</w:t>
      </w:r>
      <w:r w:rsidR="00241EC8" w:rsidRPr="000117F5">
        <w:rPr>
          <w:rFonts w:ascii="Arial" w:hAnsi="Arial" w:cs="Arial"/>
          <w:sz w:val="24"/>
          <w:szCs w:val="24"/>
        </w:rPr>
        <w:t xml:space="preserve"> </w:t>
      </w:r>
      <w:r w:rsidR="00366622" w:rsidRPr="000117F5">
        <w:rPr>
          <w:rFonts w:ascii="Arial" w:hAnsi="Arial" w:cs="Arial"/>
          <w:sz w:val="24"/>
          <w:szCs w:val="24"/>
        </w:rPr>
        <w:t xml:space="preserve">a </w:t>
      </w:r>
      <w:r w:rsidRPr="000117F5">
        <w:rPr>
          <w:rFonts w:ascii="Arial" w:hAnsi="Arial" w:cs="Arial"/>
          <w:sz w:val="24"/>
          <w:szCs w:val="24"/>
        </w:rPr>
        <w:t xml:space="preserve">public inquiry </w:t>
      </w:r>
      <w:r w:rsidR="00754095" w:rsidRPr="000117F5">
        <w:rPr>
          <w:rFonts w:ascii="Arial" w:hAnsi="Arial" w:cs="Arial"/>
          <w:sz w:val="24"/>
          <w:szCs w:val="24"/>
        </w:rPr>
        <w:t>into t</w:t>
      </w:r>
      <w:r w:rsidR="00F94C19" w:rsidRPr="000117F5">
        <w:rPr>
          <w:rFonts w:ascii="Arial" w:hAnsi="Arial" w:cs="Arial"/>
          <w:sz w:val="24"/>
          <w:szCs w:val="24"/>
        </w:rPr>
        <w:t xml:space="preserve">he Order </w:t>
      </w:r>
      <w:r w:rsidRPr="000117F5">
        <w:rPr>
          <w:rFonts w:ascii="Arial" w:hAnsi="Arial" w:cs="Arial"/>
          <w:sz w:val="24"/>
          <w:szCs w:val="24"/>
        </w:rPr>
        <w:t xml:space="preserve">and </w:t>
      </w:r>
      <w:r w:rsidR="00527BB4" w:rsidRPr="000117F5">
        <w:rPr>
          <w:rFonts w:ascii="Arial" w:hAnsi="Arial" w:cs="Arial"/>
          <w:sz w:val="24"/>
          <w:szCs w:val="24"/>
        </w:rPr>
        <w:t xml:space="preserve">proposed </w:t>
      </w:r>
      <w:r w:rsidRPr="000117F5">
        <w:rPr>
          <w:rFonts w:ascii="Arial" w:hAnsi="Arial" w:cs="Arial"/>
          <w:sz w:val="24"/>
          <w:szCs w:val="24"/>
        </w:rPr>
        <w:t xml:space="preserve">in her </w:t>
      </w:r>
      <w:r w:rsidR="00EC528E">
        <w:rPr>
          <w:rFonts w:ascii="Arial" w:hAnsi="Arial" w:cs="Arial"/>
          <w:sz w:val="24"/>
          <w:szCs w:val="24"/>
        </w:rPr>
        <w:t>I</w:t>
      </w:r>
      <w:r w:rsidRPr="000117F5">
        <w:rPr>
          <w:rFonts w:ascii="Arial" w:hAnsi="Arial" w:cs="Arial"/>
          <w:sz w:val="24"/>
          <w:szCs w:val="24"/>
        </w:rPr>
        <w:t xml:space="preserve">nterim </w:t>
      </w:r>
      <w:r w:rsidR="006E6ACD" w:rsidRPr="000117F5">
        <w:rPr>
          <w:rFonts w:ascii="Arial" w:hAnsi="Arial" w:cs="Arial"/>
          <w:sz w:val="24"/>
          <w:szCs w:val="24"/>
        </w:rPr>
        <w:t>D</w:t>
      </w:r>
      <w:r w:rsidR="007B63A4" w:rsidRPr="000117F5">
        <w:rPr>
          <w:rFonts w:ascii="Arial" w:hAnsi="Arial" w:cs="Arial"/>
          <w:sz w:val="24"/>
          <w:szCs w:val="24"/>
        </w:rPr>
        <w:t>ecision (</w:t>
      </w:r>
      <w:r w:rsidR="00717D53" w:rsidRPr="000117F5">
        <w:rPr>
          <w:rFonts w:ascii="Arial" w:hAnsi="Arial" w:cs="Arial"/>
          <w:sz w:val="24"/>
          <w:szCs w:val="24"/>
        </w:rPr>
        <w:t>‘</w:t>
      </w:r>
      <w:r w:rsidR="007B63A4" w:rsidRPr="000117F5">
        <w:rPr>
          <w:rFonts w:ascii="Arial" w:hAnsi="Arial" w:cs="Arial"/>
          <w:sz w:val="24"/>
          <w:szCs w:val="24"/>
        </w:rPr>
        <w:t>ID</w:t>
      </w:r>
      <w:r w:rsidR="00717D53" w:rsidRPr="000117F5">
        <w:rPr>
          <w:rFonts w:ascii="Arial" w:hAnsi="Arial" w:cs="Arial"/>
          <w:sz w:val="24"/>
          <w:szCs w:val="24"/>
        </w:rPr>
        <w:t>’</w:t>
      </w:r>
      <w:r w:rsidR="007B63A4" w:rsidRPr="000117F5">
        <w:rPr>
          <w:rFonts w:ascii="Arial" w:hAnsi="Arial" w:cs="Arial"/>
          <w:sz w:val="24"/>
          <w:szCs w:val="24"/>
        </w:rPr>
        <w:t xml:space="preserve">) of </w:t>
      </w:r>
      <w:r w:rsidRPr="000117F5">
        <w:rPr>
          <w:rFonts w:ascii="Arial" w:hAnsi="Arial" w:cs="Arial"/>
          <w:sz w:val="24"/>
          <w:szCs w:val="24"/>
        </w:rPr>
        <w:t>2</w:t>
      </w:r>
      <w:r w:rsidR="001A3C2D" w:rsidRPr="000117F5">
        <w:rPr>
          <w:rFonts w:ascii="Arial" w:hAnsi="Arial" w:cs="Arial"/>
          <w:sz w:val="24"/>
          <w:szCs w:val="24"/>
        </w:rPr>
        <w:t>7</w:t>
      </w:r>
      <w:r w:rsidRPr="000117F5">
        <w:rPr>
          <w:rFonts w:ascii="Arial" w:hAnsi="Arial" w:cs="Arial"/>
          <w:sz w:val="24"/>
          <w:szCs w:val="24"/>
        </w:rPr>
        <w:t xml:space="preserve"> Ma</w:t>
      </w:r>
      <w:r w:rsidR="001A3C2D" w:rsidRPr="000117F5">
        <w:rPr>
          <w:rFonts w:ascii="Arial" w:hAnsi="Arial" w:cs="Arial"/>
          <w:sz w:val="24"/>
          <w:szCs w:val="24"/>
        </w:rPr>
        <w:t>rch</w:t>
      </w:r>
      <w:r w:rsidRPr="000117F5">
        <w:rPr>
          <w:rFonts w:ascii="Arial" w:hAnsi="Arial" w:cs="Arial"/>
          <w:sz w:val="24"/>
          <w:szCs w:val="24"/>
        </w:rPr>
        <w:t xml:space="preserve"> </w:t>
      </w:r>
      <w:r w:rsidR="007B63A4" w:rsidRPr="000117F5">
        <w:rPr>
          <w:rFonts w:ascii="Arial" w:hAnsi="Arial" w:cs="Arial"/>
          <w:sz w:val="24"/>
          <w:szCs w:val="24"/>
        </w:rPr>
        <w:t>20</w:t>
      </w:r>
      <w:r w:rsidR="002D2CA6" w:rsidRPr="000117F5">
        <w:rPr>
          <w:rFonts w:ascii="Arial" w:hAnsi="Arial" w:cs="Arial"/>
          <w:sz w:val="24"/>
          <w:szCs w:val="24"/>
        </w:rPr>
        <w:t>2</w:t>
      </w:r>
      <w:r w:rsidR="001A3C2D" w:rsidRPr="000117F5">
        <w:rPr>
          <w:rFonts w:ascii="Arial" w:hAnsi="Arial" w:cs="Arial"/>
          <w:sz w:val="24"/>
          <w:szCs w:val="24"/>
        </w:rPr>
        <w:t>3</w:t>
      </w:r>
      <w:r w:rsidR="007B63A4" w:rsidRPr="000117F5">
        <w:rPr>
          <w:rFonts w:ascii="Arial" w:hAnsi="Arial" w:cs="Arial"/>
          <w:sz w:val="24"/>
          <w:szCs w:val="24"/>
        </w:rPr>
        <w:t xml:space="preserve"> </w:t>
      </w:r>
      <w:r w:rsidR="00527BB4" w:rsidRPr="000117F5">
        <w:rPr>
          <w:rFonts w:ascii="Arial" w:hAnsi="Arial" w:cs="Arial"/>
          <w:sz w:val="24"/>
          <w:szCs w:val="24"/>
        </w:rPr>
        <w:t>to</w:t>
      </w:r>
      <w:r w:rsidRPr="000117F5">
        <w:rPr>
          <w:rFonts w:ascii="Arial" w:hAnsi="Arial" w:cs="Arial"/>
          <w:sz w:val="24"/>
          <w:szCs w:val="24"/>
        </w:rPr>
        <w:t xml:space="preserve"> </w:t>
      </w:r>
      <w:r w:rsidR="005C6F17" w:rsidRPr="000117F5">
        <w:rPr>
          <w:rFonts w:ascii="Arial" w:hAnsi="Arial" w:cs="Arial"/>
          <w:sz w:val="24"/>
          <w:szCs w:val="24"/>
        </w:rPr>
        <w:t>confirm t</w:t>
      </w:r>
      <w:r w:rsidR="00A30BDA" w:rsidRPr="000117F5">
        <w:rPr>
          <w:rFonts w:ascii="Arial" w:hAnsi="Arial" w:cs="Arial"/>
          <w:sz w:val="24"/>
          <w:szCs w:val="24"/>
        </w:rPr>
        <w:t>he Order</w:t>
      </w:r>
      <w:r w:rsidR="005C6F17" w:rsidRPr="000117F5">
        <w:rPr>
          <w:rFonts w:ascii="Arial" w:hAnsi="Arial" w:cs="Arial"/>
          <w:sz w:val="24"/>
          <w:szCs w:val="24"/>
        </w:rPr>
        <w:t xml:space="preserve"> with modifications</w:t>
      </w:r>
      <w:r w:rsidR="00963445" w:rsidRPr="000117F5">
        <w:rPr>
          <w:rFonts w:ascii="Arial" w:hAnsi="Arial" w:cs="Arial"/>
          <w:sz w:val="24"/>
          <w:szCs w:val="24"/>
        </w:rPr>
        <w:t>.</w:t>
      </w:r>
      <w:r w:rsidR="00910737" w:rsidRPr="000117F5">
        <w:rPr>
          <w:rFonts w:ascii="Arial" w:hAnsi="Arial" w:cs="Arial"/>
          <w:sz w:val="24"/>
          <w:szCs w:val="24"/>
        </w:rPr>
        <w:t xml:space="preserve">  </w:t>
      </w:r>
      <w:r w:rsidR="00240A29" w:rsidRPr="000117F5">
        <w:rPr>
          <w:rFonts w:ascii="Arial" w:hAnsi="Arial" w:cs="Arial"/>
          <w:sz w:val="24"/>
          <w:szCs w:val="24"/>
        </w:rPr>
        <w:t xml:space="preserve">These </w:t>
      </w:r>
      <w:r w:rsidR="00FD7154" w:rsidRPr="000117F5">
        <w:rPr>
          <w:rFonts w:ascii="Arial" w:hAnsi="Arial" w:cs="Arial"/>
          <w:sz w:val="24"/>
          <w:szCs w:val="24"/>
        </w:rPr>
        <w:t>modifications</w:t>
      </w:r>
      <w:r w:rsidR="00C71620" w:rsidRPr="000117F5">
        <w:rPr>
          <w:rFonts w:ascii="Arial" w:hAnsi="Arial" w:cs="Arial"/>
          <w:sz w:val="24"/>
          <w:szCs w:val="24"/>
        </w:rPr>
        <w:t xml:space="preserve"> were </w:t>
      </w:r>
      <w:r w:rsidR="00FD7154" w:rsidRPr="000117F5">
        <w:rPr>
          <w:rFonts w:ascii="Arial" w:hAnsi="Arial" w:cs="Arial"/>
          <w:sz w:val="24"/>
          <w:szCs w:val="24"/>
        </w:rPr>
        <w:t xml:space="preserve">to record the route claimed (‘the claimed route’) as a footpath </w:t>
      </w:r>
      <w:r w:rsidR="00963026" w:rsidRPr="000117F5">
        <w:rPr>
          <w:rFonts w:ascii="Arial" w:hAnsi="Arial" w:cs="Arial"/>
          <w:sz w:val="24"/>
          <w:szCs w:val="24"/>
        </w:rPr>
        <w:t xml:space="preserve">rather than a byway open to all traffic and amend </w:t>
      </w:r>
      <w:r w:rsidR="00B7552A" w:rsidRPr="000117F5">
        <w:rPr>
          <w:rFonts w:ascii="Arial" w:hAnsi="Arial" w:cs="Arial"/>
          <w:sz w:val="24"/>
          <w:szCs w:val="24"/>
        </w:rPr>
        <w:t xml:space="preserve">the </w:t>
      </w:r>
      <w:r w:rsidR="00963026" w:rsidRPr="000117F5">
        <w:rPr>
          <w:rFonts w:ascii="Arial" w:hAnsi="Arial" w:cs="Arial"/>
          <w:sz w:val="24"/>
          <w:szCs w:val="24"/>
        </w:rPr>
        <w:t xml:space="preserve">widths </w:t>
      </w:r>
      <w:r w:rsidR="00B7552A" w:rsidRPr="000117F5">
        <w:rPr>
          <w:rFonts w:ascii="Arial" w:hAnsi="Arial" w:cs="Arial"/>
          <w:sz w:val="24"/>
          <w:szCs w:val="24"/>
        </w:rPr>
        <w:t xml:space="preserve">included in the Order for the route.  </w:t>
      </w:r>
      <w:r w:rsidR="00527BB4" w:rsidRPr="000117F5">
        <w:rPr>
          <w:rFonts w:ascii="Arial" w:hAnsi="Arial" w:cs="Arial"/>
          <w:sz w:val="24"/>
          <w:szCs w:val="24"/>
        </w:rPr>
        <w:t xml:space="preserve">I have been appointed to consider the objection made </w:t>
      </w:r>
      <w:r w:rsidR="00E956E7" w:rsidRPr="000117F5">
        <w:rPr>
          <w:rFonts w:ascii="Arial" w:hAnsi="Arial" w:cs="Arial"/>
          <w:sz w:val="24"/>
          <w:szCs w:val="24"/>
        </w:rPr>
        <w:t xml:space="preserve">in response to the advertisement of the </w:t>
      </w:r>
      <w:r w:rsidR="00527BB4" w:rsidRPr="000117F5">
        <w:rPr>
          <w:rFonts w:ascii="Arial" w:hAnsi="Arial" w:cs="Arial"/>
          <w:sz w:val="24"/>
          <w:szCs w:val="24"/>
        </w:rPr>
        <w:t>proposed modifications</w:t>
      </w:r>
      <w:r w:rsidR="00E956E7" w:rsidRPr="000117F5">
        <w:rPr>
          <w:rFonts w:ascii="Arial" w:hAnsi="Arial" w:cs="Arial"/>
          <w:sz w:val="24"/>
          <w:szCs w:val="24"/>
        </w:rPr>
        <w:t xml:space="preserve">.  </w:t>
      </w:r>
      <w:r w:rsidR="0034485C" w:rsidRPr="000117F5">
        <w:rPr>
          <w:rFonts w:ascii="Arial" w:hAnsi="Arial" w:cs="Arial"/>
          <w:sz w:val="24"/>
          <w:szCs w:val="24"/>
        </w:rPr>
        <w:t xml:space="preserve">This Decision should be read in conjunction with the ID with the numbers in square brackets corresponding to the relevant paragraphs in the ID.  </w:t>
      </w:r>
    </w:p>
    <w:p w14:paraId="259B688F" w14:textId="67427F4B" w:rsidR="00480EA1" w:rsidRPr="000117F5" w:rsidRDefault="00C536E6" w:rsidP="00A74F4A">
      <w:pPr>
        <w:pStyle w:val="Style1"/>
        <w:tabs>
          <w:tab w:val="num" w:pos="862"/>
        </w:tabs>
        <w:rPr>
          <w:rFonts w:ascii="Arial" w:hAnsi="Arial" w:cs="Arial"/>
          <w:sz w:val="24"/>
          <w:szCs w:val="24"/>
        </w:rPr>
      </w:pPr>
      <w:r w:rsidRPr="000117F5">
        <w:rPr>
          <w:rFonts w:ascii="Arial" w:hAnsi="Arial" w:cs="Arial"/>
          <w:sz w:val="24"/>
          <w:szCs w:val="24"/>
        </w:rPr>
        <w:t>The second inquiry was held in accordance with paragraphs 7 and 8 of Schedule 15 to the Wildlife and Countryside Act 1981 (‘</w:t>
      </w:r>
      <w:r w:rsidR="00131339" w:rsidRPr="000117F5">
        <w:rPr>
          <w:rFonts w:ascii="Arial" w:hAnsi="Arial" w:cs="Arial"/>
          <w:sz w:val="24"/>
          <w:szCs w:val="24"/>
        </w:rPr>
        <w:t>the 1981 Act’</w:t>
      </w:r>
      <w:r w:rsidRPr="000117F5">
        <w:rPr>
          <w:rFonts w:ascii="Arial" w:hAnsi="Arial" w:cs="Arial"/>
          <w:sz w:val="24"/>
          <w:szCs w:val="24"/>
        </w:rPr>
        <w:t>)</w:t>
      </w:r>
      <w:r w:rsidR="00131339" w:rsidRPr="000117F5">
        <w:rPr>
          <w:rFonts w:ascii="Arial" w:hAnsi="Arial" w:cs="Arial"/>
          <w:sz w:val="24"/>
          <w:szCs w:val="24"/>
        </w:rPr>
        <w:t xml:space="preserve">.  </w:t>
      </w:r>
      <w:r w:rsidR="00CD5829" w:rsidRPr="000117F5">
        <w:rPr>
          <w:rFonts w:ascii="Arial" w:hAnsi="Arial" w:cs="Arial"/>
          <w:sz w:val="24"/>
          <w:szCs w:val="24"/>
        </w:rPr>
        <w:t xml:space="preserve">Whilst the objection could be viewed as opposing the designation of the route </w:t>
      </w:r>
      <w:r w:rsidR="005C6319" w:rsidRPr="000117F5">
        <w:rPr>
          <w:rFonts w:ascii="Arial" w:hAnsi="Arial" w:cs="Arial"/>
          <w:sz w:val="24"/>
          <w:szCs w:val="24"/>
        </w:rPr>
        <w:t xml:space="preserve">as a footpath, it is argued that no public right of way subsists </w:t>
      </w:r>
      <w:r w:rsidR="00262A21" w:rsidRPr="000117F5">
        <w:rPr>
          <w:rFonts w:ascii="Arial" w:hAnsi="Arial" w:cs="Arial"/>
          <w:sz w:val="24"/>
          <w:szCs w:val="24"/>
        </w:rPr>
        <w:t xml:space="preserve">over the claimed route.  </w:t>
      </w:r>
      <w:r w:rsidR="00D560E0" w:rsidRPr="000117F5">
        <w:rPr>
          <w:rFonts w:ascii="Arial" w:hAnsi="Arial" w:cs="Arial"/>
          <w:sz w:val="24"/>
          <w:szCs w:val="24"/>
        </w:rPr>
        <w:t xml:space="preserve">This means that the </w:t>
      </w:r>
      <w:r w:rsidR="00F86865" w:rsidRPr="00E91714">
        <w:rPr>
          <w:rFonts w:ascii="Arial" w:hAnsi="Arial" w:cs="Arial"/>
          <w:sz w:val="24"/>
          <w:szCs w:val="24"/>
        </w:rPr>
        <w:t xml:space="preserve">paragraph </w:t>
      </w:r>
      <w:r w:rsidR="00ED10E4" w:rsidRPr="00E91714">
        <w:rPr>
          <w:rFonts w:ascii="Arial" w:hAnsi="Arial" w:cs="Arial"/>
          <w:sz w:val="24"/>
          <w:szCs w:val="24"/>
        </w:rPr>
        <w:t>7</w:t>
      </w:r>
      <w:r w:rsidR="005F02B7" w:rsidRPr="000117F5">
        <w:rPr>
          <w:rFonts w:ascii="Arial" w:hAnsi="Arial" w:cs="Arial"/>
          <w:sz w:val="24"/>
          <w:szCs w:val="24"/>
        </w:rPr>
        <w:t xml:space="preserve"> element may be more relevant in this case. </w:t>
      </w:r>
    </w:p>
    <w:p w14:paraId="18BE6809" w14:textId="241FEB89" w:rsidR="00156176" w:rsidRPr="00D45BEE" w:rsidRDefault="00156176" w:rsidP="00156176">
      <w:pPr>
        <w:pStyle w:val="Style1"/>
        <w:tabs>
          <w:tab w:val="num" w:pos="862"/>
        </w:tabs>
        <w:rPr>
          <w:rFonts w:ascii="Arial" w:hAnsi="Arial" w:cs="Arial"/>
          <w:sz w:val="24"/>
          <w:szCs w:val="24"/>
        </w:rPr>
      </w:pPr>
      <w:r w:rsidRPr="00D45BEE">
        <w:rPr>
          <w:rFonts w:ascii="Arial" w:hAnsi="Arial" w:cs="Arial"/>
          <w:sz w:val="24"/>
          <w:szCs w:val="24"/>
        </w:rPr>
        <w:t>An application for an award of costs was made at the second inquiry and this will be the subject of a separate decision.</w:t>
      </w:r>
      <w:r>
        <w:rPr>
          <w:rFonts w:ascii="Arial" w:hAnsi="Arial" w:cs="Arial"/>
          <w:sz w:val="24"/>
          <w:szCs w:val="24"/>
        </w:rPr>
        <w:t xml:space="preserve">  The </w:t>
      </w:r>
      <w:r w:rsidR="00EB33DF">
        <w:rPr>
          <w:rFonts w:ascii="Arial" w:hAnsi="Arial" w:cs="Arial"/>
          <w:sz w:val="24"/>
          <w:szCs w:val="24"/>
        </w:rPr>
        <w:t xml:space="preserve">two </w:t>
      </w:r>
      <w:r>
        <w:rPr>
          <w:rFonts w:ascii="Arial" w:hAnsi="Arial" w:cs="Arial"/>
          <w:sz w:val="24"/>
          <w:szCs w:val="24"/>
        </w:rPr>
        <w:t xml:space="preserve">applications submitted at the first inquiry [6] will be addressed in </w:t>
      </w:r>
      <w:r w:rsidR="00EC528E">
        <w:rPr>
          <w:rFonts w:ascii="Arial" w:hAnsi="Arial" w:cs="Arial"/>
          <w:sz w:val="24"/>
          <w:szCs w:val="24"/>
        </w:rPr>
        <w:t xml:space="preserve">additional </w:t>
      </w:r>
      <w:r>
        <w:rPr>
          <w:rFonts w:ascii="Arial" w:hAnsi="Arial" w:cs="Arial"/>
          <w:sz w:val="24"/>
          <w:szCs w:val="24"/>
        </w:rPr>
        <w:t xml:space="preserve">Decisions. </w:t>
      </w:r>
    </w:p>
    <w:p w14:paraId="44654C46" w14:textId="3AEE6842" w:rsidR="00C7477F" w:rsidRPr="002B20E2" w:rsidRDefault="00C7477F" w:rsidP="00C7477F">
      <w:pPr>
        <w:pStyle w:val="Style1"/>
        <w:numPr>
          <w:ilvl w:val="0"/>
          <w:numId w:val="0"/>
        </w:numPr>
        <w:tabs>
          <w:tab w:val="num" w:pos="862"/>
        </w:tabs>
        <w:rPr>
          <w:rFonts w:ascii="Arial" w:hAnsi="Arial" w:cs="Arial"/>
          <w:b/>
          <w:bCs/>
          <w:i/>
          <w:iCs/>
          <w:sz w:val="24"/>
          <w:szCs w:val="24"/>
        </w:rPr>
      </w:pPr>
      <w:r w:rsidRPr="002B20E2">
        <w:rPr>
          <w:rFonts w:ascii="Arial" w:hAnsi="Arial" w:cs="Arial"/>
          <w:b/>
          <w:bCs/>
          <w:i/>
          <w:iCs/>
          <w:sz w:val="24"/>
          <w:szCs w:val="24"/>
        </w:rPr>
        <w:t xml:space="preserve">Documents </w:t>
      </w:r>
    </w:p>
    <w:p w14:paraId="223CFB1E" w14:textId="101F6869" w:rsidR="0001042C" w:rsidRDefault="007C3F1C" w:rsidP="0095793C">
      <w:pPr>
        <w:pStyle w:val="Style1"/>
        <w:tabs>
          <w:tab w:val="num" w:pos="862"/>
        </w:tabs>
        <w:rPr>
          <w:rFonts w:ascii="Arial" w:hAnsi="Arial" w:cs="Arial"/>
          <w:sz w:val="24"/>
          <w:szCs w:val="24"/>
        </w:rPr>
      </w:pPr>
      <w:r w:rsidRPr="008D6F8A">
        <w:rPr>
          <w:rFonts w:ascii="Arial" w:hAnsi="Arial" w:cs="Arial"/>
          <w:sz w:val="24"/>
          <w:szCs w:val="24"/>
        </w:rPr>
        <w:t>I have read the documents and written submissions tendered at the first inquiry</w:t>
      </w:r>
      <w:r w:rsidR="00ED10E4">
        <w:rPr>
          <w:rFonts w:ascii="Arial" w:hAnsi="Arial" w:cs="Arial"/>
          <w:sz w:val="24"/>
          <w:szCs w:val="24"/>
        </w:rPr>
        <w:t xml:space="preserve">.  </w:t>
      </w:r>
      <w:r w:rsidR="0001042C">
        <w:rPr>
          <w:rFonts w:ascii="Arial" w:hAnsi="Arial" w:cs="Arial"/>
          <w:sz w:val="24"/>
          <w:szCs w:val="24"/>
        </w:rPr>
        <w:t>Further</w:t>
      </w:r>
      <w:r w:rsidR="00CD4EDF">
        <w:rPr>
          <w:rFonts w:ascii="Arial" w:hAnsi="Arial" w:cs="Arial"/>
          <w:sz w:val="24"/>
          <w:szCs w:val="24"/>
        </w:rPr>
        <w:t xml:space="preserve"> submissions have been submitted </w:t>
      </w:r>
      <w:r w:rsidR="00C53B16">
        <w:rPr>
          <w:rFonts w:ascii="Arial" w:hAnsi="Arial" w:cs="Arial"/>
          <w:sz w:val="24"/>
          <w:szCs w:val="24"/>
        </w:rPr>
        <w:t xml:space="preserve">in relation to the second inquiry.  </w:t>
      </w:r>
      <w:r w:rsidR="00BD0668">
        <w:rPr>
          <w:rFonts w:ascii="Arial" w:hAnsi="Arial" w:cs="Arial"/>
          <w:sz w:val="24"/>
          <w:szCs w:val="24"/>
        </w:rPr>
        <w:t>Norfolk County Council (‘NCC’), Mrs Mallinson</w:t>
      </w:r>
      <w:r w:rsidR="00CE3D0A">
        <w:rPr>
          <w:rFonts w:ascii="Arial" w:hAnsi="Arial" w:cs="Arial"/>
          <w:sz w:val="24"/>
          <w:szCs w:val="24"/>
        </w:rPr>
        <w:t xml:space="preserve">, Mr Mitchell and others support the </w:t>
      </w:r>
      <w:r w:rsidR="006D215C">
        <w:rPr>
          <w:rFonts w:ascii="Arial" w:hAnsi="Arial" w:cs="Arial"/>
          <w:sz w:val="24"/>
          <w:szCs w:val="24"/>
        </w:rPr>
        <w:t>confirmation of the modified Order.</w:t>
      </w:r>
      <w:r w:rsidR="00B7217B">
        <w:rPr>
          <w:rFonts w:ascii="Arial" w:hAnsi="Arial" w:cs="Arial"/>
          <w:sz w:val="24"/>
          <w:szCs w:val="24"/>
        </w:rPr>
        <w:t xml:space="preserve">  </w:t>
      </w:r>
      <w:r w:rsidR="005636E5">
        <w:rPr>
          <w:rFonts w:ascii="Arial" w:hAnsi="Arial" w:cs="Arial"/>
          <w:sz w:val="24"/>
          <w:szCs w:val="24"/>
        </w:rPr>
        <w:t>The sole object</w:t>
      </w:r>
      <w:r w:rsidR="005B0126">
        <w:rPr>
          <w:rFonts w:ascii="Arial" w:hAnsi="Arial" w:cs="Arial"/>
          <w:sz w:val="24"/>
          <w:szCs w:val="24"/>
        </w:rPr>
        <w:t xml:space="preserve">ion to the </w:t>
      </w:r>
      <w:r w:rsidR="00F35A5C">
        <w:rPr>
          <w:rFonts w:ascii="Arial" w:hAnsi="Arial" w:cs="Arial"/>
          <w:sz w:val="24"/>
          <w:szCs w:val="24"/>
        </w:rPr>
        <w:t xml:space="preserve">confirmation of the Order </w:t>
      </w:r>
      <w:r w:rsidR="005B0126">
        <w:rPr>
          <w:rFonts w:ascii="Arial" w:hAnsi="Arial" w:cs="Arial"/>
          <w:sz w:val="24"/>
          <w:szCs w:val="24"/>
        </w:rPr>
        <w:t xml:space="preserve">was made </w:t>
      </w:r>
      <w:r w:rsidR="00FE6E60">
        <w:rPr>
          <w:rFonts w:ascii="Arial" w:hAnsi="Arial" w:cs="Arial"/>
          <w:sz w:val="24"/>
          <w:szCs w:val="24"/>
        </w:rPr>
        <w:t xml:space="preserve">by Mr Dunlop </w:t>
      </w:r>
      <w:r w:rsidR="002F3E7B">
        <w:rPr>
          <w:rFonts w:ascii="Arial" w:hAnsi="Arial" w:cs="Arial"/>
          <w:sz w:val="24"/>
          <w:szCs w:val="24"/>
        </w:rPr>
        <w:t>on behalf of</w:t>
      </w:r>
      <w:r w:rsidR="005B0126">
        <w:rPr>
          <w:rFonts w:ascii="Arial" w:hAnsi="Arial" w:cs="Arial"/>
          <w:sz w:val="24"/>
          <w:szCs w:val="24"/>
        </w:rPr>
        <w:t xml:space="preserve"> Mr </w:t>
      </w:r>
      <w:r w:rsidR="00F35A5C">
        <w:rPr>
          <w:rFonts w:ascii="Arial" w:hAnsi="Arial" w:cs="Arial"/>
          <w:sz w:val="24"/>
          <w:szCs w:val="24"/>
        </w:rPr>
        <w:t>and Mrs Scott</w:t>
      </w:r>
      <w:r w:rsidR="00A11363">
        <w:rPr>
          <w:rFonts w:ascii="Arial" w:hAnsi="Arial" w:cs="Arial"/>
          <w:sz w:val="24"/>
          <w:szCs w:val="24"/>
        </w:rPr>
        <w:t xml:space="preserve">. </w:t>
      </w:r>
      <w:r w:rsidR="00BD0668">
        <w:rPr>
          <w:rFonts w:ascii="Arial" w:hAnsi="Arial" w:cs="Arial"/>
          <w:sz w:val="24"/>
          <w:szCs w:val="24"/>
        </w:rPr>
        <w:t xml:space="preserve"> </w:t>
      </w:r>
      <w:r w:rsidR="00CD4EDF">
        <w:rPr>
          <w:rFonts w:ascii="Arial" w:hAnsi="Arial" w:cs="Arial"/>
          <w:sz w:val="24"/>
          <w:szCs w:val="24"/>
        </w:rPr>
        <w:t xml:space="preserve"> </w:t>
      </w:r>
    </w:p>
    <w:p w14:paraId="045C5E5C" w14:textId="32C19AC2" w:rsidR="004B24BE" w:rsidRDefault="00815190" w:rsidP="0095793C">
      <w:pPr>
        <w:pStyle w:val="Style1"/>
        <w:tabs>
          <w:tab w:val="num" w:pos="862"/>
        </w:tabs>
        <w:rPr>
          <w:rFonts w:ascii="Arial" w:hAnsi="Arial" w:cs="Arial"/>
          <w:sz w:val="24"/>
          <w:szCs w:val="24"/>
        </w:rPr>
      </w:pPr>
      <w:r>
        <w:rPr>
          <w:rFonts w:ascii="Arial" w:hAnsi="Arial" w:cs="Arial"/>
          <w:sz w:val="24"/>
          <w:szCs w:val="24"/>
        </w:rPr>
        <w:lastRenderedPageBreak/>
        <w:t>Reference</w:t>
      </w:r>
      <w:r w:rsidRPr="00F86865">
        <w:rPr>
          <w:rFonts w:ascii="Arial" w:hAnsi="Arial" w:cs="Arial"/>
          <w:b/>
          <w:bCs/>
          <w:sz w:val="24"/>
          <w:szCs w:val="24"/>
        </w:rPr>
        <w:t xml:space="preserve"> </w:t>
      </w:r>
      <w:r w:rsidR="00F86865" w:rsidRPr="00874CC3">
        <w:rPr>
          <w:rFonts w:ascii="Arial" w:hAnsi="Arial" w:cs="Arial"/>
          <w:sz w:val="24"/>
          <w:szCs w:val="24"/>
        </w:rPr>
        <w:t>is</w:t>
      </w:r>
      <w:r>
        <w:rPr>
          <w:rFonts w:ascii="Arial" w:hAnsi="Arial" w:cs="Arial"/>
          <w:sz w:val="24"/>
          <w:szCs w:val="24"/>
        </w:rPr>
        <w:t xml:space="preserve"> mad</w:t>
      </w:r>
      <w:r w:rsidR="007C1A41">
        <w:rPr>
          <w:rFonts w:ascii="Arial" w:hAnsi="Arial" w:cs="Arial"/>
          <w:sz w:val="24"/>
          <w:szCs w:val="24"/>
        </w:rPr>
        <w:t>e</w:t>
      </w:r>
      <w:r>
        <w:rPr>
          <w:rFonts w:ascii="Arial" w:hAnsi="Arial" w:cs="Arial"/>
          <w:sz w:val="24"/>
          <w:szCs w:val="24"/>
        </w:rPr>
        <w:t xml:space="preserve"> by Mrs Scott in her proof of evidence </w:t>
      </w:r>
      <w:r w:rsidR="001837E2">
        <w:rPr>
          <w:rFonts w:ascii="Arial" w:hAnsi="Arial" w:cs="Arial"/>
          <w:sz w:val="24"/>
          <w:szCs w:val="24"/>
        </w:rPr>
        <w:t xml:space="preserve">to a number of documents contained in </w:t>
      </w:r>
      <w:r w:rsidR="00EA17FD">
        <w:rPr>
          <w:rFonts w:ascii="Arial" w:hAnsi="Arial" w:cs="Arial"/>
          <w:sz w:val="24"/>
          <w:szCs w:val="24"/>
        </w:rPr>
        <w:t>four</w:t>
      </w:r>
      <w:r w:rsidR="001837E2">
        <w:rPr>
          <w:rFonts w:ascii="Arial" w:hAnsi="Arial" w:cs="Arial"/>
          <w:sz w:val="24"/>
          <w:szCs w:val="24"/>
        </w:rPr>
        <w:t xml:space="preserve"> files.  I explored this matter </w:t>
      </w:r>
      <w:r w:rsidR="005E0E83">
        <w:rPr>
          <w:rFonts w:ascii="Arial" w:hAnsi="Arial" w:cs="Arial"/>
          <w:sz w:val="24"/>
          <w:szCs w:val="24"/>
        </w:rPr>
        <w:t xml:space="preserve">with Mr Dunlop </w:t>
      </w:r>
      <w:r w:rsidR="008A2621">
        <w:rPr>
          <w:rFonts w:ascii="Arial" w:hAnsi="Arial" w:cs="Arial"/>
          <w:sz w:val="24"/>
          <w:szCs w:val="24"/>
        </w:rPr>
        <w:t>a</w:t>
      </w:r>
      <w:r w:rsidR="00F20160">
        <w:rPr>
          <w:rFonts w:ascii="Arial" w:hAnsi="Arial" w:cs="Arial"/>
          <w:sz w:val="24"/>
          <w:szCs w:val="24"/>
        </w:rPr>
        <w:t>s a</w:t>
      </w:r>
      <w:r w:rsidR="003810C8">
        <w:rPr>
          <w:rFonts w:ascii="Arial" w:hAnsi="Arial" w:cs="Arial"/>
          <w:sz w:val="24"/>
          <w:szCs w:val="24"/>
        </w:rPr>
        <w:t xml:space="preserve"> number of </w:t>
      </w:r>
      <w:r w:rsidR="008A2621">
        <w:rPr>
          <w:rFonts w:ascii="Arial" w:hAnsi="Arial" w:cs="Arial"/>
          <w:sz w:val="24"/>
          <w:szCs w:val="24"/>
        </w:rPr>
        <w:t xml:space="preserve">these documents </w:t>
      </w:r>
      <w:r w:rsidR="00F20160">
        <w:rPr>
          <w:rFonts w:ascii="Arial" w:hAnsi="Arial" w:cs="Arial"/>
          <w:sz w:val="24"/>
          <w:szCs w:val="24"/>
        </w:rPr>
        <w:t xml:space="preserve">did not </w:t>
      </w:r>
      <w:r w:rsidR="008A2621">
        <w:rPr>
          <w:rFonts w:ascii="Arial" w:hAnsi="Arial" w:cs="Arial"/>
          <w:sz w:val="24"/>
          <w:szCs w:val="24"/>
        </w:rPr>
        <w:t xml:space="preserve">appear to have been </w:t>
      </w:r>
      <w:r w:rsidR="00E0225F">
        <w:rPr>
          <w:rFonts w:ascii="Arial" w:hAnsi="Arial" w:cs="Arial"/>
          <w:sz w:val="24"/>
          <w:szCs w:val="24"/>
        </w:rPr>
        <w:t xml:space="preserve">previously </w:t>
      </w:r>
      <w:r w:rsidR="008A2621">
        <w:rPr>
          <w:rFonts w:ascii="Arial" w:hAnsi="Arial" w:cs="Arial"/>
          <w:sz w:val="24"/>
          <w:szCs w:val="24"/>
        </w:rPr>
        <w:t>su</w:t>
      </w:r>
      <w:r w:rsidR="00A40E59">
        <w:rPr>
          <w:rFonts w:ascii="Arial" w:hAnsi="Arial" w:cs="Arial"/>
          <w:sz w:val="24"/>
          <w:szCs w:val="24"/>
        </w:rPr>
        <w:t>bmitted.</w:t>
      </w:r>
      <w:r w:rsidR="00E0225F">
        <w:rPr>
          <w:rFonts w:ascii="Arial" w:hAnsi="Arial" w:cs="Arial"/>
          <w:sz w:val="24"/>
          <w:szCs w:val="24"/>
        </w:rPr>
        <w:t xml:space="preserve">  </w:t>
      </w:r>
      <w:r w:rsidR="00AE008F">
        <w:rPr>
          <w:rFonts w:ascii="Arial" w:hAnsi="Arial" w:cs="Arial"/>
          <w:sz w:val="24"/>
          <w:szCs w:val="24"/>
        </w:rPr>
        <w:t>Nor were they included with her</w:t>
      </w:r>
      <w:r w:rsidR="00E0225F">
        <w:rPr>
          <w:rFonts w:ascii="Arial" w:hAnsi="Arial" w:cs="Arial"/>
          <w:sz w:val="24"/>
          <w:szCs w:val="24"/>
        </w:rPr>
        <w:t xml:space="preserve"> statement of case </w:t>
      </w:r>
      <w:r w:rsidR="009514EA">
        <w:rPr>
          <w:rFonts w:ascii="Arial" w:hAnsi="Arial" w:cs="Arial"/>
          <w:sz w:val="24"/>
          <w:szCs w:val="24"/>
        </w:rPr>
        <w:t>or proof of evidence</w:t>
      </w:r>
      <w:r w:rsidR="007A1277">
        <w:rPr>
          <w:rFonts w:ascii="Arial" w:hAnsi="Arial" w:cs="Arial"/>
          <w:sz w:val="24"/>
          <w:szCs w:val="24"/>
        </w:rPr>
        <w:t xml:space="preserve"> for the second inquiry</w:t>
      </w:r>
      <w:r w:rsidR="009514EA">
        <w:rPr>
          <w:rFonts w:ascii="Arial" w:hAnsi="Arial" w:cs="Arial"/>
          <w:sz w:val="24"/>
          <w:szCs w:val="24"/>
        </w:rPr>
        <w:t xml:space="preserve">. </w:t>
      </w:r>
      <w:r w:rsidR="00A40E59">
        <w:rPr>
          <w:rFonts w:ascii="Arial" w:hAnsi="Arial" w:cs="Arial"/>
          <w:sz w:val="24"/>
          <w:szCs w:val="24"/>
        </w:rPr>
        <w:t xml:space="preserve"> I distinguish these documents from those previously provided </w:t>
      </w:r>
      <w:r w:rsidR="002F10E2">
        <w:rPr>
          <w:rFonts w:ascii="Arial" w:hAnsi="Arial" w:cs="Arial"/>
          <w:sz w:val="24"/>
          <w:szCs w:val="24"/>
        </w:rPr>
        <w:t xml:space="preserve">by </w:t>
      </w:r>
      <w:r w:rsidR="00B27E2C">
        <w:rPr>
          <w:rFonts w:ascii="Arial" w:hAnsi="Arial" w:cs="Arial"/>
          <w:sz w:val="24"/>
          <w:szCs w:val="24"/>
        </w:rPr>
        <w:t>NCC</w:t>
      </w:r>
      <w:r w:rsidR="00730837">
        <w:rPr>
          <w:rFonts w:ascii="Arial" w:hAnsi="Arial" w:cs="Arial"/>
          <w:sz w:val="24"/>
          <w:szCs w:val="24"/>
        </w:rPr>
        <w:t xml:space="preserve">.  </w:t>
      </w:r>
    </w:p>
    <w:p w14:paraId="49DBB1CD" w14:textId="2969C617" w:rsidR="00107BA7" w:rsidRDefault="000B3F76" w:rsidP="00BA424E">
      <w:pPr>
        <w:pStyle w:val="Style1"/>
        <w:tabs>
          <w:tab w:val="num" w:pos="862"/>
        </w:tabs>
        <w:rPr>
          <w:rFonts w:ascii="Arial" w:hAnsi="Arial" w:cs="Arial"/>
          <w:sz w:val="24"/>
          <w:szCs w:val="24"/>
        </w:rPr>
      </w:pPr>
      <w:r w:rsidRPr="00754227">
        <w:rPr>
          <w:rFonts w:ascii="Arial" w:hAnsi="Arial" w:cs="Arial"/>
          <w:sz w:val="24"/>
          <w:szCs w:val="24"/>
        </w:rPr>
        <w:t xml:space="preserve">I made it clear </w:t>
      </w:r>
      <w:r w:rsidR="00F86865" w:rsidRPr="00E91714">
        <w:rPr>
          <w:rFonts w:ascii="Arial" w:hAnsi="Arial" w:cs="Arial"/>
          <w:sz w:val="24"/>
          <w:szCs w:val="24"/>
        </w:rPr>
        <w:t>during</w:t>
      </w:r>
      <w:r w:rsidR="00F86865">
        <w:rPr>
          <w:rFonts w:ascii="Arial" w:hAnsi="Arial" w:cs="Arial"/>
          <w:sz w:val="24"/>
          <w:szCs w:val="24"/>
        </w:rPr>
        <w:t xml:space="preserve"> the </w:t>
      </w:r>
      <w:r w:rsidRPr="00754227">
        <w:rPr>
          <w:rFonts w:ascii="Arial" w:hAnsi="Arial" w:cs="Arial"/>
          <w:sz w:val="24"/>
          <w:szCs w:val="24"/>
        </w:rPr>
        <w:t xml:space="preserve">first day of the </w:t>
      </w:r>
      <w:r w:rsidR="009A3BAA">
        <w:rPr>
          <w:rFonts w:ascii="Arial" w:hAnsi="Arial" w:cs="Arial"/>
          <w:sz w:val="24"/>
          <w:szCs w:val="24"/>
        </w:rPr>
        <w:t xml:space="preserve">second </w:t>
      </w:r>
      <w:r w:rsidRPr="00754227">
        <w:rPr>
          <w:rFonts w:ascii="Arial" w:hAnsi="Arial" w:cs="Arial"/>
          <w:sz w:val="24"/>
          <w:szCs w:val="24"/>
        </w:rPr>
        <w:t xml:space="preserve">inquiry that </w:t>
      </w:r>
      <w:r w:rsidR="0026679C" w:rsidRPr="00754227">
        <w:rPr>
          <w:rFonts w:ascii="Arial" w:hAnsi="Arial" w:cs="Arial"/>
          <w:sz w:val="24"/>
          <w:szCs w:val="24"/>
        </w:rPr>
        <w:t xml:space="preserve">I needed to know </w:t>
      </w:r>
      <w:r w:rsidR="000D3648" w:rsidRPr="00754227">
        <w:rPr>
          <w:rFonts w:ascii="Arial" w:hAnsi="Arial" w:cs="Arial"/>
          <w:sz w:val="24"/>
          <w:szCs w:val="24"/>
        </w:rPr>
        <w:t xml:space="preserve">the extent to </w:t>
      </w:r>
      <w:r w:rsidR="00994EC1" w:rsidRPr="00754227">
        <w:rPr>
          <w:rFonts w:ascii="Arial" w:hAnsi="Arial" w:cs="Arial"/>
          <w:sz w:val="24"/>
          <w:szCs w:val="24"/>
        </w:rPr>
        <w:t xml:space="preserve">which any </w:t>
      </w:r>
      <w:r w:rsidR="002B7EBB" w:rsidRPr="00754227">
        <w:rPr>
          <w:rFonts w:ascii="Arial" w:hAnsi="Arial" w:cs="Arial"/>
          <w:sz w:val="24"/>
          <w:szCs w:val="24"/>
        </w:rPr>
        <w:t xml:space="preserve">of the </w:t>
      </w:r>
      <w:r w:rsidR="0026679C" w:rsidRPr="00754227">
        <w:rPr>
          <w:rFonts w:ascii="Arial" w:hAnsi="Arial" w:cs="Arial"/>
          <w:sz w:val="24"/>
          <w:szCs w:val="24"/>
        </w:rPr>
        <w:t xml:space="preserve">documents were new and </w:t>
      </w:r>
      <w:r w:rsidR="000D3648" w:rsidRPr="00754227">
        <w:rPr>
          <w:rFonts w:ascii="Arial" w:hAnsi="Arial" w:cs="Arial"/>
          <w:sz w:val="24"/>
          <w:szCs w:val="24"/>
        </w:rPr>
        <w:t xml:space="preserve">whether </w:t>
      </w:r>
      <w:r w:rsidR="00986B23" w:rsidRPr="00754227">
        <w:rPr>
          <w:rFonts w:ascii="Arial" w:hAnsi="Arial" w:cs="Arial"/>
          <w:sz w:val="24"/>
          <w:szCs w:val="24"/>
        </w:rPr>
        <w:t xml:space="preserve">it was requested that </w:t>
      </w:r>
      <w:r w:rsidR="004B24BE" w:rsidRPr="00754227">
        <w:rPr>
          <w:rFonts w:ascii="Arial" w:hAnsi="Arial" w:cs="Arial"/>
          <w:sz w:val="24"/>
          <w:szCs w:val="24"/>
        </w:rPr>
        <w:t xml:space="preserve">particular documents </w:t>
      </w:r>
      <w:r w:rsidR="001A4B9D" w:rsidRPr="00754227">
        <w:rPr>
          <w:rFonts w:ascii="Arial" w:hAnsi="Arial" w:cs="Arial"/>
          <w:sz w:val="24"/>
          <w:szCs w:val="24"/>
        </w:rPr>
        <w:t xml:space="preserve">should be accepted at the inquiry.  </w:t>
      </w:r>
      <w:r w:rsidR="001D0528" w:rsidRPr="00754227">
        <w:rPr>
          <w:rFonts w:ascii="Arial" w:hAnsi="Arial" w:cs="Arial"/>
          <w:sz w:val="24"/>
          <w:szCs w:val="24"/>
        </w:rPr>
        <w:t xml:space="preserve">This </w:t>
      </w:r>
      <w:r w:rsidR="00C9715F" w:rsidRPr="00754227">
        <w:rPr>
          <w:rFonts w:ascii="Arial" w:hAnsi="Arial" w:cs="Arial"/>
          <w:sz w:val="24"/>
          <w:szCs w:val="24"/>
        </w:rPr>
        <w:t xml:space="preserve">request was followed up in writing </w:t>
      </w:r>
      <w:r w:rsidR="00754227" w:rsidRPr="00754227">
        <w:rPr>
          <w:rFonts w:ascii="Arial" w:hAnsi="Arial" w:cs="Arial"/>
          <w:sz w:val="24"/>
          <w:szCs w:val="24"/>
        </w:rPr>
        <w:t xml:space="preserve">during an adjournment in the inquiry.  </w:t>
      </w:r>
      <w:r w:rsidR="00754227">
        <w:rPr>
          <w:rFonts w:ascii="Arial" w:hAnsi="Arial" w:cs="Arial"/>
          <w:sz w:val="24"/>
          <w:szCs w:val="24"/>
        </w:rPr>
        <w:t>W</w:t>
      </w:r>
      <w:r w:rsidR="00730837" w:rsidRPr="00754227">
        <w:rPr>
          <w:rFonts w:ascii="Arial" w:hAnsi="Arial" w:cs="Arial"/>
          <w:sz w:val="24"/>
          <w:szCs w:val="24"/>
        </w:rPr>
        <w:t xml:space="preserve">hilst the information was not </w:t>
      </w:r>
      <w:r w:rsidR="009C3F12" w:rsidRPr="00754227">
        <w:rPr>
          <w:rFonts w:ascii="Arial" w:hAnsi="Arial" w:cs="Arial"/>
          <w:sz w:val="24"/>
          <w:szCs w:val="24"/>
        </w:rPr>
        <w:t xml:space="preserve">immediately forthcoming, it </w:t>
      </w:r>
      <w:r w:rsidR="00895130" w:rsidRPr="00754227">
        <w:rPr>
          <w:rFonts w:ascii="Arial" w:hAnsi="Arial" w:cs="Arial"/>
          <w:sz w:val="24"/>
          <w:szCs w:val="24"/>
        </w:rPr>
        <w:t xml:space="preserve">became apparent </w:t>
      </w:r>
      <w:r w:rsidR="009C3F12" w:rsidRPr="00754227">
        <w:rPr>
          <w:rFonts w:ascii="Arial" w:hAnsi="Arial" w:cs="Arial"/>
          <w:sz w:val="24"/>
          <w:szCs w:val="24"/>
        </w:rPr>
        <w:t xml:space="preserve">that these documents had not been </w:t>
      </w:r>
      <w:r w:rsidR="00FC6ADF" w:rsidRPr="00754227">
        <w:rPr>
          <w:rFonts w:ascii="Arial" w:hAnsi="Arial" w:cs="Arial"/>
          <w:sz w:val="24"/>
          <w:szCs w:val="24"/>
        </w:rPr>
        <w:t>previously</w:t>
      </w:r>
      <w:r w:rsidR="000C24E8" w:rsidRPr="000C24E8">
        <w:rPr>
          <w:rFonts w:ascii="Arial" w:hAnsi="Arial" w:cs="Arial"/>
          <w:sz w:val="24"/>
          <w:szCs w:val="24"/>
        </w:rPr>
        <w:t xml:space="preserve"> </w:t>
      </w:r>
      <w:r w:rsidR="000C24E8" w:rsidRPr="00754227">
        <w:rPr>
          <w:rFonts w:ascii="Arial" w:hAnsi="Arial" w:cs="Arial"/>
          <w:sz w:val="24"/>
          <w:szCs w:val="24"/>
        </w:rPr>
        <w:t>provided</w:t>
      </w:r>
      <w:r w:rsidR="009C3F12" w:rsidRPr="00754227">
        <w:rPr>
          <w:rFonts w:ascii="Arial" w:hAnsi="Arial" w:cs="Arial"/>
          <w:sz w:val="24"/>
          <w:szCs w:val="24"/>
        </w:rPr>
        <w:t>.</w:t>
      </w:r>
      <w:r w:rsidR="00895130" w:rsidRPr="00754227">
        <w:rPr>
          <w:rFonts w:ascii="Arial" w:hAnsi="Arial" w:cs="Arial"/>
          <w:sz w:val="24"/>
          <w:szCs w:val="24"/>
        </w:rPr>
        <w:t xml:space="preserve">  </w:t>
      </w:r>
    </w:p>
    <w:p w14:paraId="3571EF69" w14:textId="1C8A93D3" w:rsidR="00C74195" w:rsidRDefault="00E63687" w:rsidP="00BA424E">
      <w:pPr>
        <w:pStyle w:val="Style1"/>
        <w:tabs>
          <w:tab w:val="num" w:pos="862"/>
        </w:tabs>
        <w:rPr>
          <w:rFonts w:ascii="Arial" w:hAnsi="Arial" w:cs="Arial"/>
          <w:sz w:val="24"/>
          <w:szCs w:val="24"/>
        </w:rPr>
      </w:pPr>
      <w:r>
        <w:rPr>
          <w:rFonts w:ascii="Arial" w:hAnsi="Arial" w:cs="Arial"/>
          <w:sz w:val="24"/>
          <w:szCs w:val="24"/>
        </w:rPr>
        <w:t xml:space="preserve">When the inquiry resumed, I again </w:t>
      </w:r>
      <w:r w:rsidR="00830C88">
        <w:rPr>
          <w:rFonts w:ascii="Arial" w:hAnsi="Arial" w:cs="Arial"/>
          <w:sz w:val="24"/>
          <w:szCs w:val="24"/>
        </w:rPr>
        <w:t xml:space="preserve">asked Mr Dunlop </w:t>
      </w:r>
      <w:r w:rsidR="00504D4C">
        <w:rPr>
          <w:rFonts w:ascii="Arial" w:hAnsi="Arial" w:cs="Arial"/>
          <w:sz w:val="24"/>
          <w:szCs w:val="24"/>
        </w:rPr>
        <w:t xml:space="preserve">whether he wished any new documents to be accepted.  I drew attention to some </w:t>
      </w:r>
      <w:r w:rsidR="002A767D">
        <w:rPr>
          <w:rFonts w:ascii="Arial" w:hAnsi="Arial" w:cs="Arial"/>
          <w:sz w:val="24"/>
          <w:szCs w:val="24"/>
        </w:rPr>
        <w:t>documents and particularly the issue of settled land (see paragraphs</w:t>
      </w:r>
      <w:r w:rsidR="00162400">
        <w:rPr>
          <w:rFonts w:ascii="Arial" w:hAnsi="Arial" w:cs="Arial"/>
          <w:sz w:val="24"/>
          <w:szCs w:val="24"/>
        </w:rPr>
        <w:t xml:space="preserve"> 22-23</w:t>
      </w:r>
      <w:r w:rsidR="002A767D">
        <w:rPr>
          <w:rFonts w:ascii="Arial" w:hAnsi="Arial" w:cs="Arial"/>
          <w:sz w:val="24"/>
          <w:szCs w:val="24"/>
        </w:rPr>
        <w:t xml:space="preserve"> below)</w:t>
      </w:r>
      <w:r w:rsidR="000752CF">
        <w:rPr>
          <w:rFonts w:ascii="Arial" w:hAnsi="Arial" w:cs="Arial"/>
          <w:sz w:val="24"/>
          <w:szCs w:val="24"/>
        </w:rPr>
        <w:t xml:space="preserve">.  No request was made for any additional </w:t>
      </w:r>
      <w:r w:rsidR="006F252F">
        <w:rPr>
          <w:rFonts w:ascii="Arial" w:hAnsi="Arial" w:cs="Arial"/>
          <w:sz w:val="24"/>
          <w:szCs w:val="24"/>
        </w:rPr>
        <w:t xml:space="preserve">documents to be submitted by Mrs Scott.  </w:t>
      </w:r>
      <w:r w:rsidR="00192AAD">
        <w:rPr>
          <w:rFonts w:ascii="Arial" w:hAnsi="Arial" w:cs="Arial"/>
          <w:sz w:val="24"/>
          <w:szCs w:val="24"/>
        </w:rPr>
        <w:t xml:space="preserve">Mr Dunlop highlighted that their case relied on events that followed on from the </w:t>
      </w:r>
      <w:r w:rsidR="00AB5C58">
        <w:rPr>
          <w:rFonts w:ascii="Arial" w:hAnsi="Arial" w:cs="Arial"/>
          <w:sz w:val="24"/>
          <w:szCs w:val="24"/>
        </w:rPr>
        <w:t>original definitive map of 1964.</w:t>
      </w:r>
      <w:r w:rsidR="00EC528E">
        <w:rPr>
          <w:rFonts w:ascii="Arial" w:hAnsi="Arial" w:cs="Arial"/>
          <w:sz w:val="24"/>
          <w:szCs w:val="24"/>
        </w:rPr>
        <w:t xml:space="preserve">  </w:t>
      </w:r>
    </w:p>
    <w:p w14:paraId="617FF4D9" w14:textId="2E709375" w:rsidR="007C545E" w:rsidRPr="007C545E" w:rsidRDefault="007C545E" w:rsidP="007C545E">
      <w:pPr>
        <w:pStyle w:val="Style1"/>
        <w:numPr>
          <w:ilvl w:val="0"/>
          <w:numId w:val="0"/>
        </w:numPr>
        <w:tabs>
          <w:tab w:val="num" w:pos="862"/>
        </w:tabs>
        <w:rPr>
          <w:rFonts w:ascii="Arial" w:hAnsi="Arial" w:cs="Arial"/>
          <w:b/>
          <w:bCs/>
          <w:i/>
          <w:iCs/>
          <w:sz w:val="24"/>
          <w:szCs w:val="24"/>
        </w:rPr>
      </w:pPr>
      <w:r w:rsidRPr="007C545E">
        <w:rPr>
          <w:rFonts w:ascii="Arial" w:hAnsi="Arial" w:cs="Arial"/>
          <w:b/>
          <w:bCs/>
          <w:i/>
          <w:iCs/>
          <w:sz w:val="24"/>
          <w:szCs w:val="24"/>
        </w:rPr>
        <w:t>Evidential weight</w:t>
      </w:r>
    </w:p>
    <w:p w14:paraId="6A62B384" w14:textId="4A511B24" w:rsidR="00D717C6" w:rsidRDefault="00615F38" w:rsidP="00BA424E">
      <w:pPr>
        <w:pStyle w:val="Style1"/>
        <w:tabs>
          <w:tab w:val="num" w:pos="862"/>
        </w:tabs>
        <w:rPr>
          <w:rFonts w:ascii="Arial" w:hAnsi="Arial" w:cs="Arial"/>
          <w:sz w:val="24"/>
          <w:szCs w:val="24"/>
        </w:rPr>
      </w:pPr>
      <w:r>
        <w:rPr>
          <w:rFonts w:ascii="Arial" w:hAnsi="Arial" w:cs="Arial"/>
          <w:sz w:val="24"/>
          <w:szCs w:val="24"/>
        </w:rPr>
        <w:t>I set out at the end of this Decision the parties who participated at the second inquiry</w:t>
      </w:r>
      <w:r w:rsidR="005A28FA">
        <w:rPr>
          <w:rFonts w:ascii="Arial" w:hAnsi="Arial" w:cs="Arial"/>
          <w:sz w:val="24"/>
          <w:szCs w:val="24"/>
        </w:rPr>
        <w:t xml:space="preserve"> </w:t>
      </w:r>
      <w:r w:rsidR="00F071B5">
        <w:rPr>
          <w:rFonts w:ascii="Arial" w:hAnsi="Arial" w:cs="Arial"/>
          <w:sz w:val="24"/>
          <w:szCs w:val="24"/>
        </w:rPr>
        <w:t>(</w:t>
      </w:r>
      <w:r w:rsidR="005A28FA">
        <w:rPr>
          <w:rFonts w:ascii="Arial" w:hAnsi="Arial" w:cs="Arial"/>
          <w:sz w:val="24"/>
          <w:szCs w:val="24"/>
        </w:rPr>
        <w:t xml:space="preserve">both </w:t>
      </w:r>
      <w:r w:rsidR="00F071B5">
        <w:rPr>
          <w:rFonts w:ascii="Arial" w:hAnsi="Arial" w:cs="Arial"/>
          <w:sz w:val="24"/>
          <w:szCs w:val="24"/>
        </w:rPr>
        <w:t xml:space="preserve">the </w:t>
      </w:r>
      <w:r w:rsidR="005A28FA">
        <w:rPr>
          <w:rFonts w:ascii="Arial" w:hAnsi="Arial" w:cs="Arial"/>
          <w:sz w:val="24"/>
          <w:szCs w:val="24"/>
        </w:rPr>
        <w:t xml:space="preserve">advocates </w:t>
      </w:r>
      <w:r w:rsidR="00F071B5">
        <w:rPr>
          <w:rFonts w:ascii="Arial" w:hAnsi="Arial" w:cs="Arial"/>
          <w:sz w:val="24"/>
          <w:szCs w:val="24"/>
        </w:rPr>
        <w:t>and</w:t>
      </w:r>
      <w:r w:rsidR="005A28FA">
        <w:rPr>
          <w:rFonts w:ascii="Arial" w:hAnsi="Arial" w:cs="Arial"/>
          <w:sz w:val="24"/>
          <w:szCs w:val="24"/>
        </w:rPr>
        <w:t xml:space="preserve"> witnesses</w:t>
      </w:r>
      <w:r w:rsidR="00F071B5">
        <w:rPr>
          <w:rFonts w:ascii="Arial" w:hAnsi="Arial" w:cs="Arial"/>
          <w:sz w:val="24"/>
          <w:szCs w:val="24"/>
        </w:rPr>
        <w:t>)</w:t>
      </w:r>
      <w:r>
        <w:rPr>
          <w:rFonts w:ascii="Arial" w:hAnsi="Arial" w:cs="Arial"/>
          <w:sz w:val="24"/>
          <w:szCs w:val="24"/>
        </w:rPr>
        <w:t xml:space="preserve">. </w:t>
      </w:r>
      <w:r w:rsidR="005A28FA">
        <w:rPr>
          <w:rFonts w:ascii="Arial" w:hAnsi="Arial" w:cs="Arial"/>
          <w:sz w:val="24"/>
          <w:szCs w:val="24"/>
        </w:rPr>
        <w:t xml:space="preserve">  Mrs</w:t>
      </w:r>
      <w:r w:rsidR="00F071B5">
        <w:rPr>
          <w:rFonts w:ascii="Arial" w:hAnsi="Arial" w:cs="Arial"/>
          <w:sz w:val="24"/>
          <w:szCs w:val="24"/>
        </w:rPr>
        <w:t xml:space="preserve"> M</w:t>
      </w:r>
      <w:r w:rsidR="005A28FA">
        <w:rPr>
          <w:rFonts w:ascii="Arial" w:hAnsi="Arial" w:cs="Arial"/>
          <w:sz w:val="24"/>
          <w:szCs w:val="24"/>
        </w:rPr>
        <w:t>allinson</w:t>
      </w:r>
      <w:r w:rsidR="00F071B5">
        <w:rPr>
          <w:rFonts w:ascii="Arial" w:hAnsi="Arial" w:cs="Arial"/>
          <w:sz w:val="24"/>
          <w:szCs w:val="24"/>
        </w:rPr>
        <w:t xml:space="preserve"> did not </w:t>
      </w:r>
      <w:r w:rsidR="003B7BF3">
        <w:rPr>
          <w:rFonts w:ascii="Arial" w:hAnsi="Arial" w:cs="Arial"/>
          <w:sz w:val="24"/>
          <w:szCs w:val="24"/>
        </w:rPr>
        <w:t>speak to her statement of case o</w:t>
      </w:r>
      <w:r w:rsidR="008775F1">
        <w:rPr>
          <w:rFonts w:ascii="Arial" w:hAnsi="Arial" w:cs="Arial"/>
          <w:sz w:val="24"/>
          <w:szCs w:val="24"/>
        </w:rPr>
        <w:t>r</w:t>
      </w:r>
      <w:r w:rsidR="003B7BF3">
        <w:rPr>
          <w:rFonts w:ascii="Arial" w:hAnsi="Arial" w:cs="Arial"/>
          <w:sz w:val="24"/>
          <w:szCs w:val="24"/>
        </w:rPr>
        <w:t xml:space="preserve"> proof of evidence</w:t>
      </w:r>
      <w:r w:rsidR="00156D5A">
        <w:rPr>
          <w:rFonts w:ascii="Arial" w:hAnsi="Arial" w:cs="Arial"/>
          <w:sz w:val="24"/>
          <w:szCs w:val="24"/>
        </w:rPr>
        <w:t>,</w:t>
      </w:r>
      <w:r w:rsidR="003B7BF3">
        <w:rPr>
          <w:rFonts w:ascii="Arial" w:hAnsi="Arial" w:cs="Arial"/>
          <w:sz w:val="24"/>
          <w:szCs w:val="24"/>
        </w:rPr>
        <w:t xml:space="preserve"> and these </w:t>
      </w:r>
      <w:r w:rsidR="005F3CE0">
        <w:rPr>
          <w:rFonts w:ascii="Arial" w:hAnsi="Arial" w:cs="Arial"/>
          <w:sz w:val="24"/>
          <w:szCs w:val="24"/>
        </w:rPr>
        <w:t xml:space="preserve">were treated as written representations.  </w:t>
      </w:r>
      <w:r w:rsidR="00156D5A">
        <w:rPr>
          <w:rFonts w:ascii="Arial" w:hAnsi="Arial" w:cs="Arial"/>
          <w:sz w:val="24"/>
          <w:szCs w:val="24"/>
        </w:rPr>
        <w:t>She did cross-ex</w:t>
      </w:r>
      <w:r w:rsidR="00DE229D">
        <w:rPr>
          <w:rFonts w:ascii="Arial" w:hAnsi="Arial" w:cs="Arial"/>
          <w:sz w:val="24"/>
          <w:szCs w:val="24"/>
        </w:rPr>
        <w:t>amine Mrs Scott and mak</w:t>
      </w:r>
      <w:r w:rsidR="000A642D">
        <w:rPr>
          <w:rFonts w:ascii="Arial" w:hAnsi="Arial" w:cs="Arial"/>
          <w:sz w:val="24"/>
          <w:szCs w:val="24"/>
        </w:rPr>
        <w:t xml:space="preserve">e </w:t>
      </w:r>
      <w:r w:rsidR="00DE229D">
        <w:rPr>
          <w:rFonts w:ascii="Arial" w:hAnsi="Arial" w:cs="Arial"/>
          <w:sz w:val="24"/>
          <w:szCs w:val="24"/>
        </w:rPr>
        <w:t xml:space="preserve">a closing statement. </w:t>
      </w:r>
      <w:r w:rsidR="00600151">
        <w:rPr>
          <w:rFonts w:ascii="Arial" w:hAnsi="Arial" w:cs="Arial"/>
          <w:sz w:val="24"/>
          <w:szCs w:val="24"/>
        </w:rPr>
        <w:t xml:space="preserve">  Whilst </w:t>
      </w:r>
      <w:r w:rsidR="00FE7901">
        <w:rPr>
          <w:rFonts w:ascii="Arial" w:hAnsi="Arial" w:cs="Arial"/>
          <w:sz w:val="24"/>
          <w:szCs w:val="24"/>
        </w:rPr>
        <w:t>her evi</w:t>
      </w:r>
      <w:r w:rsidR="00852F03">
        <w:rPr>
          <w:rFonts w:ascii="Arial" w:hAnsi="Arial" w:cs="Arial"/>
          <w:sz w:val="24"/>
          <w:szCs w:val="24"/>
        </w:rPr>
        <w:t>dential points may be ascribed less weight</w:t>
      </w:r>
      <w:r w:rsidR="0039382D">
        <w:rPr>
          <w:rFonts w:ascii="Arial" w:hAnsi="Arial" w:cs="Arial"/>
          <w:sz w:val="24"/>
          <w:szCs w:val="24"/>
        </w:rPr>
        <w:t xml:space="preserve"> as </w:t>
      </w:r>
      <w:r w:rsidR="000A642D">
        <w:rPr>
          <w:rFonts w:ascii="Arial" w:hAnsi="Arial" w:cs="Arial"/>
          <w:sz w:val="24"/>
          <w:szCs w:val="24"/>
        </w:rPr>
        <w:t xml:space="preserve">they were </w:t>
      </w:r>
      <w:r w:rsidR="0039382D">
        <w:rPr>
          <w:rFonts w:ascii="Arial" w:hAnsi="Arial" w:cs="Arial"/>
          <w:sz w:val="24"/>
          <w:szCs w:val="24"/>
        </w:rPr>
        <w:t xml:space="preserve">not </w:t>
      </w:r>
      <w:r w:rsidR="00F86865" w:rsidRPr="00874CC3">
        <w:rPr>
          <w:rFonts w:ascii="Arial" w:hAnsi="Arial" w:cs="Arial"/>
          <w:sz w:val="24"/>
          <w:szCs w:val="24"/>
        </w:rPr>
        <w:t>tested</w:t>
      </w:r>
      <w:r w:rsidR="00852F03">
        <w:rPr>
          <w:rFonts w:ascii="Arial" w:hAnsi="Arial" w:cs="Arial"/>
          <w:sz w:val="24"/>
          <w:szCs w:val="24"/>
        </w:rPr>
        <w:t xml:space="preserve">, </w:t>
      </w:r>
      <w:r w:rsidR="00B25188">
        <w:rPr>
          <w:rFonts w:ascii="Arial" w:hAnsi="Arial" w:cs="Arial"/>
          <w:sz w:val="24"/>
          <w:szCs w:val="24"/>
        </w:rPr>
        <w:t xml:space="preserve">some </w:t>
      </w:r>
      <w:r w:rsidR="0039382D">
        <w:rPr>
          <w:rFonts w:ascii="Arial" w:hAnsi="Arial" w:cs="Arial"/>
          <w:sz w:val="24"/>
          <w:szCs w:val="24"/>
        </w:rPr>
        <w:t xml:space="preserve">of </w:t>
      </w:r>
      <w:r w:rsidR="006667A8">
        <w:rPr>
          <w:rFonts w:ascii="Arial" w:hAnsi="Arial" w:cs="Arial"/>
          <w:sz w:val="24"/>
          <w:szCs w:val="24"/>
        </w:rPr>
        <w:t>the</w:t>
      </w:r>
      <w:r w:rsidR="0039382D">
        <w:rPr>
          <w:rFonts w:ascii="Arial" w:hAnsi="Arial" w:cs="Arial"/>
          <w:sz w:val="24"/>
          <w:szCs w:val="24"/>
        </w:rPr>
        <w:t xml:space="preserve"> points raised </w:t>
      </w:r>
      <w:r w:rsidR="003F5340">
        <w:rPr>
          <w:rFonts w:ascii="Arial" w:hAnsi="Arial" w:cs="Arial"/>
          <w:sz w:val="24"/>
          <w:szCs w:val="24"/>
        </w:rPr>
        <w:t>stray</w:t>
      </w:r>
      <w:r w:rsidR="0039382D">
        <w:rPr>
          <w:rFonts w:ascii="Arial" w:hAnsi="Arial" w:cs="Arial"/>
          <w:sz w:val="24"/>
          <w:szCs w:val="24"/>
        </w:rPr>
        <w:t xml:space="preserve"> </w:t>
      </w:r>
      <w:r w:rsidR="00A52BC8">
        <w:rPr>
          <w:rFonts w:ascii="Arial" w:hAnsi="Arial" w:cs="Arial"/>
          <w:sz w:val="24"/>
          <w:szCs w:val="24"/>
        </w:rPr>
        <w:t>into legal matters that would</w:t>
      </w:r>
      <w:r w:rsidR="000B6A4A">
        <w:rPr>
          <w:rFonts w:ascii="Arial" w:hAnsi="Arial" w:cs="Arial"/>
          <w:sz w:val="24"/>
          <w:szCs w:val="24"/>
        </w:rPr>
        <w:t xml:space="preserve"> not</w:t>
      </w:r>
      <w:r w:rsidR="00A52BC8">
        <w:rPr>
          <w:rFonts w:ascii="Arial" w:hAnsi="Arial" w:cs="Arial"/>
          <w:sz w:val="24"/>
          <w:szCs w:val="24"/>
        </w:rPr>
        <w:t xml:space="preserve"> ordinarily be subjected to </w:t>
      </w:r>
      <w:r w:rsidR="00D717C6">
        <w:rPr>
          <w:rFonts w:ascii="Arial" w:hAnsi="Arial" w:cs="Arial"/>
          <w:sz w:val="24"/>
          <w:szCs w:val="24"/>
        </w:rPr>
        <w:t xml:space="preserve">cross-examination. </w:t>
      </w:r>
    </w:p>
    <w:p w14:paraId="42C4745F" w14:textId="2F1DA444" w:rsidR="007C545E" w:rsidRDefault="00BE7242" w:rsidP="00BA424E">
      <w:pPr>
        <w:pStyle w:val="Style1"/>
        <w:tabs>
          <w:tab w:val="num" w:pos="862"/>
        </w:tabs>
        <w:rPr>
          <w:rFonts w:ascii="Arial" w:hAnsi="Arial" w:cs="Arial"/>
          <w:sz w:val="24"/>
          <w:szCs w:val="24"/>
        </w:rPr>
      </w:pPr>
      <w:r>
        <w:rPr>
          <w:rFonts w:ascii="Arial" w:hAnsi="Arial" w:cs="Arial"/>
          <w:sz w:val="24"/>
          <w:szCs w:val="24"/>
        </w:rPr>
        <w:t>Given the broad nature of the evidence contained in the proof of evidence of Mrs Scott</w:t>
      </w:r>
      <w:r w:rsidR="00A33668">
        <w:rPr>
          <w:rFonts w:ascii="Arial" w:hAnsi="Arial" w:cs="Arial"/>
          <w:sz w:val="24"/>
          <w:szCs w:val="24"/>
        </w:rPr>
        <w:t xml:space="preserve">, I feel </w:t>
      </w:r>
      <w:r w:rsidR="00F95488">
        <w:rPr>
          <w:rFonts w:ascii="Arial" w:hAnsi="Arial" w:cs="Arial"/>
          <w:sz w:val="24"/>
          <w:szCs w:val="24"/>
        </w:rPr>
        <w:t xml:space="preserve">it necessary </w:t>
      </w:r>
      <w:r w:rsidR="00A33668">
        <w:rPr>
          <w:rFonts w:ascii="Arial" w:hAnsi="Arial" w:cs="Arial"/>
          <w:sz w:val="24"/>
          <w:szCs w:val="24"/>
        </w:rPr>
        <w:t>to make a general observation before consi</w:t>
      </w:r>
      <w:r w:rsidR="00E57441">
        <w:rPr>
          <w:rFonts w:ascii="Arial" w:hAnsi="Arial" w:cs="Arial"/>
          <w:sz w:val="24"/>
          <w:szCs w:val="24"/>
        </w:rPr>
        <w:t>dering the evidence below.</w:t>
      </w:r>
      <w:r w:rsidR="007A76C5">
        <w:rPr>
          <w:rFonts w:ascii="Arial" w:hAnsi="Arial" w:cs="Arial"/>
          <w:sz w:val="24"/>
          <w:szCs w:val="24"/>
        </w:rPr>
        <w:t xml:space="preserve">  </w:t>
      </w:r>
      <w:r w:rsidR="002100FD">
        <w:rPr>
          <w:rFonts w:ascii="Arial" w:hAnsi="Arial" w:cs="Arial"/>
          <w:sz w:val="24"/>
          <w:szCs w:val="24"/>
        </w:rPr>
        <w:t xml:space="preserve">I </w:t>
      </w:r>
      <w:r w:rsidR="007A76C5">
        <w:rPr>
          <w:rFonts w:ascii="Arial" w:hAnsi="Arial" w:cs="Arial"/>
          <w:sz w:val="24"/>
          <w:szCs w:val="24"/>
        </w:rPr>
        <w:t>find that a</w:t>
      </w:r>
      <w:r w:rsidR="00882C9C">
        <w:rPr>
          <w:rFonts w:ascii="Arial" w:hAnsi="Arial" w:cs="Arial"/>
          <w:sz w:val="24"/>
          <w:szCs w:val="24"/>
        </w:rPr>
        <w:t xml:space="preserve"> number of points </w:t>
      </w:r>
      <w:r w:rsidR="007A76C5">
        <w:rPr>
          <w:rFonts w:ascii="Arial" w:hAnsi="Arial" w:cs="Arial"/>
          <w:sz w:val="24"/>
          <w:szCs w:val="24"/>
        </w:rPr>
        <w:t xml:space="preserve">within her evidence </w:t>
      </w:r>
      <w:r w:rsidR="00882C9C">
        <w:rPr>
          <w:rFonts w:ascii="Arial" w:hAnsi="Arial" w:cs="Arial"/>
          <w:sz w:val="24"/>
          <w:szCs w:val="24"/>
        </w:rPr>
        <w:t xml:space="preserve">were based </w:t>
      </w:r>
      <w:r w:rsidR="0026735A">
        <w:rPr>
          <w:rFonts w:ascii="Arial" w:hAnsi="Arial" w:cs="Arial"/>
          <w:sz w:val="24"/>
          <w:szCs w:val="24"/>
        </w:rPr>
        <w:t>more on supposition</w:t>
      </w:r>
      <w:r w:rsidR="00D667FD">
        <w:rPr>
          <w:rFonts w:ascii="Arial" w:hAnsi="Arial" w:cs="Arial"/>
          <w:sz w:val="24"/>
          <w:szCs w:val="24"/>
        </w:rPr>
        <w:t xml:space="preserve">.  </w:t>
      </w:r>
      <w:r w:rsidR="007A76C5">
        <w:rPr>
          <w:rFonts w:ascii="Arial" w:hAnsi="Arial" w:cs="Arial"/>
          <w:sz w:val="24"/>
          <w:szCs w:val="24"/>
        </w:rPr>
        <w:t xml:space="preserve">There are also some matters that have no apparent </w:t>
      </w:r>
      <w:r w:rsidR="00342B9A">
        <w:rPr>
          <w:rFonts w:ascii="Arial" w:hAnsi="Arial" w:cs="Arial"/>
          <w:sz w:val="24"/>
          <w:szCs w:val="24"/>
        </w:rPr>
        <w:t xml:space="preserve">direct relevance to the </w:t>
      </w:r>
      <w:r w:rsidR="00EC528E">
        <w:rPr>
          <w:rFonts w:ascii="Arial" w:hAnsi="Arial" w:cs="Arial"/>
          <w:sz w:val="24"/>
          <w:szCs w:val="24"/>
        </w:rPr>
        <w:t xml:space="preserve">status of the </w:t>
      </w:r>
      <w:r w:rsidR="00342B9A">
        <w:rPr>
          <w:rFonts w:ascii="Arial" w:hAnsi="Arial" w:cs="Arial"/>
          <w:sz w:val="24"/>
          <w:szCs w:val="24"/>
        </w:rPr>
        <w:t>claimed route</w:t>
      </w:r>
      <w:r w:rsidR="00746921">
        <w:rPr>
          <w:rFonts w:ascii="Arial" w:hAnsi="Arial" w:cs="Arial"/>
          <w:sz w:val="24"/>
          <w:szCs w:val="24"/>
        </w:rPr>
        <w:t xml:space="preserve"> and accordingly I give them little weight</w:t>
      </w:r>
      <w:r w:rsidR="00342B9A">
        <w:rPr>
          <w:rFonts w:ascii="Arial" w:hAnsi="Arial" w:cs="Arial"/>
          <w:sz w:val="24"/>
          <w:szCs w:val="24"/>
        </w:rPr>
        <w:t xml:space="preserve">. </w:t>
      </w:r>
      <w:r w:rsidR="003B7BF3">
        <w:rPr>
          <w:rFonts w:ascii="Arial" w:hAnsi="Arial" w:cs="Arial"/>
          <w:sz w:val="24"/>
          <w:szCs w:val="24"/>
        </w:rPr>
        <w:t xml:space="preserve"> </w:t>
      </w:r>
      <w:r w:rsidR="005A28FA">
        <w:rPr>
          <w:rFonts w:ascii="Arial" w:hAnsi="Arial" w:cs="Arial"/>
          <w:sz w:val="24"/>
          <w:szCs w:val="24"/>
        </w:rPr>
        <w:t xml:space="preserve"> </w:t>
      </w:r>
      <w:r w:rsidR="00615F38">
        <w:rPr>
          <w:rFonts w:ascii="Arial" w:hAnsi="Arial" w:cs="Arial"/>
          <w:sz w:val="24"/>
          <w:szCs w:val="24"/>
        </w:rPr>
        <w:t xml:space="preserve"> </w:t>
      </w:r>
    </w:p>
    <w:p w14:paraId="20D72887" w14:textId="72CB2B67" w:rsidR="005818CC" w:rsidRPr="002B20E2" w:rsidRDefault="002F3E7B" w:rsidP="002F3E7B">
      <w:pPr>
        <w:pStyle w:val="Style1"/>
        <w:numPr>
          <w:ilvl w:val="0"/>
          <w:numId w:val="0"/>
        </w:numPr>
        <w:tabs>
          <w:tab w:val="num" w:pos="862"/>
        </w:tabs>
        <w:rPr>
          <w:rFonts w:ascii="Arial" w:hAnsi="Arial" w:cs="Arial"/>
          <w:b/>
          <w:bCs/>
          <w:i/>
          <w:iCs/>
          <w:sz w:val="24"/>
          <w:szCs w:val="24"/>
        </w:rPr>
      </w:pPr>
      <w:r w:rsidRPr="002B20E2">
        <w:rPr>
          <w:rFonts w:ascii="Arial" w:hAnsi="Arial" w:cs="Arial"/>
          <w:b/>
          <w:bCs/>
          <w:i/>
          <w:iCs/>
          <w:sz w:val="24"/>
          <w:szCs w:val="24"/>
        </w:rPr>
        <w:t xml:space="preserve">Site visit </w:t>
      </w:r>
      <w:r w:rsidR="00D7059A" w:rsidRPr="002B20E2">
        <w:rPr>
          <w:rFonts w:ascii="Arial" w:hAnsi="Arial" w:cs="Arial"/>
          <w:b/>
          <w:bCs/>
          <w:i/>
          <w:iCs/>
          <w:sz w:val="24"/>
          <w:szCs w:val="24"/>
        </w:rPr>
        <w:t xml:space="preserve"> </w:t>
      </w:r>
      <w:r w:rsidR="009C3F12" w:rsidRPr="002B20E2">
        <w:rPr>
          <w:rFonts w:ascii="Arial" w:hAnsi="Arial" w:cs="Arial"/>
          <w:b/>
          <w:bCs/>
          <w:i/>
          <w:iCs/>
          <w:sz w:val="24"/>
          <w:szCs w:val="24"/>
        </w:rPr>
        <w:t xml:space="preserve">  </w:t>
      </w:r>
      <w:r w:rsidR="00A40E59" w:rsidRPr="002B20E2">
        <w:rPr>
          <w:rFonts w:ascii="Arial" w:hAnsi="Arial" w:cs="Arial"/>
          <w:b/>
          <w:bCs/>
          <w:i/>
          <w:iCs/>
          <w:sz w:val="24"/>
          <w:szCs w:val="24"/>
        </w:rPr>
        <w:t xml:space="preserve"> </w:t>
      </w:r>
      <w:r w:rsidR="00815190" w:rsidRPr="002B20E2">
        <w:rPr>
          <w:rFonts w:ascii="Arial" w:hAnsi="Arial" w:cs="Arial"/>
          <w:b/>
          <w:bCs/>
          <w:i/>
          <w:iCs/>
          <w:sz w:val="24"/>
          <w:szCs w:val="24"/>
        </w:rPr>
        <w:t xml:space="preserve"> </w:t>
      </w:r>
    </w:p>
    <w:p w14:paraId="0B80395D" w14:textId="47062D3E" w:rsidR="003148CB" w:rsidRDefault="000B2BB5" w:rsidP="0095793C">
      <w:pPr>
        <w:pStyle w:val="Style1"/>
        <w:tabs>
          <w:tab w:val="num" w:pos="862"/>
        </w:tabs>
        <w:rPr>
          <w:rFonts w:ascii="Arial" w:hAnsi="Arial" w:cs="Arial"/>
          <w:sz w:val="24"/>
          <w:szCs w:val="24"/>
        </w:rPr>
      </w:pPr>
      <w:r>
        <w:rPr>
          <w:rFonts w:ascii="Arial" w:hAnsi="Arial" w:cs="Arial"/>
          <w:sz w:val="24"/>
          <w:szCs w:val="24"/>
        </w:rPr>
        <w:t xml:space="preserve">Rule </w:t>
      </w:r>
      <w:r w:rsidR="003148CB">
        <w:rPr>
          <w:rFonts w:ascii="Arial" w:hAnsi="Arial" w:cs="Arial"/>
          <w:sz w:val="24"/>
          <w:szCs w:val="24"/>
        </w:rPr>
        <w:t>22</w:t>
      </w:r>
      <w:r>
        <w:rPr>
          <w:rFonts w:ascii="Arial" w:hAnsi="Arial" w:cs="Arial"/>
          <w:sz w:val="24"/>
          <w:szCs w:val="24"/>
        </w:rPr>
        <w:t xml:space="preserve"> within</w:t>
      </w:r>
      <w:r w:rsidR="00225433">
        <w:rPr>
          <w:rFonts w:ascii="Arial" w:hAnsi="Arial" w:cs="Arial"/>
          <w:sz w:val="24"/>
          <w:szCs w:val="24"/>
        </w:rPr>
        <w:t xml:space="preserve"> </w:t>
      </w:r>
      <w:r w:rsidR="005E09DC">
        <w:rPr>
          <w:rFonts w:ascii="Arial" w:hAnsi="Arial" w:cs="Arial"/>
          <w:sz w:val="24"/>
          <w:szCs w:val="24"/>
        </w:rPr>
        <w:t xml:space="preserve">The </w:t>
      </w:r>
      <w:r w:rsidR="00225433">
        <w:rPr>
          <w:rFonts w:ascii="Arial" w:hAnsi="Arial" w:cs="Arial"/>
          <w:sz w:val="24"/>
          <w:szCs w:val="24"/>
        </w:rPr>
        <w:t xml:space="preserve">Rights of Way (Hearing and Inquiries </w:t>
      </w:r>
      <w:r w:rsidR="00B37B04">
        <w:rPr>
          <w:rFonts w:ascii="Arial" w:hAnsi="Arial" w:cs="Arial"/>
          <w:sz w:val="24"/>
          <w:szCs w:val="24"/>
        </w:rPr>
        <w:t>Procedure) (England) Rules 2007 specif</w:t>
      </w:r>
      <w:r>
        <w:rPr>
          <w:rFonts w:ascii="Arial" w:hAnsi="Arial" w:cs="Arial"/>
          <w:sz w:val="24"/>
          <w:szCs w:val="24"/>
        </w:rPr>
        <w:t>ies:</w:t>
      </w:r>
    </w:p>
    <w:p w14:paraId="3D358C53" w14:textId="63DDDAA1" w:rsidR="003148CB" w:rsidRPr="006B3C99" w:rsidRDefault="006B3C99" w:rsidP="000B2BB5">
      <w:pPr>
        <w:pStyle w:val="Style1"/>
        <w:numPr>
          <w:ilvl w:val="0"/>
          <w:numId w:val="0"/>
        </w:numPr>
        <w:ind w:left="432"/>
        <w:rPr>
          <w:rFonts w:ascii="Arial" w:hAnsi="Arial" w:cs="Arial"/>
          <w:i/>
          <w:iCs/>
          <w:sz w:val="24"/>
          <w:szCs w:val="24"/>
        </w:rPr>
      </w:pPr>
      <w:r>
        <w:rPr>
          <w:rFonts w:ascii="Arial" w:hAnsi="Arial" w:cs="Arial"/>
          <w:sz w:val="24"/>
          <w:szCs w:val="24"/>
        </w:rPr>
        <w:t>‘</w:t>
      </w:r>
      <w:r w:rsidR="003148CB" w:rsidRPr="006B3C99">
        <w:rPr>
          <w:rFonts w:ascii="Arial" w:hAnsi="Arial" w:cs="Arial"/>
          <w:sz w:val="24"/>
          <w:szCs w:val="24"/>
        </w:rPr>
        <w:t>(</w:t>
      </w:r>
      <w:r w:rsidR="003148CB" w:rsidRPr="006B3C99">
        <w:rPr>
          <w:rFonts w:ascii="Arial" w:hAnsi="Arial" w:cs="Arial"/>
          <w:i/>
          <w:iCs/>
          <w:sz w:val="24"/>
          <w:szCs w:val="24"/>
        </w:rPr>
        <w:t>1) The inspector may make an unaccompanied inspection of the land to which the order relates before or during the inquiry without giving notice of his intention to the persons entitled or permitted to appear at the inquiry.</w:t>
      </w:r>
    </w:p>
    <w:p w14:paraId="4A5511AF" w14:textId="77777777" w:rsidR="003148CB" w:rsidRPr="006B3C99" w:rsidRDefault="003148CB" w:rsidP="000B2BB5">
      <w:pPr>
        <w:pStyle w:val="Style1"/>
        <w:numPr>
          <w:ilvl w:val="0"/>
          <w:numId w:val="0"/>
        </w:numPr>
        <w:ind w:left="432"/>
        <w:rPr>
          <w:rFonts w:ascii="Arial" w:hAnsi="Arial" w:cs="Arial"/>
          <w:i/>
          <w:iCs/>
          <w:sz w:val="24"/>
          <w:szCs w:val="24"/>
        </w:rPr>
      </w:pPr>
      <w:r w:rsidRPr="006B3C99">
        <w:rPr>
          <w:rFonts w:ascii="Arial" w:hAnsi="Arial" w:cs="Arial"/>
          <w:i/>
          <w:iCs/>
          <w:sz w:val="24"/>
          <w:szCs w:val="24"/>
        </w:rPr>
        <w:t>(2) During the inquiry or after its close, the inspector—</w:t>
      </w:r>
    </w:p>
    <w:p w14:paraId="19D5DE8A" w14:textId="77777777" w:rsidR="006B3C99" w:rsidRPr="006B3C99" w:rsidRDefault="003148CB" w:rsidP="006B3C99">
      <w:pPr>
        <w:pStyle w:val="Style1"/>
        <w:numPr>
          <w:ilvl w:val="0"/>
          <w:numId w:val="0"/>
        </w:numPr>
        <w:ind w:left="720"/>
        <w:rPr>
          <w:rStyle w:val="legds"/>
          <w:rFonts w:ascii="Arial" w:hAnsi="Arial" w:cs="Arial"/>
          <w:i/>
          <w:iCs/>
          <w:color w:val="1E1E1E"/>
          <w:sz w:val="24"/>
          <w:szCs w:val="24"/>
        </w:rPr>
      </w:pPr>
      <w:r w:rsidRPr="006B3C99">
        <w:rPr>
          <w:rStyle w:val="legds"/>
          <w:rFonts w:ascii="Arial" w:hAnsi="Arial" w:cs="Arial"/>
          <w:i/>
          <w:iCs/>
          <w:color w:val="1E1E1E"/>
          <w:sz w:val="24"/>
          <w:szCs w:val="24"/>
        </w:rPr>
        <w:t>(a)</w:t>
      </w:r>
      <w:r w:rsidR="00A81A01" w:rsidRPr="006B3C99">
        <w:rPr>
          <w:rStyle w:val="legds"/>
          <w:rFonts w:ascii="Arial" w:hAnsi="Arial" w:cs="Arial"/>
          <w:i/>
          <w:iCs/>
          <w:color w:val="1E1E1E"/>
          <w:sz w:val="24"/>
          <w:szCs w:val="24"/>
        </w:rPr>
        <w:t xml:space="preserve"> </w:t>
      </w:r>
      <w:r w:rsidRPr="006B3C99">
        <w:rPr>
          <w:rStyle w:val="legds"/>
          <w:rFonts w:ascii="Arial" w:hAnsi="Arial" w:cs="Arial"/>
          <w:i/>
          <w:iCs/>
          <w:color w:val="1E1E1E"/>
          <w:sz w:val="24"/>
          <w:szCs w:val="24"/>
        </w:rPr>
        <w:t>may inspect the land to which the order relates in the company of the authority and any person entitled or permitted to appear at the inquiry; and</w:t>
      </w:r>
      <w:r w:rsidR="006B3C99" w:rsidRPr="006B3C99">
        <w:rPr>
          <w:rStyle w:val="legds"/>
          <w:rFonts w:ascii="Arial" w:hAnsi="Arial" w:cs="Arial"/>
          <w:i/>
          <w:iCs/>
          <w:color w:val="1E1E1E"/>
          <w:sz w:val="24"/>
          <w:szCs w:val="24"/>
        </w:rPr>
        <w:t xml:space="preserve"> </w:t>
      </w:r>
    </w:p>
    <w:p w14:paraId="21B3CEF0" w14:textId="5DF7451F" w:rsidR="003148CB" w:rsidRPr="006B3C99" w:rsidRDefault="003148CB" w:rsidP="006B3C99">
      <w:pPr>
        <w:pStyle w:val="Style1"/>
        <w:numPr>
          <w:ilvl w:val="0"/>
          <w:numId w:val="0"/>
        </w:numPr>
        <w:ind w:left="720"/>
        <w:rPr>
          <w:sz w:val="24"/>
          <w:szCs w:val="24"/>
        </w:rPr>
      </w:pPr>
      <w:r w:rsidRPr="006B3C99">
        <w:rPr>
          <w:rStyle w:val="legds"/>
          <w:rFonts w:ascii="Arial" w:hAnsi="Arial" w:cs="Arial"/>
          <w:i/>
          <w:iCs/>
          <w:color w:val="1E1E1E"/>
          <w:sz w:val="24"/>
          <w:szCs w:val="24"/>
        </w:rPr>
        <w:t>(b)</w:t>
      </w:r>
      <w:r w:rsidR="006B3C99" w:rsidRPr="006B3C99">
        <w:rPr>
          <w:rStyle w:val="legds"/>
          <w:rFonts w:ascii="Arial" w:hAnsi="Arial" w:cs="Arial"/>
          <w:i/>
          <w:iCs/>
          <w:color w:val="1E1E1E"/>
          <w:sz w:val="24"/>
          <w:szCs w:val="24"/>
        </w:rPr>
        <w:t xml:space="preserve"> </w:t>
      </w:r>
      <w:r w:rsidRPr="006B3C99">
        <w:rPr>
          <w:rStyle w:val="legds"/>
          <w:rFonts w:ascii="Arial" w:hAnsi="Arial" w:cs="Arial"/>
          <w:i/>
          <w:iCs/>
          <w:color w:val="1E1E1E"/>
          <w:sz w:val="24"/>
          <w:szCs w:val="24"/>
        </w:rPr>
        <w:t>shall make such an inspection if so requested before or during the inquiry by the authority or any person entitled or permitted to appear at the inquiry</w:t>
      </w:r>
      <w:r w:rsidRPr="006B3C99">
        <w:rPr>
          <w:rStyle w:val="legds"/>
          <w:rFonts w:ascii="Arial" w:hAnsi="Arial" w:cs="Arial"/>
          <w:color w:val="1E1E1E"/>
          <w:sz w:val="24"/>
          <w:szCs w:val="24"/>
        </w:rPr>
        <w:t>.</w:t>
      </w:r>
      <w:r w:rsidR="006B3C99">
        <w:rPr>
          <w:rStyle w:val="legds"/>
          <w:rFonts w:ascii="Arial" w:hAnsi="Arial" w:cs="Arial"/>
          <w:color w:val="1E1E1E"/>
          <w:sz w:val="24"/>
          <w:szCs w:val="24"/>
        </w:rPr>
        <w:t>’</w:t>
      </w:r>
    </w:p>
    <w:p w14:paraId="6A889F9B" w14:textId="1F3393FB" w:rsidR="00A11363" w:rsidRPr="008D6F8A" w:rsidRDefault="00D60C86" w:rsidP="0095793C">
      <w:pPr>
        <w:pStyle w:val="Style1"/>
        <w:tabs>
          <w:tab w:val="num" w:pos="862"/>
        </w:tabs>
        <w:rPr>
          <w:rFonts w:ascii="Arial" w:hAnsi="Arial" w:cs="Arial"/>
          <w:sz w:val="24"/>
          <w:szCs w:val="24"/>
        </w:rPr>
      </w:pPr>
      <w:r>
        <w:rPr>
          <w:rFonts w:ascii="Arial" w:hAnsi="Arial" w:cs="Arial"/>
          <w:sz w:val="24"/>
          <w:szCs w:val="24"/>
        </w:rPr>
        <w:t>The above clearly sets out that an Inspector may make a vi</w:t>
      </w:r>
      <w:r w:rsidR="00013D18">
        <w:rPr>
          <w:rFonts w:ascii="Arial" w:hAnsi="Arial" w:cs="Arial"/>
          <w:sz w:val="24"/>
          <w:szCs w:val="24"/>
        </w:rPr>
        <w:t xml:space="preserve">sit to the site but </w:t>
      </w:r>
      <w:r w:rsidR="0074645C">
        <w:rPr>
          <w:rFonts w:ascii="Arial" w:hAnsi="Arial" w:cs="Arial"/>
          <w:sz w:val="24"/>
          <w:szCs w:val="24"/>
        </w:rPr>
        <w:t xml:space="preserve">that they </w:t>
      </w:r>
      <w:r w:rsidR="00013D18">
        <w:rPr>
          <w:rFonts w:ascii="Arial" w:hAnsi="Arial" w:cs="Arial"/>
          <w:sz w:val="24"/>
          <w:szCs w:val="24"/>
        </w:rPr>
        <w:t xml:space="preserve">shall do so if </w:t>
      </w:r>
      <w:r w:rsidR="0074645C">
        <w:rPr>
          <w:rFonts w:ascii="Arial" w:hAnsi="Arial" w:cs="Arial"/>
          <w:sz w:val="24"/>
          <w:szCs w:val="24"/>
        </w:rPr>
        <w:t xml:space="preserve">particular parties request that a </w:t>
      </w:r>
      <w:r w:rsidR="00474235">
        <w:rPr>
          <w:rFonts w:ascii="Arial" w:hAnsi="Arial" w:cs="Arial"/>
          <w:sz w:val="24"/>
          <w:szCs w:val="24"/>
        </w:rPr>
        <w:t xml:space="preserve">visit is undertaken.  </w:t>
      </w:r>
      <w:r w:rsidR="00D6783C">
        <w:rPr>
          <w:rFonts w:ascii="Arial" w:hAnsi="Arial" w:cs="Arial"/>
          <w:sz w:val="24"/>
          <w:szCs w:val="24"/>
        </w:rPr>
        <w:t>Inspector Arnot</w:t>
      </w:r>
      <w:r w:rsidR="00746921">
        <w:rPr>
          <w:rFonts w:ascii="Arial" w:hAnsi="Arial" w:cs="Arial"/>
          <w:sz w:val="24"/>
          <w:szCs w:val="24"/>
        </w:rPr>
        <w:t>t</w:t>
      </w:r>
      <w:r w:rsidR="00D6783C">
        <w:rPr>
          <w:rFonts w:ascii="Arial" w:hAnsi="Arial" w:cs="Arial"/>
          <w:sz w:val="24"/>
          <w:szCs w:val="24"/>
        </w:rPr>
        <w:t xml:space="preserve"> carried out </w:t>
      </w:r>
      <w:r w:rsidR="00D82BAB">
        <w:rPr>
          <w:rFonts w:ascii="Arial" w:hAnsi="Arial" w:cs="Arial"/>
          <w:sz w:val="24"/>
          <w:szCs w:val="24"/>
        </w:rPr>
        <w:t xml:space="preserve">unaccompanied and accompanied </w:t>
      </w:r>
      <w:r w:rsidR="00B80EC2">
        <w:rPr>
          <w:rFonts w:ascii="Arial" w:hAnsi="Arial" w:cs="Arial"/>
          <w:sz w:val="24"/>
          <w:szCs w:val="24"/>
        </w:rPr>
        <w:t>visits to the site</w:t>
      </w:r>
      <w:r w:rsidR="00F86865">
        <w:rPr>
          <w:rFonts w:ascii="Arial" w:hAnsi="Arial" w:cs="Arial"/>
          <w:sz w:val="24"/>
          <w:szCs w:val="24"/>
        </w:rPr>
        <w:t xml:space="preserve"> </w:t>
      </w:r>
      <w:r w:rsidR="00F86865" w:rsidRPr="00E91714">
        <w:rPr>
          <w:rFonts w:ascii="Arial" w:hAnsi="Arial" w:cs="Arial"/>
          <w:sz w:val="24"/>
          <w:szCs w:val="24"/>
        </w:rPr>
        <w:t>[3 and 4]</w:t>
      </w:r>
      <w:r w:rsidR="00D82BAB" w:rsidRPr="00E91714">
        <w:rPr>
          <w:rFonts w:ascii="Arial" w:hAnsi="Arial" w:cs="Arial"/>
          <w:sz w:val="24"/>
          <w:szCs w:val="24"/>
        </w:rPr>
        <w:t xml:space="preserve">.  </w:t>
      </w:r>
      <w:r w:rsidR="007E3DD4">
        <w:rPr>
          <w:rFonts w:ascii="Arial" w:hAnsi="Arial" w:cs="Arial"/>
          <w:sz w:val="24"/>
          <w:szCs w:val="24"/>
        </w:rPr>
        <w:lastRenderedPageBreak/>
        <w:t xml:space="preserve">When </w:t>
      </w:r>
      <w:r w:rsidR="00982B4F">
        <w:rPr>
          <w:rFonts w:ascii="Arial" w:hAnsi="Arial" w:cs="Arial"/>
          <w:sz w:val="24"/>
          <w:szCs w:val="24"/>
        </w:rPr>
        <w:t xml:space="preserve">I raised </w:t>
      </w:r>
      <w:r w:rsidR="00E0477A">
        <w:rPr>
          <w:rFonts w:ascii="Arial" w:hAnsi="Arial" w:cs="Arial"/>
          <w:sz w:val="24"/>
          <w:szCs w:val="24"/>
        </w:rPr>
        <w:t>this matter</w:t>
      </w:r>
      <w:r w:rsidR="007E3DD4">
        <w:rPr>
          <w:rFonts w:ascii="Arial" w:hAnsi="Arial" w:cs="Arial"/>
          <w:sz w:val="24"/>
          <w:szCs w:val="24"/>
        </w:rPr>
        <w:t xml:space="preserve">, none of the </w:t>
      </w:r>
      <w:r w:rsidR="00D04DDE">
        <w:rPr>
          <w:rFonts w:ascii="Arial" w:hAnsi="Arial" w:cs="Arial"/>
          <w:sz w:val="24"/>
          <w:szCs w:val="24"/>
        </w:rPr>
        <w:t xml:space="preserve">main parties </w:t>
      </w:r>
      <w:r w:rsidR="007E3DD4">
        <w:rPr>
          <w:rFonts w:ascii="Arial" w:hAnsi="Arial" w:cs="Arial"/>
          <w:sz w:val="24"/>
          <w:szCs w:val="24"/>
        </w:rPr>
        <w:t xml:space="preserve">considered there to be a need for me </w:t>
      </w:r>
      <w:r w:rsidR="000741A3">
        <w:rPr>
          <w:rFonts w:ascii="Arial" w:hAnsi="Arial" w:cs="Arial"/>
          <w:sz w:val="24"/>
          <w:szCs w:val="24"/>
        </w:rPr>
        <w:t xml:space="preserve">to </w:t>
      </w:r>
      <w:r w:rsidR="00F42719">
        <w:rPr>
          <w:rFonts w:ascii="Arial" w:hAnsi="Arial" w:cs="Arial"/>
          <w:sz w:val="24"/>
          <w:szCs w:val="24"/>
        </w:rPr>
        <w:t>visit the site in order to look at any features or locations</w:t>
      </w:r>
      <w:r w:rsidR="00AF0A09">
        <w:rPr>
          <w:rFonts w:ascii="Arial" w:hAnsi="Arial" w:cs="Arial"/>
          <w:sz w:val="24"/>
          <w:szCs w:val="24"/>
        </w:rPr>
        <w:t xml:space="preserve"> referred to in the evidence</w:t>
      </w:r>
      <w:r w:rsidR="00F42719">
        <w:rPr>
          <w:rFonts w:ascii="Arial" w:hAnsi="Arial" w:cs="Arial"/>
          <w:sz w:val="24"/>
          <w:szCs w:val="24"/>
        </w:rPr>
        <w:t xml:space="preserve">.  Reference was </w:t>
      </w:r>
      <w:r w:rsidR="00C671A1">
        <w:rPr>
          <w:rFonts w:ascii="Arial" w:hAnsi="Arial" w:cs="Arial"/>
          <w:sz w:val="24"/>
          <w:szCs w:val="24"/>
        </w:rPr>
        <w:t xml:space="preserve">also </w:t>
      </w:r>
      <w:r w:rsidR="00F42719">
        <w:rPr>
          <w:rFonts w:ascii="Arial" w:hAnsi="Arial" w:cs="Arial"/>
          <w:sz w:val="24"/>
          <w:szCs w:val="24"/>
        </w:rPr>
        <w:t xml:space="preserve">made </w:t>
      </w:r>
      <w:r w:rsidR="000741A3">
        <w:rPr>
          <w:rFonts w:ascii="Arial" w:hAnsi="Arial" w:cs="Arial"/>
          <w:sz w:val="24"/>
          <w:szCs w:val="24"/>
        </w:rPr>
        <w:t xml:space="preserve">to sections of the </w:t>
      </w:r>
      <w:r w:rsidR="00925377">
        <w:rPr>
          <w:rFonts w:ascii="Arial" w:hAnsi="Arial" w:cs="Arial"/>
          <w:sz w:val="24"/>
          <w:szCs w:val="24"/>
        </w:rPr>
        <w:t xml:space="preserve">claimed route being inaccessible.  The same responses were made </w:t>
      </w:r>
      <w:r w:rsidR="004B65A6">
        <w:rPr>
          <w:rFonts w:ascii="Arial" w:hAnsi="Arial" w:cs="Arial"/>
          <w:sz w:val="24"/>
          <w:szCs w:val="24"/>
        </w:rPr>
        <w:t xml:space="preserve">when I asked this question on the second day of the inquiry. </w:t>
      </w:r>
      <w:r w:rsidR="007C03D6">
        <w:rPr>
          <w:rFonts w:ascii="Arial" w:hAnsi="Arial" w:cs="Arial"/>
          <w:sz w:val="24"/>
          <w:szCs w:val="24"/>
        </w:rPr>
        <w:t xml:space="preserve"> </w:t>
      </w:r>
      <w:r w:rsidR="00885FFC">
        <w:rPr>
          <w:rFonts w:ascii="Arial" w:hAnsi="Arial" w:cs="Arial"/>
          <w:sz w:val="24"/>
          <w:szCs w:val="24"/>
        </w:rPr>
        <w:t>Further, n</w:t>
      </w:r>
      <w:r w:rsidR="0047612E">
        <w:rPr>
          <w:rFonts w:ascii="Arial" w:hAnsi="Arial" w:cs="Arial"/>
          <w:sz w:val="24"/>
          <w:szCs w:val="24"/>
        </w:rPr>
        <w:t xml:space="preserve">othing </w:t>
      </w:r>
      <w:r w:rsidR="00536D2E">
        <w:rPr>
          <w:rFonts w:ascii="Arial" w:hAnsi="Arial" w:cs="Arial"/>
          <w:sz w:val="24"/>
          <w:szCs w:val="24"/>
        </w:rPr>
        <w:t xml:space="preserve">was apparent when I </w:t>
      </w:r>
      <w:r w:rsidR="00474D8D">
        <w:rPr>
          <w:rFonts w:ascii="Arial" w:hAnsi="Arial" w:cs="Arial"/>
          <w:sz w:val="24"/>
          <w:szCs w:val="24"/>
        </w:rPr>
        <w:t xml:space="preserve">reviewed the evidence </w:t>
      </w:r>
      <w:r w:rsidR="00766A30">
        <w:rPr>
          <w:rFonts w:ascii="Arial" w:hAnsi="Arial" w:cs="Arial"/>
          <w:sz w:val="24"/>
          <w:szCs w:val="24"/>
        </w:rPr>
        <w:t xml:space="preserve">to indicate that I should </w:t>
      </w:r>
      <w:r w:rsidR="00AF0A09">
        <w:rPr>
          <w:rFonts w:ascii="Arial" w:hAnsi="Arial" w:cs="Arial"/>
          <w:sz w:val="24"/>
          <w:szCs w:val="24"/>
        </w:rPr>
        <w:t xml:space="preserve">undertake a </w:t>
      </w:r>
      <w:r w:rsidR="007C03D6">
        <w:rPr>
          <w:rFonts w:ascii="Arial" w:hAnsi="Arial" w:cs="Arial"/>
          <w:sz w:val="24"/>
          <w:szCs w:val="24"/>
        </w:rPr>
        <w:t xml:space="preserve">visit </w:t>
      </w:r>
      <w:r w:rsidR="00AF0A09">
        <w:rPr>
          <w:rFonts w:ascii="Arial" w:hAnsi="Arial" w:cs="Arial"/>
          <w:sz w:val="24"/>
          <w:szCs w:val="24"/>
        </w:rPr>
        <w:t xml:space="preserve">to </w:t>
      </w:r>
      <w:r w:rsidR="00766A30">
        <w:rPr>
          <w:rFonts w:ascii="Arial" w:hAnsi="Arial" w:cs="Arial"/>
          <w:sz w:val="24"/>
          <w:szCs w:val="24"/>
        </w:rPr>
        <w:t>t</w:t>
      </w:r>
      <w:r w:rsidR="00DA620F">
        <w:rPr>
          <w:rFonts w:ascii="Arial" w:hAnsi="Arial" w:cs="Arial"/>
          <w:sz w:val="24"/>
          <w:szCs w:val="24"/>
        </w:rPr>
        <w:t>he site</w:t>
      </w:r>
      <w:r w:rsidR="00824F33">
        <w:rPr>
          <w:rFonts w:ascii="Arial" w:hAnsi="Arial" w:cs="Arial"/>
          <w:sz w:val="24"/>
          <w:szCs w:val="24"/>
        </w:rPr>
        <w:t xml:space="preserve">.   </w:t>
      </w:r>
      <w:r w:rsidR="00DA620F">
        <w:rPr>
          <w:rFonts w:ascii="Arial" w:hAnsi="Arial" w:cs="Arial"/>
          <w:sz w:val="24"/>
          <w:szCs w:val="24"/>
        </w:rPr>
        <w:t xml:space="preserve"> </w:t>
      </w:r>
      <w:r w:rsidR="007C03D6">
        <w:rPr>
          <w:rFonts w:ascii="Arial" w:hAnsi="Arial" w:cs="Arial"/>
          <w:sz w:val="24"/>
          <w:szCs w:val="24"/>
        </w:rPr>
        <w:t xml:space="preserve"> </w:t>
      </w:r>
      <w:r w:rsidR="004B65A6">
        <w:rPr>
          <w:rFonts w:ascii="Arial" w:hAnsi="Arial" w:cs="Arial"/>
          <w:sz w:val="24"/>
          <w:szCs w:val="24"/>
        </w:rPr>
        <w:t xml:space="preserve"> </w:t>
      </w:r>
    </w:p>
    <w:p w14:paraId="1870C555" w14:textId="1B42655A" w:rsidR="002D2CA6" w:rsidRPr="00527BB4" w:rsidRDefault="002D2CA6" w:rsidP="006B1497">
      <w:pPr>
        <w:pStyle w:val="Style1"/>
        <w:numPr>
          <w:ilvl w:val="0"/>
          <w:numId w:val="0"/>
        </w:numPr>
        <w:tabs>
          <w:tab w:val="num" w:pos="862"/>
        </w:tabs>
        <w:rPr>
          <w:rFonts w:ascii="Arial" w:hAnsi="Arial" w:cs="Arial"/>
          <w:b/>
          <w:sz w:val="24"/>
          <w:szCs w:val="24"/>
        </w:rPr>
      </w:pPr>
      <w:r w:rsidRPr="00527BB4">
        <w:rPr>
          <w:rFonts w:ascii="Arial" w:hAnsi="Arial" w:cs="Arial"/>
          <w:b/>
          <w:sz w:val="24"/>
          <w:szCs w:val="24"/>
        </w:rPr>
        <w:t>Main Issues</w:t>
      </w:r>
    </w:p>
    <w:p w14:paraId="535AAD02" w14:textId="18C0BE68" w:rsidR="00B57522" w:rsidRDefault="00527BB4" w:rsidP="006E04AB">
      <w:pPr>
        <w:pStyle w:val="Style1"/>
        <w:rPr>
          <w:rFonts w:ascii="Arial" w:hAnsi="Arial" w:cs="Arial"/>
          <w:sz w:val="24"/>
          <w:szCs w:val="24"/>
        </w:rPr>
      </w:pPr>
      <w:r>
        <w:rPr>
          <w:rFonts w:ascii="Arial" w:hAnsi="Arial" w:cs="Arial"/>
          <w:sz w:val="24"/>
          <w:szCs w:val="24"/>
        </w:rPr>
        <w:t xml:space="preserve">The </w:t>
      </w:r>
      <w:r w:rsidR="002D2CA6" w:rsidRPr="007A1CE5">
        <w:rPr>
          <w:rFonts w:ascii="Arial" w:hAnsi="Arial" w:cs="Arial"/>
          <w:sz w:val="24"/>
          <w:szCs w:val="24"/>
        </w:rPr>
        <w:t xml:space="preserve">relevant matters in relation to the Order, as made, </w:t>
      </w:r>
      <w:r>
        <w:rPr>
          <w:rFonts w:ascii="Arial" w:hAnsi="Arial" w:cs="Arial"/>
          <w:sz w:val="24"/>
          <w:szCs w:val="24"/>
        </w:rPr>
        <w:t xml:space="preserve">were set out </w:t>
      </w:r>
      <w:r w:rsidR="002D2CA6" w:rsidRPr="007A1CE5">
        <w:rPr>
          <w:rFonts w:ascii="Arial" w:hAnsi="Arial" w:cs="Arial"/>
          <w:sz w:val="24"/>
          <w:szCs w:val="24"/>
        </w:rPr>
        <w:t>in the ID [</w:t>
      </w:r>
      <w:r w:rsidR="00EA656B">
        <w:rPr>
          <w:rFonts w:ascii="Arial" w:hAnsi="Arial" w:cs="Arial"/>
          <w:sz w:val="24"/>
          <w:szCs w:val="24"/>
        </w:rPr>
        <w:t>24-25</w:t>
      </w:r>
      <w:r w:rsidR="002D2CA6" w:rsidRPr="007A1CE5">
        <w:rPr>
          <w:rFonts w:ascii="Arial" w:hAnsi="Arial" w:cs="Arial"/>
          <w:sz w:val="24"/>
          <w:szCs w:val="24"/>
        </w:rPr>
        <w:t xml:space="preserve">].  </w:t>
      </w:r>
      <w:r w:rsidR="00A321E6">
        <w:rPr>
          <w:rFonts w:ascii="Arial" w:hAnsi="Arial" w:cs="Arial"/>
          <w:sz w:val="24"/>
          <w:szCs w:val="24"/>
        </w:rPr>
        <w:t xml:space="preserve">In considering the </w:t>
      </w:r>
      <w:r w:rsidR="009963F9">
        <w:rPr>
          <w:rFonts w:ascii="Arial" w:hAnsi="Arial" w:cs="Arial"/>
          <w:sz w:val="24"/>
          <w:szCs w:val="24"/>
        </w:rPr>
        <w:t xml:space="preserve">historical </w:t>
      </w:r>
      <w:r w:rsidR="00A321E6">
        <w:rPr>
          <w:rFonts w:ascii="Arial" w:hAnsi="Arial" w:cs="Arial"/>
          <w:sz w:val="24"/>
          <w:szCs w:val="24"/>
        </w:rPr>
        <w:t xml:space="preserve">documentary </w:t>
      </w:r>
      <w:r w:rsidR="009963F9">
        <w:rPr>
          <w:rFonts w:ascii="Arial" w:hAnsi="Arial" w:cs="Arial"/>
          <w:sz w:val="24"/>
          <w:szCs w:val="24"/>
        </w:rPr>
        <w:t xml:space="preserve">evidence, </w:t>
      </w:r>
      <w:r w:rsidR="006502DB">
        <w:rPr>
          <w:rFonts w:ascii="Arial" w:hAnsi="Arial" w:cs="Arial"/>
          <w:sz w:val="24"/>
          <w:szCs w:val="24"/>
        </w:rPr>
        <w:t xml:space="preserve">Inspector </w:t>
      </w:r>
      <w:r w:rsidR="00C5303F">
        <w:rPr>
          <w:rFonts w:ascii="Arial" w:hAnsi="Arial" w:cs="Arial"/>
          <w:sz w:val="24"/>
          <w:szCs w:val="24"/>
        </w:rPr>
        <w:t>Arnot</w:t>
      </w:r>
      <w:r w:rsidR="00746921">
        <w:rPr>
          <w:rFonts w:ascii="Arial" w:hAnsi="Arial" w:cs="Arial"/>
          <w:sz w:val="24"/>
          <w:szCs w:val="24"/>
        </w:rPr>
        <w:t>t</w:t>
      </w:r>
      <w:r w:rsidR="00C5303F">
        <w:rPr>
          <w:rFonts w:ascii="Arial" w:hAnsi="Arial" w:cs="Arial"/>
          <w:sz w:val="24"/>
          <w:szCs w:val="24"/>
        </w:rPr>
        <w:t xml:space="preserve"> </w:t>
      </w:r>
      <w:r w:rsidR="006502DB">
        <w:rPr>
          <w:rFonts w:ascii="Arial" w:hAnsi="Arial" w:cs="Arial"/>
          <w:sz w:val="24"/>
          <w:szCs w:val="24"/>
        </w:rPr>
        <w:t>outlined the requirements of Section</w:t>
      </w:r>
      <w:r w:rsidR="00160D05">
        <w:rPr>
          <w:rFonts w:ascii="Arial" w:hAnsi="Arial" w:cs="Arial"/>
          <w:sz w:val="24"/>
          <w:szCs w:val="24"/>
        </w:rPr>
        <w:t xml:space="preserve"> 32 of the Highways Act 1980 </w:t>
      </w:r>
      <w:r w:rsidR="00F77EE3">
        <w:rPr>
          <w:rFonts w:ascii="Arial" w:hAnsi="Arial" w:cs="Arial"/>
          <w:sz w:val="24"/>
          <w:szCs w:val="24"/>
        </w:rPr>
        <w:t xml:space="preserve">(‘the 1980 Act’) </w:t>
      </w:r>
      <w:r w:rsidR="00160D05">
        <w:rPr>
          <w:rFonts w:ascii="Arial" w:hAnsi="Arial" w:cs="Arial"/>
          <w:sz w:val="24"/>
          <w:szCs w:val="24"/>
        </w:rPr>
        <w:t>[37].</w:t>
      </w:r>
      <w:r w:rsidR="008A44E9">
        <w:rPr>
          <w:rFonts w:ascii="Arial" w:hAnsi="Arial" w:cs="Arial"/>
          <w:sz w:val="24"/>
          <w:szCs w:val="24"/>
        </w:rPr>
        <w:t xml:space="preserve">  </w:t>
      </w:r>
      <w:r w:rsidR="002D2CA6" w:rsidRPr="007A1CE5">
        <w:rPr>
          <w:rFonts w:ascii="Arial" w:hAnsi="Arial" w:cs="Arial"/>
          <w:sz w:val="24"/>
          <w:szCs w:val="24"/>
        </w:rPr>
        <w:t>The main issue</w:t>
      </w:r>
      <w:r w:rsidR="00316EB2" w:rsidRPr="007A1CE5">
        <w:rPr>
          <w:rFonts w:ascii="Arial" w:hAnsi="Arial" w:cs="Arial"/>
          <w:sz w:val="24"/>
          <w:szCs w:val="24"/>
        </w:rPr>
        <w:t>s</w:t>
      </w:r>
      <w:r w:rsidR="002D2CA6" w:rsidRPr="007A1CE5">
        <w:rPr>
          <w:rFonts w:ascii="Arial" w:hAnsi="Arial" w:cs="Arial"/>
          <w:sz w:val="24"/>
          <w:szCs w:val="24"/>
        </w:rPr>
        <w:t xml:space="preserve"> now </w:t>
      </w:r>
      <w:r w:rsidR="00316EB2" w:rsidRPr="007A1CE5">
        <w:rPr>
          <w:rFonts w:ascii="Arial" w:hAnsi="Arial" w:cs="Arial"/>
          <w:sz w:val="24"/>
          <w:szCs w:val="24"/>
        </w:rPr>
        <w:t xml:space="preserve">are </w:t>
      </w:r>
      <w:r w:rsidR="002D2CA6" w:rsidRPr="007A1CE5">
        <w:rPr>
          <w:rFonts w:ascii="Arial" w:hAnsi="Arial" w:cs="Arial"/>
          <w:sz w:val="24"/>
          <w:szCs w:val="24"/>
        </w:rPr>
        <w:t xml:space="preserve">whether </w:t>
      </w:r>
      <w:r w:rsidR="00BD5844" w:rsidRPr="007A1CE5">
        <w:rPr>
          <w:rFonts w:ascii="Arial" w:hAnsi="Arial" w:cs="Arial"/>
          <w:sz w:val="24"/>
          <w:szCs w:val="24"/>
        </w:rPr>
        <w:t xml:space="preserve">the </w:t>
      </w:r>
      <w:r w:rsidR="002D2CA6" w:rsidRPr="007A1CE5">
        <w:rPr>
          <w:rFonts w:ascii="Arial" w:hAnsi="Arial" w:cs="Arial"/>
          <w:sz w:val="24"/>
          <w:szCs w:val="24"/>
        </w:rPr>
        <w:t xml:space="preserve">new evidence </w:t>
      </w:r>
      <w:r w:rsidR="008D2B12" w:rsidRPr="007A1CE5">
        <w:rPr>
          <w:rFonts w:ascii="Arial" w:hAnsi="Arial" w:cs="Arial"/>
          <w:sz w:val="24"/>
          <w:szCs w:val="24"/>
        </w:rPr>
        <w:t>and/</w:t>
      </w:r>
      <w:r w:rsidR="00316EB2" w:rsidRPr="007A1CE5">
        <w:rPr>
          <w:rFonts w:ascii="Arial" w:hAnsi="Arial" w:cs="Arial"/>
          <w:sz w:val="24"/>
          <w:szCs w:val="24"/>
        </w:rPr>
        <w:t xml:space="preserve">or argument </w:t>
      </w:r>
      <w:r w:rsidR="00BD5844" w:rsidRPr="007A1CE5">
        <w:rPr>
          <w:rFonts w:ascii="Arial" w:hAnsi="Arial" w:cs="Arial"/>
          <w:sz w:val="24"/>
          <w:szCs w:val="24"/>
        </w:rPr>
        <w:t>presented</w:t>
      </w:r>
      <w:r w:rsidR="00F118CD" w:rsidRPr="007A1CE5">
        <w:rPr>
          <w:rFonts w:ascii="Arial" w:hAnsi="Arial" w:cs="Arial"/>
          <w:sz w:val="24"/>
          <w:szCs w:val="24"/>
        </w:rPr>
        <w:t xml:space="preserve">, when </w:t>
      </w:r>
      <w:r w:rsidR="00E90931" w:rsidRPr="007A1CE5">
        <w:rPr>
          <w:rFonts w:ascii="Arial" w:hAnsi="Arial" w:cs="Arial"/>
          <w:sz w:val="24"/>
          <w:szCs w:val="24"/>
        </w:rPr>
        <w:t xml:space="preserve">taken </w:t>
      </w:r>
      <w:r w:rsidR="00CF0C81" w:rsidRPr="007A1CE5">
        <w:rPr>
          <w:rFonts w:ascii="Arial" w:hAnsi="Arial" w:cs="Arial"/>
          <w:sz w:val="24"/>
          <w:szCs w:val="24"/>
        </w:rPr>
        <w:t xml:space="preserve">in conjunction </w:t>
      </w:r>
      <w:r w:rsidR="00F118CD" w:rsidRPr="007A1CE5">
        <w:rPr>
          <w:rFonts w:ascii="Arial" w:hAnsi="Arial" w:cs="Arial"/>
          <w:sz w:val="24"/>
          <w:szCs w:val="24"/>
        </w:rPr>
        <w:t xml:space="preserve">with the </w:t>
      </w:r>
      <w:r w:rsidR="00F31041" w:rsidRPr="007A1CE5">
        <w:rPr>
          <w:rFonts w:ascii="Arial" w:hAnsi="Arial" w:cs="Arial"/>
          <w:sz w:val="24"/>
          <w:szCs w:val="24"/>
        </w:rPr>
        <w:t xml:space="preserve">previously </w:t>
      </w:r>
      <w:r w:rsidR="00E90931" w:rsidRPr="007A1CE5">
        <w:rPr>
          <w:rFonts w:ascii="Arial" w:hAnsi="Arial" w:cs="Arial"/>
          <w:sz w:val="24"/>
          <w:szCs w:val="24"/>
        </w:rPr>
        <w:t>considered evidence</w:t>
      </w:r>
      <w:r w:rsidR="00CF0C81" w:rsidRPr="007A1CE5">
        <w:rPr>
          <w:rFonts w:ascii="Arial" w:hAnsi="Arial" w:cs="Arial"/>
          <w:sz w:val="24"/>
          <w:szCs w:val="24"/>
        </w:rPr>
        <w:t>,</w:t>
      </w:r>
      <w:r w:rsidR="00BD5844" w:rsidRPr="007A1CE5">
        <w:rPr>
          <w:rFonts w:ascii="Arial" w:hAnsi="Arial" w:cs="Arial"/>
          <w:sz w:val="24"/>
          <w:szCs w:val="24"/>
        </w:rPr>
        <w:t xml:space="preserve"> </w:t>
      </w:r>
      <w:r w:rsidR="002D2CA6" w:rsidRPr="007A1CE5">
        <w:rPr>
          <w:rFonts w:ascii="Arial" w:hAnsi="Arial" w:cs="Arial"/>
          <w:sz w:val="24"/>
          <w:szCs w:val="24"/>
        </w:rPr>
        <w:t xml:space="preserve">has a bearing on </w:t>
      </w:r>
      <w:r>
        <w:rPr>
          <w:rFonts w:ascii="Arial" w:hAnsi="Arial" w:cs="Arial"/>
          <w:sz w:val="24"/>
          <w:szCs w:val="24"/>
        </w:rPr>
        <w:t xml:space="preserve">the </w:t>
      </w:r>
      <w:r w:rsidR="00DC1380" w:rsidRPr="00EE4318">
        <w:rPr>
          <w:rFonts w:ascii="Arial" w:hAnsi="Arial" w:cs="Arial"/>
          <w:sz w:val="24"/>
          <w:szCs w:val="24"/>
        </w:rPr>
        <w:t xml:space="preserve">conclusions reached </w:t>
      </w:r>
      <w:r w:rsidR="008227E4" w:rsidRPr="00EE4318">
        <w:rPr>
          <w:rFonts w:ascii="Arial" w:hAnsi="Arial" w:cs="Arial"/>
          <w:sz w:val="24"/>
          <w:szCs w:val="24"/>
        </w:rPr>
        <w:t xml:space="preserve">in the </w:t>
      </w:r>
      <w:r w:rsidRPr="00EE4318">
        <w:rPr>
          <w:rFonts w:ascii="Arial" w:hAnsi="Arial" w:cs="Arial"/>
          <w:sz w:val="24"/>
          <w:szCs w:val="24"/>
        </w:rPr>
        <w:t>ID</w:t>
      </w:r>
      <w:r>
        <w:rPr>
          <w:rFonts w:ascii="Arial" w:hAnsi="Arial" w:cs="Arial"/>
          <w:sz w:val="24"/>
          <w:szCs w:val="24"/>
        </w:rPr>
        <w:t xml:space="preserve">. </w:t>
      </w:r>
      <w:r w:rsidR="00F77EE3">
        <w:rPr>
          <w:rFonts w:ascii="Arial" w:hAnsi="Arial" w:cs="Arial"/>
          <w:sz w:val="24"/>
          <w:szCs w:val="24"/>
        </w:rPr>
        <w:t xml:space="preserve"> I </w:t>
      </w:r>
      <w:r w:rsidR="000A1435">
        <w:rPr>
          <w:rFonts w:ascii="Arial" w:hAnsi="Arial" w:cs="Arial"/>
          <w:sz w:val="24"/>
          <w:szCs w:val="24"/>
        </w:rPr>
        <w:t xml:space="preserve">also consider it useful to set out below </w:t>
      </w:r>
      <w:r w:rsidR="002E7C11">
        <w:rPr>
          <w:rFonts w:ascii="Arial" w:hAnsi="Arial" w:cs="Arial"/>
          <w:sz w:val="24"/>
          <w:szCs w:val="24"/>
        </w:rPr>
        <w:t xml:space="preserve">how dedication can arise under statute or common law.   </w:t>
      </w:r>
      <w:r w:rsidR="00F77EE3">
        <w:rPr>
          <w:rFonts w:ascii="Arial" w:hAnsi="Arial" w:cs="Arial"/>
          <w:sz w:val="24"/>
          <w:szCs w:val="24"/>
        </w:rPr>
        <w:t xml:space="preserve"> </w:t>
      </w:r>
    </w:p>
    <w:p w14:paraId="45B09C6E" w14:textId="2A9DB563" w:rsidR="00F8608F" w:rsidRPr="00EB181F" w:rsidRDefault="00F8608F" w:rsidP="00F8608F">
      <w:pPr>
        <w:pStyle w:val="Style1"/>
        <w:rPr>
          <w:rFonts w:ascii="Arial" w:hAnsi="Arial" w:cs="Arial"/>
          <w:sz w:val="24"/>
          <w:szCs w:val="24"/>
        </w:rPr>
      </w:pPr>
      <w:r w:rsidRPr="00EB181F">
        <w:rPr>
          <w:rFonts w:ascii="Arial" w:hAnsi="Arial" w:cs="Arial"/>
          <w:sz w:val="24"/>
          <w:szCs w:val="24"/>
        </w:rPr>
        <w:t xml:space="preserve">The relevant statutory provision, in relation to the dedication of a public right of way, is </w:t>
      </w:r>
      <w:r w:rsidR="00FF5153">
        <w:rPr>
          <w:rFonts w:ascii="Arial" w:hAnsi="Arial" w:cs="Arial"/>
          <w:sz w:val="24"/>
          <w:szCs w:val="24"/>
        </w:rPr>
        <w:t xml:space="preserve">now </w:t>
      </w:r>
      <w:r w:rsidRPr="00EB181F">
        <w:rPr>
          <w:rFonts w:ascii="Arial" w:hAnsi="Arial" w:cs="Arial"/>
          <w:sz w:val="24"/>
          <w:szCs w:val="24"/>
        </w:rPr>
        <w:t xml:space="preserve">found in Section 31 of the 1980 Act.  This requires consideration of whether there has been use of a way by the public, as of right and without interruption, for a period of twenty years prior to its status being brought into question and, if so, whether there is evidence that any landowner demonstrated a lack of intention during this period to dedicate a public right of way.  </w:t>
      </w:r>
    </w:p>
    <w:p w14:paraId="52F85598" w14:textId="7D428C06" w:rsidR="00A63CC8" w:rsidRPr="008A08B9" w:rsidRDefault="00741F00" w:rsidP="00B64006">
      <w:pPr>
        <w:pStyle w:val="Style1"/>
        <w:rPr>
          <w:rFonts w:ascii="Arial" w:hAnsi="Arial" w:cs="Arial"/>
          <w:sz w:val="24"/>
          <w:szCs w:val="24"/>
        </w:rPr>
      </w:pPr>
      <w:r>
        <w:rPr>
          <w:rFonts w:ascii="Arial" w:hAnsi="Arial" w:cs="Arial"/>
          <w:sz w:val="24"/>
          <w:szCs w:val="24"/>
        </w:rPr>
        <w:t>T</w:t>
      </w:r>
      <w:r w:rsidR="008A08B9">
        <w:rPr>
          <w:rFonts w:ascii="Arial" w:hAnsi="Arial" w:cs="Arial"/>
          <w:sz w:val="24"/>
          <w:szCs w:val="24"/>
        </w:rPr>
        <w:t xml:space="preserve">hree main </w:t>
      </w:r>
      <w:r w:rsidR="00980D04">
        <w:rPr>
          <w:rFonts w:ascii="Arial" w:hAnsi="Arial" w:cs="Arial"/>
          <w:sz w:val="24"/>
          <w:szCs w:val="24"/>
        </w:rPr>
        <w:t xml:space="preserve">issues need to arise </w:t>
      </w:r>
      <w:r w:rsidR="006D2D05" w:rsidRPr="008A08B9">
        <w:rPr>
          <w:rFonts w:ascii="Arial" w:hAnsi="Arial" w:cs="Arial"/>
          <w:sz w:val="24"/>
          <w:szCs w:val="24"/>
        </w:rPr>
        <w:t xml:space="preserve">for </w:t>
      </w:r>
      <w:r w:rsidR="00F86865">
        <w:rPr>
          <w:rFonts w:ascii="Arial" w:hAnsi="Arial" w:cs="Arial"/>
          <w:sz w:val="24"/>
          <w:szCs w:val="24"/>
        </w:rPr>
        <w:t>the</w:t>
      </w:r>
      <w:r w:rsidR="006D2D05" w:rsidRPr="008A08B9">
        <w:rPr>
          <w:rFonts w:ascii="Arial" w:hAnsi="Arial" w:cs="Arial"/>
          <w:sz w:val="24"/>
          <w:szCs w:val="24"/>
        </w:rPr>
        <w:t xml:space="preserve"> </w:t>
      </w:r>
      <w:r w:rsidR="00DE1392" w:rsidRPr="008A08B9">
        <w:rPr>
          <w:rFonts w:ascii="Arial" w:hAnsi="Arial" w:cs="Arial"/>
          <w:sz w:val="24"/>
          <w:szCs w:val="24"/>
        </w:rPr>
        <w:t xml:space="preserve">inference of the </w:t>
      </w:r>
      <w:r w:rsidR="006D2D05" w:rsidRPr="008A08B9">
        <w:rPr>
          <w:rFonts w:ascii="Arial" w:hAnsi="Arial" w:cs="Arial"/>
          <w:sz w:val="24"/>
          <w:szCs w:val="24"/>
        </w:rPr>
        <w:t>dedication of a public ri</w:t>
      </w:r>
      <w:r w:rsidR="007E6600" w:rsidRPr="008A08B9">
        <w:rPr>
          <w:rFonts w:ascii="Arial" w:hAnsi="Arial" w:cs="Arial"/>
          <w:sz w:val="24"/>
          <w:szCs w:val="24"/>
        </w:rPr>
        <w:t xml:space="preserve">ght </w:t>
      </w:r>
      <w:r w:rsidR="00DE1392" w:rsidRPr="008A08B9">
        <w:rPr>
          <w:rFonts w:ascii="Arial" w:hAnsi="Arial" w:cs="Arial"/>
          <w:sz w:val="24"/>
          <w:szCs w:val="24"/>
        </w:rPr>
        <w:t xml:space="preserve">of way to </w:t>
      </w:r>
      <w:r w:rsidR="00C579D8">
        <w:rPr>
          <w:rFonts w:ascii="Arial" w:hAnsi="Arial" w:cs="Arial"/>
          <w:sz w:val="24"/>
          <w:szCs w:val="24"/>
        </w:rPr>
        <w:t xml:space="preserve">be drawn </w:t>
      </w:r>
      <w:r w:rsidR="00A63CC8" w:rsidRPr="008A08B9">
        <w:rPr>
          <w:rFonts w:ascii="Arial" w:hAnsi="Arial" w:cs="Arial"/>
          <w:sz w:val="24"/>
          <w:szCs w:val="24"/>
        </w:rPr>
        <w:t xml:space="preserve">at common law: whether the owner of the land had the capacity to dedicate a highway, whether there was express or implied dedication by the landowner and whether there has been acceptance of the dedication by the public. </w:t>
      </w:r>
      <w:r w:rsidR="00461B90">
        <w:rPr>
          <w:rFonts w:ascii="Arial" w:hAnsi="Arial" w:cs="Arial"/>
          <w:sz w:val="24"/>
          <w:szCs w:val="24"/>
        </w:rPr>
        <w:t xml:space="preserve"> Such an inference can be determined from docum</w:t>
      </w:r>
      <w:r w:rsidR="00F738B6">
        <w:rPr>
          <w:rFonts w:ascii="Arial" w:hAnsi="Arial" w:cs="Arial"/>
          <w:sz w:val="24"/>
          <w:szCs w:val="24"/>
        </w:rPr>
        <w:t xml:space="preserve">entary sources and/or user evidence.  </w:t>
      </w:r>
      <w:r w:rsidR="00A63CC8" w:rsidRPr="008A08B9">
        <w:rPr>
          <w:rFonts w:ascii="Arial" w:hAnsi="Arial" w:cs="Arial"/>
          <w:sz w:val="24"/>
          <w:szCs w:val="24"/>
        </w:rPr>
        <w:t xml:space="preserve"> </w:t>
      </w:r>
    </w:p>
    <w:p w14:paraId="604D8BBC" w14:textId="77FA5635" w:rsidR="000F0E77" w:rsidRPr="007A1CE5" w:rsidRDefault="000F0E77" w:rsidP="008F49E1">
      <w:pPr>
        <w:pStyle w:val="Style1"/>
        <w:numPr>
          <w:ilvl w:val="0"/>
          <w:numId w:val="0"/>
        </w:numPr>
        <w:rPr>
          <w:rFonts w:ascii="Arial" w:hAnsi="Arial" w:cs="Arial"/>
          <w:b/>
          <w:sz w:val="24"/>
          <w:szCs w:val="24"/>
        </w:rPr>
      </w:pPr>
      <w:r w:rsidRPr="007A1CE5">
        <w:rPr>
          <w:rFonts w:ascii="Arial" w:hAnsi="Arial" w:cs="Arial"/>
          <w:b/>
          <w:sz w:val="24"/>
          <w:szCs w:val="24"/>
        </w:rPr>
        <w:t>Reasons</w:t>
      </w:r>
    </w:p>
    <w:p w14:paraId="655B2941" w14:textId="736F5041" w:rsidR="008A4A99" w:rsidRPr="007A1CE5" w:rsidRDefault="00845A11" w:rsidP="008A4A99">
      <w:pPr>
        <w:pStyle w:val="Style1"/>
        <w:numPr>
          <w:ilvl w:val="0"/>
          <w:numId w:val="0"/>
        </w:numPr>
        <w:rPr>
          <w:rFonts w:ascii="Arial" w:hAnsi="Arial" w:cs="Arial"/>
          <w:b/>
          <w:i/>
          <w:sz w:val="24"/>
          <w:szCs w:val="24"/>
        </w:rPr>
      </w:pPr>
      <w:r>
        <w:rPr>
          <w:rFonts w:ascii="Arial" w:hAnsi="Arial" w:cs="Arial"/>
          <w:b/>
          <w:i/>
          <w:sz w:val="24"/>
          <w:szCs w:val="24"/>
        </w:rPr>
        <w:t xml:space="preserve">Background </w:t>
      </w:r>
      <w:r w:rsidR="00543428">
        <w:rPr>
          <w:rFonts w:ascii="Arial" w:hAnsi="Arial" w:cs="Arial"/>
          <w:b/>
          <w:i/>
          <w:sz w:val="24"/>
          <w:szCs w:val="24"/>
        </w:rPr>
        <w:t xml:space="preserve"> </w:t>
      </w:r>
    </w:p>
    <w:p w14:paraId="5D610AE6" w14:textId="00779E0C" w:rsidR="00A773BE" w:rsidRPr="00E74F8B" w:rsidRDefault="007B4827" w:rsidP="003462D8">
      <w:pPr>
        <w:pStyle w:val="Style1"/>
        <w:tabs>
          <w:tab w:val="clear" w:pos="720"/>
        </w:tabs>
        <w:rPr>
          <w:rFonts w:ascii="Arial" w:hAnsi="Arial" w:cs="Arial"/>
          <w:sz w:val="24"/>
          <w:szCs w:val="24"/>
        </w:rPr>
      </w:pPr>
      <w:r w:rsidRPr="00E74F8B">
        <w:rPr>
          <w:rFonts w:ascii="Arial" w:hAnsi="Arial" w:cs="Arial"/>
          <w:sz w:val="24"/>
          <w:szCs w:val="24"/>
        </w:rPr>
        <w:t>Inspector Arnot</w:t>
      </w:r>
      <w:r w:rsidR="00746921">
        <w:rPr>
          <w:rFonts w:ascii="Arial" w:hAnsi="Arial" w:cs="Arial"/>
          <w:sz w:val="24"/>
          <w:szCs w:val="24"/>
        </w:rPr>
        <w:t>t</w:t>
      </w:r>
      <w:r w:rsidRPr="00E74F8B">
        <w:rPr>
          <w:rFonts w:ascii="Arial" w:hAnsi="Arial" w:cs="Arial"/>
          <w:sz w:val="24"/>
          <w:szCs w:val="24"/>
        </w:rPr>
        <w:t xml:space="preserve"> addressed the </w:t>
      </w:r>
      <w:r w:rsidR="00D1169B">
        <w:rPr>
          <w:rFonts w:ascii="Arial" w:hAnsi="Arial" w:cs="Arial"/>
          <w:sz w:val="24"/>
          <w:szCs w:val="24"/>
        </w:rPr>
        <w:t xml:space="preserve">legal </w:t>
      </w:r>
      <w:r w:rsidRPr="00E74F8B">
        <w:rPr>
          <w:rFonts w:ascii="Arial" w:hAnsi="Arial" w:cs="Arial"/>
          <w:sz w:val="24"/>
          <w:szCs w:val="24"/>
        </w:rPr>
        <w:t>submissions made by Mr Dunlop in relation to the validity of the Order [</w:t>
      </w:r>
      <w:r w:rsidR="00267946" w:rsidRPr="00E74F8B">
        <w:rPr>
          <w:rFonts w:ascii="Arial" w:hAnsi="Arial" w:cs="Arial"/>
          <w:sz w:val="24"/>
          <w:szCs w:val="24"/>
        </w:rPr>
        <w:t>10-14</w:t>
      </w:r>
      <w:r w:rsidRPr="00E74F8B">
        <w:rPr>
          <w:rFonts w:ascii="Arial" w:hAnsi="Arial" w:cs="Arial"/>
          <w:sz w:val="24"/>
          <w:szCs w:val="24"/>
        </w:rPr>
        <w:t>]</w:t>
      </w:r>
      <w:r w:rsidR="00267946" w:rsidRPr="00E74F8B">
        <w:rPr>
          <w:rFonts w:ascii="Arial" w:hAnsi="Arial" w:cs="Arial"/>
          <w:sz w:val="24"/>
          <w:szCs w:val="24"/>
        </w:rPr>
        <w:t xml:space="preserve"> and </w:t>
      </w:r>
      <w:r w:rsidR="00CF6261" w:rsidRPr="00E74F8B">
        <w:rPr>
          <w:rFonts w:ascii="Arial" w:hAnsi="Arial" w:cs="Arial"/>
          <w:sz w:val="24"/>
          <w:szCs w:val="24"/>
        </w:rPr>
        <w:t xml:space="preserve">the impact of </w:t>
      </w:r>
      <w:r w:rsidR="00276CDE">
        <w:rPr>
          <w:rFonts w:ascii="Arial" w:hAnsi="Arial" w:cs="Arial"/>
          <w:sz w:val="24"/>
          <w:szCs w:val="24"/>
        </w:rPr>
        <w:t>a</w:t>
      </w:r>
      <w:r w:rsidR="00CF6261" w:rsidRPr="00E74F8B">
        <w:rPr>
          <w:rFonts w:ascii="Arial" w:hAnsi="Arial" w:cs="Arial"/>
          <w:sz w:val="24"/>
          <w:szCs w:val="24"/>
        </w:rPr>
        <w:t xml:space="preserve"> route </w:t>
      </w:r>
      <w:r w:rsidR="00276CDE">
        <w:rPr>
          <w:rFonts w:ascii="Arial" w:hAnsi="Arial" w:cs="Arial"/>
          <w:sz w:val="24"/>
          <w:szCs w:val="24"/>
        </w:rPr>
        <w:t xml:space="preserve">being recorded </w:t>
      </w:r>
      <w:r w:rsidR="00CF6261" w:rsidRPr="00E74F8B">
        <w:rPr>
          <w:rFonts w:ascii="Arial" w:hAnsi="Arial" w:cs="Arial"/>
          <w:sz w:val="24"/>
          <w:szCs w:val="24"/>
        </w:rPr>
        <w:t>in the definitive statement</w:t>
      </w:r>
      <w:r w:rsidR="00800FD1">
        <w:rPr>
          <w:rFonts w:ascii="Arial" w:hAnsi="Arial" w:cs="Arial"/>
          <w:sz w:val="24"/>
          <w:szCs w:val="24"/>
        </w:rPr>
        <w:t xml:space="preserve"> (‘DS’)</w:t>
      </w:r>
      <w:r w:rsidR="00CF6261" w:rsidRPr="00E74F8B">
        <w:rPr>
          <w:rFonts w:ascii="Arial" w:hAnsi="Arial" w:cs="Arial"/>
          <w:sz w:val="24"/>
          <w:szCs w:val="24"/>
        </w:rPr>
        <w:t xml:space="preserve"> </w:t>
      </w:r>
      <w:r w:rsidR="00992707">
        <w:rPr>
          <w:rFonts w:ascii="Arial" w:hAnsi="Arial" w:cs="Arial"/>
          <w:sz w:val="24"/>
          <w:szCs w:val="24"/>
        </w:rPr>
        <w:t xml:space="preserve">but </w:t>
      </w:r>
      <w:r w:rsidR="00EC528E">
        <w:rPr>
          <w:rFonts w:ascii="Arial" w:hAnsi="Arial" w:cs="Arial"/>
          <w:sz w:val="24"/>
          <w:szCs w:val="24"/>
        </w:rPr>
        <w:t xml:space="preserve">not </w:t>
      </w:r>
      <w:r w:rsidR="006358F3">
        <w:rPr>
          <w:rFonts w:ascii="Arial" w:hAnsi="Arial" w:cs="Arial"/>
          <w:sz w:val="24"/>
          <w:szCs w:val="24"/>
        </w:rPr>
        <w:t xml:space="preserve">shown </w:t>
      </w:r>
      <w:r w:rsidR="00992707">
        <w:rPr>
          <w:rFonts w:ascii="Arial" w:hAnsi="Arial" w:cs="Arial"/>
          <w:sz w:val="24"/>
          <w:szCs w:val="24"/>
        </w:rPr>
        <w:t xml:space="preserve">on the definitive map (‘DM’) </w:t>
      </w:r>
      <w:r w:rsidR="00CF6261" w:rsidRPr="00E74F8B">
        <w:rPr>
          <w:rFonts w:ascii="Arial" w:hAnsi="Arial" w:cs="Arial"/>
          <w:sz w:val="24"/>
          <w:szCs w:val="24"/>
        </w:rPr>
        <w:t>[</w:t>
      </w:r>
      <w:r w:rsidR="00ED14A6" w:rsidRPr="00E74F8B">
        <w:rPr>
          <w:rFonts w:ascii="Arial" w:hAnsi="Arial" w:cs="Arial"/>
          <w:sz w:val="24"/>
          <w:szCs w:val="24"/>
        </w:rPr>
        <w:t>15-</w:t>
      </w:r>
      <w:r w:rsidR="0037285A" w:rsidRPr="00E74F8B">
        <w:rPr>
          <w:rFonts w:ascii="Arial" w:hAnsi="Arial" w:cs="Arial"/>
          <w:sz w:val="24"/>
          <w:szCs w:val="24"/>
        </w:rPr>
        <w:t>23</w:t>
      </w:r>
      <w:r w:rsidR="00CF6261" w:rsidRPr="00E74F8B">
        <w:rPr>
          <w:rFonts w:ascii="Arial" w:hAnsi="Arial" w:cs="Arial"/>
          <w:sz w:val="24"/>
          <w:szCs w:val="24"/>
        </w:rPr>
        <w:t>]</w:t>
      </w:r>
      <w:r w:rsidR="00ED14A6" w:rsidRPr="00E74F8B">
        <w:rPr>
          <w:rFonts w:ascii="Arial" w:hAnsi="Arial" w:cs="Arial"/>
          <w:sz w:val="24"/>
          <w:szCs w:val="24"/>
        </w:rPr>
        <w:t>.  No new points have been raised on these matters in order for me to depart from the conclusions reached by the previous Inspector</w:t>
      </w:r>
      <w:r w:rsidR="005242B9">
        <w:rPr>
          <w:rFonts w:ascii="Arial" w:hAnsi="Arial" w:cs="Arial"/>
          <w:sz w:val="24"/>
          <w:szCs w:val="24"/>
        </w:rPr>
        <w:t xml:space="preserve"> on the</w:t>
      </w:r>
      <w:r w:rsidR="00EC528E">
        <w:rPr>
          <w:rFonts w:ascii="Arial" w:hAnsi="Arial" w:cs="Arial"/>
          <w:sz w:val="24"/>
          <w:szCs w:val="24"/>
        </w:rPr>
        <w:t>se</w:t>
      </w:r>
      <w:r w:rsidR="005242B9">
        <w:rPr>
          <w:rFonts w:ascii="Arial" w:hAnsi="Arial" w:cs="Arial"/>
          <w:sz w:val="24"/>
          <w:szCs w:val="24"/>
        </w:rPr>
        <w:t xml:space="preserve"> speci</w:t>
      </w:r>
      <w:r w:rsidR="00E60920">
        <w:rPr>
          <w:rFonts w:ascii="Arial" w:hAnsi="Arial" w:cs="Arial"/>
          <w:sz w:val="24"/>
          <w:szCs w:val="24"/>
        </w:rPr>
        <w:t>fic points</w:t>
      </w:r>
      <w:r w:rsidR="00ED14A6" w:rsidRPr="00E74F8B">
        <w:rPr>
          <w:rFonts w:ascii="Arial" w:hAnsi="Arial" w:cs="Arial"/>
          <w:sz w:val="24"/>
          <w:szCs w:val="24"/>
        </w:rPr>
        <w:t xml:space="preserve">. </w:t>
      </w:r>
      <w:r w:rsidRPr="00E74F8B">
        <w:rPr>
          <w:rFonts w:ascii="Arial" w:hAnsi="Arial" w:cs="Arial"/>
          <w:sz w:val="24"/>
          <w:szCs w:val="24"/>
        </w:rPr>
        <w:t xml:space="preserve"> </w:t>
      </w:r>
      <w:r w:rsidR="007F18CE" w:rsidRPr="00E74F8B">
        <w:rPr>
          <w:rFonts w:ascii="Arial" w:hAnsi="Arial" w:cs="Arial"/>
          <w:sz w:val="24"/>
          <w:szCs w:val="24"/>
        </w:rPr>
        <w:t>However, the</w:t>
      </w:r>
      <w:r w:rsidR="006849E0">
        <w:rPr>
          <w:rFonts w:ascii="Arial" w:hAnsi="Arial" w:cs="Arial"/>
          <w:sz w:val="24"/>
          <w:szCs w:val="24"/>
        </w:rPr>
        <w:t xml:space="preserve"> evidential position has now changed in terms of the second issue as set down in </w:t>
      </w:r>
      <w:r w:rsidR="00E74F8B" w:rsidRPr="00E74F8B">
        <w:rPr>
          <w:rFonts w:ascii="Arial" w:hAnsi="Arial" w:cs="Arial"/>
          <w:sz w:val="24"/>
          <w:szCs w:val="24"/>
        </w:rPr>
        <w:t xml:space="preserve">paragraph </w:t>
      </w:r>
      <w:r w:rsidR="00AE4503">
        <w:rPr>
          <w:rFonts w:ascii="Arial" w:hAnsi="Arial" w:cs="Arial"/>
          <w:sz w:val="24"/>
          <w:szCs w:val="24"/>
        </w:rPr>
        <w:t>18</w:t>
      </w:r>
      <w:r w:rsidR="006849E0">
        <w:rPr>
          <w:rFonts w:ascii="Arial" w:hAnsi="Arial" w:cs="Arial"/>
          <w:sz w:val="24"/>
          <w:szCs w:val="24"/>
        </w:rPr>
        <w:t xml:space="preserve"> below.  </w:t>
      </w:r>
    </w:p>
    <w:p w14:paraId="293B6FA4" w14:textId="07F6D5A8" w:rsidR="00FE67A3" w:rsidRDefault="00432B44" w:rsidP="00CE10B7">
      <w:pPr>
        <w:pStyle w:val="Style1"/>
        <w:tabs>
          <w:tab w:val="clear" w:pos="720"/>
        </w:tabs>
        <w:rPr>
          <w:rFonts w:ascii="Arial" w:hAnsi="Arial" w:cs="Arial"/>
          <w:sz w:val="24"/>
          <w:szCs w:val="24"/>
        </w:rPr>
      </w:pPr>
      <w:r>
        <w:rPr>
          <w:rFonts w:ascii="Arial" w:hAnsi="Arial" w:cs="Arial"/>
          <w:sz w:val="24"/>
          <w:szCs w:val="24"/>
        </w:rPr>
        <w:t xml:space="preserve">Inspector </w:t>
      </w:r>
      <w:r w:rsidR="00C633AC">
        <w:rPr>
          <w:rFonts w:ascii="Arial" w:hAnsi="Arial" w:cs="Arial"/>
          <w:sz w:val="24"/>
          <w:szCs w:val="24"/>
        </w:rPr>
        <w:t>Arnot</w:t>
      </w:r>
      <w:r w:rsidR="00746921">
        <w:rPr>
          <w:rFonts w:ascii="Arial" w:hAnsi="Arial" w:cs="Arial"/>
          <w:sz w:val="24"/>
          <w:szCs w:val="24"/>
        </w:rPr>
        <w:t>t</w:t>
      </w:r>
      <w:r w:rsidR="00C633AC">
        <w:rPr>
          <w:rFonts w:ascii="Arial" w:hAnsi="Arial" w:cs="Arial"/>
          <w:sz w:val="24"/>
          <w:szCs w:val="24"/>
        </w:rPr>
        <w:t xml:space="preserve"> </w:t>
      </w:r>
      <w:r>
        <w:rPr>
          <w:rFonts w:ascii="Arial" w:hAnsi="Arial" w:cs="Arial"/>
          <w:sz w:val="24"/>
          <w:szCs w:val="24"/>
        </w:rPr>
        <w:t xml:space="preserve">concluded </w:t>
      </w:r>
      <w:r w:rsidR="00CA6685">
        <w:rPr>
          <w:rFonts w:ascii="Arial" w:hAnsi="Arial" w:cs="Arial"/>
          <w:sz w:val="24"/>
          <w:szCs w:val="24"/>
        </w:rPr>
        <w:t>that</w:t>
      </w:r>
      <w:r w:rsidR="002A3D9E">
        <w:rPr>
          <w:rFonts w:ascii="Arial" w:hAnsi="Arial" w:cs="Arial"/>
          <w:sz w:val="24"/>
          <w:szCs w:val="24"/>
        </w:rPr>
        <w:t xml:space="preserve"> </w:t>
      </w:r>
      <w:r w:rsidR="00577A08">
        <w:rPr>
          <w:rFonts w:ascii="Arial" w:hAnsi="Arial" w:cs="Arial"/>
          <w:sz w:val="24"/>
          <w:szCs w:val="24"/>
        </w:rPr>
        <w:t xml:space="preserve">the </w:t>
      </w:r>
      <w:r w:rsidR="00BB35E8">
        <w:rPr>
          <w:rFonts w:ascii="Arial" w:hAnsi="Arial" w:cs="Arial"/>
          <w:sz w:val="24"/>
          <w:szCs w:val="24"/>
        </w:rPr>
        <w:t xml:space="preserve">evidence </w:t>
      </w:r>
      <w:r w:rsidR="00CA6685">
        <w:rPr>
          <w:rFonts w:ascii="Arial" w:hAnsi="Arial" w:cs="Arial"/>
          <w:sz w:val="24"/>
          <w:szCs w:val="24"/>
        </w:rPr>
        <w:t xml:space="preserve">was not supportive on the balance of </w:t>
      </w:r>
      <w:r w:rsidR="00763D77">
        <w:rPr>
          <w:rFonts w:ascii="Arial" w:hAnsi="Arial" w:cs="Arial"/>
          <w:sz w:val="24"/>
          <w:szCs w:val="24"/>
        </w:rPr>
        <w:t xml:space="preserve">probabilities of the </w:t>
      </w:r>
      <w:r w:rsidR="00577A08">
        <w:rPr>
          <w:rFonts w:ascii="Arial" w:hAnsi="Arial" w:cs="Arial"/>
          <w:sz w:val="24"/>
          <w:szCs w:val="24"/>
        </w:rPr>
        <w:t>route be</w:t>
      </w:r>
      <w:r w:rsidR="00763D77">
        <w:rPr>
          <w:rFonts w:ascii="Arial" w:hAnsi="Arial" w:cs="Arial"/>
          <w:sz w:val="24"/>
          <w:szCs w:val="24"/>
        </w:rPr>
        <w:t>ing</w:t>
      </w:r>
      <w:r w:rsidR="00577A08">
        <w:rPr>
          <w:rFonts w:ascii="Arial" w:hAnsi="Arial" w:cs="Arial"/>
          <w:sz w:val="24"/>
          <w:szCs w:val="24"/>
        </w:rPr>
        <w:t xml:space="preserve"> a public </w:t>
      </w:r>
      <w:r w:rsidR="00931CD5">
        <w:rPr>
          <w:rFonts w:ascii="Arial" w:hAnsi="Arial" w:cs="Arial"/>
          <w:sz w:val="24"/>
          <w:szCs w:val="24"/>
        </w:rPr>
        <w:t>carriageway [</w:t>
      </w:r>
      <w:r w:rsidR="00A35214">
        <w:rPr>
          <w:rFonts w:ascii="Arial" w:hAnsi="Arial" w:cs="Arial"/>
          <w:sz w:val="24"/>
          <w:szCs w:val="24"/>
        </w:rPr>
        <w:t>123</w:t>
      </w:r>
      <w:r w:rsidR="00931CD5">
        <w:rPr>
          <w:rFonts w:ascii="Arial" w:hAnsi="Arial" w:cs="Arial"/>
          <w:sz w:val="24"/>
          <w:szCs w:val="24"/>
        </w:rPr>
        <w:t>]</w:t>
      </w:r>
      <w:r w:rsidR="00A35214">
        <w:rPr>
          <w:rFonts w:ascii="Arial" w:hAnsi="Arial" w:cs="Arial"/>
          <w:sz w:val="24"/>
          <w:szCs w:val="24"/>
        </w:rPr>
        <w:t xml:space="preserve">.  </w:t>
      </w:r>
      <w:r w:rsidR="006D2576">
        <w:rPr>
          <w:rFonts w:ascii="Arial" w:hAnsi="Arial" w:cs="Arial"/>
          <w:sz w:val="24"/>
          <w:szCs w:val="24"/>
        </w:rPr>
        <w:t>Howev</w:t>
      </w:r>
      <w:r w:rsidR="00AB0290">
        <w:rPr>
          <w:rFonts w:ascii="Arial" w:hAnsi="Arial" w:cs="Arial"/>
          <w:sz w:val="24"/>
          <w:szCs w:val="24"/>
        </w:rPr>
        <w:t xml:space="preserve">er, she found the route had been </w:t>
      </w:r>
      <w:r w:rsidR="00145347">
        <w:rPr>
          <w:rFonts w:ascii="Arial" w:hAnsi="Arial" w:cs="Arial"/>
          <w:sz w:val="24"/>
          <w:szCs w:val="24"/>
        </w:rPr>
        <w:t xml:space="preserve">established </w:t>
      </w:r>
      <w:r w:rsidR="00AB0290">
        <w:rPr>
          <w:rFonts w:ascii="Arial" w:hAnsi="Arial" w:cs="Arial"/>
          <w:sz w:val="24"/>
          <w:szCs w:val="24"/>
        </w:rPr>
        <w:t>as a public footpath</w:t>
      </w:r>
      <w:r w:rsidR="00DD77DC">
        <w:rPr>
          <w:rFonts w:ascii="Arial" w:hAnsi="Arial" w:cs="Arial"/>
          <w:sz w:val="24"/>
          <w:szCs w:val="24"/>
        </w:rPr>
        <w:t xml:space="preserve"> </w:t>
      </w:r>
      <w:r w:rsidR="00145347">
        <w:rPr>
          <w:rFonts w:ascii="Arial" w:hAnsi="Arial" w:cs="Arial"/>
          <w:sz w:val="24"/>
          <w:szCs w:val="24"/>
        </w:rPr>
        <w:t xml:space="preserve">during </w:t>
      </w:r>
      <w:r w:rsidR="00C70062">
        <w:rPr>
          <w:rFonts w:ascii="Arial" w:hAnsi="Arial" w:cs="Arial"/>
          <w:sz w:val="24"/>
          <w:szCs w:val="24"/>
        </w:rPr>
        <w:t>the first half of the twentieth century</w:t>
      </w:r>
      <w:r w:rsidR="009149A6">
        <w:rPr>
          <w:rFonts w:ascii="Arial" w:hAnsi="Arial" w:cs="Arial"/>
          <w:sz w:val="24"/>
          <w:szCs w:val="24"/>
        </w:rPr>
        <w:t xml:space="preserve"> [124]</w:t>
      </w:r>
      <w:r w:rsidR="00C70062">
        <w:rPr>
          <w:rFonts w:ascii="Arial" w:hAnsi="Arial" w:cs="Arial"/>
          <w:sz w:val="24"/>
          <w:szCs w:val="24"/>
        </w:rPr>
        <w:t xml:space="preserve">.  </w:t>
      </w:r>
      <w:r w:rsidR="00CF0295">
        <w:rPr>
          <w:rFonts w:ascii="Arial" w:hAnsi="Arial" w:cs="Arial"/>
          <w:sz w:val="24"/>
          <w:szCs w:val="24"/>
        </w:rPr>
        <w:t>This has to be taken to mean that the route was dedicated at some unknown date</w:t>
      </w:r>
      <w:r w:rsidR="00430620">
        <w:rPr>
          <w:rFonts w:ascii="Arial" w:hAnsi="Arial" w:cs="Arial"/>
          <w:sz w:val="24"/>
          <w:szCs w:val="24"/>
        </w:rPr>
        <w:t xml:space="preserve"> in the </w:t>
      </w:r>
      <w:r w:rsidR="00BD1F33">
        <w:rPr>
          <w:rFonts w:ascii="Arial" w:hAnsi="Arial" w:cs="Arial"/>
          <w:sz w:val="24"/>
          <w:szCs w:val="24"/>
        </w:rPr>
        <w:t xml:space="preserve">first </w:t>
      </w:r>
      <w:r w:rsidR="00430620">
        <w:rPr>
          <w:rFonts w:ascii="Arial" w:hAnsi="Arial" w:cs="Arial"/>
          <w:sz w:val="24"/>
          <w:szCs w:val="24"/>
        </w:rPr>
        <w:t xml:space="preserve">part of the twentieth century and this is </w:t>
      </w:r>
      <w:r w:rsidR="002A03BD">
        <w:rPr>
          <w:rFonts w:ascii="Arial" w:hAnsi="Arial" w:cs="Arial"/>
          <w:sz w:val="24"/>
          <w:szCs w:val="24"/>
        </w:rPr>
        <w:t xml:space="preserve">consistent with </w:t>
      </w:r>
      <w:r w:rsidR="003F0AA6">
        <w:rPr>
          <w:rFonts w:ascii="Arial" w:hAnsi="Arial" w:cs="Arial"/>
          <w:sz w:val="24"/>
          <w:szCs w:val="24"/>
        </w:rPr>
        <w:t xml:space="preserve">the </w:t>
      </w:r>
      <w:r w:rsidR="002A03BD">
        <w:rPr>
          <w:rFonts w:ascii="Arial" w:hAnsi="Arial" w:cs="Arial"/>
          <w:sz w:val="24"/>
          <w:szCs w:val="24"/>
        </w:rPr>
        <w:t xml:space="preserve">findings from the evidence and submissions </w:t>
      </w:r>
      <w:r w:rsidR="00FF42C9">
        <w:rPr>
          <w:rFonts w:ascii="Arial" w:hAnsi="Arial" w:cs="Arial"/>
          <w:sz w:val="24"/>
          <w:szCs w:val="24"/>
        </w:rPr>
        <w:t>set out</w:t>
      </w:r>
      <w:r w:rsidR="002A03BD">
        <w:rPr>
          <w:rFonts w:ascii="Arial" w:hAnsi="Arial" w:cs="Arial"/>
          <w:sz w:val="24"/>
          <w:szCs w:val="24"/>
        </w:rPr>
        <w:t xml:space="preserve"> in the ID</w:t>
      </w:r>
      <w:r w:rsidR="00430620">
        <w:rPr>
          <w:rFonts w:ascii="Arial" w:hAnsi="Arial" w:cs="Arial"/>
          <w:sz w:val="24"/>
          <w:szCs w:val="24"/>
        </w:rPr>
        <w:t xml:space="preserve">.  </w:t>
      </w:r>
    </w:p>
    <w:p w14:paraId="0432BB83" w14:textId="2AFCBDFC" w:rsidR="00F23194" w:rsidRDefault="00F23194" w:rsidP="00F23194">
      <w:pPr>
        <w:pStyle w:val="Style1"/>
        <w:tabs>
          <w:tab w:val="clear" w:pos="720"/>
        </w:tabs>
        <w:rPr>
          <w:rFonts w:ascii="Arial" w:hAnsi="Arial" w:cs="Arial"/>
          <w:sz w:val="24"/>
          <w:szCs w:val="24"/>
        </w:rPr>
      </w:pPr>
      <w:r>
        <w:rPr>
          <w:rFonts w:ascii="Arial" w:hAnsi="Arial" w:cs="Arial"/>
          <w:sz w:val="24"/>
          <w:szCs w:val="24"/>
        </w:rPr>
        <w:t xml:space="preserve">The ID addressed the documents available at the first inquiry in relation to the preparation of the definitive map and statement </w:t>
      </w:r>
      <w:r w:rsidR="00EC528E">
        <w:rPr>
          <w:rFonts w:ascii="Arial" w:hAnsi="Arial" w:cs="Arial"/>
          <w:sz w:val="24"/>
          <w:szCs w:val="24"/>
        </w:rPr>
        <w:t xml:space="preserve">(‘DMS’) </w:t>
      </w:r>
      <w:r>
        <w:rPr>
          <w:rFonts w:ascii="Arial" w:hAnsi="Arial" w:cs="Arial"/>
          <w:sz w:val="24"/>
          <w:szCs w:val="24"/>
        </w:rPr>
        <w:t xml:space="preserve">in accordance with the National Parks and Access to the Countryside Act 1949 </w:t>
      </w:r>
      <w:r w:rsidR="00694DB8">
        <w:rPr>
          <w:rFonts w:ascii="Arial" w:hAnsi="Arial" w:cs="Arial"/>
          <w:sz w:val="24"/>
          <w:szCs w:val="24"/>
        </w:rPr>
        <w:t xml:space="preserve">(‘1949 Act’) </w:t>
      </w:r>
      <w:r>
        <w:rPr>
          <w:rFonts w:ascii="Arial" w:hAnsi="Arial" w:cs="Arial"/>
          <w:sz w:val="24"/>
          <w:szCs w:val="24"/>
        </w:rPr>
        <w:t xml:space="preserve">[75-95].  It is apparent that the route was initially included in the draft </w:t>
      </w:r>
      <w:r w:rsidR="00932D33">
        <w:rPr>
          <w:rFonts w:ascii="Arial" w:hAnsi="Arial" w:cs="Arial"/>
          <w:sz w:val="24"/>
          <w:szCs w:val="24"/>
        </w:rPr>
        <w:t xml:space="preserve">version of the DMS </w:t>
      </w:r>
      <w:r>
        <w:rPr>
          <w:rFonts w:ascii="Arial" w:hAnsi="Arial" w:cs="Arial"/>
          <w:sz w:val="24"/>
          <w:szCs w:val="24"/>
        </w:rPr>
        <w:t xml:space="preserve">as a footpath at the instigation of the parish council. </w:t>
      </w:r>
      <w:r w:rsidR="00BE3070">
        <w:rPr>
          <w:rFonts w:ascii="Arial" w:hAnsi="Arial" w:cs="Arial"/>
          <w:sz w:val="24"/>
          <w:szCs w:val="24"/>
        </w:rPr>
        <w:t>T</w:t>
      </w:r>
      <w:r>
        <w:rPr>
          <w:rFonts w:ascii="Arial" w:hAnsi="Arial" w:cs="Arial"/>
          <w:sz w:val="24"/>
          <w:szCs w:val="24"/>
        </w:rPr>
        <w:t xml:space="preserve">he evidence at the first inquiry </w:t>
      </w:r>
      <w:r w:rsidR="00BE3070">
        <w:rPr>
          <w:rFonts w:ascii="Arial" w:hAnsi="Arial" w:cs="Arial"/>
          <w:sz w:val="24"/>
          <w:szCs w:val="24"/>
        </w:rPr>
        <w:t xml:space="preserve">also </w:t>
      </w:r>
      <w:r>
        <w:rPr>
          <w:rFonts w:ascii="Arial" w:hAnsi="Arial" w:cs="Arial"/>
          <w:sz w:val="24"/>
          <w:szCs w:val="24"/>
        </w:rPr>
        <w:lastRenderedPageBreak/>
        <w:t xml:space="preserve">indicated that this path </w:t>
      </w:r>
      <w:r w:rsidR="00DB300D">
        <w:rPr>
          <w:rFonts w:ascii="Arial" w:hAnsi="Arial" w:cs="Arial"/>
          <w:sz w:val="24"/>
          <w:szCs w:val="24"/>
        </w:rPr>
        <w:t xml:space="preserve">had </w:t>
      </w:r>
      <w:r>
        <w:rPr>
          <w:rFonts w:ascii="Arial" w:hAnsi="Arial" w:cs="Arial"/>
          <w:sz w:val="24"/>
          <w:szCs w:val="24"/>
        </w:rPr>
        <w:t xml:space="preserve">subsequently </w:t>
      </w:r>
      <w:r w:rsidR="005729C2">
        <w:rPr>
          <w:rFonts w:ascii="Arial" w:hAnsi="Arial" w:cs="Arial"/>
          <w:sz w:val="24"/>
          <w:szCs w:val="24"/>
        </w:rPr>
        <w:t xml:space="preserve">been </w:t>
      </w:r>
      <w:r>
        <w:rPr>
          <w:rFonts w:ascii="Arial" w:hAnsi="Arial" w:cs="Arial"/>
          <w:sz w:val="24"/>
          <w:szCs w:val="24"/>
        </w:rPr>
        <w:t xml:space="preserve">removed and </w:t>
      </w:r>
      <w:r w:rsidR="005729C2">
        <w:rPr>
          <w:rFonts w:ascii="Arial" w:hAnsi="Arial" w:cs="Arial"/>
          <w:sz w:val="24"/>
          <w:szCs w:val="24"/>
        </w:rPr>
        <w:t>was</w:t>
      </w:r>
      <w:r>
        <w:rPr>
          <w:rFonts w:ascii="Arial" w:hAnsi="Arial" w:cs="Arial"/>
          <w:sz w:val="24"/>
          <w:szCs w:val="24"/>
        </w:rPr>
        <w:t xml:space="preserve"> </w:t>
      </w:r>
      <w:r w:rsidR="006E339D">
        <w:rPr>
          <w:rFonts w:ascii="Arial" w:hAnsi="Arial" w:cs="Arial"/>
          <w:sz w:val="24"/>
          <w:szCs w:val="24"/>
        </w:rPr>
        <w:t xml:space="preserve">not </w:t>
      </w:r>
      <w:r>
        <w:rPr>
          <w:rFonts w:ascii="Arial" w:hAnsi="Arial" w:cs="Arial"/>
          <w:sz w:val="24"/>
          <w:szCs w:val="24"/>
        </w:rPr>
        <w:t xml:space="preserve">shown on the first published edition of the </w:t>
      </w:r>
      <w:r w:rsidR="00AB79DC">
        <w:rPr>
          <w:rFonts w:ascii="Arial" w:hAnsi="Arial" w:cs="Arial"/>
          <w:sz w:val="24"/>
          <w:szCs w:val="24"/>
        </w:rPr>
        <w:t>DM</w:t>
      </w:r>
      <w:r>
        <w:rPr>
          <w:rFonts w:ascii="Arial" w:hAnsi="Arial" w:cs="Arial"/>
          <w:sz w:val="24"/>
          <w:szCs w:val="24"/>
        </w:rPr>
        <w:t xml:space="preserve"> in 1964.  However, it was included in the original </w:t>
      </w:r>
      <w:r w:rsidR="004414CB">
        <w:rPr>
          <w:rFonts w:ascii="Arial" w:hAnsi="Arial" w:cs="Arial"/>
          <w:sz w:val="24"/>
          <w:szCs w:val="24"/>
        </w:rPr>
        <w:t xml:space="preserve">published </w:t>
      </w:r>
      <w:r>
        <w:rPr>
          <w:rFonts w:ascii="Arial" w:hAnsi="Arial" w:cs="Arial"/>
          <w:sz w:val="24"/>
          <w:szCs w:val="24"/>
        </w:rPr>
        <w:t xml:space="preserve">version of the </w:t>
      </w:r>
      <w:r w:rsidR="00AB79DC">
        <w:rPr>
          <w:rFonts w:ascii="Arial" w:hAnsi="Arial" w:cs="Arial"/>
          <w:sz w:val="24"/>
          <w:szCs w:val="24"/>
        </w:rPr>
        <w:t>DS</w:t>
      </w:r>
      <w:r w:rsidR="00902F84">
        <w:rPr>
          <w:rFonts w:ascii="Arial" w:hAnsi="Arial" w:cs="Arial"/>
          <w:sz w:val="24"/>
          <w:szCs w:val="24"/>
        </w:rPr>
        <w:t xml:space="preserve">. </w:t>
      </w:r>
    </w:p>
    <w:p w14:paraId="65383BDB" w14:textId="423EE249" w:rsidR="003862F8" w:rsidRDefault="000C62A9" w:rsidP="00A82731">
      <w:pPr>
        <w:pStyle w:val="Style1"/>
        <w:tabs>
          <w:tab w:val="clear" w:pos="720"/>
        </w:tabs>
        <w:rPr>
          <w:rFonts w:ascii="Arial" w:hAnsi="Arial" w:cs="Arial"/>
          <w:sz w:val="24"/>
          <w:szCs w:val="24"/>
        </w:rPr>
      </w:pPr>
      <w:r w:rsidRPr="00A26E00">
        <w:rPr>
          <w:rFonts w:ascii="Arial" w:hAnsi="Arial" w:cs="Arial"/>
          <w:sz w:val="24"/>
          <w:szCs w:val="24"/>
        </w:rPr>
        <w:t>F</w:t>
      </w:r>
      <w:r w:rsidR="0066413A" w:rsidRPr="00A26E00">
        <w:rPr>
          <w:rFonts w:ascii="Arial" w:hAnsi="Arial" w:cs="Arial"/>
          <w:sz w:val="24"/>
          <w:szCs w:val="24"/>
        </w:rPr>
        <w:t xml:space="preserve">urther evidence </w:t>
      </w:r>
      <w:r w:rsidRPr="00A26E00">
        <w:rPr>
          <w:rFonts w:ascii="Arial" w:hAnsi="Arial" w:cs="Arial"/>
          <w:sz w:val="24"/>
          <w:szCs w:val="24"/>
        </w:rPr>
        <w:t xml:space="preserve">has been provided to show </w:t>
      </w:r>
      <w:r w:rsidR="00194B3D" w:rsidRPr="00A26E00">
        <w:rPr>
          <w:rFonts w:ascii="Arial" w:hAnsi="Arial" w:cs="Arial"/>
          <w:sz w:val="24"/>
          <w:szCs w:val="24"/>
        </w:rPr>
        <w:t xml:space="preserve">that the path was shown on the 1964 </w:t>
      </w:r>
      <w:r w:rsidR="00E617CE">
        <w:rPr>
          <w:rFonts w:ascii="Arial" w:hAnsi="Arial" w:cs="Arial"/>
          <w:sz w:val="24"/>
          <w:szCs w:val="24"/>
        </w:rPr>
        <w:t>DM</w:t>
      </w:r>
      <w:r w:rsidR="00194B3D" w:rsidRPr="00A26E00">
        <w:rPr>
          <w:rFonts w:ascii="Arial" w:hAnsi="Arial" w:cs="Arial"/>
          <w:sz w:val="24"/>
          <w:szCs w:val="24"/>
        </w:rPr>
        <w:t xml:space="preserve"> as well as </w:t>
      </w:r>
      <w:r w:rsidR="00A036FE">
        <w:rPr>
          <w:rFonts w:ascii="Arial" w:hAnsi="Arial" w:cs="Arial"/>
          <w:sz w:val="24"/>
          <w:szCs w:val="24"/>
        </w:rPr>
        <w:t xml:space="preserve">being included </w:t>
      </w:r>
      <w:r w:rsidR="00956269">
        <w:rPr>
          <w:rFonts w:ascii="Arial" w:hAnsi="Arial" w:cs="Arial"/>
          <w:sz w:val="24"/>
          <w:szCs w:val="24"/>
        </w:rPr>
        <w:t xml:space="preserve">in </w:t>
      </w:r>
      <w:r w:rsidR="00194B3D" w:rsidRPr="00A26E00">
        <w:rPr>
          <w:rFonts w:ascii="Arial" w:hAnsi="Arial" w:cs="Arial"/>
          <w:sz w:val="24"/>
          <w:szCs w:val="24"/>
        </w:rPr>
        <w:t xml:space="preserve">the </w:t>
      </w:r>
      <w:r w:rsidR="00E617CE">
        <w:rPr>
          <w:rFonts w:ascii="Arial" w:hAnsi="Arial" w:cs="Arial"/>
          <w:sz w:val="24"/>
          <w:szCs w:val="24"/>
        </w:rPr>
        <w:t>DS</w:t>
      </w:r>
      <w:r w:rsidR="00C00BE3">
        <w:rPr>
          <w:rFonts w:ascii="Arial" w:hAnsi="Arial" w:cs="Arial"/>
          <w:sz w:val="24"/>
          <w:szCs w:val="24"/>
        </w:rPr>
        <w:t xml:space="preserve"> and </w:t>
      </w:r>
      <w:r w:rsidR="00344905">
        <w:rPr>
          <w:rFonts w:ascii="Arial" w:hAnsi="Arial" w:cs="Arial"/>
          <w:sz w:val="24"/>
          <w:szCs w:val="24"/>
        </w:rPr>
        <w:t>I will have regard to th</w:t>
      </w:r>
      <w:r w:rsidR="003862F8">
        <w:rPr>
          <w:rFonts w:ascii="Arial" w:hAnsi="Arial" w:cs="Arial"/>
          <w:sz w:val="24"/>
          <w:szCs w:val="24"/>
        </w:rPr>
        <w:t xml:space="preserve">is matter when assessing the evidence.  </w:t>
      </w:r>
      <w:r w:rsidR="003862F8" w:rsidRPr="00A26E00">
        <w:rPr>
          <w:rFonts w:ascii="Arial" w:hAnsi="Arial" w:cs="Arial"/>
          <w:sz w:val="24"/>
          <w:szCs w:val="24"/>
        </w:rPr>
        <w:t>No new evidence has been provided in support of the existence of public vehicular rights over the claimed route or for the route to have a greater width than that proposed in the ID</w:t>
      </w:r>
      <w:r w:rsidR="003862F8">
        <w:rPr>
          <w:rFonts w:ascii="Arial" w:hAnsi="Arial" w:cs="Arial"/>
          <w:sz w:val="24"/>
          <w:szCs w:val="24"/>
        </w:rPr>
        <w:t>.</w:t>
      </w:r>
    </w:p>
    <w:p w14:paraId="0957D5A9" w14:textId="0E173958" w:rsidR="008B6174" w:rsidRPr="00D2598B" w:rsidRDefault="00BE092D" w:rsidP="00194B3D">
      <w:pPr>
        <w:pStyle w:val="Style1"/>
        <w:tabs>
          <w:tab w:val="clear" w:pos="720"/>
        </w:tabs>
        <w:rPr>
          <w:rFonts w:ascii="Arial" w:hAnsi="Arial" w:cs="Arial"/>
          <w:sz w:val="24"/>
          <w:szCs w:val="24"/>
        </w:rPr>
      </w:pPr>
      <w:r>
        <w:rPr>
          <w:rFonts w:ascii="Arial" w:hAnsi="Arial" w:cs="Arial"/>
          <w:sz w:val="24"/>
          <w:szCs w:val="24"/>
        </w:rPr>
        <w:t xml:space="preserve">Some </w:t>
      </w:r>
      <w:r w:rsidR="008C52EC">
        <w:rPr>
          <w:rFonts w:ascii="Arial" w:hAnsi="Arial" w:cs="Arial"/>
          <w:sz w:val="24"/>
          <w:szCs w:val="24"/>
        </w:rPr>
        <w:t>d</w:t>
      </w:r>
      <w:r w:rsidR="00F5148F">
        <w:rPr>
          <w:rFonts w:ascii="Arial" w:hAnsi="Arial" w:cs="Arial"/>
          <w:sz w:val="24"/>
          <w:szCs w:val="24"/>
        </w:rPr>
        <w:t xml:space="preserve">ocuments mentioned by Mrs Scott have already been considered by the </w:t>
      </w:r>
      <w:r w:rsidR="00A01D54">
        <w:rPr>
          <w:rFonts w:ascii="Arial" w:hAnsi="Arial" w:cs="Arial"/>
          <w:sz w:val="24"/>
          <w:szCs w:val="24"/>
        </w:rPr>
        <w:t xml:space="preserve">previous Inspector and </w:t>
      </w:r>
      <w:r w:rsidR="008C52EC">
        <w:rPr>
          <w:rFonts w:ascii="Arial" w:hAnsi="Arial" w:cs="Arial"/>
          <w:sz w:val="24"/>
          <w:szCs w:val="24"/>
        </w:rPr>
        <w:t xml:space="preserve">certain </w:t>
      </w:r>
      <w:r w:rsidR="00F74942">
        <w:rPr>
          <w:rFonts w:ascii="Arial" w:hAnsi="Arial" w:cs="Arial"/>
          <w:sz w:val="24"/>
          <w:szCs w:val="24"/>
        </w:rPr>
        <w:t xml:space="preserve">comments in her statement do not add </w:t>
      </w:r>
      <w:r w:rsidR="00C849F8">
        <w:rPr>
          <w:rFonts w:ascii="Arial" w:hAnsi="Arial" w:cs="Arial"/>
          <w:sz w:val="24"/>
          <w:szCs w:val="24"/>
        </w:rPr>
        <w:t xml:space="preserve">anything new </w:t>
      </w:r>
      <w:r w:rsidR="005C57E2">
        <w:rPr>
          <w:rFonts w:ascii="Arial" w:hAnsi="Arial" w:cs="Arial"/>
          <w:sz w:val="24"/>
          <w:szCs w:val="24"/>
        </w:rPr>
        <w:t xml:space="preserve">in relation to </w:t>
      </w:r>
      <w:r w:rsidR="0009460E">
        <w:rPr>
          <w:rFonts w:ascii="Arial" w:hAnsi="Arial" w:cs="Arial"/>
          <w:sz w:val="24"/>
          <w:szCs w:val="24"/>
        </w:rPr>
        <w:t xml:space="preserve">the </w:t>
      </w:r>
      <w:r w:rsidR="003F52BE">
        <w:rPr>
          <w:rFonts w:ascii="Arial" w:hAnsi="Arial" w:cs="Arial"/>
          <w:sz w:val="24"/>
          <w:szCs w:val="24"/>
        </w:rPr>
        <w:t>reliance that can be placed on</w:t>
      </w:r>
      <w:r w:rsidR="008C52EC">
        <w:rPr>
          <w:rFonts w:ascii="Arial" w:hAnsi="Arial" w:cs="Arial"/>
          <w:sz w:val="24"/>
          <w:szCs w:val="24"/>
        </w:rPr>
        <w:t xml:space="preserve"> these </w:t>
      </w:r>
      <w:r w:rsidR="00EF44F8">
        <w:rPr>
          <w:rFonts w:ascii="Arial" w:hAnsi="Arial" w:cs="Arial"/>
          <w:sz w:val="24"/>
          <w:szCs w:val="24"/>
        </w:rPr>
        <w:t>d</w:t>
      </w:r>
      <w:r w:rsidR="00C849F8">
        <w:rPr>
          <w:rFonts w:ascii="Arial" w:hAnsi="Arial" w:cs="Arial"/>
          <w:sz w:val="24"/>
          <w:szCs w:val="24"/>
        </w:rPr>
        <w:t>ocuments.</w:t>
      </w:r>
      <w:r w:rsidR="003F52BE">
        <w:rPr>
          <w:rFonts w:ascii="Arial" w:hAnsi="Arial" w:cs="Arial"/>
          <w:sz w:val="24"/>
          <w:szCs w:val="24"/>
        </w:rPr>
        <w:t xml:space="preserve">  In respect of additional documents mentioned but not provided, in </w:t>
      </w:r>
      <w:r w:rsidR="002F6E1D">
        <w:rPr>
          <w:rFonts w:ascii="Arial" w:hAnsi="Arial" w:cs="Arial"/>
          <w:sz w:val="24"/>
          <w:szCs w:val="24"/>
        </w:rPr>
        <w:t xml:space="preserve">many </w:t>
      </w:r>
      <w:r w:rsidR="003F52BE">
        <w:rPr>
          <w:rFonts w:ascii="Arial" w:hAnsi="Arial" w:cs="Arial"/>
          <w:sz w:val="24"/>
          <w:szCs w:val="24"/>
        </w:rPr>
        <w:t xml:space="preserve">cases it </w:t>
      </w:r>
      <w:r w:rsidR="00EC528E">
        <w:rPr>
          <w:rFonts w:ascii="Arial" w:hAnsi="Arial" w:cs="Arial"/>
          <w:sz w:val="24"/>
          <w:szCs w:val="24"/>
        </w:rPr>
        <w:t xml:space="preserve">is </w:t>
      </w:r>
      <w:r w:rsidR="003F52BE">
        <w:rPr>
          <w:rFonts w:ascii="Arial" w:hAnsi="Arial" w:cs="Arial"/>
          <w:sz w:val="24"/>
          <w:szCs w:val="24"/>
        </w:rPr>
        <w:t xml:space="preserve">not evident how these </w:t>
      </w:r>
      <w:r w:rsidR="00D91518">
        <w:rPr>
          <w:rFonts w:ascii="Arial" w:hAnsi="Arial" w:cs="Arial"/>
          <w:sz w:val="24"/>
          <w:szCs w:val="24"/>
        </w:rPr>
        <w:t xml:space="preserve">would be </w:t>
      </w:r>
      <w:r w:rsidR="00AD09C7">
        <w:rPr>
          <w:rFonts w:ascii="Arial" w:hAnsi="Arial" w:cs="Arial"/>
          <w:sz w:val="24"/>
          <w:szCs w:val="24"/>
        </w:rPr>
        <w:t xml:space="preserve">relevant to my decision.  </w:t>
      </w:r>
      <w:r w:rsidR="00C849F8">
        <w:rPr>
          <w:rFonts w:ascii="Arial" w:hAnsi="Arial" w:cs="Arial"/>
          <w:sz w:val="24"/>
          <w:szCs w:val="24"/>
        </w:rPr>
        <w:t xml:space="preserve">  </w:t>
      </w:r>
      <w:r w:rsidR="00D761D3">
        <w:rPr>
          <w:rFonts w:ascii="Arial" w:hAnsi="Arial" w:cs="Arial"/>
          <w:sz w:val="24"/>
          <w:szCs w:val="24"/>
        </w:rPr>
        <w:t xml:space="preserve">  </w:t>
      </w:r>
      <w:r w:rsidR="00A01D54">
        <w:rPr>
          <w:rFonts w:ascii="Arial" w:hAnsi="Arial" w:cs="Arial"/>
          <w:sz w:val="24"/>
          <w:szCs w:val="24"/>
        </w:rPr>
        <w:t xml:space="preserve"> </w:t>
      </w:r>
      <w:r w:rsidR="00F5148F">
        <w:rPr>
          <w:rFonts w:ascii="Arial" w:hAnsi="Arial" w:cs="Arial"/>
          <w:sz w:val="24"/>
          <w:szCs w:val="24"/>
        </w:rPr>
        <w:t xml:space="preserve"> </w:t>
      </w:r>
      <w:r w:rsidR="00BA6B98">
        <w:rPr>
          <w:rFonts w:ascii="Arial" w:hAnsi="Arial" w:cs="Arial"/>
          <w:sz w:val="24"/>
          <w:szCs w:val="24"/>
        </w:rPr>
        <w:t xml:space="preserve"> </w:t>
      </w:r>
      <w:r w:rsidR="00A2757B">
        <w:rPr>
          <w:rFonts w:ascii="Arial" w:hAnsi="Arial" w:cs="Arial"/>
          <w:sz w:val="24"/>
          <w:szCs w:val="24"/>
        </w:rPr>
        <w:t xml:space="preserve"> </w:t>
      </w:r>
    </w:p>
    <w:p w14:paraId="589ED604" w14:textId="54608691" w:rsidR="00F239DA" w:rsidRPr="00D2598B" w:rsidRDefault="001F1963" w:rsidP="00F239DA">
      <w:pPr>
        <w:pStyle w:val="Style1"/>
        <w:numPr>
          <w:ilvl w:val="0"/>
          <w:numId w:val="0"/>
        </w:numPr>
        <w:rPr>
          <w:rFonts w:ascii="Arial" w:hAnsi="Arial" w:cs="Arial"/>
          <w:b/>
          <w:bCs/>
          <w:i/>
          <w:iCs/>
          <w:sz w:val="24"/>
          <w:szCs w:val="24"/>
        </w:rPr>
      </w:pPr>
      <w:r>
        <w:rPr>
          <w:rFonts w:ascii="Arial" w:hAnsi="Arial" w:cs="Arial"/>
          <w:b/>
          <w:bCs/>
          <w:i/>
          <w:iCs/>
          <w:sz w:val="24"/>
          <w:szCs w:val="24"/>
        </w:rPr>
        <w:t>Whether d</w:t>
      </w:r>
      <w:r w:rsidR="00987BCE" w:rsidRPr="00D2598B">
        <w:rPr>
          <w:rFonts w:ascii="Arial" w:hAnsi="Arial" w:cs="Arial"/>
          <w:b/>
          <w:bCs/>
          <w:i/>
          <w:iCs/>
          <w:sz w:val="24"/>
          <w:szCs w:val="24"/>
        </w:rPr>
        <w:t xml:space="preserve">edication </w:t>
      </w:r>
      <w:r w:rsidR="0028122C">
        <w:rPr>
          <w:rFonts w:ascii="Arial" w:hAnsi="Arial" w:cs="Arial"/>
          <w:b/>
          <w:bCs/>
          <w:i/>
          <w:iCs/>
          <w:sz w:val="24"/>
          <w:szCs w:val="24"/>
        </w:rPr>
        <w:t xml:space="preserve">had </w:t>
      </w:r>
      <w:r w:rsidR="00DE33AB">
        <w:rPr>
          <w:rFonts w:ascii="Arial" w:hAnsi="Arial" w:cs="Arial"/>
          <w:b/>
          <w:bCs/>
          <w:i/>
          <w:iCs/>
          <w:sz w:val="24"/>
          <w:szCs w:val="24"/>
        </w:rPr>
        <w:t xml:space="preserve">occurred </w:t>
      </w:r>
      <w:r w:rsidR="00C90D64">
        <w:rPr>
          <w:rFonts w:ascii="Arial" w:hAnsi="Arial" w:cs="Arial"/>
          <w:b/>
          <w:bCs/>
          <w:i/>
          <w:iCs/>
          <w:sz w:val="24"/>
          <w:szCs w:val="24"/>
        </w:rPr>
        <w:t xml:space="preserve">by the first </w:t>
      </w:r>
      <w:r w:rsidR="00B268C5">
        <w:rPr>
          <w:rFonts w:ascii="Arial" w:hAnsi="Arial" w:cs="Arial"/>
          <w:b/>
          <w:bCs/>
          <w:i/>
          <w:iCs/>
          <w:sz w:val="24"/>
          <w:szCs w:val="24"/>
        </w:rPr>
        <w:t xml:space="preserve">half </w:t>
      </w:r>
      <w:r w:rsidR="00987BCE" w:rsidRPr="00D2598B">
        <w:rPr>
          <w:rFonts w:ascii="Arial" w:hAnsi="Arial" w:cs="Arial"/>
          <w:b/>
          <w:bCs/>
          <w:i/>
          <w:iCs/>
          <w:sz w:val="24"/>
          <w:szCs w:val="24"/>
        </w:rPr>
        <w:t xml:space="preserve">of the twentieth century </w:t>
      </w:r>
    </w:p>
    <w:p w14:paraId="6E49D362" w14:textId="4EE88BDB" w:rsidR="009510B1" w:rsidRDefault="00424026" w:rsidP="00194B3D">
      <w:pPr>
        <w:pStyle w:val="Style1"/>
        <w:tabs>
          <w:tab w:val="clear" w:pos="720"/>
        </w:tabs>
        <w:rPr>
          <w:rFonts w:ascii="Arial" w:hAnsi="Arial" w:cs="Arial"/>
          <w:sz w:val="24"/>
          <w:szCs w:val="24"/>
        </w:rPr>
      </w:pPr>
      <w:r>
        <w:rPr>
          <w:rFonts w:ascii="Arial" w:hAnsi="Arial" w:cs="Arial"/>
          <w:sz w:val="24"/>
          <w:szCs w:val="24"/>
        </w:rPr>
        <w:t xml:space="preserve">Firstly, </w:t>
      </w:r>
      <w:r w:rsidR="009510B1">
        <w:rPr>
          <w:rFonts w:ascii="Arial" w:hAnsi="Arial" w:cs="Arial"/>
          <w:sz w:val="24"/>
          <w:szCs w:val="24"/>
        </w:rPr>
        <w:t xml:space="preserve">it is important to </w:t>
      </w:r>
      <w:r w:rsidR="00EC528E">
        <w:rPr>
          <w:rFonts w:ascii="Arial" w:hAnsi="Arial" w:cs="Arial"/>
          <w:sz w:val="24"/>
          <w:szCs w:val="24"/>
        </w:rPr>
        <w:t xml:space="preserve">note </w:t>
      </w:r>
      <w:r w:rsidR="00DE2793">
        <w:rPr>
          <w:rFonts w:ascii="Arial" w:hAnsi="Arial" w:cs="Arial"/>
          <w:sz w:val="24"/>
          <w:szCs w:val="24"/>
        </w:rPr>
        <w:t xml:space="preserve">that </w:t>
      </w:r>
      <w:r w:rsidR="00665546">
        <w:rPr>
          <w:rFonts w:ascii="Arial" w:hAnsi="Arial" w:cs="Arial"/>
          <w:sz w:val="24"/>
          <w:szCs w:val="24"/>
        </w:rPr>
        <w:t xml:space="preserve">a finding of dedication at common law </w:t>
      </w:r>
      <w:r w:rsidR="00983819">
        <w:rPr>
          <w:rFonts w:ascii="Arial" w:hAnsi="Arial" w:cs="Arial"/>
          <w:sz w:val="24"/>
          <w:szCs w:val="24"/>
        </w:rPr>
        <w:t xml:space="preserve">will usually be inferred from the actions (or </w:t>
      </w:r>
      <w:r w:rsidR="00194F08">
        <w:rPr>
          <w:rFonts w:ascii="Arial" w:hAnsi="Arial" w:cs="Arial"/>
          <w:sz w:val="24"/>
          <w:szCs w:val="24"/>
        </w:rPr>
        <w:t xml:space="preserve">more </w:t>
      </w:r>
      <w:r w:rsidR="000409DB">
        <w:rPr>
          <w:rFonts w:ascii="Arial" w:hAnsi="Arial" w:cs="Arial"/>
          <w:sz w:val="24"/>
          <w:szCs w:val="24"/>
        </w:rPr>
        <w:t xml:space="preserve">often </w:t>
      </w:r>
      <w:r w:rsidR="00983819">
        <w:rPr>
          <w:rFonts w:ascii="Arial" w:hAnsi="Arial" w:cs="Arial"/>
          <w:sz w:val="24"/>
          <w:szCs w:val="24"/>
        </w:rPr>
        <w:t xml:space="preserve">lack of action) by </w:t>
      </w:r>
      <w:r w:rsidR="00DE33AB">
        <w:rPr>
          <w:rFonts w:ascii="Arial" w:hAnsi="Arial" w:cs="Arial"/>
          <w:sz w:val="24"/>
          <w:szCs w:val="24"/>
        </w:rPr>
        <w:t>a</w:t>
      </w:r>
      <w:r w:rsidR="00983819">
        <w:rPr>
          <w:rFonts w:ascii="Arial" w:hAnsi="Arial" w:cs="Arial"/>
          <w:sz w:val="24"/>
          <w:szCs w:val="24"/>
        </w:rPr>
        <w:t xml:space="preserve"> land</w:t>
      </w:r>
      <w:r w:rsidR="001220FF">
        <w:rPr>
          <w:rFonts w:ascii="Arial" w:hAnsi="Arial" w:cs="Arial"/>
          <w:sz w:val="24"/>
          <w:szCs w:val="24"/>
        </w:rPr>
        <w:t xml:space="preserve">owner with the capacity to dedicate and </w:t>
      </w:r>
      <w:r w:rsidR="00E51C76">
        <w:rPr>
          <w:rFonts w:ascii="Arial" w:hAnsi="Arial" w:cs="Arial"/>
          <w:sz w:val="24"/>
          <w:szCs w:val="24"/>
        </w:rPr>
        <w:t xml:space="preserve">acceptance of the dedication by the public.  </w:t>
      </w:r>
      <w:r w:rsidR="00E64945">
        <w:rPr>
          <w:rFonts w:ascii="Arial" w:hAnsi="Arial" w:cs="Arial"/>
          <w:sz w:val="24"/>
          <w:szCs w:val="24"/>
        </w:rPr>
        <w:t xml:space="preserve">It will rarely be the case that a landowner expressly dedicates a public right of way.  </w:t>
      </w:r>
      <w:r w:rsidR="000D279C">
        <w:rPr>
          <w:rFonts w:ascii="Arial" w:hAnsi="Arial" w:cs="Arial"/>
          <w:sz w:val="24"/>
          <w:szCs w:val="24"/>
        </w:rPr>
        <w:t xml:space="preserve">Secondly, </w:t>
      </w:r>
      <w:r w:rsidR="00B103DD">
        <w:rPr>
          <w:rFonts w:ascii="Arial" w:hAnsi="Arial" w:cs="Arial"/>
          <w:sz w:val="24"/>
          <w:szCs w:val="24"/>
        </w:rPr>
        <w:t xml:space="preserve">statutory </w:t>
      </w:r>
      <w:r w:rsidR="00D91682">
        <w:rPr>
          <w:rFonts w:ascii="Arial" w:hAnsi="Arial" w:cs="Arial"/>
          <w:sz w:val="24"/>
          <w:szCs w:val="24"/>
        </w:rPr>
        <w:t xml:space="preserve">provision </w:t>
      </w:r>
      <w:r w:rsidR="00120611">
        <w:rPr>
          <w:rFonts w:ascii="Arial" w:hAnsi="Arial" w:cs="Arial"/>
          <w:sz w:val="24"/>
          <w:szCs w:val="24"/>
        </w:rPr>
        <w:t>ha</w:t>
      </w:r>
      <w:r w:rsidR="00D91682">
        <w:rPr>
          <w:rFonts w:ascii="Arial" w:hAnsi="Arial" w:cs="Arial"/>
          <w:sz w:val="24"/>
          <w:szCs w:val="24"/>
        </w:rPr>
        <w:t xml:space="preserve">s </w:t>
      </w:r>
      <w:r w:rsidR="008F1A75">
        <w:rPr>
          <w:rFonts w:ascii="Arial" w:hAnsi="Arial" w:cs="Arial"/>
          <w:sz w:val="24"/>
          <w:szCs w:val="24"/>
        </w:rPr>
        <w:t xml:space="preserve">been </w:t>
      </w:r>
      <w:r w:rsidR="00D91682">
        <w:rPr>
          <w:rFonts w:ascii="Arial" w:hAnsi="Arial" w:cs="Arial"/>
          <w:sz w:val="24"/>
          <w:szCs w:val="24"/>
        </w:rPr>
        <w:t xml:space="preserve">made for the dedication </w:t>
      </w:r>
      <w:r w:rsidR="00366642">
        <w:rPr>
          <w:rFonts w:ascii="Arial" w:hAnsi="Arial" w:cs="Arial"/>
          <w:sz w:val="24"/>
          <w:szCs w:val="24"/>
        </w:rPr>
        <w:t xml:space="preserve">of a right of way </w:t>
      </w:r>
      <w:r w:rsidR="00D17053">
        <w:rPr>
          <w:rFonts w:ascii="Arial" w:hAnsi="Arial" w:cs="Arial"/>
          <w:sz w:val="24"/>
          <w:szCs w:val="24"/>
        </w:rPr>
        <w:t>to be found</w:t>
      </w:r>
      <w:r w:rsidR="009E12AE">
        <w:rPr>
          <w:rFonts w:ascii="Arial" w:hAnsi="Arial" w:cs="Arial"/>
          <w:sz w:val="24"/>
          <w:szCs w:val="24"/>
        </w:rPr>
        <w:t xml:space="preserve"> from evidence of use</w:t>
      </w:r>
      <w:r w:rsidR="00EC528E">
        <w:rPr>
          <w:rFonts w:ascii="Arial" w:hAnsi="Arial" w:cs="Arial"/>
          <w:sz w:val="24"/>
          <w:szCs w:val="24"/>
        </w:rPr>
        <w:t xml:space="preserve"> during a particular period</w:t>
      </w:r>
      <w:r w:rsidR="00120611">
        <w:rPr>
          <w:rFonts w:ascii="Arial" w:hAnsi="Arial" w:cs="Arial"/>
          <w:sz w:val="24"/>
          <w:szCs w:val="24"/>
        </w:rPr>
        <w:t xml:space="preserve">.  This was </w:t>
      </w:r>
      <w:r w:rsidR="00366642">
        <w:rPr>
          <w:rFonts w:ascii="Arial" w:hAnsi="Arial" w:cs="Arial"/>
          <w:sz w:val="24"/>
          <w:szCs w:val="24"/>
        </w:rPr>
        <w:t xml:space="preserve">initially </w:t>
      </w:r>
      <w:r w:rsidR="00120611">
        <w:rPr>
          <w:rFonts w:ascii="Arial" w:hAnsi="Arial" w:cs="Arial"/>
          <w:sz w:val="24"/>
          <w:szCs w:val="24"/>
        </w:rPr>
        <w:t>contained in</w:t>
      </w:r>
      <w:r w:rsidR="00366642">
        <w:rPr>
          <w:rFonts w:ascii="Arial" w:hAnsi="Arial" w:cs="Arial"/>
          <w:sz w:val="24"/>
          <w:szCs w:val="24"/>
        </w:rPr>
        <w:t xml:space="preserve"> Section 1 of the Rights of Way Act 1932</w:t>
      </w:r>
      <w:r w:rsidR="00120611">
        <w:rPr>
          <w:rFonts w:ascii="Arial" w:hAnsi="Arial" w:cs="Arial"/>
          <w:sz w:val="24"/>
          <w:szCs w:val="24"/>
        </w:rPr>
        <w:t xml:space="preserve"> and is now found in Section 31 of the 1980</w:t>
      </w:r>
      <w:r w:rsidR="004A335C">
        <w:rPr>
          <w:rFonts w:ascii="Arial" w:hAnsi="Arial" w:cs="Arial"/>
          <w:sz w:val="24"/>
          <w:szCs w:val="24"/>
        </w:rPr>
        <w:t xml:space="preserve"> Act</w:t>
      </w:r>
      <w:r w:rsidR="00120611">
        <w:rPr>
          <w:rFonts w:ascii="Arial" w:hAnsi="Arial" w:cs="Arial"/>
          <w:sz w:val="24"/>
          <w:szCs w:val="24"/>
        </w:rPr>
        <w:t xml:space="preserve">.  </w:t>
      </w:r>
      <w:r w:rsidR="001F1963">
        <w:rPr>
          <w:rFonts w:ascii="Arial" w:hAnsi="Arial" w:cs="Arial"/>
          <w:sz w:val="24"/>
          <w:szCs w:val="24"/>
        </w:rPr>
        <w:t xml:space="preserve">  </w:t>
      </w:r>
      <w:r w:rsidR="00983819">
        <w:rPr>
          <w:rFonts w:ascii="Arial" w:hAnsi="Arial" w:cs="Arial"/>
          <w:sz w:val="24"/>
          <w:szCs w:val="24"/>
        </w:rPr>
        <w:t xml:space="preserve"> </w:t>
      </w:r>
      <w:r w:rsidR="009510B1">
        <w:rPr>
          <w:rFonts w:ascii="Arial" w:hAnsi="Arial" w:cs="Arial"/>
          <w:sz w:val="24"/>
          <w:szCs w:val="24"/>
        </w:rPr>
        <w:t xml:space="preserve"> </w:t>
      </w:r>
    </w:p>
    <w:p w14:paraId="4CDE8D15" w14:textId="1468EC92" w:rsidR="00F239DA" w:rsidRPr="007E79B9" w:rsidRDefault="00DC7C1E" w:rsidP="00582201">
      <w:pPr>
        <w:pStyle w:val="Style1"/>
        <w:tabs>
          <w:tab w:val="clear" w:pos="720"/>
        </w:tabs>
        <w:rPr>
          <w:rFonts w:ascii="Arial" w:hAnsi="Arial" w:cs="Arial"/>
          <w:sz w:val="24"/>
          <w:szCs w:val="24"/>
        </w:rPr>
      </w:pPr>
      <w:r w:rsidRPr="007E79B9">
        <w:rPr>
          <w:rFonts w:ascii="Arial" w:hAnsi="Arial" w:cs="Arial"/>
          <w:sz w:val="24"/>
          <w:szCs w:val="24"/>
        </w:rPr>
        <w:t xml:space="preserve">Property deeds are concerned with </w:t>
      </w:r>
      <w:r w:rsidR="000102E0" w:rsidRPr="007E79B9">
        <w:rPr>
          <w:rFonts w:ascii="Arial" w:hAnsi="Arial" w:cs="Arial"/>
          <w:sz w:val="24"/>
          <w:szCs w:val="24"/>
        </w:rPr>
        <w:t xml:space="preserve">matters arising out of the </w:t>
      </w:r>
      <w:r w:rsidRPr="007E79B9">
        <w:rPr>
          <w:rFonts w:ascii="Arial" w:hAnsi="Arial" w:cs="Arial"/>
          <w:sz w:val="24"/>
          <w:szCs w:val="24"/>
        </w:rPr>
        <w:t xml:space="preserve">ownership </w:t>
      </w:r>
      <w:r w:rsidR="000102E0" w:rsidRPr="007E79B9">
        <w:rPr>
          <w:rFonts w:ascii="Arial" w:hAnsi="Arial" w:cs="Arial"/>
          <w:sz w:val="24"/>
          <w:szCs w:val="24"/>
        </w:rPr>
        <w:t>of land</w:t>
      </w:r>
      <w:r w:rsidR="003B01BC" w:rsidRPr="007E79B9">
        <w:rPr>
          <w:rFonts w:ascii="Arial" w:hAnsi="Arial" w:cs="Arial"/>
          <w:sz w:val="24"/>
          <w:szCs w:val="24"/>
        </w:rPr>
        <w:t xml:space="preserve"> and not the identification of public rights of way</w:t>
      </w:r>
      <w:r w:rsidR="000102E0" w:rsidRPr="007E79B9">
        <w:rPr>
          <w:rFonts w:ascii="Arial" w:hAnsi="Arial" w:cs="Arial"/>
          <w:sz w:val="24"/>
          <w:szCs w:val="24"/>
        </w:rPr>
        <w:t xml:space="preserve">.  </w:t>
      </w:r>
      <w:r w:rsidR="00353972" w:rsidRPr="007E79B9">
        <w:rPr>
          <w:rFonts w:ascii="Arial" w:hAnsi="Arial" w:cs="Arial"/>
          <w:sz w:val="24"/>
          <w:szCs w:val="24"/>
        </w:rPr>
        <w:t>The</w:t>
      </w:r>
      <w:r w:rsidR="00A559B3" w:rsidRPr="007E79B9">
        <w:rPr>
          <w:rFonts w:ascii="Arial" w:hAnsi="Arial" w:cs="Arial"/>
          <w:sz w:val="24"/>
          <w:szCs w:val="24"/>
        </w:rPr>
        <w:t xml:space="preserve"> alleged lack of a</w:t>
      </w:r>
      <w:r w:rsidR="00C65D4B" w:rsidRPr="007E79B9">
        <w:rPr>
          <w:rFonts w:ascii="Arial" w:hAnsi="Arial" w:cs="Arial"/>
          <w:sz w:val="24"/>
          <w:szCs w:val="24"/>
        </w:rPr>
        <w:t>ny</w:t>
      </w:r>
      <w:r w:rsidR="00A559B3" w:rsidRPr="007E79B9">
        <w:rPr>
          <w:rFonts w:ascii="Arial" w:hAnsi="Arial" w:cs="Arial"/>
          <w:sz w:val="24"/>
          <w:szCs w:val="24"/>
        </w:rPr>
        <w:t xml:space="preserve"> reference </w:t>
      </w:r>
      <w:r w:rsidR="00063CAE" w:rsidRPr="007E79B9">
        <w:rPr>
          <w:rFonts w:ascii="Arial" w:hAnsi="Arial" w:cs="Arial"/>
          <w:sz w:val="24"/>
          <w:szCs w:val="24"/>
        </w:rPr>
        <w:t xml:space="preserve">to </w:t>
      </w:r>
      <w:r w:rsidR="0015593C" w:rsidRPr="007E79B9">
        <w:rPr>
          <w:rFonts w:ascii="Arial" w:hAnsi="Arial" w:cs="Arial"/>
          <w:sz w:val="24"/>
          <w:szCs w:val="24"/>
        </w:rPr>
        <w:t>a public right of way in deeds does not prevent a finding of dedication from no</w:t>
      </w:r>
      <w:r w:rsidR="00C65D4B" w:rsidRPr="007E79B9">
        <w:rPr>
          <w:rFonts w:ascii="Arial" w:hAnsi="Arial" w:cs="Arial"/>
          <w:sz w:val="24"/>
          <w:szCs w:val="24"/>
        </w:rPr>
        <w:t>w</w:t>
      </w:r>
      <w:r w:rsidR="0015593C" w:rsidRPr="007E79B9">
        <w:rPr>
          <w:rFonts w:ascii="Arial" w:hAnsi="Arial" w:cs="Arial"/>
          <w:sz w:val="24"/>
          <w:szCs w:val="24"/>
        </w:rPr>
        <w:t xml:space="preserve"> be found over the </w:t>
      </w:r>
      <w:r w:rsidR="003B01BC" w:rsidRPr="007E79B9">
        <w:rPr>
          <w:rFonts w:ascii="Arial" w:hAnsi="Arial" w:cs="Arial"/>
          <w:sz w:val="24"/>
          <w:szCs w:val="24"/>
        </w:rPr>
        <w:t xml:space="preserve">claimed route.  </w:t>
      </w:r>
      <w:r w:rsidR="00CB75DF" w:rsidRPr="007E79B9">
        <w:rPr>
          <w:rFonts w:ascii="Arial" w:hAnsi="Arial" w:cs="Arial"/>
          <w:sz w:val="24"/>
          <w:szCs w:val="24"/>
        </w:rPr>
        <w:t>Additionally, matters s</w:t>
      </w:r>
      <w:r w:rsidR="00EC2D1B" w:rsidRPr="007E79B9">
        <w:rPr>
          <w:rFonts w:ascii="Arial" w:hAnsi="Arial" w:cs="Arial"/>
          <w:sz w:val="24"/>
          <w:szCs w:val="24"/>
        </w:rPr>
        <w:t>u</w:t>
      </w:r>
      <w:r w:rsidR="00CB75DF" w:rsidRPr="007E79B9">
        <w:rPr>
          <w:rFonts w:ascii="Arial" w:hAnsi="Arial" w:cs="Arial"/>
          <w:sz w:val="24"/>
          <w:szCs w:val="24"/>
        </w:rPr>
        <w:t>c</w:t>
      </w:r>
      <w:r w:rsidR="00EC2D1B" w:rsidRPr="007E79B9">
        <w:rPr>
          <w:rFonts w:ascii="Arial" w:hAnsi="Arial" w:cs="Arial"/>
          <w:sz w:val="24"/>
          <w:szCs w:val="24"/>
        </w:rPr>
        <w:t>h</w:t>
      </w:r>
      <w:r w:rsidR="00CB75DF" w:rsidRPr="007E79B9">
        <w:rPr>
          <w:rFonts w:ascii="Arial" w:hAnsi="Arial" w:cs="Arial"/>
          <w:sz w:val="24"/>
          <w:szCs w:val="24"/>
        </w:rPr>
        <w:t xml:space="preserve"> as </w:t>
      </w:r>
      <w:r w:rsidR="00F93BF9">
        <w:rPr>
          <w:rFonts w:ascii="Arial" w:hAnsi="Arial" w:cs="Arial"/>
          <w:sz w:val="24"/>
          <w:szCs w:val="24"/>
        </w:rPr>
        <w:t xml:space="preserve">annual </w:t>
      </w:r>
      <w:r w:rsidR="00CB75DF" w:rsidRPr="007E79B9">
        <w:rPr>
          <w:rFonts w:ascii="Arial" w:hAnsi="Arial" w:cs="Arial"/>
          <w:sz w:val="24"/>
          <w:szCs w:val="24"/>
        </w:rPr>
        <w:t xml:space="preserve">visits by members of the </w:t>
      </w:r>
      <w:r w:rsidR="00EC2D1B" w:rsidRPr="007E79B9">
        <w:rPr>
          <w:rFonts w:ascii="Arial" w:hAnsi="Arial" w:cs="Arial"/>
          <w:sz w:val="24"/>
          <w:szCs w:val="24"/>
        </w:rPr>
        <w:t xml:space="preserve">royal family </w:t>
      </w:r>
      <w:r w:rsidR="003566A1">
        <w:rPr>
          <w:rFonts w:ascii="Arial" w:hAnsi="Arial" w:cs="Arial"/>
          <w:sz w:val="24"/>
          <w:szCs w:val="24"/>
        </w:rPr>
        <w:t xml:space="preserve">to the </w:t>
      </w:r>
      <w:r w:rsidR="00B9493B">
        <w:rPr>
          <w:rFonts w:ascii="Arial" w:hAnsi="Arial" w:cs="Arial"/>
          <w:sz w:val="24"/>
          <w:szCs w:val="24"/>
        </w:rPr>
        <w:t xml:space="preserve">locality </w:t>
      </w:r>
      <w:r w:rsidR="0001071C">
        <w:rPr>
          <w:rFonts w:ascii="Arial" w:hAnsi="Arial" w:cs="Arial"/>
          <w:sz w:val="24"/>
          <w:szCs w:val="24"/>
        </w:rPr>
        <w:t xml:space="preserve">and </w:t>
      </w:r>
      <w:r w:rsidR="00320150">
        <w:rPr>
          <w:rFonts w:ascii="Arial" w:hAnsi="Arial" w:cs="Arial"/>
          <w:sz w:val="24"/>
          <w:szCs w:val="24"/>
        </w:rPr>
        <w:t>periods where there was an</w:t>
      </w:r>
      <w:r w:rsidR="0001071C">
        <w:rPr>
          <w:rFonts w:ascii="Arial" w:hAnsi="Arial" w:cs="Arial"/>
          <w:sz w:val="24"/>
          <w:szCs w:val="24"/>
        </w:rPr>
        <w:t xml:space="preserve"> absentee landowner </w:t>
      </w:r>
      <w:r w:rsidR="00EC2D1B" w:rsidRPr="007E79B9">
        <w:rPr>
          <w:rFonts w:ascii="Arial" w:hAnsi="Arial" w:cs="Arial"/>
          <w:sz w:val="24"/>
          <w:szCs w:val="24"/>
        </w:rPr>
        <w:t xml:space="preserve">would not prevent a </w:t>
      </w:r>
      <w:r w:rsidR="007E79B9" w:rsidRPr="007E79B9">
        <w:rPr>
          <w:rFonts w:ascii="Arial" w:hAnsi="Arial" w:cs="Arial"/>
          <w:sz w:val="24"/>
          <w:szCs w:val="24"/>
        </w:rPr>
        <w:t xml:space="preserve">right of way </w:t>
      </w:r>
      <w:r w:rsidR="00F93BF9">
        <w:rPr>
          <w:rFonts w:ascii="Arial" w:hAnsi="Arial" w:cs="Arial"/>
          <w:sz w:val="24"/>
          <w:szCs w:val="24"/>
        </w:rPr>
        <w:t xml:space="preserve">from </w:t>
      </w:r>
      <w:r w:rsidR="007E79B9" w:rsidRPr="007E79B9">
        <w:rPr>
          <w:rFonts w:ascii="Arial" w:hAnsi="Arial" w:cs="Arial"/>
          <w:sz w:val="24"/>
          <w:szCs w:val="24"/>
        </w:rPr>
        <w:t xml:space="preserve">being dedicated over the land.  </w:t>
      </w:r>
    </w:p>
    <w:p w14:paraId="607EF4E5" w14:textId="13320199" w:rsidR="000842FE" w:rsidRDefault="0084422F" w:rsidP="0084504E">
      <w:pPr>
        <w:pStyle w:val="Style1"/>
        <w:rPr>
          <w:rFonts w:ascii="Arial" w:hAnsi="Arial" w:cs="Arial"/>
          <w:sz w:val="24"/>
          <w:szCs w:val="24"/>
        </w:rPr>
      </w:pPr>
      <w:r>
        <w:rPr>
          <w:rFonts w:ascii="Arial" w:hAnsi="Arial" w:cs="Arial"/>
          <w:sz w:val="24"/>
          <w:szCs w:val="24"/>
        </w:rPr>
        <w:t xml:space="preserve">Mrs Scott </w:t>
      </w:r>
      <w:r w:rsidR="00A51C7A">
        <w:rPr>
          <w:rFonts w:ascii="Arial" w:hAnsi="Arial" w:cs="Arial"/>
          <w:sz w:val="24"/>
          <w:szCs w:val="24"/>
        </w:rPr>
        <w:t xml:space="preserve">has drawn attention to certain references </w:t>
      </w:r>
      <w:r w:rsidR="00AB4C10">
        <w:rPr>
          <w:rFonts w:ascii="Arial" w:hAnsi="Arial" w:cs="Arial"/>
          <w:sz w:val="24"/>
          <w:szCs w:val="24"/>
        </w:rPr>
        <w:t xml:space="preserve">in documents </w:t>
      </w:r>
      <w:r w:rsidR="00A51C7A">
        <w:rPr>
          <w:rFonts w:ascii="Arial" w:hAnsi="Arial" w:cs="Arial"/>
          <w:sz w:val="24"/>
          <w:szCs w:val="24"/>
        </w:rPr>
        <w:t>she believes show</w:t>
      </w:r>
      <w:r w:rsidR="00AD5CD7">
        <w:rPr>
          <w:rFonts w:ascii="Arial" w:hAnsi="Arial" w:cs="Arial"/>
          <w:sz w:val="24"/>
          <w:szCs w:val="24"/>
        </w:rPr>
        <w:t>s</w:t>
      </w:r>
      <w:r w:rsidR="00A51C7A">
        <w:rPr>
          <w:rFonts w:ascii="Arial" w:hAnsi="Arial" w:cs="Arial"/>
          <w:sz w:val="24"/>
          <w:szCs w:val="24"/>
        </w:rPr>
        <w:t xml:space="preserve"> </w:t>
      </w:r>
      <w:r w:rsidR="002908BB">
        <w:rPr>
          <w:rFonts w:ascii="Arial" w:hAnsi="Arial" w:cs="Arial"/>
          <w:sz w:val="24"/>
          <w:szCs w:val="24"/>
        </w:rPr>
        <w:t xml:space="preserve">that land </w:t>
      </w:r>
      <w:r w:rsidR="0057248E">
        <w:rPr>
          <w:rFonts w:ascii="Arial" w:hAnsi="Arial" w:cs="Arial"/>
          <w:sz w:val="24"/>
          <w:szCs w:val="24"/>
        </w:rPr>
        <w:t xml:space="preserve">crossed by the claimed route </w:t>
      </w:r>
      <w:r w:rsidR="00894389">
        <w:rPr>
          <w:rFonts w:ascii="Arial" w:hAnsi="Arial" w:cs="Arial"/>
          <w:sz w:val="24"/>
          <w:szCs w:val="24"/>
        </w:rPr>
        <w:t xml:space="preserve">was held in </w:t>
      </w:r>
      <w:r w:rsidR="00DC330F">
        <w:rPr>
          <w:rFonts w:ascii="Arial" w:hAnsi="Arial" w:cs="Arial"/>
          <w:sz w:val="24"/>
          <w:szCs w:val="24"/>
        </w:rPr>
        <w:t>settlement.  S</w:t>
      </w:r>
      <w:r w:rsidR="0084504E" w:rsidRPr="00CD74CF">
        <w:rPr>
          <w:rFonts w:ascii="Arial" w:hAnsi="Arial" w:cs="Arial"/>
          <w:sz w:val="24"/>
          <w:szCs w:val="24"/>
        </w:rPr>
        <w:t xml:space="preserve">ettlement was a means of protecting the ownership of land for future generations with the land usually passing to the eldest son as a tenant for life.  </w:t>
      </w:r>
      <w:r w:rsidR="0084504E">
        <w:rPr>
          <w:rFonts w:ascii="Arial" w:hAnsi="Arial" w:cs="Arial"/>
          <w:sz w:val="24"/>
          <w:szCs w:val="24"/>
        </w:rPr>
        <w:t xml:space="preserve">This meant that </w:t>
      </w:r>
      <w:r w:rsidR="0084504E" w:rsidRPr="00CD74CF">
        <w:rPr>
          <w:rFonts w:ascii="Arial" w:hAnsi="Arial" w:cs="Arial"/>
          <w:sz w:val="24"/>
          <w:szCs w:val="24"/>
        </w:rPr>
        <w:t xml:space="preserve">they only had a life interest and were not free to dispose of the land or grant rights over it without the agreement of the other interested parties or unless specific provision was made in the trust deed. </w:t>
      </w:r>
      <w:r w:rsidR="0084504E">
        <w:rPr>
          <w:rFonts w:ascii="Arial" w:hAnsi="Arial" w:cs="Arial"/>
          <w:sz w:val="24"/>
          <w:szCs w:val="24"/>
        </w:rPr>
        <w:t xml:space="preserve"> </w:t>
      </w:r>
    </w:p>
    <w:p w14:paraId="300E0FA2" w14:textId="4A28A315" w:rsidR="0084504E" w:rsidRPr="00FB0AA6" w:rsidRDefault="00383792" w:rsidP="00CE7C1B">
      <w:pPr>
        <w:pStyle w:val="Style1"/>
        <w:rPr>
          <w:rFonts w:ascii="Arial" w:hAnsi="Arial" w:cs="Arial"/>
          <w:sz w:val="24"/>
          <w:szCs w:val="24"/>
        </w:rPr>
      </w:pPr>
      <w:r w:rsidRPr="00FB0AA6">
        <w:rPr>
          <w:rFonts w:ascii="Arial" w:hAnsi="Arial" w:cs="Arial"/>
          <w:sz w:val="24"/>
          <w:szCs w:val="24"/>
        </w:rPr>
        <w:t xml:space="preserve">Where land was held in </w:t>
      </w:r>
      <w:r w:rsidR="0003385A">
        <w:rPr>
          <w:rFonts w:ascii="Arial" w:hAnsi="Arial" w:cs="Arial"/>
          <w:sz w:val="24"/>
          <w:szCs w:val="24"/>
        </w:rPr>
        <w:t xml:space="preserve">a </w:t>
      </w:r>
      <w:r w:rsidR="002D2CF5">
        <w:rPr>
          <w:rFonts w:ascii="Arial" w:hAnsi="Arial" w:cs="Arial"/>
          <w:sz w:val="24"/>
          <w:szCs w:val="24"/>
        </w:rPr>
        <w:t xml:space="preserve">strict </w:t>
      </w:r>
      <w:r w:rsidRPr="00FB0AA6">
        <w:rPr>
          <w:rFonts w:ascii="Arial" w:hAnsi="Arial" w:cs="Arial"/>
          <w:sz w:val="24"/>
          <w:szCs w:val="24"/>
        </w:rPr>
        <w:t xml:space="preserve">settlement, </w:t>
      </w:r>
      <w:r w:rsidR="00E85850" w:rsidRPr="00FB0AA6">
        <w:rPr>
          <w:rFonts w:ascii="Arial" w:hAnsi="Arial" w:cs="Arial"/>
          <w:sz w:val="24"/>
          <w:szCs w:val="24"/>
        </w:rPr>
        <w:t xml:space="preserve">there </w:t>
      </w:r>
      <w:r w:rsidR="00A3673A" w:rsidRPr="00FB0AA6">
        <w:rPr>
          <w:rFonts w:ascii="Arial" w:hAnsi="Arial" w:cs="Arial"/>
          <w:sz w:val="24"/>
          <w:szCs w:val="24"/>
        </w:rPr>
        <w:t xml:space="preserve">would be </w:t>
      </w:r>
      <w:r w:rsidR="00E85850" w:rsidRPr="00FB0AA6">
        <w:rPr>
          <w:rFonts w:ascii="Arial" w:hAnsi="Arial" w:cs="Arial"/>
          <w:sz w:val="24"/>
          <w:szCs w:val="24"/>
        </w:rPr>
        <w:t>no person with the capacity to dedicate a right of way under common law</w:t>
      </w:r>
      <w:r w:rsidR="00AF259F" w:rsidRPr="00FB0AA6">
        <w:rPr>
          <w:rFonts w:ascii="Arial" w:hAnsi="Arial" w:cs="Arial"/>
          <w:sz w:val="24"/>
          <w:szCs w:val="24"/>
        </w:rPr>
        <w:t xml:space="preserve"> and it would usually be the case that </w:t>
      </w:r>
      <w:r w:rsidR="006F5562" w:rsidRPr="00FB0AA6">
        <w:rPr>
          <w:rFonts w:ascii="Arial" w:hAnsi="Arial" w:cs="Arial"/>
          <w:sz w:val="24"/>
          <w:szCs w:val="24"/>
        </w:rPr>
        <w:t xml:space="preserve">dedication </w:t>
      </w:r>
      <w:r w:rsidR="00CC4D81" w:rsidRPr="00FB0AA6">
        <w:rPr>
          <w:rFonts w:ascii="Arial" w:hAnsi="Arial" w:cs="Arial"/>
          <w:sz w:val="24"/>
          <w:szCs w:val="24"/>
        </w:rPr>
        <w:t xml:space="preserve">could not have occurred.  </w:t>
      </w:r>
      <w:r w:rsidR="000842FE" w:rsidRPr="00FB0AA6">
        <w:rPr>
          <w:rFonts w:ascii="Arial" w:hAnsi="Arial" w:cs="Arial"/>
          <w:sz w:val="24"/>
          <w:szCs w:val="24"/>
        </w:rPr>
        <w:t xml:space="preserve">The position </w:t>
      </w:r>
      <w:r w:rsidR="00A454DA" w:rsidRPr="00FB0AA6">
        <w:rPr>
          <w:rFonts w:ascii="Arial" w:hAnsi="Arial" w:cs="Arial"/>
          <w:sz w:val="24"/>
          <w:szCs w:val="24"/>
        </w:rPr>
        <w:t xml:space="preserve">was different </w:t>
      </w:r>
      <w:r w:rsidR="006C5FBE">
        <w:rPr>
          <w:rFonts w:ascii="Arial" w:hAnsi="Arial" w:cs="Arial"/>
          <w:sz w:val="24"/>
          <w:szCs w:val="24"/>
        </w:rPr>
        <w:t xml:space="preserve">after 1932 in terms </w:t>
      </w:r>
      <w:r w:rsidR="00A454DA" w:rsidRPr="00FB0AA6">
        <w:rPr>
          <w:rFonts w:ascii="Arial" w:hAnsi="Arial" w:cs="Arial"/>
          <w:sz w:val="24"/>
          <w:szCs w:val="24"/>
        </w:rPr>
        <w:t xml:space="preserve">of statutory dedication where </w:t>
      </w:r>
      <w:r w:rsidR="00271F53" w:rsidRPr="00FB0AA6">
        <w:rPr>
          <w:rFonts w:ascii="Arial" w:hAnsi="Arial" w:cs="Arial"/>
          <w:sz w:val="24"/>
          <w:szCs w:val="24"/>
        </w:rPr>
        <w:t>dedication could be found over settled land</w:t>
      </w:r>
      <w:r w:rsidR="00117A1C" w:rsidRPr="00FB0AA6">
        <w:rPr>
          <w:rFonts w:ascii="Arial" w:hAnsi="Arial" w:cs="Arial"/>
          <w:sz w:val="24"/>
          <w:szCs w:val="24"/>
        </w:rPr>
        <w:t xml:space="preserve">, originally following a period of </w:t>
      </w:r>
      <w:r w:rsidR="00254743">
        <w:rPr>
          <w:rFonts w:ascii="Arial" w:hAnsi="Arial" w:cs="Arial"/>
          <w:sz w:val="24"/>
          <w:szCs w:val="24"/>
        </w:rPr>
        <w:t>forty</w:t>
      </w:r>
      <w:r w:rsidR="00117A1C" w:rsidRPr="00FB0AA6">
        <w:rPr>
          <w:rFonts w:ascii="Arial" w:hAnsi="Arial" w:cs="Arial"/>
          <w:sz w:val="24"/>
          <w:szCs w:val="24"/>
        </w:rPr>
        <w:t xml:space="preserve"> years use by the public.  </w:t>
      </w:r>
      <w:r w:rsidR="00D4019C">
        <w:rPr>
          <w:rFonts w:ascii="Arial" w:hAnsi="Arial" w:cs="Arial"/>
          <w:sz w:val="24"/>
          <w:szCs w:val="24"/>
        </w:rPr>
        <w:t xml:space="preserve">This was amended to a period of twenty years </w:t>
      </w:r>
      <w:r w:rsidR="0011795C">
        <w:rPr>
          <w:rFonts w:ascii="Arial" w:hAnsi="Arial" w:cs="Arial"/>
          <w:sz w:val="24"/>
          <w:szCs w:val="24"/>
        </w:rPr>
        <w:t xml:space="preserve">by the 1949 Act.  </w:t>
      </w:r>
      <w:r w:rsidR="003720FF" w:rsidRPr="00FB0AA6">
        <w:rPr>
          <w:rFonts w:ascii="Arial" w:hAnsi="Arial" w:cs="Arial"/>
          <w:sz w:val="24"/>
          <w:szCs w:val="24"/>
        </w:rPr>
        <w:t xml:space="preserve">I highlighted </w:t>
      </w:r>
      <w:r w:rsidR="006C4BCD">
        <w:rPr>
          <w:rFonts w:ascii="Arial" w:hAnsi="Arial" w:cs="Arial"/>
          <w:sz w:val="24"/>
          <w:szCs w:val="24"/>
        </w:rPr>
        <w:t xml:space="preserve">at the inquiry </w:t>
      </w:r>
      <w:r w:rsidR="00DF45B1">
        <w:rPr>
          <w:rFonts w:ascii="Arial" w:hAnsi="Arial" w:cs="Arial"/>
          <w:sz w:val="24"/>
          <w:szCs w:val="24"/>
        </w:rPr>
        <w:t xml:space="preserve">that these assertations </w:t>
      </w:r>
      <w:r w:rsidR="0079716A" w:rsidRPr="00FB0AA6">
        <w:rPr>
          <w:rFonts w:ascii="Arial" w:hAnsi="Arial" w:cs="Arial"/>
          <w:sz w:val="24"/>
          <w:szCs w:val="24"/>
        </w:rPr>
        <w:t>need</w:t>
      </w:r>
      <w:r w:rsidR="00DF45B1">
        <w:rPr>
          <w:rFonts w:ascii="Arial" w:hAnsi="Arial" w:cs="Arial"/>
          <w:sz w:val="24"/>
          <w:szCs w:val="24"/>
        </w:rPr>
        <w:t>ed</w:t>
      </w:r>
      <w:r w:rsidR="0079716A" w:rsidRPr="00FB0AA6">
        <w:rPr>
          <w:rFonts w:ascii="Arial" w:hAnsi="Arial" w:cs="Arial"/>
          <w:sz w:val="24"/>
          <w:szCs w:val="24"/>
        </w:rPr>
        <w:t xml:space="preserve"> </w:t>
      </w:r>
      <w:r w:rsidR="00DF45B1">
        <w:rPr>
          <w:rFonts w:ascii="Arial" w:hAnsi="Arial" w:cs="Arial"/>
          <w:sz w:val="24"/>
          <w:szCs w:val="24"/>
        </w:rPr>
        <w:t xml:space="preserve">to be supported </w:t>
      </w:r>
      <w:r w:rsidR="00292156">
        <w:rPr>
          <w:rFonts w:ascii="Arial" w:hAnsi="Arial" w:cs="Arial"/>
          <w:sz w:val="24"/>
          <w:szCs w:val="24"/>
        </w:rPr>
        <w:t xml:space="preserve">by evidence </w:t>
      </w:r>
      <w:r w:rsidR="004A5ACD">
        <w:rPr>
          <w:rFonts w:ascii="Arial" w:hAnsi="Arial" w:cs="Arial"/>
          <w:sz w:val="24"/>
          <w:szCs w:val="24"/>
        </w:rPr>
        <w:t xml:space="preserve">in order </w:t>
      </w:r>
      <w:r w:rsidR="00292156">
        <w:rPr>
          <w:rFonts w:ascii="Arial" w:hAnsi="Arial" w:cs="Arial"/>
          <w:sz w:val="24"/>
          <w:szCs w:val="24"/>
        </w:rPr>
        <w:t xml:space="preserve">to determine the extent of any </w:t>
      </w:r>
      <w:r w:rsidR="0079716A" w:rsidRPr="00FB0AA6">
        <w:rPr>
          <w:rFonts w:ascii="Arial" w:hAnsi="Arial" w:cs="Arial"/>
          <w:sz w:val="24"/>
          <w:szCs w:val="24"/>
        </w:rPr>
        <w:t xml:space="preserve">land </w:t>
      </w:r>
      <w:r w:rsidR="00292156">
        <w:rPr>
          <w:rFonts w:ascii="Arial" w:hAnsi="Arial" w:cs="Arial"/>
          <w:sz w:val="24"/>
          <w:szCs w:val="24"/>
        </w:rPr>
        <w:t xml:space="preserve">that </w:t>
      </w:r>
      <w:r w:rsidR="0079716A" w:rsidRPr="00FB0AA6">
        <w:rPr>
          <w:rFonts w:ascii="Arial" w:hAnsi="Arial" w:cs="Arial"/>
          <w:sz w:val="24"/>
          <w:szCs w:val="24"/>
        </w:rPr>
        <w:t xml:space="preserve">was </w:t>
      </w:r>
      <w:r w:rsidR="000D37AA" w:rsidRPr="00FB0AA6">
        <w:rPr>
          <w:rFonts w:ascii="Arial" w:hAnsi="Arial" w:cs="Arial"/>
          <w:sz w:val="24"/>
          <w:szCs w:val="24"/>
        </w:rPr>
        <w:t xml:space="preserve">held in settlement </w:t>
      </w:r>
      <w:r w:rsidR="00554EDC">
        <w:rPr>
          <w:rFonts w:ascii="Arial" w:hAnsi="Arial" w:cs="Arial"/>
          <w:sz w:val="24"/>
          <w:szCs w:val="24"/>
        </w:rPr>
        <w:t xml:space="preserve">and the period involved.  </w:t>
      </w:r>
      <w:r w:rsidR="00915A69">
        <w:rPr>
          <w:rFonts w:ascii="Arial" w:hAnsi="Arial" w:cs="Arial"/>
          <w:sz w:val="24"/>
          <w:szCs w:val="24"/>
        </w:rPr>
        <w:t xml:space="preserve">The burden of proof on this issue </w:t>
      </w:r>
      <w:r w:rsidR="00EF11F7">
        <w:rPr>
          <w:rFonts w:ascii="Arial" w:hAnsi="Arial" w:cs="Arial"/>
          <w:sz w:val="24"/>
          <w:szCs w:val="24"/>
        </w:rPr>
        <w:t xml:space="preserve">rests with Mrs Scott.  </w:t>
      </w:r>
      <w:r w:rsidR="000D732E" w:rsidRPr="00FB0AA6">
        <w:rPr>
          <w:rFonts w:ascii="Arial" w:hAnsi="Arial" w:cs="Arial"/>
          <w:sz w:val="24"/>
          <w:szCs w:val="24"/>
        </w:rPr>
        <w:t xml:space="preserve">Despite </w:t>
      </w:r>
      <w:r w:rsidR="00FB0AA6" w:rsidRPr="00FB0AA6">
        <w:rPr>
          <w:rFonts w:ascii="Arial" w:hAnsi="Arial" w:cs="Arial"/>
          <w:sz w:val="24"/>
          <w:szCs w:val="24"/>
        </w:rPr>
        <w:t xml:space="preserve">highlighting </w:t>
      </w:r>
      <w:r w:rsidR="000D732E" w:rsidRPr="00FB0AA6">
        <w:rPr>
          <w:rFonts w:ascii="Arial" w:hAnsi="Arial" w:cs="Arial"/>
          <w:sz w:val="24"/>
          <w:szCs w:val="24"/>
        </w:rPr>
        <w:t xml:space="preserve">this matter, no evidence has been provided </w:t>
      </w:r>
      <w:r w:rsidR="0084547E" w:rsidRPr="00FB0AA6">
        <w:rPr>
          <w:rFonts w:ascii="Arial" w:hAnsi="Arial" w:cs="Arial"/>
          <w:sz w:val="24"/>
          <w:szCs w:val="24"/>
        </w:rPr>
        <w:t xml:space="preserve">to show that land </w:t>
      </w:r>
      <w:r w:rsidR="000D0615" w:rsidRPr="00FB0AA6">
        <w:rPr>
          <w:rFonts w:ascii="Arial" w:hAnsi="Arial" w:cs="Arial"/>
          <w:sz w:val="24"/>
          <w:szCs w:val="24"/>
        </w:rPr>
        <w:t xml:space="preserve">crossed by the claimed route </w:t>
      </w:r>
      <w:r w:rsidR="0084547E" w:rsidRPr="00FB0AA6">
        <w:rPr>
          <w:rFonts w:ascii="Arial" w:hAnsi="Arial" w:cs="Arial"/>
          <w:sz w:val="24"/>
          <w:szCs w:val="24"/>
        </w:rPr>
        <w:t xml:space="preserve">was </w:t>
      </w:r>
      <w:r w:rsidR="0084547E" w:rsidRPr="00FB0AA6">
        <w:rPr>
          <w:rFonts w:ascii="Arial" w:hAnsi="Arial" w:cs="Arial"/>
          <w:sz w:val="24"/>
          <w:szCs w:val="24"/>
        </w:rPr>
        <w:lastRenderedPageBreak/>
        <w:t>held in settlement</w:t>
      </w:r>
      <w:r w:rsidR="00094AE7" w:rsidRPr="00FB0AA6">
        <w:rPr>
          <w:rFonts w:ascii="Arial" w:hAnsi="Arial" w:cs="Arial"/>
          <w:sz w:val="24"/>
          <w:szCs w:val="24"/>
        </w:rPr>
        <w:t xml:space="preserve"> </w:t>
      </w:r>
      <w:r w:rsidR="00A304F9" w:rsidRPr="00FB0AA6">
        <w:rPr>
          <w:rFonts w:ascii="Arial" w:hAnsi="Arial" w:cs="Arial"/>
          <w:sz w:val="24"/>
          <w:szCs w:val="24"/>
        </w:rPr>
        <w:t>during a period that would have prevented the dedication of a footpath by the middle of the twentieth century</w:t>
      </w:r>
      <w:r w:rsidR="0084547E" w:rsidRPr="00FB0AA6">
        <w:rPr>
          <w:rFonts w:ascii="Arial" w:hAnsi="Arial" w:cs="Arial"/>
          <w:sz w:val="24"/>
          <w:szCs w:val="24"/>
        </w:rPr>
        <w:t xml:space="preserve">.   </w:t>
      </w:r>
      <w:r w:rsidR="00341369" w:rsidRPr="00FB0AA6">
        <w:rPr>
          <w:rFonts w:ascii="Arial" w:hAnsi="Arial" w:cs="Arial"/>
          <w:sz w:val="24"/>
          <w:szCs w:val="24"/>
        </w:rPr>
        <w:t xml:space="preserve"> </w:t>
      </w:r>
      <w:r w:rsidR="003720FF" w:rsidRPr="00FB0AA6">
        <w:rPr>
          <w:rFonts w:ascii="Arial" w:hAnsi="Arial" w:cs="Arial"/>
          <w:sz w:val="24"/>
          <w:szCs w:val="24"/>
        </w:rPr>
        <w:t xml:space="preserve">  </w:t>
      </w:r>
      <w:r w:rsidR="00A454DA" w:rsidRPr="00FB0AA6">
        <w:rPr>
          <w:rFonts w:ascii="Arial" w:hAnsi="Arial" w:cs="Arial"/>
          <w:sz w:val="24"/>
          <w:szCs w:val="24"/>
        </w:rPr>
        <w:t xml:space="preserve"> </w:t>
      </w:r>
      <w:r w:rsidR="00E85850" w:rsidRPr="00FB0AA6">
        <w:rPr>
          <w:rFonts w:ascii="Arial" w:hAnsi="Arial" w:cs="Arial"/>
          <w:sz w:val="24"/>
          <w:szCs w:val="24"/>
        </w:rPr>
        <w:t xml:space="preserve">  </w:t>
      </w:r>
      <w:r w:rsidR="0084504E" w:rsidRPr="00FB0AA6">
        <w:rPr>
          <w:rFonts w:ascii="Arial" w:hAnsi="Arial" w:cs="Arial"/>
          <w:sz w:val="24"/>
          <w:szCs w:val="24"/>
        </w:rPr>
        <w:t xml:space="preserve"> </w:t>
      </w:r>
    </w:p>
    <w:p w14:paraId="3F95BDDE" w14:textId="6849481E" w:rsidR="000167B2" w:rsidRPr="001D0457" w:rsidRDefault="00904510" w:rsidP="00DE4B62">
      <w:pPr>
        <w:pStyle w:val="Style1"/>
        <w:tabs>
          <w:tab w:val="clear" w:pos="720"/>
        </w:tabs>
        <w:rPr>
          <w:rFonts w:ascii="Arial" w:hAnsi="Arial" w:cs="Arial"/>
          <w:sz w:val="24"/>
          <w:szCs w:val="24"/>
        </w:rPr>
      </w:pPr>
      <w:r w:rsidRPr="001D0457">
        <w:rPr>
          <w:rFonts w:ascii="Arial" w:hAnsi="Arial" w:cs="Arial"/>
          <w:sz w:val="24"/>
          <w:szCs w:val="24"/>
        </w:rPr>
        <w:t xml:space="preserve">The inclusion of the claimed route </w:t>
      </w:r>
      <w:r w:rsidR="00DE5AEE">
        <w:rPr>
          <w:rFonts w:ascii="Arial" w:hAnsi="Arial" w:cs="Arial"/>
          <w:sz w:val="24"/>
          <w:szCs w:val="24"/>
        </w:rPr>
        <w:t>i</w:t>
      </w:r>
      <w:r w:rsidRPr="001D0457">
        <w:rPr>
          <w:rFonts w:ascii="Arial" w:hAnsi="Arial" w:cs="Arial"/>
          <w:sz w:val="24"/>
          <w:szCs w:val="24"/>
        </w:rPr>
        <w:t xml:space="preserve">n the </w:t>
      </w:r>
      <w:r w:rsidR="00B25CA7" w:rsidRPr="001D0457">
        <w:rPr>
          <w:rFonts w:ascii="Arial" w:hAnsi="Arial" w:cs="Arial"/>
          <w:sz w:val="24"/>
          <w:szCs w:val="24"/>
        </w:rPr>
        <w:t xml:space="preserve">original </w:t>
      </w:r>
      <w:r w:rsidR="00DE5AEE">
        <w:rPr>
          <w:rFonts w:ascii="Arial" w:hAnsi="Arial" w:cs="Arial"/>
          <w:sz w:val="24"/>
          <w:szCs w:val="24"/>
        </w:rPr>
        <w:t>DMS</w:t>
      </w:r>
      <w:r w:rsidRPr="001D0457">
        <w:rPr>
          <w:rFonts w:ascii="Arial" w:hAnsi="Arial" w:cs="Arial"/>
          <w:sz w:val="24"/>
          <w:szCs w:val="24"/>
        </w:rPr>
        <w:t xml:space="preserve"> </w:t>
      </w:r>
      <w:r w:rsidR="00B25CA7" w:rsidRPr="001D0457">
        <w:rPr>
          <w:rFonts w:ascii="Arial" w:hAnsi="Arial" w:cs="Arial"/>
          <w:sz w:val="24"/>
          <w:szCs w:val="24"/>
        </w:rPr>
        <w:t>is wholly supportive of the previous Inspector</w:t>
      </w:r>
      <w:r w:rsidR="000B4953" w:rsidRPr="001D0457">
        <w:rPr>
          <w:rFonts w:ascii="Arial" w:hAnsi="Arial" w:cs="Arial"/>
          <w:sz w:val="24"/>
          <w:szCs w:val="24"/>
        </w:rPr>
        <w:t>’</w:t>
      </w:r>
      <w:r w:rsidR="00B25CA7" w:rsidRPr="001D0457">
        <w:rPr>
          <w:rFonts w:ascii="Arial" w:hAnsi="Arial" w:cs="Arial"/>
          <w:sz w:val="24"/>
          <w:szCs w:val="24"/>
        </w:rPr>
        <w:t xml:space="preserve">s finding that the route had been dedicated during the first half of the twentieth century.  </w:t>
      </w:r>
      <w:r w:rsidR="00E60B14" w:rsidRPr="001D0457">
        <w:rPr>
          <w:rFonts w:ascii="Arial" w:hAnsi="Arial" w:cs="Arial"/>
          <w:sz w:val="24"/>
          <w:szCs w:val="24"/>
        </w:rPr>
        <w:t xml:space="preserve">It was clearly viewed as being a public </w:t>
      </w:r>
      <w:r w:rsidR="00BB486D" w:rsidRPr="001D0457">
        <w:rPr>
          <w:rFonts w:ascii="Arial" w:hAnsi="Arial" w:cs="Arial"/>
          <w:sz w:val="24"/>
          <w:szCs w:val="24"/>
        </w:rPr>
        <w:t>footpath</w:t>
      </w:r>
      <w:r w:rsidR="00704112" w:rsidRPr="001D0457">
        <w:rPr>
          <w:rFonts w:ascii="Arial" w:hAnsi="Arial" w:cs="Arial"/>
          <w:sz w:val="24"/>
          <w:szCs w:val="24"/>
        </w:rPr>
        <w:t xml:space="preserve"> by the parish council </w:t>
      </w:r>
      <w:r w:rsidR="00E12AA7" w:rsidRPr="001D0457">
        <w:rPr>
          <w:rFonts w:ascii="Arial" w:hAnsi="Arial" w:cs="Arial"/>
          <w:sz w:val="24"/>
          <w:szCs w:val="24"/>
        </w:rPr>
        <w:t>[76]</w:t>
      </w:r>
      <w:r w:rsidR="000B4953" w:rsidRPr="001D0457">
        <w:rPr>
          <w:rFonts w:ascii="Arial" w:hAnsi="Arial" w:cs="Arial"/>
          <w:sz w:val="24"/>
          <w:szCs w:val="24"/>
        </w:rPr>
        <w:t xml:space="preserve"> and recorded by NCC </w:t>
      </w:r>
      <w:r w:rsidR="00E12AA7" w:rsidRPr="001D0457">
        <w:rPr>
          <w:rFonts w:ascii="Arial" w:hAnsi="Arial" w:cs="Arial"/>
          <w:sz w:val="24"/>
          <w:szCs w:val="24"/>
        </w:rPr>
        <w:t>at different stages of th</w:t>
      </w:r>
      <w:r w:rsidR="00E25526" w:rsidRPr="001D0457">
        <w:rPr>
          <w:rFonts w:ascii="Arial" w:hAnsi="Arial" w:cs="Arial"/>
          <w:sz w:val="24"/>
          <w:szCs w:val="24"/>
        </w:rPr>
        <w:t>is</w:t>
      </w:r>
      <w:r w:rsidR="00E12AA7" w:rsidRPr="001D0457">
        <w:rPr>
          <w:rFonts w:ascii="Arial" w:hAnsi="Arial" w:cs="Arial"/>
          <w:sz w:val="24"/>
          <w:szCs w:val="24"/>
        </w:rPr>
        <w:t xml:space="preserve"> process</w:t>
      </w:r>
      <w:r w:rsidR="000B4953" w:rsidRPr="001D0457">
        <w:rPr>
          <w:rFonts w:ascii="Arial" w:hAnsi="Arial" w:cs="Arial"/>
          <w:sz w:val="24"/>
          <w:szCs w:val="24"/>
        </w:rPr>
        <w:t xml:space="preserve">. </w:t>
      </w:r>
      <w:r w:rsidR="00BB486D" w:rsidRPr="001D0457">
        <w:rPr>
          <w:rFonts w:ascii="Arial" w:hAnsi="Arial" w:cs="Arial"/>
          <w:sz w:val="24"/>
          <w:szCs w:val="24"/>
        </w:rPr>
        <w:t xml:space="preserve"> </w:t>
      </w:r>
      <w:r w:rsidR="002B3A20" w:rsidRPr="001D0457">
        <w:rPr>
          <w:rFonts w:ascii="Arial" w:hAnsi="Arial" w:cs="Arial"/>
          <w:sz w:val="24"/>
          <w:szCs w:val="24"/>
        </w:rPr>
        <w:t xml:space="preserve">Evidence </w:t>
      </w:r>
      <w:r w:rsidR="00463F27">
        <w:rPr>
          <w:rFonts w:ascii="Arial" w:hAnsi="Arial" w:cs="Arial"/>
          <w:sz w:val="24"/>
          <w:szCs w:val="24"/>
        </w:rPr>
        <w:t xml:space="preserve">in support of </w:t>
      </w:r>
      <w:r w:rsidR="007F1519">
        <w:rPr>
          <w:rFonts w:ascii="Arial" w:hAnsi="Arial" w:cs="Arial"/>
          <w:sz w:val="24"/>
          <w:szCs w:val="24"/>
        </w:rPr>
        <w:t xml:space="preserve">the </w:t>
      </w:r>
      <w:r w:rsidR="008E7D01" w:rsidRPr="001D0457">
        <w:rPr>
          <w:rFonts w:ascii="Arial" w:hAnsi="Arial" w:cs="Arial"/>
          <w:sz w:val="24"/>
          <w:szCs w:val="24"/>
        </w:rPr>
        <w:t xml:space="preserve">dedication of the route is </w:t>
      </w:r>
      <w:r w:rsidR="001D0457" w:rsidRPr="001D0457">
        <w:rPr>
          <w:rFonts w:ascii="Arial" w:hAnsi="Arial" w:cs="Arial"/>
          <w:sz w:val="24"/>
          <w:szCs w:val="24"/>
        </w:rPr>
        <w:t>contained in statem</w:t>
      </w:r>
      <w:r w:rsidR="000167B2" w:rsidRPr="001D0457">
        <w:rPr>
          <w:rFonts w:ascii="Arial" w:hAnsi="Arial" w:cs="Arial"/>
          <w:sz w:val="24"/>
          <w:szCs w:val="24"/>
        </w:rPr>
        <w:t xml:space="preserve">ents </w:t>
      </w:r>
      <w:r w:rsidR="001D0457">
        <w:rPr>
          <w:rFonts w:ascii="Arial" w:hAnsi="Arial" w:cs="Arial"/>
          <w:sz w:val="24"/>
          <w:szCs w:val="24"/>
        </w:rPr>
        <w:t xml:space="preserve">from </w:t>
      </w:r>
      <w:r w:rsidR="00713E82" w:rsidRPr="001D0457">
        <w:rPr>
          <w:rFonts w:ascii="Arial" w:hAnsi="Arial" w:cs="Arial"/>
          <w:sz w:val="24"/>
          <w:szCs w:val="24"/>
        </w:rPr>
        <w:t xml:space="preserve">longstanding </w:t>
      </w:r>
      <w:r w:rsidR="001D0457">
        <w:rPr>
          <w:rFonts w:ascii="Arial" w:hAnsi="Arial" w:cs="Arial"/>
          <w:sz w:val="24"/>
          <w:szCs w:val="24"/>
        </w:rPr>
        <w:t xml:space="preserve">users </w:t>
      </w:r>
      <w:r w:rsidR="000167B2" w:rsidRPr="001D0457">
        <w:rPr>
          <w:rFonts w:ascii="Arial" w:hAnsi="Arial" w:cs="Arial"/>
          <w:sz w:val="24"/>
          <w:szCs w:val="24"/>
        </w:rPr>
        <w:t xml:space="preserve">[93] and </w:t>
      </w:r>
      <w:r w:rsidR="003F45BB">
        <w:rPr>
          <w:rFonts w:ascii="Arial" w:hAnsi="Arial" w:cs="Arial"/>
          <w:sz w:val="24"/>
          <w:szCs w:val="24"/>
        </w:rPr>
        <w:t xml:space="preserve">a landowner </w:t>
      </w:r>
      <w:r w:rsidR="000167B2" w:rsidRPr="001D0457">
        <w:rPr>
          <w:rFonts w:ascii="Arial" w:hAnsi="Arial" w:cs="Arial"/>
          <w:sz w:val="24"/>
          <w:szCs w:val="24"/>
        </w:rPr>
        <w:t>[94].</w:t>
      </w:r>
      <w:r w:rsidR="00B448DD">
        <w:rPr>
          <w:rFonts w:ascii="Arial" w:hAnsi="Arial" w:cs="Arial"/>
          <w:sz w:val="24"/>
          <w:szCs w:val="24"/>
        </w:rPr>
        <w:t xml:space="preserve">  </w:t>
      </w:r>
    </w:p>
    <w:p w14:paraId="6F891F45" w14:textId="6DA2F2EB" w:rsidR="00784DDB" w:rsidRPr="009960DE" w:rsidRDefault="007D6AE7" w:rsidP="009960DE">
      <w:pPr>
        <w:pStyle w:val="Style1"/>
        <w:numPr>
          <w:ilvl w:val="0"/>
          <w:numId w:val="0"/>
        </w:numPr>
        <w:rPr>
          <w:rFonts w:ascii="Arial" w:hAnsi="Arial" w:cs="Arial"/>
          <w:sz w:val="24"/>
          <w:szCs w:val="24"/>
        </w:rPr>
      </w:pPr>
      <w:r>
        <w:rPr>
          <w:b/>
          <w:bCs/>
          <w:i/>
          <w:iCs/>
        </w:rPr>
        <w:t xml:space="preserve">The </w:t>
      </w:r>
      <w:r w:rsidR="00602624">
        <w:rPr>
          <w:b/>
          <w:bCs/>
          <w:i/>
          <w:iCs/>
        </w:rPr>
        <w:t xml:space="preserve">removal of the claimed route from the </w:t>
      </w:r>
      <w:r w:rsidR="00AB5558">
        <w:rPr>
          <w:b/>
          <w:bCs/>
          <w:i/>
          <w:iCs/>
        </w:rPr>
        <w:t>DMS</w:t>
      </w:r>
      <w:r w:rsidR="008C174E">
        <w:rPr>
          <w:b/>
          <w:bCs/>
          <w:i/>
          <w:iCs/>
        </w:rPr>
        <w:t xml:space="preserve"> </w:t>
      </w:r>
    </w:p>
    <w:p w14:paraId="59455E73" w14:textId="4040B17A" w:rsidR="007B0128" w:rsidRDefault="00356F61" w:rsidP="00EF056B">
      <w:pPr>
        <w:pStyle w:val="Style1"/>
        <w:tabs>
          <w:tab w:val="clear" w:pos="720"/>
        </w:tabs>
        <w:rPr>
          <w:rFonts w:ascii="Arial" w:hAnsi="Arial" w:cs="Arial"/>
          <w:sz w:val="24"/>
          <w:szCs w:val="24"/>
        </w:rPr>
      </w:pPr>
      <w:r>
        <w:rPr>
          <w:rFonts w:ascii="Arial" w:hAnsi="Arial" w:cs="Arial"/>
          <w:sz w:val="24"/>
          <w:szCs w:val="24"/>
        </w:rPr>
        <w:t xml:space="preserve">The claimed route was recorded as Thompson Footpath No. 1 </w:t>
      </w:r>
      <w:r w:rsidR="00401573">
        <w:rPr>
          <w:rFonts w:ascii="Arial" w:hAnsi="Arial" w:cs="Arial"/>
          <w:sz w:val="24"/>
          <w:szCs w:val="24"/>
        </w:rPr>
        <w:t>i</w:t>
      </w:r>
      <w:r>
        <w:rPr>
          <w:rFonts w:ascii="Arial" w:hAnsi="Arial" w:cs="Arial"/>
          <w:sz w:val="24"/>
          <w:szCs w:val="24"/>
        </w:rPr>
        <w:t xml:space="preserve">n </w:t>
      </w:r>
      <w:r w:rsidR="00E635DE">
        <w:rPr>
          <w:rFonts w:ascii="Arial" w:hAnsi="Arial" w:cs="Arial"/>
          <w:sz w:val="24"/>
          <w:szCs w:val="24"/>
        </w:rPr>
        <w:t xml:space="preserve">the </w:t>
      </w:r>
      <w:r w:rsidR="008C174E">
        <w:rPr>
          <w:rFonts w:ascii="Arial" w:hAnsi="Arial" w:cs="Arial"/>
          <w:sz w:val="24"/>
          <w:szCs w:val="24"/>
        </w:rPr>
        <w:t>DM</w:t>
      </w:r>
      <w:r w:rsidR="00401573">
        <w:rPr>
          <w:rFonts w:ascii="Arial" w:hAnsi="Arial" w:cs="Arial"/>
          <w:sz w:val="24"/>
          <w:szCs w:val="24"/>
        </w:rPr>
        <w:t>S</w:t>
      </w:r>
      <w:r w:rsidR="008C174E">
        <w:rPr>
          <w:rFonts w:ascii="Arial" w:hAnsi="Arial" w:cs="Arial"/>
          <w:sz w:val="24"/>
          <w:szCs w:val="24"/>
        </w:rPr>
        <w:t xml:space="preserve"> </w:t>
      </w:r>
      <w:r w:rsidR="00E635DE">
        <w:rPr>
          <w:rFonts w:ascii="Arial" w:hAnsi="Arial" w:cs="Arial"/>
          <w:sz w:val="24"/>
          <w:szCs w:val="24"/>
        </w:rPr>
        <w:t xml:space="preserve">published on 10 November 1964.  </w:t>
      </w:r>
      <w:r w:rsidR="0024554C">
        <w:rPr>
          <w:rFonts w:ascii="Arial" w:hAnsi="Arial" w:cs="Arial"/>
          <w:sz w:val="24"/>
          <w:szCs w:val="24"/>
        </w:rPr>
        <w:t xml:space="preserve">At some point </w:t>
      </w:r>
      <w:r w:rsidR="00B21D7F">
        <w:rPr>
          <w:rFonts w:ascii="Arial" w:hAnsi="Arial" w:cs="Arial"/>
          <w:sz w:val="24"/>
          <w:szCs w:val="24"/>
        </w:rPr>
        <w:t xml:space="preserve">between </w:t>
      </w:r>
      <w:r w:rsidR="0024554C">
        <w:rPr>
          <w:rFonts w:ascii="Arial" w:hAnsi="Arial" w:cs="Arial"/>
          <w:sz w:val="24"/>
          <w:szCs w:val="24"/>
        </w:rPr>
        <w:t xml:space="preserve">the commencement of a review </w:t>
      </w:r>
      <w:r w:rsidR="00226DFC">
        <w:rPr>
          <w:rFonts w:ascii="Arial" w:hAnsi="Arial" w:cs="Arial"/>
          <w:sz w:val="24"/>
          <w:szCs w:val="24"/>
        </w:rPr>
        <w:t xml:space="preserve">of the </w:t>
      </w:r>
      <w:r w:rsidR="00D26598">
        <w:rPr>
          <w:rFonts w:ascii="Arial" w:hAnsi="Arial" w:cs="Arial"/>
          <w:sz w:val="24"/>
          <w:szCs w:val="24"/>
        </w:rPr>
        <w:t>DM</w:t>
      </w:r>
      <w:r w:rsidR="009432FE">
        <w:rPr>
          <w:rFonts w:ascii="Arial" w:hAnsi="Arial" w:cs="Arial"/>
          <w:sz w:val="24"/>
          <w:szCs w:val="24"/>
        </w:rPr>
        <w:t>S</w:t>
      </w:r>
      <w:r w:rsidR="00D26598">
        <w:rPr>
          <w:rFonts w:ascii="Arial" w:hAnsi="Arial" w:cs="Arial"/>
          <w:sz w:val="24"/>
          <w:szCs w:val="24"/>
        </w:rPr>
        <w:t xml:space="preserve"> </w:t>
      </w:r>
      <w:r w:rsidR="0024554C">
        <w:rPr>
          <w:rFonts w:ascii="Arial" w:hAnsi="Arial" w:cs="Arial"/>
          <w:sz w:val="24"/>
          <w:szCs w:val="24"/>
        </w:rPr>
        <w:t>in 1966</w:t>
      </w:r>
      <w:r w:rsidR="00C57C91">
        <w:rPr>
          <w:rFonts w:ascii="Arial" w:hAnsi="Arial" w:cs="Arial"/>
          <w:sz w:val="24"/>
          <w:szCs w:val="24"/>
        </w:rPr>
        <w:t xml:space="preserve"> and the completion of the review in 1983</w:t>
      </w:r>
      <w:r w:rsidR="005155AB">
        <w:rPr>
          <w:rFonts w:ascii="Arial" w:hAnsi="Arial" w:cs="Arial"/>
          <w:sz w:val="24"/>
          <w:szCs w:val="24"/>
        </w:rPr>
        <w:t>, th</w:t>
      </w:r>
      <w:r w:rsidR="00953990">
        <w:rPr>
          <w:rFonts w:ascii="Arial" w:hAnsi="Arial" w:cs="Arial"/>
          <w:sz w:val="24"/>
          <w:szCs w:val="24"/>
        </w:rPr>
        <w:t>e</w:t>
      </w:r>
      <w:r w:rsidR="005155AB">
        <w:rPr>
          <w:rFonts w:ascii="Arial" w:hAnsi="Arial" w:cs="Arial"/>
          <w:sz w:val="24"/>
          <w:szCs w:val="24"/>
        </w:rPr>
        <w:t xml:space="preserve"> path was removed from the </w:t>
      </w:r>
      <w:r w:rsidR="00F028E1">
        <w:rPr>
          <w:rFonts w:ascii="Arial" w:hAnsi="Arial" w:cs="Arial"/>
          <w:sz w:val="24"/>
          <w:szCs w:val="24"/>
        </w:rPr>
        <w:t>DM</w:t>
      </w:r>
      <w:r w:rsidR="00D91518">
        <w:rPr>
          <w:rFonts w:ascii="Arial" w:hAnsi="Arial" w:cs="Arial"/>
          <w:sz w:val="24"/>
          <w:szCs w:val="24"/>
        </w:rPr>
        <w:t>,</w:t>
      </w:r>
      <w:r w:rsidR="00290BBA">
        <w:rPr>
          <w:rFonts w:ascii="Arial" w:hAnsi="Arial" w:cs="Arial"/>
          <w:sz w:val="24"/>
          <w:szCs w:val="24"/>
        </w:rPr>
        <w:t xml:space="preserve"> </w:t>
      </w:r>
      <w:r w:rsidR="00D91518">
        <w:rPr>
          <w:rFonts w:ascii="Arial" w:hAnsi="Arial" w:cs="Arial"/>
          <w:sz w:val="24"/>
          <w:szCs w:val="24"/>
        </w:rPr>
        <w:t>a</w:t>
      </w:r>
      <w:r w:rsidR="009432FE">
        <w:rPr>
          <w:rFonts w:ascii="Arial" w:hAnsi="Arial" w:cs="Arial"/>
          <w:sz w:val="24"/>
          <w:szCs w:val="24"/>
        </w:rPr>
        <w:t xml:space="preserve">lthough it continued to be </w:t>
      </w:r>
      <w:r w:rsidR="00A64E6F">
        <w:rPr>
          <w:rFonts w:ascii="Arial" w:hAnsi="Arial" w:cs="Arial"/>
          <w:sz w:val="24"/>
          <w:szCs w:val="24"/>
        </w:rPr>
        <w:t xml:space="preserve">recorded </w:t>
      </w:r>
      <w:r w:rsidR="009432FE">
        <w:rPr>
          <w:rFonts w:ascii="Arial" w:hAnsi="Arial" w:cs="Arial"/>
          <w:sz w:val="24"/>
          <w:szCs w:val="24"/>
        </w:rPr>
        <w:t>in the DS</w:t>
      </w:r>
      <w:r w:rsidR="00DD644A">
        <w:rPr>
          <w:rFonts w:ascii="Arial" w:hAnsi="Arial" w:cs="Arial"/>
          <w:sz w:val="24"/>
          <w:szCs w:val="24"/>
        </w:rPr>
        <w:t xml:space="preserve"> until 2016</w:t>
      </w:r>
      <w:r w:rsidR="009432FE">
        <w:rPr>
          <w:rFonts w:ascii="Arial" w:hAnsi="Arial" w:cs="Arial"/>
          <w:sz w:val="24"/>
          <w:szCs w:val="24"/>
        </w:rPr>
        <w:t xml:space="preserve">.  </w:t>
      </w:r>
      <w:r w:rsidR="001C70D9">
        <w:rPr>
          <w:rFonts w:ascii="Arial" w:hAnsi="Arial" w:cs="Arial"/>
          <w:sz w:val="24"/>
          <w:szCs w:val="24"/>
        </w:rPr>
        <w:t xml:space="preserve">The submissions of the Council and Mrs Mallinson focus on the assertion that the claimed route was removed </w:t>
      </w:r>
      <w:r w:rsidR="00D867D7">
        <w:rPr>
          <w:rFonts w:ascii="Arial" w:hAnsi="Arial" w:cs="Arial"/>
          <w:sz w:val="24"/>
          <w:szCs w:val="24"/>
        </w:rPr>
        <w:t xml:space="preserve">from the DM </w:t>
      </w:r>
      <w:r w:rsidR="001C70D9">
        <w:rPr>
          <w:rFonts w:ascii="Arial" w:hAnsi="Arial" w:cs="Arial"/>
          <w:sz w:val="24"/>
          <w:szCs w:val="24"/>
        </w:rPr>
        <w:t xml:space="preserve">without regard to due process. </w:t>
      </w:r>
    </w:p>
    <w:p w14:paraId="1053C2D8" w14:textId="24123C22" w:rsidR="004F2081" w:rsidRDefault="004D3064" w:rsidP="00660CB2">
      <w:pPr>
        <w:pStyle w:val="Style1"/>
        <w:tabs>
          <w:tab w:val="clear" w:pos="720"/>
        </w:tabs>
        <w:rPr>
          <w:rFonts w:ascii="Arial" w:hAnsi="Arial" w:cs="Arial"/>
          <w:sz w:val="24"/>
          <w:szCs w:val="24"/>
        </w:rPr>
      </w:pPr>
      <w:r w:rsidRPr="00A52907">
        <w:rPr>
          <w:rFonts w:ascii="Arial" w:hAnsi="Arial" w:cs="Arial"/>
          <w:sz w:val="24"/>
          <w:szCs w:val="24"/>
        </w:rPr>
        <w:t xml:space="preserve">Section 33 </w:t>
      </w:r>
      <w:r w:rsidR="007F6310" w:rsidRPr="00A52907">
        <w:rPr>
          <w:rFonts w:ascii="Arial" w:hAnsi="Arial" w:cs="Arial"/>
          <w:sz w:val="24"/>
          <w:szCs w:val="24"/>
        </w:rPr>
        <w:t xml:space="preserve">of the 1949 Act </w:t>
      </w:r>
      <w:r w:rsidRPr="00A52907">
        <w:rPr>
          <w:rFonts w:ascii="Arial" w:hAnsi="Arial" w:cs="Arial"/>
          <w:sz w:val="24"/>
          <w:szCs w:val="24"/>
        </w:rPr>
        <w:t xml:space="preserve">made provision for periodic </w:t>
      </w:r>
      <w:r w:rsidR="009F2A63" w:rsidRPr="00A52907">
        <w:rPr>
          <w:rFonts w:ascii="Arial" w:hAnsi="Arial" w:cs="Arial"/>
          <w:sz w:val="24"/>
          <w:szCs w:val="24"/>
        </w:rPr>
        <w:t xml:space="preserve">views </w:t>
      </w:r>
      <w:r w:rsidR="001356BD" w:rsidRPr="00A52907">
        <w:rPr>
          <w:rFonts w:ascii="Arial" w:hAnsi="Arial" w:cs="Arial"/>
          <w:sz w:val="24"/>
          <w:szCs w:val="24"/>
        </w:rPr>
        <w:t xml:space="preserve">to be undertaken </w:t>
      </w:r>
      <w:r w:rsidR="00D51ED6" w:rsidRPr="00A52907">
        <w:rPr>
          <w:rFonts w:ascii="Arial" w:hAnsi="Arial" w:cs="Arial"/>
          <w:sz w:val="24"/>
          <w:szCs w:val="24"/>
        </w:rPr>
        <w:t xml:space="preserve">of  </w:t>
      </w:r>
      <w:r w:rsidR="009F2A63" w:rsidRPr="00A52907">
        <w:rPr>
          <w:rFonts w:ascii="Arial" w:hAnsi="Arial" w:cs="Arial"/>
          <w:sz w:val="24"/>
          <w:szCs w:val="24"/>
        </w:rPr>
        <w:t xml:space="preserve">the </w:t>
      </w:r>
      <w:r w:rsidR="00D26598" w:rsidRPr="00A52907">
        <w:rPr>
          <w:rFonts w:ascii="Arial" w:hAnsi="Arial" w:cs="Arial"/>
          <w:sz w:val="24"/>
          <w:szCs w:val="24"/>
        </w:rPr>
        <w:t xml:space="preserve">DMS </w:t>
      </w:r>
      <w:r w:rsidR="00D51ED6" w:rsidRPr="00A52907">
        <w:rPr>
          <w:rFonts w:ascii="Arial" w:hAnsi="Arial" w:cs="Arial"/>
          <w:sz w:val="24"/>
          <w:szCs w:val="24"/>
        </w:rPr>
        <w:t xml:space="preserve">to take account </w:t>
      </w:r>
      <w:r w:rsidR="003B0F7C">
        <w:rPr>
          <w:rFonts w:ascii="Arial" w:hAnsi="Arial" w:cs="Arial"/>
          <w:sz w:val="24"/>
          <w:szCs w:val="24"/>
        </w:rPr>
        <w:t xml:space="preserve">of </w:t>
      </w:r>
      <w:r w:rsidR="00D51ED6" w:rsidRPr="00A52907">
        <w:rPr>
          <w:rFonts w:ascii="Arial" w:hAnsi="Arial" w:cs="Arial"/>
          <w:sz w:val="24"/>
          <w:szCs w:val="24"/>
        </w:rPr>
        <w:t xml:space="preserve">events </w:t>
      </w:r>
      <w:r w:rsidR="0045219C" w:rsidRPr="00A52907">
        <w:rPr>
          <w:rFonts w:ascii="Arial" w:hAnsi="Arial" w:cs="Arial"/>
          <w:sz w:val="24"/>
          <w:szCs w:val="24"/>
        </w:rPr>
        <w:t xml:space="preserve">which had occurred between </w:t>
      </w:r>
      <w:r w:rsidR="00B60D47" w:rsidRPr="00A52907">
        <w:rPr>
          <w:rFonts w:ascii="Arial" w:hAnsi="Arial" w:cs="Arial"/>
          <w:sz w:val="24"/>
          <w:szCs w:val="24"/>
        </w:rPr>
        <w:t xml:space="preserve">the relevant date of the </w:t>
      </w:r>
      <w:r w:rsidR="000570A4" w:rsidRPr="00A52907">
        <w:rPr>
          <w:rFonts w:ascii="Arial" w:hAnsi="Arial" w:cs="Arial"/>
          <w:sz w:val="24"/>
          <w:szCs w:val="24"/>
        </w:rPr>
        <w:t>DS</w:t>
      </w:r>
      <w:r w:rsidR="00B60D47" w:rsidRPr="00A52907">
        <w:rPr>
          <w:rFonts w:ascii="Arial" w:hAnsi="Arial" w:cs="Arial"/>
          <w:sz w:val="24"/>
          <w:szCs w:val="24"/>
        </w:rPr>
        <w:t xml:space="preserve"> </w:t>
      </w:r>
      <w:r w:rsidR="004A2379" w:rsidRPr="00A52907">
        <w:rPr>
          <w:rFonts w:ascii="Arial" w:hAnsi="Arial" w:cs="Arial"/>
          <w:sz w:val="24"/>
          <w:szCs w:val="24"/>
        </w:rPr>
        <w:t xml:space="preserve">and </w:t>
      </w:r>
      <w:r w:rsidR="005F4941">
        <w:rPr>
          <w:rFonts w:ascii="Arial" w:hAnsi="Arial" w:cs="Arial"/>
          <w:sz w:val="24"/>
          <w:szCs w:val="24"/>
        </w:rPr>
        <w:t>the</w:t>
      </w:r>
      <w:r w:rsidR="00EC1B74">
        <w:rPr>
          <w:rFonts w:ascii="Arial" w:hAnsi="Arial" w:cs="Arial"/>
          <w:sz w:val="24"/>
          <w:szCs w:val="24"/>
        </w:rPr>
        <w:t xml:space="preserve"> </w:t>
      </w:r>
      <w:r w:rsidR="002E3C7F">
        <w:rPr>
          <w:rFonts w:ascii="Arial" w:hAnsi="Arial" w:cs="Arial"/>
          <w:sz w:val="24"/>
          <w:szCs w:val="24"/>
        </w:rPr>
        <w:t xml:space="preserve">relevant </w:t>
      </w:r>
      <w:r w:rsidR="00EC1B74">
        <w:rPr>
          <w:rFonts w:ascii="Arial" w:hAnsi="Arial" w:cs="Arial"/>
          <w:sz w:val="24"/>
          <w:szCs w:val="24"/>
        </w:rPr>
        <w:t xml:space="preserve">date </w:t>
      </w:r>
      <w:r w:rsidR="002E3C7F">
        <w:rPr>
          <w:rFonts w:ascii="Arial" w:hAnsi="Arial" w:cs="Arial"/>
          <w:sz w:val="24"/>
          <w:szCs w:val="24"/>
        </w:rPr>
        <w:t xml:space="preserve">to be determined for the purpose </w:t>
      </w:r>
      <w:r w:rsidR="004A2379" w:rsidRPr="00A52907">
        <w:rPr>
          <w:rFonts w:ascii="Arial" w:hAnsi="Arial" w:cs="Arial"/>
          <w:sz w:val="24"/>
          <w:szCs w:val="24"/>
        </w:rPr>
        <w:t>of the review</w:t>
      </w:r>
      <w:r w:rsidR="00046767">
        <w:rPr>
          <w:rFonts w:ascii="Arial" w:hAnsi="Arial" w:cs="Arial"/>
          <w:sz w:val="24"/>
          <w:szCs w:val="24"/>
        </w:rPr>
        <w:t xml:space="preserve">. It appears </w:t>
      </w:r>
      <w:r w:rsidR="00603E88">
        <w:rPr>
          <w:rFonts w:ascii="Arial" w:hAnsi="Arial" w:cs="Arial"/>
          <w:sz w:val="24"/>
          <w:szCs w:val="24"/>
        </w:rPr>
        <w:t xml:space="preserve">in </w:t>
      </w:r>
      <w:r w:rsidR="005C3F8C">
        <w:rPr>
          <w:rFonts w:ascii="Arial" w:hAnsi="Arial" w:cs="Arial"/>
          <w:sz w:val="24"/>
          <w:szCs w:val="24"/>
        </w:rPr>
        <w:t xml:space="preserve">this </w:t>
      </w:r>
      <w:r w:rsidR="00CB2C56">
        <w:rPr>
          <w:rFonts w:ascii="Arial" w:hAnsi="Arial" w:cs="Arial"/>
          <w:sz w:val="24"/>
          <w:szCs w:val="24"/>
        </w:rPr>
        <w:t xml:space="preserve">case that it related </w:t>
      </w:r>
      <w:r w:rsidR="005C3F8C">
        <w:rPr>
          <w:rFonts w:ascii="Arial" w:hAnsi="Arial" w:cs="Arial"/>
          <w:sz w:val="24"/>
          <w:szCs w:val="24"/>
        </w:rPr>
        <w:t xml:space="preserve">to the occurrence of events between </w:t>
      </w:r>
      <w:r w:rsidR="000E73BE">
        <w:rPr>
          <w:rFonts w:ascii="Arial" w:hAnsi="Arial" w:cs="Arial"/>
          <w:sz w:val="24"/>
          <w:szCs w:val="24"/>
        </w:rPr>
        <w:t xml:space="preserve">9 </w:t>
      </w:r>
      <w:r w:rsidR="007F76FF" w:rsidRPr="000E73BE">
        <w:rPr>
          <w:rFonts w:ascii="Arial" w:hAnsi="Arial" w:cs="Arial"/>
          <w:sz w:val="24"/>
          <w:szCs w:val="24"/>
        </w:rPr>
        <w:t>November 1957</w:t>
      </w:r>
      <w:r w:rsidR="007F76FF">
        <w:rPr>
          <w:rFonts w:ascii="Arial" w:hAnsi="Arial" w:cs="Arial"/>
          <w:sz w:val="24"/>
          <w:szCs w:val="24"/>
        </w:rPr>
        <w:t xml:space="preserve"> </w:t>
      </w:r>
      <w:r w:rsidR="008611E0">
        <w:rPr>
          <w:rFonts w:ascii="Arial" w:hAnsi="Arial" w:cs="Arial"/>
          <w:sz w:val="24"/>
          <w:szCs w:val="24"/>
        </w:rPr>
        <w:t xml:space="preserve">and </w:t>
      </w:r>
      <w:r w:rsidR="00F94520">
        <w:rPr>
          <w:rFonts w:ascii="Arial" w:hAnsi="Arial" w:cs="Arial"/>
          <w:sz w:val="24"/>
          <w:szCs w:val="24"/>
        </w:rPr>
        <w:t xml:space="preserve">1 </w:t>
      </w:r>
      <w:r w:rsidR="00E22299">
        <w:rPr>
          <w:rFonts w:ascii="Arial" w:hAnsi="Arial" w:cs="Arial"/>
          <w:sz w:val="24"/>
          <w:szCs w:val="24"/>
        </w:rPr>
        <w:t>April 1966</w:t>
      </w:r>
      <w:r w:rsidR="004A2379" w:rsidRPr="00A52907">
        <w:rPr>
          <w:rFonts w:ascii="Arial" w:hAnsi="Arial" w:cs="Arial"/>
          <w:sz w:val="24"/>
          <w:szCs w:val="24"/>
        </w:rPr>
        <w:t xml:space="preserve">. </w:t>
      </w:r>
      <w:r w:rsidR="006059C6" w:rsidRPr="00A52907">
        <w:rPr>
          <w:rFonts w:ascii="Arial" w:hAnsi="Arial" w:cs="Arial"/>
          <w:sz w:val="24"/>
          <w:szCs w:val="24"/>
        </w:rPr>
        <w:t xml:space="preserve"> </w:t>
      </w:r>
      <w:r w:rsidR="00214107">
        <w:rPr>
          <w:rFonts w:ascii="Arial" w:hAnsi="Arial" w:cs="Arial"/>
          <w:sz w:val="24"/>
          <w:szCs w:val="24"/>
        </w:rPr>
        <w:t>However, a</w:t>
      </w:r>
      <w:r w:rsidR="006059C6" w:rsidRPr="00A52907">
        <w:rPr>
          <w:rFonts w:ascii="Arial" w:hAnsi="Arial" w:cs="Arial"/>
          <w:sz w:val="24"/>
          <w:szCs w:val="24"/>
        </w:rPr>
        <w:t xml:space="preserve"> </w:t>
      </w:r>
      <w:r w:rsidR="00214107">
        <w:rPr>
          <w:rFonts w:ascii="Arial" w:hAnsi="Arial" w:cs="Arial"/>
          <w:sz w:val="24"/>
          <w:szCs w:val="24"/>
        </w:rPr>
        <w:t xml:space="preserve">right of way </w:t>
      </w:r>
      <w:r w:rsidR="006059C6" w:rsidRPr="00A52907">
        <w:rPr>
          <w:rFonts w:ascii="Arial" w:hAnsi="Arial" w:cs="Arial"/>
          <w:sz w:val="24"/>
          <w:szCs w:val="24"/>
        </w:rPr>
        <w:t xml:space="preserve">could </w:t>
      </w:r>
      <w:r w:rsidR="00DA437A">
        <w:rPr>
          <w:rFonts w:ascii="Arial" w:hAnsi="Arial" w:cs="Arial"/>
          <w:sz w:val="24"/>
          <w:szCs w:val="24"/>
        </w:rPr>
        <w:t xml:space="preserve">only </w:t>
      </w:r>
      <w:r w:rsidR="006059C6" w:rsidRPr="00A52907">
        <w:rPr>
          <w:rFonts w:ascii="Arial" w:hAnsi="Arial" w:cs="Arial"/>
          <w:sz w:val="24"/>
          <w:szCs w:val="24"/>
        </w:rPr>
        <w:t xml:space="preserve">be removed from </w:t>
      </w:r>
      <w:r w:rsidR="00DB64C8" w:rsidRPr="00A52907">
        <w:rPr>
          <w:rFonts w:ascii="Arial" w:hAnsi="Arial" w:cs="Arial"/>
          <w:sz w:val="24"/>
          <w:szCs w:val="24"/>
        </w:rPr>
        <w:t xml:space="preserve">the </w:t>
      </w:r>
      <w:r w:rsidR="000570A4" w:rsidRPr="00A52907">
        <w:rPr>
          <w:rFonts w:ascii="Arial" w:hAnsi="Arial" w:cs="Arial"/>
          <w:sz w:val="24"/>
          <w:szCs w:val="24"/>
        </w:rPr>
        <w:t xml:space="preserve">DMS </w:t>
      </w:r>
      <w:r w:rsidR="00573353">
        <w:rPr>
          <w:rFonts w:ascii="Arial" w:hAnsi="Arial" w:cs="Arial"/>
          <w:sz w:val="24"/>
          <w:szCs w:val="24"/>
        </w:rPr>
        <w:t>if</w:t>
      </w:r>
      <w:r w:rsidR="007D1C76">
        <w:rPr>
          <w:rFonts w:ascii="Arial" w:hAnsi="Arial" w:cs="Arial"/>
          <w:sz w:val="24"/>
          <w:szCs w:val="24"/>
        </w:rPr>
        <w:t xml:space="preserve"> </w:t>
      </w:r>
      <w:r w:rsidR="00DA437A">
        <w:rPr>
          <w:rFonts w:ascii="Arial" w:hAnsi="Arial" w:cs="Arial"/>
          <w:sz w:val="24"/>
          <w:szCs w:val="24"/>
        </w:rPr>
        <w:t>one of the</w:t>
      </w:r>
      <w:r w:rsidR="004C51D4">
        <w:rPr>
          <w:rFonts w:ascii="Arial" w:hAnsi="Arial" w:cs="Arial"/>
          <w:sz w:val="24"/>
          <w:szCs w:val="24"/>
        </w:rPr>
        <w:t xml:space="preserve"> </w:t>
      </w:r>
      <w:r w:rsidR="008611E0">
        <w:rPr>
          <w:rFonts w:ascii="Arial" w:hAnsi="Arial" w:cs="Arial"/>
          <w:sz w:val="24"/>
          <w:szCs w:val="24"/>
        </w:rPr>
        <w:t xml:space="preserve">relevant </w:t>
      </w:r>
      <w:r w:rsidR="004C51D4">
        <w:rPr>
          <w:rFonts w:ascii="Arial" w:hAnsi="Arial" w:cs="Arial"/>
          <w:sz w:val="24"/>
          <w:szCs w:val="24"/>
        </w:rPr>
        <w:t>grounds specified in Se</w:t>
      </w:r>
      <w:r w:rsidR="009840EE">
        <w:rPr>
          <w:rFonts w:ascii="Arial" w:hAnsi="Arial" w:cs="Arial"/>
          <w:sz w:val="24"/>
          <w:szCs w:val="24"/>
        </w:rPr>
        <w:t xml:space="preserve">ction </w:t>
      </w:r>
      <w:r w:rsidR="007D1C76" w:rsidRPr="000278BB">
        <w:rPr>
          <w:rFonts w:ascii="Arial" w:hAnsi="Arial" w:cs="Arial"/>
          <w:sz w:val="24"/>
          <w:szCs w:val="24"/>
        </w:rPr>
        <w:t>33</w:t>
      </w:r>
      <w:r w:rsidR="007F76FF" w:rsidRPr="000278BB">
        <w:rPr>
          <w:rFonts w:ascii="Arial" w:hAnsi="Arial" w:cs="Arial"/>
          <w:sz w:val="24"/>
          <w:szCs w:val="24"/>
        </w:rPr>
        <w:t>(2)</w:t>
      </w:r>
      <w:r w:rsidR="007D1C76">
        <w:rPr>
          <w:rFonts w:ascii="Arial" w:hAnsi="Arial" w:cs="Arial"/>
          <w:sz w:val="24"/>
          <w:szCs w:val="24"/>
        </w:rPr>
        <w:t xml:space="preserve"> of the 1949 Act</w:t>
      </w:r>
      <w:r w:rsidR="00E53777">
        <w:rPr>
          <w:rFonts w:ascii="Arial" w:hAnsi="Arial" w:cs="Arial"/>
          <w:sz w:val="24"/>
          <w:szCs w:val="24"/>
        </w:rPr>
        <w:t xml:space="preserve"> </w:t>
      </w:r>
      <w:r w:rsidR="0001087D" w:rsidRPr="000278BB">
        <w:rPr>
          <w:rFonts w:ascii="Arial" w:hAnsi="Arial" w:cs="Arial"/>
          <w:sz w:val="24"/>
          <w:szCs w:val="24"/>
        </w:rPr>
        <w:t>(as amended)</w:t>
      </w:r>
      <w:r w:rsidR="0001087D" w:rsidRPr="0001087D">
        <w:rPr>
          <w:rFonts w:ascii="Arial" w:hAnsi="Arial" w:cs="Arial"/>
          <w:b/>
          <w:bCs/>
          <w:sz w:val="24"/>
          <w:szCs w:val="24"/>
        </w:rPr>
        <w:t xml:space="preserve"> </w:t>
      </w:r>
      <w:r w:rsidR="00E53777">
        <w:rPr>
          <w:rFonts w:ascii="Arial" w:hAnsi="Arial" w:cs="Arial"/>
          <w:sz w:val="24"/>
          <w:szCs w:val="24"/>
        </w:rPr>
        <w:t>were applicable</w:t>
      </w:r>
      <w:r w:rsidR="0039428F">
        <w:rPr>
          <w:rFonts w:ascii="Arial" w:hAnsi="Arial" w:cs="Arial"/>
          <w:sz w:val="24"/>
          <w:szCs w:val="24"/>
        </w:rPr>
        <w:t>, n</w:t>
      </w:r>
      <w:r w:rsidR="004F2081">
        <w:rPr>
          <w:rFonts w:ascii="Arial" w:hAnsi="Arial" w:cs="Arial"/>
          <w:sz w:val="24"/>
          <w:szCs w:val="24"/>
        </w:rPr>
        <w:t>amely</w:t>
      </w:r>
      <w:r w:rsidR="00513199">
        <w:rPr>
          <w:rFonts w:ascii="Arial" w:hAnsi="Arial" w:cs="Arial"/>
          <w:sz w:val="24"/>
          <w:szCs w:val="24"/>
        </w:rPr>
        <w:t>:</w:t>
      </w:r>
      <w:r w:rsidR="004F2081">
        <w:rPr>
          <w:rFonts w:ascii="Arial" w:hAnsi="Arial" w:cs="Arial"/>
          <w:sz w:val="24"/>
          <w:szCs w:val="24"/>
        </w:rPr>
        <w:t xml:space="preserve"> </w:t>
      </w:r>
    </w:p>
    <w:p w14:paraId="4D7EE8E9" w14:textId="5C6665A1" w:rsidR="004F2081" w:rsidRDefault="00513199" w:rsidP="00F9052E">
      <w:pPr>
        <w:pStyle w:val="Style1"/>
        <w:numPr>
          <w:ilvl w:val="0"/>
          <w:numId w:val="46"/>
        </w:numPr>
        <w:rPr>
          <w:rFonts w:ascii="Arial" w:hAnsi="Arial" w:cs="Arial"/>
          <w:sz w:val="24"/>
          <w:szCs w:val="24"/>
        </w:rPr>
      </w:pPr>
      <w:r w:rsidRPr="00A52907">
        <w:rPr>
          <w:rFonts w:ascii="Arial" w:hAnsi="Arial" w:cs="Arial"/>
          <w:sz w:val="24"/>
          <w:szCs w:val="24"/>
        </w:rPr>
        <w:t xml:space="preserve">where there had been </w:t>
      </w:r>
      <w:r w:rsidR="00310828">
        <w:rPr>
          <w:rFonts w:ascii="Arial" w:hAnsi="Arial" w:cs="Arial"/>
          <w:sz w:val="24"/>
          <w:szCs w:val="24"/>
        </w:rPr>
        <w:t xml:space="preserve">a </w:t>
      </w:r>
      <w:r w:rsidRPr="00A52907">
        <w:rPr>
          <w:rFonts w:ascii="Arial" w:hAnsi="Arial" w:cs="Arial"/>
          <w:sz w:val="24"/>
          <w:szCs w:val="24"/>
        </w:rPr>
        <w:t>legal event that served to extinguish or divert it</w:t>
      </w:r>
      <w:r w:rsidR="00F56A3C">
        <w:rPr>
          <w:rFonts w:ascii="Arial" w:hAnsi="Arial" w:cs="Arial"/>
          <w:sz w:val="24"/>
          <w:szCs w:val="24"/>
        </w:rPr>
        <w:t>;</w:t>
      </w:r>
    </w:p>
    <w:p w14:paraId="4D1CF7B6" w14:textId="56A154C2" w:rsidR="00F56A3C" w:rsidRDefault="004F5B3B" w:rsidP="00F56A3C">
      <w:pPr>
        <w:pStyle w:val="Style1"/>
        <w:numPr>
          <w:ilvl w:val="0"/>
          <w:numId w:val="46"/>
        </w:numPr>
        <w:rPr>
          <w:rFonts w:ascii="Arial" w:hAnsi="Arial" w:cs="Arial"/>
          <w:sz w:val="24"/>
          <w:szCs w:val="24"/>
        </w:rPr>
      </w:pPr>
      <w:r>
        <w:rPr>
          <w:rFonts w:ascii="Arial" w:hAnsi="Arial" w:cs="Arial"/>
          <w:sz w:val="24"/>
          <w:szCs w:val="24"/>
        </w:rPr>
        <w:t xml:space="preserve">that </w:t>
      </w:r>
      <w:r w:rsidR="00F56A3C" w:rsidRPr="00A52907">
        <w:rPr>
          <w:rFonts w:ascii="Arial" w:hAnsi="Arial" w:cs="Arial"/>
          <w:sz w:val="24"/>
          <w:szCs w:val="24"/>
        </w:rPr>
        <w:t xml:space="preserve">there </w:t>
      </w:r>
      <w:r w:rsidR="00EC528E">
        <w:rPr>
          <w:rFonts w:ascii="Arial" w:hAnsi="Arial" w:cs="Arial"/>
          <w:sz w:val="24"/>
          <w:szCs w:val="24"/>
        </w:rPr>
        <w:t>was</w:t>
      </w:r>
      <w:r w:rsidR="00F56A3C" w:rsidRPr="00A52907">
        <w:rPr>
          <w:rFonts w:ascii="Arial" w:hAnsi="Arial" w:cs="Arial"/>
          <w:sz w:val="24"/>
          <w:szCs w:val="24"/>
        </w:rPr>
        <w:t xml:space="preserve"> </w:t>
      </w:r>
      <w:r w:rsidR="00C30A0B">
        <w:rPr>
          <w:rFonts w:ascii="Arial" w:hAnsi="Arial" w:cs="Arial"/>
          <w:sz w:val="24"/>
          <w:szCs w:val="24"/>
        </w:rPr>
        <w:t>a leg</w:t>
      </w:r>
      <w:r w:rsidR="00F56A3C" w:rsidRPr="00A52907">
        <w:rPr>
          <w:rFonts w:ascii="Arial" w:hAnsi="Arial" w:cs="Arial"/>
          <w:sz w:val="24"/>
          <w:szCs w:val="24"/>
        </w:rPr>
        <w:t>al</w:t>
      </w:r>
      <w:r w:rsidR="00C30A0B">
        <w:rPr>
          <w:rFonts w:ascii="Arial" w:hAnsi="Arial" w:cs="Arial"/>
          <w:sz w:val="24"/>
          <w:szCs w:val="24"/>
        </w:rPr>
        <w:t xml:space="preserve"> or other </w:t>
      </w:r>
      <w:r w:rsidR="00F56A3C" w:rsidRPr="00A52907">
        <w:rPr>
          <w:rFonts w:ascii="Arial" w:hAnsi="Arial" w:cs="Arial"/>
          <w:sz w:val="24"/>
          <w:szCs w:val="24"/>
        </w:rPr>
        <w:t xml:space="preserve">event </w:t>
      </w:r>
      <w:r>
        <w:rPr>
          <w:rFonts w:ascii="Arial" w:hAnsi="Arial" w:cs="Arial"/>
          <w:sz w:val="24"/>
          <w:szCs w:val="24"/>
        </w:rPr>
        <w:t xml:space="preserve">whereby </w:t>
      </w:r>
      <w:r w:rsidR="00951C2D">
        <w:rPr>
          <w:rFonts w:ascii="Arial" w:hAnsi="Arial" w:cs="Arial"/>
          <w:sz w:val="24"/>
          <w:szCs w:val="24"/>
        </w:rPr>
        <w:t xml:space="preserve">a highway </w:t>
      </w:r>
      <w:r>
        <w:rPr>
          <w:rFonts w:ascii="Arial" w:hAnsi="Arial" w:cs="Arial"/>
          <w:sz w:val="24"/>
          <w:szCs w:val="24"/>
        </w:rPr>
        <w:t xml:space="preserve">of a particular </w:t>
      </w:r>
      <w:r w:rsidR="00BE33D5">
        <w:rPr>
          <w:rFonts w:ascii="Arial" w:hAnsi="Arial" w:cs="Arial"/>
          <w:sz w:val="24"/>
          <w:szCs w:val="24"/>
        </w:rPr>
        <w:t>description ha</w:t>
      </w:r>
      <w:r w:rsidR="00C72281">
        <w:rPr>
          <w:rFonts w:ascii="Arial" w:hAnsi="Arial" w:cs="Arial"/>
          <w:sz w:val="24"/>
          <w:szCs w:val="24"/>
        </w:rPr>
        <w:t>d</w:t>
      </w:r>
      <w:r w:rsidR="00BE33D5">
        <w:rPr>
          <w:rFonts w:ascii="Arial" w:hAnsi="Arial" w:cs="Arial"/>
          <w:sz w:val="24"/>
          <w:szCs w:val="24"/>
        </w:rPr>
        <w:t xml:space="preserve"> ceased to be highway of that description</w:t>
      </w:r>
      <w:r w:rsidR="00F56A3C">
        <w:rPr>
          <w:rFonts w:ascii="Arial" w:hAnsi="Arial" w:cs="Arial"/>
          <w:sz w:val="24"/>
          <w:szCs w:val="24"/>
        </w:rPr>
        <w:t>;</w:t>
      </w:r>
      <w:r w:rsidR="00D50E69">
        <w:rPr>
          <w:rFonts w:ascii="Arial" w:hAnsi="Arial" w:cs="Arial"/>
          <w:sz w:val="24"/>
          <w:szCs w:val="24"/>
        </w:rPr>
        <w:t xml:space="preserve"> or</w:t>
      </w:r>
    </w:p>
    <w:p w14:paraId="49FC2CA1" w14:textId="13AC49FF" w:rsidR="00F56A3C" w:rsidRDefault="0042290F" w:rsidP="00F9052E">
      <w:pPr>
        <w:pStyle w:val="Style1"/>
        <w:numPr>
          <w:ilvl w:val="0"/>
          <w:numId w:val="46"/>
        </w:numPr>
        <w:rPr>
          <w:rFonts w:ascii="Arial" w:hAnsi="Arial" w:cs="Arial"/>
          <w:sz w:val="24"/>
          <w:szCs w:val="24"/>
        </w:rPr>
      </w:pPr>
      <w:r w:rsidRPr="00A52907">
        <w:rPr>
          <w:rFonts w:ascii="Arial" w:hAnsi="Arial" w:cs="Arial"/>
          <w:sz w:val="24"/>
          <w:szCs w:val="24"/>
        </w:rPr>
        <w:t xml:space="preserve">there </w:t>
      </w:r>
      <w:r w:rsidR="00C028AB">
        <w:rPr>
          <w:rFonts w:ascii="Arial" w:hAnsi="Arial" w:cs="Arial"/>
          <w:sz w:val="24"/>
          <w:szCs w:val="24"/>
        </w:rPr>
        <w:t xml:space="preserve">is </w:t>
      </w:r>
      <w:r w:rsidRPr="00A52907">
        <w:rPr>
          <w:rFonts w:ascii="Arial" w:hAnsi="Arial" w:cs="Arial"/>
          <w:sz w:val="24"/>
          <w:szCs w:val="24"/>
        </w:rPr>
        <w:t xml:space="preserve">new evidence </w:t>
      </w:r>
      <w:r w:rsidR="0035003A">
        <w:rPr>
          <w:rFonts w:ascii="Arial" w:hAnsi="Arial" w:cs="Arial"/>
          <w:sz w:val="24"/>
          <w:szCs w:val="24"/>
        </w:rPr>
        <w:t xml:space="preserve">to show </w:t>
      </w:r>
      <w:r w:rsidRPr="00A52907">
        <w:rPr>
          <w:rFonts w:ascii="Arial" w:hAnsi="Arial" w:cs="Arial"/>
          <w:sz w:val="24"/>
          <w:szCs w:val="24"/>
        </w:rPr>
        <w:t>that no public right of way existed</w:t>
      </w:r>
      <w:r w:rsidR="00C028AB">
        <w:rPr>
          <w:rFonts w:ascii="Arial" w:hAnsi="Arial" w:cs="Arial"/>
          <w:sz w:val="24"/>
          <w:szCs w:val="24"/>
        </w:rPr>
        <w:t>.</w:t>
      </w:r>
      <w:r w:rsidRPr="00A52907">
        <w:rPr>
          <w:rFonts w:ascii="Arial" w:hAnsi="Arial" w:cs="Arial"/>
          <w:sz w:val="24"/>
          <w:szCs w:val="24"/>
        </w:rPr>
        <w:t xml:space="preserve"> </w:t>
      </w:r>
    </w:p>
    <w:p w14:paraId="0FAA77F8" w14:textId="248458EF" w:rsidR="008D346B" w:rsidRDefault="00BC25BE" w:rsidP="008D346B">
      <w:pPr>
        <w:pStyle w:val="Style1"/>
        <w:tabs>
          <w:tab w:val="clear" w:pos="720"/>
        </w:tabs>
        <w:rPr>
          <w:rFonts w:ascii="Arial" w:hAnsi="Arial" w:cs="Arial"/>
          <w:sz w:val="24"/>
          <w:szCs w:val="24"/>
        </w:rPr>
      </w:pPr>
      <w:r>
        <w:rPr>
          <w:rFonts w:ascii="Arial" w:hAnsi="Arial" w:cs="Arial"/>
          <w:sz w:val="24"/>
          <w:szCs w:val="24"/>
        </w:rPr>
        <w:t>There is no</w:t>
      </w:r>
      <w:r w:rsidR="005531BB">
        <w:rPr>
          <w:rFonts w:ascii="Arial" w:hAnsi="Arial" w:cs="Arial"/>
          <w:sz w:val="24"/>
          <w:szCs w:val="24"/>
        </w:rPr>
        <w:t xml:space="preserve"> evidence </w:t>
      </w:r>
      <w:r w:rsidR="00700AA8">
        <w:rPr>
          <w:rFonts w:ascii="Arial" w:hAnsi="Arial" w:cs="Arial"/>
          <w:sz w:val="24"/>
          <w:szCs w:val="24"/>
        </w:rPr>
        <w:t>to show that this path was removed as part of the</w:t>
      </w:r>
      <w:r w:rsidR="005531BB">
        <w:rPr>
          <w:rFonts w:ascii="Arial" w:hAnsi="Arial" w:cs="Arial"/>
          <w:sz w:val="24"/>
          <w:szCs w:val="24"/>
        </w:rPr>
        <w:t xml:space="preserve"> review process.  However, </w:t>
      </w:r>
      <w:r w:rsidR="009D3053">
        <w:rPr>
          <w:rFonts w:ascii="Arial" w:hAnsi="Arial" w:cs="Arial"/>
          <w:sz w:val="24"/>
          <w:szCs w:val="24"/>
        </w:rPr>
        <w:t xml:space="preserve">it is apparent that </w:t>
      </w:r>
      <w:r w:rsidR="002359AD">
        <w:rPr>
          <w:rFonts w:ascii="Arial" w:hAnsi="Arial" w:cs="Arial"/>
          <w:sz w:val="24"/>
          <w:szCs w:val="24"/>
        </w:rPr>
        <w:t>it</w:t>
      </w:r>
      <w:r w:rsidR="009D3053">
        <w:rPr>
          <w:rFonts w:ascii="Arial" w:hAnsi="Arial" w:cs="Arial"/>
          <w:sz w:val="24"/>
          <w:szCs w:val="24"/>
        </w:rPr>
        <w:t xml:space="preserve"> was not included on the revised DM of 1983.  </w:t>
      </w:r>
      <w:r w:rsidR="006A6C4B">
        <w:rPr>
          <w:rFonts w:ascii="Arial" w:hAnsi="Arial" w:cs="Arial"/>
          <w:sz w:val="24"/>
          <w:szCs w:val="24"/>
        </w:rPr>
        <w:t xml:space="preserve">I </w:t>
      </w:r>
      <w:r w:rsidR="009C0DE7">
        <w:rPr>
          <w:rFonts w:ascii="Arial" w:hAnsi="Arial" w:cs="Arial"/>
          <w:sz w:val="24"/>
          <w:szCs w:val="24"/>
        </w:rPr>
        <w:t xml:space="preserve">therefore </w:t>
      </w:r>
      <w:r w:rsidR="006A6C4B">
        <w:rPr>
          <w:rFonts w:ascii="Arial" w:hAnsi="Arial" w:cs="Arial"/>
          <w:sz w:val="24"/>
          <w:szCs w:val="24"/>
        </w:rPr>
        <w:t xml:space="preserve">consider </w:t>
      </w:r>
      <w:r w:rsidR="005531BB">
        <w:rPr>
          <w:rFonts w:ascii="Arial" w:hAnsi="Arial" w:cs="Arial"/>
          <w:sz w:val="24"/>
          <w:szCs w:val="24"/>
        </w:rPr>
        <w:t xml:space="preserve">it </w:t>
      </w:r>
      <w:r w:rsidR="006A6C4B">
        <w:rPr>
          <w:rFonts w:ascii="Arial" w:hAnsi="Arial" w:cs="Arial"/>
          <w:sz w:val="24"/>
          <w:szCs w:val="24"/>
        </w:rPr>
        <w:t>more</w:t>
      </w:r>
      <w:r w:rsidR="005531BB">
        <w:rPr>
          <w:rFonts w:ascii="Arial" w:hAnsi="Arial" w:cs="Arial"/>
          <w:sz w:val="24"/>
          <w:szCs w:val="24"/>
        </w:rPr>
        <w:t xml:space="preserve"> likely that it was removed </w:t>
      </w:r>
      <w:r w:rsidR="00905583">
        <w:rPr>
          <w:rFonts w:ascii="Arial" w:hAnsi="Arial" w:cs="Arial"/>
          <w:sz w:val="24"/>
          <w:szCs w:val="24"/>
        </w:rPr>
        <w:t xml:space="preserve">as a consequence of </w:t>
      </w:r>
      <w:r w:rsidR="004D7C0D">
        <w:rPr>
          <w:rFonts w:ascii="Arial" w:hAnsi="Arial" w:cs="Arial"/>
          <w:sz w:val="24"/>
          <w:szCs w:val="24"/>
        </w:rPr>
        <w:t>th</w:t>
      </w:r>
      <w:r w:rsidR="001A12C6">
        <w:rPr>
          <w:rFonts w:ascii="Arial" w:hAnsi="Arial" w:cs="Arial"/>
          <w:sz w:val="24"/>
          <w:szCs w:val="24"/>
        </w:rPr>
        <w:t xml:space="preserve">e </w:t>
      </w:r>
      <w:r w:rsidR="004622C3">
        <w:rPr>
          <w:rFonts w:ascii="Arial" w:hAnsi="Arial" w:cs="Arial"/>
          <w:sz w:val="24"/>
          <w:szCs w:val="24"/>
        </w:rPr>
        <w:t xml:space="preserve">review </w:t>
      </w:r>
      <w:r w:rsidR="004D7C0D">
        <w:rPr>
          <w:rFonts w:ascii="Arial" w:hAnsi="Arial" w:cs="Arial"/>
          <w:sz w:val="24"/>
          <w:szCs w:val="24"/>
        </w:rPr>
        <w:t xml:space="preserve">and </w:t>
      </w:r>
      <w:r w:rsidR="00B42D1A">
        <w:rPr>
          <w:rFonts w:ascii="Arial" w:hAnsi="Arial" w:cs="Arial"/>
          <w:sz w:val="24"/>
          <w:szCs w:val="24"/>
        </w:rPr>
        <w:t xml:space="preserve">NCC have previously expressed this view when the </w:t>
      </w:r>
      <w:r w:rsidR="00157935">
        <w:rPr>
          <w:rFonts w:ascii="Arial" w:hAnsi="Arial" w:cs="Arial"/>
          <w:sz w:val="24"/>
          <w:szCs w:val="24"/>
        </w:rPr>
        <w:t>removal of the path from the DM has been questioned</w:t>
      </w:r>
      <w:r w:rsidR="008D346B">
        <w:rPr>
          <w:rFonts w:ascii="Arial" w:hAnsi="Arial" w:cs="Arial"/>
          <w:sz w:val="24"/>
          <w:szCs w:val="24"/>
        </w:rPr>
        <w:t xml:space="preserve">.  </w:t>
      </w:r>
      <w:r w:rsidR="002B64E1">
        <w:rPr>
          <w:rFonts w:ascii="Arial" w:hAnsi="Arial" w:cs="Arial"/>
          <w:sz w:val="24"/>
          <w:szCs w:val="24"/>
        </w:rPr>
        <w:t xml:space="preserve">As outlined above, there would have been limited grounds for the removal of </w:t>
      </w:r>
      <w:r w:rsidR="002453BA">
        <w:rPr>
          <w:rFonts w:ascii="Arial" w:hAnsi="Arial" w:cs="Arial"/>
          <w:sz w:val="24"/>
          <w:szCs w:val="24"/>
        </w:rPr>
        <w:t xml:space="preserve">a path from the DMS. </w:t>
      </w:r>
    </w:p>
    <w:p w14:paraId="0516C20D" w14:textId="1D95BDEF" w:rsidR="00340FD8" w:rsidRPr="00A52907" w:rsidRDefault="003508C0" w:rsidP="00340FD8">
      <w:pPr>
        <w:pStyle w:val="Style1"/>
        <w:tabs>
          <w:tab w:val="clear" w:pos="720"/>
        </w:tabs>
        <w:rPr>
          <w:rFonts w:ascii="Arial" w:hAnsi="Arial" w:cs="Arial"/>
          <w:sz w:val="24"/>
          <w:szCs w:val="24"/>
        </w:rPr>
      </w:pPr>
      <w:r>
        <w:rPr>
          <w:rFonts w:ascii="Arial" w:hAnsi="Arial" w:cs="Arial"/>
          <w:sz w:val="24"/>
          <w:szCs w:val="24"/>
        </w:rPr>
        <w:t>In terms of the first ground</w:t>
      </w:r>
      <w:r w:rsidR="00123D5C">
        <w:rPr>
          <w:rFonts w:ascii="Arial" w:hAnsi="Arial" w:cs="Arial"/>
          <w:sz w:val="24"/>
          <w:szCs w:val="24"/>
        </w:rPr>
        <w:t xml:space="preserve"> </w:t>
      </w:r>
      <w:r w:rsidR="00123D5C" w:rsidRPr="000278BB">
        <w:rPr>
          <w:rFonts w:ascii="Arial" w:hAnsi="Arial" w:cs="Arial"/>
          <w:sz w:val="24"/>
          <w:szCs w:val="24"/>
        </w:rPr>
        <w:t>above</w:t>
      </w:r>
      <w:r w:rsidRPr="000278BB">
        <w:rPr>
          <w:rFonts w:ascii="Arial" w:hAnsi="Arial" w:cs="Arial"/>
          <w:sz w:val="24"/>
          <w:szCs w:val="24"/>
        </w:rPr>
        <w:t>,</w:t>
      </w:r>
      <w:r>
        <w:rPr>
          <w:rFonts w:ascii="Arial" w:hAnsi="Arial" w:cs="Arial"/>
          <w:sz w:val="24"/>
          <w:szCs w:val="24"/>
        </w:rPr>
        <w:t xml:space="preserve"> </w:t>
      </w:r>
      <w:r w:rsidR="00340FD8" w:rsidRPr="00A52907">
        <w:rPr>
          <w:rFonts w:ascii="Arial" w:hAnsi="Arial" w:cs="Arial"/>
          <w:sz w:val="24"/>
          <w:szCs w:val="24"/>
        </w:rPr>
        <w:t xml:space="preserve">NCC has undertaken research of the London Gazette archives and no notice </w:t>
      </w:r>
      <w:r>
        <w:rPr>
          <w:rFonts w:ascii="Arial" w:hAnsi="Arial" w:cs="Arial"/>
          <w:sz w:val="24"/>
          <w:szCs w:val="24"/>
        </w:rPr>
        <w:t xml:space="preserve">has been found </w:t>
      </w:r>
      <w:r w:rsidR="00340FD8" w:rsidRPr="00A52907">
        <w:rPr>
          <w:rFonts w:ascii="Arial" w:hAnsi="Arial" w:cs="Arial"/>
          <w:sz w:val="24"/>
          <w:szCs w:val="24"/>
        </w:rPr>
        <w:t xml:space="preserve">in relation to this path.  Nor has any other evidence been provided to show that the route was removed in these circumstances.  </w:t>
      </w:r>
    </w:p>
    <w:p w14:paraId="465CC56B" w14:textId="3E923C8A" w:rsidR="00802F59" w:rsidRPr="00421491" w:rsidRDefault="00AE35D7" w:rsidP="004B5820">
      <w:pPr>
        <w:pStyle w:val="Style1"/>
        <w:tabs>
          <w:tab w:val="clear" w:pos="720"/>
        </w:tabs>
        <w:rPr>
          <w:rFonts w:ascii="Arial" w:hAnsi="Arial" w:cs="Arial"/>
          <w:sz w:val="24"/>
          <w:szCs w:val="24"/>
        </w:rPr>
      </w:pPr>
      <w:r w:rsidRPr="00421491">
        <w:rPr>
          <w:rFonts w:ascii="Arial" w:hAnsi="Arial" w:cs="Arial"/>
          <w:sz w:val="24"/>
          <w:szCs w:val="24"/>
        </w:rPr>
        <w:t>The Mi</w:t>
      </w:r>
      <w:r w:rsidR="00124ECC" w:rsidRPr="00421491">
        <w:rPr>
          <w:rFonts w:ascii="Arial" w:hAnsi="Arial" w:cs="Arial"/>
          <w:sz w:val="24"/>
          <w:szCs w:val="24"/>
        </w:rPr>
        <w:t xml:space="preserve">nistry </w:t>
      </w:r>
      <w:r w:rsidR="005D4B5D">
        <w:rPr>
          <w:rFonts w:ascii="Arial" w:hAnsi="Arial" w:cs="Arial"/>
          <w:sz w:val="24"/>
          <w:szCs w:val="24"/>
        </w:rPr>
        <w:t>of</w:t>
      </w:r>
      <w:r w:rsidR="00124ECC" w:rsidRPr="00421491">
        <w:rPr>
          <w:rFonts w:ascii="Arial" w:hAnsi="Arial" w:cs="Arial"/>
          <w:sz w:val="24"/>
          <w:szCs w:val="24"/>
        </w:rPr>
        <w:t xml:space="preserve"> Housing and Local Government </w:t>
      </w:r>
      <w:r w:rsidR="00614B6B" w:rsidRPr="00421491">
        <w:rPr>
          <w:rFonts w:ascii="Arial" w:hAnsi="Arial" w:cs="Arial"/>
          <w:sz w:val="24"/>
          <w:szCs w:val="24"/>
        </w:rPr>
        <w:t xml:space="preserve">Circular </w:t>
      </w:r>
      <w:r w:rsidR="00642AAE" w:rsidRPr="000278BB">
        <w:rPr>
          <w:rFonts w:ascii="Arial" w:hAnsi="Arial" w:cs="Arial"/>
          <w:sz w:val="24"/>
          <w:szCs w:val="24"/>
        </w:rPr>
        <w:t>2</w:t>
      </w:r>
      <w:r w:rsidR="00F74507" w:rsidRPr="000278BB">
        <w:rPr>
          <w:rFonts w:ascii="Arial" w:hAnsi="Arial" w:cs="Arial"/>
          <w:sz w:val="24"/>
          <w:szCs w:val="24"/>
        </w:rPr>
        <w:t>2</w:t>
      </w:r>
      <w:r w:rsidR="0042570F" w:rsidRPr="000278BB">
        <w:rPr>
          <w:rFonts w:ascii="Arial" w:hAnsi="Arial" w:cs="Arial"/>
          <w:sz w:val="24"/>
          <w:szCs w:val="24"/>
        </w:rPr>
        <w:t>/1970</w:t>
      </w:r>
      <w:r w:rsidR="00605EB7" w:rsidRPr="00421491">
        <w:rPr>
          <w:rFonts w:ascii="Arial" w:hAnsi="Arial" w:cs="Arial"/>
          <w:sz w:val="24"/>
          <w:szCs w:val="24"/>
        </w:rPr>
        <w:t xml:space="preserve"> </w:t>
      </w:r>
      <w:r w:rsidR="005A309B" w:rsidRPr="00421491">
        <w:rPr>
          <w:rFonts w:ascii="Arial" w:hAnsi="Arial" w:cs="Arial"/>
          <w:sz w:val="24"/>
          <w:szCs w:val="24"/>
        </w:rPr>
        <w:t xml:space="preserve">provided guidance in relation to the third ground.  </w:t>
      </w:r>
      <w:r w:rsidR="00F74507" w:rsidRPr="000278BB">
        <w:rPr>
          <w:rFonts w:ascii="Arial" w:hAnsi="Arial" w:cs="Arial"/>
          <w:sz w:val="24"/>
          <w:szCs w:val="24"/>
        </w:rPr>
        <w:t>Paragraph 5</w:t>
      </w:r>
      <w:r w:rsidR="005A309B" w:rsidRPr="00421491">
        <w:rPr>
          <w:rFonts w:ascii="Arial" w:hAnsi="Arial" w:cs="Arial"/>
          <w:sz w:val="24"/>
          <w:szCs w:val="24"/>
        </w:rPr>
        <w:t xml:space="preserve"> states </w:t>
      </w:r>
      <w:r w:rsidR="00701A65" w:rsidRPr="00421491">
        <w:rPr>
          <w:rFonts w:ascii="Arial" w:hAnsi="Arial" w:cs="Arial"/>
          <w:sz w:val="24"/>
          <w:szCs w:val="24"/>
        </w:rPr>
        <w:t xml:space="preserve">that </w:t>
      </w:r>
      <w:r w:rsidR="007D2F9D">
        <w:rPr>
          <w:rFonts w:ascii="Arial" w:hAnsi="Arial" w:cs="Arial"/>
          <w:sz w:val="24"/>
          <w:szCs w:val="24"/>
        </w:rPr>
        <w:t>it</w:t>
      </w:r>
      <w:r w:rsidR="00C05DA7">
        <w:rPr>
          <w:rFonts w:ascii="Arial" w:hAnsi="Arial" w:cs="Arial"/>
          <w:sz w:val="24"/>
          <w:szCs w:val="24"/>
        </w:rPr>
        <w:t xml:space="preserve"> required </w:t>
      </w:r>
      <w:r w:rsidR="009D0B94" w:rsidRPr="00421491">
        <w:rPr>
          <w:rFonts w:ascii="Arial" w:hAnsi="Arial" w:cs="Arial"/>
          <w:sz w:val="24"/>
          <w:szCs w:val="24"/>
        </w:rPr>
        <w:t>some new ev</w:t>
      </w:r>
      <w:r w:rsidR="00057C7B" w:rsidRPr="00421491">
        <w:rPr>
          <w:rFonts w:ascii="Arial" w:hAnsi="Arial" w:cs="Arial"/>
          <w:sz w:val="24"/>
          <w:szCs w:val="24"/>
        </w:rPr>
        <w:t xml:space="preserve">idence </w:t>
      </w:r>
      <w:r w:rsidR="009D0B94" w:rsidRPr="00421491">
        <w:rPr>
          <w:rFonts w:ascii="Arial" w:hAnsi="Arial" w:cs="Arial"/>
          <w:sz w:val="24"/>
          <w:szCs w:val="24"/>
        </w:rPr>
        <w:t xml:space="preserve">that had </w:t>
      </w:r>
      <w:r w:rsidR="000A49E8">
        <w:rPr>
          <w:rFonts w:ascii="Arial" w:hAnsi="Arial" w:cs="Arial"/>
          <w:sz w:val="24"/>
          <w:szCs w:val="24"/>
        </w:rPr>
        <w:t xml:space="preserve">not </w:t>
      </w:r>
      <w:r w:rsidR="009D0B94" w:rsidRPr="00421491">
        <w:rPr>
          <w:rFonts w:ascii="Arial" w:hAnsi="Arial" w:cs="Arial"/>
          <w:sz w:val="24"/>
          <w:szCs w:val="24"/>
        </w:rPr>
        <w:t xml:space="preserve">been </w:t>
      </w:r>
      <w:r w:rsidR="00701A65" w:rsidRPr="00421491">
        <w:rPr>
          <w:rFonts w:ascii="Arial" w:hAnsi="Arial" w:cs="Arial"/>
          <w:sz w:val="24"/>
          <w:szCs w:val="24"/>
        </w:rPr>
        <w:t>previously</w:t>
      </w:r>
      <w:r w:rsidR="000A49E8">
        <w:rPr>
          <w:rFonts w:ascii="Arial" w:hAnsi="Arial" w:cs="Arial"/>
          <w:sz w:val="24"/>
          <w:szCs w:val="24"/>
        </w:rPr>
        <w:t xml:space="preserve"> considered</w:t>
      </w:r>
      <w:r w:rsidR="006267D9" w:rsidRPr="00421491">
        <w:rPr>
          <w:rFonts w:ascii="Arial" w:hAnsi="Arial" w:cs="Arial"/>
          <w:sz w:val="24"/>
          <w:szCs w:val="24"/>
        </w:rPr>
        <w:t xml:space="preserve">.  </w:t>
      </w:r>
      <w:r w:rsidR="0061219E" w:rsidRPr="00421491">
        <w:rPr>
          <w:rFonts w:ascii="Arial" w:hAnsi="Arial" w:cs="Arial"/>
          <w:sz w:val="24"/>
          <w:szCs w:val="24"/>
        </w:rPr>
        <w:t xml:space="preserve">The evidence must show that there was no right of way on the date when the right of way was recorded.  </w:t>
      </w:r>
      <w:r w:rsidR="007D5C07" w:rsidRPr="00421491">
        <w:rPr>
          <w:rFonts w:ascii="Arial" w:hAnsi="Arial" w:cs="Arial"/>
          <w:sz w:val="24"/>
          <w:szCs w:val="24"/>
        </w:rPr>
        <w:t>Th</w:t>
      </w:r>
      <w:r w:rsidR="00A92CE8" w:rsidRPr="00421491">
        <w:rPr>
          <w:rFonts w:ascii="Arial" w:hAnsi="Arial" w:cs="Arial"/>
          <w:sz w:val="24"/>
          <w:szCs w:val="24"/>
        </w:rPr>
        <w:t>is</w:t>
      </w:r>
      <w:r w:rsidR="007D5C07" w:rsidRPr="00421491">
        <w:rPr>
          <w:rFonts w:ascii="Arial" w:hAnsi="Arial" w:cs="Arial"/>
          <w:sz w:val="24"/>
          <w:szCs w:val="24"/>
        </w:rPr>
        <w:t xml:space="preserve"> evidence need</w:t>
      </w:r>
      <w:r w:rsidR="00837F3C">
        <w:rPr>
          <w:rFonts w:ascii="Arial" w:hAnsi="Arial" w:cs="Arial"/>
          <w:sz w:val="24"/>
          <w:szCs w:val="24"/>
        </w:rPr>
        <w:t>ed</w:t>
      </w:r>
      <w:r w:rsidR="007D5C07" w:rsidRPr="00421491">
        <w:rPr>
          <w:rFonts w:ascii="Arial" w:hAnsi="Arial" w:cs="Arial"/>
          <w:sz w:val="24"/>
          <w:szCs w:val="24"/>
        </w:rPr>
        <w:t xml:space="preserve"> to have been discovered between t</w:t>
      </w:r>
      <w:r w:rsidR="0061219E" w:rsidRPr="00421491">
        <w:rPr>
          <w:rFonts w:ascii="Arial" w:hAnsi="Arial" w:cs="Arial"/>
          <w:sz w:val="24"/>
          <w:szCs w:val="24"/>
        </w:rPr>
        <w:t xml:space="preserve">he relevant date of the DMS and the date of the </w:t>
      </w:r>
      <w:r w:rsidR="00F74507" w:rsidRPr="000278BB">
        <w:rPr>
          <w:rFonts w:ascii="Arial" w:hAnsi="Arial" w:cs="Arial"/>
          <w:sz w:val="24"/>
          <w:szCs w:val="24"/>
        </w:rPr>
        <w:t>review</w:t>
      </w:r>
      <w:r w:rsidR="0061219E" w:rsidRPr="00421491">
        <w:rPr>
          <w:rFonts w:ascii="Arial" w:hAnsi="Arial" w:cs="Arial"/>
          <w:sz w:val="24"/>
          <w:szCs w:val="24"/>
        </w:rPr>
        <w:t xml:space="preserve">.  </w:t>
      </w:r>
      <w:r w:rsidR="00F74507" w:rsidRPr="000278BB">
        <w:rPr>
          <w:rFonts w:ascii="Arial" w:hAnsi="Arial" w:cs="Arial"/>
          <w:sz w:val="24"/>
          <w:szCs w:val="24"/>
        </w:rPr>
        <w:t>Paragraph 6 of</w:t>
      </w:r>
      <w:r w:rsidR="00F74507">
        <w:rPr>
          <w:rFonts w:ascii="Arial" w:hAnsi="Arial" w:cs="Arial"/>
          <w:sz w:val="24"/>
          <w:szCs w:val="24"/>
        </w:rPr>
        <w:t xml:space="preserve"> t</w:t>
      </w:r>
      <w:r w:rsidR="0061219E" w:rsidRPr="00421491">
        <w:rPr>
          <w:rFonts w:ascii="Arial" w:hAnsi="Arial" w:cs="Arial"/>
          <w:sz w:val="24"/>
          <w:szCs w:val="24"/>
        </w:rPr>
        <w:t xml:space="preserve">he </w:t>
      </w:r>
      <w:r w:rsidR="00A92CE8" w:rsidRPr="00421491">
        <w:rPr>
          <w:rFonts w:ascii="Arial" w:hAnsi="Arial" w:cs="Arial"/>
          <w:sz w:val="24"/>
          <w:szCs w:val="24"/>
        </w:rPr>
        <w:t xml:space="preserve">circular stresses the </w:t>
      </w:r>
      <w:r w:rsidR="0061219E" w:rsidRPr="00421491">
        <w:rPr>
          <w:rFonts w:ascii="Arial" w:hAnsi="Arial" w:cs="Arial"/>
          <w:sz w:val="24"/>
          <w:szCs w:val="24"/>
        </w:rPr>
        <w:t xml:space="preserve">need for conclusive evidence </w:t>
      </w:r>
      <w:r w:rsidR="00B003B6">
        <w:rPr>
          <w:rFonts w:ascii="Arial" w:hAnsi="Arial" w:cs="Arial"/>
          <w:sz w:val="24"/>
          <w:szCs w:val="24"/>
        </w:rPr>
        <w:t xml:space="preserve">to show </w:t>
      </w:r>
      <w:r w:rsidR="0061219E" w:rsidRPr="00421491">
        <w:rPr>
          <w:rFonts w:ascii="Arial" w:hAnsi="Arial" w:cs="Arial"/>
          <w:sz w:val="24"/>
          <w:szCs w:val="24"/>
        </w:rPr>
        <w:t xml:space="preserve">that </w:t>
      </w:r>
      <w:r w:rsidR="00421491" w:rsidRPr="00421491">
        <w:rPr>
          <w:rFonts w:ascii="Arial" w:hAnsi="Arial" w:cs="Arial"/>
          <w:sz w:val="24"/>
          <w:szCs w:val="24"/>
        </w:rPr>
        <w:t xml:space="preserve">there was </w:t>
      </w:r>
      <w:r w:rsidR="0061219E" w:rsidRPr="00421491">
        <w:rPr>
          <w:rFonts w:ascii="Arial" w:hAnsi="Arial" w:cs="Arial"/>
          <w:sz w:val="24"/>
          <w:szCs w:val="24"/>
        </w:rPr>
        <w:t xml:space="preserve">no right of way over the land.  </w:t>
      </w:r>
      <w:r w:rsidR="00392A5F" w:rsidRPr="00421491">
        <w:rPr>
          <w:rFonts w:ascii="Arial" w:hAnsi="Arial" w:cs="Arial"/>
          <w:sz w:val="24"/>
          <w:szCs w:val="24"/>
        </w:rPr>
        <w:t xml:space="preserve">Again, there is no evidence </w:t>
      </w:r>
      <w:r w:rsidR="00BE371D" w:rsidRPr="00421491">
        <w:rPr>
          <w:rFonts w:ascii="Arial" w:hAnsi="Arial" w:cs="Arial"/>
          <w:sz w:val="24"/>
          <w:szCs w:val="24"/>
        </w:rPr>
        <w:t xml:space="preserve">in </w:t>
      </w:r>
      <w:r w:rsidR="00392A5F" w:rsidRPr="00421491">
        <w:rPr>
          <w:rFonts w:ascii="Arial" w:hAnsi="Arial" w:cs="Arial"/>
          <w:sz w:val="24"/>
          <w:szCs w:val="24"/>
        </w:rPr>
        <w:t xml:space="preserve">support </w:t>
      </w:r>
      <w:r w:rsidR="00BE371D" w:rsidRPr="00421491">
        <w:rPr>
          <w:rFonts w:ascii="Arial" w:hAnsi="Arial" w:cs="Arial"/>
          <w:sz w:val="24"/>
          <w:szCs w:val="24"/>
        </w:rPr>
        <w:t xml:space="preserve">of </w:t>
      </w:r>
      <w:r w:rsidR="00392A5F" w:rsidRPr="00421491">
        <w:rPr>
          <w:rFonts w:ascii="Arial" w:hAnsi="Arial" w:cs="Arial"/>
          <w:sz w:val="24"/>
          <w:szCs w:val="24"/>
        </w:rPr>
        <w:t>this</w:t>
      </w:r>
      <w:r w:rsidR="00BE371D" w:rsidRPr="00421491">
        <w:rPr>
          <w:rFonts w:ascii="Arial" w:hAnsi="Arial" w:cs="Arial"/>
          <w:sz w:val="24"/>
          <w:szCs w:val="24"/>
        </w:rPr>
        <w:t xml:space="preserve"> ground being applicable. </w:t>
      </w:r>
      <w:r w:rsidR="00392A5F" w:rsidRPr="00421491">
        <w:rPr>
          <w:rFonts w:ascii="Arial" w:hAnsi="Arial" w:cs="Arial"/>
          <w:sz w:val="24"/>
          <w:szCs w:val="24"/>
        </w:rPr>
        <w:t xml:space="preserve"> </w:t>
      </w:r>
    </w:p>
    <w:p w14:paraId="77B25499" w14:textId="40AEAFDE" w:rsidR="00E938D3" w:rsidRDefault="00722FE6" w:rsidP="00E938D3">
      <w:pPr>
        <w:pStyle w:val="Style1"/>
        <w:tabs>
          <w:tab w:val="clear" w:pos="720"/>
        </w:tabs>
        <w:rPr>
          <w:rFonts w:ascii="Arial" w:hAnsi="Arial" w:cs="Arial"/>
          <w:sz w:val="24"/>
          <w:szCs w:val="24"/>
        </w:rPr>
      </w:pPr>
      <w:r>
        <w:rPr>
          <w:rFonts w:ascii="Arial" w:hAnsi="Arial" w:cs="Arial"/>
          <w:sz w:val="24"/>
          <w:szCs w:val="24"/>
        </w:rPr>
        <w:lastRenderedPageBreak/>
        <w:t xml:space="preserve">Consideration </w:t>
      </w:r>
      <w:r w:rsidR="00AC0A9B">
        <w:rPr>
          <w:rFonts w:ascii="Arial" w:hAnsi="Arial" w:cs="Arial"/>
          <w:sz w:val="24"/>
          <w:szCs w:val="24"/>
        </w:rPr>
        <w:t>was given in the ID to various highway records</w:t>
      </w:r>
      <w:r w:rsidR="00BB156B">
        <w:rPr>
          <w:rFonts w:ascii="Arial" w:hAnsi="Arial" w:cs="Arial"/>
          <w:sz w:val="24"/>
          <w:szCs w:val="24"/>
        </w:rPr>
        <w:t xml:space="preserve"> which </w:t>
      </w:r>
      <w:r w:rsidR="003A1D5E">
        <w:rPr>
          <w:rFonts w:ascii="Arial" w:hAnsi="Arial" w:cs="Arial"/>
          <w:sz w:val="24"/>
          <w:szCs w:val="24"/>
        </w:rPr>
        <w:t xml:space="preserve">focus on </w:t>
      </w:r>
      <w:r w:rsidR="008E0974">
        <w:rPr>
          <w:rFonts w:ascii="Arial" w:hAnsi="Arial" w:cs="Arial"/>
          <w:sz w:val="24"/>
          <w:szCs w:val="24"/>
        </w:rPr>
        <w:t xml:space="preserve">whether </w:t>
      </w:r>
      <w:r w:rsidR="00342974">
        <w:rPr>
          <w:rFonts w:ascii="Arial" w:hAnsi="Arial" w:cs="Arial"/>
          <w:sz w:val="24"/>
          <w:szCs w:val="24"/>
        </w:rPr>
        <w:t xml:space="preserve">the claimed route was </w:t>
      </w:r>
      <w:r w:rsidR="008E0974">
        <w:rPr>
          <w:rFonts w:ascii="Arial" w:hAnsi="Arial" w:cs="Arial"/>
          <w:sz w:val="24"/>
          <w:szCs w:val="24"/>
        </w:rPr>
        <w:t xml:space="preserve">listed as a </w:t>
      </w:r>
      <w:r w:rsidR="00342974">
        <w:rPr>
          <w:rFonts w:ascii="Arial" w:hAnsi="Arial" w:cs="Arial"/>
          <w:sz w:val="24"/>
          <w:szCs w:val="24"/>
        </w:rPr>
        <w:t>publicly maintained</w:t>
      </w:r>
      <w:r w:rsidR="008E0974">
        <w:rPr>
          <w:rFonts w:ascii="Arial" w:hAnsi="Arial" w:cs="Arial"/>
          <w:sz w:val="24"/>
          <w:szCs w:val="24"/>
        </w:rPr>
        <w:t xml:space="preserve"> highway</w:t>
      </w:r>
      <w:r w:rsidR="008E7C96">
        <w:rPr>
          <w:rFonts w:ascii="Arial" w:hAnsi="Arial" w:cs="Arial"/>
          <w:sz w:val="24"/>
          <w:szCs w:val="24"/>
        </w:rPr>
        <w:t xml:space="preserve">.  </w:t>
      </w:r>
      <w:r w:rsidR="00D27142">
        <w:rPr>
          <w:rFonts w:ascii="Arial" w:hAnsi="Arial" w:cs="Arial"/>
          <w:sz w:val="24"/>
          <w:szCs w:val="24"/>
        </w:rPr>
        <w:t xml:space="preserve">However, it should be borne in mind </w:t>
      </w:r>
      <w:r w:rsidR="008C7613">
        <w:rPr>
          <w:rFonts w:ascii="Arial" w:hAnsi="Arial" w:cs="Arial"/>
          <w:sz w:val="24"/>
          <w:szCs w:val="24"/>
        </w:rPr>
        <w:t xml:space="preserve">that this does not necessarily demonstrate that </w:t>
      </w:r>
      <w:r w:rsidR="00C30527">
        <w:rPr>
          <w:rFonts w:ascii="Arial" w:hAnsi="Arial" w:cs="Arial"/>
          <w:sz w:val="24"/>
          <w:szCs w:val="24"/>
        </w:rPr>
        <w:t>a r</w:t>
      </w:r>
      <w:r w:rsidR="0073628B">
        <w:rPr>
          <w:rFonts w:ascii="Arial" w:hAnsi="Arial" w:cs="Arial"/>
          <w:sz w:val="24"/>
          <w:szCs w:val="24"/>
        </w:rPr>
        <w:t>o</w:t>
      </w:r>
      <w:r w:rsidR="00C30527">
        <w:rPr>
          <w:rFonts w:ascii="Arial" w:hAnsi="Arial" w:cs="Arial"/>
          <w:sz w:val="24"/>
          <w:szCs w:val="24"/>
        </w:rPr>
        <w:t xml:space="preserve">ute is a vehicular highway.  </w:t>
      </w:r>
      <w:r w:rsidR="00BF7D2C">
        <w:rPr>
          <w:rFonts w:ascii="Arial" w:hAnsi="Arial" w:cs="Arial"/>
          <w:sz w:val="24"/>
          <w:szCs w:val="24"/>
        </w:rPr>
        <w:t xml:space="preserve">Whilst the dates of certain entries are not clear, it seems to be the case that </w:t>
      </w:r>
      <w:r w:rsidR="000A5641">
        <w:rPr>
          <w:rFonts w:ascii="Arial" w:hAnsi="Arial" w:cs="Arial"/>
          <w:sz w:val="24"/>
          <w:szCs w:val="24"/>
        </w:rPr>
        <w:t xml:space="preserve">during </w:t>
      </w:r>
      <w:r w:rsidR="00BF7D2C">
        <w:rPr>
          <w:rFonts w:ascii="Arial" w:hAnsi="Arial" w:cs="Arial"/>
          <w:sz w:val="24"/>
          <w:szCs w:val="24"/>
        </w:rPr>
        <w:t xml:space="preserve">the </w:t>
      </w:r>
      <w:r w:rsidR="001915DA">
        <w:rPr>
          <w:rFonts w:ascii="Arial" w:hAnsi="Arial" w:cs="Arial"/>
          <w:sz w:val="24"/>
          <w:szCs w:val="24"/>
        </w:rPr>
        <w:t>1</w:t>
      </w:r>
      <w:r w:rsidR="00BF7D2C">
        <w:rPr>
          <w:rFonts w:ascii="Arial" w:hAnsi="Arial" w:cs="Arial"/>
          <w:sz w:val="24"/>
          <w:szCs w:val="24"/>
        </w:rPr>
        <w:t>960s</w:t>
      </w:r>
      <w:r w:rsidR="002E4F00">
        <w:rPr>
          <w:rFonts w:ascii="Arial" w:hAnsi="Arial" w:cs="Arial"/>
          <w:sz w:val="24"/>
          <w:szCs w:val="24"/>
        </w:rPr>
        <w:t xml:space="preserve"> the route was listed </w:t>
      </w:r>
      <w:r w:rsidR="001915DA">
        <w:rPr>
          <w:rFonts w:ascii="Arial" w:hAnsi="Arial" w:cs="Arial"/>
          <w:sz w:val="24"/>
          <w:szCs w:val="24"/>
        </w:rPr>
        <w:t xml:space="preserve">by NCC </w:t>
      </w:r>
      <w:r w:rsidR="002E4F00">
        <w:rPr>
          <w:rFonts w:ascii="Arial" w:hAnsi="Arial" w:cs="Arial"/>
          <w:sz w:val="24"/>
          <w:szCs w:val="24"/>
        </w:rPr>
        <w:t>as a ‘soft road’</w:t>
      </w:r>
      <w:r w:rsidR="00556F89">
        <w:rPr>
          <w:rFonts w:ascii="Arial" w:hAnsi="Arial" w:cs="Arial"/>
          <w:sz w:val="24"/>
          <w:szCs w:val="24"/>
        </w:rPr>
        <w:t xml:space="preserve"> [64</w:t>
      </w:r>
      <w:r w:rsidR="008025CC">
        <w:rPr>
          <w:rFonts w:ascii="Arial" w:hAnsi="Arial" w:cs="Arial"/>
          <w:sz w:val="24"/>
          <w:szCs w:val="24"/>
        </w:rPr>
        <w:t>-66</w:t>
      </w:r>
      <w:r w:rsidR="00556F89">
        <w:rPr>
          <w:rFonts w:ascii="Arial" w:hAnsi="Arial" w:cs="Arial"/>
          <w:sz w:val="24"/>
          <w:szCs w:val="24"/>
        </w:rPr>
        <w:t>]</w:t>
      </w:r>
      <w:r w:rsidR="002E4F00">
        <w:rPr>
          <w:rFonts w:ascii="Arial" w:hAnsi="Arial" w:cs="Arial"/>
          <w:sz w:val="24"/>
          <w:szCs w:val="24"/>
        </w:rPr>
        <w:t xml:space="preserve">.  </w:t>
      </w:r>
      <w:r w:rsidR="00E938D3">
        <w:rPr>
          <w:rFonts w:ascii="Arial" w:hAnsi="Arial" w:cs="Arial"/>
          <w:sz w:val="24"/>
          <w:szCs w:val="24"/>
        </w:rPr>
        <w:t xml:space="preserve">It </w:t>
      </w:r>
      <w:r w:rsidR="008463BD">
        <w:rPr>
          <w:rFonts w:ascii="Arial" w:hAnsi="Arial" w:cs="Arial"/>
          <w:sz w:val="24"/>
          <w:szCs w:val="24"/>
        </w:rPr>
        <w:t xml:space="preserve">was </w:t>
      </w:r>
      <w:r w:rsidR="00EC528E">
        <w:rPr>
          <w:rFonts w:ascii="Arial" w:hAnsi="Arial" w:cs="Arial"/>
          <w:sz w:val="24"/>
          <w:szCs w:val="24"/>
        </w:rPr>
        <w:t xml:space="preserve">included </w:t>
      </w:r>
      <w:r w:rsidR="00570DE7">
        <w:rPr>
          <w:rFonts w:ascii="Arial" w:hAnsi="Arial" w:cs="Arial"/>
          <w:sz w:val="24"/>
          <w:szCs w:val="24"/>
        </w:rPr>
        <w:t xml:space="preserve">as </w:t>
      </w:r>
      <w:r w:rsidR="005D714A">
        <w:rPr>
          <w:rFonts w:ascii="Arial" w:hAnsi="Arial" w:cs="Arial"/>
          <w:sz w:val="24"/>
          <w:szCs w:val="24"/>
        </w:rPr>
        <w:t xml:space="preserve">an unclassified road </w:t>
      </w:r>
      <w:r w:rsidR="00EC528E">
        <w:rPr>
          <w:rFonts w:ascii="Arial" w:hAnsi="Arial" w:cs="Arial"/>
          <w:sz w:val="24"/>
          <w:szCs w:val="24"/>
        </w:rPr>
        <w:t>i</w:t>
      </w:r>
      <w:r w:rsidR="009E30DD">
        <w:rPr>
          <w:rFonts w:ascii="Arial" w:hAnsi="Arial" w:cs="Arial"/>
          <w:sz w:val="24"/>
          <w:szCs w:val="24"/>
        </w:rPr>
        <w:t xml:space="preserve">n NCC’s list of </w:t>
      </w:r>
      <w:r w:rsidR="00E938D3">
        <w:rPr>
          <w:rFonts w:ascii="Arial" w:hAnsi="Arial" w:cs="Arial"/>
          <w:sz w:val="24"/>
          <w:szCs w:val="24"/>
        </w:rPr>
        <w:t xml:space="preserve">maintained highways </w:t>
      </w:r>
      <w:r w:rsidR="00EC528E">
        <w:rPr>
          <w:rFonts w:ascii="Arial" w:hAnsi="Arial" w:cs="Arial"/>
          <w:sz w:val="24"/>
          <w:szCs w:val="24"/>
        </w:rPr>
        <w:t xml:space="preserve">and listed </w:t>
      </w:r>
      <w:r w:rsidR="00E938D3">
        <w:rPr>
          <w:rFonts w:ascii="Arial" w:hAnsi="Arial" w:cs="Arial"/>
          <w:sz w:val="24"/>
          <w:szCs w:val="24"/>
        </w:rPr>
        <w:t>as a soft road until at least 1974</w:t>
      </w:r>
      <w:r w:rsidR="006008EC">
        <w:rPr>
          <w:rFonts w:ascii="Arial" w:hAnsi="Arial" w:cs="Arial"/>
          <w:sz w:val="24"/>
          <w:szCs w:val="24"/>
        </w:rPr>
        <w:t xml:space="preserve"> </w:t>
      </w:r>
      <w:r w:rsidR="00E938D3">
        <w:rPr>
          <w:rFonts w:ascii="Arial" w:hAnsi="Arial" w:cs="Arial"/>
          <w:sz w:val="24"/>
          <w:szCs w:val="24"/>
        </w:rPr>
        <w:t xml:space="preserve">[100].  </w:t>
      </w:r>
    </w:p>
    <w:p w14:paraId="59B6BC07" w14:textId="592B4ABA" w:rsidR="000278BB" w:rsidRDefault="000278BB" w:rsidP="00E938D3">
      <w:pPr>
        <w:pStyle w:val="Style1"/>
        <w:tabs>
          <w:tab w:val="clear" w:pos="720"/>
        </w:tabs>
        <w:rPr>
          <w:rFonts w:ascii="Arial" w:hAnsi="Arial" w:cs="Arial"/>
          <w:sz w:val="24"/>
          <w:szCs w:val="24"/>
        </w:rPr>
      </w:pPr>
      <w:r>
        <w:rPr>
          <w:rFonts w:ascii="Arial" w:hAnsi="Arial" w:cs="Arial"/>
          <w:sz w:val="24"/>
          <w:szCs w:val="24"/>
        </w:rPr>
        <w:t xml:space="preserve">Further, </w:t>
      </w:r>
      <w:r w:rsidRPr="00EA0695">
        <w:rPr>
          <w:rFonts w:ascii="Arial" w:hAnsi="Arial" w:cs="Arial"/>
          <w:sz w:val="24"/>
          <w:szCs w:val="24"/>
        </w:rPr>
        <w:t>at some stage Footpath 1 was annotated on a draft</w:t>
      </w:r>
      <w:r w:rsidR="005E0696">
        <w:rPr>
          <w:rFonts w:ascii="Arial" w:hAnsi="Arial" w:cs="Arial"/>
          <w:sz w:val="24"/>
          <w:szCs w:val="24"/>
        </w:rPr>
        <w:t xml:space="preserve"> </w:t>
      </w:r>
      <w:r w:rsidR="005E0696" w:rsidRPr="005E0696">
        <w:rPr>
          <w:rFonts w:ascii="Arial" w:hAnsi="Arial" w:cs="Arial"/>
          <w:sz w:val="24"/>
          <w:szCs w:val="24"/>
        </w:rPr>
        <w:t>revised</w:t>
      </w:r>
      <w:r w:rsidRPr="00EA0695">
        <w:rPr>
          <w:rFonts w:ascii="Arial" w:hAnsi="Arial" w:cs="Arial"/>
          <w:sz w:val="24"/>
          <w:szCs w:val="24"/>
        </w:rPr>
        <w:t xml:space="preserve"> map of </w:t>
      </w:r>
      <w:r w:rsidRPr="000278BB">
        <w:rPr>
          <w:rFonts w:ascii="Arial" w:hAnsi="Arial" w:cs="Arial"/>
          <w:sz w:val="24"/>
          <w:szCs w:val="24"/>
        </w:rPr>
        <w:t>16 September</w:t>
      </w:r>
      <w:r w:rsidRPr="00EA0695">
        <w:rPr>
          <w:rFonts w:ascii="Arial" w:hAnsi="Arial" w:cs="Arial"/>
          <w:sz w:val="24"/>
          <w:szCs w:val="24"/>
        </w:rPr>
        <w:t xml:space="preserve"> 1966</w:t>
      </w:r>
      <w:r>
        <w:rPr>
          <w:rFonts w:ascii="Arial" w:hAnsi="Arial" w:cs="Arial"/>
          <w:sz w:val="24"/>
          <w:szCs w:val="24"/>
        </w:rPr>
        <w:t xml:space="preserve"> as ‘</w:t>
      </w:r>
      <w:r w:rsidRPr="00EA0695">
        <w:rPr>
          <w:rFonts w:ascii="Arial" w:hAnsi="Arial" w:cs="Arial"/>
          <w:i/>
          <w:iCs/>
          <w:sz w:val="24"/>
          <w:szCs w:val="24"/>
        </w:rPr>
        <w:t>UC</w:t>
      </w:r>
      <w:r>
        <w:rPr>
          <w:rFonts w:ascii="Arial" w:hAnsi="Arial" w:cs="Arial"/>
          <w:i/>
          <w:iCs/>
          <w:sz w:val="24"/>
          <w:szCs w:val="24"/>
        </w:rPr>
        <w:t xml:space="preserve"> ROAD</w:t>
      </w:r>
      <w:r w:rsidRPr="00EA0695">
        <w:rPr>
          <w:rFonts w:ascii="Arial" w:hAnsi="Arial" w:cs="Arial"/>
          <w:sz w:val="24"/>
          <w:szCs w:val="24"/>
        </w:rPr>
        <w:t xml:space="preserve">’.  Given the references in highway records this is likely to refer to an unclassified road.  The </w:t>
      </w:r>
      <w:r w:rsidRPr="000278BB">
        <w:rPr>
          <w:rFonts w:ascii="Arial" w:hAnsi="Arial" w:cs="Arial"/>
          <w:sz w:val="24"/>
          <w:szCs w:val="24"/>
        </w:rPr>
        <w:t xml:space="preserve">earlier </w:t>
      </w:r>
      <w:r w:rsidRPr="00EA0695">
        <w:rPr>
          <w:rFonts w:ascii="Arial" w:hAnsi="Arial" w:cs="Arial"/>
          <w:sz w:val="24"/>
          <w:szCs w:val="24"/>
        </w:rPr>
        <w:t xml:space="preserve">provisional map of </w:t>
      </w:r>
      <w:r w:rsidRPr="000278BB">
        <w:rPr>
          <w:rFonts w:ascii="Arial" w:hAnsi="Arial" w:cs="Arial"/>
          <w:sz w:val="24"/>
          <w:szCs w:val="24"/>
        </w:rPr>
        <w:t>21 July 1961</w:t>
      </w:r>
      <w:r w:rsidRPr="00EA0695">
        <w:rPr>
          <w:rFonts w:ascii="Arial" w:hAnsi="Arial" w:cs="Arial"/>
          <w:sz w:val="24"/>
          <w:szCs w:val="24"/>
        </w:rPr>
        <w:t xml:space="preserve"> carries red crosses to suggest that it </w:t>
      </w:r>
      <w:r w:rsidRPr="000278BB">
        <w:rPr>
          <w:rFonts w:ascii="Arial" w:hAnsi="Arial" w:cs="Arial"/>
          <w:sz w:val="24"/>
          <w:szCs w:val="24"/>
        </w:rPr>
        <w:t>would potentially</w:t>
      </w:r>
      <w:r w:rsidRPr="00EA0695">
        <w:rPr>
          <w:rFonts w:ascii="Arial" w:hAnsi="Arial" w:cs="Arial"/>
          <w:sz w:val="24"/>
          <w:szCs w:val="24"/>
        </w:rPr>
        <w:t xml:space="preserve"> be removed</w:t>
      </w:r>
      <w:r w:rsidR="00D91518">
        <w:rPr>
          <w:rFonts w:ascii="Arial" w:hAnsi="Arial" w:cs="Arial"/>
          <w:sz w:val="24"/>
          <w:szCs w:val="24"/>
        </w:rPr>
        <w:t>, a</w:t>
      </w:r>
      <w:r w:rsidRPr="000278BB">
        <w:rPr>
          <w:rFonts w:ascii="Arial" w:hAnsi="Arial" w:cs="Arial"/>
          <w:sz w:val="24"/>
          <w:szCs w:val="24"/>
        </w:rPr>
        <w:t>lthough the route was subsequently included in the 1964 DMS</w:t>
      </w:r>
      <w:r>
        <w:rPr>
          <w:rFonts w:ascii="Arial" w:hAnsi="Arial" w:cs="Arial"/>
          <w:sz w:val="24"/>
          <w:szCs w:val="24"/>
        </w:rPr>
        <w:t xml:space="preserve">.  </w:t>
      </w:r>
      <w:r w:rsidRPr="00EA0695">
        <w:rPr>
          <w:rFonts w:ascii="Arial" w:hAnsi="Arial" w:cs="Arial"/>
          <w:sz w:val="24"/>
          <w:szCs w:val="24"/>
        </w:rPr>
        <w:t xml:space="preserve">NCC have undertaken a comparison exercise in relation to ten routes that were </w:t>
      </w:r>
      <w:r w:rsidRPr="000278BB">
        <w:rPr>
          <w:rFonts w:ascii="Arial" w:hAnsi="Arial" w:cs="Arial"/>
          <w:sz w:val="24"/>
          <w:szCs w:val="24"/>
        </w:rPr>
        <w:t>treated in the same way</w:t>
      </w:r>
      <w:r w:rsidRPr="00EA0695">
        <w:rPr>
          <w:rFonts w:ascii="Arial" w:hAnsi="Arial" w:cs="Arial"/>
          <w:sz w:val="24"/>
          <w:szCs w:val="24"/>
        </w:rPr>
        <w:t>.  This indicates that consideration was given to whether these routes should be included in either the DMS or the road schedule</w:t>
      </w:r>
      <w:r>
        <w:rPr>
          <w:rFonts w:ascii="Arial" w:hAnsi="Arial" w:cs="Arial"/>
          <w:sz w:val="24"/>
          <w:szCs w:val="24"/>
        </w:rPr>
        <w:t>.</w:t>
      </w:r>
    </w:p>
    <w:p w14:paraId="56FC5D1D" w14:textId="4DBEA99B" w:rsidR="005519A9" w:rsidRDefault="009E3E87" w:rsidP="00766B25">
      <w:pPr>
        <w:pStyle w:val="Style1"/>
        <w:tabs>
          <w:tab w:val="clear" w:pos="720"/>
        </w:tabs>
        <w:rPr>
          <w:rFonts w:ascii="Arial" w:hAnsi="Arial" w:cs="Arial"/>
          <w:sz w:val="24"/>
          <w:szCs w:val="24"/>
        </w:rPr>
      </w:pPr>
      <w:r>
        <w:rPr>
          <w:rFonts w:ascii="Arial" w:hAnsi="Arial" w:cs="Arial"/>
          <w:sz w:val="24"/>
          <w:szCs w:val="24"/>
        </w:rPr>
        <w:t xml:space="preserve">The </w:t>
      </w:r>
      <w:r w:rsidR="00732528" w:rsidRPr="005519A9">
        <w:rPr>
          <w:rFonts w:ascii="Arial" w:hAnsi="Arial" w:cs="Arial"/>
          <w:sz w:val="24"/>
          <w:szCs w:val="24"/>
        </w:rPr>
        <w:t xml:space="preserve">most credible reason for the removal of the </w:t>
      </w:r>
      <w:r w:rsidR="0008229C" w:rsidRPr="005519A9">
        <w:rPr>
          <w:rFonts w:ascii="Arial" w:hAnsi="Arial" w:cs="Arial"/>
          <w:sz w:val="24"/>
          <w:szCs w:val="24"/>
        </w:rPr>
        <w:t xml:space="preserve">claimed </w:t>
      </w:r>
      <w:r w:rsidR="00732528" w:rsidRPr="005519A9">
        <w:rPr>
          <w:rFonts w:ascii="Arial" w:hAnsi="Arial" w:cs="Arial"/>
          <w:sz w:val="24"/>
          <w:szCs w:val="24"/>
        </w:rPr>
        <w:t>route</w:t>
      </w:r>
      <w:r w:rsidR="0008229C" w:rsidRPr="005519A9">
        <w:rPr>
          <w:rFonts w:ascii="Arial" w:hAnsi="Arial" w:cs="Arial"/>
          <w:sz w:val="24"/>
          <w:szCs w:val="24"/>
        </w:rPr>
        <w:t xml:space="preserve"> from the DM</w:t>
      </w:r>
      <w:r w:rsidR="00732528" w:rsidRPr="005519A9">
        <w:rPr>
          <w:rFonts w:ascii="Arial" w:hAnsi="Arial" w:cs="Arial"/>
          <w:sz w:val="24"/>
          <w:szCs w:val="24"/>
        </w:rPr>
        <w:t xml:space="preserve"> was that NCC believed it was part of the local road network and should not be recorded as a public footpath.  </w:t>
      </w:r>
      <w:r w:rsidR="00445451" w:rsidRPr="005519A9">
        <w:rPr>
          <w:rFonts w:ascii="Arial" w:hAnsi="Arial" w:cs="Arial"/>
          <w:sz w:val="24"/>
          <w:szCs w:val="24"/>
        </w:rPr>
        <w:t xml:space="preserve">This was also the view of the previous Inspector </w:t>
      </w:r>
      <w:r w:rsidR="00A90F99" w:rsidRPr="005519A9">
        <w:rPr>
          <w:rFonts w:ascii="Arial" w:hAnsi="Arial" w:cs="Arial"/>
          <w:sz w:val="24"/>
          <w:szCs w:val="24"/>
        </w:rPr>
        <w:t xml:space="preserve">[107] </w:t>
      </w:r>
      <w:r w:rsidR="00445451" w:rsidRPr="005519A9">
        <w:rPr>
          <w:rFonts w:ascii="Arial" w:hAnsi="Arial" w:cs="Arial"/>
          <w:sz w:val="24"/>
          <w:szCs w:val="24"/>
        </w:rPr>
        <w:t xml:space="preserve">albeit </w:t>
      </w:r>
      <w:r w:rsidR="00A90F99" w:rsidRPr="005519A9">
        <w:rPr>
          <w:rFonts w:ascii="Arial" w:hAnsi="Arial" w:cs="Arial"/>
          <w:sz w:val="24"/>
          <w:szCs w:val="24"/>
        </w:rPr>
        <w:t>the evidence</w:t>
      </w:r>
      <w:r w:rsidR="00035A04" w:rsidRPr="005519A9">
        <w:rPr>
          <w:rFonts w:ascii="Arial" w:hAnsi="Arial" w:cs="Arial"/>
          <w:sz w:val="24"/>
          <w:szCs w:val="24"/>
        </w:rPr>
        <w:t xml:space="preserve"> presented to her indicated that the </w:t>
      </w:r>
      <w:r w:rsidR="00ED7D35" w:rsidRPr="005519A9">
        <w:rPr>
          <w:rFonts w:ascii="Arial" w:hAnsi="Arial" w:cs="Arial"/>
          <w:sz w:val="24"/>
          <w:szCs w:val="24"/>
        </w:rPr>
        <w:t xml:space="preserve">path was removed before the DM was </w:t>
      </w:r>
      <w:r w:rsidR="00A0304D">
        <w:rPr>
          <w:rFonts w:ascii="Arial" w:hAnsi="Arial" w:cs="Arial"/>
          <w:sz w:val="24"/>
          <w:szCs w:val="24"/>
        </w:rPr>
        <w:t>published</w:t>
      </w:r>
      <w:r w:rsidR="00ED7D35" w:rsidRPr="005519A9">
        <w:rPr>
          <w:rFonts w:ascii="Arial" w:hAnsi="Arial" w:cs="Arial"/>
          <w:sz w:val="24"/>
          <w:szCs w:val="24"/>
        </w:rPr>
        <w:t xml:space="preserve">.  </w:t>
      </w:r>
      <w:r w:rsidR="00A90F99" w:rsidRPr="005519A9">
        <w:rPr>
          <w:rFonts w:ascii="Arial" w:hAnsi="Arial" w:cs="Arial"/>
          <w:sz w:val="24"/>
          <w:szCs w:val="24"/>
        </w:rPr>
        <w:t xml:space="preserve"> </w:t>
      </w:r>
    </w:p>
    <w:p w14:paraId="7EA14F04" w14:textId="092163C3" w:rsidR="004C523B" w:rsidRDefault="00596534" w:rsidP="00766B25">
      <w:pPr>
        <w:pStyle w:val="Style1"/>
        <w:tabs>
          <w:tab w:val="clear" w:pos="720"/>
        </w:tabs>
        <w:rPr>
          <w:rFonts w:ascii="Arial" w:hAnsi="Arial" w:cs="Arial"/>
          <w:sz w:val="24"/>
          <w:szCs w:val="24"/>
        </w:rPr>
      </w:pPr>
      <w:r>
        <w:rPr>
          <w:rFonts w:ascii="Arial" w:hAnsi="Arial" w:cs="Arial"/>
          <w:sz w:val="24"/>
          <w:szCs w:val="24"/>
        </w:rPr>
        <w:t>T</w:t>
      </w:r>
      <w:r w:rsidR="00732528" w:rsidRPr="005519A9">
        <w:rPr>
          <w:rFonts w:ascii="Arial" w:hAnsi="Arial" w:cs="Arial"/>
          <w:sz w:val="24"/>
          <w:szCs w:val="24"/>
        </w:rPr>
        <w:t xml:space="preserve">here </w:t>
      </w:r>
      <w:r w:rsidR="0063208D">
        <w:rPr>
          <w:rFonts w:ascii="Arial" w:hAnsi="Arial" w:cs="Arial"/>
          <w:sz w:val="24"/>
          <w:szCs w:val="24"/>
        </w:rPr>
        <w:t xml:space="preserve">may be </w:t>
      </w:r>
      <w:r w:rsidR="00732528" w:rsidRPr="005519A9">
        <w:rPr>
          <w:rFonts w:ascii="Arial" w:hAnsi="Arial" w:cs="Arial"/>
          <w:sz w:val="24"/>
          <w:szCs w:val="24"/>
        </w:rPr>
        <w:t xml:space="preserve">the potential for the second ground to be </w:t>
      </w:r>
      <w:r w:rsidR="003B47BD">
        <w:rPr>
          <w:rFonts w:ascii="Arial" w:hAnsi="Arial" w:cs="Arial"/>
          <w:sz w:val="24"/>
          <w:szCs w:val="24"/>
        </w:rPr>
        <w:t>viewed as</w:t>
      </w:r>
      <w:r w:rsidR="00732528" w:rsidRPr="005519A9">
        <w:rPr>
          <w:rFonts w:ascii="Arial" w:hAnsi="Arial" w:cs="Arial"/>
          <w:sz w:val="24"/>
          <w:szCs w:val="24"/>
        </w:rPr>
        <w:t xml:space="preserve"> cover</w:t>
      </w:r>
      <w:r w:rsidR="003B47BD">
        <w:rPr>
          <w:rFonts w:ascii="Arial" w:hAnsi="Arial" w:cs="Arial"/>
          <w:sz w:val="24"/>
          <w:szCs w:val="24"/>
        </w:rPr>
        <w:t>ing</w:t>
      </w:r>
      <w:r w:rsidR="00732528" w:rsidRPr="005519A9">
        <w:rPr>
          <w:rFonts w:ascii="Arial" w:hAnsi="Arial" w:cs="Arial"/>
          <w:sz w:val="24"/>
          <w:szCs w:val="24"/>
        </w:rPr>
        <w:t xml:space="preserve"> circumstances where </w:t>
      </w:r>
      <w:r w:rsidR="00F065A4">
        <w:rPr>
          <w:rFonts w:ascii="Arial" w:hAnsi="Arial" w:cs="Arial"/>
          <w:sz w:val="24"/>
          <w:szCs w:val="24"/>
        </w:rPr>
        <w:t xml:space="preserve">a route ceases </w:t>
      </w:r>
      <w:r w:rsidR="00257AC2">
        <w:rPr>
          <w:rFonts w:ascii="Arial" w:hAnsi="Arial" w:cs="Arial"/>
          <w:sz w:val="24"/>
          <w:szCs w:val="24"/>
        </w:rPr>
        <w:t xml:space="preserve">to be a footpath </w:t>
      </w:r>
      <w:r w:rsidR="009B211C">
        <w:rPr>
          <w:rFonts w:ascii="Arial" w:hAnsi="Arial" w:cs="Arial"/>
          <w:sz w:val="24"/>
          <w:szCs w:val="24"/>
        </w:rPr>
        <w:t xml:space="preserve">if there </w:t>
      </w:r>
      <w:r w:rsidR="00D47DA3">
        <w:rPr>
          <w:rFonts w:ascii="Arial" w:hAnsi="Arial" w:cs="Arial"/>
          <w:sz w:val="24"/>
          <w:szCs w:val="24"/>
        </w:rPr>
        <w:t xml:space="preserve">has been </w:t>
      </w:r>
      <w:r w:rsidR="009450BF">
        <w:rPr>
          <w:rFonts w:ascii="Arial" w:hAnsi="Arial" w:cs="Arial"/>
          <w:sz w:val="24"/>
          <w:szCs w:val="24"/>
        </w:rPr>
        <w:t>an event which led to it becoming a carriageway during the period</w:t>
      </w:r>
      <w:r w:rsidR="00F71F7A">
        <w:rPr>
          <w:rFonts w:ascii="Arial" w:hAnsi="Arial" w:cs="Arial"/>
          <w:sz w:val="24"/>
          <w:szCs w:val="24"/>
        </w:rPr>
        <w:t xml:space="preserve"> concerned.  </w:t>
      </w:r>
      <w:r w:rsidR="00732528" w:rsidRPr="005519A9">
        <w:rPr>
          <w:rFonts w:ascii="Arial" w:hAnsi="Arial" w:cs="Arial"/>
          <w:sz w:val="24"/>
          <w:szCs w:val="24"/>
        </w:rPr>
        <w:t>However, th</w:t>
      </w:r>
      <w:r w:rsidR="00E502FC" w:rsidRPr="005519A9">
        <w:rPr>
          <w:rFonts w:ascii="Arial" w:hAnsi="Arial" w:cs="Arial"/>
          <w:sz w:val="24"/>
          <w:szCs w:val="24"/>
        </w:rPr>
        <w:t xml:space="preserve">ere is no record to support </w:t>
      </w:r>
      <w:r w:rsidR="003805C2">
        <w:rPr>
          <w:rFonts w:ascii="Arial" w:hAnsi="Arial" w:cs="Arial"/>
          <w:sz w:val="24"/>
          <w:szCs w:val="24"/>
        </w:rPr>
        <w:t xml:space="preserve">the occurrence of such </w:t>
      </w:r>
      <w:r w:rsidR="0030567C" w:rsidRPr="005519A9">
        <w:rPr>
          <w:rFonts w:ascii="Arial" w:hAnsi="Arial" w:cs="Arial"/>
          <w:sz w:val="24"/>
          <w:szCs w:val="24"/>
        </w:rPr>
        <w:t>an event</w:t>
      </w:r>
      <w:r w:rsidR="00930129">
        <w:rPr>
          <w:rFonts w:ascii="Arial" w:hAnsi="Arial" w:cs="Arial"/>
          <w:sz w:val="24"/>
          <w:szCs w:val="24"/>
        </w:rPr>
        <w:t xml:space="preserve">.  The maintenance records only </w:t>
      </w:r>
      <w:r w:rsidR="00595D62">
        <w:rPr>
          <w:rFonts w:ascii="Arial" w:hAnsi="Arial" w:cs="Arial"/>
          <w:sz w:val="24"/>
          <w:szCs w:val="24"/>
        </w:rPr>
        <w:t xml:space="preserve">acknowledge that a route is publicly maintained. </w:t>
      </w:r>
      <w:r w:rsidR="0030567C" w:rsidRPr="005519A9">
        <w:rPr>
          <w:rFonts w:ascii="Arial" w:hAnsi="Arial" w:cs="Arial"/>
          <w:sz w:val="24"/>
          <w:szCs w:val="24"/>
        </w:rPr>
        <w:t xml:space="preserve"> </w:t>
      </w:r>
    </w:p>
    <w:p w14:paraId="1788A96A" w14:textId="12E38522" w:rsidR="00637F04" w:rsidRDefault="00637F04" w:rsidP="00637F04">
      <w:pPr>
        <w:pStyle w:val="Style1"/>
        <w:tabs>
          <w:tab w:val="clear" w:pos="720"/>
        </w:tabs>
        <w:rPr>
          <w:rFonts w:ascii="Arial" w:hAnsi="Arial" w:cs="Arial"/>
          <w:sz w:val="24"/>
          <w:szCs w:val="24"/>
        </w:rPr>
      </w:pPr>
      <w:r>
        <w:rPr>
          <w:rFonts w:ascii="Arial" w:hAnsi="Arial" w:cs="Arial"/>
          <w:sz w:val="24"/>
          <w:szCs w:val="24"/>
        </w:rPr>
        <w:t xml:space="preserve">NCC previously considered the claimed route to be a vehicular highway, but now concedes that this is not the case.  The previous Inspector also concluded that public vehicular rights do not exist over the route.  Therefore, if the reason for </w:t>
      </w:r>
      <w:r w:rsidR="00EC528E">
        <w:rPr>
          <w:rFonts w:ascii="Arial" w:hAnsi="Arial" w:cs="Arial"/>
          <w:sz w:val="24"/>
          <w:szCs w:val="24"/>
        </w:rPr>
        <w:t>its</w:t>
      </w:r>
      <w:r>
        <w:rPr>
          <w:rFonts w:ascii="Arial" w:hAnsi="Arial" w:cs="Arial"/>
          <w:sz w:val="24"/>
          <w:szCs w:val="24"/>
        </w:rPr>
        <w:t xml:space="preserve"> removal was that the route was </w:t>
      </w:r>
      <w:r w:rsidR="00C86E6F">
        <w:rPr>
          <w:rFonts w:ascii="Arial" w:hAnsi="Arial" w:cs="Arial"/>
          <w:sz w:val="24"/>
          <w:szCs w:val="24"/>
        </w:rPr>
        <w:t xml:space="preserve">considered to be </w:t>
      </w:r>
      <w:r>
        <w:rPr>
          <w:rFonts w:ascii="Arial" w:hAnsi="Arial" w:cs="Arial"/>
          <w:sz w:val="24"/>
          <w:szCs w:val="24"/>
        </w:rPr>
        <w:t xml:space="preserve">part of the local public road network then this view is likely to have been reached in error.  </w:t>
      </w:r>
    </w:p>
    <w:p w14:paraId="2C533958" w14:textId="66846E40" w:rsidR="00732528" w:rsidRDefault="00C50428" w:rsidP="00E37FB3">
      <w:pPr>
        <w:pStyle w:val="Style1"/>
        <w:tabs>
          <w:tab w:val="clear" w:pos="720"/>
        </w:tabs>
        <w:rPr>
          <w:rFonts w:ascii="Arial" w:hAnsi="Arial" w:cs="Arial"/>
          <w:sz w:val="24"/>
          <w:szCs w:val="24"/>
        </w:rPr>
      </w:pPr>
      <w:r w:rsidRPr="005E0696">
        <w:rPr>
          <w:rFonts w:ascii="Arial" w:hAnsi="Arial" w:cs="Arial"/>
          <w:sz w:val="24"/>
          <w:szCs w:val="24"/>
        </w:rPr>
        <w:t>The period for challenging the validity of the 1983 review has long since passed.  However,</w:t>
      </w:r>
      <w:r>
        <w:rPr>
          <w:rFonts w:ascii="Arial" w:hAnsi="Arial" w:cs="Arial"/>
          <w:sz w:val="24"/>
          <w:szCs w:val="24"/>
        </w:rPr>
        <w:t xml:space="preserve"> i</w:t>
      </w:r>
      <w:r w:rsidR="00BB76A0">
        <w:rPr>
          <w:rFonts w:ascii="Arial" w:hAnsi="Arial" w:cs="Arial"/>
          <w:sz w:val="24"/>
          <w:szCs w:val="24"/>
        </w:rPr>
        <w:t xml:space="preserve">n light of the above, it can be concluded that </w:t>
      </w:r>
      <w:r w:rsidR="001B7068">
        <w:rPr>
          <w:rFonts w:ascii="Arial" w:hAnsi="Arial" w:cs="Arial"/>
          <w:sz w:val="24"/>
          <w:szCs w:val="24"/>
        </w:rPr>
        <w:t xml:space="preserve">there is no evidence to show that Footpath 1 was removed from the DM by </w:t>
      </w:r>
      <w:r w:rsidR="001F142B">
        <w:rPr>
          <w:rFonts w:ascii="Arial" w:hAnsi="Arial" w:cs="Arial"/>
          <w:sz w:val="24"/>
          <w:szCs w:val="24"/>
        </w:rPr>
        <w:t xml:space="preserve">reference to one of </w:t>
      </w:r>
      <w:r w:rsidR="00024FBE">
        <w:rPr>
          <w:rFonts w:ascii="Arial" w:hAnsi="Arial" w:cs="Arial"/>
          <w:sz w:val="24"/>
          <w:szCs w:val="24"/>
        </w:rPr>
        <w:t xml:space="preserve">the </w:t>
      </w:r>
      <w:r w:rsidR="001F142B">
        <w:rPr>
          <w:rFonts w:ascii="Arial" w:hAnsi="Arial" w:cs="Arial"/>
          <w:sz w:val="24"/>
          <w:szCs w:val="24"/>
        </w:rPr>
        <w:t>three relevant st</w:t>
      </w:r>
      <w:r w:rsidR="00F951DB">
        <w:rPr>
          <w:rFonts w:ascii="Arial" w:hAnsi="Arial" w:cs="Arial"/>
          <w:sz w:val="24"/>
          <w:szCs w:val="24"/>
        </w:rPr>
        <w:t>atutory grounds</w:t>
      </w:r>
      <w:r w:rsidR="001B7068">
        <w:rPr>
          <w:rFonts w:ascii="Arial" w:hAnsi="Arial" w:cs="Arial"/>
          <w:sz w:val="24"/>
          <w:szCs w:val="24"/>
        </w:rPr>
        <w:t xml:space="preserve">.  Secondly, </w:t>
      </w:r>
      <w:r w:rsidR="00033B77">
        <w:rPr>
          <w:rFonts w:ascii="Arial" w:hAnsi="Arial" w:cs="Arial"/>
          <w:sz w:val="24"/>
          <w:szCs w:val="24"/>
        </w:rPr>
        <w:t xml:space="preserve">any decision to remove the path from the DM on the basis that </w:t>
      </w:r>
      <w:r w:rsidR="00551C5C">
        <w:rPr>
          <w:rFonts w:ascii="Arial" w:hAnsi="Arial" w:cs="Arial"/>
          <w:sz w:val="24"/>
          <w:szCs w:val="24"/>
        </w:rPr>
        <w:t xml:space="preserve">it </w:t>
      </w:r>
      <w:r w:rsidR="00F951DB">
        <w:rPr>
          <w:rFonts w:ascii="Arial" w:hAnsi="Arial" w:cs="Arial"/>
          <w:sz w:val="24"/>
          <w:szCs w:val="24"/>
        </w:rPr>
        <w:t>was a</w:t>
      </w:r>
      <w:r w:rsidR="00551C5C">
        <w:rPr>
          <w:rFonts w:ascii="Arial" w:hAnsi="Arial" w:cs="Arial"/>
          <w:sz w:val="24"/>
          <w:szCs w:val="24"/>
        </w:rPr>
        <w:t xml:space="preserve"> carriageway has subsequently </w:t>
      </w:r>
      <w:r w:rsidR="00077187">
        <w:rPr>
          <w:rFonts w:ascii="Arial" w:hAnsi="Arial" w:cs="Arial"/>
          <w:sz w:val="24"/>
          <w:szCs w:val="24"/>
        </w:rPr>
        <w:t xml:space="preserve">been </w:t>
      </w:r>
      <w:r w:rsidR="00551C5C">
        <w:rPr>
          <w:rFonts w:ascii="Arial" w:hAnsi="Arial" w:cs="Arial"/>
          <w:sz w:val="24"/>
          <w:szCs w:val="24"/>
        </w:rPr>
        <w:t xml:space="preserve">found </w:t>
      </w:r>
      <w:r w:rsidR="00D91518">
        <w:rPr>
          <w:rFonts w:ascii="Arial" w:hAnsi="Arial" w:cs="Arial"/>
          <w:sz w:val="24"/>
          <w:szCs w:val="24"/>
        </w:rPr>
        <w:t xml:space="preserve">on the balance of probabilities </w:t>
      </w:r>
      <w:r w:rsidR="00551C5C">
        <w:rPr>
          <w:rFonts w:ascii="Arial" w:hAnsi="Arial" w:cs="Arial"/>
          <w:sz w:val="24"/>
          <w:szCs w:val="24"/>
        </w:rPr>
        <w:t xml:space="preserve">to be in error.  </w:t>
      </w:r>
      <w:r w:rsidR="006754E0">
        <w:rPr>
          <w:rFonts w:ascii="Arial" w:hAnsi="Arial" w:cs="Arial"/>
          <w:sz w:val="24"/>
          <w:szCs w:val="24"/>
        </w:rPr>
        <w:t xml:space="preserve">NCC </w:t>
      </w:r>
      <w:r w:rsidR="00144B43">
        <w:rPr>
          <w:rFonts w:ascii="Arial" w:hAnsi="Arial" w:cs="Arial"/>
          <w:sz w:val="24"/>
          <w:szCs w:val="24"/>
        </w:rPr>
        <w:t xml:space="preserve">also </w:t>
      </w:r>
      <w:r w:rsidR="006754E0">
        <w:rPr>
          <w:rFonts w:ascii="Arial" w:hAnsi="Arial" w:cs="Arial"/>
          <w:sz w:val="24"/>
          <w:szCs w:val="24"/>
        </w:rPr>
        <w:t xml:space="preserve">confirmed at the inquiry that </w:t>
      </w:r>
      <w:r w:rsidR="00E55B0A">
        <w:rPr>
          <w:rFonts w:ascii="Arial" w:hAnsi="Arial" w:cs="Arial"/>
          <w:sz w:val="24"/>
          <w:szCs w:val="24"/>
        </w:rPr>
        <w:t xml:space="preserve">Footpath 1 was removed from the DS without </w:t>
      </w:r>
      <w:r w:rsidR="00AB5558">
        <w:rPr>
          <w:rFonts w:ascii="Arial" w:hAnsi="Arial" w:cs="Arial"/>
          <w:sz w:val="24"/>
          <w:szCs w:val="24"/>
        </w:rPr>
        <w:t>the</w:t>
      </w:r>
      <w:r w:rsidR="00595A4F">
        <w:rPr>
          <w:rFonts w:ascii="Arial" w:hAnsi="Arial" w:cs="Arial"/>
          <w:sz w:val="24"/>
          <w:szCs w:val="24"/>
        </w:rPr>
        <w:t xml:space="preserve"> </w:t>
      </w:r>
      <w:r w:rsidR="00E37FB3">
        <w:rPr>
          <w:rFonts w:ascii="Arial" w:hAnsi="Arial" w:cs="Arial"/>
          <w:sz w:val="24"/>
          <w:szCs w:val="24"/>
        </w:rPr>
        <w:t>requisite</w:t>
      </w:r>
      <w:r w:rsidR="00595A4F">
        <w:rPr>
          <w:rFonts w:ascii="Arial" w:hAnsi="Arial" w:cs="Arial"/>
          <w:sz w:val="24"/>
          <w:szCs w:val="24"/>
        </w:rPr>
        <w:t xml:space="preserve"> </w:t>
      </w:r>
      <w:r w:rsidR="00E55B0A">
        <w:rPr>
          <w:rFonts w:ascii="Arial" w:hAnsi="Arial" w:cs="Arial"/>
          <w:sz w:val="24"/>
          <w:szCs w:val="24"/>
        </w:rPr>
        <w:t xml:space="preserve">Order being made </w:t>
      </w:r>
      <w:r w:rsidR="00F750F3">
        <w:rPr>
          <w:rFonts w:ascii="Arial" w:hAnsi="Arial" w:cs="Arial"/>
          <w:sz w:val="24"/>
          <w:szCs w:val="24"/>
        </w:rPr>
        <w:t xml:space="preserve">under the 1981 Act.  </w:t>
      </w:r>
      <w:r w:rsidR="00E37FB3">
        <w:rPr>
          <w:rFonts w:ascii="Arial" w:hAnsi="Arial" w:cs="Arial"/>
          <w:sz w:val="24"/>
          <w:szCs w:val="24"/>
        </w:rPr>
        <w:t xml:space="preserve">This does not install confidence that </w:t>
      </w:r>
      <w:r w:rsidR="00E82CB7">
        <w:rPr>
          <w:rFonts w:ascii="Arial" w:hAnsi="Arial" w:cs="Arial"/>
          <w:sz w:val="24"/>
          <w:szCs w:val="24"/>
        </w:rPr>
        <w:t xml:space="preserve">NCC </w:t>
      </w:r>
      <w:r w:rsidR="002414D9">
        <w:rPr>
          <w:rFonts w:ascii="Arial" w:hAnsi="Arial" w:cs="Arial"/>
          <w:sz w:val="24"/>
          <w:szCs w:val="24"/>
        </w:rPr>
        <w:t xml:space="preserve">always </w:t>
      </w:r>
      <w:r w:rsidR="00310055">
        <w:rPr>
          <w:rFonts w:ascii="Arial" w:hAnsi="Arial" w:cs="Arial"/>
          <w:sz w:val="24"/>
          <w:szCs w:val="24"/>
        </w:rPr>
        <w:t>followed the proper process</w:t>
      </w:r>
      <w:r w:rsidR="00144B43">
        <w:rPr>
          <w:rFonts w:ascii="Arial" w:hAnsi="Arial" w:cs="Arial"/>
          <w:sz w:val="24"/>
          <w:szCs w:val="24"/>
        </w:rPr>
        <w:t>es</w:t>
      </w:r>
      <w:r w:rsidR="00310055">
        <w:rPr>
          <w:rFonts w:ascii="Arial" w:hAnsi="Arial" w:cs="Arial"/>
          <w:sz w:val="24"/>
          <w:szCs w:val="24"/>
        </w:rPr>
        <w:t xml:space="preserve"> in the past when making modifications to the DMS.  </w:t>
      </w:r>
    </w:p>
    <w:p w14:paraId="15DD9AAC" w14:textId="4B28D0A9" w:rsidR="006E6128" w:rsidRPr="006E6128" w:rsidRDefault="006E6128" w:rsidP="006E6128">
      <w:pPr>
        <w:pStyle w:val="Style1"/>
        <w:numPr>
          <w:ilvl w:val="0"/>
          <w:numId w:val="0"/>
        </w:numPr>
        <w:rPr>
          <w:rFonts w:ascii="Arial" w:hAnsi="Arial" w:cs="Arial"/>
          <w:b/>
          <w:bCs/>
          <w:i/>
          <w:iCs/>
          <w:sz w:val="24"/>
          <w:szCs w:val="24"/>
        </w:rPr>
      </w:pPr>
      <w:r w:rsidRPr="006E6128">
        <w:rPr>
          <w:rFonts w:ascii="Arial" w:hAnsi="Arial" w:cs="Arial"/>
          <w:b/>
          <w:bCs/>
          <w:i/>
          <w:iCs/>
          <w:sz w:val="24"/>
          <w:szCs w:val="24"/>
        </w:rPr>
        <w:t xml:space="preserve">Post review evidence </w:t>
      </w:r>
    </w:p>
    <w:p w14:paraId="15C768F2" w14:textId="7B263C83" w:rsidR="006E6128" w:rsidRPr="005519A9" w:rsidRDefault="006E6128" w:rsidP="00E37FB3">
      <w:pPr>
        <w:pStyle w:val="Style1"/>
        <w:tabs>
          <w:tab w:val="clear" w:pos="720"/>
        </w:tabs>
        <w:rPr>
          <w:rFonts w:ascii="Arial" w:hAnsi="Arial" w:cs="Arial"/>
          <w:sz w:val="24"/>
          <w:szCs w:val="24"/>
        </w:rPr>
      </w:pPr>
      <w:r>
        <w:rPr>
          <w:rFonts w:ascii="Arial" w:hAnsi="Arial" w:cs="Arial"/>
          <w:sz w:val="24"/>
          <w:szCs w:val="24"/>
        </w:rPr>
        <w:t xml:space="preserve">I have </w:t>
      </w:r>
      <w:r w:rsidRPr="00F604FA">
        <w:rPr>
          <w:rFonts w:ascii="Arial" w:hAnsi="Arial" w:cs="Arial"/>
          <w:sz w:val="24"/>
          <w:szCs w:val="24"/>
        </w:rPr>
        <w:t xml:space="preserve">set out the position regarding the removal of the claimed route from the DM.  It cannot be determined </w:t>
      </w:r>
      <w:r w:rsidR="00A275A6">
        <w:rPr>
          <w:rFonts w:ascii="Arial" w:hAnsi="Arial" w:cs="Arial"/>
          <w:sz w:val="24"/>
          <w:szCs w:val="24"/>
        </w:rPr>
        <w:t xml:space="preserve">exactly when </w:t>
      </w:r>
      <w:r w:rsidRPr="00F604FA">
        <w:rPr>
          <w:rFonts w:ascii="Arial" w:hAnsi="Arial" w:cs="Arial"/>
          <w:sz w:val="24"/>
          <w:szCs w:val="24"/>
        </w:rPr>
        <w:t xml:space="preserve">this occurred.  However, it had clearly occurred by the date of the completion of the review of the DMS in 1983. This </w:t>
      </w:r>
      <w:r w:rsidR="009B6EFA">
        <w:rPr>
          <w:rFonts w:ascii="Arial" w:hAnsi="Arial" w:cs="Arial"/>
          <w:sz w:val="24"/>
          <w:szCs w:val="24"/>
        </w:rPr>
        <w:t xml:space="preserve">matter </w:t>
      </w:r>
      <w:r w:rsidRPr="00F604FA">
        <w:rPr>
          <w:rFonts w:ascii="Arial" w:hAnsi="Arial" w:cs="Arial"/>
          <w:sz w:val="24"/>
          <w:szCs w:val="24"/>
        </w:rPr>
        <w:t xml:space="preserve">is important given the advice contained in Defra Circular 1/09 where it is outlined in paragraph 4.35 that </w:t>
      </w:r>
      <w:r>
        <w:rPr>
          <w:rFonts w:ascii="Arial" w:hAnsi="Arial" w:cs="Arial"/>
          <w:sz w:val="24"/>
          <w:szCs w:val="24"/>
        </w:rPr>
        <w:t>‘</w:t>
      </w:r>
      <w:r w:rsidRPr="000D142B">
        <w:rPr>
          <w:rFonts w:ascii="Arial" w:hAnsi="Arial" w:cs="Arial"/>
          <w:i/>
          <w:iCs/>
          <w:sz w:val="24"/>
          <w:szCs w:val="24"/>
        </w:rPr>
        <w:t xml:space="preserve">use of the way in such circumstances cannot be seen to be as of right, as rights that cannot be prevented cannot be acquired. It </w:t>
      </w:r>
      <w:r w:rsidR="00C857A7">
        <w:rPr>
          <w:rFonts w:ascii="Arial" w:hAnsi="Arial" w:cs="Arial"/>
          <w:i/>
          <w:iCs/>
          <w:sz w:val="24"/>
          <w:szCs w:val="24"/>
        </w:rPr>
        <w:t xml:space="preserve">[is] </w:t>
      </w:r>
      <w:r w:rsidRPr="000D142B">
        <w:rPr>
          <w:rFonts w:ascii="Arial" w:hAnsi="Arial" w:cs="Arial"/>
          <w:i/>
          <w:iCs/>
          <w:sz w:val="24"/>
          <w:szCs w:val="24"/>
        </w:rPr>
        <w:t xml:space="preserve">not possible for a right of way to be dedicated for the purposes of section 31 of the </w:t>
      </w:r>
      <w:r w:rsidRPr="000D142B">
        <w:rPr>
          <w:rFonts w:ascii="Arial" w:hAnsi="Arial" w:cs="Arial"/>
          <w:i/>
          <w:iCs/>
          <w:sz w:val="24"/>
          <w:szCs w:val="24"/>
        </w:rPr>
        <w:lastRenderedPageBreak/>
        <w:t>Highways Act 1980 when use of the way is by virtue of it having been shown on the definitive map but subsequently removed’</w:t>
      </w:r>
      <w:r>
        <w:rPr>
          <w:rFonts w:ascii="Arial" w:hAnsi="Arial" w:cs="Arial"/>
          <w:i/>
          <w:iCs/>
          <w:sz w:val="24"/>
          <w:szCs w:val="24"/>
        </w:rPr>
        <w:t>.</w:t>
      </w:r>
    </w:p>
    <w:p w14:paraId="59A07D0A" w14:textId="225DFA5E" w:rsidR="00971F8D" w:rsidRDefault="000D142B" w:rsidP="00971F8D">
      <w:pPr>
        <w:pStyle w:val="Style1"/>
        <w:tabs>
          <w:tab w:val="clear" w:pos="720"/>
        </w:tabs>
        <w:rPr>
          <w:rFonts w:ascii="Arial" w:hAnsi="Arial" w:cs="Arial"/>
          <w:sz w:val="24"/>
          <w:szCs w:val="24"/>
        </w:rPr>
      </w:pPr>
      <w:r>
        <w:rPr>
          <w:rFonts w:ascii="Arial" w:hAnsi="Arial" w:cs="Arial"/>
          <w:sz w:val="24"/>
          <w:szCs w:val="24"/>
        </w:rPr>
        <w:t xml:space="preserve">I </w:t>
      </w:r>
      <w:r w:rsidR="00141238">
        <w:rPr>
          <w:rFonts w:ascii="Arial" w:hAnsi="Arial" w:cs="Arial"/>
          <w:sz w:val="24"/>
          <w:szCs w:val="24"/>
        </w:rPr>
        <w:t xml:space="preserve">interpret </w:t>
      </w:r>
      <w:r w:rsidR="00C916B3">
        <w:rPr>
          <w:rFonts w:ascii="Arial" w:hAnsi="Arial" w:cs="Arial"/>
          <w:sz w:val="24"/>
          <w:szCs w:val="24"/>
        </w:rPr>
        <w:t>th</w:t>
      </w:r>
      <w:r w:rsidR="002F3317">
        <w:rPr>
          <w:rFonts w:ascii="Arial" w:hAnsi="Arial" w:cs="Arial"/>
          <w:sz w:val="24"/>
          <w:szCs w:val="24"/>
        </w:rPr>
        <w:t>e above</w:t>
      </w:r>
      <w:r w:rsidR="00C916B3">
        <w:rPr>
          <w:rFonts w:ascii="Arial" w:hAnsi="Arial" w:cs="Arial"/>
          <w:sz w:val="24"/>
          <w:szCs w:val="24"/>
        </w:rPr>
        <w:t xml:space="preserve"> </w:t>
      </w:r>
      <w:r>
        <w:rPr>
          <w:rFonts w:ascii="Arial" w:hAnsi="Arial" w:cs="Arial"/>
          <w:sz w:val="24"/>
          <w:szCs w:val="24"/>
        </w:rPr>
        <w:t xml:space="preserve">guidance </w:t>
      </w:r>
      <w:r w:rsidR="00C916B3">
        <w:rPr>
          <w:rFonts w:ascii="Arial" w:hAnsi="Arial" w:cs="Arial"/>
          <w:sz w:val="24"/>
          <w:szCs w:val="24"/>
        </w:rPr>
        <w:t>to mean that any</w:t>
      </w:r>
      <w:r>
        <w:rPr>
          <w:rFonts w:ascii="Arial" w:hAnsi="Arial" w:cs="Arial"/>
          <w:sz w:val="24"/>
          <w:szCs w:val="24"/>
        </w:rPr>
        <w:t xml:space="preserve"> use </w:t>
      </w:r>
      <w:r w:rsidR="009E2B8C">
        <w:rPr>
          <w:rFonts w:ascii="Arial" w:hAnsi="Arial" w:cs="Arial"/>
          <w:sz w:val="24"/>
          <w:szCs w:val="24"/>
        </w:rPr>
        <w:t xml:space="preserve">made </w:t>
      </w:r>
      <w:r w:rsidR="00EE16AB">
        <w:rPr>
          <w:rFonts w:ascii="Arial" w:hAnsi="Arial" w:cs="Arial"/>
          <w:sz w:val="24"/>
          <w:szCs w:val="24"/>
        </w:rPr>
        <w:t xml:space="preserve">of a route during the period it was recorded on the DM </w:t>
      </w:r>
      <w:r w:rsidR="00C916B3">
        <w:rPr>
          <w:rFonts w:ascii="Arial" w:hAnsi="Arial" w:cs="Arial"/>
          <w:sz w:val="24"/>
          <w:szCs w:val="24"/>
        </w:rPr>
        <w:t xml:space="preserve">cannot </w:t>
      </w:r>
      <w:r w:rsidR="00491F1F">
        <w:rPr>
          <w:rFonts w:ascii="Arial" w:hAnsi="Arial" w:cs="Arial"/>
          <w:sz w:val="24"/>
          <w:szCs w:val="24"/>
        </w:rPr>
        <w:t xml:space="preserve">support the dedication of </w:t>
      </w:r>
      <w:r w:rsidR="00486FE6">
        <w:rPr>
          <w:rFonts w:ascii="Arial" w:hAnsi="Arial" w:cs="Arial"/>
          <w:sz w:val="24"/>
          <w:szCs w:val="24"/>
        </w:rPr>
        <w:t xml:space="preserve">a </w:t>
      </w:r>
      <w:r w:rsidR="00491F1F">
        <w:rPr>
          <w:rFonts w:ascii="Arial" w:hAnsi="Arial" w:cs="Arial"/>
          <w:sz w:val="24"/>
          <w:szCs w:val="24"/>
        </w:rPr>
        <w:t xml:space="preserve">public right of way </w:t>
      </w:r>
      <w:r w:rsidR="00141238">
        <w:rPr>
          <w:rFonts w:ascii="Arial" w:hAnsi="Arial" w:cs="Arial"/>
          <w:sz w:val="24"/>
          <w:szCs w:val="24"/>
        </w:rPr>
        <w:t xml:space="preserve">after the path has been removed from the DM.  </w:t>
      </w:r>
      <w:r w:rsidR="00486FE6">
        <w:rPr>
          <w:rFonts w:ascii="Arial" w:hAnsi="Arial" w:cs="Arial"/>
          <w:sz w:val="24"/>
          <w:szCs w:val="24"/>
        </w:rPr>
        <w:t xml:space="preserve">It does not in my view prevent dedication </w:t>
      </w:r>
      <w:r w:rsidR="009216AA">
        <w:rPr>
          <w:rFonts w:ascii="Arial" w:hAnsi="Arial" w:cs="Arial"/>
          <w:sz w:val="24"/>
          <w:szCs w:val="24"/>
        </w:rPr>
        <w:t xml:space="preserve">from </w:t>
      </w:r>
      <w:r w:rsidR="00486FE6">
        <w:rPr>
          <w:rFonts w:ascii="Arial" w:hAnsi="Arial" w:cs="Arial"/>
          <w:sz w:val="24"/>
          <w:szCs w:val="24"/>
        </w:rPr>
        <w:t xml:space="preserve">being found </w:t>
      </w:r>
      <w:r w:rsidR="009216AA">
        <w:rPr>
          <w:rFonts w:ascii="Arial" w:hAnsi="Arial" w:cs="Arial"/>
          <w:sz w:val="24"/>
          <w:szCs w:val="24"/>
        </w:rPr>
        <w:t xml:space="preserve">to have occurred under either statute or common law </w:t>
      </w:r>
      <w:r w:rsidR="008422CC">
        <w:rPr>
          <w:rFonts w:ascii="Arial" w:hAnsi="Arial" w:cs="Arial"/>
          <w:sz w:val="24"/>
          <w:szCs w:val="24"/>
        </w:rPr>
        <w:t>where reliance is placed on</w:t>
      </w:r>
      <w:r w:rsidR="00C638C0">
        <w:rPr>
          <w:rFonts w:ascii="Arial" w:hAnsi="Arial" w:cs="Arial"/>
          <w:sz w:val="24"/>
          <w:szCs w:val="24"/>
        </w:rPr>
        <w:t xml:space="preserve"> use that occurred after a path had been removed from the DM.  </w:t>
      </w:r>
      <w:r w:rsidR="0072280A">
        <w:rPr>
          <w:rFonts w:ascii="Arial" w:hAnsi="Arial" w:cs="Arial"/>
          <w:sz w:val="24"/>
          <w:szCs w:val="24"/>
        </w:rPr>
        <w:t xml:space="preserve">The previous Inspector addressed the </w:t>
      </w:r>
      <w:r w:rsidR="00592CC7">
        <w:rPr>
          <w:rFonts w:ascii="Arial" w:hAnsi="Arial" w:cs="Arial"/>
          <w:sz w:val="24"/>
          <w:szCs w:val="24"/>
        </w:rPr>
        <w:t xml:space="preserve">submissions made at the first inquiry </w:t>
      </w:r>
      <w:r w:rsidR="00E93C88">
        <w:rPr>
          <w:rFonts w:ascii="Arial" w:hAnsi="Arial" w:cs="Arial"/>
          <w:sz w:val="24"/>
          <w:szCs w:val="24"/>
        </w:rPr>
        <w:t>in relation to the route continuing to be recorded in the DS [</w:t>
      </w:r>
      <w:r w:rsidR="00744CB6">
        <w:rPr>
          <w:rFonts w:ascii="Arial" w:hAnsi="Arial" w:cs="Arial"/>
          <w:sz w:val="24"/>
          <w:szCs w:val="24"/>
        </w:rPr>
        <w:t>15-23].</w:t>
      </w:r>
      <w:r w:rsidR="0062740E">
        <w:rPr>
          <w:rFonts w:ascii="Arial" w:hAnsi="Arial" w:cs="Arial"/>
          <w:sz w:val="24"/>
          <w:szCs w:val="24"/>
        </w:rPr>
        <w:t xml:space="preserve">  </w:t>
      </w:r>
      <w:r w:rsidR="000E45D9">
        <w:rPr>
          <w:rFonts w:ascii="Arial" w:hAnsi="Arial" w:cs="Arial"/>
          <w:sz w:val="24"/>
          <w:szCs w:val="24"/>
        </w:rPr>
        <w:t xml:space="preserve">I </w:t>
      </w:r>
      <w:r w:rsidR="00BB4D1E">
        <w:rPr>
          <w:rFonts w:ascii="Arial" w:hAnsi="Arial" w:cs="Arial"/>
          <w:sz w:val="24"/>
          <w:szCs w:val="24"/>
        </w:rPr>
        <w:t xml:space="preserve">find </w:t>
      </w:r>
      <w:r w:rsidR="000E45D9">
        <w:rPr>
          <w:rFonts w:ascii="Arial" w:hAnsi="Arial" w:cs="Arial"/>
          <w:sz w:val="24"/>
          <w:szCs w:val="24"/>
        </w:rPr>
        <w:t xml:space="preserve">on balance that it would be unsafe to </w:t>
      </w:r>
      <w:r w:rsidR="003B0880">
        <w:rPr>
          <w:rFonts w:ascii="Arial" w:hAnsi="Arial" w:cs="Arial"/>
          <w:sz w:val="24"/>
          <w:szCs w:val="24"/>
        </w:rPr>
        <w:t>consider</w:t>
      </w:r>
      <w:r w:rsidR="000E45D9">
        <w:rPr>
          <w:rFonts w:ascii="Arial" w:hAnsi="Arial" w:cs="Arial"/>
          <w:sz w:val="24"/>
          <w:szCs w:val="24"/>
        </w:rPr>
        <w:t xml:space="preserve"> any use </w:t>
      </w:r>
      <w:r w:rsidR="0069091F">
        <w:rPr>
          <w:rFonts w:ascii="Arial" w:hAnsi="Arial" w:cs="Arial"/>
          <w:sz w:val="24"/>
          <w:szCs w:val="24"/>
        </w:rPr>
        <w:t>of the route prior to the completion of the review in February 1983</w:t>
      </w:r>
      <w:r w:rsidR="00420A55">
        <w:rPr>
          <w:rFonts w:ascii="Arial" w:hAnsi="Arial" w:cs="Arial"/>
          <w:sz w:val="24"/>
          <w:szCs w:val="24"/>
        </w:rPr>
        <w:t xml:space="preserve"> in support of the </w:t>
      </w:r>
      <w:r w:rsidR="002D4916">
        <w:rPr>
          <w:rFonts w:ascii="Arial" w:hAnsi="Arial" w:cs="Arial"/>
          <w:sz w:val="24"/>
          <w:szCs w:val="24"/>
        </w:rPr>
        <w:t xml:space="preserve">more recent </w:t>
      </w:r>
      <w:r w:rsidR="00420A55">
        <w:rPr>
          <w:rFonts w:ascii="Arial" w:hAnsi="Arial" w:cs="Arial"/>
          <w:sz w:val="24"/>
          <w:szCs w:val="24"/>
        </w:rPr>
        <w:t xml:space="preserve">dedication of a footpath.  </w:t>
      </w:r>
    </w:p>
    <w:p w14:paraId="106EF3F6" w14:textId="1FBD8B41" w:rsidR="0061422D" w:rsidRPr="0061422D" w:rsidRDefault="00AD4206" w:rsidP="005E6757">
      <w:pPr>
        <w:pStyle w:val="Style1"/>
        <w:tabs>
          <w:tab w:val="clear" w:pos="720"/>
        </w:tabs>
        <w:rPr>
          <w:rFonts w:ascii="Arial" w:hAnsi="Arial" w:cs="Arial"/>
          <w:b/>
          <w:i/>
          <w:sz w:val="24"/>
          <w:szCs w:val="24"/>
        </w:rPr>
      </w:pPr>
      <w:r>
        <w:rPr>
          <w:rFonts w:ascii="Arial" w:hAnsi="Arial" w:cs="Arial"/>
          <w:bCs/>
          <w:iCs/>
          <w:sz w:val="24"/>
          <w:szCs w:val="24"/>
        </w:rPr>
        <w:t xml:space="preserve">There is </w:t>
      </w:r>
      <w:r w:rsidR="00037CC4">
        <w:rPr>
          <w:rFonts w:ascii="Arial" w:hAnsi="Arial" w:cs="Arial"/>
          <w:bCs/>
          <w:iCs/>
          <w:sz w:val="24"/>
          <w:szCs w:val="24"/>
        </w:rPr>
        <w:t xml:space="preserve">no registered </w:t>
      </w:r>
      <w:r w:rsidR="00353840">
        <w:rPr>
          <w:rFonts w:ascii="Arial" w:hAnsi="Arial" w:cs="Arial"/>
          <w:bCs/>
          <w:iCs/>
          <w:sz w:val="24"/>
          <w:szCs w:val="24"/>
        </w:rPr>
        <w:t xml:space="preserve">owner </w:t>
      </w:r>
      <w:r w:rsidR="008A7F15">
        <w:rPr>
          <w:rFonts w:ascii="Arial" w:hAnsi="Arial" w:cs="Arial"/>
          <w:bCs/>
          <w:iCs/>
          <w:sz w:val="24"/>
          <w:szCs w:val="24"/>
        </w:rPr>
        <w:t xml:space="preserve">of </w:t>
      </w:r>
      <w:r w:rsidR="00BD5A21">
        <w:rPr>
          <w:rFonts w:ascii="Arial" w:hAnsi="Arial" w:cs="Arial"/>
          <w:bCs/>
          <w:iCs/>
          <w:sz w:val="24"/>
          <w:szCs w:val="24"/>
        </w:rPr>
        <w:t xml:space="preserve">the </w:t>
      </w:r>
      <w:r w:rsidR="008A7F15">
        <w:rPr>
          <w:rFonts w:ascii="Arial" w:hAnsi="Arial" w:cs="Arial"/>
          <w:bCs/>
          <w:iCs/>
          <w:sz w:val="24"/>
          <w:szCs w:val="24"/>
        </w:rPr>
        <w:t xml:space="preserve">land </w:t>
      </w:r>
      <w:r w:rsidR="00927BD2">
        <w:rPr>
          <w:rFonts w:ascii="Arial" w:hAnsi="Arial" w:cs="Arial"/>
          <w:bCs/>
          <w:iCs/>
          <w:sz w:val="24"/>
          <w:szCs w:val="24"/>
        </w:rPr>
        <w:t xml:space="preserve">crossed by the claimed route </w:t>
      </w:r>
      <w:r w:rsidR="005A280E">
        <w:rPr>
          <w:rFonts w:ascii="Arial" w:hAnsi="Arial" w:cs="Arial"/>
          <w:bCs/>
          <w:iCs/>
          <w:sz w:val="24"/>
          <w:szCs w:val="24"/>
        </w:rPr>
        <w:t>where it passes Mr and Mrs Scott</w:t>
      </w:r>
      <w:r w:rsidR="005A3D55">
        <w:rPr>
          <w:rFonts w:ascii="Arial" w:hAnsi="Arial" w:cs="Arial"/>
          <w:bCs/>
          <w:iCs/>
          <w:sz w:val="24"/>
          <w:szCs w:val="24"/>
        </w:rPr>
        <w:t>’s property</w:t>
      </w:r>
      <w:r w:rsidR="00D60D56">
        <w:rPr>
          <w:rFonts w:ascii="Arial" w:hAnsi="Arial" w:cs="Arial"/>
          <w:bCs/>
          <w:iCs/>
          <w:sz w:val="24"/>
          <w:szCs w:val="24"/>
        </w:rPr>
        <w:t xml:space="preserve">.  They claim to own the land by way of the </w:t>
      </w:r>
      <w:r w:rsidR="004A1D0F" w:rsidRPr="005E0696">
        <w:rPr>
          <w:rFonts w:ascii="Arial" w:hAnsi="Arial" w:cs="Arial"/>
          <w:bCs/>
          <w:i/>
          <w:sz w:val="24"/>
          <w:szCs w:val="24"/>
        </w:rPr>
        <w:t xml:space="preserve">ad </w:t>
      </w:r>
      <w:r w:rsidR="00285A79" w:rsidRPr="005E0696">
        <w:rPr>
          <w:rFonts w:ascii="Arial" w:hAnsi="Arial" w:cs="Arial"/>
          <w:bCs/>
          <w:i/>
          <w:sz w:val="24"/>
          <w:szCs w:val="24"/>
        </w:rPr>
        <w:t>medium f</w:t>
      </w:r>
      <w:r w:rsidR="0022075D">
        <w:rPr>
          <w:rFonts w:ascii="Arial" w:hAnsi="Arial" w:cs="Arial"/>
          <w:bCs/>
          <w:i/>
          <w:sz w:val="24"/>
          <w:szCs w:val="24"/>
        </w:rPr>
        <w:t>i</w:t>
      </w:r>
      <w:r w:rsidR="00285A79" w:rsidRPr="005E0696">
        <w:rPr>
          <w:rFonts w:ascii="Arial" w:hAnsi="Arial" w:cs="Arial"/>
          <w:bCs/>
          <w:i/>
          <w:sz w:val="24"/>
          <w:szCs w:val="24"/>
        </w:rPr>
        <w:t>lum</w:t>
      </w:r>
      <w:r w:rsidR="005E0696">
        <w:rPr>
          <w:rFonts w:ascii="Arial" w:hAnsi="Arial" w:cs="Arial"/>
          <w:bCs/>
          <w:i/>
          <w:sz w:val="24"/>
          <w:szCs w:val="24"/>
        </w:rPr>
        <w:t xml:space="preserve"> </w:t>
      </w:r>
      <w:r w:rsidR="005E0696" w:rsidRPr="005E0696">
        <w:rPr>
          <w:rFonts w:ascii="Arial" w:hAnsi="Arial" w:cs="Arial"/>
          <w:bCs/>
          <w:iCs/>
          <w:sz w:val="24"/>
          <w:szCs w:val="24"/>
        </w:rPr>
        <w:t>rule</w:t>
      </w:r>
      <w:r w:rsidR="00285A79" w:rsidRPr="008700AB">
        <w:rPr>
          <w:rFonts w:ascii="Arial" w:hAnsi="Arial" w:cs="Arial"/>
          <w:bCs/>
          <w:i/>
          <w:sz w:val="24"/>
          <w:szCs w:val="24"/>
        </w:rPr>
        <w:t xml:space="preserve"> </w:t>
      </w:r>
      <w:r w:rsidR="00D66610">
        <w:rPr>
          <w:rFonts w:ascii="Arial" w:hAnsi="Arial" w:cs="Arial"/>
          <w:bCs/>
          <w:iCs/>
          <w:sz w:val="24"/>
          <w:szCs w:val="24"/>
        </w:rPr>
        <w:t xml:space="preserve">whereby </w:t>
      </w:r>
      <w:r w:rsidR="005E0696">
        <w:rPr>
          <w:rFonts w:ascii="Arial" w:hAnsi="Arial" w:cs="Arial"/>
          <w:bCs/>
          <w:iCs/>
          <w:sz w:val="24"/>
          <w:szCs w:val="24"/>
        </w:rPr>
        <w:t xml:space="preserve">there is a presumption </w:t>
      </w:r>
      <w:r w:rsidR="00214C7C">
        <w:rPr>
          <w:rFonts w:ascii="Arial" w:hAnsi="Arial" w:cs="Arial"/>
          <w:bCs/>
          <w:iCs/>
          <w:sz w:val="24"/>
          <w:szCs w:val="24"/>
        </w:rPr>
        <w:t xml:space="preserve">an </w:t>
      </w:r>
      <w:r w:rsidR="00D66610">
        <w:rPr>
          <w:rFonts w:ascii="Arial" w:hAnsi="Arial" w:cs="Arial"/>
          <w:bCs/>
          <w:iCs/>
          <w:sz w:val="24"/>
          <w:szCs w:val="24"/>
        </w:rPr>
        <w:t>adjacent landowner owns the s</w:t>
      </w:r>
      <w:r w:rsidR="0057444B">
        <w:rPr>
          <w:rFonts w:ascii="Arial" w:hAnsi="Arial" w:cs="Arial"/>
          <w:bCs/>
          <w:iCs/>
          <w:sz w:val="24"/>
          <w:szCs w:val="24"/>
        </w:rPr>
        <w:t>ubsoil to the middle of the highway</w:t>
      </w:r>
      <w:r w:rsidR="00D91518">
        <w:rPr>
          <w:rFonts w:ascii="Arial" w:hAnsi="Arial" w:cs="Arial"/>
          <w:bCs/>
          <w:iCs/>
          <w:sz w:val="24"/>
          <w:szCs w:val="24"/>
        </w:rPr>
        <w:t>,</w:t>
      </w:r>
      <w:r w:rsidR="0057444B">
        <w:rPr>
          <w:rFonts w:ascii="Arial" w:hAnsi="Arial" w:cs="Arial"/>
          <w:bCs/>
          <w:iCs/>
          <w:sz w:val="24"/>
          <w:szCs w:val="24"/>
        </w:rPr>
        <w:t xml:space="preserve"> </w:t>
      </w:r>
      <w:r w:rsidR="00D91518">
        <w:rPr>
          <w:rFonts w:ascii="Arial" w:hAnsi="Arial" w:cs="Arial"/>
          <w:bCs/>
          <w:iCs/>
          <w:sz w:val="24"/>
          <w:szCs w:val="24"/>
        </w:rPr>
        <w:t>a</w:t>
      </w:r>
      <w:r w:rsidR="0057444B">
        <w:rPr>
          <w:rFonts w:ascii="Arial" w:hAnsi="Arial" w:cs="Arial"/>
          <w:bCs/>
          <w:iCs/>
          <w:sz w:val="24"/>
          <w:szCs w:val="24"/>
        </w:rPr>
        <w:t xml:space="preserve">lthough they do not accept that the claimed route is a highway of any description.  </w:t>
      </w:r>
      <w:r w:rsidR="00C8591C">
        <w:rPr>
          <w:rFonts w:ascii="Arial" w:hAnsi="Arial" w:cs="Arial"/>
          <w:bCs/>
          <w:iCs/>
          <w:sz w:val="24"/>
          <w:szCs w:val="24"/>
        </w:rPr>
        <w:t>Nonetheless, i</w:t>
      </w:r>
      <w:r w:rsidR="00D60D56">
        <w:rPr>
          <w:rFonts w:ascii="Arial" w:hAnsi="Arial" w:cs="Arial"/>
          <w:bCs/>
          <w:iCs/>
          <w:sz w:val="24"/>
          <w:szCs w:val="24"/>
        </w:rPr>
        <w:t xml:space="preserve">t is not my role </w:t>
      </w:r>
      <w:r w:rsidR="00F847AC">
        <w:rPr>
          <w:rFonts w:ascii="Arial" w:hAnsi="Arial" w:cs="Arial"/>
          <w:bCs/>
          <w:iCs/>
          <w:sz w:val="24"/>
          <w:szCs w:val="24"/>
        </w:rPr>
        <w:t>to determin</w:t>
      </w:r>
      <w:r w:rsidR="005E56C7">
        <w:rPr>
          <w:rFonts w:ascii="Arial" w:hAnsi="Arial" w:cs="Arial"/>
          <w:bCs/>
          <w:iCs/>
          <w:sz w:val="24"/>
          <w:szCs w:val="24"/>
        </w:rPr>
        <w:t xml:space="preserve">e </w:t>
      </w:r>
      <w:r w:rsidR="00F847AC">
        <w:rPr>
          <w:rFonts w:ascii="Arial" w:hAnsi="Arial" w:cs="Arial"/>
          <w:bCs/>
          <w:iCs/>
          <w:sz w:val="24"/>
          <w:szCs w:val="24"/>
        </w:rPr>
        <w:t>the extent of their ownership</w:t>
      </w:r>
      <w:r w:rsidR="005E56C7">
        <w:rPr>
          <w:rFonts w:ascii="Arial" w:hAnsi="Arial" w:cs="Arial"/>
          <w:bCs/>
          <w:iCs/>
          <w:sz w:val="24"/>
          <w:szCs w:val="24"/>
        </w:rPr>
        <w:t xml:space="preserve">.  No issue has been raised </w:t>
      </w:r>
      <w:r w:rsidR="00577EEA">
        <w:rPr>
          <w:rFonts w:ascii="Arial" w:hAnsi="Arial" w:cs="Arial"/>
          <w:bCs/>
          <w:iCs/>
          <w:sz w:val="24"/>
          <w:szCs w:val="24"/>
        </w:rPr>
        <w:t xml:space="preserve">in relation to the lack of capacity of </w:t>
      </w:r>
      <w:r w:rsidR="002414D9">
        <w:rPr>
          <w:rFonts w:ascii="Arial" w:hAnsi="Arial" w:cs="Arial"/>
          <w:bCs/>
          <w:iCs/>
          <w:sz w:val="24"/>
          <w:szCs w:val="24"/>
        </w:rPr>
        <w:t>any</w:t>
      </w:r>
      <w:r w:rsidR="000A71AA">
        <w:rPr>
          <w:rFonts w:ascii="Arial" w:hAnsi="Arial" w:cs="Arial"/>
          <w:bCs/>
          <w:iCs/>
          <w:sz w:val="24"/>
          <w:szCs w:val="24"/>
        </w:rPr>
        <w:t xml:space="preserve"> landowner to dedicate a right of way under common law after 1983.  </w:t>
      </w:r>
      <w:r w:rsidR="00562704">
        <w:rPr>
          <w:rFonts w:ascii="Arial" w:hAnsi="Arial" w:cs="Arial"/>
          <w:bCs/>
          <w:iCs/>
          <w:sz w:val="24"/>
          <w:szCs w:val="24"/>
        </w:rPr>
        <w:t>Further, for the purpose of determining when the status</w:t>
      </w:r>
      <w:r w:rsidR="004F18F9">
        <w:rPr>
          <w:rFonts w:ascii="Arial" w:hAnsi="Arial" w:cs="Arial"/>
          <w:bCs/>
          <w:iCs/>
          <w:sz w:val="24"/>
          <w:szCs w:val="24"/>
        </w:rPr>
        <w:t xml:space="preserve"> of the route was brought into question </w:t>
      </w:r>
      <w:r w:rsidR="005E1F9F">
        <w:rPr>
          <w:rFonts w:ascii="Arial" w:hAnsi="Arial" w:cs="Arial"/>
          <w:bCs/>
          <w:iCs/>
          <w:sz w:val="24"/>
          <w:szCs w:val="24"/>
        </w:rPr>
        <w:t>in accordance with</w:t>
      </w:r>
      <w:r w:rsidR="004F18F9">
        <w:rPr>
          <w:rFonts w:ascii="Arial" w:hAnsi="Arial" w:cs="Arial"/>
          <w:bCs/>
          <w:iCs/>
          <w:sz w:val="24"/>
          <w:szCs w:val="24"/>
        </w:rPr>
        <w:t xml:space="preserve"> Section 31 of the 1980</w:t>
      </w:r>
      <w:r w:rsidR="003C0E54">
        <w:rPr>
          <w:rFonts w:ascii="Arial" w:hAnsi="Arial" w:cs="Arial"/>
          <w:bCs/>
          <w:iCs/>
          <w:sz w:val="24"/>
          <w:szCs w:val="24"/>
        </w:rPr>
        <w:t xml:space="preserve"> Act</w:t>
      </w:r>
      <w:r w:rsidR="004F18F9">
        <w:rPr>
          <w:rFonts w:ascii="Arial" w:hAnsi="Arial" w:cs="Arial"/>
          <w:bCs/>
          <w:iCs/>
          <w:sz w:val="24"/>
          <w:szCs w:val="24"/>
        </w:rPr>
        <w:t xml:space="preserve">, such action does not need to have been instigated by </w:t>
      </w:r>
      <w:r w:rsidR="00056AF7">
        <w:rPr>
          <w:rFonts w:ascii="Arial" w:hAnsi="Arial" w:cs="Arial"/>
          <w:bCs/>
          <w:iCs/>
          <w:sz w:val="24"/>
          <w:szCs w:val="24"/>
        </w:rPr>
        <w:t xml:space="preserve">an owner of the land in question.  </w:t>
      </w:r>
      <w:r w:rsidR="004F18F9">
        <w:rPr>
          <w:rFonts w:ascii="Arial" w:hAnsi="Arial" w:cs="Arial"/>
          <w:bCs/>
          <w:iCs/>
          <w:sz w:val="24"/>
          <w:szCs w:val="24"/>
        </w:rPr>
        <w:t xml:space="preserve"> </w:t>
      </w:r>
    </w:p>
    <w:p w14:paraId="198502B0" w14:textId="32F595E2" w:rsidR="004F18F9" w:rsidRPr="004F18F9" w:rsidRDefault="008528D4" w:rsidP="005E6757">
      <w:pPr>
        <w:pStyle w:val="Style1"/>
        <w:tabs>
          <w:tab w:val="clear" w:pos="720"/>
        </w:tabs>
        <w:rPr>
          <w:rFonts w:ascii="Arial" w:hAnsi="Arial" w:cs="Arial"/>
          <w:b/>
          <w:i/>
          <w:sz w:val="24"/>
          <w:szCs w:val="24"/>
        </w:rPr>
      </w:pPr>
      <w:r>
        <w:rPr>
          <w:rFonts w:ascii="Arial" w:hAnsi="Arial" w:cs="Arial"/>
          <w:bCs/>
          <w:iCs/>
          <w:sz w:val="24"/>
          <w:szCs w:val="24"/>
        </w:rPr>
        <w:t>Twenty user evidence forms (‘UEF</w:t>
      </w:r>
      <w:r w:rsidR="003B6B72">
        <w:rPr>
          <w:rFonts w:ascii="Arial" w:hAnsi="Arial" w:cs="Arial"/>
          <w:bCs/>
          <w:iCs/>
          <w:sz w:val="24"/>
          <w:szCs w:val="24"/>
        </w:rPr>
        <w:t xml:space="preserve">s’) have been submitted in support of use of the claimed route.  </w:t>
      </w:r>
      <w:r w:rsidR="005D3A22">
        <w:rPr>
          <w:rFonts w:ascii="Arial" w:hAnsi="Arial" w:cs="Arial"/>
          <w:bCs/>
          <w:iCs/>
          <w:sz w:val="24"/>
          <w:szCs w:val="24"/>
        </w:rPr>
        <w:t>T</w:t>
      </w:r>
      <w:r w:rsidR="00D777A3">
        <w:rPr>
          <w:rFonts w:ascii="Arial" w:hAnsi="Arial" w:cs="Arial"/>
          <w:bCs/>
          <w:iCs/>
          <w:sz w:val="24"/>
          <w:szCs w:val="24"/>
        </w:rPr>
        <w:t xml:space="preserve">here are some references to use by walking groups </w:t>
      </w:r>
      <w:r w:rsidR="00641156">
        <w:rPr>
          <w:rFonts w:ascii="Arial" w:hAnsi="Arial" w:cs="Arial"/>
          <w:bCs/>
          <w:iCs/>
          <w:sz w:val="24"/>
          <w:szCs w:val="24"/>
        </w:rPr>
        <w:t>and additional people gave evidence in support of use of the route</w:t>
      </w:r>
      <w:r w:rsidR="005C54C7">
        <w:rPr>
          <w:rFonts w:ascii="Arial" w:hAnsi="Arial" w:cs="Arial"/>
          <w:bCs/>
          <w:iCs/>
          <w:sz w:val="24"/>
          <w:szCs w:val="24"/>
        </w:rPr>
        <w:t xml:space="preserve"> at the two inquiries</w:t>
      </w:r>
      <w:r w:rsidR="00641156">
        <w:rPr>
          <w:rFonts w:ascii="Arial" w:hAnsi="Arial" w:cs="Arial"/>
          <w:bCs/>
          <w:iCs/>
          <w:sz w:val="24"/>
          <w:szCs w:val="24"/>
        </w:rPr>
        <w:t xml:space="preserve">.  </w:t>
      </w:r>
      <w:r w:rsidR="005A3E46">
        <w:rPr>
          <w:rFonts w:ascii="Arial" w:hAnsi="Arial" w:cs="Arial"/>
          <w:bCs/>
          <w:iCs/>
          <w:sz w:val="24"/>
          <w:szCs w:val="24"/>
        </w:rPr>
        <w:t xml:space="preserve">Whilst the evidence of use remains largely untested, it </w:t>
      </w:r>
      <w:r w:rsidR="00D437EB">
        <w:rPr>
          <w:rFonts w:ascii="Arial" w:hAnsi="Arial" w:cs="Arial"/>
          <w:bCs/>
          <w:iCs/>
          <w:sz w:val="24"/>
          <w:szCs w:val="24"/>
        </w:rPr>
        <w:t xml:space="preserve">is not generally disputed that people have previously used the route.  </w:t>
      </w:r>
      <w:r w:rsidR="001C5A6F">
        <w:rPr>
          <w:rFonts w:ascii="Arial" w:hAnsi="Arial" w:cs="Arial"/>
          <w:bCs/>
          <w:iCs/>
          <w:sz w:val="24"/>
          <w:szCs w:val="24"/>
        </w:rPr>
        <w:t xml:space="preserve">The </w:t>
      </w:r>
      <w:r w:rsidR="0007647E" w:rsidRPr="005E0696">
        <w:rPr>
          <w:rFonts w:ascii="Arial" w:hAnsi="Arial" w:cs="Arial"/>
          <w:bCs/>
          <w:iCs/>
          <w:sz w:val="24"/>
          <w:szCs w:val="24"/>
        </w:rPr>
        <w:t xml:space="preserve">relevant </w:t>
      </w:r>
      <w:r w:rsidR="001C5A6F">
        <w:rPr>
          <w:rFonts w:ascii="Arial" w:hAnsi="Arial" w:cs="Arial"/>
          <w:bCs/>
          <w:iCs/>
          <w:sz w:val="24"/>
          <w:szCs w:val="24"/>
        </w:rPr>
        <w:t xml:space="preserve">issues raised by Mrs Scott largely focus on the assertations that </w:t>
      </w:r>
      <w:r w:rsidR="00395AEC">
        <w:rPr>
          <w:rFonts w:ascii="Arial" w:hAnsi="Arial" w:cs="Arial"/>
          <w:bCs/>
          <w:iCs/>
          <w:sz w:val="24"/>
          <w:szCs w:val="24"/>
        </w:rPr>
        <w:t xml:space="preserve">after they bought their property </w:t>
      </w:r>
      <w:r w:rsidR="001C5A6F">
        <w:rPr>
          <w:rFonts w:ascii="Arial" w:hAnsi="Arial" w:cs="Arial"/>
          <w:bCs/>
          <w:iCs/>
          <w:sz w:val="24"/>
          <w:szCs w:val="24"/>
        </w:rPr>
        <w:t xml:space="preserve">this use was challenged or </w:t>
      </w:r>
      <w:r w:rsidR="0031577D">
        <w:rPr>
          <w:rFonts w:ascii="Arial" w:hAnsi="Arial" w:cs="Arial"/>
          <w:bCs/>
          <w:iCs/>
          <w:sz w:val="24"/>
          <w:szCs w:val="24"/>
        </w:rPr>
        <w:t xml:space="preserve">was of a permissive nature.  </w:t>
      </w:r>
    </w:p>
    <w:p w14:paraId="3E53D63F" w14:textId="60DB5582" w:rsidR="00250065" w:rsidRPr="000E41D8" w:rsidRDefault="00056AF7" w:rsidP="005E6757">
      <w:pPr>
        <w:pStyle w:val="Style1"/>
        <w:tabs>
          <w:tab w:val="clear" w:pos="720"/>
        </w:tabs>
        <w:rPr>
          <w:rFonts w:ascii="Arial" w:hAnsi="Arial" w:cs="Arial"/>
          <w:b/>
          <w:i/>
          <w:sz w:val="24"/>
          <w:szCs w:val="24"/>
        </w:rPr>
      </w:pPr>
      <w:r>
        <w:rPr>
          <w:rFonts w:ascii="Arial" w:hAnsi="Arial" w:cs="Arial"/>
          <w:bCs/>
          <w:iCs/>
          <w:sz w:val="24"/>
          <w:szCs w:val="24"/>
        </w:rPr>
        <w:t>Turning first to the issue of s</w:t>
      </w:r>
      <w:r w:rsidR="003A4F11">
        <w:rPr>
          <w:rFonts w:ascii="Arial" w:hAnsi="Arial" w:cs="Arial"/>
          <w:bCs/>
          <w:iCs/>
          <w:sz w:val="24"/>
          <w:szCs w:val="24"/>
        </w:rPr>
        <w:t>tatutory dedication</w:t>
      </w:r>
      <w:r w:rsidR="00AA5812">
        <w:rPr>
          <w:rFonts w:ascii="Arial" w:hAnsi="Arial" w:cs="Arial"/>
          <w:bCs/>
          <w:iCs/>
          <w:sz w:val="24"/>
          <w:szCs w:val="24"/>
        </w:rPr>
        <w:t xml:space="preserve">, NCC refer to the status of the </w:t>
      </w:r>
      <w:r w:rsidR="00395AEC">
        <w:rPr>
          <w:rFonts w:ascii="Arial" w:hAnsi="Arial" w:cs="Arial"/>
          <w:bCs/>
          <w:iCs/>
          <w:sz w:val="24"/>
          <w:szCs w:val="24"/>
        </w:rPr>
        <w:t xml:space="preserve">claimed </w:t>
      </w:r>
      <w:r w:rsidR="00AA5812">
        <w:rPr>
          <w:rFonts w:ascii="Arial" w:hAnsi="Arial" w:cs="Arial"/>
          <w:bCs/>
          <w:iCs/>
          <w:sz w:val="24"/>
          <w:szCs w:val="24"/>
        </w:rPr>
        <w:t xml:space="preserve">route being brought into question by the application </w:t>
      </w:r>
      <w:r w:rsidR="00501D27">
        <w:rPr>
          <w:rFonts w:ascii="Arial" w:hAnsi="Arial" w:cs="Arial"/>
          <w:bCs/>
          <w:iCs/>
          <w:sz w:val="24"/>
          <w:szCs w:val="24"/>
        </w:rPr>
        <w:t>to add the route to the DM in</w:t>
      </w:r>
      <w:r w:rsidR="00AA5812">
        <w:rPr>
          <w:rFonts w:ascii="Arial" w:hAnsi="Arial" w:cs="Arial"/>
          <w:bCs/>
          <w:iCs/>
          <w:sz w:val="24"/>
          <w:szCs w:val="24"/>
        </w:rPr>
        <w:t xml:space="preserve"> 2014.</w:t>
      </w:r>
      <w:r w:rsidR="00395AEC">
        <w:rPr>
          <w:rFonts w:ascii="Arial" w:hAnsi="Arial" w:cs="Arial"/>
          <w:bCs/>
          <w:iCs/>
          <w:sz w:val="24"/>
          <w:szCs w:val="24"/>
        </w:rPr>
        <w:t xml:space="preserve">  </w:t>
      </w:r>
      <w:r w:rsidR="000F2392" w:rsidRPr="00EB43A8">
        <w:rPr>
          <w:rFonts w:ascii="Arial" w:hAnsi="Arial" w:cs="Arial"/>
          <w:bCs/>
          <w:iCs/>
          <w:sz w:val="24"/>
          <w:szCs w:val="24"/>
        </w:rPr>
        <w:t xml:space="preserve">None of the UEFs refer to challenges being made prior to 2014.  </w:t>
      </w:r>
      <w:r w:rsidR="00501D27">
        <w:rPr>
          <w:rFonts w:ascii="Arial" w:hAnsi="Arial" w:cs="Arial"/>
          <w:bCs/>
          <w:iCs/>
          <w:sz w:val="24"/>
          <w:szCs w:val="24"/>
        </w:rPr>
        <w:t xml:space="preserve">However, other action has been mentioned that could have brought the route into question at an earlier date.  </w:t>
      </w:r>
    </w:p>
    <w:p w14:paraId="1619B682" w14:textId="7058F623" w:rsidR="001511B1" w:rsidRPr="001511B1" w:rsidRDefault="000E41D8" w:rsidP="005E6757">
      <w:pPr>
        <w:pStyle w:val="Style1"/>
        <w:tabs>
          <w:tab w:val="clear" w:pos="720"/>
        </w:tabs>
        <w:rPr>
          <w:rFonts w:ascii="Arial" w:hAnsi="Arial" w:cs="Arial"/>
          <w:b/>
          <w:i/>
          <w:sz w:val="24"/>
          <w:szCs w:val="24"/>
        </w:rPr>
      </w:pPr>
      <w:r>
        <w:rPr>
          <w:rFonts w:ascii="Arial" w:hAnsi="Arial" w:cs="Arial"/>
          <w:bCs/>
          <w:iCs/>
          <w:sz w:val="24"/>
          <w:szCs w:val="24"/>
        </w:rPr>
        <w:t xml:space="preserve">There is correspondence </w:t>
      </w:r>
      <w:r w:rsidR="00B2165D">
        <w:rPr>
          <w:rFonts w:ascii="Arial" w:hAnsi="Arial" w:cs="Arial"/>
          <w:bCs/>
          <w:iCs/>
          <w:sz w:val="24"/>
          <w:szCs w:val="24"/>
        </w:rPr>
        <w:t xml:space="preserve">from </w:t>
      </w:r>
      <w:r w:rsidR="00B63C09">
        <w:rPr>
          <w:rFonts w:ascii="Arial" w:hAnsi="Arial" w:cs="Arial"/>
          <w:bCs/>
          <w:iCs/>
          <w:sz w:val="24"/>
          <w:szCs w:val="24"/>
        </w:rPr>
        <w:t>the end of 1997</w:t>
      </w:r>
      <w:r w:rsidR="00B2165D">
        <w:rPr>
          <w:rFonts w:ascii="Arial" w:hAnsi="Arial" w:cs="Arial"/>
          <w:bCs/>
          <w:iCs/>
          <w:sz w:val="24"/>
          <w:szCs w:val="24"/>
        </w:rPr>
        <w:t xml:space="preserve"> between NCC and members of </w:t>
      </w:r>
      <w:r w:rsidR="00710572">
        <w:rPr>
          <w:rFonts w:ascii="Arial" w:hAnsi="Arial" w:cs="Arial"/>
          <w:bCs/>
          <w:iCs/>
          <w:sz w:val="24"/>
          <w:szCs w:val="24"/>
        </w:rPr>
        <w:t>the</w:t>
      </w:r>
      <w:r w:rsidR="00B2165D">
        <w:rPr>
          <w:rFonts w:ascii="Arial" w:hAnsi="Arial" w:cs="Arial"/>
          <w:bCs/>
          <w:iCs/>
          <w:sz w:val="24"/>
          <w:szCs w:val="24"/>
        </w:rPr>
        <w:t xml:space="preserve"> </w:t>
      </w:r>
      <w:r w:rsidR="00710572">
        <w:rPr>
          <w:rFonts w:ascii="Arial" w:hAnsi="Arial" w:cs="Arial"/>
          <w:bCs/>
          <w:iCs/>
          <w:sz w:val="24"/>
          <w:szCs w:val="24"/>
        </w:rPr>
        <w:t xml:space="preserve">Ramblers locally in relation to the omission of the route from the DM.  </w:t>
      </w:r>
      <w:r w:rsidR="00FE1EB5">
        <w:rPr>
          <w:rFonts w:ascii="Arial" w:hAnsi="Arial" w:cs="Arial"/>
          <w:bCs/>
          <w:iCs/>
          <w:sz w:val="24"/>
          <w:szCs w:val="24"/>
        </w:rPr>
        <w:t>A letter of 23 December 1997</w:t>
      </w:r>
      <w:r w:rsidR="0023582A">
        <w:rPr>
          <w:rFonts w:ascii="Arial" w:hAnsi="Arial" w:cs="Arial"/>
          <w:bCs/>
          <w:iCs/>
          <w:sz w:val="24"/>
          <w:szCs w:val="24"/>
        </w:rPr>
        <w:t xml:space="preserve"> from Mr Harris </w:t>
      </w:r>
      <w:r w:rsidR="00851869">
        <w:rPr>
          <w:rFonts w:ascii="Arial" w:hAnsi="Arial" w:cs="Arial"/>
          <w:bCs/>
          <w:iCs/>
          <w:sz w:val="24"/>
          <w:szCs w:val="24"/>
        </w:rPr>
        <w:t xml:space="preserve">raises a question </w:t>
      </w:r>
      <w:r w:rsidR="00F9008E">
        <w:rPr>
          <w:rFonts w:ascii="Arial" w:hAnsi="Arial" w:cs="Arial"/>
          <w:bCs/>
          <w:iCs/>
          <w:sz w:val="24"/>
          <w:szCs w:val="24"/>
        </w:rPr>
        <w:t xml:space="preserve">regarding a statement made by </w:t>
      </w:r>
      <w:r w:rsidR="00276050">
        <w:rPr>
          <w:rFonts w:ascii="Arial" w:hAnsi="Arial" w:cs="Arial"/>
          <w:bCs/>
          <w:iCs/>
          <w:sz w:val="24"/>
          <w:szCs w:val="24"/>
        </w:rPr>
        <w:t xml:space="preserve">NCC that the route was not a registered footpath.  </w:t>
      </w:r>
      <w:r w:rsidR="001B0EDA">
        <w:rPr>
          <w:rFonts w:ascii="Arial" w:hAnsi="Arial" w:cs="Arial"/>
          <w:bCs/>
          <w:iCs/>
          <w:sz w:val="24"/>
          <w:szCs w:val="24"/>
        </w:rPr>
        <w:t xml:space="preserve">In a letter of </w:t>
      </w:r>
      <w:r w:rsidR="00E7353E">
        <w:rPr>
          <w:rFonts w:ascii="Arial" w:hAnsi="Arial" w:cs="Arial"/>
          <w:bCs/>
          <w:iCs/>
          <w:sz w:val="24"/>
          <w:szCs w:val="24"/>
        </w:rPr>
        <w:t xml:space="preserve">15 December 2001, Mrs Pallister </w:t>
      </w:r>
      <w:r w:rsidR="006D10FF">
        <w:rPr>
          <w:rFonts w:ascii="Arial" w:hAnsi="Arial" w:cs="Arial"/>
          <w:bCs/>
          <w:iCs/>
          <w:sz w:val="24"/>
          <w:szCs w:val="24"/>
        </w:rPr>
        <w:t xml:space="preserve">outlines that </w:t>
      </w:r>
      <w:r w:rsidR="00E17F9F">
        <w:rPr>
          <w:rFonts w:ascii="Arial" w:hAnsi="Arial" w:cs="Arial"/>
          <w:bCs/>
          <w:iCs/>
          <w:sz w:val="24"/>
          <w:szCs w:val="24"/>
        </w:rPr>
        <w:t>in relation to the</w:t>
      </w:r>
      <w:r w:rsidR="00F14CCA">
        <w:rPr>
          <w:rFonts w:ascii="Arial" w:hAnsi="Arial" w:cs="Arial"/>
          <w:bCs/>
          <w:iCs/>
          <w:sz w:val="24"/>
          <w:szCs w:val="24"/>
        </w:rPr>
        <w:t xml:space="preserve"> maintenance of the route </w:t>
      </w:r>
      <w:r w:rsidR="006D10FF">
        <w:rPr>
          <w:rFonts w:ascii="Arial" w:hAnsi="Arial" w:cs="Arial"/>
          <w:bCs/>
          <w:iCs/>
          <w:sz w:val="24"/>
          <w:szCs w:val="24"/>
        </w:rPr>
        <w:t>she had contacted the parish cle</w:t>
      </w:r>
      <w:r w:rsidR="00007DC0">
        <w:rPr>
          <w:rFonts w:ascii="Arial" w:hAnsi="Arial" w:cs="Arial"/>
          <w:bCs/>
          <w:iCs/>
          <w:sz w:val="24"/>
          <w:szCs w:val="24"/>
        </w:rPr>
        <w:t xml:space="preserve">rk regarding this path and was informed </w:t>
      </w:r>
      <w:r w:rsidR="009D69C5">
        <w:rPr>
          <w:rFonts w:ascii="Arial" w:hAnsi="Arial" w:cs="Arial"/>
          <w:bCs/>
          <w:iCs/>
          <w:sz w:val="24"/>
          <w:szCs w:val="24"/>
        </w:rPr>
        <w:t xml:space="preserve">that </w:t>
      </w:r>
      <w:r w:rsidR="00007DC0">
        <w:rPr>
          <w:rFonts w:ascii="Arial" w:hAnsi="Arial" w:cs="Arial"/>
          <w:bCs/>
          <w:iCs/>
          <w:sz w:val="24"/>
          <w:szCs w:val="24"/>
        </w:rPr>
        <w:t>it was not on the DM</w:t>
      </w:r>
      <w:r w:rsidR="00771447">
        <w:rPr>
          <w:rFonts w:ascii="Arial" w:hAnsi="Arial" w:cs="Arial"/>
          <w:bCs/>
          <w:iCs/>
          <w:sz w:val="24"/>
          <w:szCs w:val="24"/>
        </w:rPr>
        <w:t xml:space="preserve">.  </w:t>
      </w:r>
      <w:r w:rsidR="00343140">
        <w:rPr>
          <w:rFonts w:ascii="Arial" w:hAnsi="Arial" w:cs="Arial"/>
          <w:bCs/>
          <w:iCs/>
          <w:sz w:val="24"/>
          <w:szCs w:val="24"/>
        </w:rPr>
        <w:t xml:space="preserve">This matter was </w:t>
      </w:r>
      <w:r w:rsidR="002A49D8">
        <w:rPr>
          <w:rFonts w:ascii="Arial" w:hAnsi="Arial" w:cs="Arial"/>
          <w:bCs/>
          <w:iCs/>
          <w:sz w:val="24"/>
          <w:szCs w:val="24"/>
        </w:rPr>
        <w:t xml:space="preserve">again </w:t>
      </w:r>
      <w:r w:rsidR="00343140">
        <w:rPr>
          <w:rFonts w:ascii="Arial" w:hAnsi="Arial" w:cs="Arial"/>
          <w:bCs/>
          <w:iCs/>
          <w:sz w:val="24"/>
          <w:szCs w:val="24"/>
        </w:rPr>
        <w:t xml:space="preserve">raised by Mr Harris </w:t>
      </w:r>
      <w:r w:rsidR="005F5289">
        <w:rPr>
          <w:rFonts w:ascii="Arial" w:hAnsi="Arial" w:cs="Arial"/>
          <w:bCs/>
          <w:iCs/>
          <w:sz w:val="24"/>
          <w:szCs w:val="24"/>
        </w:rPr>
        <w:t>later in December 2001</w:t>
      </w:r>
      <w:r w:rsidR="00297F33">
        <w:rPr>
          <w:rFonts w:ascii="Arial" w:hAnsi="Arial" w:cs="Arial"/>
          <w:bCs/>
          <w:iCs/>
          <w:sz w:val="24"/>
          <w:szCs w:val="24"/>
        </w:rPr>
        <w:t xml:space="preserve"> and NCC responded to Mr Pallister and Mr Harris confirming that the route was not on the DM.  </w:t>
      </w:r>
    </w:p>
    <w:p w14:paraId="43D46136" w14:textId="54E14A83" w:rsidR="00B1433A" w:rsidRPr="00B1433A" w:rsidRDefault="00193846" w:rsidP="005E6757">
      <w:pPr>
        <w:pStyle w:val="Style1"/>
        <w:tabs>
          <w:tab w:val="clear" w:pos="720"/>
        </w:tabs>
        <w:rPr>
          <w:rFonts w:ascii="Arial" w:hAnsi="Arial" w:cs="Arial"/>
          <w:b/>
          <w:i/>
          <w:sz w:val="24"/>
          <w:szCs w:val="24"/>
        </w:rPr>
      </w:pPr>
      <w:r>
        <w:rPr>
          <w:rFonts w:ascii="Arial" w:hAnsi="Arial" w:cs="Arial"/>
          <w:bCs/>
          <w:iCs/>
          <w:sz w:val="24"/>
          <w:szCs w:val="24"/>
        </w:rPr>
        <w:t xml:space="preserve">The early correspondence </w:t>
      </w:r>
      <w:r w:rsidR="000076F8">
        <w:rPr>
          <w:rFonts w:ascii="Arial" w:hAnsi="Arial" w:cs="Arial"/>
          <w:bCs/>
          <w:iCs/>
          <w:sz w:val="24"/>
          <w:szCs w:val="24"/>
        </w:rPr>
        <w:t>reveals that there were some people who became aware that the route was not shown on the DM</w:t>
      </w:r>
      <w:r w:rsidR="00C465CF">
        <w:rPr>
          <w:rFonts w:ascii="Arial" w:hAnsi="Arial" w:cs="Arial"/>
          <w:bCs/>
          <w:iCs/>
          <w:sz w:val="24"/>
          <w:szCs w:val="24"/>
        </w:rPr>
        <w:t xml:space="preserve">, and this was also the case for the parish council.  </w:t>
      </w:r>
      <w:r w:rsidR="0076616C">
        <w:rPr>
          <w:rFonts w:ascii="Arial" w:hAnsi="Arial" w:cs="Arial"/>
          <w:bCs/>
          <w:iCs/>
          <w:sz w:val="24"/>
          <w:szCs w:val="24"/>
        </w:rPr>
        <w:t xml:space="preserve">It is unclear whether </w:t>
      </w:r>
      <w:r w:rsidR="001439CB">
        <w:rPr>
          <w:rFonts w:ascii="Arial" w:hAnsi="Arial" w:cs="Arial"/>
          <w:bCs/>
          <w:iCs/>
          <w:sz w:val="24"/>
          <w:szCs w:val="24"/>
        </w:rPr>
        <w:t>other people who used the claimed route</w:t>
      </w:r>
      <w:r w:rsidR="000511D5">
        <w:rPr>
          <w:rFonts w:ascii="Arial" w:hAnsi="Arial" w:cs="Arial"/>
          <w:bCs/>
          <w:iCs/>
          <w:sz w:val="24"/>
          <w:szCs w:val="24"/>
        </w:rPr>
        <w:t xml:space="preserve"> were aware of the status of the route </w:t>
      </w:r>
      <w:r w:rsidR="005E2973">
        <w:rPr>
          <w:rFonts w:ascii="Arial" w:hAnsi="Arial" w:cs="Arial"/>
          <w:bCs/>
          <w:iCs/>
          <w:sz w:val="24"/>
          <w:szCs w:val="24"/>
        </w:rPr>
        <w:t xml:space="preserve">at that stage.  </w:t>
      </w:r>
      <w:r w:rsidR="00A07BEF">
        <w:rPr>
          <w:rFonts w:ascii="Arial" w:hAnsi="Arial" w:cs="Arial"/>
          <w:bCs/>
          <w:iCs/>
          <w:sz w:val="24"/>
          <w:szCs w:val="24"/>
        </w:rPr>
        <w:t xml:space="preserve">However, I note that Mrs Scott has referred to minutes </w:t>
      </w:r>
      <w:r w:rsidR="00BB1709">
        <w:rPr>
          <w:rFonts w:ascii="Arial" w:hAnsi="Arial" w:cs="Arial"/>
          <w:bCs/>
          <w:iCs/>
          <w:sz w:val="24"/>
          <w:szCs w:val="24"/>
        </w:rPr>
        <w:t xml:space="preserve">from parish council meetings in 1998 </w:t>
      </w:r>
      <w:r w:rsidR="003D3559">
        <w:rPr>
          <w:rFonts w:ascii="Arial" w:hAnsi="Arial" w:cs="Arial"/>
          <w:bCs/>
          <w:iCs/>
          <w:sz w:val="24"/>
          <w:szCs w:val="24"/>
        </w:rPr>
        <w:t xml:space="preserve">(copies not supplied) </w:t>
      </w:r>
      <w:r w:rsidR="00DE3644">
        <w:rPr>
          <w:rFonts w:ascii="Arial" w:hAnsi="Arial" w:cs="Arial"/>
          <w:bCs/>
          <w:iCs/>
          <w:sz w:val="24"/>
          <w:szCs w:val="24"/>
        </w:rPr>
        <w:lastRenderedPageBreak/>
        <w:t xml:space="preserve">where the omission of the path from the DM is noted and </w:t>
      </w:r>
      <w:r w:rsidR="003D3559">
        <w:rPr>
          <w:rFonts w:ascii="Arial" w:hAnsi="Arial" w:cs="Arial"/>
          <w:bCs/>
          <w:iCs/>
          <w:sz w:val="24"/>
          <w:szCs w:val="24"/>
        </w:rPr>
        <w:t xml:space="preserve">there </w:t>
      </w:r>
      <w:r w:rsidR="00E3653B" w:rsidRPr="005E0696">
        <w:rPr>
          <w:rFonts w:ascii="Arial" w:hAnsi="Arial" w:cs="Arial"/>
          <w:bCs/>
          <w:iCs/>
          <w:sz w:val="24"/>
          <w:szCs w:val="24"/>
        </w:rPr>
        <w:t>was</w:t>
      </w:r>
      <w:r w:rsidR="003D3559" w:rsidRPr="00E3653B">
        <w:rPr>
          <w:rFonts w:ascii="Arial" w:hAnsi="Arial" w:cs="Arial"/>
          <w:b/>
          <w:iCs/>
          <w:sz w:val="24"/>
          <w:szCs w:val="24"/>
        </w:rPr>
        <w:t xml:space="preserve"> </w:t>
      </w:r>
      <w:r w:rsidR="003D3559">
        <w:rPr>
          <w:rFonts w:ascii="Arial" w:hAnsi="Arial" w:cs="Arial"/>
          <w:bCs/>
          <w:iCs/>
          <w:sz w:val="24"/>
          <w:szCs w:val="24"/>
        </w:rPr>
        <w:t xml:space="preserve">a request for it to be put back on the DM. </w:t>
      </w:r>
    </w:p>
    <w:p w14:paraId="50BD63C4" w14:textId="3ADC9964" w:rsidR="0063195B" w:rsidRPr="008C501B" w:rsidRDefault="004F30F4" w:rsidP="0063195B">
      <w:pPr>
        <w:pStyle w:val="Style1"/>
        <w:tabs>
          <w:tab w:val="clear" w:pos="720"/>
        </w:tabs>
        <w:rPr>
          <w:rFonts w:ascii="Arial" w:hAnsi="Arial" w:cs="Arial"/>
          <w:b/>
          <w:i/>
          <w:sz w:val="24"/>
          <w:szCs w:val="24"/>
        </w:rPr>
      </w:pPr>
      <w:r w:rsidRPr="00B30BD5">
        <w:rPr>
          <w:rFonts w:ascii="Arial" w:hAnsi="Arial" w:cs="Arial"/>
          <w:bCs/>
          <w:iCs/>
          <w:sz w:val="24"/>
          <w:szCs w:val="24"/>
        </w:rPr>
        <w:t xml:space="preserve">Mr Bingham wrote to NCC </w:t>
      </w:r>
      <w:r w:rsidR="00BD288D" w:rsidRPr="00B30BD5">
        <w:rPr>
          <w:rFonts w:ascii="Arial" w:hAnsi="Arial" w:cs="Arial"/>
          <w:bCs/>
          <w:iCs/>
          <w:sz w:val="24"/>
          <w:szCs w:val="24"/>
        </w:rPr>
        <w:t xml:space="preserve">in 2004 </w:t>
      </w:r>
      <w:r w:rsidRPr="00B30BD5">
        <w:rPr>
          <w:rFonts w:ascii="Arial" w:hAnsi="Arial" w:cs="Arial"/>
          <w:bCs/>
          <w:iCs/>
          <w:sz w:val="24"/>
          <w:szCs w:val="24"/>
        </w:rPr>
        <w:t xml:space="preserve">regarding the removal of a </w:t>
      </w:r>
      <w:r w:rsidR="00BD288D" w:rsidRPr="00B30BD5">
        <w:rPr>
          <w:rFonts w:ascii="Arial" w:hAnsi="Arial" w:cs="Arial"/>
          <w:bCs/>
          <w:iCs/>
          <w:sz w:val="24"/>
          <w:szCs w:val="24"/>
        </w:rPr>
        <w:t xml:space="preserve">footpath </w:t>
      </w:r>
      <w:r w:rsidRPr="00B30BD5">
        <w:rPr>
          <w:rFonts w:ascii="Arial" w:hAnsi="Arial" w:cs="Arial"/>
          <w:bCs/>
          <w:iCs/>
          <w:sz w:val="24"/>
          <w:szCs w:val="24"/>
        </w:rPr>
        <w:t xml:space="preserve">sign </w:t>
      </w:r>
      <w:r w:rsidR="000748E8" w:rsidRPr="00B30BD5">
        <w:rPr>
          <w:rFonts w:ascii="Arial" w:hAnsi="Arial" w:cs="Arial"/>
          <w:bCs/>
          <w:iCs/>
          <w:sz w:val="24"/>
          <w:szCs w:val="24"/>
        </w:rPr>
        <w:t>and the enclosing of land in the locality of Mr and Mrs Scott’</w:t>
      </w:r>
      <w:r w:rsidR="002B0A99">
        <w:rPr>
          <w:rFonts w:ascii="Arial" w:hAnsi="Arial" w:cs="Arial"/>
          <w:bCs/>
          <w:iCs/>
          <w:sz w:val="24"/>
          <w:szCs w:val="24"/>
        </w:rPr>
        <w:t xml:space="preserve">s </w:t>
      </w:r>
      <w:r w:rsidR="000748E8" w:rsidRPr="00B30BD5">
        <w:rPr>
          <w:rFonts w:ascii="Arial" w:hAnsi="Arial" w:cs="Arial"/>
          <w:bCs/>
          <w:iCs/>
          <w:sz w:val="24"/>
          <w:szCs w:val="24"/>
        </w:rPr>
        <w:t xml:space="preserve">property.  </w:t>
      </w:r>
      <w:r w:rsidR="00851861" w:rsidRPr="00B30BD5">
        <w:rPr>
          <w:rFonts w:ascii="Arial" w:hAnsi="Arial" w:cs="Arial"/>
          <w:bCs/>
          <w:iCs/>
          <w:sz w:val="24"/>
          <w:szCs w:val="24"/>
        </w:rPr>
        <w:t xml:space="preserve">An undated letter </w:t>
      </w:r>
      <w:r w:rsidR="006533E3" w:rsidRPr="00B30BD5">
        <w:rPr>
          <w:rFonts w:ascii="Arial" w:hAnsi="Arial" w:cs="Arial"/>
          <w:bCs/>
          <w:iCs/>
          <w:sz w:val="24"/>
          <w:szCs w:val="24"/>
        </w:rPr>
        <w:t xml:space="preserve">from Ms Norris to NCC states that Mr and Mrs Scott </w:t>
      </w:r>
      <w:r w:rsidR="006929E8" w:rsidRPr="00B30BD5">
        <w:rPr>
          <w:rFonts w:ascii="Arial" w:hAnsi="Arial" w:cs="Arial"/>
          <w:bCs/>
          <w:iCs/>
          <w:sz w:val="24"/>
          <w:szCs w:val="24"/>
        </w:rPr>
        <w:t xml:space="preserve">had erected a gate </w:t>
      </w:r>
      <w:r w:rsidR="00F372DA" w:rsidRPr="00B30BD5">
        <w:rPr>
          <w:rFonts w:ascii="Arial" w:hAnsi="Arial" w:cs="Arial"/>
          <w:bCs/>
          <w:iCs/>
          <w:sz w:val="24"/>
          <w:szCs w:val="24"/>
        </w:rPr>
        <w:t xml:space="preserve">and a no entry sign </w:t>
      </w:r>
      <w:r w:rsidR="004F52C6" w:rsidRPr="00B30BD5">
        <w:rPr>
          <w:rFonts w:ascii="Arial" w:hAnsi="Arial" w:cs="Arial"/>
          <w:bCs/>
          <w:iCs/>
          <w:sz w:val="24"/>
          <w:szCs w:val="24"/>
        </w:rPr>
        <w:t xml:space="preserve">stopping people from walking the route. </w:t>
      </w:r>
      <w:r w:rsidR="00341428" w:rsidRPr="00B30BD5">
        <w:rPr>
          <w:rFonts w:ascii="Arial" w:hAnsi="Arial" w:cs="Arial"/>
          <w:bCs/>
          <w:iCs/>
          <w:sz w:val="24"/>
          <w:szCs w:val="24"/>
        </w:rPr>
        <w:t xml:space="preserve"> Mrs </w:t>
      </w:r>
      <w:r w:rsidR="00A1651A" w:rsidRPr="00B30BD5">
        <w:rPr>
          <w:rFonts w:ascii="Arial" w:hAnsi="Arial" w:cs="Arial"/>
          <w:bCs/>
          <w:iCs/>
          <w:sz w:val="24"/>
          <w:szCs w:val="24"/>
        </w:rPr>
        <w:t xml:space="preserve">Pallister wrote to NCC later in 2004 </w:t>
      </w:r>
      <w:r w:rsidR="001D20CE">
        <w:rPr>
          <w:rFonts w:ascii="Arial" w:hAnsi="Arial" w:cs="Arial"/>
          <w:bCs/>
          <w:iCs/>
          <w:sz w:val="24"/>
          <w:szCs w:val="24"/>
        </w:rPr>
        <w:t>stating that</w:t>
      </w:r>
      <w:r w:rsidR="00A1651A" w:rsidRPr="00B30BD5">
        <w:rPr>
          <w:rFonts w:ascii="Arial" w:hAnsi="Arial" w:cs="Arial"/>
          <w:bCs/>
          <w:iCs/>
          <w:sz w:val="24"/>
          <w:szCs w:val="24"/>
        </w:rPr>
        <w:t xml:space="preserve"> the new owner</w:t>
      </w:r>
      <w:r w:rsidR="00B30BD5" w:rsidRPr="00B30BD5">
        <w:rPr>
          <w:rFonts w:ascii="Arial" w:hAnsi="Arial" w:cs="Arial"/>
          <w:bCs/>
          <w:iCs/>
          <w:sz w:val="24"/>
          <w:szCs w:val="24"/>
        </w:rPr>
        <w:t xml:space="preserve"> now alleges that </w:t>
      </w:r>
      <w:r w:rsidR="00A86792" w:rsidRPr="00B30BD5">
        <w:rPr>
          <w:rFonts w:ascii="Arial" w:hAnsi="Arial" w:cs="Arial"/>
          <w:sz w:val="24"/>
          <w:szCs w:val="24"/>
        </w:rPr>
        <w:t>it is not a registered footpath.</w:t>
      </w:r>
      <w:r w:rsidR="00461F2E">
        <w:rPr>
          <w:rFonts w:ascii="Arial" w:hAnsi="Arial" w:cs="Arial"/>
          <w:sz w:val="24"/>
          <w:szCs w:val="24"/>
        </w:rPr>
        <w:t xml:space="preserve">  I note that a</w:t>
      </w:r>
      <w:r w:rsidR="0063195B" w:rsidRPr="0063195B">
        <w:rPr>
          <w:rFonts w:ascii="Arial" w:hAnsi="Arial" w:cs="Arial"/>
          <w:bCs/>
          <w:iCs/>
          <w:sz w:val="24"/>
          <w:szCs w:val="24"/>
        </w:rPr>
        <w:t xml:space="preserve"> </w:t>
      </w:r>
      <w:r w:rsidR="0063195B">
        <w:rPr>
          <w:rFonts w:ascii="Arial" w:hAnsi="Arial" w:cs="Arial"/>
          <w:bCs/>
          <w:iCs/>
          <w:sz w:val="24"/>
          <w:szCs w:val="24"/>
        </w:rPr>
        <w:t xml:space="preserve">Wayland walk leaflet of 2003 </w:t>
      </w:r>
      <w:r w:rsidR="00D400FC">
        <w:rPr>
          <w:rFonts w:ascii="Arial" w:hAnsi="Arial" w:cs="Arial"/>
          <w:bCs/>
          <w:iCs/>
          <w:sz w:val="24"/>
          <w:szCs w:val="24"/>
        </w:rPr>
        <w:t xml:space="preserve">includes the claimed route as a parish walk rather than the category of </w:t>
      </w:r>
      <w:r w:rsidR="0063195B">
        <w:rPr>
          <w:rFonts w:ascii="Arial" w:hAnsi="Arial" w:cs="Arial"/>
          <w:bCs/>
          <w:iCs/>
          <w:sz w:val="24"/>
          <w:szCs w:val="24"/>
        </w:rPr>
        <w:t xml:space="preserve">public footpath. </w:t>
      </w:r>
    </w:p>
    <w:p w14:paraId="76FDD5AD" w14:textId="10ACBC3C" w:rsidR="00640669" w:rsidRPr="00672AA2" w:rsidRDefault="00640669" w:rsidP="005E6757">
      <w:pPr>
        <w:pStyle w:val="Style1"/>
        <w:tabs>
          <w:tab w:val="clear" w:pos="720"/>
        </w:tabs>
        <w:rPr>
          <w:rFonts w:ascii="Arial" w:hAnsi="Arial" w:cs="Arial"/>
          <w:b/>
          <w:i/>
          <w:sz w:val="24"/>
          <w:szCs w:val="24"/>
        </w:rPr>
      </w:pPr>
      <w:r>
        <w:rPr>
          <w:rFonts w:ascii="Arial" w:hAnsi="Arial" w:cs="Arial"/>
          <w:bCs/>
          <w:iCs/>
          <w:sz w:val="24"/>
          <w:szCs w:val="24"/>
        </w:rPr>
        <w:t xml:space="preserve">I </w:t>
      </w:r>
      <w:r w:rsidRPr="00EB43A8">
        <w:rPr>
          <w:rFonts w:ascii="Arial" w:hAnsi="Arial" w:cs="Arial"/>
          <w:bCs/>
          <w:iCs/>
          <w:sz w:val="24"/>
          <w:szCs w:val="24"/>
        </w:rPr>
        <w:t>find there to be uncertainty regarding</w:t>
      </w:r>
      <w:r w:rsidRPr="000E73BE">
        <w:rPr>
          <w:rFonts w:ascii="Arial" w:hAnsi="Arial" w:cs="Arial"/>
          <w:b/>
          <w:iCs/>
          <w:sz w:val="24"/>
          <w:szCs w:val="24"/>
        </w:rPr>
        <w:t xml:space="preserve"> </w:t>
      </w:r>
      <w:r w:rsidR="000E73BE" w:rsidRPr="00084E21">
        <w:rPr>
          <w:rFonts w:ascii="Arial" w:hAnsi="Arial" w:cs="Arial"/>
          <w:bCs/>
          <w:iCs/>
          <w:sz w:val="24"/>
          <w:szCs w:val="24"/>
        </w:rPr>
        <w:t>when</w:t>
      </w:r>
      <w:r w:rsidR="000E73BE">
        <w:rPr>
          <w:rFonts w:ascii="Arial" w:hAnsi="Arial" w:cs="Arial"/>
          <w:bCs/>
          <w:iCs/>
          <w:sz w:val="24"/>
          <w:szCs w:val="24"/>
        </w:rPr>
        <w:t xml:space="preserve"> </w:t>
      </w:r>
      <w:r w:rsidRPr="00EB43A8">
        <w:rPr>
          <w:rFonts w:ascii="Arial" w:hAnsi="Arial" w:cs="Arial"/>
          <w:bCs/>
          <w:iCs/>
          <w:sz w:val="24"/>
          <w:szCs w:val="24"/>
        </w:rPr>
        <w:t xml:space="preserve">Mr and Mrs Scott </w:t>
      </w:r>
      <w:r w:rsidR="001439CB">
        <w:rPr>
          <w:rFonts w:ascii="Arial" w:hAnsi="Arial" w:cs="Arial"/>
          <w:bCs/>
          <w:iCs/>
          <w:sz w:val="24"/>
          <w:szCs w:val="24"/>
        </w:rPr>
        <w:t xml:space="preserve">first </w:t>
      </w:r>
      <w:r w:rsidRPr="00EB43A8">
        <w:rPr>
          <w:rFonts w:ascii="Arial" w:hAnsi="Arial" w:cs="Arial"/>
          <w:bCs/>
          <w:iCs/>
          <w:sz w:val="24"/>
          <w:szCs w:val="24"/>
        </w:rPr>
        <w:t xml:space="preserve">took action to challenge users of the route after they acquired their property.  This was difficult to determine to any reasonable degree from Mrs Scott’s oral testimony.  However, </w:t>
      </w:r>
      <w:r w:rsidR="001A2AB4">
        <w:rPr>
          <w:rFonts w:ascii="Arial" w:hAnsi="Arial" w:cs="Arial"/>
          <w:bCs/>
          <w:iCs/>
          <w:sz w:val="24"/>
          <w:szCs w:val="24"/>
        </w:rPr>
        <w:t>I acknowledge the difficulties faced by witnesses trying to recall</w:t>
      </w:r>
      <w:r w:rsidR="005200A1">
        <w:rPr>
          <w:rFonts w:ascii="Arial" w:hAnsi="Arial" w:cs="Arial"/>
          <w:bCs/>
          <w:iCs/>
          <w:sz w:val="24"/>
          <w:szCs w:val="24"/>
        </w:rPr>
        <w:t xml:space="preserve"> the nature of events that occurred over twenty years ago.  </w:t>
      </w:r>
    </w:p>
    <w:p w14:paraId="26C010D4" w14:textId="13E2F479" w:rsidR="00672AA2" w:rsidRPr="00D33C0D" w:rsidRDefault="00DC7C69" w:rsidP="005E6757">
      <w:pPr>
        <w:pStyle w:val="Style1"/>
        <w:tabs>
          <w:tab w:val="clear" w:pos="720"/>
        </w:tabs>
        <w:rPr>
          <w:rFonts w:ascii="Arial" w:hAnsi="Arial" w:cs="Arial"/>
          <w:b/>
          <w:i/>
          <w:sz w:val="24"/>
          <w:szCs w:val="24"/>
        </w:rPr>
      </w:pPr>
      <w:r>
        <w:rPr>
          <w:rFonts w:ascii="Arial" w:hAnsi="Arial" w:cs="Arial"/>
          <w:bCs/>
          <w:iCs/>
          <w:sz w:val="24"/>
          <w:szCs w:val="24"/>
        </w:rPr>
        <w:t>The correspondence from 2004</w:t>
      </w:r>
      <w:r w:rsidR="002E5E4E">
        <w:rPr>
          <w:rFonts w:ascii="Arial" w:hAnsi="Arial" w:cs="Arial"/>
          <w:bCs/>
          <w:iCs/>
          <w:sz w:val="24"/>
          <w:szCs w:val="24"/>
        </w:rPr>
        <w:t xml:space="preserve"> indicates that action was taken </w:t>
      </w:r>
      <w:r w:rsidR="006551C5">
        <w:rPr>
          <w:rFonts w:ascii="Arial" w:hAnsi="Arial" w:cs="Arial"/>
          <w:bCs/>
          <w:iCs/>
          <w:sz w:val="24"/>
          <w:szCs w:val="24"/>
        </w:rPr>
        <w:t xml:space="preserve">that </w:t>
      </w:r>
      <w:r w:rsidR="00454213">
        <w:rPr>
          <w:rFonts w:ascii="Arial" w:hAnsi="Arial" w:cs="Arial"/>
          <w:bCs/>
          <w:iCs/>
          <w:sz w:val="24"/>
          <w:szCs w:val="24"/>
        </w:rPr>
        <w:t xml:space="preserve">is likely to have </w:t>
      </w:r>
      <w:r w:rsidR="006551C5">
        <w:rPr>
          <w:rFonts w:ascii="Arial" w:hAnsi="Arial" w:cs="Arial"/>
          <w:bCs/>
          <w:iCs/>
          <w:sz w:val="24"/>
          <w:szCs w:val="24"/>
        </w:rPr>
        <w:t xml:space="preserve">alerted observant users of the route that </w:t>
      </w:r>
      <w:r w:rsidR="002414D9">
        <w:rPr>
          <w:rFonts w:ascii="Arial" w:hAnsi="Arial" w:cs="Arial"/>
          <w:bCs/>
          <w:iCs/>
          <w:sz w:val="24"/>
          <w:szCs w:val="24"/>
        </w:rPr>
        <w:t>its</w:t>
      </w:r>
      <w:r w:rsidR="006551C5">
        <w:rPr>
          <w:rFonts w:ascii="Arial" w:hAnsi="Arial" w:cs="Arial"/>
          <w:bCs/>
          <w:iCs/>
          <w:sz w:val="24"/>
          <w:szCs w:val="24"/>
        </w:rPr>
        <w:t xml:space="preserve"> status was being brought into question. </w:t>
      </w:r>
      <w:r w:rsidR="00895B82">
        <w:rPr>
          <w:rFonts w:ascii="Arial" w:hAnsi="Arial" w:cs="Arial"/>
          <w:bCs/>
          <w:iCs/>
          <w:sz w:val="24"/>
          <w:szCs w:val="24"/>
        </w:rPr>
        <w:t xml:space="preserve"> These measures should have been sufficient to bring the status of the route into question.  </w:t>
      </w:r>
      <w:r>
        <w:rPr>
          <w:rFonts w:ascii="Arial" w:hAnsi="Arial" w:cs="Arial"/>
          <w:bCs/>
          <w:iCs/>
          <w:sz w:val="24"/>
          <w:szCs w:val="24"/>
        </w:rPr>
        <w:t xml:space="preserve"> </w:t>
      </w:r>
      <w:r w:rsidR="006E4408">
        <w:rPr>
          <w:rFonts w:ascii="Arial" w:hAnsi="Arial" w:cs="Arial"/>
          <w:bCs/>
          <w:iCs/>
          <w:sz w:val="24"/>
          <w:szCs w:val="24"/>
        </w:rPr>
        <w:t xml:space="preserve">Mrs Scott’s assertion that she challenged people </w:t>
      </w:r>
      <w:r w:rsidR="000815CA">
        <w:rPr>
          <w:rFonts w:ascii="Arial" w:hAnsi="Arial" w:cs="Arial"/>
          <w:bCs/>
          <w:iCs/>
          <w:sz w:val="24"/>
          <w:szCs w:val="24"/>
        </w:rPr>
        <w:t xml:space="preserve">after moving into the property </w:t>
      </w:r>
      <w:r w:rsidR="001439CB">
        <w:rPr>
          <w:rFonts w:ascii="Arial" w:hAnsi="Arial" w:cs="Arial"/>
          <w:bCs/>
          <w:iCs/>
          <w:sz w:val="24"/>
          <w:szCs w:val="24"/>
        </w:rPr>
        <w:t xml:space="preserve">conflicts with the user evidence, including the </w:t>
      </w:r>
      <w:r w:rsidR="0060283F">
        <w:rPr>
          <w:rFonts w:ascii="Arial" w:hAnsi="Arial" w:cs="Arial"/>
          <w:bCs/>
          <w:iCs/>
          <w:sz w:val="24"/>
          <w:szCs w:val="24"/>
        </w:rPr>
        <w:t xml:space="preserve">few users who spoke to use of the claimed route.  </w:t>
      </w:r>
      <w:r w:rsidR="00170C31">
        <w:rPr>
          <w:rFonts w:ascii="Arial" w:hAnsi="Arial" w:cs="Arial"/>
          <w:bCs/>
          <w:iCs/>
          <w:sz w:val="24"/>
          <w:szCs w:val="24"/>
        </w:rPr>
        <w:t xml:space="preserve">However, </w:t>
      </w:r>
      <w:r w:rsidR="00373AF3">
        <w:rPr>
          <w:rFonts w:ascii="Arial" w:hAnsi="Arial" w:cs="Arial"/>
          <w:bCs/>
          <w:iCs/>
          <w:sz w:val="24"/>
          <w:szCs w:val="24"/>
        </w:rPr>
        <w:t xml:space="preserve">there is clearly correspondence from people questioning the status of the route and </w:t>
      </w:r>
      <w:r w:rsidR="003718A5">
        <w:rPr>
          <w:rFonts w:ascii="Arial" w:hAnsi="Arial" w:cs="Arial"/>
          <w:bCs/>
          <w:iCs/>
          <w:sz w:val="24"/>
          <w:szCs w:val="24"/>
        </w:rPr>
        <w:t xml:space="preserve">some references that point to this issue being before the parish council.  </w:t>
      </w:r>
    </w:p>
    <w:p w14:paraId="3EB2ED8C" w14:textId="5D7149A4" w:rsidR="005E6757" w:rsidRPr="00626642" w:rsidRDefault="005E6757" w:rsidP="005E6757">
      <w:pPr>
        <w:pStyle w:val="Style1"/>
        <w:tabs>
          <w:tab w:val="clear" w:pos="720"/>
        </w:tabs>
        <w:rPr>
          <w:rFonts w:ascii="Arial" w:hAnsi="Arial" w:cs="Arial"/>
          <w:b/>
          <w:i/>
          <w:sz w:val="24"/>
          <w:szCs w:val="24"/>
        </w:rPr>
      </w:pPr>
      <w:r>
        <w:rPr>
          <w:rFonts w:ascii="Arial" w:hAnsi="Arial" w:cs="Arial"/>
          <w:bCs/>
          <w:iCs/>
          <w:sz w:val="24"/>
          <w:szCs w:val="24"/>
        </w:rPr>
        <w:t>I</w:t>
      </w:r>
      <w:r w:rsidR="00BE50C7">
        <w:rPr>
          <w:rFonts w:ascii="Arial" w:hAnsi="Arial" w:cs="Arial"/>
          <w:bCs/>
          <w:iCs/>
          <w:sz w:val="24"/>
          <w:szCs w:val="24"/>
        </w:rPr>
        <w:t xml:space="preserve"> do not </w:t>
      </w:r>
      <w:r w:rsidR="00024DD2">
        <w:rPr>
          <w:rFonts w:ascii="Arial" w:hAnsi="Arial" w:cs="Arial"/>
          <w:bCs/>
          <w:iCs/>
          <w:sz w:val="24"/>
          <w:szCs w:val="24"/>
        </w:rPr>
        <w:t xml:space="preserve">consider that </w:t>
      </w:r>
      <w:r w:rsidR="00932A12">
        <w:rPr>
          <w:rFonts w:ascii="Arial" w:hAnsi="Arial" w:cs="Arial"/>
          <w:bCs/>
          <w:iCs/>
          <w:sz w:val="24"/>
          <w:szCs w:val="24"/>
        </w:rPr>
        <w:t xml:space="preserve">I can </w:t>
      </w:r>
      <w:r w:rsidR="00FF4E71">
        <w:rPr>
          <w:rFonts w:ascii="Arial" w:hAnsi="Arial" w:cs="Arial"/>
          <w:bCs/>
          <w:iCs/>
          <w:sz w:val="24"/>
          <w:szCs w:val="24"/>
        </w:rPr>
        <w:t xml:space="preserve">reach a firm conclusion </w:t>
      </w:r>
      <w:r w:rsidR="00932A12">
        <w:rPr>
          <w:rFonts w:ascii="Arial" w:hAnsi="Arial" w:cs="Arial"/>
          <w:bCs/>
          <w:iCs/>
          <w:sz w:val="24"/>
          <w:szCs w:val="24"/>
        </w:rPr>
        <w:t xml:space="preserve">from the evidence </w:t>
      </w:r>
      <w:r w:rsidR="00FF4E71">
        <w:rPr>
          <w:rFonts w:ascii="Arial" w:hAnsi="Arial" w:cs="Arial"/>
          <w:bCs/>
          <w:iCs/>
          <w:sz w:val="24"/>
          <w:szCs w:val="24"/>
        </w:rPr>
        <w:t xml:space="preserve">on </w:t>
      </w:r>
      <w:r w:rsidR="00992ECA">
        <w:rPr>
          <w:rFonts w:ascii="Arial" w:hAnsi="Arial" w:cs="Arial"/>
          <w:bCs/>
          <w:iCs/>
          <w:sz w:val="24"/>
          <w:szCs w:val="24"/>
        </w:rPr>
        <w:t xml:space="preserve">exactly when the </w:t>
      </w:r>
      <w:r w:rsidR="007E407C">
        <w:rPr>
          <w:rFonts w:ascii="Arial" w:hAnsi="Arial" w:cs="Arial"/>
          <w:bCs/>
          <w:iCs/>
          <w:sz w:val="24"/>
          <w:szCs w:val="24"/>
        </w:rPr>
        <w:t xml:space="preserve">status of the </w:t>
      </w:r>
      <w:r w:rsidR="00992ECA">
        <w:rPr>
          <w:rFonts w:ascii="Arial" w:hAnsi="Arial" w:cs="Arial"/>
          <w:bCs/>
          <w:iCs/>
          <w:sz w:val="24"/>
          <w:szCs w:val="24"/>
        </w:rPr>
        <w:t xml:space="preserve">claimed route was first brought into question. However, </w:t>
      </w:r>
      <w:r w:rsidR="009E6779">
        <w:rPr>
          <w:rFonts w:ascii="Arial" w:hAnsi="Arial" w:cs="Arial"/>
          <w:bCs/>
          <w:iCs/>
          <w:sz w:val="24"/>
          <w:szCs w:val="24"/>
        </w:rPr>
        <w:t>it</w:t>
      </w:r>
      <w:r>
        <w:rPr>
          <w:rFonts w:ascii="Arial" w:hAnsi="Arial" w:cs="Arial"/>
          <w:bCs/>
          <w:iCs/>
          <w:sz w:val="24"/>
          <w:szCs w:val="24"/>
        </w:rPr>
        <w:t xml:space="preserve"> seems to me that it would be unsafe to find that there was a full twenty year </w:t>
      </w:r>
      <w:r w:rsidR="005840DD">
        <w:rPr>
          <w:rFonts w:ascii="Arial" w:hAnsi="Arial" w:cs="Arial"/>
          <w:bCs/>
          <w:iCs/>
          <w:sz w:val="24"/>
          <w:szCs w:val="24"/>
        </w:rPr>
        <w:t xml:space="preserve">period of use </w:t>
      </w:r>
      <w:r>
        <w:rPr>
          <w:rFonts w:ascii="Arial" w:hAnsi="Arial" w:cs="Arial"/>
          <w:bCs/>
          <w:iCs/>
          <w:sz w:val="24"/>
          <w:szCs w:val="24"/>
        </w:rPr>
        <w:t>available between the</w:t>
      </w:r>
      <w:r w:rsidR="009E6779">
        <w:rPr>
          <w:rFonts w:ascii="Arial" w:hAnsi="Arial" w:cs="Arial"/>
          <w:bCs/>
          <w:iCs/>
          <w:sz w:val="24"/>
          <w:szCs w:val="24"/>
        </w:rPr>
        <w:t xml:space="preserve"> </w:t>
      </w:r>
      <w:r w:rsidR="0010278A">
        <w:rPr>
          <w:rFonts w:ascii="Arial" w:hAnsi="Arial" w:cs="Arial"/>
          <w:bCs/>
          <w:iCs/>
          <w:sz w:val="24"/>
          <w:szCs w:val="24"/>
        </w:rPr>
        <w:t xml:space="preserve">potential </w:t>
      </w:r>
      <w:r>
        <w:rPr>
          <w:rFonts w:ascii="Arial" w:hAnsi="Arial" w:cs="Arial"/>
          <w:bCs/>
          <w:iCs/>
          <w:sz w:val="24"/>
          <w:szCs w:val="24"/>
        </w:rPr>
        <w:t xml:space="preserve">removal of the path from the </w:t>
      </w:r>
      <w:r w:rsidR="00206A4A">
        <w:rPr>
          <w:rFonts w:ascii="Arial" w:hAnsi="Arial" w:cs="Arial"/>
          <w:bCs/>
          <w:iCs/>
          <w:sz w:val="24"/>
          <w:szCs w:val="24"/>
        </w:rPr>
        <w:t xml:space="preserve">DM </w:t>
      </w:r>
      <w:r w:rsidR="00F54FD3">
        <w:rPr>
          <w:rFonts w:ascii="Arial" w:hAnsi="Arial" w:cs="Arial"/>
          <w:bCs/>
          <w:iCs/>
          <w:sz w:val="24"/>
          <w:szCs w:val="24"/>
        </w:rPr>
        <w:t xml:space="preserve">in early </w:t>
      </w:r>
      <w:r w:rsidR="00B27C0D">
        <w:rPr>
          <w:rFonts w:ascii="Arial" w:hAnsi="Arial" w:cs="Arial"/>
          <w:bCs/>
          <w:iCs/>
          <w:sz w:val="24"/>
          <w:szCs w:val="24"/>
        </w:rPr>
        <w:t xml:space="preserve">1983 </w:t>
      </w:r>
      <w:r>
        <w:rPr>
          <w:rFonts w:ascii="Arial" w:hAnsi="Arial" w:cs="Arial"/>
          <w:bCs/>
          <w:iCs/>
          <w:sz w:val="24"/>
          <w:szCs w:val="24"/>
        </w:rPr>
        <w:t xml:space="preserve">and </w:t>
      </w:r>
      <w:r w:rsidR="001439CB">
        <w:rPr>
          <w:rFonts w:ascii="Arial" w:hAnsi="Arial" w:cs="Arial"/>
          <w:bCs/>
          <w:iCs/>
          <w:sz w:val="24"/>
          <w:szCs w:val="24"/>
        </w:rPr>
        <w:t xml:space="preserve">an </w:t>
      </w:r>
      <w:r w:rsidR="00BC3F63">
        <w:rPr>
          <w:rFonts w:ascii="Arial" w:hAnsi="Arial" w:cs="Arial"/>
          <w:bCs/>
          <w:iCs/>
          <w:sz w:val="24"/>
          <w:szCs w:val="24"/>
        </w:rPr>
        <w:t xml:space="preserve">event that </w:t>
      </w:r>
      <w:r w:rsidR="001439CB">
        <w:rPr>
          <w:rFonts w:ascii="Arial" w:hAnsi="Arial" w:cs="Arial"/>
          <w:bCs/>
          <w:iCs/>
          <w:sz w:val="24"/>
          <w:szCs w:val="24"/>
        </w:rPr>
        <w:t xml:space="preserve">first </w:t>
      </w:r>
      <w:r w:rsidR="00BC3F63">
        <w:rPr>
          <w:rFonts w:ascii="Arial" w:hAnsi="Arial" w:cs="Arial"/>
          <w:bCs/>
          <w:iCs/>
          <w:sz w:val="24"/>
          <w:szCs w:val="24"/>
        </w:rPr>
        <w:t xml:space="preserve">brought the </w:t>
      </w:r>
      <w:r w:rsidR="00895E18">
        <w:rPr>
          <w:rFonts w:ascii="Arial" w:hAnsi="Arial" w:cs="Arial"/>
          <w:bCs/>
          <w:iCs/>
          <w:sz w:val="24"/>
          <w:szCs w:val="24"/>
        </w:rPr>
        <w:t xml:space="preserve">status of the route into question for some </w:t>
      </w:r>
      <w:r w:rsidR="00C65949">
        <w:rPr>
          <w:rFonts w:ascii="Arial" w:hAnsi="Arial" w:cs="Arial"/>
          <w:bCs/>
          <w:iCs/>
          <w:sz w:val="24"/>
          <w:szCs w:val="24"/>
        </w:rPr>
        <w:t xml:space="preserve">members of the public.  </w:t>
      </w:r>
      <w:r w:rsidR="00EC13F8">
        <w:rPr>
          <w:rFonts w:ascii="Arial" w:hAnsi="Arial" w:cs="Arial"/>
          <w:bCs/>
          <w:iCs/>
          <w:sz w:val="24"/>
          <w:szCs w:val="24"/>
        </w:rPr>
        <w:t xml:space="preserve">The </w:t>
      </w:r>
      <w:r w:rsidR="00ED2C4B">
        <w:rPr>
          <w:rFonts w:ascii="Arial" w:hAnsi="Arial" w:cs="Arial"/>
          <w:bCs/>
          <w:iCs/>
          <w:sz w:val="24"/>
          <w:szCs w:val="24"/>
        </w:rPr>
        <w:t xml:space="preserve">available correspondence and Mrs Scott’s evidence indicates it could have occurred </w:t>
      </w:r>
      <w:r w:rsidR="002414D9">
        <w:rPr>
          <w:rFonts w:ascii="Arial" w:hAnsi="Arial" w:cs="Arial"/>
          <w:bCs/>
          <w:iCs/>
          <w:sz w:val="24"/>
          <w:szCs w:val="24"/>
        </w:rPr>
        <w:t>in</w:t>
      </w:r>
      <w:r w:rsidR="00ED2C4B">
        <w:rPr>
          <w:rFonts w:ascii="Arial" w:hAnsi="Arial" w:cs="Arial"/>
          <w:bCs/>
          <w:iCs/>
          <w:sz w:val="24"/>
          <w:szCs w:val="24"/>
        </w:rPr>
        <w:t xml:space="preserve"> </w:t>
      </w:r>
      <w:r w:rsidR="001F7F87">
        <w:rPr>
          <w:rFonts w:ascii="Arial" w:hAnsi="Arial" w:cs="Arial"/>
          <w:bCs/>
          <w:iCs/>
          <w:sz w:val="24"/>
          <w:szCs w:val="24"/>
        </w:rPr>
        <w:t>late 1</w:t>
      </w:r>
      <w:r w:rsidR="00833DE6">
        <w:rPr>
          <w:rFonts w:ascii="Arial" w:hAnsi="Arial" w:cs="Arial"/>
          <w:bCs/>
          <w:iCs/>
          <w:sz w:val="24"/>
          <w:szCs w:val="24"/>
        </w:rPr>
        <w:t xml:space="preserve">997.  Other correspondence </w:t>
      </w:r>
      <w:r w:rsidR="00DE38B5">
        <w:rPr>
          <w:rFonts w:ascii="Arial" w:hAnsi="Arial" w:cs="Arial"/>
          <w:bCs/>
          <w:iCs/>
          <w:sz w:val="24"/>
          <w:szCs w:val="24"/>
        </w:rPr>
        <w:t xml:space="preserve">is suggestive of </w:t>
      </w:r>
      <w:r w:rsidR="009237A0">
        <w:rPr>
          <w:rFonts w:ascii="Arial" w:hAnsi="Arial" w:cs="Arial"/>
          <w:bCs/>
          <w:iCs/>
          <w:sz w:val="24"/>
          <w:szCs w:val="24"/>
        </w:rPr>
        <w:t xml:space="preserve">this </w:t>
      </w:r>
      <w:r w:rsidR="00792278">
        <w:rPr>
          <w:rFonts w:ascii="Arial" w:hAnsi="Arial" w:cs="Arial"/>
          <w:bCs/>
          <w:iCs/>
          <w:sz w:val="24"/>
          <w:szCs w:val="24"/>
        </w:rPr>
        <w:t xml:space="preserve">matter </w:t>
      </w:r>
      <w:r w:rsidR="009237A0">
        <w:rPr>
          <w:rFonts w:ascii="Arial" w:hAnsi="Arial" w:cs="Arial"/>
          <w:bCs/>
          <w:iCs/>
          <w:sz w:val="24"/>
          <w:szCs w:val="24"/>
        </w:rPr>
        <w:t>being raised again in 2001</w:t>
      </w:r>
      <w:r w:rsidR="001F7F87">
        <w:rPr>
          <w:rFonts w:ascii="Arial" w:hAnsi="Arial" w:cs="Arial"/>
          <w:bCs/>
          <w:iCs/>
          <w:sz w:val="24"/>
          <w:szCs w:val="24"/>
        </w:rPr>
        <w:t xml:space="preserve"> and 2004</w:t>
      </w:r>
      <w:r w:rsidR="009237A0">
        <w:rPr>
          <w:rFonts w:ascii="Arial" w:hAnsi="Arial" w:cs="Arial"/>
          <w:bCs/>
          <w:iCs/>
          <w:sz w:val="24"/>
          <w:szCs w:val="24"/>
        </w:rPr>
        <w:t xml:space="preserve">.  </w:t>
      </w:r>
      <w:r>
        <w:rPr>
          <w:rFonts w:ascii="Arial" w:hAnsi="Arial" w:cs="Arial"/>
          <w:bCs/>
          <w:iCs/>
          <w:sz w:val="24"/>
          <w:szCs w:val="24"/>
        </w:rPr>
        <w:t xml:space="preserve">  </w:t>
      </w:r>
    </w:p>
    <w:p w14:paraId="167FBB34" w14:textId="5C84C270" w:rsidR="004D3442" w:rsidRPr="00084E21" w:rsidRDefault="0022075D" w:rsidP="00BD2AE1">
      <w:pPr>
        <w:pStyle w:val="Style1"/>
        <w:tabs>
          <w:tab w:val="clear" w:pos="720"/>
        </w:tabs>
        <w:rPr>
          <w:rFonts w:ascii="Arial" w:hAnsi="Arial" w:cs="Arial"/>
          <w:b/>
          <w:i/>
          <w:sz w:val="24"/>
          <w:szCs w:val="24"/>
        </w:rPr>
      </w:pPr>
      <w:r>
        <w:rPr>
          <w:rFonts w:ascii="Arial" w:hAnsi="Arial" w:cs="Arial"/>
          <w:bCs/>
          <w:iCs/>
          <w:sz w:val="24"/>
          <w:szCs w:val="24"/>
        </w:rPr>
        <w:t>I now t</w:t>
      </w:r>
      <w:r w:rsidR="00626642" w:rsidRPr="00084E21">
        <w:rPr>
          <w:rFonts w:ascii="Arial" w:hAnsi="Arial" w:cs="Arial"/>
          <w:bCs/>
          <w:iCs/>
          <w:sz w:val="24"/>
          <w:szCs w:val="24"/>
        </w:rPr>
        <w:t>ur</w:t>
      </w:r>
      <w:r>
        <w:rPr>
          <w:rFonts w:ascii="Arial" w:hAnsi="Arial" w:cs="Arial"/>
          <w:bCs/>
          <w:iCs/>
          <w:sz w:val="24"/>
          <w:szCs w:val="24"/>
        </w:rPr>
        <w:t>n</w:t>
      </w:r>
      <w:r w:rsidR="00626642" w:rsidRPr="00084E21">
        <w:rPr>
          <w:rFonts w:ascii="Arial" w:hAnsi="Arial" w:cs="Arial"/>
          <w:bCs/>
          <w:iCs/>
          <w:sz w:val="24"/>
          <w:szCs w:val="24"/>
        </w:rPr>
        <w:t xml:space="preserve"> to </w:t>
      </w:r>
      <w:r w:rsidR="00F93839" w:rsidRPr="00084E21">
        <w:rPr>
          <w:rFonts w:ascii="Arial" w:hAnsi="Arial" w:cs="Arial"/>
          <w:bCs/>
          <w:iCs/>
          <w:sz w:val="24"/>
          <w:szCs w:val="24"/>
        </w:rPr>
        <w:t xml:space="preserve">the issue of dedication under common law </w:t>
      </w:r>
      <w:r w:rsidR="00084E21">
        <w:rPr>
          <w:rFonts w:ascii="Arial" w:hAnsi="Arial" w:cs="Arial"/>
          <w:bCs/>
          <w:iCs/>
          <w:sz w:val="24"/>
          <w:szCs w:val="24"/>
        </w:rPr>
        <w:t xml:space="preserve">involving a lesser </w:t>
      </w:r>
      <w:r w:rsidR="00F93839" w:rsidRPr="00084E21">
        <w:rPr>
          <w:rFonts w:ascii="Arial" w:hAnsi="Arial" w:cs="Arial"/>
          <w:bCs/>
          <w:iCs/>
          <w:sz w:val="24"/>
          <w:szCs w:val="24"/>
        </w:rPr>
        <w:t>period</w:t>
      </w:r>
      <w:r w:rsidR="00084E21">
        <w:rPr>
          <w:rFonts w:ascii="Arial" w:hAnsi="Arial" w:cs="Arial"/>
          <w:bCs/>
          <w:iCs/>
          <w:sz w:val="24"/>
          <w:szCs w:val="24"/>
        </w:rPr>
        <w:t xml:space="preserve"> of use</w:t>
      </w:r>
      <w:r w:rsidR="00F93839" w:rsidRPr="00084E21">
        <w:rPr>
          <w:rFonts w:ascii="Arial" w:hAnsi="Arial" w:cs="Arial"/>
          <w:bCs/>
          <w:iCs/>
          <w:sz w:val="24"/>
          <w:szCs w:val="24"/>
        </w:rPr>
        <w:t xml:space="preserve"> following the completion of the review in 1983</w:t>
      </w:r>
      <w:r>
        <w:rPr>
          <w:rFonts w:ascii="Arial" w:hAnsi="Arial" w:cs="Arial"/>
          <w:bCs/>
          <w:iCs/>
          <w:sz w:val="24"/>
          <w:szCs w:val="24"/>
        </w:rPr>
        <w:t>.  A</w:t>
      </w:r>
      <w:r w:rsidR="00084E21">
        <w:rPr>
          <w:rFonts w:ascii="Arial" w:hAnsi="Arial" w:cs="Arial"/>
          <w:bCs/>
          <w:iCs/>
          <w:sz w:val="24"/>
          <w:szCs w:val="24"/>
        </w:rPr>
        <w:t xml:space="preserve">round ten </w:t>
      </w:r>
      <w:r w:rsidR="008C5F1B" w:rsidRPr="00084E21">
        <w:rPr>
          <w:rFonts w:ascii="Arial" w:hAnsi="Arial" w:cs="Arial"/>
          <w:bCs/>
          <w:iCs/>
          <w:sz w:val="24"/>
          <w:szCs w:val="24"/>
        </w:rPr>
        <w:t xml:space="preserve">of the UEFS </w:t>
      </w:r>
      <w:r w:rsidR="00526D7D" w:rsidRPr="00084E21">
        <w:rPr>
          <w:rFonts w:ascii="Arial" w:hAnsi="Arial" w:cs="Arial"/>
          <w:bCs/>
          <w:iCs/>
          <w:sz w:val="24"/>
          <w:szCs w:val="24"/>
        </w:rPr>
        <w:t>provide evidence of u</w:t>
      </w:r>
      <w:r w:rsidR="00B53C23" w:rsidRPr="00084E21">
        <w:rPr>
          <w:rFonts w:ascii="Arial" w:hAnsi="Arial" w:cs="Arial"/>
          <w:bCs/>
          <w:iCs/>
          <w:sz w:val="24"/>
          <w:szCs w:val="24"/>
        </w:rPr>
        <w:t>se to varying degrees prior to 199</w:t>
      </w:r>
      <w:r w:rsidR="00655B52" w:rsidRPr="00084E21">
        <w:rPr>
          <w:rFonts w:ascii="Arial" w:hAnsi="Arial" w:cs="Arial"/>
          <w:bCs/>
          <w:iCs/>
          <w:sz w:val="24"/>
          <w:szCs w:val="24"/>
        </w:rPr>
        <w:t xml:space="preserve">7 or 2001.  </w:t>
      </w:r>
      <w:r w:rsidR="00084E21">
        <w:rPr>
          <w:rFonts w:ascii="Arial" w:hAnsi="Arial" w:cs="Arial"/>
          <w:bCs/>
          <w:iCs/>
          <w:sz w:val="24"/>
          <w:szCs w:val="24"/>
        </w:rPr>
        <w:t xml:space="preserve">These people also refer to observing use by others on occasions.  </w:t>
      </w:r>
      <w:r w:rsidR="00325965" w:rsidRPr="00084E21">
        <w:rPr>
          <w:rFonts w:ascii="Arial" w:hAnsi="Arial" w:cs="Arial"/>
          <w:bCs/>
          <w:iCs/>
          <w:sz w:val="24"/>
          <w:szCs w:val="24"/>
        </w:rPr>
        <w:t xml:space="preserve">Additional statements have been supplied in support of use </w:t>
      </w:r>
      <w:r w:rsidR="00FE65DA" w:rsidRPr="00084E21">
        <w:rPr>
          <w:rFonts w:ascii="Arial" w:hAnsi="Arial" w:cs="Arial"/>
          <w:bCs/>
          <w:iCs/>
          <w:sz w:val="24"/>
          <w:szCs w:val="24"/>
        </w:rPr>
        <w:t>prior to any potential event that brought the status of the route into question</w:t>
      </w:r>
      <w:r w:rsidR="00D20ED9" w:rsidRPr="00084E21">
        <w:rPr>
          <w:rFonts w:ascii="Arial" w:hAnsi="Arial" w:cs="Arial"/>
          <w:bCs/>
          <w:iCs/>
          <w:sz w:val="24"/>
          <w:szCs w:val="24"/>
        </w:rPr>
        <w:t xml:space="preserve"> and </w:t>
      </w:r>
      <w:r w:rsidR="000B64E2" w:rsidRPr="00084E21">
        <w:rPr>
          <w:rFonts w:ascii="Arial" w:hAnsi="Arial" w:cs="Arial"/>
          <w:bCs/>
          <w:iCs/>
          <w:sz w:val="24"/>
          <w:szCs w:val="24"/>
        </w:rPr>
        <w:t xml:space="preserve">some </w:t>
      </w:r>
      <w:r w:rsidR="00D20ED9" w:rsidRPr="00084E21">
        <w:rPr>
          <w:rFonts w:ascii="Arial" w:hAnsi="Arial" w:cs="Arial"/>
          <w:bCs/>
          <w:iCs/>
          <w:sz w:val="24"/>
          <w:szCs w:val="24"/>
        </w:rPr>
        <w:t xml:space="preserve">of these people </w:t>
      </w:r>
      <w:r w:rsidR="000B64E2" w:rsidRPr="00084E21">
        <w:rPr>
          <w:rFonts w:ascii="Arial" w:hAnsi="Arial" w:cs="Arial"/>
          <w:bCs/>
          <w:iCs/>
          <w:sz w:val="24"/>
          <w:szCs w:val="24"/>
        </w:rPr>
        <w:t xml:space="preserve">have given </w:t>
      </w:r>
      <w:r w:rsidR="00D20ED9" w:rsidRPr="00084E21">
        <w:rPr>
          <w:rFonts w:ascii="Arial" w:hAnsi="Arial" w:cs="Arial"/>
          <w:bCs/>
          <w:iCs/>
          <w:sz w:val="24"/>
          <w:szCs w:val="24"/>
        </w:rPr>
        <w:t>evidence at the inquir</w:t>
      </w:r>
      <w:r w:rsidR="000B64E2" w:rsidRPr="00084E21">
        <w:rPr>
          <w:rFonts w:ascii="Arial" w:hAnsi="Arial" w:cs="Arial"/>
          <w:bCs/>
          <w:iCs/>
          <w:sz w:val="24"/>
          <w:szCs w:val="24"/>
        </w:rPr>
        <w:t>ies</w:t>
      </w:r>
      <w:r w:rsidR="00D20ED9" w:rsidRPr="00084E21">
        <w:rPr>
          <w:rFonts w:ascii="Arial" w:hAnsi="Arial" w:cs="Arial"/>
          <w:bCs/>
          <w:iCs/>
          <w:sz w:val="24"/>
          <w:szCs w:val="24"/>
        </w:rPr>
        <w:t xml:space="preserve">.  </w:t>
      </w:r>
    </w:p>
    <w:p w14:paraId="1296BB54" w14:textId="6F817449" w:rsidR="00035A1B" w:rsidRPr="00970E38" w:rsidRDefault="00CF0327" w:rsidP="00004C4F">
      <w:pPr>
        <w:pStyle w:val="Style1"/>
        <w:tabs>
          <w:tab w:val="clear" w:pos="720"/>
        </w:tabs>
        <w:rPr>
          <w:rFonts w:ascii="Arial" w:hAnsi="Arial" w:cs="Arial"/>
          <w:b/>
          <w:i/>
          <w:sz w:val="24"/>
          <w:szCs w:val="24"/>
        </w:rPr>
      </w:pPr>
      <w:r>
        <w:rPr>
          <w:rFonts w:ascii="Arial" w:hAnsi="Arial" w:cs="Arial"/>
          <w:bCs/>
          <w:iCs/>
          <w:sz w:val="24"/>
          <w:szCs w:val="24"/>
        </w:rPr>
        <w:t xml:space="preserve">There is no suggestion of any overt action being taken to challenge users before </w:t>
      </w:r>
      <w:r w:rsidR="002A6477">
        <w:rPr>
          <w:rFonts w:ascii="Arial" w:hAnsi="Arial" w:cs="Arial"/>
          <w:bCs/>
          <w:iCs/>
          <w:sz w:val="24"/>
          <w:szCs w:val="24"/>
        </w:rPr>
        <w:t>Mr and Mrs Scott purchas</w:t>
      </w:r>
      <w:r w:rsidR="006A4C4B">
        <w:rPr>
          <w:rFonts w:ascii="Arial" w:hAnsi="Arial" w:cs="Arial"/>
          <w:bCs/>
          <w:iCs/>
          <w:sz w:val="24"/>
          <w:szCs w:val="24"/>
        </w:rPr>
        <w:t>ed</w:t>
      </w:r>
      <w:r w:rsidR="002A6477">
        <w:rPr>
          <w:rFonts w:ascii="Arial" w:hAnsi="Arial" w:cs="Arial"/>
          <w:bCs/>
          <w:iCs/>
          <w:sz w:val="24"/>
          <w:szCs w:val="24"/>
        </w:rPr>
        <w:t xml:space="preserve"> their property</w:t>
      </w:r>
      <w:r w:rsidR="00161ADD">
        <w:rPr>
          <w:rFonts w:ascii="Arial" w:hAnsi="Arial" w:cs="Arial"/>
          <w:bCs/>
          <w:iCs/>
          <w:sz w:val="24"/>
          <w:szCs w:val="24"/>
        </w:rPr>
        <w:t xml:space="preserve">.  On the contrary, </w:t>
      </w:r>
      <w:r w:rsidR="00B52FA9">
        <w:rPr>
          <w:rFonts w:ascii="Arial" w:hAnsi="Arial" w:cs="Arial"/>
          <w:bCs/>
          <w:iCs/>
          <w:sz w:val="24"/>
          <w:szCs w:val="24"/>
        </w:rPr>
        <w:t xml:space="preserve">there is evidence of a footpath sign </w:t>
      </w:r>
      <w:r w:rsidR="00442AE1" w:rsidRPr="00084E21">
        <w:rPr>
          <w:rFonts w:ascii="Arial" w:hAnsi="Arial" w:cs="Arial"/>
          <w:bCs/>
          <w:iCs/>
          <w:sz w:val="24"/>
          <w:szCs w:val="24"/>
        </w:rPr>
        <w:t>and structures</w:t>
      </w:r>
      <w:r w:rsidR="00442AE1">
        <w:rPr>
          <w:rFonts w:ascii="Arial" w:hAnsi="Arial" w:cs="Arial"/>
          <w:bCs/>
          <w:iCs/>
          <w:sz w:val="24"/>
          <w:szCs w:val="24"/>
        </w:rPr>
        <w:t xml:space="preserve"> </w:t>
      </w:r>
      <w:r w:rsidR="00B52FA9">
        <w:rPr>
          <w:rFonts w:ascii="Arial" w:hAnsi="Arial" w:cs="Arial"/>
          <w:bCs/>
          <w:iCs/>
          <w:sz w:val="24"/>
          <w:szCs w:val="24"/>
        </w:rPr>
        <w:t xml:space="preserve">being in place </w:t>
      </w:r>
      <w:r w:rsidR="00C24C1B">
        <w:rPr>
          <w:rFonts w:ascii="Arial" w:hAnsi="Arial" w:cs="Arial"/>
          <w:bCs/>
          <w:iCs/>
          <w:sz w:val="24"/>
          <w:szCs w:val="24"/>
        </w:rPr>
        <w:t>which would have served to en</w:t>
      </w:r>
      <w:r w:rsidR="007657FF">
        <w:rPr>
          <w:rFonts w:ascii="Arial" w:hAnsi="Arial" w:cs="Arial"/>
          <w:bCs/>
          <w:iCs/>
          <w:sz w:val="24"/>
          <w:szCs w:val="24"/>
        </w:rPr>
        <w:t xml:space="preserve">courage people to use the route.  If a landowner had not wished to dedicate </w:t>
      </w:r>
      <w:r w:rsidR="004D3442">
        <w:rPr>
          <w:rFonts w:ascii="Arial" w:hAnsi="Arial" w:cs="Arial"/>
          <w:bCs/>
          <w:iCs/>
          <w:sz w:val="24"/>
          <w:szCs w:val="24"/>
        </w:rPr>
        <w:t>the</w:t>
      </w:r>
      <w:r w:rsidR="007657FF">
        <w:rPr>
          <w:rFonts w:ascii="Arial" w:hAnsi="Arial" w:cs="Arial"/>
          <w:bCs/>
          <w:iCs/>
          <w:sz w:val="24"/>
          <w:szCs w:val="24"/>
        </w:rPr>
        <w:t xml:space="preserve"> route an obvious step would have been to remove the sign. </w:t>
      </w:r>
      <w:r w:rsidR="008F56A4">
        <w:rPr>
          <w:rFonts w:ascii="Arial" w:hAnsi="Arial" w:cs="Arial"/>
          <w:bCs/>
          <w:iCs/>
          <w:sz w:val="24"/>
          <w:szCs w:val="24"/>
        </w:rPr>
        <w:t xml:space="preserve"> </w:t>
      </w:r>
      <w:r w:rsidR="00D3398B">
        <w:rPr>
          <w:rFonts w:ascii="Arial" w:hAnsi="Arial" w:cs="Arial"/>
          <w:bCs/>
          <w:iCs/>
          <w:sz w:val="24"/>
          <w:szCs w:val="24"/>
        </w:rPr>
        <w:t xml:space="preserve">Further, </w:t>
      </w:r>
      <w:r w:rsidR="00612957">
        <w:rPr>
          <w:rFonts w:ascii="Arial" w:hAnsi="Arial" w:cs="Arial"/>
          <w:bCs/>
          <w:iCs/>
          <w:sz w:val="24"/>
          <w:szCs w:val="24"/>
        </w:rPr>
        <w:t xml:space="preserve">other landowners </w:t>
      </w:r>
      <w:r w:rsidR="00D35E47">
        <w:rPr>
          <w:rFonts w:ascii="Arial" w:hAnsi="Arial" w:cs="Arial"/>
          <w:bCs/>
          <w:iCs/>
          <w:sz w:val="24"/>
          <w:szCs w:val="24"/>
        </w:rPr>
        <w:t>do</w:t>
      </w:r>
      <w:r w:rsidR="00491197">
        <w:rPr>
          <w:rFonts w:ascii="Arial" w:hAnsi="Arial" w:cs="Arial"/>
          <w:bCs/>
          <w:iCs/>
          <w:sz w:val="24"/>
          <w:szCs w:val="24"/>
        </w:rPr>
        <w:t xml:space="preserve"> not dispute</w:t>
      </w:r>
      <w:r w:rsidR="00D35E47">
        <w:rPr>
          <w:rFonts w:ascii="Arial" w:hAnsi="Arial" w:cs="Arial"/>
          <w:bCs/>
          <w:iCs/>
          <w:sz w:val="24"/>
          <w:szCs w:val="24"/>
        </w:rPr>
        <w:t xml:space="preserve"> that the route is a footpath </w:t>
      </w:r>
      <w:r w:rsidR="00491197">
        <w:rPr>
          <w:rFonts w:ascii="Arial" w:hAnsi="Arial" w:cs="Arial"/>
          <w:bCs/>
          <w:iCs/>
          <w:sz w:val="24"/>
          <w:szCs w:val="24"/>
        </w:rPr>
        <w:t>or accept</w:t>
      </w:r>
      <w:r w:rsidR="00D35E47">
        <w:rPr>
          <w:rFonts w:ascii="Arial" w:hAnsi="Arial" w:cs="Arial"/>
          <w:bCs/>
          <w:iCs/>
          <w:sz w:val="24"/>
          <w:szCs w:val="24"/>
        </w:rPr>
        <w:t xml:space="preserve"> that </w:t>
      </w:r>
      <w:r w:rsidR="002414D9">
        <w:rPr>
          <w:rFonts w:ascii="Arial" w:hAnsi="Arial" w:cs="Arial"/>
          <w:bCs/>
          <w:iCs/>
          <w:sz w:val="24"/>
          <w:szCs w:val="24"/>
        </w:rPr>
        <w:t>it is a footpath</w:t>
      </w:r>
      <w:r w:rsidR="00D35E47">
        <w:rPr>
          <w:rFonts w:ascii="Arial" w:hAnsi="Arial" w:cs="Arial"/>
          <w:bCs/>
          <w:iCs/>
          <w:sz w:val="24"/>
          <w:szCs w:val="24"/>
        </w:rPr>
        <w:t xml:space="preserve"> [112].  </w:t>
      </w:r>
      <w:r w:rsidR="008F56A4">
        <w:rPr>
          <w:rFonts w:ascii="Arial" w:hAnsi="Arial" w:cs="Arial"/>
          <w:bCs/>
          <w:iCs/>
          <w:sz w:val="24"/>
          <w:szCs w:val="24"/>
        </w:rPr>
        <w:t>The evidence indicates that following the removal of the path from the DM people continued to walk the route</w:t>
      </w:r>
      <w:r w:rsidR="00521F0A">
        <w:rPr>
          <w:rFonts w:ascii="Arial" w:hAnsi="Arial" w:cs="Arial"/>
          <w:bCs/>
          <w:iCs/>
          <w:sz w:val="24"/>
          <w:szCs w:val="24"/>
        </w:rPr>
        <w:t xml:space="preserve">.  </w:t>
      </w:r>
    </w:p>
    <w:p w14:paraId="6857F18B" w14:textId="67AC28D6" w:rsidR="00970E38" w:rsidRPr="001439CB" w:rsidRDefault="00970E38" w:rsidP="00970E38">
      <w:pPr>
        <w:pStyle w:val="Style1"/>
        <w:rPr>
          <w:rFonts w:ascii="Arial" w:hAnsi="Arial" w:cs="Arial"/>
          <w:b/>
          <w:i/>
          <w:sz w:val="24"/>
          <w:szCs w:val="24"/>
        </w:rPr>
      </w:pPr>
      <w:r w:rsidRPr="001439CB">
        <w:rPr>
          <w:rFonts w:ascii="Arial" w:hAnsi="Arial" w:cs="Arial"/>
          <w:sz w:val="24"/>
          <w:szCs w:val="24"/>
        </w:rPr>
        <w:t xml:space="preserve">Mrs Scott refers </w:t>
      </w:r>
      <w:r w:rsidR="00166623" w:rsidRPr="001439CB">
        <w:rPr>
          <w:rFonts w:ascii="Arial" w:hAnsi="Arial" w:cs="Arial"/>
          <w:sz w:val="24"/>
          <w:szCs w:val="24"/>
        </w:rPr>
        <w:t xml:space="preserve">to Lord Walsingham </w:t>
      </w:r>
      <w:r w:rsidR="00194747" w:rsidRPr="001439CB">
        <w:rPr>
          <w:rFonts w:ascii="Arial" w:hAnsi="Arial" w:cs="Arial"/>
          <w:sz w:val="24"/>
          <w:szCs w:val="24"/>
        </w:rPr>
        <w:t xml:space="preserve">withdrawing permission </w:t>
      </w:r>
      <w:r w:rsidR="00B804C0" w:rsidRPr="001439CB">
        <w:rPr>
          <w:rFonts w:ascii="Arial" w:hAnsi="Arial" w:cs="Arial"/>
          <w:sz w:val="24"/>
          <w:szCs w:val="24"/>
        </w:rPr>
        <w:t xml:space="preserve">for the Thomson </w:t>
      </w:r>
      <w:r w:rsidR="00036062">
        <w:rPr>
          <w:rFonts w:ascii="Arial" w:hAnsi="Arial" w:cs="Arial"/>
          <w:sz w:val="24"/>
          <w:szCs w:val="24"/>
        </w:rPr>
        <w:t>F</w:t>
      </w:r>
      <w:r w:rsidR="002643C8">
        <w:rPr>
          <w:rFonts w:ascii="Arial" w:hAnsi="Arial" w:cs="Arial"/>
          <w:sz w:val="24"/>
          <w:szCs w:val="24"/>
        </w:rPr>
        <w:t xml:space="preserve">ive </w:t>
      </w:r>
      <w:r w:rsidR="00B804C0" w:rsidRPr="001439CB">
        <w:rPr>
          <w:rFonts w:ascii="Arial" w:hAnsi="Arial" w:cs="Arial"/>
          <w:sz w:val="24"/>
          <w:szCs w:val="24"/>
        </w:rPr>
        <w:t>run (th</w:t>
      </w:r>
      <w:r w:rsidR="002643C8">
        <w:rPr>
          <w:rFonts w:ascii="Arial" w:hAnsi="Arial" w:cs="Arial"/>
          <w:sz w:val="24"/>
          <w:szCs w:val="24"/>
        </w:rPr>
        <w:t>e</w:t>
      </w:r>
      <w:r w:rsidR="00D11F58" w:rsidRPr="001439CB">
        <w:rPr>
          <w:rFonts w:ascii="Arial" w:hAnsi="Arial" w:cs="Arial"/>
          <w:sz w:val="24"/>
          <w:szCs w:val="24"/>
        </w:rPr>
        <w:t xml:space="preserve"> </w:t>
      </w:r>
      <w:r w:rsidR="00B804C0" w:rsidRPr="001439CB">
        <w:rPr>
          <w:rFonts w:ascii="Arial" w:hAnsi="Arial" w:cs="Arial"/>
          <w:sz w:val="24"/>
          <w:szCs w:val="24"/>
        </w:rPr>
        <w:t xml:space="preserve">reference </w:t>
      </w:r>
      <w:r w:rsidR="002643C8">
        <w:rPr>
          <w:rFonts w:ascii="Arial" w:hAnsi="Arial" w:cs="Arial"/>
          <w:sz w:val="24"/>
          <w:szCs w:val="24"/>
        </w:rPr>
        <w:t xml:space="preserve">to five </w:t>
      </w:r>
      <w:r w:rsidR="00B804C0" w:rsidRPr="001439CB">
        <w:rPr>
          <w:rFonts w:ascii="Arial" w:hAnsi="Arial" w:cs="Arial"/>
          <w:sz w:val="24"/>
          <w:szCs w:val="24"/>
        </w:rPr>
        <w:t>is likely to relate to the distance of the run)</w:t>
      </w:r>
      <w:r w:rsidR="008959ED" w:rsidRPr="001439CB">
        <w:rPr>
          <w:rFonts w:ascii="Arial" w:hAnsi="Arial" w:cs="Arial"/>
          <w:sz w:val="24"/>
          <w:szCs w:val="24"/>
        </w:rPr>
        <w:t xml:space="preserve"> over his land.</w:t>
      </w:r>
      <w:r w:rsidR="00A97E2A" w:rsidRPr="001439CB">
        <w:rPr>
          <w:rFonts w:ascii="Arial" w:hAnsi="Arial" w:cs="Arial"/>
          <w:sz w:val="24"/>
          <w:szCs w:val="24"/>
        </w:rPr>
        <w:t xml:space="preserve"> </w:t>
      </w:r>
      <w:r w:rsidR="00A97E2A" w:rsidRPr="001439CB">
        <w:rPr>
          <w:rFonts w:ascii="Arial" w:hAnsi="Arial" w:cs="Arial"/>
          <w:sz w:val="24"/>
          <w:szCs w:val="24"/>
        </w:rPr>
        <w:lastRenderedPageBreak/>
        <w:t xml:space="preserve">However, the withdrawal of permission for this event </w:t>
      </w:r>
      <w:r w:rsidR="00AE5C85" w:rsidRPr="001439CB">
        <w:rPr>
          <w:rFonts w:ascii="Arial" w:hAnsi="Arial" w:cs="Arial"/>
          <w:sz w:val="24"/>
          <w:szCs w:val="24"/>
        </w:rPr>
        <w:t xml:space="preserve">to take place over the land is distinct from action </w:t>
      </w:r>
      <w:r w:rsidR="00ED3FDC" w:rsidRPr="001439CB">
        <w:rPr>
          <w:rFonts w:ascii="Arial" w:hAnsi="Arial" w:cs="Arial"/>
          <w:sz w:val="24"/>
          <w:szCs w:val="24"/>
        </w:rPr>
        <w:t xml:space="preserve">being </w:t>
      </w:r>
      <w:r w:rsidR="006853F5" w:rsidRPr="001439CB">
        <w:rPr>
          <w:rFonts w:ascii="Arial" w:hAnsi="Arial" w:cs="Arial"/>
          <w:sz w:val="24"/>
          <w:szCs w:val="24"/>
        </w:rPr>
        <w:t xml:space="preserve">taken </w:t>
      </w:r>
      <w:r w:rsidR="00ED3FDC" w:rsidRPr="001439CB">
        <w:rPr>
          <w:rFonts w:ascii="Arial" w:hAnsi="Arial" w:cs="Arial"/>
          <w:sz w:val="24"/>
          <w:szCs w:val="24"/>
        </w:rPr>
        <w:t xml:space="preserve">to make it clear that no public right of way exists over a particular route.  </w:t>
      </w:r>
    </w:p>
    <w:p w14:paraId="5D32606E" w14:textId="72EF5F7A" w:rsidR="00922420" w:rsidRPr="0048318D" w:rsidRDefault="00FE3FE9" w:rsidP="00004C4F">
      <w:pPr>
        <w:pStyle w:val="Style1"/>
        <w:tabs>
          <w:tab w:val="clear" w:pos="720"/>
        </w:tabs>
        <w:rPr>
          <w:rFonts w:ascii="Arial" w:hAnsi="Arial" w:cs="Arial"/>
          <w:b/>
          <w:i/>
          <w:sz w:val="24"/>
          <w:szCs w:val="24"/>
        </w:rPr>
      </w:pPr>
      <w:r>
        <w:rPr>
          <w:rFonts w:ascii="Arial" w:hAnsi="Arial" w:cs="Arial"/>
          <w:bCs/>
          <w:iCs/>
          <w:sz w:val="24"/>
          <w:szCs w:val="24"/>
        </w:rPr>
        <w:t xml:space="preserve">I have highlighted my concerns about </w:t>
      </w:r>
      <w:r w:rsidR="00FE383A">
        <w:rPr>
          <w:rFonts w:ascii="Arial" w:hAnsi="Arial" w:cs="Arial"/>
          <w:bCs/>
          <w:iCs/>
          <w:sz w:val="24"/>
          <w:szCs w:val="24"/>
        </w:rPr>
        <w:t xml:space="preserve">reaching a finding that there was </w:t>
      </w:r>
      <w:r w:rsidR="00036062">
        <w:rPr>
          <w:rFonts w:ascii="Arial" w:hAnsi="Arial" w:cs="Arial"/>
          <w:bCs/>
          <w:iCs/>
          <w:sz w:val="24"/>
          <w:szCs w:val="24"/>
        </w:rPr>
        <w:t xml:space="preserve">public </w:t>
      </w:r>
      <w:r w:rsidR="00FE383A">
        <w:rPr>
          <w:rFonts w:ascii="Arial" w:hAnsi="Arial" w:cs="Arial"/>
          <w:bCs/>
          <w:iCs/>
          <w:sz w:val="24"/>
          <w:szCs w:val="24"/>
        </w:rPr>
        <w:t>use</w:t>
      </w:r>
      <w:r w:rsidR="00036062">
        <w:rPr>
          <w:rFonts w:ascii="Arial" w:hAnsi="Arial" w:cs="Arial"/>
          <w:bCs/>
          <w:iCs/>
          <w:sz w:val="24"/>
          <w:szCs w:val="24"/>
        </w:rPr>
        <w:t xml:space="preserve"> of the claimed route</w:t>
      </w:r>
      <w:r w:rsidR="00FE383A">
        <w:rPr>
          <w:rFonts w:ascii="Arial" w:hAnsi="Arial" w:cs="Arial"/>
          <w:bCs/>
          <w:iCs/>
          <w:sz w:val="24"/>
          <w:szCs w:val="24"/>
        </w:rPr>
        <w:t xml:space="preserve"> for a full period of </w:t>
      </w:r>
      <w:r w:rsidR="004F2E94">
        <w:rPr>
          <w:rFonts w:ascii="Arial" w:hAnsi="Arial" w:cs="Arial"/>
          <w:bCs/>
          <w:iCs/>
          <w:sz w:val="24"/>
          <w:szCs w:val="24"/>
        </w:rPr>
        <w:t xml:space="preserve">twenty years prior to the status of the route being brought into question </w:t>
      </w:r>
      <w:r w:rsidR="00F5650A">
        <w:rPr>
          <w:rFonts w:ascii="Arial" w:hAnsi="Arial" w:cs="Arial"/>
          <w:bCs/>
          <w:iCs/>
          <w:sz w:val="24"/>
          <w:szCs w:val="24"/>
        </w:rPr>
        <w:t xml:space="preserve">in order to satisfy Section 31 of the 1980 Act.  </w:t>
      </w:r>
      <w:r w:rsidR="00B236AE">
        <w:rPr>
          <w:rFonts w:ascii="Arial" w:hAnsi="Arial" w:cs="Arial"/>
          <w:bCs/>
          <w:iCs/>
          <w:sz w:val="24"/>
          <w:szCs w:val="24"/>
        </w:rPr>
        <w:t xml:space="preserve">However, it is evident that use of the route continued </w:t>
      </w:r>
      <w:r w:rsidR="00146F20">
        <w:rPr>
          <w:rFonts w:ascii="Arial" w:hAnsi="Arial" w:cs="Arial"/>
          <w:bCs/>
          <w:iCs/>
          <w:sz w:val="24"/>
          <w:szCs w:val="24"/>
        </w:rPr>
        <w:t xml:space="preserve">after the claimed route was removed from the DM, which would have occurred by 1983.  </w:t>
      </w:r>
      <w:r w:rsidR="009F3D16">
        <w:rPr>
          <w:rFonts w:ascii="Arial" w:hAnsi="Arial" w:cs="Arial"/>
          <w:bCs/>
          <w:iCs/>
          <w:sz w:val="24"/>
          <w:szCs w:val="24"/>
        </w:rPr>
        <w:t xml:space="preserve">This use continued unchallenged until at least </w:t>
      </w:r>
      <w:r w:rsidR="00443BF5">
        <w:rPr>
          <w:rFonts w:ascii="Arial" w:hAnsi="Arial" w:cs="Arial"/>
          <w:bCs/>
          <w:iCs/>
          <w:sz w:val="24"/>
          <w:szCs w:val="24"/>
        </w:rPr>
        <w:t>the latter part of 1</w:t>
      </w:r>
      <w:r w:rsidR="009F3D16">
        <w:rPr>
          <w:rFonts w:ascii="Arial" w:hAnsi="Arial" w:cs="Arial"/>
          <w:bCs/>
          <w:iCs/>
          <w:sz w:val="24"/>
          <w:szCs w:val="24"/>
        </w:rPr>
        <w:t xml:space="preserve">997.  </w:t>
      </w:r>
      <w:r w:rsidR="00A01A60">
        <w:rPr>
          <w:rFonts w:ascii="Arial" w:hAnsi="Arial" w:cs="Arial"/>
          <w:bCs/>
          <w:iCs/>
          <w:sz w:val="24"/>
          <w:szCs w:val="24"/>
        </w:rPr>
        <w:t xml:space="preserve">The signing of the route as a </w:t>
      </w:r>
      <w:r w:rsidR="00D4495B">
        <w:rPr>
          <w:rFonts w:ascii="Arial" w:hAnsi="Arial" w:cs="Arial"/>
          <w:bCs/>
          <w:iCs/>
          <w:sz w:val="24"/>
          <w:szCs w:val="24"/>
        </w:rPr>
        <w:t xml:space="preserve">public footpath and unchallenged use by </w:t>
      </w:r>
      <w:r w:rsidR="00CC3288">
        <w:rPr>
          <w:rFonts w:ascii="Arial" w:hAnsi="Arial" w:cs="Arial"/>
          <w:bCs/>
          <w:iCs/>
          <w:sz w:val="24"/>
          <w:szCs w:val="24"/>
        </w:rPr>
        <w:t xml:space="preserve">the public is </w:t>
      </w:r>
      <w:r w:rsidR="000E5F1F">
        <w:rPr>
          <w:rFonts w:ascii="Arial" w:hAnsi="Arial" w:cs="Arial"/>
          <w:bCs/>
          <w:iCs/>
          <w:sz w:val="24"/>
          <w:szCs w:val="24"/>
        </w:rPr>
        <w:t xml:space="preserve">consistent with the route being viewed as a public footpath.  </w:t>
      </w:r>
    </w:p>
    <w:p w14:paraId="62E76E0B" w14:textId="14B96CA9" w:rsidR="0048318D" w:rsidRPr="00922420" w:rsidRDefault="0048318D" w:rsidP="00004C4F">
      <w:pPr>
        <w:pStyle w:val="Style1"/>
        <w:tabs>
          <w:tab w:val="clear" w:pos="720"/>
        </w:tabs>
        <w:rPr>
          <w:rFonts w:ascii="Arial" w:hAnsi="Arial" w:cs="Arial"/>
          <w:b/>
          <w:i/>
          <w:sz w:val="24"/>
          <w:szCs w:val="24"/>
        </w:rPr>
      </w:pPr>
      <w:r>
        <w:rPr>
          <w:rFonts w:ascii="Arial" w:hAnsi="Arial" w:cs="Arial"/>
          <w:bCs/>
          <w:iCs/>
          <w:sz w:val="24"/>
          <w:szCs w:val="24"/>
        </w:rPr>
        <w:t xml:space="preserve">There remains some doubt regarding when the use was first </w:t>
      </w:r>
      <w:r w:rsidR="002643C8">
        <w:rPr>
          <w:rFonts w:ascii="Arial" w:hAnsi="Arial" w:cs="Arial"/>
          <w:bCs/>
          <w:iCs/>
          <w:sz w:val="24"/>
          <w:szCs w:val="24"/>
        </w:rPr>
        <w:t>challenged</w:t>
      </w:r>
      <w:r>
        <w:rPr>
          <w:rFonts w:ascii="Arial" w:hAnsi="Arial" w:cs="Arial"/>
          <w:bCs/>
          <w:iCs/>
          <w:sz w:val="24"/>
          <w:szCs w:val="24"/>
        </w:rPr>
        <w:t xml:space="preserve">, but </w:t>
      </w:r>
      <w:r w:rsidR="00443BF5">
        <w:rPr>
          <w:rFonts w:ascii="Arial" w:hAnsi="Arial" w:cs="Arial"/>
          <w:bCs/>
          <w:iCs/>
          <w:sz w:val="24"/>
          <w:szCs w:val="24"/>
        </w:rPr>
        <w:t>t</w:t>
      </w:r>
      <w:r w:rsidR="009B6E04">
        <w:rPr>
          <w:rFonts w:ascii="Arial" w:hAnsi="Arial" w:cs="Arial"/>
          <w:bCs/>
          <w:iCs/>
          <w:sz w:val="24"/>
          <w:szCs w:val="24"/>
        </w:rPr>
        <w:t>he</w:t>
      </w:r>
      <w:r w:rsidR="00D03958">
        <w:rPr>
          <w:rFonts w:ascii="Arial" w:hAnsi="Arial" w:cs="Arial"/>
          <w:bCs/>
          <w:iCs/>
          <w:sz w:val="24"/>
          <w:szCs w:val="24"/>
        </w:rPr>
        <w:t xml:space="preserve">re was a window of </w:t>
      </w:r>
      <w:r w:rsidR="002643C8">
        <w:rPr>
          <w:rFonts w:ascii="Arial" w:hAnsi="Arial" w:cs="Arial"/>
          <w:bCs/>
          <w:iCs/>
          <w:sz w:val="24"/>
          <w:szCs w:val="24"/>
        </w:rPr>
        <w:t xml:space="preserve">around </w:t>
      </w:r>
      <w:r w:rsidR="00D03958">
        <w:rPr>
          <w:rFonts w:ascii="Arial" w:hAnsi="Arial" w:cs="Arial"/>
          <w:bCs/>
          <w:iCs/>
          <w:sz w:val="24"/>
          <w:szCs w:val="24"/>
        </w:rPr>
        <w:t xml:space="preserve">15 years </w:t>
      </w:r>
      <w:r w:rsidR="00F94EB6">
        <w:rPr>
          <w:rFonts w:ascii="Arial" w:hAnsi="Arial" w:cs="Arial"/>
          <w:bCs/>
          <w:iCs/>
          <w:sz w:val="24"/>
          <w:szCs w:val="24"/>
        </w:rPr>
        <w:t xml:space="preserve">during which the use of the route was as of right and unchallenged.  </w:t>
      </w:r>
      <w:r w:rsidR="00A50F9C">
        <w:rPr>
          <w:rFonts w:ascii="Arial" w:hAnsi="Arial" w:cs="Arial"/>
          <w:bCs/>
          <w:iCs/>
          <w:sz w:val="24"/>
          <w:szCs w:val="24"/>
        </w:rPr>
        <w:t xml:space="preserve">I find on balance that the evidence is supportive of the common law dedication of a footpath </w:t>
      </w:r>
      <w:r w:rsidR="0020611A">
        <w:rPr>
          <w:rFonts w:ascii="Arial" w:hAnsi="Arial" w:cs="Arial"/>
          <w:bCs/>
          <w:iCs/>
          <w:sz w:val="24"/>
          <w:szCs w:val="24"/>
        </w:rPr>
        <w:t>following</w:t>
      </w:r>
      <w:r w:rsidR="0020611A" w:rsidRPr="00374004">
        <w:rPr>
          <w:rFonts w:ascii="Arial" w:hAnsi="Arial" w:cs="Arial"/>
          <w:bCs/>
          <w:iCs/>
          <w:sz w:val="24"/>
          <w:szCs w:val="24"/>
        </w:rPr>
        <w:t xml:space="preserve"> </w:t>
      </w:r>
      <w:r w:rsidR="00B015E7" w:rsidRPr="00374004">
        <w:rPr>
          <w:rFonts w:ascii="Arial" w:hAnsi="Arial" w:cs="Arial"/>
          <w:bCs/>
          <w:iCs/>
          <w:sz w:val="24"/>
          <w:szCs w:val="24"/>
        </w:rPr>
        <w:t>the</w:t>
      </w:r>
      <w:r w:rsidR="0020611A" w:rsidRPr="00B015E7">
        <w:rPr>
          <w:rFonts w:ascii="Arial" w:hAnsi="Arial" w:cs="Arial"/>
          <w:b/>
          <w:iCs/>
          <w:sz w:val="24"/>
          <w:szCs w:val="24"/>
        </w:rPr>
        <w:t xml:space="preserve"> </w:t>
      </w:r>
      <w:r w:rsidR="0020611A">
        <w:rPr>
          <w:rFonts w:ascii="Arial" w:hAnsi="Arial" w:cs="Arial"/>
          <w:bCs/>
          <w:iCs/>
          <w:sz w:val="24"/>
          <w:szCs w:val="24"/>
        </w:rPr>
        <w:t xml:space="preserve">removal </w:t>
      </w:r>
      <w:r w:rsidR="00B015E7" w:rsidRPr="00374004">
        <w:rPr>
          <w:rFonts w:ascii="Arial" w:hAnsi="Arial" w:cs="Arial"/>
          <w:bCs/>
          <w:iCs/>
          <w:sz w:val="24"/>
          <w:szCs w:val="24"/>
        </w:rPr>
        <w:t>of the claimed route</w:t>
      </w:r>
      <w:r w:rsidR="00B015E7">
        <w:rPr>
          <w:rFonts w:ascii="Arial" w:hAnsi="Arial" w:cs="Arial"/>
          <w:bCs/>
          <w:iCs/>
          <w:sz w:val="24"/>
          <w:szCs w:val="24"/>
        </w:rPr>
        <w:t xml:space="preserve"> </w:t>
      </w:r>
      <w:r w:rsidR="0020611A">
        <w:rPr>
          <w:rFonts w:ascii="Arial" w:hAnsi="Arial" w:cs="Arial"/>
          <w:bCs/>
          <w:iCs/>
          <w:sz w:val="24"/>
          <w:szCs w:val="24"/>
        </w:rPr>
        <w:t xml:space="preserve">from the DM.  </w:t>
      </w:r>
      <w:r w:rsidR="009B6E04">
        <w:rPr>
          <w:rFonts w:ascii="Arial" w:hAnsi="Arial" w:cs="Arial"/>
          <w:bCs/>
          <w:iCs/>
          <w:sz w:val="24"/>
          <w:szCs w:val="24"/>
        </w:rPr>
        <w:t xml:space="preserve"> </w:t>
      </w:r>
    </w:p>
    <w:p w14:paraId="67498A17" w14:textId="1D0943FA" w:rsidR="000F0E77" w:rsidRPr="007A1CE5" w:rsidRDefault="000F0E77" w:rsidP="00E13A29">
      <w:pPr>
        <w:pStyle w:val="Style1"/>
        <w:numPr>
          <w:ilvl w:val="0"/>
          <w:numId w:val="0"/>
        </w:numPr>
        <w:rPr>
          <w:rFonts w:ascii="Arial" w:hAnsi="Arial" w:cs="Arial"/>
          <w:b/>
          <w:i/>
          <w:sz w:val="24"/>
          <w:szCs w:val="24"/>
        </w:rPr>
      </w:pPr>
      <w:r w:rsidRPr="007A1CE5">
        <w:rPr>
          <w:rFonts w:ascii="Arial" w:hAnsi="Arial" w:cs="Arial"/>
          <w:b/>
          <w:i/>
          <w:sz w:val="24"/>
          <w:szCs w:val="24"/>
        </w:rPr>
        <w:t xml:space="preserve">Conclusions  </w:t>
      </w:r>
    </w:p>
    <w:p w14:paraId="256FBDC2" w14:textId="4AB96365" w:rsidR="009059C2" w:rsidRDefault="00036062" w:rsidP="00577293">
      <w:pPr>
        <w:pStyle w:val="Style1"/>
        <w:tabs>
          <w:tab w:val="clear" w:pos="720"/>
        </w:tabs>
        <w:rPr>
          <w:rFonts w:ascii="Arial" w:hAnsi="Arial" w:cs="Arial"/>
          <w:sz w:val="24"/>
          <w:szCs w:val="24"/>
        </w:rPr>
      </w:pPr>
      <w:r>
        <w:rPr>
          <w:rFonts w:ascii="Arial" w:hAnsi="Arial" w:cs="Arial"/>
          <w:sz w:val="24"/>
          <w:szCs w:val="24"/>
        </w:rPr>
        <w:t>Nothing has been provided to cast doubt on</w:t>
      </w:r>
      <w:r w:rsidR="007A6B6B">
        <w:rPr>
          <w:rFonts w:ascii="Arial" w:hAnsi="Arial" w:cs="Arial"/>
          <w:sz w:val="24"/>
          <w:szCs w:val="24"/>
        </w:rPr>
        <w:t xml:space="preserve"> the previous Inspector’s conclusion that a public footpath </w:t>
      </w:r>
      <w:r w:rsidR="009059C2">
        <w:rPr>
          <w:rFonts w:ascii="Arial" w:hAnsi="Arial" w:cs="Arial"/>
          <w:sz w:val="24"/>
          <w:szCs w:val="24"/>
        </w:rPr>
        <w:t xml:space="preserve">had been dedicated </w:t>
      </w:r>
      <w:r w:rsidR="008776EE">
        <w:rPr>
          <w:rFonts w:ascii="Arial" w:hAnsi="Arial" w:cs="Arial"/>
          <w:sz w:val="24"/>
          <w:szCs w:val="24"/>
        </w:rPr>
        <w:t xml:space="preserve">by the middle of the twentieth century.  The further evidence presented to the second inquiry reveals that the route was </w:t>
      </w:r>
      <w:r w:rsidR="0041594D">
        <w:rPr>
          <w:rFonts w:ascii="Arial" w:hAnsi="Arial" w:cs="Arial"/>
          <w:sz w:val="24"/>
          <w:szCs w:val="24"/>
        </w:rPr>
        <w:t xml:space="preserve">originally included in the </w:t>
      </w:r>
      <w:r w:rsidR="008776EE">
        <w:rPr>
          <w:rFonts w:ascii="Arial" w:hAnsi="Arial" w:cs="Arial"/>
          <w:sz w:val="24"/>
          <w:szCs w:val="24"/>
        </w:rPr>
        <w:t>DM</w:t>
      </w:r>
      <w:r w:rsidR="0041594D">
        <w:rPr>
          <w:rFonts w:ascii="Arial" w:hAnsi="Arial" w:cs="Arial"/>
          <w:sz w:val="24"/>
          <w:szCs w:val="24"/>
        </w:rPr>
        <w:t>S</w:t>
      </w:r>
      <w:r w:rsidR="008776EE">
        <w:rPr>
          <w:rFonts w:ascii="Arial" w:hAnsi="Arial" w:cs="Arial"/>
          <w:sz w:val="24"/>
          <w:szCs w:val="24"/>
        </w:rPr>
        <w:t xml:space="preserve">.  </w:t>
      </w:r>
      <w:r w:rsidR="00BE6C06">
        <w:rPr>
          <w:rFonts w:ascii="Arial" w:hAnsi="Arial" w:cs="Arial"/>
          <w:sz w:val="24"/>
          <w:szCs w:val="24"/>
        </w:rPr>
        <w:t>However, t</w:t>
      </w:r>
      <w:r w:rsidR="008739D3">
        <w:rPr>
          <w:rFonts w:ascii="Arial" w:hAnsi="Arial" w:cs="Arial"/>
          <w:sz w:val="24"/>
          <w:szCs w:val="24"/>
        </w:rPr>
        <w:t xml:space="preserve">here would need to be </w:t>
      </w:r>
      <w:r w:rsidR="00E075B4">
        <w:rPr>
          <w:rFonts w:ascii="Arial" w:hAnsi="Arial" w:cs="Arial"/>
          <w:sz w:val="24"/>
          <w:szCs w:val="24"/>
        </w:rPr>
        <w:t xml:space="preserve">sufficient </w:t>
      </w:r>
      <w:r w:rsidR="00E27BBF">
        <w:rPr>
          <w:rFonts w:ascii="Arial" w:hAnsi="Arial" w:cs="Arial"/>
          <w:sz w:val="24"/>
          <w:szCs w:val="24"/>
        </w:rPr>
        <w:t xml:space="preserve">grounds for </w:t>
      </w:r>
      <w:r w:rsidR="00655792">
        <w:rPr>
          <w:rFonts w:ascii="Arial" w:hAnsi="Arial" w:cs="Arial"/>
          <w:sz w:val="24"/>
          <w:szCs w:val="24"/>
        </w:rPr>
        <w:t xml:space="preserve">the </w:t>
      </w:r>
      <w:r w:rsidR="002610DE">
        <w:rPr>
          <w:rFonts w:ascii="Arial" w:hAnsi="Arial" w:cs="Arial"/>
          <w:sz w:val="24"/>
          <w:szCs w:val="24"/>
        </w:rPr>
        <w:t xml:space="preserve">subsequent </w:t>
      </w:r>
      <w:r w:rsidR="00E27BBF">
        <w:rPr>
          <w:rFonts w:ascii="Arial" w:hAnsi="Arial" w:cs="Arial"/>
          <w:sz w:val="24"/>
          <w:szCs w:val="24"/>
        </w:rPr>
        <w:t xml:space="preserve">removal of the path from the DM. </w:t>
      </w:r>
      <w:r w:rsidR="00E075B4">
        <w:rPr>
          <w:rFonts w:ascii="Arial" w:hAnsi="Arial" w:cs="Arial"/>
          <w:sz w:val="24"/>
          <w:szCs w:val="24"/>
        </w:rPr>
        <w:t xml:space="preserve"> </w:t>
      </w:r>
      <w:r w:rsidR="002610DE">
        <w:rPr>
          <w:rFonts w:ascii="Arial" w:hAnsi="Arial" w:cs="Arial"/>
          <w:sz w:val="24"/>
          <w:szCs w:val="24"/>
        </w:rPr>
        <w:t xml:space="preserve">It is also apparent that it was not removed </w:t>
      </w:r>
      <w:r w:rsidR="00067DAC">
        <w:rPr>
          <w:rFonts w:ascii="Arial" w:hAnsi="Arial" w:cs="Arial"/>
          <w:sz w:val="24"/>
          <w:szCs w:val="24"/>
        </w:rPr>
        <w:t xml:space="preserve">from the DS in 2016 in accordance with the 1981 Act. </w:t>
      </w:r>
    </w:p>
    <w:p w14:paraId="3DCE322D" w14:textId="021F81CB" w:rsidR="002E2793" w:rsidRDefault="002E2793" w:rsidP="002E2793">
      <w:pPr>
        <w:pStyle w:val="Style1"/>
        <w:tabs>
          <w:tab w:val="clear" w:pos="720"/>
        </w:tabs>
        <w:rPr>
          <w:rFonts w:ascii="Arial" w:hAnsi="Arial" w:cs="Arial"/>
          <w:sz w:val="24"/>
          <w:szCs w:val="24"/>
        </w:rPr>
      </w:pPr>
      <w:r>
        <w:rPr>
          <w:rFonts w:ascii="Arial" w:hAnsi="Arial" w:cs="Arial"/>
          <w:sz w:val="24"/>
          <w:szCs w:val="24"/>
        </w:rPr>
        <w:t xml:space="preserve">There is uncertainty regarding </w:t>
      </w:r>
      <w:r w:rsidR="00505E32">
        <w:rPr>
          <w:rFonts w:ascii="Arial" w:hAnsi="Arial" w:cs="Arial"/>
          <w:sz w:val="24"/>
          <w:szCs w:val="24"/>
        </w:rPr>
        <w:t xml:space="preserve">when the path was removed </w:t>
      </w:r>
      <w:r w:rsidR="004B7E3E">
        <w:rPr>
          <w:rFonts w:ascii="Arial" w:hAnsi="Arial" w:cs="Arial"/>
          <w:sz w:val="24"/>
          <w:szCs w:val="24"/>
        </w:rPr>
        <w:t xml:space="preserve">from the DM and the reason for its removal.  </w:t>
      </w:r>
      <w:r w:rsidR="00EF77A1">
        <w:rPr>
          <w:rFonts w:ascii="Arial" w:hAnsi="Arial" w:cs="Arial"/>
          <w:sz w:val="24"/>
          <w:szCs w:val="24"/>
        </w:rPr>
        <w:t xml:space="preserve">All that can be said is that it was removed by the </w:t>
      </w:r>
      <w:r w:rsidR="00976030">
        <w:rPr>
          <w:rFonts w:ascii="Arial" w:hAnsi="Arial" w:cs="Arial"/>
          <w:sz w:val="24"/>
          <w:szCs w:val="24"/>
        </w:rPr>
        <w:t xml:space="preserve">time of the completion of the review in 1983.  </w:t>
      </w:r>
      <w:r w:rsidR="00AB7D67">
        <w:rPr>
          <w:rFonts w:ascii="Arial" w:hAnsi="Arial" w:cs="Arial"/>
          <w:sz w:val="24"/>
          <w:szCs w:val="24"/>
        </w:rPr>
        <w:t xml:space="preserve">However, </w:t>
      </w:r>
      <w:r>
        <w:rPr>
          <w:rFonts w:ascii="Arial" w:hAnsi="Arial" w:cs="Arial"/>
          <w:sz w:val="24"/>
          <w:szCs w:val="24"/>
        </w:rPr>
        <w:t xml:space="preserve">there is no evidence to show that </w:t>
      </w:r>
      <w:r w:rsidR="00C34F2C">
        <w:rPr>
          <w:rFonts w:ascii="Arial" w:hAnsi="Arial" w:cs="Arial"/>
          <w:sz w:val="24"/>
          <w:szCs w:val="24"/>
        </w:rPr>
        <w:t xml:space="preserve">the path </w:t>
      </w:r>
      <w:r>
        <w:rPr>
          <w:rFonts w:ascii="Arial" w:hAnsi="Arial" w:cs="Arial"/>
          <w:sz w:val="24"/>
          <w:szCs w:val="24"/>
        </w:rPr>
        <w:t xml:space="preserve">was removed from the DM by reference to one of the relevant statutory grounds.  </w:t>
      </w:r>
      <w:r w:rsidR="00644AD3">
        <w:rPr>
          <w:rFonts w:ascii="Arial" w:hAnsi="Arial" w:cs="Arial"/>
          <w:sz w:val="24"/>
          <w:szCs w:val="24"/>
        </w:rPr>
        <w:t xml:space="preserve">I consider it more likely </w:t>
      </w:r>
      <w:r w:rsidR="00227C73">
        <w:rPr>
          <w:rFonts w:ascii="Arial" w:hAnsi="Arial" w:cs="Arial"/>
          <w:sz w:val="24"/>
          <w:szCs w:val="24"/>
        </w:rPr>
        <w:t xml:space="preserve">that the </w:t>
      </w:r>
      <w:r>
        <w:rPr>
          <w:rFonts w:ascii="Arial" w:hAnsi="Arial" w:cs="Arial"/>
          <w:sz w:val="24"/>
          <w:szCs w:val="24"/>
        </w:rPr>
        <w:t xml:space="preserve">path </w:t>
      </w:r>
      <w:r w:rsidR="00227C73">
        <w:rPr>
          <w:rFonts w:ascii="Arial" w:hAnsi="Arial" w:cs="Arial"/>
          <w:sz w:val="24"/>
          <w:szCs w:val="24"/>
        </w:rPr>
        <w:t xml:space="preserve">was removed </w:t>
      </w:r>
      <w:r>
        <w:rPr>
          <w:rFonts w:ascii="Arial" w:hAnsi="Arial" w:cs="Arial"/>
          <w:sz w:val="24"/>
          <w:szCs w:val="24"/>
        </w:rPr>
        <w:t xml:space="preserve">on the basis that it was </w:t>
      </w:r>
      <w:r w:rsidR="002017DF">
        <w:rPr>
          <w:rFonts w:ascii="Arial" w:hAnsi="Arial" w:cs="Arial"/>
          <w:sz w:val="24"/>
          <w:szCs w:val="24"/>
        </w:rPr>
        <w:t xml:space="preserve">considered to be </w:t>
      </w:r>
      <w:r>
        <w:rPr>
          <w:rFonts w:ascii="Arial" w:hAnsi="Arial" w:cs="Arial"/>
          <w:sz w:val="24"/>
          <w:szCs w:val="24"/>
        </w:rPr>
        <w:t>a carriageway</w:t>
      </w:r>
      <w:r w:rsidR="006214F5">
        <w:rPr>
          <w:rFonts w:ascii="Arial" w:hAnsi="Arial" w:cs="Arial"/>
          <w:sz w:val="24"/>
          <w:szCs w:val="24"/>
        </w:rPr>
        <w:t>,</w:t>
      </w:r>
      <w:r>
        <w:rPr>
          <w:rFonts w:ascii="Arial" w:hAnsi="Arial" w:cs="Arial"/>
          <w:sz w:val="24"/>
          <w:szCs w:val="24"/>
        </w:rPr>
        <w:t xml:space="preserve"> </w:t>
      </w:r>
      <w:r w:rsidR="002017DF">
        <w:rPr>
          <w:rFonts w:ascii="Arial" w:hAnsi="Arial" w:cs="Arial"/>
          <w:sz w:val="24"/>
          <w:szCs w:val="24"/>
        </w:rPr>
        <w:t xml:space="preserve">but this </w:t>
      </w:r>
      <w:r>
        <w:rPr>
          <w:rFonts w:ascii="Arial" w:hAnsi="Arial" w:cs="Arial"/>
          <w:sz w:val="24"/>
          <w:szCs w:val="24"/>
        </w:rPr>
        <w:t xml:space="preserve">has subsequently been found to </w:t>
      </w:r>
      <w:r w:rsidR="002017DF">
        <w:rPr>
          <w:rFonts w:ascii="Arial" w:hAnsi="Arial" w:cs="Arial"/>
          <w:sz w:val="24"/>
          <w:szCs w:val="24"/>
        </w:rPr>
        <w:t xml:space="preserve">not be the case.  </w:t>
      </w:r>
      <w:r>
        <w:rPr>
          <w:rFonts w:ascii="Arial" w:hAnsi="Arial" w:cs="Arial"/>
          <w:sz w:val="24"/>
          <w:szCs w:val="24"/>
        </w:rPr>
        <w:t xml:space="preserve">  </w:t>
      </w:r>
    </w:p>
    <w:p w14:paraId="66FD3B4B" w14:textId="16A11A57" w:rsidR="00DB3F70" w:rsidRDefault="006D5F36" w:rsidP="00577293">
      <w:pPr>
        <w:pStyle w:val="Style1"/>
        <w:tabs>
          <w:tab w:val="clear" w:pos="720"/>
        </w:tabs>
        <w:rPr>
          <w:rFonts w:ascii="Arial" w:hAnsi="Arial" w:cs="Arial"/>
          <w:sz w:val="24"/>
          <w:szCs w:val="24"/>
        </w:rPr>
      </w:pPr>
      <w:r>
        <w:rPr>
          <w:rFonts w:ascii="Arial" w:hAnsi="Arial" w:cs="Arial"/>
          <w:sz w:val="24"/>
          <w:szCs w:val="24"/>
        </w:rPr>
        <w:t>The uncertainty regarding when certain events have occurred means that I have exercised ca</w:t>
      </w:r>
      <w:r w:rsidR="00D20737">
        <w:rPr>
          <w:rFonts w:ascii="Arial" w:hAnsi="Arial" w:cs="Arial"/>
          <w:sz w:val="24"/>
          <w:szCs w:val="24"/>
        </w:rPr>
        <w:t>u</w:t>
      </w:r>
      <w:r>
        <w:rPr>
          <w:rFonts w:ascii="Arial" w:hAnsi="Arial" w:cs="Arial"/>
          <w:sz w:val="24"/>
          <w:szCs w:val="24"/>
        </w:rPr>
        <w:t>tion</w:t>
      </w:r>
      <w:r w:rsidR="00D20737">
        <w:rPr>
          <w:rFonts w:ascii="Arial" w:hAnsi="Arial" w:cs="Arial"/>
          <w:sz w:val="24"/>
          <w:szCs w:val="24"/>
        </w:rPr>
        <w:t xml:space="preserve"> in terms of the potential for the path to have been dedicated under statute.  However, </w:t>
      </w:r>
      <w:r w:rsidR="00535421">
        <w:rPr>
          <w:rFonts w:ascii="Arial" w:hAnsi="Arial" w:cs="Arial"/>
          <w:sz w:val="24"/>
          <w:szCs w:val="24"/>
        </w:rPr>
        <w:t xml:space="preserve">the evidence would be supportive on balance of the dedication of a public footpath after </w:t>
      </w:r>
      <w:r w:rsidR="00D92478">
        <w:rPr>
          <w:rFonts w:ascii="Arial" w:hAnsi="Arial" w:cs="Arial"/>
          <w:sz w:val="24"/>
          <w:szCs w:val="24"/>
        </w:rPr>
        <w:t>its removal from the DM</w:t>
      </w:r>
      <w:r w:rsidR="00ED6FA4">
        <w:rPr>
          <w:rFonts w:ascii="Arial" w:hAnsi="Arial" w:cs="Arial"/>
          <w:sz w:val="24"/>
          <w:szCs w:val="24"/>
        </w:rPr>
        <w:t xml:space="preserve"> under common law</w:t>
      </w:r>
      <w:r w:rsidR="00302B5C">
        <w:rPr>
          <w:rFonts w:ascii="Arial" w:hAnsi="Arial" w:cs="Arial"/>
          <w:sz w:val="24"/>
          <w:szCs w:val="24"/>
        </w:rPr>
        <w:t xml:space="preserve">. </w:t>
      </w:r>
      <w:r w:rsidR="00D92478">
        <w:rPr>
          <w:rFonts w:ascii="Arial" w:hAnsi="Arial" w:cs="Arial"/>
          <w:sz w:val="24"/>
          <w:szCs w:val="24"/>
        </w:rPr>
        <w:t xml:space="preserve"> </w:t>
      </w:r>
    </w:p>
    <w:p w14:paraId="204E0A7E" w14:textId="76653421" w:rsidR="003B2B4F" w:rsidRPr="007A1CE5" w:rsidRDefault="00932777" w:rsidP="00577293">
      <w:pPr>
        <w:pStyle w:val="Style1"/>
        <w:tabs>
          <w:tab w:val="clear" w:pos="720"/>
        </w:tabs>
        <w:rPr>
          <w:rFonts w:ascii="Arial" w:hAnsi="Arial" w:cs="Arial"/>
          <w:sz w:val="24"/>
          <w:szCs w:val="24"/>
        </w:rPr>
      </w:pPr>
      <w:r w:rsidRPr="007A1CE5">
        <w:rPr>
          <w:rFonts w:ascii="Arial" w:hAnsi="Arial" w:cs="Arial"/>
          <w:sz w:val="24"/>
          <w:szCs w:val="24"/>
        </w:rPr>
        <w:t xml:space="preserve">Overall, </w:t>
      </w:r>
      <w:r w:rsidR="00C34F2C">
        <w:rPr>
          <w:rFonts w:ascii="Arial" w:hAnsi="Arial" w:cs="Arial"/>
          <w:sz w:val="24"/>
          <w:szCs w:val="24"/>
        </w:rPr>
        <w:t xml:space="preserve">nothing has been provided </w:t>
      </w:r>
      <w:r w:rsidR="00192F9D">
        <w:rPr>
          <w:rFonts w:ascii="Arial" w:hAnsi="Arial" w:cs="Arial"/>
          <w:sz w:val="24"/>
          <w:szCs w:val="24"/>
        </w:rPr>
        <w:t xml:space="preserve">to justify </w:t>
      </w:r>
      <w:r w:rsidR="001011E7">
        <w:rPr>
          <w:rFonts w:ascii="Arial" w:hAnsi="Arial" w:cs="Arial"/>
          <w:sz w:val="24"/>
          <w:szCs w:val="24"/>
        </w:rPr>
        <w:t xml:space="preserve">the removal of the </w:t>
      </w:r>
      <w:r w:rsidR="002839A4">
        <w:rPr>
          <w:rFonts w:ascii="Arial" w:hAnsi="Arial" w:cs="Arial"/>
          <w:sz w:val="24"/>
          <w:szCs w:val="24"/>
        </w:rPr>
        <w:t xml:space="preserve">path from the DM </w:t>
      </w:r>
      <w:r w:rsidR="00A81EFB">
        <w:rPr>
          <w:rFonts w:ascii="Arial" w:hAnsi="Arial" w:cs="Arial"/>
          <w:sz w:val="24"/>
          <w:szCs w:val="24"/>
        </w:rPr>
        <w:t xml:space="preserve">and </w:t>
      </w:r>
      <w:r w:rsidR="00C34F2C">
        <w:rPr>
          <w:rFonts w:ascii="Arial" w:hAnsi="Arial" w:cs="Arial"/>
          <w:sz w:val="24"/>
          <w:szCs w:val="24"/>
        </w:rPr>
        <w:t xml:space="preserve">given the limited grounds to remove a right of way from the DMS, </w:t>
      </w:r>
      <w:r w:rsidR="00192F9D">
        <w:rPr>
          <w:rFonts w:ascii="Arial" w:hAnsi="Arial" w:cs="Arial"/>
          <w:sz w:val="24"/>
          <w:szCs w:val="24"/>
        </w:rPr>
        <w:t xml:space="preserve">it is more likely that it was removed </w:t>
      </w:r>
      <w:r w:rsidR="002839A4">
        <w:rPr>
          <w:rFonts w:ascii="Arial" w:hAnsi="Arial" w:cs="Arial"/>
          <w:sz w:val="24"/>
          <w:szCs w:val="24"/>
        </w:rPr>
        <w:t>in error</w:t>
      </w:r>
      <w:r w:rsidR="00192F9D">
        <w:rPr>
          <w:rFonts w:ascii="Arial" w:hAnsi="Arial" w:cs="Arial"/>
          <w:sz w:val="24"/>
          <w:szCs w:val="24"/>
        </w:rPr>
        <w:t xml:space="preserve">.  Secondly, </w:t>
      </w:r>
      <w:r w:rsidR="00D02422">
        <w:rPr>
          <w:rFonts w:ascii="Arial" w:hAnsi="Arial" w:cs="Arial"/>
          <w:sz w:val="24"/>
          <w:szCs w:val="24"/>
        </w:rPr>
        <w:t xml:space="preserve">the evidence is supportive on balance of the subsequent </w:t>
      </w:r>
      <w:r w:rsidR="004145CB">
        <w:rPr>
          <w:rFonts w:ascii="Arial" w:hAnsi="Arial" w:cs="Arial"/>
          <w:sz w:val="24"/>
          <w:szCs w:val="24"/>
        </w:rPr>
        <w:t xml:space="preserve">dedication of a public footpath.  </w:t>
      </w:r>
      <w:r w:rsidR="00894035">
        <w:rPr>
          <w:rFonts w:ascii="Arial" w:hAnsi="Arial" w:cs="Arial"/>
          <w:sz w:val="24"/>
          <w:szCs w:val="24"/>
        </w:rPr>
        <w:t xml:space="preserve">It is also worth noting that </w:t>
      </w:r>
      <w:r w:rsidR="00561B03">
        <w:rPr>
          <w:rFonts w:ascii="Arial" w:hAnsi="Arial" w:cs="Arial"/>
          <w:sz w:val="24"/>
          <w:szCs w:val="24"/>
        </w:rPr>
        <w:t>e</w:t>
      </w:r>
      <w:r w:rsidR="004F13E0">
        <w:rPr>
          <w:rFonts w:ascii="Arial" w:hAnsi="Arial" w:cs="Arial"/>
          <w:sz w:val="24"/>
          <w:szCs w:val="24"/>
        </w:rPr>
        <w:t xml:space="preserve">ach of these </w:t>
      </w:r>
      <w:r w:rsidR="00302B5C">
        <w:rPr>
          <w:rFonts w:ascii="Arial" w:hAnsi="Arial" w:cs="Arial"/>
          <w:sz w:val="24"/>
          <w:szCs w:val="24"/>
        </w:rPr>
        <w:t xml:space="preserve">two </w:t>
      </w:r>
      <w:r w:rsidR="00F43BFE">
        <w:rPr>
          <w:rFonts w:ascii="Arial" w:hAnsi="Arial" w:cs="Arial"/>
          <w:sz w:val="24"/>
          <w:szCs w:val="24"/>
        </w:rPr>
        <w:t>factor</w:t>
      </w:r>
      <w:r w:rsidR="004F13E0">
        <w:rPr>
          <w:rFonts w:ascii="Arial" w:hAnsi="Arial" w:cs="Arial"/>
          <w:sz w:val="24"/>
          <w:szCs w:val="24"/>
        </w:rPr>
        <w:t xml:space="preserve">s could alone </w:t>
      </w:r>
      <w:r w:rsidR="00561B03">
        <w:rPr>
          <w:rFonts w:ascii="Arial" w:hAnsi="Arial" w:cs="Arial"/>
          <w:sz w:val="24"/>
          <w:szCs w:val="24"/>
        </w:rPr>
        <w:t xml:space="preserve">support the </w:t>
      </w:r>
      <w:r w:rsidR="00F43BFE">
        <w:rPr>
          <w:rFonts w:ascii="Arial" w:hAnsi="Arial" w:cs="Arial"/>
          <w:sz w:val="24"/>
          <w:szCs w:val="24"/>
        </w:rPr>
        <w:t>path being added</w:t>
      </w:r>
      <w:r w:rsidR="00561B03">
        <w:rPr>
          <w:rFonts w:ascii="Arial" w:hAnsi="Arial" w:cs="Arial"/>
          <w:sz w:val="24"/>
          <w:szCs w:val="24"/>
        </w:rPr>
        <w:t xml:space="preserve"> to the DMS.</w:t>
      </w:r>
      <w:r w:rsidR="00B165DE">
        <w:rPr>
          <w:rFonts w:ascii="Arial" w:hAnsi="Arial" w:cs="Arial"/>
          <w:sz w:val="24"/>
          <w:szCs w:val="24"/>
        </w:rPr>
        <w:t xml:space="preserve">  </w:t>
      </w:r>
      <w:r w:rsidR="00F2178F">
        <w:rPr>
          <w:rFonts w:ascii="Arial" w:hAnsi="Arial" w:cs="Arial"/>
          <w:sz w:val="24"/>
          <w:szCs w:val="24"/>
        </w:rPr>
        <w:t xml:space="preserve">In the event that one of these grounds for confirming the Order </w:t>
      </w:r>
      <w:r w:rsidR="002643C8">
        <w:rPr>
          <w:rFonts w:ascii="Arial" w:hAnsi="Arial" w:cs="Arial"/>
          <w:sz w:val="24"/>
          <w:szCs w:val="24"/>
        </w:rPr>
        <w:t xml:space="preserve">were </w:t>
      </w:r>
      <w:r w:rsidR="00F2178F">
        <w:rPr>
          <w:rFonts w:ascii="Arial" w:hAnsi="Arial" w:cs="Arial"/>
          <w:sz w:val="24"/>
          <w:szCs w:val="24"/>
        </w:rPr>
        <w:t xml:space="preserve">not applicable, </w:t>
      </w:r>
      <w:r w:rsidR="002B47F6">
        <w:rPr>
          <w:rFonts w:ascii="Arial" w:hAnsi="Arial" w:cs="Arial"/>
          <w:sz w:val="24"/>
          <w:szCs w:val="24"/>
        </w:rPr>
        <w:t xml:space="preserve">the Order </w:t>
      </w:r>
      <w:r w:rsidR="00554429">
        <w:rPr>
          <w:rFonts w:ascii="Arial" w:hAnsi="Arial" w:cs="Arial"/>
          <w:sz w:val="24"/>
          <w:szCs w:val="24"/>
        </w:rPr>
        <w:t>sh</w:t>
      </w:r>
      <w:r w:rsidR="002B47F6">
        <w:rPr>
          <w:rFonts w:ascii="Arial" w:hAnsi="Arial" w:cs="Arial"/>
          <w:sz w:val="24"/>
          <w:szCs w:val="24"/>
        </w:rPr>
        <w:t>ould</w:t>
      </w:r>
      <w:r w:rsidR="000D1464">
        <w:rPr>
          <w:rFonts w:ascii="Arial" w:hAnsi="Arial" w:cs="Arial"/>
          <w:sz w:val="24"/>
          <w:szCs w:val="24"/>
        </w:rPr>
        <w:t xml:space="preserve"> in my view </w:t>
      </w:r>
      <w:r w:rsidR="00033272">
        <w:rPr>
          <w:rFonts w:ascii="Arial" w:hAnsi="Arial" w:cs="Arial"/>
          <w:sz w:val="24"/>
          <w:szCs w:val="24"/>
        </w:rPr>
        <w:t xml:space="preserve">still </w:t>
      </w:r>
      <w:r w:rsidR="002B47F6">
        <w:rPr>
          <w:rFonts w:ascii="Arial" w:hAnsi="Arial" w:cs="Arial"/>
          <w:sz w:val="24"/>
          <w:szCs w:val="24"/>
        </w:rPr>
        <w:t xml:space="preserve">be confirmed.  </w:t>
      </w:r>
      <w:r w:rsidR="00E05F13">
        <w:rPr>
          <w:rFonts w:ascii="Arial" w:hAnsi="Arial" w:cs="Arial"/>
          <w:sz w:val="24"/>
          <w:szCs w:val="24"/>
        </w:rPr>
        <w:t xml:space="preserve"> </w:t>
      </w:r>
      <w:r w:rsidR="00894035">
        <w:rPr>
          <w:rFonts w:ascii="Arial" w:hAnsi="Arial" w:cs="Arial"/>
          <w:sz w:val="24"/>
          <w:szCs w:val="24"/>
        </w:rPr>
        <w:t xml:space="preserve"> </w:t>
      </w:r>
      <w:r w:rsidR="00235AB3">
        <w:rPr>
          <w:rFonts w:ascii="Arial" w:hAnsi="Arial" w:cs="Arial"/>
          <w:sz w:val="24"/>
          <w:szCs w:val="24"/>
        </w:rPr>
        <w:t xml:space="preserve">  </w:t>
      </w:r>
      <w:r w:rsidR="003B2B4F" w:rsidRPr="007A1CE5">
        <w:rPr>
          <w:rFonts w:ascii="Arial" w:hAnsi="Arial" w:cs="Arial"/>
          <w:sz w:val="24"/>
          <w:szCs w:val="24"/>
        </w:rPr>
        <w:t xml:space="preserve">  </w:t>
      </w:r>
    </w:p>
    <w:p w14:paraId="08123B48" w14:textId="5F63D04E" w:rsidR="00676589" w:rsidRPr="00676589" w:rsidRDefault="00676589" w:rsidP="00676589">
      <w:pPr>
        <w:pStyle w:val="Style1"/>
        <w:numPr>
          <w:ilvl w:val="0"/>
          <w:numId w:val="0"/>
        </w:numPr>
        <w:rPr>
          <w:b/>
          <w:bCs/>
        </w:rPr>
      </w:pPr>
      <w:r w:rsidRPr="00676589">
        <w:rPr>
          <w:b/>
          <w:bCs/>
        </w:rPr>
        <w:t xml:space="preserve">Overall Conclusion  </w:t>
      </w:r>
    </w:p>
    <w:p w14:paraId="7FD3414C" w14:textId="2F37CE71" w:rsidR="00676589" w:rsidRDefault="00676589" w:rsidP="000F0E77">
      <w:pPr>
        <w:pStyle w:val="Style1"/>
        <w:tabs>
          <w:tab w:val="clear" w:pos="720"/>
        </w:tabs>
        <w:rPr>
          <w:rFonts w:ascii="Arial" w:hAnsi="Arial" w:cs="Arial"/>
          <w:sz w:val="24"/>
          <w:szCs w:val="24"/>
        </w:rPr>
      </w:pPr>
      <w:r>
        <w:rPr>
          <w:rFonts w:ascii="Arial" w:hAnsi="Arial" w:cs="Arial"/>
          <w:sz w:val="24"/>
          <w:szCs w:val="24"/>
        </w:rPr>
        <w:t xml:space="preserve">Having </w:t>
      </w:r>
      <w:r w:rsidRPr="00676589">
        <w:rPr>
          <w:rFonts w:ascii="Arial" w:hAnsi="Arial" w:cs="Arial"/>
          <w:sz w:val="24"/>
          <w:szCs w:val="24"/>
        </w:rPr>
        <w:t xml:space="preserve">regard to these and all other matters raised at the inquiries and in the written representations I conclude that the Order should be confirmed subject to </w:t>
      </w:r>
      <w:r w:rsidR="00450D4B">
        <w:rPr>
          <w:rFonts w:ascii="Arial" w:hAnsi="Arial" w:cs="Arial"/>
          <w:sz w:val="24"/>
          <w:szCs w:val="24"/>
        </w:rPr>
        <w:t xml:space="preserve">the </w:t>
      </w:r>
      <w:r w:rsidRPr="00676589">
        <w:rPr>
          <w:rFonts w:ascii="Arial" w:hAnsi="Arial" w:cs="Arial"/>
          <w:sz w:val="24"/>
          <w:szCs w:val="24"/>
        </w:rPr>
        <w:t xml:space="preserve">modifications </w:t>
      </w:r>
      <w:r w:rsidR="00F50211">
        <w:rPr>
          <w:rFonts w:ascii="Arial" w:hAnsi="Arial" w:cs="Arial"/>
          <w:sz w:val="24"/>
          <w:szCs w:val="24"/>
        </w:rPr>
        <w:t xml:space="preserve">previously proposed and </w:t>
      </w:r>
      <w:r w:rsidRPr="00676589">
        <w:rPr>
          <w:rFonts w:ascii="Arial" w:hAnsi="Arial" w:cs="Arial"/>
          <w:sz w:val="24"/>
          <w:szCs w:val="24"/>
        </w:rPr>
        <w:t>set out below</w:t>
      </w:r>
      <w:r>
        <w:rPr>
          <w:rFonts w:ascii="Arial" w:hAnsi="Arial" w:cs="Arial"/>
          <w:sz w:val="24"/>
          <w:szCs w:val="24"/>
        </w:rPr>
        <w:t>.</w:t>
      </w:r>
    </w:p>
    <w:p w14:paraId="4CF2990F" w14:textId="77777777" w:rsidR="00C34F2C" w:rsidRDefault="00C34F2C" w:rsidP="002802C5">
      <w:pPr>
        <w:pStyle w:val="Style1"/>
        <w:numPr>
          <w:ilvl w:val="0"/>
          <w:numId w:val="0"/>
        </w:numPr>
        <w:rPr>
          <w:rFonts w:ascii="Arial" w:hAnsi="Arial" w:cs="Arial"/>
          <w:b/>
          <w:sz w:val="24"/>
          <w:szCs w:val="24"/>
        </w:rPr>
      </w:pPr>
    </w:p>
    <w:p w14:paraId="59ECDC3A" w14:textId="77777777" w:rsidR="00C34F2C" w:rsidRDefault="00C34F2C" w:rsidP="002802C5">
      <w:pPr>
        <w:pStyle w:val="Style1"/>
        <w:numPr>
          <w:ilvl w:val="0"/>
          <w:numId w:val="0"/>
        </w:numPr>
        <w:rPr>
          <w:rFonts w:ascii="Arial" w:hAnsi="Arial" w:cs="Arial"/>
          <w:b/>
          <w:sz w:val="24"/>
          <w:szCs w:val="24"/>
        </w:rPr>
      </w:pPr>
    </w:p>
    <w:p w14:paraId="1BFC61FA" w14:textId="404BA1F6" w:rsidR="003C25A6" w:rsidRPr="00676589" w:rsidRDefault="003C25A6" w:rsidP="002802C5">
      <w:pPr>
        <w:pStyle w:val="Style1"/>
        <w:numPr>
          <w:ilvl w:val="0"/>
          <w:numId w:val="0"/>
        </w:numPr>
        <w:rPr>
          <w:rFonts w:ascii="Arial" w:hAnsi="Arial" w:cs="Arial"/>
          <w:b/>
          <w:sz w:val="24"/>
          <w:szCs w:val="24"/>
        </w:rPr>
      </w:pPr>
      <w:r w:rsidRPr="00676589">
        <w:rPr>
          <w:rFonts w:ascii="Arial" w:hAnsi="Arial" w:cs="Arial"/>
          <w:b/>
          <w:sz w:val="24"/>
          <w:szCs w:val="24"/>
        </w:rPr>
        <w:t>Formal Decision</w:t>
      </w:r>
    </w:p>
    <w:p w14:paraId="3C4777EE" w14:textId="4D4A39B7" w:rsidR="003C25A6" w:rsidRDefault="003C25A6" w:rsidP="003C25A6">
      <w:pPr>
        <w:pStyle w:val="Style1"/>
        <w:tabs>
          <w:tab w:val="clear" w:pos="720"/>
        </w:tabs>
        <w:rPr>
          <w:rFonts w:ascii="Arial" w:hAnsi="Arial" w:cs="Arial"/>
          <w:sz w:val="24"/>
          <w:szCs w:val="24"/>
        </w:rPr>
      </w:pPr>
      <w:r w:rsidRPr="007A1CE5">
        <w:rPr>
          <w:rFonts w:ascii="Arial" w:hAnsi="Arial" w:cs="Arial"/>
          <w:sz w:val="24"/>
          <w:szCs w:val="24"/>
        </w:rPr>
        <w:t xml:space="preserve">I confirm the Order subject to the following modifications: </w:t>
      </w:r>
    </w:p>
    <w:p w14:paraId="14DAA4E4" w14:textId="77777777" w:rsidR="00654A62" w:rsidRPr="0043542F" w:rsidRDefault="00654A62" w:rsidP="00654A62">
      <w:pPr>
        <w:pStyle w:val="Style1"/>
        <w:numPr>
          <w:ilvl w:val="0"/>
          <w:numId w:val="0"/>
        </w:numPr>
        <w:tabs>
          <w:tab w:val="clear" w:pos="432"/>
          <w:tab w:val="left" w:pos="851"/>
        </w:tabs>
        <w:spacing w:before="240"/>
        <w:ind w:left="432" w:hanging="432"/>
        <w:rPr>
          <w:rFonts w:ascii="Arial" w:hAnsi="Arial" w:cs="Arial"/>
          <w:color w:val="auto"/>
          <w:sz w:val="24"/>
          <w:szCs w:val="24"/>
          <w:u w:val="single"/>
        </w:rPr>
      </w:pPr>
      <w:r w:rsidRPr="0043542F">
        <w:rPr>
          <w:rFonts w:ascii="Arial" w:hAnsi="Arial" w:cs="Arial"/>
          <w:color w:val="auto"/>
          <w:sz w:val="24"/>
          <w:szCs w:val="24"/>
          <w:u w:val="single"/>
        </w:rPr>
        <w:t>In the Order schedule</w:t>
      </w:r>
    </w:p>
    <w:p w14:paraId="22F4784D" w14:textId="77777777" w:rsidR="00654A62" w:rsidRDefault="00654A62" w:rsidP="00654A62">
      <w:pPr>
        <w:pStyle w:val="Style1"/>
        <w:numPr>
          <w:ilvl w:val="0"/>
          <w:numId w:val="0"/>
        </w:numPr>
        <w:tabs>
          <w:tab w:val="clear" w:pos="432"/>
          <w:tab w:val="left" w:pos="851"/>
        </w:tabs>
        <w:spacing w:before="120"/>
        <w:ind w:left="432" w:hanging="432"/>
        <w:rPr>
          <w:rFonts w:ascii="Arial" w:hAnsi="Arial" w:cs="Arial"/>
          <w:color w:val="auto"/>
          <w:sz w:val="24"/>
          <w:szCs w:val="24"/>
        </w:rPr>
      </w:pPr>
      <w:r>
        <w:rPr>
          <w:rFonts w:ascii="Arial" w:hAnsi="Arial" w:cs="Arial"/>
          <w:color w:val="auto"/>
          <w:sz w:val="24"/>
          <w:szCs w:val="24"/>
        </w:rPr>
        <w:tab/>
        <w:t xml:space="preserve">In Parts I and II: </w:t>
      </w:r>
    </w:p>
    <w:p w14:paraId="17B7E1AA" w14:textId="77777777" w:rsidR="00654A62" w:rsidRDefault="00654A62" w:rsidP="009F67C2">
      <w:pPr>
        <w:pStyle w:val="Style1"/>
        <w:numPr>
          <w:ilvl w:val="0"/>
          <w:numId w:val="44"/>
        </w:numPr>
      </w:pPr>
      <w:r>
        <w:t>Delete “Byway Open to All Traffic” and substitute “Public Footpath”;</w:t>
      </w:r>
    </w:p>
    <w:p w14:paraId="0458F95F" w14:textId="77777777" w:rsidR="00654A62" w:rsidRDefault="00654A62" w:rsidP="009F67C2">
      <w:pPr>
        <w:pStyle w:val="Style1"/>
        <w:numPr>
          <w:ilvl w:val="0"/>
          <w:numId w:val="44"/>
        </w:numPr>
      </w:pPr>
      <w:r>
        <w:t>Amend width of Sections B to C, C to D, D to F and F to G to 2 metres in each case;</w:t>
      </w:r>
    </w:p>
    <w:p w14:paraId="64637758" w14:textId="77777777" w:rsidR="00654A62" w:rsidRDefault="00654A62" w:rsidP="00654A62">
      <w:pPr>
        <w:pStyle w:val="Style1"/>
        <w:numPr>
          <w:ilvl w:val="0"/>
          <w:numId w:val="0"/>
        </w:numPr>
        <w:tabs>
          <w:tab w:val="clear" w:pos="432"/>
          <w:tab w:val="left" w:pos="851"/>
        </w:tabs>
        <w:spacing w:before="120"/>
        <w:ind w:left="432" w:hanging="432"/>
        <w:rPr>
          <w:rFonts w:ascii="Arial" w:hAnsi="Arial" w:cs="Arial"/>
          <w:color w:val="auto"/>
          <w:sz w:val="24"/>
          <w:szCs w:val="24"/>
        </w:rPr>
      </w:pPr>
      <w:r>
        <w:rPr>
          <w:rFonts w:ascii="Arial" w:hAnsi="Arial" w:cs="Arial"/>
          <w:color w:val="auto"/>
          <w:sz w:val="24"/>
          <w:szCs w:val="24"/>
        </w:rPr>
        <w:tab/>
        <w:t xml:space="preserve">In Part II: Delete lines 11-14 and, after “Grid reference TL 9147 9669 to TL 9143 9670 – 5.5 metres” add “as shown bounded by solid lines on the Ordnance Survey map of 1905 Scale 1:2,500”; </w:t>
      </w:r>
    </w:p>
    <w:p w14:paraId="56E64FE5" w14:textId="77777777" w:rsidR="00654A62" w:rsidRPr="0043542F" w:rsidRDefault="00654A62" w:rsidP="00654A62">
      <w:pPr>
        <w:pStyle w:val="Style1"/>
        <w:numPr>
          <w:ilvl w:val="0"/>
          <w:numId w:val="0"/>
        </w:numPr>
        <w:tabs>
          <w:tab w:val="clear" w:pos="432"/>
          <w:tab w:val="left" w:pos="851"/>
        </w:tabs>
        <w:spacing w:before="120"/>
        <w:ind w:left="432" w:hanging="432"/>
        <w:rPr>
          <w:rFonts w:ascii="Arial" w:hAnsi="Arial" w:cs="Arial"/>
          <w:color w:val="auto"/>
          <w:sz w:val="24"/>
          <w:szCs w:val="24"/>
          <w:u w:val="single"/>
        </w:rPr>
      </w:pPr>
      <w:r w:rsidRPr="00EE0114">
        <w:rPr>
          <w:rFonts w:ascii="Arial" w:hAnsi="Arial" w:cs="Arial"/>
          <w:color w:val="auto"/>
          <w:sz w:val="24"/>
          <w:szCs w:val="24"/>
        </w:rPr>
        <w:tab/>
      </w:r>
      <w:r w:rsidRPr="0043542F">
        <w:rPr>
          <w:rFonts w:ascii="Arial" w:hAnsi="Arial" w:cs="Arial"/>
          <w:color w:val="auto"/>
          <w:sz w:val="24"/>
          <w:szCs w:val="24"/>
          <w:u w:val="single"/>
        </w:rPr>
        <w:t>On the Order map</w:t>
      </w:r>
    </w:p>
    <w:p w14:paraId="5C93F7BB" w14:textId="77777777" w:rsidR="00654A62" w:rsidRDefault="00654A62" w:rsidP="009F67C2">
      <w:pPr>
        <w:pStyle w:val="Style1"/>
        <w:numPr>
          <w:ilvl w:val="0"/>
          <w:numId w:val="45"/>
        </w:numPr>
      </w:pPr>
      <w:r w:rsidRPr="0043542F">
        <w:t xml:space="preserve">Amend the notation used to depict </w:t>
      </w:r>
      <w:r>
        <w:t xml:space="preserve">the </w:t>
      </w:r>
      <w:r w:rsidRPr="0043542F">
        <w:t xml:space="preserve">Order route </w:t>
      </w:r>
      <w:r>
        <w:t>to</w:t>
      </w:r>
      <w:r w:rsidRPr="0043542F">
        <w:t xml:space="preserve"> “Public Footpath”</w:t>
      </w:r>
      <w:r>
        <w:t xml:space="preserve"> using a broken black line</w:t>
      </w:r>
      <w:r w:rsidRPr="0043542F">
        <w:t>;</w:t>
      </w:r>
    </w:p>
    <w:p w14:paraId="33939E38" w14:textId="77777777" w:rsidR="00654A62" w:rsidRPr="0043542F" w:rsidRDefault="00654A62" w:rsidP="009F67C2">
      <w:pPr>
        <w:pStyle w:val="Style1"/>
        <w:numPr>
          <w:ilvl w:val="0"/>
          <w:numId w:val="45"/>
        </w:numPr>
      </w:pPr>
      <w:r>
        <w:t>Amend width of Sections B to C, C to D, D to F and F to G to 2 metres in each case.</w:t>
      </w:r>
    </w:p>
    <w:p w14:paraId="3364697A" w14:textId="77777777" w:rsidR="00654A62" w:rsidRDefault="00654A62" w:rsidP="009F67C2">
      <w:pPr>
        <w:pStyle w:val="Style1"/>
        <w:numPr>
          <w:ilvl w:val="0"/>
          <w:numId w:val="0"/>
        </w:numPr>
        <w:ind w:left="432"/>
        <w:rPr>
          <w:rFonts w:ascii="Arial" w:hAnsi="Arial" w:cs="Arial"/>
          <w:sz w:val="24"/>
          <w:szCs w:val="24"/>
        </w:rPr>
      </w:pPr>
    </w:p>
    <w:p w14:paraId="1D14DECB" w14:textId="77777777" w:rsidR="000F0E77" w:rsidRDefault="000F0E77" w:rsidP="000F0E77">
      <w:pPr>
        <w:pStyle w:val="Style1"/>
        <w:numPr>
          <w:ilvl w:val="0"/>
          <w:numId w:val="0"/>
        </w:numPr>
        <w:ind w:left="432" w:hanging="432"/>
        <w:rPr>
          <w:rFonts w:ascii="Monotype Corsiva" w:hAnsi="Monotype Corsiva"/>
          <w:sz w:val="36"/>
          <w:szCs w:val="36"/>
        </w:rPr>
      </w:pPr>
      <w:r>
        <w:rPr>
          <w:rFonts w:ascii="Monotype Corsiva" w:hAnsi="Monotype Corsiva"/>
          <w:sz w:val="36"/>
          <w:szCs w:val="36"/>
        </w:rPr>
        <w:t xml:space="preserve">Mark Yates </w:t>
      </w:r>
    </w:p>
    <w:p w14:paraId="44B3D57B" w14:textId="77777777" w:rsidR="000F0E77" w:rsidRPr="000E6F80" w:rsidRDefault="000F0E77" w:rsidP="000F0E77">
      <w:pPr>
        <w:pStyle w:val="Style1"/>
        <w:numPr>
          <w:ilvl w:val="0"/>
          <w:numId w:val="0"/>
        </w:numPr>
        <w:ind w:left="432" w:hanging="432"/>
        <w:rPr>
          <w:rFonts w:ascii="Monotype Corsiva" w:hAnsi="Monotype Corsiva"/>
          <w:sz w:val="28"/>
          <w:szCs w:val="28"/>
        </w:rPr>
      </w:pPr>
      <w:r>
        <w:rPr>
          <w:b/>
          <w:szCs w:val="22"/>
        </w:rPr>
        <w:t>Inspector</w:t>
      </w:r>
    </w:p>
    <w:p w14:paraId="37FEF3B9" w14:textId="77777777" w:rsidR="001B2928" w:rsidRDefault="001B2928" w:rsidP="000F0E77">
      <w:pPr>
        <w:rPr>
          <w:b/>
        </w:rPr>
      </w:pPr>
    </w:p>
    <w:p w14:paraId="220430D2" w14:textId="77777777" w:rsidR="00250F71" w:rsidRDefault="00250F71" w:rsidP="005F13E5">
      <w:pPr>
        <w:pStyle w:val="Nnumber"/>
        <w:tabs>
          <w:tab w:val="left" w:pos="2552"/>
          <w:tab w:val="left" w:pos="3119"/>
        </w:tabs>
        <w:spacing w:after="60"/>
        <w:rPr>
          <w:rFonts w:ascii="Arial" w:hAnsi="Arial" w:cs="Arial"/>
          <w:b/>
          <w:sz w:val="24"/>
          <w:szCs w:val="24"/>
        </w:rPr>
      </w:pPr>
    </w:p>
    <w:p w14:paraId="275128DB" w14:textId="77777777" w:rsidR="00250F71" w:rsidRDefault="00250F71" w:rsidP="005F13E5">
      <w:pPr>
        <w:pStyle w:val="Nnumber"/>
        <w:tabs>
          <w:tab w:val="left" w:pos="2552"/>
          <w:tab w:val="left" w:pos="3119"/>
        </w:tabs>
        <w:spacing w:after="60"/>
        <w:rPr>
          <w:rFonts w:ascii="Arial" w:hAnsi="Arial" w:cs="Arial"/>
          <w:b/>
          <w:sz w:val="24"/>
          <w:szCs w:val="24"/>
        </w:rPr>
      </w:pPr>
    </w:p>
    <w:p w14:paraId="62922A85" w14:textId="77777777" w:rsidR="00250F71" w:rsidRDefault="00250F71" w:rsidP="005F13E5">
      <w:pPr>
        <w:pStyle w:val="Nnumber"/>
        <w:tabs>
          <w:tab w:val="left" w:pos="2552"/>
          <w:tab w:val="left" w:pos="3119"/>
        </w:tabs>
        <w:spacing w:after="60"/>
        <w:rPr>
          <w:rFonts w:ascii="Arial" w:hAnsi="Arial" w:cs="Arial"/>
          <w:b/>
          <w:sz w:val="24"/>
          <w:szCs w:val="24"/>
        </w:rPr>
      </w:pPr>
    </w:p>
    <w:p w14:paraId="79255E8B" w14:textId="77777777" w:rsidR="00250F71" w:rsidRDefault="00250F71" w:rsidP="005F13E5">
      <w:pPr>
        <w:pStyle w:val="Nnumber"/>
        <w:tabs>
          <w:tab w:val="left" w:pos="2552"/>
          <w:tab w:val="left" w:pos="3119"/>
        </w:tabs>
        <w:spacing w:after="60"/>
        <w:rPr>
          <w:rFonts w:ascii="Arial" w:hAnsi="Arial" w:cs="Arial"/>
          <w:b/>
          <w:sz w:val="24"/>
          <w:szCs w:val="24"/>
        </w:rPr>
      </w:pPr>
    </w:p>
    <w:p w14:paraId="50B24D47" w14:textId="77777777" w:rsidR="00250F71" w:rsidRDefault="00250F71" w:rsidP="005F13E5">
      <w:pPr>
        <w:pStyle w:val="Nnumber"/>
        <w:tabs>
          <w:tab w:val="left" w:pos="2552"/>
          <w:tab w:val="left" w:pos="3119"/>
        </w:tabs>
        <w:spacing w:after="60"/>
        <w:rPr>
          <w:rFonts w:ascii="Arial" w:hAnsi="Arial" w:cs="Arial"/>
          <w:b/>
          <w:sz w:val="24"/>
          <w:szCs w:val="24"/>
        </w:rPr>
      </w:pPr>
    </w:p>
    <w:p w14:paraId="6046DFB4" w14:textId="77777777" w:rsidR="00250F71" w:rsidRDefault="00250F71" w:rsidP="005F13E5">
      <w:pPr>
        <w:pStyle w:val="Nnumber"/>
        <w:tabs>
          <w:tab w:val="left" w:pos="2552"/>
          <w:tab w:val="left" w:pos="3119"/>
        </w:tabs>
        <w:spacing w:after="60"/>
        <w:rPr>
          <w:rFonts w:ascii="Arial" w:hAnsi="Arial" w:cs="Arial"/>
          <w:b/>
          <w:sz w:val="24"/>
          <w:szCs w:val="24"/>
        </w:rPr>
      </w:pPr>
    </w:p>
    <w:p w14:paraId="30B0DE5E" w14:textId="77777777" w:rsidR="00250F71" w:rsidRDefault="00250F71" w:rsidP="005F13E5">
      <w:pPr>
        <w:pStyle w:val="Nnumber"/>
        <w:tabs>
          <w:tab w:val="left" w:pos="2552"/>
          <w:tab w:val="left" w:pos="3119"/>
        </w:tabs>
        <w:spacing w:after="60"/>
        <w:rPr>
          <w:rFonts w:ascii="Arial" w:hAnsi="Arial" w:cs="Arial"/>
          <w:b/>
          <w:sz w:val="24"/>
          <w:szCs w:val="24"/>
        </w:rPr>
      </w:pPr>
    </w:p>
    <w:p w14:paraId="6517329F" w14:textId="77777777" w:rsidR="00250F71" w:rsidRDefault="00250F71" w:rsidP="005F13E5">
      <w:pPr>
        <w:pStyle w:val="Nnumber"/>
        <w:tabs>
          <w:tab w:val="left" w:pos="2552"/>
          <w:tab w:val="left" w:pos="3119"/>
        </w:tabs>
        <w:spacing w:after="60"/>
        <w:rPr>
          <w:rFonts w:ascii="Arial" w:hAnsi="Arial" w:cs="Arial"/>
          <w:b/>
          <w:sz w:val="24"/>
          <w:szCs w:val="24"/>
        </w:rPr>
      </w:pPr>
    </w:p>
    <w:p w14:paraId="3A63F128" w14:textId="77777777" w:rsidR="00250F71" w:rsidRDefault="00250F71" w:rsidP="005F13E5">
      <w:pPr>
        <w:pStyle w:val="Nnumber"/>
        <w:tabs>
          <w:tab w:val="left" w:pos="2552"/>
          <w:tab w:val="left" w:pos="3119"/>
        </w:tabs>
        <w:spacing w:after="60"/>
        <w:rPr>
          <w:rFonts w:ascii="Arial" w:hAnsi="Arial" w:cs="Arial"/>
          <w:b/>
          <w:sz w:val="24"/>
          <w:szCs w:val="24"/>
        </w:rPr>
      </w:pPr>
    </w:p>
    <w:p w14:paraId="2AE7BC06" w14:textId="77777777" w:rsidR="00250F71" w:rsidRDefault="00250F71" w:rsidP="005F13E5">
      <w:pPr>
        <w:pStyle w:val="Nnumber"/>
        <w:tabs>
          <w:tab w:val="left" w:pos="2552"/>
          <w:tab w:val="left" w:pos="3119"/>
        </w:tabs>
        <w:spacing w:after="60"/>
        <w:rPr>
          <w:rFonts w:ascii="Arial" w:hAnsi="Arial" w:cs="Arial"/>
          <w:b/>
          <w:sz w:val="24"/>
          <w:szCs w:val="24"/>
        </w:rPr>
      </w:pPr>
    </w:p>
    <w:p w14:paraId="02F7913E" w14:textId="77777777" w:rsidR="00250F71" w:rsidRDefault="00250F71" w:rsidP="005F13E5">
      <w:pPr>
        <w:pStyle w:val="Nnumber"/>
        <w:tabs>
          <w:tab w:val="left" w:pos="2552"/>
          <w:tab w:val="left" w:pos="3119"/>
        </w:tabs>
        <w:spacing w:after="60"/>
        <w:rPr>
          <w:rFonts w:ascii="Arial" w:hAnsi="Arial" w:cs="Arial"/>
          <w:b/>
          <w:sz w:val="24"/>
          <w:szCs w:val="24"/>
        </w:rPr>
      </w:pPr>
    </w:p>
    <w:p w14:paraId="5A47BAA7" w14:textId="77777777" w:rsidR="003D3FCA" w:rsidRDefault="003D3FCA" w:rsidP="005F13E5">
      <w:pPr>
        <w:pStyle w:val="Nnumber"/>
        <w:tabs>
          <w:tab w:val="left" w:pos="2552"/>
          <w:tab w:val="left" w:pos="3119"/>
        </w:tabs>
        <w:spacing w:after="60"/>
        <w:rPr>
          <w:rFonts w:ascii="Arial" w:hAnsi="Arial" w:cs="Arial"/>
          <w:b/>
          <w:sz w:val="24"/>
          <w:szCs w:val="24"/>
        </w:rPr>
      </w:pPr>
    </w:p>
    <w:p w14:paraId="3421B2C3" w14:textId="77777777" w:rsidR="003D3FCA" w:rsidRDefault="003D3FCA" w:rsidP="005F13E5">
      <w:pPr>
        <w:pStyle w:val="Nnumber"/>
        <w:tabs>
          <w:tab w:val="left" w:pos="2552"/>
          <w:tab w:val="left" w:pos="3119"/>
        </w:tabs>
        <w:spacing w:after="60"/>
        <w:rPr>
          <w:rFonts w:ascii="Arial" w:hAnsi="Arial" w:cs="Arial"/>
          <w:b/>
          <w:sz w:val="24"/>
          <w:szCs w:val="24"/>
        </w:rPr>
      </w:pPr>
    </w:p>
    <w:p w14:paraId="510ED01C" w14:textId="77777777" w:rsidR="003D3FCA" w:rsidRDefault="003D3FCA" w:rsidP="005F13E5">
      <w:pPr>
        <w:pStyle w:val="Nnumber"/>
        <w:tabs>
          <w:tab w:val="left" w:pos="2552"/>
          <w:tab w:val="left" w:pos="3119"/>
        </w:tabs>
        <w:spacing w:after="60"/>
        <w:rPr>
          <w:rFonts w:ascii="Arial" w:hAnsi="Arial" w:cs="Arial"/>
          <w:b/>
          <w:sz w:val="24"/>
          <w:szCs w:val="24"/>
        </w:rPr>
      </w:pPr>
    </w:p>
    <w:p w14:paraId="1107EAB9" w14:textId="77777777" w:rsidR="00C34F2C" w:rsidRDefault="00C34F2C" w:rsidP="005F13E5">
      <w:pPr>
        <w:pStyle w:val="Nnumber"/>
        <w:tabs>
          <w:tab w:val="left" w:pos="2552"/>
          <w:tab w:val="left" w:pos="3119"/>
        </w:tabs>
        <w:spacing w:after="60"/>
        <w:rPr>
          <w:rFonts w:ascii="Arial" w:hAnsi="Arial" w:cs="Arial"/>
          <w:b/>
          <w:sz w:val="24"/>
          <w:szCs w:val="24"/>
        </w:rPr>
      </w:pPr>
    </w:p>
    <w:p w14:paraId="5FA0799B" w14:textId="5E557F77" w:rsidR="005F13E5" w:rsidRPr="00295053" w:rsidRDefault="005F13E5" w:rsidP="005F13E5">
      <w:pPr>
        <w:pStyle w:val="Nnumber"/>
        <w:tabs>
          <w:tab w:val="left" w:pos="2552"/>
          <w:tab w:val="left" w:pos="3119"/>
        </w:tabs>
        <w:spacing w:after="60"/>
        <w:rPr>
          <w:rFonts w:ascii="Arial" w:hAnsi="Arial" w:cs="Arial"/>
          <w:sz w:val="24"/>
          <w:szCs w:val="24"/>
        </w:rPr>
      </w:pPr>
      <w:r w:rsidRPr="00295053">
        <w:rPr>
          <w:rFonts w:ascii="Arial" w:hAnsi="Arial" w:cs="Arial"/>
          <w:b/>
          <w:sz w:val="24"/>
          <w:szCs w:val="24"/>
        </w:rPr>
        <w:t>APPEARANCES</w:t>
      </w:r>
    </w:p>
    <w:p w14:paraId="601070D6" w14:textId="77777777" w:rsidR="00374004" w:rsidRDefault="00374004" w:rsidP="005F13E5">
      <w:pPr>
        <w:pStyle w:val="Nnumber"/>
        <w:tabs>
          <w:tab w:val="clear" w:pos="720"/>
          <w:tab w:val="left" w:pos="2127"/>
          <w:tab w:val="left" w:pos="2552"/>
          <w:tab w:val="left" w:pos="2694"/>
          <w:tab w:val="left" w:pos="2977"/>
          <w:tab w:val="left" w:pos="3402"/>
        </w:tabs>
        <w:spacing w:before="120" w:after="100" w:afterAutospacing="1"/>
        <w:ind w:left="2977" w:right="-193" w:hanging="2977"/>
        <w:rPr>
          <w:rFonts w:ascii="Arial" w:hAnsi="Arial" w:cs="Arial"/>
          <w:b/>
          <w:bCs/>
          <w:sz w:val="24"/>
          <w:szCs w:val="24"/>
        </w:rPr>
      </w:pPr>
    </w:p>
    <w:p w14:paraId="2AB5A33B" w14:textId="12ABB376" w:rsidR="005F13E5" w:rsidRPr="00ED2855" w:rsidRDefault="00885E69" w:rsidP="005F13E5">
      <w:pPr>
        <w:pStyle w:val="Nnumber"/>
        <w:tabs>
          <w:tab w:val="clear" w:pos="720"/>
          <w:tab w:val="left" w:pos="2127"/>
          <w:tab w:val="left" w:pos="2552"/>
          <w:tab w:val="left" w:pos="2694"/>
          <w:tab w:val="left" w:pos="2977"/>
          <w:tab w:val="left" w:pos="3402"/>
        </w:tabs>
        <w:spacing w:before="120" w:after="100" w:afterAutospacing="1"/>
        <w:ind w:left="2977" w:right="-193" w:hanging="2977"/>
        <w:rPr>
          <w:rFonts w:ascii="Arial" w:hAnsi="Arial" w:cs="Arial"/>
          <w:b/>
          <w:bCs/>
          <w:sz w:val="24"/>
          <w:szCs w:val="24"/>
        </w:rPr>
      </w:pPr>
      <w:r>
        <w:rPr>
          <w:rFonts w:ascii="Arial" w:hAnsi="Arial" w:cs="Arial"/>
          <w:b/>
          <w:bCs/>
          <w:sz w:val="24"/>
          <w:szCs w:val="24"/>
        </w:rPr>
        <w:t xml:space="preserve">For </w:t>
      </w:r>
      <w:r w:rsidR="00AF52A2">
        <w:rPr>
          <w:rFonts w:ascii="Arial" w:hAnsi="Arial" w:cs="Arial"/>
          <w:b/>
          <w:bCs/>
          <w:sz w:val="24"/>
          <w:szCs w:val="24"/>
        </w:rPr>
        <w:t>NCC</w:t>
      </w:r>
      <w:r w:rsidR="005F13E5" w:rsidRPr="00ED2855">
        <w:rPr>
          <w:rFonts w:ascii="Arial" w:hAnsi="Arial" w:cs="Arial"/>
          <w:b/>
          <w:bCs/>
          <w:sz w:val="24"/>
          <w:szCs w:val="24"/>
        </w:rPr>
        <w:t xml:space="preserve"> </w:t>
      </w:r>
    </w:p>
    <w:p w14:paraId="1543EA39" w14:textId="7F90FA9C" w:rsidR="005F13E5" w:rsidRPr="00295053" w:rsidRDefault="005F13E5" w:rsidP="005F13E5">
      <w:pPr>
        <w:pStyle w:val="Nnumber"/>
        <w:tabs>
          <w:tab w:val="clear" w:pos="720"/>
          <w:tab w:val="left" w:pos="2127"/>
          <w:tab w:val="left" w:pos="2552"/>
          <w:tab w:val="left" w:pos="2694"/>
          <w:tab w:val="left" w:pos="2977"/>
          <w:tab w:val="left" w:pos="3402"/>
        </w:tabs>
        <w:spacing w:before="120" w:after="100" w:afterAutospacing="1"/>
        <w:ind w:left="2977" w:right="-193" w:hanging="2977"/>
        <w:rPr>
          <w:rFonts w:ascii="Arial" w:hAnsi="Arial" w:cs="Arial"/>
          <w:sz w:val="24"/>
          <w:szCs w:val="24"/>
        </w:rPr>
      </w:pPr>
      <w:r w:rsidRPr="00295053">
        <w:rPr>
          <w:rFonts w:ascii="Arial" w:hAnsi="Arial" w:cs="Arial"/>
          <w:sz w:val="24"/>
          <w:szCs w:val="24"/>
        </w:rPr>
        <w:t xml:space="preserve">Mr </w:t>
      </w:r>
      <w:r w:rsidR="00885E69">
        <w:rPr>
          <w:rFonts w:ascii="Arial" w:hAnsi="Arial" w:cs="Arial"/>
          <w:sz w:val="24"/>
          <w:szCs w:val="24"/>
        </w:rPr>
        <w:t xml:space="preserve">J. </w:t>
      </w:r>
      <w:proofErr w:type="spellStart"/>
      <w:r w:rsidR="00885E69">
        <w:rPr>
          <w:rFonts w:ascii="Arial" w:hAnsi="Arial" w:cs="Arial"/>
          <w:sz w:val="24"/>
          <w:szCs w:val="24"/>
        </w:rPr>
        <w:t>Crosskill</w:t>
      </w:r>
      <w:proofErr w:type="spellEnd"/>
      <w:r w:rsidRPr="00295053">
        <w:rPr>
          <w:rFonts w:ascii="Arial" w:hAnsi="Arial" w:cs="Arial"/>
          <w:sz w:val="24"/>
          <w:szCs w:val="24"/>
        </w:rPr>
        <w:tab/>
      </w:r>
      <w:r w:rsidR="002B57B6">
        <w:rPr>
          <w:rFonts w:ascii="Arial" w:hAnsi="Arial" w:cs="Arial"/>
          <w:sz w:val="24"/>
          <w:szCs w:val="24"/>
        </w:rPr>
        <w:t>Solicitor employed</w:t>
      </w:r>
      <w:r w:rsidRPr="00295053">
        <w:rPr>
          <w:rFonts w:ascii="Arial" w:hAnsi="Arial" w:cs="Arial"/>
          <w:sz w:val="24"/>
          <w:szCs w:val="24"/>
        </w:rPr>
        <w:t xml:space="preserve"> by NCC</w:t>
      </w:r>
    </w:p>
    <w:p w14:paraId="697D53BD" w14:textId="69D0A4CA" w:rsidR="005F13E5" w:rsidRPr="00B27E2C" w:rsidRDefault="00B27E2C" w:rsidP="005F13E5">
      <w:pPr>
        <w:pStyle w:val="Nnumber"/>
        <w:tabs>
          <w:tab w:val="clear" w:pos="720"/>
          <w:tab w:val="left" w:pos="2127"/>
          <w:tab w:val="left" w:pos="2552"/>
          <w:tab w:val="left" w:pos="2694"/>
          <w:tab w:val="left" w:pos="2977"/>
          <w:tab w:val="left" w:pos="3402"/>
        </w:tabs>
        <w:spacing w:before="60" w:after="60" w:line="360" w:lineRule="auto"/>
        <w:ind w:right="-193"/>
        <w:rPr>
          <w:rFonts w:ascii="Arial" w:hAnsi="Arial" w:cs="Arial"/>
          <w:iCs/>
          <w:sz w:val="24"/>
          <w:szCs w:val="24"/>
        </w:rPr>
      </w:pPr>
      <w:r>
        <w:rPr>
          <w:rFonts w:ascii="Arial" w:hAnsi="Arial" w:cs="Arial"/>
          <w:iCs/>
          <w:sz w:val="24"/>
          <w:szCs w:val="24"/>
        </w:rPr>
        <w:t xml:space="preserve">He </w:t>
      </w:r>
      <w:r w:rsidR="005F13E5" w:rsidRPr="00B27E2C">
        <w:rPr>
          <w:rFonts w:ascii="Arial" w:hAnsi="Arial" w:cs="Arial"/>
          <w:iCs/>
          <w:sz w:val="24"/>
          <w:szCs w:val="24"/>
        </w:rPr>
        <w:t>called</w:t>
      </w:r>
      <w:r>
        <w:rPr>
          <w:rFonts w:ascii="Arial" w:hAnsi="Arial" w:cs="Arial"/>
          <w:iCs/>
          <w:sz w:val="24"/>
          <w:szCs w:val="24"/>
        </w:rPr>
        <w:t>:</w:t>
      </w:r>
    </w:p>
    <w:p w14:paraId="08025AFF" w14:textId="495B2917" w:rsidR="005F13E5" w:rsidRDefault="005F13E5" w:rsidP="005F13E5">
      <w:pPr>
        <w:pStyle w:val="Nnumber"/>
        <w:tabs>
          <w:tab w:val="clear" w:pos="720"/>
          <w:tab w:val="left" w:pos="2127"/>
          <w:tab w:val="left" w:pos="2552"/>
          <w:tab w:val="left" w:pos="2694"/>
          <w:tab w:val="left" w:pos="3402"/>
        </w:tabs>
        <w:spacing w:before="60" w:after="60" w:line="360" w:lineRule="auto"/>
        <w:ind w:right="-193"/>
        <w:rPr>
          <w:rFonts w:ascii="Arial" w:hAnsi="Arial" w:cs="Arial"/>
          <w:sz w:val="24"/>
          <w:szCs w:val="24"/>
        </w:rPr>
      </w:pPr>
      <w:r w:rsidRPr="00295053">
        <w:rPr>
          <w:rFonts w:ascii="Arial" w:hAnsi="Arial" w:cs="Arial"/>
          <w:sz w:val="24"/>
          <w:szCs w:val="24"/>
        </w:rPr>
        <w:t>Mr L Malyon</w:t>
      </w:r>
      <w:r w:rsidRPr="00295053">
        <w:rPr>
          <w:rFonts w:ascii="Arial" w:hAnsi="Arial" w:cs="Arial"/>
          <w:sz w:val="24"/>
          <w:szCs w:val="24"/>
        </w:rPr>
        <w:tab/>
        <w:t>Senior Legal Orders Officer</w:t>
      </w:r>
    </w:p>
    <w:p w14:paraId="704F5393" w14:textId="77777777" w:rsidR="00374004" w:rsidRDefault="00374004" w:rsidP="00374004">
      <w:pPr>
        <w:pStyle w:val="Nnumber"/>
        <w:tabs>
          <w:tab w:val="clear" w:pos="720"/>
          <w:tab w:val="left" w:pos="2127"/>
          <w:tab w:val="left" w:pos="2552"/>
          <w:tab w:val="left" w:pos="2694"/>
          <w:tab w:val="left" w:pos="3402"/>
        </w:tabs>
        <w:spacing w:before="60" w:after="60" w:line="360" w:lineRule="auto"/>
        <w:ind w:right="-193"/>
        <w:rPr>
          <w:rFonts w:ascii="Arial" w:hAnsi="Arial" w:cs="Arial"/>
          <w:b/>
          <w:bCs/>
          <w:sz w:val="24"/>
          <w:szCs w:val="24"/>
        </w:rPr>
      </w:pPr>
    </w:p>
    <w:p w14:paraId="49444414" w14:textId="5AF47C3F" w:rsidR="00374004" w:rsidRPr="00AF52A2" w:rsidRDefault="00374004" w:rsidP="00374004">
      <w:pPr>
        <w:pStyle w:val="Nnumber"/>
        <w:tabs>
          <w:tab w:val="clear" w:pos="720"/>
          <w:tab w:val="left" w:pos="2127"/>
          <w:tab w:val="left" w:pos="2552"/>
          <w:tab w:val="left" w:pos="2694"/>
          <w:tab w:val="left" w:pos="3402"/>
        </w:tabs>
        <w:spacing w:before="60" w:after="60" w:line="360" w:lineRule="auto"/>
        <w:ind w:right="-193"/>
        <w:rPr>
          <w:rFonts w:ascii="Arial" w:hAnsi="Arial" w:cs="Arial"/>
          <w:b/>
          <w:bCs/>
          <w:sz w:val="24"/>
          <w:szCs w:val="24"/>
        </w:rPr>
      </w:pPr>
      <w:r w:rsidRPr="00AF52A2">
        <w:rPr>
          <w:rFonts w:ascii="Arial" w:hAnsi="Arial" w:cs="Arial"/>
          <w:b/>
          <w:bCs/>
          <w:sz w:val="24"/>
          <w:szCs w:val="24"/>
        </w:rPr>
        <w:t>Other Supporters</w:t>
      </w:r>
    </w:p>
    <w:p w14:paraId="39898F95" w14:textId="4BB28478" w:rsidR="00916F7F" w:rsidRDefault="00AA400D" w:rsidP="005F13E5">
      <w:pPr>
        <w:pStyle w:val="Nnumber"/>
        <w:tabs>
          <w:tab w:val="clear" w:pos="720"/>
          <w:tab w:val="left" w:pos="2127"/>
          <w:tab w:val="left" w:pos="2552"/>
          <w:tab w:val="left" w:pos="2694"/>
          <w:tab w:val="left" w:pos="3402"/>
        </w:tabs>
        <w:spacing w:before="60" w:after="60" w:line="360" w:lineRule="auto"/>
        <w:ind w:right="-193"/>
        <w:rPr>
          <w:rFonts w:ascii="Arial" w:hAnsi="Arial" w:cs="Arial"/>
          <w:sz w:val="24"/>
          <w:szCs w:val="24"/>
        </w:rPr>
      </w:pPr>
      <w:r>
        <w:rPr>
          <w:rFonts w:ascii="Arial" w:hAnsi="Arial" w:cs="Arial"/>
          <w:sz w:val="24"/>
          <w:szCs w:val="24"/>
        </w:rPr>
        <w:t>M</w:t>
      </w:r>
      <w:r w:rsidR="00AE03EA">
        <w:rPr>
          <w:rFonts w:ascii="Arial" w:hAnsi="Arial" w:cs="Arial"/>
          <w:sz w:val="24"/>
          <w:szCs w:val="24"/>
        </w:rPr>
        <w:t xml:space="preserve">r I. Mitchell </w:t>
      </w:r>
      <w:r w:rsidR="00374004">
        <w:rPr>
          <w:rFonts w:ascii="Arial" w:hAnsi="Arial" w:cs="Arial"/>
          <w:sz w:val="24"/>
          <w:szCs w:val="24"/>
        </w:rPr>
        <w:t xml:space="preserve">          For the </w:t>
      </w:r>
      <w:r w:rsidR="006C5381">
        <w:rPr>
          <w:rFonts w:ascii="Arial" w:hAnsi="Arial" w:cs="Arial"/>
          <w:sz w:val="24"/>
          <w:szCs w:val="24"/>
        </w:rPr>
        <w:t xml:space="preserve">Norfolk </w:t>
      </w:r>
      <w:r w:rsidR="00374004">
        <w:rPr>
          <w:rFonts w:ascii="Arial" w:hAnsi="Arial" w:cs="Arial"/>
          <w:sz w:val="24"/>
          <w:szCs w:val="24"/>
        </w:rPr>
        <w:t xml:space="preserve">Ramblers </w:t>
      </w:r>
    </w:p>
    <w:p w14:paraId="4C7B5385" w14:textId="7CA3B56D" w:rsidR="00471CA6" w:rsidRDefault="00471CA6" w:rsidP="005F13E5">
      <w:pPr>
        <w:pStyle w:val="Nnumber"/>
        <w:tabs>
          <w:tab w:val="clear" w:pos="720"/>
          <w:tab w:val="left" w:pos="2127"/>
          <w:tab w:val="left" w:pos="2552"/>
          <w:tab w:val="left" w:pos="2694"/>
          <w:tab w:val="left" w:pos="3402"/>
        </w:tabs>
        <w:spacing w:before="60" w:after="60" w:line="360" w:lineRule="auto"/>
        <w:ind w:right="-193"/>
        <w:rPr>
          <w:rFonts w:ascii="Arial" w:hAnsi="Arial" w:cs="Arial"/>
          <w:sz w:val="24"/>
          <w:szCs w:val="24"/>
        </w:rPr>
      </w:pPr>
      <w:r>
        <w:rPr>
          <w:rFonts w:ascii="Arial" w:hAnsi="Arial" w:cs="Arial"/>
          <w:sz w:val="24"/>
          <w:szCs w:val="24"/>
        </w:rPr>
        <w:t>M</w:t>
      </w:r>
      <w:r w:rsidR="00C73E2E">
        <w:rPr>
          <w:rFonts w:ascii="Arial" w:hAnsi="Arial" w:cs="Arial"/>
          <w:sz w:val="24"/>
          <w:szCs w:val="24"/>
        </w:rPr>
        <w:t>s</w:t>
      </w:r>
      <w:r>
        <w:rPr>
          <w:rFonts w:ascii="Arial" w:hAnsi="Arial" w:cs="Arial"/>
          <w:sz w:val="24"/>
          <w:szCs w:val="24"/>
        </w:rPr>
        <w:t xml:space="preserve"> J. </w:t>
      </w:r>
      <w:proofErr w:type="spellStart"/>
      <w:r>
        <w:rPr>
          <w:rFonts w:ascii="Arial" w:hAnsi="Arial" w:cs="Arial"/>
          <w:sz w:val="24"/>
          <w:szCs w:val="24"/>
        </w:rPr>
        <w:t>Westall</w:t>
      </w:r>
      <w:proofErr w:type="spellEnd"/>
    </w:p>
    <w:p w14:paraId="243DAB0C" w14:textId="37B59754" w:rsidR="00AA400D" w:rsidRDefault="00AA400D" w:rsidP="005F13E5">
      <w:pPr>
        <w:pStyle w:val="Nnumber"/>
        <w:tabs>
          <w:tab w:val="clear" w:pos="720"/>
          <w:tab w:val="left" w:pos="2127"/>
          <w:tab w:val="left" w:pos="2552"/>
          <w:tab w:val="left" w:pos="2694"/>
          <w:tab w:val="left" w:pos="3402"/>
        </w:tabs>
        <w:spacing w:before="60" w:after="60" w:line="360" w:lineRule="auto"/>
        <w:ind w:right="-193"/>
        <w:rPr>
          <w:rFonts w:ascii="Arial" w:hAnsi="Arial" w:cs="Arial"/>
          <w:sz w:val="24"/>
          <w:szCs w:val="24"/>
        </w:rPr>
      </w:pPr>
      <w:r>
        <w:rPr>
          <w:rFonts w:ascii="Arial" w:hAnsi="Arial" w:cs="Arial"/>
          <w:sz w:val="24"/>
          <w:szCs w:val="24"/>
        </w:rPr>
        <w:t>Mr P. Rudling</w:t>
      </w:r>
    </w:p>
    <w:p w14:paraId="65AA7098" w14:textId="39283186" w:rsidR="00AF52A2" w:rsidRDefault="004E07B0" w:rsidP="005F13E5">
      <w:pPr>
        <w:pStyle w:val="Nnumber"/>
        <w:tabs>
          <w:tab w:val="clear" w:pos="720"/>
          <w:tab w:val="left" w:pos="2127"/>
          <w:tab w:val="left" w:pos="2552"/>
          <w:tab w:val="left" w:pos="2694"/>
          <w:tab w:val="left" w:pos="3402"/>
        </w:tabs>
        <w:spacing w:before="60" w:after="60" w:line="360" w:lineRule="auto"/>
        <w:ind w:right="-193"/>
        <w:rPr>
          <w:rFonts w:ascii="Arial" w:hAnsi="Arial" w:cs="Arial"/>
          <w:sz w:val="24"/>
          <w:szCs w:val="24"/>
        </w:rPr>
      </w:pPr>
      <w:r>
        <w:rPr>
          <w:rFonts w:ascii="Arial" w:hAnsi="Arial" w:cs="Arial"/>
          <w:sz w:val="24"/>
          <w:szCs w:val="24"/>
        </w:rPr>
        <w:t>Mrs D. Mallinson</w:t>
      </w:r>
    </w:p>
    <w:p w14:paraId="73CDBE81" w14:textId="7266C85C" w:rsidR="004E07B0" w:rsidRPr="00295053" w:rsidRDefault="004E07B0" w:rsidP="005F13E5">
      <w:pPr>
        <w:pStyle w:val="Nnumber"/>
        <w:tabs>
          <w:tab w:val="clear" w:pos="720"/>
          <w:tab w:val="left" w:pos="2127"/>
          <w:tab w:val="left" w:pos="2552"/>
          <w:tab w:val="left" w:pos="2694"/>
          <w:tab w:val="left" w:pos="3402"/>
        </w:tabs>
        <w:spacing w:before="60" w:after="60" w:line="360" w:lineRule="auto"/>
        <w:ind w:right="-193"/>
        <w:rPr>
          <w:rFonts w:ascii="Arial" w:hAnsi="Arial" w:cs="Arial"/>
          <w:sz w:val="24"/>
          <w:szCs w:val="24"/>
        </w:rPr>
      </w:pPr>
      <w:r>
        <w:rPr>
          <w:rFonts w:ascii="Arial" w:hAnsi="Arial" w:cs="Arial"/>
          <w:sz w:val="24"/>
          <w:szCs w:val="24"/>
        </w:rPr>
        <w:t>Mrs B Tyler BE</w:t>
      </w:r>
      <w:r w:rsidR="00410427">
        <w:rPr>
          <w:rFonts w:ascii="Arial" w:hAnsi="Arial" w:cs="Arial"/>
          <w:sz w:val="24"/>
          <w:szCs w:val="24"/>
        </w:rPr>
        <w:t>M</w:t>
      </w:r>
    </w:p>
    <w:p w14:paraId="583CA85E" w14:textId="77777777" w:rsidR="00314C9A" w:rsidRDefault="00314C9A" w:rsidP="00E93E71">
      <w:pPr>
        <w:pStyle w:val="Nnumber"/>
        <w:tabs>
          <w:tab w:val="clear" w:pos="720"/>
          <w:tab w:val="left" w:pos="2250"/>
          <w:tab w:val="left" w:pos="2552"/>
          <w:tab w:val="left" w:pos="3119"/>
        </w:tabs>
        <w:spacing w:before="60" w:after="60" w:line="360" w:lineRule="auto"/>
        <w:ind w:left="420" w:hanging="420"/>
        <w:rPr>
          <w:rFonts w:ascii="Arial" w:hAnsi="Arial" w:cs="Arial"/>
          <w:b/>
          <w:sz w:val="24"/>
          <w:szCs w:val="24"/>
        </w:rPr>
      </w:pPr>
    </w:p>
    <w:p w14:paraId="0F8F242F" w14:textId="48FBDD09" w:rsidR="00E93E71" w:rsidRPr="00295053" w:rsidRDefault="00E93E71" w:rsidP="00E93E71">
      <w:pPr>
        <w:pStyle w:val="Nnumber"/>
        <w:tabs>
          <w:tab w:val="clear" w:pos="720"/>
          <w:tab w:val="left" w:pos="2250"/>
          <w:tab w:val="left" w:pos="2552"/>
          <w:tab w:val="left" w:pos="3119"/>
        </w:tabs>
        <w:spacing w:before="60" w:after="60" w:line="360" w:lineRule="auto"/>
        <w:ind w:left="420" w:hanging="420"/>
        <w:rPr>
          <w:rFonts w:ascii="Arial" w:hAnsi="Arial" w:cs="Arial"/>
          <w:b/>
          <w:sz w:val="24"/>
          <w:szCs w:val="24"/>
        </w:rPr>
      </w:pPr>
      <w:r w:rsidRPr="00295053">
        <w:rPr>
          <w:rFonts w:ascii="Arial" w:hAnsi="Arial" w:cs="Arial"/>
          <w:b/>
          <w:sz w:val="24"/>
          <w:szCs w:val="24"/>
        </w:rPr>
        <w:t xml:space="preserve">In </w:t>
      </w:r>
      <w:r w:rsidR="00C34F2C">
        <w:rPr>
          <w:rFonts w:ascii="Arial" w:hAnsi="Arial" w:cs="Arial"/>
          <w:b/>
          <w:sz w:val="24"/>
          <w:szCs w:val="24"/>
        </w:rPr>
        <w:t>O</w:t>
      </w:r>
      <w:r w:rsidRPr="00295053">
        <w:rPr>
          <w:rFonts w:ascii="Arial" w:hAnsi="Arial" w:cs="Arial"/>
          <w:b/>
          <w:sz w:val="24"/>
          <w:szCs w:val="24"/>
        </w:rPr>
        <w:t>bjection</w:t>
      </w:r>
      <w:r w:rsidRPr="00295053">
        <w:rPr>
          <w:rFonts w:ascii="Arial" w:hAnsi="Arial" w:cs="Arial"/>
          <w:b/>
          <w:sz w:val="24"/>
          <w:szCs w:val="24"/>
        </w:rPr>
        <w:tab/>
        <w:t xml:space="preserve">      </w:t>
      </w:r>
    </w:p>
    <w:p w14:paraId="285F73C0" w14:textId="5B5C170F" w:rsidR="00E93E71" w:rsidRPr="00295053" w:rsidRDefault="00E93E71" w:rsidP="00E93E71">
      <w:pPr>
        <w:pStyle w:val="Nnumber"/>
        <w:tabs>
          <w:tab w:val="clear" w:pos="720"/>
          <w:tab w:val="left" w:pos="2127"/>
          <w:tab w:val="left" w:pos="2552"/>
          <w:tab w:val="left" w:pos="2694"/>
          <w:tab w:val="left" w:pos="2977"/>
          <w:tab w:val="left" w:pos="3402"/>
        </w:tabs>
        <w:spacing w:before="60" w:line="360" w:lineRule="auto"/>
        <w:ind w:left="2127" w:right="-193" w:hanging="2127"/>
        <w:rPr>
          <w:rFonts w:ascii="Arial" w:hAnsi="Arial" w:cs="Arial"/>
          <w:sz w:val="24"/>
          <w:szCs w:val="24"/>
        </w:rPr>
      </w:pPr>
      <w:r w:rsidRPr="00295053">
        <w:rPr>
          <w:rFonts w:ascii="Arial" w:hAnsi="Arial" w:cs="Arial"/>
          <w:sz w:val="24"/>
          <w:szCs w:val="24"/>
        </w:rPr>
        <w:t>Mr A Dunlop</w:t>
      </w:r>
      <w:r w:rsidRPr="00295053">
        <w:rPr>
          <w:rFonts w:ascii="Arial" w:hAnsi="Arial" w:cs="Arial"/>
          <w:sz w:val="24"/>
          <w:szCs w:val="24"/>
        </w:rPr>
        <w:tab/>
      </w:r>
      <w:r>
        <w:rPr>
          <w:rFonts w:ascii="Arial" w:hAnsi="Arial" w:cs="Arial"/>
          <w:sz w:val="24"/>
          <w:szCs w:val="24"/>
        </w:rPr>
        <w:t>Representing Mr &amp; Mrs Scott</w:t>
      </w:r>
    </w:p>
    <w:p w14:paraId="460D6B45" w14:textId="0D52D2E3" w:rsidR="00D31BA9" w:rsidRPr="008753F6" w:rsidRDefault="008753F6" w:rsidP="00D31BA9">
      <w:pPr>
        <w:pStyle w:val="Nnumber"/>
        <w:tabs>
          <w:tab w:val="clear" w:pos="720"/>
          <w:tab w:val="left" w:pos="2127"/>
          <w:tab w:val="left" w:pos="2552"/>
          <w:tab w:val="left" w:pos="2694"/>
          <w:tab w:val="left" w:pos="2977"/>
          <w:tab w:val="left" w:pos="3402"/>
        </w:tabs>
        <w:spacing w:before="60" w:after="60" w:line="360" w:lineRule="auto"/>
        <w:ind w:right="-193"/>
        <w:rPr>
          <w:rFonts w:ascii="Arial" w:hAnsi="Arial" w:cs="Arial"/>
          <w:iCs/>
          <w:sz w:val="24"/>
          <w:szCs w:val="24"/>
        </w:rPr>
      </w:pPr>
      <w:r w:rsidRPr="008753F6">
        <w:rPr>
          <w:rFonts w:ascii="Arial" w:hAnsi="Arial" w:cs="Arial"/>
          <w:iCs/>
          <w:sz w:val="24"/>
          <w:szCs w:val="24"/>
        </w:rPr>
        <w:t>He</w:t>
      </w:r>
      <w:r w:rsidR="00D31BA9" w:rsidRPr="008753F6">
        <w:rPr>
          <w:rFonts w:ascii="Arial" w:hAnsi="Arial" w:cs="Arial"/>
          <w:iCs/>
          <w:sz w:val="24"/>
          <w:szCs w:val="24"/>
        </w:rPr>
        <w:t xml:space="preserve"> called</w:t>
      </w:r>
      <w:r>
        <w:rPr>
          <w:rFonts w:ascii="Arial" w:hAnsi="Arial" w:cs="Arial"/>
          <w:iCs/>
          <w:sz w:val="24"/>
          <w:szCs w:val="24"/>
        </w:rPr>
        <w:t>:</w:t>
      </w:r>
    </w:p>
    <w:p w14:paraId="2C7D387A" w14:textId="0A07E5B7" w:rsidR="000F0E77" w:rsidRPr="00C77D50" w:rsidRDefault="00D31BA9" w:rsidP="00D31BA9">
      <w:r w:rsidRPr="00295053">
        <w:rPr>
          <w:rFonts w:ascii="Arial" w:hAnsi="Arial" w:cs="Arial"/>
          <w:sz w:val="24"/>
          <w:szCs w:val="24"/>
        </w:rPr>
        <w:t>Mr</w:t>
      </w:r>
      <w:r>
        <w:rPr>
          <w:rFonts w:ascii="Arial" w:hAnsi="Arial" w:cs="Arial"/>
          <w:sz w:val="24"/>
          <w:szCs w:val="24"/>
        </w:rPr>
        <w:t xml:space="preserve">s A. Scott </w:t>
      </w:r>
      <w:r w:rsidRPr="00295053">
        <w:rPr>
          <w:rFonts w:ascii="Arial" w:hAnsi="Arial" w:cs="Arial"/>
          <w:sz w:val="24"/>
          <w:szCs w:val="24"/>
        </w:rPr>
        <w:tab/>
      </w:r>
    </w:p>
    <w:tbl>
      <w:tblPr>
        <w:tblW w:w="0" w:type="auto"/>
        <w:tblInd w:w="-34" w:type="dxa"/>
        <w:tblLayout w:type="fixed"/>
        <w:tblLook w:val="0000" w:firstRow="0" w:lastRow="0" w:firstColumn="0" w:lastColumn="0" w:noHBand="0" w:noVBand="0"/>
      </w:tblPr>
      <w:tblGrid>
        <w:gridCol w:w="3828"/>
        <w:gridCol w:w="5726"/>
      </w:tblGrid>
      <w:tr w:rsidR="000F0E77" w:rsidRPr="007A1CE5" w14:paraId="3AF52124" w14:textId="77777777" w:rsidTr="00301560">
        <w:trPr>
          <w:cantSplit/>
          <w:trHeight w:val="551"/>
        </w:trPr>
        <w:tc>
          <w:tcPr>
            <w:tcW w:w="9554" w:type="dxa"/>
            <w:gridSpan w:val="2"/>
          </w:tcPr>
          <w:p w14:paraId="43EE6B7A" w14:textId="77777777" w:rsidR="000F0E77" w:rsidRDefault="000F0E77" w:rsidP="00301560">
            <w:pPr>
              <w:rPr>
                <w:rFonts w:ascii="Arial" w:hAnsi="Arial" w:cs="Arial"/>
                <w:b/>
                <w:bCs/>
                <w:sz w:val="24"/>
                <w:szCs w:val="24"/>
              </w:rPr>
            </w:pPr>
          </w:p>
          <w:p w14:paraId="2C9DFD57" w14:textId="77777777" w:rsidR="002643C8" w:rsidRPr="007A1CE5" w:rsidRDefault="002643C8" w:rsidP="002643C8">
            <w:pPr>
              <w:rPr>
                <w:rFonts w:ascii="Arial" w:hAnsi="Arial" w:cs="Arial"/>
                <w:b/>
                <w:sz w:val="24"/>
                <w:szCs w:val="24"/>
              </w:rPr>
            </w:pPr>
            <w:r w:rsidRPr="007A1CE5">
              <w:rPr>
                <w:rFonts w:ascii="Arial" w:hAnsi="Arial" w:cs="Arial"/>
                <w:b/>
                <w:sz w:val="24"/>
                <w:szCs w:val="24"/>
              </w:rPr>
              <w:t>DOCUMENTS TENDERED AT THE SECOND INQUIRY</w:t>
            </w:r>
          </w:p>
          <w:p w14:paraId="440CBA29" w14:textId="77777777" w:rsidR="002643C8" w:rsidRPr="007A1CE5" w:rsidRDefault="002643C8" w:rsidP="002643C8">
            <w:pPr>
              <w:rPr>
                <w:rFonts w:ascii="Arial" w:hAnsi="Arial" w:cs="Arial"/>
                <w:b/>
                <w:sz w:val="24"/>
                <w:szCs w:val="24"/>
              </w:rPr>
            </w:pPr>
          </w:p>
          <w:p w14:paraId="374EA2A4" w14:textId="2F74020C" w:rsidR="002643C8" w:rsidRDefault="002643C8" w:rsidP="002643C8">
            <w:pPr>
              <w:numPr>
                <w:ilvl w:val="0"/>
                <w:numId w:val="33"/>
              </w:numPr>
              <w:rPr>
                <w:rFonts w:ascii="Arial" w:hAnsi="Arial" w:cs="Arial"/>
                <w:sz w:val="24"/>
                <w:szCs w:val="24"/>
              </w:rPr>
            </w:pPr>
            <w:r>
              <w:rPr>
                <w:rFonts w:ascii="Arial" w:hAnsi="Arial" w:cs="Arial"/>
                <w:sz w:val="24"/>
                <w:szCs w:val="24"/>
              </w:rPr>
              <w:t>Letter to the inquiry, dated 7 November 2024, from Mr Har</w:t>
            </w:r>
            <w:r w:rsidR="00C73E2E">
              <w:rPr>
                <w:rFonts w:ascii="Arial" w:hAnsi="Arial" w:cs="Arial"/>
                <w:sz w:val="24"/>
                <w:szCs w:val="24"/>
              </w:rPr>
              <w:t>r</w:t>
            </w:r>
            <w:r>
              <w:rPr>
                <w:rFonts w:ascii="Arial" w:hAnsi="Arial" w:cs="Arial"/>
                <w:sz w:val="24"/>
                <w:szCs w:val="24"/>
              </w:rPr>
              <w:t>old</w:t>
            </w:r>
          </w:p>
          <w:p w14:paraId="5EC24F0F" w14:textId="71A6F119" w:rsidR="002643C8" w:rsidRDefault="002643C8" w:rsidP="002643C8">
            <w:pPr>
              <w:numPr>
                <w:ilvl w:val="0"/>
                <w:numId w:val="33"/>
              </w:numPr>
              <w:rPr>
                <w:rFonts w:ascii="Arial" w:hAnsi="Arial" w:cs="Arial"/>
                <w:sz w:val="24"/>
                <w:szCs w:val="24"/>
              </w:rPr>
            </w:pPr>
            <w:r>
              <w:rPr>
                <w:rFonts w:ascii="Arial" w:hAnsi="Arial" w:cs="Arial"/>
                <w:sz w:val="24"/>
                <w:szCs w:val="24"/>
              </w:rPr>
              <w:t xml:space="preserve">Extract from </w:t>
            </w:r>
            <w:r w:rsidR="002414D9">
              <w:rPr>
                <w:rFonts w:ascii="Arial" w:hAnsi="Arial" w:cs="Arial"/>
                <w:sz w:val="24"/>
                <w:szCs w:val="24"/>
              </w:rPr>
              <w:t>‘</w:t>
            </w:r>
            <w:r w:rsidRPr="002414D9">
              <w:rPr>
                <w:rFonts w:ascii="Arial" w:hAnsi="Arial" w:cs="Arial"/>
                <w:i/>
                <w:iCs/>
                <w:sz w:val="24"/>
                <w:szCs w:val="24"/>
              </w:rPr>
              <w:t>Ordnance Survey Maps a concise guide for historians</w:t>
            </w:r>
            <w:r w:rsidR="002414D9">
              <w:rPr>
                <w:rFonts w:ascii="Arial" w:hAnsi="Arial" w:cs="Arial"/>
                <w:sz w:val="24"/>
                <w:szCs w:val="24"/>
              </w:rPr>
              <w:t>’</w:t>
            </w:r>
            <w:r>
              <w:rPr>
                <w:rFonts w:ascii="Arial" w:hAnsi="Arial" w:cs="Arial"/>
                <w:sz w:val="24"/>
                <w:szCs w:val="24"/>
              </w:rPr>
              <w:t xml:space="preserve">  </w:t>
            </w:r>
          </w:p>
          <w:p w14:paraId="5F5FD85A" w14:textId="77777777" w:rsidR="002643C8" w:rsidRDefault="002643C8" w:rsidP="002643C8">
            <w:pPr>
              <w:numPr>
                <w:ilvl w:val="0"/>
                <w:numId w:val="33"/>
              </w:numPr>
              <w:rPr>
                <w:rFonts w:ascii="Arial" w:hAnsi="Arial" w:cs="Arial"/>
                <w:sz w:val="24"/>
                <w:szCs w:val="24"/>
              </w:rPr>
            </w:pPr>
            <w:r>
              <w:rPr>
                <w:rFonts w:ascii="Arial" w:hAnsi="Arial" w:cs="Arial"/>
                <w:sz w:val="24"/>
                <w:szCs w:val="24"/>
              </w:rPr>
              <w:t>Statement of Mrs Tyler</w:t>
            </w:r>
          </w:p>
          <w:p w14:paraId="7AFBCFBB" w14:textId="77777777" w:rsidR="002643C8" w:rsidRDefault="002643C8" w:rsidP="002643C8">
            <w:pPr>
              <w:numPr>
                <w:ilvl w:val="0"/>
                <w:numId w:val="33"/>
              </w:numPr>
              <w:rPr>
                <w:rFonts w:ascii="Arial" w:hAnsi="Arial" w:cs="Arial"/>
                <w:sz w:val="24"/>
                <w:szCs w:val="24"/>
              </w:rPr>
            </w:pPr>
            <w:r>
              <w:rPr>
                <w:rFonts w:ascii="Arial" w:hAnsi="Arial" w:cs="Arial"/>
                <w:sz w:val="24"/>
                <w:szCs w:val="24"/>
              </w:rPr>
              <w:t xml:space="preserve">Chronology of events </w:t>
            </w:r>
          </w:p>
          <w:p w14:paraId="295D2D60" w14:textId="77777777" w:rsidR="002643C8" w:rsidRDefault="002643C8" w:rsidP="002643C8">
            <w:pPr>
              <w:numPr>
                <w:ilvl w:val="0"/>
                <w:numId w:val="33"/>
              </w:numPr>
              <w:rPr>
                <w:rFonts w:ascii="Arial" w:hAnsi="Arial" w:cs="Arial"/>
                <w:sz w:val="24"/>
                <w:szCs w:val="24"/>
              </w:rPr>
            </w:pPr>
            <w:r>
              <w:rPr>
                <w:rFonts w:ascii="Arial" w:hAnsi="Arial" w:cs="Arial"/>
                <w:sz w:val="24"/>
                <w:szCs w:val="24"/>
              </w:rPr>
              <w:t>Closing statement of Mr Mitchell</w:t>
            </w:r>
          </w:p>
          <w:p w14:paraId="76A279D6" w14:textId="77777777" w:rsidR="002643C8" w:rsidRDefault="002643C8" w:rsidP="002643C8">
            <w:pPr>
              <w:numPr>
                <w:ilvl w:val="0"/>
                <w:numId w:val="33"/>
              </w:numPr>
              <w:rPr>
                <w:rFonts w:ascii="Arial" w:hAnsi="Arial" w:cs="Arial"/>
                <w:sz w:val="24"/>
                <w:szCs w:val="24"/>
              </w:rPr>
            </w:pPr>
            <w:r>
              <w:rPr>
                <w:rFonts w:ascii="Arial" w:hAnsi="Arial" w:cs="Arial"/>
                <w:sz w:val="24"/>
                <w:szCs w:val="24"/>
              </w:rPr>
              <w:t>Closing submissions on behalf of Mrs Scott</w:t>
            </w:r>
          </w:p>
          <w:p w14:paraId="52290F43" w14:textId="77777777" w:rsidR="002643C8" w:rsidRDefault="002643C8" w:rsidP="002643C8">
            <w:pPr>
              <w:numPr>
                <w:ilvl w:val="0"/>
                <w:numId w:val="33"/>
              </w:numPr>
              <w:rPr>
                <w:rFonts w:ascii="Arial" w:hAnsi="Arial" w:cs="Arial"/>
                <w:sz w:val="24"/>
                <w:szCs w:val="24"/>
              </w:rPr>
            </w:pPr>
            <w:r>
              <w:rPr>
                <w:rFonts w:ascii="Arial" w:hAnsi="Arial" w:cs="Arial"/>
                <w:sz w:val="24"/>
                <w:szCs w:val="24"/>
              </w:rPr>
              <w:t>Closing submissions of Mrs Mallinson</w:t>
            </w:r>
          </w:p>
          <w:p w14:paraId="0C3B5562" w14:textId="77777777" w:rsidR="002643C8" w:rsidRDefault="002643C8" w:rsidP="002643C8">
            <w:pPr>
              <w:numPr>
                <w:ilvl w:val="0"/>
                <w:numId w:val="33"/>
              </w:numPr>
              <w:rPr>
                <w:rFonts w:ascii="Arial" w:hAnsi="Arial" w:cs="Arial"/>
                <w:sz w:val="24"/>
                <w:szCs w:val="24"/>
              </w:rPr>
            </w:pPr>
            <w:r>
              <w:rPr>
                <w:rFonts w:ascii="Arial" w:hAnsi="Arial" w:cs="Arial"/>
                <w:sz w:val="24"/>
                <w:szCs w:val="24"/>
              </w:rPr>
              <w:t xml:space="preserve">Closing submissions for NCC     </w:t>
            </w:r>
          </w:p>
          <w:p w14:paraId="5AEC6BEC" w14:textId="0D7FE246" w:rsidR="002643C8" w:rsidRPr="005F13E5" w:rsidRDefault="002643C8" w:rsidP="002414D9">
            <w:pPr>
              <w:numPr>
                <w:ilvl w:val="0"/>
                <w:numId w:val="33"/>
              </w:numPr>
              <w:rPr>
                <w:rFonts w:ascii="Arial" w:hAnsi="Arial" w:cs="Arial"/>
                <w:b/>
                <w:bCs/>
                <w:sz w:val="24"/>
                <w:szCs w:val="24"/>
              </w:rPr>
            </w:pPr>
            <w:r>
              <w:rPr>
                <w:rFonts w:ascii="Arial" w:hAnsi="Arial" w:cs="Arial"/>
                <w:sz w:val="24"/>
                <w:szCs w:val="24"/>
              </w:rPr>
              <w:t xml:space="preserve">Costs application </w:t>
            </w:r>
            <w:r w:rsidR="002414D9">
              <w:rPr>
                <w:rFonts w:ascii="Arial" w:hAnsi="Arial" w:cs="Arial"/>
                <w:sz w:val="24"/>
                <w:szCs w:val="24"/>
              </w:rPr>
              <w:t>and response</w:t>
            </w:r>
          </w:p>
        </w:tc>
      </w:tr>
      <w:tr w:rsidR="000F0E77" w:rsidRPr="007A1CE5" w14:paraId="3E99EC1A" w14:textId="77777777" w:rsidTr="00301560">
        <w:tc>
          <w:tcPr>
            <w:tcW w:w="3828" w:type="dxa"/>
          </w:tcPr>
          <w:p w14:paraId="38385BDA" w14:textId="77777777" w:rsidR="000F0E77" w:rsidRPr="005F13E5" w:rsidRDefault="000F0E77" w:rsidP="00884501">
            <w:pPr>
              <w:rPr>
                <w:rFonts w:ascii="Arial" w:hAnsi="Arial" w:cs="Arial"/>
                <w:b/>
                <w:sz w:val="24"/>
                <w:szCs w:val="24"/>
              </w:rPr>
            </w:pPr>
          </w:p>
        </w:tc>
        <w:tc>
          <w:tcPr>
            <w:tcW w:w="5726" w:type="dxa"/>
          </w:tcPr>
          <w:p w14:paraId="417EF56B" w14:textId="77777777" w:rsidR="000F0E77" w:rsidRPr="005F13E5" w:rsidRDefault="000F0E77" w:rsidP="00301560">
            <w:pPr>
              <w:rPr>
                <w:rFonts w:ascii="Arial" w:hAnsi="Arial" w:cs="Arial"/>
                <w:sz w:val="24"/>
                <w:szCs w:val="24"/>
              </w:rPr>
            </w:pPr>
          </w:p>
        </w:tc>
      </w:tr>
      <w:tr w:rsidR="000F0E77" w:rsidRPr="007A1CE5" w14:paraId="4B5E0887" w14:textId="77777777" w:rsidTr="00301560">
        <w:trPr>
          <w:cantSplit/>
          <w:trHeight w:val="480"/>
        </w:trPr>
        <w:tc>
          <w:tcPr>
            <w:tcW w:w="9554" w:type="dxa"/>
            <w:gridSpan w:val="2"/>
          </w:tcPr>
          <w:p w14:paraId="3203804E" w14:textId="524ED006" w:rsidR="007E3A14" w:rsidRPr="005F13E5" w:rsidRDefault="007E3A14" w:rsidP="00301560">
            <w:pPr>
              <w:rPr>
                <w:rFonts w:ascii="Arial" w:hAnsi="Arial" w:cs="Arial"/>
                <w:b/>
                <w:sz w:val="24"/>
                <w:szCs w:val="24"/>
              </w:rPr>
            </w:pPr>
          </w:p>
        </w:tc>
      </w:tr>
      <w:tr w:rsidR="000F0E77" w:rsidRPr="007A1CE5" w14:paraId="631151F3" w14:textId="77777777" w:rsidTr="00301560">
        <w:tc>
          <w:tcPr>
            <w:tcW w:w="3828" w:type="dxa"/>
          </w:tcPr>
          <w:p w14:paraId="4555FC4A" w14:textId="155BA77E" w:rsidR="000F0E77" w:rsidRPr="005F13E5" w:rsidRDefault="000F0E77" w:rsidP="00301560">
            <w:pPr>
              <w:rPr>
                <w:rFonts w:ascii="Arial" w:hAnsi="Arial" w:cs="Arial"/>
                <w:sz w:val="24"/>
                <w:szCs w:val="24"/>
              </w:rPr>
            </w:pPr>
          </w:p>
        </w:tc>
        <w:tc>
          <w:tcPr>
            <w:tcW w:w="5726" w:type="dxa"/>
          </w:tcPr>
          <w:p w14:paraId="3585A4D5" w14:textId="77777777" w:rsidR="000F0E77" w:rsidRPr="005F13E5" w:rsidRDefault="000F0E77" w:rsidP="00301560">
            <w:pPr>
              <w:rPr>
                <w:rFonts w:ascii="Arial" w:hAnsi="Arial" w:cs="Arial"/>
                <w:sz w:val="24"/>
                <w:szCs w:val="24"/>
              </w:rPr>
            </w:pPr>
          </w:p>
        </w:tc>
      </w:tr>
      <w:tr w:rsidR="000F0E77" w:rsidRPr="007A1CE5" w14:paraId="3C755607" w14:textId="77777777" w:rsidTr="00D22746">
        <w:trPr>
          <w:trHeight w:val="60"/>
        </w:trPr>
        <w:tc>
          <w:tcPr>
            <w:tcW w:w="3828" w:type="dxa"/>
          </w:tcPr>
          <w:p w14:paraId="2A81B790" w14:textId="77777777" w:rsidR="000F0E77" w:rsidRPr="005F13E5" w:rsidRDefault="000F0E77" w:rsidP="00301560">
            <w:pPr>
              <w:rPr>
                <w:rFonts w:ascii="Arial" w:hAnsi="Arial" w:cs="Arial"/>
                <w:b/>
                <w:sz w:val="24"/>
                <w:szCs w:val="24"/>
              </w:rPr>
            </w:pPr>
          </w:p>
        </w:tc>
        <w:tc>
          <w:tcPr>
            <w:tcW w:w="5726" w:type="dxa"/>
          </w:tcPr>
          <w:p w14:paraId="4D6BD273" w14:textId="77777777" w:rsidR="000F0E77" w:rsidRPr="005F13E5" w:rsidRDefault="000F0E77" w:rsidP="00301560">
            <w:pPr>
              <w:rPr>
                <w:rFonts w:ascii="Arial" w:hAnsi="Arial" w:cs="Arial"/>
                <w:sz w:val="24"/>
                <w:szCs w:val="24"/>
              </w:rPr>
            </w:pPr>
          </w:p>
        </w:tc>
      </w:tr>
    </w:tbl>
    <w:p w14:paraId="4EAE2B2A" w14:textId="77777777" w:rsidR="000F0E77" w:rsidRPr="0001277A" w:rsidRDefault="000F0E77" w:rsidP="000F0E77">
      <w:pPr>
        <w:rPr>
          <w:szCs w:val="22"/>
        </w:rPr>
      </w:pPr>
    </w:p>
    <w:p w14:paraId="0ABACA78" w14:textId="77777777" w:rsidR="000F0E77" w:rsidRDefault="000F0E77" w:rsidP="000F0E77">
      <w:pPr>
        <w:framePr w:hSpace="180" w:wrap="around" w:vAnchor="text" w:hAnchor="text" w:y="1"/>
        <w:suppressOverlap/>
        <w:jc w:val="center"/>
      </w:pPr>
    </w:p>
    <w:p w14:paraId="3AF619C3" w14:textId="77777777" w:rsidR="000F0E77" w:rsidRDefault="000F0E77" w:rsidP="000F0E77">
      <w:pPr>
        <w:pStyle w:val="Style1"/>
        <w:numPr>
          <w:ilvl w:val="0"/>
          <w:numId w:val="0"/>
        </w:numPr>
      </w:pPr>
    </w:p>
    <w:p w14:paraId="0E472236" w14:textId="77777777" w:rsidR="000F0E77" w:rsidRDefault="000F0E77" w:rsidP="000F0E77"/>
    <w:p w14:paraId="065E4149" w14:textId="4527B94C" w:rsidR="001D12C3" w:rsidRPr="001D12C3" w:rsidRDefault="001D12C3" w:rsidP="001D12C3">
      <w:r w:rsidRPr="001D12C3">
        <w:drawing>
          <wp:inline distT="0" distB="0" distL="0" distR="0" wp14:anchorId="60ED302E" wp14:editId="41616509">
            <wp:extent cx="5714952" cy="8081645"/>
            <wp:effectExtent l="0" t="0" r="635" b="0"/>
            <wp:docPr id="1480931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0594" cy="8089623"/>
                    </a:xfrm>
                    <a:prstGeom prst="rect">
                      <a:avLst/>
                    </a:prstGeom>
                    <a:noFill/>
                    <a:ln>
                      <a:noFill/>
                    </a:ln>
                  </pic:spPr>
                </pic:pic>
              </a:graphicData>
            </a:graphic>
          </wp:inline>
        </w:drawing>
      </w:r>
    </w:p>
    <w:p w14:paraId="22829BE6" w14:textId="77777777" w:rsidR="00C423FF" w:rsidRDefault="00C423FF"/>
    <w:sectPr w:rsidR="00C423FF" w:rsidSect="00C907F2">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A044" w14:textId="77777777" w:rsidR="0021711A" w:rsidRDefault="0021711A" w:rsidP="000F0E77">
      <w:r>
        <w:separator/>
      </w:r>
    </w:p>
  </w:endnote>
  <w:endnote w:type="continuationSeparator" w:id="0">
    <w:p w14:paraId="26218E0C" w14:textId="77777777" w:rsidR="0021711A" w:rsidRDefault="0021711A" w:rsidP="000F0E77">
      <w:r>
        <w:continuationSeparator/>
      </w:r>
    </w:p>
  </w:endnote>
  <w:endnote w:type="continuationNotice" w:id="1">
    <w:p w14:paraId="4022F146" w14:textId="77777777" w:rsidR="0021711A" w:rsidRDefault="00217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4702" w14:textId="77777777" w:rsidR="00C8798C" w:rsidRDefault="000F0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AE7AD" w14:textId="77777777" w:rsidR="00C8798C" w:rsidRDefault="00C87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AB27" w14:textId="77777777" w:rsidR="00C8798C" w:rsidRDefault="000F0E77">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7587826D" wp14:editId="6AA38203">
              <wp:simplePos x="0" y="0"/>
              <wp:positionH relativeFrom="column">
                <wp:posOffset>-2540</wp:posOffset>
              </wp:positionH>
              <wp:positionV relativeFrom="paragraph">
                <wp:posOffset>159385</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E022"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556E0AB" w14:textId="77777777" w:rsidR="00C8798C" w:rsidRDefault="000F0E77" w:rsidP="000F4B3A">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9373" w14:textId="77777777" w:rsidR="00C8798C" w:rsidRDefault="000F0E77" w:rsidP="001C7930">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DBF9505" wp14:editId="59C491D1">
              <wp:simplePos x="0" y="0"/>
              <wp:positionH relativeFrom="column">
                <wp:posOffset>-2540</wp:posOffset>
              </wp:positionH>
              <wp:positionV relativeFrom="paragraph">
                <wp:posOffset>121285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9A3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3188" w14:textId="77777777" w:rsidR="0021711A" w:rsidRDefault="0021711A" w:rsidP="000F0E77">
      <w:r>
        <w:separator/>
      </w:r>
    </w:p>
  </w:footnote>
  <w:footnote w:type="continuationSeparator" w:id="0">
    <w:p w14:paraId="577C7F9F" w14:textId="77777777" w:rsidR="0021711A" w:rsidRDefault="0021711A" w:rsidP="000F0E77">
      <w:r>
        <w:continuationSeparator/>
      </w:r>
    </w:p>
  </w:footnote>
  <w:footnote w:type="continuationNotice" w:id="1">
    <w:p w14:paraId="4684A026" w14:textId="77777777" w:rsidR="0021711A" w:rsidRDefault="00217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29F34576" w14:textId="77777777">
      <w:tc>
        <w:tcPr>
          <w:tcW w:w="9520" w:type="dxa"/>
        </w:tcPr>
        <w:p w14:paraId="3526BB7C" w14:textId="742CE82A" w:rsidR="00C8798C" w:rsidRDefault="007A1CE5" w:rsidP="00FA276C">
          <w:pPr>
            <w:pStyle w:val="Footer"/>
          </w:pPr>
          <w:r w:rsidRPr="007A1CE5">
            <w:rPr>
              <w:rFonts w:ascii="Arial" w:hAnsi="Arial" w:cs="Arial"/>
              <w:bCs/>
              <w:color w:val="000000"/>
              <w:sz w:val="20"/>
            </w:rPr>
            <w:t>ORDER DECISION:</w:t>
          </w:r>
          <w:r w:rsidR="00DE663A" w:rsidRPr="00DE663A">
            <w:rPr>
              <w:rFonts w:ascii="Arial" w:hAnsi="Arial" w:cs="Arial"/>
              <w:b/>
              <w:color w:val="000000"/>
              <w:sz w:val="22"/>
              <w:szCs w:val="22"/>
            </w:rPr>
            <w:t xml:space="preserve"> </w:t>
          </w:r>
          <w:r w:rsidR="00DE663A" w:rsidRPr="00DE663A">
            <w:rPr>
              <w:rFonts w:ascii="Arial" w:hAnsi="Arial" w:cs="Arial"/>
              <w:bCs/>
              <w:color w:val="000000"/>
              <w:sz w:val="20"/>
            </w:rPr>
            <w:t>ROW/3227322</w:t>
          </w:r>
          <w:r w:rsidR="00DE663A" w:rsidRPr="00DE663A">
            <w:rPr>
              <w:rFonts w:ascii="Arial" w:hAnsi="Arial" w:cs="Arial"/>
              <w:bCs/>
              <w:sz w:val="20"/>
            </w:rPr>
            <w:t>M1</w:t>
          </w:r>
          <w:r w:rsidR="000F0E77" w:rsidRPr="009A1964">
            <w:rPr>
              <w:b/>
              <w:szCs w:val="22"/>
            </w:rPr>
            <w:tab/>
          </w:r>
          <w:r w:rsidR="000F0E77" w:rsidRPr="009A1964">
            <w:rPr>
              <w:b/>
              <w:szCs w:val="22"/>
            </w:rPr>
            <w:tab/>
          </w:r>
          <w:r w:rsidR="000F0E77" w:rsidRPr="009A1964">
            <w:rPr>
              <w:b/>
              <w:szCs w:val="22"/>
            </w:rPr>
            <w:tab/>
          </w:r>
        </w:p>
      </w:tc>
    </w:tr>
  </w:tbl>
  <w:p w14:paraId="74BC894B" w14:textId="77777777" w:rsidR="00C8798C" w:rsidRDefault="000F0E77" w:rsidP="00ED3FF4">
    <w:pPr>
      <w:pStyle w:val="Footer"/>
    </w:pPr>
    <w:r>
      <w:rPr>
        <w:noProof/>
      </w:rPr>
      <mc:AlternateContent>
        <mc:Choice Requires="wps">
          <w:drawing>
            <wp:anchor distT="0" distB="0" distL="114300" distR="114300" simplePos="0" relativeHeight="251658241" behindDoc="0" locked="0" layoutInCell="1" allowOverlap="1" wp14:anchorId="0519F1BA" wp14:editId="4F5B1D7F">
              <wp:simplePos x="0" y="0"/>
              <wp:positionH relativeFrom="column">
                <wp:posOffset>0</wp:posOffset>
              </wp:positionH>
              <wp:positionV relativeFrom="paragraph">
                <wp:posOffset>114300</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FE9A4"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9498" w14:textId="77777777" w:rsidR="00C8798C" w:rsidRDefault="000F0E77">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8B051F"/>
    <w:multiLevelType w:val="hybridMultilevel"/>
    <w:tmpl w:val="529C8FA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4532252"/>
    <w:multiLevelType w:val="hybridMultilevel"/>
    <w:tmpl w:val="D84C68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47B04E8"/>
    <w:multiLevelType w:val="multilevel"/>
    <w:tmpl w:val="BE7C4F2C"/>
    <w:lvl w:ilvl="0">
      <w:start w:val="1"/>
      <w:numFmt w:val="decimal"/>
      <w:lvlText w:val="%1."/>
      <w:lvlJc w:val="left"/>
      <w:pPr>
        <w:tabs>
          <w:tab w:val="num" w:pos="2280"/>
        </w:tabs>
        <w:ind w:left="1992" w:hanging="432"/>
      </w:pPr>
      <w:rPr>
        <w:b w:val="0"/>
        <w:i w:val="0"/>
      </w:rPr>
    </w:lvl>
    <w:lvl w:ilvl="1">
      <w:start w:val="1"/>
      <w:numFmt w:val="decimal"/>
      <w:lvlText w:val="%1.%2"/>
      <w:lvlJc w:val="left"/>
      <w:pPr>
        <w:tabs>
          <w:tab w:val="num" w:pos="-560"/>
        </w:tabs>
        <w:ind w:left="-560" w:hanging="576"/>
      </w:pPr>
    </w:lvl>
    <w:lvl w:ilvl="2">
      <w:start w:val="1"/>
      <w:numFmt w:val="decimal"/>
      <w:lvlText w:val="%1.%2.%3"/>
      <w:lvlJc w:val="left"/>
      <w:pPr>
        <w:tabs>
          <w:tab w:val="num" w:pos="-416"/>
        </w:tabs>
        <w:ind w:left="-416" w:hanging="720"/>
      </w:pPr>
    </w:lvl>
    <w:lvl w:ilvl="3">
      <w:start w:val="1"/>
      <w:numFmt w:val="decimal"/>
      <w:lvlText w:val="%1.%2.%3.%4"/>
      <w:lvlJc w:val="left"/>
      <w:pPr>
        <w:tabs>
          <w:tab w:val="num" w:pos="-272"/>
        </w:tabs>
        <w:ind w:left="-272" w:hanging="864"/>
      </w:pPr>
    </w:lvl>
    <w:lvl w:ilvl="4">
      <w:start w:val="1"/>
      <w:numFmt w:val="decimal"/>
      <w:lvlText w:val="%1.%2.%3.%4.%5"/>
      <w:lvlJc w:val="left"/>
      <w:pPr>
        <w:tabs>
          <w:tab w:val="num" w:pos="-128"/>
        </w:tabs>
        <w:ind w:left="-128" w:hanging="1008"/>
      </w:pPr>
    </w:lvl>
    <w:lvl w:ilvl="5">
      <w:start w:val="1"/>
      <w:numFmt w:val="decimal"/>
      <w:lvlText w:val="%1.%2.%3.%4.%5.%6"/>
      <w:lvlJc w:val="left"/>
      <w:pPr>
        <w:tabs>
          <w:tab w:val="num" w:pos="16"/>
        </w:tabs>
        <w:ind w:left="16" w:hanging="1152"/>
      </w:pPr>
    </w:lvl>
    <w:lvl w:ilvl="6">
      <w:start w:val="1"/>
      <w:numFmt w:val="decimal"/>
      <w:lvlText w:val="%1.%2.%3.%4.%5.%6.%7"/>
      <w:lvlJc w:val="left"/>
      <w:pPr>
        <w:tabs>
          <w:tab w:val="num" w:pos="160"/>
        </w:tabs>
        <w:ind w:left="160" w:hanging="1296"/>
      </w:pPr>
    </w:lvl>
    <w:lvl w:ilvl="7">
      <w:start w:val="1"/>
      <w:numFmt w:val="decimal"/>
      <w:lvlText w:val="%1.%2.%3.%4.%5.%6.%7.%8"/>
      <w:lvlJc w:val="left"/>
      <w:pPr>
        <w:tabs>
          <w:tab w:val="num" w:pos="304"/>
        </w:tabs>
        <w:ind w:left="304" w:hanging="1440"/>
      </w:pPr>
    </w:lvl>
    <w:lvl w:ilvl="8">
      <w:start w:val="1"/>
      <w:numFmt w:val="decimal"/>
      <w:lvlText w:val="%1.%2.%3.%4.%5.%6.%7.%8.%9"/>
      <w:lvlJc w:val="left"/>
      <w:pPr>
        <w:tabs>
          <w:tab w:val="num" w:pos="448"/>
        </w:tabs>
        <w:ind w:left="448" w:hanging="1584"/>
      </w:pPr>
    </w:lvl>
  </w:abstractNum>
  <w:abstractNum w:abstractNumId="4" w15:restartNumberingAfterBreak="0">
    <w:nsid w:val="0D8D0130"/>
    <w:multiLevelType w:val="hybridMultilevel"/>
    <w:tmpl w:val="57523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F4B7C"/>
    <w:multiLevelType w:val="multilevel"/>
    <w:tmpl w:val="18F83D7E"/>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hint="default"/>
        <w:b w:val="0"/>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CA0893"/>
    <w:multiLevelType w:val="multilevel"/>
    <w:tmpl w:val="413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046D8"/>
    <w:multiLevelType w:val="hybridMultilevel"/>
    <w:tmpl w:val="2BA01E6E"/>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8" w15:restartNumberingAfterBreak="0">
    <w:nsid w:val="163362D5"/>
    <w:multiLevelType w:val="hybridMultilevel"/>
    <w:tmpl w:val="C5B0782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17B40738"/>
    <w:multiLevelType w:val="hybridMultilevel"/>
    <w:tmpl w:val="6E9A9F3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8360489"/>
    <w:multiLevelType w:val="hybridMultilevel"/>
    <w:tmpl w:val="607A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43639"/>
    <w:multiLevelType w:val="hybridMultilevel"/>
    <w:tmpl w:val="A18C112E"/>
    <w:lvl w:ilvl="0" w:tplc="65025F3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2E2F57"/>
    <w:multiLevelType w:val="multilevel"/>
    <w:tmpl w:val="BE7C4F2C"/>
    <w:lvl w:ilvl="0">
      <w:start w:val="1"/>
      <w:numFmt w:val="decimal"/>
      <w:lvlText w:val="%1."/>
      <w:lvlJc w:val="left"/>
      <w:pPr>
        <w:tabs>
          <w:tab w:val="num" w:pos="720"/>
        </w:tabs>
        <w:ind w:left="432" w:hanging="432"/>
      </w:pPr>
      <w:rPr>
        <w:b w:val="0"/>
        <w:i w:val="0"/>
      </w:rPr>
    </w:lvl>
    <w:lvl w:ilvl="1">
      <w:start w:val="1"/>
      <w:numFmt w:val="decimal"/>
      <w:lvlText w:val="%1.%2"/>
      <w:lvlJc w:val="left"/>
      <w:pPr>
        <w:tabs>
          <w:tab w:val="num" w:pos="-2120"/>
        </w:tabs>
        <w:ind w:left="-2120" w:hanging="576"/>
      </w:pPr>
    </w:lvl>
    <w:lvl w:ilvl="2">
      <w:start w:val="1"/>
      <w:numFmt w:val="decimal"/>
      <w:lvlText w:val="%1.%2.%3"/>
      <w:lvlJc w:val="left"/>
      <w:pPr>
        <w:tabs>
          <w:tab w:val="num" w:pos="-1976"/>
        </w:tabs>
        <w:ind w:left="-1976" w:hanging="720"/>
      </w:pPr>
    </w:lvl>
    <w:lvl w:ilvl="3">
      <w:start w:val="1"/>
      <w:numFmt w:val="decimal"/>
      <w:lvlText w:val="%1.%2.%3.%4"/>
      <w:lvlJc w:val="left"/>
      <w:pPr>
        <w:tabs>
          <w:tab w:val="num" w:pos="-1832"/>
        </w:tabs>
        <w:ind w:left="-1832"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544"/>
        </w:tabs>
        <w:ind w:left="-1544" w:hanging="1152"/>
      </w:pPr>
    </w:lvl>
    <w:lvl w:ilvl="6">
      <w:start w:val="1"/>
      <w:numFmt w:val="decimal"/>
      <w:lvlText w:val="%1.%2.%3.%4.%5.%6.%7"/>
      <w:lvlJc w:val="left"/>
      <w:pPr>
        <w:tabs>
          <w:tab w:val="num" w:pos="-1400"/>
        </w:tabs>
        <w:ind w:left="-1400" w:hanging="1296"/>
      </w:pPr>
    </w:lvl>
    <w:lvl w:ilvl="7">
      <w:start w:val="1"/>
      <w:numFmt w:val="decimal"/>
      <w:lvlText w:val="%1.%2.%3.%4.%5.%6.%7.%8"/>
      <w:lvlJc w:val="left"/>
      <w:pPr>
        <w:tabs>
          <w:tab w:val="num" w:pos="-1256"/>
        </w:tabs>
        <w:ind w:left="-1256" w:hanging="1440"/>
      </w:pPr>
    </w:lvl>
    <w:lvl w:ilvl="8">
      <w:start w:val="1"/>
      <w:numFmt w:val="decimal"/>
      <w:lvlText w:val="%1.%2.%3.%4.%5.%6.%7.%8.%9"/>
      <w:lvlJc w:val="left"/>
      <w:pPr>
        <w:tabs>
          <w:tab w:val="num" w:pos="-1112"/>
        </w:tabs>
        <w:ind w:left="-1112" w:hanging="1584"/>
      </w:pPr>
    </w:lvl>
  </w:abstractNum>
  <w:abstractNum w:abstractNumId="13" w15:restartNumberingAfterBreak="0">
    <w:nsid w:val="30085E32"/>
    <w:multiLevelType w:val="hybridMultilevel"/>
    <w:tmpl w:val="3A66BB94"/>
    <w:lvl w:ilvl="0" w:tplc="08090013">
      <w:start w:val="1"/>
      <w:numFmt w:val="upperRoman"/>
      <w:lvlText w:val="%1."/>
      <w:lvlJc w:val="right"/>
      <w:pPr>
        <w:ind w:left="1512" w:hanging="108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315C43E3"/>
    <w:multiLevelType w:val="hybridMultilevel"/>
    <w:tmpl w:val="2220A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61650"/>
    <w:multiLevelType w:val="multilevel"/>
    <w:tmpl w:val="9D9AB2D8"/>
    <w:lvl w:ilvl="0">
      <w:start w:val="1"/>
      <w:numFmt w:val="lowerRoman"/>
      <w:lvlText w:val="(%1)"/>
      <w:lvlJc w:val="left"/>
      <w:pPr>
        <w:ind w:left="1512" w:hanging="108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6" w15:restartNumberingAfterBreak="0">
    <w:nsid w:val="38485DB7"/>
    <w:multiLevelType w:val="hybridMultilevel"/>
    <w:tmpl w:val="77F471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472690"/>
    <w:multiLevelType w:val="hybridMultilevel"/>
    <w:tmpl w:val="3586A826"/>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DC3496"/>
    <w:multiLevelType w:val="hybridMultilevel"/>
    <w:tmpl w:val="2E76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B7A00"/>
    <w:multiLevelType w:val="hybridMultilevel"/>
    <w:tmpl w:val="2AEAB9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C0F31BB"/>
    <w:multiLevelType w:val="hybridMultilevel"/>
    <w:tmpl w:val="311A28AC"/>
    <w:lvl w:ilvl="0" w:tplc="96301548">
      <w:start w:val="1"/>
      <w:numFmt w:val="decimal"/>
      <w:lvlText w:val="%1."/>
      <w:lvlJc w:val="left"/>
      <w:pPr>
        <w:ind w:left="360" w:hanging="36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4EEA3032"/>
    <w:multiLevelType w:val="multilevel"/>
    <w:tmpl w:val="BE7C4F2C"/>
    <w:lvl w:ilvl="0">
      <w:start w:val="1"/>
      <w:numFmt w:val="decimal"/>
      <w:lvlText w:val="%1."/>
      <w:lvlJc w:val="left"/>
      <w:pPr>
        <w:tabs>
          <w:tab w:val="num" w:pos="720"/>
        </w:tabs>
        <w:ind w:left="432" w:hanging="432"/>
      </w:pPr>
      <w:rPr>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4" w15:restartNumberingAfterBreak="0">
    <w:nsid w:val="4F9F4D27"/>
    <w:multiLevelType w:val="multilevel"/>
    <w:tmpl w:val="24B6E4E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E54DDB"/>
    <w:multiLevelType w:val="hybridMultilevel"/>
    <w:tmpl w:val="EF901DA2"/>
    <w:lvl w:ilvl="0" w:tplc="6C0C9288">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6" w15:restartNumberingAfterBreak="0">
    <w:nsid w:val="50A0574D"/>
    <w:multiLevelType w:val="hybridMultilevel"/>
    <w:tmpl w:val="863AF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57421"/>
    <w:multiLevelType w:val="hybridMultilevel"/>
    <w:tmpl w:val="D674B21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532629A2"/>
    <w:multiLevelType w:val="hybridMultilevel"/>
    <w:tmpl w:val="F1E6B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30" w15:restartNumberingAfterBreak="0">
    <w:nsid w:val="5CFC6E74"/>
    <w:multiLevelType w:val="hybridMultilevel"/>
    <w:tmpl w:val="6A388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641FC"/>
    <w:multiLevelType w:val="hybridMultilevel"/>
    <w:tmpl w:val="2A66CED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2" w15:restartNumberingAfterBreak="0">
    <w:nsid w:val="62CA1CF1"/>
    <w:multiLevelType w:val="multilevel"/>
    <w:tmpl w:val="2B34BABA"/>
    <w:lvl w:ilvl="0">
      <w:start w:val="1"/>
      <w:numFmt w:val="decimal"/>
      <w:pStyle w:val="Style1"/>
      <w:lvlText w:val="%1."/>
      <w:lvlJc w:val="left"/>
      <w:pPr>
        <w:tabs>
          <w:tab w:val="num" w:pos="720"/>
        </w:tabs>
        <w:ind w:left="432" w:hanging="432"/>
      </w:pPr>
      <w:rPr>
        <w:rFonts w:hint="default"/>
        <w:b w:val="0"/>
        <w:i w:val="0"/>
        <w:sz w:val="22"/>
      </w:rPr>
    </w:lvl>
    <w:lvl w:ilvl="1">
      <w:start w:val="1"/>
      <w:numFmt w:val="decimal"/>
      <w:pStyle w:val="Heading2"/>
      <w:lvlText w:val="%1.%2"/>
      <w:lvlJc w:val="left"/>
      <w:pPr>
        <w:tabs>
          <w:tab w:val="num" w:pos="-5665"/>
        </w:tabs>
        <w:ind w:left="-5665" w:hanging="576"/>
      </w:pPr>
    </w:lvl>
    <w:lvl w:ilvl="2">
      <w:start w:val="1"/>
      <w:numFmt w:val="decimal"/>
      <w:pStyle w:val="Heading3"/>
      <w:lvlText w:val="%1.%2.%3"/>
      <w:lvlJc w:val="left"/>
      <w:pPr>
        <w:tabs>
          <w:tab w:val="num" w:pos="-5521"/>
        </w:tabs>
        <w:ind w:left="-5521" w:hanging="720"/>
      </w:pPr>
    </w:lvl>
    <w:lvl w:ilvl="3">
      <w:start w:val="1"/>
      <w:numFmt w:val="decimal"/>
      <w:pStyle w:val="Heading4"/>
      <w:lvlText w:val="%1.%2.%3.%4"/>
      <w:lvlJc w:val="left"/>
      <w:pPr>
        <w:tabs>
          <w:tab w:val="num" w:pos="-5377"/>
        </w:tabs>
        <w:ind w:left="-5377" w:hanging="864"/>
      </w:pPr>
    </w:lvl>
    <w:lvl w:ilvl="4">
      <w:start w:val="1"/>
      <w:numFmt w:val="decimal"/>
      <w:pStyle w:val="Heading5"/>
      <w:lvlText w:val="%1.%2.%3.%4.%5"/>
      <w:lvlJc w:val="left"/>
      <w:pPr>
        <w:tabs>
          <w:tab w:val="num" w:pos="-5233"/>
        </w:tabs>
        <w:ind w:left="-5233" w:hanging="1008"/>
      </w:pPr>
    </w:lvl>
    <w:lvl w:ilvl="5">
      <w:start w:val="1"/>
      <w:numFmt w:val="decimal"/>
      <w:lvlText w:val="%1.%2.%3.%4.%5.%6"/>
      <w:lvlJc w:val="left"/>
      <w:pPr>
        <w:tabs>
          <w:tab w:val="num" w:pos="-5089"/>
        </w:tabs>
        <w:ind w:left="-5089" w:hanging="1152"/>
      </w:pPr>
    </w:lvl>
    <w:lvl w:ilvl="6">
      <w:start w:val="1"/>
      <w:numFmt w:val="decimal"/>
      <w:pStyle w:val="Heading7"/>
      <w:lvlText w:val="%1.%2.%3.%4.%5.%6.%7"/>
      <w:lvlJc w:val="left"/>
      <w:pPr>
        <w:tabs>
          <w:tab w:val="num" w:pos="-4945"/>
        </w:tabs>
        <w:ind w:left="-4945" w:hanging="1296"/>
      </w:pPr>
    </w:lvl>
    <w:lvl w:ilvl="7">
      <w:start w:val="1"/>
      <w:numFmt w:val="decimal"/>
      <w:pStyle w:val="Heading8"/>
      <w:lvlText w:val="%1.%2.%3.%4.%5.%6.%7.%8"/>
      <w:lvlJc w:val="left"/>
      <w:pPr>
        <w:tabs>
          <w:tab w:val="num" w:pos="-4801"/>
        </w:tabs>
        <w:ind w:left="-4801" w:hanging="1440"/>
      </w:pPr>
    </w:lvl>
    <w:lvl w:ilvl="8">
      <w:start w:val="1"/>
      <w:numFmt w:val="decimal"/>
      <w:pStyle w:val="Heading9"/>
      <w:lvlText w:val="%1.%2.%3.%4.%5.%6.%7.%8.%9"/>
      <w:lvlJc w:val="left"/>
      <w:pPr>
        <w:tabs>
          <w:tab w:val="num" w:pos="-4657"/>
        </w:tabs>
        <w:ind w:left="-4657" w:hanging="1584"/>
      </w:pPr>
    </w:lvl>
  </w:abstractNum>
  <w:abstractNum w:abstractNumId="33"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34" w15:restartNumberingAfterBreak="0">
    <w:nsid w:val="63C94F46"/>
    <w:multiLevelType w:val="hybridMultilevel"/>
    <w:tmpl w:val="65CA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55C00"/>
    <w:multiLevelType w:val="hybridMultilevel"/>
    <w:tmpl w:val="626C535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AB867E3"/>
    <w:multiLevelType w:val="hybridMultilevel"/>
    <w:tmpl w:val="01EE4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38" w15:restartNumberingAfterBreak="0">
    <w:nsid w:val="6BCB2006"/>
    <w:multiLevelType w:val="multilevel"/>
    <w:tmpl w:val="7312F92E"/>
    <w:lvl w:ilvl="0">
      <w:start w:val="1"/>
      <w:numFmt w:val="bullet"/>
      <w:lvlText w:val=""/>
      <w:lvlJc w:val="left"/>
      <w:pPr>
        <w:tabs>
          <w:tab w:val="num" w:pos="360"/>
        </w:tabs>
        <w:ind w:left="360" w:hanging="360"/>
      </w:pPr>
      <w:rPr>
        <w:rFonts w:ascii="Symbol" w:hAnsi="Symbol" w:hint="default"/>
        <w:b w:val="0"/>
        <w:i w:val="0"/>
      </w:rPr>
    </w:lvl>
    <w:lvl w:ilvl="1">
      <w:start w:val="1"/>
      <w:numFmt w:val="decimal"/>
      <w:lvlText w:val="%1.%2"/>
      <w:lvlJc w:val="left"/>
      <w:pPr>
        <w:tabs>
          <w:tab w:val="num" w:pos="-2120"/>
        </w:tabs>
        <w:ind w:left="-2120" w:hanging="576"/>
      </w:pPr>
    </w:lvl>
    <w:lvl w:ilvl="2">
      <w:start w:val="1"/>
      <w:numFmt w:val="decimal"/>
      <w:lvlText w:val="%1.%2.%3"/>
      <w:lvlJc w:val="left"/>
      <w:pPr>
        <w:tabs>
          <w:tab w:val="num" w:pos="-1976"/>
        </w:tabs>
        <w:ind w:left="-1976" w:hanging="720"/>
      </w:pPr>
    </w:lvl>
    <w:lvl w:ilvl="3">
      <w:start w:val="1"/>
      <w:numFmt w:val="decimal"/>
      <w:lvlText w:val="%1.%2.%3.%4"/>
      <w:lvlJc w:val="left"/>
      <w:pPr>
        <w:tabs>
          <w:tab w:val="num" w:pos="-1832"/>
        </w:tabs>
        <w:ind w:left="-1832"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544"/>
        </w:tabs>
        <w:ind w:left="-1544" w:hanging="1152"/>
      </w:pPr>
    </w:lvl>
    <w:lvl w:ilvl="6">
      <w:start w:val="1"/>
      <w:numFmt w:val="decimal"/>
      <w:lvlText w:val="%1.%2.%3.%4.%5.%6.%7"/>
      <w:lvlJc w:val="left"/>
      <w:pPr>
        <w:tabs>
          <w:tab w:val="num" w:pos="-1400"/>
        </w:tabs>
        <w:ind w:left="-1400" w:hanging="1296"/>
      </w:pPr>
    </w:lvl>
    <w:lvl w:ilvl="7">
      <w:start w:val="1"/>
      <w:numFmt w:val="decimal"/>
      <w:lvlText w:val="%1.%2.%3.%4.%5.%6.%7.%8"/>
      <w:lvlJc w:val="left"/>
      <w:pPr>
        <w:tabs>
          <w:tab w:val="num" w:pos="-1256"/>
        </w:tabs>
        <w:ind w:left="-1256" w:hanging="1440"/>
      </w:pPr>
    </w:lvl>
    <w:lvl w:ilvl="8">
      <w:start w:val="1"/>
      <w:numFmt w:val="decimal"/>
      <w:lvlText w:val="%1.%2.%3.%4.%5.%6.%7.%8.%9"/>
      <w:lvlJc w:val="left"/>
      <w:pPr>
        <w:tabs>
          <w:tab w:val="num" w:pos="-1112"/>
        </w:tabs>
        <w:ind w:left="-1112" w:hanging="1584"/>
      </w:pPr>
    </w:lvl>
  </w:abstractNum>
  <w:abstractNum w:abstractNumId="39" w15:restartNumberingAfterBreak="0">
    <w:nsid w:val="6C4A33A0"/>
    <w:multiLevelType w:val="hybridMultilevel"/>
    <w:tmpl w:val="B52256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0" w15:restartNumberingAfterBreak="0">
    <w:nsid w:val="6CD57F0E"/>
    <w:multiLevelType w:val="hybridMultilevel"/>
    <w:tmpl w:val="B6D23A7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700F4A2A"/>
    <w:multiLevelType w:val="hybridMultilevel"/>
    <w:tmpl w:val="F5BE4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57B6F"/>
    <w:multiLevelType w:val="hybridMultilevel"/>
    <w:tmpl w:val="D15E7E44"/>
    <w:lvl w:ilvl="0" w:tplc="F20408A4">
      <w:start w:val="2"/>
      <w:numFmt w:val="lowerRoman"/>
      <w:lvlText w:val="(%1)"/>
      <w:lvlJc w:val="left"/>
      <w:pPr>
        <w:ind w:left="1512" w:hanging="108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3"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9807614">
    <w:abstractNumId w:val="33"/>
  </w:num>
  <w:num w:numId="2" w16cid:durableId="323316801">
    <w:abstractNumId w:val="37"/>
  </w:num>
  <w:num w:numId="3" w16cid:durableId="522479107">
    <w:abstractNumId w:val="0"/>
  </w:num>
  <w:num w:numId="4" w16cid:durableId="1103457124">
    <w:abstractNumId w:val="18"/>
  </w:num>
  <w:num w:numId="5" w16cid:durableId="1803227086">
    <w:abstractNumId w:val="32"/>
  </w:num>
  <w:num w:numId="6" w16cid:durableId="719481074">
    <w:abstractNumId w:val="43"/>
  </w:num>
  <w:num w:numId="7" w16cid:durableId="1052080472">
    <w:abstractNumId w:val="29"/>
  </w:num>
  <w:num w:numId="8" w16cid:durableId="708644623">
    <w:abstractNumId w:val="20"/>
  </w:num>
  <w:num w:numId="9" w16cid:durableId="690766838">
    <w:abstractNumId w:val="19"/>
  </w:num>
  <w:num w:numId="10" w16cid:durableId="667635370">
    <w:abstractNumId w:val="23"/>
  </w:num>
  <w:num w:numId="11" w16cid:durableId="1342780062">
    <w:abstractNumId w:val="17"/>
  </w:num>
  <w:num w:numId="12" w16cid:durableId="89476676">
    <w:abstractNumId w:val="7"/>
  </w:num>
  <w:num w:numId="13" w16cid:durableId="1597513495">
    <w:abstractNumId w:val="28"/>
  </w:num>
  <w:num w:numId="14" w16cid:durableId="1343319012">
    <w:abstractNumId w:val="3"/>
  </w:num>
  <w:num w:numId="15" w16cid:durableId="1565143482">
    <w:abstractNumId w:val="12"/>
  </w:num>
  <w:num w:numId="16" w16cid:durableId="1752778052">
    <w:abstractNumId w:val="38"/>
  </w:num>
  <w:num w:numId="17" w16cid:durableId="210918554">
    <w:abstractNumId w:val="4"/>
  </w:num>
  <w:num w:numId="18" w16cid:durableId="799688592">
    <w:abstractNumId w:val="41"/>
  </w:num>
  <w:num w:numId="19" w16cid:durableId="1708800652">
    <w:abstractNumId w:val="30"/>
  </w:num>
  <w:num w:numId="20" w16cid:durableId="1491024817">
    <w:abstractNumId w:val="14"/>
  </w:num>
  <w:num w:numId="21" w16cid:durableId="1279607387">
    <w:abstractNumId w:val="36"/>
  </w:num>
  <w:num w:numId="22" w16cid:durableId="772743109">
    <w:abstractNumId w:val="26"/>
  </w:num>
  <w:num w:numId="23" w16cid:durableId="1986006011">
    <w:abstractNumId w:val="34"/>
  </w:num>
  <w:num w:numId="24" w16cid:durableId="1538470771">
    <w:abstractNumId w:val="32"/>
    <w:lvlOverride w:ilvl="0">
      <w:startOverride w:val="1"/>
    </w:lvlOverride>
  </w:num>
  <w:num w:numId="25" w16cid:durableId="1618946740">
    <w:abstractNumId w:val="25"/>
  </w:num>
  <w:num w:numId="26" w16cid:durableId="1669165233">
    <w:abstractNumId w:val="2"/>
  </w:num>
  <w:num w:numId="27" w16cid:durableId="48771274">
    <w:abstractNumId w:val="21"/>
  </w:num>
  <w:num w:numId="28" w16cid:durableId="1801535575">
    <w:abstractNumId w:val="16"/>
  </w:num>
  <w:num w:numId="29" w16cid:durableId="520896906">
    <w:abstractNumId w:val="13"/>
  </w:num>
  <w:num w:numId="30" w16cid:durableId="311833921">
    <w:abstractNumId w:val="15"/>
  </w:num>
  <w:num w:numId="31" w16cid:durableId="1924412960">
    <w:abstractNumId w:val="42"/>
  </w:num>
  <w:num w:numId="32" w16cid:durableId="830682648">
    <w:abstractNumId w:val="11"/>
  </w:num>
  <w:num w:numId="33" w16cid:durableId="622734821">
    <w:abstractNumId w:val="22"/>
  </w:num>
  <w:num w:numId="34" w16cid:durableId="1659846042">
    <w:abstractNumId w:val="35"/>
  </w:num>
  <w:num w:numId="35" w16cid:durableId="1346856899">
    <w:abstractNumId w:val="1"/>
  </w:num>
  <w:num w:numId="36" w16cid:durableId="1348874417">
    <w:abstractNumId w:val="8"/>
  </w:num>
  <w:num w:numId="37" w16cid:durableId="1499270026">
    <w:abstractNumId w:val="6"/>
  </w:num>
  <w:num w:numId="38" w16cid:durableId="323314103">
    <w:abstractNumId w:val="10"/>
  </w:num>
  <w:num w:numId="39" w16cid:durableId="14535980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001466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6342525">
    <w:abstractNumId w:val="39"/>
  </w:num>
  <w:num w:numId="42" w16cid:durableId="12383686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128088">
    <w:abstractNumId w:val="31"/>
  </w:num>
  <w:num w:numId="44" w16cid:durableId="426385132">
    <w:abstractNumId w:val="40"/>
  </w:num>
  <w:num w:numId="45" w16cid:durableId="729839864">
    <w:abstractNumId w:val="9"/>
  </w:num>
  <w:num w:numId="46" w16cid:durableId="19745551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7"/>
    <w:rsid w:val="000008F1"/>
    <w:rsid w:val="00001094"/>
    <w:rsid w:val="0000174F"/>
    <w:rsid w:val="00002293"/>
    <w:rsid w:val="00002805"/>
    <w:rsid w:val="00003116"/>
    <w:rsid w:val="0000316D"/>
    <w:rsid w:val="000035C4"/>
    <w:rsid w:val="00003714"/>
    <w:rsid w:val="00003BDE"/>
    <w:rsid w:val="00003CC2"/>
    <w:rsid w:val="00003D1B"/>
    <w:rsid w:val="00004001"/>
    <w:rsid w:val="00004906"/>
    <w:rsid w:val="00004A32"/>
    <w:rsid w:val="00004BA7"/>
    <w:rsid w:val="00004F9C"/>
    <w:rsid w:val="00005391"/>
    <w:rsid w:val="000056E8"/>
    <w:rsid w:val="00005C28"/>
    <w:rsid w:val="00005C62"/>
    <w:rsid w:val="00005DAA"/>
    <w:rsid w:val="00006158"/>
    <w:rsid w:val="000063BE"/>
    <w:rsid w:val="00006E4D"/>
    <w:rsid w:val="00006F9A"/>
    <w:rsid w:val="00007208"/>
    <w:rsid w:val="0000763A"/>
    <w:rsid w:val="000076F8"/>
    <w:rsid w:val="00007D4B"/>
    <w:rsid w:val="00007D5F"/>
    <w:rsid w:val="00007DC0"/>
    <w:rsid w:val="000102E0"/>
    <w:rsid w:val="0001042C"/>
    <w:rsid w:val="0001071C"/>
    <w:rsid w:val="00010832"/>
    <w:rsid w:val="0001087D"/>
    <w:rsid w:val="000108C2"/>
    <w:rsid w:val="00010B19"/>
    <w:rsid w:val="0001168A"/>
    <w:rsid w:val="000117F5"/>
    <w:rsid w:val="00012517"/>
    <w:rsid w:val="0001296C"/>
    <w:rsid w:val="000134A1"/>
    <w:rsid w:val="000134F9"/>
    <w:rsid w:val="00013D18"/>
    <w:rsid w:val="00014155"/>
    <w:rsid w:val="00014175"/>
    <w:rsid w:val="0001517F"/>
    <w:rsid w:val="00015DFC"/>
    <w:rsid w:val="000167B2"/>
    <w:rsid w:val="00016EB3"/>
    <w:rsid w:val="00016EDA"/>
    <w:rsid w:val="00017A2E"/>
    <w:rsid w:val="00017B01"/>
    <w:rsid w:val="00017D7C"/>
    <w:rsid w:val="000210ED"/>
    <w:rsid w:val="00021597"/>
    <w:rsid w:val="000218DB"/>
    <w:rsid w:val="00021AD2"/>
    <w:rsid w:val="00021BA4"/>
    <w:rsid w:val="00021D64"/>
    <w:rsid w:val="000227FD"/>
    <w:rsid w:val="00022A8D"/>
    <w:rsid w:val="00022D57"/>
    <w:rsid w:val="00023977"/>
    <w:rsid w:val="0002436A"/>
    <w:rsid w:val="000248AA"/>
    <w:rsid w:val="00024BA9"/>
    <w:rsid w:val="00024DD2"/>
    <w:rsid w:val="00024FBE"/>
    <w:rsid w:val="00025027"/>
    <w:rsid w:val="000253A7"/>
    <w:rsid w:val="0002543C"/>
    <w:rsid w:val="00026E60"/>
    <w:rsid w:val="0002719E"/>
    <w:rsid w:val="0002724E"/>
    <w:rsid w:val="0002729F"/>
    <w:rsid w:val="00027583"/>
    <w:rsid w:val="0002778D"/>
    <w:rsid w:val="000278BB"/>
    <w:rsid w:val="00027ACB"/>
    <w:rsid w:val="00027DF1"/>
    <w:rsid w:val="00030194"/>
    <w:rsid w:val="0003027A"/>
    <w:rsid w:val="00030471"/>
    <w:rsid w:val="00030967"/>
    <w:rsid w:val="00031445"/>
    <w:rsid w:val="00031C88"/>
    <w:rsid w:val="00031D75"/>
    <w:rsid w:val="00031D95"/>
    <w:rsid w:val="00033144"/>
    <w:rsid w:val="00033272"/>
    <w:rsid w:val="000334E3"/>
    <w:rsid w:val="000337DB"/>
    <w:rsid w:val="0003385A"/>
    <w:rsid w:val="00033A06"/>
    <w:rsid w:val="00033B77"/>
    <w:rsid w:val="0003474E"/>
    <w:rsid w:val="000347E9"/>
    <w:rsid w:val="00034E9E"/>
    <w:rsid w:val="0003523D"/>
    <w:rsid w:val="00035529"/>
    <w:rsid w:val="00035A04"/>
    <w:rsid w:val="00035A1B"/>
    <w:rsid w:val="00035B2A"/>
    <w:rsid w:val="00036062"/>
    <w:rsid w:val="000361E3"/>
    <w:rsid w:val="000377A6"/>
    <w:rsid w:val="00037B71"/>
    <w:rsid w:val="00037CC4"/>
    <w:rsid w:val="00037EBD"/>
    <w:rsid w:val="00040294"/>
    <w:rsid w:val="000409DB"/>
    <w:rsid w:val="0004133D"/>
    <w:rsid w:val="00041503"/>
    <w:rsid w:val="000418E9"/>
    <w:rsid w:val="000419B2"/>
    <w:rsid w:val="00041A92"/>
    <w:rsid w:val="00042318"/>
    <w:rsid w:val="0004261B"/>
    <w:rsid w:val="000429F8"/>
    <w:rsid w:val="00042B4B"/>
    <w:rsid w:val="00042D86"/>
    <w:rsid w:val="00042F8B"/>
    <w:rsid w:val="00043235"/>
    <w:rsid w:val="0004362F"/>
    <w:rsid w:val="000436C3"/>
    <w:rsid w:val="00043A07"/>
    <w:rsid w:val="00043CAB"/>
    <w:rsid w:val="00043D92"/>
    <w:rsid w:val="00044082"/>
    <w:rsid w:val="000444F7"/>
    <w:rsid w:val="000445BD"/>
    <w:rsid w:val="00044C47"/>
    <w:rsid w:val="00044D3A"/>
    <w:rsid w:val="00045592"/>
    <w:rsid w:val="00045B51"/>
    <w:rsid w:val="000460DA"/>
    <w:rsid w:val="00046391"/>
    <w:rsid w:val="00046767"/>
    <w:rsid w:val="00046789"/>
    <w:rsid w:val="00046FD6"/>
    <w:rsid w:val="0004787A"/>
    <w:rsid w:val="00047DDD"/>
    <w:rsid w:val="00050B49"/>
    <w:rsid w:val="00051129"/>
    <w:rsid w:val="000511D5"/>
    <w:rsid w:val="000513CD"/>
    <w:rsid w:val="00051963"/>
    <w:rsid w:val="00051A01"/>
    <w:rsid w:val="00051A87"/>
    <w:rsid w:val="00051B2B"/>
    <w:rsid w:val="00051F97"/>
    <w:rsid w:val="00052459"/>
    <w:rsid w:val="000529CA"/>
    <w:rsid w:val="00052BD5"/>
    <w:rsid w:val="00052E3B"/>
    <w:rsid w:val="000531FA"/>
    <w:rsid w:val="00053489"/>
    <w:rsid w:val="00053D55"/>
    <w:rsid w:val="0005433C"/>
    <w:rsid w:val="00054440"/>
    <w:rsid w:val="00054CDF"/>
    <w:rsid w:val="00054D3B"/>
    <w:rsid w:val="0005547C"/>
    <w:rsid w:val="00055710"/>
    <w:rsid w:val="00055797"/>
    <w:rsid w:val="00056313"/>
    <w:rsid w:val="000563DD"/>
    <w:rsid w:val="0005649E"/>
    <w:rsid w:val="000566C6"/>
    <w:rsid w:val="00056AF7"/>
    <w:rsid w:val="00056FDD"/>
    <w:rsid w:val="000570A4"/>
    <w:rsid w:val="000573CE"/>
    <w:rsid w:val="000574DE"/>
    <w:rsid w:val="00057636"/>
    <w:rsid w:val="00057740"/>
    <w:rsid w:val="00057994"/>
    <w:rsid w:val="00057C10"/>
    <w:rsid w:val="00057C7B"/>
    <w:rsid w:val="00060B94"/>
    <w:rsid w:val="00061179"/>
    <w:rsid w:val="00061CCF"/>
    <w:rsid w:val="0006250E"/>
    <w:rsid w:val="00062D51"/>
    <w:rsid w:val="00062E24"/>
    <w:rsid w:val="0006309A"/>
    <w:rsid w:val="000631D5"/>
    <w:rsid w:val="00063BF1"/>
    <w:rsid w:val="00063CAE"/>
    <w:rsid w:val="000646CC"/>
    <w:rsid w:val="0006486E"/>
    <w:rsid w:val="00064FA2"/>
    <w:rsid w:val="00064FB6"/>
    <w:rsid w:val="00065597"/>
    <w:rsid w:val="000657E1"/>
    <w:rsid w:val="0006593E"/>
    <w:rsid w:val="00066020"/>
    <w:rsid w:val="000660B7"/>
    <w:rsid w:val="00066294"/>
    <w:rsid w:val="0006653E"/>
    <w:rsid w:val="000671E6"/>
    <w:rsid w:val="00067A59"/>
    <w:rsid w:val="00067D31"/>
    <w:rsid w:val="00067D99"/>
    <w:rsid w:val="00067DAC"/>
    <w:rsid w:val="000700B3"/>
    <w:rsid w:val="0007014C"/>
    <w:rsid w:val="00070161"/>
    <w:rsid w:val="00070670"/>
    <w:rsid w:val="00070842"/>
    <w:rsid w:val="00070852"/>
    <w:rsid w:val="00070938"/>
    <w:rsid w:val="00070A52"/>
    <w:rsid w:val="00070E4B"/>
    <w:rsid w:val="000714E4"/>
    <w:rsid w:val="0007153A"/>
    <w:rsid w:val="000717EC"/>
    <w:rsid w:val="000717F8"/>
    <w:rsid w:val="00071871"/>
    <w:rsid w:val="00071C1E"/>
    <w:rsid w:val="00071E75"/>
    <w:rsid w:val="00071FD6"/>
    <w:rsid w:val="00072003"/>
    <w:rsid w:val="0007220F"/>
    <w:rsid w:val="0007264D"/>
    <w:rsid w:val="00072985"/>
    <w:rsid w:val="00072D12"/>
    <w:rsid w:val="000730E9"/>
    <w:rsid w:val="00073115"/>
    <w:rsid w:val="00073571"/>
    <w:rsid w:val="000735B9"/>
    <w:rsid w:val="00073641"/>
    <w:rsid w:val="0007372D"/>
    <w:rsid w:val="00073BAB"/>
    <w:rsid w:val="000741A3"/>
    <w:rsid w:val="000741AA"/>
    <w:rsid w:val="000748E8"/>
    <w:rsid w:val="000752CF"/>
    <w:rsid w:val="00075B46"/>
    <w:rsid w:val="000762D4"/>
    <w:rsid w:val="000763D7"/>
    <w:rsid w:val="0007647E"/>
    <w:rsid w:val="00076A48"/>
    <w:rsid w:val="00076D89"/>
    <w:rsid w:val="00077187"/>
    <w:rsid w:val="000774B6"/>
    <w:rsid w:val="000779E4"/>
    <w:rsid w:val="00080239"/>
    <w:rsid w:val="00080378"/>
    <w:rsid w:val="000804F2"/>
    <w:rsid w:val="00080CC5"/>
    <w:rsid w:val="00080CD2"/>
    <w:rsid w:val="00080F03"/>
    <w:rsid w:val="00081271"/>
    <w:rsid w:val="000814D5"/>
    <w:rsid w:val="000815CA"/>
    <w:rsid w:val="000815FA"/>
    <w:rsid w:val="000819DE"/>
    <w:rsid w:val="00081CCE"/>
    <w:rsid w:val="0008229C"/>
    <w:rsid w:val="000822CC"/>
    <w:rsid w:val="00082591"/>
    <w:rsid w:val="00082A86"/>
    <w:rsid w:val="00082EA9"/>
    <w:rsid w:val="0008302F"/>
    <w:rsid w:val="000832D9"/>
    <w:rsid w:val="000842FE"/>
    <w:rsid w:val="0008439A"/>
    <w:rsid w:val="00084874"/>
    <w:rsid w:val="00084936"/>
    <w:rsid w:val="00084E21"/>
    <w:rsid w:val="000864B4"/>
    <w:rsid w:val="00087016"/>
    <w:rsid w:val="000876A9"/>
    <w:rsid w:val="0008778E"/>
    <w:rsid w:val="00087830"/>
    <w:rsid w:val="00087D58"/>
    <w:rsid w:val="00087D7B"/>
    <w:rsid w:val="00087F99"/>
    <w:rsid w:val="000904F1"/>
    <w:rsid w:val="000908F5"/>
    <w:rsid w:val="00090DBE"/>
    <w:rsid w:val="00091155"/>
    <w:rsid w:val="00091601"/>
    <w:rsid w:val="00091ADC"/>
    <w:rsid w:val="00091B83"/>
    <w:rsid w:val="000920E4"/>
    <w:rsid w:val="00092778"/>
    <w:rsid w:val="00093616"/>
    <w:rsid w:val="00093A60"/>
    <w:rsid w:val="00093E29"/>
    <w:rsid w:val="00094071"/>
    <w:rsid w:val="00094317"/>
    <w:rsid w:val="0009460E"/>
    <w:rsid w:val="0009486E"/>
    <w:rsid w:val="00094AE7"/>
    <w:rsid w:val="00094D03"/>
    <w:rsid w:val="00094E38"/>
    <w:rsid w:val="00094E93"/>
    <w:rsid w:val="00095040"/>
    <w:rsid w:val="0009504D"/>
    <w:rsid w:val="000952ED"/>
    <w:rsid w:val="0009575D"/>
    <w:rsid w:val="00095A7F"/>
    <w:rsid w:val="00095CB8"/>
    <w:rsid w:val="00096228"/>
    <w:rsid w:val="000966C8"/>
    <w:rsid w:val="00096C1B"/>
    <w:rsid w:val="00096D83"/>
    <w:rsid w:val="00097CA4"/>
    <w:rsid w:val="00097E87"/>
    <w:rsid w:val="000A04A2"/>
    <w:rsid w:val="000A04D7"/>
    <w:rsid w:val="000A06FE"/>
    <w:rsid w:val="000A09DD"/>
    <w:rsid w:val="000A0ADA"/>
    <w:rsid w:val="000A0E16"/>
    <w:rsid w:val="000A1435"/>
    <w:rsid w:val="000A16B2"/>
    <w:rsid w:val="000A19CE"/>
    <w:rsid w:val="000A1AB0"/>
    <w:rsid w:val="000A2350"/>
    <w:rsid w:val="000A2A17"/>
    <w:rsid w:val="000A3036"/>
    <w:rsid w:val="000A34ED"/>
    <w:rsid w:val="000A3D17"/>
    <w:rsid w:val="000A3DD2"/>
    <w:rsid w:val="000A400E"/>
    <w:rsid w:val="000A49E8"/>
    <w:rsid w:val="000A4FD0"/>
    <w:rsid w:val="000A4FEE"/>
    <w:rsid w:val="000A5641"/>
    <w:rsid w:val="000A5AF1"/>
    <w:rsid w:val="000A642D"/>
    <w:rsid w:val="000A7085"/>
    <w:rsid w:val="000A71AA"/>
    <w:rsid w:val="000A72C9"/>
    <w:rsid w:val="000A745A"/>
    <w:rsid w:val="000A7678"/>
    <w:rsid w:val="000B0077"/>
    <w:rsid w:val="000B02E1"/>
    <w:rsid w:val="000B067F"/>
    <w:rsid w:val="000B096B"/>
    <w:rsid w:val="000B0A0C"/>
    <w:rsid w:val="000B0AE7"/>
    <w:rsid w:val="000B172A"/>
    <w:rsid w:val="000B1F91"/>
    <w:rsid w:val="000B1FC2"/>
    <w:rsid w:val="000B23FD"/>
    <w:rsid w:val="000B2BB5"/>
    <w:rsid w:val="000B39A3"/>
    <w:rsid w:val="000B3F76"/>
    <w:rsid w:val="000B41A7"/>
    <w:rsid w:val="000B4575"/>
    <w:rsid w:val="000B4893"/>
    <w:rsid w:val="000B4953"/>
    <w:rsid w:val="000B4EBB"/>
    <w:rsid w:val="000B56EC"/>
    <w:rsid w:val="000B5C93"/>
    <w:rsid w:val="000B5D24"/>
    <w:rsid w:val="000B5E65"/>
    <w:rsid w:val="000B6160"/>
    <w:rsid w:val="000B64E2"/>
    <w:rsid w:val="000B6A4A"/>
    <w:rsid w:val="000B6B73"/>
    <w:rsid w:val="000B703E"/>
    <w:rsid w:val="000B718F"/>
    <w:rsid w:val="000B76E1"/>
    <w:rsid w:val="000B776D"/>
    <w:rsid w:val="000B7DE3"/>
    <w:rsid w:val="000B7F48"/>
    <w:rsid w:val="000C0386"/>
    <w:rsid w:val="000C1445"/>
    <w:rsid w:val="000C19C4"/>
    <w:rsid w:val="000C23C2"/>
    <w:rsid w:val="000C24E8"/>
    <w:rsid w:val="000C2899"/>
    <w:rsid w:val="000C2CB4"/>
    <w:rsid w:val="000C2D7B"/>
    <w:rsid w:val="000C385B"/>
    <w:rsid w:val="000C3946"/>
    <w:rsid w:val="000C3E90"/>
    <w:rsid w:val="000C4322"/>
    <w:rsid w:val="000C457A"/>
    <w:rsid w:val="000C57B4"/>
    <w:rsid w:val="000C62A9"/>
    <w:rsid w:val="000C6DD0"/>
    <w:rsid w:val="000C6F58"/>
    <w:rsid w:val="000C71D9"/>
    <w:rsid w:val="000C72A7"/>
    <w:rsid w:val="000C79A6"/>
    <w:rsid w:val="000D037C"/>
    <w:rsid w:val="000D0593"/>
    <w:rsid w:val="000D0615"/>
    <w:rsid w:val="000D09A0"/>
    <w:rsid w:val="000D0AA5"/>
    <w:rsid w:val="000D0ADF"/>
    <w:rsid w:val="000D142B"/>
    <w:rsid w:val="000D1454"/>
    <w:rsid w:val="000D1464"/>
    <w:rsid w:val="000D1975"/>
    <w:rsid w:val="000D19AB"/>
    <w:rsid w:val="000D19EA"/>
    <w:rsid w:val="000D1BA3"/>
    <w:rsid w:val="000D279C"/>
    <w:rsid w:val="000D3648"/>
    <w:rsid w:val="000D37AA"/>
    <w:rsid w:val="000D3DD2"/>
    <w:rsid w:val="000D3FC2"/>
    <w:rsid w:val="000D46CB"/>
    <w:rsid w:val="000D4AA3"/>
    <w:rsid w:val="000D4E56"/>
    <w:rsid w:val="000D51BE"/>
    <w:rsid w:val="000D5930"/>
    <w:rsid w:val="000D5B8B"/>
    <w:rsid w:val="000D5E4D"/>
    <w:rsid w:val="000D650B"/>
    <w:rsid w:val="000D6DCE"/>
    <w:rsid w:val="000D6E1A"/>
    <w:rsid w:val="000D71EB"/>
    <w:rsid w:val="000D72DB"/>
    <w:rsid w:val="000D732E"/>
    <w:rsid w:val="000D7C9D"/>
    <w:rsid w:val="000D7CCA"/>
    <w:rsid w:val="000D7DDE"/>
    <w:rsid w:val="000E000D"/>
    <w:rsid w:val="000E04C3"/>
    <w:rsid w:val="000E0A75"/>
    <w:rsid w:val="000E102A"/>
    <w:rsid w:val="000E1693"/>
    <w:rsid w:val="000E1A0E"/>
    <w:rsid w:val="000E263D"/>
    <w:rsid w:val="000E278F"/>
    <w:rsid w:val="000E2E0F"/>
    <w:rsid w:val="000E327A"/>
    <w:rsid w:val="000E335C"/>
    <w:rsid w:val="000E37F3"/>
    <w:rsid w:val="000E3EE0"/>
    <w:rsid w:val="000E4178"/>
    <w:rsid w:val="000E41D8"/>
    <w:rsid w:val="000E45D9"/>
    <w:rsid w:val="000E5696"/>
    <w:rsid w:val="000E5F1F"/>
    <w:rsid w:val="000E614F"/>
    <w:rsid w:val="000E7062"/>
    <w:rsid w:val="000E716B"/>
    <w:rsid w:val="000E73BE"/>
    <w:rsid w:val="000E75EA"/>
    <w:rsid w:val="000E7DF1"/>
    <w:rsid w:val="000E7E18"/>
    <w:rsid w:val="000E7E25"/>
    <w:rsid w:val="000E7ED6"/>
    <w:rsid w:val="000F029E"/>
    <w:rsid w:val="000F02F2"/>
    <w:rsid w:val="000F08AA"/>
    <w:rsid w:val="000F091C"/>
    <w:rsid w:val="000F0B90"/>
    <w:rsid w:val="000F0E77"/>
    <w:rsid w:val="000F1580"/>
    <w:rsid w:val="000F15CA"/>
    <w:rsid w:val="000F1A2B"/>
    <w:rsid w:val="000F1BC8"/>
    <w:rsid w:val="000F1E90"/>
    <w:rsid w:val="000F2392"/>
    <w:rsid w:val="000F27BA"/>
    <w:rsid w:val="000F28A8"/>
    <w:rsid w:val="000F29F8"/>
    <w:rsid w:val="000F31DA"/>
    <w:rsid w:val="000F3C00"/>
    <w:rsid w:val="000F3E34"/>
    <w:rsid w:val="000F3EDB"/>
    <w:rsid w:val="000F3FAA"/>
    <w:rsid w:val="000F4001"/>
    <w:rsid w:val="000F4087"/>
    <w:rsid w:val="000F41AC"/>
    <w:rsid w:val="000F4467"/>
    <w:rsid w:val="000F4478"/>
    <w:rsid w:val="000F46D3"/>
    <w:rsid w:val="000F476E"/>
    <w:rsid w:val="000F4A1B"/>
    <w:rsid w:val="000F4A56"/>
    <w:rsid w:val="000F4F34"/>
    <w:rsid w:val="000F50D1"/>
    <w:rsid w:val="000F5261"/>
    <w:rsid w:val="000F58CB"/>
    <w:rsid w:val="000F6320"/>
    <w:rsid w:val="000F6AEA"/>
    <w:rsid w:val="000F7417"/>
    <w:rsid w:val="000F7C40"/>
    <w:rsid w:val="001004CA"/>
    <w:rsid w:val="00100E43"/>
    <w:rsid w:val="001010C1"/>
    <w:rsid w:val="0010112F"/>
    <w:rsid w:val="001011A3"/>
    <w:rsid w:val="001011E7"/>
    <w:rsid w:val="001018CA"/>
    <w:rsid w:val="00101AA5"/>
    <w:rsid w:val="00101BBD"/>
    <w:rsid w:val="00102340"/>
    <w:rsid w:val="0010274A"/>
    <w:rsid w:val="0010278A"/>
    <w:rsid w:val="00102985"/>
    <w:rsid w:val="0010298C"/>
    <w:rsid w:val="0010299A"/>
    <w:rsid w:val="001029C9"/>
    <w:rsid w:val="00102C7E"/>
    <w:rsid w:val="00102CA3"/>
    <w:rsid w:val="00103C74"/>
    <w:rsid w:val="00104001"/>
    <w:rsid w:val="00104463"/>
    <w:rsid w:val="001047A1"/>
    <w:rsid w:val="00104A9C"/>
    <w:rsid w:val="00104D34"/>
    <w:rsid w:val="001058C5"/>
    <w:rsid w:val="00106011"/>
    <w:rsid w:val="00106823"/>
    <w:rsid w:val="00106B1D"/>
    <w:rsid w:val="00107015"/>
    <w:rsid w:val="00107100"/>
    <w:rsid w:val="001071ED"/>
    <w:rsid w:val="00107BA7"/>
    <w:rsid w:val="00107C56"/>
    <w:rsid w:val="00107D89"/>
    <w:rsid w:val="00107F18"/>
    <w:rsid w:val="00107FBD"/>
    <w:rsid w:val="00110595"/>
    <w:rsid w:val="00110613"/>
    <w:rsid w:val="0011066B"/>
    <w:rsid w:val="00110712"/>
    <w:rsid w:val="001107C2"/>
    <w:rsid w:val="00110831"/>
    <w:rsid w:val="00110BF3"/>
    <w:rsid w:val="00110EB4"/>
    <w:rsid w:val="001117A1"/>
    <w:rsid w:val="0011186B"/>
    <w:rsid w:val="0011197F"/>
    <w:rsid w:val="00111AA1"/>
    <w:rsid w:val="001123BE"/>
    <w:rsid w:val="00112AE9"/>
    <w:rsid w:val="00112DE7"/>
    <w:rsid w:val="00112F4F"/>
    <w:rsid w:val="00113900"/>
    <w:rsid w:val="00113F8A"/>
    <w:rsid w:val="0011400C"/>
    <w:rsid w:val="00114077"/>
    <w:rsid w:val="00114F05"/>
    <w:rsid w:val="00114F62"/>
    <w:rsid w:val="0011523F"/>
    <w:rsid w:val="00115779"/>
    <w:rsid w:val="001159E5"/>
    <w:rsid w:val="00115C2D"/>
    <w:rsid w:val="0011795C"/>
    <w:rsid w:val="00117A1C"/>
    <w:rsid w:val="00117DC3"/>
    <w:rsid w:val="00117EAE"/>
    <w:rsid w:val="0012028E"/>
    <w:rsid w:val="00120393"/>
    <w:rsid w:val="001203D1"/>
    <w:rsid w:val="00120611"/>
    <w:rsid w:val="00120814"/>
    <w:rsid w:val="00120C7B"/>
    <w:rsid w:val="00121BD4"/>
    <w:rsid w:val="001220FF"/>
    <w:rsid w:val="00122876"/>
    <w:rsid w:val="0012311C"/>
    <w:rsid w:val="00123915"/>
    <w:rsid w:val="00123D5C"/>
    <w:rsid w:val="00123F2F"/>
    <w:rsid w:val="001240CA"/>
    <w:rsid w:val="00124116"/>
    <w:rsid w:val="00124C29"/>
    <w:rsid w:val="00124ECC"/>
    <w:rsid w:val="00124F8D"/>
    <w:rsid w:val="00124F90"/>
    <w:rsid w:val="001250E3"/>
    <w:rsid w:val="001251D5"/>
    <w:rsid w:val="0012552E"/>
    <w:rsid w:val="00125698"/>
    <w:rsid w:val="00125B18"/>
    <w:rsid w:val="00126030"/>
    <w:rsid w:val="001264E0"/>
    <w:rsid w:val="001268C5"/>
    <w:rsid w:val="001269A1"/>
    <w:rsid w:val="00126FF7"/>
    <w:rsid w:val="00127284"/>
    <w:rsid w:val="00127285"/>
    <w:rsid w:val="00127879"/>
    <w:rsid w:val="0012796E"/>
    <w:rsid w:val="001300B9"/>
    <w:rsid w:val="001304CF"/>
    <w:rsid w:val="0013063C"/>
    <w:rsid w:val="001306CD"/>
    <w:rsid w:val="00130809"/>
    <w:rsid w:val="0013088B"/>
    <w:rsid w:val="00130AA7"/>
    <w:rsid w:val="0013116E"/>
    <w:rsid w:val="00131339"/>
    <w:rsid w:val="00131797"/>
    <w:rsid w:val="00131BBE"/>
    <w:rsid w:val="00132829"/>
    <w:rsid w:val="00132872"/>
    <w:rsid w:val="00132D2B"/>
    <w:rsid w:val="0013335E"/>
    <w:rsid w:val="0013353A"/>
    <w:rsid w:val="00133F03"/>
    <w:rsid w:val="00134C70"/>
    <w:rsid w:val="001350DB"/>
    <w:rsid w:val="001356A0"/>
    <w:rsid w:val="001356BD"/>
    <w:rsid w:val="0013579A"/>
    <w:rsid w:val="0013579E"/>
    <w:rsid w:val="00135829"/>
    <w:rsid w:val="00136623"/>
    <w:rsid w:val="00136678"/>
    <w:rsid w:val="001367AF"/>
    <w:rsid w:val="00137362"/>
    <w:rsid w:val="001379F6"/>
    <w:rsid w:val="00137B0D"/>
    <w:rsid w:val="00140834"/>
    <w:rsid w:val="00140D75"/>
    <w:rsid w:val="00141238"/>
    <w:rsid w:val="001417DD"/>
    <w:rsid w:val="001420BE"/>
    <w:rsid w:val="001429C3"/>
    <w:rsid w:val="001429E5"/>
    <w:rsid w:val="00142A6E"/>
    <w:rsid w:val="00143673"/>
    <w:rsid w:val="0014395B"/>
    <w:rsid w:val="001439CB"/>
    <w:rsid w:val="0014401F"/>
    <w:rsid w:val="00144081"/>
    <w:rsid w:val="00144815"/>
    <w:rsid w:val="00144954"/>
    <w:rsid w:val="00144B43"/>
    <w:rsid w:val="001451AE"/>
    <w:rsid w:val="00145347"/>
    <w:rsid w:val="00145B1C"/>
    <w:rsid w:val="0014618A"/>
    <w:rsid w:val="00146488"/>
    <w:rsid w:val="001464DE"/>
    <w:rsid w:val="0014694D"/>
    <w:rsid w:val="00146EA0"/>
    <w:rsid w:val="00146F20"/>
    <w:rsid w:val="00147025"/>
    <w:rsid w:val="00147A07"/>
    <w:rsid w:val="00147C1C"/>
    <w:rsid w:val="00147D2D"/>
    <w:rsid w:val="00147F0C"/>
    <w:rsid w:val="0015022B"/>
    <w:rsid w:val="001508B2"/>
    <w:rsid w:val="00150AD5"/>
    <w:rsid w:val="00150DFC"/>
    <w:rsid w:val="001511B1"/>
    <w:rsid w:val="001516D6"/>
    <w:rsid w:val="0015192E"/>
    <w:rsid w:val="00151E97"/>
    <w:rsid w:val="001520F7"/>
    <w:rsid w:val="00152369"/>
    <w:rsid w:val="001523DA"/>
    <w:rsid w:val="00152649"/>
    <w:rsid w:val="001526C6"/>
    <w:rsid w:val="00152A4D"/>
    <w:rsid w:val="00152BED"/>
    <w:rsid w:val="00152ED3"/>
    <w:rsid w:val="001530F5"/>
    <w:rsid w:val="0015377F"/>
    <w:rsid w:val="0015395A"/>
    <w:rsid w:val="00153EFA"/>
    <w:rsid w:val="00154D20"/>
    <w:rsid w:val="00154E18"/>
    <w:rsid w:val="001552EB"/>
    <w:rsid w:val="0015593C"/>
    <w:rsid w:val="00156176"/>
    <w:rsid w:val="00156D5A"/>
    <w:rsid w:val="00156F27"/>
    <w:rsid w:val="001575EA"/>
    <w:rsid w:val="00157935"/>
    <w:rsid w:val="00157D43"/>
    <w:rsid w:val="00157E30"/>
    <w:rsid w:val="00160600"/>
    <w:rsid w:val="0016089E"/>
    <w:rsid w:val="00160D05"/>
    <w:rsid w:val="00160D07"/>
    <w:rsid w:val="00160FE7"/>
    <w:rsid w:val="00161724"/>
    <w:rsid w:val="00161ADD"/>
    <w:rsid w:val="00162400"/>
    <w:rsid w:val="001627E3"/>
    <w:rsid w:val="00162B9E"/>
    <w:rsid w:val="0016338C"/>
    <w:rsid w:val="001641D2"/>
    <w:rsid w:val="001642CD"/>
    <w:rsid w:val="0016430D"/>
    <w:rsid w:val="00165D3D"/>
    <w:rsid w:val="00166623"/>
    <w:rsid w:val="001671E4"/>
    <w:rsid w:val="001676D6"/>
    <w:rsid w:val="0016790B"/>
    <w:rsid w:val="00170156"/>
    <w:rsid w:val="0017023B"/>
    <w:rsid w:val="00170681"/>
    <w:rsid w:val="00170945"/>
    <w:rsid w:val="0017097B"/>
    <w:rsid w:val="00170B64"/>
    <w:rsid w:val="00170C31"/>
    <w:rsid w:val="00170D92"/>
    <w:rsid w:val="00171B61"/>
    <w:rsid w:val="00172F02"/>
    <w:rsid w:val="00173086"/>
    <w:rsid w:val="0017452D"/>
    <w:rsid w:val="001745BA"/>
    <w:rsid w:val="00174749"/>
    <w:rsid w:val="00175D5F"/>
    <w:rsid w:val="001766BA"/>
    <w:rsid w:val="001775FC"/>
    <w:rsid w:val="001777A0"/>
    <w:rsid w:val="00177B14"/>
    <w:rsid w:val="001802CF"/>
    <w:rsid w:val="001802F7"/>
    <w:rsid w:val="0018134C"/>
    <w:rsid w:val="001818E2"/>
    <w:rsid w:val="00181E13"/>
    <w:rsid w:val="00181F75"/>
    <w:rsid w:val="001821AE"/>
    <w:rsid w:val="001822F1"/>
    <w:rsid w:val="0018253E"/>
    <w:rsid w:val="0018259D"/>
    <w:rsid w:val="00183660"/>
    <w:rsid w:val="001837E2"/>
    <w:rsid w:val="001837E7"/>
    <w:rsid w:val="00183EF7"/>
    <w:rsid w:val="001842F1"/>
    <w:rsid w:val="00184A84"/>
    <w:rsid w:val="00185334"/>
    <w:rsid w:val="00185A77"/>
    <w:rsid w:val="00185CC6"/>
    <w:rsid w:val="00185F35"/>
    <w:rsid w:val="001874ED"/>
    <w:rsid w:val="001877C2"/>
    <w:rsid w:val="001903FF"/>
    <w:rsid w:val="0019059B"/>
    <w:rsid w:val="00190818"/>
    <w:rsid w:val="00190BFA"/>
    <w:rsid w:val="00190D6D"/>
    <w:rsid w:val="00190E10"/>
    <w:rsid w:val="00190F54"/>
    <w:rsid w:val="0019113C"/>
    <w:rsid w:val="001915DA"/>
    <w:rsid w:val="00191AF2"/>
    <w:rsid w:val="00191F71"/>
    <w:rsid w:val="00192222"/>
    <w:rsid w:val="001926C2"/>
    <w:rsid w:val="00192911"/>
    <w:rsid w:val="00192AAD"/>
    <w:rsid w:val="00192C7C"/>
    <w:rsid w:val="00192F9D"/>
    <w:rsid w:val="001935F5"/>
    <w:rsid w:val="00193846"/>
    <w:rsid w:val="00193A3C"/>
    <w:rsid w:val="00193EC0"/>
    <w:rsid w:val="00194477"/>
    <w:rsid w:val="00194516"/>
    <w:rsid w:val="001945AE"/>
    <w:rsid w:val="001945D8"/>
    <w:rsid w:val="001946E6"/>
    <w:rsid w:val="00194747"/>
    <w:rsid w:val="00194964"/>
    <w:rsid w:val="00194B3D"/>
    <w:rsid w:val="00194CBA"/>
    <w:rsid w:val="00194F08"/>
    <w:rsid w:val="00195377"/>
    <w:rsid w:val="00195FA9"/>
    <w:rsid w:val="001962FD"/>
    <w:rsid w:val="001964F0"/>
    <w:rsid w:val="00196EE5"/>
    <w:rsid w:val="00197436"/>
    <w:rsid w:val="00197692"/>
    <w:rsid w:val="00197BFB"/>
    <w:rsid w:val="001A0352"/>
    <w:rsid w:val="001A108D"/>
    <w:rsid w:val="001A12C6"/>
    <w:rsid w:val="001A1495"/>
    <w:rsid w:val="001A1611"/>
    <w:rsid w:val="001A1648"/>
    <w:rsid w:val="001A1825"/>
    <w:rsid w:val="001A2490"/>
    <w:rsid w:val="001A2773"/>
    <w:rsid w:val="001A2AB4"/>
    <w:rsid w:val="001A2BA2"/>
    <w:rsid w:val="001A2DC1"/>
    <w:rsid w:val="001A2F3E"/>
    <w:rsid w:val="001A3C2D"/>
    <w:rsid w:val="001A3EFB"/>
    <w:rsid w:val="001A410E"/>
    <w:rsid w:val="001A44B4"/>
    <w:rsid w:val="001A4534"/>
    <w:rsid w:val="001A4B9D"/>
    <w:rsid w:val="001A4D06"/>
    <w:rsid w:val="001A4EDB"/>
    <w:rsid w:val="001A50A1"/>
    <w:rsid w:val="001A541F"/>
    <w:rsid w:val="001A55F6"/>
    <w:rsid w:val="001A5735"/>
    <w:rsid w:val="001A5742"/>
    <w:rsid w:val="001A58E8"/>
    <w:rsid w:val="001A5F6D"/>
    <w:rsid w:val="001A6076"/>
    <w:rsid w:val="001A6497"/>
    <w:rsid w:val="001A6FD8"/>
    <w:rsid w:val="001A7010"/>
    <w:rsid w:val="001A7396"/>
    <w:rsid w:val="001A73FA"/>
    <w:rsid w:val="001B0203"/>
    <w:rsid w:val="001B05BA"/>
    <w:rsid w:val="001B08E6"/>
    <w:rsid w:val="001B0CC0"/>
    <w:rsid w:val="001B0EDA"/>
    <w:rsid w:val="001B1040"/>
    <w:rsid w:val="001B105C"/>
    <w:rsid w:val="001B1297"/>
    <w:rsid w:val="001B14A2"/>
    <w:rsid w:val="001B17BD"/>
    <w:rsid w:val="001B1CC8"/>
    <w:rsid w:val="001B1E51"/>
    <w:rsid w:val="001B25B0"/>
    <w:rsid w:val="001B2928"/>
    <w:rsid w:val="001B309A"/>
    <w:rsid w:val="001B31F9"/>
    <w:rsid w:val="001B37D1"/>
    <w:rsid w:val="001B3921"/>
    <w:rsid w:val="001B3C2B"/>
    <w:rsid w:val="001B4C64"/>
    <w:rsid w:val="001B4E64"/>
    <w:rsid w:val="001B5C04"/>
    <w:rsid w:val="001B5E30"/>
    <w:rsid w:val="001B67D5"/>
    <w:rsid w:val="001B6E34"/>
    <w:rsid w:val="001B7068"/>
    <w:rsid w:val="001C016E"/>
    <w:rsid w:val="001C02D0"/>
    <w:rsid w:val="001C07B9"/>
    <w:rsid w:val="001C0945"/>
    <w:rsid w:val="001C191D"/>
    <w:rsid w:val="001C1A94"/>
    <w:rsid w:val="001C1B28"/>
    <w:rsid w:val="001C1D26"/>
    <w:rsid w:val="001C1DD3"/>
    <w:rsid w:val="001C213A"/>
    <w:rsid w:val="001C28EA"/>
    <w:rsid w:val="001C2ACA"/>
    <w:rsid w:val="001C2B50"/>
    <w:rsid w:val="001C35A2"/>
    <w:rsid w:val="001C3E54"/>
    <w:rsid w:val="001C43E6"/>
    <w:rsid w:val="001C460A"/>
    <w:rsid w:val="001C4D59"/>
    <w:rsid w:val="001C5101"/>
    <w:rsid w:val="001C541B"/>
    <w:rsid w:val="001C55DA"/>
    <w:rsid w:val="001C56CB"/>
    <w:rsid w:val="001C5A6F"/>
    <w:rsid w:val="001C5BA4"/>
    <w:rsid w:val="001C5D2B"/>
    <w:rsid w:val="001C70D9"/>
    <w:rsid w:val="001C740E"/>
    <w:rsid w:val="001C76A1"/>
    <w:rsid w:val="001C77CE"/>
    <w:rsid w:val="001C7B86"/>
    <w:rsid w:val="001C7C95"/>
    <w:rsid w:val="001D0457"/>
    <w:rsid w:val="001D0528"/>
    <w:rsid w:val="001D05A1"/>
    <w:rsid w:val="001D0858"/>
    <w:rsid w:val="001D0DC2"/>
    <w:rsid w:val="001D1085"/>
    <w:rsid w:val="001D1279"/>
    <w:rsid w:val="001D12C3"/>
    <w:rsid w:val="001D1ACD"/>
    <w:rsid w:val="001D1CCD"/>
    <w:rsid w:val="001D1F5C"/>
    <w:rsid w:val="001D20CE"/>
    <w:rsid w:val="001D2178"/>
    <w:rsid w:val="001D2541"/>
    <w:rsid w:val="001D2676"/>
    <w:rsid w:val="001D2767"/>
    <w:rsid w:val="001D2B92"/>
    <w:rsid w:val="001D2BF1"/>
    <w:rsid w:val="001D2F6E"/>
    <w:rsid w:val="001D2F82"/>
    <w:rsid w:val="001D345B"/>
    <w:rsid w:val="001D392F"/>
    <w:rsid w:val="001D3AE2"/>
    <w:rsid w:val="001D416E"/>
    <w:rsid w:val="001D427A"/>
    <w:rsid w:val="001D4968"/>
    <w:rsid w:val="001D49B8"/>
    <w:rsid w:val="001D4DAF"/>
    <w:rsid w:val="001D5008"/>
    <w:rsid w:val="001D5DE0"/>
    <w:rsid w:val="001D67A4"/>
    <w:rsid w:val="001D6CDB"/>
    <w:rsid w:val="001D7076"/>
    <w:rsid w:val="001D74A5"/>
    <w:rsid w:val="001E0276"/>
    <w:rsid w:val="001E14CB"/>
    <w:rsid w:val="001E246B"/>
    <w:rsid w:val="001E275D"/>
    <w:rsid w:val="001E291E"/>
    <w:rsid w:val="001E2B27"/>
    <w:rsid w:val="001E2C42"/>
    <w:rsid w:val="001E31CC"/>
    <w:rsid w:val="001E329A"/>
    <w:rsid w:val="001E3564"/>
    <w:rsid w:val="001E3EB7"/>
    <w:rsid w:val="001E4365"/>
    <w:rsid w:val="001E4B99"/>
    <w:rsid w:val="001E6036"/>
    <w:rsid w:val="001E6245"/>
    <w:rsid w:val="001E62A9"/>
    <w:rsid w:val="001E6541"/>
    <w:rsid w:val="001E6CF7"/>
    <w:rsid w:val="001E6F21"/>
    <w:rsid w:val="001E7021"/>
    <w:rsid w:val="001E7257"/>
    <w:rsid w:val="001E754B"/>
    <w:rsid w:val="001E75F7"/>
    <w:rsid w:val="001E7FF8"/>
    <w:rsid w:val="001F045D"/>
    <w:rsid w:val="001F04B6"/>
    <w:rsid w:val="001F0BCF"/>
    <w:rsid w:val="001F0E34"/>
    <w:rsid w:val="001F142B"/>
    <w:rsid w:val="001F1655"/>
    <w:rsid w:val="001F18CA"/>
    <w:rsid w:val="001F1963"/>
    <w:rsid w:val="001F19DC"/>
    <w:rsid w:val="001F259A"/>
    <w:rsid w:val="001F30B5"/>
    <w:rsid w:val="001F3108"/>
    <w:rsid w:val="001F360E"/>
    <w:rsid w:val="001F475C"/>
    <w:rsid w:val="001F47EC"/>
    <w:rsid w:val="001F4D58"/>
    <w:rsid w:val="001F634C"/>
    <w:rsid w:val="001F70A0"/>
    <w:rsid w:val="001F71B8"/>
    <w:rsid w:val="001F73B5"/>
    <w:rsid w:val="001F7B02"/>
    <w:rsid w:val="001F7C35"/>
    <w:rsid w:val="001F7F87"/>
    <w:rsid w:val="00200114"/>
    <w:rsid w:val="00200C36"/>
    <w:rsid w:val="0020127F"/>
    <w:rsid w:val="002017DF"/>
    <w:rsid w:val="00201FCA"/>
    <w:rsid w:val="00202C3C"/>
    <w:rsid w:val="00202E0B"/>
    <w:rsid w:val="00202FEA"/>
    <w:rsid w:val="00203188"/>
    <w:rsid w:val="00203D11"/>
    <w:rsid w:val="00203FB9"/>
    <w:rsid w:val="002042D3"/>
    <w:rsid w:val="00204452"/>
    <w:rsid w:val="002044DF"/>
    <w:rsid w:val="0020456E"/>
    <w:rsid w:val="00204B56"/>
    <w:rsid w:val="0020534A"/>
    <w:rsid w:val="0020561A"/>
    <w:rsid w:val="00205DE7"/>
    <w:rsid w:val="0020611A"/>
    <w:rsid w:val="00206353"/>
    <w:rsid w:val="002063E0"/>
    <w:rsid w:val="0020688D"/>
    <w:rsid w:val="00206A4A"/>
    <w:rsid w:val="00206B4B"/>
    <w:rsid w:val="00206E5E"/>
    <w:rsid w:val="00207754"/>
    <w:rsid w:val="002077BC"/>
    <w:rsid w:val="002100FD"/>
    <w:rsid w:val="002101FF"/>
    <w:rsid w:val="00210A2C"/>
    <w:rsid w:val="00211232"/>
    <w:rsid w:val="002118DA"/>
    <w:rsid w:val="00211AF6"/>
    <w:rsid w:val="002124A5"/>
    <w:rsid w:val="00212A3E"/>
    <w:rsid w:val="00212B20"/>
    <w:rsid w:val="00212FF5"/>
    <w:rsid w:val="0021300A"/>
    <w:rsid w:val="002130FE"/>
    <w:rsid w:val="00213686"/>
    <w:rsid w:val="002140FB"/>
    <w:rsid w:val="00214107"/>
    <w:rsid w:val="002142BD"/>
    <w:rsid w:val="00214B68"/>
    <w:rsid w:val="00214C7C"/>
    <w:rsid w:val="00214EC9"/>
    <w:rsid w:val="00215688"/>
    <w:rsid w:val="00215E64"/>
    <w:rsid w:val="00215E9B"/>
    <w:rsid w:val="00215F61"/>
    <w:rsid w:val="00216B0A"/>
    <w:rsid w:val="0021711A"/>
    <w:rsid w:val="00217708"/>
    <w:rsid w:val="0022075D"/>
    <w:rsid w:val="00220DA8"/>
    <w:rsid w:val="00221CBF"/>
    <w:rsid w:val="00222145"/>
    <w:rsid w:val="0022252A"/>
    <w:rsid w:val="00222876"/>
    <w:rsid w:val="00222A51"/>
    <w:rsid w:val="00223B6B"/>
    <w:rsid w:val="00223EA4"/>
    <w:rsid w:val="0022460E"/>
    <w:rsid w:val="00224696"/>
    <w:rsid w:val="00224AEF"/>
    <w:rsid w:val="00224D4F"/>
    <w:rsid w:val="00224E78"/>
    <w:rsid w:val="00225433"/>
    <w:rsid w:val="002258B7"/>
    <w:rsid w:val="00225B27"/>
    <w:rsid w:val="0022617F"/>
    <w:rsid w:val="00226428"/>
    <w:rsid w:val="00226B5B"/>
    <w:rsid w:val="00226DFC"/>
    <w:rsid w:val="00227AC0"/>
    <w:rsid w:val="00227C73"/>
    <w:rsid w:val="00230D74"/>
    <w:rsid w:val="00230F38"/>
    <w:rsid w:val="00231DAC"/>
    <w:rsid w:val="002324D6"/>
    <w:rsid w:val="00233960"/>
    <w:rsid w:val="00233D83"/>
    <w:rsid w:val="0023401B"/>
    <w:rsid w:val="00235464"/>
    <w:rsid w:val="002357E7"/>
    <w:rsid w:val="0023582A"/>
    <w:rsid w:val="002358D7"/>
    <w:rsid w:val="002359AD"/>
    <w:rsid w:val="00235AB3"/>
    <w:rsid w:val="00235DF6"/>
    <w:rsid w:val="00235F3F"/>
    <w:rsid w:val="00235F61"/>
    <w:rsid w:val="00236A69"/>
    <w:rsid w:val="00236BAB"/>
    <w:rsid w:val="00236D0E"/>
    <w:rsid w:val="00236EC6"/>
    <w:rsid w:val="002372AE"/>
    <w:rsid w:val="0023738A"/>
    <w:rsid w:val="002375F6"/>
    <w:rsid w:val="002377F7"/>
    <w:rsid w:val="002379C8"/>
    <w:rsid w:val="00237B40"/>
    <w:rsid w:val="002402A1"/>
    <w:rsid w:val="00240A29"/>
    <w:rsid w:val="00240A49"/>
    <w:rsid w:val="00240FAE"/>
    <w:rsid w:val="002414D9"/>
    <w:rsid w:val="00241D70"/>
    <w:rsid w:val="00241EC8"/>
    <w:rsid w:val="00242664"/>
    <w:rsid w:val="002427B7"/>
    <w:rsid w:val="00243136"/>
    <w:rsid w:val="002434B8"/>
    <w:rsid w:val="00243688"/>
    <w:rsid w:val="002439B3"/>
    <w:rsid w:val="00244123"/>
    <w:rsid w:val="00244A71"/>
    <w:rsid w:val="00244D4D"/>
    <w:rsid w:val="002453BA"/>
    <w:rsid w:val="0024554C"/>
    <w:rsid w:val="00245DDC"/>
    <w:rsid w:val="00245F18"/>
    <w:rsid w:val="002465EE"/>
    <w:rsid w:val="00246B03"/>
    <w:rsid w:val="0024754A"/>
    <w:rsid w:val="00247B06"/>
    <w:rsid w:val="00247B09"/>
    <w:rsid w:val="00247D9A"/>
    <w:rsid w:val="00247F48"/>
    <w:rsid w:val="00250065"/>
    <w:rsid w:val="002507BB"/>
    <w:rsid w:val="002509AF"/>
    <w:rsid w:val="00250D43"/>
    <w:rsid w:val="00250F71"/>
    <w:rsid w:val="002513C4"/>
    <w:rsid w:val="002519C8"/>
    <w:rsid w:val="00252370"/>
    <w:rsid w:val="002525A9"/>
    <w:rsid w:val="00252678"/>
    <w:rsid w:val="00252A7A"/>
    <w:rsid w:val="0025317A"/>
    <w:rsid w:val="00253643"/>
    <w:rsid w:val="0025405F"/>
    <w:rsid w:val="00254743"/>
    <w:rsid w:val="00254BFB"/>
    <w:rsid w:val="00254C4F"/>
    <w:rsid w:val="00255344"/>
    <w:rsid w:val="00255C64"/>
    <w:rsid w:val="00255CBE"/>
    <w:rsid w:val="00256263"/>
    <w:rsid w:val="00256652"/>
    <w:rsid w:val="0025672A"/>
    <w:rsid w:val="00256DFA"/>
    <w:rsid w:val="00256E72"/>
    <w:rsid w:val="00256FFE"/>
    <w:rsid w:val="00257162"/>
    <w:rsid w:val="00257335"/>
    <w:rsid w:val="0025797D"/>
    <w:rsid w:val="00257AC2"/>
    <w:rsid w:val="002608E6"/>
    <w:rsid w:val="00260A28"/>
    <w:rsid w:val="00260C57"/>
    <w:rsid w:val="002610DE"/>
    <w:rsid w:val="00261965"/>
    <w:rsid w:val="00261AD1"/>
    <w:rsid w:val="00261C98"/>
    <w:rsid w:val="00262696"/>
    <w:rsid w:val="00262A21"/>
    <w:rsid w:val="0026312B"/>
    <w:rsid w:val="00263984"/>
    <w:rsid w:val="00263E70"/>
    <w:rsid w:val="002643C8"/>
    <w:rsid w:val="00264467"/>
    <w:rsid w:val="002646CD"/>
    <w:rsid w:val="0026473C"/>
    <w:rsid w:val="0026576D"/>
    <w:rsid w:val="00265BF4"/>
    <w:rsid w:val="002663A7"/>
    <w:rsid w:val="002663AA"/>
    <w:rsid w:val="0026679C"/>
    <w:rsid w:val="0026701E"/>
    <w:rsid w:val="0026727A"/>
    <w:rsid w:val="0026735A"/>
    <w:rsid w:val="002678F6"/>
    <w:rsid w:val="00267946"/>
    <w:rsid w:val="00270411"/>
    <w:rsid w:val="002704B1"/>
    <w:rsid w:val="00270739"/>
    <w:rsid w:val="00270D76"/>
    <w:rsid w:val="00270D7C"/>
    <w:rsid w:val="00270DF0"/>
    <w:rsid w:val="00270E84"/>
    <w:rsid w:val="00271186"/>
    <w:rsid w:val="00271560"/>
    <w:rsid w:val="0027185A"/>
    <w:rsid w:val="00271C48"/>
    <w:rsid w:val="00271F53"/>
    <w:rsid w:val="002720E2"/>
    <w:rsid w:val="00273726"/>
    <w:rsid w:val="00273B65"/>
    <w:rsid w:val="00273CEF"/>
    <w:rsid w:val="00275463"/>
    <w:rsid w:val="00276050"/>
    <w:rsid w:val="002762D1"/>
    <w:rsid w:val="002763EF"/>
    <w:rsid w:val="00276C08"/>
    <w:rsid w:val="00276CDE"/>
    <w:rsid w:val="00276F77"/>
    <w:rsid w:val="0027743A"/>
    <w:rsid w:val="002774C3"/>
    <w:rsid w:val="002776DB"/>
    <w:rsid w:val="00277A62"/>
    <w:rsid w:val="0028049A"/>
    <w:rsid w:val="002808B3"/>
    <w:rsid w:val="002808D5"/>
    <w:rsid w:val="00281194"/>
    <w:rsid w:val="0028122C"/>
    <w:rsid w:val="00281299"/>
    <w:rsid w:val="002814F5"/>
    <w:rsid w:val="0028183F"/>
    <w:rsid w:val="00281FA4"/>
    <w:rsid w:val="00282BD4"/>
    <w:rsid w:val="00282BDD"/>
    <w:rsid w:val="0028353B"/>
    <w:rsid w:val="002839A4"/>
    <w:rsid w:val="00283D85"/>
    <w:rsid w:val="00283E74"/>
    <w:rsid w:val="002840F2"/>
    <w:rsid w:val="00284127"/>
    <w:rsid w:val="00284794"/>
    <w:rsid w:val="002852A6"/>
    <w:rsid w:val="00285811"/>
    <w:rsid w:val="00285A79"/>
    <w:rsid w:val="00285C71"/>
    <w:rsid w:val="00285ECF"/>
    <w:rsid w:val="0028610C"/>
    <w:rsid w:val="00286358"/>
    <w:rsid w:val="00286AD0"/>
    <w:rsid w:val="00286D34"/>
    <w:rsid w:val="00287617"/>
    <w:rsid w:val="00287AE8"/>
    <w:rsid w:val="00290162"/>
    <w:rsid w:val="00290366"/>
    <w:rsid w:val="002908BB"/>
    <w:rsid w:val="00290986"/>
    <w:rsid w:val="00290B37"/>
    <w:rsid w:val="00290BBA"/>
    <w:rsid w:val="00290F68"/>
    <w:rsid w:val="00291343"/>
    <w:rsid w:val="0029174A"/>
    <w:rsid w:val="00292156"/>
    <w:rsid w:val="00292310"/>
    <w:rsid w:val="00294F1B"/>
    <w:rsid w:val="00294F46"/>
    <w:rsid w:val="0029512D"/>
    <w:rsid w:val="0029518D"/>
    <w:rsid w:val="002951DA"/>
    <w:rsid w:val="00295878"/>
    <w:rsid w:val="002964FB"/>
    <w:rsid w:val="00296FF7"/>
    <w:rsid w:val="00296FFD"/>
    <w:rsid w:val="00297334"/>
    <w:rsid w:val="00297ABD"/>
    <w:rsid w:val="00297CBD"/>
    <w:rsid w:val="00297F33"/>
    <w:rsid w:val="00297F34"/>
    <w:rsid w:val="00297FA7"/>
    <w:rsid w:val="002A03BD"/>
    <w:rsid w:val="002A03E1"/>
    <w:rsid w:val="002A04C3"/>
    <w:rsid w:val="002A0A2F"/>
    <w:rsid w:val="002A15E3"/>
    <w:rsid w:val="002A19C3"/>
    <w:rsid w:val="002A214D"/>
    <w:rsid w:val="002A24C6"/>
    <w:rsid w:val="002A2517"/>
    <w:rsid w:val="002A28C7"/>
    <w:rsid w:val="002A2B49"/>
    <w:rsid w:val="002A2C51"/>
    <w:rsid w:val="002A2EF0"/>
    <w:rsid w:val="002A2FCF"/>
    <w:rsid w:val="002A3375"/>
    <w:rsid w:val="002A3668"/>
    <w:rsid w:val="002A368E"/>
    <w:rsid w:val="002A3A72"/>
    <w:rsid w:val="002A3B2C"/>
    <w:rsid w:val="002A3BC0"/>
    <w:rsid w:val="002A3D9E"/>
    <w:rsid w:val="002A491A"/>
    <w:rsid w:val="002A49D8"/>
    <w:rsid w:val="002A5222"/>
    <w:rsid w:val="002A547C"/>
    <w:rsid w:val="002A5587"/>
    <w:rsid w:val="002A59A6"/>
    <w:rsid w:val="002A6477"/>
    <w:rsid w:val="002A65CD"/>
    <w:rsid w:val="002A6948"/>
    <w:rsid w:val="002A6CA5"/>
    <w:rsid w:val="002A7181"/>
    <w:rsid w:val="002A72AD"/>
    <w:rsid w:val="002A75B4"/>
    <w:rsid w:val="002A767D"/>
    <w:rsid w:val="002A790A"/>
    <w:rsid w:val="002A7ACE"/>
    <w:rsid w:val="002A7E0A"/>
    <w:rsid w:val="002A7EB1"/>
    <w:rsid w:val="002B01E1"/>
    <w:rsid w:val="002B04E3"/>
    <w:rsid w:val="002B087B"/>
    <w:rsid w:val="002B090C"/>
    <w:rsid w:val="002B09A7"/>
    <w:rsid w:val="002B0A99"/>
    <w:rsid w:val="002B0C39"/>
    <w:rsid w:val="002B0E62"/>
    <w:rsid w:val="002B10BE"/>
    <w:rsid w:val="002B1145"/>
    <w:rsid w:val="002B1B7F"/>
    <w:rsid w:val="002B20E2"/>
    <w:rsid w:val="002B2192"/>
    <w:rsid w:val="002B25D1"/>
    <w:rsid w:val="002B2683"/>
    <w:rsid w:val="002B2A02"/>
    <w:rsid w:val="002B2C17"/>
    <w:rsid w:val="002B3037"/>
    <w:rsid w:val="002B3A20"/>
    <w:rsid w:val="002B3CA5"/>
    <w:rsid w:val="002B3D41"/>
    <w:rsid w:val="002B459F"/>
    <w:rsid w:val="002B47F6"/>
    <w:rsid w:val="002B4BAC"/>
    <w:rsid w:val="002B5229"/>
    <w:rsid w:val="002B52B9"/>
    <w:rsid w:val="002B57B6"/>
    <w:rsid w:val="002B5AA1"/>
    <w:rsid w:val="002B6285"/>
    <w:rsid w:val="002B64E1"/>
    <w:rsid w:val="002B696D"/>
    <w:rsid w:val="002B6F13"/>
    <w:rsid w:val="002B7082"/>
    <w:rsid w:val="002B7953"/>
    <w:rsid w:val="002B7EBB"/>
    <w:rsid w:val="002B7EDC"/>
    <w:rsid w:val="002C00BD"/>
    <w:rsid w:val="002C098B"/>
    <w:rsid w:val="002C0C6C"/>
    <w:rsid w:val="002C0C94"/>
    <w:rsid w:val="002C0E0D"/>
    <w:rsid w:val="002C1328"/>
    <w:rsid w:val="002C1766"/>
    <w:rsid w:val="002C1FE3"/>
    <w:rsid w:val="002C28CA"/>
    <w:rsid w:val="002C2A84"/>
    <w:rsid w:val="002C3A26"/>
    <w:rsid w:val="002C3E33"/>
    <w:rsid w:val="002C41F5"/>
    <w:rsid w:val="002C4223"/>
    <w:rsid w:val="002C45B6"/>
    <w:rsid w:val="002C4909"/>
    <w:rsid w:val="002C4AB1"/>
    <w:rsid w:val="002C4BC5"/>
    <w:rsid w:val="002C4F56"/>
    <w:rsid w:val="002C5113"/>
    <w:rsid w:val="002C5450"/>
    <w:rsid w:val="002C58F1"/>
    <w:rsid w:val="002C666A"/>
    <w:rsid w:val="002C6828"/>
    <w:rsid w:val="002C6E7B"/>
    <w:rsid w:val="002C7C1A"/>
    <w:rsid w:val="002C7C50"/>
    <w:rsid w:val="002C7E46"/>
    <w:rsid w:val="002D08CB"/>
    <w:rsid w:val="002D0D60"/>
    <w:rsid w:val="002D141E"/>
    <w:rsid w:val="002D1817"/>
    <w:rsid w:val="002D1BAF"/>
    <w:rsid w:val="002D1CE0"/>
    <w:rsid w:val="002D1E91"/>
    <w:rsid w:val="002D23D2"/>
    <w:rsid w:val="002D265C"/>
    <w:rsid w:val="002D2CA6"/>
    <w:rsid w:val="002D2CF5"/>
    <w:rsid w:val="002D2E18"/>
    <w:rsid w:val="002D2FF3"/>
    <w:rsid w:val="002D32A9"/>
    <w:rsid w:val="002D33CC"/>
    <w:rsid w:val="002D34D2"/>
    <w:rsid w:val="002D3AD8"/>
    <w:rsid w:val="002D407B"/>
    <w:rsid w:val="002D44EE"/>
    <w:rsid w:val="002D450C"/>
    <w:rsid w:val="002D467B"/>
    <w:rsid w:val="002D4916"/>
    <w:rsid w:val="002D5223"/>
    <w:rsid w:val="002D64DF"/>
    <w:rsid w:val="002D6980"/>
    <w:rsid w:val="002D69D6"/>
    <w:rsid w:val="002D6FEC"/>
    <w:rsid w:val="002D7272"/>
    <w:rsid w:val="002D772C"/>
    <w:rsid w:val="002E01FE"/>
    <w:rsid w:val="002E091D"/>
    <w:rsid w:val="002E1F25"/>
    <w:rsid w:val="002E2576"/>
    <w:rsid w:val="002E2793"/>
    <w:rsid w:val="002E27D0"/>
    <w:rsid w:val="002E2810"/>
    <w:rsid w:val="002E2C1D"/>
    <w:rsid w:val="002E39BD"/>
    <w:rsid w:val="002E3B6C"/>
    <w:rsid w:val="002E3C7F"/>
    <w:rsid w:val="002E41B3"/>
    <w:rsid w:val="002E4308"/>
    <w:rsid w:val="002E4313"/>
    <w:rsid w:val="002E4408"/>
    <w:rsid w:val="002E4F00"/>
    <w:rsid w:val="002E5188"/>
    <w:rsid w:val="002E53C7"/>
    <w:rsid w:val="002E5786"/>
    <w:rsid w:val="002E584D"/>
    <w:rsid w:val="002E5DB4"/>
    <w:rsid w:val="002E5E4E"/>
    <w:rsid w:val="002E623D"/>
    <w:rsid w:val="002E6377"/>
    <w:rsid w:val="002E6479"/>
    <w:rsid w:val="002E6585"/>
    <w:rsid w:val="002E69F9"/>
    <w:rsid w:val="002E6F1E"/>
    <w:rsid w:val="002E77DE"/>
    <w:rsid w:val="002E7C11"/>
    <w:rsid w:val="002E7C36"/>
    <w:rsid w:val="002E7F17"/>
    <w:rsid w:val="002F049D"/>
    <w:rsid w:val="002F08F0"/>
    <w:rsid w:val="002F0B6D"/>
    <w:rsid w:val="002F0BFC"/>
    <w:rsid w:val="002F10E2"/>
    <w:rsid w:val="002F1AAC"/>
    <w:rsid w:val="002F28CB"/>
    <w:rsid w:val="002F2BB2"/>
    <w:rsid w:val="002F3317"/>
    <w:rsid w:val="002F3948"/>
    <w:rsid w:val="002F3E7B"/>
    <w:rsid w:val="002F46D0"/>
    <w:rsid w:val="002F4797"/>
    <w:rsid w:val="002F4C18"/>
    <w:rsid w:val="002F5630"/>
    <w:rsid w:val="002F5FDA"/>
    <w:rsid w:val="002F6A99"/>
    <w:rsid w:val="002F6E1D"/>
    <w:rsid w:val="002F6FE7"/>
    <w:rsid w:val="002F75FF"/>
    <w:rsid w:val="002F785E"/>
    <w:rsid w:val="002F79DD"/>
    <w:rsid w:val="002F7B93"/>
    <w:rsid w:val="0030002A"/>
    <w:rsid w:val="00300A98"/>
    <w:rsid w:val="00301097"/>
    <w:rsid w:val="003010FE"/>
    <w:rsid w:val="00301140"/>
    <w:rsid w:val="00301C9C"/>
    <w:rsid w:val="0030208F"/>
    <w:rsid w:val="00302277"/>
    <w:rsid w:val="0030241D"/>
    <w:rsid w:val="0030267E"/>
    <w:rsid w:val="003027BA"/>
    <w:rsid w:val="00302B5C"/>
    <w:rsid w:val="00303512"/>
    <w:rsid w:val="003037DD"/>
    <w:rsid w:val="00304520"/>
    <w:rsid w:val="003049CE"/>
    <w:rsid w:val="00304AC2"/>
    <w:rsid w:val="00304BFC"/>
    <w:rsid w:val="0030567C"/>
    <w:rsid w:val="003056CA"/>
    <w:rsid w:val="00306329"/>
    <w:rsid w:val="003064F7"/>
    <w:rsid w:val="0030672D"/>
    <w:rsid w:val="00306C20"/>
    <w:rsid w:val="0030722F"/>
    <w:rsid w:val="00307644"/>
    <w:rsid w:val="00310055"/>
    <w:rsid w:val="0031025E"/>
    <w:rsid w:val="00310469"/>
    <w:rsid w:val="00310828"/>
    <w:rsid w:val="003112C0"/>
    <w:rsid w:val="00311984"/>
    <w:rsid w:val="0031297F"/>
    <w:rsid w:val="00314376"/>
    <w:rsid w:val="003148CB"/>
    <w:rsid w:val="00314BCE"/>
    <w:rsid w:val="00314C9A"/>
    <w:rsid w:val="00315031"/>
    <w:rsid w:val="0031528A"/>
    <w:rsid w:val="003153A3"/>
    <w:rsid w:val="0031577D"/>
    <w:rsid w:val="00315A57"/>
    <w:rsid w:val="003166A2"/>
    <w:rsid w:val="00316EB2"/>
    <w:rsid w:val="003174D5"/>
    <w:rsid w:val="003179BF"/>
    <w:rsid w:val="003179FC"/>
    <w:rsid w:val="00317C56"/>
    <w:rsid w:val="00317D23"/>
    <w:rsid w:val="00317DE6"/>
    <w:rsid w:val="00320150"/>
    <w:rsid w:val="00320941"/>
    <w:rsid w:val="00321738"/>
    <w:rsid w:val="00321A13"/>
    <w:rsid w:val="00321B54"/>
    <w:rsid w:val="003221AF"/>
    <w:rsid w:val="00322497"/>
    <w:rsid w:val="00322AAE"/>
    <w:rsid w:val="00323518"/>
    <w:rsid w:val="0032394C"/>
    <w:rsid w:val="00323C4B"/>
    <w:rsid w:val="00323DA6"/>
    <w:rsid w:val="003243BE"/>
    <w:rsid w:val="0032498C"/>
    <w:rsid w:val="00324DD1"/>
    <w:rsid w:val="00324F9F"/>
    <w:rsid w:val="0032502E"/>
    <w:rsid w:val="0032581F"/>
    <w:rsid w:val="00325965"/>
    <w:rsid w:val="00325DD3"/>
    <w:rsid w:val="00325DD5"/>
    <w:rsid w:val="003263FF"/>
    <w:rsid w:val="003267D3"/>
    <w:rsid w:val="00326B9B"/>
    <w:rsid w:val="00326D59"/>
    <w:rsid w:val="00326F57"/>
    <w:rsid w:val="0032781E"/>
    <w:rsid w:val="00327900"/>
    <w:rsid w:val="00327A4D"/>
    <w:rsid w:val="00327E0F"/>
    <w:rsid w:val="0033046D"/>
    <w:rsid w:val="00330E95"/>
    <w:rsid w:val="0033113D"/>
    <w:rsid w:val="00331742"/>
    <w:rsid w:val="003317B1"/>
    <w:rsid w:val="00331B75"/>
    <w:rsid w:val="003321CB"/>
    <w:rsid w:val="0033231D"/>
    <w:rsid w:val="0033232D"/>
    <w:rsid w:val="003323D8"/>
    <w:rsid w:val="00332D19"/>
    <w:rsid w:val="00333348"/>
    <w:rsid w:val="003333C3"/>
    <w:rsid w:val="0033398D"/>
    <w:rsid w:val="00334098"/>
    <w:rsid w:val="003342FF"/>
    <w:rsid w:val="0033469A"/>
    <w:rsid w:val="00334794"/>
    <w:rsid w:val="00334DAA"/>
    <w:rsid w:val="00335226"/>
    <w:rsid w:val="00335960"/>
    <w:rsid w:val="00335DD5"/>
    <w:rsid w:val="00335EF8"/>
    <w:rsid w:val="00336425"/>
    <w:rsid w:val="00336586"/>
    <w:rsid w:val="00336E87"/>
    <w:rsid w:val="00337316"/>
    <w:rsid w:val="00337461"/>
    <w:rsid w:val="00337648"/>
    <w:rsid w:val="003377E8"/>
    <w:rsid w:val="00337E35"/>
    <w:rsid w:val="00340A3F"/>
    <w:rsid w:val="00340CB7"/>
    <w:rsid w:val="00340FD8"/>
    <w:rsid w:val="00341008"/>
    <w:rsid w:val="00341369"/>
    <w:rsid w:val="00341428"/>
    <w:rsid w:val="00341B2C"/>
    <w:rsid w:val="00341D81"/>
    <w:rsid w:val="003421DF"/>
    <w:rsid w:val="0034236E"/>
    <w:rsid w:val="00342974"/>
    <w:rsid w:val="00342B9A"/>
    <w:rsid w:val="00342BE8"/>
    <w:rsid w:val="00343140"/>
    <w:rsid w:val="00343627"/>
    <w:rsid w:val="00343B33"/>
    <w:rsid w:val="00343E6E"/>
    <w:rsid w:val="00343EAA"/>
    <w:rsid w:val="00344715"/>
    <w:rsid w:val="0034485C"/>
    <w:rsid w:val="00344905"/>
    <w:rsid w:val="00344927"/>
    <w:rsid w:val="0034497E"/>
    <w:rsid w:val="00344A41"/>
    <w:rsid w:val="00344FCB"/>
    <w:rsid w:val="00345A95"/>
    <w:rsid w:val="00346062"/>
    <w:rsid w:val="0034626D"/>
    <w:rsid w:val="00346721"/>
    <w:rsid w:val="003470B8"/>
    <w:rsid w:val="003479B7"/>
    <w:rsid w:val="003479FD"/>
    <w:rsid w:val="00347A2B"/>
    <w:rsid w:val="00347C6C"/>
    <w:rsid w:val="00347C76"/>
    <w:rsid w:val="00347CC3"/>
    <w:rsid w:val="00347F6D"/>
    <w:rsid w:val="0035003A"/>
    <w:rsid w:val="003502FA"/>
    <w:rsid w:val="00350629"/>
    <w:rsid w:val="00350731"/>
    <w:rsid w:val="003508C0"/>
    <w:rsid w:val="00350961"/>
    <w:rsid w:val="00351637"/>
    <w:rsid w:val="00351B7C"/>
    <w:rsid w:val="00351EE8"/>
    <w:rsid w:val="00352401"/>
    <w:rsid w:val="003528F6"/>
    <w:rsid w:val="00352F23"/>
    <w:rsid w:val="0035323B"/>
    <w:rsid w:val="003533C8"/>
    <w:rsid w:val="00353840"/>
    <w:rsid w:val="00353972"/>
    <w:rsid w:val="00353EB9"/>
    <w:rsid w:val="00353F96"/>
    <w:rsid w:val="003543EA"/>
    <w:rsid w:val="003547BF"/>
    <w:rsid w:val="0035481C"/>
    <w:rsid w:val="00355209"/>
    <w:rsid w:val="003554B7"/>
    <w:rsid w:val="00355683"/>
    <w:rsid w:val="003557C3"/>
    <w:rsid w:val="00355B2B"/>
    <w:rsid w:val="00355D06"/>
    <w:rsid w:val="003561C0"/>
    <w:rsid w:val="00356591"/>
    <w:rsid w:val="003566A1"/>
    <w:rsid w:val="00356F61"/>
    <w:rsid w:val="00357874"/>
    <w:rsid w:val="00360175"/>
    <w:rsid w:val="00360544"/>
    <w:rsid w:val="00360C43"/>
    <w:rsid w:val="003610F7"/>
    <w:rsid w:val="003615D6"/>
    <w:rsid w:val="00361632"/>
    <w:rsid w:val="0036170C"/>
    <w:rsid w:val="0036256D"/>
    <w:rsid w:val="00362592"/>
    <w:rsid w:val="003632EF"/>
    <w:rsid w:val="003637CF"/>
    <w:rsid w:val="00363BD1"/>
    <w:rsid w:val="003642C8"/>
    <w:rsid w:val="003648B7"/>
    <w:rsid w:val="00364E31"/>
    <w:rsid w:val="003658C2"/>
    <w:rsid w:val="00365A66"/>
    <w:rsid w:val="00365B7D"/>
    <w:rsid w:val="00365C05"/>
    <w:rsid w:val="00366088"/>
    <w:rsid w:val="0036660D"/>
    <w:rsid w:val="00366622"/>
    <w:rsid w:val="00366642"/>
    <w:rsid w:val="00366B8C"/>
    <w:rsid w:val="00366DE8"/>
    <w:rsid w:val="00370937"/>
    <w:rsid w:val="00370B9D"/>
    <w:rsid w:val="00370CAD"/>
    <w:rsid w:val="00370FDE"/>
    <w:rsid w:val="0037111C"/>
    <w:rsid w:val="00371274"/>
    <w:rsid w:val="003716EC"/>
    <w:rsid w:val="003718A5"/>
    <w:rsid w:val="00371AE1"/>
    <w:rsid w:val="003720FF"/>
    <w:rsid w:val="00372195"/>
    <w:rsid w:val="00372411"/>
    <w:rsid w:val="00372652"/>
    <w:rsid w:val="0037285A"/>
    <w:rsid w:val="00372B51"/>
    <w:rsid w:val="00373165"/>
    <w:rsid w:val="00373AF3"/>
    <w:rsid w:val="00373B7C"/>
    <w:rsid w:val="00373F4F"/>
    <w:rsid w:val="00374004"/>
    <w:rsid w:val="00374AB9"/>
    <w:rsid w:val="00374D15"/>
    <w:rsid w:val="0037520F"/>
    <w:rsid w:val="003752DB"/>
    <w:rsid w:val="00375D14"/>
    <w:rsid w:val="0037609A"/>
    <w:rsid w:val="00376BCC"/>
    <w:rsid w:val="00376ED7"/>
    <w:rsid w:val="00377067"/>
    <w:rsid w:val="00377190"/>
    <w:rsid w:val="00377656"/>
    <w:rsid w:val="00377906"/>
    <w:rsid w:val="003779B9"/>
    <w:rsid w:val="00377C27"/>
    <w:rsid w:val="003805C2"/>
    <w:rsid w:val="003810C8"/>
    <w:rsid w:val="00381158"/>
    <w:rsid w:val="003818FC"/>
    <w:rsid w:val="00381E7D"/>
    <w:rsid w:val="003834E9"/>
    <w:rsid w:val="0038364D"/>
    <w:rsid w:val="00383792"/>
    <w:rsid w:val="00383C1F"/>
    <w:rsid w:val="00383E25"/>
    <w:rsid w:val="00384014"/>
    <w:rsid w:val="003847D4"/>
    <w:rsid w:val="00384A45"/>
    <w:rsid w:val="00384AFE"/>
    <w:rsid w:val="00384CC4"/>
    <w:rsid w:val="00384D15"/>
    <w:rsid w:val="003856D4"/>
    <w:rsid w:val="00385D31"/>
    <w:rsid w:val="00385DF1"/>
    <w:rsid w:val="00385F21"/>
    <w:rsid w:val="003862F8"/>
    <w:rsid w:val="0038688D"/>
    <w:rsid w:val="00386912"/>
    <w:rsid w:val="0038793A"/>
    <w:rsid w:val="00387A2B"/>
    <w:rsid w:val="00387EB3"/>
    <w:rsid w:val="003903DD"/>
    <w:rsid w:val="003904B2"/>
    <w:rsid w:val="00391424"/>
    <w:rsid w:val="0039157C"/>
    <w:rsid w:val="003915B5"/>
    <w:rsid w:val="003917DC"/>
    <w:rsid w:val="00391D17"/>
    <w:rsid w:val="00392A5F"/>
    <w:rsid w:val="00392C20"/>
    <w:rsid w:val="00392C9D"/>
    <w:rsid w:val="00393078"/>
    <w:rsid w:val="00393699"/>
    <w:rsid w:val="0039382D"/>
    <w:rsid w:val="00393B67"/>
    <w:rsid w:val="00394190"/>
    <w:rsid w:val="0039428F"/>
    <w:rsid w:val="00395011"/>
    <w:rsid w:val="0039526C"/>
    <w:rsid w:val="003954E0"/>
    <w:rsid w:val="00395AEC"/>
    <w:rsid w:val="00395E41"/>
    <w:rsid w:val="00395F2B"/>
    <w:rsid w:val="00395F5D"/>
    <w:rsid w:val="0039624B"/>
    <w:rsid w:val="0039628B"/>
    <w:rsid w:val="003963EB"/>
    <w:rsid w:val="00396552"/>
    <w:rsid w:val="003968B9"/>
    <w:rsid w:val="0039721A"/>
    <w:rsid w:val="00397438"/>
    <w:rsid w:val="00397EDF"/>
    <w:rsid w:val="003A0508"/>
    <w:rsid w:val="003A0951"/>
    <w:rsid w:val="003A167A"/>
    <w:rsid w:val="003A17B3"/>
    <w:rsid w:val="003A1D5E"/>
    <w:rsid w:val="003A1EAB"/>
    <w:rsid w:val="003A21B3"/>
    <w:rsid w:val="003A24C2"/>
    <w:rsid w:val="003A2C6F"/>
    <w:rsid w:val="003A3292"/>
    <w:rsid w:val="003A33BE"/>
    <w:rsid w:val="003A35E6"/>
    <w:rsid w:val="003A360A"/>
    <w:rsid w:val="003A3A89"/>
    <w:rsid w:val="003A3E95"/>
    <w:rsid w:val="003A3FA5"/>
    <w:rsid w:val="003A4866"/>
    <w:rsid w:val="003A4A0A"/>
    <w:rsid w:val="003A4A16"/>
    <w:rsid w:val="003A4F11"/>
    <w:rsid w:val="003A4F93"/>
    <w:rsid w:val="003A54B2"/>
    <w:rsid w:val="003A56A8"/>
    <w:rsid w:val="003A5E63"/>
    <w:rsid w:val="003A5F45"/>
    <w:rsid w:val="003A69DC"/>
    <w:rsid w:val="003A6BDB"/>
    <w:rsid w:val="003A6CC1"/>
    <w:rsid w:val="003A6E83"/>
    <w:rsid w:val="003A6EF0"/>
    <w:rsid w:val="003A7D5E"/>
    <w:rsid w:val="003B01AA"/>
    <w:rsid w:val="003B01BC"/>
    <w:rsid w:val="003B0458"/>
    <w:rsid w:val="003B0880"/>
    <w:rsid w:val="003B0944"/>
    <w:rsid w:val="003B0A90"/>
    <w:rsid w:val="003B0AC9"/>
    <w:rsid w:val="003B0ACA"/>
    <w:rsid w:val="003B0F7C"/>
    <w:rsid w:val="003B1404"/>
    <w:rsid w:val="003B18EE"/>
    <w:rsid w:val="003B1F5E"/>
    <w:rsid w:val="003B22B8"/>
    <w:rsid w:val="003B2B4F"/>
    <w:rsid w:val="003B2E0B"/>
    <w:rsid w:val="003B2E6A"/>
    <w:rsid w:val="003B3A2C"/>
    <w:rsid w:val="003B3B1C"/>
    <w:rsid w:val="003B3E59"/>
    <w:rsid w:val="003B42C7"/>
    <w:rsid w:val="003B46B7"/>
    <w:rsid w:val="003B47BD"/>
    <w:rsid w:val="003B48B6"/>
    <w:rsid w:val="003B494F"/>
    <w:rsid w:val="003B4C7E"/>
    <w:rsid w:val="003B4E24"/>
    <w:rsid w:val="003B51A9"/>
    <w:rsid w:val="003B525E"/>
    <w:rsid w:val="003B545E"/>
    <w:rsid w:val="003B547A"/>
    <w:rsid w:val="003B56B3"/>
    <w:rsid w:val="003B5996"/>
    <w:rsid w:val="003B5AD2"/>
    <w:rsid w:val="003B6116"/>
    <w:rsid w:val="003B64CC"/>
    <w:rsid w:val="003B67D8"/>
    <w:rsid w:val="003B6A2C"/>
    <w:rsid w:val="003B6A54"/>
    <w:rsid w:val="003B6AE1"/>
    <w:rsid w:val="003B6B72"/>
    <w:rsid w:val="003B6EDE"/>
    <w:rsid w:val="003B720F"/>
    <w:rsid w:val="003B7902"/>
    <w:rsid w:val="003B7AF7"/>
    <w:rsid w:val="003B7BF3"/>
    <w:rsid w:val="003B7C1B"/>
    <w:rsid w:val="003C00CE"/>
    <w:rsid w:val="003C0E54"/>
    <w:rsid w:val="003C0EAB"/>
    <w:rsid w:val="003C0EB6"/>
    <w:rsid w:val="003C1927"/>
    <w:rsid w:val="003C1C3D"/>
    <w:rsid w:val="003C1CB1"/>
    <w:rsid w:val="003C1FEA"/>
    <w:rsid w:val="003C25A6"/>
    <w:rsid w:val="003C2D97"/>
    <w:rsid w:val="003C3568"/>
    <w:rsid w:val="003C36A3"/>
    <w:rsid w:val="003C373B"/>
    <w:rsid w:val="003C41C0"/>
    <w:rsid w:val="003C48E4"/>
    <w:rsid w:val="003C596C"/>
    <w:rsid w:val="003C6216"/>
    <w:rsid w:val="003C6266"/>
    <w:rsid w:val="003C6418"/>
    <w:rsid w:val="003C67F1"/>
    <w:rsid w:val="003C684B"/>
    <w:rsid w:val="003C6FD6"/>
    <w:rsid w:val="003C72E6"/>
    <w:rsid w:val="003C7FB4"/>
    <w:rsid w:val="003D014F"/>
    <w:rsid w:val="003D050C"/>
    <w:rsid w:val="003D1118"/>
    <w:rsid w:val="003D1785"/>
    <w:rsid w:val="003D1BE6"/>
    <w:rsid w:val="003D21D5"/>
    <w:rsid w:val="003D2252"/>
    <w:rsid w:val="003D236F"/>
    <w:rsid w:val="003D23FC"/>
    <w:rsid w:val="003D24F8"/>
    <w:rsid w:val="003D25F8"/>
    <w:rsid w:val="003D26D1"/>
    <w:rsid w:val="003D2958"/>
    <w:rsid w:val="003D2B4F"/>
    <w:rsid w:val="003D2D95"/>
    <w:rsid w:val="003D2F72"/>
    <w:rsid w:val="003D31F6"/>
    <w:rsid w:val="003D3559"/>
    <w:rsid w:val="003D3FCA"/>
    <w:rsid w:val="003D4215"/>
    <w:rsid w:val="003D45AA"/>
    <w:rsid w:val="003D4933"/>
    <w:rsid w:val="003D4A2E"/>
    <w:rsid w:val="003D4D28"/>
    <w:rsid w:val="003D4F51"/>
    <w:rsid w:val="003D4F5D"/>
    <w:rsid w:val="003D5045"/>
    <w:rsid w:val="003D5851"/>
    <w:rsid w:val="003D5DCE"/>
    <w:rsid w:val="003D5F19"/>
    <w:rsid w:val="003D5F20"/>
    <w:rsid w:val="003D6683"/>
    <w:rsid w:val="003D679C"/>
    <w:rsid w:val="003D79D3"/>
    <w:rsid w:val="003D7BD6"/>
    <w:rsid w:val="003D7D97"/>
    <w:rsid w:val="003D7E75"/>
    <w:rsid w:val="003E08CF"/>
    <w:rsid w:val="003E0B34"/>
    <w:rsid w:val="003E129F"/>
    <w:rsid w:val="003E14F6"/>
    <w:rsid w:val="003E1990"/>
    <w:rsid w:val="003E1A94"/>
    <w:rsid w:val="003E1C15"/>
    <w:rsid w:val="003E1D26"/>
    <w:rsid w:val="003E1D5C"/>
    <w:rsid w:val="003E20C5"/>
    <w:rsid w:val="003E230D"/>
    <w:rsid w:val="003E2B4B"/>
    <w:rsid w:val="003E2C1F"/>
    <w:rsid w:val="003E2E19"/>
    <w:rsid w:val="003E2F97"/>
    <w:rsid w:val="003E36E5"/>
    <w:rsid w:val="003E373D"/>
    <w:rsid w:val="003E4342"/>
    <w:rsid w:val="003E4456"/>
    <w:rsid w:val="003E4EAC"/>
    <w:rsid w:val="003E4EFA"/>
    <w:rsid w:val="003E5053"/>
    <w:rsid w:val="003E508B"/>
    <w:rsid w:val="003E5C80"/>
    <w:rsid w:val="003E626E"/>
    <w:rsid w:val="003E6892"/>
    <w:rsid w:val="003E6DE9"/>
    <w:rsid w:val="003E7285"/>
    <w:rsid w:val="003E7C42"/>
    <w:rsid w:val="003F049A"/>
    <w:rsid w:val="003F0707"/>
    <w:rsid w:val="003F0AA6"/>
    <w:rsid w:val="003F0BE9"/>
    <w:rsid w:val="003F0D37"/>
    <w:rsid w:val="003F0E51"/>
    <w:rsid w:val="003F145B"/>
    <w:rsid w:val="003F18D5"/>
    <w:rsid w:val="003F1B6C"/>
    <w:rsid w:val="003F296F"/>
    <w:rsid w:val="003F3308"/>
    <w:rsid w:val="003F3700"/>
    <w:rsid w:val="003F39B4"/>
    <w:rsid w:val="003F39E8"/>
    <w:rsid w:val="003F3B50"/>
    <w:rsid w:val="003F3B7D"/>
    <w:rsid w:val="003F40EE"/>
    <w:rsid w:val="003F45BB"/>
    <w:rsid w:val="003F5219"/>
    <w:rsid w:val="003F52BE"/>
    <w:rsid w:val="003F5340"/>
    <w:rsid w:val="003F629C"/>
    <w:rsid w:val="003F63A9"/>
    <w:rsid w:val="003F65CF"/>
    <w:rsid w:val="003F75A9"/>
    <w:rsid w:val="003F778D"/>
    <w:rsid w:val="003F798E"/>
    <w:rsid w:val="003F7D18"/>
    <w:rsid w:val="00400006"/>
    <w:rsid w:val="0040039C"/>
    <w:rsid w:val="00400711"/>
    <w:rsid w:val="004007ED"/>
    <w:rsid w:val="00400E9D"/>
    <w:rsid w:val="00401182"/>
    <w:rsid w:val="00401573"/>
    <w:rsid w:val="00401DBA"/>
    <w:rsid w:val="0040252C"/>
    <w:rsid w:val="004026CE"/>
    <w:rsid w:val="00402D65"/>
    <w:rsid w:val="00402F06"/>
    <w:rsid w:val="0040362D"/>
    <w:rsid w:val="00403662"/>
    <w:rsid w:val="00403EE8"/>
    <w:rsid w:val="00404646"/>
    <w:rsid w:val="004051D6"/>
    <w:rsid w:val="004054EF"/>
    <w:rsid w:val="00406943"/>
    <w:rsid w:val="00406E2D"/>
    <w:rsid w:val="00406E60"/>
    <w:rsid w:val="004074A6"/>
    <w:rsid w:val="00407756"/>
    <w:rsid w:val="00407998"/>
    <w:rsid w:val="004103AF"/>
    <w:rsid w:val="00410427"/>
    <w:rsid w:val="004104A4"/>
    <w:rsid w:val="00410866"/>
    <w:rsid w:val="0041090E"/>
    <w:rsid w:val="00410CCF"/>
    <w:rsid w:val="004119FC"/>
    <w:rsid w:val="00411B6E"/>
    <w:rsid w:val="00411E1E"/>
    <w:rsid w:val="0041296D"/>
    <w:rsid w:val="00412CB4"/>
    <w:rsid w:val="004135AD"/>
    <w:rsid w:val="00413ED6"/>
    <w:rsid w:val="004142E2"/>
    <w:rsid w:val="0041452F"/>
    <w:rsid w:val="004145CB"/>
    <w:rsid w:val="0041491C"/>
    <w:rsid w:val="00415105"/>
    <w:rsid w:val="004153AE"/>
    <w:rsid w:val="00415478"/>
    <w:rsid w:val="0041550B"/>
    <w:rsid w:val="0041594D"/>
    <w:rsid w:val="00415C6A"/>
    <w:rsid w:val="00415D4C"/>
    <w:rsid w:val="00415EF8"/>
    <w:rsid w:val="0041642E"/>
    <w:rsid w:val="00417F6F"/>
    <w:rsid w:val="00420592"/>
    <w:rsid w:val="004209DD"/>
    <w:rsid w:val="00420A55"/>
    <w:rsid w:val="00421491"/>
    <w:rsid w:val="004214C5"/>
    <w:rsid w:val="004215D2"/>
    <w:rsid w:val="00421668"/>
    <w:rsid w:val="00421CF3"/>
    <w:rsid w:val="00422421"/>
    <w:rsid w:val="0042290F"/>
    <w:rsid w:val="004232EB"/>
    <w:rsid w:val="00423EF0"/>
    <w:rsid w:val="00423F64"/>
    <w:rsid w:val="00424026"/>
    <w:rsid w:val="00424576"/>
    <w:rsid w:val="0042457A"/>
    <w:rsid w:val="00424B6B"/>
    <w:rsid w:val="00424C1F"/>
    <w:rsid w:val="0042570F"/>
    <w:rsid w:val="00425D97"/>
    <w:rsid w:val="00425FC2"/>
    <w:rsid w:val="0042603D"/>
    <w:rsid w:val="004260D8"/>
    <w:rsid w:val="00426105"/>
    <w:rsid w:val="0042612C"/>
    <w:rsid w:val="00426526"/>
    <w:rsid w:val="004278D9"/>
    <w:rsid w:val="00427AD7"/>
    <w:rsid w:val="00427BA3"/>
    <w:rsid w:val="00427BC5"/>
    <w:rsid w:val="004301F7"/>
    <w:rsid w:val="00430620"/>
    <w:rsid w:val="00430C09"/>
    <w:rsid w:val="0043158D"/>
    <w:rsid w:val="00432303"/>
    <w:rsid w:val="004324C0"/>
    <w:rsid w:val="004327D7"/>
    <w:rsid w:val="00432B44"/>
    <w:rsid w:val="00432CB2"/>
    <w:rsid w:val="00433951"/>
    <w:rsid w:val="00434138"/>
    <w:rsid w:val="004343BE"/>
    <w:rsid w:val="0043465E"/>
    <w:rsid w:val="004349F7"/>
    <w:rsid w:val="00435361"/>
    <w:rsid w:val="0043559C"/>
    <w:rsid w:val="00436374"/>
    <w:rsid w:val="004366C9"/>
    <w:rsid w:val="00436727"/>
    <w:rsid w:val="00436A43"/>
    <w:rsid w:val="00436DD6"/>
    <w:rsid w:val="0043710F"/>
    <w:rsid w:val="00437702"/>
    <w:rsid w:val="00437F20"/>
    <w:rsid w:val="00437F69"/>
    <w:rsid w:val="004409AE"/>
    <w:rsid w:val="00440A91"/>
    <w:rsid w:val="00440C28"/>
    <w:rsid w:val="004414CB"/>
    <w:rsid w:val="0044191D"/>
    <w:rsid w:val="00441D2E"/>
    <w:rsid w:val="00442047"/>
    <w:rsid w:val="00442321"/>
    <w:rsid w:val="00442AE1"/>
    <w:rsid w:val="00442B3D"/>
    <w:rsid w:val="00442D09"/>
    <w:rsid w:val="00442D8F"/>
    <w:rsid w:val="00442E55"/>
    <w:rsid w:val="00443BB6"/>
    <w:rsid w:val="00443BF5"/>
    <w:rsid w:val="00443E73"/>
    <w:rsid w:val="0044415E"/>
    <w:rsid w:val="00444B75"/>
    <w:rsid w:val="00444CFA"/>
    <w:rsid w:val="004451D7"/>
    <w:rsid w:val="00445451"/>
    <w:rsid w:val="00445648"/>
    <w:rsid w:val="00446073"/>
    <w:rsid w:val="0044611A"/>
    <w:rsid w:val="0044649D"/>
    <w:rsid w:val="00446976"/>
    <w:rsid w:val="00446CA0"/>
    <w:rsid w:val="00447E7E"/>
    <w:rsid w:val="004501EF"/>
    <w:rsid w:val="00450D1C"/>
    <w:rsid w:val="00450D4B"/>
    <w:rsid w:val="0045102A"/>
    <w:rsid w:val="004512A2"/>
    <w:rsid w:val="00451551"/>
    <w:rsid w:val="00451E19"/>
    <w:rsid w:val="00451FF7"/>
    <w:rsid w:val="0045219C"/>
    <w:rsid w:val="00452710"/>
    <w:rsid w:val="00452C3B"/>
    <w:rsid w:val="00453637"/>
    <w:rsid w:val="00453AF7"/>
    <w:rsid w:val="00453DF0"/>
    <w:rsid w:val="00453E6E"/>
    <w:rsid w:val="00454213"/>
    <w:rsid w:val="004545EE"/>
    <w:rsid w:val="00454668"/>
    <w:rsid w:val="0045493B"/>
    <w:rsid w:val="00454A71"/>
    <w:rsid w:val="00455109"/>
    <w:rsid w:val="0045571B"/>
    <w:rsid w:val="00455C6B"/>
    <w:rsid w:val="00456FB0"/>
    <w:rsid w:val="004577C8"/>
    <w:rsid w:val="00457B8C"/>
    <w:rsid w:val="0046036F"/>
    <w:rsid w:val="004603E3"/>
    <w:rsid w:val="004607C2"/>
    <w:rsid w:val="0046083F"/>
    <w:rsid w:val="00461904"/>
    <w:rsid w:val="00461B90"/>
    <w:rsid w:val="00461F2E"/>
    <w:rsid w:val="004622C3"/>
    <w:rsid w:val="0046255D"/>
    <w:rsid w:val="00462EB9"/>
    <w:rsid w:val="00462EC7"/>
    <w:rsid w:val="00463F27"/>
    <w:rsid w:val="00464158"/>
    <w:rsid w:val="004647E2"/>
    <w:rsid w:val="00464A98"/>
    <w:rsid w:val="00464BFB"/>
    <w:rsid w:val="004655E5"/>
    <w:rsid w:val="00466109"/>
    <w:rsid w:val="004662BF"/>
    <w:rsid w:val="004663E7"/>
    <w:rsid w:val="00466997"/>
    <w:rsid w:val="0046708E"/>
    <w:rsid w:val="0047017B"/>
    <w:rsid w:val="00470E62"/>
    <w:rsid w:val="00470FC3"/>
    <w:rsid w:val="004710CE"/>
    <w:rsid w:val="00471CA6"/>
    <w:rsid w:val="00472257"/>
    <w:rsid w:val="004725A7"/>
    <w:rsid w:val="00473C60"/>
    <w:rsid w:val="00473E75"/>
    <w:rsid w:val="00473F88"/>
    <w:rsid w:val="004741E6"/>
    <w:rsid w:val="00474235"/>
    <w:rsid w:val="00474565"/>
    <w:rsid w:val="00474D8D"/>
    <w:rsid w:val="0047532B"/>
    <w:rsid w:val="004756C9"/>
    <w:rsid w:val="00475E2D"/>
    <w:rsid w:val="0047612E"/>
    <w:rsid w:val="004766A5"/>
    <w:rsid w:val="00476BA9"/>
    <w:rsid w:val="00476DB6"/>
    <w:rsid w:val="00477110"/>
    <w:rsid w:val="0047716F"/>
    <w:rsid w:val="00477D0E"/>
    <w:rsid w:val="004800E3"/>
    <w:rsid w:val="00480339"/>
    <w:rsid w:val="00480414"/>
    <w:rsid w:val="0048045D"/>
    <w:rsid w:val="004804DB"/>
    <w:rsid w:val="00480C16"/>
    <w:rsid w:val="00480EA1"/>
    <w:rsid w:val="004824E7"/>
    <w:rsid w:val="004825F8"/>
    <w:rsid w:val="0048294C"/>
    <w:rsid w:val="00482A44"/>
    <w:rsid w:val="00482C86"/>
    <w:rsid w:val="0048318D"/>
    <w:rsid w:val="00483A3B"/>
    <w:rsid w:val="00483ACA"/>
    <w:rsid w:val="00483B7C"/>
    <w:rsid w:val="00483FE8"/>
    <w:rsid w:val="0048466C"/>
    <w:rsid w:val="004848BF"/>
    <w:rsid w:val="00484F7D"/>
    <w:rsid w:val="00485461"/>
    <w:rsid w:val="00486FE6"/>
    <w:rsid w:val="00487734"/>
    <w:rsid w:val="00487ADB"/>
    <w:rsid w:val="00487DEE"/>
    <w:rsid w:val="00490677"/>
    <w:rsid w:val="0049076C"/>
    <w:rsid w:val="00490E8D"/>
    <w:rsid w:val="00491197"/>
    <w:rsid w:val="0049119D"/>
    <w:rsid w:val="00491F1F"/>
    <w:rsid w:val="00492069"/>
    <w:rsid w:val="004920E4"/>
    <w:rsid w:val="00492516"/>
    <w:rsid w:val="004925DC"/>
    <w:rsid w:val="0049268E"/>
    <w:rsid w:val="004931B0"/>
    <w:rsid w:val="00493EC6"/>
    <w:rsid w:val="00494F61"/>
    <w:rsid w:val="00495025"/>
    <w:rsid w:val="0049513B"/>
    <w:rsid w:val="00495BF9"/>
    <w:rsid w:val="00495E02"/>
    <w:rsid w:val="004963BF"/>
    <w:rsid w:val="0049648B"/>
    <w:rsid w:val="004969D7"/>
    <w:rsid w:val="00496C54"/>
    <w:rsid w:val="004979B9"/>
    <w:rsid w:val="00497C37"/>
    <w:rsid w:val="004A02B2"/>
    <w:rsid w:val="004A0481"/>
    <w:rsid w:val="004A08AA"/>
    <w:rsid w:val="004A0B4D"/>
    <w:rsid w:val="004A1179"/>
    <w:rsid w:val="004A1206"/>
    <w:rsid w:val="004A162E"/>
    <w:rsid w:val="004A1D0F"/>
    <w:rsid w:val="004A2379"/>
    <w:rsid w:val="004A2B8B"/>
    <w:rsid w:val="004A2E81"/>
    <w:rsid w:val="004A335C"/>
    <w:rsid w:val="004A37FB"/>
    <w:rsid w:val="004A3950"/>
    <w:rsid w:val="004A3DF9"/>
    <w:rsid w:val="004A3E34"/>
    <w:rsid w:val="004A415D"/>
    <w:rsid w:val="004A4250"/>
    <w:rsid w:val="004A47EB"/>
    <w:rsid w:val="004A5378"/>
    <w:rsid w:val="004A5932"/>
    <w:rsid w:val="004A596C"/>
    <w:rsid w:val="004A5ACD"/>
    <w:rsid w:val="004A5DC4"/>
    <w:rsid w:val="004A5F0F"/>
    <w:rsid w:val="004A5F24"/>
    <w:rsid w:val="004A6C55"/>
    <w:rsid w:val="004A74E1"/>
    <w:rsid w:val="004A785F"/>
    <w:rsid w:val="004A7E3B"/>
    <w:rsid w:val="004B0238"/>
    <w:rsid w:val="004B024F"/>
    <w:rsid w:val="004B0AED"/>
    <w:rsid w:val="004B0BA9"/>
    <w:rsid w:val="004B14F2"/>
    <w:rsid w:val="004B189D"/>
    <w:rsid w:val="004B2062"/>
    <w:rsid w:val="004B229E"/>
    <w:rsid w:val="004B24BE"/>
    <w:rsid w:val="004B2593"/>
    <w:rsid w:val="004B2739"/>
    <w:rsid w:val="004B27F3"/>
    <w:rsid w:val="004B2801"/>
    <w:rsid w:val="004B2985"/>
    <w:rsid w:val="004B2CA0"/>
    <w:rsid w:val="004B308B"/>
    <w:rsid w:val="004B35E9"/>
    <w:rsid w:val="004B37F1"/>
    <w:rsid w:val="004B40EB"/>
    <w:rsid w:val="004B48C1"/>
    <w:rsid w:val="004B49FD"/>
    <w:rsid w:val="004B51E5"/>
    <w:rsid w:val="004B5F12"/>
    <w:rsid w:val="004B65A6"/>
    <w:rsid w:val="004B661C"/>
    <w:rsid w:val="004B6E82"/>
    <w:rsid w:val="004B7CFF"/>
    <w:rsid w:val="004B7E3E"/>
    <w:rsid w:val="004C015C"/>
    <w:rsid w:val="004C0207"/>
    <w:rsid w:val="004C0B8F"/>
    <w:rsid w:val="004C0CE1"/>
    <w:rsid w:val="004C1098"/>
    <w:rsid w:val="004C12D2"/>
    <w:rsid w:val="004C16D6"/>
    <w:rsid w:val="004C1B80"/>
    <w:rsid w:val="004C1E55"/>
    <w:rsid w:val="004C21ED"/>
    <w:rsid w:val="004C2692"/>
    <w:rsid w:val="004C2C41"/>
    <w:rsid w:val="004C3066"/>
    <w:rsid w:val="004C3AA4"/>
    <w:rsid w:val="004C3E54"/>
    <w:rsid w:val="004C4542"/>
    <w:rsid w:val="004C463A"/>
    <w:rsid w:val="004C49A7"/>
    <w:rsid w:val="004C5114"/>
    <w:rsid w:val="004C51D4"/>
    <w:rsid w:val="004C523B"/>
    <w:rsid w:val="004C53F1"/>
    <w:rsid w:val="004C56F9"/>
    <w:rsid w:val="004C5723"/>
    <w:rsid w:val="004C6598"/>
    <w:rsid w:val="004C68E9"/>
    <w:rsid w:val="004C6DAF"/>
    <w:rsid w:val="004C740E"/>
    <w:rsid w:val="004C7658"/>
    <w:rsid w:val="004C797E"/>
    <w:rsid w:val="004C7B6C"/>
    <w:rsid w:val="004C7CD0"/>
    <w:rsid w:val="004D000D"/>
    <w:rsid w:val="004D0A82"/>
    <w:rsid w:val="004D0BF7"/>
    <w:rsid w:val="004D0DC6"/>
    <w:rsid w:val="004D10F0"/>
    <w:rsid w:val="004D1183"/>
    <w:rsid w:val="004D155D"/>
    <w:rsid w:val="004D1E21"/>
    <w:rsid w:val="004D1E9C"/>
    <w:rsid w:val="004D21BB"/>
    <w:rsid w:val="004D2A4A"/>
    <w:rsid w:val="004D2B2E"/>
    <w:rsid w:val="004D3064"/>
    <w:rsid w:val="004D341E"/>
    <w:rsid w:val="004D3442"/>
    <w:rsid w:val="004D3502"/>
    <w:rsid w:val="004D3585"/>
    <w:rsid w:val="004D3CD2"/>
    <w:rsid w:val="004D3DC8"/>
    <w:rsid w:val="004D3FA1"/>
    <w:rsid w:val="004D4128"/>
    <w:rsid w:val="004D4AD6"/>
    <w:rsid w:val="004D4F79"/>
    <w:rsid w:val="004D5144"/>
    <w:rsid w:val="004D5778"/>
    <w:rsid w:val="004D6173"/>
    <w:rsid w:val="004D6E26"/>
    <w:rsid w:val="004D6E4A"/>
    <w:rsid w:val="004D70C3"/>
    <w:rsid w:val="004D71BD"/>
    <w:rsid w:val="004D7B0F"/>
    <w:rsid w:val="004D7B41"/>
    <w:rsid w:val="004D7C0D"/>
    <w:rsid w:val="004D7C5F"/>
    <w:rsid w:val="004E07A1"/>
    <w:rsid w:val="004E07B0"/>
    <w:rsid w:val="004E0813"/>
    <w:rsid w:val="004E09CF"/>
    <w:rsid w:val="004E0B19"/>
    <w:rsid w:val="004E0DC7"/>
    <w:rsid w:val="004E1971"/>
    <w:rsid w:val="004E2257"/>
    <w:rsid w:val="004E22A8"/>
    <w:rsid w:val="004E378C"/>
    <w:rsid w:val="004E3A56"/>
    <w:rsid w:val="004E40B6"/>
    <w:rsid w:val="004E441A"/>
    <w:rsid w:val="004E48E3"/>
    <w:rsid w:val="004E4BA7"/>
    <w:rsid w:val="004E4E74"/>
    <w:rsid w:val="004E5363"/>
    <w:rsid w:val="004E56C8"/>
    <w:rsid w:val="004E59EC"/>
    <w:rsid w:val="004E5EFE"/>
    <w:rsid w:val="004E6752"/>
    <w:rsid w:val="004E6AF9"/>
    <w:rsid w:val="004E6E97"/>
    <w:rsid w:val="004E6FDD"/>
    <w:rsid w:val="004E730B"/>
    <w:rsid w:val="004E75B8"/>
    <w:rsid w:val="004E78A2"/>
    <w:rsid w:val="004F016F"/>
    <w:rsid w:val="004F02EA"/>
    <w:rsid w:val="004F03BA"/>
    <w:rsid w:val="004F0415"/>
    <w:rsid w:val="004F0417"/>
    <w:rsid w:val="004F0681"/>
    <w:rsid w:val="004F0732"/>
    <w:rsid w:val="004F078A"/>
    <w:rsid w:val="004F0877"/>
    <w:rsid w:val="004F0D0F"/>
    <w:rsid w:val="004F0E60"/>
    <w:rsid w:val="004F0F1E"/>
    <w:rsid w:val="004F13E0"/>
    <w:rsid w:val="004F1817"/>
    <w:rsid w:val="004F18F9"/>
    <w:rsid w:val="004F1B0E"/>
    <w:rsid w:val="004F2081"/>
    <w:rsid w:val="004F2153"/>
    <w:rsid w:val="004F2E94"/>
    <w:rsid w:val="004F30F4"/>
    <w:rsid w:val="004F3882"/>
    <w:rsid w:val="004F3962"/>
    <w:rsid w:val="004F3AD5"/>
    <w:rsid w:val="004F4029"/>
    <w:rsid w:val="004F4628"/>
    <w:rsid w:val="004F46EC"/>
    <w:rsid w:val="004F492C"/>
    <w:rsid w:val="004F5118"/>
    <w:rsid w:val="004F52C6"/>
    <w:rsid w:val="004F5B3B"/>
    <w:rsid w:val="004F5C2C"/>
    <w:rsid w:val="004F5F1F"/>
    <w:rsid w:val="004F64F4"/>
    <w:rsid w:val="004F6B69"/>
    <w:rsid w:val="004F7658"/>
    <w:rsid w:val="004F7A51"/>
    <w:rsid w:val="004F7E8A"/>
    <w:rsid w:val="00500035"/>
    <w:rsid w:val="00500ABE"/>
    <w:rsid w:val="005010C5"/>
    <w:rsid w:val="005012AF"/>
    <w:rsid w:val="00501465"/>
    <w:rsid w:val="005015E2"/>
    <w:rsid w:val="005016CF"/>
    <w:rsid w:val="00501707"/>
    <w:rsid w:val="00501A33"/>
    <w:rsid w:val="00501A7E"/>
    <w:rsid w:val="00501D27"/>
    <w:rsid w:val="00502516"/>
    <w:rsid w:val="00502785"/>
    <w:rsid w:val="0050291E"/>
    <w:rsid w:val="00502A10"/>
    <w:rsid w:val="00502A7A"/>
    <w:rsid w:val="00503B81"/>
    <w:rsid w:val="00503D4F"/>
    <w:rsid w:val="00504D4C"/>
    <w:rsid w:val="00504D96"/>
    <w:rsid w:val="00504FE4"/>
    <w:rsid w:val="00505055"/>
    <w:rsid w:val="0050518A"/>
    <w:rsid w:val="00505413"/>
    <w:rsid w:val="005055E5"/>
    <w:rsid w:val="005056FF"/>
    <w:rsid w:val="005058CC"/>
    <w:rsid w:val="00505DF9"/>
    <w:rsid w:val="00505E32"/>
    <w:rsid w:val="00506450"/>
    <w:rsid w:val="00506A93"/>
    <w:rsid w:val="00507243"/>
    <w:rsid w:val="00507522"/>
    <w:rsid w:val="00507A1E"/>
    <w:rsid w:val="00507CCA"/>
    <w:rsid w:val="00507D90"/>
    <w:rsid w:val="00507E21"/>
    <w:rsid w:val="00507F07"/>
    <w:rsid w:val="00507F91"/>
    <w:rsid w:val="00511088"/>
    <w:rsid w:val="0051170D"/>
    <w:rsid w:val="00511C68"/>
    <w:rsid w:val="00511FA6"/>
    <w:rsid w:val="00512130"/>
    <w:rsid w:val="00512670"/>
    <w:rsid w:val="00512993"/>
    <w:rsid w:val="00513199"/>
    <w:rsid w:val="005139FE"/>
    <w:rsid w:val="0051420B"/>
    <w:rsid w:val="00514B49"/>
    <w:rsid w:val="00514E64"/>
    <w:rsid w:val="00515047"/>
    <w:rsid w:val="005155AB"/>
    <w:rsid w:val="00515BDA"/>
    <w:rsid w:val="00516195"/>
    <w:rsid w:val="005165DA"/>
    <w:rsid w:val="005167B0"/>
    <w:rsid w:val="00516A24"/>
    <w:rsid w:val="005171E3"/>
    <w:rsid w:val="00517228"/>
    <w:rsid w:val="005177C9"/>
    <w:rsid w:val="00517ADD"/>
    <w:rsid w:val="005200A1"/>
    <w:rsid w:val="005203D4"/>
    <w:rsid w:val="005209F5"/>
    <w:rsid w:val="00520F06"/>
    <w:rsid w:val="0052117C"/>
    <w:rsid w:val="00521ADC"/>
    <w:rsid w:val="00521B1B"/>
    <w:rsid w:val="00521E46"/>
    <w:rsid w:val="00521F0A"/>
    <w:rsid w:val="005222C2"/>
    <w:rsid w:val="00522FFF"/>
    <w:rsid w:val="0052311E"/>
    <w:rsid w:val="00523292"/>
    <w:rsid w:val="0052334D"/>
    <w:rsid w:val="0052385D"/>
    <w:rsid w:val="00523C09"/>
    <w:rsid w:val="005242B9"/>
    <w:rsid w:val="00524687"/>
    <w:rsid w:val="00524877"/>
    <w:rsid w:val="00524B65"/>
    <w:rsid w:val="005257E6"/>
    <w:rsid w:val="00525811"/>
    <w:rsid w:val="0052595B"/>
    <w:rsid w:val="00525B6E"/>
    <w:rsid w:val="00525D9B"/>
    <w:rsid w:val="00525F11"/>
    <w:rsid w:val="00525F12"/>
    <w:rsid w:val="00526901"/>
    <w:rsid w:val="00526D7D"/>
    <w:rsid w:val="00527064"/>
    <w:rsid w:val="00527BB4"/>
    <w:rsid w:val="00527E2B"/>
    <w:rsid w:val="005305A7"/>
    <w:rsid w:val="0053075F"/>
    <w:rsid w:val="00531C1C"/>
    <w:rsid w:val="00531C4F"/>
    <w:rsid w:val="00531F09"/>
    <w:rsid w:val="00532132"/>
    <w:rsid w:val="0053264B"/>
    <w:rsid w:val="0053288F"/>
    <w:rsid w:val="00532E31"/>
    <w:rsid w:val="00533473"/>
    <w:rsid w:val="00533DF9"/>
    <w:rsid w:val="00534E1B"/>
    <w:rsid w:val="00534F4C"/>
    <w:rsid w:val="00534FA9"/>
    <w:rsid w:val="0053506D"/>
    <w:rsid w:val="00535073"/>
    <w:rsid w:val="00535159"/>
    <w:rsid w:val="00535421"/>
    <w:rsid w:val="0053544D"/>
    <w:rsid w:val="0053627A"/>
    <w:rsid w:val="005367D4"/>
    <w:rsid w:val="00536A06"/>
    <w:rsid w:val="00536B79"/>
    <w:rsid w:val="00536C52"/>
    <w:rsid w:val="00536D2E"/>
    <w:rsid w:val="00536F83"/>
    <w:rsid w:val="00537A0B"/>
    <w:rsid w:val="0054033B"/>
    <w:rsid w:val="00540383"/>
    <w:rsid w:val="005403CB"/>
    <w:rsid w:val="00540813"/>
    <w:rsid w:val="00540A17"/>
    <w:rsid w:val="00540D5A"/>
    <w:rsid w:val="00540F38"/>
    <w:rsid w:val="005416B6"/>
    <w:rsid w:val="00543028"/>
    <w:rsid w:val="005431C8"/>
    <w:rsid w:val="005432E5"/>
    <w:rsid w:val="0054333E"/>
    <w:rsid w:val="00543385"/>
    <w:rsid w:val="00543428"/>
    <w:rsid w:val="00544950"/>
    <w:rsid w:val="00544978"/>
    <w:rsid w:val="005449C9"/>
    <w:rsid w:val="00545098"/>
    <w:rsid w:val="00545EAA"/>
    <w:rsid w:val="00546E0A"/>
    <w:rsid w:val="0054763D"/>
    <w:rsid w:val="0054784F"/>
    <w:rsid w:val="00547DC0"/>
    <w:rsid w:val="0055015F"/>
    <w:rsid w:val="005505FA"/>
    <w:rsid w:val="00550B2C"/>
    <w:rsid w:val="0055127E"/>
    <w:rsid w:val="00551351"/>
    <w:rsid w:val="005513EA"/>
    <w:rsid w:val="005519A9"/>
    <w:rsid w:val="005519C0"/>
    <w:rsid w:val="00551C5C"/>
    <w:rsid w:val="0055202F"/>
    <w:rsid w:val="00552041"/>
    <w:rsid w:val="005523A8"/>
    <w:rsid w:val="00552447"/>
    <w:rsid w:val="005526CC"/>
    <w:rsid w:val="00552E08"/>
    <w:rsid w:val="00553082"/>
    <w:rsid w:val="005531BB"/>
    <w:rsid w:val="0055343F"/>
    <w:rsid w:val="00553476"/>
    <w:rsid w:val="00553D2B"/>
    <w:rsid w:val="005540A8"/>
    <w:rsid w:val="005542DF"/>
    <w:rsid w:val="00554429"/>
    <w:rsid w:val="0055456E"/>
    <w:rsid w:val="00554639"/>
    <w:rsid w:val="00554EDC"/>
    <w:rsid w:val="00555030"/>
    <w:rsid w:val="0055556E"/>
    <w:rsid w:val="005556B8"/>
    <w:rsid w:val="00555B2E"/>
    <w:rsid w:val="00555CB4"/>
    <w:rsid w:val="00555F93"/>
    <w:rsid w:val="00556A35"/>
    <w:rsid w:val="00556E24"/>
    <w:rsid w:val="00556F89"/>
    <w:rsid w:val="0055710D"/>
    <w:rsid w:val="005573F5"/>
    <w:rsid w:val="00557972"/>
    <w:rsid w:val="0056020D"/>
    <w:rsid w:val="005608A6"/>
    <w:rsid w:val="00561029"/>
    <w:rsid w:val="0056114F"/>
    <w:rsid w:val="00561502"/>
    <w:rsid w:val="00561B03"/>
    <w:rsid w:val="00561C67"/>
    <w:rsid w:val="005624CC"/>
    <w:rsid w:val="00562704"/>
    <w:rsid w:val="00562D53"/>
    <w:rsid w:val="005636E5"/>
    <w:rsid w:val="005639C5"/>
    <w:rsid w:val="00564244"/>
    <w:rsid w:val="005649A3"/>
    <w:rsid w:val="0056536D"/>
    <w:rsid w:val="00565D50"/>
    <w:rsid w:val="00565E41"/>
    <w:rsid w:val="00566450"/>
    <w:rsid w:val="00566F38"/>
    <w:rsid w:val="005675AC"/>
    <w:rsid w:val="00567A94"/>
    <w:rsid w:val="00567B18"/>
    <w:rsid w:val="00567F2C"/>
    <w:rsid w:val="00570354"/>
    <w:rsid w:val="00570566"/>
    <w:rsid w:val="005709EA"/>
    <w:rsid w:val="00570C85"/>
    <w:rsid w:val="00570D55"/>
    <w:rsid w:val="00570DE7"/>
    <w:rsid w:val="00570FA6"/>
    <w:rsid w:val="00571453"/>
    <w:rsid w:val="005715D2"/>
    <w:rsid w:val="005716BD"/>
    <w:rsid w:val="0057248E"/>
    <w:rsid w:val="005729C2"/>
    <w:rsid w:val="00572B72"/>
    <w:rsid w:val="00572E55"/>
    <w:rsid w:val="00572EEE"/>
    <w:rsid w:val="005730C5"/>
    <w:rsid w:val="00573353"/>
    <w:rsid w:val="0057370D"/>
    <w:rsid w:val="00573761"/>
    <w:rsid w:val="005739AC"/>
    <w:rsid w:val="00573C54"/>
    <w:rsid w:val="00573D74"/>
    <w:rsid w:val="0057405A"/>
    <w:rsid w:val="0057444B"/>
    <w:rsid w:val="00574C4E"/>
    <w:rsid w:val="005758F5"/>
    <w:rsid w:val="005760DD"/>
    <w:rsid w:val="00577032"/>
    <w:rsid w:val="005774A1"/>
    <w:rsid w:val="0057757A"/>
    <w:rsid w:val="005775C4"/>
    <w:rsid w:val="00577A08"/>
    <w:rsid w:val="00577D79"/>
    <w:rsid w:val="00577EE9"/>
    <w:rsid w:val="00577EEA"/>
    <w:rsid w:val="00577FF9"/>
    <w:rsid w:val="00580620"/>
    <w:rsid w:val="00580755"/>
    <w:rsid w:val="00580831"/>
    <w:rsid w:val="00580974"/>
    <w:rsid w:val="00580A02"/>
    <w:rsid w:val="00580FB5"/>
    <w:rsid w:val="00581558"/>
    <w:rsid w:val="005818CC"/>
    <w:rsid w:val="00581BA7"/>
    <w:rsid w:val="00581C61"/>
    <w:rsid w:val="005822C8"/>
    <w:rsid w:val="0058234A"/>
    <w:rsid w:val="00582467"/>
    <w:rsid w:val="005835C3"/>
    <w:rsid w:val="005835DF"/>
    <w:rsid w:val="00583777"/>
    <w:rsid w:val="00583B22"/>
    <w:rsid w:val="00583C33"/>
    <w:rsid w:val="005840DD"/>
    <w:rsid w:val="005845EB"/>
    <w:rsid w:val="00584BC7"/>
    <w:rsid w:val="00584F0E"/>
    <w:rsid w:val="00585B83"/>
    <w:rsid w:val="00585F68"/>
    <w:rsid w:val="00586AE5"/>
    <w:rsid w:val="00587411"/>
    <w:rsid w:val="0058751C"/>
    <w:rsid w:val="005875F1"/>
    <w:rsid w:val="00587D15"/>
    <w:rsid w:val="00590065"/>
    <w:rsid w:val="00590DA7"/>
    <w:rsid w:val="00591C41"/>
    <w:rsid w:val="00591E83"/>
    <w:rsid w:val="005921BE"/>
    <w:rsid w:val="00592252"/>
    <w:rsid w:val="005926C0"/>
    <w:rsid w:val="00592762"/>
    <w:rsid w:val="005929C9"/>
    <w:rsid w:val="00592B76"/>
    <w:rsid w:val="00592BA0"/>
    <w:rsid w:val="00592CC7"/>
    <w:rsid w:val="0059343B"/>
    <w:rsid w:val="0059355B"/>
    <w:rsid w:val="00593698"/>
    <w:rsid w:val="0059388B"/>
    <w:rsid w:val="00593B97"/>
    <w:rsid w:val="00593EA7"/>
    <w:rsid w:val="00594C2F"/>
    <w:rsid w:val="00594ECA"/>
    <w:rsid w:val="005951EC"/>
    <w:rsid w:val="0059587C"/>
    <w:rsid w:val="00595A4F"/>
    <w:rsid w:val="00595B45"/>
    <w:rsid w:val="00595D38"/>
    <w:rsid w:val="00595D62"/>
    <w:rsid w:val="00596534"/>
    <w:rsid w:val="005971CE"/>
    <w:rsid w:val="005972D1"/>
    <w:rsid w:val="005973C9"/>
    <w:rsid w:val="00597DB7"/>
    <w:rsid w:val="005A02C8"/>
    <w:rsid w:val="005A04C9"/>
    <w:rsid w:val="005A09B1"/>
    <w:rsid w:val="005A0BFB"/>
    <w:rsid w:val="005A0EAA"/>
    <w:rsid w:val="005A11F4"/>
    <w:rsid w:val="005A166C"/>
    <w:rsid w:val="005A16DD"/>
    <w:rsid w:val="005A1730"/>
    <w:rsid w:val="005A182F"/>
    <w:rsid w:val="005A1C08"/>
    <w:rsid w:val="005A1F42"/>
    <w:rsid w:val="005A2036"/>
    <w:rsid w:val="005A20D7"/>
    <w:rsid w:val="005A21C6"/>
    <w:rsid w:val="005A21D5"/>
    <w:rsid w:val="005A22E7"/>
    <w:rsid w:val="005A22F2"/>
    <w:rsid w:val="005A245E"/>
    <w:rsid w:val="005A24FC"/>
    <w:rsid w:val="005A280E"/>
    <w:rsid w:val="005A2834"/>
    <w:rsid w:val="005A2893"/>
    <w:rsid w:val="005A28F2"/>
    <w:rsid w:val="005A28FA"/>
    <w:rsid w:val="005A29BA"/>
    <w:rsid w:val="005A2B30"/>
    <w:rsid w:val="005A2DA9"/>
    <w:rsid w:val="005A309B"/>
    <w:rsid w:val="005A3689"/>
    <w:rsid w:val="005A3820"/>
    <w:rsid w:val="005A3861"/>
    <w:rsid w:val="005A3893"/>
    <w:rsid w:val="005A3A7D"/>
    <w:rsid w:val="005A3D55"/>
    <w:rsid w:val="005A3E46"/>
    <w:rsid w:val="005A447C"/>
    <w:rsid w:val="005A53FE"/>
    <w:rsid w:val="005A59D8"/>
    <w:rsid w:val="005A60BC"/>
    <w:rsid w:val="005A67C2"/>
    <w:rsid w:val="005A6E05"/>
    <w:rsid w:val="005A7147"/>
    <w:rsid w:val="005A7287"/>
    <w:rsid w:val="005A7760"/>
    <w:rsid w:val="005A78B9"/>
    <w:rsid w:val="005A7F2B"/>
    <w:rsid w:val="005B0126"/>
    <w:rsid w:val="005B03BD"/>
    <w:rsid w:val="005B0A39"/>
    <w:rsid w:val="005B0A7B"/>
    <w:rsid w:val="005B0A84"/>
    <w:rsid w:val="005B0A98"/>
    <w:rsid w:val="005B0F9F"/>
    <w:rsid w:val="005B1A79"/>
    <w:rsid w:val="005B1D30"/>
    <w:rsid w:val="005B2A60"/>
    <w:rsid w:val="005B2D1D"/>
    <w:rsid w:val="005B2E6B"/>
    <w:rsid w:val="005B2F2B"/>
    <w:rsid w:val="005B314E"/>
    <w:rsid w:val="005B3183"/>
    <w:rsid w:val="005B3471"/>
    <w:rsid w:val="005B3F1C"/>
    <w:rsid w:val="005B3FE1"/>
    <w:rsid w:val="005B4117"/>
    <w:rsid w:val="005B4178"/>
    <w:rsid w:val="005B419A"/>
    <w:rsid w:val="005B49B5"/>
    <w:rsid w:val="005B4BA1"/>
    <w:rsid w:val="005B4F6E"/>
    <w:rsid w:val="005B52B9"/>
    <w:rsid w:val="005B52CB"/>
    <w:rsid w:val="005B5309"/>
    <w:rsid w:val="005B536E"/>
    <w:rsid w:val="005B5D42"/>
    <w:rsid w:val="005B5EFD"/>
    <w:rsid w:val="005B5F7F"/>
    <w:rsid w:val="005B6BB0"/>
    <w:rsid w:val="005B6BE7"/>
    <w:rsid w:val="005B74B6"/>
    <w:rsid w:val="005B78D1"/>
    <w:rsid w:val="005B7B9D"/>
    <w:rsid w:val="005B7F7E"/>
    <w:rsid w:val="005C0254"/>
    <w:rsid w:val="005C0667"/>
    <w:rsid w:val="005C08AC"/>
    <w:rsid w:val="005C0C09"/>
    <w:rsid w:val="005C0F9D"/>
    <w:rsid w:val="005C1D35"/>
    <w:rsid w:val="005C2487"/>
    <w:rsid w:val="005C2913"/>
    <w:rsid w:val="005C29AA"/>
    <w:rsid w:val="005C2B95"/>
    <w:rsid w:val="005C2EA5"/>
    <w:rsid w:val="005C3198"/>
    <w:rsid w:val="005C375C"/>
    <w:rsid w:val="005C3F8C"/>
    <w:rsid w:val="005C54C7"/>
    <w:rsid w:val="005C57E2"/>
    <w:rsid w:val="005C5AA1"/>
    <w:rsid w:val="005C5D79"/>
    <w:rsid w:val="005C5F3B"/>
    <w:rsid w:val="005C6159"/>
    <w:rsid w:val="005C6319"/>
    <w:rsid w:val="005C6561"/>
    <w:rsid w:val="005C6995"/>
    <w:rsid w:val="005C6AAD"/>
    <w:rsid w:val="005C6B77"/>
    <w:rsid w:val="005C6F17"/>
    <w:rsid w:val="005C737F"/>
    <w:rsid w:val="005C7621"/>
    <w:rsid w:val="005D0B81"/>
    <w:rsid w:val="005D13BD"/>
    <w:rsid w:val="005D17C4"/>
    <w:rsid w:val="005D1CDA"/>
    <w:rsid w:val="005D1DAF"/>
    <w:rsid w:val="005D2188"/>
    <w:rsid w:val="005D23EC"/>
    <w:rsid w:val="005D2675"/>
    <w:rsid w:val="005D2750"/>
    <w:rsid w:val="005D3A22"/>
    <w:rsid w:val="005D3B51"/>
    <w:rsid w:val="005D421F"/>
    <w:rsid w:val="005D4356"/>
    <w:rsid w:val="005D4466"/>
    <w:rsid w:val="005D4B5D"/>
    <w:rsid w:val="005D4BC4"/>
    <w:rsid w:val="005D4E90"/>
    <w:rsid w:val="005D54EF"/>
    <w:rsid w:val="005D5518"/>
    <w:rsid w:val="005D5994"/>
    <w:rsid w:val="005D59DD"/>
    <w:rsid w:val="005D5C8A"/>
    <w:rsid w:val="005D6475"/>
    <w:rsid w:val="005D66B2"/>
    <w:rsid w:val="005D6A5C"/>
    <w:rsid w:val="005D6E4E"/>
    <w:rsid w:val="005D6EA8"/>
    <w:rsid w:val="005D714A"/>
    <w:rsid w:val="005D7163"/>
    <w:rsid w:val="005D7579"/>
    <w:rsid w:val="005D7647"/>
    <w:rsid w:val="005D79BF"/>
    <w:rsid w:val="005D7D17"/>
    <w:rsid w:val="005E00C5"/>
    <w:rsid w:val="005E0696"/>
    <w:rsid w:val="005E09DC"/>
    <w:rsid w:val="005E0E83"/>
    <w:rsid w:val="005E0EE6"/>
    <w:rsid w:val="005E11FC"/>
    <w:rsid w:val="005E12B4"/>
    <w:rsid w:val="005E133A"/>
    <w:rsid w:val="005E1514"/>
    <w:rsid w:val="005E1786"/>
    <w:rsid w:val="005E1908"/>
    <w:rsid w:val="005E1A3F"/>
    <w:rsid w:val="005E1F6C"/>
    <w:rsid w:val="005E1F9F"/>
    <w:rsid w:val="005E2263"/>
    <w:rsid w:val="005E2395"/>
    <w:rsid w:val="005E2973"/>
    <w:rsid w:val="005E2C54"/>
    <w:rsid w:val="005E379B"/>
    <w:rsid w:val="005E37DA"/>
    <w:rsid w:val="005E3A2E"/>
    <w:rsid w:val="005E3EA3"/>
    <w:rsid w:val="005E4850"/>
    <w:rsid w:val="005E4BBA"/>
    <w:rsid w:val="005E5037"/>
    <w:rsid w:val="005E520E"/>
    <w:rsid w:val="005E53BC"/>
    <w:rsid w:val="005E56C7"/>
    <w:rsid w:val="005E5DFD"/>
    <w:rsid w:val="005E6757"/>
    <w:rsid w:val="005E715D"/>
    <w:rsid w:val="005E7543"/>
    <w:rsid w:val="005E7721"/>
    <w:rsid w:val="005F0039"/>
    <w:rsid w:val="005F0267"/>
    <w:rsid w:val="005F02B7"/>
    <w:rsid w:val="005F056A"/>
    <w:rsid w:val="005F09E3"/>
    <w:rsid w:val="005F13E5"/>
    <w:rsid w:val="005F157A"/>
    <w:rsid w:val="005F16E4"/>
    <w:rsid w:val="005F1906"/>
    <w:rsid w:val="005F26D5"/>
    <w:rsid w:val="005F2BAB"/>
    <w:rsid w:val="005F2EC5"/>
    <w:rsid w:val="005F30F5"/>
    <w:rsid w:val="005F3884"/>
    <w:rsid w:val="005F3A16"/>
    <w:rsid w:val="005F3CE0"/>
    <w:rsid w:val="005F441A"/>
    <w:rsid w:val="005F4573"/>
    <w:rsid w:val="005F4765"/>
    <w:rsid w:val="005F4941"/>
    <w:rsid w:val="005F4AF4"/>
    <w:rsid w:val="005F5289"/>
    <w:rsid w:val="005F5375"/>
    <w:rsid w:val="005F5BAE"/>
    <w:rsid w:val="005F5C17"/>
    <w:rsid w:val="005F6431"/>
    <w:rsid w:val="005F646A"/>
    <w:rsid w:val="005F65C9"/>
    <w:rsid w:val="005F66D6"/>
    <w:rsid w:val="005F7004"/>
    <w:rsid w:val="005F7019"/>
    <w:rsid w:val="005F707A"/>
    <w:rsid w:val="005F72D4"/>
    <w:rsid w:val="005F794B"/>
    <w:rsid w:val="005F7EAD"/>
    <w:rsid w:val="005F7EC7"/>
    <w:rsid w:val="0060013C"/>
    <w:rsid w:val="00600151"/>
    <w:rsid w:val="0060032F"/>
    <w:rsid w:val="00600616"/>
    <w:rsid w:val="006008EC"/>
    <w:rsid w:val="006008F8"/>
    <w:rsid w:val="006012C6"/>
    <w:rsid w:val="00601684"/>
    <w:rsid w:val="00601C42"/>
    <w:rsid w:val="006022CE"/>
    <w:rsid w:val="006022D3"/>
    <w:rsid w:val="00602495"/>
    <w:rsid w:val="00602624"/>
    <w:rsid w:val="0060283F"/>
    <w:rsid w:val="00602861"/>
    <w:rsid w:val="006031E9"/>
    <w:rsid w:val="00603E88"/>
    <w:rsid w:val="00604451"/>
    <w:rsid w:val="00604B5B"/>
    <w:rsid w:val="00605231"/>
    <w:rsid w:val="0060542F"/>
    <w:rsid w:val="006058FE"/>
    <w:rsid w:val="006059C6"/>
    <w:rsid w:val="00605EB7"/>
    <w:rsid w:val="0060614B"/>
    <w:rsid w:val="006062B5"/>
    <w:rsid w:val="006063FF"/>
    <w:rsid w:val="006065B4"/>
    <w:rsid w:val="00606677"/>
    <w:rsid w:val="00607003"/>
    <w:rsid w:val="00607207"/>
    <w:rsid w:val="00607849"/>
    <w:rsid w:val="00607A9C"/>
    <w:rsid w:val="00607AC5"/>
    <w:rsid w:val="00607EF3"/>
    <w:rsid w:val="00607F41"/>
    <w:rsid w:val="0061013A"/>
    <w:rsid w:val="0061014A"/>
    <w:rsid w:val="006119B9"/>
    <w:rsid w:val="0061219E"/>
    <w:rsid w:val="0061230A"/>
    <w:rsid w:val="00612366"/>
    <w:rsid w:val="0061239C"/>
    <w:rsid w:val="00612957"/>
    <w:rsid w:val="00612A70"/>
    <w:rsid w:val="00613119"/>
    <w:rsid w:val="00613351"/>
    <w:rsid w:val="006135F5"/>
    <w:rsid w:val="00613927"/>
    <w:rsid w:val="006140A1"/>
    <w:rsid w:val="006141A5"/>
    <w:rsid w:val="0061422D"/>
    <w:rsid w:val="0061473A"/>
    <w:rsid w:val="00614B6B"/>
    <w:rsid w:val="00615A7D"/>
    <w:rsid w:val="00615F38"/>
    <w:rsid w:val="006168CD"/>
    <w:rsid w:val="006170F2"/>
    <w:rsid w:val="00617126"/>
    <w:rsid w:val="006174AF"/>
    <w:rsid w:val="006203A4"/>
    <w:rsid w:val="00620EB5"/>
    <w:rsid w:val="006210C5"/>
    <w:rsid w:val="00621334"/>
    <w:rsid w:val="006214F5"/>
    <w:rsid w:val="00621AD4"/>
    <w:rsid w:val="0062225C"/>
    <w:rsid w:val="006223EB"/>
    <w:rsid w:val="006228FB"/>
    <w:rsid w:val="00623B87"/>
    <w:rsid w:val="00623B97"/>
    <w:rsid w:val="00623EE1"/>
    <w:rsid w:val="00624303"/>
    <w:rsid w:val="00624877"/>
    <w:rsid w:val="006254A3"/>
    <w:rsid w:val="00625D9A"/>
    <w:rsid w:val="00625F12"/>
    <w:rsid w:val="00625FDA"/>
    <w:rsid w:val="00626237"/>
    <w:rsid w:val="00626642"/>
    <w:rsid w:val="006267D9"/>
    <w:rsid w:val="006269AF"/>
    <w:rsid w:val="00626D11"/>
    <w:rsid w:val="00626D5F"/>
    <w:rsid w:val="0062715B"/>
    <w:rsid w:val="0062740E"/>
    <w:rsid w:val="00627B81"/>
    <w:rsid w:val="00630D4C"/>
    <w:rsid w:val="00630E25"/>
    <w:rsid w:val="0063195B"/>
    <w:rsid w:val="00631A1B"/>
    <w:rsid w:val="00631FA8"/>
    <w:rsid w:val="0063208D"/>
    <w:rsid w:val="00632169"/>
    <w:rsid w:val="00632A33"/>
    <w:rsid w:val="00632BEF"/>
    <w:rsid w:val="00632ED2"/>
    <w:rsid w:val="006330B1"/>
    <w:rsid w:val="00633538"/>
    <w:rsid w:val="00633718"/>
    <w:rsid w:val="00633BAF"/>
    <w:rsid w:val="00633BE4"/>
    <w:rsid w:val="00633D5D"/>
    <w:rsid w:val="0063487F"/>
    <w:rsid w:val="00634882"/>
    <w:rsid w:val="006348CF"/>
    <w:rsid w:val="00634E12"/>
    <w:rsid w:val="006353FE"/>
    <w:rsid w:val="006358F3"/>
    <w:rsid w:val="0063617B"/>
    <w:rsid w:val="0063653E"/>
    <w:rsid w:val="00636716"/>
    <w:rsid w:val="006368B2"/>
    <w:rsid w:val="00637055"/>
    <w:rsid w:val="00637160"/>
    <w:rsid w:val="006378EE"/>
    <w:rsid w:val="00637D1A"/>
    <w:rsid w:val="00637E29"/>
    <w:rsid w:val="00637F04"/>
    <w:rsid w:val="00640124"/>
    <w:rsid w:val="00640669"/>
    <w:rsid w:val="00640DAB"/>
    <w:rsid w:val="00641138"/>
    <w:rsid w:val="00641156"/>
    <w:rsid w:val="0064185E"/>
    <w:rsid w:val="00641C0C"/>
    <w:rsid w:val="0064251E"/>
    <w:rsid w:val="006429C0"/>
    <w:rsid w:val="00642AAE"/>
    <w:rsid w:val="00643B04"/>
    <w:rsid w:val="006443F4"/>
    <w:rsid w:val="00644AD3"/>
    <w:rsid w:val="00644C0B"/>
    <w:rsid w:val="006455E8"/>
    <w:rsid w:val="00645702"/>
    <w:rsid w:val="006468C0"/>
    <w:rsid w:val="00646C40"/>
    <w:rsid w:val="0064735E"/>
    <w:rsid w:val="006474D6"/>
    <w:rsid w:val="00647ABE"/>
    <w:rsid w:val="00647F72"/>
    <w:rsid w:val="006502DB"/>
    <w:rsid w:val="006504B6"/>
    <w:rsid w:val="006504FA"/>
    <w:rsid w:val="00651799"/>
    <w:rsid w:val="00651E48"/>
    <w:rsid w:val="00652158"/>
    <w:rsid w:val="006525BB"/>
    <w:rsid w:val="006525D2"/>
    <w:rsid w:val="006533E3"/>
    <w:rsid w:val="006535B8"/>
    <w:rsid w:val="0065361C"/>
    <w:rsid w:val="0065369D"/>
    <w:rsid w:val="00653C36"/>
    <w:rsid w:val="00653E06"/>
    <w:rsid w:val="00653FAC"/>
    <w:rsid w:val="0065400A"/>
    <w:rsid w:val="00654323"/>
    <w:rsid w:val="006545AD"/>
    <w:rsid w:val="0065480A"/>
    <w:rsid w:val="00654A62"/>
    <w:rsid w:val="00654F65"/>
    <w:rsid w:val="006551C5"/>
    <w:rsid w:val="006551F5"/>
    <w:rsid w:val="0065570F"/>
    <w:rsid w:val="00655792"/>
    <w:rsid w:val="00655A82"/>
    <w:rsid w:val="00655B52"/>
    <w:rsid w:val="00655D29"/>
    <w:rsid w:val="00655DD7"/>
    <w:rsid w:val="006568C6"/>
    <w:rsid w:val="00656941"/>
    <w:rsid w:val="00656F8E"/>
    <w:rsid w:val="00657418"/>
    <w:rsid w:val="0065747C"/>
    <w:rsid w:val="00657B63"/>
    <w:rsid w:val="00657C96"/>
    <w:rsid w:val="00660195"/>
    <w:rsid w:val="0066070B"/>
    <w:rsid w:val="00660711"/>
    <w:rsid w:val="00660822"/>
    <w:rsid w:val="00660875"/>
    <w:rsid w:val="00660A2E"/>
    <w:rsid w:val="00660BC2"/>
    <w:rsid w:val="00660BEA"/>
    <w:rsid w:val="00660E7D"/>
    <w:rsid w:val="00660F0A"/>
    <w:rsid w:val="00661A4E"/>
    <w:rsid w:val="00661D0D"/>
    <w:rsid w:val="00661DEB"/>
    <w:rsid w:val="006622AC"/>
    <w:rsid w:val="006623B7"/>
    <w:rsid w:val="006625F6"/>
    <w:rsid w:val="00663343"/>
    <w:rsid w:val="006639C6"/>
    <w:rsid w:val="00663D5C"/>
    <w:rsid w:val="0066413A"/>
    <w:rsid w:val="00664765"/>
    <w:rsid w:val="006653F7"/>
    <w:rsid w:val="00665546"/>
    <w:rsid w:val="006655D5"/>
    <w:rsid w:val="00665AA8"/>
    <w:rsid w:val="00665BC3"/>
    <w:rsid w:val="00665C88"/>
    <w:rsid w:val="00665DEF"/>
    <w:rsid w:val="00665E7F"/>
    <w:rsid w:val="00665F95"/>
    <w:rsid w:val="00665F9D"/>
    <w:rsid w:val="006660A3"/>
    <w:rsid w:val="006665A0"/>
    <w:rsid w:val="006666F9"/>
    <w:rsid w:val="006667A8"/>
    <w:rsid w:val="0066690A"/>
    <w:rsid w:val="00666BE0"/>
    <w:rsid w:val="006674F4"/>
    <w:rsid w:val="00667843"/>
    <w:rsid w:val="00670091"/>
    <w:rsid w:val="006701EA"/>
    <w:rsid w:val="00670603"/>
    <w:rsid w:val="00671929"/>
    <w:rsid w:val="00671C5C"/>
    <w:rsid w:val="00671FFD"/>
    <w:rsid w:val="006727E3"/>
    <w:rsid w:val="00672AA2"/>
    <w:rsid w:val="00672B44"/>
    <w:rsid w:val="0067379B"/>
    <w:rsid w:val="00673B4F"/>
    <w:rsid w:val="00674526"/>
    <w:rsid w:val="006745A5"/>
    <w:rsid w:val="00674E2A"/>
    <w:rsid w:val="00674F1B"/>
    <w:rsid w:val="00675032"/>
    <w:rsid w:val="006754E0"/>
    <w:rsid w:val="00675570"/>
    <w:rsid w:val="006757B0"/>
    <w:rsid w:val="00675D87"/>
    <w:rsid w:val="0067607F"/>
    <w:rsid w:val="00676523"/>
    <w:rsid w:val="00676589"/>
    <w:rsid w:val="006766E7"/>
    <w:rsid w:val="00676A6C"/>
    <w:rsid w:val="00676B14"/>
    <w:rsid w:val="00676FED"/>
    <w:rsid w:val="00677752"/>
    <w:rsid w:val="00677903"/>
    <w:rsid w:val="006804EE"/>
    <w:rsid w:val="00680ACD"/>
    <w:rsid w:val="00681595"/>
    <w:rsid w:val="00681CC2"/>
    <w:rsid w:val="00681D5E"/>
    <w:rsid w:val="00681D6B"/>
    <w:rsid w:val="00682534"/>
    <w:rsid w:val="00682914"/>
    <w:rsid w:val="00682A51"/>
    <w:rsid w:val="00682F43"/>
    <w:rsid w:val="006832D7"/>
    <w:rsid w:val="006834F8"/>
    <w:rsid w:val="00683686"/>
    <w:rsid w:val="006840D8"/>
    <w:rsid w:val="006849E0"/>
    <w:rsid w:val="00684A25"/>
    <w:rsid w:val="00684B20"/>
    <w:rsid w:val="00685279"/>
    <w:rsid w:val="006853F5"/>
    <w:rsid w:val="0068556B"/>
    <w:rsid w:val="00685730"/>
    <w:rsid w:val="00685ABF"/>
    <w:rsid w:val="00685B6A"/>
    <w:rsid w:val="00685C5A"/>
    <w:rsid w:val="00685E70"/>
    <w:rsid w:val="0068604F"/>
    <w:rsid w:val="00686455"/>
    <w:rsid w:val="0068649F"/>
    <w:rsid w:val="006868F0"/>
    <w:rsid w:val="00686F54"/>
    <w:rsid w:val="00687504"/>
    <w:rsid w:val="0068765F"/>
    <w:rsid w:val="00687A1B"/>
    <w:rsid w:val="00687D6F"/>
    <w:rsid w:val="00687FC1"/>
    <w:rsid w:val="0069091F"/>
    <w:rsid w:val="00690B9A"/>
    <w:rsid w:val="00690CAE"/>
    <w:rsid w:val="00690E17"/>
    <w:rsid w:val="00690EB2"/>
    <w:rsid w:val="00690EB3"/>
    <w:rsid w:val="00691071"/>
    <w:rsid w:val="0069153C"/>
    <w:rsid w:val="00691EC5"/>
    <w:rsid w:val="006923A2"/>
    <w:rsid w:val="006929E8"/>
    <w:rsid w:val="00692C77"/>
    <w:rsid w:val="00692F84"/>
    <w:rsid w:val="006937D3"/>
    <w:rsid w:val="0069448D"/>
    <w:rsid w:val="00694512"/>
    <w:rsid w:val="006949BF"/>
    <w:rsid w:val="00694D8A"/>
    <w:rsid w:val="00694DB8"/>
    <w:rsid w:val="00694EE9"/>
    <w:rsid w:val="00695030"/>
    <w:rsid w:val="006951E0"/>
    <w:rsid w:val="00695408"/>
    <w:rsid w:val="00695477"/>
    <w:rsid w:val="006955D4"/>
    <w:rsid w:val="00696316"/>
    <w:rsid w:val="0069641F"/>
    <w:rsid w:val="0069681A"/>
    <w:rsid w:val="00697DD9"/>
    <w:rsid w:val="006A03DC"/>
    <w:rsid w:val="006A0750"/>
    <w:rsid w:val="006A0C11"/>
    <w:rsid w:val="006A115B"/>
    <w:rsid w:val="006A1444"/>
    <w:rsid w:val="006A14DA"/>
    <w:rsid w:val="006A1533"/>
    <w:rsid w:val="006A1688"/>
    <w:rsid w:val="006A1788"/>
    <w:rsid w:val="006A1925"/>
    <w:rsid w:val="006A1A73"/>
    <w:rsid w:val="006A1E2F"/>
    <w:rsid w:val="006A1F87"/>
    <w:rsid w:val="006A2048"/>
    <w:rsid w:val="006A284C"/>
    <w:rsid w:val="006A2E9D"/>
    <w:rsid w:val="006A320D"/>
    <w:rsid w:val="006A32B3"/>
    <w:rsid w:val="006A3897"/>
    <w:rsid w:val="006A4879"/>
    <w:rsid w:val="006A4C4B"/>
    <w:rsid w:val="006A5AF6"/>
    <w:rsid w:val="006A5DB0"/>
    <w:rsid w:val="006A6054"/>
    <w:rsid w:val="006A61C5"/>
    <w:rsid w:val="006A626A"/>
    <w:rsid w:val="006A6C4B"/>
    <w:rsid w:val="006A6D88"/>
    <w:rsid w:val="006B0812"/>
    <w:rsid w:val="006B10F6"/>
    <w:rsid w:val="006B131A"/>
    <w:rsid w:val="006B138E"/>
    <w:rsid w:val="006B1739"/>
    <w:rsid w:val="006B1903"/>
    <w:rsid w:val="006B1B4E"/>
    <w:rsid w:val="006B20A3"/>
    <w:rsid w:val="006B2F68"/>
    <w:rsid w:val="006B30A7"/>
    <w:rsid w:val="006B3153"/>
    <w:rsid w:val="006B3C99"/>
    <w:rsid w:val="006B4482"/>
    <w:rsid w:val="006B44BF"/>
    <w:rsid w:val="006B459E"/>
    <w:rsid w:val="006B4FEF"/>
    <w:rsid w:val="006B59AA"/>
    <w:rsid w:val="006B5FFE"/>
    <w:rsid w:val="006B7093"/>
    <w:rsid w:val="006B74BC"/>
    <w:rsid w:val="006B76BE"/>
    <w:rsid w:val="006C0FD8"/>
    <w:rsid w:val="006C119A"/>
    <w:rsid w:val="006C1301"/>
    <w:rsid w:val="006C131A"/>
    <w:rsid w:val="006C14F9"/>
    <w:rsid w:val="006C1BFC"/>
    <w:rsid w:val="006C2622"/>
    <w:rsid w:val="006C2F86"/>
    <w:rsid w:val="006C30FB"/>
    <w:rsid w:val="006C3637"/>
    <w:rsid w:val="006C3970"/>
    <w:rsid w:val="006C3E09"/>
    <w:rsid w:val="006C4437"/>
    <w:rsid w:val="006C44AA"/>
    <w:rsid w:val="006C45F7"/>
    <w:rsid w:val="006C4BCD"/>
    <w:rsid w:val="006C4FEE"/>
    <w:rsid w:val="006C5381"/>
    <w:rsid w:val="006C5DAE"/>
    <w:rsid w:val="006C5FBE"/>
    <w:rsid w:val="006C6990"/>
    <w:rsid w:val="006C6AC6"/>
    <w:rsid w:val="006C6AF8"/>
    <w:rsid w:val="006C6CDF"/>
    <w:rsid w:val="006C6FA3"/>
    <w:rsid w:val="006D03B1"/>
    <w:rsid w:val="006D0579"/>
    <w:rsid w:val="006D0778"/>
    <w:rsid w:val="006D10FF"/>
    <w:rsid w:val="006D1549"/>
    <w:rsid w:val="006D1A67"/>
    <w:rsid w:val="006D1DA8"/>
    <w:rsid w:val="006D215C"/>
    <w:rsid w:val="006D2576"/>
    <w:rsid w:val="006D2D05"/>
    <w:rsid w:val="006D2F2A"/>
    <w:rsid w:val="006D32B5"/>
    <w:rsid w:val="006D340B"/>
    <w:rsid w:val="006D39B7"/>
    <w:rsid w:val="006D4A65"/>
    <w:rsid w:val="006D5350"/>
    <w:rsid w:val="006D54C9"/>
    <w:rsid w:val="006D5A70"/>
    <w:rsid w:val="006D5F36"/>
    <w:rsid w:val="006D6934"/>
    <w:rsid w:val="006D69CF"/>
    <w:rsid w:val="006D6B24"/>
    <w:rsid w:val="006D6CAF"/>
    <w:rsid w:val="006D773A"/>
    <w:rsid w:val="006E00B5"/>
    <w:rsid w:val="006E04AB"/>
    <w:rsid w:val="006E06AB"/>
    <w:rsid w:val="006E172C"/>
    <w:rsid w:val="006E1E67"/>
    <w:rsid w:val="006E20EC"/>
    <w:rsid w:val="006E251F"/>
    <w:rsid w:val="006E25F6"/>
    <w:rsid w:val="006E2743"/>
    <w:rsid w:val="006E277E"/>
    <w:rsid w:val="006E29F2"/>
    <w:rsid w:val="006E2A57"/>
    <w:rsid w:val="006E2B69"/>
    <w:rsid w:val="006E2EF1"/>
    <w:rsid w:val="006E339D"/>
    <w:rsid w:val="006E3410"/>
    <w:rsid w:val="006E34DD"/>
    <w:rsid w:val="006E3777"/>
    <w:rsid w:val="006E38C1"/>
    <w:rsid w:val="006E3AE9"/>
    <w:rsid w:val="006E3ED3"/>
    <w:rsid w:val="006E4408"/>
    <w:rsid w:val="006E4D31"/>
    <w:rsid w:val="006E54E9"/>
    <w:rsid w:val="006E566D"/>
    <w:rsid w:val="006E5EF4"/>
    <w:rsid w:val="006E5FCD"/>
    <w:rsid w:val="006E6128"/>
    <w:rsid w:val="006E647C"/>
    <w:rsid w:val="006E6507"/>
    <w:rsid w:val="006E6ACD"/>
    <w:rsid w:val="006E763B"/>
    <w:rsid w:val="006E7BF0"/>
    <w:rsid w:val="006F1319"/>
    <w:rsid w:val="006F1927"/>
    <w:rsid w:val="006F1990"/>
    <w:rsid w:val="006F2412"/>
    <w:rsid w:val="006F252F"/>
    <w:rsid w:val="006F28DB"/>
    <w:rsid w:val="006F2C73"/>
    <w:rsid w:val="006F2D54"/>
    <w:rsid w:val="006F2EA2"/>
    <w:rsid w:val="006F33E8"/>
    <w:rsid w:val="006F34CD"/>
    <w:rsid w:val="006F35F9"/>
    <w:rsid w:val="006F47C8"/>
    <w:rsid w:val="006F4DB7"/>
    <w:rsid w:val="006F4E20"/>
    <w:rsid w:val="006F4F9D"/>
    <w:rsid w:val="006F5562"/>
    <w:rsid w:val="006F5730"/>
    <w:rsid w:val="006F603D"/>
    <w:rsid w:val="006F63FF"/>
    <w:rsid w:val="006F6526"/>
    <w:rsid w:val="006F6D8F"/>
    <w:rsid w:val="006F6E91"/>
    <w:rsid w:val="006F74CE"/>
    <w:rsid w:val="006F77CC"/>
    <w:rsid w:val="006F7D0F"/>
    <w:rsid w:val="00700101"/>
    <w:rsid w:val="00700581"/>
    <w:rsid w:val="00700AA8"/>
    <w:rsid w:val="007011BD"/>
    <w:rsid w:val="007016DE"/>
    <w:rsid w:val="00701A65"/>
    <w:rsid w:val="00701F4A"/>
    <w:rsid w:val="00701F58"/>
    <w:rsid w:val="00701FBD"/>
    <w:rsid w:val="00701FDA"/>
    <w:rsid w:val="007020FF"/>
    <w:rsid w:val="007026BF"/>
    <w:rsid w:val="007027E3"/>
    <w:rsid w:val="00702DB6"/>
    <w:rsid w:val="0070313C"/>
    <w:rsid w:val="00703161"/>
    <w:rsid w:val="007031BA"/>
    <w:rsid w:val="007034D5"/>
    <w:rsid w:val="00703A53"/>
    <w:rsid w:val="00704112"/>
    <w:rsid w:val="00704329"/>
    <w:rsid w:val="0070487B"/>
    <w:rsid w:val="007048BA"/>
    <w:rsid w:val="00704F51"/>
    <w:rsid w:val="007058E7"/>
    <w:rsid w:val="00705F06"/>
    <w:rsid w:val="0070639A"/>
    <w:rsid w:val="007066F7"/>
    <w:rsid w:val="00706C8D"/>
    <w:rsid w:val="007073DB"/>
    <w:rsid w:val="00707DA6"/>
    <w:rsid w:val="00710103"/>
    <w:rsid w:val="00710121"/>
    <w:rsid w:val="007102CD"/>
    <w:rsid w:val="00710572"/>
    <w:rsid w:val="007105C6"/>
    <w:rsid w:val="00710F44"/>
    <w:rsid w:val="00711B25"/>
    <w:rsid w:val="0071230F"/>
    <w:rsid w:val="007126E0"/>
    <w:rsid w:val="00712CEC"/>
    <w:rsid w:val="00712E1A"/>
    <w:rsid w:val="00712EB3"/>
    <w:rsid w:val="00713BE9"/>
    <w:rsid w:val="00713E82"/>
    <w:rsid w:val="00714063"/>
    <w:rsid w:val="00714604"/>
    <w:rsid w:val="0071464B"/>
    <w:rsid w:val="00714A1E"/>
    <w:rsid w:val="007150FE"/>
    <w:rsid w:val="00715769"/>
    <w:rsid w:val="0071585F"/>
    <w:rsid w:val="0071586E"/>
    <w:rsid w:val="007158F8"/>
    <w:rsid w:val="00716206"/>
    <w:rsid w:val="0071687C"/>
    <w:rsid w:val="00716C53"/>
    <w:rsid w:val="00716D18"/>
    <w:rsid w:val="00717D53"/>
    <w:rsid w:val="00717F77"/>
    <w:rsid w:val="00720318"/>
    <w:rsid w:val="00720DF0"/>
    <w:rsid w:val="0072280A"/>
    <w:rsid w:val="0072290B"/>
    <w:rsid w:val="00722FE6"/>
    <w:rsid w:val="0072303E"/>
    <w:rsid w:val="00723386"/>
    <w:rsid w:val="007234AF"/>
    <w:rsid w:val="00723540"/>
    <w:rsid w:val="00723751"/>
    <w:rsid w:val="007238B0"/>
    <w:rsid w:val="00723C0C"/>
    <w:rsid w:val="00723CE0"/>
    <w:rsid w:val="00723F32"/>
    <w:rsid w:val="0072437D"/>
    <w:rsid w:val="007244B6"/>
    <w:rsid w:val="00724ED7"/>
    <w:rsid w:val="007255A1"/>
    <w:rsid w:val="00725A3A"/>
    <w:rsid w:val="00726372"/>
    <w:rsid w:val="007267A9"/>
    <w:rsid w:val="00727B10"/>
    <w:rsid w:val="00727C98"/>
    <w:rsid w:val="00730353"/>
    <w:rsid w:val="00730837"/>
    <w:rsid w:val="00730E72"/>
    <w:rsid w:val="00730F65"/>
    <w:rsid w:val="00731AA3"/>
    <w:rsid w:val="007322C3"/>
    <w:rsid w:val="00732528"/>
    <w:rsid w:val="00732C10"/>
    <w:rsid w:val="0073320D"/>
    <w:rsid w:val="007337B0"/>
    <w:rsid w:val="00733A4C"/>
    <w:rsid w:val="00733AC1"/>
    <w:rsid w:val="0073405A"/>
    <w:rsid w:val="007347EB"/>
    <w:rsid w:val="007348FE"/>
    <w:rsid w:val="00735583"/>
    <w:rsid w:val="0073568C"/>
    <w:rsid w:val="007357FE"/>
    <w:rsid w:val="00735887"/>
    <w:rsid w:val="00735CF2"/>
    <w:rsid w:val="00735F1A"/>
    <w:rsid w:val="0073628B"/>
    <w:rsid w:val="007365D3"/>
    <w:rsid w:val="007369CF"/>
    <w:rsid w:val="00736AB2"/>
    <w:rsid w:val="00736D1D"/>
    <w:rsid w:val="00736D9D"/>
    <w:rsid w:val="00736E86"/>
    <w:rsid w:val="00736F02"/>
    <w:rsid w:val="00737499"/>
    <w:rsid w:val="00737831"/>
    <w:rsid w:val="0074038F"/>
    <w:rsid w:val="0074090D"/>
    <w:rsid w:val="00740BD9"/>
    <w:rsid w:val="00740C0E"/>
    <w:rsid w:val="00740DCD"/>
    <w:rsid w:val="00740E17"/>
    <w:rsid w:val="00740F72"/>
    <w:rsid w:val="007410FF"/>
    <w:rsid w:val="0074130B"/>
    <w:rsid w:val="00741EED"/>
    <w:rsid w:val="00741F00"/>
    <w:rsid w:val="00742DAE"/>
    <w:rsid w:val="00743067"/>
    <w:rsid w:val="00743162"/>
    <w:rsid w:val="00743794"/>
    <w:rsid w:val="007437DE"/>
    <w:rsid w:val="00743BD6"/>
    <w:rsid w:val="00744709"/>
    <w:rsid w:val="007449D5"/>
    <w:rsid w:val="00744CB6"/>
    <w:rsid w:val="00744DAE"/>
    <w:rsid w:val="00745B6F"/>
    <w:rsid w:val="00745DA4"/>
    <w:rsid w:val="00746331"/>
    <w:rsid w:val="007463CA"/>
    <w:rsid w:val="0074645C"/>
    <w:rsid w:val="007467AB"/>
    <w:rsid w:val="00746921"/>
    <w:rsid w:val="00746B51"/>
    <w:rsid w:val="00746E18"/>
    <w:rsid w:val="00746F58"/>
    <w:rsid w:val="0074730F"/>
    <w:rsid w:val="007477F0"/>
    <w:rsid w:val="00747A2E"/>
    <w:rsid w:val="00747CEE"/>
    <w:rsid w:val="00747D67"/>
    <w:rsid w:val="007505AB"/>
    <w:rsid w:val="00750C17"/>
    <w:rsid w:val="00750D79"/>
    <w:rsid w:val="0075118B"/>
    <w:rsid w:val="007512ED"/>
    <w:rsid w:val="00751678"/>
    <w:rsid w:val="00752016"/>
    <w:rsid w:val="0075280B"/>
    <w:rsid w:val="00752959"/>
    <w:rsid w:val="00752997"/>
    <w:rsid w:val="00752DE4"/>
    <w:rsid w:val="00753054"/>
    <w:rsid w:val="00753582"/>
    <w:rsid w:val="00753C01"/>
    <w:rsid w:val="00754095"/>
    <w:rsid w:val="00754227"/>
    <w:rsid w:val="0075456E"/>
    <w:rsid w:val="00754653"/>
    <w:rsid w:val="00754D74"/>
    <w:rsid w:val="007559B7"/>
    <w:rsid w:val="00756044"/>
    <w:rsid w:val="007569CA"/>
    <w:rsid w:val="00756C51"/>
    <w:rsid w:val="007576EC"/>
    <w:rsid w:val="00757BF3"/>
    <w:rsid w:val="00757C13"/>
    <w:rsid w:val="00760075"/>
    <w:rsid w:val="0076015A"/>
    <w:rsid w:val="0076046B"/>
    <w:rsid w:val="00760730"/>
    <w:rsid w:val="007608CF"/>
    <w:rsid w:val="0076110F"/>
    <w:rsid w:val="0076195B"/>
    <w:rsid w:val="00761ADB"/>
    <w:rsid w:val="00761DDA"/>
    <w:rsid w:val="007626DF"/>
    <w:rsid w:val="0076278D"/>
    <w:rsid w:val="007628E8"/>
    <w:rsid w:val="00762B63"/>
    <w:rsid w:val="0076318F"/>
    <w:rsid w:val="007633F0"/>
    <w:rsid w:val="007639F9"/>
    <w:rsid w:val="00763BD9"/>
    <w:rsid w:val="00763D77"/>
    <w:rsid w:val="00763E37"/>
    <w:rsid w:val="0076422C"/>
    <w:rsid w:val="0076485B"/>
    <w:rsid w:val="00764DAC"/>
    <w:rsid w:val="00765246"/>
    <w:rsid w:val="007657C1"/>
    <w:rsid w:val="007657FF"/>
    <w:rsid w:val="007659B8"/>
    <w:rsid w:val="00765D18"/>
    <w:rsid w:val="0076616C"/>
    <w:rsid w:val="00766611"/>
    <w:rsid w:val="00766625"/>
    <w:rsid w:val="00766A30"/>
    <w:rsid w:val="007672F8"/>
    <w:rsid w:val="00767F76"/>
    <w:rsid w:val="0077003D"/>
    <w:rsid w:val="007700BA"/>
    <w:rsid w:val="007704F5"/>
    <w:rsid w:val="007705D3"/>
    <w:rsid w:val="0077087E"/>
    <w:rsid w:val="00770E72"/>
    <w:rsid w:val="00771045"/>
    <w:rsid w:val="00771342"/>
    <w:rsid w:val="00771447"/>
    <w:rsid w:val="00771846"/>
    <w:rsid w:val="00771D37"/>
    <w:rsid w:val="00771EB1"/>
    <w:rsid w:val="00772509"/>
    <w:rsid w:val="00772676"/>
    <w:rsid w:val="00772697"/>
    <w:rsid w:val="00772AB3"/>
    <w:rsid w:val="00772B97"/>
    <w:rsid w:val="0077337A"/>
    <w:rsid w:val="007735AF"/>
    <w:rsid w:val="0077409F"/>
    <w:rsid w:val="00774178"/>
    <w:rsid w:val="00774226"/>
    <w:rsid w:val="00774304"/>
    <w:rsid w:val="00774945"/>
    <w:rsid w:val="00774A5A"/>
    <w:rsid w:val="007752E6"/>
    <w:rsid w:val="0077536F"/>
    <w:rsid w:val="00776744"/>
    <w:rsid w:val="00776910"/>
    <w:rsid w:val="007770AE"/>
    <w:rsid w:val="0077730C"/>
    <w:rsid w:val="0077794F"/>
    <w:rsid w:val="007805D1"/>
    <w:rsid w:val="0078091E"/>
    <w:rsid w:val="0078172F"/>
    <w:rsid w:val="00781754"/>
    <w:rsid w:val="00781EAC"/>
    <w:rsid w:val="00781FB0"/>
    <w:rsid w:val="007823A4"/>
    <w:rsid w:val="0078269B"/>
    <w:rsid w:val="00782734"/>
    <w:rsid w:val="007827FB"/>
    <w:rsid w:val="00782C1C"/>
    <w:rsid w:val="00783041"/>
    <w:rsid w:val="0078335E"/>
    <w:rsid w:val="00783A23"/>
    <w:rsid w:val="00783AA8"/>
    <w:rsid w:val="00783E68"/>
    <w:rsid w:val="007844CC"/>
    <w:rsid w:val="0078471E"/>
    <w:rsid w:val="00784DDB"/>
    <w:rsid w:val="00785313"/>
    <w:rsid w:val="007879AA"/>
    <w:rsid w:val="007904EF"/>
    <w:rsid w:val="00790D3E"/>
    <w:rsid w:val="00790D6D"/>
    <w:rsid w:val="007910A0"/>
    <w:rsid w:val="007910C7"/>
    <w:rsid w:val="007919C0"/>
    <w:rsid w:val="00791C9C"/>
    <w:rsid w:val="00791D73"/>
    <w:rsid w:val="00791F5C"/>
    <w:rsid w:val="007921BE"/>
    <w:rsid w:val="00792278"/>
    <w:rsid w:val="007922E2"/>
    <w:rsid w:val="0079231F"/>
    <w:rsid w:val="007924F2"/>
    <w:rsid w:val="00792A61"/>
    <w:rsid w:val="00793454"/>
    <w:rsid w:val="00793B25"/>
    <w:rsid w:val="00793D54"/>
    <w:rsid w:val="00794417"/>
    <w:rsid w:val="007947A6"/>
    <w:rsid w:val="00795082"/>
    <w:rsid w:val="00795128"/>
    <w:rsid w:val="0079514A"/>
    <w:rsid w:val="0079518A"/>
    <w:rsid w:val="007954D9"/>
    <w:rsid w:val="00795562"/>
    <w:rsid w:val="007960BA"/>
    <w:rsid w:val="007967B3"/>
    <w:rsid w:val="00796925"/>
    <w:rsid w:val="0079716A"/>
    <w:rsid w:val="007973DB"/>
    <w:rsid w:val="00797646"/>
    <w:rsid w:val="007976BF"/>
    <w:rsid w:val="007A0357"/>
    <w:rsid w:val="007A06E5"/>
    <w:rsid w:val="007A0B51"/>
    <w:rsid w:val="007A0D08"/>
    <w:rsid w:val="007A0EBA"/>
    <w:rsid w:val="007A1178"/>
    <w:rsid w:val="007A1277"/>
    <w:rsid w:val="007A1952"/>
    <w:rsid w:val="007A19B8"/>
    <w:rsid w:val="007A1AB8"/>
    <w:rsid w:val="007A1B7A"/>
    <w:rsid w:val="007A1CE5"/>
    <w:rsid w:val="007A1F0C"/>
    <w:rsid w:val="007A22B1"/>
    <w:rsid w:val="007A259F"/>
    <w:rsid w:val="007A38E4"/>
    <w:rsid w:val="007A3EB6"/>
    <w:rsid w:val="007A40C0"/>
    <w:rsid w:val="007A421A"/>
    <w:rsid w:val="007A4561"/>
    <w:rsid w:val="007A4BC7"/>
    <w:rsid w:val="007A4F71"/>
    <w:rsid w:val="007A5BB2"/>
    <w:rsid w:val="007A629A"/>
    <w:rsid w:val="007A6AF6"/>
    <w:rsid w:val="007A6B6B"/>
    <w:rsid w:val="007A7412"/>
    <w:rsid w:val="007A76C5"/>
    <w:rsid w:val="007A7F9A"/>
    <w:rsid w:val="007B0128"/>
    <w:rsid w:val="007B0C7A"/>
    <w:rsid w:val="007B114A"/>
    <w:rsid w:val="007B13CF"/>
    <w:rsid w:val="007B1E72"/>
    <w:rsid w:val="007B293B"/>
    <w:rsid w:val="007B3121"/>
    <w:rsid w:val="007B40EF"/>
    <w:rsid w:val="007B4128"/>
    <w:rsid w:val="007B418E"/>
    <w:rsid w:val="007B42D6"/>
    <w:rsid w:val="007B45C3"/>
    <w:rsid w:val="007B4827"/>
    <w:rsid w:val="007B49D9"/>
    <w:rsid w:val="007B4A18"/>
    <w:rsid w:val="007B4A8E"/>
    <w:rsid w:val="007B4FF3"/>
    <w:rsid w:val="007B535E"/>
    <w:rsid w:val="007B55B2"/>
    <w:rsid w:val="007B599A"/>
    <w:rsid w:val="007B5DDD"/>
    <w:rsid w:val="007B6382"/>
    <w:rsid w:val="007B63A4"/>
    <w:rsid w:val="007B7202"/>
    <w:rsid w:val="007B7229"/>
    <w:rsid w:val="007B7A57"/>
    <w:rsid w:val="007B7FCB"/>
    <w:rsid w:val="007C003E"/>
    <w:rsid w:val="007C03D6"/>
    <w:rsid w:val="007C1A41"/>
    <w:rsid w:val="007C2175"/>
    <w:rsid w:val="007C224E"/>
    <w:rsid w:val="007C2260"/>
    <w:rsid w:val="007C32C6"/>
    <w:rsid w:val="007C3932"/>
    <w:rsid w:val="007C3C15"/>
    <w:rsid w:val="007C3F1C"/>
    <w:rsid w:val="007C408B"/>
    <w:rsid w:val="007C4104"/>
    <w:rsid w:val="007C437C"/>
    <w:rsid w:val="007C4645"/>
    <w:rsid w:val="007C4C2B"/>
    <w:rsid w:val="007C5053"/>
    <w:rsid w:val="007C545E"/>
    <w:rsid w:val="007C54A9"/>
    <w:rsid w:val="007C553D"/>
    <w:rsid w:val="007C6056"/>
    <w:rsid w:val="007C613B"/>
    <w:rsid w:val="007C681A"/>
    <w:rsid w:val="007C742F"/>
    <w:rsid w:val="007C771C"/>
    <w:rsid w:val="007D029D"/>
    <w:rsid w:val="007D0312"/>
    <w:rsid w:val="007D098A"/>
    <w:rsid w:val="007D0C55"/>
    <w:rsid w:val="007D118B"/>
    <w:rsid w:val="007D1275"/>
    <w:rsid w:val="007D1C5C"/>
    <w:rsid w:val="007D1C76"/>
    <w:rsid w:val="007D263B"/>
    <w:rsid w:val="007D269D"/>
    <w:rsid w:val="007D2B28"/>
    <w:rsid w:val="007D2DAD"/>
    <w:rsid w:val="007D2F9D"/>
    <w:rsid w:val="007D3331"/>
    <w:rsid w:val="007D34D0"/>
    <w:rsid w:val="007D36D5"/>
    <w:rsid w:val="007D36F9"/>
    <w:rsid w:val="007D3B32"/>
    <w:rsid w:val="007D4386"/>
    <w:rsid w:val="007D44FB"/>
    <w:rsid w:val="007D4517"/>
    <w:rsid w:val="007D475D"/>
    <w:rsid w:val="007D498E"/>
    <w:rsid w:val="007D4A58"/>
    <w:rsid w:val="007D4E23"/>
    <w:rsid w:val="007D4F10"/>
    <w:rsid w:val="007D541A"/>
    <w:rsid w:val="007D54D9"/>
    <w:rsid w:val="007D5C07"/>
    <w:rsid w:val="007D687F"/>
    <w:rsid w:val="007D6AE7"/>
    <w:rsid w:val="007D6C57"/>
    <w:rsid w:val="007D6D7E"/>
    <w:rsid w:val="007D74F0"/>
    <w:rsid w:val="007D7F2A"/>
    <w:rsid w:val="007E003E"/>
    <w:rsid w:val="007E028C"/>
    <w:rsid w:val="007E0DDB"/>
    <w:rsid w:val="007E0E8F"/>
    <w:rsid w:val="007E11A2"/>
    <w:rsid w:val="007E16F7"/>
    <w:rsid w:val="007E1A55"/>
    <w:rsid w:val="007E1C10"/>
    <w:rsid w:val="007E1F91"/>
    <w:rsid w:val="007E20F3"/>
    <w:rsid w:val="007E249C"/>
    <w:rsid w:val="007E2DC5"/>
    <w:rsid w:val="007E2EC4"/>
    <w:rsid w:val="007E2EC5"/>
    <w:rsid w:val="007E2F9F"/>
    <w:rsid w:val="007E2FDD"/>
    <w:rsid w:val="007E359F"/>
    <w:rsid w:val="007E383B"/>
    <w:rsid w:val="007E39BC"/>
    <w:rsid w:val="007E3A14"/>
    <w:rsid w:val="007E3DD4"/>
    <w:rsid w:val="007E407C"/>
    <w:rsid w:val="007E4317"/>
    <w:rsid w:val="007E4BB4"/>
    <w:rsid w:val="007E4E81"/>
    <w:rsid w:val="007E5239"/>
    <w:rsid w:val="007E53E6"/>
    <w:rsid w:val="007E6498"/>
    <w:rsid w:val="007E6600"/>
    <w:rsid w:val="007E6731"/>
    <w:rsid w:val="007E6A85"/>
    <w:rsid w:val="007E71A8"/>
    <w:rsid w:val="007E79B9"/>
    <w:rsid w:val="007E7E19"/>
    <w:rsid w:val="007F046A"/>
    <w:rsid w:val="007F08E3"/>
    <w:rsid w:val="007F0DA9"/>
    <w:rsid w:val="007F12DD"/>
    <w:rsid w:val="007F1519"/>
    <w:rsid w:val="007F18CE"/>
    <w:rsid w:val="007F1A95"/>
    <w:rsid w:val="007F21CE"/>
    <w:rsid w:val="007F25E1"/>
    <w:rsid w:val="007F2685"/>
    <w:rsid w:val="007F2A22"/>
    <w:rsid w:val="007F46F9"/>
    <w:rsid w:val="007F4769"/>
    <w:rsid w:val="007F4B63"/>
    <w:rsid w:val="007F5AE2"/>
    <w:rsid w:val="007F6029"/>
    <w:rsid w:val="007F6310"/>
    <w:rsid w:val="007F6709"/>
    <w:rsid w:val="007F7654"/>
    <w:rsid w:val="007F76FF"/>
    <w:rsid w:val="008000E3"/>
    <w:rsid w:val="008007A0"/>
    <w:rsid w:val="00800FD1"/>
    <w:rsid w:val="00801538"/>
    <w:rsid w:val="00801ABF"/>
    <w:rsid w:val="00801BE7"/>
    <w:rsid w:val="00801E1D"/>
    <w:rsid w:val="008023C2"/>
    <w:rsid w:val="008025CC"/>
    <w:rsid w:val="008027B4"/>
    <w:rsid w:val="00802AE3"/>
    <w:rsid w:val="00802F59"/>
    <w:rsid w:val="008034F7"/>
    <w:rsid w:val="00803774"/>
    <w:rsid w:val="0080386B"/>
    <w:rsid w:val="0080391D"/>
    <w:rsid w:val="00804038"/>
    <w:rsid w:val="0080470B"/>
    <w:rsid w:val="0080585F"/>
    <w:rsid w:val="00805A95"/>
    <w:rsid w:val="0080608A"/>
    <w:rsid w:val="0080609A"/>
    <w:rsid w:val="00806161"/>
    <w:rsid w:val="0080718E"/>
    <w:rsid w:val="00807ADE"/>
    <w:rsid w:val="008104FC"/>
    <w:rsid w:val="00810998"/>
    <w:rsid w:val="00810BB3"/>
    <w:rsid w:val="00811017"/>
    <w:rsid w:val="00811B52"/>
    <w:rsid w:val="008120E4"/>
    <w:rsid w:val="0081233F"/>
    <w:rsid w:val="0081253C"/>
    <w:rsid w:val="00812941"/>
    <w:rsid w:val="0081326C"/>
    <w:rsid w:val="00813798"/>
    <w:rsid w:val="00813DFD"/>
    <w:rsid w:val="00814270"/>
    <w:rsid w:val="0081438A"/>
    <w:rsid w:val="00814392"/>
    <w:rsid w:val="008143D8"/>
    <w:rsid w:val="008147A9"/>
    <w:rsid w:val="00814B38"/>
    <w:rsid w:val="00814B56"/>
    <w:rsid w:val="00814C83"/>
    <w:rsid w:val="00814F66"/>
    <w:rsid w:val="008150D1"/>
    <w:rsid w:val="00815190"/>
    <w:rsid w:val="008154D7"/>
    <w:rsid w:val="0081572F"/>
    <w:rsid w:val="00815ED8"/>
    <w:rsid w:val="00815F89"/>
    <w:rsid w:val="00816311"/>
    <w:rsid w:val="00816809"/>
    <w:rsid w:val="00816E5F"/>
    <w:rsid w:val="00817E23"/>
    <w:rsid w:val="008201E0"/>
    <w:rsid w:val="00820488"/>
    <w:rsid w:val="00820789"/>
    <w:rsid w:val="0082082B"/>
    <w:rsid w:val="00820C4E"/>
    <w:rsid w:val="00820F72"/>
    <w:rsid w:val="0082117A"/>
    <w:rsid w:val="00821291"/>
    <w:rsid w:val="00821321"/>
    <w:rsid w:val="008216D1"/>
    <w:rsid w:val="008219C0"/>
    <w:rsid w:val="00821FB3"/>
    <w:rsid w:val="008227E4"/>
    <w:rsid w:val="00822BC7"/>
    <w:rsid w:val="00822C84"/>
    <w:rsid w:val="00822D38"/>
    <w:rsid w:val="00822F31"/>
    <w:rsid w:val="008232C6"/>
    <w:rsid w:val="008232D2"/>
    <w:rsid w:val="00823817"/>
    <w:rsid w:val="00823ED2"/>
    <w:rsid w:val="00824460"/>
    <w:rsid w:val="00824A3C"/>
    <w:rsid w:val="00824F33"/>
    <w:rsid w:val="008251DC"/>
    <w:rsid w:val="0082525E"/>
    <w:rsid w:val="00825624"/>
    <w:rsid w:val="00825949"/>
    <w:rsid w:val="00825A5F"/>
    <w:rsid w:val="0082657B"/>
    <w:rsid w:val="008268FA"/>
    <w:rsid w:val="0082698F"/>
    <w:rsid w:val="00826991"/>
    <w:rsid w:val="00826B4D"/>
    <w:rsid w:val="00826B89"/>
    <w:rsid w:val="00826F85"/>
    <w:rsid w:val="00827654"/>
    <w:rsid w:val="00827C4C"/>
    <w:rsid w:val="00827FE9"/>
    <w:rsid w:val="00830810"/>
    <w:rsid w:val="00830B17"/>
    <w:rsid w:val="00830C88"/>
    <w:rsid w:val="008311D9"/>
    <w:rsid w:val="0083149F"/>
    <w:rsid w:val="00831BD7"/>
    <w:rsid w:val="00832375"/>
    <w:rsid w:val="00832F86"/>
    <w:rsid w:val="00833016"/>
    <w:rsid w:val="008337E3"/>
    <w:rsid w:val="00833B8E"/>
    <w:rsid w:val="00833BB1"/>
    <w:rsid w:val="00833DE6"/>
    <w:rsid w:val="00834289"/>
    <w:rsid w:val="008344B8"/>
    <w:rsid w:val="00834C2E"/>
    <w:rsid w:val="00834CF8"/>
    <w:rsid w:val="0083502E"/>
    <w:rsid w:val="00835636"/>
    <w:rsid w:val="008359F0"/>
    <w:rsid w:val="00835F79"/>
    <w:rsid w:val="008363C7"/>
    <w:rsid w:val="008366BA"/>
    <w:rsid w:val="00836C2E"/>
    <w:rsid w:val="00836E68"/>
    <w:rsid w:val="00837DF0"/>
    <w:rsid w:val="00837F3C"/>
    <w:rsid w:val="00840920"/>
    <w:rsid w:val="00840A1B"/>
    <w:rsid w:val="00840DE0"/>
    <w:rsid w:val="008410B2"/>
    <w:rsid w:val="008417D1"/>
    <w:rsid w:val="008417D2"/>
    <w:rsid w:val="008418E6"/>
    <w:rsid w:val="00841ADE"/>
    <w:rsid w:val="008422CC"/>
    <w:rsid w:val="00842330"/>
    <w:rsid w:val="00842A1F"/>
    <w:rsid w:val="00842CB9"/>
    <w:rsid w:val="00843034"/>
    <w:rsid w:val="008432D4"/>
    <w:rsid w:val="00843CE7"/>
    <w:rsid w:val="00843EFF"/>
    <w:rsid w:val="008440BC"/>
    <w:rsid w:val="0084422F"/>
    <w:rsid w:val="0084497A"/>
    <w:rsid w:val="00844F9A"/>
    <w:rsid w:val="00844FE8"/>
    <w:rsid w:val="0084504E"/>
    <w:rsid w:val="008450D1"/>
    <w:rsid w:val="0084547E"/>
    <w:rsid w:val="00845499"/>
    <w:rsid w:val="008454B2"/>
    <w:rsid w:val="00845552"/>
    <w:rsid w:val="00845A11"/>
    <w:rsid w:val="00845A58"/>
    <w:rsid w:val="00845A6D"/>
    <w:rsid w:val="00845C81"/>
    <w:rsid w:val="00845E61"/>
    <w:rsid w:val="008463BD"/>
    <w:rsid w:val="00846A0A"/>
    <w:rsid w:val="0084713A"/>
    <w:rsid w:val="00847331"/>
    <w:rsid w:val="0084753C"/>
    <w:rsid w:val="00847BE9"/>
    <w:rsid w:val="00847C50"/>
    <w:rsid w:val="00847CDA"/>
    <w:rsid w:val="008501E0"/>
    <w:rsid w:val="0085090D"/>
    <w:rsid w:val="008509EB"/>
    <w:rsid w:val="00850C7F"/>
    <w:rsid w:val="008511B5"/>
    <w:rsid w:val="00851861"/>
    <w:rsid w:val="00851869"/>
    <w:rsid w:val="008518FA"/>
    <w:rsid w:val="00852510"/>
    <w:rsid w:val="008525A2"/>
    <w:rsid w:val="008528D4"/>
    <w:rsid w:val="00852AA6"/>
    <w:rsid w:val="00852B81"/>
    <w:rsid w:val="00852F03"/>
    <w:rsid w:val="00852FB9"/>
    <w:rsid w:val="0085354C"/>
    <w:rsid w:val="00853C4A"/>
    <w:rsid w:val="00853C7E"/>
    <w:rsid w:val="00854AB7"/>
    <w:rsid w:val="00854B06"/>
    <w:rsid w:val="00855520"/>
    <w:rsid w:val="0085573E"/>
    <w:rsid w:val="0085585B"/>
    <w:rsid w:val="00856090"/>
    <w:rsid w:val="00857ACA"/>
    <w:rsid w:val="00860A38"/>
    <w:rsid w:val="00860CA7"/>
    <w:rsid w:val="008611E0"/>
    <w:rsid w:val="0086135D"/>
    <w:rsid w:val="00861B21"/>
    <w:rsid w:val="00861E38"/>
    <w:rsid w:val="008622E4"/>
    <w:rsid w:val="00862831"/>
    <w:rsid w:val="00862D32"/>
    <w:rsid w:val="00862D91"/>
    <w:rsid w:val="00862FB7"/>
    <w:rsid w:val="00863198"/>
    <w:rsid w:val="008632D6"/>
    <w:rsid w:val="008633B1"/>
    <w:rsid w:val="00863415"/>
    <w:rsid w:val="00863567"/>
    <w:rsid w:val="00863DC0"/>
    <w:rsid w:val="008641FC"/>
    <w:rsid w:val="00865351"/>
    <w:rsid w:val="00865825"/>
    <w:rsid w:val="00865853"/>
    <w:rsid w:val="00865A63"/>
    <w:rsid w:val="0086646E"/>
    <w:rsid w:val="0086688A"/>
    <w:rsid w:val="00866E43"/>
    <w:rsid w:val="0086710B"/>
    <w:rsid w:val="00867243"/>
    <w:rsid w:val="0086732A"/>
    <w:rsid w:val="008674E2"/>
    <w:rsid w:val="00867973"/>
    <w:rsid w:val="008700AB"/>
    <w:rsid w:val="008719A8"/>
    <w:rsid w:val="0087213B"/>
    <w:rsid w:val="008721F0"/>
    <w:rsid w:val="00872E91"/>
    <w:rsid w:val="008730E0"/>
    <w:rsid w:val="008735DF"/>
    <w:rsid w:val="00873629"/>
    <w:rsid w:val="008739D3"/>
    <w:rsid w:val="00874119"/>
    <w:rsid w:val="0087411C"/>
    <w:rsid w:val="00874120"/>
    <w:rsid w:val="00874464"/>
    <w:rsid w:val="00874909"/>
    <w:rsid w:val="008749A2"/>
    <w:rsid w:val="00874C81"/>
    <w:rsid w:val="00874CC3"/>
    <w:rsid w:val="008750C6"/>
    <w:rsid w:val="008753F6"/>
    <w:rsid w:val="00875600"/>
    <w:rsid w:val="0087586A"/>
    <w:rsid w:val="008761E9"/>
    <w:rsid w:val="00876484"/>
    <w:rsid w:val="0087648A"/>
    <w:rsid w:val="008767A9"/>
    <w:rsid w:val="008767CC"/>
    <w:rsid w:val="008774FC"/>
    <w:rsid w:val="008775F1"/>
    <w:rsid w:val="008776EE"/>
    <w:rsid w:val="00877894"/>
    <w:rsid w:val="00877C73"/>
    <w:rsid w:val="0088101F"/>
    <w:rsid w:val="00881729"/>
    <w:rsid w:val="00881F91"/>
    <w:rsid w:val="00882638"/>
    <w:rsid w:val="00882C9C"/>
    <w:rsid w:val="0088309C"/>
    <w:rsid w:val="008830EF"/>
    <w:rsid w:val="0088321F"/>
    <w:rsid w:val="00883BEA"/>
    <w:rsid w:val="00884075"/>
    <w:rsid w:val="00884501"/>
    <w:rsid w:val="00884857"/>
    <w:rsid w:val="00884C0C"/>
    <w:rsid w:val="00884DC6"/>
    <w:rsid w:val="00884E4C"/>
    <w:rsid w:val="00884E71"/>
    <w:rsid w:val="00884F9B"/>
    <w:rsid w:val="00885039"/>
    <w:rsid w:val="00885574"/>
    <w:rsid w:val="00885882"/>
    <w:rsid w:val="00885E69"/>
    <w:rsid w:val="00885FFC"/>
    <w:rsid w:val="0088656D"/>
    <w:rsid w:val="0088660D"/>
    <w:rsid w:val="008866EF"/>
    <w:rsid w:val="00886A6D"/>
    <w:rsid w:val="00887069"/>
    <w:rsid w:val="008875F8"/>
    <w:rsid w:val="008902D6"/>
    <w:rsid w:val="008903A2"/>
    <w:rsid w:val="00890647"/>
    <w:rsid w:val="00890765"/>
    <w:rsid w:val="00890F89"/>
    <w:rsid w:val="008915BD"/>
    <w:rsid w:val="008925CB"/>
    <w:rsid w:val="00892E15"/>
    <w:rsid w:val="00893459"/>
    <w:rsid w:val="008934CF"/>
    <w:rsid w:val="00893CAC"/>
    <w:rsid w:val="00893D0E"/>
    <w:rsid w:val="00893E99"/>
    <w:rsid w:val="00894035"/>
    <w:rsid w:val="0089428B"/>
    <w:rsid w:val="00894389"/>
    <w:rsid w:val="00894F40"/>
    <w:rsid w:val="00895130"/>
    <w:rsid w:val="0089529C"/>
    <w:rsid w:val="008958B8"/>
    <w:rsid w:val="008959ED"/>
    <w:rsid w:val="00895A40"/>
    <w:rsid w:val="00895B52"/>
    <w:rsid w:val="00895B82"/>
    <w:rsid w:val="00895E18"/>
    <w:rsid w:val="00895FDB"/>
    <w:rsid w:val="0089613B"/>
    <w:rsid w:val="00896246"/>
    <w:rsid w:val="008962FD"/>
    <w:rsid w:val="00896AE5"/>
    <w:rsid w:val="00896AF2"/>
    <w:rsid w:val="00896B04"/>
    <w:rsid w:val="00896DD9"/>
    <w:rsid w:val="00896F78"/>
    <w:rsid w:val="00897151"/>
    <w:rsid w:val="00897162"/>
    <w:rsid w:val="00897764"/>
    <w:rsid w:val="008977D2"/>
    <w:rsid w:val="008979D2"/>
    <w:rsid w:val="008A01D9"/>
    <w:rsid w:val="008A049A"/>
    <w:rsid w:val="008A075C"/>
    <w:rsid w:val="008A08B9"/>
    <w:rsid w:val="008A098D"/>
    <w:rsid w:val="008A0A67"/>
    <w:rsid w:val="008A1C52"/>
    <w:rsid w:val="008A2431"/>
    <w:rsid w:val="008A2621"/>
    <w:rsid w:val="008A2DD6"/>
    <w:rsid w:val="008A36B2"/>
    <w:rsid w:val="008A44E9"/>
    <w:rsid w:val="008A4854"/>
    <w:rsid w:val="008A4A99"/>
    <w:rsid w:val="008A5165"/>
    <w:rsid w:val="008A5398"/>
    <w:rsid w:val="008A5683"/>
    <w:rsid w:val="008A5B60"/>
    <w:rsid w:val="008A5E6A"/>
    <w:rsid w:val="008A781C"/>
    <w:rsid w:val="008A7901"/>
    <w:rsid w:val="008A79A9"/>
    <w:rsid w:val="008A7F15"/>
    <w:rsid w:val="008B0842"/>
    <w:rsid w:val="008B157C"/>
    <w:rsid w:val="008B1767"/>
    <w:rsid w:val="008B1C63"/>
    <w:rsid w:val="008B2143"/>
    <w:rsid w:val="008B22D1"/>
    <w:rsid w:val="008B292A"/>
    <w:rsid w:val="008B2958"/>
    <w:rsid w:val="008B2C05"/>
    <w:rsid w:val="008B3578"/>
    <w:rsid w:val="008B3ACB"/>
    <w:rsid w:val="008B3E22"/>
    <w:rsid w:val="008B4199"/>
    <w:rsid w:val="008B4D08"/>
    <w:rsid w:val="008B4D3D"/>
    <w:rsid w:val="008B4E2C"/>
    <w:rsid w:val="008B4EBF"/>
    <w:rsid w:val="008B51DD"/>
    <w:rsid w:val="008B5292"/>
    <w:rsid w:val="008B6174"/>
    <w:rsid w:val="008B66C2"/>
    <w:rsid w:val="008B6D2A"/>
    <w:rsid w:val="008B74C8"/>
    <w:rsid w:val="008B7553"/>
    <w:rsid w:val="008B7694"/>
    <w:rsid w:val="008B7D2A"/>
    <w:rsid w:val="008B7DEA"/>
    <w:rsid w:val="008C0255"/>
    <w:rsid w:val="008C174E"/>
    <w:rsid w:val="008C18FF"/>
    <w:rsid w:val="008C1BBA"/>
    <w:rsid w:val="008C1E58"/>
    <w:rsid w:val="008C2693"/>
    <w:rsid w:val="008C2911"/>
    <w:rsid w:val="008C298E"/>
    <w:rsid w:val="008C363B"/>
    <w:rsid w:val="008C36A2"/>
    <w:rsid w:val="008C3849"/>
    <w:rsid w:val="008C3C27"/>
    <w:rsid w:val="008C3C60"/>
    <w:rsid w:val="008C3C68"/>
    <w:rsid w:val="008C3CEB"/>
    <w:rsid w:val="008C4154"/>
    <w:rsid w:val="008C43D8"/>
    <w:rsid w:val="008C4BB0"/>
    <w:rsid w:val="008C4EE4"/>
    <w:rsid w:val="008C501B"/>
    <w:rsid w:val="008C52EC"/>
    <w:rsid w:val="008C54F0"/>
    <w:rsid w:val="008C5811"/>
    <w:rsid w:val="008C5B59"/>
    <w:rsid w:val="008C5C83"/>
    <w:rsid w:val="008C5F1B"/>
    <w:rsid w:val="008C6848"/>
    <w:rsid w:val="008C6F02"/>
    <w:rsid w:val="008C6F76"/>
    <w:rsid w:val="008C7613"/>
    <w:rsid w:val="008C7848"/>
    <w:rsid w:val="008C789A"/>
    <w:rsid w:val="008C7A0B"/>
    <w:rsid w:val="008C7F09"/>
    <w:rsid w:val="008D002F"/>
    <w:rsid w:val="008D05E3"/>
    <w:rsid w:val="008D064C"/>
    <w:rsid w:val="008D0701"/>
    <w:rsid w:val="008D0A13"/>
    <w:rsid w:val="008D0AB4"/>
    <w:rsid w:val="008D0B27"/>
    <w:rsid w:val="008D0CBB"/>
    <w:rsid w:val="008D1C88"/>
    <w:rsid w:val="008D248A"/>
    <w:rsid w:val="008D2549"/>
    <w:rsid w:val="008D2B12"/>
    <w:rsid w:val="008D2CAB"/>
    <w:rsid w:val="008D3444"/>
    <w:rsid w:val="008D346B"/>
    <w:rsid w:val="008D35AB"/>
    <w:rsid w:val="008D43DE"/>
    <w:rsid w:val="008D47BD"/>
    <w:rsid w:val="008D4A16"/>
    <w:rsid w:val="008D62CF"/>
    <w:rsid w:val="008D68D3"/>
    <w:rsid w:val="008D6D29"/>
    <w:rsid w:val="008D6F8A"/>
    <w:rsid w:val="008E0108"/>
    <w:rsid w:val="008E050B"/>
    <w:rsid w:val="008E0791"/>
    <w:rsid w:val="008E0974"/>
    <w:rsid w:val="008E141B"/>
    <w:rsid w:val="008E182C"/>
    <w:rsid w:val="008E1FED"/>
    <w:rsid w:val="008E24EF"/>
    <w:rsid w:val="008E2950"/>
    <w:rsid w:val="008E308F"/>
    <w:rsid w:val="008E347A"/>
    <w:rsid w:val="008E3516"/>
    <w:rsid w:val="008E38E5"/>
    <w:rsid w:val="008E4706"/>
    <w:rsid w:val="008E4E21"/>
    <w:rsid w:val="008E60D6"/>
    <w:rsid w:val="008E63CD"/>
    <w:rsid w:val="008E6487"/>
    <w:rsid w:val="008E680E"/>
    <w:rsid w:val="008E68FA"/>
    <w:rsid w:val="008E789E"/>
    <w:rsid w:val="008E7C96"/>
    <w:rsid w:val="008E7D01"/>
    <w:rsid w:val="008F02B1"/>
    <w:rsid w:val="008F031B"/>
    <w:rsid w:val="008F0641"/>
    <w:rsid w:val="008F08A6"/>
    <w:rsid w:val="008F0A70"/>
    <w:rsid w:val="008F0B36"/>
    <w:rsid w:val="008F0B41"/>
    <w:rsid w:val="008F0B53"/>
    <w:rsid w:val="008F1343"/>
    <w:rsid w:val="008F1A10"/>
    <w:rsid w:val="008F1A75"/>
    <w:rsid w:val="008F2414"/>
    <w:rsid w:val="008F279E"/>
    <w:rsid w:val="008F2828"/>
    <w:rsid w:val="008F2A96"/>
    <w:rsid w:val="008F2D88"/>
    <w:rsid w:val="008F35D8"/>
    <w:rsid w:val="008F3D9F"/>
    <w:rsid w:val="008F49E1"/>
    <w:rsid w:val="008F4FE8"/>
    <w:rsid w:val="008F56A4"/>
    <w:rsid w:val="008F5796"/>
    <w:rsid w:val="008F6189"/>
    <w:rsid w:val="008F63F7"/>
    <w:rsid w:val="008F63FA"/>
    <w:rsid w:val="008F6BD8"/>
    <w:rsid w:val="008F6CE8"/>
    <w:rsid w:val="008F76A3"/>
    <w:rsid w:val="009008C2"/>
    <w:rsid w:val="0090116D"/>
    <w:rsid w:val="00901E1B"/>
    <w:rsid w:val="00902949"/>
    <w:rsid w:val="00902B22"/>
    <w:rsid w:val="00902C15"/>
    <w:rsid w:val="00902E0E"/>
    <w:rsid w:val="00902F84"/>
    <w:rsid w:val="00903467"/>
    <w:rsid w:val="00903A67"/>
    <w:rsid w:val="00904438"/>
    <w:rsid w:val="00904510"/>
    <w:rsid w:val="00905583"/>
    <w:rsid w:val="0090567B"/>
    <w:rsid w:val="009056AB"/>
    <w:rsid w:val="009059C2"/>
    <w:rsid w:val="00906450"/>
    <w:rsid w:val="00906849"/>
    <w:rsid w:val="00906D02"/>
    <w:rsid w:val="00907A32"/>
    <w:rsid w:val="00907B87"/>
    <w:rsid w:val="00907BAF"/>
    <w:rsid w:val="00907E8E"/>
    <w:rsid w:val="00907EBD"/>
    <w:rsid w:val="00910024"/>
    <w:rsid w:val="009100A0"/>
    <w:rsid w:val="00910737"/>
    <w:rsid w:val="00910932"/>
    <w:rsid w:val="00910E1A"/>
    <w:rsid w:val="00911610"/>
    <w:rsid w:val="009117E6"/>
    <w:rsid w:val="009119B2"/>
    <w:rsid w:val="00911A07"/>
    <w:rsid w:val="00911D0F"/>
    <w:rsid w:val="00911D4C"/>
    <w:rsid w:val="0091221C"/>
    <w:rsid w:val="0091274B"/>
    <w:rsid w:val="0091292B"/>
    <w:rsid w:val="00912E07"/>
    <w:rsid w:val="00913696"/>
    <w:rsid w:val="00913BF7"/>
    <w:rsid w:val="00913DD4"/>
    <w:rsid w:val="0091466E"/>
    <w:rsid w:val="009149A6"/>
    <w:rsid w:val="00914CC1"/>
    <w:rsid w:val="00914E11"/>
    <w:rsid w:val="00915025"/>
    <w:rsid w:val="009150B0"/>
    <w:rsid w:val="009159BE"/>
    <w:rsid w:val="00915A1A"/>
    <w:rsid w:val="00915A69"/>
    <w:rsid w:val="00915E6B"/>
    <w:rsid w:val="0091616E"/>
    <w:rsid w:val="009166E7"/>
    <w:rsid w:val="009168E7"/>
    <w:rsid w:val="00916928"/>
    <w:rsid w:val="00916B41"/>
    <w:rsid w:val="00916D9B"/>
    <w:rsid w:val="00916EB7"/>
    <w:rsid w:val="00916F7F"/>
    <w:rsid w:val="0091738D"/>
    <w:rsid w:val="009173F5"/>
    <w:rsid w:val="00917496"/>
    <w:rsid w:val="00917762"/>
    <w:rsid w:val="00917AA2"/>
    <w:rsid w:val="00917F3D"/>
    <w:rsid w:val="00920AF6"/>
    <w:rsid w:val="00920E24"/>
    <w:rsid w:val="00920FCB"/>
    <w:rsid w:val="00921421"/>
    <w:rsid w:val="00921566"/>
    <w:rsid w:val="009216AA"/>
    <w:rsid w:val="00922282"/>
    <w:rsid w:val="00922420"/>
    <w:rsid w:val="00922750"/>
    <w:rsid w:val="009229D3"/>
    <w:rsid w:val="00922C29"/>
    <w:rsid w:val="00922D7D"/>
    <w:rsid w:val="00922EA8"/>
    <w:rsid w:val="00923608"/>
    <w:rsid w:val="009237A0"/>
    <w:rsid w:val="009237D4"/>
    <w:rsid w:val="0092426E"/>
    <w:rsid w:val="009247F7"/>
    <w:rsid w:val="00924D3B"/>
    <w:rsid w:val="009251A6"/>
    <w:rsid w:val="00925377"/>
    <w:rsid w:val="0092565B"/>
    <w:rsid w:val="00925932"/>
    <w:rsid w:val="00926F49"/>
    <w:rsid w:val="0092751A"/>
    <w:rsid w:val="00927BD2"/>
    <w:rsid w:val="00927D40"/>
    <w:rsid w:val="00927D73"/>
    <w:rsid w:val="00927F47"/>
    <w:rsid w:val="00930129"/>
    <w:rsid w:val="009309C9"/>
    <w:rsid w:val="00931285"/>
    <w:rsid w:val="0093160D"/>
    <w:rsid w:val="00931CD5"/>
    <w:rsid w:val="00931ECF"/>
    <w:rsid w:val="00932205"/>
    <w:rsid w:val="009324AA"/>
    <w:rsid w:val="009325B7"/>
    <w:rsid w:val="00932777"/>
    <w:rsid w:val="00932A12"/>
    <w:rsid w:val="00932A4F"/>
    <w:rsid w:val="00932CA8"/>
    <w:rsid w:val="00932D33"/>
    <w:rsid w:val="0093389C"/>
    <w:rsid w:val="00933DDB"/>
    <w:rsid w:val="0093416F"/>
    <w:rsid w:val="009341E1"/>
    <w:rsid w:val="009358B2"/>
    <w:rsid w:val="00935903"/>
    <w:rsid w:val="00935D27"/>
    <w:rsid w:val="00935E3C"/>
    <w:rsid w:val="00936223"/>
    <w:rsid w:val="00936556"/>
    <w:rsid w:val="00936E6A"/>
    <w:rsid w:val="00937A54"/>
    <w:rsid w:val="00937D79"/>
    <w:rsid w:val="009403E5"/>
    <w:rsid w:val="00940412"/>
    <w:rsid w:val="0094053E"/>
    <w:rsid w:val="00940875"/>
    <w:rsid w:val="00941056"/>
    <w:rsid w:val="009417CA"/>
    <w:rsid w:val="00941BEA"/>
    <w:rsid w:val="00941DBB"/>
    <w:rsid w:val="009420CA"/>
    <w:rsid w:val="009423A5"/>
    <w:rsid w:val="009426A1"/>
    <w:rsid w:val="0094282D"/>
    <w:rsid w:val="00942F72"/>
    <w:rsid w:val="009430FA"/>
    <w:rsid w:val="009432FE"/>
    <w:rsid w:val="00943CDC"/>
    <w:rsid w:val="009446DD"/>
    <w:rsid w:val="009447B1"/>
    <w:rsid w:val="00944A7D"/>
    <w:rsid w:val="00944C1B"/>
    <w:rsid w:val="009450BF"/>
    <w:rsid w:val="00945621"/>
    <w:rsid w:val="009457BE"/>
    <w:rsid w:val="00945A76"/>
    <w:rsid w:val="00945B58"/>
    <w:rsid w:val="00945F89"/>
    <w:rsid w:val="00945F8E"/>
    <w:rsid w:val="0094606C"/>
    <w:rsid w:val="0094619D"/>
    <w:rsid w:val="009461C8"/>
    <w:rsid w:val="00946869"/>
    <w:rsid w:val="00946BAD"/>
    <w:rsid w:val="00946CC1"/>
    <w:rsid w:val="00946DAD"/>
    <w:rsid w:val="009474C0"/>
    <w:rsid w:val="009475B8"/>
    <w:rsid w:val="00947746"/>
    <w:rsid w:val="009479F8"/>
    <w:rsid w:val="00947F56"/>
    <w:rsid w:val="009508D4"/>
    <w:rsid w:val="00950C26"/>
    <w:rsid w:val="00951074"/>
    <w:rsid w:val="009510B1"/>
    <w:rsid w:val="009514EA"/>
    <w:rsid w:val="00951653"/>
    <w:rsid w:val="009517B1"/>
    <w:rsid w:val="009519DF"/>
    <w:rsid w:val="00951C2D"/>
    <w:rsid w:val="00951E82"/>
    <w:rsid w:val="009524D7"/>
    <w:rsid w:val="00952A9A"/>
    <w:rsid w:val="00952B56"/>
    <w:rsid w:val="00953990"/>
    <w:rsid w:val="009545E3"/>
    <w:rsid w:val="00954719"/>
    <w:rsid w:val="00955129"/>
    <w:rsid w:val="00955253"/>
    <w:rsid w:val="00955F7F"/>
    <w:rsid w:val="00956269"/>
    <w:rsid w:val="00956326"/>
    <w:rsid w:val="009563D0"/>
    <w:rsid w:val="0095665D"/>
    <w:rsid w:val="00961AA8"/>
    <w:rsid w:val="00961BF6"/>
    <w:rsid w:val="00961CFD"/>
    <w:rsid w:val="00962099"/>
    <w:rsid w:val="00962569"/>
    <w:rsid w:val="00962828"/>
    <w:rsid w:val="00962E51"/>
    <w:rsid w:val="00963026"/>
    <w:rsid w:val="00963445"/>
    <w:rsid w:val="009638C4"/>
    <w:rsid w:val="00964972"/>
    <w:rsid w:val="00964B33"/>
    <w:rsid w:val="00964D28"/>
    <w:rsid w:val="009652C9"/>
    <w:rsid w:val="00965668"/>
    <w:rsid w:val="00965F3E"/>
    <w:rsid w:val="0096616D"/>
    <w:rsid w:val="009666EF"/>
    <w:rsid w:val="0096685B"/>
    <w:rsid w:val="00966B45"/>
    <w:rsid w:val="00966F25"/>
    <w:rsid w:val="00967220"/>
    <w:rsid w:val="009673C7"/>
    <w:rsid w:val="009673F5"/>
    <w:rsid w:val="00967741"/>
    <w:rsid w:val="0097014B"/>
    <w:rsid w:val="009709AD"/>
    <w:rsid w:val="00970A5D"/>
    <w:rsid w:val="00970B6D"/>
    <w:rsid w:val="00970D8E"/>
    <w:rsid w:val="00970E38"/>
    <w:rsid w:val="009713D6"/>
    <w:rsid w:val="00971476"/>
    <w:rsid w:val="009714B1"/>
    <w:rsid w:val="009719E6"/>
    <w:rsid w:val="00971F8D"/>
    <w:rsid w:val="0097204C"/>
    <w:rsid w:val="009721A5"/>
    <w:rsid w:val="009725CE"/>
    <w:rsid w:val="009726E0"/>
    <w:rsid w:val="009728BA"/>
    <w:rsid w:val="00973225"/>
    <w:rsid w:val="009734E7"/>
    <w:rsid w:val="00973714"/>
    <w:rsid w:val="00973F7E"/>
    <w:rsid w:val="00974A40"/>
    <w:rsid w:val="00974D64"/>
    <w:rsid w:val="009754EC"/>
    <w:rsid w:val="009757FA"/>
    <w:rsid w:val="00975B44"/>
    <w:rsid w:val="00975D8F"/>
    <w:rsid w:val="00976030"/>
    <w:rsid w:val="00976BE8"/>
    <w:rsid w:val="00976CFE"/>
    <w:rsid w:val="009773B0"/>
    <w:rsid w:val="009774F5"/>
    <w:rsid w:val="00977F2E"/>
    <w:rsid w:val="009807EA"/>
    <w:rsid w:val="00980944"/>
    <w:rsid w:val="00980D04"/>
    <w:rsid w:val="009826E7"/>
    <w:rsid w:val="009829C6"/>
    <w:rsid w:val="00982B4F"/>
    <w:rsid w:val="00983447"/>
    <w:rsid w:val="00983819"/>
    <w:rsid w:val="009838AF"/>
    <w:rsid w:val="00983B03"/>
    <w:rsid w:val="00983C0B"/>
    <w:rsid w:val="009840EE"/>
    <w:rsid w:val="00984670"/>
    <w:rsid w:val="0098469A"/>
    <w:rsid w:val="00984C88"/>
    <w:rsid w:val="00984C90"/>
    <w:rsid w:val="00984CBD"/>
    <w:rsid w:val="009856DB"/>
    <w:rsid w:val="00985BA3"/>
    <w:rsid w:val="00985E45"/>
    <w:rsid w:val="00985EC9"/>
    <w:rsid w:val="00985FA5"/>
    <w:rsid w:val="0098641A"/>
    <w:rsid w:val="00986970"/>
    <w:rsid w:val="00986B23"/>
    <w:rsid w:val="00986EF3"/>
    <w:rsid w:val="0098790E"/>
    <w:rsid w:val="00987BCE"/>
    <w:rsid w:val="009900A0"/>
    <w:rsid w:val="009902DA"/>
    <w:rsid w:val="00990676"/>
    <w:rsid w:val="009907E9"/>
    <w:rsid w:val="00990F9A"/>
    <w:rsid w:val="00991748"/>
    <w:rsid w:val="00991750"/>
    <w:rsid w:val="00991AFC"/>
    <w:rsid w:val="009921D5"/>
    <w:rsid w:val="00992662"/>
    <w:rsid w:val="009926EB"/>
    <w:rsid w:val="00992707"/>
    <w:rsid w:val="009927BF"/>
    <w:rsid w:val="00992ECA"/>
    <w:rsid w:val="00992F67"/>
    <w:rsid w:val="00992F96"/>
    <w:rsid w:val="009930D6"/>
    <w:rsid w:val="009935BE"/>
    <w:rsid w:val="00993649"/>
    <w:rsid w:val="0099404B"/>
    <w:rsid w:val="009940C7"/>
    <w:rsid w:val="00994493"/>
    <w:rsid w:val="00994B6A"/>
    <w:rsid w:val="00994EC1"/>
    <w:rsid w:val="00994EEB"/>
    <w:rsid w:val="00995441"/>
    <w:rsid w:val="009955D8"/>
    <w:rsid w:val="009959C7"/>
    <w:rsid w:val="009960DE"/>
    <w:rsid w:val="009963F9"/>
    <w:rsid w:val="00996457"/>
    <w:rsid w:val="0099653C"/>
    <w:rsid w:val="00996551"/>
    <w:rsid w:val="0099689A"/>
    <w:rsid w:val="009972BA"/>
    <w:rsid w:val="009978A0"/>
    <w:rsid w:val="00997993"/>
    <w:rsid w:val="00997E64"/>
    <w:rsid w:val="009A004A"/>
    <w:rsid w:val="009A0669"/>
    <w:rsid w:val="009A0735"/>
    <w:rsid w:val="009A0817"/>
    <w:rsid w:val="009A0F66"/>
    <w:rsid w:val="009A11D5"/>
    <w:rsid w:val="009A1781"/>
    <w:rsid w:val="009A243F"/>
    <w:rsid w:val="009A2EC0"/>
    <w:rsid w:val="009A3BAA"/>
    <w:rsid w:val="009A44FA"/>
    <w:rsid w:val="009A4894"/>
    <w:rsid w:val="009A49AA"/>
    <w:rsid w:val="009A5719"/>
    <w:rsid w:val="009A5B6D"/>
    <w:rsid w:val="009A68FE"/>
    <w:rsid w:val="009A7219"/>
    <w:rsid w:val="009A744E"/>
    <w:rsid w:val="009A74E6"/>
    <w:rsid w:val="009A760D"/>
    <w:rsid w:val="009A76DA"/>
    <w:rsid w:val="009A7AFB"/>
    <w:rsid w:val="009B05A8"/>
    <w:rsid w:val="009B0891"/>
    <w:rsid w:val="009B167B"/>
    <w:rsid w:val="009B211C"/>
    <w:rsid w:val="009B251A"/>
    <w:rsid w:val="009B2933"/>
    <w:rsid w:val="009B2EA6"/>
    <w:rsid w:val="009B2FFF"/>
    <w:rsid w:val="009B35EE"/>
    <w:rsid w:val="009B3667"/>
    <w:rsid w:val="009B3842"/>
    <w:rsid w:val="009B3983"/>
    <w:rsid w:val="009B3A55"/>
    <w:rsid w:val="009B460A"/>
    <w:rsid w:val="009B466C"/>
    <w:rsid w:val="009B4DE5"/>
    <w:rsid w:val="009B4E4B"/>
    <w:rsid w:val="009B4EC8"/>
    <w:rsid w:val="009B5370"/>
    <w:rsid w:val="009B5387"/>
    <w:rsid w:val="009B5B07"/>
    <w:rsid w:val="009B686E"/>
    <w:rsid w:val="009B69AC"/>
    <w:rsid w:val="009B6CE8"/>
    <w:rsid w:val="009B6E04"/>
    <w:rsid w:val="009B6EFA"/>
    <w:rsid w:val="009B7BF3"/>
    <w:rsid w:val="009B7E61"/>
    <w:rsid w:val="009B7F6F"/>
    <w:rsid w:val="009C00CD"/>
    <w:rsid w:val="009C03C9"/>
    <w:rsid w:val="009C03DB"/>
    <w:rsid w:val="009C0B6E"/>
    <w:rsid w:val="009C0DE7"/>
    <w:rsid w:val="009C15FE"/>
    <w:rsid w:val="009C1A80"/>
    <w:rsid w:val="009C29FE"/>
    <w:rsid w:val="009C2D27"/>
    <w:rsid w:val="009C3118"/>
    <w:rsid w:val="009C32FC"/>
    <w:rsid w:val="009C330D"/>
    <w:rsid w:val="009C3F12"/>
    <w:rsid w:val="009C451E"/>
    <w:rsid w:val="009C48EC"/>
    <w:rsid w:val="009C4A39"/>
    <w:rsid w:val="009C505C"/>
    <w:rsid w:val="009C50CF"/>
    <w:rsid w:val="009C5121"/>
    <w:rsid w:val="009C520E"/>
    <w:rsid w:val="009C5232"/>
    <w:rsid w:val="009C5D4E"/>
    <w:rsid w:val="009C5F80"/>
    <w:rsid w:val="009C6085"/>
    <w:rsid w:val="009C6E31"/>
    <w:rsid w:val="009C7008"/>
    <w:rsid w:val="009C7037"/>
    <w:rsid w:val="009C7D51"/>
    <w:rsid w:val="009C7D75"/>
    <w:rsid w:val="009D0535"/>
    <w:rsid w:val="009D0721"/>
    <w:rsid w:val="009D07B5"/>
    <w:rsid w:val="009D0B94"/>
    <w:rsid w:val="009D0BE0"/>
    <w:rsid w:val="009D0CC7"/>
    <w:rsid w:val="009D1244"/>
    <w:rsid w:val="009D13F6"/>
    <w:rsid w:val="009D14E9"/>
    <w:rsid w:val="009D195D"/>
    <w:rsid w:val="009D1AC9"/>
    <w:rsid w:val="009D2424"/>
    <w:rsid w:val="009D26A3"/>
    <w:rsid w:val="009D297C"/>
    <w:rsid w:val="009D2BA2"/>
    <w:rsid w:val="009D2C68"/>
    <w:rsid w:val="009D3053"/>
    <w:rsid w:val="009D31EE"/>
    <w:rsid w:val="009D36E9"/>
    <w:rsid w:val="009D3B70"/>
    <w:rsid w:val="009D42F9"/>
    <w:rsid w:val="009D4C16"/>
    <w:rsid w:val="009D5341"/>
    <w:rsid w:val="009D5CB3"/>
    <w:rsid w:val="009D5D00"/>
    <w:rsid w:val="009D5FDF"/>
    <w:rsid w:val="009D69C5"/>
    <w:rsid w:val="009D75F1"/>
    <w:rsid w:val="009D7668"/>
    <w:rsid w:val="009D7716"/>
    <w:rsid w:val="009D7D28"/>
    <w:rsid w:val="009D7EE2"/>
    <w:rsid w:val="009E0093"/>
    <w:rsid w:val="009E05B1"/>
    <w:rsid w:val="009E0817"/>
    <w:rsid w:val="009E08B8"/>
    <w:rsid w:val="009E0947"/>
    <w:rsid w:val="009E0AE7"/>
    <w:rsid w:val="009E0AE8"/>
    <w:rsid w:val="009E10BD"/>
    <w:rsid w:val="009E12AE"/>
    <w:rsid w:val="009E1570"/>
    <w:rsid w:val="009E1C3F"/>
    <w:rsid w:val="009E1FA6"/>
    <w:rsid w:val="009E22A1"/>
    <w:rsid w:val="009E2476"/>
    <w:rsid w:val="009E2493"/>
    <w:rsid w:val="009E2B8C"/>
    <w:rsid w:val="009E2FA1"/>
    <w:rsid w:val="009E30DD"/>
    <w:rsid w:val="009E30DE"/>
    <w:rsid w:val="009E3527"/>
    <w:rsid w:val="009E3561"/>
    <w:rsid w:val="009E3865"/>
    <w:rsid w:val="009E3B0F"/>
    <w:rsid w:val="009E3E7A"/>
    <w:rsid w:val="009E3E87"/>
    <w:rsid w:val="009E4BF7"/>
    <w:rsid w:val="009E4EA6"/>
    <w:rsid w:val="009E5C17"/>
    <w:rsid w:val="009E5FA8"/>
    <w:rsid w:val="009E6202"/>
    <w:rsid w:val="009E6779"/>
    <w:rsid w:val="009E68CD"/>
    <w:rsid w:val="009E6932"/>
    <w:rsid w:val="009E6D3E"/>
    <w:rsid w:val="009E726C"/>
    <w:rsid w:val="009E753C"/>
    <w:rsid w:val="009E7924"/>
    <w:rsid w:val="009E799C"/>
    <w:rsid w:val="009E7C65"/>
    <w:rsid w:val="009E7D41"/>
    <w:rsid w:val="009F01A3"/>
    <w:rsid w:val="009F0392"/>
    <w:rsid w:val="009F0534"/>
    <w:rsid w:val="009F0709"/>
    <w:rsid w:val="009F07A5"/>
    <w:rsid w:val="009F0800"/>
    <w:rsid w:val="009F09FD"/>
    <w:rsid w:val="009F0F3B"/>
    <w:rsid w:val="009F19A4"/>
    <w:rsid w:val="009F1DC4"/>
    <w:rsid w:val="009F1E5D"/>
    <w:rsid w:val="009F2531"/>
    <w:rsid w:val="009F2A63"/>
    <w:rsid w:val="009F3161"/>
    <w:rsid w:val="009F32C9"/>
    <w:rsid w:val="009F3861"/>
    <w:rsid w:val="009F3992"/>
    <w:rsid w:val="009F3D16"/>
    <w:rsid w:val="009F4863"/>
    <w:rsid w:val="009F4BA9"/>
    <w:rsid w:val="009F4E6E"/>
    <w:rsid w:val="009F4F60"/>
    <w:rsid w:val="009F4FE1"/>
    <w:rsid w:val="009F5550"/>
    <w:rsid w:val="009F5F1C"/>
    <w:rsid w:val="009F64F3"/>
    <w:rsid w:val="009F67C2"/>
    <w:rsid w:val="009F6931"/>
    <w:rsid w:val="009F6C7E"/>
    <w:rsid w:val="009F6F29"/>
    <w:rsid w:val="009F6FE1"/>
    <w:rsid w:val="009F74C2"/>
    <w:rsid w:val="009F7543"/>
    <w:rsid w:val="009F79A2"/>
    <w:rsid w:val="009F7AED"/>
    <w:rsid w:val="009F7B2E"/>
    <w:rsid w:val="009F7C8F"/>
    <w:rsid w:val="00A0028C"/>
    <w:rsid w:val="00A00609"/>
    <w:rsid w:val="00A009D7"/>
    <w:rsid w:val="00A01482"/>
    <w:rsid w:val="00A01A60"/>
    <w:rsid w:val="00A01A89"/>
    <w:rsid w:val="00A01D54"/>
    <w:rsid w:val="00A027C7"/>
    <w:rsid w:val="00A02917"/>
    <w:rsid w:val="00A02BD4"/>
    <w:rsid w:val="00A02E9A"/>
    <w:rsid w:val="00A0304D"/>
    <w:rsid w:val="00A033D4"/>
    <w:rsid w:val="00A03606"/>
    <w:rsid w:val="00A036FE"/>
    <w:rsid w:val="00A03B94"/>
    <w:rsid w:val="00A0439D"/>
    <w:rsid w:val="00A0474A"/>
    <w:rsid w:val="00A0576A"/>
    <w:rsid w:val="00A05986"/>
    <w:rsid w:val="00A059A2"/>
    <w:rsid w:val="00A06B62"/>
    <w:rsid w:val="00A06EAC"/>
    <w:rsid w:val="00A073FE"/>
    <w:rsid w:val="00A07520"/>
    <w:rsid w:val="00A07673"/>
    <w:rsid w:val="00A077A5"/>
    <w:rsid w:val="00A07A35"/>
    <w:rsid w:val="00A07AD6"/>
    <w:rsid w:val="00A07B5B"/>
    <w:rsid w:val="00A07BEF"/>
    <w:rsid w:val="00A101B5"/>
    <w:rsid w:val="00A1027E"/>
    <w:rsid w:val="00A10795"/>
    <w:rsid w:val="00A1089C"/>
    <w:rsid w:val="00A10AAD"/>
    <w:rsid w:val="00A10F7B"/>
    <w:rsid w:val="00A11363"/>
    <w:rsid w:val="00A11771"/>
    <w:rsid w:val="00A11A74"/>
    <w:rsid w:val="00A11D1D"/>
    <w:rsid w:val="00A11D7D"/>
    <w:rsid w:val="00A12AC0"/>
    <w:rsid w:val="00A12BDC"/>
    <w:rsid w:val="00A12C53"/>
    <w:rsid w:val="00A130CB"/>
    <w:rsid w:val="00A137B3"/>
    <w:rsid w:val="00A13AAD"/>
    <w:rsid w:val="00A13C60"/>
    <w:rsid w:val="00A1432F"/>
    <w:rsid w:val="00A14470"/>
    <w:rsid w:val="00A14486"/>
    <w:rsid w:val="00A14B15"/>
    <w:rsid w:val="00A14D45"/>
    <w:rsid w:val="00A14E41"/>
    <w:rsid w:val="00A14F74"/>
    <w:rsid w:val="00A15324"/>
    <w:rsid w:val="00A15348"/>
    <w:rsid w:val="00A1538B"/>
    <w:rsid w:val="00A1549E"/>
    <w:rsid w:val="00A155AD"/>
    <w:rsid w:val="00A1564A"/>
    <w:rsid w:val="00A1581A"/>
    <w:rsid w:val="00A15BFB"/>
    <w:rsid w:val="00A1651A"/>
    <w:rsid w:val="00A16BEA"/>
    <w:rsid w:val="00A172EB"/>
    <w:rsid w:val="00A17359"/>
    <w:rsid w:val="00A173AB"/>
    <w:rsid w:val="00A20AD5"/>
    <w:rsid w:val="00A20E2D"/>
    <w:rsid w:val="00A22255"/>
    <w:rsid w:val="00A22458"/>
    <w:rsid w:val="00A232DB"/>
    <w:rsid w:val="00A2341E"/>
    <w:rsid w:val="00A23FA1"/>
    <w:rsid w:val="00A240AC"/>
    <w:rsid w:val="00A244FB"/>
    <w:rsid w:val="00A253DD"/>
    <w:rsid w:val="00A25675"/>
    <w:rsid w:val="00A25A12"/>
    <w:rsid w:val="00A26961"/>
    <w:rsid w:val="00A26E00"/>
    <w:rsid w:val="00A26F62"/>
    <w:rsid w:val="00A270CC"/>
    <w:rsid w:val="00A2757B"/>
    <w:rsid w:val="00A275A6"/>
    <w:rsid w:val="00A300E5"/>
    <w:rsid w:val="00A30108"/>
    <w:rsid w:val="00A304F9"/>
    <w:rsid w:val="00A306B3"/>
    <w:rsid w:val="00A30742"/>
    <w:rsid w:val="00A30AC6"/>
    <w:rsid w:val="00A30BDA"/>
    <w:rsid w:val="00A3101D"/>
    <w:rsid w:val="00A31AE0"/>
    <w:rsid w:val="00A31E4F"/>
    <w:rsid w:val="00A31F24"/>
    <w:rsid w:val="00A31F44"/>
    <w:rsid w:val="00A321E6"/>
    <w:rsid w:val="00A328F5"/>
    <w:rsid w:val="00A32997"/>
    <w:rsid w:val="00A32D2C"/>
    <w:rsid w:val="00A3302D"/>
    <w:rsid w:val="00A33668"/>
    <w:rsid w:val="00A33741"/>
    <w:rsid w:val="00A33D7E"/>
    <w:rsid w:val="00A34075"/>
    <w:rsid w:val="00A34E2B"/>
    <w:rsid w:val="00A34F19"/>
    <w:rsid w:val="00A35017"/>
    <w:rsid w:val="00A351E3"/>
    <w:rsid w:val="00A35214"/>
    <w:rsid w:val="00A357DD"/>
    <w:rsid w:val="00A35E96"/>
    <w:rsid w:val="00A360E5"/>
    <w:rsid w:val="00A362DD"/>
    <w:rsid w:val="00A3673A"/>
    <w:rsid w:val="00A36B6B"/>
    <w:rsid w:val="00A36D0E"/>
    <w:rsid w:val="00A36F00"/>
    <w:rsid w:val="00A370D5"/>
    <w:rsid w:val="00A37272"/>
    <w:rsid w:val="00A400E1"/>
    <w:rsid w:val="00A4037F"/>
    <w:rsid w:val="00A4038F"/>
    <w:rsid w:val="00A40C4E"/>
    <w:rsid w:val="00A40E59"/>
    <w:rsid w:val="00A40E83"/>
    <w:rsid w:val="00A4115D"/>
    <w:rsid w:val="00A41428"/>
    <w:rsid w:val="00A41CD3"/>
    <w:rsid w:val="00A41E77"/>
    <w:rsid w:val="00A427AE"/>
    <w:rsid w:val="00A42CA9"/>
    <w:rsid w:val="00A43765"/>
    <w:rsid w:val="00A43799"/>
    <w:rsid w:val="00A43B1A"/>
    <w:rsid w:val="00A44074"/>
    <w:rsid w:val="00A441BD"/>
    <w:rsid w:val="00A454DA"/>
    <w:rsid w:val="00A45A23"/>
    <w:rsid w:val="00A45BB1"/>
    <w:rsid w:val="00A4600B"/>
    <w:rsid w:val="00A4612D"/>
    <w:rsid w:val="00A46413"/>
    <w:rsid w:val="00A46617"/>
    <w:rsid w:val="00A47975"/>
    <w:rsid w:val="00A47D55"/>
    <w:rsid w:val="00A50D69"/>
    <w:rsid w:val="00A50ECC"/>
    <w:rsid w:val="00A50F9C"/>
    <w:rsid w:val="00A51197"/>
    <w:rsid w:val="00A5195C"/>
    <w:rsid w:val="00A51C7A"/>
    <w:rsid w:val="00A521A8"/>
    <w:rsid w:val="00A52907"/>
    <w:rsid w:val="00A52B99"/>
    <w:rsid w:val="00A52BC8"/>
    <w:rsid w:val="00A52C8B"/>
    <w:rsid w:val="00A53671"/>
    <w:rsid w:val="00A53715"/>
    <w:rsid w:val="00A53CB8"/>
    <w:rsid w:val="00A54804"/>
    <w:rsid w:val="00A54DC5"/>
    <w:rsid w:val="00A54DEB"/>
    <w:rsid w:val="00A551C0"/>
    <w:rsid w:val="00A5575D"/>
    <w:rsid w:val="00A55976"/>
    <w:rsid w:val="00A559B3"/>
    <w:rsid w:val="00A55A51"/>
    <w:rsid w:val="00A55E45"/>
    <w:rsid w:val="00A55FC5"/>
    <w:rsid w:val="00A562E1"/>
    <w:rsid w:val="00A5693D"/>
    <w:rsid w:val="00A56C17"/>
    <w:rsid w:val="00A570D9"/>
    <w:rsid w:val="00A57288"/>
    <w:rsid w:val="00A57524"/>
    <w:rsid w:val="00A576DB"/>
    <w:rsid w:val="00A57909"/>
    <w:rsid w:val="00A579FD"/>
    <w:rsid w:val="00A60839"/>
    <w:rsid w:val="00A60910"/>
    <w:rsid w:val="00A61CC0"/>
    <w:rsid w:val="00A62091"/>
    <w:rsid w:val="00A6361A"/>
    <w:rsid w:val="00A63901"/>
    <w:rsid w:val="00A63CC8"/>
    <w:rsid w:val="00A64653"/>
    <w:rsid w:val="00A6465C"/>
    <w:rsid w:val="00A649BC"/>
    <w:rsid w:val="00A64E21"/>
    <w:rsid w:val="00A64E6F"/>
    <w:rsid w:val="00A65258"/>
    <w:rsid w:val="00A65925"/>
    <w:rsid w:val="00A65FF0"/>
    <w:rsid w:val="00A663D3"/>
    <w:rsid w:val="00A66EFB"/>
    <w:rsid w:val="00A673BC"/>
    <w:rsid w:val="00A702DD"/>
    <w:rsid w:val="00A707BF"/>
    <w:rsid w:val="00A709E7"/>
    <w:rsid w:val="00A70BE2"/>
    <w:rsid w:val="00A70ED2"/>
    <w:rsid w:val="00A716BD"/>
    <w:rsid w:val="00A719A6"/>
    <w:rsid w:val="00A71F68"/>
    <w:rsid w:val="00A725D9"/>
    <w:rsid w:val="00A7273F"/>
    <w:rsid w:val="00A72BB6"/>
    <w:rsid w:val="00A72FE8"/>
    <w:rsid w:val="00A73238"/>
    <w:rsid w:val="00A73FB4"/>
    <w:rsid w:val="00A740C2"/>
    <w:rsid w:val="00A741EF"/>
    <w:rsid w:val="00A7476E"/>
    <w:rsid w:val="00A74FB0"/>
    <w:rsid w:val="00A750A4"/>
    <w:rsid w:val="00A754C4"/>
    <w:rsid w:val="00A75CB0"/>
    <w:rsid w:val="00A75F13"/>
    <w:rsid w:val="00A75F2D"/>
    <w:rsid w:val="00A76129"/>
    <w:rsid w:val="00A76507"/>
    <w:rsid w:val="00A767A8"/>
    <w:rsid w:val="00A76D15"/>
    <w:rsid w:val="00A76DBB"/>
    <w:rsid w:val="00A76F72"/>
    <w:rsid w:val="00A7717B"/>
    <w:rsid w:val="00A773BE"/>
    <w:rsid w:val="00A77404"/>
    <w:rsid w:val="00A77595"/>
    <w:rsid w:val="00A81229"/>
    <w:rsid w:val="00A81301"/>
    <w:rsid w:val="00A81A01"/>
    <w:rsid w:val="00A81EFB"/>
    <w:rsid w:val="00A820AF"/>
    <w:rsid w:val="00A82140"/>
    <w:rsid w:val="00A8230F"/>
    <w:rsid w:val="00A823DC"/>
    <w:rsid w:val="00A825B0"/>
    <w:rsid w:val="00A829E3"/>
    <w:rsid w:val="00A82B4E"/>
    <w:rsid w:val="00A82CEB"/>
    <w:rsid w:val="00A82F35"/>
    <w:rsid w:val="00A8385E"/>
    <w:rsid w:val="00A83949"/>
    <w:rsid w:val="00A83993"/>
    <w:rsid w:val="00A8399E"/>
    <w:rsid w:val="00A83E2B"/>
    <w:rsid w:val="00A84008"/>
    <w:rsid w:val="00A84094"/>
    <w:rsid w:val="00A84186"/>
    <w:rsid w:val="00A84511"/>
    <w:rsid w:val="00A845E0"/>
    <w:rsid w:val="00A847C5"/>
    <w:rsid w:val="00A852FE"/>
    <w:rsid w:val="00A85781"/>
    <w:rsid w:val="00A85831"/>
    <w:rsid w:val="00A85DF6"/>
    <w:rsid w:val="00A85FDF"/>
    <w:rsid w:val="00A8634F"/>
    <w:rsid w:val="00A863F3"/>
    <w:rsid w:val="00A866C7"/>
    <w:rsid w:val="00A86792"/>
    <w:rsid w:val="00A86CE8"/>
    <w:rsid w:val="00A86E73"/>
    <w:rsid w:val="00A86F2F"/>
    <w:rsid w:val="00A86F9F"/>
    <w:rsid w:val="00A87298"/>
    <w:rsid w:val="00A878EA"/>
    <w:rsid w:val="00A87EE7"/>
    <w:rsid w:val="00A87FE9"/>
    <w:rsid w:val="00A90CBE"/>
    <w:rsid w:val="00A90F99"/>
    <w:rsid w:val="00A90FC5"/>
    <w:rsid w:val="00A917F1"/>
    <w:rsid w:val="00A91CA5"/>
    <w:rsid w:val="00A91F04"/>
    <w:rsid w:val="00A92086"/>
    <w:rsid w:val="00A9214A"/>
    <w:rsid w:val="00A92463"/>
    <w:rsid w:val="00A9262F"/>
    <w:rsid w:val="00A9269F"/>
    <w:rsid w:val="00A92985"/>
    <w:rsid w:val="00A92C14"/>
    <w:rsid w:val="00A92CE8"/>
    <w:rsid w:val="00A92DEF"/>
    <w:rsid w:val="00A9318E"/>
    <w:rsid w:val="00A93306"/>
    <w:rsid w:val="00A93880"/>
    <w:rsid w:val="00A939AA"/>
    <w:rsid w:val="00A93D84"/>
    <w:rsid w:val="00A93F3A"/>
    <w:rsid w:val="00A94748"/>
    <w:rsid w:val="00A94D8D"/>
    <w:rsid w:val="00A953F5"/>
    <w:rsid w:val="00A959C1"/>
    <w:rsid w:val="00A95A71"/>
    <w:rsid w:val="00A95AF4"/>
    <w:rsid w:val="00A95CAD"/>
    <w:rsid w:val="00A9655A"/>
    <w:rsid w:val="00A96AD6"/>
    <w:rsid w:val="00A9761D"/>
    <w:rsid w:val="00A97C90"/>
    <w:rsid w:val="00A97E2A"/>
    <w:rsid w:val="00A97EFA"/>
    <w:rsid w:val="00AA00F8"/>
    <w:rsid w:val="00AA0213"/>
    <w:rsid w:val="00AA084E"/>
    <w:rsid w:val="00AA10F3"/>
    <w:rsid w:val="00AA11BE"/>
    <w:rsid w:val="00AA11FD"/>
    <w:rsid w:val="00AA1F96"/>
    <w:rsid w:val="00AA2577"/>
    <w:rsid w:val="00AA25E4"/>
    <w:rsid w:val="00AA25EC"/>
    <w:rsid w:val="00AA25F3"/>
    <w:rsid w:val="00AA27E8"/>
    <w:rsid w:val="00AA2E48"/>
    <w:rsid w:val="00AA2EC7"/>
    <w:rsid w:val="00AA2F7D"/>
    <w:rsid w:val="00AA2FEC"/>
    <w:rsid w:val="00AA3417"/>
    <w:rsid w:val="00AA3A97"/>
    <w:rsid w:val="00AA400D"/>
    <w:rsid w:val="00AA43B0"/>
    <w:rsid w:val="00AA43E3"/>
    <w:rsid w:val="00AA4A63"/>
    <w:rsid w:val="00AA4CAD"/>
    <w:rsid w:val="00AA4D3F"/>
    <w:rsid w:val="00AA4F14"/>
    <w:rsid w:val="00AA5812"/>
    <w:rsid w:val="00AA66DE"/>
    <w:rsid w:val="00AA68A0"/>
    <w:rsid w:val="00AA69D2"/>
    <w:rsid w:val="00AA6CF9"/>
    <w:rsid w:val="00AA73C4"/>
    <w:rsid w:val="00AA7454"/>
    <w:rsid w:val="00AA7589"/>
    <w:rsid w:val="00AA75CA"/>
    <w:rsid w:val="00AA7A4D"/>
    <w:rsid w:val="00AA7B55"/>
    <w:rsid w:val="00AA7CB9"/>
    <w:rsid w:val="00AB0290"/>
    <w:rsid w:val="00AB0F4E"/>
    <w:rsid w:val="00AB0F91"/>
    <w:rsid w:val="00AB12EB"/>
    <w:rsid w:val="00AB17DE"/>
    <w:rsid w:val="00AB19A2"/>
    <w:rsid w:val="00AB1AF4"/>
    <w:rsid w:val="00AB1CF3"/>
    <w:rsid w:val="00AB2425"/>
    <w:rsid w:val="00AB2974"/>
    <w:rsid w:val="00AB2B91"/>
    <w:rsid w:val="00AB350F"/>
    <w:rsid w:val="00AB3BCB"/>
    <w:rsid w:val="00AB42D2"/>
    <w:rsid w:val="00AB4564"/>
    <w:rsid w:val="00AB47AE"/>
    <w:rsid w:val="00AB47E3"/>
    <w:rsid w:val="00AB48DD"/>
    <w:rsid w:val="00AB495B"/>
    <w:rsid w:val="00AB4993"/>
    <w:rsid w:val="00AB4C10"/>
    <w:rsid w:val="00AB4DFE"/>
    <w:rsid w:val="00AB4E97"/>
    <w:rsid w:val="00AB4EFC"/>
    <w:rsid w:val="00AB4FAD"/>
    <w:rsid w:val="00AB52BB"/>
    <w:rsid w:val="00AB5558"/>
    <w:rsid w:val="00AB5573"/>
    <w:rsid w:val="00AB5C58"/>
    <w:rsid w:val="00AB5D69"/>
    <w:rsid w:val="00AB5F0F"/>
    <w:rsid w:val="00AB6103"/>
    <w:rsid w:val="00AB6596"/>
    <w:rsid w:val="00AB6DF0"/>
    <w:rsid w:val="00AB711A"/>
    <w:rsid w:val="00AB79DC"/>
    <w:rsid w:val="00AB7D67"/>
    <w:rsid w:val="00AB7E29"/>
    <w:rsid w:val="00AC02BE"/>
    <w:rsid w:val="00AC05E6"/>
    <w:rsid w:val="00AC0A9B"/>
    <w:rsid w:val="00AC128C"/>
    <w:rsid w:val="00AC1929"/>
    <w:rsid w:val="00AC19BE"/>
    <w:rsid w:val="00AC1B59"/>
    <w:rsid w:val="00AC2078"/>
    <w:rsid w:val="00AC2325"/>
    <w:rsid w:val="00AC2AC5"/>
    <w:rsid w:val="00AC2ADC"/>
    <w:rsid w:val="00AC2B99"/>
    <w:rsid w:val="00AC2D9B"/>
    <w:rsid w:val="00AC2E4D"/>
    <w:rsid w:val="00AC3404"/>
    <w:rsid w:val="00AC3729"/>
    <w:rsid w:val="00AC3756"/>
    <w:rsid w:val="00AC3829"/>
    <w:rsid w:val="00AC3F26"/>
    <w:rsid w:val="00AC450F"/>
    <w:rsid w:val="00AC4D43"/>
    <w:rsid w:val="00AC541C"/>
    <w:rsid w:val="00AC5BD5"/>
    <w:rsid w:val="00AC5FE4"/>
    <w:rsid w:val="00AC765C"/>
    <w:rsid w:val="00AC7D17"/>
    <w:rsid w:val="00AC7D44"/>
    <w:rsid w:val="00AD0984"/>
    <w:rsid w:val="00AD09C7"/>
    <w:rsid w:val="00AD0CE5"/>
    <w:rsid w:val="00AD0EC0"/>
    <w:rsid w:val="00AD16E6"/>
    <w:rsid w:val="00AD1731"/>
    <w:rsid w:val="00AD18B7"/>
    <w:rsid w:val="00AD1D43"/>
    <w:rsid w:val="00AD1D86"/>
    <w:rsid w:val="00AD1DDC"/>
    <w:rsid w:val="00AD2208"/>
    <w:rsid w:val="00AD24EC"/>
    <w:rsid w:val="00AD2957"/>
    <w:rsid w:val="00AD3673"/>
    <w:rsid w:val="00AD3918"/>
    <w:rsid w:val="00AD3DB0"/>
    <w:rsid w:val="00AD3F45"/>
    <w:rsid w:val="00AD4206"/>
    <w:rsid w:val="00AD448C"/>
    <w:rsid w:val="00AD4F0A"/>
    <w:rsid w:val="00AD54B0"/>
    <w:rsid w:val="00AD596D"/>
    <w:rsid w:val="00AD5B92"/>
    <w:rsid w:val="00AD5CD7"/>
    <w:rsid w:val="00AD681A"/>
    <w:rsid w:val="00AD69FC"/>
    <w:rsid w:val="00AD6BDD"/>
    <w:rsid w:val="00AD737D"/>
    <w:rsid w:val="00AD74AC"/>
    <w:rsid w:val="00AD76E8"/>
    <w:rsid w:val="00AD7DEA"/>
    <w:rsid w:val="00AE008F"/>
    <w:rsid w:val="00AE0151"/>
    <w:rsid w:val="00AE01D3"/>
    <w:rsid w:val="00AE03EA"/>
    <w:rsid w:val="00AE0682"/>
    <w:rsid w:val="00AE07C4"/>
    <w:rsid w:val="00AE0B73"/>
    <w:rsid w:val="00AE0DC8"/>
    <w:rsid w:val="00AE1228"/>
    <w:rsid w:val="00AE162A"/>
    <w:rsid w:val="00AE1692"/>
    <w:rsid w:val="00AE18E9"/>
    <w:rsid w:val="00AE1C0C"/>
    <w:rsid w:val="00AE2493"/>
    <w:rsid w:val="00AE289F"/>
    <w:rsid w:val="00AE2CE7"/>
    <w:rsid w:val="00AE2FA0"/>
    <w:rsid w:val="00AE35D7"/>
    <w:rsid w:val="00AE3895"/>
    <w:rsid w:val="00AE3C48"/>
    <w:rsid w:val="00AE406B"/>
    <w:rsid w:val="00AE4503"/>
    <w:rsid w:val="00AE5C85"/>
    <w:rsid w:val="00AE61A0"/>
    <w:rsid w:val="00AE6280"/>
    <w:rsid w:val="00AE6B91"/>
    <w:rsid w:val="00AE76CF"/>
    <w:rsid w:val="00AE7B1F"/>
    <w:rsid w:val="00AE7C7E"/>
    <w:rsid w:val="00AF0376"/>
    <w:rsid w:val="00AF0480"/>
    <w:rsid w:val="00AF072D"/>
    <w:rsid w:val="00AF0A09"/>
    <w:rsid w:val="00AF0E2F"/>
    <w:rsid w:val="00AF21F3"/>
    <w:rsid w:val="00AF259F"/>
    <w:rsid w:val="00AF34AD"/>
    <w:rsid w:val="00AF34F8"/>
    <w:rsid w:val="00AF3664"/>
    <w:rsid w:val="00AF375E"/>
    <w:rsid w:val="00AF5036"/>
    <w:rsid w:val="00AF52A2"/>
    <w:rsid w:val="00AF54FD"/>
    <w:rsid w:val="00AF570B"/>
    <w:rsid w:val="00AF5C26"/>
    <w:rsid w:val="00AF60C1"/>
    <w:rsid w:val="00AF6831"/>
    <w:rsid w:val="00AF6FAE"/>
    <w:rsid w:val="00AF70DE"/>
    <w:rsid w:val="00AF73C9"/>
    <w:rsid w:val="00AF75F3"/>
    <w:rsid w:val="00AF7C99"/>
    <w:rsid w:val="00B00288"/>
    <w:rsid w:val="00B003B6"/>
    <w:rsid w:val="00B003E6"/>
    <w:rsid w:val="00B008DA"/>
    <w:rsid w:val="00B00980"/>
    <w:rsid w:val="00B00E3D"/>
    <w:rsid w:val="00B00F5B"/>
    <w:rsid w:val="00B01075"/>
    <w:rsid w:val="00B010C0"/>
    <w:rsid w:val="00B01229"/>
    <w:rsid w:val="00B01313"/>
    <w:rsid w:val="00B01393"/>
    <w:rsid w:val="00B01404"/>
    <w:rsid w:val="00B01579"/>
    <w:rsid w:val="00B015E7"/>
    <w:rsid w:val="00B01996"/>
    <w:rsid w:val="00B01B0A"/>
    <w:rsid w:val="00B01BE5"/>
    <w:rsid w:val="00B02129"/>
    <w:rsid w:val="00B02399"/>
    <w:rsid w:val="00B025E5"/>
    <w:rsid w:val="00B02B88"/>
    <w:rsid w:val="00B0318C"/>
    <w:rsid w:val="00B031B1"/>
    <w:rsid w:val="00B03888"/>
    <w:rsid w:val="00B038E1"/>
    <w:rsid w:val="00B03A68"/>
    <w:rsid w:val="00B04A8B"/>
    <w:rsid w:val="00B05A59"/>
    <w:rsid w:val="00B0621B"/>
    <w:rsid w:val="00B0642A"/>
    <w:rsid w:val="00B066D4"/>
    <w:rsid w:val="00B06910"/>
    <w:rsid w:val="00B06A13"/>
    <w:rsid w:val="00B06BD2"/>
    <w:rsid w:val="00B06C3E"/>
    <w:rsid w:val="00B06EDA"/>
    <w:rsid w:val="00B07080"/>
    <w:rsid w:val="00B0723D"/>
    <w:rsid w:val="00B076DF"/>
    <w:rsid w:val="00B0785C"/>
    <w:rsid w:val="00B07DC3"/>
    <w:rsid w:val="00B103DD"/>
    <w:rsid w:val="00B1174E"/>
    <w:rsid w:val="00B118AD"/>
    <w:rsid w:val="00B11C89"/>
    <w:rsid w:val="00B11E36"/>
    <w:rsid w:val="00B12612"/>
    <w:rsid w:val="00B126EE"/>
    <w:rsid w:val="00B12883"/>
    <w:rsid w:val="00B12B1E"/>
    <w:rsid w:val="00B12D67"/>
    <w:rsid w:val="00B131DF"/>
    <w:rsid w:val="00B1321F"/>
    <w:rsid w:val="00B136AC"/>
    <w:rsid w:val="00B13766"/>
    <w:rsid w:val="00B139B4"/>
    <w:rsid w:val="00B13EFF"/>
    <w:rsid w:val="00B1433A"/>
    <w:rsid w:val="00B144A2"/>
    <w:rsid w:val="00B1464E"/>
    <w:rsid w:val="00B149B2"/>
    <w:rsid w:val="00B14E42"/>
    <w:rsid w:val="00B14E79"/>
    <w:rsid w:val="00B154EF"/>
    <w:rsid w:val="00B162CD"/>
    <w:rsid w:val="00B165DE"/>
    <w:rsid w:val="00B17502"/>
    <w:rsid w:val="00B175E9"/>
    <w:rsid w:val="00B17628"/>
    <w:rsid w:val="00B17846"/>
    <w:rsid w:val="00B17EDC"/>
    <w:rsid w:val="00B17EE4"/>
    <w:rsid w:val="00B20294"/>
    <w:rsid w:val="00B20A30"/>
    <w:rsid w:val="00B20A77"/>
    <w:rsid w:val="00B20F3D"/>
    <w:rsid w:val="00B2165D"/>
    <w:rsid w:val="00B21D7F"/>
    <w:rsid w:val="00B21F07"/>
    <w:rsid w:val="00B21F7F"/>
    <w:rsid w:val="00B22E49"/>
    <w:rsid w:val="00B22F65"/>
    <w:rsid w:val="00B22FC6"/>
    <w:rsid w:val="00B2319C"/>
    <w:rsid w:val="00B2331C"/>
    <w:rsid w:val="00B235A5"/>
    <w:rsid w:val="00B236AE"/>
    <w:rsid w:val="00B236FC"/>
    <w:rsid w:val="00B23F57"/>
    <w:rsid w:val="00B2406B"/>
    <w:rsid w:val="00B24079"/>
    <w:rsid w:val="00B2415C"/>
    <w:rsid w:val="00B2441B"/>
    <w:rsid w:val="00B24851"/>
    <w:rsid w:val="00B24A68"/>
    <w:rsid w:val="00B24CFC"/>
    <w:rsid w:val="00B24D83"/>
    <w:rsid w:val="00B24F78"/>
    <w:rsid w:val="00B25018"/>
    <w:rsid w:val="00B2514B"/>
    <w:rsid w:val="00B25188"/>
    <w:rsid w:val="00B253AB"/>
    <w:rsid w:val="00B255E2"/>
    <w:rsid w:val="00B25642"/>
    <w:rsid w:val="00B259BC"/>
    <w:rsid w:val="00B25CA7"/>
    <w:rsid w:val="00B2686B"/>
    <w:rsid w:val="00B268C5"/>
    <w:rsid w:val="00B26B44"/>
    <w:rsid w:val="00B26EE3"/>
    <w:rsid w:val="00B27085"/>
    <w:rsid w:val="00B27C0D"/>
    <w:rsid w:val="00B27E2C"/>
    <w:rsid w:val="00B3014F"/>
    <w:rsid w:val="00B30603"/>
    <w:rsid w:val="00B30BD5"/>
    <w:rsid w:val="00B30C7D"/>
    <w:rsid w:val="00B31348"/>
    <w:rsid w:val="00B31792"/>
    <w:rsid w:val="00B31F6B"/>
    <w:rsid w:val="00B321BA"/>
    <w:rsid w:val="00B3220E"/>
    <w:rsid w:val="00B33EE1"/>
    <w:rsid w:val="00B34790"/>
    <w:rsid w:val="00B34827"/>
    <w:rsid w:val="00B34C25"/>
    <w:rsid w:val="00B35D2F"/>
    <w:rsid w:val="00B3609C"/>
    <w:rsid w:val="00B36A47"/>
    <w:rsid w:val="00B3769E"/>
    <w:rsid w:val="00B37B04"/>
    <w:rsid w:val="00B37D12"/>
    <w:rsid w:val="00B37DD7"/>
    <w:rsid w:val="00B405FA"/>
    <w:rsid w:val="00B406C6"/>
    <w:rsid w:val="00B40FA8"/>
    <w:rsid w:val="00B40FC3"/>
    <w:rsid w:val="00B411B7"/>
    <w:rsid w:val="00B411E6"/>
    <w:rsid w:val="00B41B5D"/>
    <w:rsid w:val="00B41B78"/>
    <w:rsid w:val="00B4227E"/>
    <w:rsid w:val="00B42292"/>
    <w:rsid w:val="00B425A8"/>
    <w:rsid w:val="00B428A3"/>
    <w:rsid w:val="00B42BEF"/>
    <w:rsid w:val="00B42D1A"/>
    <w:rsid w:val="00B42FF3"/>
    <w:rsid w:val="00B43A9F"/>
    <w:rsid w:val="00B43C07"/>
    <w:rsid w:val="00B43D57"/>
    <w:rsid w:val="00B43D76"/>
    <w:rsid w:val="00B446B1"/>
    <w:rsid w:val="00B446FC"/>
    <w:rsid w:val="00B44778"/>
    <w:rsid w:val="00B447AF"/>
    <w:rsid w:val="00B448DD"/>
    <w:rsid w:val="00B45954"/>
    <w:rsid w:val="00B466FA"/>
    <w:rsid w:val="00B468A2"/>
    <w:rsid w:val="00B46A9A"/>
    <w:rsid w:val="00B46BED"/>
    <w:rsid w:val="00B4761F"/>
    <w:rsid w:val="00B47A63"/>
    <w:rsid w:val="00B501BF"/>
    <w:rsid w:val="00B50486"/>
    <w:rsid w:val="00B506F5"/>
    <w:rsid w:val="00B51463"/>
    <w:rsid w:val="00B51531"/>
    <w:rsid w:val="00B5190B"/>
    <w:rsid w:val="00B51A15"/>
    <w:rsid w:val="00B51AC9"/>
    <w:rsid w:val="00B52782"/>
    <w:rsid w:val="00B527F3"/>
    <w:rsid w:val="00B52927"/>
    <w:rsid w:val="00B529FB"/>
    <w:rsid w:val="00B52A56"/>
    <w:rsid w:val="00B52FA9"/>
    <w:rsid w:val="00B5347C"/>
    <w:rsid w:val="00B534EF"/>
    <w:rsid w:val="00B5365B"/>
    <w:rsid w:val="00B53B44"/>
    <w:rsid w:val="00B53C23"/>
    <w:rsid w:val="00B53D8C"/>
    <w:rsid w:val="00B54CC1"/>
    <w:rsid w:val="00B54EB7"/>
    <w:rsid w:val="00B555F7"/>
    <w:rsid w:val="00B559EC"/>
    <w:rsid w:val="00B5649E"/>
    <w:rsid w:val="00B56569"/>
    <w:rsid w:val="00B565E9"/>
    <w:rsid w:val="00B568A6"/>
    <w:rsid w:val="00B5744B"/>
    <w:rsid w:val="00B57522"/>
    <w:rsid w:val="00B57578"/>
    <w:rsid w:val="00B57E1C"/>
    <w:rsid w:val="00B605C8"/>
    <w:rsid w:val="00B60A5E"/>
    <w:rsid w:val="00B60C6A"/>
    <w:rsid w:val="00B60D47"/>
    <w:rsid w:val="00B60EE5"/>
    <w:rsid w:val="00B6185B"/>
    <w:rsid w:val="00B618B5"/>
    <w:rsid w:val="00B62064"/>
    <w:rsid w:val="00B6208D"/>
    <w:rsid w:val="00B6238E"/>
    <w:rsid w:val="00B6274E"/>
    <w:rsid w:val="00B62BC4"/>
    <w:rsid w:val="00B630C3"/>
    <w:rsid w:val="00B63C09"/>
    <w:rsid w:val="00B63D97"/>
    <w:rsid w:val="00B64800"/>
    <w:rsid w:val="00B64AF9"/>
    <w:rsid w:val="00B65ACA"/>
    <w:rsid w:val="00B65DD7"/>
    <w:rsid w:val="00B65F9F"/>
    <w:rsid w:val="00B6602D"/>
    <w:rsid w:val="00B660A1"/>
    <w:rsid w:val="00B665EB"/>
    <w:rsid w:val="00B6698F"/>
    <w:rsid w:val="00B67391"/>
    <w:rsid w:val="00B673D2"/>
    <w:rsid w:val="00B679D1"/>
    <w:rsid w:val="00B67EB3"/>
    <w:rsid w:val="00B700F6"/>
    <w:rsid w:val="00B7052F"/>
    <w:rsid w:val="00B7071A"/>
    <w:rsid w:val="00B70F3B"/>
    <w:rsid w:val="00B71006"/>
    <w:rsid w:val="00B710B4"/>
    <w:rsid w:val="00B717CD"/>
    <w:rsid w:val="00B719A0"/>
    <w:rsid w:val="00B71EB4"/>
    <w:rsid w:val="00B7217B"/>
    <w:rsid w:val="00B726AA"/>
    <w:rsid w:val="00B7288C"/>
    <w:rsid w:val="00B73239"/>
    <w:rsid w:val="00B735D9"/>
    <w:rsid w:val="00B736BB"/>
    <w:rsid w:val="00B737EF"/>
    <w:rsid w:val="00B7410C"/>
    <w:rsid w:val="00B7413F"/>
    <w:rsid w:val="00B746F1"/>
    <w:rsid w:val="00B74D41"/>
    <w:rsid w:val="00B74FF9"/>
    <w:rsid w:val="00B7514A"/>
    <w:rsid w:val="00B75492"/>
    <w:rsid w:val="00B7552A"/>
    <w:rsid w:val="00B764A0"/>
    <w:rsid w:val="00B77A4C"/>
    <w:rsid w:val="00B804C0"/>
    <w:rsid w:val="00B80EC2"/>
    <w:rsid w:val="00B80EFA"/>
    <w:rsid w:val="00B80FA8"/>
    <w:rsid w:val="00B818CB"/>
    <w:rsid w:val="00B82228"/>
    <w:rsid w:val="00B82236"/>
    <w:rsid w:val="00B82797"/>
    <w:rsid w:val="00B829AC"/>
    <w:rsid w:val="00B82C20"/>
    <w:rsid w:val="00B82C3C"/>
    <w:rsid w:val="00B8344C"/>
    <w:rsid w:val="00B8347B"/>
    <w:rsid w:val="00B8389C"/>
    <w:rsid w:val="00B84596"/>
    <w:rsid w:val="00B847AF"/>
    <w:rsid w:val="00B848FF"/>
    <w:rsid w:val="00B84B1A"/>
    <w:rsid w:val="00B85063"/>
    <w:rsid w:val="00B8512E"/>
    <w:rsid w:val="00B854A5"/>
    <w:rsid w:val="00B862DD"/>
    <w:rsid w:val="00B86478"/>
    <w:rsid w:val="00B86D0F"/>
    <w:rsid w:val="00B87253"/>
    <w:rsid w:val="00B87D4A"/>
    <w:rsid w:val="00B87F31"/>
    <w:rsid w:val="00B91428"/>
    <w:rsid w:val="00B91EC9"/>
    <w:rsid w:val="00B92844"/>
    <w:rsid w:val="00B92E41"/>
    <w:rsid w:val="00B939C0"/>
    <w:rsid w:val="00B93CC3"/>
    <w:rsid w:val="00B945FC"/>
    <w:rsid w:val="00B94821"/>
    <w:rsid w:val="00B9493B"/>
    <w:rsid w:val="00B94DEA"/>
    <w:rsid w:val="00B95529"/>
    <w:rsid w:val="00B959F1"/>
    <w:rsid w:val="00B95E9E"/>
    <w:rsid w:val="00B96113"/>
    <w:rsid w:val="00B96205"/>
    <w:rsid w:val="00B96682"/>
    <w:rsid w:val="00B96F8D"/>
    <w:rsid w:val="00B97592"/>
    <w:rsid w:val="00B97906"/>
    <w:rsid w:val="00B97AA9"/>
    <w:rsid w:val="00BA0473"/>
    <w:rsid w:val="00BA099D"/>
    <w:rsid w:val="00BA0DC8"/>
    <w:rsid w:val="00BA1CCF"/>
    <w:rsid w:val="00BA1E14"/>
    <w:rsid w:val="00BA2596"/>
    <w:rsid w:val="00BA28B8"/>
    <w:rsid w:val="00BA2D4F"/>
    <w:rsid w:val="00BA357C"/>
    <w:rsid w:val="00BA3585"/>
    <w:rsid w:val="00BA3B6A"/>
    <w:rsid w:val="00BA409C"/>
    <w:rsid w:val="00BA420C"/>
    <w:rsid w:val="00BA4EBD"/>
    <w:rsid w:val="00BA58C5"/>
    <w:rsid w:val="00BA62DC"/>
    <w:rsid w:val="00BA6668"/>
    <w:rsid w:val="00BA6B98"/>
    <w:rsid w:val="00BA7053"/>
    <w:rsid w:val="00BA708F"/>
    <w:rsid w:val="00BB0432"/>
    <w:rsid w:val="00BB04F3"/>
    <w:rsid w:val="00BB05A4"/>
    <w:rsid w:val="00BB07EA"/>
    <w:rsid w:val="00BB0859"/>
    <w:rsid w:val="00BB156B"/>
    <w:rsid w:val="00BB1709"/>
    <w:rsid w:val="00BB1B7B"/>
    <w:rsid w:val="00BB1DE4"/>
    <w:rsid w:val="00BB1E3F"/>
    <w:rsid w:val="00BB238A"/>
    <w:rsid w:val="00BB27A6"/>
    <w:rsid w:val="00BB2906"/>
    <w:rsid w:val="00BB2BFA"/>
    <w:rsid w:val="00BB35E8"/>
    <w:rsid w:val="00BB486D"/>
    <w:rsid w:val="00BB4BEC"/>
    <w:rsid w:val="00BB4D1E"/>
    <w:rsid w:val="00BB4F47"/>
    <w:rsid w:val="00BB4FA4"/>
    <w:rsid w:val="00BB524F"/>
    <w:rsid w:val="00BB5276"/>
    <w:rsid w:val="00BB5988"/>
    <w:rsid w:val="00BB60D4"/>
    <w:rsid w:val="00BB6998"/>
    <w:rsid w:val="00BB6E1A"/>
    <w:rsid w:val="00BB721E"/>
    <w:rsid w:val="00BB75F3"/>
    <w:rsid w:val="00BB76A0"/>
    <w:rsid w:val="00BB7733"/>
    <w:rsid w:val="00BB7CD1"/>
    <w:rsid w:val="00BC014A"/>
    <w:rsid w:val="00BC0ADE"/>
    <w:rsid w:val="00BC0FAE"/>
    <w:rsid w:val="00BC17DB"/>
    <w:rsid w:val="00BC25BE"/>
    <w:rsid w:val="00BC2716"/>
    <w:rsid w:val="00BC2F0D"/>
    <w:rsid w:val="00BC30DB"/>
    <w:rsid w:val="00BC346A"/>
    <w:rsid w:val="00BC3B62"/>
    <w:rsid w:val="00BC3F63"/>
    <w:rsid w:val="00BC4067"/>
    <w:rsid w:val="00BC44D5"/>
    <w:rsid w:val="00BC4AC7"/>
    <w:rsid w:val="00BC4FB9"/>
    <w:rsid w:val="00BC5CFC"/>
    <w:rsid w:val="00BC5E42"/>
    <w:rsid w:val="00BC694F"/>
    <w:rsid w:val="00BC6E82"/>
    <w:rsid w:val="00BC7372"/>
    <w:rsid w:val="00BC79DF"/>
    <w:rsid w:val="00BC7AFA"/>
    <w:rsid w:val="00BD01B7"/>
    <w:rsid w:val="00BD0668"/>
    <w:rsid w:val="00BD1692"/>
    <w:rsid w:val="00BD177D"/>
    <w:rsid w:val="00BD1F33"/>
    <w:rsid w:val="00BD2275"/>
    <w:rsid w:val="00BD25F5"/>
    <w:rsid w:val="00BD288D"/>
    <w:rsid w:val="00BD2BB2"/>
    <w:rsid w:val="00BD32AA"/>
    <w:rsid w:val="00BD3420"/>
    <w:rsid w:val="00BD39C6"/>
    <w:rsid w:val="00BD43CA"/>
    <w:rsid w:val="00BD4663"/>
    <w:rsid w:val="00BD4DB6"/>
    <w:rsid w:val="00BD4E18"/>
    <w:rsid w:val="00BD521A"/>
    <w:rsid w:val="00BD52B0"/>
    <w:rsid w:val="00BD5844"/>
    <w:rsid w:val="00BD5A21"/>
    <w:rsid w:val="00BD5D1B"/>
    <w:rsid w:val="00BD63EE"/>
    <w:rsid w:val="00BD682D"/>
    <w:rsid w:val="00BD6F1C"/>
    <w:rsid w:val="00BD7896"/>
    <w:rsid w:val="00BD7C14"/>
    <w:rsid w:val="00BD7F06"/>
    <w:rsid w:val="00BE0727"/>
    <w:rsid w:val="00BE092D"/>
    <w:rsid w:val="00BE0ACE"/>
    <w:rsid w:val="00BE1603"/>
    <w:rsid w:val="00BE1B72"/>
    <w:rsid w:val="00BE1D42"/>
    <w:rsid w:val="00BE2DC1"/>
    <w:rsid w:val="00BE2E8F"/>
    <w:rsid w:val="00BE3070"/>
    <w:rsid w:val="00BE3399"/>
    <w:rsid w:val="00BE33D5"/>
    <w:rsid w:val="00BE35F0"/>
    <w:rsid w:val="00BE3716"/>
    <w:rsid w:val="00BE371D"/>
    <w:rsid w:val="00BE458C"/>
    <w:rsid w:val="00BE5051"/>
    <w:rsid w:val="00BE50C7"/>
    <w:rsid w:val="00BE5CF7"/>
    <w:rsid w:val="00BE61E7"/>
    <w:rsid w:val="00BE61EA"/>
    <w:rsid w:val="00BE663D"/>
    <w:rsid w:val="00BE6ABB"/>
    <w:rsid w:val="00BE6C06"/>
    <w:rsid w:val="00BE6DD7"/>
    <w:rsid w:val="00BE7242"/>
    <w:rsid w:val="00BE7464"/>
    <w:rsid w:val="00BE76A9"/>
    <w:rsid w:val="00BE7C5A"/>
    <w:rsid w:val="00BF0319"/>
    <w:rsid w:val="00BF0723"/>
    <w:rsid w:val="00BF0B28"/>
    <w:rsid w:val="00BF11F7"/>
    <w:rsid w:val="00BF1E2E"/>
    <w:rsid w:val="00BF2962"/>
    <w:rsid w:val="00BF3C86"/>
    <w:rsid w:val="00BF3CA6"/>
    <w:rsid w:val="00BF3CD2"/>
    <w:rsid w:val="00BF3CEE"/>
    <w:rsid w:val="00BF431E"/>
    <w:rsid w:val="00BF4B48"/>
    <w:rsid w:val="00BF5020"/>
    <w:rsid w:val="00BF5C8C"/>
    <w:rsid w:val="00BF5CBB"/>
    <w:rsid w:val="00BF5DA6"/>
    <w:rsid w:val="00BF6347"/>
    <w:rsid w:val="00BF63A3"/>
    <w:rsid w:val="00BF67FB"/>
    <w:rsid w:val="00BF6A3D"/>
    <w:rsid w:val="00BF7073"/>
    <w:rsid w:val="00BF7D2C"/>
    <w:rsid w:val="00C000A0"/>
    <w:rsid w:val="00C00B89"/>
    <w:rsid w:val="00C00BE3"/>
    <w:rsid w:val="00C00C19"/>
    <w:rsid w:val="00C010AA"/>
    <w:rsid w:val="00C011D2"/>
    <w:rsid w:val="00C011F2"/>
    <w:rsid w:val="00C01DB3"/>
    <w:rsid w:val="00C023F1"/>
    <w:rsid w:val="00C028AB"/>
    <w:rsid w:val="00C03A11"/>
    <w:rsid w:val="00C03E55"/>
    <w:rsid w:val="00C04160"/>
    <w:rsid w:val="00C046C9"/>
    <w:rsid w:val="00C04F86"/>
    <w:rsid w:val="00C052F6"/>
    <w:rsid w:val="00C05486"/>
    <w:rsid w:val="00C05A09"/>
    <w:rsid w:val="00C05DA7"/>
    <w:rsid w:val="00C05DA9"/>
    <w:rsid w:val="00C06E0F"/>
    <w:rsid w:val="00C06E48"/>
    <w:rsid w:val="00C06F2C"/>
    <w:rsid w:val="00C06F7C"/>
    <w:rsid w:val="00C07165"/>
    <w:rsid w:val="00C07484"/>
    <w:rsid w:val="00C10AA9"/>
    <w:rsid w:val="00C10BE5"/>
    <w:rsid w:val="00C10E07"/>
    <w:rsid w:val="00C110DB"/>
    <w:rsid w:val="00C11F64"/>
    <w:rsid w:val="00C1222C"/>
    <w:rsid w:val="00C12B67"/>
    <w:rsid w:val="00C12C44"/>
    <w:rsid w:val="00C12C60"/>
    <w:rsid w:val="00C12D6C"/>
    <w:rsid w:val="00C12F95"/>
    <w:rsid w:val="00C130A7"/>
    <w:rsid w:val="00C13293"/>
    <w:rsid w:val="00C13CC6"/>
    <w:rsid w:val="00C149F0"/>
    <w:rsid w:val="00C14CBE"/>
    <w:rsid w:val="00C14F72"/>
    <w:rsid w:val="00C15CDC"/>
    <w:rsid w:val="00C160D3"/>
    <w:rsid w:val="00C1628F"/>
    <w:rsid w:val="00C16618"/>
    <w:rsid w:val="00C16680"/>
    <w:rsid w:val="00C16FCB"/>
    <w:rsid w:val="00C16FE7"/>
    <w:rsid w:val="00C1712D"/>
    <w:rsid w:val="00C17202"/>
    <w:rsid w:val="00C17450"/>
    <w:rsid w:val="00C1781D"/>
    <w:rsid w:val="00C17F69"/>
    <w:rsid w:val="00C20052"/>
    <w:rsid w:val="00C207F7"/>
    <w:rsid w:val="00C20B80"/>
    <w:rsid w:val="00C21CA4"/>
    <w:rsid w:val="00C21F31"/>
    <w:rsid w:val="00C22098"/>
    <w:rsid w:val="00C23427"/>
    <w:rsid w:val="00C237A3"/>
    <w:rsid w:val="00C23D0C"/>
    <w:rsid w:val="00C23D36"/>
    <w:rsid w:val="00C24174"/>
    <w:rsid w:val="00C247BC"/>
    <w:rsid w:val="00C24BC5"/>
    <w:rsid w:val="00C24C1B"/>
    <w:rsid w:val="00C24CC0"/>
    <w:rsid w:val="00C255B9"/>
    <w:rsid w:val="00C27615"/>
    <w:rsid w:val="00C2766A"/>
    <w:rsid w:val="00C27757"/>
    <w:rsid w:val="00C30527"/>
    <w:rsid w:val="00C30A0B"/>
    <w:rsid w:val="00C30B2F"/>
    <w:rsid w:val="00C30E02"/>
    <w:rsid w:val="00C30FDF"/>
    <w:rsid w:val="00C3194B"/>
    <w:rsid w:val="00C31EA4"/>
    <w:rsid w:val="00C31EC5"/>
    <w:rsid w:val="00C3269A"/>
    <w:rsid w:val="00C32962"/>
    <w:rsid w:val="00C330D7"/>
    <w:rsid w:val="00C331C3"/>
    <w:rsid w:val="00C339D2"/>
    <w:rsid w:val="00C33AEC"/>
    <w:rsid w:val="00C33C16"/>
    <w:rsid w:val="00C33F72"/>
    <w:rsid w:val="00C33FE4"/>
    <w:rsid w:val="00C34049"/>
    <w:rsid w:val="00C34E02"/>
    <w:rsid w:val="00C34F2C"/>
    <w:rsid w:val="00C3543E"/>
    <w:rsid w:val="00C35468"/>
    <w:rsid w:val="00C368A8"/>
    <w:rsid w:val="00C379BF"/>
    <w:rsid w:val="00C37A08"/>
    <w:rsid w:val="00C40519"/>
    <w:rsid w:val="00C406D5"/>
    <w:rsid w:val="00C40898"/>
    <w:rsid w:val="00C40B74"/>
    <w:rsid w:val="00C40BAF"/>
    <w:rsid w:val="00C40E15"/>
    <w:rsid w:val="00C41017"/>
    <w:rsid w:val="00C41132"/>
    <w:rsid w:val="00C4137F"/>
    <w:rsid w:val="00C423FF"/>
    <w:rsid w:val="00C42884"/>
    <w:rsid w:val="00C42ADD"/>
    <w:rsid w:val="00C43284"/>
    <w:rsid w:val="00C433D0"/>
    <w:rsid w:val="00C438AE"/>
    <w:rsid w:val="00C448DC"/>
    <w:rsid w:val="00C454E1"/>
    <w:rsid w:val="00C45EBB"/>
    <w:rsid w:val="00C4646B"/>
    <w:rsid w:val="00C4648E"/>
    <w:rsid w:val="00C465CF"/>
    <w:rsid w:val="00C46849"/>
    <w:rsid w:val="00C46E94"/>
    <w:rsid w:val="00C50080"/>
    <w:rsid w:val="00C50104"/>
    <w:rsid w:val="00C50428"/>
    <w:rsid w:val="00C50514"/>
    <w:rsid w:val="00C508E3"/>
    <w:rsid w:val="00C51027"/>
    <w:rsid w:val="00C513F2"/>
    <w:rsid w:val="00C51597"/>
    <w:rsid w:val="00C51890"/>
    <w:rsid w:val="00C51B08"/>
    <w:rsid w:val="00C51F92"/>
    <w:rsid w:val="00C523EE"/>
    <w:rsid w:val="00C52411"/>
    <w:rsid w:val="00C52732"/>
    <w:rsid w:val="00C52CB7"/>
    <w:rsid w:val="00C52CE5"/>
    <w:rsid w:val="00C52D2C"/>
    <w:rsid w:val="00C52ECB"/>
    <w:rsid w:val="00C5303F"/>
    <w:rsid w:val="00C534B5"/>
    <w:rsid w:val="00C5362B"/>
    <w:rsid w:val="00C536E6"/>
    <w:rsid w:val="00C53737"/>
    <w:rsid w:val="00C538FF"/>
    <w:rsid w:val="00C53B16"/>
    <w:rsid w:val="00C53F22"/>
    <w:rsid w:val="00C545FC"/>
    <w:rsid w:val="00C547FD"/>
    <w:rsid w:val="00C55746"/>
    <w:rsid w:val="00C558F3"/>
    <w:rsid w:val="00C55CDF"/>
    <w:rsid w:val="00C55D3A"/>
    <w:rsid w:val="00C5620B"/>
    <w:rsid w:val="00C56424"/>
    <w:rsid w:val="00C5646F"/>
    <w:rsid w:val="00C56DDA"/>
    <w:rsid w:val="00C575A4"/>
    <w:rsid w:val="00C576AE"/>
    <w:rsid w:val="00C5783C"/>
    <w:rsid w:val="00C579D8"/>
    <w:rsid w:val="00C57AAC"/>
    <w:rsid w:val="00C57C91"/>
    <w:rsid w:val="00C57F33"/>
    <w:rsid w:val="00C60702"/>
    <w:rsid w:val="00C608E8"/>
    <w:rsid w:val="00C60B6B"/>
    <w:rsid w:val="00C60E80"/>
    <w:rsid w:val="00C611E6"/>
    <w:rsid w:val="00C61C7C"/>
    <w:rsid w:val="00C6270D"/>
    <w:rsid w:val="00C62B8E"/>
    <w:rsid w:val="00C630E5"/>
    <w:rsid w:val="00C6327B"/>
    <w:rsid w:val="00C633AC"/>
    <w:rsid w:val="00C63680"/>
    <w:rsid w:val="00C63857"/>
    <w:rsid w:val="00C638C0"/>
    <w:rsid w:val="00C64124"/>
    <w:rsid w:val="00C64E5E"/>
    <w:rsid w:val="00C652C5"/>
    <w:rsid w:val="00C65949"/>
    <w:rsid w:val="00C65D4B"/>
    <w:rsid w:val="00C65E93"/>
    <w:rsid w:val="00C660AE"/>
    <w:rsid w:val="00C6613C"/>
    <w:rsid w:val="00C66932"/>
    <w:rsid w:val="00C66D26"/>
    <w:rsid w:val="00C67023"/>
    <w:rsid w:val="00C670BF"/>
    <w:rsid w:val="00C671A1"/>
    <w:rsid w:val="00C6780E"/>
    <w:rsid w:val="00C67A7F"/>
    <w:rsid w:val="00C67E3A"/>
    <w:rsid w:val="00C70062"/>
    <w:rsid w:val="00C705ED"/>
    <w:rsid w:val="00C707EA"/>
    <w:rsid w:val="00C70CBA"/>
    <w:rsid w:val="00C71030"/>
    <w:rsid w:val="00C710BC"/>
    <w:rsid w:val="00C71291"/>
    <w:rsid w:val="00C71453"/>
    <w:rsid w:val="00C71620"/>
    <w:rsid w:val="00C719AF"/>
    <w:rsid w:val="00C71EA7"/>
    <w:rsid w:val="00C72077"/>
    <w:rsid w:val="00C720BD"/>
    <w:rsid w:val="00C72281"/>
    <w:rsid w:val="00C722E6"/>
    <w:rsid w:val="00C7238B"/>
    <w:rsid w:val="00C737C7"/>
    <w:rsid w:val="00C737D8"/>
    <w:rsid w:val="00C73B6F"/>
    <w:rsid w:val="00C73DAA"/>
    <w:rsid w:val="00C73E2E"/>
    <w:rsid w:val="00C74195"/>
    <w:rsid w:val="00C74496"/>
    <w:rsid w:val="00C7477F"/>
    <w:rsid w:val="00C748C9"/>
    <w:rsid w:val="00C75111"/>
    <w:rsid w:val="00C7606C"/>
    <w:rsid w:val="00C76955"/>
    <w:rsid w:val="00C76D9F"/>
    <w:rsid w:val="00C76E44"/>
    <w:rsid w:val="00C7705F"/>
    <w:rsid w:val="00C7709B"/>
    <w:rsid w:val="00C77125"/>
    <w:rsid w:val="00C774AC"/>
    <w:rsid w:val="00C77576"/>
    <w:rsid w:val="00C77AF9"/>
    <w:rsid w:val="00C77F48"/>
    <w:rsid w:val="00C805C4"/>
    <w:rsid w:val="00C805D7"/>
    <w:rsid w:val="00C80816"/>
    <w:rsid w:val="00C8084D"/>
    <w:rsid w:val="00C80C14"/>
    <w:rsid w:val="00C80C2D"/>
    <w:rsid w:val="00C81220"/>
    <w:rsid w:val="00C81563"/>
    <w:rsid w:val="00C81594"/>
    <w:rsid w:val="00C816A6"/>
    <w:rsid w:val="00C818A7"/>
    <w:rsid w:val="00C832A6"/>
    <w:rsid w:val="00C832F1"/>
    <w:rsid w:val="00C835C8"/>
    <w:rsid w:val="00C83CBC"/>
    <w:rsid w:val="00C83DDF"/>
    <w:rsid w:val="00C83F38"/>
    <w:rsid w:val="00C841F1"/>
    <w:rsid w:val="00C8441D"/>
    <w:rsid w:val="00C849F8"/>
    <w:rsid w:val="00C84AB7"/>
    <w:rsid w:val="00C84F12"/>
    <w:rsid w:val="00C850A7"/>
    <w:rsid w:val="00C8579D"/>
    <w:rsid w:val="00C857A7"/>
    <w:rsid w:val="00C8591C"/>
    <w:rsid w:val="00C86297"/>
    <w:rsid w:val="00C86377"/>
    <w:rsid w:val="00C86454"/>
    <w:rsid w:val="00C86952"/>
    <w:rsid w:val="00C86AB5"/>
    <w:rsid w:val="00C86E6F"/>
    <w:rsid w:val="00C873ED"/>
    <w:rsid w:val="00C8798C"/>
    <w:rsid w:val="00C90333"/>
    <w:rsid w:val="00C90A76"/>
    <w:rsid w:val="00C90C93"/>
    <w:rsid w:val="00C90C94"/>
    <w:rsid w:val="00C90D64"/>
    <w:rsid w:val="00C90F7C"/>
    <w:rsid w:val="00C913FF"/>
    <w:rsid w:val="00C915D8"/>
    <w:rsid w:val="00C916B3"/>
    <w:rsid w:val="00C91AA2"/>
    <w:rsid w:val="00C92068"/>
    <w:rsid w:val="00C9285B"/>
    <w:rsid w:val="00C92B4D"/>
    <w:rsid w:val="00C92E0A"/>
    <w:rsid w:val="00C92E7D"/>
    <w:rsid w:val="00C92F33"/>
    <w:rsid w:val="00C9328A"/>
    <w:rsid w:val="00C938F1"/>
    <w:rsid w:val="00C946E2"/>
    <w:rsid w:val="00C958E0"/>
    <w:rsid w:val="00C96004"/>
    <w:rsid w:val="00C96353"/>
    <w:rsid w:val="00C96368"/>
    <w:rsid w:val="00C966C0"/>
    <w:rsid w:val="00C9672F"/>
    <w:rsid w:val="00C9685F"/>
    <w:rsid w:val="00C9715F"/>
    <w:rsid w:val="00C97A31"/>
    <w:rsid w:val="00CA0494"/>
    <w:rsid w:val="00CA0E57"/>
    <w:rsid w:val="00CA1756"/>
    <w:rsid w:val="00CA1889"/>
    <w:rsid w:val="00CA1E06"/>
    <w:rsid w:val="00CA227E"/>
    <w:rsid w:val="00CA2378"/>
    <w:rsid w:val="00CA23EE"/>
    <w:rsid w:val="00CA25DC"/>
    <w:rsid w:val="00CA2737"/>
    <w:rsid w:val="00CA280A"/>
    <w:rsid w:val="00CA2D88"/>
    <w:rsid w:val="00CA2DF3"/>
    <w:rsid w:val="00CA2E1F"/>
    <w:rsid w:val="00CA3282"/>
    <w:rsid w:val="00CA3474"/>
    <w:rsid w:val="00CA3F95"/>
    <w:rsid w:val="00CA4656"/>
    <w:rsid w:val="00CA5254"/>
    <w:rsid w:val="00CA5258"/>
    <w:rsid w:val="00CA5402"/>
    <w:rsid w:val="00CA5707"/>
    <w:rsid w:val="00CA59DA"/>
    <w:rsid w:val="00CA5AA4"/>
    <w:rsid w:val="00CA5AF0"/>
    <w:rsid w:val="00CA5BE6"/>
    <w:rsid w:val="00CA6294"/>
    <w:rsid w:val="00CA6685"/>
    <w:rsid w:val="00CA6EA6"/>
    <w:rsid w:val="00CA79F7"/>
    <w:rsid w:val="00CA7C74"/>
    <w:rsid w:val="00CB0190"/>
    <w:rsid w:val="00CB0394"/>
    <w:rsid w:val="00CB15B2"/>
    <w:rsid w:val="00CB17E9"/>
    <w:rsid w:val="00CB1BD9"/>
    <w:rsid w:val="00CB22E3"/>
    <w:rsid w:val="00CB2C16"/>
    <w:rsid w:val="00CB2C56"/>
    <w:rsid w:val="00CB331F"/>
    <w:rsid w:val="00CB3691"/>
    <w:rsid w:val="00CB3BDF"/>
    <w:rsid w:val="00CB3C33"/>
    <w:rsid w:val="00CB59E4"/>
    <w:rsid w:val="00CB5A10"/>
    <w:rsid w:val="00CB5A27"/>
    <w:rsid w:val="00CB5C88"/>
    <w:rsid w:val="00CB5F26"/>
    <w:rsid w:val="00CB5F44"/>
    <w:rsid w:val="00CB664B"/>
    <w:rsid w:val="00CB681C"/>
    <w:rsid w:val="00CB6D57"/>
    <w:rsid w:val="00CB7225"/>
    <w:rsid w:val="00CB7508"/>
    <w:rsid w:val="00CB75DF"/>
    <w:rsid w:val="00CB7B50"/>
    <w:rsid w:val="00CC0859"/>
    <w:rsid w:val="00CC0895"/>
    <w:rsid w:val="00CC08B9"/>
    <w:rsid w:val="00CC09BD"/>
    <w:rsid w:val="00CC0AE2"/>
    <w:rsid w:val="00CC0F1E"/>
    <w:rsid w:val="00CC1235"/>
    <w:rsid w:val="00CC15EE"/>
    <w:rsid w:val="00CC1778"/>
    <w:rsid w:val="00CC1888"/>
    <w:rsid w:val="00CC1C05"/>
    <w:rsid w:val="00CC1F46"/>
    <w:rsid w:val="00CC1FE0"/>
    <w:rsid w:val="00CC24A6"/>
    <w:rsid w:val="00CC2AE1"/>
    <w:rsid w:val="00CC2DC6"/>
    <w:rsid w:val="00CC2E77"/>
    <w:rsid w:val="00CC3288"/>
    <w:rsid w:val="00CC3D57"/>
    <w:rsid w:val="00CC3F0E"/>
    <w:rsid w:val="00CC4298"/>
    <w:rsid w:val="00CC4D81"/>
    <w:rsid w:val="00CC52B4"/>
    <w:rsid w:val="00CC52C9"/>
    <w:rsid w:val="00CC5EDE"/>
    <w:rsid w:val="00CC5FD6"/>
    <w:rsid w:val="00CC6230"/>
    <w:rsid w:val="00CC629E"/>
    <w:rsid w:val="00CC62CF"/>
    <w:rsid w:val="00CC6644"/>
    <w:rsid w:val="00CC6E41"/>
    <w:rsid w:val="00CC6EC7"/>
    <w:rsid w:val="00CD078E"/>
    <w:rsid w:val="00CD08DA"/>
    <w:rsid w:val="00CD0A73"/>
    <w:rsid w:val="00CD1352"/>
    <w:rsid w:val="00CD13AF"/>
    <w:rsid w:val="00CD161A"/>
    <w:rsid w:val="00CD1784"/>
    <w:rsid w:val="00CD2181"/>
    <w:rsid w:val="00CD2AFD"/>
    <w:rsid w:val="00CD2BF8"/>
    <w:rsid w:val="00CD39FB"/>
    <w:rsid w:val="00CD3E80"/>
    <w:rsid w:val="00CD41C5"/>
    <w:rsid w:val="00CD4289"/>
    <w:rsid w:val="00CD47F9"/>
    <w:rsid w:val="00CD48B8"/>
    <w:rsid w:val="00CD48D1"/>
    <w:rsid w:val="00CD4AAD"/>
    <w:rsid w:val="00CD4EDF"/>
    <w:rsid w:val="00CD4F35"/>
    <w:rsid w:val="00CD502E"/>
    <w:rsid w:val="00CD53E2"/>
    <w:rsid w:val="00CD564E"/>
    <w:rsid w:val="00CD56A7"/>
    <w:rsid w:val="00CD5829"/>
    <w:rsid w:val="00CD6603"/>
    <w:rsid w:val="00CD6B50"/>
    <w:rsid w:val="00CD71D5"/>
    <w:rsid w:val="00CD74CF"/>
    <w:rsid w:val="00CD74E8"/>
    <w:rsid w:val="00CD75E4"/>
    <w:rsid w:val="00CD7612"/>
    <w:rsid w:val="00CE085D"/>
    <w:rsid w:val="00CE08DA"/>
    <w:rsid w:val="00CE0D3A"/>
    <w:rsid w:val="00CE0E8E"/>
    <w:rsid w:val="00CE10B7"/>
    <w:rsid w:val="00CE1617"/>
    <w:rsid w:val="00CE1953"/>
    <w:rsid w:val="00CE1A38"/>
    <w:rsid w:val="00CE2C42"/>
    <w:rsid w:val="00CE3351"/>
    <w:rsid w:val="00CE3D0A"/>
    <w:rsid w:val="00CE4319"/>
    <w:rsid w:val="00CE47AC"/>
    <w:rsid w:val="00CE4855"/>
    <w:rsid w:val="00CE48A6"/>
    <w:rsid w:val="00CE4A77"/>
    <w:rsid w:val="00CE4F7D"/>
    <w:rsid w:val="00CE5AA1"/>
    <w:rsid w:val="00CE756F"/>
    <w:rsid w:val="00CE7622"/>
    <w:rsid w:val="00CE771C"/>
    <w:rsid w:val="00CE7899"/>
    <w:rsid w:val="00CE797F"/>
    <w:rsid w:val="00CE7DCD"/>
    <w:rsid w:val="00CF0295"/>
    <w:rsid w:val="00CF02F6"/>
    <w:rsid w:val="00CF0327"/>
    <w:rsid w:val="00CF03DF"/>
    <w:rsid w:val="00CF0621"/>
    <w:rsid w:val="00CF08CC"/>
    <w:rsid w:val="00CF0C81"/>
    <w:rsid w:val="00CF0E51"/>
    <w:rsid w:val="00CF1345"/>
    <w:rsid w:val="00CF267A"/>
    <w:rsid w:val="00CF2BE8"/>
    <w:rsid w:val="00CF320B"/>
    <w:rsid w:val="00CF3D06"/>
    <w:rsid w:val="00CF3E35"/>
    <w:rsid w:val="00CF433E"/>
    <w:rsid w:val="00CF45C0"/>
    <w:rsid w:val="00CF59C6"/>
    <w:rsid w:val="00CF5DB6"/>
    <w:rsid w:val="00CF6261"/>
    <w:rsid w:val="00CF69F2"/>
    <w:rsid w:val="00CF6EA9"/>
    <w:rsid w:val="00CF6EB2"/>
    <w:rsid w:val="00CF7726"/>
    <w:rsid w:val="00CF7F47"/>
    <w:rsid w:val="00D0137C"/>
    <w:rsid w:val="00D01466"/>
    <w:rsid w:val="00D019D7"/>
    <w:rsid w:val="00D022BF"/>
    <w:rsid w:val="00D02422"/>
    <w:rsid w:val="00D02765"/>
    <w:rsid w:val="00D02CD4"/>
    <w:rsid w:val="00D031C8"/>
    <w:rsid w:val="00D03958"/>
    <w:rsid w:val="00D03AE4"/>
    <w:rsid w:val="00D03CD2"/>
    <w:rsid w:val="00D03DFC"/>
    <w:rsid w:val="00D04A08"/>
    <w:rsid w:val="00D04DDE"/>
    <w:rsid w:val="00D04EB2"/>
    <w:rsid w:val="00D05025"/>
    <w:rsid w:val="00D0524A"/>
    <w:rsid w:val="00D061BC"/>
    <w:rsid w:val="00D06321"/>
    <w:rsid w:val="00D067D7"/>
    <w:rsid w:val="00D06A8F"/>
    <w:rsid w:val="00D07150"/>
    <w:rsid w:val="00D071E1"/>
    <w:rsid w:val="00D075B2"/>
    <w:rsid w:val="00D07E29"/>
    <w:rsid w:val="00D07FAA"/>
    <w:rsid w:val="00D1084D"/>
    <w:rsid w:val="00D10A68"/>
    <w:rsid w:val="00D1169B"/>
    <w:rsid w:val="00D11864"/>
    <w:rsid w:val="00D11BA3"/>
    <w:rsid w:val="00D11E7E"/>
    <w:rsid w:val="00D11F58"/>
    <w:rsid w:val="00D121DD"/>
    <w:rsid w:val="00D12FA5"/>
    <w:rsid w:val="00D134AF"/>
    <w:rsid w:val="00D13B6C"/>
    <w:rsid w:val="00D13ECB"/>
    <w:rsid w:val="00D144DC"/>
    <w:rsid w:val="00D14992"/>
    <w:rsid w:val="00D15618"/>
    <w:rsid w:val="00D1613F"/>
    <w:rsid w:val="00D16DE4"/>
    <w:rsid w:val="00D17053"/>
    <w:rsid w:val="00D17F23"/>
    <w:rsid w:val="00D2000D"/>
    <w:rsid w:val="00D20381"/>
    <w:rsid w:val="00D20737"/>
    <w:rsid w:val="00D20776"/>
    <w:rsid w:val="00D2093B"/>
    <w:rsid w:val="00D209E3"/>
    <w:rsid w:val="00D20BBC"/>
    <w:rsid w:val="00D20ED9"/>
    <w:rsid w:val="00D21060"/>
    <w:rsid w:val="00D21732"/>
    <w:rsid w:val="00D218C4"/>
    <w:rsid w:val="00D21B0B"/>
    <w:rsid w:val="00D21D37"/>
    <w:rsid w:val="00D22746"/>
    <w:rsid w:val="00D227A7"/>
    <w:rsid w:val="00D22FAE"/>
    <w:rsid w:val="00D22FFD"/>
    <w:rsid w:val="00D23651"/>
    <w:rsid w:val="00D2366F"/>
    <w:rsid w:val="00D2372D"/>
    <w:rsid w:val="00D23D74"/>
    <w:rsid w:val="00D24190"/>
    <w:rsid w:val="00D242A4"/>
    <w:rsid w:val="00D24981"/>
    <w:rsid w:val="00D24C13"/>
    <w:rsid w:val="00D2536C"/>
    <w:rsid w:val="00D25774"/>
    <w:rsid w:val="00D2598B"/>
    <w:rsid w:val="00D25B00"/>
    <w:rsid w:val="00D2632A"/>
    <w:rsid w:val="00D26598"/>
    <w:rsid w:val="00D26870"/>
    <w:rsid w:val="00D26875"/>
    <w:rsid w:val="00D26F01"/>
    <w:rsid w:val="00D27142"/>
    <w:rsid w:val="00D27295"/>
    <w:rsid w:val="00D2785B"/>
    <w:rsid w:val="00D27864"/>
    <w:rsid w:val="00D27A5B"/>
    <w:rsid w:val="00D27BC5"/>
    <w:rsid w:val="00D27CB0"/>
    <w:rsid w:val="00D27CCF"/>
    <w:rsid w:val="00D27EAC"/>
    <w:rsid w:val="00D27FE2"/>
    <w:rsid w:val="00D30A36"/>
    <w:rsid w:val="00D30B20"/>
    <w:rsid w:val="00D31094"/>
    <w:rsid w:val="00D31191"/>
    <w:rsid w:val="00D3173C"/>
    <w:rsid w:val="00D3183A"/>
    <w:rsid w:val="00D31877"/>
    <w:rsid w:val="00D319F7"/>
    <w:rsid w:val="00D31BA9"/>
    <w:rsid w:val="00D31BAE"/>
    <w:rsid w:val="00D31BBD"/>
    <w:rsid w:val="00D31E7D"/>
    <w:rsid w:val="00D32033"/>
    <w:rsid w:val="00D329C6"/>
    <w:rsid w:val="00D32CFC"/>
    <w:rsid w:val="00D32E39"/>
    <w:rsid w:val="00D33104"/>
    <w:rsid w:val="00D33491"/>
    <w:rsid w:val="00D33748"/>
    <w:rsid w:val="00D3375A"/>
    <w:rsid w:val="00D3398B"/>
    <w:rsid w:val="00D33C0D"/>
    <w:rsid w:val="00D33EB7"/>
    <w:rsid w:val="00D3405D"/>
    <w:rsid w:val="00D3429B"/>
    <w:rsid w:val="00D347E7"/>
    <w:rsid w:val="00D34A01"/>
    <w:rsid w:val="00D34B94"/>
    <w:rsid w:val="00D34BC6"/>
    <w:rsid w:val="00D34DE6"/>
    <w:rsid w:val="00D3521F"/>
    <w:rsid w:val="00D3553C"/>
    <w:rsid w:val="00D35D55"/>
    <w:rsid w:val="00D35E47"/>
    <w:rsid w:val="00D36AD7"/>
    <w:rsid w:val="00D36E1A"/>
    <w:rsid w:val="00D36E8E"/>
    <w:rsid w:val="00D372BE"/>
    <w:rsid w:val="00D3745A"/>
    <w:rsid w:val="00D37604"/>
    <w:rsid w:val="00D37E24"/>
    <w:rsid w:val="00D400FC"/>
    <w:rsid w:val="00D4019C"/>
    <w:rsid w:val="00D40A06"/>
    <w:rsid w:val="00D40AAC"/>
    <w:rsid w:val="00D40D3E"/>
    <w:rsid w:val="00D40FCA"/>
    <w:rsid w:val="00D41325"/>
    <w:rsid w:val="00D41431"/>
    <w:rsid w:val="00D419C4"/>
    <w:rsid w:val="00D41D0D"/>
    <w:rsid w:val="00D42060"/>
    <w:rsid w:val="00D420C9"/>
    <w:rsid w:val="00D42B9F"/>
    <w:rsid w:val="00D43125"/>
    <w:rsid w:val="00D43426"/>
    <w:rsid w:val="00D437EB"/>
    <w:rsid w:val="00D439F8"/>
    <w:rsid w:val="00D43C21"/>
    <w:rsid w:val="00D4495B"/>
    <w:rsid w:val="00D44A0A"/>
    <w:rsid w:val="00D44F0C"/>
    <w:rsid w:val="00D44F7B"/>
    <w:rsid w:val="00D45396"/>
    <w:rsid w:val="00D453DE"/>
    <w:rsid w:val="00D45497"/>
    <w:rsid w:val="00D459FB"/>
    <w:rsid w:val="00D45BEE"/>
    <w:rsid w:val="00D45DF4"/>
    <w:rsid w:val="00D45FF4"/>
    <w:rsid w:val="00D4705E"/>
    <w:rsid w:val="00D47253"/>
    <w:rsid w:val="00D47521"/>
    <w:rsid w:val="00D4789B"/>
    <w:rsid w:val="00D47DA3"/>
    <w:rsid w:val="00D50166"/>
    <w:rsid w:val="00D50800"/>
    <w:rsid w:val="00D50E69"/>
    <w:rsid w:val="00D50F0B"/>
    <w:rsid w:val="00D511B4"/>
    <w:rsid w:val="00D51411"/>
    <w:rsid w:val="00D5188D"/>
    <w:rsid w:val="00D519E5"/>
    <w:rsid w:val="00D51B19"/>
    <w:rsid w:val="00D51ED6"/>
    <w:rsid w:val="00D52165"/>
    <w:rsid w:val="00D52430"/>
    <w:rsid w:val="00D52A86"/>
    <w:rsid w:val="00D52B96"/>
    <w:rsid w:val="00D52F58"/>
    <w:rsid w:val="00D539DD"/>
    <w:rsid w:val="00D53B5A"/>
    <w:rsid w:val="00D53BCD"/>
    <w:rsid w:val="00D54E83"/>
    <w:rsid w:val="00D551DC"/>
    <w:rsid w:val="00D55250"/>
    <w:rsid w:val="00D55485"/>
    <w:rsid w:val="00D5561D"/>
    <w:rsid w:val="00D55869"/>
    <w:rsid w:val="00D55898"/>
    <w:rsid w:val="00D55CDB"/>
    <w:rsid w:val="00D55E7F"/>
    <w:rsid w:val="00D560E0"/>
    <w:rsid w:val="00D56751"/>
    <w:rsid w:val="00D56D4E"/>
    <w:rsid w:val="00D5731D"/>
    <w:rsid w:val="00D57E1A"/>
    <w:rsid w:val="00D60604"/>
    <w:rsid w:val="00D60C86"/>
    <w:rsid w:val="00D60D56"/>
    <w:rsid w:val="00D61297"/>
    <w:rsid w:val="00D61CC0"/>
    <w:rsid w:val="00D62074"/>
    <w:rsid w:val="00D621CF"/>
    <w:rsid w:val="00D625BB"/>
    <w:rsid w:val="00D62E4D"/>
    <w:rsid w:val="00D6307F"/>
    <w:rsid w:val="00D6367A"/>
    <w:rsid w:val="00D639B9"/>
    <w:rsid w:val="00D64224"/>
    <w:rsid w:val="00D64462"/>
    <w:rsid w:val="00D64658"/>
    <w:rsid w:val="00D64FC4"/>
    <w:rsid w:val="00D65074"/>
    <w:rsid w:val="00D65172"/>
    <w:rsid w:val="00D651CF"/>
    <w:rsid w:val="00D65601"/>
    <w:rsid w:val="00D65939"/>
    <w:rsid w:val="00D662EE"/>
    <w:rsid w:val="00D664EE"/>
    <w:rsid w:val="00D66546"/>
    <w:rsid w:val="00D66610"/>
    <w:rsid w:val="00D667FD"/>
    <w:rsid w:val="00D67276"/>
    <w:rsid w:val="00D67321"/>
    <w:rsid w:val="00D67703"/>
    <w:rsid w:val="00D677AD"/>
    <w:rsid w:val="00D6783C"/>
    <w:rsid w:val="00D67ACA"/>
    <w:rsid w:val="00D7059A"/>
    <w:rsid w:val="00D70A97"/>
    <w:rsid w:val="00D70BDA"/>
    <w:rsid w:val="00D70F8A"/>
    <w:rsid w:val="00D717C6"/>
    <w:rsid w:val="00D71C4C"/>
    <w:rsid w:val="00D72086"/>
    <w:rsid w:val="00D72A08"/>
    <w:rsid w:val="00D72A7E"/>
    <w:rsid w:val="00D72EE6"/>
    <w:rsid w:val="00D73062"/>
    <w:rsid w:val="00D731F4"/>
    <w:rsid w:val="00D73D21"/>
    <w:rsid w:val="00D73E4D"/>
    <w:rsid w:val="00D73ED7"/>
    <w:rsid w:val="00D74EFF"/>
    <w:rsid w:val="00D75A8F"/>
    <w:rsid w:val="00D75C64"/>
    <w:rsid w:val="00D761D3"/>
    <w:rsid w:val="00D76C1F"/>
    <w:rsid w:val="00D76CDB"/>
    <w:rsid w:val="00D76DEF"/>
    <w:rsid w:val="00D777A3"/>
    <w:rsid w:val="00D77A37"/>
    <w:rsid w:val="00D81044"/>
    <w:rsid w:val="00D81A24"/>
    <w:rsid w:val="00D81E8E"/>
    <w:rsid w:val="00D81F00"/>
    <w:rsid w:val="00D8213D"/>
    <w:rsid w:val="00D82592"/>
    <w:rsid w:val="00D82BAB"/>
    <w:rsid w:val="00D82CF9"/>
    <w:rsid w:val="00D82FD5"/>
    <w:rsid w:val="00D83066"/>
    <w:rsid w:val="00D833FE"/>
    <w:rsid w:val="00D83713"/>
    <w:rsid w:val="00D83B6E"/>
    <w:rsid w:val="00D83CB7"/>
    <w:rsid w:val="00D83CBF"/>
    <w:rsid w:val="00D83ED9"/>
    <w:rsid w:val="00D84C02"/>
    <w:rsid w:val="00D84D6E"/>
    <w:rsid w:val="00D850AB"/>
    <w:rsid w:val="00D85798"/>
    <w:rsid w:val="00D85A78"/>
    <w:rsid w:val="00D86368"/>
    <w:rsid w:val="00D86570"/>
    <w:rsid w:val="00D867D7"/>
    <w:rsid w:val="00D86CFD"/>
    <w:rsid w:val="00D86D36"/>
    <w:rsid w:val="00D86F96"/>
    <w:rsid w:val="00D870AC"/>
    <w:rsid w:val="00D874A6"/>
    <w:rsid w:val="00D87A59"/>
    <w:rsid w:val="00D87C7C"/>
    <w:rsid w:val="00D87E29"/>
    <w:rsid w:val="00D90D51"/>
    <w:rsid w:val="00D90E70"/>
    <w:rsid w:val="00D90F16"/>
    <w:rsid w:val="00D91518"/>
    <w:rsid w:val="00D91682"/>
    <w:rsid w:val="00D916F2"/>
    <w:rsid w:val="00D918C2"/>
    <w:rsid w:val="00D922C9"/>
    <w:rsid w:val="00D922DE"/>
    <w:rsid w:val="00D92478"/>
    <w:rsid w:val="00D927D3"/>
    <w:rsid w:val="00D92BDD"/>
    <w:rsid w:val="00D92D91"/>
    <w:rsid w:val="00D92E31"/>
    <w:rsid w:val="00D932D5"/>
    <w:rsid w:val="00D93448"/>
    <w:rsid w:val="00D934DF"/>
    <w:rsid w:val="00D93F73"/>
    <w:rsid w:val="00D94B48"/>
    <w:rsid w:val="00D94E5A"/>
    <w:rsid w:val="00D952B0"/>
    <w:rsid w:val="00D952C5"/>
    <w:rsid w:val="00D95DDB"/>
    <w:rsid w:val="00D95FFC"/>
    <w:rsid w:val="00D96958"/>
    <w:rsid w:val="00D969F1"/>
    <w:rsid w:val="00D97857"/>
    <w:rsid w:val="00DA00F2"/>
    <w:rsid w:val="00DA028C"/>
    <w:rsid w:val="00DA0C82"/>
    <w:rsid w:val="00DA22A1"/>
    <w:rsid w:val="00DA237A"/>
    <w:rsid w:val="00DA2AE8"/>
    <w:rsid w:val="00DA358C"/>
    <w:rsid w:val="00DA3A96"/>
    <w:rsid w:val="00DA3AD2"/>
    <w:rsid w:val="00DA3AD4"/>
    <w:rsid w:val="00DA437A"/>
    <w:rsid w:val="00DA48C2"/>
    <w:rsid w:val="00DA4ADC"/>
    <w:rsid w:val="00DA4E97"/>
    <w:rsid w:val="00DA4F75"/>
    <w:rsid w:val="00DA5100"/>
    <w:rsid w:val="00DA55D1"/>
    <w:rsid w:val="00DA5A21"/>
    <w:rsid w:val="00DA5F5A"/>
    <w:rsid w:val="00DA620F"/>
    <w:rsid w:val="00DA6A9A"/>
    <w:rsid w:val="00DA6FFB"/>
    <w:rsid w:val="00DA6FFC"/>
    <w:rsid w:val="00DA71BE"/>
    <w:rsid w:val="00DA7B0C"/>
    <w:rsid w:val="00DA7D53"/>
    <w:rsid w:val="00DA7EE3"/>
    <w:rsid w:val="00DB0B52"/>
    <w:rsid w:val="00DB1473"/>
    <w:rsid w:val="00DB188C"/>
    <w:rsid w:val="00DB223D"/>
    <w:rsid w:val="00DB24F2"/>
    <w:rsid w:val="00DB2D54"/>
    <w:rsid w:val="00DB300D"/>
    <w:rsid w:val="00DB3186"/>
    <w:rsid w:val="00DB372F"/>
    <w:rsid w:val="00DB3732"/>
    <w:rsid w:val="00DB3F70"/>
    <w:rsid w:val="00DB43A8"/>
    <w:rsid w:val="00DB4F3E"/>
    <w:rsid w:val="00DB54C6"/>
    <w:rsid w:val="00DB5B33"/>
    <w:rsid w:val="00DB5DD6"/>
    <w:rsid w:val="00DB5F9B"/>
    <w:rsid w:val="00DB64C8"/>
    <w:rsid w:val="00DB679B"/>
    <w:rsid w:val="00DB681E"/>
    <w:rsid w:val="00DB6851"/>
    <w:rsid w:val="00DB6BDE"/>
    <w:rsid w:val="00DB6EA3"/>
    <w:rsid w:val="00DB7751"/>
    <w:rsid w:val="00DB7807"/>
    <w:rsid w:val="00DB7AFA"/>
    <w:rsid w:val="00DB7B05"/>
    <w:rsid w:val="00DC0013"/>
    <w:rsid w:val="00DC0271"/>
    <w:rsid w:val="00DC0799"/>
    <w:rsid w:val="00DC0900"/>
    <w:rsid w:val="00DC1148"/>
    <w:rsid w:val="00DC11C6"/>
    <w:rsid w:val="00DC126F"/>
    <w:rsid w:val="00DC12CD"/>
    <w:rsid w:val="00DC1380"/>
    <w:rsid w:val="00DC13B0"/>
    <w:rsid w:val="00DC13B9"/>
    <w:rsid w:val="00DC14AD"/>
    <w:rsid w:val="00DC1BB2"/>
    <w:rsid w:val="00DC1EA5"/>
    <w:rsid w:val="00DC1F4B"/>
    <w:rsid w:val="00DC20AA"/>
    <w:rsid w:val="00DC2159"/>
    <w:rsid w:val="00DC2696"/>
    <w:rsid w:val="00DC2FCA"/>
    <w:rsid w:val="00DC31E5"/>
    <w:rsid w:val="00DC330F"/>
    <w:rsid w:val="00DC3CEF"/>
    <w:rsid w:val="00DC404F"/>
    <w:rsid w:val="00DC4A18"/>
    <w:rsid w:val="00DC4AF2"/>
    <w:rsid w:val="00DC4CFF"/>
    <w:rsid w:val="00DC4F52"/>
    <w:rsid w:val="00DC50C6"/>
    <w:rsid w:val="00DC53AA"/>
    <w:rsid w:val="00DC53B6"/>
    <w:rsid w:val="00DC54D1"/>
    <w:rsid w:val="00DC5922"/>
    <w:rsid w:val="00DC6143"/>
    <w:rsid w:val="00DC6415"/>
    <w:rsid w:val="00DC6A78"/>
    <w:rsid w:val="00DC6A9B"/>
    <w:rsid w:val="00DC6FBD"/>
    <w:rsid w:val="00DC7405"/>
    <w:rsid w:val="00DC7487"/>
    <w:rsid w:val="00DC751F"/>
    <w:rsid w:val="00DC7728"/>
    <w:rsid w:val="00DC785B"/>
    <w:rsid w:val="00DC799B"/>
    <w:rsid w:val="00DC79FA"/>
    <w:rsid w:val="00DC7C1E"/>
    <w:rsid w:val="00DC7C69"/>
    <w:rsid w:val="00DC7D43"/>
    <w:rsid w:val="00DC7EB0"/>
    <w:rsid w:val="00DD08B5"/>
    <w:rsid w:val="00DD0DFC"/>
    <w:rsid w:val="00DD14D7"/>
    <w:rsid w:val="00DD19C0"/>
    <w:rsid w:val="00DD1C2C"/>
    <w:rsid w:val="00DD2529"/>
    <w:rsid w:val="00DD2986"/>
    <w:rsid w:val="00DD3239"/>
    <w:rsid w:val="00DD342A"/>
    <w:rsid w:val="00DD3824"/>
    <w:rsid w:val="00DD3C08"/>
    <w:rsid w:val="00DD419D"/>
    <w:rsid w:val="00DD41AF"/>
    <w:rsid w:val="00DD45C4"/>
    <w:rsid w:val="00DD49F0"/>
    <w:rsid w:val="00DD4DD7"/>
    <w:rsid w:val="00DD50F2"/>
    <w:rsid w:val="00DD563E"/>
    <w:rsid w:val="00DD644A"/>
    <w:rsid w:val="00DD6639"/>
    <w:rsid w:val="00DD664B"/>
    <w:rsid w:val="00DD6A04"/>
    <w:rsid w:val="00DD77DC"/>
    <w:rsid w:val="00DD7BAD"/>
    <w:rsid w:val="00DD7E03"/>
    <w:rsid w:val="00DD7E57"/>
    <w:rsid w:val="00DE00A3"/>
    <w:rsid w:val="00DE0BE6"/>
    <w:rsid w:val="00DE0CE5"/>
    <w:rsid w:val="00DE0EE4"/>
    <w:rsid w:val="00DE124B"/>
    <w:rsid w:val="00DE1392"/>
    <w:rsid w:val="00DE13EF"/>
    <w:rsid w:val="00DE17B8"/>
    <w:rsid w:val="00DE21C9"/>
    <w:rsid w:val="00DE21DB"/>
    <w:rsid w:val="00DE229D"/>
    <w:rsid w:val="00DE25A7"/>
    <w:rsid w:val="00DE26EE"/>
    <w:rsid w:val="00DE2793"/>
    <w:rsid w:val="00DE2CF1"/>
    <w:rsid w:val="00DE33AB"/>
    <w:rsid w:val="00DE3644"/>
    <w:rsid w:val="00DE38B5"/>
    <w:rsid w:val="00DE3EC9"/>
    <w:rsid w:val="00DE4B25"/>
    <w:rsid w:val="00DE4B53"/>
    <w:rsid w:val="00DE520C"/>
    <w:rsid w:val="00DE5A65"/>
    <w:rsid w:val="00DE5AEE"/>
    <w:rsid w:val="00DE5F3A"/>
    <w:rsid w:val="00DE6130"/>
    <w:rsid w:val="00DE663A"/>
    <w:rsid w:val="00DE6C63"/>
    <w:rsid w:val="00DE7585"/>
    <w:rsid w:val="00DE75E1"/>
    <w:rsid w:val="00DE7BE2"/>
    <w:rsid w:val="00DF0A1D"/>
    <w:rsid w:val="00DF0BB9"/>
    <w:rsid w:val="00DF0CE9"/>
    <w:rsid w:val="00DF151F"/>
    <w:rsid w:val="00DF2132"/>
    <w:rsid w:val="00DF220D"/>
    <w:rsid w:val="00DF250C"/>
    <w:rsid w:val="00DF2EE3"/>
    <w:rsid w:val="00DF34AD"/>
    <w:rsid w:val="00DF3D26"/>
    <w:rsid w:val="00DF45B1"/>
    <w:rsid w:val="00DF490D"/>
    <w:rsid w:val="00DF4B33"/>
    <w:rsid w:val="00DF4BDF"/>
    <w:rsid w:val="00DF5520"/>
    <w:rsid w:val="00DF572A"/>
    <w:rsid w:val="00DF6AD7"/>
    <w:rsid w:val="00DF6DF9"/>
    <w:rsid w:val="00DF724A"/>
    <w:rsid w:val="00DF7B23"/>
    <w:rsid w:val="00E00EF6"/>
    <w:rsid w:val="00E01719"/>
    <w:rsid w:val="00E01BE6"/>
    <w:rsid w:val="00E0225F"/>
    <w:rsid w:val="00E02989"/>
    <w:rsid w:val="00E032F6"/>
    <w:rsid w:val="00E03A4E"/>
    <w:rsid w:val="00E0477A"/>
    <w:rsid w:val="00E047F6"/>
    <w:rsid w:val="00E04C4C"/>
    <w:rsid w:val="00E05094"/>
    <w:rsid w:val="00E050E6"/>
    <w:rsid w:val="00E051C6"/>
    <w:rsid w:val="00E0550B"/>
    <w:rsid w:val="00E0556E"/>
    <w:rsid w:val="00E05627"/>
    <w:rsid w:val="00E05770"/>
    <w:rsid w:val="00E05D67"/>
    <w:rsid w:val="00E05F13"/>
    <w:rsid w:val="00E05FCB"/>
    <w:rsid w:val="00E06953"/>
    <w:rsid w:val="00E06A12"/>
    <w:rsid w:val="00E06AF5"/>
    <w:rsid w:val="00E073F6"/>
    <w:rsid w:val="00E075B4"/>
    <w:rsid w:val="00E07888"/>
    <w:rsid w:val="00E07C40"/>
    <w:rsid w:val="00E101C8"/>
    <w:rsid w:val="00E10245"/>
    <w:rsid w:val="00E104FA"/>
    <w:rsid w:val="00E1054D"/>
    <w:rsid w:val="00E105B6"/>
    <w:rsid w:val="00E10CAC"/>
    <w:rsid w:val="00E10CB4"/>
    <w:rsid w:val="00E1104E"/>
    <w:rsid w:val="00E110DC"/>
    <w:rsid w:val="00E11295"/>
    <w:rsid w:val="00E11337"/>
    <w:rsid w:val="00E114A1"/>
    <w:rsid w:val="00E11645"/>
    <w:rsid w:val="00E1197D"/>
    <w:rsid w:val="00E11B66"/>
    <w:rsid w:val="00E11CC6"/>
    <w:rsid w:val="00E11E41"/>
    <w:rsid w:val="00E12654"/>
    <w:rsid w:val="00E12938"/>
    <w:rsid w:val="00E12AA7"/>
    <w:rsid w:val="00E12CE5"/>
    <w:rsid w:val="00E1318D"/>
    <w:rsid w:val="00E13772"/>
    <w:rsid w:val="00E13A29"/>
    <w:rsid w:val="00E13D64"/>
    <w:rsid w:val="00E1450E"/>
    <w:rsid w:val="00E145B2"/>
    <w:rsid w:val="00E14A70"/>
    <w:rsid w:val="00E14CC2"/>
    <w:rsid w:val="00E14EA1"/>
    <w:rsid w:val="00E15173"/>
    <w:rsid w:val="00E15307"/>
    <w:rsid w:val="00E159EA"/>
    <w:rsid w:val="00E161B3"/>
    <w:rsid w:val="00E16BE0"/>
    <w:rsid w:val="00E17F9F"/>
    <w:rsid w:val="00E2074E"/>
    <w:rsid w:val="00E20B8A"/>
    <w:rsid w:val="00E20C9B"/>
    <w:rsid w:val="00E20F8E"/>
    <w:rsid w:val="00E2131B"/>
    <w:rsid w:val="00E214F6"/>
    <w:rsid w:val="00E21E50"/>
    <w:rsid w:val="00E21F1D"/>
    <w:rsid w:val="00E21F30"/>
    <w:rsid w:val="00E22299"/>
    <w:rsid w:val="00E22311"/>
    <w:rsid w:val="00E2289A"/>
    <w:rsid w:val="00E22A18"/>
    <w:rsid w:val="00E22BC3"/>
    <w:rsid w:val="00E23013"/>
    <w:rsid w:val="00E233EF"/>
    <w:rsid w:val="00E236C4"/>
    <w:rsid w:val="00E23E37"/>
    <w:rsid w:val="00E24729"/>
    <w:rsid w:val="00E24A31"/>
    <w:rsid w:val="00E25485"/>
    <w:rsid w:val="00E25526"/>
    <w:rsid w:val="00E2559C"/>
    <w:rsid w:val="00E257DA"/>
    <w:rsid w:val="00E2586B"/>
    <w:rsid w:val="00E25EC6"/>
    <w:rsid w:val="00E26990"/>
    <w:rsid w:val="00E26B01"/>
    <w:rsid w:val="00E26D1D"/>
    <w:rsid w:val="00E26DAE"/>
    <w:rsid w:val="00E26EB5"/>
    <w:rsid w:val="00E26EF6"/>
    <w:rsid w:val="00E26F84"/>
    <w:rsid w:val="00E27316"/>
    <w:rsid w:val="00E27466"/>
    <w:rsid w:val="00E274C0"/>
    <w:rsid w:val="00E27BBF"/>
    <w:rsid w:val="00E301B1"/>
    <w:rsid w:val="00E314EE"/>
    <w:rsid w:val="00E315DE"/>
    <w:rsid w:val="00E31B68"/>
    <w:rsid w:val="00E32B32"/>
    <w:rsid w:val="00E32ECA"/>
    <w:rsid w:val="00E33C93"/>
    <w:rsid w:val="00E34463"/>
    <w:rsid w:val="00E352D8"/>
    <w:rsid w:val="00E353DE"/>
    <w:rsid w:val="00E3565F"/>
    <w:rsid w:val="00E36506"/>
    <w:rsid w:val="00E3653B"/>
    <w:rsid w:val="00E36C4B"/>
    <w:rsid w:val="00E377D4"/>
    <w:rsid w:val="00E37A24"/>
    <w:rsid w:val="00E37B0A"/>
    <w:rsid w:val="00E37D69"/>
    <w:rsid w:val="00E37FB3"/>
    <w:rsid w:val="00E37FEE"/>
    <w:rsid w:val="00E40059"/>
    <w:rsid w:val="00E403AB"/>
    <w:rsid w:val="00E405B5"/>
    <w:rsid w:val="00E40763"/>
    <w:rsid w:val="00E40AD9"/>
    <w:rsid w:val="00E41C66"/>
    <w:rsid w:val="00E41F8F"/>
    <w:rsid w:val="00E426DD"/>
    <w:rsid w:val="00E427A6"/>
    <w:rsid w:val="00E435B5"/>
    <w:rsid w:val="00E43A31"/>
    <w:rsid w:val="00E43B42"/>
    <w:rsid w:val="00E43B4E"/>
    <w:rsid w:val="00E43E00"/>
    <w:rsid w:val="00E43E0E"/>
    <w:rsid w:val="00E43EAF"/>
    <w:rsid w:val="00E440DD"/>
    <w:rsid w:val="00E449C6"/>
    <w:rsid w:val="00E44E64"/>
    <w:rsid w:val="00E451CC"/>
    <w:rsid w:val="00E45722"/>
    <w:rsid w:val="00E45C99"/>
    <w:rsid w:val="00E45D89"/>
    <w:rsid w:val="00E45DFE"/>
    <w:rsid w:val="00E45F03"/>
    <w:rsid w:val="00E45FD6"/>
    <w:rsid w:val="00E463E8"/>
    <w:rsid w:val="00E46A82"/>
    <w:rsid w:val="00E47293"/>
    <w:rsid w:val="00E474C7"/>
    <w:rsid w:val="00E47651"/>
    <w:rsid w:val="00E47673"/>
    <w:rsid w:val="00E47975"/>
    <w:rsid w:val="00E502FC"/>
    <w:rsid w:val="00E50381"/>
    <w:rsid w:val="00E50585"/>
    <w:rsid w:val="00E505EF"/>
    <w:rsid w:val="00E509A9"/>
    <w:rsid w:val="00E50D9F"/>
    <w:rsid w:val="00E512A6"/>
    <w:rsid w:val="00E51C76"/>
    <w:rsid w:val="00E51E6B"/>
    <w:rsid w:val="00E51F44"/>
    <w:rsid w:val="00E523C5"/>
    <w:rsid w:val="00E52549"/>
    <w:rsid w:val="00E52C53"/>
    <w:rsid w:val="00E52C61"/>
    <w:rsid w:val="00E53777"/>
    <w:rsid w:val="00E537F5"/>
    <w:rsid w:val="00E5385F"/>
    <w:rsid w:val="00E53E49"/>
    <w:rsid w:val="00E54280"/>
    <w:rsid w:val="00E54F27"/>
    <w:rsid w:val="00E550CE"/>
    <w:rsid w:val="00E555D4"/>
    <w:rsid w:val="00E55B0A"/>
    <w:rsid w:val="00E55B16"/>
    <w:rsid w:val="00E568B5"/>
    <w:rsid w:val="00E56FAA"/>
    <w:rsid w:val="00E57411"/>
    <w:rsid w:val="00E57441"/>
    <w:rsid w:val="00E5777A"/>
    <w:rsid w:val="00E57939"/>
    <w:rsid w:val="00E600A2"/>
    <w:rsid w:val="00E60871"/>
    <w:rsid w:val="00E608C0"/>
    <w:rsid w:val="00E60920"/>
    <w:rsid w:val="00E60B14"/>
    <w:rsid w:val="00E6149B"/>
    <w:rsid w:val="00E616E6"/>
    <w:rsid w:val="00E617CE"/>
    <w:rsid w:val="00E619CF"/>
    <w:rsid w:val="00E62343"/>
    <w:rsid w:val="00E6241E"/>
    <w:rsid w:val="00E627E1"/>
    <w:rsid w:val="00E629A9"/>
    <w:rsid w:val="00E63026"/>
    <w:rsid w:val="00E635DE"/>
    <w:rsid w:val="00E63687"/>
    <w:rsid w:val="00E639A3"/>
    <w:rsid w:val="00E639FB"/>
    <w:rsid w:val="00E64245"/>
    <w:rsid w:val="00E6443D"/>
    <w:rsid w:val="00E646AD"/>
    <w:rsid w:val="00E64945"/>
    <w:rsid w:val="00E64F70"/>
    <w:rsid w:val="00E655CE"/>
    <w:rsid w:val="00E664DF"/>
    <w:rsid w:val="00E677B3"/>
    <w:rsid w:val="00E67E9C"/>
    <w:rsid w:val="00E67F5F"/>
    <w:rsid w:val="00E70E50"/>
    <w:rsid w:val="00E70F1D"/>
    <w:rsid w:val="00E7104C"/>
    <w:rsid w:val="00E72E30"/>
    <w:rsid w:val="00E7353E"/>
    <w:rsid w:val="00E73957"/>
    <w:rsid w:val="00E7404B"/>
    <w:rsid w:val="00E746A9"/>
    <w:rsid w:val="00E74B1E"/>
    <w:rsid w:val="00E74BEC"/>
    <w:rsid w:val="00E74C9A"/>
    <w:rsid w:val="00E74F8B"/>
    <w:rsid w:val="00E75359"/>
    <w:rsid w:val="00E7581B"/>
    <w:rsid w:val="00E758FB"/>
    <w:rsid w:val="00E75906"/>
    <w:rsid w:val="00E75B20"/>
    <w:rsid w:val="00E75C47"/>
    <w:rsid w:val="00E7617F"/>
    <w:rsid w:val="00E766DF"/>
    <w:rsid w:val="00E768CF"/>
    <w:rsid w:val="00E76D4D"/>
    <w:rsid w:val="00E77200"/>
    <w:rsid w:val="00E7748C"/>
    <w:rsid w:val="00E77598"/>
    <w:rsid w:val="00E777B7"/>
    <w:rsid w:val="00E7798A"/>
    <w:rsid w:val="00E779CA"/>
    <w:rsid w:val="00E779E4"/>
    <w:rsid w:val="00E77A9E"/>
    <w:rsid w:val="00E77AA7"/>
    <w:rsid w:val="00E80686"/>
    <w:rsid w:val="00E80982"/>
    <w:rsid w:val="00E80A6F"/>
    <w:rsid w:val="00E80DB3"/>
    <w:rsid w:val="00E80E57"/>
    <w:rsid w:val="00E81DCF"/>
    <w:rsid w:val="00E81F4D"/>
    <w:rsid w:val="00E82CB7"/>
    <w:rsid w:val="00E82F76"/>
    <w:rsid w:val="00E83026"/>
    <w:rsid w:val="00E83331"/>
    <w:rsid w:val="00E834E6"/>
    <w:rsid w:val="00E83514"/>
    <w:rsid w:val="00E83C0C"/>
    <w:rsid w:val="00E83C42"/>
    <w:rsid w:val="00E83EA9"/>
    <w:rsid w:val="00E84301"/>
    <w:rsid w:val="00E8490D"/>
    <w:rsid w:val="00E851E0"/>
    <w:rsid w:val="00E85850"/>
    <w:rsid w:val="00E85EAB"/>
    <w:rsid w:val="00E85F56"/>
    <w:rsid w:val="00E86FEA"/>
    <w:rsid w:val="00E87634"/>
    <w:rsid w:val="00E87757"/>
    <w:rsid w:val="00E8779A"/>
    <w:rsid w:val="00E879E5"/>
    <w:rsid w:val="00E87A6E"/>
    <w:rsid w:val="00E9071F"/>
    <w:rsid w:val="00E90931"/>
    <w:rsid w:val="00E90FC7"/>
    <w:rsid w:val="00E913E3"/>
    <w:rsid w:val="00E91714"/>
    <w:rsid w:val="00E91814"/>
    <w:rsid w:val="00E91A40"/>
    <w:rsid w:val="00E91A54"/>
    <w:rsid w:val="00E91A98"/>
    <w:rsid w:val="00E9211A"/>
    <w:rsid w:val="00E923C3"/>
    <w:rsid w:val="00E92699"/>
    <w:rsid w:val="00E92968"/>
    <w:rsid w:val="00E92AD4"/>
    <w:rsid w:val="00E92ADC"/>
    <w:rsid w:val="00E92DA7"/>
    <w:rsid w:val="00E92DF1"/>
    <w:rsid w:val="00E92FC7"/>
    <w:rsid w:val="00E93375"/>
    <w:rsid w:val="00E93769"/>
    <w:rsid w:val="00E938D3"/>
    <w:rsid w:val="00E93C88"/>
    <w:rsid w:val="00E93E52"/>
    <w:rsid w:val="00E93E71"/>
    <w:rsid w:val="00E94061"/>
    <w:rsid w:val="00E940F3"/>
    <w:rsid w:val="00E9452A"/>
    <w:rsid w:val="00E94F56"/>
    <w:rsid w:val="00E954D8"/>
    <w:rsid w:val="00E956E7"/>
    <w:rsid w:val="00E96DE0"/>
    <w:rsid w:val="00E96FA1"/>
    <w:rsid w:val="00E97408"/>
    <w:rsid w:val="00E97681"/>
    <w:rsid w:val="00EA042E"/>
    <w:rsid w:val="00EA0695"/>
    <w:rsid w:val="00EA0DEB"/>
    <w:rsid w:val="00EA114A"/>
    <w:rsid w:val="00EA1184"/>
    <w:rsid w:val="00EA17FD"/>
    <w:rsid w:val="00EA231A"/>
    <w:rsid w:val="00EA2BE9"/>
    <w:rsid w:val="00EA2F77"/>
    <w:rsid w:val="00EA330B"/>
    <w:rsid w:val="00EA3CBD"/>
    <w:rsid w:val="00EA4093"/>
    <w:rsid w:val="00EA4825"/>
    <w:rsid w:val="00EA54D4"/>
    <w:rsid w:val="00EA5526"/>
    <w:rsid w:val="00EA5A9A"/>
    <w:rsid w:val="00EA5FCA"/>
    <w:rsid w:val="00EA61D7"/>
    <w:rsid w:val="00EA656B"/>
    <w:rsid w:val="00EA7058"/>
    <w:rsid w:val="00EA73C8"/>
    <w:rsid w:val="00EB0061"/>
    <w:rsid w:val="00EB008B"/>
    <w:rsid w:val="00EB0ABA"/>
    <w:rsid w:val="00EB0E6D"/>
    <w:rsid w:val="00EB125A"/>
    <w:rsid w:val="00EB1377"/>
    <w:rsid w:val="00EB1EB1"/>
    <w:rsid w:val="00EB2192"/>
    <w:rsid w:val="00EB2322"/>
    <w:rsid w:val="00EB249E"/>
    <w:rsid w:val="00EB25B5"/>
    <w:rsid w:val="00EB2642"/>
    <w:rsid w:val="00EB33DF"/>
    <w:rsid w:val="00EB4013"/>
    <w:rsid w:val="00EB43A8"/>
    <w:rsid w:val="00EB4664"/>
    <w:rsid w:val="00EB4AC8"/>
    <w:rsid w:val="00EB5101"/>
    <w:rsid w:val="00EB5272"/>
    <w:rsid w:val="00EB56E0"/>
    <w:rsid w:val="00EB5767"/>
    <w:rsid w:val="00EB61C8"/>
    <w:rsid w:val="00EB66DC"/>
    <w:rsid w:val="00EB6A81"/>
    <w:rsid w:val="00EB7326"/>
    <w:rsid w:val="00EB7886"/>
    <w:rsid w:val="00EB7917"/>
    <w:rsid w:val="00EB7F4B"/>
    <w:rsid w:val="00EC0113"/>
    <w:rsid w:val="00EC0877"/>
    <w:rsid w:val="00EC0C2D"/>
    <w:rsid w:val="00EC0EF7"/>
    <w:rsid w:val="00EC13F8"/>
    <w:rsid w:val="00EC163E"/>
    <w:rsid w:val="00EC17B7"/>
    <w:rsid w:val="00EC1B74"/>
    <w:rsid w:val="00EC2D1B"/>
    <w:rsid w:val="00EC2E1A"/>
    <w:rsid w:val="00EC2F6A"/>
    <w:rsid w:val="00EC3572"/>
    <w:rsid w:val="00EC3667"/>
    <w:rsid w:val="00EC36A3"/>
    <w:rsid w:val="00EC38DE"/>
    <w:rsid w:val="00EC3B43"/>
    <w:rsid w:val="00EC3FA3"/>
    <w:rsid w:val="00EC404D"/>
    <w:rsid w:val="00EC438C"/>
    <w:rsid w:val="00EC4EB6"/>
    <w:rsid w:val="00EC4EF5"/>
    <w:rsid w:val="00EC528E"/>
    <w:rsid w:val="00EC54A5"/>
    <w:rsid w:val="00EC54FC"/>
    <w:rsid w:val="00EC57A4"/>
    <w:rsid w:val="00EC5E4E"/>
    <w:rsid w:val="00EC5FA1"/>
    <w:rsid w:val="00EC6708"/>
    <w:rsid w:val="00EC6AA0"/>
    <w:rsid w:val="00EC6E7F"/>
    <w:rsid w:val="00EC6FE4"/>
    <w:rsid w:val="00EC7217"/>
    <w:rsid w:val="00EC770F"/>
    <w:rsid w:val="00EC7CB4"/>
    <w:rsid w:val="00ED00C7"/>
    <w:rsid w:val="00ED049B"/>
    <w:rsid w:val="00ED0867"/>
    <w:rsid w:val="00ED105D"/>
    <w:rsid w:val="00ED10E4"/>
    <w:rsid w:val="00ED14A6"/>
    <w:rsid w:val="00ED14DC"/>
    <w:rsid w:val="00ED1A07"/>
    <w:rsid w:val="00ED1BAC"/>
    <w:rsid w:val="00ED2251"/>
    <w:rsid w:val="00ED2C4B"/>
    <w:rsid w:val="00ED3194"/>
    <w:rsid w:val="00ED31CE"/>
    <w:rsid w:val="00ED3519"/>
    <w:rsid w:val="00ED3E7A"/>
    <w:rsid w:val="00ED3FDC"/>
    <w:rsid w:val="00ED4831"/>
    <w:rsid w:val="00ED5359"/>
    <w:rsid w:val="00ED5453"/>
    <w:rsid w:val="00ED554A"/>
    <w:rsid w:val="00ED5555"/>
    <w:rsid w:val="00ED5A22"/>
    <w:rsid w:val="00ED60EA"/>
    <w:rsid w:val="00ED675B"/>
    <w:rsid w:val="00ED6845"/>
    <w:rsid w:val="00ED6CD8"/>
    <w:rsid w:val="00ED6EE2"/>
    <w:rsid w:val="00ED6FA4"/>
    <w:rsid w:val="00ED70CF"/>
    <w:rsid w:val="00ED70FF"/>
    <w:rsid w:val="00ED7542"/>
    <w:rsid w:val="00ED75A4"/>
    <w:rsid w:val="00ED762F"/>
    <w:rsid w:val="00ED766B"/>
    <w:rsid w:val="00ED7BE4"/>
    <w:rsid w:val="00ED7D35"/>
    <w:rsid w:val="00ED7DB7"/>
    <w:rsid w:val="00EE05EE"/>
    <w:rsid w:val="00EE0E1A"/>
    <w:rsid w:val="00EE111D"/>
    <w:rsid w:val="00EE16AB"/>
    <w:rsid w:val="00EE29D6"/>
    <w:rsid w:val="00EE30D4"/>
    <w:rsid w:val="00EE341D"/>
    <w:rsid w:val="00EE3B4D"/>
    <w:rsid w:val="00EE3BE4"/>
    <w:rsid w:val="00EE3FBD"/>
    <w:rsid w:val="00EE3FCE"/>
    <w:rsid w:val="00EE4318"/>
    <w:rsid w:val="00EE4A51"/>
    <w:rsid w:val="00EE5528"/>
    <w:rsid w:val="00EE55A3"/>
    <w:rsid w:val="00EE560D"/>
    <w:rsid w:val="00EE6C5A"/>
    <w:rsid w:val="00EE7C4A"/>
    <w:rsid w:val="00EF056B"/>
    <w:rsid w:val="00EF0991"/>
    <w:rsid w:val="00EF11F7"/>
    <w:rsid w:val="00EF13BD"/>
    <w:rsid w:val="00EF1402"/>
    <w:rsid w:val="00EF1E97"/>
    <w:rsid w:val="00EF1EF2"/>
    <w:rsid w:val="00EF27D9"/>
    <w:rsid w:val="00EF2A18"/>
    <w:rsid w:val="00EF2BE2"/>
    <w:rsid w:val="00EF317A"/>
    <w:rsid w:val="00EF356E"/>
    <w:rsid w:val="00EF3C64"/>
    <w:rsid w:val="00EF413E"/>
    <w:rsid w:val="00EF44F8"/>
    <w:rsid w:val="00EF522C"/>
    <w:rsid w:val="00EF5892"/>
    <w:rsid w:val="00EF6176"/>
    <w:rsid w:val="00EF64C6"/>
    <w:rsid w:val="00EF661D"/>
    <w:rsid w:val="00EF6697"/>
    <w:rsid w:val="00EF67CD"/>
    <w:rsid w:val="00EF6A8B"/>
    <w:rsid w:val="00EF6F1B"/>
    <w:rsid w:val="00EF74B1"/>
    <w:rsid w:val="00EF77A1"/>
    <w:rsid w:val="00F0094D"/>
    <w:rsid w:val="00F01BA4"/>
    <w:rsid w:val="00F02126"/>
    <w:rsid w:val="00F02411"/>
    <w:rsid w:val="00F026BD"/>
    <w:rsid w:val="00F02715"/>
    <w:rsid w:val="00F028E1"/>
    <w:rsid w:val="00F031FC"/>
    <w:rsid w:val="00F03346"/>
    <w:rsid w:val="00F03E17"/>
    <w:rsid w:val="00F03F90"/>
    <w:rsid w:val="00F040F5"/>
    <w:rsid w:val="00F0451B"/>
    <w:rsid w:val="00F04A93"/>
    <w:rsid w:val="00F04B15"/>
    <w:rsid w:val="00F053D4"/>
    <w:rsid w:val="00F0570B"/>
    <w:rsid w:val="00F05881"/>
    <w:rsid w:val="00F058A4"/>
    <w:rsid w:val="00F05E1D"/>
    <w:rsid w:val="00F05EC8"/>
    <w:rsid w:val="00F065A4"/>
    <w:rsid w:val="00F06A5A"/>
    <w:rsid w:val="00F070AF"/>
    <w:rsid w:val="00F0710A"/>
    <w:rsid w:val="00F071B5"/>
    <w:rsid w:val="00F071C3"/>
    <w:rsid w:val="00F0757F"/>
    <w:rsid w:val="00F103B8"/>
    <w:rsid w:val="00F10532"/>
    <w:rsid w:val="00F10CDF"/>
    <w:rsid w:val="00F10FFC"/>
    <w:rsid w:val="00F11233"/>
    <w:rsid w:val="00F11512"/>
    <w:rsid w:val="00F1186C"/>
    <w:rsid w:val="00F118CD"/>
    <w:rsid w:val="00F120D2"/>
    <w:rsid w:val="00F12373"/>
    <w:rsid w:val="00F12489"/>
    <w:rsid w:val="00F12F04"/>
    <w:rsid w:val="00F13914"/>
    <w:rsid w:val="00F13E6B"/>
    <w:rsid w:val="00F13F7C"/>
    <w:rsid w:val="00F14273"/>
    <w:rsid w:val="00F147DE"/>
    <w:rsid w:val="00F14979"/>
    <w:rsid w:val="00F14CCA"/>
    <w:rsid w:val="00F154F7"/>
    <w:rsid w:val="00F158E6"/>
    <w:rsid w:val="00F15A30"/>
    <w:rsid w:val="00F15ABF"/>
    <w:rsid w:val="00F15CCD"/>
    <w:rsid w:val="00F174BC"/>
    <w:rsid w:val="00F17A02"/>
    <w:rsid w:val="00F17FD3"/>
    <w:rsid w:val="00F20160"/>
    <w:rsid w:val="00F203FB"/>
    <w:rsid w:val="00F210BE"/>
    <w:rsid w:val="00F2123B"/>
    <w:rsid w:val="00F2178F"/>
    <w:rsid w:val="00F218AA"/>
    <w:rsid w:val="00F21E2A"/>
    <w:rsid w:val="00F21F6A"/>
    <w:rsid w:val="00F2238A"/>
    <w:rsid w:val="00F23194"/>
    <w:rsid w:val="00F231A6"/>
    <w:rsid w:val="00F23811"/>
    <w:rsid w:val="00F239DA"/>
    <w:rsid w:val="00F23AB7"/>
    <w:rsid w:val="00F245BA"/>
    <w:rsid w:val="00F251A0"/>
    <w:rsid w:val="00F2527F"/>
    <w:rsid w:val="00F252DA"/>
    <w:rsid w:val="00F2565A"/>
    <w:rsid w:val="00F25801"/>
    <w:rsid w:val="00F259DE"/>
    <w:rsid w:val="00F25AD7"/>
    <w:rsid w:val="00F25C68"/>
    <w:rsid w:val="00F25D47"/>
    <w:rsid w:val="00F25DB9"/>
    <w:rsid w:val="00F25E32"/>
    <w:rsid w:val="00F25F2A"/>
    <w:rsid w:val="00F2611E"/>
    <w:rsid w:val="00F268B6"/>
    <w:rsid w:val="00F269DF"/>
    <w:rsid w:val="00F276C8"/>
    <w:rsid w:val="00F279BB"/>
    <w:rsid w:val="00F27D8D"/>
    <w:rsid w:val="00F3007B"/>
    <w:rsid w:val="00F3079F"/>
    <w:rsid w:val="00F30C16"/>
    <w:rsid w:val="00F31041"/>
    <w:rsid w:val="00F312A9"/>
    <w:rsid w:val="00F3193D"/>
    <w:rsid w:val="00F3233E"/>
    <w:rsid w:val="00F3255B"/>
    <w:rsid w:val="00F32BA0"/>
    <w:rsid w:val="00F33320"/>
    <w:rsid w:val="00F33573"/>
    <w:rsid w:val="00F343B4"/>
    <w:rsid w:val="00F343DE"/>
    <w:rsid w:val="00F346F9"/>
    <w:rsid w:val="00F34D3C"/>
    <w:rsid w:val="00F354CF"/>
    <w:rsid w:val="00F35530"/>
    <w:rsid w:val="00F3565F"/>
    <w:rsid w:val="00F35A5C"/>
    <w:rsid w:val="00F3634B"/>
    <w:rsid w:val="00F36674"/>
    <w:rsid w:val="00F366A8"/>
    <w:rsid w:val="00F372DA"/>
    <w:rsid w:val="00F374AA"/>
    <w:rsid w:val="00F40179"/>
    <w:rsid w:val="00F403DA"/>
    <w:rsid w:val="00F407B1"/>
    <w:rsid w:val="00F40CA7"/>
    <w:rsid w:val="00F40CAD"/>
    <w:rsid w:val="00F40CEE"/>
    <w:rsid w:val="00F40D3F"/>
    <w:rsid w:val="00F40EB9"/>
    <w:rsid w:val="00F41594"/>
    <w:rsid w:val="00F418F6"/>
    <w:rsid w:val="00F41ACC"/>
    <w:rsid w:val="00F41E09"/>
    <w:rsid w:val="00F42719"/>
    <w:rsid w:val="00F42743"/>
    <w:rsid w:val="00F42DB8"/>
    <w:rsid w:val="00F431D4"/>
    <w:rsid w:val="00F43A1B"/>
    <w:rsid w:val="00F43BFE"/>
    <w:rsid w:val="00F44258"/>
    <w:rsid w:val="00F4438C"/>
    <w:rsid w:val="00F44618"/>
    <w:rsid w:val="00F4479E"/>
    <w:rsid w:val="00F44F02"/>
    <w:rsid w:val="00F456B6"/>
    <w:rsid w:val="00F458AD"/>
    <w:rsid w:val="00F467CA"/>
    <w:rsid w:val="00F46C7A"/>
    <w:rsid w:val="00F4718D"/>
    <w:rsid w:val="00F4740B"/>
    <w:rsid w:val="00F47772"/>
    <w:rsid w:val="00F47911"/>
    <w:rsid w:val="00F47FE4"/>
    <w:rsid w:val="00F50035"/>
    <w:rsid w:val="00F50211"/>
    <w:rsid w:val="00F507AD"/>
    <w:rsid w:val="00F50A3A"/>
    <w:rsid w:val="00F51106"/>
    <w:rsid w:val="00F51114"/>
    <w:rsid w:val="00F51446"/>
    <w:rsid w:val="00F5148F"/>
    <w:rsid w:val="00F514E6"/>
    <w:rsid w:val="00F52261"/>
    <w:rsid w:val="00F52368"/>
    <w:rsid w:val="00F525C1"/>
    <w:rsid w:val="00F5277E"/>
    <w:rsid w:val="00F52792"/>
    <w:rsid w:val="00F52D57"/>
    <w:rsid w:val="00F53086"/>
    <w:rsid w:val="00F53173"/>
    <w:rsid w:val="00F538AD"/>
    <w:rsid w:val="00F53CC1"/>
    <w:rsid w:val="00F540EA"/>
    <w:rsid w:val="00F54158"/>
    <w:rsid w:val="00F54FD3"/>
    <w:rsid w:val="00F552B6"/>
    <w:rsid w:val="00F559EE"/>
    <w:rsid w:val="00F55C5F"/>
    <w:rsid w:val="00F560B1"/>
    <w:rsid w:val="00F560F3"/>
    <w:rsid w:val="00F5611C"/>
    <w:rsid w:val="00F5650A"/>
    <w:rsid w:val="00F5683B"/>
    <w:rsid w:val="00F56A3C"/>
    <w:rsid w:val="00F56CE4"/>
    <w:rsid w:val="00F56DF9"/>
    <w:rsid w:val="00F5704E"/>
    <w:rsid w:val="00F5720B"/>
    <w:rsid w:val="00F57308"/>
    <w:rsid w:val="00F604FA"/>
    <w:rsid w:val="00F6051C"/>
    <w:rsid w:val="00F6074C"/>
    <w:rsid w:val="00F60B5A"/>
    <w:rsid w:val="00F60F22"/>
    <w:rsid w:val="00F60FA1"/>
    <w:rsid w:val="00F61065"/>
    <w:rsid w:val="00F61284"/>
    <w:rsid w:val="00F616D7"/>
    <w:rsid w:val="00F61DAE"/>
    <w:rsid w:val="00F62037"/>
    <w:rsid w:val="00F62119"/>
    <w:rsid w:val="00F62E0E"/>
    <w:rsid w:val="00F63483"/>
    <w:rsid w:val="00F63F78"/>
    <w:rsid w:val="00F646A8"/>
    <w:rsid w:val="00F654B2"/>
    <w:rsid w:val="00F6558C"/>
    <w:rsid w:val="00F6571B"/>
    <w:rsid w:val="00F66396"/>
    <w:rsid w:val="00F66A94"/>
    <w:rsid w:val="00F66C71"/>
    <w:rsid w:val="00F66EEE"/>
    <w:rsid w:val="00F670DA"/>
    <w:rsid w:val="00F6762E"/>
    <w:rsid w:val="00F702D0"/>
    <w:rsid w:val="00F706CD"/>
    <w:rsid w:val="00F70F2B"/>
    <w:rsid w:val="00F71B58"/>
    <w:rsid w:val="00F71F7A"/>
    <w:rsid w:val="00F72048"/>
    <w:rsid w:val="00F720BF"/>
    <w:rsid w:val="00F7236B"/>
    <w:rsid w:val="00F72CE8"/>
    <w:rsid w:val="00F72E4D"/>
    <w:rsid w:val="00F730D1"/>
    <w:rsid w:val="00F7335C"/>
    <w:rsid w:val="00F73538"/>
    <w:rsid w:val="00F738B6"/>
    <w:rsid w:val="00F73D71"/>
    <w:rsid w:val="00F74291"/>
    <w:rsid w:val="00F74507"/>
    <w:rsid w:val="00F74942"/>
    <w:rsid w:val="00F750F3"/>
    <w:rsid w:val="00F759A3"/>
    <w:rsid w:val="00F7653C"/>
    <w:rsid w:val="00F765AB"/>
    <w:rsid w:val="00F76DE0"/>
    <w:rsid w:val="00F76FB9"/>
    <w:rsid w:val="00F77383"/>
    <w:rsid w:val="00F77CF3"/>
    <w:rsid w:val="00F77EE3"/>
    <w:rsid w:val="00F800F5"/>
    <w:rsid w:val="00F80284"/>
    <w:rsid w:val="00F80475"/>
    <w:rsid w:val="00F80510"/>
    <w:rsid w:val="00F80B64"/>
    <w:rsid w:val="00F81CDA"/>
    <w:rsid w:val="00F81FEC"/>
    <w:rsid w:val="00F820A7"/>
    <w:rsid w:val="00F82635"/>
    <w:rsid w:val="00F827DB"/>
    <w:rsid w:val="00F828A0"/>
    <w:rsid w:val="00F828DB"/>
    <w:rsid w:val="00F832B3"/>
    <w:rsid w:val="00F83539"/>
    <w:rsid w:val="00F839AF"/>
    <w:rsid w:val="00F83EA0"/>
    <w:rsid w:val="00F8436D"/>
    <w:rsid w:val="00F846A0"/>
    <w:rsid w:val="00F847AC"/>
    <w:rsid w:val="00F84E9A"/>
    <w:rsid w:val="00F84FFF"/>
    <w:rsid w:val="00F856BB"/>
    <w:rsid w:val="00F85A97"/>
    <w:rsid w:val="00F85D0F"/>
    <w:rsid w:val="00F85E5E"/>
    <w:rsid w:val="00F86016"/>
    <w:rsid w:val="00F8608F"/>
    <w:rsid w:val="00F8643C"/>
    <w:rsid w:val="00F8663B"/>
    <w:rsid w:val="00F86698"/>
    <w:rsid w:val="00F8669D"/>
    <w:rsid w:val="00F86865"/>
    <w:rsid w:val="00F86E4E"/>
    <w:rsid w:val="00F86FB5"/>
    <w:rsid w:val="00F87305"/>
    <w:rsid w:val="00F87927"/>
    <w:rsid w:val="00F9008E"/>
    <w:rsid w:val="00F902D2"/>
    <w:rsid w:val="00F9052E"/>
    <w:rsid w:val="00F90568"/>
    <w:rsid w:val="00F907D1"/>
    <w:rsid w:val="00F90CF7"/>
    <w:rsid w:val="00F90E66"/>
    <w:rsid w:val="00F91659"/>
    <w:rsid w:val="00F916C9"/>
    <w:rsid w:val="00F916F6"/>
    <w:rsid w:val="00F93839"/>
    <w:rsid w:val="00F93843"/>
    <w:rsid w:val="00F93B0E"/>
    <w:rsid w:val="00F93BF9"/>
    <w:rsid w:val="00F94386"/>
    <w:rsid w:val="00F94480"/>
    <w:rsid w:val="00F9450A"/>
    <w:rsid w:val="00F94520"/>
    <w:rsid w:val="00F94C19"/>
    <w:rsid w:val="00F94EB6"/>
    <w:rsid w:val="00F95053"/>
    <w:rsid w:val="00F951DB"/>
    <w:rsid w:val="00F952D5"/>
    <w:rsid w:val="00F95304"/>
    <w:rsid w:val="00F95488"/>
    <w:rsid w:val="00F9550D"/>
    <w:rsid w:val="00F95572"/>
    <w:rsid w:val="00F95D9D"/>
    <w:rsid w:val="00F9682D"/>
    <w:rsid w:val="00F96C8A"/>
    <w:rsid w:val="00F96ECF"/>
    <w:rsid w:val="00F96FD5"/>
    <w:rsid w:val="00F976CD"/>
    <w:rsid w:val="00F97FB2"/>
    <w:rsid w:val="00F97FFC"/>
    <w:rsid w:val="00FA01B6"/>
    <w:rsid w:val="00FA07DE"/>
    <w:rsid w:val="00FA0A8D"/>
    <w:rsid w:val="00FA0FB3"/>
    <w:rsid w:val="00FA1722"/>
    <w:rsid w:val="00FA1BA3"/>
    <w:rsid w:val="00FA1BD4"/>
    <w:rsid w:val="00FA1EDC"/>
    <w:rsid w:val="00FA2193"/>
    <w:rsid w:val="00FA26F2"/>
    <w:rsid w:val="00FA2813"/>
    <w:rsid w:val="00FA2F86"/>
    <w:rsid w:val="00FA3645"/>
    <w:rsid w:val="00FA3701"/>
    <w:rsid w:val="00FA3D73"/>
    <w:rsid w:val="00FA3DEF"/>
    <w:rsid w:val="00FA4306"/>
    <w:rsid w:val="00FA4450"/>
    <w:rsid w:val="00FA445F"/>
    <w:rsid w:val="00FA4A0F"/>
    <w:rsid w:val="00FA4CEF"/>
    <w:rsid w:val="00FA4D78"/>
    <w:rsid w:val="00FA4F21"/>
    <w:rsid w:val="00FA540C"/>
    <w:rsid w:val="00FA5534"/>
    <w:rsid w:val="00FA570E"/>
    <w:rsid w:val="00FA5C44"/>
    <w:rsid w:val="00FA620A"/>
    <w:rsid w:val="00FA643F"/>
    <w:rsid w:val="00FA64CE"/>
    <w:rsid w:val="00FA6967"/>
    <w:rsid w:val="00FA6D5F"/>
    <w:rsid w:val="00FA72B7"/>
    <w:rsid w:val="00FA7656"/>
    <w:rsid w:val="00FA7864"/>
    <w:rsid w:val="00FB05B5"/>
    <w:rsid w:val="00FB0893"/>
    <w:rsid w:val="00FB0AA6"/>
    <w:rsid w:val="00FB0EC4"/>
    <w:rsid w:val="00FB0F40"/>
    <w:rsid w:val="00FB10EE"/>
    <w:rsid w:val="00FB1545"/>
    <w:rsid w:val="00FB1918"/>
    <w:rsid w:val="00FB1F38"/>
    <w:rsid w:val="00FB2065"/>
    <w:rsid w:val="00FB20F3"/>
    <w:rsid w:val="00FB27F8"/>
    <w:rsid w:val="00FB2A03"/>
    <w:rsid w:val="00FB3228"/>
    <w:rsid w:val="00FB3900"/>
    <w:rsid w:val="00FB3CA6"/>
    <w:rsid w:val="00FB3F05"/>
    <w:rsid w:val="00FB4418"/>
    <w:rsid w:val="00FB4668"/>
    <w:rsid w:val="00FB4BE9"/>
    <w:rsid w:val="00FB5328"/>
    <w:rsid w:val="00FB5570"/>
    <w:rsid w:val="00FB5643"/>
    <w:rsid w:val="00FB56DF"/>
    <w:rsid w:val="00FB599F"/>
    <w:rsid w:val="00FB5ADD"/>
    <w:rsid w:val="00FB5E20"/>
    <w:rsid w:val="00FB610D"/>
    <w:rsid w:val="00FB6716"/>
    <w:rsid w:val="00FB67DF"/>
    <w:rsid w:val="00FB7018"/>
    <w:rsid w:val="00FB716E"/>
    <w:rsid w:val="00FB7C71"/>
    <w:rsid w:val="00FC0451"/>
    <w:rsid w:val="00FC063C"/>
    <w:rsid w:val="00FC0765"/>
    <w:rsid w:val="00FC0871"/>
    <w:rsid w:val="00FC091B"/>
    <w:rsid w:val="00FC1ADB"/>
    <w:rsid w:val="00FC2137"/>
    <w:rsid w:val="00FC269D"/>
    <w:rsid w:val="00FC2A76"/>
    <w:rsid w:val="00FC2BE8"/>
    <w:rsid w:val="00FC3128"/>
    <w:rsid w:val="00FC37E2"/>
    <w:rsid w:val="00FC3881"/>
    <w:rsid w:val="00FC3BD3"/>
    <w:rsid w:val="00FC4FC2"/>
    <w:rsid w:val="00FC5405"/>
    <w:rsid w:val="00FC5865"/>
    <w:rsid w:val="00FC5949"/>
    <w:rsid w:val="00FC5D6C"/>
    <w:rsid w:val="00FC5FDA"/>
    <w:rsid w:val="00FC6086"/>
    <w:rsid w:val="00FC6447"/>
    <w:rsid w:val="00FC648A"/>
    <w:rsid w:val="00FC6628"/>
    <w:rsid w:val="00FC6ADF"/>
    <w:rsid w:val="00FC6EE8"/>
    <w:rsid w:val="00FC7024"/>
    <w:rsid w:val="00FC7058"/>
    <w:rsid w:val="00FC705B"/>
    <w:rsid w:val="00FC7107"/>
    <w:rsid w:val="00FC7164"/>
    <w:rsid w:val="00FC7820"/>
    <w:rsid w:val="00FC7CB4"/>
    <w:rsid w:val="00FD0050"/>
    <w:rsid w:val="00FD020D"/>
    <w:rsid w:val="00FD0252"/>
    <w:rsid w:val="00FD071E"/>
    <w:rsid w:val="00FD0C05"/>
    <w:rsid w:val="00FD1BF1"/>
    <w:rsid w:val="00FD226C"/>
    <w:rsid w:val="00FD26BF"/>
    <w:rsid w:val="00FD3138"/>
    <w:rsid w:val="00FD3DC6"/>
    <w:rsid w:val="00FD3E28"/>
    <w:rsid w:val="00FD3F40"/>
    <w:rsid w:val="00FD463D"/>
    <w:rsid w:val="00FD5BD7"/>
    <w:rsid w:val="00FD6113"/>
    <w:rsid w:val="00FD6483"/>
    <w:rsid w:val="00FD6A42"/>
    <w:rsid w:val="00FD7154"/>
    <w:rsid w:val="00FD7195"/>
    <w:rsid w:val="00FD7A8E"/>
    <w:rsid w:val="00FD7B69"/>
    <w:rsid w:val="00FD7EE1"/>
    <w:rsid w:val="00FE10E8"/>
    <w:rsid w:val="00FE11B6"/>
    <w:rsid w:val="00FE1547"/>
    <w:rsid w:val="00FE1648"/>
    <w:rsid w:val="00FE1778"/>
    <w:rsid w:val="00FE1EB5"/>
    <w:rsid w:val="00FE1F98"/>
    <w:rsid w:val="00FE208A"/>
    <w:rsid w:val="00FE2580"/>
    <w:rsid w:val="00FE2641"/>
    <w:rsid w:val="00FE2CD4"/>
    <w:rsid w:val="00FE2CE4"/>
    <w:rsid w:val="00FE2E94"/>
    <w:rsid w:val="00FE3433"/>
    <w:rsid w:val="00FE350B"/>
    <w:rsid w:val="00FE383A"/>
    <w:rsid w:val="00FE3E46"/>
    <w:rsid w:val="00FE3FE9"/>
    <w:rsid w:val="00FE40F0"/>
    <w:rsid w:val="00FE4717"/>
    <w:rsid w:val="00FE4835"/>
    <w:rsid w:val="00FE4C28"/>
    <w:rsid w:val="00FE508F"/>
    <w:rsid w:val="00FE586D"/>
    <w:rsid w:val="00FE5B1B"/>
    <w:rsid w:val="00FE5B2E"/>
    <w:rsid w:val="00FE65DA"/>
    <w:rsid w:val="00FE67A3"/>
    <w:rsid w:val="00FE6E60"/>
    <w:rsid w:val="00FE7901"/>
    <w:rsid w:val="00FE7D0E"/>
    <w:rsid w:val="00FE7EFA"/>
    <w:rsid w:val="00FF0757"/>
    <w:rsid w:val="00FF07E8"/>
    <w:rsid w:val="00FF1128"/>
    <w:rsid w:val="00FF1211"/>
    <w:rsid w:val="00FF13B5"/>
    <w:rsid w:val="00FF17BC"/>
    <w:rsid w:val="00FF1B17"/>
    <w:rsid w:val="00FF1BE9"/>
    <w:rsid w:val="00FF1E32"/>
    <w:rsid w:val="00FF1E67"/>
    <w:rsid w:val="00FF233F"/>
    <w:rsid w:val="00FF2B54"/>
    <w:rsid w:val="00FF312B"/>
    <w:rsid w:val="00FF31FE"/>
    <w:rsid w:val="00FF39C7"/>
    <w:rsid w:val="00FF42C9"/>
    <w:rsid w:val="00FF457C"/>
    <w:rsid w:val="00FF4766"/>
    <w:rsid w:val="00FF4E71"/>
    <w:rsid w:val="00FF4EDE"/>
    <w:rsid w:val="00FF5153"/>
    <w:rsid w:val="00FF53C5"/>
    <w:rsid w:val="00FF5C60"/>
    <w:rsid w:val="00FF6182"/>
    <w:rsid w:val="00FF6AB7"/>
    <w:rsid w:val="00FF6F37"/>
    <w:rsid w:val="00FF7116"/>
    <w:rsid w:val="00FF737A"/>
    <w:rsid w:val="00FF746A"/>
    <w:rsid w:val="00FF7AB9"/>
    <w:rsid w:val="00FF7B0F"/>
    <w:rsid w:val="00FF7F99"/>
    <w:rsid w:val="00FF7FB1"/>
    <w:rsid w:val="00FF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E392"/>
  <w15:chartTrackingRefBased/>
  <w15:docId w15:val="{ABF8D796-369C-42A2-B3B3-2F69BD94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77"/>
    <w:pPr>
      <w:spacing w:after="0" w:line="240" w:lineRule="auto"/>
    </w:pPr>
    <w:rPr>
      <w:rFonts w:ascii="Verdana" w:eastAsia="Times New Roman" w:hAnsi="Verdana" w:cs="Times New Roman"/>
      <w:szCs w:val="20"/>
      <w:lang w:eastAsia="en-GB"/>
    </w:rPr>
  </w:style>
  <w:style w:type="paragraph" w:styleId="Heading1">
    <w:name w:val="heading 1"/>
    <w:basedOn w:val="Normal"/>
    <w:next w:val="Normal"/>
    <w:link w:val="Heading1Char"/>
    <w:qFormat/>
    <w:rsid w:val="000F0E77"/>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0F0E77"/>
    <w:pPr>
      <w:keepNext/>
      <w:numPr>
        <w:ilvl w:val="1"/>
        <w:numId w:val="5"/>
      </w:numPr>
      <w:spacing w:before="360" w:after="60"/>
      <w:outlineLvl w:val="1"/>
    </w:pPr>
    <w:rPr>
      <w:color w:val="000000"/>
      <w:sz w:val="44"/>
    </w:rPr>
  </w:style>
  <w:style w:type="paragraph" w:styleId="Heading3">
    <w:name w:val="heading 3"/>
    <w:basedOn w:val="Normal"/>
    <w:next w:val="Normal"/>
    <w:link w:val="Heading3Char"/>
    <w:qFormat/>
    <w:rsid w:val="000F0E77"/>
    <w:pPr>
      <w:keepNext/>
      <w:widowControl w:val="0"/>
      <w:numPr>
        <w:ilvl w:val="2"/>
        <w:numId w:val="5"/>
      </w:numPr>
      <w:spacing w:before="320" w:after="60"/>
      <w:outlineLvl w:val="2"/>
    </w:pPr>
    <w:rPr>
      <w:caps/>
      <w:color w:val="000000"/>
      <w:sz w:val="28"/>
    </w:rPr>
  </w:style>
  <w:style w:type="paragraph" w:styleId="Heading4">
    <w:name w:val="heading 4"/>
    <w:basedOn w:val="Normal"/>
    <w:next w:val="Normal"/>
    <w:link w:val="Heading4Char"/>
    <w:qFormat/>
    <w:rsid w:val="000F0E77"/>
    <w:pPr>
      <w:keepNext/>
      <w:widowControl w:val="0"/>
      <w:numPr>
        <w:ilvl w:val="3"/>
        <w:numId w:val="5"/>
      </w:numPr>
      <w:spacing w:before="240" w:after="40"/>
      <w:outlineLvl w:val="3"/>
    </w:pPr>
    <w:rPr>
      <w:b/>
      <w:i/>
      <w:color w:val="000000"/>
    </w:rPr>
  </w:style>
  <w:style w:type="paragraph" w:styleId="Heading5">
    <w:name w:val="heading 5"/>
    <w:basedOn w:val="Normal"/>
    <w:next w:val="Normal"/>
    <w:link w:val="Heading5Char"/>
    <w:qFormat/>
    <w:rsid w:val="000F0E77"/>
    <w:pPr>
      <w:keepNext/>
      <w:numPr>
        <w:ilvl w:val="4"/>
        <w:numId w:val="5"/>
      </w:numPr>
      <w:spacing w:before="220" w:after="40"/>
      <w:outlineLvl w:val="4"/>
    </w:pPr>
    <w:rPr>
      <w:color w:val="000000"/>
    </w:rPr>
  </w:style>
  <w:style w:type="paragraph" w:styleId="Heading6">
    <w:name w:val="heading 6"/>
    <w:basedOn w:val="Normal"/>
    <w:next w:val="Style1"/>
    <w:link w:val="Heading6Char"/>
    <w:qFormat/>
    <w:rsid w:val="000F0E77"/>
    <w:pPr>
      <w:keepNext/>
      <w:widowControl w:val="0"/>
      <w:spacing w:before="180"/>
      <w:outlineLvl w:val="5"/>
    </w:pPr>
    <w:rPr>
      <w:b/>
      <w:color w:val="000000"/>
      <w:szCs w:val="22"/>
    </w:rPr>
  </w:style>
  <w:style w:type="paragraph" w:styleId="Heading7">
    <w:name w:val="heading 7"/>
    <w:basedOn w:val="Normal"/>
    <w:next w:val="Normal"/>
    <w:link w:val="Heading7Char"/>
    <w:qFormat/>
    <w:rsid w:val="000F0E77"/>
    <w:pPr>
      <w:numPr>
        <w:ilvl w:val="6"/>
        <w:numId w:val="5"/>
      </w:numPr>
      <w:tabs>
        <w:tab w:val="left" w:pos="993"/>
      </w:tabs>
      <w:spacing w:after="60"/>
      <w:outlineLvl w:val="6"/>
    </w:pPr>
    <w:rPr>
      <w:color w:val="000000"/>
      <w:sz w:val="20"/>
    </w:rPr>
  </w:style>
  <w:style w:type="paragraph" w:styleId="Heading8">
    <w:name w:val="heading 8"/>
    <w:basedOn w:val="Normal"/>
    <w:next w:val="Normal"/>
    <w:link w:val="Heading8Char"/>
    <w:qFormat/>
    <w:rsid w:val="000F0E77"/>
    <w:pPr>
      <w:numPr>
        <w:ilvl w:val="7"/>
        <w:numId w:val="5"/>
      </w:numPr>
      <w:spacing w:before="140" w:after="20"/>
      <w:outlineLvl w:val="7"/>
    </w:pPr>
    <w:rPr>
      <w:i/>
      <w:color w:val="000000"/>
      <w:sz w:val="18"/>
    </w:rPr>
  </w:style>
  <w:style w:type="paragraph" w:styleId="Heading9">
    <w:name w:val="heading 9"/>
    <w:basedOn w:val="Normal"/>
    <w:next w:val="Normal"/>
    <w:link w:val="Heading9Char"/>
    <w:qFormat/>
    <w:rsid w:val="000F0E77"/>
    <w:pPr>
      <w:keepNext/>
      <w:widowControl w:val="0"/>
      <w:numPr>
        <w:ilvl w:val="8"/>
        <w:numId w:val="5"/>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E77"/>
    <w:rPr>
      <w:rFonts w:ascii="Verdana" w:eastAsia="Times New Roman" w:hAnsi="Verdana" w:cs="Times New Roman"/>
      <w:color w:val="808080"/>
      <w:kern w:val="28"/>
      <w:sz w:val="72"/>
      <w:szCs w:val="20"/>
      <w:lang w:eastAsia="en-GB"/>
    </w:rPr>
  </w:style>
  <w:style w:type="character" w:customStyle="1" w:styleId="Heading2Char">
    <w:name w:val="Heading 2 Char"/>
    <w:basedOn w:val="DefaultParagraphFont"/>
    <w:link w:val="Heading2"/>
    <w:rsid w:val="000F0E77"/>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0F0E77"/>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0F0E77"/>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0F0E77"/>
    <w:rPr>
      <w:rFonts w:ascii="Verdana" w:eastAsia="Times New Roman" w:hAnsi="Verdana" w:cs="Times New Roman"/>
      <w:color w:val="000000"/>
      <w:szCs w:val="20"/>
      <w:lang w:eastAsia="en-GB"/>
    </w:rPr>
  </w:style>
  <w:style w:type="character" w:customStyle="1" w:styleId="Heading6Char">
    <w:name w:val="Heading 6 Char"/>
    <w:basedOn w:val="DefaultParagraphFont"/>
    <w:link w:val="Heading6"/>
    <w:rsid w:val="000F0E77"/>
    <w:rPr>
      <w:rFonts w:ascii="Verdana" w:eastAsia="Times New Roman" w:hAnsi="Verdana" w:cs="Times New Roman"/>
      <w:b/>
      <w:color w:val="000000"/>
      <w:lang w:eastAsia="en-GB"/>
    </w:rPr>
  </w:style>
  <w:style w:type="character" w:customStyle="1" w:styleId="Heading7Char">
    <w:name w:val="Heading 7 Char"/>
    <w:basedOn w:val="DefaultParagraphFont"/>
    <w:link w:val="Heading7"/>
    <w:rsid w:val="000F0E77"/>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0F0E77"/>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0F0E77"/>
    <w:rPr>
      <w:rFonts w:ascii="Verdana" w:eastAsia="Times New Roman" w:hAnsi="Verdana" w:cs="Times New Roman"/>
      <w:color w:val="000000"/>
      <w:sz w:val="14"/>
      <w:szCs w:val="20"/>
      <w:lang w:eastAsia="en-GB"/>
    </w:rPr>
  </w:style>
  <w:style w:type="paragraph" w:customStyle="1" w:styleId="Nblock">
    <w:name w:val="N_block"/>
    <w:basedOn w:val="Normal"/>
    <w:rsid w:val="000F0E77"/>
    <w:pPr>
      <w:tabs>
        <w:tab w:val="left" w:pos="851"/>
      </w:tabs>
      <w:spacing w:before="120"/>
      <w:ind w:left="851" w:right="515"/>
    </w:pPr>
    <w:rPr>
      <w:sz w:val="20"/>
    </w:rPr>
  </w:style>
  <w:style w:type="paragraph" w:customStyle="1" w:styleId="Ninset">
    <w:name w:val="N_inset"/>
    <w:basedOn w:val="Normal"/>
    <w:rsid w:val="000F0E77"/>
    <w:pPr>
      <w:tabs>
        <w:tab w:val="left" w:pos="425"/>
      </w:tabs>
      <w:ind w:left="426"/>
    </w:pPr>
  </w:style>
  <w:style w:type="paragraph" w:customStyle="1" w:styleId="Nlista">
    <w:name w:val="N_list (a)"/>
    <w:basedOn w:val="Normal"/>
    <w:rsid w:val="000F0E77"/>
    <w:pPr>
      <w:numPr>
        <w:ilvl w:val="1"/>
        <w:numId w:val="1"/>
      </w:numPr>
      <w:spacing w:before="80"/>
      <w:ind w:right="369"/>
    </w:pPr>
  </w:style>
  <w:style w:type="paragraph" w:customStyle="1" w:styleId="Nlisti">
    <w:name w:val="N_list (i)"/>
    <w:basedOn w:val="Normal"/>
    <w:rsid w:val="000F0E77"/>
    <w:pPr>
      <w:numPr>
        <w:ilvl w:val="2"/>
        <w:numId w:val="6"/>
      </w:numPr>
      <w:spacing w:before="60"/>
      <w:ind w:right="511"/>
    </w:pPr>
    <w:rPr>
      <w:sz w:val="20"/>
    </w:rPr>
  </w:style>
  <w:style w:type="paragraph" w:customStyle="1" w:styleId="Singleline">
    <w:name w:val="Single line"/>
    <w:basedOn w:val="Normal"/>
    <w:rsid w:val="000F0E77"/>
  </w:style>
  <w:style w:type="paragraph" w:styleId="Header">
    <w:name w:val="header"/>
    <w:basedOn w:val="Normal"/>
    <w:link w:val="HeaderChar"/>
    <w:rsid w:val="000F0E77"/>
    <w:pPr>
      <w:tabs>
        <w:tab w:val="center" w:pos="4153"/>
        <w:tab w:val="right" w:pos="8306"/>
      </w:tabs>
    </w:pPr>
  </w:style>
  <w:style w:type="character" w:customStyle="1" w:styleId="HeaderChar">
    <w:name w:val="Header Char"/>
    <w:basedOn w:val="DefaultParagraphFont"/>
    <w:link w:val="Header"/>
    <w:rsid w:val="000F0E77"/>
    <w:rPr>
      <w:rFonts w:ascii="Verdana" w:eastAsia="Times New Roman" w:hAnsi="Verdana" w:cs="Times New Roman"/>
      <w:szCs w:val="20"/>
      <w:lang w:eastAsia="en-GB"/>
    </w:rPr>
  </w:style>
  <w:style w:type="paragraph" w:styleId="Footer">
    <w:name w:val="footer"/>
    <w:basedOn w:val="Normal"/>
    <w:link w:val="FooterChar"/>
    <w:rsid w:val="000F0E77"/>
    <w:pPr>
      <w:tabs>
        <w:tab w:val="center" w:pos="4153"/>
        <w:tab w:val="right" w:pos="8306"/>
      </w:tabs>
    </w:pPr>
    <w:rPr>
      <w:sz w:val="18"/>
    </w:rPr>
  </w:style>
  <w:style w:type="character" w:customStyle="1" w:styleId="FooterChar">
    <w:name w:val="Footer Char"/>
    <w:basedOn w:val="DefaultParagraphFont"/>
    <w:link w:val="Footer"/>
    <w:rsid w:val="000F0E77"/>
    <w:rPr>
      <w:rFonts w:ascii="Verdana" w:eastAsia="Times New Roman" w:hAnsi="Verdana" w:cs="Times New Roman"/>
      <w:sz w:val="18"/>
      <w:szCs w:val="20"/>
      <w:lang w:eastAsia="en-GB"/>
    </w:rPr>
  </w:style>
  <w:style w:type="paragraph" w:customStyle="1" w:styleId="Nnumber">
    <w:name w:val="N_number"/>
    <w:rsid w:val="000F0E77"/>
    <w:pPr>
      <w:tabs>
        <w:tab w:val="left" w:pos="426"/>
        <w:tab w:val="num" w:pos="720"/>
      </w:tabs>
      <w:spacing w:before="180" w:after="0" w:line="240" w:lineRule="auto"/>
      <w:ind w:left="425" w:hanging="425"/>
    </w:pPr>
    <w:rPr>
      <w:rFonts w:ascii="Verdana" w:eastAsia="Times New Roman" w:hAnsi="Verdana" w:cs="Times New Roman"/>
      <w:szCs w:val="20"/>
      <w:lang w:eastAsia="en-GB"/>
    </w:rPr>
  </w:style>
  <w:style w:type="paragraph" w:customStyle="1" w:styleId="Table">
    <w:name w:val="Table"/>
    <w:basedOn w:val="Normal"/>
    <w:rsid w:val="000F0E77"/>
    <w:pPr>
      <w:tabs>
        <w:tab w:val="left" w:pos="851"/>
      </w:tabs>
      <w:spacing w:before="60" w:after="60"/>
      <w:ind w:left="34"/>
    </w:pPr>
    <w:rPr>
      <w:sz w:val="20"/>
    </w:rPr>
  </w:style>
  <w:style w:type="character" w:styleId="PageNumber">
    <w:name w:val="page number"/>
    <w:rsid w:val="000F0E77"/>
    <w:rPr>
      <w:rFonts w:ascii="Verdana" w:hAnsi="Verdana"/>
      <w:sz w:val="18"/>
    </w:rPr>
  </w:style>
  <w:style w:type="paragraph" w:customStyle="1" w:styleId="Nlisti0">
    <w:name w:val="N_list i"/>
    <w:rsid w:val="000F0E77"/>
    <w:pPr>
      <w:tabs>
        <w:tab w:val="num" w:pos="1361"/>
      </w:tabs>
      <w:spacing w:before="40" w:after="0" w:line="240" w:lineRule="auto"/>
      <w:ind w:left="1361" w:right="516" w:hanging="114"/>
    </w:pPr>
    <w:rPr>
      <w:rFonts w:ascii="Lucida Sans Unicode" w:eastAsia="Times New Roman" w:hAnsi="Lucida Sans Unicode" w:cs="Times New Roman"/>
      <w:noProof/>
      <w:sz w:val="16"/>
      <w:szCs w:val="20"/>
      <w:lang w:eastAsia="en-GB"/>
    </w:rPr>
  </w:style>
  <w:style w:type="paragraph" w:customStyle="1" w:styleId="Noindent">
    <w:name w:val="No indent"/>
    <w:basedOn w:val="Normal"/>
    <w:rsid w:val="000F0E77"/>
    <w:pPr>
      <w:tabs>
        <w:tab w:val="left" w:pos="426"/>
      </w:tabs>
    </w:pPr>
  </w:style>
  <w:style w:type="paragraph" w:customStyle="1" w:styleId="TBullet">
    <w:name w:val="T_Bullet"/>
    <w:basedOn w:val="Normal"/>
    <w:rsid w:val="000F0E77"/>
    <w:pPr>
      <w:numPr>
        <w:numId w:val="2"/>
      </w:numPr>
      <w:tabs>
        <w:tab w:val="left" w:pos="851"/>
      </w:tabs>
    </w:pPr>
    <w:rPr>
      <w:color w:val="000000"/>
      <w:sz w:val="20"/>
    </w:rPr>
  </w:style>
  <w:style w:type="paragraph" w:customStyle="1" w:styleId="Style1">
    <w:name w:val="Style1"/>
    <w:basedOn w:val="Heading1"/>
    <w:link w:val="Style1Char"/>
    <w:qFormat/>
    <w:rsid w:val="000F0E77"/>
    <w:pPr>
      <w:keepNext w:val="0"/>
      <w:widowControl/>
      <w:numPr>
        <w:numId w:val="5"/>
      </w:numPr>
      <w:tabs>
        <w:tab w:val="left" w:pos="432"/>
      </w:tabs>
      <w:spacing w:before="180" w:after="0"/>
    </w:pPr>
    <w:rPr>
      <w:color w:val="000000"/>
      <w:sz w:val="22"/>
    </w:rPr>
  </w:style>
  <w:style w:type="paragraph" w:customStyle="1" w:styleId="Style5">
    <w:name w:val="Style5"/>
    <w:basedOn w:val="Normal"/>
    <w:rsid w:val="000F0E77"/>
    <w:pPr>
      <w:spacing w:after="60"/>
    </w:pPr>
    <w:rPr>
      <w:b/>
      <w:color w:val="000000"/>
    </w:rPr>
  </w:style>
  <w:style w:type="paragraph" w:customStyle="1" w:styleId="Style2">
    <w:name w:val="Style2"/>
    <w:basedOn w:val="Heading2"/>
    <w:rsid w:val="000F0E77"/>
    <w:pPr>
      <w:keepNext w:val="0"/>
      <w:spacing w:before="180" w:after="0"/>
    </w:pPr>
    <w:rPr>
      <w:sz w:val="22"/>
    </w:rPr>
  </w:style>
  <w:style w:type="paragraph" w:customStyle="1" w:styleId="Style3">
    <w:name w:val="Style3"/>
    <w:basedOn w:val="Heading3"/>
    <w:rsid w:val="000F0E77"/>
    <w:pPr>
      <w:keepNext w:val="0"/>
      <w:widowControl/>
      <w:spacing w:before="180" w:after="0"/>
      <w:ind w:left="432" w:hanging="432"/>
    </w:pPr>
    <w:rPr>
      <w:caps w:val="0"/>
      <w:sz w:val="22"/>
    </w:rPr>
  </w:style>
  <w:style w:type="paragraph" w:customStyle="1" w:styleId="Style4">
    <w:name w:val="Style4"/>
    <w:basedOn w:val="Heading4"/>
    <w:rsid w:val="000F0E77"/>
    <w:pPr>
      <w:keepNext w:val="0"/>
      <w:widowControl/>
      <w:spacing w:before="180" w:after="0"/>
      <w:ind w:left="288" w:hanging="288"/>
    </w:pPr>
    <w:rPr>
      <w:b w:val="0"/>
      <w:i w:val="0"/>
      <w:sz w:val="20"/>
    </w:rPr>
  </w:style>
  <w:style w:type="paragraph" w:customStyle="1" w:styleId="Conditions1">
    <w:name w:val="Conditions1"/>
    <w:rsid w:val="000F0E77"/>
    <w:pPr>
      <w:numPr>
        <w:numId w:val="7"/>
      </w:numPr>
      <w:tabs>
        <w:tab w:val="clear" w:pos="1152"/>
        <w:tab w:val="num" w:pos="1080"/>
      </w:tabs>
      <w:spacing w:before="120" w:after="0" w:line="240" w:lineRule="auto"/>
      <w:ind w:left="1080" w:hanging="648"/>
    </w:pPr>
    <w:rPr>
      <w:rFonts w:ascii="Verdana" w:eastAsia="Times New Roman" w:hAnsi="Verdana" w:cs="Times New Roman"/>
      <w:szCs w:val="20"/>
      <w:lang w:eastAsia="en-GB"/>
    </w:rPr>
  </w:style>
  <w:style w:type="paragraph" w:customStyle="1" w:styleId="Conditions2">
    <w:name w:val="Conditions2"/>
    <w:rsid w:val="000F0E77"/>
    <w:pPr>
      <w:numPr>
        <w:numId w:val="6"/>
      </w:numPr>
      <w:tabs>
        <w:tab w:val="clear" w:pos="1080"/>
        <w:tab w:val="left" w:pos="1620"/>
      </w:tabs>
      <w:spacing w:before="60" w:after="0" w:line="240" w:lineRule="auto"/>
      <w:ind w:left="1620" w:hanging="540"/>
    </w:pPr>
    <w:rPr>
      <w:rFonts w:ascii="Verdana" w:eastAsia="Times New Roman" w:hAnsi="Verdana" w:cs="Times New Roman"/>
      <w:szCs w:val="20"/>
      <w:lang w:eastAsia="en-GB"/>
    </w:rPr>
  </w:style>
  <w:style w:type="paragraph" w:customStyle="1" w:styleId="Conditions3">
    <w:name w:val="Conditions3"/>
    <w:rsid w:val="000F0E77"/>
    <w:pPr>
      <w:numPr>
        <w:numId w:val="4"/>
      </w:numPr>
      <w:tabs>
        <w:tab w:val="clear" w:pos="720"/>
      </w:tabs>
      <w:spacing w:before="60" w:after="0" w:line="240" w:lineRule="auto"/>
      <w:ind w:left="2174" w:hanging="547"/>
    </w:pPr>
    <w:rPr>
      <w:rFonts w:ascii="Verdana" w:eastAsia="Times New Roman" w:hAnsi="Verdana" w:cs="Times New Roman"/>
      <w:sz w:val="20"/>
      <w:szCs w:val="20"/>
      <w:lang w:eastAsia="en-GB"/>
    </w:rPr>
  </w:style>
  <w:style w:type="paragraph" w:styleId="ListNumber">
    <w:name w:val="List Number"/>
    <w:basedOn w:val="Normal"/>
    <w:rsid w:val="000F0E77"/>
    <w:pPr>
      <w:numPr>
        <w:numId w:val="3"/>
      </w:numPr>
    </w:pPr>
  </w:style>
  <w:style w:type="paragraph" w:customStyle="1" w:styleId="Long1">
    <w:name w:val="Long1"/>
    <w:basedOn w:val="Normal"/>
    <w:next w:val="Style1"/>
    <w:rsid w:val="000F0E77"/>
    <w:pPr>
      <w:keepNext/>
      <w:spacing w:before="180"/>
    </w:pPr>
    <w:rPr>
      <w:b/>
      <w:caps/>
      <w:color w:val="000000"/>
    </w:rPr>
  </w:style>
  <w:style w:type="paragraph" w:customStyle="1" w:styleId="Long2">
    <w:name w:val="Long2"/>
    <w:basedOn w:val="Normal"/>
    <w:next w:val="Style2"/>
    <w:rsid w:val="000F0E77"/>
    <w:pPr>
      <w:keepNext/>
      <w:spacing w:before="180"/>
    </w:pPr>
    <w:rPr>
      <w:b/>
      <w:color w:val="000000"/>
    </w:rPr>
  </w:style>
  <w:style w:type="paragraph" w:customStyle="1" w:styleId="Long3">
    <w:name w:val="Long3"/>
    <w:basedOn w:val="Normal"/>
    <w:next w:val="Style3"/>
    <w:rsid w:val="000F0E77"/>
    <w:pPr>
      <w:keepNext/>
      <w:spacing w:before="180"/>
    </w:pPr>
    <w:rPr>
      <w:b/>
      <w:i/>
      <w:color w:val="000000"/>
    </w:rPr>
  </w:style>
  <w:style w:type="paragraph" w:customStyle="1" w:styleId="Long4">
    <w:name w:val="Long4"/>
    <w:basedOn w:val="Normal"/>
    <w:next w:val="Style4"/>
    <w:rsid w:val="000F0E77"/>
    <w:pPr>
      <w:keepNext/>
      <w:spacing w:before="180"/>
    </w:pPr>
    <w:rPr>
      <w:i/>
      <w:color w:val="000000"/>
    </w:rPr>
  </w:style>
  <w:style w:type="paragraph" w:customStyle="1" w:styleId="Heading6blackfont">
    <w:name w:val="Heading 6 + black font"/>
    <w:basedOn w:val="Heading6"/>
    <w:next w:val="Style1"/>
    <w:rsid w:val="000F0E77"/>
  </w:style>
  <w:style w:type="character" w:customStyle="1" w:styleId="StyleVerdana7ptBlack">
    <w:name w:val="Style Verdana 7 pt Black"/>
    <w:rsid w:val="000F0E77"/>
    <w:rPr>
      <w:rFonts w:ascii="Verdana" w:hAnsi="Verdana"/>
      <w:color w:val="000000"/>
      <w:sz w:val="14"/>
      <w:szCs w:val="14"/>
    </w:rPr>
  </w:style>
  <w:style w:type="paragraph" w:customStyle="1" w:styleId="StyleSinglelineTimesNewRoman">
    <w:name w:val="Style Single line + Times New Roman"/>
    <w:basedOn w:val="Singleline"/>
    <w:rsid w:val="000F0E77"/>
    <w:rPr>
      <w:sz w:val="20"/>
    </w:rPr>
  </w:style>
  <w:style w:type="paragraph" w:customStyle="1" w:styleId="Style20ptBoldGreenRight031cmBefore12pt">
    <w:name w:val="Style 20 pt Bold Green Right:  0.31 cm Before:  12 pt"/>
    <w:basedOn w:val="Normal"/>
    <w:rsid w:val="000F0E7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0F0E77"/>
    <w:pPr>
      <w:spacing w:before="240"/>
      <w:ind w:right="176"/>
    </w:pPr>
    <w:rPr>
      <w:b/>
      <w:bCs/>
      <w:color w:val="000000"/>
      <w:sz w:val="40"/>
      <w:szCs w:val="40"/>
    </w:rPr>
  </w:style>
  <w:style w:type="paragraph" w:styleId="FootnoteText">
    <w:name w:val="footnote text"/>
    <w:basedOn w:val="Normal"/>
    <w:link w:val="FootnoteTextChar"/>
    <w:semiHidden/>
    <w:rsid w:val="000F0E77"/>
    <w:rPr>
      <w:sz w:val="16"/>
    </w:rPr>
  </w:style>
  <w:style w:type="character" w:customStyle="1" w:styleId="FootnoteTextChar">
    <w:name w:val="Footnote Text Char"/>
    <w:basedOn w:val="DefaultParagraphFont"/>
    <w:link w:val="FootnoteText"/>
    <w:semiHidden/>
    <w:rsid w:val="000F0E77"/>
    <w:rPr>
      <w:rFonts w:ascii="Verdana" w:eastAsia="Times New Roman" w:hAnsi="Verdana" w:cs="Times New Roman"/>
      <w:sz w:val="16"/>
      <w:szCs w:val="20"/>
      <w:lang w:eastAsia="en-GB"/>
    </w:rPr>
  </w:style>
  <w:style w:type="character" w:styleId="Hyperlink">
    <w:name w:val="Hyperlink"/>
    <w:rsid w:val="000F0E77"/>
    <w:rPr>
      <w:color w:val="0000FF"/>
      <w:u w:val="single"/>
    </w:rPr>
  </w:style>
  <w:style w:type="table" w:styleId="TableGrid">
    <w:name w:val="Table Grid"/>
    <w:basedOn w:val="TableNormal"/>
    <w:rsid w:val="000F0E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F0E77"/>
    <w:rPr>
      <w:vertAlign w:val="superscript"/>
    </w:rPr>
  </w:style>
  <w:style w:type="character" w:customStyle="1" w:styleId="legdslegrhslegp4text">
    <w:name w:val="legds legrhs legp4text"/>
    <w:basedOn w:val="DefaultParagraphFont"/>
    <w:rsid w:val="000F0E77"/>
  </w:style>
  <w:style w:type="character" w:customStyle="1" w:styleId="legchangedelimiter2">
    <w:name w:val="legchangedelimiter2"/>
    <w:rsid w:val="000F0E77"/>
    <w:rPr>
      <w:b/>
      <w:bCs/>
      <w:i w:val="0"/>
      <w:iCs w:val="0"/>
      <w:color w:val="000000"/>
      <w:sz w:val="34"/>
      <w:szCs w:val="34"/>
    </w:rPr>
  </w:style>
  <w:style w:type="character" w:customStyle="1" w:styleId="legaddition5">
    <w:name w:val="legaddition5"/>
    <w:basedOn w:val="DefaultParagraphFont"/>
    <w:rsid w:val="000F0E77"/>
  </w:style>
  <w:style w:type="paragraph" w:styleId="BalloonText">
    <w:name w:val="Balloon Text"/>
    <w:basedOn w:val="Normal"/>
    <w:link w:val="BalloonTextChar"/>
    <w:rsid w:val="000F0E77"/>
    <w:rPr>
      <w:rFonts w:ascii="Tahoma" w:hAnsi="Tahoma" w:cs="Tahoma"/>
      <w:sz w:val="16"/>
      <w:szCs w:val="16"/>
    </w:rPr>
  </w:style>
  <w:style w:type="character" w:customStyle="1" w:styleId="BalloonTextChar">
    <w:name w:val="Balloon Text Char"/>
    <w:basedOn w:val="DefaultParagraphFont"/>
    <w:link w:val="BalloonText"/>
    <w:rsid w:val="000F0E77"/>
    <w:rPr>
      <w:rFonts w:ascii="Tahoma" w:eastAsia="Times New Roman" w:hAnsi="Tahoma" w:cs="Tahoma"/>
      <w:sz w:val="16"/>
      <w:szCs w:val="16"/>
      <w:lang w:eastAsia="en-GB"/>
    </w:rPr>
  </w:style>
  <w:style w:type="paragraph" w:customStyle="1" w:styleId="Default">
    <w:name w:val="Default"/>
    <w:rsid w:val="000F0E7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legclearfix2">
    <w:name w:val="legclearfix2"/>
    <w:basedOn w:val="Normal"/>
    <w:rsid w:val="000F0E77"/>
    <w:pPr>
      <w:shd w:val="clear" w:color="auto" w:fill="FFFFFF"/>
      <w:spacing w:after="120" w:line="360" w:lineRule="atLeast"/>
    </w:pPr>
    <w:rPr>
      <w:rFonts w:ascii="Times New Roman" w:hAnsi="Times New Roman"/>
      <w:color w:val="000000"/>
      <w:sz w:val="19"/>
      <w:szCs w:val="19"/>
    </w:rPr>
  </w:style>
  <w:style w:type="character" w:customStyle="1" w:styleId="legds2">
    <w:name w:val="legds2"/>
    <w:rsid w:val="000F0E77"/>
    <w:rPr>
      <w:vanish w:val="0"/>
      <w:webHidden w:val="0"/>
      <w:specVanish w:val="0"/>
    </w:rPr>
  </w:style>
  <w:style w:type="character" w:customStyle="1" w:styleId="legrepeal5">
    <w:name w:val="legrepeal5"/>
    <w:rsid w:val="000F0E77"/>
  </w:style>
  <w:style w:type="character" w:customStyle="1" w:styleId="legsubstitution5">
    <w:name w:val="legsubstitution5"/>
    <w:rsid w:val="000F0E77"/>
  </w:style>
  <w:style w:type="character" w:customStyle="1" w:styleId="Style1Char">
    <w:name w:val="Style1 Char"/>
    <w:link w:val="Style1"/>
    <w:rsid w:val="000F0E77"/>
    <w:rPr>
      <w:rFonts w:ascii="Verdana" w:eastAsia="Times New Roman" w:hAnsi="Verdana" w:cs="Times New Roman"/>
      <w:color w:val="000000"/>
      <w:kern w:val="28"/>
      <w:szCs w:val="20"/>
      <w:lang w:eastAsia="en-GB"/>
    </w:rPr>
  </w:style>
  <w:style w:type="paragraph" w:customStyle="1" w:styleId="legrhs">
    <w:name w:val="legrhs"/>
    <w:basedOn w:val="Normal"/>
    <w:rsid w:val="000F0E77"/>
    <w:pPr>
      <w:spacing w:before="100" w:beforeAutospacing="1" w:after="100" w:afterAutospacing="1"/>
    </w:pPr>
    <w:rPr>
      <w:rFonts w:ascii="Times New Roman" w:hAnsi="Times New Roman"/>
      <w:sz w:val="24"/>
      <w:szCs w:val="24"/>
    </w:rPr>
  </w:style>
  <w:style w:type="paragraph" w:customStyle="1" w:styleId="leglisttextstandard">
    <w:name w:val="leglisttextstandard"/>
    <w:basedOn w:val="Normal"/>
    <w:rsid w:val="000F0E7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F0E77"/>
    <w:pPr>
      <w:spacing w:after="0" w:line="240" w:lineRule="auto"/>
    </w:pPr>
    <w:rPr>
      <w:rFonts w:ascii="Verdana" w:eastAsia="Times New Roman" w:hAnsi="Verdana" w:cs="Times New Roman"/>
      <w:szCs w:val="20"/>
      <w:lang w:eastAsia="en-GB"/>
    </w:rPr>
  </w:style>
  <w:style w:type="paragraph" w:styleId="ListParagraph">
    <w:name w:val="List Paragraph"/>
    <w:basedOn w:val="Normal"/>
    <w:uiPriority w:val="34"/>
    <w:qFormat/>
    <w:rsid w:val="00374AB9"/>
    <w:pPr>
      <w:ind w:left="720"/>
      <w:contextualSpacing/>
    </w:pPr>
  </w:style>
  <w:style w:type="paragraph" w:customStyle="1" w:styleId="legclearfix">
    <w:name w:val="legclearfix"/>
    <w:basedOn w:val="Normal"/>
    <w:rsid w:val="003B0944"/>
    <w:pPr>
      <w:spacing w:before="100" w:beforeAutospacing="1" w:after="100" w:afterAutospacing="1"/>
    </w:pPr>
    <w:rPr>
      <w:rFonts w:ascii="Times New Roman" w:hAnsi="Times New Roman"/>
      <w:sz w:val="24"/>
      <w:szCs w:val="24"/>
    </w:rPr>
  </w:style>
  <w:style w:type="character" w:customStyle="1" w:styleId="legds">
    <w:name w:val="legds"/>
    <w:basedOn w:val="DefaultParagraphFont"/>
    <w:rsid w:val="003B0944"/>
  </w:style>
  <w:style w:type="paragraph" w:customStyle="1" w:styleId="legp1paratext">
    <w:name w:val="legp1paratext"/>
    <w:basedOn w:val="Normal"/>
    <w:rsid w:val="003148CB"/>
    <w:pPr>
      <w:spacing w:before="100" w:beforeAutospacing="1" w:after="100" w:afterAutospacing="1"/>
    </w:pPr>
    <w:rPr>
      <w:rFonts w:ascii="Times New Roman" w:hAnsi="Times New Roman"/>
      <w:sz w:val="24"/>
      <w:szCs w:val="24"/>
    </w:rPr>
  </w:style>
  <w:style w:type="character" w:customStyle="1" w:styleId="legp1no">
    <w:name w:val="legp1no"/>
    <w:basedOn w:val="DefaultParagraphFont"/>
    <w:rsid w:val="003148CB"/>
  </w:style>
  <w:style w:type="paragraph" w:customStyle="1" w:styleId="legp2paratext">
    <w:name w:val="legp2paratext"/>
    <w:basedOn w:val="Normal"/>
    <w:rsid w:val="003148C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303">
      <w:bodyDiv w:val="1"/>
      <w:marLeft w:val="0"/>
      <w:marRight w:val="0"/>
      <w:marTop w:val="0"/>
      <w:marBottom w:val="0"/>
      <w:divBdr>
        <w:top w:val="none" w:sz="0" w:space="0" w:color="auto"/>
        <w:left w:val="none" w:sz="0" w:space="0" w:color="auto"/>
        <w:bottom w:val="none" w:sz="0" w:space="0" w:color="auto"/>
        <w:right w:val="none" w:sz="0" w:space="0" w:color="auto"/>
      </w:divBdr>
    </w:div>
    <w:div w:id="893271463">
      <w:bodyDiv w:val="1"/>
      <w:marLeft w:val="0"/>
      <w:marRight w:val="0"/>
      <w:marTop w:val="0"/>
      <w:marBottom w:val="0"/>
      <w:divBdr>
        <w:top w:val="none" w:sz="0" w:space="0" w:color="auto"/>
        <w:left w:val="none" w:sz="0" w:space="0" w:color="auto"/>
        <w:bottom w:val="none" w:sz="0" w:space="0" w:color="auto"/>
        <w:right w:val="none" w:sz="0" w:space="0" w:color="auto"/>
      </w:divBdr>
    </w:div>
    <w:div w:id="1040786385">
      <w:bodyDiv w:val="1"/>
      <w:marLeft w:val="0"/>
      <w:marRight w:val="0"/>
      <w:marTop w:val="0"/>
      <w:marBottom w:val="0"/>
      <w:divBdr>
        <w:top w:val="none" w:sz="0" w:space="0" w:color="auto"/>
        <w:left w:val="none" w:sz="0" w:space="0" w:color="auto"/>
        <w:bottom w:val="none" w:sz="0" w:space="0" w:color="auto"/>
        <w:right w:val="none" w:sz="0" w:space="0" w:color="auto"/>
      </w:divBdr>
    </w:div>
    <w:div w:id="1052195641">
      <w:bodyDiv w:val="1"/>
      <w:marLeft w:val="0"/>
      <w:marRight w:val="0"/>
      <w:marTop w:val="0"/>
      <w:marBottom w:val="0"/>
      <w:divBdr>
        <w:top w:val="none" w:sz="0" w:space="0" w:color="auto"/>
        <w:left w:val="none" w:sz="0" w:space="0" w:color="auto"/>
        <w:bottom w:val="none" w:sz="0" w:space="0" w:color="auto"/>
        <w:right w:val="none" w:sz="0" w:space="0" w:color="auto"/>
      </w:divBdr>
    </w:div>
    <w:div w:id="20322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EADB5-C7C0-4078-8FAA-9670C1C4CA8D}">
  <ds:schemaRefs>
    <ds:schemaRef ds:uri="http://schemas.openxmlformats.org/officeDocument/2006/bibliography"/>
  </ds:schemaRefs>
</ds:datastoreItem>
</file>

<file path=customXml/itemProps2.xml><?xml version="1.0" encoding="utf-8"?>
<ds:datastoreItem xmlns:ds="http://schemas.openxmlformats.org/officeDocument/2006/customXml" ds:itemID="{F570C916-8C8F-479E-8DE4-D797462553F7}">
  <ds:schemaRefs>
    <ds:schemaRef ds:uri="http://schemas.microsoft.com/sharepoint/v3/contenttype/forms"/>
  </ds:schemaRefs>
</ds:datastoreItem>
</file>

<file path=customXml/itemProps3.xml><?xml version="1.0" encoding="utf-8"?>
<ds:datastoreItem xmlns:ds="http://schemas.openxmlformats.org/officeDocument/2006/customXml" ds:itemID="{ED96C22A-74B6-4E22-9A4E-43BBC743A19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a4cad7d-cde0-4c4b-9900-a6ca365b2969"/>
    <ds:schemaRef ds:uri="171a6d4e-846b-4045-8024-24f3590889ec"/>
    <ds:schemaRef ds:uri="http://www.w3.org/XML/1998/namespace"/>
  </ds:schemaRefs>
</ds:datastoreItem>
</file>

<file path=customXml/itemProps4.xml><?xml version="1.0" encoding="utf-8"?>
<ds:datastoreItem xmlns:ds="http://schemas.openxmlformats.org/officeDocument/2006/customXml" ds:itemID="{05BE2F89-0D5F-4E55-80B7-BE77BB01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Mark</dc:creator>
  <cp:keywords/>
  <dc:description/>
  <cp:lastModifiedBy>Baylis, Caroline</cp:lastModifiedBy>
  <cp:revision>2</cp:revision>
  <cp:lastPrinted>2025-04-22T13:28:00Z</cp:lastPrinted>
  <dcterms:created xsi:type="dcterms:W3CDTF">2025-04-30T09:27:00Z</dcterms:created>
  <dcterms:modified xsi:type="dcterms:W3CDTF">2025-04-30T09:27:00Z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