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4FF4383E">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780670B4"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D97A8C">
              <w:rPr>
                <w:rFonts w:ascii="Arial" w:hAnsi="Arial" w:cs="Arial"/>
                <w:b/>
                <w:color w:val="000000"/>
                <w:sz w:val="18"/>
                <w:szCs w:val="18"/>
              </w:rPr>
              <w:t>01 May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53098662"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CC26DB">
              <w:rPr>
                <w:rFonts w:ascii="Arial" w:hAnsi="Arial" w:cs="Arial"/>
                <w:b/>
                <w:color w:val="000000"/>
                <w:sz w:val="24"/>
                <w:szCs w:val="24"/>
              </w:rPr>
              <w:t>3360803</w:t>
            </w:r>
          </w:p>
          <w:p w14:paraId="7E5B927B" w14:textId="3DB04D6C"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D26E24">
              <w:rPr>
                <w:rFonts w:ascii="Arial" w:hAnsi="Arial" w:cs="Arial"/>
                <w:b/>
                <w:color w:val="000000"/>
                <w:sz w:val="24"/>
                <w:szCs w:val="24"/>
              </w:rPr>
              <w:t>Ann Martin, Ramblers</w:t>
            </w:r>
            <w:r w:rsidR="00047537">
              <w:rPr>
                <w:rFonts w:ascii="Arial" w:hAnsi="Arial" w:cs="Arial"/>
                <w:b/>
                <w:color w:val="000000"/>
                <w:sz w:val="24"/>
                <w:szCs w:val="24"/>
              </w:rPr>
              <w:t xml:space="preserve"> Herts &amp; North Middlesex Area</w:t>
            </w:r>
          </w:p>
          <w:p w14:paraId="2DB02545" w14:textId="35AD9989" w:rsidR="00C779E8" w:rsidRPr="00A50E04" w:rsidRDefault="00047537">
            <w:pPr>
              <w:spacing w:after="60"/>
              <w:rPr>
                <w:rFonts w:ascii="Arial" w:hAnsi="Arial" w:cs="Arial"/>
                <w:b/>
                <w:color w:val="000000"/>
                <w:sz w:val="24"/>
                <w:szCs w:val="24"/>
              </w:rPr>
            </w:pPr>
            <w:r>
              <w:rPr>
                <w:rFonts w:ascii="Arial" w:hAnsi="Arial" w:cs="Arial"/>
                <w:b/>
                <w:color w:val="000000"/>
                <w:sz w:val="24"/>
                <w:szCs w:val="24"/>
              </w:rPr>
              <w:t xml:space="preserve">Hertfordshire County Council </w:t>
            </w:r>
          </w:p>
          <w:p w14:paraId="59929CBC" w14:textId="1D70AF66"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113C26">
              <w:rPr>
                <w:rFonts w:ascii="Arial" w:hAnsi="Arial" w:cs="Arial"/>
                <w:b/>
                <w:color w:val="000000"/>
                <w:sz w:val="24"/>
                <w:szCs w:val="24"/>
              </w:rPr>
              <w:t xml:space="preserve"> </w:t>
            </w:r>
            <w:r>
              <w:rPr>
                <w:rFonts w:ascii="Arial" w:hAnsi="Arial" w:cs="Arial"/>
                <w:b/>
                <w:color w:val="000000"/>
                <w:sz w:val="24"/>
                <w:szCs w:val="24"/>
              </w:rPr>
              <w:t>a footpath</w:t>
            </w:r>
            <w:r w:rsidR="00113C26">
              <w:rPr>
                <w:rFonts w:ascii="Arial" w:hAnsi="Arial" w:cs="Arial"/>
                <w:b/>
                <w:color w:val="000000"/>
                <w:sz w:val="24"/>
                <w:szCs w:val="24"/>
              </w:rPr>
              <w:t xml:space="preserve"> </w:t>
            </w:r>
            <w:r>
              <w:rPr>
                <w:rFonts w:ascii="Arial" w:hAnsi="Arial" w:cs="Arial"/>
                <w:b/>
                <w:color w:val="000000"/>
                <w:sz w:val="24"/>
                <w:szCs w:val="24"/>
              </w:rPr>
              <w:t xml:space="preserve">from </w:t>
            </w:r>
            <w:r w:rsidR="005A0F54">
              <w:rPr>
                <w:rFonts w:ascii="Arial" w:hAnsi="Arial" w:cs="Arial"/>
                <w:b/>
                <w:color w:val="000000"/>
                <w:sz w:val="24"/>
                <w:szCs w:val="24"/>
              </w:rPr>
              <w:t xml:space="preserve">TL03152 13677 </w:t>
            </w:r>
            <w:r w:rsidR="00EB4F44">
              <w:rPr>
                <w:rFonts w:ascii="Arial" w:hAnsi="Arial" w:cs="Arial"/>
                <w:b/>
                <w:color w:val="000000"/>
                <w:sz w:val="24"/>
                <w:szCs w:val="24"/>
              </w:rPr>
              <w:t xml:space="preserve">Great Gaddesden Footpath 6 at </w:t>
            </w:r>
            <w:r w:rsidR="008C6BEF">
              <w:rPr>
                <w:rFonts w:ascii="Arial" w:hAnsi="Arial" w:cs="Arial"/>
                <w:b/>
                <w:color w:val="000000"/>
                <w:sz w:val="24"/>
                <w:szCs w:val="24"/>
              </w:rPr>
              <w:t>Widm</w:t>
            </w:r>
            <w:r w:rsidR="00EB16E7">
              <w:rPr>
                <w:rFonts w:ascii="Arial" w:hAnsi="Arial" w:cs="Arial"/>
                <w:b/>
                <w:color w:val="000000"/>
                <w:sz w:val="24"/>
                <w:szCs w:val="24"/>
              </w:rPr>
              <w:t>o</w:t>
            </w:r>
            <w:r w:rsidR="008C6BEF">
              <w:rPr>
                <w:rFonts w:ascii="Arial" w:hAnsi="Arial" w:cs="Arial"/>
                <w:b/>
                <w:color w:val="000000"/>
                <w:sz w:val="24"/>
                <w:szCs w:val="24"/>
              </w:rPr>
              <w:t xml:space="preserve">re Spring </w:t>
            </w:r>
            <w:r>
              <w:rPr>
                <w:rFonts w:ascii="Arial" w:hAnsi="Arial" w:cs="Arial"/>
                <w:b/>
                <w:color w:val="000000"/>
                <w:sz w:val="24"/>
                <w:szCs w:val="24"/>
              </w:rPr>
              <w:t xml:space="preserve">to </w:t>
            </w:r>
            <w:r w:rsidR="005A0F54">
              <w:rPr>
                <w:rFonts w:ascii="Arial" w:hAnsi="Arial" w:cs="Arial"/>
                <w:b/>
                <w:color w:val="000000"/>
                <w:sz w:val="24"/>
                <w:szCs w:val="24"/>
              </w:rPr>
              <w:t xml:space="preserve">TL03007 13822 </w:t>
            </w:r>
            <w:r w:rsidR="008C6BEF">
              <w:rPr>
                <w:rFonts w:ascii="Arial" w:hAnsi="Arial" w:cs="Arial"/>
                <w:b/>
                <w:color w:val="000000"/>
                <w:sz w:val="24"/>
                <w:szCs w:val="24"/>
              </w:rPr>
              <w:t>Studham Footpath 34</w:t>
            </w:r>
            <w:r>
              <w:rPr>
                <w:rFonts w:ascii="Arial" w:hAnsi="Arial" w:cs="Arial"/>
                <w:b/>
                <w:color w:val="000000"/>
                <w:sz w:val="24"/>
                <w:szCs w:val="24"/>
              </w:rPr>
              <w:t xml:space="preserve"> (OMA REF:</w:t>
            </w:r>
            <w:r w:rsidR="00F15568">
              <w:rPr>
                <w:rFonts w:ascii="Arial" w:hAnsi="Arial" w:cs="Arial"/>
                <w:b/>
                <w:color w:val="000000"/>
                <w:sz w:val="24"/>
                <w:szCs w:val="24"/>
              </w:rPr>
              <w:t xml:space="preserve"> DAC</w:t>
            </w:r>
            <w:r w:rsidR="000709D0">
              <w:rPr>
                <w:rFonts w:ascii="Arial" w:hAnsi="Arial" w:cs="Arial"/>
                <w:b/>
                <w:color w:val="000000"/>
                <w:sz w:val="24"/>
                <w:szCs w:val="24"/>
              </w:rPr>
              <w:t>/158/MOD</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4C1E73AC"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1C7AD6">
              <w:rPr>
                <w:rFonts w:ascii="Arial" w:hAnsi="Arial" w:cs="Arial"/>
                <w:sz w:val="24"/>
                <w:szCs w:val="24"/>
              </w:rPr>
              <w:t xml:space="preserve">Hertfordshire County Council </w:t>
            </w:r>
            <w:r w:rsidRPr="00497F66">
              <w:rPr>
                <w:rFonts w:ascii="Arial" w:hAnsi="Arial" w:cs="Arial"/>
                <w:sz w:val="24"/>
                <w:szCs w:val="24"/>
              </w:rPr>
              <w:t xml:space="preserve">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23E8D49B"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1C7AD6">
              <w:rPr>
                <w:rFonts w:ascii="Arial" w:hAnsi="Arial" w:cs="Arial"/>
                <w:sz w:val="24"/>
                <w:szCs w:val="24"/>
              </w:rPr>
              <w:t>Ann Martin</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1C7AD6">
              <w:rPr>
                <w:rFonts w:ascii="Arial" w:hAnsi="Arial" w:cs="Arial"/>
                <w:sz w:val="24"/>
                <w:szCs w:val="24"/>
              </w:rPr>
              <w:t>15 February 2025</w:t>
            </w:r>
            <w:r w:rsidRPr="00497F66">
              <w:rPr>
                <w:rFonts w:ascii="Arial" w:hAnsi="Arial" w:cs="Arial"/>
                <w:sz w:val="24"/>
                <w:szCs w:val="24"/>
              </w:rPr>
              <w:t>.</w:t>
            </w:r>
          </w:p>
          <w:p w14:paraId="67D4C8A4" w14:textId="416DB48E"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F2226E">
              <w:rPr>
                <w:rFonts w:ascii="Arial" w:hAnsi="Arial" w:cs="Arial"/>
                <w:sz w:val="24"/>
                <w:szCs w:val="24"/>
              </w:rPr>
              <w:t>23 June 2018</w:t>
            </w:r>
            <w:r w:rsidRPr="00497F66">
              <w:rPr>
                <w:rFonts w:ascii="Arial" w:hAnsi="Arial" w:cs="Arial"/>
                <w:sz w:val="24"/>
                <w:szCs w:val="24"/>
              </w:rPr>
              <w:t>.</w:t>
            </w:r>
          </w:p>
        </w:tc>
      </w:tr>
      <w:tr w:rsidR="00C779E8" w14:paraId="5B930627" w14:textId="77777777" w:rsidTr="002641B8">
        <w:tc>
          <w:tcPr>
            <w:tcW w:w="9520" w:type="dxa"/>
          </w:tcPr>
          <w:p w14:paraId="4C7C6748" w14:textId="2B65CBFF"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540387">
              <w:rPr>
                <w:rFonts w:ascii="Arial" w:hAnsi="Arial" w:cs="Arial"/>
                <w:sz w:val="24"/>
                <w:szCs w:val="24"/>
              </w:rPr>
              <w:t xml:space="preserve">Hertfordshire County Council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540387">
              <w:rPr>
                <w:rFonts w:ascii="Arial" w:hAnsi="Arial" w:cs="Arial"/>
                <w:sz w:val="24"/>
                <w:szCs w:val="24"/>
              </w:rPr>
              <w:t>19 February 2025</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0709D0">
              <w:rPr>
                <w:rFonts w:ascii="Arial" w:hAnsi="Arial" w:cs="Arial"/>
                <w:sz w:val="24"/>
                <w:szCs w:val="24"/>
              </w:rPr>
              <w:t>20 February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45D3A842" w:rsidR="00C779E8" w:rsidRPr="00A50E04" w:rsidRDefault="00C779E8">
      <w:pPr>
        <w:pStyle w:val="Style1"/>
        <w:rPr>
          <w:rFonts w:ascii="Arial" w:hAnsi="Arial" w:cs="Arial"/>
          <w:sz w:val="24"/>
          <w:szCs w:val="24"/>
        </w:rPr>
      </w:pPr>
      <w:r w:rsidRPr="00A50E04">
        <w:rPr>
          <w:rFonts w:ascii="Arial" w:hAnsi="Arial" w:cs="Arial"/>
          <w:sz w:val="24"/>
          <w:szCs w:val="24"/>
        </w:rPr>
        <w:t>The</w:t>
      </w:r>
      <w:r w:rsidR="0086526B">
        <w:rPr>
          <w:rFonts w:ascii="Arial" w:hAnsi="Arial" w:cs="Arial"/>
          <w:sz w:val="24"/>
          <w:szCs w:val="24"/>
        </w:rPr>
        <w:t xml:space="preserve"> Hertfordshire County Council (the Council)</w:t>
      </w:r>
      <w:r w:rsidRPr="00A50E04">
        <w:rPr>
          <w:rFonts w:ascii="Arial" w:hAnsi="Arial" w:cs="Arial"/>
          <w:sz w:val="24"/>
          <w:szCs w:val="24"/>
        </w:rPr>
        <w:t xml:space="preserve"> 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7CFF27AD" w:rsidR="00CE7F77"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8C5433">
        <w:rPr>
          <w:rFonts w:ascii="Arial" w:hAnsi="Arial" w:cs="Arial"/>
          <w:sz w:val="24"/>
          <w:szCs w:val="24"/>
        </w:rPr>
        <w:t>12</w:t>
      </w:r>
      <w:r w:rsidRPr="00A50E04">
        <w:rPr>
          <w:rFonts w:ascii="Arial" w:hAnsi="Arial" w:cs="Arial"/>
          <w:sz w:val="24"/>
          <w:szCs w:val="24"/>
        </w:rPr>
        <w:t xml:space="preserve"> 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7777777" w:rsidR="009B5158" w:rsidRPr="00E3101A" w:rsidRDefault="009B5158" w:rsidP="009B5158">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2C887F4A" w14:textId="065BDBC1" w:rsidR="0086526B" w:rsidRDefault="0086526B" w:rsidP="0086526B">
      <w:pPr>
        <w:pStyle w:val="Style1"/>
        <w:rPr>
          <w:rFonts w:ascii="Arial" w:hAnsi="Arial" w:cs="Arial"/>
          <w:sz w:val="24"/>
          <w:szCs w:val="24"/>
        </w:rPr>
      </w:pPr>
      <w:r>
        <w:rPr>
          <w:rFonts w:ascii="Arial" w:hAnsi="Arial" w:cs="Arial"/>
          <w:sz w:val="24"/>
          <w:szCs w:val="24"/>
        </w:rPr>
        <w:t xml:space="preserve">The Council’s Statement of Priorities sets out how they prioritise applications to change the legal record of public rights of way. Applications are prioritised </w:t>
      </w:r>
      <w:r>
        <w:rPr>
          <w:rFonts w:ascii="Arial" w:hAnsi="Arial" w:cs="Arial"/>
          <w:sz w:val="24"/>
          <w:szCs w:val="24"/>
        </w:rPr>
        <w:lastRenderedPageBreak/>
        <w:t>according to three key principles; where public safety could be substantially improved, level of use, and where the Council’s actions could result in a significant positive impact on the network</w:t>
      </w:r>
      <w:r w:rsidRPr="00E3101A">
        <w:rPr>
          <w:rFonts w:ascii="Arial" w:hAnsi="Arial" w:cs="Arial"/>
          <w:sz w:val="24"/>
          <w:szCs w:val="24"/>
        </w:rPr>
        <w:t>.</w:t>
      </w:r>
      <w:r>
        <w:rPr>
          <w:rFonts w:ascii="Arial" w:hAnsi="Arial" w:cs="Arial"/>
          <w:sz w:val="24"/>
          <w:szCs w:val="24"/>
        </w:rPr>
        <w:t xml:space="preserve"> Higher priority is also given to applications where the physical existence of an alleged route is threatened by development, where investigation of a case would involve substantially the same evidence as a route currently under investigation or about to be investigated which will provide significant cost or efficiency savings, and where there is only user evidence available. Applications with the same score will then be dealt with in order of receipt. </w:t>
      </w:r>
    </w:p>
    <w:p w14:paraId="5C491CEC" w14:textId="2100F2CC" w:rsidR="00C779E8" w:rsidRPr="00A50E04" w:rsidRDefault="00D61072">
      <w:pPr>
        <w:pStyle w:val="Style1"/>
        <w:rPr>
          <w:rFonts w:ascii="Arial" w:hAnsi="Arial" w:cs="Arial"/>
          <w:sz w:val="24"/>
          <w:szCs w:val="24"/>
        </w:rPr>
      </w:pPr>
      <w:r>
        <w:rPr>
          <w:rFonts w:ascii="Arial" w:hAnsi="Arial" w:cs="Arial"/>
          <w:sz w:val="24"/>
          <w:szCs w:val="24"/>
        </w:rPr>
        <w:t>Th</w:t>
      </w:r>
      <w:r w:rsidR="00411408">
        <w:rPr>
          <w:rFonts w:ascii="Arial" w:hAnsi="Arial" w:cs="Arial"/>
          <w:sz w:val="24"/>
          <w:szCs w:val="24"/>
        </w:rPr>
        <w:t xml:space="preserve">e application </w:t>
      </w:r>
      <w:r w:rsidR="00904EF8">
        <w:rPr>
          <w:rFonts w:ascii="Arial" w:hAnsi="Arial" w:cs="Arial"/>
          <w:sz w:val="24"/>
          <w:szCs w:val="24"/>
        </w:rPr>
        <w:t xml:space="preserve">scored </w:t>
      </w:r>
      <w:r w:rsidR="00F555CC">
        <w:rPr>
          <w:rFonts w:ascii="Arial" w:hAnsi="Arial" w:cs="Arial"/>
          <w:sz w:val="24"/>
          <w:szCs w:val="24"/>
        </w:rPr>
        <w:t>11 points and currently sits at</w:t>
      </w:r>
      <w:r>
        <w:rPr>
          <w:rFonts w:ascii="Arial" w:hAnsi="Arial" w:cs="Arial"/>
          <w:sz w:val="24"/>
          <w:szCs w:val="24"/>
        </w:rPr>
        <w:t xml:space="preserve"> </w:t>
      </w:r>
      <w:r w:rsidR="00AE2588">
        <w:rPr>
          <w:rFonts w:ascii="Arial" w:hAnsi="Arial" w:cs="Arial"/>
          <w:sz w:val="24"/>
          <w:szCs w:val="24"/>
        </w:rPr>
        <w:t xml:space="preserve">position </w:t>
      </w:r>
      <w:r w:rsidR="00FC7D1B">
        <w:rPr>
          <w:rFonts w:ascii="Arial" w:hAnsi="Arial" w:cs="Arial"/>
          <w:sz w:val="24"/>
          <w:szCs w:val="24"/>
        </w:rPr>
        <w:t xml:space="preserve">193 </w:t>
      </w:r>
      <w:r w:rsidR="00F555CC">
        <w:rPr>
          <w:rFonts w:ascii="Arial" w:hAnsi="Arial" w:cs="Arial"/>
          <w:sz w:val="24"/>
          <w:szCs w:val="24"/>
        </w:rPr>
        <w:t xml:space="preserve">in the list </w:t>
      </w:r>
      <w:r w:rsidR="00FC7D1B">
        <w:rPr>
          <w:rFonts w:ascii="Arial" w:hAnsi="Arial" w:cs="Arial"/>
          <w:sz w:val="24"/>
          <w:szCs w:val="24"/>
        </w:rPr>
        <w:t>of 362</w:t>
      </w:r>
      <w:r w:rsidR="00F555CC">
        <w:rPr>
          <w:rFonts w:ascii="Arial" w:hAnsi="Arial" w:cs="Arial"/>
          <w:sz w:val="24"/>
          <w:szCs w:val="24"/>
        </w:rPr>
        <w:t xml:space="preserve"> applications awaiting determination. </w:t>
      </w:r>
      <w:r w:rsidR="00F82980">
        <w:rPr>
          <w:rFonts w:ascii="Arial" w:hAnsi="Arial" w:cs="Arial"/>
          <w:sz w:val="24"/>
          <w:szCs w:val="24"/>
        </w:rPr>
        <w:t xml:space="preserve">The Council </w:t>
      </w:r>
      <w:r w:rsidR="00BC0936">
        <w:rPr>
          <w:rFonts w:ascii="Arial" w:hAnsi="Arial" w:cs="Arial"/>
          <w:sz w:val="24"/>
          <w:szCs w:val="24"/>
        </w:rPr>
        <w:t xml:space="preserve">do not consider the application will be dealt with for some time unless a direction is granted. </w:t>
      </w:r>
    </w:p>
    <w:p w14:paraId="7BE76465" w14:textId="307BC8BD" w:rsidR="00C779E8" w:rsidRPr="00A50E04" w:rsidRDefault="00F53329">
      <w:pPr>
        <w:pStyle w:val="Style1"/>
        <w:rPr>
          <w:rFonts w:ascii="Arial" w:hAnsi="Arial" w:cs="Arial"/>
          <w:sz w:val="24"/>
          <w:szCs w:val="24"/>
        </w:rPr>
      </w:pPr>
      <w:r>
        <w:rPr>
          <w:rFonts w:ascii="Arial" w:hAnsi="Arial" w:cs="Arial"/>
          <w:sz w:val="24"/>
          <w:szCs w:val="24"/>
        </w:rPr>
        <w:t xml:space="preserve">The applicant </w:t>
      </w:r>
      <w:r w:rsidR="00865588">
        <w:rPr>
          <w:rFonts w:ascii="Arial" w:hAnsi="Arial" w:cs="Arial"/>
          <w:sz w:val="24"/>
          <w:szCs w:val="24"/>
        </w:rPr>
        <w:t xml:space="preserve">is concerned that the application will not </w:t>
      </w:r>
      <w:r w:rsidR="00E33A9D">
        <w:rPr>
          <w:rFonts w:ascii="Arial" w:hAnsi="Arial" w:cs="Arial"/>
          <w:sz w:val="24"/>
          <w:szCs w:val="24"/>
        </w:rPr>
        <w:t>be</w:t>
      </w:r>
      <w:r w:rsidR="00865588">
        <w:rPr>
          <w:rFonts w:ascii="Arial" w:hAnsi="Arial" w:cs="Arial"/>
          <w:sz w:val="24"/>
          <w:szCs w:val="24"/>
        </w:rPr>
        <w:t xml:space="preserve"> determin</w:t>
      </w:r>
      <w:r w:rsidR="003753DD">
        <w:rPr>
          <w:rFonts w:ascii="Arial" w:hAnsi="Arial" w:cs="Arial"/>
          <w:sz w:val="24"/>
          <w:szCs w:val="24"/>
        </w:rPr>
        <w:t>ed</w:t>
      </w:r>
      <w:r w:rsidR="00865588">
        <w:rPr>
          <w:rFonts w:ascii="Arial" w:hAnsi="Arial" w:cs="Arial"/>
          <w:sz w:val="24"/>
          <w:szCs w:val="24"/>
        </w:rPr>
        <w:t xml:space="preserve"> for many years. They were advised that it was at position 149 when they made their application in 2018. Therefore, the application </w:t>
      </w:r>
      <w:r w:rsidR="003753DD">
        <w:rPr>
          <w:rFonts w:ascii="Arial" w:hAnsi="Arial" w:cs="Arial"/>
          <w:sz w:val="24"/>
          <w:szCs w:val="24"/>
        </w:rPr>
        <w:t>has moved</w:t>
      </w:r>
      <w:r w:rsidR="00865588">
        <w:rPr>
          <w:rFonts w:ascii="Arial" w:hAnsi="Arial" w:cs="Arial"/>
          <w:sz w:val="24"/>
          <w:szCs w:val="24"/>
        </w:rPr>
        <w:t xml:space="preserve"> further down the list due to newer, higher scoring </w:t>
      </w:r>
      <w:r w:rsidR="00725B32">
        <w:rPr>
          <w:rFonts w:ascii="Arial" w:hAnsi="Arial" w:cs="Arial"/>
          <w:sz w:val="24"/>
          <w:szCs w:val="24"/>
        </w:rPr>
        <w:t>applications</w:t>
      </w:r>
      <w:r w:rsidR="003753DD">
        <w:rPr>
          <w:rFonts w:ascii="Arial" w:hAnsi="Arial" w:cs="Arial"/>
          <w:sz w:val="24"/>
          <w:szCs w:val="24"/>
        </w:rPr>
        <w:t xml:space="preserve">. </w:t>
      </w:r>
    </w:p>
    <w:p w14:paraId="77036EA6" w14:textId="1730E4B1" w:rsidR="00C779E8" w:rsidRPr="00A50E04" w:rsidRDefault="00A54CC6">
      <w:pPr>
        <w:pStyle w:val="Style1"/>
        <w:rPr>
          <w:rFonts w:ascii="Arial" w:hAnsi="Arial" w:cs="Arial"/>
          <w:sz w:val="24"/>
          <w:szCs w:val="24"/>
        </w:rPr>
      </w:pPr>
      <w:r>
        <w:rPr>
          <w:rFonts w:ascii="Arial" w:hAnsi="Arial" w:cs="Arial"/>
          <w:sz w:val="24"/>
          <w:szCs w:val="24"/>
        </w:rPr>
        <w:t>I accept that the Council need a priority system to manage th</w:t>
      </w:r>
      <w:r w:rsidR="00AF1915">
        <w:rPr>
          <w:rFonts w:ascii="Arial" w:hAnsi="Arial" w:cs="Arial"/>
          <w:sz w:val="24"/>
          <w:szCs w:val="24"/>
        </w:rPr>
        <w:t>e large number of applications</w:t>
      </w:r>
      <w:r w:rsidR="00BB10E1">
        <w:rPr>
          <w:rFonts w:ascii="Arial" w:hAnsi="Arial" w:cs="Arial"/>
          <w:sz w:val="24"/>
          <w:szCs w:val="24"/>
        </w:rPr>
        <w:t>. However</w:t>
      </w:r>
      <w:r w:rsidR="00AF1915">
        <w:rPr>
          <w:rFonts w:ascii="Arial" w:hAnsi="Arial" w:cs="Arial"/>
          <w:sz w:val="24"/>
          <w:szCs w:val="24"/>
        </w:rPr>
        <w:t>, there is the potential for</w:t>
      </w:r>
      <w:r w:rsidR="002629F0">
        <w:rPr>
          <w:rFonts w:ascii="Arial" w:hAnsi="Arial" w:cs="Arial"/>
          <w:sz w:val="24"/>
          <w:szCs w:val="24"/>
        </w:rPr>
        <w:t xml:space="preserve"> low scoring applications to </w:t>
      </w:r>
      <w:r w:rsidR="00A875D4">
        <w:rPr>
          <w:rFonts w:ascii="Arial" w:hAnsi="Arial" w:cs="Arial"/>
          <w:sz w:val="24"/>
          <w:szCs w:val="24"/>
        </w:rPr>
        <w:t>remain at the bottom of the list</w:t>
      </w:r>
      <w:r w:rsidR="00B0073D">
        <w:rPr>
          <w:rFonts w:ascii="Arial" w:hAnsi="Arial" w:cs="Arial"/>
          <w:sz w:val="24"/>
          <w:szCs w:val="24"/>
        </w:rPr>
        <w:t xml:space="preserve"> and never </w:t>
      </w:r>
      <w:r w:rsidR="002135DC">
        <w:rPr>
          <w:rFonts w:ascii="Arial" w:hAnsi="Arial" w:cs="Arial"/>
          <w:sz w:val="24"/>
          <w:szCs w:val="24"/>
        </w:rPr>
        <w:t xml:space="preserve">get </w:t>
      </w:r>
      <w:r w:rsidR="00B0073D">
        <w:rPr>
          <w:rFonts w:ascii="Arial" w:hAnsi="Arial" w:cs="Arial"/>
          <w:sz w:val="24"/>
          <w:szCs w:val="24"/>
        </w:rPr>
        <w:t xml:space="preserve">determined. </w:t>
      </w:r>
    </w:p>
    <w:p w14:paraId="575F009D" w14:textId="4F15ABBA" w:rsidR="008B7852" w:rsidRDefault="00C779E8">
      <w:pPr>
        <w:pStyle w:val="Style1"/>
        <w:rPr>
          <w:rFonts w:ascii="Arial" w:hAnsi="Arial" w:cs="Arial"/>
          <w:sz w:val="24"/>
          <w:szCs w:val="24"/>
        </w:rPr>
      </w:pPr>
      <w:r w:rsidRPr="00A50E04">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A50E04">
        <w:rPr>
          <w:rFonts w:ascii="Arial" w:hAnsi="Arial" w:cs="Arial"/>
          <w:sz w:val="24"/>
          <w:szCs w:val="24"/>
        </w:rPr>
        <w:t xml:space="preserve">. </w:t>
      </w:r>
      <w:r w:rsidRPr="00A50E04">
        <w:rPr>
          <w:rFonts w:ascii="Arial" w:hAnsi="Arial" w:cs="Arial"/>
          <w:sz w:val="24"/>
          <w:szCs w:val="24"/>
        </w:rPr>
        <w:t xml:space="preserve">In </w:t>
      </w:r>
      <w:r w:rsidR="00794B57">
        <w:rPr>
          <w:rFonts w:ascii="Arial" w:hAnsi="Arial" w:cs="Arial"/>
          <w:sz w:val="24"/>
          <w:szCs w:val="24"/>
        </w:rPr>
        <w:t>this</w:t>
      </w:r>
      <w:r w:rsidRPr="00A50E04">
        <w:rPr>
          <w:rFonts w:ascii="Arial" w:hAnsi="Arial" w:cs="Arial"/>
          <w:sz w:val="24"/>
          <w:szCs w:val="24"/>
        </w:rPr>
        <w:t xml:space="preserve"> case, more than </w:t>
      </w:r>
      <w:r w:rsidR="00671C95">
        <w:rPr>
          <w:rFonts w:ascii="Arial" w:hAnsi="Arial" w:cs="Arial"/>
          <w:sz w:val="24"/>
          <w:szCs w:val="24"/>
        </w:rPr>
        <w:t>seven</w:t>
      </w:r>
      <w:r w:rsidRPr="00A50E04">
        <w:rPr>
          <w:rFonts w:ascii="Arial" w:hAnsi="Arial" w:cs="Arial"/>
          <w:sz w:val="24"/>
          <w:szCs w:val="24"/>
        </w:rPr>
        <w:t xml:space="preserve"> years have passed since </w:t>
      </w:r>
      <w:r w:rsidR="003403A9">
        <w:rPr>
          <w:rFonts w:ascii="Arial" w:hAnsi="Arial" w:cs="Arial"/>
          <w:sz w:val="24"/>
          <w:szCs w:val="24"/>
        </w:rPr>
        <w:t>the</w:t>
      </w:r>
      <w:r w:rsidRPr="00A50E04">
        <w:rPr>
          <w:rFonts w:ascii="Arial" w:hAnsi="Arial" w:cs="Arial"/>
          <w:sz w:val="24"/>
          <w:szCs w:val="24"/>
        </w:rPr>
        <w:t xml:space="preserve"> application was submitted and no exceptional circumstances have been indicated</w:t>
      </w:r>
      <w:r w:rsidR="00876A71" w:rsidRPr="00A50E04">
        <w:rPr>
          <w:rFonts w:ascii="Arial" w:hAnsi="Arial" w:cs="Arial"/>
          <w:sz w:val="24"/>
          <w:szCs w:val="24"/>
        </w:rPr>
        <w:t xml:space="preserve">. </w:t>
      </w:r>
    </w:p>
    <w:p w14:paraId="21F057A6" w14:textId="4E39F487" w:rsidR="00C779E8" w:rsidRPr="008B7852" w:rsidRDefault="008B7852" w:rsidP="008B7852">
      <w:pPr>
        <w:pStyle w:val="Style1"/>
        <w:rPr>
          <w:rFonts w:ascii="Arial" w:hAnsi="Arial" w:cs="Arial"/>
          <w:sz w:val="24"/>
          <w:szCs w:val="24"/>
        </w:rPr>
      </w:pPr>
      <w:r w:rsidRPr="00A50E04">
        <w:rPr>
          <w:rFonts w:ascii="Arial" w:hAnsi="Arial" w:cs="Arial"/>
          <w:sz w:val="24"/>
          <w:szCs w:val="24"/>
        </w:rPr>
        <w:t>In the circumstances I have decided that there is a case for setting a date by which time the application should be determined.</w:t>
      </w:r>
      <w:r w:rsidR="00D32DE9">
        <w:rPr>
          <w:rFonts w:ascii="Arial" w:hAnsi="Arial" w:cs="Arial"/>
          <w:sz w:val="24"/>
          <w:szCs w:val="24"/>
        </w:rPr>
        <w:t xml:space="preserve"> </w:t>
      </w:r>
      <w:r w:rsidR="00C779E8" w:rsidRPr="008B7852">
        <w:rPr>
          <w:rFonts w:ascii="Arial" w:hAnsi="Arial" w:cs="Arial"/>
          <w:sz w:val="24"/>
          <w:szCs w:val="24"/>
        </w:rPr>
        <w:t>It is appreciated that the Council will require some time to carry out its investigation and make a decision on the application</w:t>
      </w:r>
      <w:r w:rsidR="00876A71" w:rsidRPr="008B7852">
        <w:rPr>
          <w:rFonts w:ascii="Arial" w:hAnsi="Arial" w:cs="Arial"/>
          <w:sz w:val="24"/>
          <w:szCs w:val="24"/>
        </w:rPr>
        <w:t xml:space="preserve">. </w:t>
      </w:r>
      <w:r w:rsidR="00C779E8" w:rsidRPr="008B7852">
        <w:rPr>
          <w:rFonts w:ascii="Arial" w:hAnsi="Arial" w:cs="Arial"/>
          <w:sz w:val="24"/>
          <w:szCs w:val="24"/>
        </w:rPr>
        <w:t xml:space="preserve">A further period of </w:t>
      </w:r>
      <w:r w:rsidR="00BB10E1">
        <w:rPr>
          <w:rFonts w:ascii="Arial" w:hAnsi="Arial" w:cs="Arial"/>
          <w:sz w:val="24"/>
          <w:szCs w:val="24"/>
        </w:rPr>
        <w:t>six</w:t>
      </w:r>
      <w:r w:rsidR="00C779E8" w:rsidRPr="008B7852">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51284EC9" w14:textId="01CEA3CB" w:rsidR="00C779E8" w:rsidRPr="00A50E04" w:rsidRDefault="00C779E8">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w:t>
      </w:r>
      <w:r w:rsidR="00882B39">
        <w:rPr>
          <w:rFonts w:ascii="Arial" w:hAnsi="Arial" w:cs="Arial"/>
          <w:sz w:val="24"/>
          <w:szCs w:val="24"/>
        </w:rPr>
        <w:t>p</w:t>
      </w:r>
      <w:r w:rsidRPr="00A50E04">
        <w:rPr>
          <w:rFonts w:ascii="Arial" w:hAnsi="Arial" w:cs="Arial"/>
          <w:sz w:val="24"/>
          <w:szCs w:val="24"/>
        </w:rPr>
        <w:t xml:space="preserve">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the </w:t>
      </w:r>
      <w:r w:rsidR="00BB10E1">
        <w:rPr>
          <w:rFonts w:ascii="Arial" w:hAnsi="Arial" w:cs="Arial"/>
          <w:sz w:val="24"/>
          <w:szCs w:val="24"/>
        </w:rPr>
        <w:t>Hertfordshire County</w:t>
      </w:r>
      <w:r w:rsidRPr="00A50E04">
        <w:rPr>
          <w:rFonts w:ascii="Arial" w:hAnsi="Arial" w:cs="Arial"/>
          <w:sz w:val="24"/>
          <w:szCs w:val="24"/>
        </w:rPr>
        <w:t xml:space="preserve"> Council to determine the above-mentioned application not later tha</w:t>
      </w:r>
      <w:r w:rsidR="00DC7F90">
        <w:rPr>
          <w:rFonts w:ascii="Arial" w:hAnsi="Arial" w:cs="Arial"/>
          <w:sz w:val="24"/>
          <w:szCs w:val="24"/>
        </w:rPr>
        <w:t>n</w:t>
      </w:r>
      <w:r w:rsidRPr="00A50E04">
        <w:rPr>
          <w:rFonts w:ascii="Arial" w:hAnsi="Arial" w:cs="Arial"/>
          <w:sz w:val="24"/>
          <w:szCs w:val="24"/>
        </w:rPr>
        <w:t xml:space="preserve"> </w:t>
      </w:r>
      <w:r w:rsidR="0029079E">
        <w:rPr>
          <w:rFonts w:ascii="Arial" w:hAnsi="Arial" w:cs="Arial"/>
          <w:sz w:val="24"/>
          <w:szCs w:val="24"/>
        </w:rPr>
        <w:t xml:space="preserve">six months from the date of this </w:t>
      </w:r>
      <w:r w:rsidR="002135DC">
        <w:rPr>
          <w:rFonts w:ascii="Arial" w:hAnsi="Arial" w:cs="Arial"/>
          <w:sz w:val="24"/>
          <w:szCs w:val="24"/>
        </w:rPr>
        <w:t>decision</w:t>
      </w:r>
      <w:r w:rsidRPr="00A50E04">
        <w:rPr>
          <w:rFonts w:ascii="Arial" w:hAnsi="Arial" w:cs="Arial"/>
          <w:sz w:val="24"/>
          <w:szCs w:val="24"/>
        </w:rPr>
        <w:t>.</w:t>
      </w:r>
    </w:p>
    <w:p w14:paraId="126351A2" w14:textId="77777777" w:rsidR="00C779E8" w:rsidRPr="00A50E04" w:rsidRDefault="00C779E8">
      <w:pPr>
        <w:pStyle w:val="Style1"/>
        <w:numPr>
          <w:ilvl w:val="0"/>
          <w:numId w:val="0"/>
        </w:numPr>
        <w:spacing w:before="120"/>
        <w:rPr>
          <w:rFonts w:ascii="Arial" w:hAnsi="Arial" w:cs="Arial"/>
          <w:sz w:val="24"/>
          <w:szCs w:val="24"/>
        </w:rPr>
      </w:pPr>
    </w:p>
    <w:p w14:paraId="073F7AD0" w14:textId="77777777" w:rsidR="00C779E8" w:rsidRPr="00A50E04" w:rsidRDefault="00C779E8">
      <w:pPr>
        <w:pStyle w:val="Style1"/>
        <w:numPr>
          <w:ilvl w:val="0"/>
          <w:numId w:val="0"/>
        </w:numPr>
        <w:spacing w:before="120"/>
        <w:rPr>
          <w:rFonts w:ascii="Arial" w:hAnsi="Arial" w:cs="Arial"/>
          <w:sz w:val="24"/>
          <w:szCs w:val="24"/>
        </w:rPr>
      </w:pPr>
    </w:p>
    <w:p w14:paraId="0A0722C0" w14:textId="77777777"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E213" w14:textId="77777777" w:rsidR="00DE2F25" w:rsidRDefault="00DE2F25">
      <w:r>
        <w:separator/>
      </w:r>
    </w:p>
  </w:endnote>
  <w:endnote w:type="continuationSeparator" w:id="0">
    <w:p w14:paraId="17D52A69" w14:textId="77777777" w:rsidR="00DE2F25" w:rsidRDefault="00DE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59884459">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39A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711ACF"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5BB2F088">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C0E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711ACF">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E794" w14:textId="77777777" w:rsidR="00DE2F25" w:rsidRDefault="00DE2F25">
      <w:r>
        <w:separator/>
      </w:r>
    </w:p>
  </w:footnote>
  <w:footnote w:type="continuationSeparator" w:id="0">
    <w:p w14:paraId="3979E499" w14:textId="77777777" w:rsidR="00DE2F25" w:rsidRDefault="00DE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3FC4F49B"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55035B">
            <w:rPr>
              <w:rFonts w:ascii="Arial" w:hAnsi="Arial" w:cs="Arial"/>
              <w:sz w:val="20"/>
            </w:rPr>
            <w:t>33</w:t>
          </w:r>
          <w:r w:rsidR="00EE0EE7">
            <w:rPr>
              <w:rFonts w:ascii="Arial" w:hAnsi="Arial" w:cs="Arial"/>
              <w:sz w:val="20"/>
            </w:rPr>
            <w:t>60803</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C350832">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509B"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47537"/>
    <w:rsid w:val="000709D0"/>
    <w:rsid w:val="00095867"/>
    <w:rsid w:val="000A7EAC"/>
    <w:rsid w:val="000E1581"/>
    <w:rsid w:val="000F47B3"/>
    <w:rsid w:val="00113C26"/>
    <w:rsid w:val="00136331"/>
    <w:rsid w:val="00153061"/>
    <w:rsid w:val="0017455C"/>
    <w:rsid w:val="00191BFD"/>
    <w:rsid w:val="001A5B5F"/>
    <w:rsid w:val="001C0E6E"/>
    <w:rsid w:val="001C2029"/>
    <w:rsid w:val="001C7AD6"/>
    <w:rsid w:val="001E32BE"/>
    <w:rsid w:val="001F30A5"/>
    <w:rsid w:val="002135DC"/>
    <w:rsid w:val="002629F0"/>
    <w:rsid w:val="002641B8"/>
    <w:rsid w:val="00280561"/>
    <w:rsid w:val="0029079E"/>
    <w:rsid w:val="002C6AF6"/>
    <w:rsid w:val="002F15E8"/>
    <w:rsid w:val="002F55FF"/>
    <w:rsid w:val="003403A9"/>
    <w:rsid w:val="0036211F"/>
    <w:rsid w:val="003753DD"/>
    <w:rsid w:val="003B5F16"/>
    <w:rsid w:val="003B6BE8"/>
    <w:rsid w:val="00411408"/>
    <w:rsid w:val="00430516"/>
    <w:rsid w:val="004306C1"/>
    <w:rsid w:val="00497F66"/>
    <w:rsid w:val="004A67B9"/>
    <w:rsid w:val="00530AC7"/>
    <w:rsid w:val="00540387"/>
    <w:rsid w:val="0055035B"/>
    <w:rsid w:val="00552FA7"/>
    <w:rsid w:val="005A0F54"/>
    <w:rsid w:val="005C5F70"/>
    <w:rsid w:val="006440DE"/>
    <w:rsid w:val="00671C95"/>
    <w:rsid w:val="00684DEC"/>
    <w:rsid w:val="00695067"/>
    <w:rsid w:val="006A0CEC"/>
    <w:rsid w:val="006D0AF7"/>
    <w:rsid w:val="006E22A0"/>
    <w:rsid w:val="00711ACF"/>
    <w:rsid w:val="00723F5B"/>
    <w:rsid w:val="00725B32"/>
    <w:rsid w:val="00741A2B"/>
    <w:rsid w:val="00794B57"/>
    <w:rsid w:val="007B3773"/>
    <w:rsid w:val="007E1963"/>
    <w:rsid w:val="00800D80"/>
    <w:rsid w:val="00812E83"/>
    <w:rsid w:val="00825A8E"/>
    <w:rsid w:val="008343AF"/>
    <w:rsid w:val="00860CA4"/>
    <w:rsid w:val="0086526B"/>
    <w:rsid w:val="00865588"/>
    <w:rsid w:val="00865DBC"/>
    <w:rsid w:val="008721FA"/>
    <w:rsid w:val="00876A71"/>
    <w:rsid w:val="008773F7"/>
    <w:rsid w:val="00882B39"/>
    <w:rsid w:val="008B3E5C"/>
    <w:rsid w:val="008B7852"/>
    <w:rsid w:val="008C29C7"/>
    <w:rsid w:val="008C5433"/>
    <w:rsid w:val="008C6BEF"/>
    <w:rsid w:val="008E2783"/>
    <w:rsid w:val="00904EF8"/>
    <w:rsid w:val="00926C95"/>
    <w:rsid w:val="009737C3"/>
    <w:rsid w:val="009B1B22"/>
    <w:rsid w:val="009B5158"/>
    <w:rsid w:val="009F1A3C"/>
    <w:rsid w:val="00A35FAD"/>
    <w:rsid w:val="00A50E04"/>
    <w:rsid w:val="00A54CC6"/>
    <w:rsid w:val="00A63F8D"/>
    <w:rsid w:val="00A743EF"/>
    <w:rsid w:val="00A753F6"/>
    <w:rsid w:val="00A875D4"/>
    <w:rsid w:val="00AC633A"/>
    <w:rsid w:val="00AE2588"/>
    <w:rsid w:val="00AF1915"/>
    <w:rsid w:val="00B0073D"/>
    <w:rsid w:val="00B070A8"/>
    <w:rsid w:val="00B200E9"/>
    <w:rsid w:val="00B4409B"/>
    <w:rsid w:val="00B45100"/>
    <w:rsid w:val="00B900D9"/>
    <w:rsid w:val="00BB10E1"/>
    <w:rsid w:val="00BB5EDD"/>
    <w:rsid w:val="00BC0936"/>
    <w:rsid w:val="00C258AE"/>
    <w:rsid w:val="00C53393"/>
    <w:rsid w:val="00C779E8"/>
    <w:rsid w:val="00C810F7"/>
    <w:rsid w:val="00CC26DB"/>
    <w:rsid w:val="00CE7F77"/>
    <w:rsid w:val="00D069AA"/>
    <w:rsid w:val="00D1199E"/>
    <w:rsid w:val="00D22064"/>
    <w:rsid w:val="00D23411"/>
    <w:rsid w:val="00D25177"/>
    <w:rsid w:val="00D26E24"/>
    <w:rsid w:val="00D32DE9"/>
    <w:rsid w:val="00D61072"/>
    <w:rsid w:val="00D97A8C"/>
    <w:rsid w:val="00DC7F90"/>
    <w:rsid w:val="00DE2F25"/>
    <w:rsid w:val="00E33A9D"/>
    <w:rsid w:val="00EB16E7"/>
    <w:rsid w:val="00EB4F44"/>
    <w:rsid w:val="00EB6796"/>
    <w:rsid w:val="00EE0EE7"/>
    <w:rsid w:val="00F066FD"/>
    <w:rsid w:val="00F15568"/>
    <w:rsid w:val="00F1661C"/>
    <w:rsid w:val="00F2226E"/>
    <w:rsid w:val="00F53329"/>
    <w:rsid w:val="00F555CC"/>
    <w:rsid w:val="00F67348"/>
    <w:rsid w:val="00F70243"/>
    <w:rsid w:val="00F75388"/>
    <w:rsid w:val="00F82980"/>
    <w:rsid w:val="00FA2E4E"/>
    <w:rsid w:val="00FC7D1B"/>
    <w:rsid w:val="00FF09BA"/>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60B393AD-4AE6-4536-BBBD-33FFDF380785}"/>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2</Pages>
  <Words>770</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2025-05-01T06:57:00Z</dcterms:created>
  <dcterms:modified xsi:type="dcterms:W3CDTF">2025-05-01T06:59:00Z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