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8381" w14:textId="552413E8" w:rsidR="00B96CCF" w:rsidRDefault="00031738">
      <w:r>
        <w:rPr>
          <w:b/>
          <w:noProof/>
        </w:rPr>
        <w:drawing>
          <wp:inline distT="114300" distB="114300" distL="114300" distR="114300" wp14:anchorId="641CA184" wp14:editId="396D36EB">
            <wp:extent cx="5943600" cy="5651500"/>
            <wp:effectExtent l="0" t="0" r="0" b="0"/>
            <wp:docPr id="9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96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8"/>
    <w:rsid w:val="00031738"/>
    <w:rsid w:val="00523B7D"/>
    <w:rsid w:val="00AD7678"/>
    <w:rsid w:val="00B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0E68"/>
  <w15:chartTrackingRefBased/>
  <w15:docId w15:val="{D5AE2128-99F3-4816-B39F-A0238F81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5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32773048F64EF94DA8BF066F61BE17B2" ma:contentTypeVersion="4" ma:contentTypeDescription="Document template for DWP content." ma:contentTypeScope="" ma:versionID="3466760bf4b11906bf275a48b57aef99">
  <xsd:schema xmlns:xsd="http://www.w3.org/2001/XMLSchema" xmlns:xs="http://www.w3.org/2001/XMLSchema" xmlns:p="http://schemas.microsoft.com/office/2006/metadata/properties" xmlns:ns2="a04dbe3e-63b4-48d2-9d03-f0eb0c7bc09d" xmlns:ns3="4c3fe800-e96c-4d03-98fa-224fe6ef891a" targetNamespace="http://schemas.microsoft.com/office/2006/metadata/properties" ma:root="true" ma:fieldsID="2c82a61db94d155a631cd20821ebcd8c" ns2:_="" ns3:_="">
    <xsd:import namespace="a04dbe3e-63b4-48d2-9d03-f0eb0c7bc09d"/>
    <xsd:import namespace="4c3fe800-e96c-4d03-98fa-224fe6ef891a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d7eb3953-5a13-4cdd-ac60-c64086f979d1}" ma:internalName="TaxCatchAll" ma:showField="CatchAllData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3953-5a13-4cdd-ac60-c64086f979d1}" ma:internalName="TaxCatchAllLabel" ma:readOnly="true" ma:showField="CatchAllDataLabel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e800-e96c-4d03-98fa-224fe6ef891a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dbe3e-63b4-48d2-9d03-f0eb0c7bc09d" xsi:nil="true"/>
    <Protective_x0020_Marking xmlns="a04dbe3e-63b4-48d2-9d03-f0eb0c7bc09d">Official</Protective_x0020_Marking>
    <Information_x0020_Owner xmlns="a04dbe3e-63b4-48d2-9d03-f0eb0c7bc09d">
      <UserInfo>
        <DisplayName/>
        <AccountId xsi:nil="true"/>
        <AccountType/>
      </UserInfo>
    </Information_x0020_Owner>
    <Main_x005f_x0020_Category xmlns="4c3fe800-e96c-4d03-98fa-224fe6ef891a" xsi:nil="true"/>
    <_dlc_DocId xmlns="4c3fe800-e96c-4d03-98fa-224fe6ef891a">DEDU455RNXPQ-1387218593-5170</_dlc_DocId>
    <_dlc_DocIdUrl xmlns="4c3fe800-e96c-4d03-98fa-224fe6ef891a">
      <Url>https://dwpgovuk.sharepoint.com/sites/SRO-549/_layouts/15/DocIdRedir.aspx?ID=DEDU455RNXPQ-1387218593-5170</Url>
      <Description>DEDU455RNXPQ-1387218593-5170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3F64A0-F591-4936-834D-360CCF5B6B0E}"/>
</file>

<file path=customXml/itemProps2.xml><?xml version="1.0" encoding="utf-8"?>
<ds:datastoreItem xmlns:ds="http://schemas.openxmlformats.org/officeDocument/2006/customXml" ds:itemID="{9B2EBE36-FF91-40B8-88BA-3BD82E77953A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documentManagement/types"/>
    <ds:schemaRef ds:uri="49635d41-53e1-4216-a730-d7095dea8c75"/>
    <ds:schemaRef ds:uri="http://schemas.microsoft.com/office/2006/metadata/properties"/>
    <ds:schemaRef ds:uri="http://schemas.openxmlformats.org/package/2006/metadata/core-properties"/>
    <ds:schemaRef ds:uri="479daec6-0fe9-45aa-b560-b43bb836209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9E42F1-8647-4981-837F-9BCBA8EB1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7DFCA-D086-4998-9CDC-19FB13C6A6FB}"/>
</file>

<file path=customXml/itemProps5.xml><?xml version="1.0" encoding="utf-8"?>
<ds:datastoreItem xmlns:ds="http://schemas.openxmlformats.org/officeDocument/2006/customXml" ds:itemID="{169323ED-FE48-4654-BC74-1E2AE6061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Greening Sue DWP FG CONTRACT MANAGEMENT AND PARTNER DELIVERY</dc:creator>
  <cp:keywords/>
  <dc:description/>
  <cp:lastModifiedBy>Haraldsson Daniel DWP FG CONTRACTED HEALTH AND EMPLOYMENT SERVICES</cp:lastModifiedBy>
  <cp:revision>2</cp:revision>
  <dcterms:created xsi:type="dcterms:W3CDTF">2023-06-27T11:04:00Z</dcterms:created>
  <dcterms:modified xsi:type="dcterms:W3CDTF">2023-06-27T11:04:00Z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0x010100A7C29EFF43A58C4187C5AC5992309F1C0032773048F64EF94DA8BF066F61BE17B2</vt:lpwstr>
  </property>
  <property fmtid="{D5CDD505-2E9C-101B-9397-08002B2CF9AE}" pid="3" name="_dlc_DocIdItemGuid">
    <vt:lpwstr>c66dbded-1b0d-4810-b19d-d9a77b3a5656</vt:lpwstr>
  </property>
</Properties>
</file>