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7A5998" w14:paraId="36CC1086" w14:textId="77777777" w:rsidTr="007A5998">
        <w:trPr>
          <w:trHeight w:val="1276"/>
        </w:trPr>
        <w:tc>
          <w:tcPr>
            <w:tcW w:w="10455" w:type="dxa"/>
            <w:shd w:val="clear" w:color="auto" w:fill="auto"/>
          </w:tcPr>
          <w:p w14:paraId="42FB1E74" w14:textId="77777777" w:rsidR="00C81804" w:rsidRDefault="00C81804" w:rsidP="00540A80">
            <w:pPr>
              <w:spacing w:after="0" w:line="240" w:lineRule="auto"/>
              <w:ind w:left="-215" w:right="-113" w:firstLine="108"/>
            </w:pPr>
          </w:p>
        </w:tc>
      </w:tr>
    </w:tbl>
    <w:p w14:paraId="18F462DE" w14:textId="77777777" w:rsidR="00C81804" w:rsidRDefault="00C81804" w:rsidP="00540A80">
      <w:pPr>
        <w:spacing w:after="0" w:line="240" w:lineRule="auto"/>
        <w:ind w:left="-215" w:right="-113" w:firstLine="108"/>
        <w:sectPr w:rsidR="00C81804" w:rsidSect="001C081D">
          <w:footerReference w:type="default" r:id="rId13"/>
          <w:footerReference w:type="first" r:id="rId14"/>
          <w:pgSz w:w="11906" w:h="16838"/>
          <w:pgMar w:top="851" w:right="851" w:bottom="964" w:left="737" w:header="851" w:footer="567" w:gutter="0"/>
          <w:cols w:space="708"/>
          <w:formProt w:val="0"/>
          <w:titlePg/>
          <w:docGrid w:linePitch="360"/>
        </w:sect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1077"/>
        <w:gridCol w:w="6117"/>
        <w:gridCol w:w="284"/>
        <w:gridCol w:w="2977"/>
      </w:tblGrid>
      <w:tr w:rsidR="007A5998" w14:paraId="7239AB7D" w14:textId="77777777" w:rsidTr="3209A49B">
        <w:trPr>
          <w:trHeight w:hRule="exact" w:val="284"/>
        </w:trPr>
        <w:tc>
          <w:tcPr>
            <w:tcW w:w="10455" w:type="dxa"/>
            <w:gridSpan w:val="4"/>
            <w:shd w:val="clear" w:color="auto" w:fill="auto"/>
          </w:tcPr>
          <w:p w14:paraId="7281A23B" w14:textId="77777777" w:rsidR="00C81804" w:rsidRDefault="00C81804" w:rsidP="00540A80">
            <w:pPr>
              <w:spacing w:after="0" w:line="240" w:lineRule="auto"/>
              <w:ind w:left="-215" w:right="-113" w:firstLine="108"/>
            </w:pPr>
          </w:p>
        </w:tc>
      </w:tr>
      <w:tr w:rsidR="00FC4C31" w:rsidRPr="00CA73C2" w14:paraId="5945FB8B" w14:textId="77777777" w:rsidTr="3209A49B">
        <w:trPr>
          <w:trHeight w:val="2988"/>
        </w:trPr>
        <w:tc>
          <w:tcPr>
            <w:tcW w:w="1077" w:type="dxa"/>
            <w:shd w:val="clear" w:color="auto" w:fill="auto"/>
          </w:tcPr>
          <w:p w14:paraId="2974D691" w14:textId="77777777" w:rsidR="00C81804" w:rsidRPr="00540A80" w:rsidRDefault="00C81804" w:rsidP="00540A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117" w:type="dxa"/>
            <w:shd w:val="clear" w:color="auto" w:fill="auto"/>
          </w:tcPr>
          <w:p w14:paraId="025851C5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154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lientname"/>
                  <w:enabled/>
                  <w:calcOnExit w:val="0"/>
                  <w:helpText w:type="text" w:val="Insert Participant Name"/>
                  <w:statusText w:type="text" w:val="Insert Participant Name"/>
                  <w:textInput>
                    <w:default w:val="Insert Participant Name"/>
                  </w:textInput>
                </w:ffData>
              </w:fldChar>
            </w:r>
            <w:bookmarkStart w:id="0" w:name="clientnam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Insert </w:t>
            </w:r>
            <w:r>
              <w:rPr>
                <w:rFonts w:cs="Arial"/>
                <w:noProof/>
                <w:sz w:val="24"/>
                <w:szCs w:val="24"/>
              </w:rPr>
              <w:t>Participant Name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  <w:p w14:paraId="1145A4EC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1545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add1"/>
                  <w:enabled/>
                  <w:calcOnExit w:val="0"/>
                  <w:helpText w:type="text" w:val="Insert Address Line 1"/>
                  <w:statusText w:type="text" w:val="Insert Address Line 1"/>
                  <w:textInput>
                    <w:default w:val="Address Line 1"/>
                  </w:textInput>
                </w:ffData>
              </w:fldChar>
            </w:r>
            <w:bookmarkStart w:id="1" w:name="add1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Address Line 1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  <w:p w14:paraId="37D4A79C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1545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add2"/>
                  <w:enabled/>
                  <w:calcOnExit w:val="0"/>
                  <w:helpText w:type="text" w:val="Insert Address Line 2"/>
                  <w:statusText w:type="text" w:val="Insert Address Line 2"/>
                  <w:textInput>
                    <w:default w:val="Address line 2"/>
                  </w:textInput>
                </w:ffData>
              </w:fldChar>
            </w:r>
            <w:bookmarkStart w:id="2" w:name="add2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Address line 2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  <w:p w14:paraId="742EED27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1545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add3"/>
                  <w:enabled/>
                  <w:calcOnExit w:val="0"/>
                  <w:helpText w:type="text" w:val="Insert Address Line 3"/>
                  <w:statusText w:type="text" w:val="Insert Address Line 3"/>
                  <w:textInput>
                    <w:default w:val="Address line 3"/>
                  </w:textInput>
                </w:ffData>
              </w:fldChar>
            </w:r>
            <w:bookmarkStart w:id="3" w:name="add3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Address line 3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  <w:p w14:paraId="474CD712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1545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add4"/>
                  <w:enabled/>
                  <w:calcOnExit w:val="0"/>
                  <w:helpText w:type="text" w:val="Insert Address Line 4"/>
                  <w:statusText w:type="text" w:val="Insert Address Line 4"/>
                  <w:textInput>
                    <w:default w:val="Address line 4"/>
                  </w:textInput>
                </w:ffData>
              </w:fldChar>
            </w:r>
            <w:bookmarkStart w:id="4" w:name="add4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Address line 4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  <w:p w14:paraId="69E3A893" w14:textId="77777777" w:rsidR="00C81804" w:rsidRPr="00540A80" w:rsidRDefault="003C0E8B" w:rsidP="00540A80">
            <w:pPr>
              <w:spacing w:after="0" w:line="240" w:lineRule="auto"/>
              <w:ind w:left="-108" w:right="-113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postcode"/>
                  <w:enabled/>
                  <w:calcOnExit w:val="0"/>
                  <w:helpText w:type="text" w:val="insert postcode"/>
                  <w:statusText w:type="text" w:val="insert postcode"/>
                  <w:textInput>
                    <w:default w:val="Postcode"/>
                  </w:textInput>
                </w:ffData>
              </w:fldChar>
            </w:r>
            <w:bookmarkStart w:id="5" w:name="postcode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Postcode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helpText w:type="text" w:val="Insert date issued"/>
                  <w:statusText w:type="text" w:val="Insert date issued"/>
                  <w:textInput>
                    <w:default w:val="[Date Issued]"/>
                  </w:textInput>
                </w:ffData>
              </w:fldChar>
            </w:r>
            <w:bookmarkStart w:id="6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[Date Issued]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4" w:type="dxa"/>
            <w:shd w:val="clear" w:color="auto" w:fill="auto"/>
          </w:tcPr>
          <w:p w14:paraId="5DC703D7" w14:textId="77777777" w:rsidR="00C81804" w:rsidRPr="00540A80" w:rsidRDefault="00C81804" w:rsidP="00540A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EB3349" w14:textId="77777777" w:rsidR="00C81804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  <w:lang w:val="da-DK"/>
              </w:rPr>
            </w:pPr>
            <w:r>
              <w:rPr>
                <w:rFonts w:cs="Arial"/>
                <w:sz w:val="24"/>
                <w:szCs w:val="24"/>
                <w:lang w:val="da-DK"/>
              </w:rPr>
              <w:fldChar w:fldCharType="begin">
                <w:ffData>
                  <w:name w:val="Text29"/>
                  <w:enabled/>
                  <w:calcOnExit w:val="0"/>
                  <w:helpText w:type="text" w:val="Insert provider name"/>
                  <w:statusText w:type="text" w:val="Insert provider name"/>
                  <w:textInput>
                    <w:default w:val="[Provider Name]"/>
                  </w:textInput>
                </w:ffData>
              </w:fldChar>
            </w:r>
            <w:bookmarkStart w:id="7" w:name="Text29"/>
            <w:r>
              <w:rPr>
                <w:rFonts w:cs="Arial"/>
                <w:sz w:val="24"/>
                <w:szCs w:val="24"/>
                <w:lang w:val="da-DK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da-DK"/>
              </w:rPr>
            </w:r>
            <w:r>
              <w:rPr>
                <w:rFonts w:cs="Arial"/>
                <w:sz w:val="24"/>
                <w:szCs w:val="24"/>
                <w:lang w:val="da-DK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da-DK"/>
              </w:rPr>
              <w:t>[Provider Name]</w:t>
            </w:r>
            <w:r>
              <w:rPr>
                <w:rFonts w:cs="Arial"/>
                <w:sz w:val="24"/>
                <w:szCs w:val="24"/>
                <w:lang w:val="da-DK"/>
              </w:rPr>
              <w:fldChar w:fldCharType="end"/>
            </w:r>
            <w:bookmarkEnd w:id="7"/>
          </w:p>
          <w:p w14:paraId="781B4BBC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  <w:lang w:val="da-DK"/>
              </w:rPr>
            </w:pPr>
            <w:r w:rsidRPr="00540A80">
              <w:rPr>
                <w:rFonts w:cs="Arial"/>
                <w:sz w:val="24"/>
                <w:szCs w:val="24"/>
                <w:lang w:val="da-DK"/>
              </w:rPr>
              <w:fldChar w:fldCharType="begin">
                <w:ffData>
                  <w:name w:val="Text6"/>
                  <w:enabled/>
                  <w:calcOnExit w:val="0"/>
                  <w:helpText w:type="text" w:val="Building or Office location"/>
                  <w:statusText w:type="text" w:val="Building or Office location"/>
                  <w:textInput>
                    <w:default w:val="Building or Office location"/>
                  </w:textInput>
                </w:ffData>
              </w:fldChar>
            </w:r>
            <w:bookmarkStart w:id="8" w:name="Text6"/>
            <w:r w:rsidRPr="00540A80">
              <w:rPr>
                <w:rFonts w:cs="Arial"/>
                <w:sz w:val="24"/>
                <w:szCs w:val="24"/>
                <w:lang w:val="da-DK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  <w:lang w:val="da-DK"/>
              </w:rPr>
            </w:r>
            <w:r w:rsidRPr="00540A80">
              <w:rPr>
                <w:rFonts w:cs="Arial"/>
                <w:sz w:val="24"/>
                <w:szCs w:val="24"/>
                <w:lang w:val="da-DK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  <w:lang w:val="da-DK"/>
              </w:rPr>
              <w:t>Building or Office location</w:t>
            </w:r>
            <w:r w:rsidRPr="00540A80">
              <w:rPr>
                <w:rFonts w:cs="Arial"/>
                <w:sz w:val="24"/>
                <w:szCs w:val="24"/>
                <w:lang w:val="da-DK"/>
              </w:rPr>
              <w:fldChar w:fldCharType="end"/>
            </w:r>
            <w:bookmarkEnd w:id="8"/>
          </w:p>
          <w:bookmarkStart w:id="9" w:name="Text7"/>
          <w:p w14:paraId="4A3571CB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helpText w:type="text" w:val="Office type"/>
                  <w:statusText w:type="text" w:val="Office type"/>
                  <w:textInput>
                    <w:default w:val="Office type"/>
                  </w:textInput>
                </w:ffData>
              </w:fldChar>
            </w:r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Office type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bookmarkStart w:id="10" w:name="Text8"/>
          <w:p w14:paraId="7F5B5461" w14:textId="77777777" w:rsidR="00C81804" w:rsidRPr="00540A80" w:rsidRDefault="003C0E8B" w:rsidP="00540A80">
            <w:pPr>
              <w:tabs>
                <w:tab w:val="left" w:pos="7353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helpText w:type="text" w:val="Street"/>
                  <w:statusText w:type="text" w:val="Street"/>
                  <w:textInput>
                    <w:default w:val="Street"/>
                  </w:textInput>
                </w:ffData>
              </w:fldChar>
            </w:r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Street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bookmarkStart w:id="11" w:name="Text9"/>
          <w:p w14:paraId="6DC1130F" w14:textId="77777777" w:rsidR="00C81804" w:rsidRPr="00540A80" w:rsidRDefault="003C0E8B" w:rsidP="00540A80">
            <w:pPr>
              <w:tabs>
                <w:tab w:val="center" w:pos="1316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helpText w:type="text" w:val="Town"/>
                  <w:statusText w:type="text" w:val="Town"/>
                  <w:textInput>
                    <w:default w:val="Town"/>
                  </w:textInput>
                </w:ffData>
              </w:fldChar>
            </w:r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Town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2305102D" w14:textId="77777777" w:rsidR="00C81804" w:rsidRPr="00540A80" w:rsidRDefault="003C0E8B" w:rsidP="00540A80">
            <w:pPr>
              <w:tabs>
                <w:tab w:val="center" w:pos="1316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</w:rPr>
            </w:pP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helpText w:type="text" w:val="Postcode"/>
                  <w:statusText w:type="text" w:val="Postcode"/>
                  <w:textInput>
                    <w:default w:val="Postcode"/>
                  </w:textInput>
                </w:ffData>
              </w:fldChar>
            </w:r>
            <w:bookmarkStart w:id="12" w:name="Text10"/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Postcode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helpText w:type="text" w:val="Insert contact number"/>
                  <w:statusText w:type="text" w:val="Insert contact number"/>
                  <w:textInput>
                    <w:default w:val="[Contact Tel.No]"/>
                  </w:textInput>
                </w:ffData>
              </w:fldChar>
            </w:r>
            <w:bookmarkStart w:id="13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[Contact Tel.No]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  <w:p w14:paraId="144A4D37" w14:textId="77777777" w:rsidR="00C81804" w:rsidRPr="00540A80" w:rsidRDefault="00C81804" w:rsidP="00540A80">
            <w:pPr>
              <w:tabs>
                <w:tab w:val="center" w:pos="1316"/>
              </w:tabs>
              <w:spacing w:after="0" w:line="240" w:lineRule="auto"/>
              <w:ind w:left="-108" w:right="-11"/>
              <w:rPr>
                <w:rFonts w:cs="Arial"/>
                <w:sz w:val="24"/>
                <w:szCs w:val="24"/>
              </w:rPr>
            </w:pPr>
          </w:p>
          <w:p w14:paraId="0180F9AC" w14:textId="77777777" w:rsidR="00C81804" w:rsidRPr="00CA73C2" w:rsidRDefault="00C81804" w:rsidP="00540A80">
            <w:pPr>
              <w:pStyle w:val="Senderdetails"/>
              <w:tabs>
                <w:tab w:val="clear" w:pos="7353"/>
                <w:tab w:val="left" w:pos="1186"/>
              </w:tabs>
              <w:ind w:right="-113"/>
            </w:pPr>
          </w:p>
          <w:p w14:paraId="4BF6E1EC" w14:textId="77777777" w:rsidR="00C81804" w:rsidRPr="00540A80" w:rsidRDefault="00C81804" w:rsidP="007A5998">
            <w:pPr>
              <w:pStyle w:val="Senderdetails"/>
              <w:tabs>
                <w:tab w:val="clear" w:pos="7353"/>
                <w:tab w:val="left" w:pos="1186"/>
              </w:tabs>
              <w:ind w:right="-113"/>
              <w:rPr>
                <w:b/>
              </w:rPr>
            </w:pPr>
          </w:p>
        </w:tc>
      </w:tr>
      <w:tr w:rsidR="00F75E23" w:rsidRPr="00CA73C2" w14:paraId="7D4B5F55" w14:textId="77777777" w:rsidTr="3209A49B">
        <w:trPr>
          <w:trHeight w:val="181"/>
        </w:trPr>
        <w:tc>
          <w:tcPr>
            <w:tcW w:w="10455" w:type="dxa"/>
            <w:gridSpan w:val="4"/>
            <w:shd w:val="clear" w:color="auto" w:fill="auto"/>
          </w:tcPr>
          <w:p w14:paraId="6CCFDC82" w14:textId="77777777" w:rsidR="00C81804" w:rsidRPr="00540A80" w:rsidRDefault="003C0E8B" w:rsidP="006E6CC3">
            <w:pPr>
              <w:spacing w:after="120" w:line="240" w:lineRule="auto"/>
              <w:ind w:left="-113"/>
              <w:rPr>
                <w:rFonts w:cs="Arial"/>
                <w:sz w:val="24"/>
                <w:szCs w:val="24"/>
              </w:rPr>
            </w:pPr>
            <w:r w:rsidRPr="00F75E23">
              <w:rPr>
                <w:rFonts w:cs="Arial"/>
                <w:noProof/>
                <w:sz w:val="36"/>
                <w:szCs w:val="36"/>
                <w:lang w:val="cy-GB"/>
              </w:rPr>
              <w:t xml:space="preserve">Mae’n rhaid i chi gymryd rhan mewn gweithgaredd Cynllun Ailddechrau </w:t>
            </w:r>
            <w:r w:rsidRPr="00F75E23">
              <w:rPr>
                <w:rFonts w:cs="Arial"/>
                <w:noProof/>
                <w:sz w:val="36"/>
                <w:szCs w:val="36"/>
                <w:lang w:val="cy-GB"/>
              </w:rPr>
              <w:t>gorfodol</w:t>
            </w:r>
            <w:r>
              <w:rPr>
                <w:rFonts w:cs="Arial"/>
                <w:noProof/>
                <w:sz w:val="36"/>
                <w:szCs w:val="36"/>
                <w:lang w:val="cy-GB"/>
              </w:rPr>
              <w:t xml:space="preserve"> </w:t>
            </w:r>
          </w:p>
        </w:tc>
      </w:tr>
      <w:tr w:rsidR="007A5998" w:rsidRPr="00CA73C2" w14:paraId="2CC52BFF" w14:textId="77777777" w:rsidTr="3209A49B">
        <w:trPr>
          <w:trHeight w:val="181"/>
        </w:trPr>
        <w:tc>
          <w:tcPr>
            <w:tcW w:w="10455" w:type="dxa"/>
            <w:gridSpan w:val="4"/>
            <w:shd w:val="clear" w:color="auto" w:fill="auto"/>
          </w:tcPr>
          <w:p w14:paraId="4F9546AD" w14:textId="77777777" w:rsidR="00C81804" w:rsidRPr="00540A80" w:rsidRDefault="003C0E8B" w:rsidP="00F97AD1">
            <w:pPr>
              <w:spacing w:before="120" w:after="0" w:line="240" w:lineRule="auto"/>
              <w:ind w:left="-108"/>
              <w:rPr>
                <w:rFonts w:cs="Arial"/>
                <w:sz w:val="24"/>
                <w:szCs w:val="24"/>
              </w:rPr>
            </w:pPr>
            <w:r w:rsidRPr="00F75E23">
              <w:rPr>
                <w:rFonts w:cs="Arial"/>
                <w:noProof/>
                <w:sz w:val="24"/>
                <w:szCs w:val="24"/>
                <w:lang w:val="cy-GB"/>
              </w:rPr>
              <w:t xml:space="preserve">Annwyl </w:t>
            </w: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laimant's first name"/>
                  <w:statusText w:type="text" w:val="Claimant's first name"/>
                  <w:textInput>
                    <w:format w:val="TITLE CASE"/>
                  </w:textInput>
                </w:ffData>
              </w:fldChar>
            </w:r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r w:rsidRPr="00540A80">
              <w:rPr>
                <w:rFonts w:cs="Arial"/>
                <w:sz w:val="24"/>
                <w:szCs w:val="24"/>
              </w:rPr>
              <w:t xml:space="preserve"> </w:t>
            </w:r>
            <w:r w:rsidRPr="00540A8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laimant's surname"/>
                  <w:statusText w:type="text" w:val="Claimant's surname"/>
                  <w:textInput/>
                </w:ffData>
              </w:fldChar>
            </w:r>
            <w:r w:rsidRPr="00540A80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40A80">
              <w:rPr>
                <w:rFonts w:cs="Arial"/>
                <w:sz w:val="24"/>
                <w:szCs w:val="24"/>
              </w:rPr>
            </w:r>
            <w:r w:rsidRPr="00540A80">
              <w:rPr>
                <w:rFonts w:cs="Arial"/>
                <w:sz w:val="24"/>
                <w:szCs w:val="24"/>
              </w:rPr>
              <w:fldChar w:fldCharType="separate"/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noProof/>
                <w:sz w:val="24"/>
                <w:szCs w:val="24"/>
              </w:rPr>
              <w:t> </w:t>
            </w:r>
            <w:r w:rsidRPr="00540A80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A5998" w:rsidRPr="00CA73C2" w14:paraId="007086A2" w14:textId="77777777" w:rsidTr="3209A49B">
        <w:trPr>
          <w:trHeight w:val="1278"/>
        </w:trPr>
        <w:tc>
          <w:tcPr>
            <w:tcW w:w="10455" w:type="dxa"/>
            <w:gridSpan w:val="4"/>
            <w:shd w:val="clear" w:color="auto" w:fill="auto"/>
          </w:tcPr>
          <w:p w14:paraId="2335A49D" w14:textId="77777777" w:rsidR="00C81804" w:rsidRPr="0054541E" w:rsidRDefault="003C0E8B" w:rsidP="00F97AD1">
            <w:pPr>
              <w:spacing w:before="120" w:after="0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 xml:space="preserve">Rwy’n ysgrifennu atoch i ddweud wrthych am weithgaredd y mae rhaid i chi gymryd rhan ynddo. </w:t>
            </w:r>
          </w:p>
          <w:p w14:paraId="5BF8DFBE" w14:textId="77777777" w:rsidR="00C81804" w:rsidRPr="0054541E" w:rsidRDefault="00C81804" w:rsidP="0054541E">
            <w:pPr>
              <w:spacing w:after="0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75AC6B84" w14:textId="77777777" w:rsidR="00C81804" w:rsidRPr="0054541E" w:rsidRDefault="003C0E8B" w:rsidP="0054541E">
            <w:pPr>
              <w:spacing w:after="0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>Bydd y gweithgaredd hwn yn eich helpu i baratoi ar gyfer gwaith, neu symud i mewn i waith.</w:t>
            </w:r>
          </w:p>
          <w:p w14:paraId="72A58B94" w14:textId="77777777" w:rsidR="00C81804" w:rsidRPr="0054541E" w:rsidRDefault="00C81804" w:rsidP="0054541E">
            <w:pPr>
              <w:spacing w:after="0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53E8AADE" w14:textId="77777777" w:rsidR="00C81804" w:rsidRPr="0054541E" w:rsidRDefault="003C0E8B" w:rsidP="0054541E">
            <w:pPr>
              <w:spacing w:after="0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>Os ydych eisiau gwybod mwy am y gweithgaredd hwn, cysylltwch â mi gan ddefnyddio'r manylion ar frig y llythyr.</w:t>
            </w:r>
          </w:p>
          <w:p w14:paraId="1FEFFB77" w14:textId="77777777" w:rsidR="00C81804" w:rsidRPr="0054541E" w:rsidRDefault="00C81804" w:rsidP="0054541E">
            <w:pPr>
              <w:spacing w:after="0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548EBE86" w14:textId="77777777" w:rsidR="00C81804" w:rsidRDefault="003C0E8B" w:rsidP="0054541E">
            <w:pPr>
              <w:spacing w:after="0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>Mae’r hyn sydd rhaid i chi wneud isod:</w:t>
            </w:r>
          </w:p>
          <w:p w14:paraId="033000A9" w14:textId="77777777" w:rsidR="00C81804" w:rsidRDefault="00C81804" w:rsidP="0054541E">
            <w:pPr>
              <w:spacing w:after="0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W w:w="10229" w:type="dxa"/>
              <w:tblLook w:val="04A0" w:firstRow="1" w:lastRow="0" w:firstColumn="1" w:lastColumn="0" w:noHBand="0" w:noVBand="1"/>
            </w:tblPr>
            <w:tblGrid>
              <w:gridCol w:w="4285"/>
              <w:gridCol w:w="5944"/>
            </w:tblGrid>
            <w:tr w:rsidR="001C3378" w14:paraId="0637345C" w14:textId="77777777" w:rsidTr="3209A49B">
              <w:tc>
                <w:tcPr>
                  <w:tcW w:w="4285" w:type="dxa"/>
                </w:tcPr>
                <w:p w14:paraId="63960F09" w14:textId="77777777" w:rsidR="00C81804" w:rsidRDefault="003C0E8B" w:rsidP="00CC184D">
                  <w:pPr>
                    <w:spacing w:after="0" w:line="240" w:lineRule="auto"/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</w:pPr>
                  <w:r w:rsidRPr="0054541E"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>Eich gweithgaredd yw</w:t>
                  </w:r>
                </w:p>
                <w:p w14:paraId="0ECBBC98" w14:textId="77777777" w:rsidR="00C81804" w:rsidRDefault="00C81804" w:rsidP="00CC184D">
                  <w:pPr>
                    <w:spacing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5944" w:type="dxa"/>
                </w:tcPr>
                <w:p w14:paraId="390EC20D" w14:textId="724A7C89" w:rsidR="00C81804" w:rsidRDefault="00C81804" w:rsidP="3209A49B">
                  <w:pPr>
                    <w:spacing w:after="0" w:line="240" w:lineRule="auto"/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</w:tr>
            <w:tr w:rsidR="001C3378" w14:paraId="6BA1FB23" w14:textId="77777777" w:rsidTr="3209A49B">
              <w:tc>
                <w:tcPr>
                  <w:tcW w:w="4285" w:type="dxa"/>
                </w:tcPr>
                <w:p w14:paraId="0EE0536A" w14:textId="77777777" w:rsidR="00C81804" w:rsidRDefault="003C0E8B" w:rsidP="001C3378">
                  <w:pPr>
                    <w:spacing w:after="0" w:line="240" w:lineRule="auto"/>
                    <w:ind w:right="2138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 w:rsidRPr="0054541E">
                    <w:rPr>
                      <w:b/>
                      <w:noProof/>
                      <w:sz w:val="24"/>
                      <w:szCs w:val="24"/>
                      <w:lang w:val="cy-GB"/>
                    </w:rPr>
                    <w:t>Ar</w:t>
                  </w:r>
                  <w:r w:rsidRPr="0054541E"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>: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br/>
                  </w:r>
                </w:p>
              </w:tc>
              <w:tc>
                <w:tcPr>
                  <w:tcW w:w="5944" w:type="dxa"/>
                </w:tcPr>
                <w:p w14:paraId="4EECC081" w14:textId="77777777" w:rsidR="00C81804" w:rsidRDefault="003C0E8B" w:rsidP="00CC184D">
                  <w:pPr>
                    <w:spacing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sert date of activity"/>
                        <w:statusText w:type="text" w:val="Insert date of activity"/>
                        <w:textInput>
                          <w:type w:val="date"/>
                          <w:format w:val="d MMMM yyyy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C3378" w14:paraId="44AB86C6" w14:textId="77777777" w:rsidTr="3209A49B"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402C6B98" w14:textId="77777777" w:rsidR="00C81804" w:rsidRDefault="003C0E8B" w:rsidP="00CC184D">
                  <w:pPr>
                    <w:spacing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 w:rsidRPr="0054541E"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>Amser: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br/>
                  </w:r>
                </w:p>
              </w:tc>
              <w:tc>
                <w:tcPr>
                  <w:tcW w:w="5944" w:type="dxa"/>
                  <w:tcBorders>
                    <w:bottom w:val="single" w:sz="4" w:space="0" w:color="auto"/>
                  </w:tcBorders>
                </w:tcPr>
                <w:p w14:paraId="0328860E" w14:textId="77777777" w:rsidR="00C81804" w:rsidRDefault="003C0E8B" w:rsidP="00CC184D">
                  <w:pPr>
                    <w:spacing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sert time of activity"/>
                        <w:statusText w:type="text" w:val="Insert time of activity"/>
                        <w:textInput>
                          <w:type w:val="date"/>
                          <w:format w:val="h:mm am/pm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C3378" w14:paraId="5C7101F6" w14:textId="77777777" w:rsidTr="3209A49B">
              <w:tc>
                <w:tcPr>
                  <w:tcW w:w="4285" w:type="dxa"/>
                </w:tcPr>
                <w:p w14:paraId="035E42E9" w14:textId="77777777" w:rsidR="00C81804" w:rsidRDefault="003C0E8B" w:rsidP="00CC184D">
                  <w:pPr>
                    <w:spacing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 w:rsidRPr="0054541E"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>Lleoliad: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lang w:val="cy-GB"/>
                    </w:rPr>
                    <w:br/>
                  </w:r>
                </w:p>
              </w:tc>
              <w:tc>
                <w:tcPr>
                  <w:tcW w:w="5944" w:type="dxa"/>
                </w:tcPr>
                <w:p w14:paraId="52399B1E" w14:textId="77777777" w:rsidR="00C81804" w:rsidRPr="008D3C19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sert address of activity"/>
                        <w:statusText w:type="text" w:val="Insert address of activity"/>
                        <w:textInput>
                          <w:default w:val="Can include 'see enclosed map'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Can include 'see enclosed map'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0700A9C4" w14:textId="77777777" w:rsidR="00C81804" w:rsidRPr="008D3C19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3F7D6BD7" w14:textId="77777777" w:rsidR="00C81804" w:rsidRPr="008D3C19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499EF451" w14:textId="77777777" w:rsidR="00C81804" w:rsidRPr="008D3C19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20F9FC3" w14:textId="77777777" w:rsidR="00C81804" w:rsidRDefault="003C0E8B" w:rsidP="00F97AD1">
                  <w:pPr>
                    <w:spacing w:after="6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8D3C19"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C3378" w14:paraId="46E48751" w14:textId="77777777" w:rsidTr="3209A49B"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76651999" w14:textId="77777777" w:rsidR="00C81804" w:rsidRPr="00CC184D" w:rsidRDefault="003C0E8B" w:rsidP="008C6840">
                  <w:pPr>
                    <w:spacing w:before="60" w:after="0" w:line="240" w:lineRule="auto"/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</w:pPr>
                  <w:r w:rsidRPr="00CC184D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 xml:space="preserve">Eich cyswllt yn [insert name of </w:t>
                  </w:r>
                </w:p>
                <w:p w14:paraId="1F93FD9E" w14:textId="77777777" w:rsidR="00C81804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</w:pPr>
                  <w:r w:rsidRPr="00CC184D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 xml:space="preserve">provider] yw </w:t>
                  </w:r>
                </w:p>
                <w:p w14:paraId="0B7553C5" w14:textId="77777777" w:rsidR="00C81804" w:rsidRPr="00CC184D" w:rsidRDefault="00C81804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5944" w:type="dxa"/>
                </w:tcPr>
                <w:p w14:paraId="2F1B56FA" w14:textId="77777777" w:rsidR="00C81804" w:rsidRDefault="003C0E8B" w:rsidP="008C6840">
                  <w:pPr>
                    <w:spacing w:before="60" w:after="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sert contact name of provider&#10;"/>
                        <w:statusText w:type="text" w:val="insert contact name of provider  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C3378" w14:paraId="062C5909" w14:textId="77777777" w:rsidTr="3209A49B">
              <w:trPr>
                <w:trHeight w:val="73"/>
              </w:trPr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482807BD" w14:textId="77777777" w:rsidR="00C81804" w:rsidRPr="00CC184D" w:rsidRDefault="003C0E8B" w:rsidP="00CC184D">
                  <w:pPr>
                    <w:spacing w:after="0" w:line="240" w:lineRule="auto"/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</w:pPr>
                  <w:r w:rsidRPr="00CC184D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lang w:val="cy-GB"/>
                    </w:rPr>
                    <w:t>Eich cyswllt yn</w:t>
                  </w:r>
                </w:p>
              </w:tc>
              <w:tc>
                <w:tcPr>
                  <w:tcW w:w="5944" w:type="dxa"/>
                  <w:tcBorders>
                    <w:bottom w:val="single" w:sz="4" w:space="0" w:color="auto"/>
                  </w:tcBorders>
                </w:tcPr>
                <w:p w14:paraId="42BDCB48" w14:textId="77777777" w:rsidR="00C81804" w:rsidRDefault="003C0E8B" w:rsidP="008A2BE7">
                  <w:pPr>
                    <w:tabs>
                      <w:tab w:val="left" w:pos="4515"/>
                    </w:tabs>
                    <w:spacing w:before="60" w:after="60" w:line="240" w:lineRule="auto"/>
                    <w:rPr>
                      <w:rFonts w:cs="Arial"/>
                      <w:noProof/>
                      <w:sz w:val="24"/>
                      <w:szCs w:val="24"/>
                      <w:lang w:val="cy-GB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helpText w:type="text" w:val="Insert telephone number"/>
                        <w:statusText w:type="text" w:val="Insert telephone number"/>
                        <w:textInput>
                          <w:default w:val="0000"/>
                        </w:textInput>
                      </w:ffData>
                    </w:fldChar>
                  </w:r>
                  <w:bookmarkStart w:id="14" w:name="Text34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0000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4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default w:val="000"/>
                        </w:textInput>
                      </w:ffData>
                    </w:fldChar>
                  </w:r>
                  <w:bookmarkStart w:id="15" w:name="Text35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000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5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default w:val="000"/>
                        </w:textInput>
                      </w:ffData>
                    </w:fldChar>
                  </w:r>
                  <w:bookmarkStart w:id="16" w:name="Text36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 w:val="24"/>
                      <w:szCs w:val="24"/>
                    </w:rPr>
                    <w:t>000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6"/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6E605382" w14:textId="77777777" w:rsidR="00C81804" w:rsidRPr="00540A80" w:rsidRDefault="00C81804" w:rsidP="00F97AD1">
            <w:pPr>
              <w:spacing w:after="0"/>
              <w:ind w:left="-96"/>
              <w:rPr>
                <w:rFonts w:cs="Arial"/>
                <w:sz w:val="24"/>
                <w:szCs w:val="24"/>
              </w:rPr>
            </w:pPr>
          </w:p>
        </w:tc>
      </w:tr>
      <w:tr w:rsidR="00A65945" w:rsidRPr="00CA73C2" w14:paraId="0CDB1BEF" w14:textId="77777777" w:rsidTr="3209A49B">
        <w:trPr>
          <w:trHeight w:val="20"/>
        </w:trPr>
        <w:tc>
          <w:tcPr>
            <w:tcW w:w="10455" w:type="dxa"/>
            <w:gridSpan w:val="4"/>
            <w:shd w:val="clear" w:color="auto" w:fill="auto"/>
          </w:tcPr>
          <w:p w14:paraId="77E9B79C" w14:textId="77777777" w:rsidR="00C81804" w:rsidRPr="00FA7014" w:rsidRDefault="003C0E8B" w:rsidP="00F97AD1">
            <w:pPr>
              <w:spacing w:after="0" w:line="240" w:lineRule="auto"/>
              <w:ind w:left="-113" w:right="-22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>
                    <w:default w:val="*Delete if not applicable *Os yw'r gweithgaredd dros y ffôn, byddwn yn cysylltu [insert                        participant's phone number]. am [Insert time]. Bydd rhaid i chi fod ar gael i gymryd yr alwad."/>
                  </w:textInput>
                </w:ffData>
              </w:fldChar>
            </w:r>
            <w:bookmarkStart w:id="17" w:name="Text37"/>
            <w:r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 w:val="24"/>
                <w:szCs w:val="24"/>
              </w:rPr>
            </w:r>
            <w:r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  <w:szCs w:val="24"/>
              </w:rPr>
              <w:t>*Delete if not applicable *Os yw'r gweithgaredd dros y ffôn, byddwn yn cysylltu [insert                        participant's phone number]. am [Insert time]. Bydd rhaid i chi fod ar gael i gymryd yr alwad.</w:t>
            </w:r>
            <w:r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14:paraId="5C35D5CE" w14:textId="77777777" w:rsidR="00C81804" w:rsidRDefault="00C81804" w:rsidP="00F97AD1">
            <w:pPr>
              <w:spacing w:after="0" w:line="240" w:lineRule="auto"/>
              <w:ind w:left="-113" w:right="-227"/>
              <w:rPr>
                <w:rFonts w:cs="Arial"/>
                <w:sz w:val="24"/>
                <w:szCs w:val="24"/>
              </w:rPr>
            </w:pPr>
          </w:p>
          <w:p w14:paraId="18582810" w14:textId="77777777" w:rsidR="00C81804" w:rsidRDefault="003C0E8B" w:rsidP="00F97AD1">
            <w:pPr>
              <w:spacing w:after="0" w:line="240" w:lineRule="auto"/>
              <w:ind w:left="-113" w:right="-22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*Delete if not applicable *(Os nad y rhif ffôn a ddangosir yw eich rhif ffôn cywir, cysylltwch â mi ar y rhif       ar frig y llythyr hwn i roi gwybod i mi. Bydd angen i chi hefyd roi eich rhif ffôn cywir i'ch anogwr gwaith.)"/>
                  </w:textInput>
                </w:ffData>
              </w:fldChar>
            </w:r>
            <w:bookmarkStart w:id="18" w:name="Text3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*Delete if not applicable *(Os nad y rhif ffôn a ddangosir yw eich rhif ffôn cywir, cysylltwch â mi ar y rhif       ar frig y llythyr hwn i roi gwybod i mi. Bydd angen i chi hefyd roi eich rhif ffôn cywir i'ch anogwr gwaith.)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  <w:p w14:paraId="0905BAB1" w14:textId="77777777" w:rsidR="00C81804" w:rsidRDefault="00C81804" w:rsidP="00F97AD1">
            <w:pPr>
              <w:spacing w:after="0" w:line="240" w:lineRule="auto"/>
              <w:ind w:left="-113" w:right="-227"/>
              <w:rPr>
                <w:rFonts w:cs="Arial"/>
                <w:sz w:val="24"/>
                <w:szCs w:val="24"/>
              </w:rPr>
            </w:pPr>
          </w:p>
          <w:p w14:paraId="3BD7D9B7" w14:textId="77777777" w:rsidR="00C81804" w:rsidRDefault="003C0E8B" w:rsidP="00F97AD1">
            <w:pPr>
              <w:spacing w:after="0" w:line="240" w:lineRule="auto"/>
              <w:ind w:left="-113" w:right="-22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*Delete if not applicable * Bydd gofyn i chi ddangos tystiolaeth eich bod wedi cwblhau'r gweithgaredd gorfodol trwy ddarparu [insert evidence needed for completion e.g. an updated CV]"/>
                  </w:textInput>
                </w:ffData>
              </w:fldChar>
            </w:r>
            <w:bookmarkStart w:id="19" w:name="Text3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*Delete if not applicable * Bydd gofyn i chi ddangos tystiolaeth eich bod wedi cwblhau'r gweithgaredd gorfodol trwy ddarparu [insert evidence needed for completion e.g. an updated CV]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62C80AE9" w14:textId="77777777" w:rsidR="00C81804" w:rsidRDefault="00C81804" w:rsidP="00F97AD1">
            <w:pPr>
              <w:spacing w:after="0" w:line="240" w:lineRule="auto"/>
              <w:ind w:left="-113" w:right="-227"/>
              <w:rPr>
                <w:rFonts w:cs="Arial"/>
                <w:sz w:val="24"/>
                <w:szCs w:val="24"/>
              </w:rPr>
            </w:pPr>
          </w:p>
          <w:p w14:paraId="2F5766C9" w14:textId="77777777" w:rsidR="00C81804" w:rsidRDefault="00C81804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</w:p>
          <w:p w14:paraId="470EF434" w14:textId="77777777" w:rsidR="00C81804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 xml:space="preserve">Cysylltwch â mi ar y rhif ar y llythyr hwn i ddweud wrthyf a oes angen gofalwr plant cymeradwy, cyfieithydd, cymorth â chostau teithio, neu unrhyw wasanaeth arall arnoch i allu mynychu. Efallai y </w:t>
            </w:r>
          </w:p>
          <w:p w14:paraId="23BB37CC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 xml:space="preserve">gallwn drefnu hyn a thalu eich costau. </w:t>
            </w:r>
          </w:p>
          <w:p w14:paraId="60585CD5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38EE3B69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b/>
                <w:bCs/>
                <w:noProof/>
                <w:sz w:val="24"/>
                <w:szCs w:val="24"/>
                <w:lang w:val="cy-GB"/>
              </w:rPr>
              <w:t>Os nad ydych yn cymryd rhan yn eich gweithgaredd Cynllun Ailddechrau</w:t>
            </w:r>
          </w:p>
          <w:p w14:paraId="2669F16E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 xml:space="preserve"> </w:t>
            </w:r>
          </w:p>
          <w:p w14:paraId="495FCAF9" w14:textId="77777777" w:rsidR="00C81804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  <w:t xml:space="preserve">Os byddwch yn methu â dod i’r gweithgaredd hwn heb reswm da nac yn cymryd rhan lawn yn </w:t>
            </w:r>
          </w:p>
          <w:p w14:paraId="7AFA8D44" w14:textId="77777777" w:rsidR="00C81804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  <w:t xml:space="preserve">y gweithgaredd hwn, mae’n bosibl y bydd eich budd-dal yn cael ei effeithio gan y gallai </w:t>
            </w:r>
          </w:p>
          <w:p w14:paraId="790A6F99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  <w:t xml:space="preserve">sancsiwn lefel isel gael ei gymhwyso i’ch Lwfans Ceisio Gwaith. </w:t>
            </w:r>
          </w:p>
          <w:p w14:paraId="20683134" w14:textId="77777777" w:rsidR="00C81804" w:rsidRPr="0054541E" w:rsidRDefault="00C81804" w:rsidP="0054541E">
            <w:pPr>
              <w:spacing w:after="0" w:line="240" w:lineRule="auto"/>
              <w:ind w:left="-96"/>
              <w:rPr>
                <w:b/>
                <w:bCs/>
                <w:noProof/>
                <w:sz w:val="24"/>
                <w:szCs w:val="24"/>
                <w:lang w:val="cy-GB"/>
              </w:rPr>
            </w:pPr>
          </w:p>
          <w:p w14:paraId="58344BAA" w14:textId="77777777" w:rsidR="00C81804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sz w:val="24"/>
                <w:szCs w:val="24"/>
                <w:lang w:val="cy-GB"/>
              </w:rPr>
              <w:t xml:space="preserve">Pan fyddwch yn cymryd rhan yn y Cynllun Ailddechrau, rydych yn cymryd rhan mewn cynllun a </w:t>
            </w:r>
          </w:p>
          <w:p w14:paraId="6947A64D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sz w:val="24"/>
                <w:szCs w:val="24"/>
                <w:lang w:val="cy-GB"/>
              </w:rPr>
              <w:t xml:space="preserve">sefydlwyd gan y gyfraith o dan Reoliadau Lwfans Ceisio Gwaith (Cynlluniau i Gynorthwyo Pobl i Gael Cyflogaeth) (Diwygio) 2017. </w:t>
            </w:r>
          </w:p>
          <w:p w14:paraId="7CC3C73D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7DBF653E" w14:textId="77777777" w:rsidR="00C81804" w:rsidRPr="0054541E" w:rsidRDefault="003C0E8B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>Os byddwn yn penderfynu nad oes gennych reswm da dros fethu â dod i gyfarfod roedd rhaid i chi ddod iddo, neu am fethu â chwblhau gweithgaredd roedd rhaid i chi ei gwblhau, bydd eich Lwfans Ceisio Gwaith yn stopio. Rydym yn galw hyn yn sancsiwn.</w:t>
            </w:r>
          </w:p>
          <w:p w14:paraId="329C05EB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269BCEBB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Os bydd hyn yn digwydd, byddwch naill ai’n colli eich taliad Lwfans Ceisio Gwaith a’ch Credydau Yswiriant Gwladol am 4 wythnos </w:t>
            </w:r>
          </w:p>
          <w:p w14:paraId="4256A4EA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 </w:t>
            </w:r>
          </w:p>
          <w:p w14:paraId="11017BB4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color w:val="000000" w:themeColor="text1"/>
                <w:sz w:val="24"/>
                <w:szCs w:val="24"/>
                <w:lang w:val="cy-GB"/>
              </w:rPr>
              <w:t xml:space="preserve">Neu </w:t>
            </w:r>
          </w:p>
          <w:p w14:paraId="00F361F1" w14:textId="77777777" w:rsidR="00C81804" w:rsidRPr="0054541E" w:rsidRDefault="00C81804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1400FAD9" w14:textId="77777777" w:rsidR="00C81804" w:rsidRPr="0054541E" w:rsidRDefault="003C0E8B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>13 wythnos yn dibynnu ar ba sancsiynau tebyg eraill a gawsoch yn y 52 wythnos flaenorol, os o gwbl.</w:t>
            </w:r>
          </w:p>
          <w:p w14:paraId="04A41554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25D2E2DD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sz w:val="24"/>
                <w:szCs w:val="24"/>
                <w:lang w:val="cy-GB"/>
              </w:rPr>
              <w:t>Sancsiynau i bobl 16 a 17 oed</w:t>
            </w:r>
          </w:p>
          <w:p w14:paraId="265601FB" w14:textId="77777777" w:rsidR="00C81804" w:rsidRPr="0054541E" w:rsidRDefault="00C81804" w:rsidP="0054541E">
            <w:pPr>
              <w:spacing w:after="0" w:line="240" w:lineRule="auto"/>
              <w:ind w:left="-96"/>
              <w:rPr>
                <w:b/>
                <w:bCs/>
                <w:noProof/>
                <w:sz w:val="24"/>
                <w:szCs w:val="24"/>
                <w:lang w:val="cy-GB"/>
              </w:rPr>
            </w:pPr>
          </w:p>
          <w:p w14:paraId="4C96B32B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Os byddwn yn penderfynu nad oes gennych reswm da dros fethu â dod i gyfarfod roedd rhaid i chi ddod iddo neu am fethu â chwblhau gweithgaredd roedd rhaid i chi ei gwblhau, bydd eich Lwfans Ceisio Gwaith yn cael ei effeithio. Rydym yn galw hyn yn sancsiwn. </w:t>
            </w:r>
          </w:p>
          <w:p w14:paraId="4C64448F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 </w:t>
            </w:r>
          </w:p>
          <w:p w14:paraId="3DA7127E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Os bydd hyn yn digwydd bydd eich taliad yn cael ei leihau </w:t>
            </w:r>
            <w:r w:rsidRPr="0054541E">
              <w:rPr>
                <w:rFonts w:eastAsia="Arial" w:cs="Arial"/>
                <w:noProof/>
                <w:sz w:val="24"/>
                <w:szCs w:val="24"/>
                <w:lang w:val="cy-GB"/>
              </w:rPr>
              <w:t xml:space="preserve">o  </w:t>
            </w:r>
          </w:p>
          <w:p w14:paraId="4D7D3EDE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58E1B558" w14:textId="77777777" w:rsidR="00C81804" w:rsidRDefault="003C0E8B" w:rsidP="001C3378">
            <w:pPr>
              <w:pStyle w:val="ListParagraph"/>
              <w:numPr>
                <w:ilvl w:val="0"/>
                <w:numId w:val="2"/>
              </w:numPr>
              <w:spacing w:after="0"/>
              <w:ind w:firstLine="198"/>
              <w:jc w:val="both"/>
              <w:rPr>
                <w:rFonts w:eastAsia="Arial" w:cs="Arial"/>
                <w:noProof/>
                <w:color w:val="000000" w:themeColor="text1"/>
                <w:lang w:val="cy-GB"/>
              </w:rPr>
            </w:pPr>
            <w:r w:rsidRPr="001C3378">
              <w:rPr>
                <w:rFonts w:eastAsia="Arial" w:cs="Arial"/>
                <w:noProof/>
                <w:color w:val="000000" w:themeColor="text1"/>
                <w:lang w:val="cy-GB"/>
              </w:rPr>
              <w:t xml:space="preserve">40% neu </w:t>
            </w:r>
          </w:p>
          <w:p w14:paraId="65F6E3FB" w14:textId="77777777" w:rsidR="00C81804" w:rsidRPr="001C3378" w:rsidRDefault="00C81804" w:rsidP="001C3378">
            <w:pPr>
              <w:pStyle w:val="ListParagraph"/>
              <w:spacing w:after="0"/>
              <w:ind w:left="462"/>
              <w:jc w:val="both"/>
              <w:rPr>
                <w:rFonts w:eastAsia="Arial" w:cs="Arial"/>
                <w:noProof/>
                <w:color w:val="000000" w:themeColor="text1"/>
                <w:lang w:val="cy-GB"/>
              </w:rPr>
            </w:pPr>
          </w:p>
          <w:p w14:paraId="4B950D6B" w14:textId="77777777" w:rsidR="00C81804" w:rsidRPr="001C3378" w:rsidRDefault="003C0E8B" w:rsidP="001C3378">
            <w:pPr>
              <w:pStyle w:val="ListParagraph"/>
              <w:numPr>
                <w:ilvl w:val="0"/>
                <w:numId w:val="2"/>
              </w:numPr>
              <w:spacing w:after="0"/>
              <w:ind w:firstLine="198"/>
              <w:jc w:val="both"/>
              <w:rPr>
                <w:rFonts w:eastAsia="Arial" w:cs="Arial"/>
                <w:noProof/>
                <w:color w:val="000000" w:themeColor="text1"/>
                <w:lang w:val="cy-GB"/>
              </w:rPr>
            </w:pPr>
            <w:r w:rsidRPr="001C3378">
              <w:rPr>
                <w:rFonts w:eastAsia="Arial" w:cs="Arial"/>
                <w:noProof/>
                <w:color w:val="000000" w:themeColor="text1"/>
                <w:lang w:val="cy-GB"/>
              </w:rPr>
              <w:t xml:space="preserve">20% os ydych yn feichiog neu’n ddifrifol wael </w:t>
            </w:r>
          </w:p>
          <w:p w14:paraId="303097AA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53372DC6" w14:textId="77777777" w:rsidR="00C81804" w:rsidRPr="0054541E" w:rsidRDefault="003C0E8B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noProof/>
                <w:sz w:val="24"/>
                <w:szCs w:val="24"/>
                <w:lang w:val="cy-GB"/>
              </w:rPr>
              <w:t>am</w:t>
            </w:r>
            <w:r w:rsidRPr="0054541E">
              <w:rPr>
                <w:rFonts w:eastAsia="Arial" w:cs="Arial"/>
                <w:noProof/>
                <w:color w:val="000000" w:themeColor="text1"/>
                <w:sz w:val="24"/>
                <w:szCs w:val="24"/>
                <w:lang w:val="cy-GB"/>
              </w:rPr>
              <w:t xml:space="preserve"> bythefnos, neu hyd at eich penblwydd yn 18 oed os digwydd hynny o fewn pythefnos.</w:t>
            </w:r>
          </w:p>
          <w:p w14:paraId="06E3D6AE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color w:val="000000" w:themeColor="text1"/>
                <w:sz w:val="24"/>
                <w:szCs w:val="24"/>
                <w:lang w:val="cy-GB"/>
              </w:rPr>
            </w:pPr>
          </w:p>
          <w:p w14:paraId="6DAF8B34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eastAsia="Arial" w:cs="Arial"/>
                <w:b/>
                <w:bCs/>
                <w:noProof/>
                <w:color w:val="000000" w:themeColor="text1"/>
                <w:sz w:val="24"/>
                <w:szCs w:val="24"/>
                <w:lang w:val="cy-GB"/>
              </w:rPr>
            </w:pPr>
            <w:r w:rsidRPr="0054541E">
              <w:rPr>
                <w:rFonts w:eastAsia="Arial" w:cs="Arial"/>
                <w:b/>
                <w:bCs/>
                <w:noProof/>
                <w:color w:val="000000" w:themeColor="text1"/>
                <w:sz w:val="24"/>
                <w:szCs w:val="24"/>
                <w:lang w:val="cy-GB"/>
              </w:rPr>
              <w:t>Mae'n bwysig eich bod yn gwirio â'ch anogwr gwaith os nad ydych yn siŵr sut y gallai sancsiwn effeithio arnoch.</w:t>
            </w:r>
          </w:p>
          <w:p w14:paraId="027C3A5D" w14:textId="77777777" w:rsidR="00C81804" w:rsidRPr="0054541E" w:rsidRDefault="003C0E8B" w:rsidP="0054541E">
            <w:pPr>
              <w:spacing w:after="0" w:line="240" w:lineRule="auto"/>
              <w:ind w:left="-96"/>
              <w:rPr>
                <w:b/>
                <w:bCs/>
                <w:noProof/>
                <w:sz w:val="24"/>
                <w:szCs w:val="24"/>
                <w:lang w:val="cy-GB"/>
              </w:rPr>
            </w:pPr>
            <w:r w:rsidRPr="0054541E">
              <w:rPr>
                <w:b/>
                <w:bCs/>
                <w:noProof/>
                <w:sz w:val="24"/>
                <w:szCs w:val="24"/>
                <w:lang w:val="cy-GB"/>
              </w:rPr>
              <w:t xml:space="preserve">I gael mwy o wybodaeth am sancsiynau darllenwch eich </w:t>
            </w:r>
            <w:r w:rsidRPr="0054541E">
              <w:rPr>
                <w:b/>
                <w:bCs/>
                <w:noProof/>
                <w:sz w:val="24"/>
                <w:szCs w:val="24"/>
                <w:lang w:val="cy-GB"/>
              </w:rPr>
              <w:t>ymrwymiadau.</w:t>
            </w:r>
          </w:p>
          <w:p w14:paraId="72D7A79F" w14:textId="77777777" w:rsidR="00C81804" w:rsidRPr="0054541E" w:rsidRDefault="00C81804" w:rsidP="0054541E">
            <w:pPr>
              <w:spacing w:after="0" w:line="240" w:lineRule="auto"/>
              <w:ind w:left="-96"/>
              <w:rPr>
                <w:b/>
                <w:bCs/>
                <w:noProof/>
                <w:sz w:val="24"/>
                <w:szCs w:val="24"/>
                <w:lang w:val="cy-GB"/>
              </w:rPr>
            </w:pPr>
          </w:p>
          <w:p w14:paraId="5646748D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>Mae hwn yn dweud wrthych am lefelau sancsiynau ac yn esbonio faint o’ch taliad Lwfans Ceisio Gwaith y gallech ei golli. Gallwch hefyd gysylltu â'ch anogwr gwaith am fwy o wybodaeth.</w:t>
            </w:r>
          </w:p>
          <w:p w14:paraId="67F22474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4F6D712C" w14:textId="77777777" w:rsidR="00C81804" w:rsidRPr="0054541E" w:rsidRDefault="003C0E8B" w:rsidP="0054541E">
            <w:pPr>
              <w:spacing w:after="0" w:line="240" w:lineRule="auto"/>
              <w:ind w:left="-96"/>
              <w:rPr>
                <w:rFonts w:cs="Arial"/>
                <w:noProof/>
                <w:sz w:val="24"/>
                <w:szCs w:val="24"/>
                <w:lang w:val="cy-GB"/>
              </w:rPr>
            </w:pPr>
            <w:r w:rsidRPr="0054541E">
              <w:rPr>
                <w:rFonts w:cs="Arial"/>
                <w:noProof/>
                <w:sz w:val="24"/>
                <w:szCs w:val="24"/>
                <w:lang w:val="cy-GB"/>
              </w:rPr>
              <w:t>Os caiff eich Lwfans Ceisio Gwaith ei stopio neu ei leihau, efallai y bydd gennych hawl i daliadau caledi.</w:t>
            </w:r>
          </w:p>
          <w:p w14:paraId="349B8891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4DD2E583" w14:textId="77777777" w:rsidR="00C81804" w:rsidRPr="0054541E" w:rsidRDefault="00C81804" w:rsidP="0054541E">
            <w:pPr>
              <w:spacing w:after="0" w:line="240" w:lineRule="auto"/>
              <w:ind w:left="-96"/>
              <w:rPr>
                <w:noProof/>
                <w:sz w:val="24"/>
                <w:szCs w:val="24"/>
                <w:lang w:val="cy-GB"/>
              </w:rPr>
            </w:pPr>
          </w:p>
          <w:p w14:paraId="70F54814" w14:textId="2B582C7B" w:rsidR="00C81804" w:rsidRDefault="003C0E8B" w:rsidP="0054541E">
            <w:pPr>
              <w:spacing w:after="0" w:line="240" w:lineRule="auto"/>
              <w:ind w:left="-96"/>
              <w:rPr>
                <w:rFonts w:cs="Arial"/>
                <w:bCs/>
                <w:sz w:val="24"/>
                <w:szCs w:val="24"/>
              </w:rPr>
            </w:pPr>
            <w:r w:rsidRPr="008C6840">
              <w:rPr>
                <w:rFonts w:cs="Arial"/>
                <w:noProof/>
                <w:color w:val="000000" w:themeColor="text1"/>
                <w:sz w:val="24"/>
                <w:szCs w:val="24"/>
                <w:lang w:val="cy-GB"/>
              </w:rPr>
              <w:t>Yn</w:t>
            </w:r>
            <w:r w:rsidRPr="0054541E">
              <w:rPr>
                <w:rFonts w:cs="Arial"/>
                <w:b/>
                <w:bCs/>
                <w:noProof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Pr="008C6840">
              <w:rPr>
                <w:rFonts w:cs="Arial"/>
                <w:noProof/>
                <w:color w:val="000000" w:themeColor="text1"/>
                <w:sz w:val="24"/>
                <w:szCs w:val="24"/>
                <w:lang w:val="cy-GB"/>
              </w:rPr>
              <w:t>gywir</w:t>
            </w:r>
            <w:bookmarkStart w:id="20" w:name="c3_annex2"/>
            <w:bookmarkStart w:id="21" w:name="c3_annex3"/>
            <w:bookmarkEnd w:id="20"/>
            <w:bookmarkEnd w:id="21"/>
          </w:p>
        </w:tc>
      </w:tr>
    </w:tbl>
    <w:p w14:paraId="6F35A495" w14:textId="77777777" w:rsidR="00C81804" w:rsidRPr="001C081D" w:rsidRDefault="00C81804" w:rsidP="00281E7D"/>
    <w:sectPr w:rsidR="00C81804" w:rsidRPr="001C081D" w:rsidSect="007A5998">
      <w:type w:val="continuous"/>
      <w:pgSz w:w="11906" w:h="16838"/>
      <w:pgMar w:top="851" w:right="851" w:bottom="964" w:left="73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2CC6" w14:textId="77777777" w:rsidR="00C960BF" w:rsidRDefault="00C960BF">
      <w:pPr>
        <w:spacing w:after="0" w:line="240" w:lineRule="auto"/>
      </w:pPr>
      <w:r>
        <w:separator/>
      </w:r>
    </w:p>
  </w:endnote>
  <w:endnote w:type="continuationSeparator" w:id="0">
    <w:p w14:paraId="67A3F82C" w14:textId="77777777" w:rsidR="00C960BF" w:rsidRDefault="00C9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296C" w14:textId="77777777" w:rsidR="00C81804" w:rsidRDefault="003C0E8B" w:rsidP="001B64D3">
    <w:pPr>
      <w:pStyle w:val="Footer"/>
      <w:ind w:left="-142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0056DE7" wp14:editId="1B562EBB">
              <wp:simplePos x="0" y="0"/>
              <wp:positionH relativeFrom="column">
                <wp:posOffset>-10160</wp:posOffset>
              </wp:positionH>
              <wp:positionV relativeFrom="paragraph">
                <wp:posOffset>43815</wp:posOffset>
              </wp:positionV>
              <wp:extent cx="6583680" cy="0"/>
              <wp:effectExtent l="0" t="0" r="762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spid="_x0000_s1026" strokeweight="1.25pt" from="-.8pt,3.45pt" to="517.6pt,3.45pt" w14:anchorId="168A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">
              <o:lock v:ext="edit" shapetype="f"/>
            </v:line>
          </w:pict>
        </mc:Fallback>
      </mc:AlternateContent>
    </w:r>
  </w:p>
  <w:p w14:paraId="2821FE42" w14:textId="77777777" w:rsidR="00C81804" w:rsidRPr="000722E0" w:rsidRDefault="003C0E8B" w:rsidP="001B64D3">
    <w:pPr>
      <w:pStyle w:val="Footer"/>
      <w:ind w:left="-142"/>
      <w:jc w:val="right"/>
      <w:rPr>
        <w:sz w:val="24"/>
        <w:szCs w:val="24"/>
      </w:rPr>
    </w:pPr>
    <w:r>
      <w:rPr>
        <w:sz w:val="24"/>
        <w:szCs w:val="24"/>
      </w:rPr>
      <w:t>JSAMAN W</w:t>
    </w:r>
  </w:p>
  <w:p w14:paraId="3B2404B7" w14:textId="77777777" w:rsidR="00C81804" w:rsidRPr="000722E0" w:rsidRDefault="003C0E8B" w:rsidP="001B64D3">
    <w:pPr>
      <w:pStyle w:val="Footer"/>
      <w:ind w:left="-142"/>
      <w:jc w:val="right"/>
      <w:rPr>
        <w:sz w:val="24"/>
        <w:szCs w:val="24"/>
      </w:rPr>
    </w:pPr>
    <w:r w:rsidRPr="000722E0">
      <w:rPr>
        <w:sz w:val="24"/>
        <w:szCs w:val="24"/>
      </w:rPr>
      <w:t xml:space="preserve">Page </w:t>
    </w:r>
    <w:r w:rsidRPr="000722E0">
      <w:rPr>
        <w:sz w:val="24"/>
        <w:szCs w:val="24"/>
      </w:rPr>
      <w:fldChar w:fldCharType="begin"/>
    </w:r>
    <w:r w:rsidRPr="000722E0">
      <w:rPr>
        <w:sz w:val="24"/>
        <w:szCs w:val="24"/>
      </w:rPr>
      <w:instrText xml:space="preserve"> PAGE   \* MERGEFORMAT </w:instrText>
    </w:r>
    <w:r w:rsidRPr="000722E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722E0">
      <w:rPr>
        <w:sz w:val="24"/>
        <w:szCs w:val="24"/>
      </w:rPr>
      <w:fldChar w:fldCharType="end"/>
    </w:r>
    <w:r w:rsidRPr="000722E0">
      <w:rPr>
        <w:sz w:val="24"/>
        <w:szCs w:val="24"/>
      </w:rPr>
      <w:t xml:space="preserve"> of </w:t>
    </w:r>
    <w:r w:rsidRPr="000722E0">
      <w:rPr>
        <w:sz w:val="24"/>
        <w:szCs w:val="24"/>
      </w:rPr>
      <w:fldChar w:fldCharType="begin"/>
    </w:r>
    <w:r w:rsidRPr="000722E0">
      <w:rPr>
        <w:sz w:val="24"/>
        <w:szCs w:val="24"/>
      </w:rPr>
      <w:instrText xml:space="preserve"> NUMPAGES   \* MERGEFORMAT </w:instrText>
    </w:r>
    <w:r w:rsidRPr="000722E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722E0">
      <w:rPr>
        <w:sz w:val="24"/>
        <w:szCs w:val="24"/>
      </w:rPr>
      <w:fldChar w:fldCharType="end"/>
    </w:r>
  </w:p>
  <w:p w14:paraId="6FD5B90B" w14:textId="77777777" w:rsidR="00C81804" w:rsidRPr="001B64D3" w:rsidRDefault="00C81804" w:rsidP="001B6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5931" w14:textId="77777777" w:rsidR="00C81804" w:rsidRPr="000722E0" w:rsidRDefault="003C0E8B" w:rsidP="001B64D3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Trosodd</w:t>
    </w:r>
  </w:p>
  <w:p w14:paraId="30717BB4" w14:textId="77777777" w:rsidR="00C81804" w:rsidRDefault="003C0E8B" w:rsidP="001B64D3">
    <w:pPr>
      <w:pStyle w:val="Footer"/>
      <w:ind w:left="-142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44B807E" wp14:editId="6F8D4354">
              <wp:simplePos x="0" y="0"/>
              <wp:positionH relativeFrom="column">
                <wp:posOffset>-48260</wp:posOffset>
              </wp:positionH>
              <wp:positionV relativeFrom="paragraph">
                <wp:posOffset>43815</wp:posOffset>
              </wp:positionV>
              <wp:extent cx="6583680" cy="0"/>
              <wp:effectExtent l="0" t="0" r="7620" b="0"/>
              <wp:wrapNone/>
              <wp:docPr id="2816" name="Straight Connector 28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81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spid="_x0000_s1026" strokeweight="1.25pt" from="-3.8pt,3.45pt" to="514.6pt,3.45pt" w14:anchorId="10B96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">
              <o:lock v:ext="edit" shapetype="f"/>
            </v:line>
          </w:pict>
        </mc:Fallback>
      </mc:AlternateContent>
    </w:r>
  </w:p>
  <w:p w14:paraId="0CA36623" w14:textId="77777777" w:rsidR="00C81804" w:rsidRPr="000722E0" w:rsidRDefault="003C0E8B" w:rsidP="001B64D3">
    <w:pPr>
      <w:pStyle w:val="Footer"/>
      <w:ind w:left="-142"/>
      <w:jc w:val="right"/>
      <w:rPr>
        <w:sz w:val="24"/>
        <w:szCs w:val="24"/>
      </w:rPr>
    </w:pPr>
    <w:r>
      <w:rPr>
        <w:sz w:val="24"/>
        <w:szCs w:val="24"/>
      </w:rPr>
      <w:t>JSAMAN W</w:t>
    </w:r>
  </w:p>
  <w:p w14:paraId="7391F39A" w14:textId="77777777" w:rsidR="00C81804" w:rsidRPr="000722E0" w:rsidRDefault="003C0E8B" w:rsidP="001B64D3">
    <w:pPr>
      <w:pStyle w:val="Footer"/>
      <w:ind w:left="-142"/>
      <w:jc w:val="right"/>
      <w:rPr>
        <w:sz w:val="24"/>
        <w:szCs w:val="24"/>
      </w:rPr>
    </w:pPr>
    <w:r w:rsidRPr="000722E0">
      <w:rPr>
        <w:sz w:val="24"/>
        <w:szCs w:val="24"/>
      </w:rPr>
      <w:t xml:space="preserve">Page </w:t>
    </w:r>
    <w:r w:rsidRPr="000722E0">
      <w:rPr>
        <w:sz w:val="24"/>
        <w:szCs w:val="24"/>
      </w:rPr>
      <w:fldChar w:fldCharType="begin"/>
    </w:r>
    <w:r w:rsidRPr="000722E0">
      <w:rPr>
        <w:sz w:val="24"/>
        <w:szCs w:val="24"/>
      </w:rPr>
      <w:instrText xml:space="preserve"> PAGE   \* MERGEFORMAT </w:instrText>
    </w:r>
    <w:r w:rsidRPr="000722E0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0722E0">
      <w:rPr>
        <w:sz w:val="24"/>
        <w:szCs w:val="24"/>
      </w:rPr>
      <w:fldChar w:fldCharType="end"/>
    </w:r>
    <w:r w:rsidRPr="000722E0">
      <w:rPr>
        <w:sz w:val="24"/>
        <w:szCs w:val="24"/>
      </w:rPr>
      <w:t xml:space="preserve"> of </w:t>
    </w:r>
    <w:r w:rsidRPr="000722E0">
      <w:rPr>
        <w:sz w:val="24"/>
        <w:szCs w:val="24"/>
      </w:rPr>
      <w:fldChar w:fldCharType="begin"/>
    </w:r>
    <w:r w:rsidRPr="000722E0">
      <w:rPr>
        <w:sz w:val="24"/>
        <w:szCs w:val="24"/>
      </w:rPr>
      <w:instrText xml:space="preserve"> NUMPAGES   \* MERGEFORMAT </w:instrText>
    </w:r>
    <w:r w:rsidRPr="000722E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722E0">
      <w:rPr>
        <w:sz w:val="24"/>
        <w:szCs w:val="24"/>
      </w:rPr>
      <w:fldChar w:fldCharType="end"/>
    </w:r>
  </w:p>
  <w:p w14:paraId="413B3F33" w14:textId="77777777" w:rsidR="00C81804" w:rsidRDefault="00C8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1F62" w14:textId="77777777" w:rsidR="00C960BF" w:rsidRDefault="00C960BF">
      <w:pPr>
        <w:spacing w:after="0" w:line="240" w:lineRule="auto"/>
      </w:pPr>
      <w:r>
        <w:separator/>
      </w:r>
    </w:p>
  </w:footnote>
  <w:footnote w:type="continuationSeparator" w:id="0">
    <w:p w14:paraId="4B572B86" w14:textId="77777777" w:rsidR="00C960BF" w:rsidRDefault="00C9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71A21"/>
    <w:multiLevelType w:val="hybridMultilevel"/>
    <w:tmpl w:val="54F23030"/>
    <w:lvl w:ilvl="0" w:tplc="1266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8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E3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22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C2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60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6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81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F60C8"/>
    <w:multiLevelType w:val="hybridMultilevel"/>
    <w:tmpl w:val="4C5CFC72"/>
    <w:lvl w:ilvl="0" w:tplc="0809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 w16cid:durableId="2083525023">
    <w:abstractNumId w:val="0"/>
  </w:num>
  <w:num w:numId="2" w16cid:durableId="176784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F6"/>
    <w:rsid w:val="00090EB8"/>
    <w:rsid w:val="001D7861"/>
    <w:rsid w:val="00281E7D"/>
    <w:rsid w:val="00286B0E"/>
    <w:rsid w:val="003C0E8B"/>
    <w:rsid w:val="004472F6"/>
    <w:rsid w:val="004E632F"/>
    <w:rsid w:val="007C3EF7"/>
    <w:rsid w:val="007E2CFE"/>
    <w:rsid w:val="008500BB"/>
    <w:rsid w:val="00A65945"/>
    <w:rsid w:val="00C81804"/>
    <w:rsid w:val="00C960BF"/>
    <w:rsid w:val="3209A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68D"/>
  <w15:docId w15:val="{4A27C41D-2BF2-4EE5-960E-0F58AAB3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314C0"/>
    <w:pPr>
      <w:tabs>
        <w:tab w:val="left" w:pos="7353"/>
      </w:tabs>
      <w:spacing w:after="0" w:line="240" w:lineRule="auto"/>
      <w:ind w:right="-108"/>
      <w:outlineLvl w:val="0"/>
    </w:pPr>
    <w:rPr>
      <w:rFonts w:eastAsia="Times New Roman" w:cs="Arial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0A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7314C0"/>
    <w:rPr>
      <w:color w:val="0000FF"/>
      <w:u w:val="single"/>
    </w:rPr>
  </w:style>
  <w:style w:type="paragraph" w:customStyle="1" w:styleId="Senderdetails">
    <w:name w:val="Sender details"/>
    <w:basedOn w:val="Normal"/>
    <w:rsid w:val="007314C0"/>
    <w:pPr>
      <w:tabs>
        <w:tab w:val="left" w:pos="7353"/>
      </w:tabs>
      <w:spacing w:after="0" w:line="240" w:lineRule="auto"/>
      <w:ind w:left="-108" w:right="-112"/>
    </w:pPr>
    <w:rPr>
      <w:rFonts w:eastAsia="Times New Roman" w:cs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7314C0"/>
    <w:rPr>
      <w:rFonts w:eastAsia="Times New Roman" w:cs="Arial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2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5A9A"/>
    <w:rPr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5A9A"/>
    <w:rPr>
      <w:sz w:val="20"/>
      <w:lang w:eastAsia="en-GB"/>
    </w:rPr>
  </w:style>
  <w:style w:type="paragraph" w:customStyle="1" w:styleId="BodyText1">
    <w:name w:val="Body Text1"/>
    <w:basedOn w:val="Normal"/>
    <w:rsid w:val="002877FC"/>
    <w:pPr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541E"/>
    <w:pPr>
      <w:spacing w:after="240" w:line="240" w:lineRule="auto"/>
      <w:ind w:left="720"/>
    </w:pPr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DEDU455RNXPQ-1387218593-5159</_dlc_DocId>
    <_dlc_DocIdUrl xmlns="4c3fe800-e96c-4d03-98fa-224fe6ef891a">
      <Url>https://dwpgovuk.sharepoint.com/sites/SRO-549/_layouts/15/DocIdRedir.aspx?ID=DEDU455RNXPQ-1387218593-5159</Url>
      <Description>DEDU455RNXPQ-1387218593-5159</Description>
    </_dlc_DocIdUrl>
  </documentManagement>
</p:properties>
</file>

<file path=customXml/item6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Props1.xml><?xml version="1.0" encoding="utf-8"?>
<ds:datastoreItem xmlns:ds="http://schemas.openxmlformats.org/officeDocument/2006/customXml" ds:itemID="{D3A5163B-8F9A-4CD2-900E-ADBE891F6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C055E-E891-4FB1-8EAD-404FC5DDE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1EDD0-7FD2-4429-9325-1A8DF0DB9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71BFC-4A44-49FC-BCE9-5A257F72E9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DE44FC-1F63-4BF7-8824-C6E71429C7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da7bcf-1963-4222-b16a-e4111cf78358"/>
    <ds:schemaRef ds:uri="a04dbe3e-63b4-48d2-9d03-f0eb0c7bc09d"/>
    <ds:schemaRef ds:uri="4c3fe800-e96c-4d03-98fa-224fe6ef891a"/>
  </ds:schemaRefs>
</ds:datastoreItem>
</file>

<file path=customXml/itemProps6.xml><?xml version="1.0" encoding="utf-8"?>
<ds:datastoreItem xmlns:ds="http://schemas.openxmlformats.org/officeDocument/2006/customXml" ds:itemID="{0CC42CFB-8FD7-43EB-A2A5-E277A2B41D2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>DWP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DWP_general_template_Jan_2020</dc:title>
  <dc:subject/>
  <dc:creator>DWP SDT Design &amp; Production</dc:creator>
  <cp:keywords/>
  <cp:lastModifiedBy>Hodgson Emily Digital Group Quarry House</cp:lastModifiedBy>
  <cp:revision>8</cp:revision>
  <cp:lastPrinted>2019-06-26T13:31:00Z</cp:lastPrinted>
  <dcterms:created xsi:type="dcterms:W3CDTF">2024-07-22T12:58:00Z</dcterms:created>
  <dcterms:modified xsi:type="dcterms:W3CDTF">2025-04-29T11:54:00Z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0x010100A7C29EFF43A58C4187C5AC5992309F1C0032773048F64EF94DA8BF066F61BE17B2</vt:lpwstr>
  </property>
  <property fmtid="{D5CDD505-2E9C-101B-9397-08002B2CF9AE}" pid="3" name="MediaServiceImageTags">
    <vt:lpwstr/>
  </property>
  <property fmtid="{D5CDD505-2E9C-101B-9397-08002B2CF9AE}" pid="4" name="_dlc_DocIdItemGuid">
    <vt:lpwstr>fda98ee6-304b-4078-8607-e95ee6b7a94e</vt:lpwstr>
  </property>
</Properties>
</file>