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4"/>
      </w:tblGrid>
      <w:tr w:rsidR="00D57ABA" w:rsidRPr="00F1087F" w14:paraId="0EF5E197" w14:textId="77777777" w:rsidTr="00B55652">
        <w:tc>
          <w:tcPr>
            <w:tcW w:w="10774" w:type="dxa"/>
          </w:tcPr>
          <w:p w14:paraId="0623D7CE" w14:textId="77777777" w:rsidR="001E4071" w:rsidRPr="00F1087F" w:rsidRDefault="00062E80" w:rsidP="00E307EC">
            <w:pPr>
              <w:pStyle w:val="Heading2"/>
              <w:spacing w:before="240" w:line="276" w:lineRule="auto"/>
              <w:ind w:left="0"/>
              <w:rPr>
                <w:rFonts w:ascii="Arial" w:hAnsi="Arial" w:cs="Arial"/>
                <w:szCs w:val="24"/>
              </w:rPr>
            </w:pPr>
            <w:r>
              <w:rPr>
                <w:rFonts w:ascii="Arial" w:hAnsi="Arial"/>
              </w:rPr>
              <w:t>CAIS GAN BRIF SWYDDOG HEDDLU I AMRYWIO NEU DDIDDYMU GORCHYMYN DIOGELU RHAG CAM-DRIN DOMESTIG</w:t>
            </w:r>
          </w:p>
          <w:p w14:paraId="281AA479" w14:textId="77777777" w:rsidR="00D57ABA" w:rsidRPr="00F1087F" w:rsidRDefault="00D57ABA" w:rsidP="00E307EC">
            <w:pPr>
              <w:pStyle w:val="Heading5"/>
              <w:spacing w:before="120" w:line="276" w:lineRule="auto"/>
              <w:ind w:left="0"/>
              <w:rPr>
                <w:rFonts w:ascii="Arial" w:hAnsi="Arial" w:cs="Arial"/>
                <w:b w:val="0"/>
                <w:sz w:val="24"/>
                <w:szCs w:val="24"/>
              </w:rPr>
            </w:pPr>
            <w:r>
              <w:rPr>
                <w:rFonts w:ascii="Arial" w:hAnsi="Arial"/>
                <w:b w:val="0"/>
                <w:sz w:val="24"/>
              </w:rPr>
              <w:t>(Rheolau Trefniadaeth Droseddol, rheol 31.5; adran 44 Deddf Cam-drin Domestig 2021)</w:t>
            </w:r>
          </w:p>
          <w:p w14:paraId="212476FF" w14:textId="77777777" w:rsidR="00D57ABA" w:rsidRPr="00F1087F" w:rsidRDefault="00D57ABA" w:rsidP="00E307EC">
            <w:pPr>
              <w:spacing w:line="276" w:lineRule="auto"/>
              <w:rPr>
                <w:rFonts w:ascii="Arial" w:hAnsi="Arial" w:cs="Arial"/>
                <w:sz w:val="24"/>
                <w:szCs w:val="24"/>
              </w:rPr>
            </w:pPr>
          </w:p>
        </w:tc>
      </w:tr>
      <w:tr w:rsidR="00D57ABA" w:rsidRPr="00F1087F" w14:paraId="5F0B5797" w14:textId="77777777" w:rsidTr="00B55652">
        <w:tc>
          <w:tcPr>
            <w:tcW w:w="10774" w:type="dxa"/>
          </w:tcPr>
          <w:p w14:paraId="09DC263D" w14:textId="77777777" w:rsidR="00D57ABA" w:rsidRPr="00F1087F" w:rsidRDefault="00D57ABA" w:rsidP="00E307EC">
            <w:pPr>
              <w:pStyle w:val="Heading4"/>
              <w:spacing w:before="240" w:line="276" w:lineRule="auto"/>
              <w:rPr>
                <w:rFonts w:ascii="Arial" w:hAnsi="Arial" w:cs="Arial"/>
                <w:szCs w:val="24"/>
              </w:rPr>
            </w:pPr>
            <w:r>
              <w:rPr>
                <w:rFonts w:ascii="Arial" w:hAnsi="Arial"/>
              </w:rPr>
              <w:t>Manylion yr achos</w:t>
            </w:r>
          </w:p>
          <w:p w14:paraId="5DB3B778" w14:textId="77777777" w:rsidR="00D57ABA" w:rsidRPr="00F1087F" w:rsidRDefault="00D57ABA" w:rsidP="00E307EC">
            <w:pPr>
              <w:pStyle w:val="BodyText"/>
              <w:overflowPunct/>
              <w:autoSpaceDE/>
              <w:autoSpaceDN/>
              <w:adjustRightInd/>
              <w:spacing w:before="120" w:line="276" w:lineRule="auto"/>
              <w:textAlignment w:val="auto"/>
              <w:rPr>
                <w:rFonts w:ascii="Arial" w:hAnsi="Arial" w:cs="Arial"/>
                <w:szCs w:val="24"/>
              </w:rPr>
            </w:pPr>
            <w:r>
              <w:rPr>
                <w:rFonts w:ascii="Arial" w:hAnsi="Arial"/>
              </w:rPr>
              <w:t>Enw'r diffynnydd:</w:t>
            </w:r>
          </w:p>
          <w:p w14:paraId="5292511B" w14:textId="77777777" w:rsidR="00D57ABA" w:rsidRPr="00F1087F" w:rsidRDefault="00D57ABA" w:rsidP="00E307EC">
            <w:pPr>
              <w:spacing w:before="120" w:line="276" w:lineRule="auto"/>
              <w:jc w:val="both"/>
              <w:rPr>
                <w:rFonts w:ascii="Arial" w:hAnsi="Arial" w:cs="Arial"/>
                <w:sz w:val="24"/>
                <w:szCs w:val="24"/>
              </w:rPr>
            </w:pPr>
            <w:r>
              <w:rPr>
                <w:rFonts w:ascii="Arial" w:hAnsi="Arial"/>
                <w:sz w:val="24"/>
              </w:rPr>
              <w:t>Llys:</w:t>
            </w:r>
          </w:p>
          <w:p w14:paraId="523E62D5" w14:textId="77777777" w:rsidR="00D57ABA" w:rsidRPr="00F1087F" w:rsidRDefault="00D57ABA" w:rsidP="00E307EC">
            <w:pPr>
              <w:spacing w:before="120" w:line="276" w:lineRule="auto"/>
              <w:jc w:val="both"/>
              <w:rPr>
                <w:rFonts w:ascii="Arial" w:hAnsi="Arial" w:cs="Arial"/>
                <w:sz w:val="24"/>
                <w:szCs w:val="24"/>
              </w:rPr>
            </w:pPr>
            <w:r>
              <w:rPr>
                <w:rFonts w:ascii="Arial" w:hAnsi="Arial"/>
                <w:sz w:val="24"/>
              </w:rPr>
              <w:t>Cyfeirnod yr achos:</w:t>
            </w:r>
          </w:p>
          <w:p w14:paraId="3E62600B" w14:textId="77777777" w:rsidR="00D57ABA" w:rsidRPr="00F1087F" w:rsidRDefault="00D57ABA" w:rsidP="00E307EC">
            <w:pPr>
              <w:pStyle w:val="BodyText"/>
              <w:overflowPunct/>
              <w:autoSpaceDE/>
              <w:autoSpaceDN/>
              <w:adjustRightInd/>
              <w:spacing w:before="120" w:line="276" w:lineRule="auto"/>
              <w:textAlignment w:val="auto"/>
              <w:rPr>
                <w:rFonts w:ascii="Arial" w:hAnsi="Arial" w:cs="Arial"/>
                <w:szCs w:val="24"/>
              </w:rPr>
            </w:pPr>
          </w:p>
        </w:tc>
      </w:tr>
      <w:tr w:rsidR="00AA2588" w:rsidRPr="00F1087F" w14:paraId="2D457CF0" w14:textId="77777777" w:rsidTr="00B55652">
        <w:tc>
          <w:tcPr>
            <w:tcW w:w="10774" w:type="dxa"/>
          </w:tcPr>
          <w:p w14:paraId="512C34A4" w14:textId="57973CDD" w:rsidR="00052E52" w:rsidRPr="00F1087F" w:rsidRDefault="00052E52" w:rsidP="00E307EC">
            <w:pPr>
              <w:pStyle w:val="BodyTextIndent2"/>
              <w:spacing w:before="240" w:line="276" w:lineRule="auto"/>
              <w:ind w:left="0"/>
              <w:rPr>
                <w:b w:val="0"/>
                <w:bCs/>
                <w:sz w:val="24"/>
                <w:szCs w:val="24"/>
              </w:rPr>
            </w:pPr>
            <w:r>
              <w:rPr>
                <w:b w:val="0"/>
                <w:sz w:val="24"/>
              </w:rPr>
              <w:t>Mae hwn yn gais gan ……………..…………...…….……………………….…</w:t>
            </w:r>
            <w:r w:rsidR="003C40A9">
              <w:rPr>
                <w:b w:val="0"/>
                <w:sz w:val="24"/>
              </w:rPr>
              <w:t>.............</w:t>
            </w:r>
            <w:r>
              <w:rPr>
                <w:b w:val="0"/>
                <w:sz w:val="24"/>
              </w:rPr>
              <w:t>… (enw’r ceisydd)</w:t>
            </w:r>
          </w:p>
          <w:p w14:paraId="27EC49ED" w14:textId="6006BBCE" w:rsidR="00091C4D" w:rsidRPr="00F1087F" w:rsidRDefault="00091C4D" w:rsidP="001D2D17">
            <w:pPr>
              <w:pStyle w:val="BodyTextIndent2"/>
              <w:spacing w:line="276" w:lineRule="auto"/>
              <w:ind w:left="0"/>
              <w:jc w:val="left"/>
              <w:rPr>
                <w:b w:val="0"/>
                <w:bCs/>
                <w:sz w:val="24"/>
                <w:szCs w:val="24"/>
              </w:rPr>
            </w:pPr>
            <w:r>
              <w:rPr>
                <w:b w:val="0"/>
                <w:sz w:val="24"/>
              </w:rPr>
              <w:t>o (heddlu) ………………………………………………………………………………...……………………</w:t>
            </w:r>
          </w:p>
          <w:p w14:paraId="2EDCD47A" w14:textId="404047CC" w:rsidR="00052E52" w:rsidRPr="00F1087F" w:rsidRDefault="00052E52" w:rsidP="001D2D17">
            <w:pPr>
              <w:pStyle w:val="BodyText"/>
              <w:overflowPunct/>
              <w:autoSpaceDE/>
              <w:autoSpaceDN/>
              <w:adjustRightInd/>
              <w:spacing w:before="120" w:line="276" w:lineRule="auto"/>
              <w:jc w:val="left"/>
              <w:textAlignment w:val="auto"/>
              <w:rPr>
                <w:rFonts w:ascii="Arial" w:hAnsi="Arial" w:cs="Arial"/>
                <w:szCs w:val="24"/>
              </w:rPr>
            </w:pPr>
            <w:r>
              <w:rPr>
                <w:rFonts w:ascii="Arial" w:hAnsi="Arial"/>
              </w:rPr>
              <w:t>o: ………….……................................…….……………………………..</w:t>
            </w:r>
            <w:r w:rsidR="001D2D17">
              <w:rPr>
                <w:rFonts w:ascii="Arial" w:hAnsi="Arial"/>
              </w:rPr>
              <w:t xml:space="preserve"> </w:t>
            </w:r>
            <w:r>
              <w:rPr>
                <w:rFonts w:ascii="Arial" w:hAnsi="Arial"/>
              </w:rPr>
              <w:t>… (cyfeiriad ar gyfer cyflwyno)</w:t>
            </w:r>
          </w:p>
          <w:p w14:paraId="68D01BD1" w14:textId="0EEE3E1F" w:rsidR="00052E52" w:rsidRPr="00F1087F" w:rsidRDefault="00052E52" w:rsidP="001D2D17">
            <w:pPr>
              <w:pStyle w:val="BodyText"/>
              <w:overflowPunct/>
              <w:autoSpaceDE/>
              <w:autoSpaceDN/>
              <w:adjustRightInd/>
              <w:spacing w:before="120" w:line="276" w:lineRule="auto"/>
              <w:jc w:val="left"/>
              <w:textAlignment w:val="auto"/>
              <w:rPr>
                <w:rFonts w:ascii="Arial" w:hAnsi="Arial" w:cs="Arial"/>
                <w:szCs w:val="24"/>
              </w:rPr>
            </w:pPr>
            <w:r>
              <w:rPr>
                <w:rFonts w:ascii="Arial" w:hAnsi="Arial"/>
              </w:rPr>
              <w:t xml:space="preserve">Cyfeiriad e-bost: ……………………………….……..……….…………………………..……………….… </w:t>
            </w:r>
          </w:p>
          <w:p w14:paraId="12C8166B" w14:textId="344C33D8" w:rsidR="00052E52" w:rsidRPr="00F1087F" w:rsidRDefault="00052E52" w:rsidP="00E307EC">
            <w:pPr>
              <w:pStyle w:val="BodyText"/>
              <w:overflowPunct/>
              <w:autoSpaceDE/>
              <w:autoSpaceDN/>
              <w:adjustRightInd/>
              <w:spacing w:before="120" w:line="276" w:lineRule="auto"/>
              <w:jc w:val="left"/>
              <w:textAlignment w:val="auto"/>
              <w:rPr>
                <w:rFonts w:ascii="Arial" w:hAnsi="Arial" w:cs="Arial"/>
                <w:szCs w:val="24"/>
              </w:rPr>
            </w:pPr>
            <w:r>
              <w:rPr>
                <w:rFonts w:ascii="Arial" w:hAnsi="Arial"/>
              </w:rPr>
              <w:t>Rhif(</w:t>
            </w:r>
            <w:proofErr w:type="spellStart"/>
            <w:r>
              <w:rPr>
                <w:rFonts w:ascii="Arial" w:hAnsi="Arial"/>
              </w:rPr>
              <w:t>au</w:t>
            </w:r>
            <w:proofErr w:type="spellEnd"/>
            <w:r>
              <w:rPr>
                <w:rFonts w:ascii="Arial" w:hAnsi="Arial"/>
              </w:rPr>
              <w:t>) ffôn cyswllt: …………………………………………………..………………</w:t>
            </w:r>
            <w:r w:rsidR="001D2D17">
              <w:rPr>
                <w:rFonts w:ascii="Arial" w:hAnsi="Arial"/>
              </w:rPr>
              <w:t>...............</w:t>
            </w:r>
            <w:r>
              <w:rPr>
                <w:rFonts w:ascii="Arial" w:hAnsi="Arial"/>
              </w:rPr>
              <w:t xml:space="preserve">………...… </w:t>
            </w:r>
          </w:p>
          <w:p w14:paraId="2110B328" w14:textId="77777777" w:rsidR="00052E52" w:rsidRPr="00F1087F" w:rsidRDefault="00052E52" w:rsidP="00E307EC">
            <w:pPr>
              <w:pStyle w:val="BodyText"/>
              <w:overflowPunct/>
              <w:autoSpaceDE/>
              <w:autoSpaceDN/>
              <w:adjustRightInd/>
              <w:spacing w:before="60" w:line="276" w:lineRule="auto"/>
              <w:textAlignment w:val="auto"/>
              <w:rPr>
                <w:rFonts w:ascii="Arial" w:hAnsi="Arial" w:cs="Arial"/>
                <w:bCs/>
                <w:szCs w:val="24"/>
                <w:lang w:val="en-GB"/>
              </w:rPr>
            </w:pPr>
          </w:p>
          <w:p w14:paraId="18B5C66C" w14:textId="4C1608BA" w:rsidR="001E4071" w:rsidRPr="00F1087F" w:rsidRDefault="005017FC" w:rsidP="00E307EC">
            <w:pPr>
              <w:spacing w:before="60" w:line="276" w:lineRule="auto"/>
              <w:rPr>
                <w:rFonts w:ascii="Arial" w:hAnsi="Arial" w:cs="Arial"/>
                <w:sz w:val="24"/>
                <w:szCs w:val="24"/>
              </w:rPr>
            </w:pPr>
            <w:r>
              <w:rPr>
                <w:rFonts w:ascii="Arial" w:hAnsi="Arial"/>
                <w:sz w:val="24"/>
              </w:rPr>
              <w:t>i’r llys</w:t>
            </w:r>
            <w:r>
              <w:rPr>
                <w:rFonts w:ascii="Arial" w:hAnsi="Arial"/>
                <w:sz w:val="24"/>
              </w:rPr>
              <w:tab/>
            </w:r>
            <w:r w:rsidR="001D2D17">
              <w:rPr>
                <w:rFonts w:ascii="Arial" w:hAnsi="Arial"/>
                <w:sz w:val="24"/>
              </w:rPr>
              <w:t xml:space="preserve">            </w:t>
            </w:r>
            <w:r>
              <w:rPr>
                <w:rFonts w:ascii="Arial" w:hAnsi="Arial"/>
                <w:sz w:val="24"/>
              </w:rPr>
              <w:tab/>
            </w:r>
            <w:r w:rsidR="00C06C23" w:rsidRPr="00F1087F">
              <w:rPr>
                <w:rFonts w:ascii="Arial" w:hAnsi="Arial" w:cs="Arial"/>
                <w:sz w:val="24"/>
              </w:rPr>
              <w:fldChar w:fldCharType="begin">
                <w:ffData>
                  <w:name w:val="Check7"/>
                  <w:enabled/>
                  <w:calcOnExit w:val="0"/>
                  <w:checkBox>
                    <w:sizeAuto/>
                    <w:default w:val="0"/>
                  </w:checkBox>
                </w:ffData>
              </w:fldChar>
            </w:r>
            <w:r w:rsidR="00C06C23" w:rsidRPr="00F1087F">
              <w:rPr>
                <w:rFonts w:ascii="Arial" w:hAnsi="Arial" w:cs="Arial"/>
                <w:sz w:val="24"/>
              </w:rPr>
              <w:instrText xml:space="preserve"> FORMCHECKBOX </w:instrText>
            </w:r>
            <w:r w:rsidR="00820CB4">
              <w:rPr>
                <w:rFonts w:ascii="Arial" w:hAnsi="Arial" w:cs="Arial"/>
                <w:sz w:val="24"/>
              </w:rPr>
            </w:r>
            <w:r w:rsidR="00820CB4">
              <w:rPr>
                <w:rFonts w:ascii="Arial" w:hAnsi="Arial" w:cs="Arial"/>
                <w:sz w:val="24"/>
              </w:rPr>
              <w:fldChar w:fldCharType="separate"/>
            </w:r>
            <w:r w:rsidR="00C06C23" w:rsidRPr="00F1087F">
              <w:rPr>
                <w:rFonts w:ascii="Arial" w:hAnsi="Arial" w:cs="Arial"/>
                <w:sz w:val="24"/>
              </w:rPr>
              <w:fldChar w:fldCharType="end"/>
            </w:r>
            <w:r>
              <w:rPr>
                <w:rFonts w:ascii="Arial" w:hAnsi="Arial"/>
                <w:sz w:val="24"/>
              </w:rPr>
              <w:t xml:space="preserve"> amrywio gorchymyn diogelu rhag cam-drin domestig</w:t>
            </w:r>
          </w:p>
          <w:p w14:paraId="1089DC41" w14:textId="0459B5B8" w:rsidR="001A086D" w:rsidRPr="00F1087F" w:rsidRDefault="00C06C23" w:rsidP="00E307EC">
            <w:pPr>
              <w:spacing w:before="60" w:line="276" w:lineRule="auto"/>
              <w:rPr>
                <w:rFonts w:ascii="Arial" w:hAnsi="Arial" w:cs="Arial"/>
                <w:sz w:val="24"/>
                <w:szCs w:val="24"/>
              </w:rPr>
            </w:pPr>
            <w:r>
              <w:rPr>
                <w:rFonts w:ascii="Arial" w:hAnsi="Arial"/>
                <w:sz w:val="24"/>
              </w:rPr>
              <w:tab/>
            </w:r>
            <w:r>
              <w:rPr>
                <w:rFonts w:ascii="Arial" w:hAnsi="Arial"/>
                <w:sz w:val="24"/>
              </w:rPr>
              <w:tab/>
              <w:t xml:space="preserve">          </w:t>
            </w:r>
            <w:r>
              <w:rPr>
                <w:rFonts w:ascii="Arial" w:hAnsi="Arial"/>
                <w:sz w:val="24"/>
              </w:rPr>
              <w:tab/>
            </w:r>
            <w:r w:rsidRPr="00F1087F">
              <w:rPr>
                <w:rFonts w:ascii="Arial" w:hAnsi="Arial" w:cs="Arial"/>
                <w:sz w:val="24"/>
              </w:rPr>
              <w:fldChar w:fldCharType="begin">
                <w:ffData>
                  <w:name w:val="Check7"/>
                  <w:enabled/>
                  <w:calcOnExit w:val="0"/>
                  <w:checkBox>
                    <w:sizeAuto/>
                    <w:default w:val="0"/>
                  </w:checkBox>
                </w:ffData>
              </w:fldChar>
            </w:r>
            <w:r w:rsidRPr="00F1087F">
              <w:rPr>
                <w:rFonts w:ascii="Arial" w:hAnsi="Arial" w:cs="Arial"/>
                <w:sz w:val="24"/>
              </w:rPr>
              <w:instrText xml:space="preserve"> FORMCHECKBOX </w:instrText>
            </w:r>
            <w:r w:rsidR="00820CB4">
              <w:rPr>
                <w:rFonts w:ascii="Arial" w:hAnsi="Arial" w:cs="Arial"/>
                <w:sz w:val="24"/>
              </w:rPr>
            </w:r>
            <w:r w:rsidR="00820CB4">
              <w:rPr>
                <w:rFonts w:ascii="Arial" w:hAnsi="Arial" w:cs="Arial"/>
                <w:sz w:val="24"/>
              </w:rPr>
              <w:fldChar w:fldCharType="separate"/>
            </w:r>
            <w:r w:rsidRPr="00F1087F">
              <w:rPr>
                <w:rFonts w:ascii="Arial" w:hAnsi="Arial" w:cs="Arial"/>
                <w:sz w:val="24"/>
              </w:rPr>
              <w:fldChar w:fldCharType="end"/>
            </w:r>
            <w:r>
              <w:rPr>
                <w:rFonts w:ascii="Arial" w:hAnsi="Arial"/>
                <w:sz w:val="24"/>
              </w:rPr>
              <w:t xml:space="preserve"> diddymu gorchymyn diogelu rhag cam-drin domestig</w:t>
            </w:r>
          </w:p>
          <w:p w14:paraId="13D353E0" w14:textId="77777777" w:rsidR="00903B67" w:rsidRPr="00F1087F" w:rsidRDefault="00903B67" w:rsidP="00E307EC">
            <w:pPr>
              <w:spacing w:before="120" w:line="276" w:lineRule="auto"/>
              <w:jc w:val="both"/>
              <w:rPr>
                <w:rFonts w:ascii="Arial" w:hAnsi="Arial" w:cs="Arial"/>
                <w:sz w:val="24"/>
                <w:szCs w:val="24"/>
              </w:rPr>
            </w:pPr>
          </w:p>
        </w:tc>
      </w:tr>
      <w:tr w:rsidR="00D57ABA" w:rsidRPr="00F1087F" w14:paraId="4D08B93A" w14:textId="77777777" w:rsidTr="00B55652">
        <w:trPr>
          <w:trHeight w:val="4272"/>
        </w:trPr>
        <w:tc>
          <w:tcPr>
            <w:tcW w:w="10774" w:type="dxa"/>
          </w:tcPr>
          <w:p w14:paraId="5DD6BE61" w14:textId="7D5FBFA6" w:rsidR="00052E52" w:rsidRPr="00F1087F" w:rsidRDefault="00D16825" w:rsidP="00E307EC">
            <w:pPr>
              <w:pStyle w:val="BodyText"/>
              <w:overflowPunct/>
              <w:autoSpaceDE/>
              <w:autoSpaceDN/>
              <w:adjustRightInd/>
              <w:spacing w:before="240" w:line="276" w:lineRule="auto"/>
              <w:textAlignment w:val="auto"/>
              <w:rPr>
                <w:rFonts w:ascii="Arial" w:hAnsi="Arial" w:cs="Arial"/>
                <w:bCs/>
                <w:szCs w:val="24"/>
              </w:rPr>
            </w:pPr>
            <w:r>
              <w:rPr>
                <w:rFonts w:ascii="Arial" w:hAnsi="Arial"/>
              </w:rPr>
              <w:t>Defnyddiwch y ffurflen hon DIM OND i wneud cais i amrywio neu ddiddymu gorchymyn diogelu rhag cam-drin domestig a wnaed mewn achos troseddol ble mae Rheolau Trefniadaeth Droseddol Rhan 31 yn berthnasol. NI DDYLID defnyddio’r ffurflen hon ar gyfer achos nad yw’n droseddol, e.e. achos lle cafodd y gorchymyn ymddygiad ei wneud ar gais gan yr heddlu heblaw fel rhan o erlyniad y diffynnydd. Dylid gwneud y cais i’r llys a wnaeth y gorchymyn diogelu rhag cam-drin domestig diwethaf rydych chi’n gwneud cais i’w amrywio neu ei ddiddymu. Os ydych chi eisiau newid gorchymyn diogelu rhag cam-drin domestig a wnaed gan lys arall, er enghraifft y llys teulu, yna gwnewch gais i’r llys hwnnw.</w:t>
            </w:r>
          </w:p>
          <w:p w14:paraId="12527C1D" w14:textId="77777777" w:rsidR="00BD46BC" w:rsidRPr="00F1087F" w:rsidRDefault="00BD46BC" w:rsidP="00E307EC">
            <w:pPr>
              <w:pStyle w:val="BodyText"/>
              <w:overflowPunct/>
              <w:autoSpaceDE/>
              <w:autoSpaceDN/>
              <w:adjustRightInd/>
              <w:spacing w:line="276" w:lineRule="auto"/>
              <w:textAlignment w:val="auto"/>
              <w:rPr>
                <w:rFonts w:ascii="Arial" w:hAnsi="Arial" w:cs="Arial"/>
                <w:bCs/>
                <w:szCs w:val="24"/>
                <w:lang w:val="en-GB"/>
              </w:rPr>
            </w:pPr>
          </w:p>
          <w:p w14:paraId="01701518" w14:textId="77777777" w:rsidR="00BD46BC" w:rsidRPr="00F1087F" w:rsidRDefault="00BD46BC" w:rsidP="00E307EC">
            <w:pPr>
              <w:pStyle w:val="BodyText"/>
              <w:overflowPunct/>
              <w:autoSpaceDE/>
              <w:autoSpaceDN/>
              <w:adjustRightInd/>
              <w:spacing w:before="120" w:line="276" w:lineRule="auto"/>
              <w:textAlignment w:val="auto"/>
              <w:rPr>
                <w:rFonts w:ascii="Arial" w:hAnsi="Arial" w:cs="Arial"/>
                <w:bCs/>
                <w:szCs w:val="24"/>
              </w:rPr>
            </w:pPr>
            <w:r>
              <w:rPr>
                <w:rFonts w:ascii="Arial" w:hAnsi="Arial"/>
              </w:rPr>
              <w:t xml:space="preserve">Mae yna </w:t>
            </w:r>
            <w:r>
              <w:rPr>
                <w:rFonts w:ascii="Arial" w:hAnsi="Arial"/>
                <w:b/>
                <w:bCs/>
              </w:rPr>
              <w:t>ffurflenni gwahanol i’w defnyddio</w:t>
            </w:r>
            <w:r>
              <w:rPr>
                <w:rFonts w:ascii="Arial" w:hAnsi="Arial"/>
              </w:rPr>
              <w:t xml:space="preserve"> os yw’r gorchymyn rydych eisiau i’r llys ei amrywio neu ddiddymu yn </w:t>
            </w:r>
            <w:r>
              <w:rPr>
                <w:rFonts w:ascii="Arial" w:hAnsi="Arial"/>
                <w:b/>
                <w:bCs/>
              </w:rPr>
              <w:t>orchymyn diogelu rhag cam-drin domestig</w:t>
            </w:r>
            <w:r>
              <w:rPr>
                <w:rFonts w:ascii="Arial" w:hAnsi="Arial"/>
              </w:rPr>
              <w:t xml:space="preserve"> a wnaed dan Ddeddf Cam-drin Domestig 2021 ac rydych naill ai’n</w:t>
            </w:r>
          </w:p>
          <w:p w14:paraId="43E5E1CE" w14:textId="219CD7CC" w:rsidR="00BD46BC" w:rsidRPr="00F1087F" w:rsidRDefault="00BD46BC" w:rsidP="00E307EC">
            <w:pPr>
              <w:pStyle w:val="BodyText"/>
              <w:numPr>
                <w:ilvl w:val="0"/>
                <w:numId w:val="4"/>
              </w:numPr>
              <w:overflowPunct/>
              <w:autoSpaceDE/>
              <w:autoSpaceDN/>
              <w:adjustRightInd/>
              <w:spacing w:line="276" w:lineRule="auto"/>
              <w:ind w:left="714" w:hanging="357"/>
              <w:textAlignment w:val="auto"/>
              <w:rPr>
                <w:rFonts w:ascii="Arial" w:hAnsi="Arial" w:cs="Arial"/>
                <w:bCs/>
                <w:szCs w:val="24"/>
              </w:rPr>
            </w:pPr>
            <w:r>
              <w:rPr>
                <w:rFonts w:ascii="Arial" w:hAnsi="Arial"/>
                <w:b/>
              </w:rPr>
              <w:t>ddiffynnydd y mae’r gorchymyn wedi’i gyfeirio ato</w:t>
            </w:r>
            <w:r>
              <w:rPr>
                <w:rFonts w:ascii="Arial" w:hAnsi="Arial"/>
              </w:rPr>
              <w:t>, neu</w:t>
            </w:r>
          </w:p>
          <w:p w14:paraId="65147C7E" w14:textId="77777777" w:rsidR="00BD46BC" w:rsidRPr="00F22295" w:rsidRDefault="00BD46BC" w:rsidP="007709DC">
            <w:pPr>
              <w:pStyle w:val="BodyText"/>
              <w:numPr>
                <w:ilvl w:val="0"/>
                <w:numId w:val="4"/>
              </w:numPr>
              <w:overflowPunct/>
              <w:autoSpaceDE/>
              <w:autoSpaceDN/>
              <w:adjustRightInd/>
              <w:spacing w:line="276" w:lineRule="auto"/>
              <w:ind w:left="714" w:hanging="357"/>
              <w:textAlignment w:val="auto"/>
              <w:rPr>
                <w:rFonts w:ascii="Arial" w:hAnsi="Arial" w:cs="Arial"/>
                <w:bCs/>
                <w:szCs w:val="24"/>
              </w:rPr>
            </w:pPr>
            <w:r>
              <w:rPr>
                <w:rFonts w:ascii="Arial" w:hAnsi="Arial"/>
                <w:b/>
              </w:rPr>
              <w:t>unigolyn y mae’r gorchymyn yn ei amddiffyn</w:t>
            </w:r>
          </w:p>
          <w:p w14:paraId="5DF8DF37" w14:textId="77777777" w:rsidR="00F22295" w:rsidRPr="00F22295" w:rsidRDefault="00F22295" w:rsidP="00F22295">
            <w:pPr>
              <w:pStyle w:val="BodyText"/>
              <w:overflowPunct/>
              <w:autoSpaceDE/>
              <w:autoSpaceDN/>
              <w:adjustRightInd/>
              <w:spacing w:line="276" w:lineRule="auto"/>
              <w:ind w:left="714"/>
              <w:textAlignment w:val="auto"/>
              <w:rPr>
                <w:rFonts w:ascii="Arial" w:hAnsi="Arial" w:cs="Arial"/>
                <w:bCs/>
                <w:szCs w:val="24"/>
                <w:lang w:val="en-GB"/>
              </w:rPr>
            </w:pPr>
          </w:p>
          <w:p w14:paraId="2F981AF8" w14:textId="77777777" w:rsidR="001958EB" w:rsidRDefault="00F22295" w:rsidP="00F22295">
            <w:pPr>
              <w:pStyle w:val="BodyText"/>
              <w:overflowPunct/>
              <w:autoSpaceDE/>
              <w:autoSpaceDN/>
              <w:adjustRightInd/>
              <w:spacing w:line="276" w:lineRule="auto"/>
              <w:jc w:val="left"/>
              <w:textAlignment w:val="auto"/>
              <w:rPr>
                <w:rFonts w:ascii="Arial" w:hAnsi="Arial" w:cs="Arial"/>
                <w:bCs/>
                <w:szCs w:val="24"/>
              </w:rPr>
            </w:pPr>
            <w:r>
              <w:rPr>
                <w:rFonts w:ascii="Arial" w:hAnsi="Arial"/>
              </w:rPr>
              <w:t xml:space="preserve">Mae’r ffurflenni ar gael yn </w:t>
            </w:r>
            <w:hyperlink r:id="rId8" w:history="1">
              <w:r>
                <w:rPr>
                  <w:rStyle w:val="Hyperlink"/>
                  <w:rFonts w:ascii="Arial" w:hAnsi="Arial"/>
                </w:rPr>
                <w:t>https://www.gov.uk/guidance/criminal-procedure-rules-forms#sentencing</w:t>
              </w:r>
            </w:hyperlink>
          </w:p>
          <w:p w14:paraId="794F7BB3" w14:textId="77777777" w:rsidR="002131E4" w:rsidRDefault="002131E4" w:rsidP="00E307EC">
            <w:pPr>
              <w:pStyle w:val="BodyText"/>
              <w:overflowPunct/>
              <w:autoSpaceDE/>
              <w:autoSpaceDN/>
              <w:adjustRightInd/>
              <w:spacing w:line="276" w:lineRule="auto"/>
              <w:textAlignment w:val="auto"/>
              <w:rPr>
                <w:rFonts w:ascii="Arial" w:hAnsi="Arial" w:cs="Arial"/>
                <w:bCs/>
                <w:szCs w:val="24"/>
                <w:lang w:val="en-GB"/>
              </w:rPr>
            </w:pPr>
          </w:p>
          <w:p w14:paraId="79497989" w14:textId="77777777" w:rsidR="002131E4" w:rsidRDefault="002131E4" w:rsidP="00E307EC">
            <w:pPr>
              <w:pStyle w:val="BodyText"/>
              <w:overflowPunct/>
              <w:autoSpaceDE/>
              <w:autoSpaceDN/>
              <w:adjustRightInd/>
              <w:spacing w:line="276" w:lineRule="auto"/>
              <w:textAlignment w:val="auto"/>
              <w:rPr>
                <w:rFonts w:ascii="Arial" w:hAnsi="Arial" w:cs="Arial"/>
                <w:bCs/>
                <w:szCs w:val="24"/>
                <w:lang w:val="en-GB"/>
              </w:rPr>
            </w:pPr>
          </w:p>
          <w:p w14:paraId="12C8722F" w14:textId="77777777" w:rsidR="002131E4" w:rsidRDefault="002131E4" w:rsidP="00E307EC">
            <w:pPr>
              <w:pStyle w:val="BodyText"/>
              <w:overflowPunct/>
              <w:autoSpaceDE/>
              <w:autoSpaceDN/>
              <w:adjustRightInd/>
              <w:spacing w:line="276" w:lineRule="auto"/>
              <w:textAlignment w:val="auto"/>
              <w:rPr>
                <w:rFonts w:ascii="Arial" w:hAnsi="Arial" w:cs="Arial"/>
                <w:bCs/>
                <w:szCs w:val="24"/>
                <w:lang w:val="en-GB"/>
              </w:rPr>
            </w:pPr>
          </w:p>
          <w:p w14:paraId="2CB0D0FF" w14:textId="77777777" w:rsidR="00D57ABA" w:rsidRPr="00F1087F" w:rsidRDefault="00C75A00" w:rsidP="00E307EC">
            <w:pPr>
              <w:pStyle w:val="BodyTextIndent"/>
              <w:spacing w:before="120" w:line="276" w:lineRule="auto"/>
              <w:ind w:left="0"/>
              <w:rPr>
                <w:rFonts w:ascii="Arial" w:hAnsi="Arial" w:cs="Arial"/>
                <w:bCs/>
                <w:szCs w:val="24"/>
              </w:rPr>
            </w:pPr>
            <w:r>
              <w:rPr>
                <w:rFonts w:ascii="Arial" w:hAnsi="Arial"/>
                <w:b/>
              </w:rPr>
              <w:lastRenderedPageBreak/>
              <w:t>1. Llenwch y blychau uchod a rhowch y manylion angenrheidiol yn y blychau isod.</w:t>
            </w:r>
            <w:r>
              <w:rPr>
                <w:rFonts w:ascii="Arial" w:hAnsi="Arial"/>
              </w:rPr>
              <w:t xml:space="preserve"> Os ydych chi’n defnyddio fersiwn electronig o’r ffurflen hon, bydd y blychau’n ehangu wrth i chi deipio. Os ydych chi’n defnyddio fersiwn papur ac angen mwy o le, gallwch atodi dalennau ychwanegol.</w:t>
            </w:r>
          </w:p>
          <w:p w14:paraId="164E8129" w14:textId="77777777" w:rsidR="00D57ABA" w:rsidRPr="00F1087F" w:rsidRDefault="003E043B" w:rsidP="00E307EC">
            <w:pPr>
              <w:pStyle w:val="BodyTextIndent2"/>
              <w:spacing w:line="276" w:lineRule="auto"/>
              <w:ind w:left="0"/>
              <w:rPr>
                <w:sz w:val="24"/>
                <w:szCs w:val="24"/>
              </w:rPr>
            </w:pPr>
            <w:r>
              <w:rPr>
                <w:sz w:val="24"/>
              </w:rPr>
              <w:t>2. Ar ôl i chi orffen llenwi’r ffurflen, dylech ei llofnodi a nodi’r dyddiad.</w:t>
            </w:r>
          </w:p>
          <w:p w14:paraId="5CBDB00D" w14:textId="77777777" w:rsidR="00D57ABA" w:rsidRPr="00F1087F" w:rsidRDefault="003E043B" w:rsidP="00E307EC">
            <w:pPr>
              <w:pStyle w:val="BodyTextIndent2"/>
              <w:spacing w:line="276" w:lineRule="auto"/>
              <w:ind w:left="0"/>
              <w:rPr>
                <w:sz w:val="24"/>
                <w:szCs w:val="24"/>
              </w:rPr>
            </w:pPr>
            <w:r>
              <w:rPr>
                <w:sz w:val="24"/>
              </w:rPr>
              <w:t>3. Anfonwch gopi o’r ffurflen wedi’i llenwi i’r llys. Noder, bydd y llys yn cyflwyno’r cais ar bob un o’r partïon perthnasol, yn unol â’r cyfarwyddyd.</w:t>
            </w:r>
          </w:p>
          <w:p w14:paraId="7417B85D" w14:textId="77777777" w:rsidR="000A6B98" w:rsidRPr="00F1087F" w:rsidRDefault="005507B1" w:rsidP="00E307EC">
            <w:pPr>
              <w:pStyle w:val="BodyText3"/>
              <w:spacing w:before="120" w:after="240" w:line="276" w:lineRule="auto"/>
              <w:rPr>
                <w:rFonts w:ascii="Arial" w:hAnsi="Arial" w:cs="Arial"/>
                <w:b w:val="0"/>
                <w:szCs w:val="24"/>
              </w:rPr>
            </w:pPr>
            <w:r>
              <w:rPr>
                <w:rFonts w:ascii="Arial" w:hAnsi="Arial"/>
              </w:rPr>
              <w:t>Rhaid i unrhyw un sydd eisiau gwneud sylwadau am y cais hwn hysbysu’r ceisydd a’r llys am hyn o fewn 10 diwrnod busnes.</w:t>
            </w:r>
            <w:r w:rsidR="00181857" w:rsidRPr="00F1087F">
              <w:rPr>
                <w:rStyle w:val="FootnoteReference"/>
                <w:rFonts w:ascii="Arial" w:hAnsi="Arial" w:cs="Arial"/>
                <w:b w:val="0"/>
                <w:bCs/>
                <w:szCs w:val="24"/>
              </w:rPr>
              <w:footnoteReference w:id="1"/>
            </w:r>
          </w:p>
        </w:tc>
      </w:tr>
      <w:tr w:rsidR="00745713" w:rsidRPr="00F1087F" w14:paraId="017E935A" w14:textId="77777777" w:rsidTr="00B55652">
        <w:tc>
          <w:tcPr>
            <w:tcW w:w="10774" w:type="dxa"/>
          </w:tcPr>
          <w:p w14:paraId="62B6C035" w14:textId="77777777" w:rsidR="00023303" w:rsidRPr="00F1087F" w:rsidRDefault="003138CE" w:rsidP="00E307EC">
            <w:pPr>
              <w:pageBreakBefore/>
              <w:spacing w:before="240" w:line="276" w:lineRule="auto"/>
              <w:jc w:val="both"/>
              <w:rPr>
                <w:rFonts w:ascii="Arial" w:hAnsi="Arial" w:cs="Arial"/>
                <w:sz w:val="24"/>
                <w:szCs w:val="24"/>
              </w:rPr>
            </w:pPr>
            <w:r>
              <w:lastRenderedPageBreak/>
              <w:br w:type="page"/>
            </w:r>
            <w:r>
              <w:rPr>
                <w:rFonts w:ascii="Arial" w:hAnsi="Arial"/>
                <w:b/>
                <w:sz w:val="24"/>
              </w:rPr>
              <w:t>1)  Manylion y gorchymyn diogelu rhag cam-drin domestig.</w:t>
            </w:r>
            <w:r>
              <w:rPr>
                <w:rFonts w:ascii="Arial" w:hAnsi="Arial"/>
                <w:sz w:val="24"/>
              </w:rPr>
              <w:t xml:space="preserve"> Rhowch ddyddiad gwneud y gorchymyn, a’i delerau (neu atodwch gopi ohono).</w:t>
            </w:r>
          </w:p>
          <w:p w14:paraId="17F89ECD" w14:textId="77777777" w:rsidR="00745713" w:rsidRPr="00F1087F" w:rsidRDefault="00745713" w:rsidP="00E307EC">
            <w:pPr>
              <w:spacing w:before="240" w:line="276" w:lineRule="auto"/>
              <w:jc w:val="both"/>
              <w:rPr>
                <w:rFonts w:ascii="Arial" w:hAnsi="Arial" w:cs="Arial"/>
                <w:sz w:val="24"/>
                <w:szCs w:val="24"/>
              </w:rPr>
            </w:pPr>
          </w:p>
          <w:p w14:paraId="37F0E761" w14:textId="77777777" w:rsidR="00745713" w:rsidRPr="00F1087F" w:rsidRDefault="00745713" w:rsidP="00E307EC">
            <w:pPr>
              <w:spacing w:line="276" w:lineRule="auto"/>
              <w:jc w:val="both"/>
              <w:rPr>
                <w:rFonts w:ascii="Arial" w:hAnsi="Arial" w:cs="Arial"/>
                <w:sz w:val="24"/>
                <w:szCs w:val="24"/>
              </w:rPr>
            </w:pPr>
          </w:p>
          <w:p w14:paraId="2FE943F7" w14:textId="77777777" w:rsidR="006B386B" w:rsidRPr="00F1087F" w:rsidRDefault="006B386B" w:rsidP="00E307EC">
            <w:pPr>
              <w:spacing w:line="276" w:lineRule="auto"/>
              <w:jc w:val="both"/>
              <w:rPr>
                <w:rFonts w:ascii="Arial" w:hAnsi="Arial" w:cs="Arial"/>
                <w:sz w:val="24"/>
                <w:szCs w:val="24"/>
              </w:rPr>
            </w:pPr>
          </w:p>
          <w:p w14:paraId="22E11866" w14:textId="77777777" w:rsidR="00C2396C" w:rsidRPr="00F1087F" w:rsidRDefault="00C2396C" w:rsidP="00E307EC">
            <w:pPr>
              <w:spacing w:line="276" w:lineRule="auto"/>
              <w:jc w:val="both"/>
              <w:rPr>
                <w:rFonts w:ascii="Arial" w:hAnsi="Arial" w:cs="Arial"/>
                <w:sz w:val="24"/>
                <w:szCs w:val="24"/>
              </w:rPr>
            </w:pPr>
          </w:p>
          <w:p w14:paraId="3071C757" w14:textId="77777777" w:rsidR="007E36CE" w:rsidRPr="00F1087F" w:rsidRDefault="007E36CE" w:rsidP="00E307EC">
            <w:pPr>
              <w:spacing w:line="276" w:lineRule="auto"/>
              <w:jc w:val="both"/>
              <w:rPr>
                <w:rFonts w:ascii="Arial" w:hAnsi="Arial" w:cs="Arial"/>
                <w:sz w:val="24"/>
                <w:szCs w:val="24"/>
              </w:rPr>
            </w:pPr>
          </w:p>
          <w:p w14:paraId="17F9169F" w14:textId="77777777" w:rsidR="00C2396C" w:rsidRPr="00F1087F" w:rsidRDefault="00C2396C" w:rsidP="00E307EC">
            <w:pPr>
              <w:spacing w:line="276" w:lineRule="auto"/>
              <w:jc w:val="both"/>
              <w:rPr>
                <w:rFonts w:ascii="Arial" w:hAnsi="Arial" w:cs="Arial"/>
                <w:sz w:val="24"/>
                <w:szCs w:val="24"/>
              </w:rPr>
            </w:pPr>
          </w:p>
          <w:p w14:paraId="49E58636" w14:textId="77777777" w:rsidR="00C2396C" w:rsidRPr="00F1087F" w:rsidRDefault="00C2396C" w:rsidP="00E307EC">
            <w:pPr>
              <w:spacing w:line="276" w:lineRule="auto"/>
              <w:jc w:val="both"/>
              <w:rPr>
                <w:rFonts w:ascii="Arial" w:hAnsi="Arial" w:cs="Arial"/>
                <w:sz w:val="24"/>
                <w:szCs w:val="24"/>
              </w:rPr>
            </w:pPr>
          </w:p>
          <w:p w14:paraId="055AA528" w14:textId="77777777" w:rsidR="00745713" w:rsidRPr="00F1087F" w:rsidRDefault="00745713" w:rsidP="00E307EC">
            <w:pPr>
              <w:pStyle w:val="BodyText3"/>
              <w:spacing w:line="276" w:lineRule="auto"/>
              <w:rPr>
                <w:rFonts w:ascii="Arial" w:hAnsi="Arial" w:cs="Arial"/>
                <w:b w:val="0"/>
                <w:szCs w:val="24"/>
              </w:rPr>
            </w:pPr>
          </w:p>
        </w:tc>
      </w:tr>
      <w:tr w:rsidR="00B53D0E" w:rsidRPr="00F1087F" w14:paraId="15AED506" w14:textId="77777777" w:rsidTr="00B55652">
        <w:tc>
          <w:tcPr>
            <w:tcW w:w="10774" w:type="dxa"/>
          </w:tcPr>
          <w:p w14:paraId="6FE7906D" w14:textId="77777777" w:rsidR="00B53D0E" w:rsidRPr="00F1087F" w:rsidRDefault="00B53D0E" w:rsidP="00E307EC">
            <w:pPr>
              <w:spacing w:before="240" w:line="276" w:lineRule="auto"/>
              <w:jc w:val="both"/>
              <w:rPr>
                <w:rFonts w:ascii="Arial" w:hAnsi="Arial" w:cs="Arial"/>
                <w:sz w:val="24"/>
                <w:szCs w:val="24"/>
              </w:rPr>
            </w:pPr>
            <w:r>
              <w:br w:type="page"/>
            </w:r>
            <w:r>
              <w:rPr>
                <w:rFonts w:ascii="Arial" w:hAnsi="Arial"/>
                <w:b/>
                <w:sz w:val="24"/>
              </w:rPr>
              <w:t>2) Manylion unrhyw gais blaenorol a wnaed gennych.</w:t>
            </w:r>
            <w:r>
              <w:rPr>
                <w:rFonts w:ascii="Arial" w:hAnsi="Arial"/>
                <w:sz w:val="24"/>
              </w:rPr>
              <w:t xml:space="preserve">  Os nad dyma’r tro cyntaf i chi ofyn i’r llys amrywio neu ddiddymu’r gorchymyn diogelu rhag cam-drin domestig hwn, rhowch fanylion pob cais blaenorol a wnaed gennych.</w:t>
            </w:r>
          </w:p>
          <w:p w14:paraId="219C904D" w14:textId="77777777" w:rsidR="00B53D0E" w:rsidRPr="00F1087F" w:rsidRDefault="00B53D0E" w:rsidP="00E307EC">
            <w:pPr>
              <w:spacing w:line="276" w:lineRule="auto"/>
              <w:jc w:val="both"/>
              <w:rPr>
                <w:rFonts w:ascii="Arial" w:hAnsi="Arial" w:cs="Arial"/>
                <w:sz w:val="24"/>
                <w:szCs w:val="24"/>
              </w:rPr>
            </w:pPr>
          </w:p>
          <w:p w14:paraId="0E588BCE" w14:textId="77777777" w:rsidR="00B53D0E" w:rsidRPr="00F1087F" w:rsidRDefault="00B53D0E" w:rsidP="00E307EC">
            <w:pPr>
              <w:spacing w:line="276" w:lineRule="auto"/>
              <w:jc w:val="both"/>
              <w:rPr>
                <w:rFonts w:ascii="Arial" w:hAnsi="Arial" w:cs="Arial"/>
                <w:sz w:val="24"/>
                <w:szCs w:val="24"/>
              </w:rPr>
            </w:pPr>
          </w:p>
          <w:p w14:paraId="75F8094B" w14:textId="77777777" w:rsidR="00B53D0E" w:rsidRPr="00F1087F" w:rsidRDefault="00B53D0E" w:rsidP="00E307EC">
            <w:pPr>
              <w:spacing w:line="276" w:lineRule="auto"/>
              <w:jc w:val="both"/>
              <w:rPr>
                <w:rFonts w:ascii="Arial" w:hAnsi="Arial" w:cs="Arial"/>
                <w:sz w:val="24"/>
                <w:szCs w:val="24"/>
              </w:rPr>
            </w:pPr>
          </w:p>
          <w:p w14:paraId="47896992" w14:textId="77777777" w:rsidR="00B53D0E" w:rsidRPr="00F1087F" w:rsidRDefault="00B53D0E" w:rsidP="00E307EC">
            <w:pPr>
              <w:spacing w:line="276" w:lineRule="auto"/>
              <w:jc w:val="both"/>
              <w:rPr>
                <w:rFonts w:ascii="Arial" w:hAnsi="Arial" w:cs="Arial"/>
                <w:sz w:val="24"/>
                <w:szCs w:val="24"/>
              </w:rPr>
            </w:pPr>
          </w:p>
          <w:p w14:paraId="7DA3F275" w14:textId="77777777" w:rsidR="00B53D0E" w:rsidRPr="00F1087F" w:rsidRDefault="00B53D0E" w:rsidP="00E307EC">
            <w:pPr>
              <w:spacing w:line="276" w:lineRule="auto"/>
              <w:jc w:val="both"/>
              <w:rPr>
                <w:rFonts w:ascii="Arial" w:hAnsi="Arial" w:cs="Arial"/>
                <w:sz w:val="24"/>
                <w:szCs w:val="24"/>
              </w:rPr>
            </w:pPr>
          </w:p>
          <w:p w14:paraId="15996C57" w14:textId="77777777" w:rsidR="00B53D0E" w:rsidRPr="00F1087F" w:rsidRDefault="00B53D0E" w:rsidP="00E307EC">
            <w:pPr>
              <w:spacing w:line="276" w:lineRule="auto"/>
              <w:jc w:val="both"/>
              <w:rPr>
                <w:rFonts w:ascii="Arial" w:hAnsi="Arial" w:cs="Arial"/>
                <w:sz w:val="24"/>
                <w:szCs w:val="24"/>
              </w:rPr>
            </w:pPr>
          </w:p>
          <w:p w14:paraId="39DE0692" w14:textId="77777777" w:rsidR="00B53D0E" w:rsidRPr="00F1087F" w:rsidRDefault="00B53D0E" w:rsidP="00E307EC">
            <w:pPr>
              <w:spacing w:line="276" w:lineRule="auto"/>
              <w:jc w:val="both"/>
              <w:rPr>
                <w:rFonts w:ascii="Arial" w:hAnsi="Arial" w:cs="Arial"/>
                <w:sz w:val="24"/>
                <w:szCs w:val="24"/>
              </w:rPr>
            </w:pPr>
          </w:p>
        </w:tc>
      </w:tr>
      <w:tr w:rsidR="00F81CC4" w:rsidRPr="00F1087F" w14:paraId="48C8678D" w14:textId="77777777" w:rsidTr="00B55652">
        <w:tc>
          <w:tcPr>
            <w:tcW w:w="10774" w:type="dxa"/>
          </w:tcPr>
          <w:p w14:paraId="6F2F13AE" w14:textId="77777777" w:rsidR="00793435" w:rsidRPr="00F1087F" w:rsidRDefault="00B53D0E" w:rsidP="00E307EC">
            <w:pPr>
              <w:pStyle w:val="BodyText3"/>
              <w:spacing w:before="240" w:line="276" w:lineRule="auto"/>
              <w:rPr>
                <w:rFonts w:ascii="Arial" w:hAnsi="Arial" w:cs="Arial"/>
                <w:b w:val="0"/>
                <w:szCs w:val="24"/>
              </w:rPr>
            </w:pPr>
            <w:r>
              <w:rPr>
                <w:rFonts w:ascii="Arial" w:hAnsi="Arial"/>
              </w:rPr>
              <w:t>(3) Rhesymau dros y cais hwn.</w:t>
            </w:r>
            <w:r>
              <w:rPr>
                <w:rFonts w:ascii="Arial" w:hAnsi="Arial"/>
                <w:b w:val="0"/>
              </w:rPr>
              <w:t xml:space="preserve">  Eglurwch:</w:t>
            </w:r>
          </w:p>
          <w:p w14:paraId="7C12E581" w14:textId="77777777" w:rsidR="0059670D" w:rsidRPr="00F1087F" w:rsidRDefault="00793435" w:rsidP="00E307EC">
            <w:pPr>
              <w:pStyle w:val="BodyText3"/>
              <w:spacing w:before="60" w:line="276" w:lineRule="auto"/>
              <w:ind w:left="284"/>
              <w:rPr>
                <w:rFonts w:ascii="Arial" w:hAnsi="Arial" w:cs="Arial"/>
                <w:b w:val="0"/>
                <w:szCs w:val="24"/>
              </w:rPr>
            </w:pPr>
            <w:r>
              <w:rPr>
                <w:rFonts w:ascii="Arial" w:hAnsi="Arial"/>
                <w:b w:val="0"/>
              </w:rPr>
              <w:t>(a) beth sydd wedi newid (os o gwbl) ers i’r llys wneud y gorchymyn hwn gyntaf neu ers i’r llys benderfynu unrhyw gais blaenorol i amrywio neu ddiddymu’r gorchymyn hwn.</w:t>
            </w:r>
          </w:p>
          <w:p w14:paraId="7BFB8A42" w14:textId="77777777" w:rsidR="00793435" w:rsidRPr="00F1087F" w:rsidRDefault="00793435" w:rsidP="00E307EC">
            <w:pPr>
              <w:pStyle w:val="BodyText3"/>
              <w:spacing w:before="60" w:line="276" w:lineRule="auto"/>
              <w:ind w:left="284"/>
              <w:rPr>
                <w:rFonts w:ascii="Arial" w:hAnsi="Arial" w:cs="Arial"/>
                <w:b w:val="0"/>
                <w:szCs w:val="24"/>
              </w:rPr>
            </w:pPr>
            <w:r>
              <w:rPr>
                <w:rFonts w:ascii="Arial" w:hAnsi="Arial"/>
                <w:b w:val="0"/>
              </w:rPr>
              <w:t>(b) pryd y daethoch i wybod am y newidiadau hynny (os o gwbl), a</w:t>
            </w:r>
          </w:p>
          <w:p w14:paraId="7BF404AD" w14:textId="77777777" w:rsidR="007847CC" w:rsidRPr="00F1087F" w:rsidRDefault="007847CC" w:rsidP="00E307EC">
            <w:pPr>
              <w:pStyle w:val="BodyText3"/>
              <w:spacing w:before="60" w:line="276" w:lineRule="auto"/>
              <w:ind w:left="284"/>
              <w:rPr>
                <w:rFonts w:ascii="Arial" w:hAnsi="Arial" w:cs="Arial"/>
                <w:b w:val="0"/>
                <w:szCs w:val="24"/>
              </w:rPr>
            </w:pPr>
            <w:r>
              <w:rPr>
                <w:rFonts w:ascii="Arial" w:hAnsi="Arial"/>
                <w:b w:val="0"/>
              </w:rPr>
              <w:t>(c) pam dylai’r llys amrywio neu ddiddymu’r gorchymyn.</w:t>
            </w:r>
          </w:p>
          <w:p w14:paraId="5B64670B" w14:textId="31198FC2" w:rsidR="001A086D" w:rsidRPr="00F1087F" w:rsidRDefault="005F7431" w:rsidP="00E307EC">
            <w:pPr>
              <w:pStyle w:val="BodyText3"/>
              <w:spacing w:before="60" w:line="276" w:lineRule="auto"/>
              <w:rPr>
                <w:rFonts w:ascii="Arial" w:hAnsi="Arial" w:cs="Arial"/>
                <w:b w:val="0"/>
                <w:szCs w:val="24"/>
              </w:rPr>
            </w:pPr>
            <w:r>
              <w:rPr>
                <w:rFonts w:ascii="Arial" w:hAnsi="Arial"/>
                <w:b w:val="0"/>
              </w:rPr>
              <w:t>Mae’n bwysig eich bod chi’n egluro’r tri peth hwn mor fanwl ac y gallwch ar y ffurflen hon. Efallai y bydd y llys yn penderfynu peidio â threfnu gwrandawiad. Os felly, yr unig eglurhad fydd gan y llys o’r hyn rydych eisiau a pham yw’r hyn rydych wedi’i ysgrifennu yn y ffurflen hon.</w:t>
            </w:r>
            <w:r w:rsidR="00820CB4">
              <w:rPr>
                <w:rFonts w:ascii="Arial" w:hAnsi="Arial"/>
                <w:b w:val="0"/>
              </w:rPr>
              <w:t xml:space="preserve"> </w:t>
            </w:r>
          </w:p>
          <w:p w14:paraId="35D1F720" w14:textId="77777777" w:rsidR="001A086D" w:rsidRPr="00F1087F" w:rsidRDefault="001A086D" w:rsidP="00E307EC">
            <w:pPr>
              <w:pStyle w:val="BodyText3"/>
              <w:spacing w:line="276" w:lineRule="auto"/>
              <w:rPr>
                <w:rFonts w:ascii="Arial" w:hAnsi="Arial" w:cs="Arial"/>
                <w:b w:val="0"/>
                <w:szCs w:val="24"/>
              </w:rPr>
            </w:pPr>
          </w:p>
          <w:p w14:paraId="53025034" w14:textId="77777777" w:rsidR="000778D1" w:rsidRPr="00F1087F" w:rsidRDefault="000778D1" w:rsidP="00E307EC">
            <w:pPr>
              <w:pStyle w:val="BodyText3"/>
              <w:spacing w:line="276" w:lineRule="auto"/>
              <w:rPr>
                <w:rFonts w:ascii="Arial" w:hAnsi="Arial" w:cs="Arial"/>
                <w:b w:val="0"/>
                <w:szCs w:val="24"/>
              </w:rPr>
            </w:pPr>
          </w:p>
          <w:p w14:paraId="1ACBC2F8" w14:textId="77777777" w:rsidR="005D1B40" w:rsidRPr="00F1087F" w:rsidRDefault="005D1B40" w:rsidP="00E307EC">
            <w:pPr>
              <w:pStyle w:val="BodyText3"/>
              <w:spacing w:line="276" w:lineRule="auto"/>
              <w:rPr>
                <w:rFonts w:ascii="Arial" w:hAnsi="Arial" w:cs="Arial"/>
                <w:b w:val="0"/>
                <w:szCs w:val="24"/>
              </w:rPr>
            </w:pPr>
          </w:p>
          <w:p w14:paraId="16036309" w14:textId="77777777" w:rsidR="000778D1" w:rsidRPr="00F1087F" w:rsidRDefault="000778D1" w:rsidP="00E307EC">
            <w:pPr>
              <w:pStyle w:val="BodyText3"/>
              <w:spacing w:line="276" w:lineRule="auto"/>
              <w:rPr>
                <w:rFonts w:ascii="Arial" w:hAnsi="Arial" w:cs="Arial"/>
                <w:b w:val="0"/>
                <w:szCs w:val="24"/>
              </w:rPr>
            </w:pPr>
          </w:p>
          <w:p w14:paraId="1AFB19ED" w14:textId="77777777" w:rsidR="00E15681" w:rsidRPr="00F1087F" w:rsidRDefault="00E15681" w:rsidP="00E307EC">
            <w:pPr>
              <w:pStyle w:val="BodyText3"/>
              <w:spacing w:line="276" w:lineRule="auto"/>
              <w:rPr>
                <w:rFonts w:ascii="Arial" w:hAnsi="Arial" w:cs="Arial"/>
                <w:b w:val="0"/>
                <w:szCs w:val="24"/>
              </w:rPr>
            </w:pPr>
          </w:p>
          <w:p w14:paraId="2E1E61C8" w14:textId="77777777" w:rsidR="001E1AFF" w:rsidRPr="00F1087F" w:rsidRDefault="001E1AFF" w:rsidP="00E307EC">
            <w:pPr>
              <w:pStyle w:val="BodyText3"/>
              <w:spacing w:line="276" w:lineRule="auto"/>
              <w:rPr>
                <w:rFonts w:ascii="Arial" w:hAnsi="Arial" w:cs="Arial"/>
                <w:b w:val="0"/>
                <w:szCs w:val="24"/>
              </w:rPr>
            </w:pPr>
          </w:p>
          <w:p w14:paraId="5E99F079" w14:textId="77777777" w:rsidR="00E15681" w:rsidRPr="00F1087F" w:rsidRDefault="00E15681" w:rsidP="00E307EC">
            <w:pPr>
              <w:pStyle w:val="BodyText3"/>
              <w:spacing w:line="276" w:lineRule="auto"/>
              <w:rPr>
                <w:rFonts w:ascii="Arial" w:hAnsi="Arial" w:cs="Arial"/>
                <w:b w:val="0"/>
                <w:szCs w:val="24"/>
              </w:rPr>
            </w:pPr>
          </w:p>
          <w:p w14:paraId="52AB4259" w14:textId="77777777" w:rsidR="008D185F" w:rsidRPr="00F1087F" w:rsidRDefault="008D185F" w:rsidP="00E307EC">
            <w:pPr>
              <w:pStyle w:val="BodyText3"/>
              <w:spacing w:line="276" w:lineRule="auto"/>
              <w:rPr>
                <w:rFonts w:ascii="Arial" w:hAnsi="Arial" w:cs="Arial"/>
                <w:b w:val="0"/>
                <w:szCs w:val="24"/>
              </w:rPr>
            </w:pPr>
          </w:p>
          <w:p w14:paraId="0F1D3BDC" w14:textId="77777777" w:rsidR="008D185F" w:rsidRPr="00F1087F" w:rsidRDefault="008D185F" w:rsidP="00E307EC">
            <w:pPr>
              <w:pStyle w:val="BodyText3"/>
              <w:spacing w:line="276" w:lineRule="auto"/>
              <w:rPr>
                <w:rFonts w:ascii="Arial" w:hAnsi="Arial" w:cs="Arial"/>
                <w:b w:val="0"/>
                <w:szCs w:val="24"/>
              </w:rPr>
            </w:pPr>
          </w:p>
          <w:p w14:paraId="6F8E0D22" w14:textId="77777777" w:rsidR="00793435" w:rsidRPr="00F1087F" w:rsidRDefault="00793435" w:rsidP="00E307EC">
            <w:pPr>
              <w:pStyle w:val="BodyText3"/>
              <w:spacing w:line="276" w:lineRule="auto"/>
              <w:rPr>
                <w:rFonts w:ascii="Arial" w:hAnsi="Arial" w:cs="Arial"/>
                <w:b w:val="0"/>
                <w:szCs w:val="24"/>
              </w:rPr>
            </w:pPr>
          </w:p>
          <w:p w14:paraId="379AC39E" w14:textId="77777777" w:rsidR="0059670D" w:rsidRPr="00F1087F" w:rsidRDefault="0059670D" w:rsidP="00E307EC">
            <w:pPr>
              <w:pStyle w:val="BodyText3"/>
              <w:spacing w:line="276" w:lineRule="auto"/>
              <w:rPr>
                <w:rFonts w:ascii="Arial" w:hAnsi="Arial" w:cs="Arial"/>
                <w:b w:val="0"/>
                <w:szCs w:val="24"/>
              </w:rPr>
            </w:pPr>
          </w:p>
          <w:p w14:paraId="474F5E63" w14:textId="77777777" w:rsidR="0059670D" w:rsidRPr="00F1087F" w:rsidRDefault="0059670D" w:rsidP="00E307EC">
            <w:pPr>
              <w:pStyle w:val="BodyText3"/>
              <w:spacing w:line="276" w:lineRule="auto"/>
              <w:rPr>
                <w:rFonts w:ascii="Arial" w:hAnsi="Arial" w:cs="Arial"/>
                <w:b w:val="0"/>
                <w:szCs w:val="24"/>
              </w:rPr>
            </w:pPr>
          </w:p>
          <w:p w14:paraId="4AE4DB93" w14:textId="77777777" w:rsidR="00F81CC4" w:rsidRPr="00F1087F" w:rsidRDefault="00F81CC4" w:rsidP="00E307EC">
            <w:pPr>
              <w:pStyle w:val="BodyText3"/>
              <w:spacing w:line="276" w:lineRule="auto"/>
              <w:rPr>
                <w:rFonts w:ascii="Arial" w:hAnsi="Arial" w:cs="Arial"/>
                <w:szCs w:val="24"/>
              </w:rPr>
            </w:pPr>
          </w:p>
        </w:tc>
      </w:tr>
      <w:tr w:rsidR="00407716" w:rsidRPr="00F1087F" w14:paraId="0879ED83" w14:textId="77777777" w:rsidTr="00B55652">
        <w:trPr>
          <w:trHeight w:val="1351"/>
        </w:trPr>
        <w:tc>
          <w:tcPr>
            <w:tcW w:w="10774" w:type="dxa"/>
          </w:tcPr>
          <w:p w14:paraId="4B395B32" w14:textId="77777777" w:rsidR="00407716" w:rsidRPr="00F1087F" w:rsidRDefault="00B53D0E" w:rsidP="00E307EC">
            <w:pPr>
              <w:pStyle w:val="BodyText3"/>
              <w:spacing w:before="240" w:line="276" w:lineRule="auto"/>
              <w:rPr>
                <w:rFonts w:ascii="Arial" w:hAnsi="Arial" w:cs="Arial"/>
                <w:b w:val="0"/>
                <w:szCs w:val="24"/>
              </w:rPr>
            </w:pPr>
            <w:r>
              <w:rPr>
                <w:rFonts w:ascii="Arial" w:hAnsi="Arial"/>
              </w:rPr>
              <w:lastRenderedPageBreak/>
              <w:t>4) Tystiolaeth rydych eisiau i’r llys ei hystyried.</w:t>
            </w:r>
            <w:r>
              <w:rPr>
                <w:rFonts w:ascii="Arial" w:hAnsi="Arial"/>
                <w:b w:val="0"/>
              </w:rPr>
              <w:t xml:space="preserve">  Os ydych eisiau i’r llys ystyried unrhyw dystiolaeth benodol cyn iddo wneud ei benderfyniad, dywedwch beth yw’r dystiolaeth honno ac atodwch unrhyw ddatganiad ysgrifenedig sydd heb ei gyflwyno’n barod (e.e. yn ystod yr erlyniad).</w:t>
            </w:r>
          </w:p>
          <w:p w14:paraId="726C783C" w14:textId="77777777" w:rsidR="00407716" w:rsidRPr="00F1087F" w:rsidRDefault="00407716" w:rsidP="00E307EC">
            <w:pPr>
              <w:pStyle w:val="BodyText3"/>
              <w:spacing w:line="276" w:lineRule="auto"/>
              <w:rPr>
                <w:rFonts w:ascii="Arial" w:hAnsi="Arial" w:cs="Arial"/>
                <w:b w:val="0"/>
                <w:szCs w:val="24"/>
              </w:rPr>
            </w:pPr>
          </w:p>
          <w:p w14:paraId="464D854A" w14:textId="77777777" w:rsidR="00407716" w:rsidRPr="00F1087F" w:rsidRDefault="00407716" w:rsidP="00E307EC">
            <w:pPr>
              <w:pStyle w:val="BodyText3"/>
              <w:spacing w:line="276" w:lineRule="auto"/>
              <w:rPr>
                <w:rFonts w:ascii="Arial" w:hAnsi="Arial" w:cs="Arial"/>
                <w:b w:val="0"/>
                <w:szCs w:val="24"/>
              </w:rPr>
            </w:pPr>
          </w:p>
          <w:p w14:paraId="26FF4C83" w14:textId="77777777" w:rsidR="000778D1" w:rsidRPr="00F1087F" w:rsidRDefault="000778D1" w:rsidP="00E307EC">
            <w:pPr>
              <w:pStyle w:val="BodyText3"/>
              <w:spacing w:line="276" w:lineRule="auto"/>
              <w:rPr>
                <w:rFonts w:ascii="Arial" w:hAnsi="Arial" w:cs="Arial"/>
                <w:b w:val="0"/>
                <w:szCs w:val="24"/>
              </w:rPr>
            </w:pPr>
          </w:p>
          <w:p w14:paraId="2B271542" w14:textId="77777777" w:rsidR="001A086D" w:rsidRPr="00F1087F" w:rsidRDefault="001A086D" w:rsidP="00E307EC">
            <w:pPr>
              <w:pStyle w:val="BodyText3"/>
              <w:spacing w:line="276" w:lineRule="auto"/>
              <w:rPr>
                <w:rFonts w:ascii="Arial" w:hAnsi="Arial" w:cs="Arial"/>
                <w:b w:val="0"/>
                <w:szCs w:val="24"/>
              </w:rPr>
            </w:pPr>
          </w:p>
          <w:p w14:paraId="15674C63" w14:textId="77777777" w:rsidR="000778D1" w:rsidRPr="00F1087F" w:rsidRDefault="000778D1" w:rsidP="00E307EC">
            <w:pPr>
              <w:pStyle w:val="BodyText3"/>
              <w:spacing w:line="276" w:lineRule="auto"/>
              <w:rPr>
                <w:rFonts w:ascii="Arial" w:hAnsi="Arial" w:cs="Arial"/>
                <w:b w:val="0"/>
                <w:szCs w:val="24"/>
              </w:rPr>
            </w:pPr>
          </w:p>
          <w:p w14:paraId="36EA296A" w14:textId="77777777" w:rsidR="00E15681" w:rsidRPr="00F1087F" w:rsidRDefault="00E15681" w:rsidP="00E307EC">
            <w:pPr>
              <w:pStyle w:val="BodyText3"/>
              <w:spacing w:line="276" w:lineRule="auto"/>
              <w:rPr>
                <w:rFonts w:ascii="Arial" w:hAnsi="Arial" w:cs="Arial"/>
                <w:b w:val="0"/>
                <w:szCs w:val="24"/>
              </w:rPr>
            </w:pPr>
          </w:p>
          <w:p w14:paraId="50438ADE" w14:textId="77777777" w:rsidR="007E36CE" w:rsidRPr="00F1087F" w:rsidRDefault="007E36CE" w:rsidP="00E307EC">
            <w:pPr>
              <w:pStyle w:val="BodyText3"/>
              <w:spacing w:line="276" w:lineRule="auto"/>
              <w:rPr>
                <w:rFonts w:ascii="Arial" w:hAnsi="Arial" w:cs="Arial"/>
                <w:b w:val="0"/>
                <w:szCs w:val="24"/>
              </w:rPr>
            </w:pPr>
          </w:p>
          <w:p w14:paraId="4A334BCD" w14:textId="77777777" w:rsidR="008D185F" w:rsidRPr="00F1087F" w:rsidRDefault="008D185F" w:rsidP="00E307EC">
            <w:pPr>
              <w:pStyle w:val="BodyText3"/>
              <w:spacing w:line="276" w:lineRule="auto"/>
              <w:rPr>
                <w:rFonts w:ascii="Arial" w:hAnsi="Arial" w:cs="Arial"/>
                <w:b w:val="0"/>
                <w:szCs w:val="24"/>
              </w:rPr>
            </w:pPr>
          </w:p>
          <w:p w14:paraId="2CEFD98E" w14:textId="77777777" w:rsidR="00407716" w:rsidRPr="00F1087F" w:rsidRDefault="00407716" w:rsidP="00E307EC">
            <w:pPr>
              <w:pStyle w:val="BodyText3"/>
              <w:spacing w:line="276" w:lineRule="auto"/>
              <w:rPr>
                <w:rFonts w:ascii="Arial" w:hAnsi="Arial" w:cs="Arial"/>
                <w:szCs w:val="24"/>
              </w:rPr>
            </w:pPr>
          </w:p>
        </w:tc>
      </w:tr>
      <w:tr w:rsidR="001843ED" w:rsidRPr="00F1087F" w14:paraId="41CA2B5A" w14:textId="77777777" w:rsidTr="00B55652">
        <w:trPr>
          <w:trHeight w:val="3322"/>
        </w:trPr>
        <w:tc>
          <w:tcPr>
            <w:tcW w:w="10774" w:type="dxa"/>
          </w:tcPr>
          <w:p w14:paraId="489974A9" w14:textId="77777777" w:rsidR="00EE21C3" w:rsidRPr="00F1087F" w:rsidRDefault="00B53D0E" w:rsidP="00E307EC">
            <w:pPr>
              <w:spacing w:before="240" w:line="276" w:lineRule="auto"/>
              <w:jc w:val="both"/>
              <w:rPr>
                <w:rFonts w:ascii="Arial" w:hAnsi="Arial" w:cs="Arial"/>
                <w:b/>
                <w:sz w:val="24"/>
                <w:szCs w:val="24"/>
              </w:rPr>
            </w:pPr>
            <w:r>
              <w:rPr>
                <w:rFonts w:ascii="Arial" w:hAnsi="Arial"/>
                <w:b/>
                <w:sz w:val="24"/>
              </w:rPr>
              <w:t>5) Rwyf eisiau i’r llys benderfynu’r cais hwn:</w:t>
            </w:r>
          </w:p>
          <w:p w14:paraId="421D4878" w14:textId="77777777" w:rsidR="005D1C5D" w:rsidRPr="00F1087F" w:rsidRDefault="005D1C5D" w:rsidP="00E307EC">
            <w:pPr>
              <w:pStyle w:val="BodyTextIndent2"/>
              <w:spacing w:line="276" w:lineRule="auto"/>
              <w:ind w:left="318" w:hanging="318"/>
              <w:rPr>
                <w:b w:val="0"/>
                <w:bCs/>
                <w:sz w:val="24"/>
                <w:szCs w:val="24"/>
              </w:rPr>
            </w:pPr>
            <w:r>
              <w:rPr>
                <w:sz w:val="24"/>
              </w:rPr>
              <w:t xml:space="preserve">     </w:t>
            </w:r>
            <w:r w:rsidRPr="00F1087F">
              <w:rPr>
                <w:sz w:val="24"/>
              </w:rPr>
              <w:fldChar w:fldCharType="begin">
                <w:ffData>
                  <w:name w:val="Check7"/>
                  <w:enabled/>
                  <w:calcOnExit w:val="0"/>
                  <w:checkBox>
                    <w:sizeAuto/>
                    <w:default w:val="0"/>
                  </w:checkBox>
                </w:ffData>
              </w:fldChar>
            </w:r>
            <w:r w:rsidRPr="00F1087F">
              <w:rPr>
                <w:sz w:val="24"/>
              </w:rPr>
              <w:instrText xml:space="preserve"> FORMCHECKBOX </w:instrText>
            </w:r>
            <w:r w:rsidR="00820CB4">
              <w:rPr>
                <w:sz w:val="24"/>
              </w:rPr>
            </w:r>
            <w:r w:rsidR="00820CB4">
              <w:rPr>
                <w:sz w:val="24"/>
              </w:rPr>
              <w:fldChar w:fldCharType="separate"/>
            </w:r>
            <w:r w:rsidRPr="00F1087F">
              <w:rPr>
                <w:sz w:val="24"/>
              </w:rPr>
              <w:fldChar w:fldCharType="end"/>
            </w:r>
            <w:r>
              <w:rPr>
                <w:sz w:val="24"/>
              </w:rPr>
              <w:t xml:space="preserve"> heb wrandawiad.</w:t>
            </w:r>
            <w:r>
              <w:rPr>
                <w:b w:val="0"/>
                <w:sz w:val="24"/>
              </w:rPr>
              <w:t xml:space="preserve"> Mewn rhai amgylchiadau gall y llys benderfynu’r cais heb wrandawiad ond ni ddylai’r llys:</w:t>
            </w:r>
          </w:p>
          <w:p w14:paraId="7871EB99" w14:textId="77777777" w:rsidR="005D1C5D" w:rsidRPr="00F1087F" w:rsidRDefault="005D1C5D" w:rsidP="00E307EC">
            <w:pPr>
              <w:pStyle w:val="BodyText3"/>
              <w:spacing w:before="60" w:line="276" w:lineRule="auto"/>
              <w:ind w:left="460"/>
              <w:rPr>
                <w:rFonts w:ascii="Arial" w:hAnsi="Arial" w:cs="Arial"/>
                <w:b w:val="0"/>
                <w:szCs w:val="24"/>
              </w:rPr>
            </w:pPr>
            <w:r>
              <w:rPr>
                <w:rFonts w:ascii="Arial" w:hAnsi="Arial"/>
                <w:b w:val="0"/>
              </w:rPr>
              <w:t>(a) wrthod eich cais oni bai eich bod chi wedi cael cyfle i wneud sylwadau (sy’n cynnwys beth ydych yn ei ddweud yn y ffurflen hon), neu</w:t>
            </w:r>
          </w:p>
          <w:p w14:paraId="45683BC7" w14:textId="77777777" w:rsidR="005D1C5D" w:rsidRPr="00F1087F" w:rsidRDefault="005D1C5D" w:rsidP="00E307EC">
            <w:pPr>
              <w:pStyle w:val="BodyText3"/>
              <w:spacing w:before="60" w:line="276" w:lineRule="auto"/>
              <w:ind w:left="460"/>
              <w:rPr>
                <w:rFonts w:ascii="Arial" w:hAnsi="Arial" w:cs="Arial"/>
                <w:b w:val="0"/>
                <w:szCs w:val="24"/>
              </w:rPr>
            </w:pPr>
            <w:r>
              <w:rPr>
                <w:rFonts w:ascii="Arial" w:hAnsi="Arial"/>
                <w:b w:val="0"/>
              </w:rPr>
              <w:t>(b) caniatáu eich cais oni bai bod pawb sydd â hawl i gael copi o’ch cais wedi cael o leiaf 10 diwrnod busnes i wneud eu sylwadau eu hunain, gan gynnwys sylwadau am p’un a ddylid cynnal gwrandawiad.</w:t>
            </w:r>
          </w:p>
          <w:p w14:paraId="4ACA0A0C" w14:textId="77777777" w:rsidR="005D1B40" w:rsidRPr="00F1087F" w:rsidRDefault="00311512" w:rsidP="00E307EC">
            <w:pPr>
              <w:pStyle w:val="BodyTextIndent2"/>
              <w:spacing w:line="276" w:lineRule="auto"/>
              <w:ind w:left="318" w:hanging="318"/>
              <w:rPr>
                <w:b w:val="0"/>
                <w:sz w:val="24"/>
                <w:szCs w:val="24"/>
              </w:rPr>
            </w:pPr>
            <w:r>
              <w:rPr>
                <w:sz w:val="24"/>
              </w:rPr>
              <w:t xml:space="preserve">     </w:t>
            </w:r>
            <w:r w:rsidRPr="00F1087F">
              <w:rPr>
                <w:sz w:val="24"/>
              </w:rPr>
              <w:fldChar w:fldCharType="begin">
                <w:ffData>
                  <w:name w:val="Check7"/>
                  <w:enabled/>
                  <w:calcOnExit w:val="0"/>
                  <w:checkBox>
                    <w:sizeAuto/>
                    <w:default w:val="0"/>
                  </w:checkBox>
                </w:ffData>
              </w:fldChar>
            </w:r>
            <w:r w:rsidRPr="00F1087F">
              <w:rPr>
                <w:sz w:val="24"/>
              </w:rPr>
              <w:instrText xml:space="preserve"> FORMCHECKBOX </w:instrText>
            </w:r>
            <w:r w:rsidR="00820CB4">
              <w:rPr>
                <w:sz w:val="24"/>
              </w:rPr>
            </w:r>
            <w:r w:rsidR="00820CB4">
              <w:rPr>
                <w:sz w:val="24"/>
              </w:rPr>
              <w:fldChar w:fldCharType="separate"/>
            </w:r>
            <w:r w:rsidRPr="00F1087F">
              <w:rPr>
                <w:sz w:val="24"/>
              </w:rPr>
              <w:fldChar w:fldCharType="end"/>
            </w:r>
            <w:r>
              <w:rPr>
                <w:sz w:val="24"/>
              </w:rPr>
              <w:t xml:space="preserve"> mewn gwrandawiad. </w:t>
            </w:r>
            <w:r>
              <w:rPr>
                <w:b w:val="0"/>
                <w:sz w:val="24"/>
              </w:rPr>
              <w:t>Os ydych chi’n credu y dylai’r llys drefnu gwrandawiad, eglurwch pam. Y llys fydd yn penderfynu a ddylid trefnu gwrandawiad neu beidio.</w:t>
            </w:r>
          </w:p>
          <w:p w14:paraId="43F05683" w14:textId="77777777" w:rsidR="00E307EC" w:rsidRPr="00F1087F" w:rsidRDefault="00E307EC" w:rsidP="00E307EC">
            <w:pPr>
              <w:pStyle w:val="BodyTextIndent2"/>
              <w:spacing w:line="276" w:lineRule="auto"/>
              <w:ind w:left="318" w:hanging="318"/>
              <w:rPr>
                <w:b w:val="0"/>
                <w:sz w:val="24"/>
                <w:szCs w:val="24"/>
              </w:rPr>
            </w:pPr>
          </w:p>
          <w:p w14:paraId="7633A57F" w14:textId="77777777" w:rsidR="005D1B40" w:rsidRPr="00F1087F" w:rsidRDefault="005D1B40" w:rsidP="00E307EC">
            <w:pPr>
              <w:pStyle w:val="BodyTextIndent2"/>
              <w:spacing w:before="0" w:line="276" w:lineRule="auto"/>
              <w:ind w:left="318" w:hanging="318"/>
              <w:rPr>
                <w:b w:val="0"/>
                <w:sz w:val="24"/>
                <w:szCs w:val="24"/>
              </w:rPr>
            </w:pPr>
          </w:p>
          <w:p w14:paraId="3660E509" w14:textId="77777777" w:rsidR="005D1B40" w:rsidRPr="00F1087F" w:rsidRDefault="005D1B40" w:rsidP="00E307EC">
            <w:pPr>
              <w:pStyle w:val="BodyTextIndent2"/>
              <w:spacing w:before="0" w:line="276" w:lineRule="auto"/>
              <w:ind w:left="318" w:hanging="318"/>
              <w:rPr>
                <w:b w:val="0"/>
                <w:sz w:val="24"/>
                <w:szCs w:val="24"/>
              </w:rPr>
            </w:pPr>
          </w:p>
          <w:p w14:paraId="3E3F5353" w14:textId="77777777" w:rsidR="005D1B40" w:rsidRPr="00F1087F" w:rsidRDefault="005D1B40" w:rsidP="00E307EC">
            <w:pPr>
              <w:pStyle w:val="BodyTextIndent2"/>
              <w:spacing w:before="0" w:line="276" w:lineRule="auto"/>
              <w:ind w:left="318" w:hanging="318"/>
              <w:rPr>
                <w:b w:val="0"/>
                <w:bCs/>
                <w:sz w:val="24"/>
                <w:szCs w:val="24"/>
              </w:rPr>
            </w:pPr>
          </w:p>
          <w:p w14:paraId="1E6C74D1" w14:textId="77777777" w:rsidR="0035145E" w:rsidRPr="00F1087F" w:rsidRDefault="0035145E" w:rsidP="00E307EC">
            <w:pPr>
              <w:pStyle w:val="BodyTextIndent2"/>
              <w:spacing w:before="0" w:line="276" w:lineRule="auto"/>
              <w:ind w:left="0"/>
              <w:rPr>
                <w:b w:val="0"/>
                <w:sz w:val="24"/>
                <w:szCs w:val="24"/>
              </w:rPr>
            </w:pPr>
          </w:p>
        </w:tc>
      </w:tr>
      <w:tr w:rsidR="00D57ABA" w:rsidRPr="00F1087F" w14:paraId="591DA7E2" w14:textId="77777777" w:rsidTr="00B55652">
        <w:trPr>
          <w:trHeight w:val="1265"/>
        </w:trPr>
        <w:tc>
          <w:tcPr>
            <w:tcW w:w="10774" w:type="dxa"/>
          </w:tcPr>
          <w:p w14:paraId="03EDE2BB" w14:textId="77777777" w:rsidR="009F3127" w:rsidRPr="00F1087F" w:rsidRDefault="009F3127" w:rsidP="00E307EC">
            <w:pPr>
              <w:pStyle w:val="Heading7"/>
              <w:spacing w:before="240" w:line="276" w:lineRule="auto"/>
              <w:rPr>
                <w:rFonts w:ascii="Arial" w:hAnsi="Arial" w:cs="Arial"/>
                <w:b/>
                <w:szCs w:val="24"/>
              </w:rPr>
            </w:pPr>
            <w:r>
              <w:rPr>
                <w:rFonts w:ascii="Arial" w:hAnsi="Arial"/>
                <w:b/>
              </w:rPr>
              <w:t>Llofnod</w:t>
            </w:r>
            <w:r w:rsidRPr="00F1087F">
              <w:rPr>
                <w:rStyle w:val="FootnoteReference"/>
                <w:rFonts w:ascii="Arial" w:hAnsi="Arial" w:cs="Arial"/>
                <w:szCs w:val="24"/>
              </w:rPr>
              <w:footnoteReference w:id="2"/>
            </w:r>
            <w:r>
              <w:rPr>
                <w:rFonts w:ascii="Arial" w:hAnsi="Arial"/>
              </w:rPr>
              <w:t>: ……………………………………………</w:t>
            </w:r>
          </w:p>
          <w:p w14:paraId="581FDAE7" w14:textId="77777777" w:rsidR="00D57ABA" w:rsidRPr="00F1087F" w:rsidRDefault="00D57ABA" w:rsidP="00E307EC">
            <w:pPr>
              <w:spacing w:before="120" w:after="120" w:line="276" w:lineRule="auto"/>
              <w:jc w:val="both"/>
              <w:rPr>
                <w:rFonts w:ascii="Arial" w:hAnsi="Arial" w:cs="Arial"/>
                <w:sz w:val="24"/>
                <w:szCs w:val="24"/>
              </w:rPr>
            </w:pPr>
            <w:r>
              <w:rPr>
                <w:rFonts w:ascii="Arial" w:hAnsi="Arial"/>
                <w:b/>
                <w:sz w:val="24"/>
              </w:rPr>
              <w:t>Dyddiad</w:t>
            </w:r>
            <w:r>
              <w:rPr>
                <w:rFonts w:ascii="Arial" w:hAnsi="Arial"/>
                <w:sz w:val="24"/>
              </w:rPr>
              <w:t>: ………………………….</w:t>
            </w:r>
          </w:p>
        </w:tc>
      </w:tr>
    </w:tbl>
    <w:p w14:paraId="61BE6C61" w14:textId="77777777" w:rsidR="00D57ABA" w:rsidRPr="00F1087F" w:rsidRDefault="00D57ABA" w:rsidP="00E307EC">
      <w:pPr>
        <w:spacing w:line="276" w:lineRule="auto"/>
        <w:jc w:val="both"/>
        <w:rPr>
          <w:rFonts w:ascii="Arial" w:hAnsi="Arial" w:cs="Arial"/>
          <w:sz w:val="24"/>
          <w:szCs w:val="24"/>
        </w:rPr>
      </w:pPr>
    </w:p>
    <w:sectPr w:rsidR="00D57ABA" w:rsidRPr="00F1087F" w:rsidSect="009F2F0A">
      <w:footerReference w:type="even" r:id="rId9"/>
      <w:footerReference w:type="default" r:id="rId10"/>
      <w:pgSz w:w="11906" w:h="16838"/>
      <w:pgMar w:top="1134" w:right="1418"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F3825" w14:textId="77777777" w:rsidR="00B13B75" w:rsidRDefault="00B13B75">
      <w:r>
        <w:separator/>
      </w:r>
    </w:p>
  </w:endnote>
  <w:endnote w:type="continuationSeparator" w:id="0">
    <w:p w14:paraId="172CD0C9" w14:textId="77777777" w:rsidR="00B13B75" w:rsidRDefault="00B1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DokChampa"/>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BD6F" w14:textId="77777777" w:rsidR="00693F32" w:rsidRDefault="00693F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5652">
      <w:rPr>
        <w:rStyle w:val="PageNumber"/>
      </w:rPr>
      <w:t>1</w:t>
    </w:r>
    <w:r>
      <w:rPr>
        <w:rStyle w:val="PageNumber"/>
      </w:rPr>
      <w:fldChar w:fldCharType="end"/>
    </w:r>
  </w:p>
  <w:p w14:paraId="3B9234AD" w14:textId="77777777" w:rsidR="00693F32" w:rsidRDefault="00693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5C38" w14:textId="77777777" w:rsidR="00693F32" w:rsidRDefault="00693F32">
    <w:pPr>
      <w:pStyle w:val="Footer"/>
      <w:framePr w:wrap="around" w:vAnchor="text" w:hAnchor="margin" w:xAlign="center" w:y="1"/>
      <w:rPr>
        <w:rStyle w:val="PageNumber"/>
        <w:sz w:val="24"/>
      </w:rPr>
    </w:pPr>
    <w:r>
      <w:rPr>
        <w:rStyle w:val="PageNumber"/>
        <w:sz w:val="24"/>
      </w:rPr>
      <w:fldChar w:fldCharType="begin"/>
    </w:r>
    <w:r>
      <w:rPr>
        <w:rStyle w:val="PageNumber"/>
        <w:sz w:val="24"/>
      </w:rPr>
      <w:instrText xml:space="preserve"> PAGE </w:instrText>
    </w:r>
    <w:r>
      <w:rPr>
        <w:rStyle w:val="PageNumber"/>
        <w:sz w:val="24"/>
      </w:rPr>
      <w:fldChar w:fldCharType="separate"/>
    </w:r>
    <w:r w:rsidR="00D44BC7">
      <w:rPr>
        <w:rStyle w:val="PageNumber"/>
        <w:sz w:val="24"/>
      </w:rPr>
      <w:t>1</w:t>
    </w:r>
    <w:r>
      <w:rPr>
        <w:rStyle w:val="PageNumber"/>
        <w:sz w:val="24"/>
      </w:rPr>
      <w:fldChar w:fldCharType="end"/>
    </w:r>
  </w:p>
  <w:p w14:paraId="71639F64" w14:textId="77777777" w:rsidR="00693F32" w:rsidRPr="00181857" w:rsidRDefault="00FC4440" w:rsidP="00181857">
    <w:pPr>
      <w:pStyle w:val="Footer"/>
      <w:jc w:val="right"/>
      <w:rPr>
        <w:rFonts w:ascii="Arial" w:hAnsi="Arial" w:cs="Arial"/>
        <w:i/>
        <w:iCs/>
      </w:rPr>
    </w:pPr>
    <w:r>
      <w:rPr>
        <w:rFonts w:ascii="Arial" w:hAnsi="Arial"/>
        <w:i/>
      </w:rPr>
      <w:t>Tachwedd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0B8ED" w14:textId="77777777" w:rsidR="00B13B75" w:rsidRDefault="00B13B75">
      <w:r>
        <w:separator/>
      </w:r>
    </w:p>
  </w:footnote>
  <w:footnote w:type="continuationSeparator" w:id="0">
    <w:p w14:paraId="7463EBDA" w14:textId="77777777" w:rsidR="00B13B75" w:rsidRDefault="00B13B75">
      <w:r>
        <w:continuationSeparator/>
      </w:r>
    </w:p>
  </w:footnote>
  <w:footnote w:id="1">
    <w:p w14:paraId="07E9E911" w14:textId="77777777" w:rsidR="00181857" w:rsidRPr="00181857" w:rsidRDefault="00181857">
      <w:pPr>
        <w:pStyle w:val="FootnoteText"/>
        <w:rPr>
          <w:rFonts w:ascii="Arial" w:hAnsi="Arial" w:cs="Arial"/>
          <w:sz w:val="16"/>
          <w:szCs w:val="16"/>
        </w:rPr>
      </w:pPr>
      <w:r>
        <w:rPr>
          <w:rStyle w:val="FootnoteReference"/>
          <w:rFonts w:ascii="Arial" w:hAnsi="Arial" w:cs="Arial"/>
          <w:sz w:val="16"/>
          <w:szCs w:val="16"/>
        </w:rPr>
        <w:footnoteRef/>
      </w:r>
      <w:r>
        <w:rPr>
          <w:rFonts w:ascii="Arial" w:hAnsi="Arial"/>
          <w:sz w:val="16"/>
        </w:rPr>
        <w:t xml:space="preserve"> Mae diwrnod busnes yn golygu unrhyw ddiwrnod oni bai am ddydd Sadwrn, dydd Sul, Dydd Nadolig, Dydd San Steffan, Dydd Gwener y </w:t>
      </w:r>
      <w:proofErr w:type="spellStart"/>
      <w:r>
        <w:rPr>
          <w:rFonts w:ascii="Arial" w:hAnsi="Arial"/>
          <w:sz w:val="16"/>
        </w:rPr>
        <w:t>Groglith</w:t>
      </w:r>
      <w:proofErr w:type="spellEnd"/>
      <w:r>
        <w:rPr>
          <w:rFonts w:ascii="Arial" w:hAnsi="Arial"/>
          <w:sz w:val="16"/>
        </w:rPr>
        <w:t>, Dydd Llun y Pasg neu ŵyl y banc, gweler Rheolau Trefniadaeth Droseddol, rheol 2.2</w:t>
      </w:r>
    </w:p>
  </w:footnote>
  <w:footnote w:id="2">
    <w:p w14:paraId="339ED6B7" w14:textId="77777777" w:rsidR="00693F32" w:rsidRPr="00661999" w:rsidRDefault="00693F32" w:rsidP="009F3127">
      <w:pPr>
        <w:pStyle w:val="FootnoteText"/>
        <w:rPr>
          <w:rFonts w:ascii="Arial" w:hAnsi="Arial" w:cs="Arial"/>
          <w:sz w:val="16"/>
          <w:szCs w:val="16"/>
        </w:rPr>
      </w:pPr>
      <w:r>
        <w:rPr>
          <w:rStyle w:val="FootnoteReference"/>
          <w:rFonts w:ascii="Arial" w:hAnsi="Arial" w:cs="Arial"/>
          <w:sz w:val="16"/>
          <w:szCs w:val="16"/>
        </w:rPr>
        <w:footnoteRef/>
      </w:r>
      <w:r>
        <w:rPr>
          <w:rFonts w:ascii="Arial" w:hAnsi="Arial"/>
          <w:sz w:val="16"/>
        </w:rPr>
        <w:t xml:space="preserve"> </w:t>
      </w:r>
      <w:r>
        <w:rPr>
          <w:rFonts w:ascii="Arial" w:hAnsi="Arial"/>
          <w:sz w:val="16"/>
        </w:rPr>
        <w:t>Os byddwch chi’n defnyddio fersiwn electronig o’r ffurflen hon, gallwch yn hytrach ei dilysu’n electronig (e.e. drwy ei hanfon o gyfeiriad e-bost sy’n gyfarwydd i’r sawl sy’n ei derbyn). Gweler Rheolau Trefniadaeth Droseddol, rheol 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36225"/>
    <w:multiLevelType w:val="hybridMultilevel"/>
    <w:tmpl w:val="CCBA7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931955"/>
    <w:multiLevelType w:val="hybridMultilevel"/>
    <w:tmpl w:val="0AA2312C"/>
    <w:lvl w:ilvl="0" w:tplc="FFFFFFFF">
      <w:start w:val="1"/>
      <w:numFmt w:val="decimal"/>
      <w:lvlText w:val="%1."/>
      <w:lvlJc w:val="left"/>
      <w:pPr>
        <w:tabs>
          <w:tab w:val="num" w:pos="780"/>
        </w:tabs>
        <w:ind w:left="780" w:hanging="360"/>
      </w:p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 w15:restartNumberingAfterBreak="0">
    <w:nsid w:val="41C90FDD"/>
    <w:multiLevelType w:val="hybridMultilevel"/>
    <w:tmpl w:val="6A2467E4"/>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 w15:restartNumberingAfterBreak="0">
    <w:nsid w:val="770B22AB"/>
    <w:multiLevelType w:val="hybridMultilevel"/>
    <w:tmpl w:val="80CCA158"/>
    <w:lvl w:ilvl="0" w:tplc="C136BB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70551512">
    <w:abstractNumId w:val="2"/>
  </w:num>
  <w:num w:numId="2" w16cid:durableId="1918829703">
    <w:abstractNumId w:val="1"/>
  </w:num>
  <w:num w:numId="3" w16cid:durableId="1678313944">
    <w:abstractNumId w:val="3"/>
  </w:num>
  <w:num w:numId="4" w16cid:durableId="1582986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2C"/>
    <w:rsid w:val="00006F55"/>
    <w:rsid w:val="00015451"/>
    <w:rsid w:val="0001622F"/>
    <w:rsid w:val="00023303"/>
    <w:rsid w:val="00051CA7"/>
    <w:rsid w:val="00052E52"/>
    <w:rsid w:val="0006271E"/>
    <w:rsid w:val="00062E80"/>
    <w:rsid w:val="00063D99"/>
    <w:rsid w:val="000778D1"/>
    <w:rsid w:val="00091C4D"/>
    <w:rsid w:val="000A6B98"/>
    <w:rsid w:val="000C2AAF"/>
    <w:rsid w:val="000D0204"/>
    <w:rsid w:val="00117FFA"/>
    <w:rsid w:val="0012120F"/>
    <w:rsid w:val="00125547"/>
    <w:rsid w:val="00132D57"/>
    <w:rsid w:val="0015462C"/>
    <w:rsid w:val="00155421"/>
    <w:rsid w:val="0017150B"/>
    <w:rsid w:val="00181857"/>
    <w:rsid w:val="001843ED"/>
    <w:rsid w:val="00185214"/>
    <w:rsid w:val="001958EB"/>
    <w:rsid w:val="001A086D"/>
    <w:rsid w:val="001B0B3F"/>
    <w:rsid w:val="001B5289"/>
    <w:rsid w:val="001B697C"/>
    <w:rsid w:val="001C39FD"/>
    <w:rsid w:val="001D2D17"/>
    <w:rsid w:val="001D39F9"/>
    <w:rsid w:val="001D48CE"/>
    <w:rsid w:val="001E1AFF"/>
    <w:rsid w:val="001E4071"/>
    <w:rsid w:val="001E641B"/>
    <w:rsid w:val="001E6A22"/>
    <w:rsid w:val="0020693E"/>
    <w:rsid w:val="002131E4"/>
    <w:rsid w:val="00246EC1"/>
    <w:rsid w:val="00250C16"/>
    <w:rsid w:val="00251378"/>
    <w:rsid w:val="00251932"/>
    <w:rsid w:val="00260FCC"/>
    <w:rsid w:val="0027035D"/>
    <w:rsid w:val="002910AE"/>
    <w:rsid w:val="00292227"/>
    <w:rsid w:val="002A26B3"/>
    <w:rsid w:val="002C6760"/>
    <w:rsid w:val="002C6856"/>
    <w:rsid w:val="002D0E94"/>
    <w:rsid w:val="002D26ED"/>
    <w:rsid w:val="002E63DC"/>
    <w:rsid w:val="002F1938"/>
    <w:rsid w:val="00307721"/>
    <w:rsid w:val="00310120"/>
    <w:rsid w:val="00311512"/>
    <w:rsid w:val="003138CE"/>
    <w:rsid w:val="003310E0"/>
    <w:rsid w:val="0034530F"/>
    <w:rsid w:val="0035145E"/>
    <w:rsid w:val="003545F5"/>
    <w:rsid w:val="00364025"/>
    <w:rsid w:val="00366491"/>
    <w:rsid w:val="00386495"/>
    <w:rsid w:val="00391A68"/>
    <w:rsid w:val="0039631A"/>
    <w:rsid w:val="003B0912"/>
    <w:rsid w:val="003C40A9"/>
    <w:rsid w:val="003C50D9"/>
    <w:rsid w:val="003D2E5E"/>
    <w:rsid w:val="003E043B"/>
    <w:rsid w:val="003F0E1D"/>
    <w:rsid w:val="0040304F"/>
    <w:rsid w:val="00407716"/>
    <w:rsid w:val="00413893"/>
    <w:rsid w:val="00422388"/>
    <w:rsid w:val="004351B9"/>
    <w:rsid w:val="00444E34"/>
    <w:rsid w:val="004533A3"/>
    <w:rsid w:val="00487748"/>
    <w:rsid w:val="004C0A07"/>
    <w:rsid w:val="004C22FE"/>
    <w:rsid w:val="004E166F"/>
    <w:rsid w:val="004E4D4C"/>
    <w:rsid w:val="004F4489"/>
    <w:rsid w:val="005017FC"/>
    <w:rsid w:val="005056CD"/>
    <w:rsid w:val="005136CD"/>
    <w:rsid w:val="00523F9B"/>
    <w:rsid w:val="005507B1"/>
    <w:rsid w:val="00553A52"/>
    <w:rsid w:val="00554B39"/>
    <w:rsid w:val="00561660"/>
    <w:rsid w:val="00561957"/>
    <w:rsid w:val="00572436"/>
    <w:rsid w:val="00583717"/>
    <w:rsid w:val="00583B8E"/>
    <w:rsid w:val="00584AEA"/>
    <w:rsid w:val="0059670D"/>
    <w:rsid w:val="005B46C6"/>
    <w:rsid w:val="005C15CC"/>
    <w:rsid w:val="005D1B40"/>
    <w:rsid w:val="005D1C5D"/>
    <w:rsid w:val="005F7431"/>
    <w:rsid w:val="006077D5"/>
    <w:rsid w:val="00627164"/>
    <w:rsid w:val="00633D9F"/>
    <w:rsid w:val="006416CB"/>
    <w:rsid w:val="00653538"/>
    <w:rsid w:val="00660300"/>
    <w:rsid w:val="00661999"/>
    <w:rsid w:val="00693950"/>
    <w:rsid w:val="00693F32"/>
    <w:rsid w:val="006B386B"/>
    <w:rsid w:val="006C50B9"/>
    <w:rsid w:val="006D1CFC"/>
    <w:rsid w:val="006D6B0F"/>
    <w:rsid w:val="006E0DDE"/>
    <w:rsid w:val="006E6B18"/>
    <w:rsid w:val="006F4314"/>
    <w:rsid w:val="00702F7F"/>
    <w:rsid w:val="00735A19"/>
    <w:rsid w:val="00741262"/>
    <w:rsid w:val="00742A03"/>
    <w:rsid w:val="00745713"/>
    <w:rsid w:val="00762BF6"/>
    <w:rsid w:val="00766F01"/>
    <w:rsid w:val="007709DC"/>
    <w:rsid w:val="007716F9"/>
    <w:rsid w:val="007737DB"/>
    <w:rsid w:val="007847CC"/>
    <w:rsid w:val="00793435"/>
    <w:rsid w:val="007B5F46"/>
    <w:rsid w:val="007E1793"/>
    <w:rsid w:val="007E36CE"/>
    <w:rsid w:val="007E5D82"/>
    <w:rsid w:val="007E7412"/>
    <w:rsid w:val="00801949"/>
    <w:rsid w:val="00801BF9"/>
    <w:rsid w:val="00805D00"/>
    <w:rsid w:val="00820CB4"/>
    <w:rsid w:val="00833A05"/>
    <w:rsid w:val="00843328"/>
    <w:rsid w:val="00851E6A"/>
    <w:rsid w:val="00852C8A"/>
    <w:rsid w:val="00862FFE"/>
    <w:rsid w:val="0086350C"/>
    <w:rsid w:val="00874BC8"/>
    <w:rsid w:val="00891D34"/>
    <w:rsid w:val="00894305"/>
    <w:rsid w:val="008B4AFC"/>
    <w:rsid w:val="008C1226"/>
    <w:rsid w:val="008C45D7"/>
    <w:rsid w:val="008D185F"/>
    <w:rsid w:val="008D29EE"/>
    <w:rsid w:val="008D3236"/>
    <w:rsid w:val="008D3EB7"/>
    <w:rsid w:val="008E1485"/>
    <w:rsid w:val="008E7BE3"/>
    <w:rsid w:val="00903B67"/>
    <w:rsid w:val="00903BE0"/>
    <w:rsid w:val="009065F9"/>
    <w:rsid w:val="0092088E"/>
    <w:rsid w:val="00927865"/>
    <w:rsid w:val="00927F92"/>
    <w:rsid w:val="0093562B"/>
    <w:rsid w:val="00943855"/>
    <w:rsid w:val="00983DCC"/>
    <w:rsid w:val="00992526"/>
    <w:rsid w:val="009A39DE"/>
    <w:rsid w:val="009B1206"/>
    <w:rsid w:val="009F2F0A"/>
    <w:rsid w:val="009F3127"/>
    <w:rsid w:val="009F402E"/>
    <w:rsid w:val="009F5B8C"/>
    <w:rsid w:val="00A43600"/>
    <w:rsid w:val="00A51740"/>
    <w:rsid w:val="00A6229C"/>
    <w:rsid w:val="00A766E4"/>
    <w:rsid w:val="00A76823"/>
    <w:rsid w:val="00A929B4"/>
    <w:rsid w:val="00AA2588"/>
    <w:rsid w:val="00AB062C"/>
    <w:rsid w:val="00AB0A3D"/>
    <w:rsid w:val="00AB3079"/>
    <w:rsid w:val="00AB33DA"/>
    <w:rsid w:val="00AD09B4"/>
    <w:rsid w:val="00AF35FA"/>
    <w:rsid w:val="00AF3F45"/>
    <w:rsid w:val="00B13B75"/>
    <w:rsid w:val="00B13EA8"/>
    <w:rsid w:val="00B1530C"/>
    <w:rsid w:val="00B15444"/>
    <w:rsid w:val="00B167FD"/>
    <w:rsid w:val="00B17D2C"/>
    <w:rsid w:val="00B31763"/>
    <w:rsid w:val="00B34655"/>
    <w:rsid w:val="00B373A1"/>
    <w:rsid w:val="00B45F6C"/>
    <w:rsid w:val="00B53D0E"/>
    <w:rsid w:val="00B55652"/>
    <w:rsid w:val="00B8070B"/>
    <w:rsid w:val="00B972FD"/>
    <w:rsid w:val="00B975CB"/>
    <w:rsid w:val="00BB52E8"/>
    <w:rsid w:val="00BD427C"/>
    <w:rsid w:val="00BD46BC"/>
    <w:rsid w:val="00BD5BA3"/>
    <w:rsid w:val="00BF6360"/>
    <w:rsid w:val="00C06C23"/>
    <w:rsid w:val="00C11213"/>
    <w:rsid w:val="00C2396C"/>
    <w:rsid w:val="00C75A00"/>
    <w:rsid w:val="00C75BC5"/>
    <w:rsid w:val="00C7751E"/>
    <w:rsid w:val="00C87541"/>
    <w:rsid w:val="00CA22C7"/>
    <w:rsid w:val="00CE4AA1"/>
    <w:rsid w:val="00CE6900"/>
    <w:rsid w:val="00CE69F7"/>
    <w:rsid w:val="00CE789E"/>
    <w:rsid w:val="00CF2949"/>
    <w:rsid w:val="00CF2DE7"/>
    <w:rsid w:val="00D070B7"/>
    <w:rsid w:val="00D139BA"/>
    <w:rsid w:val="00D14889"/>
    <w:rsid w:val="00D16825"/>
    <w:rsid w:val="00D25CD2"/>
    <w:rsid w:val="00D271E7"/>
    <w:rsid w:val="00D34D98"/>
    <w:rsid w:val="00D44BC7"/>
    <w:rsid w:val="00D54895"/>
    <w:rsid w:val="00D57ABA"/>
    <w:rsid w:val="00D673D9"/>
    <w:rsid w:val="00D75C9D"/>
    <w:rsid w:val="00D810F1"/>
    <w:rsid w:val="00D83EEB"/>
    <w:rsid w:val="00D860D3"/>
    <w:rsid w:val="00D966B6"/>
    <w:rsid w:val="00D96F22"/>
    <w:rsid w:val="00DA0CAA"/>
    <w:rsid w:val="00DA460D"/>
    <w:rsid w:val="00DA7541"/>
    <w:rsid w:val="00DB0ACE"/>
    <w:rsid w:val="00DC5206"/>
    <w:rsid w:val="00DD2B74"/>
    <w:rsid w:val="00DE43FA"/>
    <w:rsid w:val="00DF5A17"/>
    <w:rsid w:val="00E0779B"/>
    <w:rsid w:val="00E15681"/>
    <w:rsid w:val="00E256D0"/>
    <w:rsid w:val="00E307EC"/>
    <w:rsid w:val="00E451D5"/>
    <w:rsid w:val="00E46B19"/>
    <w:rsid w:val="00E47EBE"/>
    <w:rsid w:val="00E85AA1"/>
    <w:rsid w:val="00EB7E73"/>
    <w:rsid w:val="00EC0E33"/>
    <w:rsid w:val="00EC42A4"/>
    <w:rsid w:val="00ED0BE2"/>
    <w:rsid w:val="00ED13AA"/>
    <w:rsid w:val="00ED2766"/>
    <w:rsid w:val="00ED4567"/>
    <w:rsid w:val="00ED5EB5"/>
    <w:rsid w:val="00EE02EB"/>
    <w:rsid w:val="00EE21C3"/>
    <w:rsid w:val="00EE7D2F"/>
    <w:rsid w:val="00F053ED"/>
    <w:rsid w:val="00F1087F"/>
    <w:rsid w:val="00F22295"/>
    <w:rsid w:val="00F36690"/>
    <w:rsid w:val="00F37A2D"/>
    <w:rsid w:val="00F52796"/>
    <w:rsid w:val="00F53CBB"/>
    <w:rsid w:val="00F648E5"/>
    <w:rsid w:val="00F66DCD"/>
    <w:rsid w:val="00F81CC4"/>
    <w:rsid w:val="00F90251"/>
    <w:rsid w:val="00FA4E47"/>
    <w:rsid w:val="00FC2D5F"/>
    <w:rsid w:val="00FC4440"/>
    <w:rsid w:val="00FD19FA"/>
    <w:rsid w:val="00FD6855"/>
    <w:rsid w:val="00FF15C3"/>
    <w:rsid w:val="00FF4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CE5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y-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ind w:left="720"/>
      <w:jc w:val="center"/>
      <w:outlineLvl w:val="1"/>
    </w:pPr>
    <w:rPr>
      <w:b/>
      <w:sz w:val="24"/>
    </w:rPr>
  </w:style>
  <w:style w:type="paragraph" w:styleId="Heading3">
    <w:name w:val="heading 3"/>
    <w:basedOn w:val="Normal"/>
    <w:next w:val="Normal"/>
    <w:qFormat/>
    <w:pPr>
      <w:keepNext/>
      <w:jc w:val="both"/>
      <w:outlineLvl w:val="2"/>
    </w:pPr>
    <w:rPr>
      <w:i/>
      <w:iCs/>
      <w:sz w:val="24"/>
    </w:rPr>
  </w:style>
  <w:style w:type="paragraph" w:styleId="Heading4">
    <w:name w:val="heading 4"/>
    <w:basedOn w:val="Normal"/>
    <w:next w:val="Normal"/>
    <w:qFormat/>
    <w:pPr>
      <w:keepNext/>
      <w:jc w:val="both"/>
      <w:outlineLvl w:val="3"/>
    </w:pPr>
    <w:rPr>
      <w:b/>
      <w:sz w:val="24"/>
    </w:rPr>
  </w:style>
  <w:style w:type="paragraph" w:styleId="Heading5">
    <w:name w:val="heading 5"/>
    <w:basedOn w:val="Normal"/>
    <w:next w:val="Normal"/>
    <w:qFormat/>
    <w:pPr>
      <w:keepNext/>
      <w:ind w:left="720"/>
      <w:jc w:val="center"/>
      <w:outlineLvl w:val="4"/>
    </w:pPr>
    <w:rPr>
      <w:b/>
      <w:sz w:val="28"/>
    </w:rPr>
  </w:style>
  <w:style w:type="paragraph" w:styleId="Heading6">
    <w:name w:val="heading 6"/>
    <w:basedOn w:val="Normal"/>
    <w:next w:val="Normal"/>
    <w:qFormat/>
    <w:pPr>
      <w:keepNext/>
      <w:tabs>
        <w:tab w:val="left" w:pos="360"/>
      </w:tabs>
      <w:jc w:val="center"/>
      <w:outlineLvl w:val="5"/>
    </w:pPr>
    <w:rPr>
      <w:b/>
      <w:caps/>
      <w:sz w:val="28"/>
    </w:rPr>
  </w:style>
  <w:style w:type="paragraph" w:styleId="Heading7">
    <w:name w:val="heading 7"/>
    <w:basedOn w:val="Normal"/>
    <w:next w:val="Normal"/>
    <w:qFormat/>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overflowPunct w:val="0"/>
      <w:autoSpaceDE w:val="0"/>
      <w:autoSpaceDN w:val="0"/>
      <w:adjustRightInd w:val="0"/>
      <w:jc w:val="both"/>
      <w:textAlignment w:val="baseline"/>
    </w:pPr>
    <w:rPr>
      <w:sz w:val="24"/>
    </w:rPr>
  </w:style>
  <w:style w:type="character" w:styleId="PageNumber">
    <w:name w:val="page number"/>
    <w:basedOn w:val="DefaultParagraphFont"/>
  </w:style>
  <w:style w:type="paragraph" w:styleId="BalloonText">
    <w:name w:val="Balloon Text"/>
    <w:basedOn w:val="Normal"/>
    <w:semiHidden/>
    <w:rPr>
      <w:rFonts w:ascii="Lucida Grande" w:hAnsi="Lucida Grande"/>
      <w:sz w:val="18"/>
      <w:szCs w:val="18"/>
    </w:rPr>
  </w:style>
  <w:style w:type="paragraph" w:styleId="BodyText2">
    <w:name w:val="Body Text 2"/>
    <w:basedOn w:val="Normal"/>
    <w:pPr>
      <w:jc w:val="both"/>
    </w:pPr>
    <w:rPr>
      <w:i/>
      <w:sz w:val="24"/>
    </w:rPr>
  </w:style>
  <w:style w:type="paragraph" w:styleId="BodyTextIndent">
    <w:name w:val="Body Text Indent"/>
    <w:basedOn w:val="Normal"/>
    <w:pPr>
      <w:ind w:left="720"/>
      <w:jc w:val="both"/>
    </w:pPr>
    <w:rPr>
      <w:sz w:val="24"/>
    </w:rPr>
  </w:style>
  <w:style w:type="paragraph" w:styleId="BlockText">
    <w:name w:val="Block Text"/>
    <w:basedOn w:val="Normal"/>
    <w:pPr>
      <w:ind w:left="720" w:right="386"/>
      <w:jc w:val="both"/>
    </w:pPr>
    <w:rPr>
      <w:sz w:val="24"/>
    </w:rPr>
  </w:style>
  <w:style w:type="paragraph" w:styleId="BodyText3">
    <w:name w:val="Body Text 3"/>
    <w:basedOn w:val="Normal"/>
    <w:pPr>
      <w:jc w:val="both"/>
    </w:pPr>
    <w:rPr>
      <w:b/>
      <w:sz w:val="24"/>
    </w:rPr>
  </w:style>
  <w:style w:type="paragraph" w:customStyle="1" w:styleId="DefinitionTerm">
    <w:name w:val="Definition Term"/>
    <w:basedOn w:val="Normal"/>
    <w:next w:val="Normal"/>
    <w:pPr>
      <w:overflowPunct w:val="0"/>
      <w:autoSpaceDE w:val="0"/>
      <w:autoSpaceDN w:val="0"/>
      <w:adjustRightInd w:val="0"/>
      <w:textAlignment w:val="baseline"/>
    </w:pPr>
    <w:rPr>
      <w:sz w:val="24"/>
    </w:rPr>
  </w:style>
  <w:style w:type="paragraph" w:styleId="TOC4">
    <w:name w:val="toc 4"/>
    <w:basedOn w:val="Normal"/>
    <w:next w:val="Normal"/>
    <w:semiHidden/>
    <w:pPr>
      <w:overflowPunct w:val="0"/>
      <w:autoSpaceDE w:val="0"/>
      <w:autoSpaceDN w:val="0"/>
      <w:adjustRightInd w:val="0"/>
      <w:ind w:left="720"/>
      <w:textAlignment w:val="baseline"/>
    </w:pPr>
    <w:rPr>
      <w:sz w:val="24"/>
    </w:rPr>
  </w:style>
  <w:style w:type="paragraph" w:styleId="BodyTextIndent2">
    <w:name w:val="Body Text Indent 2"/>
    <w:basedOn w:val="Normal"/>
    <w:link w:val="BodyTextIndent2Char"/>
    <w:pPr>
      <w:spacing w:before="120" w:line="360" w:lineRule="auto"/>
      <w:ind w:left="720"/>
      <w:jc w:val="both"/>
    </w:pPr>
    <w:rPr>
      <w:rFonts w:ascii="Arial" w:hAnsi="Arial" w:cs="Arial"/>
      <w:b/>
      <w:sz w:val="22"/>
    </w:rPr>
  </w:style>
  <w:style w:type="paragraph" w:styleId="FootnoteText">
    <w:name w:val="footnote text"/>
    <w:basedOn w:val="Normal"/>
    <w:semiHidden/>
    <w:rsid w:val="00C2396C"/>
  </w:style>
  <w:style w:type="character" w:styleId="FootnoteReference">
    <w:name w:val="footnote reference"/>
    <w:semiHidden/>
    <w:rsid w:val="00C2396C"/>
    <w:rPr>
      <w:vertAlign w:val="superscript"/>
    </w:rPr>
  </w:style>
  <w:style w:type="character" w:styleId="Hyperlink">
    <w:name w:val="Hyperlink"/>
    <w:rsid w:val="007E7412"/>
    <w:rPr>
      <w:color w:val="0000FF"/>
      <w:u w:val="single"/>
    </w:rPr>
  </w:style>
  <w:style w:type="character" w:styleId="FollowedHyperlink">
    <w:name w:val="FollowedHyperlink"/>
    <w:rsid w:val="00ED5EB5"/>
    <w:rPr>
      <w:color w:val="800080"/>
      <w:u w:val="single"/>
    </w:rPr>
  </w:style>
  <w:style w:type="character" w:customStyle="1" w:styleId="BodyTextChar">
    <w:name w:val="Body Text Char"/>
    <w:link w:val="BodyText"/>
    <w:rsid w:val="00052E52"/>
    <w:rPr>
      <w:sz w:val="24"/>
      <w:lang w:val="cy-GB" w:eastAsia="en-US"/>
    </w:rPr>
  </w:style>
  <w:style w:type="character" w:customStyle="1" w:styleId="BodyTextIndent2Char">
    <w:name w:val="Body Text Indent 2 Char"/>
    <w:link w:val="BodyTextIndent2"/>
    <w:rsid w:val="00052E52"/>
    <w:rPr>
      <w:rFonts w:ascii="Arial" w:hAnsi="Arial" w:cs="Arial"/>
      <w:b/>
      <w:sz w:val="22"/>
      <w:lang w:eastAsia="en-US"/>
    </w:rPr>
  </w:style>
  <w:style w:type="character" w:styleId="UnresolvedMention">
    <w:name w:val="Unresolved Mention"/>
    <w:uiPriority w:val="99"/>
    <w:semiHidden/>
    <w:unhideWhenUsed/>
    <w:rsid w:val="00D96F22"/>
    <w:rPr>
      <w:color w:val="605E5C"/>
      <w:shd w:val="clear" w:color="auto" w:fill="E1DFDD"/>
    </w:rPr>
  </w:style>
  <w:style w:type="paragraph" w:styleId="Revision">
    <w:name w:val="Revision"/>
    <w:hidden/>
    <w:uiPriority w:val="99"/>
    <w:semiHidden/>
    <w:rsid w:val="00091C4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91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riminal-procedure-rules-forms%23sentenc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5F98C-D729-4D40-91C0-994621663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4617</CharactersWithSpaces>
  <SharedDoc>false</SharedDoc>
  <HLinks>
    <vt:vector size="6" baseType="variant">
      <vt:variant>
        <vt:i4>5046366</vt:i4>
      </vt:variant>
      <vt:variant>
        <vt:i4>4</vt:i4>
      </vt:variant>
      <vt:variant>
        <vt:i4>0</vt:i4>
      </vt:variant>
      <vt:variant>
        <vt:i4>5</vt:i4>
      </vt:variant>
      <vt:variant>
        <vt:lpwstr>https://www.gov.uk/guidance/criminal-procedure-rules-forms</vt:lpwstr>
      </vt:variant>
      <vt:variant>
        <vt:lpwstr>sentencing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2025-02-13T15:07:00Z</dcterms:created>
  <dcterms:modified xsi:type="dcterms:W3CDTF">2025-02-14T10:45:00Z</dcterms:modified>
  <cp:category/>
</cp:coreProperties>
</file>