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05A15" w14:textId="04E8BB5E" w:rsidR="00917503" w:rsidRPr="00A5547D" w:rsidRDefault="00917503" w:rsidP="00917503">
      <w:r w:rsidRPr="00143F89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E1E5DC7" wp14:editId="4C910896">
            <wp:extent cx="3346450" cy="349250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6450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8CB9B6" w14:textId="77777777" w:rsidR="00917503" w:rsidRPr="00A5547D" w:rsidRDefault="00917503" w:rsidP="00917503">
      <w:pPr>
        <w:rPr>
          <w:sz w:val="8"/>
          <w:szCs w:val="8"/>
        </w:rPr>
      </w:pPr>
    </w:p>
    <w:tbl>
      <w:tblPr>
        <w:tblW w:w="9356" w:type="dxa"/>
        <w:tblInd w:w="108" w:type="dxa"/>
        <w:tblBorders>
          <w:top w:val="single" w:sz="4" w:space="0" w:color="000000"/>
          <w:bottom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56"/>
      </w:tblGrid>
      <w:tr w:rsidR="00917503" w:rsidRPr="00A5547D" w14:paraId="641AFC10" w14:textId="77777777" w:rsidTr="00F722A5">
        <w:trPr>
          <w:cantSplit/>
          <w:trHeight w:val="659"/>
        </w:trPr>
        <w:tc>
          <w:tcPr>
            <w:tcW w:w="9356" w:type="dxa"/>
            <w:shd w:val="clear" w:color="auto" w:fill="auto"/>
          </w:tcPr>
          <w:p w14:paraId="67BD4C0A" w14:textId="57E94A98" w:rsidR="00917503" w:rsidRPr="00AB05CC" w:rsidRDefault="00C9064A" w:rsidP="00F722A5">
            <w:pPr>
              <w:spacing w:before="120"/>
              <w:ind w:left="-108" w:right="34"/>
              <w:rPr>
                <w:rFonts w:ascii="Arial" w:hAnsi="Arial" w:cs="Arial"/>
                <w:b/>
                <w:color w:val="000000"/>
                <w:sz w:val="40"/>
                <w:szCs w:val="40"/>
              </w:rPr>
            </w:pPr>
            <w:bookmarkStart w:id="0" w:name="bmkTable00"/>
            <w:bookmarkEnd w:id="0"/>
            <w:r>
              <w:rPr>
                <w:rFonts w:ascii="Arial" w:hAnsi="Arial" w:cs="Arial"/>
                <w:b/>
                <w:color w:val="000000"/>
                <w:sz w:val="40"/>
                <w:szCs w:val="40"/>
              </w:rPr>
              <w:t xml:space="preserve">Final </w:t>
            </w:r>
            <w:r w:rsidR="00917503" w:rsidRPr="00AB05CC">
              <w:rPr>
                <w:rFonts w:ascii="Arial" w:hAnsi="Arial" w:cs="Arial"/>
                <w:b/>
                <w:color w:val="000000"/>
                <w:sz w:val="40"/>
                <w:szCs w:val="40"/>
              </w:rPr>
              <w:t>Order Decision</w:t>
            </w:r>
          </w:p>
        </w:tc>
      </w:tr>
      <w:tr w:rsidR="00917503" w:rsidRPr="00A5547D" w14:paraId="40B50442" w14:textId="77777777" w:rsidTr="00F722A5">
        <w:trPr>
          <w:cantSplit/>
          <w:trHeight w:val="425"/>
        </w:trPr>
        <w:tc>
          <w:tcPr>
            <w:tcW w:w="9356" w:type="dxa"/>
            <w:shd w:val="clear" w:color="auto" w:fill="auto"/>
            <w:vAlign w:val="center"/>
          </w:tcPr>
          <w:p w14:paraId="0FA5651B" w14:textId="75FCFA4A" w:rsidR="00173700" w:rsidRDefault="00B42D50" w:rsidP="00F722A5">
            <w:pPr>
              <w:spacing w:before="60"/>
              <w:ind w:left="-108" w:right="34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Accompanied s</w:t>
            </w:r>
            <w:r w:rsidRPr="00EE0673">
              <w:rPr>
                <w:rFonts w:ascii="Arial" w:hAnsi="Arial" w:cs="Arial"/>
                <w:color w:val="000000"/>
                <w:sz w:val="24"/>
                <w:szCs w:val="24"/>
              </w:rPr>
              <w:t xml:space="preserve">ite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v</w:t>
            </w:r>
            <w:r w:rsidRPr="00EE0673">
              <w:rPr>
                <w:rFonts w:ascii="Arial" w:hAnsi="Arial" w:cs="Arial"/>
                <w:color w:val="000000"/>
                <w:sz w:val="24"/>
                <w:szCs w:val="24"/>
              </w:rPr>
              <w:t>isit</w:t>
            </w:r>
            <w:r w:rsidR="00166052">
              <w:rPr>
                <w:rFonts w:ascii="Arial" w:hAnsi="Arial" w:cs="Arial"/>
                <w:color w:val="000000"/>
                <w:sz w:val="24"/>
                <w:szCs w:val="24"/>
              </w:rPr>
              <w:t>s</w:t>
            </w:r>
            <w:r w:rsidRPr="00EE067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73700" w:rsidRPr="00AB05CC">
              <w:rPr>
                <w:rFonts w:ascii="Arial" w:hAnsi="Arial" w:cs="Arial"/>
                <w:color w:val="000000"/>
                <w:sz w:val="24"/>
                <w:szCs w:val="24"/>
              </w:rPr>
              <w:t>undertak</w:t>
            </w:r>
            <w:r w:rsidR="0038598F" w:rsidRPr="00AB05CC">
              <w:rPr>
                <w:rFonts w:ascii="Arial" w:hAnsi="Arial" w:cs="Arial"/>
                <w:color w:val="000000"/>
                <w:sz w:val="24"/>
                <w:szCs w:val="24"/>
              </w:rPr>
              <w:t xml:space="preserve">en on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19 December </w:t>
            </w:r>
            <w:r w:rsidR="0038598F" w:rsidRPr="00AB05CC">
              <w:rPr>
                <w:rFonts w:ascii="Arial" w:hAnsi="Arial" w:cs="Arial"/>
                <w:color w:val="000000"/>
                <w:sz w:val="24"/>
                <w:szCs w:val="24"/>
              </w:rPr>
              <w:t>202</w:t>
            </w:r>
            <w:r w:rsidR="00AC7E34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="00C9064A">
              <w:rPr>
                <w:rFonts w:ascii="Arial" w:hAnsi="Arial" w:cs="Arial"/>
                <w:color w:val="000000"/>
                <w:sz w:val="24"/>
                <w:szCs w:val="24"/>
              </w:rPr>
              <w:t xml:space="preserve"> and 4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February</w:t>
            </w:r>
            <w:r w:rsidR="00C9064A">
              <w:rPr>
                <w:rFonts w:ascii="Arial" w:hAnsi="Arial" w:cs="Arial"/>
                <w:color w:val="000000"/>
                <w:sz w:val="24"/>
                <w:szCs w:val="24"/>
              </w:rPr>
              <w:t xml:space="preserve"> 2025</w:t>
            </w:r>
          </w:p>
          <w:p w14:paraId="7A44E93F" w14:textId="57E3C195" w:rsidR="00B42D50" w:rsidRPr="00A5547D" w:rsidRDefault="00B42D50" w:rsidP="00F722A5">
            <w:pPr>
              <w:spacing w:before="60"/>
              <w:ind w:left="-108" w:right="34"/>
              <w:rPr>
                <w:color w:val="000000"/>
                <w:szCs w:val="22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Hearing held on 4 February 2025</w:t>
            </w:r>
          </w:p>
        </w:tc>
      </w:tr>
      <w:tr w:rsidR="00917503" w:rsidRPr="00A5547D" w14:paraId="3E074DD3" w14:textId="77777777" w:rsidTr="00F722A5">
        <w:trPr>
          <w:cantSplit/>
          <w:trHeight w:val="374"/>
        </w:trPr>
        <w:tc>
          <w:tcPr>
            <w:tcW w:w="9356" w:type="dxa"/>
            <w:shd w:val="clear" w:color="auto" w:fill="auto"/>
          </w:tcPr>
          <w:p w14:paraId="7B7120E1" w14:textId="77777777" w:rsidR="00917503" w:rsidRPr="004E36FA" w:rsidRDefault="00917503" w:rsidP="00F722A5">
            <w:pPr>
              <w:spacing w:before="180"/>
              <w:ind w:left="-108" w:right="34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4E36FA">
              <w:rPr>
                <w:rFonts w:ascii="Arial" w:hAnsi="Arial" w:cs="Arial"/>
                <w:b/>
                <w:color w:val="000000"/>
                <w:sz w:val="24"/>
                <w:szCs w:val="24"/>
              </w:rPr>
              <w:t>by Mark Yates BA(Hons) MIPROW</w:t>
            </w:r>
          </w:p>
        </w:tc>
      </w:tr>
      <w:tr w:rsidR="00917503" w:rsidRPr="00A5547D" w14:paraId="2032AEDC" w14:textId="77777777" w:rsidTr="00F722A5">
        <w:trPr>
          <w:cantSplit/>
          <w:trHeight w:val="357"/>
        </w:trPr>
        <w:tc>
          <w:tcPr>
            <w:tcW w:w="9356" w:type="dxa"/>
            <w:shd w:val="clear" w:color="auto" w:fill="auto"/>
          </w:tcPr>
          <w:p w14:paraId="39417BAF" w14:textId="77777777" w:rsidR="00917503" w:rsidRPr="004E36FA" w:rsidRDefault="00917503" w:rsidP="00F722A5">
            <w:pPr>
              <w:spacing w:before="120"/>
              <w:ind w:left="-108" w:right="34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4E36FA">
              <w:rPr>
                <w:rFonts w:ascii="Arial" w:hAnsi="Arial" w:cs="Arial"/>
                <w:b/>
                <w:color w:val="000000"/>
                <w:sz w:val="18"/>
                <w:szCs w:val="18"/>
              </w:rPr>
              <w:t>an Inspector appointed by the Secretary of State for Environment, Food and Rural Affairs</w:t>
            </w:r>
          </w:p>
        </w:tc>
      </w:tr>
      <w:tr w:rsidR="00917503" w:rsidRPr="00A5547D" w14:paraId="48837EA3" w14:textId="77777777" w:rsidTr="00F722A5">
        <w:trPr>
          <w:cantSplit/>
          <w:trHeight w:val="335"/>
        </w:trPr>
        <w:tc>
          <w:tcPr>
            <w:tcW w:w="9356" w:type="dxa"/>
            <w:shd w:val="clear" w:color="auto" w:fill="auto"/>
          </w:tcPr>
          <w:p w14:paraId="536AEFEF" w14:textId="14121B60" w:rsidR="00917503" w:rsidRPr="004E36FA" w:rsidRDefault="00917503" w:rsidP="00F722A5">
            <w:pPr>
              <w:spacing w:before="120"/>
              <w:ind w:left="-108" w:right="176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4E36FA">
              <w:rPr>
                <w:rFonts w:ascii="Arial" w:hAnsi="Arial" w:cs="Arial"/>
                <w:b/>
                <w:color w:val="000000"/>
                <w:sz w:val="18"/>
                <w:szCs w:val="18"/>
              </w:rPr>
              <w:t>Decision date:</w:t>
            </w:r>
            <w:r w:rsidR="00B61B60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 5 March 2025</w:t>
            </w:r>
          </w:p>
        </w:tc>
      </w:tr>
    </w:tbl>
    <w:p w14:paraId="779E12BF" w14:textId="77777777" w:rsidR="00917503" w:rsidRDefault="00917503" w:rsidP="00917503">
      <w:pPr>
        <w:pStyle w:val="Noindent"/>
        <w:rPr>
          <w:b/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20"/>
      </w:tblGrid>
      <w:tr w:rsidR="00917503" w:rsidRPr="000D4887" w14:paraId="30E992B5" w14:textId="77777777" w:rsidTr="00F722A5">
        <w:tc>
          <w:tcPr>
            <w:tcW w:w="9520" w:type="dxa"/>
            <w:shd w:val="clear" w:color="auto" w:fill="auto"/>
          </w:tcPr>
          <w:p w14:paraId="064219EF" w14:textId="3A4591AB" w:rsidR="00917503" w:rsidRPr="009C2A79" w:rsidRDefault="00917503" w:rsidP="00F722A5">
            <w:pPr>
              <w:spacing w:after="6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9C2A79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Order Ref: </w:t>
            </w:r>
            <w:bookmarkStart w:id="1" w:name="_Hlk20911211"/>
            <w:r w:rsidR="00C43457" w:rsidRPr="00EE0673">
              <w:rPr>
                <w:rFonts w:ascii="Arial" w:hAnsi="Arial" w:cs="Arial"/>
                <w:b/>
                <w:color w:val="000000"/>
                <w:sz w:val="24"/>
                <w:szCs w:val="24"/>
              </w:rPr>
              <w:t>ROW</w:t>
            </w:r>
            <w:r w:rsidR="00C43457" w:rsidRPr="00EE0673">
              <w:rPr>
                <w:rFonts w:ascii="Arial" w:hAnsi="Arial" w:cs="Arial"/>
                <w:b/>
                <w:sz w:val="24"/>
                <w:szCs w:val="24"/>
              </w:rPr>
              <w:t>/32</w:t>
            </w:r>
            <w:bookmarkEnd w:id="1"/>
            <w:r w:rsidR="00C43457"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="00C43457" w:rsidRPr="00EE0673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C43457">
              <w:rPr>
                <w:rFonts w:ascii="Arial" w:hAnsi="Arial" w:cs="Arial"/>
                <w:b/>
                <w:sz w:val="24"/>
                <w:szCs w:val="24"/>
              </w:rPr>
              <w:t>476</w:t>
            </w:r>
            <w:r w:rsidR="0073737C">
              <w:rPr>
                <w:rFonts w:ascii="Arial" w:hAnsi="Arial" w:cs="Arial"/>
                <w:b/>
                <w:sz w:val="24"/>
                <w:szCs w:val="24"/>
              </w:rPr>
              <w:t>M</w:t>
            </w:r>
            <w:r w:rsidR="00C706EC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917503" w14:paraId="2CAA5CF4" w14:textId="77777777" w:rsidTr="00F722A5">
        <w:tc>
          <w:tcPr>
            <w:tcW w:w="9520" w:type="dxa"/>
            <w:shd w:val="clear" w:color="auto" w:fill="auto"/>
          </w:tcPr>
          <w:p w14:paraId="0BADFC07" w14:textId="12CA22EC" w:rsidR="00917503" w:rsidRPr="00EB02BE" w:rsidRDefault="00917503" w:rsidP="00F722A5">
            <w:pPr>
              <w:pStyle w:val="TBullet"/>
              <w:rPr>
                <w:rFonts w:ascii="Arial" w:hAnsi="Arial" w:cs="Arial"/>
                <w:sz w:val="22"/>
                <w:szCs w:val="22"/>
              </w:rPr>
            </w:pPr>
            <w:r w:rsidRPr="00EB02BE">
              <w:rPr>
                <w:rFonts w:ascii="Arial" w:hAnsi="Arial" w:cs="Arial"/>
                <w:sz w:val="22"/>
                <w:szCs w:val="22"/>
              </w:rPr>
              <w:t xml:space="preserve">This Order </w:t>
            </w:r>
            <w:r w:rsidR="00EE5D32">
              <w:rPr>
                <w:rFonts w:ascii="Arial" w:hAnsi="Arial" w:cs="Arial"/>
                <w:sz w:val="22"/>
                <w:szCs w:val="22"/>
              </w:rPr>
              <w:t>wa</w:t>
            </w:r>
            <w:r w:rsidRPr="00EB02BE">
              <w:rPr>
                <w:rFonts w:ascii="Arial" w:hAnsi="Arial" w:cs="Arial"/>
                <w:sz w:val="22"/>
                <w:szCs w:val="22"/>
              </w:rPr>
              <w:t>s made under Section 53(2)(b) of the Wildlife and Countryside Act 1981 and is known as</w:t>
            </w:r>
            <w:r w:rsidR="00D8539E">
              <w:rPr>
                <w:rFonts w:ascii="Arial" w:hAnsi="Arial" w:cs="Arial"/>
                <w:sz w:val="22"/>
                <w:szCs w:val="22"/>
              </w:rPr>
              <w:t xml:space="preserve"> T</w:t>
            </w:r>
            <w:r w:rsidR="00D8539E" w:rsidRPr="00EE0673">
              <w:rPr>
                <w:rFonts w:ascii="Arial" w:hAnsi="Arial" w:cs="Arial"/>
                <w:sz w:val="22"/>
                <w:szCs w:val="22"/>
              </w:rPr>
              <w:t>he W</w:t>
            </w:r>
            <w:r w:rsidR="00D8539E">
              <w:rPr>
                <w:rFonts w:ascii="Arial" w:hAnsi="Arial" w:cs="Arial"/>
                <w:sz w:val="22"/>
                <w:szCs w:val="22"/>
              </w:rPr>
              <w:t>ilts</w:t>
            </w:r>
            <w:r w:rsidR="00D8539E" w:rsidRPr="00EE0673">
              <w:rPr>
                <w:rFonts w:ascii="Arial" w:hAnsi="Arial" w:cs="Arial"/>
                <w:sz w:val="22"/>
                <w:szCs w:val="22"/>
              </w:rPr>
              <w:t xml:space="preserve">hire Council </w:t>
            </w:r>
            <w:r w:rsidR="00D8539E">
              <w:rPr>
                <w:rFonts w:ascii="Arial" w:hAnsi="Arial" w:cs="Arial"/>
                <w:sz w:val="22"/>
                <w:szCs w:val="22"/>
              </w:rPr>
              <w:t xml:space="preserve">Trowbridge Path No. 8 </w:t>
            </w:r>
            <w:r w:rsidR="00D8539E" w:rsidRPr="00EE0673">
              <w:rPr>
                <w:rFonts w:ascii="Arial" w:hAnsi="Arial" w:cs="Arial"/>
                <w:sz w:val="22"/>
                <w:szCs w:val="22"/>
              </w:rPr>
              <w:t xml:space="preserve">Definitive Map </w:t>
            </w:r>
            <w:r w:rsidR="00D8539E">
              <w:rPr>
                <w:rFonts w:ascii="Arial" w:hAnsi="Arial" w:cs="Arial"/>
                <w:sz w:val="22"/>
                <w:szCs w:val="22"/>
              </w:rPr>
              <w:t xml:space="preserve">and Statement </w:t>
            </w:r>
            <w:r w:rsidR="00D8539E" w:rsidRPr="00EE0673">
              <w:rPr>
                <w:rFonts w:ascii="Arial" w:hAnsi="Arial" w:cs="Arial"/>
                <w:sz w:val="22"/>
                <w:szCs w:val="22"/>
              </w:rPr>
              <w:t>Modification Order</w:t>
            </w:r>
            <w:r w:rsidR="00D8539E">
              <w:rPr>
                <w:rFonts w:ascii="Arial" w:hAnsi="Arial" w:cs="Arial"/>
                <w:sz w:val="22"/>
                <w:szCs w:val="22"/>
              </w:rPr>
              <w:t xml:space="preserve"> 2021</w:t>
            </w:r>
            <w:r w:rsidRPr="00EB02BE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917503" w14:paraId="4C8E6917" w14:textId="77777777" w:rsidTr="00F722A5">
        <w:tc>
          <w:tcPr>
            <w:tcW w:w="9520" w:type="dxa"/>
            <w:shd w:val="clear" w:color="auto" w:fill="auto"/>
          </w:tcPr>
          <w:p w14:paraId="775849C5" w14:textId="4E0D6A23" w:rsidR="00917503" w:rsidRDefault="00917503" w:rsidP="00F722A5">
            <w:pPr>
              <w:pStyle w:val="TBullet"/>
              <w:rPr>
                <w:rFonts w:ascii="Arial" w:hAnsi="Arial" w:cs="Arial"/>
                <w:sz w:val="22"/>
                <w:szCs w:val="22"/>
              </w:rPr>
            </w:pPr>
            <w:r w:rsidRPr="00EB02BE">
              <w:rPr>
                <w:rFonts w:ascii="Arial" w:hAnsi="Arial" w:cs="Arial"/>
                <w:sz w:val="22"/>
                <w:szCs w:val="22"/>
              </w:rPr>
              <w:t>The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 Order was made by </w:t>
            </w:r>
            <w:r w:rsidR="00AE563C">
              <w:rPr>
                <w:rFonts w:ascii="Arial" w:hAnsi="Arial" w:cs="Arial"/>
                <w:sz w:val="22"/>
                <w:szCs w:val="22"/>
              </w:rPr>
              <w:t xml:space="preserve">The 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>W</w:t>
            </w:r>
            <w:r w:rsidR="00AE563C">
              <w:rPr>
                <w:rFonts w:ascii="Arial" w:hAnsi="Arial" w:cs="Arial"/>
                <w:sz w:val="22"/>
                <w:szCs w:val="22"/>
              </w:rPr>
              <w:t>ilt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>shire Council (</w:t>
            </w:r>
            <w:r w:rsidR="00AE563C">
              <w:rPr>
                <w:rFonts w:ascii="Arial" w:hAnsi="Arial" w:cs="Arial"/>
                <w:sz w:val="22"/>
                <w:szCs w:val="22"/>
              </w:rPr>
              <w:t>‘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>the Council</w:t>
            </w:r>
            <w:r w:rsidR="00AE563C">
              <w:rPr>
                <w:rFonts w:ascii="Arial" w:hAnsi="Arial" w:cs="Arial"/>
                <w:sz w:val="22"/>
                <w:szCs w:val="22"/>
              </w:rPr>
              <w:t>’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>) on 1</w:t>
            </w:r>
            <w:r w:rsidR="00AE563C">
              <w:rPr>
                <w:rFonts w:ascii="Arial" w:hAnsi="Arial" w:cs="Arial"/>
                <w:sz w:val="22"/>
                <w:szCs w:val="22"/>
              </w:rPr>
              <w:t>9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 J</w:t>
            </w:r>
            <w:r w:rsidR="00AE563C">
              <w:rPr>
                <w:rFonts w:ascii="Arial" w:hAnsi="Arial" w:cs="Arial"/>
                <w:sz w:val="22"/>
                <w:szCs w:val="22"/>
              </w:rPr>
              <w:t>anuary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 20</w:t>
            </w:r>
            <w:r w:rsidR="00AE563C">
              <w:rPr>
                <w:rFonts w:ascii="Arial" w:hAnsi="Arial" w:cs="Arial"/>
                <w:sz w:val="22"/>
                <w:szCs w:val="22"/>
              </w:rPr>
              <w:t>21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 and propose</w:t>
            </w:r>
            <w:r w:rsidR="003841F7">
              <w:rPr>
                <w:rFonts w:ascii="Arial" w:hAnsi="Arial" w:cs="Arial"/>
                <w:sz w:val="22"/>
                <w:szCs w:val="22"/>
              </w:rPr>
              <w:t>d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 to </w:t>
            </w:r>
            <w:r w:rsidR="00AE563C">
              <w:rPr>
                <w:rFonts w:ascii="Arial" w:hAnsi="Arial" w:cs="Arial"/>
                <w:sz w:val="22"/>
                <w:szCs w:val="22"/>
              </w:rPr>
              <w:t xml:space="preserve">upgrade a public footpath to </w:t>
            </w:r>
            <w:r w:rsidR="00AE563C" w:rsidRPr="00EE0673">
              <w:rPr>
                <w:rFonts w:ascii="Arial" w:hAnsi="Arial" w:cs="Arial"/>
                <w:sz w:val="22"/>
                <w:szCs w:val="22"/>
              </w:rPr>
              <w:t xml:space="preserve">bridleway </w:t>
            </w:r>
            <w:r w:rsidR="00AE563C">
              <w:rPr>
                <w:rFonts w:ascii="Arial" w:hAnsi="Arial" w:cs="Arial"/>
                <w:sz w:val="22"/>
                <w:szCs w:val="22"/>
              </w:rPr>
              <w:t>status</w:t>
            </w:r>
            <w:r w:rsidR="00DC5A9F">
              <w:rPr>
                <w:rFonts w:ascii="Arial" w:hAnsi="Arial" w:cs="Arial"/>
                <w:sz w:val="22"/>
                <w:szCs w:val="22"/>
              </w:rPr>
              <w:t xml:space="preserve"> (‘the claimed route’)</w:t>
            </w:r>
            <w:r w:rsidR="002C3887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EBCD043" w14:textId="2E70E3FA" w:rsidR="0049188B" w:rsidRPr="00EB02BE" w:rsidRDefault="0049188B" w:rsidP="00F722A5">
            <w:pPr>
              <w:pStyle w:val="TBulle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Council </w:t>
            </w:r>
            <w:r w:rsidR="00345501" w:rsidRPr="00D075B2">
              <w:rPr>
                <w:rFonts w:ascii="Arial" w:hAnsi="Arial" w:cs="Arial"/>
                <w:sz w:val="22"/>
                <w:szCs w:val="22"/>
              </w:rPr>
              <w:t>submitted the Order for confirmation to the Secretary of State for Environment, Food and Rural Affair</w:t>
            </w:r>
            <w:r w:rsidR="00345501">
              <w:rPr>
                <w:rFonts w:ascii="Arial" w:hAnsi="Arial" w:cs="Arial"/>
                <w:sz w:val="22"/>
                <w:szCs w:val="22"/>
              </w:rPr>
              <w:t>s.</w:t>
            </w:r>
          </w:p>
        </w:tc>
      </w:tr>
      <w:tr w:rsidR="00917503" w14:paraId="7110832C" w14:textId="77777777" w:rsidTr="00F722A5">
        <w:tc>
          <w:tcPr>
            <w:tcW w:w="9520" w:type="dxa"/>
            <w:shd w:val="clear" w:color="auto" w:fill="auto"/>
          </w:tcPr>
          <w:p w14:paraId="0E626D87" w14:textId="6954EAE0" w:rsidR="00917503" w:rsidRPr="009E4A4F" w:rsidRDefault="00502B70" w:rsidP="00F722A5">
            <w:pPr>
              <w:pStyle w:val="TBulle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In </w:t>
            </w:r>
            <w:r w:rsidRPr="00D075B2">
              <w:rPr>
                <w:rFonts w:ascii="Arial" w:hAnsi="Arial" w:cs="Arial"/>
                <w:sz w:val="22"/>
                <w:szCs w:val="22"/>
              </w:rPr>
              <w:t xml:space="preserve">accordance with Paragraph 8(2) of Schedule 15 to the </w:t>
            </w:r>
            <w:r w:rsidR="00F32C34" w:rsidRPr="00EB02BE">
              <w:rPr>
                <w:rFonts w:ascii="Arial" w:hAnsi="Arial" w:cs="Arial"/>
                <w:sz w:val="22"/>
                <w:szCs w:val="22"/>
              </w:rPr>
              <w:t xml:space="preserve">Wildlife and Countryside Act 1981 </w:t>
            </w:r>
            <w:r w:rsidR="009A1D89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075B2">
              <w:rPr>
                <w:rFonts w:ascii="Arial" w:hAnsi="Arial" w:cs="Arial"/>
                <w:sz w:val="22"/>
                <w:szCs w:val="22"/>
              </w:rPr>
              <w:t>notice has been given of the proposal to confirm the Order with modifications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="00917503" w:rsidRPr="009E4A4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917503" w:rsidRPr="000D4887" w14:paraId="092327A5" w14:textId="77777777" w:rsidTr="00F722A5">
        <w:tc>
          <w:tcPr>
            <w:tcW w:w="9520" w:type="dxa"/>
            <w:shd w:val="clear" w:color="auto" w:fill="auto"/>
          </w:tcPr>
          <w:p w14:paraId="2185127E" w14:textId="260276B1" w:rsidR="00917503" w:rsidRPr="00EB02BE" w:rsidRDefault="00917503" w:rsidP="00F722A5">
            <w:pPr>
              <w:spacing w:before="6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EB02BE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Summary of Decision: </w:t>
            </w:r>
            <w:r w:rsidR="00484C10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925DD2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The Order is confirmed subject to modifications set out below in the Formal Decision.  </w:t>
            </w:r>
            <w:r w:rsidRPr="00EB02B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bookmarkStart w:id="2" w:name="bmkPoint"/>
            <w:bookmarkEnd w:id="2"/>
            <w:r w:rsidR="00BF3B36">
              <w:rPr>
                <w:b/>
              </w:rPr>
              <w:t xml:space="preserve">  </w:t>
            </w:r>
            <w:r w:rsidR="00BF3B36" w:rsidRPr="000D4887">
              <w:rPr>
                <w:b/>
              </w:rPr>
              <w:t xml:space="preserve">  </w:t>
            </w:r>
            <w:r w:rsidR="00BF3B36">
              <w:rPr>
                <w:b/>
                <w:color w:val="000000"/>
              </w:rPr>
              <w:t xml:space="preserve"> </w:t>
            </w:r>
            <w:r w:rsidR="00BF3B36">
              <w:rPr>
                <w:b/>
              </w:rPr>
              <w:t xml:space="preserve"> </w:t>
            </w:r>
          </w:p>
        </w:tc>
      </w:tr>
      <w:tr w:rsidR="00917503" w:rsidRPr="000D4887" w14:paraId="4008A9E1" w14:textId="77777777" w:rsidTr="00F722A5">
        <w:tc>
          <w:tcPr>
            <w:tcW w:w="9520" w:type="dxa"/>
            <w:tcBorders>
              <w:bottom w:val="single" w:sz="6" w:space="0" w:color="000000"/>
            </w:tcBorders>
            <w:shd w:val="clear" w:color="auto" w:fill="auto"/>
          </w:tcPr>
          <w:p w14:paraId="24B49D70" w14:textId="77777777" w:rsidR="00917503" w:rsidRPr="000D4887" w:rsidRDefault="00917503" w:rsidP="00F722A5">
            <w:pPr>
              <w:spacing w:before="60"/>
              <w:rPr>
                <w:b/>
                <w:color w:val="000000"/>
                <w:sz w:val="2"/>
              </w:rPr>
            </w:pPr>
          </w:p>
        </w:tc>
      </w:tr>
    </w:tbl>
    <w:p w14:paraId="2769EE90" w14:textId="77777777" w:rsidR="00917503" w:rsidRPr="004B40D7" w:rsidRDefault="00917503" w:rsidP="00917503">
      <w:pPr>
        <w:pStyle w:val="Heading6blackfont"/>
        <w:jc w:val="both"/>
        <w:rPr>
          <w:rFonts w:ascii="Arial" w:hAnsi="Arial" w:cs="Arial"/>
          <w:sz w:val="24"/>
          <w:szCs w:val="24"/>
        </w:rPr>
      </w:pPr>
      <w:r w:rsidRPr="004B40D7">
        <w:rPr>
          <w:rFonts w:ascii="Arial" w:hAnsi="Arial" w:cs="Arial"/>
          <w:sz w:val="24"/>
          <w:szCs w:val="24"/>
        </w:rPr>
        <w:t>Procedural Matters</w:t>
      </w:r>
    </w:p>
    <w:p w14:paraId="0E3E746D" w14:textId="5EF680D9" w:rsidR="00D35FB3" w:rsidRDefault="00D35FB3" w:rsidP="00304307">
      <w:pPr>
        <w:pStyle w:val="Style1"/>
        <w:tabs>
          <w:tab w:val="num" w:pos="862"/>
        </w:tabs>
        <w:rPr>
          <w:rFonts w:ascii="Arial" w:hAnsi="Arial" w:cs="Arial"/>
          <w:sz w:val="24"/>
          <w:szCs w:val="24"/>
        </w:rPr>
      </w:pPr>
      <w:r w:rsidRPr="004767AD">
        <w:rPr>
          <w:rFonts w:ascii="Arial" w:hAnsi="Arial" w:cs="Arial"/>
          <w:sz w:val="24"/>
          <w:szCs w:val="24"/>
        </w:rPr>
        <w:t>I proposed in my Interim Decision (</w:t>
      </w:r>
      <w:r w:rsidR="00E93B88" w:rsidRPr="004767AD">
        <w:rPr>
          <w:rFonts w:ascii="Arial" w:hAnsi="Arial" w:cs="Arial"/>
          <w:sz w:val="24"/>
          <w:szCs w:val="24"/>
        </w:rPr>
        <w:t>‘</w:t>
      </w:r>
      <w:r w:rsidRPr="004767AD">
        <w:rPr>
          <w:rFonts w:ascii="Arial" w:hAnsi="Arial" w:cs="Arial"/>
          <w:sz w:val="24"/>
          <w:szCs w:val="24"/>
        </w:rPr>
        <w:t>ID</w:t>
      </w:r>
      <w:r w:rsidR="00E93B88" w:rsidRPr="004767AD">
        <w:rPr>
          <w:rFonts w:ascii="Arial" w:hAnsi="Arial" w:cs="Arial"/>
          <w:sz w:val="24"/>
          <w:szCs w:val="24"/>
        </w:rPr>
        <w:t>’</w:t>
      </w:r>
      <w:r w:rsidRPr="004767AD">
        <w:rPr>
          <w:rFonts w:ascii="Arial" w:hAnsi="Arial" w:cs="Arial"/>
          <w:sz w:val="24"/>
          <w:szCs w:val="24"/>
        </w:rPr>
        <w:t>) of</w:t>
      </w:r>
      <w:r w:rsidR="008B44A9" w:rsidRPr="004767AD">
        <w:rPr>
          <w:rFonts w:ascii="Arial" w:hAnsi="Arial" w:cs="Arial"/>
          <w:sz w:val="24"/>
          <w:szCs w:val="24"/>
        </w:rPr>
        <w:t xml:space="preserve"> </w:t>
      </w:r>
      <w:r w:rsidR="00A43782">
        <w:rPr>
          <w:rFonts w:ascii="Arial" w:hAnsi="Arial" w:cs="Arial"/>
          <w:sz w:val="24"/>
          <w:szCs w:val="24"/>
        </w:rPr>
        <w:t>12 February 2024</w:t>
      </w:r>
      <w:r w:rsidR="00A63013" w:rsidRPr="004767AD">
        <w:rPr>
          <w:rFonts w:ascii="Arial" w:hAnsi="Arial" w:cs="Arial"/>
          <w:sz w:val="24"/>
          <w:szCs w:val="24"/>
        </w:rPr>
        <w:t xml:space="preserve"> </w:t>
      </w:r>
      <w:r w:rsidRPr="004767AD">
        <w:rPr>
          <w:rFonts w:ascii="Arial" w:hAnsi="Arial" w:cs="Arial"/>
          <w:sz w:val="24"/>
          <w:szCs w:val="24"/>
        </w:rPr>
        <w:t xml:space="preserve">to </w:t>
      </w:r>
      <w:r w:rsidR="007B5867">
        <w:rPr>
          <w:rFonts w:ascii="Arial" w:hAnsi="Arial" w:cs="Arial"/>
          <w:sz w:val="24"/>
          <w:szCs w:val="24"/>
        </w:rPr>
        <w:t xml:space="preserve">confirm the </w:t>
      </w:r>
      <w:r w:rsidR="00440FEF">
        <w:rPr>
          <w:rFonts w:ascii="Arial" w:hAnsi="Arial" w:cs="Arial"/>
          <w:sz w:val="24"/>
          <w:szCs w:val="24"/>
        </w:rPr>
        <w:t xml:space="preserve">Order with modifications.  These modifications would </w:t>
      </w:r>
      <w:r w:rsidR="00A63013" w:rsidRPr="004767AD">
        <w:rPr>
          <w:rFonts w:ascii="Arial" w:hAnsi="Arial" w:cs="Arial"/>
          <w:sz w:val="24"/>
          <w:szCs w:val="24"/>
        </w:rPr>
        <w:t>increas</w:t>
      </w:r>
      <w:r w:rsidR="00440FEF">
        <w:rPr>
          <w:rFonts w:ascii="Arial" w:hAnsi="Arial" w:cs="Arial"/>
          <w:sz w:val="24"/>
          <w:szCs w:val="24"/>
        </w:rPr>
        <w:t>e</w:t>
      </w:r>
      <w:r w:rsidR="001206F9" w:rsidRPr="004767AD">
        <w:rPr>
          <w:rFonts w:ascii="Arial" w:hAnsi="Arial" w:cs="Arial"/>
          <w:sz w:val="24"/>
          <w:szCs w:val="24"/>
        </w:rPr>
        <w:t xml:space="preserve"> the width of the </w:t>
      </w:r>
      <w:r w:rsidR="0087552D">
        <w:rPr>
          <w:rFonts w:ascii="Arial" w:hAnsi="Arial" w:cs="Arial"/>
          <w:sz w:val="24"/>
          <w:szCs w:val="24"/>
        </w:rPr>
        <w:t xml:space="preserve">claimed </w:t>
      </w:r>
      <w:r w:rsidR="001206F9" w:rsidRPr="004767AD">
        <w:rPr>
          <w:rFonts w:ascii="Arial" w:hAnsi="Arial" w:cs="Arial"/>
          <w:sz w:val="24"/>
          <w:szCs w:val="24"/>
        </w:rPr>
        <w:t xml:space="preserve">route at the entrance to Church </w:t>
      </w:r>
      <w:r w:rsidR="005A7D06">
        <w:rPr>
          <w:rFonts w:ascii="Arial" w:hAnsi="Arial" w:cs="Arial"/>
          <w:sz w:val="24"/>
          <w:szCs w:val="24"/>
        </w:rPr>
        <w:t>Fields</w:t>
      </w:r>
      <w:r w:rsidR="001206F9" w:rsidRPr="004767AD">
        <w:rPr>
          <w:rFonts w:ascii="Arial" w:hAnsi="Arial" w:cs="Arial"/>
          <w:sz w:val="24"/>
          <w:szCs w:val="24"/>
        </w:rPr>
        <w:t xml:space="preserve"> and </w:t>
      </w:r>
      <w:r w:rsidR="000A520A">
        <w:rPr>
          <w:rFonts w:ascii="Arial" w:hAnsi="Arial" w:cs="Arial"/>
          <w:sz w:val="24"/>
          <w:szCs w:val="24"/>
        </w:rPr>
        <w:t xml:space="preserve">add </w:t>
      </w:r>
      <w:r w:rsidR="00E00044">
        <w:rPr>
          <w:rFonts w:ascii="Arial" w:hAnsi="Arial" w:cs="Arial"/>
          <w:sz w:val="24"/>
          <w:szCs w:val="24"/>
        </w:rPr>
        <w:t>a</w:t>
      </w:r>
      <w:r w:rsidR="001206F9" w:rsidRPr="004767AD">
        <w:rPr>
          <w:rFonts w:ascii="Arial" w:hAnsi="Arial" w:cs="Arial"/>
          <w:sz w:val="24"/>
          <w:szCs w:val="24"/>
        </w:rPr>
        <w:t xml:space="preserve"> li</w:t>
      </w:r>
      <w:r w:rsidR="006B606B" w:rsidRPr="004767AD">
        <w:rPr>
          <w:rFonts w:ascii="Arial" w:hAnsi="Arial" w:cs="Arial"/>
          <w:sz w:val="24"/>
          <w:szCs w:val="24"/>
        </w:rPr>
        <w:t>mitation</w:t>
      </w:r>
      <w:r w:rsidR="00E00044">
        <w:rPr>
          <w:rFonts w:ascii="Arial" w:hAnsi="Arial" w:cs="Arial"/>
          <w:sz w:val="24"/>
          <w:szCs w:val="24"/>
        </w:rPr>
        <w:t xml:space="preserve"> </w:t>
      </w:r>
      <w:r w:rsidR="00753CC7">
        <w:rPr>
          <w:rFonts w:ascii="Arial" w:hAnsi="Arial" w:cs="Arial"/>
          <w:sz w:val="24"/>
          <w:szCs w:val="24"/>
        </w:rPr>
        <w:t xml:space="preserve">to enable </w:t>
      </w:r>
      <w:r w:rsidR="00E00044">
        <w:rPr>
          <w:rFonts w:ascii="Arial" w:hAnsi="Arial" w:cs="Arial"/>
          <w:sz w:val="24"/>
          <w:szCs w:val="24"/>
        </w:rPr>
        <w:t>posts or</w:t>
      </w:r>
      <w:r w:rsidR="006B606B" w:rsidRPr="004767AD">
        <w:rPr>
          <w:rFonts w:ascii="Arial" w:hAnsi="Arial" w:cs="Arial"/>
          <w:sz w:val="24"/>
          <w:szCs w:val="24"/>
        </w:rPr>
        <w:t xml:space="preserve"> bollards </w:t>
      </w:r>
      <w:r w:rsidR="00753CC7">
        <w:rPr>
          <w:rFonts w:ascii="Arial" w:hAnsi="Arial" w:cs="Arial"/>
          <w:sz w:val="24"/>
          <w:szCs w:val="24"/>
        </w:rPr>
        <w:t xml:space="preserve">to be erected </w:t>
      </w:r>
      <w:r w:rsidR="006B606B" w:rsidRPr="004767AD">
        <w:rPr>
          <w:rFonts w:ascii="Arial" w:hAnsi="Arial" w:cs="Arial"/>
          <w:sz w:val="24"/>
          <w:szCs w:val="24"/>
        </w:rPr>
        <w:t xml:space="preserve">on the route. </w:t>
      </w:r>
      <w:r w:rsidR="00E00044">
        <w:rPr>
          <w:rFonts w:ascii="Arial" w:hAnsi="Arial" w:cs="Arial"/>
          <w:sz w:val="24"/>
          <w:szCs w:val="24"/>
        </w:rPr>
        <w:t xml:space="preserve"> </w:t>
      </w:r>
      <w:r w:rsidR="0023641C">
        <w:rPr>
          <w:rFonts w:ascii="Arial" w:hAnsi="Arial" w:cs="Arial"/>
          <w:sz w:val="24"/>
          <w:szCs w:val="24"/>
        </w:rPr>
        <w:t>Six</w:t>
      </w:r>
      <w:r w:rsidR="00575678" w:rsidRPr="004767AD">
        <w:rPr>
          <w:rFonts w:ascii="Arial" w:hAnsi="Arial" w:cs="Arial"/>
          <w:sz w:val="24"/>
          <w:szCs w:val="24"/>
        </w:rPr>
        <w:t xml:space="preserve"> </w:t>
      </w:r>
      <w:r w:rsidRPr="004767AD">
        <w:rPr>
          <w:rFonts w:ascii="Arial" w:hAnsi="Arial" w:cs="Arial"/>
          <w:sz w:val="24"/>
          <w:szCs w:val="24"/>
        </w:rPr>
        <w:t>objections were made in response to the advertising of the proposed modifications</w:t>
      </w:r>
      <w:r w:rsidR="009C7559">
        <w:rPr>
          <w:rFonts w:ascii="Arial" w:hAnsi="Arial" w:cs="Arial"/>
          <w:sz w:val="24"/>
          <w:szCs w:val="24"/>
        </w:rPr>
        <w:t xml:space="preserve"> </w:t>
      </w:r>
      <w:r w:rsidR="009C7559" w:rsidRPr="00585E08">
        <w:rPr>
          <w:rFonts w:ascii="Arial" w:hAnsi="Arial" w:cs="Arial"/>
          <w:sz w:val="24"/>
          <w:szCs w:val="24"/>
        </w:rPr>
        <w:t>and these</w:t>
      </w:r>
      <w:r w:rsidR="009C7559">
        <w:rPr>
          <w:rFonts w:ascii="Arial" w:hAnsi="Arial" w:cs="Arial"/>
          <w:sz w:val="24"/>
          <w:szCs w:val="24"/>
        </w:rPr>
        <w:t xml:space="preserve"> </w:t>
      </w:r>
      <w:r w:rsidR="004767AD" w:rsidRPr="004767AD">
        <w:rPr>
          <w:rFonts w:ascii="Arial" w:hAnsi="Arial" w:cs="Arial"/>
          <w:sz w:val="24"/>
          <w:szCs w:val="24"/>
        </w:rPr>
        <w:t xml:space="preserve">cover both the modified and unmodified elements of the Order.  </w:t>
      </w:r>
      <w:r w:rsidR="00006E55">
        <w:rPr>
          <w:rFonts w:ascii="Arial" w:hAnsi="Arial" w:cs="Arial"/>
          <w:sz w:val="24"/>
          <w:szCs w:val="24"/>
        </w:rPr>
        <w:t xml:space="preserve">It is also apparent that </w:t>
      </w:r>
      <w:r w:rsidR="00455607">
        <w:rPr>
          <w:rFonts w:ascii="Arial" w:hAnsi="Arial" w:cs="Arial"/>
          <w:sz w:val="24"/>
          <w:szCs w:val="24"/>
        </w:rPr>
        <w:t xml:space="preserve">some </w:t>
      </w:r>
      <w:r w:rsidR="00334B7E">
        <w:rPr>
          <w:rFonts w:ascii="Arial" w:hAnsi="Arial" w:cs="Arial"/>
          <w:sz w:val="24"/>
          <w:szCs w:val="24"/>
        </w:rPr>
        <w:t xml:space="preserve">of the objectors </w:t>
      </w:r>
      <w:r w:rsidR="002E0861">
        <w:rPr>
          <w:rFonts w:ascii="Arial" w:hAnsi="Arial" w:cs="Arial"/>
          <w:sz w:val="24"/>
          <w:szCs w:val="24"/>
        </w:rPr>
        <w:t xml:space="preserve">support </w:t>
      </w:r>
      <w:r w:rsidR="007F0ECB">
        <w:rPr>
          <w:rFonts w:ascii="Arial" w:hAnsi="Arial" w:cs="Arial"/>
          <w:sz w:val="24"/>
          <w:szCs w:val="24"/>
        </w:rPr>
        <w:t xml:space="preserve">certain </w:t>
      </w:r>
      <w:r w:rsidR="002E0861">
        <w:rPr>
          <w:rFonts w:ascii="Arial" w:hAnsi="Arial" w:cs="Arial"/>
          <w:sz w:val="24"/>
          <w:szCs w:val="24"/>
        </w:rPr>
        <w:t xml:space="preserve">aspects </w:t>
      </w:r>
      <w:r w:rsidR="007F0ECB">
        <w:rPr>
          <w:rFonts w:ascii="Arial" w:hAnsi="Arial" w:cs="Arial"/>
          <w:sz w:val="24"/>
          <w:szCs w:val="24"/>
        </w:rPr>
        <w:t xml:space="preserve">of the </w:t>
      </w:r>
      <w:r w:rsidR="00D846BD">
        <w:rPr>
          <w:rFonts w:ascii="Arial" w:hAnsi="Arial" w:cs="Arial"/>
          <w:sz w:val="24"/>
          <w:szCs w:val="24"/>
        </w:rPr>
        <w:t xml:space="preserve">proposed modified Order.  </w:t>
      </w:r>
      <w:r w:rsidR="007F0ECB">
        <w:rPr>
          <w:rFonts w:ascii="Arial" w:hAnsi="Arial" w:cs="Arial"/>
          <w:sz w:val="24"/>
          <w:szCs w:val="24"/>
        </w:rPr>
        <w:t xml:space="preserve"> </w:t>
      </w:r>
    </w:p>
    <w:p w14:paraId="5CC85BBE" w14:textId="74B18901" w:rsidR="001548FA" w:rsidRDefault="001548FA" w:rsidP="00304307">
      <w:pPr>
        <w:pStyle w:val="Style1"/>
        <w:tabs>
          <w:tab w:val="num" w:pos="862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reached </w:t>
      </w:r>
      <w:r w:rsidRPr="001548FA">
        <w:rPr>
          <w:rFonts w:ascii="Arial" w:hAnsi="Arial" w:cs="Arial"/>
          <w:sz w:val="24"/>
          <w:szCs w:val="24"/>
        </w:rPr>
        <w:t xml:space="preserve">my ID on the basis of the written representations of the parties and an accompanied visit to the site.  In light of a request by one of the objectors to be heard, a hearing was held to </w:t>
      </w:r>
      <w:r w:rsidR="007C3461">
        <w:rPr>
          <w:rFonts w:ascii="Arial" w:hAnsi="Arial" w:cs="Arial"/>
          <w:sz w:val="24"/>
          <w:szCs w:val="24"/>
        </w:rPr>
        <w:t xml:space="preserve">consider </w:t>
      </w:r>
      <w:r w:rsidRPr="001548FA">
        <w:rPr>
          <w:rFonts w:ascii="Arial" w:hAnsi="Arial" w:cs="Arial"/>
          <w:sz w:val="24"/>
          <w:szCs w:val="24"/>
        </w:rPr>
        <w:t xml:space="preserve">the </w:t>
      </w:r>
      <w:r w:rsidR="007C3461">
        <w:rPr>
          <w:rFonts w:ascii="Arial" w:hAnsi="Arial" w:cs="Arial"/>
          <w:sz w:val="24"/>
          <w:szCs w:val="24"/>
        </w:rPr>
        <w:t>further submissions of the parties.</w:t>
      </w:r>
      <w:r w:rsidR="00A859D3">
        <w:rPr>
          <w:rFonts w:ascii="Arial" w:hAnsi="Arial" w:cs="Arial"/>
          <w:sz w:val="24"/>
          <w:szCs w:val="24"/>
        </w:rPr>
        <w:t xml:space="preserve">  I carried out a </w:t>
      </w:r>
      <w:r w:rsidR="007F2ED7">
        <w:rPr>
          <w:rFonts w:ascii="Arial" w:hAnsi="Arial" w:cs="Arial"/>
          <w:sz w:val="24"/>
          <w:szCs w:val="24"/>
        </w:rPr>
        <w:t>second</w:t>
      </w:r>
      <w:r w:rsidR="00A859D3">
        <w:rPr>
          <w:rFonts w:ascii="Arial" w:hAnsi="Arial" w:cs="Arial"/>
          <w:sz w:val="24"/>
          <w:szCs w:val="24"/>
        </w:rPr>
        <w:t xml:space="preserve"> </w:t>
      </w:r>
      <w:r w:rsidR="00E66D12">
        <w:rPr>
          <w:rFonts w:ascii="Arial" w:hAnsi="Arial" w:cs="Arial"/>
          <w:sz w:val="24"/>
          <w:szCs w:val="24"/>
        </w:rPr>
        <w:t xml:space="preserve">site </w:t>
      </w:r>
      <w:r w:rsidR="00A859D3">
        <w:rPr>
          <w:rFonts w:ascii="Arial" w:hAnsi="Arial" w:cs="Arial"/>
          <w:sz w:val="24"/>
          <w:szCs w:val="24"/>
        </w:rPr>
        <w:t xml:space="preserve">visit following the close of the hearing.  </w:t>
      </w:r>
      <w:r w:rsidR="007C3461">
        <w:rPr>
          <w:rFonts w:ascii="Arial" w:hAnsi="Arial" w:cs="Arial"/>
          <w:sz w:val="24"/>
          <w:szCs w:val="24"/>
        </w:rPr>
        <w:t xml:space="preserve">  </w:t>
      </w:r>
    </w:p>
    <w:p w14:paraId="630871B6" w14:textId="77777777" w:rsidR="00952413" w:rsidRPr="00952413" w:rsidRDefault="00952413" w:rsidP="00952413">
      <w:pPr>
        <w:pStyle w:val="Style1"/>
        <w:numPr>
          <w:ilvl w:val="0"/>
          <w:numId w:val="0"/>
        </w:numPr>
        <w:rPr>
          <w:b/>
          <w:bCs/>
        </w:rPr>
      </w:pPr>
      <w:r w:rsidRPr="00952413">
        <w:rPr>
          <w:b/>
          <w:bCs/>
          <w:shd w:val="clear" w:color="auto" w:fill="FFFFFF"/>
        </w:rPr>
        <w:t>Main Issues</w:t>
      </w:r>
    </w:p>
    <w:p w14:paraId="05BE49D6" w14:textId="05580885" w:rsidR="00A7553E" w:rsidRDefault="00F720A0" w:rsidP="00A7553E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set </w:t>
      </w:r>
      <w:r w:rsidR="00952413" w:rsidRPr="00F720A0">
        <w:rPr>
          <w:rFonts w:ascii="Arial" w:hAnsi="Arial" w:cs="Arial"/>
          <w:sz w:val="24"/>
          <w:szCs w:val="24"/>
        </w:rPr>
        <w:t>out the main issues in relation to the Order as made</w:t>
      </w:r>
      <w:r w:rsidR="00546947">
        <w:rPr>
          <w:rFonts w:ascii="Arial" w:hAnsi="Arial" w:cs="Arial"/>
          <w:sz w:val="24"/>
          <w:szCs w:val="24"/>
        </w:rPr>
        <w:t xml:space="preserve"> in the ID </w:t>
      </w:r>
      <w:r w:rsidR="00546947" w:rsidRPr="00F720A0">
        <w:rPr>
          <w:rFonts w:ascii="Arial" w:hAnsi="Arial" w:cs="Arial"/>
          <w:sz w:val="24"/>
          <w:szCs w:val="24"/>
        </w:rPr>
        <w:t>[2-8]</w:t>
      </w:r>
      <w:r w:rsidR="0018735B">
        <w:rPr>
          <w:rFonts w:ascii="Arial" w:hAnsi="Arial" w:cs="Arial"/>
          <w:sz w:val="24"/>
          <w:szCs w:val="24"/>
        </w:rPr>
        <w:t xml:space="preserve"> and </w:t>
      </w:r>
      <w:r w:rsidR="00952413" w:rsidRPr="00F720A0">
        <w:rPr>
          <w:rFonts w:ascii="Arial" w:hAnsi="Arial" w:cs="Arial"/>
          <w:sz w:val="24"/>
          <w:szCs w:val="24"/>
        </w:rPr>
        <w:t>I need to have regard to these considerations</w:t>
      </w:r>
      <w:r w:rsidR="0018735B">
        <w:rPr>
          <w:rFonts w:ascii="Arial" w:hAnsi="Arial" w:cs="Arial"/>
          <w:sz w:val="24"/>
          <w:szCs w:val="24"/>
        </w:rPr>
        <w:t xml:space="preserve"> in </w:t>
      </w:r>
      <w:r w:rsidR="009D6C8A">
        <w:rPr>
          <w:rFonts w:ascii="Arial" w:hAnsi="Arial" w:cs="Arial"/>
          <w:sz w:val="24"/>
          <w:szCs w:val="24"/>
        </w:rPr>
        <w:t>reaching my Final Decision</w:t>
      </w:r>
      <w:r w:rsidR="00952413" w:rsidRPr="00F720A0">
        <w:rPr>
          <w:rFonts w:ascii="Arial" w:hAnsi="Arial" w:cs="Arial"/>
          <w:sz w:val="24"/>
          <w:szCs w:val="24"/>
        </w:rPr>
        <w:t xml:space="preserve">.  </w:t>
      </w:r>
      <w:r w:rsidR="0076444D">
        <w:rPr>
          <w:rFonts w:ascii="Arial" w:hAnsi="Arial" w:cs="Arial"/>
          <w:sz w:val="24"/>
          <w:szCs w:val="24"/>
        </w:rPr>
        <w:t xml:space="preserve">In terms of the </w:t>
      </w:r>
      <w:r w:rsidR="008E0C45">
        <w:rPr>
          <w:rFonts w:ascii="Arial" w:hAnsi="Arial" w:cs="Arial"/>
          <w:sz w:val="24"/>
          <w:szCs w:val="24"/>
        </w:rPr>
        <w:t>objections</w:t>
      </w:r>
      <w:r w:rsidR="007B2E06">
        <w:rPr>
          <w:rFonts w:ascii="Arial" w:hAnsi="Arial" w:cs="Arial"/>
          <w:sz w:val="24"/>
          <w:szCs w:val="24"/>
        </w:rPr>
        <w:t xml:space="preserve"> to the I</w:t>
      </w:r>
      <w:r w:rsidR="007B53E4">
        <w:rPr>
          <w:rFonts w:ascii="Arial" w:hAnsi="Arial" w:cs="Arial"/>
          <w:sz w:val="24"/>
          <w:szCs w:val="24"/>
        </w:rPr>
        <w:t>D</w:t>
      </w:r>
      <w:r w:rsidR="008E0C45">
        <w:rPr>
          <w:rFonts w:ascii="Arial" w:hAnsi="Arial" w:cs="Arial"/>
          <w:sz w:val="24"/>
          <w:szCs w:val="24"/>
        </w:rPr>
        <w:t xml:space="preserve">, </w:t>
      </w:r>
      <w:r w:rsidR="00741334">
        <w:rPr>
          <w:rFonts w:ascii="Arial" w:hAnsi="Arial" w:cs="Arial"/>
          <w:sz w:val="24"/>
          <w:szCs w:val="24"/>
        </w:rPr>
        <w:t xml:space="preserve">it needs to be determined </w:t>
      </w:r>
      <w:r w:rsidR="00A7553E" w:rsidRPr="007A1CE5">
        <w:rPr>
          <w:rFonts w:ascii="Arial" w:hAnsi="Arial" w:cs="Arial"/>
          <w:sz w:val="24"/>
          <w:szCs w:val="24"/>
        </w:rPr>
        <w:t xml:space="preserve">whether </w:t>
      </w:r>
      <w:r w:rsidR="00741334">
        <w:rPr>
          <w:rFonts w:ascii="Arial" w:hAnsi="Arial" w:cs="Arial"/>
          <w:sz w:val="24"/>
          <w:szCs w:val="24"/>
        </w:rPr>
        <w:t xml:space="preserve">any </w:t>
      </w:r>
      <w:r w:rsidR="00A7553E" w:rsidRPr="007A1CE5">
        <w:rPr>
          <w:rFonts w:ascii="Arial" w:hAnsi="Arial" w:cs="Arial"/>
          <w:sz w:val="24"/>
          <w:szCs w:val="24"/>
        </w:rPr>
        <w:t xml:space="preserve">new evidence and/or argument presented, when taken in conjunction with the previously considered evidence, has a bearing on </w:t>
      </w:r>
      <w:r w:rsidR="00A7553E">
        <w:rPr>
          <w:rFonts w:ascii="Arial" w:hAnsi="Arial" w:cs="Arial"/>
          <w:sz w:val="24"/>
          <w:szCs w:val="24"/>
        </w:rPr>
        <w:t xml:space="preserve">the </w:t>
      </w:r>
      <w:r w:rsidR="00A7553E" w:rsidRPr="00EE4318">
        <w:rPr>
          <w:rFonts w:ascii="Arial" w:hAnsi="Arial" w:cs="Arial"/>
          <w:sz w:val="24"/>
          <w:szCs w:val="24"/>
        </w:rPr>
        <w:t>conclusions reached in the ID</w:t>
      </w:r>
      <w:r w:rsidR="00A7553E">
        <w:rPr>
          <w:rFonts w:ascii="Arial" w:hAnsi="Arial" w:cs="Arial"/>
          <w:sz w:val="24"/>
          <w:szCs w:val="24"/>
        </w:rPr>
        <w:t xml:space="preserve">.  </w:t>
      </w:r>
    </w:p>
    <w:p w14:paraId="64C9D33C" w14:textId="5AB4DC6E" w:rsidR="00346C9D" w:rsidRDefault="00E861F9" w:rsidP="008B637D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  <w:r w:rsidRPr="00F720A0">
        <w:rPr>
          <w:rFonts w:ascii="Arial" w:hAnsi="Arial" w:cs="Arial"/>
          <w:b/>
          <w:sz w:val="24"/>
          <w:szCs w:val="24"/>
        </w:rPr>
        <w:t>Reasons</w:t>
      </w:r>
    </w:p>
    <w:p w14:paraId="37788967" w14:textId="77777777" w:rsidR="009F6D20" w:rsidRDefault="009D2D7E" w:rsidP="008B637D">
      <w:pPr>
        <w:pStyle w:val="Style1"/>
        <w:numPr>
          <w:ilvl w:val="0"/>
          <w:numId w:val="0"/>
        </w:numPr>
        <w:rPr>
          <w:rFonts w:ascii="Arial" w:hAnsi="Arial" w:cs="Arial"/>
          <w:b/>
          <w:i/>
          <w:iCs/>
          <w:sz w:val="24"/>
          <w:szCs w:val="24"/>
        </w:rPr>
      </w:pPr>
      <w:r w:rsidRPr="0081627C">
        <w:rPr>
          <w:rFonts w:ascii="Arial" w:hAnsi="Arial" w:cs="Arial"/>
          <w:b/>
          <w:i/>
          <w:iCs/>
          <w:sz w:val="24"/>
          <w:szCs w:val="24"/>
        </w:rPr>
        <w:t xml:space="preserve">Unmodified </w:t>
      </w:r>
      <w:r w:rsidR="0081627C" w:rsidRPr="0081627C">
        <w:rPr>
          <w:rFonts w:ascii="Arial" w:hAnsi="Arial" w:cs="Arial"/>
          <w:b/>
          <w:i/>
          <w:iCs/>
          <w:sz w:val="24"/>
          <w:szCs w:val="24"/>
        </w:rPr>
        <w:t>part of the Order</w:t>
      </w:r>
    </w:p>
    <w:p w14:paraId="594C99B8" w14:textId="3D83898D" w:rsidR="005C1919" w:rsidRPr="007B6C9A" w:rsidRDefault="001D0CD1" w:rsidP="00FB30A0">
      <w:pPr>
        <w:pStyle w:val="Style1"/>
        <w:rPr>
          <w:rFonts w:ascii="Arial" w:hAnsi="Arial" w:cs="Arial"/>
          <w:sz w:val="24"/>
          <w:szCs w:val="24"/>
        </w:rPr>
      </w:pPr>
      <w:r w:rsidRPr="007B6C9A">
        <w:rPr>
          <w:rFonts w:ascii="Arial" w:hAnsi="Arial" w:cs="Arial"/>
          <w:sz w:val="24"/>
          <w:szCs w:val="24"/>
        </w:rPr>
        <w:t xml:space="preserve">Little in the way of new evidence was presented at the hearing to that already considered </w:t>
      </w:r>
      <w:r w:rsidR="00D93D43" w:rsidRPr="007B6C9A">
        <w:rPr>
          <w:rFonts w:ascii="Arial" w:hAnsi="Arial" w:cs="Arial"/>
          <w:sz w:val="24"/>
          <w:szCs w:val="24"/>
        </w:rPr>
        <w:t>when I reached m</w:t>
      </w:r>
      <w:r w:rsidRPr="007B6C9A">
        <w:rPr>
          <w:rFonts w:ascii="Arial" w:hAnsi="Arial" w:cs="Arial"/>
          <w:sz w:val="24"/>
          <w:szCs w:val="24"/>
        </w:rPr>
        <w:t>y ID.</w:t>
      </w:r>
      <w:r w:rsidR="008741FE" w:rsidRPr="007B6C9A">
        <w:rPr>
          <w:rFonts w:ascii="Arial" w:hAnsi="Arial" w:cs="Arial"/>
          <w:sz w:val="24"/>
          <w:szCs w:val="24"/>
        </w:rPr>
        <w:t xml:space="preserve">  </w:t>
      </w:r>
      <w:r w:rsidR="00EC480B" w:rsidRPr="007B6C9A">
        <w:rPr>
          <w:rFonts w:ascii="Arial" w:hAnsi="Arial" w:cs="Arial"/>
          <w:sz w:val="24"/>
          <w:szCs w:val="24"/>
        </w:rPr>
        <w:t>Additionally, s</w:t>
      </w:r>
      <w:r w:rsidR="002C44A2" w:rsidRPr="007B6C9A">
        <w:rPr>
          <w:rFonts w:ascii="Arial" w:hAnsi="Arial" w:cs="Arial"/>
          <w:sz w:val="24"/>
          <w:szCs w:val="24"/>
        </w:rPr>
        <w:t xml:space="preserve">ome </w:t>
      </w:r>
      <w:r w:rsidR="00E758E0" w:rsidRPr="007B6C9A">
        <w:rPr>
          <w:rFonts w:ascii="Arial" w:hAnsi="Arial" w:cs="Arial"/>
          <w:sz w:val="24"/>
          <w:szCs w:val="24"/>
        </w:rPr>
        <w:t xml:space="preserve">points have been raised </w:t>
      </w:r>
      <w:r w:rsidR="004D04DD" w:rsidRPr="007B6C9A">
        <w:rPr>
          <w:rFonts w:ascii="Arial" w:hAnsi="Arial" w:cs="Arial"/>
          <w:sz w:val="24"/>
          <w:szCs w:val="24"/>
        </w:rPr>
        <w:t>which relate to the impact that the Order would have on certain parties</w:t>
      </w:r>
      <w:r w:rsidR="006D6760" w:rsidRPr="007B6C9A">
        <w:rPr>
          <w:rFonts w:ascii="Arial" w:hAnsi="Arial" w:cs="Arial"/>
          <w:sz w:val="24"/>
          <w:szCs w:val="24"/>
        </w:rPr>
        <w:t xml:space="preserve"> </w:t>
      </w:r>
      <w:r w:rsidR="00F971F7" w:rsidRPr="007B6C9A">
        <w:rPr>
          <w:rFonts w:ascii="Arial" w:hAnsi="Arial" w:cs="Arial"/>
          <w:sz w:val="24"/>
          <w:szCs w:val="24"/>
        </w:rPr>
        <w:t xml:space="preserve">and </w:t>
      </w:r>
      <w:r w:rsidR="006D6760" w:rsidRPr="007B6C9A">
        <w:rPr>
          <w:rFonts w:ascii="Arial" w:hAnsi="Arial" w:cs="Arial"/>
          <w:sz w:val="24"/>
          <w:szCs w:val="24"/>
        </w:rPr>
        <w:t xml:space="preserve">the </w:t>
      </w:r>
      <w:r w:rsidR="001F129D" w:rsidRPr="007B6C9A">
        <w:rPr>
          <w:rFonts w:ascii="Arial" w:hAnsi="Arial" w:cs="Arial"/>
          <w:sz w:val="24"/>
          <w:szCs w:val="24"/>
        </w:rPr>
        <w:t xml:space="preserve">need for </w:t>
      </w:r>
      <w:r w:rsidR="00E62A3F" w:rsidRPr="007B6C9A">
        <w:rPr>
          <w:rFonts w:ascii="Arial" w:hAnsi="Arial" w:cs="Arial"/>
          <w:sz w:val="24"/>
          <w:szCs w:val="24"/>
        </w:rPr>
        <w:t>a bridleway of a particular width</w:t>
      </w:r>
      <w:r w:rsidR="004D04DD" w:rsidRPr="007B6C9A">
        <w:rPr>
          <w:rFonts w:ascii="Arial" w:hAnsi="Arial" w:cs="Arial"/>
          <w:sz w:val="24"/>
          <w:szCs w:val="24"/>
        </w:rPr>
        <w:t xml:space="preserve">.  </w:t>
      </w:r>
      <w:r w:rsidR="00A747C8" w:rsidRPr="007B6C9A">
        <w:rPr>
          <w:rFonts w:ascii="Arial" w:hAnsi="Arial" w:cs="Arial"/>
          <w:sz w:val="24"/>
          <w:szCs w:val="24"/>
        </w:rPr>
        <w:t>However, s</w:t>
      </w:r>
      <w:r w:rsidR="00D4645C" w:rsidRPr="007B6C9A">
        <w:rPr>
          <w:rFonts w:ascii="Arial" w:hAnsi="Arial" w:cs="Arial"/>
          <w:sz w:val="24"/>
          <w:szCs w:val="24"/>
        </w:rPr>
        <w:t xml:space="preserve">uch matters sit outside of the </w:t>
      </w:r>
      <w:r w:rsidR="00D4645C" w:rsidRPr="007B6C9A">
        <w:rPr>
          <w:rFonts w:ascii="Arial" w:hAnsi="Arial" w:cs="Arial"/>
          <w:sz w:val="24"/>
          <w:szCs w:val="24"/>
        </w:rPr>
        <w:lastRenderedPageBreak/>
        <w:t>relevant considerations for this type of Order</w:t>
      </w:r>
      <w:r w:rsidR="00B124BF" w:rsidRPr="007B6C9A">
        <w:rPr>
          <w:rFonts w:ascii="Arial" w:hAnsi="Arial" w:cs="Arial"/>
          <w:sz w:val="24"/>
          <w:szCs w:val="24"/>
        </w:rPr>
        <w:t xml:space="preserve">.  Accordingly, </w:t>
      </w:r>
      <w:r w:rsidR="000D320A" w:rsidRPr="007B6C9A">
        <w:rPr>
          <w:rFonts w:ascii="Arial" w:hAnsi="Arial" w:cs="Arial"/>
          <w:sz w:val="24"/>
          <w:szCs w:val="24"/>
        </w:rPr>
        <w:t xml:space="preserve">I cannot have regard to </w:t>
      </w:r>
      <w:r w:rsidR="00B124BF" w:rsidRPr="007B6C9A">
        <w:rPr>
          <w:rFonts w:ascii="Arial" w:hAnsi="Arial" w:cs="Arial"/>
          <w:sz w:val="24"/>
          <w:szCs w:val="24"/>
        </w:rPr>
        <w:t xml:space="preserve">these </w:t>
      </w:r>
      <w:r w:rsidR="00865ADD" w:rsidRPr="007B6C9A">
        <w:rPr>
          <w:rFonts w:ascii="Arial" w:hAnsi="Arial" w:cs="Arial"/>
          <w:sz w:val="24"/>
          <w:szCs w:val="24"/>
        </w:rPr>
        <w:t>issue</w:t>
      </w:r>
      <w:r w:rsidR="007E7636">
        <w:rPr>
          <w:rFonts w:ascii="Arial" w:hAnsi="Arial" w:cs="Arial"/>
          <w:sz w:val="24"/>
          <w:szCs w:val="24"/>
        </w:rPr>
        <w:t>s</w:t>
      </w:r>
      <w:r w:rsidR="00865ADD" w:rsidRPr="007B6C9A">
        <w:rPr>
          <w:rFonts w:ascii="Arial" w:hAnsi="Arial" w:cs="Arial"/>
          <w:sz w:val="24"/>
          <w:szCs w:val="24"/>
        </w:rPr>
        <w:t xml:space="preserve"> </w:t>
      </w:r>
      <w:r w:rsidR="000D320A" w:rsidRPr="007B6C9A">
        <w:rPr>
          <w:rFonts w:ascii="Arial" w:hAnsi="Arial" w:cs="Arial"/>
          <w:sz w:val="24"/>
          <w:szCs w:val="24"/>
        </w:rPr>
        <w:t>when reaching my F</w:t>
      </w:r>
      <w:r w:rsidR="00A14E2E" w:rsidRPr="007B6C9A">
        <w:rPr>
          <w:rFonts w:ascii="Arial" w:hAnsi="Arial" w:cs="Arial"/>
          <w:sz w:val="24"/>
          <w:szCs w:val="24"/>
        </w:rPr>
        <w:t xml:space="preserve">inal </w:t>
      </w:r>
      <w:r w:rsidR="000D320A" w:rsidRPr="007B6C9A">
        <w:rPr>
          <w:rFonts w:ascii="Arial" w:hAnsi="Arial" w:cs="Arial"/>
          <w:sz w:val="24"/>
          <w:szCs w:val="24"/>
        </w:rPr>
        <w:t>D</w:t>
      </w:r>
      <w:r w:rsidR="00A14E2E" w:rsidRPr="007B6C9A">
        <w:rPr>
          <w:rFonts w:ascii="Arial" w:hAnsi="Arial" w:cs="Arial"/>
          <w:sz w:val="24"/>
          <w:szCs w:val="24"/>
        </w:rPr>
        <w:t>ecision</w:t>
      </w:r>
      <w:r w:rsidR="000D320A" w:rsidRPr="007B6C9A">
        <w:rPr>
          <w:rFonts w:ascii="Arial" w:hAnsi="Arial" w:cs="Arial"/>
          <w:sz w:val="24"/>
          <w:szCs w:val="24"/>
        </w:rPr>
        <w:t xml:space="preserve">.  </w:t>
      </w:r>
      <w:r w:rsidR="00142612" w:rsidRPr="007B6C9A">
        <w:rPr>
          <w:rFonts w:ascii="Arial" w:hAnsi="Arial" w:cs="Arial"/>
          <w:sz w:val="24"/>
          <w:szCs w:val="24"/>
        </w:rPr>
        <w:t>Furthermore,</w:t>
      </w:r>
      <w:r w:rsidR="00F97C30" w:rsidRPr="007B6C9A">
        <w:rPr>
          <w:rFonts w:ascii="Arial" w:hAnsi="Arial" w:cs="Arial"/>
          <w:sz w:val="24"/>
          <w:szCs w:val="24"/>
        </w:rPr>
        <w:t xml:space="preserve"> my </w:t>
      </w:r>
      <w:r w:rsidR="005C1919" w:rsidRPr="007B6C9A">
        <w:rPr>
          <w:rFonts w:ascii="Arial" w:hAnsi="Arial" w:cs="Arial"/>
          <w:sz w:val="24"/>
          <w:szCs w:val="24"/>
        </w:rPr>
        <w:t xml:space="preserve">role is to determine the extent of the public rights that exist over the claimed route and not whether particular parties </w:t>
      </w:r>
      <w:r w:rsidR="00375246" w:rsidRPr="007B6C9A">
        <w:rPr>
          <w:rFonts w:ascii="Arial" w:hAnsi="Arial" w:cs="Arial"/>
          <w:sz w:val="24"/>
          <w:szCs w:val="24"/>
        </w:rPr>
        <w:t xml:space="preserve">have </w:t>
      </w:r>
      <w:r w:rsidR="005C1919" w:rsidRPr="007B6C9A">
        <w:rPr>
          <w:rFonts w:ascii="Arial" w:hAnsi="Arial" w:cs="Arial"/>
          <w:sz w:val="24"/>
          <w:szCs w:val="24"/>
        </w:rPr>
        <w:t xml:space="preserve">a private right of access.  My decision does not </w:t>
      </w:r>
      <w:r w:rsidR="00834F66" w:rsidRPr="007B6C9A">
        <w:rPr>
          <w:rFonts w:ascii="Arial" w:hAnsi="Arial" w:cs="Arial"/>
          <w:sz w:val="24"/>
          <w:szCs w:val="24"/>
        </w:rPr>
        <w:t xml:space="preserve">remove </w:t>
      </w:r>
      <w:r w:rsidR="005C1919" w:rsidRPr="007B6C9A">
        <w:rPr>
          <w:rFonts w:ascii="Arial" w:hAnsi="Arial" w:cs="Arial"/>
          <w:sz w:val="24"/>
          <w:szCs w:val="24"/>
        </w:rPr>
        <w:t xml:space="preserve">any private rights </w:t>
      </w:r>
      <w:r w:rsidR="00654E53" w:rsidRPr="007B6C9A">
        <w:rPr>
          <w:rFonts w:ascii="Arial" w:hAnsi="Arial" w:cs="Arial"/>
          <w:sz w:val="24"/>
          <w:szCs w:val="24"/>
        </w:rPr>
        <w:t>enjoyed</w:t>
      </w:r>
      <w:r w:rsidR="005C1919" w:rsidRPr="007B6C9A">
        <w:rPr>
          <w:rFonts w:ascii="Arial" w:hAnsi="Arial" w:cs="Arial"/>
          <w:sz w:val="24"/>
          <w:szCs w:val="24"/>
        </w:rPr>
        <w:t xml:space="preserve"> over the route. </w:t>
      </w:r>
    </w:p>
    <w:p w14:paraId="7BC4348F" w14:textId="4EE8FC6A" w:rsidR="009F6D20" w:rsidRPr="009F6D20" w:rsidRDefault="009F6D20" w:rsidP="009F6D20">
      <w:pPr>
        <w:pStyle w:val="Style1"/>
        <w:numPr>
          <w:ilvl w:val="0"/>
          <w:numId w:val="0"/>
        </w:numPr>
        <w:rPr>
          <w:rFonts w:ascii="Arial" w:hAnsi="Arial" w:cs="Arial"/>
          <w:i/>
          <w:iCs/>
          <w:sz w:val="24"/>
          <w:szCs w:val="24"/>
        </w:rPr>
      </w:pPr>
      <w:r w:rsidRPr="009F6D20">
        <w:rPr>
          <w:rFonts w:ascii="Arial" w:hAnsi="Arial" w:cs="Arial"/>
          <w:i/>
          <w:iCs/>
          <w:sz w:val="24"/>
          <w:szCs w:val="24"/>
        </w:rPr>
        <w:t xml:space="preserve">Status </w:t>
      </w:r>
    </w:p>
    <w:p w14:paraId="4496AE6B" w14:textId="3214982B" w:rsidR="00B84968" w:rsidRDefault="006D2DBE" w:rsidP="00B84968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 </w:t>
      </w:r>
      <w:r w:rsidR="00DB584A">
        <w:rPr>
          <w:rFonts w:ascii="Arial" w:hAnsi="Arial" w:cs="Arial"/>
          <w:sz w:val="24"/>
          <w:szCs w:val="24"/>
        </w:rPr>
        <w:t xml:space="preserve">additional </w:t>
      </w:r>
      <w:r>
        <w:rPr>
          <w:rFonts w:ascii="Arial" w:hAnsi="Arial" w:cs="Arial"/>
          <w:sz w:val="24"/>
          <w:szCs w:val="24"/>
        </w:rPr>
        <w:t xml:space="preserve">documentary evidence has been provided </w:t>
      </w:r>
      <w:r w:rsidR="00DB584A">
        <w:rPr>
          <w:rFonts w:ascii="Arial" w:hAnsi="Arial" w:cs="Arial"/>
          <w:sz w:val="24"/>
          <w:szCs w:val="24"/>
        </w:rPr>
        <w:t>for me</w:t>
      </w:r>
      <w:r w:rsidR="00BE4D74">
        <w:rPr>
          <w:rFonts w:ascii="Arial" w:hAnsi="Arial" w:cs="Arial"/>
          <w:sz w:val="24"/>
          <w:szCs w:val="24"/>
        </w:rPr>
        <w:t xml:space="preserve"> to</w:t>
      </w:r>
      <w:r w:rsidR="00DB584A">
        <w:rPr>
          <w:rFonts w:ascii="Arial" w:hAnsi="Arial" w:cs="Arial"/>
          <w:sz w:val="24"/>
          <w:szCs w:val="24"/>
        </w:rPr>
        <w:t xml:space="preserve"> </w:t>
      </w:r>
      <w:r w:rsidR="00AA48C4">
        <w:rPr>
          <w:rFonts w:ascii="Arial" w:hAnsi="Arial" w:cs="Arial"/>
          <w:sz w:val="24"/>
          <w:szCs w:val="24"/>
        </w:rPr>
        <w:t xml:space="preserve">reach a different conclusion </w:t>
      </w:r>
      <w:r>
        <w:rPr>
          <w:rFonts w:ascii="Arial" w:hAnsi="Arial" w:cs="Arial"/>
          <w:sz w:val="24"/>
          <w:szCs w:val="24"/>
        </w:rPr>
        <w:t xml:space="preserve">regarding the historical </w:t>
      </w:r>
      <w:r w:rsidR="006E0F7A">
        <w:rPr>
          <w:rFonts w:ascii="Arial" w:hAnsi="Arial" w:cs="Arial"/>
          <w:sz w:val="24"/>
          <w:szCs w:val="24"/>
        </w:rPr>
        <w:t xml:space="preserve">status of the claimed route </w:t>
      </w:r>
      <w:r w:rsidR="00B84968">
        <w:rPr>
          <w:rFonts w:ascii="Arial" w:hAnsi="Arial" w:cs="Arial"/>
          <w:sz w:val="24"/>
          <w:szCs w:val="24"/>
        </w:rPr>
        <w:t>[</w:t>
      </w:r>
      <w:r w:rsidR="00294661">
        <w:rPr>
          <w:rFonts w:ascii="Arial" w:hAnsi="Arial" w:cs="Arial"/>
          <w:sz w:val="24"/>
          <w:szCs w:val="24"/>
        </w:rPr>
        <w:t>2</w:t>
      </w:r>
      <w:r w:rsidR="00B84968">
        <w:rPr>
          <w:rFonts w:ascii="Arial" w:hAnsi="Arial" w:cs="Arial"/>
          <w:sz w:val="24"/>
          <w:szCs w:val="24"/>
        </w:rPr>
        <w:t>8]</w:t>
      </w:r>
      <w:r w:rsidR="006E0F7A">
        <w:rPr>
          <w:rFonts w:ascii="Arial" w:hAnsi="Arial" w:cs="Arial"/>
          <w:sz w:val="24"/>
          <w:szCs w:val="24"/>
        </w:rPr>
        <w:t>.</w:t>
      </w:r>
      <w:r w:rsidR="00B84968">
        <w:rPr>
          <w:rFonts w:ascii="Arial" w:hAnsi="Arial" w:cs="Arial"/>
          <w:sz w:val="24"/>
          <w:szCs w:val="24"/>
        </w:rPr>
        <w:t xml:space="preserve"> </w:t>
      </w:r>
      <w:r w:rsidR="007404BA">
        <w:rPr>
          <w:rFonts w:ascii="Arial" w:hAnsi="Arial" w:cs="Arial"/>
          <w:sz w:val="24"/>
          <w:szCs w:val="24"/>
        </w:rPr>
        <w:t xml:space="preserve"> It remains the case that the user evidence is supportive of the dedication of a public bridleway in accordance with Section 31 of the Highways Act 1980 [</w:t>
      </w:r>
      <w:r w:rsidR="00D825A9">
        <w:rPr>
          <w:rFonts w:ascii="Arial" w:hAnsi="Arial" w:cs="Arial"/>
          <w:sz w:val="24"/>
          <w:szCs w:val="24"/>
        </w:rPr>
        <w:t>42</w:t>
      </w:r>
      <w:r w:rsidR="007404BA">
        <w:rPr>
          <w:rFonts w:ascii="Arial" w:hAnsi="Arial" w:cs="Arial"/>
          <w:sz w:val="24"/>
          <w:szCs w:val="24"/>
        </w:rPr>
        <w:t xml:space="preserve">].  </w:t>
      </w:r>
      <w:r w:rsidR="00CE3FD4">
        <w:rPr>
          <w:rFonts w:ascii="Arial" w:hAnsi="Arial" w:cs="Arial"/>
          <w:sz w:val="24"/>
          <w:szCs w:val="24"/>
        </w:rPr>
        <w:t>The</w:t>
      </w:r>
      <w:r w:rsidR="00F96A77">
        <w:rPr>
          <w:rFonts w:ascii="Arial" w:hAnsi="Arial" w:cs="Arial"/>
          <w:sz w:val="24"/>
          <w:szCs w:val="24"/>
        </w:rPr>
        <w:t xml:space="preserve"> evidence provided </w:t>
      </w:r>
      <w:r w:rsidR="0044291C">
        <w:rPr>
          <w:rFonts w:ascii="Arial" w:hAnsi="Arial" w:cs="Arial"/>
          <w:sz w:val="24"/>
          <w:szCs w:val="24"/>
        </w:rPr>
        <w:t>does not demonstrate on balance that</w:t>
      </w:r>
      <w:r w:rsidR="00D13E18">
        <w:rPr>
          <w:rFonts w:ascii="Arial" w:hAnsi="Arial" w:cs="Arial"/>
          <w:sz w:val="24"/>
          <w:szCs w:val="24"/>
        </w:rPr>
        <w:t xml:space="preserve"> the</w:t>
      </w:r>
      <w:r w:rsidR="0044291C">
        <w:rPr>
          <w:rFonts w:ascii="Arial" w:hAnsi="Arial" w:cs="Arial"/>
          <w:sz w:val="24"/>
          <w:szCs w:val="24"/>
        </w:rPr>
        <w:t xml:space="preserve"> route should be recorded as a vehicular highway.  However, </w:t>
      </w:r>
      <w:r w:rsidR="00733662">
        <w:rPr>
          <w:rFonts w:ascii="Arial" w:hAnsi="Arial" w:cs="Arial"/>
          <w:sz w:val="24"/>
          <w:szCs w:val="24"/>
        </w:rPr>
        <w:t xml:space="preserve">for completeness, I address </w:t>
      </w:r>
      <w:r w:rsidR="004D1129">
        <w:rPr>
          <w:rFonts w:ascii="Arial" w:hAnsi="Arial" w:cs="Arial"/>
          <w:sz w:val="24"/>
          <w:szCs w:val="24"/>
        </w:rPr>
        <w:t>the</w:t>
      </w:r>
      <w:r w:rsidR="00733662">
        <w:rPr>
          <w:rFonts w:ascii="Arial" w:hAnsi="Arial" w:cs="Arial"/>
          <w:sz w:val="24"/>
          <w:szCs w:val="24"/>
        </w:rPr>
        <w:t xml:space="preserve"> points raised in relation to the Natural Environment and Rural Communities Act 2006 </w:t>
      </w:r>
      <w:r w:rsidR="006E08D9">
        <w:rPr>
          <w:rFonts w:ascii="Arial" w:hAnsi="Arial" w:cs="Arial"/>
          <w:sz w:val="24"/>
          <w:szCs w:val="24"/>
        </w:rPr>
        <w:t>(‘the 2006 Act’)</w:t>
      </w:r>
      <w:r w:rsidR="00BD547C">
        <w:rPr>
          <w:rFonts w:ascii="Arial" w:hAnsi="Arial" w:cs="Arial"/>
          <w:sz w:val="24"/>
          <w:szCs w:val="24"/>
        </w:rPr>
        <w:t xml:space="preserve"> below</w:t>
      </w:r>
      <w:r w:rsidR="006E08D9">
        <w:rPr>
          <w:rFonts w:ascii="Arial" w:hAnsi="Arial" w:cs="Arial"/>
          <w:sz w:val="24"/>
          <w:szCs w:val="24"/>
        </w:rPr>
        <w:t>.</w:t>
      </w:r>
      <w:r w:rsidR="004D1129">
        <w:rPr>
          <w:rFonts w:ascii="Arial" w:hAnsi="Arial" w:cs="Arial"/>
          <w:sz w:val="24"/>
          <w:szCs w:val="24"/>
        </w:rPr>
        <w:t xml:space="preserve"> </w:t>
      </w:r>
      <w:r w:rsidR="00A07591">
        <w:rPr>
          <w:rFonts w:ascii="Arial" w:hAnsi="Arial" w:cs="Arial"/>
          <w:sz w:val="24"/>
          <w:szCs w:val="24"/>
        </w:rPr>
        <w:t xml:space="preserve"> </w:t>
      </w:r>
    </w:p>
    <w:p w14:paraId="75D0462B" w14:textId="106561A6" w:rsidR="00A5503C" w:rsidRPr="0038235C" w:rsidRDefault="00B04735" w:rsidP="002E0DA8">
      <w:pPr>
        <w:pStyle w:val="Style1"/>
        <w:rPr>
          <w:rFonts w:ascii="Arial" w:hAnsi="Arial" w:cs="Arial"/>
          <w:sz w:val="24"/>
          <w:szCs w:val="24"/>
        </w:rPr>
      </w:pPr>
      <w:r w:rsidRPr="0038235C">
        <w:rPr>
          <w:rFonts w:ascii="Arial" w:hAnsi="Arial" w:cs="Arial"/>
          <w:sz w:val="24"/>
          <w:szCs w:val="24"/>
        </w:rPr>
        <w:t xml:space="preserve">I </w:t>
      </w:r>
      <w:r w:rsidR="004E06C7" w:rsidRPr="0038235C">
        <w:rPr>
          <w:rFonts w:ascii="Arial" w:hAnsi="Arial" w:cs="Arial"/>
          <w:sz w:val="24"/>
          <w:szCs w:val="24"/>
        </w:rPr>
        <w:t>concluded</w:t>
      </w:r>
      <w:r w:rsidRPr="0038235C">
        <w:rPr>
          <w:rFonts w:ascii="Arial" w:hAnsi="Arial" w:cs="Arial"/>
          <w:sz w:val="24"/>
          <w:szCs w:val="24"/>
        </w:rPr>
        <w:t xml:space="preserve"> </w:t>
      </w:r>
      <w:r w:rsidR="004E06C7" w:rsidRPr="0038235C">
        <w:rPr>
          <w:rFonts w:ascii="Arial" w:hAnsi="Arial" w:cs="Arial"/>
          <w:sz w:val="24"/>
          <w:szCs w:val="24"/>
        </w:rPr>
        <w:t xml:space="preserve">that </w:t>
      </w:r>
      <w:r w:rsidR="00AC50A0" w:rsidRPr="0038235C">
        <w:rPr>
          <w:rFonts w:ascii="Arial" w:hAnsi="Arial" w:cs="Arial"/>
          <w:sz w:val="24"/>
          <w:szCs w:val="24"/>
        </w:rPr>
        <w:t>for the purpose of the definitive map and statement any public rights for mech</w:t>
      </w:r>
      <w:r w:rsidR="00D014CD" w:rsidRPr="0038235C">
        <w:rPr>
          <w:rFonts w:ascii="Arial" w:hAnsi="Arial" w:cs="Arial"/>
          <w:sz w:val="24"/>
          <w:szCs w:val="24"/>
        </w:rPr>
        <w:t>anically propelled vehicles ha</w:t>
      </w:r>
      <w:r w:rsidR="00475530" w:rsidRPr="0038235C">
        <w:rPr>
          <w:rFonts w:ascii="Arial" w:hAnsi="Arial" w:cs="Arial"/>
          <w:sz w:val="24"/>
          <w:szCs w:val="24"/>
        </w:rPr>
        <w:t>ve</w:t>
      </w:r>
      <w:r w:rsidR="00D014CD" w:rsidRPr="0038235C">
        <w:rPr>
          <w:rFonts w:ascii="Arial" w:hAnsi="Arial" w:cs="Arial"/>
          <w:sz w:val="24"/>
          <w:szCs w:val="24"/>
        </w:rPr>
        <w:t xml:space="preserve"> been stopped up</w:t>
      </w:r>
      <w:r w:rsidR="00FA7D66" w:rsidRPr="0038235C">
        <w:rPr>
          <w:rFonts w:ascii="Arial" w:hAnsi="Arial" w:cs="Arial"/>
          <w:sz w:val="24"/>
          <w:szCs w:val="24"/>
        </w:rPr>
        <w:t xml:space="preserve"> by the </w:t>
      </w:r>
      <w:r w:rsidR="00AB41F5" w:rsidRPr="0038235C">
        <w:rPr>
          <w:rFonts w:ascii="Arial" w:hAnsi="Arial" w:cs="Arial"/>
          <w:sz w:val="24"/>
          <w:szCs w:val="24"/>
        </w:rPr>
        <w:t xml:space="preserve">2006 Act </w:t>
      </w:r>
      <w:r w:rsidR="002A0C2D" w:rsidRPr="0038235C">
        <w:rPr>
          <w:rFonts w:ascii="Arial" w:hAnsi="Arial" w:cs="Arial"/>
          <w:sz w:val="24"/>
          <w:szCs w:val="24"/>
        </w:rPr>
        <w:t>[13].</w:t>
      </w:r>
      <w:r w:rsidR="00AC50A0" w:rsidRPr="0038235C">
        <w:rPr>
          <w:rFonts w:ascii="Arial" w:hAnsi="Arial" w:cs="Arial"/>
          <w:sz w:val="24"/>
          <w:szCs w:val="24"/>
        </w:rPr>
        <w:t xml:space="preserve"> </w:t>
      </w:r>
      <w:r w:rsidR="004818DC" w:rsidRPr="0038235C">
        <w:rPr>
          <w:rFonts w:ascii="Arial" w:hAnsi="Arial" w:cs="Arial"/>
          <w:sz w:val="24"/>
          <w:szCs w:val="24"/>
        </w:rPr>
        <w:t xml:space="preserve"> </w:t>
      </w:r>
      <w:r w:rsidR="00875365" w:rsidRPr="0038235C">
        <w:rPr>
          <w:rFonts w:ascii="Arial" w:hAnsi="Arial" w:cs="Arial"/>
          <w:sz w:val="24"/>
          <w:szCs w:val="24"/>
        </w:rPr>
        <w:t xml:space="preserve">In reaching this view I considered the exemption </w:t>
      </w:r>
      <w:r w:rsidR="002D0B39" w:rsidRPr="0038235C">
        <w:rPr>
          <w:rFonts w:ascii="Arial" w:hAnsi="Arial" w:cs="Arial"/>
          <w:sz w:val="24"/>
          <w:szCs w:val="24"/>
        </w:rPr>
        <w:t xml:space="preserve">found in </w:t>
      </w:r>
      <w:r w:rsidR="002504FE" w:rsidRPr="003067D7">
        <w:rPr>
          <w:rFonts w:ascii="Arial" w:hAnsi="Arial" w:cs="Arial"/>
          <w:sz w:val="24"/>
          <w:szCs w:val="24"/>
        </w:rPr>
        <w:t>Section</w:t>
      </w:r>
      <w:r w:rsidR="002504FE" w:rsidRPr="002504FE">
        <w:rPr>
          <w:rFonts w:ascii="Arial" w:hAnsi="Arial" w:cs="Arial"/>
          <w:b/>
          <w:bCs/>
          <w:sz w:val="24"/>
          <w:szCs w:val="24"/>
        </w:rPr>
        <w:t xml:space="preserve"> </w:t>
      </w:r>
      <w:r w:rsidR="002D0B39" w:rsidRPr="0038235C">
        <w:rPr>
          <w:rFonts w:ascii="Arial" w:hAnsi="Arial" w:cs="Arial"/>
          <w:sz w:val="24"/>
          <w:szCs w:val="24"/>
        </w:rPr>
        <w:t>67(2</w:t>
      </w:r>
      <w:r w:rsidR="0017121F" w:rsidRPr="0038235C">
        <w:rPr>
          <w:rFonts w:ascii="Arial" w:hAnsi="Arial" w:cs="Arial"/>
          <w:sz w:val="24"/>
          <w:szCs w:val="24"/>
        </w:rPr>
        <w:t>)</w:t>
      </w:r>
      <w:r w:rsidR="002D0B39" w:rsidRPr="0038235C">
        <w:rPr>
          <w:rFonts w:ascii="Arial" w:hAnsi="Arial" w:cs="Arial"/>
          <w:sz w:val="24"/>
          <w:szCs w:val="24"/>
        </w:rPr>
        <w:t>(a) of the Act</w:t>
      </w:r>
      <w:r w:rsidR="006351D8" w:rsidRPr="0038235C">
        <w:rPr>
          <w:rFonts w:ascii="Arial" w:hAnsi="Arial" w:cs="Arial"/>
          <w:sz w:val="24"/>
          <w:szCs w:val="24"/>
        </w:rPr>
        <w:t xml:space="preserve"> [10-11]</w:t>
      </w:r>
      <w:r w:rsidR="0017121F" w:rsidRPr="0038235C">
        <w:rPr>
          <w:rFonts w:ascii="Arial" w:hAnsi="Arial" w:cs="Arial"/>
          <w:sz w:val="24"/>
          <w:szCs w:val="24"/>
        </w:rPr>
        <w:t xml:space="preserve">.  </w:t>
      </w:r>
      <w:r w:rsidR="00A144DC">
        <w:rPr>
          <w:rFonts w:ascii="Arial" w:hAnsi="Arial" w:cs="Arial"/>
          <w:sz w:val="24"/>
          <w:szCs w:val="24"/>
        </w:rPr>
        <w:t>It is for</w:t>
      </w:r>
      <w:r w:rsidR="00BB19C5" w:rsidRPr="0038235C">
        <w:rPr>
          <w:rFonts w:ascii="Arial" w:hAnsi="Arial" w:cs="Arial"/>
          <w:sz w:val="24"/>
          <w:szCs w:val="24"/>
        </w:rPr>
        <w:t xml:space="preserve"> the party </w:t>
      </w:r>
      <w:r w:rsidR="003265DA" w:rsidRPr="0038235C">
        <w:rPr>
          <w:rFonts w:ascii="Arial" w:hAnsi="Arial" w:cs="Arial"/>
          <w:sz w:val="24"/>
          <w:szCs w:val="24"/>
        </w:rPr>
        <w:t>relying on</w:t>
      </w:r>
      <w:r w:rsidR="00FB25B5" w:rsidRPr="0038235C">
        <w:rPr>
          <w:rFonts w:ascii="Arial" w:hAnsi="Arial" w:cs="Arial"/>
          <w:sz w:val="24"/>
          <w:szCs w:val="24"/>
        </w:rPr>
        <w:t xml:space="preserve"> this exemption </w:t>
      </w:r>
      <w:r w:rsidR="00CA5C18" w:rsidRPr="0038235C">
        <w:rPr>
          <w:rFonts w:ascii="Arial" w:hAnsi="Arial" w:cs="Arial"/>
          <w:sz w:val="24"/>
          <w:szCs w:val="24"/>
        </w:rPr>
        <w:t>to prov</w:t>
      </w:r>
      <w:r w:rsidR="00BE4D23" w:rsidRPr="0038235C">
        <w:rPr>
          <w:rFonts w:ascii="Arial" w:hAnsi="Arial" w:cs="Arial"/>
          <w:sz w:val="24"/>
          <w:szCs w:val="24"/>
        </w:rPr>
        <w:t xml:space="preserve">ide evidence to show that </w:t>
      </w:r>
      <w:r w:rsidR="003265DA" w:rsidRPr="0038235C">
        <w:rPr>
          <w:rFonts w:ascii="Arial" w:hAnsi="Arial" w:cs="Arial"/>
          <w:sz w:val="24"/>
          <w:szCs w:val="24"/>
        </w:rPr>
        <w:t>it is applicable</w:t>
      </w:r>
      <w:r w:rsidR="00F761E3" w:rsidRPr="0038235C">
        <w:rPr>
          <w:rFonts w:ascii="Arial" w:hAnsi="Arial" w:cs="Arial"/>
          <w:sz w:val="24"/>
          <w:szCs w:val="24"/>
        </w:rPr>
        <w:t>,</w:t>
      </w:r>
      <w:r w:rsidR="00CC20D1" w:rsidRPr="0038235C">
        <w:rPr>
          <w:rFonts w:ascii="Arial" w:hAnsi="Arial" w:cs="Arial"/>
          <w:sz w:val="24"/>
          <w:szCs w:val="24"/>
        </w:rPr>
        <w:t xml:space="preserve"> and</w:t>
      </w:r>
      <w:r w:rsidR="00070192">
        <w:rPr>
          <w:rFonts w:ascii="Arial" w:hAnsi="Arial" w:cs="Arial"/>
          <w:sz w:val="24"/>
          <w:szCs w:val="24"/>
        </w:rPr>
        <w:t xml:space="preserve"> the </w:t>
      </w:r>
      <w:r w:rsidR="00CC20D1" w:rsidRPr="0038235C">
        <w:rPr>
          <w:rFonts w:ascii="Arial" w:hAnsi="Arial" w:cs="Arial"/>
          <w:sz w:val="24"/>
          <w:szCs w:val="24"/>
        </w:rPr>
        <w:t>evidence provided</w:t>
      </w:r>
      <w:r w:rsidR="00CA273D">
        <w:rPr>
          <w:rFonts w:ascii="Arial" w:hAnsi="Arial" w:cs="Arial"/>
          <w:sz w:val="24"/>
          <w:szCs w:val="24"/>
        </w:rPr>
        <w:t xml:space="preserve"> </w:t>
      </w:r>
      <w:r w:rsidR="00070192">
        <w:rPr>
          <w:rFonts w:ascii="Arial" w:hAnsi="Arial" w:cs="Arial"/>
          <w:sz w:val="24"/>
          <w:szCs w:val="24"/>
        </w:rPr>
        <w:t xml:space="preserve">does not </w:t>
      </w:r>
      <w:r w:rsidR="000E20D4">
        <w:rPr>
          <w:rFonts w:ascii="Arial" w:hAnsi="Arial" w:cs="Arial"/>
          <w:sz w:val="24"/>
          <w:szCs w:val="24"/>
        </w:rPr>
        <w:t>demonstrate that this is the case</w:t>
      </w:r>
      <w:r w:rsidR="00F761E3" w:rsidRPr="0038235C">
        <w:rPr>
          <w:rFonts w:ascii="Arial" w:hAnsi="Arial" w:cs="Arial"/>
          <w:sz w:val="24"/>
          <w:szCs w:val="24"/>
        </w:rPr>
        <w:t xml:space="preserve"> irrespective of whether people driving down </w:t>
      </w:r>
      <w:r w:rsidR="00035B43" w:rsidRPr="0038235C">
        <w:rPr>
          <w:rFonts w:ascii="Arial" w:hAnsi="Arial" w:cs="Arial"/>
          <w:sz w:val="24"/>
          <w:szCs w:val="24"/>
        </w:rPr>
        <w:t xml:space="preserve">the route to access properties had an easement or licence to do so.  </w:t>
      </w:r>
      <w:r w:rsidR="001B70AF" w:rsidRPr="0038235C">
        <w:rPr>
          <w:rFonts w:ascii="Arial" w:hAnsi="Arial" w:cs="Arial"/>
          <w:sz w:val="24"/>
          <w:szCs w:val="24"/>
        </w:rPr>
        <w:t xml:space="preserve">However, clearly </w:t>
      </w:r>
      <w:r w:rsidR="00CF1B83" w:rsidRPr="0038235C">
        <w:rPr>
          <w:rFonts w:ascii="Arial" w:hAnsi="Arial" w:cs="Arial"/>
          <w:sz w:val="24"/>
          <w:szCs w:val="24"/>
        </w:rPr>
        <w:t xml:space="preserve">some believe they have a private right of access.  </w:t>
      </w:r>
      <w:r w:rsidR="00F761E3" w:rsidRPr="0038235C">
        <w:rPr>
          <w:rFonts w:ascii="Arial" w:hAnsi="Arial" w:cs="Arial"/>
          <w:sz w:val="24"/>
          <w:szCs w:val="24"/>
        </w:rPr>
        <w:t xml:space="preserve"> </w:t>
      </w:r>
      <w:r w:rsidR="00CC20D1" w:rsidRPr="0038235C">
        <w:rPr>
          <w:rFonts w:ascii="Arial" w:hAnsi="Arial" w:cs="Arial"/>
          <w:sz w:val="24"/>
          <w:szCs w:val="24"/>
        </w:rPr>
        <w:t xml:space="preserve">  </w:t>
      </w:r>
      <w:r w:rsidR="009F6D20" w:rsidRPr="0038235C">
        <w:rPr>
          <w:rFonts w:ascii="Arial" w:hAnsi="Arial" w:cs="Arial"/>
          <w:sz w:val="24"/>
          <w:szCs w:val="24"/>
        </w:rPr>
        <w:t xml:space="preserve"> </w:t>
      </w:r>
      <w:r w:rsidR="00A5503C" w:rsidRPr="0038235C">
        <w:rPr>
          <w:rFonts w:ascii="Arial" w:hAnsi="Arial" w:cs="Arial"/>
          <w:sz w:val="24"/>
          <w:szCs w:val="24"/>
        </w:rPr>
        <w:t xml:space="preserve"> </w:t>
      </w:r>
    </w:p>
    <w:p w14:paraId="323728E1" w14:textId="52631360" w:rsidR="004857D8" w:rsidRDefault="00F11CC6" w:rsidP="00AA40D4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case </w:t>
      </w:r>
      <w:r w:rsidR="00FE16C9">
        <w:rPr>
          <w:rFonts w:ascii="Arial" w:hAnsi="Arial" w:cs="Arial"/>
          <w:sz w:val="24"/>
          <w:szCs w:val="24"/>
        </w:rPr>
        <w:t xml:space="preserve">of </w:t>
      </w:r>
      <w:r w:rsidR="00FE16C9" w:rsidRPr="00652CFA">
        <w:rPr>
          <w:rFonts w:ascii="Arial" w:hAnsi="Arial" w:cs="Arial"/>
          <w:i/>
          <w:iCs/>
          <w:sz w:val="24"/>
          <w:szCs w:val="24"/>
        </w:rPr>
        <w:t xml:space="preserve">Trail </w:t>
      </w:r>
      <w:r w:rsidR="00A97B0D">
        <w:rPr>
          <w:rFonts w:ascii="Arial" w:hAnsi="Arial" w:cs="Arial"/>
          <w:i/>
          <w:iCs/>
          <w:sz w:val="24"/>
          <w:szCs w:val="24"/>
        </w:rPr>
        <w:t>R</w:t>
      </w:r>
      <w:r w:rsidR="00FE16C9" w:rsidRPr="00652CFA">
        <w:rPr>
          <w:rFonts w:ascii="Arial" w:hAnsi="Arial" w:cs="Arial"/>
          <w:i/>
          <w:iCs/>
          <w:sz w:val="24"/>
          <w:szCs w:val="24"/>
        </w:rPr>
        <w:t xml:space="preserve">iders </w:t>
      </w:r>
      <w:r w:rsidR="00A97B0D">
        <w:rPr>
          <w:rFonts w:ascii="Arial" w:hAnsi="Arial" w:cs="Arial"/>
          <w:i/>
          <w:iCs/>
          <w:sz w:val="24"/>
          <w:szCs w:val="24"/>
        </w:rPr>
        <w:t xml:space="preserve">Fellowship </w:t>
      </w:r>
      <w:r w:rsidR="00FE16C9" w:rsidRPr="00652CFA">
        <w:rPr>
          <w:rFonts w:ascii="Arial" w:hAnsi="Arial" w:cs="Arial"/>
          <w:i/>
          <w:iCs/>
          <w:sz w:val="24"/>
          <w:szCs w:val="24"/>
        </w:rPr>
        <w:t xml:space="preserve">v Secretary of State for Environment, Food </w:t>
      </w:r>
      <w:r w:rsidR="00FA7D66" w:rsidRPr="00652CFA">
        <w:rPr>
          <w:rFonts w:ascii="Arial" w:hAnsi="Arial" w:cs="Arial"/>
          <w:i/>
          <w:iCs/>
          <w:sz w:val="24"/>
          <w:szCs w:val="24"/>
        </w:rPr>
        <w:t xml:space="preserve">and Rural Affairs </w:t>
      </w:r>
      <w:r w:rsidR="00E71AF3">
        <w:rPr>
          <w:rFonts w:ascii="Arial" w:hAnsi="Arial" w:cs="Arial"/>
          <w:i/>
          <w:iCs/>
          <w:sz w:val="24"/>
          <w:szCs w:val="24"/>
        </w:rPr>
        <w:t>[</w:t>
      </w:r>
      <w:r w:rsidRPr="00652CFA">
        <w:rPr>
          <w:rFonts w:ascii="Arial" w:hAnsi="Arial" w:cs="Arial"/>
          <w:i/>
          <w:iCs/>
          <w:sz w:val="24"/>
          <w:szCs w:val="24"/>
        </w:rPr>
        <w:t>2022</w:t>
      </w:r>
      <w:r w:rsidR="00E71AF3">
        <w:rPr>
          <w:rFonts w:ascii="Arial" w:hAnsi="Arial" w:cs="Arial"/>
          <w:i/>
          <w:iCs/>
          <w:sz w:val="24"/>
          <w:szCs w:val="24"/>
        </w:rPr>
        <w:t xml:space="preserve">] </w:t>
      </w:r>
      <w:r w:rsidR="00207C6C">
        <w:rPr>
          <w:rFonts w:ascii="Arial" w:hAnsi="Arial" w:cs="Arial"/>
          <w:sz w:val="24"/>
          <w:szCs w:val="24"/>
        </w:rPr>
        <w:t xml:space="preserve">cited </w:t>
      </w:r>
      <w:r w:rsidR="002504FE">
        <w:rPr>
          <w:rFonts w:ascii="Arial" w:hAnsi="Arial" w:cs="Arial"/>
          <w:sz w:val="24"/>
          <w:szCs w:val="24"/>
        </w:rPr>
        <w:t xml:space="preserve">by </w:t>
      </w:r>
      <w:r w:rsidR="002504FE" w:rsidRPr="00966877">
        <w:rPr>
          <w:rFonts w:ascii="Arial" w:hAnsi="Arial" w:cs="Arial"/>
          <w:sz w:val="24"/>
          <w:szCs w:val="24"/>
        </w:rPr>
        <w:t>one of the objector</w:t>
      </w:r>
      <w:r w:rsidR="00717D25" w:rsidRPr="00966877">
        <w:rPr>
          <w:rFonts w:ascii="Arial" w:hAnsi="Arial" w:cs="Arial"/>
          <w:sz w:val="24"/>
          <w:szCs w:val="24"/>
        </w:rPr>
        <w:t>s</w:t>
      </w:r>
      <w:r w:rsidR="00717D2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does not alter my</w:t>
      </w:r>
      <w:r w:rsidR="004C4E3C">
        <w:rPr>
          <w:rFonts w:ascii="Arial" w:hAnsi="Arial" w:cs="Arial"/>
          <w:sz w:val="24"/>
          <w:szCs w:val="24"/>
        </w:rPr>
        <w:t xml:space="preserve"> conclusion</w:t>
      </w:r>
      <w:r w:rsidR="00327BBE">
        <w:rPr>
          <w:rFonts w:ascii="Arial" w:hAnsi="Arial" w:cs="Arial"/>
          <w:sz w:val="24"/>
          <w:szCs w:val="24"/>
        </w:rPr>
        <w:t xml:space="preserve">s regarding the above </w:t>
      </w:r>
      <w:r>
        <w:rPr>
          <w:rFonts w:ascii="Arial" w:hAnsi="Arial" w:cs="Arial"/>
          <w:sz w:val="24"/>
          <w:szCs w:val="24"/>
        </w:rPr>
        <w:t>matter</w:t>
      </w:r>
      <w:r w:rsidR="00E859F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.</w:t>
      </w:r>
      <w:r w:rsidR="00E859FE">
        <w:rPr>
          <w:rFonts w:ascii="Arial" w:hAnsi="Arial" w:cs="Arial"/>
          <w:sz w:val="24"/>
          <w:szCs w:val="24"/>
        </w:rPr>
        <w:t xml:space="preserve"> </w:t>
      </w:r>
      <w:r w:rsidR="006232B0">
        <w:rPr>
          <w:rFonts w:ascii="Arial" w:hAnsi="Arial" w:cs="Arial"/>
          <w:sz w:val="24"/>
          <w:szCs w:val="24"/>
        </w:rPr>
        <w:t xml:space="preserve"> </w:t>
      </w:r>
      <w:r w:rsidR="00CD4AA0">
        <w:rPr>
          <w:rFonts w:ascii="Arial" w:hAnsi="Arial" w:cs="Arial"/>
          <w:sz w:val="24"/>
          <w:szCs w:val="24"/>
        </w:rPr>
        <w:t xml:space="preserve">In terms of the </w:t>
      </w:r>
      <w:r w:rsidR="00E859FE">
        <w:rPr>
          <w:rFonts w:ascii="Arial" w:hAnsi="Arial" w:cs="Arial"/>
          <w:sz w:val="24"/>
          <w:szCs w:val="24"/>
        </w:rPr>
        <w:t>character of the route</w:t>
      </w:r>
      <w:r w:rsidR="00B83B1A">
        <w:rPr>
          <w:rFonts w:ascii="Arial" w:hAnsi="Arial" w:cs="Arial"/>
          <w:sz w:val="24"/>
          <w:szCs w:val="24"/>
        </w:rPr>
        <w:t xml:space="preserve">, for the purpose of use by mechanically propelled vehicles, </w:t>
      </w:r>
      <w:r w:rsidR="00A507A5">
        <w:rPr>
          <w:rFonts w:ascii="Arial" w:hAnsi="Arial" w:cs="Arial"/>
          <w:sz w:val="24"/>
          <w:szCs w:val="24"/>
        </w:rPr>
        <w:t>it is a</w:t>
      </w:r>
      <w:r w:rsidR="007C3630">
        <w:rPr>
          <w:rFonts w:ascii="Arial" w:hAnsi="Arial" w:cs="Arial"/>
          <w:sz w:val="24"/>
          <w:szCs w:val="24"/>
        </w:rPr>
        <w:t xml:space="preserve"> cul de sac</w:t>
      </w:r>
      <w:r w:rsidR="00CD4AA0">
        <w:rPr>
          <w:rFonts w:ascii="Arial" w:hAnsi="Arial" w:cs="Arial"/>
          <w:sz w:val="24"/>
          <w:szCs w:val="24"/>
        </w:rPr>
        <w:t xml:space="preserve"> serving various properties on Church Lane </w:t>
      </w:r>
      <w:r w:rsidR="009C113B">
        <w:rPr>
          <w:rFonts w:ascii="Arial" w:hAnsi="Arial" w:cs="Arial"/>
          <w:sz w:val="24"/>
          <w:szCs w:val="24"/>
        </w:rPr>
        <w:t>and Church Fields rather than a through route.  Nonethe</w:t>
      </w:r>
      <w:r w:rsidR="000A2DED">
        <w:rPr>
          <w:rFonts w:ascii="Arial" w:hAnsi="Arial" w:cs="Arial"/>
          <w:sz w:val="24"/>
          <w:szCs w:val="24"/>
        </w:rPr>
        <w:t xml:space="preserve">less, consideration needs to </w:t>
      </w:r>
      <w:r w:rsidR="009C77E9">
        <w:rPr>
          <w:rFonts w:ascii="Arial" w:hAnsi="Arial" w:cs="Arial"/>
          <w:sz w:val="24"/>
          <w:szCs w:val="24"/>
        </w:rPr>
        <w:t xml:space="preserve">primarily </w:t>
      </w:r>
      <w:r w:rsidR="000A2DED">
        <w:rPr>
          <w:rFonts w:ascii="Arial" w:hAnsi="Arial" w:cs="Arial"/>
          <w:sz w:val="24"/>
          <w:szCs w:val="24"/>
        </w:rPr>
        <w:t>be given to the use made of the route</w:t>
      </w:r>
      <w:r w:rsidR="00BE4E59">
        <w:rPr>
          <w:rFonts w:ascii="Arial" w:hAnsi="Arial" w:cs="Arial"/>
          <w:sz w:val="24"/>
          <w:szCs w:val="24"/>
        </w:rPr>
        <w:t xml:space="preserve"> </w:t>
      </w:r>
      <w:r w:rsidR="001542E0" w:rsidRPr="00224FAA">
        <w:rPr>
          <w:rFonts w:ascii="Arial" w:hAnsi="Arial" w:cs="Arial"/>
          <w:sz w:val="24"/>
          <w:szCs w:val="24"/>
        </w:rPr>
        <w:t xml:space="preserve">during </w:t>
      </w:r>
      <w:r w:rsidR="00224FAA" w:rsidRPr="00224FAA">
        <w:rPr>
          <w:rFonts w:ascii="Arial" w:hAnsi="Arial" w:cs="Arial"/>
          <w:sz w:val="24"/>
          <w:szCs w:val="24"/>
        </w:rPr>
        <w:t>the</w:t>
      </w:r>
      <w:r w:rsidR="001542E0" w:rsidRPr="00224FAA">
        <w:rPr>
          <w:rFonts w:ascii="Arial" w:hAnsi="Arial" w:cs="Arial"/>
          <w:sz w:val="24"/>
          <w:szCs w:val="24"/>
        </w:rPr>
        <w:t xml:space="preserve"> </w:t>
      </w:r>
      <w:r w:rsidR="00777F63" w:rsidRPr="00224FAA">
        <w:rPr>
          <w:rFonts w:ascii="Arial" w:hAnsi="Arial" w:cs="Arial"/>
          <w:sz w:val="24"/>
          <w:szCs w:val="24"/>
        </w:rPr>
        <w:t xml:space="preserve">specific </w:t>
      </w:r>
      <w:r w:rsidR="001542E0" w:rsidRPr="00224FAA">
        <w:rPr>
          <w:rFonts w:ascii="Arial" w:hAnsi="Arial" w:cs="Arial"/>
          <w:sz w:val="24"/>
          <w:szCs w:val="24"/>
        </w:rPr>
        <w:t>period</w:t>
      </w:r>
      <w:r w:rsidR="002B3D29" w:rsidRPr="00224FAA">
        <w:rPr>
          <w:rFonts w:ascii="Arial" w:hAnsi="Arial" w:cs="Arial"/>
          <w:sz w:val="24"/>
          <w:szCs w:val="24"/>
        </w:rPr>
        <w:t xml:space="preserve"> for the purpose of this exemption</w:t>
      </w:r>
      <w:r w:rsidR="00344868" w:rsidRPr="00224FAA">
        <w:rPr>
          <w:rFonts w:ascii="Arial" w:hAnsi="Arial" w:cs="Arial"/>
          <w:sz w:val="24"/>
          <w:szCs w:val="24"/>
        </w:rPr>
        <w:t>.</w:t>
      </w:r>
      <w:r w:rsidR="00344868">
        <w:rPr>
          <w:rFonts w:ascii="Arial" w:hAnsi="Arial" w:cs="Arial"/>
          <w:b/>
          <w:bCs/>
          <w:sz w:val="24"/>
          <w:szCs w:val="24"/>
        </w:rPr>
        <w:t xml:space="preserve"> </w:t>
      </w:r>
      <w:r w:rsidR="000A2DED">
        <w:rPr>
          <w:rFonts w:ascii="Arial" w:hAnsi="Arial" w:cs="Arial"/>
          <w:sz w:val="24"/>
          <w:szCs w:val="24"/>
        </w:rPr>
        <w:t xml:space="preserve">   </w:t>
      </w:r>
      <w:r w:rsidR="009C113B">
        <w:rPr>
          <w:rFonts w:ascii="Arial" w:hAnsi="Arial" w:cs="Arial"/>
          <w:sz w:val="24"/>
          <w:szCs w:val="24"/>
        </w:rPr>
        <w:t xml:space="preserve"> </w:t>
      </w:r>
    </w:p>
    <w:p w14:paraId="6A9E0B64" w14:textId="2CBFAED3" w:rsidR="00FF42C4" w:rsidRDefault="00A53954" w:rsidP="00AA40D4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Although </w:t>
      </w:r>
      <w:r w:rsidR="007B3BE5">
        <w:rPr>
          <w:rFonts w:ascii="Arial" w:hAnsi="Arial" w:cs="Arial"/>
          <w:sz w:val="24"/>
          <w:szCs w:val="24"/>
        </w:rPr>
        <w:t xml:space="preserve">reference </w:t>
      </w:r>
      <w:r>
        <w:rPr>
          <w:rFonts w:ascii="Arial" w:hAnsi="Arial" w:cs="Arial"/>
          <w:sz w:val="24"/>
          <w:szCs w:val="24"/>
        </w:rPr>
        <w:t xml:space="preserve">was </w:t>
      </w:r>
      <w:r w:rsidR="007B3BE5">
        <w:rPr>
          <w:rFonts w:ascii="Arial" w:hAnsi="Arial" w:cs="Arial"/>
          <w:sz w:val="24"/>
          <w:szCs w:val="24"/>
        </w:rPr>
        <w:t>ma</w:t>
      </w:r>
      <w:r w:rsidR="00C42A68">
        <w:rPr>
          <w:rFonts w:ascii="Arial" w:hAnsi="Arial" w:cs="Arial"/>
          <w:sz w:val="24"/>
          <w:szCs w:val="24"/>
        </w:rPr>
        <w:t>de at the hearing to t</w:t>
      </w:r>
      <w:r w:rsidR="00E543AB">
        <w:rPr>
          <w:rFonts w:ascii="Arial" w:hAnsi="Arial" w:cs="Arial"/>
          <w:sz w:val="24"/>
          <w:szCs w:val="24"/>
        </w:rPr>
        <w:t xml:space="preserve">he exemption </w:t>
      </w:r>
      <w:r w:rsidR="00C42A68">
        <w:rPr>
          <w:rFonts w:ascii="Arial" w:hAnsi="Arial" w:cs="Arial"/>
          <w:sz w:val="24"/>
          <w:szCs w:val="24"/>
        </w:rPr>
        <w:t xml:space="preserve">found </w:t>
      </w:r>
      <w:r w:rsidR="00E543AB">
        <w:rPr>
          <w:rFonts w:ascii="Arial" w:hAnsi="Arial" w:cs="Arial"/>
          <w:sz w:val="24"/>
          <w:szCs w:val="24"/>
        </w:rPr>
        <w:t xml:space="preserve">in </w:t>
      </w:r>
      <w:r w:rsidR="005D5728" w:rsidRPr="00A770AF">
        <w:rPr>
          <w:rFonts w:ascii="Arial" w:hAnsi="Arial" w:cs="Arial"/>
          <w:sz w:val="24"/>
          <w:szCs w:val="24"/>
        </w:rPr>
        <w:t xml:space="preserve">Section </w:t>
      </w:r>
      <w:r w:rsidR="00E543AB">
        <w:rPr>
          <w:rFonts w:ascii="Arial" w:hAnsi="Arial" w:cs="Arial"/>
          <w:sz w:val="24"/>
          <w:szCs w:val="24"/>
        </w:rPr>
        <w:t>67(5)</w:t>
      </w:r>
      <w:r w:rsidR="00392EFE">
        <w:rPr>
          <w:rFonts w:ascii="Arial" w:hAnsi="Arial" w:cs="Arial"/>
          <w:sz w:val="24"/>
          <w:szCs w:val="24"/>
        </w:rPr>
        <w:t xml:space="preserve"> of the </w:t>
      </w:r>
      <w:r w:rsidR="00795D38">
        <w:rPr>
          <w:rFonts w:ascii="Arial" w:hAnsi="Arial" w:cs="Arial"/>
          <w:sz w:val="24"/>
          <w:szCs w:val="24"/>
        </w:rPr>
        <w:t>2006</w:t>
      </w:r>
      <w:r w:rsidR="00FA12ED">
        <w:rPr>
          <w:rFonts w:ascii="Arial" w:hAnsi="Arial" w:cs="Arial"/>
          <w:sz w:val="24"/>
          <w:szCs w:val="24"/>
        </w:rPr>
        <w:t xml:space="preserve"> Act</w:t>
      </w:r>
      <w:r w:rsidR="00C42A68">
        <w:rPr>
          <w:rFonts w:ascii="Arial" w:hAnsi="Arial" w:cs="Arial"/>
          <w:sz w:val="24"/>
          <w:szCs w:val="24"/>
        </w:rPr>
        <w:t>, this</w:t>
      </w:r>
      <w:r w:rsidR="00795D38">
        <w:rPr>
          <w:rFonts w:ascii="Arial" w:hAnsi="Arial" w:cs="Arial"/>
          <w:sz w:val="24"/>
          <w:szCs w:val="24"/>
        </w:rPr>
        <w:t xml:space="preserve"> relates to the retention of private right</w:t>
      </w:r>
      <w:r w:rsidR="00193B62">
        <w:rPr>
          <w:rFonts w:ascii="Arial" w:hAnsi="Arial" w:cs="Arial"/>
          <w:sz w:val="24"/>
          <w:szCs w:val="24"/>
        </w:rPr>
        <w:t>s</w:t>
      </w:r>
      <w:r w:rsidR="00795D38">
        <w:rPr>
          <w:rFonts w:ascii="Arial" w:hAnsi="Arial" w:cs="Arial"/>
          <w:sz w:val="24"/>
          <w:szCs w:val="24"/>
        </w:rPr>
        <w:t xml:space="preserve"> of access</w:t>
      </w:r>
      <w:r w:rsidR="00D31AC3">
        <w:rPr>
          <w:rFonts w:ascii="Arial" w:hAnsi="Arial" w:cs="Arial"/>
          <w:sz w:val="24"/>
          <w:szCs w:val="24"/>
        </w:rPr>
        <w:t xml:space="preserve">.  </w:t>
      </w:r>
      <w:r w:rsidR="00795D38">
        <w:rPr>
          <w:rFonts w:ascii="Arial" w:hAnsi="Arial" w:cs="Arial"/>
          <w:sz w:val="24"/>
          <w:szCs w:val="24"/>
        </w:rPr>
        <w:t xml:space="preserve"> </w:t>
      </w:r>
      <w:r w:rsidR="009C113B">
        <w:rPr>
          <w:rFonts w:ascii="Arial" w:hAnsi="Arial" w:cs="Arial"/>
          <w:sz w:val="24"/>
          <w:szCs w:val="24"/>
        </w:rPr>
        <w:t xml:space="preserve"> </w:t>
      </w:r>
      <w:r w:rsidR="007C3630">
        <w:rPr>
          <w:rFonts w:ascii="Arial" w:hAnsi="Arial" w:cs="Arial"/>
          <w:sz w:val="24"/>
          <w:szCs w:val="24"/>
        </w:rPr>
        <w:t xml:space="preserve"> </w:t>
      </w:r>
      <w:r w:rsidR="00F11CC6">
        <w:rPr>
          <w:rFonts w:ascii="Arial" w:hAnsi="Arial" w:cs="Arial"/>
          <w:sz w:val="24"/>
          <w:szCs w:val="24"/>
        </w:rPr>
        <w:t xml:space="preserve">  </w:t>
      </w:r>
    </w:p>
    <w:p w14:paraId="482F9C68" w14:textId="694C353B" w:rsidR="005F201D" w:rsidRPr="005F201D" w:rsidRDefault="005F201D" w:rsidP="005F201D">
      <w:pPr>
        <w:pStyle w:val="Style1"/>
        <w:numPr>
          <w:ilvl w:val="0"/>
          <w:numId w:val="0"/>
        </w:numPr>
        <w:rPr>
          <w:rFonts w:ascii="Arial" w:hAnsi="Arial" w:cs="Arial"/>
          <w:i/>
          <w:iCs/>
          <w:sz w:val="24"/>
          <w:szCs w:val="24"/>
        </w:rPr>
      </w:pPr>
      <w:r w:rsidRPr="005F201D">
        <w:rPr>
          <w:rFonts w:ascii="Arial" w:hAnsi="Arial" w:cs="Arial"/>
          <w:i/>
          <w:iCs/>
          <w:sz w:val="24"/>
          <w:szCs w:val="24"/>
        </w:rPr>
        <w:t>Width</w:t>
      </w:r>
    </w:p>
    <w:p w14:paraId="514119CC" w14:textId="18BDB332" w:rsidR="00973C5E" w:rsidRDefault="00B002F9" w:rsidP="00AA40D4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8F4745">
        <w:rPr>
          <w:rFonts w:ascii="Arial" w:hAnsi="Arial" w:cs="Arial"/>
          <w:sz w:val="24"/>
          <w:szCs w:val="24"/>
        </w:rPr>
        <w:t xml:space="preserve"> concluded that</w:t>
      </w:r>
      <w:r>
        <w:rPr>
          <w:rFonts w:ascii="Arial" w:hAnsi="Arial" w:cs="Arial"/>
          <w:sz w:val="24"/>
          <w:szCs w:val="24"/>
        </w:rPr>
        <w:t xml:space="preserve"> the evidence </w:t>
      </w:r>
      <w:r w:rsidR="008F4745">
        <w:rPr>
          <w:rFonts w:ascii="Arial" w:hAnsi="Arial" w:cs="Arial"/>
          <w:sz w:val="24"/>
          <w:szCs w:val="24"/>
        </w:rPr>
        <w:t>is</w:t>
      </w:r>
      <w:r>
        <w:rPr>
          <w:rFonts w:ascii="Arial" w:hAnsi="Arial" w:cs="Arial"/>
          <w:sz w:val="24"/>
          <w:szCs w:val="24"/>
        </w:rPr>
        <w:t xml:space="preserve"> supportive of the </w:t>
      </w:r>
      <w:r w:rsidR="002B3597">
        <w:rPr>
          <w:rFonts w:ascii="Arial" w:hAnsi="Arial" w:cs="Arial"/>
          <w:sz w:val="24"/>
          <w:szCs w:val="24"/>
        </w:rPr>
        <w:t xml:space="preserve">bridleway being dedicated over the </w:t>
      </w:r>
      <w:r>
        <w:rPr>
          <w:rFonts w:ascii="Arial" w:hAnsi="Arial" w:cs="Arial"/>
          <w:sz w:val="24"/>
          <w:szCs w:val="24"/>
        </w:rPr>
        <w:t>whole width of Church Lane</w:t>
      </w:r>
      <w:r w:rsidR="00DE6866">
        <w:rPr>
          <w:rFonts w:ascii="Arial" w:hAnsi="Arial" w:cs="Arial"/>
          <w:sz w:val="24"/>
          <w:szCs w:val="24"/>
        </w:rPr>
        <w:t xml:space="preserve"> [37]</w:t>
      </w:r>
      <w:r w:rsidR="002B3597">
        <w:rPr>
          <w:rFonts w:ascii="Arial" w:hAnsi="Arial" w:cs="Arial"/>
          <w:sz w:val="24"/>
          <w:szCs w:val="24"/>
        </w:rPr>
        <w:t xml:space="preserve">.  The reduction </w:t>
      </w:r>
      <w:r w:rsidR="00A4058A">
        <w:rPr>
          <w:rFonts w:ascii="Arial" w:hAnsi="Arial" w:cs="Arial"/>
          <w:sz w:val="24"/>
          <w:szCs w:val="24"/>
        </w:rPr>
        <w:t xml:space="preserve">in the width of the route where it passes Nos. </w:t>
      </w:r>
      <w:proofErr w:type="gramStart"/>
      <w:r w:rsidR="00A4058A">
        <w:rPr>
          <w:rFonts w:ascii="Arial" w:hAnsi="Arial" w:cs="Arial"/>
          <w:sz w:val="24"/>
          <w:szCs w:val="24"/>
        </w:rPr>
        <w:t>24</w:t>
      </w:r>
      <w:proofErr w:type="gramEnd"/>
      <w:r w:rsidR="00A4058A">
        <w:rPr>
          <w:rFonts w:ascii="Arial" w:hAnsi="Arial" w:cs="Arial"/>
          <w:sz w:val="24"/>
          <w:szCs w:val="24"/>
        </w:rPr>
        <w:t xml:space="preserve"> and 26 Church Lane occurred </w:t>
      </w:r>
      <w:r w:rsidR="00F32541">
        <w:rPr>
          <w:rFonts w:ascii="Arial" w:hAnsi="Arial" w:cs="Arial"/>
          <w:sz w:val="24"/>
          <w:szCs w:val="24"/>
        </w:rPr>
        <w:t xml:space="preserve">at around the time </w:t>
      </w:r>
      <w:r w:rsidR="00F9018D">
        <w:rPr>
          <w:rFonts w:ascii="Arial" w:hAnsi="Arial" w:cs="Arial"/>
          <w:sz w:val="24"/>
          <w:szCs w:val="24"/>
        </w:rPr>
        <w:t xml:space="preserve">the status of the claimed route was deemed to have been brought into question.  </w:t>
      </w:r>
      <w:r w:rsidR="004F4FA2">
        <w:rPr>
          <w:rFonts w:ascii="Arial" w:hAnsi="Arial" w:cs="Arial"/>
          <w:sz w:val="24"/>
          <w:szCs w:val="24"/>
        </w:rPr>
        <w:t xml:space="preserve">Therefore, </w:t>
      </w:r>
      <w:r w:rsidR="008A3EBC">
        <w:rPr>
          <w:rFonts w:ascii="Arial" w:hAnsi="Arial" w:cs="Arial"/>
          <w:sz w:val="24"/>
          <w:szCs w:val="24"/>
        </w:rPr>
        <w:t xml:space="preserve">the subsequent width available in this locality would </w:t>
      </w:r>
      <w:r w:rsidR="00756EE4">
        <w:rPr>
          <w:rFonts w:ascii="Arial" w:hAnsi="Arial" w:cs="Arial"/>
          <w:sz w:val="24"/>
          <w:szCs w:val="24"/>
        </w:rPr>
        <w:t xml:space="preserve">not be </w:t>
      </w:r>
      <w:r w:rsidR="00535B40">
        <w:rPr>
          <w:rFonts w:ascii="Arial" w:hAnsi="Arial" w:cs="Arial"/>
          <w:sz w:val="24"/>
          <w:szCs w:val="24"/>
        </w:rPr>
        <w:t xml:space="preserve">applicable </w:t>
      </w:r>
      <w:r w:rsidR="00FF3C48">
        <w:rPr>
          <w:rFonts w:ascii="Arial" w:hAnsi="Arial" w:cs="Arial"/>
          <w:sz w:val="24"/>
          <w:szCs w:val="24"/>
        </w:rPr>
        <w:t>to</w:t>
      </w:r>
      <w:r w:rsidR="00756EE4">
        <w:rPr>
          <w:rFonts w:ascii="Arial" w:hAnsi="Arial" w:cs="Arial"/>
          <w:sz w:val="24"/>
          <w:szCs w:val="24"/>
        </w:rPr>
        <w:t xml:space="preserve"> the period </w:t>
      </w:r>
      <w:r w:rsidR="005B7097">
        <w:rPr>
          <w:rFonts w:ascii="Arial" w:hAnsi="Arial" w:cs="Arial"/>
          <w:sz w:val="24"/>
          <w:szCs w:val="24"/>
        </w:rPr>
        <w:t>considered for the purpose of Section 31</w:t>
      </w:r>
      <w:r w:rsidR="00725061">
        <w:rPr>
          <w:rFonts w:ascii="Arial" w:hAnsi="Arial" w:cs="Arial"/>
          <w:sz w:val="24"/>
          <w:szCs w:val="24"/>
        </w:rPr>
        <w:t xml:space="preserve"> of the Highways Act 1980</w:t>
      </w:r>
      <w:r w:rsidR="005B7097">
        <w:rPr>
          <w:rFonts w:ascii="Arial" w:hAnsi="Arial" w:cs="Arial"/>
          <w:sz w:val="24"/>
          <w:szCs w:val="24"/>
        </w:rPr>
        <w:t xml:space="preserve"> (1991-2011).  </w:t>
      </w:r>
    </w:p>
    <w:p w14:paraId="5B05473C" w14:textId="49DC71FC" w:rsidR="006D330A" w:rsidRDefault="004A1178" w:rsidP="007938DA">
      <w:pPr>
        <w:pStyle w:val="Style1"/>
        <w:rPr>
          <w:rFonts w:ascii="Arial" w:hAnsi="Arial" w:cs="Arial"/>
          <w:sz w:val="24"/>
          <w:szCs w:val="24"/>
        </w:rPr>
      </w:pPr>
      <w:r w:rsidRPr="00B740F6">
        <w:rPr>
          <w:rFonts w:ascii="Arial" w:hAnsi="Arial" w:cs="Arial"/>
          <w:sz w:val="24"/>
          <w:szCs w:val="24"/>
        </w:rPr>
        <w:t>A photograph taken</w:t>
      </w:r>
      <w:r w:rsidR="00826BA6">
        <w:rPr>
          <w:rFonts w:ascii="Arial" w:hAnsi="Arial" w:cs="Arial"/>
          <w:sz w:val="24"/>
          <w:szCs w:val="24"/>
        </w:rPr>
        <w:t xml:space="preserve"> in </w:t>
      </w:r>
      <w:r w:rsidR="00BE6A01">
        <w:rPr>
          <w:rFonts w:ascii="Arial" w:hAnsi="Arial" w:cs="Arial"/>
          <w:sz w:val="24"/>
          <w:szCs w:val="24"/>
        </w:rPr>
        <w:t>2006</w:t>
      </w:r>
      <w:r w:rsidRPr="00B740F6">
        <w:rPr>
          <w:rFonts w:ascii="Arial" w:hAnsi="Arial" w:cs="Arial"/>
          <w:sz w:val="24"/>
          <w:szCs w:val="24"/>
        </w:rPr>
        <w:t xml:space="preserve"> of t</w:t>
      </w:r>
      <w:r w:rsidR="005D0420" w:rsidRPr="00B740F6">
        <w:rPr>
          <w:rFonts w:ascii="Arial" w:hAnsi="Arial" w:cs="Arial"/>
          <w:sz w:val="24"/>
          <w:szCs w:val="24"/>
        </w:rPr>
        <w:t xml:space="preserve">he section of the route near to point Y </w:t>
      </w:r>
      <w:r w:rsidR="006B1726">
        <w:rPr>
          <w:rFonts w:ascii="Arial" w:hAnsi="Arial" w:cs="Arial"/>
          <w:sz w:val="24"/>
          <w:szCs w:val="24"/>
        </w:rPr>
        <w:t xml:space="preserve">on the modified Order Map </w:t>
      </w:r>
      <w:r w:rsidR="00652F10" w:rsidRPr="00B740F6">
        <w:rPr>
          <w:rFonts w:ascii="Arial" w:hAnsi="Arial" w:cs="Arial"/>
          <w:sz w:val="24"/>
          <w:szCs w:val="24"/>
        </w:rPr>
        <w:t xml:space="preserve">shows that a growth in the adjacent hedge </w:t>
      </w:r>
      <w:r w:rsidR="002F37D9" w:rsidRPr="00B740F6">
        <w:rPr>
          <w:rFonts w:ascii="Arial" w:hAnsi="Arial" w:cs="Arial"/>
          <w:sz w:val="24"/>
          <w:szCs w:val="24"/>
        </w:rPr>
        <w:t>had served to restrict the width of the route</w:t>
      </w:r>
      <w:r w:rsidR="00D862B7">
        <w:rPr>
          <w:rFonts w:ascii="Arial" w:hAnsi="Arial" w:cs="Arial"/>
          <w:sz w:val="24"/>
          <w:szCs w:val="24"/>
        </w:rPr>
        <w:t xml:space="preserve"> at that point in time</w:t>
      </w:r>
      <w:r w:rsidR="002F37D9" w:rsidRPr="00B740F6">
        <w:rPr>
          <w:rFonts w:ascii="Arial" w:hAnsi="Arial" w:cs="Arial"/>
          <w:sz w:val="24"/>
          <w:szCs w:val="24"/>
        </w:rPr>
        <w:t xml:space="preserve">.  </w:t>
      </w:r>
      <w:r w:rsidR="00ED3C47" w:rsidRPr="00B740F6">
        <w:rPr>
          <w:rFonts w:ascii="Arial" w:hAnsi="Arial" w:cs="Arial"/>
          <w:sz w:val="24"/>
          <w:szCs w:val="24"/>
        </w:rPr>
        <w:t>In contrast</w:t>
      </w:r>
      <w:r w:rsidR="002F37D9" w:rsidRPr="00B740F6">
        <w:rPr>
          <w:rFonts w:ascii="Arial" w:hAnsi="Arial" w:cs="Arial"/>
          <w:sz w:val="24"/>
          <w:szCs w:val="24"/>
        </w:rPr>
        <w:t>, there are other pho</w:t>
      </w:r>
      <w:r w:rsidR="00A4335A" w:rsidRPr="00B740F6">
        <w:rPr>
          <w:rFonts w:ascii="Arial" w:hAnsi="Arial" w:cs="Arial"/>
          <w:sz w:val="24"/>
          <w:szCs w:val="24"/>
        </w:rPr>
        <w:t xml:space="preserve">tographs </w:t>
      </w:r>
      <w:r w:rsidR="00ED3C47" w:rsidRPr="00B740F6">
        <w:rPr>
          <w:rFonts w:ascii="Arial" w:hAnsi="Arial" w:cs="Arial"/>
          <w:sz w:val="24"/>
          <w:szCs w:val="24"/>
        </w:rPr>
        <w:t xml:space="preserve">taken </w:t>
      </w:r>
      <w:r w:rsidR="00A4335A" w:rsidRPr="00B740F6">
        <w:rPr>
          <w:rFonts w:ascii="Arial" w:hAnsi="Arial" w:cs="Arial"/>
          <w:sz w:val="24"/>
          <w:szCs w:val="24"/>
        </w:rPr>
        <w:t xml:space="preserve">during the relevant period which show the hedge </w:t>
      </w:r>
      <w:r w:rsidR="00194758" w:rsidRPr="00B740F6">
        <w:rPr>
          <w:rFonts w:ascii="Arial" w:hAnsi="Arial" w:cs="Arial"/>
          <w:sz w:val="24"/>
          <w:szCs w:val="24"/>
        </w:rPr>
        <w:t>cut back and a much wider width available.</w:t>
      </w:r>
      <w:r w:rsidR="003E2183" w:rsidRPr="00B740F6">
        <w:rPr>
          <w:rFonts w:ascii="Arial" w:hAnsi="Arial" w:cs="Arial"/>
          <w:sz w:val="24"/>
          <w:szCs w:val="24"/>
        </w:rPr>
        <w:t xml:space="preserve">  </w:t>
      </w:r>
      <w:r w:rsidR="00DC12EF" w:rsidRPr="00B740F6">
        <w:rPr>
          <w:rFonts w:ascii="Arial" w:hAnsi="Arial" w:cs="Arial"/>
          <w:sz w:val="24"/>
          <w:szCs w:val="24"/>
        </w:rPr>
        <w:t>There may well have been times when</w:t>
      </w:r>
      <w:r w:rsidR="00333F06" w:rsidRPr="00B740F6">
        <w:rPr>
          <w:rFonts w:ascii="Arial" w:hAnsi="Arial" w:cs="Arial"/>
          <w:sz w:val="24"/>
          <w:szCs w:val="24"/>
        </w:rPr>
        <w:t xml:space="preserve"> a growth in</w:t>
      </w:r>
      <w:r w:rsidR="00DC12EF" w:rsidRPr="00B740F6">
        <w:rPr>
          <w:rFonts w:ascii="Arial" w:hAnsi="Arial" w:cs="Arial"/>
          <w:sz w:val="24"/>
          <w:szCs w:val="24"/>
        </w:rPr>
        <w:t xml:space="preserve"> </w:t>
      </w:r>
      <w:r w:rsidR="003E2183" w:rsidRPr="00B740F6">
        <w:rPr>
          <w:rFonts w:ascii="Arial" w:hAnsi="Arial" w:cs="Arial"/>
          <w:sz w:val="24"/>
          <w:szCs w:val="24"/>
        </w:rPr>
        <w:t xml:space="preserve">the hedges </w:t>
      </w:r>
      <w:r w:rsidR="00A433C7" w:rsidRPr="00B740F6">
        <w:rPr>
          <w:rFonts w:ascii="Arial" w:hAnsi="Arial" w:cs="Arial"/>
          <w:sz w:val="24"/>
          <w:szCs w:val="24"/>
        </w:rPr>
        <w:t>adjacent to the route restricted the width</w:t>
      </w:r>
      <w:r w:rsidR="00333F06" w:rsidRPr="00B740F6">
        <w:rPr>
          <w:rFonts w:ascii="Arial" w:hAnsi="Arial" w:cs="Arial"/>
          <w:sz w:val="24"/>
          <w:szCs w:val="24"/>
        </w:rPr>
        <w:t xml:space="preserve"> available</w:t>
      </w:r>
      <w:r w:rsidR="00EF7573">
        <w:rPr>
          <w:rFonts w:ascii="Arial" w:hAnsi="Arial" w:cs="Arial"/>
          <w:sz w:val="24"/>
          <w:szCs w:val="24"/>
        </w:rPr>
        <w:t xml:space="preserve"> for people </w:t>
      </w:r>
      <w:r w:rsidR="00333F06" w:rsidRPr="00B740F6">
        <w:rPr>
          <w:rFonts w:ascii="Arial" w:hAnsi="Arial" w:cs="Arial"/>
          <w:sz w:val="24"/>
          <w:szCs w:val="24"/>
        </w:rPr>
        <w:t>to use.  However, it cannot be determined that this occurred to such</w:t>
      </w:r>
      <w:r w:rsidR="00F91DBE">
        <w:rPr>
          <w:rFonts w:ascii="Arial" w:hAnsi="Arial" w:cs="Arial"/>
          <w:sz w:val="24"/>
          <w:szCs w:val="24"/>
        </w:rPr>
        <w:t xml:space="preserve"> an</w:t>
      </w:r>
      <w:r w:rsidR="00333F06" w:rsidRPr="00B740F6">
        <w:rPr>
          <w:rFonts w:ascii="Arial" w:hAnsi="Arial" w:cs="Arial"/>
          <w:sz w:val="24"/>
          <w:szCs w:val="24"/>
        </w:rPr>
        <w:t xml:space="preserve"> extent to warrant the recording of a lesser width</w:t>
      </w:r>
      <w:r w:rsidR="00E12971" w:rsidRPr="00B740F6">
        <w:rPr>
          <w:rFonts w:ascii="Arial" w:hAnsi="Arial" w:cs="Arial"/>
          <w:sz w:val="24"/>
          <w:szCs w:val="24"/>
        </w:rPr>
        <w:t xml:space="preserve">.  </w:t>
      </w:r>
    </w:p>
    <w:p w14:paraId="1EE2F4FE" w14:textId="12FF8078" w:rsidR="00EF31D7" w:rsidRDefault="00EF31D7" w:rsidP="007938DA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It </w:t>
      </w:r>
      <w:r w:rsidRPr="00FA00FC">
        <w:rPr>
          <w:rFonts w:ascii="Arial" w:hAnsi="Arial" w:cs="Arial"/>
          <w:sz w:val="24"/>
          <w:szCs w:val="24"/>
        </w:rPr>
        <w:t xml:space="preserve">remains my view that the width of the </w:t>
      </w:r>
      <w:r>
        <w:rPr>
          <w:rFonts w:ascii="Arial" w:hAnsi="Arial" w:cs="Arial"/>
          <w:sz w:val="24"/>
          <w:szCs w:val="24"/>
        </w:rPr>
        <w:t xml:space="preserve">claimed </w:t>
      </w:r>
      <w:r w:rsidRPr="00FA00FC">
        <w:rPr>
          <w:rFonts w:ascii="Arial" w:hAnsi="Arial" w:cs="Arial"/>
          <w:sz w:val="24"/>
          <w:szCs w:val="24"/>
        </w:rPr>
        <w:t>route should be recorded by reference to the boundaries of Church Lane that were in place during the relevant period</w:t>
      </w:r>
      <w:r>
        <w:rPr>
          <w:rFonts w:ascii="Arial" w:hAnsi="Arial" w:cs="Arial"/>
          <w:sz w:val="24"/>
          <w:szCs w:val="24"/>
        </w:rPr>
        <w:t>.</w:t>
      </w:r>
    </w:p>
    <w:p w14:paraId="211490C1" w14:textId="7923EE4C" w:rsidR="00714F31" w:rsidRPr="00714F31" w:rsidRDefault="00714F31" w:rsidP="00714F31">
      <w:pPr>
        <w:pStyle w:val="Style1"/>
        <w:numPr>
          <w:ilvl w:val="0"/>
          <w:numId w:val="0"/>
        </w:numPr>
        <w:rPr>
          <w:rFonts w:ascii="Arial" w:hAnsi="Arial" w:cs="Arial"/>
          <w:b/>
          <w:bCs/>
          <w:i/>
          <w:iCs/>
          <w:sz w:val="24"/>
          <w:szCs w:val="24"/>
        </w:rPr>
      </w:pPr>
      <w:r w:rsidRPr="00714F31">
        <w:rPr>
          <w:rFonts w:ascii="Arial" w:hAnsi="Arial" w:cs="Arial"/>
          <w:b/>
          <w:bCs/>
          <w:i/>
          <w:iCs/>
          <w:sz w:val="24"/>
          <w:szCs w:val="24"/>
        </w:rPr>
        <w:t xml:space="preserve">Proposed modifications </w:t>
      </w:r>
    </w:p>
    <w:p w14:paraId="77E6EC1C" w14:textId="169AC4CE" w:rsidR="00714F31" w:rsidRPr="004151F1" w:rsidRDefault="00A247B4" w:rsidP="00A247B4">
      <w:pPr>
        <w:pStyle w:val="Style1"/>
        <w:numPr>
          <w:ilvl w:val="0"/>
          <w:numId w:val="0"/>
        </w:numPr>
        <w:ind w:left="432" w:hanging="432"/>
        <w:rPr>
          <w:rFonts w:ascii="Arial" w:hAnsi="Arial" w:cs="Arial"/>
          <w:i/>
          <w:iCs/>
          <w:sz w:val="24"/>
          <w:szCs w:val="24"/>
        </w:rPr>
      </w:pPr>
      <w:r w:rsidRPr="004151F1">
        <w:rPr>
          <w:rFonts w:ascii="Arial" w:hAnsi="Arial" w:cs="Arial"/>
          <w:i/>
          <w:iCs/>
          <w:sz w:val="24"/>
          <w:szCs w:val="24"/>
        </w:rPr>
        <w:t>Width</w:t>
      </w:r>
    </w:p>
    <w:p w14:paraId="4358A173" w14:textId="28ABFA2E" w:rsidR="00F44BC8" w:rsidRDefault="006403C0" w:rsidP="00AA40D4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</w:t>
      </w:r>
      <w:r w:rsidR="00E4724B">
        <w:rPr>
          <w:rFonts w:ascii="Arial" w:hAnsi="Arial" w:cs="Arial"/>
          <w:sz w:val="24"/>
          <w:szCs w:val="24"/>
        </w:rPr>
        <w:t xml:space="preserve">thing has been </w:t>
      </w:r>
      <w:r>
        <w:rPr>
          <w:rFonts w:ascii="Arial" w:hAnsi="Arial" w:cs="Arial"/>
          <w:sz w:val="24"/>
          <w:szCs w:val="24"/>
        </w:rPr>
        <w:t xml:space="preserve">raised in relation to the </w:t>
      </w:r>
      <w:r w:rsidR="006C2932">
        <w:rPr>
          <w:rFonts w:ascii="Arial" w:hAnsi="Arial" w:cs="Arial"/>
          <w:sz w:val="24"/>
          <w:szCs w:val="24"/>
        </w:rPr>
        <w:t>proposed increa</w:t>
      </w:r>
      <w:r w:rsidR="0034282D">
        <w:rPr>
          <w:rFonts w:ascii="Arial" w:hAnsi="Arial" w:cs="Arial"/>
          <w:sz w:val="24"/>
          <w:szCs w:val="24"/>
        </w:rPr>
        <w:t>s</w:t>
      </w:r>
      <w:r w:rsidR="006C2932">
        <w:rPr>
          <w:rFonts w:ascii="Arial" w:hAnsi="Arial" w:cs="Arial"/>
          <w:sz w:val="24"/>
          <w:szCs w:val="24"/>
        </w:rPr>
        <w:t xml:space="preserve">e </w:t>
      </w:r>
      <w:r w:rsidR="0034282D">
        <w:rPr>
          <w:rFonts w:ascii="Arial" w:hAnsi="Arial" w:cs="Arial"/>
          <w:sz w:val="24"/>
          <w:szCs w:val="24"/>
        </w:rPr>
        <w:t xml:space="preserve">in the </w:t>
      </w:r>
      <w:r>
        <w:rPr>
          <w:rFonts w:ascii="Arial" w:hAnsi="Arial" w:cs="Arial"/>
          <w:sz w:val="24"/>
          <w:szCs w:val="24"/>
        </w:rPr>
        <w:t xml:space="preserve">width of </w:t>
      </w:r>
      <w:r w:rsidR="007A7203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section</w:t>
      </w:r>
      <w:r w:rsidR="007A7203">
        <w:rPr>
          <w:rFonts w:ascii="Arial" w:hAnsi="Arial" w:cs="Arial"/>
          <w:sz w:val="24"/>
          <w:szCs w:val="24"/>
        </w:rPr>
        <w:t xml:space="preserve"> of the claimed route</w:t>
      </w:r>
      <w:r>
        <w:rPr>
          <w:rFonts w:ascii="Arial" w:hAnsi="Arial" w:cs="Arial"/>
          <w:sz w:val="24"/>
          <w:szCs w:val="24"/>
        </w:rPr>
        <w:t xml:space="preserve"> </w:t>
      </w:r>
      <w:r w:rsidR="00F44BC8">
        <w:rPr>
          <w:rFonts w:ascii="Arial" w:hAnsi="Arial" w:cs="Arial"/>
          <w:sz w:val="24"/>
          <w:szCs w:val="24"/>
        </w:rPr>
        <w:t>at the junction with Church Fields</w:t>
      </w:r>
      <w:r w:rsidR="00967674">
        <w:rPr>
          <w:rFonts w:ascii="Arial" w:hAnsi="Arial" w:cs="Arial"/>
          <w:sz w:val="24"/>
          <w:szCs w:val="24"/>
        </w:rPr>
        <w:t xml:space="preserve"> [</w:t>
      </w:r>
      <w:r w:rsidR="00E00E46">
        <w:rPr>
          <w:rFonts w:ascii="Arial" w:hAnsi="Arial" w:cs="Arial"/>
          <w:sz w:val="24"/>
          <w:szCs w:val="24"/>
        </w:rPr>
        <w:t>37]</w:t>
      </w:r>
      <w:r w:rsidR="00F44BC8">
        <w:rPr>
          <w:rFonts w:ascii="Arial" w:hAnsi="Arial" w:cs="Arial"/>
          <w:sz w:val="24"/>
          <w:szCs w:val="24"/>
        </w:rPr>
        <w:t xml:space="preserve">.  </w:t>
      </w:r>
    </w:p>
    <w:p w14:paraId="4C32A3F5" w14:textId="2FB4B1C5" w:rsidR="00E00E46" w:rsidRPr="00E00E46" w:rsidRDefault="00E00E46" w:rsidP="00E00E46">
      <w:pPr>
        <w:pStyle w:val="Style1"/>
        <w:numPr>
          <w:ilvl w:val="0"/>
          <w:numId w:val="0"/>
        </w:numPr>
        <w:rPr>
          <w:rFonts w:ascii="Arial" w:hAnsi="Arial" w:cs="Arial"/>
          <w:i/>
          <w:iCs/>
          <w:sz w:val="24"/>
          <w:szCs w:val="24"/>
        </w:rPr>
      </w:pPr>
      <w:r w:rsidRPr="00E00E46">
        <w:rPr>
          <w:rFonts w:ascii="Arial" w:hAnsi="Arial" w:cs="Arial"/>
          <w:i/>
          <w:iCs/>
          <w:sz w:val="24"/>
          <w:szCs w:val="24"/>
        </w:rPr>
        <w:t xml:space="preserve">Limitations </w:t>
      </w:r>
    </w:p>
    <w:p w14:paraId="1EF1DCEE" w14:textId="26C48CB0" w:rsidR="00C75FDF" w:rsidRDefault="00E816C3" w:rsidP="00AA40D4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</w:t>
      </w:r>
      <w:r w:rsidRPr="00A11D4E">
        <w:rPr>
          <w:rFonts w:ascii="Arial" w:hAnsi="Arial" w:cs="Arial"/>
          <w:sz w:val="24"/>
          <w:szCs w:val="24"/>
        </w:rPr>
        <w:t xml:space="preserve">am unable to reach my decision on the basis of what may be a desirable outcome.  </w:t>
      </w:r>
      <w:r>
        <w:rPr>
          <w:rFonts w:ascii="Arial" w:hAnsi="Arial" w:cs="Arial"/>
          <w:sz w:val="24"/>
          <w:szCs w:val="24"/>
        </w:rPr>
        <w:t>Th</w:t>
      </w:r>
      <w:r w:rsidR="00514045">
        <w:rPr>
          <w:rFonts w:ascii="Arial" w:hAnsi="Arial" w:cs="Arial"/>
          <w:sz w:val="24"/>
          <w:szCs w:val="24"/>
        </w:rPr>
        <w:t>e</w:t>
      </w:r>
      <w:r w:rsidR="00522DDB">
        <w:rPr>
          <w:rFonts w:ascii="Arial" w:hAnsi="Arial" w:cs="Arial"/>
          <w:sz w:val="24"/>
          <w:szCs w:val="24"/>
        </w:rPr>
        <w:t xml:space="preserve"> issue </w:t>
      </w:r>
      <w:r>
        <w:rPr>
          <w:rFonts w:ascii="Arial" w:hAnsi="Arial" w:cs="Arial"/>
          <w:sz w:val="24"/>
          <w:szCs w:val="24"/>
        </w:rPr>
        <w:t xml:space="preserve">to be determined </w:t>
      </w:r>
      <w:r w:rsidR="00C67E9F">
        <w:rPr>
          <w:rFonts w:ascii="Arial" w:hAnsi="Arial" w:cs="Arial"/>
          <w:sz w:val="24"/>
          <w:szCs w:val="24"/>
        </w:rPr>
        <w:t xml:space="preserve">is whether there were any structures in place when the higher public rights were dedicated.  </w:t>
      </w:r>
      <w:r w:rsidR="008833A7">
        <w:rPr>
          <w:rFonts w:ascii="Arial" w:hAnsi="Arial" w:cs="Arial"/>
          <w:sz w:val="24"/>
          <w:szCs w:val="24"/>
        </w:rPr>
        <w:t>It was the erection of the present c</w:t>
      </w:r>
      <w:r w:rsidR="00606D5A">
        <w:rPr>
          <w:rFonts w:ascii="Arial" w:hAnsi="Arial" w:cs="Arial"/>
          <w:sz w:val="24"/>
          <w:szCs w:val="24"/>
        </w:rPr>
        <w:t>hicane barrier</w:t>
      </w:r>
      <w:r w:rsidR="00856349">
        <w:rPr>
          <w:rFonts w:ascii="Arial" w:hAnsi="Arial" w:cs="Arial"/>
          <w:sz w:val="24"/>
          <w:szCs w:val="24"/>
        </w:rPr>
        <w:t>,</w:t>
      </w:r>
      <w:r w:rsidR="00606D5A">
        <w:rPr>
          <w:rFonts w:ascii="Arial" w:hAnsi="Arial" w:cs="Arial"/>
          <w:sz w:val="24"/>
          <w:szCs w:val="24"/>
        </w:rPr>
        <w:t xml:space="preserve"> </w:t>
      </w:r>
      <w:r w:rsidR="00EF0A59">
        <w:rPr>
          <w:rFonts w:ascii="Arial" w:hAnsi="Arial" w:cs="Arial"/>
          <w:sz w:val="24"/>
          <w:szCs w:val="24"/>
        </w:rPr>
        <w:t xml:space="preserve">which </w:t>
      </w:r>
      <w:r w:rsidR="005D762C">
        <w:rPr>
          <w:rFonts w:ascii="Arial" w:hAnsi="Arial" w:cs="Arial"/>
          <w:sz w:val="24"/>
          <w:szCs w:val="24"/>
        </w:rPr>
        <w:t>ar</w:t>
      </w:r>
      <w:r w:rsidR="00EF0A59">
        <w:rPr>
          <w:rFonts w:ascii="Arial" w:hAnsi="Arial" w:cs="Arial"/>
          <w:sz w:val="24"/>
          <w:szCs w:val="24"/>
        </w:rPr>
        <w:t>ose</w:t>
      </w:r>
      <w:r w:rsidR="005D762C">
        <w:rPr>
          <w:rFonts w:ascii="Arial" w:hAnsi="Arial" w:cs="Arial"/>
          <w:sz w:val="24"/>
          <w:szCs w:val="24"/>
        </w:rPr>
        <w:t xml:space="preserve"> from a condition </w:t>
      </w:r>
      <w:r w:rsidR="005B52DD">
        <w:rPr>
          <w:rFonts w:ascii="Arial" w:hAnsi="Arial" w:cs="Arial"/>
          <w:sz w:val="24"/>
          <w:szCs w:val="24"/>
        </w:rPr>
        <w:t>in the planning permission for Nos. 24 and 26 Church Lane</w:t>
      </w:r>
      <w:r w:rsidR="00856349">
        <w:rPr>
          <w:rFonts w:ascii="Arial" w:hAnsi="Arial" w:cs="Arial"/>
          <w:sz w:val="24"/>
          <w:szCs w:val="24"/>
        </w:rPr>
        <w:t>,</w:t>
      </w:r>
      <w:r w:rsidR="00EF0A59">
        <w:rPr>
          <w:rFonts w:ascii="Arial" w:hAnsi="Arial" w:cs="Arial"/>
          <w:sz w:val="24"/>
          <w:szCs w:val="24"/>
        </w:rPr>
        <w:t xml:space="preserve"> that </w:t>
      </w:r>
      <w:r w:rsidR="00606D5A">
        <w:rPr>
          <w:rFonts w:ascii="Arial" w:hAnsi="Arial" w:cs="Arial"/>
          <w:sz w:val="24"/>
          <w:szCs w:val="24"/>
        </w:rPr>
        <w:t xml:space="preserve">served </w:t>
      </w:r>
      <w:r w:rsidR="00AB1232">
        <w:rPr>
          <w:rFonts w:ascii="Arial" w:hAnsi="Arial" w:cs="Arial"/>
          <w:sz w:val="24"/>
          <w:szCs w:val="24"/>
        </w:rPr>
        <w:t>to bring the status of the route into question</w:t>
      </w:r>
      <w:r w:rsidR="007F0D57">
        <w:rPr>
          <w:rFonts w:ascii="Arial" w:hAnsi="Arial" w:cs="Arial"/>
          <w:sz w:val="24"/>
          <w:szCs w:val="24"/>
        </w:rPr>
        <w:t xml:space="preserve">.  Further, a </w:t>
      </w:r>
      <w:r w:rsidR="003928B9">
        <w:rPr>
          <w:rFonts w:ascii="Arial" w:hAnsi="Arial" w:cs="Arial"/>
          <w:sz w:val="24"/>
          <w:szCs w:val="24"/>
        </w:rPr>
        <w:t>historical</w:t>
      </w:r>
      <w:r w:rsidR="00140B66">
        <w:rPr>
          <w:rFonts w:ascii="Arial" w:hAnsi="Arial" w:cs="Arial"/>
          <w:sz w:val="24"/>
          <w:szCs w:val="24"/>
        </w:rPr>
        <w:t xml:space="preserve"> field </w:t>
      </w:r>
      <w:r w:rsidR="003928B9">
        <w:rPr>
          <w:rFonts w:ascii="Arial" w:hAnsi="Arial" w:cs="Arial"/>
          <w:sz w:val="24"/>
          <w:szCs w:val="24"/>
        </w:rPr>
        <w:t xml:space="preserve">gate had </w:t>
      </w:r>
      <w:r w:rsidR="00140B66">
        <w:rPr>
          <w:rFonts w:ascii="Arial" w:hAnsi="Arial" w:cs="Arial"/>
          <w:sz w:val="24"/>
          <w:szCs w:val="24"/>
        </w:rPr>
        <w:t xml:space="preserve">ceased to exist long before the onset of the relevant period.  </w:t>
      </w:r>
      <w:r w:rsidR="00970B5E">
        <w:rPr>
          <w:rFonts w:ascii="Arial" w:hAnsi="Arial" w:cs="Arial"/>
          <w:sz w:val="24"/>
          <w:szCs w:val="24"/>
        </w:rPr>
        <w:t>In contrast</w:t>
      </w:r>
      <w:r w:rsidR="00C43F12">
        <w:rPr>
          <w:rFonts w:ascii="Arial" w:hAnsi="Arial" w:cs="Arial"/>
          <w:sz w:val="24"/>
          <w:szCs w:val="24"/>
        </w:rPr>
        <w:t xml:space="preserve">, the </w:t>
      </w:r>
      <w:r w:rsidR="00361556">
        <w:rPr>
          <w:rFonts w:ascii="Arial" w:hAnsi="Arial" w:cs="Arial"/>
          <w:sz w:val="24"/>
          <w:szCs w:val="24"/>
        </w:rPr>
        <w:t>evidence is supportive of posts being in place throughout the relevant period [39</w:t>
      </w:r>
      <w:r w:rsidR="00996098">
        <w:rPr>
          <w:rFonts w:ascii="Arial" w:hAnsi="Arial" w:cs="Arial"/>
          <w:sz w:val="24"/>
          <w:szCs w:val="24"/>
        </w:rPr>
        <w:t>]</w:t>
      </w:r>
      <w:r w:rsidR="00361556">
        <w:rPr>
          <w:rFonts w:ascii="Arial" w:hAnsi="Arial" w:cs="Arial"/>
          <w:sz w:val="24"/>
          <w:szCs w:val="24"/>
        </w:rPr>
        <w:t xml:space="preserve"> and this was supported by information provided at the hearing.  </w:t>
      </w:r>
      <w:r w:rsidR="00F50322">
        <w:rPr>
          <w:rFonts w:ascii="Arial" w:hAnsi="Arial" w:cs="Arial"/>
          <w:sz w:val="24"/>
          <w:szCs w:val="24"/>
        </w:rPr>
        <w:t xml:space="preserve">It was further asserted that one of the wooden posts was removed </w:t>
      </w:r>
      <w:r w:rsidR="00E8519E">
        <w:rPr>
          <w:rFonts w:ascii="Arial" w:hAnsi="Arial" w:cs="Arial"/>
          <w:sz w:val="24"/>
          <w:szCs w:val="24"/>
        </w:rPr>
        <w:t xml:space="preserve">on occasions to facilitate </w:t>
      </w:r>
      <w:r w:rsidR="00A8586D">
        <w:rPr>
          <w:rFonts w:ascii="Arial" w:hAnsi="Arial" w:cs="Arial"/>
          <w:sz w:val="24"/>
          <w:szCs w:val="24"/>
        </w:rPr>
        <w:t xml:space="preserve">vehicular </w:t>
      </w:r>
      <w:r w:rsidR="00E8519E">
        <w:rPr>
          <w:rFonts w:ascii="Arial" w:hAnsi="Arial" w:cs="Arial"/>
          <w:sz w:val="24"/>
          <w:szCs w:val="24"/>
        </w:rPr>
        <w:t xml:space="preserve">access to one of the properties. </w:t>
      </w:r>
    </w:p>
    <w:p w14:paraId="1C477090" w14:textId="308E7DBA" w:rsidR="00E9395C" w:rsidRDefault="00C75FDF" w:rsidP="00A97BD0">
      <w:pPr>
        <w:pStyle w:val="Style1"/>
        <w:rPr>
          <w:rFonts w:ascii="Arial" w:hAnsi="Arial" w:cs="Arial"/>
          <w:sz w:val="24"/>
          <w:szCs w:val="24"/>
        </w:rPr>
      </w:pPr>
      <w:r w:rsidRPr="00E9395C">
        <w:rPr>
          <w:rFonts w:ascii="Arial" w:hAnsi="Arial" w:cs="Arial"/>
          <w:sz w:val="24"/>
          <w:szCs w:val="24"/>
        </w:rPr>
        <w:t xml:space="preserve">I am not satisfied </w:t>
      </w:r>
      <w:r w:rsidR="00AD1092">
        <w:rPr>
          <w:rFonts w:ascii="Arial" w:hAnsi="Arial" w:cs="Arial"/>
          <w:sz w:val="24"/>
          <w:szCs w:val="24"/>
        </w:rPr>
        <w:t xml:space="preserve">that </w:t>
      </w:r>
      <w:r w:rsidRPr="00E9395C">
        <w:rPr>
          <w:rFonts w:ascii="Arial" w:hAnsi="Arial" w:cs="Arial"/>
          <w:sz w:val="24"/>
          <w:szCs w:val="24"/>
        </w:rPr>
        <w:t xml:space="preserve">the posts </w:t>
      </w:r>
      <w:r w:rsidR="00891063" w:rsidRPr="00E9395C">
        <w:rPr>
          <w:rFonts w:ascii="Arial" w:hAnsi="Arial" w:cs="Arial"/>
          <w:sz w:val="24"/>
          <w:szCs w:val="24"/>
        </w:rPr>
        <w:t>c</w:t>
      </w:r>
      <w:r w:rsidR="00145E89" w:rsidRPr="00E9395C">
        <w:rPr>
          <w:rFonts w:ascii="Arial" w:hAnsi="Arial" w:cs="Arial"/>
          <w:sz w:val="24"/>
          <w:szCs w:val="24"/>
        </w:rPr>
        <w:t xml:space="preserve">ould </w:t>
      </w:r>
      <w:r w:rsidR="00891063" w:rsidRPr="00E9395C">
        <w:rPr>
          <w:rFonts w:ascii="Arial" w:hAnsi="Arial" w:cs="Arial"/>
          <w:sz w:val="24"/>
          <w:szCs w:val="24"/>
        </w:rPr>
        <w:t xml:space="preserve">necessarily </w:t>
      </w:r>
      <w:r w:rsidR="00145E89" w:rsidRPr="00E9395C">
        <w:rPr>
          <w:rFonts w:ascii="Arial" w:hAnsi="Arial" w:cs="Arial"/>
          <w:sz w:val="24"/>
          <w:szCs w:val="24"/>
        </w:rPr>
        <w:t xml:space="preserve">be classed as an obstruction of the recorded public footpath </w:t>
      </w:r>
      <w:r w:rsidR="0007110C" w:rsidRPr="00E9395C">
        <w:rPr>
          <w:rFonts w:ascii="Arial" w:hAnsi="Arial" w:cs="Arial"/>
          <w:sz w:val="24"/>
          <w:szCs w:val="24"/>
        </w:rPr>
        <w:t xml:space="preserve">when they were in place.  </w:t>
      </w:r>
      <w:r w:rsidR="00D7408D" w:rsidRPr="00E9395C">
        <w:rPr>
          <w:rFonts w:ascii="Arial" w:hAnsi="Arial" w:cs="Arial"/>
          <w:sz w:val="24"/>
          <w:szCs w:val="24"/>
        </w:rPr>
        <w:t>The</w:t>
      </w:r>
      <w:r w:rsidR="003722AC">
        <w:rPr>
          <w:rFonts w:ascii="Arial" w:hAnsi="Arial" w:cs="Arial"/>
          <w:sz w:val="24"/>
          <w:szCs w:val="24"/>
        </w:rPr>
        <w:t xml:space="preserve">re </w:t>
      </w:r>
      <w:r w:rsidR="005C5AE4">
        <w:rPr>
          <w:rFonts w:ascii="Arial" w:hAnsi="Arial" w:cs="Arial"/>
          <w:sz w:val="24"/>
          <w:szCs w:val="24"/>
        </w:rPr>
        <w:t>wa</w:t>
      </w:r>
      <w:r w:rsidR="003722AC">
        <w:rPr>
          <w:rFonts w:ascii="Arial" w:hAnsi="Arial" w:cs="Arial"/>
          <w:sz w:val="24"/>
          <w:szCs w:val="24"/>
        </w:rPr>
        <w:t xml:space="preserve">s no suggestion at the time that they should be removed </w:t>
      </w:r>
      <w:r w:rsidR="00D7408D" w:rsidRPr="00E9395C">
        <w:rPr>
          <w:rFonts w:ascii="Arial" w:hAnsi="Arial" w:cs="Arial"/>
          <w:sz w:val="24"/>
          <w:szCs w:val="24"/>
        </w:rPr>
        <w:t>and t</w:t>
      </w:r>
      <w:r w:rsidR="0007110C" w:rsidRPr="00E9395C">
        <w:rPr>
          <w:rFonts w:ascii="Arial" w:hAnsi="Arial" w:cs="Arial"/>
          <w:sz w:val="24"/>
          <w:szCs w:val="24"/>
        </w:rPr>
        <w:t xml:space="preserve">here was ample space for people </w:t>
      </w:r>
      <w:r w:rsidR="00A616B7" w:rsidRPr="00E9395C">
        <w:rPr>
          <w:rFonts w:ascii="Arial" w:hAnsi="Arial" w:cs="Arial"/>
          <w:sz w:val="24"/>
          <w:szCs w:val="24"/>
        </w:rPr>
        <w:t xml:space="preserve">to </w:t>
      </w:r>
      <w:r w:rsidR="0007110C" w:rsidRPr="00E9395C">
        <w:rPr>
          <w:rFonts w:ascii="Arial" w:hAnsi="Arial" w:cs="Arial"/>
          <w:sz w:val="24"/>
          <w:szCs w:val="24"/>
        </w:rPr>
        <w:t>pas</w:t>
      </w:r>
      <w:r w:rsidR="00BE2DB9" w:rsidRPr="00E9395C">
        <w:rPr>
          <w:rFonts w:ascii="Arial" w:hAnsi="Arial" w:cs="Arial"/>
          <w:sz w:val="24"/>
          <w:szCs w:val="24"/>
        </w:rPr>
        <w:t xml:space="preserve">s between them on foot.  </w:t>
      </w:r>
      <w:r w:rsidR="00EC2BC9">
        <w:rPr>
          <w:rFonts w:ascii="Arial" w:hAnsi="Arial" w:cs="Arial"/>
          <w:sz w:val="24"/>
          <w:szCs w:val="24"/>
        </w:rPr>
        <w:t xml:space="preserve">It is also evident that the posts </w:t>
      </w:r>
      <w:r w:rsidR="00BE2DB9" w:rsidRPr="00E9395C">
        <w:rPr>
          <w:rFonts w:ascii="Arial" w:hAnsi="Arial" w:cs="Arial"/>
          <w:sz w:val="24"/>
          <w:szCs w:val="24"/>
        </w:rPr>
        <w:t xml:space="preserve">did </w:t>
      </w:r>
      <w:r w:rsidR="00EC2BC9">
        <w:rPr>
          <w:rFonts w:ascii="Arial" w:hAnsi="Arial" w:cs="Arial"/>
          <w:sz w:val="24"/>
          <w:szCs w:val="24"/>
        </w:rPr>
        <w:t>not</w:t>
      </w:r>
      <w:r w:rsidR="00BE2DB9" w:rsidRPr="00E9395C">
        <w:rPr>
          <w:rFonts w:ascii="Arial" w:hAnsi="Arial" w:cs="Arial"/>
          <w:sz w:val="24"/>
          <w:szCs w:val="24"/>
        </w:rPr>
        <w:t xml:space="preserve"> prevent cyclists or horse riders from using the route.  </w:t>
      </w:r>
      <w:r w:rsidR="00973426" w:rsidRPr="00E9395C">
        <w:rPr>
          <w:rFonts w:ascii="Arial" w:hAnsi="Arial" w:cs="Arial"/>
          <w:sz w:val="24"/>
          <w:szCs w:val="24"/>
        </w:rPr>
        <w:t xml:space="preserve">It was accepted at the hearing that the posts were situated </w:t>
      </w:r>
      <w:r w:rsidR="00995611" w:rsidRPr="00E9395C">
        <w:rPr>
          <w:rFonts w:ascii="Arial" w:hAnsi="Arial" w:cs="Arial"/>
          <w:sz w:val="24"/>
          <w:szCs w:val="24"/>
        </w:rPr>
        <w:t>broadly at the locations shown on the modified Order Map.</w:t>
      </w:r>
      <w:r w:rsidR="00973426" w:rsidRPr="00E9395C">
        <w:rPr>
          <w:rFonts w:ascii="Arial" w:hAnsi="Arial" w:cs="Arial"/>
          <w:sz w:val="24"/>
          <w:szCs w:val="24"/>
        </w:rPr>
        <w:t xml:space="preserve"> </w:t>
      </w:r>
      <w:r w:rsidRPr="00E9395C">
        <w:rPr>
          <w:rFonts w:ascii="Arial" w:hAnsi="Arial" w:cs="Arial"/>
          <w:sz w:val="24"/>
          <w:szCs w:val="24"/>
        </w:rPr>
        <w:t xml:space="preserve"> </w:t>
      </w:r>
      <w:r w:rsidR="003F0469" w:rsidRPr="00E9395C">
        <w:rPr>
          <w:rFonts w:ascii="Arial" w:hAnsi="Arial" w:cs="Arial"/>
          <w:sz w:val="24"/>
          <w:szCs w:val="24"/>
        </w:rPr>
        <w:t xml:space="preserve"> </w:t>
      </w:r>
      <w:r w:rsidR="00AA794F" w:rsidRPr="00E9395C">
        <w:rPr>
          <w:rFonts w:ascii="Arial" w:hAnsi="Arial" w:cs="Arial"/>
          <w:sz w:val="24"/>
          <w:szCs w:val="24"/>
        </w:rPr>
        <w:t xml:space="preserve"> </w:t>
      </w:r>
      <w:r w:rsidR="00E8519E" w:rsidRPr="00E9395C">
        <w:rPr>
          <w:rFonts w:ascii="Arial" w:hAnsi="Arial" w:cs="Arial"/>
          <w:sz w:val="24"/>
          <w:szCs w:val="24"/>
        </w:rPr>
        <w:t xml:space="preserve">  </w:t>
      </w:r>
      <w:r w:rsidR="00361556" w:rsidRPr="00E9395C">
        <w:rPr>
          <w:rFonts w:ascii="Arial" w:hAnsi="Arial" w:cs="Arial"/>
          <w:sz w:val="24"/>
          <w:szCs w:val="24"/>
        </w:rPr>
        <w:t xml:space="preserve"> </w:t>
      </w:r>
    </w:p>
    <w:p w14:paraId="6AAA3F9E" w14:textId="699F6EF1" w:rsidR="00795C3C" w:rsidRDefault="00FF5063" w:rsidP="00A97BD0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="00651BC3" w:rsidRPr="00E9395C">
        <w:rPr>
          <w:rFonts w:ascii="Arial" w:hAnsi="Arial" w:cs="Arial"/>
          <w:sz w:val="24"/>
          <w:szCs w:val="24"/>
        </w:rPr>
        <w:t xml:space="preserve">he proposed modification </w:t>
      </w:r>
      <w:r w:rsidR="00721FF6" w:rsidRPr="00E9395C">
        <w:rPr>
          <w:rFonts w:ascii="Arial" w:hAnsi="Arial" w:cs="Arial"/>
          <w:sz w:val="24"/>
          <w:szCs w:val="24"/>
        </w:rPr>
        <w:t xml:space="preserve">would </w:t>
      </w:r>
      <w:r w:rsidR="00651BC3" w:rsidRPr="00E9395C">
        <w:rPr>
          <w:rFonts w:ascii="Arial" w:hAnsi="Arial" w:cs="Arial"/>
          <w:sz w:val="24"/>
          <w:szCs w:val="24"/>
        </w:rPr>
        <w:t>only g</w:t>
      </w:r>
      <w:r w:rsidR="00721FF6" w:rsidRPr="00E9395C">
        <w:rPr>
          <w:rFonts w:ascii="Arial" w:hAnsi="Arial" w:cs="Arial"/>
          <w:sz w:val="24"/>
          <w:szCs w:val="24"/>
        </w:rPr>
        <w:t>ive</w:t>
      </w:r>
      <w:r w:rsidR="00651BC3" w:rsidRPr="00E9395C">
        <w:rPr>
          <w:rFonts w:ascii="Arial" w:hAnsi="Arial" w:cs="Arial"/>
          <w:sz w:val="24"/>
          <w:szCs w:val="24"/>
        </w:rPr>
        <w:t xml:space="preserve"> the right for the Council to erect posts or bollards </w:t>
      </w:r>
      <w:r w:rsidR="003736C9" w:rsidRPr="00E9395C">
        <w:rPr>
          <w:rFonts w:ascii="Arial" w:hAnsi="Arial" w:cs="Arial"/>
          <w:sz w:val="24"/>
          <w:szCs w:val="24"/>
        </w:rPr>
        <w:t xml:space="preserve">at </w:t>
      </w:r>
      <w:r w:rsidR="00651BC3" w:rsidRPr="00E9395C">
        <w:rPr>
          <w:rFonts w:ascii="Arial" w:hAnsi="Arial" w:cs="Arial"/>
          <w:sz w:val="24"/>
          <w:szCs w:val="24"/>
        </w:rPr>
        <w:t>particular location</w:t>
      </w:r>
      <w:r w:rsidR="003736C9" w:rsidRPr="00E9395C">
        <w:rPr>
          <w:rFonts w:ascii="Arial" w:hAnsi="Arial" w:cs="Arial"/>
          <w:sz w:val="24"/>
          <w:szCs w:val="24"/>
        </w:rPr>
        <w:t>s</w:t>
      </w:r>
      <w:r w:rsidR="00BF3802">
        <w:rPr>
          <w:rFonts w:ascii="Arial" w:hAnsi="Arial" w:cs="Arial"/>
          <w:sz w:val="24"/>
          <w:szCs w:val="24"/>
        </w:rPr>
        <w:t xml:space="preserve"> in line with what existed when the higher public rights were dedicated.  </w:t>
      </w:r>
      <w:r w:rsidR="00651BC3" w:rsidRPr="00E9395C">
        <w:rPr>
          <w:rFonts w:ascii="Arial" w:hAnsi="Arial" w:cs="Arial"/>
          <w:sz w:val="24"/>
          <w:szCs w:val="24"/>
        </w:rPr>
        <w:t xml:space="preserve">They </w:t>
      </w:r>
      <w:r w:rsidR="003736C9" w:rsidRPr="00E9395C">
        <w:rPr>
          <w:rFonts w:ascii="Arial" w:hAnsi="Arial" w:cs="Arial"/>
          <w:sz w:val="24"/>
          <w:szCs w:val="24"/>
        </w:rPr>
        <w:t xml:space="preserve">do not have to be put in place </w:t>
      </w:r>
      <w:r w:rsidR="00D041B5" w:rsidRPr="00E9395C">
        <w:rPr>
          <w:rFonts w:ascii="Arial" w:hAnsi="Arial" w:cs="Arial"/>
          <w:sz w:val="24"/>
          <w:szCs w:val="24"/>
        </w:rPr>
        <w:t>and the Council have expressed</w:t>
      </w:r>
      <w:r w:rsidR="00794673">
        <w:rPr>
          <w:rFonts w:ascii="Arial" w:hAnsi="Arial" w:cs="Arial"/>
          <w:sz w:val="24"/>
          <w:szCs w:val="24"/>
        </w:rPr>
        <w:t xml:space="preserve"> an </w:t>
      </w:r>
      <w:r w:rsidR="00D041B5" w:rsidRPr="00E9395C">
        <w:rPr>
          <w:rFonts w:ascii="Arial" w:hAnsi="Arial" w:cs="Arial"/>
          <w:sz w:val="24"/>
          <w:szCs w:val="24"/>
        </w:rPr>
        <w:t xml:space="preserve">intention </w:t>
      </w:r>
      <w:r w:rsidR="000778F3" w:rsidRPr="00E9395C">
        <w:rPr>
          <w:rFonts w:ascii="Arial" w:hAnsi="Arial" w:cs="Arial"/>
          <w:sz w:val="24"/>
          <w:szCs w:val="24"/>
        </w:rPr>
        <w:t xml:space="preserve">to erect a suitable barrier </w:t>
      </w:r>
      <w:r w:rsidR="001F71F2" w:rsidRPr="00E9395C">
        <w:rPr>
          <w:rFonts w:ascii="Arial" w:hAnsi="Arial" w:cs="Arial"/>
          <w:sz w:val="24"/>
          <w:szCs w:val="24"/>
        </w:rPr>
        <w:t xml:space="preserve">towards the north-western end of the claimed route </w:t>
      </w:r>
      <w:r w:rsidR="00973CAC">
        <w:rPr>
          <w:rFonts w:ascii="Arial" w:hAnsi="Arial" w:cs="Arial"/>
          <w:sz w:val="24"/>
          <w:szCs w:val="24"/>
        </w:rPr>
        <w:t xml:space="preserve">which would </w:t>
      </w:r>
      <w:r w:rsidR="000778F3" w:rsidRPr="00E9395C">
        <w:rPr>
          <w:rFonts w:ascii="Arial" w:hAnsi="Arial" w:cs="Arial"/>
          <w:sz w:val="24"/>
          <w:szCs w:val="24"/>
        </w:rPr>
        <w:t xml:space="preserve">enable pedestrians, cyclists and horse riders to use the route </w:t>
      </w:r>
      <w:r w:rsidR="00973CAC">
        <w:rPr>
          <w:rFonts w:ascii="Arial" w:hAnsi="Arial" w:cs="Arial"/>
          <w:sz w:val="24"/>
          <w:szCs w:val="24"/>
        </w:rPr>
        <w:t xml:space="preserve">but </w:t>
      </w:r>
      <w:r w:rsidR="004613C9" w:rsidRPr="00E9395C">
        <w:rPr>
          <w:rFonts w:ascii="Arial" w:hAnsi="Arial" w:cs="Arial"/>
          <w:sz w:val="24"/>
          <w:szCs w:val="24"/>
        </w:rPr>
        <w:t>prevent use by motor vehicles</w:t>
      </w:r>
      <w:r w:rsidR="007A547A" w:rsidRPr="00E9395C">
        <w:rPr>
          <w:rFonts w:ascii="Arial" w:hAnsi="Arial" w:cs="Arial"/>
          <w:sz w:val="24"/>
          <w:szCs w:val="24"/>
        </w:rPr>
        <w:t xml:space="preserve">.  </w:t>
      </w:r>
      <w:r w:rsidR="00A01897" w:rsidRPr="00E9395C">
        <w:rPr>
          <w:rFonts w:ascii="Arial" w:hAnsi="Arial" w:cs="Arial"/>
          <w:sz w:val="24"/>
          <w:szCs w:val="24"/>
        </w:rPr>
        <w:t xml:space="preserve">Whilst </w:t>
      </w:r>
      <w:r w:rsidR="00B77B9D" w:rsidRPr="00E9395C">
        <w:rPr>
          <w:rFonts w:ascii="Arial" w:hAnsi="Arial" w:cs="Arial"/>
          <w:sz w:val="24"/>
          <w:szCs w:val="24"/>
        </w:rPr>
        <w:t>views were expressed as to whether</w:t>
      </w:r>
      <w:r w:rsidR="00F1516E" w:rsidRPr="00E9395C">
        <w:rPr>
          <w:rFonts w:ascii="Arial" w:hAnsi="Arial" w:cs="Arial"/>
          <w:sz w:val="24"/>
          <w:szCs w:val="24"/>
        </w:rPr>
        <w:t xml:space="preserve"> such a structure could be authorised under</w:t>
      </w:r>
      <w:r w:rsidR="00B77B9D" w:rsidRPr="00E9395C">
        <w:rPr>
          <w:rFonts w:ascii="Arial" w:hAnsi="Arial" w:cs="Arial"/>
          <w:sz w:val="24"/>
          <w:szCs w:val="24"/>
        </w:rPr>
        <w:t xml:space="preserve"> Section 66(3) of the Highways Act 1980</w:t>
      </w:r>
      <w:r w:rsidR="00933734" w:rsidRPr="00E9395C">
        <w:rPr>
          <w:rFonts w:ascii="Arial" w:hAnsi="Arial" w:cs="Arial"/>
          <w:sz w:val="24"/>
          <w:szCs w:val="24"/>
        </w:rPr>
        <w:t xml:space="preserve">, this is not a matter for me to determine.  </w:t>
      </w:r>
    </w:p>
    <w:p w14:paraId="044A7709" w14:textId="2810DC16" w:rsidR="008C348E" w:rsidRDefault="00795C3C" w:rsidP="00A97BD0">
      <w:pPr>
        <w:pStyle w:val="Style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light of the above, </w:t>
      </w:r>
      <w:r w:rsidR="00946F9A">
        <w:rPr>
          <w:rFonts w:ascii="Arial" w:hAnsi="Arial" w:cs="Arial"/>
          <w:sz w:val="24"/>
          <w:szCs w:val="24"/>
        </w:rPr>
        <w:t>I consider that it is appropriate for the limitation to remain in place</w:t>
      </w:r>
      <w:r w:rsidR="004322FF">
        <w:rPr>
          <w:rFonts w:ascii="Arial" w:hAnsi="Arial" w:cs="Arial"/>
          <w:sz w:val="24"/>
          <w:szCs w:val="24"/>
        </w:rPr>
        <w:t xml:space="preserve"> subject to </w:t>
      </w:r>
      <w:r w:rsidR="006A4A04" w:rsidRPr="00FF1ACA">
        <w:rPr>
          <w:rFonts w:ascii="Arial" w:hAnsi="Arial" w:cs="Arial"/>
          <w:sz w:val="24"/>
          <w:szCs w:val="24"/>
        </w:rPr>
        <w:t>some</w:t>
      </w:r>
      <w:r w:rsidR="004322FF" w:rsidRPr="00FF1ACA">
        <w:rPr>
          <w:rFonts w:ascii="Arial" w:hAnsi="Arial" w:cs="Arial"/>
          <w:sz w:val="24"/>
          <w:szCs w:val="24"/>
        </w:rPr>
        <w:t xml:space="preserve"> minor change</w:t>
      </w:r>
      <w:r w:rsidR="006A4A04" w:rsidRPr="00FF1ACA">
        <w:rPr>
          <w:rFonts w:ascii="Arial" w:hAnsi="Arial" w:cs="Arial"/>
          <w:sz w:val="24"/>
          <w:szCs w:val="24"/>
        </w:rPr>
        <w:t>s</w:t>
      </w:r>
      <w:r w:rsidR="00946F9A">
        <w:rPr>
          <w:rFonts w:ascii="Arial" w:hAnsi="Arial" w:cs="Arial"/>
          <w:sz w:val="24"/>
          <w:szCs w:val="24"/>
        </w:rPr>
        <w:t xml:space="preserve">. </w:t>
      </w:r>
      <w:r w:rsidR="004322FF">
        <w:rPr>
          <w:rFonts w:ascii="Arial" w:hAnsi="Arial" w:cs="Arial"/>
          <w:sz w:val="24"/>
          <w:szCs w:val="24"/>
        </w:rPr>
        <w:t xml:space="preserve"> It is evident that </w:t>
      </w:r>
      <w:r w:rsidR="00F10DE2">
        <w:rPr>
          <w:rFonts w:ascii="Arial" w:hAnsi="Arial" w:cs="Arial"/>
          <w:sz w:val="24"/>
          <w:szCs w:val="24"/>
        </w:rPr>
        <w:t>the gaps between the posts would not have prevented use by motor cyclists</w:t>
      </w:r>
      <w:r w:rsidR="000C5DA0">
        <w:rPr>
          <w:rFonts w:ascii="Arial" w:hAnsi="Arial" w:cs="Arial"/>
          <w:sz w:val="24"/>
          <w:szCs w:val="24"/>
        </w:rPr>
        <w:t xml:space="preserve"> </w:t>
      </w:r>
      <w:r w:rsidR="000C5DA0" w:rsidRPr="003D7590">
        <w:rPr>
          <w:rFonts w:ascii="Arial" w:hAnsi="Arial" w:cs="Arial"/>
          <w:sz w:val="24"/>
          <w:szCs w:val="24"/>
        </w:rPr>
        <w:t>and some people may have a lawful right to drive over the relevant part of the route</w:t>
      </w:r>
      <w:r w:rsidR="00F10DE2" w:rsidRPr="003D7590">
        <w:rPr>
          <w:rFonts w:ascii="Arial" w:hAnsi="Arial" w:cs="Arial"/>
          <w:sz w:val="24"/>
          <w:szCs w:val="24"/>
        </w:rPr>
        <w:t>.</w:t>
      </w:r>
      <w:r w:rsidR="00F10DE2">
        <w:rPr>
          <w:rFonts w:ascii="Arial" w:hAnsi="Arial" w:cs="Arial"/>
          <w:sz w:val="24"/>
          <w:szCs w:val="24"/>
        </w:rPr>
        <w:t xml:space="preserve">  </w:t>
      </w:r>
      <w:r w:rsidR="00FC211D">
        <w:rPr>
          <w:rFonts w:ascii="Arial" w:hAnsi="Arial" w:cs="Arial"/>
          <w:sz w:val="24"/>
          <w:szCs w:val="24"/>
        </w:rPr>
        <w:t>It therefore se</w:t>
      </w:r>
      <w:r w:rsidR="00B82D2E">
        <w:rPr>
          <w:rFonts w:ascii="Arial" w:hAnsi="Arial" w:cs="Arial"/>
          <w:sz w:val="24"/>
          <w:szCs w:val="24"/>
        </w:rPr>
        <w:t>e</w:t>
      </w:r>
      <w:r w:rsidR="00FC211D">
        <w:rPr>
          <w:rFonts w:ascii="Arial" w:hAnsi="Arial" w:cs="Arial"/>
          <w:sz w:val="24"/>
          <w:szCs w:val="24"/>
        </w:rPr>
        <w:t xml:space="preserve">ms more appropriate </w:t>
      </w:r>
      <w:r w:rsidR="00ED6CF9">
        <w:rPr>
          <w:rFonts w:ascii="Arial" w:hAnsi="Arial" w:cs="Arial"/>
          <w:sz w:val="24"/>
          <w:szCs w:val="24"/>
        </w:rPr>
        <w:t>to state that the</w:t>
      </w:r>
      <w:r w:rsidR="00B82D2E">
        <w:rPr>
          <w:rFonts w:ascii="Arial" w:hAnsi="Arial" w:cs="Arial"/>
          <w:sz w:val="24"/>
          <w:szCs w:val="24"/>
        </w:rPr>
        <w:t xml:space="preserve"> </w:t>
      </w:r>
      <w:r w:rsidR="0056732F">
        <w:rPr>
          <w:rFonts w:ascii="Arial" w:hAnsi="Arial" w:cs="Arial"/>
          <w:sz w:val="24"/>
          <w:szCs w:val="24"/>
        </w:rPr>
        <w:t xml:space="preserve">purpose </w:t>
      </w:r>
      <w:r w:rsidR="00EA3A51">
        <w:rPr>
          <w:rFonts w:ascii="Arial" w:hAnsi="Arial" w:cs="Arial"/>
          <w:sz w:val="24"/>
          <w:szCs w:val="24"/>
        </w:rPr>
        <w:t xml:space="preserve">of these structures </w:t>
      </w:r>
      <w:r w:rsidR="00671A18">
        <w:rPr>
          <w:rFonts w:ascii="Arial" w:hAnsi="Arial" w:cs="Arial"/>
          <w:sz w:val="24"/>
          <w:szCs w:val="24"/>
        </w:rPr>
        <w:t>would be</w:t>
      </w:r>
      <w:r w:rsidR="00B82D2E">
        <w:rPr>
          <w:rFonts w:ascii="Arial" w:hAnsi="Arial" w:cs="Arial"/>
          <w:sz w:val="24"/>
          <w:szCs w:val="24"/>
        </w:rPr>
        <w:t xml:space="preserve"> to </w:t>
      </w:r>
      <w:r w:rsidR="00ED6CF9">
        <w:rPr>
          <w:rFonts w:ascii="Arial" w:hAnsi="Arial" w:cs="Arial"/>
          <w:sz w:val="24"/>
          <w:szCs w:val="24"/>
        </w:rPr>
        <w:t xml:space="preserve">restrict use by </w:t>
      </w:r>
      <w:r w:rsidR="00F019DD">
        <w:rPr>
          <w:rFonts w:ascii="Arial" w:hAnsi="Arial" w:cs="Arial"/>
          <w:sz w:val="24"/>
          <w:szCs w:val="24"/>
        </w:rPr>
        <w:t xml:space="preserve">unauthorised </w:t>
      </w:r>
      <w:r w:rsidR="00B57BE1">
        <w:rPr>
          <w:rFonts w:ascii="Arial" w:hAnsi="Arial" w:cs="Arial"/>
          <w:sz w:val="24"/>
          <w:szCs w:val="24"/>
        </w:rPr>
        <w:t xml:space="preserve">mechanically propelled vehicles.  </w:t>
      </w:r>
    </w:p>
    <w:p w14:paraId="19887F45" w14:textId="4932D0E8" w:rsidR="009B3E2E" w:rsidRPr="00A11D4E" w:rsidRDefault="00A5604C" w:rsidP="00F41503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</w:t>
      </w:r>
      <w:r w:rsidR="009B3E2E" w:rsidRPr="00A11D4E">
        <w:rPr>
          <w:rFonts w:ascii="Arial" w:hAnsi="Arial" w:cs="Arial"/>
          <w:b/>
          <w:sz w:val="24"/>
          <w:szCs w:val="24"/>
        </w:rPr>
        <w:t xml:space="preserve">onclusion </w:t>
      </w:r>
    </w:p>
    <w:p w14:paraId="43ACA0B0" w14:textId="0F0F238E" w:rsidR="0074767D" w:rsidRDefault="0074767D" w:rsidP="0074767D">
      <w:pPr>
        <w:pStyle w:val="Style1"/>
        <w:rPr>
          <w:rFonts w:ascii="Arial" w:hAnsi="Arial" w:cs="Arial"/>
          <w:sz w:val="24"/>
          <w:szCs w:val="24"/>
        </w:rPr>
      </w:pPr>
      <w:r w:rsidRPr="00F4309E">
        <w:rPr>
          <w:rFonts w:ascii="Arial" w:hAnsi="Arial" w:cs="Arial"/>
          <w:sz w:val="24"/>
          <w:szCs w:val="24"/>
        </w:rPr>
        <w:t xml:space="preserve">Having regard to these and all other matters raised in the written representations </w:t>
      </w:r>
      <w:r w:rsidR="00A5604C">
        <w:rPr>
          <w:rFonts w:ascii="Arial" w:hAnsi="Arial" w:cs="Arial"/>
          <w:sz w:val="24"/>
          <w:szCs w:val="24"/>
        </w:rPr>
        <w:t xml:space="preserve">and the hearing </w:t>
      </w:r>
      <w:r w:rsidRPr="00F4309E">
        <w:rPr>
          <w:rFonts w:ascii="Arial" w:hAnsi="Arial" w:cs="Arial"/>
          <w:sz w:val="24"/>
          <w:szCs w:val="24"/>
        </w:rPr>
        <w:t>I conclude that the Order should be confirmed</w:t>
      </w:r>
      <w:r>
        <w:rPr>
          <w:rFonts w:ascii="Arial" w:hAnsi="Arial" w:cs="Arial"/>
          <w:sz w:val="24"/>
          <w:szCs w:val="24"/>
        </w:rPr>
        <w:t xml:space="preserve"> with modifications</w:t>
      </w:r>
      <w:r w:rsidRPr="00F4309E">
        <w:rPr>
          <w:rFonts w:ascii="Arial" w:hAnsi="Arial" w:cs="Arial"/>
          <w:sz w:val="24"/>
          <w:szCs w:val="24"/>
        </w:rPr>
        <w:t>.</w:t>
      </w:r>
    </w:p>
    <w:p w14:paraId="59854FFB" w14:textId="77777777" w:rsidR="00EA2645" w:rsidRDefault="00EA2645" w:rsidP="0074767D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</w:p>
    <w:p w14:paraId="247786E6" w14:textId="77777777" w:rsidR="00EA2645" w:rsidRDefault="00EA2645" w:rsidP="0074767D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</w:p>
    <w:p w14:paraId="13825887" w14:textId="77777777" w:rsidR="00483D68" w:rsidRDefault="00483D68" w:rsidP="0074767D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</w:p>
    <w:p w14:paraId="509D592D" w14:textId="6EB0E65C" w:rsidR="0074767D" w:rsidRPr="00F4309E" w:rsidRDefault="0074767D" w:rsidP="0074767D">
      <w:pPr>
        <w:pStyle w:val="Style1"/>
        <w:numPr>
          <w:ilvl w:val="0"/>
          <w:numId w:val="0"/>
        </w:numPr>
        <w:rPr>
          <w:rFonts w:ascii="Arial" w:hAnsi="Arial" w:cs="Arial"/>
          <w:b/>
          <w:sz w:val="24"/>
          <w:szCs w:val="24"/>
        </w:rPr>
      </w:pPr>
      <w:r w:rsidRPr="00F4309E">
        <w:rPr>
          <w:rFonts w:ascii="Arial" w:hAnsi="Arial" w:cs="Arial"/>
          <w:b/>
          <w:sz w:val="24"/>
          <w:szCs w:val="24"/>
        </w:rPr>
        <w:t xml:space="preserve">Formal Decision    </w:t>
      </w:r>
    </w:p>
    <w:p w14:paraId="3F72FA00" w14:textId="37E2CCEA" w:rsidR="0074767D" w:rsidRDefault="0074767D" w:rsidP="0074767D">
      <w:pPr>
        <w:pStyle w:val="Style1"/>
        <w:rPr>
          <w:rFonts w:ascii="Arial" w:hAnsi="Arial" w:cs="Arial"/>
          <w:sz w:val="24"/>
          <w:szCs w:val="24"/>
        </w:rPr>
      </w:pPr>
      <w:r w:rsidRPr="00BF3A74">
        <w:rPr>
          <w:rFonts w:ascii="Arial" w:hAnsi="Arial" w:cs="Arial"/>
          <w:sz w:val="24"/>
          <w:szCs w:val="24"/>
        </w:rPr>
        <w:t xml:space="preserve">I confirm the Order subject to the following modifications: </w:t>
      </w:r>
    </w:p>
    <w:p w14:paraId="38EDA5FF" w14:textId="77777777" w:rsidR="0074767D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 w:rsidRPr="002A6277">
        <w:rPr>
          <w:rFonts w:ascii="Arial" w:hAnsi="Arial" w:cs="Arial"/>
          <w:sz w:val="24"/>
          <w:szCs w:val="24"/>
        </w:rPr>
        <w:t>Delete ‘</w:t>
      </w:r>
      <w:r w:rsidRPr="00111A6C">
        <w:rPr>
          <w:rFonts w:ascii="Arial" w:hAnsi="Arial" w:cs="Arial"/>
          <w:i/>
          <w:iCs/>
          <w:sz w:val="24"/>
          <w:szCs w:val="24"/>
        </w:rPr>
        <w:t>in green’</w:t>
      </w:r>
      <w:r w:rsidRPr="002A62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from</w:t>
      </w:r>
      <w:r w:rsidRPr="002A6277">
        <w:rPr>
          <w:rFonts w:ascii="Arial" w:hAnsi="Arial" w:cs="Arial"/>
          <w:sz w:val="24"/>
          <w:szCs w:val="24"/>
        </w:rPr>
        <w:t xml:space="preserve"> the </w:t>
      </w:r>
      <w:r>
        <w:rPr>
          <w:rFonts w:ascii="Arial" w:hAnsi="Arial" w:cs="Arial"/>
          <w:sz w:val="24"/>
          <w:szCs w:val="24"/>
        </w:rPr>
        <w:t>first</w:t>
      </w:r>
      <w:r w:rsidRPr="002A6277">
        <w:rPr>
          <w:rFonts w:ascii="Arial" w:hAnsi="Arial" w:cs="Arial"/>
          <w:sz w:val="24"/>
          <w:szCs w:val="24"/>
        </w:rPr>
        <w:t xml:space="preserve"> line </w:t>
      </w:r>
      <w:r>
        <w:rPr>
          <w:rFonts w:ascii="Arial" w:hAnsi="Arial" w:cs="Arial"/>
          <w:sz w:val="24"/>
          <w:szCs w:val="24"/>
        </w:rPr>
        <w:t xml:space="preserve">of the description in Part I of the Order Schedule. </w:t>
      </w:r>
      <w:r w:rsidRPr="002A6277">
        <w:rPr>
          <w:rFonts w:ascii="Arial" w:hAnsi="Arial" w:cs="Arial"/>
          <w:sz w:val="24"/>
          <w:szCs w:val="24"/>
        </w:rPr>
        <w:t xml:space="preserve"> </w:t>
      </w:r>
    </w:p>
    <w:p w14:paraId="1005F2DE" w14:textId="77777777" w:rsidR="0074767D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 w:rsidRPr="002A6277">
        <w:rPr>
          <w:rFonts w:ascii="Arial" w:hAnsi="Arial" w:cs="Arial"/>
          <w:sz w:val="24"/>
          <w:szCs w:val="24"/>
        </w:rPr>
        <w:t>Delete ‘</w:t>
      </w:r>
      <w:r w:rsidRPr="00111A6C">
        <w:rPr>
          <w:rFonts w:ascii="Arial" w:hAnsi="Arial" w:cs="Arial"/>
          <w:i/>
          <w:iCs/>
          <w:sz w:val="24"/>
          <w:szCs w:val="24"/>
        </w:rPr>
        <w:t>in green</w:t>
      </w:r>
      <w:r>
        <w:rPr>
          <w:rFonts w:ascii="Arial" w:hAnsi="Arial" w:cs="Arial"/>
          <w:sz w:val="24"/>
          <w:szCs w:val="24"/>
        </w:rPr>
        <w:t>’</w:t>
      </w:r>
      <w:r w:rsidRPr="002A62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from</w:t>
      </w:r>
      <w:r w:rsidRPr="002A6277">
        <w:rPr>
          <w:rFonts w:ascii="Arial" w:hAnsi="Arial" w:cs="Arial"/>
          <w:sz w:val="24"/>
          <w:szCs w:val="24"/>
        </w:rPr>
        <w:t xml:space="preserve"> the</w:t>
      </w:r>
      <w:r>
        <w:rPr>
          <w:rFonts w:ascii="Arial" w:hAnsi="Arial" w:cs="Arial"/>
          <w:sz w:val="24"/>
          <w:szCs w:val="24"/>
        </w:rPr>
        <w:t xml:space="preserve"> fifth</w:t>
      </w:r>
      <w:r w:rsidRPr="002A6277">
        <w:rPr>
          <w:rFonts w:ascii="Arial" w:hAnsi="Arial" w:cs="Arial"/>
          <w:sz w:val="24"/>
          <w:szCs w:val="24"/>
        </w:rPr>
        <w:t xml:space="preserve"> line </w:t>
      </w:r>
      <w:r>
        <w:rPr>
          <w:rFonts w:ascii="Arial" w:hAnsi="Arial" w:cs="Arial"/>
          <w:sz w:val="24"/>
          <w:szCs w:val="24"/>
        </w:rPr>
        <w:t xml:space="preserve">of the description in Part I of the Order Schedule. </w:t>
      </w:r>
      <w:r w:rsidRPr="002A6277">
        <w:rPr>
          <w:rFonts w:ascii="Arial" w:hAnsi="Arial" w:cs="Arial"/>
          <w:sz w:val="24"/>
          <w:szCs w:val="24"/>
        </w:rPr>
        <w:t xml:space="preserve"> </w:t>
      </w:r>
    </w:p>
    <w:p w14:paraId="4F42F036" w14:textId="77777777" w:rsidR="0074767D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Delete the sixth and seventh lines from the description in Part I of the Order Schedule.</w:t>
      </w:r>
    </w:p>
    <w:p w14:paraId="56061EFC" w14:textId="77777777" w:rsidR="0074767D" w:rsidRPr="002A6277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Replace ‘</w:t>
      </w:r>
      <w:r w:rsidRPr="00CD457E">
        <w:rPr>
          <w:rFonts w:ascii="Arial" w:hAnsi="Arial" w:cs="Arial"/>
          <w:i/>
          <w:iCs/>
          <w:sz w:val="24"/>
          <w:szCs w:val="24"/>
        </w:rPr>
        <w:t>4m</w:t>
      </w:r>
      <w:r>
        <w:rPr>
          <w:rFonts w:ascii="Arial" w:hAnsi="Arial" w:cs="Arial"/>
          <w:sz w:val="24"/>
          <w:szCs w:val="24"/>
        </w:rPr>
        <w:t>’ in the seventh line of the description in Part II of the Order Schedule with ‘</w:t>
      </w:r>
      <w:r w:rsidRPr="005033DC">
        <w:rPr>
          <w:rFonts w:ascii="Arial" w:hAnsi="Arial" w:cs="Arial"/>
          <w:i/>
          <w:iCs/>
          <w:sz w:val="24"/>
          <w:szCs w:val="24"/>
        </w:rPr>
        <w:t>7m</w:t>
      </w:r>
      <w:r>
        <w:rPr>
          <w:rFonts w:ascii="Arial" w:hAnsi="Arial" w:cs="Arial"/>
          <w:sz w:val="24"/>
          <w:szCs w:val="24"/>
        </w:rPr>
        <w:t xml:space="preserve">’.  </w:t>
      </w:r>
    </w:p>
    <w:p w14:paraId="43DF7B72" w14:textId="77777777" w:rsidR="0074767D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 w:rsidRPr="002A6277">
        <w:rPr>
          <w:rFonts w:ascii="Arial" w:hAnsi="Arial" w:cs="Arial"/>
          <w:sz w:val="24"/>
          <w:szCs w:val="24"/>
        </w:rPr>
        <w:t xml:space="preserve">Add </w:t>
      </w:r>
      <w:r>
        <w:rPr>
          <w:rFonts w:ascii="Arial" w:hAnsi="Arial" w:cs="Arial"/>
          <w:sz w:val="24"/>
          <w:szCs w:val="24"/>
        </w:rPr>
        <w:t xml:space="preserve">at the end of the description in Part II of the Order Schedule:  </w:t>
      </w:r>
    </w:p>
    <w:p w14:paraId="6F8F8C58" w14:textId="77777777" w:rsidR="0074767D" w:rsidRPr="00111A6C" w:rsidRDefault="0074767D" w:rsidP="0074767D">
      <w:pPr>
        <w:pStyle w:val="Style1"/>
        <w:numPr>
          <w:ilvl w:val="0"/>
          <w:numId w:val="0"/>
        </w:numPr>
        <w:ind w:left="425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‘</w:t>
      </w:r>
      <w:r w:rsidRPr="00111A6C">
        <w:rPr>
          <w:rFonts w:ascii="Arial" w:hAnsi="Arial" w:cs="Arial"/>
          <w:b/>
          <w:bCs/>
          <w:i/>
          <w:iCs/>
          <w:sz w:val="24"/>
          <w:szCs w:val="24"/>
        </w:rPr>
        <w:t>Limitations</w:t>
      </w:r>
    </w:p>
    <w:p w14:paraId="7107F431" w14:textId="4949AD8D" w:rsidR="0074767D" w:rsidRPr="00111A6C" w:rsidRDefault="0074767D" w:rsidP="0074767D">
      <w:pPr>
        <w:pStyle w:val="Style1"/>
        <w:numPr>
          <w:ilvl w:val="0"/>
          <w:numId w:val="0"/>
        </w:numPr>
        <w:ind w:left="425"/>
        <w:rPr>
          <w:rFonts w:ascii="Arial" w:hAnsi="Arial" w:cs="Arial"/>
          <w:sz w:val="24"/>
          <w:szCs w:val="24"/>
        </w:rPr>
      </w:pPr>
      <w:r w:rsidRPr="00111A6C">
        <w:rPr>
          <w:rFonts w:ascii="Arial" w:hAnsi="Arial" w:cs="Arial"/>
          <w:i/>
          <w:iCs/>
          <w:sz w:val="24"/>
          <w:szCs w:val="24"/>
        </w:rPr>
        <w:t>The Wiltshire Council may permit posts or bollards to be erected between points X and Y on the Order Map</w:t>
      </w:r>
      <w:r w:rsidR="006F6DB1">
        <w:rPr>
          <w:rFonts w:ascii="Arial" w:hAnsi="Arial" w:cs="Arial"/>
          <w:i/>
          <w:iCs/>
          <w:sz w:val="24"/>
          <w:szCs w:val="24"/>
        </w:rPr>
        <w:t xml:space="preserve"> </w:t>
      </w:r>
      <w:r w:rsidR="00E524DA">
        <w:rPr>
          <w:rFonts w:ascii="Arial" w:hAnsi="Arial" w:cs="Arial"/>
          <w:i/>
          <w:iCs/>
          <w:sz w:val="24"/>
          <w:szCs w:val="24"/>
        </w:rPr>
        <w:t xml:space="preserve">for the purpose of restricting </w:t>
      </w:r>
      <w:r w:rsidRPr="00111A6C">
        <w:rPr>
          <w:rFonts w:ascii="Arial" w:hAnsi="Arial" w:cs="Arial"/>
          <w:i/>
          <w:iCs/>
          <w:sz w:val="24"/>
          <w:szCs w:val="24"/>
        </w:rPr>
        <w:t xml:space="preserve">use by </w:t>
      </w:r>
      <w:r w:rsidR="00503AEC">
        <w:rPr>
          <w:rFonts w:ascii="Arial" w:hAnsi="Arial" w:cs="Arial"/>
          <w:i/>
          <w:iCs/>
          <w:sz w:val="24"/>
          <w:szCs w:val="24"/>
        </w:rPr>
        <w:t xml:space="preserve">unauthorised </w:t>
      </w:r>
      <w:r w:rsidRPr="00111A6C">
        <w:rPr>
          <w:rFonts w:ascii="Arial" w:hAnsi="Arial" w:cs="Arial"/>
          <w:i/>
          <w:iCs/>
          <w:sz w:val="24"/>
          <w:szCs w:val="24"/>
        </w:rPr>
        <w:t xml:space="preserve">mechanically propelled </w:t>
      </w:r>
      <w:proofErr w:type="gramStart"/>
      <w:r w:rsidRPr="00111A6C">
        <w:rPr>
          <w:rFonts w:ascii="Arial" w:hAnsi="Arial" w:cs="Arial"/>
          <w:i/>
          <w:iCs/>
          <w:sz w:val="24"/>
          <w:szCs w:val="24"/>
        </w:rPr>
        <w:t>vehicles</w:t>
      </w:r>
      <w:r>
        <w:rPr>
          <w:rFonts w:ascii="Arial" w:hAnsi="Arial" w:cs="Arial"/>
          <w:i/>
          <w:iCs/>
          <w:sz w:val="24"/>
          <w:szCs w:val="24"/>
        </w:rPr>
        <w:t>’</w:t>
      </w:r>
      <w:proofErr w:type="gramEnd"/>
      <w:r w:rsidRPr="00111A6C">
        <w:rPr>
          <w:rFonts w:ascii="Arial" w:hAnsi="Arial" w:cs="Arial"/>
          <w:sz w:val="24"/>
          <w:szCs w:val="24"/>
        </w:rPr>
        <w:t xml:space="preserve">.  </w:t>
      </w:r>
    </w:p>
    <w:p w14:paraId="592FEF1D" w14:textId="77777777" w:rsidR="0074767D" w:rsidRPr="002A6277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Include the remainder of Church Lane within the Order Map and add points X and Y at the appropriate points.   </w:t>
      </w:r>
    </w:p>
    <w:p w14:paraId="1EF51A5B" w14:textId="77777777" w:rsidR="0074767D" w:rsidRDefault="0074767D" w:rsidP="0074767D">
      <w:pPr>
        <w:pStyle w:val="Style1"/>
        <w:numPr>
          <w:ilvl w:val="0"/>
          <w:numId w:val="41"/>
        </w:numPr>
        <w:tabs>
          <w:tab w:val="num" w:pos="360"/>
          <w:tab w:val="num" w:pos="720"/>
        </w:tabs>
        <w:ind w:left="425" w:hanging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Modify the key to the Order Map to reflect the extent of the route.  </w:t>
      </w:r>
      <w:r w:rsidRPr="002A6277">
        <w:rPr>
          <w:rFonts w:ascii="Arial" w:hAnsi="Arial" w:cs="Arial"/>
          <w:sz w:val="24"/>
          <w:szCs w:val="24"/>
        </w:rPr>
        <w:t xml:space="preserve">  </w:t>
      </w:r>
    </w:p>
    <w:p w14:paraId="08D176A3" w14:textId="77777777" w:rsidR="0074767D" w:rsidRPr="00F4309E" w:rsidRDefault="0074767D" w:rsidP="0074767D">
      <w:pPr>
        <w:pStyle w:val="Style1"/>
        <w:numPr>
          <w:ilvl w:val="0"/>
          <w:numId w:val="0"/>
        </w:numPr>
        <w:ind w:left="432"/>
        <w:rPr>
          <w:rFonts w:ascii="Arial" w:hAnsi="Arial" w:cs="Arial"/>
          <w:sz w:val="24"/>
          <w:szCs w:val="24"/>
        </w:rPr>
      </w:pPr>
    </w:p>
    <w:p w14:paraId="66C10F3F" w14:textId="77777777" w:rsidR="0074767D" w:rsidRPr="007B7061" w:rsidRDefault="0074767D" w:rsidP="0074767D">
      <w:pPr>
        <w:pStyle w:val="Style1"/>
        <w:numPr>
          <w:ilvl w:val="0"/>
          <w:numId w:val="0"/>
        </w:numPr>
        <w:ind w:left="432" w:hanging="432"/>
        <w:rPr>
          <w:rFonts w:ascii="Monotype Corsiva" w:hAnsi="Monotype Corsiva"/>
          <w:sz w:val="36"/>
          <w:szCs w:val="36"/>
        </w:rPr>
      </w:pPr>
      <w:r w:rsidRPr="007B7061">
        <w:rPr>
          <w:rFonts w:ascii="Monotype Corsiva" w:hAnsi="Monotype Corsiva"/>
          <w:sz w:val="36"/>
          <w:szCs w:val="36"/>
        </w:rPr>
        <w:t xml:space="preserve">Mark Yates </w:t>
      </w:r>
    </w:p>
    <w:p w14:paraId="1772E165" w14:textId="77777777" w:rsidR="0074767D" w:rsidRPr="000E6F80" w:rsidRDefault="0074767D" w:rsidP="0074767D">
      <w:pPr>
        <w:pStyle w:val="Style1"/>
        <w:numPr>
          <w:ilvl w:val="0"/>
          <w:numId w:val="0"/>
        </w:numPr>
        <w:ind w:left="432" w:hanging="432"/>
        <w:rPr>
          <w:rFonts w:ascii="Monotype Corsiva" w:hAnsi="Monotype Corsiva"/>
          <w:sz w:val="28"/>
          <w:szCs w:val="28"/>
        </w:rPr>
      </w:pPr>
      <w:r>
        <w:rPr>
          <w:b/>
          <w:szCs w:val="22"/>
        </w:rPr>
        <w:t>Inspector</w:t>
      </w:r>
    </w:p>
    <w:p w14:paraId="4ED7B0F6" w14:textId="77777777" w:rsidR="0074767D" w:rsidRPr="0074767D" w:rsidRDefault="0074767D" w:rsidP="0074767D">
      <w:pPr>
        <w:pStyle w:val="Style1"/>
        <w:numPr>
          <w:ilvl w:val="0"/>
          <w:numId w:val="0"/>
        </w:numPr>
        <w:ind w:left="432"/>
        <w:rPr>
          <w:rFonts w:ascii="Arial" w:hAnsi="Arial" w:cs="Arial"/>
          <w:sz w:val="24"/>
          <w:szCs w:val="24"/>
        </w:rPr>
      </w:pPr>
    </w:p>
    <w:p w14:paraId="734B5DF7" w14:textId="77777777" w:rsidR="00E24C94" w:rsidRDefault="00E24C94" w:rsidP="000F0E77">
      <w:pPr>
        <w:rPr>
          <w:b/>
        </w:rPr>
      </w:pPr>
    </w:p>
    <w:p w14:paraId="7750FEAE" w14:textId="77777777" w:rsidR="00AB3303" w:rsidRDefault="00AB3303" w:rsidP="000F0E77">
      <w:pPr>
        <w:rPr>
          <w:b/>
        </w:rPr>
      </w:pPr>
    </w:p>
    <w:p w14:paraId="3F0AA29A" w14:textId="77777777" w:rsidR="00AB3303" w:rsidRDefault="00AB3303" w:rsidP="000F0E77">
      <w:pPr>
        <w:rPr>
          <w:b/>
        </w:rPr>
      </w:pPr>
    </w:p>
    <w:p w14:paraId="04A6ACB2" w14:textId="77777777" w:rsidR="00AB3303" w:rsidRDefault="00AB3303" w:rsidP="000F0E77">
      <w:pPr>
        <w:rPr>
          <w:b/>
        </w:rPr>
      </w:pPr>
    </w:p>
    <w:p w14:paraId="55C1820C" w14:textId="77777777" w:rsidR="00AB3303" w:rsidRDefault="00AB3303" w:rsidP="000F0E77">
      <w:pPr>
        <w:rPr>
          <w:b/>
        </w:rPr>
      </w:pPr>
    </w:p>
    <w:p w14:paraId="4BDCD73C" w14:textId="77777777" w:rsidR="00AB3303" w:rsidRDefault="00AB3303" w:rsidP="000F0E77">
      <w:pPr>
        <w:rPr>
          <w:b/>
        </w:rPr>
      </w:pPr>
    </w:p>
    <w:p w14:paraId="3343B2B7" w14:textId="77777777" w:rsidR="00AB3303" w:rsidRDefault="00AB3303" w:rsidP="000F0E77">
      <w:pPr>
        <w:rPr>
          <w:b/>
        </w:rPr>
      </w:pPr>
    </w:p>
    <w:p w14:paraId="7C95411D" w14:textId="77777777" w:rsidR="00AB3303" w:rsidRDefault="00AB3303" w:rsidP="000F0E77">
      <w:pPr>
        <w:rPr>
          <w:b/>
        </w:rPr>
      </w:pPr>
    </w:p>
    <w:p w14:paraId="01380D81" w14:textId="77777777" w:rsidR="00AB3303" w:rsidRDefault="00AB3303" w:rsidP="000F0E77">
      <w:pPr>
        <w:rPr>
          <w:b/>
        </w:rPr>
      </w:pPr>
    </w:p>
    <w:p w14:paraId="3D7CFB54" w14:textId="77777777" w:rsidR="00AB3303" w:rsidRDefault="00AB3303" w:rsidP="000F0E77">
      <w:pPr>
        <w:rPr>
          <w:b/>
        </w:rPr>
      </w:pPr>
    </w:p>
    <w:p w14:paraId="07F2DF91" w14:textId="77777777" w:rsidR="00AB3303" w:rsidRDefault="00AB3303" w:rsidP="000F0E77">
      <w:pPr>
        <w:rPr>
          <w:b/>
        </w:rPr>
      </w:pPr>
    </w:p>
    <w:p w14:paraId="00AFB1AC" w14:textId="77777777" w:rsidR="00AB3303" w:rsidRDefault="00AB3303" w:rsidP="000F0E77">
      <w:pPr>
        <w:rPr>
          <w:b/>
        </w:rPr>
      </w:pPr>
    </w:p>
    <w:p w14:paraId="7AFA7178" w14:textId="77777777" w:rsidR="00AB3303" w:rsidRDefault="00AB3303" w:rsidP="000F0E77">
      <w:pPr>
        <w:rPr>
          <w:b/>
        </w:rPr>
      </w:pPr>
    </w:p>
    <w:p w14:paraId="533F7A87" w14:textId="77777777" w:rsidR="00AB3303" w:rsidRDefault="00AB3303" w:rsidP="000F0E77">
      <w:pPr>
        <w:rPr>
          <w:b/>
        </w:rPr>
      </w:pPr>
    </w:p>
    <w:p w14:paraId="1DCC0C85" w14:textId="77777777" w:rsidR="00AB3303" w:rsidRDefault="00AB3303" w:rsidP="000F0E77">
      <w:pPr>
        <w:rPr>
          <w:b/>
        </w:rPr>
      </w:pPr>
    </w:p>
    <w:p w14:paraId="4D5616E6" w14:textId="77777777" w:rsidR="00AB3303" w:rsidRDefault="00AB3303" w:rsidP="000F0E77">
      <w:pPr>
        <w:rPr>
          <w:b/>
        </w:rPr>
      </w:pPr>
    </w:p>
    <w:p w14:paraId="32B760E6" w14:textId="77777777" w:rsidR="00AB3303" w:rsidRDefault="00AB3303" w:rsidP="000F0E77">
      <w:pPr>
        <w:rPr>
          <w:b/>
        </w:rPr>
      </w:pPr>
    </w:p>
    <w:p w14:paraId="52F95AB6" w14:textId="77777777" w:rsidR="00AB3303" w:rsidRDefault="00AB3303" w:rsidP="000F0E77">
      <w:pPr>
        <w:rPr>
          <w:b/>
        </w:rPr>
      </w:pPr>
    </w:p>
    <w:p w14:paraId="50D7B2D4" w14:textId="77777777" w:rsidR="00AB3303" w:rsidRDefault="00AB3303" w:rsidP="000F0E77">
      <w:pPr>
        <w:rPr>
          <w:b/>
        </w:rPr>
      </w:pPr>
    </w:p>
    <w:p w14:paraId="334F22D2" w14:textId="77777777" w:rsidR="00B96414" w:rsidRDefault="00B96414" w:rsidP="00AB3303">
      <w:pPr>
        <w:rPr>
          <w:rFonts w:ascii="Arial" w:hAnsi="Arial" w:cs="Arial"/>
          <w:b/>
          <w:sz w:val="24"/>
          <w:szCs w:val="24"/>
        </w:rPr>
      </w:pPr>
    </w:p>
    <w:p w14:paraId="1E49058E" w14:textId="77777777" w:rsidR="00B96414" w:rsidRDefault="00B96414" w:rsidP="00AB3303">
      <w:pPr>
        <w:rPr>
          <w:rFonts w:ascii="Arial" w:hAnsi="Arial" w:cs="Arial"/>
          <w:b/>
          <w:sz w:val="24"/>
          <w:szCs w:val="24"/>
        </w:rPr>
      </w:pPr>
    </w:p>
    <w:p w14:paraId="6F5B74B4" w14:textId="77777777" w:rsidR="00B96414" w:rsidRDefault="00B96414" w:rsidP="00AB3303">
      <w:pPr>
        <w:rPr>
          <w:rFonts w:ascii="Arial" w:hAnsi="Arial" w:cs="Arial"/>
          <w:b/>
          <w:sz w:val="24"/>
          <w:szCs w:val="24"/>
        </w:rPr>
      </w:pPr>
    </w:p>
    <w:p w14:paraId="635F59E4" w14:textId="7266DDE4" w:rsidR="00AB3303" w:rsidRPr="008541BB" w:rsidRDefault="00AB3303" w:rsidP="00AB3303">
      <w:pPr>
        <w:rPr>
          <w:rFonts w:ascii="Arial" w:hAnsi="Arial" w:cs="Arial"/>
          <w:b/>
          <w:sz w:val="24"/>
          <w:szCs w:val="24"/>
        </w:rPr>
      </w:pPr>
      <w:r w:rsidRPr="008541BB">
        <w:rPr>
          <w:rFonts w:ascii="Arial" w:hAnsi="Arial" w:cs="Arial"/>
          <w:b/>
          <w:sz w:val="24"/>
          <w:szCs w:val="24"/>
        </w:rPr>
        <w:t>APPEARANCES</w:t>
      </w:r>
    </w:p>
    <w:p w14:paraId="5C085924" w14:textId="77777777" w:rsidR="00AB3303" w:rsidRPr="008541BB" w:rsidRDefault="00AB3303" w:rsidP="00AB3303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3828"/>
        <w:gridCol w:w="5726"/>
      </w:tblGrid>
      <w:tr w:rsidR="00AB3303" w:rsidRPr="008541BB" w14:paraId="156197EB" w14:textId="77777777" w:rsidTr="00D22122">
        <w:trPr>
          <w:cantSplit/>
          <w:trHeight w:val="551"/>
        </w:trPr>
        <w:tc>
          <w:tcPr>
            <w:tcW w:w="9554" w:type="dxa"/>
            <w:gridSpan w:val="2"/>
          </w:tcPr>
          <w:p w14:paraId="4750A7B3" w14:textId="6CCC872C" w:rsidR="00AB3303" w:rsidRDefault="00AB3303" w:rsidP="00D2212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For the Council</w:t>
            </w:r>
            <w:r w:rsidRPr="008541B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  <w:p w14:paraId="7C3E4DE6" w14:textId="77777777" w:rsidR="00AB3303" w:rsidRDefault="00AB3303" w:rsidP="00D2212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D3F6284" w14:textId="01FB9007" w:rsidR="00AB3303" w:rsidRPr="00B27668" w:rsidRDefault="00AB3303" w:rsidP="00D22122">
            <w:pPr>
              <w:rPr>
                <w:rFonts w:ascii="Arial" w:hAnsi="Arial" w:cs="Arial"/>
                <w:sz w:val="24"/>
                <w:szCs w:val="24"/>
              </w:rPr>
            </w:pPr>
            <w:r w:rsidRPr="00B27668">
              <w:rPr>
                <w:rFonts w:ascii="Arial" w:hAnsi="Arial" w:cs="Arial"/>
                <w:sz w:val="24"/>
                <w:szCs w:val="24"/>
              </w:rPr>
              <w:t xml:space="preserve">Ms </w:t>
            </w:r>
            <w:r>
              <w:rPr>
                <w:rFonts w:ascii="Arial" w:hAnsi="Arial" w:cs="Arial"/>
                <w:sz w:val="24"/>
                <w:szCs w:val="24"/>
              </w:rPr>
              <w:t>J</w:t>
            </w:r>
            <w:r w:rsidRPr="00B27668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</w:rPr>
              <w:t xml:space="preserve">Green </w:t>
            </w:r>
            <w:r w:rsidRPr="00B2766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    </w:t>
            </w:r>
            <w:r w:rsidR="00892041">
              <w:rPr>
                <w:rFonts w:ascii="Arial" w:hAnsi="Arial" w:cs="Arial"/>
                <w:sz w:val="24"/>
                <w:szCs w:val="24"/>
              </w:rPr>
              <w:t xml:space="preserve">Senior Definitive Map Officer  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14:paraId="03B36CCD" w14:textId="77777777" w:rsidR="00AB3303" w:rsidRPr="008541BB" w:rsidRDefault="00AB3303" w:rsidP="00D2212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AB3303" w:rsidRPr="008541BB" w14:paraId="4E7838FC" w14:textId="77777777" w:rsidTr="00D22122">
        <w:tc>
          <w:tcPr>
            <w:tcW w:w="3828" w:type="dxa"/>
          </w:tcPr>
          <w:p w14:paraId="5C0DC2A0" w14:textId="77777777" w:rsidR="00AB3303" w:rsidRPr="00B27668" w:rsidRDefault="00AB3303" w:rsidP="00D2212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2766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Objectors </w:t>
            </w:r>
          </w:p>
          <w:p w14:paraId="16F04D11" w14:textId="77777777" w:rsidR="00AB3303" w:rsidRDefault="00AB3303" w:rsidP="00D22122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C94FF5" w14:textId="357C8FC5" w:rsidR="00AB3303" w:rsidRDefault="00AB3303" w:rsidP="00D22122">
            <w:pPr>
              <w:rPr>
                <w:rFonts w:ascii="Arial" w:hAnsi="Arial" w:cs="Arial"/>
                <w:sz w:val="24"/>
                <w:szCs w:val="24"/>
              </w:rPr>
            </w:pPr>
            <w:r w:rsidRPr="008541BB">
              <w:rPr>
                <w:rFonts w:ascii="Arial" w:hAnsi="Arial" w:cs="Arial"/>
                <w:sz w:val="24"/>
                <w:szCs w:val="24"/>
              </w:rPr>
              <w:t xml:space="preserve">Mr </w:t>
            </w:r>
            <w:r w:rsidR="00BA291A">
              <w:rPr>
                <w:rFonts w:ascii="Arial" w:hAnsi="Arial" w:cs="Arial"/>
                <w:sz w:val="24"/>
                <w:szCs w:val="24"/>
              </w:rPr>
              <w:t>F. Morland</w:t>
            </w:r>
          </w:p>
          <w:p w14:paraId="150D281F" w14:textId="2CF6A3E7" w:rsidR="00AB3303" w:rsidRDefault="00AB3303" w:rsidP="00D2212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Mr </w:t>
            </w:r>
            <w:r w:rsidR="00BA291A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. Ma</w:t>
            </w:r>
            <w:r w:rsidR="00BA291A">
              <w:rPr>
                <w:rFonts w:ascii="Arial" w:hAnsi="Arial" w:cs="Arial"/>
                <w:sz w:val="24"/>
                <w:szCs w:val="24"/>
              </w:rPr>
              <w:t>y</w:t>
            </w:r>
          </w:p>
          <w:p w14:paraId="211E3140" w14:textId="43808A20" w:rsidR="00261AFA" w:rsidRPr="008541BB" w:rsidRDefault="00261AFA" w:rsidP="00D2212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Cllr D. Vigar</w:t>
            </w:r>
          </w:p>
          <w:p w14:paraId="34C8F6FE" w14:textId="50B25470" w:rsidR="00AB3303" w:rsidRDefault="00EC60B0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EC60B0">
              <w:rPr>
                <w:rFonts w:ascii="Arial" w:hAnsi="Arial" w:cs="Arial"/>
                <w:bCs/>
                <w:sz w:val="24"/>
                <w:szCs w:val="24"/>
              </w:rPr>
              <w:t xml:space="preserve">Miss </w:t>
            </w:r>
            <w:r w:rsidR="006D1FCE">
              <w:rPr>
                <w:rFonts w:ascii="Arial" w:hAnsi="Arial" w:cs="Arial"/>
                <w:bCs/>
                <w:sz w:val="24"/>
                <w:szCs w:val="24"/>
              </w:rPr>
              <w:t>M</w:t>
            </w:r>
            <w:r>
              <w:rPr>
                <w:rFonts w:ascii="Arial" w:hAnsi="Arial" w:cs="Arial"/>
                <w:bCs/>
                <w:sz w:val="24"/>
                <w:szCs w:val="24"/>
              </w:rPr>
              <w:t>. Dunne</w:t>
            </w:r>
          </w:p>
          <w:p w14:paraId="0A7AD57C" w14:textId="1BD01258" w:rsidR="0045137C" w:rsidRDefault="0045137C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Mr S. Coleman</w:t>
            </w:r>
          </w:p>
          <w:p w14:paraId="4D11915B" w14:textId="77777777" w:rsidR="00B61B60" w:rsidRDefault="00B61B60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A6D60FB" w14:textId="77777777" w:rsidR="00B61B60" w:rsidRDefault="00B61B60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57190563" w14:textId="77777777" w:rsidR="00B61B60" w:rsidRDefault="00B61B60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7C66249" w14:textId="77777777" w:rsidR="00B61B60" w:rsidRPr="00EC60B0" w:rsidRDefault="00B61B60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D766E95" w14:textId="77777777" w:rsidR="00EC60B0" w:rsidRPr="008541BB" w:rsidRDefault="00EC60B0" w:rsidP="00D2212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34E7894" w14:textId="0C40351E" w:rsidR="00AB3303" w:rsidRPr="008541BB" w:rsidRDefault="00AB3303" w:rsidP="00D2212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726" w:type="dxa"/>
          </w:tcPr>
          <w:p w14:paraId="64748E38" w14:textId="77777777" w:rsidR="00AB3303" w:rsidRDefault="00AB3303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680ECFB" w14:textId="77777777" w:rsidR="00AB3303" w:rsidRDefault="00AB3303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B1055F0" w14:textId="0A72BC75" w:rsidR="00AB3303" w:rsidRPr="008541BB" w:rsidRDefault="00AB3303" w:rsidP="00D22122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8541BB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</w:p>
          <w:p w14:paraId="2F0D63F6" w14:textId="6EB49CF5" w:rsidR="00AB3303" w:rsidRPr="008541BB" w:rsidRDefault="00402EBB" w:rsidP="00D2212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B3303" w:rsidRPr="008541B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FC0ABCF" w14:textId="2323C97D" w:rsidR="00AB3303" w:rsidRPr="008541BB" w:rsidRDefault="00261AFA" w:rsidP="00D2212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Local </w:t>
            </w:r>
            <w:r w:rsidR="00EC60B0">
              <w:rPr>
                <w:rFonts w:ascii="Arial" w:hAnsi="Arial" w:cs="Arial"/>
                <w:sz w:val="24"/>
                <w:szCs w:val="24"/>
              </w:rPr>
              <w:t xml:space="preserve">Council </w:t>
            </w:r>
            <w:r>
              <w:rPr>
                <w:rFonts w:ascii="Arial" w:hAnsi="Arial" w:cs="Arial"/>
                <w:sz w:val="24"/>
                <w:szCs w:val="24"/>
              </w:rPr>
              <w:t xml:space="preserve">Member  </w:t>
            </w:r>
          </w:p>
          <w:p w14:paraId="0D8BFD11" w14:textId="77777777" w:rsidR="00AB3303" w:rsidRPr="008541BB" w:rsidRDefault="00AB3303" w:rsidP="00D2212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4A2C4A9" w14:textId="70F41D03" w:rsidR="00B61B60" w:rsidRDefault="00B61B60" w:rsidP="000F0E77">
      <w:pPr>
        <w:rPr>
          <w:b/>
        </w:rPr>
      </w:pPr>
    </w:p>
    <w:p w14:paraId="4886C29B" w14:textId="4B779EAD" w:rsidR="00B61B60" w:rsidRPr="00B61B60" w:rsidRDefault="00B61B60" w:rsidP="00B61B60">
      <w:pPr>
        <w:spacing w:after="160" w:line="259" w:lineRule="auto"/>
        <w:rPr>
          <w:b/>
        </w:rPr>
      </w:pPr>
      <w:r>
        <w:rPr>
          <w:b/>
        </w:rPr>
        <w:br w:type="page"/>
      </w:r>
      <w:r w:rsidRPr="00B61B60">
        <w:rPr>
          <w:b/>
        </w:rPr>
        <w:lastRenderedPageBreak/>
        <w:drawing>
          <wp:inline distT="0" distB="0" distL="0" distR="0" wp14:anchorId="5E2EE7FD" wp14:editId="3D41CC0B">
            <wp:extent cx="5908040" cy="8354695"/>
            <wp:effectExtent l="0" t="0" r="0" b="8255"/>
            <wp:docPr id="4509993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040" cy="835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09E4B0" w14:textId="74E48B26" w:rsidR="00B61B60" w:rsidRDefault="00B61B60">
      <w:pPr>
        <w:spacing w:after="160" w:line="259" w:lineRule="auto"/>
        <w:rPr>
          <w:b/>
        </w:rPr>
      </w:pPr>
    </w:p>
    <w:sectPr w:rsidR="00B61B60" w:rsidSect="00C907F2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680" w:right="1077" w:bottom="1276" w:left="1525" w:header="556" w:footer="81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CA672" w14:textId="77777777" w:rsidR="00C839B9" w:rsidRDefault="00C839B9" w:rsidP="000F0E77">
      <w:r>
        <w:separator/>
      </w:r>
    </w:p>
  </w:endnote>
  <w:endnote w:type="continuationSeparator" w:id="0">
    <w:p w14:paraId="30F3BD67" w14:textId="77777777" w:rsidR="00C839B9" w:rsidRDefault="00C839B9" w:rsidP="000F0E77">
      <w:r>
        <w:continuationSeparator/>
      </w:r>
    </w:p>
  </w:endnote>
  <w:endnote w:type="continuationNotice" w:id="1">
    <w:p w14:paraId="0B104BAE" w14:textId="77777777" w:rsidR="00C839B9" w:rsidRDefault="00C839B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24702" w14:textId="77777777" w:rsidR="005A4061" w:rsidRDefault="000F0E7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FDAE7AD" w14:textId="77777777" w:rsidR="005A4061" w:rsidRDefault="005A406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4AB27" w14:textId="77777777" w:rsidR="005A4061" w:rsidRDefault="000F0E77">
    <w:pPr>
      <w:pStyle w:val="Noindent"/>
      <w:spacing w:before="120"/>
      <w:jc w:val="center"/>
      <w:rPr>
        <w:rStyle w:val="PageNumber"/>
      </w:rPr>
    </w:pPr>
    <w:r>
      <w:rPr>
        <w:noProof/>
        <w:sz w:val="18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7587826D" wp14:editId="6AA38203">
              <wp:simplePos x="0" y="0"/>
              <wp:positionH relativeFrom="column">
                <wp:posOffset>-2540</wp:posOffset>
              </wp:positionH>
              <wp:positionV relativeFrom="paragraph">
                <wp:posOffset>159385</wp:posOffset>
              </wp:positionV>
              <wp:extent cx="5943600" cy="0"/>
              <wp:effectExtent l="0" t="0" r="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6DE35B" id="Straight Connector 3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pt,12.55pt" to="467.8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CBS7ob2wAAAAcBAAAPAAAAAAAAAAAAAAAAAAoEAABkcnMvZG93bnJldi54&#10;bWxQSwUGAAAAAAQABADzAAAAEgUAAAAA&#10;"/>
          </w:pict>
        </mc:Fallback>
      </mc:AlternateContent>
    </w:r>
  </w:p>
  <w:p w14:paraId="2556E0AB" w14:textId="77777777" w:rsidR="005A4061" w:rsidRDefault="000F0E77" w:rsidP="000F4B3A">
    <w:pPr>
      <w:pStyle w:val="Noindent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10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C9373" w14:textId="77777777" w:rsidR="005A4061" w:rsidRDefault="000F0E77" w:rsidP="001C7930">
    <w:pPr>
      <w:pStyle w:val="Footer"/>
      <w:pBdr>
        <w:bottom w:val="none" w:sz="0" w:space="0" w:color="000000"/>
      </w:pBdr>
      <w:ind w:right="-52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BF9505" wp14:editId="59C491D1">
              <wp:simplePos x="0" y="0"/>
              <wp:positionH relativeFrom="column">
                <wp:posOffset>-2540</wp:posOffset>
              </wp:positionH>
              <wp:positionV relativeFrom="paragraph">
                <wp:posOffset>121285</wp:posOffset>
              </wp:positionV>
              <wp:extent cx="5943600" cy="0"/>
              <wp:effectExtent l="0" t="0" r="0" b="0"/>
              <wp:wrapNone/>
              <wp:docPr id="2" name="Straight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9FC35C" id="Straight Connector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pt,9.55pt" to="467.8pt,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" strokeweight="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BCF0A" w14:textId="77777777" w:rsidR="00C839B9" w:rsidRDefault="00C839B9" w:rsidP="000F0E77">
      <w:r>
        <w:separator/>
      </w:r>
    </w:p>
  </w:footnote>
  <w:footnote w:type="continuationSeparator" w:id="0">
    <w:p w14:paraId="46559162" w14:textId="77777777" w:rsidR="00C839B9" w:rsidRDefault="00C839B9" w:rsidP="000F0E77">
      <w:r>
        <w:continuationSeparator/>
      </w:r>
    </w:p>
  </w:footnote>
  <w:footnote w:type="continuationNotice" w:id="1">
    <w:p w14:paraId="1ED5BD0B" w14:textId="77777777" w:rsidR="00C839B9" w:rsidRDefault="00C839B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9520"/>
    </w:tblGrid>
    <w:tr w:rsidR="00C57B84" w14:paraId="29F34576" w14:textId="77777777">
      <w:tc>
        <w:tcPr>
          <w:tcW w:w="9520" w:type="dxa"/>
        </w:tcPr>
        <w:p w14:paraId="3526BB7C" w14:textId="2CA1DDA7" w:rsidR="005A4061" w:rsidRPr="005D35C2" w:rsidRDefault="000F0E77" w:rsidP="00FA276C">
          <w:pPr>
            <w:pStyle w:val="Footer"/>
            <w:rPr>
              <w:rFonts w:ascii="Arial" w:hAnsi="Arial" w:cs="Arial"/>
              <w:sz w:val="20"/>
            </w:rPr>
          </w:pPr>
          <w:r w:rsidRPr="005D35C2">
            <w:rPr>
              <w:rFonts w:ascii="Arial" w:hAnsi="Arial" w:cs="Arial"/>
              <w:sz w:val="20"/>
            </w:rPr>
            <w:t>ORDER DECISION:</w:t>
          </w:r>
          <w:r w:rsidR="00C43457" w:rsidRPr="005D35C2">
            <w:rPr>
              <w:rFonts w:ascii="Arial" w:hAnsi="Arial" w:cs="Arial"/>
              <w:b/>
              <w:color w:val="000000"/>
              <w:sz w:val="20"/>
            </w:rPr>
            <w:t xml:space="preserve"> </w:t>
          </w:r>
          <w:r w:rsidR="00C43457" w:rsidRPr="005D35C2">
            <w:rPr>
              <w:rFonts w:ascii="Arial" w:hAnsi="Arial" w:cs="Arial"/>
              <w:bCs/>
              <w:color w:val="000000"/>
              <w:sz w:val="20"/>
            </w:rPr>
            <w:t>ROW</w:t>
          </w:r>
          <w:r w:rsidR="00C43457" w:rsidRPr="005D35C2">
            <w:rPr>
              <w:rFonts w:ascii="Arial" w:hAnsi="Arial" w:cs="Arial"/>
              <w:bCs/>
              <w:sz w:val="20"/>
            </w:rPr>
            <w:t>/3295476M1</w:t>
          </w:r>
          <w:r w:rsidRPr="005D35C2">
            <w:rPr>
              <w:rFonts w:ascii="Arial" w:hAnsi="Arial" w:cs="Arial"/>
              <w:b/>
              <w:sz w:val="20"/>
            </w:rPr>
            <w:tab/>
          </w:r>
          <w:r w:rsidRPr="005D35C2">
            <w:rPr>
              <w:rFonts w:ascii="Arial" w:hAnsi="Arial" w:cs="Arial"/>
              <w:b/>
              <w:sz w:val="20"/>
            </w:rPr>
            <w:tab/>
          </w:r>
          <w:r w:rsidRPr="005D35C2">
            <w:rPr>
              <w:rFonts w:ascii="Arial" w:hAnsi="Arial" w:cs="Arial"/>
              <w:b/>
              <w:sz w:val="20"/>
            </w:rPr>
            <w:tab/>
          </w:r>
        </w:p>
      </w:tc>
    </w:tr>
  </w:tbl>
  <w:p w14:paraId="74BC894B" w14:textId="77777777" w:rsidR="005A4061" w:rsidRDefault="000F0E77" w:rsidP="00ED3FF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19F1BA" wp14:editId="4F5B1D7F">
              <wp:simplePos x="0" y="0"/>
              <wp:positionH relativeFrom="column">
                <wp:posOffset>0</wp:posOffset>
              </wp:positionH>
              <wp:positionV relativeFrom="paragraph">
                <wp:posOffset>114300</wp:posOffset>
              </wp:positionV>
              <wp:extent cx="5943600" cy="0"/>
              <wp:effectExtent l="0" t="0" r="0" b="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92111EB" id="Straight Connector 4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pt" to="468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" strokeweight="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79498" w14:textId="77777777" w:rsidR="005A4061" w:rsidRDefault="000F0E77">
    <w:pPr>
      <w:pStyle w:val="Header"/>
      <w:rPr>
        <w:sz w:val="12"/>
      </w:rPr>
    </w:pPr>
    <w:r>
      <w:rPr>
        <w:sz w:val="1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73AA36F"/>
    <w:multiLevelType w:val="hybridMultilevel"/>
    <w:tmpl w:val="FFFFFFFF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FA1340E"/>
    <w:multiLevelType w:val="hybridMultilevel"/>
    <w:tmpl w:val="FFFFFFFF"/>
    <w:lvl w:ilvl="0" w:tplc="FFFFFFFF">
      <w:start w:val="1"/>
      <w:numFmt w:val="decimal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FFFF88"/>
    <w:multiLevelType w:val="singleLevel"/>
    <w:tmpl w:val="70F293D0"/>
    <w:lvl w:ilvl="0">
      <w:start w:val="1"/>
      <w:numFmt w:val="decimal"/>
      <w:pStyle w:val="ListNumber"/>
      <w:lvlText w:val="%1."/>
      <w:lvlJc w:val="left"/>
      <w:pPr>
        <w:tabs>
          <w:tab w:val="num" w:pos="-7"/>
        </w:tabs>
        <w:ind w:left="-7" w:hanging="360"/>
      </w:pPr>
    </w:lvl>
  </w:abstractNum>
  <w:abstractNum w:abstractNumId="3" w15:restartNumberingAfterBreak="0">
    <w:nsid w:val="008B051F"/>
    <w:multiLevelType w:val="hybridMultilevel"/>
    <w:tmpl w:val="529C8FAA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04532252"/>
    <w:multiLevelType w:val="hybridMultilevel"/>
    <w:tmpl w:val="D84C6820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047B04E8"/>
    <w:multiLevelType w:val="multilevel"/>
    <w:tmpl w:val="BE7C4F2C"/>
    <w:lvl w:ilvl="0">
      <w:start w:val="1"/>
      <w:numFmt w:val="decimal"/>
      <w:lvlText w:val="%1."/>
      <w:lvlJc w:val="left"/>
      <w:pPr>
        <w:tabs>
          <w:tab w:val="num" w:pos="2280"/>
        </w:tabs>
        <w:ind w:left="1992" w:hanging="432"/>
      </w:pPr>
      <w:rPr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-560"/>
        </w:tabs>
        <w:ind w:left="-560" w:hanging="576"/>
      </w:pPr>
    </w:lvl>
    <w:lvl w:ilvl="2">
      <w:start w:val="1"/>
      <w:numFmt w:val="decimal"/>
      <w:lvlText w:val="%1.%2.%3"/>
      <w:lvlJc w:val="left"/>
      <w:pPr>
        <w:tabs>
          <w:tab w:val="num" w:pos="-416"/>
        </w:tabs>
        <w:ind w:left="-416" w:hanging="720"/>
      </w:pPr>
    </w:lvl>
    <w:lvl w:ilvl="3">
      <w:start w:val="1"/>
      <w:numFmt w:val="decimal"/>
      <w:lvlText w:val="%1.%2.%3.%4"/>
      <w:lvlJc w:val="left"/>
      <w:pPr>
        <w:tabs>
          <w:tab w:val="num" w:pos="-272"/>
        </w:tabs>
        <w:ind w:left="-272" w:hanging="864"/>
      </w:pPr>
    </w:lvl>
    <w:lvl w:ilvl="4">
      <w:start w:val="1"/>
      <w:numFmt w:val="decimal"/>
      <w:lvlText w:val="%1.%2.%3.%4.%5"/>
      <w:lvlJc w:val="left"/>
      <w:pPr>
        <w:tabs>
          <w:tab w:val="num" w:pos="-128"/>
        </w:tabs>
        <w:ind w:left="-128" w:hanging="1008"/>
      </w:pPr>
    </w:lvl>
    <w:lvl w:ilvl="5">
      <w:start w:val="1"/>
      <w:numFmt w:val="decimal"/>
      <w:lvlText w:val="%1.%2.%3.%4.%5.%6"/>
      <w:lvlJc w:val="left"/>
      <w:pPr>
        <w:tabs>
          <w:tab w:val="num" w:pos="16"/>
        </w:tabs>
        <w:ind w:left="16" w:hanging="1152"/>
      </w:pPr>
    </w:lvl>
    <w:lvl w:ilvl="6">
      <w:start w:val="1"/>
      <w:numFmt w:val="decimal"/>
      <w:lvlText w:val="%1.%2.%3.%4.%5.%6.%7"/>
      <w:lvlJc w:val="left"/>
      <w:pPr>
        <w:tabs>
          <w:tab w:val="num" w:pos="160"/>
        </w:tabs>
        <w:ind w:left="160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304"/>
        </w:tabs>
        <w:ind w:left="304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48"/>
        </w:tabs>
        <w:ind w:left="448" w:hanging="1584"/>
      </w:pPr>
    </w:lvl>
  </w:abstractNum>
  <w:abstractNum w:abstractNumId="6" w15:restartNumberingAfterBreak="0">
    <w:nsid w:val="0D8D0130"/>
    <w:multiLevelType w:val="hybridMultilevel"/>
    <w:tmpl w:val="57523FA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316CC3"/>
    <w:multiLevelType w:val="hybridMultilevel"/>
    <w:tmpl w:val="040EF266"/>
    <w:lvl w:ilvl="0" w:tplc="C2245BD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2CA0893"/>
    <w:multiLevelType w:val="multilevel"/>
    <w:tmpl w:val="41385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1046D8"/>
    <w:multiLevelType w:val="hybridMultilevel"/>
    <w:tmpl w:val="2BA01E6E"/>
    <w:lvl w:ilvl="0" w:tplc="08090001">
      <w:start w:val="1"/>
      <w:numFmt w:val="bullet"/>
      <w:lvlText w:val=""/>
      <w:lvlJc w:val="left"/>
      <w:pPr>
        <w:tabs>
          <w:tab w:val="num" w:pos="1512"/>
        </w:tabs>
        <w:ind w:left="151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832"/>
        </w:tabs>
        <w:ind w:left="58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552"/>
        </w:tabs>
        <w:ind w:left="655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72"/>
        </w:tabs>
        <w:ind w:left="7272" w:hanging="360"/>
      </w:pPr>
      <w:rPr>
        <w:rFonts w:ascii="Wingdings" w:hAnsi="Wingdings" w:hint="default"/>
      </w:rPr>
    </w:lvl>
  </w:abstractNum>
  <w:abstractNum w:abstractNumId="10" w15:restartNumberingAfterBreak="0">
    <w:nsid w:val="163362D5"/>
    <w:multiLevelType w:val="hybridMultilevel"/>
    <w:tmpl w:val="C5B07828"/>
    <w:lvl w:ilvl="0" w:tplc="08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1" w15:restartNumberingAfterBreak="0">
    <w:nsid w:val="18360489"/>
    <w:multiLevelType w:val="hybridMultilevel"/>
    <w:tmpl w:val="607AC2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D43639"/>
    <w:multiLevelType w:val="hybridMultilevel"/>
    <w:tmpl w:val="A18C112E"/>
    <w:lvl w:ilvl="0" w:tplc="65025F3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B2E2F57"/>
    <w:multiLevelType w:val="multilevel"/>
    <w:tmpl w:val="BE7C4F2C"/>
    <w:lvl w:ilvl="0">
      <w:start w:val="1"/>
      <w:numFmt w:val="decimal"/>
      <w:lvlText w:val="%1."/>
      <w:lvlJc w:val="left"/>
      <w:pPr>
        <w:tabs>
          <w:tab w:val="num" w:pos="720"/>
        </w:tabs>
        <w:ind w:left="432" w:hanging="432"/>
      </w:pPr>
      <w:rPr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-2120"/>
        </w:tabs>
        <w:ind w:left="-2120" w:hanging="576"/>
      </w:pPr>
    </w:lvl>
    <w:lvl w:ilvl="2">
      <w:start w:val="1"/>
      <w:numFmt w:val="decimal"/>
      <w:lvlText w:val="%1.%2.%3"/>
      <w:lvlJc w:val="left"/>
      <w:pPr>
        <w:tabs>
          <w:tab w:val="num" w:pos="-1976"/>
        </w:tabs>
        <w:ind w:left="-1976" w:hanging="720"/>
      </w:pPr>
    </w:lvl>
    <w:lvl w:ilvl="3">
      <w:start w:val="1"/>
      <w:numFmt w:val="decimal"/>
      <w:lvlText w:val="%1.%2.%3.%4"/>
      <w:lvlJc w:val="left"/>
      <w:pPr>
        <w:tabs>
          <w:tab w:val="num" w:pos="-1832"/>
        </w:tabs>
        <w:ind w:left="-1832" w:hanging="864"/>
      </w:pPr>
    </w:lvl>
    <w:lvl w:ilvl="4">
      <w:start w:val="1"/>
      <w:numFmt w:val="decimal"/>
      <w:lvlText w:val="%1.%2.%3.%4.%5"/>
      <w:lvlJc w:val="left"/>
      <w:pPr>
        <w:tabs>
          <w:tab w:val="num" w:pos="-1688"/>
        </w:tabs>
        <w:ind w:left="-1688" w:hanging="1008"/>
      </w:pPr>
    </w:lvl>
    <w:lvl w:ilvl="5">
      <w:start w:val="1"/>
      <w:numFmt w:val="decimal"/>
      <w:lvlText w:val="%1.%2.%3.%4.%5.%6"/>
      <w:lvlJc w:val="left"/>
      <w:pPr>
        <w:tabs>
          <w:tab w:val="num" w:pos="-1544"/>
        </w:tabs>
        <w:ind w:left="-1544" w:hanging="1152"/>
      </w:pPr>
    </w:lvl>
    <w:lvl w:ilvl="6">
      <w:start w:val="1"/>
      <w:numFmt w:val="decimal"/>
      <w:lvlText w:val="%1.%2.%3.%4.%5.%6.%7"/>
      <w:lvlJc w:val="left"/>
      <w:pPr>
        <w:tabs>
          <w:tab w:val="num" w:pos="-1400"/>
        </w:tabs>
        <w:ind w:left="-1400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-1256"/>
        </w:tabs>
        <w:ind w:left="-1256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-1112"/>
        </w:tabs>
        <w:ind w:left="-1112" w:hanging="1584"/>
      </w:pPr>
    </w:lvl>
  </w:abstractNum>
  <w:abstractNum w:abstractNumId="14" w15:restartNumberingAfterBreak="0">
    <w:nsid w:val="30085E32"/>
    <w:multiLevelType w:val="hybridMultilevel"/>
    <w:tmpl w:val="3A66BB94"/>
    <w:lvl w:ilvl="0" w:tplc="08090013">
      <w:start w:val="1"/>
      <w:numFmt w:val="upperRoman"/>
      <w:lvlText w:val="%1."/>
      <w:lvlJc w:val="right"/>
      <w:pPr>
        <w:ind w:left="1512" w:hanging="10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5" w15:restartNumberingAfterBreak="0">
    <w:nsid w:val="30C07C98"/>
    <w:multiLevelType w:val="hybridMultilevel"/>
    <w:tmpl w:val="6BA2964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15C43E3"/>
    <w:multiLevelType w:val="hybridMultilevel"/>
    <w:tmpl w:val="2220AE4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961650"/>
    <w:multiLevelType w:val="multilevel"/>
    <w:tmpl w:val="9D9AB2D8"/>
    <w:lvl w:ilvl="0">
      <w:start w:val="1"/>
      <w:numFmt w:val="lowerRoman"/>
      <w:lvlText w:val="(%1)"/>
      <w:lvlJc w:val="left"/>
      <w:pPr>
        <w:ind w:left="1512" w:hanging="108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12" w:hanging="360"/>
      </w:pPr>
    </w:lvl>
    <w:lvl w:ilvl="2">
      <w:start w:val="1"/>
      <w:numFmt w:val="lowerRoman"/>
      <w:lvlText w:val="%3."/>
      <w:lvlJc w:val="right"/>
      <w:pPr>
        <w:ind w:left="2232" w:hanging="180"/>
      </w:pPr>
    </w:lvl>
    <w:lvl w:ilvl="3">
      <w:start w:val="1"/>
      <w:numFmt w:val="decimal"/>
      <w:lvlText w:val="%4."/>
      <w:lvlJc w:val="left"/>
      <w:pPr>
        <w:ind w:left="2952" w:hanging="360"/>
      </w:pPr>
    </w:lvl>
    <w:lvl w:ilvl="4">
      <w:start w:val="1"/>
      <w:numFmt w:val="lowerLetter"/>
      <w:lvlText w:val="%5."/>
      <w:lvlJc w:val="left"/>
      <w:pPr>
        <w:ind w:left="3672" w:hanging="360"/>
      </w:pPr>
    </w:lvl>
    <w:lvl w:ilvl="5">
      <w:start w:val="1"/>
      <w:numFmt w:val="lowerRoman"/>
      <w:lvlText w:val="%6."/>
      <w:lvlJc w:val="right"/>
      <w:pPr>
        <w:ind w:left="4392" w:hanging="180"/>
      </w:pPr>
    </w:lvl>
    <w:lvl w:ilvl="6">
      <w:start w:val="1"/>
      <w:numFmt w:val="decimal"/>
      <w:lvlText w:val="%7."/>
      <w:lvlJc w:val="left"/>
      <w:pPr>
        <w:ind w:left="5112" w:hanging="360"/>
      </w:pPr>
    </w:lvl>
    <w:lvl w:ilvl="7">
      <w:start w:val="1"/>
      <w:numFmt w:val="lowerLetter"/>
      <w:lvlText w:val="%8."/>
      <w:lvlJc w:val="left"/>
      <w:pPr>
        <w:ind w:left="5832" w:hanging="360"/>
      </w:pPr>
    </w:lvl>
    <w:lvl w:ilvl="8">
      <w:start w:val="1"/>
      <w:numFmt w:val="lowerRoman"/>
      <w:lvlText w:val="%9."/>
      <w:lvlJc w:val="right"/>
      <w:pPr>
        <w:ind w:left="6552" w:hanging="180"/>
      </w:pPr>
    </w:lvl>
  </w:abstractNum>
  <w:abstractNum w:abstractNumId="18" w15:restartNumberingAfterBreak="0">
    <w:nsid w:val="38485DB7"/>
    <w:multiLevelType w:val="hybridMultilevel"/>
    <w:tmpl w:val="77F471B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0472690"/>
    <w:multiLevelType w:val="hybridMultilevel"/>
    <w:tmpl w:val="3586A826"/>
    <w:lvl w:ilvl="0" w:tplc="08090001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hint="default"/>
      </w:rPr>
    </w:lvl>
  </w:abstractNum>
  <w:abstractNum w:abstractNumId="20" w15:restartNumberingAfterBreak="0">
    <w:nsid w:val="41313C9E"/>
    <w:multiLevelType w:val="multilevel"/>
    <w:tmpl w:val="1C30B3AE"/>
    <w:lvl w:ilvl="0">
      <w:start w:val="1"/>
      <w:numFmt w:val="decimal"/>
      <w:pStyle w:val="Conditions3"/>
      <w:lvlText w:val="%1."/>
      <w:lvlJc w:val="left"/>
      <w:pPr>
        <w:tabs>
          <w:tab w:val="num" w:pos="720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1" w15:restartNumberingAfterBreak="0">
    <w:nsid w:val="44A829BD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46DC3496"/>
    <w:multiLevelType w:val="hybridMultilevel"/>
    <w:tmpl w:val="2E76E3E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FB7A00"/>
    <w:multiLevelType w:val="hybridMultilevel"/>
    <w:tmpl w:val="2AEAB96C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4C0F31BB"/>
    <w:multiLevelType w:val="hybridMultilevel"/>
    <w:tmpl w:val="311A28AC"/>
    <w:lvl w:ilvl="0" w:tplc="9630154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513" w:hanging="360"/>
      </w:pPr>
    </w:lvl>
    <w:lvl w:ilvl="2" w:tplc="0809001B" w:tentative="1">
      <w:start w:val="1"/>
      <w:numFmt w:val="lowerRoman"/>
      <w:lvlText w:val="%3."/>
      <w:lvlJc w:val="right"/>
      <w:pPr>
        <w:ind w:left="1233" w:hanging="180"/>
      </w:pPr>
    </w:lvl>
    <w:lvl w:ilvl="3" w:tplc="0809000F" w:tentative="1">
      <w:start w:val="1"/>
      <w:numFmt w:val="decimal"/>
      <w:lvlText w:val="%4."/>
      <w:lvlJc w:val="left"/>
      <w:pPr>
        <w:ind w:left="1953" w:hanging="360"/>
      </w:pPr>
    </w:lvl>
    <w:lvl w:ilvl="4" w:tplc="08090019" w:tentative="1">
      <w:start w:val="1"/>
      <w:numFmt w:val="lowerLetter"/>
      <w:lvlText w:val="%5."/>
      <w:lvlJc w:val="left"/>
      <w:pPr>
        <w:ind w:left="2673" w:hanging="360"/>
      </w:pPr>
    </w:lvl>
    <w:lvl w:ilvl="5" w:tplc="0809001B" w:tentative="1">
      <w:start w:val="1"/>
      <w:numFmt w:val="lowerRoman"/>
      <w:lvlText w:val="%6."/>
      <w:lvlJc w:val="right"/>
      <w:pPr>
        <w:ind w:left="3393" w:hanging="180"/>
      </w:pPr>
    </w:lvl>
    <w:lvl w:ilvl="6" w:tplc="0809000F" w:tentative="1">
      <w:start w:val="1"/>
      <w:numFmt w:val="decimal"/>
      <w:lvlText w:val="%7."/>
      <w:lvlJc w:val="left"/>
      <w:pPr>
        <w:ind w:left="4113" w:hanging="360"/>
      </w:pPr>
    </w:lvl>
    <w:lvl w:ilvl="7" w:tplc="08090019" w:tentative="1">
      <w:start w:val="1"/>
      <w:numFmt w:val="lowerLetter"/>
      <w:lvlText w:val="%8."/>
      <w:lvlJc w:val="left"/>
      <w:pPr>
        <w:ind w:left="4833" w:hanging="360"/>
      </w:pPr>
    </w:lvl>
    <w:lvl w:ilvl="8" w:tplc="08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5" w15:restartNumberingAfterBreak="0">
    <w:nsid w:val="4EEA3032"/>
    <w:multiLevelType w:val="multilevel"/>
    <w:tmpl w:val="BE7C4F2C"/>
    <w:lvl w:ilvl="0">
      <w:start w:val="1"/>
      <w:numFmt w:val="decimal"/>
      <w:lvlText w:val="%1."/>
      <w:lvlJc w:val="left"/>
      <w:pPr>
        <w:tabs>
          <w:tab w:val="num" w:pos="720"/>
        </w:tabs>
        <w:ind w:left="432" w:hanging="432"/>
      </w:pPr>
      <w:rPr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8"/>
        </w:tabs>
        <w:ind w:left="8" w:hanging="576"/>
      </w:pPr>
    </w:lvl>
    <w:lvl w:ilvl="2">
      <w:start w:val="1"/>
      <w:numFmt w:val="decimal"/>
      <w:lvlText w:val="%1.%2.%3"/>
      <w:lvlJc w:val="left"/>
      <w:pPr>
        <w:tabs>
          <w:tab w:val="num" w:pos="152"/>
        </w:tabs>
        <w:ind w:left="152" w:hanging="720"/>
      </w:pPr>
    </w:lvl>
    <w:lvl w:ilvl="3">
      <w:start w:val="1"/>
      <w:numFmt w:val="decimal"/>
      <w:lvlText w:val="%1.%2.%3.%4"/>
      <w:lvlJc w:val="left"/>
      <w:pPr>
        <w:tabs>
          <w:tab w:val="num" w:pos="296"/>
        </w:tabs>
        <w:ind w:left="296" w:hanging="864"/>
      </w:pPr>
    </w:lvl>
    <w:lvl w:ilvl="4">
      <w:start w:val="1"/>
      <w:numFmt w:val="decimal"/>
      <w:lvlText w:val="%1.%2.%3.%4.%5"/>
      <w:lvlJc w:val="left"/>
      <w:pPr>
        <w:tabs>
          <w:tab w:val="num" w:pos="440"/>
        </w:tabs>
        <w:ind w:left="440" w:hanging="1008"/>
      </w:pPr>
    </w:lvl>
    <w:lvl w:ilvl="5">
      <w:start w:val="1"/>
      <w:numFmt w:val="decimal"/>
      <w:lvlText w:val="%1.%2.%3.%4.%5.%6"/>
      <w:lvlJc w:val="left"/>
      <w:pPr>
        <w:tabs>
          <w:tab w:val="num" w:pos="584"/>
        </w:tabs>
        <w:ind w:left="584" w:hanging="1152"/>
      </w:pPr>
    </w:lvl>
    <w:lvl w:ilvl="6">
      <w:start w:val="1"/>
      <w:numFmt w:val="decimal"/>
      <w:lvlText w:val="%1.%2.%3.%4.%5.%6.%7"/>
      <w:lvlJc w:val="left"/>
      <w:pPr>
        <w:tabs>
          <w:tab w:val="num" w:pos="728"/>
        </w:tabs>
        <w:ind w:left="728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872"/>
        </w:tabs>
        <w:ind w:left="872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16"/>
        </w:tabs>
        <w:ind w:left="1016" w:hanging="1584"/>
      </w:pPr>
    </w:lvl>
  </w:abstractNum>
  <w:abstractNum w:abstractNumId="26" w15:restartNumberingAfterBreak="0">
    <w:nsid w:val="4FE54DDB"/>
    <w:multiLevelType w:val="hybridMultilevel"/>
    <w:tmpl w:val="EF901DA2"/>
    <w:lvl w:ilvl="0" w:tplc="6C0C928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30" w:hanging="360"/>
      </w:pPr>
    </w:lvl>
    <w:lvl w:ilvl="2" w:tplc="0809001B" w:tentative="1">
      <w:start w:val="1"/>
      <w:numFmt w:val="lowerRoman"/>
      <w:lvlText w:val="%3."/>
      <w:lvlJc w:val="right"/>
      <w:pPr>
        <w:ind w:left="1950" w:hanging="180"/>
      </w:pPr>
    </w:lvl>
    <w:lvl w:ilvl="3" w:tplc="0809000F" w:tentative="1">
      <w:start w:val="1"/>
      <w:numFmt w:val="decimal"/>
      <w:lvlText w:val="%4."/>
      <w:lvlJc w:val="left"/>
      <w:pPr>
        <w:ind w:left="2670" w:hanging="360"/>
      </w:pPr>
    </w:lvl>
    <w:lvl w:ilvl="4" w:tplc="08090019" w:tentative="1">
      <w:start w:val="1"/>
      <w:numFmt w:val="lowerLetter"/>
      <w:lvlText w:val="%5."/>
      <w:lvlJc w:val="left"/>
      <w:pPr>
        <w:ind w:left="3390" w:hanging="360"/>
      </w:pPr>
    </w:lvl>
    <w:lvl w:ilvl="5" w:tplc="0809001B" w:tentative="1">
      <w:start w:val="1"/>
      <w:numFmt w:val="lowerRoman"/>
      <w:lvlText w:val="%6."/>
      <w:lvlJc w:val="right"/>
      <w:pPr>
        <w:ind w:left="4110" w:hanging="180"/>
      </w:pPr>
    </w:lvl>
    <w:lvl w:ilvl="6" w:tplc="0809000F" w:tentative="1">
      <w:start w:val="1"/>
      <w:numFmt w:val="decimal"/>
      <w:lvlText w:val="%7."/>
      <w:lvlJc w:val="left"/>
      <w:pPr>
        <w:ind w:left="4830" w:hanging="360"/>
      </w:pPr>
    </w:lvl>
    <w:lvl w:ilvl="7" w:tplc="08090019" w:tentative="1">
      <w:start w:val="1"/>
      <w:numFmt w:val="lowerLetter"/>
      <w:lvlText w:val="%8."/>
      <w:lvlJc w:val="left"/>
      <w:pPr>
        <w:ind w:left="5550" w:hanging="360"/>
      </w:pPr>
    </w:lvl>
    <w:lvl w:ilvl="8" w:tplc="08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7" w15:restartNumberingAfterBreak="0">
    <w:nsid w:val="50A0574D"/>
    <w:multiLevelType w:val="hybridMultilevel"/>
    <w:tmpl w:val="863AF4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EE1339"/>
    <w:multiLevelType w:val="hybridMultilevel"/>
    <w:tmpl w:val="858836F2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 w15:restartNumberingAfterBreak="0">
    <w:nsid w:val="532629A2"/>
    <w:multiLevelType w:val="hybridMultilevel"/>
    <w:tmpl w:val="F1E6B42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0F1B4D"/>
    <w:multiLevelType w:val="singleLevel"/>
    <w:tmpl w:val="DB70108E"/>
    <w:lvl w:ilvl="0">
      <w:start w:val="1"/>
      <w:numFmt w:val="decimal"/>
      <w:pStyle w:val="Conditions1"/>
      <w:lvlText w:val="%1)"/>
      <w:lvlJc w:val="left"/>
      <w:pPr>
        <w:tabs>
          <w:tab w:val="num" w:pos="1152"/>
        </w:tabs>
        <w:ind w:left="648" w:hanging="216"/>
      </w:pPr>
    </w:lvl>
  </w:abstractNum>
  <w:abstractNum w:abstractNumId="31" w15:restartNumberingAfterBreak="0">
    <w:nsid w:val="5CFC6E74"/>
    <w:multiLevelType w:val="hybridMultilevel"/>
    <w:tmpl w:val="6A3884D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CA1CF1"/>
    <w:multiLevelType w:val="multilevel"/>
    <w:tmpl w:val="9042BF30"/>
    <w:lvl w:ilvl="0">
      <w:start w:val="1"/>
      <w:numFmt w:val="decimal"/>
      <w:pStyle w:val="Style1"/>
      <w:lvlText w:val="%1."/>
      <w:lvlJc w:val="left"/>
      <w:pPr>
        <w:tabs>
          <w:tab w:val="num" w:pos="720"/>
        </w:tabs>
        <w:ind w:left="432" w:hanging="432"/>
      </w:pPr>
      <w:rPr>
        <w:rFonts w:hint="default"/>
        <w:b w:val="0"/>
        <w:bCs w:val="0"/>
        <w:i w:val="0"/>
        <w:sz w:val="22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-5665"/>
        </w:tabs>
        <w:ind w:left="-5665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-5521"/>
        </w:tabs>
        <w:ind w:left="-5521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-5377"/>
        </w:tabs>
        <w:ind w:left="-5377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-5233"/>
        </w:tabs>
        <w:ind w:left="-5233" w:hanging="1008"/>
      </w:pPr>
    </w:lvl>
    <w:lvl w:ilvl="5">
      <w:start w:val="1"/>
      <w:numFmt w:val="decimal"/>
      <w:lvlText w:val="%1.%2.%3.%4.%5.%6"/>
      <w:lvlJc w:val="left"/>
      <w:pPr>
        <w:tabs>
          <w:tab w:val="num" w:pos="-5089"/>
        </w:tabs>
        <w:ind w:left="-5089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-4945"/>
        </w:tabs>
        <w:ind w:left="-4945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-4801"/>
        </w:tabs>
        <w:ind w:left="-4801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-4657"/>
        </w:tabs>
        <w:ind w:left="-4657" w:hanging="1584"/>
      </w:pPr>
    </w:lvl>
  </w:abstractNum>
  <w:abstractNum w:abstractNumId="33" w15:restartNumberingAfterBreak="0">
    <w:nsid w:val="62CB6406"/>
    <w:multiLevelType w:val="multilevel"/>
    <w:tmpl w:val="47003186"/>
    <w:lvl w:ilvl="0">
      <w:start w:val="1"/>
      <w:numFmt w:val="decimal"/>
      <w:lvlText w:val="%1."/>
      <w:lvlJc w:val="left"/>
      <w:pPr>
        <w:tabs>
          <w:tab w:val="num" w:pos="720"/>
        </w:tabs>
        <w:ind w:left="425" w:hanging="425"/>
      </w:pPr>
    </w:lvl>
    <w:lvl w:ilvl="1">
      <w:start w:val="1"/>
      <w:numFmt w:val="lowerLetter"/>
      <w:pStyle w:val="Nlista"/>
      <w:lvlText w:val="(%2)"/>
      <w:lvlJc w:val="right"/>
      <w:pPr>
        <w:tabs>
          <w:tab w:val="num" w:pos="851"/>
        </w:tabs>
        <w:ind w:left="851" w:hanging="142"/>
      </w:pPr>
    </w:lvl>
    <w:lvl w:ilvl="2">
      <w:start w:val="1"/>
      <w:numFmt w:val="lowerRoman"/>
      <w:lvlText w:val="(%3)"/>
      <w:lvlJc w:val="right"/>
      <w:pPr>
        <w:tabs>
          <w:tab w:val="num" w:pos="1134"/>
        </w:tabs>
        <w:ind w:left="1134" w:hanging="113"/>
      </w:pPr>
    </w:lvl>
    <w:lvl w:ilvl="3">
      <w:start w:val="1"/>
      <w:numFmt w:val="lowerRoman"/>
      <w:lvlText w:val="%4"/>
      <w:lvlJc w:val="right"/>
      <w:pPr>
        <w:tabs>
          <w:tab w:val="num" w:pos="1361"/>
        </w:tabs>
        <w:ind w:left="1361" w:hanging="114"/>
      </w:pPr>
      <w:rPr>
        <w:rFonts w:ascii="Lucida Sans Unicode" w:hAnsi="Lucida Sans Unicode" w:hint="default"/>
        <w:b w:val="0"/>
        <w:i w:val="0"/>
        <w:sz w:val="16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</w:lvl>
    <w:lvl w:ilvl="8">
      <w:start w:val="1"/>
      <w:numFmt w:val="none"/>
      <w:lvlRestart w:val="0"/>
      <w:lvlText w:val="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63C94F46"/>
    <w:multiLevelType w:val="hybridMultilevel"/>
    <w:tmpl w:val="65CA8A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355C00"/>
    <w:multiLevelType w:val="hybridMultilevel"/>
    <w:tmpl w:val="626C5352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6" w15:restartNumberingAfterBreak="0">
    <w:nsid w:val="672AB5AA"/>
    <w:multiLevelType w:val="hybridMultilevel"/>
    <w:tmpl w:val="FFFFFFF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 w15:restartNumberingAfterBreak="0">
    <w:nsid w:val="6AB867E3"/>
    <w:multiLevelType w:val="hybridMultilevel"/>
    <w:tmpl w:val="01EE44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27798A"/>
    <w:multiLevelType w:val="singleLevel"/>
    <w:tmpl w:val="D06A0C46"/>
    <w:lvl w:ilvl="0">
      <w:start w:val="1"/>
      <w:numFmt w:val="bullet"/>
      <w:pStyle w:val="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6BCB2006"/>
    <w:multiLevelType w:val="multilevel"/>
    <w:tmpl w:val="7312F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-2120"/>
        </w:tabs>
        <w:ind w:left="-2120" w:hanging="576"/>
      </w:pPr>
    </w:lvl>
    <w:lvl w:ilvl="2">
      <w:start w:val="1"/>
      <w:numFmt w:val="decimal"/>
      <w:lvlText w:val="%1.%2.%3"/>
      <w:lvlJc w:val="left"/>
      <w:pPr>
        <w:tabs>
          <w:tab w:val="num" w:pos="-1976"/>
        </w:tabs>
        <w:ind w:left="-1976" w:hanging="720"/>
      </w:pPr>
    </w:lvl>
    <w:lvl w:ilvl="3">
      <w:start w:val="1"/>
      <w:numFmt w:val="decimal"/>
      <w:lvlText w:val="%1.%2.%3.%4"/>
      <w:lvlJc w:val="left"/>
      <w:pPr>
        <w:tabs>
          <w:tab w:val="num" w:pos="-1832"/>
        </w:tabs>
        <w:ind w:left="-1832" w:hanging="864"/>
      </w:pPr>
    </w:lvl>
    <w:lvl w:ilvl="4">
      <w:start w:val="1"/>
      <w:numFmt w:val="decimal"/>
      <w:lvlText w:val="%1.%2.%3.%4.%5"/>
      <w:lvlJc w:val="left"/>
      <w:pPr>
        <w:tabs>
          <w:tab w:val="num" w:pos="-1688"/>
        </w:tabs>
        <w:ind w:left="-1688" w:hanging="1008"/>
      </w:pPr>
    </w:lvl>
    <w:lvl w:ilvl="5">
      <w:start w:val="1"/>
      <w:numFmt w:val="decimal"/>
      <w:lvlText w:val="%1.%2.%3.%4.%5.%6"/>
      <w:lvlJc w:val="left"/>
      <w:pPr>
        <w:tabs>
          <w:tab w:val="num" w:pos="-1544"/>
        </w:tabs>
        <w:ind w:left="-1544" w:hanging="1152"/>
      </w:pPr>
    </w:lvl>
    <w:lvl w:ilvl="6">
      <w:start w:val="1"/>
      <w:numFmt w:val="decimal"/>
      <w:lvlText w:val="%1.%2.%3.%4.%5.%6.%7"/>
      <w:lvlJc w:val="left"/>
      <w:pPr>
        <w:tabs>
          <w:tab w:val="num" w:pos="-1400"/>
        </w:tabs>
        <w:ind w:left="-1400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-1256"/>
        </w:tabs>
        <w:ind w:left="-1256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-1112"/>
        </w:tabs>
        <w:ind w:left="-1112" w:hanging="1584"/>
      </w:pPr>
    </w:lvl>
  </w:abstractNum>
  <w:abstractNum w:abstractNumId="40" w15:restartNumberingAfterBreak="0">
    <w:nsid w:val="700F4A2A"/>
    <w:multiLevelType w:val="hybridMultilevel"/>
    <w:tmpl w:val="F5BE404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157B6F"/>
    <w:multiLevelType w:val="hybridMultilevel"/>
    <w:tmpl w:val="D15E7E44"/>
    <w:lvl w:ilvl="0" w:tplc="F20408A4">
      <w:start w:val="2"/>
      <w:numFmt w:val="lowerRoman"/>
      <w:lvlText w:val="(%1)"/>
      <w:lvlJc w:val="left"/>
      <w:pPr>
        <w:ind w:left="1512" w:hanging="10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2" w15:restartNumberingAfterBreak="0">
    <w:nsid w:val="7CDC568F"/>
    <w:multiLevelType w:val="multilevel"/>
    <w:tmpl w:val="96AA9A68"/>
    <w:lvl w:ilvl="0">
      <w:start w:val="1"/>
      <w:numFmt w:val="lowerRoman"/>
      <w:pStyle w:val="Conditions2"/>
      <w:lvlText w:val="%1)"/>
      <w:lvlJc w:val="left"/>
      <w:pPr>
        <w:tabs>
          <w:tab w:val="num" w:pos="108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pStyle w:val="Nlisti"/>
      <w:lvlText w:val="%3)"/>
      <w:lvlJc w:val="left"/>
      <w:pPr>
        <w:tabs>
          <w:tab w:val="num" w:pos="180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2061132290">
    <w:abstractNumId w:val="33"/>
  </w:num>
  <w:num w:numId="2" w16cid:durableId="175078236">
    <w:abstractNumId w:val="38"/>
  </w:num>
  <w:num w:numId="3" w16cid:durableId="1069768973">
    <w:abstractNumId w:val="2"/>
  </w:num>
  <w:num w:numId="4" w16cid:durableId="116802263">
    <w:abstractNumId w:val="20"/>
  </w:num>
  <w:num w:numId="5" w16cid:durableId="955601765">
    <w:abstractNumId w:val="32"/>
  </w:num>
  <w:num w:numId="6" w16cid:durableId="1371223415">
    <w:abstractNumId w:val="42"/>
  </w:num>
  <w:num w:numId="7" w16cid:durableId="666055283">
    <w:abstractNumId w:val="30"/>
  </w:num>
  <w:num w:numId="8" w16cid:durableId="151877950">
    <w:abstractNumId w:val="22"/>
  </w:num>
  <w:num w:numId="9" w16cid:durableId="591203473">
    <w:abstractNumId w:val="21"/>
  </w:num>
  <w:num w:numId="10" w16cid:durableId="1540051932">
    <w:abstractNumId w:val="25"/>
  </w:num>
  <w:num w:numId="11" w16cid:durableId="1794711457">
    <w:abstractNumId w:val="19"/>
  </w:num>
  <w:num w:numId="12" w16cid:durableId="728653706">
    <w:abstractNumId w:val="9"/>
  </w:num>
  <w:num w:numId="13" w16cid:durableId="1291400131">
    <w:abstractNumId w:val="29"/>
  </w:num>
  <w:num w:numId="14" w16cid:durableId="1400707222">
    <w:abstractNumId w:val="5"/>
  </w:num>
  <w:num w:numId="15" w16cid:durableId="562445454">
    <w:abstractNumId w:val="13"/>
  </w:num>
  <w:num w:numId="16" w16cid:durableId="1188910271">
    <w:abstractNumId w:val="39"/>
  </w:num>
  <w:num w:numId="17" w16cid:durableId="1777165666">
    <w:abstractNumId w:val="6"/>
  </w:num>
  <w:num w:numId="18" w16cid:durableId="155072872">
    <w:abstractNumId w:val="40"/>
  </w:num>
  <w:num w:numId="19" w16cid:durableId="1608385765">
    <w:abstractNumId w:val="31"/>
  </w:num>
  <w:num w:numId="20" w16cid:durableId="2028172386">
    <w:abstractNumId w:val="16"/>
  </w:num>
  <w:num w:numId="21" w16cid:durableId="866942321">
    <w:abstractNumId w:val="37"/>
  </w:num>
  <w:num w:numId="22" w16cid:durableId="1714497931">
    <w:abstractNumId w:val="27"/>
  </w:num>
  <w:num w:numId="23" w16cid:durableId="1028600014">
    <w:abstractNumId w:val="34"/>
  </w:num>
  <w:num w:numId="24" w16cid:durableId="1317035250">
    <w:abstractNumId w:val="32"/>
    <w:lvlOverride w:ilvl="0">
      <w:startOverride w:val="1"/>
    </w:lvlOverride>
  </w:num>
  <w:num w:numId="25" w16cid:durableId="1987935103">
    <w:abstractNumId w:val="26"/>
  </w:num>
  <w:num w:numId="26" w16cid:durableId="1249344708">
    <w:abstractNumId w:val="4"/>
  </w:num>
  <w:num w:numId="27" w16cid:durableId="1670477581">
    <w:abstractNumId w:val="23"/>
  </w:num>
  <w:num w:numId="28" w16cid:durableId="1699700475">
    <w:abstractNumId w:val="18"/>
  </w:num>
  <w:num w:numId="29" w16cid:durableId="909585709">
    <w:abstractNumId w:val="14"/>
  </w:num>
  <w:num w:numId="30" w16cid:durableId="1327631158">
    <w:abstractNumId w:val="17"/>
  </w:num>
  <w:num w:numId="31" w16cid:durableId="468860434">
    <w:abstractNumId w:val="41"/>
  </w:num>
  <w:num w:numId="32" w16cid:durableId="1220553972">
    <w:abstractNumId w:val="12"/>
  </w:num>
  <w:num w:numId="33" w16cid:durableId="2083285856">
    <w:abstractNumId w:val="24"/>
  </w:num>
  <w:num w:numId="34" w16cid:durableId="787239101">
    <w:abstractNumId w:val="35"/>
  </w:num>
  <w:num w:numId="35" w16cid:durableId="1128281135">
    <w:abstractNumId w:val="3"/>
  </w:num>
  <w:num w:numId="36" w16cid:durableId="2036347788">
    <w:abstractNumId w:val="10"/>
  </w:num>
  <w:num w:numId="37" w16cid:durableId="1371566369">
    <w:abstractNumId w:val="8"/>
  </w:num>
  <w:num w:numId="38" w16cid:durableId="1563174202">
    <w:abstractNumId w:val="11"/>
  </w:num>
  <w:num w:numId="39" w16cid:durableId="1339237388">
    <w:abstractNumId w:val="15"/>
  </w:num>
  <w:num w:numId="40" w16cid:durableId="2137599740">
    <w:abstractNumId w:val="7"/>
  </w:num>
  <w:num w:numId="41" w16cid:durableId="53626612">
    <w:abstractNumId w:val="28"/>
  </w:num>
  <w:num w:numId="42" w16cid:durableId="43220390">
    <w:abstractNumId w:val="36"/>
  </w:num>
  <w:num w:numId="43" w16cid:durableId="620381250">
    <w:abstractNumId w:val="1"/>
  </w:num>
  <w:num w:numId="44" w16cid:durableId="20240447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77"/>
    <w:rsid w:val="0000079F"/>
    <w:rsid w:val="00000953"/>
    <w:rsid w:val="00000CD9"/>
    <w:rsid w:val="00001094"/>
    <w:rsid w:val="0000143B"/>
    <w:rsid w:val="00001C8B"/>
    <w:rsid w:val="00003714"/>
    <w:rsid w:val="00003D1B"/>
    <w:rsid w:val="00003E03"/>
    <w:rsid w:val="00003EB9"/>
    <w:rsid w:val="00003FBE"/>
    <w:rsid w:val="0000424D"/>
    <w:rsid w:val="00004A32"/>
    <w:rsid w:val="00004D2F"/>
    <w:rsid w:val="000051E9"/>
    <w:rsid w:val="00005431"/>
    <w:rsid w:val="0000559D"/>
    <w:rsid w:val="000055D6"/>
    <w:rsid w:val="000056EC"/>
    <w:rsid w:val="00005939"/>
    <w:rsid w:val="00005D22"/>
    <w:rsid w:val="00005EDB"/>
    <w:rsid w:val="00005FC0"/>
    <w:rsid w:val="000069F8"/>
    <w:rsid w:val="00006BC8"/>
    <w:rsid w:val="00006E55"/>
    <w:rsid w:val="000072CB"/>
    <w:rsid w:val="00007B03"/>
    <w:rsid w:val="00007D4B"/>
    <w:rsid w:val="00007ED3"/>
    <w:rsid w:val="00007F64"/>
    <w:rsid w:val="0001003A"/>
    <w:rsid w:val="00010832"/>
    <w:rsid w:val="000108C2"/>
    <w:rsid w:val="00010E93"/>
    <w:rsid w:val="0001132E"/>
    <w:rsid w:val="00011C40"/>
    <w:rsid w:val="00012A86"/>
    <w:rsid w:val="00013134"/>
    <w:rsid w:val="0001346A"/>
    <w:rsid w:val="00013E6C"/>
    <w:rsid w:val="00013F27"/>
    <w:rsid w:val="00014155"/>
    <w:rsid w:val="00014175"/>
    <w:rsid w:val="00014B8F"/>
    <w:rsid w:val="0001521C"/>
    <w:rsid w:val="00015309"/>
    <w:rsid w:val="00015346"/>
    <w:rsid w:val="00015405"/>
    <w:rsid w:val="00015624"/>
    <w:rsid w:val="00015694"/>
    <w:rsid w:val="0001651E"/>
    <w:rsid w:val="00016C58"/>
    <w:rsid w:val="00016FC5"/>
    <w:rsid w:val="00017292"/>
    <w:rsid w:val="00017882"/>
    <w:rsid w:val="0002005A"/>
    <w:rsid w:val="00020170"/>
    <w:rsid w:val="00020CAE"/>
    <w:rsid w:val="0002100C"/>
    <w:rsid w:val="00021BA4"/>
    <w:rsid w:val="00021D64"/>
    <w:rsid w:val="000227FD"/>
    <w:rsid w:val="00022CCC"/>
    <w:rsid w:val="00022D3F"/>
    <w:rsid w:val="000234BE"/>
    <w:rsid w:val="00023DEC"/>
    <w:rsid w:val="0002436A"/>
    <w:rsid w:val="000244F5"/>
    <w:rsid w:val="000253A7"/>
    <w:rsid w:val="0002566E"/>
    <w:rsid w:val="000265BD"/>
    <w:rsid w:val="00026F2F"/>
    <w:rsid w:val="0002719E"/>
    <w:rsid w:val="000277B3"/>
    <w:rsid w:val="00030194"/>
    <w:rsid w:val="00030957"/>
    <w:rsid w:val="00031870"/>
    <w:rsid w:val="00031972"/>
    <w:rsid w:val="00031D95"/>
    <w:rsid w:val="00031EC8"/>
    <w:rsid w:val="000321DF"/>
    <w:rsid w:val="0003247A"/>
    <w:rsid w:val="00032676"/>
    <w:rsid w:val="00032A8C"/>
    <w:rsid w:val="00032B7B"/>
    <w:rsid w:val="00032DD8"/>
    <w:rsid w:val="00032E80"/>
    <w:rsid w:val="00033144"/>
    <w:rsid w:val="00033AE5"/>
    <w:rsid w:val="00034725"/>
    <w:rsid w:val="000347E9"/>
    <w:rsid w:val="00035B43"/>
    <w:rsid w:val="00035E2B"/>
    <w:rsid w:val="00035FF8"/>
    <w:rsid w:val="000361E3"/>
    <w:rsid w:val="00036395"/>
    <w:rsid w:val="000366E3"/>
    <w:rsid w:val="00036ABA"/>
    <w:rsid w:val="00036C1A"/>
    <w:rsid w:val="00036F51"/>
    <w:rsid w:val="00037223"/>
    <w:rsid w:val="00037646"/>
    <w:rsid w:val="00037970"/>
    <w:rsid w:val="00037FB3"/>
    <w:rsid w:val="00040D17"/>
    <w:rsid w:val="0004133D"/>
    <w:rsid w:val="00041357"/>
    <w:rsid w:val="00041503"/>
    <w:rsid w:val="00041BD8"/>
    <w:rsid w:val="00041C6C"/>
    <w:rsid w:val="00041F67"/>
    <w:rsid w:val="00042300"/>
    <w:rsid w:val="00042318"/>
    <w:rsid w:val="000425C3"/>
    <w:rsid w:val="00043629"/>
    <w:rsid w:val="000436C3"/>
    <w:rsid w:val="00043A07"/>
    <w:rsid w:val="00043CAB"/>
    <w:rsid w:val="0004429F"/>
    <w:rsid w:val="00044C39"/>
    <w:rsid w:val="00045318"/>
    <w:rsid w:val="0004645E"/>
    <w:rsid w:val="00046789"/>
    <w:rsid w:val="00046B69"/>
    <w:rsid w:val="00047C3D"/>
    <w:rsid w:val="00047CF1"/>
    <w:rsid w:val="00047DDD"/>
    <w:rsid w:val="00050042"/>
    <w:rsid w:val="000503D7"/>
    <w:rsid w:val="00050A0F"/>
    <w:rsid w:val="00050B34"/>
    <w:rsid w:val="00050C5A"/>
    <w:rsid w:val="00050D25"/>
    <w:rsid w:val="00050DE2"/>
    <w:rsid w:val="00051039"/>
    <w:rsid w:val="000511F0"/>
    <w:rsid w:val="00051A87"/>
    <w:rsid w:val="00051AE3"/>
    <w:rsid w:val="00051C6D"/>
    <w:rsid w:val="00051F5C"/>
    <w:rsid w:val="00053952"/>
    <w:rsid w:val="00053B4B"/>
    <w:rsid w:val="00054AEA"/>
    <w:rsid w:val="00054C11"/>
    <w:rsid w:val="0005521B"/>
    <w:rsid w:val="00055558"/>
    <w:rsid w:val="00055865"/>
    <w:rsid w:val="00056313"/>
    <w:rsid w:val="000563DD"/>
    <w:rsid w:val="00056615"/>
    <w:rsid w:val="00056645"/>
    <w:rsid w:val="0005668D"/>
    <w:rsid w:val="000569CD"/>
    <w:rsid w:val="00056BB0"/>
    <w:rsid w:val="00056DC3"/>
    <w:rsid w:val="00056EE7"/>
    <w:rsid w:val="00056FDD"/>
    <w:rsid w:val="000574DE"/>
    <w:rsid w:val="00057994"/>
    <w:rsid w:val="00060B3E"/>
    <w:rsid w:val="000612E2"/>
    <w:rsid w:val="00061B06"/>
    <w:rsid w:val="00062249"/>
    <w:rsid w:val="000624B7"/>
    <w:rsid w:val="0006250E"/>
    <w:rsid w:val="00062A7D"/>
    <w:rsid w:val="00062D51"/>
    <w:rsid w:val="000631D5"/>
    <w:rsid w:val="0006384F"/>
    <w:rsid w:val="00063DBF"/>
    <w:rsid w:val="000643A1"/>
    <w:rsid w:val="00064405"/>
    <w:rsid w:val="00064578"/>
    <w:rsid w:val="00064FB6"/>
    <w:rsid w:val="000652C8"/>
    <w:rsid w:val="00065597"/>
    <w:rsid w:val="0006587E"/>
    <w:rsid w:val="000658BA"/>
    <w:rsid w:val="00065983"/>
    <w:rsid w:val="00065DD3"/>
    <w:rsid w:val="00066024"/>
    <w:rsid w:val="000660B7"/>
    <w:rsid w:val="0006653E"/>
    <w:rsid w:val="00070158"/>
    <w:rsid w:val="00070192"/>
    <w:rsid w:val="00070A52"/>
    <w:rsid w:val="0007110C"/>
    <w:rsid w:val="000714B5"/>
    <w:rsid w:val="000714E4"/>
    <w:rsid w:val="000716E1"/>
    <w:rsid w:val="00071846"/>
    <w:rsid w:val="00071871"/>
    <w:rsid w:val="00071C1E"/>
    <w:rsid w:val="00071D10"/>
    <w:rsid w:val="00071E56"/>
    <w:rsid w:val="00072319"/>
    <w:rsid w:val="0007264D"/>
    <w:rsid w:val="00072A7E"/>
    <w:rsid w:val="000730E9"/>
    <w:rsid w:val="00073115"/>
    <w:rsid w:val="00073286"/>
    <w:rsid w:val="00073633"/>
    <w:rsid w:val="0007372D"/>
    <w:rsid w:val="00073BAB"/>
    <w:rsid w:val="00073D5C"/>
    <w:rsid w:val="000741AA"/>
    <w:rsid w:val="000742A5"/>
    <w:rsid w:val="0007432F"/>
    <w:rsid w:val="000744CE"/>
    <w:rsid w:val="00074AAB"/>
    <w:rsid w:val="00075640"/>
    <w:rsid w:val="00075726"/>
    <w:rsid w:val="000759A3"/>
    <w:rsid w:val="00075B46"/>
    <w:rsid w:val="000762D4"/>
    <w:rsid w:val="00076389"/>
    <w:rsid w:val="000763F0"/>
    <w:rsid w:val="00076D6D"/>
    <w:rsid w:val="00077333"/>
    <w:rsid w:val="00077457"/>
    <w:rsid w:val="000777D6"/>
    <w:rsid w:val="000778F3"/>
    <w:rsid w:val="000779E4"/>
    <w:rsid w:val="00080378"/>
    <w:rsid w:val="00080665"/>
    <w:rsid w:val="00080A76"/>
    <w:rsid w:val="00080F76"/>
    <w:rsid w:val="000812DD"/>
    <w:rsid w:val="000821AA"/>
    <w:rsid w:val="00082818"/>
    <w:rsid w:val="00082A86"/>
    <w:rsid w:val="00082CB4"/>
    <w:rsid w:val="00082EA9"/>
    <w:rsid w:val="00083067"/>
    <w:rsid w:val="000835E9"/>
    <w:rsid w:val="000838DC"/>
    <w:rsid w:val="000843BC"/>
    <w:rsid w:val="0008457E"/>
    <w:rsid w:val="00084782"/>
    <w:rsid w:val="00084874"/>
    <w:rsid w:val="00084D25"/>
    <w:rsid w:val="00084F08"/>
    <w:rsid w:val="00084F20"/>
    <w:rsid w:val="000850A5"/>
    <w:rsid w:val="0008547C"/>
    <w:rsid w:val="000857A7"/>
    <w:rsid w:val="00085A9D"/>
    <w:rsid w:val="000862A2"/>
    <w:rsid w:val="00086BCB"/>
    <w:rsid w:val="00086C4D"/>
    <w:rsid w:val="000872B5"/>
    <w:rsid w:val="0008759B"/>
    <w:rsid w:val="00087830"/>
    <w:rsid w:val="00087861"/>
    <w:rsid w:val="00087B50"/>
    <w:rsid w:val="00087C8A"/>
    <w:rsid w:val="00087D7B"/>
    <w:rsid w:val="00087F6A"/>
    <w:rsid w:val="00090040"/>
    <w:rsid w:val="000904D0"/>
    <w:rsid w:val="000904F1"/>
    <w:rsid w:val="0009066F"/>
    <w:rsid w:val="00091155"/>
    <w:rsid w:val="00091601"/>
    <w:rsid w:val="00091ADC"/>
    <w:rsid w:val="00091B83"/>
    <w:rsid w:val="000920E4"/>
    <w:rsid w:val="0009223C"/>
    <w:rsid w:val="00092330"/>
    <w:rsid w:val="00092418"/>
    <w:rsid w:val="00092E51"/>
    <w:rsid w:val="00092FAA"/>
    <w:rsid w:val="00093A60"/>
    <w:rsid w:val="00093E29"/>
    <w:rsid w:val="00093E67"/>
    <w:rsid w:val="00094098"/>
    <w:rsid w:val="00094317"/>
    <w:rsid w:val="0009440A"/>
    <w:rsid w:val="00094E38"/>
    <w:rsid w:val="00094E93"/>
    <w:rsid w:val="000951A3"/>
    <w:rsid w:val="0009575D"/>
    <w:rsid w:val="0009584A"/>
    <w:rsid w:val="00095CB8"/>
    <w:rsid w:val="0009659B"/>
    <w:rsid w:val="0009672D"/>
    <w:rsid w:val="000968F1"/>
    <w:rsid w:val="00096A66"/>
    <w:rsid w:val="00096D83"/>
    <w:rsid w:val="00096F2F"/>
    <w:rsid w:val="00096FE4"/>
    <w:rsid w:val="000A03CB"/>
    <w:rsid w:val="000A064D"/>
    <w:rsid w:val="000A06FE"/>
    <w:rsid w:val="000A0874"/>
    <w:rsid w:val="000A11AC"/>
    <w:rsid w:val="000A1320"/>
    <w:rsid w:val="000A165D"/>
    <w:rsid w:val="000A1A91"/>
    <w:rsid w:val="000A20F3"/>
    <w:rsid w:val="000A21D7"/>
    <w:rsid w:val="000A27B8"/>
    <w:rsid w:val="000A27EA"/>
    <w:rsid w:val="000A2881"/>
    <w:rsid w:val="000A2DED"/>
    <w:rsid w:val="000A34ED"/>
    <w:rsid w:val="000A3C9D"/>
    <w:rsid w:val="000A3DD2"/>
    <w:rsid w:val="000A3FC1"/>
    <w:rsid w:val="000A4CD2"/>
    <w:rsid w:val="000A4F6E"/>
    <w:rsid w:val="000A520A"/>
    <w:rsid w:val="000A564E"/>
    <w:rsid w:val="000A5665"/>
    <w:rsid w:val="000A6372"/>
    <w:rsid w:val="000A7400"/>
    <w:rsid w:val="000A7D50"/>
    <w:rsid w:val="000A7E64"/>
    <w:rsid w:val="000A7FD5"/>
    <w:rsid w:val="000B02C7"/>
    <w:rsid w:val="000B05A2"/>
    <w:rsid w:val="000B0A0C"/>
    <w:rsid w:val="000B0BB5"/>
    <w:rsid w:val="000B0E8B"/>
    <w:rsid w:val="000B0F6C"/>
    <w:rsid w:val="000B172A"/>
    <w:rsid w:val="000B1F91"/>
    <w:rsid w:val="000B1FC2"/>
    <w:rsid w:val="000B2066"/>
    <w:rsid w:val="000B23FD"/>
    <w:rsid w:val="000B2503"/>
    <w:rsid w:val="000B2A18"/>
    <w:rsid w:val="000B2D76"/>
    <w:rsid w:val="000B2E51"/>
    <w:rsid w:val="000B41B2"/>
    <w:rsid w:val="000B43D0"/>
    <w:rsid w:val="000B4536"/>
    <w:rsid w:val="000B4585"/>
    <w:rsid w:val="000B4689"/>
    <w:rsid w:val="000B4B17"/>
    <w:rsid w:val="000B4FB5"/>
    <w:rsid w:val="000B596E"/>
    <w:rsid w:val="000B5A5A"/>
    <w:rsid w:val="000B5E65"/>
    <w:rsid w:val="000B6B73"/>
    <w:rsid w:val="000B6C2B"/>
    <w:rsid w:val="000B6E78"/>
    <w:rsid w:val="000B6ECA"/>
    <w:rsid w:val="000B703E"/>
    <w:rsid w:val="000B718F"/>
    <w:rsid w:val="000B7769"/>
    <w:rsid w:val="000B7A7C"/>
    <w:rsid w:val="000B7CD4"/>
    <w:rsid w:val="000B7D1A"/>
    <w:rsid w:val="000B7E2C"/>
    <w:rsid w:val="000C0386"/>
    <w:rsid w:val="000C0494"/>
    <w:rsid w:val="000C0782"/>
    <w:rsid w:val="000C158B"/>
    <w:rsid w:val="000C1788"/>
    <w:rsid w:val="000C18D0"/>
    <w:rsid w:val="000C1AF4"/>
    <w:rsid w:val="000C29B9"/>
    <w:rsid w:val="000C2AEF"/>
    <w:rsid w:val="000C2E16"/>
    <w:rsid w:val="000C3AC7"/>
    <w:rsid w:val="000C4287"/>
    <w:rsid w:val="000C44A2"/>
    <w:rsid w:val="000C4B7E"/>
    <w:rsid w:val="000C4EBF"/>
    <w:rsid w:val="000C5391"/>
    <w:rsid w:val="000C55B9"/>
    <w:rsid w:val="000C55F0"/>
    <w:rsid w:val="000C56C3"/>
    <w:rsid w:val="000C5976"/>
    <w:rsid w:val="000C5CA2"/>
    <w:rsid w:val="000C5DA0"/>
    <w:rsid w:val="000C6143"/>
    <w:rsid w:val="000C6698"/>
    <w:rsid w:val="000C67E7"/>
    <w:rsid w:val="000C6DD0"/>
    <w:rsid w:val="000C71D9"/>
    <w:rsid w:val="000C7A6B"/>
    <w:rsid w:val="000D02FB"/>
    <w:rsid w:val="000D033C"/>
    <w:rsid w:val="000D0593"/>
    <w:rsid w:val="000D06CD"/>
    <w:rsid w:val="000D07B5"/>
    <w:rsid w:val="000D0ADF"/>
    <w:rsid w:val="000D0C28"/>
    <w:rsid w:val="000D0F97"/>
    <w:rsid w:val="000D124A"/>
    <w:rsid w:val="000D1EA0"/>
    <w:rsid w:val="000D1F3F"/>
    <w:rsid w:val="000D208F"/>
    <w:rsid w:val="000D2350"/>
    <w:rsid w:val="000D320A"/>
    <w:rsid w:val="000D3392"/>
    <w:rsid w:val="000D346D"/>
    <w:rsid w:val="000D3CCA"/>
    <w:rsid w:val="000D3D4F"/>
    <w:rsid w:val="000D3DD2"/>
    <w:rsid w:val="000D437C"/>
    <w:rsid w:val="000D4390"/>
    <w:rsid w:val="000D46CB"/>
    <w:rsid w:val="000D4967"/>
    <w:rsid w:val="000D4990"/>
    <w:rsid w:val="000D4AA3"/>
    <w:rsid w:val="000D4DB1"/>
    <w:rsid w:val="000D51BE"/>
    <w:rsid w:val="000D5282"/>
    <w:rsid w:val="000D543C"/>
    <w:rsid w:val="000D5960"/>
    <w:rsid w:val="000D5B8B"/>
    <w:rsid w:val="000D5E4D"/>
    <w:rsid w:val="000D6240"/>
    <w:rsid w:val="000D6FEF"/>
    <w:rsid w:val="000D704F"/>
    <w:rsid w:val="000D77B8"/>
    <w:rsid w:val="000D77CB"/>
    <w:rsid w:val="000D7DDE"/>
    <w:rsid w:val="000E0577"/>
    <w:rsid w:val="000E05B7"/>
    <w:rsid w:val="000E0A48"/>
    <w:rsid w:val="000E0A75"/>
    <w:rsid w:val="000E0B05"/>
    <w:rsid w:val="000E102A"/>
    <w:rsid w:val="000E12C1"/>
    <w:rsid w:val="000E1391"/>
    <w:rsid w:val="000E173F"/>
    <w:rsid w:val="000E20D2"/>
    <w:rsid w:val="000E20D4"/>
    <w:rsid w:val="000E2186"/>
    <w:rsid w:val="000E27F6"/>
    <w:rsid w:val="000E33F9"/>
    <w:rsid w:val="000E3832"/>
    <w:rsid w:val="000E4A2D"/>
    <w:rsid w:val="000E4AAB"/>
    <w:rsid w:val="000E4ADD"/>
    <w:rsid w:val="000E5D89"/>
    <w:rsid w:val="000E60A1"/>
    <w:rsid w:val="000E6129"/>
    <w:rsid w:val="000E66A8"/>
    <w:rsid w:val="000E6E6A"/>
    <w:rsid w:val="000E7062"/>
    <w:rsid w:val="000E7705"/>
    <w:rsid w:val="000E7E25"/>
    <w:rsid w:val="000E7E92"/>
    <w:rsid w:val="000F082B"/>
    <w:rsid w:val="000F0D2A"/>
    <w:rsid w:val="000F0E77"/>
    <w:rsid w:val="000F1201"/>
    <w:rsid w:val="000F18F1"/>
    <w:rsid w:val="000F1E90"/>
    <w:rsid w:val="000F22EA"/>
    <w:rsid w:val="000F25C8"/>
    <w:rsid w:val="000F2C4E"/>
    <w:rsid w:val="000F2F66"/>
    <w:rsid w:val="000F2FFE"/>
    <w:rsid w:val="000F317C"/>
    <w:rsid w:val="000F31FC"/>
    <w:rsid w:val="000F38EE"/>
    <w:rsid w:val="000F3A58"/>
    <w:rsid w:val="000F3C00"/>
    <w:rsid w:val="000F3EDB"/>
    <w:rsid w:val="000F4001"/>
    <w:rsid w:val="000F41A6"/>
    <w:rsid w:val="000F4467"/>
    <w:rsid w:val="000F50D1"/>
    <w:rsid w:val="000F5571"/>
    <w:rsid w:val="000F5E57"/>
    <w:rsid w:val="000F5E8E"/>
    <w:rsid w:val="000F6320"/>
    <w:rsid w:val="000F6A69"/>
    <w:rsid w:val="000F70C0"/>
    <w:rsid w:val="000F76A8"/>
    <w:rsid w:val="000F7A38"/>
    <w:rsid w:val="00100532"/>
    <w:rsid w:val="001018CA"/>
    <w:rsid w:val="00101A6E"/>
    <w:rsid w:val="00101BBD"/>
    <w:rsid w:val="00101EA1"/>
    <w:rsid w:val="00102250"/>
    <w:rsid w:val="00102299"/>
    <w:rsid w:val="00102704"/>
    <w:rsid w:val="0010274A"/>
    <w:rsid w:val="00102CA3"/>
    <w:rsid w:val="00102D41"/>
    <w:rsid w:val="00103C74"/>
    <w:rsid w:val="00104E1E"/>
    <w:rsid w:val="00104E52"/>
    <w:rsid w:val="0010505F"/>
    <w:rsid w:val="00105636"/>
    <w:rsid w:val="001057BA"/>
    <w:rsid w:val="001058C5"/>
    <w:rsid w:val="001058F0"/>
    <w:rsid w:val="00105CAC"/>
    <w:rsid w:val="00105F44"/>
    <w:rsid w:val="00105FF4"/>
    <w:rsid w:val="00106011"/>
    <w:rsid w:val="0010675E"/>
    <w:rsid w:val="001069AB"/>
    <w:rsid w:val="001073E1"/>
    <w:rsid w:val="00107433"/>
    <w:rsid w:val="00107A22"/>
    <w:rsid w:val="00107C56"/>
    <w:rsid w:val="00110595"/>
    <w:rsid w:val="00110613"/>
    <w:rsid w:val="0011066B"/>
    <w:rsid w:val="00110831"/>
    <w:rsid w:val="00110B39"/>
    <w:rsid w:val="00111287"/>
    <w:rsid w:val="00111376"/>
    <w:rsid w:val="00111C7C"/>
    <w:rsid w:val="0011214C"/>
    <w:rsid w:val="0011236D"/>
    <w:rsid w:val="001123BE"/>
    <w:rsid w:val="00112D63"/>
    <w:rsid w:val="00113363"/>
    <w:rsid w:val="00113618"/>
    <w:rsid w:val="00113A06"/>
    <w:rsid w:val="0011400C"/>
    <w:rsid w:val="001140D1"/>
    <w:rsid w:val="001141F2"/>
    <w:rsid w:val="001149DD"/>
    <w:rsid w:val="00114F62"/>
    <w:rsid w:val="00115779"/>
    <w:rsid w:val="00115C2D"/>
    <w:rsid w:val="00115D0F"/>
    <w:rsid w:val="001160C2"/>
    <w:rsid w:val="0011618D"/>
    <w:rsid w:val="0011647C"/>
    <w:rsid w:val="0011660F"/>
    <w:rsid w:val="00116F4C"/>
    <w:rsid w:val="00117880"/>
    <w:rsid w:val="00117DC3"/>
    <w:rsid w:val="00117E72"/>
    <w:rsid w:val="00117FA9"/>
    <w:rsid w:val="001206F9"/>
    <w:rsid w:val="001207D8"/>
    <w:rsid w:val="0012134C"/>
    <w:rsid w:val="00122121"/>
    <w:rsid w:val="00122643"/>
    <w:rsid w:val="00122876"/>
    <w:rsid w:val="001230A1"/>
    <w:rsid w:val="00123572"/>
    <w:rsid w:val="00123F02"/>
    <w:rsid w:val="00124116"/>
    <w:rsid w:val="00124414"/>
    <w:rsid w:val="001248C2"/>
    <w:rsid w:val="00124EAA"/>
    <w:rsid w:val="00124F94"/>
    <w:rsid w:val="001250E3"/>
    <w:rsid w:val="001251D5"/>
    <w:rsid w:val="0012586B"/>
    <w:rsid w:val="00125B33"/>
    <w:rsid w:val="00126619"/>
    <w:rsid w:val="001268C9"/>
    <w:rsid w:val="00126B7B"/>
    <w:rsid w:val="0012701E"/>
    <w:rsid w:val="001270CC"/>
    <w:rsid w:val="00127846"/>
    <w:rsid w:val="00127879"/>
    <w:rsid w:val="00127967"/>
    <w:rsid w:val="0012796E"/>
    <w:rsid w:val="00127DCF"/>
    <w:rsid w:val="0013011C"/>
    <w:rsid w:val="001304CF"/>
    <w:rsid w:val="0013063C"/>
    <w:rsid w:val="0013088B"/>
    <w:rsid w:val="00130F3C"/>
    <w:rsid w:val="0013118B"/>
    <w:rsid w:val="00131748"/>
    <w:rsid w:val="00131BBE"/>
    <w:rsid w:val="00132570"/>
    <w:rsid w:val="00132829"/>
    <w:rsid w:val="001329E7"/>
    <w:rsid w:val="00132D2B"/>
    <w:rsid w:val="00132EC2"/>
    <w:rsid w:val="0013353A"/>
    <w:rsid w:val="001344A0"/>
    <w:rsid w:val="00134D77"/>
    <w:rsid w:val="00135125"/>
    <w:rsid w:val="00135199"/>
    <w:rsid w:val="001351C4"/>
    <w:rsid w:val="00135262"/>
    <w:rsid w:val="001352FD"/>
    <w:rsid w:val="0013579E"/>
    <w:rsid w:val="00135875"/>
    <w:rsid w:val="00135BFE"/>
    <w:rsid w:val="00136A5D"/>
    <w:rsid w:val="001370A5"/>
    <w:rsid w:val="0013722E"/>
    <w:rsid w:val="00137325"/>
    <w:rsid w:val="00137362"/>
    <w:rsid w:val="0013795E"/>
    <w:rsid w:val="001400B9"/>
    <w:rsid w:val="0014026E"/>
    <w:rsid w:val="001407BE"/>
    <w:rsid w:val="00140B66"/>
    <w:rsid w:val="00140C59"/>
    <w:rsid w:val="00140D75"/>
    <w:rsid w:val="00141359"/>
    <w:rsid w:val="00141604"/>
    <w:rsid w:val="00141AD5"/>
    <w:rsid w:val="0014229D"/>
    <w:rsid w:val="001424E9"/>
    <w:rsid w:val="00142612"/>
    <w:rsid w:val="00142644"/>
    <w:rsid w:val="00142D73"/>
    <w:rsid w:val="00143AA7"/>
    <w:rsid w:val="00143B8E"/>
    <w:rsid w:val="00143E2D"/>
    <w:rsid w:val="00143F89"/>
    <w:rsid w:val="0014492D"/>
    <w:rsid w:val="00144EBB"/>
    <w:rsid w:val="00145AC7"/>
    <w:rsid w:val="00145E89"/>
    <w:rsid w:val="00146927"/>
    <w:rsid w:val="00146E78"/>
    <w:rsid w:val="00147025"/>
    <w:rsid w:val="0014706F"/>
    <w:rsid w:val="00147A07"/>
    <w:rsid w:val="0015013D"/>
    <w:rsid w:val="0015022B"/>
    <w:rsid w:val="00150331"/>
    <w:rsid w:val="00150361"/>
    <w:rsid w:val="0015075F"/>
    <w:rsid w:val="001508B2"/>
    <w:rsid w:val="001509C9"/>
    <w:rsid w:val="00150AD5"/>
    <w:rsid w:val="00150E97"/>
    <w:rsid w:val="001516D6"/>
    <w:rsid w:val="00151AF1"/>
    <w:rsid w:val="00152369"/>
    <w:rsid w:val="001523A4"/>
    <w:rsid w:val="001526C6"/>
    <w:rsid w:val="001527B2"/>
    <w:rsid w:val="00152B3F"/>
    <w:rsid w:val="0015342B"/>
    <w:rsid w:val="001539F2"/>
    <w:rsid w:val="0015400E"/>
    <w:rsid w:val="001542E0"/>
    <w:rsid w:val="001548FA"/>
    <w:rsid w:val="00154E71"/>
    <w:rsid w:val="0015548C"/>
    <w:rsid w:val="0015556A"/>
    <w:rsid w:val="001556E9"/>
    <w:rsid w:val="00155759"/>
    <w:rsid w:val="00155EEB"/>
    <w:rsid w:val="00156CDC"/>
    <w:rsid w:val="001571DC"/>
    <w:rsid w:val="001573F8"/>
    <w:rsid w:val="00157606"/>
    <w:rsid w:val="00157E30"/>
    <w:rsid w:val="00157EEE"/>
    <w:rsid w:val="0016020D"/>
    <w:rsid w:val="00160413"/>
    <w:rsid w:val="001604B6"/>
    <w:rsid w:val="0016066D"/>
    <w:rsid w:val="00160756"/>
    <w:rsid w:val="0016089E"/>
    <w:rsid w:val="00160D07"/>
    <w:rsid w:val="001613C6"/>
    <w:rsid w:val="001615F2"/>
    <w:rsid w:val="001618FE"/>
    <w:rsid w:val="001627E3"/>
    <w:rsid w:val="0016285E"/>
    <w:rsid w:val="0016358A"/>
    <w:rsid w:val="00163A49"/>
    <w:rsid w:val="00163AAE"/>
    <w:rsid w:val="00163DD9"/>
    <w:rsid w:val="0016409F"/>
    <w:rsid w:val="00164276"/>
    <w:rsid w:val="001642CD"/>
    <w:rsid w:val="00164943"/>
    <w:rsid w:val="00164B7B"/>
    <w:rsid w:val="00165167"/>
    <w:rsid w:val="00165871"/>
    <w:rsid w:val="00165E1F"/>
    <w:rsid w:val="00165E51"/>
    <w:rsid w:val="00165FD9"/>
    <w:rsid w:val="00166052"/>
    <w:rsid w:val="00167860"/>
    <w:rsid w:val="00167AFC"/>
    <w:rsid w:val="00170412"/>
    <w:rsid w:val="00170551"/>
    <w:rsid w:val="00170945"/>
    <w:rsid w:val="0017097B"/>
    <w:rsid w:val="00170B64"/>
    <w:rsid w:val="00170BA3"/>
    <w:rsid w:val="00170DA2"/>
    <w:rsid w:val="00170FE6"/>
    <w:rsid w:val="0017121F"/>
    <w:rsid w:val="00171385"/>
    <w:rsid w:val="00171C51"/>
    <w:rsid w:val="00171D7E"/>
    <w:rsid w:val="00172357"/>
    <w:rsid w:val="00172671"/>
    <w:rsid w:val="0017286F"/>
    <w:rsid w:val="00172A5E"/>
    <w:rsid w:val="001733D1"/>
    <w:rsid w:val="00173700"/>
    <w:rsid w:val="00173D3D"/>
    <w:rsid w:val="001741A8"/>
    <w:rsid w:val="001745F3"/>
    <w:rsid w:val="0017461F"/>
    <w:rsid w:val="0017542F"/>
    <w:rsid w:val="001754A7"/>
    <w:rsid w:val="00176047"/>
    <w:rsid w:val="001760B3"/>
    <w:rsid w:val="0017643D"/>
    <w:rsid w:val="001764E6"/>
    <w:rsid w:val="001766BA"/>
    <w:rsid w:val="00176D6E"/>
    <w:rsid w:val="00177050"/>
    <w:rsid w:val="0017744D"/>
    <w:rsid w:val="00177471"/>
    <w:rsid w:val="00177A4C"/>
    <w:rsid w:val="00177CEA"/>
    <w:rsid w:val="00180269"/>
    <w:rsid w:val="001802F7"/>
    <w:rsid w:val="00180629"/>
    <w:rsid w:val="00180FAF"/>
    <w:rsid w:val="00181334"/>
    <w:rsid w:val="0018134C"/>
    <w:rsid w:val="00181486"/>
    <w:rsid w:val="00181761"/>
    <w:rsid w:val="00181A96"/>
    <w:rsid w:val="00181CA9"/>
    <w:rsid w:val="001822F1"/>
    <w:rsid w:val="0018253E"/>
    <w:rsid w:val="0018259D"/>
    <w:rsid w:val="00183C69"/>
    <w:rsid w:val="00183C97"/>
    <w:rsid w:val="00183E8A"/>
    <w:rsid w:val="00183EDC"/>
    <w:rsid w:val="0018404B"/>
    <w:rsid w:val="001842F1"/>
    <w:rsid w:val="00184334"/>
    <w:rsid w:val="00184E81"/>
    <w:rsid w:val="0018515D"/>
    <w:rsid w:val="00185334"/>
    <w:rsid w:val="001853FD"/>
    <w:rsid w:val="00185A77"/>
    <w:rsid w:val="00185EA7"/>
    <w:rsid w:val="00186306"/>
    <w:rsid w:val="00186785"/>
    <w:rsid w:val="00187104"/>
    <w:rsid w:val="0018735B"/>
    <w:rsid w:val="00187424"/>
    <w:rsid w:val="001874ED"/>
    <w:rsid w:val="001877C2"/>
    <w:rsid w:val="00187922"/>
    <w:rsid w:val="0019025F"/>
    <w:rsid w:val="00190818"/>
    <w:rsid w:val="00190AD9"/>
    <w:rsid w:val="00191AF2"/>
    <w:rsid w:val="00191C5D"/>
    <w:rsid w:val="00192310"/>
    <w:rsid w:val="001926AE"/>
    <w:rsid w:val="00192F13"/>
    <w:rsid w:val="00193A3C"/>
    <w:rsid w:val="00193B62"/>
    <w:rsid w:val="00194516"/>
    <w:rsid w:val="001945AE"/>
    <w:rsid w:val="001945D8"/>
    <w:rsid w:val="00194658"/>
    <w:rsid w:val="00194758"/>
    <w:rsid w:val="00194964"/>
    <w:rsid w:val="00194D49"/>
    <w:rsid w:val="00195497"/>
    <w:rsid w:val="0019565A"/>
    <w:rsid w:val="00195C8F"/>
    <w:rsid w:val="00195DC0"/>
    <w:rsid w:val="00195E5D"/>
    <w:rsid w:val="00196046"/>
    <w:rsid w:val="0019737F"/>
    <w:rsid w:val="0019759C"/>
    <w:rsid w:val="001A0C10"/>
    <w:rsid w:val="001A0C8C"/>
    <w:rsid w:val="001A1495"/>
    <w:rsid w:val="001A1611"/>
    <w:rsid w:val="001A19C5"/>
    <w:rsid w:val="001A1B4E"/>
    <w:rsid w:val="001A2012"/>
    <w:rsid w:val="001A2490"/>
    <w:rsid w:val="001A2773"/>
    <w:rsid w:val="001A2781"/>
    <w:rsid w:val="001A29B0"/>
    <w:rsid w:val="001A2ABC"/>
    <w:rsid w:val="001A2D36"/>
    <w:rsid w:val="001A2EA8"/>
    <w:rsid w:val="001A2FA6"/>
    <w:rsid w:val="001A3011"/>
    <w:rsid w:val="001A3050"/>
    <w:rsid w:val="001A3240"/>
    <w:rsid w:val="001A3371"/>
    <w:rsid w:val="001A439A"/>
    <w:rsid w:val="001A442B"/>
    <w:rsid w:val="001A451E"/>
    <w:rsid w:val="001A4D06"/>
    <w:rsid w:val="001A4D82"/>
    <w:rsid w:val="001A50E6"/>
    <w:rsid w:val="001A55F9"/>
    <w:rsid w:val="001A5694"/>
    <w:rsid w:val="001A57AB"/>
    <w:rsid w:val="001A58E8"/>
    <w:rsid w:val="001A59F7"/>
    <w:rsid w:val="001A612A"/>
    <w:rsid w:val="001A631D"/>
    <w:rsid w:val="001A7396"/>
    <w:rsid w:val="001A74C0"/>
    <w:rsid w:val="001A7F0D"/>
    <w:rsid w:val="001A7FD0"/>
    <w:rsid w:val="001B0C57"/>
    <w:rsid w:val="001B14A2"/>
    <w:rsid w:val="001B17BD"/>
    <w:rsid w:val="001B1B70"/>
    <w:rsid w:val="001B1B72"/>
    <w:rsid w:val="001B2810"/>
    <w:rsid w:val="001B31F9"/>
    <w:rsid w:val="001B3929"/>
    <w:rsid w:val="001B3CD4"/>
    <w:rsid w:val="001B3D3F"/>
    <w:rsid w:val="001B4300"/>
    <w:rsid w:val="001B47E9"/>
    <w:rsid w:val="001B4AE4"/>
    <w:rsid w:val="001B4E64"/>
    <w:rsid w:val="001B582D"/>
    <w:rsid w:val="001B5E30"/>
    <w:rsid w:val="001B5E92"/>
    <w:rsid w:val="001B5F02"/>
    <w:rsid w:val="001B6DDB"/>
    <w:rsid w:val="001B70AF"/>
    <w:rsid w:val="001B72AE"/>
    <w:rsid w:val="001B78CC"/>
    <w:rsid w:val="001B7C57"/>
    <w:rsid w:val="001B7DAA"/>
    <w:rsid w:val="001C016E"/>
    <w:rsid w:val="001C02D0"/>
    <w:rsid w:val="001C07B9"/>
    <w:rsid w:val="001C0989"/>
    <w:rsid w:val="001C0AFE"/>
    <w:rsid w:val="001C1106"/>
    <w:rsid w:val="001C18E0"/>
    <w:rsid w:val="001C191D"/>
    <w:rsid w:val="001C1A17"/>
    <w:rsid w:val="001C1DD3"/>
    <w:rsid w:val="001C2329"/>
    <w:rsid w:val="001C28EA"/>
    <w:rsid w:val="001C2F5F"/>
    <w:rsid w:val="001C35A2"/>
    <w:rsid w:val="001C3A6C"/>
    <w:rsid w:val="001C3DFE"/>
    <w:rsid w:val="001C4281"/>
    <w:rsid w:val="001C43E6"/>
    <w:rsid w:val="001C460A"/>
    <w:rsid w:val="001C4C3B"/>
    <w:rsid w:val="001C4D8F"/>
    <w:rsid w:val="001C5101"/>
    <w:rsid w:val="001C5260"/>
    <w:rsid w:val="001C541B"/>
    <w:rsid w:val="001C55DA"/>
    <w:rsid w:val="001C6C67"/>
    <w:rsid w:val="001C7379"/>
    <w:rsid w:val="001C771A"/>
    <w:rsid w:val="001C785C"/>
    <w:rsid w:val="001C794B"/>
    <w:rsid w:val="001C7C95"/>
    <w:rsid w:val="001D04DE"/>
    <w:rsid w:val="001D05A1"/>
    <w:rsid w:val="001D0CD1"/>
    <w:rsid w:val="001D1085"/>
    <w:rsid w:val="001D148E"/>
    <w:rsid w:val="001D150E"/>
    <w:rsid w:val="001D161D"/>
    <w:rsid w:val="001D1803"/>
    <w:rsid w:val="001D1ACD"/>
    <w:rsid w:val="001D1CCD"/>
    <w:rsid w:val="001D1F5C"/>
    <w:rsid w:val="001D217A"/>
    <w:rsid w:val="001D21D8"/>
    <w:rsid w:val="001D22CA"/>
    <w:rsid w:val="001D2D83"/>
    <w:rsid w:val="001D2F43"/>
    <w:rsid w:val="001D345B"/>
    <w:rsid w:val="001D3AEB"/>
    <w:rsid w:val="001D416E"/>
    <w:rsid w:val="001D49B8"/>
    <w:rsid w:val="001D4CF1"/>
    <w:rsid w:val="001D58AC"/>
    <w:rsid w:val="001D67A4"/>
    <w:rsid w:val="001D683B"/>
    <w:rsid w:val="001D6A84"/>
    <w:rsid w:val="001D6C48"/>
    <w:rsid w:val="001E01EA"/>
    <w:rsid w:val="001E05B9"/>
    <w:rsid w:val="001E05BE"/>
    <w:rsid w:val="001E0B6B"/>
    <w:rsid w:val="001E0C9F"/>
    <w:rsid w:val="001E0DBA"/>
    <w:rsid w:val="001E1962"/>
    <w:rsid w:val="001E2540"/>
    <w:rsid w:val="001E2B27"/>
    <w:rsid w:val="001E2C42"/>
    <w:rsid w:val="001E396A"/>
    <w:rsid w:val="001E3D81"/>
    <w:rsid w:val="001E4365"/>
    <w:rsid w:val="001E45CB"/>
    <w:rsid w:val="001E550F"/>
    <w:rsid w:val="001E6245"/>
    <w:rsid w:val="001E62A0"/>
    <w:rsid w:val="001E67E1"/>
    <w:rsid w:val="001E6A83"/>
    <w:rsid w:val="001E6F21"/>
    <w:rsid w:val="001E709A"/>
    <w:rsid w:val="001E754B"/>
    <w:rsid w:val="001E75CB"/>
    <w:rsid w:val="001E75F7"/>
    <w:rsid w:val="001F0259"/>
    <w:rsid w:val="001F045D"/>
    <w:rsid w:val="001F0696"/>
    <w:rsid w:val="001F07B5"/>
    <w:rsid w:val="001F0B15"/>
    <w:rsid w:val="001F0BCE"/>
    <w:rsid w:val="001F0D8A"/>
    <w:rsid w:val="001F129D"/>
    <w:rsid w:val="001F270F"/>
    <w:rsid w:val="001F2945"/>
    <w:rsid w:val="001F29E3"/>
    <w:rsid w:val="001F30C6"/>
    <w:rsid w:val="001F446D"/>
    <w:rsid w:val="001F4CA3"/>
    <w:rsid w:val="001F4FE6"/>
    <w:rsid w:val="001F5211"/>
    <w:rsid w:val="001F55DC"/>
    <w:rsid w:val="001F6125"/>
    <w:rsid w:val="001F69E1"/>
    <w:rsid w:val="001F70A0"/>
    <w:rsid w:val="001F71F2"/>
    <w:rsid w:val="001F7299"/>
    <w:rsid w:val="001F7321"/>
    <w:rsid w:val="001F7AAA"/>
    <w:rsid w:val="001F7C35"/>
    <w:rsid w:val="001F7CD0"/>
    <w:rsid w:val="00200114"/>
    <w:rsid w:val="0020020D"/>
    <w:rsid w:val="00200E72"/>
    <w:rsid w:val="0020116B"/>
    <w:rsid w:val="0020148F"/>
    <w:rsid w:val="00201EF7"/>
    <w:rsid w:val="00202389"/>
    <w:rsid w:val="00202700"/>
    <w:rsid w:val="00203188"/>
    <w:rsid w:val="00203701"/>
    <w:rsid w:val="00203889"/>
    <w:rsid w:val="00203FB9"/>
    <w:rsid w:val="00204423"/>
    <w:rsid w:val="0020456E"/>
    <w:rsid w:val="00204A6F"/>
    <w:rsid w:val="002054CB"/>
    <w:rsid w:val="002058F2"/>
    <w:rsid w:val="00205B37"/>
    <w:rsid w:val="002063E0"/>
    <w:rsid w:val="00206C07"/>
    <w:rsid w:val="00206E5E"/>
    <w:rsid w:val="00207215"/>
    <w:rsid w:val="00207754"/>
    <w:rsid w:val="0020788C"/>
    <w:rsid w:val="00207C6C"/>
    <w:rsid w:val="002108E5"/>
    <w:rsid w:val="00210BF7"/>
    <w:rsid w:val="002111C3"/>
    <w:rsid w:val="002111CA"/>
    <w:rsid w:val="00211232"/>
    <w:rsid w:val="00211919"/>
    <w:rsid w:val="0021254C"/>
    <w:rsid w:val="0021270A"/>
    <w:rsid w:val="00212ABE"/>
    <w:rsid w:val="00212BA1"/>
    <w:rsid w:val="00212ED9"/>
    <w:rsid w:val="00212FB1"/>
    <w:rsid w:val="00212FF5"/>
    <w:rsid w:val="00213686"/>
    <w:rsid w:val="00213A6A"/>
    <w:rsid w:val="00213C1E"/>
    <w:rsid w:val="00213D42"/>
    <w:rsid w:val="00213EEB"/>
    <w:rsid w:val="00215083"/>
    <w:rsid w:val="002157E0"/>
    <w:rsid w:val="00215827"/>
    <w:rsid w:val="00216CA6"/>
    <w:rsid w:val="00216E20"/>
    <w:rsid w:val="00216EBE"/>
    <w:rsid w:val="00216FED"/>
    <w:rsid w:val="002170F4"/>
    <w:rsid w:val="002179C3"/>
    <w:rsid w:val="00217AE9"/>
    <w:rsid w:val="00217D6B"/>
    <w:rsid w:val="002202C1"/>
    <w:rsid w:val="00220795"/>
    <w:rsid w:val="00220998"/>
    <w:rsid w:val="00220B7D"/>
    <w:rsid w:val="00220E0B"/>
    <w:rsid w:val="00220E71"/>
    <w:rsid w:val="00221180"/>
    <w:rsid w:val="002211B5"/>
    <w:rsid w:val="00221D00"/>
    <w:rsid w:val="0022233A"/>
    <w:rsid w:val="002226F0"/>
    <w:rsid w:val="00222C38"/>
    <w:rsid w:val="0022390F"/>
    <w:rsid w:val="00223B6B"/>
    <w:rsid w:val="00223C9C"/>
    <w:rsid w:val="00223EA4"/>
    <w:rsid w:val="00224832"/>
    <w:rsid w:val="0022489A"/>
    <w:rsid w:val="002248CF"/>
    <w:rsid w:val="002249AE"/>
    <w:rsid w:val="00224FAA"/>
    <w:rsid w:val="002253F1"/>
    <w:rsid w:val="00225F1C"/>
    <w:rsid w:val="00226488"/>
    <w:rsid w:val="00226B5B"/>
    <w:rsid w:val="00226E02"/>
    <w:rsid w:val="002270D1"/>
    <w:rsid w:val="002272FB"/>
    <w:rsid w:val="00230A94"/>
    <w:rsid w:val="00230F38"/>
    <w:rsid w:val="00230F4B"/>
    <w:rsid w:val="0023117C"/>
    <w:rsid w:val="002313C1"/>
    <w:rsid w:val="00231C31"/>
    <w:rsid w:val="002321DF"/>
    <w:rsid w:val="002333AA"/>
    <w:rsid w:val="00233960"/>
    <w:rsid w:val="00233B8B"/>
    <w:rsid w:val="002345B6"/>
    <w:rsid w:val="00234FBA"/>
    <w:rsid w:val="0023543E"/>
    <w:rsid w:val="00235464"/>
    <w:rsid w:val="002357E7"/>
    <w:rsid w:val="00235E6C"/>
    <w:rsid w:val="0023641C"/>
    <w:rsid w:val="002366A2"/>
    <w:rsid w:val="002368FD"/>
    <w:rsid w:val="00236A69"/>
    <w:rsid w:val="00236EC6"/>
    <w:rsid w:val="00237091"/>
    <w:rsid w:val="0023715C"/>
    <w:rsid w:val="002379AE"/>
    <w:rsid w:val="002379B5"/>
    <w:rsid w:val="00237BBE"/>
    <w:rsid w:val="0024083B"/>
    <w:rsid w:val="00240939"/>
    <w:rsid w:val="00241692"/>
    <w:rsid w:val="00241995"/>
    <w:rsid w:val="00242B89"/>
    <w:rsid w:val="00242D0F"/>
    <w:rsid w:val="00243136"/>
    <w:rsid w:val="002433E7"/>
    <w:rsid w:val="002434B8"/>
    <w:rsid w:val="0024371C"/>
    <w:rsid w:val="00244114"/>
    <w:rsid w:val="00244A71"/>
    <w:rsid w:val="00244D4D"/>
    <w:rsid w:val="00245ABF"/>
    <w:rsid w:val="00245B55"/>
    <w:rsid w:val="0024606D"/>
    <w:rsid w:val="002460AF"/>
    <w:rsid w:val="0024688A"/>
    <w:rsid w:val="00246B03"/>
    <w:rsid w:val="00247054"/>
    <w:rsid w:val="0024708F"/>
    <w:rsid w:val="00247AD5"/>
    <w:rsid w:val="00247B06"/>
    <w:rsid w:val="002504FE"/>
    <w:rsid w:val="002505C0"/>
    <w:rsid w:val="002507BB"/>
    <w:rsid w:val="00250A0B"/>
    <w:rsid w:val="00250BE2"/>
    <w:rsid w:val="00250E99"/>
    <w:rsid w:val="00250F36"/>
    <w:rsid w:val="0025189C"/>
    <w:rsid w:val="00252EA7"/>
    <w:rsid w:val="00253643"/>
    <w:rsid w:val="00253C69"/>
    <w:rsid w:val="00254473"/>
    <w:rsid w:val="002548EC"/>
    <w:rsid w:val="00254BFB"/>
    <w:rsid w:val="00254E49"/>
    <w:rsid w:val="00254E69"/>
    <w:rsid w:val="00255167"/>
    <w:rsid w:val="00255808"/>
    <w:rsid w:val="00255A97"/>
    <w:rsid w:val="00255CBE"/>
    <w:rsid w:val="002561C3"/>
    <w:rsid w:val="00256652"/>
    <w:rsid w:val="0025696B"/>
    <w:rsid w:val="00256BBE"/>
    <w:rsid w:val="00256DBC"/>
    <w:rsid w:val="00257522"/>
    <w:rsid w:val="002577F3"/>
    <w:rsid w:val="0025797D"/>
    <w:rsid w:val="002579CC"/>
    <w:rsid w:val="00257C08"/>
    <w:rsid w:val="0026020A"/>
    <w:rsid w:val="002606AB"/>
    <w:rsid w:val="002608E6"/>
    <w:rsid w:val="002611A5"/>
    <w:rsid w:val="00261830"/>
    <w:rsid w:val="00261965"/>
    <w:rsid w:val="00261AD1"/>
    <w:rsid w:val="00261AFA"/>
    <w:rsid w:val="00261C98"/>
    <w:rsid w:val="00262E8D"/>
    <w:rsid w:val="00263472"/>
    <w:rsid w:val="00263A0A"/>
    <w:rsid w:val="00264599"/>
    <w:rsid w:val="00264695"/>
    <w:rsid w:val="0026473C"/>
    <w:rsid w:val="00264A3D"/>
    <w:rsid w:val="00264A59"/>
    <w:rsid w:val="00264D90"/>
    <w:rsid w:val="002652F0"/>
    <w:rsid w:val="00266B17"/>
    <w:rsid w:val="00266F27"/>
    <w:rsid w:val="002675BA"/>
    <w:rsid w:val="00270399"/>
    <w:rsid w:val="00270411"/>
    <w:rsid w:val="002708FA"/>
    <w:rsid w:val="002709A7"/>
    <w:rsid w:val="00270B48"/>
    <w:rsid w:val="00270DF0"/>
    <w:rsid w:val="00270E84"/>
    <w:rsid w:val="002710A5"/>
    <w:rsid w:val="002711C5"/>
    <w:rsid w:val="0027130B"/>
    <w:rsid w:val="00271560"/>
    <w:rsid w:val="0027158E"/>
    <w:rsid w:val="0027195D"/>
    <w:rsid w:val="002719A3"/>
    <w:rsid w:val="0027265D"/>
    <w:rsid w:val="00272CDF"/>
    <w:rsid w:val="00272D45"/>
    <w:rsid w:val="00272F47"/>
    <w:rsid w:val="0027324C"/>
    <w:rsid w:val="00273710"/>
    <w:rsid w:val="00273A73"/>
    <w:rsid w:val="00274286"/>
    <w:rsid w:val="002742B2"/>
    <w:rsid w:val="0027483B"/>
    <w:rsid w:val="00274A53"/>
    <w:rsid w:val="00275AC5"/>
    <w:rsid w:val="002761DC"/>
    <w:rsid w:val="00276272"/>
    <w:rsid w:val="002765EE"/>
    <w:rsid w:val="002774C3"/>
    <w:rsid w:val="0027751F"/>
    <w:rsid w:val="002776DB"/>
    <w:rsid w:val="0027786E"/>
    <w:rsid w:val="00277927"/>
    <w:rsid w:val="00277938"/>
    <w:rsid w:val="00277FC5"/>
    <w:rsid w:val="0028018E"/>
    <w:rsid w:val="00280648"/>
    <w:rsid w:val="00280FC0"/>
    <w:rsid w:val="00281FA4"/>
    <w:rsid w:val="0028216C"/>
    <w:rsid w:val="00282ABD"/>
    <w:rsid w:val="00282BC3"/>
    <w:rsid w:val="00282BDD"/>
    <w:rsid w:val="002830DC"/>
    <w:rsid w:val="002832DE"/>
    <w:rsid w:val="002833D3"/>
    <w:rsid w:val="00283697"/>
    <w:rsid w:val="00283CD5"/>
    <w:rsid w:val="002848F6"/>
    <w:rsid w:val="0028586A"/>
    <w:rsid w:val="00285C71"/>
    <w:rsid w:val="00286FD6"/>
    <w:rsid w:val="00287AD4"/>
    <w:rsid w:val="00287CE1"/>
    <w:rsid w:val="00287F0F"/>
    <w:rsid w:val="0029005B"/>
    <w:rsid w:val="00290366"/>
    <w:rsid w:val="00290AD6"/>
    <w:rsid w:val="00290CFB"/>
    <w:rsid w:val="00290EED"/>
    <w:rsid w:val="002910F5"/>
    <w:rsid w:val="00291343"/>
    <w:rsid w:val="002915F5"/>
    <w:rsid w:val="0029174A"/>
    <w:rsid w:val="00292E38"/>
    <w:rsid w:val="00292F25"/>
    <w:rsid w:val="00293414"/>
    <w:rsid w:val="0029377B"/>
    <w:rsid w:val="0029380B"/>
    <w:rsid w:val="00293816"/>
    <w:rsid w:val="00294661"/>
    <w:rsid w:val="0029499D"/>
    <w:rsid w:val="002949E0"/>
    <w:rsid w:val="00294E78"/>
    <w:rsid w:val="00294F1B"/>
    <w:rsid w:val="00294F46"/>
    <w:rsid w:val="002957D2"/>
    <w:rsid w:val="00295896"/>
    <w:rsid w:val="0029597A"/>
    <w:rsid w:val="00295A7C"/>
    <w:rsid w:val="00295B04"/>
    <w:rsid w:val="00295C72"/>
    <w:rsid w:val="0029667E"/>
    <w:rsid w:val="00296F2E"/>
    <w:rsid w:val="002974F2"/>
    <w:rsid w:val="00297A53"/>
    <w:rsid w:val="00297CBD"/>
    <w:rsid w:val="00297FA7"/>
    <w:rsid w:val="002A03E1"/>
    <w:rsid w:val="002A04E8"/>
    <w:rsid w:val="002A0878"/>
    <w:rsid w:val="002A0C12"/>
    <w:rsid w:val="002A0C2D"/>
    <w:rsid w:val="002A0C36"/>
    <w:rsid w:val="002A1AF9"/>
    <w:rsid w:val="002A1B30"/>
    <w:rsid w:val="002A1DF6"/>
    <w:rsid w:val="002A1E35"/>
    <w:rsid w:val="002A214D"/>
    <w:rsid w:val="002A2293"/>
    <w:rsid w:val="002A239D"/>
    <w:rsid w:val="002A23FA"/>
    <w:rsid w:val="002A24C0"/>
    <w:rsid w:val="002A267E"/>
    <w:rsid w:val="002A2D92"/>
    <w:rsid w:val="002A2EF0"/>
    <w:rsid w:val="002A3375"/>
    <w:rsid w:val="002A368E"/>
    <w:rsid w:val="002A3ABA"/>
    <w:rsid w:val="002A3B2C"/>
    <w:rsid w:val="002A3BC0"/>
    <w:rsid w:val="002A40DE"/>
    <w:rsid w:val="002A4586"/>
    <w:rsid w:val="002A491A"/>
    <w:rsid w:val="002A51E1"/>
    <w:rsid w:val="002A5587"/>
    <w:rsid w:val="002A5DC9"/>
    <w:rsid w:val="002A6012"/>
    <w:rsid w:val="002A6277"/>
    <w:rsid w:val="002A652D"/>
    <w:rsid w:val="002A65CD"/>
    <w:rsid w:val="002A69E8"/>
    <w:rsid w:val="002A7181"/>
    <w:rsid w:val="002A79F9"/>
    <w:rsid w:val="002A7ACE"/>
    <w:rsid w:val="002B01E1"/>
    <w:rsid w:val="002B0273"/>
    <w:rsid w:val="002B0655"/>
    <w:rsid w:val="002B0DF9"/>
    <w:rsid w:val="002B1145"/>
    <w:rsid w:val="002B17E5"/>
    <w:rsid w:val="002B1B7F"/>
    <w:rsid w:val="002B2192"/>
    <w:rsid w:val="002B21BF"/>
    <w:rsid w:val="002B2683"/>
    <w:rsid w:val="002B3597"/>
    <w:rsid w:val="002B39E6"/>
    <w:rsid w:val="002B3D29"/>
    <w:rsid w:val="002B4518"/>
    <w:rsid w:val="002B4908"/>
    <w:rsid w:val="002B495D"/>
    <w:rsid w:val="002B49B7"/>
    <w:rsid w:val="002B52B9"/>
    <w:rsid w:val="002B5873"/>
    <w:rsid w:val="002B5A41"/>
    <w:rsid w:val="002B5A4A"/>
    <w:rsid w:val="002B5DEC"/>
    <w:rsid w:val="002B5E0E"/>
    <w:rsid w:val="002B6285"/>
    <w:rsid w:val="002B6469"/>
    <w:rsid w:val="002B696D"/>
    <w:rsid w:val="002B6F13"/>
    <w:rsid w:val="002B7082"/>
    <w:rsid w:val="002B77C5"/>
    <w:rsid w:val="002B7869"/>
    <w:rsid w:val="002C00F8"/>
    <w:rsid w:val="002C0C0B"/>
    <w:rsid w:val="002C0ED7"/>
    <w:rsid w:val="002C2A5E"/>
    <w:rsid w:val="002C2B0B"/>
    <w:rsid w:val="002C2B6D"/>
    <w:rsid w:val="002C2E06"/>
    <w:rsid w:val="002C363E"/>
    <w:rsid w:val="002C3774"/>
    <w:rsid w:val="002C3887"/>
    <w:rsid w:val="002C3951"/>
    <w:rsid w:val="002C3BD3"/>
    <w:rsid w:val="002C43B0"/>
    <w:rsid w:val="002C44A2"/>
    <w:rsid w:val="002C4563"/>
    <w:rsid w:val="002C45B6"/>
    <w:rsid w:val="002C4C9F"/>
    <w:rsid w:val="002C4EE4"/>
    <w:rsid w:val="002C4FB2"/>
    <w:rsid w:val="002C5113"/>
    <w:rsid w:val="002C5E84"/>
    <w:rsid w:val="002C60FC"/>
    <w:rsid w:val="002C666A"/>
    <w:rsid w:val="002C6C29"/>
    <w:rsid w:val="002C7150"/>
    <w:rsid w:val="002C72BD"/>
    <w:rsid w:val="002C77AF"/>
    <w:rsid w:val="002C7C50"/>
    <w:rsid w:val="002D04D5"/>
    <w:rsid w:val="002D077F"/>
    <w:rsid w:val="002D0B39"/>
    <w:rsid w:val="002D0D60"/>
    <w:rsid w:val="002D1780"/>
    <w:rsid w:val="002D1817"/>
    <w:rsid w:val="002D1A39"/>
    <w:rsid w:val="002D1BAF"/>
    <w:rsid w:val="002D23D2"/>
    <w:rsid w:val="002D28CD"/>
    <w:rsid w:val="002D2D9F"/>
    <w:rsid w:val="002D2DCB"/>
    <w:rsid w:val="002D38A9"/>
    <w:rsid w:val="002D3DA9"/>
    <w:rsid w:val="002D3F71"/>
    <w:rsid w:val="002D3FF7"/>
    <w:rsid w:val="002D450C"/>
    <w:rsid w:val="002D47D3"/>
    <w:rsid w:val="002D5057"/>
    <w:rsid w:val="002D5223"/>
    <w:rsid w:val="002D5744"/>
    <w:rsid w:val="002D6A6F"/>
    <w:rsid w:val="002D6DA3"/>
    <w:rsid w:val="002D6FEC"/>
    <w:rsid w:val="002D7008"/>
    <w:rsid w:val="002D7198"/>
    <w:rsid w:val="002D7A3E"/>
    <w:rsid w:val="002E01FE"/>
    <w:rsid w:val="002E0319"/>
    <w:rsid w:val="002E0401"/>
    <w:rsid w:val="002E0453"/>
    <w:rsid w:val="002E0861"/>
    <w:rsid w:val="002E0A2B"/>
    <w:rsid w:val="002E0A6E"/>
    <w:rsid w:val="002E0E84"/>
    <w:rsid w:val="002E0FFA"/>
    <w:rsid w:val="002E1128"/>
    <w:rsid w:val="002E127B"/>
    <w:rsid w:val="002E144A"/>
    <w:rsid w:val="002E1AF7"/>
    <w:rsid w:val="002E1F17"/>
    <w:rsid w:val="002E24BE"/>
    <w:rsid w:val="002E2576"/>
    <w:rsid w:val="002E2614"/>
    <w:rsid w:val="002E2A8A"/>
    <w:rsid w:val="002E2FD6"/>
    <w:rsid w:val="002E3D04"/>
    <w:rsid w:val="002E4313"/>
    <w:rsid w:val="002E4408"/>
    <w:rsid w:val="002E4516"/>
    <w:rsid w:val="002E45A6"/>
    <w:rsid w:val="002E4A49"/>
    <w:rsid w:val="002E5786"/>
    <w:rsid w:val="002E5DB4"/>
    <w:rsid w:val="002E5DDB"/>
    <w:rsid w:val="002E6154"/>
    <w:rsid w:val="002E64C4"/>
    <w:rsid w:val="002E6540"/>
    <w:rsid w:val="002E6585"/>
    <w:rsid w:val="002E69E2"/>
    <w:rsid w:val="002E69F9"/>
    <w:rsid w:val="002E6D49"/>
    <w:rsid w:val="002E6F1E"/>
    <w:rsid w:val="002E71C2"/>
    <w:rsid w:val="002E74DB"/>
    <w:rsid w:val="002E77DE"/>
    <w:rsid w:val="002E7A45"/>
    <w:rsid w:val="002E7C36"/>
    <w:rsid w:val="002F03D4"/>
    <w:rsid w:val="002F05D7"/>
    <w:rsid w:val="002F08F0"/>
    <w:rsid w:val="002F0B5E"/>
    <w:rsid w:val="002F114D"/>
    <w:rsid w:val="002F1C1B"/>
    <w:rsid w:val="002F2792"/>
    <w:rsid w:val="002F2E33"/>
    <w:rsid w:val="002F343D"/>
    <w:rsid w:val="002F37D9"/>
    <w:rsid w:val="002F38AF"/>
    <w:rsid w:val="002F3A08"/>
    <w:rsid w:val="002F46D0"/>
    <w:rsid w:val="002F4761"/>
    <w:rsid w:val="002F4797"/>
    <w:rsid w:val="002F4B3A"/>
    <w:rsid w:val="002F56CB"/>
    <w:rsid w:val="002F5D22"/>
    <w:rsid w:val="002F5DDD"/>
    <w:rsid w:val="002F5E51"/>
    <w:rsid w:val="002F5FDA"/>
    <w:rsid w:val="002F67A9"/>
    <w:rsid w:val="002F74A5"/>
    <w:rsid w:val="002F75FF"/>
    <w:rsid w:val="002F765B"/>
    <w:rsid w:val="002F7CDE"/>
    <w:rsid w:val="002F7E4A"/>
    <w:rsid w:val="002F7F92"/>
    <w:rsid w:val="0030002A"/>
    <w:rsid w:val="003001D0"/>
    <w:rsid w:val="0030048E"/>
    <w:rsid w:val="003006A1"/>
    <w:rsid w:val="00300A6A"/>
    <w:rsid w:val="00300A98"/>
    <w:rsid w:val="00301140"/>
    <w:rsid w:val="00301269"/>
    <w:rsid w:val="00301541"/>
    <w:rsid w:val="00301A44"/>
    <w:rsid w:val="00301C7E"/>
    <w:rsid w:val="003021C1"/>
    <w:rsid w:val="0030267E"/>
    <w:rsid w:val="00302911"/>
    <w:rsid w:val="00302BFE"/>
    <w:rsid w:val="00302D80"/>
    <w:rsid w:val="00303A4C"/>
    <w:rsid w:val="0030409A"/>
    <w:rsid w:val="003040CA"/>
    <w:rsid w:val="0030482A"/>
    <w:rsid w:val="003049CE"/>
    <w:rsid w:val="00304D89"/>
    <w:rsid w:val="003054DF"/>
    <w:rsid w:val="00305587"/>
    <w:rsid w:val="00305B60"/>
    <w:rsid w:val="00305CB2"/>
    <w:rsid w:val="003064F7"/>
    <w:rsid w:val="003067D7"/>
    <w:rsid w:val="00306C20"/>
    <w:rsid w:val="00306D03"/>
    <w:rsid w:val="0030722F"/>
    <w:rsid w:val="003073C7"/>
    <w:rsid w:val="00307F15"/>
    <w:rsid w:val="0031025E"/>
    <w:rsid w:val="00310546"/>
    <w:rsid w:val="0031080D"/>
    <w:rsid w:val="00310F97"/>
    <w:rsid w:val="0031126A"/>
    <w:rsid w:val="0031132D"/>
    <w:rsid w:val="003113E5"/>
    <w:rsid w:val="003117C8"/>
    <w:rsid w:val="003118B0"/>
    <w:rsid w:val="00311984"/>
    <w:rsid w:val="003122B4"/>
    <w:rsid w:val="003123F3"/>
    <w:rsid w:val="003125A2"/>
    <w:rsid w:val="003129E8"/>
    <w:rsid w:val="003131D5"/>
    <w:rsid w:val="0031338D"/>
    <w:rsid w:val="003140B7"/>
    <w:rsid w:val="00314DB6"/>
    <w:rsid w:val="00315019"/>
    <w:rsid w:val="00315031"/>
    <w:rsid w:val="00315A57"/>
    <w:rsid w:val="00315FBB"/>
    <w:rsid w:val="00317504"/>
    <w:rsid w:val="003178A9"/>
    <w:rsid w:val="00317DE6"/>
    <w:rsid w:val="00317E9B"/>
    <w:rsid w:val="003209F1"/>
    <w:rsid w:val="00320A8D"/>
    <w:rsid w:val="00320DA7"/>
    <w:rsid w:val="00320EBA"/>
    <w:rsid w:val="003213E6"/>
    <w:rsid w:val="00321A13"/>
    <w:rsid w:val="00321D4A"/>
    <w:rsid w:val="003220FD"/>
    <w:rsid w:val="003221AF"/>
    <w:rsid w:val="0032221B"/>
    <w:rsid w:val="00322AAE"/>
    <w:rsid w:val="003230E9"/>
    <w:rsid w:val="00323518"/>
    <w:rsid w:val="0032358D"/>
    <w:rsid w:val="003238C8"/>
    <w:rsid w:val="0032397E"/>
    <w:rsid w:val="00323C4B"/>
    <w:rsid w:val="0032401E"/>
    <w:rsid w:val="0032417C"/>
    <w:rsid w:val="00324260"/>
    <w:rsid w:val="003243A2"/>
    <w:rsid w:val="00324740"/>
    <w:rsid w:val="00324DD1"/>
    <w:rsid w:val="00324F4D"/>
    <w:rsid w:val="00324F9F"/>
    <w:rsid w:val="0032512A"/>
    <w:rsid w:val="00325258"/>
    <w:rsid w:val="00325B9A"/>
    <w:rsid w:val="00325DD5"/>
    <w:rsid w:val="00326025"/>
    <w:rsid w:val="003263FF"/>
    <w:rsid w:val="003265DA"/>
    <w:rsid w:val="00326F57"/>
    <w:rsid w:val="00327262"/>
    <w:rsid w:val="003275D5"/>
    <w:rsid w:val="00327793"/>
    <w:rsid w:val="0032781E"/>
    <w:rsid w:val="00327BBE"/>
    <w:rsid w:val="00327E0F"/>
    <w:rsid w:val="003300B4"/>
    <w:rsid w:val="00330641"/>
    <w:rsid w:val="00330C78"/>
    <w:rsid w:val="00330E95"/>
    <w:rsid w:val="003314CE"/>
    <w:rsid w:val="00331D1A"/>
    <w:rsid w:val="0033237C"/>
    <w:rsid w:val="003329C9"/>
    <w:rsid w:val="00332B6C"/>
    <w:rsid w:val="00332DF5"/>
    <w:rsid w:val="00332E06"/>
    <w:rsid w:val="003333A2"/>
    <w:rsid w:val="00333689"/>
    <w:rsid w:val="0033398D"/>
    <w:rsid w:val="003339FE"/>
    <w:rsid w:val="00333D0B"/>
    <w:rsid w:val="00333D29"/>
    <w:rsid w:val="00333F06"/>
    <w:rsid w:val="00333F56"/>
    <w:rsid w:val="00334092"/>
    <w:rsid w:val="003342FF"/>
    <w:rsid w:val="003348BF"/>
    <w:rsid w:val="00334B7E"/>
    <w:rsid w:val="00334C5A"/>
    <w:rsid w:val="00334D48"/>
    <w:rsid w:val="00335226"/>
    <w:rsid w:val="00335DD5"/>
    <w:rsid w:val="00335E43"/>
    <w:rsid w:val="00335EF8"/>
    <w:rsid w:val="00335F01"/>
    <w:rsid w:val="0033611E"/>
    <w:rsid w:val="00336178"/>
    <w:rsid w:val="00336425"/>
    <w:rsid w:val="00336A15"/>
    <w:rsid w:val="00336AD8"/>
    <w:rsid w:val="00337065"/>
    <w:rsid w:val="00337316"/>
    <w:rsid w:val="00337648"/>
    <w:rsid w:val="00337BE4"/>
    <w:rsid w:val="00337C7D"/>
    <w:rsid w:val="00337E35"/>
    <w:rsid w:val="00337F83"/>
    <w:rsid w:val="00340159"/>
    <w:rsid w:val="003404B2"/>
    <w:rsid w:val="00340D2C"/>
    <w:rsid w:val="0034233B"/>
    <w:rsid w:val="0034236E"/>
    <w:rsid w:val="0034282D"/>
    <w:rsid w:val="00342BE8"/>
    <w:rsid w:val="00343007"/>
    <w:rsid w:val="00343DF7"/>
    <w:rsid w:val="0034428E"/>
    <w:rsid w:val="00344868"/>
    <w:rsid w:val="00344927"/>
    <w:rsid w:val="003450A5"/>
    <w:rsid w:val="00345501"/>
    <w:rsid w:val="00345859"/>
    <w:rsid w:val="00345C17"/>
    <w:rsid w:val="00345E61"/>
    <w:rsid w:val="003462D2"/>
    <w:rsid w:val="003463EB"/>
    <w:rsid w:val="00346C9D"/>
    <w:rsid w:val="003472B5"/>
    <w:rsid w:val="00347946"/>
    <w:rsid w:val="003479B7"/>
    <w:rsid w:val="00347C76"/>
    <w:rsid w:val="00347CC3"/>
    <w:rsid w:val="00350961"/>
    <w:rsid w:val="003509E9"/>
    <w:rsid w:val="00351A6F"/>
    <w:rsid w:val="00351C09"/>
    <w:rsid w:val="003520DC"/>
    <w:rsid w:val="003522A8"/>
    <w:rsid w:val="003533C8"/>
    <w:rsid w:val="003535AA"/>
    <w:rsid w:val="00353EB9"/>
    <w:rsid w:val="00353F96"/>
    <w:rsid w:val="00354D3F"/>
    <w:rsid w:val="003554B7"/>
    <w:rsid w:val="00355683"/>
    <w:rsid w:val="00355765"/>
    <w:rsid w:val="003557C3"/>
    <w:rsid w:val="00355C71"/>
    <w:rsid w:val="003571CF"/>
    <w:rsid w:val="0035734A"/>
    <w:rsid w:val="003601DD"/>
    <w:rsid w:val="00360E43"/>
    <w:rsid w:val="00360EEB"/>
    <w:rsid w:val="003612C2"/>
    <w:rsid w:val="00361312"/>
    <w:rsid w:val="00361556"/>
    <w:rsid w:val="003617C2"/>
    <w:rsid w:val="00361B73"/>
    <w:rsid w:val="00361CEA"/>
    <w:rsid w:val="00361DE8"/>
    <w:rsid w:val="003626E1"/>
    <w:rsid w:val="0036302F"/>
    <w:rsid w:val="00363036"/>
    <w:rsid w:val="0036331F"/>
    <w:rsid w:val="003637CF"/>
    <w:rsid w:val="00363BFB"/>
    <w:rsid w:val="00363C7A"/>
    <w:rsid w:val="003641B9"/>
    <w:rsid w:val="00364277"/>
    <w:rsid w:val="00364575"/>
    <w:rsid w:val="00364671"/>
    <w:rsid w:val="0036474F"/>
    <w:rsid w:val="00365A1A"/>
    <w:rsid w:val="00365E0E"/>
    <w:rsid w:val="0036660D"/>
    <w:rsid w:val="00366638"/>
    <w:rsid w:val="00366AC7"/>
    <w:rsid w:val="00367148"/>
    <w:rsid w:val="00367470"/>
    <w:rsid w:val="00367AED"/>
    <w:rsid w:val="00367C57"/>
    <w:rsid w:val="003709F0"/>
    <w:rsid w:val="00370CAD"/>
    <w:rsid w:val="003714A7"/>
    <w:rsid w:val="00371AE1"/>
    <w:rsid w:val="00371F0F"/>
    <w:rsid w:val="003722AC"/>
    <w:rsid w:val="003724D4"/>
    <w:rsid w:val="00372888"/>
    <w:rsid w:val="00372B51"/>
    <w:rsid w:val="00372C01"/>
    <w:rsid w:val="0037302C"/>
    <w:rsid w:val="0037315E"/>
    <w:rsid w:val="0037331E"/>
    <w:rsid w:val="003736C9"/>
    <w:rsid w:val="00373904"/>
    <w:rsid w:val="00373B7C"/>
    <w:rsid w:val="00374540"/>
    <w:rsid w:val="00374809"/>
    <w:rsid w:val="003749CA"/>
    <w:rsid w:val="00374AB9"/>
    <w:rsid w:val="00375246"/>
    <w:rsid w:val="00375644"/>
    <w:rsid w:val="0037609A"/>
    <w:rsid w:val="00376E16"/>
    <w:rsid w:val="0037703F"/>
    <w:rsid w:val="00377466"/>
    <w:rsid w:val="003775F0"/>
    <w:rsid w:val="00377913"/>
    <w:rsid w:val="00377BDB"/>
    <w:rsid w:val="00377BDC"/>
    <w:rsid w:val="00377C27"/>
    <w:rsid w:val="003806B3"/>
    <w:rsid w:val="00380C29"/>
    <w:rsid w:val="00381158"/>
    <w:rsid w:val="0038151F"/>
    <w:rsid w:val="003816E5"/>
    <w:rsid w:val="00381939"/>
    <w:rsid w:val="00381B15"/>
    <w:rsid w:val="00381E7D"/>
    <w:rsid w:val="00381EEA"/>
    <w:rsid w:val="0038235C"/>
    <w:rsid w:val="0038248F"/>
    <w:rsid w:val="0038291A"/>
    <w:rsid w:val="00383C1F"/>
    <w:rsid w:val="003841F7"/>
    <w:rsid w:val="00384958"/>
    <w:rsid w:val="00384D15"/>
    <w:rsid w:val="003851A7"/>
    <w:rsid w:val="0038549A"/>
    <w:rsid w:val="0038598F"/>
    <w:rsid w:val="00385AD8"/>
    <w:rsid w:val="00385B07"/>
    <w:rsid w:val="00385DF1"/>
    <w:rsid w:val="0038653C"/>
    <w:rsid w:val="0038735D"/>
    <w:rsid w:val="0039060A"/>
    <w:rsid w:val="0039079C"/>
    <w:rsid w:val="003907FB"/>
    <w:rsid w:val="003909C4"/>
    <w:rsid w:val="003911DA"/>
    <w:rsid w:val="00391295"/>
    <w:rsid w:val="003912F2"/>
    <w:rsid w:val="003913B6"/>
    <w:rsid w:val="003914CF"/>
    <w:rsid w:val="00391895"/>
    <w:rsid w:val="00391D17"/>
    <w:rsid w:val="00391EC0"/>
    <w:rsid w:val="00391F4D"/>
    <w:rsid w:val="0039261F"/>
    <w:rsid w:val="003928B9"/>
    <w:rsid w:val="00392EFE"/>
    <w:rsid w:val="003932D5"/>
    <w:rsid w:val="00393634"/>
    <w:rsid w:val="00393680"/>
    <w:rsid w:val="00393699"/>
    <w:rsid w:val="00393AD5"/>
    <w:rsid w:val="00393B67"/>
    <w:rsid w:val="00393F98"/>
    <w:rsid w:val="00394C98"/>
    <w:rsid w:val="00394CC2"/>
    <w:rsid w:val="00395D20"/>
    <w:rsid w:val="00395F5D"/>
    <w:rsid w:val="0039628B"/>
    <w:rsid w:val="003967CA"/>
    <w:rsid w:val="00397F94"/>
    <w:rsid w:val="003A0884"/>
    <w:rsid w:val="003A0925"/>
    <w:rsid w:val="003A0951"/>
    <w:rsid w:val="003A1486"/>
    <w:rsid w:val="003A167A"/>
    <w:rsid w:val="003A1AC8"/>
    <w:rsid w:val="003A234C"/>
    <w:rsid w:val="003A23DA"/>
    <w:rsid w:val="003A24C2"/>
    <w:rsid w:val="003A289E"/>
    <w:rsid w:val="003A28F7"/>
    <w:rsid w:val="003A3292"/>
    <w:rsid w:val="003A34E7"/>
    <w:rsid w:val="003A3578"/>
    <w:rsid w:val="003A3A89"/>
    <w:rsid w:val="003A3C30"/>
    <w:rsid w:val="003A3E95"/>
    <w:rsid w:val="003A3FA5"/>
    <w:rsid w:val="003A4105"/>
    <w:rsid w:val="003A4A16"/>
    <w:rsid w:val="003A4A43"/>
    <w:rsid w:val="003A4F8B"/>
    <w:rsid w:val="003A4F93"/>
    <w:rsid w:val="003A52E1"/>
    <w:rsid w:val="003A59F5"/>
    <w:rsid w:val="003A5A59"/>
    <w:rsid w:val="003A5B30"/>
    <w:rsid w:val="003A5B5B"/>
    <w:rsid w:val="003A5F68"/>
    <w:rsid w:val="003A6E83"/>
    <w:rsid w:val="003A712B"/>
    <w:rsid w:val="003A7707"/>
    <w:rsid w:val="003B0AC9"/>
    <w:rsid w:val="003B15E6"/>
    <w:rsid w:val="003B1EE5"/>
    <w:rsid w:val="003B1F5E"/>
    <w:rsid w:val="003B2260"/>
    <w:rsid w:val="003B25EC"/>
    <w:rsid w:val="003B2DCB"/>
    <w:rsid w:val="003B2DD6"/>
    <w:rsid w:val="003B2E6A"/>
    <w:rsid w:val="003B323B"/>
    <w:rsid w:val="003B32F6"/>
    <w:rsid w:val="003B3B1C"/>
    <w:rsid w:val="003B3E59"/>
    <w:rsid w:val="003B41E9"/>
    <w:rsid w:val="003B42C7"/>
    <w:rsid w:val="003B45EC"/>
    <w:rsid w:val="003B46B7"/>
    <w:rsid w:val="003B4A64"/>
    <w:rsid w:val="003B4C5D"/>
    <w:rsid w:val="003B4C7E"/>
    <w:rsid w:val="003B5587"/>
    <w:rsid w:val="003B5603"/>
    <w:rsid w:val="003B5641"/>
    <w:rsid w:val="003B576B"/>
    <w:rsid w:val="003B6A51"/>
    <w:rsid w:val="003B6C41"/>
    <w:rsid w:val="003B6D8B"/>
    <w:rsid w:val="003B6F59"/>
    <w:rsid w:val="003B6F8E"/>
    <w:rsid w:val="003B6FDF"/>
    <w:rsid w:val="003B708F"/>
    <w:rsid w:val="003B720F"/>
    <w:rsid w:val="003B7343"/>
    <w:rsid w:val="003B76AC"/>
    <w:rsid w:val="003B77EC"/>
    <w:rsid w:val="003C00CE"/>
    <w:rsid w:val="003C01A9"/>
    <w:rsid w:val="003C0233"/>
    <w:rsid w:val="003C068C"/>
    <w:rsid w:val="003C13E0"/>
    <w:rsid w:val="003C1B9D"/>
    <w:rsid w:val="003C1F20"/>
    <w:rsid w:val="003C25A6"/>
    <w:rsid w:val="003C2D97"/>
    <w:rsid w:val="003C3568"/>
    <w:rsid w:val="003C3572"/>
    <w:rsid w:val="003C36A3"/>
    <w:rsid w:val="003C3837"/>
    <w:rsid w:val="003C47DE"/>
    <w:rsid w:val="003C4C6C"/>
    <w:rsid w:val="003C5266"/>
    <w:rsid w:val="003C5448"/>
    <w:rsid w:val="003C5F40"/>
    <w:rsid w:val="003C604C"/>
    <w:rsid w:val="003C632D"/>
    <w:rsid w:val="003C6418"/>
    <w:rsid w:val="003C641A"/>
    <w:rsid w:val="003C67F1"/>
    <w:rsid w:val="003C6E40"/>
    <w:rsid w:val="003C6E9E"/>
    <w:rsid w:val="003C6FD6"/>
    <w:rsid w:val="003C702C"/>
    <w:rsid w:val="003D0CEA"/>
    <w:rsid w:val="003D0F7B"/>
    <w:rsid w:val="003D1118"/>
    <w:rsid w:val="003D1BAB"/>
    <w:rsid w:val="003D1BE6"/>
    <w:rsid w:val="003D1FE2"/>
    <w:rsid w:val="003D23FC"/>
    <w:rsid w:val="003D256C"/>
    <w:rsid w:val="003D2680"/>
    <w:rsid w:val="003D26D1"/>
    <w:rsid w:val="003D27D4"/>
    <w:rsid w:val="003D2A2C"/>
    <w:rsid w:val="003D35D5"/>
    <w:rsid w:val="003D36CC"/>
    <w:rsid w:val="003D386B"/>
    <w:rsid w:val="003D45AA"/>
    <w:rsid w:val="003D48B9"/>
    <w:rsid w:val="003D4F51"/>
    <w:rsid w:val="003D4F89"/>
    <w:rsid w:val="003D53E0"/>
    <w:rsid w:val="003D5851"/>
    <w:rsid w:val="003D5CD5"/>
    <w:rsid w:val="003D5D9C"/>
    <w:rsid w:val="003D5DCE"/>
    <w:rsid w:val="003D5F0E"/>
    <w:rsid w:val="003D679C"/>
    <w:rsid w:val="003D67B1"/>
    <w:rsid w:val="003D6B68"/>
    <w:rsid w:val="003D7590"/>
    <w:rsid w:val="003D7A18"/>
    <w:rsid w:val="003D7B22"/>
    <w:rsid w:val="003D7BD6"/>
    <w:rsid w:val="003D7D97"/>
    <w:rsid w:val="003D7DE9"/>
    <w:rsid w:val="003D7F93"/>
    <w:rsid w:val="003E0815"/>
    <w:rsid w:val="003E0DBA"/>
    <w:rsid w:val="003E1A94"/>
    <w:rsid w:val="003E1D39"/>
    <w:rsid w:val="003E2183"/>
    <w:rsid w:val="003E2867"/>
    <w:rsid w:val="003E2FBB"/>
    <w:rsid w:val="003E32F7"/>
    <w:rsid w:val="003E36E5"/>
    <w:rsid w:val="003E3783"/>
    <w:rsid w:val="003E3A8B"/>
    <w:rsid w:val="003E3CAD"/>
    <w:rsid w:val="003E3D63"/>
    <w:rsid w:val="003E4456"/>
    <w:rsid w:val="003E4EFA"/>
    <w:rsid w:val="003E5173"/>
    <w:rsid w:val="003E5CD3"/>
    <w:rsid w:val="003E5D31"/>
    <w:rsid w:val="003E626E"/>
    <w:rsid w:val="003E6CA5"/>
    <w:rsid w:val="003E6DA7"/>
    <w:rsid w:val="003E6DE9"/>
    <w:rsid w:val="003E6FE7"/>
    <w:rsid w:val="003E74E7"/>
    <w:rsid w:val="003E7899"/>
    <w:rsid w:val="003E7D69"/>
    <w:rsid w:val="003F0469"/>
    <w:rsid w:val="003F04E7"/>
    <w:rsid w:val="003F0707"/>
    <w:rsid w:val="003F0BE9"/>
    <w:rsid w:val="003F0D37"/>
    <w:rsid w:val="003F1229"/>
    <w:rsid w:val="003F145B"/>
    <w:rsid w:val="003F1ED6"/>
    <w:rsid w:val="003F2114"/>
    <w:rsid w:val="003F2A8C"/>
    <w:rsid w:val="003F2DA3"/>
    <w:rsid w:val="003F3308"/>
    <w:rsid w:val="003F3746"/>
    <w:rsid w:val="003F39B4"/>
    <w:rsid w:val="003F3A3D"/>
    <w:rsid w:val="003F3B50"/>
    <w:rsid w:val="003F40EE"/>
    <w:rsid w:val="003F4E7B"/>
    <w:rsid w:val="003F5219"/>
    <w:rsid w:val="003F53AC"/>
    <w:rsid w:val="003F5809"/>
    <w:rsid w:val="003F5F76"/>
    <w:rsid w:val="003F710B"/>
    <w:rsid w:val="003F74AC"/>
    <w:rsid w:val="003F778D"/>
    <w:rsid w:val="003F788D"/>
    <w:rsid w:val="003F7930"/>
    <w:rsid w:val="003F7D18"/>
    <w:rsid w:val="00400006"/>
    <w:rsid w:val="00400E9D"/>
    <w:rsid w:val="00401182"/>
    <w:rsid w:val="004013D5"/>
    <w:rsid w:val="00401493"/>
    <w:rsid w:val="004026CE"/>
    <w:rsid w:val="00402AD8"/>
    <w:rsid w:val="00402BC1"/>
    <w:rsid w:val="00402CEE"/>
    <w:rsid w:val="00402EBB"/>
    <w:rsid w:val="00403662"/>
    <w:rsid w:val="004036D0"/>
    <w:rsid w:val="00403D94"/>
    <w:rsid w:val="00404415"/>
    <w:rsid w:val="004050BC"/>
    <w:rsid w:val="004054EF"/>
    <w:rsid w:val="00405A6B"/>
    <w:rsid w:val="00405B2B"/>
    <w:rsid w:val="00405D49"/>
    <w:rsid w:val="00406107"/>
    <w:rsid w:val="00406167"/>
    <w:rsid w:val="004061DB"/>
    <w:rsid w:val="0040673F"/>
    <w:rsid w:val="00406889"/>
    <w:rsid w:val="00406943"/>
    <w:rsid w:val="0040702A"/>
    <w:rsid w:val="00407A94"/>
    <w:rsid w:val="00410327"/>
    <w:rsid w:val="00410866"/>
    <w:rsid w:val="004112E8"/>
    <w:rsid w:val="00411606"/>
    <w:rsid w:val="00411802"/>
    <w:rsid w:val="00411B6E"/>
    <w:rsid w:val="00413ED6"/>
    <w:rsid w:val="004142E2"/>
    <w:rsid w:val="0041492A"/>
    <w:rsid w:val="00414A8C"/>
    <w:rsid w:val="00414B43"/>
    <w:rsid w:val="00414DFA"/>
    <w:rsid w:val="004151F1"/>
    <w:rsid w:val="0041622E"/>
    <w:rsid w:val="0041642E"/>
    <w:rsid w:val="00416C5E"/>
    <w:rsid w:val="00417315"/>
    <w:rsid w:val="0041731A"/>
    <w:rsid w:val="004175CC"/>
    <w:rsid w:val="0042015B"/>
    <w:rsid w:val="0042048B"/>
    <w:rsid w:val="00420592"/>
    <w:rsid w:val="0042132A"/>
    <w:rsid w:val="004215D2"/>
    <w:rsid w:val="00421668"/>
    <w:rsid w:val="00421913"/>
    <w:rsid w:val="00421CF3"/>
    <w:rsid w:val="00421D90"/>
    <w:rsid w:val="004220A8"/>
    <w:rsid w:val="00422398"/>
    <w:rsid w:val="00422421"/>
    <w:rsid w:val="00422995"/>
    <w:rsid w:val="00422A29"/>
    <w:rsid w:val="00424576"/>
    <w:rsid w:val="00424C1F"/>
    <w:rsid w:val="00424E78"/>
    <w:rsid w:val="0042559B"/>
    <w:rsid w:val="0042576E"/>
    <w:rsid w:val="00425873"/>
    <w:rsid w:val="00425ACD"/>
    <w:rsid w:val="00425B12"/>
    <w:rsid w:val="00425CF5"/>
    <w:rsid w:val="00425D97"/>
    <w:rsid w:val="0042612C"/>
    <w:rsid w:val="00426841"/>
    <w:rsid w:val="00427170"/>
    <w:rsid w:val="00427737"/>
    <w:rsid w:val="004278D9"/>
    <w:rsid w:val="00427BA3"/>
    <w:rsid w:val="00427BE6"/>
    <w:rsid w:val="004301F7"/>
    <w:rsid w:val="0043158D"/>
    <w:rsid w:val="00431CCF"/>
    <w:rsid w:val="00431F49"/>
    <w:rsid w:val="00432197"/>
    <w:rsid w:val="004322FF"/>
    <w:rsid w:val="004324C0"/>
    <w:rsid w:val="004325B8"/>
    <w:rsid w:val="00433502"/>
    <w:rsid w:val="00433601"/>
    <w:rsid w:val="004336E0"/>
    <w:rsid w:val="00433951"/>
    <w:rsid w:val="00434138"/>
    <w:rsid w:val="004343DE"/>
    <w:rsid w:val="004347CE"/>
    <w:rsid w:val="0043519A"/>
    <w:rsid w:val="004363BB"/>
    <w:rsid w:val="00436429"/>
    <w:rsid w:val="00436727"/>
    <w:rsid w:val="004367A5"/>
    <w:rsid w:val="00436DD6"/>
    <w:rsid w:val="00437009"/>
    <w:rsid w:val="004378B8"/>
    <w:rsid w:val="00437F69"/>
    <w:rsid w:val="00440A91"/>
    <w:rsid w:val="00440FCF"/>
    <w:rsid w:val="00440FEF"/>
    <w:rsid w:val="0044132F"/>
    <w:rsid w:val="0044175F"/>
    <w:rsid w:val="0044191D"/>
    <w:rsid w:val="00441D2E"/>
    <w:rsid w:val="00442047"/>
    <w:rsid w:val="004422EF"/>
    <w:rsid w:val="00442620"/>
    <w:rsid w:val="00442680"/>
    <w:rsid w:val="0044291C"/>
    <w:rsid w:val="004429F5"/>
    <w:rsid w:val="0044336A"/>
    <w:rsid w:val="004436BF"/>
    <w:rsid w:val="00443A90"/>
    <w:rsid w:val="00443B1E"/>
    <w:rsid w:val="00443E73"/>
    <w:rsid w:val="0044467F"/>
    <w:rsid w:val="004447EC"/>
    <w:rsid w:val="00444A84"/>
    <w:rsid w:val="004454F9"/>
    <w:rsid w:val="00445674"/>
    <w:rsid w:val="0044611A"/>
    <w:rsid w:val="0044649D"/>
    <w:rsid w:val="004466FF"/>
    <w:rsid w:val="00446A22"/>
    <w:rsid w:val="00446CA0"/>
    <w:rsid w:val="004476E5"/>
    <w:rsid w:val="00447BEE"/>
    <w:rsid w:val="00447C80"/>
    <w:rsid w:val="00447F03"/>
    <w:rsid w:val="004501EF"/>
    <w:rsid w:val="00450542"/>
    <w:rsid w:val="00450778"/>
    <w:rsid w:val="004508EC"/>
    <w:rsid w:val="0045102A"/>
    <w:rsid w:val="0045137C"/>
    <w:rsid w:val="004514CD"/>
    <w:rsid w:val="00451551"/>
    <w:rsid w:val="00452AB6"/>
    <w:rsid w:val="00452F75"/>
    <w:rsid w:val="00453637"/>
    <w:rsid w:val="0045403D"/>
    <w:rsid w:val="004545EE"/>
    <w:rsid w:val="00454668"/>
    <w:rsid w:val="004547B3"/>
    <w:rsid w:val="00455109"/>
    <w:rsid w:val="00455607"/>
    <w:rsid w:val="00455801"/>
    <w:rsid w:val="00455C6B"/>
    <w:rsid w:val="0045601F"/>
    <w:rsid w:val="004561F2"/>
    <w:rsid w:val="004563EA"/>
    <w:rsid w:val="00456E0E"/>
    <w:rsid w:val="00457436"/>
    <w:rsid w:val="004579DB"/>
    <w:rsid w:val="00457C02"/>
    <w:rsid w:val="00460666"/>
    <w:rsid w:val="00460D30"/>
    <w:rsid w:val="004613C8"/>
    <w:rsid w:val="004613C9"/>
    <w:rsid w:val="00461613"/>
    <w:rsid w:val="00461879"/>
    <w:rsid w:val="00462D8D"/>
    <w:rsid w:val="00462EC7"/>
    <w:rsid w:val="004650C5"/>
    <w:rsid w:val="00465332"/>
    <w:rsid w:val="004655F2"/>
    <w:rsid w:val="00465614"/>
    <w:rsid w:val="00465676"/>
    <w:rsid w:val="00465951"/>
    <w:rsid w:val="004662BF"/>
    <w:rsid w:val="0046643E"/>
    <w:rsid w:val="00466997"/>
    <w:rsid w:val="00466ED9"/>
    <w:rsid w:val="0046701B"/>
    <w:rsid w:val="00467D33"/>
    <w:rsid w:val="00467EF7"/>
    <w:rsid w:val="004701C8"/>
    <w:rsid w:val="0047027F"/>
    <w:rsid w:val="004702A8"/>
    <w:rsid w:val="0047071F"/>
    <w:rsid w:val="00470CBF"/>
    <w:rsid w:val="00470E62"/>
    <w:rsid w:val="004716FE"/>
    <w:rsid w:val="00471796"/>
    <w:rsid w:val="004724F4"/>
    <w:rsid w:val="00473178"/>
    <w:rsid w:val="0047341D"/>
    <w:rsid w:val="00473A85"/>
    <w:rsid w:val="00473BC3"/>
    <w:rsid w:val="00473C60"/>
    <w:rsid w:val="0047420B"/>
    <w:rsid w:val="0047457C"/>
    <w:rsid w:val="00474A54"/>
    <w:rsid w:val="00474A61"/>
    <w:rsid w:val="00475324"/>
    <w:rsid w:val="0047532B"/>
    <w:rsid w:val="00475530"/>
    <w:rsid w:val="00475584"/>
    <w:rsid w:val="00475B52"/>
    <w:rsid w:val="00475E04"/>
    <w:rsid w:val="004766A5"/>
    <w:rsid w:val="004767AD"/>
    <w:rsid w:val="00476810"/>
    <w:rsid w:val="00476856"/>
    <w:rsid w:val="00476E78"/>
    <w:rsid w:val="00477110"/>
    <w:rsid w:val="00477466"/>
    <w:rsid w:val="00477C3F"/>
    <w:rsid w:val="00477EF1"/>
    <w:rsid w:val="004803C5"/>
    <w:rsid w:val="00480B2F"/>
    <w:rsid w:val="004813ED"/>
    <w:rsid w:val="004817D0"/>
    <w:rsid w:val="004817F0"/>
    <w:rsid w:val="004818DC"/>
    <w:rsid w:val="00481F2A"/>
    <w:rsid w:val="0048230A"/>
    <w:rsid w:val="00482792"/>
    <w:rsid w:val="00482A55"/>
    <w:rsid w:val="00482C86"/>
    <w:rsid w:val="0048321B"/>
    <w:rsid w:val="00483491"/>
    <w:rsid w:val="004834A8"/>
    <w:rsid w:val="00483B3E"/>
    <w:rsid w:val="00483D68"/>
    <w:rsid w:val="00484A2A"/>
    <w:rsid w:val="00484C10"/>
    <w:rsid w:val="00484E7D"/>
    <w:rsid w:val="0048511C"/>
    <w:rsid w:val="004857D8"/>
    <w:rsid w:val="00485C80"/>
    <w:rsid w:val="00485E2F"/>
    <w:rsid w:val="0048607D"/>
    <w:rsid w:val="004864DE"/>
    <w:rsid w:val="004867A9"/>
    <w:rsid w:val="00486995"/>
    <w:rsid w:val="00486E6A"/>
    <w:rsid w:val="00486EAE"/>
    <w:rsid w:val="00490103"/>
    <w:rsid w:val="004909E0"/>
    <w:rsid w:val="00490BD8"/>
    <w:rsid w:val="00490D22"/>
    <w:rsid w:val="004910E0"/>
    <w:rsid w:val="00491374"/>
    <w:rsid w:val="00491497"/>
    <w:rsid w:val="0049188B"/>
    <w:rsid w:val="00491926"/>
    <w:rsid w:val="00492069"/>
    <w:rsid w:val="00492516"/>
    <w:rsid w:val="0049268E"/>
    <w:rsid w:val="00492C05"/>
    <w:rsid w:val="00493EC6"/>
    <w:rsid w:val="00494249"/>
    <w:rsid w:val="0049462D"/>
    <w:rsid w:val="00494649"/>
    <w:rsid w:val="0049489E"/>
    <w:rsid w:val="00494C3E"/>
    <w:rsid w:val="00495025"/>
    <w:rsid w:val="00495177"/>
    <w:rsid w:val="00495742"/>
    <w:rsid w:val="00495BF9"/>
    <w:rsid w:val="00496191"/>
    <w:rsid w:val="004969D7"/>
    <w:rsid w:val="00496DF3"/>
    <w:rsid w:val="00496E8A"/>
    <w:rsid w:val="0049743F"/>
    <w:rsid w:val="004979F9"/>
    <w:rsid w:val="00497EAE"/>
    <w:rsid w:val="004A0481"/>
    <w:rsid w:val="004A07F5"/>
    <w:rsid w:val="004A0A27"/>
    <w:rsid w:val="004A0B4D"/>
    <w:rsid w:val="004A108F"/>
    <w:rsid w:val="004A1178"/>
    <w:rsid w:val="004A1179"/>
    <w:rsid w:val="004A162E"/>
    <w:rsid w:val="004A1992"/>
    <w:rsid w:val="004A1F01"/>
    <w:rsid w:val="004A24CD"/>
    <w:rsid w:val="004A24E4"/>
    <w:rsid w:val="004A3190"/>
    <w:rsid w:val="004A324C"/>
    <w:rsid w:val="004A32D0"/>
    <w:rsid w:val="004A3541"/>
    <w:rsid w:val="004A36AB"/>
    <w:rsid w:val="004A3C03"/>
    <w:rsid w:val="004A3DF9"/>
    <w:rsid w:val="004A3E34"/>
    <w:rsid w:val="004A3E71"/>
    <w:rsid w:val="004A3F9B"/>
    <w:rsid w:val="004A410B"/>
    <w:rsid w:val="004A41D6"/>
    <w:rsid w:val="004A4295"/>
    <w:rsid w:val="004A4672"/>
    <w:rsid w:val="004A4883"/>
    <w:rsid w:val="004A4CFD"/>
    <w:rsid w:val="004A5260"/>
    <w:rsid w:val="004A5378"/>
    <w:rsid w:val="004A54E4"/>
    <w:rsid w:val="004A596C"/>
    <w:rsid w:val="004A5F24"/>
    <w:rsid w:val="004A614C"/>
    <w:rsid w:val="004A63E1"/>
    <w:rsid w:val="004A738A"/>
    <w:rsid w:val="004A7885"/>
    <w:rsid w:val="004A7E3B"/>
    <w:rsid w:val="004B0145"/>
    <w:rsid w:val="004B024F"/>
    <w:rsid w:val="004B14F2"/>
    <w:rsid w:val="004B189D"/>
    <w:rsid w:val="004B1F02"/>
    <w:rsid w:val="004B2062"/>
    <w:rsid w:val="004B222F"/>
    <w:rsid w:val="004B229E"/>
    <w:rsid w:val="004B2309"/>
    <w:rsid w:val="004B24E7"/>
    <w:rsid w:val="004B2739"/>
    <w:rsid w:val="004B2985"/>
    <w:rsid w:val="004B2B5E"/>
    <w:rsid w:val="004B3585"/>
    <w:rsid w:val="004B37F1"/>
    <w:rsid w:val="004B3AD5"/>
    <w:rsid w:val="004B40D7"/>
    <w:rsid w:val="004B443C"/>
    <w:rsid w:val="004B4482"/>
    <w:rsid w:val="004B463E"/>
    <w:rsid w:val="004B48C1"/>
    <w:rsid w:val="004B4D01"/>
    <w:rsid w:val="004B4FA7"/>
    <w:rsid w:val="004B51BD"/>
    <w:rsid w:val="004B5382"/>
    <w:rsid w:val="004B55BF"/>
    <w:rsid w:val="004B59C3"/>
    <w:rsid w:val="004B6DC3"/>
    <w:rsid w:val="004B7269"/>
    <w:rsid w:val="004B7BC3"/>
    <w:rsid w:val="004B7C6D"/>
    <w:rsid w:val="004C1098"/>
    <w:rsid w:val="004C12D2"/>
    <w:rsid w:val="004C16D6"/>
    <w:rsid w:val="004C2275"/>
    <w:rsid w:val="004C2692"/>
    <w:rsid w:val="004C2772"/>
    <w:rsid w:val="004C29D4"/>
    <w:rsid w:val="004C3D2F"/>
    <w:rsid w:val="004C3DCC"/>
    <w:rsid w:val="004C3E33"/>
    <w:rsid w:val="004C3ECE"/>
    <w:rsid w:val="004C465C"/>
    <w:rsid w:val="004C469C"/>
    <w:rsid w:val="004C4782"/>
    <w:rsid w:val="004C47D2"/>
    <w:rsid w:val="004C47EC"/>
    <w:rsid w:val="004C48B1"/>
    <w:rsid w:val="004C4E3C"/>
    <w:rsid w:val="004C5114"/>
    <w:rsid w:val="004C563A"/>
    <w:rsid w:val="004C56F9"/>
    <w:rsid w:val="004C5723"/>
    <w:rsid w:val="004C5F6F"/>
    <w:rsid w:val="004C6598"/>
    <w:rsid w:val="004C6904"/>
    <w:rsid w:val="004C6B9A"/>
    <w:rsid w:val="004C6E6D"/>
    <w:rsid w:val="004C6FC8"/>
    <w:rsid w:val="004C7487"/>
    <w:rsid w:val="004C7659"/>
    <w:rsid w:val="004C7691"/>
    <w:rsid w:val="004C7789"/>
    <w:rsid w:val="004C7B6C"/>
    <w:rsid w:val="004C7CD0"/>
    <w:rsid w:val="004C7E30"/>
    <w:rsid w:val="004C7F27"/>
    <w:rsid w:val="004D000D"/>
    <w:rsid w:val="004D04DD"/>
    <w:rsid w:val="004D0514"/>
    <w:rsid w:val="004D09F8"/>
    <w:rsid w:val="004D0A82"/>
    <w:rsid w:val="004D0D6C"/>
    <w:rsid w:val="004D108C"/>
    <w:rsid w:val="004D10F0"/>
    <w:rsid w:val="004D1129"/>
    <w:rsid w:val="004D216D"/>
    <w:rsid w:val="004D2250"/>
    <w:rsid w:val="004D235C"/>
    <w:rsid w:val="004D249A"/>
    <w:rsid w:val="004D30AA"/>
    <w:rsid w:val="004D35AB"/>
    <w:rsid w:val="004D3DC8"/>
    <w:rsid w:val="004D3FA1"/>
    <w:rsid w:val="004D3FE8"/>
    <w:rsid w:val="004D4926"/>
    <w:rsid w:val="004D4D98"/>
    <w:rsid w:val="004D4FB6"/>
    <w:rsid w:val="004D5144"/>
    <w:rsid w:val="004D5778"/>
    <w:rsid w:val="004D60C7"/>
    <w:rsid w:val="004D6173"/>
    <w:rsid w:val="004D64D8"/>
    <w:rsid w:val="004D6B4F"/>
    <w:rsid w:val="004D6EF2"/>
    <w:rsid w:val="004D70C3"/>
    <w:rsid w:val="004D7177"/>
    <w:rsid w:val="004D74E0"/>
    <w:rsid w:val="004D7819"/>
    <w:rsid w:val="004D7A1C"/>
    <w:rsid w:val="004D7D3B"/>
    <w:rsid w:val="004E043E"/>
    <w:rsid w:val="004E04B3"/>
    <w:rsid w:val="004E06C7"/>
    <w:rsid w:val="004E0813"/>
    <w:rsid w:val="004E0DC7"/>
    <w:rsid w:val="004E1971"/>
    <w:rsid w:val="004E1FB8"/>
    <w:rsid w:val="004E217C"/>
    <w:rsid w:val="004E2284"/>
    <w:rsid w:val="004E22A8"/>
    <w:rsid w:val="004E3013"/>
    <w:rsid w:val="004E36FA"/>
    <w:rsid w:val="004E3CEF"/>
    <w:rsid w:val="004E4609"/>
    <w:rsid w:val="004E477F"/>
    <w:rsid w:val="004E48F4"/>
    <w:rsid w:val="004E4C0A"/>
    <w:rsid w:val="004E4E74"/>
    <w:rsid w:val="004E4FCC"/>
    <w:rsid w:val="004E502C"/>
    <w:rsid w:val="004E5363"/>
    <w:rsid w:val="004E567A"/>
    <w:rsid w:val="004E56C8"/>
    <w:rsid w:val="004E5913"/>
    <w:rsid w:val="004E5EFE"/>
    <w:rsid w:val="004E64B4"/>
    <w:rsid w:val="004E6AF9"/>
    <w:rsid w:val="004E70CD"/>
    <w:rsid w:val="004E731B"/>
    <w:rsid w:val="004E743E"/>
    <w:rsid w:val="004E78A2"/>
    <w:rsid w:val="004E7F0D"/>
    <w:rsid w:val="004F016F"/>
    <w:rsid w:val="004F0804"/>
    <w:rsid w:val="004F0A32"/>
    <w:rsid w:val="004F0D0F"/>
    <w:rsid w:val="004F0F1E"/>
    <w:rsid w:val="004F188D"/>
    <w:rsid w:val="004F1E29"/>
    <w:rsid w:val="004F24DB"/>
    <w:rsid w:val="004F2995"/>
    <w:rsid w:val="004F29A6"/>
    <w:rsid w:val="004F2F44"/>
    <w:rsid w:val="004F3882"/>
    <w:rsid w:val="004F3962"/>
    <w:rsid w:val="004F3AD5"/>
    <w:rsid w:val="004F445B"/>
    <w:rsid w:val="004F45CA"/>
    <w:rsid w:val="004F46EC"/>
    <w:rsid w:val="004F492C"/>
    <w:rsid w:val="004F4FA2"/>
    <w:rsid w:val="004F5156"/>
    <w:rsid w:val="004F5F1F"/>
    <w:rsid w:val="004F5F59"/>
    <w:rsid w:val="004F664D"/>
    <w:rsid w:val="004F7E8A"/>
    <w:rsid w:val="00500035"/>
    <w:rsid w:val="005007F8"/>
    <w:rsid w:val="00500B50"/>
    <w:rsid w:val="005016CF"/>
    <w:rsid w:val="00501707"/>
    <w:rsid w:val="0050208C"/>
    <w:rsid w:val="00502191"/>
    <w:rsid w:val="00502899"/>
    <w:rsid w:val="00502A10"/>
    <w:rsid w:val="00502A7A"/>
    <w:rsid w:val="00502B70"/>
    <w:rsid w:val="0050328D"/>
    <w:rsid w:val="005032EA"/>
    <w:rsid w:val="00503316"/>
    <w:rsid w:val="00503AEC"/>
    <w:rsid w:val="00503D4F"/>
    <w:rsid w:val="00504726"/>
    <w:rsid w:val="00504F15"/>
    <w:rsid w:val="00504FE4"/>
    <w:rsid w:val="00505068"/>
    <w:rsid w:val="005054C7"/>
    <w:rsid w:val="00505778"/>
    <w:rsid w:val="005058DE"/>
    <w:rsid w:val="005059F4"/>
    <w:rsid w:val="00505E67"/>
    <w:rsid w:val="0050677E"/>
    <w:rsid w:val="005074E5"/>
    <w:rsid w:val="00507554"/>
    <w:rsid w:val="00507D90"/>
    <w:rsid w:val="00507F91"/>
    <w:rsid w:val="00510246"/>
    <w:rsid w:val="005102E4"/>
    <w:rsid w:val="00510ED5"/>
    <w:rsid w:val="00511B08"/>
    <w:rsid w:val="00511B7F"/>
    <w:rsid w:val="00511BFA"/>
    <w:rsid w:val="00511FA6"/>
    <w:rsid w:val="0051237C"/>
    <w:rsid w:val="00512993"/>
    <w:rsid w:val="00512B98"/>
    <w:rsid w:val="00512BA7"/>
    <w:rsid w:val="0051319C"/>
    <w:rsid w:val="00513346"/>
    <w:rsid w:val="005136B3"/>
    <w:rsid w:val="00513711"/>
    <w:rsid w:val="005137B2"/>
    <w:rsid w:val="00513FC8"/>
    <w:rsid w:val="00514045"/>
    <w:rsid w:val="00515047"/>
    <w:rsid w:val="00515364"/>
    <w:rsid w:val="0051606B"/>
    <w:rsid w:val="005166DA"/>
    <w:rsid w:val="00516A24"/>
    <w:rsid w:val="00516EF8"/>
    <w:rsid w:val="00517ADD"/>
    <w:rsid w:val="005201FB"/>
    <w:rsid w:val="005203D4"/>
    <w:rsid w:val="00520C68"/>
    <w:rsid w:val="00521012"/>
    <w:rsid w:val="00521ADC"/>
    <w:rsid w:val="005222C2"/>
    <w:rsid w:val="00522719"/>
    <w:rsid w:val="00522998"/>
    <w:rsid w:val="00522DDB"/>
    <w:rsid w:val="0052302C"/>
    <w:rsid w:val="0052307A"/>
    <w:rsid w:val="00523790"/>
    <w:rsid w:val="00523C69"/>
    <w:rsid w:val="00523D7B"/>
    <w:rsid w:val="00523E04"/>
    <w:rsid w:val="005250E4"/>
    <w:rsid w:val="005257BD"/>
    <w:rsid w:val="00525B36"/>
    <w:rsid w:val="00525B6E"/>
    <w:rsid w:val="00526A57"/>
    <w:rsid w:val="00526BD3"/>
    <w:rsid w:val="00526CCB"/>
    <w:rsid w:val="00526E8E"/>
    <w:rsid w:val="0052717A"/>
    <w:rsid w:val="00527A4C"/>
    <w:rsid w:val="00527AD6"/>
    <w:rsid w:val="00527CF5"/>
    <w:rsid w:val="00527E2B"/>
    <w:rsid w:val="0053076E"/>
    <w:rsid w:val="0053111B"/>
    <w:rsid w:val="00531F46"/>
    <w:rsid w:val="00532471"/>
    <w:rsid w:val="0053287A"/>
    <w:rsid w:val="005328E4"/>
    <w:rsid w:val="00532AF1"/>
    <w:rsid w:val="005334E4"/>
    <w:rsid w:val="0053355A"/>
    <w:rsid w:val="005336AB"/>
    <w:rsid w:val="005336FE"/>
    <w:rsid w:val="00533C95"/>
    <w:rsid w:val="00533DF9"/>
    <w:rsid w:val="00534424"/>
    <w:rsid w:val="005347B2"/>
    <w:rsid w:val="00534B40"/>
    <w:rsid w:val="00534BD0"/>
    <w:rsid w:val="00534F4E"/>
    <w:rsid w:val="00535293"/>
    <w:rsid w:val="00535B40"/>
    <w:rsid w:val="00535C00"/>
    <w:rsid w:val="00535FFE"/>
    <w:rsid w:val="00536774"/>
    <w:rsid w:val="00536C52"/>
    <w:rsid w:val="005375EA"/>
    <w:rsid w:val="005377C1"/>
    <w:rsid w:val="00540383"/>
    <w:rsid w:val="00540950"/>
    <w:rsid w:val="00540A17"/>
    <w:rsid w:val="00540F0C"/>
    <w:rsid w:val="0054118A"/>
    <w:rsid w:val="00541BBB"/>
    <w:rsid w:val="005425A8"/>
    <w:rsid w:val="00543102"/>
    <w:rsid w:val="005431C8"/>
    <w:rsid w:val="00543614"/>
    <w:rsid w:val="00543D62"/>
    <w:rsid w:val="00544319"/>
    <w:rsid w:val="00544875"/>
    <w:rsid w:val="0054516F"/>
    <w:rsid w:val="00545243"/>
    <w:rsid w:val="005457F7"/>
    <w:rsid w:val="00545933"/>
    <w:rsid w:val="00545E8F"/>
    <w:rsid w:val="0054618B"/>
    <w:rsid w:val="00546595"/>
    <w:rsid w:val="00546947"/>
    <w:rsid w:val="00546A1C"/>
    <w:rsid w:val="00546C83"/>
    <w:rsid w:val="00546EAC"/>
    <w:rsid w:val="00546F00"/>
    <w:rsid w:val="00547422"/>
    <w:rsid w:val="0054763D"/>
    <w:rsid w:val="0054784F"/>
    <w:rsid w:val="0054795E"/>
    <w:rsid w:val="00547C24"/>
    <w:rsid w:val="00547CA5"/>
    <w:rsid w:val="0055018D"/>
    <w:rsid w:val="005505FA"/>
    <w:rsid w:val="00550910"/>
    <w:rsid w:val="005511E5"/>
    <w:rsid w:val="005512C4"/>
    <w:rsid w:val="00551DC7"/>
    <w:rsid w:val="0055212B"/>
    <w:rsid w:val="00552142"/>
    <w:rsid w:val="00552416"/>
    <w:rsid w:val="0055267F"/>
    <w:rsid w:val="00552760"/>
    <w:rsid w:val="00552936"/>
    <w:rsid w:val="00552F56"/>
    <w:rsid w:val="005531D9"/>
    <w:rsid w:val="005531F6"/>
    <w:rsid w:val="005534B9"/>
    <w:rsid w:val="00553A4F"/>
    <w:rsid w:val="00553B10"/>
    <w:rsid w:val="00553D2B"/>
    <w:rsid w:val="005540A8"/>
    <w:rsid w:val="005542DF"/>
    <w:rsid w:val="0055456E"/>
    <w:rsid w:val="00554639"/>
    <w:rsid w:val="00554CB4"/>
    <w:rsid w:val="00555993"/>
    <w:rsid w:val="00555BFB"/>
    <w:rsid w:val="00555D5E"/>
    <w:rsid w:val="00555F8F"/>
    <w:rsid w:val="00556772"/>
    <w:rsid w:val="005573F5"/>
    <w:rsid w:val="00560058"/>
    <w:rsid w:val="0056020D"/>
    <w:rsid w:val="00560760"/>
    <w:rsid w:val="00560FC3"/>
    <w:rsid w:val="005612E8"/>
    <w:rsid w:val="00561704"/>
    <w:rsid w:val="00561969"/>
    <w:rsid w:val="00561CB8"/>
    <w:rsid w:val="005620ED"/>
    <w:rsid w:val="005624CC"/>
    <w:rsid w:val="00564244"/>
    <w:rsid w:val="00565131"/>
    <w:rsid w:val="005653C0"/>
    <w:rsid w:val="005654CD"/>
    <w:rsid w:val="00566711"/>
    <w:rsid w:val="00566837"/>
    <w:rsid w:val="005669E7"/>
    <w:rsid w:val="005672C3"/>
    <w:rsid w:val="0056732F"/>
    <w:rsid w:val="00567A94"/>
    <w:rsid w:val="00567B18"/>
    <w:rsid w:val="00567E3F"/>
    <w:rsid w:val="00567F2C"/>
    <w:rsid w:val="00570142"/>
    <w:rsid w:val="00570566"/>
    <w:rsid w:val="00570693"/>
    <w:rsid w:val="0057080A"/>
    <w:rsid w:val="00570D55"/>
    <w:rsid w:val="0057141F"/>
    <w:rsid w:val="00571453"/>
    <w:rsid w:val="00571495"/>
    <w:rsid w:val="00571A5D"/>
    <w:rsid w:val="00571A97"/>
    <w:rsid w:val="00571CC2"/>
    <w:rsid w:val="005722E3"/>
    <w:rsid w:val="00572B72"/>
    <w:rsid w:val="00572C7D"/>
    <w:rsid w:val="005730C5"/>
    <w:rsid w:val="005739AC"/>
    <w:rsid w:val="00573C54"/>
    <w:rsid w:val="00573D74"/>
    <w:rsid w:val="0057450B"/>
    <w:rsid w:val="00575353"/>
    <w:rsid w:val="00575678"/>
    <w:rsid w:val="005758F5"/>
    <w:rsid w:val="0057619B"/>
    <w:rsid w:val="005768A0"/>
    <w:rsid w:val="00577032"/>
    <w:rsid w:val="005774A1"/>
    <w:rsid w:val="0057757A"/>
    <w:rsid w:val="0057793A"/>
    <w:rsid w:val="00577D79"/>
    <w:rsid w:val="005806F6"/>
    <w:rsid w:val="005809BA"/>
    <w:rsid w:val="00580B3F"/>
    <w:rsid w:val="0058174E"/>
    <w:rsid w:val="00581864"/>
    <w:rsid w:val="00581C61"/>
    <w:rsid w:val="005822C8"/>
    <w:rsid w:val="0058234A"/>
    <w:rsid w:val="005824A5"/>
    <w:rsid w:val="00582A47"/>
    <w:rsid w:val="00582D8E"/>
    <w:rsid w:val="00583080"/>
    <w:rsid w:val="005834A4"/>
    <w:rsid w:val="00583777"/>
    <w:rsid w:val="00583C33"/>
    <w:rsid w:val="00584F0E"/>
    <w:rsid w:val="005853AA"/>
    <w:rsid w:val="005854D2"/>
    <w:rsid w:val="005859E1"/>
    <w:rsid w:val="00585B83"/>
    <w:rsid w:val="00585E08"/>
    <w:rsid w:val="00586180"/>
    <w:rsid w:val="00586333"/>
    <w:rsid w:val="0058715F"/>
    <w:rsid w:val="005875F1"/>
    <w:rsid w:val="00587671"/>
    <w:rsid w:val="0058786E"/>
    <w:rsid w:val="00590DA7"/>
    <w:rsid w:val="00591C41"/>
    <w:rsid w:val="00591E83"/>
    <w:rsid w:val="00592247"/>
    <w:rsid w:val="0059388B"/>
    <w:rsid w:val="005938C4"/>
    <w:rsid w:val="00593AB6"/>
    <w:rsid w:val="005942B4"/>
    <w:rsid w:val="005973C9"/>
    <w:rsid w:val="005A0620"/>
    <w:rsid w:val="005A09B1"/>
    <w:rsid w:val="005A16DD"/>
    <w:rsid w:val="005A17C6"/>
    <w:rsid w:val="005A1E80"/>
    <w:rsid w:val="005A2036"/>
    <w:rsid w:val="005A22E7"/>
    <w:rsid w:val="005A245E"/>
    <w:rsid w:val="005A24FC"/>
    <w:rsid w:val="005A2C6E"/>
    <w:rsid w:val="005A2DAD"/>
    <w:rsid w:val="005A34C8"/>
    <w:rsid w:val="005A3820"/>
    <w:rsid w:val="005A3C2B"/>
    <w:rsid w:val="005A4061"/>
    <w:rsid w:val="005A4642"/>
    <w:rsid w:val="005A498A"/>
    <w:rsid w:val="005A4BCD"/>
    <w:rsid w:val="005A4F33"/>
    <w:rsid w:val="005A5174"/>
    <w:rsid w:val="005A53FE"/>
    <w:rsid w:val="005A56BA"/>
    <w:rsid w:val="005A67A4"/>
    <w:rsid w:val="005A69D7"/>
    <w:rsid w:val="005A7058"/>
    <w:rsid w:val="005A70AB"/>
    <w:rsid w:val="005A754D"/>
    <w:rsid w:val="005A79E4"/>
    <w:rsid w:val="005A7D06"/>
    <w:rsid w:val="005A7D1B"/>
    <w:rsid w:val="005A7F2B"/>
    <w:rsid w:val="005A7F46"/>
    <w:rsid w:val="005B0255"/>
    <w:rsid w:val="005B02A0"/>
    <w:rsid w:val="005B0A84"/>
    <w:rsid w:val="005B0A98"/>
    <w:rsid w:val="005B0CB3"/>
    <w:rsid w:val="005B10BF"/>
    <w:rsid w:val="005B10CE"/>
    <w:rsid w:val="005B150B"/>
    <w:rsid w:val="005B1D30"/>
    <w:rsid w:val="005B1D53"/>
    <w:rsid w:val="005B1EB1"/>
    <w:rsid w:val="005B20DD"/>
    <w:rsid w:val="005B222D"/>
    <w:rsid w:val="005B235D"/>
    <w:rsid w:val="005B28EB"/>
    <w:rsid w:val="005B2D1D"/>
    <w:rsid w:val="005B2E78"/>
    <w:rsid w:val="005B2F2B"/>
    <w:rsid w:val="005B314B"/>
    <w:rsid w:val="005B314E"/>
    <w:rsid w:val="005B38B0"/>
    <w:rsid w:val="005B394B"/>
    <w:rsid w:val="005B3F5B"/>
    <w:rsid w:val="005B3FE1"/>
    <w:rsid w:val="005B4178"/>
    <w:rsid w:val="005B419A"/>
    <w:rsid w:val="005B48B8"/>
    <w:rsid w:val="005B49B5"/>
    <w:rsid w:val="005B4BA1"/>
    <w:rsid w:val="005B517E"/>
    <w:rsid w:val="005B52B9"/>
    <w:rsid w:val="005B52DD"/>
    <w:rsid w:val="005B536E"/>
    <w:rsid w:val="005B5570"/>
    <w:rsid w:val="005B5864"/>
    <w:rsid w:val="005B5EFD"/>
    <w:rsid w:val="005B625C"/>
    <w:rsid w:val="005B6551"/>
    <w:rsid w:val="005B6A28"/>
    <w:rsid w:val="005B6BE7"/>
    <w:rsid w:val="005B6CBB"/>
    <w:rsid w:val="005B7097"/>
    <w:rsid w:val="005B729C"/>
    <w:rsid w:val="005B73AC"/>
    <w:rsid w:val="005B7F78"/>
    <w:rsid w:val="005B7FE9"/>
    <w:rsid w:val="005C069F"/>
    <w:rsid w:val="005C0A2B"/>
    <w:rsid w:val="005C0B40"/>
    <w:rsid w:val="005C1134"/>
    <w:rsid w:val="005C1584"/>
    <w:rsid w:val="005C1919"/>
    <w:rsid w:val="005C1C25"/>
    <w:rsid w:val="005C1D35"/>
    <w:rsid w:val="005C1D42"/>
    <w:rsid w:val="005C2798"/>
    <w:rsid w:val="005C29C2"/>
    <w:rsid w:val="005C2B95"/>
    <w:rsid w:val="005C2FF7"/>
    <w:rsid w:val="005C312F"/>
    <w:rsid w:val="005C3620"/>
    <w:rsid w:val="005C4112"/>
    <w:rsid w:val="005C49D5"/>
    <w:rsid w:val="005C51F8"/>
    <w:rsid w:val="005C5778"/>
    <w:rsid w:val="005C59A5"/>
    <w:rsid w:val="005C5AE4"/>
    <w:rsid w:val="005C6159"/>
    <w:rsid w:val="005C6D22"/>
    <w:rsid w:val="005C78AF"/>
    <w:rsid w:val="005C78C4"/>
    <w:rsid w:val="005C7AB1"/>
    <w:rsid w:val="005C7C06"/>
    <w:rsid w:val="005C7F98"/>
    <w:rsid w:val="005D027E"/>
    <w:rsid w:val="005D028D"/>
    <w:rsid w:val="005D03AB"/>
    <w:rsid w:val="005D0420"/>
    <w:rsid w:val="005D09B6"/>
    <w:rsid w:val="005D0DB4"/>
    <w:rsid w:val="005D13BD"/>
    <w:rsid w:val="005D13DD"/>
    <w:rsid w:val="005D1799"/>
    <w:rsid w:val="005D2188"/>
    <w:rsid w:val="005D35C2"/>
    <w:rsid w:val="005D3A0A"/>
    <w:rsid w:val="005D4AC2"/>
    <w:rsid w:val="005D5518"/>
    <w:rsid w:val="005D5728"/>
    <w:rsid w:val="005D5C01"/>
    <w:rsid w:val="005D6475"/>
    <w:rsid w:val="005D6575"/>
    <w:rsid w:val="005D66B2"/>
    <w:rsid w:val="005D6C86"/>
    <w:rsid w:val="005D6EA8"/>
    <w:rsid w:val="005D762C"/>
    <w:rsid w:val="005D78FB"/>
    <w:rsid w:val="005D79BF"/>
    <w:rsid w:val="005E06D2"/>
    <w:rsid w:val="005E08B4"/>
    <w:rsid w:val="005E12B4"/>
    <w:rsid w:val="005E1AB8"/>
    <w:rsid w:val="005E2037"/>
    <w:rsid w:val="005E2395"/>
    <w:rsid w:val="005E24DD"/>
    <w:rsid w:val="005E255B"/>
    <w:rsid w:val="005E2868"/>
    <w:rsid w:val="005E30BD"/>
    <w:rsid w:val="005E3512"/>
    <w:rsid w:val="005E35B4"/>
    <w:rsid w:val="005E3A2E"/>
    <w:rsid w:val="005E4224"/>
    <w:rsid w:val="005E520E"/>
    <w:rsid w:val="005E594A"/>
    <w:rsid w:val="005E5BED"/>
    <w:rsid w:val="005E6E89"/>
    <w:rsid w:val="005E6EF5"/>
    <w:rsid w:val="005E6F3A"/>
    <w:rsid w:val="005E710F"/>
    <w:rsid w:val="005E753B"/>
    <w:rsid w:val="005E75AA"/>
    <w:rsid w:val="005E7721"/>
    <w:rsid w:val="005E7864"/>
    <w:rsid w:val="005E7E5B"/>
    <w:rsid w:val="005F00A7"/>
    <w:rsid w:val="005F0267"/>
    <w:rsid w:val="005F037F"/>
    <w:rsid w:val="005F0762"/>
    <w:rsid w:val="005F093E"/>
    <w:rsid w:val="005F09E3"/>
    <w:rsid w:val="005F0E9C"/>
    <w:rsid w:val="005F130F"/>
    <w:rsid w:val="005F1906"/>
    <w:rsid w:val="005F1FF4"/>
    <w:rsid w:val="005F201D"/>
    <w:rsid w:val="005F2348"/>
    <w:rsid w:val="005F2523"/>
    <w:rsid w:val="005F2681"/>
    <w:rsid w:val="005F26D5"/>
    <w:rsid w:val="005F3645"/>
    <w:rsid w:val="005F36A6"/>
    <w:rsid w:val="005F4552"/>
    <w:rsid w:val="005F4605"/>
    <w:rsid w:val="005F4765"/>
    <w:rsid w:val="005F4ACB"/>
    <w:rsid w:val="005F5375"/>
    <w:rsid w:val="005F5504"/>
    <w:rsid w:val="005F5891"/>
    <w:rsid w:val="005F5C94"/>
    <w:rsid w:val="005F6431"/>
    <w:rsid w:val="005F68F3"/>
    <w:rsid w:val="005F7434"/>
    <w:rsid w:val="005F79C4"/>
    <w:rsid w:val="005F7D6B"/>
    <w:rsid w:val="0060021E"/>
    <w:rsid w:val="006004E5"/>
    <w:rsid w:val="0060170D"/>
    <w:rsid w:val="00601897"/>
    <w:rsid w:val="006019D1"/>
    <w:rsid w:val="00601C42"/>
    <w:rsid w:val="00602B3F"/>
    <w:rsid w:val="00602D39"/>
    <w:rsid w:val="00602D6D"/>
    <w:rsid w:val="006030E0"/>
    <w:rsid w:val="006040D0"/>
    <w:rsid w:val="00604720"/>
    <w:rsid w:val="006049C5"/>
    <w:rsid w:val="0060542F"/>
    <w:rsid w:val="00605A7A"/>
    <w:rsid w:val="00605DC4"/>
    <w:rsid w:val="00606350"/>
    <w:rsid w:val="006065B4"/>
    <w:rsid w:val="00606677"/>
    <w:rsid w:val="00606968"/>
    <w:rsid w:val="00606A37"/>
    <w:rsid w:val="00606C18"/>
    <w:rsid w:val="00606C61"/>
    <w:rsid w:val="00606D5A"/>
    <w:rsid w:val="00607003"/>
    <w:rsid w:val="006073AF"/>
    <w:rsid w:val="00607FDA"/>
    <w:rsid w:val="0061013A"/>
    <w:rsid w:val="006102B2"/>
    <w:rsid w:val="0061051A"/>
    <w:rsid w:val="006107B1"/>
    <w:rsid w:val="00611304"/>
    <w:rsid w:val="00611864"/>
    <w:rsid w:val="006119B9"/>
    <w:rsid w:val="006119BD"/>
    <w:rsid w:val="0061230A"/>
    <w:rsid w:val="00612366"/>
    <w:rsid w:val="0061239C"/>
    <w:rsid w:val="006127DB"/>
    <w:rsid w:val="00612951"/>
    <w:rsid w:val="00612D3D"/>
    <w:rsid w:val="00613350"/>
    <w:rsid w:val="006133D6"/>
    <w:rsid w:val="0061351F"/>
    <w:rsid w:val="006140A1"/>
    <w:rsid w:val="0061454D"/>
    <w:rsid w:val="0061473A"/>
    <w:rsid w:val="00614975"/>
    <w:rsid w:val="00614BCC"/>
    <w:rsid w:val="00614C4F"/>
    <w:rsid w:val="00614FB8"/>
    <w:rsid w:val="00615005"/>
    <w:rsid w:val="00615E68"/>
    <w:rsid w:val="00615F48"/>
    <w:rsid w:val="0061613D"/>
    <w:rsid w:val="0061671A"/>
    <w:rsid w:val="006170F2"/>
    <w:rsid w:val="00617589"/>
    <w:rsid w:val="00617A0B"/>
    <w:rsid w:val="00617AE7"/>
    <w:rsid w:val="0062026B"/>
    <w:rsid w:val="006202FA"/>
    <w:rsid w:val="00620DE9"/>
    <w:rsid w:val="00620EB5"/>
    <w:rsid w:val="006210C5"/>
    <w:rsid w:val="006214E6"/>
    <w:rsid w:val="00621616"/>
    <w:rsid w:val="00621AD4"/>
    <w:rsid w:val="00621BDB"/>
    <w:rsid w:val="006224CC"/>
    <w:rsid w:val="00622BF6"/>
    <w:rsid w:val="006232B0"/>
    <w:rsid w:val="00623384"/>
    <w:rsid w:val="00623E61"/>
    <w:rsid w:val="006242D4"/>
    <w:rsid w:val="00624303"/>
    <w:rsid w:val="00625359"/>
    <w:rsid w:val="00625627"/>
    <w:rsid w:val="006261EF"/>
    <w:rsid w:val="00626810"/>
    <w:rsid w:val="006269AF"/>
    <w:rsid w:val="00626B8F"/>
    <w:rsid w:val="00626D11"/>
    <w:rsid w:val="00626D5F"/>
    <w:rsid w:val="00627489"/>
    <w:rsid w:val="00627B81"/>
    <w:rsid w:val="00630A51"/>
    <w:rsid w:val="00630AE3"/>
    <w:rsid w:val="00630C63"/>
    <w:rsid w:val="00631A1B"/>
    <w:rsid w:val="00632B49"/>
    <w:rsid w:val="00632BEF"/>
    <w:rsid w:val="00632E07"/>
    <w:rsid w:val="00632ED2"/>
    <w:rsid w:val="00632F52"/>
    <w:rsid w:val="00633230"/>
    <w:rsid w:val="006337B6"/>
    <w:rsid w:val="00633BE4"/>
    <w:rsid w:val="00634E12"/>
    <w:rsid w:val="006351D8"/>
    <w:rsid w:val="0063558F"/>
    <w:rsid w:val="006358E3"/>
    <w:rsid w:val="00635BB6"/>
    <w:rsid w:val="00636716"/>
    <w:rsid w:val="006368B2"/>
    <w:rsid w:val="00637160"/>
    <w:rsid w:val="00637980"/>
    <w:rsid w:val="006379C4"/>
    <w:rsid w:val="00637CF8"/>
    <w:rsid w:val="00637DAE"/>
    <w:rsid w:val="00637E29"/>
    <w:rsid w:val="006403C0"/>
    <w:rsid w:val="00640F2B"/>
    <w:rsid w:val="0064128A"/>
    <w:rsid w:val="0064173D"/>
    <w:rsid w:val="0064195C"/>
    <w:rsid w:val="00641A57"/>
    <w:rsid w:val="00641C43"/>
    <w:rsid w:val="0064201D"/>
    <w:rsid w:val="00642D02"/>
    <w:rsid w:val="00643B04"/>
    <w:rsid w:val="0064431F"/>
    <w:rsid w:val="006443F4"/>
    <w:rsid w:val="00644B4C"/>
    <w:rsid w:val="00644BF3"/>
    <w:rsid w:val="00644E37"/>
    <w:rsid w:val="006455E8"/>
    <w:rsid w:val="00645702"/>
    <w:rsid w:val="00645714"/>
    <w:rsid w:val="0064605E"/>
    <w:rsid w:val="00646A2F"/>
    <w:rsid w:val="00646B16"/>
    <w:rsid w:val="00646C40"/>
    <w:rsid w:val="0064766F"/>
    <w:rsid w:val="00650227"/>
    <w:rsid w:val="006504FA"/>
    <w:rsid w:val="006508FD"/>
    <w:rsid w:val="00650EFF"/>
    <w:rsid w:val="00651321"/>
    <w:rsid w:val="00651AEA"/>
    <w:rsid w:val="00651BC3"/>
    <w:rsid w:val="00651EE9"/>
    <w:rsid w:val="006520A3"/>
    <w:rsid w:val="00652158"/>
    <w:rsid w:val="0065248D"/>
    <w:rsid w:val="006525D2"/>
    <w:rsid w:val="00652705"/>
    <w:rsid w:val="006529C5"/>
    <w:rsid w:val="00652CFA"/>
    <w:rsid w:val="00652E29"/>
    <w:rsid w:val="00652E93"/>
    <w:rsid w:val="00652F10"/>
    <w:rsid w:val="00653725"/>
    <w:rsid w:val="00653909"/>
    <w:rsid w:val="00653C36"/>
    <w:rsid w:val="00653CA7"/>
    <w:rsid w:val="00653D93"/>
    <w:rsid w:val="00653E06"/>
    <w:rsid w:val="00654323"/>
    <w:rsid w:val="00654724"/>
    <w:rsid w:val="0065475E"/>
    <w:rsid w:val="0065480A"/>
    <w:rsid w:val="00654E53"/>
    <w:rsid w:val="00654EE6"/>
    <w:rsid w:val="006551F5"/>
    <w:rsid w:val="006558CB"/>
    <w:rsid w:val="00655AB0"/>
    <w:rsid w:val="00655C3F"/>
    <w:rsid w:val="006566CE"/>
    <w:rsid w:val="006568C6"/>
    <w:rsid w:val="00657041"/>
    <w:rsid w:val="00657418"/>
    <w:rsid w:val="00657902"/>
    <w:rsid w:val="00657C96"/>
    <w:rsid w:val="00660225"/>
    <w:rsid w:val="00660458"/>
    <w:rsid w:val="00660822"/>
    <w:rsid w:val="00660DB1"/>
    <w:rsid w:val="00661496"/>
    <w:rsid w:val="00661DEB"/>
    <w:rsid w:val="00661E5C"/>
    <w:rsid w:val="006624BC"/>
    <w:rsid w:val="00663712"/>
    <w:rsid w:val="00663CB0"/>
    <w:rsid w:val="00663D5C"/>
    <w:rsid w:val="00663FEA"/>
    <w:rsid w:val="00664211"/>
    <w:rsid w:val="00664733"/>
    <w:rsid w:val="00664765"/>
    <w:rsid w:val="0066481B"/>
    <w:rsid w:val="00664C85"/>
    <w:rsid w:val="00664CC9"/>
    <w:rsid w:val="00664FCF"/>
    <w:rsid w:val="00665BC3"/>
    <w:rsid w:val="00665C4A"/>
    <w:rsid w:val="00665F95"/>
    <w:rsid w:val="006666F9"/>
    <w:rsid w:val="0066690A"/>
    <w:rsid w:val="00666BE0"/>
    <w:rsid w:val="00666E07"/>
    <w:rsid w:val="00667843"/>
    <w:rsid w:val="00667F19"/>
    <w:rsid w:val="00667F1E"/>
    <w:rsid w:val="006702DF"/>
    <w:rsid w:val="00670BBB"/>
    <w:rsid w:val="00670E4B"/>
    <w:rsid w:val="00671039"/>
    <w:rsid w:val="00671247"/>
    <w:rsid w:val="00671675"/>
    <w:rsid w:val="00671A18"/>
    <w:rsid w:val="0067261D"/>
    <w:rsid w:val="00672FAA"/>
    <w:rsid w:val="00673726"/>
    <w:rsid w:val="0067379B"/>
    <w:rsid w:val="0067380B"/>
    <w:rsid w:val="00673B4F"/>
    <w:rsid w:val="00673E77"/>
    <w:rsid w:val="006746FE"/>
    <w:rsid w:val="00674A18"/>
    <w:rsid w:val="00674A37"/>
    <w:rsid w:val="00674E2A"/>
    <w:rsid w:val="0067573D"/>
    <w:rsid w:val="00675BFE"/>
    <w:rsid w:val="00675F70"/>
    <w:rsid w:val="00675FF6"/>
    <w:rsid w:val="00676399"/>
    <w:rsid w:val="0067646D"/>
    <w:rsid w:val="00676523"/>
    <w:rsid w:val="00676635"/>
    <w:rsid w:val="00676A6C"/>
    <w:rsid w:val="00676B14"/>
    <w:rsid w:val="00676BF0"/>
    <w:rsid w:val="0067709F"/>
    <w:rsid w:val="006773C7"/>
    <w:rsid w:val="006802F9"/>
    <w:rsid w:val="00680473"/>
    <w:rsid w:val="00680E98"/>
    <w:rsid w:val="00680FB6"/>
    <w:rsid w:val="00681595"/>
    <w:rsid w:val="0068192E"/>
    <w:rsid w:val="00681C9B"/>
    <w:rsid w:val="00681D5E"/>
    <w:rsid w:val="00681D6B"/>
    <w:rsid w:val="00682914"/>
    <w:rsid w:val="00682A51"/>
    <w:rsid w:val="006833D2"/>
    <w:rsid w:val="00683412"/>
    <w:rsid w:val="006834F8"/>
    <w:rsid w:val="00683995"/>
    <w:rsid w:val="00683C92"/>
    <w:rsid w:val="00684E09"/>
    <w:rsid w:val="00684F65"/>
    <w:rsid w:val="0068556B"/>
    <w:rsid w:val="00685621"/>
    <w:rsid w:val="00685730"/>
    <w:rsid w:val="006859E5"/>
    <w:rsid w:val="00685ABF"/>
    <w:rsid w:val="00685C5A"/>
    <w:rsid w:val="0068604F"/>
    <w:rsid w:val="00686194"/>
    <w:rsid w:val="00686447"/>
    <w:rsid w:val="0068696A"/>
    <w:rsid w:val="00686EAD"/>
    <w:rsid w:val="00687214"/>
    <w:rsid w:val="006873C2"/>
    <w:rsid w:val="0068765F"/>
    <w:rsid w:val="006878D5"/>
    <w:rsid w:val="00687FC1"/>
    <w:rsid w:val="00690416"/>
    <w:rsid w:val="006904C2"/>
    <w:rsid w:val="00690674"/>
    <w:rsid w:val="00690935"/>
    <w:rsid w:val="00690B9A"/>
    <w:rsid w:val="00690D69"/>
    <w:rsid w:val="00691071"/>
    <w:rsid w:val="006910EB"/>
    <w:rsid w:val="00691ABB"/>
    <w:rsid w:val="006923A2"/>
    <w:rsid w:val="006929B1"/>
    <w:rsid w:val="00692EFC"/>
    <w:rsid w:val="006934E4"/>
    <w:rsid w:val="00693832"/>
    <w:rsid w:val="00693920"/>
    <w:rsid w:val="006941F5"/>
    <w:rsid w:val="00694415"/>
    <w:rsid w:val="0069448D"/>
    <w:rsid w:val="00694512"/>
    <w:rsid w:val="00694B2F"/>
    <w:rsid w:val="00694EE9"/>
    <w:rsid w:val="006951BA"/>
    <w:rsid w:val="006951E0"/>
    <w:rsid w:val="0069520C"/>
    <w:rsid w:val="00695A20"/>
    <w:rsid w:val="00695B40"/>
    <w:rsid w:val="00696316"/>
    <w:rsid w:val="0069654A"/>
    <w:rsid w:val="0069681A"/>
    <w:rsid w:val="006969EF"/>
    <w:rsid w:val="00696EB8"/>
    <w:rsid w:val="00696F44"/>
    <w:rsid w:val="006979D6"/>
    <w:rsid w:val="00697DD9"/>
    <w:rsid w:val="006A0245"/>
    <w:rsid w:val="006A03DC"/>
    <w:rsid w:val="006A0750"/>
    <w:rsid w:val="006A0D67"/>
    <w:rsid w:val="006A115B"/>
    <w:rsid w:val="006A1318"/>
    <w:rsid w:val="006A1444"/>
    <w:rsid w:val="006A1533"/>
    <w:rsid w:val="006A1F87"/>
    <w:rsid w:val="006A2A55"/>
    <w:rsid w:val="006A2D3D"/>
    <w:rsid w:val="006A2E9D"/>
    <w:rsid w:val="006A358B"/>
    <w:rsid w:val="006A3897"/>
    <w:rsid w:val="006A3A28"/>
    <w:rsid w:val="006A3FE4"/>
    <w:rsid w:val="006A4138"/>
    <w:rsid w:val="006A466E"/>
    <w:rsid w:val="006A4879"/>
    <w:rsid w:val="006A49D5"/>
    <w:rsid w:val="006A4A04"/>
    <w:rsid w:val="006A4C0C"/>
    <w:rsid w:val="006A54A6"/>
    <w:rsid w:val="006A595D"/>
    <w:rsid w:val="006A5DB0"/>
    <w:rsid w:val="006A619E"/>
    <w:rsid w:val="006A626A"/>
    <w:rsid w:val="006A6728"/>
    <w:rsid w:val="006A6B1A"/>
    <w:rsid w:val="006A7247"/>
    <w:rsid w:val="006A774A"/>
    <w:rsid w:val="006A77A3"/>
    <w:rsid w:val="006B0D98"/>
    <w:rsid w:val="006B0FE0"/>
    <w:rsid w:val="006B1421"/>
    <w:rsid w:val="006B146F"/>
    <w:rsid w:val="006B1726"/>
    <w:rsid w:val="006B1735"/>
    <w:rsid w:val="006B19FC"/>
    <w:rsid w:val="006B2E77"/>
    <w:rsid w:val="006B3021"/>
    <w:rsid w:val="006B3880"/>
    <w:rsid w:val="006B39FF"/>
    <w:rsid w:val="006B3E05"/>
    <w:rsid w:val="006B4067"/>
    <w:rsid w:val="006B4F28"/>
    <w:rsid w:val="006B4FC2"/>
    <w:rsid w:val="006B4FEF"/>
    <w:rsid w:val="006B5137"/>
    <w:rsid w:val="006B52C6"/>
    <w:rsid w:val="006B581D"/>
    <w:rsid w:val="006B606B"/>
    <w:rsid w:val="006B6610"/>
    <w:rsid w:val="006B67CB"/>
    <w:rsid w:val="006B6942"/>
    <w:rsid w:val="006B6A23"/>
    <w:rsid w:val="006B6A64"/>
    <w:rsid w:val="006B7093"/>
    <w:rsid w:val="006B7104"/>
    <w:rsid w:val="006B7692"/>
    <w:rsid w:val="006B7799"/>
    <w:rsid w:val="006C0283"/>
    <w:rsid w:val="006C03E0"/>
    <w:rsid w:val="006C0669"/>
    <w:rsid w:val="006C0862"/>
    <w:rsid w:val="006C09C3"/>
    <w:rsid w:val="006C0C69"/>
    <w:rsid w:val="006C119A"/>
    <w:rsid w:val="006C1301"/>
    <w:rsid w:val="006C15EA"/>
    <w:rsid w:val="006C16F8"/>
    <w:rsid w:val="006C1D7B"/>
    <w:rsid w:val="006C2236"/>
    <w:rsid w:val="006C2622"/>
    <w:rsid w:val="006C2932"/>
    <w:rsid w:val="006C2BCA"/>
    <w:rsid w:val="006C2BFF"/>
    <w:rsid w:val="006C2E8C"/>
    <w:rsid w:val="006C2F86"/>
    <w:rsid w:val="006C34FE"/>
    <w:rsid w:val="006C35D4"/>
    <w:rsid w:val="006C449F"/>
    <w:rsid w:val="006C45F7"/>
    <w:rsid w:val="006C46D9"/>
    <w:rsid w:val="006C494B"/>
    <w:rsid w:val="006C4E9C"/>
    <w:rsid w:val="006C562C"/>
    <w:rsid w:val="006C59B1"/>
    <w:rsid w:val="006C5DAE"/>
    <w:rsid w:val="006C5E7D"/>
    <w:rsid w:val="006C60B8"/>
    <w:rsid w:val="006C63AA"/>
    <w:rsid w:val="006C6784"/>
    <w:rsid w:val="006C6990"/>
    <w:rsid w:val="006C6A4E"/>
    <w:rsid w:val="006C6BC6"/>
    <w:rsid w:val="006C7443"/>
    <w:rsid w:val="006C7F43"/>
    <w:rsid w:val="006D00EE"/>
    <w:rsid w:val="006D0705"/>
    <w:rsid w:val="006D1563"/>
    <w:rsid w:val="006D1852"/>
    <w:rsid w:val="006D1A67"/>
    <w:rsid w:val="006D1F8B"/>
    <w:rsid w:val="006D1FCE"/>
    <w:rsid w:val="006D2DBE"/>
    <w:rsid w:val="006D3028"/>
    <w:rsid w:val="006D330A"/>
    <w:rsid w:val="006D3877"/>
    <w:rsid w:val="006D3BFD"/>
    <w:rsid w:val="006D42FB"/>
    <w:rsid w:val="006D4681"/>
    <w:rsid w:val="006D4A65"/>
    <w:rsid w:val="006D4E40"/>
    <w:rsid w:val="006D5130"/>
    <w:rsid w:val="006D538E"/>
    <w:rsid w:val="006D57D0"/>
    <w:rsid w:val="006D59FB"/>
    <w:rsid w:val="006D6760"/>
    <w:rsid w:val="006D6BE7"/>
    <w:rsid w:val="006D73EB"/>
    <w:rsid w:val="006D773A"/>
    <w:rsid w:val="006D782A"/>
    <w:rsid w:val="006D7837"/>
    <w:rsid w:val="006D7873"/>
    <w:rsid w:val="006D7965"/>
    <w:rsid w:val="006E06AB"/>
    <w:rsid w:val="006E0725"/>
    <w:rsid w:val="006E08D9"/>
    <w:rsid w:val="006E0935"/>
    <w:rsid w:val="006E0BE5"/>
    <w:rsid w:val="006E0F7A"/>
    <w:rsid w:val="006E25C0"/>
    <w:rsid w:val="006E25F6"/>
    <w:rsid w:val="006E27F7"/>
    <w:rsid w:val="006E29F2"/>
    <w:rsid w:val="006E2A57"/>
    <w:rsid w:val="006E3777"/>
    <w:rsid w:val="006E3A15"/>
    <w:rsid w:val="006E3AE9"/>
    <w:rsid w:val="006E3BC5"/>
    <w:rsid w:val="006E4F7D"/>
    <w:rsid w:val="006E53C3"/>
    <w:rsid w:val="006E56E8"/>
    <w:rsid w:val="006E5B83"/>
    <w:rsid w:val="006E5C8D"/>
    <w:rsid w:val="006E5F5E"/>
    <w:rsid w:val="006E5FCD"/>
    <w:rsid w:val="006E6066"/>
    <w:rsid w:val="006E6268"/>
    <w:rsid w:val="006E6348"/>
    <w:rsid w:val="006E647C"/>
    <w:rsid w:val="006E6A3D"/>
    <w:rsid w:val="006E6DB7"/>
    <w:rsid w:val="006E70C5"/>
    <w:rsid w:val="006E7BF0"/>
    <w:rsid w:val="006F00AB"/>
    <w:rsid w:val="006F0921"/>
    <w:rsid w:val="006F1A0B"/>
    <w:rsid w:val="006F1F89"/>
    <w:rsid w:val="006F2494"/>
    <w:rsid w:val="006F2D54"/>
    <w:rsid w:val="006F3139"/>
    <w:rsid w:val="006F327D"/>
    <w:rsid w:val="006F35F9"/>
    <w:rsid w:val="006F3680"/>
    <w:rsid w:val="006F3730"/>
    <w:rsid w:val="006F3873"/>
    <w:rsid w:val="006F38E3"/>
    <w:rsid w:val="006F3965"/>
    <w:rsid w:val="006F3AA1"/>
    <w:rsid w:val="006F4640"/>
    <w:rsid w:val="006F497C"/>
    <w:rsid w:val="006F49CB"/>
    <w:rsid w:val="006F4DB7"/>
    <w:rsid w:val="006F4E20"/>
    <w:rsid w:val="006F4EB3"/>
    <w:rsid w:val="006F4F9D"/>
    <w:rsid w:val="006F5196"/>
    <w:rsid w:val="006F5256"/>
    <w:rsid w:val="006F56C4"/>
    <w:rsid w:val="006F5DE7"/>
    <w:rsid w:val="006F69AA"/>
    <w:rsid w:val="006F6C7A"/>
    <w:rsid w:val="006F6DB1"/>
    <w:rsid w:val="006F6E43"/>
    <w:rsid w:val="006F708E"/>
    <w:rsid w:val="006F718E"/>
    <w:rsid w:val="006F7D23"/>
    <w:rsid w:val="0070017B"/>
    <w:rsid w:val="00700236"/>
    <w:rsid w:val="00700581"/>
    <w:rsid w:val="00700635"/>
    <w:rsid w:val="007008C1"/>
    <w:rsid w:val="007009CE"/>
    <w:rsid w:val="00700DDF"/>
    <w:rsid w:val="00700E21"/>
    <w:rsid w:val="00700E6C"/>
    <w:rsid w:val="00701165"/>
    <w:rsid w:val="007011BD"/>
    <w:rsid w:val="00701414"/>
    <w:rsid w:val="00701871"/>
    <w:rsid w:val="007018A8"/>
    <w:rsid w:val="00701A07"/>
    <w:rsid w:val="00701F39"/>
    <w:rsid w:val="00701FDA"/>
    <w:rsid w:val="00702B7C"/>
    <w:rsid w:val="00702DB6"/>
    <w:rsid w:val="00702FA7"/>
    <w:rsid w:val="007031BA"/>
    <w:rsid w:val="007033F4"/>
    <w:rsid w:val="007034D5"/>
    <w:rsid w:val="00703580"/>
    <w:rsid w:val="007039E4"/>
    <w:rsid w:val="007042DC"/>
    <w:rsid w:val="00704329"/>
    <w:rsid w:val="00704522"/>
    <w:rsid w:val="0070487B"/>
    <w:rsid w:val="00705860"/>
    <w:rsid w:val="007058E7"/>
    <w:rsid w:val="0070596C"/>
    <w:rsid w:val="007059F0"/>
    <w:rsid w:val="00705AA4"/>
    <w:rsid w:val="00705F06"/>
    <w:rsid w:val="00706193"/>
    <w:rsid w:val="00706619"/>
    <w:rsid w:val="00706A95"/>
    <w:rsid w:val="00706B12"/>
    <w:rsid w:val="00706FBB"/>
    <w:rsid w:val="00706FE1"/>
    <w:rsid w:val="007073DB"/>
    <w:rsid w:val="0070785C"/>
    <w:rsid w:val="007105C6"/>
    <w:rsid w:val="00710937"/>
    <w:rsid w:val="00710ABD"/>
    <w:rsid w:val="00710CD7"/>
    <w:rsid w:val="00710EA5"/>
    <w:rsid w:val="00710F44"/>
    <w:rsid w:val="00711A3C"/>
    <w:rsid w:val="00711BDF"/>
    <w:rsid w:val="00711BFF"/>
    <w:rsid w:val="00712169"/>
    <w:rsid w:val="0071230F"/>
    <w:rsid w:val="00712788"/>
    <w:rsid w:val="00712AE8"/>
    <w:rsid w:val="00712EB3"/>
    <w:rsid w:val="00713292"/>
    <w:rsid w:val="00713BF4"/>
    <w:rsid w:val="00714063"/>
    <w:rsid w:val="00714449"/>
    <w:rsid w:val="007145AA"/>
    <w:rsid w:val="007145DF"/>
    <w:rsid w:val="00714604"/>
    <w:rsid w:val="00714F31"/>
    <w:rsid w:val="00715133"/>
    <w:rsid w:val="00715419"/>
    <w:rsid w:val="00715441"/>
    <w:rsid w:val="0071585F"/>
    <w:rsid w:val="0071586E"/>
    <w:rsid w:val="00715B53"/>
    <w:rsid w:val="00715F18"/>
    <w:rsid w:val="00715F3D"/>
    <w:rsid w:val="00717346"/>
    <w:rsid w:val="00717638"/>
    <w:rsid w:val="00717BA6"/>
    <w:rsid w:val="00717D25"/>
    <w:rsid w:val="00717F77"/>
    <w:rsid w:val="00720795"/>
    <w:rsid w:val="00720BE0"/>
    <w:rsid w:val="00721063"/>
    <w:rsid w:val="00721FF6"/>
    <w:rsid w:val="0072303E"/>
    <w:rsid w:val="00723751"/>
    <w:rsid w:val="0072383D"/>
    <w:rsid w:val="0072386B"/>
    <w:rsid w:val="007238B0"/>
    <w:rsid w:val="00723C0C"/>
    <w:rsid w:val="00723C8F"/>
    <w:rsid w:val="00724902"/>
    <w:rsid w:val="00724B34"/>
    <w:rsid w:val="00725061"/>
    <w:rsid w:val="007255B5"/>
    <w:rsid w:val="007263E2"/>
    <w:rsid w:val="00726B45"/>
    <w:rsid w:val="00726BE6"/>
    <w:rsid w:val="0072729E"/>
    <w:rsid w:val="00727DAE"/>
    <w:rsid w:val="00730253"/>
    <w:rsid w:val="00730758"/>
    <w:rsid w:val="00730F65"/>
    <w:rsid w:val="00731AA3"/>
    <w:rsid w:val="00731B4E"/>
    <w:rsid w:val="00731D0F"/>
    <w:rsid w:val="00731FC8"/>
    <w:rsid w:val="00732347"/>
    <w:rsid w:val="00732AA1"/>
    <w:rsid w:val="0073320D"/>
    <w:rsid w:val="007332F7"/>
    <w:rsid w:val="00733662"/>
    <w:rsid w:val="00733B98"/>
    <w:rsid w:val="00733D15"/>
    <w:rsid w:val="00734727"/>
    <w:rsid w:val="00734E82"/>
    <w:rsid w:val="007350B5"/>
    <w:rsid w:val="00735583"/>
    <w:rsid w:val="007356B0"/>
    <w:rsid w:val="00735C55"/>
    <w:rsid w:val="007363CB"/>
    <w:rsid w:val="00736C6B"/>
    <w:rsid w:val="00736D1D"/>
    <w:rsid w:val="00736D9D"/>
    <w:rsid w:val="0073711C"/>
    <w:rsid w:val="0073737C"/>
    <w:rsid w:val="007404BA"/>
    <w:rsid w:val="007406AE"/>
    <w:rsid w:val="00740907"/>
    <w:rsid w:val="00740E17"/>
    <w:rsid w:val="007410FF"/>
    <w:rsid w:val="00741334"/>
    <w:rsid w:val="00741D39"/>
    <w:rsid w:val="00741F1C"/>
    <w:rsid w:val="00741F1E"/>
    <w:rsid w:val="00741FFA"/>
    <w:rsid w:val="007428F0"/>
    <w:rsid w:val="00743067"/>
    <w:rsid w:val="00743162"/>
    <w:rsid w:val="007432A2"/>
    <w:rsid w:val="00743794"/>
    <w:rsid w:val="00743A83"/>
    <w:rsid w:val="00743BD6"/>
    <w:rsid w:val="007440F8"/>
    <w:rsid w:val="007443DE"/>
    <w:rsid w:val="00744A11"/>
    <w:rsid w:val="0074542A"/>
    <w:rsid w:val="00745513"/>
    <w:rsid w:val="00745B50"/>
    <w:rsid w:val="00745B67"/>
    <w:rsid w:val="00745DA4"/>
    <w:rsid w:val="007464C0"/>
    <w:rsid w:val="00746E6E"/>
    <w:rsid w:val="00746F58"/>
    <w:rsid w:val="0074730F"/>
    <w:rsid w:val="00747365"/>
    <w:rsid w:val="0074767D"/>
    <w:rsid w:val="00747AA0"/>
    <w:rsid w:val="007503C6"/>
    <w:rsid w:val="00750724"/>
    <w:rsid w:val="0075092E"/>
    <w:rsid w:val="00750C17"/>
    <w:rsid w:val="00751678"/>
    <w:rsid w:val="0075171E"/>
    <w:rsid w:val="007517F4"/>
    <w:rsid w:val="00751CED"/>
    <w:rsid w:val="00752997"/>
    <w:rsid w:val="00752E8D"/>
    <w:rsid w:val="007533D5"/>
    <w:rsid w:val="007537D5"/>
    <w:rsid w:val="00753B2A"/>
    <w:rsid w:val="00753CC7"/>
    <w:rsid w:val="007547BA"/>
    <w:rsid w:val="00755712"/>
    <w:rsid w:val="007559B7"/>
    <w:rsid w:val="00755B5C"/>
    <w:rsid w:val="00755C5D"/>
    <w:rsid w:val="00755C77"/>
    <w:rsid w:val="00756044"/>
    <w:rsid w:val="00756164"/>
    <w:rsid w:val="007565FC"/>
    <w:rsid w:val="00756946"/>
    <w:rsid w:val="00756B4B"/>
    <w:rsid w:val="00756C51"/>
    <w:rsid w:val="00756EE4"/>
    <w:rsid w:val="00757342"/>
    <w:rsid w:val="00757BF3"/>
    <w:rsid w:val="0076003C"/>
    <w:rsid w:val="0076015A"/>
    <w:rsid w:val="00760CDE"/>
    <w:rsid w:val="00761B2F"/>
    <w:rsid w:val="00761D0F"/>
    <w:rsid w:val="00762060"/>
    <w:rsid w:val="00762106"/>
    <w:rsid w:val="00762201"/>
    <w:rsid w:val="007626DF"/>
    <w:rsid w:val="007627B0"/>
    <w:rsid w:val="007627C1"/>
    <w:rsid w:val="007628E8"/>
    <w:rsid w:val="00762968"/>
    <w:rsid w:val="00762B63"/>
    <w:rsid w:val="0076318F"/>
    <w:rsid w:val="0076328C"/>
    <w:rsid w:val="0076332D"/>
    <w:rsid w:val="007634C9"/>
    <w:rsid w:val="00763BD9"/>
    <w:rsid w:val="00764412"/>
    <w:rsid w:val="0076444D"/>
    <w:rsid w:val="00764F15"/>
    <w:rsid w:val="00766050"/>
    <w:rsid w:val="00766611"/>
    <w:rsid w:val="00766625"/>
    <w:rsid w:val="00766BA6"/>
    <w:rsid w:val="00766DC6"/>
    <w:rsid w:val="00767386"/>
    <w:rsid w:val="00767A66"/>
    <w:rsid w:val="00770051"/>
    <w:rsid w:val="007700BA"/>
    <w:rsid w:val="00770111"/>
    <w:rsid w:val="00770572"/>
    <w:rsid w:val="007705A0"/>
    <w:rsid w:val="007705D3"/>
    <w:rsid w:val="00770AB1"/>
    <w:rsid w:val="00771045"/>
    <w:rsid w:val="00771308"/>
    <w:rsid w:val="0077139B"/>
    <w:rsid w:val="0077151A"/>
    <w:rsid w:val="00771A5B"/>
    <w:rsid w:val="00771A99"/>
    <w:rsid w:val="00771FD6"/>
    <w:rsid w:val="007720F7"/>
    <w:rsid w:val="00772509"/>
    <w:rsid w:val="00772C62"/>
    <w:rsid w:val="00772EF4"/>
    <w:rsid w:val="00773039"/>
    <w:rsid w:val="0077356D"/>
    <w:rsid w:val="00774226"/>
    <w:rsid w:val="00774304"/>
    <w:rsid w:val="00774734"/>
    <w:rsid w:val="00774945"/>
    <w:rsid w:val="00774A5A"/>
    <w:rsid w:val="00774C0F"/>
    <w:rsid w:val="00774C70"/>
    <w:rsid w:val="00775311"/>
    <w:rsid w:val="0077536F"/>
    <w:rsid w:val="0077544A"/>
    <w:rsid w:val="00775FEB"/>
    <w:rsid w:val="00776BCA"/>
    <w:rsid w:val="00777449"/>
    <w:rsid w:val="00777563"/>
    <w:rsid w:val="007776E2"/>
    <w:rsid w:val="0077795B"/>
    <w:rsid w:val="00777F63"/>
    <w:rsid w:val="00781BEF"/>
    <w:rsid w:val="00781EAC"/>
    <w:rsid w:val="00781FB0"/>
    <w:rsid w:val="007821E1"/>
    <w:rsid w:val="007824F1"/>
    <w:rsid w:val="007827D1"/>
    <w:rsid w:val="00782B8E"/>
    <w:rsid w:val="00783041"/>
    <w:rsid w:val="0078304B"/>
    <w:rsid w:val="0078335E"/>
    <w:rsid w:val="007833D2"/>
    <w:rsid w:val="00783451"/>
    <w:rsid w:val="0078376C"/>
    <w:rsid w:val="007838BE"/>
    <w:rsid w:val="00783A23"/>
    <w:rsid w:val="00783D1C"/>
    <w:rsid w:val="0078431A"/>
    <w:rsid w:val="0078446E"/>
    <w:rsid w:val="0078459D"/>
    <w:rsid w:val="0078471E"/>
    <w:rsid w:val="00784773"/>
    <w:rsid w:val="00785A04"/>
    <w:rsid w:val="00785E0A"/>
    <w:rsid w:val="0078624D"/>
    <w:rsid w:val="007875DA"/>
    <w:rsid w:val="007879AA"/>
    <w:rsid w:val="00790061"/>
    <w:rsid w:val="007903B9"/>
    <w:rsid w:val="007904EF"/>
    <w:rsid w:val="00790A03"/>
    <w:rsid w:val="00790AE5"/>
    <w:rsid w:val="00790BD6"/>
    <w:rsid w:val="00791349"/>
    <w:rsid w:val="007913DB"/>
    <w:rsid w:val="00791AAD"/>
    <w:rsid w:val="007925C6"/>
    <w:rsid w:val="007927F6"/>
    <w:rsid w:val="007929FB"/>
    <w:rsid w:val="00792A61"/>
    <w:rsid w:val="00792D4A"/>
    <w:rsid w:val="00792D8D"/>
    <w:rsid w:val="00793517"/>
    <w:rsid w:val="00794304"/>
    <w:rsid w:val="007944C4"/>
    <w:rsid w:val="00794673"/>
    <w:rsid w:val="0079472F"/>
    <w:rsid w:val="00794AEF"/>
    <w:rsid w:val="00794C9A"/>
    <w:rsid w:val="0079514A"/>
    <w:rsid w:val="007954D9"/>
    <w:rsid w:val="00795562"/>
    <w:rsid w:val="007956CE"/>
    <w:rsid w:val="00795C3C"/>
    <w:rsid w:val="00795D38"/>
    <w:rsid w:val="007960BA"/>
    <w:rsid w:val="007961A7"/>
    <w:rsid w:val="00796925"/>
    <w:rsid w:val="00796EA0"/>
    <w:rsid w:val="007974FD"/>
    <w:rsid w:val="007976BF"/>
    <w:rsid w:val="007A0021"/>
    <w:rsid w:val="007A02CC"/>
    <w:rsid w:val="007A0357"/>
    <w:rsid w:val="007A0B51"/>
    <w:rsid w:val="007A0D1F"/>
    <w:rsid w:val="007A10BA"/>
    <w:rsid w:val="007A1177"/>
    <w:rsid w:val="007A18BA"/>
    <w:rsid w:val="007A1952"/>
    <w:rsid w:val="007A1B67"/>
    <w:rsid w:val="007A1B7A"/>
    <w:rsid w:val="007A1C56"/>
    <w:rsid w:val="007A1F52"/>
    <w:rsid w:val="007A2110"/>
    <w:rsid w:val="007A23D1"/>
    <w:rsid w:val="007A259F"/>
    <w:rsid w:val="007A2B82"/>
    <w:rsid w:val="007A2BF1"/>
    <w:rsid w:val="007A3749"/>
    <w:rsid w:val="007A3EB6"/>
    <w:rsid w:val="007A41E5"/>
    <w:rsid w:val="007A44CC"/>
    <w:rsid w:val="007A46B0"/>
    <w:rsid w:val="007A547A"/>
    <w:rsid w:val="007A5717"/>
    <w:rsid w:val="007A5BB2"/>
    <w:rsid w:val="007A604F"/>
    <w:rsid w:val="007A6758"/>
    <w:rsid w:val="007A67AB"/>
    <w:rsid w:val="007A6D17"/>
    <w:rsid w:val="007A70A6"/>
    <w:rsid w:val="007A7203"/>
    <w:rsid w:val="007A739D"/>
    <w:rsid w:val="007A7FAE"/>
    <w:rsid w:val="007B013B"/>
    <w:rsid w:val="007B0572"/>
    <w:rsid w:val="007B0C3B"/>
    <w:rsid w:val="007B1BBE"/>
    <w:rsid w:val="007B2607"/>
    <w:rsid w:val="007B2E06"/>
    <w:rsid w:val="007B3121"/>
    <w:rsid w:val="007B37D4"/>
    <w:rsid w:val="007B3BE5"/>
    <w:rsid w:val="007B3E47"/>
    <w:rsid w:val="007B4128"/>
    <w:rsid w:val="007B43F7"/>
    <w:rsid w:val="007B4A18"/>
    <w:rsid w:val="007B5048"/>
    <w:rsid w:val="007B53E4"/>
    <w:rsid w:val="007B5733"/>
    <w:rsid w:val="007B5867"/>
    <w:rsid w:val="007B599A"/>
    <w:rsid w:val="007B610B"/>
    <w:rsid w:val="007B624E"/>
    <w:rsid w:val="007B63B9"/>
    <w:rsid w:val="007B6A65"/>
    <w:rsid w:val="007B6C9A"/>
    <w:rsid w:val="007B71D5"/>
    <w:rsid w:val="007B773E"/>
    <w:rsid w:val="007B7CAF"/>
    <w:rsid w:val="007C06DD"/>
    <w:rsid w:val="007C07E1"/>
    <w:rsid w:val="007C0D22"/>
    <w:rsid w:val="007C10BE"/>
    <w:rsid w:val="007C210E"/>
    <w:rsid w:val="007C2175"/>
    <w:rsid w:val="007C2260"/>
    <w:rsid w:val="007C25DA"/>
    <w:rsid w:val="007C2761"/>
    <w:rsid w:val="007C29FC"/>
    <w:rsid w:val="007C3461"/>
    <w:rsid w:val="007C3630"/>
    <w:rsid w:val="007C3B00"/>
    <w:rsid w:val="007C4466"/>
    <w:rsid w:val="007C44AB"/>
    <w:rsid w:val="007C5896"/>
    <w:rsid w:val="007C6056"/>
    <w:rsid w:val="007C62EF"/>
    <w:rsid w:val="007C6D90"/>
    <w:rsid w:val="007C7302"/>
    <w:rsid w:val="007C771C"/>
    <w:rsid w:val="007C7E09"/>
    <w:rsid w:val="007D069E"/>
    <w:rsid w:val="007D118B"/>
    <w:rsid w:val="007D173A"/>
    <w:rsid w:val="007D18D2"/>
    <w:rsid w:val="007D23DE"/>
    <w:rsid w:val="007D2B28"/>
    <w:rsid w:val="007D2F6F"/>
    <w:rsid w:val="007D3331"/>
    <w:rsid w:val="007D3375"/>
    <w:rsid w:val="007D346C"/>
    <w:rsid w:val="007D36F9"/>
    <w:rsid w:val="007D41C4"/>
    <w:rsid w:val="007D4375"/>
    <w:rsid w:val="007D44FB"/>
    <w:rsid w:val="007D4891"/>
    <w:rsid w:val="007D4D67"/>
    <w:rsid w:val="007D4E38"/>
    <w:rsid w:val="007D4F10"/>
    <w:rsid w:val="007D5055"/>
    <w:rsid w:val="007D547F"/>
    <w:rsid w:val="007D54CF"/>
    <w:rsid w:val="007D5501"/>
    <w:rsid w:val="007D554F"/>
    <w:rsid w:val="007D564C"/>
    <w:rsid w:val="007D5C15"/>
    <w:rsid w:val="007D604D"/>
    <w:rsid w:val="007D62E7"/>
    <w:rsid w:val="007D6CF1"/>
    <w:rsid w:val="007D74F0"/>
    <w:rsid w:val="007D7E90"/>
    <w:rsid w:val="007E010B"/>
    <w:rsid w:val="007E0186"/>
    <w:rsid w:val="007E039D"/>
    <w:rsid w:val="007E056A"/>
    <w:rsid w:val="007E091C"/>
    <w:rsid w:val="007E0C96"/>
    <w:rsid w:val="007E0F11"/>
    <w:rsid w:val="007E11A2"/>
    <w:rsid w:val="007E1443"/>
    <w:rsid w:val="007E1653"/>
    <w:rsid w:val="007E16F7"/>
    <w:rsid w:val="007E17D2"/>
    <w:rsid w:val="007E2053"/>
    <w:rsid w:val="007E2765"/>
    <w:rsid w:val="007E2BF2"/>
    <w:rsid w:val="007E383B"/>
    <w:rsid w:val="007E39BC"/>
    <w:rsid w:val="007E3A14"/>
    <w:rsid w:val="007E3D4F"/>
    <w:rsid w:val="007E4B61"/>
    <w:rsid w:val="007E4BB4"/>
    <w:rsid w:val="007E4CF5"/>
    <w:rsid w:val="007E5AEB"/>
    <w:rsid w:val="007E6498"/>
    <w:rsid w:val="007E6731"/>
    <w:rsid w:val="007E6770"/>
    <w:rsid w:val="007E7025"/>
    <w:rsid w:val="007E7106"/>
    <w:rsid w:val="007E7636"/>
    <w:rsid w:val="007E79F7"/>
    <w:rsid w:val="007E7EE5"/>
    <w:rsid w:val="007E7F0E"/>
    <w:rsid w:val="007F006F"/>
    <w:rsid w:val="007F0136"/>
    <w:rsid w:val="007F0B1E"/>
    <w:rsid w:val="007F0D57"/>
    <w:rsid w:val="007F0ECB"/>
    <w:rsid w:val="007F12DD"/>
    <w:rsid w:val="007F146D"/>
    <w:rsid w:val="007F176A"/>
    <w:rsid w:val="007F1ABD"/>
    <w:rsid w:val="007F2174"/>
    <w:rsid w:val="007F2480"/>
    <w:rsid w:val="007F2ED7"/>
    <w:rsid w:val="007F3213"/>
    <w:rsid w:val="007F3503"/>
    <w:rsid w:val="007F38E0"/>
    <w:rsid w:val="007F4B63"/>
    <w:rsid w:val="007F4CF9"/>
    <w:rsid w:val="007F4E52"/>
    <w:rsid w:val="007F55D4"/>
    <w:rsid w:val="007F6286"/>
    <w:rsid w:val="007F6C53"/>
    <w:rsid w:val="007F6E4E"/>
    <w:rsid w:val="007F79CD"/>
    <w:rsid w:val="007F7FFE"/>
    <w:rsid w:val="0080030A"/>
    <w:rsid w:val="008007A0"/>
    <w:rsid w:val="008008E0"/>
    <w:rsid w:val="00801ABF"/>
    <w:rsid w:val="00801DA7"/>
    <w:rsid w:val="00801EA2"/>
    <w:rsid w:val="00801F55"/>
    <w:rsid w:val="00802148"/>
    <w:rsid w:val="00802151"/>
    <w:rsid w:val="00802A3B"/>
    <w:rsid w:val="00802B96"/>
    <w:rsid w:val="00802D20"/>
    <w:rsid w:val="008031E8"/>
    <w:rsid w:val="008035D6"/>
    <w:rsid w:val="008038B1"/>
    <w:rsid w:val="00803A94"/>
    <w:rsid w:val="00804038"/>
    <w:rsid w:val="008043B5"/>
    <w:rsid w:val="00804BB8"/>
    <w:rsid w:val="008052F0"/>
    <w:rsid w:val="008052F9"/>
    <w:rsid w:val="008053E0"/>
    <w:rsid w:val="0080570E"/>
    <w:rsid w:val="00805A95"/>
    <w:rsid w:val="00805C89"/>
    <w:rsid w:val="0080608A"/>
    <w:rsid w:val="0080609A"/>
    <w:rsid w:val="0080623F"/>
    <w:rsid w:val="008069DF"/>
    <w:rsid w:val="00807ADE"/>
    <w:rsid w:val="00807E92"/>
    <w:rsid w:val="0081020E"/>
    <w:rsid w:val="00810548"/>
    <w:rsid w:val="00810817"/>
    <w:rsid w:val="008116EE"/>
    <w:rsid w:val="00811B54"/>
    <w:rsid w:val="0081233F"/>
    <w:rsid w:val="0081253C"/>
    <w:rsid w:val="00812941"/>
    <w:rsid w:val="00812B4F"/>
    <w:rsid w:val="00813031"/>
    <w:rsid w:val="0081326C"/>
    <w:rsid w:val="00813A1B"/>
    <w:rsid w:val="00814C83"/>
    <w:rsid w:val="00814F66"/>
    <w:rsid w:val="008153A9"/>
    <w:rsid w:val="00815C56"/>
    <w:rsid w:val="00815ED8"/>
    <w:rsid w:val="008161DD"/>
    <w:rsid w:val="0081627C"/>
    <w:rsid w:val="00816574"/>
    <w:rsid w:val="0081658B"/>
    <w:rsid w:val="00816809"/>
    <w:rsid w:val="00816BD2"/>
    <w:rsid w:val="00816E5F"/>
    <w:rsid w:val="00817024"/>
    <w:rsid w:val="008171C1"/>
    <w:rsid w:val="00820789"/>
    <w:rsid w:val="00820B41"/>
    <w:rsid w:val="0082117A"/>
    <w:rsid w:val="00821321"/>
    <w:rsid w:val="00822009"/>
    <w:rsid w:val="00822149"/>
    <w:rsid w:val="008222E3"/>
    <w:rsid w:val="0082241C"/>
    <w:rsid w:val="00822BC7"/>
    <w:rsid w:val="00822C84"/>
    <w:rsid w:val="00822E08"/>
    <w:rsid w:val="0082325D"/>
    <w:rsid w:val="008232C6"/>
    <w:rsid w:val="008232D2"/>
    <w:rsid w:val="00823E39"/>
    <w:rsid w:val="00824445"/>
    <w:rsid w:val="00824E65"/>
    <w:rsid w:val="0082525E"/>
    <w:rsid w:val="00825900"/>
    <w:rsid w:val="00825B99"/>
    <w:rsid w:val="0082657B"/>
    <w:rsid w:val="008268CF"/>
    <w:rsid w:val="00826B89"/>
    <w:rsid w:val="00826BA6"/>
    <w:rsid w:val="00827631"/>
    <w:rsid w:val="008278B4"/>
    <w:rsid w:val="008279AB"/>
    <w:rsid w:val="00827BBE"/>
    <w:rsid w:val="00830DCA"/>
    <w:rsid w:val="00831153"/>
    <w:rsid w:val="008311D9"/>
    <w:rsid w:val="00831468"/>
    <w:rsid w:val="0083149F"/>
    <w:rsid w:val="00831A3C"/>
    <w:rsid w:val="00831D32"/>
    <w:rsid w:val="00832A2A"/>
    <w:rsid w:val="00833B8E"/>
    <w:rsid w:val="00833C9F"/>
    <w:rsid w:val="00834088"/>
    <w:rsid w:val="00834A81"/>
    <w:rsid w:val="00834F66"/>
    <w:rsid w:val="00835478"/>
    <w:rsid w:val="00835636"/>
    <w:rsid w:val="008357ED"/>
    <w:rsid w:val="008365FA"/>
    <w:rsid w:val="0083666F"/>
    <w:rsid w:val="00836C2E"/>
    <w:rsid w:val="00836E68"/>
    <w:rsid w:val="008376B8"/>
    <w:rsid w:val="00840519"/>
    <w:rsid w:val="00840807"/>
    <w:rsid w:val="00840920"/>
    <w:rsid w:val="00840A1B"/>
    <w:rsid w:val="00840D66"/>
    <w:rsid w:val="00840F07"/>
    <w:rsid w:val="00840FAA"/>
    <w:rsid w:val="00840FC8"/>
    <w:rsid w:val="008411FB"/>
    <w:rsid w:val="008419CC"/>
    <w:rsid w:val="00841ADE"/>
    <w:rsid w:val="00841F76"/>
    <w:rsid w:val="008420B9"/>
    <w:rsid w:val="00842330"/>
    <w:rsid w:val="008427D7"/>
    <w:rsid w:val="00842A4D"/>
    <w:rsid w:val="00842BBF"/>
    <w:rsid w:val="00842EF9"/>
    <w:rsid w:val="00843014"/>
    <w:rsid w:val="00843310"/>
    <w:rsid w:val="008434E7"/>
    <w:rsid w:val="00843EFF"/>
    <w:rsid w:val="008440A9"/>
    <w:rsid w:val="008440CF"/>
    <w:rsid w:val="0084427B"/>
    <w:rsid w:val="00844347"/>
    <w:rsid w:val="0084458D"/>
    <w:rsid w:val="00844753"/>
    <w:rsid w:val="008449E1"/>
    <w:rsid w:val="00844FE8"/>
    <w:rsid w:val="00845327"/>
    <w:rsid w:val="00845831"/>
    <w:rsid w:val="00845A6D"/>
    <w:rsid w:val="00845B89"/>
    <w:rsid w:val="00845E61"/>
    <w:rsid w:val="00845EFE"/>
    <w:rsid w:val="00845F47"/>
    <w:rsid w:val="0084753C"/>
    <w:rsid w:val="00847C50"/>
    <w:rsid w:val="008506CC"/>
    <w:rsid w:val="00850A3A"/>
    <w:rsid w:val="008511B5"/>
    <w:rsid w:val="0085247D"/>
    <w:rsid w:val="00852521"/>
    <w:rsid w:val="008525A2"/>
    <w:rsid w:val="00852C43"/>
    <w:rsid w:val="00852C8E"/>
    <w:rsid w:val="00852CCF"/>
    <w:rsid w:val="00852F32"/>
    <w:rsid w:val="00852FB9"/>
    <w:rsid w:val="00852FC6"/>
    <w:rsid w:val="00853306"/>
    <w:rsid w:val="008534CA"/>
    <w:rsid w:val="00853881"/>
    <w:rsid w:val="00853C4A"/>
    <w:rsid w:val="00853C7E"/>
    <w:rsid w:val="00853FCE"/>
    <w:rsid w:val="00854032"/>
    <w:rsid w:val="0085473E"/>
    <w:rsid w:val="00854AB7"/>
    <w:rsid w:val="0085531D"/>
    <w:rsid w:val="00855FA9"/>
    <w:rsid w:val="00856090"/>
    <w:rsid w:val="00856203"/>
    <w:rsid w:val="00856349"/>
    <w:rsid w:val="0085646C"/>
    <w:rsid w:val="00856B82"/>
    <w:rsid w:val="00857759"/>
    <w:rsid w:val="008578CD"/>
    <w:rsid w:val="00857909"/>
    <w:rsid w:val="00857D41"/>
    <w:rsid w:val="00860146"/>
    <w:rsid w:val="0086078C"/>
    <w:rsid w:val="0086098C"/>
    <w:rsid w:val="00860A38"/>
    <w:rsid w:val="00860B4B"/>
    <w:rsid w:val="00860BD5"/>
    <w:rsid w:val="00860EB3"/>
    <w:rsid w:val="0086135D"/>
    <w:rsid w:val="008614DB"/>
    <w:rsid w:val="00861BA0"/>
    <w:rsid w:val="00861BC6"/>
    <w:rsid w:val="00862193"/>
    <w:rsid w:val="008621BD"/>
    <w:rsid w:val="008626DB"/>
    <w:rsid w:val="00862831"/>
    <w:rsid w:val="0086298B"/>
    <w:rsid w:val="00862A08"/>
    <w:rsid w:val="00862AC1"/>
    <w:rsid w:val="00862DBD"/>
    <w:rsid w:val="00862F66"/>
    <w:rsid w:val="00862FB7"/>
    <w:rsid w:val="008634B5"/>
    <w:rsid w:val="00863741"/>
    <w:rsid w:val="0086382C"/>
    <w:rsid w:val="00863DC0"/>
    <w:rsid w:val="00864278"/>
    <w:rsid w:val="0086468D"/>
    <w:rsid w:val="00864B4C"/>
    <w:rsid w:val="0086520D"/>
    <w:rsid w:val="00865351"/>
    <w:rsid w:val="00865825"/>
    <w:rsid w:val="008658F3"/>
    <w:rsid w:val="00865ADD"/>
    <w:rsid w:val="00865BCC"/>
    <w:rsid w:val="00866650"/>
    <w:rsid w:val="008667D3"/>
    <w:rsid w:val="00866C6D"/>
    <w:rsid w:val="00866C83"/>
    <w:rsid w:val="00866DEF"/>
    <w:rsid w:val="00866E43"/>
    <w:rsid w:val="0086710B"/>
    <w:rsid w:val="00867A29"/>
    <w:rsid w:val="00870E42"/>
    <w:rsid w:val="008711B6"/>
    <w:rsid w:val="008729CD"/>
    <w:rsid w:val="008730E0"/>
    <w:rsid w:val="00873778"/>
    <w:rsid w:val="008739AC"/>
    <w:rsid w:val="0087411C"/>
    <w:rsid w:val="00874133"/>
    <w:rsid w:val="008741A8"/>
    <w:rsid w:val="008741FE"/>
    <w:rsid w:val="00874464"/>
    <w:rsid w:val="0087471C"/>
    <w:rsid w:val="00874856"/>
    <w:rsid w:val="0087493D"/>
    <w:rsid w:val="00875365"/>
    <w:rsid w:val="0087552D"/>
    <w:rsid w:val="00875600"/>
    <w:rsid w:val="008761AC"/>
    <w:rsid w:val="008761E9"/>
    <w:rsid w:val="00876371"/>
    <w:rsid w:val="0087648A"/>
    <w:rsid w:val="00876D84"/>
    <w:rsid w:val="00877298"/>
    <w:rsid w:val="0087729B"/>
    <w:rsid w:val="0087782D"/>
    <w:rsid w:val="00877A86"/>
    <w:rsid w:val="00877C73"/>
    <w:rsid w:val="00881B98"/>
    <w:rsid w:val="0088206B"/>
    <w:rsid w:val="008824F8"/>
    <w:rsid w:val="0088260B"/>
    <w:rsid w:val="008826CA"/>
    <w:rsid w:val="00882E50"/>
    <w:rsid w:val="0088321F"/>
    <w:rsid w:val="008833A7"/>
    <w:rsid w:val="0088441B"/>
    <w:rsid w:val="00884D8D"/>
    <w:rsid w:val="00884F7C"/>
    <w:rsid w:val="00885622"/>
    <w:rsid w:val="008856C7"/>
    <w:rsid w:val="00885F7F"/>
    <w:rsid w:val="0088660D"/>
    <w:rsid w:val="00886A6D"/>
    <w:rsid w:val="00886BDE"/>
    <w:rsid w:val="0088750A"/>
    <w:rsid w:val="008877C0"/>
    <w:rsid w:val="00887815"/>
    <w:rsid w:val="00890F89"/>
    <w:rsid w:val="00891063"/>
    <w:rsid w:val="0089165B"/>
    <w:rsid w:val="00891991"/>
    <w:rsid w:val="00891CDD"/>
    <w:rsid w:val="00891DC5"/>
    <w:rsid w:val="00892041"/>
    <w:rsid w:val="0089265F"/>
    <w:rsid w:val="008929A3"/>
    <w:rsid w:val="00892E15"/>
    <w:rsid w:val="008934CF"/>
    <w:rsid w:val="0089465C"/>
    <w:rsid w:val="00894F6B"/>
    <w:rsid w:val="0089549E"/>
    <w:rsid w:val="00895800"/>
    <w:rsid w:val="00895A40"/>
    <w:rsid w:val="00895B52"/>
    <w:rsid w:val="0089613B"/>
    <w:rsid w:val="008961EC"/>
    <w:rsid w:val="008962FD"/>
    <w:rsid w:val="008964CF"/>
    <w:rsid w:val="00896B04"/>
    <w:rsid w:val="00896BA6"/>
    <w:rsid w:val="00896DB8"/>
    <w:rsid w:val="00896DD9"/>
    <w:rsid w:val="00897151"/>
    <w:rsid w:val="00897162"/>
    <w:rsid w:val="00897764"/>
    <w:rsid w:val="008979D2"/>
    <w:rsid w:val="00897CDB"/>
    <w:rsid w:val="008A049A"/>
    <w:rsid w:val="008A098D"/>
    <w:rsid w:val="008A09E8"/>
    <w:rsid w:val="008A1C52"/>
    <w:rsid w:val="008A21BC"/>
    <w:rsid w:val="008A36AB"/>
    <w:rsid w:val="008A3EBC"/>
    <w:rsid w:val="008A43DB"/>
    <w:rsid w:val="008A5398"/>
    <w:rsid w:val="008A5683"/>
    <w:rsid w:val="008A5B84"/>
    <w:rsid w:val="008A6419"/>
    <w:rsid w:val="008A6441"/>
    <w:rsid w:val="008A6A01"/>
    <w:rsid w:val="008A6BD8"/>
    <w:rsid w:val="008A70E8"/>
    <w:rsid w:val="008A748F"/>
    <w:rsid w:val="008A781C"/>
    <w:rsid w:val="008A7C38"/>
    <w:rsid w:val="008B016E"/>
    <w:rsid w:val="008B029E"/>
    <w:rsid w:val="008B080D"/>
    <w:rsid w:val="008B11FF"/>
    <w:rsid w:val="008B12F8"/>
    <w:rsid w:val="008B1CD8"/>
    <w:rsid w:val="008B1E47"/>
    <w:rsid w:val="008B1EE2"/>
    <w:rsid w:val="008B2143"/>
    <w:rsid w:val="008B2958"/>
    <w:rsid w:val="008B2BB2"/>
    <w:rsid w:val="008B2C05"/>
    <w:rsid w:val="008B31CE"/>
    <w:rsid w:val="008B3334"/>
    <w:rsid w:val="008B364F"/>
    <w:rsid w:val="008B3F3B"/>
    <w:rsid w:val="008B4200"/>
    <w:rsid w:val="008B44A9"/>
    <w:rsid w:val="008B458A"/>
    <w:rsid w:val="008B4901"/>
    <w:rsid w:val="008B4D08"/>
    <w:rsid w:val="008B4EBF"/>
    <w:rsid w:val="008B51DD"/>
    <w:rsid w:val="008B567E"/>
    <w:rsid w:val="008B5D00"/>
    <w:rsid w:val="008B6159"/>
    <w:rsid w:val="008B7193"/>
    <w:rsid w:val="008B7282"/>
    <w:rsid w:val="008B74C8"/>
    <w:rsid w:val="008C0086"/>
    <w:rsid w:val="008C0542"/>
    <w:rsid w:val="008C1515"/>
    <w:rsid w:val="008C173C"/>
    <w:rsid w:val="008C1D65"/>
    <w:rsid w:val="008C215C"/>
    <w:rsid w:val="008C31FD"/>
    <w:rsid w:val="008C3290"/>
    <w:rsid w:val="008C348E"/>
    <w:rsid w:val="008C349A"/>
    <w:rsid w:val="008C3849"/>
    <w:rsid w:val="008C3C27"/>
    <w:rsid w:val="008C4334"/>
    <w:rsid w:val="008C43D8"/>
    <w:rsid w:val="008C4511"/>
    <w:rsid w:val="008C4BB0"/>
    <w:rsid w:val="008C5375"/>
    <w:rsid w:val="008C53C1"/>
    <w:rsid w:val="008C5428"/>
    <w:rsid w:val="008C5811"/>
    <w:rsid w:val="008C5AA6"/>
    <w:rsid w:val="008C6C92"/>
    <w:rsid w:val="008C6E79"/>
    <w:rsid w:val="008C72C8"/>
    <w:rsid w:val="008C739E"/>
    <w:rsid w:val="008C73D0"/>
    <w:rsid w:val="008C7487"/>
    <w:rsid w:val="008C74E5"/>
    <w:rsid w:val="008C789A"/>
    <w:rsid w:val="008D0075"/>
    <w:rsid w:val="008D06DA"/>
    <w:rsid w:val="008D07BF"/>
    <w:rsid w:val="008D0B27"/>
    <w:rsid w:val="008D0D88"/>
    <w:rsid w:val="008D0FCB"/>
    <w:rsid w:val="008D1280"/>
    <w:rsid w:val="008D1436"/>
    <w:rsid w:val="008D1981"/>
    <w:rsid w:val="008D1C88"/>
    <w:rsid w:val="008D248A"/>
    <w:rsid w:val="008D2549"/>
    <w:rsid w:val="008D2A3F"/>
    <w:rsid w:val="008D35AB"/>
    <w:rsid w:val="008D3EDF"/>
    <w:rsid w:val="008D4191"/>
    <w:rsid w:val="008D41B0"/>
    <w:rsid w:val="008D4272"/>
    <w:rsid w:val="008D501E"/>
    <w:rsid w:val="008D5B49"/>
    <w:rsid w:val="008D5E0B"/>
    <w:rsid w:val="008D61EF"/>
    <w:rsid w:val="008D68D3"/>
    <w:rsid w:val="008D732D"/>
    <w:rsid w:val="008D75CE"/>
    <w:rsid w:val="008E045B"/>
    <w:rsid w:val="008E0791"/>
    <w:rsid w:val="008E0C0D"/>
    <w:rsid w:val="008E0C45"/>
    <w:rsid w:val="008E0C5B"/>
    <w:rsid w:val="008E1026"/>
    <w:rsid w:val="008E141B"/>
    <w:rsid w:val="008E14F9"/>
    <w:rsid w:val="008E1D46"/>
    <w:rsid w:val="008E1FED"/>
    <w:rsid w:val="008E205D"/>
    <w:rsid w:val="008E2071"/>
    <w:rsid w:val="008E20FE"/>
    <w:rsid w:val="008E29D7"/>
    <w:rsid w:val="008E2B9F"/>
    <w:rsid w:val="008E3A22"/>
    <w:rsid w:val="008E42B4"/>
    <w:rsid w:val="008E42DE"/>
    <w:rsid w:val="008E490A"/>
    <w:rsid w:val="008E493E"/>
    <w:rsid w:val="008E4E21"/>
    <w:rsid w:val="008E5A5A"/>
    <w:rsid w:val="008E60D0"/>
    <w:rsid w:val="008E60D6"/>
    <w:rsid w:val="008E68B3"/>
    <w:rsid w:val="008E68FA"/>
    <w:rsid w:val="008E6A9C"/>
    <w:rsid w:val="008E7260"/>
    <w:rsid w:val="008E732F"/>
    <w:rsid w:val="008E7844"/>
    <w:rsid w:val="008E7CB2"/>
    <w:rsid w:val="008F0069"/>
    <w:rsid w:val="008F029F"/>
    <w:rsid w:val="008F02B1"/>
    <w:rsid w:val="008F045B"/>
    <w:rsid w:val="008F0A70"/>
    <w:rsid w:val="008F0E45"/>
    <w:rsid w:val="008F188F"/>
    <w:rsid w:val="008F1E4A"/>
    <w:rsid w:val="008F23E6"/>
    <w:rsid w:val="008F263B"/>
    <w:rsid w:val="008F279E"/>
    <w:rsid w:val="008F2AD5"/>
    <w:rsid w:val="008F2DBC"/>
    <w:rsid w:val="008F3A97"/>
    <w:rsid w:val="008F3ADD"/>
    <w:rsid w:val="008F4065"/>
    <w:rsid w:val="008F4514"/>
    <w:rsid w:val="008F45B5"/>
    <w:rsid w:val="008F4745"/>
    <w:rsid w:val="008F4834"/>
    <w:rsid w:val="008F4BE8"/>
    <w:rsid w:val="008F4D74"/>
    <w:rsid w:val="008F574B"/>
    <w:rsid w:val="008F5A1B"/>
    <w:rsid w:val="008F6189"/>
    <w:rsid w:val="008F63B2"/>
    <w:rsid w:val="008F65C1"/>
    <w:rsid w:val="008F7209"/>
    <w:rsid w:val="008F76A3"/>
    <w:rsid w:val="009006C2"/>
    <w:rsid w:val="00900724"/>
    <w:rsid w:val="00900C79"/>
    <w:rsid w:val="00900F23"/>
    <w:rsid w:val="00900F5F"/>
    <w:rsid w:val="00901A27"/>
    <w:rsid w:val="00901B91"/>
    <w:rsid w:val="00901C81"/>
    <w:rsid w:val="00901E1B"/>
    <w:rsid w:val="00901ED3"/>
    <w:rsid w:val="0090244D"/>
    <w:rsid w:val="00902B31"/>
    <w:rsid w:val="00902E2D"/>
    <w:rsid w:val="009039F1"/>
    <w:rsid w:val="00903D21"/>
    <w:rsid w:val="00903DAE"/>
    <w:rsid w:val="00903DE2"/>
    <w:rsid w:val="00903DEB"/>
    <w:rsid w:val="009051DD"/>
    <w:rsid w:val="00905265"/>
    <w:rsid w:val="0090567B"/>
    <w:rsid w:val="0090713A"/>
    <w:rsid w:val="00907609"/>
    <w:rsid w:val="0090771A"/>
    <w:rsid w:val="00907E8E"/>
    <w:rsid w:val="00910024"/>
    <w:rsid w:val="00910025"/>
    <w:rsid w:val="009106B6"/>
    <w:rsid w:val="00910D1D"/>
    <w:rsid w:val="00910E1A"/>
    <w:rsid w:val="0091147F"/>
    <w:rsid w:val="00911751"/>
    <w:rsid w:val="009119B2"/>
    <w:rsid w:val="00911A07"/>
    <w:rsid w:val="00911D4C"/>
    <w:rsid w:val="00911DD6"/>
    <w:rsid w:val="0091221C"/>
    <w:rsid w:val="009124FF"/>
    <w:rsid w:val="009126D1"/>
    <w:rsid w:val="00912E07"/>
    <w:rsid w:val="00912F3E"/>
    <w:rsid w:val="009130FD"/>
    <w:rsid w:val="00913AF6"/>
    <w:rsid w:val="0091466E"/>
    <w:rsid w:val="00914CC1"/>
    <w:rsid w:val="00914E11"/>
    <w:rsid w:val="00914FE0"/>
    <w:rsid w:val="00915025"/>
    <w:rsid w:val="00915672"/>
    <w:rsid w:val="00916157"/>
    <w:rsid w:val="0091666E"/>
    <w:rsid w:val="00916CDB"/>
    <w:rsid w:val="00917503"/>
    <w:rsid w:val="0091757B"/>
    <w:rsid w:val="009201C7"/>
    <w:rsid w:val="00920542"/>
    <w:rsid w:val="009209C7"/>
    <w:rsid w:val="00921097"/>
    <w:rsid w:val="00921421"/>
    <w:rsid w:val="00921566"/>
    <w:rsid w:val="009218AB"/>
    <w:rsid w:val="009228B5"/>
    <w:rsid w:val="009229D3"/>
    <w:rsid w:val="00922EA8"/>
    <w:rsid w:val="00922F53"/>
    <w:rsid w:val="009237D4"/>
    <w:rsid w:val="009247F7"/>
    <w:rsid w:val="00925822"/>
    <w:rsid w:val="009258B8"/>
    <w:rsid w:val="00925DD2"/>
    <w:rsid w:val="00926887"/>
    <w:rsid w:val="0092790B"/>
    <w:rsid w:val="0092794B"/>
    <w:rsid w:val="00927A52"/>
    <w:rsid w:val="00927A90"/>
    <w:rsid w:val="00927C51"/>
    <w:rsid w:val="00927D54"/>
    <w:rsid w:val="0093094F"/>
    <w:rsid w:val="00930A69"/>
    <w:rsid w:val="00930EEF"/>
    <w:rsid w:val="009311CA"/>
    <w:rsid w:val="00931285"/>
    <w:rsid w:val="00931E2A"/>
    <w:rsid w:val="00932211"/>
    <w:rsid w:val="00932A4F"/>
    <w:rsid w:val="00933008"/>
    <w:rsid w:val="0093305F"/>
    <w:rsid w:val="0093332C"/>
    <w:rsid w:val="00933734"/>
    <w:rsid w:val="00933A91"/>
    <w:rsid w:val="00933DDB"/>
    <w:rsid w:val="0093416F"/>
    <w:rsid w:val="009341E1"/>
    <w:rsid w:val="0093427E"/>
    <w:rsid w:val="00934AFB"/>
    <w:rsid w:val="00934B13"/>
    <w:rsid w:val="00935066"/>
    <w:rsid w:val="009351FF"/>
    <w:rsid w:val="0093567E"/>
    <w:rsid w:val="00935CF4"/>
    <w:rsid w:val="00935D0E"/>
    <w:rsid w:val="00935E1B"/>
    <w:rsid w:val="00936CAD"/>
    <w:rsid w:val="00937090"/>
    <w:rsid w:val="0093740B"/>
    <w:rsid w:val="00937A54"/>
    <w:rsid w:val="00940082"/>
    <w:rsid w:val="0094053E"/>
    <w:rsid w:val="00940DA0"/>
    <w:rsid w:val="00940F74"/>
    <w:rsid w:val="00940FEF"/>
    <w:rsid w:val="0094124A"/>
    <w:rsid w:val="00941284"/>
    <w:rsid w:val="009418B6"/>
    <w:rsid w:val="00941D09"/>
    <w:rsid w:val="00941DBB"/>
    <w:rsid w:val="009423A5"/>
    <w:rsid w:val="009426A1"/>
    <w:rsid w:val="00942B14"/>
    <w:rsid w:val="00943542"/>
    <w:rsid w:val="009437D8"/>
    <w:rsid w:val="0094456C"/>
    <w:rsid w:val="009446DD"/>
    <w:rsid w:val="00944C1B"/>
    <w:rsid w:val="00945732"/>
    <w:rsid w:val="009457BE"/>
    <w:rsid w:val="009458BD"/>
    <w:rsid w:val="00945D6F"/>
    <w:rsid w:val="00946230"/>
    <w:rsid w:val="00946F9A"/>
    <w:rsid w:val="009474C0"/>
    <w:rsid w:val="00950090"/>
    <w:rsid w:val="00950C26"/>
    <w:rsid w:val="009517B1"/>
    <w:rsid w:val="009522FD"/>
    <w:rsid w:val="00952413"/>
    <w:rsid w:val="009528BA"/>
    <w:rsid w:val="00952F00"/>
    <w:rsid w:val="009530ED"/>
    <w:rsid w:val="00953BE8"/>
    <w:rsid w:val="00954063"/>
    <w:rsid w:val="00954DC1"/>
    <w:rsid w:val="00955129"/>
    <w:rsid w:val="009552A5"/>
    <w:rsid w:val="00955DC3"/>
    <w:rsid w:val="0095665D"/>
    <w:rsid w:val="009568B2"/>
    <w:rsid w:val="009568D5"/>
    <w:rsid w:val="009569AF"/>
    <w:rsid w:val="00956D17"/>
    <w:rsid w:val="00957376"/>
    <w:rsid w:val="00957A6C"/>
    <w:rsid w:val="00957FBF"/>
    <w:rsid w:val="009605DB"/>
    <w:rsid w:val="00961525"/>
    <w:rsid w:val="009615CC"/>
    <w:rsid w:val="00961808"/>
    <w:rsid w:val="009619A2"/>
    <w:rsid w:val="00962388"/>
    <w:rsid w:val="00962553"/>
    <w:rsid w:val="00962569"/>
    <w:rsid w:val="00962F9B"/>
    <w:rsid w:val="00963091"/>
    <w:rsid w:val="00963CE7"/>
    <w:rsid w:val="00963D93"/>
    <w:rsid w:val="00964972"/>
    <w:rsid w:val="00964F90"/>
    <w:rsid w:val="009652C9"/>
    <w:rsid w:val="009653C8"/>
    <w:rsid w:val="00965668"/>
    <w:rsid w:val="009658A1"/>
    <w:rsid w:val="00965FC0"/>
    <w:rsid w:val="00966098"/>
    <w:rsid w:val="009666EF"/>
    <w:rsid w:val="0096685B"/>
    <w:rsid w:val="00966877"/>
    <w:rsid w:val="00966B45"/>
    <w:rsid w:val="00967674"/>
    <w:rsid w:val="00967DE9"/>
    <w:rsid w:val="0097064D"/>
    <w:rsid w:val="00970706"/>
    <w:rsid w:val="0097090F"/>
    <w:rsid w:val="00970B5E"/>
    <w:rsid w:val="00970D8E"/>
    <w:rsid w:val="00971032"/>
    <w:rsid w:val="009712FF"/>
    <w:rsid w:val="00971476"/>
    <w:rsid w:val="0097255D"/>
    <w:rsid w:val="00972AD4"/>
    <w:rsid w:val="00973426"/>
    <w:rsid w:val="00973550"/>
    <w:rsid w:val="0097361A"/>
    <w:rsid w:val="00973969"/>
    <w:rsid w:val="00973BEA"/>
    <w:rsid w:val="00973C5E"/>
    <w:rsid w:val="00973CAC"/>
    <w:rsid w:val="00973F21"/>
    <w:rsid w:val="009740E4"/>
    <w:rsid w:val="009754E2"/>
    <w:rsid w:val="00975732"/>
    <w:rsid w:val="00975D7B"/>
    <w:rsid w:val="00976587"/>
    <w:rsid w:val="00976B5E"/>
    <w:rsid w:val="00976BE8"/>
    <w:rsid w:val="00976CFE"/>
    <w:rsid w:val="00977349"/>
    <w:rsid w:val="00980693"/>
    <w:rsid w:val="009807EA"/>
    <w:rsid w:val="00980944"/>
    <w:rsid w:val="00980D4D"/>
    <w:rsid w:val="00981043"/>
    <w:rsid w:val="00982036"/>
    <w:rsid w:val="009824ED"/>
    <w:rsid w:val="009829C6"/>
    <w:rsid w:val="00982A2B"/>
    <w:rsid w:val="00982C85"/>
    <w:rsid w:val="00983132"/>
    <w:rsid w:val="009833C8"/>
    <w:rsid w:val="00983447"/>
    <w:rsid w:val="009836E4"/>
    <w:rsid w:val="009837A8"/>
    <w:rsid w:val="00983B03"/>
    <w:rsid w:val="00983C0B"/>
    <w:rsid w:val="00983EF9"/>
    <w:rsid w:val="00984053"/>
    <w:rsid w:val="00984670"/>
    <w:rsid w:val="00984C88"/>
    <w:rsid w:val="00984C90"/>
    <w:rsid w:val="00984CBD"/>
    <w:rsid w:val="00984E8B"/>
    <w:rsid w:val="00985419"/>
    <w:rsid w:val="009856B5"/>
    <w:rsid w:val="009856DB"/>
    <w:rsid w:val="00985BA3"/>
    <w:rsid w:val="00985E45"/>
    <w:rsid w:val="00986303"/>
    <w:rsid w:val="0098641A"/>
    <w:rsid w:val="009865A1"/>
    <w:rsid w:val="009865D1"/>
    <w:rsid w:val="00986748"/>
    <w:rsid w:val="00986802"/>
    <w:rsid w:val="00986970"/>
    <w:rsid w:val="009872CC"/>
    <w:rsid w:val="009907E9"/>
    <w:rsid w:val="00990A91"/>
    <w:rsid w:val="00990F9A"/>
    <w:rsid w:val="0099127D"/>
    <w:rsid w:val="00991D29"/>
    <w:rsid w:val="00991FBD"/>
    <w:rsid w:val="009920B6"/>
    <w:rsid w:val="009921D5"/>
    <w:rsid w:val="00992242"/>
    <w:rsid w:val="009923A3"/>
    <w:rsid w:val="00992662"/>
    <w:rsid w:val="00992890"/>
    <w:rsid w:val="00992C7B"/>
    <w:rsid w:val="00992F96"/>
    <w:rsid w:val="009930D6"/>
    <w:rsid w:val="009940D6"/>
    <w:rsid w:val="0099429E"/>
    <w:rsid w:val="00994EEB"/>
    <w:rsid w:val="009953DB"/>
    <w:rsid w:val="009954A8"/>
    <w:rsid w:val="00995523"/>
    <w:rsid w:val="0099552A"/>
    <w:rsid w:val="00995611"/>
    <w:rsid w:val="009959C7"/>
    <w:rsid w:val="00995A80"/>
    <w:rsid w:val="00995B53"/>
    <w:rsid w:val="00996098"/>
    <w:rsid w:val="00996828"/>
    <w:rsid w:val="0099714B"/>
    <w:rsid w:val="009978A0"/>
    <w:rsid w:val="00997E64"/>
    <w:rsid w:val="00997FC3"/>
    <w:rsid w:val="009A07DA"/>
    <w:rsid w:val="009A0F66"/>
    <w:rsid w:val="009A11D5"/>
    <w:rsid w:val="009A1D89"/>
    <w:rsid w:val="009A243F"/>
    <w:rsid w:val="009A24CC"/>
    <w:rsid w:val="009A2C24"/>
    <w:rsid w:val="009A2EC0"/>
    <w:rsid w:val="009A2FBE"/>
    <w:rsid w:val="009A3171"/>
    <w:rsid w:val="009A3DC1"/>
    <w:rsid w:val="009A4323"/>
    <w:rsid w:val="009A446C"/>
    <w:rsid w:val="009A505E"/>
    <w:rsid w:val="009A5B6D"/>
    <w:rsid w:val="009A626E"/>
    <w:rsid w:val="009A69AC"/>
    <w:rsid w:val="009A6C92"/>
    <w:rsid w:val="009A7559"/>
    <w:rsid w:val="009A7AFB"/>
    <w:rsid w:val="009B0181"/>
    <w:rsid w:val="009B0891"/>
    <w:rsid w:val="009B17EE"/>
    <w:rsid w:val="009B18C1"/>
    <w:rsid w:val="009B1C23"/>
    <w:rsid w:val="009B238A"/>
    <w:rsid w:val="009B2EA6"/>
    <w:rsid w:val="009B316C"/>
    <w:rsid w:val="009B3186"/>
    <w:rsid w:val="009B33A2"/>
    <w:rsid w:val="009B35EE"/>
    <w:rsid w:val="009B3E2E"/>
    <w:rsid w:val="009B4CA1"/>
    <w:rsid w:val="009B4E2A"/>
    <w:rsid w:val="009B5C54"/>
    <w:rsid w:val="009B5D11"/>
    <w:rsid w:val="009B5D33"/>
    <w:rsid w:val="009B63D5"/>
    <w:rsid w:val="009B69AC"/>
    <w:rsid w:val="009B6AE7"/>
    <w:rsid w:val="009B7BF3"/>
    <w:rsid w:val="009B7E61"/>
    <w:rsid w:val="009C0038"/>
    <w:rsid w:val="009C007F"/>
    <w:rsid w:val="009C0B6E"/>
    <w:rsid w:val="009C113B"/>
    <w:rsid w:val="009C1444"/>
    <w:rsid w:val="009C154E"/>
    <w:rsid w:val="009C1E71"/>
    <w:rsid w:val="009C2011"/>
    <w:rsid w:val="009C228D"/>
    <w:rsid w:val="009C24B1"/>
    <w:rsid w:val="009C2557"/>
    <w:rsid w:val="009C2576"/>
    <w:rsid w:val="009C2A79"/>
    <w:rsid w:val="009C3071"/>
    <w:rsid w:val="009C329F"/>
    <w:rsid w:val="009C33C0"/>
    <w:rsid w:val="009C3CCA"/>
    <w:rsid w:val="009C4863"/>
    <w:rsid w:val="009C49B1"/>
    <w:rsid w:val="009C505C"/>
    <w:rsid w:val="009C50CF"/>
    <w:rsid w:val="009C5121"/>
    <w:rsid w:val="009C5527"/>
    <w:rsid w:val="009C58F5"/>
    <w:rsid w:val="009C5B42"/>
    <w:rsid w:val="009C5C67"/>
    <w:rsid w:val="009C611F"/>
    <w:rsid w:val="009C6480"/>
    <w:rsid w:val="009C6A71"/>
    <w:rsid w:val="009C6E31"/>
    <w:rsid w:val="009C6E5D"/>
    <w:rsid w:val="009C73BE"/>
    <w:rsid w:val="009C7559"/>
    <w:rsid w:val="009C77E9"/>
    <w:rsid w:val="009C7BCE"/>
    <w:rsid w:val="009C7CCC"/>
    <w:rsid w:val="009D01B3"/>
    <w:rsid w:val="009D07B5"/>
    <w:rsid w:val="009D1066"/>
    <w:rsid w:val="009D1227"/>
    <w:rsid w:val="009D13F6"/>
    <w:rsid w:val="009D1932"/>
    <w:rsid w:val="009D195D"/>
    <w:rsid w:val="009D2671"/>
    <w:rsid w:val="009D2A1E"/>
    <w:rsid w:val="009D2B68"/>
    <w:rsid w:val="009D2D7E"/>
    <w:rsid w:val="009D31B3"/>
    <w:rsid w:val="009D3635"/>
    <w:rsid w:val="009D3A98"/>
    <w:rsid w:val="009D3AAF"/>
    <w:rsid w:val="009D3B70"/>
    <w:rsid w:val="009D3CB5"/>
    <w:rsid w:val="009D4C16"/>
    <w:rsid w:val="009D4FC7"/>
    <w:rsid w:val="009D5600"/>
    <w:rsid w:val="009D5CB3"/>
    <w:rsid w:val="009D5E69"/>
    <w:rsid w:val="009D5FDF"/>
    <w:rsid w:val="009D6C8A"/>
    <w:rsid w:val="009D75F1"/>
    <w:rsid w:val="009D76A3"/>
    <w:rsid w:val="009D7716"/>
    <w:rsid w:val="009D77F4"/>
    <w:rsid w:val="009D7A12"/>
    <w:rsid w:val="009D7C9C"/>
    <w:rsid w:val="009E0093"/>
    <w:rsid w:val="009E0947"/>
    <w:rsid w:val="009E0FDE"/>
    <w:rsid w:val="009E1213"/>
    <w:rsid w:val="009E1536"/>
    <w:rsid w:val="009E1570"/>
    <w:rsid w:val="009E1733"/>
    <w:rsid w:val="009E1EAB"/>
    <w:rsid w:val="009E214E"/>
    <w:rsid w:val="009E26D7"/>
    <w:rsid w:val="009E2726"/>
    <w:rsid w:val="009E2995"/>
    <w:rsid w:val="009E3B0F"/>
    <w:rsid w:val="009E4A30"/>
    <w:rsid w:val="009E4A4F"/>
    <w:rsid w:val="009E4D94"/>
    <w:rsid w:val="009E51E4"/>
    <w:rsid w:val="009E52FB"/>
    <w:rsid w:val="009E53CB"/>
    <w:rsid w:val="009E54B4"/>
    <w:rsid w:val="009E565F"/>
    <w:rsid w:val="009E5FA8"/>
    <w:rsid w:val="009E6932"/>
    <w:rsid w:val="009E6A6E"/>
    <w:rsid w:val="009E6D3E"/>
    <w:rsid w:val="009E753C"/>
    <w:rsid w:val="009E7F76"/>
    <w:rsid w:val="009F0456"/>
    <w:rsid w:val="009F0457"/>
    <w:rsid w:val="009F0474"/>
    <w:rsid w:val="009F0534"/>
    <w:rsid w:val="009F0709"/>
    <w:rsid w:val="009F07A5"/>
    <w:rsid w:val="009F08FF"/>
    <w:rsid w:val="009F0E03"/>
    <w:rsid w:val="009F10EE"/>
    <w:rsid w:val="009F17AD"/>
    <w:rsid w:val="009F19A4"/>
    <w:rsid w:val="009F1B6B"/>
    <w:rsid w:val="009F1DC4"/>
    <w:rsid w:val="009F2073"/>
    <w:rsid w:val="009F2334"/>
    <w:rsid w:val="009F2E0B"/>
    <w:rsid w:val="009F378F"/>
    <w:rsid w:val="009F3861"/>
    <w:rsid w:val="009F3866"/>
    <w:rsid w:val="009F412C"/>
    <w:rsid w:val="009F49ED"/>
    <w:rsid w:val="009F4BA9"/>
    <w:rsid w:val="009F6798"/>
    <w:rsid w:val="009F6D20"/>
    <w:rsid w:val="009F6EFE"/>
    <w:rsid w:val="009F70AA"/>
    <w:rsid w:val="009F70D7"/>
    <w:rsid w:val="009F78A3"/>
    <w:rsid w:val="009F7D25"/>
    <w:rsid w:val="009F7DCC"/>
    <w:rsid w:val="009F7E9B"/>
    <w:rsid w:val="00A0024D"/>
    <w:rsid w:val="00A00263"/>
    <w:rsid w:val="00A00852"/>
    <w:rsid w:val="00A00DD1"/>
    <w:rsid w:val="00A01314"/>
    <w:rsid w:val="00A01356"/>
    <w:rsid w:val="00A01897"/>
    <w:rsid w:val="00A01A89"/>
    <w:rsid w:val="00A01B57"/>
    <w:rsid w:val="00A021B1"/>
    <w:rsid w:val="00A02546"/>
    <w:rsid w:val="00A02826"/>
    <w:rsid w:val="00A02B03"/>
    <w:rsid w:val="00A02B24"/>
    <w:rsid w:val="00A02E55"/>
    <w:rsid w:val="00A02E9A"/>
    <w:rsid w:val="00A02FA7"/>
    <w:rsid w:val="00A03127"/>
    <w:rsid w:val="00A033D4"/>
    <w:rsid w:val="00A0356C"/>
    <w:rsid w:val="00A03B94"/>
    <w:rsid w:val="00A03D2B"/>
    <w:rsid w:val="00A0439D"/>
    <w:rsid w:val="00A0487C"/>
    <w:rsid w:val="00A04AE4"/>
    <w:rsid w:val="00A0521F"/>
    <w:rsid w:val="00A06A44"/>
    <w:rsid w:val="00A06DA6"/>
    <w:rsid w:val="00A06DB6"/>
    <w:rsid w:val="00A07591"/>
    <w:rsid w:val="00A07A35"/>
    <w:rsid w:val="00A07AD6"/>
    <w:rsid w:val="00A10187"/>
    <w:rsid w:val="00A1043C"/>
    <w:rsid w:val="00A1054D"/>
    <w:rsid w:val="00A1089C"/>
    <w:rsid w:val="00A109C2"/>
    <w:rsid w:val="00A10F7B"/>
    <w:rsid w:val="00A11417"/>
    <w:rsid w:val="00A11771"/>
    <w:rsid w:val="00A11D4E"/>
    <w:rsid w:val="00A11D7D"/>
    <w:rsid w:val="00A11F50"/>
    <w:rsid w:val="00A12051"/>
    <w:rsid w:val="00A12AE1"/>
    <w:rsid w:val="00A13004"/>
    <w:rsid w:val="00A13AAD"/>
    <w:rsid w:val="00A13C60"/>
    <w:rsid w:val="00A13F00"/>
    <w:rsid w:val="00A140DD"/>
    <w:rsid w:val="00A14202"/>
    <w:rsid w:val="00A1432F"/>
    <w:rsid w:val="00A144DC"/>
    <w:rsid w:val="00A1455A"/>
    <w:rsid w:val="00A1469F"/>
    <w:rsid w:val="00A14809"/>
    <w:rsid w:val="00A14E2E"/>
    <w:rsid w:val="00A14E41"/>
    <w:rsid w:val="00A150D2"/>
    <w:rsid w:val="00A15348"/>
    <w:rsid w:val="00A1549E"/>
    <w:rsid w:val="00A1564A"/>
    <w:rsid w:val="00A1581A"/>
    <w:rsid w:val="00A1582E"/>
    <w:rsid w:val="00A159F4"/>
    <w:rsid w:val="00A15BFB"/>
    <w:rsid w:val="00A16093"/>
    <w:rsid w:val="00A1655A"/>
    <w:rsid w:val="00A1664A"/>
    <w:rsid w:val="00A16680"/>
    <w:rsid w:val="00A170A9"/>
    <w:rsid w:val="00A172EB"/>
    <w:rsid w:val="00A17359"/>
    <w:rsid w:val="00A1796D"/>
    <w:rsid w:val="00A17C69"/>
    <w:rsid w:val="00A17DA4"/>
    <w:rsid w:val="00A206ED"/>
    <w:rsid w:val="00A20BA9"/>
    <w:rsid w:val="00A20D03"/>
    <w:rsid w:val="00A20E0A"/>
    <w:rsid w:val="00A22024"/>
    <w:rsid w:val="00A22458"/>
    <w:rsid w:val="00A22694"/>
    <w:rsid w:val="00A23091"/>
    <w:rsid w:val="00A23FA1"/>
    <w:rsid w:val="00A244FB"/>
    <w:rsid w:val="00A247B4"/>
    <w:rsid w:val="00A24B7B"/>
    <w:rsid w:val="00A25138"/>
    <w:rsid w:val="00A2539E"/>
    <w:rsid w:val="00A25660"/>
    <w:rsid w:val="00A261F2"/>
    <w:rsid w:val="00A26513"/>
    <w:rsid w:val="00A26961"/>
    <w:rsid w:val="00A26BD3"/>
    <w:rsid w:val="00A26F0D"/>
    <w:rsid w:val="00A26F5F"/>
    <w:rsid w:val="00A270CC"/>
    <w:rsid w:val="00A27F75"/>
    <w:rsid w:val="00A300E5"/>
    <w:rsid w:val="00A302FD"/>
    <w:rsid w:val="00A30742"/>
    <w:rsid w:val="00A309E2"/>
    <w:rsid w:val="00A30A8B"/>
    <w:rsid w:val="00A30DC6"/>
    <w:rsid w:val="00A314C8"/>
    <w:rsid w:val="00A31E4F"/>
    <w:rsid w:val="00A3235B"/>
    <w:rsid w:val="00A328E7"/>
    <w:rsid w:val="00A32D2C"/>
    <w:rsid w:val="00A32F5F"/>
    <w:rsid w:val="00A33366"/>
    <w:rsid w:val="00A33D7E"/>
    <w:rsid w:val="00A33EFA"/>
    <w:rsid w:val="00A34188"/>
    <w:rsid w:val="00A34668"/>
    <w:rsid w:val="00A34F19"/>
    <w:rsid w:val="00A351E3"/>
    <w:rsid w:val="00A352A9"/>
    <w:rsid w:val="00A35378"/>
    <w:rsid w:val="00A35B81"/>
    <w:rsid w:val="00A36960"/>
    <w:rsid w:val="00A36A75"/>
    <w:rsid w:val="00A36B6B"/>
    <w:rsid w:val="00A36BE1"/>
    <w:rsid w:val="00A36F00"/>
    <w:rsid w:val="00A36FD9"/>
    <w:rsid w:val="00A37059"/>
    <w:rsid w:val="00A37414"/>
    <w:rsid w:val="00A37BA9"/>
    <w:rsid w:val="00A40128"/>
    <w:rsid w:val="00A40256"/>
    <w:rsid w:val="00A4037F"/>
    <w:rsid w:val="00A4058A"/>
    <w:rsid w:val="00A40A79"/>
    <w:rsid w:val="00A40CF3"/>
    <w:rsid w:val="00A4163A"/>
    <w:rsid w:val="00A41781"/>
    <w:rsid w:val="00A41854"/>
    <w:rsid w:val="00A41CD3"/>
    <w:rsid w:val="00A41D35"/>
    <w:rsid w:val="00A427D0"/>
    <w:rsid w:val="00A428DF"/>
    <w:rsid w:val="00A429A6"/>
    <w:rsid w:val="00A42CA9"/>
    <w:rsid w:val="00A4335A"/>
    <w:rsid w:val="00A433C7"/>
    <w:rsid w:val="00A436A9"/>
    <w:rsid w:val="00A43765"/>
    <w:rsid w:val="00A43782"/>
    <w:rsid w:val="00A43799"/>
    <w:rsid w:val="00A43DC8"/>
    <w:rsid w:val="00A44074"/>
    <w:rsid w:val="00A448F6"/>
    <w:rsid w:val="00A44952"/>
    <w:rsid w:val="00A44B90"/>
    <w:rsid w:val="00A44BF4"/>
    <w:rsid w:val="00A44F8E"/>
    <w:rsid w:val="00A45A23"/>
    <w:rsid w:val="00A45A81"/>
    <w:rsid w:val="00A45FEA"/>
    <w:rsid w:val="00A46D12"/>
    <w:rsid w:val="00A470BB"/>
    <w:rsid w:val="00A4791A"/>
    <w:rsid w:val="00A47975"/>
    <w:rsid w:val="00A479AA"/>
    <w:rsid w:val="00A47D2E"/>
    <w:rsid w:val="00A47F1D"/>
    <w:rsid w:val="00A5026C"/>
    <w:rsid w:val="00A507A5"/>
    <w:rsid w:val="00A510E7"/>
    <w:rsid w:val="00A511C1"/>
    <w:rsid w:val="00A51356"/>
    <w:rsid w:val="00A51469"/>
    <w:rsid w:val="00A51930"/>
    <w:rsid w:val="00A5195C"/>
    <w:rsid w:val="00A51A54"/>
    <w:rsid w:val="00A51E27"/>
    <w:rsid w:val="00A51E47"/>
    <w:rsid w:val="00A522DD"/>
    <w:rsid w:val="00A52957"/>
    <w:rsid w:val="00A52AA9"/>
    <w:rsid w:val="00A531A8"/>
    <w:rsid w:val="00A531CF"/>
    <w:rsid w:val="00A5382D"/>
    <w:rsid w:val="00A53954"/>
    <w:rsid w:val="00A53A4E"/>
    <w:rsid w:val="00A53DE7"/>
    <w:rsid w:val="00A548A6"/>
    <w:rsid w:val="00A5503C"/>
    <w:rsid w:val="00A55976"/>
    <w:rsid w:val="00A55E20"/>
    <w:rsid w:val="00A55E45"/>
    <w:rsid w:val="00A5604C"/>
    <w:rsid w:val="00A56262"/>
    <w:rsid w:val="00A5685D"/>
    <w:rsid w:val="00A56CC6"/>
    <w:rsid w:val="00A573C7"/>
    <w:rsid w:val="00A57524"/>
    <w:rsid w:val="00A57719"/>
    <w:rsid w:val="00A5796F"/>
    <w:rsid w:val="00A579FD"/>
    <w:rsid w:val="00A57B14"/>
    <w:rsid w:val="00A6057D"/>
    <w:rsid w:val="00A60824"/>
    <w:rsid w:val="00A60E9F"/>
    <w:rsid w:val="00A6123B"/>
    <w:rsid w:val="00A616B7"/>
    <w:rsid w:val="00A61CC0"/>
    <w:rsid w:val="00A62091"/>
    <w:rsid w:val="00A623FD"/>
    <w:rsid w:val="00A62983"/>
    <w:rsid w:val="00A62E53"/>
    <w:rsid w:val="00A63013"/>
    <w:rsid w:val="00A63096"/>
    <w:rsid w:val="00A63385"/>
    <w:rsid w:val="00A63901"/>
    <w:rsid w:val="00A63A39"/>
    <w:rsid w:val="00A63C33"/>
    <w:rsid w:val="00A6465C"/>
    <w:rsid w:val="00A649BC"/>
    <w:rsid w:val="00A64A2A"/>
    <w:rsid w:val="00A64EE0"/>
    <w:rsid w:val="00A655A7"/>
    <w:rsid w:val="00A65925"/>
    <w:rsid w:val="00A65B89"/>
    <w:rsid w:val="00A65F76"/>
    <w:rsid w:val="00A65FF0"/>
    <w:rsid w:val="00A660E1"/>
    <w:rsid w:val="00A66636"/>
    <w:rsid w:val="00A66C4B"/>
    <w:rsid w:val="00A66F5E"/>
    <w:rsid w:val="00A67434"/>
    <w:rsid w:val="00A675DF"/>
    <w:rsid w:val="00A676EC"/>
    <w:rsid w:val="00A67806"/>
    <w:rsid w:val="00A701EC"/>
    <w:rsid w:val="00A702DD"/>
    <w:rsid w:val="00A70813"/>
    <w:rsid w:val="00A70982"/>
    <w:rsid w:val="00A70ED2"/>
    <w:rsid w:val="00A7135C"/>
    <w:rsid w:val="00A7145A"/>
    <w:rsid w:val="00A71790"/>
    <w:rsid w:val="00A719A6"/>
    <w:rsid w:val="00A720CF"/>
    <w:rsid w:val="00A7273F"/>
    <w:rsid w:val="00A72AD7"/>
    <w:rsid w:val="00A72B62"/>
    <w:rsid w:val="00A72C44"/>
    <w:rsid w:val="00A72E92"/>
    <w:rsid w:val="00A73238"/>
    <w:rsid w:val="00A732E7"/>
    <w:rsid w:val="00A734D8"/>
    <w:rsid w:val="00A73FB4"/>
    <w:rsid w:val="00A744A3"/>
    <w:rsid w:val="00A74554"/>
    <w:rsid w:val="00A747A2"/>
    <w:rsid w:val="00A747C8"/>
    <w:rsid w:val="00A7494D"/>
    <w:rsid w:val="00A749A0"/>
    <w:rsid w:val="00A74EAB"/>
    <w:rsid w:val="00A74FB0"/>
    <w:rsid w:val="00A75058"/>
    <w:rsid w:val="00A7553E"/>
    <w:rsid w:val="00A75E14"/>
    <w:rsid w:val="00A75E7F"/>
    <w:rsid w:val="00A7657E"/>
    <w:rsid w:val="00A767A8"/>
    <w:rsid w:val="00A767EB"/>
    <w:rsid w:val="00A76D15"/>
    <w:rsid w:val="00A76E76"/>
    <w:rsid w:val="00A76F36"/>
    <w:rsid w:val="00A76F92"/>
    <w:rsid w:val="00A770AF"/>
    <w:rsid w:val="00A77595"/>
    <w:rsid w:val="00A7764C"/>
    <w:rsid w:val="00A777F3"/>
    <w:rsid w:val="00A8051B"/>
    <w:rsid w:val="00A81229"/>
    <w:rsid w:val="00A818FD"/>
    <w:rsid w:val="00A81993"/>
    <w:rsid w:val="00A81CE7"/>
    <w:rsid w:val="00A828F9"/>
    <w:rsid w:val="00A829E3"/>
    <w:rsid w:val="00A82B4E"/>
    <w:rsid w:val="00A82B75"/>
    <w:rsid w:val="00A8309C"/>
    <w:rsid w:val="00A832E1"/>
    <w:rsid w:val="00A8353C"/>
    <w:rsid w:val="00A83629"/>
    <w:rsid w:val="00A8365E"/>
    <w:rsid w:val="00A83699"/>
    <w:rsid w:val="00A83993"/>
    <w:rsid w:val="00A83E2B"/>
    <w:rsid w:val="00A84186"/>
    <w:rsid w:val="00A843C0"/>
    <w:rsid w:val="00A845E0"/>
    <w:rsid w:val="00A847C5"/>
    <w:rsid w:val="00A8482D"/>
    <w:rsid w:val="00A85150"/>
    <w:rsid w:val="00A85586"/>
    <w:rsid w:val="00A856AB"/>
    <w:rsid w:val="00A8586D"/>
    <w:rsid w:val="00A859D3"/>
    <w:rsid w:val="00A85D8A"/>
    <w:rsid w:val="00A85DF6"/>
    <w:rsid w:val="00A8658D"/>
    <w:rsid w:val="00A866C7"/>
    <w:rsid w:val="00A867BB"/>
    <w:rsid w:val="00A86A93"/>
    <w:rsid w:val="00A86E73"/>
    <w:rsid w:val="00A86F9F"/>
    <w:rsid w:val="00A87298"/>
    <w:rsid w:val="00A87A4B"/>
    <w:rsid w:val="00A87FE9"/>
    <w:rsid w:val="00A90294"/>
    <w:rsid w:val="00A9133E"/>
    <w:rsid w:val="00A91472"/>
    <w:rsid w:val="00A916B1"/>
    <w:rsid w:val="00A91D4C"/>
    <w:rsid w:val="00A91F04"/>
    <w:rsid w:val="00A92086"/>
    <w:rsid w:val="00A9214A"/>
    <w:rsid w:val="00A921F3"/>
    <w:rsid w:val="00A922B3"/>
    <w:rsid w:val="00A92C14"/>
    <w:rsid w:val="00A930CD"/>
    <w:rsid w:val="00A93D84"/>
    <w:rsid w:val="00A93F3A"/>
    <w:rsid w:val="00A940A5"/>
    <w:rsid w:val="00A94282"/>
    <w:rsid w:val="00A9461D"/>
    <w:rsid w:val="00A951D3"/>
    <w:rsid w:val="00A96317"/>
    <w:rsid w:val="00A96662"/>
    <w:rsid w:val="00A96AF9"/>
    <w:rsid w:val="00A96E43"/>
    <w:rsid w:val="00A97518"/>
    <w:rsid w:val="00A97A0F"/>
    <w:rsid w:val="00A97B0D"/>
    <w:rsid w:val="00A97C73"/>
    <w:rsid w:val="00A97C90"/>
    <w:rsid w:val="00AA071C"/>
    <w:rsid w:val="00AA0AFE"/>
    <w:rsid w:val="00AA16F8"/>
    <w:rsid w:val="00AA1B05"/>
    <w:rsid w:val="00AA1B81"/>
    <w:rsid w:val="00AA1F96"/>
    <w:rsid w:val="00AA2577"/>
    <w:rsid w:val="00AA25BE"/>
    <w:rsid w:val="00AA2FEC"/>
    <w:rsid w:val="00AA35EB"/>
    <w:rsid w:val="00AA3C6E"/>
    <w:rsid w:val="00AA48C4"/>
    <w:rsid w:val="00AA4A63"/>
    <w:rsid w:val="00AA4CAD"/>
    <w:rsid w:val="00AA4E1D"/>
    <w:rsid w:val="00AA5451"/>
    <w:rsid w:val="00AA66DE"/>
    <w:rsid w:val="00AA6E25"/>
    <w:rsid w:val="00AA71CC"/>
    <w:rsid w:val="00AA7589"/>
    <w:rsid w:val="00AA794F"/>
    <w:rsid w:val="00AA7C42"/>
    <w:rsid w:val="00AA7CB9"/>
    <w:rsid w:val="00AB0408"/>
    <w:rsid w:val="00AB0418"/>
    <w:rsid w:val="00AB05CC"/>
    <w:rsid w:val="00AB0745"/>
    <w:rsid w:val="00AB08DC"/>
    <w:rsid w:val="00AB0F4E"/>
    <w:rsid w:val="00AB0F91"/>
    <w:rsid w:val="00AB1232"/>
    <w:rsid w:val="00AB135D"/>
    <w:rsid w:val="00AB1BA6"/>
    <w:rsid w:val="00AB2425"/>
    <w:rsid w:val="00AB2B91"/>
    <w:rsid w:val="00AB3303"/>
    <w:rsid w:val="00AB3BCB"/>
    <w:rsid w:val="00AB4105"/>
    <w:rsid w:val="00AB41F5"/>
    <w:rsid w:val="00AB46F7"/>
    <w:rsid w:val="00AB4703"/>
    <w:rsid w:val="00AB47E3"/>
    <w:rsid w:val="00AB4B81"/>
    <w:rsid w:val="00AB4D20"/>
    <w:rsid w:val="00AB4DFE"/>
    <w:rsid w:val="00AB4E1D"/>
    <w:rsid w:val="00AB4EFC"/>
    <w:rsid w:val="00AB4FAD"/>
    <w:rsid w:val="00AB52BB"/>
    <w:rsid w:val="00AB5C3E"/>
    <w:rsid w:val="00AB5CB1"/>
    <w:rsid w:val="00AB5E1E"/>
    <w:rsid w:val="00AB6E45"/>
    <w:rsid w:val="00AB6F9A"/>
    <w:rsid w:val="00AB7796"/>
    <w:rsid w:val="00AB77FF"/>
    <w:rsid w:val="00AC04F7"/>
    <w:rsid w:val="00AC08F5"/>
    <w:rsid w:val="00AC19BE"/>
    <w:rsid w:val="00AC1B59"/>
    <w:rsid w:val="00AC1C0D"/>
    <w:rsid w:val="00AC2325"/>
    <w:rsid w:val="00AC2360"/>
    <w:rsid w:val="00AC2641"/>
    <w:rsid w:val="00AC26B1"/>
    <w:rsid w:val="00AC2AC5"/>
    <w:rsid w:val="00AC2B0E"/>
    <w:rsid w:val="00AC2B99"/>
    <w:rsid w:val="00AC3729"/>
    <w:rsid w:val="00AC428B"/>
    <w:rsid w:val="00AC450F"/>
    <w:rsid w:val="00AC492F"/>
    <w:rsid w:val="00AC4E4F"/>
    <w:rsid w:val="00AC50A0"/>
    <w:rsid w:val="00AC5104"/>
    <w:rsid w:val="00AC536C"/>
    <w:rsid w:val="00AC5C4C"/>
    <w:rsid w:val="00AC6157"/>
    <w:rsid w:val="00AC61BD"/>
    <w:rsid w:val="00AC6329"/>
    <w:rsid w:val="00AC6C2F"/>
    <w:rsid w:val="00AC72E0"/>
    <w:rsid w:val="00AC73AB"/>
    <w:rsid w:val="00AC7C1E"/>
    <w:rsid w:val="00AC7E34"/>
    <w:rsid w:val="00AD0984"/>
    <w:rsid w:val="00AD0EC0"/>
    <w:rsid w:val="00AD1092"/>
    <w:rsid w:val="00AD1120"/>
    <w:rsid w:val="00AD16E6"/>
    <w:rsid w:val="00AD18B7"/>
    <w:rsid w:val="00AD1AB8"/>
    <w:rsid w:val="00AD1E63"/>
    <w:rsid w:val="00AD2477"/>
    <w:rsid w:val="00AD27B5"/>
    <w:rsid w:val="00AD2917"/>
    <w:rsid w:val="00AD2E7B"/>
    <w:rsid w:val="00AD3381"/>
    <w:rsid w:val="00AD3673"/>
    <w:rsid w:val="00AD378F"/>
    <w:rsid w:val="00AD37E6"/>
    <w:rsid w:val="00AD397E"/>
    <w:rsid w:val="00AD39BD"/>
    <w:rsid w:val="00AD3AEC"/>
    <w:rsid w:val="00AD3BA5"/>
    <w:rsid w:val="00AD40D7"/>
    <w:rsid w:val="00AD441A"/>
    <w:rsid w:val="00AD44CC"/>
    <w:rsid w:val="00AD4DB5"/>
    <w:rsid w:val="00AD4F0A"/>
    <w:rsid w:val="00AD54B0"/>
    <w:rsid w:val="00AD55B8"/>
    <w:rsid w:val="00AD596D"/>
    <w:rsid w:val="00AD5B9D"/>
    <w:rsid w:val="00AD5BE4"/>
    <w:rsid w:val="00AD5D46"/>
    <w:rsid w:val="00AD681A"/>
    <w:rsid w:val="00AD6BDD"/>
    <w:rsid w:val="00AD6EF2"/>
    <w:rsid w:val="00AD737D"/>
    <w:rsid w:val="00AD73AD"/>
    <w:rsid w:val="00AD73D5"/>
    <w:rsid w:val="00AD7DEA"/>
    <w:rsid w:val="00AD7E2F"/>
    <w:rsid w:val="00AE01D3"/>
    <w:rsid w:val="00AE02B1"/>
    <w:rsid w:val="00AE07C4"/>
    <w:rsid w:val="00AE096D"/>
    <w:rsid w:val="00AE0E3B"/>
    <w:rsid w:val="00AE1985"/>
    <w:rsid w:val="00AE222B"/>
    <w:rsid w:val="00AE24DA"/>
    <w:rsid w:val="00AE3877"/>
    <w:rsid w:val="00AE3912"/>
    <w:rsid w:val="00AE398F"/>
    <w:rsid w:val="00AE406B"/>
    <w:rsid w:val="00AE44FA"/>
    <w:rsid w:val="00AE45BB"/>
    <w:rsid w:val="00AE472A"/>
    <w:rsid w:val="00AE47DE"/>
    <w:rsid w:val="00AE4B90"/>
    <w:rsid w:val="00AE4BFC"/>
    <w:rsid w:val="00AE563C"/>
    <w:rsid w:val="00AE572E"/>
    <w:rsid w:val="00AE5CAA"/>
    <w:rsid w:val="00AE6290"/>
    <w:rsid w:val="00AE6395"/>
    <w:rsid w:val="00AE6596"/>
    <w:rsid w:val="00AE6923"/>
    <w:rsid w:val="00AE6BF9"/>
    <w:rsid w:val="00AE73D0"/>
    <w:rsid w:val="00AF0496"/>
    <w:rsid w:val="00AF05BB"/>
    <w:rsid w:val="00AF0B83"/>
    <w:rsid w:val="00AF0C0F"/>
    <w:rsid w:val="00AF18F7"/>
    <w:rsid w:val="00AF1FE8"/>
    <w:rsid w:val="00AF26D3"/>
    <w:rsid w:val="00AF2C27"/>
    <w:rsid w:val="00AF3165"/>
    <w:rsid w:val="00AF3182"/>
    <w:rsid w:val="00AF34AD"/>
    <w:rsid w:val="00AF34F8"/>
    <w:rsid w:val="00AF3B69"/>
    <w:rsid w:val="00AF4141"/>
    <w:rsid w:val="00AF550A"/>
    <w:rsid w:val="00AF5CAF"/>
    <w:rsid w:val="00AF5E94"/>
    <w:rsid w:val="00AF6311"/>
    <w:rsid w:val="00AF6FAE"/>
    <w:rsid w:val="00AF73C9"/>
    <w:rsid w:val="00AF7517"/>
    <w:rsid w:val="00AF7C99"/>
    <w:rsid w:val="00AF7CBC"/>
    <w:rsid w:val="00B000EB"/>
    <w:rsid w:val="00B002F9"/>
    <w:rsid w:val="00B005C9"/>
    <w:rsid w:val="00B005EA"/>
    <w:rsid w:val="00B00C7B"/>
    <w:rsid w:val="00B00D1C"/>
    <w:rsid w:val="00B00E3D"/>
    <w:rsid w:val="00B01313"/>
    <w:rsid w:val="00B01579"/>
    <w:rsid w:val="00B01BE5"/>
    <w:rsid w:val="00B01E0E"/>
    <w:rsid w:val="00B02129"/>
    <w:rsid w:val="00B025E5"/>
    <w:rsid w:val="00B02AC8"/>
    <w:rsid w:val="00B02AE3"/>
    <w:rsid w:val="00B031C3"/>
    <w:rsid w:val="00B034AD"/>
    <w:rsid w:val="00B034E0"/>
    <w:rsid w:val="00B03602"/>
    <w:rsid w:val="00B037BD"/>
    <w:rsid w:val="00B03A4B"/>
    <w:rsid w:val="00B03E35"/>
    <w:rsid w:val="00B04336"/>
    <w:rsid w:val="00B04735"/>
    <w:rsid w:val="00B04A8B"/>
    <w:rsid w:val="00B04B38"/>
    <w:rsid w:val="00B05A59"/>
    <w:rsid w:val="00B05B87"/>
    <w:rsid w:val="00B0642A"/>
    <w:rsid w:val="00B06EDA"/>
    <w:rsid w:val="00B0752F"/>
    <w:rsid w:val="00B076DF"/>
    <w:rsid w:val="00B10071"/>
    <w:rsid w:val="00B105A1"/>
    <w:rsid w:val="00B10F8F"/>
    <w:rsid w:val="00B11183"/>
    <w:rsid w:val="00B1174E"/>
    <w:rsid w:val="00B118AD"/>
    <w:rsid w:val="00B11E36"/>
    <w:rsid w:val="00B12359"/>
    <w:rsid w:val="00B124BF"/>
    <w:rsid w:val="00B12B43"/>
    <w:rsid w:val="00B12BE3"/>
    <w:rsid w:val="00B12F2E"/>
    <w:rsid w:val="00B136AC"/>
    <w:rsid w:val="00B1383F"/>
    <w:rsid w:val="00B139B4"/>
    <w:rsid w:val="00B13CDF"/>
    <w:rsid w:val="00B14008"/>
    <w:rsid w:val="00B1446D"/>
    <w:rsid w:val="00B144DE"/>
    <w:rsid w:val="00B147EC"/>
    <w:rsid w:val="00B14E79"/>
    <w:rsid w:val="00B152EC"/>
    <w:rsid w:val="00B15F44"/>
    <w:rsid w:val="00B15F46"/>
    <w:rsid w:val="00B16828"/>
    <w:rsid w:val="00B16B20"/>
    <w:rsid w:val="00B16CDD"/>
    <w:rsid w:val="00B16F5D"/>
    <w:rsid w:val="00B175E9"/>
    <w:rsid w:val="00B176D6"/>
    <w:rsid w:val="00B17953"/>
    <w:rsid w:val="00B179A6"/>
    <w:rsid w:val="00B17EDC"/>
    <w:rsid w:val="00B17F3E"/>
    <w:rsid w:val="00B20492"/>
    <w:rsid w:val="00B204BC"/>
    <w:rsid w:val="00B20A88"/>
    <w:rsid w:val="00B20ADF"/>
    <w:rsid w:val="00B21F07"/>
    <w:rsid w:val="00B22F0F"/>
    <w:rsid w:val="00B23058"/>
    <w:rsid w:val="00B2319C"/>
    <w:rsid w:val="00B23A6D"/>
    <w:rsid w:val="00B2406B"/>
    <w:rsid w:val="00B24079"/>
    <w:rsid w:val="00B24CA0"/>
    <w:rsid w:val="00B24D83"/>
    <w:rsid w:val="00B25301"/>
    <w:rsid w:val="00B254B0"/>
    <w:rsid w:val="00B255E2"/>
    <w:rsid w:val="00B25642"/>
    <w:rsid w:val="00B2581C"/>
    <w:rsid w:val="00B258C1"/>
    <w:rsid w:val="00B259BC"/>
    <w:rsid w:val="00B266E1"/>
    <w:rsid w:val="00B26A37"/>
    <w:rsid w:val="00B26A78"/>
    <w:rsid w:val="00B26DF4"/>
    <w:rsid w:val="00B26FB2"/>
    <w:rsid w:val="00B2728E"/>
    <w:rsid w:val="00B27A27"/>
    <w:rsid w:val="00B304B3"/>
    <w:rsid w:val="00B305B0"/>
    <w:rsid w:val="00B308D6"/>
    <w:rsid w:val="00B30ED2"/>
    <w:rsid w:val="00B3133B"/>
    <w:rsid w:val="00B31792"/>
    <w:rsid w:val="00B3195C"/>
    <w:rsid w:val="00B31BD0"/>
    <w:rsid w:val="00B32069"/>
    <w:rsid w:val="00B3316F"/>
    <w:rsid w:val="00B33523"/>
    <w:rsid w:val="00B343FB"/>
    <w:rsid w:val="00B34790"/>
    <w:rsid w:val="00B34FF3"/>
    <w:rsid w:val="00B35423"/>
    <w:rsid w:val="00B35481"/>
    <w:rsid w:val="00B35CEA"/>
    <w:rsid w:val="00B36162"/>
    <w:rsid w:val="00B364F6"/>
    <w:rsid w:val="00B36A47"/>
    <w:rsid w:val="00B36B32"/>
    <w:rsid w:val="00B375F9"/>
    <w:rsid w:val="00B37BEA"/>
    <w:rsid w:val="00B37CA5"/>
    <w:rsid w:val="00B37D12"/>
    <w:rsid w:val="00B37DD7"/>
    <w:rsid w:val="00B37F5C"/>
    <w:rsid w:val="00B4012D"/>
    <w:rsid w:val="00B4050E"/>
    <w:rsid w:val="00B40FA8"/>
    <w:rsid w:val="00B40FC3"/>
    <w:rsid w:val="00B4108E"/>
    <w:rsid w:val="00B411B7"/>
    <w:rsid w:val="00B411E6"/>
    <w:rsid w:val="00B414CE"/>
    <w:rsid w:val="00B41531"/>
    <w:rsid w:val="00B41600"/>
    <w:rsid w:val="00B416A5"/>
    <w:rsid w:val="00B41B5D"/>
    <w:rsid w:val="00B41D51"/>
    <w:rsid w:val="00B41ED0"/>
    <w:rsid w:val="00B4227E"/>
    <w:rsid w:val="00B42292"/>
    <w:rsid w:val="00B428A3"/>
    <w:rsid w:val="00B42D50"/>
    <w:rsid w:val="00B42FF3"/>
    <w:rsid w:val="00B43064"/>
    <w:rsid w:val="00B432F0"/>
    <w:rsid w:val="00B4387A"/>
    <w:rsid w:val="00B43A9F"/>
    <w:rsid w:val="00B43C07"/>
    <w:rsid w:val="00B43CB8"/>
    <w:rsid w:val="00B43D16"/>
    <w:rsid w:val="00B43D57"/>
    <w:rsid w:val="00B43FEF"/>
    <w:rsid w:val="00B4402D"/>
    <w:rsid w:val="00B451C9"/>
    <w:rsid w:val="00B456F8"/>
    <w:rsid w:val="00B45794"/>
    <w:rsid w:val="00B45A16"/>
    <w:rsid w:val="00B4650B"/>
    <w:rsid w:val="00B46A9A"/>
    <w:rsid w:val="00B46F9E"/>
    <w:rsid w:val="00B4761F"/>
    <w:rsid w:val="00B47811"/>
    <w:rsid w:val="00B47A63"/>
    <w:rsid w:val="00B501BF"/>
    <w:rsid w:val="00B50631"/>
    <w:rsid w:val="00B50776"/>
    <w:rsid w:val="00B50CD1"/>
    <w:rsid w:val="00B50E25"/>
    <w:rsid w:val="00B50F75"/>
    <w:rsid w:val="00B50FE5"/>
    <w:rsid w:val="00B5110E"/>
    <w:rsid w:val="00B5127A"/>
    <w:rsid w:val="00B517B9"/>
    <w:rsid w:val="00B51A15"/>
    <w:rsid w:val="00B51DBF"/>
    <w:rsid w:val="00B522DA"/>
    <w:rsid w:val="00B527F3"/>
    <w:rsid w:val="00B52E52"/>
    <w:rsid w:val="00B53207"/>
    <w:rsid w:val="00B5342B"/>
    <w:rsid w:val="00B534EF"/>
    <w:rsid w:val="00B5356F"/>
    <w:rsid w:val="00B53581"/>
    <w:rsid w:val="00B53CBD"/>
    <w:rsid w:val="00B53D84"/>
    <w:rsid w:val="00B53D8C"/>
    <w:rsid w:val="00B53F1F"/>
    <w:rsid w:val="00B53F8B"/>
    <w:rsid w:val="00B53FC4"/>
    <w:rsid w:val="00B5457E"/>
    <w:rsid w:val="00B5492E"/>
    <w:rsid w:val="00B54E70"/>
    <w:rsid w:val="00B55037"/>
    <w:rsid w:val="00B55474"/>
    <w:rsid w:val="00B55577"/>
    <w:rsid w:val="00B55625"/>
    <w:rsid w:val="00B559EC"/>
    <w:rsid w:val="00B55F27"/>
    <w:rsid w:val="00B563D7"/>
    <w:rsid w:val="00B568CC"/>
    <w:rsid w:val="00B5744B"/>
    <w:rsid w:val="00B57B37"/>
    <w:rsid w:val="00B57B6C"/>
    <w:rsid w:val="00B57BE1"/>
    <w:rsid w:val="00B6010F"/>
    <w:rsid w:val="00B607D0"/>
    <w:rsid w:val="00B60B2C"/>
    <w:rsid w:val="00B60BC0"/>
    <w:rsid w:val="00B60EE5"/>
    <w:rsid w:val="00B618B5"/>
    <w:rsid w:val="00B618EB"/>
    <w:rsid w:val="00B61B60"/>
    <w:rsid w:val="00B6274E"/>
    <w:rsid w:val="00B62987"/>
    <w:rsid w:val="00B63A45"/>
    <w:rsid w:val="00B646F9"/>
    <w:rsid w:val="00B64800"/>
    <w:rsid w:val="00B64AF9"/>
    <w:rsid w:val="00B64EBD"/>
    <w:rsid w:val="00B65F9F"/>
    <w:rsid w:val="00B6602D"/>
    <w:rsid w:val="00B664C9"/>
    <w:rsid w:val="00B665EB"/>
    <w:rsid w:val="00B669CF"/>
    <w:rsid w:val="00B679D1"/>
    <w:rsid w:val="00B67B56"/>
    <w:rsid w:val="00B700F6"/>
    <w:rsid w:val="00B7071A"/>
    <w:rsid w:val="00B710E4"/>
    <w:rsid w:val="00B7152E"/>
    <w:rsid w:val="00B719A0"/>
    <w:rsid w:val="00B71C8F"/>
    <w:rsid w:val="00B71CD8"/>
    <w:rsid w:val="00B71F40"/>
    <w:rsid w:val="00B726AA"/>
    <w:rsid w:val="00B73239"/>
    <w:rsid w:val="00B735D9"/>
    <w:rsid w:val="00B736BB"/>
    <w:rsid w:val="00B737EF"/>
    <w:rsid w:val="00B73EAA"/>
    <w:rsid w:val="00B740F6"/>
    <w:rsid w:val="00B7410C"/>
    <w:rsid w:val="00B74310"/>
    <w:rsid w:val="00B746A4"/>
    <w:rsid w:val="00B74F5A"/>
    <w:rsid w:val="00B74FF1"/>
    <w:rsid w:val="00B74FF9"/>
    <w:rsid w:val="00B7507A"/>
    <w:rsid w:val="00B75A72"/>
    <w:rsid w:val="00B75E46"/>
    <w:rsid w:val="00B764A0"/>
    <w:rsid w:val="00B766F2"/>
    <w:rsid w:val="00B770C5"/>
    <w:rsid w:val="00B77A4C"/>
    <w:rsid w:val="00B77B9D"/>
    <w:rsid w:val="00B77BAE"/>
    <w:rsid w:val="00B802FF"/>
    <w:rsid w:val="00B8073F"/>
    <w:rsid w:val="00B8078B"/>
    <w:rsid w:val="00B80A65"/>
    <w:rsid w:val="00B80F68"/>
    <w:rsid w:val="00B81043"/>
    <w:rsid w:val="00B81343"/>
    <w:rsid w:val="00B81530"/>
    <w:rsid w:val="00B818CB"/>
    <w:rsid w:val="00B81E92"/>
    <w:rsid w:val="00B82797"/>
    <w:rsid w:val="00B8287A"/>
    <w:rsid w:val="00B82C3C"/>
    <w:rsid w:val="00B82D2E"/>
    <w:rsid w:val="00B8344C"/>
    <w:rsid w:val="00B8347B"/>
    <w:rsid w:val="00B83572"/>
    <w:rsid w:val="00B837DC"/>
    <w:rsid w:val="00B8389C"/>
    <w:rsid w:val="00B83B1A"/>
    <w:rsid w:val="00B83B9B"/>
    <w:rsid w:val="00B83BE1"/>
    <w:rsid w:val="00B84596"/>
    <w:rsid w:val="00B847AF"/>
    <w:rsid w:val="00B848FF"/>
    <w:rsid w:val="00B84968"/>
    <w:rsid w:val="00B84B60"/>
    <w:rsid w:val="00B855F5"/>
    <w:rsid w:val="00B85D8B"/>
    <w:rsid w:val="00B85E71"/>
    <w:rsid w:val="00B86478"/>
    <w:rsid w:val="00B865B4"/>
    <w:rsid w:val="00B87253"/>
    <w:rsid w:val="00B8792F"/>
    <w:rsid w:val="00B87F31"/>
    <w:rsid w:val="00B900D0"/>
    <w:rsid w:val="00B907D2"/>
    <w:rsid w:val="00B90C03"/>
    <w:rsid w:val="00B91403"/>
    <w:rsid w:val="00B91428"/>
    <w:rsid w:val="00B91729"/>
    <w:rsid w:val="00B919A6"/>
    <w:rsid w:val="00B922F4"/>
    <w:rsid w:val="00B923E0"/>
    <w:rsid w:val="00B928F7"/>
    <w:rsid w:val="00B92AEC"/>
    <w:rsid w:val="00B93031"/>
    <w:rsid w:val="00B93A45"/>
    <w:rsid w:val="00B93CC3"/>
    <w:rsid w:val="00B94280"/>
    <w:rsid w:val="00B94DC0"/>
    <w:rsid w:val="00B94DEA"/>
    <w:rsid w:val="00B95529"/>
    <w:rsid w:val="00B95851"/>
    <w:rsid w:val="00B9593E"/>
    <w:rsid w:val="00B95972"/>
    <w:rsid w:val="00B959F1"/>
    <w:rsid w:val="00B95ACD"/>
    <w:rsid w:val="00B95DE6"/>
    <w:rsid w:val="00B96113"/>
    <w:rsid w:val="00B96150"/>
    <w:rsid w:val="00B96414"/>
    <w:rsid w:val="00B9642B"/>
    <w:rsid w:val="00B970A3"/>
    <w:rsid w:val="00B97589"/>
    <w:rsid w:val="00BA006A"/>
    <w:rsid w:val="00BA039A"/>
    <w:rsid w:val="00BA053C"/>
    <w:rsid w:val="00BA12DA"/>
    <w:rsid w:val="00BA17D4"/>
    <w:rsid w:val="00BA1E09"/>
    <w:rsid w:val="00BA229D"/>
    <w:rsid w:val="00BA2596"/>
    <w:rsid w:val="00BA291A"/>
    <w:rsid w:val="00BA292C"/>
    <w:rsid w:val="00BA29C6"/>
    <w:rsid w:val="00BA29C7"/>
    <w:rsid w:val="00BA2A54"/>
    <w:rsid w:val="00BA2E81"/>
    <w:rsid w:val="00BA2F64"/>
    <w:rsid w:val="00BA3388"/>
    <w:rsid w:val="00BA3F94"/>
    <w:rsid w:val="00BA409C"/>
    <w:rsid w:val="00BA4518"/>
    <w:rsid w:val="00BA4786"/>
    <w:rsid w:val="00BA47EC"/>
    <w:rsid w:val="00BA4EBD"/>
    <w:rsid w:val="00BA5045"/>
    <w:rsid w:val="00BA55B3"/>
    <w:rsid w:val="00BA58C5"/>
    <w:rsid w:val="00BA6657"/>
    <w:rsid w:val="00BA68AA"/>
    <w:rsid w:val="00BA69CD"/>
    <w:rsid w:val="00BA6C7D"/>
    <w:rsid w:val="00BA74A9"/>
    <w:rsid w:val="00BA778A"/>
    <w:rsid w:val="00BB0306"/>
    <w:rsid w:val="00BB04F3"/>
    <w:rsid w:val="00BB05A4"/>
    <w:rsid w:val="00BB0866"/>
    <w:rsid w:val="00BB0937"/>
    <w:rsid w:val="00BB0B9C"/>
    <w:rsid w:val="00BB0D10"/>
    <w:rsid w:val="00BB0E6D"/>
    <w:rsid w:val="00BB11DC"/>
    <w:rsid w:val="00BB19C5"/>
    <w:rsid w:val="00BB1A0C"/>
    <w:rsid w:val="00BB238A"/>
    <w:rsid w:val="00BB2561"/>
    <w:rsid w:val="00BB27A6"/>
    <w:rsid w:val="00BB27B8"/>
    <w:rsid w:val="00BB2918"/>
    <w:rsid w:val="00BB292B"/>
    <w:rsid w:val="00BB2BDC"/>
    <w:rsid w:val="00BB30D3"/>
    <w:rsid w:val="00BB3CBC"/>
    <w:rsid w:val="00BB3DB1"/>
    <w:rsid w:val="00BB42E1"/>
    <w:rsid w:val="00BB460D"/>
    <w:rsid w:val="00BB4673"/>
    <w:rsid w:val="00BB5533"/>
    <w:rsid w:val="00BB5B58"/>
    <w:rsid w:val="00BB5BD2"/>
    <w:rsid w:val="00BB6EFF"/>
    <w:rsid w:val="00BB6FC4"/>
    <w:rsid w:val="00BB75F3"/>
    <w:rsid w:val="00BB76B9"/>
    <w:rsid w:val="00BB7733"/>
    <w:rsid w:val="00BC0284"/>
    <w:rsid w:val="00BC0761"/>
    <w:rsid w:val="00BC0AA2"/>
    <w:rsid w:val="00BC1B08"/>
    <w:rsid w:val="00BC221C"/>
    <w:rsid w:val="00BC2716"/>
    <w:rsid w:val="00BC305D"/>
    <w:rsid w:val="00BC30DB"/>
    <w:rsid w:val="00BC3198"/>
    <w:rsid w:val="00BC35DF"/>
    <w:rsid w:val="00BC3F48"/>
    <w:rsid w:val="00BC4067"/>
    <w:rsid w:val="00BC4FB9"/>
    <w:rsid w:val="00BC5E42"/>
    <w:rsid w:val="00BC64B7"/>
    <w:rsid w:val="00BC6954"/>
    <w:rsid w:val="00BC6B91"/>
    <w:rsid w:val="00BC71C3"/>
    <w:rsid w:val="00BD062C"/>
    <w:rsid w:val="00BD08F3"/>
    <w:rsid w:val="00BD0AAC"/>
    <w:rsid w:val="00BD13D3"/>
    <w:rsid w:val="00BD1810"/>
    <w:rsid w:val="00BD18B1"/>
    <w:rsid w:val="00BD190A"/>
    <w:rsid w:val="00BD2140"/>
    <w:rsid w:val="00BD2BB2"/>
    <w:rsid w:val="00BD32AA"/>
    <w:rsid w:val="00BD3696"/>
    <w:rsid w:val="00BD39C6"/>
    <w:rsid w:val="00BD39FE"/>
    <w:rsid w:val="00BD49D0"/>
    <w:rsid w:val="00BD4E3B"/>
    <w:rsid w:val="00BD547C"/>
    <w:rsid w:val="00BD5AED"/>
    <w:rsid w:val="00BD5D1B"/>
    <w:rsid w:val="00BD6721"/>
    <w:rsid w:val="00BD682D"/>
    <w:rsid w:val="00BD6B5D"/>
    <w:rsid w:val="00BD6F1C"/>
    <w:rsid w:val="00BD76A7"/>
    <w:rsid w:val="00BD7C14"/>
    <w:rsid w:val="00BD7E5D"/>
    <w:rsid w:val="00BE0424"/>
    <w:rsid w:val="00BE09A2"/>
    <w:rsid w:val="00BE0ACE"/>
    <w:rsid w:val="00BE1603"/>
    <w:rsid w:val="00BE2DB9"/>
    <w:rsid w:val="00BE3811"/>
    <w:rsid w:val="00BE3D5C"/>
    <w:rsid w:val="00BE458C"/>
    <w:rsid w:val="00BE4B3D"/>
    <w:rsid w:val="00BE4D23"/>
    <w:rsid w:val="00BE4D74"/>
    <w:rsid w:val="00BE4E59"/>
    <w:rsid w:val="00BE5175"/>
    <w:rsid w:val="00BE5267"/>
    <w:rsid w:val="00BE663D"/>
    <w:rsid w:val="00BE6A01"/>
    <w:rsid w:val="00BE6DD7"/>
    <w:rsid w:val="00BE7464"/>
    <w:rsid w:val="00BE76A9"/>
    <w:rsid w:val="00BF012F"/>
    <w:rsid w:val="00BF0319"/>
    <w:rsid w:val="00BF0460"/>
    <w:rsid w:val="00BF0723"/>
    <w:rsid w:val="00BF0B28"/>
    <w:rsid w:val="00BF1297"/>
    <w:rsid w:val="00BF1331"/>
    <w:rsid w:val="00BF171C"/>
    <w:rsid w:val="00BF1947"/>
    <w:rsid w:val="00BF2343"/>
    <w:rsid w:val="00BF28C8"/>
    <w:rsid w:val="00BF2CCA"/>
    <w:rsid w:val="00BF37F5"/>
    <w:rsid w:val="00BF3802"/>
    <w:rsid w:val="00BF3A74"/>
    <w:rsid w:val="00BF3B36"/>
    <w:rsid w:val="00BF4125"/>
    <w:rsid w:val="00BF442A"/>
    <w:rsid w:val="00BF48AE"/>
    <w:rsid w:val="00BF4AF4"/>
    <w:rsid w:val="00BF4B48"/>
    <w:rsid w:val="00BF5275"/>
    <w:rsid w:val="00BF5322"/>
    <w:rsid w:val="00BF5C86"/>
    <w:rsid w:val="00BF61FE"/>
    <w:rsid w:val="00BF67FB"/>
    <w:rsid w:val="00BF6D74"/>
    <w:rsid w:val="00BF7ECD"/>
    <w:rsid w:val="00C00164"/>
    <w:rsid w:val="00C00B89"/>
    <w:rsid w:val="00C00C19"/>
    <w:rsid w:val="00C00DD3"/>
    <w:rsid w:val="00C011D2"/>
    <w:rsid w:val="00C01DAE"/>
    <w:rsid w:val="00C023F9"/>
    <w:rsid w:val="00C02F70"/>
    <w:rsid w:val="00C033E5"/>
    <w:rsid w:val="00C03B64"/>
    <w:rsid w:val="00C03DFE"/>
    <w:rsid w:val="00C03E55"/>
    <w:rsid w:val="00C0443C"/>
    <w:rsid w:val="00C044E9"/>
    <w:rsid w:val="00C0481E"/>
    <w:rsid w:val="00C0487D"/>
    <w:rsid w:val="00C04B8B"/>
    <w:rsid w:val="00C04D23"/>
    <w:rsid w:val="00C05423"/>
    <w:rsid w:val="00C05486"/>
    <w:rsid w:val="00C0585F"/>
    <w:rsid w:val="00C05DA9"/>
    <w:rsid w:val="00C060E5"/>
    <w:rsid w:val="00C0652E"/>
    <w:rsid w:val="00C068E9"/>
    <w:rsid w:val="00C06E48"/>
    <w:rsid w:val="00C0711E"/>
    <w:rsid w:val="00C0717C"/>
    <w:rsid w:val="00C073BA"/>
    <w:rsid w:val="00C07484"/>
    <w:rsid w:val="00C0779E"/>
    <w:rsid w:val="00C07F80"/>
    <w:rsid w:val="00C10241"/>
    <w:rsid w:val="00C10AA9"/>
    <w:rsid w:val="00C10C41"/>
    <w:rsid w:val="00C10E07"/>
    <w:rsid w:val="00C11C93"/>
    <w:rsid w:val="00C11E50"/>
    <w:rsid w:val="00C1204A"/>
    <w:rsid w:val="00C122F7"/>
    <w:rsid w:val="00C12CAA"/>
    <w:rsid w:val="00C12ED5"/>
    <w:rsid w:val="00C13115"/>
    <w:rsid w:val="00C13933"/>
    <w:rsid w:val="00C13A73"/>
    <w:rsid w:val="00C13C3B"/>
    <w:rsid w:val="00C149F0"/>
    <w:rsid w:val="00C154C4"/>
    <w:rsid w:val="00C15B46"/>
    <w:rsid w:val="00C15CDC"/>
    <w:rsid w:val="00C160D3"/>
    <w:rsid w:val="00C162F6"/>
    <w:rsid w:val="00C163F2"/>
    <w:rsid w:val="00C1653F"/>
    <w:rsid w:val="00C16680"/>
    <w:rsid w:val="00C16FE7"/>
    <w:rsid w:val="00C1729F"/>
    <w:rsid w:val="00C17383"/>
    <w:rsid w:val="00C20009"/>
    <w:rsid w:val="00C20322"/>
    <w:rsid w:val="00C20E3A"/>
    <w:rsid w:val="00C21360"/>
    <w:rsid w:val="00C21F31"/>
    <w:rsid w:val="00C221D5"/>
    <w:rsid w:val="00C22335"/>
    <w:rsid w:val="00C22669"/>
    <w:rsid w:val="00C22D0C"/>
    <w:rsid w:val="00C23214"/>
    <w:rsid w:val="00C23D36"/>
    <w:rsid w:val="00C242F7"/>
    <w:rsid w:val="00C24367"/>
    <w:rsid w:val="00C247BC"/>
    <w:rsid w:val="00C248BD"/>
    <w:rsid w:val="00C24C43"/>
    <w:rsid w:val="00C24CC0"/>
    <w:rsid w:val="00C2590F"/>
    <w:rsid w:val="00C25D80"/>
    <w:rsid w:val="00C26566"/>
    <w:rsid w:val="00C271EE"/>
    <w:rsid w:val="00C2766A"/>
    <w:rsid w:val="00C27757"/>
    <w:rsid w:val="00C3001E"/>
    <w:rsid w:val="00C3007B"/>
    <w:rsid w:val="00C3022D"/>
    <w:rsid w:val="00C30319"/>
    <w:rsid w:val="00C30C39"/>
    <w:rsid w:val="00C31EA4"/>
    <w:rsid w:val="00C31EC5"/>
    <w:rsid w:val="00C3269A"/>
    <w:rsid w:val="00C3275F"/>
    <w:rsid w:val="00C32B0F"/>
    <w:rsid w:val="00C332DC"/>
    <w:rsid w:val="00C335BA"/>
    <w:rsid w:val="00C339D2"/>
    <w:rsid w:val="00C34744"/>
    <w:rsid w:val="00C34BEF"/>
    <w:rsid w:val="00C34EBD"/>
    <w:rsid w:val="00C35179"/>
    <w:rsid w:val="00C353C0"/>
    <w:rsid w:val="00C3548C"/>
    <w:rsid w:val="00C35C82"/>
    <w:rsid w:val="00C361FC"/>
    <w:rsid w:val="00C36ABD"/>
    <w:rsid w:val="00C37025"/>
    <w:rsid w:val="00C379BF"/>
    <w:rsid w:val="00C37ABD"/>
    <w:rsid w:val="00C406D7"/>
    <w:rsid w:val="00C40EE3"/>
    <w:rsid w:val="00C41017"/>
    <w:rsid w:val="00C41132"/>
    <w:rsid w:val="00C415F6"/>
    <w:rsid w:val="00C423E0"/>
    <w:rsid w:val="00C423FF"/>
    <w:rsid w:val="00C42816"/>
    <w:rsid w:val="00C42884"/>
    <w:rsid w:val="00C429D4"/>
    <w:rsid w:val="00C42A68"/>
    <w:rsid w:val="00C43284"/>
    <w:rsid w:val="00C43457"/>
    <w:rsid w:val="00C43619"/>
    <w:rsid w:val="00C43EE8"/>
    <w:rsid w:val="00C43F12"/>
    <w:rsid w:val="00C4531F"/>
    <w:rsid w:val="00C45552"/>
    <w:rsid w:val="00C4577F"/>
    <w:rsid w:val="00C45985"/>
    <w:rsid w:val="00C45D78"/>
    <w:rsid w:val="00C461AC"/>
    <w:rsid w:val="00C46E94"/>
    <w:rsid w:val="00C46FE8"/>
    <w:rsid w:val="00C47ECE"/>
    <w:rsid w:val="00C47EF3"/>
    <w:rsid w:val="00C50104"/>
    <w:rsid w:val="00C50514"/>
    <w:rsid w:val="00C511D6"/>
    <w:rsid w:val="00C513C7"/>
    <w:rsid w:val="00C5146B"/>
    <w:rsid w:val="00C51907"/>
    <w:rsid w:val="00C51B03"/>
    <w:rsid w:val="00C521B3"/>
    <w:rsid w:val="00C523F7"/>
    <w:rsid w:val="00C5249B"/>
    <w:rsid w:val="00C52CB7"/>
    <w:rsid w:val="00C52ECB"/>
    <w:rsid w:val="00C5300A"/>
    <w:rsid w:val="00C538FF"/>
    <w:rsid w:val="00C54339"/>
    <w:rsid w:val="00C547FD"/>
    <w:rsid w:val="00C54C5C"/>
    <w:rsid w:val="00C55667"/>
    <w:rsid w:val="00C5620B"/>
    <w:rsid w:val="00C5646F"/>
    <w:rsid w:val="00C56562"/>
    <w:rsid w:val="00C56D2B"/>
    <w:rsid w:val="00C56DDA"/>
    <w:rsid w:val="00C575A4"/>
    <w:rsid w:val="00C575AC"/>
    <w:rsid w:val="00C57CCF"/>
    <w:rsid w:val="00C57F33"/>
    <w:rsid w:val="00C60084"/>
    <w:rsid w:val="00C603E6"/>
    <w:rsid w:val="00C60453"/>
    <w:rsid w:val="00C608E8"/>
    <w:rsid w:val="00C614A3"/>
    <w:rsid w:val="00C6270D"/>
    <w:rsid w:val="00C6327B"/>
    <w:rsid w:val="00C6342D"/>
    <w:rsid w:val="00C637C8"/>
    <w:rsid w:val="00C63BF5"/>
    <w:rsid w:val="00C6460A"/>
    <w:rsid w:val="00C64781"/>
    <w:rsid w:val="00C6487D"/>
    <w:rsid w:val="00C6517F"/>
    <w:rsid w:val="00C66614"/>
    <w:rsid w:val="00C66D26"/>
    <w:rsid w:val="00C670BF"/>
    <w:rsid w:val="00C67630"/>
    <w:rsid w:val="00C6780E"/>
    <w:rsid w:val="00C67A7F"/>
    <w:rsid w:val="00C67B66"/>
    <w:rsid w:val="00C67E3A"/>
    <w:rsid w:val="00C67E9F"/>
    <w:rsid w:val="00C701C0"/>
    <w:rsid w:val="00C705ED"/>
    <w:rsid w:val="00C706D4"/>
    <w:rsid w:val="00C706EC"/>
    <w:rsid w:val="00C71A90"/>
    <w:rsid w:val="00C72077"/>
    <w:rsid w:val="00C7228B"/>
    <w:rsid w:val="00C72D3A"/>
    <w:rsid w:val="00C72F49"/>
    <w:rsid w:val="00C72FB4"/>
    <w:rsid w:val="00C7347D"/>
    <w:rsid w:val="00C737C7"/>
    <w:rsid w:val="00C74586"/>
    <w:rsid w:val="00C74A27"/>
    <w:rsid w:val="00C74ADA"/>
    <w:rsid w:val="00C74B11"/>
    <w:rsid w:val="00C74DD2"/>
    <w:rsid w:val="00C754F9"/>
    <w:rsid w:val="00C755C6"/>
    <w:rsid w:val="00C75FDF"/>
    <w:rsid w:val="00C76461"/>
    <w:rsid w:val="00C76606"/>
    <w:rsid w:val="00C766E2"/>
    <w:rsid w:val="00C76883"/>
    <w:rsid w:val="00C7688A"/>
    <w:rsid w:val="00C76955"/>
    <w:rsid w:val="00C76E44"/>
    <w:rsid w:val="00C77218"/>
    <w:rsid w:val="00C77267"/>
    <w:rsid w:val="00C77576"/>
    <w:rsid w:val="00C775DD"/>
    <w:rsid w:val="00C776CA"/>
    <w:rsid w:val="00C77F13"/>
    <w:rsid w:val="00C77F48"/>
    <w:rsid w:val="00C80575"/>
    <w:rsid w:val="00C80816"/>
    <w:rsid w:val="00C80A50"/>
    <w:rsid w:val="00C80D86"/>
    <w:rsid w:val="00C8106A"/>
    <w:rsid w:val="00C811EE"/>
    <w:rsid w:val="00C81220"/>
    <w:rsid w:val="00C816A6"/>
    <w:rsid w:val="00C817B5"/>
    <w:rsid w:val="00C82090"/>
    <w:rsid w:val="00C824E4"/>
    <w:rsid w:val="00C8389E"/>
    <w:rsid w:val="00C839B9"/>
    <w:rsid w:val="00C83F7C"/>
    <w:rsid w:val="00C847F1"/>
    <w:rsid w:val="00C84F64"/>
    <w:rsid w:val="00C8582A"/>
    <w:rsid w:val="00C86297"/>
    <w:rsid w:val="00C86500"/>
    <w:rsid w:val="00C866F2"/>
    <w:rsid w:val="00C86D0A"/>
    <w:rsid w:val="00C872FF"/>
    <w:rsid w:val="00C87FA2"/>
    <w:rsid w:val="00C9064A"/>
    <w:rsid w:val="00C907DC"/>
    <w:rsid w:val="00C92068"/>
    <w:rsid w:val="00C92596"/>
    <w:rsid w:val="00C92799"/>
    <w:rsid w:val="00C92E0A"/>
    <w:rsid w:val="00C932D0"/>
    <w:rsid w:val="00C93630"/>
    <w:rsid w:val="00C9388A"/>
    <w:rsid w:val="00C938F1"/>
    <w:rsid w:val="00C93CB0"/>
    <w:rsid w:val="00C9482C"/>
    <w:rsid w:val="00C94E0F"/>
    <w:rsid w:val="00C95024"/>
    <w:rsid w:val="00C954FF"/>
    <w:rsid w:val="00C958E0"/>
    <w:rsid w:val="00C95E2A"/>
    <w:rsid w:val="00C967D6"/>
    <w:rsid w:val="00C9685F"/>
    <w:rsid w:val="00C96947"/>
    <w:rsid w:val="00C96CA4"/>
    <w:rsid w:val="00C96E90"/>
    <w:rsid w:val="00C9700D"/>
    <w:rsid w:val="00C97522"/>
    <w:rsid w:val="00C97830"/>
    <w:rsid w:val="00CA0277"/>
    <w:rsid w:val="00CA0359"/>
    <w:rsid w:val="00CA0D81"/>
    <w:rsid w:val="00CA0EB9"/>
    <w:rsid w:val="00CA1AFE"/>
    <w:rsid w:val="00CA1E06"/>
    <w:rsid w:val="00CA22CA"/>
    <w:rsid w:val="00CA23EE"/>
    <w:rsid w:val="00CA2645"/>
    <w:rsid w:val="00CA273D"/>
    <w:rsid w:val="00CA2866"/>
    <w:rsid w:val="00CA2AC4"/>
    <w:rsid w:val="00CA2D88"/>
    <w:rsid w:val="00CA2E1F"/>
    <w:rsid w:val="00CA316C"/>
    <w:rsid w:val="00CA32A2"/>
    <w:rsid w:val="00CA3474"/>
    <w:rsid w:val="00CA3FA6"/>
    <w:rsid w:val="00CA4029"/>
    <w:rsid w:val="00CA426B"/>
    <w:rsid w:val="00CA4B57"/>
    <w:rsid w:val="00CA574A"/>
    <w:rsid w:val="00CA5AB3"/>
    <w:rsid w:val="00CA5C18"/>
    <w:rsid w:val="00CA5FE9"/>
    <w:rsid w:val="00CA610E"/>
    <w:rsid w:val="00CA6A55"/>
    <w:rsid w:val="00CA6EA6"/>
    <w:rsid w:val="00CA7984"/>
    <w:rsid w:val="00CA79F7"/>
    <w:rsid w:val="00CA7C74"/>
    <w:rsid w:val="00CB01FE"/>
    <w:rsid w:val="00CB0394"/>
    <w:rsid w:val="00CB0831"/>
    <w:rsid w:val="00CB1769"/>
    <w:rsid w:val="00CB183E"/>
    <w:rsid w:val="00CB25F3"/>
    <w:rsid w:val="00CB27A4"/>
    <w:rsid w:val="00CB2C16"/>
    <w:rsid w:val="00CB2CDE"/>
    <w:rsid w:val="00CB3AEB"/>
    <w:rsid w:val="00CB3B5E"/>
    <w:rsid w:val="00CB3F8C"/>
    <w:rsid w:val="00CB4A64"/>
    <w:rsid w:val="00CB4F23"/>
    <w:rsid w:val="00CB53BE"/>
    <w:rsid w:val="00CB53FF"/>
    <w:rsid w:val="00CB5863"/>
    <w:rsid w:val="00CB5A27"/>
    <w:rsid w:val="00CB5F44"/>
    <w:rsid w:val="00CB6E8A"/>
    <w:rsid w:val="00CB6F32"/>
    <w:rsid w:val="00CB7225"/>
    <w:rsid w:val="00CB7B50"/>
    <w:rsid w:val="00CB7D35"/>
    <w:rsid w:val="00CC0F8B"/>
    <w:rsid w:val="00CC1235"/>
    <w:rsid w:val="00CC140F"/>
    <w:rsid w:val="00CC171B"/>
    <w:rsid w:val="00CC1C05"/>
    <w:rsid w:val="00CC1D5A"/>
    <w:rsid w:val="00CC20D1"/>
    <w:rsid w:val="00CC2547"/>
    <w:rsid w:val="00CC2AD4"/>
    <w:rsid w:val="00CC2BCE"/>
    <w:rsid w:val="00CC2E77"/>
    <w:rsid w:val="00CC2EC4"/>
    <w:rsid w:val="00CC3C9C"/>
    <w:rsid w:val="00CC3F0E"/>
    <w:rsid w:val="00CC3F50"/>
    <w:rsid w:val="00CC410A"/>
    <w:rsid w:val="00CC44CF"/>
    <w:rsid w:val="00CC44D7"/>
    <w:rsid w:val="00CC47D6"/>
    <w:rsid w:val="00CC4EF3"/>
    <w:rsid w:val="00CC5B2E"/>
    <w:rsid w:val="00CC5DA1"/>
    <w:rsid w:val="00CC6230"/>
    <w:rsid w:val="00CC6310"/>
    <w:rsid w:val="00CC6396"/>
    <w:rsid w:val="00CC6B1F"/>
    <w:rsid w:val="00CC6C22"/>
    <w:rsid w:val="00CC6EC7"/>
    <w:rsid w:val="00CC704D"/>
    <w:rsid w:val="00CD0162"/>
    <w:rsid w:val="00CD0166"/>
    <w:rsid w:val="00CD0EC1"/>
    <w:rsid w:val="00CD0F55"/>
    <w:rsid w:val="00CD1352"/>
    <w:rsid w:val="00CD161A"/>
    <w:rsid w:val="00CD1784"/>
    <w:rsid w:val="00CD20E3"/>
    <w:rsid w:val="00CD20FE"/>
    <w:rsid w:val="00CD22DE"/>
    <w:rsid w:val="00CD298E"/>
    <w:rsid w:val="00CD2A17"/>
    <w:rsid w:val="00CD337E"/>
    <w:rsid w:val="00CD33E7"/>
    <w:rsid w:val="00CD3E5B"/>
    <w:rsid w:val="00CD41C5"/>
    <w:rsid w:val="00CD41E1"/>
    <w:rsid w:val="00CD47F9"/>
    <w:rsid w:val="00CD48B8"/>
    <w:rsid w:val="00CD48D1"/>
    <w:rsid w:val="00CD4AA0"/>
    <w:rsid w:val="00CD4F35"/>
    <w:rsid w:val="00CD53C1"/>
    <w:rsid w:val="00CD564E"/>
    <w:rsid w:val="00CD56A7"/>
    <w:rsid w:val="00CD56E2"/>
    <w:rsid w:val="00CD5ACE"/>
    <w:rsid w:val="00CD5E83"/>
    <w:rsid w:val="00CD6322"/>
    <w:rsid w:val="00CD65C8"/>
    <w:rsid w:val="00CD6EC5"/>
    <w:rsid w:val="00CD71D5"/>
    <w:rsid w:val="00CD7354"/>
    <w:rsid w:val="00CD7AB7"/>
    <w:rsid w:val="00CE012B"/>
    <w:rsid w:val="00CE0BB6"/>
    <w:rsid w:val="00CE0F39"/>
    <w:rsid w:val="00CE1389"/>
    <w:rsid w:val="00CE14B7"/>
    <w:rsid w:val="00CE1CF8"/>
    <w:rsid w:val="00CE20AB"/>
    <w:rsid w:val="00CE2146"/>
    <w:rsid w:val="00CE2839"/>
    <w:rsid w:val="00CE2860"/>
    <w:rsid w:val="00CE2D0D"/>
    <w:rsid w:val="00CE31CB"/>
    <w:rsid w:val="00CE3AC9"/>
    <w:rsid w:val="00CE3F1E"/>
    <w:rsid w:val="00CE3FD4"/>
    <w:rsid w:val="00CE4855"/>
    <w:rsid w:val="00CE4B98"/>
    <w:rsid w:val="00CE4EBB"/>
    <w:rsid w:val="00CE54BA"/>
    <w:rsid w:val="00CE5AA1"/>
    <w:rsid w:val="00CE6070"/>
    <w:rsid w:val="00CE63BE"/>
    <w:rsid w:val="00CE6482"/>
    <w:rsid w:val="00CE6518"/>
    <w:rsid w:val="00CE6571"/>
    <w:rsid w:val="00CE7126"/>
    <w:rsid w:val="00CE7542"/>
    <w:rsid w:val="00CE7698"/>
    <w:rsid w:val="00CF01AD"/>
    <w:rsid w:val="00CF1B83"/>
    <w:rsid w:val="00CF1F0F"/>
    <w:rsid w:val="00CF23D9"/>
    <w:rsid w:val="00CF2B10"/>
    <w:rsid w:val="00CF2BE8"/>
    <w:rsid w:val="00CF2EDB"/>
    <w:rsid w:val="00CF3D57"/>
    <w:rsid w:val="00CF4FBE"/>
    <w:rsid w:val="00CF509A"/>
    <w:rsid w:val="00CF51E9"/>
    <w:rsid w:val="00CF5CB1"/>
    <w:rsid w:val="00CF6591"/>
    <w:rsid w:val="00CF664F"/>
    <w:rsid w:val="00CF687C"/>
    <w:rsid w:val="00CF6996"/>
    <w:rsid w:val="00CF69F2"/>
    <w:rsid w:val="00CF7086"/>
    <w:rsid w:val="00CF70BE"/>
    <w:rsid w:val="00CF733E"/>
    <w:rsid w:val="00CF7AB9"/>
    <w:rsid w:val="00D005F9"/>
    <w:rsid w:val="00D00BA1"/>
    <w:rsid w:val="00D014CD"/>
    <w:rsid w:val="00D0179D"/>
    <w:rsid w:val="00D0180E"/>
    <w:rsid w:val="00D025B6"/>
    <w:rsid w:val="00D041B5"/>
    <w:rsid w:val="00D043AE"/>
    <w:rsid w:val="00D0488A"/>
    <w:rsid w:val="00D0488B"/>
    <w:rsid w:val="00D04A08"/>
    <w:rsid w:val="00D04A80"/>
    <w:rsid w:val="00D04EB2"/>
    <w:rsid w:val="00D05025"/>
    <w:rsid w:val="00D0560B"/>
    <w:rsid w:val="00D061BC"/>
    <w:rsid w:val="00D06321"/>
    <w:rsid w:val="00D067D7"/>
    <w:rsid w:val="00D06A17"/>
    <w:rsid w:val="00D071E1"/>
    <w:rsid w:val="00D07E29"/>
    <w:rsid w:val="00D1001A"/>
    <w:rsid w:val="00D10AB7"/>
    <w:rsid w:val="00D124F8"/>
    <w:rsid w:val="00D12E82"/>
    <w:rsid w:val="00D12FA5"/>
    <w:rsid w:val="00D134AF"/>
    <w:rsid w:val="00D13E18"/>
    <w:rsid w:val="00D13ECB"/>
    <w:rsid w:val="00D14587"/>
    <w:rsid w:val="00D14967"/>
    <w:rsid w:val="00D15427"/>
    <w:rsid w:val="00D15711"/>
    <w:rsid w:val="00D1609C"/>
    <w:rsid w:val="00D16B56"/>
    <w:rsid w:val="00D16C89"/>
    <w:rsid w:val="00D17AEB"/>
    <w:rsid w:val="00D17D34"/>
    <w:rsid w:val="00D17DE8"/>
    <w:rsid w:val="00D2076F"/>
    <w:rsid w:val="00D209E3"/>
    <w:rsid w:val="00D2139E"/>
    <w:rsid w:val="00D21D37"/>
    <w:rsid w:val="00D22353"/>
    <w:rsid w:val="00D22656"/>
    <w:rsid w:val="00D2366F"/>
    <w:rsid w:val="00D23A17"/>
    <w:rsid w:val="00D23D50"/>
    <w:rsid w:val="00D23D74"/>
    <w:rsid w:val="00D23D8A"/>
    <w:rsid w:val="00D243F7"/>
    <w:rsid w:val="00D24981"/>
    <w:rsid w:val="00D24B3F"/>
    <w:rsid w:val="00D2530E"/>
    <w:rsid w:val="00D25774"/>
    <w:rsid w:val="00D25A93"/>
    <w:rsid w:val="00D25BD8"/>
    <w:rsid w:val="00D25E61"/>
    <w:rsid w:val="00D26053"/>
    <w:rsid w:val="00D26189"/>
    <w:rsid w:val="00D262D4"/>
    <w:rsid w:val="00D26ECF"/>
    <w:rsid w:val="00D26F01"/>
    <w:rsid w:val="00D26F57"/>
    <w:rsid w:val="00D27295"/>
    <w:rsid w:val="00D27780"/>
    <w:rsid w:val="00D27B5D"/>
    <w:rsid w:val="00D27CB0"/>
    <w:rsid w:val="00D27CCF"/>
    <w:rsid w:val="00D30B20"/>
    <w:rsid w:val="00D30F94"/>
    <w:rsid w:val="00D31191"/>
    <w:rsid w:val="00D31513"/>
    <w:rsid w:val="00D315A8"/>
    <w:rsid w:val="00D31883"/>
    <w:rsid w:val="00D319BA"/>
    <w:rsid w:val="00D31AC3"/>
    <w:rsid w:val="00D31B69"/>
    <w:rsid w:val="00D31BAE"/>
    <w:rsid w:val="00D3229E"/>
    <w:rsid w:val="00D329C6"/>
    <w:rsid w:val="00D32ABA"/>
    <w:rsid w:val="00D32CB5"/>
    <w:rsid w:val="00D32D41"/>
    <w:rsid w:val="00D32D99"/>
    <w:rsid w:val="00D32E39"/>
    <w:rsid w:val="00D32EC0"/>
    <w:rsid w:val="00D33195"/>
    <w:rsid w:val="00D33491"/>
    <w:rsid w:val="00D336B0"/>
    <w:rsid w:val="00D33906"/>
    <w:rsid w:val="00D344C2"/>
    <w:rsid w:val="00D34812"/>
    <w:rsid w:val="00D34B94"/>
    <w:rsid w:val="00D34DE6"/>
    <w:rsid w:val="00D354EB"/>
    <w:rsid w:val="00D355F3"/>
    <w:rsid w:val="00D3572E"/>
    <w:rsid w:val="00D35753"/>
    <w:rsid w:val="00D35FB3"/>
    <w:rsid w:val="00D36444"/>
    <w:rsid w:val="00D3648E"/>
    <w:rsid w:val="00D367F0"/>
    <w:rsid w:val="00D369A1"/>
    <w:rsid w:val="00D36DAE"/>
    <w:rsid w:val="00D36E8E"/>
    <w:rsid w:val="00D37091"/>
    <w:rsid w:val="00D3743F"/>
    <w:rsid w:val="00D37F6A"/>
    <w:rsid w:val="00D401C0"/>
    <w:rsid w:val="00D40211"/>
    <w:rsid w:val="00D40716"/>
    <w:rsid w:val="00D40AAC"/>
    <w:rsid w:val="00D41431"/>
    <w:rsid w:val="00D41A0D"/>
    <w:rsid w:val="00D42060"/>
    <w:rsid w:val="00D421F8"/>
    <w:rsid w:val="00D42B9F"/>
    <w:rsid w:val="00D42DC5"/>
    <w:rsid w:val="00D4362D"/>
    <w:rsid w:val="00D44267"/>
    <w:rsid w:val="00D44288"/>
    <w:rsid w:val="00D4457B"/>
    <w:rsid w:val="00D44F83"/>
    <w:rsid w:val="00D45497"/>
    <w:rsid w:val="00D45FF4"/>
    <w:rsid w:val="00D46111"/>
    <w:rsid w:val="00D4645C"/>
    <w:rsid w:val="00D465A5"/>
    <w:rsid w:val="00D46829"/>
    <w:rsid w:val="00D46FC6"/>
    <w:rsid w:val="00D4705E"/>
    <w:rsid w:val="00D47087"/>
    <w:rsid w:val="00D47521"/>
    <w:rsid w:val="00D47682"/>
    <w:rsid w:val="00D50800"/>
    <w:rsid w:val="00D50B24"/>
    <w:rsid w:val="00D50FE7"/>
    <w:rsid w:val="00D512EE"/>
    <w:rsid w:val="00D5147A"/>
    <w:rsid w:val="00D51920"/>
    <w:rsid w:val="00D51A27"/>
    <w:rsid w:val="00D51BF3"/>
    <w:rsid w:val="00D528B9"/>
    <w:rsid w:val="00D529D8"/>
    <w:rsid w:val="00D52A3A"/>
    <w:rsid w:val="00D52B96"/>
    <w:rsid w:val="00D52DF3"/>
    <w:rsid w:val="00D53A6E"/>
    <w:rsid w:val="00D5465D"/>
    <w:rsid w:val="00D551DC"/>
    <w:rsid w:val="00D55250"/>
    <w:rsid w:val="00D559D0"/>
    <w:rsid w:val="00D55C0D"/>
    <w:rsid w:val="00D55CDB"/>
    <w:rsid w:val="00D55E7F"/>
    <w:rsid w:val="00D56751"/>
    <w:rsid w:val="00D56C40"/>
    <w:rsid w:val="00D56D4E"/>
    <w:rsid w:val="00D571BF"/>
    <w:rsid w:val="00D579AE"/>
    <w:rsid w:val="00D57E1A"/>
    <w:rsid w:val="00D57F12"/>
    <w:rsid w:val="00D60643"/>
    <w:rsid w:val="00D608C1"/>
    <w:rsid w:val="00D60BF4"/>
    <w:rsid w:val="00D60DA0"/>
    <w:rsid w:val="00D613B1"/>
    <w:rsid w:val="00D615C1"/>
    <w:rsid w:val="00D61FA0"/>
    <w:rsid w:val="00D621CF"/>
    <w:rsid w:val="00D6228F"/>
    <w:rsid w:val="00D62B9E"/>
    <w:rsid w:val="00D62C8A"/>
    <w:rsid w:val="00D62CC9"/>
    <w:rsid w:val="00D6315C"/>
    <w:rsid w:val="00D63CDD"/>
    <w:rsid w:val="00D63FE1"/>
    <w:rsid w:val="00D6428C"/>
    <w:rsid w:val="00D644CB"/>
    <w:rsid w:val="00D644CC"/>
    <w:rsid w:val="00D64B48"/>
    <w:rsid w:val="00D64EEF"/>
    <w:rsid w:val="00D65A51"/>
    <w:rsid w:val="00D65DCD"/>
    <w:rsid w:val="00D664EE"/>
    <w:rsid w:val="00D66546"/>
    <w:rsid w:val="00D670F3"/>
    <w:rsid w:val="00D67703"/>
    <w:rsid w:val="00D677AD"/>
    <w:rsid w:val="00D67ACA"/>
    <w:rsid w:val="00D67D3B"/>
    <w:rsid w:val="00D705C3"/>
    <w:rsid w:val="00D70AFB"/>
    <w:rsid w:val="00D711C6"/>
    <w:rsid w:val="00D71BFE"/>
    <w:rsid w:val="00D724B9"/>
    <w:rsid w:val="00D72A3E"/>
    <w:rsid w:val="00D72A7E"/>
    <w:rsid w:val="00D72C8B"/>
    <w:rsid w:val="00D733E7"/>
    <w:rsid w:val="00D73A65"/>
    <w:rsid w:val="00D73B83"/>
    <w:rsid w:val="00D7408D"/>
    <w:rsid w:val="00D740FC"/>
    <w:rsid w:val="00D742D1"/>
    <w:rsid w:val="00D7455E"/>
    <w:rsid w:val="00D746D1"/>
    <w:rsid w:val="00D74B76"/>
    <w:rsid w:val="00D74CB1"/>
    <w:rsid w:val="00D74E85"/>
    <w:rsid w:val="00D750FB"/>
    <w:rsid w:val="00D75620"/>
    <w:rsid w:val="00D75774"/>
    <w:rsid w:val="00D762C4"/>
    <w:rsid w:val="00D77741"/>
    <w:rsid w:val="00D77A77"/>
    <w:rsid w:val="00D81375"/>
    <w:rsid w:val="00D81BCB"/>
    <w:rsid w:val="00D81E4C"/>
    <w:rsid w:val="00D8212B"/>
    <w:rsid w:val="00D82322"/>
    <w:rsid w:val="00D825A9"/>
    <w:rsid w:val="00D82824"/>
    <w:rsid w:val="00D82B45"/>
    <w:rsid w:val="00D83066"/>
    <w:rsid w:val="00D832DB"/>
    <w:rsid w:val="00D8388F"/>
    <w:rsid w:val="00D83A3F"/>
    <w:rsid w:val="00D83B6E"/>
    <w:rsid w:val="00D83CBF"/>
    <w:rsid w:val="00D83CE5"/>
    <w:rsid w:val="00D83ED9"/>
    <w:rsid w:val="00D840AC"/>
    <w:rsid w:val="00D846BD"/>
    <w:rsid w:val="00D84912"/>
    <w:rsid w:val="00D84AE9"/>
    <w:rsid w:val="00D850AB"/>
    <w:rsid w:val="00D852CD"/>
    <w:rsid w:val="00D8532C"/>
    <w:rsid w:val="00D8539E"/>
    <w:rsid w:val="00D85501"/>
    <w:rsid w:val="00D856E2"/>
    <w:rsid w:val="00D85768"/>
    <w:rsid w:val="00D85A78"/>
    <w:rsid w:val="00D85F50"/>
    <w:rsid w:val="00D86009"/>
    <w:rsid w:val="00D862B7"/>
    <w:rsid w:val="00D86526"/>
    <w:rsid w:val="00D86A89"/>
    <w:rsid w:val="00D86CFD"/>
    <w:rsid w:val="00D86DC3"/>
    <w:rsid w:val="00D86EAC"/>
    <w:rsid w:val="00D8741F"/>
    <w:rsid w:val="00D874A6"/>
    <w:rsid w:val="00D87A59"/>
    <w:rsid w:val="00D87C7C"/>
    <w:rsid w:val="00D87F0F"/>
    <w:rsid w:val="00D90F16"/>
    <w:rsid w:val="00D91294"/>
    <w:rsid w:val="00D914C4"/>
    <w:rsid w:val="00D916F2"/>
    <w:rsid w:val="00D9192F"/>
    <w:rsid w:val="00D92138"/>
    <w:rsid w:val="00D923B9"/>
    <w:rsid w:val="00D92BDD"/>
    <w:rsid w:val="00D932D5"/>
    <w:rsid w:val="00D93354"/>
    <w:rsid w:val="00D93916"/>
    <w:rsid w:val="00D93D43"/>
    <w:rsid w:val="00D94390"/>
    <w:rsid w:val="00D943DA"/>
    <w:rsid w:val="00D94B12"/>
    <w:rsid w:val="00D94B48"/>
    <w:rsid w:val="00D94C3B"/>
    <w:rsid w:val="00D95146"/>
    <w:rsid w:val="00D95165"/>
    <w:rsid w:val="00D95DDB"/>
    <w:rsid w:val="00D95FFC"/>
    <w:rsid w:val="00D966C4"/>
    <w:rsid w:val="00D96958"/>
    <w:rsid w:val="00D96C05"/>
    <w:rsid w:val="00D97300"/>
    <w:rsid w:val="00D9738D"/>
    <w:rsid w:val="00D97666"/>
    <w:rsid w:val="00D97857"/>
    <w:rsid w:val="00D97DC1"/>
    <w:rsid w:val="00D97EE6"/>
    <w:rsid w:val="00D97F1F"/>
    <w:rsid w:val="00DA00BB"/>
    <w:rsid w:val="00DA028C"/>
    <w:rsid w:val="00DA1431"/>
    <w:rsid w:val="00DA19E7"/>
    <w:rsid w:val="00DA19F9"/>
    <w:rsid w:val="00DA1A63"/>
    <w:rsid w:val="00DA1BE6"/>
    <w:rsid w:val="00DA2165"/>
    <w:rsid w:val="00DA21A0"/>
    <w:rsid w:val="00DA22A1"/>
    <w:rsid w:val="00DA26A7"/>
    <w:rsid w:val="00DA2801"/>
    <w:rsid w:val="00DA2883"/>
    <w:rsid w:val="00DA2D0D"/>
    <w:rsid w:val="00DA3138"/>
    <w:rsid w:val="00DA3782"/>
    <w:rsid w:val="00DA396B"/>
    <w:rsid w:val="00DA3AD4"/>
    <w:rsid w:val="00DA4148"/>
    <w:rsid w:val="00DA43BB"/>
    <w:rsid w:val="00DA4589"/>
    <w:rsid w:val="00DA4F75"/>
    <w:rsid w:val="00DA5A21"/>
    <w:rsid w:val="00DA5CEA"/>
    <w:rsid w:val="00DA6339"/>
    <w:rsid w:val="00DA678B"/>
    <w:rsid w:val="00DA6F93"/>
    <w:rsid w:val="00DA7558"/>
    <w:rsid w:val="00DB0EC0"/>
    <w:rsid w:val="00DB1473"/>
    <w:rsid w:val="00DB173E"/>
    <w:rsid w:val="00DB1C27"/>
    <w:rsid w:val="00DB2240"/>
    <w:rsid w:val="00DB263C"/>
    <w:rsid w:val="00DB2E21"/>
    <w:rsid w:val="00DB3326"/>
    <w:rsid w:val="00DB3732"/>
    <w:rsid w:val="00DB3883"/>
    <w:rsid w:val="00DB406F"/>
    <w:rsid w:val="00DB472B"/>
    <w:rsid w:val="00DB4F3E"/>
    <w:rsid w:val="00DB54C6"/>
    <w:rsid w:val="00DB584A"/>
    <w:rsid w:val="00DB5F35"/>
    <w:rsid w:val="00DB78C2"/>
    <w:rsid w:val="00DB7AF8"/>
    <w:rsid w:val="00DB7B05"/>
    <w:rsid w:val="00DB7B49"/>
    <w:rsid w:val="00DB7D28"/>
    <w:rsid w:val="00DC0799"/>
    <w:rsid w:val="00DC12CD"/>
    <w:rsid w:val="00DC12EF"/>
    <w:rsid w:val="00DC1D63"/>
    <w:rsid w:val="00DC1F4B"/>
    <w:rsid w:val="00DC2191"/>
    <w:rsid w:val="00DC2246"/>
    <w:rsid w:val="00DC22AA"/>
    <w:rsid w:val="00DC2849"/>
    <w:rsid w:val="00DC2DC9"/>
    <w:rsid w:val="00DC31E5"/>
    <w:rsid w:val="00DC39AC"/>
    <w:rsid w:val="00DC3B45"/>
    <w:rsid w:val="00DC400E"/>
    <w:rsid w:val="00DC4394"/>
    <w:rsid w:val="00DC45D9"/>
    <w:rsid w:val="00DC490C"/>
    <w:rsid w:val="00DC4AF2"/>
    <w:rsid w:val="00DC518E"/>
    <w:rsid w:val="00DC5A9F"/>
    <w:rsid w:val="00DC5B8C"/>
    <w:rsid w:val="00DC632B"/>
    <w:rsid w:val="00DC6415"/>
    <w:rsid w:val="00DC6665"/>
    <w:rsid w:val="00DC6A78"/>
    <w:rsid w:val="00DC6A9B"/>
    <w:rsid w:val="00DC733A"/>
    <w:rsid w:val="00DC751F"/>
    <w:rsid w:val="00DC7680"/>
    <w:rsid w:val="00DC7728"/>
    <w:rsid w:val="00DC77D0"/>
    <w:rsid w:val="00DC785B"/>
    <w:rsid w:val="00DC7978"/>
    <w:rsid w:val="00DC799B"/>
    <w:rsid w:val="00DC7ECB"/>
    <w:rsid w:val="00DD00CE"/>
    <w:rsid w:val="00DD0847"/>
    <w:rsid w:val="00DD0DFC"/>
    <w:rsid w:val="00DD11DF"/>
    <w:rsid w:val="00DD1235"/>
    <w:rsid w:val="00DD2255"/>
    <w:rsid w:val="00DD2443"/>
    <w:rsid w:val="00DD2529"/>
    <w:rsid w:val="00DD253B"/>
    <w:rsid w:val="00DD2711"/>
    <w:rsid w:val="00DD275B"/>
    <w:rsid w:val="00DD291B"/>
    <w:rsid w:val="00DD2DF7"/>
    <w:rsid w:val="00DD3239"/>
    <w:rsid w:val="00DD33FC"/>
    <w:rsid w:val="00DD357E"/>
    <w:rsid w:val="00DD3B71"/>
    <w:rsid w:val="00DD40AC"/>
    <w:rsid w:val="00DD419D"/>
    <w:rsid w:val="00DD41AF"/>
    <w:rsid w:val="00DD45C4"/>
    <w:rsid w:val="00DD4ACB"/>
    <w:rsid w:val="00DD50F2"/>
    <w:rsid w:val="00DD5F11"/>
    <w:rsid w:val="00DD61F5"/>
    <w:rsid w:val="00DD641B"/>
    <w:rsid w:val="00DD6639"/>
    <w:rsid w:val="00DD6A04"/>
    <w:rsid w:val="00DD6E29"/>
    <w:rsid w:val="00DD738B"/>
    <w:rsid w:val="00DD7F1D"/>
    <w:rsid w:val="00DE0393"/>
    <w:rsid w:val="00DE0394"/>
    <w:rsid w:val="00DE129A"/>
    <w:rsid w:val="00DE21DB"/>
    <w:rsid w:val="00DE28A1"/>
    <w:rsid w:val="00DE3A9F"/>
    <w:rsid w:val="00DE49AA"/>
    <w:rsid w:val="00DE4A84"/>
    <w:rsid w:val="00DE4B68"/>
    <w:rsid w:val="00DE53A1"/>
    <w:rsid w:val="00DE55BA"/>
    <w:rsid w:val="00DE562F"/>
    <w:rsid w:val="00DE6866"/>
    <w:rsid w:val="00DE7096"/>
    <w:rsid w:val="00DE74A2"/>
    <w:rsid w:val="00DE7585"/>
    <w:rsid w:val="00DE79CA"/>
    <w:rsid w:val="00DE7BE2"/>
    <w:rsid w:val="00DF0BB9"/>
    <w:rsid w:val="00DF0CE9"/>
    <w:rsid w:val="00DF151F"/>
    <w:rsid w:val="00DF179C"/>
    <w:rsid w:val="00DF220D"/>
    <w:rsid w:val="00DF34AD"/>
    <w:rsid w:val="00DF361C"/>
    <w:rsid w:val="00DF3A30"/>
    <w:rsid w:val="00DF41B8"/>
    <w:rsid w:val="00DF490D"/>
    <w:rsid w:val="00DF4E3C"/>
    <w:rsid w:val="00DF4F31"/>
    <w:rsid w:val="00DF4F4A"/>
    <w:rsid w:val="00DF572A"/>
    <w:rsid w:val="00DF5751"/>
    <w:rsid w:val="00DF59B7"/>
    <w:rsid w:val="00DF5F06"/>
    <w:rsid w:val="00DF7A32"/>
    <w:rsid w:val="00DF7C9C"/>
    <w:rsid w:val="00DF7D89"/>
    <w:rsid w:val="00DF7EAD"/>
    <w:rsid w:val="00E00044"/>
    <w:rsid w:val="00E00E46"/>
    <w:rsid w:val="00E015DA"/>
    <w:rsid w:val="00E01719"/>
    <w:rsid w:val="00E01B61"/>
    <w:rsid w:val="00E01BE6"/>
    <w:rsid w:val="00E01C74"/>
    <w:rsid w:val="00E01D14"/>
    <w:rsid w:val="00E02406"/>
    <w:rsid w:val="00E02F88"/>
    <w:rsid w:val="00E02FC2"/>
    <w:rsid w:val="00E0300D"/>
    <w:rsid w:val="00E030EC"/>
    <w:rsid w:val="00E032F8"/>
    <w:rsid w:val="00E03658"/>
    <w:rsid w:val="00E03866"/>
    <w:rsid w:val="00E0387E"/>
    <w:rsid w:val="00E045D0"/>
    <w:rsid w:val="00E045DB"/>
    <w:rsid w:val="00E04BEE"/>
    <w:rsid w:val="00E05094"/>
    <w:rsid w:val="00E050E6"/>
    <w:rsid w:val="00E0556E"/>
    <w:rsid w:val="00E05DF6"/>
    <w:rsid w:val="00E05FCB"/>
    <w:rsid w:val="00E06303"/>
    <w:rsid w:val="00E06435"/>
    <w:rsid w:val="00E06A12"/>
    <w:rsid w:val="00E06AAC"/>
    <w:rsid w:val="00E06FDF"/>
    <w:rsid w:val="00E071F7"/>
    <w:rsid w:val="00E076D2"/>
    <w:rsid w:val="00E07C40"/>
    <w:rsid w:val="00E1020B"/>
    <w:rsid w:val="00E10245"/>
    <w:rsid w:val="00E10AC0"/>
    <w:rsid w:val="00E10CAC"/>
    <w:rsid w:val="00E10F34"/>
    <w:rsid w:val="00E114A1"/>
    <w:rsid w:val="00E12971"/>
    <w:rsid w:val="00E12A80"/>
    <w:rsid w:val="00E12B54"/>
    <w:rsid w:val="00E1318D"/>
    <w:rsid w:val="00E131E5"/>
    <w:rsid w:val="00E1380B"/>
    <w:rsid w:val="00E13AED"/>
    <w:rsid w:val="00E13E29"/>
    <w:rsid w:val="00E143B9"/>
    <w:rsid w:val="00E14A70"/>
    <w:rsid w:val="00E15099"/>
    <w:rsid w:val="00E15927"/>
    <w:rsid w:val="00E159EA"/>
    <w:rsid w:val="00E15CB5"/>
    <w:rsid w:val="00E15FEF"/>
    <w:rsid w:val="00E160C9"/>
    <w:rsid w:val="00E17718"/>
    <w:rsid w:val="00E17EDE"/>
    <w:rsid w:val="00E2061B"/>
    <w:rsid w:val="00E20BA3"/>
    <w:rsid w:val="00E20F8E"/>
    <w:rsid w:val="00E214F6"/>
    <w:rsid w:val="00E21F30"/>
    <w:rsid w:val="00E22353"/>
    <w:rsid w:val="00E225AB"/>
    <w:rsid w:val="00E22EA7"/>
    <w:rsid w:val="00E22EF9"/>
    <w:rsid w:val="00E23381"/>
    <w:rsid w:val="00E23E37"/>
    <w:rsid w:val="00E23EFF"/>
    <w:rsid w:val="00E241AD"/>
    <w:rsid w:val="00E24555"/>
    <w:rsid w:val="00E24729"/>
    <w:rsid w:val="00E24C94"/>
    <w:rsid w:val="00E24D97"/>
    <w:rsid w:val="00E25485"/>
    <w:rsid w:val="00E2586B"/>
    <w:rsid w:val="00E25A0E"/>
    <w:rsid w:val="00E25D19"/>
    <w:rsid w:val="00E25EC6"/>
    <w:rsid w:val="00E26B3A"/>
    <w:rsid w:val="00E27466"/>
    <w:rsid w:val="00E27468"/>
    <w:rsid w:val="00E27BFF"/>
    <w:rsid w:val="00E309EA"/>
    <w:rsid w:val="00E313C6"/>
    <w:rsid w:val="00E314C5"/>
    <w:rsid w:val="00E314EE"/>
    <w:rsid w:val="00E31A27"/>
    <w:rsid w:val="00E31AB1"/>
    <w:rsid w:val="00E31B68"/>
    <w:rsid w:val="00E321D4"/>
    <w:rsid w:val="00E3230B"/>
    <w:rsid w:val="00E323C9"/>
    <w:rsid w:val="00E32B32"/>
    <w:rsid w:val="00E32B8C"/>
    <w:rsid w:val="00E33DDF"/>
    <w:rsid w:val="00E34337"/>
    <w:rsid w:val="00E34682"/>
    <w:rsid w:val="00E34ABF"/>
    <w:rsid w:val="00E353DE"/>
    <w:rsid w:val="00E35A5D"/>
    <w:rsid w:val="00E35E0B"/>
    <w:rsid w:val="00E360AA"/>
    <w:rsid w:val="00E366A1"/>
    <w:rsid w:val="00E36A41"/>
    <w:rsid w:val="00E36C4B"/>
    <w:rsid w:val="00E37098"/>
    <w:rsid w:val="00E373CA"/>
    <w:rsid w:val="00E37604"/>
    <w:rsid w:val="00E378FC"/>
    <w:rsid w:val="00E37915"/>
    <w:rsid w:val="00E37FEE"/>
    <w:rsid w:val="00E40763"/>
    <w:rsid w:val="00E40C04"/>
    <w:rsid w:val="00E41029"/>
    <w:rsid w:val="00E417DB"/>
    <w:rsid w:val="00E421DA"/>
    <w:rsid w:val="00E424A1"/>
    <w:rsid w:val="00E43009"/>
    <w:rsid w:val="00E43B4E"/>
    <w:rsid w:val="00E43E0D"/>
    <w:rsid w:val="00E4447D"/>
    <w:rsid w:val="00E44A3E"/>
    <w:rsid w:val="00E44DB3"/>
    <w:rsid w:val="00E45471"/>
    <w:rsid w:val="00E45AD1"/>
    <w:rsid w:val="00E45CF3"/>
    <w:rsid w:val="00E45D89"/>
    <w:rsid w:val="00E45FD6"/>
    <w:rsid w:val="00E463E8"/>
    <w:rsid w:val="00E46FEF"/>
    <w:rsid w:val="00E4724B"/>
    <w:rsid w:val="00E4726F"/>
    <w:rsid w:val="00E472D0"/>
    <w:rsid w:val="00E474C7"/>
    <w:rsid w:val="00E47651"/>
    <w:rsid w:val="00E50572"/>
    <w:rsid w:val="00E50585"/>
    <w:rsid w:val="00E506CD"/>
    <w:rsid w:val="00E509A9"/>
    <w:rsid w:val="00E50CE4"/>
    <w:rsid w:val="00E50E93"/>
    <w:rsid w:val="00E512BC"/>
    <w:rsid w:val="00E51D8D"/>
    <w:rsid w:val="00E523C5"/>
    <w:rsid w:val="00E524DA"/>
    <w:rsid w:val="00E52A75"/>
    <w:rsid w:val="00E52C53"/>
    <w:rsid w:val="00E52C61"/>
    <w:rsid w:val="00E53497"/>
    <w:rsid w:val="00E537C8"/>
    <w:rsid w:val="00E53910"/>
    <w:rsid w:val="00E53972"/>
    <w:rsid w:val="00E54117"/>
    <w:rsid w:val="00E543AB"/>
    <w:rsid w:val="00E54F27"/>
    <w:rsid w:val="00E556C4"/>
    <w:rsid w:val="00E55DA5"/>
    <w:rsid w:val="00E56200"/>
    <w:rsid w:val="00E5631B"/>
    <w:rsid w:val="00E568B5"/>
    <w:rsid w:val="00E5728C"/>
    <w:rsid w:val="00E57939"/>
    <w:rsid w:val="00E579EC"/>
    <w:rsid w:val="00E57D04"/>
    <w:rsid w:val="00E6017A"/>
    <w:rsid w:val="00E60320"/>
    <w:rsid w:val="00E608C0"/>
    <w:rsid w:val="00E6244C"/>
    <w:rsid w:val="00E624C0"/>
    <w:rsid w:val="00E62A24"/>
    <w:rsid w:val="00E62A3F"/>
    <w:rsid w:val="00E630E0"/>
    <w:rsid w:val="00E634D0"/>
    <w:rsid w:val="00E639E0"/>
    <w:rsid w:val="00E639FB"/>
    <w:rsid w:val="00E64F70"/>
    <w:rsid w:val="00E65D16"/>
    <w:rsid w:val="00E66D12"/>
    <w:rsid w:val="00E66EBF"/>
    <w:rsid w:val="00E670BB"/>
    <w:rsid w:val="00E675C6"/>
    <w:rsid w:val="00E677A3"/>
    <w:rsid w:val="00E678F4"/>
    <w:rsid w:val="00E67B09"/>
    <w:rsid w:val="00E67F4E"/>
    <w:rsid w:val="00E70E50"/>
    <w:rsid w:val="00E7104C"/>
    <w:rsid w:val="00E71AF3"/>
    <w:rsid w:val="00E721D8"/>
    <w:rsid w:val="00E72BEC"/>
    <w:rsid w:val="00E73B25"/>
    <w:rsid w:val="00E7401A"/>
    <w:rsid w:val="00E7425D"/>
    <w:rsid w:val="00E74B1E"/>
    <w:rsid w:val="00E74BEC"/>
    <w:rsid w:val="00E74C1B"/>
    <w:rsid w:val="00E74E78"/>
    <w:rsid w:val="00E74F3E"/>
    <w:rsid w:val="00E7533C"/>
    <w:rsid w:val="00E7581B"/>
    <w:rsid w:val="00E758E0"/>
    <w:rsid w:val="00E75C1A"/>
    <w:rsid w:val="00E75E75"/>
    <w:rsid w:val="00E7663D"/>
    <w:rsid w:val="00E76722"/>
    <w:rsid w:val="00E76841"/>
    <w:rsid w:val="00E76C80"/>
    <w:rsid w:val="00E77598"/>
    <w:rsid w:val="00E7790B"/>
    <w:rsid w:val="00E77A9E"/>
    <w:rsid w:val="00E77AA7"/>
    <w:rsid w:val="00E8000A"/>
    <w:rsid w:val="00E802AE"/>
    <w:rsid w:val="00E8066E"/>
    <w:rsid w:val="00E80A6F"/>
    <w:rsid w:val="00E80CD0"/>
    <w:rsid w:val="00E80CFE"/>
    <w:rsid w:val="00E816C3"/>
    <w:rsid w:val="00E81D08"/>
    <w:rsid w:val="00E81DCF"/>
    <w:rsid w:val="00E81DFF"/>
    <w:rsid w:val="00E81F79"/>
    <w:rsid w:val="00E825C9"/>
    <w:rsid w:val="00E8277F"/>
    <w:rsid w:val="00E828DD"/>
    <w:rsid w:val="00E829BB"/>
    <w:rsid w:val="00E82AC2"/>
    <w:rsid w:val="00E83331"/>
    <w:rsid w:val="00E8333E"/>
    <w:rsid w:val="00E833A6"/>
    <w:rsid w:val="00E83514"/>
    <w:rsid w:val="00E83C42"/>
    <w:rsid w:val="00E83EA9"/>
    <w:rsid w:val="00E84301"/>
    <w:rsid w:val="00E84BA6"/>
    <w:rsid w:val="00E84CDB"/>
    <w:rsid w:val="00E8519E"/>
    <w:rsid w:val="00E859FE"/>
    <w:rsid w:val="00E85B9A"/>
    <w:rsid w:val="00E85EAB"/>
    <w:rsid w:val="00E85F56"/>
    <w:rsid w:val="00E861F9"/>
    <w:rsid w:val="00E86AB7"/>
    <w:rsid w:val="00E86DC0"/>
    <w:rsid w:val="00E87634"/>
    <w:rsid w:val="00E87757"/>
    <w:rsid w:val="00E879E5"/>
    <w:rsid w:val="00E87FCF"/>
    <w:rsid w:val="00E9071F"/>
    <w:rsid w:val="00E90B6C"/>
    <w:rsid w:val="00E90E0A"/>
    <w:rsid w:val="00E90E13"/>
    <w:rsid w:val="00E90FC7"/>
    <w:rsid w:val="00E91814"/>
    <w:rsid w:val="00E91A98"/>
    <w:rsid w:val="00E91ABB"/>
    <w:rsid w:val="00E91CD3"/>
    <w:rsid w:val="00E9211A"/>
    <w:rsid w:val="00E9238E"/>
    <w:rsid w:val="00E925C1"/>
    <w:rsid w:val="00E92699"/>
    <w:rsid w:val="00E92D62"/>
    <w:rsid w:val="00E92D67"/>
    <w:rsid w:val="00E932C8"/>
    <w:rsid w:val="00E934F6"/>
    <w:rsid w:val="00E93769"/>
    <w:rsid w:val="00E93845"/>
    <w:rsid w:val="00E9395C"/>
    <w:rsid w:val="00E93B88"/>
    <w:rsid w:val="00E93C8D"/>
    <w:rsid w:val="00E93F2E"/>
    <w:rsid w:val="00E940F3"/>
    <w:rsid w:val="00E942B6"/>
    <w:rsid w:val="00E9441E"/>
    <w:rsid w:val="00E94E02"/>
    <w:rsid w:val="00E94F56"/>
    <w:rsid w:val="00E95015"/>
    <w:rsid w:val="00E957E4"/>
    <w:rsid w:val="00E95F3B"/>
    <w:rsid w:val="00E95FC5"/>
    <w:rsid w:val="00E96103"/>
    <w:rsid w:val="00E97335"/>
    <w:rsid w:val="00E97408"/>
    <w:rsid w:val="00E97B56"/>
    <w:rsid w:val="00EA045D"/>
    <w:rsid w:val="00EA04A3"/>
    <w:rsid w:val="00EA07E5"/>
    <w:rsid w:val="00EA18A1"/>
    <w:rsid w:val="00EA2645"/>
    <w:rsid w:val="00EA2BE9"/>
    <w:rsid w:val="00EA3A51"/>
    <w:rsid w:val="00EA3CBD"/>
    <w:rsid w:val="00EA40E9"/>
    <w:rsid w:val="00EA4CDF"/>
    <w:rsid w:val="00EA4D93"/>
    <w:rsid w:val="00EA5108"/>
    <w:rsid w:val="00EA534B"/>
    <w:rsid w:val="00EA5499"/>
    <w:rsid w:val="00EA5572"/>
    <w:rsid w:val="00EA5A9A"/>
    <w:rsid w:val="00EA5AB3"/>
    <w:rsid w:val="00EA5B4A"/>
    <w:rsid w:val="00EA61D7"/>
    <w:rsid w:val="00EA6C3D"/>
    <w:rsid w:val="00EA6F84"/>
    <w:rsid w:val="00EA7058"/>
    <w:rsid w:val="00EA75F1"/>
    <w:rsid w:val="00EB0061"/>
    <w:rsid w:val="00EB0236"/>
    <w:rsid w:val="00EB02BE"/>
    <w:rsid w:val="00EB0E37"/>
    <w:rsid w:val="00EB10FC"/>
    <w:rsid w:val="00EB2192"/>
    <w:rsid w:val="00EB2322"/>
    <w:rsid w:val="00EB249E"/>
    <w:rsid w:val="00EB2B02"/>
    <w:rsid w:val="00EB2BAF"/>
    <w:rsid w:val="00EB2CDB"/>
    <w:rsid w:val="00EB3144"/>
    <w:rsid w:val="00EB34C2"/>
    <w:rsid w:val="00EB3FA7"/>
    <w:rsid w:val="00EB4013"/>
    <w:rsid w:val="00EB5BF5"/>
    <w:rsid w:val="00EB6041"/>
    <w:rsid w:val="00EB627B"/>
    <w:rsid w:val="00EB6D86"/>
    <w:rsid w:val="00EB704D"/>
    <w:rsid w:val="00EB73C3"/>
    <w:rsid w:val="00EB75BD"/>
    <w:rsid w:val="00EB7886"/>
    <w:rsid w:val="00EC0113"/>
    <w:rsid w:val="00EC0166"/>
    <w:rsid w:val="00EC11A6"/>
    <w:rsid w:val="00EC17B7"/>
    <w:rsid w:val="00EC193A"/>
    <w:rsid w:val="00EC1B13"/>
    <w:rsid w:val="00EC2627"/>
    <w:rsid w:val="00EC2BC9"/>
    <w:rsid w:val="00EC2DA7"/>
    <w:rsid w:val="00EC30A6"/>
    <w:rsid w:val="00EC32E0"/>
    <w:rsid w:val="00EC367C"/>
    <w:rsid w:val="00EC3B43"/>
    <w:rsid w:val="00EC3F3E"/>
    <w:rsid w:val="00EC4484"/>
    <w:rsid w:val="00EC46E6"/>
    <w:rsid w:val="00EC480B"/>
    <w:rsid w:val="00EC5768"/>
    <w:rsid w:val="00EC57A4"/>
    <w:rsid w:val="00EC5B94"/>
    <w:rsid w:val="00EC5E92"/>
    <w:rsid w:val="00EC60B0"/>
    <w:rsid w:val="00EC63FB"/>
    <w:rsid w:val="00EC6AA0"/>
    <w:rsid w:val="00EC6E7F"/>
    <w:rsid w:val="00EC7059"/>
    <w:rsid w:val="00EC76DA"/>
    <w:rsid w:val="00EC7CB4"/>
    <w:rsid w:val="00EC7DEB"/>
    <w:rsid w:val="00ED0095"/>
    <w:rsid w:val="00ED0194"/>
    <w:rsid w:val="00ED0867"/>
    <w:rsid w:val="00ED12F5"/>
    <w:rsid w:val="00ED14DC"/>
    <w:rsid w:val="00ED1C25"/>
    <w:rsid w:val="00ED3C47"/>
    <w:rsid w:val="00ED3EBC"/>
    <w:rsid w:val="00ED4158"/>
    <w:rsid w:val="00ED49EA"/>
    <w:rsid w:val="00ED4C01"/>
    <w:rsid w:val="00ED5A22"/>
    <w:rsid w:val="00ED675B"/>
    <w:rsid w:val="00ED6C91"/>
    <w:rsid w:val="00ED6CF9"/>
    <w:rsid w:val="00ED6E49"/>
    <w:rsid w:val="00ED6EE2"/>
    <w:rsid w:val="00ED70FF"/>
    <w:rsid w:val="00ED766B"/>
    <w:rsid w:val="00ED7721"/>
    <w:rsid w:val="00ED7790"/>
    <w:rsid w:val="00ED7F05"/>
    <w:rsid w:val="00EE0E6C"/>
    <w:rsid w:val="00EE111D"/>
    <w:rsid w:val="00EE16DF"/>
    <w:rsid w:val="00EE1885"/>
    <w:rsid w:val="00EE2603"/>
    <w:rsid w:val="00EE309F"/>
    <w:rsid w:val="00EE3277"/>
    <w:rsid w:val="00EE36C7"/>
    <w:rsid w:val="00EE3793"/>
    <w:rsid w:val="00EE37FB"/>
    <w:rsid w:val="00EE4877"/>
    <w:rsid w:val="00EE4A61"/>
    <w:rsid w:val="00EE4B4C"/>
    <w:rsid w:val="00EE54C8"/>
    <w:rsid w:val="00EE560D"/>
    <w:rsid w:val="00EE5D32"/>
    <w:rsid w:val="00EE65DA"/>
    <w:rsid w:val="00EE6A60"/>
    <w:rsid w:val="00EE6DD1"/>
    <w:rsid w:val="00EE724A"/>
    <w:rsid w:val="00EE7C4A"/>
    <w:rsid w:val="00EF0A59"/>
    <w:rsid w:val="00EF0C7F"/>
    <w:rsid w:val="00EF0E70"/>
    <w:rsid w:val="00EF255A"/>
    <w:rsid w:val="00EF2A18"/>
    <w:rsid w:val="00EF31D7"/>
    <w:rsid w:val="00EF3A25"/>
    <w:rsid w:val="00EF3C64"/>
    <w:rsid w:val="00EF3EF7"/>
    <w:rsid w:val="00EF46D9"/>
    <w:rsid w:val="00EF50C6"/>
    <w:rsid w:val="00EF56FD"/>
    <w:rsid w:val="00EF5B94"/>
    <w:rsid w:val="00EF6176"/>
    <w:rsid w:val="00EF61B4"/>
    <w:rsid w:val="00EF63E2"/>
    <w:rsid w:val="00EF64AE"/>
    <w:rsid w:val="00EF661D"/>
    <w:rsid w:val="00EF6697"/>
    <w:rsid w:val="00EF66E2"/>
    <w:rsid w:val="00EF6B05"/>
    <w:rsid w:val="00EF6CC7"/>
    <w:rsid w:val="00EF6EC1"/>
    <w:rsid w:val="00EF6F1B"/>
    <w:rsid w:val="00EF70FD"/>
    <w:rsid w:val="00EF7573"/>
    <w:rsid w:val="00EF79AA"/>
    <w:rsid w:val="00F00BF0"/>
    <w:rsid w:val="00F01191"/>
    <w:rsid w:val="00F016EA"/>
    <w:rsid w:val="00F019DD"/>
    <w:rsid w:val="00F01BA4"/>
    <w:rsid w:val="00F01BD7"/>
    <w:rsid w:val="00F01D65"/>
    <w:rsid w:val="00F01F83"/>
    <w:rsid w:val="00F023C6"/>
    <w:rsid w:val="00F02411"/>
    <w:rsid w:val="00F027AF"/>
    <w:rsid w:val="00F03075"/>
    <w:rsid w:val="00F03718"/>
    <w:rsid w:val="00F03B00"/>
    <w:rsid w:val="00F03D99"/>
    <w:rsid w:val="00F03E17"/>
    <w:rsid w:val="00F03F07"/>
    <w:rsid w:val="00F03F90"/>
    <w:rsid w:val="00F04396"/>
    <w:rsid w:val="00F0451B"/>
    <w:rsid w:val="00F04A83"/>
    <w:rsid w:val="00F04CA9"/>
    <w:rsid w:val="00F0570B"/>
    <w:rsid w:val="00F05E1D"/>
    <w:rsid w:val="00F06F84"/>
    <w:rsid w:val="00F0725B"/>
    <w:rsid w:val="00F07F2E"/>
    <w:rsid w:val="00F1004E"/>
    <w:rsid w:val="00F1026C"/>
    <w:rsid w:val="00F10671"/>
    <w:rsid w:val="00F106C8"/>
    <w:rsid w:val="00F10C24"/>
    <w:rsid w:val="00F10DE2"/>
    <w:rsid w:val="00F111F2"/>
    <w:rsid w:val="00F1135D"/>
    <w:rsid w:val="00F11512"/>
    <w:rsid w:val="00F11C8F"/>
    <w:rsid w:val="00F11CC6"/>
    <w:rsid w:val="00F11D5B"/>
    <w:rsid w:val="00F120D2"/>
    <w:rsid w:val="00F128D9"/>
    <w:rsid w:val="00F12E61"/>
    <w:rsid w:val="00F13968"/>
    <w:rsid w:val="00F13F4B"/>
    <w:rsid w:val="00F13FA1"/>
    <w:rsid w:val="00F140A2"/>
    <w:rsid w:val="00F1416F"/>
    <w:rsid w:val="00F141BE"/>
    <w:rsid w:val="00F14273"/>
    <w:rsid w:val="00F14333"/>
    <w:rsid w:val="00F1471B"/>
    <w:rsid w:val="00F14915"/>
    <w:rsid w:val="00F14979"/>
    <w:rsid w:val="00F14C91"/>
    <w:rsid w:val="00F14ED7"/>
    <w:rsid w:val="00F1516E"/>
    <w:rsid w:val="00F154F7"/>
    <w:rsid w:val="00F15587"/>
    <w:rsid w:val="00F1579C"/>
    <w:rsid w:val="00F158E6"/>
    <w:rsid w:val="00F15ABF"/>
    <w:rsid w:val="00F16264"/>
    <w:rsid w:val="00F165C0"/>
    <w:rsid w:val="00F16818"/>
    <w:rsid w:val="00F16A58"/>
    <w:rsid w:val="00F1702B"/>
    <w:rsid w:val="00F170F6"/>
    <w:rsid w:val="00F174BC"/>
    <w:rsid w:val="00F1784B"/>
    <w:rsid w:val="00F17B6C"/>
    <w:rsid w:val="00F17FD3"/>
    <w:rsid w:val="00F2123B"/>
    <w:rsid w:val="00F2151A"/>
    <w:rsid w:val="00F21753"/>
    <w:rsid w:val="00F218AA"/>
    <w:rsid w:val="00F21E8A"/>
    <w:rsid w:val="00F21F6A"/>
    <w:rsid w:val="00F23034"/>
    <w:rsid w:val="00F236AD"/>
    <w:rsid w:val="00F2376A"/>
    <w:rsid w:val="00F23811"/>
    <w:rsid w:val="00F2389B"/>
    <w:rsid w:val="00F23E3B"/>
    <w:rsid w:val="00F245A1"/>
    <w:rsid w:val="00F2465E"/>
    <w:rsid w:val="00F2499A"/>
    <w:rsid w:val="00F24AE3"/>
    <w:rsid w:val="00F24DDA"/>
    <w:rsid w:val="00F251A0"/>
    <w:rsid w:val="00F252DA"/>
    <w:rsid w:val="00F25801"/>
    <w:rsid w:val="00F25FE6"/>
    <w:rsid w:val="00F260A2"/>
    <w:rsid w:val="00F2611E"/>
    <w:rsid w:val="00F2691F"/>
    <w:rsid w:val="00F2740A"/>
    <w:rsid w:val="00F27452"/>
    <w:rsid w:val="00F276BA"/>
    <w:rsid w:val="00F2794A"/>
    <w:rsid w:val="00F30600"/>
    <w:rsid w:val="00F306DB"/>
    <w:rsid w:val="00F30895"/>
    <w:rsid w:val="00F30C16"/>
    <w:rsid w:val="00F30D28"/>
    <w:rsid w:val="00F3168A"/>
    <w:rsid w:val="00F31B30"/>
    <w:rsid w:val="00F323BA"/>
    <w:rsid w:val="00F32541"/>
    <w:rsid w:val="00F32787"/>
    <w:rsid w:val="00F32C34"/>
    <w:rsid w:val="00F32EF3"/>
    <w:rsid w:val="00F339D1"/>
    <w:rsid w:val="00F33C6B"/>
    <w:rsid w:val="00F34027"/>
    <w:rsid w:val="00F344DC"/>
    <w:rsid w:val="00F346F9"/>
    <w:rsid w:val="00F354CF"/>
    <w:rsid w:val="00F35580"/>
    <w:rsid w:val="00F35895"/>
    <w:rsid w:val="00F35CF2"/>
    <w:rsid w:val="00F3646C"/>
    <w:rsid w:val="00F365C4"/>
    <w:rsid w:val="00F36674"/>
    <w:rsid w:val="00F366A8"/>
    <w:rsid w:val="00F36B70"/>
    <w:rsid w:val="00F36F80"/>
    <w:rsid w:val="00F37403"/>
    <w:rsid w:val="00F374AA"/>
    <w:rsid w:val="00F4026C"/>
    <w:rsid w:val="00F407B1"/>
    <w:rsid w:val="00F40CAD"/>
    <w:rsid w:val="00F40D3F"/>
    <w:rsid w:val="00F40EB9"/>
    <w:rsid w:val="00F4183D"/>
    <w:rsid w:val="00F418F6"/>
    <w:rsid w:val="00F4190A"/>
    <w:rsid w:val="00F41ACC"/>
    <w:rsid w:val="00F41CFD"/>
    <w:rsid w:val="00F41E09"/>
    <w:rsid w:val="00F420ED"/>
    <w:rsid w:val="00F42479"/>
    <w:rsid w:val="00F42743"/>
    <w:rsid w:val="00F43179"/>
    <w:rsid w:val="00F431D4"/>
    <w:rsid w:val="00F4493A"/>
    <w:rsid w:val="00F44BC8"/>
    <w:rsid w:val="00F44F02"/>
    <w:rsid w:val="00F4564D"/>
    <w:rsid w:val="00F45FD0"/>
    <w:rsid w:val="00F4612F"/>
    <w:rsid w:val="00F4695F"/>
    <w:rsid w:val="00F469AA"/>
    <w:rsid w:val="00F46C7A"/>
    <w:rsid w:val="00F46E4C"/>
    <w:rsid w:val="00F4715C"/>
    <w:rsid w:val="00F4740B"/>
    <w:rsid w:val="00F47772"/>
    <w:rsid w:val="00F47A01"/>
    <w:rsid w:val="00F47C81"/>
    <w:rsid w:val="00F47E73"/>
    <w:rsid w:val="00F50322"/>
    <w:rsid w:val="00F504F4"/>
    <w:rsid w:val="00F506F0"/>
    <w:rsid w:val="00F50FF5"/>
    <w:rsid w:val="00F51106"/>
    <w:rsid w:val="00F51B4F"/>
    <w:rsid w:val="00F51DC5"/>
    <w:rsid w:val="00F524D2"/>
    <w:rsid w:val="00F5277E"/>
    <w:rsid w:val="00F52AB6"/>
    <w:rsid w:val="00F53086"/>
    <w:rsid w:val="00F5310A"/>
    <w:rsid w:val="00F53173"/>
    <w:rsid w:val="00F534B8"/>
    <w:rsid w:val="00F538AD"/>
    <w:rsid w:val="00F53902"/>
    <w:rsid w:val="00F53C72"/>
    <w:rsid w:val="00F5472A"/>
    <w:rsid w:val="00F549AE"/>
    <w:rsid w:val="00F54C05"/>
    <w:rsid w:val="00F552B6"/>
    <w:rsid w:val="00F5565D"/>
    <w:rsid w:val="00F559EE"/>
    <w:rsid w:val="00F55C5F"/>
    <w:rsid w:val="00F5657D"/>
    <w:rsid w:val="00F57963"/>
    <w:rsid w:val="00F6004C"/>
    <w:rsid w:val="00F600E6"/>
    <w:rsid w:val="00F6051C"/>
    <w:rsid w:val="00F60D40"/>
    <w:rsid w:val="00F60F72"/>
    <w:rsid w:val="00F610BA"/>
    <w:rsid w:val="00F61215"/>
    <w:rsid w:val="00F6181F"/>
    <w:rsid w:val="00F61930"/>
    <w:rsid w:val="00F61A55"/>
    <w:rsid w:val="00F6223F"/>
    <w:rsid w:val="00F62411"/>
    <w:rsid w:val="00F62EC7"/>
    <w:rsid w:val="00F63158"/>
    <w:rsid w:val="00F63234"/>
    <w:rsid w:val="00F632E8"/>
    <w:rsid w:val="00F63A25"/>
    <w:rsid w:val="00F63F78"/>
    <w:rsid w:val="00F6402F"/>
    <w:rsid w:val="00F65051"/>
    <w:rsid w:val="00F6515E"/>
    <w:rsid w:val="00F6558C"/>
    <w:rsid w:val="00F656D7"/>
    <w:rsid w:val="00F6593E"/>
    <w:rsid w:val="00F65951"/>
    <w:rsid w:val="00F65976"/>
    <w:rsid w:val="00F66197"/>
    <w:rsid w:val="00F6668B"/>
    <w:rsid w:val="00F66A94"/>
    <w:rsid w:val="00F66BE5"/>
    <w:rsid w:val="00F66FA7"/>
    <w:rsid w:val="00F670DA"/>
    <w:rsid w:val="00F67154"/>
    <w:rsid w:val="00F6762E"/>
    <w:rsid w:val="00F679B4"/>
    <w:rsid w:val="00F67A5B"/>
    <w:rsid w:val="00F702D0"/>
    <w:rsid w:val="00F7034E"/>
    <w:rsid w:val="00F7098F"/>
    <w:rsid w:val="00F70B5E"/>
    <w:rsid w:val="00F70BAF"/>
    <w:rsid w:val="00F70C1B"/>
    <w:rsid w:val="00F70CE7"/>
    <w:rsid w:val="00F70F2B"/>
    <w:rsid w:val="00F70F34"/>
    <w:rsid w:val="00F714A7"/>
    <w:rsid w:val="00F7196E"/>
    <w:rsid w:val="00F720A0"/>
    <w:rsid w:val="00F72E4B"/>
    <w:rsid w:val="00F73420"/>
    <w:rsid w:val="00F73538"/>
    <w:rsid w:val="00F74C3F"/>
    <w:rsid w:val="00F74D8D"/>
    <w:rsid w:val="00F753D8"/>
    <w:rsid w:val="00F761E3"/>
    <w:rsid w:val="00F76508"/>
    <w:rsid w:val="00F7653C"/>
    <w:rsid w:val="00F76FB9"/>
    <w:rsid w:val="00F77383"/>
    <w:rsid w:val="00F779DC"/>
    <w:rsid w:val="00F77C2B"/>
    <w:rsid w:val="00F77E83"/>
    <w:rsid w:val="00F80013"/>
    <w:rsid w:val="00F80475"/>
    <w:rsid w:val="00F8061C"/>
    <w:rsid w:val="00F80E09"/>
    <w:rsid w:val="00F80E2A"/>
    <w:rsid w:val="00F80ED1"/>
    <w:rsid w:val="00F81928"/>
    <w:rsid w:val="00F81AC2"/>
    <w:rsid w:val="00F81CDA"/>
    <w:rsid w:val="00F81DF8"/>
    <w:rsid w:val="00F81FEC"/>
    <w:rsid w:val="00F820A7"/>
    <w:rsid w:val="00F821C0"/>
    <w:rsid w:val="00F824B3"/>
    <w:rsid w:val="00F82635"/>
    <w:rsid w:val="00F827E3"/>
    <w:rsid w:val="00F828A0"/>
    <w:rsid w:val="00F828DB"/>
    <w:rsid w:val="00F82BA0"/>
    <w:rsid w:val="00F83050"/>
    <w:rsid w:val="00F83539"/>
    <w:rsid w:val="00F83603"/>
    <w:rsid w:val="00F83FCB"/>
    <w:rsid w:val="00F84D89"/>
    <w:rsid w:val="00F84F3E"/>
    <w:rsid w:val="00F84FFF"/>
    <w:rsid w:val="00F853CD"/>
    <w:rsid w:val="00F85604"/>
    <w:rsid w:val="00F857D3"/>
    <w:rsid w:val="00F85AA0"/>
    <w:rsid w:val="00F85C0D"/>
    <w:rsid w:val="00F85C3B"/>
    <w:rsid w:val="00F85D0F"/>
    <w:rsid w:val="00F85E5E"/>
    <w:rsid w:val="00F860D9"/>
    <w:rsid w:val="00F8635E"/>
    <w:rsid w:val="00F8643C"/>
    <w:rsid w:val="00F86943"/>
    <w:rsid w:val="00F86FB5"/>
    <w:rsid w:val="00F87227"/>
    <w:rsid w:val="00F87474"/>
    <w:rsid w:val="00F9018D"/>
    <w:rsid w:val="00F90287"/>
    <w:rsid w:val="00F90534"/>
    <w:rsid w:val="00F90675"/>
    <w:rsid w:val="00F90857"/>
    <w:rsid w:val="00F9123B"/>
    <w:rsid w:val="00F91A5D"/>
    <w:rsid w:val="00F91DBE"/>
    <w:rsid w:val="00F91F49"/>
    <w:rsid w:val="00F9204B"/>
    <w:rsid w:val="00F925F4"/>
    <w:rsid w:val="00F92871"/>
    <w:rsid w:val="00F92A58"/>
    <w:rsid w:val="00F93843"/>
    <w:rsid w:val="00F93AF6"/>
    <w:rsid w:val="00F93B0E"/>
    <w:rsid w:val="00F94300"/>
    <w:rsid w:val="00F94386"/>
    <w:rsid w:val="00F943B2"/>
    <w:rsid w:val="00F94480"/>
    <w:rsid w:val="00F94F77"/>
    <w:rsid w:val="00F95304"/>
    <w:rsid w:val="00F95418"/>
    <w:rsid w:val="00F9550D"/>
    <w:rsid w:val="00F95572"/>
    <w:rsid w:val="00F9557A"/>
    <w:rsid w:val="00F965F9"/>
    <w:rsid w:val="00F96A19"/>
    <w:rsid w:val="00F96A77"/>
    <w:rsid w:val="00F96B8E"/>
    <w:rsid w:val="00F96D36"/>
    <w:rsid w:val="00F96F62"/>
    <w:rsid w:val="00F971F7"/>
    <w:rsid w:val="00F976CD"/>
    <w:rsid w:val="00F978CC"/>
    <w:rsid w:val="00F97C30"/>
    <w:rsid w:val="00FA00FC"/>
    <w:rsid w:val="00FA01B6"/>
    <w:rsid w:val="00FA0233"/>
    <w:rsid w:val="00FA03A3"/>
    <w:rsid w:val="00FA069B"/>
    <w:rsid w:val="00FA0D9B"/>
    <w:rsid w:val="00FA12ED"/>
    <w:rsid w:val="00FA1722"/>
    <w:rsid w:val="00FA1BD4"/>
    <w:rsid w:val="00FA26F2"/>
    <w:rsid w:val="00FA2813"/>
    <w:rsid w:val="00FA2CE6"/>
    <w:rsid w:val="00FA2D32"/>
    <w:rsid w:val="00FA30CC"/>
    <w:rsid w:val="00FA3701"/>
    <w:rsid w:val="00FA3C0C"/>
    <w:rsid w:val="00FA3DEF"/>
    <w:rsid w:val="00FA4084"/>
    <w:rsid w:val="00FA4306"/>
    <w:rsid w:val="00FA4BF3"/>
    <w:rsid w:val="00FA4F14"/>
    <w:rsid w:val="00FA51A2"/>
    <w:rsid w:val="00FA5C44"/>
    <w:rsid w:val="00FA643F"/>
    <w:rsid w:val="00FA6A93"/>
    <w:rsid w:val="00FA6CCE"/>
    <w:rsid w:val="00FA6EEF"/>
    <w:rsid w:val="00FA72B7"/>
    <w:rsid w:val="00FA7656"/>
    <w:rsid w:val="00FA7D66"/>
    <w:rsid w:val="00FB0954"/>
    <w:rsid w:val="00FB0B61"/>
    <w:rsid w:val="00FB0EF1"/>
    <w:rsid w:val="00FB1346"/>
    <w:rsid w:val="00FB1545"/>
    <w:rsid w:val="00FB1918"/>
    <w:rsid w:val="00FB1B19"/>
    <w:rsid w:val="00FB1F38"/>
    <w:rsid w:val="00FB21F8"/>
    <w:rsid w:val="00FB23B7"/>
    <w:rsid w:val="00FB23FD"/>
    <w:rsid w:val="00FB25B5"/>
    <w:rsid w:val="00FB2BB8"/>
    <w:rsid w:val="00FB3648"/>
    <w:rsid w:val="00FB38A9"/>
    <w:rsid w:val="00FB38DB"/>
    <w:rsid w:val="00FB3900"/>
    <w:rsid w:val="00FB3D15"/>
    <w:rsid w:val="00FB3F05"/>
    <w:rsid w:val="00FB3F66"/>
    <w:rsid w:val="00FB40B2"/>
    <w:rsid w:val="00FB4668"/>
    <w:rsid w:val="00FB4BE9"/>
    <w:rsid w:val="00FB4CCA"/>
    <w:rsid w:val="00FB501B"/>
    <w:rsid w:val="00FB5328"/>
    <w:rsid w:val="00FB5459"/>
    <w:rsid w:val="00FB54EE"/>
    <w:rsid w:val="00FB5506"/>
    <w:rsid w:val="00FB5643"/>
    <w:rsid w:val="00FB5967"/>
    <w:rsid w:val="00FB599F"/>
    <w:rsid w:val="00FB5CBF"/>
    <w:rsid w:val="00FB5D61"/>
    <w:rsid w:val="00FB615E"/>
    <w:rsid w:val="00FB619D"/>
    <w:rsid w:val="00FB6540"/>
    <w:rsid w:val="00FB6716"/>
    <w:rsid w:val="00FB68E9"/>
    <w:rsid w:val="00FB6A26"/>
    <w:rsid w:val="00FB7321"/>
    <w:rsid w:val="00FB7588"/>
    <w:rsid w:val="00FB7C71"/>
    <w:rsid w:val="00FB7FBF"/>
    <w:rsid w:val="00FC00FB"/>
    <w:rsid w:val="00FC0871"/>
    <w:rsid w:val="00FC0E08"/>
    <w:rsid w:val="00FC1723"/>
    <w:rsid w:val="00FC1BCC"/>
    <w:rsid w:val="00FC211D"/>
    <w:rsid w:val="00FC2548"/>
    <w:rsid w:val="00FC2CAE"/>
    <w:rsid w:val="00FC37E2"/>
    <w:rsid w:val="00FC38F7"/>
    <w:rsid w:val="00FC3BD3"/>
    <w:rsid w:val="00FC3FED"/>
    <w:rsid w:val="00FC4260"/>
    <w:rsid w:val="00FC4D80"/>
    <w:rsid w:val="00FC5140"/>
    <w:rsid w:val="00FC546E"/>
    <w:rsid w:val="00FC54D3"/>
    <w:rsid w:val="00FC5636"/>
    <w:rsid w:val="00FC5660"/>
    <w:rsid w:val="00FC5A49"/>
    <w:rsid w:val="00FC5B76"/>
    <w:rsid w:val="00FC5BB7"/>
    <w:rsid w:val="00FC5FDA"/>
    <w:rsid w:val="00FC63D5"/>
    <w:rsid w:val="00FC67BD"/>
    <w:rsid w:val="00FC6BAF"/>
    <w:rsid w:val="00FC6C55"/>
    <w:rsid w:val="00FC71B5"/>
    <w:rsid w:val="00FC7820"/>
    <w:rsid w:val="00FD0050"/>
    <w:rsid w:val="00FD053A"/>
    <w:rsid w:val="00FD05F8"/>
    <w:rsid w:val="00FD0934"/>
    <w:rsid w:val="00FD0BF3"/>
    <w:rsid w:val="00FD0C05"/>
    <w:rsid w:val="00FD116E"/>
    <w:rsid w:val="00FD1348"/>
    <w:rsid w:val="00FD1982"/>
    <w:rsid w:val="00FD1F7D"/>
    <w:rsid w:val="00FD26BD"/>
    <w:rsid w:val="00FD2C8B"/>
    <w:rsid w:val="00FD347E"/>
    <w:rsid w:val="00FD34F9"/>
    <w:rsid w:val="00FD3738"/>
    <w:rsid w:val="00FD376A"/>
    <w:rsid w:val="00FD39F9"/>
    <w:rsid w:val="00FD3DC6"/>
    <w:rsid w:val="00FD511B"/>
    <w:rsid w:val="00FD56E5"/>
    <w:rsid w:val="00FD572A"/>
    <w:rsid w:val="00FD5BCF"/>
    <w:rsid w:val="00FD6382"/>
    <w:rsid w:val="00FD6A9D"/>
    <w:rsid w:val="00FD742A"/>
    <w:rsid w:val="00FD7A4F"/>
    <w:rsid w:val="00FD7B69"/>
    <w:rsid w:val="00FE06B6"/>
    <w:rsid w:val="00FE09B5"/>
    <w:rsid w:val="00FE0ED4"/>
    <w:rsid w:val="00FE15C3"/>
    <w:rsid w:val="00FE16C9"/>
    <w:rsid w:val="00FE22DB"/>
    <w:rsid w:val="00FE2641"/>
    <w:rsid w:val="00FE2C6F"/>
    <w:rsid w:val="00FE2CD4"/>
    <w:rsid w:val="00FE2CE4"/>
    <w:rsid w:val="00FE2E94"/>
    <w:rsid w:val="00FE2ECD"/>
    <w:rsid w:val="00FE3009"/>
    <w:rsid w:val="00FE3DD0"/>
    <w:rsid w:val="00FE3E46"/>
    <w:rsid w:val="00FE42B2"/>
    <w:rsid w:val="00FE463C"/>
    <w:rsid w:val="00FE4B3D"/>
    <w:rsid w:val="00FE586D"/>
    <w:rsid w:val="00FE5998"/>
    <w:rsid w:val="00FE5C06"/>
    <w:rsid w:val="00FE64A1"/>
    <w:rsid w:val="00FE656F"/>
    <w:rsid w:val="00FE69AD"/>
    <w:rsid w:val="00FF00EF"/>
    <w:rsid w:val="00FF0523"/>
    <w:rsid w:val="00FF1128"/>
    <w:rsid w:val="00FF1211"/>
    <w:rsid w:val="00FF136D"/>
    <w:rsid w:val="00FF13B5"/>
    <w:rsid w:val="00FF143D"/>
    <w:rsid w:val="00FF15DC"/>
    <w:rsid w:val="00FF1645"/>
    <w:rsid w:val="00FF175E"/>
    <w:rsid w:val="00FF1ACA"/>
    <w:rsid w:val="00FF1B17"/>
    <w:rsid w:val="00FF251C"/>
    <w:rsid w:val="00FF2689"/>
    <w:rsid w:val="00FF274F"/>
    <w:rsid w:val="00FF312B"/>
    <w:rsid w:val="00FF34FA"/>
    <w:rsid w:val="00FF368B"/>
    <w:rsid w:val="00FF3BD9"/>
    <w:rsid w:val="00FF3C48"/>
    <w:rsid w:val="00FF3ED2"/>
    <w:rsid w:val="00FF41D5"/>
    <w:rsid w:val="00FF42C4"/>
    <w:rsid w:val="00FF43F2"/>
    <w:rsid w:val="00FF457C"/>
    <w:rsid w:val="00FF4766"/>
    <w:rsid w:val="00FF4B07"/>
    <w:rsid w:val="00FF4F53"/>
    <w:rsid w:val="00FF4FB0"/>
    <w:rsid w:val="00FF5063"/>
    <w:rsid w:val="00FF5407"/>
    <w:rsid w:val="00FF5527"/>
    <w:rsid w:val="00FF564B"/>
    <w:rsid w:val="00FF5F43"/>
    <w:rsid w:val="00FF5FF5"/>
    <w:rsid w:val="00FF624D"/>
    <w:rsid w:val="00FF6AB7"/>
    <w:rsid w:val="00FF6D7E"/>
    <w:rsid w:val="00FF6F42"/>
    <w:rsid w:val="00FF74D2"/>
    <w:rsid w:val="00FF753C"/>
    <w:rsid w:val="00FF7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33E392"/>
  <w15:chartTrackingRefBased/>
  <w15:docId w15:val="{ABF8D796-369C-42A2-B3B3-2F69BD94C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0E77"/>
    <w:pPr>
      <w:spacing w:after="0" w:line="240" w:lineRule="auto"/>
    </w:pPr>
    <w:rPr>
      <w:rFonts w:ascii="Verdana" w:eastAsia="Times New Roman" w:hAnsi="Verdana" w:cs="Times New Roman"/>
      <w:szCs w:val="20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0F0E77"/>
    <w:pPr>
      <w:keepNext/>
      <w:widowControl w:val="0"/>
      <w:spacing w:before="480" w:after="60"/>
      <w:outlineLvl w:val="0"/>
    </w:pPr>
    <w:rPr>
      <w:color w:val="808080"/>
      <w:kern w:val="28"/>
      <w:sz w:val="72"/>
    </w:rPr>
  </w:style>
  <w:style w:type="paragraph" w:styleId="Heading2">
    <w:name w:val="heading 2"/>
    <w:basedOn w:val="Normal"/>
    <w:next w:val="Normal"/>
    <w:link w:val="Heading2Char"/>
    <w:qFormat/>
    <w:rsid w:val="000F0E77"/>
    <w:pPr>
      <w:keepNext/>
      <w:numPr>
        <w:ilvl w:val="1"/>
        <w:numId w:val="5"/>
      </w:numPr>
      <w:spacing w:before="360" w:after="60"/>
      <w:outlineLvl w:val="1"/>
    </w:pPr>
    <w:rPr>
      <w:color w:val="000000"/>
      <w:sz w:val="44"/>
    </w:rPr>
  </w:style>
  <w:style w:type="paragraph" w:styleId="Heading3">
    <w:name w:val="heading 3"/>
    <w:basedOn w:val="Normal"/>
    <w:next w:val="Normal"/>
    <w:link w:val="Heading3Char"/>
    <w:qFormat/>
    <w:rsid w:val="000F0E77"/>
    <w:pPr>
      <w:keepNext/>
      <w:widowControl w:val="0"/>
      <w:numPr>
        <w:ilvl w:val="2"/>
        <w:numId w:val="5"/>
      </w:numPr>
      <w:spacing w:before="320" w:after="60"/>
      <w:outlineLvl w:val="2"/>
    </w:pPr>
    <w:rPr>
      <w:caps/>
      <w:color w:val="000000"/>
      <w:sz w:val="28"/>
    </w:rPr>
  </w:style>
  <w:style w:type="paragraph" w:styleId="Heading4">
    <w:name w:val="heading 4"/>
    <w:basedOn w:val="Normal"/>
    <w:next w:val="Normal"/>
    <w:link w:val="Heading4Char"/>
    <w:qFormat/>
    <w:rsid w:val="000F0E77"/>
    <w:pPr>
      <w:keepNext/>
      <w:widowControl w:val="0"/>
      <w:numPr>
        <w:ilvl w:val="3"/>
        <w:numId w:val="5"/>
      </w:numPr>
      <w:spacing w:before="240" w:after="40"/>
      <w:outlineLvl w:val="3"/>
    </w:pPr>
    <w:rPr>
      <w:b/>
      <w:i/>
      <w:color w:val="000000"/>
    </w:rPr>
  </w:style>
  <w:style w:type="paragraph" w:styleId="Heading5">
    <w:name w:val="heading 5"/>
    <w:basedOn w:val="Normal"/>
    <w:next w:val="Normal"/>
    <w:link w:val="Heading5Char"/>
    <w:qFormat/>
    <w:rsid w:val="000F0E77"/>
    <w:pPr>
      <w:keepNext/>
      <w:numPr>
        <w:ilvl w:val="4"/>
        <w:numId w:val="5"/>
      </w:numPr>
      <w:spacing w:before="220" w:after="40"/>
      <w:outlineLvl w:val="4"/>
    </w:pPr>
    <w:rPr>
      <w:color w:val="000000"/>
    </w:rPr>
  </w:style>
  <w:style w:type="paragraph" w:styleId="Heading6">
    <w:name w:val="heading 6"/>
    <w:basedOn w:val="Normal"/>
    <w:next w:val="Style1"/>
    <w:link w:val="Heading6Char"/>
    <w:qFormat/>
    <w:rsid w:val="000F0E77"/>
    <w:pPr>
      <w:keepNext/>
      <w:widowControl w:val="0"/>
      <w:spacing w:before="180"/>
      <w:outlineLvl w:val="5"/>
    </w:pPr>
    <w:rPr>
      <w:b/>
      <w:color w:val="000000"/>
      <w:szCs w:val="22"/>
    </w:rPr>
  </w:style>
  <w:style w:type="paragraph" w:styleId="Heading7">
    <w:name w:val="heading 7"/>
    <w:basedOn w:val="Normal"/>
    <w:next w:val="Normal"/>
    <w:link w:val="Heading7Char"/>
    <w:qFormat/>
    <w:rsid w:val="000F0E77"/>
    <w:pPr>
      <w:numPr>
        <w:ilvl w:val="6"/>
        <w:numId w:val="5"/>
      </w:numPr>
      <w:tabs>
        <w:tab w:val="left" w:pos="993"/>
      </w:tabs>
      <w:spacing w:after="60"/>
      <w:outlineLvl w:val="6"/>
    </w:pPr>
    <w:rPr>
      <w:color w:val="000000"/>
      <w:sz w:val="20"/>
    </w:rPr>
  </w:style>
  <w:style w:type="paragraph" w:styleId="Heading8">
    <w:name w:val="heading 8"/>
    <w:basedOn w:val="Normal"/>
    <w:next w:val="Normal"/>
    <w:link w:val="Heading8Char"/>
    <w:qFormat/>
    <w:rsid w:val="000F0E77"/>
    <w:pPr>
      <w:numPr>
        <w:ilvl w:val="7"/>
        <w:numId w:val="5"/>
      </w:numPr>
      <w:spacing w:before="140" w:after="20"/>
      <w:outlineLvl w:val="7"/>
    </w:pPr>
    <w:rPr>
      <w:i/>
      <w:color w:val="000000"/>
      <w:sz w:val="18"/>
    </w:rPr>
  </w:style>
  <w:style w:type="paragraph" w:styleId="Heading9">
    <w:name w:val="heading 9"/>
    <w:basedOn w:val="Normal"/>
    <w:next w:val="Normal"/>
    <w:link w:val="Heading9Char"/>
    <w:qFormat/>
    <w:rsid w:val="000F0E77"/>
    <w:pPr>
      <w:keepNext/>
      <w:widowControl w:val="0"/>
      <w:numPr>
        <w:ilvl w:val="8"/>
        <w:numId w:val="5"/>
      </w:numPr>
      <w:spacing w:before="120"/>
      <w:outlineLvl w:val="8"/>
    </w:pPr>
    <w:rPr>
      <w:color w:val="000000"/>
      <w:sz w:val="1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F0E77"/>
    <w:rPr>
      <w:rFonts w:ascii="Verdana" w:eastAsia="Times New Roman" w:hAnsi="Verdana" w:cs="Times New Roman"/>
      <w:color w:val="808080"/>
      <w:kern w:val="28"/>
      <w:sz w:val="72"/>
      <w:szCs w:val="20"/>
      <w:lang w:eastAsia="en-GB"/>
    </w:rPr>
  </w:style>
  <w:style w:type="character" w:customStyle="1" w:styleId="Heading2Char">
    <w:name w:val="Heading 2 Char"/>
    <w:basedOn w:val="DefaultParagraphFont"/>
    <w:link w:val="Heading2"/>
    <w:rsid w:val="000F0E77"/>
    <w:rPr>
      <w:rFonts w:ascii="Verdana" w:eastAsia="Times New Roman" w:hAnsi="Verdana" w:cs="Times New Roman"/>
      <w:color w:val="000000"/>
      <w:sz w:val="44"/>
      <w:szCs w:val="20"/>
      <w:lang w:eastAsia="en-GB"/>
    </w:rPr>
  </w:style>
  <w:style w:type="character" w:customStyle="1" w:styleId="Heading3Char">
    <w:name w:val="Heading 3 Char"/>
    <w:basedOn w:val="DefaultParagraphFont"/>
    <w:link w:val="Heading3"/>
    <w:rsid w:val="000F0E77"/>
    <w:rPr>
      <w:rFonts w:ascii="Verdana" w:eastAsia="Times New Roman" w:hAnsi="Verdana" w:cs="Times New Roman"/>
      <w:caps/>
      <w:color w:val="000000"/>
      <w:sz w:val="28"/>
      <w:szCs w:val="20"/>
      <w:lang w:eastAsia="en-GB"/>
    </w:rPr>
  </w:style>
  <w:style w:type="character" w:customStyle="1" w:styleId="Heading4Char">
    <w:name w:val="Heading 4 Char"/>
    <w:basedOn w:val="DefaultParagraphFont"/>
    <w:link w:val="Heading4"/>
    <w:rsid w:val="000F0E77"/>
    <w:rPr>
      <w:rFonts w:ascii="Verdana" w:eastAsia="Times New Roman" w:hAnsi="Verdana" w:cs="Times New Roman"/>
      <w:b/>
      <w:i/>
      <w:color w:val="000000"/>
      <w:szCs w:val="20"/>
      <w:lang w:eastAsia="en-GB"/>
    </w:rPr>
  </w:style>
  <w:style w:type="character" w:customStyle="1" w:styleId="Heading5Char">
    <w:name w:val="Heading 5 Char"/>
    <w:basedOn w:val="DefaultParagraphFont"/>
    <w:link w:val="Heading5"/>
    <w:rsid w:val="000F0E77"/>
    <w:rPr>
      <w:rFonts w:ascii="Verdana" w:eastAsia="Times New Roman" w:hAnsi="Verdana" w:cs="Times New Roman"/>
      <w:color w:val="000000"/>
      <w:szCs w:val="20"/>
      <w:lang w:eastAsia="en-GB"/>
    </w:rPr>
  </w:style>
  <w:style w:type="character" w:customStyle="1" w:styleId="Heading6Char">
    <w:name w:val="Heading 6 Char"/>
    <w:basedOn w:val="DefaultParagraphFont"/>
    <w:link w:val="Heading6"/>
    <w:rsid w:val="000F0E77"/>
    <w:rPr>
      <w:rFonts w:ascii="Verdana" w:eastAsia="Times New Roman" w:hAnsi="Verdana" w:cs="Times New Roman"/>
      <w:b/>
      <w:color w:val="000000"/>
      <w:lang w:eastAsia="en-GB"/>
    </w:rPr>
  </w:style>
  <w:style w:type="character" w:customStyle="1" w:styleId="Heading7Char">
    <w:name w:val="Heading 7 Char"/>
    <w:basedOn w:val="DefaultParagraphFont"/>
    <w:link w:val="Heading7"/>
    <w:rsid w:val="000F0E77"/>
    <w:rPr>
      <w:rFonts w:ascii="Verdana" w:eastAsia="Times New Roman" w:hAnsi="Verdana" w:cs="Times New Roman"/>
      <w:color w:val="000000"/>
      <w:sz w:val="20"/>
      <w:szCs w:val="20"/>
      <w:lang w:eastAsia="en-GB"/>
    </w:rPr>
  </w:style>
  <w:style w:type="character" w:customStyle="1" w:styleId="Heading8Char">
    <w:name w:val="Heading 8 Char"/>
    <w:basedOn w:val="DefaultParagraphFont"/>
    <w:link w:val="Heading8"/>
    <w:rsid w:val="000F0E77"/>
    <w:rPr>
      <w:rFonts w:ascii="Verdana" w:eastAsia="Times New Roman" w:hAnsi="Verdana" w:cs="Times New Roman"/>
      <w:i/>
      <w:color w:val="000000"/>
      <w:sz w:val="18"/>
      <w:szCs w:val="20"/>
      <w:lang w:eastAsia="en-GB"/>
    </w:rPr>
  </w:style>
  <w:style w:type="character" w:customStyle="1" w:styleId="Heading9Char">
    <w:name w:val="Heading 9 Char"/>
    <w:basedOn w:val="DefaultParagraphFont"/>
    <w:link w:val="Heading9"/>
    <w:rsid w:val="000F0E77"/>
    <w:rPr>
      <w:rFonts w:ascii="Verdana" w:eastAsia="Times New Roman" w:hAnsi="Verdana" w:cs="Times New Roman"/>
      <w:color w:val="000000"/>
      <w:sz w:val="14"/>
      <w:szCs w:val="20"/>
      <w:lang w:eastAsia="en-GB"/>
    </w:rPr>
  </w:style>
  <w:style w:type="paragraph" w:customStyle="1" w:styleId="Nblock">
    <w:name w:val="N_block"/>
    <w:basedOn w:val="Normal"/>
    <w:rsid w:val="000F0E77"/>
    <w:pPr>
      <w:tabs>
        <w:tab w:val="left" w:pos="851"/>
      </w:tabs>
      <w:spacing w:before="120"/>
      <w:ind w:left="851" w:right="515"/>
    </w:pPr>
    <w:rPr>
      <w:sz w:val="20"/>
    </w:rPr>
  </w:style>
  <w:style w:type="paragraph" w:customStyle="1" w:styleId="Ninset">
    <w:name w:val="N_inset"/>
    <w:basedOn w:val="Normal"/>
    <w:rsid w:val="000F0E77"/>
    <w:pPr>
      <w:tabs>
        <w:tab w:val="left" w:pos="425"/>
      </w:tabs>
      <w:ind w:left="426"/>
    </w:pPr>
  </w:style>
  <w:style w:type="paragraph" w:customStyle="1" w:styleId="Nlista">
    <w:name w:val="N_list (a)"/>
    <w:basedOn w:val="Normal"/>
    <w:rsid w:val="000F0E77"/>
    <w:pPr>
      <w:numPr>
        <w:ilvl w:val="1"/>
        <w:numId w:val="1"/>
      </w:numPr>
      <w:spacing w:before="80"/>
      <w:ind w:right="369"/>
    </w:pPr>
  </w:style>
  <w:style w:type="paragraph" w:customStyle="1" w:styleId="Nlisti">
    <w:name w:val="N_list (i)"/>
    <w:basedOn w:val="Normal"/>
    <w:rsid w:val="000F0E77"/>
    <w:pPr>
      <w:numPr>
        <w:ilvl w:val="2"/>
        <w:numId w:val="6"/>
      </w:numPr>
      <w:spacing w:before="60"/>
      <w:ind w:right="511"/>
    </w:pPr>
    <w:rPr>
      <w:sz w:val="20"/>
    </w:rPr>
  </w:style>
  <w:style w:type="paragraph" w:customStyle="1" w:styleId="Singleline">
    <w:name w:val="Single line"/>
    <w:basedOn w:val="Normal"/>
    <w:rsid w:val="000F0E77"/>
  </w:style>
  <w:style w:type="paragraph" w:styleId="Header">
    <w:name w:val="header"/>
    <w:basedOn w:val="Normal"/>
    <w:link w:val="HeaderChar"/>
    <w:rsid w:val="000F0E7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0F0E77"/>
    <w:rPr>
      <w:rFonts w:ascii="Verdana" w:eastAsia="Times New Roman" w:hAnsi="Verdana" w:cs="Times New Roman"/>
      <w:szCs w:val="20"/>
      <w:lang w:eastAsia="en-GB"/>
    </w:rPr>
  </w:style>
  <w:style w:type="paragraph" w:styleId="Footer">
    <w:name w:val="footer"/>
    <w:basedOn w:val="Normal"/>
    <w:link w:val="FooterChar"/>
    <w:rsid w:val="000F0E77"/>
    <w:pPr>
      <w:tabs>
        <w:tab w:val="center" w:pos="4153"/>
        <w:tab w:val="right" w:pos="8306"/>
      </w:tabs>
    </w:pPr>
    <w:rPr>
      <w:sz w:val="18"/>
    </w:rPr>
  </w:style>
  <w:style w:type="character" w:customStyle="1" w:styleId="FooterChar">
    <w:name w:val="Footer Char"/>
    <w:basedOn w:val="DefaultParagraphFont"/>
    <w:link w:val="Footer"/>
    <w:rsid w:val="000F0E77"/>
    <w:rPr>
      <w:rFonts w:ascii="Verdana" w:eastAsia="Times New Roman" w:hAnsi="Verdana" w:cs="Times New Roman"/>
      <w:sz w:val="18"/>
      <w:szCs w:val="20"/>
      <w:lang w:eastAsia="en-GB"/>
    </w:rPr>
  </w:style>
  <w:style w:type="paragraph" w:customStyle="1" w:styleId="Nnumber">
    <w:name w:val="N_number"/>
    <w:rsid w:val="000F0E77"/>
    <w:pPr>
      <w:tabs>
        <w:tab w:val="left" w:pos="426"/>
        <w:tab w:val="num" w:pos="720"/>
      </w:tabs>
      <w:spacing w:before="180" w:after="0" w:line="240" w:lineRule="auto"/>
      <w:ind w:left="425" w:hanging="425"/>
    </w:pPr>
    <w:rPr>
      <w:rFonts w:ascii="Verdana" w:eastAsia="Times New Roman" w:hAnsi="Verdana" w:cs="Times New Roman"/>
      <w:szCs w:val="20"/>
      <w:lang w:eastAsia="en-GB"/>
    </w:rPr>
  </w:style>
  <w:style w:type="paragraph" w:customStyle="1" w:styleId="Table">
    <w:name w:val="Table"/>
    <w:basedOn w:val="Normal"/>
    <w:rsid w:val="000F0E77"/>
    <w:pPr>
      <w:tabs>
        <w:tab w:val="left" w:pos="851"/>
      </w:tabs>
      <w:spacing w:before="60" w:after="60"/>
      <w:ind w:left="34"/>
    </w:pPr>
    <w:rPr>
      <w:sz w:val="20"/>
    </w:rPr>
  </w:style>
  <w:style w:type="character" w:styleId="PageNumber">
    <w:name w:val="page number"/>
    <w:rsid w:val="000F0E77"/>
    <w:rPr>
      <w:rFonts w:ascii="Verdana" w:hAnsi="Verdana"/>
      <w:sz w:val="18"/>
    </w:rPr>
  </w:style>
  <w:style w:type="paragraph" w:customStyle="1" w:styleId="Nlisti0">
    <w:name w:val="N_list i"/>
    <w:rsid w:val="000F0E77"/>
    <w:pPr>
      <w:tabs>
        <w:tab w:val="num" w:pos="1361"/>
      </w:tabs>
      <w:spacing w:before="40" w:after="0" w:line="240" w:lineRule="auto"/>
      <w:ind w:left="1361" w:right="516" w:hanging="114"/>
    </w:pPr>
    <w:rPr>
      <w:rFonts w:ascii="Lucida Sans Unicode" w:eastAsia="Times New Roman" w:hAnsi="Lucida Sans Unicode" w:cs="Times New Roman"/>
      <w:noProof/>
      <w:sz w:val="16"/>
      <w:szCs w:val="20"/>
      <w:lang w:eastAsia="en-GB"/>
    </w:rPr>
  </w:style>
  <w:style w:type="paragraph" w:customStyle="1" w:styleId="Noindent">
    <w:name w:val="No indent"/>
    <w:basedOn w:val="Normal"/>
    <w:rsid w:val="000F0E77"/>
    <w:pPr>
      <w:tabs>
        <w:tab w:val="left" w:pos="426"/>
      </w:tabs>
    </w:pPr>
  </w:style>
  <w:style w:type="paragraph" w:customStyle="1" w:styleId="TBullet">
    <w:name w:val="T_Bullet"/>
    <w:basedOn w:val="Normal"/>
    <w:rsid w:val="000F0E77"/>
    <w:pPr>
      <w:numPr>
        <w:numId w:val="2"/>
      </w:numPr>
      <w:tabs>
        <w:tab w:val="left" w:pos="851"/>
      </w:tabs>
    </w:pPr>
    <w:rPr>
      <w:color w:val="000000"/>
      <w:sz w:val="20"/>
    </w:rPr>
  </w:style>
  <w:style w:type="paragraph" w:customStyle="1" w:styleId="Style1">
    <w:name w:val="Style1"/>
    <w:basedOn w:val="Heading1"/>
    <w:link w:val="Style1Char"/>
    <w:qFormat/>
    <w:rsid w:val="000F0E77"/>
    <w:pPr>
      <w:keepNext w:val="0"/>
      <w:widowControl/>
      <w:numPr>
        <w:numId w:val="5"/>
      </w:numPr>
      <w:tabs>
        <w:tab w:val="left" w:pos="432"/>
      </w:tabs>
      <w:spacing w:before="180" w:after="0"/>
    </w:pPr>
    <w:rPr>
      <w:color w:val="000000"/>
      <w:sz w:val="22"/>
    </w:rPr>
  </w:style>
  <w:style w:type="paragraph" w:customStyle="1" w:styleId="Style5">
    <w:name w:val="Style5"/>
    <w:basedOn w:val="Normal"/>
    <w:rsid w:val="000F0E77"/>
    <w:pPr>
      <w:spacing w:after="60"/>
    </w:pPr>
    <w:rPr>
      <w:b/>
      <w:color w:val="000000"/>
    </w:rPr>
  </w:style>
  <w:style w:type="paragraph" w:customStyle="1" w:styleId="Style2">
    <w:name w:val="Style2"/>
    <w:basedOn w:val="Heading2"/>
    <w:rsid w:val="000F0E77"/>
    <w:pPr>
      <w:keepNext w:val="0"/>
      <w:spacing w:before="180" w:after="0"/>
    </w:pPr>
    <w:rPr>
      <w:sz w:val="22"/>
    </w:rPr>
  </w:style>
  <w:style w:type="paragraph" w:customStyle="1" w:styleId="Style3">
    <w:name w:val="Style3"/>
    <w:basedOn w:val="Heading3"/>
    <w:rsid w:val="000F0E77"/>
    <w:pPr>
      <w:keepNext w:val="0"/>
      <w:widowControl/>
      <w:spacing w:before="180" w:after="0"/>
      <w:ind w:left="432" w:hanging="432"/>
    </w:pPr>
    <w:rPr>
      <w:caps w:val="0"/>
      <w:sz w:val="22"/>
    </w:rPr>
  </w:style>
  <w:style w:type="paragraph" w:customStyle="1" w:styleId="Style4">
    <w:name w:val="Style4"/>
    <w:basedOn w:val="Heading4"/>
    <w:rsid w:val="000F0E77"/>
    <w:pPr>
      <w:keepNext w:val="0"/>
      <w:widowControl/>
      <w:spacing w:before="180" w:after="0"/>
      <w:ind w:left="288" w:hanging="288"/>
    </w:pPr>
    <w:rPr>
      <w:b w:val="0"/>
      <w:i w:val="0"/>
      <w:sz w:val="20"/>
    </w:rPr>
  </w:style>
  <w:style w:type="paragraph" w:customStyle="1" w:styleId="Conditions1">
    <w:name w:val="Conditions1"/>
    <w:rsid w:val="000F0E77"/>
    <w:pPr>
      <w:numPr>
        <w:numId w:val="7"/>
      </w:numPr>
      <w:tabs>
        <w:tab w:val="clear" w:pos="1152"/>
        <w:tab w:val="num" w:pos="1080"/>
      </w:tabs>
      <w:spacing w:before="120" w:after="0" w:line="240" w:lineRule="auto"/>
      <w:ind w:left="1080" w:hanging="648"/>
    </w:pPr>
    <w:rPr>
      <w:rFonts w:ascii="Verdana" w:eastAsia="Times New Roman" w:hAnsi="Verdana" w:cs="Times New Roman"/>
      <w:szCs w:val="20"/>
      <w:lang w:eastAsia="en-GB"/>
    </w:rPr>
  </w:style>
  <w:style w:type="paragraph" w:customStyle="1" w:styleId="Conditions2">
    <w:name w:val="Conditions2"/>
    <w:rsid w:val="000F0E77"/>
    <w:pPr>
      <w:numPr>
        <w:numId w:val="6"/>
      </w:numPr>
      <w:tabs>
        <w:tab w:val="clear" w:pos="1080"/>
        <w:tab w:val="left" w:pos="1620"/>
      </w:tabs>
      <w:spacing w:before="60" w:after="0" w:line="240" w:lineRule="auto"/>
      <w:ind w:left="1620" w:hanging="540"/>
    </w:pPr>
    <w:rPr>
      <w:rFonts w:ascii="Verdana" w:eastAsia="Times New Roman" w:hAnsi="Verdana" w:cs="Times New Roman"/>
      <w:szCs w:val="20"/>
      <w:lang w:eastAsia="en-GB"/>
    </w:rPr>
  </w:style>
  <w:style w:type="paragraph" w:customStyle="1" w:styleId="Conditions3">
    <w:name w:val="Conditions3"/>
    <w:rsid w:val="000F0E77"/>
    <w:pPr>
      <w:numPr>
        <w:numId w:val="4"/>
      </w:numPr>
      <w:tabs>
        <w:tab w:val="clear" w:pos="720"/>
      </w:tabs>
      <w:spacing w:before="60" w:after="0" w:line="240" w:lineRule="auto"/>
      <w:ind w:left="2174" w:hanging="547"/>
    </w:pPr>
    <w:rPr>
      <w:rFonts w:ascii="Verdana" w:eastAsia="Times New Roman" w:hAnsi="Verdana" w:cs="Times New Roman"/>
      <w:sz w:val="20"/>
      <w:szCs w:val="20"/>
      <w:lang w:eastAsia="en-GB"/>
    </w:rPr>
  </w:style>
  <w:style w:type="paragraph" w:styleId="ListNumber">
    <w:name w:val="List Number"/>
    <w:basedOn w:val="Normal"/>
    <w:rsid w:val="000F0E77"/>
    <w:pPr>
      <w:numPr>
        <w:numId w:val="3"/>
      </w:numPr>
    </w:pPr>
  </w:style>
  <w:style w:type="paragraph" w:customStyle="1" w:styleId="Long1">
    <w:name w:val="Long1"/>
    <w:basedOn w:val="Normal"/>
    <w:next w:val="Style1"/>
    <w:rsid w:val="000F0E77"/>
    <w:pPr>
      <w:keepNext/>
      <w:spacing w:before="180"/>
    </w:pPr>
    <w:rPr>
      <w:b/>
      <w:caps/>
      <w:color w:val="000000"/>
    </w:rPr>
  </w:style>
  <w:style w:type="paragraph" w:customStyle="1" w:styleId="Long2">
    <w:name w:val="Long2"/>
    <w:basedOn w:val="Normal"/>
    <w:next w:val="Style2"/>
    <w:rsid w:val="000F0E77"/>
    <w:pPr>
      <w:keepNext/>
      <w:spacing w:before="180"/>
    </w:pPr>
    <w:rPr>
      <w:b/>
      <w:color w:val="000000"/>
    </w:rPr>
  </w:style>
  <w:style w:type="paragraph" w:customStyle="1" w:styleId="Long3">
    <w:name w:val="Long3"/>
    <w:basedOn w:val="Normal"/>
    <w:next w:val="Style3"/>
    <w:rsid w:val="000F0E77"/>
    <w:pPr>
      <w:keepNext/>
      <w:spacing w:before="180"/>
    </w:pPr>
    <w:rPr>
      <w:b/>
      <w:i/>
      <w:color w:val="000000"/>
    </w:rPr>
  </w:style>
  <w:style w:type="paragraph" w:customStyle="1" w:styleId="Long4">
    <w:name w:val="Long4"/>
    <w:basedOn w:val="Normal"/>
    <w:next w:val="Style4"/>
    <w:rsid w:val="000F0E77"/>
    <w:pPr>
      <w:keepNext/>
      <w:spacing w:before="180"/>
    </w:pPr>
    <w:rPr>
      <w:i/>
      <w:color w:val="000000"/>
    </w:rPr>
  </w:style>
  <w:style w:type="paragraph" w:customStyle="1" w:styleId="Heading6blackfont">
    <w:name w:val="Heading 6 + black font"/>
    <w:basedOn w:val="Heading6"/>
    <w:next w:val="Style1"/>
    <w:rsid w:val="000F0E77"/>
  </w:style>
  <w:style w:type="character" w:customStyle="1" w:styleId="StyleVerdana7ptBlack">
    <w:name w:val="Style Verdana 7 pt Black"/>
    <w:rsid w:val="000F0E77"/>
    <w:rPr>
      <w:rFonts w:ascii="Verdana" w:hAnsi="Verdana"/>
      <w:color w:val="000000"/>
      <w:sz w:val="14"/>
      <w:szCs w:val="14"/>
    </w:rPr>
  </w:style>
  <w:style w:type="paragraph" w:customStyle="1" w:styleId="StyleSinglelineTimesNewRoman">
    <w:name w:val="Style Single line + Times New Roman"/>
    <w:basedOn w:val="Singleline"/>
    <w:rsid w:val="000F0E77"/>
    <w:rPr>
      <w:sz w:val="20"/>
    </w:rPr>
  </w:style>
  <w:style w:type="paragraph" w:customStyle="1" w:styleId="Style20ptBoldGreenRight031cmBefore12pt">
    <w:name w:val="Style 20 pt Bold Green Right:  0.31 cm Before:  12 pt"/>
    <w:basedOn w:val="Normal"/>
    <w:rsid w:val="000F0E77"/>
    <w:pPr>
      <w:spacing w:before="240"/>
      <w:ind w:right="176"/>
    </w:pPr>
    <w:rPr>
      <w:b/>
      <w:bCs/>
      <w:color w:val="000000"/>
      <w:sz w:val="40"/>
      <w:szCs w:val="40"/>
    </w:rPr>
  </w:style>
  <w:style w:type="paragraph" w:customStyle="1" w:styleId="Style20ptBoldGreenRight031cmBefore12pt1">
    <w:name w:val="Style 20 pt Bold Green Right:  0.31 cm Before:  12 pt1"/>
    <w:basedOn w:val="Normal"/>
    <w:rsid w:val="000F0E77"/>
    <w:pPr>
      <w:spacing w:before="240"/>
      <w:ind w:right="176"/>
    </w:pPr>
    <w:rPr>
      <w:b/>
      <w:bCs/>
      <w:color w:val="000000"/>
      <w:sz w:val="40"/>
      <w:szCs w:val="40"/>
    </w:rPr>
  </w:style>
  <w:style w:type="paragraph" w:styleId="FootnoteText">
    <w:name w:val="footnote text"/>
    <w:basedOn w:val="Normal"/>
    <w:link w:val="FootnoteTextChar"/>
    <w:semiHidden/>
    <w:rsid w:val="000F0E77"/>
    <w:rPr>
      <w:sz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0F0E77"/>
    <w:rPr>
      <w:rFonts w:ascii="Verdana" w:eastAsia="Times New Roman" w:hAnsi="Verdana" w:cs="Times New Roman"/>
      <w:sz w:val="16"/>
      <w:szCs w:val="20"/>
      <w:lang w:eastAsia="en-GB"/>
    </w:rPr>
  </w:style>
  <w:style w:type="character" w:styleId="Hyperlink">
    <w:name w:val="Hyperlink"/>
    <w:rsid w:val="000F0E77"/>
    <w:rPr>
      <w:color w:val="0000FF"/>
      <w:u w:val="single"/>
    </w:rPr>
  </w:style>
  <w:style w:type="table" w:styleId="TableGrid">
    <w:name w:val="Table Grid"/>
    <w:basedOn w:val="TableNormal"/>
    <w:uiPriority w:val="39"/>
    <w:rsid w:val="000F0E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semiHidden/>
    <w:rsid w:val="000F0E77"/>
    <w:rPr>
      <w:vertAlign w:val="superscript"/>
    </w:rPr>
  </w:style>
  <w:style w:type="character" w:customStyle="1" w:styleId="legdslegrhslegp4text">
    <w:name w:val="legds legrhs legp4text"/>
    <w:basedOn w:val="DefaultParagraphFont"/>
    <w:rsid w:val="000F0E77"/>
  </w:style>
  <w:style w:type="character" w:customStyle="1" w:styleId="legchangedelimiter2">
    <w:name w:val="legchangedelimiter2"/>
    <w:rsid w:val="000F0E77"/>
    <w:rPr>
      <w:b/>
      <w:bCs/>
      <w:i w:val="0"/>
      <w:iCs w:val="0"/>
      <w:color w:val="000000"/>
      <w:sz w:val="34"/>
      <w:szCs w:val="34"/>
    </w:rPr>
  </w:style>
  <w:style w:type="character" w:customStyle="1" w:styleId="legaddition5">
    <w:name w:val="legaddition5"/>
    <w:basedOn w:val="DefaultParagraphFont"/>
    <w:rsid w:val="000F0E77"/>
  </w:style>
  <w:style w:type="paragraph" w:styleId="BalloonText">
    <w:name w:val="Balloon Text"/>
    <w:basedOn w:val="Normal"/>
    <w:link w:val="BalloonTextChar"/>
    <w:rsid w:val="000F0E7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F0E77"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Default">
    <w:name w:val="Default"/>
    <w:rsid w:val="000F0E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paragraph" w:customStyle="1" w:styleId="legclearfix2">
    <w:name w:val="legclearfix2"/>
    <w:basedOn w:val="Normal"/>
    <w:rsid w:val="000F0E77"/>
    <w:pPr>
      <w:shd w:val="clear" w:color="auto" w:fill="FFFFFF"/>
      <w:spacing w:after="120" w:line="360" w:lineRule="atLeast"/>
    </w:pPr>
    <w:rPr>
      <w:rFonts w:ascii="Times New Roman" w:hAnsi="Times New Roman"/>
      <w:color w:val="000000"/>
      <w:sz w:val="19"/>
      <w:szCs w:val="19"/>
    </w:rPr>
  </w:style>
  <w:style w:type="character" w:customStyle="1" w:styleId="legds2">
    <w:name w:val="legds2"/>
    <w:rsid w:val="000F0E77"/>
    <w:rPr>
      <w:vanish w:val="0"/>
      <w:webHidden w:val="0"/>
      <w:specVanish w:val="0"/>
    </w:rPr>
  </w:style>
  <w:style w:type="character" w:customStyle="1" w:styleId="legrepeal5">
    <w:name w:val="legrepeal5"/>
    <w:rsid w:val="000F0E77"/>
  </w:style>
  <w:style w:type="character" w:customStyle="1" w:styleId="legsubstitution5">
    <w:name w:val="legsubstitution5"/>
    <w:rsid w:val="000F0E77"/>
  </w:style>
  <w:style w:type="character" w:customStyle="1" w:styleId="Style1Char">
    <w:name w:val="Style1 Char"/>
    <w:link w:val="Style1"/>
    <w:rsid w:val="000F0E77"/>
    <w:rPr>
      <w:rFonts w:ascii="Verdana" w:eastAsia="Times New Roman" w:hAnsi="Verdana" w:cs="Times New Roman"/>
      <w:color w:val="000000"/>
      <w:kern w:val="28"/>
      <w:szCs w:val="20"/>
      <w:lang w:eastAsia="en-GB"/>
    </w:rPr>
  </w:style>
  <w:style w:type="paragraph" w:customStyle="1" w:styleId="legrhs">
    <w:name w:val="legrhs"/>
    <w:basedOn w:val="Normal"/>
    <w:rsid w:val="000F0E7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leglisttextstandard">
    <w:name w:val="leglisttextstandard"/>
    <w:basedOn w:val="Normal"/>
    <w:rsid w:val="000F0E7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Revision">
    <w:name w:val="Revision"/>
    <w:hidden/>
    <w:uiPriority w:val="99"/>
    <w:semiHidden/>
    <w:rsid w:val="000F0E77"/>
    <w:pPr>
      <w:spacing w:after="0" w:line="240" w:lineRule="auto"/>
    </w:pPr>
    <w:rPr>
      <w:rFonts w:ascii="Verdana" w:eastAsia="Times New Roman" w:hAnsi="Verdana" w:cs="Times New Roman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374AB9"/>
    <w:pPr>
      <w:ind w:left="720"/>
      <w:contextualSpacing/>
    </w:pPr>
  </w:style>
  <w:style w:type="paragraph" w:styleId="BodyTextIndent">
    <w:name w:val="Body Text Indent"/>
    <w:basedOn w:val="Normal"/>
    <w:link w:val="BodyTextIndentChar"/>
    <w:rsid w:val="00B144DE"/>
    <w:pPr>
      <w:ind w:left="175" w:hanging="175"/>
    </w:pPr>
    <w:rPr>
      <w:rFonts w:ascii="Arial" w:hAnsi="Arial"/>
      <w:sz w:val="18"/>
    </w:rPr>
  </w:style>
  <w:style w:type="character" w:customStyle="1" w:styleId="BodyTextIndentChar">
    <w:name w:val="Body Text Indent Char"/>
    <w:basedOn w:val="DefaultParagraphFont"/>
    <w:link w:val="BodyTextIndent"/>
    <w:rsid w:val="00B144DE"/>
    <w:rPr>
      <w:rFonts w:ascii="Arial" w:eastAsia="Times New Roman" w:hAnsi="Arial" w:cs="Times New Roman"/>
      <w:sz w:val="18"/>
      <w:szCs w:val="20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B61B60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52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2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4cad7d-cde0-4c4b-9900-a6ca365b2969" xsi:nil="true"/>
    <NUMBER xmlns="171a6d4e-846b-4045-8024-24f3590889ec" xsi:nil="true"/>
    <lcf76f155ced4ddcb4097134ff3c332f xmlns="171a6d4e-846b-4045-8024-24f3590889ec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A54CDEF871A647AC44520C841F1B03" ma:contentTypeVersion="20" ma:contentTypeDescription="Create a new document." ma:contentTypeScope="" ma:versionID="6af1e11678603c4587cd9c3955e49d05">
  <xsd:schema xmlns:xsd="http://www.w3.org/2001/XMLSchema" xmlns:xs="http://www.w3.org/2001/XMLSchema" xmlns:p="http://schemas.microsoft.com/office/2006/metadata/properties" xmlns:ns2="171a6d4e-846b-4045-8024-24f3590889ec" xmlns:ns3="9a4cad7d-cde0-4c4b-9900-a6ca365b2969" targetNamespace="http://schemas.microsoft.com/office/2006/metadata/properties" ma:root="true" ma:fieldsID="866854056e2584975cf643e6e915a0f6" ns2:_="" ns3:_="">
    <xsd:import namespace="171a6d4e-846b-4045-8024-24f3590889ec"/>
    <xsd:import namespace="9a4cad7d-cde0-4c4b-9900-a6ca365b29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NUMBE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1a6d4e-846b-4045-8024-24f3590889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af8cfed-64c2-475b-a96a-20ffe17e85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UMBER" ma:index="25" nillable="true" ma:displayName="NUMBER" ma:format="Dropdown" ma:internalName="NUMBER" ma:percentage="FALSE">
      <xsd:simpleType>
        <xsd:restriction base="dms:Number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cad7d-cde0-4c4b-9900-a6ca365b296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180e5bd-9034-4779-a205-51963e987fe9}" ma:internalName="TaxCatchAll" ma:showField="CatchAllData" ma:web="9a4cad7d-cde0-4c4b-9900-a6ca365b29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96C22A-74B6-4E22-9A4E-43BBC743A195}">
  <ds:schemaRefs>
    <ds:schemaRef ds:uri="171a6d4e-846b-4045-8024-24f3590889e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a4cad7d-cde0-4c4b-9900-a6ca365b296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570C916-8C8F-479E-8DE4-D797462553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7EADB5-C7C0-4078-8FAA-9670C1C4CA8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A0F9C85-597A-4020-9450-D643C54035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1a6d4e-846b-4045-8024-24f3590889ec"/>
    <ds:schemaRef ds:uri="9a4cad7d-cde0-4c4b-9900-a6ca365b29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1528</Words>
  <Characters>8716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Yates, Mark</dc:creator>
  <cp:keywords/>
  <dc:description/>
  <cp:lastModifiedBy>Baylis, Caroline</cp:lastModifiedBy>
  <cp:revision>2</cp:revision>
  <cp:lastPrinted>2025-02-21T16:58:00Z</cp:lastPrinted>
  <dcterms:created xsi:type="dcterms:W3CDTF">2025-03-05T13:02:00Z</dcterms:created>
  <dcterms:modified xsi:type="dcterms:W3CDTF">2025-03-05T13:02:00Z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0x0101002AA54CDEF871A647AC44520C841F1B03</vt:lpwstr>
  </property>
  <property fmtid="{D5CDD505-2E9C-101B-9397-08002B2CF9AE}" pid="3" name="MediaServiceImageTags">
    <vt:lpwstr/>
  </property>
</Properties>
</file>