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90ED" w14:textId="0DF71E48" w:rsidR="00C25048" w:rsidRPr="00AD4135" w:rsidRDefault="00C25048" w:rsidP="003D6988">
      <w:pPr>
        <w:pStyle w:val="FreeText"/>
        <w:spacing w:before="0" w:after="0"/>
        <w:rPr>
          <w:b/>
          <w:sz w:val="22"/>
          <w:szCs w:val="22"/>
        </w:rPr>
      </w:pPr>
      <w:r w:rsidRPr="00AD4135">
        <w:rPr>
          <w:b/>
          <w:sz w:val="22"/>
          <w:szCs w:val="22"/>
        </w:rPr>
        <w:t xml:space="preserve">RA 2335 Form </w:t>
      </w:r>
      <w:r w:rsidR="008041B3" w:rsidRPr="00AD4135">
        <w:rPr>
          <w:b/>
          <w:sz w:val="22"/>
          <w:szCs w:val="22"/>
        </w:rPr>
        <w:t>6</w:t>
      </w:r>
      <w:r w:rsidRPr="00AD4135">
        <w:rPr>
          <w:b/>
          <w:sz w:val="22"/>
          <w:szCs w:val="22"/>
        </w:rPr>
        <w:t xml:space="preserve">: </w:t>
      </w:r>
      <w:r w:rsidR="0097033B" w:rsidRPr="00AD4135">
        <w:rPr>
          <w:b/>
          <w:sz w:val="22"/>
          <w:szCs w:val="22"/>
        </w:rPr>
        <w:t xml:space="preserve">Display Parachuting </w:t>
      </w:r>
      <w:r w:rsidRPr="00AD4135">
        <w:rPr>
          <w:b/>
          <w:sz w:val="22"/>
          <w:szCs w:val="22"/>
        </w:rPr>
        <w:t>Public Display Authority (PDA) Form</w:t>
      </w:r>
    </w:p>
    <w:p w14:paraId="728C394F" w14:textId="77777777" w:rsidR="00C25048" w:rsidRPr="00AD4135" w:rsidRDefault="00C25048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sz w:val="22"/>
          <w:szCs w:val="22"/>
        </w:rPr>
      </w:pPr>
    </w:p>
    <w:p w14:paraId="3534A8A3" w14:textId="77777777" w:rsidR="00B91B5E" w:rsidRDefault="00B91B5E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E709E2" w:rsidRPr="00AD4135">
        <w:rPr>
          <w:sz w:val="22"/>
          <w:szCs w:val="22"/>
        </w:rPr>
        <w:t xml:space="preserve">An </w:t>
      </w:r>
      <w:r w:rsidR="00C25048" w:rsidRPr="00AD4135">
        <w:rPr>
          <w:sz w:val="22"/>
          <w:szCs w:val="22"/>
        </w:rPr>
        <w:t xml:space="preserve">RA 2335 Form </w:t>
      </w:r>
      <w:r w:rsidR="008041B3" w:rsidRPr="00AD4135">
        <w:rPr>
          <w:sz w:val="22"/>
          <w:szCs w:val="22"/>
        </w:rPr>
        <w:t>6</w:t>
      </w:r>
      <w:r w:rsidR="00E709E2" w:rsidRPr="00AD4135">
        <w:rPr>
          <w:sz w:val="22"/>
          <w:szCs w:val="22"/>
        </w:rPr>
        <w:t xml:space="preserve">, and its associated </w:t>
      </w:r>
      <w:r w:rsidR="004A71B8" w:rsidRPr="00AD4135">
        <w:rPr>
          <w:sz w:val="22"/>
          <w:szCs w:val="22"/>
        </w:rPr>
        <w:t>a</w:t>
      </w:r>
      <w:r w:rsidR="00E709E2" w:rsidRPr="00AD4135">
        <w:rPr>
          <w:sz w:val="22"/>
          <w:szCs w:val="22"/>
        </w:rPr>
        <w:t xml:space="preserve">nnexes, </w:t>
      </w:r>
      <w:r w:rsidR="00C25048" w:rsidRPr="00AD4135">
        <w:rPr>
          <w:b/>
          <w:bCs/>
          <w:sz w:val="22"/>
          <w:szCs w:val="22"/>
        </w:rPr>
        <w:t>should</w:t>
      </w:r>
      <w:r w:rsidR="00C25048" w:rsidRPr="00AD4135">
        <w:rPr>
          <w:sz w:val="22"/>
          <w:szCs w:val="22"/>
        </w:rPr>
        <w:t xml:space="preserve"> be completed </w:t>
      </w:r>
      <w:r w:rsidR="0087296B" w:rsidRPr="00AD4135">
        <w:rPr>
          <w:sz w:val="22"/>
          <w:szCs w:val="22"/>
        </w:rPr>
        <w:t xml:space="preserve">by </w:t>
      </w:r>
      <w:r w:rsidR="00314FAE">
        <w:rPr>
          <w:sz w:val="22"/>
          <w:szCs w:val="22"/>
        </w:rPr>
        <w:t>Aviation Duty Holder (</w:t>
      </w:r>
      <w:r w:rsidR="0087296B" w:rsidRPr="00AD4135">
        <w:rPr>
          <w:sz w:val="22"/>
          <w:szCs w:val="22"/>
        </w:rPr>
        <w:t>ADH</w:t>
      </w:r>
      <w:r w:rsidR="00314FAE">
        <w:rPr>
          <w:sz w:val="22"/>
          <w:szCs w:val="22"/>
        </w:rPr>
        <w:t>)</w:t>
      </w:r>
      <w:r w:rsidR="00127550" w:rsidRPr="00AD4135">
        <w:rPr>
          <w:sz w:val="22"/>
          <w:szCs w:val="22"/>
        </w:rPr>
        <w:t xml:space="preserve"> </w:t>
      </w:r>
      <w:r w:rsidR="0087296B" w:rsidRPr="00AD4135">
        <w:rPr>
          <w:sz w:val="22"/>
          <w:szCs w:val="22"/>
        </w:rPr>
        <w:t>/</w:t>
      </w:r>
      <w:r w:rsidR="00127550" w:rsidRPr="00AD4135">
        <w:rPr>
          <w:sz w:val="22"/>
          <w:szCs w:val="22"/>
        </w:rPr>
        <w:t xml:space="preserve"> </w:t>
      </w:r>
      <w:r w:rsidR="00314FAE">
        <w:rPr>
          <w:sz w:val="22"/>
          <w:szCs w:val="22"/>
        </w:rPr>
        <w:t>Accountable Manager (Military Flying) (</w:t>
      </w:r>
      <w:r w:rsidR="0087296B" w:rsidRPr="00AD4135">
        <w:rPr>
          <w:sz w:val="22"/>
          <w:szCs w:val="22"/>
        </w:rPr>
        <w:t>AM(</w:t>
      </w:r>
      <w:r w:rsidR="00625F33" w:rsidRPr="00AD4135">
        <w:rPr>
          <w:sz w:val="22"/>
          <w:szCs w:val="22"/>
        </w:rPr>
        <w:t>MF</w:t>
      </w:r>
      <w:r w:rsidR="0087296B" w:rsidRPr="00AD4135">
        <w:rPr>
          <w:sz w:val="22"/>
          <w:szCs w:val="22"/>
        </w:rPr>
        <w:t>)</w:t>
      </w:r>
      <w:r w:rsidR="00314FAE">
        <w:rPr>
          <w:sz w:val="22"/>
          <w:szCs w:val="22"/>
        </w:rPr>
        <w:t>)</w:t>
      </w:r>
      <w:r w:rsidR="0087296B" w:rsidRPr="00AD4135">
        <w:rPr>
          <w:sz w:val="22"/>
          <w:szCs w:val="22"/>
        </w:rPr>
        <w:t xml:space="preserve"> </w:t>
      </w:r>
      <w:r w:rsidR="00C25048" w:rsidRPr="00AD4135">
        <w:rPr>
          <w:sz w:val="22"/>
          <w:szCs w:val="22"/>
        </w:rPr>
        <w:t xml:space="preserve">for military </w:t>
      </w:r>
      <w:r w:rsidR="008041B3" w:rsidRPr="00AD4135">
        <w:rPr>
          <w:sz w:val="22"/>
          <w:szCs w:val="22"/>
        </w:rPr>
        <w:t>personnel</w:t>
      </w:r>
      <w:r w:rsidR="00C25048" w:rsidRPr="00AD4135">
        <w:rPr>
          <w:sz w:val="22"/>
          <w:szCs w:val="22"/>
        </w:rPr>
        <w:t xml:space="preserve"> that will conduct Display </w:t>
      </w:r>
      <w:r w:rsidR="00993D7F" w:rsidRPr="00AD4135">
        <w:rPr>
          <w:sz w:val="22"/>
          <w:szCs w:val="22"/>
        </w:rPr>
        <w:t>Parachuting.</w:t>
      </w:r>
    </w:p>
    <w:p w14:paraId="1812EC99" w14:textId="77777777" w:rsidR="00B91B5E" w:rsidRDefault="00B91B5E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sz w:val="22"/>
          <w:szCs w:val="22"/>
        </w:rPr>
      </w:pPr>
    </w:p>
    <w:p w14:paraId="14DB9203" w14:textId="215DF3A6" w:rsidR="00C25048" w:rsidRPr="00B91B5E" w:rsidRDefault="00B91B5E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B0C88" w:rsidRPr="00AD4135">
        <w:rPr>
          <w:sz w:val="22"/>
          <w:szCs w:val="22"/>
        </w:rPr>
        <w:t>In accordance with (iaw) RA 2335</w:t>
      </w:r>
      <w:r w:rsidR="00314FAE">
        <w:rPr>
          <w:sz w:val="22"/>
          <w:szCs w:val="22"/>
        </w:rPr>
        <w:t xml:space="preserve"> - </w:t>
      </w:r>
      <w:r w:rsidR="00314FAE" w:rsidRPr="00314FAE">
        <w:rPr>
          <w:sz w:val="22"/>
          <w:szCs w:val="22"/>
        </w:rPr>
        <w:t>Flying Displays, Display Flying, Display Parachuting, Role Demonstrations and Flypasts</w:t>
      </w:r>
      <w:r w:rsidR="005B0C88" w:rsidRPr="00B91B5E">
        <w:rPr>
          <w:sz w:val="22"/>
          <w:szCs w:val="22"/>
        </w:rPr>
        <w:t>,</w:t>
      </w:r>
      <w:r w:rsidR="00975830">
        <w:rPr>
          <w:sz w:val="22"/>
          <w:szCs w:val="22"/>
        </w:rPr>
        <w:t xml:space="preserve"> </w:t>
      </w:r>
      <w:r w:rsidR="00975830" w:rsidRPr="0026468F">
        <w:rPr>
          <w:sz w:val="22"/>
          <w:szCs w:val="22"/>
        </w:rPr>
        <w:t>paragraph 14</w:t>
      </w:r>
      <w:r w:rsidR="0026468F">
        <w:rPr>
          <w:sz w:val="22"/>
          <w:szCs w:val="22"/>
        </w:rPr>
        <w:t xml:space="preserve">5 </w:t>
      </w:r>
      <w:r w:rsidR="00314FAE">
        <w:rPr>
          <w:sz w:val="22"/>
          <w:szCs w:val="22"/>
        </w:rPr>
        <w:t>t</w:t>
      </w:r>
      <w:r w:rsidR="00314FAE" w:rsidRPr="00B91B5E">
        <w:rPr>
          <w:sz w:val="22"/>
          <w:szCs w:val="22"/>
        </w:rPr>
        <w:t xml:space="preserve">he </w:t>
      </w:r>
      <w:r w:rsidR="00C25048" w:rsidRPr="00B91B5E">
        <w:rPr>
          <w:sz w:val="22"/>
          <w:szCs w:val="22"/>
        </w:rPr>
        <w:t xml:space="preserve">completed PDA Form </w:t>
      </w:r>
      <w:r w:rsidR="00993D7F" w:rsidRPr="00B91B5E">
        <w:rPr>
          <w:sz w:val="22"/>
          <w:szCs w:val="22"/>
        </w:rPr>
        <w:t>6</w:t>
      </w:r>
      <w:r w:rsidR="00C25048" w:rsidRPr="00B91B5E">
        <w:rPr>
          <w:sz w:val="22"/>
          <w:szCs w:val="22"/>
        </w:rPr>
        <w:t xml:space="preserve">, along with its associated </w:t>
      </w:r>
      <w:r w:rsidR="00277EE4" w:rsidRPr="00B91B5E">
        <w:rPr>
          <w:sz w:val="22"/>
          <w:szCs w:val="22"/>
        </w:rPr>
        <w:t>annexes</w:t>
      </w:r>
      <w:r w:rsidR="00C25048" w:rsidRPr="00B91B5E">
        <w:rPr>
          <w:sz w:val="22"/>
          <w:szCs w:val="22"/>
        </w:rPr>
        <w:t xml:space="preserve">, </w:t>
      </w:r>
      <w:r w:rsidR="00C25048" w:rsidRPr="00B91B5E">
        <w:rPr>
          <w:b/>
          <w:bCs/>
          <w:sz w:val="22"/>
          <w:szCs w:val="22"/>
        </w:rPr>
        <w:t>should</w:t>
      </w:r>
      <w:r w:rsidR="00C25048" w:rsidRPr="00B91B5E">
        <w:rPr>
          <w:sz w:val="22"/>
          <w:szCs w:val="22"/>
        </w:rPr>
        <w:t xml:space="preserve"> be</w:t>
      </w:r>
      <w:r w:rsidR="001D02F1" w:rsidRPr="00B91B5E">
        <w:rPr>
          <w:sz w:val="22"/>
          <w:szCs w:val="22"/>
        </w:rPr>
        <w:t xml:space="preserve"> sent to the Military Aviation Authority (MAA) </w:t>
      </w:r>
      <w:r w:rsidR="001D02F1" w:rsidRPr="00B91B5E">
        <w:rPr>
          <w:iCs/>
          <w:sz w:val="22"/>
          <w:szCs w:val="22"/>
        </w:rPr>
        <w:t xml:space="preserve">via email: </w:t>
      </w:r>
      <w:hyperlink r:id="rId11" w:history="1">
        <w:r w:rsidR="00616A09" w:rsidRPr="002F57F2">
          <w:rPr>
            <w:rStyle w:val="Hyperlink"/>
            <w:iCs/>
            <w:sz w:val="22"/>
            <w:szCs w:val="22"/>
          </w:rPr>
          <w:t>DSA-MAA-Display-Forms@mod.gov.uk</w:t>
        </w:r>
      </w:hyperlink>
      <w:r w:rsidR="005B0C88" w:rsidRPr="00B91B5E">
        <w:rPr>
          <w:rStyle w:val="Hyperlink"/>
          <w:iCs/>
          <w:color w:val="auto"/>
          <w:sz w:val="22"/>
          <w:szCs w:val="22"/>
          <w:u w:val="none"/>
        </w:rPr>
        <w:t xml:space="preserve">. </w:t>
      </w:r>
      <w:r w:rsidR="001D02F1" w:rsidRPr="00B91B5E">
        <w:rPr>
          <w:rStyle w:val="Hyperlink"/>
          <w:color w:val="auto"/>
          <w:sz w:val="22"/>
          <w:szCs w:val="22"/>
          <w:u w:val="none"/>
        </w:rPr>
        <w:t xml:space="preserve">A copy of the PDA </w:t>
      </w:r>
      <w:r w:rsidR="001D02F1" w:rsidRPr="00B91B5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="001D02F1" w:rsidRPr="00B91B5E">
        <w:rPr>
          <w:rStyle w:val="Hyperlink"/>
          <w:color w:val="auto"/>
          <w:sz w:val="22"/>
          <w:szCs w:val="22"/>
          <w:u w:val="none"/>
        </w:rPr>
        <w:t xml:space="preserve"> </w:t>
      </w:r>
      <w:r w:rsidR="004A71B8" w:rsidRPr="00B91B5E">
        <w:rPr>
          <w:rStyle w:val="Hyperlink"/>
          <w:color w:val="auto"/>
          <w:sz w:val="22"/>
          <w:szCs w:val="22"/>
          <w:u w:val="none"/>
        </w:rPr>
        <w:t xml:space="preserve">be </w:t>
      </w:r>
      <w:r w:rsidR="00C25048" w:rsidRPr="00B91B5E">
        <w:rPr>
          <w:sz w:val="22"/>
          <w:szCs w:val="22"/>
        </w:rPr>
        <w:t>carried by the</w:t>
      </w:r>
      <w:r w:rsidR="00A40AE7" w:rsidRPr="00B91B5E">
        <w:rPr>
          <w:sz w:val="22"/>
          <w:szCs w:val="22"/>
        </w:rPr>
        <w:t xml:space="preserve"> team leader</w:t>
      </w:r>
      <w:r w:rsidR="00E02DAE" w:rsidRPr="00B91B5E">
        <w:rPr>
          <w:sz w:val="22"/>
          <w:szCs w:val="22"/>
        </w:rPr>
        <w:t xml:space="preserve"> </w:t>
      </w:r>
      <w:r w:rsidR="00A40AE7" w:rsidRPr="00B91B5E">
        <w:rPr>
          <w:sz w:val="22"/>
          <w:szCs w:val="22"/>
        </w:rPr>
        <w:t>/</w:t>
      </w:r>
      <w:r w:rsidR="00E02DAE" w:rsidRPr="00B91B5E">
        <w:rPr>
          <w:sz w:val="22"/>
          <w:szCs w:val="22"/>
        </w:rPr>
        <w:t xml:space="preserve"> </w:t>
      </w:r>
      <w:r w:rsidR="00A40AE7" w:rsidRPr="00B91B5E">
        <w:rPr>
          <w:sz w:val="22"/>
          <w:szCs w:val="22"/>
        </w:rPr>
        <w:t>Drop Zone Safety Officer</w:t>
      </w:r>
      <w:r w:rsidR="00285FF0" w:rsidRPr="00B91B5E">
        <w:rPr>
          <w:sz w:val="22"/>
          <w:szCs w:val="22"/>
        </w:rPr>
        <w:t xml:space="preserve"> and</w:t>
      </w:r>
      <w:r w:rsidR="00285FF0" w:rsidRPr="00B91B5E">
        <w:rPr>
          <w:rStyle w:val="CommentReference"/>
          <w:rFonts w:eastAsiaTheme="minorHAnsi"/>
          <w:kern w:val="2"/>
          <w:sz w:val="22"/>
          <w:szCs w:val="22"/>
          <w14:ligatures w14:val="standardContextual"/>
        </w:rPr>
        <w:t xml:space="preserve"> m</w:t>
      </w:r>
      <w:r w:rsidR="00C25048" w:rsidRPr="00B91B5E">
        <w:rPr>
          <w:sz w:val="22"/>
          <w:szCs w:val="22"/>
        </w:rPr>
        <w:t xml:space="preserve">ade available to </w:t>
      </w:r>
      <w:r w:rsidR="009129A7">
        <w:rPr>
          <w:sz w:val="22"/>
          <w:szCs w:val="22"/>
        </w:rPr>
        <w:t>Head of Establishment</w:t>
      </w:r>
      <w:r w:rsidR="00235163" w:rsidRPr="00B91B5E">
        <w:rPr>
          <w:sz w:val="22"/>
          <w:szCs w:val="22"/>
        </w:rPr>
        <w:t xml:space="preserve">, </w:t>
      </w:r>
      <w:r w:rsidR="00C25048" w:rsidRPr="00B91B5E">
        <w:rPr>
          <w:sz w:val="22"/>
          <w:szCs w:val="22"/>
        </w:rPr>
        <w:t xml:space="preserve">Flying Display </w:t>
      </w:r>
      <w:r w:rsidR="00C52935" w:rsidRPr="00B91B5E">
        <w:rPr>
          <w:sz w:val="22"/>
          <w:szCs w:val="22"/>
        </w:rPr>
        <w:t>Directors (</w:t>
      </w:r>
      <w:r w:rsidR="00C25048" w:rsidRPr="00B91B5E">
        <w:rPr>
          <w:sz w:val="22"/>
          <w:szCs w:val="22"/>
        </w:rPr>
        <w:t>FDD)</w:t>
      </w:r>
      <w:r w:rsidR="00235163" w:rsidRPr="00B91B5E">
        <w:rPr>
          <w:sz w:val="22"/>
          <w:szCs w:val="22"/>
        </w:rPr>
        <w:t xml:space="preserve"> or </w:t>
      </w:r>
      <w:r w:rsidR="001B3E8D" w:rsidRPr="00B91B5E">
        <w:rPr>
          <w:sz w:val="22"/>
          <w:szCs w:val="22"/>
        </w:rPr>
        <w:t xml:space="preserve">Event </w:t>
      </w:r>
      <w:r w:rsidR="00C52935" w:rsidRPr="00B91B5E">
        <w:rPr>
          <w:sz w:val="22"/>
          <w:szCs w:val="22"/>
        </w:rPr>
        <w:t>Organizers.</w:t>
      </w:r>
      <w:r w:rsidR="00C25048" w:rsidRPr="00B91B5E">
        <w:rPr>
          <w:sz w:val="22"/>
          <w:szCs w:val="22"/>
        </w:rPr>
        <w:t xml:space="preserve"> </w:t>
      </w:r>
    </w:p>
    <w:p w14:paraId="2F667C84" w14:textId="77777777" w:rsidR="00127550" w:rsidRPr="00B91B5E" w:rsidRDefault="00127550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rStyle w:val="Hyperlink"/>
          <w:color w:val="auto"/>
          <w:sz w:val="22"/>
          <w:szCs w:val="22"/>
          <w:u w:val="none"/>
        </w:rPr>
      </w:pPr>
    </w:p>
    <w:p w14:paraId="4AC8A757" w14:textId="4037A812" w:rsidR="00C25048" w:rsidRPr="00B91B5E" w:rsidRDefault="00B91B5E" w:rsidP="00127550">
      <w:pPr>
        <w:pStyle w:val="AMC-GuidancePara"/>
        <w:numPr>
          <w:ilvl w:val="0"/>
          <w:numId w:val="0"/>
        </w:numPr>
        <w:spacing w:before="0" w:after="0" w:line="276" w:lineRule="auto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3.</w:t>
      </w:r>
      <w:r>
        <w:rPr>
          <w:rStyle w:val="Hyperlink"/>
          <w:color w:val="auto"/>
          <w:sz w:val="22"/>
          <w:szCs w:val="22"/>
          <w:u w:val="none"/>
        </w:rPr>
        <w:tab/>
      </w:r>
      <w:r w:rsidR="00C25048" w:rsidRPr="00B91B5E">
        <w:rPr>
          <w:rStyle w:val="Hyperlink"/>
          <w:color w:val="auto"/>
          <w:sz w:val="22"/>
          <w:szCs w:val="22"/>
          <w:u w:val="none"/>
        </w:rPr>
        <w:t xml:space="preserve">The </w:t>
      </w:r>
      <w:r w:rsidR="00107685" w:rsidRPr="00B91B5E">
        <w:rPr>
          <w:rStyle w:val="Hyperlink"/>
          <w:color w:val="auto"/>
          <w:sz w:val="22"/>
          <w:szCs w:val="22"/>
          <w:u w:val="none"/>
        </w:rPr>
        <w:t>personnel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 xml:space="preserve"> detailed in the table below are </w:t>
      </w:r>
      <w:r w:rsidR="00314FAE" w:rsidRPr="00B91B5E">
        <w:rPr>
          <w:rStyle w:val="Hyperlink"/>
          <w:color w:val="auto"/>
          <w:sz w:val="22"/>
          <w:szCs w:val="22"/>
          <w:u w:val="none"/>
        </w:rPr>
        <w:t>authori</w:t>
      </w:r>
      <w:r w:rsidR="00314FAE">
        <w:rPr>
          <w:rStyle w:val="Hyperlink"/>
          <w:color w:val="auto"/>
          <w:sz w:val="22"/>
          <w:szCs w:val="22"/>
          <w:u w:val="none"/>
        </w:rPr>
        <w:t>z</w:t>
      </w:r>
      <w:r w:rsidR="00314FAE" w:rsidRPr="00B91B5E">
        <w:rPr>
          <w:rStyle w:val="Hyperlink"/>
          <w:color w:val="auto"/>
          <w:sz w:val="22"/>
          <w:szCs w:val="22"/>
          <w:u w:val="none"/>
        </w:rPr>
        <w:t xml:space="preserve">ed 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 xml:space="preserve">to conduct the public Display </w:t>
      </w:r>
      <w:r w:rsidR="00107685" w:rsidRPr="00B91B5E">
        <w:rPr>
          <w:rStyle w:val="Hyperlink"/>
          <w:color w:val="auto"/>
          <w:sz w:val="22"/>
          <w:szCs w:val="22"/>
          <w:u w:val="none"/>
        </w:rPr>
        <w:t xml:space="preserve">Parachuting 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>Sequence</w:t>
      </w:r>
      <w:r w:rsidR="00107685" w:rsidRPr="00B91B5E">
        <w:rPr>
          <w:rStyle w:val="Hyperlink"/>
          <w:color w:val="auto"/>
          <w:sz w:val="22"/>
          <w:szCs w:val="22"/>
          <w:u w:val="none"/>
        </w:rPr>
        <w:t xml:space="preserve"> 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>detailed in Annex</w:t>
      </w:r>
      <w:r w:rsidR="00FD7955" w:rsidRPr="00B91B5E">
        <w:rPr>
          <w:rStyle w:val="Hyperlink"/>
          <w:color w:val="auto"/>
          <w:sz w:val="22"/>
          <w:szCs w:val="22"/>
          <w:u w:val="none"/>
        </w:rPr>
        <w:t xml:space="preserve"> A and B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 xml:space="preserve"> to this document, </w:t>
      </w:r>
      <w:r w:rsidR="00314FAE">
        <w:rPr>
          <w:rStyle w:val="Hyperlink"/>
          <w:color w:val="auto"/>
          <w:sz w:val="22"/>
          <w:szCs w:val="22"/>
          <w:u w:val="none"/>
        </w:rPr>
        <w:t>iaw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 xml:space="preserve"> RA</w:t>
      </w:r>
      <w:r w:rsidR="0039755D" w:rsidRPr="00B91B5E">
        <w:rPr>
          <w:rStyle w:val="Hyperlink"/>
          <w:color w:val="auto"/>
          <w:sz w:val="22"/>
          <w:szCs w:val="22"/>
          <w:u w:val="none"/>
        </w:rPr>
        <w:t xml:space="preserve"> </w:t>
      </w:r>
      <w:r w:rsidR="00C25048" w:rsidRPr="00B91B5E">
        <w:rPr>
          <w:rStyle w:val="Hyperlink"/>
          <w:color w:val="auto"/>
          <w:sz w:val="22"/>
          <w:szCs w:val="22"/>
          <w:u w:val="none"/>
        </w:rPr>
        <w:t>2335:</w:t>
      </w:r>
    </w:p>
    <w:p w14:paraId="217FA68F" w14:textId="77777777" w:rsidR="00C25048" w:rsidRPr="00B91B5E" w:rsidRDefault="00C25048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134"/>
        <w:gridCol w:w="1276"/>
        <w:gridCol w:w="1701"/>
        <w:gridCol w:w="1843"/>
      </w:tblGrid>
      <w:tr w:rsidR="00314FAE" w:rsidRPr="00314FAE" w14:paraId="31B14A20" w14:textId="77777777" w:rsidTr="005F031E">
        <w:trPr>
          <w:jc w:val="center"/>
        </w:trPr>
        <w:tc>
          <w:tcPr>
            <w:tcW w:w="2694" w:type="dxa"/>
            <w:shd w:val="clear" w:color="auto" w:fill="B4C6E7" w:themeFill="accent1" w:themeFillTint="66"/>
          </w:tcPr>
          <w:p w14:paraId="38B3DBE4" w14:textId="3FE6933F" w:rsidR="000F7983" w:rsidRPr="00B91B5E" w:rsidRDefault="000F7983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91B5E">
              <w:rPr>
                <w:rStyle w:val="Hyperlink"/>
                <w:color w:val="auto"/>
                <w:sz w:val="22"/>
                <w:szCs w:val="22"/>
                <w:u w:val="none"/>
              </w:rPr>
              <w:t>Full Name: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D203760" w14:textId="1D61299B" w:rsidR="000F7983" w:rsidRPr="00B91B5E" w:rsidRDefault="000F7983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91B5E">
              <w:rPr>
                <w:rStyle w:val="Hyperlink"/>
                <w:color w:val="auto"/>
                <w:sz w:val="22"/>
                <w:szCs w:val="22"/>
                <w:u w:val="none"/>
              </w:rPr>
              <w:t>Rank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F5F5A76" w14:textId="36F73EB4" w:rsidR="000F7983" w:rsidRPr="00B91B5E" w:rsidRDefault="000F7983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91B5E">
              <w:rPr>
                <w:rStyle w:val="Hyperlink"/>
                <w:color w:val="auto"/>
                <w:sz w:val="22"/>
                <w:szCs w:val="22"/>
                <w:u w:val="none"/>
              </w:rPr>
              <w:t>Service Number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568DEF2" w14:textId="53B10D9B" w:rsidR="000F7983" w:rsidRPr="00B91B5E" w:rsidRDefault="000F7983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91B5E">
              <w:rPr>
                <w:rStyle w:val="Hyperlink"/>
                <w:color w:val="auto"/>
                <w:sz w:val="22"/>
                <w:szCs w:val="22"/>
                <w:u w:val="none"/>
              </w:rPr>
              <w:t>PDA Valid from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33DB764" w14:textId="6AF21C9B" w:rsidR="000F7983" w:rsidRPr="00B91B5E" w:rsidRDefault="000F7983" w:rsidP="00E709E2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91B5E">
              <w:rPr>
                <w:rStyle w:val="Hyperlink"/>
                <w:color w:val="auto"/>
                <w:sz w:val="22"/>
                <w:szCs w:val="22"/>
                <w:u w:val="none"/>
              </w:rPr>
              <w:t>PDA Valid to</w:t>
            </w:r>
          </w:p>
        </w:tc>
      </w:tr>
      <w:tr w:rsidR="00314FAE" w:rsidRPr="00314FAE" w14:paraId="05138681" w14:textId="77777777" w:rsidTr="005F031E">
        <w:trPr>
          <w:jc w:val="center"/>
        </w:trPr>
        <w:tc>
          <w:tcPr>
            <w:tcW w:w="2694" w:type="dxa"/>
          </w:tcPr>
          <w:p w14:paraId="79757C72" w14:textId="130EE2D0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9492992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94929926"/>
          </w:p>
        </w:tc>
        <w:tc>
          <w:tcPr>
            <w:tcW w:w="1134" w:type="dxa"/>
          </w:tcPr>
          <w:p w14:paraId="4D17ED75" w14:textId="6E3E6CBD" w:rsidR="000F7983" w:rsidRPr="006A55DA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63421745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663421745"/>
          </w:p>
        </w:tc>
        <w:tc>
          <w:tcPr>
            <w:tcW w:w="1276" w:type="dxa"/>
          </w:tcPr>
          <w:p w14:paraId="6CB32CEC" w14:textId="24607BE6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7817862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78178628"/>
          </w:p>
        </w:tc>
        <w:tc>
          <w:tcPr>
            <w:tcW w:w="1701" w:type="dxa"/>
          </w:tcPr>
          <w:p w14:paraId="0A78F675" w14:textId="47E4E19A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34235005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34235005"/>
          </w:p>
        </w:tc>
        <w:tc>
          <w:tcPr>
            <w:tcW w:w="1843" w:type="dxa"/>
          </w:tcPr>
          <w:p w14:paraId="5D93AAFD" w14:textId="10168AD6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21540527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421540527"/>
          </w:p>
        </w:tc>
      </w:tr>
      <w:tr w:rsidR="00314FAE" w:rsidRPr="00314FAE" w14:paraId="632664D1" w14:textId="77777777" w:rsidTr="005F031E">
        <w:trPr>
          <w:jc w:val="center"/>
        </w:trPr>
        <w:tc>
          <w:tcPr>
            <w:tcW w:w="2694" w:type="dxa"/>
          </w:tcPr>
          <w:p w14:paraId="591BA721" w14:textId="5161D882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57661896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576618968"/>
          </w:p>
        </w:tc>
        <w:tc>
          <w:tcPr>
            <w:tcW w:w="1134" w:type="dxa"/>
          </w:tcPr>
          <w:p w14:paraId="7B9A1A56" w14:textId="72E47A75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2663621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26636219"/>
          </w:p>
        </w:tc>
        <w:tc>
          <w:tcPr>
            <w:tcW w:w="1276" w:type="dxa"/>
          </w:tcPr>
          <w:p w14:paraId="19AF4C7F" w14:textId="19BEB7F9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66744940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667449402"/>
          </w:p>
        </w:tc>
        <w:tc>
          <w:tcPr>
            <w:tcW w:w="1701" w:type="dxa"/>
          </w:tcPr>
          <w:p w14:paraId="0E47FA62" w14:textId="4C7AA721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02612854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026128548"/>
          </w:p>
        </w:tc>
        <w:tc>
          <w:tcPr>
            <w:tcW w:w="1843" w:type="dxa"/>
          </w:tcPr>
          <w:p w14:paraId="7A5D2A22" w14:textId="39A20E26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23719485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237194858"/>
          </w:p>
        </w:tc>
      </w:tr>
      <w:tr w:rsidR="00314FAE" w:rsidRPr="00314FAE" w14:paraId="385FD7EB" w14:textId="77777777" w:rsidTr="005F031E">
        <w:trPr>
          <w:jc w:val="center"/>
        </w:trPr>
        <w:tc>
          <w:tcPr>
            <w:tcW w:w="2694" w:type="dxa"/>
          </w:tcPr>
          <w:p w14:paraId="7EDB2FD9" w14:textId="33F70F70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1325261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13252613"/>
          </w:p>
        </w:tc>
        <w:tc>
          <w:tcPr>
            <w:tcW w:w="1134" w:type="dxa"/>
          </w:tcPr>
          <w:p w14:paraId="02A9E544" w14:textId="45E4ACE4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012017175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012017175"/>
          </w:p>
        </w:tc>
        <w:tc>
          <w:tcPr>
            <w:tcW w:w="1276" w:type="dxa"/>
          </w:tcPr>
          <w:p w14:paraId="74431E2E" w14:textId="4526D354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138927304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138927304"/>
          </w:p>
        </w:tc>
        <w:tc>
          <w:tcPr>
            <w:tcW w:w="1701" w:type="dxa"/>
          </w:tcPr>
          <w:p w14:paraId="3A231761" w14:textId="177E4C8A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49084805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449084805"/>
          </w:p>
        </w:tc>
        <w:tc>
          <w:tcPr>
            <w:tcW w:w="1843" w:type="dxa"/>
          </w:tcPr>
          <w:p w14:paraId="6F44AAF8" w14:textId="42926E6A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365533514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365533514"/>
          </w:p>
        </w:tc>
      </w:tr>
      <w:tr w:rsidR="00314FAE" w:rsidRPr="00314FAE" w14:paraId="4DB46DE7" w14:textId="77777777" w:rsidTr="005F031E">
        <w:trPr>
          <w:jc w:val="center"/>
        </w:trPr>
        <w:tc>
          <w:tcPr>
            <w:tcW w:w="2694" w:type="dxa"/>
          </w:tcPr>
          <w:p w14:paraId="20F7FBE2" w14:textId="478A8AF0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99336354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699336354"/>
          </w:p>
        </w:tc>
        <w:tc>
          <w:tcPr>
            <w:tcW w:w="1134" w:type="dxa"/>
          </w:tcPr>
          <w:p w14:paraId="6486C3DF" w14:textId="0CE47943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9992704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599927040"/>
          </w:p>
        </w:tc>
        <w:tc>
          <w:tcPr>
            <w:tcW w:w="1276" w:type="dxa"/>
          </w:tcPr>
          <w:p w14:paraId="211539C0" w14:textId="2A4D9F62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2256154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22561548"/>
          </w:p>
        </w:tc>
        <w:tc>
          <w:tcPr>
            <w:tcW w:w="1701" w:type="dxa"/>
          </w:tcPr>
          <w:p w14:paraId="4E5C6769" w14:textId="5C43F6A3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32397287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32397287"/>
          </w:p>
        </w:tc>
        <w:tc>
          <w:tcPr>
            <w:tcW w:w="1843" w:type="dxa"/>
          </w:tcPr>
          <w:p w14:paraId="49F817C3" w14:textId="5D1A9593" w:rsidR="000F798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1311112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13111129"/>
          </w:p>
        </w:tc>
      </w:tr>
      <w:tr w:rsidR="00314FAE" w:rsidRPr="00314FAE" w14:paraId="1A64463F" w14:textId="77777777" w:rsidTr="005F031E">
        <w:trPr>
          <w:jc w:val="center"/>
        </w:trPr>
        <w:tc>
          <w:tcPr>
            <w:tcW w:w="2694" w:type="dxa"/>
          </w:tcPr>
          <w:p w14:paraId="7E49F594" w14:textId="7E29B609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2645143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26451432"/>
          </w:p>
        </w:tc>
        <w:tc>
          <w:tcPr>
            <w:tcW w:w="1134" w:type="dxa"/>
          </w:tcPr>
          <w:p w14:paraId="765F24DA" w14:textId="18DE54E9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84332575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843325753"/>
          </w:p>
        </w:tc>
        <w:tc>
          <w:tcPr>
            <w:tcW w:w="1276" w:type="dxa"/>
          </w:tcPr>
          <w:p w14:paraId="3B15A33A" w14:textId="10B66FB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06370155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06370155"/>
          </w:p>
        </w:tc>
        <w:tc>
          <w:tcPr>
            <w:tcW w:w="1701" w:type="dxa"/>
          </w:tcPr>
          <w:p w14:paraId="4823AE6E" w14:textId="50E2266E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864581607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864581607"/>
          </w:p>
        </w:tc>
        <w:tc>
          <w:tcPr>
            <w:tcW w:w="1843" w:type="dxa"/>
          </w:tcPr>
          <w:p w14:paraId="1BE77AF2" w14:textId="4B5E4C46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7796580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577965801"/>
          </w:p>
        </w:tc>
      </w:tr>
      <w:tr w:rsidR="00314FAE" w:rsidRPr="00314FAE" w14:paraId="2003C37B" w14:textId="77777777" w:rsidTr="005F031E">
        <w:trPr>
          <w:jc w:val="center"/>
        </w:trPr>
        <w:tc>
          <w:tcPr>
            <w:tcW w:w="2694" w:type="dxa"/>
          </w:tcPr>
          <w:p w14:paraId="5ACBEC86" w14:textId="555B0E43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4650051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46500511"/>
          </w:p>
        </w:tc>
        <w:tc>
          <w:tcPr>
            <w:tcW w:w="1134" w:type="dxa"/>
          </w:tcPr>
          <w:p w14:paraId="5C3DAFD6" w14:textId="1A6FDF7C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577606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5776062"/>
          </w:p>
        </w:tc>
        <w:tc>
          <w:tcPr>
            <w:tcW w:w="1276" w:type="dxa"/>
          </w:tcPr>
          <w:p w14:paraId="458F98CE" w14:textId="6B898A79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49705954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497059548"/>
          </w:p>
        </w:tc>
        <w:tc>
          <w:tcPr>
            <w:tcW w:w="1701" w:type="dxa"/>
          </w:tcPr>
          <w:p w14:paraId="30E5FE8A" w14:textId="7BBFE9E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149006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41490066"/>
          </w:p>
        </w:tc>
        <w:tc>
          <w:tcPr>
            <w:tcW w:w="1843" w:type="dxa"/>
          </w:tcPr>
          <w:p w14:paraId="0262B699" w14:textId="5407098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4323110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543231100"/>
          </w:p>
        </w:tc>
      </w:tr>
      <w:tr w:rsidR="00314FAE" w:rsidRPr="00314FAE" w14:paraId="7B76AB08" w14:textId="77777777" w:rsidTr="005F031E">
        <w:trPr>
          <w:jc w:val="center"/>
        </w:trPr>
        <w:tc>
          <w:tcPr>
            <w:tcW w:w="2694" w:type="dxa"/>
          </w:tcPr>
          <w:p w14:paraId="3B6F43E3" w14:textId="22872F7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3761126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637611268"/>
          </w:p>
        </w:tc>
        <w:tc>
          <w:tcPr>
            <w:tcW w:w="1134" w:type="dxa"/>
          </w:tcPr>
          <w:p w14:paraId="368C31C8" w14:textId="16A600F5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625044787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625044787"/>
          </w:p>
        </w:tc>
        <w:tc>
          <w:tcPr>
            <w:tcW w:w="1276" w:type="dxa"/>
          </w:tcPr>
          <w:p w14:paraId="3B5EA916" w14:textId="3C901BCB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0585382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05853822"/>
          </w:p>
        </w:tc>
        <w:tc>
          <w:tcPr>
            <w:tcW w:w="1701" w:type="dxa"/>
          </w:tcPr>
          <w:p w14:paraId="39898C41" w14:textId="306B7144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05825626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058256262"/>
          </w:p>
        </w:tc>
        <w:tc>
          <w:tcPr>
            <w:tcW w:w="1843" w:type="dxa"/>
          </w:tcPr>
          <w:p w14:paraId="6CD67C97" w14:textId="08EE236A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288150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2881508"/>
          </w:p>
        </w:tc>
      </w:tr>
      <w:tr w:rsidR="00314FAE" w:rsidRPr="00314FAE" w14:paraId="260F7F7E" w14:textId="77777777" w:rsidTr="005F031E">
        <w:trPr>
          <w:jc w:val="center"/>
        </w:trPr>
        <w:tc>
          <w:tcPr>
            <w:tcW w:w="2694" w:type="dxa"/>
          </w:tcPr>
          <w:p w14:paraId="0F4491DC" w14:textId="0A7422DD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4114376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541143760"/>
          </w:p>
        </w:tc>
        <w:tc>
          <w:tcPr>
            <w:tcW w:w="1134" w:type="dxa"/>
          </w:tcPr>
          <w:p w14:paraId="549C5061" w14:textId="0E17E540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7998704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379987049"/>
          </w:p>
        </w:tc>
        <w:tc>
          <w:tcPr>
            <w:tcW w:w="1276" w:type="dxa"/>
          </w:tcPr>
          <w:p w14:paraId="0BC48091" w14:textId="65329147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40084985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400849858"/>
          </w:p>
        </w:tc>
        <w:tc>
          <w:tcPr>
            <w:tcW w:w="1701" w:type="dxa"/>
          </w:tcPr>
          <w:p w14:paraId="0C8500AA" w14:textId="13D2D58C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83324667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83324667"/>
          </w:p>
        </w:tc>
        <w:tc>
          <w:tcPr>
            <w:tcW w:w="1843" w:type="dxa"/>
          </w:tcPr>
          <w:p w14:paraId="65771FE5" w14:textId="47843BB5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8700475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487004758"/>
          </w:p>
        </w:tc>
      </w:tr>
      <w:tr w:rsidR="00314FAE" w:rsidRPr="00314FAE" w14:paraId="3437F8BE" w14:textId="77777777" w:rsidTr="005F031E">
        <w:trPr>
          <w:jc w:val="center"/>
        </w:trPr>
        <w:tc>
          <w:tcPr>
            <w:tcW w:w="2694" w:type="dxa"/>
          </w:tcPr>
          <w:p w14:paraId="7CC62B16" w14:textId="1AAD2EAA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87898289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878982899"/>
          </w:p>
        </w:tc>
        <w:tc>
          <w:tcPr>
            <w:tcW w:w="1134" w:type="dxa"/>
          </w:tcPr>
          <w:p w14:paraId="596FEF04" w14:textId="3E5BD220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09110909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091109091"/>
          </w:p>
        </w:tc>
        <w:tc>
          <w:tcPr>
            <w:tcW w:w="1276" w:type="dxa"/>
          </w:tcPr>
          <w:p w14:paraId="36314864" w14:textId="574C6438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05503784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055037848"/>
          </w:p>
        </w:tc>
        <w:tc>
          <w:tcPr>
            <w:tcW w:w="1701" w:type="dxa"/>
          </w:tcPr>
          <w:p w14:paraId="1BB2F94D" w14:textId="55031958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7109905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671099053"/>
          </w:p>
        </w:tc>
        <w:tc>
          <w:tcPr>
            <w:tcW w:w="1843" w:type="dxa"/>
          </w:tcPr>
          <w:p w14:paraId="3C12B1B3" w14:textId="36A40841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329867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3298671"/>
          </w:p>
        </w:tc>
      </w:tr>
      <w:tr w:rsidR="00314FAE" w:rsidRPr="00314FAE" w14:paraId="41622BE6" w14:textId="77777777" w:rsidTr="005F031E">
        <w:trPr>
          <w:jc w:val="center"/>
        </w:trPr>
        <w:tc>
          <w:tcPr>
            <w:tcW w:w="2694" w:type="dxa"/>
          </w:tcPr>
          <w:p w14:paraId="30B3F680" w14:textId="244E9C90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15863087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158630876"/>
          </w:p>
        </w:tc>
        <w:tc>
          <w:tcPr>
            <w:tcW w:w="1134" w:type="dxa"/>
          </w:tcPr>
          <w:p w14:paraId="03045CFA" w14:textId="5CAD83A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11736751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117367512"/>
          </w:p>
        </w:tc>
        <w:tc>
          <w:tcPr>
            <w:tcW w:w="1276" w:type="dxa"/>
          </w:tcPr>
          <w:p w14:paraId="596F9971" w14:textId="761B3758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5193027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351930271"/>
          </w:p>
        </w:tc>
        <w:tc>
          <w:tcPr>
            <w:tcW w:w="1701" w:type="dxa"/>
          </w:tcPr>
          <w:p w14:paraId="295E6DDB" w14:textId="75A4A2DC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9102288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91022886"/>
          </w:p>
        </w:tc>
        <w:tc>
          <w:tcPr>
            <w:tcW w:w="1843" w:type="dxa"/>
          </w:tcPr>
          <w:p w14:paraId="26A920F5" w14:textId="3C69C915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2324199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323241992"/>
          </w:p>
        </w:tc>
      </w:tr>
      <w:tr w:rsidR="00314FAE" w:rsidRPr="00314FAE" w14:paraId="46ABD96D" w14:textId="77777777" w:rsidTr="005F031E">
        <w:trPr>
          <w:jc w:val="center"/>
        </w:trPr>
        <w:tc>
          <w:tcPr>
            <w:tcW w:w="2694" w:type="dxa"/>
          </w:tcPr>
          <w:p w14:paraId="1E44135A" w14:textId="22B82027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29992328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299923283"/>
          </w:p>
        </w:tc>
        <w:tc>
          <w:tcPr>
            <w:tcW w:w="1134" w:type="dxa"/>
          </w:tcPr>
          <w:p w14:paraId="34A71992" w14:textId="6EAB72B1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152650422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152650422"/>
          </w:p>
        </w:tc>
        <w:tc>
          <w:tcPr>
            <w:tcW w:w="1276" w:type="dxa"/>
          </w:tcPr>
          <w:p w14:paraId="098CC085" w14:textId="24C5AB4E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50413372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504133723"/>
          </w:p>
        </w:tc>
        <w:tc>
          <w:tcPr>
            <w:tcW w:w="1701" w:type="dxa"/>
          </w:tcPr>
          <w:p w14:paraId="77C276EB" w14:textId="47B92A92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00647021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006470216"/>
          </w:p>
        </w:tc>
        <w:tc>
          <w:tcPr>
            <w:tcW w:w="1843" w:type="dxa"/>
          </w:tcPr>
          <w:p w14:paraId="7A5915F2" w14:textId="1169AD41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00809821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008098210"/>
          </w:p>
        </w:tc>
      </w:tr>
      <w:tr w:rsidR="00314FAE" w:rsidRPr="00314FAE" w14:paraId="5C0BF982" w14:textId="77777777" w:rsidTr="005F031E">
        <w:trPr>
          <w:jc w:val="center"/>
        </w:trPr>
        <w:tc>
          <w:tcPr>
            <w:tcW w:w="2694" w:type="dxa"/>
          </w:tcPr>
          <w:p w14:paraId="751BF30F" w14:textId="20041A5E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5434500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54345000"/>
          </w:p>
        </w:tc>
        <w:tc>
          <w:tcPr>
            <w:tcW w:w="1134" w:type="dxa"/>
          </w:tcPr>
          <w:p w14:paraId="4C487AE3" w14:textId="3CF8F0A6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88696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886963"/>
          </w:p>
        </w:tc>
        <w:tc>
          <w:tcPr>
            <w:tcW w:w="1276" w:type="dxa"/>
          </w:tcPr>
          <w:p w14:paraId="139F3ACC" w14:textId="60B513CA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216689460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216689460"/>
          </w:p>
        </w:tc>
        <w:tc>
          <w:tcPr>
            <w:tcW w:w="1701" w:type="dxa"/>
          </w:tcPr>
          <w:p w14:paraId="5E9F5FE7" w14:textId="160B9741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09303748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709303748"/>
          </w:p>
        </w:tc>
        <w:tc>
          <w:tcPr>
            <w:tcW w:w="1843" w:type="dxa"/>
          </w:tcPr>
          <w:p w14:paraId="232EF8D0" w14:textId="077C4E06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34600030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346000309"/>
          </w:p>
        </w:tc>
      </w:tr>
      <w:tr w:rsidR="00314FAE" w:rsidRPr="00314FAE" w14:paraId="2A9E616B" w14:textId="77777777" w:rsidTr="005F031E">
        <w:trPr>
          <w:jc w:val="center"/>
        </w:trPr>
        <w:tc>
          <w:tcPr>
            <w:tcW w:w="2694" w:type="dxa"/>
          </w:tcPr>
          <w:p w14:paraId="0F950D53" w14:textId="2C4F3B20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27587296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275872969"/>
          </w:p>
        </w:tc>
        <w:tc>
          <w:tcPr>
            <w:tcW w:w="1134" w:type="dxa"/>
          </w:tcPr>
          <w:p w14:paraId="642CD1B0" w14:textId="70E3C50C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533114011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533114011"/>
          </w:p>
        </w:tc>
        <w:tc>
          <w:tcPr>
            <w:tcW w:w="1276" w:type="dxa"/>
          </w:tcPr>
          <w:p w14:paraId="2675310B" w14:textId="1421F026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712942346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1712942346"/>
          </w:p>
        </w:tc>
        <w:tc>
          <w:tcPr>
            <w:tcW w:w="1701" w:type="dxa"/>
          </w:tcPr>
          <w:p w14:paraId="78E7403E" w14:textId="56DBE6F7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29094149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429094149"/>
          </w:p>
        </w:tc>
        <w:tc>
          <w:tcPr>
            <w:tcW w:w="1843" w:type="dxa"/>
          </w:tcPr>
          <w:p w14:paraId="5A989524" w14:textId="671215B9" w:rsidR="00351513" w:rsidRPr="00B91B5E" w:rsidRDefault="006A55DA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213077303" w:edGrp="everyone"/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  <w:permEnd w:id="213077303"/>
          </w:p>
        </w:tc>
      </w:tr>
    </w:tbl>
    <w:p w14:paraId="119D7F3A" w14:textId="7B7D943D" w:rsidR="00FD7955" w:rsidRPr="00B91B5E" w:rsidRDefault="00FD7955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</w:rPr>
      </w:pPr>
    </w:p>
    <w:p w14:paraId="796A6BB4" w14:textId="77777777" w:rsidR="00FD7955" w:rsidRPr="00B91B5E" w:rsidRDefault="00FD7955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</w:rPr>
      </w:pPr>
    </w:p>
    <w:p w14:paraId="76B20A81" w14:textId="7276F42F" w:rsidR="00FD7955" w:rsidRPr="00B91B5E" w:rsidRDefault="00FD7955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  <w:u w:val="none"/>
        </w:rPr>
        <w:sectPr w:rsidR="00FD7955" w:rsidRPr="00B91B5E" w:rsidSect="00FD7955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37938B" w14:textId="77777777" w:rsidR="0097033B" w:rsidRPr="00B91B5E" w:rsidRDefault="0097033B" w:rsidP="00F24C15">
      <w:pPr>
        <w:pStyle w:val="FreeText"/>
        <w:rPr>
          <w:b/>
          <w:sz w:val="22"/>
          <w:szCs w:val="22"/>
        </w:rPr>
      </w:pPr>
      <w:r w:rsidRPr="00B91B5E">
        <w:rPr>
          <w:b/>
          <w:sz w:val="22"/>
          <w:szCs w:val="22"/>
        </w:rPr>
        <w:lastRenderedPageBreak/>
        <w:t>RA 2335 Form 6: Display Parachuting Public Display Authority (PDA) Form</w:t>
      </w:r>
    </w:p>
    <w:p w14:paraId="1DF6D099" w14:textId="439AE4EA" w:rsidR="008D1D50" w:rsidRPr="00B91B5E" w:rsidRDefault="00FD7955" w:rsidP="008D1D50">
      <w:pPr>
        <w:pStyle w:val="FreeText"/>
        <w:rPr>
          <w:b/>
          <w:sz w:val="22"/>
          <w:szCs w:val="22"/>
        </w:rPr>
      </w:pPr>
      <w:r w:rsidRPr="00B91B5E">
        <w:rPr>
          <w:b/>
          <w:sz w:val="22"/>
          <w:szCs w:val="22"/>
        </w:rPr>
        <w:t>Annex A</w:t>
      </w:r>
    </w:p>
    <w:p w14:paraId="5D921D6E" w14:textId="5E41C337" w:rsidR="00FF3E57" w:rsidRPr="00B91B5E" w:rsidRDefault="00B91B5E" w:rsidP="00FF3E57">
      <w:pPr>
        <w:pStyle w:val="FreeText"/>
        <w:rPr>
          <w:rStyle w:val="Hyperlink"/>
          <w:bCs/>
          <w:color w:val="auto"/>
          <w:sz w:val="22"/>
          <w:szCs w:val="22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1.</w:t>
      </w:r>
      <w:r>
        <w:rPr>
          <w:rStyle w:val="Hyperlink"/>
          <w:bCs/>
          <w:color w:val="auto"/>
          <w:sz w:val="22"/>
          <w:szCs w:val="22"/>
          <w:u w:val="none"/>
        </w:rPr>
        <w:tab/>
      </w:r>
      <w:r w:rsidR="00837B31">
        <w:rPr>
          <w:rStyle w:val="Hyperlink"/>
          <w:bCs/>
          <w:color w:val="auto"/>
          <w:sz w:val="22"/>
          <w:szCs w:val="22"/>
          <w:u w:val="none"/>
        </w:rPr>
        <w:t>Duty Holder (</w:t>
      </w:r>
      <w:r w:rsidR="00FF3E57" w:rsidRPr="00B91B5E">
        <w:rPr>
          <w:rStyle w:val="Hyperlink"/>
          <w:bCs/>
          <w:color w:val="auto"/>
          <w:sz w:val="22"/>
          <w:szCs w:val="22"/>
          <w:u w:val="none"/>
        </w:rPr>
        <w:t>DH</w:t>
      </w:r>
      <w:r w:rsidR="00837B31">
        <w:rPr>
          <w:rStyle w:val="Hyperlink"/>
          <w:bCs/>
          <w:color w:val="auto"/>
          <w:sz w:val="22"/>
          <w:szCs w:val="22"/>
          <w:u w:val="none"/>
        </w:rPr>
        <w:t>)</w:t>
      </w:r>
      <w:r w:rsidR="00FF3E57" w:rsidRPr="00B91B5E">
        <w:rPr>
          <w:rStyle w:val="Hyperlink"/>
          <w:bCs/>
          <w:color w:val="auto"/>
          <w:sz w:val="22"/>
          <w:szCs w:val="22"/>
          <w:u w:val="none"/>
        </w:rPr>
        <w:t xml:space="preserve"> /</w:t>
      </w:r>
      <w:r w:rsidR="00383B72" w:rsidRPr="00B91B5E">
        <w:rPr>
          <w:rStyle w:val="Hyperlink"/>
          <w:bCs/>
          <w:color w:val="auto"/>
          <w:sz w:val="22"/>
          <w:szCs w:val="22"/>
          <w:u w:val="none"/>
        </w:rPr>
        <w:t xml:space="preserve"> ADH </w:t>
      </w:r>
      <w:r w:rsidR="00FF3E57"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="00FF3E57" w:rsidRPr="00B91B5E">
        <w:rPr>
          <w:rStyle w:val="Hyperlink"/>
          <w:bCs/>
          <w:color w:val="auto"/>
          <w:sz w:val="22"/>
          <w:szCs w:val="22"/>
          <w:u w:val="none"/>
        </w:rPr>
        <w:t xml:space="preserve"> provide a signed PDF document that includes the following minimum detail:</w:t>
      </w:r>
    </w:p>
    <w:p w14:paraId="497FEAA3" w14:textId="77777777" w:rsidR="00FF3E5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The Occasion for the PDA.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This can be for a single occasion, a specific period or for an entire Display Season.</w:t>
      </w:r>
    </w:p>
    <w:p w14:paraId="4B595BB6" w14:textId="5E06779E" w:rsidR="00FF3E5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Display Team Name.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Details of the Display Team Name.</w:t>
      </w:r>
    </w:p>
    <w:p w14:paraId="7D212CD8" w14:textId="78BC21C1" w:rsidR="00FF3E5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Display Sequence Names and Descriptions.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This section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include details of all Display Sequences approved or a list of approved manoeuvres. A ribbon diagram for each Display Sequence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be provided at Annex B if applicable.</w:t>
      </w:r>
    </w:p>
    <w:p w14:paraId="73CD3DA3" w14:textId="0198F37D" w:rsidR="00FF3E5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Display Duration.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The Display duration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be provided for each approved Display Sequence. This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include any time required to assess meteorological conditions and allow for drop </w:t>
      </w:r>
      <w:r w:rsidR="009129A7">
        <w:rPr>
          <w:rStyle w:val="Hyperlink"/>
          <w:bCs/>
          <w:color w:val="auto"/>
          <w:sz w:val="22"/>
          <w:szCs w:val="22"/>
          <w:u w:val="none"/>
        </w:rPr>
        <w:t>A</w:t>
      </w:r>
      <w:r w:rsidR="009129A7" w:rsidRPr="00B91B5E">
        <w:rPr>
          <w:rStyle w:val="Hyperlink"/>
          <w:bCs/>
          <w:color w:val="auto"/>
          <w:sz w:val="22"/>
          <w:szCs w:val="22"/>
          <w:u w:val="none"/>
        </w:rPr>
        <w:t xml:space="preserve">ircraft 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>positioning.</w:t>
      </w:r>
    </w:p>
    <w:p w14:paraId="23C29B5D" w14:textId="677EFF81" w:rsidR="00FF3E5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Display Sequence Minimum Drop Heights.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The drop minimum heights and minimum opening</w:t>
      </w:r>
      <w:r w:rsidR="000773B8">
        <w:rPr>
          <w:rStyle w:val="Hyperlink"/>
          <w:bCs/>
          <w:color w:val="auto"/>
          <w:sz w:val="22"/>
          <w:szCs w:val="22"/>
          <w:u w:val="none"/>
        </w:rPr>
        <w:t xml:space="preserve"> 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>/</w:t>
      </w:r>
      <w:r w:rsidR="000773B8">
        <w:rPr>
          <w:rStyle w:val="Hyperlink"/>
          <w:bCs/>
          <w:color w:val="auto"/>
          <w:sz w:val="22"/>
          <w:szCs w:val="22"/>
          <w:u w:val="none"/>
        </w:rPr>
        <w:t xml:space="preserve"> </w:t>
      </w:r>
      <w:proofErr w:type="gramStart"/>
      <w:r w:rsidRPr="00B91B5E">
        <w:rPr>
          <w:rStyle w:val="Hyperlink"/>
          <w:bCs/>
          <w:color w:val="auto"/>
          <w:sz w:val="22"/>
          <w:szCs w:val="22"/>
          <w:u w:val="none"/>
        </w:rPr>
        <w:t>under developed</w:t>
      </w:r>
      <w:proofErr w:type="gramEnd"/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canopy heights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be provided, in height </w:t>
      </w:r>
      <w:r w:rsidR="00837B31">
        <w:rPr>
          <w:rStyle w:val="Hyperlink"/>
          <w:bCs/>
          <w:color w:val="auto"/>
          <w:sz w:val="22"/>
          <w:szCs w:val="22"/>
          <w:u w:val="none"/>
        </w:rPr>
        <w:t>above ground level (</w:t>
      </w:r>
      <w:r w:rsidRPr="00AD4135">
        <w:rPr>
          <w:rStyle w:val="Hyperlink"/>
          <w:bCs/>
          <w:color w:val="auto"/>
          <w:sz w:val="22"/>
          <w:szCs w:val="22"/>
          <w:u w:val="none"/>
        </w:rPr>
        <w:t>AGL</w:t>
      </w:r>
      <w:r w:rsidR="00837B31">
        <w:rPr>
          <w:rStyle w:val="Hyperlink"/>
          <w:bCs/>
          <w:color w:val="auto"/>
          <w:sz w:val="22"/>
          <w:szCs w:val="22"/>
          <w:u w:val="none"/>
        </w:rPr>
        <w:t>)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, for each approved display. </w:t>
      </w:r>
    </w:p>
    <w:p w14:paraId="7BCF1014" w14:textId="555C9E05" w:rsidR="00FF3E57" w:rsidRPr="00B91B5E" w:rsidRDefault="009C3805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        </w:t>
      </w:r>
      <w:r w:rsidR="00FF3E57" w:rsidRPr="00B91B5E">
        <w:rPr>
          <w:rStyle w:val="Hyperlink"/>
          <w:b/>
          <w:color w:val="auto"/>
          <w:sz w:val="22"/>
          <w:szCs w:val="22"/>
          <w:u w:val="none"/>
        </w:rPr>
        <w:t>Weather Minima.</w:t>
      </w:r>
      <w:r w:rsidR="00FF3E57" w:rsidRPr="00B91B5E">
        <w:rPr>
          <w:rStyle w:val="Hyperlink"/>
          <w:bCs/>
          <w:color w:val="auto"/>
          <w:sz w:val="22"/>
          <w:szCs w:val="22"/>
          <w:u w:val="none"/>
        </w:rPr>
        <w:t xml:space="preserve"> Details of the weather minima, including cloud base and visibility, and wind speed </w:t>
      </w:r>
      <w:r w:rsidR="00FF3E57"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="00FF3E57" w:rsidRPr="00B91B5E">
        <w:rPr>
          <w:rStyle w:val="Hyperlink"/>
          <w:bCs/>
          <w:color w:val="auto"/>
          <w:sz w:val="22"/>
          <w:szCs w:val="22"/>
          <w:u w:val="none"/>
        </w:rPr>
        <w:t xml:space="preserve"> be provided for each approved Display Sequence.</w:t>
      </w:r>
    </w:p>
    <w:p w14:paraId="4565D4A9" w14:textId="77777777" w:rsidR="00AD4287" w:rsidRPr="00B91B5E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Permitted Modifications to Display Sequences and Approved Basic Manoeuvres.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The details of any permitted Display Sequence modifications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be included. This section can be omitted if it is not applicable</w:t>
      </w:r>
      <w:r w:rsidR="00AD4287" w:rsidRPr="00B91B5E">
        <w:rPr>
          <w:rStyle w:val="Hyperlink"/>
          <w:bCs/>
          <w:color w:val="auto"/>
          <w:sz w:val="22"/>
          <w:szCs w:val="22"/>
          <w:u w:val="none"/>
        </w:rPr>
        <w:t>.</w:t>
      </w:r>
    </w:p>
    <w:p w14:paraId="54A1DAF6" w14:textId="2551924A" w:rsidR="00FF3E57" w:rsidRDefault="00FF3E57" w:rsidP="00B91B5E">
      <w:pPr>
        <w:pStyle w:val="FreeText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rStyle w:val="Hyperlink"/>
          <w:bCs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Contact Details.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Contact details of key display team members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should</w:t>
      </w:r>
      <w:r w:rsidRPr="00B91B5E">
        <w:rPr>
          <w:rStyle w:val="Hyperlink"/>
          <w:bCs/>
          <w:color w:val="auto"/>
          <w:sz w:val="22"/>
          <w:szCs w:val="22"/>
          <w:u w:val="none"/>
        </w:rPr>
        <w:t xml:space="preserve"> be provided. </w:t>
      </w:r>
    </w:p>
    <w:p w14:paraId="4946526B" w14:textId="77777777" w:rsidR="00970D14" w:rsidRPr="00B91B5E" w:rsidRDefault="00970D14" w:rsidP="00970D14">
      <w:pPr>
        <w:pStyle w:val="FreeText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/>
        <w:rPr>
          <w:rStyle w:val="Hyperlink"/>
          <w:bCs/>
          <w:color w:val="auto"/>
          <w:sz w:val="22"/>
          <w:szCs w:val="22"/>
          <w:u w:val="none"/>
        </w:rPr>
      </w:pPr>
    </w:p>
    <w:p w14:paraId="6059FF9C" w14:textId="7D650DB2" w:rsidR="00FF3E57" w:rsidRPr="00B91B5E" w:rsidRDefault="00FF3E57" w:rsidP="00FF3E57">
      <w:pPr>
        <w:pStyle w:val="FreeText"/>
        <w:rPr>
          <w:rStyle w:val="Hyperlink"/>
          <w:b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Display Supervisor</w:t>
      </w:r>
      <w:r w:rsidR="000773B8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/</w:t>
      </w:r>
      <w:r w:rsidR="000773B8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Approving Officer:</w:t>
      </w:r>
      <w:r w:rsidR="006A55DA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>ADH</w:t>
      </w:r>
      <w:r w:rsidR="000773B8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r w:rsidR="0089207D" w:rsidRPr="00B91B5E">
        <w:rPr>
          <w:rStyle w:val="Hyperlink"/>
          <w:b/>
          <w:color w:val="auto"/>
          <w:sz w:val="22"/>
          <w:szCs w:val="22"/>
          <w:u w:val="none"/>
        </w:rPr>
        <w:t>/</w:t>
      </w:r>
      <w:r w:rsidR="000773B8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r w:rsidR="0089207D" w:rsidRPr="00B91B5E">
        <w:rPr>
          <w:rStyle w:val="Hyperlink"/>
          <w:b/>
          <w:color w:val="auto"/>
          <w:sz w:val="22"/>
          <w:szCs w:val="22"/>
          <w:u w:val="none"/>
        </w:rPr>
        <w:t>DH</w:t>
      </w:r>
      <w:r w:rsidRPr="00B91B5E">
        <w:rPr>
          <w:rStyle w:val="Hyperlink"/>
          <w:b/>
          <w:color w:val="auto"/>
          <w:sz w:val="22"/>
          <w:szCs w:val="22"/>
          <w:u w:val="none"/>
        </w:rPr>
        <w:t>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</w:t>
      </w:r>
    </w:p>
    <w:p w14:paraId="77AFE141" w14:textId="4C034990" w:rsidR="00FF3E57" w:rsidRPr="00B91B5E" w:rsidRDefault="00FF3E57" w:rsidP="00FF3E57">
      <w:pPr>
        <w:pStyle w:val="FreeText"/>
        <w:rPr>
          <w:rStyle w:val="Hyperlink"/>
          <w:b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Name: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513352729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513352729"/>
      <w:r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>Name: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1212098977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212098977"/>
    </w:p>
    <w:p w14:paraId="316175CC" w14:textId="23D0479A" w:rsidR="00FF3E57" w:rsidRPr="00B91B5E" w:rsidRDefault="00FF3E57" w:rsidP="00FF3E57">
      <w:pPr>
        <w:pStyle w:val="FreeText"/>
        <w:rPr>
          <w:rStyle w:val="Hyperlink"/>
          <w:b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 xml:space="preserve">Rank: 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permStart w:id="121789118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21789118"/>
      <w:r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 xml:space="preserve">Rank: 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permStart w:id="1030497466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030497466"/>
    </w:p>
    <w:p w14:paraId="02F0DE44" w14:textId="5D7024EE" w:rsidR="00FF3E57" w:rsidRPr="00B91B5E" w:rsidRDefault="00FF3E57" w:rsidP="00FF3E57">
      <w:pPr>
        <w:pStyle w:val="FreeText"/>
        <w:rPr>
          <w:rStyle w:val="Hyperlink"/>
          <w:b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Appointment: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1997154329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997154329"/>
      <w:r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>Appointment: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321531099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321531099"/>
    </w:p>
    <w:p w14:paraId="6D8B914B" w14:textId="720FF97C" w:rsidR="00FF3E57" w:rsidRPr="00B91B5E" w:rsidRDefault="00FF3E57" w:rsidP="00FF3E57">
      <w:pPr>
        <w:pStyle w:val="FreeText"/>
        <w:rPr>
          <w:rStyle w:val="Hyperlink"/>
          <w:b/>
          <w:color w:val="auto"/>
          <w:sz w:val="22"/>
          <w:szCs w:val="22"/>
          <w:u w:val="none"/>
        </w:rPr>
      </w:pPr>
      <w:r w:rsidRPr="00B91B5E">
        <w:rPr>
          <w:rStyle w:val="Hyperlink"/>
          <w:b/>
          <w:color w:val="auto"/>
          <w:sz w:val="22"/>
          <w:szCs w:val="22"/>
          <w:u w:val="none"/>
        </w:rPr>
        <w:t>Date:</w:t>
      </w:r>
      <w:r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1032133418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032133418"/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9C3805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>Date: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364007706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364007706"/>
    </w:p>
    <w:p w14:paraId="59E0906D" w14:textId="7E36EE89" w:rsidR="008D1D50" w:rsidRPr="00B91B5E" w:rsidRDefault="00FF3E57" w:rsidP="008D1D50">
      <w:pPr>
        <w:pStyle w:val="FreeText"/>
        <w:rPr>
          <w:rStyle w:val="Hyperlink"/>
          <w:b/>
          <w:color w:val="auto"/>
          <w:sz w:val="22"/>
          <w:szCs w:val="22"/>
          <w:u w:val="none"/>
        </w:rPr>
        <w:sectPr w:rsidR="008D1D50" w:rsidRPr="00B91B5E" w:rsidSect="00FD7955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91B5E">
        <w:rPr>
          <w:rStyle w:val="Hyperlink"/>
          <w:b/>
          <w:color w:val="auto"/>
          <w:sz w:val="22"/>
          <w:szCs w:val="22"/>
          <w:u w:val="none"/>
        </w:rPr>
        <w:t>Signature:</w:t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</w:t>
      </w:r>
      <w:permStart w:id="1549484942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1549484942"/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AD4287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="009C3805" w:rsidRPr="00B91B5E">
        <w:rPr>
          <w:rStyle w:val="Hyperlink"/>
          <w:b/>
          <w:color w:val="auto"/>
          <w:sz w:val="22"/>
          <w:szCs w:val="22"/>
          <w:u w:val="none"/>
        </w:rPr>
        <w:tab/>
      </w:r>
      <w:r w:rsidRPr="00B91B5E">
        <w:rPr>
          <w:rStyle w:val="Hyperlink"/>
          <w:b/>
          <w:color w:val="auto"/>
          <w:sz w:val="22"/>
          <w:szCs w:val="22"/>
          <w:u w:val="none"/>
        </w:rPr>
        <w:t>Signature:</w:t>
      </w:r>
      <w:r w:rsidR="006A55DA">
        <w:rPr>
          <w:rStyle w:val="Hyperlink"/>
          <w:b/>
          <w:color w:val="auto"/>
          <w:sz w:val="22"/>
          <w:szCs w:val="22"/>
          <w:u w:val="none"/>
        </w:rPr>
        <w:t xml:space="preserve">  </w:t>
      </w:r>
      <w:permStart w:id="816582647" w:edGrp="everyone"/>
      <w:r w:rsidR="006A55DA">
        <w:rPr>
          <w:rStyle w:val="Hyperlink"/>
          <w:color w:val="auto"/>
          <w:sz w:val="22"/>
          <w:szCs w:val="22"/>
          <w:u w:val="none"/>
        </w:rPr>
        <w:t xml:space="preserve"> </w:t>
      </w:r>
      <w:r w:rsidR="006A55DA">
        <w:rPr>
          <w:rStyle w:val="Hyperlink"/>
        </w:rPr>
        <w:t xml:space="preserve">  </w:t>
      </w:r>
      <w:permEnd w:id="816582647"/>
    </w:p>
    <w:p w14:paraId="23F44C54" w14:textId="77777777" w:rsidR="00407F07" w:rsidRPr="00B91B5E" w:rsidRDefault="00407F07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b/>
          <w:bCs/>
          <w:color w:val="auto"/>
          <w:sz w:val="22"/>
          <w:szCs w:val="22"/>
          <w:u w:val="none"/>
        </w:rPr>
      </w:pPr>
    </w:p>
    <w:p w14:paraId="00F1671B" w14:textId="77777777" w:rsidR="0097033B" w:rsidRPr="00B91B5E" w:rsidRDefault="0097033B" w:rsidP="009C3805">
      <w:pPr>
        <w:pStyle w:val="FreeText"/>
        <w:spacing w:before="0" w:after="0"/>
        <w:rPr>
          <w:b/>
          <w:sz w:val="22"/>
          <w:szCs w:val="22"/>
        </w:rPr>
      </w:pPr>
      <w:r w:rsidRPr="00B91B5E">
        <w:rPr>
          <w:b/>
          <w:sz w:val="22"/>
          <w:szCs w:val="22"/>
        </w:rPr>
        <w:t>RA 2335 Form 6: Display Parachuting Public Display Authority (PDA) Form</w:t>
      </w:r>
    </w:p>
    <w:p w14:paraId="4A08E2B7" w14:textId="77777777" w:rsidR="009C3805" w:rsidRPr="00B91B5E" w:rsidRDefault="009C3805" w:rsidP="009C3805">
      <w:pPr>
        <w:pStyle w:val="FreeText"/>
        <w:spacing w:before="0" w:after="0"/>
        <w:rPr>
          <w:b/>
          <w:sz w:val="22"/>
          <w:szCs w:val="22"/>
        </w:rPr>
      </w:pPr>
    </w:p>
    <w:p w14:paraId="012E906A" w14:textId="5D13574C" w:rsidR="00277EE4" w:rsidRPr="00B91B5E" w:rsidRDefault="00277EE4" w:rsidP="009C3805">
      <w:pPr>
        <w:pStyle w:val="FreeText"/>
        <w:spacing w:before="0" w:after="0"/>
        <w:rPr>
          <w:b/>
          <w:sz w:val="22"/>
          <w:szCs w:val="22"/>
        </w:rPr>
      </w:pPr>
      <w:r w:rsidRPr="00B91B5E">
        <w:rPr>
          <w:b/>
          <w:sz w:val="22"/>
          <w:szCs w:val="22"/>
        </w:rPr>
        <w:t>Annex B</w:t>
      </w:r>
    </w:p>
    <w:p w14:paraId="5F64C5B7" w14:textId="77777777" w:rsidR="00277EE4" w:rsidRPr="00B91B5E" w:rsidRDefault="00277EE4" w:rsidP="00872181">
      <w:pPr>
        <w:pStyle w:val="FreeText"/>
        <w:spacing w:before="0" w:after="0"/>
        <w:jc w:val="center"/>
        <w:rPr>
          <w:b/>
          <w:sz w:val="22"/>
          <w:szCs w:val="22"/>
        </w:rPr>
      </w:pPr>
    </w:p>
    <w:p w14:paraId="3E17E3A3" w14:textId="47A6979E" w:rsidR="00277EE4" w:rsidRPr="00B91B5E" w:rsidRDefault="00277EE4" w:rsidP="00872181">
      <w:pPr>
        <w:pStyle w:val="FreeText"/>
        <w:spacing w:before="0" w:after="0"/>
        <w:rPr>
          <w:bCs/>
          <w:sz w:val="22"/>
          <w:szCs w:val="22"/>
        </w:rPr>
      </w:pPr>
      <w:r w:rsidRPr="00B91B5E">
        <w:rPr>
          <w:bCs/>
          <w:sz w:val="22"/>
          <w:szCs w:val="22"/>
        </w:rPr>
        <w:t>DH</w:t>
      </w:r>
      <w:r w:rsidR="00872181" w:rsidRPr="00B91B5E">
        <w:rPr>
          <w:bCs/>
          <w:sz w:val="22"/>
          <w:szCs w:val="22"/>
        </w:rPr>
        <w:t xml:space="preserve"> </w:t>
      </w:r>
      <w:r w:rsidRPr="00B91B5E">
        <w:rPr>
          <w:bCs/>
          <w:sz w:val="22"/>
          <w:szCs w:val="22"/>
        </w:rPr>
        <w:t>/</w:t>
      </w:r>
      <w:r w:rsidR="00872181" w:rsidRPr="00B91B5E">
        <w:rPr>
          <w:bCs/>
          <w:sz w:val="22"/>
          <w:szCs w:val="22"/>
        </w:rPr>
        <w:t xml:space="preserve"> </w:t>
      </w:r>
      <w:r w:rsidR="003603DD" w:rsidRPr="00B91B5E">
        <w:rPr>
          <w:bCs/>
          <w:sz w:val="22"/>
          <w:szCs w:val="22"/>
        </w:rPr>
        <w:t>ADH</w:t>
      </w:r>
      <w:r w:rsidRPr="00B91B5E">
        <w:rPr>
          <w:bCs/>
          <w:sz w:val="22"/>
          <w:szCs w:val="22"/>
        </w:rPr>
        <w:t xml:space="preserve"> </w:t>
      </w:r>
      <w:r w:rsidRPr="00B91B5E">
        <w:rPr>
          <w:b/>
          <w:sz w:val="22"/>
          <w:szCs w:val="22"/>
        </w:rPr>
        <w:t xml:space="preserve">should </w:t>
      </w:r>
      <w:r w:rsidRPr="00B91B5E">
        <w:rPr>
          <w:bCs/>
          <w:sz w:val="22"/>
          <w:szCs w:val="22"/>
        </w:rPr>
        <w:t xml:space="preserve">provide detailed </w:t>
      </w:r>
      <w:r w:rsidR="003603DD" w:rsidRPr="00B91B5E">
        <w:rPr>
          <w:bCs/>
          <w:sz w:val="22"/>
          <w:szCs w:val="22"/>
        </w:rPr>
        <w:t>r</w:t>
      </w:r>
      <w:r w:rsidRPr="00B91B5E">
        <w:rPr>
          <w:bCs/>
          <w:sz w:val="22"/>
          <w:szCs w:val="22"/>
        </w:rPr>
        <w:t xml:space="preserve">ibbon </w:t>
      </w:r>
      <w:r w:rsidR="003603DD" w:rsidRPr="00B91B5E">
        <w:rPr>
          <w:bCs/>
          <w:sz w:val="22"/>
          <w:szCs w:val="22"/>
        </w:rPr>
        <w:t>d</w:t>
      </w:r>
      <w:r w:rsidRPr="00B91B5E">
        <w:rPr>
          <w:bCs/>
          <w:sz w:val="22"/>
          <w:szCs w:val="22"/>
        </w:rPr>
        <w:t>iagrams for each approved Display Sequence as detailed in Annex A Para 1.c.</w:t>
      </w:r>
    </w:p>
    <w:p w14:paraId="45AEC8D3" w14:textId="734E40C7" w:rsidR="00D35844" w:rsidRDefault="00D35844" w:rsidP="004941A0">
      <w:pPr>
        <w:pStyle w:val="AMC-GuidancePara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1D748E62" w14:textId="5C7DAD37" w:rsidR="006A55DA" w:rsidRPr="00B91B5E" w:rsidRDefault="006A55DA" w:rsidP="004941A0">
      <w:pPr>
        <w:pStyle w:val="AMC-GuidancePara"/>
        <w:numPr>
          <w:ilvl w:val="0"/>
          <w:numId w:val="0"/>
        </w:numPr>
        <w:spacing w:line="276" w:lineRule="auto"/>
        <w:rPr>
          <w:sz w:val="22"/>
          <w:szCs w:val="22"/>
        </w:rPr>
      </w:pPr>
      <w:permStart w:id="602020742" w:edGrp="everyone"/>
      <w:r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</w:rPr>
        <w:t xml:space="preserve">  </w:t>
      </w:r>
      <w:permEnd w:id="602020742"/>
    </w:p>
    <w:sectPr w:rsidR="006A55DA" w:rsidRPr="00B91B5E" w:rsidSect="00FD795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D8ED" w14:textId="77777777" w:rsidR="00087DF6" w:rsidRDefault="00087DF6" w:rsidP="00C25048">
      <w:r>
        <w:separator/>
      </w:r>
    </w:p>
  </w:endnote>
  <w:endnote w:type="continuationSeparator" w:id="0">
    <w:p w14:paraId="668A111A" w14:textId="77777777" w:rsidR="00087DF6" w:rsidRDefault="00087DF6" w:rsidP="00C25048">
      <w:r>
        <w:continuationSeparator/>
      </w:r>
    </w:p>
  </w:endnote>
  <w:endnote w:type="continuationNotice" w:id="1">
    <w:p w14:paraId="0FA059FC" w14:textId="77777777" w:rsidR="00087DF6" w:rsidRDefault="0008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C25048" w:rsidRPr="009C23F4" w14:paraId="68D0E105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31833754" w14:textId="39C12B84" w:rsidR="00C25048" w:rsidRPr="009C23F4" w:rsidRDefault="00C25048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 w:rsidRPr="009C23F4">
            <w:rPr>
              <w:rFonts w:cs="Arial"/>
              <w:sz w:val="20"/>
              <w:szCs w:val="20"/>
            </w:rPr>
            <w:t xml:space="preserve">Page </w:t>
          </w:r>
          <w:r w:rsidRPr="009C23F4">
            <w:rPr>
              <w:rFonts w:cs="Arial"/>
              <w:sz w:val="20"/>
              <w:szCs w:val="20"/>
            </w:rPr>
            <w:fldChar w:fldCharType="begin"/>
          </w:r>
          <w:r w:rsidRPr="009C23F4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9C23F4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sz w:val="20"/>
              <w:szCs w:val="20"/>
            </w:rPr>
            <w:t>1</w:t>
          </w:r>
          <w:r w:rsidRPr="009C23F4">
            <w:rPr>
              <w:rFonts w:cs="Arial"/>
              <w:sz w:val="20"/>
              <w:szCs w:val="20"/>
            </w:rPr>
            <w:fldChar w:fldCharType="end"/>
          </w:r>
          <w:r w:rsidRPr="009C23F4">
            <w:rPr>
              <w:rFonts w:cs="Arial"/>
              <w:sz w:val="20"/>
              <w:szCs w:val="20"/>
            </w:rPr>
            <w:t xml:space="preserve"> of </w:t>
          </w:r>
          <w:r w:rsidR="00314FAE">
            <w:rPr>
              <w:rFonts w:cs="Arial"/>
              <w:sz w:val="20"/>
              <w:szCs w:val="20"/>
            </w:rPr>
            <w:t>3</w:t>
          </w:r>
        </w:p>
        <w:p w14:paraId="11EE4F7C" w14:textId="77777777" w:rsidR="00C25048" w:rsidRPr="009C23F4" w:rsidRDefault="00C25048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7E6C03D6" w14:textId="55DC379C" w:rsidR="00C25048" w:rsidRPr="009C23F4" w:rsidRDefault="00616A09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</w:t>
          </w:r>
        </w:p>
      </w:tc>
      <w:tc>
        <w:tcPr>
          <w:tcW w:w="2495" w:type="dxa"/>
          <w:shd w:val="clear" w:color="auto" w:fill="auto"/>
        </w:tcPr>
        <w:p w14:paraId="10DC2700" w14:textId="1EED7508" w:rsidR="00C25048" w:rsidRPr="009C23F4" w:rsidRDefault="00C25048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 xml:space="preserve">Form </w:t>
          </w:r>
          <w:r w:rsidR="0074033F">
            <w:rPr>
              <w:rFonts w:cs="Arial"/>
              <w:sz w:val="20"/>
              <w:szCs w:val="20"/>
            </w:rPr>
            <w:t>6</w:t>
          </w:r>
        </w:p>
      </w:tc>
    </w:tr>
  </w:tbl>
  <w:p w14:paraId="7A02057F" w14:textId="77777777" w:rsidR="00C25048" w:rsidRDefault="00C25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FD7955" w:rsidRPr="009C23F4" w14:paraId="0FFC8E67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5BF47639" w14:textId="385E4415" w:rsidR="00FD7955" w:rsidRPr="009C23F4" w:rsidRDefault="00314FAE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Page 2 of 3</w:t>
          </w:r>
        </w:p>
        <w:p w14:paraId="4C683EE0" w14:textId="77777777" w:rsidR="00FD7955" w:rsidRPr="009C23F4" w:rsidRDefault="00FD7955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5640ECDE" w14:textId="00C959E0" w:rsidR="00FD7955" w:rsidRPr="009C23F4" w:rsidRDefault="00FD7955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Version </w:t>
          </w:r>
          <w:r w:rsidR="005C4A72">
            <w:rPr>
              <w:rFonts w:cs="Arial"/>
              <w:sz w:val="20"/>
              <w:szCs w:val="20"/>
            </w:rPr>
            <w:t>1</w:t>
          </w:r>
        </w:p>
      </w:tc>
      <w:tc>
        <w:tcPr>
          <w:tcW w:w="2495" w:type="dxa"/>
          <w:shd w:val="clear" w:color="auto" w:fill="auto"/>
        </w:tcPr>
        <w:p w14:paraId="13CBE428" w14:textId="02C0CA51" w:rsidR="00FD7955" w:rsidRPr="009C23F4" w:rsidRDefault="00FD7955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 xml:space="preserve">Form </w:t>
          </w:r>
          <w:r w:rsidR="005C4A72">
            <w:rPr>
              <w:rFonts w:cs="Arial"/>
              <w:sz w:val="20"/>
              <w:szCs w:val="20"/>
            </w:rPr>
            <w:t>6</w:t>
          </w:r>
        </w:p>
      </w:tc>
    </w:tr>
  </w:tbl>
  <w:p w14:paraId="66EFBDE9" w14:textId="77777777" w:rsidR="00FD7955" w:rsidRDefault="00FD79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277EE4" w:rsidRPr="009C23F4" w14:paraId="552CE8D6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408DDC18" w14:textId="1366A7DC" w:rsidR="00277EE4" w:rsidRPr="009C23F4" w:rsidRDefault="00314FAE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Page 3 of 3</w:t>
          </w:r>
        </w:p>
        <w:p w14:paraId="1D414B74" w14:textId="77777777" w:rsidR="00277EE4" w:rsidRPr="009C23F4" w:rsidRDefault="00277EE4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6CF86699" w14:textId="4FCD9F8D" w:rsidR="00277EE4" w:rsidRPr="009C23F4" w:rsidRDefault="00277EE4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Version </w:t>
          </w:r>
          <w:r w:rsidR="00C02BA1">
            <w:rPr>
              <w:rFonts w:cs="Arial"/>
              <w:sz w:val="20"/>
              <w:szCs w:val="20"/>
            </w:rPr>
            <w:t>1</w:t>
          </w:r>
        </w:p>
      </w:tc>
      <w:tc>
        <w:tcPr>
          <w:tcW w:w="2495" w:type="dxa"/>
          <w:shd w:val="clear" w:color="auto" w:fill="auto"/>
        </w:tcPr>
        <w:p w14:paraId="1084E409" w14:textId="1BDFA212" w:rsidR="00277EE4" w:rsidRPr="009C23F4" w:rsidRDefault="00277EE4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 xml:space="preserve">Form </w:t>
          </w:r>
          <w:r w:rsidR="00C02BA1">
            <w:rPr>
              <w:rFonts w:cs="Arial"/>
              <w:sz w:val="20"/>
              <w:szCs w:val="20"/>
            </w:rPr>
            <w:t>6</w:t>
          </w:r>
        </w:p>
      </w:tc>
    </w:tr>
  </w:tbl>
  <w:p w14:paraId="36ED4318" w14:textId="77777777" w:rsidR="00277EE4" w:rsidRDefault="0027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B9DE" w14:textId="77777777" w:rsidR="00087DF6" w:rsidRDefault="00087DF6" w:rsidP="00C25048">
      <w:r>
        <w:separator/>
      </w:r>
    </w:p>
  </w:footnote>
  <w:footnote w:type="continuationSeparator" w:id="0">
    <w:p w14:paraId="27DFC063" w14:textId="77777777" w:rsidR="00087DF6" w:rsidRDefault="00087DF6" w:rsidP="00C25048">
      <w:r>
        <w:continuationSeparator/>
      </w:r>
    </w:p>
  </w:footnote>
  <w:footnote w:type="continuationNotice" w:id="1">
    <w:p w14:paraId="4BFEAD69" w14:textId="77777777" w:rsidR="00087DF6" w:rsidRDefault="00087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4182" w14:textId="53CF136A" w:rsidR="00C25048" w:rsidRDefault="00C25048" w:rsidP="00C25048">
    <w:pPr>
      <w:pStyle w:val="Header"/>
      <w:jc w:val="center"/>
    </w:pPr>
    <w:r w:rsidRPr="00807D99">
      <w:rPr>
        <w:rFonts w:cs="Arial"/>
        <w:sz w:val="20"/>
        <w:szCs w:val="20"/>
      </w:rPr>
      <w:t>UNCONTROLLED COPY WHEN PRINTED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D57"/>
    <w:multiLevelType w:val="multilevel"/>
    <w:tmpl w:val="E37A528E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1" w15:restartNumberingAfterBreak="0">
    <w:nsid w:val="2A400C02"/>
    <w:multiLevelType w:val="hybridMultilevel"/>
    <w:tmpl w:val="A808DA32"/>
    <w:lvl w:ilvl="0" w:tplc="B334537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33B5"/>
    <w:multiLevelType w:val="hybridMultilevel"/>
    <w:tmpl w:val="E52A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455"/>
    <w:multiLevelType w:val="hybridMultilevel"/>
    <w:tmpl w:val="EADA6508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5B80"/>
    <w:multiLevelType w:val="hybridMultilevel"/>
    <w:tmpl w:val="BD06451A"/>
    <w:lvl w:ilvl="0" w:tplc="722CA0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67817"/>
    <w:multiLevelType w:val="hybridMultilevel"/>
    <w:tmpl w:val="DACA29FA"/>
    <w:lvl w:ilvl="0" w:tplc="BF9C45E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42371F"/>
    <w:multiLevelType w:val="hybridMultilevel"/>
    <w:tmpl w:val="1F28AB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5844"/>
    <w:multiLevelType w:val="hybridMultilevel"/>
    <w:tmpl w:val="E6666504"/>
    <w:lvl w:ilvl="0" w:tplc="08090019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45F4"/>
    <w:multiLevelType w:val="hybridMultilevel"/>
    <w:tmpl w:val="B15EE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E7DAA"/>
    <w:multiLevelType w:val="hybridMultilevel"/>
    <w:tmpl w:val="6B1A59C0"/>
    <w:lvl w:ilvl="0" w:tplc="08090019">
      <w:start w:val="1"/>
      <w:numFmt w:val="lowerLetter"/>
      <w:lvlText w:val="%1."/>
      <w:lvlJc w:val="left"/>
      <w:pPr>
        <w:ind w:left="2988" w:hanging="360"/>
      </w:pPr>
    </w:lvl>
    <w:lvl w:ilvl="1" w:tplc="08090019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436440006">
    <w:abstractNumId w:val="0"/>
  </w:num>
  <w:num w:numId="2" w16cid:durableId="707529855">
    <w:abstractNumId w:val="6"/>
  </w:num>
  <w:num w:numId="3" w16cid:durableId="1064183191">
    <w:abstractNumId w:val="4"/>
  </w:num>
  <w:num w:numId="4" w16cid:durableId="744493632">
    <w:abstractNumId w:val="5"/>
  </w:num>
  <w:num w:numId="5" w16cid:durableId="2131582587">
    <w:abstractNumId w:val="1"/>
  </w:num>
  <w:num w:numId="6" w16cid:durableId="1600792998">
    <w:abstractNumId w:val="7"/>
  </w:num>
  <w:num w:numId="7" w16cid:durableId="1713922312">
    <w:abstractNumId w:val="3"/>
  </w:num>
  <w:num w:numId="8" w16cid:durableId="1826047895">
    <w:abstractNumId w:val="2"/>
  </w:num>
  <w:num w:numId="9" w16cid:durableId="260191067">
    <w:abstractNumId w:val="8"/>
  </w:num>
  <w:num w:numId="10" w16cid:durableId="1453203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kkIkqmfZNUp9SVFjVFKbIR/MXvZi1V88jWEDMDKUOUpiF6mr1wElIVDBt23hjnPdptghBBc8PAkQxLP7HXlxhw==" w:salt="G48pXPfdfEfQxmEheHwJtQ==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8"/>
    <w:rsid w:val="00012DA3"/>
    <w:rsid w:val="000542C7"/>
    <w:rsid w:val="00057797"/>
    <w:rsid w:val="000773B8"/>
    <w:rsid w:val="0008116C"/>
    <w:rsid w:val="00087C21"/>
    <w:rsid w:val="00087DF6"/>
    <w:rsid w:val="000A54D9"/>
    <w:rsid w:val="000E2573"/>
    <w:rsid w:val="000F7983"/>
    <w:rsid w:val="00107685"/>
    <w:rsid w:val="0012000D"/>
    <w:rsid w:val="0012692D"/>
    <w:rsid w:val="00127550"/>
    <w:rsid w:val="001720E7"/>
    <w:rsid w:val="001B3E8D"/>
    <w:rsid w:val="001D02F1"/>
    <w:rsid w:val="001F16DC"/>
    <w:rsid w:val="002045DA"/>
    <w:rsid w:val="00225C5E"/>
    <w:rsid w:val="00235163"/>
    <w:rsid w:val="0026468F"/>
    <w:rsid w:val="00277EE4"/>
    <w:rsid w:val="00285FF0"/>
    <w:rsid w:val="002A20F4"/>
    <w:rsid w:val="003133D8"/>
    <w:rsid w:val="00314FAE"/>
    <w:rsid w:val="0034761E"/>
    <w:rsid w:val="00351513"/>
    <w:rsid w:val="003603DD"/>
    <w:rsid w:val="00383B72"/>
    <w:rsid w:val="003923A7"/>
    <w:rsid w:val="0039755D"/>
    <w:rsid w:val="003D136F"/>
    <w:rsid w:val="003D1B05"/>
    <w:rsid w:val="003D22A6"/>
    <w:rsid w:val="003D6988"/>
    <w:rsid w:val="00407F07"/>
    <w:rsid w:val="00416038"/>
    <w:rsid w:val="004941A0"/>
    <w:rsid w:val="004A71B8"/>
    <w:rsid w:val="005219AD"/>
    <w:rsid w:val="00544601"/>
    <w:rsid w:val="005A1AC3"/>
    <w:rsid w:val="005B0C88"/>
    <w:rsid w:val="005C4A72"/>
    <w:rsid w:val="005F031E"/>
    <w:rsid w:val="00607647"/>
    <w:rsid w:val="00616A09"/>
    <w:rsid w:val="00625F33"/>
    <w:rsid w:val="0063783E"/>
    <w:rsid w:val="006654ED"/>
    <w:rsid w:val="006A55DA"/>
    <w:rsid w:val="006C3CE2"/>
    <w:rsid w:val="00721E87"/>
    <w:rsid w:val="0074033F"/>
    <w:rsid w:val="00763DF1"/>
    <w:rsid w:val="007C214E"/>
    <w:rsid w:val="007D5FA6"/>
    <w:rsid w:val="007F4752"/>
    <w:rsid w:val="008041B3"/>
    <w:rsid w:val="00807E56"/>
    <w:rsid w:val="00823CEA"/>
    <w:rsid w:val="00837B31"/>
    <w:rsid w:val="00846E05"/>
    <w:rsid w:val="00872181"/>
    <w:rsid w:val="0087296B"/>
    <w:rsid w:val="0089207D"/>
    <w:rsid w:val="008C0CFB"/>
    <w:rsid w:val="008D1D50"/>
    <w:rsid w:val="008D4C72"/>
    <w:rsid w:val="009129A7"/>
    <w:rsid w:val="0097033B"/>
    <w:rsid w:val="00970D14"/>
    <w:rsid w:val="00975830"/>
    <w:rsid w:val="00993D7F"/>
    <w:rsid w:val="009C3805"/>
    <w:rsid w:val="00A40AE7"/>
    <w:rsid w:val="00A40E6C"/>
    <w:rsid w:val="00A520C3"/>
    <w:rsid w:val="00AD4135"/>
    <w:rsid w:val="00AD4287"/>
    <w:rsid w:val="00AE5A01"/>
    <w:rsid w:val="00AF0CA4"/>
    <w:rsid w:val="00AF434B"/>
    <w:rsid w:val="00B60FFD"/>
    <w:rsid w:val="00B91B5E"/>
    <w:rsid w:val="00BD2FF5"/>
    <w:rsid w:val="00BE659C"/>
    <w:rsid w:val="00C02BA1"/>
    <w:rsid w:val="00C04A97"/>
    <w:rsid w:val="00C25048"/>
    <w:rsid w:val="00C52935"/>
    <w:rsid w:val="00CA04EA"/>
    <w:rsid w:val="00CB4A58"/>
    <w:rsid w:val="00CC4CBE"/>
    <w:rsid w:val="00CD40ED"/>
    <w:rsid w:val="00D35844"/>
    <w:rsid w:val="00DB23A8"/>
    <w:rsid w:val="00DC213D"/>
    <w:rsid w:val="00DC232F"/>
    <w:rsid w:val="00DC51D0"/>
    <w:rsid w:val="00E02DAE"/>
    <w:rsid w:val="00E40F82"/>
    <w:rsid w:val="00E609DA"/>
    <w:rsid w:val="00E709E2"/>
    <w:rsid w:val="00EA2AA9"/>
    <w:rsid w:val="00EB7404"/>
    <w:rsid w:val="00F00C50"/>
    <w:rsid w:val="00F22625"/>
    <w:rsid w:val="00F24C15"/>
    <w:rsid w:val="00F569E1"/>
    <w:rsid w:val="00FD7955"/>
    <w:rsid w:val="00FF3E57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186B"/>
  <w15:chartTrackingRefBased/>
  <w15:docId w15:val="{38E126B3-A674-47F2-A443-2D828217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48"/>
  </w:style>
  <w:style w:type="paragraph" w:styleId="Footer">
    <w:name w:val="footer"/>
    <w:basedOn w:val="Normal"/>
    <w:link w:val="FooterChar"/>
    <w:uiPriority w:val="99"/>
    <w:unhideWhenUsed/>
    <w:rsid w:val="00C25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048"/>
  </w:style>
  <w:style w:type="paragraph" w:customStyle="1" w:styleId="AMC-GuidancePara">
    <w:name w:val="AMC-Guidance Para"/>
    <w:basedOn w:val="Normal"/>
    <w:qFormat/>
    <w:rsid w:val="00C25048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/>
    </w:pPr>
    <w:rPr>
      <w:rFonts w:eastAsia="Calibri" w:cs="Arial"/>
      <w:kern w:val="0"/>
      <w:sz w:val="20"/>
      <w:szCs w:val="20"/>
      <w14:ligatures w14:val="none"/>
    </w:rPr>
  </w:style>
  <w:style w:type="character" w:styleId="Hyperlink">
    <w:name w:val="Hyperlink"/>
    <w:rsid w:val="00C25048"/>
    <w:rPr>
      <w:color w:val="0000FF"/>
      <w:u w:val="single"/>
    </w:rPr>
  </w:style>
  <w:style w:type="table" w:styleId="TableGrid">
    <w:name w:val="Table Grid"/>
    <w:basedOn w:val="TableNormal"/>
    <w:uiPriority w:val="39"/>
    <w:rsid w:val="00C2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Text">
    <w:name w:val="Free Text"/>
    <w:basedOn w:val="Normal"/>
    <w:qFormat/>
    <w:rsid w:val="00C2504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eastAsia="Calibri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33D8"/>
    <w:pPr>
      <w:ind w:left="720"/>
      <w:contextualSpacing/>
    </w:pPr>
  </w:style>
  <w:style w:type="paragraph" w:styleId="Revision">
    <w:name w:val="Revision"/>
    <w:hidden/>
    <w:uiPriority w:val="99"/>
    <w:semiHidden/>
    <w:rsid w:val="00314FAE"/>
  </w:style>
  <w:style w:type="character" w:styleId="UnresolvedMention">
    <w:name w:val="Unresolved Mention"/>
    <w:basedOn w:val="DefaultParagraphFont"/>
    <w:uiPriority w:val="99"/>
    <w:semiHidden/>
    <w:unhideWhenUsed/>
    <w:rsid w:val="0061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A-MAA-Display-Forms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38E06-FB39-4E7D-81FD-00C256DD34F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4738c6d-ecc8-46f1-821f-82e308eab3d9"/>
    <ds:schemaRef ds:uri="e32d3b94-93ed-451b-bb95-e0d89f9ae96e"/>
    <ds:schemaRef ds:uri="d78d4d07-7f2f-44ec-8bd6-c77729ba8e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82AB9-8F68-4727-BE41-6C236A7EA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EF832-F9EC-4575-92C2-219821860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ED159-52A8-4304-A71C-47781A819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477</Words>
  <Characters>2724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20241017-RA 2335 Form 6 Version 1 - Parachute Display Team PDA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 2335 Form 6 Version 1 - Parachute Display Team PDA</dc:title>
  <dc:subject/>
  <dc:creator>Lavis, Russell Wg Cdr (DSA-MAA-OpAssure-TEST-AirOps)</dc:creator>
  <cp:keywords/>
  <dc:description/>
  <cp:lastModifiedBy>Cherriman, Adam C2 (DSA-MAA-OpAssure-KE-MRP2)</cp:lastModifiedBy>
  <cp:revision>5</cp:revision>
  <cp:lastPrinted>2025-03-14T10:53:00Z</cp:lastPrinted>
  <dcterms:created xsi:type="dcterms:W3CDTF">2025-03-14T10:09:00Z</dcterms:created>
  <dcterms:modified xsi:type="dcterms:W3CDTF">2025-03-14T16:47:00Z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2024-10-17T08:27:09Z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04b162ed-a528-4b02-905c-46f3a16c764c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0x0101008E243C092EDBB34BBF8D32ECEC83EEC0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3;#DSA|a0f2de34-d92b-4cce-b6df-6a352a29ef20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1;#Safety|d075e72a-cbc1-4c50-9732-ebef92371b5d;#2;#Air safety|90c9fad2-e337-48d7-a00b-51e04f4f78dd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ubject_x0020_Category">
    <vt:lpwstr>5;#Safety environment and fire|01b1953d-ca29-4a11-a4da-b05a71b70365</vt:lpwstr>
  </property>
  <property fmtid="{D5CDD505-2E9C-101B-9397-08002B2CF9AE}" pid="19" name="Subject_x0020_Keywords">
    <vt:lpwstr>1;#Safety|d075e72a-cbc1-4c50-9732-ebef92371b5d;#2;#Air safety|90c9fad2-e337-48d7-a00b-51e04f4f78dd</vt:lpwstr>
  </property>
  <property fmtid="{D5CDD505-2E9C-101B-9397-08002B2CF9AE}" pid="20" name="Business_x0020_Owner">
    <vt:lpwstr>3;#DSA|a0f2de34-d92b-4cce-b6df-6a352a29ef20</vt:lpwstr>
  </property>
  <property fmtid="{D5CDD505-2E9C-101B-9397-08002B2CF9AE}" pid="21" name="Order">
    <vt:r8>540600</vt:r8>
  </property>
  <property fmtid="{D5CDD505-2E9C-101B-9397-08002B2CF9AE}" pid="22" name="xd_Signature">
    <vt:bool>false</vt:bool>
  </property>
  <property fmtid="{D5CDD505-2E9C-101B-9397-08002B2CF9AE}" pid="23" name="d67af1ddf1dc47979d20c0eae491b81b">
    <vt:lpwstr>04 Deliver the Unit's objectives|954cf193-6423-4137-9b07-8b4f402d8d43</vt:lpwstr>
  </property>
  <property fmtid="{D5CDD505-2E9C-101B-9397-08002B2CF9AE}" pid="24" name="xd_ProgID">
    <vt:lpwstr/>
  </property>
  <property fmtid="{D5CDD505-2E9C-101B-9397-08002B2CF9AE}" pid="25" name="n1f450bd0d644ca798bdc94626fdef4f">
    <vt:lpwstr>Safety|d075e72a-cbc1-4c50-9732-ebef92371b5d;Air safety|90c9fad2-e337-48d7-a00b-51e04f4f78dd</vt:lpwstr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m79e07ce3690491db9121a08429fad40">
    <vt:lpwstr>DSA|a0f2de34-d92b-4cce-b6df-6a352a29ef20</vt:lpwstr>
  </property>
  <property fmtid="{D5CDD505-2E9C-101B-9397-08002B2CF9AE}" pid="29" name="i71a74d1f9984201b479cc08077b6323">
    <vt:lpwstr>Safety environment and fire|01b1953d-ca29-4a11-a4da-b05a71b70365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UKProtectiveMarking">
    <vt:lpwstr>OFFICIAL</vt:lpwstr>
  </property>
</Properties>
</file>