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D412D" w14:textId="77777777" w:rsidR="00245550" w:rsidRPr="000848CC" w:rsidRDefault="00245550" w:rsidP="00245550">
      <w:pPr>
        <w:jc w:val="both"/>
        <w:rPr>
          <w:rFonts w:cs="Arial"/>
          <w:b/>
        </w:rPr>
      </w:pPr>
      <w:r w:rsidRPr="000848CC">
        <w:rPr>
          <w:rFonts w:cs="Arial"/>
          <w:b/>
          <w:lang w:eastAsia="en-GB"/>
        </w:rPr>
        <w:t>APPENDIX 2</w:t>
      </w:r>
    </w:p>
    <w:p w14:paraId="032A2ADA" w14:textId="77777777" w:rsidR="00245550" w:rsidRPr="000848CC" w:rsidRDefault="00245550" w:rsidP="00245550">
      <w:pPr>
        <w:keepLines/>
        <w:spacing w:before="100" w:beforeAutospacing="1" w:after="100" w:afterAutospacing="1"/>
        <w:outlineLvl w:val="4"/>
        <w:rPr>
          <w:rFonts w:cs="Arial"/>
          <w:color w:val="FF00FF"/>
        </w:rPr>
      </w:pPr>
      <w:r w:rsidRPr="000848CC">
        <w:rPr>
          <w:rFonts w:cs="Arial"/>
          <w:color w:val="FF00FF"/>
        </w:rPr>
        <w:t xml:space="preserve">The checklist below identifies the information that will need to be gathered </w:t>
      </w:r>
      <w:proofErr w:type="gramStart"/>
      <w:r w:rsidRPr="000848CC">
        <w:rPr>
          <w:rFonts w:cs="Arial"/>
          <w:color w:val="FF00FF"/>
        </w:rPr>
        <w:t>in order to</w:t>
      </w:r>
      <w:proofErr w:type="gramEnd"/>
      <w:r w:rsidRPr="000848CC">
        <w:rPr>
          <w:rFonts w:cs="Arial"/>
          <w:color w:val="FF00FF"/>
        </w:rPr>
        <w:t xml:space="preserve"> properly complete the survey for garden centres. </w:t>
      </w:r>
    </w:p>
    <w:tbl>
      <w:tblPr>
        <w:tblW w:w="107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547"/>
        <w:gridCol w:w="537"/>
        <w:gridCol w:w="1320"/>
        <w:gridCol w:w="1080"/>
        <w:gridCol w:w="2184"/>
        <w:gridCol w:w="3100"/>
      </w:tblGrid>
      <w:tr w:rsidR="00245550" w:rsidRPr="003254A0" w14:paraId="5FEE0E49" w14:textId="77777777" w:rsidTr="00245550">
        <w:tc>
          <w:tcPr>
            <w:tcW w:w="10768" w:type="dxa"/>
            <w:gridSpan w:val="6"/>
            <w:shd w:val="clear" w:color="auto" w:fill="008080"/>
          </w:tcPr>
          <w:p w14:paraId="03BA95F6" w14:textId="77777777" w:rsidR="00245550" w:rsidRPr="00E16A96" w:rsidRDefault="00245550" w:rsidP="003254A0">
            <w:pPr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E16A96">
              <w:rPr>
                <w:rFonts w:cs="Arial"/>
                <w:b/>
                <w:color w:val="FFFFFF"/>
                <w:sz w:val="18"/>
                <w:szCs w:val="18"/>
              </w:rPr>
              <w:t>GARDEN  CENTRE  INSPECTION  CHECKLIST</w:t>
            </w:r>
          </w:p>
          <w:p w14:paraId="2817AAA7" w14:textId="77777777" w:rsidR="00245550" w:rsidRPr="00E16A96" w:rsidRDefault="00245550" w:rsidP="003254A0">
            <w:pPr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E16A96">
              <w:rPr>
                <w:rFonts w:cs="Arial"/>
                <w:b/>
                <w:color w:val="FFFFFF"/>
                <w:sz w:val="18"/>
                <w:szCs w:val="18"/>
              </w:rPr>
              <w:t>Measure to NIA OVERALL  (Refer to referencing Aid at Appendix 1)</w:t>
            </w:r>
          </w:p>
          <w:p w14:paraId="2EFAA08D" w14:textId="77777777" w:rsidR="00245550" w:rsidRPr="00E16A96" w:rsidRDefault="00245550" w:rsidP="003254A0">
            <w:pPr>
              <w:jc w:val="center"/>
              <w:rPr>
                <w:rFonts w:cs="Arial"/>
                <w:color w:val="FFFFFF"/>
                <w:sz w:val="18"/>
                <w:szCs w:val="18"/>
              </w:rPr>
            </w:pPr>
            <w:r w:rsidRPr="00E16A96">
              <w:rPr>
                <w:rFonts w:cs="Arial"/>
                <w:color w:val="FFFFFF"/>
                <w:sz w:val="18"/>
                <w:szCs w:val="18"/>
              </w:rPr>
              <w:t>Inspections should be carried out in accordance with the Valuation Office Agency Code of Practice.</w:t>
            </w:r>
          </w:p>
        </w:tc>
      </w:tr>
      <w:tr w:rsidR="00245550" w:rsidRPr="003254A0" w14:paraId="56D36868" w14:textId="77777777" w:rsidTr="00245550">
        <w:tc>
          <w:tcPr>
            <w:tcW w:w="2547" w:type="dxa"/>
          </w:tcPr>
          <w:p w14:paraId="4AA6EC89" w14:textId="77777777" w:rsidR="00245550" w:rsidRPr="00E16A96" w:rsidRDefault="00245550" w:rsidP="003254A0">
            <w:pPr>
              <w:outlineLvl w:val="3"/>
              <w:rPr>
                <w:rFonts w:cs="Arial"/>
                <w:b/>
                <w:sz w:val="16"/>
                <w:szCs w:val="16"/>
              </w:rPr>
            </w:pPr>
            <w:r w:rsidRPr="00E16A96">
              <w:rPr>
                <w:rFonts w:cs="Arial"/>
                <w:b/>
                <w:sz w:val="16"/>
                <w:szCs w:val="16"/>
              </w:rPr>
              <w:t>Occupier/ Name of establishment</w:t>
            </w:r>
          </w:p>
        </w:tc>
        <w:tc>
          <w:tcPr>
            <w:tcW w:w="8221" w:type="dxa"/>
            <w:gridSpan w:val="5"/>
          </w:tcPr>
          <w:p w14:paraId="00CD160C" w14:textId="77777777" w:rsidR="00245550" w:rsidRPr="00E16A96" w:rsidRDefault="00245550" w:rsidP="003254A0">
            <w:pPr>
              <w:spacing w:before="100" w:beforeAutospacing="1" w:after="100" w:afterAutospacing="1"/>
              <w:outlineLvl w:val="4"/>
              <w:rPr>
                <w:rFonts w:cs="Arial"/>
                <w:sz w:val="16"/>
                <w:szCs w:val="16"/>
              </w:rPr>
            </w:pPr>
          </w:p>
        </w:tc>
      </w:tr>
      <w:tr w:rsidR="00245550" w:rsidRPr="003254A0" w14:paraId="54761300" w14:textId="77777777" w:rsidTr="00245550">
        <w:tc>
          <w:tcPr>
            <w:tcW w:w="2547" w:type="dxa"/>
          </w:tcPr>
          <w:p w14:paraId="07593168" w14:textId="77777777" w:rsidR="00245550" w:rsidRPr="00E16A96" w:rsidRDefault="00245550" w:rsidP="003254A0">
            <w:pPr>
              <w:outlineLvl w:val="3"/>
              <w:rPr>
                <w:rFonts w:cs="Arial"/>
                <w:b/>
                <w:sz w:val="16"/>
                <w:szCs w:val="16"/>
              </w:rPr>
            </w:pPr>
            <w:r w:rsidRPr="00E16A96">
              <w:rPr>
                <w:rFonts w:cs="Arial"/>
                <w:b/>
                <w:sz w:val="16"/>
                <w:szCs w:val="16"/>
              </w:rPr>
              <w:t>Address including postcode.</w:t>
            </w:r>
          </w:p>
        </w:tc>
        <w:tc>
          <w:tcPr>
            <w:tcW w:w="8221" w:type="dxa"/>
            <w:gridSpan w:val="5"/>
          </w:tcPr>
          <w:p w14:paraId="07D141D3" w14:textId="77777777" w:rsidR="00245550" w:rsidRDefault="00245550" w:rsidP="003254A0">
            <w:pPr>
              <w:spacing w:before="100" w:beforeAutospacing="1" w:after="100" w:afterAutospacing="1"/>
              <w:outlineLvl w:val="4"/>
              <w:rPr>
                <w:rFonts w:cs="Arial"/>
                <w:sz w:val="16"/>
                <w:szCs w:val="16"/>
              </w:rPr>
            </w:pPr>
          </w:p>
          <w:p w14:paraId="03C916A3" w14:textId="77777777" w:rsidR="00245550" w:rsidRPr="00E16A96" w:rsidRDefault="00245550" w:rsidP="003254A0">
            <w:pPr>
              <w:spacing w:before="100" w:beforeAutospacing="1" w:after="100" w:afterAutospacing="1"/>
              <w:outlineLvl w:val="4"/>
              <w:rPr>
                <w:rFonts w:cs="Arial"/>
                <w:sz w:val="16"/>
                <w:szCs w:val="16"/>
              </w:rPr>
            </w:pPr>
          </w:p>
        </w:tc>
      </w:tr>
      <w:tr w:rsidR="00245550" w:rsidRPr="003254A0" w14:paraId="78294126" w14:textId="77777777" w:rsidTr="00245550">
        <w:tc>
          <w:tcPr>
            <w:tcW w:w="2547" w:type="dxa"/>
          </w:tcPr>
          <w:p w14:paraId="50C3D226" w14:textId="77777777" w:rsidR="00245550" w:rsidRPr="00E16A96" w:rsidRDefault="00245550" w:rsidP="003254A0">
            <w:pPr>
              <w:outlineLvl w:val="3"/>
              <w:rPr>
                <w:rFonts w:cs="Arial"/>
                <w:b/>
                <w:sz w:val="16"/>
                <w:szCs w:val="16"/>
              </w:rPr>
            </w:pPr>
            <w:r w:rsidRPr="00E16A96">
              <w:rPr>
                <w:rFonts w:cs="Arial"/>
                <w:b/>
                <w:sz w:val="16"/>
                <w:szCs w:val="16"/>
              </w:rPr>
              <w:t>Retail Class</w:t>
            </w:r>
          </w:p>
          <w:p w14:paraId="0361CBE8" w14:textId="77777777" w:rsidR="00245550" w:rsidRPr="00E16A96" w:rsidRDefault="00245550" w:rsidP="003254A0">
            <w:pPr>
              <w:outlineLvl w:val="3"/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sz w:val="16"/>
                <w:szCs w:val="16"/>
              </w:rPr>
              <w:t>Planning Use code</w:t>
            </w:r>
          </w:p>
          <w:p w14:paraId="59D83D6D" w14:textId="77777777" w:rsidR="00245550" w:rsidRPr="00E16A96" w:rsidRDefault="00245550" w:rsidP="003254A0">
            <w:pPr>
              <w:outlineLvl w:val="3"/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sz w:val="16"/>
                <w:szCs w:val="16"/>
              </w:rPr>
              <w:t>Restrictions.</w:t>
            </w:r>
          </w:p>
        </w:tc>
        <w:tc>
          <w:tcPr>
            <w:tcW w:w="537" w:type="dxa"/>
          </w:tcPr>
          <w:p w14:paraId="57B956A3" w14:textId="77777777" w:rsidR="00245550" w:rsidRPr="00E16A96" w:rsidRDefault="00245550" w:rsidP="003254A0">
            <w:pPr>
              <w:spacing w:before="100" w:beforeAutospacing="1" w:after="100" w:afterAutospacing="1"/>
              <w:outlineLvl w:val="4"/>
              <w:rPr>
                <w:rFonts w:cs="Arial"/>
                <w:sz w:val="16"/>
                <w:szCs w:val="16"/>
              </w:rPr>
            </w:pPr>
          </w:p>
        </w:tc>
        <w:tc>
          <w:tcPr>
            <w:tcW w:w="1320" w:type="dxa"/>
          </w:tcPr>
          <w:p w14:paraId="7C3D9576" w14:textId="77777777" w:rsidR="00245550" w:rsidRPr="00E16A96" w:rsidRDefault="00245550" w:rsidP="003254A0">
            <w:pPr>
              <w:spacing w:before="100" w:beforeAutospacing="1" w:after="100" w:afterAutospacing="1"/>
              <w:outlineLvl w:val="4"/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sz w:val="16"/>
                <w:szCs w:val="16"/>
              </w:rPr>
              <w:t>SCAT Code</w:t>
            </w:r>
          </w:p>
        </w:tc>
        <w:tc>
          <w:tcPr>
            <w:tcW w:w="1080" w:type="dxa"/>
          </w:tcPr>
          <w:p w14:paraId="619BBF6F" w14:textId="77777777" w:rsidR="00245550" w:rsidRPr="00E16A96" w:rsidRDefault="00245550" w:rsidP="003254A0">
            <w:pPr>
              <w:spacing w:before="100" w:beforeAutospacing="1" w:after="100" w:afterAutospacing="1"/>
              <w:outlineLvl w:val="4"/>
              <w:rPr>
                <w:rFonts w:cs="Arial"/>
                <w:sz w:val="16"/>
                <w:szCs w:val="16"/>
              </w:rPr>
            </w:pPr>
          </w:p>
        </w:tc>
        <w:tc>
          <w:tcPr>
            <w:tcW w:w="5284" w:type="dxa"/>
            <w:gridSpan w:val="2"/>
          </w:tcPr>
          <w:p w14:paraId="2F0BF0FF" w14:textId="77777777" w:rsidR="00245550" w:rsidRPr="00E16A96" w:rsidRDefault="00245550" w:rsidP="003254A0">
            <w:pPr>
              <w:spacing w:before="100" w:beforeAutospacing="1" w:after="100" w:afterAutospacing="1"/>
              <w:outlineLvl w:val="4"/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b/>
                <w:sz w:val="16"/>
                <w:szCs w:val="16"/>
              </w:rPr>
              <w:t>Valuation Scale:</w:t>
            </w:r>
          </w:p>
        </w:tc>
      </w:tr>
      <w:tr w:rsidR="00245550" w:rsidRPr="003254A0" w14:paraId="42B6F6B2" w14:textId="77777777" w:rsidTr="00245550">
        <w:tc>
          <w:tcPr>
            <w:tcW w:w="2547" w:type="dxa"/>
          </w:tcPr>
          <w:p w14:paraId="61B538D4" w14:textId="77777777" w:rsidR="00245550" w:rsidRPr="00E16A96" w:rsidRDefault="00245550" w:rsidP="003254A0">
            <w:pPr>
              <w:outlineLvl w:val="3"/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sz w:val="18"/>
                <w:szCs w:val="18"/>
              </w:rPr>
              <w:t>Location</w:t>
            </w:r>
            <w:r w:rsidRPr="00E16A96">
              <w:rPr>
                <w:rFonts w:cs="Arial"/>
                <w:b/>
              </w:rPr>
              <w:t xml:space="preserve"> </w:t>
            </w:r>
          </w:p>
          <w:p w14:paraId="0051F7C2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sz w:val="16"/>
                <w:szCs w:val="16"/>
              </w:rPr>
              <w:t xml:space="preserve">Rural/ Edge of town/ central.  Any restrictions on access; </w:t>
            </w:r>
          </w:p>
          <w:p w14:paraId="639A7FAD" w14:textId="77777777" w:rsidR="00245550" w:rsidRPr="00974937" w:rsidRDefault="00245550" w:rsidP="003254A0">
            <w:pPr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sz w:val="16"/>
                <w:szCs w:val="16"/>
              </w:rPr>
              <w:t xml:space="preserve">Any year round or trade restrictions </w:t>
            </w:r>
          </w:p>
        </w:tc>
        <w:tc>
          <w:tcPr>
            <w:tcW w:w="8221" w:type="dxa"/>
            <w:gridSpan w:val="5"/>
          </w:tcPr>
          <w:p w14:paraId="39210483" w14:textId="77777777" w:rsidR="00245550" w:rsidRPr="00E16A96" w:rsidRDefault="00245550" w:rsidP="00245550">
            <w:pPr>
              <w:spacing w:before="100" w:beforeAutospacing="1" w:after="100" w:afterAutospacing="1"/>
              <w:outlineLvl w:val="4"/>
              <w:rPr>
                <w:rFonts w:cs="Arial"/>
                <w:b/>
                <w:sz w:val="16"/>
                <w:szCs w:val="16"/>
              </w:rPr>
            </w:pPr>
          </w:p>
        </w:tc>
      </w:tr>
      <w:tr w:rsidR="00245550" w:rsidRPr="003254A0" w14:paraId="4E623C6B" w14:textId="77777777" w:rsidTr="00245550">
        <w:tc>
          <w:tcPr>
            <w:tcW w:w="2547" w:type="dxa"/>
          </w:tcPr>
          <w:p w14:paraId="0022F418" w14:textId="77777777" w:rsidR="00245550" w:rsidRPr="00E16A96" w:rsidRDefault="00245550" w:rsidP="003254A0">
            <w:pPr>
              <w:outlineLvl w:val="3"/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b/>
                <w:sz w:val="16"/>
                <w:szCs w:val="16"/>
              </w:rPr>
              <w:t>Site</w:t>
            </w:r>
            <w:r w:rsidRPr="00E16A96">
              <w:rPr>
                <w:rFonts w:cs="Arial"/>
                <w:sz w:val="16"/>
                <w:szCs w:val="16"/>
              </w:rPr>
              <w:t xml:space="preserve"> - size, shape and topography (</w:t>
            </w:r>
            <w:proofErr w:type="spellStart"/>
            <w:r w:rsidRPr="00E16A96">
              <w:rPr>
                <w:rFonts w:cs="Arial"/>
                <w:sz w:val="16"/>
                <w:szCs w:val="16"/>
              </w:rPr>
              <w:t>indentify</w:t>
            </w:r>
            <w:proofErr w:type="spellEnd"/>
            <w:r w:rsidRPr="00E16A96">
              <w:rPr>
                <w:rFonts w:cs="Arial"/>
                <w:sz w:val="16"/>
                <w:szCs w:val="16"/>
              </w:rPr>
              <w:t xml:space="preserve"> any exempt areas on site plan)</w:t>
            </w:r>
          </w:p>
        </w:tc>
        <w:tc>
          <w:tcPr>
            <w:tcW w:w="8221" w:type="dxa"/>
            <w:gridSpan w:val="5"/>
          </w:tcPr>
          <w:p w14:paraId="61D3BD58" w14:textId="77777777" w:rsidR="00245550" w:rsidRDefault="00245550" w:rsidP="003254A0">
            <w:pPr>
              <w:spacing w:before="100" w:beforeAutospacing="1" w:after="100" w:afterAutospacing="1"/>
              <w:outlineLvl w:val="4"/>
              <w:rPr>
                <w:rFonts w:cs="Arial"/>
                <w:b/>
                <w:sz w:val="16"/>
                <w:szCs w:val="16"/>
              </w:rPr>
            </w:pPr>
          </w:p>
          <w:p w14:paraId="76CDB4B6" w14:textId="77777777" w:rsidR="00245550" w:rsidRDefault="00245550" w:rsidP="003254A0">
            <w:pPr>
              <w:spacing w:before="100" w:beforeAutospacing="1" w:after="100" w:afterAutospacing="1"/>
              <w:outlineLvl w:val="4"/>
              <w:rPr>
                <w:rFonts w:cs="Arial"/>
                <w:b/>
                <w:sz w:val="16"/>
                <w:szCs w:val="16"/>
              </w:rPr>
            </w:pPr>
          </w:p>
          <w:p w14:paraId="57FADFA2" w14:textId="77777777" w:rsidR="00245550" w:rsidRPr="00E16A96" w:rsidRDefault="00245550" w:rsidP="003254A0">
            <w:pPr>
              <w:spacing w:before="100" w:beforeAutospacing="1" w:after="100" w:afterAutospacing="1"/>
              <w:outlineLvl w:val="4"/>
              <w:rPr>
                <w:rFonts w:cs="Arial"/>
                <w:b/>
                <w:sz w:val="16"/>
                <w:szCs w:val="16"/>
              </w:rPr>
            </w:pPr>
          </w:p>
        </w:tc>
      </w:tr>
      <w:tr w:rsidR="00245550" w:rsidRPr="003254A0" w14:paraId="06016FE8" w14:textId="77777777" w:rsidTr="00245550">
        <w:tc>
          <w:tcPr>
            <w:tcW w:w="2547" w:type="dxa"/>
          </w:tcPr>
          <w:p w14:paraId="29B4B2AF" w14:textId="77777777" w:rsidR="00245550" w:rsidRPr="00E16A96" w:rsidRDefault="00245550" w:rsidP="003254A0">
            <w:pPr>
              <w:outlineLvl w:val="3"/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b/>
                <w:sz w:val="16"/>
                <w:szCs w:val="16"/>
              </w:rPr>
              <w:t>Unit of Assessment</w:t>
            </w:r>
            <w:r w:rsidRPr="00E16A96">
              <w:rPr>
                <w:rFonts w:cs="Arial"/>
                <w:sz w:val="16"/>
                <w:szCs w:val="16"/>
              </w:rPr>
              <w:t xml:space="preserve"> Details of any third party occupiers within the centre - Conservatory display areas, Aquatics, Cafes, Car washes in car parks etc. </w:t>
            </w:r>
          </w:p>
          <w:p w14:paraId="1437A6F0" w14:textId="77777777" w:rsidR="00245550" w:rsidRPr="00E16A96" w:rsidRDefault="00245550" w:rsidP="003254A0">
            <w:pPr>
              <w:outlineLvl w:val="3"/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sz w:val="16"/>
                <w:szCs w:val="16"/>
              </w:rPr>
              <w:t>(Record extent, location within centre; terms)</w:t>
            </w:r>
          </w:p>
        </w:tc>
        <w:tc>
          <w:tcPr>
            <w:tcW w:w="8221" w:type="dxa"/>
            <w:gridSpan w:val="5"/>
          </w:tcPr>
          <w:p w14:paraId="63E3E4C7" w14:textId="77777777" w:rsidR="00245550" w:rsidRDefault="00245550" w:rsidP="003254A0">
            <w:pPr>
              <w:spacing w:before="100" w:beforeAutospacing="1" w:after="100" w:afterAutospacing="1"/>
              <w:outlineLvl w:val="4"/>
              <w:rPr>
                <w:rFonts w:cs="Arial"/>
                <w:b/>
                <w:sz w:val="16"/>
                <w:szCs w:val="16"/>
              </w:rPr>
            </w:pPr>
          </w:p>
          <w:p w14:paraId="196D7DBD" w14:textId="77777777" w:rsidR="00245550" w:rsidRDefault="00245550" w:rsidP="003254A0">
            <w:pPr>
              <w:spacing w:before="100" w:beforeAutospacing="1" w:after="100" w:afterAutospacing="1"/>
              <w:outlineLvl w:val="4"/>
              <w:rPr>
                <w:rFonts w:cs="Arial"/>
                <w:b/>
                <w:sz w:val="16"/>
                <w:szCs w:val="16"/>
              </w:rPr>
            </w:pPr>
          </w:p>
          <w:p w14:paraId="239E0F87" w14:textId="77777777" w:rsidR="00245550" w:rsidRDefault="00245550" w:rsidP="003254A0">
            <w:pPr>
              <w:spacing w:before="100" w:beforeAutospacing="1" w:after="100" w:afterAutospacing="1"/>
              <w:outlineLvl w:val="4"/>
              <w:rPr>
                <w:rFonts w:cs="Arial"/>
                <w:b/>
                <w:sz w:val="16"/>
                <w:szCs w:val="16"/>
              </w:rPr>
            </w:pPr>
          </w:p>
          <w:p w14:paraId="360C03FA" w14:textId="77777777" w:rsidR="00245550" w:rsidRPr="00E16A96" w:rsidRDefault="00245550" w:rsidP="003254A0">
            <w:pPr>
              <w:spacing w:before="100" w:beforeAutospacing="1" w:after="100" w:afterAutospacing="1"/>
              <w:outlineLvl w:val="4"/>
              <w:rPr>
                <w:rFonts w:cs="Arial"/>
                <w:b/>
                <w:sz w:val="16"/>
                <w:szCs w:val="16"/>
              </w:rPr>
            </w:pPr>
          </w:p>
        </w:tc>
      </w:tr>
      <w:tr w:rsidR="00245550" w:rsidRPr="003254A0" w14:paraId="5445C035" w14:textId="77777777" w:rsidTr="00245550">
        <w:tc>
          <w:tcPr>
            <w:tcW w:w="2547" w:type="dxa"/>
          </w:tcPr>
          <w:p w14:paraId="002EC1D8" w14:textId="77777777" w:rsidR="00245550" w:rsidRPr="00E16A96" w:rsidRDefault="00245550" w:rsidP="003254A0">
            <w:pPr>
              <w:rPr>
                <w:rFonts w:cs="Arial"/>
                <w:b/>
                <w:sz w:val="16"/>
                <w:szCs w:val="16"/>
              </w:rPr>
            </w:pPr>
            <w:r w:rsidRPr="00E16A96">
              <w:rPr>
                <w:rFonts w:cs="Arial"/>
                <w:b/>
                <w:sz w:val="16"/>
                <w:szCs w:val="16"/>
              </w:rPr>
              <w:t xml:space="preserve">Transport </w:t>
            </w:r>
            <w:r w:rsidRPr="00E16A96">
              <w:rPr>
                <w:rFonts w:cs="Arial"/>
                <w:sz w:val="16"/>
                <w:szCs w:val="16"/>
              </w:rPr>
              <w:t>– Availability and proximity of public transport</w:t>
            </w:r>
          </w:p>
        </w:tc>
        <w:tc>
          <w:tcPr>
            <w:tcW w:w="8221" w:type="dxa"/>
            <w:gridSpan w:val="5"/>
          </w:tcPr>
          <w:p w14:paraId="37D66098" w14:textId="77777777" w:rsidR="00245550" w:rsidRDefault="00245550" w:rsidP="003254A0">
            <w:pPr>
              <w:spacing w:before="100" w:beforeAutospacing="1" w:after="100" w:afterAutospacing="1"/>
              <w:outlineLvl w:val="4"/>
              <w:rPr>
                <w:rFonts w:cs="Arial"/>
                <w:sz w:val="16"/>
                <w:szCs w:val="16"/>
              </w:rPr>
            </w:pPr>
          </w:p>
          <w:p w14:paraId="1CCF358A" w14:textId="77777777" w:rsidR="00245550" w:rsidRPr="00E16A96" w:rsidRDefault="00245550" w:rsidP="003254A0">
            <w:pPr>
              <w:spacing w:before="100" w:beforeAutospacing="1" w:after="100" w:afterAutospacing="1"/>
              <w:outlineLvl w:val="4"/>
              <w:rPr>
                <w:rFonts w:cs="Arial"/>
                <w:sz w:val="16"/>
                <w:szCs w:val="16"/>
              </w:rPr>
            </w:pPr>
          </w:p>
        </w:tc>
      </w:tr>
      <w:tr w:rsidR="00245550" w:rsidRPr="00E16A96" w14:paraId="668349D1" w14:textId="77777777" w:rsidTr="00245550">
        <w:tc>
          <w:tcPr>
            <w:tcW w:w="2547" w:type="dxa"/>
          </w:tcPr>
          <w:p w14:paraId="12EB87A6" w14:textId="77777777" w:rsidR="00245550" w:rsidRPr="00E16A96" w:rsidRDefault="00245550" w:rsidP="003254A0">
            <w:pPr>
              <w:rPr>
                <w:rFonts w:cs="Arial"/>
                <w:b/>
                <w:sz w:val="16"/>
                <w:szCs w:val="16"/>
              </w:rPr>
            </w:pPr>
            <w:r w:rsidRPr="00E16A96">
              <w:rPr>
                <w:rFonts w:cs="Arial"/>
                <w:b/>
                <w:sz w:val="16"/>
                <w:szCs w:val="16"/>
              </w:rPr>
              <w:t xml:space="preserve">Car Parking </w:t>
            </w:r>
          </w:p>
          <w:p w14:paraId="70BFAF56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sz w:val="16"/>
                <w:szCs w:val="16"/>
              </w:rPr>
              <w:t>Provision of car parking for the Garden Centre: Good/ Adequate/ Poor</w:t>
            </w:r>
          </w:p>
        </w:tc>
        <w:tc>
          <w:tcPr>
            <w:tcW w:w="8221" w:type="dxa"/>
            <w:gridSpan w:val="5"/>
          </w:tcPr>
          <w:p w14:paraId="7C1270E4" w14:textId="77777777" w:rsidR="00245550" w:rsidRDefault="00245550" w:rsidP="003254A0">
            <w:pPr>
              <w:spacing w:before="100" w:beforeAutospacing="1" w:after="100" w:afterAutospacing="1"/>
              <w:outlineLvl w:val="4"/>
              <w:rPr>
                <w:rFonts w:cs="Arial"/>
                <w:sz w:val="16"/>
                <w:szCs w:val="16"/>
              </w:rPr>
            </w:pPr>
          </w:p>
          <w:p w14:paraId="1004F2F4" w14:textId="77777777" w:rsidR="00245550" w:rsidRDefault="00245550" w:rsidP="003254A0">
            <w:pPr>
              <w:spacing w:before="100" w:beforeAutospacing="1" w:after="100" w:afterAutospacing="1"/>
              <w:outlineLvl w:val="4"/>
              <w:rPr>
                <w:rFonts w:cs="Arial"/>
                <w:sz w:val="16"/>
                <w:szCs w:val="16"/>
              </w:rPr>
            </w:pPr>
          </w:p>
          <w:p w14:paraId="04B673C0" w14:textId="77777777" w:rsidR="00245550" w:rsidRPr="00E16A96" w:rsidRDefault="00245550" w:rsidP="003254A0">
            <w:pPr>
              <w:spacing w:before="100" w:beforeAutospacing="1" w:after="100" w:afterAutospacing="1"/>
              <w:outlineLvl w:val="4"/>
              <w:rPr>
                <w:rFonts w:cs="Arial"/>
                <w:sz w:val="16"/>
                <w:szCs w:val="16"/>
              </w:rPr>
            </w:pPr>
          </w:p>
        </w:tc>
      </w:tr>
      <w:tr w:rsidR="00245550" w:rsidRPr="00E16A96" w14:paraId="2EE0E6B0" w14:textId="77777777" w:rsidTr="00245550">
        <w:tc>
          <w:tcPr>
            <w:tcW w:w="2547" w:type="dxa"/>
          </w:tcPr>
          <w:p w14:paraId="55B3B230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sz w:val="16"/>
                <w:szCs w:val="16"/>
              </w:rPr>
              <w:t>Competition/ comparables</w:t>
            </w:r>
          </w:p>
        </w:tc>
        <w:tc>
          <w:tcPr>
            <w:tcW w:w="8221" w:type="dxa"/>
            <w:gridSpan w:val="5"/>
          </w:tcPr>
          <w:p w14:paraId="2E053223" w14:textId="77777777" w:rsidR="00245550" w:rsidRDefault="00245550" w:rsidP="003254A0">
            <w:pPr>
              <w:spacing w:before="100" w:beforeAutospacing="1" w:after="100" w:afterAutospacing="1"/>
              <w:outlineLvl w:val="4"/>
              <w:rPr>
                <w:rFonts w:cs="Arial"/>
                <w:sz w:val="16"/>
                <w:szCs w:val="16"/>
              </w:rPr>
            </w:pPr>
          </w:p>
          <w:p w14:paraId="69C7BE6A" w14:textId="77777777" w:rsidR="00245550" w:rsidRPr="00E16A96" w:rsidRDefault="00245550" w:rsidP="003254A0">
            <w:pPr>
              <w:spacing w:before="100" w:beforeAutospacing="1" w:after="100" w:afterAutospacing="1"/>
              <w:outlineLvl w:val="4"/>
              <w:rPr>
                <w:rFonts w:cs="Arial"/>
                <w:sz w:val="16"/>
                <w:szCs w:val="16"/>
              </w:rPr>
            </w:pPr>
          </w:p>
        </w:tc>
      </w:tr>
      <w:tr w:rsidR="00245550" w:rsidRPr="00E16A96" w14:paraId="791331F4" w14:textId="77777777" w:rsidTr="00245550">
        <w:tc>
          <w:tcPr>
            <w:tcW w:w="2547" w:type="dxa"/>
          </w:tcPr>
          <w:p w14:paraId="04FEC349" w14:textId="77777777" w:rsidR="00245550" w:rsidRPr="00E16A96" w:rsidRDefault="00245550" w:rsidP="003254A0">
            <w:pPr>
              <w:rPr>
                <w:rFonts w:cs="Arial"/>
                <w:b/>
                <w:sz w:val="16"/>
                <w:szCs w:val="16"/>
              </w:rPr>
            </w:pPr>
            <w:r w:rsidRPr="00E16A96">
              <w:rPr>
                <w:rFonts w:cs="Arial"/>
                <w:b/>
                <w:sz w:val="16"/>
                <w:szCs w:val="16"/>
              </w:rPr>
              <w:t>Building Construction</w:t>
            </w:r>
          </w:p>
          <w:p w14:paraId="3C9676BA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sz w:val="16"/>
                <w:szCs w:val="16"/>
              </w:rPr>
              <w:t xml:space="preserve">Walls; Floor; Roof </w:t>
            </w:r>
          </w:p>
          <w:p w14:paraId="735581AD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sz w:val="16"/>
                <w:szCs w:val="16"/>
              </w:rPr>
              <w:t>1</w:t>
            </w:r>
          </w:p>
          <w:p w14:paraId="325CCE52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2D63FF06" w14:textId="77777777" w:rsidR="00245550" w:rsidRPr="00974937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703B5DD9" w14:textId="77777777" w:rsidR="00245550" w:rsidRPr="00D250A3" w:rsidRDefault="00245550" w:rsidP="003254A0">
            <w:pPr>
              <w:rPr>
                <w:rFonts w:cs="Arial"/>
                <w:sz w:val="16"/>
                <w:szCs w:val="16"/>
              </w:rPr>
            </w:pPr>
            <w:r w:rsidRPr="00D250A3">
              <w:rPr>
                <w:rFonts w:cs="Arial"/>
                <w:sz w:val="16"/>
                <w:szCs w:val="16"/>
              </w:rPr>
              <w:t>2</w:t>
            </w:r>
          </w:p>
          <w:p w14:paraId="308C316A" w14:textId="77777777" w:rsidR="00245550" w:rsidRPr="000B1A21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0D50726C" w14:textId="77777777" w:rsidR="00245550" w:rsidRPr="000B1A21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62425493" w14:textId="77777777" w:rsidR="00245550" w:rsidRPr="000B1A21" w:rsidRDefault="00245550" w:rsidP="003254A0">
            <w:pPr>
              <w:rPr>
                <w:rFonts w:cs="Arial"/>
                <w:sz w:val="16"/>
                <w:szCs w:val="16"/>
              </w:rPr>
            </w:pPr>
            <w:r w:rsidRPr="000B1A21">
              <w:rPr>
                <w:rFonts w:cs="Arial"/>
                <w:sz w:val="16"/>
                <w:szCs w:val="16"/>
              </w:rPr>
              <w:t>3</w:t>
            </w:r>
          </w:p>
          <w:p w14:paraId="25B38636" w14:textId="77777777" w:rsidR="00245550" w:rsidRPr="000B1A21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7330944A" w14:textId="77777777" w:rsidR="00245550" w:rsidRPr="000B1A21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29B5D072" w14:textId="77777777" w:rsidR="00245550" w:rsidRPr="000B1A21" w:rsidRDefault="00245550" w:rsidP="003254A0">
            <w:pPr>
              <w:rPr>
                <w:rFonts w:cs="Arial"/>
                <w:sz w:val="16"/>
                <w:szCs w:val="16"/>
              </w:rPr>
            </w:pPr>
            <w:r w:rsidRPr="000B1A21">
              <w:rPr>
                <w:rFonts w:cs="Arial"/>
                <w:sz w:val="16"/>
                <w:szCs w:val="16"/>
              </w:rPr>
              <w:t>4</w:t>
            </w:r>
          </w:p>
          <w:p w14:paraId="3F0A7F1B" w14:textId="77777777" w:rsidR="00245550" w:rsidRPr="000B1A21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10BAF28C" w14:textId="77777777" w:rsidR="00245550" w:rsidRPr="000B1A21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6EF7A020" w14:textId="77777777" w:rsidR="00245550" w:rsidRDefault="00245550" w:rsidP="003254A0">
            <w:pPr>
              <w:rPr>
                <w:rFonts w:cs="Arial"/>
                <w:sz w:val="16"/>
                <w:szCs w:val="16"/>
              </w:rPr>
            </w:pPr>
            <w:r w:rsidRPr="000B1A21">
              <w:rPr>
                <w:rFonts w:cs="Arial"/>
                <w:sz w:val="16"/>
                <w:szCs w:val="16"/>
              </w:rPr>
              <w:t>5</w:t>
            </w:r>
          </w:p>
          <w:p w14:paraId="2CC6DF77" w14:textId="77777777" w:rsidR="00245550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6477AB2D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  <w:p w14:paraId="5DEEBA1B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sz w:val="16"/>
                <w:szCs w:val="16"/>
              </w:rPr>
              <w:t>Include age; use; quality; construction; purpose-built/ conversion; yard surface.</w:t>
            </w:r>
          </w:p>
        </w:tc>
        <w:tc>
          <w:tcPr>
            <w:tcW w:w="5121" w:type="dxa"/>
            <w:gridSpan w:val="4"/>
          </w:tcPr>
          <w:p w14:paraId="2A669911" w14:textId="77777777" w:rsidR="00245550" w:rsidRPr="00E16A96" w:rsidRDefault="00245550" w:rsidP="003254A0">
            <w:pPr>
              <w:spacing w:before="100" w:beforeAutospacing="1" w:after="100" w:afterAutospacing="1"/>
              <w:outlineLvl w:val="4"/>
              <w:rPr>
                <w:rFonts w:cs="Arial"/>
                <w:sz w:val="16"/>
                <w:szCs w:val="16"/>
              </w:rPr>
            </w:pPr>
          </w:p>
          <w:p w14:paraId="3D0AF34C" w14:textId="77777777" w:rsidR="00245550" w:rsidRPr="00E16A96" w:rsidRDefault="00245550" w:rsidP="003254A0">
            <w:pPr>
              <w:spacing w:before="100" w:beforeAutospacing="1" w:after="100" w:afterAutospacing="1"/>
              <w:outlineLvl w:val="4"/>
              <w:rPr>
                <w:rFonts w:cs="Arial"/>
                <w:sz w:val="16"/>
                <w:szCs w:val="16"/>
              </w:rPr>
            </w:pPr>
          </w:p>
          <w:p w14:paraId="48205CBE" w14:textId="77777777" w:rsidR="00245550" w:rsidRDefault="00245550" w:rsidP="00245550">
            <w:pPr>
              <w:spacing w:before="100" w:beforeAutospacing="1" w:after="100" w:afterAutospacing="1"/>
              <w:outlineLvl w:val="4"/>
              <w:rPr>
                <w:rFonts w:cs="Arial"/>
                <w:sz w:val="16"/>
                <w:szCs w:val="16"/>
              </w:rPr>
            </w:pPr>
          </w:p>
          <w:p w14:paraId="68248772" w14:textId="77777777" w:rsidR="00245550" w:rsidRPr="00E16A96" w:rsidRDefault="00245550" w:rsidP="00245550">
            <w:pPr>
              <w:spacing w:before="100" w:beforeAutospacing="1" w:after="100" w:afterAutospacing="1"/>
              <w:outlineLvl w:val="4"/>
              <w:rPr>
                <w:rFonts w:cs="Arial"/>
                <w:sz w:val="16"/>
                <w:szCs w:val="16"/>
              </w:rPr>
            </w:pPr>
          </w:p>
        </w:tc>
        <w:tc>
          <w:tcPr>
            <w:tcW w:w="3100" w:type="dxa"/>
          </w:tcPr>
          <w:p w14:paraId="5C6CFC46" w14:textId="77777777" w:rsidR="00245550" w:rsidRPr="00E16A96" w:rsidRDefault="00245550" w:rsidP="003254A0">
            <w:pPr>
              <w:spacing w:before="100" w:beforeAutospacing="1" w:after="100" w:afterAutospacing="1"/>
              <w:outlineLvl w:val="4"/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sz w:val="16"/>
                <w:szCs w:val="16"/>
              </w:rPr>
              <w:t>Date Built</w:t>
            </w:r>
          </w:p>
          <w:p w14:paraId="5C16FDCB" w14:textId="77777777" w:rsidR="00245550" w:rsidRPr="00E16A96" w:rsidRDefault="00245550" w:rsidP="003254A0">
            <w:pPr>
              <w:spacing w:before="100" w:beforeAutospacing="1" w:after="100" w:afterAutospacing="1"/>
              <w:outlineLvl w:val="4"/>
              <w:rPr>
                <w:rFonts w:cs="Arial"/>
                <w:sz w:val="16"/>
                <w:szCs w:val="16"/>
              </w:rPr>
            </w:pPr>
          </w:p>
        </w:tc>
      </w:tr>
      <w:tr w:rsidR="00245550" w:rsidRPr="00E16A96" w14:paraId="32014D9A" w14:textId="77777777" w:rsidTr="00245550">
        <w:tc>
          <w:tcPr>
            <w:tcW w:w="2547" w:type="dxa"/>
          </w:tcPr>
          <w:p w14:paraId="70705C57" w14:textId="36142F9E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b/>
                <w:sz w:val="16"/>
                <w:szCs w:val="16"/>
              </w:rPr>
              <w:t>Plant Display areas</w:t>
            </w:r>
            <w:r w:rsidRPr="00E16A96">
              <w:rPr>
                <w:rFonts w:cs="Arial"/>
                <w:sz w:val="16"/>
                <w:szCs w:val="16"/>
              </w:rPr>
              <w:t xml:space="preserve"> surface type (tarmac/ </w:t>
            </w:r>
            <w:proofErr w:type="gramStart"/>
            <w:r w:rsidRPr="00E16A96">
              <w:rPr>
                <w:rFonts w:cs="Arial"/>
                <w:sz w:val="16"/>
                <w:szCs w:val="16"/>
              </w:rPr>
              <w:t>chip-pings</w:t>
            </w:r>
            <w:proofErr w:type="gramEnd"/>
            <w:r w:rsidRPr="00E16A96">
              <w:rPr>
                <w:rFonts w:cs="Arial"/>
                <w:sz w:val="16"/>
                <w:szCs w:val="16"/>
              </w:rPr>
              <w:t xml:space="preserve">/ concrete/ </w:t>
            </w:r>
            <w:proofErr w:type="spellStart"/>
            <w:r w:rsidRPr="00E16A96">
              <w:rPr>
                <w:rFonts w:cs="Arial"/>
                <w:sz w:val="16"/>
                <w:szCs w:val="16"/>
              </w:rPr>
              <w:t>Paviors</w:t>
            </w:r>
            <w:proofErr w:type="spellEnd"/>
            <w:r w:rsidRPr="00E16A96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8221" w:type="dxa"/>
            <w:gridSpan w:val="5"/>
          </w:tcPr>
          <w:p w14:paraId="51D3336C" w14:textId="77777777" w:rsidR="00245550" w:rsidRDefault="00245550" w:rsidP="00245550">
            <w:pPr>
              <w:spacing w:before="100" w:beforeAutospacing="1" w:after="100" w:afterAutospacing="1"/>
              <w:outlineLvl w:val="4"/>
              <w:rPr>
                <w:rFonts w:cs="Arial"/>
                <w:sz w:val="16"/>
                <w:szCs w:val="16"/>
              </w:rPr>
            </w:pPr>
          </w:p>
          <w:p w14:paraId="460426B2" w14:textId="77777777" w:rsidR="00245550" w:rsidRDefault="00245550" w:rsidP="00245550">
            <w:pPr>
              <w:spacing w:before="100" w:beforeAutospacing="1" w:after="100" w:afterAutospacing="1"/>
              <w:outlineLvl w:val="4"/>
              <w:rPr>
                <w:rFonts w:cs="Arial"/>
                <w:sz w:val="16"/>
                <w:szCs w:val="16"/>
              </w:rPr>
            </w:pPr>
          </w:p>
          <w:p w14:paraId="7B71E5D2" w14:textId="77777777" w:rsidR="00245550" w:rsidRDefault="00245550" w:rsidP="003254A0">
            <w:pPr>
              <w:spacing w:before="100" w:beforeAutospacing="1" w:after="100" w:afterAutospacing="1"/>
              <w:outlineLvl w:val="4"/>
              <w:rPr>
                <w:rFonts w:cs="Arial"/>
                <w:sz w:val="16"/>
                <w:szCs w:val="16"/>
              </w:rPr>
            </w:pPr>
          </w:p>
          <w:p w14:paraId="21937BCE" w14:textId="77777777" w:rsidR="00245550" w:rsidRPr="00E16A96" w:rsidRDefault="00245550" w:rsidP="003254A0">
            <w:pPr>
              <w:spacing w:before="100" w:beforeAutospacing="1" w:after="100" w:afterAutospacing="1"/>
              <w:outlineLvl w:val="4"/>
              <w:rPr>
                <w:rFonts w:cs="Arial"/>
                <w:sz w:val="16"/>
                <w:szCs w:val="16"/>
              </w:rPr>
            </w:pPr>
          </w:p>
        </w:tc>
      </w:tr>
    </w:tbl>
    <w:p w14:paraId="05AEA97A" w14:textId="77777777" w:rsidR="00245550" w:rsidRDefault="00245550" w:rsidP="00245550"/>
    <w:tbl>
      <w:tblPr>
        <w:tblW w:w="107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686"/>
        <w:gridCol w:w="1124"/>
        <w:gridCol w:w="341"/>
        <w:gridCol w:w="2208"/>
        <w:gridCol w:w="1542"/>
        <w:gridCol w:w="2867"/>
      </w:tblGrid>
      <w:tr w:rsidR="00245550" w:rsidRPr="00E16A96" w14:paraId="47953722" w14:textId="77777777" w:rsidTr="00245550">
        <w:tc>
          <w:tcPr>
            <w:tcW w:w="2686" w:type="dxa"/>
          </w:tcPr>
          <w:p w14:paraId="0C741C5B" w14:textId="77777777" w:rsidR="00245550" w:rsidRPr="00E16A96" w:rsidRDefault="00245550" w:rsidP="003254A0">
            <w:pPr>
              <w:rPr>
                <w:rFonts w:cs="Arial"/>
                <w:b/>
                <w:sz w:val="16"/>
                <w:szCs w:val="16"/>
              </w:rPr>
            </w:pPr>
            <w:r w:rsidRPr="00E16A96">
              <w:rPr>
                <w:rFonts w:cs="Arial"/>
                <w:b/>
                <w:sz w:val="16"/>
                <w:szCs w:val="16"/>
              </w:rPr>
              <w:t>Building Internal</w:t>
            </w:r>
          </w:p>
        </w:tc>
        <w:tc>
          <w:tcPr>
            <w:tcW w:w="1124" w:type="dxa"/>
          </w:tcPr>
          <w:p w14:paraId="5D7091D1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sz w:val="16"/>
                <w:szCs w:val="16"/>
              </w:rPr>
              <w:t>Refurbished: Year</w:t>
            </w:r>
          </w:p>
        </w:tc>
        <w:tc>
          <w:tcPr>
            <w:tcW w:w="2549" w:type="dxa"/>
            <w:gridSpan w:val="2"/>
          </w:tcPr>
          <w:p w14:paraId="4296F90F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34DD9123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42" w:type="dxa"/>
          </w:tcPr>
          <w:p w14:paraId="3315B9A4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sz w:val="16"/>
                <w:szCs w:val="16"/>
              </w:rPr>
              <w:t>Fit out: Landlord/ Tenant</w:t>
            </w:r>
          </w:p>
        </w:tc>
        <w:tc>
          <w:tcPr>
            <w:tcW w:w="2867" w:type="dxa"/>
          </w:tcPr>
          <w:p w14:paraId="637F9ED2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31FCBAC0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</w:p>
        </w:tc>
      </w:tr>
      <w:tr w:rsidR="00245550" w:rsidRPr="00E16A96" w14:paraId="67A6FB2A" w14:textId="77777777" w:rsidTr="00245550">
        <w:tc>
          <w:tcPr>
            <w:tcW w:w="2686" w:type="dxa"/>
          </w:tcPr>
          <w:p w14:paraId="4270F5F5" w14:textId="77777777" w:rsidR="00245550" w:rsidRPr="00E16A96" w:rsidRDefault="00245550" w:rsidP="003254A0">
            <w:pPr>
              <w:rPr>
                <w:rFonts w:cs="Arial"/>
                <w:b/>
                <w:sz w:val="16"/>
                <w:szCs w:val="16"/>
              </w:rPr>
            </w:pPr>
            <w:r w:rsidRPr="00E16A96">
              <w:rPr>
                <w:rFonts w:cs="Arial"/>
                <w:b/>
                <w:sz w:val="16"/>
                <w:szCs w:val="16"/>
              </w:rPr>
              <w:t>Accommodation</w:t>
            </w:r>
          </w:p>
          <w:p w14:paraId="02989358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sz w:val="16"/>
                <w:szCs w:val="16"/>
              </w:rPr>
              <w:t>1</w:t>
            </w:r>
          </w:p>
          <w:p w14:paraId="32595A8E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28F3CD49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sz w:val="16"/>
                <w:szCs w:val="16"/>
              </w:rPr>
              <w:t>2</w:t>
            </w:r>
          </w:p>
          <w:p w14:paraId="2C172FE1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109493B9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sz w:val="16"/>
                <w:szCs w:val="16"/>
              </w:rPr>
              <w:t>3</w:t>
            </w:r>
          </w:p>
          <w:p w14:paraId="2EF3D08A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5A93F7AD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sz w:val="16"/>
                <w:szCs w:val="16"/>
              </w:rPr>
              <w:t>4</w:t>
            </w:r>
          </w:p>
          <w:p w14:paraId="799194DD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6108ED80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sz w:val="16"/>
                <w:szCs w:val="16"/>
              </w:rPr>
              <w:t>5</w:t>
            </w:r>
          </w:p>
          <w:p w14:paraId="2E8C3439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53BC37B0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sz w:val="16"/>
                <w:szCs w:val="16"/>
              </w:rPr>
              <w:t>6</w:t>
            </w:r>
          </w:p>
          <w:p w14:paraId="76B131A0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sz w:val="16"/>
                <w:szCs w:val="16"/>
              </w:rPr>
              <w:t>Finish of walls; floors; ceiling</w:t>
            </w:r>
          </w:p>
        </w:tc>
        <w:tc>
          <w:tcPr>
            <w:tcW w:w="8082" w:type="dxa"/>
            <w:gridSpan w:val="5"/>
          </w:tcPr>
          <w:p w14:paraId="06C9CD66" w14:textId="77777777" w:rsidR="00245550" w:rsidRPr="00E16A96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06D988B7" w14:textId="77777777" w:rsidR="00245550" w:rsidRPr="00E16A96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625E92F8" w14:textId="77777777" w:rsidR="00245550" w:rsidRPr="00E16A96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28E621DA" w14:textId="77777777" w:rsidR="00245550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59889CCF" w14:textId="77777777" w:rsidR="00245550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0ACB762F" w14:textId="77777777" w:rsidR="00245550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1B090BC2" w14:textId="77777777" w:rsidR="00245550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4958D05D" w14:textId="77777777" w:rsidR="00245550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46461DB1" w14:textId="77777777" w:rsidR="00245550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66774055" w14:textId="77777777" w:rsidR="00245550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7ED55449" w14:textId="77777777" w:rsidR="00245550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41FAA393" w14:textId="77777777" w:rsidR="00245550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17A806F3" w14:textId="77777777" w:rsidR="00245550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613920AA" w14:textId="77777777" w:rsidR="00245550" w:rsidRPr="00E16A96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</w:tc>
      </w:tr>
      <w:tr w:rsidR="00245550" w:rsidRPr="00E16A96" w14:paraId="7AB9F1C9" w14:textId="77777777" w:rsidTr="00245550">
        <w:tc>
          <w:tcPr>
            <w:tcW w:w="2686" w:type="dxa"/>
          </w:tcPr>
          <w:p w14:paraId="0BFE5932" w14:textId="77777777" w:rsidR="00245550" w:rsidRPr="00E16A96" w:rsidRDefault="00245550" w:rsidP="003254A0">
            <w:pPr>
              <w:rPr>
                <w:rFonts w:cs="Arial"/>
                <w:b/>
                <w:sz w:val="16"/>
                <w:szCs w:val="16"/>
              </w:rPr>
            </w:pPr>
            <w:r w:rsidRPr="00E16A96">
              <w:rPr>
                <w:rFonts w:cs="Arial"/>
                <w:b/>
                <w:sz w:val="16"/>
                <w:szCs w:val="16"/>
              </w:rPr>
              <w:t xml:space="preserve">Customer WCs  </w:t>
            </w:r>
          </w:p>
          <w:p w14:paraId="37B08BF6" w14:textId="77777777" w:rsidR="00245550" w:rsidRPr="00E16A96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  <w:r w:rsidRPr="00E16A96">
              <w:rPr>
                <w:rFonts w:cs="Arial"/>
                <w:sz w:val="16"/>
                <w:szCs w:val="16"/>
              </w:rPr>
              <w:t>Extent and Quality</w:t>
            </w:r>
          </w:p>
        </w:tc>
        <w:tc>
          <w:tcPr>
            <w:tcW w:w="8082" w:type="dxa"/>
            <w:gridSpan w:val="5"/>
          </w:tcPr>
          <w:p w14:paraId="0AF62A12" w14:textId="77777777" w:rsidR="00245550" w:rsidRPr="00E16A96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20B8B5E1" w14:textId="77777777" w:rsidR="00245550" w:rsidRPr="00E16A96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62E8B768" w14:textId="77777777" w:rsidR="00245550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69263B33" w14:textId="77777777" w:rsidR="00245550" w:rsidRPr="00E16A96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</w:tc>
      </w:tr>
      <w:tr w:rsidR="00245550" w:rsidRPr="00E16A96" w14:paraId="5716B6E8" w14:textId="77777777" w:rsidTr="00245550">
        <w:tc>
          <w:tcPr>
            <w:tcW w:w="2686" w:type="dxa"/>
          </w:tcPr>
          <w:p w14:paraId="4A7D9931" w14:textId="77777777" w:rsidR="00245550" w:rsidRPr="00E16A96" w:rsidRDefault="00245550" w:rsidP="003254A0">
            <w:pPr>
              <w:rPr>
                <w:rFonts w:cs="Arial"/>
                <w:b/>
                <w:sz w:val="16"/>
                <w:szCs w:val="16"/>
              </w:rPr>
            </w:pPr>
            <w:r w:rsidRPr="00E16A96">
              <w:rPr>
                <w:rFonts w:cs="Arial"/>
                <w:b/>
                <w:sz w:val="16"/>
                <w:szCs w:val="16"/>
              </w:rPr>
              <w:t>Customer restaurant</w:t>
            </w:r>
          </w:p>
          <w:p w14:paraId="4F6AB94D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sz w:val="16"/>
                <w:szCs w:val="16"/>
              </w:rPr>
              <w:t>Licensed; Number of place settings; outside seating areas.</w:t>
            </w:r>
          </w:p>
          <w:p w14:paraId="4C53AA45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2" w:type="dxa"/>
            <w:gridSpan w:val="5"/>
          </w:tcPr>
          <w:p w14:paraId="40B7F71A" w14:textId="77777777" w:rsidR="00245550" w:rsidRPr="00E16A96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333208F8" w14:textId="77777777" w:rsidR="00245550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03965AA5" w14:textId="77777777" w:rsidR="00245550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7F142A03" w14:textId="77777777" w:rsidR="00245550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6C8DBF4E" w14:textId="77777777" w:rsidR="00245550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6C8F78B5" w14:textId="77777777" w:rsidR="00245550" w:rsidRPr="00E16A96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</w:tc>
      </w:tr>
      <w:tr w:rsidR="00245550" w:rsidRPr="00E16A96" w14:paraId="7D568384" w14:textId="77777777" w:rsidTr="00245550">
        <w:tc>
          <w:tcPr>
            <w:tcW w:w="2686" w:type="dxa"/>
          </w:tcPr>
          <w:p w14:paraId="1D73C590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b/>
                <w:sz w:val="16"/>
                <w:szCs w:val="16"/>
              </w:rPr>
              <w:t>Services</w:t>
            </w:r>
            <w:r w:rsidRPr="00E16A96">
              <w:rPr>
                <w:rFonts w:cs="Arial"/>
                <w:sz w:val="16"/>
                <w:szCs w:val="16"/>
              </w:rPr>
              <w:t xml:space="preserve"> - heating energy source, fixed irrigation, mains </w:t>
            </w:r>
            <w:proofErr w:type="gramStart"/>
            <w:r w:rsidRPr="00E16A96">
              <w:rPr>
                <w:rFonts w:cs="Arial"/>
                <w:sz w:val="16"/>
                <w:szCs w:val="16"/>
              </w:rPr>
              <w:t>drains</w:t>
            </w:r>
            <w:proofErr w:type="gramEnd"/>
            <w:r w:rsidRPr="00E16A96">
              <w:rPr>
                <w:rFonts w:cs="Arial"/>
                <w:sz w:val="16"/>
                <w:szCs w:val="16"/>
              </w:rPr>
              <w:t>, water source</w:t>
            </w:r>
          </w:p>
          <w:p w14:paraId="7D6EF2A3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sz w:val="16"/>
                <w:szCs w:val="16"/>
              </w:rPr>
              <w:t>Fire Precautions.</w:t>
            </w:r>
          </w:p>
          <w:p w14:paraId="245F4270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sz w:val="16"/>
                <w:szCs w:val="16"/>
              </w:rPr>
              <w:t>Security CCTV</w:t>
            </w:r>
          </w:p>
          <w:p w14:paraId="758499D3" w14:textId="77777777" w:rsidR="00245550" w:rsidRPr="00E16A96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8082" w:type="dxa"/>
            <w:gridSpan w:val="5"/>
          </w:tcPr>
          <w:p w14:paraId="7B0E3D5E" w14:textId="77777777" w:rsidR="00245550" w:rsidRPr="00E16A96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6C5539F4" w14:textId="77777777" w:rsidR="00245550" w:rsidRPr="00E16A96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1C9D3AC2" w14:textId="77777777" w:rsidR="00245550" w:rsidRPr="00E16A96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7E371615" w14:textId="77777777" w:rsidR="00245550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03909982" w14:textId="77777777" w:rsidR="00245550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6FC2523A" w14:textId="77777777" w:rsidR="00245550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56E3D45B" w14:textId="77777777" w:rsidR="00245550" w:rsidRPr="00E16A96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</w:tc>
      </w:tr>
      <w:tr w:rsidR="00245550" w:rsidRPr="00E16A96" w14:paraId="46FC11C1" w14:textId="77777777" w:rsidTr="00245550">
        <w:tc>
          <w:tcPr>
            <w:tcW w:w="2686" w:type="dxa"/>
          </w:tcPr>
          <w:p w14:paraId="7B0064B2" w14:textId="77777777" w:rsidR="00245550" w:rsidRPr="00E16A96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  <w:r w:rsidRPr="00E16A96">
              <w:rPr>
                <w:rFonts w:cs="Arial"/>
                <w:b/>
                <w:sz w:val="16"/>
                <w:szCs w:val="16"/>
              </w:rPr>
              <w:t>Air Conditioning</w:t>
            </w:r>
            <w:r w:rsidRPr="00E16A96">
              <w:rPr>
                <w:rFonts w:cs="Arial"/>
                <w:sz w:val="16"/>
                <w:szCs w:val="16"/>
              </w:rPr>
              <w:t xml:space="preserve"> (age) Cassette or ducted. Purpose.  Extent of area covered. Heating. Fuel. System</w:t>
            </w:r>
          </w:p>
        </w:tc>
        <w:tc>
          <w:tcPr>
            <w:tcW w:w="8082" w:type="dxa"/>
            <w:gridSpan w:val="5"/>
          </w:tcPr>
          <w:p w14:paraId="592409B5" w14:textId="77777777" w:rsidR="00245550" w:rsidRPr="00E16A96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56954722" w14:textId="77777777" w:rsidR="00245550" w:rsidRPr="00E16A96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0AFF84C6" w14:textId="77777777" w:rsidR="00245550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074BA758" w14:textId="77777777" w:rsidR="00245550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37D6D026" w14:textId="77777777" w:rsidR="00245550" w:rsidRPr="00E16A96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</w:tc>
      </w:tr>
      <w:tr w:rsidR="00245550" w:rsidRPr="00E16A96" w14:paraId="577736B2" w14:textId="77777777" w:rsidTr="00245550">
        <w:tc>
          <w:tcPr>
            <w:tcW w:w="2686" w:type="dxa"/>
          </w:tcPr>
          <w:p w14:paraId="4F41EBAF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b/>
                <w:sz w:val="16"/>
                <w:szCs w:val="16"/>
              </w:rPr>
              <w:t>Plant and Machinery</w:t>
            </w:r>
            <w:r w:rsidRPr="00E16A96">
              <w:rPr>
                <w:rFonts w:cs="Arial"/>
                <w:sz w:val="16"/>
                <w:szCs w:val="16"/>
              </w:rPr>
              <w:t xml:space="preserve"> Details of any items present should be noted. For rateability and valuation, reference should be made to the VOA Rating Cost Guide.  </w:t>
            </w:r>
            <w:hyperlink r:id="rId9" w:history="1">
              <w:r w:rsidRPr="00E16A96">
                <w:rPr>
                  <w:rFonts w:cs="Arial"/>
                  <w:sz w:val="16"/>
                  <w:szCs w:val="16"/>
                </w:rPr>
                <w:t>Rating Manual - Volume 4 - Section 3 - Plant and Machinery</w:t>
              </w:r>
            </w:hyperlink>
          </w:p>
          <w:p w14:paraId="2EFB78DC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82" w:type="dxa"/>
            <w:gridSpan w:val="5"/>
          </w:tcPr>
          <w:p w14:paraId="00585310" w14:textId="77777777" w:rsidR="00245550" w:rsidRPr="00E16A96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</w:tc>
      </w:tr>
      <w:tr w:rsidR="00245550" w:rsidRPr="00E16A96" w14:paraId="6767E28C" w14:textId="77777777" w:rsidTr="00245550">
        <w:tc>
          <w:tcPr>
            <w:tcW w:w="2686" w:type="dxa"/>
          </w:tcPr>
          <w:p w14:paraId="137A391D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b/>
                <w:sz w:val="16"/>
                <w:szCs w:val="16"/>
              </w:rPr>
              <w:t>Rental information</w:t>
            </w:r>
            <w:r w:rsidRPr="00E16A96">
              <w:rPr>
                <w:rFonts w:cs="Arial"/>
                <w:sz w:val="16"/>
                <w:szCs w:val="16"/>
              </w:rPr>
              <w:t xml:space="preserve"> </w:t>
            </w:r>
            <w:r w:rsidRPr="00E16A96">
              <w:rPr>
                <w:rFonts w:cs="Arial"/>
                <w:b/>
                <w:sz w:val="16"/>
                <w:szCs w:val="16"/>
              </w:rPr>
              <w:t xml:space="preserve">- </w:t>
            </w:r>
          </w:p>
          <w:p w14:paraId="52EDC55B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sz w:val="16"/>
                <w:szCs w:val="16"/>
              </w:rPr>
              <w:t>What buildings are included?</w:t>
            </w:r>
          </w:p>
          <w:p w14:paraId="06B91A44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sz w:val="16"/>
                <w:szCs w:val="16"/>
              </w:rPr>
              <w:t>Date of commencement of this level of rent. Incentives</w:t>
            </w:r>
          </w:p>
          <w:p w14:paraId="06314CE4" w14:textId="77777777" w:rsidR="00245550" w:rsidRPr="00974937" w:rsidRDefault="00245550" w:rsidP="003254A0">
            <w:pPr>
              <w:rPr>
                <w:rFonts w:cs="Arial"/>
                <w:sz w:val="16"/>
                <w:szCs w:val="16"/>
              </w:rPr>
            </w:pPr>
            <w:r w:rsidRPr="00E16A96">
              <w:rPr>
                <w:rFonts w:cs="Arial"/>
                <w:sz w:val="16"/>
                <w:szCs w:val="16"/>
              </w:rPr>
              <w:t>Contact details</w:t>
            </w:r>
          </w:p>
        </w:tc>
        <w:tc>
          <w:tcPr>
            <w:tcW w:w="8082" w:type="dxa"/>
            <w:gridSpan w:val="5"/>
          </w:tcPr>
          <w:p w14:paraId="795E57C8" w14:textId="77777777" w:rsidR="00245550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3285CC16" w14:textId="77777777" w:rsidR="00245550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7BDDFDCC" w14:textId="77777777" w:rsidR="00245550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5A45D6E1" w14:textId="77777777" w:rsidR="00245550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0018BEEA" w14:textId="77777777" w:rsidR="00245550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  <w:p w14:paraId="2C5F846C" w14:textId="77777777" w:rsidR="00245550" w:rsidRPr="00E16A96" w:rsidRDefault="00245550" w:rsidP="003254A0">
            <w:pPr>
              <w:rPr>
                <w:rFonts w:cs="Arial"/>
                <w:sz w:val="16"/>
                <w:szCs w:val="16"/>
                <w:highlight w:val="yellow"/>
              </w:rPr>
            </w:pPr>
          </w:p>
        </w:tc>
      </w:tr>
      <w:tr w:rsidR="00245550" w:rsidRPr="00E16A96" w14:paraId="2C82BFBD" w14:textId="77777777" w:rsidTr="00245550">
        <w:tc>
          <w:tcPr>
            <w:tcW w:w="2686" w:type="dxa"/>
          </w:tcPr>
          <w:p w14:paraId="176B015C" w14:textId="2363B470" w:rsidR="00245550" w:rsidRPr="00E16A96" w:rsidRDefault="00245550" w:rsidP="003254A0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</w:t>
            </w:r>
            <w:r w:rsidRPr="00E16A96">
              <w:rPr>
                <w:rFonts w:cs="Arial"/>
                <w:b/>
                <w:sz w:val="16"/>
                <w:szCs w:val="16"/>
              </w:rPr>
              <w:t>hotographs</w:t>
            </w:r>
          </w:p>
        </w:tc>
        <w:tc>
          <w:tcPr>
            <w:tcW w:w="8082" w:type="dxa"/>
            <w:gridSpan w:val="5"/>
          </w:tcPr>
          <w:p w14:paraId="7F1FDA7E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4671A61D" w14:textId="77777777" w:rsidR="00245550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0C22D07C" w14:textId="77777777" w:rsidR="00245550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062D11AE" w14:textId="77777777" w:rsidR="00245550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0A36DA18" w14:textId="77777777" w:rsidR="00245550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03346DE5" w14:textId="77777777" w:rsidR="00245550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01477CDE" w14:textId="77777777" w:rsidR="00245550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1B045CFF" w14:textId="77777777" w:rsidR="00245550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2012BC36" w14:textId="77777777" w:rsidR="00245550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06A279D4" w14:textId="77777777" w:rsidR="00245550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0658F14A" w14:textId="77777777" w:rsidR="00245550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71F599A4" w14:textId="77777777" w:rsidR="00245550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7AB8BD14" w14:textId="77777777" w:rsidR="00245550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50966611" w14:textId="77777777" w:rsidR="00245550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20CA8F10" w14:textId="77777777" w:rsidR="00245550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29D8B9B1" w14:textId="77777777" w:rsidR="00245550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332A9A14" w14:textId="77777777" w:rsidR="00245550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4FBAA1A7" w14:textId="77777777" w:rsidR="00245550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1A2BC305" w14:textId="77777777" w:rsidR="00245550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040E1D32" w14:textId="7D70F642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</w:p>
        </w:tc>
      </w:tr>
      <w:tr w:rsidR="00245550" w:rsidRPr="00E16A96" w14:paraId="4D1811CF" w14:textId="77777777" w:rsidTr="00245550">
        <w:tc>
          <w:tcPr>
            <w:tcW w:w="2686" w:type="dxa"/>
          </w:tcPr>
          <w:p w14:paraId="2F026E75" w14:textId="77777777" w:rsidR="00245550" w:rsidRPr="00E16A96" w:rsidRDefault="00245550" w:rsidP="003254A0">
            <w:pPr>
              <w:rPr>
                <w:rFonts w:cs="Arial"/>
                <w:b/>
                <w:sz w:val="16"/>
                <w:szCs w:val="16"/>
              </w:rPr>
            </w:pPr>
            <w:r w:rsidRPr="00E16A96">
              <w:rPr>
                <w:rFonts w:cs="Arial"/>
                <w:b/>
                <w:sz w:val="16"/>
                <w:szCs w:val="16"/>
              </w:rPr>
              <w:t>General remarks</w:t>
            </w:r>
          </w:p>
        </w:tc>
        <w:tc>
          <w:tcPr>
            <w:tcW w:w="8082" w:type="dxa"/>
            <w:gridSpan w:val="5"/>
          </w:tcPr>
          <w:p w14:paraId="0B544C35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595FDFAE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4E14F478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14F38CC4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5E6C07A1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</w:p>
          <w:p w14:paraId="5F474B13" w14:textId="77777777" w:rsidR="00245550" w:rsidRPr="00E16A96" w:rsidRDefault="00245550" w:rsidP="003254A0">
            <w:pPr>
              <w:rPr>
                <w:rFonts w:cs="Arial"/>
                <w:sz w:val="16"/>
                <w:szCs w:val="16"/>
              </w:rPr>
            </w:pPr>
          </w:p>
        </w:tc>
      </w:tr>
      <w:tr w:rsidR="00245550" w:rsidRPr="00E16A96" w14:paraId="6A2A25DC" w14:textId="77777777" w:rsidTr="00245550">
        <w:tc>
          <w:tcPr>
            <w:tcW w:w="2686" w:type="dxa"/>
          </w:tcPr>
          <w:p w14:paraId="51F0BC52" w14:textId="77777777" w:rsidR="00245550" w:rsidRDefault="00245550" w:rsidP="003254A0">
            <w:pPr>
              <w:rPr>
                <w:rFonts w:cs="Arial"/>
                <w:b/>
                <w:sz w:val="16"/>
                <w:szCs w:val="16"/>
              </w:rPr>
            </w:pPr>
            <w:r w:rsidRPr="00E16A96">
              <w:rPr>
                <w:rFonts w:cs="Arial"/>
                <w:b/>
                <w:sz w:val="16"/>
                <w:szCs w:val="16"/>
              </w:rPr>
              <w:t>Date of survey</w:t>
            </w:r>
          </w:p>
          <w:p w14:paraId="2F702058" w14:textId="77777777" w:rsidR="00245550" w:rsidRPr="00E16A96" w:rsidRDefault="00245550" w:rsidP="003254A0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65" w:type="dxa"/>
            <w:gridSpan w:val="2"/>
          </w:tcPr>
          <w:p w14:paraId="7B95AA41" w14:textId="77777777" w:rsidR="00245550" w:rsidRPr="00E16A96" w:rsidRDefault="00245550" w:rsidP="003254A0">
            <w:pPr>
              <w:spacing w:before="100" w:beforeAutospacing="1" w:after="100" w:afterAutospacing="1"/>
              <w:outlineLvl w:val="4"/>
              <w:rPr>
                <w:rFonts w:cs="Arial"/>
                <w:sz w:val="16"/>
                <w:szCs w:val="16"/>
              </w:rPr>
            </w:pPr>
          </w:p>
        </w:tc>
        <w:tc>
          <w:tcPr>
            <w:tcW w:w="2208" w:type="dxa"/>
          </w:tcPr>
          <w:p w14:paraId="37B17B19" w14:textId="77777777" w:rsidR="00245550" w:rsidRPr="00E16A96" w:rsidRDefault="00245550" w:rsidP="003254A0">
            <w:pPr>
              <w:spacing w:before="100" w:beforeAutospacing="1" w:after="100" w:afterAutospacing="1"/>
              <w:outlineLvl w:val="4"/>
              <w:rPr>
                <w:rFonts w:cs="Arial"/>
                <w:b/>
                <w:sz w:val="16"/>
                <w:szCs w:val="16"/>
              </w:rPr>
            </w:pPr>
            <w:r w:rsidRPr="00E16A96">
              <w:rPr>
                <w:rFonts w:cs="Arial"/>
                <w:b/>
                <w:sz w:val="16"/>
                <w:szCs w:val="16"/>
              </w:rPr>
              <w:t>Survey by:</w:t>
            </w:r>
          </w:p>
        </w:tc>
        <w:tc>
          <w:tcPr>
            <w:tcW w:w="4409" w:type="dxa"/>
            <w:gridSpan w:val="2"/>
          </w:tcPr>
          <w:p w14:paraId="2ECC2EBF" w14:textId="77777777" w:rsidR="00245550" w:rsidRPr="00E16A96" w:rsidRDefault="00245550" w:rsidP="003254A0">
            <w:pPr>
              <w:spacing w:before="100" w:beforeAutospacing="1" w:after="100" w:afterAutospacing="1"/>
              <w:outlineLvl w:val="4"/>
              <w:rPr>
                <w:rFonts w:cs="Arial"/>
                <w:sz w:val="16"/>
                <w:szCs w:val="16"/>
              </w:rPr>
            </w:pPr>
          </w:p>
        </w:tc>
      </w:tr>
    </w:tbl>
    <w:p w14:paraId="6DFB45E8" w14:textId="77777777" w:rsidR="00245550" w:rsidRPr="00E16A96" w:rsidRDefault="00245550" w:rsidP="00245550">
      <w:pPr>
        <w:outlineLvl w:val="3"/>
        <w:rPr>
          <w:rFonts w:cs="Arial"/>
          <w:sz w:val="16"/>
          <w:szCs w:val="16"/>
        </w:rPr>
      </w:pPr>
    </w:p>
    <w:p w14:paraId="2F220F07" w14:textId="77777777" w:rsidR="000E1B9D" w:rsidRDefault="000E1B9D"/>
    <w:sectPr w:rsidR="000E1B9D" w:rsidSect="00245550">
      <w:footerReference w:type="even" r:id="rId10"/>
      <w:footerReference w:type="default" r:id="rId11"/>
      <w:footerReference w:type="first" r:id="rId12"/>
      <w:pgSz w:w="11909" w:h="16834" w:code="9"/>
      <w:pgMar w:top="720" w:right="720" w:bottom="720" w:left="720" w:header="284" w:footer="851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8CEC0" w14:textId="77777777" w:rsidR="008A0A1B" w:rsidRDefault="008A0A1B" w:rsidP="00245550">
      <w:r>
        <w:separator/>
      </w:r>
    </w:p>
  </w:endnote>
  <w:endnote w:type="continuationSeparator" w:id="0">
    <w:p w14:paraId="240B2648" w14:textId="77777777" w:rsidR="008A0A1B" w:rsidRDefault="008A0A1B" w:rsidP="0024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B176" w14:textId="14AB75B1" w:rsidR="00245550" w:rsidRDefault="0024555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CEBD41" wp14:editId="317F44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87962482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FDB02D" w14:textId="455C9F57" w:rsidR="00245550" w:rsidRPr="00245550" w:rsidRDefault="00245550" w:rsidP="0024555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455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EBD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EFDB02D" w14:textId="455C9F57" w:rsidR="00245550" w:rsidRPr="00245550" w:rsidRDefault="00245550" w:rsidP="0024555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4555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4D4F" w14:textId="30F64A24" w:rsidR="00245550" w:rsidRDefault="0024555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872303" wp14:editId="4071EB0D">
              <wp:simplePos x="457200" y="1000564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92564792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97FD9C" w14:textId="00E91DAC" w:rsidR="00245550" w:rsidRPr="00245550" w:rsidRDefault="00245550" w:rsidP="0024555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455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723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B97FD9C" w14:textId="00E91DAC" w:rsidR="00245550" w:rsidRPr="00245550" w:rsidRDefault="00245550" w:rsidP="0024555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4555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D10B" w14:textId="21A90D5F" w:rsidR="00245550" w:rsidRDefault="0024555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72BBB8" wp14:editId="106FAD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8106413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D833B" w14:textId="6C20627F" w:rsidR="00245550" w:rsidRPr="00245550" w:rsidRDefault="00245550" w:rsidP="0024555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455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2BB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A7D833B" w14:textId="6C20627F" w:rsidR="00245550" w:rsidRPr="00245550" w:rsidRDefault="00245550" w:rsidP="0024555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4555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DC0F2" w14:textId="77777777" w:rsidR="008A0A1B" w:rsidRDefault="008A0A1B" w:rsidP="00245550">
      <w:r>
        <w:separator/>
      </w:r>
    </w:p>
  </w:footnote>
  <w:footnote w:type="continuationSeparator" w:id="0">
    <w:p w14:paraId="6DB7388F" w14:textId="77777777" w:rsidR="008A0A1B" w:rsidRDefault="008A0A1B" w:rsidP="00245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50"/>
    <w:rsid w:val="000E1B9D"/>
    <w:rsid w:val="00245550"/>
    <w:rsid w:val="00737770"/>
    <w:rsid w:val="007C37CE"/>
    <w:rsid w:val="008A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02E45"/>
  <w15:chartTrackingRefBased/>
  <w15:docId w15:val="{E2D84F03-4433-4C44-923B-FE81F7D8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5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45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550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vo.inrev.gov.uk/TheLibrary/RatingManual/Volume4/sect3/b-rat-man-vol4-s3-Rateability%20and%20Valuation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325E751E8FE458A140A2C6987984E" ma:contentTypeVersion="6" ma:contentTypeDescription="Create a new document." ma:contentTypeScope="" ma:versionID="e2f735c8367ca915a82535ffa3940781">
  <xsd:schema xmlns:xsd="http://www.w3.org/2001/XMLSchema" xmlns:xs="http://www.w3.org/2001/XMLSchema" xmlns:p="http://schemas.microsoft.com/office/2006/metadata/properties" xmlns:ns2="5fd2fb24-9f93-4e5f-b98a-9ec2527b7a82" xmlns:ns3="6ae3d62a-85c5-4e0f-8780-4b76263aa268" targetNamespace="http://schemas.microsoft.com/office/2006/metadata/properties" ma:root="true" ma:fieldsID="e392fb0f6937d554e3694f6fa566bdb7" ns2:_="" ns3:_="">
    <xsd:import namespace="5fd2fb24-9f93-4e5f-b98a-9ec2527b7a82"/>
    <xsd:import namespace="6ae3d62a-85c5-4e0f-8780-4b76263aa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fb24-9f93-4e5f-b98a-9ec2527b7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3d62a-85c5-4e0f-8780-4b76263aa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BAE7B-7356-46A1-AF06-11B7D019FB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757746-E27A-4A22-8349-9C4DB015E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4ED14-15DE-47B8-8299-968BE47C1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fb24-9f93-4e5f-b98a-9ec2527b7a82"/>
    <ds:schemaRef ds:uri="6ae3d62a-85c5-4e0f-8780-4b76263aa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Leahy, Barry (VOA)</dc:creator>
  <cp:keywords/>
  <dc:description/>
  <cp:lastModifiedBy>Leahy, Barry (VOA)</cp:lastModifiedBy>
  <cp:revision>1</cp:revision>
  <dcterms:created xsi:type="dcterms:W3CDTF">2025-02-21T15:42:00Z</dcterms:created>
  <dcterms:modified xsi:type="dcterms:W3CDTF">2025-02-21T15:50:00Z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0x010100487325E751E8FE458A140A2C6987984E</vt:lpwstr>
  </property>
  <property fmtid="{D5CDD505-2E9C-101B-9397-08002B2CF9AE}" pid="3" name="ClassificationContentMarkingFooterShapeIds">
    <vt:lpwstr>22a255c3,346e0278,372c4430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f9af038e-07b4-4369-a678-c835687cb272_Enabled">
    <vt:lpwstr>true</vt:lpwstr>
  </property>
  <property fmtid="{D5CDD505-2E9C-101B-9397-08002B2CF9AE}" pid="7" name="MSIP_Label_f9af038e-07b4-4369-a678-c835687cb272_SetDate">
    <vt:lpwstr>2025-02-21T15:50:03Z</vt:lpwstr>
  </property>
  <property fmtid="{D5CDD505-2E9C-101B-9397-08002B2CF9AE}" pid="8" name="MSIP_Label_f9af038e-07b4-4369-a678-c835687cb272_Method">
    <vt:lpwstr>Standard</vt:lpwstr>
  </property>
  <property fmtid="{D5CDD505-2E9C-101B-9397-08002B2CF9AE}" pid="9" name="MSIP_Label_f9af038e-07b4-4369-a678-c835687cb272_Name">
    <vt:lpwstr>OFFICIAL</vt:lpwstr>
  </property>
  <property fmtid="{D5CDD505-2E9C-101B-9397-08002B2CF9AE}" pid="10" name="MSIP_Label_f9af038e-07b4-4369-a678-c835687cb272_SiteId">
    <vt:lpwstr>ac52f73c-fd1a-4a9a-8e7a-4a248f3139e1</vt:lpwstr>
  </property>
  <property fmtid="{D5CDD505-2E9C-101B-9397-08002B2CF9AE}" pid="11" name="MSIP_Label_f9af038e-07b4-4369-a678-c835687cb272_ActionId">
    <vt:lpwstr>c290a682-c5cf-4dd1-9aaa-97f3a30d17f6</vt:lpwstr>
  </property>
  <property fmtid="{D5CDD505-2E9C-101B-9397-08002B2CF9AE}" pid="12" name="MSIP_Label_f9af038e-07b4-4369-a678-c835687cb272_ContentBits">
    <vt:lpwstr>2</vt:lpwstr>
  </property>
</Properties>
</file>