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994EE" w14:textId="042953D3" w:rsidR="000B0589" w:rsidRDefault="00575E6F" w:rsidP="00BC2702">
      <w:pPr>
        <w:pStyle w:val="Conditions1"/>
        <w:numPr>
          <w:ilvl w:val="0"/>
          <w:numId w:val="0"/>
        </w:numPr>
      </w:pPr>
      <w:r w:rsidRPr="00ED35DD">
        <w:rPr>
          <w:noProof/>
          <w:szCs w:val="22"/>
        </w:rPr>
        <w:drawing>
          <wp:inline distT="0" distB="0" distL="0" distR="0" wp14:anchorId="4081862A" wp14:editId="4404E228">
            <wp:extent cx="3419475" cy="405452"/>
            <wp:effectExtent l="0" t="0" r="0" b="0"/>
            <wp:docPr id="190796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0920" cy="437638"/>
                    </a:xfrm>
                    <a:prstGeom prst="rect">
                      <a:avLst/>
                    </a:prstGeom>
                    <a:noFill/>
                  </pic:spPr>
                </pic:pic>
              </a:graphicData>
            </a:graphic>
          </wp:inline>
        </w:drawing>
      </w:r>
    </w:p>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shd w:val="clear" w:color="auto" w:fill="auto"/>
          </w:tcPr>
          <w:p w14:paraId="193EA82B" w14:textId="66031998" w:rsidR="000B0589" w:rsidRPr="00AD3CB3" w:rsidRDefault="00EA211D"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3D76CB"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shd w:val="clear" w:color="auto" w:fill="auto"/>
            <w:vAlign w:val="center"/>
          </w:tcPr>
          <w:p w14:paraId="37EA6528" w14:textId="1C4C9B40" w:rsidR="000B0589" w:rsidRPr="00592369" w:rsidRDefault="00294F35" w:rsidP="003D76CB">
            <w:pPr>
              <w:spacing w:before="60"/>
              <w:ind w:left="-108" w:right="34"/>
              <w:rPr>
                <w:rFonts w:ascii="Arial" w:hAnsi="Arial" w:cs="Arial"/>
                <w:color w:val="000000"/>
                <w:sz w:val="24"/>
                <w:szCs w:val="24"/>
              </w:rPr>
            </w:pPr>
            <w:r>
              <w:rPr>
                <w:rFonts w:ascii="Arial" w:hAnsi="Arial" w:cs="Arial"/>
                <w:color w:val="000000"/>
                <w:sz w:val="24"/>
                <w:szCs w:val="24"/>
              </w:rPr>
              <w:t>Inquiry</w:t>
            </w:r>
            <w:r w:rsidR="000F097D">
              <w:rPr>
                <w:rFonts w:ascii="Arial" w:hAnsi="Arial" w:cs="Arial"/>
                <w:color w:val="000000"/>
                <w:sz w:val="24"/>
                <w:szCs w:val="24"/>
              </w:rPr>
              <w:t xml:space="preserve"> </w:t>
            </w:r>
            <w:r w:rsidR="00AC2C3C">
              <w:rPr>
                <w:rFonts w:ascii="Arial" w:hAnsi="Arial" w:cs="Arial"/>
                <w:color w:val="000000"/>
                <w:sz w:val="24"/>
                <w:szCs w:val="24"/>
              </w:rPr>
              <w:t>held</w:t>
            </w:r>
            <w:r w:rsidR="003D76CB" w:rsidRPr="00592369">
              <w:rPr>
                <w:rFonts w:ascii="Arial" w:hAnsi="Arial" w:cs="Arial"/>
                <w:color w:val="000000"/>
                <w:sz w:val="24"/>
                <w:szCs w:val="24"/>
              </w:rPr>
              <w:t xml:space="preserve"> on </w:t>
            </w:r>
            <w:r w:rsidR="00AB55F5">
              <w:rPr>
                <w:rFonts w:ascii="Arial" w:hAnsi="Arial" w:cs="Arial"/>
                <w:color w:val="000000"/>
                <w:sz w:val="24"/>
                <w:szCs w:val="24"/>
              </w:rPr>
              <w:t>14 January</w:t>
            </w:r>
            <w:r w:rsidR="00C01518" w:rsidRPr="00592369">
              <w:rPr>
                <w:rFonts w:ascii="Arial" w:hAnsi="Arial" w:cs="Arial"/>
                <w:color w:val="000000"/>
                <w:sz w:val="24"/>
                <w:szCs w:val="24"/>
              </w:rPr>
              <w:t xml:space="preserve"> 202</w:t>
            </w:r>
            <w:r w:rsidR="00AB55F5">
              <w:rPr>
                <w:rFonts w:ascii="Arial" w:hAnsi="Arial" w:cs="Arial"/>
                <w:color w:val="000000"/>
                <w:sz w:val="24"/>
                <w:szCs w:val="24"/>
              </w:rPr>
              <w:t>5</w:t>
            </w:r>
          </w:p>
        </w:tc>
      </w:tr>
      <w:tr w:rsidR="000B0589" w:rsidRPr="00592369" w14:paraId="5CB24488" w14:textId="77777777" w:rsidTr="003D76CB">
        <w:trPr>
          <w:cantSplit/>
          <w:trHeight w:val="23"/>
        </w:trPr>
        <w:tc>
          <w:tcPr>
            <w:tcW w:w="9356" w:type="dxa"/>
            <w:shd w:val="clear" w:color="auto" w:fill="auto"/>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shd w:val="clear" w:color="auto" w:fill="auto"/>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shd w:val="clear" w:color="auto" w:fill="auto"/>
          </w:tcPr>
          <w:p w14:paraId="28F0C0B2" w14:textId="72E39A52"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B75DAB">
              <w:rPr>
                <w:rFonts w:ascii="Arial" w:hAnsi="Arial" w:cs="Arial"/>
                <w:b/>
                <w:color w:val="000000"/>
                <w:sz w:val="18"/>
                <w:szCs w:val="18"/>
              </w:rPr>
              <w:t xml:space="preserve"> 29 January 2025</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shd w:val="clear" w:color="auto" w:fill="auto"/>
          </w:tcPr>
          <w:p w14:paraId="7296015D" w14:textId="02F88D8C"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DA7328">
              <w:rPr>
                <w:rFonts w:ascii="Arial" w:hAnsi="Arial" w:cs="Arial"/>
                <w:b/>
                <w:color w:val="000000"/>
                <w:sz w:val="24"/>
                <w:szCs w:val="24"/>
              </w:rPr>
              <w:t>3</w:t>
            </w:r>
            <w:r w:rsidR="00CF52C6">
              <w:rPr>
                <w:rFonts w:ascii="Arial" w:hAnsi="Arial" w:cs="Arial"/>
                <w:b/>
                <w:color w:val="000000"/>
                <w:sz w:val="24"/>
                <w:szCs w:val="24"/>
              </w:rPr>
              <w:t>2917</w:t>
            </w:r>
          </w:p>
        </w:tc>
      </w:tr>
      <w:tr w:rsidR="003D76CB" w:rsidRPr="00592369" w14:paraId="7BF1B832" w14:textId="77777777" w:rsidTr="00111919">
        <w:tc>
          <w:tcPr>
            <w:tcW w:w="9520" w:type="dxa"/>
            <w:shd w:val="clear" w:color="auto" w:fill="auto"/>
          </w:tcPr>
          <w:p w14:paraId="63F02F54" w14:textId="0850DF2C"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D62CDD">
              <w:rPr>
                <w:rFonts w:ascii="Arial" w:hAnsi="Arial" w:cs="Arial"/>
                <w:sz w:val="22"/>
                <w:szCs w:val="22"/>
              </w:rPr>
              <w:t>T</w:t>
            </w:r>
            <w:r w:rsidR="00D41FC2" w:rsidRPr="00992F57">
              <w:rPr>
                <w:rFonts w:ascii="Arial" w:hAnsi="Arial" w:cs="Arial"/>
                <w:sz w:val="22"/>
                <w:szCs w:val="22"/>
              </w:rPr>
              <w:t>he</w:t>
            </w:r>
            <w:r w:rsidR="00BC68D8">
              <w:rPr>
                <w:rFonts w:ascii="Arial" w:hAnsi="Arial" w:cs="Arial"/>
                <w:sz w:val="22"/>
                <w:szCs w:val="22"/>
              </w:rPr>
              <w:t xml:space="preserve"> Nottinghamshire </w:t>
            </w:r>
            <w:r w:rsidR="00EB2D7D">
              <w:rPr>
                <w:rFonts w:ascii="Arial" w:hAnsi="Arial" w:cs="Arial"/>
                <w:sz w:val="22"/>
                <w:szCs w:val="22"/>
              </w:rPr>
              <w:t>County Council (Southwell Footpath No</w:t>
            </w:r>
            <w:r w:rsidR="00C9463F">
              <w:rPr>
                <w:rFonts w:ascii="Arial" w:hAnsi="Arial" w:cs="Arial"/>
                <w:sz w:val="22"/>
                <w:szCs w:val="22"/>
              </w:rPr>
              <w:t>.69)</w:t>
            </w:r>
            <w:r w:rsidR="00383DC1">
              <w:rPr>
                <w:rFonts w:ascii="Arial" w:hAnsi="Arial" w:cs="Arial"/>
                <w:sz w:val="22"/>
                <w:szCs w:val="22"/>
              </w:rPr>
              <w:t xml:space="preserve">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C9463F">
              <w:rPr>
                <w:rFonts w:ascii="Arial" w:hAnsi="Arial" w:cs="Arial"/>
                <w:sz w:val="22"/>
                <w:szCs w:val="22"/>
              </w:rPr>
              <w:t>0</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shd w:val="clear" w:color="auto" w:fill="auto"/>
          </w:tcPr>
          <w:p w14:paraId="17737263" w14:textId="219E4C88" w:rsidR="006B48D2" w:rsidRDefault="003D76CB" w:rsidP="008B10E6">
            <w:pPr>
              <w:pStyle w:val="TBullet"/>
              <w:rPr>
                <w:rFonts w:ascii="Arial" w:hAnsi="Arial" w:cs="Arial"/>
                <w:sz w:val="22"/>
                <w:szCs w:val="22"/>
              </w:rPr>
            </w:pPr>
            <w:r w:rsidRPr="00992F57">
              <w:rPr>
                <w:rFonts w:ascii="Arial" w:hAnsi="Arial" w:cs="Arial"/>
                <w:sz w:val="22"/>
                <w:szCs w:val="22"/>
              </w:rPr>
              <w:t xml:space="preserve">The Order is dated </w:t>
            </w:r>
            <w:r w:rsidR="00884FDE">
              <w:rPr>
                <w:rFonts w:ascii="Arial" w:hAnsi="Arial" w:cs="Arial"/>
                <w:sz w:val="22"/>
                <w:szCs w:val="22"/>
              </w:rPr>
              <w:t>6 January</w:t>
            </w:r>
            <w:r w:rsidR="00D92CB8" w:rsidRPr="00992F57">
              <w:rPr>
                <w:rFonts w:ascii="Arial" w:hAnsi="Arial" w:cs="Arial"/>
                <w:sz w:val="22"/>
                <w:szCs w:val="22"/>
              </w:rPr>
              <w:t xml:space="preserve"> 20</w:t>
            </w:r>
            <w:r w:rsidR="00A7027F" w:rsidRPr="00992F57">
              <w:rPr>
                <w:rFonts w:ascii="Arial" w:hAnsi="Arial" w:cs="Arial"/>
                <w:sz w:val="22"/>
                <w:szCs w:val="22"/>
              </w:rPr>
              <w:t>2</w:t>
            </w:r>
            <w:r w:rsidR="00884FDE">
              <w:rPr>
                <w:rFonts w:ascii="Arial" w:hAnsi="Arial" w:cs="Arial"/>
                <w:sz w:val="22"/>
                <w:szCs w:val="22"/>
              </w:rPr>
              <w:t>0</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726FC0" w:rsidRPr="00992F57">
              <w:rPr>
                <w:rFonts w:ascii="Arial" w:hAnsi="Arial" w:cs="Arial"/>
                <w:sz w:val="22"/>
                <w:szCs w:val="22"/>
              </w:rPr>
              <w:t>part of</w:t>
            </w:r>
            <w:r w:rsidR="002F3C17">
              <w:rPr>
                <w:rFonts w:ascii="Arial" w:hAnsi="Arial" w:cs="Arial"/>
                <w:sz w:val="22"/>
                <w:szCs w:val="22"/>
              </w:rPr>
              <w:t xml:space="preserve"> footpath no</w:t>
            </w:r>
            <w:r w:rsidR="00A56FC0">
              <w:rPr>
                <w:rFonts w:ascii="Arial" w:hAnsi="Arial" w:cs="Arial"/>
                <w:sz w:val="22"/>
                <w:szCs w:val="22"/>
              </w:rPr>
              <w:t>.</w:t>
            </w:r>
            <w:r w:rsidR="004C5EEE">
              <w:rPr>
                <w:rFonts w:ascii="Arial" w:hAnsi="Arial" w:cs="Arial"/>
                <w:sz w:val="22"/>
                <w:szCs w:val="22"/>
              </w:rPr>
              <w:t>69</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r w:rsidR="00C309ED" w:rsidRPr="00C309ED">
              <w:rPr>
                <w:rFonts w:ascii="Arial" w:hAnsi="Arial" w:cs="Arial"/>
                <w:color w:val="auto"/>
                <w:sz w:val="22"/>
                <w:szCs w:val="22"/>
              </w:rPr>
              <w:t xml:space="preserve"> </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shd w:val="clear" w:color="auto" w:fill="auto"/>
          </w:tcPr>
          <w:p w14:paraId="048E79BE" w14:textId="69A9FDF1"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4D57D3">
              <w:rPr>
                <w:rFonts w:ascii="Arial" w:hAnsi="Arial" w:cs="Arial"/>
                <w:sz w:val="22"/>
                <w:szCs w:val="22"/>
              </w:rPr>
              <w:t xml:space="preserve">ere </w:t>
            </w:r>
            <w:r w:rsidR="007E12BD">
              <w:rPr>
                <w:rFonts w:ascii="Arial" w:hAnsi="Arial" w:cs="Arial"/>
                <w:sz w:val="22"/>
                <w:szCs w:val="22"/>
              </w:rPr>
              <w:t>tw</w:t>
            </w:r>
            <w:r w:rsidR="00F2763A">
              <w:rPr>
                <w:rFonts w:ascii="Arial" w:hAnsi="Arial" w:cs="Arial"/>
                <w:sz w:val="22"/>
                <w:szCs w:val="22"/>
              </w:rPr>
              <w:t>elve</w:t>
            </w:r>
            <w:r w:rsidRPr="00992F57">
              <w:rPr>
                <w:rFonts w:ascii="Arial" w:hAnsi="Arial" w:cs="Arial"/>
                <w:sz w:val="22"/>
                <w:szCs w:val="22"/>
              </w:rPr>
              <w:t xml:space="preserve"> objection</w:t>
            </w:r>
            <w:r w:rsidR="004D57D3">
              <w:rPr>
                <w:rFonts w:ascii="Arial" w:hAnsi="Arial" w:cs="Arial"/>
                <w:sz w:val="22"/>
                <w:szCs w:val="22"/>
              </w:rPr>
              <w:t>s</w:t>
            </w:r>
            <w:r w:rsidRPr="00992F57">
              <w:rPr>
                <w:rFonts w:ascii="Arial" w:hAnsi="Arial" w:cs="Arial"/>
                <w:sz w:val="22"/>
                <w:szCs w:val="22"/>
              </w:rPr>
              <w:t xml:space="preserve"> outstanding when </w:t>
            </w:r>
            <w:bookmarkStart w:id="1" w:name="_Hlk182836894"/>
            <w:r w:rsidR="009E4FFD">
              <w:rPr>
                <w:rFonts w:ascii="Arial" w:hAnsi="Arial" w:cs="Arial"/>
                <w:sz w:val="22"/>
                <w:szCs w:val="22"/>
              </w:rPr>
              <w:t>Nottinghamshire</w:t>
            </w:r>
            <w:r w:rsidR="00DB601C">
              <w:rPr>
                <w:rFonts w:ascii="Arial" w:hAnsi="Arial" w:cs="Arial"/>
                <w:sz w:val="22"/>
                <w:szCs w:val="22"/>
              </w:rPr>
              <w:t xml:space="preserve"> County</w:t>
            </w:r>
            <w:r w:rsidR="005F1144">
              <w:rPr>
                <w:rFonts w:ascii="Arial" w:hAnsi="Arial" w:cs="Arial"/>
                <w:sz w:val="22"/>
                <w:szCs w:val="22"/>
              </w:rPr>
              <w:t xml:space="preserve"> </w:t>
            </w:r>
            <w:r w:rsidR="007473C4">
              <w:rPr>
                <w:rFonts w:ascii="Arial" w:hAnsi="Arial" w:cs="Arial"/>
                <w:sz w:val="22"/>
                <w:szCs w:val="22"/>
              </w:rPr>
              <w:t xml:space="preserve">Council </w:t>
            </w:r>
            <w:bookmarkEnd w:id="1"/>
            <w:r w:rsidRPr="00992F57">
              <w:rPr>
                <w:rFonts w:ascii="Arial" w:hAnsi="Arial" w:cs="Arial"/>
                <w:sz w:val="22"/>
                <w:szCs w:val="22"/>
              </w:rPr>
              <w:t>submitted the Order to the Secretary of State for Environment, Food and Rural Affairs for confirmation.</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shd w:val="clear" w:color="auto" w:fill="auto"/>
          </w:tcPr>
          <w:p w14:paraId="603F8A65" w14:textId="44E73FCB"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w:t>
            </w:r>
            <w:r w:rsidR="00CB09EA" w:rsidRPr="00CB09EA">
              <w:rPr>
                <w:rFonts w:ascii="Arial" w:hAnsi="Arial" w:cs="Arial"/>
                <w:b/>
                <w:color w:val="000000"/>
                <w:sz w:val="24"/>
                <w:szCs w:val="24"/>
              </w:rPr>
              <w:t xml:space="preserve">The Order is </w:t>
            </w:r>
            <w:r w:rsidR="00CB09EA" w:rsidRPr="00CB09EA">
              <w:rPr>
                <w:rFonts w:ascii="Arial" w:hAnsi="Arial" w:cs="Arial"/>
                <w:b/>
                <w:bCs/>
                <w:color w:val="000000"/>
                <w:sz w:val="24"/>
                <w:szCs w:val="24"/>
              </w:rPr>
              <w:t xml:space="preserve">proposed for confirmation subject to </w:t>
            </w:r>
            <w:r w:rsidR="00E86226" w:rsidRPr="00E86226">
              <w:rPr>
                <w:rFonts w:ascii="Arial" w:hAnsi="Arial" w:cs="Arial"/>
                <w:b/>
                <w:color w:val="000000"/>
                <w:sz w:val="24"/>
                <w:szCs w:val="24"/>
              </w:rPr>
              <w:t>the modification</w:t>
            </w:r>
            <w:r w:rsidR="00AF4DFB">
              <w:rPr>
                <w:rFonts w:ascii="Arial" w:hAnsi="Arial" w:cs="Arial"/>
                <w:b/>
                <w:color w:val="000000"/>
                <w:sz w:val="24"/>
                <w:szCs w:val="24"/>
              </w:rPr>
              <w:t>s</w:t>
            </w:r>
            <w:r w:rsidR="00E86226" w:rsidRPr="00E86226">
              <w:rPr>
                <w:rFonts w:ascii="Arial" w:hAnsi="Arial" w:cs="Arial"/>
                <w:b/>
                <w:color w:val="000000"/>
                <w:sz w:val="24"/>
                <w:szCs w:val="24"/>
              </w:rPr>
              <w:t xml:space="preserve"> set out below in the Formal Decision.</w:t>
            </w:r>
          </w:p>
        </w:tc>
      </w:tr>
      <w:tr w:rsidR="003D76CB" w:rsidRPr="00592369" w14:paraId="1EDB4C82" w14:textId="77777777" w:rsidTr="00111919">
        <w:trPr>
          <w:trHeight w:val="215"/>
        </w:trPr>
        <w:tc>
          <w:tcPr>
            <w:tcW w:w="9520" w:type="dxa"/>
            <w:tcBorders>
              <w:bottom w:val="single" w:sz="6" w:space="0" w:color="000000"/>
            </w:tcBorders>
            <w:shd w:val="clear" w:color="auto" w:fill="auto"/>
          </w:tcPr>
          <w:p w14:paraId="5C32AB1D" w14:textId="77777777" w:rsidR="003D76CB" w:rsidRPr="00592369" w:rsidRDefault="003D76CB" w:rsidP="003D76CB">
            <w:pPr>
              <w:spacing w:before="60"/>
              <w:rPr>
                <w:rFonts w:ascii="Arial" w:hAnsi="Arial" w:cs="Arial"/>
                <w:b/>
                <w:color w:val="000000"/>
                <w:sz w:val="24"/>
                <w:szCs w:val="24"/>
              </w:rPr>
            </w:pPr>
            <w:bookmarkStart w:id="2" w:name="bmkReturn"/>
            <w:bookmarkEnd w:id="2"/>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2E2EC8CD"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w:t>
      </w:r>
      <w:r w:rsidR="00AC2C3C">
        <w:rPr>
          <w:rFonts w:ascii="Arial" w:hAnsi="Arial" w:cs="Arial"/>
          <w:sz w:val="24"/>
          <w:szCs w:val="24"/>
        </w:rPr>
        <w:t xml:space="preserve">held a public </w:t>
      </w:r>
      <w:r w:rsidR="00275511">
        <w:rPr>
          <w:rFonts w:ascii="Arial" w:hAnsi="Arial" w:cs="Arial"/>
          <w:sz w:val="24"/>
          <w:szCs w:val="24"/>
        </w:rPr>
        <w:t>inquiry</w:t>
      </w:r>
      <w:r w:rsidR="00485986">
        <w:rPr>
          <w:rFonts w:ascii="Arial" w:hAnsi="Arial" w:cs="Arial"/>
          <w:sz w:val="24"/>
          <w:szCs w:val="24"/>
        </w:rPr>
        <w:t xml:space="preserve"> into the Order at </w:t>
      </w:r>
      <w:proofErr w:type="spellStart"/>
      <w:r w:rsidR="00DB601C">
        <w:rPr>
          <w:rFonts w:ascii="Arial" w:hAnsi="Arial" w:cs="Arial"/>
          <w:sz w:val="24"/>
          <w:szCs w:val="24"/>
        </w:rPr>
        <w:t>Trebeck</w:t>
      </w:r>
      <w:proofErr w:type="spellEnd"/>
      <w:r w:rsidR="00DC5735">
        <w:rPr>
          <w:rFonts w:ascii="Arial" w:hAnsi="Arial" w:cs="Arial"/>
          <w:sz w:val="24"/>
          <w:szCs w:val="24"/>
        </w:rPr>
        <w:t xml:space="preserve"> </w:t>
      </w:r>
      <w:r w:rsidR="0007405B">
        <w:rPr>
          <w:rFonts w:ascii="Arial" w:hAnsi="Arial" w:cs="Arial"/>
          <w:sz w:val="24"/>
          <w:szCs w:val="24"/>
        </w:rPr>
        <w:t>Hall</w:t>
      </w:r>
      <w:r w:rsidR="00DC5735">
        <w:rPr>
          <w:rFonts w:ascii="Arial" w:hAnsi="Arial" w:cs="Arial"/>
          <w:sz w:val="24"/>
          <w:szCs w:val="24"/>
        </w:rPr>
        <w:t xml:space="preserve"> in Southwell</w:t>
      </w:r>
      <w:r w:rsidR="00914AFF">
        <w:rPr>
          <w:rFonts w:ascii="Arial" w:hAnsi="Arial" w:cs="Arial"/>
          <w:sz w:val="24"/>
          <w:szCs w:val="24"/>
        </w:rPr>
        <w:t xml:space="preserve"> </w:t>
      </w:r>
      <w:r w:rsidR="00C52552">
        <w:rPr>
          <w:rFonts w:ascii="Arial" w:hAnsi="Arial" w:cs="Arial"/>
          <w:sz w:val="24"/>
          <w:szCs w:val="24"/>
        </w:rPr>
        <w:t xml:space="preserve">on </w:t>
      </w:r>
      <w:r w:rsidR="003A775C">
        <w:rPr>
          <w:rFonts w:ascii="Arial" w:hAnsi="Arial" w:cs="Arial"/>
          <w:sz w:val="24"/>
          <w:szCs w:val="24"/>
        </w:rPr>
        <w:t>14 January</w:t>
      </w:r>
      <w:r w:rsidR="00C52552">
        <w:rPr>
          <w:rFonts w:ascii="Arial" w:hAnsi="Arial" w:cs="Arial"/>
          <w:sz w:val="24"/>
          <w:szCs w:val="24"/>
        </w:rPr>
        <w:t xml:space="preserve"> 202</w:t>
      </w:r>
      <w:r w:rsidR="00DC5735">
        <w:rPr>
          <w:rFonts w:ascii="Arial" w:hAnsi="Arial" w:cs="Arial"/>
          <w:sz w:val="24"/>
          <w:szCs w:val="24"/>
        </w:rPr>
        <w:t>5</w:t>
      </w:r>
      <w:r w:rsidR="00C52552">
        <w:rPr>
          <w:rFonts w:ascii="Arial" w:hAnsi="Arial" w:cs="Arial"/>
          <w:sz w:val="24"/>
          <w:szCs w:val="24"/>
        </w:rPr>
        <w:t xml:space="preserve">, having inspected the route </w:t>
      </w:r>
      <w:r w:rsidR="00EF6D74">
        <w:rPr>
          <w:rFonts w:ascii="Arial" w:hAnsi="Arial" w:cs="Arial"/>
          <w:sz w:val="24"/>
          <w:szCs w:val="24"/>
        </w:rPr>
        <w:t xml:space="preserve">in question the previous afternoon, </w:t>
      </w:r>
      <w:r>
        <w:rPr>
          <w:rFonts w:ascii="Arial" w:hAnsi="Arial" w:cs="Arial"/>
          <w:sz w:val="24"/>
          <w:szCs w:val="24"/>
        </w:rPr>
        <w:t>un</w:t>
      </w:r>
      <w:r w:rsidRPr="00082E63">
        <w:rPr>
          <w:rFonts w:ascii="Arial" w:hAnsi="Arial" w:cs="Arial"/>
          <w:sz w:val="24"/>
          <w:szCs w:val="24"/>
        </w:rPr>
        <w:t>accompanied.</w:t>
      </w:r>
      <w:r w:rsidR="003B2BA5">
        <w:rPr>
          <w:rFonts w:ascii="Arial" w:hAnsi="Arial" w:cs="Arial"/>
          <w:sz w:val="24"/>
          <w:szCs w:val="24"/>
        </w:rPr>
        <w:t xml:space="preserve"> </w:t>
      </w:r>
      <w:r w:rsidR="00892281">
        <w:rPr>
          <w:rFonts w:ascii="Arial" w:hAnsi="Arial" w:cs="Arial"/>
          <w:sz w:val="24"/>
          <w:szCs w:val="24"/>
        </w:rPr>
        <w:t>Du</w:t>
      </w:r>
      <w:r w:rsidR="00063D86">
        <w:rPr>
          <w:rFonts w:ascii="Arial" w:hAnsi="Arial" w:cs="Arial"/>
          <w:sz w:val="24"/>
          <w:szCs w:val="24"/>
        </w:rPr>
        <w:t xml:space="preserve">ring the inquiry </w:t>
      </w:r>
      <w:r w:rsidR="002533EB">
        <w:rPr>
          <w:rFonts w:ascii="Arial" w:hAnsi="Arial" w:cs="Arial"/>
          <w:sz w:val="24"/>
          <w:szCs w:val="24"/>
        </w:rPr>
        <w:t xml:space="preserve">there was some confusion </w:t>
      </w:r>
      <w:r w:rsidR="00EB3AE1">
        <w:rPr>
          <w:rFonts w:ascii="Arial" w:hAnsi="Arial" w:cs="Arial"/>
          <w:sz w:val="24"/>
          <w:szCs w:val="24"/>
        </w:rPr>
        <w:t xml:space="preserve">on the </w:t>
      </w:r>
      <w:r w:rsidR="0002734A">
        <w:rPr>
          <w:rFonts w:ascii="Arial" w:hAnsi="Arial" w:cs="Arial"/>
          <w:sz w:val="24"/>
          <w:szCs w:val="24"/>
        </w:rPr>
        <w:t xml:space="preserve">exact </w:t>
      </w:r>
      <w:r w:rsidR="00EB3AE1">
        <w:rPr>
          <w:rFonts w:ascii="Arial" w:hAnsi="Arial" w:cs="Arial"/>
          <w:sz w:val="24"/>
          <w:szCs w:val="24"/>
        </w:rPr>
        <w:t>location</w:t>
      </w:r>
      <w:r w:rsidR="0002734A">
        <w:rPr>
          <w:rFonts w:ascii="Arial" w:hAnsi="Arial" w:cs="Arial"/>
          <w:sz w:val="24"/>
          <w:szCs w:val="24"/>
        </w:rPr>
        <w:t xml:space="preserve"> of the proposed route</w:t>
      </w:r>
      <w:r w:rsidR="00C36E18">
        <w:rPr>
          <w:rFonts w:ascii="Arial" w:hAnsi="Arial" w:cs="Arial"/>
          <w:sz w:val="24"/>
          <w:szCs w:val="24"/>
        </w:rPr>
        <w:t>, as</w:t>
      </w:r>
      <w:r w:rsidR="00D921E0">
        <w:rPr>
          <w:rFonts w:ascii="Arial" w:hAnsi="Arial" w:cs="Arial"/>
          <w:sz w:val="24"/>
          <w:szCs w:val="24"/>
        </w:rPr>
        <w:t xml:space="preserve"> there was more than one</w:t>
      </w:r>
      <w:r w:rsidR="00BD63E3">
        <w:rPr>
          <w:rFonts w:ascii="Arial" w:hAnsi="Arial" w:cs="Arial"/>
          <w:sz w:val="24"/>
          <w:szCs w:val="24"/>
        </w:rPr>
        <w:t xml:space="preserve"> </w:t>
      </w:r>
      <w:r w:rsidR="00EE2E93">
        <w:rPr>
          <w:rFonts w:ascii="Arial" w:hAnsi="Arial" w:cs="Arial"/>
          <w:sz w:val="24"/>
          <w:szCs w:val="24"/>
        </w:rPr>
        <w:t xml:space="preserve">visible </w:t>
      </w:r>
      <w:r w:rsidR="00BD63E3">
        <w:rPr>
          <w:rFonts w:ascii="Arial" w:hAnsi="Arial" w:cs="Arial"/>
          <w:sz w:val="24"/>
          <w:szCs w:val="24"/>
        </w:rPr>
        <w:t>walked route on the ground</w:t>
      </w:r>
      <w:r w:rsidR="005465BA">
        <w:rPr>
          <w:rFonts w:ascii="Arial" w:hAnsi="Arial" w:cs="Arial"/>
          <w:sz w:val="24"/>
          <w:szCs w:val="24"/>
        </w:rPr>
        <w:t xml:space="preserve">. </w:t>
      </w:r>
      <w:r w:rsidR="00EE2E93">
        <w:rPr>
          <w:rFonts w:ascii="Arial" w:hAnsi="Arial" w:cs="Arial"/>
          <w:sz w:val="24"/>
          <w:szCs w:val="24"/>
        </w:rPr>
        <w:t>Therefore,</w:t>
      </w:r>
      <w:r w:rsidR="005465BA">
        <w:rPr>
          <w:rFonts w:ascii="Arial" w:hAnsi="Arial" w:cs="Arial"/>
          <w:sz w:val="24"/>
          <w:szCs w:val="24"/>
        </w:rPr>
        <w:t xml:space="preserve"> I adjourned the inquiry to</w:t>
      </w:r>
      <w:r w:rsidR="00D250EA">
        <w:rPr>
          <w:rFonts w:ascii="Arial" w:hAnsi="Arial" w:cs="Arial"/>
          <w:sz w:val="24"/>
          <w:szCs w:val="24"/>
        </w:rPr>
        <w:t xml:space="preserve"> visit the site again</w:t>
      </w:r>
      <w:r w:rsidR="008B2DFD">
        <w:rPr>
          <w:rFonts w:ascii="Arial" w:hAnsi="Arial" w:cs="Arial"/>
          <w:sz w:val="24"/>
          <w:szCs w:val="24"/>
        </w:rPr>
        <w:t xml:space="preserve">. </w:t>
      </w:r>
      <w:r w:rsidR="00AC02CE">
        <w:rPr>
          <w:rFonts w:ascii="Arial" w:hAnsi="Arial" w:cs="Arial"/>
          <w:sz w:val="24"/>
          <w:szCs w:val="24"/>
        </w:rPr>
        <w:t>On this occasion I was ac</w:t>
      </w:r>
      <w:r w:rsidR="009B557F">
        <w:rPr>
          <w:rFonts w:ascii="Arial" w:hAnsi="Arial" w:cs="Arial"/>
          <w:sz w:val="24"/>
          <w:szCs w:val="24"/>
        </w:rPr>
        <w:t>companied by supporters of and</w:t>
      </w:r>
      <w:r w:rsidR="00011C99">
        <w:rPr>
          <w:rFonts w:ascii="Arial" w:hAnsi="Arial" w:cs="Arial"/>
          <w:sz w:val="24"/>
          <w:szCs w:val="24"/>
        </w:rPr>
        <w:t xml:space="preserve"> objector</w:t>
      </w:r>
      <w:r w:rsidR="00892281">
        <w:rPr>
          <w:rFonts w:ascii="Arial" w:hAnsi="Arial" w:cs="Arial"/>
          <w:sz w:val="24"/>
          <w:szCs w:val="24"/>
        </w:rPr>
        <w:t>s</w:t>
      </w:r>
      <w:r w:rsidR="00011C99">
        <w:rPr>
          <w:rFonts w:ascii="Arial" w:hAnsi="Arial" w:cs="Arial"/>
          <w:sz w:val="24"/>
          <w:szCs w:val="24"/>
        </w:rPr>
        <w:t xml:space="preserve"> to the Order</w:t>
      </w:r>
      <w:r w:rsidR="002720AD">
        <w:rPr>
          <w:rFonts w:ascii="Arial" w:hAnsi="Arial" w:cs="Arial"/>
          <w:sz w:val="24"/>
          <w:szCs w:val="24"/>
        </w:rPr>
        <w:t>,</w:t>
      </w:r>
      <w:r w:rsidR="00F40389">
        <w:rPr>
          <w:rFonts w:ascii="Arial" w:hAnsi="Arial" w:cs="Arial"/>
          <w:sz w:val="24"/>
          <w:szCs w:val="24"/>
        </w:rPr>
        <w:t xml:space="preserve"> together with </w:t>
      </w:r>
      <w:r w:rsidR="001808EA">
        <w:rPr>
          <w:rFonts w:ascii="Arial" w:hAnsi="Arial" w:cs="Arial"/>
          <w:sz w:val="24"/>
          <w:szCs w:val="24"/>
        </w:rPr>
        <w:t xml:space="preserve">a </w:t>
      </w:r>
      <w:r w:rsidR="0056539D">
        <w:rPr>
          <w:rFonts w:ascii="Arial" w:hAnsi="Arial" w:cs="Arial"/>
          <w:sz w:val="24"/>
          <w:szCs w:val="24"/>
        </w:rPr>
        <w:t>representative of the</w:t>
      </w:r>
      <w:r w:rsidR="00C50091">
        <w:rPr>
          <w:rFonts w:ascii="Arial" w:hAnsi="Arial" w:cs="Arial"/>
          <w:sz w:val="24"/>
          <w:szCs w:val="24"/>
        </w:rPr>
        <w:t xml:space="preserve"> </w:t>
      </w:r>
      <w:r w:rsidR="00C50091" w:rsidRPr="00C50091">
        <w:rPr>
          <w:rFonts w:ascii="Arial" w:hAnsi="Arial" w:cs="Arial"/>
          <w:sz w:val="24"/>
          <w:szCs w:val="24"/>
        </w:rPr>
        <w:t>Order Making Authority (OMA)</w:t>
      </w:r>
      <w:r w:rsidR="00EC0432">
        <w:rPr>
          <w:rFonts w:ascii="Arial" w:hAnsi="Arial" w:cs="Arial"/>
          <w:sz w:val="24"/>
          <w:szCs w:val="24"/>
        </w:rPr>
        <w:t xml:space="preserve">, </w:t>
      </w:r>
      <w:r w:rsidR="00E809E0">
        <w:rPr>
          <w:rFonts w:ascii="Arial" w:hAnsi="Arial" w:cs="Arial"/>
          <w:sz w:val="24"/>
          <w:szCs w:val="24"/>
        </w:rPr>
        <w:t>Nottinghamshire</w:t>
      </w:r>
      <w:r w:rsidR="001808EA">
        <w:rPr>
          <w:rFonts w:ascii="Arial" w:hAnsi="Arial" w:cs="Arial"/>
          <w:sz w:val="24"/>
          <w:szCs w:val="24"/>
        </w:rPr>
        <w:t xml:space="preserve"> County Council.</w:t>
      </w:r>
      <w:r w:rsidR="00E809E0">
        <w:rPr>
          <w:rFonts w:ascii="Arial" w:hAnsi="Arial" w:cs="Arial"/>
          <w:sz w:val="24"/>
          <w:szCs w:val="24"/>
        </w:rPr>
        <w:t xml:space="preserve"> </w:t>
      </w:r>
      <w:r w:rsidR="00E80B6B">
        <w:rPr>
          <w:rFonts w:ascii="Arial" w:hAnsi="Arial" w:cs="Arial"/>
          <w:sz w:val="24"/>
          <w:szCs w:val="24"/>
        </w:rPr>
        <w:t>The OMA</w:t>
      </w:r>
      <w:r w:rsidR="0056539D">
        <w:rPr>
          <w:rFonts w:ascii="Arial" w:hAnsi="Arial" w:cs="Arial"/>
          <w:sz w:val="24"/>
          <w:szCs w:val="24"/>
        </w:rPr>
        <w:t xml:space="preserve"> </w:t>
      </w:r>
      <w:r w:rsidR="00E80B6B" w:rsidRPr="00E80B6B">
        <w:rPr>
          <w:rFonts w:ascii="Arial" w:hAnsi="Arial" w:cs="Arial"/>
          <w:sz w:val="24"/>
          <w:szCs w:val="24"/>
        </w:rPr>
        <w:t>are supporting the Order</w:t>
      </w:r>
      <w:r w:rsidR="00084DF4">
        <w:rPr>
          <w:rFonts w:ascii="Arial" w:hAnsi="Arial" w:cs="Arial"/>
          <w:sz w:val="24"/>
          <w:szCs w:val="24"/>
        </w:rPr>
        <w:t>.</w:t>
      </w:r>
      <w:r w:rsidRPr="00082E63">
        <w:rPr>
          <w:rFonts w:ascii="Arial" w:hAnsi="Arial" w:cs="Arial"/>
          <w:sz w:val="24"/>
          <w:szCs w:val="24"/>
        </w:rPr>
        <w:t xml:space="preserve"> </w:t>
      </w:r>
    </w:p>
    <w:p w14:paraId="7453CEC1" w14:textId="7625C222" w:rsidR="00111919" w:rsidRPr="009F10BD" w:rsidRDefault="00020F75" w:rsidP="00111919">
      <w:pPr>
        <w:pStyle w:val="Style1"/>
      </w:pPr>
      <w:r>
        <w:rPr>
          <w:rFonts w:ascii="Arial" w:hAnsi="Arial" w:cs="Arial"/>
          <w:sz w:val="24"/>
          <w:szCs w:val="24"/>
        </w:rPr>
        <w:t xml:space="preserve">I have </w:t>
      </w:r>
      <w:r w:rsidR="00401487">
        <w:rPr>
          <w:rFonts w:ascii="Arial" w:hAnsi="Arial" w:cs="Arial"/>
          <w:sz w:val="24"/>
          <w:szCs w:val="24"/>
        </w:rPr>
        <w:t xml:space="preserve">amended </w:t>
      </w:r>
      <w:r w:rsidR="00400B7F">
        <w:rPr>
          <w:rFonts w:ascii="Arial" w:hAnsi="Arial" w:cs="Arial"/>
          <w:sz w:val="24"/>
          <w:szCs w:val="24"/>
        </w:rPr>
        <w:t xml:space="preserve">the </w:t>
      </w:r>
      <w:r w:rsidR="00D31619">
        <w:rPr>
          <w:rFonts w:ascii="Arial" w:hAnsi="Arial" w:cs="Arial"/>
          <w:sz w:val="24"/>
          <w:szCs w:val="24"/>
        </w:rPr>
        <w:t xml:space="preserve">Order plan </w:t>
      </w:r>
      <w:r w:rsidR="00207C98">
        <w:rPr>
          <w:rFonts w:ascii="Arial" w:hAnsi="Arial" w:cs="Arial"/>
          <w:sz w:val="24"/>
          <w:szCs w:val="24"/>
        </w:rPr>
        <w:t>by</w:t>
      </w:r>
      <w:r w:rsidR="00D31619">
        <w:rPr>
          <w:rFonts w:ascii="Arial" w:hAnsi="Arial" w:cs="Arial"/>
          <w:sz w:val="24"/>
          <w:szCs w:val="24"/>
        </w:rPr>
        <w:t xml:space="preserve"> add</w:t>
      </w:r>
      <w:r w:rsidR="00207C98">
        <w:rPr>
          <w:rFonts w:ascii="Arial" w:hAnsi="Arial" w:cs="Arial"/>
          <w:sz w:val="24"/>
          <w:szCs w:val="24"/>
        </w:rPr>
        <w:t>ing</w:t>
      </w:r>
      <w:r w:rsidR="00D31619">
        <w:rPr>
          <w:rFonts w:ascii="Arial" w:hAnsi="Arial" w:cs="Arial"/>
          <w:sz w:val="24"/>
          <w:szCs w:val="24"/>
        </w:rPr>
        <w:t xml:space="preserve"> letters to each end of the </w:t>
      </w:r>
      <w:r w:rsidR="00207C98">
        <w:rPr>
          <w:rFonts w:ascii="Arial" w:hAnsi="Arial" w:cs="Arial"/>
          <w:sz w:val="24"/>
          <w:szCs w:val="24"/>
        </w:rPr>
        <w:t>existing and proposed routes</w:t>
      </w:r>
      <w:r w:rsidR="002B3C44">
        <w:rPr>
          <w:rFonts w:ascii="Arial" w:hAnsi="Arial" w:cs="Arial"/>
          <w:sz w:val="24"/>
          <w:szCs w:val="24"/>
        </w:rPr>
        <w:t xml:space="preserve">, to </w:t>
      </w:r>
      <w:r w:rsidR="00CE5356">
        <w:rPr>
          <w:rFonts w:ascii="Arial" w:hAnsi="Arial" w:cs="Arial"/>
          <w:sz w:val="24"/>
          <w:szCs w:val="24"/>
        </w:rPr>
        <w:t>enable e</w:t>
      </w:r>
      <w:r w:rsidR="00B96425">
        <w:rPr>
          <w:rFonts w:ascii="Arial" w:hAnsi="Arial" w:cs="Arial"/>
          <w:sz w:val="24"/>
          <w:szCs w:val="24"/>
        </w:rPr>
        <w:t xml:space="preserve">ase of referencing. </w:t>
      </w:r>
      <w:r w:rsidR="001F322C">
        <w:rPr>
          <w:rFonts w:ascii="Arial" w:hAnsi="Arial" w:cs="Arial"/>
          <w:sz w:val="24"/>
          <w:szCs w:val="24"/>
        </w:rPr>
        <w:t xml:space="preserve">In this decision I will refer to </w:t>
      </w:r>
      <w:r w:rsidR="00A156FA">
        <w:rPr>
          <w:rFonts w:ascii="Arial" w:hAnsi="Arial" w:cs="Arial"/>
          <w:sz w:val="24"/>
          <w:szCs w:val="24"/>
        </w:rPr>
        <w:t xml:space="preserve">these </w:t>
      </w:r>
      <w:r w:rsidR="001F322C">
        <w:rPr>
          <w:rFonts w:ascii="Arial" w:hAnsi="Arial" w:cs="Arial"/>
          <w:sz w:val="24"/>
          <w:szCs w:val="24"/>
        </w:rPr>
        <w:t>points on the route</w:t>
      </w:r>
      <w:r w:rsidR="004A24A7">
        <w:rPr>
          <w:rFonts w:ascii="Arial" w:hAnsi="Arial" w:cs="Arial"/>
          <w:sz w:val="24"/>
          <w:szCs w:val="24"/>
        </w:rPr>
        <w:t>s</w:t>
      </w:r>
      <w:r w:rsidR="00E82DC5">
        <w:rPr>
          <w:rFonts w:ascii="Arial" w:hAnsi="Arial" w:cs="Arial"/>
          <w:sz w:val="24"/>
          <w:szCs w:val="24"/>
        </w:rPr>
        <w:t xml:space="preserve"> as shown on the Order </w:t>
      </w:r>
      <w:r w:rsidR="002403B1">
        <w:rPr>
          <w:rFonts w:ascii="Arial" w:hAnsi="Arial" w:cs="Arial"/>
          <w:sz w:val="24"/>
          <w:szCs w:val="24"/>
        </w:rPr>
        <w:t>plan</w:t>
      </w:r>
      <w:r w:rsidR="00B25C5D">
        <w:rPr>
          <w:rFonts w:ascii="Arial" w:hAnsi="Arial" w:cs="Arial"/>
          <w:sz w:val="24"/>
          <w:szCs w:val="24"/>
        </w:rPr>
        <w:t>. I have appended a copy of the</w:t>
      </w:r>
      <w:r w:rsidR="00FF0658">
        <w:rPr>
          <w:rFonts w:ascii="Arial" w:hAnsi="Arial" w:cs="Arial"/>
          <w:sz w:val="24"/>
          <w:szCs w:val="24"/>
        </w:rPr>
        <w:t xml:space="preserve">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w:t>
      </w:r>
    </w:p>
    <w:p w14:paraId="615176BE" w14:textId="5A815B35" w:rsidR="009F10BD" w:rsidRPr="005F2271" w:rsidRDefault="00BB7BB3" w:rsidP="00632B46">
      <w:pPr>
        <w:pStyle w:val="Style1"/>
      </w:pPr>
      <w:r>
        <w:rPr>
          <w:rFonts w:ascii="Arial" w:hAnsi="Arial" w:cs="Arial"/>
          <w:sz w:val="24"/>
          <w:szCs w:val="24"/>
        </w:rPr>
        <w:t>After</w:t>
      </w:r>
      <w:r w:rsidR="00CC3610">
        <w:rPr>
          <w:rFonts w:ascii="Arial" w:hAnsi="Arial" w:cs="Arial"/>
          <w:sz w:val="24"/>
          <w:szCs w:val="24"/>
        </w:rPr>
        <w:t xml:space="preserve"> the Order was </w:t>
      </w:r>
      <w:r w:rsidR="007164F3">
        <w:rPr>
          <w:rFonts w:ascii="Arial" w:hAnsi="Arial" w:cs="Arial"/>
          <w:sz w:val="24"/>
          <w:szCs w:val="24"/>
        </w:rPr>
        <w:t>made,</w:t>
      </w:r>
      <w:r w:rsidR="00CC3610">
        <w:rPr>
          <w:rFonts w:ascii="Arial" w:hAnsi="Arial" w:cs="Arial"/>
          <w:sz w:val="24"/>
          <w:szCs w:val="24"/>
        </w:rPr>
        <w:t xml:space="preserve"> i</w:t>
      </w:r>
      <w:r w:rsidR="009900EB">
        <w:rPr>
          <w:rFonts w:ascii="Arial" w:hAnsi="Arial" w:cs="Arial"/>
          <w:sz w:val="24"/>
          <w:szCs w:val="24"/>
        </w:rPr>
        <w:t>t</w:t>
      </w:r>
      <w:r w:rsidR="00AA6DE0">
        <w:rPr>
          <w:rFonts w:ascii="Arial" w:hAnsi="Arial" w:cs="Arial"/>
          <w:sz w:val="24"/>
          <w:szCs w:val="24"/>
        </w:rPr>
        <w:t xml:space="preserve"> </w:t>
      </w:r>
      <w:r w:rsidR="00785AC0">
        <w:rPr>
          <w:rFonts w:ascii="Arial" w:hAnsi="Arial" w:cs="Arial"/>
          <w:sz w:val="24"/>
          <w:szCs w:val="24"/>
        </w:rPr>
        <w:t>c</w:t>
      </w:r>
      <w:r w:rsidR="00D65B79">
        <w:rPr>
          <w:rFonts w:ascii="Arial" w:hAnsi="Arial" w:cs="Arial"/>
          <w:sz w:val="24"/>
          <w:szCs w:val="24"/>
        </w:rPr>
        <w:t>a</w:t>
      </w:r>
      <w:r w:rsidR="00785AC0">
        <w:rPr>
          <w:rFonts w:ascii="Arial" w:hAnsi="Arial" w:cs="Arial"/>
          <w:sz w:val="24"/>
          <w:szCs w:val="24"/>
        </w:rPr>
        <w:t xml:space="preserve">me to light that </w:t>
      </w:r>
      <w:r w:rsidR="00AD19FA">
        <w:rPr>
          <w:rFonts w:ascii="Arial" w:hAnsi="Arial" w:cs="Arial"/>
          <w:sz w:val="24"/>
          <w:szCs w:val="24"/>
        </w:rPr>
        <w:t xml:space="preserve">the proposed route has </w:t>
      </w:r>
      <w:r w:rsidR="003C0436">
        <w:rPr>
          <w:rFonts w:ascii="Arial" w:hAnsi="Arial" w:cs="Arial"/>
          <w:sz w:val="24"/>
          <w:szCs w:val="24"/>
        </w:rPr>
        <w:t xml:space="preserve">no </w:t>
      </w:r>
      <w:r w:rsidR="00E97071">
        <w:rPr>
          <w:rFonts w:ascii="Arial" w:hAnsi="Arial" w:cs="Arial"/>
          <w:sz w:val="24"/>
          <w:szCs w:val="24"/>
        </w:rPr>
        <w:t xml:space="preserve">recorded </w:t>
      </w:r>
      <w:r w:rsidR="003C0436">
        <w:rPr>
          <w:rFonts w:ascii="Arial" w:hAnsi="Arial" w:cs="Arial"/>
          <w:sz w:val="24"/>
          <w:szCs w:val="24"/>
        </w:rPr>
        <w:t>width</w:t>
      </w:r>
      <w:r w:rsidR="00E97071">
        <w:rPr>
          <w:rFonts w:ascii="Arial" w:hAnsi="Arial" w:cs="Arial"/>
          <w:sz w:val="24"/>
          <w:szCs w:val="24"/>
        </w:rPr>
        <w:t xml:space="preserve"> </w:t>
      </w:r>
      <w:r w:rsidR="0012541E">
        <w:rPr>
          <w:rFonts w:ascii="Arial" w:hAnsi="Arial" w:cs="Arial"/>
          <w:sz w:val="24"/>
          <w:szCs w:val="24"/>
        </w:rPr>
        <w:t>in the Order.</w:t>
      </w:r>
      <w:r w:rsidR="003C0436">
        <w:rPr>
          <w:rFonts w:ascii="Arial" w:hAnsi="Arial" w:cs="Arial"/>
          <w:sz w:val="24"/>
          <w:szCs w:val="24"/>
        </w:rPr>
        <w:t xml:space="preserve"> </w:t>
      </w:r>
      <w:r w:rsidR="005D0B12">
        <w:rPr>
          <w:rFonts w:ascii="Arial" w:hAnsi="Arial" w:cs="Arial"/>
          <w:sz w:val="24"/>
          <w:szCs w:val="24"/>
        </w:rPr>
        <w:t xml:space="preserve">The OMA have requested that the Order be modified </w:t>
      </w:r>
      <w:r w:rsidR="00E570F9">
        <w:rPr>
          <w:rFonts w:ascii="Arial" w:hAnsi="Arial" w:cs="Arial"/>
          <w:sz w:val="24"/>
          <w:szCs w:val="24"/>
        </w:rPr>
        <w:t xml:space="preserve">to </w:t>
      </w:r>
      <w:r w:rsidR="0012541E">
        <w:rPr>
          <w:rFonts w:ascii="Arial" w:hAnsi="Arial" w:cs="Arial"/>
          <w:sz w:val="24"/>
          <w:szCs w:val="24"/>
        </w:rPr>
        <w:t>include a recorded width of 2 metres throughout</w:t>
      </w:r>
      <w:r w:rsidR="00425D34">
        <w:rPr>
          <w:rFonts w:ascii="Arial" w:hAnsi="Arial" w:cs="Arial"/>
          <w:sz w:val="24"/>
          <w:szCs w:val="24"/>
        </w:rPr>
        <w:t>.</w:t>
      </w:r>
      <w:r w:rsidR="00632B46">
        <w:t xml:space="preserve"> </w:t>
      </w:r>
      <w:r w:rsidR="009F10BD" w:rsidRPr="00632B46">
        <w:rPr>
          <w:rFonts w:ascii="Arial" w:hAnsi="Arial" w:cs="Arial"/>
          <w:sz w:val="24"/>
          <w:szCs w:val="24"/>
        </w:rPr>
        <w:t xml:space="preserve">This is referred to </w:t>
      </w:r>
      <w:proofErr w:type="spellStart"/>
      <w:r w:rsidR="009F10BD" w:rsidRPr="00632B46">
        <w:rPr>
          <w:rFonts w:ascii="Arial" w:hAnsi="Arial" w:cs="Arial"/>
          <w:sz w:val="24"/>
          <w:szCs w:val="24"/>
        </w:rPr>
        <w:t>at</w:t>
      </w:r>
      <w:proofErr w:type="spellEnd"/>
      <w:r w:rsidR="009F10BD" w:rsidRPr="00632B46">
        <w:rPr>
          <w:rFonts w:ascii="Arial" w:hAnsi="Arial" w:cs="Arial"/>
          <w:sz w:val="24"/>
          <w:szCs w:val="24"/>
        </w:rPr>
        <w:t xml:space="preserve"> paragraph </w:t>
      </w:r>
      <w:r w:rsidR="007715B8" w:rsidRPr="00805141">
        <w:rPr>
          <w:rFonts w:ascii="Arial" w:hAnsi="Arial" w:cs="Arial"/>
          <w:sz w:val="24"/>
          <w:szCs w:val="24"/>
        </w:rPr>
        <w:t>4</w:t>
      </w:r>
      <w:r w:rsidR="00632B46" w:rsidRPr="00805141">
        <w:rPr>
          <w:rFonts w:ascii="Arial" w:hAnsi="Arial" w:cs="Arial"/>
          <w:sz w:val="24"/>
          <w:szCs w:val="24"/>
        </w:rPr>
        <w:t>3</w:t>
      </w:r>
      <w:r w:rsidR="009F10BD" w:rsidRPr="00632B46">
        <w:rPr>
          <w:rFonts w:ascii="Arial" w:hAnsi="Arial" w:cs="Arial"/>
          <w:sz w:val="24"/>
          <w:szCs w:val="24"/>
        </w:rPr>
        <w:t xml:space="preserve"> below.</w:t>
      </w:r>
    </w:p>
    <w:p w14:paraId="6AB05782" w14:textId="0B58D4A3" w:rsidR="003D76CB" w:rsidRPr="007B094D" w:rsidRDefault="003D76CB" w:rsidP="007B094D">
      <w:pPr>
        <w:pStyle w:val="Style1"/>
        <w:numPr>
          <w:ilvl w:val="0"/>
          <w:numId w:val="0"/>
        </w:numPr>
        <w:rPr>
          <w:b/>
          <w:bCs/>
        </w:rPr>
      </w:pPr>
      <w:r w:rsidRPr="007B094D">
        <w:rPr>
          <w:rFonts w:ascii="Arial" w:hAnsi="Arial" w:cs="Arial"/>
          <w:b/>
          <w:bCs/>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lastRenderedPageBreak/>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50588F"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t xml:space="preserve">In determining whether to confirm the Order at Test 3 stage, (a)-(c) are mandatory factors. </w:t>
      </w:r>
      <w:r w:rsidRPr="006C58EE">
        <w:rPr>
          <w:rFonts w:ascii="Arial" w:hAnsi="Arial" w:cs="Arial"/>
          <w:color w:val="141414"/>
          <w:sz w:val="24"/>
          <w:szCs w:val="24"/>
        </w:rPr>
        <w:t xml:space="preserve">On (b) and (c) of Test 3, the statutory provisions for compensation for diminution in value or disturbance to enjoyment of the land affected by the new paths must be </w:t>
      </w:r>
      <w:proofErr w:type="gramStart"/>
      <w:r w:rsidRPr="006C58EE">
        <w:rPr>
          <w:rFonts w:ascii="Arial" w:hAnsi="Arial" w:cs="Arial"/>
          <w:color w:val="141414"/>
          <w:sz w:val="24"/>
          <w:szCs w:val="24"/>
        </w:rPr>
        <w:t>taken into account</w:t>
      </w:r>
      <w:proofErr w:type="gramEnd"/>
      <w:r w:rsidRPr="006C58EE">
        <w:rPr>
          <w:rFonts w:ascii="Arial" w:hAnsi="Arial" w:cs="Arial"/>
          <w:color w:val="141414"/>
          <w:sz w:val="24"/>
          <w:szCs w:val="24"/>
        </w:rPr>
        <w: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D25B3F3" w14:textId="020E5B2A" w:rsidR="0050588F" w:rsidRPr="003F3ED4" w:rsidRDefault="0050588F"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sidR="00F9209C">
        <w:rPr>
          <w:rFonts w:ascii="Arial" w:hAnsi="Arial" w:cs="Arial"/>
          <w:bCs/>
          <w:sz w:val="24"/>
          <w:szCs w:val="24"/>
        </w:rPr>
        <w:t>.</w:t>
      </w:r>
      <w:r w:rsidRPr="0050588F">
        <w:rPr>
          <w:rFonts w:ascii="Arial" w:hAnsi="Arial" w:cs="Arial"/>
          <w:bCs/>
          <w:sz w:val="24"/>
          <w:szCs w:val="24"/>
        </w:rPr>
        <w:t xml:space="preserve"> </w:t>
      </w:r>
      <w:r w:rsidR="00F9209C">
        <w:rPr>
          <w:rFonts w:ascii="Arial" w:hAnsi="Arial" w:cs="Arial"/>
          <w:bCs/>
          <w:sz w:val="24"/>
          <w:szCs w:val="24"/>
        </w:rPr>
        <w:t>I</w:t>
      </w:r>
      <w:r w:rsidRPr="0050588F">
        <w:rPr>
          <w:rFonts w:ascii="Arial" w:hAnsi="Arial" w:cs="Arial"/>
          <w:bCs/>
          <w:sz w:val="24"/>
          <w:szCs w:val="24"/>
        </w:rPr>
        <w:t>t is also known as the ‘presumption</w:t>
      </w:r>
      <w:r w:rsidR="008E40D7">
        <w:rPr>
          <w:rFonts w:ascii="Arial" w:hAnsi="Arial" w:cs="Arial"/>
          <w:bCs/>
          <w:sz w:val="24"/>
          <w:szCs w:val="24"/>
        </w:rPr>
        <w:t>s</w:t>
      </w:r>
      <w:r w:rsidRPr="0050588F">
        <w:rPr>
          <w:rFonts w:ascii="Arial" w:hAnsi="Arial" w:cs="Arial"/>
          <w:bCs/>
          <w:sz w:val="24"/>
          <w:szCs w:val="24"/>
        </w:rPr>
        <w:t xml:space="preserve"> guidance’. Although this was issued after the making of the Order </w:t>
      </w:r>
      <w:r w:rsidR="007133F4">
        <w:rPr>
          <w:rFonts w:ascii="Arial" w:hAnsi="Arial" w:cs="Arial"/>
          <w:bCs/>
          <w:sz w:val="24"/>
          <w:szCs w:val="24"/>
        </w:rPr>
        <w:t xml:space="preserve">it </w:t>
      </w:r>
      <w:r w:rsidR="008D702C">
        <w:rPr>
          <w:rFonts w:ascii="Arial" w:hAnsi="Arial" w:cs="Arial"/>
          <w:bCs/>
          <w:sz w:val="24"/>
          <w:szCs w:val="24"/>
        </w:rPr>
        <w:t xml:space="preserve">now </w:t>
      </w:r>
      <w:r w:rsidR="007133F4">
        <w:rPr>
          <w:rFonts w:ascii="Arial" w:hAnsi="Arial" w:cs="Arial"/>
          <w:bCs/>
          <w:sz w:val="24"/>
          <w:szCs w:val="24"/>
        </w:rPr>
        <w:t>falls for consideration</w:t>
      </w:r>
      <w:r w:rsidRPr="0050588F">
        <w:rPr>
          <w:rFonts w:ascii="Arial" w:hAnsi="Arial" w:cs="Arial"/>
          <w:bCs/>
          <w:sz w:val="24"/>
          <w:szCs w:val="24"/>
        </w:rPr>
        <w:t xml:space="preserve">. It states that I should weigh the interests of the owner against the overall impact of the proposal on the </w:t>
      </w:r>
      <w:proofErr w:type="gramStart"/>
      <w:r w:rsidRPr="0050588F">
        <w:rPr>
          <w:rFonts w:ascii="Arial" w:hAnsi="Arial" w:cs="Arial"/>
          <w:bCs/>
          <w:sz w:val="24"/>
          <w:szCs w:val="24"/>
        </w:rPr>
        <w:t>public as a whole</w:t>
      </w:r>
      <w:proofErr w:type="gramEnd"/>
      <w:r w:rsidRPr="0050588F">
        <w:rPr>
          <w:rFonts w:ascii="Arial" w:hAnsi="Arial" w:cs="Arial"/>
          <w:bCs/>
          <w:sz w:val="24"/>
          <w:szCs w:val="24"/>
        </w:rPr>
        <w:t>. Reducing or eliminating the impact of the current route of the right of way on the owner, in terms of privacy, security and safety are important considerations to which due weight should be given.</w:t>
      </w:r>
    </w:p>
    <w:p w14:paraId="2473FBCD" w14:textId="7CE0FC2B" w:rsidR="003D76CB" w:rsidRDefault="003D76CB" w:rsidP="003D76CB">
      <w:pPr>
        <w:pStyle w:val="Heading6blackfont"/>
        <w:rPr>
          <w:rFonts w:ascii="Arial" w:hAnsi="Arial" w:cs="Arial"/>
          <w:sz w:val="24"/>
          <w:szCs w:val="24"/>
        </w:rPr>
      </w:pPr>
      <w:r w:rsidRPr="00592369">
        <w:rPr>
          <w:rFonts w:ascii="Arial" w:hAnsi="Arial" w:cs="Arial"/>
          <w:sz w:val="24"/>
          <w:szCs w:val="24"/>
        </w:rPr>
        <w:t>Reasons</w:t>
      </w:r>
    </w:p>
    <w:p w14:paraId="2A0E93A6" w14:textId="5B84F8C2" w:rsidR="00AA4A2A" w:rsidRPr="00AA4A2A" w:rsidRDefault="00AA4A2A" w:rsidP="00AA4A2A">
      <w:pPr>
        <w:pStyle w:val="Style1"/>
        <w:numPr>
          <w:ilvl w:val="0"/>
          <w:numId w:val="0"/>
        </w:numPr>
        <w:ind w:left="431" w:hanging="431"/>
        <w:rPr>
          <w:rFonts w:ascii="Arial" w:hAnsi="Arial" w:cs="Arial"/>
          <w:b/>
          <w:bCs/>
          <w:i/>
          <w:iCs/>
          <w:sz w:val="24"/>
          <w:szCs w:val="24"/>
        </w:rPr>
      </w:pPr>
      <w:r w:rsidRPr="00AA4A2A">
        <w:rPr>
          <w:rFonts w:ascii="Arial" w:hAnsi="Arial" w:cs="Arial"/>
          <w:b/>
          <w:bCs/>
          <w:i/>
          <w:iCs/>
          <w:sz w:val="24"/>
          <w:szCs w:val="24"/>
        </w:rPr>
        <w:t>Background</w:t>
      </w:r>
    </w:p>
    <w:p w14:paraId="22DB7F43" w14:textId="25919146" w:rsidR="00AA4A2A" w:rsidRPr="00AA4A2A" w:rsidRDefault="00AA4A2A" w:rsidP="00AA4A2A">
      <w:pPr>
        <w:pStyle w:val="Style1"/>
        <w:rPr>
          <w:rFonts w:ascii="Arial" w:hAnsi="Arial" w:cs="Arial"/>
          <w:sz w:val="24"/>
          <w:szCs w:val="24"/>
        </w:rPr>
      </w:pPr>
      <w:r w:rsidRPr="00AA4A2A">
        <w:rPr>
          <w:rFonts w:ascii="Arial" w:hAnsi="Arial" w:cs="Arial"/>
          <w:bCs/>
          <w:iCs/>
          <w:sz w:val="24"/>
          <w:szCs w:val="24"/>
        </w:rPr>
        <w:t xml:space="preserve">In making this decision the only routes I am concerned with are the existing definitive route, indicated between points A and B on the Order plan, and the proposed route indicated between points A-C-D. Any other routes that have been used by the public as a desire line are not relevant to my decision. </w:t>
      </w:r>
    </w:p>
    <w:p w14:paraId="59ADF977" w14:textId="330FBC7E" w:rsidR="00AA4A2A" w:rsidRDefault="00AA4A2A" w:rsidP="00AA4A2A">
      <w:pPr>
        <w:pStyle w:val="Style1"/>
        <w:rPr>
          <w:rFonts w:ascii="Arial" w:hAnsi="Arial" w:cs="Arial"/>
          <w:sz w:val="24"/>
          <w:szCs w:val="24"/>
        </w:rPr>
      </w:pPr>
      <w:r>
        <w:rPr>
          <w:rFonts w:ascii="Arial" w:hAnsi="Arial" w:cs="Arial"/>
          <w:sz w:val="24"/>
          <w:szCs w:val="24"/>
        </w:rPr>
        <w:t xml:space="preserve">Originally the whole area including the </w:t>
      </w:r>
      <w:proofErr w:type="gramStart"/>
      <w:r>
        <w:rPr>
          <w:rFonts w:ascii="Arial" w:hAnsi="Arial" w:cs="Arial"/>
          <w:sz w:val="24"/>
          <w:szCs w:val="24"/>
        </w:rPr>
        <w:t>garden</w:t>
      </w:r>
      <w:proofErr w:type="gramEnd"/>
      <w:r>
        <w:rPr>
          <w:rFonts w:ascii="Arial" w:hAnsi="Arial" w:cs="Arial"/>
          <w:sz w:val="24"/>
          <w:szCs w:val="24"/>
        </w:rPr>
        <w:t xml:space="preserve"> and the field was open. As there was no defined boundary the landowner stated that animals and people would often stray from the footpath into the garden. The landowner has now defined their garden boundary, and in consultation with the OMA, has erected low fencing. This has been confirmed as permitted development by the district council. The OMA, the landowner and the objectors </w:t>
      </w:r>
      <w:proofErr w:type="gramStart"/>
      <w:r>
        <w:rPr>
          <w:rFonts w:ascii="Arial" w:hAnsi="Arial" w:cs="Arial"/>
          <w:sz w:val="24"/>
          <w:szCs w:val="24"/>
        </w:rPr>
        <w:t>were of the opinion that</w:t>
      </w:r>
      <w:proofErr w:type="gramEnd"/>
      <w:r>
        <w:rPr>
          <w:rFonts w:ascii="Arial" w:hAnsi="Arial" w:cs="Arial"/>
          <w:sz w:val="24"/>
          <w:szCs w:val="24"/>
        </w:rPr>
        <w:t xml:space="preserve"> the existing footpath ran just to the south of the fencing and was therefore entirely within the field rather than the garden area. </w:t>
      </w:r>
    </w:p>
    <w:p w14:paraId="0248390E" w14:textId="77777777" w:rsidR="00AA4A2A" w:rsidRDefault="00AA4A2A" w:rsidP="00AA4A2A">
      <w:pPr>
        <w:pStyle w:val="Style1"/>
        <w:rPr>
          <w:rFonts w:ascii="Arial" w:hAnsi="Arial" w:cs="Arial"/>
          <w:sz w:val="24"/>
          <w:szCs w:val="24"/>
        </w:rPr>
      </w:pPr>
      <w:r>
        <w:rPr>
          <w:rFonts w:ascii="Arial" w:hAnsi="Arial" w:cs="Arial"/>
          <w:sz w:val="24"/>
          <w:szCs w:val="24"/>
        </w:rPr>
        <w:t xml:space="preserve">In addition, the objectors refer to a planning enforcement case where the extent of the residential curtilage was considered. In their submissions is an aerial photograph from this case, the photograph has a roughly drawn blue line to indicate what they likely considered to be the residential curtilage. The existing footpath falls outside of this blue lined area. Therefore, they considered that the presumptions </w:t>
      </w:r>
      <w:r>
        <w:rPr>
          <w:rFonts w:ascii="Arial" w:hAnsi="Arial" w:cs="Arial"/>
          <w:sz w:val="24"/>
          <w:szCs w:val="24"/>
        </w:rPr>
        <w:lastRenderedPageBreak/>
        <w:t xml:space="preserve">guidance, referred to in </w:t>
      </w:r>
      <w:r w:rsidRPr="009B24DB">
        <w:rPr>
          <w:rFonts w:ascii="Arial" w:hAnsi="Arial" w:cs="Arial"/>
          <w:sz w:val="24"/>
          <w:szCs w:val="24"/>
        </w:rPr>
        <w:t>paragraph 6</w:t>
      </w:r>
      <w:r>
        <w:rPr>
          <w:rFonts w:ascii="Arial" w:hAnsi="Arial" w:cs="Arial"/>
          <w:sz w:val="24"/>
          <w:szCs w:val="24"/>
        </w:rPr>
        <w:t xml:space="preserve"> above, was not relevant as the existing route did not pass through a private garden or curtilage.</w:t>
      </w:r>
    </w:p>
    <w:p w14:paraId="27C17400" w14:textId="77777777" w:rsidR="00AA4A2A" w:rsidRDefault="00AA4A2A" w:rsidP="00AA4A2A">
      <w:pPr>
        <w:pStyle w:val="Style1"/>
        <w:rPr>
          <w:rFonts w:ascii="Arial" w:hAnsi="Arial" w:cs="Arial"/>
          <w:sz w:val="24"/>
          <w:szCs w:val="24"/>
        </w:rPr>
      </w:pPr>
      <w:r>
        <w:rPr>
          <w:rFonts w:ascii="Arial" w:hAnsi="Arial" w:cs="Arial"/>
          <w:sz w:val="24"/>
          <w:szCs w:val="24"/>
        </w:rPr>
        <w:t xml:space="preserve">Footpath no.69 has previously been diverted in 1956. The original alignment followed a direct diagonal line over the land, from the bridge over the river near to point B, to a point where Shady Lane (footpath no.70) and Burgage Lane meet. It was diverted to the current alignment which exits onto Shady Lane just to the </w:t>
      </w:r>
      <w:proofErr w:type="gramStart"/>
      <w:r>
        <w:rPr>
          <w:rFonts w:ascii="Arial" w:hAnsi="Arial" w:cs="Arial"/>
          <w:sz w:val="24"/>
          <w:szCs w:val="24"/>
        </w:rPr>
        <w:t>north west</w:t>
      </w:r>
      <w:proofErr w:type="gramEnd"/>
      <w:r>
        <w:rPr>
          <w:rFonts w:ascii="Arial" w:hAnsi="Arial" w:cs="Arial"/>
          <w:sz w:val="24"/>
          <w:szCs w:val="24"/>
        </w:rPr>
        <w:t xml:space="preserve"> of point A.</w:t>
      </w:r>
    </w:p>
    <w:p w14:paraId="153E72CE" w14:textId="438BFA65" w:rsidR="000C6814" w:rsidRPr="000C6814" w:rsidRDefault="00AA4A2A" w:rsidP="00AA4A2A">
      <w:pPr>
        <w:pStyle w:val="Style1"/>
      </w:pPr>
      <w:r>
        <w:rPr>
          <w:rFonts w:ascii="Arial" w:hAnsi="Arial" w:cs="Arial"/>
          <w:sz w:val="24"/>
          <w:szCs w:val="24"/>
        </w:rPr>
        <w:t xml:space="preserve">Having considered the definitive map, the diversion order from 1956, the aerial photograph with the definitive route overlaid, and from my own observations on the site visit, I consider that the definitive route does cut across the now fenced area. Therefore, the existing alignment starts in the field at point A for a short distance, it then crosses the fence into the garden area, it cuts across this area and then once again crosses the fence line back into the field. The remainder of the route goes across the field to point B. </w:t>
      </w:r>
      <w:r w:rsidRPr="009874A2">
        <w:rPr>
          <w:rFonts w:ascii="Arial" w:hAnsi="Arial" w:cs="Arial"/>
          <w:sz w:val="24"/>
          <w:szCs w:val="24"/>
        </w:rPr>
        <w:t>Although this means that I consider the existing route is currently partly obstructed, in this decision I have treated the existing route as if it is available for public use.</w:t>
      </w:r>
    </w:p>
    <w:p w14:paraId="0C990EE4" w14:textId="53C523E4" w:rsidR="00305925" w:rsidRPr="0070787F" w:rsidRDefault="00640BFA" w:rsidP="0070787F">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w:t>
      </w:r>
      <w:r w:rsidR="006472F4">
        <w:rPr>
          <w:rFonts w:ascii="Arial" w:hAnsi="Arial" w:cs="Arial"/>
          <w:b/>
          <w:i/>
          <w:color w:val="000000"/>
          <w:sz w:val="24"/>
          <w:szCs w:val="24"/>
        </w:rPr>
        <w:t>s</w:t>
      </w:r>
      <w:r w:rsidRPr="00640BFA">
        <w:rPr>
          <w:rFonts w:ascii="Arial" w:hAnsi="Arial" w:cs="Arial"/>
          <w:b/>
          <w:i/>
          <w:color w:val="000000"/>
          <w:sz w:val="24"/>
          <w:szCs w:val="24"/>
        </w:rPr>
        <w:t xml:space="preserve"> of the land that the path in question should be diverted</w:t>
      </w:r>
      <w:r w:rsidR="002B3ABD">
        <w:rPr>
          <w:rFonts w:ascii="Arial" w:hAnsi="Arial" w:cs="Arial"/>
          <w:sz w:val="24"/>
          <w:szCs w:val="24"/>
        </w:rPr>
        <w:t xml:space="preserve"> </w:t>
      </w:r>
    </w:p>
    <w:p w14:paraId="421C846B" w14:textId="6972737D" w:rsidR="00846847" w:rsidRPr="00846847" w:rsidRDefault="00DF2177" w:rsidP="00A53207">
      <w:pPr>
        <w:pStyle w:val="Style1"/>
        <w:rPr>
          <w:rFonts w:ascii="Arial" w:hAnsi="Arial" w:cs="Arial"/>
          <w:sz w:val="24"/>
          <w:szCs w:val="24"/>
        </w:rPr>
      </w:pPr>
      <w:r w:rsidRPr="00DF2177">
        <w:rPr>
          <w:rFonts w:ascii="Arial" w:hAnsi="Arial" w:cs="Arial"/>
          <w:bCs/>
          <w:iCs/>
          <w:sz w:val="24"/>
          <w:szCs w:val="24"/>
        </w:rPr>
        <w:t xml:space="preserve">The diversion Order has been made pursuant to an application by the owner of the land over which the existing </w:t>
      </w:r>
      <w:r w:rsidR="00AF6405">
        <w:rPr>
          <w:rFonts w:ascii="Arial" w:hAnsi="Arial" w:cs="Arial"/>
          <w:bCs/>
          <w:iCs/>
          <w:sz w:val="24"/>
          <w:szCs w:val="24"/>
        </w:rPr>
        <w:t xml:space="preserve">and proposed </w:t>
      </w:r>
      <w:r w:rsidRPr="00DF2177">
        <w:rPr>
          <w:rFonts w:ascii="Arial" w:hAnsi="Arial" w:cs="Arial"/>
          <w:bCs/>
          <w:iCs/>
          <w:sz w:val="24"/>
          <w:szCs w:val="24"/>
        </w:rPr>
        <w:t>route</w:t>
      </w:r>
      <w:r w:rsidR="00AF6405">
        <w:rPr>
          <w:rFonts w:ascii="Arial" w:hAnsi="Arial" w:cs="Arial"/>
          <w:bCs/>
          <w:iCs/>
          <w:sz w:val="24"/>
          <w:szCs w:val="24"/>
        </w:rPr>
        <w:t>s</w:t>
      </w:r>
      <w:r w:rsidRPr="00DF2177">
        <w:rPr>
          <w:rFonts w:ascii="Arial" w:hAnsi="Arial" w:cs="Arial"/>
          <w:bCs/>
          <w:iCs/>
          <w:sz w:val="24"/>
          <w:szCs w:val="24"/>
        </w:rPr>
        <w:t xml:space="preserve"> pass.</w:t>
      </w:r>
      <w:r w:rsidR="007A3739">
        <w:rPr>
          <w:rFonts w:ascii="Arial" w:hAnsi="Arial" w:cs="Arial"/>
          <w:bCs/>
          <w:iCs/>
          <w:sz w:val="24"/>
          <w:szCs w:val="24"/>
        </w:rPr>
        <w:t xml:space="preserve"> </w:t>
      </w:r>
      <w:r w:rsidR="001F0EAD">
        <w:rPr>
          <w:rFonts w:ascii="Arial" w:hAnsi="Arial" w:cs="Arial"/>
          <w:bCs/>
          <w:iCs/>
          <w:sz w:val="24"/>
          <w:szCs w:val="24"/>
        </w:rPr>
        <w:t>The basis of the application</w:t>
      </w:r>
      <w:r w:rsidR="00EC5126">
        <w:rPr>
          <w:rFonts w:ascii="Arial" w:hAnsi="Arial" w:cs="Arial"/>
          <w:bCs/>
          <w:iCs/>
          <w:sz w:val="24"/>
          <w:szCs w:val="24"/>
        </w:rPr>
        <w:t xml:space="preserve"> is for</w:t>
      </w:r>
      <w:r w:rsidR="00422717">
        <w:rPr>
          <w:rFonts w:ascii="Arial" w:hAnsi="Arial" w:cs="Arial"/>
          <w:bCs/>
          <w:iCs/>
          <w:sz w:val="24"/>
          <w:szCs w:val="24"/>
        </w:rPr>
        <w:t xml:space="preserve"> </w:t>
      </w:r>
      <w:r w:rsidR="005A4C55">
        <w:rPr>
          <w:rFonts w:ascii="Arial" w:hAnsi="Arial" w:cs="Arial"/>
          <w:bCs/>
          <w:iCs/>
          <w:sz w:val="24"/>
          <w:szCs w:val="24"/>
        </w:rPr>
        <w:t>privacy</w:t>
      </w:r>
      <w:r w:rsidR="00CC3604">
        <w:rPr>
          <w:rFonts w:ascii="Arial" w:hAnsi="Arial" w:cs="Arial"/>
          <w:bCs/>
          <w:iCs/>
          <w:sz w:val="24"/>
          <w:szCs w:val="24"/>
        </w:rPr>
        <w:t xml:space="preserve"> reasons, the </w:t>
      </w:r>
      <w:r w:rsidR="007312F4">
        <w:rPr>
          <w:rFonts w:ascii="Arial" w:hAnsi="Arial" w:cs="Arial"/>
          <w:bCs/>
          <w:iCs/>
          <w:sz w:val="24"/>
          <w:szCs w:val="24"/>
        </w:rPr>
        <w:t xml:space="preserve">landowner </w:t>
      </w:r>
      <w:r w:rsidR="0060074E">
        <w:rPr>
          <w:rFonts w:ascii="Arial" w:hAnsi="Arial" w:cs="Arial"/>
          <w:bCs/>
          <w:iCs/>
          <w:sz w:val="24"/>
          <w:szCs w:val="24"/>
        </w:rPr>
        <w:t xml:space="preserve">has also expressed concern for the </w:t>
      </w:r>
      <w:r w:rsidR="00FE1EC3">
        <w:rPr>
          <w:rFonts w:ascii="Arial" w:hAnsi="Arial" w:cs="Arial"/>
          <w:bCs/>
          <w:iCs/>
          <w:sz w:val="24"/>
          <w:szCs w:val="24"/>
        </w:rPr>
        <w:t xml:space="preserve">safety </w:t>
      </w:r>
      <w:r w:rsidR="007649A4">
        <w:rPr>
          <w:rFonts w:ascii="Arial" w:hAnsi="Arial" w:cs="Arial"/>
          <w:bCs/>
          <w:iCs/>
          <w:sz w:val="24"/>
          <w:szCs w:val="24"/>
        </w:rPr>
        <w:t>and security</w:t>
      </w:r>
      <w:r w:rsidR="005A4C55">
        <w:rPr>
          <w:rFonts w:ascii="Arial" w:hAnsi="Arial" w:cs="Arial"/>
          <w:bCs/>
          <w:iCs/>
          <w:sz w:val="24"/>
          <w:szCs w:val="24"/>
        </w:rPr>
        <w:t xml:space="preserve"> </w:t>
      </w:r>
      <w:r w:rsidR="000F18AF">
        <w:rPr>
          <w:rFonts w:ascii="Arial" w:hAnsi="Arial" w:cs="Arial"/>
          <w:bCs/>
          <w:iCs/>
          <w:sz w:val="24"/>
          <w:szCs w:val="24"/>
        </w:rPr>
        <w:t>of their family</w:t>
      </w:r>
      <w:r w:rsidR="0099515A">
        <w:rPr>
          <w:rFonts w:ascii="Arial" w:hAnsi="Arial" w:cs="Arial"/>
          <w:bCs/>
          <w:iCs/>
          <w:sz w:val="24"/>
          <w:szCs w:val="24"/>
        </w:rPr>
        <w:t>.</w:t>
      </w:r>
      <w:r w:rsidR="009C4856">
        <w:rPr>
          <w:rFonts w:ascii="Arial" w:hAnsi="Arial" w:cs="Arial"/>
          <w:bCs/>
          <w:iCs/>
          <w:sz w:val="24"/>
          <w:szCs w:val="24"/>
        </w:rPr>
        <w:t xml:space="preserve"> They feel that</w:t>
      </w:r>
      <w:r w:rsidR="0068298B">
        <w:rPr>
          <w:rFonts w:ascii="Arial" w:hAnsi="Arial" w:cs="Arial"/>
          <w:bCs/>
          <w:iCs/>
          <w:sz w:val="24"/>
          <w:szCs w:val="24"/>
        </w:rPr>
        <w:t xml:space="preserve"> </w:t>
      </w:r>
      <w:r w:rsidR="00161973">
        <w:rPr>
          <w:rFonts w:ascii="Arial" w:hAnsi="Arial" w:cs="Arial"/>
          <w:bCs/>
          <w:iCs/>
          <w:sz w:val="24"/>
          <w:szCs w:val="24"/>
        </w:rPr>
        <w:t xml:space="preserve">by increasing the distance of the footpath from the property and garden this would help to </w:t>
      </w:r>
      <w:r w:rsidR="00A10F76">
        <w:rPr>
          <w:rFonts w:ascii="Arial" w:hAnsi="Arial" w:cs="Arial"/>
          <w:bCs/>
          <w:iCs/>
          <w:sz w:val="24"/>
          <w:szCs w:val="24"/>
        </w:rPr>
        <w:t>alleviate their concerns.</w:t>
      </w:r>
      <w:r w:rsidR="007A6604">
        <w:rPr>
          <w:rFonts w:ascii="Arial" w:hAnsi="Arial" w:cs="Arial"/>
          <w:bCs/>
          <w:iCs/>
          <w:sz w:val="24"/>
          <w:szCs w:val="24"/>
        </w:rPr>
        <w:t xml:space="preserve"> Currently th</w:t>
      </w:r>
      <w:r w:rsidR="00B041CE">
        <w:rPr>
          <w:rFonts w:ascii="Arial" w:hAnsi="Arial" w:cs="Arial"/>
          <w:bCs/>
          <w:iCs/>
          <w:sz w:val="24"/>
          <w:szCs w:val="24"/>
        </w:rPr>
        <w:t>e</w:t>
      </w:r>
      <w:r w:rsidR="007A6604">
        <w:rPr>
          <w:rFonts w:ascii="Arial" w:hAnsi="Arial" w:cs="Arial"/>
          <w:bCs/>
          <w:iCs/>
          <w:sz w:val="24"/>
          <w:szCs w:val="24"/>
        </w:rPr>
        <w:t xml:space="preserve"> footpath is between 20-35 metres from the </w:t>
      </w:r>
      <w:r w:rsidR="00B041CE">
        <w:rPr>
          <w:rFonts w:ascii="Arial" w:hAnsi="Arial" w:cs="Arial"/>
          <w:bCs/>
          <w:iCs/>
          <w:sz w:val="24"/>
          <w:szCs w:val="24"/>
        </w:rPr>
        <w:t xml:space="preserve">property, the proposal would </w:t>
      </w:r>
      <w:r w:rsidR="00565303">
        <w:rPr>
          <w:rFonts w:ascii="Arial" w:hAnsi="Arial" w:cs="Arial"/>
          <w:bCs/>
          <w:iCs/>
          <w:sz w:val="24"/>
          <w:szCs w:val="24"/>
        </w:rPr>
        <w:t>increase this distance by approximately 15 metres.</w:t>
      </w:r>
      <w:r w:rsidR="00CF0070">
        <w:rPr>
          <w:rFonts w:ascii="Arial" w:hAnsi="Arial" w:cs="Arial"/>
          <w:bCs/>
          <w:iCs/>
          <w:sz w:val="24"/>
          <w:szCs w:val="24"/>
        </w:rPr>
        <w:t xml:space="preserve"> </w:t>
      </w:r>
    </w:p>
    <w:p w14:paraId="0375ED66" w14:textId="5EF12E4C" w:rsidR="006B5921" w:rsidRPr="002B4C84" w:rsidRDefault="00DC532B" w:rsidP="002B4C84">
      <w:pPr>
        <w:pStyle w:val="Style1"/>
        <w:rPr>
          <w:rFonts w:ascii="Arial" w:hAnsi="Arial" w:cs="Arial"/>
          <w:sz w:val="24"/>
          <w:szCs w:val="24"/>
        </w:rPr>
      </w:pPr>
      <w:r>
        <w:rPr>
          <w:rFonts w:ascii="Arial" w:hAnsi="Arial" w:cs="Arial"/>
          <w:bCs/>
          <w:iCs/>
          <w:sz w:val="24"/>
          <w:szCs w:val="24"/>
        </w:rPr>
        <w:t xml:space="preserve">At the inquiry the landowner explained that </w:t>
      </w:r>
      <w:r w:rsidR="00BD42E1">
        <w:rPr>
          <w:rFonts w:ascii="Arial" w:hAnsi="Arial" w:cs="Arial"/>
          <w:bCs/>
          <w:iCs/>
          <w:sz w:val="24"/>
          <w:szCs w:val="24"/>
        </w:rPr>
        <w:t>since making the application to divert the footpath</w:t>
      </w:r>
      <w:r w:rsidR="00246421">
        <w:rPr>
          <w:rFonts w:ascii="Arial" w:hAnsi="Arial" w:cs="Arial"/>
          <w:bCs/>
          <w:iCs/>
          <w:sz w:val="24"/>
          <w:szCs w:val="24"/>
        </w:rPr>
        <w:t>, t</w:t>
      </w:r>
      <w:r w:rsidR="00BD42E1">
        <w:rPr>
          <w:rFonts w:ascii="Arial" w:hAnsi="Arial" w:cs="Arial"/>
          <w:bCs/>
          <w:iCs/>
          <w:sz w:val="24"/>
          <w:szCs w:val="24"/>
        </w:rPr>
        <w:t>hey</w:t>
      </w:r>
      <w:r w:rsidR="00246421">
        <w:rPr>
          <w:rFonts w:ascii="Arial" w:hAnsi="Arial" w:cs="Arial"/>
          <w:bCs/>
          <w:iCs/>
          <w:sz w:val="24"/>
          <w:szCs w:val="24"/>
        </w:rPr>
        <w:t xml:space="preserve"> have been the victims of a burglary </w:t>
      </w:r>
      <w:r w:rsidR="008F57C3">
        <w:rPr>
          <w:rFonts w:ascii="Arial" w:hAnsi="Arial" w:cs="Arial"/>
          <w:bCs/>
          <w:iCs/>
          <w:sz w:val="24"/>
          <w:szCs w:val="24"/>
        </w:rPr>
        <w:t xml:space="preserve">where personal items were stolen. The police </w:t>
      </w:r>
      <w:r w:rsidR="00E61A90">
        <w:rPr>
          <w:rFonts w:ascii="Arial" w:hAnsi="Arial" w:cs="Arial"/>
          <w:bCs/>
          <w:iCs/>
          <w:sz w:val="24"/>
          <w:szCs w:val="24"/>
        </w:rPr>
        <w:t xml:space="preserve">did indicate that access had been gained from </w:t>
      </w:r>
      <w:r w:rsidR="00FE7963">
        <w:rPr>
          <w:rFonts w:ascii="Arial" w:hAnsi="Arial" w:cs="Arial"/>
          <w:bCs/>
          <w:iCs/>
          <w:sz w:val="24"/>
          <w:szCs w:val="24"/>
        </w:rPr>
        <w:t>footpath no.</w:t>
      </w:r>
      <w:r w:rsidR="006360A9">
        <w:rPr>
          <w:rFonts w:ascii="Arial" w:hAnsi="Arial" w:cs="Arial"/>
          <w:bCs/>
          <w:iCs/>
          <w:sz w:val="24"/>
          <w:szCs w:val="24"/>
        </w:rPr>
        <w:t>69</w:t>
      </w:r>
      <w:r w:rsidR="00FE7963">
        <w:rPr>
          <w:rFonts w:ascii="Arial" w:hAnsi="Arial" w:cs="Arial"/>
          <w:bCs/>
          <w:iCs/>
          <w:sz w:val="24"/>
          <w:szCs w:val="24"/>
        </w:rPr>
        <w:t>.</w:t>
      </w:r>
      <w:r w:rsidR="00E61A90">
        <w:rPr>
          <w:rFonts w:ascii="Arial" w:hAnsi="Arial" w:cs="Arial"/>
          <w:bCs/>
          <w:iCs/>
          <w:sz w:val="24"/>
          <w:szCs w:val="24"/>
        </w:rPr>
        <w:t xml:space="preserve"> </w:t>
      </w:r>
      <w:r w:rsidR="00BD42E1">
        <w:rPr>
          <w:rFonts w:ascii="Arial" w:hAnsi="Arial" w:cs="Arial"/>
          <w:bCs/>
          <w:iCs/>
          <w:sz w:val="24"/>
          <w:szCs w:val="24"/>
        </w:rPr>
        <w:t xml:space="preserve">  </w:t>
      </w:r>
      <w:r w:rsidR="00DA5132" w:rsidRPr="002B4C84">
        <w:rPr>
          <w:rFonts w:ascii="Arial" w:hAnsi="Arial" w:cs="Arial"/>
          <w:sz w:val="24"/>
          <w:szCs w:val="24"/>
        </w:rPr>
        <w:t xml:space="preserve"> </w:t>
      </w:r>
      <w:r w:rsidR="00883851" w:rsidRPr="002B4C84">
        <w:rPr>
          <w:rFonts w:ascii="Arial" w:hAnsi="Arial" w:cs="Arial"/>
          <w:sz w:val="24"/>
          <w:szCs w:val="24"/>
        </w:rPr>
        <w:t xml:space="preserve"> </w:t>
      </w:r>
    </w:p>
    <w:p w14:paraId="2D247EC5" w14:textId="63507C10" w:rsidR="00DF4D68" w:rsidRPr="00DF4D68" w:rsidRDefault="00DA4D06" w:rsidP="00A53207">
      <w:pPr>
        <w:pStyle w:val="Style1"/>
        <w:rPr>
          <w:rFonts w:ascii="Arial" w:hAnsi="Arial" w:cs="Arial"/>
          <w:sz w:val="24"/>
          <w:szCs w:val="24"/>
        </w:rPr>
      </w:pPr>
      <w:r>
        <w:rPr>
          <w:rFonts w:ascii="Arial" w:hAnsi="Arial" w:cs="Arial"/>
          <w:bCs/>
          <w:iCs/>
          <w:sz w:val="24"/>
          <w:szCs w:val="24"/>
        </w:rPr>
        <w:t xml:space="preserve">The </w:t>
      </w:r>
      <w:r w:rsidR="00D67EF5">
        <w:rPr>
          <w:rFonts w:ascii="Arial" w:hAnsi="Arial" w:cs="Arial"/>
          <w:bCs/>
          <w:iCs/>
          <w:sz w:val="24"/>
          <w:szCs w:val="24"/>
        </w:rPr>
        <w:t xml:space="preserve">proposed </w:t>
      </w:r>
      <w:r>
        <w:rPr>
          <w:rFonts w:ascii="Arial" w:hAnsi="Arial" w:cs="Arial"/>
          <w:bCs/>
          <w:iCs/>
          <w:sz w:val="24"/>
          <w:szCs w:val="24"/>
        </w:rPr>
        <w:t xml:space="preserve">diverted route would </w:t>
      </w:r>
      <w:r w:rsidR="004D7DCB">
        <w:rPr>
          <w:rFonts w:ascii="Arial" w:hAnsi="Arial" w:cs="Arial"/>
          <w:bCs/>
          <w:iCs/>
          <w:sz w:val="24"/>
          <w:szCs w:val="24"/>
        </w:rPr>
        <w:t xml:space="preserve">begin at point A and follow a south-south easterly direction </w:t>
      </w:r>
      <w:r w:rsidR="0027668E">
        <w:rPr>
          <w:rFonts w:ascii="Arial" w:hAnsi="Arial" w:cs="Arial"/>
          <w:bCs/>
          <w:iCs/>
          <w:sz w:val="24"/>
          <w:szCs w:val="24"/>
        </w:rPr>
        <w:t xml:space="preserve">to point C where it </w:t>
      </w:r>
      <w:r w:rsidR="004F5ECF">
        <w:rPr>
          <w:rFonts w:ascii="Arial" w:hAnsi="Arial" w:cs="Arial"/>
          <w:bCs/>
          <w:iCs/>
          <w:sz w:val="24"/>
          <w:szCs w:val="24"/>
        </w:rPr>
        <w:t xml:space="preserve">then </w:t>
      </w:r>
      <w:r w:rsidR="0027668E">
        <w:rPr>
          <w:rFonts w:ascii="Arial" w:hAnsi="Arial" w:cs="Arial"/>
          <w:bCs/>
          <w:iCs/>
          <w:sz w:val="24"/>
          <w:szCs w:val="24"/>
        </w:rPr>
        <w:t xml:space="preserve">turns </w:t>
      </w:r>
      <w:r w:rsidR="000D3963">
        <w:rPr>
          <w:rFonts w:ascii="Arial" w:hAnsi="Arial" w:cs="Arial"/>
          <w:bCs/>
          <w:iCs/>
          <w:sz w:val="24"/>
          <w:szCs w:val="24"/>
        </w:rPr>
        <w:t>in an easterly direction to point D, where it joins footpath no.68</w:t>
      </w:r>
      <w:r w:rsidR="006A23DE">
        <w:rPr>
          <w:rFonts w:ascii="Arial" w:hAnsi="Arial" w:cs="Arial"/>
          <w:bCs/>
          <w:iCs/>
          <w:sz w:val="24"/>
          <w:szCs w:val="24"/>
        </w:rPr>
        <w:t xml:space="preserve">. The diverted route is entirely within the </w:t>
      </w:r>
      <w:r w:rsidR="00777A3E">
        <w:rPr>
          <w:rFonts w:ascii="Arial" w:hAnsi="Arial" w:cs="Arial"/>
          <w:bCs/>
          <w:iCs/>
          <w:sz w:val="24"/>
          <w:szCs w:val="24"/>
        </w:rPr>
        <w:t>field</w:t>
      </w:r>
      <w:r w:rsidR="006D7263">
        <w:rPr>
          <w:rFonts w:ascii="Arial" w:hAnsi="Arial" w:cs="Arial"/>
          <w:bCs/>
          <w:iCs/>
          <w:sz w:val="24"/>
          <w:szCs w:val="24"/>
        </w:rPr>
        <w:t xml:space="preserve"> and to the south of the existing route</w:t>
      </w:r>
      <w:r w:rsidR="00CB02B4">
        <w:rPr>
          <w:rFonts w:ascii="Arial" w:hAnsi="Arial" w:cs="Arial"/>
          <w:bCs/>
          <w:iCs/>
          <w:sz w:val="24"/>
          <w:szCs w:val="24"/>
        </w:rPr>
        <w:t>.</w:t>
      </w:r>
    </w:p>
    <w:p w14:paraId="171486AF" w14:textId="68AFA8C5" w:rsidR="005B0C9C" w:rsidRPr="005B0C9C" w:rsidRDefault="00DF4D68" w:rsidP="00A53207">
      <w:pPr>
        <w:pStyle w:val="Style1"/>
        <w:rPr>
          <w:rFonts w:ascii="Arial" w:hAnsi="Arial" w:cs="Arial"/>
          <w:sz w:val="24"/>
          <w:szCs w:val="24"/>
        </w:rPr>
      </w:pPr>
      <w:r w:rsidRPr="00DF4D68">
        <w:rPr>
          <w:rFonts w:ascii="Arial" w:hAnsi="Arial" w:cs="Arial"/>
          <w:bCs/>
          <w:iCs/>
          <w:sz w:val="24"/>
          <w:szCs w:val="24"/>
        </w:rPr>
        <w:t>The objectors state</w:t>
      </w:r>
      <w:r w:rsidR="00FE5A60">
        <w:rPr>
          <w:rFonts w:ascii="Arial" w:hAnsi="Arial" w:cs="Arial"/>
          <w:bCs/>
          <w:iCs/>
          <w:sz w:val="24"/>
          <w:szCs w:val="24"/>
        </w:rPr>
        <w:t xml:space="preserve"> </w:t>
      </w:r>
      <w:r w:rsidR="00153546">
        <w:rPr>
          <w:rFonts w:ascii="Arial" w:hAnsi="Arial" w:cs="Arial"/>
          <w:bCs/>
          <w:iCs/>
          <w:sz w:val="24"/>
          <w:szCs w:val="24"/>
        </w:rPr>
        <w:t xml:space="preserve">it is not expedient </w:t>
      </w:r>
      <w:r w:rsidR="00404C0E">
        <w:rPr>
          <w:rFonts w:ascii="Arial" w:hAnsi="Arial" w:cs="Arial"/>
          <w:bCs/>
          <w:iCs/>
          <w:sz w:val="24"/>
          <w:szCs w:val="24"/>
        </w:rPr>
        <w:t xml:space="preserve">to divert the footpath </w:t>
      </w:r>
      <w:r w:rsidR="003C1598">
        <w:rPr>
          <w:rFonts w:ascii="Arial" w:hAnsi="Arial" w:cs="Arial"/>
          <w:bCs/>
          <w:iCs/>
          <w:sz w:val="24"/>
          <w:szCs w:val="24"/>
        </w:rPr>
        <w:t>in the interest of the landowner</w:t>
      </w:r>
      <w:r w:rsidR="00FE5A60">
        <w:rPr>
          <w:rFonts w:ascii="Arial" w:hAnsi="Arial" w:cs="Arial"/>
          <w:bCs/>
          <w:iCs/>
          <w:sz w:val="24"/>
          <w:szCs w:val="24"/>
        </w:rPr>
        <w:t xml:space="preserve">, </w:t>
      </w:r>
      <w:r w:rsidR="00C167DA">
        <w:rPr>
          <w:rFonts w:ascii="Arial" w:hAnsi="Arial" w:cs="Arial"/>
          <w:bCs/>
          <w:iCs/>
          <w:sz w:val="24"/>
          <w:szCs w:val="24"/>
        </w:rPr>
        <w:t xml:space="preserve">they claim </w:t>
      </w:r>
      <w:r w:rsidR="00FE5A60" w:rsidRPr="00FE5A60">
        <w:rPr>
          <w:rFonts w:ascii="Arial" w:hAnsi="Arial" w:cs="Arial"/>
          <w:bCs/>
          <w:iCs/>
          <w:sz w:val="24"/>
          <w:szCs w:val="24"/>
        </w:rPr>
        <w:t>there is no compelling reason to divert the footpath</w:t>
      </w:r>
      <w:r w:rsidR="00DD5C79">
        <w:rPr>
          <w:rFonts w:ascii="Arial" w:hAnsi="Arial" w:cs="Arial"/>
          <w:bCs/>
          <w:iCs/>
          <w:sz w:val="24"/>
          <w:szCs w:val="24"/>
        </w:rPr>
        <w:t xml:space="preserve">. </w:t>
      </w:r>
      <w:r w:rsidR="00FF505C">
        <w:rPr>
          <w:rFonts w:ascii="Arial" w:hAnsi="Arial" w:cs="Arial"/>
          <w:bCs/>
          <w:iCs/>
          <w:sz w:val="24"/>
          <w:szCs w:val="24"/>
        </w:rPr>
        <w:t xml:space="preserve">They state that </w:t>
      </w:r>
      <w:r w:rsidR="00B61A1C">
        <w:rPr>
          <w:rFonts w:ascii="Arial" w:hAnsi="Arial" w:cs="Arial"/>
          <w:bCs/>
          <w:iCs/>
          <w:sz w:val="24"/>
          <w:szCs w:val="24"/>
        </w:rPr>
        <w:t xml:space="preserve">just by diverting the footpath, without </w:t>
      </w:r>
      <w:r w:rsidR="00796568">
        <w:rPr>
          <w:rFonts w:ascii="Arial" w:hAnsi="Arial" w:cs="Arial"/>
          <w:bCs/>
          <w:iCs/>
          <w:sz w:val="24"/>
          <w:szCs w:val="24"/>
        </w:rPr>
        <w:t xml:space="preserve">any additional boundary treatment, the public could continue to use a route </w:t>
      </w:r>
      <w:r w:rsidR="000E1CC1">
        <w:rPr>
          <w:rFonts w:ascii="Arial" w:hAnsi="Arial" w:cs="Arial"/>
          <w:bCs/>
          <w:iCs/>
          <w:sz w:val="24"/>
          <w:szCs w:val="24"/>
        </w:rPr>
        <w:t xml:space="preserve">closer to the </w:t>
      </w:r>
      <w:r w:rsidR="00426EBE">
        <w:rPr>
          <w:rFonts w:ascii="Arial" w:hAnsi="Arial" w:cs="Arial"/>
          <w:bCs/>
          <w:iCs/>
          <w:sz w:val="24"/>
          <w:szCs w:val="24"/>
        </w:rPr>
        <w:t>garden boundary fence</w:t>
      </w:r>
      <w:r w:rsidR="00475591">
        <w:rPr>
          <w:rFonts w:ascii="Arial" w:hAnsi="Arial" w:cs="Arial"/>
          <w:bCs/>
          <w:iCs/>
          <w:sz w:val="24"/>
          <w:szCs w:val="24"/>
        </w:rPr>
        <w:t xml:space="preserve">. They claim the diversion offers </w:t>
      </w:r>
      <w:r w:rsidR="00755B97">
        <w:rPr>
          <w:rFonts w:ascii="Arial" w:hAnsi="Arial" w:cs="Arial"/>
          <w:bCs/>
          <w:iCs/>
          <w:sz w:val="24"/>
          <w:szCs w:val="24"/>
        </w:rPr>
        <w:t>no additional security</w:t>
      </w:r>
      <w:r w:rsidR="004C01CC">
        <w:rPr>
          <w:rFonts w:ascii="Arial" w:hAnsi="Arial" w:cs="Arial"/>
          <w:bCs/>
          <w:iCs/>
          <w:sz w:val="24"/>
          <w:szCs w:val="24"/>
        </w:rPr>
        <w:t xml:space="preserve"> for the landowner</w:t>
      </w:r>
      <w:r w:rsidR="008710A6">
        <w:rPr>
          <w:rFonts w:ascii="Arial" w:hAnsi="Arial" w:cs="Arial"/>
          <w:bCs/>
          <w:iCs/>
          <w:sz w:val="24"/>
          <w:szCs w:val="24"/>
        </w:rPr>
        <w:t xml:space="preserve"> and i</w:t>
      </w:r>
      <w:r w:rsidR="00E36272">
        <w:rPr>
          <w:rFonts w:ascii="Arial" w:hAnsi="Arial" w:cs="Arial"/>
          <w:bCs/>
          <w:iCs/>
          <w:sz w:val="24"/>
          <w:szCs w:val="24"/>
        </w:rPr>
        <w:t xml:space="preserve">t would be more expedient </w:t>
      </w:r>
      <w:r w:rsidR="00C73DA1">
        <w:rPr>
          <w:rFonts w:ascii="Arial" w:hAnsi="Arial" w:cs="Arial"/>
          <w:bCs/>
          <w:iCs/>
          <w:sz w:val="24"/>
          <w:szCs w:val="24"/>
        </w:rPr>
        <w:t xml:space="preserve">for additional fencing or a hedge boundary </w:t>
      </w:r>
      <w:r w:rsidR="00BF5FEF">
        <w:rPr>
          <w:rFonts w:ascii="Arial" w:hAnsi="Arial" w:cs="Arial"/>
          <w:bCs/>
          <w:iCs/>
          <w:sz w:val="24"/>
          <w:szCs w:val="24"/>
        </w:rPr>
        <w:t>to be installed</w:t>
      </w:r>
      <w:r w:rsidR="008710A6">
        <w:rPr>
          <w:rFonts w:ascii="Arial" w:hAnsi="Arial" w:cs="Arial"/>
          <w:bCs/>
          <w:iCs/>
          <w:sz w:val="24"/>
          <w:szCs w:val="24"/>
        </w:rPr>
        <w:t>. This would</w:t>
      </w:r>
      <w:r w:rsidR="00BF5FEF">
        <w:rPr>
          <w:rFonts w:ascii="Arial" w:hAnsi="Arial" w:cs="Arial"/>
          <w:bCs/>
          <w:iCs/>
          <w:sz w:val="24"/>
          <w:szCs w:val="24"/>
        </w:rPr>
        <w:t xml:space="preserve"> </w:t>
      </w:r>
      <w:r w:rsidR="00DF093B">
        <w:rPr>
          <w:rFonts w:ascii="Arial" w:hAnsi="Arial" w:cs="Arial"/>
          <w:bCs/>
          <w:iCs/>
          <w:sz w:val="24"/>
          <w:szCs w:val="24"/>
        </w:rPr>
        <w:t>increase privacy and security without the need to divert the footpath</w:t>
      </w:r>
      <w:r w:rsidR="00633116">
        <w:rPr>
          <w:rFonts w:ascii="Arial" w:hAnsi="Arial" w:cs="Arial"/>
          <w:bCs/>
          <w:iCs/>
          <w:sz w:val="24"/>
          <w:szCs w:val="24"/>
        </w:rPr>
        <w:t>.</w:t>
      </w:r>
      <w:r w:rsidR="00C67062">
        <w:rPr>
          <w:rFonts w:ascii="Arial" w:hAnsi="Arial" w:cs="Arial"/>
          <w:bCs/>
          <w:iCs/>
          <w:sz w:val="24"/>
          <w:szCs w:val="24"/>
        </w:rPr>
        <w:t xml:space="preserve"> Another objector claimed that the </w:t>
      </w:r>
      <w:r w:rsidR="00A3407F">
        <w:rPr>
          <w:rFonts w:ascii="Arial" w:hAnsi="Arial" w:cs="Arial"/>
          <w:bCs/>
          <w:iCs/>
          <w:sz w:val="24"/>
          <w:szCs w:val="24"/>
        </w:rPr>
        <w:t>garden boundary fence now provides substantial screening and prevents people from straying off the footpath</w:t>
      </w:r>
      <w:r w:rsidR="00C00556">
        <w:rPr>
          <w:rFonts w:ascii="Arial" w:hAnsi="Arial" w:cs="Arial"/>
          <w:bCs/>
          <w:iCs/>
          <w:sz w:val="24"/>
          <w:szCs w:val="24"/>
        </w:rPr>
        <w:t>.</w:t>
      </w:r>
      <w:r w:rsidR="00C73DA1">
        <w:rPr>
          <w:rFonts w:ascii="Arial" w:hAnsi="Arial" w:cs="Arial"/>
          <w:bCs/>
          <w:iCs/>
          <w:sz w:val="24"/>
          <w:szCs w:val="24"/>
        </w:rPr>
        <w:t xml:space="preserve"> </w:t>
      </w:r>
    </w:p>
    <w:p w14:paraId="58AAF200" w14:textId="5E5C8E0E" w:rsidR="00B16694" w:rsidRPr="00B16694" w:rsidRDefault="00FC5E6D" w:rsidP="00A53207">
      <w:pPr>
        <w:pStyle w:val="Style1"/>
        <w:rPr>
          <w:rFonts w:ascii="Arial" w:hAnsi="Arial" w:cs="Arial"/>
          <w:sz w:val="24"/>
          <w:szCs w:val="24"/>
        </w:rPr>
      </w:pPr>
      <w:r>
        <w:rPr>
          <w:rFonts w:ascii="Arial" w:hAnsi="Arial" w:cs="Arial"/>
          <w:bCs/>
          <w:iCs/>
          <w:sz w:val="24"/>
          <w:szCs w:val="24"/>
        </w:rPr>
        <w:t xml:space="preserve">In addition, the </w:t>
      </w:r>
      <w:r w:rsidR="007D45BD">
        <w:rPr>
          <w:rFonts w:ascii="Arial" w:hAnsi="Arial" w:cs="Arial"/>
          <w:bCs/>
          <w:iCs/>
          <w:sz w:val="24"/>
          <w:szCs w:val="24"/>
        </w:rPr>
        <w:t xml:space="preserve">objectors state the </w:t>
      </w:r>
      <w:r>
        <w:rPr>
          <w:rFonts w:ascii="Arial" w:hAnsi="Arial" w:cs="Arial"/>
          <w:bCs/>
          <w:iCs/>
          <w:sz w:val="24"/>
          <w:szCs w:val="24"/>
        </w:rPr>
        <w:t>closest point to the house, point A</w:t>
      </w:r>
      <w:r w:rsidR="000463A2">
        <w:rPr>
          <w:rFonts w:ascii="Arial" w:hAnsi="Arial" w:cs="Arial"/>
          <w:bCs/>
          <w:iCs/>
          <w:sz w:val="24"/>
          <w:szCs w:val="24"/>
        </w:rPr>
        <w:t>, is not affected by the diversion</w:t>
      </w:r>
      <w:r w:rsidR="00BC13F3">
        <w:rPr>
          <w:rFonts w:ascii="Arial" w:hAnsi="Arial" w:cs="Arial"/>
          <w:bCs/>
          <w:iCs/>
          <w:sz w:val="24"/>
          <w:szCs w:val="24"/>
        </w:rPr>
        <w:t>,</w:t>
      </w:r>
      <w:r w:rsidR="00153546">
        <w:rPr>
          <w:rFonts w:ascii="Arial" w:hAnsi="Arial" w:cs="Arial"/>
          <w:bCs/>
          <w:iCs/>
          <w:sz w:val="24"/>
          <w:szCs w:val="24"/>
        </w:rPr>
        <w:t xml:space="preserve"> </w:t>
      </w:r>
      <w:r w:rsidR="00DF4D68" w:rsidRPr="00DF4D68">
        <w:rPr>
          <w:rFonts w:ascii="Arial" w:hAnsi="Arial" w:cs="Arial"/>
          <w:bCs/>
          <w:iCs/>
          <w:sz w:val="24"/>
          <w:szCs w:val="24"/>
        </w:rPr>
        <w:t>users of th</w:t>
      </w:r>
      <w:r w:rsidR="00BC13F3">
        <w:rPr>
          <w:rFonts w:ascii="Arial" w:hAnsi="Arial" w:cs="Arial"/>
          <w:bCs/>
          <w:iCs/>
          <w:sz w:val="24"/>
          <w:szCs w:val="24"/>
        </w:rPr>
        <w:t xml:space="preserve">e </w:t>
      </w:r>
      <w:r w:rsidR="00DF4D68" w:rsidRPr="00DF4D68">
        <w:rPr>
          <w:rFonts w:ascii="Arial" w:hAnsi="Arial" w:cs="Arial"/>
          <w:bCs/>
          <w:iCs/>
          <w:sz w:val="24"/>
          <w:szCs w:val="24"/>
        </w:rPr>
        <w:t xml:space="preserve">footpath would still have a view of the </w:t>
      </w:r>
      <w:r w:rsidR="00D36AF3">
        <w:rPr>
          <w:rFonts w:ascii="Arial" w:hAnsi="Arial" w:cs="Arial"/>
          <w:bCs/>
          <w:iCs/>
          <w:sz w:val="24"/>
          <w:szCs w:val="24"/>
        </w:rPr>
        <w:t>garden and property from this point</w:t>
      </w:r>
      <w:r w:rsidR="00DF4D68" w:rsidRPr="00DF4D68">
        <w:rPr>
          <w:rFonts w:ascii="Arial" w:hAnsi="Arial" w:cs="Arial"/>
          <w:bCs/>
          <w:iCs/>
          <w:sz w:val="24"/>
          <w:szCs w:val="24"/>
        </w:rPr>
        <w:t>. Therefore, they believe diverting the footpath would have little impact on the landowners’ privacy</w:t>
      </w:r>
      <w:r w:rsidR="00D36AF3">
        <w:rPr>
          <w:rFonts w:ascii="Arial" w:hAnsi="Arial" w:cs="Arial"/>
          <w:bCs/>
          <w:iCs/>
          <w:sz w:val="24"/>
          <w:szCs w:val="24"/>
        </w:rPr>
        <w:t>.</w:t>
      </w:r>
    </w:p>
    <w:p w14:paraId="537198F9" w14:textId="308567AB" w:rsidR="00297B23" w:rsidRPr="00297B23" w:rsidRDefault="00D773AC" w:rsidP="00A53207">
      <w:pPr>
        <w:pStyle w:val="Style1"/>
        <w:rPr>
          <w:rFonts w:ascii="Arial" w:hAnsi="Arial" w:cs="Arial"/>
          <w:sz w:val="24"/>
          <w:szCs w:val="24"/>
        </w:rPr>
      </w:pPr>
      <w:r>
        <w:rPr>
          <w:rFonts w:ascii="Arial" w:hAnsi="Arial" w:cs="Arial"/>
          <w:bCs/>
          <w:iCs/>
          <w:sz w:val="24"/>
          <w:szCs w:val="24"/>
        </w:rPr>
        <w:lastRenderedPageBreak/>
        <w:t>F</w:t>
      </w:r>
      <w:r w:rsidR="003B1C8F">
        <w:rPr>
          <w:rFonts w:ascii="Arial" w:hAnsi="Arial" w:cs="Arial"/>
          <w:bCs/>
          <w:iCs/>
          <w:sz w:val="24"/>
          <w:szCs w:val="24"/>
        </w:rPr>
        <w:t>rom my site visit</w:t>
      </w:r>
      <w:r w:rsidR="00E923D1">
        <w:rPr>
          <w:rFonts w:ascii="Arial" w:hAnsi="Arial" w:cs="Arial"/>
          <w:bCs/>
          <w:iCs/>
          <w:sz w:val="24"/>
          <w:szCs w:val="24"/>
        </w:rPr>
        <w:t xml:space="preserve"> when walking</w:t>
      </w:r>
      <w:r w:rsidR="00A90B9A">
        <w:rPr>
          <w:rFonts w:ascii="Arial" w:hAnsi="Arial" w:cs="Arial"/>
          <w:bCs/>
          <w:iCs/>
          <w:sz w:val="24"/>
          <w:szCs w:val="24"/>
        </w:rPr>
        <w:t xml:space="preserve"> the </w:t>
      </w:r>
      <w:r w:rsidR="00BC3B92">
        <w:rPr>
          <w:rFonts w:ascii="Arial" w:hAnsi="Arial" w:cs="Arial"/>
          <w:bCs/>
          <w:iCs/>
          <w:sz w:val="24"/>
          <w:szCs w:val="24"/>
        </w:rPr>
        <w:t xml:space="preserve">existing </w:t>
      </w:r>
      <w:r w:rsidR="00B66D59">
        <w:rPr>
          <w:rFonts w:ascii="Arial" w:hAnsi="Arial" w:cs="Arial"/>
          <w:bCs/>
          <w:iCs/>
          <w:sz w:val="24"/>
          <w:szCs w:val="24"/>
        </w:rPr>
        <w:t>route,</w:t>
      </w:r>
      <w:r w:rsidR="00E232FD">
        <w:rPr>
          <w:rFonts w:ascii="Arial" w:hAnsi="Arial" w:cs="Arial"/>
          <w:bCs/>
          <w:iCs/>
          <w:sz w:val="24"/>
          <w:szCs w:val="24"/>
        </w:rPr>
        <w:t xml:space="preserve"> or a route </w:t>
      </w:r>
      <w:r w:rsidR="009509CD">
        <w:rPr>
          <w:rFonts w:ascii="Arial" w:hAnsi="Arial" w:cs="Arial"/>
          <w:bCs/>
          <w:iCs/>
          <w:sz w:val="24"/>
          <w:szCs w:val="24"/>
        </w:rPr>
        <w:t>as close as possible to the existing route,</w:t>
      </w:r>
      <w:r w:rsidR="00BC3B92">
        <w:rPr>
          <w:rFonts w:ascii="Arial" w:hAnsi="Arial" w:cs="Arial"/>
          <w:bCs/>
          <w:iCs/>
          <w:sz w:val="24"/>
          <w:szCs w:val="24"/>
        </w:rPr>
        <w:t xml:space="preserve"> </w:t>
      </w:r>
      <w:r w:rsidR="003B1C8F">
        <w:rPr>
          <w:rFonts w:ascii="Arial" w:hAnsi="Arial" w:cs="Arial"/>
          <w:bCs/>
          <w:iCs/>
          <w:sz w:val="24"/>
          <w:szCs w:val="24"/>
        </w:rPr>
        <w:t xml:space="preserve">I noted </w:t>
      </w:r>
      <w:r w:rsidR="00AE7963">
        <w:rPr>
          <w:rFonts w:ascii="Arial" w:hAnsi="Arial" w:cs="Arial"/>
          <w:bCs/>
          <w:iCs/>
          <w:sz w:val="24"/>
          <w:szCs w:val="24"/>
        </w:rPr>
        <w:t>that is does pass through a</w:t>
      </w:r>
      <w:r w:rsidR="0037216C">
        <w:rPr>
          <w:rFonts w:ascii="Arial" w:hAnsi="Arial" w:cs="Arial"/>
          <w:bCs/>
          <w:iCs/>
          <w:sz w:val="24"/>
          <w:szCs w:val="24"/>
        </w:rPr>
        <w:t xml:space="preserve"> private gar</w:t>
      </w:r>
      <w:r w:rsidR="000E7FD8">
        <w:rPr>
          <w:rFonts w:ascii="Arial" w:hAnsi="Arial" w:cs="Arial"/>
          <w:bCs/>
          <w:iCs/>
          <w:sz w:val="24"/>
          <w:szCs w:val="24"/>
        </w:rPr>
        <w:t>den area</w:t>
      </w:r>
      <w:r w:rsidR="00AA46DF">
        <w:rPr>
          <w:rFonts w:ascii="Arial" w:hAnsi="Arial" w:cs="Arial"/>
          <w:bCs/>
          <w:iCs/>
          <w:sz w:val="24"/>
          <w:szCs w:val="24"/>
        </w:rPr>
        <w:t>.</w:t>
      </w:r>
      <w:r w:rsidR="009D3F38">
        <w:rPr>
          <w:rFonts w:ascii="Arial" w:hAnsi="Arial" w:cs="Arial"/>
          <w:bCs/>
          <w:iCs/>
          <w:sz w:val="24"/>
          <w:szCs w:val="24"/>
        </w:rPr>
        <w:t xml:space="preserve"> There are part</w:t>
      </w:r>
      <w:r w:rsidR="00D834CD">
        <w:rPr>
          <w:rFonts w:ascii="Arial" w:hAnsi="Arial" w:cs="Arial"/>
          <w:bCs/>
          <w:iCs/>
          <w:sz w:val="24"/>
          <w:szCs w:val="24"/>
        </w:rPr>
        <w:t xml:space="preserve">s </w:t>
      </w:r>
      <w:r w:rsidR="009928DC">
        <w:rPr>
          <w:rFonts w:ascii="Arial" w:hAnsi="Arial" w:cs="Arial"/>
          <w:bCs/>
          <w:iCs/>
          <w:sz w:val="24"/>
          <w:szCs w:val="24"/>
        </w:rPr>
        <w:t xml:space="preserve">of the footpath that are </w:t>
      </w:r>
      <w:r w:rsidR="00D834CD">
        <w:rPr>
          <w:rFonts w:ascii="Arial" w:hAnsi="Arial" w:cs="Arial"/>
          <w:bCs/>
          <w:iCs/>
          <w:sz w:val="24"/>
          <w:szCs w:val="24"/>
        </w:rPr>
        <w:t>screened</w:t>
      </w:r>
      <w:r w:rsidR="009928DC">
        <w:rPr>
          <w:rFonts w:ascii="Arial" w:hAnsi="Arial" w:cs="Arial"/>
          <w:bCs/>
          <w:iCs/>
          <w:sz w:val="24"/>
          <w:szCs w:val="24"/>
        </w:rPr>
        <w:t xml:space="preserve"> from the garden</w:t>
      </w:r>
      <w:r w:rsidR="00D52A2C">
        <w:rPr>
          <w:rFonts w:ascii="Arial" w:hAnsi="Arial" w:cs="Arial"/>
          <w:bCs/>
          <w:iCs/>
          <w:sz w:val="24"/>
          <w:szCs w:val="24"/>
        </w:rPr>
        <w:t xml:space="preserve"> with trees</w:t>
      </w:r>
      <w:r w:rsidR="009928DC">
        <w:rPr>
          <w:rFonts w:ascii="Arial" w:hAnsi="Arial" w:cs="Arial"/>
          <w:bCs/>
          <w:iCs/>
          <w:sz w:val="24"/>
          <w:szCs w:val="24"/>
        </w:rPr>
        <w:t xml:space="preserve">, but there </w:t>
      </w:r>
      <w:r w:rsidR="00C06576">
        <w:rPr>
          <w:rFonts w:ascii="Arial" w:hAnsi="Arial" w:cs="Arial"/>
          <w:bCs/>
          <w:iCs/>
          <w:sz w:val="24"/>
          <w:szCs w:val="24"/>
        </w:rPr>
        <w:t>is a section that passes through</w:t>
      </w:r>
      <w:r w:rsidR="00460E6B">
        <w:rPr>
          <w:rFonts w:ascii="Arial" w:hAnsi="Arial" w:cs="Arial"/>
          <w:bCs/>
          <w:iCs/>
          <w:sz w:val="24"/>
          <w:szCs w:val="24"/>
        </w:rPr>
        <w:t xml:space="preserve"> the garden and users </w:t>
      </w:r>
      <w:r w:rsidR="009D32FF">
        <w:rPr>
          <w:rFonts w:ascii="Arial" w:hAnsi="Arial" w:cs="Arial"/>
          <w:bCs/>
          <w:iCs/>
          <w:sz w:val="24"/>
          <w:szCs w:val="24"/>
        </w:rPr>
        <w:t xml:space="preserve">of the footpath </w:t>
      </w:r>
      <w:r w:rsidR="00460E6B">
        <w:rPr>
          <w:rFonts w:ascii="Arial" w:hAnsi="Arial" w:cs="Arial"/>
          <w:bCs/>
          <w:iCs/>
          <w:sz w:val="24"/>
          <w:szCs w:val="24"/>
        </w:rPr>
        <w:t>would have a full view</w:t>
      </w:r>
      <w:r w:rsidR="00D52A2C">
        <w:rPr>
          <w:rFonts w:ascii="Arial" w:hAnsi="Arial" w:cs="Arial"/>
          <w:bCs/>
          <w:iCs/>
          <w:sz w:val="24"/>
          <w:szCs w:val="24"/>
        </w:rPr>
        <w:t xml:space="preserve"> of the garden and property</w:t>
      </w:r>
      <w:r w:rsidR="00606468">
        <w:rPr>
          <w:rFonts w:ascii="Arial" w:hAnsi="Arial" w:cs="Arial"/>
          <w:bCs/>
          <w:iCs/>
          <w:sz w:val="24"/>
          <w:szCs w:val="24"/>
        </w:rPr>
        <w:t xml:space="preserve"> from here</w:t>
      </w:r>
      <w:r w:rsidR="00D52A2C">
        <w:rPr>
          <w:rFonts w:ascii="Arial" w:hAnsi="Arial" w:cs="Arial"/>
          <w:bCs/>
          <w:iCs/>
          <w:sz w:val="24"/>
          <w:szCs w:val="24"/>
        </w:rPr>
        <w:t>.</w:t>
      </w:r>
      <w:r w:rsidR="00D834CD">
        <w:rPr>
          <w:rFonts w:ascii="Arial" w:hAnsi="Arial" w:cs="Arial"/>
          <w:bCs/>
          <w:iCs/>
          <w:sz w:val="24"/>
          <w:szCs w:val="24"/>
        </w:rPr>
        <w:t xml:space="preserve"> </w:t>
      </w:r>
      <w:r w:rsidR="00AA46DF">
        <w:rPr>
          <w:rFonts w:ascii="Arial" w:hAnsi="Arial" w:cs="Arial"/>
          <w:bCs/>
          <w:iCs/>
          <w:sz w:val="24"/>
          <w:szCs w:val="24"/>
        </w:rPr>
        <w:t>T</w:t>
      </w:r>
      <w:r w:rsidR="00613AC4">
        <w:rPr>
          <w:rFonts w:ascii="Arial" w:hAnsi="Arial" w:cs="Arial"/>
          <w:bCs/>
          <w:iCs/>
          <w:sz w:val="24"/>
          <w:szCs w:val="24"/>
        </w:rPr>
        <w:t>he lan</w:t>
      </w:r>
      <w:r w:rsidR="00EB7497">
        <w:rPr>
          <w:rFonts w:ascii="Arial" w:hAnsi="Arial" w:cs="Arial"/>
          <w:bCs/>
          <w:iCs/>
          <w:sz w:val="24"/>
          <w:szCs w:val="24"/>
        </w:rPr>
        <w:t>downer</w:t>
      </w:r>
      <w:r w:rsidR="003D33F3">
        <w:rPr>
          <w:rFonts w:ascii="Arial" w:hAnsi="Arial" w:cs="Arial"/>
          <w:bCs/>
          <w:iCs/>
          <w:sz w:val="24"/>
          <w:szCs w:val="24"/>
        </w:rPr>
        <w:t>s</w:t>
      </w:r>
      <w:r w:rsidR="00EB7497">
        <w:rPr>
          <w:rFonts w:ascii="Arial" w:hAnsi="Arial" w:cs="Arial"/>
          <w:bCs/>
          <w:iCs/>
          <w:sz w:val="24"/>
          <w:szCs w:val="24"/>
        </w:rPr>
        <w:t xml:space="preserve"> state </w:t>
      </w:r>
      <w:r w:rsidR="007C4362">
        <w:rPr>
          <w:rFonts w:ascii="Arial" w:hAnsi="Arial" w:cs="Arial"/>
          <w:bCs/>
          <w:iCs/>
          <w:sz w:val="24"/>
          <w:szCs w:val="24"/>
        </w:rPr>
        <w:t>that</w:t>
      </w:r>
      <w:r w:rsidR="00BB2AAB">
        <w:rPr>
          <w:rFonts w:ascii="Arial" w:hAnsi="Arial" w:cs="Arial"/>
          <w:bCs/>
          <w:iCs/>
          <w:sz w:val="24"/>
          <w:szCs w:val="24"/>
        </w:rPr>
        <w:t xml:space="preserve"> </w:t>
      </w:r>
      <w:r w:rsidR="00826DD2">
        <w:rPr>
          <w:rFonts w:ascii="Arial" w:hAnsi="Arial" w:cs="Arial"/>
          <w:bCs/>
          <w:iCs/>
          <w:sz w:val="24"/>
          <w:szCs w:val="24"/>
        </w:rPr>
        <w:t xml:space="preserve">diverting the </w:t>
      </w:r>
      <w:r w:rsidR="00162FB4">
        <w:rPr>
          <w:rFonts w:ascii="Arial" w:hAnsi="Arial" w:cs="Arial"/>
          <w:bCs/>
          <w:iCs/>
          <w:sz w:val="24"/>
          <w:szCs w:val="24"/>
        </w:rPr>
        <w:t xml:space="preserve">footpath would </w:t>
      </w:r>
      <w:r w:rsidR="00FF5446">
        <w:rPr>
          <w:rFonts w:ascii="Arial" w:hAnsi="Arial" w:cs="Arial"/>
          <w:bCs/>
          <w:iCs/>
          <w:sz w:val="24"/>
          <w:szCs w:val="24"/>
        </w:rPr>
        <w:t xml:space="preserve">offer a greater </w:t>
      </w:r>
      <w:r w:rsidR="00AF11EC">
        <w:rPr>
          <w:rFonts w:ascii="Arial" w:hAnsi="Arial" w:cs="Arial"/>
          <w:bCs/>
          <w:iCs/>
          <w:sz w:val="24"/>
          <w:szCs w:val="24"/>
        </w:rPr>
        <w:t xml:space="preserve">degree </w:t>
      </w:r>
      <w:r w:rsidR="00B11B57">
        <w:rPr>
          <w:rFonts w:ascii="Arial" w:hAnsi="Arial" w:cs="Arial"/>
          <w:bCs/>
          <w:iCs/>
          <w:sz w:val="24"/>
          <w:szCs w:val="24"/>
        </w:rPr>
        <w:t>of privacy</w:t>
      </w:r>
      <w:r w:rsidR="00DE5305">
        <w:rPr>
          <w:rFonts w:ascii="Arial" w:hAnsi="Arial" w:cs="Arial"/>
          <w:bCs/>
          <w:iCs/>
          <w:sz w:val="24"/>
          <w:szCs w:val="24"/>
        </w:rPr>
        <w:t xml:space="preserve"> for them</w:t>
      </w:r>
      <w:r w:rsidR="000E370F">
        <w:rPr>
          <w:rFonts w:ascii="Arial" w:hAnsi="Arial" w:cs="Arial"/>
          <w:bCs/>
          <w:iCs/>
          <w:sz w:val="24"/>
          <w:szCs w:val="24"/>
        </w:rPr>
        <w:t>.</w:t>
      </w:r>
      <w:r w:rsidR="00087FD4">
        <w:rPr>
          <w:rFonts w:ascii="Arial" w:hAnsi="Arial" w:cs="Arial"/>
          <w:bCs/>
          <w:iCs/>
          <w:sz w:val="24"/>
          <w:szCs w:val="24"/>
        </w:rPr>
        <w:t xml:space="preserve"> </w:t>
      </w:r>
      <w:r w:rsidR="000E370F">
        <w:rPr>
          <w:rFonts w:ascii="Arial" w:hAnsi="Arial" w:cs="Arial"/>
          <w:bCs/>
          <w:iCs/>
          <w:sz w:val="24"/>
          <w:szCs w:val="24"/>
        </w:rPr>
        <w:t>U</w:t>
      </w:r>
      <w:r w:rsidR="00087FD4">
        <w:rPr>
          <w:rFonts w:ascii="Arial" w:hAnsi="Arial" w:cs="Arial"/>
          <w:bCs/>
          <w:iCs/>
          <w:sz w:val="24"/>
          <w:szCs w:val="24"/>
        </w:rPr>
        <w:t xml:space="preserve">sers </w:t>
      </w:r>
      <w:r w:rsidR="000E370F">
        <w:rPr>
          <w:rFonts w:ascii="Arial" w:hAnsi="Arial" w:cs="Arial"/>
          <w:bCs/>
          <w:iCs/>
          <w:sz w:val="24"/>
          <w:szCs w:val="24"/>
        </w:rPr>
        <w:t xml:space="preserve">of the footpath </w:t>
      </w:r>
      <w:r w:rsidR="00087FD4">
        <w:rPr>
          <w:rFonts w:ascii="Arial" w:hAnsi="Arial" w:cs="Arial"/>
          <w:bCs/>
          <w:iCs/>
          <w:sz w:val="24"/>
          <w:szCs w:val="24"/>
        </w:rPr>
        <w:t xml:space="preserve">would no longer be </w:t>
      </w:r>
      <w:r w:rsidR="00B674C3">
        <w:rPr>
          <w:rFonts w:ascii="Arial" w:hAnsi="Arial" w:cs="Arial"/>
          <w:bCs/>
          <w:iCs/>
          <w:sz w:val="24"/>
          <w:szCs w:val="24"/>
        </w:rPr>
        <w:t>walking through</w:t>
      </w:r>
      <w:r w:rsidR="007C30F5">
        <w:rPr>
          <w:rFonts w:ascii="Arial" w:hAnsi="Arial" w:cs="Arial"/>
          <w:bCs/>
          <w:iCs/>
          <w:sz w:val="24"/>
          <w:szCs w:val="24"/>
        </w:rPr>
        <w:t xml:space="preserve"> or immediately adjacent to</w:t>
      </w:r>
      <w:r w:rsidR="00CA19E0">
        <w:rPr>
          <w:rFonts w:ascii="Arial" w:hAnsi="Arial" w:cs="Arial"/>
          <w:bCs/>
          <w:iCs/>
          <w:sz w:val="24"/>
          <w:szCs w:val="24"/>
        </w:rPr>
        <w:t xml:space="preserve"> this area</w:t>
      </w:r>
      <w:r w:rsidR="008D49BC">
        <w:rPr>
          <w:rFonts w:ascii="Arial" w:hAnsi="Arial" w:cs="Arial"/>
          <w:bCs/>
          <w:iCs/>
          <w:sz w:val="24"/>
          <w:szCs w:val="24"/>
        </w:rPr>
        <w:t xml:space="preserve"> which is </w:t>
      </w:r>
      <w:r w:rsidR="008574CD">
        <w:rPr>
          <w:rFonts w:ascii="Arial" w:hAnsi="Arial" w:cs="Arial"/>
          <w:bCs/>
          <w:iCs/>
          <w:sz w:val="24"/>
          <w:szCs w:val="24"/>
        </w:rPr>
        <w:t xml:space="preserve">clearly </w:t>
      </w:r>
      <w:r w:rsidR="008D49BC">
        <w:rPr>
          <w:rFonts w:ascii="Arial" w:hAnsi="Arial" w:cs="Arial"/>
          <w:bCs/>
          <w:iCs/>
          <w:sz w:val="24"/>
          <w:szCs w:val="24"/>
        </w:rPr>
        <w:t>used as a private outdoor space</w:t>
      </w:r>
      <w:r w:rsidR="00DE5305">
        <w:rPr>
          <w:rFonts w:ascii="Arial" w:hAnsi="Arial" w:cs="Arial"/>
          <w:bCs/>
          <w:iCs/>
          <w:sz w:val="24"/>
          <w:szCs w:val="24"/>
        </w:rPr>
        <w:t>.</w:t>
      </w:r>
      <w:r w:rsidR="002E5A54">
        <w:rPr>
          <w:rFonts w:ascii="Arial" w:hAnsi="Arial" w:cs="Arial"/>
          <w:bCs/>
          <w:iCs/>
          <w:sz w:val="24"/>
          <w:szCs w:val="24"/>
        </w:rPr>
        <w:t xml:space="preserve"> </w:t>
      </w:r>
      <w:r w:rsidR="00267644">
        <w:rPr>
          <w:rFonts w:ascii="Arial" w:hAnsi="Arial" w:cs="Arial"/>
          <w:bCs/>
          <w:iCs/>
          <w:sz w:val="24"/>
          <w:szCs w:val="24"/>
        </w:rPr>
        <w:t>At the inquiry</w:t>
      </w:r>
      <w:r w:rsidR="0062416F">
        <w:rPr>
          <w:rFonts w:ascii="Arial" w:hAnsi="Arial" w:cs="Arial"/>
          <w:bCs/>
          <w:iCs/>
          <w:sz w:val="24"/>
          <w:szCs w:val="24"/>
        </w:rPr>
        <w:t xml:space="preserve"> the landowner stated </w:t>
      </w:r>
      <w:r w:rsidR="00442462">
        <w:rPr>
          <w:rFonts w:ascii="Arial" w:hAnsi="Arial" w:cs="Arial"/>
          <w:bCs/>
          <w:iCs/>
          <w:sz w:val="24"/>
          <w:szCs w:val="24"/>
        </w:rPr>
        <w:t>that they believed the existing route does go through</w:t>
      </w:r>
      <w:r w:rsidR="006F56B9">
        <w:rPr>
          <w:rFonts w:ascii="Arial" w:hAnsi="Arial" w:cs="Arial"/>
          <w:bCs/>
          <w:iCs/>
          <w:sz w:val="24"/>
          <w:szCs w:val="24"/>
        </w:rPr>
        <w:t>, what they consider to be,</w:t>
      </w:r>
      <w:r w:rsidR="00442462">
        <w:rPr>
          <w:rFonts w:ascii="Arial" w:hAnsi="Arial" w:cs="Arial"/>
          <w:bCs/>
          <w:iCs/>
          <w:sz w:val="24"/>
          <w:szCs w:val="24"/>
        </w:rPr>
        <w:t xml:space="preserve"> their garden</w:t>
      </w:r>
      <w:r w:rsidR="002D7C3B">
        <w:rPr>
          <w:rFonts w:ascii="Arial" w:hAnsi="Arial" w:cs="Arial"/>
          <w:bCs/>
          <w:iCs/>
          <w:sz w:val="24"/>
          <w:szCs w:val="24"/>
        </w:rPr>
        <w:t>.</w:t>
      </w:r>
      <w:r w:rsidR="00267644">
        <w:rPr>
          <w:rFonts w:ascii="Arial" w:hAnsi="Arial" w:cs="Arial"/>
          <w:bCs/>
          <w:iCs/>
          <w:sz w:val="24"/>
          <w:szCs w:val="24"/>
        </w:rPr>
        <w:t xml:space="preserve"> </w:t>
      </w:r>
      <w:r w:rsidR="002D7C3B">
        <w:rPr>
          <w:rFonts w:ascii="Arial" w:hAnsi="Arial" w:cs="Arial"/>
          <w:bCs/>
          <w:iCs/>
          <w:sz w:val="24"/>
          <w:szCs w:val="24"/>
        </w:rPr>
        <w:t>U</w:t>
      </w:r>
      <w:r w:rsidR="00A5770B">
        <w:rPr>
          <w:rFonts w:ascii="Arial" w:hAnsi="Arial" w:cs="Arial"/>
          <w:bCs/>
          <w:iCs/>
          <w:sz w:val="24"/>
          <w:szCs w:val="24"/>
        </w:rPr>
        <w:t>nder cross examination one</w:t>
      </w:r>
      <w:r w:rsidR="00BB31A3">
        <w:rPr>
          <w:rFonts w:ascii="Arial" w:hAnsi="Arial" w:cs="Arial"/>
          <w:bCs/>
          <w:iCs/>
          <w:sz w:val="24"/>
          <w:szCs w:val="24"/>
        </w:rPr>
        <w:t xml:space="preserve"> objector conceded that </w:t>
      </w:r>
      <w:r w:rsidR="00AA6D23">
        <w:rPr>
          <w:rFonts w:ascii="Arial" w:hAnsi="Arial" w:cs="Arial"/>
          <w:bCs/>
          <w:iCs/>
          <w:sz w:val="24"/>
          <w:szCs w:val="24"/>
        </w:rPr>
        <w:t xml:space="preserve">by diverting the footpath </w:t>
      </w:r>
      <w:r w:rsidR="00BB31A3">
        <w:rPr>
          <w:rFonts w:ascii="Arial" w:hAnsi="Arial" w:cs="Arial"/>
          <w:bCs/>
          <w:iCs/>
          <w:sz w:val="24"/>
          <w:szCs w:val="24"/>
        </w:rPr>
        <w:t xml:space="preserve">there is some benefit to the </w:t>
      </w:r>
      <w:r w:rsidR="00AA6D23">
        <w:rPr>
          <w:rFonts w:ascii="Arial" w:hAnsi="Arial" w:cs="Arial"/>
          <w:bCs/>
          <w:iCs/>
          <w:sz w:val="24"/>
          <w:szCs w:val="24"/>
        </w:rPr>
        <w:t>landowner.</w:t>
      </w:r>
    </w:p>
    <w:p w14:paraId="6F9DAC99" w14:textId="458CEC3C" w:rsidR="005025EB" w:rsidRPr="005025EB" w:rsidRDefault="00297B23" w:rsidP="00A53207">
      <w:pPr>
        <w:pStyle w:val="Style1"/>
        <w:rPr>
          <w:rFonts w:ascii="Arial" w:hAnsi="Arial" w:cs="Arial"/>
          <w:sz w:val="24"/>
          <w:szCs w:val="24"/>
        </w:rPr>
      </w:pPr>
      <w:r>
        <w:rPr>
          <w:rFonts w:ascii="Arial" w:hAnsi="Arial" w:cs="Arial"/>
          <w:bCs/>
          <w:iCs/>
          <w:sz w:val="24"/>
          <w:szCs w:val="24"/>
        </w:rPr>
        <w:t>As I consider the existing route does pass</w:t>
      </w:r>
      <w:r w:rsidR="00082D90">
        <w:rPr>
          <w:rFonts w:ascii="Arial" w:hAnsi="Arial" w:cs="Arial"/>
          <w:bCs/>
          <w:iCs/>
          <w:sz w:val="24"/>
          <w:szCs w:val="24"/>
        </w:rPr>
        <w:t xml:space="preserve"> through</w:t>
      </w:r>
      <w:r w:rsidR="005F302E">
        <w:rPr>
          <w:rFonts w:ascii="Arial" w:hAnsi="Arial" w:cs="Arial"/>
          <w:bCs/>
          <w:iCs/>
          <w:sz w:val="24"/>
          <w:szCs w:val="24"/>
        </w:rPr>
        <w:t xml:space="preserve"> a private garden, then </w:t>
      </w:r>
      <w:r w:rsidR="00082D90" w:rsidRPr="00082D90">
        <w:rPr>
          <w:rFonts w:ascii="Arial" w:hAnsi="Arial" w:cs="Arial"/>
          <w:bCs/>
          <w:iCs/>
          <w:sz w:val="24"/>
          <w:szCs w:val="24"/>
        </w:rPr>
        <w:t xml:space="preserve">the presumptions guidance, referred to in </w:t>
      </w:r>
      <w:r w:rsidR="00082D90" w:rsidRPr="00761F31">
        <w:rPr>
          <w:rFonts w:ascii="Arial" w:hAnsi="Arial" w:cs="Arial"/>
          <w:bCs/>
          <w:iCs/>
          <w:sz w:val="24"/>
          <w:szCs w:val="24"/>
        </w:rPr>
        <w:t xml:space="preserve">paragraph </w:t>
      </w:r>
      <w:r w:rsidR="00D3489E" w:rsidRPr="00761F31">
        <w:rPr>
          <w:rFonts w:ascii="Arial" w:hAnsi="Arial" w:cs="Arial"/>
          <w:bCs/>
          <w:iCs/>
          <w:sz w:val="24"/>
          <w:szCs w:val="24"/>
        </w:rPr>
        <w:t>6</w:t>
      </w:r>
      <w:r w:rsidR="00082D90" w:rsidRPr="00082D90">
        <w:rPr>
          <w:rFonts w:ascii="Arial" w:hAnsi="Arial" w:cs="Arial"/>
          <w:bCs/>
          <w:iCs/>
          <w:sz w:val="24"/>
          <w:szCs w:val="24"/>
        </w:rPr>
        <w:t xml:space="preserve"> above</w:t>
      </w:r>
      <w:r w:rsidR="006C356D">
        <w:rPr>
          <w:rFonts w:ascii="Arial" w:hAnsi="Arial" w:cs="Arial"/>
          <w:bCs/>
          <w:iCs/>
          <w:sz w:val="24"/>
          <w:szCs w:val="24"/>
        </w:rPr>
        <w:t>,</w:t>
      </w:r>
      <w:r w:rsidR="005F302E">
        <w:rPr>
          <w:rFonts w:ascii="Arial" w:hAnsi="Arial" w:cs="Arial"/>
          <w:bCs/>
          <w:iCs/>
          <w:sz w:val="24"/>
          <w:szCs w:val="24"/>
        </w:rPr>
        <w:t xml:space="preserve"> is relevant</w:t>
      </w:r>
      <w:r w:rsidR="005730D1">
        <w:rPr>
          <w:rFonts w:ascii="Arial" w:hAnsi="Arial" w:cs="Arial"/>
          <w:bCs/>
          <w:iCs/>
          <w:sz w:val="24"/>
          <w:szCs w:val="24"/>
        </w:rPr>
        <w:t xml:space="preserve"> and I consider the</w:t>
      </w:r>
      <w:r w:rsidR="006C356D">
        <w:rPr>
          <w:rFonts w:ascii="Arial" w:hAnsi="Arial" w:cs="Arial"/>
          <w:bCs/>
          <w:iCs/>
          <w:sz w:val="24"/>
          <w:szCs w:val="24"/>
        </w:rPr>
        <w:t xml:space="preserve"> guidance </w:t>
      </w:r>
      <w:r w:rsidR="003437EF">
        <w:rPr>
          <w:rFonts w:ascii="Arial" w:hAnsi="Arial" w:cs="Arial"/>
          <w:bCs/>
          <w:iCs/>
          <w:sz w:val="24"/>
          <w:szCs w:val="24"/>
        </w:rPr>
        <w:t xml:space="preserve">when weighing up </w:t>
      </w:r>
      <w:proofErr w:type="gramStart"/>
      <w:r w:rsidR="00E47DC4">
        <w:rPr>
          <w:rFonts w:ascii="Arial" w:hAnsi="Arial" w:cs="Arial"/>
          <w:bCs/>
          <w:iCs/>
          <w:sz w:val="24"/>
          <w:szCs w:val="24"/>
        </w:rPr>
        <w:t>all of</w:t>
      </w:r>
      <w:proofErr w:type="gramEnd"/>
      <w:r w:rsidR="00E47DC4">
        <w:rPr>
          <w:rFonts w:ascii="Arial" w:hAnsi="Arial" w:cs="Arial"/>
          <w:bCs/>
          <w:iCs/>
          <w:sz w:val="24"/>
          <w:szCs w:val="24"/>
        </w:rPr>
        <w:t xml:space="preserve"> the evidence in</w:t>
      </w:r>
      <w:r w:rsidR="006C356D">
        <w:rPr>
          <w:rFonts w:ascii="Arial" w:hAnsi="Arial" w:cs="Arial"/>
          <w:bCs/>
          <w:iCs/>
          <w:sz w:val="24"/>
          <w:szCs w:val="24"/>
        </w:rPr>
        <w:t xml:space="preserve"> my conclusions below.</w:t>
      </w:r>
      <w:r w:rsidR="005F302E">
        <w:rPr>
          <w:rFonts w:ascii="Arial" w:hAnsi="Arial" w:cs="Arial"/>
          <w:bCs/>
          <w:iCs/>
          <w:sz w:val="24"/>
          <w:szCs w:val="24"/>
        </w:rPr>
        <w:t xml:space="preserve"> </w:t>
      </w:r>
      <w:r>
        <w:rPr>
          <w:rFonts w:ascii="Arial" w:hAnsi="Arial" w:cs="Arial"/>
          <w:bCs/>
          <w:iCs/>
          <w:sz w:val="24"/>
          <w:szCs w:val="24"/>
        </w:rPr>
        <w:t xml:space="preserve"> </w:t>
      </w:r>
      <w:r w:rsidR="00AA6D23">
        <w:rPr>
          <w:rFonts w:ascii="Arial" w:hAnsi="Arial" w:cs="Arial"/>
          <w:bCs/>
          <w:iCs/>
          <w:sz w:val="24"/>
          <w:szCs w:val="24"/>
        </w:rPr>
        <w:t xml:space="preserve"> </w:t>
      </w:r>
      <w:r w:rsidR="00A5770B">
        <w:rPr>
          <w:rFonts w:ascii="Arial" w:hAnsi="Arial" w:cs="Arial"/>
          <w:bCs/>
          <w:iCs/>
          <w:sz w:val="24"/>
          <w:szCs w:val="24"/>
        </w:rPr>
        <w:t xml:space="preserve"> </w:t>
      </w:r>
    </w:p>
    <w:p w14:paraId="15EE63E2" w14:textId="5DC0101B" w:rsidR="00CF4861" w:rsidRPr="009E4566" w:rsidRDefault="00D243E2" w:rsidP="00AA6D23">
      <w:pPr>
        <w:pStyle w:val="Style1"/>
        <w:rPr>
          <w:rFonts w:ascii="Arial" w:hAnsi="Arial" w:cs="Arial"/>
          <w:sz w:val="24"/>
          <w:szCs w:val="24"/>
        </w:rPr>
      </w:pPr>
      <w:r w:rsidRPr="00AA6D23">
        <w:rPr>
          <w:rFonts w:ascii="Arial" w:hAnsi="Arial" w:cs="Arial"/>
          <w:color w:val="auto"/>
          <w:sz w:val="24"/>
          <w:szCs w:val="24"/>
        </w:rPr>
        <w:t xml:space="preserve">I consider that </w:t>
      </w:r>
      <w:r w:rsidR="00974A4E" w:rsidRPr="00AA6D23">
        <w:rPr>
          <w:rFonts w:ascii="Arial" w:hAnsi="Arial" w:cs="Arial"/>
          <w:color w:val="auto"/>
          <w:sz w:val="24"/>
          <w:szCs w:val="24"/>
        </w:rPr>
        <w:t>the diversion would enable the</w:t>
      </w:r>
      <w:r w:rsidR="00022F7D" w:rsidRPr="00AA6D23">
        <w:rPr>
          <w:rFonts w:ascii="Arial" w:hAnsi="Arial" w:cs="Arial"/>
          <w:color w:val="auto"/>
          <w:sz w:val="24"/>
          <w:szCs w:val="24"/>
        </w:rPr>
        <w:t xml:space="preserve"> </w:t>
      </w:r>
      <w:r w:rsidR="00F01C03" w:rsidRPr="00AA6D23">
        <w:rPr>
          <w:rFonts w:ascii="Arial" w:hAnsi="Arial" w:cs="Arial"/>
          <w:color w:val="auto"/>
          <w:sz w:val="24"/>
          <w:szCs w:val="24"/>
        </w:rPr>
        <w:t>landowner</w:t>
      </w:r>
      <w:r w:rsidR="00974A4E" w:rsidRPr="00AA6D23">
        <w:rPr>
          <w:rFonts w:ascii="Arial" w:hAnsi="Arial" w:cs="Arial"/>
          <w:color w:val="auto"/>
          <w:sz w:val="24"/>
          <w:szCs w:val="24"/>
        </w:rPr>
        <w:t xml:space="preserve"> to</w:t>
      </w:r>
      <w:r w:rsidR="00B17650" w:rsidRPr="00AA6D23">
        <w:rPr>
          <w:rFonts w:ascii="Arial" w:hAnsi="Arial" w:cs="Arial"/>
          <w:color w:val="auto"/>
          <w:sz w:val="24"/>
          <w:szCs w:val="24"/>
        </w:rPr>
        <w:t xml:space="preserve"> privately</w:t>
      </w:r>
      <w:r w:rsidR="00974A4E" w:rsidRPr="00AA6D23">
        <w:rPr>
          <w:rFonts w:ascii="Arial" w:hAnsi="Arial" w:cs="Arial"/>
          <w:color w:val="auto"/>
          <w:sz w:val="24"/>
          <w:szCs w:val="24"/>
        </w:rPr>
        <w:t xml:space="preserve"> </w:t>
      </w:r>
      <w:r w:rsidR="00322906" w:rsidRPr="00AA6D23">
        <w:rPr>
          <w:rFonts w:ascii="Arial" w:hAnsi="Arial" w:cs="Arial"/>
          <w:color w:val="auto"/>
          <w:sz w:val="24"/>
          <w:szCs w:val="24"/>
        </w:rPr>
        <w:t>enjoy the</w:t>
      </w:r>
      <w:r w:rsidR="009168C9" w:rsidRPr="00AA6D23">
        <w:rPr>
          <w:rFonts w:ascii="Arial" w:hAnsi="Arial" w:cs="Arial"/>
          <w:color w:val="auto"/>
          <w:sz w:val="24"/>
          <w:szCs w:val="24"/>
        </w:rPr>
        <w:t>ir</w:t>
      </w:r>
      <w:r w:rsidR="00BE7BC7" w:rsidRPr="00AA6D23">
        <w:rPr>
          <w:rFonts w:ascii="Arial" w:hAnsi="Arial" w:cs="Arial"/>
          <w:color w:val="auto"/>
          <w:sz w:val="24"/>
          <w:szCs w:val="24"/>
        </w:rPr>
        <w:t xml:space="preserve"> </w:t>
      </w:r>
      <w:r w:rsidR="00CD1523" w:rsidRPr="00AA6D23">
        <w:rPr>
          <w:rFonts w:ascii="Arial" w:hAnsi="Arial" w:cs="Arial"/>
          <w:color w:val="auto"/>
          <w:sz w:val="24"/>
          <w:szCs w:val="24"/>
        </w:rPr>
        <w:t>garden and outdoor space</w:t>
      </w:r>
      <w:r w:rsidR="004D58EC" w:rsidRPr="00AA6D23">
        <w:rPr>
          <w:rFonts w:ascii="Arial" w:hAnsi="Arial" w:cs="Arial"/>
          <w:color w:val="auto"/>
          <w:sz w:val="24"/>
          <w:szCs w:val="24"/>
        </w:rPr>
        <w:t>.</w:t>
      </w:r>
      <w:r w:rsidR="00661261" w:rsidRPr="00AA6D23">
        <w:rPr>
          <w:rFonts w:ascii="Arial" w:hAnsi="Arial" w:cs="Arial"/>
          <w:color w:val="auto"/>
          <w:sz w:val="24"/>
          <w:szCs w:val="24"/>
        </w:rPr>
        <w:t xml:space="preserve"> Although users of the footpath may still be able to s</w:t>
      </w:r>
      <w:r w:rsidR="00DA3A2B" w:rsidRPr="00AA6D23">
        <w:rPr>
          <w:rFonts w:ascii="Arial" w:hAnsi="Arial" w:cs="Arial"/>
          <w:color w:val="auto"/>
          <w:sz w:val="24"/>
          <w:szCs w:val="24"/>
        </w:rPr>
        <w:t xml:space="preserve">ee the </w:t>
      </w:r>
      <w:r w:rsidR="005159F4">
        <w:rPr>
          <w:rFonts w:ascii="Arial" w:hAnsi="Arial" w:cs="Arial"/>
          <w:color w:val="auto"/>
          <w:sz w:val="24"/>
          <w:szCs w:val="24"/>
        </w:rPr>
        <w:t>property and part</w:t>
      </w:r>
      <w:r w:rsidR="00A44680">
        <w:rPr>
          <w:rFonts w:ascii="Arial" w:hAnsi="Arial" w:cs="Arial"/>
          <w:color w:val="auto"/>
          <w:sz w:val="24"/>
          <w:szCs w:val="24"/>
        </w:rPr>
        <w:t>s</w:t>
      </w:r>
      <w:r w:rsidR="005159F4">
        <w:rPr>
          <w:rFonts w:ascii="Arial" w:hAnsi="Arial" w:cs="Arial"/>
          <w:color w:val="auto"/>
          <w:sz w:val="24"/>
          <w:szCs w:val="24"/>
        </w:rPr>
        <w:t xml:space="preserve"> of the garden</w:t>
      </w:r>
      <w:r w:rsidR="00360545" w:rsidRPr="00AA6D23">
        <w:rPr>
          <w:rFonts w:ascii="Arial" w:hAnsi="Arial" w:cs="Arial"/>
          <w:color w:val="auto"/>
          <w:sz w:val="24"/>
          <w:szCs w:val="24"/>
        </w:rPr>
        <w:t xml:space="preserve"> from the proposed diversion</w:t>
      </w:r>
      <w:r w:rsidR="00FE2A36" w:rsidRPr="00AA6D23">
        <w:rPr>
          <w:rFonts w:ascii="Arial" w:hAnsi="Arial" w:cs="Arial"/>
          <w:color w:val="auto"/>
          <w:sz w:val="24"/>
          <w:szCs w:val="24"/>
        </w:rPr>
        <w:t xml:space="preserve"> and remaining section</w:t>
      </w:r>
      <w:r w:rsidR="00A150BD" w:rsidRPr="00AA6D23">
        <w:rPr>
          <w:rFonts w:ascii="Arial" w:hAnsi="Arial" w:cs="Arial"/>
          <w:color w:val="auto"/>
          <w:sz w:val="24"/>
          <w:szCs w:val="24"/>
        </w:rPr>
        <w:t xml:space="preserve"> of the footpath</w:t>
      </w:r>
      <w:r w:rsidR="00DA3A2B" w:rsidRPr="00AA6D23">
        <w:rPr>
          <w:rFonts w:ascii="Arial" w:hAnsi="Arial" w:cs="Arial"/>
          <w:color w:val="auto"/>
          <w:sz w:val="24"/>
          <w:szCs w:val="24"/>
        </w:rPr>
        <w:t xml:space="preserve">, it </w:t>
      </w:r>
      <w:r w:rsidR="00C163DB" w:rsidRPr="00AA6D23">
        <w:rPr>
          <w:rFonts w:ascii="Arial" w:hAnsi="Arial" w:cs="Arial"/>
          <w:color w:val="auto"/>
          <w:sz w:val="24"/>
          <w:szCs w:val="24"/>
        </w:rPr>
        <w:t>would be</w:t>
      </w:r>
      <w:r w:rsidR="00DA3A2B" w:rsidRPr="00AA6D23">
        <w:rPr>
          <w:rFonts w:ascii="Arial" w:hAnsi="Arial" w:cs="Arial"/>
          <w:color w:val="auto"/>
          <w:sz w:val="24"/>
          <w:szCs w:val="24"/>
        </w:rPr>
        <w:t xml:space="preserve"> less intrusive for the</w:t>
      </w:r>
      <w:r w:rsidR="00360545" w:rsidRPr="00AA6D23">
        <w:rPr>
          <w:rFonts w:ascii="Arial" w:hAnsi="Arial" w:cs="Arial"/>
          <w:color w:val="auto"/>
          <w:sz w:val="24"/>
          <w:szCs w:val="24"/>
        </w:rPr>
        <w:t xml:space="preserve"> landowner.</w:t>
      </w:r>
      <w:r w:rsidR="00B04DA1" w:rsidRPr="00AA6D23">
        <w:rPr>
          <w:rFonts w:ascii="Arial" w:hAnsi="Arial" w:cs="Arial"/>
          <w:color w:val="auto"/>
          <w:kern w:val="0"/>
          <w:sz w:val="24"/>
          <w:szCs w:val="24"/>
        </w:rPr>
        <w:t xml:space="preserve"> </w:t>
      </w:r>
      <w:r w:rsidR="00946999" w:rsidRPr="00946999">
        <w:rPr>
          <w:rFonts w:ascii="Arial" w:hAnsi="Arial" w:cs="Arial"/>
          <w:color w:val="auto"/>
          <w:kern w:val="0"/>
          <w:sz w:val="24"/>
          <w:szCs w:val="24"/>
        </w:rPr>
        <w:t>Although boundary treatments could be considered along the length of the existing alignment</w:t>
      </w:r>
      <w:r w:rsidR="00946999">
        <w:rPr>
          <w:rFonts w:ascii="Arial" w:hAnsi="Arial" w:cs="Arial"/>
          <w:color w:val="auto"/>
          <w:kern w:val="0"/>
          <w:sz w:val="24"/>
          <w:szCs w:val="24"/>
        </w:rPr>
        <w:t>, b</w:t>
      </w:r>
      <w:r w:rsidR="00B04DA1" w:rsidRPr="00AA6D23">
        <w:rPr>
          <w:rFonts w:ascii="Arial" w:hAnsi="Arial" w:cs="Arial"/>
          <w:color w:val="auto"/>
          <w:sz w:val="24"/>
          <w:szCs w:val="24"/>
        </w:rPr>
        <w:t xml:space="preserve">y diverting the footpath away from the garden </w:t>
      </w:r>
      <w:r w:rsidR="005E6682" w:rsidRPr="00AA6D23">
        <w:rPr>
          <w:rFonts w:ascii="Arial" w:hAnsi="Arial" w:cs="Arial"/>
          <w:color w:val="auto"/>
          <w:sz w:val="24"/>
          <w:szCs w:val="24"/>
        </w:rPr>
        <w:t xml:space="preserve">and </w:t>
      </w:r>
      <w:r w:rsidR="004E5D0E" w:rsidRPr="00AA6D23">
        <w:rPr>
          <w:rFonts w:ascii="Arial" w:hAnsi="Arial" w:cs="Arial"/>
          <w:color w:val="auto"/>
          <w:sz w:val="24"/>
          <w:szCs w:val="24"/>
        </w:rPr>
        <w:t>further into the</w:t>
      </w:r>
      <w:r w:rsidR="00B04DA1" w:rsidRPr="00AA6D23">
        <w:rPr>
          <w:rFonts w:ascii="Arial" w:hAnsi="Arial" w:cs="Arial"/>
          <w:color w:val="auto"/>
          <w:sz w:val="24"/>
          <w:szCs w:val="24"/>
        </w:rPr>
        <w:t xml:space="preserve"> field</w:t>
      </w:r>
      <w:r w:rsidR="004932F0" w:rsidRPr="00AA6D23">
        <w:rPr>
          <w:rFonts w:ascii="Arial" w:hAnsi="Arial" w:cs="Arial"/>
          <w:color w:val="auto"/>
          <w:sz w:val="24"/>
          <w:szCs w:val="24"/>
        </w:rPr>
        <w:t>,</w:t>
      </w:r>
      <w:r w:rsidR="00B04DA1" w:rsidRPr="00AA6D23">
        <w:rPr>
          <w:rFonts w:ascii="Arial" w:hAnsi="Arial" w:cs="Arial"/>
          <w:color w:val="auto"/>
          <w:sz w:val="24"/>
          <w:szCs w:val="24"/>
        </w:rPr>
        <w:t xml:space="preserve"> it would help the landowner to improve their privacy</w:t>
      </w:r>
      <w:r w:rsidR="00946999">
        <w:rPr>
          <w:rFonts w:ascii="Arial" w:hAnsi="Arial" w:cs="Arial"/>
          <w:color w:val="auto"/>
          <w:sz w:val="24"/>
          <w:szCs w:val="24"/>
        </w:rPr>
        <w:t xml:space="preserve"> and make full use of the garden. </w:t>
      </w:r>
      <w:r w:rsidR="00E5132D" w:rsidRPr="00AA6D23">
        <w:rPr>
          <w:rFonts w:ascii="Arial" w:hAnsi="Arial" w:cs="Arial"/>
          <w:color w:val="auto"/>
          <w:sz w:val="24"/>
          <w:szCs w:val="24"/>
        </w:rPr>
        <w:t xml:space="preserve">I accept that it is expedient in the interests of the landowner for the </w:t>
      </w:r>
      <w:r w:rsidR="00820222">
        <w:rPr>
          <w:rFonts w:ascii="Arial" w:hAnsi="Arial" w:cs="Arial"/>
          <w:color w:val="auto"/>
          <w:sz w:val="24"/>
          <w:szCs w:val="24"/>
        </w:rPr>
        <w:t>foot</w:t>
      </w:r>
      <w:r w:rsidR="00E5132D" w:rsidRPr="00AA6D23">
        <w:rPr>
          <w:rFonts w:ascii="Arial" w:hAnsi="Arial" w:cs="Arial"/>
          <w:color w:val="auto"/>
          <w:sz w:val="24"/>
          <w:szCs w:val="24"/>
        </w:rPr>
        <w:t xml:space="preserve">path to be diverted. </w:t>
      </w:r>
    </w:p>
    <w:p w14:paraId="224D0E7B" w14:textId="6609E5C8" w:rsidR="009E4566" w:rsidRPr="00AA6D23" w:rsidRDefault="009E4566" w:rsidP="00AA6D23">
      <w:pPr>
        <w:pStyle w:val="Style1"/>
        <w:rPr>
          <w:rFonts w:ascii="Arial" w:hAnsi="Arial" w:cs="Arial"/>
          <w:sz w:val="24"/>
          <w:szCs w:val="24"/>
        </w:rPr>
      </w:pPr>
      <w:r>
        <w:rPr>
          <w:rFonts w:ascii="Arial" w:hAnsi="Arial" w:cs="Arial"/>
          <w:color w:val="auto"/>
          <w:sz w:val="24"/>
          <w:szCs w:val="24"/>
        </w:rPr>
        <w:t>The Order was also made in the interests of the public</w:t>
      </w:r>
      <w:r w:rsidR="00505D97">
        <w:rPr>
          <w:rFonts w:ascii="Arial" w:hAnsi="Arial" w:cs="Arial"/>
          <w:color w:val="auto"/>
          <w:sz w:val="24"/>
          <w:szCs w:val="24"/>
        </w:rPr>
        <w:t xml:space="preserve">. </w:t>
      </w:r>
      <w:r w:rsidR="00DF35FB">
        <w:rPr>
          <w:rFonts w:ascii="Arial" w:hAnsi="Arial" w:cs="Arial"/>
          <w:color w:val="auto"/>
          <w:sz w:val="24"/>
          <w:szCs w:val="24"/>
        </w:rPr>
        <w:t xml:space="preserve">The proposed </w:t>
      </w:r>
      <w:r w:rsidR="003E2FE1">
        <w:rPr>
          <w:rFonts w:ascii="Arial" w:hAnsi="Arial" w:cs="Arial"/>
          <w:color w:val="auto"/>
          <w:sz w:val="24"/>
          <w:szCs w:val="24"/>
        </w:rPr>
        <w:t xml:space="preserve">diverted route is entirely within the </w:t>
      </w:r>
      <w:r w:rsidR="00AD3BB4">
        <w:rPr>
          <w:rFonts w:ascii="Arial" w:hAnsi="Arial" w:cs="Arial"/>
          <w:color w:val="auto"/>
          <w:sz w:val="24"/>
          <w:szCs w:val="24"/>
        </w:rPr>
        <w:t xml:space="preserve">area of land designated as a </w:t>
      </w:r>
      <w:r w:rsidR="003E2FE1">
        <w:rPr>
          <w:rFonts w:ascii="Arial" w:hAnsi="Arial" w:cs="Arial"/>
          <w:color w:val="auto"/>
          <w:sz w:val="24"/>
          <w:szCs w:val="24"/>
        </w:rPr>
        <w:t>Main Open Area</w:t>
      </w:r>
      <w:r w:rsidR="00AD3BB4">
        <w:rPr>
          <w:rFonts w:ascii="Arial" w:hAnsi="Arial" w:cs="Arial"/>
          <w:color w:val="auto"/>
          <w:sz w:val="24"/>
          <w:szCs w:val="24"/>
        </w:rPr>
        <w:t>, referred to below in paragraph 27.</w:t>
      </w:r>
      <w:r w:rsidR="00535C59">
        <w:rPr>
          <w:rFonts w:ascii="Arial" w:hAnsi="Arial" w:cs="Arial"/>
          <w:color w:val="auto"/>
          <w:sz w:val="24"/>
          <w:szCs w:val="24"/>
        </w:rPr>
        <w:t xml:space="preserve"> I consider it is in the public interest</w:t>
      </w:r>
      <w:r w:rsidR="003404F5">
        <w:rPr>
          <w:rFonts w:ascii="Arial" w:hAnsi="Arial" w:cs="Arial"/>
          <w:color w:val="auto"/>
          <w:sz w:val="24"/>
          <w:szCs w:val="24"/>
        </w:rPr>
        <w:t xml:space="preserve"> to divert the route </w:t>
      </w:r>
      <w:r w:rsidR="006F230B">
        <w:rPr>
          <w:rFonts w:ascii="Arial" w:hAnsi="Arial" w:cs="Arial"/>
          <w:color w:val="auto"/>
          <w:sz w:val="24"/>
          <w:szCs w:val="24"/>
        </w:rPr>
        <w:t>from the current alignment</w:t>
      </w:r>
      <w:r w:rsidR="00846D55">
        <w:rPr>
          <w:rFonts w:ascii="Arial" w:hAnsi="Arial" w:cs="Arial"/>
          <w:color w:val="auto"/>
          <w:sz w:val="24"/>
          <w:szCs w:val="24"/>
        </w:rPr>
        <w:t xml:space="preserve">, which </w:t>
      </w:r>
      <w:r w:rsidR="00922228">
        <w:rPr>
          <w:rFonts w:ascii="Arial" w:hAnsi="Arial" w:cs="Arial"/>
          <w:color w:val="auto"/>
          <w:sz w:val="24"/>
          <w:szCs w:val="24"/>
        </w:rPr>
        <w:t xml:space="preserve">partly </w:t>
      </w:r>
      <w:r w:rsidR="00846D55">
        <w:rPr>
          <w:rFonts w:ascii="Arial" w:hAnsi="Arial" w:cs="Arial"/>
          <w:color w:val="auto"/>
          <w:sz w:val="24"/>
          <w:szCs w:val="24"/>
        </w:rPr>
        <w:t xml:space="preserve">crosses an enclosed </w:t>
      </w:r>
      <w:r w:rsidR="00DB3206">
        <w:rPr>
          <w:rFonts w:ascii="Arial" w:hAnsi="Arial" w:cs="Arial"/>
          <w:color w:val="auto"/>
          <w:sz w:val="24"/>
          <w:szCs w:val="24"/>
        </w:rPr>
        <w:t>garden,</w:t>
      </w:r>
      <w:r w:rsidR="006F230B">
        <w:rPr>
          <w:rFonts w:ascii="Arial" w:hAnsi="Arial" w:cs="Arial"/>
          <w:color w:val="auto"/>
          <w:sz w:val="24"/>
          <w:szCs w:val="24"/>
        </w:rPr>
        <w:t xml:space="preserve"> </w:t>
      </w:r>
      <w:r w:rsidR="009A7D7C">
        <w:rPr>
          <w:rFonts w:ascii="Arial" w:hAnsi="Arial" w:cs="Arial"/>
          <w:color w:val="auto"/>
          <w:sz w:val="24"/>
          <w:szCs w:val="24"/>
        </w:rPr>
        <w:t xml:space="preserve">to </w:t>
      </w:r>
      <w:r w:rsidR="007C33CC">
        <w:rPr>
          <w:rFonts w:ascii="Arial" w:hAnsi="Arial" w:cs="Arial"/>
          <w:color w:val="auto"/>
          <w:sz w:val="24"/>
          <w:szCs w:val="24"/>
        </w:rPr>
        <w:t>th</w:t>
      </w:r>
      <w:r w:rsidR="00CE0861">
        <w:rPr>
          <w:rFonts w:ascii="Arial" w:hAnsi="Arial" w:cs="Arial"/>
          <w:color w:val="auto"/>
          <w:sz w:val="24"/>
          <w:szCs w:val="24"/>
        </w:rPr>
        <w:t>e</w:t>
      </w:r>
      <w:r w:rsidR="007C33CC">
        <w:rPr>
          <w:rFonts w:ascii="Arial" w:hAnsi="Arial" w:cs="Arial"/>
          <w:color w:val="auto"/>
          <w:sz w:val="24"/>
          <w:szCs w:val="24"/>
        </w:rPr>
        <w:t xml:space="preserve"> area of open landscape</w:t>
      </w:r>
      <w:r w:rsidR="00EC4708">
        <w:rPr>
          <w:rFonts w:ascii="Arial" w:hAnsi="Arial" w:cs="Arial"/>
          <w:color w:val="auto"/>
          <w:sz w:val="24"/>
          <w:szCs w:val="24"/>
        </w:rPr>
        <w:t>.</w:t>
      </w:r>
      <w:r w:rsidR="00535C59">
        <w:rPr>
          <w:rFonts w:ascii="Arial" w:hAnsi="Arial" w:cs="Arial"/>
          <w:color w:val="auto"/>
          <w:sz w:val="24"/>
          <w:szCs w:val="24"/>
        </w:rPr>
        <w:t xml:space="preserve"> </w:t>
      </w:r>
      <w:r w:rsidR="00815DD4">
        <w:rPr>
          <w:rFonts w:ascii="Arial" w:hAnsi="Arial" w:cs="Arial"/>
          <w:color w:val="auto"/>
          <w:sz w:val="24"/>
          <w:szCs w:val="24"/>
        </w:rPr>
        <w:t>Therefore</w:t>
      </w:r>
      <w:r w:rsidR="00734E65">
        <w:rPr>
          <w:rFonts w:ascii="Arial" w:hAnsi="Arial" w:cs="Arial"/>
          <w:color w:val="auto"/>
          <w:sz w:val="24"/>
          <w:szCs w:val="24"/>
        </w:rPr>
        <w:t>,</w:t>
      </w:r>
      <w:r w:rsidR="00815DD4">
        <w:rPr>
          <w:rFonts w:ascii="Arial" w:hAnsi="Arial" w:cs="Arial"/>
          <w:color w:val="auto"/>
          <w:sz w:val="24"/>
          <w:szCs w:val="24"/>
        </w:rPr>
        <w:t xml:space="preserve"> I consider the diversion</w:t>
      </w:r>
      <w:r w:rsidR="00145A56">
        <w:rPr>
          <w:rFonts w:ascii="Arial" w:hAnsi="Arial" w:cs="Arial"/>
          <w:color w:val="auto"/>
          <w:sz w:val="24"/>
          <w:szCs w:val="24"/>
        </w:rPr>
        <w:t xml:space="preserve"> order</w:t>
      </w:r>
      <w:r w:rsidR="00575FCE">
        <w:rPr>
          <w:rFonts w:ascii="Arial" w:hAnsi="Arial" w:cs="Arial"/>
          <w:color w:val="auto"/>
          <w:sz w:val="24"/>
          <w:szCs w:val="24"/>
        </w:rPr>
        <w:t xml:space="preserve"> is also in the interests of the public.</w:t>
      </w:r>
      <w:r w:rsidR="00E5563D">
        <w:rPr>
          <w:rFonts w:ascii="Arial" w:hAnsi="Arial" w:cs="Arial"/>
          <w:color w:val="auto"/>
          <w:sz w:val="24"/>
          <w:szCs w:val="24"/>
        </w:rPr>
        <w:t xml:space="preserve"> </w:t>
      </w:r>
    </w:p>
    <w:p w14:paraId="72DD8EF6" w14:textId="20A4291E" w:rsidR="00FD136B" w:rsidRPr="0006068B" w:rsidRDefault="0006068B" w:rsidP="0006068B">
      <w:pPr>
        <w:pStyle w:val="Style1"/>
        <w:numPr>
          <w:ilvl w:val="0"/>
          <w:numId w:val="0"/>
        </w:numPr>
        <w:rPr>
          <w:rFonts w:ascii="Arial" w:hAnsi="Arial" w:cs="Arial"/>
          <w:b/>
          <w:bCs/>
          <w:i/>
          <w:iCs/>
          <w:sz w:val="24"/>
          <w:szCs w:val="24"/>
        </w:rPr>
      </w:pPr>
      <w:r w:rsidRPr="0006068B">
        <w:rPr>
          <w:rFonts w:ascii="Arial" w:hAnsi="Arial" w:cs="Arial"/>
          <w:b/>
          <w:bCs/>
          <w:i/>
          <w:iCs/>
          <w:sz w:val="24"/>
          <w:szCs w:val="24"/>
        </w:rPr>
        <w:t>Whether any new termination points are substantially as convenient to the public</w:t>
      </w:r>
    </w:p>
    <w:p w14:paraId="3FEF0563" w14:textId="0BEF855D" w:rsidR="002A44FD" w:rsidRPr="00940DCB" w:rsidRDefault="002A66A0" w:rsidP="00940DCB">
      <w:pPr>
        <w:pStyle w:val="Style1"/>
        <w:rPr>
          <w:rFonts w:ascii="Arial" w:hAnsi="Arial" w:cs="Arial"/>
          <w:bCs/>
          <w:sz w:val="24"/>
          <w:szCs w:val="24"/>
        </w:rPr>
      </w:pPr>
      <w:r>
        <w:rPr>
          <w:rFonts w:ascii="Arial" w:hAnsi="Arial" w:cs="Arial"/>
          <w:bCs/>
          <w:sz w:val="24"/>
          <w:szCs w:val="24"/>
        </w:rPr>
        <w:t xml:space="preserve">The </w:t>
      </w:r>
      <w:r w:rsidR="008940F4" w:rsidRPr="00940DCB">
        <w:rPr>
          <w:rFonts w:ascii="Arial" w:hAnsi="Arial" w:cs="Arial"/>
          <w:bCs/>
          <w:sz w:val="24"/>
          <w:szCs w:val="24"/>
        </w:rPr>
        <w:t>eastern</w:t>
      </w:r>
      <w:r w:rsidR="002A44FD" w:rsidRPr="00940DCB">
        <w:rPr>
          <w:rFonts w:ascii="Arial" w:hAnsi="Arial" w:cs="Arial"/>
          <w:bCs/>
          <w:sz w:val="24"/>
          <w:szCs w:val="24"/>
        </w:rPr>
        <w:t xml:space="preserve"> termination point</w:t>
      </w:r>
      <w:r w:rsidR="00F91CA9">
        <w:rPr>
          <w:rFonts w:ascii="Arial" w:hAnsi="Arial" w:cs="Arial"/>
          <w:bCs/>
          <w:sz w:val="24"/>
          <w:szCs w:val="24"/>
        </w:rPr>
        <w:t xml:space="preserve"> </w:t>
      </w:r>
      <w:r w:rsidR="002A44FD" w:rsidRPr="00940DCB">
        <w:rPr>
          <w:rFonts w:ascii="Arial" w:hAnsi="Arial" w:cs="Arial"/>
          <w:bCs/>
          <w:sz w:val="24"/>
          <w:szCs w:val="24"/>
        </w:rPr>
        <w:t xml:space="preserve">would move from point </w:t>
      </w:r>
      <w:r w:rsidR="00F91CA9">
        <w:rPr>
          <w:rFonts w:ascii="Arial" w:hAnsi="Arial" w:cs="Arial"/>
          <w:bCs/>
          <w:sz w:val="24"/>
          <w:szCs w:val="24"/>
        </w:rPr>
        <w:t>B</w:t>
      </w:r>
      <w:r w:rsidR="002A44FD" w:rsidRPr="00940DCB">
        <w:rPr>
          <w:rFonts w:ascii="Arial" w:hAnsi="Arial" w:cs="Arial"/>
          <w:bCs/>
          <w:sz w:val="24"/>
          <w:szCs w:val="24"/>
        </w:rPr>
        <w:t xml:space="preserve"> to point </w:t>
      </w:r>
      <w:r w:rsidR="004553F5">
        <w:rPr>
          <w:rFonts w:ascii="Arial" w:hAnsi="Arial" w:cs="Arial"/>
          <w:bCs/>
          <w:sz w:val="24"/>
          <w:szCs w:val="24"/>
        </w:rPr>
        <w:t>D;</w:t>
      </w:r>
      <w:r w:rsidR="002A44FD" w:rsidRPr="00940DCB">
        <w:rPr>
          <w:rFonts w:ascii="Arial" w:hAnsi="Arial" w:cs="Arial"/>
          <w:bCs/>
          <w:sz w:val="24"/>
          <w:szCs w:val="24"/>
        </w:rPr>
        <w:t xml:space="preserve"> however, footpath</w:t>
      </w:r>
      <w:r w:rsidR="002560D0" w:rsidRPr="00940DCB">
        <w:rPr>
          <w:rFonts w:ascii="Arial" w:hAnsi="Arial" w:cs="Arial"/>
          <w:bCs/>
          <w:sz w:val="24"/>
          <w:szCs w:val="24"/>
        </w:rPr>
        <w:t xml:space="preserve"> no.</w:t>
      </w:r>
      <w:r w:rsidR="004553F5">
        <w:rPr>
          <w:rFonts w:ascii="Arial" w:hAnsi="Arial" w:cs="Arial"/>
          <w:bCs/>
          <w:sz w:val="24"/>
          <w:szCs w:val="24"/>
        </w:rPr>
        <w:t>68</w:t>
      </w:r>
      <w:r w:rsidR="00BE7287" w:rsidRPr="00940DCB">
        <w:rPr>
          <w:rFonts w:ascii="Arial" w:hAnsi="Arial" w:cs="Arial"/>
          <w:bCs/>
          <w:sz w:val="24"/>
          <w:szCs w:val="24"/>
        </w:rPr>
        <w:t xml:space="preserve"> runs</w:t>
      </w:r>
      <w:r w:rsidR="002A44FD" w:rsidRPr="00940DCB">
        <w:rPr>
          <w:rFonts w:ascii="Arial" w:hAnsi="Arial" w:cs="Arial"/>
          <w:bCs/>
          <w:sz w:val="24"/>
          <w:szCs w:val="24"/>
        </w:rPr>
        <w:t xml:space="preserve"> between these points.</w:t>
      </w:r>
      <w:r w:rsidR="004553F5">
        <w:rPr>
          <w:rFonts w:ascii="Arial" w:hAnsi="Arial" w:cs="Arial"/>
          <w:bCs/>
          <w:sz w:val="24"/>
          <w:szCs w:val="24"/>
        </w:rPr>
        <w:t xml:space="preserve"> </w:t>
      </w:r>
      <w:r w:rsidR="00AE48B7">
        <w:rPr>
          <w:rFonts w:ascii="Arial" w:hAnsi="Arial" w:cs="Arial"/>
          <w:bCs/>
          <w:sz w:val="24"/>
          <w:szCs w:val="24"/>
        </w:rPr>
        <w:t>A</w:t>
      </w:r>
      <w:r w:rsidR="00B27F68">
        <w:rPr>
          <w:rFonts w:ascii="Arial" w:hAnsi="Arial" w:cs="Arial"/>
          <w:bCs/>
          <w:sz w:val="24"/>
          <w:szCs w:val="24"/>
        </w:rPr>
        <w:t>ny</w:t>
      </w:r>
      <w:r w:rsidR="00AE48B7">
        <w:rPr>
          <w:rFonts w:ascii="Arial" w:hAnsi="Arial" w:cs="Arial"/>
          <w:bCs/>
          <w:sz w:val="24"/>
          <w:szCs w:val="24"/>
        </w:rPr>
        <w:t xml:space="preserve"> user of the footpath who wished to continue </w:t>
      </w:r>
      <w:r w:rsidR="00856802">
        <w:rPr>
          <w:rFonts w:ascii="Arial" w:hAnsi="Arial" w:cs="Arial"/>
          <w:bCs/>
          <w:sz w:val="24"/>
          <w:szCs w:val="24"/>
        </w:rPr>
        <w:t xml:space="preserve">walking </w:t>
      </w:r>
      <w:r w:rsidR="006B1B10">
        <w:rPr>
          <w:rFonts w:ascii="Arial" w:hAnsi="Arial" w:cs="Arial"/>
          <w:bCs/>
          <w:sz w:val="24"/>
          <w:szCs w:val="24"/>
        </w:rPr>
        <w:t>along footpath no.69</w:t>
      </w:r>
      <w:r w:rsidR="00856802">
        <w:rPr>
          <w:rFonts w:ascii="Arial" w:hAnsi="Arial" w:cs="Arial"/>
          <w:bCs/>
          <w:sz w:val="24"/>
          <w:szCs w:val="24"/>
        </w:rPr>
        <w:t xml:space="preserve"> </w:t>
      </w:r>
      <w:r w:rsidR="006B1B10">
        <w:rPr>
          <w:rFonts w:ascii="Arial" w:hAnsi="Arial" w:cs="Arial"/>
          <w:bCs/>
          <w:sz w:val="24"/>
          <w:szCs w:val="24"/>
        </w:rPr>
        <w:t>would have to walk approximately 17 metres alon</w:t>
      </w:r>
      <w:r w:rsidR="00A3217E">
        <w:rPr>
          <w:rFonts w:ascii="Arial" w:hAnsi="Arial" w:cs="Arial"/>
          <w:bCs/>
          <w:sz w:val="24"/>
          <w:szCs w:val="24"/>
        </w:rPr>
        <w:t xml:space="preserve">g footpath no.68 between </w:t>
      </w:r>
      <w:r w:rsidR="006B1AE6">
        <w:rPr>
          <w:rFonts w:ascii="Arial" w:hAnsi="Arial" w:cs="Arial"/>
          <w:bCs/>
          <w:sz w:val="24"/>
          <w:szCs w:val="24"/>
        </w:rPr>
        <w:t xml:space="preserve">points B and D. </w:t>
      </w:r>
      <w:r w:rsidR="006B1B10">
        <w:rPr>
          <w:rFonts w:ascii="Arial" w:hAnsi="Arial" w:cs="Arial"/>
          <w:bCs/>
          <w:sz w:val="24"/>
          <w:szCs w:val="24"/>
        </w:rPr>
        <w:t xml:space="preserve"> </w:t>
      </w:r>
      <w:r w:rsidR="002A44FD" w:rsidRPr="00940DCB">
        <w:rPr>
          <w:rFonts w:ascii="Arial" w:hAnsi="Arial" w:cs="Arial"/>
          <w:bCs/>
          <w:sz w:val="24"/>
          <w:szCs w:val="24"/>
        </w:rPr>
        <w:t xml:space="preserve"> </w:t>
      </w:r>
    </w:p>
    <w:p w14:paraId="10508C73" w14:textId="6DC2B730" w:rsidR="00FD136B" w:rsidRPr="00CE496E" w:rsidRDefault="00DA4F0C" w:rsidP="00CE496E">
      <w:pPr>
        <w:pStyle w:val="Style1"/>
        <w:rPr>
          <w:rFonts w:ascii="Arial" w:hAnsi="Arial" w:cs="Arial"/>
          <w:bCs/>
          <w:sz w:val="24"/>
          <w:szCs w:val="24"/>
        </w:rPr>
      </w:pPr>
      <w:r>
        <w:rPr>
          <w:rFonts w:ascii="Arial" w:hAnsi="Arial" w:cs="Arial"/>
          <w:bCs/>
          <w:sz w:val="24"/>
          <w:szCs w:val="24"/>
        </w:rPr>
        <w:t xml:space="preserve">There have been many comments on the surface conditions of footpath </w:t>
      </w:r>
      <w:r w:rsidR="005D72B4">
        <w:rPr>
          <w:rFonts w:ascii="Arial" w:hAnsi="Arial" w:cs="Arial"/>
          <w:bCs/>
          <w:sz w:val="24"/>
          <w:szCs w:val="24"/>
        </w:rPr>
        <w:t xml:space="preserve">no.68. As it </w:t>
      </w:r>
      <w:r w:rsidR="00EF1639">
        <w:rPr>
          <w:rFonts w:ascii="Arial" w:hAnsi="Arial" w:cs="Arial"/>
          <w:bCs/>
          <w:sz w:val="24"/>
          <w:szCs w:val="24"/>
        </w:rPr>
        <w:t xml:space="preserve">runs over lower ground and is close to the river </w:t>
      </w:r>
      <w:r w:rsidR="00EC04D5">
        <w:rPr>
          <w:rFonts w:ascii="Arial" w:hAnsi="Arial" w:cs="Arial"/>
          <w:bCs/>
          <w:sz w:val="24"/>
          <w:szCs w:val="24"/>
        </w:rPr>
        <w:t>th</w:t>
      </w:r>
      <w:r w:rsidR="00A63608">
        <w:rPr>
          <w:rFonts w:ascii="Arial" w:hAnsi="Arial" w:cs="Arial"/>
          <w:bCs/>
          <w:sz w:val="24"/>
          <w:szCs w:val="24"/>
        </w:rPr>
        <w:t xml:space="preserve">e surface does get wet and muddy. </w:t>
      </w:r>
      <w:r w:rsidR="00B8102D">
        <w:rPr>
          <w:rFonts w:ascii="Arial" w:hAnsi="Arial" w:cs="Arial"/>
          <w:bCs/>
          <w:sz w:val="24"/>
          <w:szCs w:val="24"/>
        </w:rPr>
        <w:t>On my site visit I noted the se</w:t>
      </w:r>
      <w:r w:rsidR="007B731E">
        <w:rPr>
          <w:rFonts w:ascii="Arial" w:hAnsi="Arial" w:cs="Arial"/>
          <w:bCs/>
          <w:sz w:val="24"/>
          <w:szCs w:val="24"/>
        </w:rPr>
        <w:t xml:space="preserve">ction between points B and D was </w:t>
      </w:r>
      <w:r w:rsidR="006E3C74">
        <w:rPr>
          <w:rFonts w:ascii="Arial" w:hAnsi="Arial" w:cs="Arial"/>
          <w:bCs/>
          <w:sz w:val="24"/>
          <w:szCs w:val="24"/>
        </w:rPr>
        <w:t xml:space="preserve">slightly </w:t>
      </w:r>
      <w:r w:rsidR="007A6C22">
        <w:rPr>
          <w:rFonts w:ascii="Arial" w:hAnsi="Arial" w:cs="Arial"/>
          <w:bCs/>
          <w:sz w:val="24"/>
          <w:szCs w:val="24"/>
        </w:rPr>
        <w:t>muddy,</w:t>
      </w:r>
      <w:r w:rsidR="006E3C74">
        <w:rPr>
          <w:rFonts w:ascii="Arial" w:hAnsi="Arial" w:cs="Arial"/>
          <w:bCs/>
          <w:sz w:val="24"/>
          <w:szCs w:val="24"/>
        </w:rPr>
        <w:t xml:space="preserve"> but </w:t>
      </w:r>
      <w:r w:rsidR="00F45622">
        <w:rPr>
          <w:rFonts w:ascii="Arial" w:hAnsi="Arial" w:cs="Arial"/>
          <w:bCs/>
          <w:sz w:val="24"/>
          <w:szCs w:val="24"/>
        </w:rPr>
        <w:t xml:space="preserve">it was </w:t>
      </w:r>
      <w:r w:rsidR="006E3C74">
        <w:rPr>
          <w:rFonts w:ascii="Arial" w:hAnsi="Arial" w:cs="Arial"/>
          <w:bCs/>
          <w:sz w:val="24"/>
          <w:szCs w:val="24"/>
        </w:rPr>
        <w:t>not unreasonable for th</w:t>
      </w:r>
      <w:r w:rsidR="006D3112">
        <w:rPr>
          <w:rFonts w:ascii="Arial" w:hAnsi="Arial" w:cs="Arial"/>
          <w:bCs/>
          <w:sz w:val="24"/>
          <w:szCs w:val="24"/>
        </w:rPr>
        <w:t>e time of year</w:t>
      </w:r>
      <w:r w:rsidR="002A19F1">
        <w:rPr>
          <w:rFonts w:ascii="Arial" w:hAnsi="Arial" w:cs="Arial"/>
          <w:bCs/>
          <w:sz w:val="24"/>
          <w:szCs w:val="24"/>
        </w:rPr>
        <w:t xml:space="preserve">, other sections of footpath no.68 were in </w:t>
      </w:r>
      <w:r w:rsidR="009C0F77">
        <w:rPr>
          <w:rFonts w:ascii="Arial" w:hAnsi="Arial" w:cs="Arial"/>
          <w:bCs/>
          <w:sz w:val="24"/>
          <w:szCs w:val="24"/>
        </w:rPr>
        <w:t xml:space="preserve">a </w:t>
      </w:r>
      <w:r w:rsidR="002A19F1">
        <w:rPr>
          <w:rFonts w:ascii="Arial" w:hAnsi="Arial" w:cs="Arial"/>
          <w:bCs/>
          <w:sz w:val="24"/>
          <w:szCs w:val="24"/>
        </w:rPr>
        <w:t>worse condition</w:t>
      </w:r>
      <w:r w:rsidR="00F45622">
        <w:rPr>
          <w:rFonts w:ascii="Arial" w:hAnsi="Arial" w:cs="Arial"/>
          <w:bCs/>
          <w:sz w:val="24"/>
          <w:szCs w:val="24"/>
        </w:rPr>
        <w:t>.</w:t>
      </w:r>
      <w:r w:rsidR="00FE2159">
        <w:rPr>
          <w:rFonts w:ascii="Arial" w:hAnsi="Arial" w:cs="Arial"/>
          <w:bCs/>
          <w:sz w:val="24"/>
          <w:szCs w:val="24"/>
        </w:rPr>
        <w:t xml:space="preserve"> The OMA have acknowledged that this area </w:t>
      </w:r>
      <w:r w:rsidR="00FC25CC">
        <w:rPr>
          <w:rFonts w:ascii="Arial" w:hAnsi="Arial" w:cs="Arial"/>
          <w:bCs/>
          <w:sz w:val="24"/>
          <w:szCs w:val="24"/>
        </w:rPr>
        <w:t xml:space="preserve">does get muddy and have stated that works are proposed </w:t>
      </w:r>
      <w:r w:rsidR="00130ECA">
        <w:rPr>
          <w:rFonts w:ascii="Arial" w:hAnsi="Arial" w:cs="Arial"/>
          <w:bCs/>
          <w:sz w:val="24"/>
          <w:szCs w:val="24"/>
        </w:rPr>
        <w:t xml:space="preserve">to address this irrespective of </w:t>
      </w:r>
      <w:r w:rsidR="009C0F77">
        <w:rPr>
          <w:rFonts w:ascii="Arial" w:hAnsi="Arial" w:cs="Arial"/>
          <w:bCs/>
          <w:sz w:val="24"/>
          <w:szCs w:val="24"/>
        </w:rPr>
        <w:t>whether</w:t>
      </w:r>
      <w:r w:rsidR="00130ECA">
        <w:rPr>
          <w:rFonts w:ascii="Arial" w:hAnsi="Arial" w:cs="Arial"/>
          <w:bCs/>
          <w:sz w:val="24"/>
          <w:szCs w:val="24"/>
        </w:rPr>
        <w:t xml:space="preserve"> the diversion order is confirmed</w:t>
      </w:r>
      <w:r w:rsidR="009C0F77">
        <w:rPr>
          <w:rFonts w:ascii="Arial" w:hAnsi="Arial" w:cs="Arial"/>
          <w:bCs/>
          <w:sz w:val="24"/>
          <w:szCs w:val="24"/>
        </w:rPr>
        <w:t>.</w:t>
      </w:r>
      <w:r w:rsidR="00F45622">
        <w:rPr>
          <w:rFonts w:ascii="Arial" w:hAnsi="Arial" w:cs="Arial"/>
          <w:bCs/>
          <w:sz w:val="24"/>
          <w:szCs w:val="24"/>
        </w:rPr>
        <w:t xml:space="preserve"> </w:t>
      </w:r>
      <w:r w:rsidR="00833406">
        <w:rPr>
          <w:rFonts w:ascii="Arial" w:hAnsi="Arial" w:cs="Arial"/>
          <w:bCs/>
          <w:sz w:val="24"/>
          <w:szCs w:val="24"/>
        </w:rPr>
        <w:t>I</w:t>
      </w:r>
      <w:r w:rsidR="00692E59">
        <w:rPr>
          <w:rFonts w:ascii="Arial" w:hAnsi="Arial" w:cs="Arial"/>
          <w:bCs/>
          <w:color w:val="auto"/>
          <w:kern w:val="0"/>
          <w:sz w:val="24"/>
          <w:szCs w:val="24"/>
        </w:rPr>
        <w:t>n</w:t>
      </w:r>
      <w:r w:rsidR="00692E59" w:rsidRPr="00692E59">
        <w:rPr>
          <w:rFonts w:ascii="Arial" w:hAnsi="Arial" w:cs="Arial"/>
          <w:bCs/>
          <w:sz w:val="24"/>
          <w:szCs w:val="24"/>
        </w:rPr>
        <w:t xml:space="preserve"> the context of </w:t>
      </w:r>
      <w:r w:rsidR="005C6A97">
        <w:rPr>
          <w:rFonts w:ascii="Arial" w:hAnsi="Arial" w:cs="Arial"/>
          <w:bCs/>
          <w:sz w:val="24"/>
          <w:szCs w:val="24"/>
        </w:rPr>
        <w:t>foot</w:t>
      </w:r>
      <w:r w:rsidR="00692E59" w:rsidRPr="00692E59">
        <w:rPr>
          <w:rFonts w:ascii="Arial" w:hAnsi="Arial" w:cs="Arial"/>
          <w:bCs/>
          <w:sz w:val="24"/>
          <w:szCs w:val="24"/>
        </w:rPr>
        <w:t>path</w:t>
      </w:r>
      <w:r w:rsidR="005C6A97">
        <w:rPr>
          <w:rFonts w:ascii="Arial" w:hAnsi="Arial" w:cs="Arial"/>
          <w:bCs/>
          <w:sz w:val="24"/>
          <w:szCs w:val="24"/>
        </w:rPr>
        <w:t xml:space="preserve"> no.69</w:t>
      </w:r>
      <w:r w:rsidR="0069144F">
        <w:rPr>
          <w:rFonts w:ascii="Arial" w:hAnsi="Arial" w:cs="Arial"/>
          <w:bCs/>
          <w:sz w:val="24"/>
          <w:szCs w:val="24"/>
        </w:rPr>
        <w:t>,</w:t>
      </w:r>
      <w:r w:rsidR="00692E59" w:rsidRPr="00692E59">
        <w:rPr>
          <w:rFonts w:ascii="Arial" w:hAnsi="Arial" w:cs="Arial"/>
          <w:bCs/>
          <w:sz w:val="24"/>
          <w:szCs w:val="24"/>
        </w:rPr>
        <w:t xml:space="preserve"> I do not consider </w:t>
      </w:r>
      <w:r w:rsidR="0069144F">
        <w:rPr>
          <w:rFonts w:ascii="Arial" w:hAnsi="Arial" w:cs="Arial"/>
          <w:bCs/>
          <w:sz w:val="24"/>
          <w:szCs w:val="24"/>
        </w:rPr>
        <w:t xml:space="preserve">an additional </w:t>
      </w:r>
      <w:r w:rsidR="00B11BE6">
        <w:rPr>
          <w:rFonts w:ascii="Arial" w:hAnsi="Arial" w:cs="Arial"/>
          <w:bCs/>
          <w:sz w:val="24"/>
          <w:szCs w:val="24"/>
        </w:rPr>
        <w:t>17 metres</w:t>
      </w:r>
      <w:r w:rsidR="00692E59" w:rsidRPr="00692E59">
        <w:rPr>
          <w:rFonts w:ascii="Arial" w:hAnsi="Arial" w:cs="Arial"/>
          <w:bCs/>
          <w:sz w:val="24"/>
          <w:szCs w:val="24"/>
        </w:rPr>
        <w:t xml:space="preserve"> to be a significant distance</w:t>
      </w:r>
      <w:r w:rsidR="003F52B0">
        <w:rPr>
          <w:rFonts w:ascii="Arial" w:hAnsi="Arial" w:cs="Arial"/>
          <w:bCs/>
          <w:sz w:val="24"/>
          <w:szCs w:val="24"/>
        </w:rPr>
        <w:t>.</w:t>
      </w:r>
      <w:r w:rsidR="00833406">
        <w:rPr>
          <w:rFonts w:ascii="Arial" w:hAnsi="Arial" w:cs="Arial"/>
          <w:bCs/>
          <w:sz w:val="24"/>
          <w:szCs w:val="24"/>
        </w:rPr>
        <w:t xml:space="preserve"> </w:t>
      </w:r>
      <w:r w:rsidR="000B16A9">
        <w:rPr>
          <w:rFonts w:ascii="Arial" w:hAnsi="Arial" w:cs="Arial"/>
          <w:bCs/>
          <w:sz w:val="24"/>
          <w:szCs w:val="24"/>
        </w:rPr>
        <w:t>Overall</w:t>
      </w:r>
      <w:r w:rsidR="002A44FD" w:rsidRPr="002A44FD">
        <w:rPr>
          <w:rFonts w:ascii="Arial" w:hAnsi="Arial" w:cs="Arial"/>
          <w:bCs/>
          <w:sz w:val="24"/>
          <w:szCs w:val="24"/>
        </w:rPr>
        <w:t>,</w:t>
      </w:r>
      <w:r w:rsidR="000B16A9">
        <w:rPr>
          <w:rFonts w:ascii="Arial" w:hAnsi="Arial" w:cs="Arial"/>
          <w:bCs/>
          <w:sz w:val="24"/>
          <w:szCs w:val="24"/>
        </w:rPr>
        <w:t xml:space="preserve"> </w:t>
      </w:r>
      <w:r w:rsidR="00F94980">
        <w:rPr>
          <w:rFonts w:ascii="Arial" w:hAnsi="Arial" w:cs="Arial"/>
          <w:bCs/>
          <w:sz w:val="24"/>
          <w:szCs w:val="24"/>
        </w:rPr>
        <w:t>I consider</w:t>
      </w:r>
      <w:r w:rsidR="00764110">
        <w:rPr>
          <w:rFonts w:ascii="Arial" w:hAnsi="Arial" w:cs="Arial"/>
          <w:bCs/>
          <w:sz w:val="24"/>
          <w:szCs w:val="24"/>
        </w:rPr>
        <w:t xml:space="preserve"> </w:t>
      </w:r>
      <w:r w:rsidR="002A44FD" w:rsidRPr="002A44FD">
        <w:rPr>
          <w:rFonts w:ascii="Arial" w:hAnsi="Arial" w:cs="Arial"/>
          <w:bCs/>
          <w:sz w:val="24"/>
          <w:szCs w:val="24"/>
        </w:rPr>
        <w:t xml:space="preserve">the new termination point would be substantially as convenient to the public.   </w:t>
      </w:r>
    </w:p>
    <w:p w14:paraId="3637F7DD" w14:textId="3CA1600B"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 will not be substantially less convenient to the public</w:t>
      </w:r>
    </w:p>
    <w:p w14:paraId="0C2FA5EF" w14:textId="0318EED6" w:rsidR="00A87059" w:rsidRDefault="005B458E" w:rsidP="003C2148">
      <w:pPr>
        <w:pStyle w:val="Style1"/>
        <w:rPr>
          <w:rFonts w:ascii="Arial" w:hAnsi="Arial" w:cs="Arial"/>
          <w:color w:val="auto"/>
          <w:sz w:val="24"/>
          <w:szCs w:val="24"/>
        </w:rPr>
      </w:pPr>
      <w:r>
        <w:rPr>
          <w:rFonts w:ascii="Arial" w:hAnsi="Arial" w:cs="Arial"/>
          <w:color w:val="auto"/>
          <w:sz w:val="24"/>
          <w:szCs w:val="24"/>
        </w:rPr>
        <w:t>T</w:t>
      </w:r>
      <w:r w:rsidR="0015203F">
        <w:rPr>
          <w:rFonts w:ascii="Arial" w:hAnsi="Arial" w:cs="Arial"/>
          <w:color w:val="auto"/>
          <w:sz w:val="24"/>
          <w:szCs w:val="24"/>
        </w:rPr>
        <w:t xml:space="preserve">he proposed route of </w:t>
      </w:r>
      <w:r w:rsidR="00F42E5A">
        <w:rPr>
          <w:rFonts w:ascii="Arial" w:hAnsi="Arial" w:cs="Arial"/>
          <w:color w:val="auto"/>
          <w:sz w:val="24"/>
          <w:szCs w:val="24"/>
        </w:rPr>
        <w:t>footpath no.</w:t>
      </w:r>
      <w:r w:rsidR="004C3EC7">
        <w:rPr>
          <w:rFonts w:ascii="Arial" w:hAnsi="Arial" w:cs="Arial"/>
          <w:color w:val="auto"/>
          <w:sz w:val="24"/>
          <w:szCs w:val="24"/>
        </w:rPr>
        <w:t>69</w:t>
      </w:r>
      <w:r w:rsidR="0015203F">
        <w:rPr>
          <w:rFonts w:ascii="Arial" w:hAnsi="Arial" w:cs="Arial"/>
          <w:color w:val="auto"/>
          <w:sz w:val="24"/>
          <w:szCs w:val="24"/>
        </w:rPr>
        <w:t xml:space="preserve"> </w:t>
      </w:r>
      <w:r w:rsidR="00633005">
        <w:rPr>
          <w:rFonts w:ascii="Arial" w:hAnsi="Arial" w:cs="Arial"/>
          <w:color w:val="auto"/>
          <w:sz w:val="24"/>
          <w:szCs w:val="24"/>
        </w:rPr>
        <w:t xml:space="preserve">is </w:t>
      </w:r>
      <w:r w:rsidR="00170CD2">
        <w:rPr>
          <w:rFonts w:ascii="Arial" w:hAnsi="Arial" w:cs="Arial"/>
          <w:color w:val="auto"/>
          <w:sz w:val="24"/>
          <w:szCs w:val="24"/>
        </w:rPr>
        <w:t xml:space="preserve">similar in length to the </w:t>
      </w:r>
      <w:r w:rsidR="00633005">
        <w:rPr>
          <w:rFonts w:ascii="Arial" w:hAnsi="Arial" w:cs="Arial"/>
          <w:color w:val="auto"/>
          <w:sz w:val="24"/>
          <w:szCs w:val="24"/>
        </w:rPr>
        <w:t>existing alignment</w:t>
      </w:r>
      <w:r w:rsidR="000545F4">
        <w:rPr>
          <w:rFonts w:ascii="Arial" w:hAnsi="Arial" w:cs="Arial"/>
          <w:color w:val="auto"/>
          <w:sz w:val="24"/>
          <w:szCs w:val="24"/>
        </w:rPr>
        <w:t xml:space="preserve">. </w:t>
      </w:r>
      <w:r w:rsidR="003216E9">
        <w:rPr>
          <w:rFonts w:ascii="Arial" w:hAnsi="Arial" w:cs="Arial"/>
          <w:color w:val="auto"/>
          <w:sz w:val="24"/>
          <w:szCs w:val="24"/>
        </w:rPr>
        <w:t xml:space="preserve">As stated above, there </w:t>
      </w:r>
      <w:r w:rsidR="00D80126">
        <w:rPr>
          <w:rFonts w:ascii="Arial" w:hAnsi="Arial" w:cs="Arial"/>
          <w:color w:val="auto"/>
          <w:sz w:val="24"/>
          <w:szCs w:val="24"/>
        </w:rPr>
        <w:t>would be</w:t>
      </w:r>
      <w:r w:rsidR="003216E9">
        <w:rPr>
          <w:rFonts w:ascii="Arial" w:hAnsi="Arial" w:cs="Arial"/>
          <w:color w:val="auto"/>
          <w:sz w:val="24"/>
          <w:szCs w:val="24"/>
        </w:rPr>
        <w:t xml:space="preserve"> an additional 17 metres </w:t>
      </w:r>
      <w:r w:rsidR="009D04BB">
        <w:rPr>
          <w:rFonts w:ascii="Arial" w:hAnsi="Arial" w:cs="Arial"/>
          <w:color w:val="auto"/>
          <w:sz w:val="24"/>
          <w:szCs w:val="24"/>
        </w:rPr>
        <w:t xml:space="preserve">to </w:t>
      </w:r>
      <w:r w:rsidR="009D1178">
        <w:rPr>
          <w:rFonts w:ascii="Arial" w:hAnsi="Arial" w:cs="Arial"/>
          <w:color w:val="auto"/>
          <w:sz w:val="24"/>
          <w:szCs w:val="24"/>
        </w:rPr>
        <w:t xml:space="preserve">walk along footpath </w:t>
      </w:r>
      <w:r w:rsidR="009D1178">
        <w:rPr>
          <w:rFonts w:ascii="Arial" w:hAnsi="Arial" w:cs="Arial"/>
          <w:color w:val="auto"/>
          <w:sz w:val="24"/>
          <w:szCs w:val="24"/>
        </w:rPr>
        <w:lastRenderedPageBreak/>
        <w:t>no.68 to connect t</w:t>
      </w:r>
      <w:r w:rsidR="009B1454">
        <w:rPr>
          <w:rFonts w:ascii="Arial" w:hAnsi="Arial" w:cs="Arial"/>
          <w:color w:val="auto"/>
          <w:sz w:val="24"/>
          <w:szCs w:val="24"/>
        </w:rPr>
        <w:t xml:space="preserve">he two </w:t>
      </w:r>
      <w:r w:rsidR="00F515B8">
        <w:rPr>
          <w:rFonts w:ascii="Arial" w:hAnsi="Arial" w:cs="Arial"/>
          <w:color w:val="auto"/>
          <w:sz w:val="24"/>
          <w:szCs w:val="24"/>
        </w:rPr>
        <w:t>section</w:t>
      </w:r>
      <w:r w:rsidR="000E2935">
        <w:rPr>
          <w:rFonts w:ascii="Arial" w:hAnsi="Arial" w:cs="Arial"/>
          <w:color w:val="auto"/>
          <w:sz w:val="24"/>
          <w:szCs w:val="24"/>
        </w:rPr>
        <w:t>s</w:t>
      </w:r>
      <w:r w:rsidR="00F515B8">
        <w:rPr>
          <w:rFonts w:ascii="Arial" w:hAnsi="Arial" w:cs="Arial"/>
          <w:color w:val="auto"/>
          <w:sz w:val="24"/>
          <w:szCs w:val="24"/>
        </w:rPr>
        <w:t xml:space="preserve"> of footpath </w:t>
      </w:r>
      <w:r w:rsidR="00237697">
        <w:rPr>
          <w:rFonts w:ascii="Arial" w:hAnsi="Arial" w:cs="Arial"/>
          <w:color w:val="auto"/>
          <w:sz w:val="24"/>
          <w:szCs w:val="24"/>
        </w:rPr>
        <w:t>no.69</w:t>
      </w:r>
      <w:r w:rsidR="000E2935">
        <w:rPr>
          <w:rFonts w:ascii="Arial" w:hAnsi="Arial" w:cs="Arial"/>
          <w:color w:val="auto"/>
          <w:sz w:val="24"/>
          <w:szCs w:val="24"/>
        </w:rPr>
        <w:t xml:space="preserve">. </w:t>
      </w:r>
      <w:r w:rsidR="004371B1">
        <w:rPr>
          <w:rFonts w:ascii="Arial" w:hAnsi="Arial" w:cs="Arial"/>
          <w:color w:val="auto"/>
          <w:sz w:val="24"/>
          <w:szCs w:val="24"/>
        </w:rPr>
        <w:t xml:space="preserve">I do not consider this would affect </w:t>
      </w:r>
      <w:proofErr w:type="gramStart"/>
      <w:r w:rsidR="004371B1">
        <w:rPr>
          <w:rFonts w:ascii="Arial" w:hAnsi="Arial" w:cs="Arial"/>
          <w:color w:val="auto"/>
          <w:sz w:val="24"/>
          <w:szCs w:val="24"/>
        </w:rPr>
        <w:t>the majority of</w:t>
      </w:r>
      <w:proofErr w:type="gramEnd"/>
      <w:r w:rsidR="004371B1">
        <w:rPr>
          <w:rFonts w:ascii="Arial" w:hAnsi="Arial" w:cs="Arial"/>
          <w:color w:val="auto"/>
          <w:sz w:val="24"/>
          <w:szCs w:val="24"/>
        </w:rPr>
        <w:t xml:space="preserve"> users.</w:t>
      </w:r>
      <w:r w:rsidR="008962D0">
        <w:rPr>
          <w:rFonts w:ascii="Arial" w:hAnsi="Arial" w:cs="Arial"/>
          <w:color w:val="auto"/>
          <w:sz w:val="24"/>
          <w:szCs w:val="24"/>
        </w:rPr>
        <w:t xml:space="preserve"> </w:t>
      </w:r>
      <w:r w:rsidR="000545F4">
        <w:rPr>
          <w:rFonts w:ascii="Arial" w:hAnsi="Arial" w:cs="Arial"/>
          <w:color w:val="auto"/>
          <w:sz w:val="24"/>
          <w:szCs w:val="24"/>
        </w:rPr>
        <w:t xml:space="preserve">I </w:t>
      </w:r>
      <w:r w:rsidR="0075649C">
        <w:rPr>
          <w:rFonts w:ascii="Arial" w:hAnsi="Arial" w:cs="Arial"/>
          <w:color w:val="auto"/>
          <w:sz w:val="24"/>
          <w:szCs w:val="24"/>
        </w:rPr>
        <w:t xml:space="preserve">therefore </w:t>
      </w:r>
      <w:r w:rsidR="000545F4">
        <w:rPr>
          <w:rFonts w:ascii="Arial" w:hAnsi="Arial" w:cs="Arial"/>
          <w:color w:val="auto"/>
          <w:sz w:val="24"/>
          <w:szCs w:val="24"/>
        </w:rPr>
        <w:t xml:space="preserve">do not consider </w:t>
      </w:r>
      <w:r w:rsidR="00895168">
        <w:rPr>
          <w:rFonts w:ascii="Arial" w:hAnsi="Arial" w:cs="Arial"/>
          <w:color w:val="auto"/>
          <w:sz w:val="24"/>
          <w:szCs w:val="24"/>
        </w:rPr>
        <w:t>the increase</w:t>
      </w:r>
      <w:r w:rsidR="003E67AE">
        <w:rPr>
          <w:rFonts w:ascii="Arial" w:hAnsi="Arial" w:cs="Arial"/>
          <w:color w:val="auto"/>
          <w:sz w:val="24"/>
          <w:szCs w:val="24"/>
        </w:rPr>
        <w:t xml:space="preserve"> in length</w:t>
      </w:r>
      <w:r w:rsidR="000545F4">
        <w:rPr>
          <w:rFonts w:ascii="Arial" w:hAnsi="Arial" w:cs="Arial"/>
          <w:color w:val="auto"/>
          <w:sz w:val="24"/>
          <w:szCs w:val="24"/>
        </w:rPr>
        <w:t xml:space="preserve"> to be significant</w:t>
      </w:r>
      <w:r w:rsidR="006E08FE">
        <w:rPr>
          <w:rFonts w:ascii="Arial" w:hAnsi="Arial" w:cs="Arial"/>
          <w:color w:val="auto"/>
          <w:sz w:val="24"/>
          <w:szCs w:val="24"/>
        </w:rPr>
        <w:t xml:space="preserve"> in the context of this path</w:t>
      </w:r>
      <w:r w:rsidR="00CC6596">
        <w:rPr>
          <w:rFonts w:ascii="Arial" w:hAnsi="Arial" w:cs="Arial"/>
          <w:color w:val="auto"/>
          <w:sz w:val="24"/>
          <w:szCs w:val="24"/>
        </w:rPr>
        <w:t>.</w:t>
      </w:r>
      <w:r w:rsidR="00814516">
        <w:rPr>
          <w:rFonts w:ascii="Arial" w:hAnsi="Arial" w:cs="Arial"/>
          <w:color w:val="auto"/>
          <w:sz w:val="24"/>
          <w:szCs w:val="24"/>
        </w:rPr>
        <w:t xml:space="preserve"> </w:t>
      </w:r>
    </w:p>
    <w:p w14:paraId="0460FD68" w14:textId="1C64296D" w:rsidR="00681AC0" w:rsidRDefault="00BE1BC9" w:rsidP="00681AC0">
      <w:pPr>
        <w:pStyle w:val="Style1"/>
        <w:rPr>
          <w:rFonts w:ascii="Arial" w:hAnsi="Arial" w:cs="Arial"/>
          <w:color w:val="auto"/>
          <w:sz w:val="24"/>
          <w:szCs w:val="24"/>
        </w:rPr>
      </w:pPr>
      <w:r>
        <w:rPr>
          <w:rFonts w:ascii="Arial" w:hAnsi="Arial" w:cs="Arial"/>
          <w:color w:val="auto"/>
          <w:sz w:val="24"/>
          <w:szCs w:val="24"/>
        </w:rPr>
        <w:t xml:space="preserve">As stated above there have been </w:t>
      </w:r>
      <w:r w:rsidR="009659F5">
        <w:rPr>
          <w:rFonts w:ascii="Arial" w:hAnsi="Arial" w:cs="Arial"/>
          <w:color w:val="auto"/>
          <w:sz w:val="24"/>
          <w:szCs w:val="24"/>
        </w:rPr>
        <w:t>claim</w:t>
      </w:r>
      <w:r w:rsidR="002E3FCA">
        <w:rPr>
          <w:rFonts w:ascii="Arial" w:hAnsi="Arial" w:cs="Arial"/>
          <w:color w:val="auto"/>
          <w:sz w:val="24"/>
          <w:szCs w:val="24"/>
        </w:rPr>
        <w:t>s that</w:t>
      </w:r>
      <w:r w:rsidR="009659F5">
        <w:rPr>
          <w:rFonts w:ascii="Arial" w:hAnsi="Arial" w:cs="Arial"/>
          <w:color w:val="auto"/>
          <w:sz w:val="24"/>
          <w:szCs w:val="24"/>
        </w:rPr>
        <w:t xml:space="preserve"> the</w:t>
      </w:r>
      <w:r w:rsidR="002E3FCA">
        <w:rPr>
          <w:rFonts w:ascii="Arial" w:hAnsi="Arial" w:cs="Arial"/>
          <w:color w:val="auto"/>
          <w:sz w:val="24"/>
          <w:szCs w:val="24"/>
        </w:rPr>
        <w:t xml:space="preserve"> surface conditions </w:t>
      </w:r>
      <w:r w:rsidR="008855C4">
        <w:rPr>
          <w:rFonts w:ascii="Arial" w:hAnsi="Arial" w:cs="Arial"/>
          <w:color w:val="auto"/>
          <w:sz w:val="24"/>
          <w:szCs w:val="24"/>
        </w:rPr>
        <w:t xml:space="preserve">on the diverted route </w:t>
      </w:r>
      <w:r w:rsidR="002E3FCA">
        <w:rPr>
          <w:rFonts w:ascii="Arial" w:hAnsi="Arial" w:cs="Arial"/>
          <w:color w:val="auto"/>
          <w:sz w:val="24"/>
          <w:szCs w:val="24"/>
        </w:rPr>
        <w:t>wo</w:t>
      </w:r>
      <w:r w:rsidR="008855C4">
        <w:rPr>
          <w:rFonts w:ascii="Arial" w:hAnsi="Arial" w:cs="Arial"/>
          <w:color w:val="auto"/>
          <w:sz w:val="24"/>
          <w:szCs w:val="24"/>
        </w:rPr>
        <w:t xml:space="preserve">uld impact users. In </w:t>
      </w:r>
      <w:r w:rsidR="00BF0BE1">
        <w:rPr>
          <w:rFonts w:ascii="Arial" w:hAnsi="Arial" w:cs="Arial"/>
          <w:color w:val="auto"/>
          <w:sz w:val="24"/>
          <w:szCs w:val="24"/>
        </w:rPr>
        <w:t>addition,</w:t>
      </w:r>
      <w:r w:rsidR="008855C4">
        <w:rPr>
          <w:rFonts w:ascii="Arial" w:hAnsi="Arial" w:cs="Arial"/>
          <w:color w:val="auto"/>
          <w:sz w:val="24"/>
          <w:szCs w:val="24"/>
        </w:rPr>
        <w:t xml:space="preserve"> on</w:t>
      </w:r>
      <w:r w:rsidR="008B5126">
        <w:rPr>
          <w:rFonts w:ascii="Arial" w:hAnsi="Arial" w:cs="Arial"/>
          <w:color w:val="auto"/>
          <w:sz w:val="24"/>
          <w:szCs w:val="24"/>
        </w:rPr>
        <w:t xml:space="preserve">e objector at the inquiry mentioned that the proposed route has a steeper gradient. </w:t>
      </w:r>
      <w:r w:rsidR="00BF0BE1">
        <w:rPr>
          <w:rFonts w:ascii="Arial" w:hAnsi="Arial" w:cs="Arial"/>
          <w:color w:val="auto"/>
          <w:sz w:val="24"/>
          <w:szCs w:val="24"/>
        </w:rPr>
        <w:t xml:space="preserve">I </w:t>
      </w:r>
      <w:r w:rsidR="008F4731">
        <w:rPr>
          <w:rFonts w:ascii="Arial" w:hAnsi="Arial" w:cs="Arial"/>
          <w:color w:val="auto"/>
          <w:sz w:val="24"/>
          <w:szCs w:val="24"/>
        </w:rPr>
        <w:t>do not consider the surface of the proposed route to be detrimental to users of the public footpath</w:t>
      </w:r>
      <w:r w:rsidR="0003699E">
        <w:rPr>
          <w:rFonts w:ascii="Arial" w:hAnsi="Arial" w:cs="Arial"/>
          <w:color w:val="auto"/>
          <w:sz w:val="24"/>
          <w:szCs w:val="24"/>
        </w:rPr>
        <w:t xml:space="preserve">. I consider the </w:t>
      </w:r>
      <w:r w:rsidR="00AA2006">
        <w:rPr>
          <w:rFonts w:ascii="Arial" w:hAnsi="Arial" w:cs="Arial"/>
          <w:color w:val="auto"/>
          <w:sz w:val="24"/>
          <w:szCs w:val="24"/>
        </w:rPr>
        <w:t xml:space="preserve">surface and gradient of the existing and proposed routes to be </w:t>
      </w:r>
      <w:r w:rsidR="00681AC0">
        <w:rPr>
          <w:rFonts w:ascii="Arial" w:hAnsi="Arial" w:cs="Arial"/>
          <w:color w:val="auto"/>
          <w:sz w:val="24"/>
          <w:szCs w:val="24"/>
        </w:rPr>
        <w:t>very similar</w:t>
      </w:r>
      <w:r w:rsidR="003B6BB4">
        <w:rPr>
          <w:rFonts w:ascii="Arial" w:hAnsi="Arial" w:cs="Arial"/>
          <w:color w:val="auto"/>
          <w:sz w:val="24"/>
          <w:szCs w:val="24"/>
        </w:rPr>
        <w:t xml:space="preserve">. </w:t>
      </w:r>
      <w:r w:rsidR="008950F7">
        <w:rPr>
          <w:rFonts w:ascii="Arial" w:hAnsi="Arial" w:cs="Arial"/>
          <w:color w:val="auto"/>
          <w:sz w:val="24"/>
          <w:szCs w:val="24"/>
        </w:rPr>
        <w:t xml:space="preserve">The </w:t>
      </w:r>
      <w:r w:rsidR="005A58D5">
        <w:rPr>
          <w:rFonts w:ascii="Arial" w:hAnsi="Arial" w:cs="Arial"/>
          <w:color w:val="auto"/>
          <w:sz w:val="24"/>
          <w:szCs w:val="24"/>
        </w:rPr>
        <w:t xml:space="preserve">poor </w:t>
      </w:r>
      <w:r w:rsidR="008950F7">
        <w:rPr>
          <w:rFonts w:ascii="Arial" w:hAnsi="Arial" w:cs="Arial"/>
          <w:color w:val="auto"/>
          <w:sz w:val="24"/>
          <w:szCs w:val="24"/>
        </w:rPr>
        <w:t>surface conditions referred to above a</w:t>
      </w:r>
      <w:r w:rsidR="00FF65A8">
        <w:rPr>
          <w:rFonts w:ascii="Arial" w:hAnsi="Arial" w:cs="Arial"/>
          <w:color w:val="auto"/>
          <w:sz w:val="24"/>
          <w:szCs w:val="24"/>
        </w:rPr>
        <w:t>re not on the line of the proposed diversion</w:t>
      </w:r>
      <w:r w:rsidR="00267064">
        <w:rPr>
          <w:rFonts w:ascii="Arial" w:hAnsi="Arial" w:cs="Arial"/>
          <w:color w:val="auto"/>
          <w:sz w:val="24"/>
          <w:szCs w:val="24"/>
        </w:rPr>
        <w:t xml:space="preserve">, they are on the </w:t>
      </w:r>
      <w:r w:rsidR="002C0285">
        <w:rPr>
          <w:rFonts w:ascii="Arial" w:hAnsi="Arial" w:cs="Arial"/>
          <w:color w:val="auto"/>
          <w:sz w:val="24"/>
          <w:szCs w:val="24"/>
        </w:rPr>
        <w:t>adjacent footpath no.68</w:t>
      </w:r>
      <w:r w:rsidR="005A58D5">
        <w:rPr>
          <w:rFonts w:ascii="Arial" w:hAnsi="Arial" w:cs="Arial"/>
          <w:color w:val="auto"/>
          <w:sz w:val="24"/>
          <w:szCs w:val="24"/>
        </w:rPr>
        <w:t>, however, I do not find</w:t>
      </w:r>
      <w:r w:rsidR="007B2AF9">
        <w:rPr>
          <w:rFonts w:ascii="Arial" w:hAnsi="Arial" w:cs="Arial"/>
          <w:color w:val="auto"/>
          <w:sz w:val="24"/>
          <w:szCs w:val="24"/>
        </w:rPr>
        <w:t xml:space="preserve"> the section</w:t>
      </w:r>
      <w:r w:rsidR="00603676">
        <w:rPr>
          <w:rFonts w:ascii="Arial" w:hAnsi="Arial" w:cs="Arial"/>
          <w:color w:val="auto"/>
          <w:sz w:val="24"/>
          <w:szCs w:val="24"/>
        </w:rPr>
        <w:t xml:space="preserve"> D-B to be unreasonable.</w:t>
      </w:r>
      <w:r w:rsidR="008F4731">
        <w:rPr>
          <w:rFonts w:ascii="Arial" w:hAnsi="Arial" w:cs="Arial"/>
          <w:color w:val="auto"/>
          <w:sz w:val="24"/>
          <w:szCs w:val="24"/>
        </w:rPr>
        <w:t xml:space="preserve"> </w:t>
      </w:r>
    </w:p>
    <w:p w14:paraId="61274838" w14:textId="65EFDD49" w:rsidR="002074E9" w:rsidRPr="00681AC0" w:rsidRDefault="00B341C1" w:rsidP="00681AC0">
      <w:pPr>
        <w:pStyle w:val="Style1"/>
        <w:rPr>
          <w:rFonts w:ascii="Arial" w:hAnsi="Arial" w:cs="Arial"/>
          <w:color w:val="auto"/>
          <w:sz w:val="24"/>
          <w:szCs w:val="24"/>
        </w:rPr>
      </w:pPr>
      <w:r>
        <w:rPr>
          <w:rFonts w:ascii="Arial" w:hAnsi="Arial" w:cs="Arial"/>
          <w:color w:val="auto"/>
          <w:sz w:val="24"/>
          <w:szCs w:val="24"/>
        </w:rPr>
        <w:t>O</w:t>
      </w:r>
      <w:r w:rsidR="002C71D9" w:rsidRPr="00681AC0">
        <w:rPr>
          <w:rFonts w:ascii="Arial" w:hAnsi="Arial" w:cs="Arial"/>
          <w:color w:val="auto"/>
          <w:sz w:val="24"/>
          <w:szCs w:val="24"/>
        </w:rPr>
        <w:t xml:space="preserve">n balance, </w:t>
      </w:r>
      <w:r w:rsidR="009D697C" w:rsidRPr="00681AC0">
        <w:rPr>
          <w:rFonts w:ascii="Arial" w:hAnsi="Arial" w:cs="Arial"/>
          <w:color w:val="auto"/>
          <w:sz w:val="24"/>
          <w:szCs w:val="24"/>
        </w:rPr>
        <w:t xml:space="preserve">having regard to </w:t>
      </w:r>
      <w:proofErr w:type="gramStart"/>
      <w:r w:rsidR="007504DE" w:rsidRPr="00681AC0">
        <w:rPr>
          <w:rFonts w:ascii="Arial" w:hAnsi="Arial" w:cs="Arial"/>
          <w:color w:val="auto"/>
          <w:sz w:val="24"/>
          <w:szCs w:val="24"/>
        </w:rPr>
        <w:t>all of</w:t>
      </w:r>
      <w:proofErr w:type="gramEnd"/>
      <w:r w:rsidR="007504DE" w:rsidRPr="00681AC0">
        <w:rPr>
          <w:rFonts w:ascii="Arial" w:hAnsi="Arial" w:cs="Arial"/>
          <w:color w:val="auto"/>
          <w:sz w:val="24"/>
          <w:szCs w:val="24"/>
        </w:rPr>
        <w:t xml:space="preserve"> </w:t>
      </w:r>
      <w:r w:rsidR="009D697C" w:rsidRPr="00681AC0">
        <w:rPr>
          <w:rFonts w:ascii="Arial" w:hAnsi="Arial" w:cs="Arial"/>
          <w:color w:val="auto"/>
          <w:sz w:val="24"/>
          <w:szCs w:val="24"/>
        </w:rPr>
        <w:t>these factors</w:t>
      </w:r>
      <w:r w:rsidR="001D60CF" w:rsidRPr="00681AC0">
        <w:rPr>
          <w:rFonts w:ascii="Arial" w:hAnsi="Arial" w:cs="Arial"/>
          <w:color w:val="auto"/>
          <w:sz w:val="24"/>
          <w:szCs w:val="24"/>
        </w:rPr>
        <w:t>,</w:t>
      </w:r>
      <w:r w:rsidR="001F56BC" w:rsidRPr="00681AC0">
        <w:rPr>
          <w:rFonts w:ascii="Arial" w:hAnsi="Arial" w:cs="Arial"/>
          <w:color w:val="auto"/>
          <w:sz w:val="24"/>
          <w:szCs w:val="24"/>
        </w:rPr>
        <w:t xml:space="preserve"> </w:t>
      </w:r>
      <w:r w:rsidR="001D60CF" w:rsidRPr="00681AC0">
        <w:rPr>
          <w:rFonts w:ascii="Arial" w:hAnsi="Arial" w:cs="Arial"/>
          <w:color w:val="auto"/>
          <w:sz w:val="24"/>
          <w:szCs w:val="24"/>
        </w:rPr>
        <w:t>I conclude that the Order route</w:t>
      </w:r>
      <w:r w:rsidR="00E36090" w:rsidRPr="00681AC0">
        <w:rPr>
          <w:rFonts w:ascii="Arial" w:hAnsi="Arial" w:cs="Arial"/>
          <w:color w:val="auto"/>
          <w:sz w:val="24"/>
          <w:szCs w:val="24"/>
        </w:rPr>
        <w:t xml:space="preserve"> w</w:t>
      </w:r>
      <w:r w:rsidR="00091805" w:rsidRPr="00681AC0">
        <w:rPr>
          <w:rFonts w:ascii="Arial" w:hAnsi="Arial" w:cs="Arial"/>
          <w:color w:val="auto"/>
          <w:sz w:val="24"/>
          <w:szCs w:val="24"/>
        </w:rPr>
        <w:t>ould</w:t>
      </w:r>
      <w:r w:rsidR="00E36090" w:rsidRPr="00681AC0">
        <w:rPr>
          <w:rFonts w:ascii="Arial" w:hAnsi="Arial" w:cs="Arial"/>
          <w:color w:val="auto"/>
          <w:sz w:val="24"/>
          <w:szCs w:val="24"/>
        </w:rPr>
        <w:t xml:space="preserve"> </w:t>
      </w:r>
      <w:r w:rsidR="002E7073" w:rsidRPr="00681AC0">
        <w:rPr>
          <w:rFonts w:ascii="Arial" w:hAnsi="Arial" w:cs="Arial"/>
          <w:color w:val="auto"/>
          <w:sz w:val="24"/>
          <w:szCs w:val="24"/>
        </w:rPr>
        <w:t>not be substantially less convenient to the public</w:t>
      </w:r>
      <w:r w:rsidR="00E24621" w:rsidRPr="00681AC0">
        <w:rPr>
          <w:rFonts w:ascii="Arial" w:hAnsi="Arial" w:cs="Arial"/>
          <w:color w:val="auto"/>
          <w:sz w:val="24"/>
          <w:szCs w:val="24"/>
        </w:rPr>
        <w:t>.</w:t>
      </w:r>
    </w:p>
    <w:p w14:paraId="6B376B45" w14:textId="7B9DA561"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 as a whole</w:t>
      </w:r>
    </w:p>
    <w:p w14:paraId="6D86D404" w14:textId="77777777" w:rsidR="00765EE2" w:rsidRDefault="007D6712" w:rsidP="007D6712">
      <w:pPr>
        <w:pStyle w:val="Style1"/>
        <w:rPr>
          <w:rFonts w:ascii="Arial" w:hAnsi="Arial" w:cs="Arial"/>
          <w:color w:val="auto"/>
          <w:sz w:val="24"/>
          <w:szCs w:val="24"/>
        </w:rPr>
      </w:pPr>
      <w:r w:rsidRPr="007D6712">
        <w:rPr>
          <w:rFonts w:ascii="Arial" w:hAnsi="Arial" w:cs="Arial"/>
          <w:color w:val="auto"/>
          <w:sz w:val="24"/>
          <w:szCs w:val="24"/>
        </w:rPr>
        <w:t>The objector</w:t>
      </w:r>
      <w:r w:rsidR="00564DDE">
        <w:rPr>
          <w:rFonts w:ascii="Arial" w:hAnsi="Arial" w:cs="Arial"/>
          <w:color w:val="auto"/>
          <w:sz w:val="24"/>
          <w:szCs w:val="24"/>
        </w:rPr>
        <w:t>s</w:t>
      </w:r>
      <w:r w:rsidRPr="007D6712">
        <w:rPr>
          <w:rFonts w:ascii="Arial" w:hAnsi="Arial" w:cs="Arial"/>
          <w:color w:val="auto"/>
          <w:sz w:val="24"/>
          <w:szCs w:val="24"/>
        </w:rPr>
        <w:t xml:space="preserve"> state that</w:t>
      </w:r>
      <w:r w:rsidR="005F7B53">
        <w:rPr>
          <w:rFonts w:ascii="Arial" w:hAnsi="Arial" w:cs="Arial"/>
          <w:color w:val="auto"/>
          <w:sz w:val="24"/>
          <w:szCs w:val="24"/>
        </w:rPr>
        <w:t xml:space="preserve"> the</w:t>
      </w:r>
      <w:r w:rsidR="00EF06A1">
        <w:rPr>
          <w:rFonts w:ascii="Arial" w:hAnsi="Arial" w:cs="Arial"/>
          <w:color w:val="auto"/>
          <w:sz w:val="24"/>
          <w:szCs w:val="24"/>
        </w:rPr>
        <w:t xml:space="preserve"> </w:t>
      </w:r>
      <w:r w:rsidR="005F7B53">
        <w:rPr>
          <w:rFonts w:ascii="Arial" w:hAnsi="Arial" w:cs="Arial"/>
          <w:color w:val="auto"/>
          <w:sz w:val="24"/>
          <w:szCs w:val="24"/>
        </w:rPr>
        <w:t>proposed diversion</w:t>
      </w:r>
      <w:r w:rsidRPr="007D6712">
        <w:rPr>
          <w:rFonts w:ascii="Arial" w:hAnsi="Arial" w:cs="Arial"/>
          <w:color w:val="auto"/>
          <w:sz w:val="24"/>
          <w:szCs w:val="24"/>
        </w:rPr>
        <w:t xml:space="preserve"> </w:t>
      </w:r>
      <w:r w:rsidR="00792F92">
        <w:rPr>
          <w:rFonts w:ascii="Arial" w:hAnsi="Arial" w:cs="Arial"/>
          <w:color w:val="auto"/>
          <w:sz w:val="24"/>
          <w:szCs w:val="24"/>
        </w:rPr>
        <w:t xml:space="preserve">would </w:t>
      </w:r>
      <w:r w:rsidR="005F7B53">
        <w:rPr>
          <w:rFonts w:ascii="Arial" w:hAnsi="Arial" w:cs="Arial"/>
          <w:color w:val="auto"/>
          <w:sz w:val="24"/>
          <w:szCs w:val="24"/>
        </w:rPr>
        <w:t xml:space="preserve">negatively </w:t>
      </w:r>
      <w:r w:rsidR="00792F92">
        <w:rPr>
          <w:rFonts w:ascii="Arial" w:hAnsi="Arial" w:cs="Arial"/>
          <w:color w:val="auto"/>
          <w:sz w:val="24"/>
          <w:szCs w:val="24"/>
        </w:rPr>
        <w:t>impact on the public’s enjoyment of the route.</w:t>
      </w:r>
    </w:p>
    <w:p w14:paraId="07B743C9" w14:textId="19F4C358" w:rsidR="00547CF2" w:rsidRDefault="001A5947" w:rsidP="007D6712">
      <w:pPr>
        <w:pStyle w:val="Style1"/>
        <w:rPr>
          <w:rFonts w:ascii="Arial" w:hAnsi="Arial" w:cs="Arial"/>
          <w:color w:val="auto"/>
          <w:sz w:val="24"/>
          <w:szCs w:val="24"/>
        </w:rPr>
      </w:pPr>
      <w:r>
        <w:rPr>
          <w:rFonts w:ascii="Arial" w:hAnsi="Arial" w:cs="Arial"/>
          <w:color w:val="auto"/>
          <w:sz w:val="24"/>
          <w:szCs w:val="24"/>
        </w:rPr>
        <w:t>The field in question forms part of a</w:t>
      </w:r>
      <w:r w:rsidR="00A35AF0">
        <w:rPr>
          <w:rFonts w:ascii="Arial" w:hAnsi="Arial" w:cs="Arial"/>
          <w:color w:val="auto"/>
          <w:sz w:val="24"/>
          <w:szCs w:val="24"/>
        </w:rPr>
        <w:t xml:space="preserve">n area of land designated as a Main Open Area (MOA) </w:t>
      </w:r>
      <w:r w:rsidR="0061010B">
        <w:rPr>
          <w:rFonts w:ascii="Arial" w:hAnsi="Arial" w:cs="Arial"/>
          <w:color w:val="auto"/>
          <w:sz w:val="24"/>
          <w:szCs w:val="24"/>
        </w:rPr>
        <w:t xml:space="preserve">in the </w:t>
      </w:r>
      <w:r w:rsidR="00BF0BB9">
        <w:rPr>
          <w:rFonts w:ascii="Arial" w:hAnsi="Arial" w:cs="Arial"/>
          <w:color w:val="auto"/>
          <w:sz w:val="24"/>
          <w:szCs w:val="24"/>
        </w:rPr>
        <w:t xml:space="preserve">local </w:t>
      </w:r>
      <w:r w:rsidR="0061010B">
        <w:rPr>
          <w:rFonts w:ascii="Arial" w:hAnsi="Arial" w:cs="Arial"/>
          <w:color w:val="auto"/>
          <w:sz w:val="24"/>
          <w:szCs w:val="24"/>
        </w:rPr>
        <w:t>development plan</w:t>
      </w:r>
      <w:r w:rsidR="00B53DE8">
        <w:rPr>
          <w:rFonts w:ascii="Arial" w:hAnsi="Arial" w:cs="Arial"/>
          <w:color w:val="auto"/>
          <w:sz w:val="24"/>
          <w:szCs w:val="24"/>
        </w:rPr>
        <w:t xml:space="preserve">. </w:t>
      </w:r>
      <w:r w:rsidR="00CE0C6A">
        <w:rPr>
          <w:rFonts w:ascii="Arial" w:hAnsi="Arial" w:cs="Arial"/>
          <w:color w:val="auto"/>
          <w:sz w:val="24"/>
          <w:szCs w:val="24"/>
        </w:rPr>
        <w:t xml:space="preserve">At the inquiry the objector explained </w:t>
      </w:r>
      <w:r w:rsidR="00450227">
        <w:rPr>
          <w:rFonts w:ascii="Arial" w:hAnsi="Arial" w:cs="Arial"/>
          <w:color w:val="auto"/>
          <w:sz w:val="24"/>
          <w:szCs w:val="24"/>
        </w:rPr>
        <w:t>th</w:t>
      </w:r>
      <w:r w:rsidR="00D12800">
        <w:rPr>
          <w:rFonts w:ascii="Arial" w:hAnsi="Arial" w:cs="Arial"/>
          <w:color w:val="auto"/>
          <w:sz w:val="24"/>
          <w:szCs w:val="24"/>
        </w:rPr>
        <w:t xml:space="preserve">at </w:t>
      </w:r>
      <w:r w:rsidR="001E2BEC">
        <w:rPr>
          <w:rFonts w:ascii="Arial" w:hAnsi="Arial" w:cs="Arial"/>
          <w:color w:val="auto"/>
          <w:sz w:val="24"/>
          <w:szCs w:val="24"/>
        </w:rPr>
        <w:t xml:space="preserve">a designation of MOA is given as they seek to ensure open areas </w:t>
      </w:r>
      <w:r w:rsidR="00C90FFB">
        <w:rPr>
          <w:rFonts w:ascii="Arial" w:hAnsi="Arial" w:cs="Arial"/>
          <w:color w:val="auto"/>
          <w:sz w:val="24"/>
          <w:szCs w:val="24"/>
        </w:rPr>
        <w:t xml:space="preserve">are protected </w:t>
      </w:r>
      <w:r w:rsidR="000C62E3">
        <w:rPr>
          <w:rFonts w:ascii="Arial" w:hAnsi="Arial" w:cs="Arial"/>
          <w:color w:val="auto"/>
          <w:sz w:val="24"/>
          <w:szCs w:val="24"/>
        </w:rPr>
        <w:t xml:space="preserve">from built development. </w:t>
      </w:r>
      <w:r w:rsidR="00CA57E5">
        <w:rPr>
          <w:rFonts w:ascii="Arial" w:hAnsi="Arial" w:cs="Arial"/>
          <w:color w:val="auto"/>
          <w:sz w:val="24"/>
          <w:szCs w:val="24"/>
        </w:rPr>
        <w:t>They c</w:t>
      </w:r>
      <w:r w:rsidR="00A63665">
        <w:rPr>
          <w:rFonts w:ascii="Arial" w:hAnsi="Arial" w:cs="Arial"/>
          <w:color w:val="auto"/>
          <w:sz w:val="24"/>
          <w:szCs w:val="24"/>
        </w:rPr>
        <w:t xml:space="preserve">onsider this </w:t>
      </w:r>
      <w:proofErr w:type="gramStart"/>
      <w:r w:rsidR="00A63665">
        <w:rPr>
          <w:rFonts w:ascii="Arial" w:hAnsi="Arial" w:cs="Arial"/>
          <w:color w:val="auto"/>
          <w:sz w:val="24"/>
          <w:szCs w:val="24"/>
        </w:rPr>
        <w:t>particular area</w:t>
      </w:r>
      <w:proofErr w:type="gramEnd"/>
      <w:r w:rsidR="00A63665">
        <w:rPr>
          <w:rFonts w:ascii="Arial" w:hAnsi="Arial" w:cs="Arial"/>
          <w:color w:val="auto"/>
          <w:sz w:val="24"/>
          <w:szCs w:val="24"/>
        </w:rPr>
        <w:t xml:space="preserve"> </w:t>
      </w:r>
      <w:r w:rsidR="000F14E0">
        <w:rPr>
          <w:rFonts w:ascii="Arial" w:hAnsi="Arial" w:cs="Arial"/>
          <w:color w:val="auto"/>
          <w:sz w:val="24"/>
          <w:szCs w:val="24"/>
        </w:rPr>
        <w:t>o</w:t>
      </w:r>
      <w:r w:rsidR="006B2DF8">
        <w:rPr>
          <w:rFonts w:ascii="Arial" w:hAnsi="Arial" w:cs="Arial"/>
          <w:color w:val="auto"/>
          <w:sz w:val="24"/>
          <w:szCs w:val="24"/>
        </w:rPr>
        <w:t xml:space="preserve">f open land is important as it provides </w:t>
      </w:r>
      <w:r w:rsidR="00391598">
        <w:rPr>
          <w:rFonts w:ascii="Arial" w:hAnsi="Arial" w:cs="Arial"/>
          <w:color w:val="auto"/>
          <w:sz w:val="24"/>
          <w:szCs w:val="24"/>
        </w:rPr>
        <w:t xml:space="preserve">a rural landscape </w:t>
      </w:r>
      <w:r w:rsidR="00CB27A4">
        <w:rPr>
          <w:rFonts w:ascii="Arial" w:hAnsi="Arial" w:cs="Arial"/>
          <w:color w:val="auto"/>
          <w:sz w:val="24"/>
          <w:szCs w:val="24"/>
        </w:rPr>
        <w:t xml:space="preserve">in the </w:t>
      </w:r>
      <w:r w:rsidR="00DE5BA0">
        <w:rPr>
          <w:rFonts w:ascii="Arial" w:hAnsi="Arial" w:cs="Arial"/>
          <w:color w:val="auto"/>
          <w:sz w:val="24"/>
          <w:szCs w:val="24"/>
        </w:rPr>
        <w:t>centre of the town</w:t>
      </w:r>
      <w:r w:rsidR="008F4A7A">
        <w:rPr>
          <w:rFonts w:ascii="Arial" w:hAnsi="Arial" w:cs="Arial"/>
          <w:color w:val="auto"/>
          <w:sz w:val="24"/>
          <w:szCs w:val="24"/>
        </w:rPr>
        <w:t xml:space="preserve">. </w:t>
      </w:r>
      <w:proofErr w:type="gramStart"/>
      <w:r w:rsidR="008F4A7A">
        <w:rPr>
          <w:rFonts w:ascii="Arial" w:hAnsi="Arial" w:cs="Arial"/>
          <w:color w:val="auto"/>
          <w:sz w:val="24"/>
          <w:szCs w:val="24"/>
        </w:rPr>
        <w:t>MOA</w:t>
      </w:r>
      <w:r w:rsidR="008B4315">
        <w:rPr>
          <w:rFonts w:ascii="Arial" w:hAnsi="Arial" w:cs="Arial"/>
          <w:color w:val="auto"/>
          <w:sz w:val="24"/>
          <w:szCs w:val="24"/>
        </w:rPr>
        <w:t>’</w:t>
      </w:r>
      <w:r w:rsidR="008F4A7A">
        <w:rPr>
          <w:rFonts w:ascii="Arial" w:hAnsi="Arial" w:cs="Arial"/>
          <w:color w:val="auto"/>
          <w:sz w:val="24"/>
          <w:szCs w:val="24"/>
        </w:rPr>
        <w:t>s</w:t>
      </w:r>
      <w:proofErr w:type="gramEnd"/>
      <w:r w:rsidR="008F4A7A">
        <w:rPr>
          <w:rFonts w:ascii="Arial" w:hAnsi="Arial" w:cs="Arial"/>
          <w:color w:val="auto"/>
          <w:sz w:val="24"/>
          <w:szCs w:val="24"/>
        </w:rPr>
        <w:t xml:space="preserve"> </w:t>
      </w:r>
      <w:r w:rsidR="005A0507">
        <w:rPr>
          <w:rFonts w:ascii="Arial" w:hAnsi="Arial" w:cs="Arial"/>
          <w:color w:val="auto"/>
          <w:sz w:val="24"/>
          <w:szCs w:val="24"/>
        </w:rPr>
        <w:t xml:space="preserve">are not always open to the public but most </w:t>
      </w:r>
      <w:r w:rsidR="00A04667">
        <w:rPr>
          <w:rFonts w:ascii="Arial" w:hAnsi="Arial" w:cs="Arial"/>
          <w:color w:val="auto"/>
          <w:sz w:val="24"/>
          <w:szCs w:val="24"/>
        </w:rPr>
        <w:t>can be viewed from public land or have public footpaths that run through them</w:t>
      </w:r>
      <w:r w:rsidR="007F7A34">
        <w:rPr>
          <w:rFonts w:ascii="Arial" w:hAnsi="Arial" w:cs="Arial"/>
          <w:color w:val="auto"/>
          <w:sz w:val="24"/>
          <w:szCs w:val="24"/>
        </w:rPr>
        <w:t xml:space="preserve">. </w:t>
      </w:r>
      <w:r w:rsidR="003A07F5">
        <w:rPr>
          <w:rFonts w:ascii="Arial" w:hAnsi="Arial" w:cs="Arial"/>
          <w:color w:val="auto"/>
          <w:sz w:val="24"/>
          <w:szCs w:val="24"/>
        </w:rPr>
        <w:t xml:space="preserve">The </w:t>
      </w:r>
      <w:proofErr w:type="gramStart"/>
      <w:r w:rsidR="003A07F5">
        <w:rPr>
          <w:rFonts w:ascii="Arial" w:hAnsi="Arial" w:cs="Arial"/>
          <w:color w:val="auto"/>
          <w:sz w:val="24"/>
          <w:szCs w:val="24"/>
        </w:rPr>
        <w:t>MOA</w:t>
      </w:r>
      <w:r w:rsidR="002911E6">
        <w:rPr>
          <w:rFonts w:ascii="Arial" w:hAnsi="Arial" w:cs="Arial"/>
          <w:color w:val="auto"/>
          <w:sz w:val="24"/>
          <w:szCs w:val="24"/>
        </w:rPr>
        <w:t>’s</w:t>
      </w:r>
      <w:proofErr w:type="gramEnd"/>
      <w:r w:rsidR="002911E6">
        <w:rPr>
          <w:rFonts w:ascii="Arial" w:hAnsi="Arial" w:cs="Arial"/>
          <w:color w:val="auto"/>
          <w:sz w:val="24"/>
          <w:szCs w:val="24"/>
        </w:rPr>
        <w:t xml:space="preserve"> were reviewed between 2011-2013 and this area was reduced in size </w:t>
      </w:r>
      <w:r w:rsidR="009540B8">
        <w:rPr>
          <w:rFonts w:ascii="Arial" w:hAnsi="Arial" w:cs="Arial"/>
          <w:color w:val="auto"/>
          <w:sz w:val="24"/>
          <w:szCs w:val="24"/>
        </w:rPr>
        <w:t xml:space="preserve">by removing the </w:t>
      </w:r>
      <w:r w:rsidR="00EB175C">
        <w:rPr>
          <w:rFonts w:ascii="Arial" w:hAnsi="Arial" w:cs="Arial"/>
          <w:color w:val="auto"/>
          <w:sz w:val="24"/>
          <w:szCs w:val="24"/>
        </w:rPr>
        <w:t>garden land</w:t>
      </w:r>
      <w:r w:rsidR="00814639">
        <w:rPr>
          <w:rFonts w:ascii="Arial" w:hAnsi="Arial" w:cs="Arial"/>
          <w:color w:val="auto"/>
          <w:sz w:val="24"/>
          <w:szCs w:val="24"/>
        </w:rPr>
        <w:t xml:space="preserve">. </w:t>
      </w:r>
      <w:r w:rsidR="00D00F64">
        <w:rPr>
          <w:rFonts w:ascii="Arial" w:hAnsi="Arial" w:cs="Arial"/>
          <w:color w:val="auto"/>
          <w:sz w:val="24"/>
          <w:szCs w:val="24"/>
        </w:rPr>
        <w:t xml:space="preserve">This means that a section </w:t>
      </w:r>
      <w:r w:rsidR="004E5537">
        <w:rPr>
          <w:rFonts w:ascii="Arial" w:hAnsi="Arial" w:cs="Arial"/>
          <w:color w:val="auto"/>
          <w:sz w:val="24"/>
          <w:szCs w:val="24"/>
        </w:rPr>
        <w:t xml:space="preserve">of the existing route </w:t>
      </w:r>
      <w:r w:rsidR="00DD4477">
        <w:rPr>
          <w:rFonts w:ascii="Arial" w:hAnsi="Arial" w:cs="Arial"/>
          <w:color w:val="auto"/>
          <w:sz w:val="24"/>
          <w:szCs w:val="24"/>
        </w:rPr>
        <w:t>between points A and B</w:t>
      </w:r>
      <w:r w:rsidR="00CC38A2">
        <w:rPr>
          <w:rFonts w:ascii="Arial" w:hAnsi="Arial" w:cs="Arial"/>
          <w:color w:val="auto"/>
          <w:sz w:val="24"/>
          <w:szCs w:val="24"/>
        </w:rPr>
        <w:t xml:space="preserve">, referred to in </w:t>
      </w:r>
      <w:r w:rsidR="00CC38A2" w:rsidRPr="00455134">
        <w:rPr>
          <w:rFonts w:ascii="Arial" w:hAnsi="Arial" w:cs="Arial"/>
          <w:color w:val="auto"/>
          <w:sz w:val="24"/>
          <w:szCs w:val="24"/>
        </w:rPr>
        <w:t>paragraph 1</w:t>
      </w:r>
      <w:r w:rsidR="00502936" w:rsidRPr="00455134">
        <w:rPr>
          <w:rFonts w:ascii="Arial" w:hAnsi="Arial" w:cs="Arial"/>
          <w:color w:val="auto"/>
          <w:sz w:val="24"/>
          <w:szCs w:val="24"/>
        </w:rPr>
        <w:t>1</w:t>
      </w:r>
      <w:r w:rsidR="00CC38A2">
        <w:rPr>
          <w:rFonts w:ascii="Arial" w:hAnsi="Arial" w:cs="Arial"/>
          <w:color w:val="auto"/>
          <w:sz w:val="24"/>
          <w:szCs w:val="24"/>
        </w:rPr>
        <w:t xml:space="preserve"> above where it cuts through the garden, </w:t>
      </w:r>
      <w:r w:rsidR="00404420">
        <w:rPr>
          <w:rFonts w:ascii="Arial" w:hAnsi="Arial" w:cs="Arial"/>
          <w:color w:val="auto"/>
          <w:sz w:val="24"/>
          <w:szCs w:val="24"/>
        </w:rPr>
        <w:t xml:space="preserve">is no longer </w:t>
      </w:r>
      <w:r w:rsidR="00642E39">
        <w:rPr>
          <w:rFonts w:ascii="Arial" w:hAnsi="Arial" w:cs="Arial"/>
          <w:color w:val="auto"/>
          <w:sz w:val="24"/>
          <w:szCs w:val="24"/>
        </w:rPr>
        <w:t xml:space="preserve">within </w:t>
      </w:r>
      <w:r w:rsidR="00404420">
        <w:rPr>
          <w:rFonts w:ascii="Arial" w:hAnsi="Arial" w:cs="Arial"/>
          <w:color w:val="auto"/>
          <w:sz w:val="24"/>
          <w:szCs w:val="24"/>
        </w:rPr>
        <w:t>the MOA.</w:t>
      </w:r>
      <w:r w:rsidR="007036E5">
        <w:rPr>
          <w:rFonts w:ascii="Arial" w:hAnsi="Arial" w:cs="Arial"/>
          <w:color w:val="auto"/>
          <w:sz w:val="24"/>
          <w:szCs w:val="24"/>
        </w:rPr>
        <w:t xml:space="preserve"> </w:t>
      </w:r>
      <w:r w:rsidR="003D55C8">
        <w:rPr>
          <w:rFonts w:ascii="Arial" w:hAnsi="Arial" w:cs="Arial"/>
          <w:color w:val="auto"/>
          <w:sz w:val="24"/>
          <w:szCs w:val="24"/>
        </w:rPr>
        <w:t>The proposed route falls entirely within the MOA.</w:t>
      </w:r>
      <w:r w:rsidR="00DD4477">
        <w:rPr>
          <w:rFonts w:ascii="Arial" w:hAnsi="Arial" w:cs="Arial"/>
          <w:color w:val="auto"/>
          <w:sz w:val="24"/>
          <w:szCs w:val="24"/>
        </w:rPr>
        <w:t xml:space="preserve"> </w:t>
      </w:r>
    </w:p>
    <w:p w14:paraId="08F90062" w14:textId="38BB633D" w:rsidR="00EE06D8" w:rsidRDefault="00547CF2" w:rsidP="007D6712">
      <w:pPr>
        <w:pStyle w:val="Style1"/>
        <w:rPr>
          <w:rFonts w:ascii="Arial" w:hAnsi="Arial" w:cs="Arial"/>
          <w:color w:val="auto"/>
          <w:sz w:val="24"/>
          <w:szCs w:val="24"/>
        </w:rPr>
      </w:pPr>
      <w:r>
        <w:rPr>
          <w:rFonts w:ascii="Arial" w:hAnsi="Arial" w:cs="Arial"/>
          <w:color w:val="auto"/>
          <w:sz w:val="24"/>
          <w:szCs w:val="24"/>
        </w:rPr>
        <w:t xml:space="preserve">The objectors have also highlighted that the area is recognised in the </w:t>
      </w:r>
      <w:r w:rsidR="002A207C">
        <w:rPr>
          <w:rFonts w:ascii="Arial" w:hAnsi="Arial" w:cs="Arial"/>
          <w:color w:val="auto"/>
          <w:sz w:val="24"/>
          <w:szCs w:val="24"/>
        </w:rPr>
        <w:t xml:space="preserve">Southwell Conservation Area Character Appraisal. </w:t>
      </w:r>
      <w:r w:rsidR="006345FA">
        <w:rPr>
          <w:rFonts w:ascii="Arial" w:hAnsi="Arial" w:cs="Arial"/>
          <w:color w:val="auto"/>
          <w:sz w:val="24"/>
          <w:szCs w:val="24"/>
        </w:rPr>
        <w:t xml:space="preserve">Although it has been emphasised </w:t>
      </w:r>
      <w:r w:rsidR="00207124">
        <w:rPr>
          <w:rFonts w:ascii="Arial" w:hAnsi="Arial" w:cs="Arial"/>
          <w:color w:val="auto"/>
          <w:sz w:val="24"/>
          <w:szCs w:val="24"/>
        </w:rPr>
        <w:t xml:space="preserve">that the conservation area is very precious </w:t>
      </w:r>
      <w:r w:rsidR="00C52687">
        <w:rPr>
          <w:rFonts w:ascii="Arial" w:hAnsi="Arial" w:cs="Arial"/>
          <w:color w:val="auto"/>
          <w:sz w:val="24"/>
          <w:szCs w:val="24"/>
        </w:rPr>
        <w:t>in terms of its characteristics</w:t>
      </w:r>
      <w:r w:rsidR="00F960BF">
        <w:rPr>
          <w:rFonts w:ascii="Arial" w:hAnsi="Arial" w:cs="Arial"/>
          <w:color w:val="auto"/>
          <w:sz w:val="24"/>
          <w:szCs w:val="24"/>
        </w:rPr>
        <w:t xml:space="preserve">, at the inquiry the objectors </w:t>
      </w:r>
      <w:r w:rsidR="00720AF9">
        <w:rPr>
          <w:rFonts w:ascii="Arial" w:hAnsi="Arial" w:cs="Arial"/>
          <w:color w:val="auto"/>
          <w:sz w:val="24"/>
          <w:szCs w:val="24"/>
        </w:rPr>
        <w:t xml:space="preserve">agreed that the diversion on its own would not </w:t>
      </w:r>
      <w:r w:rsidR="00E01039">
        <w:rPr>
          <w:rFonts w:ascii="Arial" w:hAnsi="Arial" w:cs="Arial"/>
          <w:color w:val="auto"/>
          <w:sz w:val="24"/>
          <w:szCs w:val="24"/>
        </w:rPr>
        <w:t xml:space="preserve">impact </w:t>
      </w:r>
      <w:r w:rsidR="009A5CDF">
        <w:rPr>
          <w:rFonts w:ascii="Arial" w:hAnsi="Arial" w:cs="Arial"/>
          <w:color w:val="auto"/>
          <w:sz w:val="24"/>
          <w:szCs w:val="24"/>
        </w:rPr>
        <w:t xml:space="preserve">on </w:t>
      </w:r>
      <w:r w:rsidR="00E01039">
        <w:rPr>
          <w:rFonts w:ascii="Arial" w:hAnsi="Arial" w:cs="Arial"/>
          <w:color w:val="auto"/>
          <w:sz w:val="24"/>
          <w:szCs w:val="24"/>
        </w:rPr>
        <w:t>this designation</w:t>
      </w:r>
      <w:r w:rsidR="00EE06D8">
        <w:rPr>
          <w:rFonts w:ascii="Arial" w:hAnsi="Arial" w:cs="Arial"/>
          <w:color w:val="auto"/>
          <w:sz w:val="24"/>
          <w:szCs w:val="24"/>
        </w:rPr>
        <w:t>.</w:t>
      </w:r>
    </w:p>
    <w:p w14:paraId="7C921779" w14:textId="092AA623" w:rsidR="006753AA" w:rsidRDefault="001A00B5" w:rsidP="007D6712">
      <w:pPr>
        <w:pStyle w:val="Style1"/>
        <w:rPr>
          <w:rFonts w:ascii="Arial" w:hAnsi="Arial" w:cs="Arial"/>
          <w:color w:val="auto"/>
          <w:sz w:val="24"/>
          <w:szCs w:val="24"/>
        </w:rPr>
      </w:pPr>
      <w:r>
        <w:rPr>
          <w:rFonts w:ascii="Arial" w:hAnsi="Arial" w:cs="Arial"/>
          <w:color w:val="auto"/>
          <w:sz w:val="24"/>
          <w:szCs w:val="24"/>
        </w:rPr>
        <w:t xml:space="preserve">The objectors state that as the </w:t>
      </w:r>
      <w:r w:rsidR="0011056D">
        <w:rPr>
          <w:rFonts w:ascii="Arial" w:hAnsi="Arial" w:cs="Arial"/>
          <w:color w:val="auto"/>
          <w:sz w:val="24"/>
          <w:szCs w:val="24"/>
        </w:rPr>
        <w:t>current footpath crosses the field diagonally this gives views across the MOA</w:t>
      </w:r>
      <w:r w:rsidR="00563343">
        <w:rPr>
          <w:rFonts w:ascii="Arial" w:hAnsi="Arial" w:cs="Arial"/>
          <w:color w:val="auto"/>
          <w:sz w:val="24"/>
          <w:szCs w:val="24"/>
        </w:rPr>
        <w:t xml:space="preserve">. </w:t>
      </w:r>
      <w:r w:rsidR="00053B3C">
        <w:rPr>
          <w:rFonts w:ascii="Arial" w:hAnsi="Arial" w:cs="Arial"/>
          <w:color w:val="auto"/>
          <w:sz w:val="24"/>
          <w:szCs w:val="24"/>
        </w:rPr>
        <w:t xml:space="preserve">The </w:t>
      </w:r>
      <w:r w:rsidR="00DD043F">
        <w:rPr>
          <w:rFonts w:ascii="Arial" w:hAnsi="Arial" w:cs="Arial"/>
          <w:color w:val="auto"/>
          <w:sz w:val="24"/>
          <w:szCs w:val="24"/>
        </w:rPr>
        <w:t xml:space="preserve">objectors commented that the introduction of fencing and hedgerows </w:t>
      </w:r>
      <w:r w:rsidR="007819F5">
        <w:rPr>
          <w:rFonts w:ascii="Arial" w:hAnsi="Arial" w:cs="Arial"/>
          <w:color w:val="auto"/>
          <w:sz w:val="24"/>
          <w:szCs w:val="24"/>
        </w:rPr>
        <w:t xml:space="preserve">gave the impression of a closed </w:t>
      </w:r>
      <w:r w:rsidR="00380DC5">
        <w:rPr>
          <w:rFonts w:ascii="Arial" w:hAnsi="Arial" w:cs="Arial"/>
          <w:color w:val="auto"/>
          <w:sz w:val="24"/>
          <w:szCs w:val="24"/>
        </w:rPr>
        <w:t>space,</w:t>
      </w:r>
      <w:r w:rsidR="007819F5">
        <w:rPr>
          <w:rFonts w:ascii="Arial" w:hAnsi="Arial" w:cs="Arial"/>
          <w:color w:val="auto"/>
          <w:sz w:val="24"/>
          <w:szCs w:val="24"/>
        </w:rPr>
        <w:t xml:space="preserve"> and this affects the landscape character </w:t>
      </w:r>
      <w:r w:rsidR="00FE6339">
        <w:rPr>
          <w:rFonts w:ascii="Arial" w:hAnsi="Arial" w:cs="Arial"/>
          <w:color w:val="auto"/>
          <w:sz w:val="24"/>
          <w:szCs w:val="24"/>
        </w:rPr>
        <w:t xml:space="preserve">of the MOA. </w:t>
      </w:r>
      <w:r w:rsidR="00563343">
        <w:rPr>
          <w:rFonts w:ascii="Arial" w:hAnsi="Arial" w:cs="Arial"/>
          <w:color w:val="auto"/>
          <w:sz w:val="24"/>
          <w:szCs w:val="24"/>
        </w:rPr>
        <w:t>T</w:t>
      </w:r>
      <w:r w:rsidR="00563343" w:rsidRPr="00563343">
        <w:rPr>
          <w:rFonts w:ascii="Arial" w:hAnsi="Arial" w:cs="Arial"/>
          <w:color w:val="auto"/>
          <w:sz w:val="24"/>
          <w:szCs w:val="24"/>
        </w:rPr>
        <w:t>hey contend that the diversion would offer reduced views of the open landscape and therefore this would impact on the public enjoyment of the route.</w:t>
      </w:r>
      <w:r w:rsidR="00F972A4">
        <w:rPr>
          <w:rFonts w:ascii="Arial" w:hAnsi="Arial" w:cs="Arial"/>
          <w:color w:val="auto"/>
          <w:sz w:val="24"/>
          <w:szCs w:val="24"/>
        </w:rPr>
        <w:t xml:space="preserve"> </w:t>
      </w:r>
    </w:p>
    <w:p w14:paraId="10BCA081" w14:textId="7AED4C39" w:rsidR="007D6712" w:rsidRDefault="002D40C6" w:rsidP="007D6712">
      <w:pPr>
        <w:pStyle w:val="Style1"/>
        <w:rPr>
          <w:rFonts w:ascii="Arial" w:hAnsi="Arial" w:cs="Arial"/>
          <w:color w:val="auto"/>
          <w:sz w:val="24"/>
          <w:szCs w:val="24"/>
        </w:rPr>
      </w:pPr>
      <w:r>
        <w:rPr>
          <w:rFonts w:ascii="Arial" w:hAnsi="Arial" w:cs="Arial"/>
          <w:color w:val="auto"/>
          <w:sz w:val="24"/>
          <w:szCs w:val="24"/>
        </w:rPr>
        <w:t xml:space="preserve">However, after </w:t>
      </w:r>
      <w:r w:rsidR="004D7EB0">
        <w:rPr>
          <w:rFonts w:ascii="Arial" w:hAnsi="Arial" w:cs="Arial"/>
          <w:color w:val="auto"/>
          <w:sz w:val="24"/>
          <w:szCs w:val="24"/>
        </w:rPr>
        <w:t>the accompanied site visit</w:t>
      </w:r>
      <w:r w:rsidR="00F972A4">
        <w:rPr>
          <w:rFonts w:ascii="Arial" w:hAnsi="Arial" w:cs="Arial"/>
          <w:color w:val="auto"/>
          <w:sz w:val="24"/>
          <w:szCs w:val="24"/>
        </w:rPr>
        <w:t>,</w:t>
      </w:r>
      <w:r w:rsidR="004D7EB0">
        <w:rPr>
          <w:rFonts w:ascii="Arial" w:hAnsi="Arial" w:cs="Arial"/>
          <w:color w:val="auto"/>
          <w:sz w:val="24"/>
          <w:szCs w:val="24"/>
        </w:rPr>
        <w:t xml:space="preserve"> the objector conceded </w:t>
      </w:r>
      <w:r w:rsidR="00251147">
        <w:rPr>
          <w:rFonts w:ascii="Arial" w:hAnsi="Arial" w:cs="Arial"/>
          <w:color w:val="auto"/>
          <w:sz w:val="24"/>
          <w:szCs w:val="24"/>
        </w:rPr>
        <w:t xml:space="preserve">that </w:t>
      </w:r>
      <w:r w:rsidR="00CF1315">
        <w:rPr>
          <w:rFonts w:ascii="Arial" w:hAnsi="Arial" w:cs="Arial"/>
          <w:color w:val="auto"/>
          <w:sz w:val="24"/>
          <w:szCs w:val="24"/>
        </w:rPr>
        <w:t xml:space="preserve">the field boundary </w:t>
      </w:r>
      <w:r w:rsidR="00E37985">
        <w:rPr>
          <w:rFonts w:ascii="Arial" w:hAnsi="Arial" w:cs="Arial"/>
          <w:color w:val="auto"/>
          <w:sz w:val="24"/>
          <w:szCs w:val="24"/>
        </w:rPr>
        <w:t xml:space="preserve">to the south of the proposed route </w:t>
      </w:r>
      <w:r w:rsidR="00F81715">
        <w:rPr>
          <w:rFonts w:ascii="Arial" w:hAnsi="Arial" w:cs="Arial"/>
          <w:color w:val="auto"/>
          <w:sz w:val="24"/>
          <w:szCs w:val="24"/>
        </w:rPr>
        <w:t xml:space="preserve">was not in as </w:t>
      </w:r>
      <w:proofErr w:type="gramStart"/>
      <w:r w:rsidR="00F81715">
        <w:rPr>
          <w:rFonts w:ascii="Arial" w:hAnsi="Arial" w:cs="Arial"/>
          <w:color w:val="auto"/>
          <w:sz w:val="24"/>
          <w:szCs w:val="24"/>
        </w:rPr>
        <w:t xml:space="preserve">close </w:t>
      </w:r>
      <w:r w:rsidR="00143617">
        <w:rPr>
          <w:rFonts w:ascii="Arial" w:hAnsi="Arial" w:cs="Arial"/>
          <w:color w:val="auto"/>
          <w:sz w:val="24"/>
          <w:szCs w:val="24"/>
        </w:rPr>
        <w:t>proximity</w:t>
      </w:r>
      <w:proofErr w:type="gramEnd"/>
      <w:r w:rsidR="00F972A4">
        <w:rPr>
          <w:rFonts w:ascii="Arial" w:hAnsi="Arial" w:cs="Arial"/>
          <w:color w:val="auto"/>
          <w:sz w:val="24"/>
          <w:szCs w:val="24"/>
        </w:rPr>
        <w:t xml:space="preserve"> to the proposed diversion</w:t>
      </w:r>
      <w:r w:rsidR="00143617">
        <w:rPr>
          <w:rFonts w:ascii="Arial" w:hAnsi="Arial" w:cs="Arial"/>
          <w:color w:val="auto"/>
          <w:sz w:val="24"/>
          <w:szCs w:val="24"/>
        </w:rPr>
        <w:t xml:space="preserve"> as they originally believed</w:t>
      </w:r>
      <w:r w:rsidR="00F972A4">
        <w:rPr>
          <w:rFonts w:ascii="Arial" w:hAnsi="Arial" w:cs="Arial"/>
          <w:color w:val="auto"/>
          <w:sz w:val="24"/>
          <w:szCs w:val="24"/>
        </w:rPr>
        <w:t xml:space="preserve">. </w:t>
      </w:r>
      <w:r w:rsidR="00C53FDE">
        <w:rPr>
          <w:rFonts w:ascii="Arial" w:hAnsi="Arial" w:cs="Arial"/>
          <w:color w:val="auto"/>
          <w:sz w:val="24"/>
          <w:szCs w:val="24"/>
        </w:rPr>
        <w:t>In addition</w:t>
      </w:r>
      <w:r w:rsidR="000F6B97">
        <w:rPr>
          <w:rFonts w:ascii="Arial" w:hAnsi="Arial" w:cs="Arial"/>
          <w:color w:val="auto"/>
          <w:sz w:val="24"/>
          <w:szCs w:val="24"/>
        </w:rPr>
        <w:t xml:space="preserve">, </w:t>
      </w:r>
      <w:r w:rsidR="00EC5C03">
        <w:rPr>
          <w:rFonts w:ascii="Arial" w:hAnsi="Arial" w:cs="Arial"/>
          <w:color w:val="auto"/>
          <w:sz w:val="24"/>
          <w:szCs w:val="24"/>
        </w:rPr>
        <w:t xml:space="preserve">the objector agreed that </w:t>
      </w:r>
      <w:r w:rsidR="00171BAF">
        <w:rPr>
          <w:rFonts w:ascii="Arial" w:hAnsi="Arial" w:cs="Arial"/>
          <w:color w:val="auto"/>
          <w:sz w:val="24"/>
          <w:szCs w:val="24"/>
        </w:rPr>
        <w:t>diverting the footpath from the edge to the centre of the MOA, when looking from point A</w:t>
      </w:r>
      <w:r w:rsidR="00D80D55">
        <w:rPr>
          <w:rFonts w:ascii="Arial" w:hAnsi="Arial" w:cs="Arial"/>
          <w:color w:val="auto"/>
          <w:sz w:val="24"/>
          <w:szCs w:val="24"/>
        </w:rPr>
        <w:t xml:space="preserve"> in a southerly direction,</w:t>
      </w:r>
      <w:r w:rsidR="00F6225F">
        <w:rPr>
          <w:rFonts w:ascii="Arial" w:hAnsi="Arial" w:cs="Arial"/>
          <w:color w:val="auto"/>
          <w:sz w:val="24"/>
          <w:szCs w:val="24"/>
        </w:rPr>
        <w:t xml:space="preserve"> would have a positive </w:t>
      </w:r>
      <w:r w:rsidR="00E27E54">
        <w:rPr>
          <w:rFonts w:ascii="Arial" w:hAnsi="Arial" w:cs="Arial"/>
          <w:color w:val="auto"/>
          <w:sz w:val="24"/>
          <w:szCs w:val="24"/>
        </w:rPr>
        <w:t>impact on enjoyment</w:t>
      </w:r>
      <w:r w:rsidR="00120BA2">
        <w:rPr>
          <w:rFonts w:ascii="Arial" w:hAnsi="Arial" w:cs="Arial"/>
          <w:color w:val="auto"/>
          <w:sz w:val="24"/>
          <w:szCs w:val="24"/>
        </w:rPr>
        <w:t>.</w:t>
      </w:r>
      <w:r w:rsidR="00E27E54">
        <w:rPr>
          <w:rFonts w:ascii="Arial" w:hAnsi="Arial" w:cs="Arial"/>
          <w:color w:val="auto"/>
          <w:sz w:val="24"/>
          <w:szCs w:val="24"/>
        </w:rPr>
        <w:t xml:space="preserve"> </w:t>
      </w:r>
      <w:r w:rsidR="00EA7B99">
        <w:rPr>
          <w:rFonts w:ascii="Arial" w:hAnsi="Arial" w:cs="Arial"/>
          <w:color w:val="auto"/>
          <w:sz w:val="24"/>
          <w:szCs w:val="24"/>
        </w:rPr>
        <w:t xml:space="preserve"> </w:t>
      </w:r>
      <w:r w:rsidR="007E546A">
        <w:rPr>
          <w:rFonts w:ascii="Arial" w:hAnsi="Arial" w:cs="Arial"/>
          <w:color w:val="auto"/>
          <w:sz w:val="24"/>
          <w:szCs w:val="24"/>
        </w:rPr>
        <w:t xml:space="preserve"> </w:t>
      </w:r>
    </w:p>
    <w:p w14:paraId="1E45CC4E" w14:textId="0ED6757F" w:rsidR="00904065" w:rsidRPr="00904065" w:rsidRDefault="001B5E4B" w:rsidP="00904065">
      <w:pPr>
        <w:pStyle w:val="Style1"/>
        <w:rPr>
          <w:rFonts w:ascii="Arial" w:hAnsi="Arial" w:cs="Arial"/>
          <w:color w:val="auto"/>
          <w:sz w:val="24"/>
          <w:szCs w:val="24"/>
        </w:rPr>
      </w:pPr>
      <w:proofErr w:type="gramStart"/>
      <w:r>
        <w:rPr>
          <w:rFonts w:ascii="Arial" w:hAnsi="Arial" w:cs="Arial"/>
          <w:color w:val="auto"/>
          <w:sz w:val="24"/>
          <w:szCs w:val="24"/>
        </w:rPr>
        <w:t>Also</w:t>
      </w:r>
      <w:proofErr w:type="gramEnd"/>
      <w:r w:rsidR="00CD1DE7">
        <w:rPr>
          <w:rFonts w:ascii="Arial" w:hAnsi="Arial" w:cs="Arial"/>
          <w:color w:val="auto"/>
          <w:sz w:val="24"/>
          <w:szCs w:val="24"/>
        </w:rPr>
        <w:t xml:space="preserve"> in</w:t>
      </w:r>
      <w:r w:rsidR="00904065" w:rsidRPr="00904065">
        <w:rPr>
          <w:rFonts w:ascii="Arial" w:hAnsi="Arial" w:cs="Arial"/>
          <w:color w:val="auto"/>
          <w:sz w:val="24"/>
          <w:szCs w:val="24"/>
        </w:rPr>
        <w:t xml:space="preserve"> opposition to the Order</w:t>
      </w:r>
      <w:r w:rsidR="006228CD">
        <w:rPr>
          <w:rFonts w:ascii="Arial" w:hAnsi="Arial" w:cs="Arial"/>
          <w:color w:val="auto"/>
          <w:sz w:val="24"/>
          <w:szCs w:val="24"/>
        </w:rPr>
        <w:t xml:space="preserve"> </w:t>
      </w:r>
      <w:r w:rsidR="00904065" w:rsidRPr="00904065">
        <w:rPr>
          <w:rFonts w:ascii="Arial" w:hAnsi="Arial" w:cs="Arial"/>
          <w:color w:val="auto"/>
          <w:sz w:val="24"/>
          <w:szCs w:val="24"/>
        </w:rPr>
        <w:t>the inquiry heard from two local residents</w:t>
      </w:r>
      <w:r w:rsidR="00770AE9">
        <w:rPr>
          <w:rFonts w:ascii="Arial" w:hAnsi="Arial" w:cs="Arial"/>
          <w:color w:val="auto"/>
          <w:sz w:val="24"/>
          <w:szCs w:val="24"/>
        </w:rPr>
        <w:t>,</w:t>
      </w:r>
      <w:r w:rsidR="006228CD">
        <w:rPr>
          <w:rFonts w:ascii="Arial" w:hAnsi="Arial" w:cs="Arial"/>
          <w:color w:val="auto"/>
          <w:sz w:val="24"/>
          <w:szCs w:val="24"/>
        </w:rPr>
        <w:t xml:space="preserve"> one commented that the diversion would be inappropriate</w:t>
      </w:r>
      <w:r w:rsidR="00314868">
        <w:rPr>
          <w:rFonts w:ascii="Arial" w:hAnsi="Arial" w:cs="Arial"/>
          <w:color w:val="auto"/>
          <w:sz w:val="24"/>
          <w:szCs w:val="24"/>
        </w:rPr>
        <w:t xml:space="preserve"> given its impact on the MOA, however</w:t>
      </w:r>
      <w:r w:rsidR="00797043">
        <w:rPr>
          <w:rFonts w:ascii="Arial" w:hAnsi="Arial" w:cs="Arial"/>
          <w:color w:val="auto"/>
          <w:sz w:val="24"/>
          <w:szCs w:val="24"/>
        </w:rPr>
        <w:t>,</w:t>
      </w:r>
      <w:r w:rsidR="00314868">
        <w:rPr>
          <w:rFonts w:ascii="Arial" w:hAnsi="Arial" w:cs="Arial"/>
          <w:color w:val="auto"/>
          <w:sz w:val="24"/>
          <w:szCs w:val="24"/>
        </w:rPr>
        <w:t xml:space="preserve"> they agreed </w:t>
      </w:r>
      <w:r w:rsidR="008268EB">
        <w:rPr>
          <w:rFonts w:ascii="Arial" w:hAnsi="Arial" w:cs="Arial"/>
          <w:color w:val="auto"/>
          <w:sz w:val="24"/>
          <w:szCs w:val="24"/>
        </w:rPr>
        <w:t xml:space="preserve">it was not helpful for the </w:t>
      </w:r>
      <w:r w:rsidR="00797043">
        <w:rPr>
          <w:rFonts w:ascii="Arial" w:hAnsi="Arial" w:cs="Arial"/>
          <w:color w:val="auto"/>
          <w:sz w:val="24"/>
          <w:szCs w:val="24"/>
        </w:rPr>
        <w:t xml:space="preserve">existing </w:t>
      </w:r>
      <w:r w:rsidR="008268EB">
        <w:rPr>
          <w:rFonts w:ascii="Arial" w:hAnsi="Arial" w:cs="Arial"/>
          <w:color w:val="auto"/>
          <w:sz w:val="24"/>
          <w:szCs w:val="24"/>
        </w:rPr>
        <w:t xml:space="preserve">path to go through the </w:t>
      </w:r>
      <w:r w:rsidR="008268EB">
        <w:rPr>
          <w:rFonts w:ascii="Arial" w:hAnsi="Arial" w:cs="Arial"/>
          <w:color w:val="auto"/>
          <w:sz w:val="24"/>
          <w:szCs w:val="24"/>
        </w:rPr>
        <w:lastRenderedPageBreak/>
        <w:t>garden</w:t>
      </w:r>
      <w:r w:rsidR="00904065" w:rsidRPr="00904065">
        <w:rPr>
          <w:rFonts w:ascii="Arial" w:hAnsi="Arial" w:cs="Arial"/>
          <w:color w:val="auto"/>
          <w:sz w:val="24"/>
          <w:szCs w:val="24"/>
        </w:rPr>
        <w:t>.</w:t>
      </w:r>
      <w:r w:rsidR="0040504B">
        <w:rPr>
          <w:rFonts w:ascii="Arial" w:hAnsi="Arial" w:cs="Arial"/>
          <w:color w:val="auto"/>
          <w:sz w:val="24"/>
          <w:szCs w:val="24"/>
        </w:rPr>
        <w:t xml:space="preserve"> They would support a</w:t>
      </w:r>
      <w:r w:rsidR="00DF7040">
        <w:rPr>
          <w:rFonts w:ascii="Arial" w:hAnsi="Arial" w:cs="Arial"/>
          <w:color w:val="auto"/>
          <w:sz w:val="24"/>
          <w:szCs w:val="24"/>
        </w:rPr>
        <w:t xml:space="preserve">n alternative alignment </w:t>
      </w:r>
      <w:r>
        <w:rPr>
          <w:rFonts w:ascii="Arial" w:hAnsi="Arial" w:cs="Arial"/>
          <w:color w:val="auto"/>
          <w:sz w:val="24"/>
          <w:szCs w:val="24"/>
        </w:rPr>
        <w:t xml:space="preserve">along the garden </w:t>
      </w:r>
      <w:r w:rsidR="00966F4E">
        <w:rPr>
          <w:rFonts w:ascii="Arial" w:hAnsi="Arial" w:cs="Arial"/>
          <w:color w:val="auto"/>
          <w:sz w:val="24"/>
          <w:szCs w:val="24"/>
        </w:rPr>
        <w:t>fence line</w:t>
      </w:r>
      <w:r>
        <w:rPr>
          <w:rFonts w:ascii="Arial" w:hAnsi="Arial" w:cs="Arial"/>
          <w:color w:val="auto"/>
          <w:sz w:val="24"/>
          <w:szCs w:val="24"/>
        </w:rPr>
        <w:t>.</w:t>
      </w:r>
      <w:r w:rsidR="00966F4E">
        <w:rPr>
          <w:rFonts w:ascii="Arial" w:hAnsi="Arial" w:cs="Arial"/>
          <w:color w:val="auto"/>
          <w:sz w:val="24"/>
          <w:szCs w:val="24"/>
        </w:rPr>
        <w:t xml:space="preserve"> </w:t>
      </w:r>
      <w:r w:rsidR="0000178E">
        <w:rPr>
          <w:rFonts w:ascii="Arial" w:hAnsi="Arial" w:cs="Arial"/>
          <w:color w:val="auto"/>
          <w:sz w:val="24"/>
          <w:szCs w:val="24"/>
        </w:rPr>
        <w:t xml:space="preserve">The other </w:t>
      </w:r>
      <w:r w:rsidR="009C6748">
        <w:rPr>
          <w:rFonts w:ascii="Arial" w:hAnsi="Arial" w:cs="Arial"/>
          <w:color w:val="auto"/>
          <w:sz w:val="24"/>
          <w:szCs w:val="24"/>
        </w:rPr>
        <w:t xml:space="preserve">resident believed that the </w:t>
      </w:r>
      <w:r w:rsidR="00BD61B1">
        <w:rPr>
          <w:rFonts w:ascii="Arial" w:hAnsi="Arial" w:cs="Arial"/>
          <w:color w:val="auto"/>
          <w:sz w:val="24"/>
          <w:szCs w:val="24"/>
        </w:rPr>
        <w:t xml:space="preserve">overgrowth of hedges and brambles </w:t>
      </w:r>
      <w:r w:rsidR="00EE41F2">
        <w:rPr>
          <w:rFonts w:ascii="Arial" w:hAnsi="Arial" w:cs="Arial"/>
          <w:color w:val="auto"/>
          <w:sz w:val="24"/>
          <w:szCs w:val="24"/>
        </w:rPr>
        <w:t xml:space="preserve">would be </w:t>
      </w:r>
      <w:r w:rsidR="0046280C">
        <w:rPr>
          <w:rFonts w:ascii="Arial" w:hAnsi="Arial" w:cs="Arial"/>
          <w:color w:val="auto"/>
          <w:sz w:val="24"/>
          <w:szCs w:val="24"/>
        </w:rPr>
        <w:t>detriment</w:t>
      </w:r>
      <w:r w:rsidR="00EE41F2">
        <w:rPr>
          <w:rFonts w:ascii="Arial" w:hAnsi="Arial" w:cs="Arial"/>
          <w:color w:val="auto"/>
          <w:sz w:val="24"/>
          <w:szCs w:val="24"/>
        </w:rPr>
        <w:t xml:space="preserve"> </w:t>
      </w:r>
      <w:r w:rsidR="0046280C">
        <w:rPr>
          <w:rFonts w:ascii="Arial" w:hAnsi="Arial" w:cs="Arial"/>
          <w:color w:val="auto"/>
          <w:sz w:val="24"/>
          <w:szCs w:val="24"/>
        </w:rPr>
        <w:t>to the openness of the land.</w:t>
      </w:r>
      <w:r>
        <w:rPr>
          <w:rFonts w:ascii="Arial" w:hAnsi="Arial" w:cs="Arial"/>
          <w:color w:val="auto"/>
          <w:sz w:val="24"/>
          <w:szCs w:val="24"/>
        </w:rPr>
        <w:t xml:space="preserve"> </w:t>
      </w:r>
      <w:r w:rsidR="00904065" w:rsidRPr="00904065">
        <w:rPr>
          <w:rFonts w:ascii="Arial" w:hAnsi="Arial" w:cs="Arial"/>
          <w:color w:val="auto"/>
          <w:sz w:val="24"/>
          <w:szCs w:val="24"/>
        </w:rPr>
        <w:t xml:space="preserve">   </w:t>
      </w:r>
    </w:p>
    <w:p w14:paraId="5BE56677" w14:textId="26B92637" w:rsidR="000B4A54" w:rsidRPr="000825F8" w:rsidRDefault="007C64F7" w:rsidP="000825F8">
      <w:pPr>
        <w:pStyle w:val="Style1"/>
        <w:rPr>
          <w:rFonts w:ascii="Arial" w:hAnsi="Arial" w:cs="Arial"/>
          <w:color w:val="auto"/>
          <w:sz w:val="24"/>
          <w:szCs w:val="24"/>
        </w:rPr>
      </w:pPr>
      <w:r>
        <w:rPr>
          <w:rFonts w:ascii="Arial" w:hAnsi="Arial" w:cs="Arial"/>
          <w:color w:val="auto"/>
          <w:sz w:val="24"/>
          <w:szCs w:val="24"/>
        </w:rPr>
        <w:t xml:space="preserve">The OMA </w:t>
      </w:r>
      <w:r w:rsidR="00437B07">
        <w:rPr>
          <w:rFonts w:ascii="Arial" w:hAnsi="Arial" w:cs="Arial"/>
          <w:color w:val="auto"/>
          <w:sz w:val="24"/>
          <w:szCs w:val="24"/>
        </w:rPr>
        <w:t xml:space="preserve">and </w:t>
      </w:r>
      <w:r w:rsidR="00B44DCA">
        <w:rPr>
          <w:rFonts w:ascii="Arial" w:hAnsi="Arial" w:cs="Arial"/>
          <w:color w:val="auto"/>
          <w:sz w:val="24"/>
          <w:szCs w:val="24"/>
        </w:rPr>
        <w:t xml:space="preserve">landowner in support of the Order </w:t>
      </w:r>
      <w:r>
        <w:rPr>
          <w:rFonts w:ascii="Arial" w:hAnsi="Arial" w:cs="Arial"/>
          <w:color w:val="auto"/>
          <w:sz w:val="24"/>
          <w:szCs w:val="24"/>
        </w:rPr>
        <w:t xml:space="preserve">argue that the proposed diversion </w:t>
      </w:r>
      <w:r w:rsidR="00C64611">
        <w:rPr>
          <w:rFonts w:ascii="Arial" w:hAnsi="Arial" w:cs="Arial"/>
          <w:color w:val="auto"/>
          <w:sz w:val="24"/>
          <w:szCs w:val="24"/>
        </w:rPr>
        <w:t xml:space="preserve">travels through the same </w:t>
      </w:r>
      <w:r w:rsidR="00466CBE">
        <w:rPr>
          <w:rFonts w:ascii="Arial" w:hAnsi="Arial" w:cs="Arial"/>
          <w:color w:val="auto"/>
          <w:sz w:val="24"/>
          <w:szCs w:val="24"/>
        </w:rPr>
        <w:t>area of grassland</w:t>
      </w:r>
      <w:r w:rsidR="00B945A8">
        <w:rPr>
          <w:rFonts w:ascii="Arial" w:hAnsi="Arial" w:cs="Arial"/>
          <w:color w:val="auto"/>
          <w:sz w:val="24"/>
          <w:szCs w:val="24"/>
        </w:rPr>
        <w:t xml:space="preserve"> and there </w:t>
      </w:r>
      <w:r w:rsidR="00AC549C">
        <w:rPr>
          <w:rFonts w:ascii="Arial" w:hAnsi="Arial" w:cs="Arial"/>
          <w:color w:val="auto"/>
          <w:sz w:val="24"/>
          <w:szCs w:val="24"/>
        </w:rPr>
        <w:t>would be</w:t>
      </w:r>
      <w:r w:rsidR="00B945A8">
        <w:rPr>
          <w:rFonts w:ascii="Arial" w:hAnsi="Arial" w:cs="Arial"/>
          <w:color w:val="auto"/>
          <w:sz w:val="24"/>
          <w:szCs w:val="24"/>
        </w:rPr>
        <w:t xml:space="preserve"> no significant departure from the existing route</w:t>
      </w:r>
      <w:r w:rsidR="00D11D38">
        <w:rPr>
          <w:rFonts w:ascii="Arial" w:hAnsi="Arial" w:cs="Arial"/>
          <w:color w:val="auto"/>
          <w:sz w:val="24"/>
          <w:szCs w:val="24"/>
        </w:rPr>
        <w:t xml:space="preserve">. In addition, the rural views </w:t>
      </w:r>
      <w:r w:rsidR="00727888">
        <w:rPr>
          <w:rFonts w:ascii="Arial" w:hAnsi="Arial" w:cs="Arial"/>
          <w:color w:val="auto"/>
          <w:sz w:val="24"/>
          <w:szCs w:val="24"/>
        </w:rPr>
        <w:t>w</w:t>
      </w:r>
      <w:r w:rsidR="00AC549C">
        <w:rPr>
          <w:rFonts w:ascii="Arial" w:hAnsi="Arial" w:cs="Arial"/>
          <w:color w:val="auto"/>
          <w:sz w:val="24"/>
          <w:szCs w:val="24"/>
        </w:rPr>
        <w:t xml:space="preserve">ould </w:t>
      </w:r>
      <w:r w:rsidR="00727888">
        <w:rPr>
          <w:rFonts w:ascii="Arial" w:hAnsi="Arial" w:cs="Arial"/>
          <w:color w:val="auto"/>
          <w:sz w:val="24"/>
          <w:szCs w:val="24"/>
        </w:rPr>
        <w:t>not be altered</w:t>
      </w:r>
      <w:r w:rsidR="00565E8E">
        <w:rPr>
          <w:rFonts w:ascii="Arial" w:hAnsi="Arial" w:cs="Arial"/>
          <w:color w:val="auto"/>
          <w:sz w:val="24"/>
          <w:szCs w:val="24"/>
        </w:rPr>
        <w:t xml:space="preserve"> and therefore </w:t>
      </w:r>
      <w:r w:rsidR="00C05AA6">
        <w:rPr>
          <w:rFonts w:ascii="Arial" w:hAnsi="Arial" w:cs="Arial"/>
          <w:color w:val="auto"/>
          <w:sz w:val="24"/>
          <w:szCs w:val="24"/>
        </w:rPr>
        <w:t xml:space="preserve">the diversion </w:t>
      </w:r>
      <w:r w:rsidR="00807049">
        <w:rPr>
          <w:rFonts w:ascii="Arial" w:hAnsi="Arial" w:cs="Arial"/>
          <w:color w:val="auto"/>
          <w:sz w:val="24"/>
          <w:szCs w:val="24"/>
        </w:rPr>
        <w:t>would be as enjoyable to walk as the rest of the path.</w:t>
      </w:r>
      <w:r w:rsidR="00ED66EF">
        <w:rPr>
          <w:rFonts w:ascii="Arial" w:hAnsi="Arial" w:cs="Arial"/>
          <w:color w:val="auto"/>
          <w:sz w:val="24"/>
          <w:szCs w:val="24"/>
        </w:rPr>
        <w:t xml:space="preserve"> </w:t>
      </w:r>
    </w:p>
    <w:p w14:paraId="47B75B56" w14:textId="32A66A21" w:rsidR="00A05A91" w:rsidRDefault="001528AF" w:rsidP="008923EB">
      <w:pPr>
        <w:pStyle w:val="Style1"/>
        <w:rPr>
          <w:rFonts w:ascii="Arial" w:hAnsi="Arial" w:cs="Arial"/>
          <w:color w:val="auto"/>
          <w:sz w:val="24"/>
          <w:szCs w:val="24"/>
        </w:rPr>
      </w:pPr>
      <w:r>
        <w:rPr>
          <w:rFonts w:ascii="Arial" w:hAnsi="Arial" w:cs="Arial"/>
          <w:color w:val="auto"/>
          <w:sz w:val="24"/>
          <w:szCs w:val="24"/>
        </w:rPr>
        <w:t xml:space="preserve">I </w:t>
      </w:r>
      <w:r w:rsidR="005A43AB">
        <w:rPr>
          <w:rFonts w:ascii="Arial" w:hAnsi="Arial" w:cs="Arial"/>
          <w:color w:val="auto"/>
          <w:sz w:val="24"/>
          <w:szCs w:val="24"/>
        </w:rPr>
        <w:t>appreciate the objectors concerns regarding the</w:t>
      </w:r>
      <w:r w:rsidR="00012E40">
        <w:rPr>
          <w:rFonts w:ascii="Arial" w:hAnsi="Arial" w:cs="Arial"/>
          <w:color w:val="auto"/>
          <w:sz w:val="24"/>
          <w:szCs w:val="24"/>
        </w:rPr>
        <w:t xml:space="preserve"> addition of fencing and hedgerows on the MOA</w:t>
      </w:r>
      <w:r w:rsidR="009B48B0">
        <w:rPr>
          <w:rFonts w:ascii="Arial" w:hAnsi="Arial" w:cs="Arial"/>
          <w:color w:val="auto"/>
          <w:sz w:val="24"/>
          <w:szCs w:val="24"/>
        </w:rPr>
        <w:t xml:space="preserve"> an</w:t>
      </w:r>
      <w:r w:rsidR="00452E92">
        <w:rPr>
          <w:rFonts w:ascii="Arial" w:hAnsi="Arial" w:cs="Arial"/>
          <w:color w:val="auto"/>
          <w:sz w:val="24"/>
          <w:szCs w:val="24"/>
        </w:rPr>
        <w:t>d the effect this has had</w:t>
      </w:r>
      <w:r w:rsidR="00F649C8">
        <w:rPr>
          <w:rFonts w:ascii="Arial" w:hAnsi="Arial" w:cs="Arial"/>
          <w:color w:val="auto"/>
          <w:sz w:val="24"/>
          <w:szCs w:val="24"/>
        </w:rPr>
        <w:t>, o</w:t>
      </w:r>
      <w:r w:rsidR="0001034E">
        <w:rPr>
          <w:rFonts w:ascii="Arial" w:hAnsi="Arial" w:cs="Arial"/>
          <w:color w:val="auto"/>
          <w:sz w:val="24"/>
          <w:szCs w:val="24"/>
        </w:rPr>
        <w:t>r could have,</w:t>
      </w:r>
      <w:r w:rsidR="00452E92">
        <w:rPr>
          <w:rFonts w:ascii="Arial" w:hAnsi="Arial" w:cs="Arial"/>
          <w:color w:val="auto"/>
          <w:sz w:val="24"/>
          <w:szCs w:val="24"/>
        </w:rPr>
        <w:t xml:space="preserve"> on </w:t>
      </w:r>
      <w:r w:rsidR="00444267">
        <w:rPr>
          <w:rFonts w:ascii="Arial" w:hAnsi="Arial" w:cs="Arial"/>
          <w:color w:val="auto"/>
          <w:sz w:val="24"/>
          <w:szCs w:val="24"/>
        </w:rPr>
        <w:t xml:space="preserve">the enjoyment </w:t>
      </w:r>
      <w:r w:rsidR="00FC2D7D">
        <w:rPr>
          <w:rFonts w:ascii="Arial" w:hAnsi="Arial" w:cs="Arial"/>
          <w:color w:val="auto"/>
          <w:sz w:val="24"/>
          <w:szCs w:val="24"/>
        </w:rPr>
        <w:t>of the route for some users</w:t>
      </w:r>
      <w:r w:rsidR="0010274F">
        <w:rPr>
          <w:rFonts w:ascii="Arial" w:hAnsi="Arial" w:cs="Arial"/>
          <w:color w:val="auto"/>
          <w:sz w:val="24"/>
          <w:szCs w:val="24"/>
        </w:rPr>
        <w:t>. However, th</w:t>
      </w:r>
      <w:r w:rsidR="00825A72">
        <w:rPr>
          <w:rFonts w:ascii="Arial" w:hAnsi="Arial" w:cs="Arial"/>
          <w:color w:val="auto"/>
          <w:sz w:val="24"/>
          <w:szCs w:val="24"/>
        </w:rPr>
        <w:t>is has been confirmed as permitted development</w:t>
      </w:r>
      <w:r w:rsidR="001A376F">
        <w:rPr>
          <w:rFonts w:ascii="Arial" w:hAnsi="Arial" w:cs="Arial"/>
          <w:color w:val="auto"/>
          <w:sz w:val="24"/>
          <w:szCs w:val="24"/>
        </w:rPr>
        <w:t xml:space="preserve">. </w:t>
      </w:r>
      <w:r w:rsidR="008D6484">
        <w:rPr>
          <w:rFonts w:ascii="Arial" w:hAnsi="Arial" w:cs="Arial"/>
          <w:color w:val="auto"/>
          <w:sz w:val="24"/>
          <w:szCs w:val="24"/>
        </w:rPr>
        <w:t xml:space="preserve">I consider that by diverting the </w:t>
      </w:r>
      <w:r w:rsidR="00731A98">
        <w:rPr>
          <w:rFonts w:ascii="Arial" w:hAnsi="Arial" w:cs="Arial"/>
          <w:color w:val="auto"/>
          <w:sz w:val="24"/>
          <w:szCs w:val="24"/>
        </w:rPr>
        <w:t xml:space="preserve">footpath </w:t>
      </w:r>
      <w:r w:rsidR="00523F54">
        <w:rPr>
          <w:rFonts w:ascii="Arial" w:hAnsi="Arial" w:cs="Arial"/>
          <w:color w:val="auto"/>
          <w:sz w:val="24"/>
          <w:szCs w:val="24"/>
        </w:rPr>
        <w:t xml:space="preserve">away from the </w:t>
      </w:r>
      <w:r w:rsidR="007D1B46">
        <w:rPr>
          <w:rFonts w:ascii="Arial" w:hAnsi="Arial" w:cs="Arial"/>
          <w:color w:val="auto"/>
          <w:sz w:val="24"/>
          <w:szCs w:val="24"/>
        </w:rPr>
        <w:t>garden f</w:t>
      </w:r>
      <w:r w:rsidR="007207C5">
        <w:rPr>
          <w:rFonts w:ascii="Arial" w:hAnsi="Arial" w:cs="Arial"/>
          <w:color w:val="auto"/>
          <w:sz w:val="24"/>
          <w:szCs w:val="24"/>
        </w:rPr>
        <w:t xml:space="preserve">ence line this would have a positive impact on the enjoyment of the route. </w:t>
      </w:r>
      <w:r w:rsidR="00FA193D">
        <w:rPr>
          <w:rFonts w:ascii="Arial" w:hAnsi="Arial" w:cs="Arial"/>
          <w:color w:val="auto"/>
          <w:sz w:val="24"/>
          <w:szCs w:val="24"/>
        </w:rPr>
        <w:t>The diverted route is entirely within the MOA and does have a more op</w:t>
      </w:r>
      <w:r w:rsidR="0040258D">
        <w:rPr>
          <w:rFonts w:ascii="Arial" w:hAnsi="Arial" w:cs="Arial"/>
          <w:color w:val="auto"/>
          <w:sz w:val="24"/>
          <w:szCs w:val="24"/>
        </w:rPr>
        <w:t>en feel</w:t>
      </w:r>
      <w:r w:rsidR="007340B4">
        <w:rPr>
          <w:rFonts w:ascii="Arial" w:hAnsi="Arial" w:cs="Arial"/>
          <w:color w:val="auto"/>
          <w:sz w:val="24"/>
          <w:szCs w:val="24"/>
        </w:rPr>
        <w:t xml:space="preserve">. I consider the views of the landscape </w:t>
      </w:r>
      <w:r w:rsidR="004D69D2">
        <w:rPr>
          <w:rFonts w:ascii="Arial" w:hAnsi="Arial" w:cs="Arial"/>
          <w:color w:val="auto"/>
          <w:sz w:val="24"/>
          <w:szCs w:val="24"/>
        </w:rPr>
        <w:t>to be similar</w:t>
      </w:r>
      <w:r w:rsidR="00996586">
        <w:rPr>
          <w:rFonts w:ascii="Arial" w:hAnsi="Arial" w:cs="Arial"/>
          <w:color w:val="auto"/>
          <w:sz w:val="24"/>
          <w:szCs w:val="24"/>
        </w:rPr>
        <w:t xml:space="preserve">. On the site visit it was also noted that the view of the Southwell Minster was </w:t>
      </w:r>
      <w:r w:rsidR="004E07FD">
        <w:rPr>
          <w:rFonts w:ascii="Arial" w:hAnsi="Arial" w:cs="Arial"/>
          <w:color w:val="auto"/>
          <w:sz w:val="24"/>
          <w:szCs w:val="24"/>
        </w:rPr>
        <w:t xml:space="preserve">improved </w:t>
      </w:r>
      <w:r w:rsidR="0026786D">
        <w:rPr>
          <w:rFonts w:ascii="Arial" w:hAnsi="Arial" w:cs="Arial"/>
          <w:color w:val="auto"/>
          <w:sz w:val="24"/>
          <w:szCs w:val="24"/>
        </w:rPr>
        <w:t xml:space="preserve">from the proposed route, although I appreciate with the </w:t>
      </w:r>
      <w:r w:rsidR="007D2FC3">
        <w:rPr>
          <w:rFonts w:ascii="Arial" w:hAnsi="Arial" w:cs="Arial"/>
          <w:color w:val="auto"/>
          <w:sz w:val="24"/>
          <w:szCs w:val="24"/>
        </w:rPr>
        <w:t>surrounding trees this view would not be available</w:t>
      </w:r>
      <w:r w:rsidR="00036105">
        <w:rPr>
          <w:rFonts w:ascii="Arial" w:hAnsi="Arial" w:cs="Arial"/>
          <w:color w:val="auto"/>
          <w:sz w:val="24"/>
          <w:szCs w:val="24"/>
        </w:rPr>
        <w:t xml:space="preserve"> in all seasons</w:t>
      </w:r>
      <w:r w:rsidR="00376579">
        <w:rPr>
          <w:rFonts w:ascii="Arial" w:hAnsi="Arial" w:cs="Arial"/>
          <w:color w:val="auto"/>
          <w:sz w:val="24"/>
          <w:szCs w:val="24"/>
        </w:rPr>
        <w:t xml:space="preserve"> from either </w:t>
      </w:r>
      <w:r w:rsidR="00064D95">
        <w:rPr>
          <w:rFonts w:ascii="Arial" w:hAnsi="Arial" w:cs="Arial"/>
          <w:color w:val="auto"/>
          <w:sz w:val="24"/>
          <w:szCs w:val="24"/>
        </w:rPr>
        <w:t>the proposed or existing route</w:t>
      </w:r>
      <w:r w:rsidR="00D759A5">
        <w:rPr>
          <w:rFonts w:ascii="Arial" w:hAnsi="Arial" w:cs="Arial"/>
          <w:color w:val="auto"/>
          <w:sz w:val="24"/>
          <w:szCs w:val="24"/>
        </w:rPr>
        <w:t>.</w:t>
      </w:r>
    </w:p>
    <w:p w14:paraId="2EFEA01B" w14:textId="66D9A376" w:rsidR="006821C0" w:rsidRDefault="00702E4C" w:rsidP="008923EB">
      <w:pPr>
        <w:pStyle w:val="Style1"/>
        <w:rPr>
          <w:rFonts w:ascii="Arial" w:hAnsi="Arial" w:cs="Arial"/>
          <w:color w:val="auto"/>
          <w:sz w:val="24"/>
          <w:szCs w:val="24"/>
        </w:rPr>
      </w:pPr>
      <w:r>
        <w:rPr>
          <w:rFonts w:ascii="Arial" w:hAnsi="Arial" w:cs="Arial"/>
          <w:color w:val="auto"/>
          <w:sz w:val="24"/>
          <w:szCs w:val="24"/>
        </w:rPr>
        <w:t xml:space="preserve">Furthermore, </w:t>
      </w:r>
      <w:r w:rsidR="00E56670" w:rsidRPr="00E56670">
        <w:rPr>
          <w:rFonts w:ascii="Arial" w:hAnsi="Arial" w:cs="Arial"/>
          <w:color w:val="auto"/>
          <w:sz w:val="24"/>
          <w:szCs w:val="24"/>
        </w:rPr>
        <w:t xml:space="preserve">I recognise that some users of the </w:t>
      </w:r>
      <w:r w:rsidR="00473002">
        <w:rPr>
          <w:rFonts w:ascii="Arial" w:hAnsi="Arial" w:cs="Arial"/>
          <w:color w:val="auto"/>
          <w:sz w:val="24"/>
          <w:szCs w:val="24"/>
        </w:rPr>
        <w:t xml:space="preserve">current </w:t>
      </w:r>
      <w:r w:rsidR="00E56670" w:rsidRPr="00E56670">
        <w:rPr>
          <w:rFonts w:ascii="Arial" w:hAnsi="Arial" w:cs="Arial"/>
          <w:color w:val="auto"/>
          <w:sz w:val="24"/>
          <w:szCs w:val="24"/>
        </w:rPr>
        <w:t xml:space="preserve">footpath </w:t>
      </w:r>
      <w:r w:rsidR="003837C9">
        <w:rPr>
          <w:rFonts w:ascii="Arial" w:hAnsi="Arial" w:cs="Arial"/>
          <w:color w:val="auto"/>
          <w:sz w:val="24"/>
          <w:szCs w:val="24"/>
        </w:rPr>
        <w:t xml:space="preserve">may </w:t>
      </w:r>
      <w:r w:rsidR="00F72226">
        <w:rPr>
          <w:rFonts w:ascii="Arial" w:hAnsi="Arial" w:cs="Arial"/>
          <w:color w:val="auto"/>
          <w:sz w:val="24"/>
          <w:szCs w:val="24"/>
        </w:rPr>
        <w:t xml:space="preserve">not be comfortable walking </w:t>
      </w:r>
      <w:r w:rsidR="008A1372">
        <w:rPr>
          <w:rFonts w:ascii="Arial" w:hAnsi="Arial" w:cs="Arial"/>
          <w:color w:val="auto"/>
          <w:sz w:val="24"/>
          <w:szCs w:val="24"/>
        </w:rPr>
        <w:t>directly throug</w:t>
      </w:r>
      <w:r w:rsidR="00D53175">
        <w:rPr>
          <w:rFonts w:ascii="Arial" w:hAnsi="Arial" w:cs="Arial"/>
          <w:color w:val="auto"/>
          <w:sz w:val="24"/>
          <w:szCs w:val="24"/>
        </w:rPr>
        <w:t xml:space="preserve">h or immediately adjacent to </w:t>
      </w:r>
      <w:r w:rsidR="006673B3">
        <w:rPr>
          <w:rFonts w:ascii="Arial" w:hAnsi="Arial" w:cs="Arial"/>
          <w:color w:val="auto"/>
          <w:sz w:val="24"/>
          <w:szCs w:val="24"/>
        </w:rPr>
        <w:t xml:space="preserve">a </w:t>
      </w:r>
      <w:r w:rsidR="00484D30">
        <w:rPr>
          <w:rFonts w:ascii="Arial" w:hAnsi="Arial" w:cs="Arial"/>
          <w:color w:val="auto"/>
          <w:sz w:val="24"/>
          <w:szCs w:val="24"/>
        </w:rPr>
        <w:t>garden</w:t>
      </w:r>
      <w:r w:rsidR="00E56670">
        <w:rPr>
          <w:rFonts w:ascii="Arial" w:hAnsi="Arial" w:cs="Arial"/>
          <w:color w:val="auto"/>
          <w:sz w:val="24"/>
          <w:szCs w:val="24"/>
        </w:rPr>
        <w:t>,</w:t>
      </w:r>
      <w:r w:rsidR="00952ADB">
        <w:rPr>
          <w:rFonts w:ascii="Arial" w:hAnsi="Arial" w:cs="Arial"/>
          <w:color w:val="auto"/>
          <w:sz w:val="24"/>
          <w:szCs w:val="24"/>
        </w:rPr>
        <w:t xml:space="preserve"> </w:t>
      </w:r>
      <w:r w:rsidR="00E56670">
        <w:rPr>
          <w:rFonts w:ascii="Arial" w:hAnsi="Arial" w:cs="Arial"/>
          <w:color w:val="auto"/>
          <w:sz w:val="24"/>
          <w:szCs w:val="24"/>
        </w:rPr>
        <w:t xml:space="preserve">they </w:t>
      </w:r>
      <w:r w:rsidR="00152A37">
        <w:rPr>
          <w:rFonts w:ascii="Arial" w:hAnsi="Arial" w:cs="Arial"/>
          <w:color w:val="auto"/>
          <w:sz w:val="24"/>
          <w:szCs w:val="24"/>
        </w:rPr>
        <w:t xml:space="preserve">may feel like they are </w:t>
      </w:r>
      <w:r w:rsidR="00942BE9">
        <w:rPr>
          <w:rFonts w:ascii="Arial" w:hAnsi="Arial" w:cs="Arial"/>
          <w:color w:val="auto"/>
          <w:sz w:val="24"/>
          <w:szCs w:val="24"/>
        </w:rPr>
        <w:t>intruding</w:t>
      </w:r>
      <w:r w:rsidR="007912AE">
        <w:rPr>
          <w:rFonts w:ascii="Arial" w:hAnsi="Arial" w:cs="Arial"/>
          <w:color w:val="auto"/>
          <w:sz w:val="24"/>
          <w:szCs w:val="24"/>
        </w:rPr>
        <w:t xml:space="preserve"> </w:t>
      </w:r>
      <w:r w:rsidR="00961042">
        <w:rPr>
          <w:rFonts w:ascii="Arial" w:hAnsi="Arial" w:cs="Arial"/>
          <w:color w:val="auto"/>
          <w:sz w:val="24"/>
          <w:szCs w:val="24"/>
        </w:rPr>
        <w:t xml:space="preserve">in a </w:t>
      </w:r>
      <w:r w:rsidR="007960DA">
        <w:rPr>
          <w:rFonts w:ascii="Arial" w:hAnsi="Arial" w:cs="Arial"/>
          <w:color w:val="auto"/>
          <w:sz w:val="24"/>
          <w:szCs w:val="24"/>
        </w:rPr>
        <w:t xml:space="preserve">private </w:t>
      </w:r>
      <w:r w:rsidR="00961042">
        <w:rPr>
          <w:rFonts w:ascii="Arial" w:hAnsi="Arial" w:cs="Arial"/>
          <w:color w:val="auto"/>
          <w:sz w:val="24"/>
          <w:szCs w:val="24"/>
        </w:rPr>
        <w:t>space</w:t>
      </w:r>
      <w:r w:rsidR="00374386">
        <w:rPr>
          <w:rFonts w:ascii="Arial" w:hAnsi="Arial" w:cs="Arial"/>
          <w:color w:val="auto"/>
          <w:sz w:val="24"/>
          <w:szCs w:val="24"/>
        </w:rPr>
        <w:t>.</w:t>
      </w:r>
      <w:r w:rsidR="00714DC6">
        <w:rPr>
          <w:rFonts w:ascii="Arial" w:hAnsi="Arial" w:cs="Arial"/>
          <w:color w:val="auto"/>
          <w:sz w:val="24"/>
          <w:szCs w:val="24"/>
        </w:rPr>
        <w:t xml:space="preserve"> </w:t>
      </w:r>
      <w:r w:rsidR="00B447F3">
        <w:rPr>
          <w:rFonts w:ascii="Arial" w:hAnsi="Arial" w:cs="Arial"/>
          <w:color w:val="auto"/>
          <w:sz w:val="24"/>
          <w:szCs w:val="24"/>
        </w:rPr>
        <w:t>S</w:t>
      </w:r>
      <w:r w:rsidR="00E72EC4">
        <w:rPr>
          <w:rFonts w:ascii="Arial" w:hAnsi="Arial" w:cs="Arial"/>
          <w:color w:val="auto"/>
          <w:sz w:val="24"/>
          <w:szCs w:val="24"/>
        </w:rPr>
        <w:t>ome users, therefore, may find the proposed route more enjoyable</w:t>
      </w:r>
      <w:r w:rsidR="004E2F20">
        <w:rPr>
          <w:rFonts w:ascii="Arial" w:hAnsi="Arial" w:cs="Arial"/>
          <w:color w:val="auto"/>
          <w:sz w:val="24"/>
          <w:szCs w:val="24"/>
        </w:rPr>
        <w:t xml:space="preserve">. </w:t>
      </w:r>
      <w:r w:rsidR="00187DC1">
        <w:rPr>
          <w:rFonts w:ascii="Arial" w:hAnsi="Arial" w:cs="Arial"/>
          <w:color w:val="auto"/>
          <w:sz w:val="24"/>
          <w:szCs w:val="24"/>
        </w:rPr>
        <w:t xml:space="preserve"> </w:t>
      </w:r>
      <w:r w:rsidR="00705630">
        <w:rPr>
          <w:rFonts w:ascii="Arial" w:hAnsi="Arial" w:cs="Arial"/>
          <w:color w:val="auto"/>
          <w:sz w:val="24"/>
          <w:szCs w:val="24"/>
        </w:rPr>
        <w:t xml:space="preserve"> </w:t>
      </w:r>
    </w:p>
    <w:p w14:paraId="0292A939" w14:textId="51DC80E9" w:rsidR="0038475C" w:rsidRDefault="002D13DE" w:rsidP="008923EB">
      <w:pPr>
        <w:pStyle w:val="Style1"/>
        <w:rPr>
          <w:rFonts w:ascii="Arial" w:hAnsi="Arial" w:cs="Arial"/>
          <w:color w:val="auto"/>
          <w:sz w:val="24"/>
          <w:szCs w:val="24"/>
        </w:rPr>
      </w:pPr>
      <w:r>
        <w:rPr>
          <w:rFonts w:ascii="Arial" w:hAnsi="Arial" w:cs="Arial"/>
          <w:color w:val="auto"/>
          <w:sz w:val="24"/>
          <w:szCs w:val="24"/>
        </w:rPr>
        <w:t>On balance</w:t>
      </w:r>
      <w:r w:rsidR="00FC7335">
        <w:rPr>
          <w:rFonts w:ascii="Arial" w:hAnsi="Arial" w:cs="Arial"/>
          <w:color w:val="auto"/>
          <w:sz w:val="24"/>
          <w:szCs w:val="24"/>
        </w:rPr>
        <w:t>,</w:t>
      </w:r>
      <w:r>
        <w:rPr>
          <w:rFonts w:ascii="Arial" w:hAnsi="Arial" w:cs="Arial"/>
          <w:color w:val="auto"/>
          <w:sz w:val="24"/>
          <w:szCs w:val="24"/>
        </w:rPr>
        <w:t xml:space="preserve"> </w:t>
      </w:r>
      <w:r w:rsidR="0038475C" w:rsidRPr="0038475C">
        <w:rPr>
          <w:rFonts w:ascii="Arial" w:hAnsi="Arial" w:cs="Arial"/>
          <w:color w:val="auto"/>
          <w:sz w:val="24"/>
          <w:szCs w:val="24"/>
        </w:rPr>
        <w:t xml:space="preserve">I find that any </w:t>
      </w:r>
      <w:r w:rsidR="00695CE1">
        <w:rPr>
          <w:rFonts w:ascii="Arial" w:hAnsi="Arial" w:cs="Arial"/>
          <w:color w:val="auto"/>
          <w:sz w:val="24"/>
          <w:szCs w:val="24"/>
        </w:rPr>
        <w:t xml:space="preserve">negative </w:t>
      </w:r>
      <w:r w:rsidR="0038475C" w:rsidRPr="0038475C">
        <w:rPr>
          <w:rFonts w:ascii="Arial" w:hAnsi="Arial" w:cs="Arial"/>
          <w:color w:val="auto"/>
          <w:sz w:val="24"/>
          <w:szCs w:val="24"/>
        </w:rPr>
        <w:t xml:space="preserve">impact on the public enjoyment of the path </w:t>
      </w:r>
      <w:proofErr w:type="gramStart"/>
      <w:r w:rsidR="0038475C" w:rsidRPr="0038475C">
        <w:rPr>
          <w:rFonts w:ascii="Arial" w:hAnsi="Arial" w:cs="Arial"/>
          <w:color w:val="auto"/>
          <w:sz w:val="24"/>
          <w:szCs w:val="24"/>
        </w:rPr>
        <w:t>as a whole would</w:t>
      </w:r>
      <w:proofErr w:type="gramEnd"/>
      <w:r w:rsidR="0038475C" w:rsidRPr="0038475C">
        <w:rPr>
          <w:rFonts w:ascii="Arial" w:hAnsi="Arial" w:cs="Arial"/>
          <w:color w:val="auto"/>
          <w:sz w:val="24"/>
          <w:szCs w:val="24"/>
        </w:rPr>
        <w:t xml:space="preserve"> be </w:t>
      </w:r>
      <w:r w:rsidR="00070243" w:rsidRPr="0038475C">
        <w:rPr>
          <w:rFonts w:ascii="Arial" w:hAnsi="Arial" w:cs="Arial"/>
          <w:color w:val="auto"/>
          <w:sz w:val="24"/>
          <w:szCs w:val="24"/>
        </w:rPr>
        <w:t>limited,</w:t>
      </w:r>
      <w:r w:rsidR="00896EA2">
        <w:rPr>
          <w:rFonts w:ascii="Arial" w:hAnsi="Arial" w:cs="Arial"/>
          <w:color w:val="auto"/>
          <w:sz w:val="24"/>
          <w:szCs w:val="24"/>
        </w:rPr>
        <w:t xml:space="preserve"> and some users may</w:t>
      </w:r>
      <w:r w:rsidR="000B546A">
        <w:rPr>
          <w:rFonts w:ascii="Arial" w:hAnsi="Arial" w:cs="Arial"/>
          <w:color w:val="auto"/>
          <w:sz w:val="24"/>
          <w:szCs w:val="24"/>
        </w:rPr>
        <w:t xml:space="preserve"> find the proposed route more enjoyable</w:t>
      </w:r>
      <w:r w:rsidR="0038475C" w:rsidRPr="0038475C">
        <w:rPr>
          <w:rFonts w:ascii="Arial" w:hAnsi="Arial" w:cs="Arial"/>
          <w:color w:val="auto"/>
          <w:sz w:val="24"/>
          <w:szCs w:val="24"/>
        </w:rPr>
        <w:t>.</w:t>
      </w:r>
    </w:p>
    <w:p w14:paraId="62B14570" w14:textId="3301BA0A"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t>The effect of the diversion on other land served by the existing path and the land over which the new path would be created</w:t>
      </w:r>
    </w:p>
    <w:p w14:paraId="3C830C98" w14:textId="39A1E118" w:rsidR="00A74F58" w:rsidRPr="006F385C" w:rsidRDefault="008923EB" w:rsidP="006F385C">
      <w:pPr>
        <w:pStyle w:val="Style1"/>
        <w:rPr>
          <w:rFonts w:ascii="Arial" w:hAnsi="Arial" w:cs="Arial"/>
          <w:color w:val="auto"/>
          <w:sz w:val="24"/>
          <w:szCs w:val="24"/>
        </w:rPr>
      </w:pPr>
      <w:r w:rsidRPr="008923EB">
        <w:rPr>
          <w:rFonts w:ascii="Arial" w:hAnsi="Arial" w:cs="Arial"/>
          <w:color w:val="auto"/>
          <w:sz w:val="24"/>
          <w:szCs w:val="24"/>
        </w:rPr>
        <w:t>There is no evidence that th</w:t>
      </w:r>
      <w:r>
        <w:rPr>
          <w:rFonts w:ascii="Arial" w:hAnsi="Arial" w:cs="Arial"/>
          <w:color w:val="auto"/>
          <w:sz w:val="24"/>
          <w:szCs w:val="24"/>
        </w:rPr>
        <w:t>e</w:t>
      </w:r>
      <w:r w:rsidRPr="008923EB">
        <w:rPr>
          <w:rFonts w:ascii="Arial" w:hAnsi="Arial" w:cs="Arial"/>
          <w:color w:val="auto"/>
          <w:sz w:val="24"/>
          <w:szCs w:val="24"/>
        </w:rPr>
        <w:t xml:space="preserve"> diversion w</w:t>
      </w:r>
      <w:r w:rsidR="00EC1F17">
        <w:rPr>
          <w:rFonts w:ascii="Arial" w:hAnsi="Arial" w:cs="Arial"/>
          <w:color w:val="auto"/>
          <w:sz w:val="24"/>
          <w:szCs w:val="24"/>
        </w:rPr>
        <w:t>ould</w:t>
      </w:r>
      <w:r w:rsidRPr="008923EB">
        <w:rPr>
          <w:rFonts w:ascii="Arial" w:hAnsi="Arial" w:cs="Arial"/>
          <w:color w:val="auto"/>
          <w:sz w:val="24"/>
          <w:szCs w:val="24"/>
        </w:rPr>
        <w:t xml:space="preserve"> have any negative impact on the land affected by either the new route or the existing route</w:t>
      </w:r>
      <w:r w:rsidR="002B05CF">
        <w:rPr>
          <w:rFonts w:ascii="Arial" w:hAnsi="Arial" w:cs="Arial"/>
          <w:color w:val="auto"/>
          <w:sz w:val="24"/>
          <w:szCs w:val="24"/>
        </w:rPr>
        <w:t xml:space="preserve">. </w:t>
      </w:r>
      <w:r w:rsidR="005D0F21">
        <w:rPr>
          <w:rFonts w:ascii="Arial" w:hAnsi="Arial" w:cs="Arial"/>
          <w:color w:val="auto"/>
          <w:sz w:val="24"/>
          <w:szCs w:val="24"/>
        </w:rPr>
        <w:t>The applicant is the landowner</w:t>
      </w:r>
      <w:r w:rsidR="00890ECA">
        <w:rPr>
          <w:rFonts w:ascii="Arial" w:hAnsi="Arial" w:cs="Arial"/>
          <w:color w:val="auto"/>
          <w:sz w:val="24"/>
          <w:szCs w:val="24"/>
        </w:rPr>
        <w:t xml:space="preserve"> for the </w:t>
      </w:r>
      <w:r w:rsidR="006F385C">
        <w:rPr>
          <w:rFonts w:ascii="Arial" w:hAnsi="Arial" w:cs="Arial"/>
          <w:color w:val="auto"/>
          <w:sz w:val="24"/>
          <w:szCs w:val="24"/>
        </w:rPr>
        <w:t xml:space="preserve">new and </w:t>
      </w:r>
      <w:r w:rsidR="007F70F9">
        <w:rPr>
          <w:rFonts w:ascii="Arial" w:hAnsi="Arial" w:cs="Arial"/>
          <w:color w:val="auto"/>
          <w:sz w:val="24"/>
          <w:szCs w:val="24"/>
        </w:rPr>
        <w:t xml:space="preserve">existing </w:t>
      </w:r>
      <w:r w:rsidR="00E3162D">
        <w:rPr>
          <w:rFonts w:ascii="Arial" w:hAnsi="Arial" w:cs="Arial"/>
          <w:color w:val="auto"/>
          <w:sz w:val="24"/>
          <w:szCs w:val="24"/>
        </w:rPr>
        <w:t>route</w:t>
      </w:r>
      <w:r w:rsidR="006F385C">
        <w:rPr>
          <w:rFonts w:ascii="Arial" w:hAnsi="Arial" w:cs="Arial"/>
          <w:color w:val="auto"/>
          <w:sz w:val="24"/>
          <w:szCs w:val="24"/>
        </w:rPr>
        <w:t>.</w:t>
      </w:r>
    </w:p>
    <w:p w14:paraId="4D3F84FC" w14:textId="70789CD1" w:rsidR="00121EAE" w:rsidRPr="00C85CED" w:rsidRDefault="00C85CED" w:rsidP="00C85CED">
      <w:pPr>
        <w:tabs>
          <w:tab w:val="left" w:pos="432"/>
        </w:tabs>
        <w:spacing w:before="180"/>
        <w:outlineLvl w:val="0"/>
        <w:rPr>
          <w:rFonts w:ascii="Arial" w:hAnsi="Arial" w:cs="Arial"/>
          <w:b/>
          <w:i/>
          <w:color w:val="000000"/>
          <w:kern w:val="28"/>
          <w:sz w:val="24"/>
          <w:szCs w:val="24"/>
        </w:rPr>
      </w:pPr>
      <w:r w:rsidRPr="00C85CED">
        <w:rPr>
          <w:rFonts w:ascii="Arial" w:hAnsi="Arial" w:cs="Arial"/>
          <w:b/>
          <w:i/>
          <w:color w:val="000000"/>
          <w:kern w:val="28"/>
          <w:sz w:val="24"/>
          <w:szCs w:val="24"/>
        </w:rPr>
        <w:t>Rights of Way Improvement Plan (ROWIP)</w:t>
      </w:r>
    </w:p>
    <w:p w14:paraId="4DD1C80A" w14:textId="2D9ADE46"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The</w:t>
      </w:r>
      <w:r w:rsidR="0031382B">
        <w:rPr>
          <w:rFonts w:ascii="Arial" w:hAnsi="Arial" w:cs="Arial"/>
          <w:color w:val="auto"/>
          <w:sz w:val="24"/>
          <w:szCs w:val="24"/>
        </w:rPr>
        <w:t xml:space="preserve"> OMA</w:t>
      </w:r>
      <w:r w:rsidR="00002D10">
        <w:rPr>
          <w:rFonts w:ascii="Arial" w:hAnsi="Arial" w:cs="Arial"/>
          <w:color w:val="auto"/>
          <w:sz w:val="24"/>
          <w:szCs w:val="24"/>
        </w:rPr>
        <w:t xml:space="preserve">’s ROWIP states that </w:t>
      </w:r>
      <w:r w:rsidR="00D2333C">
        <w:rPr>
          <w:rFonts w:ascii="Arial" w:hAnsi="Arial" w:cs="Arial"/>
          <w:color w:val="auto"/>
          <w:sz w:val="24"/>
          <w:szCs w:val="24"/>
        </w:rPr>
        <w:t>a minimum width of 2 metres is re</w:t>
      </w:r>
      <w:r w:rsidR="00587127">
        <w:rPr>
          <w:rFonts w:ascii="Arial" w:hAnsi="Arial" w:cs="Arial"/>
          <w:color w:val="auto"/>
          <w:sz w:val="24"/>
          <w:szCs w:val="24"/>
        </w:rPr>
        <w:t>quired for footpaths</w:t>
      </w:r>
      <w:r w:rsidR="00162238">
        <w:rPr>
          <w:rFonts w:ascii="Arial" w:hAnsi="Arial" w:cs="Arial"/>
          <w:color w:val="auto"/>
          <w:sz w:val="24"/>
          <w:szCs w:val="24"/>
        </w:rPr>
        <w:t xml:space="preserve"> when considering new routes</w:t>
      </w:r>
      <w:r w:rsidR="0040383A">
        <w:rPr>
          <w:rFonts w:ascii="Arial" w:hAnsi="Arial" w:cs="Arial"/>
          <w:color w:val="auto"/>
          <w:sz w:val="24"/>
          <w:szCs w:val="24"/>
        </w:rPr>
        <w:t>.</w:t>
      </w:r>
      <w:r w:rsidR="00162238">
        <w:rPr>
          <w:rFonts w:ascii="Arial" w:hAnsi="Arial" w:cs="Arial"/>
          <w:color w:val="auto"/>
          <w:sz w:val="24"/>
          <w:szCs w:val="24"/>
        </w:rPr>
        <w:t xml:space="preserve"> The OMA have therefore requested </w:t>
      </w:r>
      <w:r w:rsidR="00B0212B">
        <w:rPr>
          <w:rFonts w:ascii="Arial" w:hAnsi="Arial" w:cs="Arial"/>
          <w:color w:val="auto"/>
          <w:sz w:val="24"/>
          <w:szCs w:val="24"/>
        </w:rPr>
        <w:t xml:space="preserve">the Order be modified to include </w:t>
      </w:r>
      <w:r w:rsidR="00AF1EC4">
        <w:rPr>
          <w:rFonts w:ascii="Arial" w:hAnsi="Arial" w:cs="Arial"/>
          <w:color w:val="auto"/>
          <w:sz w:val="24"/>
          <w:szCs w:val="24"/>
        </w:rPr>
        <w:t xml:space="preserve">a </w:t>
      </w:r>
      <w:r w:rsidR="001A0DDD">
        <w:rPr>
          <w:rFonts w:ascii="Arial" w:hAnsi="Arial" w:cs="Arial"/>
          <w:color w:val="auto"/>
          <w:sz w:val="24"/>
          <w:szCs w:val="24"/>
        </w:rPr>
        <w:t>2-metre</w:t>
      </w:r>
      <w:r w:rsidR="00AF1EC4">
        <w:rPr>
          <w:rFonts w:ascii="Arial" w:hAnsi="Arial" w:cs="Arial"/>
          <w:color w:val="auto"/>
          <w:sz w:val="24"/>
          <w:szCs w:val="24"/>
        </w:rPr>
        <w:t xml:space="preserve"> width for the proposed route. </w:t>
      </w:r>
      <w:r w:rsidR="001A0DDD">
        <w:rPr>
          <w:rFonts w:ascii="Arial" w:hAnsi="Arial" w:cs="Arial"/>
          <w:color w:val="auto"/>
          <w:sz w:val="24"/>
          <w:szCs w:val="24"/>
        </w:rPr>
        <w:t xml:space="preserve">The objectors have not made any </w:t>
      </w:r>
      <w:r w:rsidR="00E12837">
        <w:rPr>
          <w:rFonts w:ascii="Arial" w:hAnsi="Arial" w:cs="Arial"/>
          <w:color w:val="auto"/>
          <w:sz w:val="24"/>
          <w:szCs w:val="24"/>
        </w:rPr>
        <w:t xml:space="preserve">comments in relation to the </w:t>
      </w:r>
      <w:r w:rsidR="00EF2804">
        <w:rPr>
          <w:rFonts w:ascii="Arial" w:hAnsi="Arial" w:cs="Arial"/>
          <w:color w:val="auto"/>
          <w:sz w:val="24"/>
          <w:szCs w:val="24"/>
        </w:rPr>
        <w:t xml:space="preserve">proposed width. </w:t>
      </w:r>
      <w:r w:rsidR="00543D54" w:rsidRPr="00543D54">
        <w:rPr>
          <w:rFonts w:ascii="Arial" w:hAnsi="Arial" w:cs="Arial"/>
          <w:color w:val="auto"/>
          <w:sz w:val="24"/>
          <w:szCs w:val="24"/>
        </w:rPr>
        <w:t>Nothing further has been raised by the parties in relation to the ROWIP</w:t>
      </w:r>
      <w:r w:rsidR="00310A81">
        <w:rPr>
          <w:rFonts w:ascii="Arial" w:hAnsi="Arial" w:cs="Arial"/>
          <w:color w:val="auto"/>
          <w:sz w:val="24"/>
          <w:szCs w:val="24"/>
        </w:rPr>
        <w:t>.</w:t>
      </w:r>
      <w:r w:rsidR="001A0DDD">
        <w:rPr>
          <w:rFonts w:ascii="Arial" w:hAnsi="Arial" w:cs="Arial"/>
          <w:color w:val="auto"/>
          <w:sz w:val="24"/>
          <w:szCs w:val="24"/>
        </w:rPr>
        <w:t xml:space="preserve"> </w:t>
      </w:r>
      <w:r w:rsidR="00734485">
        <w:rPr>
          <w:rFonts w:ascii="Arial" w:hAnsi="Arial" w:cs="Arial"/>
          <w:color w:val="auto"/>
          <w:sz w:val="24"/>
          <w:szCs w:val="24"/>
        </w:rPr>
        <w:t xml:space="preserve"> </w:t>
      </w:r>
      <w:r w:rsidR="00D01C1B">
        <w:rPr>
          <w:rFonts w:ascii="Arial" w:hAnsi="Arial" w:cs="Arial"/>
          <w:color w:val="auto"/>
          <w:sz w:val="24"/>
          <w:szCs w:val="24"/>
        </w:rPr>
        <w:t xml:space="preserve"> </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Conclusions on whether it is expedient to confirm the Order</w:t>
      </w:r>
    </w:p>
    <w:p w14:paraId="0EA40D65" w14:textId="25298B77" w:rsidR="003138D7" w:rsidRPr="003138D7" w:rsidRDefault="00694FFA" w:rsidP="00BB4E55">
      <w:pPr>
        <w:pStyle w:val="Style1"/>
        <w:numPr>
          <w:ilvl w:val="0"/>
          <w:numId w:val="31"/>
        </w:numPr>
        <w:rPr>
          <w:rFonts w:ascii="Arial" w:hAnsi="Arial" w:cs="Arial"/>
          <w:color w:val="auto"/>
          <w:sz w:val="24"/>
          <w:szCs w:val="24"/>
        </w:rPr>
      </w:pPr>
      <w:r w:rsidRPr="00694FFA">
        <w:rPr>
          <w:rFonts w:ascii="Arial" w:hAnsi="Arial" w:cs="Arial"/>
          <w:color w:val="auto"/>
          <w:sz w:val="24"/>
          <w:szCs w:val="24"/>
        </w:rPr>
        <w:t xml:space="preserve">In reaching my conclusions I have considered the requirements of the Equality Act 2010 </w:t>
      </w:r>
      <w:r w:rsidR="00F26C7C">
        <w:rPr>
          <w:rFonts w:ascii="Arial" w:hAnsi="Arial" w:cs="Arial"/>
          <w:color w:val="auto"/>
          <w:sz w:val="24"/>
          <w:szCs w:val="24"/>
        </w:rPr>
        <w:t xml:space="preserve">(the 2010 Act) </w:t>
      </w:r>
      <w:r w:rsidRPr="00694FFA">
        <w:rPr>
          <w:rFonts w:ascii="Arial" w:hAnsi="Arial" w:cs="Arial"/>
          <w:color w:val="auto"/>
          <w:sz w:val="24"/>
          <w:szCs w:val="24"/>
        </w:rPr>
        <w:t>and considered the effect of the Order on all sections of the community.</w:t>
      </w:r>
      <w:r w:rsidR="006154C0">
        <w:rPr>
          <w:rFonts w:ascii="Arial" w:hAnsi="Arial" w:cs="Arial"/>
          <w:color w:val="auto"/>
          <w:sz w:val="24"/>
          <w:szCs w:val="24"/>
        </w:rPr>
        <w:t xml:space="preserve"> I am satisfied that the requirements </w:t>
      </w:r>
      <w:r w:rsidR="006F2E28">
        <w:rPr>
          <w:rFonts w:ascii="Arial" w:hAnsi="Arial" w:cs="Arial"/>
          <w:color w:val="auto"/>
          <w:sz w:val="24"/>
          <w:szCs w:val="24"/>
        </w:rPr>
        <w:t>of the 2010 Act have been discharged.</w:t>
      </w:r>
      <w:r w:rsidRPr="00694FFA">
        <w:rPr>
          <w:rFonts w:ascii="Arial" w:hAnsi="Arial" w:cs="Arial"/>
          <w:color w:val="auto"/>
          <w:sz w:val="24"/>
          <w:szCs w:val="24"/>
        </w:rPr>
        <w:t xml:space="preserve"> </w:t>
      </w:r>
    </w:p>
    <w:p w14:paraId="198988F8" w14:textId="499D16EE" w:rsidR="004521BF" w:rsidRDefault="00AA0819" w:rsidP="00BB4E55">
      <w:pPr>
        <w:pStyle w:val="Style1"/>
        <w:numPr>
          <w:ilvl w:val="0"/>
          <w:numId w:val="31"/>
        </w:numPr>
        <w:rPr>
          <w:rFonts w:ascii="Arial" w:hAnsi="Arial" w:cs="Arial"/>
          <w:color w:val="auto"/>
          <w:sz w:val="24"/>
          <w:szCs w:val="24"/>
        </w:rPr>
      </w:pPr>
      <w:r w:rsidRPr="004521BF">
        <w:rPr>
          <w:rFonts w:ascii="Arial" w:hAnsi="Arial" w:cs="Arial"/>
          <w:bCs/>
          <w:iCs/>
          <w:sz w:val="24"/>
          <w:szCs w:val="24"/>
        </w:rPr>
        <w:t>I have concluded that it is expedient in the interests of the landowner to divert the path</w:t>
      </w:r>
      <w:r w:rsidR="008762B7" w:rsidRPr="004521BF">
        <w:rPr>
          <w:rFonts w:ascii="Arial" w:hAnsi="Arial" w:cs="Arial"/>
          <w:bCs/>
          <w:iCs/>
          <w:sz w:val="24"/>
          <w:szCs w:val="24"/>
        </w:rPr>
        <w:t xml:space="preserve">. </w:t>
      </w:r>
      <w:r w:rsidR="00DF73FE" w:rsidRPr="004521BF">
        <w:rPr>
          <w:rFonts w:ascii="Arial" w:hAnsi="Arial" w:cs="Arial"/>
          <w:color w:val="auto"/>
          <w:sz w:val="24"/>
          <w:szCs w:val="24"/>
        </w:rPr>
        <w:t xml:space="preserve">The Defra guidance referred to </w:t>
      </w:r>
      <w:proofErr w:type="spellStart"/>
      <w:r w:rsidR="00DF73FE" w:rsidRPr="004521BF">
        <w:rPr>
          <w:rFonts w:ascii="Arial" w:hAnsi="Arial" w:cs="Arial"/>
          <w:color w:val="auto"/>
          <w:sz w:val="24"/>
          <w:szCs w:val="24"/>
        </w:rPr>
        <w:t>at</w:t>
      </w:r>
      <w:proofErr w:type="spellEnd"/>
      <w:r w:rsidR="00DF73FE" w:rsidRPr="004521BF">
        <w:rPr>
          <w:rFonts w:ascii="Arial" w:hAnsi="Arial" w:cs="Arial"/>
          <w:color w:val="auto"/>
          <w:sz w:val="24"/>
          <w:szCs w:val="24"/>
        </w:rPr>
        <w:t xml:space="preserve"> </w:t>
      </w:r>
      <w:r w:rsidR="00DF73FE" w:rsidRPr="000F646F">
        <w:rPr>
          <w:rFonts w:ascii="Arial" w:hAnsi="Arial" w:cs="Arial"/>
          <w:color w:val="auto"/>
          <w:sz w:val="24"/>
          <w:szCs w:val="24"/>
        </w:rPr>
        <w:t xml:space="preserve">paragraph </w:t>
      </w:r>
      <w:r w:rsidR="00606EBD" w:rsidRPr="000F646F">
        <w:rPr>
          <w:rFonts w:ascii="Arial" w:hAnsi="Arial" w:cs="Arial"/>
          <w:color w:val="auto"/>
          <w:sz w:val="24"/>
          <w:szCs w:val="24"/>
        </w:rPr>
        <w:t>6</w:t>
      </w:r>
      <w:r w:rsidR="00DF73FE" w:rsidRPr="004521BF">
        <w:rPr>
          <w:rFonts w:ascii="Arial" w:hAnsi="Arial" w:cs="Arial"/>
          <w:color w:val="auto"/>
          <w:sz w:val="24"/>
          <w:szCs w:val="24"/>
        </w:rPr>
        <w:t xml:space="preserve"> above </w:t>
      </w:r>
      <w:r w:rsidR="00D8581E">
        <w:rPr>
          <w:rFonts w:ascii="Arial" w:hAnsi="Arial" w:cs="Arial"/>
          <w:color w:val="auto"/>
          <w:sz w:val="24"/>
          <w:szCs w:val="24"/>
        </w:rPr>
        <w:t xml:space="preserve">guides that </w:t>
      </w:r>
      <w:r w:rsidR="00A60ECF">
        <w:rPr>
          <w:rFonts w:ascii="Arial" w:hAnsi="Arial" w:cs="Arial"/>
          <w:color w:val="auto"/>
          <w:sz w:val="24"/>
          <w:szCs w:val="24"/>
        </w:rPr>
        <w:t>I should</w:t>
      </w:r>
      <w:r w:rsidR="00DF73FE" w:rsidRPr="004521BF">
        <w:rPr>
          <w:rFonts w:ascii="Arial" w:hAnsi="Arial" w:cs="Arial"/>
          <w:color w:val="auto"/>
          <w:sz w:val="24"/>
          <w:szCs w:val="24"/>
        </w:rPr>
        <w:t xml:space="preserve"> weigh the interests of the owner against the overall impact on the public. The privacy</w:t>
      </w:r>
      <w:r w:rsidR="00052599" w:rsidRPr="004521BF">
        <w:rPr>
          <w:rFonts w:ascii="Arial" w:hAnsi="Arial" w:cs="Arial"/>
          <w:color w:val="auto"/>
          <w:sz w:val="24"/>
          <w:szCs w:val="24"/>
        </w:rPr>
        <w:t xml:space="preserve"> </w:t>
      </w:r>
      <w:r w:rsidR="00F42682">
        <w:rPr>
          <w:rFonts w:ascii="Arial" w:hAnsi="Arial" w:cs="Arial"/>
          <w:color w:val="auto"/>
          <w:sz w:val="24"/>
          <w:szCs w:val="24"/>
        </w:rPr>
        <w:t xml:space="preserve">and security </w:t>
      </w:r>
      <w:r w:rsidR="00DF73FE" w:rsidRPr="004521BF">
        <w:rPr>
          <w:rFonts w:ascii="Arial" w:hAnsi="Arial" w:cs="Arial"/>
          <w:color w:val="auto"/>
          <w:sz w:val="24"/>
          <w:szCs w:val="24"/>
        </w:rPr>
        <w:t xml:space="preserve">issues, referred to </w:t>
      </w:r>
      <w:r w:rsidR="00DF73FE" w:rsidRPr="000F646F">
        <w:rPr>
          <w:rFonts w:ascii="Arial" w:hAnsi="Arial" w:cs="Arial"/>
          <w:color w:val="auto"/>
          <w:sz w:val="24"/>
          <w:szCs w:val="24"/>
        </w:rPr>
        <w:t>at paragraph</w:t>
      </w:r>
      <w:r w:rsidR="00052599" w:rsidRPr="000F646F">
        <w:rPr>
          <w:rFonts w:ascii="Arial" w:hAnsi="Arial" w:cs="Arial"/>
          <w:color w:val="auto"/>
          <w:sz w:val="24"/>
          <w:szCs w:val="24"/>
        </w:rPr>
        <w:t>s</w:t>
      </w:r>
      <w:r w:rsidR="00DF73FE" w:rsidRPr="000F646F">
        <w:rPr>
          <w:rFonts w:ascii="Arial" w:hAnsi="Arial" w:cs="Arial"/>
          <w:color w:val="auto"/>
          <w:sz w:val="24"/>
          <w:szCs w:val="24"/>
        </w:rPr>
        <w:t xml:space="preserve"> </w:t>
      </w:r>
      <w:r w:rsidR="00606EBD" w:rsidRPr="000F646F">
        <w:rPr>
          <w:rFonts w:ascii="Arial" w:hAnsi="Arial" w:cs="Arial"/>
          <w:color w:val="auto"/>
          <w:sz w:val="24"/>
          <w:szCs w:val="24"/>
        </w:rPr>
        <w:t>12</w:t>
      </w:r>
      <w:r w:rsidR="00052599" w:rsidRPr="000F646F">
        <w:rPr>
          <w:rFonts w:ascii="Arial" w:hAnsi="Arial" w:cs="Arial"/>
          <w:color w:val="auto"/>
          <w:sz w:val="24"/>
          <w:szCs w:val="24"/>
        </w:rPr>
        <w:t xml:space="preserve"> and </w:t>
      </w:r>
      <w:r w:rsidR="00606EBD" w:rsidRPr="000F646F">
        <w:rPr>
          <w:rFonts w:ascii="Arial" w:hAnsi="Arial" w:cs="Arial"/>
          <w:color w:val="auto"/>
          <w:sz w:val="24"/>
          <w:szCs w:val="24"/>
        </w:rPr>
        <w:t>13</w:t>
      </w:r>
      <w:r w:rsidR="00DF73FE" w:rsidRPr="000F646F">
        <w:rPr>
          <w:rFonts w:ascii="Arial" w:hAnsi="Arial" w:cs="Arial"/>
          <w:color w:val="auto"/>
          <w:sz w:val="24"/>
          <w:szCs w:val="24"/>
        </w:rPr>
        <w:t xml:space="preserve"> above,</w:t>
      </w:r>
      <w:r w:rsidR="00DF73FE" w:rsidRPr="004521BF">
        <w:rPr>
          <w:rFonts w:ascii="Arial" w:hAnsi="Arial" w:cs="Arial"/>
          <w:color w:val="auto"/>
          <w:sz w:val="24"/>
          <w:szCs w:val="24"/>
        </w:rPr>
        <w:t xml:space="preserve"> are </w:t>
      </w:r>
      <w:r w:rsidR="00DF73FE" w:rsidRPr="004521BF">
        <w:rPr>
          <w:rFonts w:ascii="Arial" w:hAnsi="Arial" w:cs="Arial"/>
          <w:color w:val="auto"/>
          <w:sz w:val="24"/>
          <w:szCs w:val="24"/>
        </w:rPr>
        <w:lastRenderedPageBreak/>
        <w:t xml:space="preserve">important considerations. Diverting the route would reduce the impact on the landowner. </w:t>
      </w:r>
      <w:r w:rsidR="00560AA7">
        <w:rPr>
          <w:rFonts w:ascii="Arial" w:hAnsi="Arial" w:cs="Arial"/>
          <w:color w:val="auto"/>
          <w:sz w:val="24"/>
          <w:szCs w:val="24"/>
        </w:rPr>
        <w:t xml:space="preserve">I consider the overall impact on the public </w:t>
      </w:r>
      <w:r w:rsidR="00465210">
        <w:rPr>
          <w:rFonts w:ascii="Arial" w:hAnsi="Arial" w:cs="Arial"/>
          <w:color w:val="auto"/>
          <w:sz w:val="24"/>
          <w:szCs w:val="24"/>
        </w:rPr>
        <w:t xml:space="preserve">would be minimal as the </w:t>
      </w:r>
      <w:r w:rsidR="00F65B41">
        <w:rPr>
          <w:rFonts w:ascii="Arial" w:hAnsi="Arial" w:cs="Arial"/>
          <w:color w:val="auto"/>
          <w:sz w:val="24"/>
          <w:szCs w:val="24"/>
        </w:rPr>
        <w:t>proposed route is not a significant</w:t>
      </w:r>
      <w:r w:rsidR="002C466E">
        <w:rPr>
          <w:rFonts w:ascii="Arial" w:hAnsi="Arial" w:cs="Arial"/>
          <w:color w:val="auto"/>
          <w:sz w:val="24"/>
          <w:szCs w:val="24"/>
        </w:rPr>
        <w:t xml:space="preserve"> distance from the existing route.</w:t>
      </w:r>
      <w:r w:rsidR="00F65B41">
        <w:rPr>
          <w:rFonts w:ascii="Arial" w:hAnsi="Arial" w:cs="Arial"/>
          <w:color w:val="auto"/>
          <w:sz w:val="24"/>
          <w:szCs w:val="24"/>
        </w:rPr>
        <w:t xml:space="preserve"> </w:t>
      </w:r>
    </w:p>
    <w:p w14:paraId="0BB47A01" w14:textId="415D8F56" w:rsidR="00DF73FE" w:rsidRPr="004521BF" w:rsidRDefault="006F4234" w:rsidP="00BB4E55">
      <w:pPr>
        <w:pStyle w:val="Style1"/>
        <w:numPr>
          <w:ilvl w:val="0"/>
          <w:numId w:val="31"/>
        </w:numPr>
        <w:rPr>
          <w:rFonts w:ascii="Arial" w:hAnsi="Arial" w:cs="Arial"/>
          <w:color w:val="auto"/>
          <w:sz w:val="24"/>
          <w:szCs w:val="24"/>
        </w:rPr>
      </w:pPr>
      <w:r>
        <w:rPr>
          <w:rFonts w:ascii="Arial" w:hAnsi="Arial" w:cs="Arial"/>
          <w:bCs/>
          <w:iCs/>
          <w:sz w:val="24"/>
          <w:szCs w:val="24"/>
        </w:rPr>
        <w:t>I have considered t</w:t>
      </w:r>
      <w:r w:rsidR="004521BF">
        <w:rPr>
          <w:rFonts w:ascii="Arial" w:hAnsi="Arial" w:cs="Arial"/>
          <w:bCs/>
          <w:iCs/>
          <w:sz w:val="24"/>
          <w:szCs w:val="24"/>
        </w:rPr>
        <w:t xml:space="preserve">he </w:t>
      </w:r>
      <w:r w:rsidR="00C008A1">
        <w:rPr>
          <w:rFonts w:ascii="Arial" w:hAnsi="Arial" w:cs="Arial"/>
          <w:bCs/>
          <w:iCs/>
          <w:sz w:val="24"/>
          <w:szCs w:val="24"/>
        </w:rPr>
        <w:t xml:space="preserve">new </w:t>
      </w:r>
      <w:r w:rsidR="004521BF">
        <w:rPr>
          <w:rFonts w:ascii="Arial" w:hAnsi="Arial" w:cs="Arial"/>
          <w:bCs/>
          <w:iCs/>
          <w:sz w:val="24"/>
          <w:szCs w:val="24"/>
        </w:rPr>
        <w:t xml:space="preserve">termination point </w:t>
      </w:r>
      <w:r>
        <w:rPr>
          <w:rFonts w:ascii="Arial" w:hAnsi="Arial" w:cs="Arial"/>
          <w:bCs/>
          <w:iCs/>
          <w:sz w:val="24"/>
          <w:szCs w:val="24"/>
        </w:rPr>
        <w:t xml:space="preserve">and concluded that it </w:t>
      </w:r>
      <w:r w:rsidR="004521BF">
        <w:rPr>
          <w:rFonts w:ascii="Arial" w:hAnsi="Arial" w:cs="Arial"/>
          <w:bCs/>
          <w:iCs/>
          <w:sz w:val="24"/>
          <w:szCs w:val="24"/>
        </w:rPr>
        <w:t xml:space="preserve">would be </w:t>
      </w:r>
      <w:r w:rsidR="00C008A1">
        <w:rPr>
          <w:rFonts w:ascii="Arial" w:hAnsi="Arial" w:cs="Arial"/>
          <w:bCs/>
          <w:iCs/>
          <w:sz w:val="24"/>
          <w:szCs w:val="24"/>
        </w:rPr>
        <w:t>substantially as convenient to the public</w:t>
      </w:r>
      <w:r>
        <w:rPr>
          <w:rFonts w:ascii="Arial" w:hAnsi="Arial" w:cs="Arial"/>
          <w:bCs/>
          <w:iCs/>
          <w:sz w:val="24"/>
          <w:szCs w:val="24"/>
        </w:rPr>
        <w:t xml:space="preserve">. </w:t>
      </w:r>
      <w:r w:rsidR="00220608">
        <w:rPr>
          <w:rFonts w:ascii="Arial" w:hAnsi="Arial" w:cs="Arial"/>
          <w:bCs/>
          <w:iCs/>
          <w:sz w:val="24"/>
          <w:szCs w:val="24"/>
        </w:rPr>
        <w:t>Overall,</w:t>
      </w:r>
      <w:r w:rsidR="00425A0F">
        <w:rPr>
          <w:rFonts w:ascii="Arial" w:hAnsi="Arial" w:cs="Arial"/>
          <w:bCs/>
          <w:iCs/>
          <w:sz w:val="24"/>
          <w:szCs w:val="24"/>
        </w:rPr>
        <w:t xml:space="preserve"> on balance,</w:t>
      </w:r>
      <w:r w:rsidR="00220608">
        <w:rPr>
          <w:rFonts w:ascii="Arial" w:hAnsi="Arial" w:cs="Arial"/>
          <w:bCs/>
          <w:iCs/>
          <w:sz w:val="24"/>
          <w:szCs w:val="24"/>
        </w:rPr>
        <w:t xml:space="preserve"> I consider t</w:t>
      </w:r>
      <w:r w:rsidR="004521BF" w:rsidRPr="008E7DA2">
        <w:rPr>
          <w:rFonts w:ascii="Arial" w:hAnsi="Arial" w:cs="Arial"/>
          <w:bCs/>
          <w:iCs/>
          <w:sz w:val="24"/>
          <w:szCs w:val="24"/>
        </w:rPr>
        <w:t xml:space="preserve">he diversion </w:t>
      </w:r>
      <w:r>
        <w:rPr>
          <w:rFonts w:ascii="Arial" w:hAnsi="Arial" w:cs="Arial"/>
          <w:bCs/>
          <w:iCs/>
          <w:sz w:val="24"/>
          <w:szCs w:val="24"/>
        </w:rPr>
        <w:t>its</w:t>
      </w:r>
      <w:r w:rsidR="00EC1980">
        <w:rPr>
          <w:rFonts w:ascii="Arial" w:hAnsi="Arial" w:cs="Arial"/>
          <w:bCs/>
          <w:iCs/>
          <w:sz w:val="24"/>
          <w:szCs w:val="24"/>
        </w:rPr>
        <w:t xml:space="preserve">elf </w:t>
      </w:r>
      <w:r w:rsidR="004521BF" w:rsidRPr="008E7DA2">
        <w:rPr>
          <w:rFonts w:ascii="Arial" w:hAnsi="Arial" w:cs="Arial"/>
          <w:bCs/>
          <w:iCs/>
          <w:sz w:val="24"/>
          <w:szCs w:val="24"/>
        </w:rPr>
        <w:t>w</w:t>
      </w:r>
      <w:r w:rsidR="004521BF">
        <w:rPr>
          <w:rFonts w:ascii="Arial" w:hAnsi="Arial" w:cs="Arial"/>
          <w:bCs/>
          <w:iCs/>
          <w:sz w:val="24"/>
          <w:szCs w:val="24"/>
        </w:rPr>
        <w:t>ould</w:t>
      </w:r>
      <w:r w:rsidR="004521BF" w:rsidRPr="008E7DA2">
        <w:rPr>
          <w:rFonts w:ascii="Arial" w:hAnsi="Arial" w:cs="Arial"/>
          <w:bCs/>
          <w:iCs/>
          <w:sz w:val="24"/>
          <w:szCs w:val="24"/>
        </w:rPr>
        <w:t xml:space="preserve"> not be substantially less convenient to the public</w:t>
      </w:r>
      <w:r w:rsidR="004521BF">
        <w:rPr>
          <w:rFonts w:ascii="Arial" w:hAnsi="Arial" w:cs="Arial"/>
          <w:bCs/>
          <w:iCs/>
          <w:sz w:val="24"/>
          <w:szCs w:val="24"/>
        </w:rPr>
        <w:t xml:space="preserve">. </w:t>
      </w:r>
      <w:r w:rsidR="00DF73FE" w:rsidRPr="004521BF">
        <w:rPr>
          <w:rFonts w:ascii="Arial" w:hAnsi="Arial" w:cs="Arial"/>
          <w:color w:val="auto"/>
          <w:sz w:val="24"/>
          <w:szCs w:val="24"/>
        </w:rPr>
        <w:t xml:space="preserve">I consider that for the majority </w:t>
      </w:r>
      <w:r w:rsidR="00BA1AC9">
        <w:rPr>
          <w:rFonts w:ascii="Arial" w:hAnsi="Arial" w:cs="Arial"/>
          <w:color w:val="auto"/>
          <w:sz w:val="24"/>
          <w:szCs w:val="24"/>
        </w:rPr>
        <w:t>of people the effect on the</w:t>
      </w:r>
      <w:r w:rsidR="00E838DE">
        <w:rPr>
          <w:rFonts w:ascii="Arial" w:hAnsi="Arial" w:cs="Arial"/>
          <w:color w:val="auto"/>
          <w:sz w:val="24"/>
          <w:szCs w:val="24"/>
        </w:rPr>
        <w:t xml:space="preserve">ir enjoyment of the route as a </w:t>
      </w:r>
      <w:proofErr w:type="gramStart"/>
      <w:r w:rsidR="00E838DE">
        <w:rPr>
          <w:rFonts w:ascii="Arial" w:hAnsi="Arial" w:cs="Arial"/>
          <w:color w:val="auto"/>
          <w:sz w:val="24"/>
          <w:szCs w:val="24"/>
        </w:rPr>
        <w:t xml:space="preserve">whole </w:t>
      </w:r>
      <w:r w:rsidR="00DF73FE" w:rsidRPr="004521BF">
        <w:rPr>
          <w:rFonts w:ascii="Arial" w:hAnsi="Arial" w:cs="Arial"/>
          <w:color w:val="auto"/>
          <w:sz w:val="24"/>
          <w:szCs w:val="24"/>
        </w:rPr>
        <w:t xml:space="preserve"> would</w:t>
      </w:r>
      <w:proofErr w:type="gramEnd"/>
      <w:r w:rsidR="00DF73FE" w:rsidRPr="004521BF">
        <w:rPr>
          <w:rFonts w:ascii="Arial" w:hAnsi="Arial" w:cs="Arial"/>
          <w:color w:val="auto"/>
          <w:sz w:val="24"/>
          <w:szCs w:val="24"/>
        </w:rPr>
        <w:t xml:space="preserve"> be minimal. </w:t>
      </w:r>
      <w:r w:rsidR="00684357" w:rsidRPr="004521BF">
        <w:rPr>
          <w:rFonts w:ascii="Arial" w:hAnsi="Arial" w:cs="Arial"/>
          <w:bCs/>
          <w:iCs/>
          <w:sz w:val="24"/>
          <w:szCs w:val="24"/>
        </w:rPr>
        <w:t xml:space="preserve">The proposed route </w:t>
      </w:r>
      <w:r w:rsidR="005C6ACA">
        <w:rPr>
          <w:rFonts w:ascii="Arial" w:hAnsi="Arial" w:cs="Arial"/>
          <w:bCs/>
          <w:iCs/>
          <w:sz w:val="24"/>
          <w:szCs w:val="24"/>
        </w:rPr>
        <w:t>may</w:t>
      </w:r>
      <w:r w:rsidR="00EC1455">
        <w:rPr>
          <w:rFonts w:ascii="Arial" w:hAnsi="Arial" w:cs="Arial"/>
          <w:bCs/>
          <w:iCs/>
          <w:sz w:val="24"/>
          <w:szCs w:val="24"/>
        </w:rPr>
        <w:t xml:space="preserve"> enhance the enjoyment for some users</w:t>
      </w:r>
      <w:r w:rsidR="00DF73FE" w:rsidRPr="004521BF">
        <w:rPr>
          <w:rFonts w:ascii="Arial" w:hAnsi="Arial" w:cs="Arial"/>
          <w:color w:val="auto"/>
          <w:sz w:val="24"/>
          <w:szCs w:val="24"/>
        </w:rPr>
        <w:t xml:space="preserve">.     </w:t>
      </w:r>
    </w:p>
    <w:p w14:paraId="5119FEA6" w14:textId="027B778F" w:rsidR="00431B1F" w:rsidRDefault="0058074A" w:rsidP="00136DE0">
      <w:pPr>
        <w:pStyle w:val="Style1"/>
        <w:numPr>
          <w:ilvl w:val="0"/>
          <w:numId w:val="31"/>
        </w:numPr>
        <w:rPr>
          <w:rFonts w:ascii="Arial" w:hAnsi="Arial" w:cs="Arial"/>
          <w:bCs/>
          <w:iCs/>
          <w:sz w:val="24"/>
          <w:szCs w:val="24"/>
        </w:rPr>
      </w:pPr>
      <w:r>
        <w:rPr>
          <w:rFonts w:ascii="Arial" w:hAnsi="Arial" w:cs="Arial"/>
          <w:bCs/>
          <w:iCs/>
          <w:sz w:val="24"/>
          <w:szCs w:val="24"/>
        </w:rPr>
        <w:t xml:space="preserve">Having weighed up the competing interests, </w:t>
      </w:r>
      <w:r w:rsidR="00EC7636" w:rsidRPr="008E7DA2">
        <w:rPr>
          <w:rFonts w:ascii="Arial" w:hAnsi="Arial" w:cs="Arial"/>
          <w:bCs/>
          <w:iCs/>
          <w:sz w:val="24"/>
          <w:szCs w:val="24"/>
        </w:rPr>
        <w:t>I am satisfied that it is expedient to confirm the Order.</w:t>
      </w:r>
    </w:p>
    <w:p w14:paraId="5C5F216D" w14:textId="55A6657E"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1E1BC011" w14:textId="7FD3679A" w:rsidR="00291170" w:rsidRDefault="00E57EC6" w:rsidP="0038355F">
      <w:pPr>
        <w:pStyle w:val="Style1"/>
        <w:rPr>
          <w:rFonts w:ascii="Arial" w:hAnsi="Arial" w:cs="Arial"/>
          <w:color w:val="auto"/>
          <w:sz w:val="24"/>
          <w:szCs w:val="24"/>
        </w:rPr>
      </w:pPr>
      <w:r>
        <w:rPr>
          <w:rFonts w:ascii="Arial" w:hAnsi="Arial" w:cs="Arial"/>
          <w:color w:val="auto"/>
          <w:sz w:val="24"/>
          <w:szCs w:val="24"/>
        </w:rPr>
        <w:t xml:space="preserve">Having regard to the above, and all other matters raised </w:t>
      </w:r>
      <w:r w:rsidR="006F2D02">
        <w:rPr>
          <w:rFonts w:ascii="Arial" w:hAnsi="Arial" w:cs="Arial"/>
          <w:color w:val="auto"/>
          <w:sz w:val="24"/>
          <w:szCs w:val="24"/>
        </w:rPr>
        <w:t xml:space="preserve">at the </w:t>
      </w:r>
      <w:r w:rsidR="0050722F">
        <w:rPr>
          <w:rFonts w:ascii="Arial" w:hAnsi="Arial" w:cs="Arial"/>
          <w:color w:val="auto"/>
          <w:sz w:val="24"/>
          <w:szCs w:val="24"/>
        </w:rPr>
        <w:t xml:space="preserve">Public </w:t>
      </w:r>
      <w:r w:rsidR="00A76B3F">
        <w:rPr>
          <w:rFonts w:ascii="Arial" w:hAnsi="Arial" w:cs="Arial"/>
          <w:color w:val="auto"/>
          <w:sz w:val="24"/>
          <w:szCs w:val="24"/>
        </w:rPr>
        <w:t>Inquiry</w:t>
      </w:r>
      <w:r w:rsidR="006F2D02">
        <w:rPr>
          <w:rFonts w:ascii="Arial" w:hAnsi="Arial" w:cs="Arial"/>
          <w:color w:val="auto"/>
          <w:sz w:val="24"/>
          <w:szCs w:val="24"/>
        </w:rPr>
        <w:t xml:space="preserve"> and </w:t>
      </w:r>
      <w:r>
        <w:rPr>
          <w:rFonts w:ascii="Arial" w:hAnsi="Arial" w:cs="Arial"/>
          <w:color w:val="auto"/>
          <w:sz w:val="24"/>
          <w:szCs w:val="24"/>
        </w:rPr>
        <w:t>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 xml:space="preserve">I conclude that the Order should </w:t>
      </w:r>
      <w:r w:rsidR="003D2B12">
        <w:rPr>
          <w:rFonts w:ascii="Arial" w:hAnsi="Arial" w:cs="Arial"/>
          <w:color w:val="auto"/>
          <w:sz w:val="24"/>
          <w:szCs w:val="24"/>
        </w:rPr>
        <w:t xml:space="preserve">not </w:t>
      </w:r>
      <w:r w:rsidR="00C43D1B" w:rsidRPr="00592369">
        <w:rPr>
          <w:rFonts w:ascii="Arial" w:hAnsi="Arial" w:cs="Arial"/>
          <w:color w:val="auto"/>
          <w:sz w:val="24"/>
          <w:szCs w:val="24"/>
        </w:rPr>
        <w:t>be confirmed</w:t>
      </w:r>
      <w:r w:rsidR="003D2B12">
        <w:rPr>
          <w:rFonts w:ascii="Arial" w:hAnsi="Arial" w:cs="Arial"/>
          <w:color w:val="auto"/>
          <w:sz w:val="24"/>
          <w:szCs w:val="24"/>
        </w:rPr>
        <w:t xml:space="preserve"> as made</w:t>
      </w:r>
      <w:r w:rsidR="00C43D1B" w:rsidRPr="00592369">
        <w:rPr>
          <w:rFonts w:ascii="Arial" w:hAnsi="Arial" w:cs="Arial"/>
          <w:color w:val="auto"/>
          <w:sz w:val="24"/>
          <w:szCs w:val="24"/>
        </w:rPr>
        <w:t>.</w:t>
      </w:r>
      <w:r w:rsidR="003D2B12">
        <w:rPr>
          <w:rFonts w:ascii="Arial" w:hAnsi="Arial" w:cs="Arial"/>
          <w:color w:val="auto"/>
          <w:sz w:val="24"/>
          <w:szCs w:val="24"/>
        </w:rPr>
        <w:t xml:space="preserve"> However, I propose to confirm it </w:t>
      </w:r>
      <w:r w:rsidR="00722049">
        <w:rPr>
          <w:rFonts w:ascii="Arial" w:hAnsi="Arial" w:cs="Arial"/>
          <w:color w:val="auto"/>
          <w:sz w:val="24"/>
          <w:szCs w:val="24"/>
        </w:rPr>
        <w:t xml:space="preserve">with modifications to </w:t>
      </w:r>
      <w:r w:rsidR="00782D6F">
        <w:rPr>
          <w:rFonts w:ascii="Arial" w:hAnsi="Arial" w:cs="Arial"/>
          <w:color w:val="auto"/>
          <w:sz w:val="24"/>
          <w:szCs w:val="24"/>
        </w:rPr>
        <w:t>clarify it is the full width o</w:t>
      </w:r>
      <w:r w:rsidR="00A772E0">
        <w:rPr>
          <w:rFonts w:ascii="Arial" w:hAnsi="Arial" w:cs="Arial"/>
          <w:color w:val="auto"/>
          <w:sz w:val="24"/>
          <w:szCs w:val="24"/>
        </w:rPr>
        <w:t xml:space="preserve">f the </w:t>
      </w:r>
      <w:r w:rsidR="00822F78">
        <w:rPr>
          <w:rFonts w:ascii="Arial" w:hAnsi="Arial" w:cs="Arial"/>
          <w:color w:val="auto"/>
          <w:sz w:val="24"/>
          <w:szCs w:val="24"/>
        </w:rPr>
        <w:t xml:space="preserve">section A-B </w:t>
      </w:r>
      <w:r w:rsidR="00BA1AD2">
        <w:rPr>
          <w:rFonts w:ascii="Arial" w:hAnsi="Arial" w:cs="Arial"/>
          <w:color w:val="auto"/>
          <w:sz w:val="24"/>
          <w:szCs w:val="24"/>
        </w:rPr>
        <w:t xml:space="preserve">that is proposed to be stopped up, and </w:t>
      </w:r>
      <w:r w:rsidR="008D42F6">
        <w:rPr>
          <w:rFonts w:ascii="Arial" w:hAnsi="Arial" w:cs="Arial"/>
          <w:color w:val="auto"/>
          <w:sz w:val="24"/>
          <w:szCs w:val="24"/>
        </w:rPr>
        <w:t>add the width of</w:t>
      </w:r>
      <w:r w:rsidR="00CA3917">
        <w:rPr>
          <w:rFonts w:ascii="Arial" w:hAnsi="Arial" w:cs="Arial"/>
          <w:color w:val="auto"/>
          <w:sz w:val="24"/>
          <w:szCs w:val="24"/>
        </w:rPr>
        <w:t xml:space="preserve"> the proposed footpath</w:t>
      </w:r>
      <w:r w:rsidR="007516A1">
        <w:rPr>
          <w:rFonts w:ascii="Arial" w:hAnsi="Arial" w:cs="Arial"/>
          <w:color w:val="auto"/>
          <w:sz w:val="24"/>
          <w:szCs w:val="24"/>
        </w:rPr>
        <w:t>, as set out below</w:t>
      </w:r>
      <w:r w:rsidR="00CA3917">
        <w:rPr>
          <w:rFonts w:ascii="Arial" w:hAnsi="Arial" w:cs="Arial"/>
          <w:color w:val="auto"/>
          <w:sz w:val="24"/>
          <w:szCs w:val="24"/>
        </w:rPr>
        <w:t>.</w:t>
      </w:r>
      <w:r w:rsidR="008D42F6">
        <w:rPr>
          <w:rFonts w:ascii="Arial" w:hAnsi="Arial" w:cs="Arial"/>
          <w:color w:val="auto"/>
          <w:sz w:val="24"/>
          <w:szCs w:val="24"/>
        </w:rPr>
        <w:t xml:space="preserve"> </w:t>
      </w:r>
    </w:p>
    <w:p w14:paraId="105462F1" w14:textId="6D00E8BA" w:rsidR="009E0159" w:rsidRPr="00FC45D6" w:rsidRDefault="00FC45D6" w:rsidP="00FC45D6">
      <w:pPr>
        <w:pStyle w:val="Style1"/>
        <w:numPr>
          <w:ilvl w:val="0"/>
          <w:numId w:val="0"/>
        </w:numPr>
        <w:rPr>
          <w:rFonts w:ascii="Arial" w:hAnsi="Arial" w:cs="Arial"/>
          <w:b/>
          <w:bCs/>
          <w:color w:val="auto"/>
          <w:sz w:val="24"/>
          <w:szCs w:val="24"/>
        </w:rPr>
      </w:pPr>
      <w:r w:rsidRPr="00FC45D6">
        <w:rPr>
          <w:rFonts w:ascii="Arial" w:hAnsi="Arial" w:cs="Arial"/>
          <w:b/>
          <w:bCs/>
          <w:color w:val="auto"/>
          <w:sz w:val="24"/>
          <w:szCs w:val="24"/>
        </w:rPr>
        <w:t>Formal Decision</w:t>
      </w:r>
    </w:p>
    <w:p w14:paraId="41E60C8D" w14:textId="1E5D763B" w:rsidR="00B032F8" w:rsidRPr="00D65DD1" w:rsidRDefault="00456A0D" w:rsidP="00D65DD1">
      <w:pPr>
        <w:pStyle w:val="Style1"/>
        <w:rPr>
          <w:rFonts w:ascii="Arial" w:hAnsi="Arial" w:cs="Arial"/>
          <w:sz w:val="24"/>
          <w:szCs w:val="24"/>
        </w:rPr>
      </w:pPr>
      <w:r w:rsidRPr="00456A0D">
        <w:rPr>
          <w:rFonts w:ascii="Arial" w:hAnsi="Arial" w:cs="Arial"/>
          <w:sz w:val="24"/>
          <w:szCs w:val="24"/>
        </w:rPr>
        <w:t xml:space="preserve">I </w:t>
      </w:r>
      <w:r w:rsidR="00163017">
        <w:rPr>
          <w:rFonts w:ascii="Arial" w:hAnsi="Arial" w:cs="Arial"/>
          <w:sz w:val="24"/>
          <w:szCs w:val="24"/>
        </w:rPr>
        <w:t xml:space="preserve">propose to </w:t>
      </w:r>
      <w:r w:rsidRPr="00456A0D">
        <w:rPr>
          <w:rFonts w:ascii="Arial" w:hAnsi="Arial" w:cs="Arial"/>
          <w:sz w:val="24"/>
          <w:szCs w:val="24"/>
        </w:rPr>
        <w:t>confirm the Order subject to the following modifications:</w:t>
      </w:r>
    </w:p>
    <w:p w14:paraId="41483735" w14:textId="1A89E4F4" w:rsidR="006B2DE0" w:rsidRPr="00C90A77" w:rsidRDefault="00E574DD" w:rsidP="00C90A77">
      <w:pPr>
        <w:numPr>
          <w:ilvl w:val="0"/>
          <w:numId w:val="37"/>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In Part 1 of the schedule </w:t>
      </w:r>
      <w:r w:rsidR="00DD576A">
        <w:rPr>
          <w:rFonts w:ascii="Arial" w:hAnsi="Arial" w:cs="Arial"/>
          <w:color w:val="000000"/>
          <w:kern w:val="28"/>
          <w:sz w:val="24"/>
          <w:szCs w:val="24"/>
        </w:rPr>
        <w:t xml:space="preserve">at the start of the paragraph insert ‘The </w:t>
      </w:r>
      <w:r w:rsidR="007F0371">
        <w:rPr>
          <w:rFonts w:ascii="Arial" w:hAnsi="Arial" w:cs="Arial"/>
          <w:color w:val="000000"/>
          <w:kern w:val="28"/>
          <w:sz w:val="24"/>
          <w:szCs w:val="24"/>
        </w:rPr>
        <w:t xml:space="preserve">full width of </w:t>
      </w:r>
      <w:r w:rsidR="00993F10">
        <w:rPr>
          <w:rFonts w:ascii="Arial" w:hAnsi="Arial" w:cs="Arial"/>
          <w:color w:val="000000"/>
          <w:kern w:val="28"/>
          <w:sz w:val="24"/>
          <w:szCs w:val="24"/>
        </w:rPr>
        <w:t>the affected</w:t>
      </w:r>
      <w:r w:rsidR="007F0371">
        <w:rPr>
          <w:rFonts w:ascii="Arial" w:hAnsi="Arial" w:cs="Arial"/>
          <w:color w:val="000000"/>
          <w:kern w:val="28"/>
          <w:sz w:val="24"/>
          <w:szCs w:val="24"/>
        </w:rPr>
        <w:t xml:space="preserve"> length of footpath no.69</w:t>
      </w:r>
      <w:r w:rsidR="00DA39B9">
        <w:rPr>
          <w:rFonts w:ascii="Arial" w:hAnsi="Arial" w:cs="Arial"/>
          <w:color w:val="000000"/>
          <w:kern w:val="28"/>
          <w:sz w:val="24"/>
          <w:szCs w:val="24"/>
        </w:rPr>
        <w:t>’</w:t>
      </w:r>
      <w:r w:rsidR="0072346D">
        <w:rPr>
          <w:rFonts w:ascii="Arial" w:hAnsi="Arial" w:cs="Arial"/>
          <w:color w:val="000000"/>
          <w:kern w:val="28"/>
          <w:sz w:val="24"/>
          <w:szCs w:val="24"/>
        </w:rPr>
        <w:t>.</w:t>
      </w:r>
    </w:p>
    <w:p w14:paraId="6EE62F29" w14:textId="4AF38EF6" w:rsidR="0050722F" w:rsidRPr="00E55052" w:rsidRDefault="00861224" w:rsidP="0041304E">
      <w:pPr>
        <w:numPr>
          <w:ilvl w:val="0"/>
          <w:numId w:val="37"/>
        </w:numPr>
        <w:tabs>
          <w:tab w:val="left" w:pos="432"/>
        </w:tabs>
        <w:spacing w:before="180"/>
        <w:outlineLvl w:val="0"/>
        <w:rPr>
          <w:rFonts w:ascii="Arial" w:hAnsi="Arial" w:cs="Arial"/>
          <w:sz w:val="24"/>
          <w:szCs w:val="24"/>
        </w:rPr>
      </w:pPr>
      <w:r>
        <w:rPr>
          <w:rFonts w:ascii="Arial" w:hAnsi="Arial" w:cs="Arial"/>
          <w:color w:val="000000"/>
          <w:kern w:val="28"/>
          <w:sz w:val="24"/>
          <w:szCs w:val="24"/>
        </w:rPr>
        <w:t>In Part 2 of the schedule at the start of the paragraph insert ‘A footpath</w:t>
      </w:r>
      <w:r w:rsidR="008F7FC8">
        <w:rPr>
          <w:rFonts w:ascii="Arial" w:hAnsi="Arial" w:cs="Arial"/>
          <w:color w:val="000000"/>
          <w:kern w:val="28"/>
          <w:sz w:val="24"/>
          <w:szCs w:val="24"/>
        </w:rPr>
        <w:t>’</w:t>
      </w:r>
      <w:r w:rsidR="0072346D">
        <w:rPr>
          <w:rFonts w:ascii="Arial" w:hAnsi="Arial" w:cs="Arial"/>
          <w:color w:val="000000"/>
          <w:kern w:val="28"/>
          <w:sz w:val="24"/>
          <w:szCs w:val="24"/>
        </w:rPr>
        <w:t>.</w:t>
      </w:r>
    </w:p>
    <w:p w14:paraId="150818F2" w14:textId="7CC06195" w:rsidR="00E55052" w:rsidRPr="009575BF" w:rsidRDefault="00E55052" w:rsidP="0041304E">
      <w:pPr>
        <w:numPr>
          <w:ilvl w:val="0"/>
          <w:numId w:val="37"/>
        </w:numPr>
        <w:tabs>
          <w:tab w:val="left" w:pos="432"/>
        </w:tabs>
        <w:spacing w:before="180"/>
        <w:outlineLvl w:val="0"/>
        <w:rPr>
          <w:rFonts w:ascii="Arial" w:hAnsi="Arial" w:cs="Arial"/>
          <w:sz w:val="24"/>
          <w:szCs w:val="24"/>
        </w:rPr>
      </w:pPr>
      <w:r>
        <w:rPr>
          <w:rFonts w:ascii="Arial" w:hAnsi="Arial" w:cs="Arial"/>
          <w:color w:val="000000"/>
          <w:kern w:val="28"/>
          <w:sz w:val="24"/>
          <w:szCs w:val="24"/>
        </w:rPr>
        <w:t xml:space="preserve">In Part 2 of the schedule </w:t>
      </w:r>
      <w:r w:rsidR="00121B82">
        <w:rPr>
          <w:rFonts w:ascii="Arial" w:hAnsi="Arial" w:cs="Arial"/>
          <w:color w:val="000000"/>
          <w:kern w:val="28"/>
          <w:sz w:val="24"/>
          <w:szCs w:val="24"/>
        </w:rPr>
        <w:t>after the paragraph insert ‘</w:t>
      </w:r>
      <w:r w:rsidR="00565311">
        <w:rPr>
          <w:rFonts w:ascii="Arial" w:hAnsi="Arial" w:cs="Arial"/>
          <w:color w:val="000000"/>
          <w:kern w:val="28"/>
          <w:sz w:val="24"/>
          <w:szCs w:val="24"/>
        </w:rPr>
        <w:t>The footpath will have a width of 2 metres throughout’</w:t>
      </w:r>
      <w:r w:rsidR="0072346D">
        <w:rPr>
          <w:rFonts w:ascii="Arial" w:hAnsi="Arial" w:cs="Arial"/>
          <w:color w:val="000000"/>
          <w:kern w:val="28"/>
          <w:sz w:val="24"/>
          <w:szCs w:val="24"/>
        </w:rPr>
        <w:t>.</w:t>
      </w:r>
    </w:p>
    <w:p w14:paraId="06A74FF9" w14:textId="1F228015" w:rsidR="002129F5" w:rsidRPr="002129F5" w:rsidRDefault="009575BF" w:rsidP="002129F5">
      <w:pPr>
        <w:numPr>
          <w:ilvl w:val="0"/>
          <w:numId w:val="37"/>
        </w:numPr>
        <w:tabs>
          <w:tab w:val="left" w:pos="432"/>
        </w:tabs>
        <w:spacing w:before="180"/>
        <w:outlineLvl w:val="0"/>
        <w:rPr>
          <w:rFonts w:ascii="Arial" w:hAnsi="Arial" w:cs="Arial"/>
          <w:sz w:val="24"/>
          <w:szCs w:val="24"/>
        </w:rPr>
      </w:pPr>
      <w:r>
        <w:rPr>
          <w:rFonts w:ascii="Arial" w:hAnsi="Arial" w:cs="Arial"/>
          <w:color w:val="000000"/>
          <w:kern w:val="28"/>
          <w:sz w:val="24"/>
          <w:szCs w:val="24"/>
        </w:rPr>
        <w:t xml:space="preserve">On the Order plan insert letters </w:t>
      </w:r>
      <w:r w:rsidR="000A7A53">
        <w:rPr>
          <w:rFonts w:ascii="Arial" w:hAnsi="Arial" w:cs="Arial"/>
          <w:color w:val="000000"/>
          <w:kern w:val="28"/>
          <w:sz w:val="24"/>
          <w:szCs w:val="24"/>
        </w:rPr>
        <w:t>A, B, C and D.</w:t>
      </w:r>
    </w:p>
    <w:p w14:paraId="11F0AE10" w14:textId="77777777" w:rsidR="00D65DD1" w:rsidRPr="00D65DD1" w:rsidRDefault="00D65DD1" w:rsidP="00D65DD1">
      <w:pPr>
        <w:pStyle w:val="Style1"/>
        <w:rPr>
          <w:rFonts w:ascii="Arial" w:hAnsi="Arial" w:cs="Arial"/>
          <w:sz w:val="24"/>
          <w:szCs w:val="24"/>
        </w:rPr>
      </w:pPr>
      <w:r w:rsidRPr="00D65DD1">
        <w:rPr>
          <w:rFonts w:ascii="Arial" w:hAnsi="Arial" w:cs="Arial"/>
          <w:color w:val="000000" w:themeColor="text1"/>
          <w:sz w:val="24"/>
          <w:szCs w:val="24"/>
        </w:rPr>
        <w:t>Since the confirmed Order would affect land not affected by the Order as submitted, I am required by virtue of Paragraph 2(3) of Schedule 6 to the 1980 Act to give notice of the proposal to modify the Order and to give an opportunity for objections and representations to be made to the proposed modifications. A letter will be sent to interested persons about the advertisement procedure.</w:t>
      </w:r>
    </w:p>
    <w:p w14:paraId="78E4CCA0" w14:textId="77777777" w:rsidR="006B2832" w:rsidRPr="0050722F" w:rsidRDefault="006B2832" w:rsidP="006B2832">
      <w:pPr>
        <w:tabs>
          <w:tab w:val="left" w:pos="432"/>
        </w:tabs>
        <w:spacing w:before="180"/>
        <w:outlineLvl w:val="0"/>
        <w:rPr>
          <w:rFonts w:ascii="Arial" w:hAnsi="Arial" w:cs="Arial"/>
          <w:sz w:val="24"/>
          <w:szCs w:val="24"/>
        </w:rPr>
      </w:pPr>
    </w:p>
    <w:p w14:paraId="3BD21CBB" w14:textId="77777777"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306ECE78" w14:textId="37F48D00" w:rsidR="00540EBB" w:rsidRPr="00455819" w:rsidRDefault="00540EBB" w:rsidP="00540EBB">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4CDA3BE6" w14:textId="77777777" w:rsidR="00D8456B" w:rsidRDefault="00D8456B" w:rsidP="00CD48BC">
      <w:pPr>
        <w:pStyle w:val="Style1"/>
        <w:numPr>
          <w:ilvl w:val="0"/>
          <w:numId w:val="0"/>
        </w:numPr>
        <w:rPr>
          <w:rFonts w:ascii="Arial" w:hAnsi="Arial" w:cs="Arial"/>
          <w:b/>
          <w:bCs/>
          <w:color w:val="auto"/>
          <w:sz w:val="24"/>
          <w:szCs w:val="24"/>
        </w:rPr>
      </w:pPr>
    </w:p>
    <w:p w14:paraId="7A1D212A" w14:textId="77777777" w:rsidR="00D8456B" w:rsidRDefault="00D8456B" w:rsidP="00CD48BC">
      <w:pPr>
        <w:pStyle w:val="Style1"/>
        <w:numPr>
          <w:ilvl w:val="0"/>
          <w:numId w:val="0"/>
        </w:numPr>
        <w:rPr>
          <w:rFonts w:ascii="Arial" w:hAnsi="Arial" w:cs="Arial"/>
          <w:b/>
          <w:bCs/>
          <w:color w:val="auto"/>
          <w:sz w:val="24"/>
          <w:szCs w:val="24"/>
        </w:rPr>
      </w:pPr>
    </w:p>
    <w:p w14:paraId="4D56C172" w14:textId="77777777" w:rsidR="00D8456B" w:rsidRDefault="00D8456B" w:rsidP="00CD48BC">
      <w:pPr>
        <w:pStyle w:val="Style1"/>
        <w:numPr>
          <w:ilvl w:val="0"/>
          <w:numId w:val="0"/>
        </w:numPr>
        <w:rPr>
          <w:rFonts w:ascii="Arial" w:hAnsi="Arial" w:cs="Arial"/>
          <w:b/>
          <w:bCs/>
          <w:color w:val="auto"/>
          <w:sz w:val="24"/>
          <w:szCs w:val="24"/>
        </w:rPr>
      </w:pPr>
    </w:p>
    <w:p w14:paraId="29DD18DE" w14:textId="77777777" w:rsidR="00D8456B" w:rsidRDefault="00D8456B" w:rsidP="00CD48BC">
      <w:pPr>
        <w:pStyle w:val="Style1"/>
        <w:numPr>
          <w:ilvl w:val="0"/>
          <w:numId w:val="0"/>
        </w:numPr>
        <w:rPr>
          <w:rFonts w:ascii="Arial" w:hAnsi="Arial" w:cs="Arial"/>
          <w:b/>
          <w:bCs/>
          <w:color w:val="auto"/>
          <w:sz w:val="24"/>
          <w:szCs w:val="24"/>
        </w:rPr>
      </w:pPr>
    </w:p>
    <w:p w14:paraId="3D7737FE" w14:textId="77777777" w:rsidR="00632B46" w:rsidRDefault="00632B46" w:rsidP="00CD48BC">
      <w:pPr>
        <w:pStyle w:val="Style1"/>
        <w:numPr>
          <w:ilvl w:val="0"/>
          <w:numId w:val="0"/>
        </w:numPr>
        <w:rPr>
          <w:rFonts w:ascii="Arial" w:hAnsi="Arial" w:cs="Arial"/>
          <w:b/>
          <w:bCs/>
          <w:color w:val="auto"/>
          <w:sz w:val="24"/>
          <w:szCs w:val="24"/>
        </w:rPr>
      </w:pPr>
    </w:p>
    <w:p w14:paraId="5D003BB3" w14:textId="7E0C6B24" w:rsidR="00527C54" w:rsidRPr="00B03924" w:rsidRDefault="00252206" w:rsidP="00CD48BC">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lastRenderedPageBreak/>
        <w:t>APPEARANCES</w:t>
      </w:r>
    </w:p>
    <w:p w14:paraId="1F898C15" w14:textId="77777777" w:rsidR="00E75F57" w:rsidRDefault="00E75F57" w:rsidP="00CD48BC">
      <w:pPr>
        <w:pStyle w:val="Style1"/>
        <w:numPr>
          <w:ilvl w:val="0"/>
          <w:numId w:val="0"/>
        </w:numPr>
        <w:rPr>
          <w:rFonts w:ascii="Arial" w:hAnsi="Arial" w:cs="Arial"/>
          <w:b/>
          <w:bCs/>
          <w:color w:val="auto"/>
          <w:sz w:val="24"/>
          <w:szCs w:val="24"/>
        </w:rPr>
      </w:pPr>
    </w:p>
    <w:p w14:paraId="53ABFBB0" w14:textId="2016A375" w:rsidR="00252206" w:rsidRDefault="00252206" w:rsidP="00CD48BC">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t xml:space="preserve">In support of the </w:t>
      </w:r>
      <w:r w:rsidR="00732DB4" w:rsidRPr="00B03924">
        <w:rPr>
          <w:rFonts w:ascii="Arial" w:hAnsi="Arial" w:cs="Arial"/>
          <w:b/>
          <w:bCs/>
          <w:color w:val="auto"/>
          <w:sz w:val="24"/>
          <w:szCs w:val="24"/>
        </w:rPr>
        <w:t>Order</w:t>
      </w:r>
    </w:p>
    <w:p w14:paraId="4A906244" w14:textId="77777777" w:rsidR="00E75F57" w:rsidRPr="00B03924" w:rsidRDefault="00E75F57" w:rsidP="00CD48BC">
      <w:pPr>
        <w:pStyle w:val="Style1"/>
        <w:numPr>
          <w:ilvl w:val="0"/>
          <w:numId w:val="0"/>
        </w:numPr>
        <w:rPr>
          <w:rFonts w:ascii="Arial" w:hAnsi="Arial" w:cs="Arial"/>
          <w:b/>
          <w:bCs/>
          <w:color w:val="auto"/>
          <w:sz w:val="24"/>
          <w:szCs w:val="24"/>
        </w:rPr>
      </w:pPr>
    </w:p>
    <w:p w14:paraId="41022604" w14:textId="4C36A84D" w:rsidR="000B4FDD" w:rsidRDefault="000B4FDD" w:rsidP="00763FB2">
      <w:pPr>
        <w:pStyle w:val="Style1"/>
        <w:numPr>
          <w:ilvl w:val="0"/>
          <w:numId w:val="0"/>
        </w:numPr>
        <w:ind w:left="2880" w:hanging="2880"/>
        <w:rPr>
          <w:rFonts w:ascii="Arial" w:hAnsi="Arial" w:cs="Arial"/>
          <w:color w:val="auto"/>
          <w:sz w:val="24"/>
          <w:szCs w:val="24"/>
        </w:rPr>
      </w:pPr>
      <w:r>
        <w:rPr>
          <w:rFonts w:ascii="Arial" w:hAnsi="Arial" w:cs="Arial"/>
          <w:color w:val="auto"/>
          <w:sz w:val="24"/>
          <w:szCs w:val="24"/>
        </w:rPr>
        <w:t>M</w:t>
      </w:r>
      <w:r w:rsidR="00C77A81">
        <w:rPr>
          <w:rFonts w:ascii="Arial" w:hAnsi="Arial" w:cs="Arial"/>
          <w:color w:val="auto"/>
          <w:sz w:val="24"/>
          <w:szCs w:val="24"/>
        </w:rPr>
        <w:t>s</w:t>
      </w:r>
      <w:r w:rsidR="00BD45EB">
        <w:rPr>
          <w:rFonts w:ascii="Arial" w:hAnsi="Arial" w:cs="Arial"/>
          <w:color w:val="auto"/>
          <w:sz w:val="24"/>
          <w:szCs w:val="24"/>
        </w:rPr>
        <w:t xml:space="preserve"> Williams</w:t>
      </w:r>
      <w:r w:rsidR="008E7CB9">
        <w:rPr>
          <w:rFonts w:ascii="Arial" w:hAnsi="Arial" w:cs="Arial"/>
          <w:color w:val="auto"/>
          <w:sz w:val="24"/>
          <w:szCs w:val="24"/>
        </w:rPr>
        <w:tab/>
      </w:r>
      <w:r w:rsidR="00763FB2">
        <w:rPr>
          <w:rFonts w:ascii="Arial" w:hAnsi="Arial" w:cs="Arial"/>
          <w:color w:val="auto"/>
          <w:sz w:val="24"/>
          <w:szCs w:val="24"/>
        </w:rPr>
        <w:t xml:space="preserve">Counsel, representing </w:t>
      </w:r>
      <w:r w:rsidR="00BD45EB">
        <w:rPr>
          <w:rFonts w:ascii="Arial" w:hAnsi="Arial" w:cs="Arial"/>
          <w:color w:val="auto"/>
          <w:sz w:val="24"/>
          <w:szCs w:val="24"/>
        </w:rPr>
        <w:t>Nottinghamshire County Council</w:t>
      </w:r>
    </w:p>
    <w:p w14:paraId="590A922C" w14:textId="53A04066" w:rsidR="00001ADA" w:rsidRPr="00001ADA" w:rsidRDefault="00001ADA" w:rsidP="00763FB2">
      <w:pPr>
        <w:pStyle w:val="Style1"/>
        <w:numPr>
          <w:ilvl w:val="0"/>
          <w:numId w:val="0"/>
        </w:numPr>
        <w:ind w:left="2880" w:hanging="2880"/>
        <w:rPr>
          <w:rFonts w:ascii="Arial" w:hAnsi="Arial" w:cs="Arial"/>
          <w:i/>
          <w:iCs/>
          <w:color w:val="auto"/>
          <w:sz w:val="24"/>
          <w:szCs w:val="24"/>
        </w:rPr>
      </w:pPr>
      <w:r w:rsidRPr="00001ADA">
        <w:rPr>
          <w:rFonts w:ascii="Arial" w:hAnsi="Arial" w:cs="Arial"/>
          <w:i/>
          <w:iCs/>
          <w:color w:val="auto"/>
          <w:sz w:val="24"/>
          <w:szCs w:val="24"/>
        </w:rPr>
        <w:t>Who called</w:t>
      </w:r>
    </w:p>
    <w:p w14:paraId="6AE6C9A9" w14:textId="0EDA555F" w:rsidR="008E7CB9" w:rsidRDefault="008E7CB9" w:rsidP="006F2C35">
      <w:pPr>
        <w:pStyle w:val="Style1"/>
        <w:numPr>
          <w:ilvl w:val="0"/>
          <w:numId w:val="0"/>
        </w:numPr>
        <w:ind w:left="2880" w:hanging="2880"/>
        <w:rPr>
          <w:rFonts w:ascii="Arial" w:hAnsi="Arial" w:cs="Arial"/>
          <w:color w:val="auto"/>
          <w:sz w:val="24"/>
          <w:szCs w:val="24"/>
        </w:rPr>
      </w:pPr>
      <w:r>
        <w:rPr>
          <w:rFonts w:ascii="Arial" w:hAnsi="Arial" w:cs="Arial"/>
          <w:color w:val="auto"/>
          <w:sz w:val="24"/>
          <w:szCs w:val="24"/>
        </w:rPr>
        <w:t>M</w:t>
      </w:r>
      <w:r w:rsidR="00444BB0">
        <w:rPr>
          <w:rFonts w:ascii="Arial" w:hAnsi="Arial" w:cs="Arial"/>
          <w:color w:val="auto"/>
          <w:sz w:val="24"/>
          <w:szCs w:val="24"/>
        </w:rPr>
        <w:t>s H Swift</w:t>
      </w:r>
      <w:r w:rsidR="00444BB0">
        <w:rPr>
          <w:rFonts w:ascii="Arial" w:hAnsi="Arial" w:cs="Arial"/>
          <w:color w:val="auto"/>
          <w:sz w:val="24"/>
          <w:szCs w:val="24"/>
        </w:rPr>
        <w:tab/>
        <w:t xml:space="preserve">Commons, Greens and Definitive </w:t>
      </w:r>
      <w:r w:rsidR="006F2C35">
        <w:rPr>
          <w:rFonts w:ascii="Arial" w:hAnsi="Arial" w:cs="Arial"/>
          <w:color w:val="auto"/>
          <w:sz w:val="24"/>
          <w:szCs w:val="24"/>
        </w:rPr>
        <w:t>Map Officer – Nottinghamshire County Council</w:t>
      </w:r>
    </w:p>
    <w:p w14:paraId="526D1A7D" w14:textId="77777777" w:rsidR="009E7CD0" w:rsidRDefault="009E7CD0" w:rsidP="00CD48BC">
      <w:pPr>
        <w:pStyle w:val="Style1"/>
        <w:numPr>
          <w:ilvl w:val="0"/>
          <w:numId w:val="0"/>
        </w:numPr>
        <w:rPr>
          <w:rFonts w:ascii="Arial" w:hAnsi="Arial" w:cs="Arial"/>
          <w:color w:val="auto"/>
          <w:sz w:val="24"/>
          <w:szCs w:val="24"/>
        </w:rPr>
      </w:pPr>
    </w:p>
    <w:p w14:paraId="0CA0E2F1" w14:textId="443022DA" w:rsidR="003A1CF0" w:rsidRDefault="003A1CF0" w:rsidP="00CD48BC">
      <w:pPr>
        <w:pStyle w:val="Style1"/>
        <w:numPr>
          <w:ilvl w:val="0"/>
          <w:numId w:val="0"/>
        </w:numPr>
        <w:rPr>
          <w:rFonts w:ascii="Arial" w:hAnsi="Arial" w:cs="Arial"/>
          <w:color w:val="auto"/>
          <w:sz w:val="24"/>
          <w:szCs w:val="24"/>
        </w:rPr>
      </w:pPr>
      <w:r>
        <w:rPr>
          <w:rFonts w:ascii="Arial" w:hAnsi="Arial" w:cs="Arial"/>
          <w:color w:val="auto"/>
          <w:sz w:val="24"/>
          <w:szCs w:val="24"/>
        </w:rPr>
        <w:t>M</w:t>
      </w:r>
      <w:r w:rsidR="00E75F57">
        <w:rPr>
          <w:rFonts w:ascii="Arial" w:hAnsi="Arial" w:cs="Arial"/>
          <w:color w:val="auto"/>
          <w:sz w:val="24"/>
          <w:szCs w:val="24"/>
        </w:rPr>
        <w:t xml:space="preserve">r </w:t>
      </w:r>
      <w:r w:rsidR="00843818">
        <w:rPr>
          <w:rFonts w:ascii="Arial" w:hAnsi="Arial" w:cs="Arial"/>
          <w:color w:val="auto"/>
          <w:sz w:val="24"/>
          <w:szCs w:val="24"/>
        </w:rPr>
        <w:t xml:space="preserve">R Carr </w:t>
      </w:r>
      <w:r w:rsidR="001F692B">
        <w:rPr>
          <w:rFonts w:ascii="Arial" w:hAnsi="Arial" w:cs="Arial"/>
          <w:color w:val="auto"/>
          <w:sz w:val="24"/>
          <w:szCs w:val="24"/>
        </w:rPr>
        <w:tab/>
      </w:r>
      <w:r w:rsidR="001F692B">
        <w:rPr>
          <w:rFonts w:ascii="Arial" w:hAnsi="Arial" w:cs="Arial"/>
          <w:color w:val="auto"/>
          <w:sz w:val="24"/>
          <w:szCs w:val="24"/>
        </w:rPr>
        <w:tab/>
      </w:r>
      <w:r w:rsidR="001F692B">
        <w:rPr>
          <w:rFonts w:ascii="Arial" w:hAnsi="Arial" w:cs="Arial"/>
          <w:color w:val="auto"/>
          <w:sz w:val="24"/>
          <w:szCs w:val="24"/>
        </w:rPr>
        <w:tab/>
      </w:r>
      <w:r w:rsidR="00843818">
        <w:rPr>
          <w:rFonts w:ascii="Arial" w:hAnsi="Arial" w:cs="Arial"/>
          <w:color w:val="auto"/>
          <w:sz w:val="24"/>
          <w:szCs w:val="24"/>
        </w:rPr>
        <w:t xml:space="preserve">representing </w:t>
      </w:r>
      <w:r w:rsidR="00B45E5A">
        <w:rPr>
          <w:rFonts w:ascii="Arial" w:hAnsi="Arial" w:cs="Arial"/>
          <w:color w:val="auto"/>
          <w:sz w:val="24"/>
          <w:szCs w:val="24"/>
        </w:rPr>
        <w:t>the applicant/landowner</w:t>
      </w:r>
      <w:r w:rsidR="00DF0C84">
        <w:rPr>
          <w:rFonts w:ascii="Arial" w:hAnsi="Arial" w:cs="Arial"/>
          <w:color w:val="auto"/>
          <w:sz w:val="24"/>
          <w:szCs w:val="24"/>
        </w:rPr>
        <w:t xml:space="preserve"> Mr K Heath</w:t>
      </w:r>
    </w:p>
    <w:p w14:paraId="2B90C115" w14:textId="71FD4404" w:rsidR="00DF0C84" w:rsidRPr="00DF0C84" w:rsidRDefault="00DF0C84" w:rsidP="00CD48BC">
      <w:pPr>
        <w:pStyle w:val="Style1"/>
        <w:numPr>
          <w:ilvl w:val="0"/>
          <w:numId w:val="0"/>
        </w:numPr>
        <w:rPr>
          <w:rFonts w:ascii="Arial" w:hAnsi="Arial" w:cs="Arial"/>
          <w:i/>
          <w:iCs/>
          <w:color w:val="auto"/>
          <w:sz w:val="24"/>
          <w:szCs w:val="24"/>
        </w:rPr>
      </w:pPr>
      <w:r w:rsidRPr="00DF0C84">
        <w:rPr>
          <w:rFonts w:ascii="Arial" w:hAnsi="Arial" w:cs="Arial"/>
          <w:i/>
          <w:iCs/>
          <w:color w:val="auto"/>
          <w:sz w:val="24"/>
          <w:szCs w:val="24"/>
        </w:rPr>
        <w:t>Who called</w:t>
      </w:r>
    </w:p>
    <w:p w14:paraId="13212BBE" w14:textId="0D172F21" w:rsidR="00A83B8D" w:rsidRDefault="00A83B8D" w:rsidP="00CD48BC">
      <w:pPr>
        <w:pStyle w:val="Style1"/>
        <w:numPr>
          <w:ilvl w:val="0"/>
          <w:numId w:val="0"/>
        </w:numPr>
        <w:rPr>
          <w:rFonts w:ascii="Arial" w:hAnsi="Arial" w:cs="Arial"/>
          <w:color w:val="auto"/>
          <w:sz w:val="24"/>
          <w:szCs w:val="24"/>
        </w:rPr>
      </w:pPr>
      <w:r>
        <w:rPr>
          <w:rFonts w:ascii="Arial" w:hAnsi="Arial" w:cs="Arial"/>
          <w:color w:val="auto"/>
          <w:sz w:val="24"/>
          <w:szCs w:val="24"/>
        </w:rPr>
        <w:t>M</w:t>
      </w:r>
      <w:r w:rsidR="00E83182">
        <w:rPr>
          <w:rFonts w:ascii="Arial" w:hAnsi="Arial" w:cs="Arial"/>
          <w:color w:val="auto"/>
          <w:sz w:val="24"/>
          <w:szCs w:val="24"/>
        </w:rPr>
        <w:t>r K Heath</w:t>
      </w:r>
      <w:r w:rsidR="00E83182">
        <w:rPr>
          <w:rFonts w:ascii="Arial" w:hAnsi="Arial" w:cs="Arial"/>
          <w:color w:val="auto"/>
          <w:sz w:val="24"/>
          <w:szCs w:val="24"/>
        </w:rPr>
        <w:tab/>
      </w:r>
      <w:r w:rsidR="00E83182">
        <w:rPr>
          <w:rFonts w:ascii="Arial" w:hAnsi="Arial" w:cs="Arial"/>
          <w:color w:val="auto"/>
          <w:sz w:val="24"/>
          <w:szCs w:val="24"/>
        </w:rPr>
        <w:tab/>
      </w:r>
      <w:r w:rsidR="00E83182">
        <w:rPr>
          <w:rFonts w:ascii="Arial" w:hAnsi="Arial" w:cs="Arial"/>
          <w:color w:val="auto"/>
          <w:sz w:val="24"/>
          <w:szCs w:val="24"/>
        </w:rPr>
        <w:tab/>
        <w:t>Applicant/landowner</w:t>
      </w:r>
      <w:r w:rsidR="00BD4912">
        <w:rPr>
          <w:rFonts w:ascii="Arial" w:hAnsi="Arial" w:cs="Arial"/>
          <w:color w:val="auto"/>
          <w:sz w:val="24"/>
          <w:szCs w:val="24"/>
        </w:rPr>
        <w:tab/>
      </w:r>
      <w:r w:rsidR="00BD4912">
        <w:rPr>
          <w:rFonts w:ascii="Arial" w:hAnsi="Arial" w:cs="Arial"/>
          <w:color w:val="auto"/>
          <w:sz w:val="24"/>
          <w:szCs w:val="24"/>
        </w:rPr>
        <w:tab/>
      </w:r>
    </w:p>
    <w:p w14:paraId="516927E2" w14:textId="77777777" w:rsidR="00537CC8" w:rsidRDefault="00537CC8" w:rsidP="00CD48BC">
      <w:pPr>
        <w:pStyle w:val="Style1"/>
        <w:numPr>
          <w:ilvl w:val="0"/>
          <w:numId w:val="0"/>
        </w:numPr>
        <w:rPr>
          <w:rFonts w:ascii="Arial" w:hAnsi="Arial" w:cs="Arial"/>
          <w:color w:val="auto"/>
          <w:sz w:val="24"/>
          <w:szCs w:val="24"/>
        </w:rPr>
      </w:pPr>
    </w:p>
    <w:p w14:paraId="1299931C" w14:textId="26BA617F" w:rsidR="00537CC8" w:rsidRDefault="00537CC8" w:rsidP="00CD48BC">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t>Opposing the Order</w:t>
      </w:r>
    </w:p>
    <w:p w14:paraId="48400E6B" w14:textId="77777777" w:rsidR="007240D9" w:rsidRPr="00B03924" w:rsidRDefault="007240D9" w:rsidP="00CD48BC">
      <w:pPr>
        <w:pStyle w:val="Style1"/>
        <w:numPr>
          <w:ilvl w:val="0"/>
          <w:numId w:val="0"/>
        </w:numPr>
        <w:rPr>
          <w:rFonts w:ascii="Arial" w:hAnsi="Arial" w:cs="Arial"/>
          <w:b/>
          <w:bCs/>
          <w:color w:val="auto"/>
          <w:sz w:val="24"/>
          <w:szCs w:val="24"/>
        </w:rPr>
      </w:pPr>
    </w:p>
    <w:p w14:paraId="0FBBEA0B" w14:textId="7592B4EA" w:rsidR="00537CC8" w:rsidRDefault="002710B0" w:rsidP="00CD48BC">
      <w:pPr>
        <w:pStyle w:val="Style1"/>
        <w:numPr>
          <w:ilvl w:val="0"/>
          <w:numId w:val="0"/>
        </w:numPr>
        <w:rPr>
          <w:rFonts w:ascii="Arial" w:hAnsi="Arial" w:cs="Arial"/>
          <w:color w:val="auto"/>
          <w:sz w:val="24"/>
          <w:szCs w:val="24"/>
        </w:rPr>
      </w:pPr>
      <w:r>
        <w:rPr>
          <w:rFonts w:ascii="Arial" w:hAnsi="Arial" w:cs="Arial"/>
          <w:color w:val="auto"/>
          <w:sz w:val="24"/>
          <w:szCs w:val="24"/>
        </w:rPr>
        <w:t>M</w:t>
      </w:r>
      <w:r w:rsidR="000859B0">
        <w:rPr>
          <w:rFonts w:ascii="Arial" w:hAnsi="Arial" w:cs="Arial"/>
          <w:color w:val="auto"/>
          <w:sz w:val="24"/>
          <w:szCs w:val="24"/>
        </w:rPr>
        <w:t>r J Kent</w:t>
      </w:r>
      <w:r w:rsidR="00AB5DAC">
        <w:rPr>
          <w:rFonts w:ascii="Arial" w:hAnsi="Arial" w:cs="Arial"/>
          <w:color w:val="auto"/>
          <w:sz w:val="24"/>
          <w:szCs w:val="24"/>
        </w:rPr>
        <w:tab/>
      </w:r>
      <w:r w:rsidR="00F123F4">
        <w:rPr>
          <w:rFonts w:ascii="Arial" w:hAnsi="Arial" w:cs="Arial"/>
          <w:color w:val="auto"/>
          <w:sz w:val="24"/>
          <w:szCs w:val="24"/>
        </w:rPr>
        <w:tab/>
      </w:r>
      <w:r w:rsidR="00AB5DAC">
        <w:rPr>
          <w:rFonts w:ascii="Arial" w:hAnsi="Arial" w:cs="Arial"/>
          <w:color w:val="auto"/>
          <w:sz w:val="24"/>
          <w:szCs w:val="24"/>
        </w:rPr>
        <w:t xml:space="preserve">representing </w:t>
      </w:r>
      <w:r w:rsidR="00FF0825">
        <w:rPr>
          <w:rFonts w:ascii="Arial" w:hAnsi="Arial" w:cs="Arial"/>
          <w:color w:val="auto"/>
          <w:sz w:val="24"/>
          <w:szCs w:val="24"/>
        </w:rPr>
        <w:t xml:space="preserve">Newark and Sherwood </w:t>
      </w:r>
      <w:r w:rsidR="00634F48">
        <w:rPr>
          <w:rFonts w:ascii="Arial" w:hAnsi="Arial" w:cs="Arial"/>
          <w:color w:val="auto"/>
          <w:sz w:val="24"/>
          <w:szCs w:val="24"/>
        </w:rPr>
        <w:t>District Council</w:t>
      </w:r>
    </w:p>
    <w:p w14:paraId="061B068F" w14:textId="0BA44E9B" w:rsidR="00980EFB" w:rsidRPr="00CA2513" w:rsidRDefault="00980EFB" w:rsidP="00CD48BC">
      <w:pPr>
        <w:pStyle w:val="Style1"/>
        <w:numPr>
          <w:ilvl w:val="0"/>
          <w:numId w:val="0"/>
        </w:numPr>
        <w:rPr>
          <w:rFonts w:ascii="Arial" w:hAnsi="Arial" w:cs="Arial"/>
          <w:i/>
          <w:iCs/>
          <w:color w:val="auto"/>
          <w:sz w:val="24"/>
          <w:szCs w:val="24"/>
        </w:rPr>
      </w:pPr>
      <w:r w:rsidRPr="00CA2513">
        <w:rPr>
          <w:rFonts w:ascii="Arial" w:hAnsi="Arial" w:cs="Arial"/>
          <w:i/>
          <w:iCs/>
          <w:color w:val="auto"/>
          <w:sz w:val="24"/>
          <w:szCs w:val="24"/>
        </w:rPr>
        <w:t>Who called</w:t>
      </w:r>
    </w:p>
    <w:p w14:paraId="72E2E653" w14:textId="02C6F194" w:rsidR="00980EFB" w:rsidRDefault="00980EFB" w:rsidP="00CD48BC">
      <w:pPr>
        <w:pStyle w:val="Style1"/>
        <w:numPr>
          <w:ilvl w:val="0"/>
          <w:numId w:val="0"/>
        </w:numPr>
        <w:rPr>
          <w:rFonts w:ascii="Arial" w:hAnsi="Arial" w:cs="Arial"/>
          <w:color w:val="auto"/>
          <w:sz w:val="24"/>
          <w:szCs w:val="24"/>
        </w:rPr>
      </w:pPr>
      <w:r>
        <w:rPr>
          <w:rFonts w:ascii="Arial" w:hAnsi="Arial" w:cs="Arial"/>
          <w:color w:val="auto"/>
          <w:sz w:val="24"/>
          <w:szCs w:val="24"/>
        </w:rPr>
        <w:t>Ms E Raine</w:t>
      </w:r>
      <w:r w:rsidR="00FE49B1">
        <w:rPr>
          <w:rFonts w:ascii="Arial" w:hAnsi="Arial" w:cs="Arial"/>
          <w:color w:val="auto"/>
          <w:sz w:val="24"/>
          <w:szCs w:val="24"/>
        </w:rPr>
        <w:tab/>
      </w:r>
      <w:r w:rsidR="00FE49B1">
        <w:rPr>
          <w:rFonts w:ascii="Arial" w:hAnsi="Arial" w:cs="Arial"/>
          <w:color w:val="auto"/>
          <w:sz w:val="24"/>
          <w:szCs w:val="24"/>
        </w:rPr>
        <w:tab/>
        <w:t>Planning Policy Officer</w:t>
      </w:r>
      <w:r w:rsidR="000C59A6">
        <w:rPr>
          <w:rFonts w:ascii="Arial" w:hAnsi="Arial" w:cs="Arial"/>
          <w:color w:val="auto"/>
          <w:sz w:val="24"/>
          <w:szCs w:val="24"/>
        </w:rPr>
        <w:t xml:space="preserve"> - </w:t>
      </w:r>
      <w:r w:rsidR="00FE49B1">
        <w:rPr>
          <w:rFonts w:ascii="Arial" w:hAnsi="Arial" w:cs="Arial"/>
          <w:color w:val="auto"/>
          <w:sz w:val="24"/>
          <w:szCs w:val="24"/>
        </w:rPr>
        <w:t>Newark and Sherwood District Council</w:t>
      </w:r>
    </w:p>
    <w:p w14:paraId="2955A87A" w14:textId="1DDA9CD9" w:rsidR="004D4FA9" w:rsidRDefault="004D4FA9" w:rsidP="000C59A6">
      <w:pPr>
        <w:pStyle w:val="Style1"/>
        <w:numPr>
          <w:ilvl w:val="0"/>
          <w:numId w:val="0"/>
        </w:numPr>
        <w:ind w:left="2160" w:hanging="2160"/>
        <w:rPr>
          <w:rFonts w:ascii="Arial" w:hAnsi="Arial" w:cs="Arial"/>
          <w:color w:val="auto"/>
          <w:sz w:val="24"/>
          <w:szCs w:val="24"/>
        </w:rPr>
      </w:pPr>
      <w:r>
        <w:rPr>
          <w:rFonts w:ascii="Arial" w:hAnsi="Arial" w:cs="Arial"/>
          <w:color w:val="auto"/>
          <w:sz w:val="24"/>
          <w:szCs w:val="24"/>
        </w:rPr>
        <w:t>Mr M Norton</w:t>
      </w:r>
      <w:r>
        <w:rPr>
          <w:rFonts w:ascii="Arial" w:hAnsi="Arial" w:cs="Arial"/>
          <w:color w:val="auto"/>
          <w:sz w:val="24"/>
          <w:szCs w:val="24"/>
        </w:rPr>
        <w:tab/>
      </w:r>
      <w:r w:rsidR="00D41485">
        <w:rPr>
          <w:rFonts w:ascii="Arial" w:hAnsi="Arial" w:cs="Arial"/>
          <w:color w:val="auto"/>
          <w:sz w:val="24"/>
          <w:szCs w:val="24"/>
        </w:rPr>
        <w:t>Business Manager</w:t>
      </w:r>
      <w:r w:rsidR="00A87ACE">
        <w:rPr>
          <w:rFonts w:ascii="Arial" w:hAnsi="Arial" w:cs="Arial"/>
          <w:color w:val="auto"/>
          <w:sz w:val="24"/>
          <w:szCs w:val="24"/>
        </w:rPr>
        <w:t xml:space="preserve"> Planning, Policy and Infrastructure</w:t>
      </w:r>
      <w:r w:rsidR="00CB37C4">
        <w:rPr>
          <w:rFonts w:ascii="Arial" w:hAnsi="Arial" w:cs="Arial"/>
          <w:color w:val="auto"/>
          <w:sz w:val="24"/>
          <w:szCs w:val="24"/>
        </w:rPr>
        <w:t xml:space="preserve"> - </w:t>
      </w:r>
      <w:r w:rsidR="00CB37C4" w:rsidRPr="00CB37C4">
        <w:rPr>
          <w:rFonts w:ascii="Arial" w:hAnsi="Arial" w:cs="Arial"/>
          <w:color w:val="auto"/>
          <w:sz w:val="24"/>
          <w:szCs w:val="24"/>
        </w:rPr>
        <w:t>Newark and Sherwood District Council</w:t>
      </w:r>
    </w:p>
    <w:p w14:paraId="53DF3E64" w14:textId="77777777" w:rsidR="0046468B" w:rsidRDefault="0046468B" w:rsidP="000C59A6">
      <w:pPr>
        <w:pStyle w:val="Style1"/>
        <w:numPr>
          <w:ilvl w:val="0"/>
          <w:numId w:val="0"/>
        </w:numPr>
        <w:ind w:left="2160" w:hanging="2160"/>
        <w:rPr>
          <w:rFonts w:ascii="Arial" w:hAnsi="Arial" w:cs="Arial"/>
          <w:color w:val="auto"/>
          <w:sz w:val="24"/>
          <w:szCs w:val="24"/>
        </w:rPr>
      </w:pPr>
    </w:p>
    <w:p w14:paraId="332F82AC" w14:textId="77777777" w:rsidR="007240D9" w:rsidRDefault="007240D9" w:rsidP="000C59A6">
      <w:pPr>
        <w:pStyle w:val="Style1"/>
        <w:numPr>
          <w:ilvl w:val="0"/>
          <w:numId w:val="0"/>
        </w:numPr>
        <w:ind w:left="2160" w:hanging="2160"/>
        <w:rPr>
          <w:rFonts w:ascii="Arial" w:hAnsi="Arial" w:cs="Arial"/>
          <w:color w:val="auto"/>
          <w:sz w:val="24"/>
          <w:szCs w:val="24"/>
        </w:rPr>
      </w:pPr>
    </w:p>
    <w:p w14:paraId="0679E756" w14:textId="5C75EDC5" w:rsidR="0046468B" w:rsidRDefault="0046468B" w:rsidP="000C59A6">
      <w:pPr>
        <w:pStyle w:val="Style1"/>
        <w:numPr>
          <w:ilvl w:val="0"/>
          <w:numId w:val="0"/>
        </w:numPr>
        <w:ind w:left="2160" w:hanging="2160"/>
        <w:rPr>
          <w:rFonts w:ascii="Arial" w:hAnsi="Arial" w:cs="Arial"/>
          <w:color w:val="auto"/>
          <w:sz w:val="24"/>
          <w:szCs w:val="24"/>
        </w:rPr>
      </w:pPr>
      <w:r>
        <w:rPr>
          <w:rFonts w:ascii="Arial" w:hAnsi="Arial" w:cs="Arial"/>
          <w:color w:val="auto"/>
          <w:sz w:val="24"/>
          <w:szCs w:val="24"/>
        </w:rPr>
        <w:t xml:space="preserve">Mr </w:t>
      </w:r>
      <w:r w:rsidR="003275CD">
        <w:rPr>
          <w:rFonts w:ascii="Arial" w:hAnsi="Arial" w:cs="Arial"/>
          <w:color w:val="auto"/>
          <w:sz w:val="24"/>
          <w:szCs w:val="24"/>
        </w:rPr>
        <w:t>M Brock</w:t>
      </w:r>
      <w:r w:rsidR="000F4FD6">
        <w:rPr>
          <w:rFonts w:ascii="Arial" w:hAnsi="Arial" w:cs="Arial"/>
          <w:color w:val="auto"/>
          <w:sz w:val="24"/>
          <w:szCs w:val="24"/>
        </w:rPr>
        <w:tab/>
        <w:t xml:space="preserve">Southwell Town Council </w:t>
      </w:r>
    </w:p>
    <w:p w14:paraId="7345898C" w14:textId="49A76BF5" w:rsidR="007240D9" w:rsidRDefault="00741619" w:rsidP="000C59A6">
      <w:pPr>
        <w:pStyle w:val="Style1"/>
        <w:numPr>
          <w:ilvl w:val="0"/>
          <w:numId w:val="0"/>
        </w:numPr>
        <w:ind w:left="2160" w:hanging="2160"/>
        <w:rPr>
          <w:rFonts w:ascii="Arial" w:hAnsi="Arial" w:cs="Arial"/>
          <w:color w:val="auto"/>
          <w:sz w:val="24"/>
          <w:szCs w:val="24"/>
        </w:rPr>
      </w:pPr>
      <w:r>
        <w:rPr>
          <w:rFonts w:ascii="Arial" w:hAnsi="Arial" w:cs="Arial"/>
          <w:color w:val="auto"/>
          <w:sz w:val="24"/>
          <w:szCs w:val="24"/>
        </w:rPr>
        <w:t xml:space="preserve">Mr </w:t>
      </w:r>
      <w:r w:rsidR="000909D1">
        <w:rPr>
          <w:rFonts w:ascii="Arial" w:hAnsi="Arial" w:cs="Arial"/>
          <w:color w:val="auto"/>
          <w:sz w:val="24"/>
          <w:szCs w:val="24"/>
        </w:rPr>
        <w:t>P Harris</w:t>
      </w:r>
    </w:p>
    <w:p w14:paraId="1E05C05B" w14:textId="389DC319" w:rsidR="000909D1" w:rsidRDefault="000909D1" w:rsidP="000C59A6">
      <w:pPr>
        <w:pStyle w:val="Style1"/>
        <w:numPr>
          <w:ilvl w:val="0"/>
          <w:numId w:val="0"/>
        </w:numPr>
        <w:ind w:left="2160" w:hanging="2160"/>
        <w:rPr>
          <w:rFonts w:ascii="Arial" w:hAnsi="Arial" w:cs="Arial"/>
          <w:color w:val="auto"/>
          <w:sz w:val="24"/>
          <w:szCs w:val="24"/>
        </w:rPr>
      </w:pPr>
      <w:r>
        <w:rPr>
          <w:rFonts w:ascii="Arial" w:hAnsi="Arial" w:cs="Arial"/>
          <w:color w:val="auto"/>
          <w:sz w:val="24"/>
          <w:szCs w:val="24"/>
        </w:rPr>
        <w:t>Dr G Adams</w:t>
      </w:r>
    </w:p>
    <w:p w14:paraId="54A52BFD" w14:textId="7F5D4CE1" w:rsidR="00DA50FE" w:rsidRDefault="00DA50FE" w:rsidP="00FE49B1">
      <w:pPr>
        <w:pStyle w:val="Style1"/>
        <w:numPr>
          <w:ilvl w:val="0"/>
          <w:numId w:val="0"/>
        </w:numPr>
        <w:ind w:left="431" w:hanging="431"/>
        <w:rPr>
          <w:rFonts w:ascii="Arial" w:hAnsi="Arial" w:cs="Arial"/>
          <w:color w:val="auto"/>
          <w:sz w:val="24"/>
          <w:szCs w:val="24"/>
        </w:rPr>
      </w:pPr>
      <w:r>
        <w:rPr>
          <w:rFonts w:ascii="Arial" w:hAnsi="Arial" w:cs="Arial"/>
          <w:color w:val="auto"/>
          <w:sz w:val="24"/>
          <w:szCs w:val="24"/>
        </w:rPr>
        <w:tab/>
      </w:r>
      <w:r w:rsidR="008B2C83">
        <w:rPr>
          <w:rFonts w:ascii="Arial" w:hAnsi="Arial" w:cs="Arial"/>
          <w:color w:val="auto"/>
          <w:sz w:val="24"/>
          <w:szCs w:val="24"/>
        </w:rPr>
        <w:t xml:space="preserve"> </w:t>
      </w:r>
    </w:p>
    <w:p w14:paraId="250F3395" w14:textId="77777777" w:rsidR="00AD502C" w:rsidRDefault="00AD502C" w:rsidP="00A85853">
      <w:pPr>
        <w:pStyle w:val="Style1"/>
        <w:numPr>
          <w:ilvl w:val="0"/>
          <w:numId w:val="0"/>
        </w:numPr>
        <w:ind w:left="2160" w:hanging="2160"/>
        <w:rPr>
          <w:rFonts w:ascii="Arial" w:hAnsi="Arial" w:cs="Arial"/>
          <w:color w:val="auto"/>
          <w:sz w:val="24"/>
          <w:szCs w:val="24"/>
        </w:rPr>
      </w:pPr>
    </w:p>
    <w:p w14:paraId="6A132E61" w14:textId="77777777" w:rsidR="005720F8" w:rsidRDefault="005720F8" w:rsidP="00A85853">
      <w:pPr>
        <w:pStyle w:val="Style1"/>
        <w:numPr>
          <w:ilvl w:val="0"/>
          <w:numId w:val="0"/>
        </w:numPr>
        <w:ind w:left="2160" w:hanging="2160"/>
        <w:rPr>
          <w:rFonts w:ascii="Arial" w:hAnsi="Arial" w:cs="Arial"/>
          <w:color w:val="auto"/>
          <w:sz w:val="24"/>
          <w:szCs w:val="24"/>
        </w:rPr>
      </w:pPr>
    </w:p>
    <w:p w14:paraId="49F337D7" w14:textId="77777777" w:rsidR="005720F8" w:rsidRDefault="005720F8" w:rsidP="00A85853">
      <w:pPr>
        <w:pStyle w:val="Style1"/>
        <w:numPr>
          <w:ilvl w:val="0"/>
          <w:numId w:val="0"/>
        </w:numPr>
        <w:ind w:left="2160" w:hanging="2160"/>
        <w:rPr>
          <w:rFonts w:ascii="Arial" w:hAnsi="Arial" w:cs="Arial"/>
          <w:color w:val="auto"/>
          <w:sz w:val="24"/>
          <w:szCs w:val="24"/>
        </w:rPr>
      </w:pPr>
    </w:p>
    <w:p w14:paraId="55455EF6" w14:textId="77777777" w:rsidR="005720F8" w:rsidRDefault="005720F8" w:rsidP="00A85853">
      <w:pPr>
        <w:pStyle w:val="Style1"/>
        <w:numPr>
          <w:ilvl w:val="0"/>
          <w:numId w:val="0"/>
        </w:numPr>
        <w:ind w:left="2160" w:hanging="2160"/>
        <w:rPr>
          <w:rFonts w:ascii="Arial" w:hAnsi="Arial" w:cs="Arial"/>
          <w:color w:val="auto"/>
          <w:sz w:val="24"/>
          <w:szCs w:val="24"/>
        </w:rPr>
      </w:pPr>
    </w:p>
    <w:p w14:paraId="2C27A987" w14:textId="77777777" w:rsidR="005720F8" w:rsidRDefault="005720F8" w:rsidP="00A85853">
      <w:pPr>
        <w:pStyle w:val="Style1"/>
        <w:numPr>
          <w:ilvl w:val="0"/>
          <w:numId w:val="0"/>
        </w:numPr>
        <w:ind w:left="2160" w:hanging="2160"/>
        <w:rPr>
          <w:rFonts w:ascii="Arial" w:hAnsi="Arial" w:cs="Arial"/>
          <w:color w:val="auto"/>
          <w:sz w:val="24"/>
          <w:szCs w:val="24"/>
        </w:rPr>
      </w:pPr>
    </w:p>
    <w:p w14:paraId="65B54B92" w14:textId="77777777" w:rsidR="005720F8" w:rsidRDefault="005720F8" w:rsidP="00A85853">
      <w:pPr>
        <w:pStyle w:val="Style1"/>
        <w:numPr>
          <w:ilvl w:val="0"/>
          <w:numId w:val="0"/>
        </w:numPr>
        <w:ind w:left="2160" w:hanging="2160"/>
        <w:rPr>
          <w:rFonts w:ascii="Arial" w:hAnsi="Arial" w:cs="Arial"/>
          <w:color w:val="auto"/>
          <w:sz w:val="24"/>
          <w:szCs w:val="24"/>
        </w:rPr>
      </w:pPr>
    </w:p>
    <w:p w14:paraId="1615A54E" w14:textId="27D7441F" w:rsidR="005720F8" w:rsidRPr="00B03924" w:rsidRDefault="00F77B34" w:rsidP="00763FB2">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lastRenderedPageBreak/>
        <w:t>DOCUMENTS</w:t>
      </w:r>
    </w:p>
    <w:p w14:paraId="7A33817A" w14:textId="6FC1B01E" w:rsidR="00F77B34" w:rsidRDefault="00A11C81"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Copies of statutory notices and certification</w:t>
      </w:r>
    </w:p>
    <w:p w14:paraId="722A37AA" w14:textId="658E9FA9" w:rsidR="001D7997" w:rsidRDefault="005C3402"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Copy of the statutory objections </w:t>
      </w:r>
      <w:r w:rsidR="00BB65D0">
        <w:rPr>
          <w:rFonts w:ascii="Arial" w:hAnsi="Arial" w:cs="Arial"/>
          <w:color w:val="auto"/>
          <w:sz w:val="24"/>
          <w:szCs w:val="24"/>
        </w:rPr>
        <w:t>and representations</w:t>
      </w:r>
    </w:p>
    <w:p w14:paraId="23F2C0FE" w14:textId="6E013B27" w:rsidR="001D7997" w:rsidRDefault="00576C03" w:rsidP="00135513">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Statement of grounds on which it is </w:t>
      </w:r>
      <w:r w:rsidR="004252E2">
        <w:rPr>
          <w:rFonts w:ascii="Arial" w:hAnsi="Arial" w:cs="Arial"/>
          <w:color w:val="auto"/>
          <w:sz w:val="24"/>
          <w:szCs w:val="24"/>
        </w:rPr>
        <w:t>considered the Order should be confirmed</w:t>
      </w:r>
      <w:r w:rsidR="003E6152">
        <w:rPr>
          <w:rFonts w:ascii="Arial" w:hAnsi="Arial" w:cs="Arial"/>
          <w:color w:val="auto"/>
          <w:sz w:val="24"/>
          <w:szCs w:val="24"/>
        </w:rPr>
        <w:t xml:space="preserve"> and comments on the objections submitted by </w:t>
      </w:r>
      <w:r w:rsidR="00BD4648" w:rsidRPr="00BD4648">
        <w:rPr>
          <w:rFonts w:ascii="Arial" w:hAnsi="Arial" w:cs="Arial"/>
          <w:color w:val="auto"/>
          <w:sz w:val="24"/>
          <w:szCs w:val="24"/>
        </w:rPr>
        <w:t>the Order Making Authority</w:t>
      </w:r>
    </w:p>
    <w:p w14:paraId="47CBF814" w14:textId="3FC6452A" w:rsidR="001D7997" w:rsidRDefault="008461FD" w:rsidP="0070094B">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Statement of </w:t>
      </w:r>
      <w:r w:rsidR="00E43F9E">
        <w:rPr>
          <w:rFonts w:ascii="Arial" w:hAnsi="Arial" w:cs="Arial"/>
          <w:color w:val="auto"/>
          <w:sz w:val="24"/>
          <w:szCs w:val="24"/>
        </w:rPr>
        <w:t xml:space="preserve">case of </w:t>
      </w:r>
      <w:r w:rsidR="00C8185D" w:rsidRPr="00C8185D">
        <w:rPr>
          <w:rFonts w:ascii="Arial" w:hAnsi="Arial" w:cs="Arial"/>
          <w:color w:val="auto"/>
          <w:sz w:val="24"/>
          <w:szCs w:val="24"/>
        </w:rPr>
        <w:t xml:space="preserve">the Order Making Authority </w:t>
      </w:r>
      <w:r w:rsidR="00041B7C">
        <w:rPr>
          <w:rFonts w:ascii="Arial" w:hAnsi="Arial" w:cs="Arial"/>
          <w:color w:val="auto"/>
          <w:sz w:val="24"/>
          <w:szCs w:val="24"/>
        </w:rPr>
        <w:t xml:space="preserve">including </w:t>
      </w:r>
      <w:r w:rsidR="00A77494">
        <w:rPr>
          <w:rFonts w:ascii="Arial" w:hAnsi="Arial" w:cs="Arial"/>
          <w:color w:val="auto"/>
          <w:sz w:val="24"/>
          <w:szCs w:val="24"/>
        </w:rPr>
        <w:t>6 Appendices</w:t>
      </w:r>
    </w:p>
    <w:p w14:paraId="58AEB7C6" w14:textId="4B69DF42" w:rsidR="0070094B" w:rsidRDefault="00F90696"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Statement of case of </w:t>
      </w:r>
      <w:r w:rsidR="00511C39">
        <w:rPr>
          <w:rFonts w:ascii="Arial" w:hAnsi="Arial" w:cs="Arial"/>
          <w:color w:val="auto"/>
          <w:sz w:val="24"/>
          <w:szCs w:val="24"/>
        </w:rPr>
        <w:t xml:space="preserve">Mr Carr on behalf of Mr </w:t>
      </w:r>
      <w:r w:rsidR="00EE6AAF">
        <w:rPr>
          <w:rFonts w:ascii="Arial" w:hAnsi="Arial" w:cs="Arial"/>
          <w:color w:val="auto"/>
          <w:sz w:val="24"/>
          <w:szCs w:val="24"/>
        </w:rPr>
        <w:t xml:space="preserve">K </w:t>
      </w:r>
      <w:r w:rsidR="00511C39">
        <w:rPr>
          <w:rFonts w:ascii="Arial" w:hAnsi="Arial" w:cs="Arial"/>
          <w:color w:val="auto"/>
          <w:sz w:val="24"/>
          <w:szCs w:val="24"/>
        </w:rPr>
        <w:t>Heath</w:t>
      </w:r>
      <w:r w:rsidR="000F694D">
        <w:rPr>
          <w:rFonts w:ascii="Arial" w:hAnsi="Arial" w:cs="Arial"/>
          <w:color w:val="auto"/>
          <w:sz w:val="24"/>
          <w:szCs w:val="24"/>
        </w:rPr>
        <w:t xml:space="preserve"> including 5 Appendices</w:t>
      </w:r>
    </w:p>
    <w:p w14:paraId="12C3CB06" w14:textId="19A84763" w:rsidR="00D94F02" w:rsidRDefault="00D94F02" w:rsidP="00615DE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Statement of case of</w:t>
      </w:r>
      <w:r w:rsidR="000A5A45">
        <w:rPr>
          <w:rFonts w:ascii="Arial" w:hAnsi="Arial" w:cs="Arial"/>
          <w:color w:val="auto"/>
          <w:sz w:val="24"/>
          <w:szCs w:val="24"/>
        </w:rPr>
        <w:t xml:space="preserve"> Newark and Sherwood District Council </w:t>
      </w:r>
      <w:r w:rsidR="00615DE9">
        <w:rPr>
          <w:rFonts w:ascii="Arial" w:hAnsi="Arial" w:cs="Arial"/>
          <w:color w:val="auto"/>
          <w:sz w:val="24"/>
          <w:szCs w:val="24"/>
        </w:rPr>
        <w:t>including 3 Appendices</w:t>
      </w:r>
    </w:p>
    <w:p w14:paraId="025C5084" w14:textId="272D8EAA" w:rsidR="00827CAF" w:rsidRDefault="00F820C4"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Statement </w:t>
      </w:r>
      <w:r w:rsidR="00AC3178">
        <w:rPr>
          <w:rFonts w:ascii="Arial" w:hAnsi="Arial" w:cs="Arial"/>
          <w:color w:val="auto"/>
          <w:sz w:val="24"/>
          <w:szCs w:val="24"/>
        </w:rPr>
        <w:t xml:space="preserve">from Southwell Town Council </w:t>
      </w:r>
    </w:p>
    <w:p w14:paraId="35C76F0D" w14:textId="3DDDF93E" w:rsidR="00FF4226" w:rsidRDefault="00827CAF"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Proof of Evidence </w:t>
      </w:r>
      <w:bookmarkStart w:id="3" w:name="_Hlk182916754"/>
      <w:r w:rsidR="00EC0276">
        <w:rPr>
          <w:rFonts w:ascii="Arial" w:hAnsi="Arial" w:cs="Arial"/>
          <w:color w:val="auto"/>
          <w:sz w:val="24"/>
          <w:szCs w:val="24"/>
        </w:rPr>
        <w:t xml:space="preserve">of </w:t>
      </w:r>
      <w:bookmarkEnd w:id="3"/>
      <w:r w:rsidR="00C8185D" w:rsidRPr="00C8185D">
        <w:rPr>
          <w:rFonts w:ascii="Arial" w:hAnsi="Arial" w:cs="Arial"/>
          <w:color w:val="auto"/>
          <w:sz w:val="24"/>
          <w:szCs w:val="24"/>
        </w:rPr>
        <w:t>the Order Making Authority</w:t>
      </w:r>
    </w:p>
    <w:p w14:paraId="40C3F25E" w14:textId="12F9667F" w:rsidR="00AC371C" w:rsidRDefault="00FF4226" w:rsidP="00AC371C">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Proof of Evidence of </w:t>
      </w:r>
      <w:r w:rsidR="00EC0276">
        <w:rPr>
          <w:rFonts w:ascii="Arial" w:hAnsi="Arial" w:cs="Arial"/>
          <w:color w:val="auto"/>
          <w:sz w:val="24"/>
          <w:szCs w:val="24"/>
        </w:rPr>
        <w:t xml:space="preserve">Mr </w:t>
      </w:r>
      <w:r w:rsidR="00EE6AAF">
        <w:rPr>
          <w:rFonts w:ascii="Arial" w:hAnsi="Arial" w:cs="Arial"/>
          <w:color w:val="auto"/>
          <w:sz w:val="24"/>
          <w:szCs w:val="24"/>
        </w:rPr>
        <w:t xml:space="preserve">K </w:t>
      </w:r>
      <w:r w:rsidR="00EC0276">
        <w:rPr>
          <w:rFonts w:ascii="Arial" w:hAnsi="Arial" w:cs="Arial"/>
          <w:color w:val="auto"/>
          <w:sz w:val="24"/>
          <w:szCs w:val="24"/>
        </w:rPr>
        <w:t>Heath</w:t>
      </w:r>
    </w:p>
    <w:p w14:paraId="119FB070" w14:textId="57D37E60" w:rsidR="00D6072C" w:rsidRDefault="00D6072C" w:rsidP="00AC371C">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Minutes from Southwell Town Council </w:t>
      </w:r>
      <w:r w:rsidR="000A5A45">
        <w:rPr>
          <w:rFonts w:ascii="Arial" w:hAnsi="Arial" w:cs="Arial"/>
          <w:color w:val="auto"/>
          <w:sz w:val="24"/>
          <w:szCs w:val="24"/>
        </w:rPr>
        <w:t>Planning Committee</w:t>
      </w:r>
    </w:p>
    <w:p w14:paraId="74405D65" w14:textId="5413A030" w:rsidR="00EF6168" w:rsidRDefault="00F6411F" w:rsidP="00AC371C">
      <w:pPr>
        <w:pStyle w:val="Style1"/>
        <w:numPr>
          <w:ilvl w:val="0"/>
          <w:numId w:val="35"/>
        </w:numPr>
        <w:ind w:left="426" w:hanging="426"/>
        <w:rPr>
          <w:rFonts w:ascii="Arial" w:hAnsi="Arial" w:cs="Arial"/>
          <w:color w:val="auto"/>
          <w:sz w:val="24"/>
          <w:szCs w:val="24"/>
        </w:rPr>
      </w:pPr>
      <w:r w:rsidRPr="00F6411F">
        <w:rPr>
          <w:rFonts w:ascii="Arial" w:hAnsi="Arial" w:cs="Arial"/>
          <w:color w:val="auto"/>
          <w:sz w:val="24"/>
          <w:szCs w:val="24"/>
        </w:rPr>
        <w:t>Proof of Evidence of</w:t>
      </w:r>
      <w:r>
        <w:rPr>
          <w:rFonts w:ascii="Arial" w:hAnsi="Arial" w:cs="Arial"/>
          <w:color w:val="auto"/>
          <w:sz w:val="24"/>
          <w:szCs w:val="24"/>
        </w:rPr>
        <w:t xml:space="preserve"> Ms E Raine of </w:t>
      </w:r>
      <w:r w:rsidR="00E64F42" w:rsidRPr="00E64F42">
        <w:rPr>
          <w:rFonts w:ascii="Arial" w:hAnsi="Arial" w:cs="Arial"/>
          <w:color w:val="auto"/>
          <w:sz w:val="24"/>
          <w:szCs w:val="24"/>
        </w:rPr>
        <w:t>Newark and Sherwood District Council</w:t>
      </w:r>
    </w:p>
    <w:p w14:paraId="5CB1ED12" w14:textId="525A28C7" w:rsidR="00F6411F" w:rsidRDefault="00F6411F" w:rsidP="00AC371C">
      <w:pPr>
        <w:pStyle w:val="Style1"/>
        <w:numPr>
          <w:ilvl w:val="0"/>
          <w:numId w:val="35"/>
        </w:numPr>
        <w:ind w:left="426" w:hanging="426"/>
        <w:rPr>
          <w:rFonts w:ascii="Arial" w:hAnsi="Arial" w:cs="Arial"/>
          <w:color w:val="auto"/>
          <w:sz w:val="24"/>
          <w:szCs w:val="24"/>
        </w:rPr>
      </w:pPr>
      <w:r w:rsidRPr="00F6411F">
        <w:rPr>
          <w:rFonts w:ascii="Arial" w:hAnsi="Arial" w:cs="Arial"/>
          <w:color w:val="auto"/>
          <w:sz w:val="24"/>
          <w:szCs w:val="24"/>
        </w:rPr>
        <w:t>Proof of Evidence of</w:t>
      </w:r>
      <w:r w:rsidR="00E64F42">
        <w:rPr>
          <w:rFonts w:ascii="Arial" w:hAnsi="Arial" w:cs="Arial"/>
          <w:color w:val="auto"/>
          <w:sz w:val="24"/>
          <w:szCs w:val="24"/>
        </w:rPr>
        <w:t xml:space="preserve"> Mr M Norton of </w:t>
      </w:r>
      <w:r w:rsidR="00E64F42" w:rsidRPr="00E64F42">
        <w:rPr>
          <w:rFonts w:ascii="Arial" w:hAnsi="Arial" w:cs="Arial"/>
          <w:color w:val="auto"/>
          <w:sz w:val="24"/>
          <w:szCs w:val="24"/>
        </w:rPr>
        <w:t>Newark and Sherwood District Council</w:t>
      </w:r>
    </w:p>
    <w:p w14:paraId="7E6A069D" w14:textId="75599588" w:rsidR="001B772D" w:rsidRDefault="001B772D" w:rsidP="00AC371C">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Letter of objection </w:t>
      </w:r>
      <w:r w:rsidR="00935E21">
        <w:rPr>
          <w:rFonts w:ascii="Arial" w:hAnsi="Arial" w:cs="Arial"/>
          <w:color w:val="auto"/>
          <w:sz w:val="24"/>
          <w:szCs w:val="24"/>
        </w:rPr>
        <w:t xml:space="preserve">and additional email </w:t>
      </w:r>
      <w:r>
        <w:rPr>
          <w:rFonts w:ascii="Arial" w:hAnsi="Arial" w:cs="Arial"/>
          <w:color w:val="auto"/>
          <w:sz w:val="24"/>
          <w:szCs w:val="24"/>
        </w:rPr>
        <w:t xml:space="preserve">from Mr J </w:t>
      </w:r>
      <w:r w:rsidR="00935E21">
        <w:rPr>
          <w:rFonts w:ascii="Arial" w:hAnsi="Arial" w:cs="Arial"/>
          <w:color w:val="auto"/>
          <w:sz w:val="24"/>
          <w:szCs w:val="24"/>
        </w:rPr>
        <w:t>Mitchell</w:t>
      </w:r>
    </w:p>
    <w:p w14:paraId="598908DE" w14:textId="0A86AD1F" w:rsidR="00935E21" w:rsidRDefault="00935E21" w:rsidP="00AC371C">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Statement </w:t>
      </w:r>
      <w:r w:rsidR="00394AF6">
        <w:rPr>
          <w:rFonts w:ascii="Arial" w:hAnsi="Arial" w:cs="Arial"/>
          <w:color w:val="auto"/>
          <w:sz w:val="24"/>
          <w:szCs w:val="24"/>
        </w:rPr>
        <w:t xml:space="preserve">from Mrs </w:t>
      </w:r>
      <w:r w:rsidR="00F64F8A">
        <w:rPr>
          <w:rFonts w:ascii="Arial" w:hAnsi="Arial" w:cs="Arial"/>
          <w:color w:val="auto"/>
          <w:sz w:val="24"/>
          <w:szCs w:val="24"/>
        </w:rPr>
        <w:t xml:space="preserve">J </w:t>
      </w:r>
      <w:r w:rsidR="00394AF6">
        <w:rPr>
          <w:rFonts w:ascii="Arial" w:hAnsi="Arial" w:cs="Arial"/>
          <w:color w:val="auto"/>
          <w:sz w:val="24"/>
          <w:szCs w:val="24"/>
        </w:rPr>
        <w:t>Craig</w:t>
      </w:r>
    </w:p>
    <w:p w14:paraId="2C3EBC77" w14:textId="77777777" w:rsidR="006A5957" w:rsidRDefault="006A5957" w:rsidP="006A5957">
      <w:pPr>
        <w:pStyle w:val="Style1"/>
        <w:numPr>
          <w:ilvl w:val="0"/>
          <w:numId w:val="0"/>
        </w:numPr>
        <w:ind w:left="720"/>
        <w:rPr>
          <w:rFonts w:ascii="Arial" w:hAnsi="Arial" w:cs="Arial"/>
          <w:color w:val="auto"/>
          <w:sz w:val="24"/>
          <w:szCs w:val="24"/>
        </w:rPr>
      </w:pPr>
    </w:p>
    <w:p w14:paraId="560671C4" w14:textId="40D9ADC5" w:rsidR="001B1FF7" w:rsidRPr="006A5957" w:rsidRDefault="001B1FF7" w:rsidP="001B1FF7">
      <w:pPr>
        <w:pStyle w:val="Style1"/>
        <w:numPr>
          <w:ilvl w:val="0"/>
          <w:numId w:val="0"/>
        </w:numPr>
        <w:rPr>
          <w:rFonts w:ascii="Arial" w:hAnsi="Arial" w:cs="Arial"/>
          <w:i/>
          <w:iCs/>
          <w:color w:val="auto"/>
          <w:sz w:val="24"/>
          <w:szCs w:val="24"/>
        </w:rPr>
      </w:pPr>
      <w:r w:rsidRPr="006A5957">
        <w:rPr>
          <w:rFonts w:ascii="Arial" w:hAnsi="Arial" w:cs="Arial"/>
          <w:i/>
          <w:iCs/>
          <w:color w:val="auto"/>
          <w:sz w:val="24"/>
          <w:szCs w:val="24"/>
        </w:rPr>
        <w:t xml:space="preserve">Submitted at the </w:t>
      </w:r>
      <w:r w:rsidR="005770B9">
        <w:rPr>
          <w:rFonts w:ascii="Arial" w:hAnsi="Arial" w:cs="Arial"/>
          <w:i/>
          <w:iCs/>
          <w:color w:val="auto"/>
          <w:sz w:val="24"/>
          <w:szCs w:val="24"/>
        </w:rPr>
        <w:t>Inquiry</w:t>
      </w:r>
    </w:p>
    <w:p w14:paraId="6B95FF9A" w14:textId="7CE6F105" w:rsidR="001D7997" w:rsidRDefault="00FA798F"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Opening </w:t>
      </w:r>
      <w:r w:rsidR="00DC7E91">
        <w:rPr>
          <w:rFonts w:ascii="Arial" w:hAnsi="Arial" w:cs="Arial"/>
          <w:color w:val="auto"/>
          <w:sz w:val="24"/>
          <w:szCs w:val="24"/>
        </w:rPr>
        <w:t xml:space="preserve">remarks </w:t>
      </w:r>
      <w:r>
        <w:rPr>
          <w:rFonts w:ascii="Arial" w:hAnsi="Arial" w:cs="Arial"/>
          <w:color w:val="auto"/>
          <w:sz w:val="24"/>
          <w:szCs w:val="24"/>
        </w:rPr>
        <w:t>of the Order Making Authority</w:t>
      </w:r>
    </w:p>
    <w:p w14:paraId="491558CB" w14:textId="537267AA" w:rsidR="00BA0CB3" w:rsidRDefault="00BA0CB3"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Opening remarks of Mr Carr on behalf </w:t>
      </w:r>
      <w:r w:rsidR="00C25719">
        <w:rPr>
          <w:rFonts w:ascii="Arial" w:hAnsi="Arial" w:cs="Arial"/>
          <w:color w:val="auto"/>
          <w:sz w:val="24"/>
          <w:szCs w:val="24"/>
        </w:rPr>
        <w:t>of the appli</w:t>
      </w:r>
      <w:r w:rsidR="00F5428F">
        <w:rPr>
          <w:rFonts w:ascii="Arial" w:hAnsi="Arial" w:cs="Arial"/>
          <w:color w:val="auto"/>
          <w:sz w:val="24"/>
          <w:szCs w:val="24"/>
        </w:rPr>
        <w:t>cant/landowner Mr K Heath</w:t>
      </w:r>
    </w:p>
    <w:p w14:paraId="7BD849E8" w14:textId="5D22768F" w:rsidR="00F5428F" w:rsidRDefault="000D1E20"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Opening remarks of </w:t>
      </w:r>
      <w:r w:rsidR="00EF6DE3">
        <w:rPr>
          <w:rFonts w:ascii="Arial" w:hAnsi="Arial" w:cs="Arial"/>
          <w:color w:val="auto"/>
          <w:sz w:val="24"/>
          <w:szCs w:val="24"/>
        </w:rPr>
        <w:t xml:space="preserve">Newark and Sherwood District Council </w:t>
      </w:r>
    </w:p>
    <w:p w14:paraId="2A9FEDAC" w14:textId="58874A0D" w:rsidR="00EF6DE3" w:rsidRDefault="00EF6DE3"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An aerial photograph </w:t>
      </w:r>
      <w:r w:rsidR="00267CE3">
        <w:rPr>
          <w:rFonts w:ascii="Arial" w:hAnsi="Arial" w:cs="Arial"/>
          <w:color w:val="auto"/>
          <w:sz w:val="24"/>
          <w:szCs w:val="24"/>
        </w:rPr>
        <w:t xml:space="preserve">submitted by </w:t>
      </w:r>
      <w:r w:rsidR="007A56BC" w:rsidRPr="007A56BC">
        <w:rPr>
          <w:rFonts w:ascii="Arial" w:hAnsi="Arial" w:cs="Arial"/>
          <w:color w:val="auto"/>
          <w:sz w:val="24"/>
          <w:szCs w:val="24"/>
        </w:rPr>
        <w:t xml:space="preserve">Newark and Sherwood District Council </w:t>
      </w:r>
      <w:r w:rsidR="00294108">
        <w:rPr>
          <w:rFonts w:ascii="Arial" w:hAnsi="Arial" w:cs="Arial"/>
          <w:color w:val="auto"/>
          <w:sz w:val="24"/>
          <w:szCs w:val="24"/>
        </w:rPr>
        <w:t xml:space="preserve">showing the </w:t>
      </w:r>
      <w:r w:rsidR="00D95B79">
        <w:rPr>
          <w:rFonts w:ascii="Arial" w:hAnsi="Arial" w:cs="Arial"/>
          <w:color w:val="auto"/>
          <w:sz w:val="24"/>
          <w:szCs w:val="24"/>
        </w:rPr>
        <w:t xml:space="preserve">definitive route, the proposed route, </w:t>
      </w:r>
      <w:r w:rsidR="001B32EB">
        <w:rPr>
          <w:rFonts w:ascii="Arial" w:hAnsi="Arial" w:cs="Arial"/>
          <w:color w:val="auto"/>
          <w:sz w:val="24"/>
          <w:szCs w:val="24"/>
        </w:rPr>
        <w:t>a</w:t>
      </w:r>
      <w:r w:rsidR="000D2E79">
        <w:rPr>
          <w:rFonts w:ascii="Arial" w:hAnsi="Arial" w:cs="Arial"/>
          <w:color w:val="auto"/>
          <w:sz w:val="24"/>
          <w:szCs w:val="24"/>
        </w:rPr>
        <w:t>n additional</w:t>
      </w:r>
      <w:r w:rsidR="001B32EB">
        <w:rPr>
          <w:rFonts w:ascii="Arial" w:hAnsi="Arial" w:cs="Arial"/>
          <w:color w:val="auto"/>
          <w:sz w:val="24"/>
          <w:szCs w:val="24"/>
        </w:rPr>
        <w:t xml:space="preserve"> route that is </w:t>
      </w:r>
      <w:r w:rsidR="00267CE3">
        <w:rPr>
          <w:rFonts w:ascii="Arial" w:hAnsi="Arial" w:cs="Arial"/>
          <w:color w:val="auto"/>
          <w:sz w:val="24"/>
          <w:szCs w:val="24"/>
        </w:rPr>
        <w:t xml:space="preserve">used on the ground, and the area </w:t>
      </w:r>
      <w:r w:rsidR="007A56BC">
        <w:rPr>
          <w:rFonts w:ascii="Arial" w:hAnsi="Arial" w:cs="Arial"/>
          <w:color w:val="auto"/>
          <w:sz w:val="24"/>
          <w:szCs w:val="24"/>
        </w:rPr>
        <w:t>they consider to be the residential curtilage of the property.</w:t>
      </w:r>
    </w:p>
    <w:p w14:paraId="67C978A0" w14:textId="4F42ABA3" w:rsidR="00694EB3" w:rsidRDefault="00694EB3"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A</w:t>
      </w:r>
      <w:r w:rsidR="00AD785B">
        <w:rPr>
          <w:rFonts w:ascii="Arial" w:hAnsi="Arial" w:cs="Arial"/>
          <w:color w:val="auto"/>
          <w:sz w:val="24"/>
          <w:szCs w:val="24"/>
        </w:rPr>
        <w:t xml:space="preserve"> plan </w:t>
      </w:r>
      <w:r w:rsidR="00E92F63">
        <w:rPr>
          <w:rFonts w:ascii="Arial" w:hAnsi="Arial" w:cs="Arial"/>
          <w:color w:val="auto"/>
          <w:sz w:val="24"/>
          <w:szCs w:val="24"/>
        </w:rPr>
        <w:t xml:space="preserve">showing the </w:t>
      </w:r>
      <w:r w:rsidR="002B7F09">
        <w:rPr>
          <w:rFonts w:ascii="Arial" w:hAnsi="Arial" w:cs="Arial"/>
          <w:color w:val="auto"/>
          <w:sz w:val="24"/>
          <w:szCs w:val="24"/>
        </w:rPr>
        <w:t>definitive ro</w:t>
      </w:r>
      <w:r w:rsidR="0096366D">
        <w:rPr>
          <w:rFonts w:ascii="Arial" w:hAnsi="Arial" w:cs="Arial"/>
          <w:color w:val="auto"/>
          <w:sz w:val="24"/>
          <w:szCs w:val="24"/>
        </w:rPr>
        <w:t>ute and the proposed route</w:t>
      </w:r>
      <w:r w:rsidR="003D0214">
        <w:rPr>
          <w:rFonts w:ascii="Arial" w:hAnsi="Arial" w:cs="Arial"/>
          <w:color w:val="auto"/>
          <w:sz w:val="24"/>
          <w:szCs w:val="24"/>
        </w:rPr>
        <w:t xml:space="preserve"> with letter ann</w:t>
      </w:r>
      <w:r w:rsidR="00D46E36">
        <w:rPr>
          <w:rFonts w:ascii="Arial" w:hAnsi="Arial" w:cs="Arial"/>
          <w:color w:val="auto"/>
          <w:sz w:val="24"/>
          <w:szCs w:val="24"/>
        </w:rPr>
        <w:t xml:space="preserve">otations and a key showing measurements between </w:t>
      </w:r>
      <w:r w:rsidR="00C41876">
        <w:rPr>
          <w:rFonts w:ascii="Arial" w:hAnsi="Arial" w:cs="Arial"/>
          <w:color w:val="auto"/>
          <w:sz w:val="24"/>
          <w:szCs w:val="24"/>
        </w:rPr>
        <w:t xml:space="preserve">the </w:t>
      </w:r>
      <w:r w:rsidR="00D46E36">
        <w:rPr>
          <w:rFonts w:ascii="Arial" w:hAnsi="Arial" w:cs="Arial"/>
          <w:color w:val="auto"/>
          <w:sz w:val="24"/>
          <w:szCs w:val="24"/>
        </w:rPr>
        <w:t>points</w:t>
      </w:r>
      <w:r w:rsidR="004115EF">
        <w:rPr>
          <w:rFonts w:ascii="Arial" w:hAnsi="Arial" w:cs="Arial"/>
          <w:color w:val="auto"/>
          <w:sz w:val="24"/>
          <w:szCs w:val="24"/>
        </w:rPr>
        <w:t xml:space="preserve">. The route of FP 68 </w:t>
      </w:r>
      <w:r w:rsidR="00C41876">
        <w:rPr>
          <w:rFonts w:ascii="Arial" w:hAnsi="Arial" w:cs="Arial"/>
          <w:color w:val="auto"/>
          <w:sz w:val="24"/>
          <w:szCs w:val="24"/>
        </w:rPr>
        <w:t xml:space="preserve">has been revised and is shown slightly </w:t>
      </w:r>
      <w:r w:rsidR="00000D26">
        <w:rPr>
          <w:rFonts w:ascii="Arial" w:hAnsi="Arial" w:cs="Arial"/>
          <w:color w:val="auto"/>
          <w:sz w:val="24"/>
          <w:szCs w:val="24"/>
        </w:rPr>
        <w:t xml:space="preserve">differently than </w:t>
      </w:r>
      <w:r w:rsidR="00A50C7A">
        <w:rPr>
          <w:rFonts w:ascii="Arial" w:hAnsi="Arial" w:cs="Arial"/>
          <w:color w:val="auto"/>
          <w:sz w:val="24"/>
          <w:szCs w:val="24"/>
        </w:rPr>
        <w:t xml:space="preserve">on </w:t>
      </w:r>
      <w:r w:rsidR="00000D26">
        <w:rPr>
          <w:rFonts w:ascii="Arial" w:hAnsi="Arial" w:cs="Arial"/>
          <w:color w:val="auto"/>
          <w:sz w:val="24"/>
          <w:szCs w:val="24"/>
        </w:rPr>
        <w:t>the Order plan</w:t>
      </w:r>
      <w:r w:rsidR="00BE26D1">
        <w:rPr>
          <w:rFonts w:ascii="Arial" w:hAnsi="Arial" w:cs="Arial"/>
          <w:color w:val="auto"/>
          <w:sz w:val="24"/>
          <w:szCs w:val="24"/>
        </w:rPr>
        <w:t>.</w:t>
      </w:r>
      <w:r w:rsidR="00A157D3">
        <w:rPr>
          <w:rFonts w:ascii="Arial" w:hAnsi="Arial" w:cs="Arial"/>
          <w:color w:val="auto"/>
          <w:sz w:val="24"/>
          <w:szCs w:val="24"/>
        </w:rPr>
        <w:t xml:space="preserve"> </w:t>
      </w:r>
    </w:p>
    <w:p w14:paraId="3B526AA7" w14:textId="250B63BB" w:rsidR="00FA798F" w:rsidRDefault="006A514F"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Closing </w:t>
      </w:r>
      <w:r w:rsidR="00392738">
        <w:rPr>
          <w:rFonts w:ascii="Arial" w:hAnsi="Arial" w:cs="Arial"/>
          <w:color w:val="auto"/>
          <w:sz w:val="24"/>
          <w:szCs w:val="24"/>
        </w:rPr>
        <w:t xml:space="preserve">submission </w:t>
      </w:r>
      <w:r>
        <w:rPr>
          <w:rFonts w:ascii="Arial" w:hAnsi="Arial" w:cs="Arial"/>
          <w:color w:val="auto"/>
          <w:sz w:val="24"/>
          <w:szCs w:val="24"/>
        </w:rPr>
        <w:t>of</w:t>
      </w:r>
      <w:r w:rsidR="00C964D8">
        <w:rPr>
          <w:rFonts w:ascii="Arial" w:hAnsi="Arial" w:cs="Arial"/>
          <w:color w:val="auto"/>
          <w:sz w:val="24"/>
          <w:szCs w:val="24"/>
        </w:rPr>
        <w:t xml:space="preserve"> </w:t>
      </w:r>
      <w:r w:rsidR="00C964D8" w:rsidRPr="00C964D8">
        <w:rPr>
          <w:rFonts w:ascii="Arial" w:hAnsi="Arial" w:cs="Arial"/>
          <w:color w:val="auto"/>
          <w:sz w:val="24"/>
          <w:szCs w:val="24"/>
        </w:rPr>
        <w:t>Newark and Sherwood District Council</w:t>
      </w:r>
    </w:p>
    <w:p w14:paraId="4BE49ADD" w14:textId="05C42CB8" w:rsidR="000B3ABA" w:rsidRDefault="000B3ABA"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Closing submission of </w:t>
      </w:r>
      <w:r w:rsidRPr="000B3ABA">
        <w:rPr>
          <w:rFonts w:ascii="Arial" w:hAnsi="Arial" w:cs="Arial"/>
          <w:color w:val="auto"/>
          <w:sz w:val="24"/>
          <w:szCs w:val="24"/>
        </w:rPr>
        <w:t>Mr Carr on behalf of the applicant/landowner Mr K Heath</w:t>
      </w:r>
    </w:p>
    <w:p w14:paraId="45DD42E6" w14:textId="73E3DA51" w:rsidR="00DF797A" w:rsidRDefault="00DF797A" w:rsidP="005770B9">
      <w:pPr>
        <w:pStyle w:val="Style1"/>
        <w:numPr>
          <w:ilvl w:val="0"/>
          <w:numId w:val="35"/>
        </w:numPr>
        <w:ind w:left="426" w:hanging="426"/>
        <w:rPr>
          <w:rFonts w:ascii="Arial" w:hAnsi="Arial" w:cs="Arial"/>
          <w:color w:val="auto"/>
          <w:sz w:val="24"/>
          <w:szCs w:val="24"/>
        </w:rPr>
      </w:pPr>
      <w:r w:rsidRPr="00DF797A">
        <w:rPr>
          <w:rFonts w:ascii="Arial" w:hAnsi="Arial" w:cs="Arial"/>
          <w:color w:val="auto"/>
          <w:sz w:val="24"/>
          <w:szCs w:val="24"/>
        </w:rPr>
        <w:t>Closing submission of</w:t>
      </w:r>
      <w:r w:rsidRPr="00DF797A">
        <w:rPr>
          <w:rFonts w:ascii="Arial" w:hAnsi="Arial" w:cs="Arial"/>
          <w:color w:val="auto"/>
          <w:kern w:val="0"/>
          <w:sz w:val="24"/>
          <w:szCs w:val="24"/>
        </w:rPr>
        <w:t xml:space="preserve"> </w:t>
      </w:r>
      <w:bookmarkStart w:id="4" w:name="_Hlk188017069"/>
      <w:r w:rsidRPr="00DF797A">
        <w:rPr>
          <w:rFonts w:ascii="Arial" w:hAnsi="Arial" w:cs="Arial"/>
          <w:color w:val="auto"/>
          <w:sz w:val="24"/>
          <w:szCs w:val="24"/>
        </w:rPr>
        <w:t>the Order Making Authority</w:t>
      </w:r>
      <w:bookmarkEnd w:id="4"/>
    </w:p>
    <w:p w14:paraId="4DC197DC" w14:textId="77777777" w:rsidR="00121754" w:rsidRDefault="00121754" w:rsidP="000615F6">
      <w:pPr>
        <w:pStyle w:val="Style1"/>
        <w:numPr>
          <w:ilvl w:val="0"/>
          <w:numId w:val="0"/>
        </w:numPr>
        <w:ind w:left="431" w:hanging="431"/>
        <w:rPr>
          <w:rFonts w:ascii="Arial" w:hAnsi="Arial" w:cs="Arial"/>
          <w:color w:val="auto"/>
          <w:sz w:val="24"/>
          <w:szCs w:val="24"/>
        </w:rPr>
      </w:pPr>
    </w:p>
    <w:p w14:paraId="406C2FDA" w14:textId="77777777" w:rsidR="006303CE" w:rsidRDefault="006303CE" w:rsidP="00CD48BC">
      <w:pPr>
        <w:pStyle w:val="Style1"/>
        <w:numPr>
          <w:ilvl w:val="0"/>
          <w:numId w:val="0"/>
        </w:numPr>
        <w:rPr>
          <w:color w:val="0070C0"/>
        </w:rPr>
      </w:pPr>
    </w:p>
    <w:p w14:paraId="411061E8" w14:textId="5A1F161B" w:rsidR="006303CE" w:rsidRPr="00BE4EFE" w:rsidRDefault="00D6370B" w:rsidP="00CD48BC">
      <w:pPr>
        <w:pStyle w:val="Style1"/>
        <w:numPr>
          <w:ilvl w:val="0"/>
          <w:numId w:val="0"/>
        </w:numPr>
        <w:rPr>
          <w:color w:val="0070C0"/>
        </w:rPr>
      </w:pPr>
      <w:r w:rsidRPr="00D6370B">
        <w:rPr>
          <w:noProof/>
          <w:color w:val="0070C0"/>
        </w:rPr>
        <w:lastRenderedPageBreak/>
        <w:drawing>
          <wp:inline distT="0" distB="0" distL="0" distR="0" wp14:anchorId="04BA7774" wp14:editId="206E69A9">
            <wp:extent cx="5908040" cy="8345805"/>
            <wp:effectExtent l="0" t="0" r="0" b="0"/>
            <wp:docPr id="1524437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45805"/>
                    </a:xfrm>
                    <a:prstGeom prst="rect">
                      <a:avLst/>
                    </a:prstGeom>
                    <a:noFill/>
                    <a:ln>
                      <a:noFill/>
                    </a:ln>
                  </pic:spPr>
                </pic:pic>
              </a:graphicData>
            </a:graphic>
          </wp:inline>
        </w:drawing>
      </w:r>
    </w:p>
    <w:sectPr w:rsidR="006303CE"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F5A26" w14:textId="77777777" w:rsidR="004377BC" w:rsidRDefault="004377BC" w:rsidP="00F62916">
      <w:r>
        <w:separator/>
      </w:r>
    </w:p>
  </w:endnote>
  <w:endnote w:type="continuationSeparator" w:id="0">
    <w:p w14:paraId="29852580" w14:textId="77777777" w:rsidR="004377BC" w:rsidRDefault="004377B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310D5DD8">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E7951"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72E65D6C">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888C7"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CB8FB" w14:textId="77777777" w:rsidR="004377BC" w:rsidRDefault="004377BC" w:rsidP="00F62916">
      <w:r>
        <w:separator/>
      </w:r>
    </w:p>
  </w:footnote>
  <w:footnote w:type="continuationSeparator" w:id="0">
    <w:p w14:paraId="482B5417" w14:textId="77777777" w:rsidR="004377BC" w:rsidRDefault="004377B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53F1E5C1"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w:t>
          </w:r>
          <w:r w:rsidR="000251F0">
            <w:rPr>
              <w:rFonts w:ascii="Arial" w:hAnsi="Arial" w:cs="Arial"/>
            </w:rPr>
            <w:t>3332917</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54D256A" wp14:editId="0BA143E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49EF"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2FD65C6A"/>
    <w:multiLevelType w:val="hybridMultilevel"/>
    <w:tmpl w:val="D702F840"/>
    <w:lvl w:ilvl="0" w:tplc="08090001">
      <w:start w:val="1"/>
      <w:numFmt w:val="bullet"/>
      <w:lvlText w:val=""/>
      <w:lvlJc w:val="left"/>
      <w:pPr>
        <w:ind w:left="1151" w:hanging="360"/>
      </w:pPr>
      <w:rPr>
        <w:rFonts w:ascii="Symbol" w:hAnsi="Symbol" w:hint="default"/>
      </w:rPr>
    </w:lvl>
    <w:lvl w:ilvl="1" w:tplc="08090001">
      <w:start w:val="1"/>
      <w:numFmt w:val="bullet"/>
      <w:lvlText w:val=""/>
      <w:lvlJc w:val="left"/>
      <w:pPr>
        <w:ind w:left="1871" w:hanging="360"/>
      </w:pPr>
      <w:rPr>
        <w:rFonts w:ascii="Symbol" w:hAnsi="Symbol"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5C72013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58D5013"/>
    <w:multiLevelType w:val="hybridMultilevel"/>
    <w:tmpl w:val="43708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4"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F7648C"/>
    <w:multiLevelType w:val="hybridMultilevel"/>
    <w:tmpl w:val="12C80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21"/>
  </w:num>
  <w:num w:numId="2" w16cid:durableId="464860741">
    <w:abstractNumId w:val="21"/>
  </w:num>
  <w:num w:numId="3" w16cid:durableId="761880443">
    <w:abstractNumId w:val="23"/>
  </w:num>
  <w:num w:numId="4" w16cid:durableId="1522011066">
    <w:abstractNumId w:val="0"/>
  </w:num>
  <w:num w:numId="5" w16cid:durableId="1027171396">
    <w:abstractNumId w:val="11"/>
  </w:num>
  <w:num w:numId="6" w16cid:durableId="157428551">
    <w:abstractNumId w:val="20"/>
  </w:num>
  <w:num w:numId="7" w16cid:durableId="46804236">
    <w:abstractNumId w:val="27"/>
  </w:num>
  <w:num w:numId="8" w16cid:durableId="639841661">
    <w:abstractNumId w:val="19"/>
  </w:num>
  <w:num w:numId="9" w16cid:durableId="615798553">
    <w:abstractNumId w:val="4"/>
  </w:num>
  <w:num w:numId="10" w16cid:durableId="1154108506">
    <w:abstractNumId w:val="5"/>
  </w:num>
  <w:num w:numId="11" w16cid:durableId="328797634">
    <w:abstractNumId w:val="14"/>
  </w:num>
  <w:num w:numId="12" w16cid:durableId="470103344">
    <w:abstractNumId w:val="15"/>
  </w:num>
  <w:num w:numId="13" w16cid:durableId="474180697">
    <w:abstractNumId w:val="8"/>
  </w:num>
  <w:num w:numId="14" w16cid:durableId="412551467">
    <w:abstractNumId w:val="13"/>
  </w:num>
  <w:num w:numId="15" w16cid:durableId="2076774770">
    <w:abstractNumId w:val="16"/>
  </w:num>
  <w:num w:numId="16" w16cid:durableId="2127001464">
    <w:abstractNumId w:val="2"/>
  </w:num>
  <w:num w:numId="17" w16cid:durableId="1068580021">
    <w:abstractNumId w:val="17"/>
  </w:num>
  <w:num w:numId="18" w16cid:durableId="1503231474">
    <w:abstractNumId w:val="6"/>
  </w:num>
  <w:num w:numId="19" w16cid:durableId="753359593">
    <w:abstractNumId w:val="3"/>
  </w:num>
  <w:num w:numId="20" w16cid:durableId="1577978029">
    <w:abstractNumId w:val="7"/>
  </w:num>
  <w:num w:numId="21" w16cid:durableId="1587575443">
    <w:abstractNumId w:val="12"/>
  </w:num>
  <w:num w:numId="22" w16cid:durableId="2042627460">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2"/>
  </w:num>
  <w:num w:numId="24" w16cid:durableId="1600675096">
    <w:abstractNumId w:val="12"/>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2"/>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4"/>
  </w:num>
  <w:num w:numId="27" w16cid:durableId="931662424">
    <w:abstractNumId w:val="10"/>
  </w:num>
  <w:num w:numId="28" w16cid:durableId="360791130">
    <w:abstractNumId w:val="28"/>
  </w:num>
  <w:num w:numId="29" w16cid:durableId="1937320014">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77260649">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2"/>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6"/>
  </w:num>
  <w:num w:numId="34" w16cid:durableId="1469861535">
    <w:abstractNumId w:val="1"/>
  </w:num>
  <w:num w:numId="35" w16cid:durableId="963315448">
    <w:abstractNumId w:val="25"/>
  </w:num>
  <w:num w:numId="36" w16cid:durableId="1738286314">
    <w:abstractNumId w:val="18"/>
  </w:num>
  <w:num w:numId="37" w16cid:durableId="1109009788">
    <w:abstractNumId w:val="9"/>
  </w:num>
  <w:num w:numId="38" w16cid:durableId="1685937544">
    <w:abstractNumId w:val="12"/>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08EC"/>
    <w:rsid w:val="00000D26"/>
    <w:rsid w:val="00001727"/>
    <w:rsid w:val="0000178E"/>
    <w:rsid w:val="00001ADA"/>
    <w:rsid w:val="000025A7"/>
    <w:rsid w:val="00002D10"/>
    <w:rsid w:val="00002EAA"/>
    <w:rsid w:val="0000335F"/>
    <w:rsid w:val="00004297"/>
    <w:rsid w:val="00004BF8"/>
    <w:rsid w:val="00004C76"/>
    <w:rsid w:val="00005D99"/>
    <w:rsid w:val="000063BD"/>
    <w:rsid w:val="00007FCA"/>
    <w:rsid w:val="0001034E"/>
    <w:rsid w:val="0001081D"/>
    <w:rsid w:val="00011C99"/>
    <w:rsid w:val="00012E40"/>
    <w:rsid w:val="0001342F"/>
    <w:rsid w:val="00013914"/>
    <w:rsid w:val="000150D8"/>
    <w:rsid w:val="00015C60"/>
    <w:rsid w:val="00015D9B"/>
    <w:rsid w:val="00015DBB"/>
    <w:rsid w:val="00016736"/>
    <w:rsid w:val="00020F75"/>
    <w:rsid w:val="000214A5"/>
    <w:rsid w:val="0002164C"/>
    <w:rsid w:val="00021D18"/>
    <w:rsid w:val="00021F92"/>
    <w:rsid w:val="00022B19"/>
    <w:rsid w:val="00022F7D"/>
    <w:rsid w:val="00023096"/>
    <w:rsid w:val="0002410D"/>
    <w:rsid w:val="0002412D"/>
    <w:rsid w:val="000242A2"/>
    <w:rsid w:val="00024500"/>
    <w:rsid w:val="000247B2"/>
    <w:rsid w:val="000251F0"/>
    <w:rsid w:val="00025FAC"/>
    <w:rsid w:val="00026F0F"/>
    <w:rsid w:val="0002734A"/>
    <w:rsid w:val="00030EB1"/>
    <w:rsid w:val="0003258D"/>
    <w:rsid w:val="00032C13"/>
    <w:rsid w:val="00032F39"/>
    <w:rsid w:val="000330BC"/>
    <w:rsid w:val="00033127"/>
    <w:rsid w:val="00033281"/>
    <w:rsid w:val="00033DB6"/>
    <w:rsid w:val="0003422D"/>
    <w:rsid w:val="000352EC"/>
    <w:rsid w:val="00035AA4"/>
    <w:rsid w:val="00035B59"/>
    <w:rsid w:val="00036105"/>
    <w:rsid w:val="0003699E"/>
    <w:rsid w:val="00037C5A"/>
    <w:rsid w:val="00037F6A"/>
    <w:rsid w:val="00040ADC"/>
    <w:rsid w:val="00040B18"/>
    <w:rsid w:val="00040B34"/>
    <w:rsid w:val="000419CB"/>
    <w:rsid w:val="00041A9E"/>
    <w:rsid w:val="00041B7C"/>
    <w:rsid w:val="00043555"/>
    <w:rsid w:val="0004463A"/>
    <w:rsid w:val="00045EF9"/>
    <w:rsid w:val="00046145"/>
    <w:rsid w:val="0004625F"/>
    <w:rsid w:val="000463A2"/>
    <w:rsid w:val="000504AD"/>
    <w:rsid w:val="000505BD"/>
    <w:rsid w:val="000507D8"/>
    <w:rsid w:val="000511CA"/>
    <w:rsid w:val="00051265"/>
    <w:rsid w:val="00051718"/>
    <w:rsid w:val="00051ED0"/>
    <w:rsid w:val="00052599"/>
    <w:rsid w:val="00053135"/>
    <w:rsid w:val="00053771"/>
    <w:rsid w:val="00053B3C"/>
    <w:rsid w:val="00053FD1"/>
    <w:rsid w:val="000545F4"/>
    <w:rsid w:val="00055897"/>
    <w:rsid w:val="00055F5E"/>
    <w:rsid w:val="00056A55"/>
    <w:rsid w:val="00057600"/>
    <w:rsid w:val="00057858"/>
    <w:rsid w:val="00060510"/>
    <w:rsid w:val="0006068B"/>
    <w:rsid w:val="000614DC"/>
    <w:rsid w:val="000615F6"/>
    <w:rsid w:val="00062355"/>
    <w:rsid w:val="000626B6"/>
    <w:rsid w:val="0006290E"/>
    <w:rsid w:val="00063C9B"/>
    <w:rsid w:val="00063D86"/>
    <w:rsid w:val="000640BE"/>
    <w:rsid w:val="00064C8C"/>
    <w:rsid w:val="00064D95"/>
    <w:rsid w:val="00065C37"/>
    <w:rsid w:val="00066368"/>
    <w:rsid w:val="000674C5"/>
    <w:rsid w:val="00070243"/>
    <w:rsid w:val="0007049D"/>
    <w:rsid w:val="00071826"/>
    <w:rsid w:val="00072BA6"/>
    <w:rsid w:val="00073495"/>
    <w:rsid w:val="0007405B"/>
    <w:rsid w:val="00075010"/>
    <w:rsid w:val="000752F5"/>
    <w:rsid w:val="00075C91"/>
    <w:rsid w:val="00075E9D"/>
    <w:rsid w:val="000760A9"/>
    <w:rsid w:val="0007645E"/>
    <w:rsid w:val="00077358"/>
    <w:rsid w:val="0007766C"/>
    <w:rsid w:val="000779EA"/>
    <w:rsid w:val="00077B4E"/>
    <w:rsid w:val="00077E7F"/>
    <w:rsid w:val="00081719"/>
    <w:rsid w:val="000825F8"/>
    <w:rsid w:val="00082B50"/>
    <w:rsid w:val="00082D90"/>
    <w:rsid w:val="0008397F"/>
    <w:rsid w:val="0008443C"/>
    <w:rsid w:val="00084DF4"/>
    <w:rsid w:val="000852F3"/>
    <w:rsid w:val="00085545"/>
    <w:rsid w:val="000859B0"/>
    <w:rsid w:val="00086C0F"/>
    <w:rsid w:val="00086C5C"/>
    <w:rsid w:val="00087477"/>
    <w:rsid w:val="00087DEC"/>
    <w:rsid w:val="00087FD4"/>
    <w:rsid w:val="000909D1"/>
    <w:rsid w:val="00091805"/>
    <w:rsid w:val="0009229C"/>
    <w:rsid w:val="00092DA4"/>
    <w:rsid w:val="000947E0"/>
    <w:rsid w:val="000949B1"/>
    <w:rsid w:val="00094A44"/>
    <w:rsid w:val="00095297"/>
    <w:rsid w:val="0009529A"/>
    <w:rsid w:val="00095940"/>
    <w:rsid w:val="000959C7"/>
    <w:rsid w:val="00095EC8"/>
    <w:rsid w:val="00095F87"/>
    <w:rsid w:val="00096477"/>
    <w:rsid w:val="00096A73"/>
    <w:rsid w:val="00096FAD"/>
    <w:rsid w:val="00097718"/>
    <w:rsid w:val="000A0071"/>
    <w:rsid w:val="000A06F5"/>
    <w:rsid w:val="000A0C54"/>
    <w:rsid w:val="000A1436"/>
    <w:rsid w:val="000A18EF"/>
    <w:rsid w:val="000A1E74"/>
    <w:rsid w:val="000A3E98"/>
    <w:rsid w:val="000A4AEB"/>
    <w:rsid w:val="000A5A45"/>
    <w:rsid w:val="000A64AE"/>
    <w:rsid w:val="000A66B4"/>
    <w:rsid w:val="000A69A9"/>
    <w:rsid w:val="000A7345"/>
    <w:rsid w:val="000A7A53"/>
    <w:rsid w:val="000A7B7F"/>
    <w:rsid w:val="000A7DD3"/>
    <w:rsid w:val="000B02BC"/>
    <w:rsid w:val="000B0589"/>
    <w:rsid w:val="000B16A9"/>
    <w:rsid w:val="000B1831"/>
    <w:rsid w:val="000B23B2"/>
    <w:rsid w:val="000B3ABA"/>
    <w:rsid w:val="000B4A54"/>
    <w:rsid w:val="000B4B86"/>
    <w:rsid w:val="000B4FDD"/>
    <w:rsid w:val="000B50D4"/>
    <w:rsid w:val="000B546A"/>
    <w:rsid w:val="000B593A"/>
    <w:rsid w:val="000B593B"/>
    <w:rsid w:val="000B5D06"/>
    <w:rsid w:val="000B626C"/>
    <w:rsid w:val="000B6521"/>
    <w:rsid w:val="000B7B39"/>
    <w:rsid w:val="000C054F"/>
    <w:rsid w:val="000C0CC8"/>
    <w:rsid w:val="000C1220"/>
    <w:rsid w:val="000C263C"/>
    <w:rsid w:val="000C2680"/>
    <w:rsid w:val="000C32C4"/>
    <w:rsid w:val="000C368D"/>
    <w:rsid w:val="000C3F13"/>
    <w:rsid w:val="000C5098"/>
    <w:rsid w:val="000C50E1"/>
    <w:rsid w:val="000C59A6"/>
    <w:rsid w:val="000C5C2F"/>
    <w:rsid w:val="000C5C68"/>
    <w:rsid w:val="000C62E3"/>
    <w:rsid w:val="000C6424"/>
    <w:rsid w:val="000C655E"/>
    <w:rsid w:val="000C6814"/>
    <w:rsid w:val="000C698E"/>
    <w:rsid w:val="000C6FF6"/>
    <w:rsid w:val="000C71BC"/>
    <w:rsid w:val="000C79D5"/>
    <w:rsid w:val="000D0673"/>
    <w:rsid w:val="000D0BC7"/>
    <w:rsid w:val="000D1E20"/>
    <w:rsid w:val="000D2B85"/>
    <w:rsid w:val="000D2E79"/>
    <w:rsid w:val="000D360E"/>
    <w:rsid w:val="000D3963"/>
    <w:rsid w:val="000D47C6"/>
    <w:rsid w:val="000D4B18"/>
    <w:rsid w:val="000D53FC"/>
    <w:rsid w:val="000D5DB3"/>
    <w:rsid w:val="000D605E"/>
    <w:rsid w:val="000D636B"/>
    <w:rsid w:val="000D6DE0"/>
    <w:rsid w:val="000D748C"/>
    <w:rsid w:val="000D7620"/>
    <w:rsid w:val="000D7681"/>
    <w:rsid w:val="000D7835"/>
    <w:rsid w:val="000E0232"/>
    <w:rsid w:val="000E0425"/>
    <w:rsid w:val="000E0D3F"/>
    <w:rsid w:val="000E1CC1"/>
    <w:rsid w:val="000E1F1C"/>
    <w:rsid w:val="000E2038"/>
    <w:rsid w:val="000E20DA"/>
    <w:rsid w:val="000E2935"/>
    <w:rsid w:val="000E2F55"/>
    <w:rsid w:val="000E3532"/>
    <w:rsid w:val="000E370F"/>
    <w:rsid w:val="000E408E"/>
    <w:rsid w:val="000E440A"/>
    <w:rsid w:val="000E44AF"/>
    <w:rsid w:val="000E4A41"/>
    <w:rsid w:val="000E539A"/>
    <w:rsid w:val="000E57C1"/>
    <w:rsid w:val="000E7FD8"/>
    <w:rsid w:val="000F0476"/>
    <w:rsid w:val="000F097D"/>
    <w:rsid w:val="000F14E0"/>
    <w:rsid w:val="000F16F4"/>
    <w:rsid w:val="000F18AF"/>
    <w:rsid w:val="000F2BF2"/>
    <w:rsid w:val="000F2C09"/>
    <w:rsid w:val="000F38BD"/>
    <w:rsid w:val="000F3F85"/>
    <w:rsid w:val="000F41D3"/>
    <w:rsid w:val="000F422F"/>
    <w:rsid w:val="000F42F1"/>
    <w:rsid w:val="000F4FD6"/>
    <w:rsid w:val="000F646F"/>
    <w:rsid w:val="000F6853"/>
    <w:rsid w:val="000F694D"/>
    <w:rsid w:val="000F6B97"/>
    <w:rsid w:val="000F6CA2"/>
    <w:rsid w:val="000F6EC2"/>
    <w:rsid w:val="001000CB"/>
    <w:rsid w:val="00100976"/>
    <w:rsid w:val="001013BA"/>
    <w:rsid w:val="0010274F"/>
    <w:rsid w:val="00103442"/>
    <w:rsid w:val="001038DE"/>
    <w:rsid w:val="00103FEB"/>
    <w:rsid w:val="00104296"/>
    <w:rsid w:val="00104773"/>
    <w:rsid w:val="00104D93"/>
    <w:rsid w:val="001053D3"/>
    <w:rsid w:val="001053F8"/>
    <w:rsid w:val="001054E5"/>
    <w:rsid w:val="001055DA"/>
    <w:rsid w:val="0010568B"/>
    <w:rsid w:val="001067F7"/>
    <w:rsid w:val="00106A49"/>
    <w:rsid w:val="00106FEA"/>
    <w:rsid w:val="00107082"/>
    <w:rsid w:val="0011056D"/>
    <w:rsid w:val="0011059C"/>
    <w:rsid w:val="00110BFF"/>
    <w:rsid w:val="00111919"/>
    <w:rsid w:val="00112222"/>
    <w:rsid w:val="00112DEB"/>
    <w:rsid w:val="00113195"/>
    <w:rsid w:val="00114178"/>
    <w:rsid w:val="001146BF"/>
    <w:rsid w:val="0011551C"/>
    <w:rsid w:val="001155B0"/>
    <w:rsid w:val="00116E82"/>
    <w:rsid w:val="00117608"/>
    <w:rsid w:val="001178AB"/>
    <w:rsid w:val="00117A35"/>
    <w:rsid w:val="0012004C"/>
    <w:rsid w:val="00120BA2"/>
    <w:rsid w:val="00121754"/>
    <w:rsid w:val="00121B82"/>
    <w:rsid w:val="00121CD6"/>
    <w:rsid w:val="00121CE8"/>
    <w:rsid w:val="00121EAE"/>
    <w:rsid w:val="00121F5A"/>
    <w:rsid w:val="00122319"/>
    <w:rsid w:val="00122B88"/>
    <w:rsid w:val="00123570"/>
    <w:rsid w:val="001236E2"/>
    <w:rsid w:val="001243DC"/>
    <w:rsid w:val="00124584"/>
    <w:rsid w:val="001246A9"/>
    <w:rsid w:val="00124748"/>
    <w:rsid w:val="0012541E"/>
    <w:rsid w:val="00125511"/>
    <w:rsid w:val="001264DA"/>
    <w:rsid w:val="0013034A"/>
    <w:rsid w:val="001309E0"/>
    <w:rsid w:val="00130ECA"/>
    <w:rsid w:val="00131793"/>
    <w:rsid w:val="00132EBE"/>
    <w:rsid w:val="00132ED1"/>
    <w:rsid w:val="00133693"/>
    <w:rsid w:val="00134926"/>
    <w:rsid w:val="00134A9C"/>
    <w:rsid w:val="00134D22"/>
    <w:rsid w:val="00134EA4"/>
    <w:rsid w:val="00135513"/>
    <w:rsid w:val="00136328"/>
    <w:rsid w:val="00136DE0"/>
    <w:rsid w:val="001370F3"/>
    <w:rsid w:val="00137CCD"/>
    <w:rsid w:val="00137ED1"/>
    <w:rsid w:val="00140214"/>
    <w:rsid w:val="00142BE3"/>
    <w:rsid w:val="00143170"/>
    <w:rsid w:val="00143617"/>
    <w:rsid w:val="00143861"/>
    <w:rsid w:val="001440C3"/>
    <w:rsid w:val="00145009"/>
    <w:rsid w:val="00145A56"/>
    <w:rsid w:val="001478D0"/>
    <w:rsid w:val="001503D0"/>
    <w:rsid w:val="00150A0C"/>
    <w:rsid w:val="00151B2D"/>
    <w:rsid w:val="00151C25"/>
    <w:rsid w:val="00151F12"/>
    <w:rsid w:val="00151FD7"/>
    <w:rsid w:val="0015203F"/>
    <w:rsid w:val="001528AF"/>
    <w:rsid w:val="00152A37"/>
    <w:rsid w:val="00152C92"/>
    <w:rsid w:val="00152D7D"/>
    <w:rsid w:val="00152F46"/>
    <w:rsid w:val="001532AD"/>
    <w:rsid w:val="00153546"/>
    <w:rsid w:val="00154308"/>
    <w:rsid w:val="00155FFC"/>
    <w:rsid w:val="00156909"/>
    <w:rsid w:val="001606AF"/>
    <w:rsid w:val="00160ACF"/>
    <w:rsid w:val="00160E95"/>
    <w:rsid w:val="00161973"/>
    <w:rsid w:val="00161B5C"/>
    <w:rsid w:val="00161D3B"/>
    <w:rsid w:val="00161E5C"/>
    <w:rsid w:val="00162238"/>
    <w:rsid w:val="00162810"/>
    <w:rsid w:val="00162CC7"/>
    <w:rsid w:val="00162D62"/>
    <w:rsid w:val="00162FB4"/>
    <w:rsid w:val="00163017"/>
    <w:rsid w:val="00163139"/>
    <w:rsid w:val="00163370"/>
    <w:rsid w:val="00163854"/>
    <w:rsid w:val="00163A94"/>
    <w:rsid w:val="00163AC2"/>
    <w:rsid w:val="00164408"/>
    <w:rsid w:val="00165BC9"/>
    <w:rsid w:val="00166919"/>
    <w:rsid w:val="00167401"/>
    <w:rsid w:val="001674E9"/>
    <w:rsid w:val="00167540"/>
    <w:rsid w:val="001678C5"/>
    <w:rsid w:val="001701AA"/>
    <w:rsid w:val="0017066B"/>
    <w:rsid w:val="00170897"/>
    <w:rsid w:val="00170CD2"/>
    <w:rsid w:val="00170F92"/>
    <w:rsid w:val="00171894"/>
    <w:rsid w:val="00171BAF"/>
    <w:rsid w:val="001724AD"/>
    <w:rsid w:val="001727E1"/>
    <w:rsid w:val="001741C0"/>
    <w:rsid w:val="00174509"/>
    <w:rsid w:val="00175290"/>
    <w:rsid w:val="00175D51"/>
    <w:rsid w:val="00176B16"/>
    <w:rsid w:val="00176FF6"/>
    <w:rsid w:val="001770DA"/>
    <w:rsid w:val="00177536"/>
    <w:rsid w:val="001778E4"/>
    <w:rsid w:val="00177A95"/>
    <w:rsid w:val="001808EA"/>
    <w:rsid w:val="00180BED"/>
    <w:rsid w:val="0018110D"/>
    <w:rsid w:val="00181CD1"/>
    <w:rsid w:val="001824BD"/>
    <w:rsid w:val="0018294B"/>
    <w:rsid w:val="00182D38"/>
    <w:rsid w:val="00183366"/>
    <w:rsid w:val="00183489"/>
    <w:rsid w:val="00183CF5"/>
    <w:rsid w:val="001848FD"/>
    <w:rsid w:val="00184E3E"/>
    <w:rsid w:val="00184FE9"/>
    <w:rsid w:val="00185E7C"/>
    <w:rsid w:val="00187DC1"/>
    <w:rsid w:val="00187E75"/>
    <w:rsid w:val="00190566"/>
    <w:rsid w:val="00190830"/>
    <w:rsid w:val="001910B7"/>
    <w:rsid w:val="00191C78"/>
    <w:rsid w:val="00191D77"/>
    <w:rsid w:val="0019212F"/>
    <w:rsid w:val="00193204"/>
    <w:rsid w:val="001933F6"/>
    <w:rsid w:val="00193664"/>
    <w:rsid w:val="00193DD8"/>
    <w:rsid w:val="00194CC7"/>
    <w:rsid w:val="00195217"/>
    <w:rsid w:val="00195736"/>
    <w:rsid w:val="00195832"/>
    <w:rsid w:val="00195C16"/>
    <w:rsid w:val="00195C9E"/>
    <w:rsid w:val="00195CE8"/>
    <w:rsid w:val="001960B5"/>
    <w:rsid w:val="00196215"/>
    <w:rsid w:val="00196FF8"/>
    <w:rsid w:val="001975DA"/>
    <w:rsid w:val="00197B5B"/>
    <w:rsid w:val="001A00B5"/>
    <w:rsid w:val="001A0DDD"/>
    <w:rsid w:val="001A0E1A"/>
    <w:rsid w:val="001A1666"/>
    <w:rsid w:val="001A1C60"/>
    <w:rsid w:val="001A2C41"/>
    <w:rsid w:val="001A303C"/>
    <w:rsid w:val="001A376F"/>
    <w:rsid w:val="001A3D9C"/>
    <w:rsid w:val="001A3DD7"/>
    <w:rsid w:val="001A51DF"/>
    <w:rsid w:val="001A585A"/>
    <w:rsid w:val="001A5887"/>
    <w:rsid w:val="001A5947"/>
    <w:rsid w:val="001B0C62"/>
    <w:rsid w:val="001B0F63"/>
    <w:rsid w:val="001B10FD"/>
    <w:rsid w:val="001B12C3"/>
    <w:rsid w:val="001B1D4D"/>
    <w:rsid w:val="001B1FB1"/>
    <w:rsid w:val="001B1FF7"/>
    <w:rsid w:val="001B23FF"/>
    <w:rsid w:val="001B24D5"/>
    <w:rsid w:val="001B2A67"/>
    <w:rsid w:val="001B2E6A"/>
    <w:rsid w:val="001B32EB"/>
    <w:rsid w:val="001B3318"/>
    <w:rsid w:val="001B3689"/>
    <w:rsid w:val="001B37BF"/>
    <w:rsid w:val="001B4078"/>
    <w:rsid w:val="001B40E1"/>
    <w:rsid w:val="001B42C6"/>
    <w:rsid w:val="001B4E7F"/>
    <w:rsid w:val="001B4EF1"/>
    <w:rsid w:val="001B4FFD"/>
    <w:rsid w:val="001B523D"/>
    <w:rsid w:val="001B5E4B"/>
    <w:rsid w:val="001B63A3"/>
    <w:rsid w:val="001B772D"/>
    <w:rsid w:val="001B7730"/>
    <w:rsid w:val="001B7C5B"/>
    <w:rsid w:val="001C2F38"/>
    <w:rsid w:val="001C3582"/>
    <w:rsid w:val="001C3FC1"/>
    <w:rsid w:val="001C4633"/>
    <w:rsid w:val="001C4652"/>
    <w:rsid w:val="001C4781"/>
    <w:rsid w:val="001C4B79"/>
    <w:rsid w:val="001C4C10"/>
    <w:rsid w:val="001C4D74"/>
    <w:rsid w:val="001C5BBE"/>
    <w:rsid w:val="001C5D57"/>
    <w:rsid w:val="001C6C26"/>
    <w:rsid w:val="001C6C81"/>
    <w:rsid w:val="001C703B"/>
    <w:rsid w:val="001C7ACE"/>
    <w:rsid w:val="001D0840"/>
    <w:rsid w:val="001D19C5"/>
    <w:rsid w:val="001D1DA8"/>
    <w:rsid w:val="001D1E55"/>
    <w:rsid w:val="001D20F8"/>
    <w:rsid w:val="001D4D25"/>
    <w:rsid w:val="001D54CA"/>
    <w:rsid w:val="001D5BB8"/>
    <w:rsid w:val="001D5D51"/>
    <w:rsid w:val="001D5F58"/>
    <w:rsid w:val="001D60CF"/>
    <w:rsid w:val="001D6862"/>
    <w:rsid w:val="001D7997"/>
    <w:rsid w:val="001D79C5"/>
    <w:rsid w:val="001D7F6E"/>
    <w:rsid w:val="001E051B"/>
    <w:rsid w:val="001E1042"/>
    <w:rsid w:val="001E28B5"/>
    <w:rsid w:val="001E2BEC"/>
    <w:rsid w:val="001E3F7B"/>
    <w:rsid w:val="001E57B1"/>
    <w:rsid w:val="001E59B8"/>
    <w:rsid w:val="001E6BDA"/>
    <w:rsid w:val="001E7E6A"/>
    <w:rsid w:val="001F0EAD"/>
    <w:rsid w:val="001F1CA4"/>
    <w:rsid w:val="001F322C"/>
    <w:rsid w:val="001F3378"/>
    <w:rsid w:val="001F3687"/>
    <w:rsid w:val="001F5407"/>
    <w:rsid w:val="001F5658"/>
    <w:rsid w:val="001F56BC"/>
    <w:rsid w:val="001F5990"/>
    <w:rsid w:val="001F5CAB"/>
    <w:rsid w:val="001F5DC1"/>
    <w:rsid w:val="001F5F02"/>
    <w:rsid w:val="001F65B3"/>
    <w:rsid w:val="001F692B"/>
    <w:rsid w:val="001F78E4"/>
    <w:rsid w:val="002002F4"/>
    <w:rsid w:val="002016D2"/>
    <w:rsid w:val="0020189D"/>
    <w:rsid w:val="002019A7"/>
    <w:rsid w:val="00201B33"/>
    <w:rsid w:val="00202B62"/>
    <w:rsid w:val="00202F68"/>
    <w:rsid w:val="002030CF"/>
    <w:rsid w:val="002038CB"/>
    <w:rsid w:val="00203A23"/>
    <w:rsid w:val="00203D45"/>
    <w:rsid w:val="002048C3"/>
    <w:rsid w:val="00204978"/>
    <w:rsid w:val="00204E67"/>
    <w:rsid w:val="00204F22"/>
    <w:rsid w:val="00205642"/>
    <w:rsid w:val="0020578A"/>
    <w:rsid w:val="00205F3D"/>
    <w:rsid w:val="00206ED7"/>
    <w:rsid w:val="00207124"/>
    <w:rsid w:val="002074E9"/>
    <w:rsid w:val="00207816"/>
    <w:rsid w:val="00207B87"/>
    <w:rsid w:val="00207C98"/>
    <w:rsid w:val="00207EE5"/>
    <w:rsid w:val="0021002F"/>
    <w:rsid w:val="002105B3"/>
    <w:rsid w:val="00211286"/>
    <w:rsid w:val="00211CF5"/>
    <w:rsid w:val="002120F3"/>
    <w:rsid w:val="002127F9"/>
    <w:rsid w:val="002129F5"/>
    <w:rsid w:val="00212C8F"/>
    <w:rsid w:val="00213307"/>
    <w:rsid w:val="00213766"/>
    <w:rsid w:val="002143D4"/>
    <w:rsid w:val="00214A3B"/>
    <w:rsid w:val="00214DD6"/>
    <w:rsid w:val="002159B1"/>
    <w:rsid w:val="00215A12"/>
    <w:rsid w:val="0021612F"/>
    <w:rsid w:val="002162F3"/>
    <w:rsid w:val="002179FA"/>
    <w:rsid w:val="00220608"/>
    <w:rsid w:val="0022098C"/>
    <w:rsid w:val="00220D91"/>
    <w:rsid w:val="00220F11"/>
    <w:rsid w:val="00221EA9"/>
    <w:rsid w:val="002228B5"/>
    <w:rsid w:val="00222EC8"/>
    <w:rsid w:val="002239E6"/>
    <w:rsid w:val="00223E87"/>
    <w:rsid w:val="002245F1"/>
    <w:rsid w:val="00224745"/>
    <w:rsid w:val="0022508E"/>
    <w:rsid w:val="00226896"/>
    <w:rsid w:val="00227B6E"/>
    <w:rsid w:val="0023043B"/>
    <w:rsid w:val="00230B03"/>
    <w:rsid w:val="00232CD3"/>
    <w:rsid w:val="00234068"/>
    <w:rsid w:val="0023561B"/>
    <w:rsid w:val="00236194"/>
    <w:rsid w:val="00237697"/>
    <w:rsid w:val="002376EE"/>
    <w:rsid w:val="002403B1"/>
    <w:rsid w:val="002407F9"/>
    <w:rsid w:val="00240C16"/>
    <w:rsid w:val="00240D1A"/>
    <w:rsid w:val="00242190"/>
    <w:rsid w:val="00242A5E"/>
    <w:rsid w:val="002433E1"/>
    <w:rsid w:val="00243494"/>
    <w:rsid w:val="00243992"/>
    <w:rsid w:val="0024433F"/>
    <w:rsid w:val="0024480B"/>
    <w:rsid w:val="00246421"/>
    <w:rsid w:val="0024646B"/>
    <w:rsid w:val="002477AF"/>
    <w:rsid w:val="00251147"/>
    <w:rsid w:val="002513DE"/>
    <w:rsid w:val="00252206"/>
    <w:rsid w:val="002525F8"/>
    <w:rsid w:val="00253076"/>
    <w:rsid w:val="002533EB"/>
    <w:rsid w:val="0025469D"/>
    <w:rsid w:val="00254DC9"/>
    <w:rsid w:val="00254E39"/>
    <w:rsid w:val="00254F21"/>
    <w:rsid w:val="002558B8"/>
    <w:rsid w:val="002560D0"/>
    <w:rsid w:val="00257927"/>
    <w:rsid w:val="002600BC"/>
    <w:rsid w:val="0026095A"/>
    <w:rsid w:val="0026189C"/>
    <w:rsid w:val="00261E15"/>
    <w:rsid w:val="00261EC5"/>
    <w:rsid w:val="0026335E"/>
    <w:rsid w:val="00263EC2"/>
    <w:rsid w:val="002643A1"/>
    <w:rsid w:val="00265325"/>
    <w:rsid w:val="002656C7"/>
    <w:rsid w:val="002656C9"/>
    <w:rsid w:val="00266148"/>
    <w:rsid w:val="0026675C"/>
    <w:rsid w:val="00267064"/>
    <w:rsid w:val="00267276"/>
    <w:rsid w:val="00267644"/>
    <w:rsid w:val="002677C8"/>
    <w:rsid w:val="0026786D"/>
    <w:rsid w:val="00267CE3"/>
    <w:rsid w:val="002710B0"/>
    <w:rsid w:val="002710D1"/>
    <w:rsid w:val="00271DE0"/>
    <w:rsid w:val="002720AD"/>
    <w:rsid w:val="00272D74"/>
    <w:rsid w:val="0027537D"/>
    <w:rsid w:val="00275511"/>
    <w:rsid w:val="00275B30"/>
    <w:rsid w:val="00275F3A"/>
    <w:rsid w:val="0027668E"/>
    <w:rsid w:val="002773A7"/>
    <w:rsid w:val="00277415"/>
    <w:rsid w:val="002807A4"/>
    <w:rsid w:val="00280810"/>
    <w:rsid w:val="002808B9"/>
    <w:rsid w:val="00280992"/>
    <w:rsid w:val="002819AB"/>
    <w:rsid w:val="00282170"/>
    <w:rsid w:val="00282D3C"/>
    <w:rsid w:val="00282E03"/>
    <w:rsid w:val="002833F1"/>
    <w:rsid w:val="00283633"/>
    <w:rsid w:val="00283D0E"/>
    <w:rsid w:val="002840FA"/>
    <w:rsid w:val="00284388"/>
    <w:rsid w:val="0028450B"/>
    <w:rsid w:val="00284CFE"/>
    <w:rsid w:val="00284D00"/>
    <w:rsid w:val="0028546B"/>
    <w:rsid w:val="00285AA6"/>
    <w:rsid w:val="00286884"/>
    <w:rsid w:val="0028736A"/>
    <w:rsid w:val="00287CAF"/>
    <w:rsid w:val="002901E8"/>
    <w:rsid w:val="002901FA"/>
    <w:rsid w:val="00290335"/>
    <w:rsid w:val="002909E4"/>
    <w:rsid w:val="00290ACE"/>
    <w:rsid w:val="00291170"/>
    <w:rsid w:val="002911E6"/>
    <w:rsid w:val="002916F0"/>
    <w:rsid w:val="0029221D"/>
    <w:rsid w:val="00292D7A"/>
    <w:rsid w:val="00292F2A"/>
    <w:rsid w:val="002931C1"/>
    <w:rsid w:val="0029370F"/>
    <w:rsid w:val="002937AB"/>
    <w:rsid w:val="002938F1"/>
    <w:rsid w:val="00293E2D"/>
    <w:rsid w:val="00294108"/>
    <w:rsid w:val="00294427"/>
    <w:rsid w:val="00294F35"/>
    <w:rsid w:val="0029503E"/>
    <w:rsid w:val="002951F8"/>
    <w:rsid w:val="002958D9"/>
    <w:rsid w:val="00295B16"/>
    <w:rsid w:val="00296539"/>
    <w:rsid w:val="002967C5"/>
    <w:rsid w:val="00297AB2"/>
    <w:rsid w:val="00297B23"/>
    <w:rsid w:val="002A0CC5"/>
    <w:rsid w:val="002A1733"/>
    <w:rsid w:val="002A178A"/>
    <w:rsid w:val="002A1890"/>
    <w:rsid w:val="002A19F1"/>
    <w:rsid w:val="002A207C"/>
    <w:rsid w:val="002A21E1"/>
    <w:rsid w:val="002A3539"/>
    <w:rsid w:val="002A4405"/>
    <w:rsid w:val="002A44FD"/>
    <w:rsid w:val="002A4AEF"/>
    <w:rsid w:val="002A4E9E"/>
    <w:rsid w:val="002A66A0"/>
    <w:rsid w:val="002A7013"/>
    <w:rsid w:val="002A70B4"/>
    <w:rsid w:val="002A7555"/>
    <w:rsid w:val="002B05CF"/>
    <w:rsid w:val="002B0755"/>
    <w:rsid w:val="002B27BE"/>
    <w:rsid w:val="002B2F6F"/>
    <w:rsid w:val="002B3ABD"/>
    <w:rsid w:val="002B3C44"/>
    <w:rsid w:val="002B4128"/>
    <w:rsid w:val="002B4271"/>
    <w:rsid w:val="002B467D"/>
    <w:rsid w:val="002B4C84"/>
    <w:rsid w:val="002B5549"/>
    <w:rsid w:val="002B5A3A"/>
    <w:rsid w:val="002B5F1B"/>
    <w:rsid w:val="002B63F3"/>
    <w:rsid w:val="002B770C"/>
    <w:rsid w:val="002B799C"/>
    <w:rsid w:val="002B7A95"/>
    <w:rsid w:val="002B7B55"/>
    <w:rsid w:val="002B7F09"/>
    <w:rsid w:val="002C0285"/>
    <w:rsid w:val="002C068A"/>
    <w:rsid w:val="002C0B7F"/>
    <w:rsid w:val="002C2524"/>
    <w:rsid w:val="002C466E"/>
    <w:rsid w:val="002C47E6"/>
    <w:rsid w:val="002C4886"/>
    <w:rsid w:val="002C4F53"/>
    <w:rsid w:val="002C5185"/>
    <w:rsid w:val="002C5885"/>
    <w:rsid w:val="002C698C"/>
    <w:rsid w:val="002C6AFE"/>
    <w:rsid w:val="002C6C15"/>
    <w:rsid w:val="002C71D9"/>
    <w:rsid w:val="002C7507"/>
    <w:rsid w:val="002C7509"/>
    <w:rsid w:val="002C798C"/>
    <w:rsid w:val="002C7FB3"/>
    <w:rsid w:val="002D13DE"/>
    <w:rsid w:val="002D1544"/>
    <w:rsid w:val="002D291D"/>
    <w:rsid w:val="002D2997"/>
    <w:rsid w:val="002D2B10"/>
    <w:rsid w:val="002D3B53"/>
    <w:rsid w:val="002D40C6"/>
    <w:rsid w:val="002D5943"/>
    <w:rsid w:val="002D5A7C"/>
    <w:rsid w:val="002D61ED"/>
    <w:rsid w:val="002D634A"/>
    <w:rsid w:val="002D6A9C"/>
    <w:rsid w:val="002D7669"/>
    <w:rsid w:val="002D7C3B"/>
    <w:rsid w:val="002E092B"/>
    <w:rsid w:val="002E15BB"/>
    <w:rsid w:val="002E196E"/>
    <w:rsid w:val="002E1BA5"/>
    <w:rsid w:val="002E1CBA"/>
    <w:rsid w:val="002E2062"/>
    <w:rsid w:val="002E3FCA"/>
    <w:rsid w:val="002E4445"/>
    <w:rsid w:val="002E4601"/>
    <w:rsid w:val="002E5A54"/>
    <w:rsid w:val="002E5FAB"/>
    <w:rsid w:val="002E681E"/>
    <w:rsid w:val="002E6D8A"/>
    <w:rsid w:val="002E6E52"/>
    <w:rsid w:val="002E7073"/>
    <w:rsid w:val="002F0445"/>
    <w:rsid w:val="002F0BB6"/>
    <w:rsid w:val="002F1045"/>
    <w:rsid w:val="002F17DE"/>
    <w:rsid w:val="002F1B5B"/>
    <w:rsid w:val="002F2192"/>
    <w:rsid w:val="002F24FA"/>
    <w:rsid w:val="002F3C17"/>
    <w:rsid w:val="002F4135"/>
    <w:rsid w:val="002F431E"/>
    <w:rsid w:val="002F5AE6"/>
    <w:rsid w:val="002F6171"/>
    <w:rsid w:val="002F62C4"/>
    <w:rsid w:val="002F6327"/>
    <w:rsid w:val="00300334"/>
    <w:rsid w:val="003011B7"/>
    <w:rsid w:val="00301749"/>
    <w:rsid w:val="003025BE"/>
    <w:rsid w:val="00302A24"/>
    <w:rsid w:val="00303CA5"/>
    <w:rsid w:val="003041EE"/>
    <w:rsid w:val="003049C2"/>
    <w:rsid w:val="0030500E"/>
    <w:rsid w:val="00305925"/>
    <w:rsid w:val="00305E44"/>
    <w:rsid w:val="00305E70"/>
    <w:rsid w:val="00306D4F"/>
    <w:rsid w:val="00306EF3"/>
    <w:rsid w:val="003070A3"/>
    <w:rsid w:val="00307105"/>
    <w:rsid w:val="003100D9"/>
    <w:rsid w:val="003101A4"/>
    <w:rsid w:val="00310574"/>
    <w:rsid w:val="0031074E"/>
    <w:rsid w:val="003109E3"/>
    <w:rsid w:val="00310A81"/>
    <w:rsid w:val="003111E7"/>
    <w:rsid w:val="00311214"/>
    <w:rsid w:val="00311862"/>
    <w:rsid w:val="003122AA"/>
    <w:rsid w:val="0031280A"/>
    <w:rsid w:val="00312C19"/>
    <w:rsid w:val="0031303D"/>
    <w:rsid w:val="0031382B"/>
    <w:rsid w:val="003138D7"/>
    <w:rsid w:val="00314868"/>
    <w:rsid w:val="00314BEB"/>
    <w:rsid w:val="00316552"/>
    <w:rsid w:val="0031707A"/>
    <w:rsid w:val="003170E3"/>
    <w:rsid w:val="0031747A"/>
    <w:rsid w:val="003178DD"/>
    <w:rsid w:val="0032012E"/>
    <w:rsid w:val="00320190"/>
    <w:rsid w:val="003206FD"/>
    <w:rsid w:val="00321243"/>
    <w:rsid w:val="003216E9"/>
    <w:rsid w:val="00321AB1"/>
    <w:rsid w:val="00321B8C"/>
    <w:rsid w:val="00322906"/>
    <w:rsid w:val="00322AC3"/>
    <w:rsid w:val="00323779"/>
    <w:rsid w:val="00323C3E"/>
    <w:rsid w:val="00323E68"/>
    <w:rsid w:val="00324453"/>
    <w:rsid w:val="0032563C"/>
    <w:rsid w:val="0032599B"/>
    <w:rsid w:val="00325CBB"/>
    <w:rsid w:val="003261EA"/>
    <w:rsid w:val="00326A96"/>
    <w:rsid w:val="003275CD"/>
    <w:rsid w:val="00327781"/>
    <w:rsid w:val="0032789B"/>
    <w:rsid w:val="00330829"/>
    <w:rsid w:val="00331AA2"/>
    <w:rsid w:val="003324B4"/>
    <w:rsid w:val="00333462"/>
    <w:rsid w:val="00333866"/>
    <w:rsid w:val="00333A90"/>
    <w:rsid w:val="00333C62"/>
    <w:rsid w:val="0033413D"/>
    <w:rsid w:val="003359E6"/>
    <w:rsid w:val="00335DFE"/>
    <w:rsid w:val="0033635D"/>
    <w:rsid w:val="0033645B"/>
    <w:rsid w:val="00336789"/>
    <w:rsid w:val="00336EF9"/>
    <w:rsid w:val="003377B6"/>
    <w:rsid w:val="003404F5"/>
    <w:rsid w:val="00340649"/>
    <w:rsid w:val="00341140"/>
    <w:rsid w:val="003437EF"/>
    <w:rsid w:val="00343A1F"/>
    <w:rsid w:val="00343F67"/>
    <w:rsid w:val="00344294"/>
    <w:rsid w:val="00344358"/>
    <w:rsid w:val="0034446A"/>
    <w:rsid w:val="00344CD1"/>
    <w:rsid w:val="003458B0"/>
    <w:rsid w:val="0034747C"/>
    <w:rsid w:val="00347A65"/>
    <w:rsid w:val="003510BE"/>
    <w:rsid w:val="00351FA6"/>
    <w:rsid w:val="0035315C"/>
    <w:rsid w:val="00355149"/>
    <w:rsid w:val="00355709"/>
    <w:rsid w:val="00355C9A"/>
    <w:rsid w:val="00355DA5"/>
    <w:rsid w:val="00355FCC"/>
    <w:rsid w:val="003575BB"/>
    <w:rsid w:val="00357781"/>
    <w:rsid w:val="00357DBC"/>
    <w:rsid w:val="00360545"/>
    <w:rsid w:val="00360664"/>
    <w:rsid w:val="00360752"/>
    <w:rsid w:val="00361890"/>
    <w:rsid w:val="00361A33"/>
    <w:rsid w:val="00361F6A"/>
    <w:rsid w:val="00362CA3"/>
    <w:rsid w:val="00362E11"/>
    <w:rsid w:val="00362F75"/>
    <w:rsid w:val="003638FC"/>
    <w:rsid w:val="0036442A"/>
    <w:rsid w:val="00364E17"/>
    <w:rsid w:val="00366086"/>
    <w:rsid w:val="003664BD"/>
    <w:rsid w:val="00366F95"/>
    <w:rsid w:val="003673E1"/>
    <w:rsid w:val="00370256"/>
    <w:rsid w:val="00371144"/>
    <w:rsid w:val="00371405"/>
    <w:rsid w:val="00371B53"/>
    <w:rsid w:val="00371DE7"/>
    <w:rsid w:val="0037216C"/>
    <w:rsid w:val="00372C62"/>
    <w:rsid w:val="00372E87"/>
    <w:rsid w:val="00373008"/>
    <w:rsid w:val="00373915"/>
    <w:rsid w:val="00374165"/>
    <w:rsid w:val="0037424A"/>
    <w:rsid w:val="00374386"/>
    <w:rsid w:val="003744C7"/>
    <w:rsid w:val="003747B3"/>
    <w:rsid w:val="00374BD2"/>
    <w:rsid w:val="003753FE"/>
    <w:rsid w:val="00375C3F"/>
    <w:rsid w:val="00376579"/>
    <w:rsid w:val="00376B64"/>
    <w:rsid w:val="00377110"/>
    <w:rsid w:val="00380925"/>
    <w:rsid w:val="00380DC5"/>
    <w:rsid w:val="00380FCC"/>
    <w:rsid w:val="00381495"/>
    <w:rsid w:val="00382A81"/>
    <w:rsid w:val="00382C2C"/>
    <w:rsid w:val="0038355F"/>
    <w:rsid w:val="003837C9"/>
    <w:rsid w:val="00383DC1"/>
    <w:rsid w:val="0038475C"/>
    <w:rsid w:val="0038562E"/>
    <w:rsid w:val="003856D9"/>
    <w:rsid w:val="00385863"/>
    <w:rsid w:val="00386C64"/>
    <w:rsid w:val="00386FE5"/>
    <w:rsid w:val="00387305"/>
    <w:rsid w:val="003873A0"/>
    <w:rsid w:val="003877F5"/>
    <w:rsid w:val="0039013C"/>
    <w:rsid w:val="003901DC"/>
    <w:rsid w:val="00390802"/>
    <w:rsid w:val="00390851"/>
    <w:rsid w:val="003909BB"/>
    <w:rsid w:val="00390EA5"/>
    <w:rsid w:val="00391470"/>
    <w:rsid w:val="00391598"/>
    <w:rsid w:val="00391A04"/>
    <w:rsid w:val="00391F65"/>
    <w:rsid w:val="00392738"/>
    <w:rsid w:val="00393326"/>
    <w:rsid w:val="003933C9"/>
    <w:rsid w:val="003941CF"/>
    <w:rsid w:val="00394AF6"/>
    <w:rsid w:val="0039524C"/>
    <w:rsid w:val="00395684"/>
    <w:rsid w:val="00395713"/>
    <w:rsid w:val="00395DDF"/>
    <w:rsid w:val="00396C47"/>
    <w:rsid w:val="00397F3F"/>
    <w:rsid w:val="003A048D"/>
    <w:rsid w:val="003A0628"/>
    <w:rsid w:val="003A07F5"/>
    <w:rsid w:val="003A0C96"/>
    <w:rsid w:val="003A1B3E"/>
    <w:rsid w:val="003A1CF0"/>
    <w:rsid w:val="003A21D5"/>
    <w:rsid w:val="003A2EC2"/>
    <w:rsid w:val="003A3C44"/>
    <w:rsid w:val="003A43D3"/>
    <w:rsid w:val="003A4891"/>
    <w:rsid w:val="003A602A"/>
    <w:rsid w:val="003A6399"/>
    <w:rsid w:val="003A6DB2"/>
    <w:rsid w:val="003A76CF"/>
    <w:rsid w:val="003A775C"/>
    <w:rsid w:val="003A7A40"/>
    <w:rsid w:val="003B0012"/>
    <w:rsid w:val="003B0E43"/>
    <w:rsid w:val="003B14B5"/>
    <w:rsid w:val="003B1556"/>
    <w:rsid w:val="003B1A64"/>
    <w:rsid w:val="003B1C8F"/>
    <w:rsid w:val="003B1E3F"/>
    <w:rsid w:val="003B22EC"/>
    <w:rsid w:val="003B25AB"/>
    <w:rsid w:val="003B2BA5"/>
    <w:rsid w:val="003B2ED8"/>
    <w:rsid w:val="003B2FE6"/>
    <w:rsid w:val="003B3410"/>
    <w:rsid w:val="003B4092"/>
    <w:rsid w:val="003B5130"/>
    <w:rsid w:val="003B5A54"/>
    <w:rsid w:val="003B5EE5"/>
    <w:rsid w:val="003B69CE"/>
    <w:rsid w:val="003B6BB4"/>
    <w:rsid w:val="003B7005"/>
    <w:rsid w:val="003B783C"/>
    <w:rsid w:val="003B7BB5"/>
    <w:rsid w:val="003C0436"/>
    <w:rsid w:val="003C0740"/>
    <w:rsid w:val="003C1598"/>
    <w:rsid w:val="003C15DE"/>
    <w:rsid w:val="003C16FB"/>
    <w:rsid w:val="003C2148"/>
    <w:rsid w:val="003C2863"/>
    <w:rsid w:val="003C2B18"/>
    <w:rsid w:val="003C2C22"/>
    <w:rsid w:val="003C30F7"/>
    <w:rsid w:val="003C614B"/>
    <w:rsid w:val="003C6919"/>
    <w:rsid w:val="003C72CD"/>
    <w:rsid w:val="003C78FD"/>
    <w:rsid w:val="003D0214"/>
    <w:rsid w:val="003D1316"/>
    <w:rsid w:val="003D13A1"/>
    <w:rsid w:val="003D1D4A"/>
    <w:rsid w:val="003D1F00"/>
    <w:rsid w:val="003D28FD"/>
    <w:rsid w:val="003D2B12"/>
    <w:rsid w:val="003D33F3"/>
    <w:rsid w:val="003D3715"/>
    <w:rsid w:val="003D3F91"/>
    <w:rsid w:val="003D4AF6"/>
    <w:rsid w:val="003D55C8"/>
    <w:rsid w:val="003D5DF0"/>
    <w:rsid w:val="003D61CB"/>
    <w:rsid w:val="003D6222"/>
    <w:rsid w:val="003D62F4"/>
    <w:rsid w:val="003D73CA"/>
    <w:rsid w:val="003D76CB"/>
    <w:rsid w:val="003D7BB1"/>
    <w:rsid w:val="003D7FED"/>
    <w:rsid w:val="003E0566"/>
    <w:rsid w:val="003E05D7"/>
    <w:rsid w:val="003E06CE"/>
    <w:rsid w:val="003E095F"/>
    <w:rsid w:val="003E172C"/>
    <w:rsid w:val="003E1FBC"/>
    <w:rsid w:val="003E2911"/>
    <w:rsid w:val="003E2FE1"/>
    <w:rsid w:val="003E315A"/>
    <w:rsid w:val="003E33EF"/>
    <w:rsid w:val="003E3FA6"/>
    <w:rsid w:val="003E41DE"/>
    <w:rsid w:val="003E54CC"/>
    <w:rsid w:val="003E6117"/>
    <w:rsid w:val="003E6152"/>
    <w:rsid w:val="003E66CD"/>
    <w:rsid w:val="003E67AE"/>
    <w:rsid w:val="003E6EFB"/>
    <w:rsid w:val="003E742E"/>
    <w:rsid w:val="003E7AD2"/>
    <w:rsid w:val="003F1B54"/>
    <w:rsid w:val="003F22E9"/>
    <w:rsid w:val="003F2C2B"/>
    <w:rsid w:val="003F3533"/>
    <w:rsid w:val="003F3ED4"/>
    <w:rsid w:val="003F4206"/>
    <w:rsid w:val="003F4A2A"/>
    <w:rsid w:val="003F52B0"/>
    <w:rsid w:val="003F542F"/>
    <w:rsid w:val="003F56A3"/>
    <w:rsid w:val="003F5D61"/>
    <w:rsid w:val="003F5E5F"/>
    <w:rsid w:val="003F600C"/>
    <w:rsid w:val="003F700C"/>
    <w:rsid w:val="003F7784"/>
    <w:rsid w:val="003F7DFB"/>
    <w:rsid w:val="003F7F7A"/>
    <w:rsid w:val="00400B7F"/>
    <w:rsid w:val="00401487"/>
    <w:rsid w:val="0040183C"/>
    <w:rsid w:val="004018C1"/>
    <w:rsid w:val="00401F79"/>
    <w:rsid w:val="0040258D"/>
    <w:rsid w:val="004029F3"/>
    <w:rsid w:val="00402D4E"/>
    <w:rsid w:val="0040383A"/>
    <w:rsid w:val="00403B41"/>
    <w:rsid w:val="00403C13"/>
    <w:rsid w:val="00403F06"/>
    <w:rsid w:val="00404194"/>
    <w:rsid w:val="00404420"/>
    <w:rsid w:val="00404C0E"/>
    <w:rsid w:val="0040504B"/>
    <w:rsid w:val="00405160"/>
    <w:rsid w:val="00405CC6"/>
    <w:rsid w:val="004065D0"/>
    <w:rsid w:val="004067CB"/>
    <w:rsid w:val="00407C71"/>
    <w:rsid w:val="00407DF1"/>
    <w:rsid w:val="00410028"/>
    <w:rsid w:val="00411087"/>
    <w:rsid w:val="004115EF"/>
    <w:rsid w:val="0041191B"/>
    <w:rsid w:val="0041205E"/>
    <w:rsid w:val="004120EB"/>
    <w:rsid w:val="00412DCF"/>
    <w:rsid w:val="00412F56"/>
    <w:rsid w:val="0041304E"/>
    <w:rsid w:val="0041305E"/>
    <w:rsid w:val="0041442C"/>
    <w:rsid w:val="00414A21"/>
    <w:rsid w:val="00414E81"/>
    <w:rsid w:val="004156F0"/>
    <w:rsid w:val="004165EA"/>
    <w:rsid w:val="00416BB6"/>
    <w:rsid w:val="004179E2"/>
    <w:rsid w:val="00417B6F"/>
    <w:rsid w:val="00421C72"/>
    <w:rsid w:val="0042264E"/>
    <w:rsid w:val="00422717"/>
    <w:rsid w:val="004231F0"/>
    <w:rsid w:val="00423C6F"/>
    <w:rsid w:val="004240FE"/>
    <w:rsid w:val="00424830"/>
    <w:rsid w:val="0042522D"/>
    <w:rsid w:val="004252E2"/>
    <w:rsid w:val="00425A0F"/>
    <w:rsid w:val="00425D34"/>
    <w:rsid w:val="00425FD8"/>
    <w:rsid w:val="00426723"/>
    <w:rsid w:val="00426ACA"/>
    <w:rsid w:val="00426C1C"/>
    <w:rsid w:val="00426EBE"/>
    <w:rsid w:val="00430C07"/>
    <w:rsid w:val="00431B1F"/>
    <w:rsid w:val="00431D05"/>
    <w:rsid w:val="004321F3"/>
    <w:rsid w:val="00433F6D"/>
    <w:rsid w:val="00434087"/>
    <w:rsid w:val="00434241"/>
    <w:rsid w:val="00434739"/>
    <w:rsid w:val="00435D17"/>
    <w:rsid w:val="00436B8B"/>
    <w:rsid w:val="004371B1"/>
    <w:rsid w:val="004377BC"/>
    <w:rsid w:val="004379A8"/>
    <w:rsid w:val="00437AA3"/>
    <w:rsid w:val="00437B07"/>
    <w:rsid w:val="00440C80"/>
    <w:rsid w:val="0044192C"/>
    <w:rsid w:val="00441FCB"/>
    <w:rsid w:val="00442243"/>
    <w:rsid w:val="0044238E"/>
    <w:rsid w:val="00442462"/>
    <w:rsid w:val="00442EA4"/>
    <w:rsid w:val="00443B9D"/>
    <w:rsid w:val="00444267"/>
    <w:rsid w:val="004445B3"/>
    <w:rsid w:val="00444BB0"/>
    <w:rsid w:val="00445B99"/>
    <w:rsid w:val="00445FB3"/>
    <w:rsid w:val="004472DF"/>
    <w:rsid w:val="0044743A"/>
    <w:rsid w:val="00447470"/>
    <w:rsid w:val="004474DE"/>
    <w:rsid w:val="00447929"/>
    <w:rsid w:val="00447AFE"/>
    <w:rsid w:val="0045011A"/>
    <w:rsid w:val="0045011D"/>
    <w:rsid w:val="00450227"/>
    <w:rsid w:val="00451822"/>
    <w:rsid w:val="004519AF"/>
    <w:rsid w:val="004519D2"/>
    <w:rsid w:val="00451B49"/>
    <w:rsid w:val="00451EE4"/>
    <w:rsid w:val="004521BF"/>
    <w:rsid w:val="004522C1"/>
    <w:rsid w:val="00452E5A"/>
    <w:rsid w:val="00452E92"/>
    <w:rsid w:val="0045364F"/>
    <w:rsid w:val="004539FD"/>
    <w:rsid w:val="00453E15"/>
    <w:rsid w:val="0045403A"/>
    <w:rsid w:val="00454952"/>
    <w:rsid w:val="00454AE0"/>
    <w:rsid w:val="00455134"/>
    <w:rsid w:val="00455179"/>
    <w:rsid w:val="004553D3"/>
    <w:rsid w:val="004553F5"/>
    <w:rsid w:val="00455819"/>
    <w:rsid w:val="00455DE9"/>
    <w:rsid w:val="0045627E"/>
    <w:rsid w:val="00456A0D"/>
    <w:rsid w:val="00457184"/>
    <w:rsid w:val="00457329"/>
    <w:rsid w:val="004573BE"/>
    <w:rsid w:val="00457AB2"/>
    <w:rsid w:val="00457AE4"/>
    <w:rsid w:val="00460E6B"/>
    <w:rsid w:val="00461005"/>
    <w:rsid w:val="004610CC"/>
    <w:rsid w:val="00461C74"/>
    <w:rsid w:val="00462335"/>
    <w:rsid w:val="0046280C"/>
    <w:rsid w:val="00463236"/>
    <w:rsid w:val="0046402F"/>
    <w:rsid w:val="0046468B"/>
    <w:rsid w:val="004646E5"/>
    <w:rsid w:val="00464CB9"/>
    <w:rsid w:val="00465210"/>
    <w:rsid w:val="00466CBE"/>
    <w:rsid w:val="004670F5"/>
    <w:rsid w:val="004678BD"/>
    <w:rsid w:val="00471002"/>
    <w:rsid w:val="00471240"/>
    <w:rsid w:val="004712BE"/>
    <w:rsid w:val="004719A0"/>
    <w:rsid w:val="00472066"/>
    <w:rsid w:val="00473002"/>
    <w:rsid w:val="004730ED"/>
    <w:rsid w:val="004736BC"/>
    <w:rsid w:val="004737BE"/>
    <w:rsid w:val="00475591"/>
    <w:rsid w:val="00476316"/>
    <w:rsid w:val="0047718B"/>
    <w:rsid w:val="0048041A"/>
    <w:rsid w:val="00480DDB"/>
    <w:rsid w:val="00480F74"/>
    <w:rsid w:val="00481915"/>
    <w:rsid w:val="00482D21"/>
    <w:rsid w:val="00483D15"/>
    <w:rsid w:val="00483EC2"/>
    <w:rsid w:val="0048473B"/>
    <w:rsid w:val="00484D30"/>
    <w:rsid w:val="0048536E"/>
    <w:rsid w:val="004857CD"/>
    <w:rsid w:val="00485986"/>
    <w:rsid w:val="0048654D"/>
    <w:rsid w:val="00486AE1"/>
    <w:rsid w:val="0048710F"/>
    <w:rsid w:val="00490122"/>
    <w:rsid w:val="0049035E"/>
    <w:rsid w:val="004915E3"/>
    <w:rsid w:val="00492506"/>
    <w:rsid w:val="0049258D"/>
    <w:rsid w:val="004932F0"/>
    <w:rsid w:val="004933CA"/>
    <w:rsid w:val="00493810"/>
    <w:rsid w:val="00493834"/>
    <w:rsid w:val="00493B4A"/>
    <w:rsid w:val="004942D7"/>
    <w:rsid w:val="00494B68"/>
    <w:rsid w:val="00496C17"/>
    <w:rsid w:val="004976CF"/>
    <w:rsid w:val="00497799"/>
    <w:rsid w:val="004A0175"/>
    <w:rsid w:val="004A023F"/>
    <w:rsid w:val="004A0755"/>
    <w:rsid w:val="004A0B1A"/>
    <w:rsid w:val="004A0F0D"/>
    <w:rsid w:val="004A21A5"/>
    <w:rsid w:val="004A24A7"/>
    <w:rsid w:val="004A2E71"/>
    <w:rsid w:val="004A2EB8"/>
    <w:rsid w:val="004A30CD"/>
    <w:rsid w:val="004A37BB"/>
    <w:rsid w:val="004A4236"/>
    <w:rsid w:val="004A4991"/>
    <w:rsid w:val="004A4E85"/>
    <w:rsid w:val="004A51C0"/>
    <w:rsid w:val="004A5C9A"/>
    <w:rsid w:val="004A6760"/>
    <w:rsid w:val="004A6959"/>
    <w:rsid w:val="004A6ACC"/>
    <w:rsid w:val="004A72A8"/>
    <w:rsid w:val="004A7895"/>
    <w:rsid w:val="004A7B1A"/>
    <w:rsid w:val="004B042D"/>
    <w:rsid w:val="004B12A8"/>
    <w:rsid w:val="004B27C4"/>
    <w:rsid w:val="004B2FEA"/>
    <w:rsid w:val="004B3C2C"/>
    <w:rsid w:val="004B4854"/>
    <w:rsid w:val="004B49EF"/>
    <w:rsid w:val="004B6F16"/>
    <w:rsid w:val="004B771C"/>
    <w:rsid w:val="004B77A7"/>
    <w:rsid w:val="004C00BD"/>
    <w:rsid w:val="004C01CC"/>
    <w:rsid w:val="004C020D"/>
    <w:rsid w:val="004C07CB"/>
    <w:rsid w:val="004C0D52"/>
    <w:rsid w:val="004C1441"/>
    <w:rsid w:val="004C16C9"/>
    <w:rsid w:val="004C1F3C"/>
    <w:rsid w:val="004C275E"/>
    <w:rsid w:val="004C2866"/>
    <w:rsid w:val="004C2A33"/>
    <w:rsid w:val="004C3EC7"/>
    <w:rsid w:val="004C40D9"/>
    <w:rsid w:val="004C4124"/>
    <w:rsid w:val="004C565F"/>
    <w:rsid w:val="004C56BD"/>
    <w:rsid w:val="004C5793"/>
    <w:rsid w:val="004C5972"/>
    <w:rsid w:val="004C5EEE"/>
    <w:rsid w:val="004C60EA"/>
    <w:rsid w:val="004C6D1F"/>
    <w:rsid w:val="004C7161"/>
    <w:rsid w:val="004C776D"/>
    <w:rsid w:val="004D0625"/>
    <w:rsid w:val="004D0689"/>
    <w:rsid w:val="004D073D"/>
    <w:rsid w:val="004D0AAB"/>
    <w:rsid w:val="004D0F87"/>
    <w:rsid w:val="004D2897"/>
    <w:rsid w:val="004D309F"/>
    <w:rsid w:val="004D31A0"/>
    <w:rsid w:val="004D37BC"/>
    <w:rsid w:val="004D4FA9"/>
    <w:rsid w:val="004D50FB"/>
    <w:rsid w:val="004D57D3"/>
    <w:rsid w:val="004D58EC"/>
    <w:rsid w:val="004D62B6"/>
    <w:rsid w:val="004D69D2"/>
    <w:rsid w:val="004D786F"/>
    <w:rsid w:val="004D7DCB"/>
    <w:rsid w:val="004D7EB0"/>
    <w:rsid w:val="004E04E0"/>
    <w:rsid w:val="004E07FD"/>
    <w:rsid w:val="004E14CB"/>
    <w:rsid w:val="004E17CB"/>
    <w:rsid w:val="004E1C43"/>
    <w:rsid w:val="004E1F2C"/>
    <w:rsid w:val="004E1F3B"/>
    <w:rsid w:val="004E2F20"/>
    <w:rsid w:val="004E35CD"/>
    <w:rsid w:val="004E392E"/>
    <w:rsid w:val="004E4AF3"/>
    <w:rsid w:val="004E5537"/>
    <w:rsid w:val="004E5777"/>
    <w:rsid w:val="004E5D0E"/>
    <w:rsid w:val="004E6091"/>
    <w:rsid w:val="004E7691"/>
    <w:rsid w:val="004E7799"/>
    <w:rsid w:val="004E7ABA"/>
    <w:rsid w:val="004E7D81"/>
    <w:rsid w:val="004F023E"/>
    <w:rsid w:val="004F1132"/>
    <w:rsid w:val="004F1E0E"/>
    <w:rsid w:val="004F274A"/>
    <w:rsid w:val="004F317F"/>
    <w:rsid w:val="004F39CB"/>
    <w:rsid w:val="004F4BB2"/>
    <w:rsid w:val="004F4FD9"/>
    <w:rsid w:val="004F5835"/>
    <w:rsid w:val="004F5C8C"/>
    <w:rsid w:val="004F5ECF"/>
    <w:rsid w:val="004F6CAB"/>
    <w:rsid w:val="004F6D4A"/>
    <w:rsid w:val="004F6DC4"/>
    <w:rsid w:val="004F6DF1"/>
    <w:rsid w:val="004F73D6"/>
    <w:rsid w:val="00500366"/>
    <w:rsid w:val="005006B3"/>
    <w:rsid w:val="005008C1"/>
    <w:rsid w:val="00500F32"/>
    <w:rsid w:val="00501C80"/>
    <w:rsid w:val="00501EF0"/>
    <w:rsid w:val="00502295"/>
    <w:rsid w:val="005025EB"/>
    <w:rsid w:val="00502936"/>
    <w:rsid w:val="00503335"/>
    <w:rsid w:val="00504395"/>
    <w:rsid w:val="00504B12"/>
    <w:rsid w:val="0050588F"/>
    <w:rsid w:val="00505A48"/>
    <w:rsid w:val="00505D97"/>
    <w:rsid w:val="00505DF4"/>
    <w:rsid w:val="0050623B"/>
    <w:rsid w:val="00506851"/>
    <w:rsid w:val="00506D9A"/>
    <w:rsid w:val="0050722F"/>
    <w:rsid w:val="00507BE3"/>
    <w:rsid w:val="00507E94"/>
    <w:rsid w:val="0051008F"/>
    <w:rsid w:val="00511087"/>
    <w:rsid w:val="00511781"/>
    <w:rsid w:val="00511C39"/>
    <w:rsid w:val="00512029"/>
    <w:rsid w:val="00512899"/>
    <w:rsid w:val="00513E7B"/>
    <w:rsid w:val="005140DC"/>
    <w:rsid w:val="0051465D"/>
    <w:rsid w:val="00514B0D"/>
    <w:rsid w:val="00515487"/>
    <w:rsid w:val="0051573A"/>
    <w:rsid w:val="005159F4"/>
    <w:rsid w:val="00516C97"/>
    <w:rsid w:val="00516D32"/>
    <w:rsid w:val="00516DDD"/>
    <w:rsid w:val="00520A03"/>
    <w:rsid w:val="00521104"/>
    <w:rsid w:val="0052187C"/>
    <w:rsid w:val="00522179"/>
    <w:rsid w:val="00522D10"/>
    <w:rsid w:val="0052347F"/>
    <w:rsid w:val="00523706"/>
    <w:rsid w:val="00523812"/>
    <w:rsid w:val="00523D88"/>
    <w:rsid w:val="00523F54"/>
    <w:rsid w:val="00523FCB"/>
    <w:rsid w:val="00526766"/>
    <w:rsid w:val="005273B7"/>
    <w:rsid w:val="00527A7C"/>
    <w:rsid w:val="00527C54"/>
    <w:rsid w:val="00530AB5"/>
    <w:rsid w:val="00530FE5"/>
    <w:rsid w:val="00531590"/>
    <w:rsid w:val="00531A7B"/>
    <w:rsid w:val="00532858"/>
    <w:rsid w:val="00532F2A"/>
    <w:rsid w:val="00533988"/>
    <w:rsid w:val="00535C59"/>
    <w:rsid w:val="00536143"/>
    <w:rsid w:val="00536CFE"/>
    <w:rsid w:val="005373D1"/>
    <w:rsid w:val="00537CC8"/>
    <w:rsid w:val="00540EBB"/>
    <w:rsid w:val="00541734"/>
    <w:rsid w:val="00541749"/>
    <w:rsid w:val="005421EF"/>
    <w:rsid w:val="005428D8"/>
    <w:rsid w:val="00542B4C"/>
    <w:rsid w:val="0054327F"/>
    <w:rsid w:val="00543714"/>
    <w:rsid w:val="005438DC"/>
    <w:rsid w:val="00543B25"/>
    <w:rsid w:val="00543D54"/>
    <w:rsid w:val="0054548B"/>
    <w:rsid w:val="00545F2F"/>
    <w:rsid w:val="00545F94"/>
    <w:rsid w:val="005465BA"/>
    <w:rsid w:val="0054682F"/>
    <w:rsid w:val="0054734C"/>
    <w:rsid w:val="00547CF2"/>
    <w:rsid w:val="005501BF"/>
    <w:rsid w:val="005505FA"/>
    <w:rsid w:val="00550BE5"/>
    <w:rsid w:val="00553479"/>
    <w:rsid w:val="00553A97"/>
    <w:rsid w:val="00555AB0"/>
    <w:rsid w:val="00555D66"/>
    <w:rsid w:val="00555E81"/>
    <w:rsid w:val="00555EF8"/>
    <w:rsid w:val="0055672B"/>
    <w:rsid w:val="005572D6"/>
    <w:rsid w:val="00557514"/>
    <w:rsid w:val="00560AA7"/>
    <w:rsid w:val="00560CE5"/>
    <w:rsid w:val="00560F42"/>
    <w:rsid w:val="00561E69"/>
    <w:rsid w:val="005621A2"/>
    <w:rsid w:val="005626F2"/>
    <w:rsid w:val="00562A8B"/>
    <w:rsid w:val="00563343"/>
    <w:rsid w:val="005641CA"/>
    <w:rsid w:val="0056454B"/>
    <w:rsid w:val="00564B6C"/>
    <w:rsid w:val="00564DDE"/>
    <w:rsid w:val="00565152"/>
    <w:rsid w:val="00565303"/>
    <w:rsid w:val="00565311"/>
    <w:rsid w:val="0056539D"/>
    <w:rsid w:val="00565785"/>
    <w:rsid w:val="00565E5F"/>
    <w:rsid w:val="00565E8E"/>
    <w:rsid w:val="0056634F"/>
    <w:rsid w:val="00566EB8"/>
    <w:rsid w:val="00566F29"/>
    <w:rsid w:val="005676E7"/>
    <w:rsid w:val="0057098A"/>
    <w:rsid w:val="00570C2B"/>
    <w:rsid w:val="00570C3C"/>
    <w:rsid w:val="005718AF"/>
    <w:rsid w:val="00571FD4"/>
    <w:rsid w:val="0057204F"/>
    <w:rsid w:val="005720F8"/>
    <w:rsid w:val="0057268A"/>
    <w:rsid w:val="00572879"/>
    <w:rsid w:val="005730D1"/>
    <w:rsid w:val="00573BD4"/>
    <w:rsid w:val="0057471E"/>
    <w:rsid w:val="00574DAD"/>
    <w:rsid w:val="005758C5"/>
    <w:rsid w:val="00575E6F"/>
    <w:rsid w:val="00575FCE"/>
    <w:rsid w:val="00576C03"/>
    <w:rsid w:val="00576FA0"/>
    <w:rsid w:val="00577090"/>
    <w:rsid w:val="005770B9"/>
    <w:rsid w:val="0057727F"/>
    <w:rsid w:val="0057782A"/>
    <w:rsid w:val="00577C79"/>
    <w:rsid w:val="00577DCE"/>
    <w:rsid w:val="00580149"/>
    <w:rsid w:val="0058074A"/>
    <w:rsid w:val="00580B21"/>
    <w:rsid w:val="00580D24"/>
    <w:rsid w:val="00581126"/>
    <w:rsid w:val="0058144E"/>
    <w:rsid w:val="00583294"/>
    <w:rsid w:val="0058601C"/>
    <w:rsid w:val="0058624B"/>
    <w:rsid w:val="00586CAB"/>
    <w:rsid w:val="00587127"/>
    <w:rsid w:val="00587949"/>
    <w:rsid w:val="00587E92"/>
    <w:rsid w:val="00590996"/>
    <w:rsid w:val="00590AA9"/>
    <w:rsid w:val="00590BC5"/>
    <w:rsid w:val="00590EF5"/>
    <w:rsid w:val="00590F8F"/>
    <w:rsid w:val="00591235"/>
    <w:rsid w:val="00592369"/>
    <w:rsid w:val="005923F6"/>
    <w:rsid w:val="00592C9E"/>
    <w:rsid w:val="00593521"/>
    <w:rsid w:val="00594489"/>
    <w:rsid w:val="00594C04"/>
    <w:rsid w:val="00594EFF"/>
    <w:rsid w:val="00595A05"/>
    <w:rsid w:val="00595DD5"/>
    <w:rsid w:val="00595E73"/>
    <w:rsid w:val="00597904"/>
    <w:rsid w:val="005A0507"/>
    <w:rsid w:val="005A0799"/>
    <w:rsid w:val="005A0EC8"/>
    <w:rsid w:val="005A119E"/>
    <w:rsid w:val="005A1522"/>
    <w:rsid w:val="005A157B"/>
    <w:rsid w:val="005A2413"/>
    <w:rsid w:val="005A244B"/>
    <w:rsid w:val="005A3679"/>
    <w:rsid w:val="005A3983"/>
    <w:rsid w:val="005A3A64"/>
    <w:rsid w:val="005A43AB"/>
    <w:rsid w:val="005A48FB"/>
    <w:rsid w:val="005A4929"/>
    <w:rsid w:val="005A4C55"/>
    <w:rsid w:val="005A58D5"/>
    <w:rsid w:val="005A5950"/>
    <w:rsid w:val="005A6CC8"/>
    <w:rsid w:val="005A7313"/>
    <w:rsid w:val="005A76DB"/>
    <w:rsid w:val="005A79B5"/>
    <w:rsid w:val="005A7AD9"/>
    <w:rsid w:val="005B0C9C"/>
    <w:rsid w:val="005B140E"/>
    <w:rsid w:val="005B15BE"/>
    <w:rsid w:val="005B224B"/>
    <w:rsid w:val="005B23A3"/>
    <w:rsid w:val="005B2C3F"/>
    <w:rsid w:val="005B2E61"/>
    <w:rsid w:val="005B339A"/>
    <w:rsid w:val="005B3458"/>
    <w:rsid w:val="005B38DB"/>
    <w:rsid w:val="005B3C48"/>
    <w:rsid w:val="005B3C88"/>
    <w:rsid w:val="005B4275"/>
    <w:rsid w:val="005B4346"/>
    <w:rsid w:val="005B458E"/>
    <w:rsid w:val="005B5C43"/>
    <w:rsid w:val="005B6728"/>
    <w:rsid w:val="005B6EAB"/>
    <w:rsid w:val="005B781B"/>
    <w:rsid w:val="005C07CD"/>
    <w:rsid w:val="005C0BC2"/>
    <w:rsid w:val="005C294A"/>
    <w:rsid w:val="005C2AC3"/>
    <w:rsid w:val="005C3173"/>
    <w:rsid w:val="005C3402"/>
    <w:rsid w:val="005C3A03"/>
    <w:rsid w:val="005C3ADC"/>
    <w:rsid w:val="005C3E7E"/>
    <w:rsid w:val="005C418C"/>
    <w:rsid w:val="005C43B7"/>
    <w:rsid w:val="005C53C2"/>
    <w:rsid w:val="005C5705"/>
    <w:rsid w:val="005C5FCF"/>
    <w:rsid w:val="005C6A97"/>
    <w:rsid w:val="005C6ACA"/>
    <w:rsid w:val="005C7059"/>
    <w:rsid w:val="005C7FC4"/>
    <w:rsid w:val="005D0053"/>
    <w:rsid w:val="005D0A89"/>
    <w:rsid w:val="005D0B12"/>
    <w:rsid w:val="005D0E63"/>
    <w:rsid w:val="005D0F21"/>
    <w:rsid w:val="005D0F57"/>
    <w:rsid w:val="005D156C"/>
    <w:rsid w:val="005D216E"/>
    <w:rsid w:val="005D2453"/>
    <w:rsid w:val="005D255F"/>
    <w:rsid w:val="005D2B7F"/>
    <w:rsid w:val="005D32D3"/>
    <w:rsid w:val="005D3A5A"/>
    <w:rsid w:val="005D4615"/>
    <w:rsid w:val="005D4F50"/>
    <w:rsid w:val="005D5F6A"/>
    <w:rsid w:val="005D72B4"/>
    <w:rsid w:val="005D739E"/>
    <w:rsid w:val="005D74AD"/>
    <w:rsid w:val="005E01AE"/>
    <w:rsid w:val="005E0778"/>
    <w:rsid w:val="005E0E6F"/>
    <w:rsid w:val="005E199C"/>
    <w:rsid w:val="005E1A7D"/>
    <w:rsid w:val="005E1D6A"/>
    <w:rsid w:val="005E30D5"/>
    <w:rsid w:val="005E34E1"/>
    <w:rsid w:val="005E34FF"/>
    <w:rsid w:val="005E3542"/>
    <w:rsid w:val="005E3616"/>
    <w:rsid w:val="005E3AE6"/>
    <w:rsid w:val="005E4BB3"/>
    <w:rsid w:val="005E5020"/>
    <w:rsid w:val="005E52F9"/>
    <w:rsid w:val="005E6328"/>
    <w:rsid w:val="005E6633"/>
    <w:rsid w:val="005E6682"/>
    <w:rsid w:val="005E6D63"/>
    <w:rsid w:val="005E6F0A"/>
    <w:rsid w:val="005E70AB"/>
    <w:rsid w:val="005E730C"/>
    <w:rsid w:val="005E7C11"/>
    <w:rsid w:val="005E7EBA"/>
    <w:rsid w:val="005F02DF"/>
    <w:rsid w:val="005F0902"/>
    <w:rsid w:val="005F1144"/>
    <w:rsid w:val="005F1261"/>
    <w:rsid w:val="005F13EC"/>
    <w:rsid w:val="005F1672"/>
    <w:rsid w:val="005F1EAD"/>
    <w:rsid w:val="005F2271"/>
    <w:rsid w:val="005F302E"/>
    <w:rsid w:val="005F3D3A"/>
    <w:rsid w:val="005F5B51"/>
    <w:rsid w:val="005F70BD"/>
    <w:rsid w:val="005F7602"/>
    <w:rsid w:val="005F7B53"/>
    <w:rsid w:val="005F7B87"/>
    <w:rsid w:val="0060074E"/>
    <w:rsid w:val="00600FED"/>
    <w:rsid w:val="0060179C"/>
    <w:rsid w:val="00601B61"/>
    <w:rsid w:val="00601D12"/>
    <w:rsid w:val="00602315"/>
    <w:rsid w:val="00603674"/>
    <w:rsid w:val="00603676"/>
    <w:rsid w:val="00604690"/>
    <w:rsid w:val="006052EF"/>
    <w:rsid w:val="00605685"/>
    <w:rsid w:val="006059BA"/>
    <w:rsid w:val="00606468"/>
    <w:rsid w:val="006067D0"/>
    <w:rsid w:val="00606EBD"/>
    <w:rsid w:val="0061010B"/>
    <w:rsid w:val="00610799"/>
    <w:rsid w:val="00610ADF"/>
    <w:rsid w:val="006111C4"/>
    <w:rsid w:val="00612032"/>
    <w:rsid w:val="0061264E"/>
    <w:rsid w:val="006127F0"/>
    <w:rsid w:val="00612FD0"/>
    <w:rsid w:val="0061318F"/>
    <w:rsid w:val="00613AC4"/>
    <w:rsid w:val="00614026"/>
    <w:rsid w:val="006149AA"/>
    <w:rsid w:val="00614D2C"/>
    <w:rsid w:val="00614E46"/>
    <w:rsid w:val="00615462"/>
    <w:rsid w:val="006154C0"/>
    <w:rsid w:val="00615DBC"/>
    <w:rsid w:val="00615DE9"/>
    <w:rsid w:val="0062166D"/>
    <w:rsid w:val="00621B77"/>
    <w:rsid w:val="00621EE1"/>
    <w:rsid w:val="00621F8A"/>
    <w:rsid w:val="00622268"/>
    <w:rsid w:val="006228CD"/>
    <w:rsid w:val="00622A7E"/>
    <w:rsid w:val="00622DCD"/>
    <w:rsid w:val="00622E17"/>
    <w:rsid w:val="00622EE5"/>
    <w:rsid w:val="00623064"/>
    <w:rsid w:val="00623DBD"/>
    <w:rsid w:val="00623F03"/>
    <w:rsid w:val="0062416F"/>
    <w:rsid w:val="00624365"/>
    <w:rsid w:val="006244FE"/>
    <w:rsid w:val="006251BC"/>
    <w:rsid w:val="00625774"/>
    <w:rsid w:val="00625A5B"/>
    <w:rsid w:val="00627427"/>
    <w:rsid w:val="00627FF6"/>
    <w:rsid w:val="006303CE"/>
    <w:rsid w:val="00630B29"/>
    <w:rsid w:val="00630D35"/>
    <w:rsid w:val="0063113B"/>
    <w:rsid w:val="006319E6"/>
    <w:rsid w:val="00632B46"/>
    <w:rsid w:val="00632C84"/>
    <w:rsid w:val="00633005"/>
    <w:rsid w:val="00633087"/>
    <w:rsid w:val="00633116"/>
    <w:rsid w:val="0063373D"/>
    <w:rsid w:val="006345FA"/>
    <w:rsid w:val="006346DA"/>
    <w:rsid w:val="00634F3C"/>
    <w:rsid w:val="00634F48"/>
    <w:rsid w:val="00635354"/>
    <w:rsid w:val="00635434"/>
    <w:rsid w:val="006355E7"/>
    <w:rsid w:val="00635F02"/>
    <w:rsid w:val="006360A9"/>
    <w:rsid w:val="00636A0B"/>
    <w:rsid w:val="00636A25"/>
    <w:rsid w:val="00637617"/>
    <w:rsid w:val="006409A7"/>
    <w:rsid w:val="00640BFA"/>
    <w:rsid w:val="00640CFD"/>
    <w:rsid w:val="00641593"/>
    <w:rsid w:val="0064180F"/>
    <w:rsid w:val="00641924"/>
    <w:rsid w:val="0064215F"/>
    <w:rsid w:val="00642E39"/>
    <w:rsid w:val="0064309C"/>
    <w:rsid w:val="006434FD"/>
    <w:rsid w:val="006435FC"/>
    <w:rsid w:val="006438B8"/>
    <w:rsid w:val="006438D3"/>
    <w:rsid w:val="00643B59"/>
    <w:rsid w:val="00643F63"/>
    <w:rsid w:val="006465F9"/>
    <w:rsid w:val="00646DA8"/>
    <w:rsid w:val="006472F4"/>
    <w:rsid w:val="00650200"/>
    <w:rsid w:val="00650843"/>
    <w:rsid w:val="006509AE"/>
    <w:rsid w:val="0065182F"/>
    <w:rsid w:val="00651BC4"/>
    <w:rsid w:val="006531DF"/>
    <w:rsid w:val="00653247"/>
    <w:rsid w:val="00653754"/>
    <w:rsid w:val="00653C91"/>
    <w:rsid w:val="0065440D"/>
    <w:rsid w:val="00655024"/>
    <w:rsid w:val="006561CB"/>
    <w:rsid w:val="006562C2"/>
    <w:rsid w:val="006567F2"/>
    <w:rsid w:val="00656A75"/>
    <w:rsid w:val="0065719B"/>
    <w:rsid w:val="006571C8"/>
    <w:rsid w:val="00657C44"/>
    <w:rsid w:val="006605DD"/>
    <w:rsid w:val="00661261"/>
    <w:rsid w:val="0066215A"/>
    <w:rsid w:val="0066322F"/>
    <w:rsid w:val="00663C8D"/>
    <w:rsid w:val="00663CB1"/>
    <w:rsid w:val="00663CBF"/>
    <w:rsid w:val="00663F1E"/>
    <w:rsid w:val="006647F8"/>
    <w:rsid w:val="00665701"/>
    <w:rsid w:val="0066591F"/>
    <w:rsid w:val="00665F8E"/>
    <w:rsid w:val="00666372"/>
    <w:rsid w:val="0066685B"/>
    <w:rsid w:val="006673B3"/>
    <w:rsid w:val="00667FFD"/>
    <w:rsid w:val="00670C1E"/>
    <w:rsid w:val="00671648"/>
    <w:rsid w:val="0067227B"/>
    <w:rsid w:val="0067338A"/>
    <w:rsid w:val="00673452"/>
    <w:rsid w:val="006737C7"/>
    <w:rsid w:val="00674011"/>
    <w:rsid w:val="00674C65"/>
    <w:rsid w:val="006750EE"/>
    <w:rsid w:val="006750F9"/>
    <w:rsid w:val="006753AA"/>
    <w:rsid w:val="00676983"/>
    <w:rsid w:val="00676B86"/>
    <w:rsid w:val="00676CC9"/>
    <w:rsid w:val="00676F5F"/>
    <w:rsid w:val="00677A62"/>
    <w:rsid w:val="00680456"/>
    <w:rsid w:val="00680764"/>
    <w:rsid w:val="00680843"/>
    <w:rsid w:val="00681108"/>
    <w:rsid w:val="00681AC0"/>
    <w:rsid w:val="006821C0"/>
    <w:rsid w:val="00682925"/>
    <w:rsid w:val="0068298B"/>
    <w:rsid w:val="00683417"/>
    <w:rsid w:val="0068385A"/>
    <w:rsid w:val="00684233"/>
    <w:rsid w:val="00684357"/>
    <w:rsid w:val="00684C90"/>
    <w:rsid w:val="006856FA"/>
    <w:rsid w:val="006858F4"/>
    <w:rsid w:val="00685A46"/>
    <w:rsid w:val="00687284"/>
    <w:rsid w:val="006874A6"/>
    <w:rsid w:val="006874D5"/>
    <w:rsid w:val="006877D0"/>
    <w:rsid w:val="00687A2A"/>
    <w:rsid w:val="00687AA3"/>
    <w:rsid w:val="00687AC1"/>
    <w:rsid w:val="00690C3B"/>
    <w:rsid w:val="0069144F"/>
    <w:rsid w:val="00692C30"/>
    <w:rsid w:val="00692E59"/>
    <w:rsid w:val="0069377A"/>
    <w:rsid w:val="00693DE5"/>
    <w:rsid w:val="00694EB3"/>
    <w:rsid w:val="00694FFA"/>
    <w:rsid w:val="0069559D"/>
    <w:rsid w:val="00695CE1"/>
    <w:rsid w:val="00696368"/>
    <w:rsid w:val="00696581"/>
    <w:rsid w:val="00697336"/>
    <w:rsid w:val="00697384"/>
    <w:rsid w:val="00697B9B"/>
    <w:rsid w:val="00697D85"/>
    <w:rsid w:val="00697E09"/>
    <w:rsid w:val="00697FBE"/>
    <w:rsid w:val="006A11A2"/>
    <w:rsid w:val="006A1754"/>
    <w:rsid w:val="006A23DE"/>
    <w:rsid w:val="006A281D"/>
    <w:rsid w:val="006A2B81"/>
    <w:rsid w:val="006A4400"/>
    <w:rsid w:val="006A4E98"/>
    <w:rsid w:val="006A514F"/>
    <w:rsid w:val="006A518A"/>
    <w:rsid w:val="006A5957"/>
    <w:rsid w:val="006A59B6"/>
    <w:rsid w:val="006A5BB3"/>
    <w:rsid w:val="006A5BFF"/>
    <w:rsid w:val="006A75E6"/>
    <w:rsid w:val="006A7A71"/>
    <w:rsid w:val="006A7B8B"/>
    <w:rsid w:val="006B0424"/>
    <w:rsid w:val="006B1191"/>
    <w:rsid w:val="006B17A4"/>
    <w:rsid w:val="006B1845"/>
    <w:rsid w:val="006B1AE6"/>
    <w:rsid w:val="006B1B0A"/>
    <w:rsid w:val="006B1B10"/>
    <w:rsid w:val="006B20F4"/>
    <w:rsid w:val="006B2832"/>
    <w:rsid w:val="006B2DE0"/>
    <w:rsid w:val="006B2DF8"/>
    <w:rsid w:val="006B3433"/>
    <w:rsid w:val="006B434E"/>
    <w:rsid w:val="006B4814"/>
    <w:rsid w:val="006B48D2"/>
    <w:rsid w:val="006B51B8"/>
    <w:rsid w:val="006B5694"/>
    <w:rsid w:val="006B5842"/>
    <w:rsid w:val="006B5921"/>
    <w:rsid w:val="006B5AF0"/>
    <w:rsid w:val="006B5CC7"/>
    <w:rsid w:val="006B62EA"/>
    <w:rsid w:val="006B6684"/>
    <w:rsid w:val="006B7C5C"/>
    <w:rsid w:val="006C0288"/>
    <w:rsid w:val="006C0FD4"/>
    <w:rsid w:val="006C1760"/>
    <w:rsid w:val="006C1E40"/>
    <w:rsid w:val="006C2413"/>
    <w:rsid w:val="006C25D8"/>
    <w:rsid w:val="006C25DF"/>
    <w:rsid w:val="006C356D"/>
    <w:rsid w:val="006C3F8B"/>
    <w:rsid w:val="006C3FD3"/>
    <w:rsid w:val="006C42CD"/>
    <w:rsid w:val="006C4C25"/>
    <w:rsid w:val="006C4E68"/>
    <w:rsid w:val="006C4EF0"/>
    <w:rsid w:val="006C504F"/>
    <w:rsid w:val="006C58EE"/>
    <w:rsid w:val="006C6327"/>
    <w:rsid w:val="006C6D1A"/>
    <w:rsid w:val="006C7143"/>
    <w:rsid w:val="006C789A"/>
    <w:rsid w:val="006C7CAB"/>
    <w:rsid w:val="006D1D88"/>
    <w:rsid w:val="006D22DC"/>
    <w:rsid w:val="006D2842"/>
    <w:rsid w:val="006D2AB2"/>
    <w:rsid w:val="006D2B25"/>
    <w:rsid w:val="006D2DFA"/>
    <w:rsid w:val="006D3112"/>
    <w:rsid w:val="006D5133"/>
    <w:rsid w:val="006D53C5"/>
    <w:rsid w:val="006D559B"/>
    <w:rsid w:val="006D5BAD"/>
    <w:rsid w:val="006D71DB"/>
    <w:rsid w:val="006D7263"/>
    <w:rsid w:val="006D7612"/>
    <w:rsid w:val="006D78F7"/>
    <w:rsid w:val="006D7954"/>
    <w:rsid w:val="006D7FA0"/>
    <w:rsid w:val="006E08FE"/>
    <w:rsid w:val="006E12A3"/>
    <w:rsid w:val="006E13CC"/>
    <w:rsid w:val="006E1629"/>
    <w:rsid w:val="006E18AE"/>
    <w:rsid w:val="006E1B6E"/>
    <w:rsid w:val="006E1D6A"/>
    <w:rsid w:val="006E2211"/>
    <w:rsid w:val="006E2793"/>
    <w:rsid w:val="006E3C74"/>
    <w:rsid w:val="006E53BB"/>
    <w:rsid w:val="006E56C7"/>
    <w:rsid w:val="006E5CF5"/>
    <w:rsid w:val="006E5E13"/>
    <w:rsid w:val="006E7414"/>
    <w:rsid w:val="006E7A2C"/>
    <w:rsid w:val="006E7B50"/>
    <w:rsid w:val="006E7C2D"/>
    <w:rsid w:val="006F16D9"/>
    <w:rsid w:val="006F1D07"/>
    <w:rsid w:val="006F230B"/>
    <w:rsid w:val="006F2C35"/>
    <w:rsid w:val="006F2D02"/>
    <w:rsid w:val="006F2E28"/>
    <w:rsid w:val="006F385C"/>
    <w:rsid w:val="006F3BB7"/>
    <w:rsid w:val="006F4234"/>
    <w:rsid w:val="006F4706"/>
    <w:rsid w:val="006F5534"/>
    <w:rsid w:val="006F56B9"/>
    <w:rsid w:val="006F57E5"/>
    <w:rsid w:val="006F6305"/>
    <w:rsid w:val="006F6496"/>
    <w:rsid w:val="006F6C10"/>
    <w:rsid w:val="006F6F5D"/>
    <w:rsid w:val="006F7262"/>
    <w:rsid w:val="006F7E16"/>
    <w:rsid w:val="0070094B"/>
    <w:rsid w:val="00700DF4"/>
    <w:rsid w:val="00701224"/>
    <w:rsid w:val="0070281C"/>
    <w:rsid w:val="00702E4C"/>
    <w:rsid w:val="007036E5"/>
    <w:rsid w:val="00703943"/>
    <w:rsid w:val="007039ED"/>
    <w:rsid w:val="00704126"/>
    <w:rsid w:val="00705395"/>
    <w:rsid w:val="00705630"/>
    <w:rsid w:val="0070644C"/>
    <w:rsid w:val="007072F0"/>
    <w:rsid w:val="0070787F"/>
    <w:rsid w:val="00707C1A"/>
    <w:rsid w:val="00710042"/>
    <w:rsid w:val="007105A4"/>
    <w:rsid w:val="00710655"/>
    <w:rsid w:val="0071069D"/>
    <w:rsid w:val="00711517"/>
    <w:rsid w:val="00711BCC"/>
    <w:rsid w:val="00711E7B"/>
    <w:rsid w:val="00713106"/>
    <w:rsid w:val="007133F4"/>
    <w:rsid w:val="0071351B"/>
    <w:rsid w:val="0071425A"/>
    <w:rsid w:val="00714DC6"/>
    <w:rsid w:val="00715F56"/>
    <w:rsid w:val="0071604A"/>
    <w:rsid w:val="0071628C"/>
    <w:rsid w:val="007162B7"/>
    <w:rsid w:val="007164F3"/>
    <w:rsid w:val="007172FE"/>
    <w:rsid w:val="0072003B"/>
    <w:rsid w:val="007207C5"/>
    <w:rsid w:val="00720AF9"/>
    <w:rsid w:val="00722049"/>
    <w:rsid w:val="0072204E"/>
    <w:rsid w:val="0072326E"/>
    <w:rsid w:val="0072346D"/>
    <w:rsid w:val="00723BBD"/>
    <w:rsid w:val="007240D9"/>
    <w:rsid w:val="00724CD4"/>
    <w:rsid w:val="00724ED4"/>
    <w:rsid w:val="007251B8"/>
    <w:rsid w:val="0072590C"/>
    <w:rsid w:val="007266C7"/>
    <w:rsid w:val="00726829"/>
    <w:rsid w:val="00726C3F"/>
    <w:rsid w:val="00726FC0"/>
    <w:rsid w:val="00727888"/>
    <w:rsid w:val="007278FF"/>
    <w:rsid w:val="0073058D"/>
    <w:rsid w:val="00730E60"/>
    <w:rsid w:val="007312F4"/>
    <w:rsid w:val="00731A98"/>
    <w:rsid w:val="00732B5F"/>
    <w:rsid w:val="00732DB4"/>
    <w:rsid w:val="007337E7"/>
    <w:rsid w:val="007340B4"/>
    <w:rsid w:val="00734485"/>
    <w:rsid w:val="00734E51"/>
    <w:rsid w:val="00734E65"/>
    <w:rsid w:val="007351A2"/>
    <w:rsid w:val="007353A0"/>
    <w:rsid w:val="00735749"/>
    <w:rsid w:val="007359F4"/>
    <w:rsid w:val="00735D19"/>
    <w:rsid w:val="007366E6"/>
    <w:rsid w:val="007373A8"/>
    <w:rsid w:val="00737A1C"/>
    <w:rsid w:val="007405F5"/>
    <w:rsid w:val="007408E1"/>
    <w:rsid w:val="00740FF9"/>
    <w:rsid w:val="00741619"/>
    <w:rsid w:val="00741DC3"/>
    <w:rsid w:val="00742425"/>
    <w:rsid w:val="00742696"/>
    <w:rsid w:val="00742A4E"/>
    <w:rsid w:val="00745604"/>
    <w:rsid w:val="0074631D"/>
    <w:rsid w:val="0074665F"/>
    <w:rsid w:val="00746C97"/>
    <w:rsid w:val="00746E8F"/>
    <w:rsid w:val="007473C4"/>
    <w:rsid w:val="007474F0"/>
    <w:rsid w:val="00747B85"/>
    <w:rsid w:val="007503D4"/>
    <w:rsid w:val="007504DE"/>
    <w:rsid w:val="00750C5C"/>
    <w:rsid w:val="00750E66"/>
    <w:rsid w:val="00751422"/>
    <w:rsid w:val="007516A1"/>
    <w:rsid w:val="00751AC0"/>
    <w:rsid w:val="00751B89"/>
    <w:rsid w:val="00752349"/>
    <w:rsid w:val="00752A98"/>
    <w:rsid w:val="00752B54"/>
    <w:rsid w:val="00753363"/>
    <w:rsid w:val="0075357E"/>
    <w:rsid w:val="007548A1"/>
    <w:rsid w:val="007558CD"/>
    <w:rsid w:val="00755B97"/>
    <w:rsid w:val="0075649C"/>
    <w:rsid w:val="0075689F"/>
    <w:rsid w:val="00757662"/>
    <w:rsid w:val="007576FC"/>
    <w:rsid w:val="007577EC"/>
    <w:rsid w:val="00760494"/>
    <w:rsid w:val="007605EA"/>
    <w:rsid w:val="007611B6"/>
    <w:rsid w:val="0076142F"/>
    <w:rsid w:val="0076177A"/>
    <w:rsid w:val="00761F31"/>
    <w:rsid w:val="00762094"/>
    <w:rsid w:val="00762A23"/>
    <w:rsid w:val="00762BEF"/>
    <w:rsid w:val="007635DB"/>
    <w:rsid w:val="00763FB2"/>
    <w:rsid w:val="00764110"/>
    <w:rsid w:val="007649A4"/>
    <w:rsid w:val="0076530F"/>
    <w:rsid w:val="007657D4"/>
    <w:rsid w:val="00765EE2"/>
    <w:rsid w:val="00766C7C"/>
    <w:rsid w:val="0076746C"/>
    <w:rsid w:val="007703F6"/>
    <w:rsid w:val="00770AE9"/>
    <w:rsid w:val="00770C51"/>
    <w:rsid w:val="00770DCA"/>
    <w:rsid w:val="00771320"/>
    <w:rsid w:val="007714CD"/>
    <w:rsid w:val="007715B8"/>
    <w:rsid w:val="00772B26"/>
    <w:rsid w:val="00772EFB"/>
    <w:rsid w:val="0077319B"/>
    <w:rsid w:val="0077423B"/>
    <w:rsid w:val="00776AF5"/>
    <w:rsid w:val="00776B78"/>
    <w:rsid w:val="00777712"/>
    <w:rsid w:val="00777A3E"/>
    <w:rsid w:val="00777CF9"/>
    <w:rsid w:val="007800C1"/>
    <w:rsid w:val="007819F5"/>
    <w:rsid w:val="007827EF"/>
    <w:rsid w:val="00782D6F"/>
    <w:rsid w:val="00782EE5"/>
    <w:rsid w:val="00783118"/>
    <w:rsid w:val="00783FE7"/>
    <w:rsid w:val="0078493F"/>
    <w:rsid w:val="00784DCD"/>
    <w:rsid w:val="00785457"/>
    <w:rsid w:val="00785862"/>
    <w:rsid w:val="00785AC0"/>
    <w:rsid w:val="00787C4F"/>
    <w:rsid w:val="00787DCB"/>
    <w:rsid w:val="00790707"/>
    <w:rsid w:val="00791121"/>
    <w:rsid w:val="007912AE"/>
    <w:rsid w:val="00791E9C"/>
    <w:rsid w:val="00792566"/>
    <w:rsid w:val="007925ED"/>
    <w:rsid w:val="00792B66"/>
    <w:rsid w:val="00792F92"/>
    <w:rsid w:val="00793658"/>
    <w:rsid w:val="00794823"/>
    <w:rsid w:val="007952FE"/>
    <w:rsid w:val="00795699"/>
    <w:rsid w:val="00795D27"/>
    <w:rsid w:val="0079603B"/>
    <w:rsid w:val="007960DA"/>
    <w:rsid w:val="00796568"/>
    <w:rsid w:val="0079656A"/>
    <w:rsid w:val="00797043"/>
    <w:rsid w:val="007A0537"/>
    <w:rsid w:val="007A06BE"/>
    <w:rsid w:val="007A117B"/>
    <w:rsid w:val="007A1C99"/>
    <w:rsid w:val="007A1F73"/>
    <w:rsid w:val="007A2B53"/>
    <w:rsid w:val="007A2E27"/>
    <w:rsid w:val="007A34A7"/>
    <w:rsid w:val="007A3739"/>
    <w:rsid w:val="007A3A8C"/>
    <w:rsid w:val="007A4403"/>
    <w:rsid w:val="007A56BC"/>
    <w:rsid w:val="007A56FE"/>
    <w:rsid w:val="007A6604"/>
    <w:rsid w:val="007A6A1E"/>
    <w:rsid w:val="007A6C22"/>
    <w:rsid w:val="007A7252"/>
    <w:rsid w:val="007B072E"/>
    <w:rsid w:val="007B08E5"/>
    <w:rsid w:val="007B094D"/>
    <w:rsid w:val="007B110B"/>
    <w:rsid w:val="007B1123"/>
    <w:rsid w:val="007B1D64"/>
    <w:rsid w:val="007B2AF9"/>
    <w:rsid w:val="007B3409"/>
    <w:rsid w:val="007B36A3"/>
    <w:rsid w:val="007B396D"/>
    <w:rsid w:val="007B3F2C"/>
    <w:rsid w:val="007B4C9B"/>
    <w:rsid w:val="007B582C"/>
    <w:rsid w:val="007B5A21"/>
    <w:rsid w:val="007B6C36"/>
    <w:rsid w:val="007B6DC6"/>
    <w:rsid w:val="007B731E"/>
    <w:rsid w:val="007B77A7"/>
    <w:rsid w:val="007C006C"/>
    <w:rsid w:val="007C069F"/>
    <w:rsid w:val="007C07C6"/>
    <w:rsid w:val="007C187F"/>
    <w:rsid w:val="007C1DBC"/>
    <w:rsid w:val="007C2426"/>
    <w:rsid w:val="007C29A3"/>
    <w:rsid w:val="007C2E16"/>
    <w:rsid w:val="007C30F5"/>
    <w:rsid w:val="007C33CC"/>
    <w:rsid w:val="007C3D06"/>
    <w:rsid w:val="007C3F50"/>
    <w:rsid w:val="007C4362"/>
    <w:rsid w:val="007C55B4"/>
    <w:rsid w:val="007C6073"/>
    <w:rsid w:val="007C6123"/>
    <w:rsid w:val="007C64F7"/>
    <w:rsid w:val="007C6DE6"/>
    <w:rsid w:val="007C71C8"/>
    <w:rsid w:val="007C7340"/>
    <w:rsid w:val="007C7796"/>
    <w:rsid w:val="007C7C11"/>
    <w:rsid w:val="007D01C2"/>
    <w:rsid w:val="007D035B"/>
    <w:rsid w:val="007D1053"/>
    <w:rsid w:val="007D151B"/>
    <w:rsid w:val="007D180B"/>
    <w:rsid w:val="007D1B46"/>
    <w:rsid w:val="007D2080"/>
    <w:rsid w:val="007D262B"/>
    <w:rsid w:val="007D2FC3"/>
    <w:rsid w:val="007D3818"/>
    <w:rsid w:val="007D45BD"/>
    <w:rsid w:val="007D65B4"/>
    <w:rsid w:val="007D6712"/>
    <w:rsid w:val="007D6A16"/>
    <w:rsid w:val="007D7C23"/>
    <w:rsid w:val="007E0B07"/>
    <w:rsid w:val="007E12BD"/>
    <w:rsid w:val="007E1749"/>
    <w:rsid w:val="007E1DC5"/>
    <w:rsid w:val="007E2211"/>
    <w:rsid w:val="007E26B6"/>
    <w:rsid w:val="007E40D7"/>
    <w:rsid w:val="007E52B4"/>
    <w:rsid w:val="007E546A"/>
    <w:rsid w:val="007E5D1B"/>
    <w:rsid w:val="007E6365"/>
    <w:rsid w:val="007E69FE"/>
    <w:rsid w:val="007E6C26"/>
    <w:rsid w:val="007E6DFB"/>
    <w:rsid w:val="007E77D1"/>
    <w:rsid w:val="007E7F1F"/>
    <w:rsid w:val="007F0286"/>
    <w:rsid w:val="007F0371"/>
    <w:rsid w:val="007F03B1"/>
    <w:rsid w:val="007F1352"/>
    <w:rsid w:val="007F1CEF"/>
    <w:rsid w:val="007F2F2A"/>
    <w:rsid w:val="007F33D9"/>
    <w:rsid w:val="007F3C15"/>
    <w:rsid w:val="007F3F10"/>
    <w:rsid w:val="007F4C99"/>
    <w:rsid w:val="007F5608"/>
    <w:rsid w:val="007F59EB"/>
    <w:rsid w:val="007F5D68"/>
    <w:rsid w:val="007F70F9"/>
    <w:rsid w:val="007F7214"/>
    <w:rsid w:val="007F73A8"/>
    <w:rsid w:val="007F7A34"/>
    <w:rsid w:val="008004B7"/>
    <w:rsid w:val="0080056B"/>
    <w:rsid w:val="00800CE4"/>
    <w:rsid w:val="00800DEB"/>
    <w:rsid w:val="008010C9"/>
    <w:rsid w:val="0080129D"/>
    <w:rsid w:val="008013DC"/>
    <w:rsid w:val="008024A6"/>
    <w:rsid w:val="00802AAB"/>
    <w:rsid w:val="00802E8A"/>
    <w:rsid w:val="008034F9"/>
    <w:rsid w:val="008035E8"/>
    <w:rsid w:val="00803A64"/>
    <w:rsid w:val="00805141"/>
    <w:rsid w:val="00805180"/>
    <w:rsid w:val="0080593F"/>
    <w:rsid w:val="00805CE5"/>
    <w:rsid w:val="00805D86"/>
    <w:rsid w:val="00806154"/>
    <w:rsid w:val="00806F2A"/>
    <w:rsid w:val="00807049"/>
    <w:rsid w:val="00810F0F"/>
    <w:rsid w:val="008122B7"/>
    <w:rsid w:val="00813533"/>
    <w:rsid w:val="008139C1"/>
    <w:rsid w:val="00814516"/>
    <w:rsid w:val="00814639"/>
    <w:rsid w:val="0081534C"/>
    <w:rsid w:val="008159F1"/>
    <w:rsid w:val="00815C65"/>
    <w:rsid w:val="00815DD4"/>
    <w:rsid w:val="00815E17"/>
    <w:rsid w:val="0081602B"/>
    <w:rsid w:val="0081670F"/>
    <w:rsid w:val="00816732"/>
    <w:rsid w:val="00816D4D"/>
    <w:rsid w:val="00816EAE"/>
    <w:rsid w:val="0081759A"/>
    <w:rsid w:val="008177B8"/>
    <w:rsid w:val="0082007F"/>
    <w:rsid w:val="00820222"/>
    <w:rsid w:val="008209F3"/>
    <w:rsid w:val="00820C62"/>
    <w:rsid w:val="008214C5"/>
    <w:rsid w:val="00821F3B"/>
    <w:rsid w:val="00822200"/>
    <w:rsid w:val="008229F5"/>
    <w:rsid w:val="00822F78"/>
    <w:rsid w:val="008240F7"/>
    <w:rsid w:val="008248B1"/>
    <w:rsid w:val="00825192"/>
    <w:rsid w:val="008254D3"/>
    <w:rsid w:val="00825A72"/>
    <w:rsid w:val="0082625D"/>
    <w:rsid w:val="008268EB"/>
    <w:rsid w:val="00826BA5"/>
    <w:rsid w:val="00826DD2"/>
    <w:rsid w:val="008272E8"/>
    <w:rsid w:val="00827732"/>
    <w:rsid w:val="00827937"/>
    <w:rsid w:val="00827CAF"/>
    <w:rsid w:val="008310B7"/>
    <w:rsid w:val="00832159"/>
    <w:rsid w:val="00832877"/>
    <w:rsid w:val="00833406"/>
    <w:rsid w:val="0083358D"/>
    <w:rsid w:val="00833BF9"/>
    <w:rsid w:val="00833C2C"/>
    <w:rsid w:val="00834368"/>
    <w:rsid w:val="00834E8A"/>
    <w:rsid w:val="008353AC"/>
    <w:rsid w:val="008355D2"/>
    <w:rsid w:val="00837596"/>
    <w:rsid w:val="00837686"/>
    <w:rsid w:val="008401E5"/>
    <w:rsid w:val="008411A4"/>
    <w:rsid w:val="0084281D"/>
    <w:rsid w:val="00842EF4"/>
    <w:rsid w:val="00842F28"/>
    <w:rsid w:val="00843818"/>
    <w:rsid w:val="00843F06"/>
    <w:rsid w:val="00843F18"/>
    <w:rsid w:val="00844B67"/>
    <w:rsid w:val="00845104"/>
    <w:rsid w:val="00845F1B"/>
    <w:rsid w:val="00845FA6"/>
    <w:rsid w:val="008461FD"/>
    <w:rsid w:val="00846847"/>
    <w:rsid w:val="00846C5E"/>
    <w:rsid w:val="00846D55"/>
    <w:rsid w:val="00847A1C"/>
    <w:rsid w:val="008508DC"/>
    <w:rsid w:val="008511E0"/>
    <w:rsid w:val="008515BB"/>
    <w:rsid w:val="00851725"/>
    <w:rsid w:val="008518A4"/>
    <w:rsid w:val="00851D2F"/>
    <w:rsid w:val="0085285C"/>
    <w:rsid w:val="00852866"/>
    <w:rsid w:val="008539E0"/>
    <w:rsid w:val="00853BC9"/>
    <w:rsid w:val="00855804"/>
    <w:rsid w:val="0085601F"/>
    <w:rsid w:val="00856802"/>
    <w:rsid w:val="008574CD"/>
    <w:rsid w:val="0086038B"/>
    <w:rsid w:val="00860ABA"/>
    <w:rsid w:val="00861224"/>
    <w:rsid w:val="008625A2"/>
    <w:rsid w:val="00862833"/>
    <w:rsid w:val="00862D7D"/>
    <w:rsid w:val="00863906"/>
    <w:rsid w:val="008657F1"/>
    <w:rsid w:val="008662BD"/>
    <w:rsid w:val="00866F95"/>
    <w:rsid w:val="008673D2"/>
    <w:rsid w:val="0086752C"/>
    <w:rsid w:val="00867952"/>
    <w:rsid w:val="008710A6"/>
    <w:rsid w:val="0087264D"/>
    <w:rsid w:val="00872914"/>
    <w:rsid w:val="00872B67"/>
    <w:rsid w:val="008744E1"/>
    <w:rsid w:val="00874C3C"/>
    <w:rsid w:val="008758F0"/>
    <w:rsid w:val="00875FAB"/>
    <w:rsid w:val="008762AC"/>
    <w:rsid w:val="008762B7"/>
    <w:rsid w:val="00876D28"/>
    <w:rsid w:val="00882B66"/>
    <w:rsid w:val="00882EC5"/>
    <w:rsid w:val="0088308E"/>
    <w:rsid w:val="00883851"/>
    <w:rsid w:val="00884063"/>
    <w:rsid w:val="00884280"/>
    <w:rsid w:val="00884363"/>
    <w:rsid w:val="008849D3"/>
    <w:rsid w:val="00884DE8"/>
    <w:rsid w:val="00884F06"/>
    <w:rsid w:val="00884FDE"/>
    <w:rsid w:val="00885541"/>
    <w:rsid w:val="008855C4"/>
    <w:rsid w:val="00885972"/>
    <w:rsid w:val="008873CE"/>
    <w:rsid w:val="008874B2"/>
    <w:rsid w:val="008877A1"/>
    <w:rsid w:val="00887804"/>
    <w:rsid w:val="00887ED8"/>
    <w:rsid w:val="008907B6"/>
    <w:rsid w:val="00890ECA"/>
    <w:rsid w:val="008911CC"/>
    <w:rsid w:val="00891AAB"/>
    <w:rsid w:val="00891B98"/>
    <w:rsid w:val="00892189"/>
    <w:rsid w:val="00892281"/>
    <w:rsid w:val="008923EB"/>
    <w:rsid w:val="008927BF"/>
    <w:rsid w:val="00892A15"/>
    <w:rsid w:val="008939DF"/>
    <w:rsid w:val="008940F4"/>
    <w:rsid w:val="00894600"/>
    <w:rsid w:val="00894BF6"/>
    <w:rsid w:val="00894CF1"/>
    <w:rsid w:val="00894D7E"/>
    <w:rsid w:val="008950F7"/>
    <w:rsid w:val="00895168"/>
    <w:rsid w:val="00895B22"/>
    <w:rsid w:val="008962D0"/>
    <w:rsid w:val="008962F5"/>
    <w:rsid w:val="00896C9D"/>
    <w:rsid w:val="00896EA2"/>
    <w:rsid w:val="0089704D"/>
    <w:rsid w:val="008974D3"/>
    <w:rsid w:val="00897E98"/>
    <w:rsid w:val="00897F2B"/>
    <w:rsid w:val="008A03E3"/>
    <w:rsid w:val="008A043C"/>
    <w:rsid w:val="008A0D03"/>
    <w:rsid w:val="008A1372"/>
    <w:rsid w:val="008A1380"/>
    <w:rsid w:val="008A13D9"/>
    <w:rsid w:val="008A181A"/>
    <w:rsid w:val="008A19F0"/>
    <w:rsid w:val="008A1A62"/>
    <w:rsid w:val="008A2239"/>
    <w:rsid w:val="008A2381"/>
    <w:rsid w:val="008A2F2F"/>
    <w:rsid w:val="008A40A0"/>
    <w:rsid w:val="008A4235"/>
    <w:rsid w:val="008A497D"/>
    <w:rsid w:val="008A5975"/>
    <w:rsid w:val="008A59C3"/>
    <w:rsid w:val="008A5D26"/>
    <w:rsid w:val="008A6F04"/>
    <w:rsid w:val="008A7DA8"/>
    <w:rsid w:val="008B0589"/>
    <w:rsid w:val="008B09DC"/>
    <w:rsid w:val="008B0A4C"/>
    <w:rsid w:val="008B10E6"/>
    <w:rsid w:val="008B1C90"/>
    <w:rsid w:val="008B23BE"/>
    <w:rsid w:val="008B2C83"/>
    <w:rsid w:val="008B2DFD"/>
    <w:rsid w:val="008B3111"/>
    <w:rsid w:val="008B3525"/>
    <w:rsid w:val="008B4315"/>
    <w:rsid w:val="008B5126"/>
    <w:rsid w:val="008B5CD0"/>
    <w:rsid w:val="008B6383"/>
    <w:rsid w:val="008B6775"/>
    <w:rsid w:val="008B6971"/>
    <w:rsid w:val="008C0414"/>
    <w:rsid w:val="008C19E6"/>
    <w:rsid w:val="008C1E9E"/>
    <w:rsid w:val="008C2C20"/>
    <w:rsid w:val="008C467B"/>
    <w:rsid w:val="008C4F4E"/>
    <w:rsid w:val="008C552C"/>
    <w:rsid w:val="008C5E4B"/>
    <w:rsid w:val="008C60F8"/>
    <w:rsid w:val="008C69DC"/>
    <w:rsid w:val="008C6FA3"/>
    <w:rsid w:val="008D0D22"/>
    <w:rsid w:val="008D2344"/>
    <w:rsid w:val="008D245F"/>
    <w:rsid w:val="008D277C"/>
    <w:rsid w:val="008D299B"/>
    <w:rsid w:val="008D310C"/>
    <w:rsid w:val="008D42F6"/>
    <w:rsid w:val="008D49BC"/>
    <w:rsid w:val="008D4F84"/>
    <w:rsid w:val="008D6484"/>
    <w:rsid w:val="008D6CF9"/>
    <w:rsid w:val="008D6EE5"/>
    <w:rsid w:val="008D702C"/>
    <w:rsid w:val="008D7D52"/>
    <w:rsid w:val="008E0200"/>
    <w:rsid w:val="008E1222"/>
    <w:rsid w:val="008E225B"/>
    <w:rsid w:val="008E3392"/>
    <w:rsid w:val="008E359C"/>
    <w:rsid w:val="008E40D7"/>
    <w:rsid w:val="008E51B1"/>
    <w:rsid w:val="008E57DE"/>
    <w:rsid w:val="008E5D8D"/>
    <w:rsid w:val="008E6332"/>
    <w:rsid w:val="008E6AE6"/>
    <w:rsid w:val="008E6F22"/>
    <w:rsid w:val="008E6F51"/>
    <w:rsid w:val="008E7CB9"/>
    <w:rsid w:val="008F0EAF"/>
    <w:rsid w:val="008F1367"/>
    <w:rsid w:val="008F1DDC"/>
    <w:rsid w:val="008F25F8"/>
    <w:rsid w:val="008F2689"/>
    <w:rsid w:val="008F3C1D"/>
    <w:rsid w:val="008F3DF2"/>
    <w:rsid w:val="008F4731"/>
    <w:rsid w:val="008F4A7A"/>
    <w:rsid w:val="008F55A4"/>
    <w:rsid w:val="008F57C3"/>
    <w:rsid w:val="008F599B"/>
    <w:rsid w:val="008F5B5D"/>
    <w:rsid w:val="008F5E9E"/>
    <w:rsid w:val="008F63C8"/>
    <w:rsid w:val="008F64CA"/>
    <w:rsid w:val="008F689D"/>
    <w:rsid w:val="008F727F"/>
    <w:rsid w:val="008F7BC0"/>
    <w:rsid w:val="008F7D8F"/>
    <w:rsid w:val="008F7FC8"/>
    <w:rsid w:val="00900D70"/>
    <w:rsid w:val="00901334"/>
    <w:rsid w:val="0090162D"/>
    <w:rsid w:val="009021F1"/>
    <w:rsid w:val="00902D62"/>
    <w:rsid w:val="00902D9B"/>
    <w:rsid w:val="00903484"/>
    <w:rsid w:val="00904065"/>
    <w:rsid w:val="009045EA"/>
    <w:rsid w:val="00904C6B"/>
    <w:rsid w:val="00905673"/>
    <w:rsid w:val="00907308"/>
    <w:rsid w:val="00910811"/>
    <w:rsid w:val="00910BBE"/>
    <w:rsid w:val="00910DA2"/>
    <w:rsid w:val="009124CE"/>
    <w:rsid w:val="00912954"/>
    <w:rsid w:val="009133E3"/>
    <w:rsid w:val="00913737"/>
    <w:rsid w:val="009139DD"/>
    <w:rsid w:val="00914AFF"/>
    <w:rsid w:val="009150A1"/>
    <w:rsid w:val="0091538F"/>
    <w:rsid w:val="00915560"/>
    <w:rsid w:val="00915754"/>
    <w:rsid w:val="00916596"/>
    <w:rsid w:val="009168C9"/>
    <w:rsid w:val="00917B9C"/>
    <w:rsid w:val="00917E41"/>
    <w:rsid w:val="009200C0"/>
    <w:rsid w:val="00920281"/>
    <w:rsid w:val="0092074B"/>
    <w:rsid w:val="0092172D"/>
    <w:rsid w:val="00921F34"/>
    <w:rsid w:val="0092209C"/>
    <w:rsid w:val="009221DB"/>
    <w:rsid w:val="00922228"/>
    <w:rsid w:val="00922644"/>
    <w:rsid w:val="0092304C"/>
    <w:rsid w:val="0092343E"/>
    <w:rsid w:val="00923579"/>
    <w:rsid w:val="00923913"/>
    <w:rsid w:val="00923F06"/>
    <w:rsid w:val="00923F52"/>
    <w:rsid w:val="009242FB"/>
    <w:rsid w:val="009244FA"/>
    <w:rsid w:val="00924FFC"/>
    <w:rsid w:val="0092562E"/>
    <w:rsid w:val="00925B82"/>
    <w:rsid w:val="00925DF7"/>
    <w:rsid w:val="009264A0"/>
    <w:rsid w:val="00926DA3"/>
    <w:rsid w:val="00926DE6"/>
    <w:rsid w:val="009276DE"/>
    <w:rsid w:val="009300F9"/>
    <w:rsid w:val="00931A7E"/>
    <w:rsid w:val="00931AB1"/>
    <w:rsid w:val="00931CE3"/>
    <w:rsid w:val="00932AA0"/>
    <w:rsid w:val="0093396D"/>
    <w:rsid w:val="00933B0D"/>
    <w:rsid w:val="00934130"/>
    <w:rsid w:val="00934260"/>
    <w:rsid w:val="00935E21"/>
    <w:rsid w:val="00936A1D"/>
    <w:rsid w:val="00936BD0"/>
    <w:rsid w:val="0093731A"/>
    <w:rsid w:val="00937B1C"/>
    <w:rsid w:val="0094083B"/>
    <w:rsid w:val="00940880"/>
    <w:rsid w:val="00940DCB"/>
    <w:rsid w:val="00941432"/>
    <w:rsid w:val="00941759"/>
    <w:rsid w:val="00941A3F"/>
    <w:rsid w:val="00942967"/>
    <w:rsid w:val="00942BE9"/>
    <w:rsid w:val="00943086"/>
    <w:rsid w:val="00944017"/>
    <w:rsid w:val="00945238"/>
    <w:rsid w:val="009455C7"/>
    <w:rsid w:val="0094627E"/>
    <w:rsid w:val="00946999"/>
    <w:rsid w:val="00947A53"/>
    <w:rsid w:val="00947CD4"/>
    <w:rsid w:val="009501BB"/>
    <w:rsid w:val="009503C4"/>
    <w:rsid w:val="00950436"/>
    <w:rsid w:val="009509CD"/>
    <w:rsid w:val="00950CE2"/>
    <w:rsid w:val="00950D00"/>
    <w:rsid w:val="009515F9"/>
    <w:rsid w:val="00951A07"/>
    <w:rsid w:val="009520BB"/>
    <w:rsid w:val="00952ADB"/>
    <w:rsid w:val="009535B8"/>
    <w:rsid w:val="00953648"/>
    <w:rsid w:val="009540B8"/>
    <w:rsid w:val="009550BC"/>
    <w:rsid w:val="00955224"/>
    <w:rsid w:val="00955AE0"/>
    <w:rsid w:val="009575BF"/>
    <w:rsid w:val="009576B0"/>
    <w:rsid w:val="00957755"/>
    <w:rsid w:val="00957E1A"/>
    <w:rsid w:val="00957ECE"/>
    <w:rsid w:val="00960B10"/>
    <w:rsid w:val="00960E51"/>
    <w:rsid w:val="00961042"/>
    <w:rsid w:val="00961AFF"/>
    <w:rsid w:val="00961CF4"/>
    <w:rsid w:val="009633D8"/>
    <w:rsid w:val="009635FB"/>
    <w:rsid w:val="0096366D"/>
    <w:rsid w:val="009642FA"/>
    <w:rsid w:val="00964BEE"/>
    <w:rsid w:val="00965990"/>
    <w:rsid w:val="009659F5"/>
    <w:rsid w:val="00965EB2"/>
    <w:rsid w:val="009669D8"/>
    <w:rsid w:val="00966D9D"/>
    <w:rsid w:val="00966F4E"/>
    <w:rsid w:val="0096718A"/>
    <w:rsid w:val="009673E1"/>
    <w:rsid w:val="009675B6"/>
    <w:rsid w:val="00967EDD"/>
    <w:rsid w:val="00970B4D"/>
    <w:rsid w:val="00970D0C"/>
    <w:rsid w:val="009711EA"/>
    <w:rsid w:val="00971A42"/>
    <w:rsid w:val="009720AE"/>
    <w:rsid w:val="009721C3"/>
    <w:rsid w:val="009735ED"/>
    <w:rsid w:val="009739E8"/>
    <w:rsid w:val="00974A4E"/>
    <w:rsid w:val="00976217"/>
    <w:rsid w:val="009772FB"/>
    <w:rsid w:val="009773C9"/>
    <w:rsid w:val="00980417"/>
    <w:rsid w:val="0098061D"/>
    <w:rsid w:val="0098099E"/>
    <w:rsid w:val="00980B9D"/>
    <w:rsid w:val="00980EFB"/>
    <w:rsid w:val="009812BD"/>
    <w:rsid w:val="009821C5"/>
    <w:rsid w:val="00982A05"/>
    <w:rsid w:val="00983428"/>
    <w:rsid w:val="00983703"/>
    <w:rsid w:val="00983958"/>
    <w:rsid w:val="00983C1C"/>
    <w:rsid w:val="009841DA"/>
    <w:rsid w:val="009849F3"/>
    <w:rsid w:val="00984B08"/>
    <w:rsid w:val="00985465"/>
    <w:rsid w:val="009863DF"/>
    <w:rsid w:val="00986627"/>
    <w:rsid w:val="00986B1F"/>
    <w:rsid w:val="00987036"/>
    <w:rsid w:val="009874A2"/>
    <w:rsid w:val="009900EB"/>
    <w:rsid w:val="00990423"/>
    <w:rsid w:val="009906A8"/>
    <w:rsid w:val="0099085C"/>
    <w:rsid w:val="00990BA4"/>
    <w:rsid w:val="009910E6"/>
    <w:rsid w:val="00991253"/>
    <w:rsid w:val="0099126D"/>
    <w:rsid w:val="009928DC"/>
    <w:rsid w:val="00992F57"/>
    <w:rsid w:val="00992FA5"/>
    <w:rsid w:val="009935B6"/>
    <w:rsid w:val="00993F10"/>
    <w:rsid w:val="00994A8E"/>
    <w:rsid w:val="0099515A"/>
    <w:rsid w:val="00995745"/>
    <w:rsid w:val="00995D42"/>
    <w:rsid w:val="00996586"/>
    <w:rsid w:val="0099674A"/>
    <w:rsid w:val="009970AE"/>
    <w:rsid w:val="00997B29"/>
    <w:rsid w:val="009A0AEE"/>
    <w:rsid w:val="009A0EC0"/>
    <w:rsid w:val="009A131C"/>
    <w:rsid w:val="009A1AAC"/>
    <w:rsid w:val="009A1B88"/>
    <w:rsid w:val="009A22E9"/>
    <w:rsid w:val="009A278A"/>
    <w:rsid w:val="009A329D"/>
    <w:rsid w:val="009A4AF3"/>
    <w:rsid w:val="009A5CAA"/>
    <w:rsid w:val="009A5CDF"/>
    <w:rsid w:val="009A668D"/>
    <w:rsid w:val="009A6F5B"/>
    <w:rsid w:val="009A7AA1"/>
    <w:rsid w:val="009A7C03"/>
    <w:rsid w:val="009A7D7C"/>
    <w:rsid w:val="009B1454"/>
    <w:rsid w:val="009B22CC"/>
    <w:rsid w:val="009B246B"/>
    <w:rsid w:val="009B24DB"/>
    <w:rsid w:val="009B2B8D"/>
    <w:rsid w:val="009B3075"/>
    <w:rsid w:val="009B38F1"/>
    <w:rsid w:val="009B3C29"/>
    <w:rsid w:val="009B48B0"/>
    <w:rsid w:val="009B4AB0"/>
    <w:rsid w:val="009B5247"/>
    <w:rsid w:val="009B557F"/>
    <w:rsid w:val="009B59F5"/>
    <w:rsid w:val="009B5B01"/>
    <w:rsid w:val="009B6270"/>
    <w:rsid w:val="009B72B0"/>
    <w:rsid w:val="009B72ED"/>
    <w:rsid w:val="009B7BD4"/>
    <w:rsid w:val="009B7F3F"/>
    <w:rsid w:val="009C002B"/>
    <w:rsid w:val="009C0275"/>
    <w:rsid w:val="009C0334"/>
    <w:rsid w:val="009C0F77"/>
    <w:rsid w:val="009C146C"/>
    <w:rsid w:val="009C174F"/>
    <w:rsid w:val="009C1BA7"/>
    <w:rsid w:val="009C4731"/>
    <w:rsid w:val="009C4856"/>
    <w:rsid w:val="009C56D3"/>
    <w:rsid w:val="009C5A12"/>
    <w:rsid w:val="009C5B14"/>
    <w:rsid w:val="009C5E9B"/>
    <w:rsid w:val="009C5EBA"/>
    <w:rsid w:val="009C65C5"/>
    <w:rsid w:val="009C6748"/>
    <w:rsid w:val="009C6949"/>
    <w:rsid w:val="009D011D"/>
    <w:rsid w:val="009D04BB"/>
    <w:rsid w:val="009D0872"/>
    <w:rsid w:val="009D087A"/>
    <w:rsid w:val="009D1178"/>
    <w:rsid w:val="009D12A2"/>
    <w:rsid w:val="009D12E5"/>
    <w:rsid w:val="009D1523"/>
    <w:rsid w:val="009D1599"/>
    <w:rsid w:val="009D1924"/>
    <w:rsid w:val="009D1F19"/>
    <w:rsid w:val="009D2753"/>
    <w:rsid w:val="009D2AD2"/>
    <w:rsid w:val="009D32FF"/>
    <w:rsid w:val="009D3F38"/>
    <w:rsid w:val="009D3F4A"/>
    <w:rsid w:val="009D4D79"/>
    <w:rsid w:val="009D6025"/>
    <w:rsid w:val="009D6976"/>
    <w:rsid w:val="009D697C"/>
    <w:rsid w:val="009D7928"/>
    <w:rsid w:val="009E0159"/>
    <w:rsid w:val="009E0D8C"/>
    <w:rsid w:val="009E1447"/>
    <w:rsid w:val="009E179D"/>
    <w:rsid w:val="009E27E3"/>
    <w:rsid w:val="009E2953"/>
    <w:rsid w:val="009E2F83"/>
    <w:rsid w:val="009E2FDB"/>
    <w:rsid w:val="009E3C69"/>
    <w:rsid w:val="009E4076"/>
    <w:rsid w:val="009E4566"/>
    <w:rsid w:val="009E4643"/>
    <w:rsid w:val="009E471D"/>
    <w:rsid w:val="009E4FFD"/>
    <w:rsid w:val="009E5BB3"/>
    <w:rsid w:val="009E5FDE"/>
    <w:rsid w:val="009E644D"/>
    <w:rsid w:val="009E6FB7"/>
    <w:rsid w:val="009E6FE8"/>
    <w:rsid w:val="009E7AB7"/>
    <w:rsid w:val="009E7CD0"/>
    <w:rsid w:val="009E7D0D"/>
    <w:rsid w:val="009F10BD"/>
    <w:rsid w:val="009F2A97"/>
    <w:rsid w:val="009F2D69"/>
    <w:rsid w:val="009F439B"/>
    <w:rsid w:val="009F4411"/>
    <w:rsid w:val="009F4A8F"/>
    <w:rsid w:val="009F4B63"/>
    <w:rsid w:val="009F667C"/>
    <w:rsid w:val="009F6762"/>
    <w:rsid w:val="009F733A"/>
    <w:rsid w:val="00A003C7"/>
    <w:rsid w:val="00A00FCD"/>
    <w:rsid w:val="00A01371"/>
    <w:rsid w:val="00A01753"/>
    <w:rsid w:val="00A01BA9"/>
    <w:rsid w:val="00A01F86"/>
    <w:rsid w:val="00A0219F"/>
    <w:rsid w:val="00A02443"/>
    <w:rsid w:val="00A02C61"/>
    <w:rsid w:val="00A0330B"/>
    <w:rsid w:val="00A03B0D"/>
    <w:rsid w:val="00A03BB2"/>
    <w:rsid w:val="00A04667"/>
    <w:rsid w:val="00A04785"/>
    <w:rsid w:val="00A0479F"/>
    <w:rsid w:val="00A05139"/>
    <w:rsid w:val="00A05582"/>
    <w:rsid w:val="00A05A91"/>
    <w:rsid w:val="00A05ED5"/>
    <w:rsid w:val="00A064FA"/>
    <w:rsid w:val="00A07207"/>
    <w:rsid w:val="00A07CC6"/>
    <w:rsid w:val="00A101CD"/>
    <w:rsid w:val="00A10F76"/>
    <w:rsid w:val="00A11C34"/>
    <w:rsid w:val="00A11C81"/>
    <w:rsid w:val="00A120D4"/>
    <w:rsid w:val="00A12967"/>
    <w:rsid w:val="00A13206"/>
    <w:rsid w:val="00A13240"/>
    <w:rsid w:val="00A138DB"/>
    <w:rsid w:val="00A13908"/>
    <w:rsid w:val="00A13F35"/>
    <w:rsid w:val="00A140EE"/>
    <w:rsid w:val="00A14712"/>
    <w:rsid w:val="00A14A77"/>
    <w:rsid w:val="00A14CC0"/>
    <w:rsid w:val="00A150BD"/>
    <w:rsid w:val="00A156FA"/>
    <w:rsid w:val="00A157D3"/>
    <w:rsid w:val="00A15CA0"/>
    <w:rsid w:val="00A16D78"/>
    <w:rsid w:val="00A16F29"/>
    <w:rsid w:val="00A17B5B"/>
    <w:rsid w:val="00A203FB"/>
    <w:rsid w:val="00A20D14"/>
    <w:rsid w:val="00A210EB"/>
    <w:rsid w:val="00A21A69"/>
    <w:rsid w:val="00A21CD7"/>
    <w:rsid w:val="00A22193"/>
    <w:rsid w:val="00A224D3"/>
    <w:rsid w:val="00A2367E"/>
    <w:rsid w:val="00A23FC7"/>
    <w:rsid w:val="00A24062"/>
    <w:rsid w:val="00A24CD7"/>
    <w:rsid w:val="00A2513B"/>
    <w:rsid w:val="00A25C91"/>
    <w:rsid w:val="00A2686E"/>
    <w:rsid w:val="00A27450"/>
    <w:rsid w:val="00A275A9"/>
    <w:rsid w:val="00A2787A"/>
    <w:rsid w:val="00A3129E"/>
    <w:rsid w:val="00A317F4"/>
    <w:rsid w:val="00A31BE4"/>
    <w:rsid w:val="00A31C6A"/>
    <w:rsid w:val="00A3217E"/>
    <w:rsid w:val="00A32FBA"/>
    <w:rsid w:val="00A33118"/>
    <w:rsid w:val="00A3407F"/>
    <w:rsid w:val="00A34A7E"/>
    <w:rsid w:val="00A34B66"/>
    <w:rsid w:val="00A35AF0"/>
    <w:rsid w:val="00A36A0D"/>
    <w:rsid w:val="00A37300"/>
    <w:rsid w:val="00A37771"/>
    <w:rsid w:val="00A3781E"/>
    <w:rsid w:val="00A37C90"/>
    <w:rsid w:val="00A40470"/>
    <w:rsid w:val="00A40C95"/>
    <w:rsid w:val="00A40E63"/>
    <w:rsid w:val="00A40EC6"/>
    <w:rsid w:val="00A416FE"/>
    <w:rsid w:val="00A418A7"/>
    <w:rsid w:val="00A42618"/>
    <w:rsid w:val="00A42A76"/>
    <w:rsid w:val="00A4417A"/>
    <w:rsid w:val="00A44680"/>
    <w:rsid w:val="00A4508D"/>
    <w:rsid w:val="00A45D6A"/>
    <w:rsid w:val="00A45F81"/>
    <w:rsid w:val="00A46512"/>
    <w:rsid w:val="00A4673D"/>
    <w:rsid w:val="00A46A73"/>
    <w:rsid w:val="00A46CDF"/>
    <w:rsid w:val="00A50C7A"/>
    <w:rsid w:val="00A50D63"/>
    <w:rsid w:val="00A516FC"/>
    <w:rsid w:val="00A51F9B"/>
    <w:rsid w:val="00A5247E"/>
    <w:rsid w:val="00A5257A"/>
    <w:rsid w:val="00A53207"/>
    <w:rsid w:val="00A53FA5"/>
    <w:rsid w:val="00A55187"/>
    <w:rsid w:val="00A563D4"/>
    <w:rsid w:val="00A564D7"/>
    <w:rsid w:val="00A56954"/>
    <w:rsid w:val="00A56FC0"/>
    <w:rsid w:val="00A5760C"/>
    <w:rsid w:val="00A5770B"/>
    <w:rsid w:val="00A606A3"/>
    <w:rsid w:val="00A60DB3"/>
    <w:rsid w:val="00A60ECF"/>
    <w:rsid w:val="00A61022"/>
    <w:rsid w:val="00A612C2"/>
    <w:rsid w:val="00A613A4"/>
    <w:rsid w:val="00A61505"/>
    <w:rsid w:val="00A623DC"/>
    <w:rsid w:val="00A625AC"/>
    <w:rsid w:val="00A62CDD"/>
    <w:rsid w:val="00A62FE5"/>
    <w:rsid w:val="00A63608"/>
    <w:rsid w:val="00A63665"/>
    <w:rsid w:val="00A64008"/>
    <w:rsid w:val="00A641A6"/>
    <w:rsid w:val="00A64501"/>
    <w:rsid w:val="00A64576"/>
    <w:rsid w:val="00A669F8"/>
    <w:rsid w:val="00A7027F"/>
    <w:rsid w:val="00A70CA3"/>
    <w:rsid w:val="00A70F93"/>
    <w:rsid w:val="00A71B3A"/>
    <w:rsid w:val="00A720FC"/>
    <w:rsid w:val="00A72538"/>
    <w:rsid w:val="00A72A17"/>
    <w:rsid w:val="00A738C9"/>
    <w:rsid w:val="00A73DB4"/>
    <w:rsid w:val="00A74544"/>
    <w:rsid w:val="00A74B08"/>
    <w:rsid w:val="00A74F58"/>
    <w:rsid w:val="00A755AA"/>
    <w:rsid w:val="00A76623"/>
    <w:rsid w:val="00A7669A"/>
    <w:rsid w:val="00A76B3F"/>
    <w:rsid w:val="00A772E0"/>
    <w:rsid w:val="00A77494"/>
    <w:rsid w:val="00A80E4D"/>
    <w:rsid w:val="00A82E01"/>
    <w:rsid w:val="00A83B8D"/>
    <w:rsid w:val="00A8488D"/>
    <w:rsid w:val="00A853CF"/>
    <w:rsid w:val="00A85853"/>
    <w:rsid w:val="00A85B92"/>
    <w:rsid w:val="00A87059"/>
    <w:rsid w:val="00A87ACE"/>
    <w:rsid w:val="00A87E33"/>
    <w:rsid w:val="00A90B9A"/>
    <w:rsid w:val="00A911D3"/>
    <w:rsid w:val="00A91D44"/>
    <w:rsid w:val="00A91E61"/>
    <w:rsid w:val="00A922C1"/>
    <w:rsid w:val="00A92388"/>
    <w:rsid w:val="00A931D8"/>
    <w:rsid w:val="00A93D81"/>
    <w:rsid w:val="00A9511E"/>
    <w:rsid w:val="00A953C4"/>
    <w:rsid w:val="00A95748"/>
    <w:rsid w:val="00A95E44"/>
    <w:rsid w:val="00A966DF"/>
    <w:rsid w:val="00A96BAA"/>
    <w:rsid w:val="00A96E65"/>
    <w:rsid w:val="00AA04AA"/>
    <w:rsid w:val="00AA07B5"/>
    <w:rsid w:val="00AA0819"/>
    <w:rsid w:val="00AA0964"/>
    <w:rsid w:val="00AA1887"/>
    <w:rsid w:val="00AA1B79"/>
    <w:rsid w:val="00AA1E30"/>
    <w:rsid w:val="00AA2006"/>
    <w:rsid w:val="00AA2482"/>
    <w:rsid w:val="00AA2E9C"/>
    <w:rsid w:val="00AA3917"/>
    <w:rsid w:val="00AA3E8A"/>
    <w:rsid w:val="00AA4252"/>
    <w:rsid w:val="00AA43A6"/>
    <w:rsid w:val="00AA46DF"/>
    <w:rsid w:val="00AA4A2A"/>
    <w:rsid w:val="00AA4EAF"/>
    <w:rsid w:val="00AA522F"/>
    <w:rsid w:val="00AA578E"/>
    <w:rsid w:val="00AA6305"/>
    <w:rsid w:val="00AA6492"/>
    <w:rsid w:val="00AA66A8"/>
    <w:rsid w:val="00AA6D23"/>
    <w:rsid w:val="00AA6DE0"/>
    <w:rsid w:val="00AA7971"/>
    <w:rsid w:val="00AA7DB6"/>
    <w:rsid w:val="00AA7DED"/>
    <w:rsid w:val="00AB10BC"/>
    <w:rsid w:val="00AB11BE"/>
    <w:rsid w:val="00AB1AF6"/>
    <w:rsid w:val="00AB1B0B"/>
    <w:rsid w:val="00AB2486"/>
    <w:rsid w:val="00AB3BF5"/>
    <w:rsid w:val="00AB3CF1"/>
    <w:rsid w:val="00AB460D"/>
    <w:rsid w:val="00AB4BB1"/>
    <w:rsid w:val="00AB55F5"/>
    <w:rsid w:val="00AB5DAC"/>
    <w:rsid w:val="00AB7099"/>
    <w:rsid w:val="00AB79FF"/>
    <w:rsid w:val="00AC02CE"/>
    <w:rsid w:val="00AC0F67"/>
    <w:rsid w:val="00AC1819"/>
    <w:rsid w:val="00AC184E"/>
    <w:rsid w:val="00AC21A1"/>
    <w:rsid w:val="00AC2412"/>
    <w:rsid w:val="00AC26C9"/>
    <w:rsid w:val="00AC2B72"/>
    <w:rsid w:val="00AC2C3C"/>
    <w:rsid w:val="00AC3178"/>
    <w:rsid w:val="00AC324D"/>
    <w:rsid w:val="00AC371C"/>
    <w:rsid w:val="00AC38F4"/>
    <w:rsid w:val="00AC3FEE"/>
    <w:rsid w:val="00AC485B"/>
    <w:rsid w:val="00AC51CF"/>
    <w:rsid w:val="00AC549C"/>
    <w:rsid w:val="00AC6A82"/>
    <w:rsid w:val="00AC7CD1"/>
    <w:rsid w:val="00AD0E39"/>
    <w:rsid w:val="00AD1014"/>
    <w:rsid w:val="00AD175D"/>
    <w:rsid w:val="00AD19FA"/>
    <w:rsid w:val="00AD2412"/>
    <w:rsid w:val="00AD27BA"/>
    <w:rsid w:val="00AD2F56"/>
    <w:rsid w:val="00AD386D"/>
    <w:rsid w:val="00AD3BB4"/>
    <w:rsid w:val="00AD3CB3"/>
    <w:rsid w:val="00AD42E9"/>
    <w:rsid w:val="00AD502C"/>
    <w:rsid w:val="00AD50B9"/>
    <w:rsid w:val="00AD5EFA"/>
    <w:rsid w:val="00AD785B"/>
    <w:rsid w:val="00AD796D"/>
    <w:rsid w:val="00AD7C1A"/>
    <w:rsid w:val="00AD7D96"/>
    <w:rsid w:val="00AE06CB"/>
    <w:rsid w:val="00AE1CB2"/>
    <w:rsid w:val="00AE2065"/>
    <w:rsid w:val="00AE2183"/>
    <w:rsid w:val="00AE26DA"/>
    <w:rsid w:val="00AE2F68"/>
    <w:rsid w:val="00AE2FAA"/>
    <w:rsid w:val="00AE4415"/>
    <w:rsid w:val="00AE48B7"/>
    <w:rsid w:val="00AE5357"/>
    <w:rsid w:val="00AE5D59"/>
    <w:rsid w:val="00AE5E7D"/>
    <w:rsid w:val="00AE62B3"/>
    <w:rsid w:val="00AE6FB3"/>
    <w:rsid w:val="00AE72CD"/>
    <w:rsid w:val="00AE7718"/>
    <w:rsid w:val="00AE7963"/>
    <w:rsid w:val="00AE79FC"/>
    <w:rsid w:val="00AF0127"/>
    <w:rsid w:val="00AF0246"/>
    <w:rsid w:val="00AF04BC"/>
    <w:rsid w:val="00AF0CA2"/>
    <w:rsid w:val="00AF1074"/>
    <w:rsid w:val="00AF11EC"/>
    <w:rsid w:val="00AF1AAF"/>
    <w:rsid w:val="00AF1DAB"/>
    <w:rsid w:val="00AF1EC4"/>
    <w:rsid w:val="00AF2B70"/>
    <w:rsid w:val="00AF2DCA"/>
    <w:rsid w:val="00AF334F"/>
    <w:rsid w:val="00AF339A"/>
    <w:rsid w:val="00AF39C4"/>
    <w:rsid w:val="00AF4DFB"/>
    <w:rsid w:val="00AF6405"/>
    <w:rsid w:val="00AF653B"/>
    <w:rsid w:val="00AF6716"/>
    <w:rsid w:val="00AF7C04"/>
    <w:rsid w:val="00B00830"/>
    <w:rsid w:val="00B01DEF"/>
    <w:rsid w:val="00B0212B"/>
    <w:rsid w:val="00B02844"/>
    <w:rsid w:val="00B032F8"/>
    <w:rsid w:val="00B03924"/>
    <w:rsid w:val="00B039A2"/>
    <w:rsid w:val="00B040B7"/>
    <w:rsid w:val="00B041CE"/>
    <w:rsid w:val="00B049F2"/>
    <w:rsid w:val="00B04A84"/>
    <w:rsid w:val="00B04AAC"/>
    <w:rsid w:val="00B04DA1"/>
    <w:rsid w:val="00B04F51"/>
    <w:rsid w:val="00B0574B"/>
    <w:rsid w:val="00B1029D"/>
    <w:rsid w:val="00B10A1C"/>
    <w:rsid w:val="00B1101B"/>
    <w:rsid w:val="00B11065"/>
    <w:rsid w:val="00B11134"/>
    <w:rsid w:val="00B113E3"/>
    <w:rsid w:val="00B11B57"/>
    <w:rsid w:val="00B11BE6"/>
    <w:rsid w:val="00B12774"/>
    <w:rsid w:val="00B13813"/>
    <w:rsid w:val="00B139A8"/>
    <w:rsid w:val="00B13DE9"/>
    <w:rsid w:val="00B13E8B"/>
    <w:rsid w:val="00B14B9D"/>
    <w:rsid w:val="00B1557D"/>
    <w:rsid w:val="00B15C92"/>
    <w:rsid w:val="00B15C9B"/>
    <w:rsid w:val="00B15E63"/>
    <w:rsid w:val="00B16694"/>
    <w:rsid w:val="00B17650"/>
    <w:rsid w:val="00B20FA7"/>
    <w:rsid w:val="00B21E83"/>
    <w:rsid w:val="00B22C63"/>
    <w:rsid w:val="00B2304C"/>
    <w:rsid w:val="00B237D3"/>
    <w:rsid w:val="00B2391C"/>
    <w:rsid w:val="00B23BD9"/>
    <w:rsid w:val="00B243FF"/>
    <w:rsid w:val="00B24EB9"/>
    <w:rsid w:val="00B25152"/>
    <w:rsid w:val="00B25C5D"/>
    <w:rsid w:val="00B26377"/>
    <w:rsid w:val="00B267D5"/>
    <w:rsid w:val="00B27552"/>
    <w:rsid w:val="00B27F68"/>
    <w:rsid w:val="00B30F71"/>
    <w:rsid w:val="00B312B4"/>
    <w:rsid w:val="00B312ED"/>
    <w:rsid w:val="00B31D98"/>
    <w:rsid w:val="00B32324"/>
    <w:rsid w:val="00B32743"/>
    <w:rsid w:val="00B341C1"/>
    <w:rsid w:val="00B345A1"/>
    <w:rsid w:val="00B345C9"/>
    <w:rsid w:val="00B34A42"/>
    <w:rsid w:val="00B3564F"/>
    <w:rsid w:val="00B3576B"/>
    <w:rsid w:val="00B3670E"/>
    <w:rsid w:val="00B3701A"/>
    <w:rsid w:val="00B37706"/>
    <w:rsid w:val="00B37E9A"/>
    <w:rsid w:val="00B37EE7"/>
    <w:rsid w:val="00B4233E"/>
    <w:rsid w:val="00B42BC0"/>
    <w:rsid w:val="00B4327B"/>
    <w:rsid w:val="00B43651"/>
    <w:rsid w:val="00B43B27"/>
    <w:rsid w:val="00B43DD0"/>
    <w:rsid w:val="00B44328"/>
    <w:rsid w:val="00B4451A"/>
    <w:rsid w:val="00B447F3"/>
    <w:rsid w:val="00B44CAC"/>
    <w:rsid w:val="00B44DCA"/>
    <w:rsid w:val="00B45173"/>
    <w:rsid w:val="00B45C52"/>
    <w:rsid w:val="00B45E5A"/>
    <w:rsid w:val="00B506BF"/>
    <w:rsid w:val="00B5176C"/>
    <w:rsid w:val="00B51AE9"/>
    <w:rsid w:val="00B51D9F"/>
    <w:rsid w:val="00B52A0E"/>
    <w:rsid w:val="00B537A5"/>
    <w:rsid w:val="00B53C1E"/>
    <w:rsid w:val="00B53DE8"/>
    <w:rsid w:val="00B5508B"/>
    <w:rsid w:val="00B557A1"/>
    <w:rsid w:val="00B55D6B"/>
    <w:rsid w:val="00B56990"/>
    <w:rsid w:val="00B57EED"/>
    <w:rsid w:val="00B61036"/>
    <w:rsid w:val="00B6109C"/>
    <w:rsid w:val="00B61A1C"/>
    <w:rsid w:val="00B61A59"/>
    <w:rsid w:val="00B629E0"/>
    <w:rsid w:val="00B62AB1"/>
    <w:rsid w:val="00B64595"/>
    <w:rsid w:val="00B64A19"/>
    <w:rsid w:val="00B65E9C"/>
    <w:rsid w:val="00B6649E"/>
    <w:rsid w:val="00B66D59"/>
    <w:rsid w:val="00B674C3"/>
    <w:rsid w:val="00B7030C"/>
    <w:rsid w:val="00B70BAF"/>
    <w:rsid w:val="00B71076"/>
    <w:rsid w:val="00B7142C"/>
    <w:rsid w:val="00B71911"/>
    <w:rsid w:val="00B71F6B"/>
    <w:rsid w:val="00B722D8"/>
    <w:rsid w:val="00B73632"/>
    <w:rsid w:val="00B73646"/>
    <w:rsid w:val="00B75023"/>
    <w:rsid w:val="00B75067"/>
    <w:rsid w:val="00B754DB"/>
    <w:rsid w:val="00B75BC2"/>
    <w:rsid w:val="00B75DAB"/>
    <w:rsid w:val="00B7701F"/>
    <w:rsid w:val="00B80544"/>
    <w:rsid w:val="00B80554"/>
    <w:rsid w:val="00B8070C"/>
    <w:rsid w:val="00B8102D"/>
    <w:rsid w:val="00B81627"/>
    <w:rsid w:val="00B8163C"/>
    <w:rsid w:val="00B81814"/>
    <w:rsid w:val="00B821EA"/>
    <w:rsid w:val="00B82749"/>
    <w:rsid w:val="00B82B84"/>
    <w:rsid w:val="00B82E78"/>
    <w:rsid w:val="00B83F43"/>
    <w:rsid w:val="00B8508C"/>
    <w:rsid w:val="00B87654"/>
    <w:rsid w:val="00B90507"/>
    <w:rsid w:val="00B90669"/>
    <w:rsid w:val="00B90737"/>
    <w:rsid w:val="00B91219"/>
    <w:rsid w:val="00B91B50"/>
    <w:rsid w:val="00B9319B"/>
    <w:rsid w:val="00B945A8"/>
    <w:rsid w:val="00B946F9"/>
    <w:rsid w:val="00B94C5F"/>
    <w:rsid w:val="00B94DF0"/>
    <w:rsid w:val="00B95A3F"/>
    <w:rsid w:val="00B95BA9"/>
    <w:rsid w:val="00B95DAE"/>
    <w:rsid w:val="00B961BE"/>
    <w:rsid w:val="00B96425"/>
    <w:rsid w:val="00B9687C"/>
    <w:rsid w:val="00B96A2E"/>
    <w:rsid w:val="00B96D14"/>
    <w:rsid w:val="00B979AF"/>
    <w:rsid w:val="00B97C91"/>
    <w:rsid w:val="00B97D7B"/>
    <w:rsid w:val="00BA09C7"/>
    <w:rsid w:val="00BA0CB3"/>
    <w:rsid w:val="00BA1977"/>
    <w:rsid w:val="00BA1AC9"/>
    <w:rsid w:val="00BA1AD2"/>
    <w:rsid w:val="00BA2E3A"/>
    <w:rsid w:val="00BA2FE1"/>
    <w:rsid w:val="00BA353A"/>
    <w:rsid w:val="00BA39D9"/>
    <w:rsid w:val="00BA3A42"/>
    <w:rsid w:val="00BA3BD2"/>
    <w:rsid w:val="00BA3E11"/>
    <w:rsid w:val="00BA4E10"/>
    <w:rsid w:val="00BA6696"/>
    <w:rsid w:val="00BA6A85"/>
    <w:rsid w:val="00BA6C84"/>
    <w:rsid w:val="00BA71C4"/>
    <w:rsid w:val="00BA72E5"/>
    <w:rsid w:val="00BA7318"/>
    <w:rsid w:val="00BB019B"/>
    <w:rsid w:val="00BB05FD"/>
    <w:rsid w:val="00BB0ECD"/>
    <w:rsid w:val="00BB1350"/>
    <w:rsid w:val="00BB17E9"/>
    <w:rsid w:val="00BB23C4"/>
    <w:rsid w:val="00BB29C1"/>
    <w:rsid w:val="00BB2AAB"/>
    <w:rsid w:val="00BB2DDE"/>
    <w:rsid w:val="00BB31A3"/>
    <w:rsid w:val="00BB34B8"/>
    <w:rsid w:val="00BB35E5"/>
    <w:rsid w:val="00BB368C"/>
    <w:rsid w:val="00BB37CF"/>
    <w:rsid w:val="00BB398F"/>
    <w:rsid w:val="00BB3B08"/>
    <w:rsid w:val="00BB3E7B"/>
    <w:rsid w:val="00BB5CC2"/>
    <w:rsid w:val="00BB607F"/>
    <w:rsid w:val="00BB65D0"/>
    <w:rsid w:val="00BB66D0"/>
    <w:rsid w:val="00BB739E"/>
    <w:rsid w:val="00BB7BB3"/>
    <w:rsid w:val="00BB7F5B"/>
    <w:rsid w:val="00BC0021"/>
    <w:rsid w:val="00BC0524"/>
    <w:rsid w:val="00BC0A9D"/>
    <w:rsid w:val="00BC13F3"/>
    <w:rsid w:val="00BC1518"/>
    <w:rsid w:val="00BC1837"/>
    <w:rsid w:val="00BC18C3"/>
    <w:rsid w:val="00BC22A4"/>
    <w:rsid w:val="00BC2702"/>
    <w:rsid w:val="00BC2996"/>
    <w:rsid w:val="00BC2A65"/>
    <w:rsid w:val="00BC3B92"/>
    <w:rsid w:val="00BC3D6F"/>
    <w:rsid w:val="00BC49D2"/>
    <w:rsid w:val="00BC6119"/>
    <w:rsid w:val="00BC617C"/>
    <w:rsid w:val="00BC68D8"/>
    <w:rsid w:val="00BD0609"/>
    <w:rsid w:val="00BD09CD"/>
    <w:rsid w:val="00BD0B2B"/>
    <w:rsid w:val="00BD298F"/>
    <w:rsid w:val="00BD34F7"/>
    <w:rsid w:val="00BD37D3"/>
    <w:rsid w:val="00BD42E1"/>
    <w:rsid w:val="00BD454C"/>
    <w:rsid w:val="00BD45EB"/>
    <w:rsid w:val="00BD4648"/>
    <w:rsid w:val="00BD4912"/>
    <w:rsid w:val="00BD5287"/>
    <w:rsid w:val="00BD61B1"/>
    <w:rsid w:val="00BD63E3"/>
    <w:rsid w:val="00BD6DE8"/>
    <w:rsid w:val="00BD7002"/>
    <w:rsid w:val="00BE0850"/>
    <w:rsid w:val="00BE1BC9"/>
    <w:rsid w:val="00BE2330"/>
    <w:rsid w:val="00BE26D1"/>
    <w:rsid w:val="00BE2AEC"/>
    <w:rsid w:val="00BE2B94"/>
    <w:rsid w:val="00BE2E7C"/>
    <w:rsid w:val="00BE3899"/>
    <w:rsid w:val="00BE42F2"/>
    <w:rsid w:val="00BE45BE"/>
    <w:rsid w:val="00BE4ACE"/>
    <w:rsid w:val="00BE4EFE"/>
    <w:rsid w:val="00BE5583"/>
    <w:rsid w:val="00BE607E"/>
    <w:rsid w:val="00BE60F5"/>
    <w:rsid w:val="00BE616D"/>
    <w:rsid w:val="00BE6377"/>
    <w:rsid w:val="00BE6889"/>
    <w:rsid w:val="00BE6EDA"/>
    <w:rsid w:val="00BE7287"/>
    <w:rsid w:val="00BE7926"/>
    <w:rsid w:val="00BE7BC7"/>
    <w:rsid w:val="00BF0BB9"/>
    <w:rsid w:val="00BF0BE1"/>
    <w:rsid w:val="00BF1B1F"/>
    <w:rsid w:val="00BF1BD0"/>
    <w:rsid w:val="00BF1E5D"/>
    <w:rsid w:val="00BF2755"/>
    <w:rsid w:val="00BF34D7"/>
    <w:rsid w:val="00BF3D26"/>
    <w:rsid w:val="00BF4A80"/>
    <w:rsid w:val="00BF539A"/>
    <w:rsid w:val="00BF5E39"/>
    <w:rsid w:val="00BF5FEF"/>
    <w:rsid w:val="00BF7F3C"/>
    <w:rsid w:val="00BF7FE0"/>
    <w:rsid w:val="00C00556"/>
    <w:rsid w:val="00C008A1"/>
    <w:rsid w:val="00C00B4D"/>
    <w:rsid w:val="00C00E8A"/>
    <w:rsid w:val="00C01518"/>
    <w:rsid w:val="00C01D7C"/>
    <w:rsid w:val="00C01E87"/>
    <w:rsid w:val="00C01F8F"/>
    <w:rsid w:val="00C02CB7"/>
    <w:rsid w:val="00C0344E"/>
    <w:rsid w:val="00C03F36"/>
    <w:rsid w:val="00C04069"/>
    <w:rsid w:val="00C0424F"/>
    <w:rsid w:val="00C0453D"/>
    <w:rsid w:val="00C0465C"/>
    <w:rsid w:val="00C04A26"/>
    <w:rsid w:val="00C04D79"/>
    <w:rsid w:val="00C0503E"/>
    <w:rsid w:val="00C052C7"/>
    <w:rsid w:val="00C05AA6"/>
    <w:rsid w:val="00C05F65"/>
    <w:rsid w:val="00C06576"/>
    <w:rsid w:val="00C06A6B"/>
    <w:rsid w:val="00C06E7A"/>
    <w:rsid w:val="00C06E90"/>
    <w:rsid w:val="00C075BB"/>
    <w:rsid w:val="00C112AA"/>
    <w:rsid w:val="00C11BD0"/>
    <w:rsid w:val="00C12FC3"/>
    <w:rsid w:val="00C15A21"/>
    <w:rsid w:val="00C162E0"/>
    <w:rsid w:val="00C163DB"/>
    <w:rsid w:val="00C167DA"/>
    <w:rsid w:val="00C21587"/>
    <w:rsid w:val="00C235C4"/>
    <w:rsid w:val="00C2401A"/>
    <w:rsid w:val="00C246EB"/>
    <w:rsid w:val="00C25719"/>
    <w:rsid w:val="00C25A8A"/>
    <w:rsid w:val="00C274BD"/>
    <w:rsid w:val="00C27E23"/>
    <w:rsid w:val="00C27EE7"/>
    <w:rsid w:val="00C27FDB"/>
    <w:rsid w:val="00C3043C"/>
    <w:rsid w:val="00C309ED"/>
    <w:rsid w:val="00C30B9B"/>
    <w:rsid w:val="00C31248"/>
    <w:rsid w:val="00C319D2"/>
    <w:rsid w:val="00C31CD2"/>
    <w:rsid w:val="00C31F83"/>
    <w:rsid w:val="00C3210C"/>
    <w:rsid w:val="00C32579"/>
    <w:rsid w:val="00C32CF6"/>
    <w:rsid w:val="00C331D8"/>
    <w:rsid w:val="00C33629"/>
    <w:rsid w:val="00C339BF"/>
    <w:rsid w:val="00C34242"/>
    <w:rsid w:val="00C345A5"/>
    <w:rsid w:val="00C3464A"/>
    <w:rsid w:val="00C35C27"/>
    <w:rsid w:val="00C36218"/>
    <w:rsid w:val="00C36797"/>
    <w:rsid w:val="00C36C08"/>
    <w:rsid w:val="00C36E18"/>
    <w:rsid w:val="00C37DEA"/>
    <w:rsid w:val="00C37E00"/>
    <w:rsid w:val="00C40EA6"/>
    <w:rsid w:val="00C41876"/>
    <w:rsid w:val="00C42ED8"/>
    <w:rsid w:val="00C438EA"/>
    <w:rsid w:val="00C43CD3"/>
    <w:rsid w:val="00C43D1B"/>
    <w:rsid w:val="00C447AB"/>
    <w:rsid w:val="00C44AA2"/>
    <w:rsid w:val="00C44AF4"/>
    <w:rsid w:val="00C451EB"/>
    <w:rsid w:val="00C46458"/>
    <w:rsid w:val="00C4656E"/>
    <w:rsid w:val="00C46F30"/>
    <w:rsid w:val="00C46F5F"/>
    <w:rsid w:val="00C50091"/>
    <w:rsid w:val="00C50769"/>
    <w:rsid w:val="00C50D7E"/>
    <w:rsid w:val="00C51C56"/>
    <w:rsid w:val="00C52552"/>
    <w:rsid w:val="00C52687"/>
    <w:rsid w:val="00C536F1"/>
    <w:rsid w:val="00C53847"/>
    <w:rsid w:val="00C538DA"/>
    <w:rsid w:val="00C53FDE"/>
    <w:rsid w:val="00C54119"/>
    <w:rsid w:val="00C544BA"/>
    <w:rsid w:val="00C551D5"/>
    <w:rsid w:val="00C55E6F"/>
    <w:rsid w:val="00C56276"/>
    <w:rsid w:val="00C578B7"/>
    <w:rsid w:val="00C57B84"/>
    <w:rsid w:val="00C60501"/>
    <w:rsid w:val="00C61741"/>
    <w:rsid w:val="00C62A58"/>
    <w:rsid w:val="00C62C43"/>
    <w:rsid w:val="00C62E84"/>
    <w:rsid w:val="00C63BFB"/>
    <w:rsid w:val="00C64611"/>
    <w:rsid w:val="00C64B5F"/>
    <w:rsid w:val="00C6525B"/>
    <w:rsid w:val="00C66A3B"/>
    <w:rsid w:val="00C66D8B"/>
    <w:rsid w:val="00C67062"/>
    <w:rsid w:val="00C67870"/>
    <w:rsid w:val="00C702B5"/>
    <w:rsid w:val="00C70717"/>
    <w:rsid w:val="00C71C62"/>
    <w:rsid w:val="00C72831"/>
    <w:rsid w:val="00C72CA2"/>
    <w:rsid w:val="00C73BBE"/>
    <w:rsid w:val="00C73DA1"/>
    <w:rsid w:val="00C73EB0"/>
    <w:rsid w:val="00C74873"/>
    <w:rsid w:val="00C74F11"/>
    <w:rsid w:val="00C752A0"/>
    <w:rsid w:val="00C756AB"/>
    <w:rsid w:val="00C75D9C"/>
    <w:rsid w:val="00C764D8"/>
    <w:rsid w:val="00C76BFB"/>
    <w:rsid w:val="00C76F59"/>
    <w:rsid w:val="00C77A81"/>
    <w:rsid w:val="00C77FB0"/>
    <w:rsid w:val="00C801A4"/>
    <w:rsid w:val="00C80352"/>
    <w:rsid w:val="00C80C3E"/>
    <w:rsid w:val="00C80DD3"/>
    <w:rsid w:val="00C8165E"/>
    <w:rsid w:val="00C8185D"/>
    <w:rsid w:val="00C81A6F"/>
    <w:rsid w:val="00C82EDF"/>
    <w:rsid w:val="00C8343C"/>
    <w:rsid w:val="00C836AF"/>
    <w:rsid w:val="00C8431E"/>
    <w:rsid w:val="00C85049"/>
    <w:rsid w:val="00C857CB"/>
    <w:rsid w:val="00C85811"/>
    <w:rsid w:val="00C85B3E"/>
    <w:rsid w:val="00C85CED"/>
    <w:rsid w:val="00C86C6A"/>
    <w:rsid w:val="00C86DA1"/>
    <w:rsid w:val="00C8740F"/>
    <w:rsid w:val="00C9022C"/>
    <w:rsid w:val="00C90714"/>
    <w:rsid w:val="00C909F6"/>
    <w:rsid w:val="00C90A77"/>
    <w:rsid w:val="00C90FC0"/>
    <w:rsid w:val="00C90FFB"/>
    <w:rsid w:val="00C915A8"/>
    <w:rsid w:val="00C91919"/>
    <w:rsid w:val="00C91C97"/>
    <w:rsid w:val="00C91E12"/>
    <w:rsid w:val="00C921E9"/>
    <w:rsid w:val="00C9247A"/>
    <w:rsid w:val="00C9286F"/>
    <w:rsid w:val="00C9463F"/>
    <w:rsid w:val="00C946A2"/>
    <w:rsid w:val="00C946E4"/>
    <w:rsid w:val="00C94A44"/>
    <w:rsid w:val="00C94EFF"/>
    <w:rsid w:val="00C954B0"/>
    <w:rsid w:val="00C9561E"/>
    <w:rsid w:val="00C964D8"/>
    <w:rsid w:val="00C9709C"/>
    <w:rsid w:val="00C97607"/>
    <w:rsid w:val="00CA0782"/>
    <w:rsid w:val="00CA13A4"/>
    <w:rsid w:val="00CA16FC"/>
    <w:rsid w:val="00CA19E0"/>
    <w:rsid w:val="00CA2513"/>
    <w:rsid w:val="00CA3326"/>
    <w:rsid w:val="00CA3917"/>
    <w:rsid w:val="00CA42D0"/>
    <w:rsid w:val="00CA5727"/>
    <w:rsid w:val="00CA57E5"/>
    <w:rsid w:val="00CA5D64"/>
    <w:rsid w:val="00CA67B7"/>
    <w:rsid w:val="00CB02B4"/>
    <w:rsid w:val="00CB03E6"/>
    <w:rsid w:val="00CB05D7"/>
    <w:rsid w:val="00CB0639"/>
    <w:rsid w:val="00CB09EA"/>
    <w:rsid w:val="00CB11C6"/>
    <w:rsid w:val="00CB1320"/>
    <w:rsid w:val="00CB27A4"/>
    <w:rsid w:val="00CB293A"/>
    <w:rsid w:val="00CB3728"/>
    <w:rsid w:val="00CB37C4"/>
    <w:rsid w:val="00CB51F0"/>
    <w:rsid w:val="00CB54EB"/>
    <w:rsid w:val="00CB5940"/>
    <w:rsid w:val="00CB5964"/>
    <w:rsid w:val="00CB5B6C"/>
    <w:rsid w:val="00CB6490"/>
    <w:rsid w:val="00CB6CA0"/>
    <w:rsid w:val="00CB70F6"/>
    <w:rsid w:val="00CB722E"/>
    <w:rsid w:val="00CC04FE"/>
    <w:rsid w:val="00CC1655"/>
    <w:rsid w:val="00CC185A"/>
    <w:rsid w:val="00CC1FE6"/>
    <w:rsid w:val="00CC236C"/>
    <w:rsid w:val="00CC26F5"/>
    <w:rsid w:val="00CC32B0"/>
    <w:rsid w:val="00CC3604"/>
    <w:rsid w:val="00CC3610"/>
    <w:rsid w:val="00CC38A2"/>
    <w:rsid w:val="00CC38B8"/>
    <w:rsid w:val="00CC4000"/>
    <w:rsid w:val="00CC42D5"/>
    <w:rsid w:val="00CC4819"/>
    <w:rsid w:val="00CC50AC"/>
    <w:rsid w:val="00CC549B"/>
    <w:rsid w:val="00CC6596"/>
    <w:rsid w:val="00CC6638"/>
    <w:rsid w:val="00CC6C8F"/>
    <w:rsid w:val="00CC6DA3"/>
    <w:rsid w:val="00CC7744"/>
    <w:rsid w:val="00CC7CF1"/>
    <w:rsid w:val="00CD0294"/>
    <w:rsid w:val="00CD090D"/>
    <w:rsid w:val="00CD1523"/>
    <w:rsid w:val="00CD1A1D"/>
    <w:rsid w:val="00CD1DE7"/>
    <w:rsid w:val="00CD2C8D"/>
    <w:rsid w:val="00CD2CC4"/>
    <w:rsid w:val="00CD2E56"/>
    <w:rsid w:val="00CD3471"/>
    <w:rsid w:val="00CD43CF"/>
    <w:rsid w:val="00CD453B"/>
    <w:rsid w:val="00CD48BC"/>
    <w:rsid w:val="00CD5A44"/>
    <w:rsid w:val="00CD666C"/>
    <w:rsid w:val="00CD698E"/>
    <w:rsid w:val="00CE0861"/>
    <w:rsid w:val="00CE0C6A"/>
    <w:rsid w:val="00CE0FE2"/>
    <w:rsid w:val="00CE14F6"/>
    <w:rsid w:val="00CE1D13"/>
    <w:rsid w:val="00CE21C0"/>
    <w:rsid w:val="00CE22BD"/>
    <w:rsid w:val="00CE2C69"/>
    <w:rsid w:val="00CE315A"/>
    <w:rsid w:val="00CE32F8"/>
    <w:rsid w:val="00CE388B"/>
    <w:rsid w:val="00CE40B3"/>
    <w:rsid w:val="00CE496E"/>
    <w:rsid w:val="00CE5339"/>
    <w:rsid w:val="00CE5356"/>
    <w:rsid w:val="00CE6622"/>
    <w:rsid w:val="00CE6C3E"/>
    <w:rsid w:val="00CF0070"/>
    <w:rsid w:val="00CF0A0D"/>
    <w:rsid w:val="00CF1315"/>
    <w:rsid w:val="00CF1D71"/>
    <w:rsid w:val="00CF208A"/>
    <w:rsid w:val="00CF2410"/>
    <w:rsid w:val="00CF3737"/>
    <w:rsid w:val="00CF4861"/>
    <w:rsid w:val="00CF52C6"/>
    <w:rsid w:val="00CF5943"/>
    <w:rsid w:val="00CF73BD"/>
    <w:rsid w:val="00CF75C5"/>
    <w:rsid w:val="00CF7DFD"/>
    <w:rsid w:val="00D002FB"/>
    <w:rsid w:val="00D0061E"/>
    <w:rsid w:val="00D007BA"/>
    <w:rsid w:val="00D00A7D"/>
    <w:rsid w:val="00D00F64"/>
    <w:rsid w:val="00D019D9"/>
    <w:rsid w:val="00D01C1B"/>
    <w:rsid w:val="00D02B48"/>
    <w:rsid w:val="00D02B85"/>
    <w:rsid w:val="00D035DF"/>
    <w:rsid w:val="00D047E0"/>
    <w:rsid w:val="00D04F6F"/>
    <w:rsid w:val="00D05AA5"/>
    <w:rsid w:val="00D05C1F"/>
    <w:rsid w:val="00D06F88"/>
    <w:rsid w:val="00D0749B"/>
    <w:rsid w:val="00D0751B"/>
    <w:rsid w:val="00D078C0"/>
    <w:rsid w:val="00D07FAC"/>
    <w:rsid w:val="00D10234"/>
    <w:rsid w:val="00D10821"/>
    <w:rsid w:val="00D10D8A"/>
    <w:rsid w:val="00D10D9E"/>
    <w:rsid w:val="00D1120A"/>
    <w:rsid w:val="00D11747"/>
    <w:rsid w:val="00D11D38"/>
    <w:rsid w:val="00D125BE"/>
    <w:rsid w:val="00D12800"/>
    <w:rsid w:val="00D1280A"/>
    <w:rsid w:val="00D12A44"/>
    <w:rsid w:val="00D12B80"/>
    <w:rsid w:val="00D12C90"/>
    <w:rsid w:val="00D12E2A"/>
    <w:rsid w:val="00D12F77"/>
    <w:rsid w:val="00D1322A"/>
    <w:rsid w:val="00D13842"/>
    <w:rsid w:val="00D13E4D"/>
    <w:rsid w:val="00D13EE7"/>
    <w:rsid w:val="00D1407A"/>
    <w:rsid w:val="00D1410D"/>
    <w:rsid w:val="00D15210"/>
    <w:rsid w:val="00D15565"/>
    <w:rsid w:val="00D16F95"/>
    <w:rsid w:val="00D16FDA"/>
    <w:rsid w:val="00D176EB"/>
    <w:rsid w:val="00D20267"/>
    <w:rsid w:val="00D21A30"/>
    <w:rsid w:val="00D21D1F"/>
    <w:rsid w:val="00D21E14"/>
    <w:rsid w:val="00D21EC9"/>
    <w:rsid w:val="00D22146"/>
    <w:rsid w:val="00D22188"/>
    <w:rsid w:val="00D222FF"/>
    <w:rsid w:val="00D23210"/>
    <w:rsid w:val="00D2333C"/>
    <w:rsid w:val="00D2409E"/>
    <w:rsid w:val="00D243E2"/>
    <w:rsid w:val="00D246A2"/>
    <w:rsid w:val="00D2484B"/>
    <w:rsid w:val="00D24B62"/>
    <w:rsid w:val="00D24D39"/>
    <w:rsid w:val="00D250EA"/>
    <w:rsid w:val="00D2514F"/>
    <w:rsid w:val="00D255CD"/>
    <w:rsid w:val="00D26367"/>
    <w:rsid w:val="00D266D2"/>
    <w:rsid w:val="00D266E4"/>
    <w:rsid w:val="00D2791B"/>
    <w:rsid w:val="00D27B60"/>
    <w:rsid w:val="00D3062E"/>
    <w:rsid w:val="00D30BD7"/>
    <w:rsid w:val="00D31619"/>
    <w:rsid w:val="00D31C41"/>
    <w:rsid w:val="00D330BD"/>
    <w:rsid w:val="00D33A2F"/>
    <w:rsid w:val="00D3489E"/>
    <w:rsid w:val="00D348CA"/>
    <w:rsid w:val="00D354A3"/>
    <w:rsid w:val="00D355DD"/>
    <w:rsid w:val="00D3629C"/>
    <w:rsid w:val="00D36746"/>
    <w:rsid w:val="00D36AF3"/>
    <w:rsid w:val="00D37166"/>
    <w:rsid w:val="00D40C93"/>
    <w:rsid w:val="00D41485"/>
    <w:rsid w:val="00D4198F"/>
    <w:rsid w:val="00D41FC2"/>
    <w:rsid w:val="00D422EE"/>
    <w:rsid w:val="00D423EB"/>
    <w:rsid w:val="00D42EB2"/>
    <w:rsid w:val="00D432EF"/>
    <w:rsid w:val="00D441CC"/>
    <w:rsid w:val="00D44333"/>
    <w:rsid w:val="00D4452C"/>
    <w:rsid w:val="00D4512F"/>
    <w:rsid w:val="00D463C9"/>
    <w:rsid w:val="00D46E36"/>
    <w:rsid w:val="00D50EEE"/>
    <w:rsid w:val="00D51166"/>
    <w:rsid w:val="00D52029"/>
    <w:rsid w:val="00D52A2C"/>
    <w:rsid w:val="00D52E05"/>
    <w:rsid w:val="00D53175"/>
    <w:rsid w:val="00D54D42"/>
    <w:rsid w:val="00D5532F"/>
    <w:rsid w:val="00D5540C"/>
    <w:rsid w:val="00D5543D"/>
    <w:rsid w:val="00D55550"/>
    <w:rsid w:val="00D555DA"/>
    <w:rsid w:val="00D55676"/>
    <w:rsid w:val="00D55743"/>
    <w:rsid w:val="00D558EA"/>
    <w:rsid w:val="00D56B0C"/>
    <w:rsid w:val="00D57201"/>
    <w:rsid w:val="00D57B9C"/>
    <w:rsid w:val="00D6072C"/>
    <w:rsid w:val="00D60EF2"/>
    <w:rsid w:val="00D6128E"/>
    <w:rsid w:val="00D623EF"/>
    <w:rsid w:val="00D62CDD"/>
    <w:rsid w:val="00D6370B"/>
    <w:rsid w:val="00D63850"/>
    <w:rsid w:val="00D63E27"/>
    <w:rsid w:val="00D644CF"/>
    <w:rsid w:val="00D65849"/>
    <w:rsid w:val="00D65B79"/>
    <w:rsid w:val="00D65DD1"/>
    <w:rsid w:val="00D65E1E"/>
    <w:rsid w:val="00D65FDF"/>
    <w:rsid w:val="00D66F6D"/>
    <w:rsid w:val="00D6750E"/>
    <w:rsid w:val="00D67D46"/>
    <w:rsid w:val="00D67EF5"/>
    <w:rsid w:val="00D7004A"/>
    <w:rsid w:val="00D71E97"/>
    <w:rsid w:val="00D72805"/>
    <w:rsid w:val="00D729D2"/>
    <w:rsid w:val="00D73078"/>
    <w:rsid w:val="00D7307F"/>
    <w:rsid w:val="00D730BD"/>
    <w:rsid w:val="00D7323D"/>
    <w:rsid w:val="00D73927"/>
    <w:rsid w:val="00D73B14"/>
    <w:rsid w:val="00D73B18"/>
    <w:rsid w:val="00D7434E"/>
    <w:rsid w:val="00D7504A"/>
    <w:rsid w:val="00D759A5"/>
    <w:rsid w:val="00D75B07"/>
    <w:rsid w:val="00D75D7F"/>
    <w:rsid w:val="00D761EA"/>
    <w:rsid w:val="00D764D2"/>
    <w:rsid w:val="00D766FE"/>
    <w:rsid w:val="00D773AC"/>
    <w:rsid w:val="00D80126"/>
    <w:rsid w:val="00D80325"/>
    <w:rsid w:val="00D80C3B"/>
    <w:rsid w:val="00D80D55"/>
    <w:rsid w:val="00D80D6E"/>
    <w:rsid w:val="00D8173B"/>
    <w:rsid w:val="00D818E0"/>
    <w:rsid w:val="00D81AAB"/>
    <w:rsid w:val="00D8232B"/>
    <w:rsid w:val="00D82CD6"/>
    <w:rsid w:val="00D82F54"/>
    <w:rsid w:val="00D831EE"/>
    <w:rsid w:val="00D83252"/>
    <w:rsid w:val="00D8349F"/>
    <w:rsid w:val="00D834CD"/>
    <w:rsid w:val="00D83A3C"/>
    <w:rsid w:val="00D8456B"/>
    <w:rsid w:val="00D846EC"/>
    <w:rsid w:val="00D84F14"/>
    <w:rsid w:val="00D8581E"/>
    <w:rsid w:val="00D90044"/>
    <w:rsid w:val="00D900F9"/>
    <w:rsid w:val="00D9011A"/>
    <w:rsid w:val="00D906B5"/>
    <w:rsid w:val="00D912B7"/>
    <w:rsid w:val="00D915D2"/>
    <w:rsid w:val="00D91F36"/>
    <w:rsid w:val="00D921E0"/>
    <w:rsid w:val="00D92537"/>
    <w:rsid w:val="00D92CB8"/>
    <w:rsid w:val="00D93442"/>
    <w:rsid w:val="00D9344C"/>
    <w:rsid w:val="00D9355A"/>
    <w:rsid w:val="00D94B1D"/>
    <w:rsid w:val="00D94DDD"/>
    <w:rsid w:val="00D94F02"/>
    <w:rsid w:val="00D95B79"/>
    <w:rsid w:val="00D95C1B"/>
    <w:rsid w:val="00D96006"/>
    <w:rsid w:val="00D962F2"/>
    <w:rsid w:val="00D97E2B"/>
    <w:rsid w:val="00DA0787"/>
    <w:rsid w:val="00DA2CD1"/>
    <w:rsid w:val="00DA39B9"/>
    <w:rsid w:val="00DA3A2B"/>
    <w:rsid w:val="00DA4198"/>
    <w:rsid w:val="00DA49AF"/>
    <w:rsid w:val="00DA4C9E"/>
    <w:rsid w:val="00DA4D06"/>
    <w:rsid w:val="00DA4F0C"/>
    <w:rsid w:val="00DA50FE"/>
    <w:rsid w:val="00DA5132"/>
    <w:rsid w:val="00DA6389"/>
    <w:rsid w:val="00DA678A"/>
    <w:rsid w:val="00DA6DCD"/>
    <w:rsid w:val="00DA6DF7"/>
    <w:rsid w:val="00DA707E"/>
    <w:rsid w:val="00DA7328"/>
    <w:rsid w:val="00DB0A4F"/>
    <w:rsid w:val="00DB1128"/>
    <w:rsid w:val="00DB14C9"/>
    <w:rsid w:val="00DB1A46"/>
    <w:rsid w:val="00DB2880"/>
    <w:rsid w:val="00DB30FA"/>
    <w:rsid w:val="00DB3206"/>
    <w:rsid w:val="00DB52E3"/>
    <w:rsid w:val="00DB601C"/>
    <w:rsid w:val="00DB605F"/>
    <w:rsid w:val="00DB61E8"/>
    <w:rsid w:val="00DB70C8"/>
    <w:rsid w:val="00DB72B6"/>
    <w:rsid w:val="00DB772C"/>
    <w:rsid w:val="00DB7937"/>
    <w:rsid w:val="00DB7981"/>
    <w:rsid w:val="00DC0C45"/>
    <w:rsid w:val="00DC1859"/>
    <w:rsid w:val="00DC224B"/>
    <w:rsid w:val="00DC29D8"/>
    <w:rsid w:val="00DC4F2A"/>
    <w:rsid w:val="00DC532B"/>
    <w:rsid w:val="00DC5735"/>
    <w:rsid w:val="00DC582A"/>
    <w:rsid w:val="00DC5AD9"/>
    <w:rsid w:val="00DC7E91"/>
    <w:rsid w:val="00DD0284"/>
    <w:rsid w:val="00DD043F"/>
    <w:rsid w:val="00DD0D1A"/>
    <w:rsid w:val="00DD0F21"/>
    <w:rsid w:val="00DD1052"/>
    <w:rsid w:val="00DD1455"/>
    <w:rsid w:val="00DD1573"/>
    <w:rsid w:val="00DD204C"/>
    <w:rsid w:val="00DD28BE"/>
    <w:rsid w:val="00DD2C51"/>
    <w:rsid w:val="00DD2FCE"/>
    <w:rsid w:val="00DD30B3"/>
    <w:rsid w:val="00DD3632"/>
    <w:rsid w:val="00DD4477"/>
    <w:rsid w:val="00DD4891"/>
    <w:rsid w:val="00DD4F79"/>
    <w:rsid w:val="00DD513B"/>
    <w:rsid w:val="00DD576A"/>
    <w:rsid w:val="00DD5C79"/>
    <w:rsid w:val="00DD67C3"/>
    <w:rsid w:val="00DE0200"/>
    <w:rsid w:val="00DE0681"/>
    <w:rsid w:val="00DE20C7"/>
    <w:rsid w:val="00DE22E1"/>
    <w:rsid w:val="00DE265F"/>
    <w:rsid w:val="00DE2FE3"/>
    <w:rsid w:val="00DE3A67"/>
    <w:rsid w:val="00DE4438"/>
    <w:rsid w:val="00DE4492"/>
    <w:rsid w:val="00DE49C5"/>
    <w:rsid w:val="00DE4DED"/>
    <w:rsid w:val="00DE5305"/>
    <w:rsid w:val="00DE5BA0"/>
    <w:rsid w:val="00DE65FB"/>
    <w:rsid w:val="00DE66FF"/>
    <w:rsid w:val="00DE6E52"/>
    <w:rsid w:val="00DE71EA"/>
    <w:rsid w:val="00DF07B7"/>
    <w:rsid w:val="00DF093B"/>
    <w:rsid w:val="00DF0AE1"/>
    <w:rsid w:val="00DF0C00"/>
    <w:rsid w:val="00DF0C84"/>
    <w:rsid w:val="00DF1B2B"/>
    <w:rsid w:val="00DF2177"/>
    <w:rsid w:val="00DF2330"/>
    <w:rsid w:val="00DF2BAE"/>
    <w:rsid w:val="00DF32F3"/>
    <w:rsid w:val="00DF35FB"/>
    <w:rsid w:val="00DF3970"/>
    <w:rsid w:val="00DF458E"/>
    <w:rsid w:val="00DF4D68"/>
    <w:rsid w:val="00DF5D92"/>
    <w:rsid w:val="00DF5FDF"/>
    <w:rsid w:val="00DF613A"/>
    <w:rsid w:val="00DF636F"/>
    <w:rsid w:val="00DF66EA"/>
    <w:rsid w:val="00DF7040"/>
    <w:rsid w:val="00DF70DD"/>
    <w:rsid w:val="00DF73FE"/>
    <w:rsid w:val="00DF7794"/>
    <w:rsid w:val="00DF797A"/>
    <w:rsid w:val="00E00052"/>
    <w:rsid w:val="00E00C0A"/>
    <w:rsid w:val="00E01039"/>
    <w:rsid w:val="00E023FF"/>
    <w:rsid w:val="00E02FED"/>
    <w:rsid w:val="00E0306E"/>
    <w:rsid w:val="00E0372C"/>
    <w:rsid w:val="00E03755"/>
    <w:rsid w:val="00E03C6E"/>
    <w:rsid w:val="00E04807"/>
    <w:rsid w:val="00E05924"/>
    <w:rsid w:val="00E06642"/>
    <w:rsid w:val="00E103D4"/>
    <w:rsid w:val="00E10898"/>
    <w:rsid w:val="00E11244"/>
    <w:rsid w:val="00E11EFB"/>
    <w:rsid w:val="00E12837"/>
    <w:rsid w:val="00E12A3C"/>
    <w:rsid w:val="00E13A4E"/>
    <w:rsid w:val="00E13ADE"/>
    <w:rsid w:val="00E145CF"/>
    <w:rsid w:val="00E14656"/>
    <w:rsid w:val="00E14C8F"/>
    <w:rsid w:val="00E14FA5"/>
    <w:rsid w:val="00E151EF"/>
    <w:rsid w:val="00E15353"/>
    <w:rsid w:val="00E1545D"/>
    <w:rsid w:val="00E1598A"/>
    <w:rsid w:val="00E15C8B"/>
    <w:rsid w:val="00E16CAE"/>
    <w:rsid w:val="00E174E0"/>
    <w:rsid w:val="00E17F9B"/>
    <w:rsid w:val="00E203BA"/>
    <w:rsid w:val="00E20859"/>
    <w:rsid w:val="00E20A8B"/>
    <w:rsid w:val="00E210FD"/>
    <w:rsid w:val="00E215D5"/>
    <w:rsid w:val="00E21F7B"/>
    <w:rsid w:val="00E22299"/>
    <w:rsid w:val="00E2268E"/>
    <w:rsid w:val="00E22C7E"/>
    <w:rsid w:val="00E232FD"/>
    <w:rsid w:val="00E24621"/>
    <w:rsid w:val="00E246B1"/>
    <w:rsid w:val="00E2511B"/>
    <w:rsid w:val="00E25860"/>
    <w:rsid w:val="00E262A8"/>
    <w:rsid w:val="00E26963"/>
    <w:rsid w:val="00E26BE8"/>
    <w:rsid w:val="00E26E5F"/>
    <w:rsid w:val="00E26F23"/>
    <w:rsid w:val="00E27E54"/>
    <w:rsid w:val="00E302F0"/>
    <w:rsid w:val="00E30D3E"/>
    <w:rsid w:val="00E3162D"/>
    <w:rsid w:val="00E31EAC"/>
    <w:rsid w:val="00E32396"/>
    <w:rsid w:val="00E32A80"/>
    <w:rsid w:val="00E331BF"/>
    <w:rsid w:val="00E33262"/>
    <w:rsid w:val="00E33567"/>
    <w:rsid w:val="00E33A87"/>
    <w:rsid w:val="00E33CB9"/>
    <w:rsid w:val="00E33F8D"/>
    <w:rsid w:val="00E3418D"/>
    <w:rsid w:val="00E34297"/>
    <w:rsid w:val="00E34C97"/>
    <w:rsid w:val="00E34FCA"/>
    <w:rsid w:val="00E350A5"/>
    <w:rsid w:val="00E35A00"/>
    <w:rsid w:val="00E35F5F"/>
    <w:rsid w:val="00E36090"/>
    <w:rsid w:val="00E36123"/>
    <w:rsid w:val="00E36272"/>
    <w:rsid w:val="00E36F0F"/>
    <w:rsid w:val="00E36F8B"/>
    <w:rsid w:val="00E37985"/>
    <w:rsid w:val="00E37C8F"/>
    <w:rsid w:val="00E40144"/>
    <w:rsid w:val="00E4098F"/>
    <w:rsid w:val="00E40C90"/>
    <w:rsid w:val="00E419D0"/>
    <w:rsid w:val="00E41D92"/>
    <w:rsid w:val="00E42499"/>
    <w:rsid w:val="00E42972"/>
    <w:rsid w:val="00E42F65"/>
    <w:rsid w:val="00E438D0"/>
    <w:rsid w:val="00E43C78"/>
    <w:rsid w:val="00E43E53"/>
    <w:rsid w:val="00E43F9E"/>
    <w:rsid w:val="00E444B7"/>
    <w:rsid w:val="00E449D2"/>
    <w:rsid w:val="00E4529C"/>
    <w:rsid w:val="00E45340"/>
    <w:rsid w:val="00E467C4"/>
    <w:rsid w:val="00E46CCC"/>
    <w:rsid w:val="00E46DAA"/>
    <w:rsid w:val="00E47872"/>
    <w:rsid w:val="00E47DC4"/>
    <w:rsid w:val="00E50792"/>
    <w:rsid w:val="00E5132D"/>
    <w:rsid w:val="00E515DB"/>
    <w:rsid w:val="00E54F7C"/>
    <w:rsid w:val="00E54FFE"/>
    <w:rsid w:val="00E55052"/>
    <w:rsid w:val="00E5563D"/>
    <w:rsid w:val="00E55757"/>
    <w:rsid w:val="00E55C1D"/>
    <w:rsid w:val="00E56670"/>
    <w:rsid w:val="00E56E0F"/>
    <w:rsid w:val="00E570F9"/>
    <w:rsid w:val="00E574DD"/>
    <w:rsid w:val="00E57B72"/>
    <w:rsid w:val="00E57BD5"/>
    <w:rsid w:val="00E57D98"/>
    <w:rsid w:val="00E57E38"/>
    <w:rsid w:val="00E57EC6"/>
    <w:rsid w:val="00E6094E"/>
    <w:rsid w:val="00E6137A"/>
    <w:rsid w:val="00E615C5"/>
    <w:rsid w:val="00E61A90"/>
    <w:rsid w:val="00E61F1E"/>
    <w:rsid w:val="00E61FF9"/>
    <w:rsid w:val="00E620E7"/>
    <w:rsid w:val="00E6395D"/>
    <w:rsid w:val="00E63E62"/>
    <w:rsid w:val="00E64222"/>
    <w:rsid w:val="00E64ED7"/>
    <w:rsid w:val="00E64F42"/>
    <w:rsid w:val="00E6594B"/>
    <w:rsid w:val="00E66BE5"/>
    <w:rsid w:val="00E6706C"/>
    <w:rsid w:val="00E674DD"/>
    <w:rsid w:val="00E67B22"/>
    <w:rsid w:val="00E700C1"/>
    <w:rsid w:val="00E72B59"/>
    <w:rsid w:val="00E72EC4"/>
    <w:rsid w:val="00E739D7"/>
    <w:rsid w:val="00E74302"/>
    <w:rsid w:val="00E74CD0"/>
    <w:rsid w:val="00E75362"/>
    <w:rsid w:val="00E75F57"/>
    <w:rsid w:val="00E809E0"/>
    <w:rsid w:val="00E80B6B"/>
    <w:rsid w:val="00E81323"/>
    <w:rsid w:val="00E82121"/>
    <w:rsid w:val="00E821D4"/>
    <w:rsid w:val="00E8254D"/>
    <w:rsid w:val="00E82B58"/>
    <w:rsid w:val="00E82DC5"/>
    <w:rsid w:val="00E83182"/>
    <w:rsid w:val="00E831B2"/>
    <w:rsid w:val="00E838DE"/>
    <w:rsid w:val="00E85DC1"/>
    <w:rsid w:val="00E85E1E"/>
    <w:rsid w:val="00E85E3D"/>
    <w:rsid w:val="00E86226"/>
    <w:rsid w:val="00E87FB9"/>
    <w:rsid w:val="00E901D5"/>
    <w:rsid w:val="00E9070B"/>
    <w:rsid w:val="00E90B00"/>
    <w:rsid w:val="00E918DB"/>
    <w:rsid w:val="00E923D1"/>
    <w:rsid w:val="00E928C6"/>
    <w:rsid w:val="00E92F63"/>
    <w:rsid w:val="00E9308B"/>
    <w:rsid w:val="00E9319A"/>
    <w:rsid w:val="00E9325B"/>
    <w:rsid w:val="00E93C29"/>
    <w:rsid w:val="00E94714"/>
    <w:rsid w:val="00E95848"/>
    <w:rsid w:val="00E964DB"/>
    <w:rsid w:val="00E9697B"/>
    <w:rsid w:val="00E97071"/>
    <w:rsid w:val="00E9715E"/>
    <w:rsid w:val="00E97398"/>
    <w:rsid w:val="00E974DE"/>
    <w:rsid w:val="00E974ED"/>
    <w:rsid w:val="00EA0392"/>
    <w:rsid w:val="00EA07A8"/>
    <w:rsid w:val="00EA1016"/>
    <w:rsid w:val="00EA14F4"/>
    <w:rsid w:val="00EA16DF"/>
    <w:rsid w:val="00EA16F9"/>
    <w:rsid w:val="00EA1AE7"/>
    <w:rsid w:val="00EA211D"/>
    <w:rsid w:val="00EA2607"/>
    <w:rsid w:val="00EA26CE"/>
    <w:rsid w:val="00EA2B14"/>
    <w:rsid w:val="00EA2CDC"/>
    <w:rsid w:val="00EA35F0"/>
    <w:rsid w:val="00EA3CBD"/>
    <w:rsid w:val="00EA3DEF"/>
    <w:rsid w:val="00EA406E"/>
    <w:rsid w:val="00EA43AC"/>
    <w:rsid w:val="00EA480D"/>
    <w:rsid w:val="00EA52D3"/>
    <w:rsid w:val="00EA61D5"/>
    <w:rsid w:val="00EA73CE"/>
    <w:rsid w:val="00EA78A3"/>
    <w:rsid w:val="00EA7B99"/>
    <w:rsid w:val="00EA7E1E"/>
    <w:rsid w:val="00EB0251"/>
    <w:rsid w:val="00EB128D"/>
    <w:rsid w:val="00EB13D5"/>
    <w:rsid w:val="00EB175C"/>
    <w:rsid w:val="00EB2329"/>
    <w:rsid w:val="00EB266F"/>
    <w:rsid w:val="00EB2771"/>
    <w:rsid w:val="00EB2D7D"/>
    <w:rsid w:val="00EB31A5"/>
    <w:rsid w:val="00EB32B8"/>
    <w:rsid w:val="00EB3913"/>
    <w:rsid w:val="00EB3AE1"/>
    <w:rsid w:val="00EB469E"/>
    <w:rsid w:val="00EB4812"/>
    <w:rsid w:val="00EB4B77"/>
    <w:rsid w:val="00EB53E0"/>
    <w:rsid w:val="00EB615E"/>
    <w:rsid w:val="00EB64DD"/>
    <w:rsid w:val="00EB6DE3"/>
    <w:rsid w:val="00EB6F29"/>
    <w:rsid w:val="00EB7497"/>
    <w:rsid w:val="00EB7628"/>
    <w:rsid w:val="00EB7864"/>
    <w:rsid w:val="00EB7A25"/>
    <w:rsid w:val="00EB7BF3"/>
    <w:rsid w:val="00EC0200"/>
    <w:rsid w:val="00EC0276"/>
    <w:rsid w:val="00EC0432"/>
    <w:rsid w:val="00EC04D5"/>
    <w:rsid w:val="00EC08F8"/>
    <w:rsid w:val="00EC1455"/>
    <w:rsid w:val="00EC1980"/>
    <w:rsid w:val="00EC1E8E"/>
    <w:rsid w:val="00EC1F17"/>
    <w:rsid w:val="00EC1F4A"/>
    <w:rsid w:val="00EC302C"/>
    <w:rsid w:val="00EC3082"/>
    <w:rsid w:val="00EC344F"/>
    <w:rsid w:val="00EC4708"/>
    <w:rsid w:val="00EC4CA7"/>
    <w:rsid w:val="00EC4DBF"/>
    <w:rsid w:val="00EC511B"/>
    <w:rsid w:val="00EC5126"/>
    <w:rsid w:val="00EC5785"/>
    <w:rsid w:val="00EC5C03"/>
    <w:rsid w:val="00EC5DDD"/>
    <w:rsid w:val="00EC611E"/>
    <w:rsid w:val="00EC62F8"/>
    <w:rsid w:val="00EC6D41"/>
    <w:rsid w:val="00EC6DE5"/>
    <w:rsid w:val="00EC720A"/>
    <w:rsid w:val="00EC7636"/>
    <w:rsid w:val="00EC7F17"/>
    <w:rsid w:val="00ED043A"/>
    <w:rsid w:val="00ED04B3"/>
    <w:rsid w:val="00ED0999"/>
    <w:rsid w:val="00ED0F43"/>
    <w:rsid w:val="00ED15F5"/>
    <w:rsid w:val="00ED2C9B"/>
    <w:rsid w:val="00ED33FD"/>
    <w:rsid w:val="00ED3727"/>
    <w:rsid w:val="00ED3DDF"/>
    <w:rsid w:val="00ED3FF4"/>
    <w:rsid w:val="00ED4227"/>
    <w:rsid w:val="00ED46CE"/>
    <w:rsid w:val="00ED507F"/>
    <w:rsid w:val="00ED50F4"/>
    <w:rsid w:val="00ED6174"/>
    <w:rsid w:val="00ED6443"/>
    <w:rsid w:val="00ED64C0"/>
    <w:rsid w:val="00ED66EF"/>
    <w:rsid w:val="00ED6B92"/>
    <w:rsid w:val="00ED7518"/>
    <w:rsid w:val="00ED77BC"/>
    <w:rsid w:val="00ED7FF7"/>
    <w:rsid w:val="00EE0134"/>
    <w:rsid w:val="00EE050C"/>
    <w:rsid w:val="00EE059A"/>
    <w:rsid w:val="00EE061A"/>
    <w:rsid w:val="00EE06D8"/>
    <w:rsid w:val="00EE0A36"/>
    <w:rsid w:val="00EE1C1A"/>
    <w:rsid w:val="00EE24D3"/>
    <w:rsid w:val="00EE2613"/>
    <w:rsid w:val="00EE2A3C"/>
    <w:rsid w:val="00EE2DE9"/>
    <w:rsid w:val="00EE2E93"/>
    <w:rsid w:val="00EE3064"/>
    <w:rsid w:val="00EE374E"/>
    <w:rsid w:val="00EE3860"/>
    <w:rsid w:val="00EE41F2"/>
    <w:rsid w:val="00EE4BE4"/>
    <w:rsid w:val="00EE5357"/>
    <w:rsid w:val="00EE550A"/>
    <w:rsid w:val="00EE69B0"/>
    <w:rsid w:val="00EE6AAF"/>
    <w:rsid w:val="00EE7D85"/>
    <w:rsid w:val="00EF06A1"/>
    <w:rsid w:val="00EF08DE"/>
    <w:rsid w:val="00EF0B92"/>
    <w:rsid w:val="00EF0F55"/>
    <w:rsid w:val="00EF1013"/>
    <w:rsid w:val="00EF1469"/>
    <w:rsid w:val="00EF1639"/>
    <w:rsid w:val="00EF16FD"/>
    <w:rsid w:val="00EF1DEE"/>
    <w:rsid w:val="00EF1E38"/>
    <w:rsid w:val="00EF1E98"/>
    <w:rsid w:val="00EF2804"/>
    <w:rsid w:val="00EF3E9E"/>
    <w:rsid w:val="00EF4B46"/>
    <w:rsid w:val="00EF4E3E"/>
    <w:rsid w:val="00EF5820"/>
    <w:rsid w:val="00EF6168"/>
    <w:rsid w:val="00EF6311"/>
    <w:rsid w:val="00EF6D74"/>
    <w:rsid w:val="00EF6DE3"/>
    <w:rsid w:val="00EF7DCF"/>
    <w:rsid w:val="00F00E2B"/>
    <w:rsid w:val="00F01C03"/>
    <w:rsid w:val="00F01E33"/>
    <w:rsid w:val="00F0200B"/>
    <w:rsid w:val="00F021A8"/>
    <w:rsid w:val="00F027BB"/>
    <w:rsid w:val="00F027C6"/>
    <w:rsid w:val="00F034EC"/>
    <w:rsid w:val="00F04CAB"/>
    <w:rsid w:val="00F065A7"/>
    <w:rsid w:val="00F06AD4"/>
    <w:rsid w:val="00F070CF"/>
    <w:rsid w:val="00F07B56"/>
    <w:rsid w:val="00F1011C"/>
    <w:rsid w:val="00F1025A"/>
    <w:rsid w:val="00F106C5"/>
    <w:rsid w:val="00F1092C"/>
    <w:rsid w:val="00F11BE2"/>
    <w:rsid w:val="00F123F4"/>
    <w:rsid w:val="00F1324A"/>
    <w:rsid w:val="00F15297"/>
    <w:rsid w:val="00F2043D"/>
    <w:rsid w:val="00F2077A"/>
    <w:rsid w:val="00F20A52"/>
    <w:rsid w:val="00F2197D"/>
    <w:rsid w:val="00F22047"/>
    <w:rsid w:val="00F2276B"/>
    <w:rsid w:val="00F2297F"/>
    <w:rsid w:val="00F2342A"/>
    <w:rsid w:val="00F23C61"/>
    <w:rsid w:val="00F23D4A"/>
    <w:rsid w:val="00F2490E"/>
    <w:rsid w:val="00F2494F"/>
    <w:rsid w:val="00F24AB3"/>
    <w:rsid w:val="00F25F32"/>
    <w:rsid w:val="00F25FF4"/>
    <w:rsid w:val="00F2636A"/>
    <w:rsid w:val="00F26C7C"/>
    <w:rsid w:val="00F27217"/>
    <w:rsid w:val="00F273E9"/>
    <w:rsid w:val="00F2763A"/>
    <w:rsid w:val="00F278E4"/>
    <w:rsid w:val="00F27E3C"/>
    <w:rsid w:val="00F307EF"/>
    <w:rsid w:val="00F3102B"/>
    <w:rsid w:val="00F3127A"/>
    <w:rsid w:val="00F3183B"/>
    <w:rsid w:val="00F344CF"/>
    <w:rsid w:val="00F35A96"/>
    <w:rsid w:val="00F35EDC"/>
    <w:rsid w:val="00F36219"/>
    <w:rsid w:val="00F36B6D"/>
    <w:rsid w:val="00F370AA"/>
    <w:rsid w:val="00F40340"/>
    <w:rsid w:val="00F40389"/>
    <w:rsid w:val="00F40CEB"/>
    <w:rsid w:val="00F40FD3"/>
    <w:rsid w:val="00F412FF"/>
    <w:rsid w:val="00F4155F"/>
    <w:rsid w:val="00F42682"/>
    <w:rsid w:val="00F42E5A"/>
    <w:rsid w:val="00F43476"/>
    <w:rsid w:val="00F43588"/>
    <w:rsid w:val="00F43FE3"/>
    <w:rsid w:val="00F44A16"/>
    <w:rsid w:val="00F44D04"/>
    <w:rsid w:val="00F44D3B"/>
    <w:rsid w:val="00F453D6"/>
    <w:rsid w:val="00F45622"/>
    <w:rsid w:val="00F47212"/>
    <w:rsid w:val="00F479DD"/>
    <w:rsid w:val="00F5056A"/>
    <w:rsid w:val="00F51326"/>
    <w:rsid w:val="00F5141E"/>
    <w:rsid w:val="00F515B8"/>
    <w:rsid w:val="00F51A42"/>
    <w:rsid w:val="00F520E2"/>
    <w:rsid w:val="00F52FA9"/>
    <w:rsid w:val="00F53895"/>
    <w:rsid w:val="00F54112"/>
    <w:rsid w:val="00F5428F"/>
    <w:rsid w:val="00F54A8A"/>
    <w:rsid w:val="00F55050"/>
    <w:rsid w:val="00F5618F"/>
    <w:rsid w:val="00F57A0F"/>
    <w:rsid w:val="00F57C1B"/>
    <w:rsid w:val="00F57FE8"/>
    <w:rsid w:val="00F6026E"/>
    <w:rsid w:val="00F61990"/>
    <w:rsid w:val="00F621A6"/>
    <w:rsid w:val="00F6225F"/>
    <w:rsid w:val="00F624CF"/>
    <w:rsid w:val="00F62916"/>
    <w:rsid w:val="00F6322D"/>
    <w:rsid w:val="00F63D9A"/>
    <w:rsid w:val="00F6411F"/>
    <w:rsid w:val="00F6414E"/>
    <w:rsid w:val="00F64413"/>
    <w:rsid w:val="00F64569"/>
    <w:rsid w:val="00F649C8"/>
    <w:rsid w:val="00F64F8A"/>
    <w:rsid w:val="00F65259"/>
    <w:rsid w:val="00F659A3"/>
    <w:rsid w:val="00F659A5"/>
    <w:rsid w:val="00F65B41"/>
    <w:rsid w:val="00F672D5"/>
    <w:rsid w:val="00F676F3"/>
    <w:rsid w:val="00F67BC7"/>
    <w:rsid w:val="00F7069E"/>
    <w:rsid w:val="00F70923"/>
    <w:rsid w:val="00F70BBD"/>
    <w:rsid w:val="00F717BB"/>
    <w:rsid w:val="00F72226"/>
    <w:rsid w:val="00F74177"/>
    <w:rsid w:val="00F7417F"/>
    <w:rsid w:val="00F75930"/>
    <w:rsid w:val="00F765DD"/>
    <w:rsid w:val="00F767A9"/>
    <w:rsid w:val="00F768F2"/>
    <w:rsid w:val="00F771D2"/>
    <w:rsid w:val="00F7725F"/>
    <w:rsid w:val="00F77762"/>
    <w:rsid w:val="00F77B34"/>
    <w:rsid w:val="00F77BC3"/>
    <w:rsid w:val="00F77F08"/>
    <w:rsid w:val="00F77FDC"/>
    <w:rsid w:val="00F80974"/>
    <w:rsid w:val="00F81715"/>
    <w:rsid w:val="00F8175F"/>
    <w:rsid w:val="00F81B47"/>
    <w:rsid w:val="00F820C4"/>
    <w:rsid w:val="00F82500"/>
    <w:rsid w:val="00F82742"/>
    <w:rsid w:val="00F830F9"/>
    <w:rsid w:val="00F83FF8"/>
    <w:rsid w:val="00F85613"/>
    <w:rsid w:val="00F86F64"/>
    <w:rsid w:val="00F871D0"/>
    <w:rsid w:val="00F8742F"/>
    <w:rsid w:val="00F87774"/>
    <w:rsid w:val="00F90696"/>
    <w:rsid w:val="00F9142D"/>
    <w:rsid w:val="00F914A7"/>
    <w:rsid w:val="00F91CA9"/>
    <w:rsid w:val="00F91D8F"/>
    <w:rsid w:val="00F9209C"/>
    <w:rsid w:val="00F92281"/>
    <w:rsid w:val="00F93655"/>
    <w:rsid w:val="00F937EF"/>
    <w:rsid w:val="00F939FF"/>
    <w:rsid w:val="00F94365"/>
    <w:rsid w:val="00F94980"/>
    <w:rsid w:val="00F960BF"/>
    <w:rsid w:val="00F96102"/>
    <w:rsid w:val="00F96B3E"/>
    <w:rsid w:val="00F972A4"/>
    <w:rsid w:val="00FA02D2"/>
    <w:rsid w:val="00FA1630"/>
    <w:rsid w:val="00FA193D"/>
    <w:rsid w:val="00FA3785"/>
    <w:rsid w:val="00FA4F59"/>
    <w:rsid w:val="00FA5577"/>
    <w:rsid w:val="00FA55E7"/>
    <w:rsid w:val="00FA56C1"/>
    <w:rsid w:val="00FA58AA"/>
    <w:rsid w:val="00FA5F9B"/>
    <w:rsid w:val="00FA6F18"/>
    <w:rsid w:val="00FA798F"/>
    <w:rsid w:val="00FA79B9"/>
    <w:rsid w:val="00FB039C"/>
    <w:rsid w:val="00FB06DD"/>
    <w:rsid w:val="00FB0C59"/>
    <w:rsid w:val="00FB0F86"/>
    <w:rsid w:val="00FB0F92"/>
    <w:rsid w:val="00FB16BA"/>
    <w:rsid w:val="00FB1AF6"/>
    <w:rsid w:val="00FB1D7E"/>
    <w:rsid w:val="00FB3156"/>
    <w:rsid w:val="00FB3502"/>
    <w:rsid w:val="00FB41C5"/>
    <w:rsid w:val="00FB5157"/>
    <w:rsid w:val="00FB5B4A"/>
    <w:rsid w:val="00FB5D59"/>
    <w:rsid w:val="00FB6484"/>
    <w:rsid w:val="00FB743C"/>
    <w:rsid w:val="00FB74A9"/>
    <w:rsid w:val="00FB7EFD"/>
    <w:rsid w:val="00FC1038"/>
    <w:rsid w:val="00FC1896"/>
    <w:rsid w:val="00FC1FEA"/>
    <w:rsid w:val="00FC2140"/>
    <w:rsid w:val="00FC247A"/>
    <w:rsid w:val="00FC25CC"/>
    <w:rsid w:val="00FC2650"/>
    <w:rsid w:val="00FC2AB4"/>
    <w:rsid w:val="00FC2D7D"/>
    <w:rsid w:val="00FC3A74"/>
    <w:rsid w:val="00FC3BB9"/>
    <w:rsid w:val="00FC45D6"/>
    <w:rsid w:val="00FC4B92"/>
    <w:rsid w:val="00FC4DE4"/>
    <w:rsid w:val="00FC5E6D"/>
    <w:rsid w:val="00FC6029"/>
    <w:rsid w:val="00FC6520"/>
    <w:rsid w:val="00FC6D3A"/>
    <w:rsid w:val="00FC6E8D"/>
    <w:rsid w:val="00FC7335"/>
    <w:rsid w:val="00FC7847"/>
    <w:rsid w:val="00FC7DDE"/>
    <w:rsid w:val="00FD0386"/>
    <w:rsid w:val="00FD10AA"/>
    <w:rsid w:val="00FD136B"/>
    <w:rsid w:val="00FD17C0"/>
    <w:rsid w:val="00FD1D6E"/>
    <w:rsid w:val="00FD22FC"/>
    <w:rsid w:val="00FD25E1"/>
    <w:rsid w:val="00FD2FCF"/>
    <w:rsid w:val="00FD307B"/>
    <w:rsid w:val="00FD4415"/>
    <w:rsid w:val="00FD49F7"/>
    <w:rsid w:val="00FD6B0A"/>
    <w:rsid w:val="00FD6E2E"/>
    <w:rsid w:val="00FD7063"/>
    <w:rsid w:val="00FD708A"/>
    <w:rsid w:val="00FD7CED"/>
    <w:rsid w:val="00FE0313"/>
    <w:rsid w:val="00FE055C"/>
    <w:rsid w:val="00FE096F"/>
    <w:rsid w:val="00FE0FF7"/>
    <w:rsid w:val="00FE1BDB"/>
    <w:rsid w:val="00FE1EC3"/>
    <w:rsid w:val="00FE1EDA"/>
    <w:rsid w:val="00FE20CF"/>
    <w:rsid w:val="00FE2159"/>
    <w:rsid w:val="00FE25E4"/>
    <w:rsid w:val="00FE2A36"/>
    <w:rsid w:val="00FE35F1"/>
    <w:rsid w:val="00FE3E18"/>
    <w:rsid w:val="00FE3FAD"/>
    <w:rsid w:val="00FE49B1"/>
    <w:rsid w:val="00FE4AB5"/>
    <w:rsid w:val="00FE5A60"/>
    <w:rsid w:val="00FE5DDF"/>
    <w:rsid w:val="00FE5FFF"/>
    <w:rsid w:val="00FE6339"/>
    <w:rsid w:val="00FE68E4"/>
    <w:rsid w:val="00FE6E5D"/>
    <w:rsid w:val="00FE738F"/>
    <w:rsid w:val="00FE7491"/>
    <w:rsid w:val="00FE7659"/>
    <w:rsid w:val="00FE7963"/>
    <w:rsid w:val="00FE7D2E"/>
    <w:rsid w:val="00FF0658"/>
    <w:rsid w:val="00FF0825"/>
    <w:rsid w:val="00FF0966"/>
    <w:rsid w:val="00FF1CF2"/>
    <w:rsid w:val="00FF2F32"/>
    <w:rsid w:val="00FF30CF"/>
    <w:rsid w:val="00FF34A3"/>
    <w:rsid w:val="00FF36CF"/>
    <w:rsid w:val="00FF4087"/>
    <w:rsid w:val="00FF4226"/>
    <w:rsid w:val="00FF505C"/>
    <w:rsid w:val="00FF5446"/>
    <w:rsid w:val="00FF59E9"/>
    <w:rsid w:val="00FF5AA6"/>
    <w:rsid w:val="00FF65A8"/>
    <w:rsid w:val="00FF6965"/>
    <w:rsid w:val="00FF6C3D"/>
    <w:rsid w:val="00FF72C6"/>
    <w:rsid w:val="00FF7763"/>
    <w:rsid w:val="00FF7C67"/>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 w:type="numbering" w:customStyle="1" w:styleId="StylesList1">
    <w:name w:val="StylesList1"/>
    <w:uiPriority w:val="99"/>
    <w:rsid w:val="0045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SharedWithUsers>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63AAD1-90A6-404B-9626-6DF6E8F74445}">
  <ds:schemaRefs>
    <ds:schemaRef ds:uri="http://schemas.microsoft.com/office/infopath/2007/PartnerControls"/>
    <ds:schemaRef ds:uri="http://purl.org/dc/elements/1.1/"/>
    <ds:schemaRef ds:uri="http://purl.org/dc/terms/"/>
    <ds:schemaRef ds:uri="171a6d4e-846b-4045-8024-24f3590889ec"/>
    <ds:schemaRef ds:uri="http://schemas.microsoft.com/office/2006/documentManagement/types"/>
    <ds:schemaRef ds:uri="http://schemas.openxmlformats.org/package/2006/metadata/core-properties"/>
    <ds:schemaRef ds:uri="http://schemas.microsoft.com/office/2006/metadata/propertie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5.xml><?xml version="1.0" encoding="utf-8"?>
<ds:datastoreItem xmlns:ds="http://schemas.openxmlformats.org/officeDocument/2006/customXml" ds:itemID="{8BBC2D86-81BF-41E0-9D50-85D6E2442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10</Pages>
  <Words>3481</Words>
  <Characters>19847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Catherine</dc:creator>
  <cp:lastModifiedBy>Baylis, Caroline</cp:lastModifiedBy>
  <cp:revision>2</cp:revision>
  <cp:lastPrinted>2013-05-29T14:27:00Z</cp:lastPrinted>
  <dcterms:created xsi:type="dcterms:W3CDTF">2025-01-29T10:01:00Z</dcterms:created>
  <dcterms:modified xsi:type="dcterms:W3CDTF">2025-01-29T10:01:00Z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